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F88A8C" w14:textId="5985E5D4" w:rsidR="458E1306" w:rsidRPr="00092823" w:rsidRDefault="458E1306" w:rsidP="00072F48">
      <w:pPr>
        <w:spacing w:line="360" w:lineRule="auto"/>
        <w:jc w:val="both"/>
        <w:rPr>
          <w:rFonts w:ascii="Calibri" w:eastAsia="Calibri" w:hAnsi="Calibri" w:cs="Calibri"/>
        </w:rPr>
      </w:pPr>
      <w:r w:rsidRPr="00092823">
        <w:rPr>
          <w:rFonts w:ascii="Calibri" w:eastAsia="Calibri" w:hAnsi="Calibri" w:cs="Calibri"/>
          <w:b/>
          <w:bCs/>
          <w:sz w:val="31"/>
          <w:szCs w:val="31"/>
        </w:rPr>
        <w:t>Welcome to the module, Changemakers: Creativity and Value Creation.</w:t>
      </w:r>
    </w:p>
    <w:p w14:paraId="4A4DAB00" w14:textId="68311016" w:rsidR="7F3E6261" w:rsidRPr="00092823" w:rsidRDefault="4C718B85" w:rsidP="00072F48">
      <w:pPr>
        <w:spacing w:line="360" w:lineRule="auto"/>
        <w:jc w:val="both"/>
        <w:rPr>
          <w:rFonts w:ascii="Calibri" w:eastAsia="Calibri" w:hAnsi="Calibri" w:cs="Calibri"/>
          <w:sz w:val="31"/>
          <w:szCs w:val="31"/>
        </w:rPr>
      </w:pPr>
      <w:r w:rsidRPr="00092823">
        <w:rPr>
          <w:rFonts w:eastAsia="Arial" w:cs="Arial"/>
          <w:szCs w:val="24"/>
        </w:rPr>
        <w:t>The aim of the module is:</w:t>
      </w:r>
    </w:p>
    <w:p w14:paraId="3E590E4B" w14:textId="72257F19" w:rsidR="7F3E6261" w:rsidRPr="00092823" w:rsidRDefault="4C718B85" w:rsidP="00072F48">
      <w:pPr>
        <w:pStyle w:val="ListParagraph"/>
        <w:numPr>
          <w:ilvl w:val="0"/>
          <w:numId w:val="9"/>
        </w:numPr>
        <w:spacing w:line="360" w:lineRule="auto"/>
        <w:jc w:val="both"/>
        <w:rPr>
          <w:rFonts w:eastAsiaTheme="minorEastAsia"/>
          <w:szCs w:val="24"/>
        </w:rPr>
      </w:pPr>
      <w:r w:rsidRPr="00092823">
        <w:rPr>
          <w:rFonts w:eastAsia="Arial" w:cs="Arial"/>
          <w:szCs w:val="24"/>
        </w:rPr>
        <w:t xml:space="preserve">To develop the concepts and practice of creativity and value creation for the development of innovative, </w:t>
      </w:r>
      <w:r w:rsidR="00AD1A95" w:rsidRPr="00092823">
        <w:rPr>
          <w:rFonts w:eastAsia="Arial" w:cs="Arial"/>
          <w:szCs w:val="24"/>
        </w:rPr>
        <w:t>aspiring,</w:t>
      </w:r>
      <w:r w:rsidRPr="00092823">
        <w:rPr>
          <w:rFonts w:eastAsia="Arial" w:cs="Arial"/>
          <w:szCs w:val="24"/>
        </w:rPr>
        <w:t xml:space="preserve"> and progressive solutions.</w:t>
      </w:r>
    </w:p>
    <w:p w14:paraId="10620B2E" w14:textId="1F953ED0" w:rsidR="7F3E6261" w:rsidRPr="00092823" w:rsidRDefault="4C718B85" w:rsidP="00072F48">
      <w:pPr>
        <w:spacing w:line="360" w:lineRule="auto"/>
        <w:jc w:val="both"/>
        <w:rPr>
          <w:rFonts w:ascii="Calibri" w:eastAsia="Calibri" w:hAnsi="Calibri" w:cs="Calibri"/>
          <w:sz w:val="31"/>
          <w:szCs w:val="31"/>
        </w:rPr>
      </w:pPr>
      <w:r w:rsidRPr="00092823">
        <w:rPr>
          <w:rFonts w:eastAsia="Arial" w:cs="Arial"/>
          <w:szCs w:val="24"/>
        </w:rPr>
        <w:t>Upon the successful completion of this module, you will be able to:</w:t>
      </w:r>
    </w:p>
    <w:p w14:paraId="0B86097E" w14:textId="72422899" w:rsidR="7F3E6261" w:rsidRPr="00092823" w:rsidRDefault="4C718B85" w:rsidP="00072F48">
      <w:pPr>
        <w:pStyle w:val="ListParagraph"/>
        <w:numPr>
          <w:ilvl w:val="0"/>
          <w:numId w:val="8"/>
        </w:numPr>
        <w:spacing w:line="360" w:lineRule="auto"/>
        <w:jc w:val="both"/>
        <w:rPr>
          <w:rFonts w:eastAsiaTheme="minorEastAsia"/>
          <w:szCs w:val="24"/>
        </w:rPr>
      </w:pPr>
      <w:r w:rsidRPr="00092823">
        <w:rPr>
          <w:rFonts w:eastAsia="Arial" w:cs="Arial"/>
          <w:szCs w:val="24"/>
        </w:rPr>
        <w:t xml:space="preserve">Demonstrate knowledge and critical understanding of innovation, </w:t>
      </w:r>
      <w:r w:rsidR="00AD1A95" w:rsidRPr="00092823">
        <w:rPr>
          <w:rFonts w:eastAsia="Arial" w:cs="Arial"/>
          <w:szCs w:val="24"/>
        </w:rPr>
        <w:t>creativity,</w:t>
      </w:r>
      <w:r w:rsidRPr="00092823">
        <w:rPr>
          <w:rFonts w:eastAsia="Arial" w:cs="Arial"/>
          <w:szCs w:val="24"/>
        </w:rPr>
        <w:t xml:space="preserve"> and enterprising mindset, recognising the values and the contribution creativity makes to the common good.  </w:t>
      </w:r>
    </w:p>
    <w:p w14:paraId="2305F28B" w14:textId="549F0E0C" w:rsidR="000A058F" w:rsidRPr="00092823" w:rsidRDefault="4C718B85" w:rsidP="00072F48">
      <w:pPr>
        <w:pStyle w:val="ListParagraph"/>
        <w:numPr>
          <w:ilvl w:val="0"/>
          <w:numId w:val="8"/>
        </w:numPr>
        <w:spacing w:line="360" w:lineRule="auto"/>
        <w:jc w:val="both"/>
        <w:rPr>
          <w:rFonts w:eastAsiaTheme="minorEastAsia"/>
          <w:szCs w:val="24"/>
        </w:rPr>
      </w:pPr>
      <w:r w:rsidRPr="00092823">
        <w:rPr>
          <w:rFonts w:eastAsia="Arial" w:cs="Arial"/>
          <w:szCs w:val="24"/>
        </w:rPr>
        <w:t xml:space="preserve">Conceive, </w:t>
      </w:r>
      <w:r w:rsidR="00AD1A95" w:rsidRPr="00092823">
        <w:rPr>
          <w:rFonts w:eastAsia="Arial" w:cs="Arial"/>
          <w:szCs w:val="24"/>
        </w:rPr>
        <w:t>articulate,</w:t>
      </w:r>
      <w:r w:rsidRPr="00092823">
        <w:rPr>
          <w:rFonts w:eastAsia="Arial" w:cs="Arial"/>
          <w:szCs w:val="24"/>
        </w:rPr>
        <w:t xml:space="preserve"> and apply creative thinking within a work-based or academic context to develop novel </w:t>
      </w:r>
      <w:r w:rsidR="000A058F" w:rsidRPr="00092823">
        <w:rPr>
          <w:rFonts w:eastAsia="Arial" w:cs="Arial"/>
          <w:szCs w:val="24"/>
        </w:rPr>
        <w:t>solutions and/or value creation.</w:t>
      </w:r>
    </w:p>
    <w:p w14:paraId="124223A5" w14:textId="3A99FFE6" w:rsidR="000A058F" w:rsidRPr="000631A9" w:rsidRDefault="663B0ACF" w:rsidP="00072F48">
      <w:pPr>
        <w:spacing w:line="360" w:lineRule="auto"/>
        <w:jc w:val="both"/>
        <w:rPr>
          <w:rFonts w:eastAsia="Arial" w:cs="Arial"/>
          <w:b/>
          <w:bCs/>
          <w:szCs w:val="24"/>
        </w:rPr>
      </w:pPr>
      <w:r w:rsidRPr="00092823">
        <w:rPr>
          <w:rFonts w:eastAsia="Arial" w:cs="Arial"/>
          <w:szCs w:val="24"/>
        </w:rPr>
        <w:t xml:space="preserve">The module looks at the contribution of innovation and creativity around the world, how it shapes society and the way we live and work. Taking an integrative approach, through demonstrating the relationship between many academic perspectives, the module draws on evidence, theories, </w:t>
      </w:r>
      <w:r w:rsidR="00AD1A95" w:rsidRPr="00092823">
        <w:rPr>
          <w:rFonts w:eastAsia="Arial" w:cs="Arial"/>
          <w:szCs w:val="24"/>
        </w:rPr>
        <w:t>concepts,</w:t>
      </w:r>
      <w:r w:rsidRPr="00092823">
        <w:rPr>
          <w:rFonts w:eastAsia="Arial" w:cs="Arial"/>
          <w:szCs w:val="24"/>
        </w:rPr>
        <w:t xml:space="preserve"> and frameworks from a multidisciplinary viewpoint. The </w:t>
      </w:r>
      <w:r w:rsidR="0AE8D22D" w:rsidRPr="00092823">
        <w:rPr>
          <w:rFonts w:eastAsia="Arial" w:cs="Arial"/>
          <w:szCs w:val="24"/>
        </w:rPr>
        <w:t>units within the module are</w:t>
      </w:r>
      <w:r w:rsidRPr="00092823">
        <w:rPr>
          <w:rFonts w:eastAsia="Arial" w:cs="Arial"/>
          <w:szCs w:val="24"/>
        </w:rPr>
        <w:t xml:space="preserve"> designed to help you </w:t>
      </w:r>
      <w:r w:rsidR="0AE8D22D" w:rsidRPr="00092823">
        <w:rPr>
          <w:rFonts w:eastAsia="Arial" w:cs="Arial"/>
          <w:szCs w:val="24"/>
        </w:rPr>
        <w:t>gain skills to identify</w:t>
      </w:r>
      <w:r w:rsidRPr="00092823">
        <w:rPr>
          <w:rFonts w:eastAsia="Arial" w:cs="Arial"/>
          <w:szCs w:val="24"/>
        </w:rPr>
        <w:t xml:space="preserve"> and pursu</w:t>
      </w:r>
      <w:r w:rsidR="0AE8D22D" w:rsidRPr="00092823">
        <w:rPr>
          <w:rFonts w:eastAsia="Arial" w:cs="Arial"/>
          <w:szCs w:val="24"/>
        </w:rPr>
        <w:t>e</w:t>
      </w:r>
      <w:r w:rsidRPr="00092823">
        <w:rPr>
          <w:rFonts w:eastAsia="Arial" w:cs="Arial"/>
          <w:szCs w:val="24"/>
        </w:rPr>
        <w:t xml:space="preserve"> opportunities</w:t>
      </w:r>
      <w:r w:rsidR="5F54305B" w:rsidRPr="00092823">
        <w:rPr>
          <w:rFonts w:eastAsia="Arial" w:cs="Arial"/>
          <w:szCs w:val="24"/>
        </w:rPr>
        <w:t xml:space="preserve"> </w:t>
      </w:r>
      <w:r w:rsidR="0AE8D22D" w:rsidRPr="00092823">
        <w:rPr>
          <w:rFonts w:eastAsia="Arial" w:cs="Arial"/>
          <w:szCs w:val="24"/>
        </w:rPr>
        <w:t>and develop ideas to</w:t>
      </w:r>
      <w:r w:rsidRPr="00092823">
        <w:rPr>
          <w:rFonts w:eastAsia="Arial" w:cs="Arial"/>
          <w:szCs w:val="24"/>
        </w:rPr>
        <w:t xml:space="preserve"> generate value </w:t>
      </w:r>
      <w:r w:rsidR="0AE8D22D" w:rsidRPr="00092823">
        <w:rPr>
          <w:rFonts w:eastAsia="Arial" w:cs="Arial"/>
          <w:szCs w:val="24"/>
        </w:rPr>
        <w:t xml:space="preserve">that </w:t>
      </w:r>
      <w:r w:rsidRPr="00092823">
        <w:rPr>
          <w:rFonts w:eastAsia="Arial" w:cs="Arial"/>
          <w:szCs w:val="24"/>
        </w:rPr>
        <w:t>contribute to a sustainable planet. These skills include</w:t>
      </w:r>
      <w:r w:rsidR="46CB3B07" w:rsidRPr="00092823">
        <w:rPr>
          <w:rFonts w:eastAsia="Arial" w:cs="Arial"/>
          <w:szCs w:val="24"/>
        </w:rPr>
        <w:t xml:space="preserve"> </w:t>
      </w:r>
      <w:r w:rsidR="46CB3B07" w:rsidRPr="000631A9">
        <w:rPr>
          <w:rFonts w:eastAsia="Arial" w:cs="Arial"/>
          <w:b/>
          <w:bCs/>
          <w:szCs w:val="24"/>
        </w:rPr>
        <w:t>investigative techniques;</w:t>
      </w:r>
      <w:r w:rsidRPr="000631A9">
        <w:rPr>
          <w:rFonts w:eastAsia="Arial" w:cs="Arial"/>
          <w:b/>
          <w:bCs/>
          <w:szCs w:val="24"/>
        </w:rPr>
        <w:t xml:space="preserve"> creative problem-solving to develop practical solutions; working </w:t>
      </w:r>
      <w:r w:rsidR="2B19E5CC" w:rsidRPr="000631A9">
        <w:rPr>
          <w:rFonts w:eastAsia="Arial" w:cs="Arial"/>
          <w:b/>
          <w:bCs/>
          <w:szCs w:val="24"/>
        </w:rPr>
        <w:t>collaboratively</w:t>
      </w:r>
      <w:r w:rsidRPr="000631A9">
        <w:rPr>
          <w:rFonts w:eastAsia="Arial" w:cs="Arial"/>
          <w:b/>
          <w:bCs/>
          <w:szCs w:val="24"/>
        </w:rPr>
        <w:t xml:space="preserve"> and ethically on ambiguous, </w:t>
      </w:r>
      <w:r w:rsidR="00AD1A95" w:rsidRPr="000631A9">
        <w:rPr>
          <w:rFonts w:eastAsia="Arial" w:cs="Arial"/>
          <w:b/>
          <w:bCs/>
          <w:szCs w:val="24"/>
        </w:rPr>
        <w:t>complex,</w:t>
      </w:r>
      <w:r w:rsidRPr="000631A9">
        <w:rPr>
          <w:rFonts w:eastAsia="Arial" w:cs="Arial"/>
          <w:b/>
          <w:bCs/>
          <w:szCs w:val="24"/>
        </w:rPr>
        <w:t xml:space="preserve"> and open-ended challenges;</w:t>
      </w:r>
      <w:r w:rsidR="46CB3B07" w:rsidRPr="000631A9">
        <w:rPr>
          <w:rFonts w:eastAsia="Arial" w:cs="Arial"/>
          <w:b/>
          <w:bCs/>
          <w:szCs w:val="24"/>
        </w:rPr>
        <w:t xml:space="preserve"> critical analysis and evaluation;</w:t>
      </w:r>
      <w:r w:rsidRPr="000631A9">
        <w:rPr>
          <w:rFonts w:eastAsia="Arial" w:cs="Arial"/>
          <w:b/>
          <w:bCs/>
          <w:szCs w:val="24"/>
        </w:rPr>
        <w:t xml:space="preserve"> displaying resilience; and the capacity to learn, both from direct personal experiences and those of others.</w:t>
      </w:r>
    </w:p>
    <w:p w14:paraId="170B1DA4" w14:textId="7D3A97DE" w:rsidR="2622C3FC" w:rsidRPr="00092823" w:rsidRDefault="2622C3FC" w:rsidP="33EA7856">
      <w:pPr>
        <w:spacing w:line="360" w:lineRule="auto"/>
        <w:jc w:val="both"/>
        <w:rPr>
          <w:rFonts w:eastAsia="Arial" w:cs="Arial"/>
        </w:rPr>
      </w:pPr>
      <w:r w:rsidRPr="00092823">
        <w:rPr>
          <w:rFonts w:eastAsia="Arial" w:cs="Arial"/>
        </w:rPr>
        <w:t>The module develops upon themes introduced in</w:t>
      </w:r>
      <w:r w:rsidR="4EC0D39D" w:rsidRPr="00092823">
        <w:rPr>
          <w:rFonts w:eastAsia="Arial" w:cs="Arial"/>
        </w:rPr>
        <w:t xml:space="preserve"> the Level 4 Module</w:t>
      </w:r>
      <w:r w:rsidRPr="00092823">
        <w:rPr>
          <w:rFonts w:eastAsia="Arial" w:cs="Arial"/>
        </w:rPr>
        <w:t xml:space="preserve"> Contemporary Challenges: Making a Difference and </w:t>
      </w:r>
      <w:r w:rsidR="7F92D252" w:rsidRPr="00092823">
        <w:rPr>
          <w:rFonts w:eastAsia="Arial" w:cs="Arial"/>
        </w:rPr>
        <w:t>underpins the knowledge required to undertake the Independent Project in your final year of study. You will make connections betw</w:t>
      </w:r>
      <w:r w:rsidR="2B88267A" w:rsidRPr="00092823">
        <w:rPr>
          <w:rFonts w:eastAsia="Arial" w:cs="Arial"/>
        </w:rPr>
        <w:t>een the practice of design thinking and research</w:t>
      </w:r>
      <w:r w:rsidR="2EB4551F" w:rsidRPr="00092823">
        <w:rPr>
          <w:rFonts w:eastAsia="Arial" w:cs="Arial"/>
        </w:rPr>
        <w:t xml:space="preserve">, recognising </w:t>
      </w:r>
      <w:r w:rsidR="2B88267A" w:rsidRPr="00092823">
        <w:rPr>
          <w:rFonts w:eastAsia="Arial" w:cs="Arial"/>
        </w:rPr>
        <w:t xml:space="preserve">when used together </w:t>
      </w:r>
      <w:r w:rsidR="007B794D" w:rsidRPr="00092823">
        <w:rPr>
          <w:rFonts w:eastAsia="Arial" w:cs="Arial"/>
        </w:rPr>
        <w:t>they</w:t>
      </w:r>
      <w:r w:rsidR="0FC52E31" w:rsidRPr="00092823">
        <w:rPr>
          <w:rFonts w:eastAsia="Arial" w:cs="Arial"/>
        </w:rPr>
        <w:t xml:space="preserve"> can give rise to insights that generate</w:t>
      </w:r>
      <w:r w:rsidR="178860FD" w:rsidRPr="00092823">
        <w:rPr>
          <w:rFonts w:eastAsia="Arial" w:cs="Arial"/>
        </w:rPr>
        <w:t xml:space="preserve"> maximum</w:t>
      </w:r>
      <w:r w:rsidR="0FC52E31" w:rsidRPr="00092823">
        <w:rPr>
          <w:rFonts w:eastAsia="Arial" w:cs="Arial"/>
        </w:rPr>
        <w:t xml:space="preserve"> value for individuals</w:t>
      </w:r>
      <w:r w:rsidR="28D1F0DD" w:rsidRPr="00092823">
        <w:rPr>
          <w:rFonts w:eastAsia="Arial" w:cs="Arial"/>
        </w:rPr>
        <w:t xml:space="preserve"> and society. </w:t>
      </w:r>
    </w:p>
    <w:p w14:paraId="4DE302F8" w14:textId="77777777" w:rsidR="00CC37CE" w:rsidRDefault="00CC37CE" w:rsidP="00072F48">
      <w:pPr>
        <w:spacing w:line="360" w:lineRule="auto"/>
        <w:jc w:val="both"/>
        <w:rPr>
          <w:rFonts w:eastAsia="Arial" w:cs="Arial"/>
          <w:b/>
          <w:szCs w:val="24"/>
        </w:rPr>
      </w:pPr>
    </w:p>
    <w:p w14:paraId="26C388A7" w14:textId="77777777" w:rsidR="00CC37CE" w:rsidRDefault="00CC37CE" w:rsidP="00072F48">
      <w:pPr>
        <w:spacing w:line="360" w:lineRule="auto"/>
        <w:jc w:val="both"/>
        <w:rPr>
          <w:rFonts w:eastAsia="Arial" w:cs="Arial"/>
          <w:b/>
          <w:szCs w:val="24"/>
        </w:rPr>
      </w:pPr>
    </w:p>
    <w:p w14:paraId="0B435659" w14:textId="18F5BF95" w:rsidR="0042666E" w:rsidRPr="00092823" w:rsidRDefault="0042666E" w:rsidP="00072F48">
      <w:pPr>
        <w:spacing w:line="360" w:lineRule="auto"/>
        <w:jc w:val="both"/>
        <w:rPr>
          <w:rFonts w:eastAsia="Arial" w:cs="Arial"/>
          <w:b/>
          <w:szCs w:val="24"/>
        </w:rPr>
      </w:pPr>
      <w:r w:rsidRPr="00092823">
        <w:rPr>
          <w:rFonts w:eastAsia="Arial" w:cs="Arial"/>
          <w:b/>
          <w:szCs w:val="24"/>
        </w:rPr>
        <w:lastRenderedPageBreak/>
        <w:t xml:space="preserve">Module Structure: </w:t>
      </w:r>
    </w:p>
    <w:p w14:paraId="7655C781" w14:textId="68C4FFC5" w:rsidR="0042666E" w:rsidRPr="00092823" w:rsidRDefault="34CFAF59" w:rsidP="00072F48">
      <w:pPr>
        <w:pStyle w:val="paragraph"/>
        <w:spacing w:before="0" w:beforeAutospacing="0" w:after="0" w:afterAutospacing="0" w:line="360" w:lineRule="auto"/>
        <w:jc w:val="both"/>
        <w:textAlignment w:val="baseline"/>
        <w:rPr>
          <w:rFonts w:ascii="Arial" w:eastAsia="Arial" w:hAnsi="Arial" w:cs="Arial"/>
          <w:lang w:eastAsia="en-US"/>
        </w:rPr>
      </w:pPr>
      <w:r w:rsidRPr="00092823">
        <w:rPr>
          <w:rFonts w:ascii="Arial" w:eastAsia="Arial" w:hAnsi="Arial" w:cs="Arial"/>
          <w:lang w:eastAsia="en-US"/>
        </w:rPr>
        <w:t>The module consists of 4 units each containing 10 hours of online learning</w:t>
      </w:r>
      <w:r w:rsidR="00FD36C4">
        <w:rPr>
          <w:rFonts w:ascii="Arial" w:eastAsia="Arial" w:hAnsi="Arial" w:cs="Arial"/>
          <w:lang w:eastAsia="en-US"/>
        </w:rPr>
        <w:t xml:space="preserve"> which will be assessed</w:t>
      </w:r>
      <w:r w:rsidRPr="00092823">
        <w:rPr>
          <w:rFonts w:ascii="Arial" w:eastAsia="Arial" w:hAnsi="Arial" w:cs="Arial"/>
          <w:lang w:eastAsia="en-US"/>
        </w:rPr>
        <w:t>.  </w:t>
      </w:r>
    </w:p>
    <w:p w14:paraId="3CF9D235" w14:textId="51ADEE5F" w:rsidR="2F84AA9E" w:rsidRPr="00092823" w:rsidRDefault="2F84AA9E" w:rsidP="00072F48">
      <w:pPr>
        <w:pStyle w:val="paragraph"/>
        <w:spacing w:before="0" w:beforeAutospacing="0" w:after="0" w:afterAutospacing="0" w:line="360" w:lineRule="auto"/>
        <w:jc w:val="both"/>
        <w:rPr>
          <w:rFonts w:ascii="Arial" w:eastAsia="Arial" w:hAnsi="Arial" w:cs="Arial"/>
          <w:lang w:eastAsia="en-US"/>
        </w:rPr>
      </w:pPr>
    </w:p>
    <w:p w14:paraId="53D397E6" w14:textId="77777777" w:rsidR="0042666E" w:rsidRPr="00092823" w:rsidRDefault="0042666E" w:rsidP="00072F48">
      <w:pPr>
        <w:pStyle w:val="paragraph"/>
        <w:spacing w:before="0" w:beforeAutospacing="0" w:after="0" w:afterAutospacing="0" w:line="360" w:lineRule="auto"/>
        <w:jc w:val="both"/>
        <w:textAlignment w:val="baseline"/>
        <w:rPr>
          <w:rFonts w:ascii="Arial" w:eastAsia="Arial" w:hAnsi="Arial" w:cs="Arial"/>
          <w:lang w:eastAsia="en-US"/>
        </w:rPr>
      </w:pPr>
      <w:r w:rsidRPr="00092823">
        <w:rPr>
          <w:rFonts w:ascii="Arial" w:eastAsia="Arial" w:hAnsi="Arial" w:cs="Arial"/>
          <w:lang w:eastAsia="en-US"/>
        </w:rPr>
        <w:t>The four units are: </w:t>
      </w:r>
    </w:p>
    <w:p w14:paraId="77772C17" w14:textId="389C9132" w:rsidR="0042666E" w:rsidRPr="00C34155" w:rsidRDefault="0042666E" w:rsidP="00072F48">
      <w:pPr>
        <w:pStyle w:val="paragraph"/>
        <w:numPr>
          <w:ilvl w:val="0"/>
          <w:numId w:val="13"/>
        </w:numPr>
        <w:spacing w:before="0" w:beforeAutospacing="0" w:after="0" w:afterAutospacing="0" w:line="360" w:lineRule="auto"/>
        <w:jc w:val="both"/>
        <w:textAlignment w:val="baseline"/>
        <w:rPr>
          <w:rFonts w:ascii="Arial" w:eastAsia="Arial" w:hAnsi="Arial" w:cs="Arial"/>
          <w:color w:val="2F5496" w:themeColor="accent1" w:themeShade="BF"/>
          <w:lang w:eastAsia="en-US"/>
        </w:rPr>
      </w:pPr>
      <w:r w:rsidRPr="00C34155">
        <w:rPr>
          <w:rFonts w:ascii="Arial" w:eastAsia="Arial" w:hAnsi="Arial" w:cs="Arial"/>
          <w:color w:val="2F5496" w:themeColor="accent1" w:themeShade="BF"/>
          <w:lang w:eastAsia="en-US"/>
        </w:rPr>
        <w:t>Unit 1. What’s the Problem?</w:t>
      </w:r>
    </w:p>
    <w:p w14:paraId="31E370E2" w14:textId="709D8BF1" w:rsidR="0042666E" w:rsidRPr="00C34155" w:rsidRDefault="34CFAF59" w:rsidP="00072F48">
      <w:pPr>
        <w:pStyle w:val="paragraph"/>
        <w:numPr>
          <w:ilvl w:val="0"/>
          <w:numId w:val="13"/>
        </w:numPr>
        <w:spacing w:before="0" w:beforeAutospacing="0" w:after="0" w:afterAutospacing="0" w:line="360" w:lineRule="auto"/>
        <w:jc w:val="both"/>
        <w:textAlignment w:val="baseline"/>
        <w:rPr>
          <w:rFonts w:ascii="Arial" w:eastAsia="Arial" w:hAnsi="Arial" w:cs="Arial"/>
          <w:color w:val="2F5496" w:themeColor="accent1" w:themeShade="BF"/>
          <w:lang w:eastAsia="en-US"/>
        </w:rPr>
      </w:pPr>
      <w:r w:rsidRPr="00C34155">
        <w:rPr>
          <w:rFonts w:ascii="Arial" w:eastAsia="Arial" w:hAnsi="Arial" w:cs="Arial"/>
          <w:color w:val="2F5496" w:themeColor="accent1" w:themeShade="BF"/>
          <w:lang w:eastAsia="en-US"/>
        </w:rPr>
        <w:t xml:space="preserve">Unit 2. </w:t>
      </w:r>
      <w:r w:rsidR="671C9EF4" w:rsidRPr="00C34155">
        <w:rPr>
          <w:rFonts w:ascii="Arial" w:eastAsia="Arial" w:hAnsi="Arial" w:cs="Arial"/>
          <w:color w:val="2F5496" w:themeColor="accent1" w:themeShade="BF"/>
          <w:lang w:eastAsia="en-US"/>
        </w:rPr>
        <w:t>The Worst Possible Idea</w:t>
      </w:r>
    </w:p>
    <w:p w14:paraId="7D6E51C2" w14:textId="6149A2CC" w:rsidR="0042666E" w:rsidRPr="00C34155" w:rsidRDefault="34CFAF59" w:rsidP="00072F48">
      <w:pPr>
        <w:pStyle w:val="paragraph"/>
        <w:numPr>
          <w:ilvl w:val="0"/>
          <w:numId w:val="13"/>
        </w:numPr>
        <w:spacing w:before="0" w:beforeAutospacing="0" w:after="0" w:afterAutospacing="0" w:line="360" w:lineRule="auto"/>
        <w:jc w:val="both"/>
        <w:textAlignment w:val="baseline"/>
        <w:rPr>
          <w:rFonts w:ascii="Arial" w:eastAsia="Arial" w:hAnsi="Arial" w:cs="Arial"/>
          <w:color w:val="2F5496" w:themeColor="accent1" w:themeShade="BF"/>
          <w:lang w:eastAsia="en-US"/>
        </w:rPr>
      </w:pPr>
      <w:r w:rsidRPr="00C34155">
        <w:rPr>
          <w:rFonts w:ascii="Arial" w:eastAsia="Arial" w:hAnsi="Arial" w:cs="Arial"/>
          <w:color w:val="2F5496" w:themeColor="accent1" w:themeShade="BF"/>
          <w:lang w:eastAsia="en-US"/>
        </w:rPr>
        <w:t xml:space="preserve">Unit 3. </w:t>
      </w:r>
      <w:r w:rsidR="66EFDDA5" w:rsidRPr="00C34155">
        <w:rPr>
          <w:rFonts w:ascii="Arial" w:eastAsia="Arial" w:hAnsi="Arial" w:cs="Arial"/>
          <w:color w:val="2F5496" w:themeColor="accent1" w:themeShade="BF"/>
          <w:lang w:eastAsia="en-US"/>
        </w:rPr>
        <w:t>Making it Happen</w:t>
      </w:r>
    </w:p>
    <w:p w14:paraId="14A5A69D" w14:textId="584952F6" w:rsidR="0042666E" w:rsidRPr="00C34155" w:rsidRDefault="34CFAF59" w:rsidP="00072F48">
      <w:pPr>
        <w:pStyle w:val="paragraph"/>
        <w:numPr>
          <w:ilvl w:val="0"/>
          <w:numId w:val="13"/>
        </w:numPr>
        <w:spacing w:before="0" w:beforeAutospacing="0" w:after="0" w:afterAutospacing="0" w:line="360" w:lineRule="auto"/>
        <w:jc w:val="both"/>
        <w:textAlignment w:val="baseline"/>
        <w:rPr>
          <w:rFonts w:ascii="Arial" w:eastAsia="Arial" w:hAnsi="Arial" w:cs="Arial"/>
          <w:color w:val="2F5496" w:themeColor="accent1" w:themeShade="BF"/>
          <w:lang w:eastAsia="en-US"/>
        </w:rPr>
      </w:pPr>
      <w:r w:rsidRPr="00C34155">
        <w:rPr>
          <w:rFonts w:ascii="Arial" w:eastAsia="Arial" w:hAnsi="Arial" w:cs="Arial"/>
          <w:color w:val="2F5496" w:themeColor="accent1" w:themeShade="BF"/>
          <w:lang w:eastAsia="en-US"/>
        </w:rPr>
        <w:t xml:space="preserve">Unit 4. </w:t>
      </w:r>
      <w:r w:rsidR="3EC27C19" w:rsidRPr="00C34155">
        <w:rPr>
          <w:rFonts w:ascii="Arial" w:eastAsia="Arial" w:hAnsi="Arial" w:cs="Arial"/>
          <w:color w:val="2F5496" w:themeColor="accent1" w:themeShade="BF"/>
          <w:lang w:eastAsia="en-US"/>
        </w:rPr>
        <w:t>What’s the Verdict</w:t>
      </w:r>
      <w:r w:rsidR="6912C8A2" w:rsidRPr="00C34155">
        <w:rPr>
          <w:rFonts w:ascii="Arial" w:eastAsia="Arial" w:hAnsi="Arial" w:cs="Arial"/>
          <w:color w:val="2F5496" w:themeColor="accent1" w:themeShade="BF"/>
          <w:lang w:eastAsia="en-US"/>
        </w:rPr>
        <w:t>?</w:t>
      </w:r>
      <w:r w:rsidR="0042666E" w:rsidRPr="00C34155">
        <w:rPr>
          <w:rFonts w:ascii="Arial" w:eastAsia="Arial" w:hAnsi="Arial" w:cs="Arial"/>
          <w:lang w:eastAsia="en-US"/>
        </w:rPr>
        <w:t>  </w:t>
      </w:r>
    </w:p>
    <w:p w14:paraId="756E518E" w14:textId="697AFEEF" w:rsidR="0042666E" w:rsidRPr="00092823" w:rsidRDefault="0042666E" w:rsidP="00072F48">
      <w:pPr>
        <w:spacing w:line="360" w:lineRule="auto"/>
        <w:jc w:val="both"/>
        <w:rPr>
          <w:rFonts w:eastAsia="Arial" w:cs="Arial"/>
          <w:szCs w:val="24"/>
        </w:rPr>
      </w:pPr>
    </w:p>
    <w:p w14:paraId="2E92F383" w14:textId="74100245" w:rsidR="0042666E" w:rsidRPr="00092823" w:rsidRDefault="0042666E" w:rsidP="00072F48">
      <w:pPr>
        <w:spacing w:line="360" w:lineRule="auto"/>
        <w:jc w:val="both"/>
        <w:rPr>
          <w:rFonts w:eastAsia="Arial" w:cs="Arial"/>
          <w:b/>
          <w:szCs w:val="24"/>
        </w:rPr>
      </w:pPr>
      <w:r w:rsidRPr="00092823">
        <w:rPr>
          <w:rFonts w:eastAsia="Arial" w:cs="Arial"/>
          <w:b/>
          <w:szCs w:val="24"/>
        </w:rPr>
        <w:t>Unit 1 – What’s the Problem?</w:t>
      </w:r>
    </w:p>
    <w:p w14:paraId="659DEDF7" w14:textId="40480EA1" w:rsidR="0091538F" w:rsidRPr="00092823" w:rsidRDefault="34CFAF59" w:rsidP="00072F48">
      <w:pPr>
        <w:spacing w:line="360" w:lineRule="auto"/>
        <w:jc w:val="both"/>
        <w:rPr>
          <w:rFonts w:eastAsia="Arial" w:cs="Arial"/>
          <w:szCs w:val="24"/>
        </w:rPr>
      </w:pPr>
      <w:r w:rsidRPr="00092823">
        <w:rPr>
          <w:rFonts w:eastAsia="Arial" w:cs="Arial"/>
          <w:szCs w:val="24"/>
        </w:rPr>
        <w:t>Across millennia humans have</w:t>
      </w:r>
      <w:r w:rsidR="7881A4A6" w:rsidRPr="00092823">
        <w:rPr>
          <w:rFonts w:eastAsia="Arial" w:cs="Arial"/>
          <w:szCs w:val="24"/>
        </w:rPr>
        <w:t xml:space="preserve"> </w:t>
      </w:r>
      <w:r w:rsidRPr="00092823">
        <w:rPr>
          <w:rFonts w:eastAsia="Arial" w:cs="Arial"/>
          <w:szCs w:val="24"/>
        </w:rPr>
        <w:t>constantly sought to develop more efficient and effective ways of doing things</w:t>
      </w:r>
      <w:r w:rsidR="144D463D" w:rsidRPr="00092823">
        <w:rPr>
          <w:rFonts w:eastAsia="Arial" w:cs="Arial"/>
          <w:szCs w:val="24"/>
        </w:rPr>
        <w:t>.</w:t>
      </w:r>
      <w:r w:rsidR="1D03CB94" w:rsidRPr="00092823">
        <w:rPr>
          <w:rFonts w:eastAsia="Arial" w:cs="Arial"/>
          <w:szCs w:val="24"/>
        </w:rPr>
        <w:t xml:space="preserve"> </w:t>
      </w:r>
      <w:r w:rsidR="58D48FB0" w:rsidRPr="00092823">
        <w:rPr>
          <w:rFonts w:eastAsia="Arial" w:cs="Arial"/>
          <w:szCs w:val="24"/>
        </w:rPr>
        <w:t>P</w:t>
      </w:r>
      <w:r w:rsidRPr="00092823">
        <w:rPr>
          <w:rFonts w:eastAsia="Arial" w:cs="Arial"/>
          <w:szCs w:val="24"/>
        </w:rPr>
        <w:t>roblem solving</w:t>
      </w:r>
      <w:r w:rsidR="4ECBD19F" w:rsidRPr="00092823">
        <w:rPr>
          <w:rFonts w:eastAsia="Arial" w:cs="Arial"/>
          <w:szCs w:val="24"/>
        </w:rPr>
        <w:t>,</w:t>
      </w:r>
      <w:r w:rsidR="421EDD45" w:rsidRPr="00092823">
        <w:rPr>
          <w:rFonts w:eastAsia="Arial" w:cs="Arial"/>
          <w:szCs w:val="24"/>
        </w:rPr>
        <w:t xml:space="preserve"> it seems</w:t>
      </w:r>
      <w:r w:rsidR="660062A0" w:rsidRPr="00092823">
        <w:rPr>
          <w:rFonts w:eastAsia="Arial" w:cs="Arial"/>
          <w:szCs w:val="24"/>
        </w:rPr>
        <w:t>,</w:t>
      </w:r>
      <w:r w:rsidR="421EDD45" w:rsidRPr="00092823">
        <w:rPr>
          <w:rFonts w:eastAsia="Arial" w:cs="Arial"/>
          <w:szCs w:val="24"/>
        </w:rPr>
        <w:t xml:space="preserve"> is</w:t>
      </w:r>
      <w:r w:rsidRPr="00092823">
        <w:rPr>
          <w:rFonts w:eastAsia="Arial" w:cs="Arial"/>
          <w:szCs w:val="24"/>
        </w:rPr>
        <w:t xml:space="preserve"> in our DNA</w:t>
      </w:r>
      <w:r w:rsidR="0A44882C" w:rsidRPr="00092823">
        <w:rPr>
          <w:rFonts w:eastAsia="Arial" w:cs="Arial"/>
          <w:szCs w:val="24"/>
        </w:rPr>
        <w:t xml:space="preserve">. </w:t>
      </w:r>
      <w:r w:rsidRPr="00092823">
        <w:rPr>
          <w:rFonts w:eastAsia="Arial" w:cs="Arial"/>
          <w:szCs w:val="24"/>
        </w:rPr>
        <w:t>However</w:t>
      </w:r>
      <w:r w:rsidR="3660E5F7" w:rsidRPr="00092823">
        <w:rPr>
          <w:rFonts w:eastAsia="Arial" w:cs="Arial"/>
          <w:szCs w:val="24"/>
        </w:rPr>
        <w:t>,</w:t>
      </w:r>
      <w:r w:rsidRPr="00092823">
        <w:rPr>
          <w:rFonts w:eastAsia="Arial" w:cs="Arial"/>
          <w:szCs w:val="24"/>
        </w:rPr>
        <w:t xml:space="preserve"> too often we put the </w:t>
      </w:r>
      <w:r w:rsidRPr="008E0ECB">
        <w:rPr>
          <w:rFonts w:eastAsia="Arial" w:cs="Arial"/>
          <w:b/>
          <w:bCs/>
          <w:szCs w:val="24"/>
        </w:rPr>
        <w:t>‘cart before the horse’</w:t>
      </w:r>
      <w:r w:rsidRPr="00092823">
        <w:rPr>
          <w:rFonts w:eastAsia="Arial" w:cs="Arial"/>
          <w:szCs w:val="24"/>
        </w:rPr>
        <w:t xml:space="preserve"> and start </w:t>
      </w:r>
      <w:r w:rsidR="3F9D99F3" w:rsidRPr="00092823">
        <w:rPr>
          <w:rFonts w:eastAsia="Arial" w:cs="Arial"/>
          <w:szCs w:val="24"/>
        </w:rPr>
        <w:t>‘</w:t>
      </w:r>
      <w:r w:rsidRPr="00092823">
        <w:rPr>
          <w:rFonts w:eastAsia="Arial" w:cs="Arial"/>
          <w:szCs w:val="24"/>
        </w:rPr>
        <w:t>solutionising</w:t>
      </w:r>
      <w:r w:rsidR="4053C097" w:rsidRPr="00092823">
        <w:rPr>
          <w:rFonts w:eastAsia="Arial" w:cs="Arial"/>
          <w:szCs w:val="24"/>
        </w:rPr>
        <w:t>’</w:t>
      </w:r>
      <w:r w:rsidRPr="00092823">
        <w:rPr>
          <w:rFonts w:eastAsia="Arial" w:cs="Arial"/>
          <w:szCs w:val="24"/>
        </w:rPr>
        <w:t xml:space="preserve"> before fully understanding the problem. </w:t>
      </w:r>
      <w:r w:rsidR="4B9169E0" w:rsidRPr="00092823">
        <w:rPr>
          <w:rFonts w:eastAsia="Arial" w:cs="Arial"/>
          <w:szCs w:val="24"/>
        </w:rPr>
        <w:t>In addition to understanding how to effectively investigate a</w:t>
      </w:r>
      <w:r w:rsidR="001E24AB" w:rsidRPr="00092823">
        <w:rPr>
          <w:rFonts w:eastAsia="Arial" w:cs="Arial"/>
          <w:szCs w:val="24"/>
        </w:rPr>
        <w:t>nd define a</w:t>
      </w:r>
      <w:r w:rsidR="4B9169E0" w:rsidRPr="00092823">
        <w:rPr>
          <w:rFonts w:eastAsia="Arial" w:cs="Arial"/>
          <w:szCs w:val="24"/>
        </w:rPr>
        <w:t xml:space="preserve"> problem before considering solutions, t</w:t>
      </w:r>
      <w:r w:rsidR="007B794D" w:rsidRPr="00092823">
        <w:rPr>
          <w:rFonts w:eastAsia="Arial" w:cs="Arial"/>
          <w:szCs w:val="24"/>
        </w:rPr>
        <w:t>his unit introduces the concept</w:t>
      </w:r>
      <w:r w:rsidRPr="00092823">
        <w:rPr>
          <w:rFonts w:eastAsia="Arial" w:cs="Arial"/>
          <w:szCs w:val="24"/>
        </w:rPr>
        <w:t xml:space="preserve"> of innovation</w:t>
      </w:r>
      <w:r w:rsidR="045240AC" w:rsidRPr="00092823">
        <w:rPr>
          <w:rFonts w:eastAsia="Arial" w:cs="Arial"/>
          <w:szCs w:val="24"/>
        </w:rPr>
        <w:t xml:space="preserve">, </w:t>
      </w:r>
      <w:r w:rsidRPr="00092823">
        <w:rPr>
          <w:rFonts w:eastAsia="Arial" w:cs="Arial"/>
          <w:szCs w:val="24"/>
        </w:rPr>
        <w:t>how it has shaped the world we live in</w:t>
      </w:r>
      <w:r w:rsidR="645B9189" w:rsidRPr="00092823">
        <w:rPr>
          <w:rFonts w:eastAsia="Arial" w:cs="Arial"/>
          <w:szCs w:val="24"/>
        </w:rPr>
        <w:t xml:space="preserve"> and </w:t>
      </w:r>
      <w:r w:rsidRPr="00092823">
        <w:rPr>
          <w:rFonts w:eastAsia="Arial" w:cs="Arial"/>
          <w:szCs w:val="24"/>
        </w:rPr>
        <w:t>how individuals can</w:t>
      </w:r>
      <w:r w:rsidR="46A930C8" w:rsidRPr="00092823">
        <w:rPr>
          <w:rFonts w:eastAsia="Arial" w:cs="Arial"/>
          <w:szCs w:val="24"/>
        </w:rPr>
        <w:t xml:space="preserve"> find sources of inspiration to</w:t>
      </w:r>
      <w:r w:rsidRPr="00092823">
        <w:rPr>
          <w:rFonts w:eastAsia="Arial" w:cs="Arial"/>
          <w:szCs w:val="24"/>
        </w:rPr>
        <w:t xml:space="preserve"> contribute to innovations</w:t>
      </w:r>
      <w:r w:rsidR="0422EE35" w:rsidRPr="00092823">
        <w:rPr>
          <w:rFonts w:eastAsia="Arial" w:cs="Arial"/>
          <w:szCs w:val="24"/>
        </w:rPr>
        <w:t>.</w:t>
      </w:r>
    </w:p>
    <w:p w14:paraId="027C72A1" w14:textId="0236A051" w:rsidR="0091538F" w:rsidRPr="00CC37CE" w:rsidRDefault="00B2730C" w:rsidP="00072F48">
      <w:pPr>
        <w:pStyle w:val="Heading2"/>
        <w:spacing w:line="360" w:lineRule="auto"/>
        <w:rPr>
          <w:rFonts w:eastAsia="Arial"/>
          <w:b/>
          <w:bCs/>
        </w:rPr>
      </w:pPr>
      <w:r w:rsidRPr="00CC37CE">
        <w:rPr>
          <w:rFonts w:eastAsia="Arial"/>
          <w:b/>
          <w:bCs/>
        </w:rPr>
        <w:t>Session</w:t>
      </w:r>
      <w:r w:rsidR="34CFAF59" w:rsidRPr="00CC37CE">
        <w:rPr>
          <w:rFonts w:eastAsia="Arial"/>
          <w:b/>
          <w:bCs/>
        </w:rPr>
        <w:t xml:space="preserve"> 1</w:t>
      </w:r>
      <w:r w:rsidR="003DB04C" w:rsidRPr="00CC37CE">
        <w:rPr>
          <w:rFonts w:eastAsia="Arial"/>
          <w:b/>
          <w:bCs/>
        </w:rPr>
        <w:t xml:space="preserve">: How </w:t>
      </w:r>
      <w:r w:rsidR="0213AE3B" w:rsidRPr="00CC37CE">
        <w:rPr>
          <w:rFonts w:eastAsia="Arial"/>
          <w:b/>
          <w:bCs/>
        </w:rPr>
        <w:t>i</w:t>
      </w:r>
      <w:r w:rsidR="003DB04C" w:rsidRPr="00CC37CE">
        <w:rPr>
          <w:rFonts w:eastAsia="Arial"/>
          <w:b/>
          <w:bCs/>
        </w:rPr>
        <w:t xml:space="preserve">nnovation </w:t>
      </w:r>
      <w:r w:rsidR="12D211C6" w:rsidRPr="00CC37CE">
        <w:rPr>
          <w:rFonts w:eastAsia="Arial"/>
          <w:b/>
          <w:bCs/>
        </w:rPr>
        <w:t>s</w:t>
      </w:r>
      <w:r w:rsidR="003DB04C" w:rsidRPr="00CC37CE">
        <w:rPr>
          <w:rFonts w:eastAsia="Arial"/>
          <w:b/>
          <w:bCs/>
        </w:rPr>
        <w:t>hape</w:t>
      </w:r>
      <w:r w:rsidR="54B2C402" w:rsidRPr="00CC37CE">
        <w:rPr>
          <w:rFonts w:eastAsia="Arial"/>
          <w:b/>
          <w:bCs/>
        </w:rPr>
        <w:t>s</w:t>
      </w:r>
      <w:r w:rsidR="003DB04C" w:rsidRPr="00CC37CE">
        <w:rPr>
          <w:rFonts w:eastAsia="Arial"/>
          <w:b/>
          <w:bCs/>
        </w:rPr>
        <w:t xml:space="preserve"> the </w:t>
      </w:r>
      <w:r w:rsidR="1591FBEA" w:rsidRPr="00CC37CE">
        <w:rPr>
          <w:rFonts w:eastAsia="Arial"/>
          <w:b/>
          <w:bCs/>
        </w:rPr>
        <w:t>w</w:t>
      </w:r>
      <w:r w:rsidR="003DB04C" w:rsidRPr="00CC37CE">
        <w:rPr>
          <w:rFonts w:eastAsia="Arial"/>
          <w:b/>
          <w:bCs/>
        </w:rPr>
        <w:t xml:space="preserve">orld </w:t>
      </w:r>
    </w:p>
    <w:p w14:paraId="793F7FFC" w14:textId="0EB5E8EB" w:rsidR="00203735" w:rsidRPr="00092823" w:rsidRDefault="52E3F254" w:rsidP="00072F48">
      <w:pPr>
        <w:spacing w:line="360" w:lineRule="auto"/>
        <w:jc w:val="both"/>
        <w:rPr>
          <w:rFonts w:eastAsia="Arial" w:cs="Arial"/>
          <w:szCs w:val="24"/>
        </w:rPr>
      </w:pPr>
      <w:r w:rsidRPr="00092823">
        <w:rPr>
          <w:rFonts w:eastAsia="Arial" w:cs="Arial"/>
          <w:szCs w:val="24"/>
        </w:rPr>
        <w:t>From the invention of language</w:t>
      </w:r>
      <w:r w:rsidR="003DB04C" w:rsidRPr="00092823">
        <w:rPr>
          <w:rFonts w:eastAsia="Arial" w:cs="Arial"/>
          <w:szCs w:val="24"/>
        </w:rPr>
        <w:t xml:space="preserve"> to space travel and artificial intelligence, human invention </w:t>
      </w:r>
      <w:r w:rsidR="46CB3B07" w:rsidRPr="00092823">
        <w:rPr>
          <w:rFonts w:eastAsia="Arial" w:cs="Arial"/>
          <w:szCs w:val="24"/>
        </w:rPr>
        <w:t>h</w:t>
      </w:r>
      <w:r w:rsidR="003DB04C" w:rsidRPr="00092823">
        <w:rPr>
          <w:rFonts w:eastAsia="Arial" w:cs="Arial"/>
          <w:szCs w:val="24"/>
        </w:rPr>
        <w:t xml:space="preserve">as shaped the world as we know it.  In this </w:t>
      </w:r>
      <w:r w:rsidR="00B2730C" w:rsidRPr="00092823">
        <w:rPr>
          <w:rFonts w:eastAsia="Arial" w:cs="Arial"/>
          <w:szCs w:val="24"/>
        </w:rPr>
        <w:t>session</w:t>
      </w:r>
      <w:r w:rsidR="003DB04C" w:rsidRPr="00092823">
        <w:rPr>
          <w:rFonts w:eastAsia="Arial" w:cs="Arial"/>
          <w:szCs w:val="24"/>
        </w:rPr>
        <w:t xml:space="preserve"> you will: </w:t>
      </w:r>
    </w:p>
    <w:p w14:paraId="76F627A9" w14:textId="5B16DA38" w:rsidR="00203735" w:rsidRPr="00092823" w:rsidRDefault="00203735" w:rsidP="00072F48">
      <w:pPr>
        <w:pStyle w:val="ListParagraph"/>
        <w:numPr>
          <w:ilvl w:val="0"/>
          <w:numId w:val="10"/>
        </w:numPr>
        <w:spacing w:line="360" w:lineRule="auto"/>
        <w:jc w:val="both"/>
        <w:rPr>
          <w:rFonts w:eastAsia="Arial" w:cs="Arial"/>
          <w:szCs w:val="24"/>
        </w:rPr>
      </w:pPr>
      <w:r w:rsidRPr="00092823">
        <w:rPr>
          <w:rFonts w:eastAsia="Arial" w:cs="Arial"/>
          <w:szCs w:val="24"/>
        </w:rPr>
        <w:t>discover the evolutionary positive impact, importance and benefit of creativity and innovation in society and to you as an individual.</w:t>
      </w:r>
    </w:p>
    <w:p w14:paraId="311EEB00" w14:textId="0F27BB59" w:rsidR="00203735" w:rsidRPr="00092823" w:rsidRDefault="00203735" w:rsidP="00072F48">
      <w:pPr>
        <w:pStyle w:val="ListParagraph"/>
        <w:numPr>
          <w:ilvl w:val="0"/>
          <w:numId w:val="10"/>
        </w:numPr>
        <w:spacing w:line="360" w:lineRule="auto"/>
        <w:jc w:val="both"/>
        <w:rPr>
          <w:rFonts w:eastAsia="Arial" w:cs="Arial"/>
          <w:szCs w:val="24"/>
        </w:rPr>
      </w:pPr>
      <w:r w:rsidRPr="00092823">
        <w:rPr>
          <w:rFonts w:eastAsia="Arial" w:cs="Arial"/>
          <w:szCs w:val="24"/>
        </w:rPr>
        <w:t>identify concepts used to describe the progress of technology.</w:t>
      </w:r>
    </w:p>
    <w:p w14:paraId="024AF8F6" w14:textId="61FAEB82" w:rsidR="00203735" w:rsidRPr="00092823" w:rsidRDefault="003DB04C" w:rsidP="00072F48">
      <w:pPr>
        <w:pStyle w:val="ListParagraph"/>
        <w:numPr>
          <w:ilvl w:val="0"/>
          <w:numId w:val="10"/>
        </w:numPr>
        <w:spacing w:line="360" w:lineRule="auto"/>
        <w:jc w:val="both"/>
        <w:rPr>
          <w:rFonts w:eastAsia="Arial" w:cs="Arial"/>
          <w:szCs w:val="24"/>
        </w:rPr>
      </w:pPr>
      <w:r w:rsidRPr="00092823">
        <w:rPr>
          <w:rFonts w:eastAsia="Arial" w:cs="Arial"/>
          <w:szCs w:val="24"/>
        </w:rPr>
        <w:t xml:space="preserve">recognise personal Interests and passions as sources for idea </w:t>
      </w:r>
      <w:r w:rsidR="729E84EF" w:rsidRPr="00092823">
        <w:rPr>
          <w:rFonts w:eastAsia="Arial" w:cs="Arial"/>
          <w:szCs w:val="24"/>
        </w:rPr>
        <w:t>generation.</w:t>
      </w:r>
    </w:p>
    <w:p w14:paraId="65550320" w14:textId="3DCA5662" w:rsidR="001E24AB" w:rsidRPr="00CC37CE" w:rsidRDefault="00B2730C" w:rsidP="00072F48">
      <w:pPr>
        <w:pStyle w:val="Heading2"/>
        <w:spacing w:line="360" w:lineRule="auto"/>
        <w:rPr>
          <w:rFonts w:eastAsia="Arial"/>
          <w:b/>
          <w:bCs/>
        </w:rPr>
      </w:pPr>
      <w:r w:rsidRPr="00CC37CE">
        <w:rPr>
          <w:rFonts w:eastAsia="Arial"/>
          <w:b/>
          <w:bCs/>
        </w:rPr>
        <w:t>Session</w:t>
      </w:r>
      <w:r w:rsidR="46CB3B07" w:rsidRPr="00CC37CE">
        <w:rPr>
          <w:rFonts w:eastAsia="Arial"/>
          <w:b/>
          <w:bCs/>
        </w:rPr>
        <w:t xml:space="preserve"> 2: How do </w:t>
      </w:r>
      <w:r w:rsidR="7AC125C6" w:rsidRPr="00CC37CE">
        <w:rPr>
          <w:rFonts w:eastAsia="Arial"/>
          <w:b/>
          <w:bCs/>
          <w:i/>
          <w:iCs/>
        </w:rPr>
        <w:t xml:space="preserve">YOU </w:t>
      </w:r>
      <w:r w:rsidR="46CB3B07" w:rsidRPr="00CC37CE">
        <w:rPr>
          <w:rFonts w:eastAsia="Arial"/>
          <w:b/>
          <w:bCs/>
        </w:rPr>
        <w:t>solve a problem?</w:t>
      </w:r>
    </w:p>
    <w:p w14:paraId="592689C1" w14:textId="321F2629" w:rsidR="00FC4F62" w:rsidRPr="00092823" w:rsidRDefault="46CB3B07" w:rsidP="00072F48">
      <w:pPr>
        <w:spacing w:line="360" w:lineRule="auto"/>
        <w:jc w:val="both"/>
        <w:rPr>
          <w:rFonts w:eastAsia="Arial" w:cs="Arial"/>
          <w:szCs w:val="24"/>
        </w:rPr>
      </w:pPr>
      <w:r w:rsidRPr="00092823">
        <w:rPr>
          <w:rFonts w:eastAsia="Arial" w:cs="Arial"/>
          <w:szCs w:val="24"/>
        </w:rPr>
        <w:t xml:space="preserve">In his famous TED Talk of 2006, the late Ken Robinson discusses how school kills creativity. Creativity is an essential element of problem solving and as such it is important to recognise how we can develop our creativity muscles. Perceptions of our creativity can influence our approach to investigating a problem </w:t>
      </w:r>
      <w:r w:rsidR="34EC9A8A" w:rsidRPr="00092823">
        <w:rPr>
          <w:rFonts w:eastAsia="Arial" w:cs="Arial"/>
          <w:szCs w:val="24"/>
        </w:rPr>
        <w:t>and</w:t>
      </w:r>
      <w:r w:rsidRPr="00092823">
        <w:rPr>
          <w:rFonts w:eastAsia="Arial" w:cs="Arial"/>
          <w:szCs w:val="24"/>
        </w:rPr>
        <w:t xml:space="preserve"> the research philosophy we identify with</w:t>
      </w:r>
      <w:r w:rsidR="507E833F" w:rsidRPr="00092823">
        <w:rPr>
          <w:rFonts w:eastAsia="Arial" w:cs="Arial"/>
          <w:szCs w:val="24"/>
        </w:rPr>
        <w:t xml:space="preserve">. In this </w:t>
      </w:r>
      <w:r w:rsidR="00B2730C" w:rsidRPr="00092823">
        <w:rPr>
          <w:rFonts w:eastAsia="Arial" w:cs="Arial"/>
          <w:szCs w:val="24"/>
        </w:rPr>
        <w:t>session</w:t>
      </w:r>
      <w:r w:rsidR="507E833F" w:rsidRPr="00092823">
        <w:rPr>
          <w:rFonts w:eastAsia="Arial" w:cs="Arial"/>
          <w:szCs w:val="24"/>
        </w:rPr>
        <w:t xml:space="preserve"> you will:</w:t>
      </w:r>
    </w:p>
    <w:p w14:paraId="588F06F4" w14:textId="6D18221B" w:rsidR="00FC4F62" w:rsidRPr="00092823" w:rsidRDefault="0091538F" w:rsidP="33EA7856">
      <w:pPr>
        <w:pStyle w:val="ListParagraph"/>
        <w:numPr>
          <w:ilvl w:val="0"/>
          <w:numId w:val="11"/>
        </w:numPr>
        <w:spacing w:line="360" w:lineRule="auto"/>
        <w:jc w:val="both"/>
        <w:rPr>
          <w:rFonts w:eastAsia="Arial" w:cs="Arial"/>
        </w:rPr>
      </w:pPr>
      <w:r w:rsidRPr="00092823">
        <w:rPr>
          <w:rFonts w:eastAsia="Arial" w:cs="Arial"/>
        </w:rPr>
        <w:lastRenderedPageBreak/>
        <w:t>Discover</w:t>
      </w:r>
      <w:r w:rsidR="00FC4F62" w:rsidRPr="00092823">
        <w:rPr>
          <w:rFonts w:eastAsia="Arial" w:cs="Arial"/>
        </w:rPr>
        <w:t xml:space="preserve"> the importance of creative confidence for your future success within your subject area.</w:t>
      </w:r>
    </w:p>
    <w:p w14:paraId="43587FDE" w14:textId="7D18F6DF" w:rsidR="4413A7F5" w:rsidRPr="00092823" w:rsidRDefault="4413A7F5" w:rsidP="33EA7856">
      <w:pPr>
        <w:pStyle w:val="ListParagraph"/>
        <w:numPr>
          <w:ilvl w:val="0"/>
          <w:numId w:val="11"/>
        </w:numPr>
        <w:spacing w:line="360" w:lineRule="auto"/>
        <w:jc w:val="both"/>
        <w:rPr>
          <w:rFonts w:asciiTheme="minorHAnsi" w:eastAsiaTheme="minorEastAsia" w:hAnsiTheme="minorHAnsi"/>
          <w:szCs w:val="24"/>
        </w:rPr>
      </w:pPr>
      <w:r w:rsidRPr="00092823">
        <w:rPr>
          <w:rFonts w:eastAsia="Arial" w:cs="Arial"/>
        </w:rPr>
        <w:t>Determine how your research philosophy will impact your approach to investigating a problem.</w:t>
      </w:r>
    </w:p>
    <w:p w14:paraId="429B97B5" w14:textId="5B7F1C4C" w:rsidR="00FC4F62" w:rsidRPr="00092823" w:rsidRDefault="00FC4F62" w:rsidP="33EA7856">
      <w:pPr>
        <w:pStyle w:val="ListParagraph"/>
        <w:numPr>
          <w:ilvl w:val="0"/>
          <w:numId w:val="11"/>
        </w:numPr>
        <w:spacing w:line="360" w:lineRule="auto"/>
        <w:jc w:val="both"/>
        <w:rPr>
          <w:rFonts w:eastAsia="Arial" w:cs="Arial"/>
        </w:rPr>
      </w:pPr>
      <w:r w:rsidRPr="00092823">
        <w:rPr>
          <w:rFonts w:eastAsia="Arial" w:cs="Arial"/>
        </w:rPr>
        <w:t>Identify your research philosophy.</w:t>
      </w:r>
    </w:p>
    <w:p w14:paraId="36013F90" w14:textId="611CC01D" w:rsidR="001E24AB" w:rsidRPr="00CC37CE" w:rsidRDefault="00B2730C" w:rsidP="00072F48">
      <w:pPr>
        <w:pStyle w:val="Heading2"/>
        <w:spacing w:line="360" w:lineRule="auto"/>
        <w:rPr>
          <w:rFonts w:eastAsia="Arial"/>
          <w:b/>
          <w:bCs/>
        </w:rPr>
      </w:pPr>
      <w:r w:rsidRPr="00CC37CE">
        <w:rPr>
          <w:rFonts w:eastAsia="Arial"/>
          <w:b/>
          <w:bCs/>
        </w:rPr>
        <w:t>Session 3: The Known Knowns</w:t>
      </w:r>
    </w:p>
    <w:p w14:paraId="57FF0A10" w14:textId="2178222C" w:rsidR="00B2730C" w:rsidRPr="00092823" w:rsidRDefault="00B2730C" w:rsidP="33EA7856">
      <w:pPr>
        <w:spacing w:line="360" w:lineRule="auto"/>
        <w:jc w:val="both"/>
        <w:rPr>
          <w:rFonts w:asciiTheme="majorHAnsi" w:eastAsiaTheme="majorEastAsia" w:hAnsiTheme="majorHAnsi" w:cstheme="majorBidi"/>
          <w:sz w:val="26"/>
          <w:szCs w:val="26"/>
        </w:rPr>
      </w:pPr>
      <w:r w:rsidRPr="00092823">
        <w:rPr>
          <w:rFonts w:eastAsia="Arial" w:cs="Arial"/>
        </w:rPr>
        <w:t xml:space="preserve">Investigating what is already known about a problem is another foundation of successful research and of the design thinking process. Searching for relevant, </w:t>
      </w:r>
      <w:r w:rsidR="00AD1A95" w:rsidRPr="00092823">
        <w:rPr>
          <w:rFonts w:eastAsia="Arial" w:cs="Arial"/>
        </w:rPr>
        <w:t>credible,</w:t>
      </w:r>
      <w:r w:rsidRPr="00092823">
        <w:rPr>
          <w:rFonts w:eastAsia="Arial" w:cs="Arial"/>
        </w:rPr>
        <w:t xml:space="preserve"> and scholarly text on the issue that views it from different perspectives, giv</w:t>
      </w:r>
      <w:r w:rsidR="6AA96478" w:rsidRPr="00092823">
        <w:rPr>
          <w:rFonts w:eastAsia="Arial" w:cs="Arial"/>
        </w:rPr>
        <w:t>ing</w:t>
      </w:r>
      <w:r w:rsidR="146584C7" w:rsidRPr="00092823">
        <w:rPr>
          <w:rFonts w:eastAsia="Arial" w:cs="Arial"/>
        </w:rPr>
        <w:t xml:space="preserve"> </w:t>
      </w:r>
      <w:r w:rsidRPr="00092823">
        <w:rPr>
          <w:rFonts w:eastAsia="Arial" w:cs="Arial"/>
        </w:rPr>
        <w:t>insight</w:t>
      </w:r>
      <w:r w:rsidR="162E6946" w:rsidRPr="00092823">
        <w:rPr>
          <w:rFonts w:eastAsia="Arial" w:cs="Arial"/>
        </w:rPr>
        <w:t xml:space="preserve"> into what is already</w:t>
      </w:r>
      <w:r w:rsidRPr="00092823">
        <w:rPr>
          <w:rFonts w:eastAsia="Arial" w:cs="Arial"/>
        </w:rPr>
        <w:t xml:space="preserve"> known about the problem and what remains unknown, allowing you to investigate any gaps in knowledge. </w:t>
      </w:r>
      <w:r w:rsidR="00BA0CCD">
        <w:rPr>
          <w:rFonts w:eastAsia="Arial" w:cs="Arial"/>
        </w:rPr>
        <w:t xml:space="preserve">This is often in the form of a literature review in your research project. </w:t>
      </w:r>
      <w:r w:rsidRPr="00092823">
        <w:rPr>
          <w:rFonts w:eastAsia="Arial" w:cs="Arial"/>
        </w:rPr>
        <w:t>In this Session you will:</w:t>
      </w:r>
    </w:p>
    <w:p w14:paraId="6E31F1E9" w14:textId="77777777" w:rsidR="00B2730C" w:rsidRPr="00092823" w:rsidRDefault="00B2730C" w:rsidP="00072F48">
      <w:pPr>
        <w:pStyle w:val="ListParagraph"/>
        <w:numPr>
          <w:ilvl w:val="0"/>
          <w:numId w:val="11"/>
        </w:numPr>
        <w:spacing w:line="360" w:lineRule="auto"/>
        <w:jc w:val="both"/>
        <w:rPr>
          <w:rFonts w:eastAsiaTheme="minorEastAsia"/>
          <w:szCs w:val="24"/>
        </w:rPr>
      </w:pPr>
      <w:r w:rsidRPr="00092823">
        <w:rPr>
          <w:rFonts w:eastAsia="Arial" w:cs="Arial"/>
          <w:szCs w:val="24"/>
        </w:rPr>
        <w:t xml:space="preserve">Select appropriate databases to identify research related to your problem investigation. </w:t>
      </w:r>
    </w:p>
    <w:p w14:paraId="0D1A5948" w14:textId="7C37A3FE" w:rsidR="00B2730C" w:rsidRPr="00DC752B" w:rsidRDefault="00B2730C" w:rsidP="00072F48">
      <w:pPr>
        <w:pStyle w:val="ListParagraph"/>
        <w:numPr>
          <w:ilvl w:val="0"/>
          <w:numId w:val="11"/>
        </w:numPr>
        <w:spacing w:line="360" w:lineRule="auto"/>
        <w:jc w:val="both"/>
        <w:rPr>
          <w:rFonts w:eastAsiaTheme="minorEastAsia"/>
          <w:i/>
          <w:iCs/>
          <w:szCs w:val="24"/>
        </w:rPr>
      </w:pPr>
      <w:r w:rsidRPr="00092823">
        <w:rPr>
          <w:rFonts w:eastAsia="Arial" w:cs="Arial"/>
          <w:szCs w:val="24"/>
        </w:rPr>
        <w:t xml:space="preserve">Use search strategies for identifying credible and relevant research related to your problem investigation, </w:t>
      </w:r>
      <w:r w:rsidR="00DA1DE8" w:rsidRPr="00092823">
        <w:rPr>
          <w:rFonts w:eastAsia="Arial" w:cs="Arial"/>
          <w:szCs w:val="24"/>
        </w:rPr>
        <w:t>e.g.,</w:t>
      </w:r>
      <w:r w:rsidRPr="00092823">
        <w:rPr>
          <w:rFonts w:eastAsia="Arial" w:cs="Arial"/>
          <w:szCs w:val="24"/>
        </w:rPr>
        <w:t xml:space="preserve"> Boolean searches</w:t>
      </w:r>
      <w:r w:rsidR="00DC752B">
        <w:rPr>
          <w:rFonts w:eastAsia="Arial" w:cs="Arial"/>
          <w:szCs w:val="24"/>
        </w:rPr>
        <w:t xml:space="preserve">. </w:t>
      </w:r>
      <w:r w:rsidR="00DC752B" w:rsidRPr="00DC752B">
        <w:rPr>
          <w:rFonts w:eastAsia="Arial" w:cs="Arial"/>
          <w:i/>
          <w:iCs/>
          <w:szCs w:val="24"/>
        </w:rPr>
        <w:t>Boolean Search uses a combination of keywords and the three main Boolean operators (AND, OR and NOT) to organise and sift through your searches.</w:t>
      </w:r>
    </w:p>
    <w:p w14:paraId="46DFC658" w14:textId="3CFD59D1" w:rsidR="00B2730C" w:rsidRPr="00092823" w:rsidRDefault="005362D8" w:rsidP="00072F48">
      <w:pPr>
        <w:pStyle w:val="ListParagraph"/>
        <w:numPr>
          <w:ilvl w:val="0"/>
          <w:numId w:val="11"/>
        </w:numPr>
        <w:spacing w:line="360" w:lineRule="auto"/>
        <w:jc w:val="both"/>
        <w:rPr>
          <w:rFonts w:eastAsiaTheme="minorEastAsia"/>
          <w:szCs w:val="24"/>
        </w:rPr>
      </w:pPr>
      <w:r w:rsidRPr="00092823">
        <w:rPr>
          <w:noProof/>
        </w:rPr>
        <mc:AlternateContent>
          <mc:Choice Requires="wps">
            <w:drawing>
              <wp:anchor distT="0" distB="0" distL="114300" distR="114300" simplePos="0" relativeHeight="251659264" behindDoc="0" locked="0" layoutInCell="1" allowOverlap="1" wp14:anchorId="16FB2AF2" wp14:editId="08A8E262">
                <wp:simplePos x="0" y="0"/>
                <wp:positionH relativeFrom="column">
                  <wp:posOffset>-43892</wp:posOffset>
                </wp:positionH>
                <wp:positionV relativeFrom="paragraph">
                  <wp:posOffset>622910</wp:posOffset>
                </wp:positionV>
                <wp:extent cx="182880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79B251B7" w14:textId="77777777" w:rsidR="001E24AB" w:rsidRPr="0070517F" w:rsidRDefault="001E24AB">
                            <w:pPr>
                              <w:rPr>
                                <w:i/>
                              </w:rPr>
                            </w:pPr>
                            <w:r>
                              <w:rPr>
                                <w:i/>
                              </w:rPr>
                              <w:t>First the question, then the methods, then back to the question (Patton, 2015, p.251).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type w14:anchorId="16FB2AF2" id="_x0000_t202" coordsize="21600,21600" o:spt="202" path="m,l,21600r21600,l21600,xe">
                <v:stroke joinstyle="miter"/>
                <v:path gradientshapeok="t" o:connecttype="rect"/>
              </v:shapetype>
              <v:shape id="Text Box 1" o:spid="_x0000_s1026" type="#_x0000_t202" style="position:absolute;left:0;text-align:left;margin-left:-3.45pt;margin-top:49.05pt;width:2in;height:2in;z-index:25165926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" filled="f" strokeweight=".5pt">
                <v:textbox style="mso-fit-shape-to-text:t">
                  <w:txbxContent>
                    <w:p w14:paraId="79B251B7" w14:textId="77777777" w:rsidR="001E24AB" w:rsidRPr="0070517F" w:rsidRDefault="001E24AB">
                      <w:pPr>
                        <w:rPr>
                          <w:i/>
                        </w:rPr>
                      </w:pPr>
                      <w:r>
                        <w:rPr>
                          <w:i/>
                        </w:rPr>
                        <w:t>First the question, then the methods, then back to the question (Patton, 2015, p.251).</w:t>
                      </w:r>
                    </w:p>
                  </w:txbxContent>
                </v:textbox>
                <w10:wrap type="square"/>
              </v:shape>
            </w:pict>
          </mc:Fallback>
        </mc:AlternateContent>
      </w:r>
      <w:r w:rsidR="00B2730C" w:rsidRPr="00092823">
        <w:rPr>
          <w:rFonts w:eastAsia="Arial" w:cs="Arial"/>
          <w:szCs w:val="24"/>
        </w:rPr>
        <w:t>Develop a systematic approach to identifying themes from your search of the literature.</w:t>
      </w:r>
    </w:p>
    <w:p w14:paraId="25748377" w14:textId="5D4F0EF3" w:rsidR="001E24AB" w:rsidRPr="00E9527B" w:rsidRDefault="00B2730C" w:rsidP="00E9527B">
      <w:pPr>
        <w:pStyle w:val="Heading2"/>
        <w:spacing w:line="360" w:lineRule="auto"/>
        <w:rPr>
          <w:rFonts w:eastAsia="Arial"/>
          <w:b/>
          <w:bCs/>
        </w:rPr>
      </w:pPr>
      <w:r w:rsidRPr="00CC37CE">
        <w:rPr>
          <w:rFonts w:eastAsia="Arial"/>
          <w:b/>
          <w:bCs/>
        </w:rPr>
        <w:t>Session</w:t>
      </w:r>
      <w:r w:rsidR="001E24AB" w:rsidRPr="00CC37CE">
        <w:rPr>
          <w:rFonts w:eastAsia="Arial"/>
          <w:b/>
          <w:bCs/>
        </w:rPr>
        <w:t xml:space="preserve"> 4: The problem is…</w:t>
      </w:r>
    </w:p>
    <w:p w14:paraId="0226A2AB" w14:textId="644AD259" w:rsidR="2E450116" w:rsidRPr="00092823" w:rsidRDefault="2E450116" w:rsidP="00072F48">
      <w:pPr>
        <w:spacing w:line="360" w:lineRule="auto"/>
        <w:jc w:val="both"/>
        <w:rPr>
          <w:rFonts w:eastAsia="Arial" w:cs="Arial"/>
          <w:szCs w:val="24"/>
        </w:rPr>
      </w:pPr>
      <w:r w:rsidRPr="00092823">
        <w:rPr>
          <w:rFonts w:eastAsia="Arial" w:cs="Arial"/>
          <w:szCs w:val="24"/>
        </w:rPr>
        <w:t xml:space="preserve">When investigating a problem there are numerous strategies to choose from.  These will be influenced by the research philosophy you subscribe to. </w:t>
      </w:r>
      <w:r w:rsidR="439C8EA3" w:rsidRPr="00092823">
        <w:rPr>
          <w:rFonts w:eastAsia="Arial" w:cs="Arial"/>
          <w:szCs w:val="24"/>
        </w:rPr>
        <w:t xml:space="preserve">Your research methodology includes determining the purpose of your research along with the approach and </w:t>
      </w:r>
      <w:r w:rsidR="3CB8F67B" w:rsidRPr="00092823">
        <w:rPr>
          <w:rFonts w:eastAsia="Arial" w:cs="Arial"/>
          <w:szCs w:val="24"/>
        </w:rPr>
        <w:t>strategies</w:t>
      </w:r>
      <w:r w:rsidR="439C8EA3" w:rsidRPr="00092823">
        <w:rPr>
          <w:rFonts w:eastAsia="Arial" w:cs="Arial"/>
          <w:szCs w:val="24"/>
        </w:rPr>
        <w:t xml:space="preserve"> you w</w:t>
      </w:r>
      <w:r w:rsidR="5D6683E2" w:rsidRPr="00092823">
        <w:rPr>
          <w:rFonts w:eastAsia="Arial" w:cs="Arial"/>
          <w:szCs w:val="24"/>
        </w:rPr>
        <w:t xml:space="preserve">ill use to collect data. </w:t>
      </w:r>
      <w:r w:rsidR="158AD03C" w:rsidRPr="00092823">
        <w:rPr>
          <w:rFonts w:eastAsia="Arial" w:cs="Arial"/>
          <w:szCs w:val="24"/>
        </w:rPr>
        <w:t xml:space="preserve">In this </w:t>
      </w:r>
      <w:r w:rsidR="00B2730C" w:rsidRPr="00092823">
        <w:rPr>
          <w:rFonts w:eastAsia="Arial" w:cs="Arial"/>
          <w:szCs w:val="24"/>
        </w:rPr>
        <w:t>session</w:t>
      </w:r>
      <w:r w:rsidR="158AD03C" w:rsidRPr="00092823">
        <w:rPr>
          <w:rFonts w:eastAsia="Arial" w:cs="Arial"/>
          <w:szCs w:val="24"/>
        </w:rPr>
        <w:t xml:space="preserve"> you will:</w:t>
      </w:r>
    </w:p>
    <w:p w14:paraId="04B81B0F" w14:textId="14EDAA30" w:rsidR="158AD03C" w:rsidRPr="00092823" w:rsidRDefault="001E24AB" w:rsidP="00072F48">
      <w:pPr>
        <w:pStyle w:val="ListParagraph"/>
        <w:numPr>
          <w:ilvl w:val="0"/>
          <w:numId w:val="7"/>
        </w:numPr>
        <w:spacing w:line="360" w:lineRule="auto"/>
        <w:jc w:val="both"/>
        <w:rPr>
          <w:rFonts w:eastAsiaTheme="minorEastAsia"/>
          <w:szCs w:val="24"/>
        </w:rPr>
      </w:pPr>
      <w:r w:rsidRPr="00092823">
        <w:rPr>
          <w:rFonts w:eastAsia="Arial" w:cs="Arial"/>
          <w:szCs w:val="24"/>
        </w:rPr>
        <w:t>Use a conceptual framework to articulate themes from your investigation.</w:t>
      </w:r>
      <w:r w:rsidR="158AD03C" w:rsidRPr="00092823">
        <w:rPr>
          <w:rFonts w:eastAsia="Arial" w:cs="Arial"/>
          <w:szCs w:val="24"/>
        </w:rPr>
        <w:t xml:space="preserve"> </w:t>
      </w:r>
    </w:p>
    <w:p w14:paraId="08BD0519" w14:textId="77777777" w:rsidR="001E24AB" w:rsidRPr="00092823" w:rsidRDefault="001E24AB" w:rsidP="00072F48">
      <w:pPr>
        <w:pStyle w:val="ListParagraph"/>
        <w:numPr>
          <w:ilvl w:val="0"/>
          <w:numId w:val="7"/>
        </w:numPr>
        <w:spacing w:line="360" w:lineRule="auto"/>
        <w:jc w:val="both"/>
        <w:rPr>
          <w:rFonts w:eastAsia="Arial"/>
        </w:rPr>
      </w:pPr>
      <w:r w:rsidRPr="00092823">
        <w:rPr>
          <w:rFonts w:eastAsia="Arial" w:cs="Arial"/>
          <w:szCs w:val="24"/>
        </w:rPr>
        <w:t>Develop a problem statement/research question.</w:t>
      </w:r>
    </w:p>
    <w:p w14:paraId="31410B53" w14:textId="6631DB9A" w:rsidR="001E24AB" w:rsidRPr="00092823" w:rsidRDefault="001E24AB" w:rsidP="00072F48">
      <w:pPr>
        <w:pStyle w:val="ListParagraph"/>
        <w:numPr>
          <w:ilvl w:val="0"/>
          <w:numId w:val="7"/>
        </w:numPr>
        <w:spacing w:line="360" w:lineRule="auto"/>
        <w:jc w:val="both"/>
        <w:rPr>
          <w:rFonts w:eastAsia="Arial"/>
        </w:rPr>
      </w:pPr>
      <w:r w:rsidRPr="00092823">
        <w:t xml:space="preserve">Use feedback to improve the focus of your problem statement/research question </w:t>
      </w:r>
    </w:p>
    <w:p w14:paraId="4F88B2F7" w14:textId="57050812" w:rsidR="2284624B" w:rsidRPr="00092823" w:rsidRDefault="2284624B" w:rsidP="00072F48">
      <w:pPr>
        <w:spacing w:line="360" w:lineRule="auto"/>
        <w:jc w:val="both"/>
        <w:rPr>
          <w:rFonts w:eastAsia="Arial" w:cs="Arial"/>
          <w:b/>
          <w:bCs/>
          <w:szCs w:val="24"/>
        </w:rPr>
      </w:pPr>
      <w:r w:rsidRPr="00092823">
        <w:rPr>
          <w:rFonts w:eastAsia="Arial" w:cs="Arial"/>
          <w:b/>
          <w:bCs/>
          <w:szCs w:val="24"/>
        </w:rPr>
        <w:lastRenderedPageBreak/>
        <w:t>Unit 2 – The Worst Possible Idea</w:t>
      </w:r>
    </w:p>
    <w:p w14:paraId="69A8A7A4" w14:textId="3889A06D" w:rsidR="68964AEC" w:rsidRPr="00092823" w:rsidRDefault="68964AEC" w:rsidP="00072F48">
      <w:pPr>
        <w:spacing w:line="360" w:lineRule="auto"/>
        <w:jc w:val="both"/>
        <w:rPr>
          <w:rFonts w:eastAsia="Arial" w:cs="Arial"/>
          <w:szCs w:val="24"/>
        </w:rPr>
      </w:pPr>
      <w:r w:rsidRPr="00092823">
        <w:rPr>
          <w:rFonts w:eastAsia="Arial" w:cs="Arial"/>
        </w:rPr>
        <w:t>Repeatedly, when trying to identify solutions to problems we fall into several traps, often driven by personal experiences that create bias. Rather than fully investigating the problem we draw conclusions based on our experience and ultimately are unable to create an accurate problem definition. Even when we do understand the problem when it comes to solutions, we often stop short of investigating all the possibilities.</w:t>
      </w:r>
    </w:p>
    <w:p w14:paraId="2ED8E279" w14:textId="7B62BFFD" w:rsidR="6D8CE4C0" w:rsidRPr="00092823" w:rsidRDefault="6D8CE4C0" w:rsidP="00072F48">
      <w:pPr>
        <w:spacing w:line="360" w:lineRule="auto"/>
        <w:jc w:val="both"/>
        <w:rPr>
          <w:rFonts w:eastAsia="Arial" w:cs="Arial"/>
          <w:i/>
          <w:iCs/>
          <w:szCs w:val="24"/>
        </w:rPr>
      </w:pPr>
      <w:r w:rsidRPr="00092823">
        <w:rPr>
          <w:rFonts w:eastAsia="Arial" w:cs="Arial"/>
          <w:szCs w:val="24"/>
        </w:rPr>
        <w:t>Design thinking advocates for an approach where every idea is considered</w:t>
      </w:r>
      <w:r w:rsidR="4F2695D7" w:rsidRPr="00092823">
        <w:rPr>
          <w:rFonts w:eastAsia="Arial" w:cs="Arial"/>
          <w:szCs w:val="24"/>
        </w:rPr>
        <w:t xml:space="preserve">, even </w:t>
      </w:r>
      <w:r w:rsidR="4F2695D7" w:rsidRPr="00092823">
        <w:rPr>
          <w:rFonts w:eastAsia="Arial" w:cs="Arial"/>
          <w:i/>
          <w:iCs/>
          <w:szCs w:val="24"/>
        </w:rPr>
        <w:t>the worst possible idea</w:t>
      </w:r>
      <w:r w:rsidR="6E1116E2" w:rsidRPr="00092823">
        <w:rPr>
          <w:rFonts w:eastAsia="Arial" w:cs="Arial"/>
          <w:i/>
          <w:iCs/>
          <w:szCs w:val="24"/>
        </w:rPr>
        <w:t xml:space="preserve">. </w:t>
      </w:r>
    </w:p>
    <w:p w14:paraId="4A7762D7" w14:textId="34B376FA" w:rsidR="106ABB90" w:rsidRPr="00092823" w:rsidRDefault="106ABB90" w:rsidP="00072F48">
      <w:pPr>
        <w:spacing w:line="360" w:lineRule="auto"/>
        <w:jc w:val="both"/>
        <w:rPr>
          <w:rFonts w:eastAsia="Arial" w:cs="Arial"/>
          <w:szCs w:val="24"/>
        </w:rPr>
      </w:pPr>
      <w:r w:rsidRPr="00092823">
        <w:rPr>
          <w:rFonts w:eastAsia="Arial" w:cs="Arial"/>
          <w:szCs w:val="24"/>
        </w:rPr>
        <w:t>In this unit you will look at strategies for</w:t>
      </w:r>
      <w:r w:rsidR="1A833E59" w:rsidRPr="00092823">
        <w:rPr>
          <w:rFonts w:eastAsia="Arial" w:cs="Arial"/>
          <w:szCs w:val="24"/>
        </w:rPr>
        <w:t>:</w:t>
      </w:r>
    </w:p>
    <w:p w14:paraId="3E2F3D67" w14:textId="0693B374" w:rsidR="6FC5EA24" w:rsidRPr="00092823" w:rsidRDefault="007B794D" w:rsidP="00072F48">
      <w:pPr>
        <w:pStyle w:val="ListParagraph"/>
        <w:numPr>
          <w:ilvl w:val="0"/>
          <w:numId w:val="5"/>
        </w:numPr>
        <w:spacing w:line="360" w:lineRule="auto"/>
        <w:jc w:val="both"/>
        <w:rPr>
          <w:szCs w:val="24"/>
        </w:rPr>
      </w:pPr>
      <w:r w:rsidRPr="00092823">
        <w:rPr>
          <w:rFonts w:eastAsia="Arial" w:cs="Arial"/>
          <w:szCs w:val="24"/>
        </w:rPr>
        <w:t>Identifying the research approach most appropriate for addressing the problem statement/research question.</w:t>
      </w:r>
    </w:p>
    <w:p w14:paraId="1AD12933" w14:textId="5468B958" w:rsidR="007B794D" w:rsidRPr="00092823" w:rsidRDefault="007B794D" w:rsidP="00072F48">
      <w:pPr>
        <w:pStyle w:val="ListParagraph"/>
        <w:numPr>
          <w:ilvl w:val="0"/>
          <w:numId w:val="5"/>
        </w:numPr>
        <w:spacing w:line="360" w:lineRule="auto"/>
        <w:jc w:val="both"/>
        <w:rPr>
          <w:szCs w:val="24"/>
        </w:rPr>
      </w:pPr>
      <w:r w:rsidRPr="00092823">
        <w:rPr>
          <w:rFonts w:eastAsia="Arial" w:cs="Arial"/>
          <w:szCs w:val="24"/>
        </w:rPr>
        <w:t xml:space="preserve">Selecting the most suitable methods for data gathering. </w:t>
      </w:r>
    </w:p>
    <w:p w14:paraId="5C3518D1" w14:textId="679E26D9" w:rsidR="004F57E3" w:rsidRPr="00092823" w:rsidRDefault="0C367ACD" w:rsidP="004F57E3">
      <w:pPr>
        <w:pStyle w:val="ListParagraph"/>
        <w:numPr>
          <w:ilvl w:val="0"/>
          <w:numId w:val="5"/>
        </w:numPr>
        <w:spacing w:line="360" w:lineRule="auto"/>
        <w:jc w:val="both"/>
        <w:rPr>
          <w:szCs w:val="24"/>
        </w:rPr>
      </w:pPr>
      <w:r w:rsidRPr="00092823">
        <w:rPr>
          <w:rFonts w:eastAsia="Arial" w:cs="Arial"/>
          <w:szCs w:val="24"/>
        </w:rPr>
        <w:t>Practicing effective idea generation</w:t>
      </w:r>
      <w:r w:rsidR="004F57E3" w:rsidRPr="00092823">
        <w:rPr>
          <w:rFonts w:eastAsia="Arial" w:cs="Arial"/>
          <w:szCs w:val="24"/>
        </w:rPr>
        <w:t>.</w:t>
      </w:r>
    </w:p>
    <w:p w14:paraId="447FAAC5" w14:textId="7AFFE62D" w:rsidR="007B794D" w:rsidRPr="00CC37CE" w:rsidRDefault="007B794D" w:rsidP="00072F48">
      <w:pPr>
        <w:pStyle w:val="Heading2"/>
        <w:spacing w:line="360" w:lineRule="auto"/>
        <w:rPr>
          <w:b/>
          <w:bCs/>
        </w:rPr>
      </w:pPr>
      <w:r w:rsidRPr="00CC37CE">
        <w:rPr>
          <w:b/>
          <w:bCs/>
        </w:rPr>
        <w:t xml:space="preserve">Session 1: Choosing the right approach </w:t>
      </w:r>
    </w:p>
    <w:p w14:paraId="20F4F47E" w14:textId="77777777" w:rsidR="007B794D" w:rsidRPr="00092823" w:rsidRDefault="007B794D" w:rsidP="00072F48">
      <w:pPr>
        <w:spacing w:line="360" w:lineRule="auto"/>
      </w:pPr>
      <w:r w:rsidRPr="00092823">
        <w:t xml:space="preserve">When investigating a problem there are numerous strategies to choose from.  These will be influenced by the research philosophy you subscribe to. Your research methodology includes determining the purpose of your research along with the approach and strategies you will use to collect data. In this topic you will: </w:t>
      </w:r>
    </w:p>
    <w:p w14:paraId="6BF1093A" w14:textId="77777777" w:rsidR="007B794D" w:rsidRPr="00092823" w:rsidRDefault="007B794D" w:rsidP="00072F48">
      <w:pPr>
        <w:pStyle w:val="ListParagraph"/>
        <w:numPr>
          <w:ilvl w:val="0"/>
          <w:numId w:val="12"/>
        </w:numPr>
        <w:spacing w:line="360" w:lineRule="auto"/>
      </w:pPr>
      <w:r w:rsidRPr="00092823">
        <w:t xml:space="preserve">Develop awareness of research methodology as a problem investigation process.  </w:t>
      </w:r>
    </w:p>
    <w:p w14:paraId="14043A1D" w14:textId="77777777" w:rsidR="007B794D" w:rsidRPr="00092823" w:rsidRDefault="007B794D" w:rsidP="00072F48">
      <w:pPr>
        <w:pStyle w:val="ListParagraph"/>
        <w:numPr>
          <w:ilvl w:val="0"/>
          <w:numId w:val="12"/>
        </w:numPr>
        <w:spacing w:line="360" w:lineRule="auto"/>
      </w:pPr>
      <w:r w:rsidRPr="00092823">
        <w:t xml:space="preserve">Identify the purpose and approach for conducting research to investigate a problem.  </w:t>
      </w:r>
    </w:p>
    <w:p w14:paraId="5341185F" w14:textId="13A8D096" w:rsidR="007B794D" w:rsidRPr="00092823" w:rsidRDefault="007B794D" w:rsidP="00072F48">
      <w:pPr>
        <w:pStyle w:val="ListParagraph"/>
        <w:numPr>
          <w:ilvl w:val="0"/>
          <w:numId w:val="12"/>
        </w:numPr>
        <w:spacing w:line="360" w:lineRule="auto"/>
      </w:pPr>
      <w:r w:rsidRPr="00092823">
        <w:t>Compare and contrast quantitative and qualitative research strategies.</w:t>
      </w:r>
    </w:p>
    <w:p w14:paraId="40A72BE5" w14:textId="0350E7FB" w:rsidR="007B794D" w:rsidRPr="00CC37CE" w:rsidRDefault="007B794D" w:rsidP="00072F48">
      <w:pPr>
        <w:pStyle w:val="Heading2"/>
        <w:spacing w:line="360" w:lineRule="auto"/>
        <w:rPr>
          <w:rFonts w:eastAsia="Arial"/>
          <w:b/>
          <w:bCs/>
        </w:rPr>
      </w:pPr>
      <w:r w:rsidRPr="00CC37CE">
        <w:rPr>
          <w:b/>
          <w:bCs/>
        </w:rPr>
        <w:t>Session 2: Finding the needle in the haystack</w:t>
      </w:r>
    </w:p>
    <w:p w14:paraId="684BC0E3" w14:textId="7A340D65" w:rsidR="007B794D" w:rsidRDefault="007B794D" w:rsidP="00072F48">
      <w:pPr>
        <w:spacing w:line="360" w:lineRule="auto"/>
        <w:jc w:val="both"/>
        <w:rPr>
          <w:rFonts w:eastAsia="Arial" w:cs="Arial"/>
          <w:szCs w:val="24"/>
        </w:rPr>
      </w:pPr>
      <w:r w:rsidRPr="00092823">
        <w:rPr>
          <w:rFonts w:eastAsia="Arial" w:cs="Arial"/>
          <w:szCs w:val="24"/>
        </w:rPr>
        <w:t xml:space="preserve">Gathering relevant and useful data is a bit like looking for a needle in a haystack, impossible without the right tools. Selecting the appropriate techniques to gather data relevant to your problem is foundational to the success of any research. In this session you will: </w:t>
      </w:r>
    </w:p>
    <w:p w14:paraId="39F2DC58" w14:textId="77777777" w:rsidR="00D6618C" w:rsidRPr="00092823" w:rsidRDefault="00D6618C" w:rsidP="00072F48">
      <w:pPr>
        <w:spacing w:line="360" w:lineRule="auto"/>
        <w:jc w:val="both"/>
        <w:rPr>
          <w:rFonts w:eastAsia="Arial" w:cs="Arial"/>
          <w:szCs w:val="24"/>
        </w:rPr>
      </w:pPr>
    </w:p>
    <w:p w14:paraId="3D33B65B" w14:textId="77777777" w:rsidR="007B794D" w:rsidRPr="00092823" w:rsidRDefault="007B794D" w:rsidP="00072F48">
      <w:pPr>
        <w:pStyle w:val="ListParagraph"/>
        <w:numPr>
          <w:ilvl w:val="0"/>
          <w:numId w:val="6"/>
        </w:numPr>
        <w:spacing w:line="360" w:lineRule="auto"/>
        <w:jc w:val="both"/>
        <w:rPr>
          <w:rFonts w:eastAsiaTheme="minorEastAsia"/>
          <w:szCs w:val="24"/>
        </w:rPr>
      </w:pPr>
      <w:r w:rsidRPr="00092823">
        <w:rPr>
          <w:rFonts w:eastAsia="Arial" w:cs="Arial"/>
          <w:szCs w:val="24"/>
        </w:rPr>
        <w:lastRenderedPageBreak/>
        <w:t xml:space="preserve">Develop awareness of different research choices and data collection methods. </w:t>
      </w:r>
    </w:p>
    <w:p w14:paraId="03E79E80" w14:textId="37EFD723" w:rsidR="007B794D" w:rsidRPr="00092823" w:rsidRDefault="007B794D" w:rsidP="00072F48">
      <w:pPr>
        <w:pStyle w:val="ListParagraph"/>
        <w:numPr>
          <w:ilvl w:val="0"/>
          <w:numId w:val="6"/>
        </w:numPr>
        <w:spacing w:line="360" w:lineRule="auto"/>
        <w:jc w:val="both"/>
        <w:rPr>
          <w:rFonts w:eastAsiaTheme="minorEastAsia"/>
          <w:szCs w:val="24"/>
        </w:rPr>
      </w:pPr>
      <w:r w:rsidRPr="00092823">
        <w:rPr>
          <w:rFonts w:eastAsia="Arial" w:cs="Arial"/>
          <w:szCs w:val="24"/>
        </w:rPr>
        <w:t xml:space="preserve">Identify appropriate sampling strategies to enhance validity, </w:t>
      </w:r>
      <w:r w:rsidR="00AD1A95" w:rsidRPr="00092823">
        <w:rPr>
          <w:rFonts w:eastAsia="Arial" w:cs="Arial"/>
          <w:szCs w:val="24"/>
        </w:rPr>
        <w:t>reliability,</w:t>
      </w:r>
      <w:r w:rsidRPr="00092823">
        <w:rPr>
          <w:rFonts w:eastAsia="Arial" w:cs="Arial"/>
          <w:szCs w:val="24"/>
        </w:rPr>
        <w:t xml:space="preserve"> and generalisability.</w:t>
      </w:r>
    </w:p>
    <w:p w14:paraId="67B83504" w14:textId="77777777" w:rsidR="007B794D" w:rsidRPr="00092823" w:rsidRDefault="007B794D" w:rsidP="00072F48">
      <w:pPr>
        <w:pStyle w:val="ListParagraph"/>
        <w:numPr>
          <w:ilvl w:val="0"/>
          <w:numId w:val="6"/>
        </w:numPr>
        <w:spacing w:line="360" w:lineRule="auto"/>
        <w:jc w:val="both"/>
        <w:rPr>
          <w:rFonts w:eastAsiaTheme="minorEastAsia"/>
          <w:szCs w:val="24"/>
        </w:rPr>
      </w:pPr>
      <w:r w:rsidRPr="00092823">
        <w:rPr>
          <w:rFonts w:eastAsia="Arial" w:cs="Arial"/>
          <w:szCs w:val="24"/>
        </w:rPr>
        <w:t>Design a data collection method appropriate to investigating a given problem.</w:t>
      </w:r>
    </w:p>
    <w:p w14:paraId="0E717BAB" w14:textId="6B71E1CD" w:rsidR="00B2730C" w:rsidRPr="00CC37CE" w:rsidRDefault="00B2730C" w:rsidP="33EA7856">
      <w:pPr>
        <w:spacing w:line="360" w:lineRule="auto"/>
        <w:jc w:val="both"/>
        <w:rPr>
          <w:rFonts w:asciiTheme="majorHAnsi" w:eastAsiaTheme="majorEastAsia" w:hAnsiTheme="majorHAnsi" w:cstheme="majorBidi"/>
          <w:b/>
          <w:bCs/>
          <w:color w:val="2F5496" w:themeColor="accent1" w:themeShade="BF"/>
          <w:sz w:val="26"/>
          <w:szCs w:val="26"/>
        </w:rPr>
      </w:pPr>
      <w:r w:rsidRPr="00CC37CE">
        <w:rPr>
          <w:rFonts w:asciiTheme="majorHAnsi" w:eastAsiaTheme="majorEastAsia" w:hAnsiTheme="majorHAnsi" w:cstheme="majorBidi"/>
          <w:b/>
          <w:bCs/>
          <w:color w:val="2F5496" w:themeColor="accent1" w:themeShade="BF"/>
          <w:sz w:val="26"/>
          <w:szCs w:val="26"/>
        </w:rPr>
        <w:t>Session</w:t>
      </w:r>
      <w:r w:rsidR="007B794D" w:rsidRPr="00CC37CE">
        <w:rPr>
          <w:rFonts w:asciiTheme="majorHAnsi" w:eastAsiaTheme="majorEastAsia" w:hAnsiTheme="majorHAnsi" w:cstheme="majorBidi"/>
          <w:b/>
          <w:bCs/>
          <w:color w:val="2F5496" w:themeColor="accent1" w:themeShade="BF"/>
          <w:sz w:val="26"/>
          <w:szCs w:val="26"/>
        </w:rPr>
        <w:t xml:space="preserve"> 3</w:t>
      </w:r>
      <w:r w:rsidRPr="00CC37CE">
        <w:rPr>
          <w:rFonts w:asciiTheme="majorHAnsi" w:eastAsiaTheme="majorEastAsia" w:hAnsiTheme="majorHAnsi" w:cstheme="majorBidi"/>
          <w:b/>
          <w:bCs/>
          <w:color w:val="2F5496" w:themeColor="accent1" w:themeShade="BF"/>
          <w:sz w:val="26"/>
          <w:szCs w:val="26"/>
        </w:rPr>
        <w:t xml:space="preserve">: </w:t>
      </w:r>
      <w:r w:rsidR="007B794D" w:rsidRPr="00CC37CE">
        <w:rPr>
          <w:rFonts w:asciiTheme="majorHAnsi" w:eastAsiaTheme="majorEastAsia" w:hAnsiTheme="majorHAnsi" w:cstheme="majorBidi"/>
          <w:b/>
          <w:bCs/>
          <w:color w:val="2F5496" w:themeColor="accent1" w:themeShade="BF"/>
          <w:sz w:val="26"/>
          <w:szCs w:val="26"/>
        </w:rPr>
        <w:t>Now for the Solutions</w:t>
      </w:r>
    </w:p>
    <w:p w14:paraId="18941822" w14:textId="4D96787D" w:rsidR="49BDCD7E" w:rsidRPr="00092823" w:rsidRDefault="49BDCD7E" w:rsidP="33EA7856">
      <w:pPr>
        <w:spacing w:line="360" w:lineRule="auto"/>
        <w:jc w:val="both"/>
        <w:rPr>
          <w:rFonts w:eastAsia="Arial" w:cs="Arial"/>
        </w:rPr>
      </w:pPr>
      <w:r w:rsidRPr="00092823">
        <w:rPr>
          <w:rFonts w:eastAsia="Arial" w:cs="Arial"/>
        </w:rPr>
        <w:t xml:space="preserve">Do the outputs of your brainstorming sessions look like </w:t>
      </w:r>
      <w:r w:rsidR="00DA1DE8" w:rsidRPr="00092823">
        <w:rPr>
          <w:rFonts w:eastAsia="Arial" w:cs="Arial"/>
        </w:rPr>
        <w:t>this?</w:t>
      </w:r>
    </w:p>
    <w:p w14:paraId="23FAB20E" w14:textId="766A898F" w:rsidR="49BDCD7E" w:rsidRPr="00092823" w:rsidRDefault="49BDCD7E" w:rsidP="33EA7856">
      <w:pPr>
        <w:spacing w:line="360" w:lineRule="auto"/>
        <w:jc w:val="both"/>
      </w:pPr>
      <w:r w:rsidRPr="00092823">
        <w:rPr>
          <w:noProof/>
        </w:rPr>
        <w:drawing>
          <wp:inline distT="0" distB="0" distL="0" distR="0" wp14:anchorId="5FFDE2E9" wp14:editId="000D81AF">
            <wp:extent cx="2838705" cy="1898383"/>
            <wp:effectExtent l="0" t="0" r="0" b="0"/>
            <wp:docPr id="1903770429" name="Picture 1857318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5731856"/>
                    <pic:cNvPicPr/>
                  </pic:nvPicPr>
                  <pic:blipFill>
                    <a:blip r:embed="rId10">
                      <a:extLst>
                        <a:ext uri="{28A0092B-C50C-407E-A947-70E740481C1C}">
                          <a14:useLocalDpi xmlns:a14="http://schemas.microsoft.com/office/drawing/2010/main" val="0"/>
                        </a:ext>
                      </a:extLst>
                    </a:blip>
                    <a:stretch>
                      <a:fillRect/>
                    </a:stretch>
                  </pic:blipFill>
                  <pic:spPr>
                    <a:xfrm>
                      <a:off x="0" y="0"/>
                      <a:ext cx="2838705" cy="1898383"/>
                    </a:xfrm>
                    <a:prstGeom prst="rect">
                      <a:avLst/>
                    </a:prstGeom>
                  </pic:spPr>
                </pic:pic>
              </a:graphicData>
            </a:graphic>
          </wp:inline>
        </w:drawing>
      </w:r>
      <w:r w:rsidRPr="00092823">
        <w:rPr>
          <w:noProof/>
        </w:rPr>
        <w:drawing>
          <wp:inline distT="0" distB="0" distL="0" distR="0" wp14:anchorId="1B7C5ACE" wp14:editId="5FFA6E90">
            <wp:extent cx="2830722" cy="1868275"/>
            <wp:effectExtent l="0" t="0" r="0" b="0"/>
            <wp:docPr id="810407120" name="Picture 982073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207316"/>
                    <pic:cNvPicPr/>
                  </pic:nvPicPr>
                  <pic:blipFill>
                    <a:blip r:embed="rId11">
                      <a:extLst>
                        <a:ext uri="{28A0092B-C50C-407E-A947-70E740481C1C}">
                          <a14:useLocalDpi xmlns:a14="http://schemas.microsoft.com/office/drawing/2010/main" val="0"/>
                        </a:ext>
                      </a:extLst>
                    </a:blip>
                    <a:stretch>
                      <a:fillRect/>
                    </a:stretch>
                  </pic:blipFill>
                  <pic:spPr>
                    <a:xfrm>
                      <a:off x="0" y="0"/>
                      <a:ext cx="2830722" cy="1868275"/>
                    </a:xfrm>
                    <a:prstGeom prst="rect">
                      <a:avLst/>
                    </a:prstGeom>
                  </pic:spPr>
                </pic:pic>
              </a:graphicData>
            </a:graphic>
          </wp:inline>
        </w:drawing>
      </w:r>
    </w:p>
    <w:p w14:paraId="0FAC3E03" w14:textId="7D053C68" w:rsidR="33EA7856" w:rsidRPr="00092823" w:rsidRDefault="33EA7856" w:rsidP="33EA7856">
      <w:pPr>
        <w:spacing w:line="360" w:lineRule="auto"/>
        <w:jc w:val="both"/>
        <w:rPr>
          <w:rFonts w:eastAsia="Arial" w:cs="Arial"/>
        </w:rPr>
      </w:pPr>
    </w:p>
    <w:p w14:paraId="154AB237" w14:textId="3D4D9956" w:rsidR="49BDCD7E" w:rsidRPr="00092823" w:rsidRDefault="49BDCD7E" w:rsidP="33EA7856">
      <w:pPr>
        <w:spacing w:line="360" w:lineRule="auto"/>
        <w:jc w:val="both"/>
        <w:rPr>
          <w:rFonts w:eastAsia="Arial" w:cs="Arial"/>
        </w:rPr>
      </w:pPr>
      <w:r w:rsidRPr="00092823">
        <w:rPr>
          <w:rFonts w:eastAsia="Arial" w:cs="Arial"/>
        </w:rPr>
        <w:t xml:space="preserve">Or like this:  </w:t>
      </w:r>
    </w:p>
    <w:p w14:paraId="2123E908" w14:textId="04AC9F5B" w:rsidR="49BDCD7E" w:rsidRPr="00092823" w:rsidRDefault="49BDCD7E" w:rsidP="33EA7856">
      <w:pPr>
        <w:spacing w:line="360" w:lineRule="auto"/>
        <w:jc w:val="both"/>
      </w:pPr>
      <w:r w:rsidRPr="00092823">
        <w:rPr>
          <w:noProof/>
        </w:rPr>
        <w:drawing>
          <wp:inline distT="0" distB="0" distL="0" distR="0" wp14:anchorId="18ABD3AF" wp14:editId="650FAC9C">
            <wp:extent cx="3786586" cy="2129956"/>
            <wp:effectExtent l="0" t="0" r="0" b="0"/>
            <wp:docPr id="430311513" name="Picture 844266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4266088"/>
                    <pic:cNvPicPr/>
                  </pic:nvPicPr>
                  <pic:blipFill>
                    <a:blip r:embed="rId12">
                      <a:extLst>
                        <a:ext uri="{28A0092B-C50C-407E-A947-70E740481C1C}">
                          <a14:useLocalDpi xmlns:a14="http://schemas.microsoft.com/office/drawing/2010/main" val="0"/>
                        </a:ext>
                      </a:extLst>
                    </a:blip>
                    <a:stretch>
                      <a:fillRect/>
                    </a:stretch>
                  </pic:blipFill>
                  <pic:spPr>
                    <a:xfrm>
                      <a:off x="0" y="0"/>
                      <a:ext cx="3786586" cy="2129956"/>
                    </a:xfrm>
                    <a:prstGeom prst="rect">
                      <a:avLst/>
                    </a:prstGeom>
                  </pic:spPr>
                </pic:pic>
              </a:graphicData>
            </a:graphic>
          </wp:inline>
        </w:drawing>
      </w:r>
    </w:p>
    <w:p w14:paraId="027951DE" w14:textId="77777777" w:rsidR="00684DE3" w:rsidRDefault="00684DE3" w:rsidP="33EA7856">
      <w:pPr>
        <w:spacing w:line="360" w:lineRule="auto"/>
        <w:jc w:val="both"/>
        <w:rPr>
          <w:rFonts w:eastAsia="Calibri"/>
          <w:szCs w:val="24"/>
        </w:rPr>
      </w:pPr>
    </w:p>
    <w:p w14:paraId="3B94717A" w14:textId="77777777" w:rsidR="00684DE3" w:rsidRDefault="00684DE3" w:rsidP="33EA7856">
      <w:pPr>
        <w:spacing w:line="360" w:lineRule="auto"/>
        <w:jc w:val="both"/>
        <w:rPr>
          <w:rFonts w:eastAsia="Calibri"/>
          <w:szCs w:val="24"/>
        </w:rPr>
      </w:pPr>
    </w:p>
    <w:p w14:paraId="414B485D" w14:textId="77777777" w:rsidR="00684DE3" w:rsidRDefault="00684DE3" w:rsidP="33EA7856">
      <w:pPr>
        <w:spacing w:line="360" w:lineRule="auto"/>
        <w:jc w:val="both"/>
        <w:rPr>
          <w:rFonts w:eastAsia="Calibri"/>
          <w:szCs w:val="24"/>
        </w:rPr>
      </w:pPr>
    </w:p>
    <w:p w14:paraId="7E863275" w14:textId="77777777" w:rsidR="00684DE3" w:rsidRDefault="00684DE3" w:rsidP="33EA7856">
      <w:pPr>
        <w:spacing w:line="360" w:lineRule="auto"/>
        <w:jc w:val="both"/>
        <w:rPr>
          <w:rFonts w:eastAsia="Calibri"/>
          <w:szCs w:val="24"/>
        </w:rPr>
      </w:pPr>
    </w:p>
    <w:p w14:paraId="34215C0C" w14:textId="77777777" w:rsidR="00684DE3" w:rsidRDefault="00684DE3" w:rsidP="33EA7856">
      <w:pPr>
        <w:spacing w:line="360" w:lineRule="auto"/>
        <w:jc w:val="both"/>
        <w:rPr>
          <w:rFonts w:eastAsia="Calibri"/>
          <w:szCs w:val="24"/>
        </w:rPr>
      </w:pPr>
    </w:p>
    <w:p w14:paraId="489D650D" w14:textId="7D4AA824" w:rsidR="6AEDC444" w:rsidRDefault="6AEDC444" w:rsidP="33EA7856">
      <w:pPr>
        <w:spacing w:line="360" w:lineRule="auto"/>
        <w:jc w:val="both"/>
        <w:rPr>
          <w:rFonts w:eastAsia="Calibri"/>
          <w:szCs w:val="24"/>
        </w:rPr>
      </w:pPr>
      <w:r w:rsidRPr="00092823">
        <w:rPr>
          <w:rFonts w:eastAsia="Calibri"/>
          <w:szCs w:val="24"/>
        </w:rPr>
        <w:lastRenderedPageBreak/>
        <w:t xml:space="preserve">It is a fact there is no one best solution to complex/wicked problems. When looking for solutions to such problems it is best to use a process of ‘going wide’ </w:t>
      </w:r>
      <w:r w:rsidR="436AD7CF" w:rsidRPr="00092823">
        <w:rPr>
          <w:rFonts w:eastAsia="Calibri"/>
          <w:szCs w:val="24"/>
        </w:rPr>
        <w:t xml:space="preserve">in terms of concepts and outcomes.  Effective idea generation will </w:t>
      </w:r>
      <w:r w:rsidR="233A4C2C" w:rsidRPr="00092823">
        <w:rPr>
          <w:rFonts w:eastAsia="Calibri"/>
          <w:szCs w:val="24"/>
        </w:rPr>
        <w:t>help</w:t>
      </w:r>
      <w:r w:rsidR="436AD7CF" w:rsidRPr="00092823">
        <w:rPr>
          <w:rFonts w:eastAsia="Calibri"/>
          <w:szCs w:val="24"/>
        </w:rPr>
        <w:t xml:space="preserve"> you to step beyo</w:t>
      </w:r>
      <w:r w:rsidR="1D57E7EA" w:rsidRPr="00092823">
        <w:rPr>
          <w:rFonts w:eastAsia="Calibri"/>
          <w:szCs w:val="24"/>
        </w:rPr>
        <w:t>nd the obvious solutions and increase the potential for innovative solutions to your problem statement</w:t>
      </w:r>
      <w:r w:rsidR="2F7C1674" w:rsidRPr="00092823">
        <w:rPr>
          <w:rFonts w:eastAsia="Calibri"/>
          <w:szCs w:val="24"/>
        </w:rPr>
        <w:t>/research question</w:t>
      </w:r>
      <w:r w:rsidR="1D57E7EA" w:rsidRPr="00092823">
        <w:rPr>
          <w:rFonts w:eastAsia="Calibri"/>
          <w:szCs w:val="24"/>
        </w:rPr>
        <w:t xml:space="preserve">. </w:t>
      </w:r>
      <w:r w:rsidR="470CF03A" w:rsidRPr="00092823">
        <w:rPr>
          <w:rFonts w:eastAsia="Calibri"/>
          <w:szCs w:val="24"/>
        </w:rPr>
        <w:t>In this section you will:</w:t>
      </w:r>
    </w:p>
    <w:p w14:paraId="732085B3" w14:textId="77777777" w:rsidR="000C599B" w:rsidRPr="00092823" w:rsidRDefault="000C599B" w:rsidP="33EA7856">
      <w:pPr>
        <w:spacing w:line="360" w:lineRule="auto"/>
        <w:jc w:val="both"/>
        <w:rPr>
          <w:rFonts w:eastAsia="Calibri"/>
          <w:szCs w:val="24"/>
        </w:rPr>
      </w:pPr>
    </w:p>
    <w:p w14:paraId="0B0ED141" w14:textId="75709104" w:rsidR="007B794D" w:rsidRPr="00092823" w:rsidRDefault="3BF80FDA" w:rsidP="33EA7856">
      <w:pPr>
        <w:pStyle w:val="ListParagraph"/>
        <w:numPr>
          <w:ilvl w:val="0"/>
          <w:numId w:val="3"/>
        </w:numPr>
        <w:spacing w:after="0" w:line="360" w:lineRule="auto"/>
        <w:jc w:val="both"/>
        <w:rPr>
          <w:rFonts w:asciiTheme="majorHAnsi" w:eastAsiaTheme="majorEastAsia" w:hAnsiTheme="majorHAnsi" w:cstheme="majorBidi"/>
          <w:sz w:val="26"/>
          <w:szCs w:val="26"/>
        </w:rPr>
      </w:pPr>
      <w:r w:rsidRPr="00092823">
        <w:rPr>
          <w:rFonts w:eastAsia="Arial" w:cs="Arial"/>
        </w:rPr>
        <w:t>P</w:t>
      </w:r>
      <w:r w:rsidR="1808943F" w:rsidRPr="00092823">
        <w:rPr>
          <w:rFonts w:eastAsia="Arial" w:cs="Arial"/>
        </w:rPr>
        <w:t xml:space="preserve">ractice effective techniques for generating ideas. </w:t>
      </w:r>
    </w:p>
    <w:p w14:paraId="443EDCCF" w14:textId="7FF54EC1" w:rsidR="007B794D" w:rsidRPr="00092823" w:rsidRDefault="1808943F" w:rsidP="33EA7856">
      <w:pPr>
        <w:pStyle w:val="ListParagraph"/>
        <w:numPr>
          <w:ilvl w:val="0"/>
          <w:numId w:val="3"/>
        </w:numPr>
        <w:spacing w:after="0" w:line="360" w:lineRule="auto"/>
        <w:jc w:val="both"/>
        <w:rPr>
          <w:rFonts w:asciiTheme="minorHAnsi" w:eastAsiaTheme="minorEastAsia" w:hAnsiTheme="minorHAnsi"/>
          <w:szCs w:val="24"/>
        </w:rPr>
      </w:pPr>
      <w:r w:rsidRPr="00092823">
        <w:rPr>
          <w:rFonts w:eastAsia="Arial" w:cs="Arial"/>
        </w:rPr>
        <w:t>Practice effective techniques</w:t>
      </w:r>
      <w:r w:rsidR="1CC74571" w:rsidRPr="00092823">
        <w:rPr>
          <w:rFonts w:eastAsia="Arial" w:cs="Arial"/>
        </w:rPr>
        <w:t xml:space="preserve"> for</w:t>
      </w:r>
      <w:r w:rsidRPr="00092823">
        <w:rPr>
          <w:rFonts w:eastAsia="Arial" w:cs="Arial"/>
        </w:rPr>
        <w:t xml:space="preserve"> identifying appropriate solutions. </w:t>
      </w:r>
    </w:p>
    <w:p w14:paraId="42D77719" w14:textId="28994658" w:rsidR="007B794D" w:rsidRPr="00092823" w:rsidRDefault="1808943F" w:rsidP="33EA7856">
      <w:pPr>
        <w:pStyle w:val="ListParagraph"/>
        <w:numPr>
          <w:ilvl w:val="0"/>
          <w:numId w:val="3"/>
        </w:numPr>
        <w:spacing w:after="0" w:line="360" w:lineRule="auto"/>
        <w:jc w:val="both"/>
        <w:rPr>
          <w:rFonts w:asciiTheme="minorHAnsi" w:eastAsiaTheme="minorEastAsia" w:hAnsiTheme="minorHAnsi"/>
          <w:szCs w:val="24"/>
        </w:rPr>
      </w:pPr>
      <w:r w:rsidRPr="00092823">
        <w:rPr>
          <w:rFonts w:eastAsia="Arial" w:cs="Arial"/>
        </w:rPr>
        <w:t>Develop a problem statement/research question.</w:t>
      </w:r>
    </w:p>
    <w:p w14:paraId="0AF06844" w14:textId="18C45314" w:rsidR="007B794D" w:rsidRPr="00092823" w:rsidRDefault="007B794D" w:rsidP="33EA7856">
      <w:pPr>
        <w:spacing w:line="360" w:lineRule="auto"/>
        <w:jc w:val="both"/>
        <w:rPr>
          <w:rFonts w:eastAsia="Calibri"/>
          <w:szCs w:val="24"/>
        </w:rPr>
      </w:pPr>
    </w:p>
    <w:p w14:paraId="5D7929E9" w14:textId="037B381F" w:rsidR="007B794D" w:rsidRPr="00CC37CE" w:rsidRDefault="007B794D" w:rsidP="33EA7856">
      <w:pPr>
        <w:spacing w:line="360" w:lineRule="auto"/>
        <w:jc w:val="both"/>
        <w:rPr>
          <w:rFonts w:asciiTheme="majorHAnsi" w:eastAsiaTheme="majorEastAsia" w:hAnsiTheme="majorHAnsi" w:cstheme="majorBidi"/>
          <w:b/>
          <w:bCs/>
          <w:color w:val="2F5496" w:themeColor="accent1" w:themeShade="BF"/>
          <w:sz w:val="26"/>
          <w:szCs w:val="26"/>
        </w:rPr>
      </w:pPr>
      <w:r w:rsidRPr="00CC37CE">
        <w:rPr>
          <w:rFonts w:asciiTheme="majorHAnsi" w:eastAsiaTheme="majorEastAsia" w:hAnsiTheme="majorHAnsi" w:cstheme="majorBidi"/>
          <w:b/>
          <w:bCs/>
          <w:color w:val="2F5496" w:themeColor="accent1" w:themeShade="BF"/>
          <w:sz w:val="26"/>
          <w:szCs w:val="26"/>
        </w:rPr>
        <w:t>Session 4: Creating Value</w:t>
      </w:r>
    </w:p>
    <w:p w14:paraId="1B484604" w14:textId="6DE7E653" w:rsidR="2A7CACF0" w:rsidRPr="00092823" w:rsidRDefault="2A7CACF0" w:rsidP="33EA7856">
      <w:pPr>
        <w:spacing w:line="360" w:lineRule="auto"/>
        <w:jc w:val="both"/>
        <w:rPr>
          <w:rFonts w:eastAsiaTheme="minorEastAsia"/>
          <w:szCs w:val="24"/>
        </w:rPr>
      </w:pPr>
      <w:r w:rsidRPr="00092823">
        <w:rPr>
          <w:rFonts w:eastAsiaTheme="minorEastAsia"/>
          <w:szCs w:val="24"/>
        </w:rPr>
        <w:t xml:space="preserve">Demonstrating your research/project </w:t>
      </w:r>
      <w:r w:rsidR="66C76A75" w:rsidRPr="00092823">
        <w:rPr>
          <w:rFonts w:eastAsiaTheme="minorEastAsia"/>
          <w:szCs w:val="24"/>
        </w:rPr>
        <w:t>has</w:t>
      </w:r>
      <w:r w:rsidR="78F2C95D" w:rsidRPr="00092823">
        <w:rPr>
          <w:rFonts w:eastAsiaTheme="minorEastAsia"/>
          <w:szCs w:val="24"/>
        </w:rPr>
        <w:t xml:space="preserve"> </w:t>
      </w:r>
      <w:r w:rsidR="66C76A75" w:rsidRPr="00092823">
        <w:rPr>
          <w:rFonts w:eastAsiaTheme="minorEastAsia"/>
          <w:szCs w:val="24"/>
        </w:rPr>
        <w:t>a value is an important measure of success, whether that be instrumental or intrinsic val</w:t>
      </w:r>
      <w:r w:rsidR="2986BDAB" w:rsidRPr="00092823">
        <w:rPr>
          <w:rFonts w:eastAsiaTheme="minorEastAsia"/>
          <w:szCs w:val="24"/>
        </w:rPr>
        <w:t>. Value can be measured in different ways and mean different things to different people</w:t>
      </w:r>
      <w:r w:rsidR="37C8DA9C" w:rsidRPr="00092823">
        <w:rPr>
          <w:rFonts w:eastAsiaTheme="minorEastAsia"/>
          <w:szCs w:val="24"/>
        </w:rPr>
        <w:t xml:space="preserve">. </w:t>
      </w:r>
      <w:r w:rsidR="4C812A05" w:rsidRPr="00092823">
        <w:rPr>
          <w:rFonts w:eastAsiaTheme="minorEastAsia"/>
          <w:szCs w:val="24"/>
        </w:rPr>
        <w:t>In this section you will:</w:t>
      </w:r>
    </w:p>
    <w:p w14:paraId="17D1C0EF" w14:textId="7611D1D6" w:rsidR="2F84AA9E" w:rsidRPr="00092823" w:rsidRDefault="4C812A05" w:rsidP="33EA7856">
      <w:pPr>
        <w:pStyle w:val="ListParagraph"/>
        <w:numPr>
          <w:ilvl w:val="0"/>
          <w:numId w:val="3"/>
        </w:numPr>
        <w:spacing w:after="0" w:line="360" w:lineRule="auto"/>
        <w:jc w:val="both"/>
        <w:rPr>
          <w:rFonts w:asciiTheme="minorHAnsi" w:eastAsiaTheme="minorEastAsia" w:hAnsiTheme="minorHAnsi"/>
          <w:szCs w:val="24"/>
        </w:rPr>
      </w:pPr>
      <w:r w:rsidRPr="00092823">
        <w:rPr>
          <w:rFonts w:eastAsia="Arial" w:cs="Arial"/>
        </w:rPr>
        <w:t xml:space="preserve"> Develop a</w:t>
      </w:r>
      <w:r w:rsidR="61D800FF" w:rsidRPr="00092823">
        <w:rPr>
          <w:rFonts w:eastAsia="Arial" w:cs="Arial"/>
        </w:rPr>
        <w:t xml:space="preserve">wareness of how value is created. </w:t>
      </w:r>
    </w:p>
    <w:p w14:paraId="441FBCFD" w14:textId="3BFFD87C" w:rsidR="2F84AA9E" w:rsidRPr="00092823" w:rsidRDefault="61D800FF" w:rsidP="33EA7856">
      <w:pPr>
        <w:pStyle w:val="ListParagraph"/>
        <w:numPr>
          <w:ilvl w:val="0"/>
          <w:numId w:val="3"/>
        </w:numPr>
        <w:spacing w:after="0" w:line="360" w:lineRule="auto"/>
        <w:jc w:val="both"/>
        <w:rPr>
          <w:rFonts w:asciiTheme="minorHAnsi" w:eastAsiaTheme="minorEastAsia" w:hAnsiTheme="minorHAnsi"/>
          <w:szCs w:val="24"/>
        </w:rPr>
      </w:pPr>
      <w:r w:rsidRPr="00092823">
        <w:rPr>
          <w:rFonts w:eastAsia="Arial" w:cs="Arial"/>
        </w:rPr>
        <w:t xml:space="preserve">Identify attributes associated with changemaking and value creation. </w:t>
      </w:r>
    </w:p>
    <w:p w14:paraId="0CC452B2" w14:textId="526C3D8B" w:rsidR="2F84AA9E" w:rsidRPr="00092823" w:rsidRDefault="61D800FF" w:rsidP="33EA7856">
      <w:pPr>
        <w:pStyle w:val="ListParagraph"/>
        <w:numPr>
          <w:ilvl w:val="0"/>
          <w:numId w:val="3"/>
        </w:numPr>
        <w:spacing w:after="0" w:line="360" w:lineRule="auto"/>
        <w:jc w:val="both"/>
        <w:rPr>
          <w:szCs w:val="24"/>
        </w:rPr>
      </w:pPr>
      <w:r w:rsidRPr="00092823">
        <w:rPr>
          <w:rFonts w:eastAsia="Arial" w:cs="Arial"/>
        </w:rPr>
        <w:t xml:space="preserve">Articulate how your solution/research will create value. </w:t>
      </w:r>
    </w:p>
    <w:p w14:paraId="2A7850E7" w14:textId="44A90ECA" w:rsidR="2F84AA9E" w:rsidRPr="00092823" w:rsidRDefault="2F84AA9E" w:rsidP="33EA7856">
      <w:pPr>
        <w:spacing w:after="0" w:line="360" w:lineRule="auto"/>
        <w:jc w:val="both"/>
        <w:rPr>
          <w:rFonts w:eastAsia="Arial" w:cs="Arial"/>
        </w:rPr>
      </w:pPr>
    </w:p>
    <w:p w14:paraId="049A49C1" w14:textId="5B495257" w:rsidR="2F84AA9E" w:rsidRPr="00092823" w:rsidRDefault="2F84AA9E" w:rsidP="33EA7856">
      <w:pPr>
        <w:spacing w:line="360" w:lineRule="auto"/>
        <w:jc w:val="both"/>
        <w:rPr>
          <w:rFonts w:eastAsia="Arial" w:cs="Arial"/>
          <w:b/>
          <w:bCs/>
        </w:rPr>
      </w:pPr>
      <w:r w:rsidRPr="00092823">
        <w:br/>
      </w:r>
      <w:r w:rsidR="772AD31F" w:rsidRPr="00092823">
        <w:rPr>
          <w:rFonts w:eastAsia="Arial" w:cs="Arial"/>
          <w:b/>
          <w:bCs/>
        </w:rPr>
        <w:t>Unit 3 – Making it Happen</w:t>
      </w:r>
    </w:p>
    <w:p w14:paraId="713A7FA1" w14:textId="6B7C839C" w:rsidR="2F84AA9E" w:rsidRPr="00092823" w:rsidRDefault="2D1F1867" w:rsidP="33EA7856">
      <w:pPr>
        <w:spacing w:line="360" w:lineRule="auto"/>
        <w:jc w:val="both"/>
        <w:rPr>
          <w:rFonts w:eastAsia="Arial" w:cs="Arial"/>
          <w:szCs w:val="24"/>
        </w:rPr>
      </w:pPr>
      <w:r w:rsidRPr="00092823">
        <w:rPr>
          <w:rFonts w:eastAsia="Arial" w:cs="Arial"/>
          <w:szCs w:val="24"/>
        </w:rPr>
        <w:t xml:space="preserve">Any project/commission or research you undertake will involve a range of stakeholders and understanding </w:t>
      </w:r>
      <w:r w:rsidR="5A15A074" w:rsidRPr="00092823">
        <w:rPr>
          <w:rFonts w:eastAsia="Arial" w:cs="Arial"/>
          <w:szCs w:val="24"/>
        </w:rPr>
        <w:t xml:space="preserve">who these are and how you can influence them to engage with you will be fundamental to your success, it could </w:t>
      </w:r>
      <w:r w:rsidR="5D500833" w:rsidRPr="00092823">
        <w:rPr>
          <w:rFonts w:eastAsia="Arial" w:cs="Arial"/>
          <w:szCs w:val="24"/>
        </w:rPr>
        <w:t>make all the</w:t>
      </w:r>
      <w:r w:rsidR="5A15A074" w:rsidRPr="00092823">
        <w:rPr>
          <w:rFonts w:eastAsia="Arial" w:cs="Arial"/>
          <w:szCs w:val="24"/>
        </w:rPr>
        <w:t xml:space="preserve"> difference </w:t>
      </w:r>
      <w:r w:rsidR="21531F85" w:rsidRPr="00092823">
        <w:rPr>
          <w:rFonts w:eastAsia="Arial" w:cs="Arial"/>
          <w:szCs w:val="24"/>
        </w:rPr>
        <w:t>i</w:t>
      </w:r>
      <w:r w:rsidR="340ADC64" w:rsidRPr="00092823">
        <w:rPr>
          <w:rFonts w:eastAsia="Arial" w:cs="Arial"/>
          <w:szCs w:val="24"/>
        </w:rPr>
        <w:t>n getting the funding and support you need to</w:t>
      </w:r>
      <w:r w:rsidR="634836CB" w:rsidRPr="00092823">
        <w:rPr>
          <w:rFonts w:eastAsia="Arial" w:cs="Arial"/>
          <w:szCs w:val="24"/>
        </w:rPr>
        <w:t xml:space="preserve"> get your work off the ground. In this unit you will be asked to consider how you can build and influence your network i</w:t>
      </w:r>
      <w:r w:rsidR="5CCBD611" w:rsidRPr="00092823">
        <w:rPr>
          <w:rFonts w:eastAsia="Arial" w:cs="Arial"/>
          <w:szCs w:val="24"/>
        </w:rPr>
        <w:t xml:space="preserve">n support of your work and showcase your ideas/research to get buy in. </w:t>
      </w:r>
    </w:p>
    <w:p w14:paraId="5EF5327D" w14:textId="5008369B" w:rsidR="2F84AA9E" w:rsidRPr="00CC37CE" w:rsidRDefault="5CCBD611" w:rsidP="33EA7856">
      <w:pPr>
        <w:spacing w:line="360" w:lineRule="auto"/>
        <w:jc w:val="both"/>
        <w:rPr>
          <w:rFonts w:asciiTheme="majorHAnsi" w:eastAsiaTheme="majorEastAsia" w:hAnsiTheme="majorHAnsi" w:cstheme="majorBidi"/>
          <w:b/>
          <w:bCs/>
          <w:color w:val="2F5496" w:themeColor="accent1" w:themeShade="BF"/>
          <w:sz w:val="26"/>
          <w:szCs w:val="26"/>
        </w:rPr>
      </w:pPr>
      <w:r w:rsidRPr="00CC37CE">
        <w:rPr>
          <w:rFonts w:asciiTheme="majorHAnsi" w:eastAsiaTheme="majorEastAsia" w:hAnsiTheme="majorHAnsi" w:cstheme="majorBidi"/>
          <w:b/>
          <w:bCs/>
          <w:color w:val="2F5496" w:themeColor="accent1" w:themeShade="BF"/>
          <w:sz w:val="26"/>
          <w:szCs w:val="26"/>
        </w:rPr>
        <w:t>Session 1: The Power of Networks</w:t>
      </w:r>
    </w:p>
    <w:p w14:paraId="1D3C120A" w14:textId="17207E3C" w:rsidR="2F84AA9E" w:rsidRPr="00092823" w:rsidRDefault="0339C64A" w:rsidP="33EA7856">
      <w:pPr>
        <w:spacing w:after="0" w:line="360" w:lineRule="auto"/>
        <w:jc w:val="both"/>
        <w:rPr>
          <w:rFonts w:eastAsia="Calibri"/>
          <w:szCs w:val="24"/>
        </w:rPr>
      </w:pPr>
      <w:r w:rsidRPr="00092823">
        <w:rPr>
          <w:rFonts w:eastAsia="Calibri"/>
          <w:szCs w:val="24"/>
        </w:rPr>
        <w:t>There is no escaping the fact we are all part of a network, which in today’s world includes both humans and non-humans.  How we under</w:t>
      </w:r>
      <w:r w:rsidR="384BE672" w:rsidRPr="00092823">
        <w:rPr>
          <w:rFonts w:eastAsia="Calibri"/>
          <w:szCs w:val="24"/>
        </w:rPr>
        <w:t xml:space="preserve">stand and use these networks can determine the success or failure of our work.  In this section you will: </w:t>
      </w:r>
    </w:p>
    <w:p w14:paraId="47AB617D" w14:textId="06B40418" w:rsidR="2F84AA9E" w:rsidRPr="00092823" w:rsidRDefault="2F84AA9E" w:rsidP="33EA7856">
      <w:pPr>
        <w:spacing w:after="0" w:line="360" w:lineRule="auto"/>
        <w:jc w:val="both"/>
        <w:rPr>
          <w:rFonts w:eastAsia="Calibri"/>
          <w:szCs w:val="24"/>
        </w:rPr>
      </w:pPr>
    </w:p>
    <w:p w14:paraId="0DFF4035" w14:textId="3AADB2B4" w:rsidR="2F84AA9E" w:rsidRPr="00092823" w:rsidRDefault="0339C64A" w:rsidP="33EA7856">
      <w:pPr>
        <w:pStyle w:val="ListParagraph"/>
        <w:numPr>
          <w:ilvl w:val="0"/>
          <w:numId w:val="3"/>
        </w:numPr>
        <w:spacing w:after="0" w:line="360" w:lineRule="auto"/>
        <w:jc w:val="both"/>
        <w:rPr>
          <w:rFonts w:asciiTheme="minorHAnsi" w:eastAsiaTheme="minorEastAsia" w:hAnsiTheme="minorHAnsi"/>
          <w:szCs w:val="24"/>
        </w:rPr>
      </w:pPr>
      <w:r w:rsidRPr="00092823">
        <w:rPr>
          <w:rFonts w:eastAsia="Arial" w:cs="Arial"/>
        </w:rPr>
        <w:t xml:space="preserve">Identify stakeholders important to the success of your research/idea.  </w:t>
      </w:r>
    </w:p>
    <w:p w14:paraId="51BA18A8" w14:textId="2487940D" w:rsidR="2F84AA9E" w:rsidRPr="00092823" w:rsidRDefault="0339C64A" w:rsidP="33EA7856">
      <w:pPr>
        <w:pStyle w:val="ListParagraph"/>
        <w:numPr>
          <w:ilvl w:val="0"/>
          <w:numId w:val="3"/>
        </w:numPr>
        <w:spacing w:after="0" w:line="360" w:lineRule="auto"/>
        <w:jc w:val="both"/>
        <w:rPr>
          <w:rFonts w:asciiTheme="minorHAnsi" w:eastAsiaTheme="minorEastAsia" w:hAnsiTheme="minorHAnsi"/>
          <w:szCs w:val="24"/>
        </w:rPr>
      </w:pPr>
      <w:r w:rsidRPr="00092823">
        <w:rPr>
          <w:rFonts w:eastAsia="Arial" w:cs="Arial"/>
        </w:rPr>
        <w:t>Develop networks that will contribute to the success of your research/idea</w:t>
      </w:r>
    </w:p>
    <w:p w14:paraId="47B1C692" w14:textId="63C158B5" w:rsidR="00CC37CE" w:rsidRPr="00684DE3" w:rsidRDefault="0339C64A" w:rsidP="33EA7856">
      <w:pPr>
        <w:pStyle w:val="ListParagraph"/>
        <w:numPr>
          <w:ilvl w:val="0"/>
          <w:numId w:val="3"/>
        </w:numPr>
        <w:spacing w:after="0" w:line="360" w:lineRule="auto"/>
        <w:jc w:val="both"/>
        <w:rPr>
          <w:rFonts w:asciiTheme="minorHAnsi" w:eastAsiaTheme="minorEastAsia" w:hAnsiTheme="minorHAnsi"/>
          <w:szCs w:val="24"/>
        </w:rPr>
      </w:pPr>
      <w:r w:rsidRPr="00092823">
        <w:rPr>
          <w:rFonts w:eastAsia="Arial" w:cs="Arial"/>
        </w:rPr>
        <w:t>Create a stakeholder/network map.</w:t>
      </w:r>
    </w:p>
    <w:p w14:paraId="0B751304" w14:textId="77777777" w:rsidR="00684DE3" w:rsidRPr="00684DE3" w:rsidRDefault="00684DE3" w:rsidP="00684DE3">
      <w:pPr>
        <w:pStyle w:val="ListParagraph"/>
        <w:spacing w:after="0" w:line="360" w:lineRule="auto"/>
        <w:jc w:val="both"/>
        <w:rPr>
          <w:rFonts w:asciiTheme="minorHAnsi" w:eastAsiaTheme="minorEastAsia" w:hAnsiTheme="minorHAnsi"/>
          <w:szCs w:val="24"/>
        </w:rPr>
      </w:pPr>
    </w:p>
    <w:p w14:paraId="09750820" w14:textId="62CB8A2B" w:rsidR="2F84AA9E" w:rsidRPr="00CC37CE" w:rsidRDefault="5CCBD611" w:rsidP="33EA7856">
      <w:pPr>
        <w:spacing w:line="360" w:lineRule="auto"/>
        <w:jc w:val="both"/>
        <w:rPr>
          <w:rFonts w:eastAsia="Calibri"/>
          <w:b/>
          <w:bCs/>
          <w:color w:val="2F5496" w:themeColor="accent1" w:themeShade="BF"/>
          <w:szCs w:val="24"/>
        </w:rPr>
      </w:pPr>
      <w:r w:rsidRPr="00CC37CE">
        <w:rPr>
          <w:rFonts w:asciiTheme="majorHAnsi" w:eastAsiaTheme="majorEastAsia" w:hAnsiTheme="majorHAnsi" w:cstheme="majorBidi"/>
          <w:b/>
          <w:bCs/>
          <w:color w:val="2F5496" w:themeColor="accent1" w:themeShade="BF"/>
          <w:sz w:val="26"/>
          <w:szCs w:val="26"/>
        </w:rPr>
        <w:t xml:space="preserve">Session </w:t>
      </w:r>
      <w:r w:rsidR="00CC37CE">
        <w:rPr>
          <w:rFonts w:asciiTheme="majorHAnsi" w:eastAsiaTheme="majorEastAsia" w:hAnsiTheme="majorHAnsi" w:cstheme="majorBidi"/>
          <w:b/>
          <w:bCs/>
          <w:color w:val="2F5496" w:themeColor="accent1" w:themeShade="BF"/>
          <w:sz w:val="26"/>
          <w:szCs w:val="26"/>
        </w:rPr>
        <w:t>2</w:t>
      </w:r>
      <w:r w:rsidRPr="00CC37CE">
        <w:rPr>
          <w:rFonts w:asciiTheme="majorHAnsi" w:eastAsiaTheme="majorEastAsia" w:hAnsiTheme="majorHAnsi" w:cstheme="majorBidi"/>
          <w:b/>
          <w:bCs/>
          <w:color w:val="2F5496" w:themeColor="accent1" w:themeShade="BF"/>
          <w:sz w:val="26"/>
          <w:szCs w:val="26"/>
        </w:rPr>
        <w:t xml:space="preserve">: </w:t>
      </w:r>
      <w:r w:rsidR="0C56924B" w:rsidRPr="00CC37CE">
        <w:rPr>
          <w:rFonts w:asciiTheme="majorHAnsi" w:eastAsiaTheme="majorEastAsia" w:hAnsiTheme="majorHAnsi" w:cstheme="majorBidi"/>
          <w:b/>
          <w:bCs/>
          <w:color w:val="2F5496" w:themeColor="accent1" w:themeShade="BF"/>
          <w:sz w:val="26"/>
          <w:szCs w:val="26"/>
        </w:rPr>
        <w:t>Finance It!</w:t>
      </w:r>
    </w:p>
    <w:p w14:paraId="49DD24E4" w14:textId="6342E5DF" w:rsidR="2F84AA9E" w:rsidRPr="00092823" w:rsidRDefault="0C56924B" w:rsidP="33EA7856">
      <w:pPr>
        <w:spacing w:line="360" w:lineRule="auto"/>
        <w:jc w:val="both"/>
        <w:rPr>
          <w:rFonts w:eastAsiaTheme="minorEastAsia"/>
          <w:szCs w:val="24"/>
        </w:rPr>
      </w:pPr>
      <w:r w:rsidRPr="00092823">
        <w:rPr>
          <w:rFonts w:eastAsiaTheme="minorEastAsia"/>
          <w:szCs w:val="24"/>
        </w:rPr>
        <w:t>Whether it’s a new product, winning a commission or undertaking a large research project you wil</w:t>
      </w:r>
      <w:r w:rsidR="74419EC2" w:rsidRPr="00092823">
        <w:rPr>
          <w:rFonts w:eastAsiaTheme="minorEastAsia"/>
          <w:szCs w:val="24"/>
        </w:rPr>
        <w:t xml:space="preserve">l need to be able to secure finance. To do this it is likely you will need to demonstrate to stakeholders the value of what you are working on. In this section you will: </w:t>
      </w:r>
    </w:p>
    <w:p w14:paraId="776EB0F8" w14:textId="75442DA6" w:rsidR="2F84AA9E" w:rsidRPr="00092823" w:rsidRDefault="0C56924B" w:rsidP="33EA7856">
      <w:pPr>
        <w:pStyle w:val="ListParagraph"/>
        <w:numPr>
          <w:ilvl w:val="0"/>
          <w:numId w:val="3"/>
        </w:numPr>
        <w:spacing w:after="0" w:line="360" w:lineRule="auto"/>
        <w:jc w:val="both"/>
        <w:rPr>
          <w:rFonts w:asciiTheme="minorHAnsi" w:eastAsiaTheme="minorEastAsia" w:hAnsiTheme="minorHAnsi"/>
          <w:szCs w:val="24"/>
        </w:rPr>
      </w:pPr>
      <w:r w:rsidRPr="00092823">
        <w:rPr>
          <w:rFonts w:eastAsia="Arial" w:cs="Arial"/>
        </w:rPr>
        <w:t>Identify appropriate methods for funding your projects.</w:t>
      </w:r>
    </w:p>
    <w:p w14:paraId="453AFEFF" w14:textId="2AB0BBDE" w:rsidR="2F84AA9E" w:rsidRPr="00092823" w:rsidRDefault="0C56924B" w:rsidP="33EA7856">
      <w:pPr>
        <w:pStyle w:val="ListParagraph"/>
        <w:numPr>
          <w:ilvl w:val="0"/>
          <w:numId w:val="3"/>
        </w:numPr>
        <w:spacing w:after="0" w:line="360" w:lineRule="auto"/>
        <w:jc w:val="both"/>
        <w:rPr>
          <w:szCs w:val="24"/>
        </w:rPr>
      </w:pPr>
      <w:r w:rsidRPr="00092823">
        <w:rPr>
          <w:rFonts w:eastAsia="Arial" w:cs="Arial"/>
        </w:rPr>
        <w:t>Demonstrate how your research/idea has added value.</w:t>
      </w:r>
    </w:p>
    <w:p w14:paraId="27E55550" w14:textId="014E5964" w:rsidR="2F84AA9E" w:rsidRPr="00092823" w:rsidRDefault="0C56924B" w:rsidP="33EA7856">
      <w:pPr>
        <w:pStyle w:val="ListParagraph"/>
        <w:numPr>
          <w:ilvl w:val="0"/>
          <w:numId w:val="3"/>
        </w:numPr>
        <w:spacing w:after="0" w:line="360" w:lineRule="auto"/>
        <w:jc w:val="both"/>
        <w:rPr>
          <w:szCs w:val="24"/>
        </w:rPr>
      </w:pPr>
      <w:r w:rsidRPr="00092823">
        <w:rPr>
          <w:rFonts w:eastAsia="Arial" w:cs="Arial"/>
        </w:rPr>
        <w:t>Participate in a crowdfunding activity.</w:t>
      </w:r>
    </w:p>
    <w:p w14:paraId="66DF4726" w14:textId="5CC338DC" w:rsidR="2F84AA9E" w:rsidRPr="00092823" w:rsidRDefault="2F84AA9E" w:rsidP="33EA7856">
      <w:pPr>
        <w:spacing w:line="360" w:lineRule="auto"/>
        <w:jc w:val="both"/>
        <w:rPr>
          <w:rFonts w:eastAsia="Calibri"/>
          <w:szCs w:val="24"/>
        </w:rPr>
      </w:pPr>
    </w:p>
    <w:p w14:paraId="73C459DA" w14:textId="4E303C16" w:rsidR="2F84AA9E" w:rsidRPr="00CC37CE" w:rsidRDefault="5CCBD611" w:rsidP="33EA7856">
      <w:pPr>
        <w:spacing w:line="360" w:lineRule="auto"/>
        <w:jc w:val="both"/>
        <w:rPr>
          <w:rFonts w:asciiTheme="majorHAnsi" w:eastAsiaTheme="majorEastAsia" w:hAnsiTheme="majorHAnsi" w:cstheme="majorBidi"/>
          <w:b/>
          <w:bCs/>
          <w:color w:val="2F5496" w:themeColor="accent1" w:themeShade="BF"/>
          <w:sz w:val="26"/>
          <w:szCs w:val="26"/>
        </w:rPr>
      </w:pPr>
      <w:r w:rsidRPr="00CC37CE">
        <w:rPr>
          <w:rFonts w:asciiTheme="majorHAnsi" w:eastAsiaTheme="majorEastAsia" w:hAnsiTheme="majorHAnsi" w:cstheme="majorBidi"/>
          <w:b/>
          <w:bCs/>
          <w:color w:val="2F5496" w:themeColor="accent1" w:themeShade="BF"/>
          <w:sz w:val="26"/>
          <w:szCs w:val="26"/>
        </w:rPr>
        <w:t xml:space="preserve">Session </w:t>
      </w:r>
      <w:r w:rsidR="00CC37CE">
        <w:rPr>
          <w:rFonts w:asciiTheme="majorHAnsi" w:eastAsiaTheme="majorEastAsia" w:hAnsiTheme="majorHAnsi" w:cstheme="majorBidi"/>
          <w:b/>
          <w:bCs/>
          <w:color w:val="2F5496" w:themeColor="accent1" w:themeShade="BF"/>
          <w:sz w:val="26"/>
          <w:szCs w:val="26"/>
        </w:rPr>
        <w:t>3</w:t>
      </w:r>
      <w:r w:rsidRPr="00CC37CE">
        <w:rPr>
          <w:rFonts w:asciiTheme="majorHAnsi" w:eastAsiaTheme="majorEastAsia" w:hAnsiTheme="majorHAnsi" w:cstheme="majorBidi"/>
          <w:b/>
          <w:bCs/>
          <w:color w:val="2F5496" w:themeColor="accent1" w:themeShade="BF"/>
          <w:sz w:val="26"/>
          <w:szCs w:val="26"/>
        </w:rPr>
        <w:t xml:space="preserve">: </w:t>
      </w:r>
      <w:r w:rsidR="009F5771">
        <w:rPr>
          <w:rFonts w:asciiTheme="majorHAnsi" w:eastAsiaTheme="majorEastAsia" w:hAnsiTheme="majorHAnsi" w:cstheme="majorBidi"/>
          <w:b/>
          <w:bCs/>
          <w:color w:val="2F5496" w:themeColor="accent1" w:themeShade="BF"/>
          <w:sz w:val="26"/>
          <w:szCs w:val="26"/>
        </w:rPr>
        <w:t>What</w:t>
      </w:r>
      <w:r w:rsidR="00EC750B">
        <w:rPr>
          <w:rFonts w:asciiTheme="majorHAnsi" w:eastAsiaTheme="majorEastAsia" w:hAnsiTheme="majorHAnsi" w:cstheme="majorBidi"/>
          <w:b/>
          <w:bCs/>
          <w:color w:val="2F5496" w:themeColor="accent1" w:themeShade="BF"/>
          <w:sz w:val="26"/>
          <w:szCs w:val="26"/>
        </w:rPr>
        <w:t>’s the story</w:t>
      </w:r>
    </w:p>
    <w:p w14:paraId="61BE66A6" w14:textId="1B1D0876" w:rsidR="2F84AA9E" w:rsidRPr="00092823" w:rsidRDefault="085E5B00" w:rsidP="33EA7856">
      <w:pPr>
        <w:spacing w:line="360" w:lineRule="auto"/>
        <w:jc w:val="both"/>
        <w:rPr>
          <w:rFonts w:eastAsiaTheme="minorEastAsia"/>
          <w:szCs w:val="24"/>
        </w:rPr>
      </w:pPr>
      <w:r w:rsidRPr="00092823">
        <w:rPr>
          <w:rFonts w:eastAsiaTheme="minorEastAsia"/>
          <w:szCs w:val="24"/>
        </w:rPr>
        <w:t>Being able to confidently present yourself and articulate your ideas will help you get th</w:t>
      </w:r>
      <w:r w:rsidR="7D72124B" w:rsidRPr="00092823">
        <w:rPr>
          <w:rFonts w:eastAsiaTheme="minorEastAsia"/>
          <w:szCs w:val="24"/>
        </w:rPr>
        <w:t>e support you require to get your work off the ground and bring it to fruition. In t</w:t>
      </w:r>
      <w:r w:rsidR="770B7BE7" w:rsidRPr="00092823">
        <w:rPr>
          <w:rFonts w:eastAsiaTheme="minorEastAsia"/>
          <w:szCs w:val="24"/>
        </w:rPr>
        <w:t>his section you will:</w:t>
      </w:r>
    </w:p>
    <w:p w14:paraId="1548771E" w14:textId="0D628514" w:rsidR="2F84AA9E" w:rsidRPr="00092823" w:rsidRDefault="085E5B00" w:rsidP="33EA7856">
      <w:pPr>
        <w:pStyle w:val="ListParagraph"/>
        <w:numPr>
          <w:ilvl w:val="0"/>
          <w:numId w:val="1"/>
        </w:numPr>
        <w:spacing w:line="360" w:lineRule="auto"/>
        <w:jc w:val="both"/>
        <w:rPr>
          <w:rFonts w:asciiTheme="minorHAnsi" w:eastAsiaTheme="minorEastAsia" w:hAnsiTheme="minorHAnsi"/>
          <w:szCs w:val="24"/>
        </w:rPr>
      </w:pPr>
      <w:r w:rsidRPr="00092823">
        <w:rPr>
          <w:rFonts w:eastAsiaTheme="minorEastAsia"/>
          <w:szCs w:val="24"/>
        </w:rPr>
        <w:t xml:space="preserve">Demonstrate the use of storytelling as a persuasive communication tool. </w:t>
      </w:r>
    </w:p>
    <w:p w14:paraId="62E3B30A" w14:textId="19F15006" w:rsidR="2F84AA9E" w:rsidRPr="00092823" w:rsidRDefault="085E5B00" w:rsidP="33EA7856">
      <w:pPr>
        <w:pStyle w:val="ListParagraph"/>
        <w:numPr>
          <w:ilvl w:val="0"/>
          <w:numId w:val="1"/>
        </w:numPr>
        <w:spacing w:line="360" w:lineRule="auto"/>
        <w:jc w:val="both"/>
        <w:rPr>
          <w:rFonts w:asciiTheme="minorHAnsi" w:eastAsiaTheme="minorEastAsia" w:hAnsiTheme="minorHAnsi"/>
          <w:szCs w:val="24"/>
        </w:rPr>
      </w:pPr>
      <w:r w:rsidRPr="00092823">
        <w:rPr>
          <w:rFonts w:eastAsiaTheme="minorEastAsia"/>
          <w:szCs w:val="24"/>
        </w:rPr>
        <w:t>Identify characteristics associated with confidence and authenticity</w:t>
      </w:r>
    </w:p>
    <w:p w14:paraId="3E29D1E2" w14:textId="6DA64B60" w:rsidR="2F84AA9E" w:rsidRPr="00092823" w:rsidRDefault="085E5B00" w:rsidP="33EA7856">
      <w:pPr>
        <w:pStyle w:val="ListParagraph"/>
        <w:numPr>
          <w:ilvl w:val="0"/>
          <w:numId w:val="1"/>
        </w:numPr>
        <w:spacing w:line="360" w:lineRule="auto"/>
        <w:jc w:val="both"/>
        <w:rPr>
          <w:rFonts w:asciiTheme="minorHAnsi" w:eastAsiaTheme="minorEastAsia" w:hAnsiTheme="minorHAnsi"/>
          <w:szCs w:val="24"/>
        </w:rPr>
      </w:pPr>
      <w:r w:rsidRPr="00092823">
        <w:rPr>
          <w:rFonts w:eastAsiaTheme="minorEastAsia"/>
          <w:szCs w:val="24"/>
        </w:rPr>
        <w:t>Identify skills associated with effective presentation techniques.</w:t>
      </w:r>
    </w:p>
    <w:p w14:paraId="4C99540B" w14:textId="5701E89E" w:rsidR="2F84AA9E" w:rsidRPr="00092823" w:rsidRDefault="2F84AA9E" w:rsidP="33EA7856">
      <w:pPr>
        <w:spacing w:line="360" w:lineRule="auto"/>
        <w:jc w:val="both"/>
        <w:rPr>
          <w:rFonts w:eastAsiaTheme="minorEastAsia"/>
          <w:szCs w:val="24"/>
        </w:rPr>
      </w:pPr>
    </w:p>
    <w:p w14:paraId="6E4FAE98" w14:textId="46816CAC" w:rsidR="2F84AA9E" w:rsidRPr="00CC37CE" w:rsidRDefault="5CCBD611" w:rsidP="33EA7856">
      <w:pPr>
        <w:spacing w:line="360" w:lineRule="auto"/>
        <w:jc w:val="both"/>
        <w:rPr>
          <w:rFonts w:asciiTheme="majorHAnsi" w:eastAsiaTheme="majorEastAsia" w:hAnsiTheme="majorHAnsi" w:cstheme="majorBidi"/>
          <w:b/>
          <w:bCs/>
          <w:color w:val="2F5496" w:themeColor="accent1" w:themeShade="BF"/>
          <w:sz w:val="26"/>
          <w:szCs w:val="26"/>
        </w:rPr>
      </w:pPr>
      <w:r w:rsidRPr="00CC37CE">
        <w:rPr>
          <w:rFonts w:asciiTheme="majorHAnsi" w:eastAsiaTheme="majorEastAsia" w:hAnsiTheme="majorHAnsi" w:cstheme="majorBidi"/>
          <w:b/>
          <w:bCs/>
          <w:color w:val="2F5496" w:themeColor="accent1" w:themeShade="BF"/>
          <w:sz w:val="26"/>
          <w:szCs w:val="26"/>
        </w:rPr>
        <w:t xml:space="preserve">Session 4: </w:t>
      </w:r>
      <w:r w:rsidR="6F9FDEBB" w:rsidRPr="00CC37CE">
        <w:rPr>
          <w:rFonts w:asciiTheme="majorHAnsi" w:eastAsiaTheme="majorEastAsia" w:hAnsiTheme="majorHAnsi" w:cstheme="majorBidi"/>
          <w:b/>
          <w:bCs/>
          <w:color w:val="2F5496" w:themeColor="accent1" w:themeShade="BF"/>
          <w:sz w:val="26"/>
          <w:szCs w:val="26"/>
        </w:rPr>
        <w:t>Making it Happen</w:t>
      </w:r>
    </w:p>
    <w:p w14:paraId="225BADE7" w14:textId="074CE2A6" w:rsidR="2F84AA9E" w:rsidRPr="00092823" w:rsidRDefault="00F70A13" w:rsidP="33EA7856">
      <w:pPr>
        <w:spacing w:line="360" w:lineRule="auto"/>
        <w:jc w:val="both"/>
        <w:rPr>
          <w:rFonts w:eastAsiaTheme="minorEastAsia"/>
          <w:szCs w:val="24"/>
        </w:rPr>
      </w:pPr>
      <w:r>
        <w:rPr>
          <w:rFonts w:eastAsiaTheme="minorEastAsia"/>
          <w:szCs w:val="24"/>
        </w:rPr>
        <w:t xml:space="preserve">It is important </w:t>
      </w:r>
      <w:r w:rsidR="0051258D">
        <w:rPr>
          <w:rFonts w:eastAsiaTheme="minorEastAsia"/>
          <w:szCs w:val="24"/>
        </w:rPr>
        <w:t>that you take some time to think about what you already know in relation to the testing</w:t>
      </w:r>
      <w:r w:rsidR="0016297A">
        <w:rPr>
          <w:rFonts w:eastAsiaTheme="minorEastAsia"/>
          <w:szCs w:val="24"/>
        </w:rPr>
        <w:t xml:space="preserve"> of your ideas and getting feedback</w:t>
      </w:r>
      <w:r w:rsidR="32843274" w:rsidRPr="00092823">
        <w:rPr>
          <w:rFonts w:eastAsiaTheme="minorEastAsia"/>
          <w:szCs w:val="24"/>
        </w:rPr>
        <w:t>. In this section you will:</w:t>
      </w:r>
    </w:p>
    <w:p w14:paraId="6EF3FF38" w14:textId="334E6724" w:rsidR="2F84AA9E" w:rsidRPr="006A53C4" w:rsidRDefault="006A53C4" w:rsidP="33EA7856">
      <w:pPr>
        <w:pStyle w:val="ListParagraph"/>
        <w:numPr>
          <w:ilvl w:val="0"/>
          <w:numId w:val="1"/>
        </w:numPr>
        <w:spacing w:line="360" w:lineRule="auto"/>
        <w:jc w:val="both"/>
        <w:rPr>
          <w:rFonts w:asciiTheme="minorHAnsi" w:eastAsiaTheme="minorEastAsia" w:hAnsiTheme="minorHAnsi"/>
          <w:szCs w:val="24"/>
        </w:rPr>
      </w:pPr>
      <w:r>
        <w:rPr>
          <w:rFonts w:eastAsiaTheme="minorEastAsia"/>
          <w:szCs w:val="24"/>
        </w:rPr>
        <w:t>Prototype and test ideas</w:t>
      </w:r>
    </w:p>
    <w:p w14:paraId="61D7B082" w14:textId="06ACB08C" w:rsidR="006A53C4" w:rsidRPr="00092823" w:rsidRDefault="006A53C4" w:rsidP="33EA7856">
      <w:pPr>
        <w:pStyle w:val="ListParagraph"/>
        <w:numPr>
          <w:ilvl w:val="0"/>
          <w:numId w:val="1"/>
        </w:numPr>
        <w:spacing w:line="360" w:lineRule="auto"/>
        <w:jc w:val="both"/>
        <w:rPr>
          <w:rFonts w:asciiTheme="minorHAnsi" w:eastAsiaTheme="minorEastAsia" w:hAnsiTheme="minorHAnsi"/>
          <w:szCs w:val="24"/>
        </w:rPr>
      </w:pPr>
      <w:r>
        <w:rPr>
          <w:rFonts w:eastAsiaTheme="minorEastAsia"/>
          <w:szCs w:val="24"/>
        </w:rPr>
        <w:t>Thinking agile</w:t>
      </w:r>
      <w:r w:rsidR="003F6ED9">
        <w:rPr>
          <w:rFonts w:eastAsiaTheme="minorEastAsia"/>
          <w:szCs w:val="24"/>
        </w:rPr>
        <w:t xml:space="preserve"> (Agile methodologies</w:t>
      </w:r>
      <w:r w:rsidR="00684DE3">
        <w:rPr>
          <w:rFonts w:eastAsiaTheme="minorEastAsia"/>
          <w:szCs w:val="24"/>
        </w:rPr>
        <w:t xml:space="preserve"> and prototyping techniques)</w:t>
      </w:r>
    </w:p>
    <w:p w14:paraId="65651D29" w14:textId="08D62704" w:rsidR="00CC37CE" w:rsidRPr="00092823" w:rsidRDefault="2F84AA9E" w:rsidP="33EA7856">
      <w:pPr>
        <w:spacing w:after="0" w:line="360" w:lineRule="auto"/>
        <w:jc w:val="both"/>
        <w:rPr>
          <w:rFonts w:eastAsia="Calibri"/>
          <w:szCs w:val="24"/>
        </w:rPr>
      </w:pPr>
      <w:r w:rsidRPr="00092823">
        <w:br/>
      </w:r>
    </w:p>
    <w:p w14:paraId="10943FEC" w14:textId="6CCF4FF2" w:rsidR="2F84AA9E" w:rsidRPr="00092823" w:rsidRDefault="6E6A74E4" w:rsidP="33EA7856">
      <w:pPr>
        <w:spacing w:line="360" w:lineRule="auto"/>
        <w:jc w:val="both"/>
        <w:rPr>
          <w:rFonts w:eastAsia="Arial" w:cs="Arial"/>
          <w:b/>
          <w:bCs/>
        </w:rPr>
      </w:pPr>
      <w:r w:rsidRPr="00092823">
        <w:rPr>
          <w:rFonts w:eastAsia="Arial" w:cs="Arial"/>
          <w:b/>
          <w:bCs/>
        </w:rPr>
        <w:lastRenderedPageBreak/>
        <w:t>Unit 4 – What’s the Verdict</w:t>
      </w:r>
    </w:p>
    <w:p w14:paraId="44E72A03" w14:textId="0AFCB299" w:rsidR="005F75D1" w:rsidRPr="00092823" w:rsidRDefault="005F75D1" w:rsidP="005F75D1">
      <w:pPr>
        <w:spacing w:after="0" w:line="387" w:lineRule="atLeast"/>
        <w:jc w:val="both"/>
        <w:textAlignment w:val="baseline"/>
        <w:rPr>
          <w:rFonts w:eastAsia="Arial" w:cs="Arial"/>
          <w:szCs w:val="24"/>
        </w:rPr>
      </w:pPr>
      <w:r w:rsidRPr="00092823">
        <w:rPr>
          <w:rFonts w:eastAsia="Arial" w:cs="Arial"/>
          <w:szCs w:val="24"/>
        </w:rPr>
        <w:t>This U</w:t>
      </w:r>
      <w:r w:rsidR="00845583" w:rsidRPr="00092823">
        <w:rPr>
          <w:rFonts w:eastAsia="Arial" w:cs="Arial"/>
          <w:szCs w:val="24"/>
        </w:rPr>
        <w:t xml:space="preserve">nit focuses on feedback and analysis. </w:t>
      </w:r>
      <w:r w:rsidR="00E0461D" w:rsidRPr="00092823">
        <w:rPr>
          <w:rFonts w:eastAsia="Arial" w:cs="Arial"/>
          <w:szCs w:val="24"/>
        </w:rPr>
        <w:t xml:space="preserve">You will be introduced to </w:t>
      </w:r>
      <w:r w:rsidR="00F947F3" w:rsidRPr="00092823">
        <w:rPr>
          <w:rFonts w:eastAsia="Arial" w:cs="Arial"/>
          <w:szCs w:val="24"/>
        </w:rPr>
        <w:t xml:space="preserve">basic </w:t>
      </w:r>
      <w:r w:rsidR="00A50C1D" w:rsidRPr="00092823">
        <w:rPr>
          <w:rFonts w:eastAsia="Arial" w:cs="Arial"/>
          <w:szCs w:val="24"/>
        </w:rPr>
        <w:t>quantitative and qualitative techniques for analysing</w:t>
      </w:r>
      <w:r w:rsidR="002361AD" w:rsidRPr="00092823">
        <w:rPr>
          <w:rFonts w:eastAsia="Arial" w:cs="Arial"/>
          <w:szCs w:val="24"/>
        </w:rPr>
        <w:t xml:space="preserve"> the</w:t>
      </w:r>
      <w:r w:rsidR="00A50C1D" w:rsidRPr="00092823">
        <w:rPr>
          <w:rFonts w:eastAsia="Arial" w:cs="Arial"/>
          <w:szCs w:val="24"/>
        </w:rPr>
        <w:t xml:space="preserve"> </w:t>
      </w:r>
      <w:r w:rsidR="001021C1" w:rsidRPr="00092823">
        <w:rPr>
          <w:rFonts w:eastAsia="Arial" w:cs="Arial"/>
          <w:szCs w:val="24"/>
        </w:rPr>
        <w:t>outputs</w:t>
      </w:r>
      <w:r w:rsidR="00A50C1D" w:rsidRPr="00092823">
        <w:rPr>
          <w:rFonts w:eastAsia="Arial" w:cs="Arial"/>
          <w:szCs w:val="24"/>
        </w:rPr>
        <w:t xml:space="preserve"> </w:t>
      </w:r>
      <w:r w:rsidR="002361AD" w:rsidRPr="00092823">
        <w:rPr>
          <w:rFonts w:eastAsia="Arial" w:cs="Arial"/>
          <w:szCs w:val="24"/>
        </w:rPr>
        <w:t>from</w:t>
      </w:r>
      <w:r w:rsidR="00A50C1D" w:rsidRPr="00092823">
        <w:rPr>
          <w:rFonts w:eastAsia="Arial" w:cs="Arial"/>
          <w:szCs w:val="24"/>
        </w:rPr>
        <w:t xml:space="preserve"> you</w:t>
      </w:r>
      <w:r w:rsidR="000A38E6" w:rsidRPr="00092823">
        <w:rPr>
          <w:rFonts w:eastAsia="Arial" w:cs="Arial"/>
          <w:szCs w:val="24"/>
        </w:rPr>
        <w:t>r</w:t>
      </w:r>
      <w:r w:rsidR="00A50C1D" w:rsidRPr="00092823">
        <w:rPr>
          <w:rFonts w:eastAsia="Arial" w:cs="Arial"/>
          <w:szCs w:val="24"/>
        </w:rPr>
        <w:t xml:space="preserve"> research</w:t>
      </w:r>
      <w:r w:rsidR="00D536E2" w:rsidRPr="00092823">
        <w:rPr>
          <w:rFonts w:eastAsia="Arial" w:cs="Arial"/>
          <w:szCs w:val="24"/>
        </w:rPr>
        <w:t xml:space="preserve">. </w:t>
      </w:r>
    </w:p>
    <w:p w14:paraId="454C0E1B" w14:textId="77777777" w:rsidR="00A50C1D" w:rsidRPr="00092823" w:rsidRDefault="00A50C1D" w:rsidP="005F75D1">
      <w:pPr>
        <w:spacing w:after="0" w:line="387" w:lineRule="atLeast"/>
        <w:jc w:val="both"/>
        <w:textAlignment w:val="baseline"/>
        <w:rPr>
          <w:rFonts w:ascii="inherit" w:eastAsia="Times New Roman" w:hAnsi="inherit" w:cs="Helvetica"/>
          <w:sz w:val="27"/>
          <w:szCs w:val="27"/>
          <w:lang w:eastAsia="zh-CN"/>
        </w:rPr>
      </w:pPr>
    </w:p>
    <w:p w14:paraId="467B5271" w14:textId="2EA32C4C" w:rsidR="00747C57" w:rsidRPr="00CC37CE" w:rsidRDefault="00747C57" w:rsidP="00747C57">
      <w:pPr>
        <w:spacing w:after="0" w:line="387" w:lineRule="atLeast"/>
        <w:ind w:left="720"/>
        <w:textAlignment w:val="baseline"/>
        <w:rPr>
          <w:rFonts w:ascii="inherit" w:eastAsia="Times New Roman" w:hAnsi="inherit" w:cs="Helvetica"/>
          <w:i/>
          <w:iCs/>
          <w:sz w:val="27"/>
          <w:szCs w:val="27"/>
          <w:lang w:eastAsia="zh-CN"/>
        </w:rPr>
      </w:pPr>
      <w:r w:rsidRPr="00CC37CE">
        <w:rPr>
          <w:rFonts w:ascii="inherit" w:eastAsia="Times New Roman" w:hAnsi="inherit" w:cs="Helvetica"/>
          <w:i/>
          <w:iCs/>
          <w:sz w:val="27"/>
          <w:szCs w:val="27"/>
          <w:lang w:eastAsia="zh-CN"/>
        </w:rPr>
        <w:t>"It is impossible to live without failing at something unless you live so cautiously that you might as well not have lived at all, in which case you have failed by default." ― </w:t>
      </w:r>
      <w:r w:rsidRPr="00CC37CE">
        <w:rPr>
          <w:rFonts w:ascii="inherit" w:eastAsia="Times New Roman" w:hAnsi="inherit" w:cs="Helvetica"/>
          <w:i/>
          <w:iCs/>
          <w:sz w:val="27"/>
          <w:szCs w:val="27"/>
          <w:bdr w:val="none" w:sz="0" w:space="0" w:color="auto" w:frame="1"/>
          <w:lang w:eastAsia="zh-CN"/>
        </w:rPr>
        <w:t>J.K. Rowling</w:t>
      </w:r>
    </w:p>
    <w:p w14:paraId="683AD8D8" w14:textId="77777777" w:rsidR="00747C57" w:rsidRPr="00092823" w:rsidRDefault="00747C57" w:rsidP="33EA7856">
      <w:pPr>
        <w:spacing w:line="360" w:lineRule="auto"/>
        <w:jc w:val="both"/>
        <w:rPr>
          <w:rFonts w:eastAsia="Calibri"/>
          <w:b/>
          <w:bCs/>
          <w:szCs w:val="24"/>
        </w:rPr>
      </w:pPr>
    </w:p>
    <w:p w14:paraId="6ADAA642" w14:textId="6AD061CC" w:rsidR="2F84AA9E" w:rsidRPr="00092823" w:rsidRDefault="00BF5259" w:rsidP="33EA7856">
      <w:pPr>
        <w:spacing w:line="360" w:lineRule="auto"/>
        <w:jc w:val="both"/>
        <w:rPr>
          <w:rFonts w:eastAsia="Calibri"/>
          <w:szCs w:val="24"/>
        </w:rPr>
      </w:pPr>
      <w:r w:rsidRPr="00092823">
        <w:rPr>
          <w:rFonts w:eastAsia="Arial" w:cs="Arial"/>
          <w:szCs w:val="24"/>
        </w:rPr>
        <w:t>You will also consider how n</w:t>
      </w:r>
      <w:r w:rsidR="00F9700A" w:rsidRPr="00092823">
        <w:rPr>
          <w:rFonts w:eastAsia="Arial" w:cs="Arial"/>
          <w:szCs w:val="24"/>
        </w:rPr>
        <w:t>ew experiences and reflecting on these experiences</w:t>
      </w:r>
      <w:r w:rsidR="00B5285A" w:rsidRPr="00092823">
        <w:rPr>
          <w:rFonts w:eastAsia="Arial" w:cs="Arial"/>
          <w:szCs w:val="24"/>
        </w:rPr>
        <w:t>, including the failures</w:t>
      </w:r>
      <w:r w:rsidR="00E6257F" w:rsidRPr="00092823">
        <w:rPr>
          <w:rFonts w:eastAsia="Arial" w:cs="Arial"/>
          <w:szCs w:val="24"/>
        </w:rPr>
        <w:t>,</w:t>
      </w:r>
      <w:r w:rsidR="00B5285A" w:rsidRPr="00092823">
        <w:rPr>
          <w:rFonts w:eastAsia="Arial" w:cs="Arial"/>
          <w:szCs w:val="24"/>
        </w:rPr>
        <w:t xml:space="preserve"> is a powerful way of creating new knowledge and skills</w:t>
      </w:r>
      <w:r w:rsidR="00E6257F" w:rsidRPr="00092823">
        <w:rPr>
          <w:rFonts w:eastAsia="Arial" w:cs="Arial"/>
          <w:szCs w:val="24"/>
        </w:rPr>
        <w:t xml:space="preserve">. </w:t>
      </w:r>
      <w:r w:rsidR="00C94C35" w:rsidRPr="00092823">
        <w:rPr>
          <w:rFonts w:eastAsia="Arial" w:cs="Arial"/>
          <w:szCs w:val="24"/>
        </w:rPr>
        <w:t xml:space="preserve">You may </w:t>
      </w:r>
      <w:r w:rsidR="00A857D8" w:rsidRPr="00092823">
        <w:rPr>
          <w:rFonts w:eastAsia="Arial" w:cs="Arial"/>
          <w:szCs w:val="24"/>
        </w:rPr>
        <w:t>not get the results you desired when you set out on your project/research</w:t>
      </w:r>
      <w:r w:rsidR="00465CB7" w:rsidRPr="00092823">
        <w:rPr>
          <w:rFonts w:eastAsia="Arial" w:cs="Arial"/>
          <w:szCs w:val="24"/>
        </w:rPr>
        <w:t xml:space="preserve"> or achieve</w:t>
      </w:r>
      <w:r w:rsidR="00714204" w:rsidRPr="00092823">
        <w:rPr>
          <w:rFonts w:eastAsia="Arial" w:cs="Arial"/>
          <w:szCs w:val="24"/>
        </w:rPr>
        <w:t xml:space="preserve"> the marks you wished for in your assignment</w:t>
      </w:r>
      <w:r w:rsidR="00647BF0" w:rsidRPr="00092823">
        <w:rPr>
          <w:rFonts w:eastAsia="Arial" w:cs="Arial"/>
          <w:szCs w:val="24"/>
        </w:rPr>
        <w:t>,</w:t>
      </w:r>
      <w:r w:rsidR="00714204" w:rsidRPr="00092823">
        <w:rPr>
          <w:rFonts w:eastAsia="Arial" w:cs="Arial"/>
          <w:szCs w:val="24"/>
        </w:rPr>
        <w:t xml:space="preserve"> but</w:t>
      </w:r>
      <w:r w:rsidR="005F418F" w:rsidRPr="00092823">
        <w:rPr>
          <w:rFonts w:eastAsia="Arial" w:cs="Arial"/>
          <w:szCs w:val="24"/>
        </w:rPr>
        <w:t xml:space="preserve"> </w:t>
      </w:r>
      <w:r w:rsidR="001F2750" w:rsidRPr="00092823">
        <w:rPr>
          <w:rFonts w:eastAsia="Arial" w:cs="Arial"/>
          <w:szCs w:val="24"/>
        </w:rPr>
        <w:t xml:space="preserve">with a growth mindset and engaging with feedback you can make significant steps forward. </w:t>
      </w:r>
    </w:p>
    <w:p w14:paraId="67F5A208" w14:textId="055BAE4A" w:rsidR="2F84AA9E" w:rsidRPr="00CC37CE" w:rsidRDefault="6E6A74E4" w:rsidP="33EA7856">
      <w:pPr>
        <w:spacing w:line="360" w:lineRule="auto"/>
        <w:jc w:val="both"/>
        <w:rPr>
          <w:rFonts w:eastAsia="Calibri"/>
          <w:b/>
          <w:bCs/>
          <w:color w:val="2F5496" w:themeColor="accent1" w:themeShade="BF"/>
          <w:szCs w:val="24"/>
        </w:rPr>
      </w:pPr>
      <w:r w:rsidRPr="00CC37CE">
        <w:rPr>
          <w:rFonts w:asciiTheme="majorHAnsi" w:eastAsiaTheme="majorEastAsia" w:hAnsiTheme="majorHAnsi" w:cstheme="majorBidi"/>
          <w:b/>
          <w:bCs/>
          <w:color w:val="2F5496" w:themeColor="accent1" w:themeShade="BF"/>
          <w:sz w:val="26"/>
          <w:szCs w:val="26"/>
        </w:rPr>
        <w:t>Session 1: It’s All in the Numbers</w:t>
      </w:r>
    </w:p>
    <w:p w14:paraId="36D53B69" w14:textId="02FD6CFC" w:rsidR="005A75A9" w:rsidRPr="00092823" w:rsidRDefault="005A75A9" w:rsidP="005A75A9">
      <w:pPr>
        <w:spacing w:line="480" w:lineRule="auto"/>
        <w:jc w:val="both"/>
        <w:rPr>
          <w:rFonts w:cstheme="minorHAnsi"/>
          <w:szCs w:val="24"/>
        </w:rPr>
      </w:pPr>
      <w:r w:rsidRPr="00092823">
        <w:rPr>
          <w:rFonts w:cstheme="minorHAnsi"/>
          <w:szCs w:val="24"/>
        </w:rPr>
        <w:t xml:space="preserve">A </w:t>
      </w:r>
      <w:r w:rsidR="0034466A" w:rsidRPr="00092823">
        <w:rPr>
          <w:rFonts w:cstheme="minorHAnsi"/>
          <w:szCs w:val="24"/>
        </w:rPr>
        <w:t>2019</w:t>
      </w:r>
      <w:r w:rsidRPr="00092823">
        <w:rPr>
          <w:rFonts w:cstheme="minorHAnsi"/>
          <w:szCs w:val="24"/>
        </w:rPr>
        <w:t xml:space="preserve"> headline in The Express claimed 7 in 10 Britons support a hard Brexit, it turned out the number of people polled wasn’t large enough to provide any reliable insight.</w:t>
      </w:r>
      <w:r w:rsidR="0034466A" w:rsidRPr="00092823">
        <w:rPr>
          <w:rFonts w:cstheme="minorHAnsi"/>
          <w:szCs w:val="24"/>
        </w:rPr>
        <w:t xml:space="preserve"> </w:t>
      </w:r>
      <w:r w:rsidRPr="00092823">
        <w:rPr>
          <w:rFonts w:cstheme="minorHAnsi"/>
          <w:szCs w:val="24"/>
        </w:rPr>
        <w:t>This raises the question</w:t>
      </w:r>
      <w:r w:rsidRPr="00092823">
        <w:rPr>
          <w:rFonts w:cstheme="minorHAnsi"/>
          <w:szCs w:val="24"/>
          <w:shd w:val="clear" w:color="auto" w:fill="FCFCFC"/>
        </w:rPr>
        <w:t xml:space="preserve"> </w:t>
      </w:r>
      <w:r w:rsidRPr="0082410C">
        <w:rPr>
          <w:rFonts w:cstheme="minorHAnsi"/>
          <w:i/>
          <w:iCs/>
          <w:szCs w:val="24"/>
          <w:shd w:val="clear" w:color="auto" w:fill="FCFCFC"/>
        </w:rPr>
        <w:t>“</w:t>
      </w:r>
      <w:r w:rsidRPr="0082410C">
        <w:rPr>
          <w:rFonts w:cstheme="minorHAnsi"/>
          <w:i/>
          <w:iCs/>
          <w:szCs w:val="24"/>
        </w:rPr>
        <w:t xml:space="preserve">how much of the ‘fake news’ that surrounds us today is based at least in part on bad statistics.” </w:t>
      </w:r>
      <w:r w:rsidR="00042B56" w:rsidRPr="00092823">
        <w:rPr>
          <w:rFonts w:cstheme="minorHAnsi"/>
          <w:szCs w:val="24"/>
        </w:rPr>
        <w:t>From climate change</w:t>
      </w:r>
      <w:r w:rsidRPr="00092823">
        <w:rPr>
          <w:rFonts w:cstheme="minorHAnsi"/>
          <w:szCs w:val="24"/>
        </w:rPr>
        <w:t xml:space="preserve"> to </w:t>
      </w:r>
      <w:r w:rsidR="00884B6C">
        <w:rPr>
          <w:rFonts w:cstheme="minorHAnsi"/>
          <w:szCs w:val="24"/>
        </w:rPr>
        <w:t>recycling rates</w:t>
      </w:r>
      <w:r w:rsidRPr="00092823">
        <w:rPr>
          <w:rFonts w:cstheme="minorHAnsi"/>
          <w:szCs w:val="24"/>
        </w:rPr>
        <w:t xml:space="preserve"> and even choosing a </w:t>
      </w:r>
      <w:r w:rsidR="00884B6C">
        <w:rPr>
          <w:rFonts w:cstheme="minorHAnsi"/>
          <w:szCs w:val="24"/>
        </w:rPr>
        <w:t xml:space="preserve">sustainable </w:t>
      </w:r>
      <w:r w:rsidRPr="00092823">
        <w:rPr>
          <w:rFonts w:cstheme="minorHAnsi"/>
          <w:szCs w:val="24"/>
        </w:rPr>
        <w:t>toothpaste we are continuously bombarded with statistics designed to mislead</w:t>
      </w:r>
      <w:r w:rsidR="00AA791F" w:rsidRPr="00092823">
        <w:rPr>
          <w:rFonts w:cstheme="minorHAnsi"/>
          <w:szCs w:val="24"/>
        </w:rPr>
        <w:t xml:space="preserve">, therefore making it increasingly important </w:t>
      </w:r>
      <w:r w:rsidR="004E0EF8" w:rsidRPr="00092823">
        <w:rPr>
          <w:rFonts w:cstheme="minorHAnsi"/>
          <w:szCs w:val="24"/>
        </w:rPr>
        <w:t>to raise awareness of how these statistics are derived when analysing quantitative data. In this section you will:</w:t>
      </w:r>
    </w:p>
    <w:p w14:paraId="4F053EED" w14:textId="5EF17139" w:rsidR="004D7FD6" w:rsidRPr="00092823" w:rsidRDefault="004D7FD6" w:rsidP="00680310">
      <w:pPr>
        <w:pStyle w:val="ListParagraph"/>
        <w:numPr>
          <w:ilvl w:val="0"/>
          <w:numId w:val="14"/>
        </w:numPr>
        <w:spacing w:line="360" w:lineRule="auto"/>
        <w:jc w:val="both"/>
        <w:rPr>
          <w:rFonts w:eastAsia="Arial" w:cs="Arial"/>
        </w:rPr>
      </w:pPr>
      <w:r w:rsidRPr="00092823">
        <w:rPr>
          <w:rFonts w:eastAsia="Arial" w:cs="Arial"/>
        </w:rPr>
        <w:t>Understanding the different sorts of quantitative analysis</w:t>
      </w:r>
      <w:r w:rsidR="00680310" w:rsidRPr="00092823">
        <w:rPr>
          <w:rFonts w:eastAsia="Arial" w:cs="Arial"/>
        </w:rPr>
        <w:t>.</w:t>
      </w:r>
    </w:p>
    <w:p w14:paraId="174BFB51" w14:textId="720C5A4F" w:rsidR="004D7FD6" w:rsidRPr="00092823" w:rsidRDefault="004D7FD6" w:rsidP="00680310">
      <w:pPr>
        <w:pStyle w:val="ListParagraph"/>
        <w:numPr>
          <w:ilvl w:val="0"/>
          <w:numId w:val="14"/>
        </w:numPr>
        <w:spacing w:line="360" w:lineRule="auto"/>
        <w:jc w:val="both"/>
        <w:rPr>
          <w:rFonts w:eastAsia="Arial" w:cs="Arial"/>
        </w:rPr>
      </w:pPr>
      <w:r w:rsidRPr="00092823">
        <w:rPr>
          <w:rFonts w:eastAsia="Arial" w:cs="Arial"/>
        </w:rPr>
        <w:t xml:space="preserve">Undertake basic statistical analysis using MS Excel by </w:t>
      </w:r>
      <w:r w:rsidR="00680310" w:rsidRPr="00092823">
        <w:rPr>
          <w:rFonts w:eastAsia="Arial" w:cs="Arial"/>
        </w:rPr>
        <w:t>presenting</w:t>
      </w:r>
      <w:r w:rsidRPr="00092823">
        <w:rPr>
          <w:rFonts w:eastAsia="Arial" w:cs="Arial"/>
        </w:rPr>
        <w:t xml:space="preserve"> data in charts and graphs</w:t>
      </w:r>
      <w:r w:rsidR="00680310" w:rsidRPr="00092823">
        <w:rPr>
          <w:rFonts w:eastAsia="Arial" w:cs="Arial"/>
        </w:rPr>
        <w:t>.</w:t>
      </w:r>
    </w:p>
    <w:p w14:paraId="172D84A3" w14:textId="2EE3B23B" w:rsidR="2F84AA9E" w:rsidRPr="00092823" w:rsidRDefault="004D7FD6" w:rsidP="00680310">
      <w:pPr>
        <w:pStyle w:val="ListParagraph"/>
        <w:numPr>
          <w:ilvl w:val="0"/>
          <w:numId w:val="14"/>
        </w:numPr>
        <w:spacing w:line="360" w:lineRule="auto"/>
        <w:jc w:val="both"/>
        <w:rPr>
          <w:rFonts w:eastAsia="Calibri"/>
          <w:szCs w:val="24"/>
        </w:rPr>
      </w:pPr>
      <w:r w:rsidRPr="00092823">
        <w:rPr>
          <w:rFonts w:eastAsia="Arial" w:cs="Arial"/>
        </w:rPr>
        <w:t>Use design techniques to engage your reader</w:t>
      </w:r>
      <w:r w:rsidR="00CE7E2A" w:rsidRPr="00092823">
        <w:rPr>
          <w:rFonts w:eastAsia="Arial" w:cs="Arial"/>
        </w:rPr>
        <w:t xml:space="preserve"> with your results.</w:t>
      </w:r>
    </w:p>
    <w:p w14:paraId="2B5EA8A4" w14:textId="77777777" w:rsidR="00CC37CE" w:rsidRDefault="00CC37CE" w:rsidP="33EA7856">
      <w:pPr>
        <w:spacing w:line="360" w:lineRule="auto"/>
        <w:jc w:val="both"/>
        <w:rPr>
          <w:rFonts w:asciiTheme="majorHAnsi" w:eastAsiaTheme="majorEastAsia" w:hAnsiTheme="majorHAnsi" w:cstheme="majorBidi"/>
          <w:b/>
          <w:bCs/>
          <w:color w:val="2F5496" w:themeColor="accent1" w:themeShade="BF"/>
          <w:sz w:val="26"/>
          <w:szCs w:val="26"/>
        </w:rPr>
      </w:pPr>
    </w:p>
    <w:p w14:paraId="484114F7" w14:textId="77777777" w:rsidR="00CC37CE" w:rsidRDefault="00CC37CE" w:rsidP="33EA7856">
      <w:pPr>
        <w:spacing w:line="360" w:lineRule="auto"/>
        <w:jc w:val="both"/>
        <w:rPr>
          <w:rFonts w:asciiTheme="majorHAnsi" w:eastAsiaTheme="majorEastAsia" w:hAnsiTheme="majorHAnsi" w:cstheme="majorBidi"/>
          <w:b/>
          <w:bCs/>
          <w:color w:val="2F5496" w:themeColor="accent1" w:themeShade="BF"/>
          <w:sz w:val="26"/>
          <w:szCs w:val="26"/>
        </w:rPr>
      </w:pPr>
    </w:p>
    <w:p w14:paraId="141904AA" w14:textId="77777777" w:rsidR="00CC37CE" w:rsidRDefault="00CC37CE" w:rsidP="33EA7856">
      <w:pPr>
        <w:spacing w:line="360" w:lineRule="auto"/>
        <w:jc w:val="both"/>
        <w:rPr>
          <w:rFonts w:asciiTheme="majorHAnsi" w:eastAsiaTheme="majorEastAsia" w:hAnsiTheme="majorHAnsi" w:cstheme="majorBidi"/>
          <w:b/>
          <w:bCs/>
          <w:color w:val="2F5496" w:themeColor="accent1" w:themeShade="BF"/>
          <w:sz w:val="26"/>
          <w:szCs w:val="26"/>
        </w:rPr>
      </w:pPr>
    </w:p>
    <w:p w14:paraId="62014531" w14:textId="03CE156F" w:rsidR="2F84AA9E" w:rsidRPr="00CC37CE" w:rsidRDefault="6E6A74E4" w:rsidP="33EA7856">
      <w:pPr>
        <w:spacing w:line="360" w:lineRule="auto"/>
        <w:jc w:val="both"/>
        <w:rPr>
          <w:rFonts w:eastAsia="Calibri"/>
          <w:b/>
          <w:bCs/>
          <w:color w:val="2F5496" w:themeColor="accent1" w:themeShade="BF"/>
          <w:szCs w:val="24"/>
        </w:rPr>
      </w:pPr>
      <w:r w:rsidRPr="00CC37CE">
        <w:rPr>
          <w:rFonts w:asciiTheme="majorHAnsi" w:eastAsiaTheme="majorEastAsia" w:hAnsiTheme="majorHAnsi" w:cstheme="majorBidi"/>
          <w:b/>
          <w:bCs/>
          <w:color w:val="2F5496" w:themeColor="accent1" w:themeShade="BF"/>
          <w:sz w:val="26"/>
          <w:szCs w:val="26"/>
        </w:rPr>
        <w:t xml:space="preserve">Session </w:t>
      </w:r>
      <w:r w:rsidR="00966BB0" w:rsidRPr="00CC37CE">
        <w:rPr>
          <w:rFonts w:asciiTheme="majorHAnsi" w:eastAsiaTheme="majorEastAsia" w:hAnsiTheme="majorHAnsi" w:cstheme="majorBidi"/>
          <w:b/>
          <w:bCs/>
          <w:color w:val="2F5496" w:themeColor="accent1" w:themeShade="BF"/>
          <w:sz w:val="26"/>
          <w:szCs w:val="26"/>
        </w:rPr>
        <w:t>2</w:t>
      </w:r>
      <w:r w:rsidRPr="00CC37CE">
        <w:rPr>
          <w:rFonts w:asciiTheme="majorHAnsi" w:eastAsiaTheme="majorEastAsia" w:hAnsiTheme="majorHAnsi" w:cstheme="majorBidi"/>
          <w:b/>
          <w:bCs/>
          <w:color w:val="2F5496" w:themeColor="accent1" w:themeShade="BF"/>
          <w:sz w:val="26"/>
          <w:szCs w:val="26"/>
        </w:rPr>
        <w:t>: There’s a Theme Here</w:t>
      </w:r>
    </w:p>
    <w:p w14:paraId="5DA9E1FF" w14:textId="7CE3D22E" w:rsidR="2F84AA9E" w:rsidRPr="00092823" w:rsidRDefault="00A071BF" w:rsidP="33EA7856">
      <w:pPr>
        <w:spacing w:line="360" w:lineRule="auto"/>
        <w:jc w:val="both"/>
        <w:rPr>
          <w:rFonts w:eastAsiaTheme="minorEastAsia"/>
          <w:i/>
          <w:iCs/>
          <w:szCs w:val="24"/>
        </w:rPr>
      </w:pPr>
      <w:r w:rsidRPr="00092823">
        <w:rPr>
          <w:rFonts w:eastAsiaTheme="minorEastAsia"/>
          <w:szCs w:val="24"/>
        </w:rPr>
        <w:t>According to Patton (20</w:t>
      </w:r>
      <w:r w:rsidR="00303179" w:rsidRPr="00092823">
        <w:rPr>
          <w:rFonts w:eastAsiaTheme="minorEastAsia"/>
          <w:szCs w:val="24"/>
        </w:rPr>
        <w:t>15</w:t>
      </w:r>
      <w:r w:rsidR="00EC62AB" w:rsidRPr="00092823">
        <w:rPr>
          <w:rFonts w:eastAsiaTheme="minorEastAsia"/>
          <w:szCs w:val="24"/>
        </w:rPr>
        <w:t>, p.15</w:t>
      </w:r>
      <w:r w:rsidR="00303179" w:rsidRPr="00092823">
        <w:rPr>
          <w:rFonts w:eastAsiaTheme="minorEastAsia"/>
          <w:szCs w:val="24"/>
        </w:rPr>
        <w:t>) “</w:t>
      </w:r>
      <w:r w:rsidR="00303179" w:rsidRPr="00092823">
        <w:rPr>
          <w:rFonts w:eastAsiaTheme="minorEastAsia"/>
          <w:i/>
          <w:iCs/>
          <w:szCs w:val="24"/>
        </w:rPr>
        <w:t xml:space="preserve">Qualitative </w:t>
      </w:r>
      <w:r w:rsidR="00EC62AB" w:rsidRPr="00092823">
        <w:rPr>
          <w:rFonts w:eastAsiaTheme="minorEastAsia"/>
          <w:i/>
          <w:iCs/>
          <w:szCs w:val="24"/>
        </w:rPr>
        <w:t>inquiry studies, documents, analyses and interprets how human beings construct and attach meaning to their experience</w:t>
      </w:r>
      <w:r w:rsidR="00AC417F" w:rsidRPr="00092823">
        <w:rPr>
          <w:rFonts w:eastAsiaTheme="minorEastAsia"/>
          <w:i/>
          <w:iCs/>
          <w:szCs w:val="24"/>
        </w:rPr>
        <w:t xml:space="preserve">s.” </w:t>
      </w:r>
    </w:p>
    <w:p w14:paraId="4B033A61" w14:textId="7AFF7599" w:rsidR="00AC417F" w:rsidRPr="00092823" w:rsidRDefault="00AC417F" w:rsidP="33EA7856">
      <w:pPr>
        <w:spacing w:line="360" w:lineRule="auto"/>
        <w:jc w:val="both"/>
        <w:rPr>
          <w:rFonts w:eastAsia="Calibri"/>
          <w:szCs w:val="24"/>
        </w:rPr>
      </w:pPr>
      <w:r w:rsidRPr="00092823">
        <w:rPr>
          <w:rFonts w:eastAsiaTheme="minorEastAsia"/>
          <w:szCs w:val="24"/>
        </w:rPr>
        <w:t xml:space="preserve">The outputs of qualitative research can be rich and extensive and therefore we must </w:t>
      </w:r>
      <w:r w:rsidR="00467E2B" w:rsidRPr="00092823">
        <w:rPr>
          <w:rFonts w:eastAsiaTheme="minorEastAsia"/>
          <w:szCs w:val="24"/>
        </w:rPr>
        <w:t xml:space="preserve">learn how we can extract meaning from these vast quantities of data by looking for themes. In this section you will: </w:t>
      </w:r>
    </w:p>
    <w:p w14:paraId="7A197072" w14:textId="77777777" w:rsidR="006D6979" w:rsidRPr="00092823" w:rsidRDefault="006D6979" w:rsidP="006D6979">
      <w:pPr>
        <w:pStyle w:val="ListParagraph"/>
        <w:numPr>
          <w:ilvl w:val="0"/>
          <w:numId w:val="15"/>
        </w:numPr>
        <w:spacing w:line="360" w:lineRule="auto"/>
        <w:jc w:val="both"/>
        <w:rPr>
          <w:rFonts w:eastAsiaTheme="minorEastAsia"/>
          <w:szCs w:val="24"/>
        </w:rPr>
      </w:pPr>
      <w:r w:rsidRPr="00092823">
        <w:rPr>
          <w:rFonts w:eastAsiaTheme="minorEastAsia"/>
          <w:szCs w:val="24"/>
        </w:rPr>
        <w:t>Organise qualitative data</w:t>
      </w:r>
    </w:p>
    <w:p w14:paraId="3CFBB595" w14:textId="77777777" w:rsidR="006D6979" w:rsidRPr="00092823" w:rsidRDefault="006D6979" w:rsidP="006D6979">
      <w:pPr>
        <w:pStyle w:val="ListParagraph"/>
        <w:numPr>
          <w:ilvl w:val="0"/>
          <w:numId w:val="15"/>
        </w:numPr>
        <w:spacing w:line="360" w:lineRule="auto"/>
        <w:jc w:val="both"/>
        <w:rPr>
          <w:rFonts w:eastAsiaTheme="minorEastAsia"/>
          <w:szCs w:val="24"/>
        </w:rPr>
      </w:pPr>
      <w:r w:rsidRPr="00092823">
        <w:rPr>
          <w:rFonts w:eastAsiaTheme="minorEastAsia"/>
          <w:szCs w:val="24"/>
        </w:rPr>
        <w:t>Apply techniques to identify patterns and themes</w:t>
      </w:r>
    </w:p>
    <w:p w14:paraId="1F71EBD3" w14:textId="77777777" w:rsidR="006D6979" w:rsidRPr="00092823" w:rsidRDefault="006D6979" w:rsidP="006D6979">
      <w:pPr>
        <w:pStyle w:val="ListParagraph"/>
        <w:numPr>
          <w:ilvl w:val="0"/>
          <w:numId w:val="15"/>
        </w:numPr>
        <w:spacing w:line="360" w:lineRule="auto"/>
        <w:jc w:val="both"/>
        <w:rPr>
          <w:rFonts w:eastAsiaTheme="minorEastAsia"/>
          <w:szCs w:val="24"/>
        </w:rPr>
      </w:pPr>
      <w:r w:rsidRPr="00092823">
        <w:rPr>
          <w:rFonts w:eastAsiaTheme="minorEastAsia"/>
          <w:szCs w:val="24"/>
        </w:rPr>
        <w:t>Use qualitative analysis software</w:t>
      </w:r>
    </w:p>
    <w:p w14:paraId="4363F2CB" w14:textId="5CC338DC" w:rsidR="2F84AA9E" w:rsidRPr="00092823" w:rsidRDefault="2F84AA9E" w:rsidP="33EA7856">
      <w:pPr>
        <w:spacing w:line="360" w:lineRule="auto"/>
        <w:jc w:val="both"/>
        <w:rPr>
          <w:rFonts w:eastAsia="Calibri"/>
          <w:szCs w:val="24"/>
        </w:rPr>
      </w:pPr>
    </w:p>
    <w:p w14:paraId="7B021A32" w14:textId="47280E7A" w:rsidR="2F84AA9E" w:rsidRPr="00CC37CE" w:rsidRDefault="6E6A74E4" w:rsidP="33EA7856">
      <w:pPr>
        <w:spacing w:line="360" w:lineRule="auto"/>
        <w:jc w:val="both"/>
        <w:rPr>
          <w:rFonts w:eastAsia="Calibri"/>
          <w:b/>
          <w:bCs/>
          <w:color w:val="2F5496" w:themeColor="accent1" w:themeShade="BF"/>
          <w:szCs w:val="24"/>
        </w:rPr>
      </w:pPr>
      <w:r w:rsidRPr="00CC37CE">
        <w:rPr>
          <w:rFonts w:asciiTheme="majorHAnsi" w:eastAsiaTheme="majorEastAsia" w:hAnsiTheme="majorHAnsi" w:cstheme="majorBidi"/>
          <w:b/>
          <w:bCs/>
          <w:color w:val="2F5496" w:themeColor="accent1" w:themeShade="BF"/>
          <w:sz w:val="26"/>
          <w:szCs w:val="26"/>
        </w:rPr>
        <w:t>Session</w:t>
      </w:r>
      <w:r w:rsidR="00A149B8" w:rsidRPr="00CC37CE">
        <w:rPr>
          <w:rFonts w:asciiTheme="majorHAnsi" w:eastAsiaTheme="majorEastAsia" w:hAnsiTheme="majorHAnsi" w:cstheme="majorBidi"/>
          <w:b/>
          <w:bCs/>
          <w:color w:val="2F5496" w:themeColor="accent1" w:themeShade="BF"/>
          <w:sz w:val="26"/>
          <w:szCs w:val="26"/>
        </w:rPr>
        <w:t>3</w:t>
      </w:r>
      <w:r w:rsidRPr="00CC37CE">
        <w:rPr>
          <w:rFonts w:asciiTheme="majorHAnsi" w:eastAsiaTheme="majorEastAsia" w:hAnsiTheme="majorHAnsi" w:cstheme="majorBidi"/>
          <w:b/>
          <w:bCs/>
          <w:color w:val="2F5496" w:themeColor="accent1" w:themeShade="BF"/>
          <w:sz w:val="26"/>
          <w:szCs w:val="26"/>
        </w:rPr>
        <w:t>: Succeed or Fail</w:t>
      </w:r>
    </w:p>
    <w:p w14:paraId="59099408" w14:textId="501D99CA" w:rsidR="2F84AA9E" w:rsidRPr="00092823" w:rsidRDefault="00292700" w:rsidP="33EA7856">
      <w:pPr>
        <w:spacing w:line="360" w:lineRule="auto"/>
        <w:jc w:val="both"/>
        <w:rPr>
          <w:rFonts w:eastAsia="Calibri"/>
          <w:szCs w:val="24"/>
        </w:rPr>
      </w:pPr>
      <w:r w:rsidRPr="00092823">
        <w:rPr>
          <w:rFonts w:eastAsia="Calibri"/>
          <w:szCs w:val="24"/>
        </w:rPr>
        <w:t xml:space="preserve">Reflecting </w:t>
      </w:r>
      <w:r w:rsidR="00D82D91" w:rsidRPr="00092823">
        <w:rPr>
          <w:rFonts w:eastAsia="Calibri"/>
          <w:szCs w:val="24"/>
        </w:rPr>
        <w:t xml:space="preserve">on successes and failures is a powerful way of learning. Accepting failures as learning opportunities </w:t>
      </w:r>
      <w:r w:rsidR="00ED4314" w:rsidRPr="00092823">
        <w:rPr>
          <w:rFonts w:eastAsia="Calibri"/>
          <w:szCs w:val="24"/>
        </w:rPr>
        <w:t xml:space="preserve">rather than seeing them on as a negative </w:t>
      </w:r>
      <w:r w:rsidR="00667FB9" w:rsidRPr="00092823">
        <w:rPr>
          <w:rFonts w:eastAsia="Calibri"/>
          <w:szCs w:val="24"/>
        </w:rPr>
        <w:t>will help you to build resilience and feelings of wellbeing. In this section you will:</w:t>
      </w:r>
    </w:p>
    <w:p w14:paraId="23C2D6D0" w14:textId="77777777" w:rsidR="006D6979" w:rsidRPr="00092823" w:rsidRDefault="006D6979" w:rsidP="006D6979">
      <w:pPr>
        <w:pStyle w:val="ListParagraph"/>
        <w:numPr>
          <w:ilvl w:val="0"/>
          <w:numId w:val="16"/>
        </w:numPr>
        <w:spacing w:line="360" w:lineRule="auto"/>
        <w:jc w:val="both"/>
        <w:rPr>
          <w:rFonts w:eastAsiaTheme="minorEastAsia"/>
          <w:szCs w:val="24"/>
        </w:rPr>
      </w:pPr>
      <w:r w:rsidRPr="00092823">
        <w:rPr>
          <w:rFonts w:eastAsiaTheme="minorEastAsia"/>
          <w:szCs w:val="24"/>
        </w:rPr>
        <w:t>Identify characteristics of success and what it means to be successful.</w:t>
      </w:r>
    </w:p>
    <w:p w14:paraId="04B7A18A" w14:textId="0849BBE7" w:rsidR="006D6979" w:rsidRPr="00092823" w:rsidRDefault="006D6979" w:rsidP="006D6979">
      <w:pPr>
        <w:pStyle w:val="ListParagraph"/>
        <w:numPr>
          <w:ilvl w:val="0"/>
          <w:numId w:val="16"/>
        </w:numPr>
        <w:spacing w:line="360" w:lineRule="auto"/>
        <w:jc w:val="both"/>
        <w:rPr>
          <w:rFonts w:eastAsiaTheme="minorEastAsia"/>
          <w:szCs w:val="24"/>
        </w:rPr>
      </w:pPr>
      <w:r w:rsidRPr="00092823">
        <w:rPr>
          <w:rFonts w:eastAsiaTheme="minorEastAsia"/>
          <w:szCs w:val="24"/>
        </w:rPr>
        <w:t xml:space="preserve">Identify the link between feelings of wellbeing and feelings of success. </w:t>
      </w:r>
    </w:p>
    <w:p w14:paraId="0D93E8F7" w14:textId="00567026" w:rsidR="006D6979" w:rsidRPr="00092823" w:rsidRDefault="006D6979" w:rsidP="006D6979">
      <w:pPr>
        <w:pStyle w:val="ListParagraph"/>
        <w:numPr>
          <w:ilvl w:val="0"/>
          <w:numId w:val="16"/>
        </w:numPr>
        <w:spacing w:line="360" w:lineRule="auto"/>
        <w:jc w:val="both"/>
        <w:rPr>
          <w:rFonts w:eastAsiaTheme="minorEastAsia"/>
          <w:szCs w:val="24"/>
        </w:rPr>
      </w:pPr>
      <w:r w:rsidRPr="00092823">
        <w:rPr>
          <w:rFonts w:eastAsiaTheme="minorEastAsia"/>
          <w:szCs w:val="24"/>
        </w:rPr>
        <w:t xml:space="preserve">Recognise how successful ideas may originate from </w:t>
      </w:r>
      <w:r w:rsidR="00E46CAD" w:rsidRPr="00092823">
        <w:rPr>
          <w:rFonts w:eastAsiaTheme="minorEastAsia"/>
          <w:szCs w:val="24"/>
        </w:rPr>
        <w:t>failure or</w:t>
      </w:r>
      <w:r w:rsidRPr="00092823">
        <w:rPr>
          <w:rFonts w:eastAsiaTheme="minorEastAsia"/>
          <w:szCs w:val="24"/>
        </w:rPr>
        <w:t xml:space="preserve"> be an offshoot of other projects. </w:t>
      </w:r>
    </w:p>
    <w:p w14:paraId="0FC5B622" w14:textId="4DE60D2A" w:rsidR="2F84AA9E" w:rsidRPr="00CC37CE" w:rsidRDefault="6E6A74E4" w:rsidP="006D6979">
      <w:pPr>
        <w:spacing w:line="360" w:lineRule="auto"/>
        <w:jc w:val="both"/>
        <w:rPr>
          <w:rFonts w:asciiTheme="majorHAnsi" w:eastAsiaTheme="majorEastAsia" w:hAnsiTheme="majorHAnsi" w:cstheme="majorBidi"/>
          <w:b/>
          <w:bCs/>
          <w:color w:val="2F5496" w:themeColor="accent1" w:themeShade="BF"/>
          <w:sz w:val="26"/>
          <w:szCs w:val="26"/>
        </w:rPr>
      </w:pPr>
      <w:r w:rsidRPr="00CC37CE">
        <w:rPr>
          <w:rFonts w:asciiTheme="majorHAnsi" w:eastAsiaTheme="majorEastAsia" w:hAnsiTheme="majorHAnsi" w:cstheme="majorBidi"/>
          <w:b/>
          <w:bCs/>
          <w:color w:val="2F5496" w:themeColor="accent1" w:themeShade="BF"/>
          <w:sz w:val="26"/>
          <w:szCs w:val="26"/>
        </w:rPr>
        <w:t>Session 4: Sharing Success</w:t>
      </w:r>
    </w:p>
    <w:p w14:paraId="2B2C0D5A" w14:textId="3227DC15" w:rsidR="2F84AA9E" w:rsidRPr="00092823" w:rsidRDefault="00667FB9" w:rsidP="33EA7856">
      <w:pPr>
        <w:spacing w:line="360" w:lineRule="auto"/>
        <w:jc w:val="both"/>
        <w:rPr>
          <w:rFonts w:eastAsia="Calibri"/>
          <w:szCs w:val="24"/>
        </w:rPr>
      </w:pPr>
      <w:r w:rsidRPr="00092823">
        <w:rPr>
          <w:rFonts w:eastAsiaTheme="minorEastAsia"/>
          <w:szCs w:val="24"/>
        </w:rPr>
        <w:t>Being given the opportunity to share the outputs of your work and celebrate your success</w:t>
      </w:r>
      <w:r w:rsidR="001367A1" w:rsidRPr="00092823">
        <w:rPr>
          <w:rFonts w:eastAsiaTheme="minorEastAsia"/>
          <w:szCs w:val="24"/>
        </w:rPr>
        <w:t xml:space="preserve"> provides a sense of achievement.  In this section you will:</w:t>
      </w:r>
    </w:p>
    <w:p w14:paraId="758D3B17" w14:textId="77777777" w:rsidR="00296FB3" w:rsidRPr="00092823" w:rsidRDefault="00296FB3" w:rsidP="00296FB3">
      <w:pPr>
        <w:pStyle w:val="ListParagraph"/>
        <w:numPr>
          <w:ilvl w:val="0"/>
          <w:numId w:val="17"/>
        </w:numPr>
        <w:spacing w:line="360" w:lineRule="auto"/>
        <w:jc w:val="both"/>
        <w:rPr>
          <w:rFonts w:eastAsiaTheme="minorEastAsia"/>
          <w:szCs w:val="24"/>
        </w:rPr>
      </w:pPr>
      <w:r w:rsidRPr="00092823">
        <w:rPr>
          <w:rFonts w:eastAsiaTheme="minorEastAsia"/>
          <w:szCs w:val="24"/>
        </w:rPr>
        <w:t>Apply learning from a project to improve or innovate.</w:t>
      </w:r>
    </w:p>
    <w:p w14:paraId="4620C77C" w14:textId="77777777" w:rsidR="00296FB3" w:rsidRPr="00092823" w:rsidRDefault="00296FB3" w:rsidP="00296FB3">
      <w:pPr>
        <w:pStyle w:val="ListParagraph"/>
        <w:numPr>
          <w:ilvl w:val="0"/>
          <w:numId w:val="17"/>
        </w:numPr>
        <w:spacing w:line="360" w:lineRule="auto"/>
        <w:jc w:val="both"/>
        <w:rPr>
          <w:rFonts w:eastAsiaTheme="minorEastAsia"/>
          <w:szCs w:val="24"/>
        </w:rPr>
      </w:pPr>
      <w:r w:rsidRPr="00092823">
        <w:rPr>
          <w:rFonts w:eastAsiaTheme="minorEastAsia"/>
          <w:szCs w:val="24"/>
        </w:rPr>
        <w:t>Develop an approach to showcase the outputs of your project</w:t>
      </w:r>
    </w:p>
    <w:p w14:paraId="7D9E6B42" w14:textId="4BCA9F14" w:rsidR="2F84AA9E" w:rsidRPr="00956783" w:rsidRDefault="00296FB3" w:rsidP="00296FB3">
      <w:pPr>
        <w:pStyle w:val="ListParagraph"/>
        <w:numPr>
          <w:ilvl w:val="0"/>
          <w:numId w:val="17"/>
        </w:numPr>
        <w:spacing w:line="360" w:lineRule="auto"/>
        <w:jc w:val="both"/>
        <w:rPr>
          <w:rFonts w:eastAsia="Calibri"/>
          <w:szCs w:val="24"/>
        </w:rPr>
      </w:pPr>
      <w:r w:rsidRPr="00092823">
        <w:rPr>
          <w:rFonts w:eastAsiaTheme="minorEastAsia"/>
          <w:szCs w:val="24"/>
        </w:rPr>
        <w:t>Implement an approach to showcase the outputs of your project.</w:t>
      </w:r>
    </w:p>
    <w:p w14:paraId="129DE8F2" w14:textId="4EFE4097" w:rsidR="00956783" w:rsidRPr="00D32609" w:rsidRDefault="00956783" w:rsidP="00D32609">
      <w:pPr>
        <w:spacing w:line="360" w:lineRule="auto"/>
        <w:jc w:val="both"/>
        <w:rPr>
          <w:rFonts w:eastAsiaTheme="minorEastAsia"/>
          <w:szCs w:val="24"/>
        </w:rPr>
      </w:pPr>
    </w:p>
    <w:p w14:paraId="0B00AEEF" w14:textId="5B35A415" w:rsidR="00956783" w:rsidRDefault="00956783" w:rsidP="00956783">
      <w:pPr>
        <w:pStyle w:val="ListParagraph"/>
        <w:spacing w:line="360" w:lineRule="auto"/>
        <w:jc w:val="both"/>
        <w:rPr>
          <w:rFonts w:eastAsiaTheme="minorEastAsia"/>
          <w:b/>
          <w:bCs/>
          <w:szCs w:val="24"/>
        </w:rPr>
      </w:pPr>
      <w:r w:rsidRPr="00956783">
        <w:rPr>
          <w:rFonts w:eastAsiaTheme="minorEastAsia"/>
          <w:b/>
          <w:bCs/>
          <w:szCs w:val="24"/>
        </w:rPr>
        <w:t>Enjoy and learn about research, creativity and intellectual humility!</w:t>
      </w:r>
    </w:p>
    <w:p w14:paraId="33E4B0C4" w14:textId="3E264B0E" w:rsidR="00D32609" w:rsidRPr="00956783" w:rsidRDefault="00D32609" w:rsidP="00D32609">
      <w:pPr>
        <w:pStyle w:val="ListParagraph"/>
        <w:spacing w:line="360" w:lineRule="auto"/>
        <w:jc w:val="right"/>
        <w:rPr>
          <w:rFonts w:eastAsia="Calibri"/>
          <w:b/>
          <w:bCs/>
          <w:szCs w:val="24"/>
        </w:rPr>
      </w:pPr>
      <w:r>
        <w:rPr>
          <w:rFonts w:eastAsiaTheme="minorEastAsia"/>
          <w:b/>
          <w:bCs/>
          <w:szCs w:val="24"/>
        </w:rPr>
        <w:t>CH 2022</w:t>
      </w:r>
    </w:p>
    <w:sectPr w:rsidR="00D32609" w:rsidRPr="00956783">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57106B" w14:textId="77777777" w:rsidR="009F4DC4" w:rsidRDefault="009F4DC4" w:rsidP="004D7FD6">
      <w:pPr>
        <w:spacing w:after="0" w:line="240" w:lineRule="auto"/>
      </w:pPr>
      <w:r>
        <w:separator/>
      </w:r>
    </w:p>
  </w:endnote>
  <w:endnote w:type="continuationSeparator" w:id="0">
    <w:p w14:paraId="654719D7" w14:textId="77777777" w:rsidR="009F4DC4" w:rsidRDefault="009F4DC4" w:rsidP="004D7F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6926402"/>
      <w:docPartObj>
        <w:docPartGallery w:val="Page Numbers (Bottom of Page)"/>
        <w:docPartUnique/>
      </w:docPartObj>
    </w:sdtPr>
    <w:sdtEndPr>
      <w:rPr>
        <w:noProof/>
      </w:rPr>
    </w:sdtEndPr>
    <w:sdtContent>
      <w:p w14:paraId="33C1D386" w14:textId="7CD0AD52" w:rsidR="00CC37CE" w:rsidRDefault="00CC37C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0477A4" w14:textId="77777777" w:rsidR="00CC37CE" w:rsidRDefault="00CC37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163D1A" w14:textId="77777777" w:rsidR="009F4DC4" w:rsidRDefault="009F4DC4" w:rsidP="004D7FD6">
      <w:pPr>
        <w:spacing w:after="0" w:line="240" w:lineRule="auto"/>
      </w:pPr>
      <w:r>
        <w:separator/>
      </w:r>
    </w:p>
  </w:footnote>
  <w:footnote w:type="continuationSeparator" w:id="0">
    <w:p w14:paraId="2C042F62" w14:textId="77777777" w:rsidR="009F4DC4" w:rsidRDefault="009F4DC4" w:rsidP="004D7F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B7B50"/>
    <w:multiLevelType w:val="hybridMultilevel"/>
    <w:tmpl w:val="F7AE5312"/>
    <w:lvl w:ilvl="0" w:tplc="2B000DC8">
      <w:start w:val="1"/>
      <w:numFmt w:val="bullet"/>
      <w:lvlText w:val=""/>
      <w:lvlJc w:val="left"/>
      <w:pPr>
        <w:ind w:left="720" w:hanging="360"/>
      </w:pPr>
      <w:rPr>
        <w:rFonts w:ascii="Symbol" w:hAnsi="Symbol" w:hint="default"/>
      </w:rPr>
    </w:lvl>
    <w:lvl w:ilvl="1" w:tplc="2CF88910">
      <w:start w:val="1"/>
      <w:numFmt w:val="bullet"/>
      <w:lvlText w:val="o"/>
      <w:lvlJc w:val="left"/>
      <w:pPr>
        <w:ind w:left="1440" w:hanging="360"/>
      </w:pPr>
      <w:rPr>
        <w:rFonts w:ascii="Courier New" w:hAnsi="Courier New" w:hint="default"/>
      </w:rPr>
    </w:lvl>
    <w:lvl w:ilvl="2" w:tplc="9B4AFE72">
      <w:start w:val="1"/>
      <w:numFmt w:val="bullet"/>
      <w:lvlText w:val=""/>
      <w:lvlJc w:val="left"/>
      <w:pPr>
        <w:ind w:left="2160" w:hanging="360"/>
      </w:pPr>
      <w:rPr>
        <w:rFonts w:ascii="Wingdings" w:hAnsi="Wingdings" w:hint="default"/>
      </w:rPr>
    </w:lvl>
    <w:lvl w:ilvl="3" w:tplc="F23CAB4A">
      <w:start w:val="1"/>
      <w:numFmt w:val="bullet"/>
      <w:lvlText w:val=""/>
      <w:lvlJc w:val="left"/>
      <w:pPr>
        <w:ind w:left="2880" w:hanging="360"/>
      </w:pPr>
      <w:rPr>
        <w:rFonts w:ascii="Symbol" w:hAnsi="Symbol" w:hint="default"/>
      </w:rPr>
    </w:lvl>
    <w:lvl w:ilvl="4" w:tplc="ADFE5DE6">
      <w:start w:val="1"/>
      <w:numFmt w:val="bullet"/>
      <w:lvlText w:val="o"/>
      <w:lvlJc w:val="left"/>
      <w:pPr>
        <w:ind w:left="3600" w:hanging="360"/>
      </w:pPr>
      <w:rPr>
        <w:rFonts w:ascii="Courier New" w:hAnsi="Courier New" w:hint="default"/>
      </w:rPr>
    </w:lvl>
    <w:lvl w:ilvl="5" w:tplc="9EB06B06">
      <w:start w:val="1"/>
      <w:numFmt w:val="bullet"/>
      <w:lvlText w:val=""/>
      <w:lvlJc w:val="left"/>
      <w:pPr>
        <w:ind w:left="4320" w:hanging="360"/>
      </w:pPr>
      <w:rPr>
        <w:rFonts w:ascii="Wingdings" w:hAnsi="Wingdings" w:hint="default"/>
      </w:rPr>
    </w:lvl>
    <w:lvl w:ilvl="6" w:tplc="50E84974">
      <w:start w:val="1"/>
      <w:numFmt w:val="bullet"/>
      <w:lvlText w:val=""/>
      <w:lvlJc w:val="left"/>
      <w:pPr>
        <w:ind w:left="5040" w:hanging="360"/>
      </w:pPr>
      <w:rPr>
        <w:rFonts w:ascii="Symbol" w:hAnsi="Symbol" w:hint="default"/>
      </w:rPr>
    </w:lvl>
    <w:lvl w:ilvl="7" w:tplc="6CAA4B10">
      <w:start w:val="1"/>
      <w:numFmt w:val="bullet"/>
      <w:lvlText w:val="o"/>
      <w:lvlJc w:val="left"/>
      <w:pPr>
        <w:ind w:left="5760" w:hanging="360"/>
      </w:pPr>
      <w:rPr>
        <w:rFonts w:ascii="Courier New" w:hAnsi="Courier New" w:hint="default"/>
      </w:rPr>
    </w:lvl>
    <w:lvl w:ilvl="8" w:tplc="017C6C84">
      <w:start w:val="1"/>
      <w:numFmt w:val="bullet"/>
      <w:lvlText w:val=""/>
      <w:lvlJc w:val="left"/>
      <w:pPr>
        <w:ind w:left="6480" w:hanging="360"/>
      </w:pPr>
      <w:rPr>
        <w:rFonts w:ascii="Wingdings" w:hAnsi="Wingdings" w:hint="default"/>
      </w:rPr>
    </w:lvl>
  </w:abstractNum>
  <w:abstractNum w:abstractNumId="1" w15:restartNumberingAfterBreak="0">
    <w:nsid w:val="141D5780"/>
    <w:multiLevelType w:val="hybridMultilevel"/>
    <w:tmpl w:val="0D802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2A5281"/>
    <w:multiLevelType w:val="hybridMultilevel"/>
    <w:tmpl w:val="D90C41AA"/>
    <w:lvl w:ilvl="0" w:tplc="A18056E0">
      <w:start w:val="1"/>
      <w:numFmt w:val="bullet"/>
      <w:lvlText w:val=""/>
      <w:lvlJc w:val="left"/>
      <w:pPr>
        <w:ind w:left="720" w:hanging="360"/>
      </w:pPr>
      <w:rPr>
        <w:rFonts w:ascii="Symbol" w:hAnsi="Symbol" w:hint="default"/>
      </w:rPr>
    </w:lvl>
    <w:lvl w:ilvl="1" w:tplc="555E7BE0">
      <w:start w:val="1"/>
      <w:numFmt w:val="bullet"/>
      <w:lvlText w:val="o"/>
      <w:lvlJc w:val="left"/>
      <w:pPr>
        <w:ind w:left="1440" w:hanging="360"/>
      </w:pPr>
      <w:rPr>
        <w:rFonts w:ascii="Courier New" w:hAnsi="Courier New" w:hint="default"/>
      </w:rPr>
    </w:lvl>
    <w:lvl w:ilvl="2" w:tplc="C840D3D0">
      <w:start w:val="1"/>
      <w:numFmt w:val="bullet"/>
      <w:lvlText w:val=""/>
      <w:lvlJc w:val="left"/>
      <w:pPr>
        <w:ind w:left="2160" w:hanging="360"/>
      </w:pPr>
      <w:rPr>
        <w:rFonts w:ascii="Wingdings" w:hAnsi="Wingdings" w:hint="default"/>
      </w:rPr>
    </w:lvl>
    <w:lvl w:ilvl="3" w:tplc="7B5846D6">
      <w:start w:val="1"/>
      <w:numFmt w:val="bullet"/>
      <w:lvlText w:val=""/>
      <w:lvlJc w:val="left"/>
      <w:pPr>
        <w:ind w:left="2880" w:hanging="360"/>
      </w:pPr>
      <w:rPr>
        <w:rFonts w:ascii="Symbol" w:hAnsi="Symbol" w:hint="default"/>
      </w:rPr>
    </w:lvl>
    <w:lvl w:ilvl="4" w:tplc="D14E5BFA">
      <w:start w:val="1"/>
      <w:numFmt w:val="bullet"/>
      <w:lvlText w:val="o"/>
      <w:lvlJc w:val="left"/>
      <w:pPr>
        <w:ind w:left="3600" w:hanging="360"/>
      </w:pPr>
      <w:rPr>
        <w:rFonts w:ascii="Courier New" w:hAnsi="Courier New" w:hint="default"/>
      </w:rPr>
    </w:lvl>
    <w:lvl w:ilvl="5" w:tplc="158278DE">
      <w:start w:val="1"/>
      <w:numFmt w:val="bullet"/>
      <w:lvlText w:val=""/>
      <w:lvlJc w:val="left"/>
      <w:pPr>
        <w:ind w:left="4320" w:hanging="360"/>
      </w:pPr>
      <w:rPr>
        <w:rFonts w:ascii="Wingdings" w:hAnsi="Wingdings" w:hint="default"/>
      </w:rPr>
    </w:lvl>
    <w:lvl w:ilvl="6" w:tplc="600C023A">
      <w:start w:val="1"/>
      <w:numFmt w:val="bullet"/>
      <w:lvlText w:val=""/>
      <w:lvlJc w:val="left"/>
      <w:pPr>
        <w:ind w:left="5040" w:hanging="360"/>
      </w:pPr>
      <w:rPr>
        <w:rFonts w:ascii="Symbol" w:hAnsi="Symbol" w:hint="default"/>
      </w:rPr>
    </w:lvl>
    <w:lvl w:ilvl="7" w:tplc="E640E46E">
      <w:start w:val="1"/>
      <w:numFmt w:val="bullet"/>
      <w:lvlText w:val="o"/>
      <w:lvlJc w:val="left"/>
      <w:pPr>
        <w:ind w:left="5760" w:hanging="360"/>
      </w:pPr>
      <w:rPr>
        <w:rFonts w:ascii="Courier New" w:hAnsi="Courier New" w:hint="default"/>
      </w:rPr>
    </w:lvl>
    <w:lvl w:ilvl="8" w:tplc="D4F8AC9E">
      <w:start w:val="1"/>
      <w:numFmt w:val="bullet"/>
      <w:lvlText w:val=""/>
      <w:lvlJc w:val="left"/>
      <w:pPr>
        <w:ind w:left="6480" w:hanging="360"/>
      </w:pPr>
      <w:rPr>
        <w:rFonts w:ascii="Wingdings" w:hAnsi="Wingdings" w:hint="default"/>
      </w:rPr>
    </w:lvl>
  </w:abstractNum>
  <w:abstractNum w:abstractNumId="3" w15:restartNumberingAfterBreak="0">
    <w:nsid w:val="2B713F96"/>
    <w:multiLevelType w:val="hybridMultilevel"/>
    <w:tmpl w:val="1DA45EB0"/>
    <w:lvl w:ilvl="0" w:tplc="E1BC6ECC">
      <w:start w:val="1"/>
      <w:numFmt w:val="bullet"/>
      <w:lvlText w:val=""/>
      <w:lvlJc w:val="left"/>
      <w:pPr>
        <w:ind w:left="720" w:hanging="360"/>
      </w:pPr>
      <w:rPr>
        <w:rFonts w:ascii="Symbol" w:hAnsi="Symbol" w:hint="default"/>
      </w:rPr>
    </w:lvl>
    <w:lvl w:ilvl="1" w:tplc="1662F41C">
      <w:start w:val="1"/>
      <w:numFmt w:val="bullet"/>
      <w:lvlText w:val="o"/>
      <w:lvlJc w:val="left"/>
      <w:pPr>
        <w:ind w:left="1440" w:hanging="360"/>
      </w:pPr>
      <w:rPr>
        <w:rFonts w:ascii="Courier New" w:hAnsi="Courier New" w:hint="default"/>
      </w:rPr>
    </w:lvl>
    <w:lvl w:ilvl="2" w:tplc="8BAA6AD8">
      <w:start w:val="1"/>
      <w:numFmt w:val="bullet"/>
      <w:lvlText w:val=""/>
      <w:lvlJc w:val="left"/>
      <w:pPr>
        <w:ind w:left="2160" w:hanging="360"/>
      </w:pPr>
      <w:rPr>
        <w:rFonts w:ascii="Wingdings" w:hAnsi="Wingdings" w:hint="default"/>
      </w:rPr>
    </w:lvl>
    <w:lvl w:ilvl="3" w:tplc="5E3A5E66">
      <w:start w:val="1"/>
      <w:numFmt w:val="bullet"/>
      <w:lvlText w:val=""/>
      <w:lvlJc w:val="left"/>
      <w:pPr>
        <w:ind w:left="2880" w:hanging="360"/>
      </w:pPr>
      <w:rPr>
        <w:rFonts w:ascii="Symbol" w:hAnsi="Symbol" w:hint="default"/>
      </w:rPr>
    </w:lvl>
    <w:lvl w:ilvl="4" w:tplc="E4F29B14">
      <w:start w:val="1"/>
      <w:numFmt w:val="bullet"/>
      <w:lvlText w:val="o"/>
      <w:lvlJc w:val="left"/>
      <w:pPr>
        <w:ind w:left="3600" w:hanging="360"/>
      </w:pPr>
      <w:rPr>
        <w:rFonts w:ascii="Courier New" w:hAnsi="Courier New" w:hint="default"/>
      </w:rPr>
    </w:lvl>
    <w:lvl w:ilvl="5" w:tplc="BE1815C6">
      <w:start w:val="1"/>
      <w:numFmt w:val="bullet"/>
      <w:lvlText w:val=""/>
      <w:lvlJc w:val="left"/>
      <w:pPr>
        <w:ind w:left="4320" w:hanging="360"/>
      </w:pPr>
      <w:rPr>
        <w:rFonts w:ascii="Wingdings" w:hAnsi="Wingdings" w:hint="default"/>
      </w:rPr>
    </w:lvl>
    <w:lvl w:ilvl="6" w:tplc="D172C280">
      <w:start w:val="1"/>
      <w:numFmt w:val="bullet"/>
      <w:lvlText w:val=""/>
      <w:lvlJc w:val="left"/>
      <w:pPr>
        <w:ind w:left="5040" w:hanging="360"/>
      </w:pPr>
      <w:rPr>
        <w:rFonts w:ascii="Symbol" w:hAnsi="Symbol" w:hint="default"/>
      </w:rPr>
    </w:lvl>
    <w:lvl w:ilvl="7" w:tplc="608A0080">
      <w:start w:val="1"/>
      <w:numFmt w:val="bullet"/>
      <w:lvlText w:val="o"/>
      <w:lvlJc w:val="left"/>
      <w:pPr>
        <w:ind w:left="5760" w:hanging="360"/>
      </w:pPr>
      <w:rPr>
        <w:rFonts w:ascii="Courier New" w:hAnsi="Courier New" w:hint="default"/>
      </w:rPr>
    </w:lvl>
    <w:lvl w:ilvl="8" w:tplc="780278AE">
      <w:start w:val="1"/>
      <w:numFmt w:val="bullet"/>
      <w:lvlText w:val=""/>
      <w:lvlJc w:val="left"/>
      <w:pPr>
        <w:ind w:left="6480" w:hanging="360"/>
      </w:pPr>
      <w:rPr>
        <w:rFonts w:ascii="Wingdings" w:hAnsi="Wingdings" w:hint="default"/>
      </w:rPr>
    </w:lvl>
  </w:abstractNum>
  <w:abstractNum w:abstractNumId="4" w15:restartNumberingAfterBreak="0">
    <w:nsid w:val="334B0CC4"/>
    <w:multiLevelType w:val="hybridMultilevel"/>
    <w:tmpl w:val="E15AE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8F21B3"/>
    <w:multiLevelType w:val="hybridMultilevel"/>
    <w:tmpl w:val="EC1EE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F4421D"/>
    <w:multiLevelType w:val="multilevel"/>
    <w:tmpl w:val="061E31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2F85D2C"/>
    <w:multiLevelType w:val="hybridMultilevel"/>
    <w:tmpl w:val="7AEAE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AE5311"/>
    <w:multiLevelType w:val="hybridMultilevel"/>
    <w:tmpl w:val="E1C878D4"/>
    <w:lvl w:ilvl="0" w:tplc="E61C7896">
      <w:start w:val="1"/>
      <w:numFmt w:val="bullet"/>
      <w:lvlText w:val=""/>
      <w:lvlJc w:val="left"/>
      <w:pPr>
        <w:ind w:left="720" w:hanging="360"/>
      </w:pPr>
      <w:rPr>
        <w:rFonts w:ascii="Symbol" w:hAnsi="Symbol" w:hint="default"/>
      </w:rPr>
    </w:lvl>
    <w:lvl w:ilvl="1" w:tplc="A35A50EC">
      <w:start w:val="1"/>
      <w:numFmt w:val="bullet"/>
      <w:lvlText w:val="o"/>
      <w:lvlJc w:val="left"/>
      <w:pPr>
        <w:ind w:left="1440" w:hanging="360"/>
      </w:pPr>
      <w:rPr>
        <w:rFonts w:ascii="Courier New" w:hAnsi="Courier New" w:hint="default"/>
      </w:rPr>
    </w:lvl>
    <w:lvl w:ilvl="2" w:tplc="E94A418E">
      <w:start w:val="1"/>
      <w:numFmt w:val="bullet"/>
      <w:lvlText w:val=""/>
      <w:lvlJc w:val="left"/>
      <w:pPr>
        <w:ind w:left="2160" w:hanging="360"/>
      </w:pPr>
      <w:rPr>
        <w:rFonts w:ascii="Wingdings" w:hAnsi="Wingdings" w:hint="default"/>
      </w:rPr>
    </w:lvl>
    <w:lvl w:ilvl="3" w:tplc="6572263C">
      <w:start w:val="1"/>
      <w:numFmt w:val="bullet"/>
      <w:lvlText w:val=""/>
      <w:lvlJc w:val="left"/>
      <w:pPr>
        <w:ind w:left="2880" w:hanging="360"/>
      </w:pPr>
      <w:rPr>
        <w:rFonts w:ascii="Symbol" w:hAnsi="Symbol" w:hint="default"/>
      </w:rPr>
    </w:lvl>
    <w:lvl w:ilvl="4" w:tplc="31DC1568">
      <w:start w:val="1"/>
      <w:numFmt w:val="bullet"/>
      <w:lvlText w:val="o"/>
      <w:lvlJc w:val="left"/>
      <w:pPr>
        <w:ind w:left="3600" w:hanging="360"/>
      </w:pPr>
      <w:rPr>
        <w:rFonts w:ascii="Courier New" w:hAnsi="Courier New" w:hint="default"/>
      </w:rPr>
    </w:lvl>
    <w:lvl w:ilvl="5" w:tplc="B0B45B06">
      <w:start w:val="1"/>
      <w:numFmt w:val="bullet"/>
      <w:lvlText w:val=""/>
      <w:lvlJc w:val="left"/>
      <w:pPr>
        <w:ind w:left="4320" w:hanging="360"/>
      </w:pPr>
      <w:rPr>
        <w:rFonts w:ascii="Wingdings" w:hAnsi="Wingdings" w:hint="default"/>
      </w:rPr>
    </w:lvl>
    <w:lvl w:ilvl="6" w:tplc="4A9A74D8">
      <w:start w:val="1"/>
      <w:numFmt w:val="bullet"/>
      <w:lvlText w:val=""/>
      <w:lvlJc w:val="left"/>
      <w:pPr>
        <w:ind w:left="5040" w:hanging="360"/>
      </w:pPr>
      <w:rPr>
        <w:rFonts w:ascii="Symbol" w:hAnsi="Symbol" w:hint="default"/>
      </w:rPr>
    </w:lvl>
    <w:lvl w:ilvl="7" w:tplc="EF08AA58">
      <w:start w:val="1"/>
      <w:numFmt w:val="bullet"/>
      <w:lvlText w:val="o"/>
      <w:lvlJc w:val="left"/>
      <w:pPr>
        <w:ind w:left="5760" w:hanging="360"/>
      </w:pPr>
      <w:rPr>
        <w:rFonts w:ascii="Courier New" w:hAnsi="Courier New" w:hint="default"/>
      </w:rPr>
    </w:lvl>
    <w:lvl w:ilvl="8" w:tplc="85767B72">
      <w:start w:val="1"/>
      <w:numFmt w:val="bullet"/>
      <w:lvlText w:val=""/>
      <w:lvlJc w:val="left"/>
      <w:pPr>
        <w:ind w:left="6480" w:hanging="360"/>
      </w:pPr>
      <w:rPr>
        <w:rFonts w:ascii="Wingdings" w:hAnsi="Wingdings" w:hint="default"/>
      </w:rPr>
    </w:lvl>
  </w:abstractNum>
  <w:abstractNum w:abstractNumId="9" w15:restartNumberingAfterBreak="0">
    <w:nsid w:val="49E1063A"/>
    <w:multiLevelType w:val="hybridMultilevel"/>
    <w:tmpl w:val="2B2A3328"/>
    <w:lvl w:ilvl="0" w:tplc="E732F692">
      <w:start w:val="1"/>
      <w:numFmt w:val="bullet"/>
      <w:lvlText w:val=""/>
      <w:lvlJc w:val="left"/>
      <w:pPr>
        <w:ind w:left="720" w:hanging="360"/>
      </w:pPr>
      <w:rPr>
        <w:rFonts w:ascii="Symbol" w:hAnsi="Symbol" w:hint="default"/>
      </w:rPr>
    </w:lvl>
    <w:lvl w:ilvl="1" w:tplc="DE8AE9B2">
      <w:start w:val="1"/>
      <w:numFmt w:val="bullet"/>
      <w:lvlText w:val="o"/>
      <w:lvlJc w:val="left"/>
      <w:pPr>
        <w:ind w:left="1440" w:hanging="360"/>
      </w:pPr>
      <w:rPr>
        <w:rFonts w:ascii="Courier New" w:hAnsi="Courier New" w:hint="default"/>
      </w:rPr>
    </w:lvl>
    <w:lvl w:ilvl="2" w:tplc="FFA65142">
      <w:start w:val="1"/>
      <w:numFmt w:val="bullet"/>
      <w:lvlText w:val=""/>
      <w:lvlJc w:val="left"/>
      <w:pPr>
        <w:ind w:left="2160" w:hanging="360"/>
      </w:pPr>
      <w:rPr>
        <w:rFonts w:ascii="Wingdings" w:hAnsi="Wingdings" w:hint="default"/>
      </w:rPr>
    </w:lvl>
    <w:lvl w:ilvl="3" w:tplc="EABA73C4">
      <w:start w:val="1"/>
      <w:numFmt w:val="bullet"/>
      <w:lvlText w:val=""/>
      <w:lvlJc w:val="left"/>
      <w:pPr>
        <w:ind w:left="2880" w:hanging="360"/>
      </w:pPr>
      <w:rPr>
        <w:rFonts w:ascii="Symbol" w:hAnsi="Symbol" w:hint="default"/>
      </w:rPr>
    </w:lvl>
    <w:lvl w:ilvl="4" w:tplc="A6C8CBCA">
      <w:start w:val="1"/>
      <w:numFmt w:val="bullet"/>
      <w:lvlText w:val="o"/>
      <w:lvlJc w:val="left"/>
      <w:pPr>
        <w:ind w:left="3600" w:hanging="360"/>
      </w:pPr>
      <w:rPr>
        <w:rFonts w:ascii="Courier New" w:hAnsi="Courier New" w:hint="default"/>
      </w:rPr>
    </w:lvl>
    <w:lvl w:ilvl="5" w:tplc="812E6942">
      <w:start w:val="1"/>
      <w:numFmt w:val="bullet"/>
      <w:lvlText w:val=""/>
      <w:lvlJc w:val="left"/>
      <w:pPr>
        <w:ind w:left="4320" w:hanging="360"/>
      </w:pPr>
      <w:rPr>
        <w:rFonts w:ascii="Wingdings" w:hAnsi="Wingdings" w:hint="default"/>
      </w:rPr>
    </w:lvl>
    <w:lvl w:ilvl="6" w:tplc="A134F8EA">
      <w:start w:val="1"/>
      <w:numFmt w:val="bullet"/>
      <w:lvlText w:val=""/>
      <w:lvlJc w:val="left"/>
      <w:pPr>
        <w:ind w:left="5040" w:hanging="360"/>
      </w:pPr>
      <w:rPr>
        <w:rFonts w:ascii="Symbol" w:hAnsi="Symbol" w:hint="default"/>
      </w:rPr>
    </w:lvl>
    <w:lvl w:ilvl="7" w:tplc="ECC03D6E">
      <w:start w:val="1"/>
      <w:numFmt w:val="bullet"/>
      <w:lvlText w:val="o"/>
      <w:lvlJc w:val="left"/>
      <w:pPr>
        <w:ind w:left="5760" w:hanging="360"/>
      </w:pPr>
      <w:rPr>
        <w:rFonts w:ascii="Courier New" w:hAnsi="Courier New" w:hint="default"/>
      </w:rPr>
    </w:lvl>
    <w:lvl w:ilvl="8" w:tplc="0644AD9A">
      <w:start w:val="1"/>
      <w:numFmt w:val="bullet"/>
      <w:lvlText w:val=""/>
      <w:lvlJc w:val="left"/>
      <w:pPr>
        <w:ind w:left="6480" w:hanging="360"/>
      </w:pPr>
      <w:rPr>
        <w:rFonts w:ascii="Wingdings" w:hAnsi="Wingdings" w:hint="default"/>
      </w:rPr>
    </w:lvl>
  </w:abstractNum>
  <w:abstractNum w:abstractNumId="10" w15:restartNumberingAfterBreak="0">
    <w:nsid w:val="4D021A68"/>
    <w:multiLevelType w:val="hybridMultilevel"/>
    <w:tmpl w:val="77C67376"/>
    <w:lvl w:ilvl="0" w:tplc="F96AE878">
      <w:start w:val="1"/>
      <w:numFmt w:val="bullet"/>
      <w:lvlText w:val=""/>
      <w:lvlJc w:val="left"/>
      <w:pPr>
        <w:ind w:left="720" w:hanging="360"/>
      </w:pPr>
      <w:rPr>
        <w:rFonts w:ascii="Symbol" w:hAnsi="Symbol" w:hint="default"/>
      </w:rPr>
    </w:lvl>
    <w:lvl w:ilvl="1" w:tplc="E54413E8">
      <w:start w:val="1"/>
      <w:numFmt w:val="bullet"/>
      <w:lvlText w:val="o"/>
      <w:lvlJc w:val="left"/>
      <w:pPr>
        <w:ind w:left="1440" w:hanging="360"/>
      </w:pPr>
      <w:rPr>
        <w:rFonts w:ascii="Courier New" w:hAnsi="Courier New" w:hint="default"/>
      </w:rPr>
    </w:lvl>
    <w:lvl w:ilvl="2" w:tplc="21F8819A">
      <w:start w:val="1"/>
      <w:numFmt w:val="bullet"/>
      <w:lvlText w:val=""/>
      <w:lvlJc w:val="left"/>
      <w:pPr>
        <w:ind w:left="2160" w:hanging="360"/>
      </w:pPr>
      <w:rPr>
        <w:rFonts w:ascii="Wingdings" w:hAnsi="Wingdings" w:hint="default"/>
      </w:rPr>
    </w:lvl>
    <w:lvl w:ilvl="3" w:tplc="86365874">
      <w:start w:val="1"/>
      <w:numFmt w:val="bullet"/>
      <w:lvlText w:val=""/>
      <w:lvlJc w:val="left"/>
      <w:pPr>
        <w:ind w:left="2880" w:hanging="360"/>
      </w:pPr>
      <w:rPr>
        <w:rFonts w:ascii="Symbol" w:hAnsi="Symbol" w:hint="default"/>
      </w:rPr>
    </w:lvl>
    <w:lvl w:ilvl="4" w:tplc="EA96307C">
      <w:start w:val="1"/>
      <w:numFmt w:val="bullet"/>
      <w:lvlText w:val="o"/>
      <w:lvlJc w:val="left"/>
      <w:pPr>
        <w:ind w:left="3600" w:hanging="360"/>
      </w:pPr>
      <w:rPr>
        <w:rFonts w:ascii="Courier New" w:hAnsi="Courier New" w:hint="default"/>
      </w:rPr>
    </w:lvl>
    <w:lvl w:ilvl="5" w:tplc="9124B0E2">
      <w:start w:val="1"/>
      <w:numFmt w:val="bullet"/>
      <w:lvlText w:val=""/>
      <w:lvlJc w:val="left"/>
      <w:pPr>
        <w:ind w:left="4320" w:hanging="360"/>
      </w:pPr>
      <w:rPr>
        <w:rFonts w:ascii="Wingdings" w:hAnsi="Wingdings" w:hint="default"/>
      </w:rPr>
    </w:lvl>
    <w:lvl w:ilvl="6" w:tplc="3BFA5128">
      <w:start w:val="1"/>
      <w:numFmt w:val="bullet"/>
      <w:lvlText w:val=""/>
      <w:lvlJc w:val="left"/>
      <w:pPr>
        <w:ind w:left="5040" w:hanging="360"/>
      </w:pPr>
      <w:rPr>
        <w:rFonts w:ascii="Symbol" w:hAnsi="Symbol" w:hint="default"/>
      </w:rPr>
    </w:lvl>
    <w:lvl w:ilvl="7" w:tplc="DDD4A04C">
      <w:start w:val="1"/>
      <w:numFmt w:val="bullet"/>
      <w:lvlText w:val="o"/>
      <w:lvlJc w:val="left"/>
      <w:pPr>
        <w:ind w:left="5760" w:hanging="360"/>
      </w:pPr>
      <w:rPr>
        <w:rFonts w:ascii="Courier New" w:hAnsi="Courier New" w:hint="default"/>
      </w:rPr>
    </w:lvl>
    <w:lvl w:ilvl="8" w:tplc="F2E045D2">
      <w:start w:val="1"/>
      <w:numFmt w:val="bullet"/>
      <w:lvlText w:val=""/>
      <w:lvlJc w:val="left"/>
      <w:pPr>
        <w:ind w:left="6480" w:hanging="360"/>
      </w:pPr>
      <w:rPr>
        <w:rFonts w:ascii="Wingdings" w:hAnsi="Wingdings" w:hint="default"/>
      </w:rPr>
    </w:lvl>
  </w:abstractNum>
  <w:abstractNum w:abstractNumId="11" w15:restartNumberingAfterBreak="0">
    <w:nsid w:val="4E566FBC"/>
    <w:multiLevelType w:val="hybridMultilevel"/>
    <w:tmpl w:val="89D09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27746E"/>
    <w:multiLevelType w:val="hybridMultilevel"/>
    <w:tmpl w:val="FBF20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485C2B"/>
    <w:multiLevelType w:val="hybridMultilevel"/>
    <w:tmpl w:val="2E20D87A"/>
    <w:lvl w:ilvl="0" w:tplc="7D3E5972">
      <w:start w:val="1"/>
      <w:numFmt w:val="bullet"/>
      <w:lvlText w:val=""/>
      <w:lvlJc w:val="left"/>
      <w:pPr>
        <w:ind w:left="720" w:hanging="360"/>
      </w:pPr>
      <w:rPr>
        <w:rFonts w:ascii="Symbol" w:hAnsi="Symbol" w:hint="default"/>
      </w:rPr>
    </w:lvl>
    <w:lvl w:ilvl="1" w:tplc="C4A81416">
      <w:start w:val="1"/>
      <w:numFmt w:val="bullet"/>
      <w:lvlText w:val="o"/>
      <w:lvlJc w:val="left"/>
      <w:pPr>
        <w:ind w:left="1440" w:hanging="360"/>
      </w:pPr>
      <w:rPr>
        <w:rFonts w:ascii="Courier New" w:hAnsi="Courier New" w:hint="default"/>
      </w:rPr>
    </w:lvl>
    <w:lvl w:ilvl="2" w:tplc="10B6550E">
      <w:start w:val="1"/>
      <w:numFmt w:val="bullet"/>
      <w:lvlText w:val=""/>
      <w:lvlJc w:val="left"/>
      <w:pPr>
        <w:ind w:left="2160" w:hanging="360"/>
      </w:pPr>
      <w:rPr>
        <w:rFonts w:ascii="Wingdings" w:hAnsi="Wingdings" w:hint="default"/>
      </w:rPr>
    </w:lvl>
    <w:lvl w:ilvl="3" w:tplc="6E285A0C">
      <w:start w:val="1"/>
      <w:numFmt w:val="bullet"/>
      <w:lvlText w:val=""/>
      <w:lvlJc w:val="left"/>
      <w:pPr>
        <w:ind w:left="2880" w:hanging="360"/>
      </w:pPr>
      <w:rPr>
        <w:rFonts w:ascii="Symbol" w:hAnsi="Symbol" w:hint="default"/>
      </w:rPr>
    </w:lvl>
    <w:lvl w:ilvl="4" w:tplc="07083C1A">
      <w:start w:val="1"/>
      <w:numFmt w:val="bullet"/>
      <w:lvlText w:val="o"/>
      <w:lvlJc w:val="left"/>
      <w:pPr>
        <w:ind w:left="3600" w:hanging="360"/>
      </w:pPr>
      <w:rPr>
        <w:rFonts w:ascii="Courier New" w:hAnsi="Courier New" w:hint="default"/>
      </w:rPr>
    </w:lvl>
    <w:lvl w:ilvl="5" w:tplc="26921BA2">
      <w:start w:val="1"/>
      <w:numFmt w:val="bullet"/>
      <w:lvlText w:val=""/>
      <w:lvlJc w:val="left"/>
      <w:pPr>
        <w:ind w:left="4320" w:hanging="360"/>
      </w:pPr>
      <w:rPr>
        <w:rFonts w:ascii="Wingdings" w:hAnsi="Wingdings" w:hint="default"/>
      </w:rPr>
    </w:lvl>
    <w:lvl w:ilvl="6" w:tplc="6B3C537A">
      <w:start w:val="1"/>
      <w:numFmt w:val="bullet"/>
      <w:lvlText w:val=""/>
      <w:lvlJc w:val="left"/>
      <w:pPr>
        <w:ind w:left="5040" w:hanging="360"/>
      </w:pPr>
      <w:rPr>
        <w:rFonts w:ascii="Symbol" w:hAnsi="Symbol" w:hint="default"/>
      </w:rPr>
    </w:lvl>
    <w:lvl w:ilvl="7" w:tplc="D74614A8">
      <w:start w:val="1"/>
      <w:numFmt w:val="bullet"/>
      <w:lvlText w:val="o"/>
      <w:lvlJc w:val="left"/>
      <w:pPr>
        <w:ind w:left="5760" w:hanging="360"/>
      </w:pPr>
      <w:rPr>
        <w:rFonts w:ascii="Courier New" w:hAnsi="Courier New" w:hint="default"/>
      </w:rPr>
    </w:lvl>
    <w:lvl w:ilvl="8" w:tplc="D3F2865C">
      <w:start w:val="1"/>
      <w:numFmt w:val="bullet"/>
      <w:lvlText w:val=""/>
      <w:lvlJc w:val="left"/>
      <w:pPr>
        <w:ind w:left="6480" w:hanging="360"/>
      </w:pPr>
      <w:rPr>
        <w:rFonts w:ascii="Wingdings" w:hAnsi="Wingdings" w:hint="default"/>
      </w:rPr>
    </w:lvl>
  </w:abstractNum>
  <w:abstractNum w:abstractNumId="14" w15:restartNumberingAfterBreak="0">
    <w:nsid w:val="74727C65"/>
    <w:multiLevelType w:val="hybridMultilevel"/>
    <w:tmpl w:val="04DEF3A2"/>
    <w:lvl w:ilvl="0" w:tplc="1AE4F262">
      <w:start w:val="1"/>
      <w:numFmt w:val="bullet"/>
      <w:lvlText w:val=""/>
      <w:lvlJc w:val="left"/>
      <w:pPr>
        <w:ind w:left="720" w:hanging="360"/>
      </w:pPr>
      <w:rPr>
        <w:rFonts w:ascii="Symbol" w:hAnsi="Symbol" w:hint="default"/>
      </w:rPr>
    </w:lvl>
    <w:lvl w:ilvl="1" w:tplc="2F2E4944">
      <w:start w:val="1"/>
      <w:numFmt w:val="bullet"/>
      <w:lvlText w:val="o"/>
      <w:lvlJc w:val="left"/>
      <w:pPr>
        <w:ind w:left="1440" w:hanging="360"/>
      </w:pPr>
      <w:rPr>
        <w:rFonts w:ascii="Courier New" w:hAnsi="Courier New" w:hint="default"/>
      </w:rPr>
    </w:lvl>
    <w:lvl w:ilvl="2" w:tplc="371A2B5E">
      <w:start w:val="1"/>
      <w:numFmt w:val="bullet"/>
      <w:lvlText w:val=""/>
      <w:lvlJc w:val="left"/>
      <w:pPr>
        <w:ind w:left="2160" w:hanging="360"/>
      </w:pPr>
      <w:rPr>
        <w:rFonts w:ascii="Wingdings" w:hAnsi="Wingdings" w:hint="default"/>
      </w:rPr>
    </w:lvl>
    <w:lvl w:ilvl="3" w:tplc="41ACF120">
      <w:start w:val="1"/>
      <w:numFmt w:val="bullet"/>
      <w:lvlText w:val=""/>
      <w:lvlJc w:val="left"/>
      <w:pPr>
        <w:ind w:left="2880" w:hanging="360"/>
      </w:pPr>
      <w:rPr>
        <w:rFonts w:ascii="Symbol" w:hAnsi="Symbol" w:hint="default"/>
      </w:rPr>
    </w:lvl>
    <w:lvl w:ilvl="4" w:tplc="06483972">
      <w:start w:val="1"/>
      <w:numFmt w:val="bullet"/>
      <w:lvlText w:val="o"/>
      <w:lvlJc w:val="left"/>
      <w:pPr>
        <w:ind w:left="3600" w:hanging="360"/>
      </w:pPr>
      <w:rPr>
        <w:rFonts w:ascii="Courier New" w:hAnsi="Courier New" w:hint="default"/>
      </w:rPr>
    </w:lvl>
    <w:lvl w:ilvl="5" w:tplc="5366D5F2">
      <w:start w:val="1"/>
      <w:numFmt w:val="bullet"/>
      <w:lvlText w:val=""/>
      <w:lvlJc w:val="left"/>
      <w:pPr>
        <w:ind w:left="4320" w:hanging="360"/>
      </w:pPr>
      <w:rPr>
        <w:rFonts w:ascii="Wingdings" w:hAnsi="Wingdings" w:hint="default"/>
      </w:rPr>
    </w:lvl>
    <w:lvl w:ilvl="6" w:tplc="5B007A72">
      <w:start w:val="1"/>
      <w:numFmt w:val="bullet"/>
      <w:lvlText w:val=""/>
      <w:lvlJc w:val="left"/>
      <w:pPr>
        <w:ind w:left="5040" w:hanging="360"/>
      </w:pPr>
      <w:rPr>
        <w:rFonts w:ascii="Symbol" w:hAnsi="Symbol" w:hint="default"/>
      </w:rPr>
    </w:lvl>
    <w:lvl w:ilvl="7" w:tplc="F656C57E">
      <w:start w:val="1"/>
      <w:numFmt w:val="bullet"/>
      <w:lvlText w:val="o"/>
      <w:lvlJc w:val="left"/>
      <w:pPr>
        <w:ind w:left="5760" w:hanging="360"/>
      </w:pPr>
      <w:rPr>
        <w:rFonts w:ascii="Courier New" w:hAnsi="Courier New" w:hint="default"/>
      </w:rPr>
    </w:lvl>
    <w:lvl w:ilvl="8" w:tplc="004254DC">
      <w:start w:val="1"/>
      <w:numFmt w:val="bullet"/>
      <w:lvlText w:val=""/>
      <w:lvlJc w:val="left"/>
      <w:pPr>
        <w:ind w:left="6480" w:hanging="360"/>
      </w:pPr>
      <w:rPr>
        <w:rFonts w:ascii="Wingdings" w:hAnsi="Wingdings" w:hint="default"/>
      </w:rPr>
    </w:lvl>
  </w:abstractNum>
  <w:abstractNum w:abstractNumId="15" w15:restartNumberingAfterBreak="0">
    <w:nsid w:val="795168A9"/>
    <w:multiLevelType w:val="hybridMultilevel"/>
    <w:tmpl w:val="D992550A"/>
    <w:lvl w:ilvl="0" w:tplc="B7E42CBE">
      <w:start w:val="1"/>
      <w:numFmt w:val="bullet"/>
      <w:lvlText w:val=""/>
      <w:lvlJc w:val="left"/>
      <w:pPr>
        <w:ind w:left="720" w:hanging="360"/>
      </w:pPr>
      <w:rPr>
        <w:rFonts w:ascii="Symbol" w:hAnsi="Symbol" w:hint="default"/>
      </w:rPr>
    </w:lvl>
    <w:lvl w:ilvl="1" w:tplc="DE94741A">
      <w:start w:val="1"/>
      <w:numFmt w:val="bullet"/>
      <w:lvlText w:val="o"/>
      <w:lvlJc w:val="left"/>
      <w:pPr>
        <w:ind w:left="1440" w:hanging="360"/>
      </w:pPr>
      <w:rPr>
        <w:rFonts w:ascii="Courier New" w:hAnsi="Courier New" w:hint="default"/>
      </w:rPr>
    </w:lvl>
    <w:lvl w:ilvl="2" w:tplc="6B1C8E1E">
      <w:start w:val="1"/>
      <w:numFmt w:val="bullet"/>
      <w:lvlText w:val=""/>
      <w:lvlJc w:val="left"/>
      <w:pPr>
        <w:ind w:left="2160" w:hanging="360"/>
      </w:pPr>
      <w:rPr>
        <w:rFonts w:ascii="Wingdings" w:hAnsi="Wingdings" w:hint="default"/>
      </w:rPr>
    </w:lvl>
    <w:lvl w:ilvl="3" w:tplc="B40A6A3C">
      <w:start w:val="1"/>
      <w:numFmt w:val="bullet"/>
      <w:lvlText w:val=""/>
      <w:lvlJc w:val="left"/>
      <w:pPr>
        <w:ind w:left="2880" w:hanging="360"/>
      </w:pPr>
      <w:rPr>
        <w:rFonts w:ascii="Symbol" w:hAnsi="Symbol" w:hint="default"/>
      </w:rPr>
    </w:lvl>
    <w:lvl w:ilvl="4" w:tplc="0610CC1E">
      <w:start w:val="1"/>
      <w:numFmt w:val="bullet"/>
      <w:lvlText w:val="o"/>
      <w:lvlJc w:val="left"/>
      <w:pPr>
        <w:ind w:left="3600" w:hanging="360"/>
      </w:pPr>
      <w:rPr>
        <w:rFonts w:ascii="Courier New" w:hAnsi="Courier New" w:hint="default"/>
      </w:rPr>
    </w:lvl>
    <w:lvl w:ilvl="5" w:tplc="275422FA">
      <w:start w:val="1"/>
      <w:numFmt w:val="bullet"/>
      <w:lvlText w:val=""/>
      <w:lvlJc w:val="left"/>
      <w:pPr>
        <w:ind w:left="4320" w:hanging="360"/>
      </w:pPr>
      <w:rPr>
        <w:rFonts w:ascii="Wingdings" w:hAnsi="Wingdings" w:hint="default"/>
      </w:rPr>
    </w:lvl>
    <w:lvl w:ilvl="6" w:tplc="187E1842">
      <w:start w:val="1"/>
      <w:numFmt w:val="bullet"/>
      <w:lvlText w:val=""/>
      <w:lvlJc w:val="left"/>
      <w:pPr>
        <w:ind w:left="5040" w:hanging="360"/>
      </w:pPr>
      <w:rPr>
        <w:rFonts w:ascii="Symbol" w:hAnsi="Symbol" w:hint="default"/>
      </w:rPr>
    </w:lvl>
    <w:lvl w:ilvl="7" w:tplc="12FCAE4E">
      <w:start w:val="1"/>
      <w:numFmt w:val="bullet"/>
      <w:lvlText w:val="o"/>
      <w:lvlJc w:val="left"/>
      <w:pPr>
        <w:ind w:left="5760" w:hanging="360"/>
      </w:pPr>
      <w:rPr>
        <w:rFonts w:ascii="Courier New" w:hAnsi="Courier New" w:hint="default"/>
      </w:rPr>
    </w:lvl>
    <w:lvl w:ilvl="8" w:tplc="8C60A7A0">
      <w:start w:val="1"/>
      <w:numFmt w:val="bullet"/>
      <w:lvlText w:val=""/>
      <w:lvlJc w:val="left"/>
      <w:pPr>
        <w:ind w:left="6480" w:hanging="360"/>
      </w:pPr>
      <w:rPr>
        <w:rFonts w:ascii="Wingdings" w:hAnsi="Wingdings" w:hint="default"/>
      </w:rPr>
    </w:lvl>
  </w:abstractNum>
  <w:abstractNum w:abstractNumId="16" w15:restartNumberingAfterBreak="0">
    <w:nsid w:val="7E5C516E"/>
    <w:multiLevelType w:val="hybridMultilevel"/>
    <w:tmpl w:val="70D03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F535667"/>
    <w:multiLevelType w:val="hybridMultilevel"/>
    <w:tmpl w:val="DDBE5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1852802">
    <w:abstractNumId w:val="3"/>
  </w:num>
  <w:num w:numId="2" w16cid:durableId="1435057145">
    <w:abstractNumId w:val="0"/>
  </w:num>
  <w:num w:numId="3" w16cid:durableId="601034461">
    <w:abstractNumId w:val="8"/>
  </w:num>
  <w:num w:numId="4" w16cid:durableId="1576279036">
    <w:abstractNumId w:val="2"/>
  </w:num>
  <w:num w:numId="5" w16cid:durableId="835653763">
    <w:abstractNumId w:val="9"/>
  </w:num>
  <w:num w:numId="6" w16cid:durableId="826894756">
    <w:abstractNumId w:val="10"/>
  </w:num>
  <w:num w:numId="7" w16cid:durableId="635912733">
    <w:abstractNumId w:val="15"/>
  </w:num>
  <w:num w:numId="8" w16cid:durableId="338124161">
    <w:abstractNumId w:val="13"/>
  </w:num>
  <w:num w:numId="9" w16cid:durableId="2096051974">
    <w:abstractNumId w:val="14"/>
  </w:num>
  <w:num w:numId="10" w16cid:durableId="1816800080">
    <w:abstractNumId w:val="1"/>
  </w:num>
  <w:num w:numId="11" w16cid:durableId="1767113856">
    <w:abstractNumId w:val="5"/>
  </w:num>
  <w:num w:numId="12" w16cid:durableId="1344746409">
    <w:abstractNumId w:val="11"/>
  </w:num>
  <w:num w:numId="13" w16cid:durableId="662514314">
    <w:abstractNumId w:val="7"/>
  </w:num>
  <w:num w:numId="14" w16cid:durableId="1613127041">
    <w:abstractNumId w:val="17"/>
  </w:num>
  <w:num w:numId="15" w16cid:durableId="1264804551">
    <w:abstractNumId w:val="4"/>
  </w:num>
  <w:num w:numId="16" w16cid:durableId="378164676">
    <w:abstractNumId w:val="16"/>
  </w:num>
  <w:num w:numId="17" w16cid:durableId="1811748520">
    <w:abstractNumId w:val="12"/>
  </w:num>
  <w:num w:numId="18" w16cid:durableId="175180509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AzMTI0NDG0NDYwMzdQ0lEKTi0uzszPAykwrQUAtR+12iwAAAA="/>
  </w:docVars>
  <w:rsids>
    <w:rsidRoot w:val="0E573582"/>
    <w:rsid w:val="0000379F"/>
    <w:rsid w:val="000216D5"/>
    <w:rsid w:val="00042B56"/>
    <w:rsid w:val="000631A9"/>
    <w:rsid w:val="00072F48"/>
    <w:rsid w:val="00092823"/>
    <w:rsid w:val="000A058F"/>
    <w:rsid w:val="000A38E6"/>
    <w:rsid w:val="000A3E9F"/>
    <w:rsid w:val="000C599B"/>
    <w:rsid w:val="001021C1"/>
    <w:rsid w:val="001367A1"/>
    <w:rsid w:val="0016297A"/>
    <w:rsid w:val="001D13B9"/>
    <w:rsid w:val="001E24AB"/>
    <w:rsid w:val="001F2750"/>
    <w:rsid w:val="00203735"/>
    <w:rsid w:val="00230B72"/>
    <w:rsid w:val="002361AD"/>
    <w:rsid w:val="00244C28"/>
    <w:rsid w:val="00292700"/>
    <w:rsid w:val="00296FB3"/>
    <w:rsid w:val="002C7D77"/>
    <w:rsid w:val="00303179"/>
    <w:rsid w:val="0034466A"/>
    <w:rsid w:val="00353965"/>
    <w:rsid w:val="00390207"/>
    <w:rsid w:val="003A2A82"/>
    <w:rsid w:val="003B7B2C"/>
    <w:rsid w:val="003DB04C"/>
    <w:rsid w:val="003F6ED9"/>
    <w:rsid w:val="0042666E"/>
    <w:rsid w:val="00465CB7"/>
    <w:rsid w:val="00467E2B"/>
    <w:rsid w:val="004D7FD6"/>
    <w:rsid w:val="004E0EF8"/>
    <w:rsid w:val="004F57E3"/>
    <w:rsid w:val="005109C0"/>
    <w:rsid w:val="0051258D"/>
    <w:rsid w:val="005362D8"/>
    <w:rsid w:val="005A75A9"/>
    <w:rsid w:val="005B186E"/>
    <w:rsid w:val="005F418F"/>
    <w:rsid w:val="005F5629"/>
    <w:rsid w:val="005F75D1"/>
    <w:rsid w:val="00647BF0"/>
    <w:rsid w:val="00651531"/>
    <w:rsid w:val="00667FB9"/>
    <w:rsid w:val="00680310"/>
    <w:rsid w:val="00684DE3"/>
    <w:rsid w:val="006A1324"/>
    <w:rsid w:val="006A53C4"/>
    <w:rsid w:val="006D6979"/>
    <w:rsid w:val="00714204"/>
    <w:rsid w:val="00736E2F"/>
    <w:rsid w:val="00747C57"/>
    <w:rsid w:val="007768E5"/>
    <w:rsid w:val="007B794D"/>
    <w:rsid w:val="00822702"/>
    <w:rsid w:val="0082410C"/>
    <w:rsid w:val="00845583"/>
    <w:rsid w:val="008551DD"/>
    <w:rsid w:val="00884B6C"/>
    <w:rsid w:val="008E0ECB"/>
    <w:rsid w:val="0091538F"/>
    <w:rsid w:val="00956783"/>
    <w:rsid w:val="0096427D"/>
    <w:rsid w:val="00966BB0"/>
    <w:rsid w:val="00976CC4"/>
    <w:rsid w:val="009F4DC4"/>
    <w:rsid w:val="009F5771"/>
    <w:rsid w:val="009F64C4"/>
    <w:rsid w:val="00A071BF"/>
    <w:rsid w:val="00A1273A"/>
    <w:rsid w:val="00A149B8"/>
    <w:rsid w:val="00A50C1D"/>
    <w:rsid w:val="00A857D8"/>
    <w:rsid w:val="00AA791F"/>
    <w:rsid w:val="00AC417F"/>
    <w:rsid w:val="00AD1A95"/>
    <w:rsid w:val="00B2730C"/>
    <w:rsid w:val="00B277F2"/>
    <w:rsid w:val="00B5285A"/>
    <w:rsid w:val="00BA0CCD"/>
    <w:rsid w:val="00BF5259"/>
    <w:rsid w:val="00C22872"/>
    <w:rsid w:val="00C34155"/>
    <w:rsid w:val="00C3419E"/>
    <w:rsid w:val="00C3595F"/>
    <w:rsid w:val="00C94C35"/>
    <w:rsid w:val="00CC37CE"/>
    <w:rsid w:val="00CE7E2A"/>
    <w:rsid w:val="00CF5FC0"/>
    <w:rsid w:val="00D32609"/>
    <w:rsid w:val="00D536E2"/>
    <w:rsid w:val="00D6618C"/>
    <w:rsid w:val="00D82D91"/>
    <w:rsid w:val="00DA1DE8"/>
    <w:rsid w:val="00DC752B"/>
    <w:rsid w:val="00E0461D"/>
    <w:rsid w:val="00E46CAD"/>
    <w:rsid w:val="00E6257F"/>
    <w:rsid w:val="00E9527B"/>
    <w:rsid w:val="00EC62AB"/>
    <w:rsid w:val="00EC750B"/>
    <w:rsid w:val="00ED4314"/>
    <w:rsid w:val="00F70A13"/>
    <w:rsid w:val="00F947F3"/>
    <w:rsid w:val="00F9700A"/>
    <w:rsid w:val="00FC4F62"/>
    <w:rsid w:val="00FD36C4"/>
    <w:rsid w:val="00FE0F66"/>
    <w:rsid w:val="010CADB0"/>
    <w:rsid w:val="018E79D4"/>
    <w:rsid w:val="01A5E8BF"/>
    <w:rsid w:val="0213AE3B"/>
    <w:rsid w:val="02DAA692"/>
    <w:rsid w:val="0317A305"/>
    <w:rsid w:val="0339C64A"/>
    <w:rsid w:val="038EA82D"/>
    <w:rsid w:val="0422EE35"/>
    <w:rsid w:val="042ABF10"/>
    <w:rsid w:val="043CB998"/>
    <w:rsid w:val="045240AC"/>
    <w:rsid w:val="0528F3AC"/>
    <w:rsid w:val="058E3E67"/>
    <w:rsid w:val="06B10418"/>
    <w:rsid w:val="06CA2C75"/>
    <w:rsid w:val="07D8B757"/>
    <w:rsid w:val="08152A43"/>
    <w:rsid w:val="084CD479"/>
    <w:rsid w:val="085E5B00"/>
    <w:rsid w:val="09AE2B27"/>
    <w:rsid w:val="0A44882C"/>
    <w:rsid w:val="0ACC901A"/>
    <w:rsid w:val="0AE8D22D"/>
    <w:rsid w:val="0B065783"/>
    <w:rsid w:val="0B098C8D"/>
    <w:rsid w:val="0B9D9D98"/>
    <w:rsid w:val="0C367ACD"/>
    <w:rsid w:val="0C56924B"/>
    <w:rsid w:val="0C8858AE"/>
    <w:rsid w:val="0D02C179"/>
    <w:rsid w:val="0D20459C"/>
    <w:rsid w:val="0D79A594"/>
    <w:rsid w:val="0DEB6473"/>
    <w:rsid w:val="0DFB859B"/>
    <w:rsid w:val="0E083783"/>
    <w:rsid w:val="0E573582"/>
    <w:rsid w:val="0FC52E31"/>
    <w:rsid w:val="0FE16C57"/>
    <w:rsid w:val="100713CB"/>
    <w:rsid w:val="106ABB90"/>
    <w:rsid w:val="11273D08"/>
    <w:rsid w:val="11D81178"/>
    <w:rsid w:val="11DC9233"/>
    <w:rsid w:val="121CEB03"/>
    <w:rsid w:val="122FE30B"/>
    <w:rsid w:val="12D211C6"/>
    <w:rsid w:val="12FFE4BC"/>
    <w:rsid w:val="139774A6"/>
    <w:rsid w:val="13A621C0"/>
    <w:rsid w:val="144D463D"/>
    <w:rsid w:val="146584C7"/>
    <w:rsid w:val="147D7D04"/>
    <w:rsid w:val="149063FB"/>
    <w:rsid w:val="158AD03C"/>
    <w:rsid w:val="1591FBEA"/>
    <w:rsid w:val="162E6946"/>
    <w:rsid w:val="16BF3DB5"/>
    <w:rsid w:val="16C6A283"/>
    <w:rsid w:val="178860FD"/>
    <w:rsid w:val="1808943F"/>
    <w:rsid w:val="1A27FCE8"/>
    <w:rsid w:val="1A68CA30"/>
    <w:rsid w:val="1A833E59"/>
    <w:rsid w:val="1B895E2E"/>
    <w:rsid w:val="1C215287"/>
    <w:rsid w:val="1CA3BBB1"/>
    <w:rsid w:val="1CC36E3E"/>
    <w:rsid w:val="1CC74571"/>
    <w:rsid w:val="1D03CB94"/>
    <w:rsid w:val="1D57E7EA"/>
    <w:rsid w:val="1D9A89F5"/>
    <w:rsid w:val="1DED695F"/>
    <w:rsid w:val="1E39A326"/>
    <w:rsid w:val="1E660A2B"/>
    <w:rsid w:val="1F0E1799"/>
    <w:rsid w:val="1F1DEF4C"/>
    <w:rsid w:val="1F72D644"/>
    <w:rsid w:val="1F752A27"/>
    <w:rsid w:val="2136A150"/>
    <w:rsid w:val="21531F85"/>
    <w:rsid w:val="22084852"/>
    <w:rsid w:val="226DFB18"/>
    <w:rsid w:val="2284624B"/>
    <w:rsid w:val="233A4C2C"/>
    <w:rsid w:val="250D5D2F"/>
    <w:rsid w:val="251084A3"/>
    <w:rsid w:val="253A97E8"/>
    <w:rsid w:val="2622C3FC"/>
    <w:rsid w:val="26842055"/>
    <w:rsid w:val="26BED20D"/>
    <w:rsid w:val="2869E507"/>
    <w:rsid w:val="2874FFA7"/>
    <w:rsid w:val="28D1F0DD"/>
    <w:rsid w:val="2986BDAB"/>
    <w:rsid w:val="2A1CD9F4"/>
    <w:rsid w:val="2A7CACF0"/>
    <w:rsid w:val="2AC784A6"/>
    <w:rsid w:val="2B19E5CC"/>
    <w:rsid w:val="2B88267A"/>
    <w:rsid w:val="2BC551A5"/>
    <w:rsid w:val="2BFC7CEC"/>
    <w:rsid w:val="2CB48BA9"/>
    <w:rsid w:val="2D1F1867"/>
    <w:rsid w:val="2D7DAEFA"/>
    <w:rsid w:val="2DF76B16"/>
    <w:rsid w:val="2E42709A"/>
    <w:rsid w:val="2E450116"/>
    <w:rsid w:val="2EB4551F"/>
    <w:rsid w:val="2ED722BA"/>
    <w:rsid w:val="2ED9268B"/>
    <w:rsid w:val="2F7C1674"/>
    <w:rsid w:val="2F84AA9E"/>
    <w:rsid w:val="2FEC2C6B"/>
    <w:rsid w:val="300554C8"/>
    <w:rsid w:val="30D54D27"/>
    <w:rsid w:val="316816D4"/>
    <w:rsid w:val="31B93B87"/>
    <w:rsid w:val="3216B102"/>
    <w:rsid w:val="3222674E"/>
    <w:rsid w:val="3251201D"/>
    <w:rsid w:val="32664B70"/>
    <w:rsid w:val="32843274"/>
    <w:rsid w:val="32D7297A"/>
    <w:rsid w:val="33EA7856"/>
    <w:rsid w:val="33ECF07E"/>
    <w:rsid w:val="340ADC64"/>
    <w:rsid w:val="34B216C5"/>
    <w:rsid w:val="34CFAF59"/>
    <w:rsid w:val="34EC9A8A"/>
    <w:rsid w:val="34F7AFC4"/>
    <w:rsid w:val="34FAD3A4"/>
    <w:rsid w:val="356F9882"/>
    <w:rsid w:val="3660E5F7"/>
    <w:rsid w:val="37C8DA9C"/>
    <w:rsid w:val="37D08F2A"/>
    <w:rsid w:val="38322A9B"/>
    <w:rsid w:val="384BE672"/>
    <w:rsid w:val="396C5F8B"/>
    <w:rsid w:val="3A59B9DA"/>
    <w:rsid w:val="3ACDFAA6"/>
    <w:rsid w:val="3AD31EA1"/>
    <w:rsid w:val="3ADD37E6"/>
    <w:rsid w:val="3AF46FF7"/>
    <w:rsid w:val="3BF80FDA"/>
    <w:rsid w:val="3C091A55"/>
    <w:rsid w:val="3C6EEF02"/>
    <w:rsid w:val="3CB8F67B"/>
    <w:rsid w:val="3CC99DBF"/>
    <w:rsid w:val="3E0ABF63"/>
    <w:rsid w:val="3E833406"/>
    <w:rsid w:val="3EC27C19"/>
    <w:rsid w:val="3F3E16EA"/>
    <w:rsid w:val="3F4CBBFE"/>
    <w:rsid w:val="3F9D99F3"/>
    <w:rsid w:val="4053C097"/>
    <w:rsid w:val="41777170"/>
    <w:rsid w:val="41B8B7AA"/>
    <w:rsid w:val="421EDD45"/>
    <w:rsid w:val="425E148A"/>
    <w:rsid w:val="42FF81DC"/>
    <w:rsid w:val="4331EFB2"/>
    <w:rsid w:val="436AD7CF"/>
    <w:rsid w:val="437DD575"/>
    <w:rsid w:val="439C8EA3"/>
    <w:rsid w:val="440704C4"/>
    <w:rsid w:val="4413A7F5"/>
    <w:rsid w:val="44198714"/>
    <w:rsid w:val="449B523D"/>
    <w:rsid w:val="4564758E"/>
    <w:rsid w:val="457F3D7D"/>
    <w:rsid w:val="458E1306"/>
    <w:rsid w:val="463F1024"/>
    <w:rsid w:val="46A930C8"/>
    <w:rsid w:val="46CB3B07"/>
    <w:rsid w:val="46E95935"/>
    <w:rsid w:val="470CF03A"/>
    <w:rsid w:val="4864F5A1"/>
    <w:rsid w:val="48F1710D"/>
    <w:rsid w:val="4997F7A4"/>
    <w:rsid w:val="49BDCD7E"/>
    <w:rsid w:val="49CDEBC1"/>
    <w:rsid w:val="49E015C1"/>
    <w:rsid w:val="4A2ADC1D"/>
    <w:rsid w:val="4B9169E0"/>
    <w:rsid w:val="4C718B85"/>
    <w:rsid w:val="4C812A05"/>
    <w:rsid w:val="4CA66422"/>
    <w:rsid w:val="4D1F3E67"/>
    <w:rsid w:val="4DC7B177"/>
    <w:rsid w:val="4EC0D39D"/>
    <w:rsid w:val="4ECBD19F"/>
    <w:rsid w:val="4F2695D7"/>
    <w:rsid w:val="4F6381D8"/>
    <w:rsid w:val="4F8D7F6A"/>
    <w:rsid w:val="4FF06413"/>
    <w:rsid w:val="507E833F"/>
    <w:rsid w:val="50A01C86"/>
    <w:rsid w:val="510DA5A9"/>
    <w:rsid w:val="52DEEA99"/>
    <w:rsid w:val="52E3F254"/>
    <w:rsid w:val="53046ACF"/>
    <w:rsid w:val="5379C635"/>
    <w:rsid w:val="5431341D"/>
    <w:rsid w:val="5445466B"/>
    <w:rsid w:val="5478E266"/>
    <w:rsid w:val="54B2C402"/>
    <w:rsid w:val="55159696"/>
    <w:rsid w:val="5554B380"/>
    <w:rsid w:val="55770EE6"/>
    <w:rsid w:val="558E146E"/>
    <w:rsid w:val="560EDED1"/>
    <w:rsid w:val="56C620AD"/>
    <w:rsid w:val="571A687A"/>
    <w:rsid w:val="5814BA5C"/>
    <w:rsid w:val="585E96A8"/>
    <w:rsid w:val="58D48FB0"/>
    <w:rsid w:val="597EABFE"/>
    <w:rsid w:val="5A15A074"/>
    <w:rsid w:val="5A25080D"/>
    <w:rsid w:val="5A6E5C97"/>
    <w:rsid w:val="5B4DEBF6"/>
    <w:rsid w:val="5B6704A8"/>
    <w:rsid w:val="5B8AC54D"/>
    <w:rsid w:val="5B8F79E7"/>
    <w:rsid w:val="5C505850"/>
    <w:rsid w:val="5CCBD611"/>
    <w:rsid w:val="5D20A87B"/>
    <w:rsid w:val="5D500833"/>
    <w:rsid w:val="5D619665"/>
    <w:rsid w:val="5D6683E2"/>
    <w:rsid w:val="5E3A10BC"/>
    <w:rsid w:val="5E41CE3C"/>
    <w:rsid w:val="5E492147"/>
    <w:rsid w:val="5F0822CE"/>
    <w:rsid w:val="5F54305B"/>
    <w:rsid w:val="5FD79CB5"/>
    <w:rsid w:val="6074F079"/>
    <w:rsid w:val="60EFD927"/>
    <w:rsid w:val="61D800FF"/>
    <w:rsid w:val="62B05F75"/>
    <w:rsid w:val="6317D2F6"/>
    <w:rsid w:val="634836CB"/>
    <w:rsid w:val="63D6A756"/>
    <w:rsid w:val="645B9189"/>
    <w:rsid w:val="65537FED"/>
    <w:rsid w:val="655B08CC"/>
    <w:rsid w:val="660062A0"/>
    <w:rsid w:val="6601A9E1"/>
    <w:rsid w:val="663B0ACF"/>
    <w:rsid w:val="66C76A75"/>
    <w:rsid w:val="66EFDDA5"/>
    <w:rsid w:val="671C9EF4"/>
    <w:rsid w:val="67806169"/>
    <w:rsid w:val="68964AEC"/>
    <w:rsid w:val="68A31A1C"/>
    <w:rsid w:val="68C93FBB"/>
    <w:rsid w:val="6912C8A2"/>
    <w:rsid w:val="6915B2FB"/>
    <w:rsid w:val="69CC2CBE"/>
    <w:rsid w:val="6AA6323A"/>
    <w:rsid w:val="6AA96478"/>
    <w:rsid w:val="6AD6EC04"/>
    <w:rsid w:val="6AEDC444"/>
    <w:rsid w:val="6B0E1BE1"/>
    <w:rsid w:val="6C139662"/>
    <w:rsid w:val="6C553411"/>
    <w:rsid w:val="6CD70ECA"/>
    <w:rsid w:val="6D8CE4C0"/>
    <w:rsid w:val="6DB9EFD3"/>
    <w:rsid w:val="6E1116E2"/>
    <w:rsid w:val="6E38C7C1"/>
    <w:rsid w:val="6E652EC6"/>
    <w:rsid w:val="6E6A74E4"/>
    <w:rsid w:val="6F8162B6"/>
    <w:rsid w:val="6F9FDEBB"/>
    <w:rsid w:val="6FC5EA24"/>
    <w:rsid w:val="7038F61A"/>
    <w:rsid w:val="70B52A5E"/>
    <w:rsid w:val="70E98338"/>
    <w:rsid w:val="719E9753"/>
    <w:rsid w:val="71D4C67B"/>
    <w:rsid w:val="721487D3"/>
    <w:rsid w:val="729E84EF"/>
    <w:rsid w:val="72C482C7"/>
    <w:rsid w:val="73ADFB4F"/>
    <w:rsid w:val="73F1882D"/>
    <w:rsid w:val="74267927"/>
    <w:rsid w:val="74419EC2"/>
    <w:rsid w:val="75071942"/>
    <w:rsid w:val="770B7BE7"/>
    <w:rsid w:val="772AD31F"/>
    <w:rsid w:val="7819FC95"/>
    <w:rsid w:val="7881A4A6"/>
    <w:rsid w:val="78E2E49A"/>
    <w:rsid w:val="78F2C95D"/>
    <w:rsid w:val="7AC125C6"/>
    <w:rsid w:val="7D72124B"/>
    <w:rsid w:val="7EAAA63E"/>
    <w:rsid w:val="7EC9073C"/>
    <w:rsid w:val="7ECC3477"/>
    <w:rsid w:val="7ED2DA84"/>
    <w:rsid w:val="7F306CF0"/>
    <w:rsid w:val="7F3E6261"/>
    <w:rsid w:val="7F92D25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573582"/>
  <w15:chartTrackingRefBased/>
  <w15:docId w15:val="{E2F3DEC6-2681-4B17-B849-7AE0AA169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730C"/>
    <w:rPr>
      <w:rFonts w:ascii="Arial" w:hAnsi="Arial"/>
      <w:sz w:val="24"/>
    </w:rPr>
  </w:style>
  <w:style w:type="paragraph" w:styleId="Heading1">
    <w:name w:val="heading 1"/>
    <w:basedOn w:val="Normal"/>
    <w:next w:val="Normal"/>
    <w:link w:val="Heading1Char"/>
    <w:uiPriority w:val="9"/>
    <w:qFormat/>
    <w:rsid w:val="009153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538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normaltextrun">
    <w:name w:val="normaltextrun"/>
    <w:basedOn w:val="DefaultParagraphFont"/>
    <w:rsid w:val="008551DD"/>
  </w:style>
  <w:style w:type="character" w:customStyle="1" w:styleId="eop">
    <w:name w:val="eop"/>
    <w:basedOn w:val="DefaultParagraphFont"/>
    <w:rsid w:val="008551DD"/>
  </w:style>
  <w:style w:type="paragraph" w:customStyle="1" w:styleId="paragraph">
    <w:name w:val="paragraph"/>
    <w:basedOn w:val="Normal"/>
    <w:rsid w:val="0042666E"/>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Heading1Char">
    <w:name w:val="Heading 1 Char"/>
    <w:basedOn w:val="DefaultParagraphFont"/>
    <w:link w:val="Heading1"/>
    <w:uiPriority w:val="9"/>
    <w:rsid w:val="0091538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1538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D7F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7FD6"/>
    <w:rPr>
      <w:rFonts w:ascii="Arial" w:hAnsi="Arial"/>
      <w:sz w:val="24"/>
    </w:rPr>
  </w:style>
  <w:style w:type="paragraph" w:styleId="Footer">
    <w:name w:val="footer"/>
    <w:basedOn w:val="Normal"/>
    <w:link w:val="FooterChar"/>
    <w:uiPriority w:val="99"/>
    <w:unhideWhenUsed/>
    <w:rsid w:val="004D7F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7FD6"/>
    <w:rPr>
      <w:rFonts w:ascii="Arial" w:hAnsi="Arial"/>
      <w:sz w:val="24"/>
    </w:rPr>
  </w:style>
  <w:style w:type="character" w:styleId="Emphasis">
    <w:name w:val="Emphasis"/>
    <w:basedOn w:val="DefaultParagraphFont"/>
    <w:uiPriority w:val="20"/>
    <w:qFormat/>
    <w:rsid w:val="00747C57"/>
    <w:rPr>
      <w:i/>
      <w:iCs/>
    </w:rPr>
  </w:style>
  <w:style w:type="paragraph" w:styleId="FootnoteText">
    <w:name w:val="footnote text"/>
    <w:basedOn w:val="Normal"/>
    <w:link w:val="FootnoteTextChar"/>
    <w:uiPriority w:val="99"/>
    <w:unhideWhenUsed/>
    <w:rsid w:val="005A75A9"/>
    <w:pPr>
      <w:spacing w:after="0" w:line="240" w:lineRule="auto"/>
    </w:pPr>
    <w:rPr>
      <w:rFonts w:asciiTheme="minorHAnsi" w:hAnsiTheme="minorHAnsi"/>
      <w:sz w:val="20"/>
      <w:szCs w:val="20"/>
    </w:rPr>
  </w:style>
  <w:style w:type="character" w:customStyle="1" w:styleId="FootnoteTextChar">
    <w:name w:val="Footnote Text Char"/>
    <w:basedOn w:val="DefaultParagraphFont"/>
    <w:link w:val="FootnoteText"/>
    <w:uiPriority w:val="99"/>
    <w:rsid w:val="005A75A9"/>
    <w:rPr>
      <w:sz w:val="20"/>
      <w:szCs w:val="20"/>
    </w:rPr>
  </w:style>
  <w:style w:type="character" w:styleId="FootnoteReference">
    <w:name w:val="footnote reference"/>
    <w:basedOn w:val="DefaultParagraphFont"/>
    <w:uiPriority w:val="99"/>
    <w:semiHidden/>
    <w:unhideWhenUsed/>
    <w:rsid w:val="005A75A9"/>
    <w:rPr>
      <w:vertAlign w:val="superscript"/>
    </w:rPr>
  </w:style>
  <w:style w:type="character" w:styleId="Hyperlink">
    <w:name w:val="Hyperlink"/>
    <w:basedOn w:val="DefaultParagraphFont"/>
    <w:uiPriority w:val="99"/>
    <w:unhideWhenUsed/>
    <w:rsid w:val="005A75A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0173501">
      <w:bodyDiv w:val="1"/>
      <w:marLeft w:val="0"/>
      <w:marRight w:val="0"/>
      <w:marTop w:val="0"/>
      <w:marBottom w:val="0"/>
      <w:divBdr>
        <w:top w:val="none" w:sz="0" w:space="0" w:color="auto"/>
        <w:left w:val="none" w:sz="0" w:space="0" w:color="auto"/>
        <w:bottom w:val="none" w:sz="0" w:space="0" w:color="auto"/>
        <w:right w:val="none" w:sz="0" w:space="0" w:color="auto"/>
      </w:divBdr>
      <w:divsChild>
        <w:div w:id="1259025823">
          <w:marLeft w:val="0"/>
          <w:marRight w:val="0"/>
          <w:marTop w:val="0"/>
          <w:marBottom w:val="0"/>
          <w:divBdr>
            <w:top w:val="none" w:sz="0" w:space="0" w:color="auto"/>
            <w:left w:val="none" w:sz="0" w:space="0" w:color="auto"/>
            <w:bottom w:val="none" w:sz="0" w:space="0" w:color="auto"/>
            <w:right w:val="none" w:sz="0" w:space="0" w:color="auto"/>
          </w:divBdr>
        </w:div>
        <w:div w:id="917593390">
          <w:marLeft w:val="0"/>
          <w:marRight w:val="0"/>
          <w:marTop w:val="0"/>
          <w:marBottom w:val="0"/>
          <w:divBdr>
            <w:top w:val="none" w:sz="0" w:space="0" w:color="auto"/>
            <w:left w:val="none" w:sz="0" w:space="0" w:color="auto"/>
            <w:bottom w:val="none" w:sz="0" w:space="0" w:color="auto"/>
            <w:right w:val="none" w:sz="0" w:space="0" w:color="auto"/>
          </w:divBdr>
        </w:div>
        <w:div w:id="1167985529">
          <w:marLeft w:val="0"/>
          <w:marRight w:val="0"/>
          <w:marTop w:val="0"/>
          <w:marBottom w:val="0"/>
          <w:divBdr>
            <w:top w:val="none" w:sz="0" w:space="0" w:color="auto"/>
            <w:left w:val="none" w:sz="0" w:space="0" w:color="auto"/>
            <w:bottom w:val="none" w:sz="0" w:space="0" w:color="auto"/>
            <w:right w:val="none" w:sz="0" w:space="0" w:color="auto"/>
          </w:divBdr>
        </w:div>
      </w:divsChild>
    </w:div>
    <w:div w:id="1046876524">
      <w:bodyDiv w:val="1"/>
      <w:marLeft w:val="0"/>
      <w:marRight w:val="0"/>
      <w:marTop w:val="0"/>
      <w:marBottom w:val="0"/>
      <w:divBdr>
        <w:top w:val="none" w:sz="0" w:space="0" w:color="auto"/>
        <w:left w:val="none" w:sz="0" w:space="0" w:color="auto"/>
        <w:bottom w:val="none" w:sz="0" w:space="0" w:color="auto"/>
        <w:right w:val="none" w:sz="0" w:space="0" w:color="auto"/>
      </w:divBdr>
      <w:divsChild>
        <w:div w:id="109280744">
          <w:marLeft w:val="0"/>
          <w:marRight w:val="0"/>
          <w:marTop w:val="0"/>
          <w:marBottom w:val="0"/>
          <w:divBdr>
            <w:top w:val="none" w:sz="0" w:space="0" w:color="auto"/>
            <w:left w:val="none" w:sz="0" w:space="0" w:color="auto"/>
            <w:bottom w:val="none" w:sz="0" w:space="0" w:color="auto"/>
            <w:right w:val="none" w:sz="0" w:space="0" w:color="auto"/>
          </w:divBdr>
        </w:div>
        <w:div w:id="1355811650">
          <w:marLeft w:val="0"/>
          <w:marRight w:val="0"/>
          <w:marTop w:val="0"/>
          <w:marBottom w:val="0"/>
          <w:divBdr>
            <w:top w:val="none" w:sz="0" w:space="0" w:color="auto"/>
            <w:left w:val="none" w:sz="0" w:space="0" w:color="auto"/>
            <w:bottom w:val="none" w:sz="0" w:space="0" w:color="auto"/>
            <w:right w:val="none" w:sz="0" w:space="0" w:color="auto"/>
          </w:divBdr>
        </w:div>
        <w:div w:id="1781954659">
          <w:marLeft w:val="0"/>
          <w:marRight w:val="0"/>
          <w:marTop w:val="0"/>
          <w:marBottom w:val="0"/>
          <w:divBdr>
            <w:top w:val="none" w:sz="0" w:space="0" w:color="auto"/>
            <w:left w:val="none" w:sz="0" w:space="0" w:color="auto"/>
            <w:bottom w:val="none" w:sz="0" w:space="0" w:color="auto"/>
            <w:right w:val="none" w:sz="0" w:space="0" w:color="auto"/>
          </w:divBdr>
        </w:div>
        <w:div w:id="579411406">
          <w:marLeft w:val="0"/>
          <w:marRight w:val="0"/>
          <w:marTop w:val="0"/>
          <w:marBottom w:val="0"/>
          <w:divBdr>
            <w:top w:val="none" w:sz="0" w:space="0" w:color="auto"/>
            <w:left w:val="none" w:sz="0" w:space="0" w:color="auto"/>
            <w:bottom w:val="none" w:sz="0" w:space="0" w:color="auto"/>
            <w:right w:val="none" w:sz="0" w:space="0" w:color="auto"/>
          </w:divBdr>
        </w:div>
        <w:div w:id="97676059">
          <w:marLeft w:val="0"/>
          <w:marRight w:val="0"/>
          <w:marTop w:val="0"/>
          <w:marBottom w:val="0"/>
          <w:divBdr>
            <w:top w:val="none" w:sz="0" w:space="0" w:color="auto"/>
            <w:left w:val="none" w:sz="0" w:space="0" w:color="auto"/>
            <w:bottom w:val="none" w:sz="0" w:space="0" w:color="auto"/>
            <w:right w:val="none" w:sz="0" w:space="0" w:color="auto"/>
          </w:divBdr>
        </w:div>
        <w:div w:id="555820379">
          <w:marLeft w:val="0"/>
          <w:marRight w:val="0"/>
          <w:marTop w:val="0"/>
          <w:marBottom w:val="0"/>
          <w:divBdr>
            <w:top w:val="none" w:sz="0" w:space="0" w:color="auto"/>
            <w:left w:val="none" w:sz="0" w:space="0" w:color="auto"/>
            <w:bottom w:val="none" w:sz="0" w:space="0" w:color="auto"/>
            <w:right w:val="none" w:sz="0" w:space="0" w:color="auto"/>
          </w:divBdr>
        </w:div>
        <w:div w:id="523639254">
          <w:marLeft w:val="0"/>
          <w:marRight w:val="0"/>
          <w:marTop w:val="0"/>
          <w:marBottom w:val="0"/>
          <w:divBdr>
            <w:top w:val="none" w:sz="0" w:space="0" w:color="auto"/>
            <w:left w:val="none" w:sz="0" w:space="0" w:color="auto"/>
            <w:bottom w:val="none" w:sz="0" w:space="0" w:color="auto"/>
            <w:right w:val="none" w:sz="0" w:space="0" w:color="auto"/>
          </w:divBdr>
        </w:div>
      </w:divsChild>
    </w:div>
    <w:div w:id="1047144229">
      <w:bodyDiv w:val="1"/>
      <w:marLeft w:val="0"/>
      <w:marRight w:val="0"/>
      <w:marTop w:val="0"/>
      <w:marBottom w:val="0"/>
      <w:divBdr>
        <w:top w:val="none" w:sz="0" w:space="0" w:color="auto"/>
        <w:left w:val="none" w:sz="0" w:space="0" w:color="auto"/>
        <w:bottom w:val="none" w:sz="0" w:space="0" w:color="auto"/>
        <w:right w:val="none" w:sz="0" w:space="0" w:color="auto"/>
      </w:divBdr>
    </w:div>
    <w:div w:id="1138109913">
      <w:bodyDiv w:val="1"/>
      <w:marLeft w:val="0"/>
      <w:marRight w:val="0"/>
      <w:marTop w:val="0"/>
      <w:marBottom w:val="0"/>
      <w:divBdr>
        <w:top w:val="none" w:sz="0" w:space="0" w:color="auto"/>
        <w:left w:val="none" w:sz="0" w:space="0" w:color="auto"/>
        <w:bottom w:val="none" w:sz="0" w:space="0" w:color="auto"/>
        <w:right w:val="none" w:sz="0" w:space="0" w:color="auto"/>
      </w:divBdr>
      <w:divsChild>
        <w:div w:id="1261908985">
          <w:marLeft w:val="0"/>
          <w:marRight w:val="0"/>
          <w:marTop w:val="0"/>
          <w:marBottom w:val="0"/>
          <w:divBdr>
            <w:top w:val="none" w:sz="0" w:space="0" w:color="auto"/>
            <w:left w:val="none" w:sz="0" w:space="0" w:color="auto"/>
            <w:bottom w:val="none" w:sz="0" w:space="0" w:color="auto"/>
            <w:right w:val="none" w:sz="0" w:space="0" w:color="auto"/>
          </w:divBdr>
        </w:div>
        <w:div w:id="1703902750">
          <w:marLeft w:val="0"/>
          <w:marRight w:val="0"/>
          <w:marTop w:val="0"/>
          <w:marBottom w:val="0"/>
          <w:divBdr>
            <w:top w:val="none" w:sz="0" w:space="0" w:color="auto"/>
            <w:left w:val="none" w:sz="0" w:space="0" w:color="auto"/>
            <w:bottom w:val="none" w:sz="0" w:space="0" w:color="auto"/>
            <w:right w:val="none" w:sz="0" w:space="0" w:color="auto"/>
          </w:divBdr>
        </w:div>
        <w:div w:id="88235900">
          <w:marLeft w:val="0"/>
          <w:marRight w:val="0"/>
          <w:marTop w:val="0"/>
          <w:marBottom w:val="0"/>
          <w:divBdr>
            <w:top w:val="none" w:sz="0" w:space="0" w:color="auto"/>
            <w:left w:val="none" w:sz="0" w:space="0" w:color="auto"/>
            <w:bottom w:val="none" w:sz="0" w:space="0" w:color="auto"/>
            <w:right w:val="none" w:sz="0" w:space="0" w:color="auto"/>
          </w:divBdr>
        </w:div>
      </w:divsChild>
    </w:div>
    <w:div w:id="1430349742">
      <w:bodyDiv w:val="1"/>
      <w:marLeft w:val="0"/>
      <w:marRight w:val="0"/>
      <w:marTop w:val="0"/>
      <w:marBottom w:val="0"/>
      <w:divBdr>
        <w:top w:val="none" w:sz="0" w:space="0" w:color="auto"/>
        <w:left w:val="none" w:sz="0" w:space="0" w:color="auto"/>
        <w:bottom w:val="none" w:sz="0" w:space="0" w:color="auto"/>
        <w:right w:val="none" w:sz="0" w:space="0" w:color="auto"/>
      </w:divBdr>
    </w:div>
    <w:div w:id="1712150146">
      <w:bodyDiv w:val="1"/>
      <w:marLeft w:val="0"/>
      <w:marRight w:val="0"/>
      <w:marTop w:val="0"/>
      <w:marBottom w:val="0"/>
      <w:divBdr>
        <w:top w:val="none" w:sz="0" w:space="0" w:color="auto"/>
        <w:left w:val="none" w:sz="0" w:space="0" w:color="auto"/>
        <w:bottom w:val="none" w:sz="0" w:space="0" w:color="auto"/>
        <w:right w:val="none" w:sz="0" w:space="0" w:color="auto"/>
      </w:divBdr>
      <w:divsChild>
        <w:div w:id="1397121233">
          <w:marLeft w:val="0"/>
          <w:marRight w:val="0"/>
          <w:marTop w:val="0"/>
          <w:marBottom w:val="0"/>
          <w:divBdr>
            <w:top w:val="none" w:sz="0" w:space="0" w:color="auto"/>
            <w:left w:val="none" w:sz="0" w:space="0" w:color="auto"/>
            <w:bottom w:val="none" w:sz="0" w:space="0" w:color="auto"/>
            <w:right w:val="none" w:sz="0" w:space="0" w:color="auto"/>
          </w:divBdr>
        </w:div>
        <w:div w:id="1627858300">
          <w:marLeft w:val="0"/>
          <w:marRight w:val="0"/>
          <w:marTop w:val="0"/>
          <w:marBottom w:val="0"/>
          <w:divBdr>
            <w:top w:val="none" w:sz="0" w:space="0" w:color="auto"/>
            <w:left w:val="none" w:sz="0" w:space="0" w:color="auto"/>
            <w:bottom w:val="none" w:sz="0" w:space="0" w:color="auto"/>
            <w:right w:val="none" w:sz="0" w:space="0" w:color="auto"/>
          </w:divBdr>
        </w:div>
        <w:div w:id="496966329">
          <w:marLeft w:val="0"/>
          <w:marRight w:val="0"/>
          <w:marTop w:val="0"/>
          <w:marBottom w:val="0"/>
          <w:divBdr>
            <w:top w:val="none" w:sz="0" w:space="0" w:color="auto"/>
            <w:left w:val="none" w:sz="0" w:space="0" w:color="auto"/>
            <w:bottom w:val="none" w:sz="0" w:space="0" w:color="auto"/>
            <w:right w:val="none" w:sz="0" w:space="0" w:color="auto"/>
          </w:divBdr>
        </w:div>
        <w:div w:id="971521410">
          <w:marLeft w:val="0"/>
          <w:marRight w:val="0"/>
          <w:marTop w:val="0"/>
          <w:marBottom w:val="0"/>
          <w:divBdr>
            <w:top w:val="none" w:sz="0" w:space="0" w:color="auto"/>
            <w:left w:val="none" w:sz="0" w:space="0" w:color="auto"/>
            <w:bottom w:val="none" w:sz="0" w:space="0" w:color="auto"/>
            <w:right w:val="none" w:sz="0" w:space="0" w:color="auto"/>
          </w:divBdr>
        </w:div>
        <w:div w:id="809051895">
          <w:marLeft w:val="0"/>
          <w:marRight w:val="0"/>
          <w:marTop w:val="0"/>
          <w:marBottom w:val="0"/>
          <w:divBdr>
            <w:top w:val="none" w:sz="0" w:space="0" w:color="auto"/>
            <w:left w:val="none" w:sz="0" w:space="0" w:color="auto"/>
            <w:bottom w:val="none" w:sz="0" w:space="0" w:color="auto"/>
            <w:right w:val="none" w:sz="0" w:space="0" w:color="auto"/>
          </w:divBdr>
        </w:div>
      </w:divsChild>
    </w:div>
    <w:div w:id="2086608773">
      <w:bodyDiv w:val="1"/>
      <w:marLeft w:val="0"/>
      <w:marRight w:val="0"/>
      <w:marTop w:val="0"/>
      <w:marBottom w:val="0"/>
      <w:divBdr>
        <w:top w:val="none" w:sz="0" w:space="0" w:color="auto"/>
        <w:left w:val="none" w:sz="0" w:space="0" w:color="auto"/>
        <w:bottom w:val="none" w:sz="0" w:space="0" w:color="auto"/>
        <w:right w:val="none" w:sz="0" w:space="0" w:color="auto"/>
      </w:divBdr>
    </w:div>
    <w:div w:id="2091152601">
      <w:bodyDiv w:val="1"/>
      <w:marLeft w:val="0"/>
      <w:marRight w:val="0"/>
      <w:marTop w:val="0"/>
      <w:marBottom w:val="0"/>
      <w:divBdr>
        <w:top w:val="none" w:sz="0" w:space="0" w:color="auto"/>
        <w:left w:val="none" w:sz="0" w:space="0" w:color="auto"/>
        <w:bottom w:val="none" w:sz="0" w:space="0" w:color="auto"/>
        <w:right w:val="none" w:sz="0" w:space="0" w:color="auto"/>
      </w:divBdr>
      <w:divsChild>
        <w:div w:id="1506436702">
          <w:marLeft w:val="0"/>
          <w:marRight w:val="0"/>
          <w:marTop w:val="0"/>
          <w:marBottom w:val="0"/>
          <w:divBdr>
            <w:top w:val="none" w:sz="0" w:space="0" w:color="auto"/>
            <w:left w:val="none" w:sz="0" w:space="0" w:color="auto"/>
            <w:bottom w:val="none" w:sz="0" w:space="0" w:color="auto"/>
            <w:right w:val="none" w:sz="0" w:space="0" w:color="auto"/>
          </w:divBdr>
          <w:divsChild>
            <w:div w:id="518281455">
              <w:marLeft w:val="0"/>
              <w:marRight w:val="0"/>
              <w:marTop w:val="0"/>
              <w:marBottom w:val="0"/>
              <w:divBdr>
                <w:top w:val="none" w:sz="0" w:space="0" w:color="auto"/>
                <w:left w:val="none" w:sz="0" w:space="0" w:color="auto"/>
                <w:bottom w:val="none" w:sz="0" w:space="0" w:color="auto"/>
                <w:right w:val="none" w:sz="0" w:space="0" w:color="auto"/>
              </w:divBdr>
            </w:div>
            <w:div w:id="1969119250">
              <w:marLeft w:val="0"/>
              <w:marRight w:val="0"/>
              <w:marTop w:val="0"/>
              <w:marBottom w:val="0"/>
              <w:divBdr>
                <w:top w:val="none" w:sz="0" w:space="0" w:color="auto"/>
                <w:left w:val="none" w:sz="0" w:space="0" w:color="auto"/>
                <w:bottom w:val="none" w:sz="0" w:space="0" w:color="auto"/>
                <w:right w:val="none" w:sz="0" w:space="0" w:color="auto"/>
              </w:divBdr>
            </w:div>
            <w:div w:id="1101292944">
              <w:marLeft w:val="0"/>
              <w:marRight w:val="0"/>
              <w:marTop w:val="0"/>
              <w:marBottom w:val="0"/>
              <w:divBdr>
                <w:top w:val="none" w:sz="0" w:space="0" w:color="auto"/>
                <w:left w:val="none" w:sz="0" w:space="0" w:color="auto"/>
                <w:bottom w:val="none" w:sz="0" w:space="0" w:color="auto"/>
                <w:right w:val="none" w:sz="0" w:space="0" w:color="auto"/>
              </w:divBdr>
            </w:div>
          </w:divsChild>
        </w:div>
        <w:div w:id="147479288">
          <w:marLeft w:val="0"/>
          <w:marRight w:val="0"/>
          <w:marTop w:val="0"/>
          <w:marBottom w:val="0"/>
          <w:divBdr>
            <w:top w:val="none" w:sz="0" w:space="0" w:color="auto"/>
            <w:left w:val="none" w:sz="0" w:space="0" w:color="auto"/>
            <w:bottom w:val="none" w:sz="0" w:space="0" w:color="auto"/>
            <w:right w:val="none" w:sz="0" w:space="0" w:color="auto"/>
          </w:divBdr>
          <w:divsChild>
            <w:div w:id="988099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9" ma:contentTypeDescription="Create a new document." ma:contentTypeScope="" ma:versionID="adb1111acec4a9465dfbefb748b5811b">
  <xsd:schema xmlns:xsd="http://www.w3.org/2001/XMLSchema" xmlns:xs="http://www.w3.org/2001/XMLSchema" xmlns:p="http://schemas.microsoft.com/office/2006/metadata/properties" xmlns:ns2="550e0b3d-7eb6-4482-88b2-ccad92eb760b" targetNamespace="http://schemas.microsoft.com/office/2006/metadata/properties" ma:root="true" ma:fieldsID="245cdf5239772e5a7f001fe4f8218d2a"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8F05541-C30C-4F1A-A8DC-F23A6EF85A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600FCF-6620-415B-868F-BD8F475A9545}">
  <ds:schemaRefs>
    <ds:schemaRef ds:uri="http://schemas.microsoft.com/sharepoint/v3/contenttype/forms"/>
  </ds:schemaRefs>
</ds:datastoreItem>
</file>

<file path=customXml/itemProps3.xml><?xml version="1.0" encoding="utf-8"?>
<ds:datastoreItem xmlns:ds="http://schemas.openxmlformats.org/officeDocument/2006/customXml" ds:itemID="{84EB2E96-FC7C-403B-A917-0CE0A58634A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9</Pages>
  <Words>2041</Words>
  <Characters>11640</Characters>
  <Application>Microsoft Office Word</Application>
  <DocSecurity>0</DocSecurity>
  <Lines>97</Lines>
  <Paragraphs>27</Paragraphs>
  <ScaleCrop>false</ScaleCrop>
  <Company/>
  <LinksUpToDate>false</LinksUpToDate>
  <CharactersWithSpaces>13654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Hayward</dc:creator>
  <cp:keywords/>
  <dc:description/>
  <cp:lastModifiedBy>Chris House</cp:lastModifiedBy>
  <cp:revision>28</cp:revision>
  <dcterms:created xsi:type="dcterms:W3CDTF">2022-10-11T06:24:00Z</dcterms:created>
  <dcterms:modified xsi:type="dcterms:W3CDTF">2022-10-11T06:55:00Z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0x0101004B34EE28F8861145B79E254CABBE25F2</vt:lpwstr>
  </property>
</Properties>
</file>