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41DAE" w14:textId="6FABA7F5" w:rsidR="00FA07AB" w:rsidRPr="00E07CC7" w:rsidRDefault="002A1153">
      <w:pPr>
        <w:rPr>
          <w:rFonts w:ascii="Times New Roman" w:hAnsi="Times New Roman" w:cs="Times New Roman"/>
        </w:rPr>
      </w:pPr>
      <w:r w:rsidRPr="00E07CC7">
        <w:rPr>
          <w:rFonts w:ascii="Times New Roman" w:hAnsi="Times New Roman" w:cs="Times New Roman"/>
        </w:rPr>
        <w:t>Zoe Davies</w:t>
      </w:r>
      <w:r w:rsidRPr="00E07CC7">
        <w:rPr>
          <w:rFonts w:ascii="Times New Roman" w:hAnsi="Times New Roman" w:cs="Times New Roman"/>
        </w:rPr>
        <w:tab/>
      </w:r>
      <w:r w:rsidRPr="00E07CC7">
        <w:rPr>
          <w:rFonts w:ascii="Times New Roman" w:hAnsi="Times New Roman" w:cs="Times New Roman"/>
        </w:rPr>
        <w:tab/>
      </w:r>
      <w:r w:rsidRPr="00E07CC7">
        <w:rPr>
          <w:rFonts w:ascii="Times New Roman" w:hAnsi="Times New Roman" w:cs="Times New Roman"/>
        </w:rPr>
        <w:tab/>
      </w:r>
      <w:r w:rsidRPr="00E07CC7">
        <w:rPr>
          <w:rFonts w:ascii="Times New Roman" w:hAnsi="Times New Roman" w:cs="Times New Roman"/>
        </w:rPr>
        <w:tab/>
      </w:r>
      <w:r w:rsidRPr="00E07CC7">
        <w:rPr>
          <w:rFonts w:ascii="Times New Roman" w:hAnsi="Times New Roman" w:cs="Times New Roman"/>
        </w:rPr>
        <w:tab/>
      </w:r>
      <w:bookmarkStart w:id="0" w:name="_GoBack"/>
      <w:bookmarkEnd w:id="0"/>
      <w:r w:rsidRPr="00E07CC7">
        <w:rPr>
          <w:rFonts w:ascii="Times New Roman" w:hAnsi="Times New Roman" w:cs="Times New Roman"/>
        </w:rPr>
        <w:tab/>
      </w:r>
      <w:r w:rsidRPr="00E07CC7">
        <w:rPr>
          <w:rFonts w:ascii="Times New Roman" w:hAnsi="Times New Roman" w:cs="Times New Roman"/>
        </w:rPr>
        <w:tab/>
      </w:r>
      <w:r w:rsidRPr="00E07CC7">
        <w:rPr>
          <w:rFonts w:ascii="Times New Roman" w:hAnsi="Times New Roman" w:cs="Times New Roman"/>
        </w:rPr>
        <w:tab/>
      </w:r>
      <w:r w:rsidRPr="00E07CC7">
        <w:rPr>
          <w:rFonts w:ascii="Times New Roman" w:hAnsi="Times New Roman" w:cs="Times New Roman"/>
        </w:rPr>
        <w:tab/>
      </w:r>
      <w:r w:rsidRPr="00E07CC7">
        <w:rPr>
          <w:rFonts w:ascii="Times New Roman" w:hAnsi="Times New Roman" w:cs="Times New Roman"/>
        </w:rPr>
        <w:tab/>
        <w:t>170767</w:t>
      </w:r>
    </w:p>
    <w:p w14:paraId="6B9DD7D1" w14:textId="77777777" w:rsidR="003F642A" w:rsidRPr="00E07CC7" w:rsidRDefault="003F642A" w:rsidP="00255712">
      <w:pPr>
        <w:rPr>
          <w:rFonts w:ascii="Times New Roman" w:hAnsi="Times New Roman" w:cs="Times New Roman"/>
        </w:rPr>
      </w:pPr>
    </w:p>
    <w:p w14:paraId="008D322A" w14:textId="2E9FBC51" w:rsidR="00BB7539" w:rsidRPr="00E07CC7" w:rsidRDefault="00AE0903" w:rsidP="00255712">
      <w:pPr>
        <w:rPr>
          <w:rFonts w:ascii="Times New Roman" w:hAnsi="Times New Roman" w:cs="Times New Roman"/>
        </w:rPr>
      </w:pPr>
      <w:r w:rsidRPr="00E07CC7">
        <w:rPr>
          <w:rFonts w:ascii="Times New Roman" w:hAnsi="Times New Roman" w:cs="Times New Roman"/>
        </w:rPr>
        <w:t>There has always been a division between man and woman. It starts from birth when children are welcomed</w:t>
      </w:r>
      <w:r w:rsidR="00B24DB9" w:rsidRPr="00E07CC7">
        <w:rPr>
          <w:rFonts w:ascii="Times New Roman" w:hAnsi="Times New Roman" w:cs="Times New Roman"/>
        </w:rPr>
        <w:t xml:space="preserve"> traditionally</w:t>
      </w:r>
      <w:r w:rsidRPr="00E07CC7">
        <w:rPr>
          <w:rFonts w:ascii="Times New Roman" w:hAnsi="Times New Roman" w:cs="Times New Roman"/>
        </w:rPr>
        <w:t xml:space="preserve"> to either pink or blue</w:t>
      </w:r>
      <w:r w:rsidR="00B24DB9" w:rsidRPr="00E07CC7">
        <w:rPr>
          <w:rFonts w:ascii="Times New Roman" w:hAnsi="Times New Roman" w:cs="Times New Roman"/>
        </w:rPr>
        <w:t>,</w:t>
      </w:r>
      <w:r w:rsidRPr="00E07CC7">
        <w:rPr>
          <w:rFonts w:ascii="Times New Roman" w:hAnsi="Times New Roman" w:cs="Times New Roman"/>
        </w:rPr>
        <w:t xml:space="preserve"> they are divided into</w:t>
      </w:r>
      <w:r w:rsidR="00C92798" w:rsidRPr="00E07CC7">
        <w:rPr>
          <w:rFonts w:ascii="Times New Roman" w:hAnsi="Times New Roman" w:cs="Times New Roman"/>
        </w:rPr>
        <w:t xml:space="preserve"> categories,</w:t>
      </w:r>
      <w:r w:rsidRPr="00E07CC7">
        <w:rPr>
          <w:rFonts w:ascii="Times New Roman" w:hAnsi="Times New Roman" w:cs="Times New Roman"/>
        </w:rPr>
        <w:t xml:space="preserve"> boy or girl. If it’s a boy he’ll play with cars and he’ll have short hair. If it’s a girl she’ll have a dolly and a pretty dress. The way society has painted an image of two separate</w:t>
      </w:r>
      <w:r w:rsidR="00B24DB9" w:rsidRPr="00E07CC7">
        <w:rPr>
          <w:rFonts w:ascii="Times New Roman" w:hAnsi="Times New Roman" w:cs="Times New Roman"/>
        </w:rPr>
        <w:t xml:space="preserve"> people </w:t>
      </w:r>
      <w:r w:rsidR="00296BEC" w:rsidRPr="00E07CC7">
        <w:rPr>
          <w:rFonts w:ascii="Times New Roman" w:hAnsi="Times New Roman" w:cs="Times New Roman"/>
        </w:rPr>
        <w:t xml:space="preserve">and this </w:t>
      </w:r>
      <w:r w:rsidR="00B24DB9" w:rsidRPr="00E07CC7">
        <w:rPr>
          <w:rFonts w:ascii="Times New Roman" w:hAnsi="Times New Roman" w:cs="Times New Roman"/>
        </w:rPr>
        <w:t xml:space="preserve">is exactly what keeps us divided. Feminism is a force that is set out to transform society into a place where there is equality in genders and both men and women are </w:t>
      </w:r>
      <w:r w:rsidR="00C92798" w:rsidRPr="00E07CC7">
        <w:rPr>
          <w:rFonts w:ascii="Times New Roman" w:hAnsi="Times New Roman" w:cs="Times New Roman"/>
        </w:rPr>
        <w:t>treated fair with no discrimination</w:t>
      </w:r>
      <w:r w:rsidR="002A0948" w:rsidRPr="00E07CC7">
        <w:rPr>
          <w:rFonts w:ascii="Times New Roman" w:hAnsi="Times New Roman" w:cs="Times New Roman"/>
        </w:rPr>
        <w:t xml:space="preserve"> </w:t>
      </w:r>
      <w:r w:rsidR="00B24DB9" w:rsidRPr="00E07CC7">
        <w:rPr>
          <w:rFonts w:ascii="Times New Roman" w:hAnsi="Times New Roman" w:cs="Times New Roman"/>
        </w:rPr>
        <w:t>(</w:t>
      </w:r>
      <w:r w:rsidR="002A0948" w:rsidRPr="00E07CC7">
        <w:rPr>
          <w:rFonts w:ascii="Times New Roman" w:hAnsi="Times New Roman" w:cs="Times New Roman"/>
        </w:rPr>
        <w:t>Humm,1992</w:t>
      </w:r>
      <w:r w:rsidR="00B24DB9" w:rsidRPr="00E07CC7">
        <w:rPr>
          <w:rFonts w:ascii="Times New Roman" w:hAnsi="Times New Roman" w:cs="Times New Roman"/>
        </w:rPr>
        <w:t>)</w:t>
      </w:r>
      <w:r w:rsidR="002A0948" w:rsidRPr="00E07CC7">
        <w:rPr>
          <w:rFonts w:ascii="Times New Roman" w:hAnsi="Times New Roman" w:cs="Times New Roman"/>
        </w:rPr>
        <w:t xml:space="preserve">. </w:t>
      </w:r>
    </w:p>
    <w:p w14:paraId="5E906B37" w14:textId="5251CDF8" w:rsidR="00CD7782" w:rsidRPr="00E07CC7" w:rsidRDefault="00E56EFE" w:rsidP="008D2939">
      <w:pPr>
        <w:rPr>
          <w:rFonts w:ascii="Times New Roman" w:hAnsi="Times New Roman" w:cs="Times New Roman"/>
        </w:rPr>
      </w:pPr>
      <w:r w:rsidRPr="00E07CC7">
        <w:rPr>
          <w:rFonts w:ascii="Times New Roman" w:hAnsi="Times New Roman" w:cs="Times New Roman"/>
        </w:rPr>
        <w:t xml:space="preserve">Women have fought for a long time </w:t>
      </w:r>
      <w:r w:rsidR="00CA3FD3" w:rsidRPr="00E07CC7">
        <w:rPr>
          <w:rFonts w:ascii="Times New Roman" w:hAnsi="Times New Roman" w:cs="Times New Roman"/>
        </w:rPr>
        <w:t>to</w:t>
      </w:r>
      <w:r w:rsidRPr="00E07CC7">
        <w:rPr>
          <w:rFonts w:ascii="Times New Roman" w:hAnsi="Times New Roman" w:cs="Times New Roman"/>
        </w:rPr>
        <w:t xml:space="preserve"> achieve the same rights as men</w:t>
      </w:r>
      <w:r w:rsidR="00AE0903" w:rsidRPr="00E07CC7">
        <w:rPr>
          <w:rFonts w:ascii="Times New Roman" w:hAnsi="Times New Roman" w:cs="Times New Roman"/>
        </w:rPr>
        <w:t>, there have been protests and journals, riots and crime. Women have starved themselves to change the way they were perceived by society.</w:t>
      </w:r>
      <w:r w:rsidR="00CD7782" w:rsidRPr="00E07CC7">
        <w:rPr>
          <w:rFonts w:ascii="Times New Roman" w:hAnsi="Times New Roman" w:cs="Times New Roman"/>
        </w:rPr>
        <w:t xml:space="preserve"> This assignment will contain information and research about the feminist movement and the ongoing struggle for genders to achieve equal pay</w:t>
      </w:r>
      <w:r w:rsidR="00BF74E4" w:rsidRPr="00E07CC7">
        <w:rPr>
          <w:rFonts w:ascii="Times New Roman" w:hAnsi="Times New Roman" w:cs="Times New Roman"/>
        </w:rPr>
        <w:t>. It will look into cause for the gender pay gap and theories on how to end the gap and commit to equality between sex’s</w:t>
      </w:r>
      <w:r w:rsidR="002A0948" w:rsidRPr="00E07CC7">
        <w:rPr>
          <w:rFonts w:ascii="Times New Roman" w:hAnsi="Times New Roman" w:cs="Times New Roman"/>
        </w:rPr>
        <w:t>.</w:t>
      </w:r>
    </w:p>
    <w:p w14:paraId="1DABBD38" w14:textId="4598775B" w:rsidR="008D2939" w:rsidRPr="00E07CC7" w:rsidRDefault="007B7D97" w:rsidP="008D2939">
      <w:pPr>
        <w:rPr>
          <w:rFonts w:ascii="Times New Roman" w:hAnsi="Times New Roman" w:cs="Times New Roman"/>
        </w:rPr>
      </w:pPr>
      <w:r w:rsidRPr="00E07CC7">
        <w:rPr>
          <w:rFonts w:ascii="Times New Roman" w:hAnsi="Times New Roman" w:cs="Times New Roman"/>
        </w:rPr>
        <w:t xml:space="preserve">Although many women wanted equality </w:t>
      </w:r>
      <w:r w:rsidR="005715C1" w:rsidRPr="00E07CC7">
        <w:rPr>
          <w:rFonts w:ascii="Times New Roman" w:hAnsi="Times New Roman" w:cs="Times New Roman"/>
        </w:rPr>
        <w:t>and to rid the physi</w:t>
      </w:r>
      <w:r w:rsidR="008D2939" w:rsidRPr="00E07CC7">
        <w:rPr>
          <w:rFonts w:ascii="Times New Roman" w:hAnsi="Times New Roman" w:cs="Times New Roman"/>
        </w:rPr>
        <w:t xml:space="preserve">cal and mental abuse received for being a female, </w:t>
      </w:r>
      <w:r w:rsidRPr="00E07CC7">
        <w:rPr>
          <w:rFonts w:ascii="Times New Roman" w:hAnsi="Times New Roman" w:cs="Times New Roman"/>
        </w:rPr>
        <w:t>it was not until</w:t>
      </w:r>
      <w:r w:rsidR="003F642A" w:rsidRPr="00E07CC7">
        <w:rPr>
          <w:rFonts w:ascii="Times New Roman" w:hAnsi="Times New Roman" w:cs="Times New Roman"/>
        </w:rPr>
        <w:t xml:space="preserve"> the 1900’s the </w:t>
      </w:r>
      <w:r w:rsidRPr="00E07CC7">
        <w:rPr>
          <w:rFonts w:ascii="Times New Roman" w:hAnsi="Times New Roman" w:cs="Times New Roman"/>
        </w:rPr>
        <w:t>women’s</w:t>
      </w:r>
      <w:r w:rsidR="003F642A" w:rsidRPr="00E07CC7">
        <w:rPr>
          <w:rFonts w:ascii="Times New Roman" w:hAnsi="Times New Roman" w:cs="Times New Roman"/>
        </w:rPr>
        <w:t xml:space="preserve"> movement began to take</w:t>
      </w:r>
      <w:r w:rsidR="00BF74E4" w:rsidRPr="00E07CC7">
        <w:rPr>
          <w:rFonts w:ascii="Times New Roman" w:hAnsi="Times New Roman" w:cs="Times New Roman"/>
        </w:rPr>
        <w:t xml:space="preserve"> </w:t>
      </w:r>
      <w:r w:rsidR="009731AC" w:rsidRPr="00E07CC7">
        <w:rPr>
          <w:rFonts w:ascii="Times New Roman" w:hAnsi="Times New Roman" w:cs="Times New Roman"/>
        </w:rPr>
        <w:t>sufficient</w:t>
      </w:r>
      <w:r w:rsidR="003F642A" w:rsidRPr="00E07CC7">
        <w:rPr>
          <w:rFonts w:ascii="Times New Roman" w:hAnsi="Times New Roman" w:cs="Times New Roman"/>
        </w:rPr>
        <w:t xml:space="preserve"> effect</w:t>
      </w:r>
      <w:r w:rsidRPr="00E07CC7">
        <w:rPr>
          <w:rFonts w:ascii="Times New Roman" w:hAnsi="Times New Roman" w:cs="Times New Roman"/>
        </w:rPr>
        <w:t xml:space="preserve"> and because of the ideas and books that had been written</w:t>
      </w:r>
      <w:r w:rsidR="00BF74E4" w:rsidRPr="00E07CC7">
        <w:rPr>
          <w:rFonts w:ascii="Times New Roman" w:hAnsi="Times New Roman" w:cs="Times New Roman"/>
        </w:rPr>
        <w:t xml:space="preserve"> by writers such as Virginia Woolf or Simone De Beauvoir</w:t>
      </w:r>
      <w:r w:rsidRPr="00E07CC7">
        <w:rPr>
          <w:rFonts w:ascii="Times New Roman" w:hAnsi="Times New Roman" w:cs="Times New Roman"/>
        </w:rPr>
        <w:t xml:space="preserve">, it was enough to give women </w:t>
      </w:r>
      <w:r w:rsidR="005715C1" w:rsidRPr="00E07CC7">
        <w:rPr>
          <w:rFonts w:ascii="Times New Roman" w:hAnsi="Times New Roman" w:cs="Times New Roman"/>
        </w:rPr>
        <w:t>the knowledge</w:t>
      </w:r>
      <w:r w:rsidRPr="00E07CC7">
        <w:rPr>
          <w:rFonts w:ascii="Times New Roman" w:hAnsi="Times New Roman" w:cs="Times New Roman"/>
        </w:rPr>
        <w:t xml:space="preserve"> to make a change</w:t>
      </w:r>
      <w:r w:rsidR="003F642A" w:rsidRPr="00E07CC7">
        <w:rPr>
          <w:rFonts w:ascii="Times New Roman" w:hAnsi="Times New Roman" w:cs="Times New Roman"/>
        </w:rPr>
        <w:t>.</w:t>
      </w:r>
      <w:r w:rsidR="008D2939" w:rsidRPr="00E07CC7">
        <w:rPr>
          <w:rFonts w:ascii="Times New Roman" w:hAnsi="Times New Roman" w:cs="Times New Roman"/>
        </w:rPr>
        <w:t xml:space="preserve"> Before any laws were put into place regarding health, safety and equality, men could treat women however they wanted because they were considered the superior sex. There were no laws in place to protect women, of any age, from being victimised.</w:t>
      </w:r>
      <w:r w:rsidR="00296BEC" w:rsidRPr="00E07CC7">
        <w:rPr>
          <w:rFonts w:ascii="Times New Roman" w:hAnsi="Times New Roman" w:cs="Times New Roman"/>
        </w:rPr>
        <w:t xml:space="preserve"> </w:t>
      </w:r>
      <w:r w:rsidR="00BB7539" w:rsidRPr="00E07CC7">
        <w:rPr>
          <w:rFonts w:ascii="Times New Roman" w:hAnsi="Times New Roman" w:cs="Times New Roman"/>
        </w:rPr>
        <w:t>(Humm</w:t>
      </w:r>
      <w:r w:rsidR="002A0948" w:rsidRPr="00E07CC7">
        <w:rPr>
          <w:rFonts w:ascii="Times New Roman" w:hAnsi="Times New Roman" w:cs="Times New Roman"/>
        </w:rPr>
        <w:t>, 1992</w:t>
      </w:r>
      <w:r w:rsidR="00BB7539" w:rsidRPr="00E07CC7">
        <w:rPr>
          <w:rFonts w:ascii="Times New Roman" w:hAnsi="Times New Roman" w:cs="Times New Roman"/>
        </w:rPr>
        <w:t>)</w:t>
      </w:r>
    </w:p>
    <w:p w14:paraId="0A0FC460" w14:textId="287469BF" w:rsidR="007B7D97" w:rsidRPr="00E07CC7" w:rsidRDefault="007B7D97" w:rsidP="00255712">
      <w:pPr>
        <w:rPr>
          <w:rFonts w:ascii="Times New Roman" w:hAnsi="Times New Roman" w:cs="Times New Roman"/>
        </w:rPr>
      </w:pPr>
      <w:r w:rsidRPr="00E07CC7">
        <w:rPr>
          <w:rFonts w:ascii="Times New Roman" w:hAnsi="Times New Roman" w:cs="Times New Roman"/>
        </w:rPr>
        <w:t>The first wave feminism began where Women inspired others t</w:t>
      </w:r>
      <w:r w:rsidR="00CA3FD3" w:rsidRPr="00E07CC7">
        <w:rPr>
          <w:rFonts w:ascii="Times New Roman" w:hAnsi="Times New Roman" w:cs="Times New Roman"/>
        </w:rPr>
        <w:t xml:space="preserve">o believe that they should be equal with men. They wrote books and journals to express their views on the inequality and oppressions of being a woman and how things can change. Being viewed as human beings rather than objects or property and having equal opportunities for education and employment along with equal earnings for the same jobs. </w:t>
      </w:r>
      <w:r w:rsidR="00BF74E4" w:rsidRPr="00E07CC7">
        <w:rPr>
          <w:rFonts w:ascii="Times New Roman" w:hAnsi="Times New Roman" w:cs="Times New Roman"/>
        </w:rPr>
        <w:t xml:space="preserve">They knew that they had to achieve political power, including the right to vote, in order to make any changes. The knowledge was implanted to make people aware that women can help to contribute to society as much as men. </w:t>
      </w:r>
    </w:p>
    <w:p w14:paraId="15099683" w14:textId="74AB5FA2" w:rsidR="00BF74E4" w:rsidRPr="00E07CC7" w:rsidRDefault="00BF74E4" w:rsidP="00255712">
      <w:pPr>
        <w:rPr>
          <w:rFonts w:ascii="Times New Roman" w:hAnsi="Times New Roman" w:cs="Times New Roman"/>
        </w:rPr>
      </w:pPr>
      <w:r w:rsidRPr="00E07CC7">
        <w:rPr>
          <w:rFonts w:ascii="Times New Roman" w:hAnsi="Times New Roman" w:cs="Times New Roman"/>
        </w:rPr>
        <w:t xml:space="preserve">The second wave </w:t>
      </w:r>
      <w:r w:rsidR="00B3275B" w:rsidRPr="00E07CC7">
        <w:rPr>
          <w:rFonts w:ascii="Times New Roman" w:hAnsi="Times New Roman" w:cs="Times New Roman"/>
        </w:rPr>
        <w:t xml:space="preserve">is when women discussed the gender inequality in work, home and sexual life of </w:t>
      </w:r>
      <w:r w:rsidR="00D312B5" w:rsidRPr="00E07CC7">
        <w:rPr>
          <w:rFonts w:ascii="Times New Roman" w:hAnsi="Times New Roman" w:cs="Times New Roman"/>
        </w:rPr>
        <w:t>women</w:t>
      </w:r>
      <w:r w:rsidR="00B3275B" w:rsidRPr="00E07CC7">
        <w:rPr>
          <w:rFonts w:ascii="Times New Roman" w:hAnsi="Times New Roman" w:cs="Times New Roman"/>
        </w:rPr>
        <w:t xml:space="preserve">. They discuss how badly some women are treated and the violence they receive. How a </w:t>
      </w:r>
      <w:r w:rsidR="00D312B5" w:rsidRPr="00E07CC7">
        <w:rPr>
          <w:rFonts w:ascii="Times New Roman" w:hAnsi="Times New Roman" w:cs="Times New Roman"/>
        </w:rPr>
        <w:t>woman’s</w:t>
      </w:r>
      <w:r w:rsidR="00B3275B" w:rsidRPr="00E07CC7">
        <w:rPr>
          <w:rFonts w:ascii="Times New Roman" w:hAnsi="Times New Roman" w:cs="Times New Roman"/>
        </w:rPr>
        <w:t xml:space="preserve"> body is not her own, and how she has no choice in becoming a parent because of traumas she may face being a female. Feminism grew for small groups of protesters to massive waves of women wanting to achieve their rights. Women went on strike for equal pay and a law was later passed for gender equal pay, and sexual discrimination act.  </w:t>
      </w:r>
    </w:p>
    <w:p w14:paraId="7C80A192" w14:textId="0C4D8368" w:rsidR="00BF74E4" w:rsidRPr="00E07CC7" w:rsidRDefault="00BF74E4" w:rsidP="00255712">
      <w:pPr>
        <w:rPr>
          <w:rFonts w:ascii="Times New Roman" w:hAnsi="Times New Roman" w:cs="Times New Roman"/>
        </w:rPr>
      </w:pPr>
      <w:r w:rsidRPr="00E07CC7">
        <w:rPr>
          <w:rFonts w:ascii="Times New Roman" w:hAnsi="Times New Roman" w:cs="Times New Roman"/>
        </w:rPr>
        <w:t>The</w:t>
      </w:r>
      <w:r w:rsidR="00B3275B" w:rsidRPr="00E07CC7">
        <w:rPr>
          <w:rFonts w:ascii="Times New Roman" w:hAnsi="Times New Roman" w:cs="Times New Roman"/>
        </w:rPr>
        <w:t xml:space="preserve"> third wave opened up a larger scale of feminism, originally the fight was for white, middle class women, but through the third wave people of different ethnicity and culture were involved in the protest for equality. </w:t>
      </w:r>
      <w:r w:rsidR="00D312B5" w:rsidRPr="00E07CC7">
        <w:rPr>
          <w:rFonts w:ascii="Times New Roman" w:hAnsi="Times New Roman" w:cs="Times New Roman"/>
        </w:rPr>
        <w:t>(History of feminist movements in Britain, 2018)</w:t>
      </w:r>
    </w:p>
    <w:p w14:paraId="4C6CFD1E" w14:textId="42A2485F" w:rsidR="00094953" w:rsidRPr="00E07CC7" w:rsidRDefault="008D2939" w:rsidP="00255712">
      <w:pPr>
        <w:rPr>
          <w:rFonts w:ascii="Times New Roman" w:hAnsi="Times New Roman" w:cs="Times New Roman"/>
        </w:rPr>
      </w:pPr>
      <w:r w:rsidRPr="00E07CC7">
        <w:rPr>
          <w:rFonts w:ascii="Times New Roman" w:hAnsi="Times New Roman" w:cs="Times New Roman"/>
        </w:rPr>
        <w:t>F</w:t>
      </w:r>
      <w:r w:rsidR="00094953" w:rsidRPr="00E07CC7">
        <w:rPr>
          <w:rFonts w:ascii="Times New Roman" w:hAnsi="Times New Roman" w:cs="Times New Roman"/>
        </w:rPr>
        <w:t>emini</w:t>
      </w:r>
      <w:r w:rsidRPr="00E07CC7">
        <w:rPr>
          <w:rFonts w:ascii="Times New Roman" w:hAnsi="Times New Roman" w:cs="Times New Roman"/>
        </w:rPr>
        <w:t xml:space="preserve">sts expressed </w:t>
      </w:r>
      <w:r w:rsidR="00094953" w:rsidRPr="00E07CC7">
        <w:rPr>
          <w:rFonts w:ascii="Times New Roman" w:hAnsi="Times New Roman" w:cs="Times New Roman"/>
        </w:rPr>
        <w:t xml:space="preserve">the concerns of some women being oppressed from the inequalities they were forced to live with. They all addressed similar issues </w:t>
      </w:r>
      <w:r w:rsidRPr="00E07CC7">
        <w:rPr>
          <w:rFonts w:ascii="Times New Roman" w:hAnsi="Times New Roman" w:cs="Times New Roman"/>
        </w:rPr>
        <w:t>regarding</w:t>
      </w:r>
      <w:r w:rsidR="00094953" w:rsidRPr="00E07CC7">
        <w:rPr>
          <w:rFonts w:ascii="Times New Roman" w:hAnsi="Times New Roman" w:cs="Times New Roman"/>
        </w:rPr>
        <w:t xml:space="preserve"> equal opportunities and </w:t>
      </w:r>
      <w:r w:rsidRPr="00E07CC7">
        <w:rPr>
          <w:rFonts w:ascii="Times New Roman" w:hAnsi="Times New Roman" w:cs="Times New Roman"/>
        </w:rPr>
        <w:t>obtaining the</w:t>
      </w:r>
      <w:r w:rsidR="00094953" w:rsidRPr="00E07CC7">
        <w:rPr>
          <w:rFonts w:ascii="Times New Roman" w:hAnsi="Times New Roman" w:cs="Times New Roman"/>
        </w:rPr>
        <w:t xml:space="preserve"> same human rights as men receive. </w:t>
      </w:r>
      <w:r w:rsidR="00550456" w:rsidRPr="00E07CC7">
        <w:rPr>
          <w:rFonts w:ascii="Times New Roman" w:hAnsi="Times New Roman" w:cs="Times New Roman"/>
        </w:rPr>
        <w:t xml:space="preserve">Virginia Woolf </w:t>
      </w:r>
      <w:r w:rsidR="00550456" w:rsidRPr="00E07CC7">
        <w:rPr>
          <w:rFonts w:ascii="Times New Roman" w:hAnsi="Times New Roman" w:cs="Times New Roman"/>
          <w:i/>
        </w:rPr>
        <w:t xml:space="preserve">(1882-1941) </w:t>
      </w:r>
      <w:r w:rsidR="00550456" w:rsidRPr="00E07CC7">
        <w:rPr>
          <w:rFonts w:ascii="Times New Roman" w:hAnsi="Times New Roman" w:cs="Times New Roman"/>
        </w:rPr>
        <w:t>began</w:t>
      </w:r>
      <w:r w:rsidR="00094953" w:rsidRPr="00E07CC7">
        <w:rPr>
          <w:rFonts w:ascii="Times New Roman" w:hAnsi="Times New Roman" w:cs="Times New Roman"/>
        </w:rPr>
        <w:t xml:space="preserve"> a demand for mother</w:t>
      </w:r>
      <w:r w:rsidRPr="00E07CC7">
        <w:rPr>
          <w:rFonts w:ascii="Times New Roman" w:hAnsi="Times New Roman" w:cs="Times New Roman"/>
        </w:rPr>
        <w:t>’</w:t>
      </w:r>
      <w:r w:rsidR="00094953" w:rsidRPr="00E07CC7">
        <w:rPr>
          <w:rFonts w:ascii="Times New Roman" w:hAnsi="Times New Roman" w:cs="Times New Roman"/>
        </w:rPr>
        <w:t xml:space="preserve">s allowance, a divorce law reform and women’s right to education. </w:t>
      </w:r>
      <w:r w:rsidRPr="00E07CC7">
        <w:rPr>
          <w:rFonts w:ascii="Times New Roman" w:hAnsi="Times New Roman" w:cs="Times New Roman"/>
        </w:rPr>
        <w:t>She goes on to discuss</w:t>
      </w:r>
      <w:r w:rsidR="00094953" w:rsidRPr="00E07CC7">
        <w:rPr>
          <w:rFonts w:ascii="Times New Roman" w:hAnsi="Times New Roman" w:cs="Times New Roman"/>
        </w:rPr>
        <w:t xml:space="preserve"> women and how they are victims to themselve</w:t>
      </w:r>
      <w:r w:rsidR="007A4A53" w:rsidRPr="00E07CC7">
        <w:rPr>
          <w:rFonts w:ascii="Times New Roman" w:hAnsi="Times New Roman" w:cs="Times New Roman"/>
        </w:rPr>
        <w:t xml:space="preserve">s, just by being women they are seen as </w:t>
      </w:r>
      <w:r w:rsidR="00550456" w:rsidRPr="00E07CC7">
        <w:rPr>
          <w:rFonts w:ascii="Times New Roman" w:hAnsi="Times New Roman" w:cs="Times New Roman"/>
        </w:rPr>
        <w:t>an object to be used</w:t>
      </w:r>
      <w:r w:rsidR="001B11C3" w:rsidRPr="00E07CC7">
        <w:rPr>
          <w:rFonts w:ascii="Times New Roman" w:hAnsi="Times New Roman" w:cs="Times New Roman"/>
        </w:rPr>
        <w:t xml:space="preserve">. </w:t>
      </w:r>
    </w:p>
    <w:p w14:paraId="2B3F67EB" w14:textId="77777777" w:rsidR="001B11C3" w:rsidRPr="00E07CC7" w:rsidRDefault="001B11C3" w:rsidP="001B11C3">
      <w:pPr>
        <w:ind w:firstLine="720"/>
        <w:rPr>
          <w:rFonts w:ascii="Times New Roman" w:hAnsi="Times New Roman" w:cs="Times New Roman"/>
        </w:rPr>
      </w:pPr>
      <w:r w:rsidRPr="00E07CC7">
        <w:rPr>
          <w:rFonts w:ascii="Times New Roman" w:hAnsi="Times New Roman" w:cs="Times New Roman"/>
        </w:rPr>
        <w:t>“Women have served all these centuries as looking glasses, possessing the magic</w:t>
      </w:r>
    </w:p>
    <w:p w14:paraId="148BAF17" w14:textId="3A825A58" w:rsidR="001B11C3" w:rsidRPr="00E07CC7" w:rsidRDefault="001B11C3" w:rsidP="001B11C3">
      <w:pPr>
        <w:ind w:firstLine="720"/>
        <w:rPr>
          <w:rFonts w:ascii="Times New Roman" w:hAnsi="Times New Roman" w:cs="Times New Roman"/>
        </w:rPr>
      </w:pPr>
      <w:r w:rsidRPr="00E07CC7">
        <w:rPr>
          <w:rFonts w:ascii="Times New Roman" w:hAnsi="Times New Roman" w:cs="Times New Roman"/>
        </w:rPr>
        <w:t xml:space="preserve"> and delicious power of reflecting the figure of man at twice it’s natural size”</w:t>
      </w:r>
    </w:p>
    <w:p w14:paraId="539B50E1" w14:textId="029460DA" w:rsidR="001B11C3" w:rsidRPr="00E07CC7" w:rsidRDefault="001B11C3" w:rsidP="001B11C3">
      <w:pPr>
        <w:jc w:val="right"/>
        <w:rPr>
          <w:rFonts w:ascii="Times New Roman" w:hAnsi="Times New Roman" w:cs="Times New Roman"/>
          <w:i/>
        </w:rPr>
      </w:pPr>
      <w:r w:rsidRPr="00E07CC7">
        <w:rPr>
          <w:rFonts w:ascii="Times New Roman" w:hAnsi="Times New Roman" w:cs="Times New Roman"/>
          <w:i/>
        </w:rPr>
        <w:t>Virginia Woolf (1929)</w:t>
      </w:r>
    </w:p>
    <w:p w14:paraId="450FE1BB" w14:textId="105B4889" w:rsidR="00550456" w:rsidRPr="00E07CC7" w:rsidRDefault="00550456" w:rsidP="00550456">
      <w:pPr>
        <w:rPr>
          <w:rFonts w:ascii="Times New Roman" w:hAnsi="Times New Roman" w:cs="Times New Roman"/>
        </w:rPr>
      </w:pPr>
      <w:r w:rsidRPr="00E07CC7">
        <w:rPr>
          <w:rFonts w:ascii="Times New Roman" w:hAnsi="Times New Roman" w:cs="Times New Roman"/>
        </w:rPr>
        <w:lastRenderedPageBreak/>
        <w:t xml:space="preserve">Woolf believed that the way we judge what is a man, or what is a woman, is based on a social construction </w:t>
      </w:r>
      <w:r w:rsidR="00C92798" w:rsidRPr="00E07CC7">
        <w:rPr>
          <w:rFonts w:ascii="Times New Roman" w:hAnsi="Times New Roman" w:cs="Times New Roman"/>
        </w:rPr>
        <w:t>and</w:t>
      </w:r>
      <w:r w:rsidRPr="00E07CC7">
        <w:rPr>
          <w:rFonts w:ascii="Times New Roman" w:hAnsi="Times New Roman" w:cs="Times New Roman"/>
        </w:rPr>
        <w:t xml:space="preserve"> what people </w:t>
      </w:r>
      <w:r w:rsidR="00C92798" w:rsidRPr="00E07CC7">
        <w:rPr>
          <w:rFonts w:ascii="Times New Roman" w:hAnsi="Times New Roman" w:cs="Times New Roman"/>
        </w:rPr>
        <w:t>have been raised to believe a man or woman should do</w:t>
      </w:r>
      <w:r w:rsidRPr="00E07CC7">
        <w:rPr>
          <w:rFonts w:ascii="Times New Roman" w:hAnsi="Times New Roman" w:cs="Times New Roman"/>
        </w:rPr>
        <w:t xml:space="preserve">. She believes that in order to change the way </w:t>
      </w:r>
      <w:r w:rsidR="00C92798" w:rsidRPr="00E07CC7">
        <w:rPr>
          <w:rFonts w:ascii="Times New Roman" w:hAnsi="Times New Roman" w:cs="Times New Roman"/>
        </w:rPr>
        <w:t>a woman is perceived,</w:t>
      </w:r>
      <w:r w:rsidRPr="00E07CC7">
        <w:rPr>
          <w:rFonts w:ascii="Times New Roman" w:hAnsi="Times New Roman" w:cs="Times New Roman"/>
        </w:rPr>
        <w:t xml:space="preserve"> is to change the way </w:t>
      </w:r>
      <w:r w:rsidR="009B2541" w:rsidRPr="00E07CC7">
        <w:rPr>
          <w:rFonts w:ascii="Times New Roman" w:hAnsi="Times New Roman" w:cs="Times New Roman"/>
        </w:rPr>
        <w:t>women</w:t>
      </w:r>
      <w:r w:rsidRPr="00E07CC7">
        <w:rPr>
          <w:rFonts w:ascii="Times New Roman" w:hAnsi="Times New Roman" w:cs="Times New Roman"/>
        </w:rPr>
        <w:t xml:space="preserve"> act. For example, women’s domestic, social and professional isolation is the cause of ideological dominance. </w:t>
      </w:r>
      <w:r w:rsidR="008801CE" w:rsidRPr="00E07CC7">
        <w:rPr>
          <w:rFonts w:ascii="Times New Roman" w:hAnsi="Times New Roman" w:cs="Times New Roman"/>
        </w:rPr>
        <w:t xml:space="preserve">(Humm, </w:t>
      </w:r>
      <w:r w:rsidR="006E3CED" w:rsidRPr="00E07CC7">
        <w:rPr>
          <w:rFonts w:ascii="Times New Roman" w:hAnsi="Times New Roman" w:cs="Times New Roman"/>
        </w:rPr>
        <w:t>1992)</w:t>
      </w:r>
    </w:p>
    <w:p w14:paraId="7FE22646" w14:textId="2C88E710" w:rsidR="001B11C3" w:rsidRPr="00E07CC7" w:rsidRDefault="00CA3FD3" w:rsidP="00255712">
      <w:pPr>
        <w:rPr>
          <w:rFonts w:ascii="Times New Roman" w:hAnsi="Times New Roman" w:cs="Times New Roman"/>
          <w:i/>
        </w:rPr>
      </w:pPr>
      <w:r w:rsidRPr="00E07CC7">
        <w:rPr>
          <w:rFonts w:ascii="Times New Roman" w:hAnsi="Times New Roman" w:cs="Times New Roman"/>
        </w:rPr>
        <w:t xml:space="preserve">Olive </w:t>
      </w:r>
      <w:r w:rsidR="00F2015C" w:rsidRPr="00E07CC7">
        <w:rPr>
          <w:rFonts w:ascii="Times New Roman" w:hAnsi="Times New Roman" w:cs="Times New Roman"/>
        </w:rPr>
        <w:t xml:space="preserve">Schreiner is recognised as a feminist. Schreiner wrote about how women are excluded from having a good career with a good wage. Also in </w:t>
      </w:r>
      <w:r w:rsidR="00F2015C" w:rsidRPr="00E07CC7">
        <w:rPr>
          <w:rFonts w:ascii="Times New Roman" w:hAnsi="Times New Roman" w:cs="Times New Roman"/>
          <w:i/>
        </w:rPr>
        <w:t xml:space="preserve">Woman and Labour (1911) </w:t>
      </w:r>
      <w:r w:rsidR="00F2015C" w:rsidRPr="00E07CC7">
        <w:rPr>
          <w:rFonts w:ascii="Times New Roman" w:hAnsi="Times New Roman" w:cs="Times New Roman"/>
        </w:rPr>
        <w:t>Schreiner discusses how women are seen as material objects to men, and argues that marriage is a form of legal prostitution.</w:t>
      </w:r>
      <w:r w:rsidR="001B11C3" w:rsidRPr="00E07CC7">
        <w:rPr>
          <w:rFonts w:ascii="Times New Roman" w:hAnsi="Times New Roman" w:cs="Times New Roman"/>
        </w:rPr>
        <w:t xml:space="preserve"> Schreiner pulled together feminism and human rights, she knew that women didn’t have the same rights as men and for that she wanted to fight for equality.</w:t>
      </w:r>
      <w:r w:rsidR="007A4A53" w:rsidRPr="00E07CC7">
        <w:rPr>
          <w:rFonts w:ascii="Times New Roman" w:hAnsi="Times New Roman" w:cs="Times New Roman"/>
        </w:rPr>
        <w:t xml:space="preserve"> Schreiner believed that it was men to blame for the inequality and discrimination against women and that women are not to blame.</w:t>
      </w:r>
      <w:r w:rsidR="00027B47" w:rsidRPr="00E07CC7">
        <w:rPr>
          <w:rFonts w:ascii="Times New Roman" w:hAnsi="Times New Roman" w:cs="Times New Roman"/>
        </w:rPr>
        <w:t xml:space="preserve"> She sa</w:t>
      </w:r>
      <w:r w:rsidR="009B2541" w:rsidRPr="00E07CC7">
        <w:rPr>
          <w:rFonts w:ascii="Times New Roman" w:hAnsi="Times New Roman" w:cs="Times New Roman"/>
        </w:rPr>
        <w:t>id</w:t>
      </w:r>
      <w:r w:rsidR="00027B47" w:rsidRPr="00E07CC7">
        <w:rPr>
          <w:rFonts w:ascii="Times New Roman" w:hAnsi="Times New Roman" w:cs="Times New Roman"/>
        </w:rPr>
        <w:t xml:space="preserve"> that women were dependant on men to s</w:t>
      </w:r>
      <w:r w:rsidR="00BB7539" w:rsidRPr="00E07CC7">
        <w:rPr>
          <w:rFonts w:ascii="Times New Roman" w:hAnsi="Times New Roman" w:cs="Times New Roman"/>
        </w:rPr>
        <w:t>urvive as</w:t>
      </w:r>
      <w:r w:rsidR="00027B47" w:rsidRPr="00E07CC7">
        <w:rPr>
          <w:rFonts w:ascii="Times New Roman" w:hAnsi="Times New Roman" w:cs="Times New Roman"/>
        </w:rPr>
        <w:t xml:space="preserve"> they were unable to support themselves or children on the salary that women with jobs received. </w:t>
      </w:r>
      <w:r w:rsidR="008801CE" w:rsidRPr="00E07CC7">
        <w:rPr>
          <w:rFonts w:ascii="Times New Roman" w:hAnsi="Times New Roman" w:cs="Times New Roman"/>
          <w:i/>
        </w:rPr>
        <w:t>(</w:t>
      </w:r>
      <w:r w:rsidR="006E3CED" w:rsidRPr="00E07CC7">
        <w:rPr>
          <w:rFonts w:ascii="Times New Roman" w:hAnsi="Times New Roman" w:cs="Times New Roman"/>
          <w:i/>
        </w:rPr>
        <w:t>Humm, 1992</w:t>
      </w:r>
      <w:r w:rsidR="008801CE" w:rsidRPr="00E07CC7">
        <w:rPr>
          <w:rFonts w:ascii="Times New Roman" w:hAnsi="Times New Roman" w:cs="Times New Roman"/>
          <w:i/>
        </w:rPr>
        <w:t>)</w:t>
      </w:r>
    </w:p>
    <w:p w14:paraId="430720A2" w14:textId="61040735" w:rsidR="00073F8C" w:rsidRPr="00E07CC7" w:rsidRDefault="00806952" w:rsidP="003D20A6">
      <w:pPr>
        <w:rPr>
          <w:rFonts w:ascii="Times New Roman" w:hAnsi="Times New Roman" w:cs="Times New Roman"/>
        </w:rPr>
      </w:pPr>
      <w:r w:rsidRPr="00E07CC7">
        <w:rPr>
          <w:rFonts w:ascii="Times New Roman" w:hAnsi="Times New Roman" w:cs="Times New Roman"/>
        </w:rPr>
        <w:t>More and more people became involved in the feminist movement as time went on and organisations were formed to create ideas and methods to overcome the oppression and make a new civilisation where man and woman are equal. More people wrote essays and novels as people became aware</w:t>
      </w:r>
      <w:r w:rsidR="00C92798" w:rsidRPr="00E07CC7">
        <w:rPr>
          <w:rFonts w:ascii="Times New Roman" w:hAnsi="Times New Roman" w:cs="Times New Roman"/>
        </w:rPr>
        <w:t xml:space="preserve"> of the crack in gender equality</w:t>
      </w:r>
      <w:r w:rsidRPr="00E07CC7">
        <w:rPr>
          <w:rFonts w:ascii="Times New Roman" w:hAnsi="Times New Roman" w:cs="Times New Roman"/>
        </w:rPr>
        <w:t xml:space="preserve">.  </w:t>
      </w:r>
      <w:r w:rsidR="00FC2E41" w:rsidRPr="00E07CC7">
        <w:rPr>
          <w:rFonts w:ascii="Times New Roman" w:hAnsi="Times New Roman" w:cs="Times New Roman"/>
        </w:rPr>
        <w:t>Then the changes to law and how women would be portrayed slowly started to occur.</w:t>
      </w:r>
      <w:r w:rsidR="00374BDF" w:rsidRPr="00E07CC7">
        <w:rPr>
          <w:rFonts w:ascii="Times New Roman" w:hAnsi="Times New Roman" w:cs="Times New Roman"/>
        </w:rPr>
        <w:t xml:space="preserve"> </w:t>
      </w:r>
    </w:p>
    <w:p w14:paraId="403E8DB4" w14:textId="550FCCC5" w:rsidR="00073F8C" w:rsidRPr="00E07CC7" w:rsidRDefault="00374BDF" w:rsidP="003D20A6">
      <w:pPr>
        <w:rPr>
          <w:rFonts w:ascii="Times New Roman" w:hAnsi="Times New Roman" w:cs="Times New Roman"/>
        </w:rPr>
      </w:pPr>
      <w:r w:rsidRPr="00E07CC7">
        <w:rPr>
          <w:rFonts w:ascii="Times New Roman" w:hAnsi="Times New Roman" w:cs="Times New Roman"/>
        </w:rPr>
        <w:t>In 1918 the a law was passed to allow some of the women over 30 to vote</w:t>
      </w:r>
      <w:r w:rsidR="00073F8C" w:rsidRPr="00E07CC7">
        <w:rPr>
          <w:rFonts w:ascii="Times New Roman" w:hAnsi="Times New Roman" w:cs="Times New Roman"/>
        </w:rPr>
        <w:t xml:space="preserve">. It is written in the </w:t>
      </w:r>
      <w:r w:rsidR="00073F8C" w:rsidRPr="00E07CC7">
        <w:rPr>
          <w:rFonts w:ascii="Times New Roman" w:hAnsi="Times New Roman" w:cs="Times New Roman"/>
          <w:i/>
        </w:rPr>
        <w:t>Representation of people act</w:t>
      </w:r>
      <w:r w:rsidR="006E3CED" w:rsidRPr="00E07CC7">
        <w:rPr>
          <w:rFonts w:ascii="Times New Roman" w:hAnsi="Times New Roman" w:cs="Times New Roman"/>
          <w:i/>
        </w:rPr>
        <w:t xml:space="preserve"> (1918)</w:t>
      </w:r>
      <w:r w:rsidR="00073F8C" w:rsidRPr="00E07CC7">
        <w:rPr>
          <w:rFonts w:ascii="Times New Roman" w:hAnsi="Times New Roman" w:cs="Times New Roman"/>
          <w:i/>
        </w:rPr>
        <w:t xml:space="preserve"> </w:t>
      </w:r>
      <w:r w:rsidR="00073F8C" w:rsidRPr="00E07CC7">
        <w:rPr>
          <w:rFonts w:ascii="Times New Roman" w:hAnsi="Times New Roman" w:cs="Times New Roman"/>
        </w:rPr>
        <w:t xml:space="preserve">that a woman may vote if she has lived at least 30 years, has not committed a crime and is either married to or has the same qualifications as a man who is able to vote. </w:t>
      </w:r>
    </w:p>
    <w:p w14:paraId="5F852A00" w14:textId="7C60AFF7" w:rsidR="00FB47FA" w:rsidRPr="00E07CC7" w:rsidRDefault="00AA5373" w:rsidP="003D20A6">
      <w:pPr>
        <w:rPr>
          <w:rFonts w:ascii="Times New Roman" w:hAnsi="Times New Roman" w:cs="Times New Roman"/>
        </w:rPr>
      </w:pPr>
      <w:r w:rsidRPr="00E07CC7">
        <w:rPr>
          <w:rFonts w:ascii="Times New Roman" w:hAnsi="Times New Roman" w:cs="Times New Roman"/>
        </w:rPr>
        <w:t xml:space="preserve"> In 1919 the </w:t>
      </w:r>
      <w:r w:rsidRPr="00E07CC7">
        <w:rPr>
          <w:rFonts w:ascii="Times New Roman" w:hAnsi="Times New Roman" w:cs="Times New Roman"/>
          <w:i/>
        </w:rPr>
        <w:t xml:space="preserve">Sex Discrimination (removal) Act </w:t>
      </w:r>
      <w:r w:rsidRPr="00E07CC7">
        <w:rPr>
          <w:rFonts w:ascii="Times New Roman" w:hAnsi="Times New Roman" w:cs="Times New Roman"/>
        </w:rPr>
        <w:t xml:space="preserve">became legislation. It states that a person will not </w:t>
      </w:r>
      <w:r w:rsidR="00FC2E41" w:rsidRPr="00E07CC7">
        <w:rPr>
          <w:rFonts w:ascii="Times New Roman" w:hAnsi="Times New Roman" w:cs="Times New Roman"/>
        </w:rPr>
        <w:t xml:space="preserve"> </w:t>
      </w:r>
      <w:r w:rsidRPr="00E07CC7">
        <w:rPr>
          <w:rFonts w:ascii="Times New Roman" w:hAnsi="Times New Roman" w:cs="Times New Roman"/>
        </w:rPr>
        <w:t xml:space="preserve">be exempt from being a lawyer, vet or civil servant because of their sex. Nor will </w:t>
      </w:r>
      <w:r w:rsidR="00F83544" w:rsidRPr="00E07CC7">
        <w:rPr>
          <w:rFonts w:ascii="Times New Roman" w:hAnsi="Times New Roman" w:cs="Times New Roman"/>
        </w:rPr>
        <w:t xml:space="preserve">anyone be exempt from any form of higher education because of their sex. </w:t>
      </w:r>
    </w:p>
    <w:p w14:paraId="24FBF6E0" w14:textId="71E89812" w:rsidR="001A2D2D" w:rsidRPr="00E07CC7" w:rsidRDefault="00073F8C" w:rsidP="003D20A6">
      <w:pPr>
        <w:rPr>
          <w:rFonts w:ascii="Times New Roman" w:hAnsi="Times New Roman" w:cs="Times New Roman"/>
        </w:rPr>
      </w:pPr>
      <w:r w:rsidRPr="00E07CC7">
        <w:rPr>
          <w:rFonts w:ascii="Times New Roman" w:hAnsi="Times New Roman" w:cs="Times New Roman"/>
        </w:rPr>
        <w:t>Then to follow</w:t>
      </w:r>
      <w:r w:rsidR="00FB47FA" w:rsidRPr="00E07CC7">
        <w:rPr>
          <w:rFonts w:ascii="Times New Roman" w:hAnsi="Times New Roman" w:cs="Times New Roman"/>
        </w:rPr>
        <w:t xml:space="preserve"> 1928 the </w:t>
      </w:r>
      <w:r w:rsidR="00FB47FA" w:rsidRPr="00E07CC7">
        <w:rPr>
          <w:rFonts w:ascii="Times New Roman" w:hAnsi="Times New Roman" w:cs="Times New Roman"/>
          <w:i/>
        </w:rPr>
        <w:t xml:space="preserve">Equal Franchise Act </w:t>
      </w:r>
      <w:r w:rsidR="00FB47FA" w:rsidRPr="00E07CC7">
        <w:rPr>
          <w:rFonts w:ascii="Times New Roman" w:hAnsi="Times New Roman" w:cs="Times New Roman"/>
        </w:rPr>
        <w:t>was passed allowing men and woman over 21 equal rights to vote.</w:t>
      </w:r>
    </w:p>
    <w:p w14:paraId="0E271846" w14:textId="77777777" w:rsidR="00106E45" w:rsidRPr="00E07CC7" w:rsidRDefault="001A2D2D" w:rsidP="00255712">
      <w:pPr>
        <w:rPr>
          <w:rFonts w:ascii="Times New Roman" w:hAnsi="Times New Roman" w:cs="Times New Roman"/>
        </w:rPr>
      </w:pPr>
      <w:r w:rsidRPr="00E07CC7">
        <w:rPr>
          <w:rFonts w:ascii="Times New Roman" w:hAnsi="Times New Roman" w:cs="Times New Roman"/>
        </w:rPr>
        <w:t xml:space="preserve">The </w:t>
      </w:r>
      <w:r w:rsidRPr="00E07CC7">
        <w:rPr>
          <w:rFonts w:ascii="Times New Roman" w:hAnsi="Times New Roman" w:cs="Times New Roman"/>
          <w:i/>
        </w:rPr>
        <w:t>Equal Pay Act</w:t>
      </w:r>
      <w:r w:rsidRPr="00E07CC7">
        <w:rPr>
          <w:rFonts w:ascii="Times New Roman" w:hAnsi="Times New Roman" w:cs="Times New Roman"/>
        </w:rPr>
        <w:t xml:space="preserve"> 1970 allowed women and men to be paid the same wages for the same occupatio</w:t>
      </w:r>
      <w:r w:rsidR="00BB7539" w:rsidRPr="00E07CC7">
        <w:rPr>
          <w:rFonts w:ascii="Times New Roman" w:hAnsi="Times New Roman" w:cs="Times New Roman"/>
        </w:rPr>
        <w:t>n. T</w:t>
      </w:r>
      <w:r w:rsidRPr="00E07CC7">
        <w:rPr>
          <w:rFonts w:ascii="Times New Roman" w:hAnsi="Times New Roman" w:cs="Times New Roman"/>
        </w:rPr>
        <w:t xml:space="preserve">hen </w:t>
      </w:r>
      <w:r w:rsidR="00FB47FA" w:rsidRPr="00E07CC7">
        <w:rPr>
          <w:rFonts w:ascii="Times New Roman" w:hAnsi="Times New Roman" w:cs="Times New Roman"/>
        </w:rPr>
        <w:t xml:space="preserve">1975 the </w:t>
      </w:r>
      <w:r w:rsidR="00FB47FA" w:rsidRPr="00E07CC7">
        <w:rPr>
          <w:rFonts w:ascii="Times New Roman" w:hAnsi="Times New Roman" w:cs="Times New Roman"/>
          <w:i/>
        </w:rPr>
        <w:t xml:space="preserve">Sex Discrimination Act </w:t>
      </w:r>
      <w:r w:rsidR="00FB47FA" w:rsidRPr="00E07CC7">
        <w:rPr>
          <w:rFonts w:ascii="Times New Roman" w:hAnsi="Times New Roman" w:cs="Times New Roman"/>
        </w:rPr>
        <w:t>was passed</w:t>
      </w:r>
      <w:r w:rsidR="00FB47FA" w:rsidRPr="00E07CC7">
        <w:rPr>
          <w:rFonts w:ascii="Times New Roman" w:hAnsi="Times New Roman" w:cs="Times New Roman"/>
          <w:i/>
        </w:rPr>
        <w:t xml:space="preserve">. </w:t>
      </w:r>
      <w:r w:rsidR="00FB47FA" w:rsidRPr="00E07CC7">
        <w:rPr>
          <w:rFonts w:ascii="Times New Roman" w:hAnsi="Times New Roman" w:cs="Times New Roman"/>
        </w:rPr>
        <w:t>Making it illegal to discriminate against anybody because of their sex.</w:t>
      </w:r>
      <w:r w:rsidRPr="00E07CC7">
        <w:rPr>
          <w:rFonts w:ascii="Times New Roman" w:hAnsi="Times New Roman" w:cs="Times New Roman"/>
        </w:rPr>
        <w:t xml:space="preserve"> Yet in 2018 there is still a dent in gender equality. </w:t>
      </w:r>
      <w:r w:rsidR="00D772A7" w:rsidRPr="00E07CC7">
        <w:rPr>
          <w:rFonts w:ascii="Times New Roman" w:hAnsi="Times New Roman" w:cs="Times New Roman"/>
        </w:rPr>
        <w:t xml:space="preserve">Women have been fighting an ongoing battle for their rights and although progress has been made there is still </w:t>
      </w:r>
      <w:r w:rsidRPr="00E07CC7">
        <w:rPr>
          <w:rFonts w:ascii="Times New Roman" w:hAnsi="Times New Roman" w:cs="Times New Roman"/>
        </w:rPr>
        <w:t>discrimination in the workplace as a woman</w:t>
      </w:r>
      <w:r w:rsidR="00D772A7" w:rsidRPr="00E07CC7">
        <w:rPr>
          <w:rFonts w:ascii="Times New Roman" w:hAnsi="Times New Roman" w:cs="Times New Roman"/>
        </w:rPr>
        <w:t>. One of the biggest issues with gender equality is the pay gap.</w:t>
      </w:r>
    </w:p>
    <w:p w14:paraId="01DF3C42" w14:textId="42870DA4" w:rsidR="00106E45" w:rsidRPr="00E07CC7" w:rsidRDefault="00D772A7" w:rsidP="00255712">
      <w:pPr>
        <w:rPr>
          <w:rFonts w:ascii="Times New Roman" w:hAnsi="Times New Roman" w:cs="Times New Roman"/>
        </w:rPr>
      </w:pPr>
      <w:r w:rsidRPr="00E07CC7">
        <w:rPr>
          <w:rFonts w:ascii="Times New Roman" w:hAnsi="Times New Roman" w:cs="Times New Roman"/>
        </w:rPr>
        <w:t>Men on average get paid more than women</w:t>
      </w:r>
      <w:r w:rsidR="001A2D2D" w:rsidRPr="00E07CC7">
        <w:rPr>
          <w:rFonts w:ascii="Times New Roman" w:hAnsi="Times New Roman" w:cs="Times New Roman"/>
        </w:rPr>
        <w:t xml:space="preserve"> who </w:t>
      </w:r>
      <w:r w:rsidRPr="00E07CC7">
        <w:rPr>
          <w:rFonts w:ascii="Times New Roman" w:hAnsi="Times New Roman" w:cs="Times New Roman"/>
        </w:rPr>
        <w:t>do the same job.</w:t>
      </w:r>
      <w:r w:rsidR="005B426A" w:rsidRPr="00E07CC7">
        <w:rPr>
          <w:rFonts w:ascii="Times New Roman" w:hAnsi="Times New Roman" w:cs="Times New Roman"/>
        </w:rPr>
        <w:t xml:space="preserve"> </w:t>
      </w:r>
      <w:r w:rsidR="00CE57C3" w:rsidRPr="00E07CC7">
        <w:rPr>
          <w:rFonts w:ascii="Times New Roman" w:hAnsi="Times New Roman" w:cs="Times New Roman"/>
        </w:rPr>
        <w:t>Results from t</w:t>
      </w:r>
      <w:r w:rsidR="005B426A" w:rsidRPr="00E07CC7">
        <w:rPr>
          <w:rFonts w:ascii="Times New Roman" w:hAnsi="Times New Roman" w:cs="Times New Roman"/>
        </w:rPr>
        <w:t xml:space="preserve">he office of national statistics </w:t>
      </w:r>
      <w:r w:rsidR="00CE57C3" w:rsidRPr="00E07CC7">
        <w:rPr>
          <w:rFonts w:ascii="Times New Roman" w:hAnsi="Times New Roman" w:cs="Times New Roman"/>
        </w:rPr>
        <w:t>reveal</w:t>
      </w:r>
      <w:r w:rsidR="005B426A" w:rsidRPr="00E07CC7">
        <w:rPr>
          <w:rFonts w:ascii="Times New Roman" w:hAnsi="Times New Roman" w:cs="Times New Roman"/>
        </w:rPr>
        <w:t xml:space="preserve"> that</w:t>
      </w:r>
      <w:r w:rsidR="00CE57C3" w:rsidRPr="00E07CC7">
        <w:rPr>
          <w:rFonts w:ascii="Times New Roman" w:hAnsi="Times New Roman" w:cs="Times New Roman"/>
        </w:rPr>
        <w:t xml:space="preserve"> </w:t>
      </w:r>
      <w:r w:rsidR="00106E45" w:rsidRPr="00E07CC7">
        <w:rPr>
          <w:rFonts w:ascii="Times New Roman" w:hAnsi="Times New Roman" w:cs="Times New Roman"/>
        </w:rPr>
        <w:t xml:space="preserve">on average </w:t>
      </w:r>
      <w:r w:rsidR="00CE57C3" w:rsidRPr="00E07CC7">
        <w:rPr>
          <w:rFonts w:ascii="Times New Roman" w:hAnsi="Times New Roman" w:cs="Times New Roman"/>
        </w:rPr>
        <w:t>in 2017</w:t>
      </w:r>
      <w:r w:rsidR="005B426A" w:rsidRPr="00E07CC7">
        <w:rPr>
          <w:rFonts w:ascii="Times New Roman" w:hAnsi="Times New Roman" w:cs="Times New Roman"/>
        </w:rPr>
        <w:t xml:space="preserve"> men receive</w:t>
      </w:r>
      <w:r w:rsidR="00CE57C3" w:rsidRPr="00E07CC7">
        <w:rPr>
          <w:rFonts w:ascii="Times New Roman" w:hAnsi="Times New Roman" w:cs="Times New Roman"/>
        </w:rPr>
        <w:t>d</w:t>
      </w:r>
      <w:r w:rsidR="005B426A" w:rsidRPr="00E07CC7">
        <w:rPr>
          <w:rFonts w:ascii="Times New Roman" w:hAnsi="Times New Roman" w:cs="Times New Roman"/>
        </w:rPr>
        <w:t xml:space="preserve"> 17.9% more </w:t>
      </w:r>
      <w:r w:rsidR="00CE57C3" w:rsidRPr="00E07CC7">
        <w:rPr>
          <w:rFonts w:ascii="Times New Roman" w:hAnsi="Times New Roman" w:cs="Times New Roman"/>
        </w:rPr>
        <w:t xml:space="preserve">money </w:t>
      </w:r>
      <w:r w:rsidR="005B426A" w:rsidRPr="00E07CC7">
        <w:rPr>
          <w:rFonts w:ascii="Times New Roman" w:hAnsi="Times New Roman" w:cs="Times New Roman"/>
        </w:rPr>
        <w:t>than women</w:t>
      </w:r>
      <w:r w:rsidR="00CE57C3" w:rsidRPr="00E07CC7">
        <w:rPr>
          <w:rFonts w:ascii="Times New Roman" w:hAnsi="Times New Roman" w:cs="Times New Roman"/>
        </w:rPr>
        <w:t xml:space="preserve"> for doing the same jo</w:t>
      </w:r>
      <w:r w:rsidR="00106E45" w:rsidRPr="00E07CC7">
        <w:rPr>
          <w:rFonts w:ascii="Times New Roman" w:hAnsi="Times New Roman" w:cs="Times New Roman"/>
        </w:rPr>
        <w:t>b, more so for full time employment. On average a man will receive £1.32 an hour more than a woman.</w:t>
      </w:r>
      <w:r w:rsidR="009731AC" w:rsidRPr="00E07CC7">
        <w:rPr>
          <w:rFonts w:ascii="Times New Roman" w:hAnsi="Times New Roman" w:cs="Times New Roman"/>
        </w:rPr>
        <w:t xml:space="preserve"> (Evans, T. 2018)</w:t>
      </w:r>
    </w:p>
    <w:p w14:paraId="2BAA1BFD" w14:textId="31DCE1F8" w:rsidR="00AB2919" w:rsidRPr="00E07CC7" w:rsidRDefault="00CE57C3" w:rsidP="00AB2919">
      <w:pPr>
        <w:rPr>
          <w:rFonts w:ascii="Times New Roman" w:hAnsi="Times New Roman" w:cs="Times New Roman"/>
        </w:rPr>
      </w:pPr>
      <w:r w:rsidRPr="00E07CC7">
        <w:rPr>
          <w:rFonts w:ascii="Times New Roman" w:hAnsi="Times New Roman" w:cs="Times New Roman"/>
        </w:rPr>
        <w:t xml:space="preserve">Although the results show an overall loss for women, men working part time </w:t>
      </w:r>
      <w:r w:rsidR="00F97384" w:rsidRPr="00E07CC7">
        <w:rPr>
          <w:rFonts w:ascii="Times New Roman" w:hAnsi="Times New Roman" w:cs="Times New Roman"/>
        </w:rPr>
        <w:t>earn</w:t>
      </w:r>
      <w:r w:rsidRPr="00E07CC7">
        <w:rPr>
          <w:rFonts w:ascii="Times New Roman" w:hAnsi="Times New Roman" w:cs="Times New Roman"/>
        </w:rPr>
        <w:t xml:space="preserve"> on average 4% less than a woman</w:t>
      </w:r>
      <w:r w:rsidR="00F97384" w:rsidRPr="00E07CC7">
        <w:rPr>
          <w:rFonts w:ascii="Times New Roman" w:hAnsi="Times New Roman" w:cs="Times New Roman"/>
        </w:rPr>
        <w:t xml:space="preserve"> working part time.</w:t>
      </w:r>
      <w:r w:rsidR="00296BEC" w:rsidRPr="00E07CC7">
        <w:rPr>
          <w:rFonts w:ascii="Times New Roman" w:hAnsi="Times New Roman" w:cs="Times New Roman"/>
        </w:rPr>
        <w:t xml:space="preserve"> And although the main issue addressed in journals is regarding the rights of women, it should be assured that men receive equal pay as well. Not one person should receive more or less than another for doing the same</w:t>
      </w:r>
      <w:r w:rsidR="0098462B" w:rsidRPr="00E07CC7">
        <w:rPr>
          <w:rFonts w:ascii="Times New Roman" w:hAnsi="Times New Roman" w:cs="Times New Roman"/>
        </w:rPr>
        <w:t xml:space="preserve"> job. </w:t>
      </w:r>
    </w:p>
    <w:p w14:paraId="52D34582" w14:textId="67B4B71F" w:rsidR="00C92798" w:rsidRPr="00E07CC7" w:rsidRDefault="0098462B" w:rsidP="00AB2919">
      <w:pPr>
        <w:rPr>
          <w:rFonts w:ascii="Times New Roman" w:hAnsi="Times New Roman" w:cs="Times New Roman"/>
        </w:rPr>
      </w:pPr>
      <w:r w:rsidRPr="00E07CC7">
        <w:rPr>
          <w:rFonts w:ascii="Times New Roman" w:hAnsi="Times New Roman" w:cs="Times New Roman"/>
        </w:rPr>
        <w:t>“</w:t>
      </w:r>
      <w:r w:rsidR="00CE285A" w:rsidRPr="00E07CC7">
        <w:rPr>
          <w:rFonts w:ascii="Times New Roman" w:hAnsi="Times New Roman" w:cs="Times New Roman"/>
        </w:rPr>
        <w:t>The failure to pay men and women the same for the same job is prohibited by law and the impact of this on GPG is not certain”</w:t>
      </w:r>
      <w:r w:rsidRPr="00E07CC7">
        <w:rPr>
          <w:rFonts w:ascii="Times New Roman" w:hAnsi="Times New Roman" w:cs="Times New Roman"/>
        </w:rPr>
        <w:t xml:space="preserve"> (gov.uk)</w:t>
      </w:r>
    </w:p>
    <w:p w14:paraId="06522FDA" w14:textId="4D5F3B24" w:rsidR="00091742" w:rsidRPr="00E07CC7" w:rsidRDefault="00CE285A" w:rsidP="00AB2919">
      <w:pPr>
        <w:rPr>
          <w:rFonts w:ascii="Times New Roman" w:hAnsi="Times New Roman" w:cs="Times New Roman"/>
        </w:rPr>
      </w:pPr>
      <w:r w:rsidRPr="00E07CC7">
        <w:rPr>
          <w:rFonts w:ascii="Times New Roman" w:hAnsi="Times New Roman" w:cs="Times New Roman"/>
        </w:rPr>
        <w:t>This statement from a government website shows that still there is a</w:t>
      </w:r>
      <w:r w:rsidR="00091742" w:rsidRPr="00E07CC7">
        <w:rPr>
          <w:rFonts w:ascii="Times New Roman" w:hAnsi="Times New Roman" w:cs="Times New Roman"/>
        </w:rPr>
        <w:t xml:space="preserve">n issue in regards to gender equality. They go on to say that the gender </w:t>
      </w:r>
      <w:r w:rsidR="009731AC" w:rsidRPr="00E07CC7">
        <w:rPr>
          <w:rFonts w:ascii="Times New Roman" w:hAnsi="Times New Roman" w:cs="Times New Roman"/>
        </w:rPr>
        <w:t xml:space="preserve">pay </w:t>
      </w:r>
      <w:r w:rsidR="00091742" w:rsidRPr="00E07CC7">
        <w:rPr>
          <w:rFonts w:ascii="Times New Roman" w:hAnsi="Times New Roman" w:cs="Times New Roman"/>
        </w:rPr>
        <w:t xml:space="preserve">gap percentage has fallen over time, </w:t>
      </w:r>
      <w:r w:rsidR="009731AC" w:rsidRPr="00E07CC7">
        <w:rPr>
          <w:rFonts w:ascii="Times New Roman" w:hAnsi="Times New Roman" w:cs="Times New Roman"/>
        </w:rPr>
        <w:t xml:space="preserve">however, </w:t>
      </w:r>
      <w:r w:rsidR="00091742" w:rsidRPr="00E07CC7">
        <w:rPr>
          <w:rFonts w:ascii="Times New Roman" w:hAnsi="Times New Roman" w:cs="Times New Roman"/>
        </w:rPr>
        <w:t>yet to be dismissed. They have some theories as to why there is a gap, one being employers not taking advantage of changes to HR policies that will create the best uses for women in the workplace. Also</w:t>
      </w:r>
      <w:r w:rsidR="009731AC" w:rsidRPr="00E07CC7">
        <w:rPr>
          <w:rFonts w:ascii="Times New Roman" w:hAnsi="Times New Roman" w:cs="Times New Roman"/>
        </w:rPr>
        <w:t>,</w:t>
      </w:r>
      <w:r w:rsidR="00091742" w:rsidRPr="00E07CC7">
        <w:rPr>
          <w:rFonts w:ascii="Times New Roman" w:hAnsi="Times New Roman" w:cs="Times New Roman"/>
        </w:rPr>
        <w:t xml:space="preserve"> </w:t>
      </w:r>
      <w:r w:rsidR="00091742" w:rsidRPr="00E07CC7">
        <w:rPr>
          <w:rFonts w:ascii="Times New Roman" w:hAnsi="Times New Roman" w:cs="Times New Roman"/>
        </w:rPr>
        <w:lastRenderedPageBreak/>
        <w:t xml:space="preserve">some employers may not be aware that there is even a gender pay gap. This can be argued that employers are choosing not to take advantage because they believe that men can do a certain job better than a woman can. </w:t>
      </w:r>
    </w:p>
    <w:p w14:paraId="7711BBC6" w14:textId="596CB842" w:rsidR="00091742" w:rsidRPr="00E07CC7" w:rsidRDefault="00091742" w:rsidP="00AB2919">
      <w:pPr>
        <w:rPr>
          <w:rFonts w:ascii="Times New Roman" w:hAnsi="Times New Roman" w:cs="Times New Roman"/>
        </w:rPr>
      </w:pPr>
      <w:r w:rsidRPr="00E07CC7">
        <w:rPr>
          <w:rFonts w:ascii="Times New Roman" w:hAnsi="Times New Roman" w:cs="Times New Roman"/>
        </w:rPr>
        <w:t>The government statement also advises that women are still working in lower paid jobs, reason being that they may not want to commute and settle with work closer to home. Women are also said to be less likely to progress in their career choice because of childcare responsibilities. Therefore</w:t>
      </w:r>
      <w:r w:rsidR="009731AC" w:rsidRPr="00E07CC7">
        <w:rPr>
          <w:rFonts w:ascii="Times New Roman" w:hAnsi="Times New Roman" w:cs="Times New Roman"/>
        </w:rPr>
        <w:t>,</w:t>
      </w:r>
      <w:r w:rsidRPr="00E07CC7">
        <w:rPr>
          <w:rFonts w:ascii="Times New Roman" w:hAnsi="Times New Roman" w:cs="Times New Roman"/>
        </w:rPr>
        <w:t xml:space="preserve"> taking a break from work to raise children or working part time. </w:t>
      </w:r>
    </w:p>
    <w:p w14:paraId="64EA9B66" w14:textId="4D934970" w:rsidR="00935594" w:rsidRPr="00E07CC7" w:rsidRDefault="00935594" w:rsidP="00AB2919">
      <w:pPr>
        <w:rPr>
          <w:rFonts w:ascii="Times New Roman" w:hAnsi="Times New Roman" w:cs="Times New Roman"/>
        </w:rPr>
      </w:pPr>
      <w:r w:rsidRPr="00E07CC7">
        <w:rPr>
          <w:rFonts w:ascii="Times New Roman" w:hAnsi="Times New Roman" w:cs="Times New Roman"/>
        </w:rPr>
        <w:t xml:space="preserve">The government want to encourage employers to look into their policies and practices that may have reason for the gender pay gap. By raising awareness of the ongoing issue and hopefully finding a solution to end it. They will require large employers to </w:t>
      </w:r>
      <w:r w:rsidR="009731AC" w:rsidRPr="00E07CC7">
        <w:rPr>
          <w:rFonts w:ascii="Times New Roman" w:hAnsi="Times New Roman" w:cs="Times New Roman"/>
        </w:rPr>
        <w:t>publish</w:t>
      </w:r>
      <w:r w:rsidRPr="00E07CC7">
        <w:rPr>
          <w:rFonts w:ascii="Times New Roman" w:hAnsi="Times New Roman" w:cs="Times New Roman"/>
        </w:rPr>
        <w:t xml:space="preserve"> their results of the gender pay gap and gender bonus cap. However</w:t>
      </w:r>
      <w:r w:rsidR="009731AC" w:rsidRPr="00E07CC7">
        <w:rPr>
          <w:rFonts w:ascii="Times New Roman" w:hAnsi="Times New Roman" w:cs="Times New Roman"/>
        </w:rPr>
        <w:t>,</w:t>
      </w:r>
      <w:r w:rsidRPr="00E07CC7">
        <w:rPr>
          <w:rFonts w:ascii="Times New Roman" w:hAnsi="Times New Roman" w:cs="Times New Roman"/>
        </w:rPr>
        <w:t xml:space="preserve"> this will not apply to businesses with a smaller </w:t>
      </w:r>
      <w:r w:rsidR="009731AC" w:rsidRPr="00E07CC7">
        <w:rPr>
          <w:rFonts w:ascii="Times New Roman" w:hAnsi="Times New Roman" w:cs="Times New Roman"/>
        </w:rPr>
        <w:t>number</w:t>
      </w:r>
      <w:r w:rsidRPr="00E07CC7">
        <w:rPr>
          <w:rFonts w:ascii="Times New Roman" w:hAnsi="Times New Roman" w:cs="Times New Roman"/>
        </w:rPr>
        <w:t xml:space="preserve"> of employees. They are offering 30 hours of free childcare to families with 3 and </w:t>
      </w:r>
      <w:r w:rsidR="009731AC" w:rsidRPr="00E07CC7">
        <w:rPr>
          <w:rFonts w:ascii="Times New Roman" w:hAnsi="Times New Roman" w:cs="Times New Roman"/>
        </w:rPr>
        <w:t>4-year</w:t>
      </w:r>
      <w:r w:rsidRPr="00E07CC7">
        <w:rPr>
          <w:rFonts w:ascii="Times New Roman" w:hAnsi="Times New Roman" w:cs="Times New Roman"/>
        </w:rPr>
        <w:t xml:space="preserve"> olds who want to work. They also want to encourage young girls to consider a broader range of careers, including those traditionally dominated by men. (gov.uk)</w:t>
      </w:r>
    </w:p>
    <w:p w14:paraId="7032DD52" w14:textId="3B35AAF9" w:rsidR="00296BEC" w:rsidRPr="00E07CC7" w:rsidRDefault="00296BEC" w:rsidP="00296BEC">
      <w:pPr>
        <w:pStyle w:val="NormalWeb"/>
        <w:spacing w:before="270" w:beforeAutospacing="0" w:after="0" w:afterAutospacing="0" w:line="330" w:lineRule="atLeast"/>
        <w:textAlignment w:val="baseline"/>
        <w:rPr>
          <w:sz w:val="22"/>
          <w:szCs w:val="22"/>
        </w:rPr>
      </w:pPr>
      <w:r w:rsidRPr="00E07CC7">
        <w:rPr>
          <w:sz w:val="22"/>
          <w:szCs w:val="22"/>
        </w:rPr>
        <w:t>“There are no official figures on unequal pay. That's because it's only individual employers who really know if they're paying a woman and a man differently for doing the same work. And if they admitted they were doing that, they'd also be admitting that they'd broken the law.”</w:t>
      </w:r>
      <w:r w:rsidR="009731AC" w:rsidRPr="00E07CC7">
        <w:rPr>
          <w:sz w:val="22"/>
          <w:szCs w:val="22"/>
        </w:rPr>
        <w:t xml:space="preserve">  (Gov.uk, 2018)</w:t>
      </w:r>
    </w:p>
    <w:p w14:paraId="4A4F2825" w14:textId="77777777" w:rsidR="000D12EC" w:rsidRPr="00E07CC7" w:rsidRDefault="00296BEC" w:rsidP="00296BEC">
      <w:pPr>
        <w:pStyle w:val="NormalWeb"/>
        <w:spacing w:before="270" w:beforeAutospacing="0" w:after="0" w:afterAutospacing="0" w:line="330" w:lineRule="atLeast"/>
        <w:textAlignment w:val="baseline"/>
        <w:rPr>
          <w:sz w:val="22"/>
          <w:szCs w:val="22"/>
        </w:rPr>
      </w:pPr>
      <w:r w:rsidRPr="00E07CC7">
        <w:rPr>
          <w:sz w:val="22"/>
          <w:szCs w:val="22"/>
        </w:rPr>
        <w:t>The statement above shows how the government need to take control and convince all employers to take an accurate percentage of earnings of men and women. The Equal Pay Act has been in place for over 40 years and still there is nothing in place to assure that discrimination is not taking place.</w:t>
      </w:r>
    </w:p>
    <w:p w14:paraId="60409029" w14:textId="2100752D" w:rsidR="00106E45" w:rsidRPr="00E07CC7" w:rsidRDefault="000D12EC" w:rsidP="00296BEC">
      <w:pPr>
        <w:pStyle w:val="NormalWeb"/>
        <w:spacing w:before="270" w:beforeAutospacing="0" w:after="0" w:afterAutospacing="0" w:line="330" w:lineRule="atLeast"/>
        <w:textAlignment w:val="baseline"/>
        <w:rPr>
          <w:sz w:val="22"/>
          <w:szCs w:val="22"/>
        </w:rPr>
      </w:pPr>
      <w:r w:rsidRPr="00E07CC7">
        <w:rPr>
          <w:sz w:val="22"/>
          <w:szCs w:val="22"/>
        </w:rPr>
        <w:t xml:space="preserve">Are men and women still keeping up with traditional ideas of jobs per gender. The National statistics 2017 show that less than 10% of women work in skilled trades. For </w:t>
      </w:r>
      <w:r w:rsidR="009731AC" w:rsidRPr="00E07CC7">
        <w:rPr>
          <w:sz w:val="22"/>
          <w:szCs w:val="22"/>
        </w:rPr>
        <w:t>example,</w:t>
      </w:r>
      <w:r w:rsidRPr="00E07CC7">
        <w:rPr>
          <w:sz w:val="22"/>
          <w:szCs w:val="22"/>
        </w:rPr>
        <w:t xml:space="preserve"> bricklaying or being a Plummer. It also shows that over 70% of care service positions are held by women. Is the reason for the gender pay gap, that people are still living up to social expectations of what job they must have? It could also be an issue arising from school as years ago boys did certain lessons that girls could not attend and reversed. In physical education classes boys play rugby and girls play netball. Is society to blame for the way we almost force either gender into being what is expected? Even then for a child to decide to talk an alternate route where their gender have a very slim percentage of attendance. The emotional antagonism of a boy who wants to do something traditionally perceived as a </w:t>
      </w:r>
      <w:r w:rsidR="00F23F94" w:rsidRPr="00E07CC7">
        <w:rPr>
          <w:sz w:val="22"/>
          <w:szCs w:val="22"/>
        </w:rPr>
        <w:t>girl’s</w:t>
      </w:r>
      <w:r w:rsidRPr="00E07CC7">
        <w:rPr>
          <w:sz w:val="22"/>
          <w:szCs w:val="22"/>
        </w:rPr>
        <w:t xml:space="preserve"> job </w:t>
      </w:r>
      <w:r w:rsidR="00F23F94" w:rsidRPr="00E07CC7">
        <w:rPr>
          <w:sz w:val="22"/>
          <w:szCs w:val="22"/>
        </w:rPr>
        <w:t>(</w:t>
      </w:r>
      <w:proofErr w:type="spellStart"/>
      <w:r w:rsidRPr="00E07CC7">
        <w:rPr>
          <w:sz w:val="22"/>
          <w:szCs w:val="22"/>
        </w:rPr>
        <w:t>eg.</w:t>
      </w:r>
      <w:proofErr w:type="spellEnd"/>
      <w:r w:rsidR="00F23F94" w:rsidRPr="00E07CC7">
        <w:rPr>
          <w:sz w:val="22"/>
          <w:szCs w:val="22"/>
        </w:rPr>
        <w:t xml:space="preserve"> </w:t>
      </w:r>
      <w:r w:rsidRPr="00E07CC7">
        <w:rPr>
          <w:sz w:val="22"/>
          <w:szCs w:val="22"/>
        </w:rPr>
        <w:t>home economics, hairdressing</w:t>
      </w:r>
      <w:r w:rsidR="00F23F94" w:rsidRPr="00E07CC7">
        <w:rPr>
          <w:sz w:val="22"/>
          <w:szCs w:val="22"/>
        </w:rPr>
        <w:t>) can be avoided by following traditional views, which then separates humans into two groups. Male and Female.</w:t>
      </w:r>
    </w:p>
    <w:p w14:paraId="31BA2D73" w14:textId="2D058983" w:rsidR="00296BEC" w:rsidRPr="00E07CC7" w:rsidRDefault="00296BEC" w:rsidP="00296BEC">
      <w:pPr>
        <w:pStyle w:val="NormalWeb"/>
        <w:spacing w:before="270" w:beforeAutospacing="0" w:after="0" w:afterAutospacing="0" w:line="330" w:lineRule="atLeast"/>
        <w:textAlignment w:val="baseline"/>
        <w:rPr>
          <w:sz w:val="22"/>
          <w:szCs w:val="22"/>
        </w:rPr>
      </w:pPr>
      <w:r w:rsidRPr="00E07CC7">
        <w:rPr>
          <w:sz w:val="22"/>
          <w:szCs w:val="22"/>
        </w:rPr>
        <w:t xml:space="preserve">Through discrimination there is oppression. For </w:t>
      </w:r>
      <w:r w:rsidR="009731AC" w:rsidRPr="00E07CC7">
        <w:rPr>
          <w:sz w:val="22"/>
          <w:szCs w:val="22"/>
        </w:rPr>
        <w:t>example,</w:t>
      </w:r>
      <w:r w:rsidRPr="00E07CC7">
        <w:rPr>
          <w:sz w:val="22"/>
          <w:szCs w:val="22"/>
        </w:rPr>
        <w:t xml:space="preserve"> a woman working in a place where she can’t advance in her career or earn the same as a man, because she is a woman, has an emotional effect. Some employers are pushing women to the side and instead of letting them show their full potential they are being put down and are underappreciated. </w:t>
      </w:r>
    </w:p>
    <w:p w14:paraId="050C4CB2" w14:textId="0A2016B6" w:rsidR="00CD7782" w:rsidRPr="00E07CC7" w:rsidRDefault="00296BEC" w:rsidP="00F23F94">
      <w:pPr>
        <w:pStyle w:val="NormalWeb"/>
        <w:spacing w:before="270" w:beforeAutospacing="0" w:after="0" w:afterAutospacing="0" w:line="330" w:lineRule="atLeast"/>
        <w:textAlignment w:val="baseline"/>
        <w:rPr>
          <w:sz w:val="22"/>
          <w:szCs w:val="22"/>
        </w:rPr>
      </w:pPr>
      <w:r w:rsidRPr="00E07CC7">
        <w:rPr>
          <w:sz w:val="22"/>
          <w:szCs w:val="22"/>
        </w:rPr>
        <w:t>A</w:t>
      </w:r>
      <w:r w:rsidR="0098462B" w:rsidRPr="00E07CC7">
        <w:rPr>
          <w:sz w:val="22"/>
          <w:szCs w:val="22"/>
        </w:rPr>
        <w:t>lthough the ongoing issue is about wages, it needs to become about inequalities and discrimination. A</w:t>
      </w:r>
      <w:r w:rsidRPr="00E07CC7">
        <w:rPr>
          <w:sz w:val="22"/>
          <w:szCs w:val="22"/>
        </w:rPr>
        <w:t xml:space="preserve"> system needs to be put in place to find out why exactly women and men who work in the same area of employment are receiving different wages and what can be done to resolve it. If employers are breaking the law by knowingly underpaying </w:t>
      </w:r>
      <w:r w:rsidR="00471582" w:rsidRPr="00E07CC7">
        <w:rPr>
          <w:sz w:val="22"/>
          <w:szCs w:val="22"/>
        </w:rPr>
        <w:t>women,</w:t>
      </w:r>
      <w:r w:rsidRPr="00E07CC7">
        <w:rPr>
          <w:sz w:val="22"/>
          <w:szCs w:val="22"/>
        </w:rPr>
        <w:t xml:space="preserve"> they should be punished. It is a crime and it </w:t>
      </w:r>
      <w:r w:rsidRPr="00E07CC7">
        <w:rPr>
          <w:sz w:val="22"/>
          <w:szCs w:val="22"/>
        </w:rPr>
        <w:lastRenderedPageBreak/>
        <w:t xml:space="preserve">should be taken seriously. A woman and a man have the same rights, the rights to be treated as equal and not to be discriminated against in any way, yet day to day it </w:t>
      </w:r>
      <w:r w:rsidR="00471582" w:rsidRPr="00E07CC7">
        <w:rPr>
          <w:sz w:val="22"/>
          <w:szCs w:val="22"/>
        </w:rPr>
        <w:t>happens,</w:t>
      </w:r>
      <w:r w:rsidRPr="00E07CC7">
        <w:rPr>
          <w:sz w:val="22"/>
          <w:szCs w:val="22"/>
        </w:rPr>
        <w:t xml:space="preserve"> and nothing is done to make a change.</w:t>
      </w:r>
      <w:r w:rsidR="0098462B" w:rsidRPr="00E07CC7">
        <w:rPr>
          <w:sz w:val="22"/>
          <w:szCs w:val="22"/>
        </w:rPr>
        <w:t xml:space="preserve"> </w:t>
      </w:r>
    </w:p>
    <w:p w14:paraId="1A8D335F" w14:textId="07180EEF" w:rsidR="00F23F94" w:rsidRPr="00E07CC7" w:rsidRDefault="00F23F94" w:rsidP="00F23F94">
      <w:pPr>
        <w:pStyle w:val="NormalWeb"/>
        <w:spacing w:before="270" w:beforeAutospacing="0" w:after="0" w:afterAutospacing="0" w:line="330" w:lineRule="atLeast"/>
        <w:textAlignment w:val="baseline"/>
        <w:rPr>
          <w:sz w:val="22"/>
          <w:szCs w:val="22"/>
        </w:rPr>
      </w:pPr>
      <w:r w:rsidRPr="00E07CC7">
        <w:rPr>
          <w:sz w:val="22"/>
          <w:szCs w:val="22"/>
        </w:rPr>
        <w:t>To achieve gender equality boys and girls should not be separated into different groups at a young age. Girls should not assume that she is not capable of doing something that a man is, and boys should be able to participate in anything that a girl is aloud to enjoy. By putting children into groups, they are being forced to learn there is a difference and it is not only biological, it’s different social classes.</w:t>
      </w:r>
    </w:p>
    <w:p w14:paraId="726DFF88" w14:textId="05A9453E" w:rsidR="003827D3" w:rsidRPr="00E07CC7" w:rsidRDefault="009731AC" w:rsidP="00F23F94">
      <w:pPr>
        <w:pStyle w:val="NormalWeb"/>
        <w:spacing w:before="270" w:beforeAutospacing="0" w:after="0" w:afterAutospacing="0" w:line="330" w:lineRule="atLeast"/>
        <w:textAlignment w:val="baseline"/>
        <w:rPr>
          <w:sz w:val="22"/>
          <w:szCs w:val="22"/>
        </w:rPr>
      </w:pPr>
      <w:r w:rsidRPr="00E07CC7">
        <w:rPr>
          <w:sz w:val="22"/>
          <w:szCs w:val="22"/>
        </w:rPr>
        <w:t>“I</w:t>
      </w:r>
      <w:r w:rsidR="003827D3" w:rsidRPr="00E07CC7">
        <w:rPr>
          <w:sz w:val="22"/>
          <w:szCs w:val="22"/>
        </w:rPr>
        <w:t xml:space="preserve">t’s more about changing the recipe of the cake than getting an equal slice” Kate Millet has been a big influence on feminism. She describes that some women do not know that they are being discriminated against and imparts knowledge on gender equality and the rights woman should have. She describes that sexism is a social disease. </w:t>
      </w:r>
      <w:r w:rsidR="00471582" w:rsidRPr="00E07CC7">
        <w:rPr>
          <w:sz w:val="22"/>
          <w:szCs w:val="22"/>
        </w:rPr>
        <w:t>(</w:t>
      </w:r>
      <w:proofErr w:type="spellStart"/>
      <w:r w:rsidR="00471582" w:rsidRPr="00E07CC7">
        <w:rPr>
          <w:sz w:val="22"/>
          <w:szCs w:val="22"/>
        </w:rPr>
        <w:t>bbc</w:t>
      </w:r>
      <w:proofErr w:type="spellEnd"/>
      <w:r w:rsidR="00471582" w:rsidRPr="00E07CC7">
        <w:rPr>
          <w:sz w:val="22"/>
          <w:szCs w:val="22"/>
        </w:rPr>
        <w:t>)</w:t>
      </w:r>
    </w:p>
    <w:p w14:paraId="61226844" w14:textId="6F564E6A" w:rsidR="002A0948" w:rsidRPr="00E07CC7" w:rsidRDefault="002A0948" w:rsidP="00F23F94">
      <w:pPr>
        <w:pStyle w:val="NormalWeb"/>
        <w:spacing w:before="270" w:beforeAutospacing="0" w:after="0" w:afterAutospacing="0" w:line="330" w:lineRule="atLeast"/>
        <w:textAlignment w:val="baseline"/>
        <w:rPr>
          <w:sz w:val="22"/>
          <w:szCs w:val="22"/>
          <w:u w:val="single"/>
        </w:rPr>
      </w:pPr>
      <w:r w:rsidRPr="00E07CC7">
        <w:rPr>
          <w:sz w:val="22"/>
          <w:szCs w:val="22"/>
          <w:u w:val="single"/>
        </w:rPr>
        <w:t>References</w:t>
      </w:r>
    </w:p>
    <w:p w14:paraId="7AB9BCBB" w14:textId="14B6EE59" w:rsidR="002A0948" w:rsidRPr="00E07CC7" w:rsidRDefault="002A0948" w:rsidP="00F23F94">
      <w:pPr>
        <w:pStyle w:val="NormalWeb"/>
        <w:spacing w:before="270" w:beforeAutospacing="0" w:after="0" w:afterAutospacing="0" w:line="330" w:lineRule="atLeast"/>
        <w:textAlignment w:val="baseline"/>
        <w:rPr>
          <w:sz w:val="22"/>
          <w:szCs w:val="22"/>
        </w:rPr>
      </w:pPr>
      <w:r w:rsidRPr="00E07CC7">
        <w:rPr>
          <w:sz w:val="22"/>
          <w:szCs w:val="22"/>
        </w:rPr>
        <w:t>Humm, M. (1992) Feminisms, A Reader.</w:t>
      </w:r>
    </w:p>
    <w:p w14:paraId="48E27D56" w14:textId="7CBEEC55" w:rsidR="00D312B5" w:rsidRPr="00E07CC7" w:rsidRDefault="006E3CED" w:rsidP="00F23F94">
      <w:pPr>
        <w:pStyle w:val="NormalWeb"/>
        <w:spacing w:before="270" w:beforeAutospacing="0" w:after="0" w:afterAutospacing="0" w:line="330" w:lineRule="atLeast"/>
        <w:textAlignment w:val="baseline"/>
        <w:rPr>
          <w:sz w:val="22"/>
          <w:szCs w:val="22"/>
        </w:rPr>
      </w:pPr>
      <w:r w:rsidRPr="00E07CC7">
        <w:rPr>
          <w:sz w:val="22"/>
          <w:szCs w:val="22"/>
        </w:rPr>
        <w:t xml:space="preserve">University of Cambridge, (2018) </w:t>
      </w:r>
      <w:r w:rsidRPr="00E07CC7">
        <w:rPr>
          <w:sz w:val="22"/>
          <w:szCs w:val="22"/>
        </w:rPr>
        <w:t>History of the feminist movement in Britain</w:t>
      </w:r>
      <w:r w:rsidRPr="00E07CC7">
        <w:rPr>
          <w:sz w:val="22"/>
          <w:szCs w:val="22"/>
        </w:rPr>
        <w:t xml:space="preserve"> </w:t>
      </w:r>
      <w:hyperlink r:id="rId4" w:history="1">
        <w:r w:rsidRPr="00E07CC7">
          <w:rPr>
            <w:rStyle w:val="Hyperlink"/>
            <w:sz w:val="22"/>
            <w:szCs w:val="22"/>
          </w:rPr>
          <w:t>http://www.myheplus.com/subjects/sociology/history-feminist-movement-britain</w:t>
        </w:r>
      </w:hyperlink>
      <w:r w:rsidR="00D312B5" w:rsidRPr="00E07CC7">
        <w:rPr>
          <w:sz w:val="22"/>
          <w:szCs w:val="22"/>
        </w:rPr>
        <w:t>)</w:t>
      </w:r>
    </w:p>
    <w:p w14:paraId="6F086FF8" w14:textId="56BD1F16" w:rsidR="006E3CED" w:rsidRPr="00E07CC7" w:rsidRDefault="006E3CED" w:rsidP="00F23F94">
      <w:pPr>
        <w:pStyle w:val="NormalWeb"/>
        <w:spacing w:before="270" w:beforeAutospacing="0" w:after="0" w:afterAutospacing="0" w:line="330" w:lineRule="atLeast"/>
        <w:textAlignment w:val="baseline"/>
        <w:rPr>
          <w:sz w:val="22"/>
          <w:szCs w:val="22"/>
        </w:rPr>
      </w:pPr>
      <w:r w:rsidRPr="00E07CC7">
        <w:rPr>
          <w:sz w:val="22"/>
          <w:szCs w:val="22"/>
        </w:rPr>
        <w:t xml:space="preserve">Virginia </w:t>
      </w:r>
      <w:proofErr w:type="spellStart"/>
      <w:r w:rsidRPr="00E07CC7">
        <w:rPr>
          <w:sz w:val="22"/>
          <w:szCs w:val="22"/>
        </w:rPr>
        <w:t>Woolfe</w:t>
      </w:r>
      <w:proofErr w:type="spellEnd"/>
      <w:r w:rsidRPr="00E07CC7">
        <w:rPr>
          <w:sz w:val="22"/>
          <w:szCs w:val="22"/>
        </w:rPr>
        <w:t xml:space="preserve"> (1929) A Room of One’s Own</w:t>
      </w:r>
    </w:p>
    <w:p w14:paraId="305E76D8" w14:textId="5A1A9343" w:rsidR="006E3CED" w:rsidRPr="00E07CC7" w:rsidRDefault="006E3CED" w:rsidP="00F23F94">
      <w:pPr>
        <w:pStyle w:val="NormalWeb"/>
        <w:spacing w:before="270" w:beforeAutospacing="0" w:after="0" w:afterAutospacing="0" w:line="330" w:lineRule="atLeast"/>
        <w:textAlignment w:val="baseline"/>
        <w:rPr>
          <w:sz w:val="22"/>
          <w:szCs w:val="22"/>
        </w:rPr>
      </w:pPr>
      <w:r w:rsidRPr="00E07CC7">
        <w:rPr>
          <w:sz w:val="22"/>
          <w:szCs w:val="22"/>
        </w:rPr>
        <w:t xml:space="preserve">Representation of people act (1918) </w:t>
      </w:r>
      <w:r w:rsidRPr="00E07CC7">
        <w:rPr>
          <w:sz w:val="22"/>
          <w:szCs w:val="22"/>
        </w:rPr>
        <w:t>(</w:t>
      </w:r>
      <w:hyperlink r:id="rId5" w:history="1">
        <w:r w:rsidRPr="00E07CC7">
          <w:rPr>
            <w:rStyle w:val="Hyperlink"/>
            <w:sz w:val="22"/>
            <w:szCs w:val="22"/>
          </w:rPr>
          <w:t>https://www.parliament.uk/about/living-heritage/transformingsociety/electionsvoting/womenvote/case-study-the-right-to-vote/the-right-to-vote/birmingham-and-the-equal-franchise/1918-representation-of-the-people-act/1918-representation-of-the-people-act-second-page/</w:t>
        </w:r>
      </w:hyperlink>
      <w:r w:rsidRPr="00E07CC7">
        <w:rPr>
          <w:sz w:val="22"/>
          <w:szCs w:val="22"/>
        </w:rPr>
        <w:t>)</w:t>
      </w:r>
    </w:p>
    <w:p w14:paraId="01719171" w14:textId="0574DA4A" w:rsidR="006E3CED" w:rsidRPr="00E07CC7" w:rsidRDefault="006E3CED" w:rsidP="00F23F94">
      <w:pPr>
        <w:pStyle w:val="NormalWeb"/>
        <w:spacing w:before="270" w:beforeAutospacing="0" w:after="0" w:afterAutospacing="0" w:line="330" w:lineRule="atLeast"/>
        <w:textAlignment w:val="baseline"/>
        <w:rPr>
          <w:sz w:val="22"/>
          <w:szCs w:val="22"/>
        </w:rPr>
      </w:pPr>
      <w:r w:rsidRPr="00E07CC7">
        <w:rPr>
          <w:sz w:val="22"/>
          <w:szCs w:val="22"/>
        </w:rPr>
        <w:t xml:space="preserve">Sexual Disqualification (removal) Act (1919) </w:t>
      </w:r>
      <w:r w:rsidRPr="00E07CC7">
        <w:rPr>
          <w:sz w:val="22"/>
          <w:szCs w:val="22"/>
        </w:rPr>
        <w:t>(</w:t>
      </w:r>
      <w:hyperlink r:id="rId6" w:history="1">
        <w:r w:rsidRPr="00E07CC7">
          <w:rPr>
            <w:rStyle w:val="Hyperlink"/>
            <w:sz w:val="22"/>
            <w:szCs w:val="22"/>
          </w:rPr>
          <w:t>http://www.legislation.gov.uk/ukpga/Geo5/9-10/71/contents/enacted</w:t>
        </w:r>
      </w:hyperlink>
      <w:r w:rsidRPr="00E07CC7">
        <w:rPr>
          <w:sz w:val="22"/>
          <w:szCs w:val="22"/>
        </w:rPr>
        <w:t>)</w:t>
      </w:r>
    </w:p>
    <w:p w14:paraId="6EE7025A" w14:textId="2FF2CCC5" w:rsidR="009731AC" w:rsidRPr="00E07CC7" w:rsidRDefault="009731AC" w:rsidP="00F23F94">
      <w:pPr>
        <w:pStyle w:val="NormalWeb"/>
        <w:spacing w:before="270" w:beforeAutospacing="0" w:after="0" w:afterAutospacing="0" w:line="330" w:lineRule="atLeast"/>
        <w:textAlignment w:val="baseline"/>
        <w:rPr>
          <w:sz w:val="22"/>
          <w:szCs w:val="22"/>
        </w:rPr>
      </w:pPr>
      <w:r w:rsidRPr="00E07CC7">
        <w:rPr>
          <w:sz w:val="22"/>
          <w:szCs w:val="22"/>
        </w:rPr>
        <w:t xml:space="preserve">Evans, T. (2018) </w:t>
      </w:r>
      <w:r w:rsidRPr="00E07CC7">
        <w:rPr>
          <w:sz w:val="22"/>
          <w:szCs w:val="22"/>
        </w:rPr>
        <w:t xml:space="preserve">Understanding the Gender Pay Gap </w:t>
      </w:r>
      <w:hyperlink r:id="rId7" w:history="1">
        <w:r w:rsidRPr="00E07CC7">
          <w:rPr>
            <w:rStyle w:val="Hyperlink"/>
            <w:sz w:val="22"/>
            <w:szCs w:val="22"/>
          </w:rPr>
          <w:t>https://www.ons.gov.uk/employmentandlabourmarket/peopleinwork/earningsandworkinghours/articles/understandingthegenderpaygapintheuk/2018-01-17</w:t>
        </w:r>
      </w:hyperlink>
    </w:p>
    <w:p w14:paraId="61F53CFA" w14:textId="0DC5BF3F" w:rsidR="009731AC" w:rsidRPr="00E07CC7" w:rsidRDefault="009731AC" w:rsidP="00F23F94">
      <w:pPr>
        <w:pStyle w:val="NormalWeb"/>
        <w:spacing w:before="270" w:beforeAutospacing="0" w:after="0" w:afterAutospacing="0" w:line="330" w:lineRule="atLeast"/>
        <w:textAlignment w:val="baseline"/>
        <w:rPr>
          <w:b/>
          <w:bCs/>
          <w:color w:val="0B0C0C"/>
          <w:sz w:val="22"/>
          <w:szCs w:val="22"/>
        </w:rPr>
      </w:pPr>
      <w:r w:rsidRPr="00E07CC7">
        <w:rPr>
          <w:b/>
          <w:bCs/>
          <w:color w:val="0B0C0C"/>
          <w:sz w:val="22"/>
          <w:szCs w:val="22"/>
        </w:rPr>
        <w:t>Gen</w:t>
      </w:r>
      <w:r w:rsidRPr="00E07CC7">
        <w:rPr>
          <w:b/>
          <w:bCs/>
          <w:color w:val="0B0C0C"/>
          <w:sz w:val="22"/>
          <w:szCs w:val="22"/>
        </w:rPr>
        <w:t>der pay gap reporting guidance</w:t>
      </w:r>
      <w:r w:rsidRPr="00E07CC7">
        <w:rPr>
          <w:b/>
          <w:bCs/>
          <w:color w:val="0B0C0C"/>
          <w:sz w:val="22"/>
          <w:szCs w:val="22"/>
        </w:rPr>
        <w:t xml:space="preserve"> (2018) </w:t>
      </w:r>
      <w:hyperlink r:id="rId8" w:history="1">
        <w:r w:rsidR="00471582" w:rsidRPr="00E07CC7">
          <w:rPr>
            <w:rStyle w:val="Hyperlink"/>
            <w:b/>
            <w:bCs/>
            <w:sz w:val="22"/>
            <w:szCs w:val="22"/>
          </w:rPr>
          <w:t>https://www.gov.uk/guidance/gender-pay-gap-reporting-guidance</w:t>
        </w:r>
      </w:hyperlink>
    </w:p>
    <w:p w14:paraId="3CA8BB03" w14:textId="2E85F9D0" w:rsidR="00471582" w:rsidRPr="00E07CC7" w:rsidRDefault="00471582" w:rsidP="00F23F94">
      <w:pPr>
        <w:pStyle w:val="NormalWeb"/>
        <w:spacing w:before="270" w:beforeAutospacing="0" w:after="0" w:afterAutospacing="0" w:line="330" w:lineRule="atLeast"/>
        <w:textAlignment w:val="baseline"/>
        <w:rPr>
          <w:sz w:val="22"/>
          <w:szCs w:val="22"/>
        </w:rPr>
      </w:pPr>
      <w:r w:rsidRPr="00E07CC7">
        <w:rPr>
          <w:sz w:val="22"/>
          <w:szCs w:val="22"/>
        </w:rPr>
        <w:t>Kate Millet http://www.bbc.co.uk/archive/70sfeminism/10426.shtml</w:t>
      </w:r>
    </w:p>
    <w:sectPr w:rsidR="00471582" w:rsidRPr="00E07C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153"/>
    <w:rsid w:val="00027B47"/>
    <w:rsid w:val="00073F8C"/>
    <w:rsid w:val="00076812"/>
    <w:rsid w:val="00091742"/>
    <w:rsid w:val="00094953"/>
    <w:rsid w:val="000976F6"/>
    <w:rsid w:val="000D12EC"/>
    <w:rsid w:val="00105BDC"/>
    <w:rsid w:val="00106E45"/>
    <w:rsid w:val="00153EB3"/>
    <w:rsid w:val="001A2D2D"/>
    <w:rsid w:val="001B11C3"/>
    <w:rsid w:val="00255712"/>
    <w:rsid w:val="00266A1A"/>
    <w:rsid w:val="00292B5D"/>
    <w:rsid w:val="00296BEC"/>
    <w:rsid w:val="002A0948"/>
    <w:rsid w:val="002A1153"/>
    <w:rsid w:val="002B66B9"/>
    <w:rsid w:val="002F181F"/>
    <w:rsid w:val="00327759"/>
    <w:rsid w:val="00374BDF"/>
    <w:rsid w:val="003827D3"/>
    <w:rsid w:val="00392779"/>
    <w:rsid w:val="003D20A6"/>
    <w:rsid w:val="003F642A"/>
    <w:rsid w:val="00405941"/>
    <w:rsid w:val="00471582"/>
    <w:rsid w:val="004C3777"/>
    <w:rsid w:val="00550456"/>
    <w:rsid w:val="0056045D"/>
    <w:rsid w:val="005715C1"/>
    <w:rsid w:val="005B426A"/>
    <w:rsid w:val="006E3CED"/>
    <w:rsid w:val="006F3C1F"/>
    <w:rsid w:val="0074735E"/>
    <w:rsid w:val="007A4A53"/>
    <w:rsid w:val="007B7D97"/>
    <w:rsid w:val="00806952"/>
    <w:rsid w:val="008801CE"/>
    <w:rsid w:val="00887D5C"/>
    <w:rsid w:val="008D2939"/>
    <w:rsid w:val="00927968"/>
    <w:rsid w:val="00935594"/>
    <w:rsid w:val="009731AC"/>
    <w:rsid w:val="00973F1B"/>
    <w:rsid w:val="0098462B"/>
    <w:rsid w:val="009960CF"/>
    <w:rsid w:val="009A6A96"/>
    <w:rsid w:val="009B2541"/>
    <w:rsid w:val="009D48AE"/>
    <w:rsid w:val="00A12F7B"/>
    <w:rsid w:val="00A53F4E"/>
    <w:rsid w:val="00AA5373"/>
    <w:rsid w:val="00AB2919"/>
    <w:rsid w:val="00AE0903"/>
    <w:rsid w:val="00B24DB9"/>
    <w:rsid w:val="00B3275B"/>
    <w:rsid w:val="00B7707C"/>
    <w:rsid w:val="00BB7539"/>
    <w:rsid w:val="00BC0870"/>
    <w:rsid w:val="00BF4D18"/>
    <w:rsid w:val="00BF74E4"/>
    <w:rsid w:val="00C008BE"/>
    <w:rsid w:val="00C92798"/>
    <w:rsid w:val="00CA3FD3"/>
    <w:rsid w:val="00CB2519"/>
    <w:rsid w:val="00CD7782"/>
    <w:rsid w:val="00CE285A"/>
    <w:rsid w:val="00CE57C3"/>
    <w:rsid w:val="00D312B5"/>
    <w:rsid w:val="00D51D46"/>
    <w:rsid w:val="00D70664"/>
    <w:rsid w:val="00D772A7"/>
    <w:rsid w:val="00E07CC7"/>
    <w:rsid w:val="00E56EFE"/>
    <w:rsid w:val="00F2015C"/>
    <w:rsid w:val="00F23F94"/>
    <w:rsid w:val="00F83544"/>
    <w:rsid w:val="00F876D9"/>
    <w:rsid w:val="00F9680D"/>
    <w:rsid w:val="00F97384"/>
    <w:rsid w:val="00FA07AB"/>
    <w:rsid w:val="00FB47FA"/>
    <w:rsid w:val="00FC2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76141"/>
  <w15:chartTrackingRefBased/>
  <w15:docId w15:val="{9475622E-8214-462E-BD0B-D99DF5418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D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D5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55712"/>
    <w:rPr>
      <w:color w:val="0563C1" w:themeColor="hyperlink"/>
      <w:u w:val="single"/>
    </w:rPr>
  </w:style>
  <w:style w:type="character" w:styleId="UnresolvedMention">
    <w:name w:val="Unresolved Mention"/>
    <w:basedOn w:val="DefaultParagraphFont"/>
    <w:uiPriority w:val="99"/>
    <w:semiHidden/>
    <w:unhideWhenUsed/>
    <w:rsid w:val="00255712"/>
    <w:rPr>
      <w:color w:val="808080"/>
      <w:shd w:val="clear" w:color="auto" w:fill="E6E6E6"/>
    </w:rPr>
  </w:style>
  <w:style w:type="paragraph" w:styleId="NormalWeb">
    <w:name w:val="Normal (Web)"/>
    <w:basedOn w:val="Normal"/>
    <w:uiPriority w:val="99"/>
    <w:unhideWhenUsed/>
    <w:rsid w:val="000768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367347">
      <w:bodyDiv w:val="1"/>
      <w:marLeft w:val="0"/>
      <w:marRight w:val="0"/>
      <w:marTop w:val="0"/>
      <w:marBottom w:val="0"/>
      <w:divBdr>
        <w:top w:val="none" w:sz="0" w:space="0" w:color="auto"/>
        <w:left w:val="none" w:sz="0" w:space="0" w:color="auto"/>
        <w:bottom w:val="none" w:sz="0" w:space="0" w:color="auto"/>
        <w:right w:val="none" w:sz="0" w:space="0" w:color="auto"/>
      </w:divBdr>
    </w:div>
    <w:div w:id="763765860">
      <w:bodyDiv w:val="1"/>
      <w:marLeft w:val="0"/>
      <w:marRight w:val="0"/>
      <w:marTop w:val="0"/>
      <w:marBottom w:val="0"/>
      <w:divBdr>
        <w:top w:val="none" w:sz="0" w:space="0" w:color="auto"/>
        <w:left w:val="none" w:sz="0" w:space="0" w:color="auto"/>
        <w:bottom w:val="none" w:sz="0" w:space="0" w:color="auto"/>
        <w:right w:val="none" w:sz="0" w:space="0" w:color="auto"/>
      </w:divBdr>
      <w:divsChild>
        <w:div w:id="1295327701">
          <w:marLeft w:val="0"/>
          <w:marRight w:val="0"/>
          <w:marTop w:val="0"/>
          <w:marBottom w:val="0"/>
          <w:divBdr>
            <w:top w:val="none" w:sz="0" w:space="0" w:color="auto"/>
            <w:left w:val="none" w:sz="0" w:space="0" w:color="auto"/>
            <w:bottom w:val="none" w:sz="0" w:space="0" w:color="auto"/>
            <w:right w:val="none" w:sz="0" w:space="0" w:color="auto"/>
          </w:divBdr>
        </w:div>
        <w:div w:id="1963337311">
          <w:marLeft w:val="0"/>
          <w:marRight w:val="0"/>
          <w:marTop w:val="0"/>
          <w:marBottom w:val="150"/>
          <w:divBdr>
            <w:top w:val="none" w:sz="0" w:space="0" w:color="auto"/>
            <w:left w:val="none" w:sz="0" w:space="0" w:color="auto"/>
            <w:bottom w:val="none" w:sz="0" w:space="0" w:color="auto"/>
            <w:right w:val="none" w:sz="0" w:space="0" w:color="auto"/>
          </w:divBdr>
        </w:div>
      </w:divsChild>
    </w:div>
    <w:div w:id="93371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gender-pay-gap-reporting-guidance" TargetMode="External"/><Relationship Id="rId3" Type="http://schemas.openxmlformats.org/officeDocument/2006/relationships/webSettings" Target="webSettings.xml"/><Relationship Id="rId7" Type="http://schemas.openxmlformats.org/officeDocument/2006/relationships/hyperlink" Target="https://www.ons.gov.uk/employmentandlabourmarket/peopleinwork/earningsandworkinghours/articles/understandingthegenderpaygapintheuk/2018-01-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gislation.gov.uk/ukpga/Geo5/9-10/71/contents/enacted" TargetMode="External"/><Relationship Id="rId5" Type="http://schemas.openxmlformats.org/officeDocument/2006/relationships/hyperlink" Target="https://www.parliament.uk/about/living-heritage/transformingsociety/electionsvoting/womenvote/case-study-the-right-to-vote/the-right-to-vote/birmingham-and-the-equal-franchise/1918-representation-of-the-people-act/1918-representation-of-the-people-act-second-page/" TargetMode="External"/><Relationship Id="rId10" Type="http://schemas.openxmlformats.org/officeDocument/2006/relationships/theme" Target="theme/theme1.xml"/><Relationship Id="rId4" Type="http://schemas.openxmlformats.org/officeDocument/2006/relationships/hyperlink" Target="http://www.myheplus.com/subjects/sociology/history-feminist-movement-britain"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2705</TotalTime>
  <Pages>4</Pages>
  <Words>2082</Words>
  <Characters>11871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Davies (1707675)</dc:creator>
  <cp:keywords/>
  <dc:description/>
  <cp:lastModifiedBy>Zoe Davies (1707675)</cp:lastModifiedBy>
  <cp:revision>9</cp:revision>
  <dcterms:created xsi:type="dcterms:W3CDTF">2018-04-22T15:25:00Z</dcterms:created>
  <dcterms:modified xsi:type="dcterms:W3CDTF">2018-04-24T13:37:00Z</dcterms:modified>
</cp:coreProperties>
</file>