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04C367E1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 </w:t>
      </w:r>
      <w:r w:rsidR="0018529C">
        <w:rPr>
          <w:b/>
          <w:bCs/>
        </w:rPr>
        <w:t>T</w:t>
      </w:r>
      <w:r w:rsidR="077F131E" w:rsidRPr="4418BE8E">
        <w:rPr>
          <w:b/>
          <w:bCs/>
        </w:rPr>
        <w:t xml:space="preserve">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 </w:t>
      </w:r>
      <w:r w:rsidR="0018529C">
        <w:rPr>
          <w:b/>
          <w:bCs/>
        </w:rPr>
        <w:t>E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 </w:t>
      </w:r>
      <w:r w:rsidR="0018529C">
        <w:rPr>
          <w:b/>
          <w:bCs/>
        </w:rPr>
        <w:t>EXP</w:t>
      </w:r>
      <w:r w:rsidR="728E95D3" w:rsidRPr="4418BE8E">
        <w:rPr>
          <w:b/>
          <w:bCs/>
        </w:rPr>
        <w:t xml:space="preserve"> 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 </w:t>
      </w:r>
      <w:r w:rsidR="0018529C">
        <w:rPr>
          <w:b/>
          <w:bCs/>
        </w:rPr>
        <w:t>EXP</w:t>
      </w:r>
      <w:r w:rsidR="7CA890A8" w:rsidRPr="4418BE8E">
        <w:rPr>
          <w:b/>
          <w:bCs/>
        </w:rPr>
        <w:t xml:space="preserve">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 </w:t>
      </w:r>
      <w:r w:rsidR="208FAA18" w:rsidRPr="4418BE8E">
        <w:rPr>
          <w:b/>
          <w:bCs/>
        </w:rPr>
        <w:t xml:space="preserve"> </w:t>
      </w:r>
      <w:r w:rsidR="0018529C">
        <w:rPr>
          <w:b/>
          <w:bCs/>
        </w:rPr>
        <w:t>EXP</w:t>
      </w:r>
      <w:r w:rsidR="272B6739" w:rsidRPr="0018529C">
        <w:rPr>
          <w:b/>
          <w:bCs/>
          <w:u w:val="single"/>
        </w:rPr>
        <w:t>]</w:t>
      </w:r>
      <w:r w:rsidR="272B6739" w:rsidRPr="0018529C">
        <w:rPr>
          <w:u w:val="single"/>
        </w:rPr>
        <w:t xml:space="preserve"> </w:t>
      </w:r>
      <w:r w:rsidR="555602D3" w:rsidRPr="0018529C">
        <w:rPr>
          <w:u w:val="single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  </w:t>
      </w:r>
      <w:r w:rsidR="0018529C">
        <w:rPr>
          <w:b/>
          <w:bCs/>
        </w:rPr>
        <w:t>E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0018529C">
        <w:rPr>
          <w:u w:val="single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r w:rsidR="0018529C">
        <w:rPr>
          <w:b/>
          <w:bCs/>
        </w:rPr>
        <w:t>EXP</w:t>
      </w:r>
      <w:r w:rsidR="677CDC73" w:rsidRPr="4418BE8E">
        <w:rPr>
          <w:b/>
          <w:bCs/>
        </w:rPr>
        <w:t xml:space="preserve">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  </w:t>
      </w:r>
      <w:r w:rsidR="0018529C">
        <w:rPr>
          <w:b/>
          <w:bCs/>
        </w:rPr>
        <w:t>L</w:t>
      </w:r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  </w:t>
      </w:r>
      <w:r w:rsidR="0018529C">
        <w:rPr>
          <w:b/>
          <w:bCs/>
        </w:rPr>
        <w:t>L</w:t>
      </w:r>
      <w:r w:rsidR="584FEA28" w:rsidRPr="4418BE8E">
        <w:rPr>
          <w:b/>
          <w:bCs/>
        </w:rPr>
        <w:t xml:space="preserve"> </w:t>
      </w:r>
      <w:r w:rsidR="584FEA28" w:rsidRPr="0018529C">
        <w:rPr>
          <w:b/>
          <w:bCs/>
          <w:u w:val="single"/>
        </w:rPr>
        <w:t xml:space="preserve">] </w:t>
      </w:r>
      <w:r w:rsidR="01C7D6A6" w:rsidRPr="0018529C">
        <w:rPr>
          <w:u w:val="single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36559ABB" w:rsidR="05E6926A" w:rsidRDefault="0018529C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>
        <w:t xml:space="preserve"> Additionally,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="6E20D4E0" w:rsidRPr="22CA530D">
        <w:t>Purpose:</w:t>
      </w:r>
      <w:r>
        <w:t xml:space="preserve"> To Add</w:t>
      </w:r>
    </w:p>
    <w:p w14:paraId="66CC39C0" w14:textId="118A79E3" w:rsidR="05E6926A" w:rsidRDefault="0018529C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>
        <w:t xml:space="preserve"> For example,</w:t>
      </w:r>
      <w:r w:rsidR="05E6926A">
        <w:tab/>
      </w:r>
      <w:r w:rsidR="00421453">
        <w:t xml:space="preserve">                                </w:t>
      </w:r>
      <w:r w:rsidR="6E20D4E0" w:rsidRPr="22CA530D">
        <w:t xml:space="preserve">Purpose: </w:t>
      </w:r>
      <w:r w:rsidR="00421453">
        <w:t>To give evidence or example</w:t>
      </w:r>
      <w:r w:rsidR="6E20D4E0" w:rsidRPr="22CA530D">
        <w:t xml:space="preserve">  </w:t>
      </w:r>
    </w:p>
    <w:p w14:paraId="30EE385B" w14:textId="1D621236" w:rsidR="05E6926A" w:rsidRDefault="00421453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>
        <w:t xml:space="preserve"> Overall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="6E20D4E0" w:rsidRPr="22CA530D">
        <w:t xml:space="preserve">Purpose:  </w:t>
      </w:r>
      <w:r>
        <w:t xml:space="preserve">to conclude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421453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color w:val="3A7C22" w:themeColor="accent6" w:themeShade="BF"/>
        </w:rPr>
      </w:pPr>
      <w:r w:rsidRPr="00421453">
        <w:rPr>
          <w:b/>
          <w:bCs/>
          <w:color w:val="3A7C22" w:themeColor="accent6" w:themeShade="BF"/>
        </w:rPr>
        <w:t>Time management is important because it helps employees prioritise tasks, meet deadlines, and reduce workplace stress, leading to higher productivity</w:t>
      </w:r>
      <w:r w:rsidRPr="00421453">
        <w:rPr>
          <w:color w:val="3A7C22" w:themeColor="accent6" w:themeShade="BF"/>
        </w:rPr>
        <w:t>.</w:t>
      </w:r>
    </w:p>
    <w:p w14:paraId="57F99A45" w14:textId="40B8AE15" w:rsidR="22CA530D" w:rsidRPr="00421453" w:rsidRDefault="22CA530D" w:rsidP="22CA530D">
      <w:pPr>
        <w:pStyle w:val="ListParagraph"/>
        <w:spacing w:before="240" w:after="240"/>
        <w:ind w:left="1080"/>
        <w:rPr>
          <w:color w:val="3A7C22" w:themeColor="accent6" w:themeShade="BF"/>
        </w:rPr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00421453">
        <w:rPr>
          <w:b/>
          <w:bCs/>
          <w:color w:val="3A7C22" w:themeColor="accent6" w:themeShade="BF"/>
        </w:rPr>
        <w:t xml:space="preserve">When employees collaborate effectively, they can share ideas, solve problems </w:t>
      </w:r>
      <w:r w:rsidRPr="00421453">
        <w:rPr>
          <w:b/>
          <w:bCs/>
          <w:color w:val="3A7C22" w:themeColor="accent6" w:themeShade="BF"/>
        </w:rPr>
        <w:tab/>
      </w:r>
      <w:r w:rsidR="1EFB7730" w:rsidRPr="00421453">
        <w:rPr>
          <w:b/>
          <w:bCs/>
          <w:color w:val="3A7C22" w:themeColor="accent6" w:themeShade="BF"/>
        </w:rPr>
        <w:t>faster, and support each other’s strengths</w:t>
      </w:r>
      <w:r w:rsidR="1EFB7730" w:rsidRPr="22CA530D">
        <w:t>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00421453">
        <w:rPr>
          <w:b/>
          <w:bCs/>
          <w:color w:val="3A7C22" w:themeColor="accent6" w:themeShade="BF"/>
        </w:rPr>
        <w:t xml:space="preserve">A study by LinkedIn (2023) found that 94% of employees said they would stay </w:t>
      </w:r>
      <w:r w:rsidR="5CFE9173" w:rsidRPr="00421453">
        <w:rPr>
          <w:b/>
          <w:bCs/>
          <w:color w:val="3A7C22" w:themeColor="accent6" w:themeShade="BF"/>
        </w:rPr>
        <w:tab/>
      </w:r>
      <w:r w:rsidR="1E871FD3" w:rsidRPr="00421453">
        <w:rPr>
          <w:b/>
          <w:bCs/>
          <w:color w:val="3A7C22" w:themeColor="accent6" w:themeShade="BF"/>
        </w:rPr>
        <w:t>longer at a company that invests in their learning</w:t>
      </w:r>
      <w:r w:rsidR="1E871FD3" w:rsidRPr="4418BE8E">
        <w:t>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37B3F370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00421453">
        <w:rPr>
          <w:b/>
          <w:bCs/>
          <w:color w:val="3A7C22" w:themeColor="accent6" w:themeShade="BF"/>
        </w:rPr>
        <w:t>Overall, flexible working hours contribute to a more productive and satisfied 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432F0CB1" w:rsidR="6378D1FA" w:rsidRDefault="007C00FA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 xml:space="preserve">Communication in the workplace is crucial because it boosts productivity and profit. In addition good communication can be </w:t>
      </w:r>
      <w:r w:rsidR="00B6291C">
        <w:rPr>
          <w:b/>
          <w:bCs/>
        </w:rPr>
        <w:t>a key</w:t>
      </w:r>
      <w:r>
        <w:rPr>
          <w:b/>
          <w:bCs/>
        </w:rPr>
        <w:t xml:space="preserve"> to confidence building and help reduce conflicts and stress between employee </w:t>
      </w:r>
      <w:r w:rsidR="00B6291C">
        <w:rPr>
          <w:b/>
          <w:bCs/>
        </w:rPr>
        <w:t>.</w:t>
      </w:r>
    </w:p>
    <w:p w14:paraId="4CB4F66E" w14:textId="4DC36F36" w:rsidR="003560C0" w:rsidRDefault="00B6291C" w:rsidP="003560C0">
      <w:pPr>
        <w:spacing w:before="240" w:after="240"/>
        <w:ind w:firstLine="720"/>
        <w:rPr>
          <w:i/>
          <w:iCs/>
        </w:rPr>
      </w:pPr>
      <w:r>
        <w:rPr>
          <w:b/>
          <w:bCs/>
        </w:rPr>
        <w:t xml:space="preserve">A study by </w:t>
      </w:r>
      <w:r w:rsidRPr="00B6291C">
        <w:t>Grammarly and The Harris Poll “</w:t>
      </w:r>
      <w:r w:rsidRPr="003560C0">
        <w:rPr>
          <w:i/>
          <w:iCs/>
        </w:rPr>
        <w:t>estimates that</w:t>
      </w:r>
      <w:r w:rsidRPr="003560C0">
        <w:rPr>
          <w:i/>
          <w:iCs/>
          <w:u w:val="single"/>
        </w:rPr>
        <w:t xml:space="preserve"> </w:t>
      </w:r>
      <w:r w:rsidRPr="003560C0">
        <w:rPr>
          <w:i/>
          <w:iCs/>
        </w:rPr>
        <w:t>ineffective communication costs US businesses up to $</w:t>
      </w:r>
      <w:r w:rsidR="003560C0" w:rsidRPr="003560C0">
        <w:rPr>
          <w:i/>
          <w:iCs/>
        </w:rPr>
        <w:t xml:space="preserve">1.2 trillion annually in lost productivity, missed </w:t>
      </w:r>
      <w:r w:rsidR="003560C0">
        <w:rPr>
          <w:i/>
          <w:iCs/>
        </w:rPr>
        <w:t>opportuni</w:t>
      </w:r>
      <w:r w:rsidR="003560C0" w:rsidRPr="003560C0">
        <w:rPr>
          <w:i/>
          <w:iCs/>
        </w:rPr>
        <w:t>ties, and operational friction”</w:t>
      </w:r>
    </w:p>
    <w:p w14:paraId="397FC4AA" w14:textId="5A7F1517" w:rsidR="003560C0" w:rsidRPr="003560C0" w:rsidRDefault="003560C0" w:rsidP="003560C0">
      <w:pPr>
        <w:spacing w:before="240" w:after="240"/>
        <w:ind w:firstLine="720"/>
      </w:pPr>
      <w:r w:rsidRPr="003560C0">
        <w:t xml:space="preserve">Overall </w:t>
      </w:r>
      <w:r>
        <w:t>good communication is essential in the workplace and drives revenues and cohesion thus create a stress free environment .</w:t>
      </w:r>
    </w:p>
    <w:p w14:paraId="4FDE2611" w14:textId="77777777" w:rsidR="003560C0" w:rsidRPr="003560C0" w:rsidRDefault="003560C0" w:rsidP="003560C0">
      <w:pPr>
        <w:spacing w:before="240" w:after="240"/>
        <w:ind w:firstLine="720"/>
        <w:rPr>
          <w:i/>
          <w:iCs/>
        </w:rPr>
      </w:pPr>
    </w:p>
    <w:sectPr w:rsidR="003560C0" w:rsidRPr="003560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68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18529C"/>
    <w:rsid w:val="003560C0"/>
    <w:rsid w:val="00421453"/>
    <w:rsid w:val="00651B49"/>
    <w:rsid w:val="007C00FA"/>
    <w:rsid w:val="0088D3FB"/>
    <w:rsid w:val="009D1F2C"/>
    <w:rsid w:val="00B6291C"/>
    <w:rsid w:val="00C606CC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Kouadio Ebah</cp:lastModifiedBy>
  <cp:revision>5</cp:revision>
  <dcterms:created xsi:type="dcterms:W3CDTF">2026-04-27T16:11:00Z</dcterms:created>
  <dcterms:modified xsi:type="dcterms:W3CDTF">2026-08-02T22:52:00Z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