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D86815" w14:textId="0C13DA08" w:rsidR="00286D46" w:rsidRPr="00281342" w:rsidRDefault="00281342">
      <w:pPr>
        <w:rPr>
          <w:rFonts w:cstheme="minorHAnsi"/>
        </w:rPr>
      </w:pPr>
      <w:r w:rsidRPr="00281342">
        <w:rPr>
          <w:rFonts w:cstheme="minorHAnsi"/>
        </w:rPr>
        <w:t>Electric principles course work</w:t>
      </w:r>
      <w:r w:rsidRPr="00281342">
        <w:rPr>
          <w:rFonts w:cstheme="minorHAnsi"/>
        </w:rPr>
        <w:tab/>
      </w:r>
      <w:r w:rsidRPr="00281342">
        <w:rPr>
          <w:rFonts w:cstheme="minorHAnsi"/>
        </w:rPr>
        <w:tab/>
        <w:t>Maxwell Oliver 2218428</w:t>
      </w:r>
    </w:p>
    <w:p w14:paraId="70A0244B" w14:textId="4A9D44B6" w:rsidR="00281342" w:rsidRPr="00281342" w:rsidRDefault="00281342">
      <w:pPr>
        <w:rPr>
          <w:rFonts w:cstheme="minorHAnsi"/>
        </w:rPr>
      </w:pPr>
    </w:p>
    <w:p w14:paraId="0E61D083" w14:textId="0FE9B3BC" w:rsidR="00281342" w:rsidRPr="00281342" w:rsidRDefault="00281342">
      <w:pPr>
        <w:rPr>
          <w:rFonts w:cstheme="minorHAnsi"/>
          <w:sz w:val="18"/>
          <w:szCs w:val="18"/>
          <w:shd w:val="clear" w:color="auto" w:fill="FAF9F8"/>
        </w:rPr>
      </w:pPr>
      <w:r w:rsidRPr="00281342">
        <w:rPr>
          <w:rFonts w:cstheme="minorHAnsi"/>
          <w:sz w:val="18"/>
          <w:szCs w:val="18"/>
          <w:shd w:val="clear" w:color="auto" w:fill="FAF9F8"/>
        </w:rPr>
        <w:t>Passive RC Filter Networks</w:t>
      </w:r>
    </w:p>
    <w:p w14:paraId="13A0D9F7" w14:textId="29DB8ACC" w:rsidR="00281342" w:rsidRPr="00281342" w:rsidRDefault="00281342">
      <w:pPr>
        <w:rPr>
          <w:rFonts w:cstheme="minorHAnsi"/>
          <w:b/>
          <w:bCs/>
          <w:sz w:val="18"/>
          <w:szCs w:val="18"/>
          <w:u w:val="single"/>
          <w:shd w:val="clear" w:color="auto" w:fill="FAF9F8"/>
        </w:rPr>
      </w:pPr>
      <w:r w:rsidRPr="00281342">
        <w:rPr>
          <w:rFonts w:cstheme="minorHAnsi"/>
          <w:b/>
          <w:bCs/>
          <w:sz w:val="18"/>
          <w:szCs w:val="18"/>
          <w:u w:val="single"/>
          <w:shd w:val="clear" w:color="auto" w:fill="FAF9F8"/>
        </w:rPr>
        <w:t>Abstract</w:t>
      </w:r>
    </w:p>
    <w:p w14:paraId="66686F9A" w14:textId="5EA4A3E2" w:rsidR="00281342" w:rsidRPr="00281342" w:rsidRDefault="00281342">
      <w:pPr>
        <w:rPr>
          <w:rFonts w:cstheme="minorHAnsi"/>
          <w:sz w:val="18"/>
          <w:szCs w:val="18"/>
          <w:shd w:val="clear" w:color="auto" w:fill="FAF9F8"/>
        </w:rPr>
      </w:pPr>
      <w:r w:rsidRPr="00281342">
        <w:rPr>
          <w:rFonts w:cstheme="minorHAnsi"/>
          <w:sz w:val="18"/>
          <w:szCs w:val="18"/>
          <w:shd w:val="clear" w:color="auto" w:fill="FAF9F8"/>
        </w:rPr>
        <w:t xml:space="preserve">We used Excel to model a </w:t>
      </w:r>
      <w:r>
        <w:rPr>
          <w:rFonts w:cstheme="minorHAnsi"/>
          <w:sz w:val="18"/>
          <w:szCs w:val="18"/>
          <w:shd w:val="clear" w:color="auto" w:fill="FAF9F8"/>
        </w:rPr>
        <w:t>low and high pass filter results and then recreated the low and high pass filters on breadboards and recorded a large set of results. We then compared these results to the model and evaluated our results.</w:t>
      </w:r>
    </w:p>
    <w:p w14:paraId="256AAAA1" w14:textId="6D2FFF0C" w:rsidR="00281342" w:rsidRDefault="00281342">
      <w:pPr>
        <w:rPr>
          <w:rFonts w:cstheme="minorHAnsi"/>
          <w:b/>
          <w:bCs/>
          <w:sz w:val="18"/>
          <w:szCs w:val="18"/>
          <w:u w:val="single"/>
          <w:shd w:val="clear" w:color="auto" w:fill="FAF9F8"/>
        </w:rPr>
      </w:pPr>
      <w:r w:rsidRPr="00281342">
        <w:rPr>
          <w:rFonts w:cstheme="minorHAnsi"/>
          <w:b/>
          <w:bCs/>
          <w:sz w:val="18"/>
          <w:szCs w:val="18"/>
          <w:u w:val="single"/>
          <w:shd w:val="clear" w:color="auto" w:fill="FAF9F8"/>
        </w:rPr>
        <w:t>Introduction</w:t>
      </w:r>
    </w:p>
    <w:p w14:paraId="6558696A" w14:textId="62E3FDAD" w:rsidR="00281342" w:rsidRDefault="00AA74AB">
      <w:pPr>
        <w:rPr>
          <w:rFonts w:cstheme="minorHAnsi"/>
          <w:sz w:val="18"/>
          <w:szCs w:val="18"/>
          <w:shd w:val="clear" w:color="auto" w:fill="FAF9F8"/>
        </w:rPr>
      </w:pPr>
      <w:r>
        <w:rPr>
          <w:rFonts w:cstheme="minorHAnsi"/>
          <w:sz w:val="18"/>
          <w:szCs w:val="18"/>
          <w:shd w:val="clear" w:color="auto" w:fill="FAF9F8"/>
        </w:rPr>
        <w:t xml:space="preserve">In this report we are going to look at </w:t>
      </w:r>
      <w:r w:rsidR="00055417">
        <w:rPr>
          <w:rFonts w:cstheme="minorHAnsi"/>
          <w:sz w:val="18"/>
          <w:szCs w:val="18"/>
          <w:shd w:val="clear" w:color="auto" w:fill="FAF9F8"/>
        </w:rPr>
        <w:t xml:space="preserve">High and Low pass circuits. These circuits </w:t>
      </w:r>
      <w:r w:rsidR="00094379">
        <w:rPr>
          <w:rFonts w:cstheme="minorHAnsi"/>
          <w:sz w:val="18"/>
          <w:szCs w:val="18"/>
          <w:shd w:val="clear" w:color="auto" w:fill="FAF9F8"/>
        </w:rPr>
        <w:t xml:space="preserve">require a current to pass through a capacitor and resistor in a certain order </w:t>
      </w:r>
      <w:proofErr w:type="gramStart"/>
      <w:r w:rsidR="00094379">
        <w:rPr>
          <w:rFonts w:cstheme="minorHAnsi"/>
          <w:sz w:val="18"/>
          <w:szCs w:val="18"/>
          <w:shd w:val="clear" w:color="auto" w:fill="FAF9F8"/>
        </w:rPr>
        <w:t>in order to</w:t>
      </w:r>
      <w:proofErr w:type="gramEnd"/>
      <w:r w:rsidR="00094379">
        <w:rPr>
          <w:rFonts w:cstheme="minorHAnsi"/>
          <w:sz w:val="18"/>
          <w:szCs w:val="18"/>
          <w:shd w:val="clear" w:color="auto" w:fill="FAF9F8"/>
        </w:rPr>
        <w:t xml:space="preserve"> </w:t>
      </w:r>
      <w:r w:rsidR="00892D39">
        <w:rPr>
          <w:rFonts w:cstheme="minorHAnsi"/>
          <w:sz w:val="18"/>
          <w:szCs w:val="18"/>
          <w:shd w:val="clear" w:color="auto" w:fill="FAF9F8"/>
        </w:rPr>
        <w:t>have a high or low pass circuit.</w:t>
      </w:r>
      <w:r w:rsidR="00DE595F">
        <w:rPr>
          <w:rFonts w:cstheme="minorHAnsi"/>
          <w:sz w:val="18"/>
          <w:szCs w:val="18"/>
          <w:shd w:val="clear" w:color="auto" w:fill="FAF9F8"/>
        </w:rPr>
        <w:t xml:space="preserve"> Both are very useful for a variety of things. For </w:t>
      </w:r>
      <w:proofErr w:type="gramStart"/>
      <w:r w:rsidR="00DB2B77">
        <w:rPr>
          <w:rFonts w:cstheme="minorHAnsi"/>
          <w:sz w:val="18"/>
          <w:szCs w:val="18"/>
          <w:shd w:val="clear" w:color="auto" w:fill="FAF9F8"/>
        </w:rPr>
        <w:t>example</w:t>
      </w:r>
      <w:proofErr w:type="gramEnd"/>
      <w:r w:rsidR="00DB2B77">
        <w:rPr>
          <w:rFonts w:cstheme="minorHAnsi"/>
          <w:sz w:val="18"/>
          <w:szCs w:val="18"/>
          <w:shd w:val="clear" w:color="auto" w:fill="FAF9F8"/>
        </w:rPr>
        <w:t xml:space="preserve"> a high pass filter can be used to cut</w:t>
      </w:r>
      <w:r w:rsidR="00DA6A8F">
        <w:rPr>
          <w:rFonts w:cstheme="minorHAnsi"/>
          <w:sz w:val="18"/>
          <w:szCs w:val="18"/>
          <w:shd w:val="clear" w:color="auto" w:fill="FAF9F8"/>
        </w:rPr>
        <w:t xml:space="preserve"> </w:t>
      </w:r>
      <w:r w:rsidR="00DB2B77">
        <w:rPr>
          <w:rFonts w:cstheme="minorHAnsi"/>
          <w:sz w:val="18"/>
          <w:szCs w:val="18"/>
          <w:shd w:val="clear" w:color="auto" w:fill="FAF9F8"/>
        </w:rPr>
        <w:t xml:space="preserve">out a range of low </w:t>
      </w:r>
      <w:r w:rsidR="00DA6A8F">
        <w:rPr>
          <w:rFonts w:cstheme="minorHAnsi"/>
          <w:sz w:val="18"/>
          <w:szCs w:val="18"/>
          <w:shd w:val="clear" w:color="auto" w:fill="FAF9F8"/>
        </w:rPr>
        <w:t>frequencies</w:t>
      </w:r>
      <w:r w:rsidR="00DB2B77">
        <w:rPr>
          <w:rFonts w:cstheme="minorHAnsi"/>
          <w:sz w:val="18"/>
          <w:szCs w:val="18"/>
          <w:shd w:val="clear" w:color="auto" w:fill="FAF9F8"/>
        </w:rPr>
        <w:t xml:space="preserve"> which can be disruptive or </w:t>
      </w:r>
      <w:r w:rsidR="00DA6A8F">
        <w:rPr>
          <w:rFonts w:cstheme="minorHAnsi"/>
          <w:sz w:val="18"/>
          <w:szCs w:val="18"/>
          <w:shd w:val="clear" w:color="auto" w:fill="FAF9F8"/>
        </w:rPr>
        <w:t>in the case of a speaker, interfere with the correct range of frequencies requited.</w:t>
      </w:r>
      <w:r w:rsidR="007474C6">
        <w:rPr>
          <w:rFonts w:cstheme="minorHAnsi"/>
          <w:sz w:val="18"/>
          <w:szCs w:val="18"/>
          <w:shd w:val="clear" w:color="auto" w:fill="FAF9F8"/>
        </w:rPr>
        <w:t xml:space="preserve"> A low pass filter can be used to limit errors in recordings called the alias effect</w:t>
      </w:r>
      <w:r w:rsidR="009E6C7F">
        <w:rPr>
          <w:rFonts w:cstheme="minorHAnsi"/>
          <w:sz w:val="18"/>
          <w:szCs w:val="18"/>
          <w:shd w:val="clear" w:color="auto" w:fill="FAF9F8"/>
        </w:rPr>
        <w:t xml:space="preserve">. The Low pass filter </w:t>
      </w:r>
      <w:r w:rsidR="00A5343B">
        <w:rPr>
          <w:rFonts w:cstheme="minorHAnsi"/>
          <w:sz w:val="18"/>
          <w:szCs w:val="18"/>
          <w:shd w:val="clear" w:color="auto" w:fill="FAF9F8"/>
        </w:rPr>
        <w:t>current goes through the filter first and then the capacitor whereas the High pass filter goes through the capacitor and then the resistor.</w:t>
      </w:r>
      <w:r w:rsidR="00FB78CB">
        <w:rPr>
          <w:rFonts w:cstheme="minorHAnsi"/>
          <w:sz w:val="18"/>
          <w:szCs w:val="18"/>
          <w:shd w:val="clear" w:color="auto" w:fill="FAF9F8"/>
        </w:rPr>
        <w:t xml:space="preserve"> An AC current is required as capacitors work with charge </w:t>
      </w:r>
      <w:r w:rsidR="00F6629D">
        <w:rPr>
          <w:rFonts w:cstheme="minorHAnsi"/>
          <w:sz w:val="18"/>
          <w:szCs w:val="18"/>
          <w:shd w:val="clear" w:color="auto" w:fill="FAF9F8"/>
        </w:rPr>
        <w:t>from the current crossing a small gap from an inductive surface to anothe</w:t>
      </w:r>
      <w:r w:rsidR="00571C76">
        <w:rPr>
          <w:rFonts w:cstheme="minorHAnsi"/>
          <w:sz w:val="18"/>
          <w:szCs w:val="18"/>
          <w:shd w:val="clear" w:color="auto" w:fill="FAF9F8"/>
        </w:rPr>
        <w:t xml:space="preserve">r due to a difference in charge. If we use DC current the initial plate becomes saturated with charge </w:t>
      </w:r>
      <w:r w:rsidR="00773EAC">
        <w:rPr>
          <w:rFonts w:cstheme="minorHAnsi"/>
          <w:sz w:val="18"/>
          <w:szCs w:val="18"/>
          <w:shd w:val="clear" w:color="auto" w:fill="FAF9F8"/>
        </w:rPr>
        <w:t xml:space="preserve">as well as the second plate becomes saturated and so the charge will not cross the gap. The AC current allows the plates to avoid saturation as there are times when </w:t>
      </w:r>
      <w:r w:rsidR="00CC15CB">
        <w:rPr>
          <w:rFonts w:cstheme="minorHAnsi"/>
          <w:sz w:val="18"/>
          <w:szCs w:val="18"/>
          <w:shd w:val="clear" w:color="auto" w:fill="FAF9F8"/>
        </w:rPr>
        <w:t xml:space="preserve">the first plate can dissipate its charge and create the disbalance. Capacitors change their impedance in regards to frequency unlike resistors which have a fixed resistivity and wont change </w:t>
      </w:r>
      <w:r w:rsidR="006A0223">
        <w:rPr>
          <w:rFonts w:cstheme="minorHAnsi"/>
          <w:sz w:val="18"/>
          <w:szCs w:val="18"/>
          <w:shd w:val="clear" w:color="auto" w:fill="FAF9F8"/>
        </w:rPr>
        <w:t xml:space="preserve">with frequency. Because capacitors change </w:t>
      </w:r>
      <w:r w:rsidR="0037211D">
        <w:rPr>
          <w:rFonts w:cstheme="minorHAnsi"/>
          <w:sz w:val="18"/>
          <w:szCs w:val="18"/>
          <w:shd w:val="clear" w:color="auto" w:fill="FAF9F8"/>
        </w:rPr>
        <w:t>impedance</w:t>
      </w:r>
      <w:r w:rsidR="006A0223">
        <w:rPr>
          <w:rFonts w:cstheme="minorHAnsi"/>
          <w:sz w:val="18"/>
          <w:szCs w:val="18"/>
          <w:shd w:val="clear" w:color="auto" w:fill="FAF9F8"/>
        </w:rPr>
        <w:t xml:space="preserve"> with frequency its possible to change the output voltage of a capacitor by changing its frequency. This is how </w:t>
      </w:r>
      <w:r w:rsidR="0037211D">
        <w:rPr>
          <w:rFonts w:cstheme="minorHAnsi"/>
          <w:sz w:val="18"/>
          <w:szCs w:val="18"/>
          <w:shd w:val="clear" w:color="auto" w:fill="FAF9F8"/>
        </w:rPr>
        <w:t>low and high pass filters work.</w:t>
      </w:r>
    </w:p>
    <w:p w14:paraId="5F87B12F" w14:textId="72E53BC7" w:rsidR="0037211D" w:rsidRPr="00AA74AB" w:rsidRDefault="0037211D">
      <w:pPr>
        <w:rPr>
          <w:rFonts w:cstheme="minorHAnsi"/>
          <w:sz w:val="18"/>
          <w:szCs w:val="18"/>
          <w:shd w:val="clear" w:color="auto" w:fill="FAF9F8"/>
        </w:rPr>
      </w:pPr>
      <w:r>
        <w:rPr>
          <w:rFonts w:cstheme="minorHAnsi"/>
          <w:sz w:val="18"/>
          <w:szCs w:val="18"/>
          <w:shd w:val="clear" w:color="auto" w:fill="FAF9F8"/>
        </w:rPr>
        <w:t xml:space="preserve">In this report we are going to use Excel </w:t>
      </w:r>
      <w:proofErr w:type="gramStart"/>
      <w:r>
        <w:rPr>
          <w:rFonts w:cstheme="minorHAnsi"/>
          <w:sz w:val="18"/>
          <w:szCs w:val="18"/>
          <w:shd w:val="clear" w:color="auto" w:fill="FAF9F8"/>
        </w:rPr>
        <w:t>in order to</w:t>
      </w:r>
      <w:proofErr w:type="gramEnd"/>
      <w:r>
        <w:rPr>
          <w:rFonts w:cstheme="minorHAnsi"/>
          <w:sz w:val="18"/>
          <w:szCs w:val="18"/>
          <w:shd w:val="clear" w:color="auto" w:fill="FAF9F8"/>
        </w:rPr>
        <w:t xml:space="preserve"> model </w:t>
      </w:r>
      <w:r w:rsidR="005F0EDC">
        <w:rPr>
          <w:rFonts w:cstheme="minorHAnsi"/>
          <w:sz w:val="18"/>
          <w:szCs w:val="18"/>
          <w:shd w:val="clear" w:color="auto" w:fill="FAF9F8"/>
        </w:rPr>
        <w:t xml:space="preserve">a low and high pass filter and generate a set of results and then using breadboards we are going to make the circuits and </w:t>
      </w:r>
      <w:r w:rsidR="00C82DA2">
        <w:rPr>
          <w:rFonts w:cstheme="minorHAnsi"/>
          <w:sz w:val="18"/>
          <w:szCs w:val="18"/>
          <w:shd w:val="clear" w:color="auto" w:fill="FAF9F8"/>
        </w:rPr>
        <w:t xml:space="preserve">push a current through them whilst adjusting the frequency and then record our results. We will now </w:t>
      </w:r>
      <w:r w:rsidR="00D86398">
        <w:rPr>
          <w:rFonts w:cstheme="minorHAnsi"/>
          <w:sz w:val="18"/>
          <w:szCs w:val="18"/>
          <w:shd w:val="clear" w:color="auto" w:fill="FAF9F8"/>
        </w:rPr>
        <w:t xml:space="preserve">analyse and compare our results of theoretical and observed and discus </w:t>
      </w:r>
      <w:proofErr w:type="gramStart"/>
      <w:r w:rsidR="00D86398">
        <w:rPr>
          <w:rFonts w:cstheme="minorHAnsi"/>
          <w:sz w:val="18"/>
          <w:szCs w:val="18"/>
          <w:shd w:val="clear" w:color="auto" w:fill="FAF9F8"/>
        </w:rPr>
        <w:t>why</w:t>
      </w:r>
      <w:proofErr w:type="gramEnd"/>
      <w:r w:rsidR="00D86398">
        <w:rPr>
          <w:rFonts w:cstheme="minorHAnsi"/>
          <w:sz w:val="18"/>
          <w:szCs w:val="18"/>
          <w:shd w:val="clear" w:color="auto" w:fill="FAF9F8"/>
        </w:rPr>
        <w:t xml:space="preserve"> there is a difference.</w:t>
      </w:r>
    </w:p>
    <w:p w14:paraId="7CA40A50" w14:textId="45F181D9" w:rsidR="00281342" w:rsidRDefault="00281342">
      <w:pPr>
        <w:rPr>
          <w:rFonts w:cstheme="minorHAnsi"/>
          <w:b/>
          <w:bCs/>
          <w:sz w:val="18"/>
          <w:szCs w:val="18"/>
          <w:u w:val="single"/>
          <w:shd w:val="clear" w:color="auto" w:fill="FAF9F8"/>
        </w:rPr>
      </w:pPr>
      <w:r w:rsidRPr="00281342">
        <w:rPr>
          <w:rFonts w:cstheme="minorHAnsi"/>
          <w:b/>
          <w:bCs/>
          <w:sz w:val="18"/>
          <w:szCs w:val="18"/>
          <w:u w:val="single"/>
          <w:shd w:val="clear" w:color="auto" w:fill="FAF9F8"/>
        </w:rPr>
        <w:t>Circuit Descriptions</w:t>
      </w:r>
    </w:p>
    <w:p w14:paraId="5D0F2D22" w14:textId="2FA365F7" w:rsidR="00A314B3" w:rsidRDefault="00A314B3">
      <w:pPr>
        <w:rPr>
          <w:rFonts w:cstheme="minorHAnsi"/>
          <w:b/>
          <w:bCs/>
          <w:sz w:val="18"/>
          <w:szCs w:val="18"/>
          <w:u w:val="single"/>
          <w:shd w:val="clear" w:color="auto" w:fill="FAF9F8"/>
        </w:rPr>
      </w:pPr>
      <w:r>
        <w:rPr>
          <w:noProof/>
        </w:rPr>
        <w:drawing>
          <wp:inline distT="0" distB="0" distL="0" distR="0" wp14:anchorId="20E715A7" wp14:editId="59D8C8C2">
            <wp:extent cx="5305425" cy="2085975"/>
            <wp:effectExtent l="19050" t="19050" r="9525" b="9525"/>
            <wp:docPr id="1" name="Picture 1" descr="Chart, box and whisk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, box and whisker char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305425" cy="2085975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2A8B73AC" w14:textId="13CE4EA6" w:rsidR="00A314B3" w:rsidRDefault="00A314B3">
      <w:pPr>
        <w:rPr>
          <w:rFonts w:cstheme="minorHAnsi"/>
          <w:sz w:val="18"/>
          <w:szCs w:val="18"/>
          <w:shd w:val="clear" w:color="auto" w:fill="FAF9F8"/>
        </w:rPr>
      </w:pPr>
      <w:r>
        <w:rPr>
          <w:rFonts w:cstheme="minorHAnsi"/>
          <w:sz w:val="18"/>
          <w:szCs w:val="18"/>
          <w:shd w:val="clear" w:color="auto" w:fill="FAF9F8"/>
        </w:rPr>
        <w:t>Here is a picture of the circuits we are modelling and creating on a bread board sourced from the assignment booklet</w:t>
      </w:r>
      <w:r w:rsidR="000E5021">
        <w:rPr>
          <w:rFonts w:cstheme="minorHAnsi"/>
          <w:sz w:val="18"/>
          <w:szCs w:val="18"/>
          <w:shd w:val="clear" w:color="auto" w:fill="FAF9F8"/>
        </w:rPr>
        <w:t>, page 2. For this exercise we will be setting the input voltage at a constant 5 volts for all equations and circuits however due to an issue with our oscilloscope our input voltage of 5 read as 10 volts so results are adjusted as required to fix this equipment reading error.</w:t>
      </w:r>
      <w:r w:rsidR="0078373A">
        <w:rPr>
          <w:rFonts w:cstheme="minorHAnsi"/>
          <w:sz w:val="18"/>
          <w:szCs w:val="18"/>
          <w:shd w:val="clear" w:color="auto" w:fill="FAF9F8"/>
        </w:rPr>
        <w:t xml:space="preserve"> Our frequency will range from 10hz to 300khz</w:t>
      </w:r>
      <w:r w:rsidR="00CB65E0">
        <w:rPr>
          <w:rFonts w:cstheme="minorHAnsi"/>
          <w:sz w:val="18"/>
          <w:szCs w:val="18"/>
          <w:shd w:val="clear" w:color="auto" w:fill="FAF9F8"/>
        </w:rPr>
        <w:t xml:space="preserve"> for both circuits. We will use a signal generator to control the voltage and frequency</w:t>
      </w:r>
      <w:r w:rsidR="006235A5">
        <w:rPr>
          <w:rFonts w:cstheme="minorHAnsi"/>
          <w:sz w:val="18"/>
          <w:szCs w:val="18"/>
          <w:shd w:val="clear" w:color="auto" w:fill="FAF9F8"/>
        </w:rPr>
        <w:t xml:space="preserve">. We will </w:t>
      </w:r>
      <w:r w:rsidR="00DE6E31">
        <w:rPr>
          <w:rFonts w:cstheme="minorHAnsi"/>
          <w:sz w:val="18"/>
          <w:szCs w:val="18"/>
          <w:shd w:val="clear" w:color="auto" w:fill="FAF9F8"/>
        </w:rPr>
        <w:t xml:space="preserve">use an oscilloscope </w:t>
      </w:r>
      <w:proofErr w:type="gramStart"/>
      <w:r w:rsidR="00DE6E31">
        <w:rPr>
          <w:rFonts w:cstheme="minorHAnsi"/>
          <w:sz w:val="18"/>
          <w:szCs w:val="18"/>
          <w:shd w:val="clear" w:color="auto" w:fill="FAF9F8"/>
        </w:rPr>
        <w:t>in order to</w:t>
      </w:r>
      <w:proofErr w:type="gramEnd"/>
      <w:r w:rsidR="00DE6E31">
        <w:rPr>
          <w:rFonts w:cstheme="minorHAnsi"/>
          <w:sz w:val="18"/>
          <w:szCs w:val="18"/>
          <w:shd w:val="clear" w:color="auto" w:fill="FAF9F8"/>
        </w:rPr>
        <w:t xml:space="preserve"> view our voltage as a wave. In the circuit we will use probes in order to plot input voltage and output voltage on the oscilloscope in order to compare both and troubleshoot the equipment.</w:t>
      </w:r>
      <w:r w:rsidR="006559AA">
        <w:rPr>
          <w:rFonts w:cstheme="minorHAnsi"/>
          <w:sz w:val="18"/>
          <w:szCs w:val="18"/>
          <w:shd w:val="clear" w:color="auto" w:fill="FAF9F8"/>
        </w:rPr>
        <w:t xml:space="preserve"> Each result will be of frequency and output voltage. This </w:t>
      </w:r>
      <w:r w:rsidR="00C345E3">
        <w:rPr>
          <w:rFonts w:cstheme="minorHAnsi"/>
          <w:sz w:val="18"/>
          <w:szCs w:val="18"/>
          <w:shd w:val="clear" w:color="auto" w:fill="FAF9F8"/>
        </w:rPr>
        <w:t xml:space="preserve">we will then plot </w:t>
      </w:r>
      <w:proofErr w:type="gramStart"/>
      <w:r w:rsidR="00C345E3">
        <w:rPr>
          <w:rFonts w:cstheme="minorHAnsi"/>
          <w:sz w:val="18"/>
          <w:szCs w:val="18"/>
          <w:shd w:val="clear" w:color="auto" w:fill="FAF9F8"/>
        </w:rPr>
        <w:t>in order to</w:t>
      </w:r>
      <w:proofErr w:type="gramEnd"/>
      <w:r w:rsidR="00C345E3">
        <w:rPr>
          <w:rFonts w:cstheme="minorHAnsi"/>
          <w:sz w:val="18"/>
          <w:szCs w:val="18"/>
          <w:shd w:val="clear" w:color="auto" w:fill="FAF9F8"/>
        </w:rPr>
        <w:t xml:space="preserve"> look at attenuation and compare the circuits.</w:t>
      </w:r>
    </w:p>
    <w:p w14:paraId="6CABFA0A" w14:textId="1CA43344" w:rsidR="006118B1" w:rsidRDefault="006118B1">
      <w:pPr>
        <w:rPr>
          <w:rFonts w:cstheme="minorHAnsi"/>
          <w:sz w:val="18"/>
          <w:szCs w:val="18"/>
          <w:shd w:val="clear" w:color="auto" w:fill="FAF9F8"/>
        </w:rPr>
      </w:pPr>
    </w:p>
    <w:p w14:paraId="624F8541" w14:textId="1FB7E861" w:rsidR="006118B1" w:rsidRDefault="006118B1">
      <w:pPr>
        <w:rPr>
          <w:rFonts w:cstheme="minorHAnsi"/>
          <w:sz w:val="18"/>
          <w:szCs w:val="18"/>
          <w:shd w:val="clear" w:color="auto" w:fill="FAF9F8"/>
        </w:rPr>
      </w:pPr>
    </w:p>
    <w:p w14:paraId="6D5A9BF0" w14:textId="481D4A10" w:rsidR="006118B1" w:rsidRDefault="006118B1">
      <w:pPr>
        <w:rPr>
          <w:rFonts w:cstheme="minorHAnsi"/>
          <w:sz w:val="18"/>
          <w:szCs w:val="18"/>
          <w:shd w:val="clear" w:color="auto" w:fill="FAF9F8"/>
        </w:rPr>
      </w:pPr>
    </w:p>
    <w:p w14:paraId="26AF15AA" w14:textId="77777777" w:rsidR="006118B1" w:rsidRPr="00A314B3" w:rsidRDefault="006118B1">
      <w:pPr>
        <w:rPr>
          <w:rFonts w:cstheme="minorHAnsi"/>
          <w:sz w:val="18"/>
          <w:szCs w:val="18"/>
          <w:shd w:val="clear" w:color="auto" w:fill="FAF9F8"/>
        </w:rPr>
      </w:pPr>
    </w:p>
    <w:p w14:paraId="558DFF15" w14:textId="7614AC3D" w:rsidR="00281342" w:rsidRDefault="00281342">
      <w:pPr>
        <w:rPr>
          <w:rFonts w:cstheme="minorHAnsi"/>
          <w:b/>
          <w:bCs/>
          <w:sz w:val="18"/>
          <w:szCs w:val="18"/>
          <w:u w:val="single"/>
          <w:shd w:val="clear" w:color="auto" w:fill="FAF9F8"/>
        </w:rPr>
      </w:pPr>
      <w:r w:rsidRPr="00281342">
        <w:rPr>
          <w:rFonts w:cstheme="minorHAnsi"/>
          <w:b/>
          <w:bCs/>
          <w:sz w:val="18"/>
          <w:szCs w:val="18"/>
          <w:u w:val="single"/>
          <w:shd w:val="clear" w:color="auto" w:fill="FAF9F8"/>
        </w:rPr>
        <w:t>Results</w:t>
      </w:r>
    </w:p>
    <w:p w14:paraId="12209B6C" w14:textId="1EADE473" w:rsidR="006118B1" w:rsidRDefault="001E0D3A">
      <w:pPr>
        <w:rPr>
          <w:rFonts w:cstheme="minorHAnsi"/>
          <w:b/>
          <w:bCs/>
          <w:sz w:val="18"/>
          <w:szCs w:val="18"/>
          <w:u w:val="single"/>
          <w:shd w:val="clear" w:color="auto" w:fill="FAF9F8"/>
        </w:rPr>
      </w:pPr>
      <w:r>
        <w:rPr>
          <w:noProof/>
        </w:rPr>
        <w:drawing>
          <wp:inline distT="0" distB="0" distL="0" distR="0" wp14:anchorId="1021C774" wp14:editId="13D760B5">
            <wp:extent cx="5731510" cy="2948940"/>
            <wp:effectExtent l="0" t="0" r="0" b="0"/>
            <wp:docPr id="3" name="Picture 3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Chart, line char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8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921831" w14:textId="21091C3F" w:rsidR="00727E85" w:rsidRDefault="00593E89">
      <w:pPr>
        <w:rPr>
          <w:rFonts w:cstheme="minorHAnsi"/>
          <w:sz w:val="18"/>
          <w:szCs w:val="18"/>
          <w:shd w:val="clear" w:color="auto" w:fill="FAF9F8"/>
        </w:rPr>
      </w:pPr>
      <w:r>
        <w:rPr>
          <w:rFonts w:cstheme="minorHAnsi"/>
          <w:sz w:val="18"/>
          <w:szCs w:val="18"/>
          <w:shd w:val="clear" w:color="auto" w:fill="FAF9F8"/>
        </w:rPr>
        <w:t>Our Recorded results graph</w:t>
      </w:r>
      <w:r w:rsidR="00FE1D2B">
        <w:rPr>
          <w:rFonts w:cstheme="minorHAnsi"/>
          <w:sz w:val="18"/>
          <w:szCs w:val="18"/>
          <w:shd w:val="clear" w:color="auto" w:fill="FAF9F8"/>
        </w:rPr>
        <w:t xml:space="preserve">’s general shape is </w:t>
      </w:r>
      <w:proofErr w:type="gramStart"/>
      <w:r w:rsidR="00FE1D2B">
        <w:rPr>
          <w:rFonts w:cstheme="minorHAnsi"/>
          <w:sz w:val="18"/>
          <w:szCs w:val="18"/>
          <w:shd w:val="clear" w:color="auto" w:fill="FAF9F8"/>
        </w:rPr>
        <w:t>similar to</w:t>
      </w:r>
      <w:proofErr w:type="gramEnd"/>
      <w:r w:rsidR="00FE1D2B">
        <w:rPr>
          <w:rFonts w:cstheme="minorHAnsi"/>
          <w:sz w:val="18"/>
          <w:szCs w:val="18"/>
          <w:shd w:val="clear" w:color="auto" w:fill="FAF9F8"/>
        </w:rPr>
        <w:t xml:space="preserve"> that of the expected result as well as the theoretical graph. Looking at our Theoretical High pass filter graph we can see a slightly smoother curve of attenuation compared to our </w:t>
      </w:r>
      <w:r w:rsidR="00C83E9D">
        <w:rPr>
          <w:rFonts w:cstheme="minorHAnsi"/>
          <w:sz w:val="18"/>
          <w:szCs w:val="18"/>
          <w:shd w:val="clear" w:color="auto" w:fill="FAF9F8"/>
        </w:rPr>
        <w:t xml:space="preserve">recorded </w:t>
      </w:r>
      <w:proofErr w:type="gramStart"/>
      <w:r w:rsidR="00C83E9D">
        <w:rPr>
          <w:rFonts w:cstheme="minorHAnsi"/>
          <w:sz w:val="18"/>
          <w:szCs w:val="18"/>
          <w:shd w:val="clear" w:color="auto" w:fill="FAF9F8"/>
        </w:rPr>
        <w:t>results</w:t>
      </w:r>
      <w:proofErr w:type="gramEnd"/>
      <w:r w:rsidR="00C83E9D">
        <w:rPr>
          <w:rFonts w:cstheme="minorHAnsi"/>
          <w:sz w:val="18"/>
          <w:szCs w:val="18"/>
          <w:shd w:val="clear" w:color="auto" w:fill="FAF9F8"/>
        </w:rPr>
        <w:t xml:space="preserve"> but this could be due to more points for frequency as we can model more results than we can realistically </w:t>
      </w:r>
      <w:r w:rsidR="00470F49">
        <w:rPr>
          <w:rFonts w:cstheme="minorHAnsi"/>
          <w:sz w:val="18"/>
          <w:szCs w:val="18"/>
          <w:shd w:val="clear" w:color="auto" w:fill="FAF9F8"/>
        </w:rPr>
        <w:t>measure</w:t>
      </w:r>
      <w:r w:rsidR="00C83E9D">
        <w:rPr>
          <w:rFonts w:cstheme="minorHAnsi"/>
          <w:sz w:val="18"/>
          <w:szCs w:val="18"/>
          <w:shd w:val="clear" w:color="auto" w:fill="FAF9F8"/>
        </w:rPr>
        <w:t>.</w:t>
      </w:r>
    </w:p>
    <w:p w14:paraId="63E073E3" w14:textId="66AA1783" w:rsidR="00C83E9D" w:rsidRPr="00727E85" w:rsidRDefault="00C83E9D">
      <w:pPr>
        <w:rPr>
          <w:rFonts w:cstheme="minorHAnsi"/>
          <w:sz w:val="18"/>
          <w:szCs w:val="18"/>
          <w:shd w:val="clear" w:color="auto" w:fill="FAF9F8"/>
        </w:rPr>
      </w:pPr>
      <w:r>
        <w:rPr>
          <w:rFonts w:cstheme="minorHAnsi"/>
          <w:sz w:val="18"/>
          <w:szCs w:val="18"/>
          <w:shd w:val="clear" w:color="auto" w:fill="FAF9F8"/>
        </w:rPr>
        <w:t xml:space="preserve">In comparison our Low pass filter Theory graph is </w:t>
      </w:r>
      <w:r w:rsidR="00470F49">
        <w:rPr>
          <w:rFonts w:cstheme="minorHAnsi"/>
          <w:sz w:val="18"/>
          <w:szCs w:val="18"/>
          <w:shd w:val="clear" w:color="auto" w:fill="FAF9F8"/>
        </w:rPr>
        <w:t>very unsmooth. This could be due to incorrect grouping of points or incorrect maths.</w:t>
      </w:r>
    </w:p>
    <w:p w14:paraId="4CA55A41" w14:textId="013C1F86" w:rsidR="00281342" w:rsidRPr="00281342" w:rsidRDefault="00281342">
      <w:pPr>
        <w:rPr>
          <w:rFonts w:cstheme="minorHAnsi"/>
          <w:b/>
          <w:bCs/>
          <w:sz w:val="18"/>
          <w:szCs w:val="18"/>
          <w:u w:val="single"/>
          <w:shd w:val="clear" w:color="auto" w:fill="FAF9F8"/>
        </w:rPr>
      </w:pPr>
      <w:r w:rsidRPr="00281342">
        <w:rPr>
          <w:rFonts w:cstheme="minorHAnsi"/>
          <w:b/>
          <w:bCs/>
          <w:sz w:val="18"/>
          <w:szCs w:val="18"/>
          <w:u w:val="single"/>
          <w:shd w:val="clear" w:color="auto" w:fill="FAF9F8"/>
        </w:rPr>
        <w:t>Discussion</w:t>
      </w:r>
    </w:p>
    <w:p w14:paraId="5E21D5A4" w14:textId="09753566" w:rsidR="00281342" w:rsidRPr="00281342" w:rsidRDefault="00281342">
      <w:pPr>
        <w:rPr>
          <w:rFonts w:cstheme="minorHAnsi"/>
          <w:b/>
          <w:bCs/>
          <w:sz w:val="18"/>
          <w:szCs w:val="18"/>
          <w:u w:val="single"/>
          <w:shd w:val="clear" w:color="auto" w:fill="FAF9F8"/>
        </w:rPr>
      </w:pPr>
      <w:r w:rsidRPr="00281342">
        <w:rPr>
          <w:rFonts w:cstheme="minorHAnsi"/>
          <w:b/>
          <w:bCs/>
          <w:sz w:val="18"/>
          <w:szCs w:val="18"/>
          <w:u w:val="single"/>
          <w:shd w:val="clear" w:color="auto" w:fill="FAF9F8"/>
        </w:rPr>
        <w:t>Conclusion</w:t>
      </w:r>
    </w:p>
    <w:p w14:paraId="708E4818" w14:textId="30ABF73A" w:rsidR="00281342" w:rsidRPr="00281342" w:rsidRDefault="00281342">
      <w:pPr>
        <w:rPr>
          <w:rFonts w:cstheme="minorHAnsi"/>
          <w:u w:val="single"/>
        </w:rPr>
      </w:pPr>
      <w:r w:rsidRPr="00281342">
        <w:rPr>
          <w:rFonts w:cstheme="minorHAnsi"/>
          <w:b/>
          <w:bCs/>
          <w:sz w:val="18"/>
          <w:szCs w:val="18"/>
          <w:u w:val="single"/>
          <w:shd w:val="clear" w:color="auto" w:fill="FAF9F8"/>
        </w:rPr>
        <w:t>References</w:t>
      </w:r>
    </w:p>
    <w:sectPr w:rsidR="00281342" w:rsidRPr="002813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1342"/>
    <w:rsid w:val="00055417"/>
    <w:rsid w:val="00094379"/>
    <w:rsid w:val="000E5021"/>
    <w:rsid w:val="001E0D3A"/>
    <w:rsid w:val="00281342"/>
    <w:rsid w:val="00286D46"/>
    <w:rsid w:val="0037211D"/>
    <w:rsid w:val="00385415"/>
    <w:rsid w:val="004559DF"/>
    <w:rsid w:val="00470F49"/>
    <w:rsid w:val="00571C76"/>
    <w:rsid w:val="00593E89"/>
    <w:rsid w:val="005F0EDC"/>
    <w:rsid w:val="00607BAE"/>
    <w:rsid w:val="006118B1"/>
    <w:rsid w:val="006235A5"/>
    <w:rsid w:val="006559AA"/>
    <w:rsid w:val="006A0223"/>
    <w:rsid w:val="00727E85"/>
    <w:rsid w:val="007474C6"/>
    <w:rsid w:val="00773EAC"/>
    <w:rsid w:val="0078373A"/>
    <w:rsid w:val="00892D39"/>
    <w:rsid w:val="00896364"/>
    <w:rsid w:val="009E6C7F"/>
    <w:rsid w:val="00A314B3"/>
    <w:rsid w:val="00A5343B"/>
    <w:rsid w:val="00AA74AB"/>
    <w:rsid w:val="00C345E3"/>
    <w:rsid w:val="00C82DA2"/>
    <w:rsid w:val="00C83E9D"/>
    <w:rsid w:val="00CB65E0"/>
    <w:rsid w:val="00CC15CB"/>
    <w:rsid w:val="00D86398"/>
    <w:rsid w:val="00DA6A8F"/>
    <w:rsid w:val="00DB2B77"/>
    <w:rsid w:val="00DE595F"/>
    <w:rsid w:val="00DE6E31"/>
    <w:rsid w:val="00E742FA"/>
    <w:rsid w:val="00F6629D"/>
    <w:rsid w:val="00FB78CB"/>
    <w:rsid w:val="00FE1D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9B91BB"/>
  <w15:chartTrackingRefBased/>
  <w15:docId w15:val="{083AEB59-BAD2-493E-9A12-1D425BC929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2" ma:contentTypeDescription="Create a new document." ma:contentTypeScope="" ma:versionID="1c9d143a7b55fb623186f74b2b5bb2bc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c69846dd631176965e740ccb71a65b45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Props1.xml><?xml version="1.0" encoding="utf-8"?>
<ds:datastoreItem xmlns:ds="http://schemas.openxmlformats.org/officeDocument/2006/customXml" ds:itemID="{BB09AB78-01A0-423B-A774-17818474672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FBDF0BF-42FF-43A3-9C9E-7D3C83196AA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0440C45-4DAE-4C05-AEDE-ACD625ED713E}">
  <ds:schemaRefs>
    <ds:schemaRef ds:uri="http://schemas.microsoft.com/office/infopath/2007/PartnerControls"/>
    <ds:schemaRef ds:uri="http://schemas.microsoft.com/office/2006/metadata/properties"/>
    <ds:schemaRef ds:uri="0338428b-3fc8-4989-9d03-78e16c931d9f"/>
    <ds:schemaRef ds:uri="http://schemas.openxmlformats.org/package/2006/metadata/core-properties"/>
    <ds:schemaRef ds:uri="http://purl.org/dc/elements/1.1/"/>
    <ds:schemaRef ds:uri="http://schemas.microsoft.com/office/2006/documentManagement/types"/>
    <ds:schemaRef ds:uri="4055ddc6-ee7b-4b5b-b8fb-52871646f80e"/>
    <ds:schemaRef ds:uri="http://www.w3.org/XML/1998/namespace"/>
    <ds:schemaRef ds:uri="http://purl.org/dc/dcmitype/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544</Words>
  <Characters>3104</Characters>
  <Application>Microsoft Office Word</Application>
  <DocSecurity>0</DocSecurity>
  <Lines>25</Lines>
  <Paragraphs>7</Paragraphs>
  <ScaleCrop>false</ScaleCrop>
  <Company/>
  <LinksUpToDate>false</LinksUpToDate>
  <CharactersWithSpaces>3641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Max Oliver (2218428)</dc:creator>
  <cp:keywords/>
  <dc:description/>
  <cp:lastModifiedBy>Max Oliver (2218428)</cp:lastModifiedBy>
  <cp:revision>2</cp:revision>
  <dcterms:created xsi:type="dcterms:W3CDTF">2023-03-09T23:59:00Z</dcterms:created>
  <dcterms:modified xsi:type="dcterms:W3CDTF">2023-03-09T23:59:00Z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