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304307" w14:textId="2EDE1149" w:rsidR="005D07AF" w:rsidRPr="004E66D8" w:rsidRDefault="00BD0061" w:rsidP="00BD0061">
      <w:pPr>
        <w:jc w:val="center"/>
        <w:rPr>
          <w:rFonts w:ascii="Times New Roman" w:hAnsi="Times New Roman" w:cs="Times New Roman"/>
          <w:b/>
          <w:sz w:val="58"/>
        </w:rPr>
      </w:pPr>
      <w:r w:rsidRPr="004E66D8">
        <w:rPr>
          <w:rFonts w:ascii="Times New Roman" w:hAnsi="Times New Roman" w:cs="Times New Roman"/>
          <w:b/>
          <w:sz w:val="58"/>
        </w:rPr>
        <w:t>Applying Psychological perspectives in Health and Social Care</w:t>
      </w:r>
    </w:p>
    <w:p w14:paraId="49FDADE6" w14:textId="77777777" w:rsidR="004E66D8" w:rsidRPr="004E66D8" w:rsidRDefault="004E66D8" w:rsidP="00BD0061">
      <w:pPr>
        <w:jc w:val="center"/>
        <w:rPr>
          <w:rFonts w:ascii="Times New Roman" w:hAnsi="Times New Roman" w:cs="Times New Roman"/>
        </w:rPr>
      </w:pPr>
    </w:p>
    <w:p w14:paraId="240535EF" w14:textId="77777777" w:rsidR="004E66D8" w:rsidRPr="004E66D8" w:rsidRDefault="004E66D8" w:rsidP="00BD0061">
      <w:pPr>
        <w:jc w:val="center"/>
        <w:rPr>
          <w:rFonts w:ascii="Times New Roman" w:hAnsi="Times New Roman" w:cs="Times New Roman"/>
        </w:rPr>
      </w:pPr>
    </w:p>
    <w:p w14:paraId="76F2E272" w14:textId="77777777" w:rsidR="004E66D8" w:rsidRPr="004E66D8" w:rsidRDefault="004E66D8" w:rsidP="00BD0061">
      <w:pPr>
        <w:jc w:val="center"/>
        <w:rPr>
          <w:rFonts w:ascii="Times New Roman" w:hAnsi="Times New Roman" w:cs="Times New Roman"/>
        </w:rPr>
      </w:pPr>
    </w:p>
    <w:p w14:paraId="5EE61A56" w14:textId="77777777" w:rsidR="004E66D8" w:rsidRPr="004E66D8" w:rsidRDefault="004E66D8" w:rsidP="00BD0061">
      <w:pPr>
        <w:jc w:val="center"/>
        <w:rPr>
          <w:rFonts w:ascii="Times New Roman" w:hAnsi="Times New Roman" w:cs="Times New Roman"/>
        </w:rPr>
      </w:pPr>
    </w:p>
    <w:p w14:paraId="3C8D36E0" w14:textId="77777777" w:rsidR="004E66D8" w:rsidRPr="004E66D8" w:rsidRDefault="004E66D8" w:rsidP="00BD0061">
      <w:pPr>
        <w:jc w:val="center"/>
        <w:rPr>
          <w:rFonts w:ascii="Times New Roman" w:hAnsi="Times New Roman" w:cs="Times New Roman"/>
        </w:rPr>
      </w:pPr>
    </w:p>
    <w:p w14:paraId="107EFCDB" w14:textId="77777777" w:rsidR="004E66D8" w:rsidRPr="004E66D8" w:rsidRDefault="004E66D8" w:rsidP="00BD0061">
      <w:pPr>
        <w:jc w:val="center"/>
        <w:rPr>
          <w:rFonts w:ascii="Times New Roman" w:hAnsi="Times New Roman" w:cs="Times New Roman"/>
        </w:rPr>
      </w:pPr>
    </w:p>
    <w:p w14:paraId="4624A025" w14:textId="77777777" w:rsidR="004E66D8" w:rsidRPr="004E66D8" w:rsidRDefault="004E66D8" w:rsidP="004E66D8">
      <w:pPr>
        <w:jc w:val="center"/>
        <w:rPr>
          <w:rFonts w:ascii="Times New Roman" w:hAnsi="Times New Roman" w:cs="Times New Roman"/>
          <w:sz w:val="36"/>
          <w:lang w:val="en-US"/>
        </w:rPr>
      </w:pPr>
      <w:r w:rsidRPr="004E66D8">
        <w:rPr>
          <w:rFonts w:ascii="Times New Roman" w:hAnsi="Times New Roman" w:cs="Times New Roman"/>
          <w:b/>
          <w:bCs/>
          <w:sz w:val="36"/>
          <w:lang w:val="en-US"/>
        </w:rPr>
        <w:t>By</w:t>
      </w:r>
    </w:p>
    <w:p w14:paraId="06208CDA" w14:textId="77777777" w:rsidR="004E66D8" w:rsidRPr="004E66D8" w:rsidRDefault="004E66D8" w:rsidP="004E66D8">
      <w:pPr>
        <w:jc w:val="center"/>
        <w:rPr>
          <w:rFonts w:ascii="Times New Roman" w:hAnsi="Times New Roman" w:cs="Times New Roman"/>
          <w:sz w:val="36"/>
          <w:lang w:val="en-US"/>
        </w:rPr>
      </w:pPr>
      <w:r w:rsidRPr="004E66D8">
        <w:rPr>
          <w:rFonts w:ascii="Times New Roman" w:hAnsi="Times New Roman" w:cs="Times New Roman"/>
          <w:b/>
          <w:bCs/>
          <w:sz w:val="36"/>
          <w:lang w:val="en-US"/>
        </w:rPr>
        <w:t xml:space="preserve">Student Name: Chis Ileana </w:t>
      </w:r>
      <w:proofErr w:type="spellStart"/>
      <w:r w:rsidRPr="004E66D8">
        <w:rPr>
          <w:rFonts w:ascii="Times New Roman" w:hAnsi="Times New Roman" w:cs="Times New Roman"/>
          <w:b/>
          <w:bCs/>
          <w:sz w:val="36"/>
          <w:lang w:val="en-US"/>
        </w:rPr>
        <w:t>Ioana</w:t>
      </w:r>
      <w:proofErr w:type="spellEnd"/>
    </w:p>
    <w:p w14:paraId="29C83FC5" w14:textId="77777777" w:rsidR="004E66D8" w:rsidRPr="004E66D8" w:rsidRDefault="004E66D8" w:rsidP="004E66D8">
      <w:pPr>
        <w:jc w:val="center"/>
        <w:rPr>
          <w:rFonts w:ascii="Times New Roman" w:hAnsi="Times New Roman" w:cs="Times New Roman"/>
          <w:sz w:val="36"/>
          <w:lang w:val="en-US"/>
        </w:rPr>
      </w:pPr>
      <w:r w:rsidRPr="004E66D8">
        <w:rPr>
          <w:rFonts w:ascii="Times New Roman" w:hAnsi="Times New Roman" w:cs="Times New Roman"/>
          <w:b/>
          <w:bCs/>
          <w:sz w:val="36"/>
          <w:lang w:val="en-US"/>
        </w:rPr>
        <w:t>Student ID: 1818454</w:t>
      </w:r>
    </w:p>
    <w:p w14:paraId="72B709FD" w14:textId="77777777" w:rsidR="004E66D8" w:rsidRPr="004E66D8" w:rsidRDefault="004E66D8" w:rsidP="00BD0061">
      <w:pPr>
        <w:jc w:val="center"/>
        <w:rPr>
          <w:rFonts w:ascii="Times New Roman" w:hAnsi="Times New Roman" w:cs="Times New Roman"/>
        </w:rPr>
      </w:pPr>
    </w:p>
    <w:p w14:paraId="274E62C6" w14:textId="0530167B" w:rsidR="005D07AF" w:rsidRPr="004E66D8" w:rsidRDefault="005D07AF" w:rsidP="005D07AF">
      <w:pPr>
        <w:rPr>
          <w:rFonts w:ascii="Times New Roman" w:hAnsi="Times New Roman" w:cs="Times New Roman"/>
        </w:rPr>
      </w:pPr>
    </w:p>
    <w:p w14:paraId="20DB2A47" w14:textId="12F1A51C" w:rsidR="005D07AF" w:rsidRPr="004E66D8" w:rsidRDefault="005D07AF" w:rsidP="005D07AF">
      <w:pPr>
        <w:rPr>
          <w:rFonts w:ascii="Times New Roman" w:hAnsi="Times New Roman" w:cs="Times New Roman"/>
        </w:rPr>
      </w:pPr>
    </w:p>
    <w:p w14:paraId="5B57E94E" w14:textId="569E2FC6" w:rsidR="005D07AF" w:rsidRPr="004E66D8" w:rsidRDefault="005D07AF" w:rsidP="005D07AF">
      <w:pPr>
        <w:rPr>
          <w:rFonts w:ascii="Times New Roman" w:hAnsi="Times New Roman" w:cs="Times New Roman"/>
        </w:rPr>
      </w:pPr>
    </w:p>
    <w:p w14:paraId="0D9BA1FD" w14:textId="26A21F55" w:rsidR="005D07AF" w:rsidRPr="004E66D8" w:rsidRDefault="005D07AF" w:rsidP="005D07AF">
      <w:pPr>
        <w:rPr>
          <w:rFonts w:ascii="Times New Roman" w:hAnsi="Times New Roman" w:cs="Times New Roman"/>
        </w:rPr>
      </w:pPr>
    </w:p>
    <w:p w14:paraId="3498D11A" w14:textId="659AA863" w:rsidR="005D07AF" w:rsidRPr="004E66D8" w:rsidRDefault="005D07AF" w:rsidP="005D07AF">
      <w:pPr>
        <w:rPr>
          <w:rFonts w:ascii="Times New Roman" w:hAnsi="Times New Roman" w:cs="Times New Roman"/>
        </w:rPr>
      </w:pPr>
    </w:p>
    <w:p w14:paraId="793AC4EA" w14:textId="5EA134E0" w:rsidR="005D07AF" w:rsidRPr="004E66D8" w:rsidRDefault="005D07AF" w:rsidP="005D07AF">
      <w:pPr>
        <w:rPr>
          <w:rFonts w:ascii="Times New Roman" w:hAnsi="Times New Roman" w:cs="Times New Roman"/>
        </w:rPr>
      </w:pPr>
    </w:p>
    <w:p w14:paraId="6976568E" w14:textId="7BE375FA" w:rsidR="005D07AF" w:rsidRPr="004E66D8" w:rsidRDefault="005D07AF" w:rsidP="005D07AF">
      <w:pPr>
        <w:rPr>
          <w:rFonts w:ascii="Times New Roman" w:hAnsi="Times New Roman" w:cs="Times New Roman"/>
        </w:rPr>
      </w:pPr>
    </w:p>
    <w:p w14:paraId="410143B9" w14:textId="688FD6F0" w:rsidR="005D07AF" w:rsidRPr="004E66D8" w:rsidRDefault="005D07AF" w:rsidP="005D07AF">
      <w:pPr>
        <w:rPr>
          <w:rFonts w:ascii="Times New Roman" w:hAnsi="Times New Roman" w:cs="Times New Roman"/>
        </w:rPr>
      </w:pPr>
    </w:p>
    <w:p w14:paraId="47025185" w14:textId="3EFE2B7D" w:rsidR="005D07AF" w:rsidRPr="004E66D8" w:rsidRDefault="005D07AF" w:rsidP="004E66D8">
      <w:pPr>
        <w:pStyle w:val="Heading1"/>
        <w:rPr>
          <w:rFonts w:ascii="Times New Roman" w:hAnsi="Times New Roman" w:cs="Times New Roman"/>
        </w:rPr>
      </w:pPr>
      <w:r w:rsidRPr="004E66D8">
        <w:rPr>
          <w:rFonts w:ascii="Times New Roman" w:hAnsi="Times New Roman" w:cs="Times New Roman"/>
        </w:rPr>
        <w:lastRenderedPageBreak/>
        <w:t>Introduction</w:t>
      </w:r>
    </w:p>
    <w:p w14:paraId="37D741E3" w14:textId="1839E686" w:rsidR="005D07AF" w:rsidRPr="004E66D8" w:rsidRDefault="00D13300" w:rsidP="004E66D8">
      <w:pPr>
        <w:rPr>
          <w:rFonts w:ascii="Times New Roman" w:hAnsi="Times New Roman" w:cs="Times New Roman"/>
        </w:rPr>
      </w:pPr>
      <w:r w:rsidRPr="004E66D8">
        <w:rPr>
          <w:rFonts w:ascii="Times New Roman" w:hAnsi="Times New Roman" w:cs="Times New Roman"/>
        </w:rPr>
        <w:t xml:space="preserve">Psychology is </w:t>
      </w:r>
      <w:r w:rsidR="00E11C3C" w:rsidRPr="004E66D8">
        <w:rPr>
          <w:rFonts w:ascii="Times New Roman" w:hAnsi="Times New Roman" w:cs="Times New Roman"/>
        </w:rPr>
        <w:t>a thorough study of the mental condition and perspectives along with the behavioural influences from it in peoples.</w:t>
      </w:r>
      <w:r w:rsidR="00C34E8E" w:rsidRPr="004E66D8">
        <w:rPr>
          <w:rFonts w:ascii="Times New Roman" w:hAnsi="Times New Roman" w:cs="Times New Roman"/>
        </w:rPr>
        <w:t xml:space="preserve"> People</w:t>
      </w:r>
      <w:bookmarkStart w:id="0" w:name="_GoBack"/>
      <w:bookmarkEnd w:id="0"/>
      <w:r w:rsidR="00C34E8E" w:rsidRPr="004E66D8">
        <w:rPr>
          <w:rFonts w:ascii="Times New Roman" w:hAnsi="Times New Roman" w:cs="Times New Roman"/>
        </w:rPr>
        <w:t xml:space="preserve"> have to possess better psychological condition for the social wellbeing and healthy life condition.</w:t>
      </w:r>
      <w:r w:rsidR="0008200A" w:rsidRPr="004E66D8">
        <w:rPr>
          <w:rFonts w:ascii="Times New Roman" w:hAnsi="Times New Roman" w:cs="Times New Roman"/>
        </w:rPr>
        <w:t xml:space="preserve"> </w:t>
      </w:r>
      <w:r w:rsidR="00937E56" w:rsidRPr="004E66D8">
        <w:rPr>
          <w:rFonts w:ascii="Times New Roman" w:hAnsi="Times New Roman" w:cs="Times New Roman"/>
        </w:rPr>
        <w:t>In different life stages, peoples generate different psychological phenomenon which helps them to lead the life based on the psychological needs and demands</w:t>
      </w:r>
      <w:r w:rsidR="001B2363" w:rsidRPr="004E66D8">
        <w:rPr>
          <w:rFonts w:ascii="Times New Roman" w:hAnsi="Times New Roman" w:cs="Times New Roman"/>
        </w:rPr>
        <w:t xml:space="preserve"> (The Lancet, 2019)</w:t>
      </w:r>
      <w:r w:rsidR="00937E56" w:rsidRPr="004E66D8">
        <w:rPr>
          <w:rFonts w:ascii="Times New Roman" w:hAnsi="Times New Roman" w:cs="Times New Roman"/>
        </w:rPr>
        <w:t>.</w:t>
      </w:r>
      <w:r w:rsidR="00822852" w:rsidRPr="004E66D8">
        <w:rPr>
          <w:rFonts w:ascii="Times New Roman" w:hAnsi="Times New Roman" w:cs="Times New Roman"/>
        </w:rPr>
        <w:t xml:space="preserve"> The application of </w:t>
      </w:r>
      <w:r w:rsidR="004424D2" w:rsidRPr="004E66D8">
        <w:rPr>
          <w:rFonts w:ascii="Times New Roman" w:hAnsi="Times New Roman" w:cs="Times New Roman"/>
        </w:rPr>
        <w:t xml:space="preserve">proper </w:t>
      </w:r>
      <w:r w:rsidR="00822852" w:rsidRPr="004E66D8">
        <w:rPr>
          <w:rFonts w:ascii="Times New Roman" w:hAnsi="Times New Roman" w:cs="Times New Roman"/>
        </w:rPr>
        <w:t xml:space="preserve">psychological perspectives in </w:t>
      </w:r>
      <w:r w:rsidR="00C41F9D" w:rsidRPr="004E66D8">
        <w:rPr>
          <w:rFonts w:ascii="Times New Roman" w:hAnsi="Times New Roman" w:cs="Times New Roman"/>
        </w:rPr>
        <w:t>health</w:t>
      </w:r>
      <w:r w:rsidR="00822852" w:rsidRPr="004E66D8">
        <w:rPr>
          <w:rFonts w:ascii="Times New Roman" w:hAnsi="Times New Roman" w:cs="Times New Roman"/>
        </w:rPr>
        <w:t xml:space="preserve"> and social care services ensure the better care services and satisfactory life condition.</w:t>
      </w:r>
      <w:r w:rsidR="00835054" w:rsidRPr="004E66D8">
        <w:rPr>
          <w:rFonts w:ascii="Times New Roman" w:hAnsi="Times New Roman" w:cs="Times New Roman"/>
        </w:rPr>
        <w:t xml:space="preserve"> The following report is prepared to represent the key </w:t>
      </w:r>
      <w:r w:rsidR="00630D29" w:rsidRPr="004E66D8">
        <w:rPr>
          <w:rFonts w:ascii="Times New Roman" w:hAnsi="Times New Roman" w:cs="Times New Roman"/>
        </w:rPr>
        <w:t>psychological</w:t>
      </w:r>
      <w:r w:rsidR="00835054" w:rsidRPr="004E66D8">
        <w:rPr>
          <w:rFonts w:ascii="Times New Roman" w:hAnsi="Times New Roman" w:cs="Times New Roman"/>
        </w:rPr>
        <w:t xml:space="preserve"> aspects in adolescence period along with some renowned psychological development theories and </w:t>
      </w:r>
      <w:r w:rsidR="00630D29" w:rsidRPr="004E66D8">
        <w:rPr>
          <w:rFonts w:ascii="Times New Roman" w:hAnsi="Times New Roman" w:cs="Times New Roman"/>
        </w:rPr>
        <w:t>researches</w:t>
      </w:r>
      <w:r w:rsidR="00835054" w:rsidRPr="004E66D8">
        <w:rPr>
          <w:rFonts w:ascii="Times New Roman" w:hAnsi="Times New Roman" w:cs="Times New Roman"/>
        </w:rPr>
        <w:t>.</w:t>
      </w:r>
    </w:p>
    <w:p w14:paraId="65C86BFE" w14:textId="58077562" w:rsidR="005D07AF" w:rsidRPr="004E66D8" w:rsidRDefault="005D07AF" w:rsidP="004E66D8">
      <w:pPr>
        <w:pStyle w:val="Heading1"/>
        <w:rPr>
          <w:rFonts w:ascii="Times New Roman" w:hAnsi="Times New Roman" w:cs="Times New Roman"/>
        </w:rPr>
      </w:pPr>
      <w:r w:rsidRPr="004E66D8">
        <w:rPr>
          <w:rFonts w:ascii="Times New Roman" w:hAnsi="Times New Roman" w:cs="Times New Roman"/>
        </w:rPr>
        <w:t>Task 1</w:t>
      </w:r>
    </w:p>
    <w:p w14:paraId="46E9B83D" w14:textId="455179DF" w:rsidR="00D92E8B" w:rsidRPr="004E66D8" w:rsidRDefault="00532A86" w:rsidP="004E66D8">
      <w:pPr>
        <w:pStyle w:val="Heading2"/>
        <w:rPr>
          <w:rFonts w:ascii="Times New Roman" w:hAnsi="Times New Roman" w:cs="Times New Roman"/>
        </w:rPr>
      </w:pPr>
      <w:r w:rsidRPr="004E66D8">
        <w:rPr>
          <w:rFonts w:ascii="Times New Roman" w:hAnsi="Times New Roman" w:cs="Times New Roman"/>
        </w:rPr>
        <w:t>Adolescence life stage</w:t>
      </w:r>
    </w:p>
    <w:p w14:paraId="61BD3E0C" w14:textId="3FF283A7" w:rsidR="001677B9" w:rsidRPr="004E66D8" w:rsidRDefault="00C10C11" w:rsidP="004E66D8">
      <w:pPr>
        <w:rPr>
          <w:rFonts w:ascii="Times New Roman" w:hAnsi="Times New Roman" w:cs="Times New Roman"/>
        </w:rPr>
      </w:pPr>
      <w:r w:rsidRPr="004E66D8">
        <w:rPr>
          <w:rFonts w:ascii="Times New Roman" w:hAnsi="Times New Roman" w:cs="Times New Roman"/>
        </w:rPr>
        <w:t xml:space="preserve">Peoples go through different life stage during the whole lifespan like the childhood, adolescence, </w:t>
      </w:r>
      <w:proofErr w:type="spellStart"/>
      <w:r w:rsidRPr="004E66D8">
        <w:rPr>
          <w:rFonts w:ascii="Times New Roman" w:hAnsi="Times New Roman" w:cs="Times New Roman"/>
        </w:rPr>
        <w:t>younghood</w:t>
      </w:r>
      <w:proofErr w:type="spellEnd"/>
      <w:r w:rsidRPr="004E66D8">
        <w:rPr>
          <w:rFonts w:ascii="Times New Roman" w:hAnsi="Times New Roman" w:cs="Times New Roman"/>
        </w:rPr>
        <w:t>, old-age, and among these life stages, adolescence plays the most important role to build the intellectual growth, personality and personal thinking ideologies</w:t>
      </w:r>
      <w:r w:rsidR="001B2363" w:rsidRPr="004E66D8">
        <w:rPr>
          <w:rFonts w:ascii="Times New Roman" w:hAnsi="Times New Roman" w:cs="Times New Roman"/>
        </w:rPr>
        <w:t xml:space="preserve"> (Swartz, 2017)</w:t>
      </w:r>
      <w:r w:rsidRPr="004E66D8">
        <w:rPr>
          <w:rFonts w:ascii="Times New Roman" w:hAnsi="Times New Roman" w:cs="Times New Roman"/>
        </w:rPr>
        <w:t>.</w:t>
      </w:r>
      <w:r w:rsidR="001F6A08" w:rsidRPr="004E66D8">
        <w:rPr>
          <w:rFonts w:ascii="Times New Roman" w:hAnsi="Times New Roman" w:cs="Times New Roman"/>
        </w:rPr>
        <w:t xml:space="preserve"> The psychological growth in adolescence reflect the future </w:t>
      </w:r>
      <w:r w:rsidR="00CE2FE0" w:rsidRPr="004E66D8">
        <w:rPr>
          <w:rFonts w:ascii="Times New Roman" w:hAnsi="Times New Roman" w:cs="Times New Roman"/>
        </w:rPr>
        <w:t>psychological perspectives of peoples.</w:t>
      </w:r>
      <w:r w:rsidR="00B56A4F" w:rsidRPr="004E66D8">
        <w:rPr>
          <w:rFonts w:ascii="Times New Roman" w:hAnsi="Times New Roman" w:cs="Times New Roman"/>
        </w:rPr>
        <w:t xml:space="preserve"> </w:t>
      </w:r>
      <w:r w:rsidR="00D83BA3" w:rsidRPr="004E66D8">
        <w:rPr>
          <w:rFonts w:ascii="Times New Roman" w:hAnsi="Times New Roman" w:cs="Times New Roman"/>
        </w:rPr>
        <w:t xml:space="preserve">Different theories and research articles have been introduced and published </w:t>
      </w:r>
      <w:r w:rsidR="00EC2498" w:rsidRPr="004E66D8">
        <w:rPr>
          <w:rFonts w:ascii="Times New Roman" w:hAnsi="Times New Roman" w:cs="Times New Roman"/>
        </w:rPr>
        <w:t xml:space="preserve">by the specialist and </w:t>
      </w:r>
      <w:r w:rsidR="00AD0164" w:rsidRPr="004E66D8">
        <w:rPr>
          <w:rFonts w:ascii="Times New Roman" w:hAnsi="Times New Roman" w:cs="Times New Roman"/>
        </w:rPr>
        <w:t>scholars</w:t>
      </w:r>
      <w:r w:rsidR="00EC2498" w:rsidRPr="004E66D8">
        <w:rPr>
          <w:rFonts w:ascii="Times New Roman" w:hAnsi="Times New Roman" w:cs="Times New Roman"/>
        </w:rPr>
        <w:t xml:space="preserve"> to provide better understanding and </w:t>
      </w:r>
      <w:r w:rsidR="00AD0164" w:rsidRPr="004E66D8">
        <w:rPr>
          <w:rFonts w:ascii="Times New Roman" w:hAnsi="Times New Roman" w:cs="Times New Roman"/>
        </w:rPr>
        <w:t>acknowledgement</w:t>
      </w:r>
      <w:r w:rsidR="00EC2498" w:rsidRPr="004E66D8">
        <w:rPr>
          <w:rFonts w:ascii="Times New Roman" w:hAnsi="Times New Roman" w:cs="Times New Roman"/>
        </w:rPr>
        <w:t xml:space="preserve"> about the psychological growth perspectives of adolescence.</w:t>
      </w:r>
    </w:p>
    <w:p w14:paraId="67A8DB3B" w14:textId="34022AA0" w:rsidR="00D92E8B" w:rsidRPr="004E66D8" w:rsidRDefault="00267532" w:rsidP="004E66D8">
      <w:pPr>
        <w:pStyle w:val="Heading2"/>
        <w:rPr>
          <w:rFonts w:ascii="Times New Roman" w:hAnsi="Times New Roman" w:cs="Times New Roman"/>
        </w:rPr>
      </w:pPr>
      <w:r w:rsidRPr="004E66D8">
        <w:rPr>
          <w:rFonts w:ascii="Times New Roman" w:hAnsi="Times New Roman" w:cs="Times New Roman"/>
        </w:rPr>
        <w:t xml:space="preserve">Lifespan </w:t>
      </w:r>
      <w:r w:rsidR="00D92E8B" w:rsidRPr="004E66D8">
        <w:rPr>
          <w:rFonts w:ascii="Times New Roman" w:hAnsi="Times New Roman" w:cs="Times New Roman"/>
        </w:rPr>
        <w:t xml:space="preserve">psychological </w:t>
      </w:r>
      <w:r w:rsidRPr="004E66D8">
        <w:rPr>
          <w:rFonts w:ascii="Times New Roman" w:hAnsi="Times New Roman" w:cs="Times New Roman"/>
        </w:rPr>
        <w:t>theories of adolescence development</w:t>
      </w:r>
    </w:p>
    <w:p w14:paraId="522A14EA" w14:textId="789AB4F5" w:rsidR="001677B9" w:rsidRPr="004E66D8" w:rsidRDefault="00A13B57" w:rsidP="004E66D8">
      <w:pPr>
        <w:rPr>
          <w:rFonts w:ascii="Times New Roman" w:hAnsi="Times New Roman" w:cs="Times New Roman"/>
        </w:rPr>
      </w:pPr>
      <w:r w:rsidRPr="004E66D8">
        <w:rPr>
          <w:rFonts w:ascii="Times New Roman" w:hAnsi="Times New Roman" w:cs="Times New Roman"/>
        </w:rPr>
        <w:t xml:space="preserve">Theory is mainly the interpretation or summative findings of any research or study, through which the researchers or experts provide a generic overview of any specific context regarding any issue or area. And these theories are used as basics or foundation of further researches in related area or </w:t>
      </w:r>
      <w:r w:rsidR="00990BD5" w:rsidRPr="004E66D8">
        <w:rPr>
          <w:rFonts w:ascii="Times New Roman" w:hAnsi="Times New Roman" w:cs="Times New Roman"/>
        </w:rPr>
        <w:t>issues</w:t>
      </w:r>
      <w:r w:rsidR="001B2363" w:rsidRPr="004E66D8">
        <w:rPr>
          <w:rFonts w:ascii="Times New Roman" w:hAnsi="Times New Roman" w:cs="Times New Roman"/>
        </w:rPr>
        <w:t xml:space="preserve"> (Stages of Adolescent Development, 2020)</w:t>
      </w:r>
      <w:r w:rsidRPr="004E66D8">
        <w:rPr>
          <w:rFonts w:ascii="Times New Roman" w:hAnsi="Times New Roman" w:cs="Times New Roman"/>
        </w:rPr>
        <w:t>.</w:t>
      </w:r>
      <w:r w:rsidR="00990BD5" w:rsidRPr="004E66D8">
        <w:rPr>
          <w:rFonts w:ascii="Times New Roman" w:hAnsi="Times New Roman" w:cs="Times New Roman"/>
        </w:rPr>
        <w:t xml:space="preserve"> </w:t>
      </w:r>
      <w:r w:rsidR="003860F1" w:rsidRPr="004E66D8">
        <w:rPr>
          <w:rFonts w:ascii="Times New Roman" w:hAnsi="Times New Roman" w:cs="Times New Roman"/>
        </w:rPr>
        <w:t>In adolescence, the peoples go through under some major psychological and physical changes and development.</w:t>
      </w:r>
      <w:r w:rsidR="0043373B" w:rsidRPr="004E66D8">
        <w:rPr>
          <w:rFonts w:ascii="Times New Roman" w:hAnsi="Times New Roman" w:cs="Times New Roman"/>
        </w:rPr>
        <w:t xml:space="preserve"> There have some significant theories which represent the key psychological and physical development contexts of adolescence.</w:t>
      </w:r>
    </w:p>
    <w:p w14:paraId="5287FD52" w14:textId="2F4257AA" w:rsidR="003C2445" w:rsidRPr="004E66D8" w:rsidRDefault="00AD3381" w:rsidP="004E66D8">
      <w:pPr>
        <w:spacing w:after="0"/>
        <w:rPr>
          <w:rFonts w:ascii="Times New Roman" w:hAnsi="Times New Roman" w:cs="Times New Roman"/>
        </w:rPr>
      </w:pPr>
      <w:r w:rsidRPr="004E66D8">
        <w:rPr>
          <w:rFonts w:ascii="Times New Roman" w:hAnsi="Times New Roman" w:cs="Times New Roman"/>
          <w:b/>
          <w:bCs/>
        </w:rPr>
        <w:t>Theory of Erik Erikson</w:t>
      </w:r>
    </w:p>
    <w:p w14:paraId="1F29EAED" w14:textId="13DCCC6E" w:rsidR="008E3FBF" w:rsidRPr="004E66D8" w:rsidRDefault="008E3FBF" w:rsidP="004E66D8">
      <w:pPr>
        <w:rPr>
          <w:rFonts w:ascii="Times New Roman" w:hAnsi="Times New Roman" w:cs="Times New Roman"/>
        </w:rPr>
      </w:pPr>
      <w:r w:rsidRPr="004E66D8">
        <w:rPr>
          <w:rFonts w:ascii="Times New Roman" w:hAnsi="Times New Roman" w:cs="Times New Roman"/>
        </w:rPr>
        <w:t>Erik Erikson has introduced a lifespan theory of psychological development where he identified the growth of different psychological perspectives in different ages</w:t>
      </w:r>
      <w:r w:rsidR="00394AF2" w:rsidRPr="004E66D8">
        <w:rPr>
          <w:rFonts w:ascii="Times New Roman" w:hAnsi="Times New Roman" w:cs="Times New Roman"/>
        </w:rPr>
        <w:t>.</w:t>
      </w:r>
    </w:p>
    <w:p w14:paraId="189B4DC3" w14:textId="232A8A3A" w:rsidR="00512E1B" w:rsidRPr="004E66D8" w:rsidRDefault="00512E1B" w:rsidP="004E66D8">
      <w:pPr>
        <w:jc w:val="center"/>
        <w:rPr>
          <w:rFonts w:ascii="Times New Roman" w:hAnsi="Times New Roman" w:cs="Times New Roman"/>
        </w:rPr>
      </w:pPr>
      <w:r w:rsidRPr="004E66D8">
        <w:rPr>
          <w:rFonts w:ascii="Times New Roman" w:hAnsi="Times New Roman" w:cs="Times New Roman"/>
          <w:noProof/>
          <w:lang w:val="en-US"/>
        </w:rPr>
        <w:lastRenderedPageBreak/>
        <w:drawing>
          <wp:inline distT="0" distB="0" distL="0" distR="0" wp14:anchorId="33242A00" wp14:editId="153EBECD">
            <wp:extent cx="5943600" cy="41008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4100830"/>
                    </a:xfrm>
                    <a:prstGeom prst="rect">
                      <a:avLst/>
                    </a:prstGeom>
                  </pic:spPr>
                </pic:pic>
              </a:graphicData>
            </a:graphic>
          </wp:inline>
        </w:drawing>
      </w:r>
    </w:p>
    <w:p w14:paraId="32059F0C" w14:textId="644B3F2C" w:rsidR="00512E1B" w:rsidRPr="004E66D8" w:rsidRDefault="00512E1B" w:rsidP="004E66D8">
      <w:pPr>
        <w:jc w:val="center"/>
        <w:rPr>
          <w:rFonts w:ascii="Times New Roman" w:hAnsi="Times New Roman" w:cs="Times New Roman"/>
        </w:rPr>
      </w:pPr>
      <w:r w:rsidRPr="004E66D8">
        <w:rPr>
          <w:rFonts w:ascii="Times New Roman" w:hAnsi="Times New Roman" w:cs="Times New Roman"/>
        </w:rPr>
        <w:t xml:space="preserve">Figure: </w:t>
      </w:r>
      <w:r w:rsidR="00D87BCC" w:rsidRPr="004E66D8">
        <w:rPr>
          <w:rFonts w:ascii="Times New Roman" w:hAnsi="Times New Roman" w:cs="Times New Roman"/>
        </w:rPr>
        <w:t xml:space="preserve">Erik’s </w:t>
      </w:r>
      <w:r w:rsidR="00D10869" w:rsidRPr="004E66D8">
        <w:rPr>
          <w:rFonts w:ascii="Times New Roman" w:hAnsi="Times New Roman" w:cs="Times New Roman"/>
        </w:rPr>
        <w:t>p</w:t>
      </w:r>
      <w:r w:rsidRPr="004E66D8">
        <w:rPr>
          <w:rFonts w:ascii="Times New Roman" w:hAnsi="Times New Roman" w:cs="Times New Roman"/>
        </w:rPr>
        <w:t>sychological stages of development</w:t>
      </w:r>
    </w:p>
    <w:p w14:paraId="35C36E86" w14:textId="2923EA75" w:rsidR="00D82AF3" w:rsidRPr="004E66D8" w:rsidRDefault="00D82AF3" w:rsidP="004E66D8">
      <w:pPr>
        <w:rPr>
          <w:rFonts w:ascii="Times New Roman" w:hAnsi="Times New Roman" w:cs="Times New Roman"/>
        </w:rPr>
      </w:pPr>
      <w:r w:rsidRPr="004E66D8">
        <w:rPr>
          <w:rFonts w:ascii="Times New Roman" w:hAnsi="Times New Roman" w:cs="Times New Roman"/>
        </w:rPr>
        <w:t xml:space="preserve">Erikson has identified the early adolescence stage </w:t>
      </w:r>
      <w:r w:rsidR="007535ED" w:rsidRPr="004E66D8">
        <w:rPr>
          <w:rFonts w:ascii="Times New Roman" w:hAnsi="Times New Roman" w:cs="Times New Roman"/>
        </w:rPr>
        <w:t xml:space="preserve">under the age of 7-11 </w:t>
      </w:r>
      <w:r w:rsidRPr="004E66D8">
        <w:rPr>
          <w:rFonts w:ascii="Times New Roman" w:hAnsi="Times New Roman" w:cs="Times New Roman"/>
        </w:rPr>
        <w:t xml:space="preserve">with industry vs inferiority where the adolescents build up their </w:t>
      </w:r>
      <w:r w:rsidR="009F0C44" w:rsidRPr="004E66D8">
        <w:rPr>
          <w:rFonts w:ascii="Times New Roman" w:hAnsi="Times New Roman" w:cs="Times New Roman"/>
        </w:rPr>
        <w:t>self-confidence</w:t>
      </w:r>
      <w:r w:rsidRPr="004E66D8">
        <w:rPr>
          <w:rFonts w:ascii="Times New Roman" w:hAnsi="Times New Roman" w:cs="Times New Roman"/>
        </w:rPr>
        <w:t xml:space="preserve"> and mental stability about own self through performing their daily </w:t>
      </w:r>
      <w:r w:rsidR="00423B5C" w:rsidRPr="004E66D8">
        <w:rPr>
          <w:rFonts w:ascii="Times New Roman" w:hAnsi="Times New Roman" w:cs="Times New Roman"/>
        </w:rPr>
        <w:t>functions</w:t>
      </w:r>
      <w:r w:rsidR="001B2363" w:rsidRPr="004E66D8">
        <w:rPr>
          <w:rFonts w:ascii="Times New Roman" w:hAnsi="Times New Roman" w:cs="Times New Roman"/>
        </w:rPr>
        <w:t xml:space="preserve"> (Sanders, 2013)</w:t>
      </w:r>
      <w:r w:rsidRPr="004E66D8">
        <w:rPr>
          <w:rFonts w:ascii="Times New Roman" w:hAnsi="Times New Roman" w:cs="Times New Roman"/>
        </w:rPr>
        <w:t>.</w:t>
      </w:r>
      <w:r w:rsidR="00423B5C" w:rsidRPr="004E66D8">
        <w:rPr>
          <w:rFonts w:ascii="Times New Roman" w:hAnsi="Times New Roman" w:cs="Times New Roman"/>
        </w:rPr>
        <w:t xml:space="preserve"> The children either gain confidence or lose confidence through comparing with others and if they see own self as competent one than perform </w:t>
      </w:r>
      <w:r w:rsidR="00856093" w:rsidRPr="004E66D8">
        <w:rPr>
          <w:rFonts w:ascii="Times New Roman" w:hAnsi="Times New Roman" w:cs="Times New Roman"/>
        </w:rPr>
        <w:t>functions</w:t>
      </w:r>
      <w:r w:rsidR="00423B5C" w:rsidRPr="004E66D8">
        <w:rPr>
          <w:rFonts w:ascii="Times New Roman" w:hAnsi="Times New Roman" w:cs="Times New Roman"/>
        </w:rPr>
        <w:t xml:space="preserve"> like </w:t>
      </w:r>
      <w:r w:rsidR="00856093" w:rsidRPr="004E66D8">
        <w:rPr>
          <w:rFonts w:ascii="Times New Roman" w:hAnsi="Times New Roman" w:cs="Times New Roman"/>
        </w:rPr>
        <w:t>schoolwork</w:t>
      </w:r>
      <w:r w:rsidR="00423B5C" w:rsidRPr="004E66D8">
        <w:rPr>
          <w:rFonts w:ascii="Times New Roman" w:hAnsi="Times New Roman" w:cs="Times New Roman"/>
        </w:rPr>
        <w:t xml:space="preserve">, social </w:t>
      </w:r>
      <w:r w:rsidR="00856093" w:rsidRPr="004E66D8">
        <w:rPr>
          <w:rFonts w:ascii="Times New Roman" w:hAnsi="Times New Roman" w:cs="Times New Roman"/>
        </w:rPr>
        <w:t>activities</w:t>
      </w:r>
      <w:r w:rsidR="00423B5C" w:rsidRPr="004E66D8">
        <w:rPr>
          <w:rFonts w:ascii="Times New Roman" w:hAnsi="Times New Roman" w:cs="Times New Roman"/>
        </w:rPr>
        <w:t xml:space="preserve"> or family functions etc.</w:t>
      </w:r>
      <w:r w:rsidR="00856093" w:rsidRPr="004E66D8">
        <w:rPr>
          <w:rFonts w:ascii="Times New Roman" w:hAnsi="Times New Roman" w:cs="Times New Roman"/>
        </w:rPr>
        <w:t xml:space="preserve"> But if they feel inferior than they lose enthusiasm and lose willing of performing.</w:t>
      </w:r>
      <w:r w:rsidR="00A36587" w:rsidRPr="004E66D8">
        <w:rPr>
          <w:rFonts w:ascii="Times New Roman" w:hAnsi="Times New Roman" w:cs="Times New Roman"/>
        </w:rPr>
        <w:t xml:space="preserve"> In main adolescence stage </w:t>
      </w:r>
      <w:r w:rsidR="007535ED" w:rsidRPr="004E66D8">
        <w:rPr>
          <w:rFonts w:ascii="Times New Roman" w:hAnsi="Times New Roman" w:cs="Times New Roman"/>
        </w:rPr>
        <w:t>under the age of 12-18, the adolescent</w:t>
      </w:r>
      <w:r w:rsidR="00F3416D" w:rsidRPr="004E66D8">
        <w:rPr>
          <w:rFonts w:ascii="Times New Roman" w:hAnsi="Times New Roman" w:cs="Times New Roman"/>
        </w:rPr>
        <w:t>s</w:t>
      </w:r>
      <w:r w:rsidR="007535ED" w:rsidRPr="004E66D8">
        <w:rPr>
          <w:rFonts w:ascii="Times New Roman" w:hAnsi="Times New Roman" w:cs="Times New Roman"/>
        </w:rPr>
        <w:t xml:space="preserve"> </w:t>
      </w:r>
      <w:r w:rsidR="00F3416D" w:rsidRPr="004E66D8">
        <w:rPr>
          <w:rFonts w:ascii="Times New Roman" w:hAnsi="Times New Roman" w:cs="Times New Roman"/>
        </w:rPr>
        <w:t>face</w:t>
      </w:r>
      <w:r w:rsidR="007535ED" w:rsidRPr="004E66D8">
        <w:rPr>
          <w:rFonts w:ascii="Times New Roman" w:hAnsi="Times New Roman" w:cs="Times New Roman"/>
        </w:rPr>
        <w:t xml:space="preserve"> the psychological growth under </w:t>
      </w:r>
      <w:r w:rsidR="00BF6CF8" w:rsidRPr="004E66D8">
        <w:rPr>
          <w:rFonts w:ascii="Times New Roman" w:hAnsi="Times New Roman" w:cs="Times New Roman"/>
        </w:rPr>
        <w:t>identity vs confusion where they make themselves confused about their roles and contributions.</w:t>
      </w:r>
      <w:r w:rsidR="00F3416D" w:rsidRPr="004E66D8">
        <w:rPr>
          <w:rFonts w:ascii="Times New Roman" w:hAnsi="Times New Roman" w:cs="Times New Roman"/>
        </w:rPr>
        <w:t xml:space="preserve"> They generate questions like “who am I” or “what I want in my life” and continuous ask themselves questions like these.</w:t>
      </w:r>
      <w:r w:rsidR="00513E36" w:rsidRPr="004E66D8">
        <w:rPr>
          <w:rFonts w:ascii="Times New Roman" w:hAnsi="Times New Roman" w:cs="Times New Roman"/>
        </w:rPr>
        <w:t xml:space="preserve"> Through conducting different self-experiment and implementing self-ideologies, the adolescents create their beliefs about themselves and gain senses of personal identity.</w:t>
      </w:r>
      <w:r w:rsidR="004D10DB" w:rsidRPr="004E66D8">
        <w:rPr>
          <w:rFonts w:ascii="Times New Roman" w:hAnsi="Times New Roman" w:cs="Times New Roman"/>
        </w:rPr>
        <w:t xml:space="preserve"> </w:t>
      </w:r>
      <w:r w:rsidR="001212AB" w:rsidRPr="004E66D8">
        <w:rPr>
          <w:rFonts w:ascii="Times New Roman" w:hAnsi="Times New Roman" w:cs="Times New Roman"/>
        </w:rPr>
        <w:t xml:space="preserve">the most significant fact is the growth of the thinking perspectives and the adolescents who can’t grow strong sense of personal identity or sense of inner thinking, face problems of losing self confidence in front of others or </w:t>
      </w:r>
      <w:r w:rsidR="001212AB" w:rsidRPr="004E66D8">
        <w:rPr>
          <w:rFonts w:ascii="Times New Roman" w:hAnsi="Times New Roman" w:cs="Times New Roman"/>
        </w:rPr>
        <w:lastRenderedPageBreak/>
        <w:t xml:space="preserve">being weak for </w:t>
      </w:r>
      <w:r w:rsidR="00A41127" w:rsidRPr="004E66D8">
        <w:rPr>
          <w:rFonts w:ascii="Times New Roman" w:hAnsi="Times New Roman" w:cs="Times New Roman"/>
        </w:rPr>
        <w:t>self-determination</w:t>
      </w:r>
      <w:r w:rsidR="001B2363" w:rsidRPr="004E66D8">
        <w:rPr>
          <w:rFonts w:ascii="Times New Roman" w:hAnsi="Times New Roman" w:cs="Times New Roman"/>
        </w:rPr>
        <w:t xml:space="preserve"> (Learning, 2020)</w:t>
      </w:r>
      <w:r w:rsidR="001212AB" w:rsidRPr="004E66D8">
        <w:rPr>
          <w:rFonts w:ascii="Times New Roman" w:hAnsi="Times New Roman" w:cs="Times New Roman"/>
        </w:rPr>
        <w:t>.</w:t>
      </w:r>
      <w:r w:rsidR="002E38BA" w:rsidRPr="004E66D8">
        <w:rPr>
          <w:rFonts w:ascii="Times New Roman" w:hAnsi="Times New Roman" w:cs="Times New Roman"/>
        </w:rPr>
        <w:t xml:space="preserve"> And at the late adolescence stage under the age of later 18 or early adulthood, the adolescents grow the psychological development of intimacy vs isolation.</w:t>
      </w:r>
      <w:r w:rsidR="00142F17" w:rsidRPr="004E66D8">
        <w:rPr>
          <w:rFonts w:ascii="Times New Roman" w:hAnsi="Times New Roman" w:cs="Times New Roman"/>
        </w:rPr>
        <w:t xml:space="preserve"> In this stage, the adolescents who have been able to </w:t>
      </w:r>
      <w:r w:rsidR="00A03CDA" w:rsidRPr="004E66D8">
        <w:rPr>
          <w:rFonts w:ascii="Times New Roman" w:hAnsi="Times New Roman" w:cs="Times New Roman"/>
        </w:rPr>
        <w:t>grow</w:t>
      </w:r>
      <w:r w:rsidR="00142F17" w:rsidRPr="004E66D8">
        <w:rPr>
          <w:rFonts w:ascii="Times New Roman" w:hAnsi="Times New Roman" w:cs="Times New Roman"/>
        </w:rPr>
        <w:t xml:space="preserve"> </w:t>
      </w:r>
      <w:r w:rsidR="00A03CDA" w:rsidRPr="004E66D8">
        <w:rPr>
          <w:rFonts w:ascii="Times New Roman" w:hAnsi="Times New Roman" w:cs="Times New Roman"/>
        </w:rPr>
        <w:t>sense and self-determination are ready or become willing to get intimidated</w:t>
      </w:r>
      <w:r w:rsidR="00986FAD" w:rsidRPr="004E66D8">
        <w:rPr>
          <w:rFonts w:ascii="Times New Roman" w:hAnsi="Times New Roman" w:cs="Times New Roman"/>
        </w:rPr>
        <w:t xml:space="preserve"> or to share life with others.</w:t>
      </w:r>
      <w:r w:rsidR="00B059AC" w:rsidRPr="004E66D8">
        <w:rPr>
          <w:rFonts w:ascii="Times New Roman" w:hAnsi="Times New Roman" w:cs="Times New Roman"/>
        </w:rPr>
        <w:t xml:space="preserve"> </w:t>
      </w:r>
      <w:r w:rsidR="00C9232F" w:rsidRPr="004E66D8">
        <w:rPr>
          <w:rFonts w:ascii="Times New Roman" w:hAnsi="Times New Roman" w:cs="Times New Roman"/>
        </w:rPr>
        <w:t xml:space="preserve">And the adolescents who </w:t>
      </w:r>
      <w:r w:rsidR="00CA7861" w:rsidRPr="004E66D8">
        <w:rPr>
          <w:rFonts w:ascii="Times New Roman" w:hAnsi="Times New Roman" w:cs="Times New Roman"/>
        </w:rPr>
        <w:t>can’t</w:t>
      </w:r>
      <w:r w:rsidR="00C9232F" w:rsidRPr="004E66D8">
        <w:rPr>
          <w:rFonts w:ascii="Times New Roman" w:hAnsi="Times New Roman" w:cs="Times New Roman"/>
        </w:rPr>
        <w:t xml:space="preserve"> build up enough inner sense and are confused about </w:t>
      </w:r>
      <w:r w:rsidR="009F0C44" w:rsidRPr="004E66D8">
        <w:rPr>
          <w:rFonts w:ascii="Times New Roman" w:hAnsi="Times New Roman" w:cs="Times New Roman"/>
        </w:rPr>
        <w:t>self-determination</w:t>
      </w:r>
      <w:r w:rsidR="00C9232F" w:rsidRPr="004E66D8">
        <w:rPr>
          <w:rFonts w:ascii="Times New Roman" w:hAnsi="Times New Roman" w:cs="Times New Roman"/>
        </w:rPr>
        <w:t xml:space="preserve"> become lonely and unable to get intimidated which results in isolation.</w:t>
      </w:r>
      <w:r w:rsidR="00DF6D1A" w:rsidRPr="004E66D8">
        <w:rPr>
          <w:rFonts w:ascii="Times New Roman" w:hAnsi="Times New Roman" w:cs="Times New Roman"/>
        </w:rPr>
        <w:t xml:space="preserve"> </w:t>
      </w:r>
    </w:p>
    <w:p w14:paraId="562D1F13" w14:textId="5FBE7E81" w:rsidR="009F0C44" w:rsidRPr="004E66D8" w:rsidRDefault="009F0C44" w:rsidP="004E66D8">
      <w:pPr>
        <w:spacing w:after="0"/>
        <w:rPr>
          <w:rFonts w:ascii="Times New Roman" w:hAnsi="Times New Roman" w:cs="Times New Roman"/>
        </w:rPr>
      </w:pPr>
      <w:r w:rsidRPr="004E66D8">
        <w:rPr>
          <w:rFonts w:ascii="Times New Roman" w:hAnsi="Times New Roman" w:cs="Times New Roman"/>
          <w:b/>
          <w:bCs/>
        </w:rPr>
        <w:t>Theory of Jean Piaget</w:t>
      </w:r>
    </w:p>
    <w:p w14:paraId="2A07F5E7" w14:textId="012259B3" w:rsidR="009F0C44" w:rsidRPr="004E66D8" w:rsidRDefault="00AB65CC" w:rsidP="004E66D8">
      <w:pPr>
        <w:rPr>
          <w:rFonts w:ascii="Times New Roman" w:hAnsi="Times New Roman" w:cs="Times New Roman"/>
        </w:rPr>
      </w:pPr>
      <w:r w:rsidRPr="004E66D8">
        <w:rPr>
          <w:rFonts w:ascii="Times New Roman" w:hAnsi="Times New Roman" w:cs="Times New Roman"/>
        </w:rPr>
        <w:t>Jean Piaget has introduced a cognitive development theory of human lifespan which incudes the psychological development of the peoples</w:t>
      </w:r>
      <w:r w:rsidR="008910F7" w:rsidRPr="004E66D8">
        <w:rPr>
          <w:rFonts w:ascii="Times New Roman" w:hAnsi="Times New Roman" w:cs="Times New Roman"/>
        </w:rPr>
        <w:t xml:space="preserve"> in different </w:t>
      </w:r>
      <w:r w:rsidR="00EB01C8" w:rsidRPr="004E66D8">
        <w:rPr>
          <w:rFonts w:ascii="Times New Roman" w:hAnsi="Times New Roman" w:cs="Times New Roman"/>
        </w:rPr>
        <w:t>ages.</w:t>
      </w:r>
    </w:p>
    <w:p w14:paraId="0F16694B" w14:textId="29095501" w:rsidR="009F0C44" w:rsidRPr="004E66D8" w:rsidRDefault="009F0C44" w:rsidP="004E66D8">
      <w:pPr>
        <w:jc w:val="center"/>
        <w:rPr>
          <w:rFonts w:ascii="Times New Roman" w:hAnsi="Times New Roman" w:cs="Times New Roman"/>
        </w:rPr>
      </w:pPr>
      <w:r w:rsidRPr="004E66D8">
        <w:rPr>
          <w:rFonts w:ascii="Times New Roman" w:hAnsi="Times New Roman" w:cs="Times New Roman"/>
          <w:noProof/>
          <w:lang w:val="en-US"/>
        </w:rPr>
        <w:drawing>
          <wp:inline distT="0" distB="0" distL="0" distR="0" wp14:anchorId="709A3D90" wp14:editId="15102FE0">
            <wp:extent cx="5030530" cy="3694430"/>
            <wp:effectExtent l="0" t="0" r="0" b="1270"/>
            <wp:docPr id="4" name="Picture 3">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10C349C-B6EA-481E-AB02-9FA5A711C2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10C349C-B6EA-481E-AB02-9FA5A711C277}"/>
                        </a:ext>
                      </a:extLst>
                    </pic:cNvPr>
                    <pic:cNvPicPr>
                      <a:picLocks noChangeAspect="1"/>
                    </pic:cNvPicPr>
                  </pic:nvPicPr>
                  <pic:blipFill>
                    <a:blip r:embed="rId6"/>
                    <a:stretch>
                      <a:fillRect/>
                    </a:stretch>
                  </pic:blipFill>
                  <pic:spPr>
                    <a:xfrm>
                      <a:off x="0" y="0"/>
                      <a:ext cx="5042829" cy="3703463"/>
                    </a:xfrm>
                    <a:prstGeom prst="rect">
                      <a:avLst/>
                    </a:prstGeom>
                  </pic:spPr>
                </pic:pic>
              </a:graphicData>
            </a:graphic>
          </wp:inline>
        </w:drawing>
      </w:r>
    </w:p>
    <w:p w14:paraId="660EDCC8" w14:textId="4D0F39D8" w:rsidR="009F0C44" w:rsidRPr="004E66D8" w:rsidRDefault="009F0C44" w:rsidP="004E66D8">
      <w:pPr>
        <w:jc w:val="center"/>
        <w:rPr>
          <w:rFonts w:ascii="Times New Roman" w:hAnsi="Times New Roman" w:cs="Times New Roman"/>
        </w:rPr>
      </w:pPr>
      <w:r w:rsidRPr="004E66D8">
        <w:rPr>
          <w:rFonts w:ascii="Times New Roman" w:hAnsi="Times New Roman" w:cs="Times New Roman"/>
        </w:rPr>
        <w:t>Figure: Jean Piaget</w:t>
      </w:r>
      <w:r w:rsidR="00D50577" w:rsidRPr="004E66D8">
        <w:rPr>
          <w:rFonts w:ascii="Times New Roman" w:hAnsi="Times New Roman" w:cs="Times New Roman"/>
        </w:rPr>
        <w:t>’s</w:t>
      </w:r>
      <w:r w:rsidRPr="004E66D8">
        <w:rPr>
          <w:rFonts w:ascii="Times New Roman" w:hAnsi="Times New Roman" w:cs="Times New Roman"/>
        </w:rPr>
        <w:t xml:space="preserve"> cognitive development</w:t>
      </w:r>
    </w:p>
    <w:p w14:paraId="5C2AF9E5" w14:textId="6040D366" w:rsidR="00FB2969" w:rsidRPr="004E66D8" w:rsidRDefault="00FB2969" w:rsidP="004E66D8">
      <w:pPr>
        <w:rPr>
          <w:rFonts w:ascii="Times New Roman" w:hAnsi="Times New Roman" w:cs="Times New Roman"/>
        </w:rPr>
      </w:pPr>
      <w:r w:rsidRPr="004E66D8">
        <w:rPr>
          <w:rFonts w:ascii="Times New Roman" w:hAnsi="Times New Roman" w:cs="Times New Roman"/>
        </w:rPr>
        <w:t xml:space="preserve">At first stage of sensorimotor child gain the sense of different object’s </w:t>
      </w:r>
      <w:r w:rsidR="002E64FC" w:rsidRPr="004E66D8">
        <w:rPr>
          <w:rFonts w:ascii="Times New Roman" w:hAnsi="Times New Roman" w:cs="Times New Roman"/>
        </w:rPr>
        <w:t>performances</w:t>
      </w:r>
      <w:r w:rsidRPr="004E66D8">
        <w:rPr>
          <w:rFonts w:ascii="Times New Roman" w:hAnsi="Times New Roman" w:cs="Times New Roman"/>
        </w:rPr>
        <w:t>.</w:t>
      </w:r>
      <w:r w:rsidR="002E64FC" w:rsidRPr="004E66D8">
        <w:rPr>
          <w:rFonts w:ascii="Times New Roman" w:hAnsi="Times New Roman" w:cs="Times New Roman"/>
        </w:rPr>
        <w:t xml:space="preserve"> </w:t>
      </w:r>
      <w:r w:rsidR="00380202" w:rsidRPr="004E66D8">
        <w:rPr>
          <w:rFonts w:ascii="Times New Roman" w:hAnsi="Times New Roman" w:cs="Times New Roman"/>
        </w:rPr>
        <w:t>In t</w:t>
      </w:r>
      <w:r w:rsidR="002E64FC" w:rsidRPr="004E66D8">
        <w:rPr>
          <w:rFonts w:ascii="Times New Roman" w:hAnsi="Times New Roman" w:cs="Times New Roman"/>
        </w:rPr>
        <w:t xml:space="preserve">he pre-operational </w:t>
      </w:r>
      <w:r w:rsidR="00380202" w:rsidRPr="004E66D8">
        <w:rPr>
          <w:rFonts w:ascii="Times New Roman" w:hAnsi="Times New Roman" w:cs="Times New Roman"/>
        </w:rPr>
        <w:t>stage, the early late childhood exists where people gain thinking and language skills</w:t>
      </w:r>
      <w:r w:rsidR="00EB01C8" w:rsidRPr="004E66D8">
        <w:rPr>
          <w:rFonts w:ascii="Times New Roman" w:hAnsi="Times New Roman" w:cs="Times New Roman"/>
        </w:rPr>
        <w:t xml:space="preserve"> (Jacksonville, 2020)</w:t>
      </w:r>
      <w:r w:rsidR="00380202" w:rsidRPr="004E66D8">
        <w:rPr>
          <w:rFonts w:ascii="Times New Roman" w:hAnsi="Times New Roman" w:cs="Times New Roman"/>
        </w:rPr>
        <w:t xml:space="preserve">. In early adolescence stage of concrete </w:t>
      </w:r>
      <w:r w:rsidR="00EB01C8" w:rsidRPr="004E66D8">
        <w:rPr>
          <w:rFonts w:ascii="Times New Roman" w:hAnsi="Times New Roman" w:cs="Times New Roman"/>
        </w:rPr>
        <w:t>operation,</w:t>
      </w:r>
      <w:r w:rsidR="00380202" w:rsidRPr="004E66D8">
        <w:rPr>
          <w:rFonts w:ascii="Times New Roman" w:hAnsi="Times New Roman" w:cs="Times New Roman"/>
        </w:rPr>
        <w:t xml:space="preserve"> </w:t>
      </w:r>
      <w:r w:rsidR="00536E5E" w:rsidRPr="004E66D8">
        <w:rPr>
          <w:rFonts w:ascii="Times New Roman" w:hAnsi="Times New Roman" w:cs="Times New Roman"/>
        </w:rPr>
        <w:t xml:space="preserve">the </w:t>
      </w:r>
      <w:r w:rsidR="002C6EE3" w:rsidRPr="004E66D8">
        <w:rPr>
          <w:rFonts w:ascii="Times New Roman" w:hAnsi="Times New Roman" w:cs="Times New Roman"/>
        </w:rPr>
        <w:t>l</w:t>
      </w:r>
      <w:r w:rsidR="00855845" w:rsidRPr="004E66D8">
        <w:rPr>
          <w:rFonts w:ascii="Times New Roman" w:hAnsi="Times New Roman" w:cs="Times New Roman"/>
        </w:rPr>
        <w:t>i</w:t>
      </w:r>
      <w:r w:rsidR="002C6EE3" w:rsidRPr="004E66D8">
        <w:rPr>
          <w:rFonts w:ascii="Times New Roman" w:hAnsi="Times New Roman" w:cs="Times New Roman"/>
        </w:rPr>
        <w:t>ne</w:t>
      </w:r>
      <w:r w:rsidR="00855845" w:rsidRPr="004E66D8">
        <w:rPr>
          <w:rFonts w:ascii="Times New Roman" w:hAnsi="Times New Roman" w:cs="Times New Roman"/>
        </w:rPr>
        <w:t>a</w:t>
      </w:r>
      <w:r w:rsidR="002C6EE3" w:rsidRPr="004E66D8">
        <w:rPr>
          <w:rFonts w:ascii="Times New Roman" w:hAnsi="Times New Roman" w:cs="Times New Roman"/>
        </w:rPr>
        <w:t>r</w:t>
      </w:r>
      <w:r w:rsidR="00536E5E" w:rsidRPr="004E66D8">
        <w:rPr>
          <w:rFonts w:ascii="Times New Roman" w:hAnsi="Times New Roman" w:cs="Times New Roman"/>
        </w:rPr>
        <w:t xml:space="preserve"> thinking </w:t>
      </w:r>
      <w:r w:rsidR="002C6EE3" w:rsidRPr="004E66D8">
        <w:rPr>
          <w:rFonts w:ascii="Times New Roman" w:hAnsi="Times New Roman" w:cs="Times New Roman"/>
        </w:rPr>
        <w:t>abilities</w:t>
      </w:r>
      <w:r w:rsidR="00536E5E" w:rsidRPr="004E66D8">
        <w:rPr>
          <w:rFonts w:ascii="Times New Roman" w:hAnsi="Times New Roman" w:cs="Times New Roman"/>
        </w:rPr>
        <w:t xml:space="preserve"> are acquired and from the adolescence stage people become formally operational and achieve own thinking power.</w:t>
      </w:r>
      <w:r w:rsidR="00380202" w:rsidRPr="004E66D8">
        <w:rPr>
          <w:rFonts w:ascii="Times New Roman" w:hAnsi="Times New Roman" w:cs="Times New Roman"/>
        </w:rPr>
        <w:t xml:space="preserve"> </w:t>
      </w:r>
    </w:p>
    <w:p w14:paraId="77661464" w14:textId="4F8C0C5D" w:rsidR="00AD3381" w:rsidRPr="004E66D8" w:rsidRDefault="00AD3381" w:rsidP="004E66D8">
      <w:pPr>
        <w:spacing w:after="0"/>
        <w:rPr>
          <w:rFonts w:ascii="Times New Roman" w:hAnsi="Times New Roman" w:cs="Times New Roman"/>
        </w:rPr>
      </w:pPr>
      <w:r w:rsidRPr="004E66D8">
        <w:rPr>
          <w:rFonts w:ascii="Times New Roman" w:hAnsi="Times New Roman" w:cs="Times New Roman"/>
          <w:b/>
          <w:bCs/>
        </w:rPr>
        <w:lastRenderedPageBreak/>
        <w:t>Theory of Sigmund Freud</w:t>
      </w:r>
    </w:p>
    <w:p w14:paraId="24AD6E59" w14:textId="7EC48CE6" w:rsidR="00B93F24" w:rsidRPr="004E66D8" w:rsidRDefault="000D3B14" w:rsidP="004E66D8">
      <w:pPr>
        <w:rPr>
          <w:rFonts w:ascii="Times New Roman" w:hAnsi="Times New Roman" w:cs="Times New Roman"/>
        </w:rPr>
      </w:pPr>
      <w:r w:rsidRPr="004E66D8">
        <w:rPr>
          <w:rFonts w:ascii="Times New Roman" w:hAnsi="Times New Roman" w:cs="Times New Roman"/>
        </w:rPr>
        <w:t>Sigmund Freud has developed a psychological development theory which is also known as psychosexual development theory.</w:t>
      </w:r>
      <w:r w:rsidR="00707665" w:rsidRPr="004E66D8">
        <w:rPr>
          <w:rFonts w:ascii="Times New Roman" w:hAnsi="Times New Roman" w:cs="Times New Roman"/>
        </w:rPr>
        <w:t xml:space="preserve"> Sigmund has introduced three distinctive states of psychological development which are mind development, self-development, and psycho</w:t>
      </w:r>
      <w:r w:rsidR="00205C94" w:rsidRPr="004E66D8">
        <w:rPr>
          <w:rFonts w:ascii="Times New Roman" w:hAnsi="Times New Roman" w:cs="Times New Roman"/>
        </w:rPr>
        <w:t>sexual development</w:t>
      </w:r>
      <w:r w:rsidR="001B2363" w:rsidRPr="004E66D8">
        <w:rPr>
          <w:rFonts w:ascii="Times New Roman" w:hAnsi="Times New Roman" w:cs="Times New Roman"/>
        </w:rPr>
        <w:t xml:space="preserve"> </w:t>
      </w:r>
      <w:bookmarkStart w:id="1" w:name="_Hlk36065701"/>
      <w:r w:rsidR="001B2363" w:rsidRPr="004E66D8">
        <w:rPr>
          <w:rFonts w:ascii="Times New Roman" w:hAnsi="Times New Roman" w:cs="Times New Roman"/>
        </w:rPr>
        <w:t>(Jacksonville, 2020)</w:t>
      </w:r>
      <w:bookmarkEnd w:id="1"/>
      <w:r w:rsidR="00205C94" w:rsidRPr="004E66D8">
        <w:rPr>
          <w:rFonts w:ascii="Times New Roman" w:hAnsi="Times New Roman" w:cs="Times New Roman"/>
        </w:rPr>
        <w:t>.</w:t>
      </w:r>
      <w:r w:rsidR="007A21B6" w:rsidRPr="004E66D8">
        <w:rPr>
          <w:rFonts w:ascii="Times New Roman" w:hAnsi="Times New Roman" w:cs="Times New Roman"/>
        </w:rPr>
        <w:t xml:space="preserve"> The mind development refers the development of </w:t>
      </w:r>
      <w:proofErr w:type="spellStart"/>
      <w:r w:rsidR="007A21B6" w:rsidRPr="004E66D8">
        <w:rPr>
          <w:rFonts w:ascii="Times New Roman" w:hAnsi="Times New Roman" w:cs="Times New Roman"/>
        </w:rPr>
        <w:t>subconsciousness</w:t>
      </w:r>
      <w:proofErr w:type="spellEnd"/>
      <w:r w:rsidR="007A21B6" w:rsidRPr="004E66D8">
        <w:rPr>
          <w:rFonts w:ascii="Times New Roman" w:hAnsi="Times New Roman" w:cs="Times New Roman"/>
        </w:rPr>
        <w:t xml:space="preserve"> which is the iceberg beneath the represented mental state.</w:t>
      </w:r>
      <w:r w:rsidR="00AA2A43" w:rsidRPr="004E66D8">
        <w:rPr>
          <w:rFonts w:ascii="Times New Roman" w:hAnsi="Times New Roman" w:cs="Times New Roman"/>
        </w:rPr>
        <w:t xml:space="preserve"> The self-development includes the self-id, self-ego and superego.</w:t>
      </w:r>
      <w:r w:rsidR="00E2184E" w:rsidRPr="004E66D8">
        <w:rPr>
          <w:rFonts w:ascii="Times New Roman" w:hAnsi="Times New Roman" w:cs="Times New Roman"/>
        </w:rPr>
        <w:t xml:space="preserve"> The self-id gained after taking birth, ego gained </w:t>
      </w:r>
      <w:r w:rsidR="009F0C44" w:rsidRPr="004E66D8">
        <w:rPr>
          <w:rFonts w:ascii="Times New Roman" w:hAnsi="Times New Roman" w:cs="Times New Roman"/>
        </w:rPr>
        <w:t>through</w:t>
      </w:r>
      <w:r w:rsidR="00E2184E" w:rsidRPr="004E66D8">
        <w:rPr>
          <w:rFonts w:ascii="Times New Roman" w:hAnsi="Times New Roman" w:cs="Times New Roman"/>
        </w:rPr>
        <w:t xml:space="preserve"> the </w:t>
      </w:r>
      <w:r w:rsidR="00573346" w:rsidRPr="004E66D8">
        <w:rPr>
          <w:rFonts w:ascii="Times New Roman" w:hAnsi="Times New Roman" w:cs="Times New Roman"/>
        </w:rPr>
        <w:t xml:space="preserve">growing of </w:t>
      </w:r>
      <w:r w:rsidR="004B40A9" w:rsidRPr="004E66D8">
        <w:rPr>
          <w:rFonts w:ascii="Times New Roman" w:hAnsi="Times New Roman" w:cs="Times New Roman"/>
        </w:rPr>
        <w:t>self-determination</w:t>
      </w:r>
      <w:r w:rsidR="0037227D" w:rsidRPr="004E66D8">
        <w:rPr>
          <w:rFonts w:ascii="Times New Roman" w:hAnsi="Times New Roman" w:cs="Times New Roman"/>
        </w:rPr>
        <w:t xml:space="preserve"> and the superego developed while learning about the rules, standards and other legal aspects and </w:t>
      </w:r>
      <w:r w:rsidR="00DE3F1E" w:rsidRPr="004E66D8">
        <w:rPr>
          <w:rFonts w:ascii="Times New Roman" w:hAnsi="Times New Roman" w:cs="Times New Roman"/>
        </w:rPr>
        <w:t>criteria</w:t>
      </w:r>
      <w:r w:rsidR="00573346" w:rsidRPr="004E66D8">
        <w:rPr>
          <w:rFonts w:ascii="Times New Roman" w:hAnsi="Times New Roman" w:cs="Times New Roman"/>
        </w:rPr>
        <w:t>.</w:t>
      </w:r>
      <w:r w:rsidR="00B93F24" w:rsidRPr="004E66D8">
        <w:rPr>
          <w:rFonts w:ascii="Times New Roman" w:hAnsi="Times New Roman" w:cs="Times New Roman"/>
        </w:rPr>
        <w:t xml:space="preserve"> </w:t>
      </w:r>
      <w:r w:rsidR="004E3285" w:rsidRPr="004E66D8">
        <w:rPr>
          <w:rFonts w:ascii="Times New Roman" w:hAnsi="Times New Roman" w:cs="Times New Roman"/>
        </w:rPr>
        <w:t xml:space="preserve">The psychosexual developments have some key stages </w:t>
      </w:r>
      <w:r w:rsidR="00271135" w:rsidRPr="004E66D8">
        <w:rPr>
          <w:rFonts w:ascii="Times New Roman" w:hAnsi="Times New Roman" w:cs="Times New Roman"/>
        </w:rPr>
        <w:t xml:space="preserve">as are </w:t>
      </w:r>
      <w:r w:rsidR="004E3285" w:rsidRPr="004E66D8">
        <w:rPr>
          <w:rFonts w:ascii="Times New Roman" w:hAnsi="Times New Roman" w:cs="Times New Roman"/>
        </w:rPr>
        <w:t xml:space="preserve">oral, anal, phallic, </w:t>
      </w:r>
      <w:r w:rsidR="00271135" w:rsidRPr="004E66D8">
        <w:rPr>
          <w:rFonts w:ascii="Times New Roman" w:hAnsi="Times New Roman" w:cs="Times New Roman"/>
        </w:rPr>
        <w:t>latency and genital.</w:t>
      </w:r>
    </w:p>
    <w:p w14:paraId="421809F2" w14:textId="1A718CB9" w:rsidR="008E3FBF" w:rsidRPr="004E66D8" w:rsidRDefault="00814055" w:rsidP="004E66D8">
      <w:pPr>
        <w:rPr>
          <w:rFonts w:ascii="Times New Roman" w:hAnsi="Times New Roman" w:cs="Times New Roman"/>
        </w:rPr>
      </w:pPr>
      <w:r w:rsidRPr="004E66D8">
        <w:rPr>
          <w:rFonts w:ascii="Times New Roman" w:hAnsi="Times New Roman" w:cs="Times New Roman"/>
        </w:rPr>
        <w:t>The oral, anal and phallic stages reflect the psychological development</w:t>
      </w:r>
      <w:r w:rsidR="00F76867" w:rsidRPr="004E66D8">
        <w:rPr>
          <w:rFonts w:ascii="Times New Roman" w:hAnsi="Times New Roman" w:cs="Times New Roman"/>
        </w:rPr>
        <w:t>s</w:t>
      </w:r>
      <w:r w:rsidRPr="004E66D8">
        <w:rPr>
          <w:rFonts w:ascii="Times New Roman" w:hAnsi="Times New Roman" w:cs="Times New Roman"/>
        </w:rPr>
        <w:t xml:space="preserve"> in childhood periods and the </w:t>
      </w:r>
      <w:r w:rsidR="00F76867" w:rsidRPr="004E66D8">
        <w:rPr>
          <w:rFonts w:ascii="Times New Roman" w:hAnsi="Times New Roman" w:cs="Times New Roman"/>
        </w:rPr>
        <w:t>latency and genital developments occur from early adolescence periods to late adolescence period</w:t>
      </w:r>
      <w:r w:rsidR="000D53C3" w:rsidRPr="004E66D8">
        <w:rPr>
          <w:rFonts w:ascii="Times New Roman" w:hAnsi="Times New Roman" w:cs="Times New Roman"/>
        </w:rPr>
        <w:t>s</w:t>
      </w:r>
      <w:r w:rsidR="001B2363" w:rsidRPr="004E66D8">
        <w:rPr>
          <w:rFonts w:ascii="Times New Roman" w:hAnsi="Times New Roman" w:cs="Times New Roman"/>
        </w:rPr>
        <w:t xml:space="preserve"> (Homepage - Social-Care.TV, 2020)</w:t>
      </w:r>
      <w:r w:rsidR="00F76867" w:rsidRPr="004E66D8">
        <w:rPr>
          <w:rFonts w:ascii="Times New Roman" w:hAnsi="Times New Roman" w:cs="Times New Roman"/>
        </w:rPr>
        <w:t>.</w:t>
      </w:r>
      <w:r w:rsidR="000D53C3" w:rsidRPr="004E66D8">
        <w:rPr>
          <w:rFonts w:ascii="Times New Roman" w:hAnsi="Times New Roman" w:cs="Times New Roman"/>
        </w:rPr>
        <w:t xml:space="preserve"> </w:t>
      </w:r>
      <w:r w:rsidR="00407382" w:rsidRPr="004E66D8">
        <w:rPr>
          <w:rFonts w:ascii="Times New Roman" w:hAnsi="Times New Roman" w:cs="Times New Roman"/>
        </w:rPr>
        <w:t xml:space="preserve">The psychological growth in adolescence trends toward building </w:t>
      </w:r>
      <w:r w:rsidR="00603819" w:rsidRPr="004E66D8">
        <w:rPr>
          <w:rFonts w:ascii="Times New Roman" w:hAnsi="Times New Roman" w:cs="Times New Roman"/>
        </w:rPr>
        <w:t>friendships</w:t>
      </w:r>
      <w:r w:rsidR="00407382" w:rsidRPr="004E66D8">
        <w:rPr>
          <w:rFonts w:ascii="Times New Roman" w:hAnsi="Times New Roman" w:cs="Times New Roman"/>
        </w:rPr>
        <w:t xml:space="preserve"> and gaining sense of confidence.</w:t>
      </w:r>
      <w:r w:rsidR="00603819" w:rsidRPr="004E66D8">
        <w:rPr>
          <w:rFonts w:ascii="Times New Roman" w:hAnsi="Times New Roman" w:cs="Times New Roman"/>
        </w:rPr>
        <w:t xml:space="preserve"> </w:t>
      </w:r>
      <w:r w:rsidR="002D5FF3" w:rsidRPr="004E66D8">
        <w:rPr>
          <w:rFonts w:ascii="Times New Roman" w:hAnsi="Times New Roman" w:cs="Times New Roman"/>
        </w:rPr>
        <w:t>And throughout the gaining of higher ages, the adolescents became able to do sex and reproductions.</w:t>
      </w:r>
      <w:r w:rsidR="008B69A2" w:rsidRPr="004E66D8">
        <w:rPr>
          <w:rFonts w:ascii="Times New Roman" w:hAnsi="Times New Roman" w:cs="Times New Roman"/>
        </w:rPr>
        <w:t xml:space="preserve"> The mental growth</w:t>
      </w:r>
      <w:r w:rsidR="00EA4D63" w:rsidRPr="004E66D8">
        <w:rPr>
          <w:rFonts w:ascii="Times New Roman" w:hAnsi="Times New Roman" w:cs="Times New Roman"/>
        </w:rPr>
        <w:t>s</w:t>
      </w:r>
      <w:r w:rsidR="008B69A2" w:rsidRPr="004E66D8">
        <w:rPr>
          <w:rFonts w:ascii="Times New Roman" w:hAnsi="Times New Roman" w:cs="Times New Roman"/>
        </w:rPr>
        <w:t xml:space="preserve"> of </w:t>
      </w:r>
      <w:r w:rsidR="00EA4D63" w:rsidRPr="004E66D8">
        <w:rPr>
          <w:rFonts w:ascii="Times New Roman" w:hAnsi="Times New Roman" w:cs="Times New Roman"/>
        </w:rPr>
        <w:t>adolescent’s</w:t>
      </w:r>
      <w:r w:rsidR="008B69A2" w:rsidRPr="004E66D8">
        <w:rPr>
          <w:rFonts w:ascii="Times New Roman" w:hAnsi="Times New Roman" w:cs="Times New Roman"/>
        </w:rPr>
        <w:t xml:space="preserve"> trend towards the hunger and motion for relationships and sex.</w:t>
      </w:r>
      <w:r w:rsidR="00B000DA" w:rsidRPr="004E66D8">
        <w:rPr>
          <w:rFonts w:ascii="Times New Roman" w:hAnsi="Times New Roman" w:cs="Times New Roman"/>
        </w:rPr>
        <w:t xml:space="preserve"> </w:t>
      </w:r>
    </w:p>
    <w:p w14:paraId="5C7D23FA" w14:textId="28C7AA5D" w:rsidR="00267532" w:rsidRPr="004E66D8" w:rsidRDefault="00EA4D63" w:rsidP="004E66D8">
      <w:pPr>
        <w:pStyle w:val="Heading2"/>
        <w:rPr>
          <w:rFonts w:ascii="Times New Roman" w:hAnsi="Times New Roman" w:cs="Times New Roman"/>
        </w:rPr>
      </w:pPr>
      <w:r w:rsidRPr="004E66D8">
        <w:rPr>
          <w:rFonts w:ascii="Times New Roman" w:hAnsi="Times New Roman" w:cs="Times New Roman"/>
        </w:rPr>
        <w:t>H</w:t>
      </w:r>
      <w:r w:rsidR="00D92E8B" w:rsidRPr="004E66D8">
        <w:rPr>
          <w:rFonts w:ascii="Times New Roman" w:hAnsi="Times New Roman" w:cs="Times New Roman"/>
        </w:rPr>
        <w:t>uman cognition</w:t>
      </w:r>
      <w:r w:rsidRPr="004E66D8">
        <w:rPr>
          <w:rFonts w:ascii="Times New Roman" w:hAnsi="Times New Roman" w:cs="Times New Roman"/>
        </w:rPr>
        <w:t xml:space="preserve">, </w:t>
      </w:r>
      <w:r w:rsidR="00D92E8B" w:rsidRPr="004E66D8">
        <w:rPr>
          <w:rFonts w:ascii="Times New Roman" w:hAnsi="Times New Roman" w:cs="Times New Roman"/>
        </w:rPr>
        <w:t>emotion</w:t>
      </w:r>
      <w:r w:rsidRPr="004E66D8">
        <w:rPr>
          <w:rFonts w:ascii="Times New Roman" w:hAnsi="Times New Roman" w:cs="Times New Roman"/>
        </w:rPr>
        <w:t xml:space="preserve">s, </w:t>
      </w:r>
      <w:r w:rsidR="00D92E8B" w:rsidRPr="004E66D8">
        <w:rPr>
          <w:rFonts w:ascii="Times New Roman" w:hAnsi="Times New Roman" w:cs="Times New Roman"/>
        </w:rPr>
        <w:t>behaviour patterns</w:t>
      </w:r>
      <w:r w:rsidRPr="004E66D8">
        <w:rPr>
          <w:rFonts w:ascii="Times New Roman" w:hAnsi="Times New Roman" w:cs="Times New Roman"/>
        </w:rPr>
        <w:t xml:space="preserve"> </w:t>
      </w:r>
      <w:r w:rsidR="00817B30" w:rsidRPr="004E66D8">
        <w:rPr>
          <w:rFonts w:ascii="Times New Roman" w:hAnsi="Times New Roman" w:cs="Times New Roman"/>
        </w:rPr>
        <w:t>in adolescence</w:t>
      </w:r>
    </w:p>
    <w:p w14:paraId="65F85B34" w14:textId="67F3E1E8" w:rsidR="001677B9" w:rsidRPr="004E66D8" w:rsidRDefault="00A85699" w:rsidP="004E66D8">
      <w:pPr>
        <w:rPr>
          <w:rFonts w:ascii="Times New Roman" w:hAnsi="Times New Roman" w:cs="Times New Roman"/>
        </w:rPr>
      </w:pPr>
      <w:r w:rsidRPr="004E66D8">
        <w:rPr>
          <w:rFonts w:ascii="Times New Roman" w:hAnsi="Times New Roman" w:cs="Times New Roman"/>
        </w:rPr>
        <w:t>Adolescence is the period of massive change which is consists the change in both of the physical and mental conditions</w:t>
      </w:r>
      <w:r w:rsidR="001B2363" w:rsidRPr="004E66D8">
        <w:rPr>
          <w:rFonts w:ascii="Times New Roman" w:hAnsi="Times New Roman" w:cs="Times New Roman"/>
        </w:rPr>
        <w:t xml:space="preserve"> (</w:t>
      </w:r>
      <w:proofErr w:type="spellStart"/>
      <w:r w:rsidR="001B2363" w:rsidRPr="004E66D8">
        <w:rPr>
          <w:rFonts w:ascii="Times New Roman" w:hAnsi="Times New Roman" w:cs="Times New Roman"/>
        </w:rPr>
        <w:t>Hignett</w:t>
      </w:r>
      <w:proofErr w:type="spellEnd"/>
      <w:r w:rsidR="001B2363" w:rsidRPr="004E66D8">
        <w:rPr>
          <w:rFonts w:ascii="Times New Roman" w:hAnsi="Times New Roman" w:cs="Times New Roman"/>
        </w:rPr>
        <w:t xml:space="preserve"> and Collins, 2020)</w:t>
      </w:r>
      <w:r w:rsidRPr="004E66D8">
        <w:rPr>
          <w:rFonts w:ascii="Times New Roman" w:hAnsi="Times New Roman" w:cs="Times New Roman"/>
        </w:rPr>
        <w:t>.</w:t>
      </w:r>
      <w:r w:rsidR="00F64A1C" w:rsidRPr="004E66D8">
        <w:rPr>
          <w:rFonts w:ascii="Times New Roman" w:hAnsi="Times New Roman" w:cs="Times New Roman"/>
        </w:rPr>
        <w:t xml:space="preserve"> Different cognitive and interpersonal changes occur during the adolescence life stage.</w:t>
      </w:r>
      <w:r w:rsidR="00B35D13" w:rsidRPr="004E66D8">
        <w:rPr>
          <w:rFonts w:ascii="Times New Roman" w:hAnsi="Times New Roman" w:cs="Times New Roman"/>
        </w:rPr>
        <w:t xml:space="preserve"> Different types of environmental, cultural, regional, social factors influence the growth in adolescence.</w:t>
      </w:r>
      <w:r w:rsidR="00E742B7" w:rsidRPr="004E66D8">
        <w:rPr>
          <w:rFonts w:ascii="Times New Roman" w:hAnsi="Times New Roman" w:cs="Times New Roman"/>
        </w:rPr>
        <w:t xml:space="preserve"> According to the cognitive development theory of jean Piaget, in adolescence period, abstract logic making abilities grow up and moral reasoning </w:t>
      </w:r>
      <w:r w:rsidR="00E45512" w:rsidRPr="004E66D8">
        <w:rPr>
          <w:rFonts w:ascii="Times New Roman" w:hAnsi="Times New Roman" w:cs="Times New Roman"/>
        </w:rPr>
        <w:t>power enhances.</w:t>
      </w:r>
      <w:r w:rsidR="00B801AB" w:rsidRPr="004E66D8">
        <w:rPr>
          <w:rFonts w:ascii="Times New Roman" w:hAnsi="Times New Roman" w:cs="Times New Roman"/>
        </w:rPr>
        <w:t xml:space="preserve"> </w:t>
      </w:r>
      <w:r w:rsidR="00A9562F" w:rsidRPr="004E66D8">
        <w:rPr>
          <w:rFonts w:ascii="Times New Roman" w:hAnsi="Times New Roman" w:cs="Times New Roman"/>
        </w:rPr>
        <w:t>The cognitive human patterns or emotional and behavioural patterns differs in different ages of adolescence</w:t>
      </w:r>
      <w:r w:rsidR="009A0E99" w:rsidRPr="004E66D8">
        <w:rPr>
          <w:rFonts w:ascii="Times New Roman" w:hAnsi="Times New Roman" w:cs="Times New Roman"/>
        </w:rPr>
        <w:t xml:space="preserve"> as discussed below:</w:t>
      </w:r>
    </w:p>
    <w:p w14:paraId="614EF70A" w14:textId="6B045841" w:rsidR="009A0E99" w:rsidRPr="004E66D8" w:rsidRDefault="00777B2B" w:rsidP="004E66D8">
      <w:pPr>
        <w:rPr>
          <w:rFonts w:ascii="Times New Roman" w:hAnsi="Times New Roman" w:cs="Times New Roman"/>
        </w:rPr>
      </w:pPr>
      <w:r w:rsidRPr="004E66D8">
        <w:rPr>
          <w:rFonts w:ascii="Times New Roman" w:hAnsi="Times New Roman" w:cs="Times New Roman"/>
          <w:b/>
          <w:bCs/>
        </w:rPr>
        <w:t>Early adolescence</w:t>
      </w:r>
    </w:p>
    <w:p w14:paraId="20BAAEED" w14:textId="767C31F1" w:rsidR="00777B2B" w:rsidRPr="004E66D8" w:rsidRDefault="00374B54" w:rsidP="004E66D8">
      <w:pPr>
        <w:rPr>
          <w:rFonts w:ascii="Times New Roman" w:hAnsi="Times New Roman" w:cs="Times New Roman"/>
        </w:rPr>
      </w:pPr>
      <w:r w:rsidRPr="004E66D8">
        <w:rPr>
          <w:rFonts w:ascii="Times New Roman" w:hAnsi="Times New Roman" w:cs="Times New Roman"/>
        </w:rPr>
        <w:t>The</w:t>
      </w:r>
      <w:r w:rsidR="00FA5408" w:rsidRPr="004E66D8">
        <w:rPr>
          <w:rFonts w:ascii="Times New Roman" w:hAnsi="Times New Roman" w:cs="Times New Roman"/>
        </w:rPr>
        <w:t xml:space="preserve"> early adolescence </w:t>
      </w:r>
      <w:r w:rsidRPr="004E66D8">
        <w:rPr>
          <w:rFonts w:ascii="Times New Roman" w:hAnsi="Times New Roman" w:cs="Times New Roman"/>
        </w:rPr>
        <w:t xml:space="preserve">is </w:t>
      </w:r>
      <w:r w:rsidR="001D0D0E" w:rsidRPr="004E66D8">
        <w:rPr>
          <w:rFonts w:ascii="Times New Roman" w:hAnsi="Times New Roman" w:cs="Times New Roman"/>
        </w:rPr>
        <w:t>under the age of 12 to 14</w:t>
      </w:r>
      <w:r w:rsidRPr="004E66D8">
        <w:rPr>
          <w:rFonts w:ascii="Times New Roman" w:hAnsi="Times New Roman" w:cs="Times New Roman"/>
        </w:rPr>
        <w:t xml:space="preserve"> </w:t>
      </w:r>
      <w:r w:rsidR="006536AF" w:rsidRPr="004E66D8">
        <w:rPr>
          <w:rFonts w:ascii="Times New Roman" w:hAnsi="Times New Roman" w:cs="Times New Roman"/>
        </w:rPr>
        <w:t>(</w:t>
      </w:r>
      <w:proofErr w:type="spellStart"/>
      <w:r w:rsidR="006536AF" w:rsidRPr="004E66D8">
        <w:rPr>
          <w:rFonts w:ascii="Times New Roman" w:hAnsi="Times New Roman" w:cs="Times New Roman"/>
        </w:rPr>
        <w:t>Cornock</w:t>
      </w:r>
      <w:proofErr w:type="spellEnd"/>
      <w:r w:rsidR="006536AF" w:rsidRPr="004E66D8">
        <w:rPr>
          <w:rFonts w:ascii="Times New Roman" w:hAnsi="Times New Roman" w:cs="Times New Roman"/>
        </w:rPr>
        <w:t xml:space="preserve">, 2008) </w:t>
      </w:r>
      <w:r w:rsidRPr="004E66D8">
        <w:rPr>
          <w:rFonts w:ascii="Times New Roman" w:hAnsi="Times New Roman" w:cs="Times New Roman"/>
        </w:rPr>
        <w:t>and the major patterns in adolescences are-</w:t>
      </w:r>
    </w:p>
    <w:p w14:paraId="71EFBEA0" w14:textId="0C5DED64" w:rsidR="007C2360" w:rsidRPr="004E66D8" w:rsidRDefault="007C2360" w:rsidP="004E66D8">
      <w:pPr>
        <w:pStyle w:val="ListParagraph"/>
        <w:numPr>
          <w:ilvl w:val="0"/>
          <w:numId w:val="1"/>
        </w:numPr>
        <w:rPr>
          <w:rFonts w:ascii="Times New Roman" w:hAnsi="Times New Roman" w:cs="Times New Roman"/>
        </w:rPr>
      </w:pPr>
      <w:r w:rsidRPr="004E66D8">
        <w:rPr>
          <w:rFonts w:ascii="Times New Roman" w:hAnsi="Times New Roman" w:cs="Times New Roman"/>
        </w:rPr>
        <w:t>The adolescents begin to gain self-independence</w:t>
      </w:r>
    </w:p>
    <w:p w14:paraId="68F65410" w14:textId="71371525" w:rsidR="00374B54" w:rsidRPr="004E66D8" w:rsidRDefault="007C2360" w:rsidP="004E66D8">
      <w:pPr>
        <w:pStyle w:val="ListParagraph"/>
        <w:numPr>
          <w:ilvl w:val="0"/>
          <w:numId w:val="1"/>
        </w:numPr>
        <w:rPr>
          <w:rFonts w:ascii="Times New Roman" w:hAnsi="Times New Roman" w:cs="Times New Roman"/>
        </w:rPr>
      </w:pPr>
      <w:r w:rsidRPr="004E66D8">
        <w:rPr>
          <w:rFonts w:ascii="Times New Roman" w:hAnsi="Times New Roman" w:cs="Times New Roman"/>
        </w:rPr>
        <w:t>Begin to think in more complex way which increases the intellectual abilities</w:t>
      </w:r>
    </w:p>
    <w:p w14:paraId="3307EDA6" w14:textId="4379D336" w:rsidR="007C2360" w:rsidRPr="004E66D8" w:rsidRDefault="00A06F11" w:rsidP="004E66D8">
      <w:pPr>
        <w:pStyle w:val="ListParagraph"/>
        <w:numPr>
          <w:ilvl w:val="0"/>
          <w:numId w:val="1"/>
        </w:numPr>
        <w:rPr>
          <w:rFonts w:ascii="Times New Roman" w:hAnsi="Times New Roman" w:cs="Times New Roman"/>
        </w:rPr>
      </w:pPr>
      <w:r w:rsidRPr="004E66D8">
        <w:rPr>
          <w:rFonts w:ascii="Times New Roman" w:hAnsi="Times New Roman" w:cs="Times New Roman"/>
        </w:rPr>
        <w:lastRenderedPageBreak/>
        <w:t>Emphasize on creating new and close relationships and friendships</w:t>
      </w:r>
    </w:p>
    <w:p w14:paraId="33A89BD4" w14:textId="62FEDEE7" w:rsidR="0077644A" w:rsidRPr="004E66D8" w:rsidRDefault="0077644A" w:rsidP="004E66D8">
      <w:pPr>
        <w:pStyle w:val="ListParagraph"/>
        <w:numPr>
          <w:ilvl w:val="0"/>
          <w:numId w:val="1"/>
        </w:numPr>
        <w:rPr>
          <w:rFonts w:ascii="Times New Roman" w:hAnsi="Times New Roman" w:cs="Times New Roman"/>
        </w:rPr>
      </w:pPr>
      <w:r w:rsidRPr="004E66D8">
        <w:rPr>
          <w:rFonts w:ascii="Times New Roman" w:hAnsi="Times New Roman" w:cs="Times New Roman"/>
        </w:rPr>
        <w:t>Increase the tendency of showing off</w:t>
      </w:r>
    </w:p>
    <w:p w14:paraId="7B3939AE" w14:textId="15082AEC" w:rsidR="0077644A" w:rsidRPr="004E66D8" w:rsidRDefault="0077644A" w:rsidP="004E66D8">
      <w:pPr>
        <w:pStyle w:val="ListParagraph"/>
        <w:numPr>
          <w:ilvl w:val="0"/>
          <w:numId w:val="1"/>
        </w:numPr>
        <w:rPr>
          <w:rFonts w:ascii="Times New Roman" w:hAnsi="Times New Roman" w:cs="Times New Roman"/>
        </w:rPr>
      </w:pPr>
      <w:r w:rsidRPr="004E66D8">
        <w:rPr>
          <w:rFonts w:ascii="Times New Roman" w:hAnsi="Times New Roman" w:cs="Times New Roman"/>
        </w:rPr>
        <w:t>The body structures begin to grow</w:t>
      </w:r>
    </w:p>
    <w:p w14:paraId="1AD289E6" w14:textId="3E3D5AD4" w:rsidR="00777B2B" w:rsidRPr="004E66D8" w:rsidRDefault="00777B2B" w:rsidP="004E66D8">
      <w:pPr>
        <w:rPr>
          <w:rFonts w:ascii="Times New Roman" w:hAnsi="Times New Roman" w:cs="Times New Roman"/>
        </w:rPr>
      </w:pPr>
      <w:r w:rsidRPr="004E66D8">
        <w:rPr>
          <w:rFonts w:ascii="Times New Roman" w:hAnsi="Times New Roman" w:cs="Times New Roman"/>
          <w:b/>
          <w:bCs/>
        </w:rPr>
        <w:t>Middle adolescence</w:t>
      </w:r>
    </w:p>
    <w:p w14:paraId="5398EA85" w14:textId="7AA6678F" w:rsidR="00124D94" w:rsidRPr="004E66D8" w:rsidRDefault="00124D94" w:rsidP="004E66D8">
      <w:pPr>
        <w:rPr>
          <w:rFonts w:ascii="Times New Roman" w:hAnsi="Times New Roman" w:cs="Times New Roman"/>
        </w:rPr>
      </w:pPr>
      <w:r w:rsidRPr="004E66D8">
        <w:rPr>
          <w:rFonts w:ascii="Times New Roman" w:hAnsi="Times New Roman" w:cs="Times New Roman"/>
        </w:rPr>
        <w:t>The early adolescence is under the age of 15 to 16 and the major patterns in adolescences are-</w:t>
      </w:r>
    </w:p>
    <w:p w14:paraId="5CDFE37D" w14:textId="1BE9A20B" w:rsidR="00124D94" w:rsidRPr="004E66D8" w:rsidRDefault="00EF47B4" w:rsidP="004E66D8">
      <w:pPr>
        <w:pStyle w:val="ListParagraph"/>
        <w:numPr>
          <w:ilvl w:val="0"/>
          <w:numId w:val="2"/>
        </w:numPr>
        <w:rPr>
          <w:rFonts w:ascii="Times New Roman" w:hAnsi="Times New Roman" w:cs="Times New Roman"/>
        </w:rPr>
      </w:pPr>
      <w:r w:rsidRPr="004E66D8">
        <w:rPr>
          <w:rFonts w:ascii="Times New Roman" w:hAnsi="Times New Roman" w:cs="Times New Roman"/>
        </w:rPr>
        <w:t>Develops self-involvement and self-conceptualization</w:t>
      </w:r>
      <w:r w:rsidR="006536AF" w:rsidRPr="004E66D8">
        <w:rPr>
          <w:rFonts w:ascii="Times New Roman" w:hAnsi="Times New Roman" w:cs="Times New Roman"/>
        </w:rPr>
        <w:t xml:space="preserve"> (Caring Conversations, 2020)</w:t>
      </w:r>
    </w:p>
    <w:p w14:paraId="52D63B2B" w14:textId="3EE88625" w:rsidR="00E51E32" w:rsidRPr="004E66D8" w:rsidRDefault="00E51E32" w:rsidP="004E66D8">
      <w:pPr>
        <w:pStyle w:val="ListParagraph"/>
        <w:numPr>
          <w:ilvl w:val="0"/>
          <w:numId w:val="2"/>
        </w:numPr>
        <w:rPr>
          <w:rFonts w:ascii="Times New Roman" w:hAnsi="Times New Roman" w:cs="Times New Roman"/>
        </w:rPr>
      </w:pPr>
      <w:r w:rsidRPr="004E66D8">
        <w:rPr>
          <w:rFonts w:ascii="Times New Roman" w:hAnsi="Times New Roman" w:cs="Times New Roman"/>
        </w:rPr>
        <w:t>Creates own body feelings or narcissism</w:t>
      </w:r>
    </w:p>
    <w:p w14:paraId="77A9A230" w14:textId="2A1A62A0" w:rsidR="00E51E32" w:rsidRPr="004E66D8" w:rsidRDefault="00E51E32" w:rsidP="004E66D8">
      <w:pPr>
        <w:pStyle w:val="ListParagraph"/>
        <w:numPr>
          <w:ilvl w:val="0"/>
          <w:numId w:val="2"/>
        </w:numPr>
        <w:rPr>
          <w:rFonts w:ascii="Times New Roman" w:hAnsi="Times New Roman" w:cs="Times New Roman"/>
        </w:rPr>
      </w:pPr>
      <w:r w:rsidRPr="004E66D8">
        <w:rPr>
          <w:rFonts w:ascii="Times New Roman" w:hAnsi="Times New Roman" w:cs="Times New Roman"/>
        </w:rPr>
        <w:t>Intellectual interests increase</w:t>
      </w:r>
    </w:p>
    <w:p w14:paraId="7F6DCC80" w14:textId="7B83E943" w:rsidR="00E51E32" w:rsidRPr="004E66D8" w:rsidRDefault="00E51E32" w:rsidP="004E66D8">
      <w:pPr>
        <w:pStyle w:val="ListParagraph"/>
        <w:numPr>
          <w:ilvl w:val="0"/>
          <w:numId w:val="2"/>
        </w:numPr>
        <w:rPr>
          <w:rFonts w:ascii="Times New Roman" w:hAnsi="Times New Roman" w:cs="Times New Roman"/>
        </w:rPr>
      </w:pPr>
      <w:r w:rsidRPr="004E66D8">
        <w:rPr>
          <w:rFonts w:ascii="Times New Roman" w:hAnsi="Times New Roman" w:cs="Times New Roman"/>
        </w:rPr>
        <w:t>Sexual passions arouse</w:t>
      </w:r>
    </w:p>
    <w:p w14:paraId="51465B4E" w14:textId="07F64540" w:rsidR="00E51E32" w:rsidRPr="004E66D8" w:rsidRDefault="00E51E32" w:rsidP="004E66D8">
      <w:pPr>
        <w:pStyle w:val="ListParagraph"/>
        <w:numPr>
          <w:ilvl w:val="0"/>
          <w:numId w:val="2"/>
        </w:numPr>
        <w:rPr>
          <w:rFonts w:ascii="Times New Roman" w:hAnsi="Times New Roman" w:cs="Times New Roman"/>
        </w:rPr>
      </w:pPr>
      <w:r w:rsidRPr="004E66D8">
        <w:rPr>
          <w:rFonts w:ascii="Times New Roman" w:hAnsi="Times New Roman" w:cs="Times New Roman"/>
        </w:rPr>
        <w:t>Tends to follow role model</w:t>
      </w:r>
    </w:p>
    <w:p w14:paraId="18C7BCA9" w14:textId="0DCB5150" w:rsidR="00E51E32" w:rsidRPr="004E66D8" w:rsidRDefault="00E51E32" w:rsidP="004E66D8">
      <w:pPr>
        <w:pStyle w:val="ListParagraph"/>
        <w:numPr>
          <w:ilvl w:val="0"/>
          <w:numId w:val="2"/>
        </w:numPr>
        <w:rPr>
          <w:rFonts w:ascii="Times New Roman" w:hAnsi="Times New Roman" w:cs="Times New Roman"/>
        </w:rPr>
      </w:pPr>
      <w:r w:rsidRPr="004E66D8">
        <w:rPr>
          <w:rFonts w:ascii="Times New Roman" w:hAnsi="Times New Roman" w:cs="Times New Roman"/>
        </w:rPr>
        <w:t>Moral controversies increase</w:t>
      </w:r>
    </w:p>
    <w:p w14:paraId="4BFB3238" w14:textId="31BE1E9C" w:rsidR="00E51E32" w:rsidRPr="004E66D8" w:rsidRDefault="00E51E32" w:rsidP="004E66D8">
      <w:pPr>
        <w:pStyle w:val="ListParagraph"/>
        <w:numPr>
          <w:ilvl w:val="0"/>
          <w:numId w:val="2"/>
        </w:numPr>
        <w:rPr>
          <w:rFonts w:ascii="Times New Roman" w:hAnsi="Times New Roman" w:cs="Times New Roman"/>
        </w:rPr>
      </w:pPr>
      <w:r w:rsidRPr="004E66D8">
        <w:rPr>
          <w:rFonts w:ascii="Times New Roman" w:hAnsi="Times New Roman" w:cs="Times New Roman"/>
        </w:rPr>
        <w:t xml:space="preserve">Body heights and </w:t>
      </w:r>
      <w:proofErr w:type="spellStart"/>
      <w:r w:rsidRPr="004E66D8">
        <w:rPr>
          <w:rFonts w:ascii="Times New Roman" w:hAnsi="Times New Roman" w:cs="Times New Roman"/>
        </w:rPr>
        <w:t>wights</w:t>
      </w:r>
      <w:proofErr w:type="spellEnd"/>
      <w:r w:rsidRPr="004E66D8">
        <w:rPr>
          <w:rFonts w:ascii="Times New Roman" w:hAnsi="Times New Roman" w:cs="Times New Roman"/>
        </w:rPr>
        <w:t xml:space="preserve"> increase</w:t>
      </w:r>
    </w:p>
    <w:p w14:paraId="1327CF26" w14:textId="2C69DDCA" w:rsidR="00777B2B" w:rsidRPr="004E66D8" w:rsidRDefault="00777B2B" w:rsidP="004E66D8">
      <w:pPr>
        <w:rPr>
          <w:rFonts w:ascii="Times New Roman" w:hAnsi="Times New Roman" w:cs="Times New Roman"/>
          <w:b/>
          <w:bCs/>
        </w:rPr>
      </w:pPr>
      <w:r w:rsidRPr="004E66D8">
        <w:rPr>
          <w:rFonts w:ascii="Times New Roman" w:hAnsi="Times New Roman" w:cs="Times New Roman"/>
          <w:b/>
          <w:bCs/>
        </w:rPr>
        <w:t>Late adolescence</w:t>
      </w:r>
    </w:p>
    <w:p w14:paraId="470C2DA2" w14:textId="055DCDA2" w:rsidR="00124D94" w:rsidRPr="004E66D8" w:rsidRDefault="00124D94" w:rsidP="004E66D8">
      <w:pPr>
        <w:rPr>
          <w:rFonts w:ascii="Times New Roman" w:hAnsi="Times New Roman" w:cs="Times New Roman"/>
        </w:rPr>
      </w:pPr>
      <w:r w:rsidRPr="004E66D8">
        <w:rPr>
          <w:rFonts w:ascii="Times New Roman" w:hAnsi="Times New Roman" w:cs="Times New Roman"/>
        </w:rPr>
        <w:t>The early adolescence is under the age of 17 to 19 and the major patterns in adolescences are-</w:t>
      </w:r>
    </w:p>
    <w:p w14:paraId="746E5051" w14:textId="37431FA3" w:rsidR="00124D94" w:rsidRPr="004E66D8" w:rsidRDefault="0071583F" w:rsidP="004E66D8">
      <w:pPr>
        <w:pStyle w:val="ListParagraph"/>
        <w:numPr>
          <w:ilvl w:val="0"/>
          <w:numId w:val="3"/>
        </w:numPr>
        <w:rPr>
          <w:rFonts w:ascii="Times New Roman" w:hAnsi="Times New Roman" w:cs="Times New Roman"/>
        </w:rPr>
      </w:pPr>
      <w:r w:rsidRPr="004E66D8">
        <w:rPr>
          <w:rFonts w:ascii="Times New Roman" w:hAnsi="Times New Roman" w:cs="Times New Roman"/>
        </w:rPr>
        <w:t>Sense of humour increase</w:t>
      </w:r>
    </w:p>
    <w:p w14:paraId="25218795" w14:textId="4609E465" w:rsidR="0071583F" w:rsidRPr="004E66D8" w:rsidRDefault="0071583F" w:rsidP="004E66D8">
      <w:pPr>
        <w:pStyle w:val="ListParagraph"/>
        <w:numPr>
          <w:ilvl w:val="0"/>
          <w:numId w:val="3"/>
        </w:numPr>
        <w:rPr>
          <w:rFonts w:ascii="Times New Roman" w:hAnsi="Times New Roman" w:cs="Times New Roman"/>
        </w:rPr>
      </w:pPr>
      <w:r w:rsidRPr="004E66D8">
        <w:rPr>
          <w:rFonts w:ascii="Times New Roman" w:hAnsi="Times New Roman" w:cs="Times New Roman"/>
        </w:rPr>
        <w:t>Personal identity and personality strengthened</w:t>
      </w:r>
    </w:p>
    <w:p w14:paraId="72759BE2" w14:textId="5033DF57" w:rsidR="0071583F" w:rsidRPr="004E66D8" w:rsidRDefault="0071583F" w:rsidP="004E66D8">
      <w:pPr>
        <w:pStyle w:val="ListParagraph"/>
        <w:numPr>
          <w:ilvl w:val="0"/>
          <w:numId w:val="3"/>
        </w:numPr>
        <w:rPr>
          <w:rFonts w:ascii="Times New Roman" w:hAnsi="Times New Roman" w:cs="Times New Roman"/>
        </w:rPr>
      </w:pPr>
      <w:r w:rsidRPr="004E66D8">
        <w:rPr>
          <w:rFonts w:ascii="Times New Roman" w:hAnsi="Times New Roman" w:cs="Times New Roman"/>
        </w:rPr>
        <w:t>Self-decision making and self-reliance</w:t>
      </w:r>
    </w:p>
    <w:p w14:paraId="14C51CBE" w14:textId="13798692" w:rsidR="0071583F" w:rsidRPr="004E66D8" w:rsidRDefault="0071583F" w:rsidP="004E66D8">
      <w:pPr>
        <w:pStyle w:val="ListParagraph"/>
        <w:numPr>
          <w:ilvl w:val="0"/>
          <w:numId w:val="3"/>
        </w:numPr>
        <w:rPr>
          <w:rFonts w:ascii="Times New Roman" w:hAnsi="Times New Roman" w:cs="Times New Roman"/>
        </w:rPr>
      </w:pPr>
      <w:r w:rsidRPr="004E66D8">
        <w:rPr>
          <w:rFonts w:ascii="Times New Roman" w:hAnsi="Times New Roman" w:cs="Times New Roman"/>
        </w:rPr>
        <w:t>Working habits increase</w:t>
      </w:r>
    </w:p>
    <w:p w14:paraId="382C3A33" w14:textId="5F70009B" w:rsidR="0071583F" w:rsidRPr="004E66D8" w:rsidRDefault="0071583F" w:rsidP="004E66D8">
      <w:pPr>
        <w:pStyle w:val="ListParagraph"/>
        <w:numPr>
          <w:ilvl w:val="0"/>
          <w:numId w:val="3"/>
        </w:numPr>
        <w:rPr>
          <w:rFonts w:ascii="Times New Roman" w:hAnsi="Times New Roman" w:cs="Times New Roman"/>
        </w:rPr>
      </w:pPr>
      <w:r w:rsidRPr="004E66D8">
        <w:rPr>
          <w:rFonts w:ascii="Times New Roman" w:hAnsi="Times New Roman" w:cs="Times New Roman"/>
        </w:rPr>
        <w:t>In depth thoughts about role in life generate</w:t>
      </w:r>
      <w:r w:rsidR="006536AF" w:rsidRPr="004E66D8">
        <w:rPr>
          <w:rFonts w:ascii="Times New Roman" w:hAnsi="Times New Roman" w:cs="Times New Roman"/>
        </w:rPr>
        <w:t xml:space="preserve"> (Bolton, 2014)</w:t>
      </w:r>
    </w:p>
    <w:p w14:paraId="437C0406" w14:textId="35AE5046" w:rsidR="0071583F" w:rsidRPr="004E66D8" w:rsidRDefault="0071583F" w:rsidP="004E66D8">
      <w:pPr>
        <w:pStyle w:val="ListParagraph"/>
        <w:numPr>
          <w:ilvl w:val="0"/>
          <w:numId w:val="3"/>
        </w:numPr>
        <w:rPr>
          <w:rFonts w:ascii="Times New Roman" w:hAnsi="Times New Roman" w:cs="Times New Roman"/>
        </w:rPr>
      </w:pPr>
      <w:r w:rsidRPr="004E66D8">
        <w:rPr>
          <w:rFonts w:ascii="Times New Roman" w:hAnsi="Times New Roman" w:cs="Times New Roman"/>
        </w:rPr>
        <w:t>Capabilities of sexual intercourse increase</w:t>
      </w:r>
    </w:p>
    <w:p w14:paraId="7B4A5043" w14:textId="57164206" w:rsidR="0071583F" w:rsidRPr="004E66D8" w:rsidRDefault="0071583F" w:rsidP="004E66D8">
      <w:pPr>
        <w:pStyle w:val="ListParagraph"/>
        <w:numPr>
          <w:ilvl w:val="0"/>
          <w:numId w:val="3"/>
        </w:numPr>
        <w:rPr>
          <w:rFonts w:ascii="Times New Roman" w:hAnsi="Times New Roman" w:cs="Times New Roman"/>
        </w:rPr>
      </w:pPr>
      <w:r w:rsidRPr="004E66D8">
        <w:rPr>
          <w:rFonts w:ascii="Times New Roman" w:hAnsi="Times New Roman" w:cs="Times New Roman"/>
        </w:rPr>
        <w:t>Generate self esteem</w:t>
      </w:r>
    </w:p>
    <w:p w14:paraId="0BEFC6E9" w14:textId="7318E61C" w:rsidR="0071583F" w:rsidRPr="004E66D8" w:rsidRDefault="0071583F" w:rsidP="004E66D8">
      <w:pPr>
        <w:pStyle w:val="ListParagraph"/>
        <w:numPr>
          <w:ilvl w:val="0"/>
          <w:numId w:val="3"/>
        </w:numPr>
        <w:rPr>
          <w:rFonts w:ascii="Times New Roman" w:hAnsi="Times New Roman" w:cs="Times New Roman"/>
        </w:rPr>
      </w:pPr>
      <w:r w:rsidRPr="004E66D8">
        <w:rPr>
          <w:rFonts w:ascii="Times New Roman" w:hAnsi="Times New Roman" w:cs="Times New Roman"/>
        </w:rPr>
        <w:t>Girls gain body development and boys continue to growing physically</w:t>
      </w:r>
    </w:p>
    <w:p w14:paraId="02C442A5" w14:textId="5FFFED28" w:rsidR="00777B2B" w:rsidRPr="004E66D8" w:rsidRDefault="006E0953" w:rsidP="004E66D8">
      <w:pPr>
        <w:pStyle w:val="Heading2"/>
        <w:rPr>
          <w:rFonts w:ascii="Times New Roman" w:hAnsi="Times New Roman" w:cs="Times New Roman"/>
        </w:rPr>
      </w:pPr>
      <w:r w:rsidRPr="004E66D8">
        <w:rPr>
          <w:rFonts w:ascii="Times New Roman" w:hAnsi="Times New Roman" w:cs="Times New Roman"/>
        </w:rPr>
        <w:t>Research studies</w:t>
      </w:r>
    </w:p>
    <w:p w14:paraId="783A133C" w14:textId="409DA692" w:rsidR="006E0953" w:rsidRPr="004E66D8" w:rsidRDefault="00F16BA7" w:rsidP="004E66D8">
      <w:pPr>
        <w:rPr>
          <w:rFonts w:ascii="Times New Roman" w:hAnsi="Times New Roman" w:cs="Times New Roman"/>
        </w:rPr>
      </w:pPr>
      <w:proofErr w:type="spellStart"/>
      <w:r w:rsidRPr="004E66D8">
        <w:rPr>
          <w:rFonts w:ascii="Times New Roman" w:hAnsi="Times New Roman" w:cs="Times New Roman"/>
        </w:rPr>
        <w:t>Renata</w:t>
      </w:r>
      <w:proofErr w:type="spellEnd"/>
      <w:r w:rsidRPr="004E66D8">
        <w:rPr>
          <w:rFonts w:ascii="Times New Roman" w:hAnsi="Times New Roman" w:cs="Times New Roman"/>
        </w:rPr>
        <w:t xml:space="preserve"> Arrington Sander an associate professor at Johns Hopkins University has publishes a research study on “Adolescent Psychosocial, Social, and Cognitive Development” in which he showed significant development areas in Adolescence life period.</w:t>
      </w:r>
      <w:r w:rsidR="00686ECB" w:rsidRPr="004E66D8">
        <w:rPr>
          <w:rFonts w:ascii="Times New Roman" w:hAnsi="Times New Roman" w:cs="Times New Roman"/>
        </w:rPr>
        <w:t xml:space="preserve"> </w:t>
      </w:r>
      <w:r w:rsidR="000C76C3" w:rsidRPr="004E66D8">
        <w:rPr>
          <w:rFonts w:ascii="Times New Roman" w:hAnsi="Times New Roman" w:cs="Times New Roman"/>
        </w:rPr>
        <w:t>He mentioned the a</w:t>
      </w:r>
      <w:r w:rsidR="00686ECB" w:rsidRPr="004E66D8">
        <w:rPr>
          <w:rFonts w:ascii="Times New Roman" w:hAnsi="Times New Roman" w:cs="Times New Roman"/>
        </w:rPr>
        <w:t>dolescence or also known as teenage is the traditional stage of human life cycle which exists between the ages of child hood and adulthood</w:t>
      </w:r>
      <w:r w:rsidR="006536AF" w:rsidRPr="004E66D8">
        <w:rPr>
          <w:rFonts w:ascii="Times New Roman" w:hAnsi="Times New Roman" w:cs="Times New Roman"/>
        </w:rPr>
        <w:t xml:space="preserve"> (The Lancet, 2019)</w:t>
      </w:r>
      <w:r w:rsidR="00686ECB" w:rsidRPr="004E66D8">
        <w:rPr>
          <w:rFonts w:ascii="Times New Roman" w:hAnsi="Times New Roman" w:cs="Times New Roman"/>
        </w:rPr>
        <w:t xml:space="preserve">. The transformation of adolescence begins in later </w:t>
      </w:r>
      <w:r w:rsidR="00686ECB" w:rsidRPr="004E66D8">
        <w:rPr>
          <w:rFonts w:ascii="Times New Roman" w:hAnsi="Times New Roman" w:cs="Times New Roman"/>
        </w:rPr>
        <w:lastRenderedPageBreak/>
        <w:t>childhood and ends in early adulthood. The typical age period of adolescence is 13 to 19 but the physical and mental transformation of adolescence begins in earlier age like 9 to 11 and ends in later age like 20 or 21 even more later. The developments and distinctive physical and mental transformations in adolescence stage differs based on the traditional cultures and social aspects in different countries. The adolescence period is also represented as the age of beginning of puberty to legal adultery.</w:t>
      </w:r>
    </w:p>
    <w:p w14:paraId="632CFE87" w14:textId="736A71D4" w:rsidR="000728EC" w:rsidRPr="004E66D8" w:rsidRDefault="000728EC" w:rsidP="004E66D8">
      <w:pPr>
        <w:rPr>
          <w:rFonts w:ascii="Times New Roman" w:hAnsi="Times New Roman" w:cs="Times New Roman"/>
        </w:rPr>
      </w:pPr>
      <w:r w:rsidRPr="004E66D8">
        <w:rPr>
          <w:rFonts w:ascii="Times New Roman" w:hAnsi="Times New Roman" w:cs="Times New Roman"/>
        </w:rPr>
        <w:t>Martha Kirk Swartz is a higher professional in Paediatric nurse practitioner specialists have published different research articles for social and health care systems.</w:t>
      </w:r>
      <w:r w:rsidR="00F60037" w:rsidRPr="004E66D8">
        <w:rPr>
          <w:rFonts w:ascii="Times New Roman" w:hAnsi="Times New Roman" w:cs="Times New Roman"/>
        </w:rPr>
        <w:t xml:space="preserve"> In her article of “Social and Emotional Learning”, she presented </w:t>
      </w:r>
      <w:r w:rsidR="00C27699" w:rsidRPr="004E66D8">
        <w:rPr>
          <w:rFonts w:ascii="Times New Roman" w:hAnsi="Times New Roman" w:cs="Times New Roman"/>
        </w:rPr>
        <w:t>arguments in favour of the need of social and emotional learning</w:t>
      </w:r>
      <w:r w:rsidR="006536AF" w:rsidRPr="004E66D8">
        <w:rPr>
          <w:rFonts w:ascii="Times New Roman" w:hAnsi="Times New Roman" w:cs="Times New Roman"/>
        </w:rPr>
        <w:t xml:space="preserve"> (Swartz, 2017)</w:t>
      </w:r>
      <w:r w:rsidR="00C27699" w:rsidRPr="004E66D8">
        <w:rPr>
          <w:rFonts w:ascii="Times New Roman" w:hAnsi="Times New Roman" w:cs="Times New Roman"/>
        </w:rPr>
        <w:t>.</w:t>
      </w:r>
      <w:r w:rsidR="00FD7247" w:rsidRPr="004E66D8">
        <w:rPr>
          <w:rFonts w:ascii="Times New Roman" w:hAnsi="Times New Roman" w:cs="Times New Roman"/>
        </w:rPr>
        <w:t xml:space="preserve"> According to the research, during the child and adolescence period, peoples need to get acknowledged about the importance of social and emotional learning to build better social atmosphere.</w:t>
      </w:r>
      <w:r w:rsidR="006E23CC" w:rsidRPr="004E66D8">
        <w:rPr>
          <w:rFonts w:ascii="Times New Roman" w:hAnsi="Times New Roman" w:cs="Times New Roman"/>
        </w:rPr>
        <w:t xml:space="preserve"> Moreover, the social and emotional learning creates the self and social awareness, and build integrated social relationships through growing effective self-management and </w:t>
      </w:r>
      <w:r w:rsidR="00730FBE" w:rsidRPr="004E66D8">
        <w:rPr>
          <w:rFonts w:ascii="Times New Roman" w:hAnsi="Times New Roman" w:cs="Times New Roman"/>
        </w:rPr>
        <w:t>decision-making</w:t>
      </w:r>
      <w:r w:rsidR="006E23CC" w:rsidRPr="004E66D8">
        <w:rPr>
          <w:rFonts w:ascii="Times New Roman" w:hAnsi="Times New Roman" w:cs="Times New Roman"/>
        </w:rPr>
        <w:t xml:space="preserve"> </w:t>
      </w:r>
      <w:r w:rsidR="002F0082" w:rsidRPr="004E66D8">
        <w:rPr>
          <w:rFonts w:ascii="Times New Roman" w:hAnsi="Times New Roman" w:cs="Times New Roman"/>
        </w:rPr>
        <w:t>s</w:t>
      </w:r>
      <w:r w:rsidR="0023584A" w:rsidRPr="004E66D8">
        <w:rPr>
          <w:rFonts w:ascii="Times New Roman" w:hAnsi="Times New Roman" w:cs="Times New Roman"/>
        </w:rPr>
        <w:t xml:space="preserve">kills and </w:t>
      </w:r>
      <w:r w:rsidR="006E23CC" w:rsidRPr="004E66D8">
        <w:rPr>
          <w:rFonts w:ascii="Times New Roman" w:hAnsi="Times New Roman" w:cs="Times New Roman"/>
        </w:rPr>
        <w:t>abilities.</w:t>
      </w:r>
    </w:p>
    <w:p w14:paraId="0CFB224A" w14:textId="77777777" w:rsidR="00730FBE" w:rsidRPr="004E66D8" w:rsidRDefault="00730FBE" w:rsidP="004E66D8">
      <w:pPr>
        <w:rPr>
          <w:rFonts w:ascii="Times New Roman" w:hAnsi="Times New Roman" w:cs="Times New Roman"/>
        </w:rPr>
      </w:pPr>
    </w:p>
    <w:p w14:paraId="0CC55914" w14:textId="09986F20" w:rsidR="005D07AF" w:rsidRPr="004E66D8" w:rsidRDefault="005D07AF" w:rsidP="004E66D8">
      <w:pPr>
        <w:pStyle w:val="Heading1"/>
        <w:rPr>
          <w:rFonts w:ascii="Times New Roman" w:hAnsi="Times New Roman" w:cs="Times New Roman"/>
        </w:rPr>
      </w:pPr>
      <w:r w:rsidRPr="004E66D8">
        <w:rPr>
          <w:rFonts w:ascii="Times New Roman" w:hAnsi="Times New Roman" w:cs="Times New Roman"/>
        </w:rPr>
        <w:t>Task 2</w:t>
      </w:r>
    </w:p>
    <w:p w14:paraId="74171FDF" w14:textId="12186409" w:rsidR="00991E1D" w:rsidRPr="004E66D8" w:rsidRDefault="00991E1D" w:rsidP="004E66D8">
      <w:pPr>
        <w:pStyle w:val="Heading2"/>
        <w:rPr>
          <w:rFonts w:ascii="Times New Roman" w:hAnsi="Times New Roman" w:cs="Times New Roman"/>
        </w:rPr>
      </w:pPr>
      <w:r w:rsidRPr="004E66D8">
        <w:rPr>
          <w:rFonts w:ascii="Times New Roman" w:hAnsi="Times New Roman" w:cs="Times New Roman"/>
        </w:rPr>
        <w:t>Psychological theories and researches</w:t>
      </w:r>
    </w:p>
    <w:p w14:paraId="4CC26E28" w14:textId="653D802F" w:rsidR="00553126" w:rsidRPr="004E66D8" w:rsidRDefault="003205B8" w:rsidP="004E66D8">
      <w:pPr>
        <w:rPr>
          <w:rFonts w:ascii="Times New Roman" w:hAnsi="Times New Roman" w:cs="Times New Roman"/>
        </w:rPr>
      </w:pPr>
      <w:r w:rsidRPr="004E66D8">
        <w:rPr>
          <w:rFonts w:ascii="Times New Roman" w:hAnsi="Times New Roman" w:cs="Times New Roman"/>
        </w:rPr>
        <w:t>The development o</w:t>
      </w:r>
      <w:r w:rsidR="007427E0" w:rsidRPr="004E66D8">
        <w:rPr>
          <w:rFonts w:ascii="Times New Roman" w:hAnsi="Times New Roman" w:cs="Times New Roman"/>
        </w:rPr>
        <w:t>f</w:t>
      </w:r>
      <w:r w:rsidRPr="004E66D8">
        <w:rPr>
          <w:rFonts w:ascii="Times New Roman" w:hAnsi="Times New Roman" w:cs="Times New Roman"/>
        </w:rPr>
        <w:t xml:space="preserve"> modern health and social care phenomenon </w:t>
      </w:r>
      <w:r w:rsidR="00CD7A28" w:rsidRPr="004E66D8">
        <w:rPr>
          <w:rFonts w:ascii="Times New Roman" w:hAnsi="Times New Roman" w:cs="Times New Roman"/>
        </w:rPr>
        <w:t xml:space="preserve">has significantly emphasized on several potential factors </w:t>
      </w:r>
      <w:r w:rsidR="00042509" w:rsidRPr="004E66D8">
        <w:rPr>
          <w:rFonts w:ascii="Times New Roman" w:hAnsi="Times New Roman" w:cs="Times New Roman"/>
        </w:rPr>
        <w:t>which are interconnected to the health and social care services and ensure quality service and better care operations.</w:t>
      </w:r>
      <w:r w:rsidR="00924535" w:rsidRPr="004E66D8">
        <w:rPr>
          <w:rFonts w:ascii="Times New Roman" w:hAnsi="Times New Roman" w:cs="Times New Roman"/>
        </w:rPr>
        <w:t xml:space="preserve"> The psychological perspectives are much significant, and along with the development of modern health and social care services, the health care organizations </w:t>
      </w:r>
      <w:r w:rsidR="00924417" w:rsidRPr="004E66D8">
        <w:rPr>
          <w:rFonts w:ascii="Times New Roman" w:hAnsi="Times New Roman" w:cs="Times New Roman"/>
        </w:rPr>
        <w:t>are</w:t>
      </w:r>
      <w:r w:rsidR="00924535" w:rsidRPr="004E66D8">
        <w:rPr>
          <w:rFonts w:ascii="Times New Roman" w:hAnsi="Times New Roman" w:cs="Times New Roman"/>
        </w:rPr>
        <w:t xml:space="preserve"> focusing on delivering better experience to the patients and clients.</w:t>
      </w:r>
      <w:r w:rsidR="001042E5" w:rsidRPr="004E66D8">
        <w:rPr>
          <w:rFonts w:ascii="Times New Roman" w:hAnsi="Times New Roman" w:cs="Times New Roman"/>
        </w:rPr>
        <w:t xml:space="preserve"> Application of the psychological perspectives in social and health care services </w:t>
      </w:r>
      <w:r w:rsidR="00924417" w:rsidRPr="004E66D8">
        <w:rPr>
          <w:rFonts w:ascii="Times New Roman" w:hAnsi="Times New Roman" w:cs="Times New Roman"/>
        </w:rPr>
        <w:t>ensure the providing of best service.</w:t>
      </w:r>
      <w:r w:rsidR="009F26F7" w:rsidRPr="004E66D8">
        <w:rPr>
          <w:rFonts w:ascii="Times New Roman" w:hAnsi="Times New Roman" w:cs="Times New Roman"/>
        </w:rPr>
        <w:t xml:space="preserve"> Different theoretical approaches and strategic decisions are applied to ensure the proper psychological treatments to the patients and </w:t>
      </w:r>
      <w:r w:rsidR="006C2F02" w:rsidRPr="004E66D8">
        <w:rPr>
          <w:rFonts w:ascii="Times New Roman" w:hAnsi="Times New Roman" w:cs="Times New Roman"/>
        </w:rPr>
        <w:t>customers</w:t>
      </w:r>
      <w:r w:rsidR="008D1B6C" w:rsidRPr="004E66D8">
        <w:rPr>
          <w:rFonts w:ascii="Times New Roman" w:hAnsi="Times New Roman" w:cs="Times New Roman"/>
        </w:rPr>
        <w:t>.</w:t>
      </w:r>
      <w:r w:rsidR="006C2F02" w:rsidRPr="004E66D8">
        <w:rPr>
          <w:rFonts w:ascii="Times New Roman" w:hAnsi="Times New Roman" w:cs="Times New Roman"/>
        </w:rPr>
        <w:t xml:space="preserve"> </w:t>
      </w:r>
      <w:r w:rsidR="00261299" w:rsidRPr="004E66D8">
        <w:rPr>
          <w:rFonts w:ascii="Times New Roman" w:hAnsi="Times New Roman" w:cs="Times New Roman"/>
        </w:rPr>
        <w:t>Moreover, different research articles have been published based on the psychological aspects and the better implementation of the psychological theories and strategic performances while providing the health care services</w:t>
      </w:r>
      <w:r w:rsidR="006536AF" w:rsidRPr="004E66D8">
        <w:rPr>
          <w:rFonts w:ascii="Times New Roman" w:hAnsi="Times New Roman" w:cs="Times New Roman"/>
        </w:rPr>
        <w:t xml:space="preserve"> (Stages of Adolescent Development, 2020)</w:t>
      </w:r>
      <w:r w:rsidR="00261299" w:rsidRPr="004E66D8">
        <w:rPr>
          <w:rFonts w:ascii="Times New Roman" w:hAnsi="Times New Roman" w:cs="Times New Roman"/>
        </w:rPr>
        <w:t>.</w:t>
      </w:r>
    </w:p>
    <w:p w14:paraId="4D6F6749" w14:textId="11C8D347" w:rsidR="003C36A1" w:rsidRPr="004E66D8" w:rsidRDefault="00EB7893" w:rsidP="004E66D8">
      <w:pPr>
        <w:rPr>
          <w:rFonts w:ascii="Times New Roman" w:hAnsi="Times New Roman" w:cs="Times New Roman"/>
        </w:rPr>
      </w:pPr>
      <w:r w:rsidRPr="004E66D8">
        <w:rPr>
          <w:rFonts w:ascii="Times New Roman" w:hAnsi="Times New Roman" w:cs="Times New Roman"/>
        </w:rPr>
        <w:lastRenderedPageBreak/>
        <w:t xml:space="preserve">According to different research articles, the </w:t>
      </w:r>
      <w:r w:rsidR="007D11FD" w:rsidRPr="004E66D8">
        <w:rPr>
          <w:rFonts w:ascii="Times New Roman" w:hAnsi="Times New Roman" w:cs="Times New Roman"/>
        </w:rPr>
        <w:t xml:space="preserve">theories of </w:t>
      </w:r>
      <w:r w:rsidRPr="004E66D8">
        <w:rPr>
          <w:rFonts w:ascii="Times New Roman" w:hAnsi="Times New Roman" w:cs="Times New Roman"/>
        </w:rPr>
        <w:t>practices for applying the psychological perspectives in health and social care can be both st</w:t>
      </w:r>
      <w:r w:rsidR="00010EB8" w:rsidRPr="004E66D8">
        <w:rPr>
          <w:rFonts w:ascii="Times New Roman" w:hAnsi="Times New Roman" w:cs="Times New Roman"/>
        </w:rPr>
        <w:t>aged</w:t>
      </w:r>
      <w:r w:rsidRPr="004E66D8">
        <w:rPr>
          <w:rFonts w:ascii="Times New Roman" w:hAnsi="Times New Roman" w:cs="Times New Roman"/>
        </w:rPr>
        <w:t xml:space="preserve"> or open ended.</w:t>
      </w:r>
      <w:r w:rsidR="005A38CC" w:rsidRPr="004E66D8">
        <w:rPr>
          <w:rFonts w:ascii="Times New Roman" w:hAnsi="Times New Roman" w:cs="Times New Roman"/>
        </w:rPr>
        <w:t xml:space="preserve"> The </w:t>
      </w:r>
      <w:r w:rsidR="00010EB8" w:rsidRPr="004E66D8">
        <w:rPr>
          <w:rFonts w:ascii="Times New Roman" w:hAnsi="Times New Roman" w:cs="Times New Roman"/>
        </w:rPr>
        <w:t xml:space="preserve">staged practices </w:t>
      </w:r>
      <w:r w:rsidR="00397776" w:rsidRPr="004E66D8">
        <w:rPr>
          <w:rFonts w:ascii="Times New Roman" w:hAnsi="Times New Roman" w:cs="Times New Roman"/>
        </w:rPr>
        <w:t>refer</w:t>
      </w:r>
      <w:r w:rsidR="002B3CDC" w:rsidRPr="004E66D8">
        <w:rPr>
          <w:rFonts w:ascii="Times New Roman" w:hAnsi="Times New Roman" w:cs="Times New Roman"/>
        </w:rPr>
        <w:t xml:space="preserve"> the application of </w:t>
      </w:r>
      <w:r w:rsidR="00397776" w:rsidRPr="004E66D8">
        <w:rPr>
          <w:rFonts w:ascii="Times New Roman" w:hAnsi="Times New Roman" w:cs="Times New Roman"/>
        </w:rPr>
        <w:t xml:space="preserve">generic </w:t>
      </w:r>
      <w:r w:rsidR="002B3CDC" w:rsidRPr="004E66D8">
        <w:rPr>
          <w:rFonts w:ascii="Times New Roman" w:hAnsi="Times New Roman" w:cs="Times New Roman"/>
        </w:rPr>
        <w:t>psychological perspectives where the patients and customers possess similar level metal contexts.</w:t>
      </w:r>
      <w:r w:rsidR="00397776" w:rsidRPr="004E66D8">
        <w:rPr>
          <w:rFonts w:ascii="Times New Roman" w:hAnsi="Times New Roman" w:cs="Times New Roman"/>
        </w:rPr>
        <w:t xml:space="preserve"> And the </w:t>
      </w:r>
      <w:r w:rsidR="007D11FD" w:rsidRPr="004E66D8">
        <w:rPr>
          <w:rFonts w:ascii="Times New Roman" w:hAnsi="Times New Roman" w:cs="Times New Roman"/>
        </w:rPr>
        <w:t>open-ended</w:t>
      </w:r>
      <w:r w:rsidR="00397776" w:rsidRPr="004E66D8">
        <w:rPr>
          <w:rFonts w:ascii="Times New Roman" w:hAnsi="Times New Roman" w:cs="Times New Roman"/>
        </w:rPr>
        <w:t xml:space="preserve"> practices refer the application of customized psychological perspectives where the patients and customers possess different level of mental state due to the diversification in social and biological factors.</w:t>
      </w:r>
      <w:r w:rsidR="007316DB" w:rsidRPr="004E66D8">
        <w:rPr>
          <w:rFonts w:ascii="Times New Roman" w:hAnsi="Times New Roman" w:cs="Times New Roman"/>
        </w:rPr>
        <w:t xml:space="preserve"> </w:t>
      </w:r>
      <w:r w:rsidR="00231895" w:rsidRPr="004E66D8">
        <w:rPr>
          <w:rFonts w:ascii="Times New Roman" w:hAnsi="Times New Roman" w:cs="Times New Roman"/>
        </w:rPr>
        <w:t xml:space="preserve">The theory of Erik Erikson can be stated ag staged theory and the theory of </w:t>
      </w:r>
      <w:proofErr w:type="spellStart"/>
      <w:r w:rsidR="00231895" w:rsidRPr="004E66D8">
        <w:rPr>
          <w:rFonts w:ascii="Times New Roman" w:hAnsi="Times New Roman" w:cs="Times New Roman"/>
        </w:rPr>
        <w:t>Jaan</w:t>
      </w:r>
      <w:proofErr w:type="spellEnd"/>
      <w:r w:rsidR="00231895" w:rsidRPr="004E66D8">
        <w:rPr>
          <w:rFonts w:ascii="Times New Roman" w:hAnsi="Times New Roman" w:cs="Times New Roman"/>
        </w:rPr>
        <w:t xml:space="preserve"> </w:t>
      </w:r>
      <w:proofErr w:type="spellStart"/>
      <w:r w:rsidR="00231895" w:rsidRPr="004E66D8">
        <w:rPr>
          <w:rFonts w:ascii="Times New Roman" w:hAnsi="Times New Roman" w:cs="Times New Roman"/>
        </w:rPr>
        <w:t>Valsiner</w:t>
      </w:r>
      <w:proofErr w:type="spellEnd"/>
      <w:r w:rsidR="00231895" w:rsidRPr="004E66D8">
        <w:rPr>
          <w:rFonts w:ascii="Times New Roman" w:hAnsi="Times New Roman" w:cs="Times New Roman"/>
        </w:rPr>
        <w:t xml:space="preserve"> is open-ended.</w:t>
      </w:r>
      <w:r w:rsidR="00296A53" w:rsidRPr="004E66D8">
        <w:rPr>
          <w:rFonts w:ascii="Times New Roman" w:hAnsi="Times New Roman" w:cs="Times New Roman"/>
        </w:rPr>
        <w:t xml:space="preserve"> </w:t>
      </w:r>
      <w:r w:rsidR="007D11FD" w:rsidRPr="004E66D8">
        <w:rPr>
          <w:rFonts w:ascii="Times New Roman" w:hAnsi="Times New Roman" w:cs="Times New Roman"/>
        </w:rPr>
        <w:t xml:space="preserve">Another </w:t>
      </w:r>
      <w:r w:rsidR="00240DA1" w:rsidRPr="004E66D8">
        <w:rPr>
          <w:rFonts w:ascii="Times New Roman" w:hAnsi="Times New Roman" w:cs="Times New Roman"/>
        </w:rPr>
        <w:t>significant fact about the theories of implementing psychological perspectives in health and social care services is the continuity and discontinuity.</w:t>
      </w:r>
      <w:r w:rsidR="00DA0161" w:rsidRPr="004E66D8">
        <w:rPr>
          <w:rFonts w:ascii="Times New Roman" w:hAnsi="Times New Roman" w:cs="Times New Roman"/>
        </w:rPr>
        <w:t xml:space="preserve"> The continuity refers the development of the psychological aspects throughout different life stage is progressive, and the discontinuity </w:t>
      </w:r>
      <w:r w:rsidR="008855BA" w:rsidRPr="004E66D8">
        <w:rPr>
          <w:rFonts w:ascii="Times New Roman" w:hAnsi="Times New Roman" w:cs="Times New Roman"/>
        </w:rPr>
        <w:t>refers the psychological aspects as unpredictable and the diversified</w:t>
      </w:r>
      <w:r w:rsidR="006536AF" w:rsidRPr="004E66D8">
        <w:rPr>
          <w:rFonts w:ascii="Times New Roman" w:hAnsi="Times New Roman" w:cs="Times New Roman"/>
        </w:rPr>
        <w:t xml:space="preserve"> (Sanders, 2013)</w:t>
      </w:r>
      <w:r w:rsidR="008855BA" w:rsidRPr="004E66D8">
        <w:rPr>
          <w:rFonts w:ascii="Times New Roman" w:hAnsi="Times New Roman" w:cs="Times New Roman"/>
        </w:rPr>
        <w:t>.</w:t>
      </w:r>
      <w:r w:rsidR="007F3B9D" w:rsidRPr="004E66D8">
        <w:rPr>
          <w:rFonts w:ascii="Times New Roman" w:hAnsi="Times New Roman" w:cs="Times New Roman"/>
        </w:rPr>
        <w:t xml:space="preserve"> </w:t>
      </w:r>
      <w:r w:rsidR="003F4842" w:rsidRPr="004E66D8">
        <w:rPr>
          <w:rFonts w:ascii="Times New Roman" w:hAnsi="Times New Roman" w:cs="Times New Roman"/>
        </w:rPr>
        <w:t xml:space="preserve">The theory of </w:t>
      </w:r>
      <w:r w:rsidR="00996C31" w:rsidRPr="004E66D8">
        <w:rPr>
          <w:rFonts w:ascii="Times New Roman" w:hAnsi="Times New Roman" w:cs="Times New Roman"/>
        </w:rPr>
        <w:t>Sigmund Freud</w:t>
      </w:r>
      <w:r w:rsidR="003F4842" w:rsidRPr="004E66D8">
        <w:rPr>
          <w:rFonts w:ascii="Times New Roman" w:hAnsi="Times New Roman" w:cs="Times New Roman"/>
        </w:rPr>
        <w:t xml:space="preserve"> is the theory of continuity and the theory of Erik Erikson is discontinued </w:t>
      </w:r>
      <w:r w:rsidR="00996C31" w:rsidRPr="004E66D8">
        <w:rPr>
          <w:rFonts w:ascii="Times New Roman" w:hAnsi="Times New Roman" w:cs="Times New Roman"/>
        </w:rPr>
        <w:t>theory</w:t>
      </w:r>
      <w:r w:rsidR="003F4842" w:rsidRPr="004E66D8">
        <w:rPr>
          <w:rFonts w:ascii="Times New Roman" w:hAnsi="Times New Roman" w:cs="Times New Roman"/>
        </w:rPr>
        <w:t>.</w:t>
      </w:r>
      <w:r w:rsidR="00996C31" w:rsidRPr="004E66D8">
        <w:rPr>
          <w:rFonts w:ascii="Times New Roman" w:hAnsi="Times New Roman" w:cs="Times New Roman"/>
        </w:rPr>
        <w:t xml:space="preserve"> </w:t>
      </w:r>
      <w:r w:rsidR="00C8360A" w:rsidRPr="004E66D8">
        <w:rPr>
          <w:rFonts w:ascii="Times New Roman" w:hAnsi="Times New Roman" w:cs="Times New Roman"/>
        </w:rPr>
        <w:t>Beside these the theories of the psychological perspectives in health and social care also referred the development psychological aspects static or dynamic.</w:t>
      </w:r>
      <w:r w:rsidR="004F73F2" w:rsidRPr="004E66D8">
        <w:rPr>
          <w:rFonts w:ascii="Times New Roman" w:hAnsi="Times New Roman" w:cs="Times New Roman"/>
        </w:rPr>
        <w:t xml:space="preserve"> Some theories </w:t>
      </w:r>
      <w:r w:rsidR="00B666AF" w:rsidRPr="004E66D8">
        <w:rPr>
          <w:rFonts w:ascii="Times New Roman" w:hAnsi="Times New Roman" w:cs="Times New Roman"/>
        </w:rPr>
        <w:t>show</w:t>
      </w:r>
      <w:r w:rsidR="004F73F2" w:rsidRPr="004E66D8">
        <w:rPr>
          <w:rFonts w:ascii="Times New Roman" w:hAnsi="Times New Roman" w:cs="Times New Roman"/>
        </w:rPr>
        <w:t xml:space="preserve"> the</w:t>
      </w:r>
      <w:r w:rsidR="004B2C9A" w:rsidRPr="004E66D8">
        <w:rPr>
          <w:rFonts w:ascii="Times New Roman" w:hAnsi="Times New Roman" w:cs="Times New Roman"/>
        </w:rPr>
        <w:t xml:space="preserve"> psychological g</w:t>
      </w:r>
      <w:r w:rsidR="00B666AF" w:rsidRPr="004E66D8">
        <w:rPr>
          <w:rFonts w:ascii="Times New Roman" w:hAnsi="Times New Roman" w:cs="Times New Roman"/>
        </w:rPr>
        <w:t>row</w:t>
      </w:r>
      <w:r w:rsidR="004B2C9A" w:rsidRPr="004E66D8">
        <w:rPr>
          <w:rFonts w:ascii="Times New Roman" w:hAnsi="Times New Roman" w:cs="Times New Roman"/>
        </w:rPr>
        <w:t>ths are static where they trend towards single direction but the dynamic theor</w:t>
      </w:r>
      <w:r w:rsidR="00B666AF" w:rsidRPr="004E66D8">
        <w:rPr>
          <w:rFonts w:ascii="Times New Roman" w:hAnsi="Times New Roman" w:cs="Times New Roman"/>
        </w:rPr>
        <w:t xml:space="preserve">ies </w:t>
      </w:r>
      <w:r w:rsidR="00231895" w:rsidRPr="004E66D8">
        <w:rPr>
          <w:rFonts w:ascii="Times New Roman" w:hAnsi="Times New Roman" w:cs="Times New Roman"/>
        </w:rPr>
        <w:t>show</w:t>
      </w:r>
      <w:r w:rsidR="00B666AF" w:rsidRPr="004E66D8">
        <w:rPr>
          <w:rFonts w:ascii="Times New Roman" w:hAnsi="Times New Roman" w:cs="Times New Roman"/>
        </w:rPr>
        <w:t xml:space="preserve"> the psychological growths are dynamic which trend toward diversified levels and stages.</w:t>
      </w:r>
      <w:r w:rsidR="00161F6D" w:rsidRPr="004E66D8">
        <w:rPr>
          <w:rFonts w:ascii="Times New Roman" w:hAnsi="Times New Roman" w:cs="Times New Roman"/>
        </w:rPr>
        <w:t xml:space="preserve"> Vygotsky provided a static theory for the physiological growth </w:t>
      </w:r>
      <w:r w:rsidR="00476327" w:rsidRPr="004E66D8">
        <w:rPr>
          <w:rFonts w:ascii="Times New Roman" w:hAnsi="Times New Roman" w:cs="Times New Roman"/>
        </w:rPr>
        <w:t>throughout</w:t>
      </w:r>
      <w:r w:rsidR="00161F6D" w:rsidRPr="004E66D8">
        <w:rPr>
          <w:rFonts w:ascii="Times New Roman" w:hAnsi="Times New Roman" w:cs="Times New Roman"/>
        </w:rPr>
        <w:t xml:space="preserve"> the life span and Piaget’s psychological development theory is </w:t>
      </w:r>
      <w:proofErr w:type="spellStart"/>
      <w:r w:rsidR="00161F6D" w:rsidRPr="004E66D8">
        <w:rPr>
          <w:rFonts w:ascii="Times New Roman" w:hAnsi="Times New Roman" w:cs="Times New Roman"/>
        </w:rPr>
        <w:t>adynamic</w:t>
      </w:r>
      <w:proofErr w:type="spellEnd"/>
      <w:r w:rsidR="00161F6D" w:rsidRPr="004E66D8">
        <w:rPr>
          <w:rFonts w:ascii="Times New Roman" w:hAnsi="Times New Roman" w:cs="Times New Roman"/>
        </w:rPr>
        <w:t xml:space="preserve"> theory.</w:t>
      </w:r>
    </w:p>
    <w:p w14:paraId="13497EDE" w14:textId="5E6195B0" w:rsidR="00C363E1" w:rsidRPr="004E66D8" w:rsidRDefault="00C363E1" w:rsidP="004E66D8">
      <w:pPr>
        <w:rPr>
          <w:rFonts w:ascii="Times New Roman" w:hAnsi="Times New Roman" w:cs="Times New Roman"/>
        </w:rPr>
      </w:pPr>
      <w:r w:rsidRPr="004E66D8">
        <w:rPr>
          <w:rFonts w:ascii="Times New Roman" w:hAnsi="Times New Roman" w:cs="Times New Roman"/>
        </w:rPr>
        <w:t xml:space="preserve">The application of these distinctive and diversified theories </w:t>
      </w:r>
      <w:r w:rsidR="00885B69" w:rsidRPr="004E66D8">
        <w:rPr>
          <w:rFonts w:ascii="Times New Roman" w:hAnsi="Times New Roman" w:cs="Times New Roman"/>
        </w:rPr>
        <w:t>depends on different factors and issues to determine which theory would be most potential and effective in current situation.</w:t>
      </w:r>
      <w:r w:rsidR="00B32B16" w:rsidRPr="004E66D8">
        <w:rPr>
          <w:rFonts w:ascii="Times New Roman" w:hAnsi="Times New Roman" w:cs="Times New Roman"/>
        </w:rPr>
        <w:t xml:space="preserve"> The psychodynamic factors determine that, the implementation of the theory based on that, the psychological factors and priorities of people changes in different stages of life span.</w:t>
      </w:r>
      <w:r w:rsidR="00C77316" w:rsidRPr="004E66D8">
        <w:rPr>
          <w:rFonts w:ascii="Times New Roman" w:hAnsi="Times New Roman" w:cs="Times New Roman"/>
        </w:rPr>
        <w:t xml:space="preserve"> </w:t>
      </w:r>
      <w:r w:rsidR="0034197D" w:rsidRPr="004E66D8">
        <w:rPr>
          <w:rFonts w:ascii="Times New Roman" w:hAnsi="Times New Roman" w:cs="Times New Roman"/>
        </w:rPr>
        <w:t>That’s why the life span theories can bring effective outcomes reflecting the overall psychological concerns of peoples during the whole lifespan.</w:t>
      </w:r>
      <w:r w:rsidR="00D97C2A" w:rsidRPr="004E66D8">
        <w:rPr>
          <w:rFonts w:ascii="Times New Roman" w:hAnsi="Times New Roman" w:cs="Times New Roman"/>
        </w:rPr>
        <w:t xml:space="preserve"> The </w:t>
      </w:r>
      <w:r w:rsidR="005C726E" w:rsidRPr="004E66D8">
        <w:rPr>
          <w:rFonts w:ascii="Times New Roman" w:hAnsi="Times New Roman" w:cs="Times New Roman"/>
        </w:rPr>
        <w:t>socio-cultural</w:t>
      </w:r>
      <w:r w:rsidR="00D97C2A" w:rsidRPr="004E66D8">
        <w:rPr>
          <w:rFonts w:ascii="Times New Roman" w:hAnsi="Times New Roman" w:cs="Times New Roman"/>
        </w:rPr>
        <w:t xml:space="preserve"> factors like the tradition, ethnicity, religion, lifestyles</w:t>
      </w:r>
      <w:r w:rsidR="001E51F7" w:rsidRPr="004E66D8">
        <w:rPr>
          <w:rFonts w:ascii="Times New Roman" w:hAnsi="Times New Roman" w:cs="Times New Roman"/>
        </w:rPr>
        <w:t>, education, emotional practices</w:t>
      </w:r>
      <w:r w:rsidR="00D97C2A" w:rsidRPr="004E66D8">
        <w:rPr>
          <w:rFonts w:ascii="Times New Roman" w:hAnsi="Times New Roman" w:cs="Times New Roman"/>
        </w:rPr>
        <w:t xml:space="preserve"> etc. impact the psychological perspectives of people.</w:t>
      </w:r>
      <w:r w:rsidR="005C726E" w:rsidRPr="004E66D8">
        <w:rPr>
          <w:rFonts w:ascii="Times New Roman" w:hAnsi="Times New Roman" w:cs="Times New Roman"/>
        </w:rPr>
        <w:t xml:space="preserve"> So</w:t>
      </w:r>
      <w:r w:rsidR="00A96D29" w:rsidRPr="004E66D8">
        <w:rPr>
          <w:rFonts w:ascii="Times New Roman" w:hAnsi="Times New Roman" w:cs="Times New Roman"/>
        </w:rPr>
        <w:t>,</w:t>
      </w:r>
      <w:r w:rsidR="005C726E" w:rsidRPr="004E66D8">
        <w:rPr>
          <w:rFonts w:ascii="Times New Roman" w:hAnsi="Times New Roman" w:cs="Times New Roman"/>
        </w:rPr>
        <w:t xml:space="preserve"> the successful implementation of the </w:t>
      </w:r>
      <w:r w:rsidR="005B226A" w:rsidRPr="004E66D8">
        <w:rPr>
          <w:rFonts w:ascii="Times New Roman" w:hAnsi="Times New Roman" w:cs="Times New Roman"/>
        </w:rPr>
        <w:t xml:space="preserve">psychological theories </w:t>
      </w:r>
      <w:r w:rsidR="003B303F" w:rsidRPr="004E66D8">
        <w:rPr>
          <w:rFonts w:ascii="Times New Roman" w:hAnsi="Times New Roman" w:cs="Times New Roman"/>
        </w:rPr>
        <w:t>gets</w:t>
      </w:r>
      <w:r w:rsidR="005B226A" w:rsidRPr="004E66D8">
        <w:rPr>
          <w:rFonts w:ascii="Times New Roman" w:hAnsi="Times New Roman" w:cs="Times New Roman"/>
        </w:rPr>
        <w:t xml:space="preserve"> impacted by these </w:t>
      </w:r>
      <w:r w:rsidR="00DA7CB0" w:rsidRPr="004E66D8">
        <w:rPr>
          <w:rFonts w:ascii="Times New Roman" w:hAnsi="Times New Roman" w:cs="Times New Roman"/>
        </w:rPr>
        <w:t>socio-cultural</w:t>
      </w:r>
      <w:r w:rsidR="005B226A" w:rsidRPr="004E66D8">
        <w:rPr>
          <w:rFonts w:ascii="Times New Roman" w:hAnsi="Times New Roman" w:cs="Times New Roman"/>
        </w:rPr>
        <w:t xml:space="preserve"> issues</w:t>
      </w:r>
      <w:r w:rsidR="006536AF" w:rsidRPr="004E66D8">
        <w:rPr>
          <w:rFonts w:ascii="Times New Roman" w:hAnsi="Times New Roman" w:cs="Times New Roman"/>
        </w:rPr>
        <w:t xml:space="preserve"> (Learning, 2020)</w:t>
      </w:r>
      <w:r w:rsidR="005B226A" w:rsidRPr="004E66D8">
        <w:rPr>
          <w:rFonts w:ascii="Times New Roman" w:hAnsi="Times New Roman" w:cs="Times New Roman"/>
        </w:rPr>
        <w:t>.</w:t>
      </w:r>
      <w:r w:rsidR="001E51F7" w:rsidRPr="004E66D8">
        <w:rPr>
          <w:rFonts w:ascii="Times New Roman" w:hAnsi="Times New Roman" w:cs="Times New Roman"/>
        </w:rPr>
        <w:t xml:space="preserve"> </w:t>
      </w:r>
      <w:r w:rsidR="004A6832" w:rsidRPr="004E66D8">
        <w:rPr>
          <w:rFonts w:ascii="Times New Roman" w:hAnsi="Times New Roman" w:cs="Times New Roman"/>
        </w:rPr>
        <w:t>The increased awareness of the people about the wellbeing of the life and healthy life condition has made them focused to get better psychological improvements from the health and social care services.</w:t>
      </w:r>
      <w:r w:rsidR="00604D30" w:rsidRPr="004E66D8">
        <w:rPr>
          <w:rFonts w:ascii="Times New Roman" w:hAnsi="Times New Roman" w:cs="Times New Roman"/>
        </w:rPr>
        <w:t xml:space="preserve"> As a result of which, the health care professionals and practitioners have to go through different research articles and theoretical </w:t>
      </w:r>
      <w:r w:rsidR="00604D30" w:rsidRPr="004E66D8">
        <w:rPr>
          <w:rFonts w:ascii="Times New Roman" w:hAnsi="Times New Roman" w:cs="Times New Roman"/>
        </w:rPr>
        <w:lastRenderedPageBreak/>
        <w:t xml:space="preserve">approaches to gather in depth understanding about </w:t>
      </w:r>
      <w:r w:rsidR="00F5762B" w:rsidRPr="004E66D8">
        <w:rPr>
          <w:rFonts w:ascii="Times New Roman" w:hAnsi="Times New Roman" w:cs="Times New Roman"/>
        </w:rPr>
        <w:t>people’s</w:t>
      </w:r>
      <w:r w:rsidR="00604D30" w:rsidRPr="004E66D8">
        <w:rPr>
          <w:rFonts w:ascii="Times New Roman" w:hAnsi="Times New Roman" w:cs="Times New Roman"/>
        </w:rPr>
        <w:t xml:space="preserve"> </w:t>
      </w:r>
      <w:r w:rsidR="00F40593" w:rsidRPr="004E66D8">
        <w:rPr>
          <w:rFonts w:ascii="Times New Roman" w:hAnsi="Times New Roman" w:cs="Times New Roman"/>
        </w:rPr>
        <w:t>psychological aspects to provide them better health care services and satisfactory experiences.</w:t>
      </w:r>
    </w:p>
    <w:p w14:paraId="507BFD05" w14:textId="7BE642A4" w:rsidR="00991E1D" w:rsidRPr="004E66D8" w:rsidRDefault="00991E1D" w:rsidP="004E66D8">
      <w:pPr>
        <w:pStyle w:val="Heading2"/>
        <w:rPr>
          <w:rFonts w:ascii="Times New Roman" w:hAnsi="Times New Roman" w:cs="Times New Roman"/>
        </w:rPr>
      </w:pPr>
      <w:r w:rsidRPr="004E66D8">
        <w:rPr>
          <w:rFonts w:ascii="Times New Roman" w:hAnsi="Times New Roman" w:cs="Times New Roman"/>
        </w:rPr>
        <w:t>Role of health care professionals</w:t>
      </w:r>
    </w:p>
    <w:p w14:paraId="4B979ABF" w14:textId="131C508D" w:rsidR="00553126" w:rsidRPr="004E66D8" w:rsidRDefault="0055136F" w:rsidP="004E66D8">
      <w:pPr>
        <w:rPr>
          <w:rFonts w:ascii="Times New Roman" w:hAnsi="Times New Roman" w:cs="Times New Roman"/>
        </w:rPr>
      </w:pPr>
      <w:r w:rsidRPr="004E66D8">
        <w:rPr>
          <w:rFonts w:ascii="Times New Roman" w:hAnsi="Times New Roman" w:cs="Times New Roman"/>
        </w:rPr>
        <w:t>While applying the psychological perspectives in health and social care organizations, the health care professionals have to perform their roles and responsibility.</w:t>
      </w:r>
      <w:r w:rsidR="00EC583B" w:rsidRPr="004E66D8">
        <w:rPr>
          <w:rFonts w:ascii="Times New Roman" w:hAnsi="Times New Roman" w:cs="Times New Roman"/>
        </w:rPr>
        <w:t xml:space="preserve"> </w:t>
      </w:r>
      <w:r w:rsidR="00CF7FC3" w:rsidRPr="004E66D8">
        <w:rPr>
          <w:rFonts w:ascii="Times New Roman" w:hAnsi="Times New Roman" w:cs="Times New Roman"/>
        </w:rPr>
        <w:t xml:space="preserve">Through performing these roles and responsibilities, the health care professionals can create satisfactory </w:t>
      </w:r>
      <w:r w:rsidR="00986C58" w:rsidRPr="004E66D8">
        <w:rPr>
          <w:rFonts w:ascii="Times New Roman" w:hAnsi="Times New Roman" w:cs="Times New Roman"/>
        </w:rPr>
        <w:t xml:space="preserve">experiences for the patients and </w:t>
      </w:r>
      <w:r w:rsidR="000A01C9" w:rsidRPr="004E66D8">
        <w:rPr>
          <w:rFonts w:ascii="Times New Roman" w:hAnsi="Times New Roman" w:cs="Times New Roman"/>
        </w:rPr>
        <w:t>customers</w:t>
      </w:r>
      <w:r w:rsidR="00986C58" w:rsidRPr="004E66D8">
        <w:rPr>
          <w:rFonts w:ascii="Times New Roman" w:hAnsi="Times New Roman" w:cs="Times New Roman"/>
        </w:rPr>
        <w:t>.</w:t>
      </w:r>
      <w:r w:rsidR="00903971" w:rsidRPr="004E66D8">
        <w:rPr>
          <w:rFonts w:ascii="Times New Roman" w:hAnsi="Times New Roman" w:cs="Times New Roman"/>
        </w:rPr>
        <w:t xml:space="preserve"> The key roles of the health care professionals mentioned below-</w:t>
      </w:r>
    </w:p>
    <w:p w14:paraId="404AFDF3" w14:textId="1564CC9C" w:rsidR="00EF076D" w:rsidRPr="004E66D8" w:rsidRDefault="00ED4844" w:rsidP="004E66D8">
      <w:pPr>
        <w:pStyle w:val="ListParagraph"/>
        <w:numPr>
          <w:ilvl w:val="0"/>
          <w:numId w:val="4"/>
        </w:numPr>
        <w:rPr>
          <w:rFonts w:ascii="Times New Roman" w:hAnsi="Times New Roman" w:cs="Times New Roman"/>
        </w:rPr>
      </w:pPr>
      <w:r w:rsidRPr="004E66D8">
        <w:rPr>
          <w:rFonts w:ascii="Times New Roman" w:hAnsi="Times New Roman" w:cs="Times New Roman"/>
        </w:rPr>
        <w:t xml:space="preserve">The first consideration is the current life stage of the patients and customers whom are in need of the medical </w:t>
      </w:r>
      <w:r w:rsidR="0012252C" w:rsidRPr="004E66D8">
        <w:rPr>
          <w:rFonts w:ascii="Times New Roman" w:hAnsi="Times New Roman" w:cs="Times New Roman"/>
        </w:rPr>
        <w:t>services</w:t>
      </w:r>
      <w:r w:rsidRPr="004E66D8">
        <w:rPr>
          <w:rFonts w:ascii="Times New Roman" w:hAnsi="Times New Roman" w:cs="Times New Roman"/>
        </w:rPr>
        <w:t>.</w:t>
      </w:r>
      <w:r w:rsidR="0012252C" w:rsidRPr="004E66D8">
        <w:rPr>
          <w:rFonts w:ascii="Times New Roman" w:hAnsi="Times New Roman" w:cs="Times New Roman"/>
        </w:rPr>
        <w:t xml:space="preserve"> </w:t>
      </w:r>
      <w:r w:rsidR="003B37CA" w:rsidRPr="004E66D8">
        <w:rPr>
          <w:rFonts w:ascii="Times New Roman" w:hAnsi="Times New Roman" w:cs="Times New Roman"/>
        </w:rPr>
        <w:t>The different life stage</w:t>
      </w:r>
      <w:r w:rsidR="00853557" w:rsidRPr="004E66D8">
        <w:rPr>
          <w:rFonts w:ascii="Times New Roman" w:hAnsi="Times New Roman" w:cs="Times New Roman"/>
        </w:rPr>
        <w:t>s like the childhood, adolescence or adulthood</w:t>
      </w:r>
      <w:r w:rsidR="003B37CA" w:rsidRPr="004E66D8">
        <w:rPr>
          <w:rFonts w:ascii="Times New Roman" w:hAnsi="Times New Roman" w:cs="Times New Roman"/>
        </w:rPr>
        <w:t xml:space="preserve"> requires different types of psychological assistance and perspectives</w:t>
      </w:r>
      <w:r w:rsidR="006536AF" w:rsidRPr="004E66D8">
        <w:rPr>
          <w:rFonts w:ascii="Times New Roman" w:hAnsi="Times New Roman" w:cs="Times New Roman"/>
        </w:rPr>
        <w:t xml:space="preserve"> (Jacksonville, 2020)</w:t>
      </w:r>
      <w:r w:rsidR="003B37CA" w:rsidRPr="004E66D8">
        <w:rPr>
          <w:rFonts w:ascii="Times New Roman" w:hAnsi="Times New Roman" w:cs="Times New Roman"/>
        </w:rPr>
        <w:t>.</w:t>
      </w:r>
      <w:r w:rsidR="00853557" w:rsidRPr="004E66D8">
        <w:rPr>
          <w:rFonts w:ascii="Times New Roman" w:hAnsi="Times New Roman" w:cs="Times New Roman"/>
        </w:rPr>
        <w:t xml:space="preserve"> </w:t>
      </w:r>
      <w:r w:rsidR="00C67550" w:rsidRPr="004E66D8">
        <w:rPr>
          <w:rFonts w:ascii="Times New Roman" w:hAnsi="Times New Roman" w:cs="Times New Roman"/>
        </w:rPr>
        <w:t xml:space="preserve">The professionals have to possess cognitive knowledge and understanding about the psychological perspectives </w:t>
      </w:r>
      <w:r w:rsidR="00B72A61" w:rsidRPr="004E66D8">
        <w:rPr>
          <w:rFonts w:ascii="Times New Roman" w:hAnsi="Times New Roman" w:cs="Times New Roman"/>
        </w:rPr>
        <w:t>in different life stages</w:t>
      </w:r>
      <w:r w:rsidR="006975C5" w:rsidRPr="004E66D8">
        <w:rPr>
          <w:rFonts w:ascii="Times New Roman" w:hAnsi="Times New Roman" w:cs="Times New Roman"/>
        </w:rPr>
        <w:t xml:space="preserve">, which will enable them to </w:t>
      </w:r>
      <w:r w:rsidR="00C66B36" w:rsidRPr="004E66D8">
        <w:rPr>
          <w:rFonts w:ascii="Times New Roman" w:hAnsi="Times New Roman" w:cs="Times New Roman"/>
        </w:rPr>
        <w:t>attending the psychological needs for distinctive aged people.</w:t>
      </w:r>
    </w:p>
    <w:p w14:paraId="355A4385" w14:textId="7A614165" w:rsidR="00742246" w:rsidRPr="004E66D8" w:rsidRDefault="00742246" w:rsidP="004E66D8">
      <w:pPr>
        <w:pStyle w:val="ListParagraph"/>
        <w:numPr>
          <w:ilvl w:val="0"/>
          <w:numId w:val="4"/>
        </w:numPr>
        <w:rPr>
          <w:rFonts w:ascii="Times New Roman" w:hAnsi="Times New Roman" w:cs="Times New Roman"/>
        </w:rPr>
      </w:pPr>
      <w:r w:rsidRPr="004E66D8">
        <w:rPr>
          <w:rFonts w:ascii="Times New Roman" w:hAnsi="Times New Roman" w:cs="Times New Roman"/>
        </w:rPr>
        <w:t>The health care professionals have to treat the patients and clients from the family member context</w:t>
      </w:r>
      <w:r w:rsidR="00962C38" w:rsidRPr="004E66D8">
        <w:rPr>
          <w:rFonts w:ascii="Times New Roman" w:hAnsi="Times New Roman" w:cs="Times New Roman"/>
        </w:rPr>
        <w:t xml:space="preserve"> to make them psychologically convinced and ha</w:t>
      </w:r>
      <w:r w:rsidR="008E12AF" w:rsidRPr="004E66D8">
        <w:rPr>
          <w:rFonts w:ascii="Times New Roman" w:hAnsi="Times New Roman" w:cs="Times New Roman"/>
        </w:rPr>
        <w:t>pp</w:t>
      </w:r>
      <w:r w:rsidR="00962C38" w:rsidRPr="004E66D8">
        <w:rPr>
          <w:rFonts w:ascii="Times New Roman" w:hAnsi="Times New Roman" w:cs="Times New Roman"/>
        </w:rPr>
        <w:t>y.</w:t>
      </w:r>
      <w:r w:rsidR="008A394B" w:rsidRPr="004E66D8">
        <w:rPr>
          <w:rFonts w:ascii="Times New Roman" w:hAnsi="Times New Roman" w:cs="Times New Roman"/>
        </w:rPr>
        <w:t xml:space="preserve"> Treating the patients and customers with integrated relationship development aspects make them feel comfortable and psychologically calm and satisfied.</w:t>
      </w:r>
    </w:p>
    <w:p w14:paraId="0016C4EB" w14:textId="25223CF0" w:rsidR="004A4FFC" w:rsidRPr="004E66D8" w:rsidRDefault="004A4FFC" w:rsidP="004E66D8">
      <w:pPr>
        <w:pStyle w:val="ListParagraph"/>
        <w:numPr>
          <w:ilvl w:val="0"/>
          <w:numId w:val="4"/>
        </w:numPr>
        <w:rPr>
          <w:rFonts w:ascii="Times New Roman" w:hAnsi="Times New Roman" w:cs="Times New Roman"/>
        </w:rPr>
      </w:pPr>
      <w:r w:rsidRPr="004E66D8">
        <w:rPr>
          <w:rFonts w:ascii="Times New Roman" w:hAnsi="Times New Roman" w:cs="Times New Roman"/>
        </w:rPr>
        <w:t>One of the major roles of health care professionals is ensuring the proper workplace for practicing the application of psychological perspectives.</w:t>
      </w:r>
      <w:r w:rsidR="006A2EBE" w:rsidRPr="004E66D8">
        <w:rPr>
          <w:rFonts w:ascii="Times New Roman" w:hAnsi="Times New Roman" w:cs="Times New Roman"/>
        </w:rPr>
        <w:t xml:space="preserve"> </w:t>
      </w:r>
      <w:r w:rsidR="00367FE6" w:rsidRPr="004E66D8">
        <w:rPr>
          <w:rFonts w:ascii="Times New Roman" w:hAnsi="Times New Roman" w:cs="Times New Roman"/>
        </w:rPr>
        <w:t>The necessary equipment and medical instruments needed to be available for providing the medical assistance and health care services.</w:t>
      </w:r>
    </w:p>
    <w:p w14:paraId="0C821244" w14:textId="0483069B" w:rsidR="00F271BD" w:rsidRPr="004E66D8" w:rsidRDefault="00D70085" w:rsidP="004E66D8">
      <w:pPr>
        <w:pStyle w:val="ListParagraph"/>
        <w:numPr>
          <w:ilvl w:val="0"/>
          <w:numId w:val="4"/>
        </w:numPr>
        <w:rPr>
          <w:rFonts w:ascii="Times New Roman" w:hAnsi="Times New Roman" w:cs="Times New Roman"/>
        </w:rPr>
      </w:pPr>
      <w:r w:rsidRPr="004E66D8">
        <w:rPr>
          <w:rFonts w:ascii="Times New Roman" w:hAnsi="Times New Roman" w:cs="Times New Roman"/>
        </w:rPr>
        <w:t xml:space="preserve">Key </w:t>
      </w:r>
      <w:proofErr w:type="spellStart"/>
      <w:r w:rsidRPr="004E66D8">
        <w:rPr>
          <w:rFonts w:ascii="Times New Roman" w:hAnsi="Times New Roman" w:cs="Times New Roman"/>
        </w:rPr>
        <w:t>knowledges</w:t>
      </w:r>
      <w:proofErr w:type="spellEnd"/>
      <w:r w:rsidRPr="004E66D8">
        <w:rPr>
          <w:rFonts w:ascii="Times New Roman" w:hAnsi="Times New Roman" w:cs="Times New Roman"/>
        </w:rPr>
        <w:t xml:space="preserve"> and principles are needed to applied for the better </w:t>
      </w:r>
      <w:r w:rsidR="005B7A7D" w:rsidRPr="004E66D8">
        <w:rPr>
          <w:rFonts w:ascii="Times New Roman" w:hAnsi="Times New Roman" w:cs="Times New Roman"/>
        </w:rPr>
        <w:t>decision making</w:t>
      </w:r>
      <w:r w:rsidRPr="004E66D8">
        <w:rPr>
          <w:rFonts w:ascii="Times New Roman" w:hAnsi="Times New Roman" w:cs="Times New Roman"/>
        </w:rPr>
        <w:t xml:space="preserve"> and </w:t>
      </w:r>
      <w:r w:rsidR="0073533A" w:rsidRPr="004E66D8">
        <w:rPr>
          <w:rFonts w:ascii="Times New Roman" w:hAnsi="Times New Roman" w:cs="Times New Roman"/>
        </w:rPr>
        <w:t>self-management</w:t>
      </w:r>
      <w:r w:rsidRPr="004E66D8">
        <w:rPr>
          <w:rFonts w:ascii="Times New Roman" w:hAnsi="Times New Roman" w:cs="Times New Roman"/>
        </w:rPr>
        <w:t xml:space="preserve"> of the professionals</w:t>
      </w:r>
      <w:r w:rsidR="005B7A7D" w:rsidRPr="004E66D8">
        <w:rPr>
          <w:rFonts w:ascii="Times New Roman" w:hAnsi="Times New Roman" w:cs="Times New Roman"/>
        </w:rPr>
        <w:t xml:space="preserve">. The decision-making power will make the professionals able to provide the most potential and suitable decisions and care services to the patients and </w:t>
      </w:r>
      <w:r w:rsidR="00285424" w:rsidRPr="004E66D8">
        <w:rPr>
          <w:rFonts w:ascii="Times New Roman" w:hAnsi="Times New Roman" w:cs="Times New Roman"/>
        </w:rPr>
        <w:t>customers</w:t>
      </w:r>
      <w:r w:rsidR="005B7A7D" w:rsidRPr="004E66D8">
        <w:rPr>
          <w:rFonts w:ascii="Times New Roman" w:hAnsi="Times New Roman" w:cs="Times New Roman"/>
        </w:rPr>
        <w:t>.</w:t>
      </w:r>
    </w:p>
    <w:p w14:paraId="31A12946" w14:textId="2CF457C3" w:rsidR="00D83578" w:rsidRPr="004E66D8" w:rsidRDefault="00D83578" w:rsidP="004E66D8">
      <w:pPr>
        <w:pStyle w:val="ListParagraph"/>
        <w:numPr>
          <w:ilvl w:val="0"/>
          <w:numId w:val="4"/>
        </w:numPr>
        <w:rPr>
          <w:rFonts w:ascii="Times New Roman" w:hAnsi="Times New Roman" w:cs="Times New Roman"/>
        </w:rPr>
      </w:pPr>
      <w:r w:rsidRPr="004E66D8">
        <w:rPr>
          <w:rFonts w:ascii="Times New Roman" w:hAnsi="Times New Roman" w:cs="Times New Roman"/>
        </w:rPr>
        <w:t>Providing integrated service as a part of the whole care service system is a significant concern of the professionals</w:t>
      </w:r>
      <w:r w:rsidR="006536AF" w:rsidRPr="004E66D8">
        <w:rPr>
          <w:rFonts w:ascii="Times New Roman" w:hAnsi="Times New Roman" w:cs="Times New Roman"/>
        </w:rPr>
        <w:t xml:space="preserve"> (Homepage - Social-Care.TV, 2020)</w:t>
      </w:r>
      <w:r w:rsidRPr="004E66D8">
        <w:rPr>
          <w:rFonts w:ascii="Times New Roman" w:hAnsi="Times New Roman" w:cs="Times New Roman"/>
        </w:rPr>
        <w:t>.</w:t>
      </w:r>
      <w:r w:rsidR="00540AB2" w:rsidRPr="004E66D8">
        <w:rPr>
          <w:rFonts w:ascii="Times New Roman" w:hAnsi="Times New Roman" w:cs="Times New Roman"/>
        </w:rPr>
        <w:t xml:space="preserve"> While applying the psychological perspectives, the professionals have to integrate the total care systems as the physical care, mental care, psychological care which make the professionals able to </w:t>
      </w:r>
      <w:r w:rsidR="00094DC5" w:rsidRPr="004E66D8">
        <w:rPr>
          <w:rFonts w:ascii="Times New Roman" w:hAnsi="Times New Roman" w:cs="Times New Roman"/>
        </w:rPr>
        <w:t xml:space="preserve">create psychological comfort for the </w:t>
      </w:r>
      <w:r w:rsidR="00AB6CD6" w:rsidRPr="004E66D8">
        <w:rPr>
          <w:rFonts w:ascii="Times New Roman" w:hAnsi="Times New Roman" w:cs="Times New Roman"/>
        </w:rPr>
        <w:t>patient</w:t>
      </w:r>
      <w:r w:rsidR="00094DC5" w:rsidRPr="004E66D8">
        <w:rPr>
          <w:rFonts w:ascii="Times New Roman" w:hAnsi="Times New Roman" w:cs="Times New Roman"/>
        </w:rPr>
        <w:t>.</w:t>
      </w:r>
    </w:p>
    <w:p w14:paraId="678F6BEB" w14:textId="1BB4F26D" w:rsidR="00AB6CD6" w:rsidRPr="004E66D8" w:rsidRDefault="00AB6CD6" w:rsidP="004E66D8">
      <w:pPr>
        <w:pStyle w:val="ListParagraph"/>
        <w:numPr>
          <w:ilvl w:val="0"/>
          <w:numId w:val="4"/>
        </w:numPr>
        <w:rPr>
          <w:rFonts w:ascii="Times New Roman" w:hAnsi="Times New Roman" w:cs="Times New Roman"/>
        </w:rPr>
      </w:pPr>
      <w:r w:rsidRPr="004E66D8">
        <w:rPr>
          <w:rFonts w:ascii="Times New Roman" w:hAnsi="Times New Roman" w:cs="Times New Roman"/>
        </w:rPr>
        <w:lastRenderedPageBreak/>
        <w:t>For better implementation of psychological perspectives, the professionals need to ensure the connectivity of the psychological treatments to the previous experiences and incidents of the patients and customers to apply the most suitable psychological treatments.</w:t>
      </w:r>
    </w:p>
    <w:p w14:paraId="07C4FBEB" w14:textId="219C7E4B" w:rsidR="000E563D" w:rsidRPr="004E66D8" w:rsidRDefault="000E563D" w:rsidP="004E66D8">
      <w:pPr>
        <w:pStyle w:val="ListParagraph"/>
        <w:numPr>
          <w:ilvl w:val="0"/>
          <w:numId w:val="4"/>
        </w:numPr>
        <w:rPr>
          <w:rFonts w:ascii="Times New Roman" w:hAnsi="Times New Roman" w:cs="Times New Roman"/>
        </w:rPr>
      </w:pPr>
      <w:r w:rsidRPr="004E66D8">
        <w:rPr>
          <w:rFonts w:ascii="Times New Roman" w:hAnsi="Times New Roman" w:cs="Times New Roman"/>
        </w:rPr>
        <w:t>The health care professionals have to share the same view of mental condition to apply the best psychological perspectives and theoretical approaches for quality health care and medication systems.</w:t>
      </w:r>
    </w:p>
    <w:p w14:paraId="0BA5CC9B" w14:textId="03D423B0" w:rsidR="005424A6" w:rsidRPr="004E66D8" w:rsidRDefault="005424A6" w:rsidP="004E66D8">
      <w:pPr>
        <w:pStyle w:val="ListParagraph"/>
        <w:numPr>
          <w:ilvl w:val="0"/>
          <w:numId w:val="4"/>
        </w:numPr>
        <w:rPr>
          <w:rFonts w:ascii="Times New Roman" w:hAnsi="Times New Roman" w:cs="Times New Roman"/>
        </w:rPr>
      </w:pPr>
      <w:r w:rsidRPr="004E66D8">
        <w:rPr>
          <w:rFonts w:ascii="Times New Roman" w:hAnsi="Times New Roman" w:cs="Times New Roman"/>
        </w:rPr>
        <w:t>The sharing of the information and data is a much important role of the health care professionals.</w:t>
      </w:r>
      <w:r w:rsidR="00E6644B" w:rsidRPr="004E66D8">
        <w:rPr>
          <w:rFonts w:ascii="Times New Roman" w:hAnsi="Times New Roman" w:cs="Times New Roman"/>
        </w:rPr>
        <w:t xml:space="preserve"> They have to share </w:t>
      </w:r>
      <w:r w:rsidR="00752BBC" w:rsidRPr="004E66D8">
        <w:rPr>
          <w:rFonts w:ascii="Times New Roman" w:hAnsi="Times New Roman" w:cs="Times New Roman"/>
        </w:rPr>
        <w:t xml:space="preserve">any essential information about the </w:t>
      </w:r>
      <w:r w:rsidR="00A229AB" w:rsidRPr="004E66D8">
        <w:rPr>
          <w:rFonts w:ascii="Times New Roman" w:hAnsi="Times New Roman" w:cs="Times New Roman"/>
        </w:rPr>
        <w:t xml:space="preserve">treatment </w:t>
      </w:r>
      <w:r w:rsidR="00752BBC" w:rsidRPr="004E66D8">
        <w:rPr>
          <w:rFonts w:ascii="Times New Roman" w:hAnsi="Times New Roman" w:cs="Times New Roman"/>
        </w:rPr>
        <w:t>and care services</w:t>
      </w:r>
      <w:r w:rsidR="006536AF" w:rsidRPr="004E66D8">
        <w:rPr>
          <w:rFonts w:ascii="Times New Roman" w:hAnsi="Times New Roman" w:cs="Times New Roman"/>
        </w:rPr>
        <w:t xml:space="preserve"> (</w:t>
      </w:r>
      <w:proofErr w:type="spellStart"/>
      <w:r w:rsidR="006536AF" w:rsidRPr="004E66D8">
        <w:rPr>
          <w:rFonts w:ascii="Times New Roman" w:hAnsi="Times New Roman" w:cs="Times New Roman"/>
        </w:rPr>
        <w:t>Hignett</w:t>
      </w:r>
      <w:proofErr w:type="spellEnd"/>
      <w:r w:rsidR="006536AF" w:rsidRPr="004E66D8">
        <w:rPr>
          <w:rFonts w:ascii="Times New Roman" w:hAnsi="Times New Roman" w:cs="Times New Roman"/>
        </w:rPr>
        <w:t xml:space="preserve"> and Collins, 2020)</w:t>
      </w:r>
      <w:r w:rsidR="00A229AB" w:rsidRPr="004E66D8">
        <w:rPr>
          <w:rFonts w:ascii="Times New Roman" w:hAnsi="Times New Roman" w:cs="Times New Roman"/>
        </w:rPr>
        <w:t>.</w:t>
      </w:r>
    </w:p>
    <w:p w14:paraId="2BA361AC" w14:textId="223C653A" w:rsidR="004A390A" w:rsidRPr="004E66D8" w:rsidRDefault="004A390A" w:rsidP="004E66D8">
      <w:pPr>
        <w:pStyle w:val="ListParagraph"/>
        <w:numPr>
          <w:ilvl w:val="0"/>
          <w:numId w:val="4"/>
        </w:numPr>
        <w:rPr>
          <w:rFonts w:ascii="Times New Roman" w:hAnsi="Times New Roman" w:cs="Times New Roman"/>
        </w:rPr>
      </w:pPr>
      <w:r w:rsidRPr="004E66D8">
        <w:rPr>
          <w:rFonts w:ascii="Times New Roman" w:hAnsi="Times New Roman" w:cs="Times New Roman"/>
        </w:rPr>
        <w:t xml:space="preserve">Engaging the patients with the </w:t>
      </w:r>
      <w:r w:rsidR="00074C9D" w:rsidRPr="004E66D8">
        <w:rPr>
          <w:rFonts w:ascii="Times New Roman" w:hAnsi="Times New Roman" w:cs="Times New Roman"/>
        </w:rPr>
        <w:t>decision-making</w:t>
      </w:r>
      <w:r w:rsidRPr="004E66D8">
        <w:rPr>
          <w:rFonts w:ascii="Times New Roman" w:hAnsi="Times New Roman" w:cs="Times New Roman"/>
        </w:rPr>
        <w:t xml:space="preserve"> processes is also </w:t>
      </w:r>
      <w:r w:rsidR="00074C9D" w:rsidRPr="004E66D8">
        <w:rPr>
          <w:rFonts w:ascii="Times New Roman" w:hAnsi="Times New Roman" w:cs="Times New Roman"/>
        </w:rPr>
        <w:t>a</w:t>
      </w:r>
      <w:r w:rsidRPr="004E66D8">
        <w:rPr>
          <w:rFonts w:ascii="Times New Roman" w:hAnsi="Times New Roman" w:cs="Times New Roman"/>
        </w:rPr>
        <w:t xml:space="preserve"> significant role of the professionals.</w:t>
      </w:r>
      <w:r w:rsidR="00E60450" w:rsidRPr="004E66D8">
        <w:rPr>
          <w:rFonts w:ascii="Times New Roman" w:hAnsi="Times New Roman" w:cs="Times New Roman"/>
        </w:rPr>
        <w:t xml:space="preserve"> Through making the patients concerned and </w:t>
      </w:r>
      <w:r w:rsidR="00074C9D" w:rsidRPr="004E66D8">
        <w:rPr>
          <w:rFonts w:ascii="Times New Roman" w:hAnsi="Times New Roman" w:cs="Times New Roman"/>
        </w:rPr>
        <w:t>engaging</w:t>
      </w:r>
      <w:r w:rsidR="00E60450" w:rsidRPr="004E66D8">
        <w:rPr>
          <w:rFonts w:ascii="Times New Roman" w:hAnsi="Times New Roman" w:cs="Times New Roman"/>
        </w:rPr>
        <w:t xml:space="preserve"> about how the </w:t>
      </w:r>
      <w:r w:rsidR="00074C9D" w:rsidRPr="004E66D8">
        <w:rPr>
          <w:rFonts w:ascii="Times New Roman" w:hAnsi="Times New Roman" w:cs="Times New Roman"/>
        </w:rPr>
        <w:t>health</w:t>
      </w:r>
      <w:r w:rsidR="00E60450" w:rsidRPr="004E66D8">
        <w:rPr>
          <w:rFonts w:ascii="Times New Roman" w:hAnsi="Times New Roman" w:cs="Times New Roman"/>
        </w:rPr>
        <w:t xml:space="preserve"> care services will be provided make them more comfort psychologically about the service outcomes.</w:t>
      </w:r>
    </w:p>
    <w:p w14:paraId="020413FA" w14:textId="36224DD3" w:rsidR="00AC4960" w:rsidRPr="004E66D8" w:rsidRDefault="00AC4960" w:rsidP="004E66D8">
      <w:pPr>
        <w:rPr>
          <w:rFonts w:ascii="Times New Roman" w:hAnsi="Times New Roman" w:cs="Times New Roman"/>
        </w:rPr>
      </w:pPr>
      <w:r w:rsidRPr="004E66D8">
        <w:rPr>
          <w:rFonts w:ascii="Times New Roman" w:hAnsi="Times New Roman" w:cs="Times New Roman"/>
        </w:rPr>
        <w:t>Thus, there have different types of distinctive roles and responsibilities of the health care professionals to apply the psychological perspectives in health care services.</w:t>
      </w:r>
    </w:p>
    <w:p w14:paraId="2B64D41B" w14:textId="2A7FC59B" w:rsidR="005D07AF" w:rsidRPr="004E66D8" w:rsidRDefault="00991E1D" w:rsidP="004E66D8">
      <w:pPr>
        <w:pStyle w:val="Heading2"/>
        <w:rPr>
          <w:rFonts w:ascii="Times New Roman" w:hAnsi="Times New Roman" w:cs="Times New Roman"/>
        </w:rPr>
      </w:pPr>
      <w:r w:rsidRPr="004E66D8">
        <w:rPr>
          <w:rFonts w:ascii="Times New Roman" w:hAnsi="Times New Roman" w:cs="Times New Roman"/>
        </w:rPr>
        <w:t xml:space="preserve">Learning in health and social care </w:t>
      </w:r>
      <w:r w:rsidR="00620350" w:rsidRPr="004E66D8">
        <w:rPr>
          <w:rFonts w:ascii="Times New Roman" w:hAnsi="Times New Roman" w:cs="Times New Roman"/>
        </w:rPr>
        <w:t>practice</w:t>
      </w:r>
      <w:r w:rsidR="00227F20" w:rsidRPr="004E66D8">
        <w:rPr>
          <w:rFonts w:ascii="Times New Roman" w:hAnsi="Times New Roman" w:cs="Times New Roman"/>
        </w:rPr>
        <w:t>s</w:t>
      </w:r>
    </w:p>
    <w:p w14:paraId="02CC8A67" w14:textId="3D547461" w:rsidR="00553126" w:rsidRPr="004E66D8" w:rsidRDefault="00E76148" w:rsidP="004E66D8">
      <w:pPr>
        <w:rPr>
          <w:rFonts w:ascii="Times New Roman" w:hAnsi="Times New Roman" w:cs="Times New Roman"/>
        </w:rPr>
      </w:pPr>
      <w:r w:rsidRPr="004E66D8">
        <w:rPr>
          <w:rFonts w:ascii="Times New Roman" w:hAnsi="Times New Roman" w:cs="Times New Roman"/>
        </w:rPr>
        <w:t xml:space="preserve">The learning from different contexts of health cans social care organizations and services make the health care professionals </w:t>
      </w:r>
      <w:r w:rsidR="0003193F" w:rsidRPr="004E66D8">
        <w:rPr>
          <w:rFonts w:ascii="Times New Roman" w:hAnsi="Times New Roman" w:cs="Times New Roman"/>
        </w:rPr>
        <w:t>engage with the p</w:t>
      </w:r>
      <w:r w:rsidR="00B03EC2" w:rsidRPr="004E66D8">
        <w:rPr>
          <w:rFonts w:ascii="Times New Roman" w:hAnsi="Times New Roman" w:cs="Times New Roman"/>
        </w:rPr>
        <w:t>ersonal and professional development</w:t>
      </w:r>
      <w:r w:rsidR="0003193F" w:rsidRPr="004E66D8">
        <w:rPr>
          <w:rFonts w:ascii="Times New Roman" w:hAnsi="Times New Roman" w:cs="Times New Roman"/>
        </w:rPr>
        <w:t>s.</w:t>
      </w:r>
      <w:r w:rsidR="00D14AC1" w:rsidRPr="004E66D8">
        <w:rPr>
          <w:rFonts w:ascii="Times New Roman" w:hAnsi="Times New Roman" w:cs="Times New Roman"/>
        </w:rPr>
        <w:t xml:space="preserve"> </w:t>
      </w:r>
      <w:r w:rsidR="00F3670C" w:rsidRPr="004E66D8">
        <w:rPr>
          <w:rFonts w:ascii="Times New Roman" w:hAnsi="Times New Roman" w:cs="Times New Roman"/>
        </w:rPr>
        <w:t>The learning through application of the psychological perspectives in health care services create a reflective learning phenomenon in workplaces which ensure the operational effectiveness and efficiency of them.</w:t>
      </w:r>
    </w:p>
    <w:p w14:paraId="6C016FFF" w14:textId="0F3E18E1" w:rsidR="003E08C8" w:rsidRPr="004E66D8" w:rsidRDefault="003E08C8" w:rsidP="004E66D8">
      <w:pPr>
        <w:rPr>
          <w:rFonts w:ascii="Times New Roman" w:hAnsi="Times New Roman" w:cs="Times New Roman"/>
        </w:rPr>
      </w:pPr>
      <w:r w:rsidRPr="004E66D8">
        <w:rPr>
          <w:rFonts w:ascii="Times New Roman" w:hAnsi="Times New Roman" w:cs="Times New Roman"/>
        </w:rPr>
        <w:t>The reflective practice approach in health care organizations refers the practices based on the regular learning through reflecting and evaluating own performances.</w:t>
      </w:r>
      <w:r w:rsidR="00B34803" w:rsidRPr="004E66D8">
        <w:rPr>
          <w:rFonts w:ascii="Times New Roman" w:hAnsi="Times New Roman" w:cs="Times New Roman"/>
        </w:rPr>
        <w:t xml:space="preserve"> The reflective learning is now a most potential issue for modern health care systems.</w:t>
      </w:r>
      <w:r w:rsidR="00C54D4B" w:rsidRPr="004E66D8">
        <w:rPr>
          <w:rFonts w:ascii="Times New Roman" w:hAnsi="Times New Roman" w:cs="Times New Roman"/>
        </w:rPr>
        <w:t xml:space="preserve"> </w:t>
      </w:r>
      <w:r w:rsidR="00750BA0" w:rsidRPr="004E66D8">
        <w:rPr>
          <w:rFonts w:ascii="Times New Roman" w:hAnsi="Times New Roman" w:cs="Times New Roman"/>
        </w:rPr>
        <w:t xml:space="preserve">According the Kolb’s experiential model, the health care </w:t>
      </w:r>
      <w:r w:rsidR="001F478D" w:rsidRPr="004E66D8">
        <w:rPr>
          <w:rFonts w:ascii="Times New Roman" w:hAnsi="Times New Roman" w:cs="Times New Roman"/>
        </w:rPr>
        <w:t>practitioners</w:t>
      </w:r>
      <w:r w:rsidR="00750BA0" w:rsidRPr="004E66D8">
        <w:rPr>
          <w:rFonts w:ascii="Times New Roman" w:hAnsi="Times New Roman" w:cs="Times New Roman"/>
        </w:rPr>
        <w:t xml:space="preserve"> and professionals gather experiences through performing different service performances</w:t>
      </w:r>
      <w:r w:rsidR="006536AF" w:rsidRPr="004E66D8">
        <w:rPr>
          <w:rFonts w:ascii="Times New Roman" w:hAnsi="Times New Roman" w:cs="Times New Roman"/>
        </w:rPr>
        <w:t xml:space="preserve"> (</w:t>
      </w:r>
      <w:proofErr w:type="spellStart"/>
      <w:r w:rsidR="006536AF" w:rsidRPr="004E66D8">
        <w:rPr>
          <w:rFonts w:ascii="Times New Roman" w:hAnsi="Times New Roman" w:cs="Times New Roman"/>
        </w:rPr>
        <w:t>Cornock</w:t>
      </w:r>
      <w:proofErr w:type="spellEnd"/>
      <w:r w:rsidR="006536AF" w:rsidRPr="004E66D8">
        <w:rPr>
          <w:rFonts w:ascii="Times New Roman" w:hAnsi="Times New Roman" w:cs="Times New Roman"/>
        </w:rPr>
        <w:t>, 2008)</w:t>
      </w:r>
      <w:r w:rsidR="005D0CF9" w:rsidRPr="004E66D8">
        <w:rPr>
          <w:rFonts w:ascii="Times New Roman" w:hAnsi="Times New Roman" w:cs="Times New Roman"/>
        </w:rPr>
        <w:t>.</w:t>
      </w:r>
      <w:r w:rsidR="00E95948" w:rsidRPr="004E66D8">
        <w:rPr>
          <w:rFonts w:ascii="Times New Roman" w:hAnsi="Times New Roman" w:cs="Times New Roman"/>
        </w:rPr>
        <w:t xml:space="preserve"> And through reflecting and conceptualizing the experiences, the practitioners and professionals </w:t>
      </w:r>
      <w:r w:rsidR="00F27D13" w:rsidRPr="004E66D8">
        <w:rPr>
          <w:rFonts w:ascii="Times New Roman" w:hAnsi="Times New Roman" w:cs="Times New Roman"/>
        </w:rPr>
        <w:t>apply the own reflection and concepts in further care services for better outputs and quality service.</w:t>
      </w:r>
      <w:r w:rsidR="00F4082C" w:rsidRPr="004E66D8">
        <w:rPr>
          <w:rFonts w:ascii="Times New Roman" w:hAnsi="Times New Roman" w:cs="Times New Roman"/>
        </w:rPr>
        <w:t xml:space="preserve"> </w:t>
      </w:r>
    </w:p>
    <w:p w14:paraId="5BD2312B" w14:textId="515C9842" w:rsidR="00F4082C" w:rsidRPr="004E66D8" w:rsidRDefault="00F4082C" w:rsidP="004E66D8">
      <w:pPr>
        <w:jc w:val="center"/>
        <w:rPr>
          <w:rFonts w:ascii="Times New Roman" w:hAnsi="Times New Roman" w:cs="Times New Roman"/>
        </w:rPr>
      </w:pPr>
      <w:r w:rsidRPr="004E66D8">
        <w:rPr>
          <w:rFonts w:ascii="Times New Roman" w:hAnsi="Times New Roman" w:cs="Times New Roman"/>
          <w:noProof/>
          <w:lang w:val="en-US"/>
        </w:rPr>
        <w:lastRenderedPageBreak/>
        <w:drawing>
          <wp:inline distT="0" distB="0" distL="0" distR="0" wp14:anchorId="585ABA52" wp14:editId="2BAAC537">
            <wp:extent cx="3215640" cy="2782078"/>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36316" cy="2799966"/>
                    </a:xfrm>
                    <a:prstGeom prst="rect">
                      <a:avLst/>
                    </a:prstGeom>
                  </pic:spPr>
                </pic:pic>
              </a:graphicData>
            </a:graphic>
          </wp:inline>
        </w:drawing>
      </w:r>
    </w:p>
    <w:p w14:paraId="684A0E8A" w14:textId="30A0B500" w:rsidR="00F4082C" w:rsidRPr="004E66D8" w:rsidRDefault="00F4082C" w:rsidP="004E66D8">
      <w:pPr>
        <w:jc w:val="center"/>
        <w:rPr>
          <w:rFonts w:ascii="Times New Roman" w:hAnsi="Times New Roman" w:cs="Times New Roman"/>
        </w:rPr>
      </w:pPr>
      <w:r w:rsidRPr="004E66D8">
        <w:rPr>
          <w:rFonts w:ascii="Times New Roman" w:hAnsi="Times New Roman" w:cs="Times New Roman"/>
        </w:rPr>
        <w:t>Figure: Kolb’s experiential learning model</w:t>
      </w:r>
    </w:p>
    <w:p w14:paraId="204C8842" w14:textId="3C3B4FDF" w:rsidR="000379CB" w:rsidRPr="004E66D8" w:rsidRDefault="00EA53B9" w:rsidP="004E66D8">
      <w:pPr>
        <w:rPr>
          <w:rFonts w:ascii="Times New Roman" w:hAnsi="Times New Roman" w:cs="Times New Roman"/>
        </w:rPr>
      </w:pPr>
      <w:r w:rsidRPr="004E66D8">
        <w:rPr>
          <w:rFonts w:ascii="Times New Roman" w:hAnsi="Times New Roman" w:cs="Times New Roman"/>
        </w:rPr>
        <w:t>Through this continuous learning and improvising of the care service, the health care professionals improve their service quality. And the application of the psychological perspectives, allows them to integrate reflective learning and development.</w:t>
      </w:r>
    </w:p>
    <w:p w14:paraId="4A73FD18" w14:textId="41DEF75E" w:rsidR="00C2563E" w:rsidRPr="004E66D8" w:rsidRDefault="00C2563E" w:rsidP="004E66D8">
      <w:pPr>
        <w:rPr>
          <w:rFonts w:ascii="Times New Roman" w:hAnsi="Times New Roman" w:cs="Times New Roman"/>
        </w:rPr>
      </w:pPr>
      <w:r w:rsidRPr="004E66D8">
        <w:rPr>
          <w:rFonts w:ascii="Times New Roman" w:hAnsi="Times New Roman" w:cs="Times New Roman"/>
        </w:rPr>
        <w:t xml:space="preserve">The learning from different health and social care theories and researches gather cognitive understanding and in-depth learning which conduct personal and professional development among the health care </w:t>
      </w:r>
      <w:r w:rsidR="00C879DE" w:rsidRPr="004E66D8">
        <w:rPr>
          <w:rFonts w:ascii="Times New Roman" w:hAnsi="Times New Roman" w:cs="Times New Roman"/>
        </w:rPr>
        <w:t>professionals</w:t>
      </w:r>
      <w:r w:rsidRPr="004E66D8">
        <w:rPr>
          <w:rFonts w:ascii="Times New Roman" w:hAnsi="Times New Roman" w:cs="Times New Roman"/>
        </w:rPr>
        <w:t>.</w:t>
      </w:r>
      <w:r w:rsidR="00C879DE" w:rsidRPr="004E66D8">
        <w:rPr>
          <w:rFonts w:ascii="Times New Roman" w:hAnsi="Times New Roman" w:cs="Times New Roman"/>
        </w:rPr>
        <w:t xml:space="preserve"> </w:t>
      </w:r>
      <w:r w:rsidR="00917D76" w:rsidRPr="004E66D8">
        <w:rPr>
          <w:rFonts w:ascii="Times New Roman" w:hAnsi="Times New Roman" w:cs="Times New Roman"/>
        </w:rPr>
        <w:t xml:space="preserve">As the organizational peoples have to gain higher professional skills and abilities to </w:t>
      </w:r>
      <w:r w:rsidR="009F4B98" w:rsidRPr="004E66D8">
        <w:rPr>
          <w:rFonts w:ascii="Times New Roman" w:hAnsi="Times New Roman" w:cs="Times New Roman"/>
        </w:rPr>
        <w:t>achieve higher professional identity, so they have to engage themselves with personal and professional development</w:t>
      </w:r>
      <w:r w:rsidR="006536AF" w:rsidRPr="004E66D8">
        <w:rPr>
          <w:rFonts w:ascii="Times New Roman" w:hAnsi="Times New Roman" w:cs="Times New Roman"/>
        </w:rPr>
        <w:t xml:space="preserve"> (Caring Conversations, 2020)</w:t>
      </w:r>
      <w:r w:rsidR="009F4B98" w:rsidRPr="004E66D8">
        <w:rPr>
          <w:rFonts w:ascii="Times New Roman" w:hAnsi="Times New Roman" w:cs="Times New Roman"/>
        </w:rPr>
        <w:t>.</w:t>
      </w:r>
      <w:r w:rsidR="002B5B38" w:rsidRPr="004E66D8">
        <w:rPr>
          <w:rFonts w:ascii="Times New Roman" w:hAnsi="Times New Roman" w:cs="Times New Roman"/>
        </w:rPr>
        <w:t xml:space="preserve"> </w:t>
      </w:r>
      <w:r w:rsidR="00535526" w:rsidRPr="004E66D8">
        <w:rPr>
          <w:rFonts w:ascii="Times New Roman" w:hAnsi="Times New Roman" w:cs="Times New Roman"/>
        </w:rPr>
        <w:t xml:space="preserve">Beside the Kolb’s experiential learning model, there have other renowned models and theories which </w:t>
      </w:r>
      <w:r w:rsidR="009C2015" w:rsidRPr="004E66D8">
        <w:rPr>
          <w:rFonts w:ascii="Times New Roman" w:hAnsi="Times New Roman" w:cs="Times New Roman"/>
        </w:rPr>
        <w:t>represent</w:t>
      </w:r>
      <w:r w:rsidR="00535526" w:rsidRPr="004E66D8">
        <w:rPr>
          <w:rFonts w:ascii="Times New Roman" w:hAnsi="Times New Roman" w:cs="Times New Roman"/>
        </w:rPr>
        <w:t xml:space="preserve"> the learning through performing different practices in health care organizations.</w:t>
      </w:r>
      <w:r w:rsidR="009D5D3E" w:rsidRPr="004E66D8">
        <w:rPr>
          <w:rFonts w:ascii="Times New Roman" w:hAnsi="Times New Roman" w:cs="Times New Roman"/>
        </w:rPr>
        <w:t xml:space="preserve"> And as the increased awareness of the people has made them more accorded about the modern health care systems, now they seek for better psychological performance f</w:t>
      </w:r>
      <w:r w:rsidR="006C3856" w:rsidRPr="004E66D8">
        <w:rPr>
          <w:rFonts w:ascii="Times New Roman" w:hAnsi="Times New Roman" w:cs="Times New Roman"/>
        </w:rPr>
        <w:t>rom the health professionals.</w:t>
      </w:r>
      <w:r w:rsidR="00CE06F0" w:rsidRPr="004E66D8">
        <w:rPr>
          <w:rFonts w:ascii="Times New Roman" w:hAnsi="Times New Roman" w:cs="Times New Roman"/>
        </w:rPr>
        <w:t xml:space="preserve"> And the learning from different throes and researches enable the professionals to apply better psychological perspectives for quality service along with the engagement with personal and professional development.</w:t>
      </w:r>
    </w:p>
    <w:p w14:paraId="795ABE76" w14:textId="5629E54D" w:rsidR="005D07AF" w:rsidRPr="004E66D8" w:rsidRDefault="005D07AF" w:rsidP="004E66D8">
      <w:pPr>
        <w:pStyle w:val="Heading1"/>
        <w:rPr>
          <w:rFonts w:ascii="Times New Roman" w:hAnsi="Times New Roman" w:cs="Times New Roman"/>
        </w:rPr>
      </w:pPr>
      <w:r w:rsidRPr="004E66D8">
        <w:rPr>
          <w:rFonts w:ascii="Times New Roman" w:hAnsi="Times New Roman" w:cs="Times New Roman"/>
        </w:rPr>
        <w:lastRenderedPageBreak/>
        <w:t>Conclusion</w:t>
      </w:r>
    </w:p>
    <w:p w14:paraId="204E9E7B" w14:textId="02E2C194" w:rsidR="005D07AF" w:rsidRDefault="00380865" w:rsidP="004E66D8">
      <w:pPr>
        <w:rPr>
          <w:rFonts w:ascii="Times New Roman" w:hAnsi="Times New Roman" w:cs="Times New Roman"/>
        </w:rPr>
      </w:pPr>
      <w:r w:rsidRPr="004E66D8">
        <w:rPr>
          <w:rFonts w:ascii="Times New Roman" w:hAnsi="Times New Roman" w:cs="Times New Roman"/>
        </w:rPr>
        <w:t xml:space="preserve">The </w:t>
      </w:r>
      <w:r w:rsidR="009A30F8" w:rsidRPr="004E66D8">
        <w:rPr>
          <w:rFonts w:ascii="Times New Roman" w:hAnsi="Times New Roman" w:cs="Times New Roman"/>
        </w:rPr>
        <w:t>researches</w:t>
      </w:r>
      <w:r w:rsidRPr="004E66D8">
        <w:rPr>
          <w:rFonts w:ascii="Times New Roman" w:hAnsi="Times New Roman" w:cs="Times New Roman"/>
        </w:rPr>
        <w:t xml:space="preserve"> and studies based on human </w:t>
      </w:r>
      <w:r w:rsidR="009A30F8" w:rsidRPr="004E66D8">
        <w:rPr>
          <w:rFonts w:ascii="Times New Roman" w:hAnsi="Times New Roman" w:cs="Times New Roman"/>
        </w:rPr>
        <w:t>physiology</w:t>
      </w:r>
      <w:r w:rsidRPr="004E66D8">
        <w:rPr>
          <w:rFonts w:ascii="Times New Roman" w:hAnsi="Times New Roman" w:cs="Times New Roman"/>
        </w:rPr>
        <w:t xml:space="preserve"> are much potential for the social and health care organizations.</w:t>
      </w:r>
      <w:r w:rsidR="009A30F8" w:rsidRPr="004E66D8">
        <w:rPr>
          <w:rFonts w:ascii="Times New Roman" w:hAnsi="Times New Roman" w:cs="Times New Roman"/>
        </w:rPr>
        <w:t xml:space="preserve"> As the patients and clients in health and social care organizations desire the quality service and better medical assistance, so implementing these theoretical acknowledgements and understandings will enable the health care practitioners and professionals to ensure psychological betterment of them</w:t>
      </w:r>
      <w:r w:rsidR="006536AF" w:rsidRPr="004E66D8">
        <w:rPr>
          <w:rFonts w:ascii="Times New Roman" w:hAnsi="Times New Roman" w:cs="Times New Roman"/>
        </w:rPr>
        <w:t xml:space="preserve"> (Bolton, 2014)</w:t>
      </w:r>
      <w:r w:rsidR="009A30F8" w:rsidRPr="004E66D8">
        <w:rPr>
          <w:rFonts w:ascii="Times New Roman" w:hAnsi="Times New Roman" w:cs="Times New Roman"/>
        </w:rPr>
        <w:t>.</w:t>
      </w:r>
      <w:r w:rsidR="000C170D" w:rsidRPr="004E66D8">
        <w:rPr>
          <w:rFonts w:ascii="Times New Roman" w:hAnsi="Times New Roman" w:cs="Times New Roman"/>
        </w:rPr>
        <w:t xml:space="preserve"> </w:t>
      </w:r>
      <w:r w:rsidR="00E34D2F" w:rsidRPr="004E66D8">
        <w:rPr>
          <w:rFonts w:ascii="Times New Roman" w:hAnsi="Times New Roman" w:cs="Times New Roman"/>
        </w:rPr>
        <w:t xml:space="preserve">Moreover, the dynamic human civilization </w:t>
      </w:r>
      <w:r w:rsidR="00540AB2" w:rsidRPr="004E66D8">
        <w:rPr>
          <w:rFonts w:ascii="Times New Roman" w:hAnsi="Times New Roman" w:cs="Times New Roman"/>
        </w:rPr>
        <w:t>keeps</w:t>
      </w:r>
      <w:r w:rsidR="00E34D2F" w:rsidRPr="004E66D8">
        <w:rPr>
          <w:rFonts w:ascii="Times New Roman" w:hAnsi="Times New Roman" w:cs="Times New Roman"/>
        </w:rPr>
        <w:t xml:space="preserve"> changing the psychological perspectives of peoples which is complex to address properly which enforce the health and social care professionals </w:t>
      </w:r>
      <w:r w:rsidR="00CC3F16" w:rsidRPr="004E66D8">
        <w:rPr>
          <w:rFonts w:ascii="Times New Roman" w:hAnsi="Times New Roman" w:cs="Times New Roman"/>
        </w:rPr>
        <w:t xml:space="preserve">to learn the </w:t>
      </w:r>
      <w:r w:rsidR="00FC051B" w:rsidRPr="004E66D8">
        <w:rPr>
          <w:rFonts w:ascii="Times New Roman" w:hAnsi="Times New Roman" w:cs="Times New Roman"/>
        </w:rPr>
        <w:t>psychological</w:t>
      </w:r>
      <w:r w:rsidR="00CC3F16" w:rsidRPr="004E66D8">
        <w:rPr>
          <w:rFonts w:ascii="Times New Roman" w:hAnsi="Times New Roman" w:cs="Times New Roman"/>
        </w:rPr>
        <w:t xml:space="preserve"> issues and facts properly</w:t>
      </w:r>
      <w:r w:rsidR="00FC051B" w:rsidRPr="004E66D8">
        <w:rPr>
          <w:rFonts w:ascii="Times New Roman" w:hAnsi="Times New Roman" w:cs="Times New Roman"/>
        </w:rPr>
        <w:t xml:space="preserve"> for betterment of the service needing peoples</w:t>
      </w:r>
      <w:r w:rsidR="00CC3F16" w:rsidRPr="004E66D8">
        <w:rPr>
          <w:rFonts w:ascii="Times New Roman" w:hAnsi="Times New Roman" w:cs="Times New Roman"/>
        </w:rPr>
        <w:t>.</w:t>
      </w:r>
    </w:p>
    <w:p w14:paraId="6B5C89FA" w14:textId="77777777" w:rsidR="004E66D8" w:rsidRDefault="004E66D8" w:rsidP="005D07AF">
      <w:pPr>
        <w:rPr>
          <w:rFonts w:ascii="Times New Roman" w:hAnsi="Times New Roman" w:cs="Times New Roman"/>
        </w:rPr>
      </w:pPr>
    </w:p>
    <w:p w14:paraId="58262E89" w14:textId="77777777" w:rsidR="004E66D8" w:rsidRDefault="004E66D8" w:rsidP="005D07AF">
      <w:pPr>
        <w:rPr>
          <w:rFonts w:ascii="Times New Roman" w:hAnsi="Times New Roman" w:cs="Times New Roman"/>
        </w:rPr>
      </w:pPr>
    </w:p>
    <w:p w14:paraId="4BD41B34" w14:textId="77777777" w:rsidR="004E66D8" w:rsidRDefault="004E66D8" w:rsidP="005D07AF">
      <w:pPr>
        <w:rPr>
          <w:rFonts w:ascii="Times New Roman" w:hAnsi="Times New Roman" w:cs="Times New Roman"/>
        </w:rPr>
      </w:pPr>
    </w:p>
    <w:p w14:paraId="23248723" w14:textId="77777777" w:rsidR="004E66D8" w:rsidRDefault="004E66D8" w:rsidP="005D07AF">
      <w:pPr>
        <w:rPr>
          <w:rFonts w:ascii="Times New Roman" w:hAnsi="Times New Roman" w:cs="Times New Roman"/>
        </w:rPr>
      </w:pPr>
    </w:p>
    <w:p w14:paraId="4B611D1C" w14:textId="77777777" w:rsidR="004E66D8" w:rsidRDefault="004E66D8" w:rsidP="005D07AF">
      <w:pPr>
        <w:rPr>
          <w:rFonts w:ascii="Times New Roman" w:hAnsi="Times New Roman" w:cs="Times New Roman"/>
        </w:rPr>
      </w:pPr>
    </w:p>
    <w:p w14:paraId="67A69B61" w14:textId="77777777" w:rsidR="004E66D8" w:rsidRDefault="004E66D8" w:rsidP="005D07AF">
      <w:pPr>
        <w:rPr>
          <w:rFonts w:ascii="Times New Roman" w:hAnsi="Times New Roman" w:cs="Times New Roman"/>
        </w:rPr>
      </w:pPr>
    </w:p>
    <w:p w14:paraId="7DA3BAC4" w14:textId="77777777" w:rsidR="004E66D8" w:rsidRDefault="004E66D8" w:rsidP="005D07AF">
      <w:pPr>
        <w:rPr>
          <w:rFonts w:ascii="Times New Roman" w:hAnsi="Times New Roman" w:cs="Times New Roman"/>
        </w:rPr>
      </w:pPr>
    </w:p>
    <w:p w14:paraId="0D40EBF0" w14:textId="77777777" w:rsidR="004E66D8" w:rsidRDefault="004E66D8" w:rsidP="005D07AF">
      <w:pPr>
        <w:rPr>
          <w:rFonts w:ascii="Times New Roman" w:hAnsi="Times New Roman" w:cs="Times New Roman"/>
        </w:rPr>
      </w:pPr>
    </w:p>
    <w:p w14:paraId="0EA81E0C" w14:textId="77777777" w:rsidR="004E66D8" w:rsidRDefault="004E66D8" w:rsidP="005D07AF">
      <w:pPr>
        <w:rPr>
          <w:rFonts w:ascii="Times New Roman" w:hAnsi="Times New Roman" w:cs="Times New Roman"/>
        </w:rPr>
      </w:pPr>
    </w:p>
    <w:p w14:paraId="62956D40" w14:textId="77777777" w:rsidR="004E66D8" w:rsidRDefault="004E66D8" w:rsidP="005D07AF">
      <w:pPr>
        <w:rPr>
          <w:rFonts w:ascii="Times New Roman" w:hAnsi="Times New Roman" w:cs="Times New Roman"/>
        </w:rPr>
      </w:pPr>
    </w:p>
    <w:p w14:paraId="198D279D" w14:textId="77777777" w:rsidR="004E66D8" w:rsidRDefault="004E66D8" w:rsidP="005D07AF">
      <w:pPr>
        <w:rPr>
          <w:rFonts w:ascii="Times New Roman" w:hAnsi="Times New Roman" w:cs="Times New Roman"/>
        </w:rPr>
      </w:pPr>
    </w:p>
    <w:p w14:paraId="57357312" w14:textId="77777777" w:rsidR="004E66D8" w:rsidRDefault="004E66D8" w:rsidP="005D07AF">
      <w:pPr>
        <w:rPr>
          <w:rFonts w:ascii="Times New Roman" w:hAnsi="Times New Roman" w:cs="Times New Roman"/>
        </w:rPr>
      </w:pPr>
    </w:p>
    <w:p w14:paraId="388C6CDB" w14:textId="77777777" w:rsidR="004E66D8" w:rsidRDefault="004E66D8" w:rsidP="005D07AF">
      <w:pPr>
        <w:rPr>
          <w:rFonts w:ascii="Times New Roman" w:hAnsi="Times New Roman" w:cs="Times New Roman"/>
        </w:rPr>
      </w:pPr>
    </w:p>
    <w:p w14:paraId="7E38D5F0" w14:textId="77777777" w:rsidR="004E66D8" w:rsidRPr="004E66D8" w:rsidRDefault="004E66D8" w:rsidP="005D07AF">
      <w:pPr>
        <w:rPr>
          <w:rFonts w:ascii="Times New Roman" w:hAnsi="Times New Roman" w:cs="Times New Roman"/>
        </w:rPr>
      </w:pPr>
    </w:p>
    <w:p w14:paraId="7EB64A47" w14:textId="0322908E" w:rsidR="005D07AF" w:rsidRPr="004E66D8" w:rsidRDefault="005D07AF" w:rsidP="005D07AF">
      <w:pPr>
        <w:pStyle w:val="Heading1"/>
        <w:rPr>
          <w:rFonts w:ascii="Times New Roman" w:hAnsi="Times New Roman" w:cs="Times New Roman"/>
        </w:rPr>
      </w:pPr>
      <w:r w:rsidRPr="004E66D8">
        <w:rPr>
          <w:rFonts w:ascii="Times New Roman" w:hAnsi="Times New Roman" w:cs="Times New Roman"/>
        </w:rPr>
        <w:lastRenderedPageBreak/>
        <w:t>Reference</w:t>
      </w:r>
    </w:p>
    <w:p w14:paraId="3A482BB0" w14:textId="77777777" w:rsidR="003F1F6C" w:rsidRPr="004E66D8" w:rsidRDefault="003F1F6C" w:rsidP="004E66D8">
      <w:pPr>
        <w:pStyle w:val="ListParagraph"/>
        <w:numPr>
          <w:ilvl w:val="0"/>
          <w:numId w:val="5"/>
        </w:numPr>
        <w:spacing w:after="180"/>
        <w:jc w:val="left"/>
        <w:rPr>
          <w:rFonts w:ascii="Times New Roman" w:eastAsia="Times New Roman" w:hAnsi="Times New Roman" w:cs="Times New Roman"/>
          <w:color w:val="000000"/>
          <w:szCs w:val="24"/>
          <w:lang w:eastAsia="en-GB"/>
        </w:rPr>
      </w:pPr>
      <w:r w:rsidRPr="004E66D8">
        <w:rPr>
          <w:rFonts w:ascii="Times New Roman" w:eastAsia="Times New Roman" w:hAnsi="Times New Roman" w:cs="Times New Roman"/>
          <w:color w:val="000000"/>
          <w:szCs w:val="24"/>
          <w:lang w:eastAsia="en-GB"/>
        </w:rPr>
        <w:t>Actforyouth.net. 2020. </w:t>
      </w:r>
      <w:r w:rsidRPr="004E66D8">
        <w:rPr>
          <w:rFonts w:ascii="Times New Roman" w:eastAsia="Times New Roman" w:hAnsi="Times New Roman" w:cs="Times New Roman"/>
          <w:i/>
          <w:iCs/>
          <w:color w:val="000000"/>
          <w:szCs w:val="24"/>
          <w:lang w:eastAsia="en-GB"/>
        </w:rPr>
        <w:t xml:space="preserve">Stages </w:t>
      </w:r>
      <w:proofErr w:type="gramStart"/>
      <w:r w:rsidRPr="004E66D8">
        <w:rPr>
          <w:rFonts w:ascii="Times New Roman" w:eastAsia="Times New Roman" w:hAnsi="Times New Roman" w:cs="Times New Roman"/>
          <w:i/>
          <w:iCs/>
          <w:color w:val="000000"/>
          <w:szCs w:val="24"/>
          <w:lang w:eastAsia="en-GB"/>
        </w:rPr>
        <w:t>Of</w:t>
      </w:r>
      <w:proofErr w:type="gramEnd"/>
      <w:r w:rsidRPr="004E66D8">
        <w:rPr>
          <w:rFonts w:ascii="Times New Roman" w:eastAsia="Times New Roman" w:hAnsi="Times New Roman" w:cs="Times New Roman"/>
          <w:i/>
          <w:iCs/>
          <w:color w:val="000000"/>
          <w:szCs w:val="24"/>
          <w:lang w:eastAsia="en-GB"/>
        </w:rPr>
        <w:t xml:space="preserve"> Adolescent Development</w:t>
      </w:r>
      <w:r w:rsidRPr="004E66D8">
        <w:rPr>
          <w:rFonts w:ascii="Times New Roman" w:eastAsia="Times New Roman" w:hAnsi="Times New Roman" w:cs="Times New Roman"/>
          <w:color w:val="000000"/>
          <w:szCs w:val="24"/>
          <w:lang w:eastAsia="en-GB"/>
        </w:rPr>
        <w:t>. [online] Available at: &lt;http://www.actforyouth.net/resources/rf/rf_stages_0504.cfm&gt; [Accessed 20 March 2020].</w:t>
      </w:r>
    </w:p>
    <w:p w14:paraId="7DC0D660" w14:textId="77777777" w:rsidR="003F1F6C" w:rsidRPr="004E66D8" w:rsidRDefault="003F1F6C" w:rsidP="004E66D8">
      <w:pPr>
        <w:pStyle w:val="ListParagraph"/>
        <w:numPr>
          <w:ilvl w:val="0"/>
          <w:numId w:val="5"/>
        </w:numPr>
        <w:spacing w:after="180"/>
        <w:jc w:val="left"/>
        <w:rPr>
          <w:rFonts w:ascii="Times New Roman" w:eastAsia="Times New Roman" w:hAnsi="Times New Roman" w:cs="Times New Roman"/>
          <w:color w:val="000000"/>
          <w:szCs w:val="24"/>
          <w:lang w:eastAsia="en-GB"/>
        </w:rPr>
      </w:pPr>
      <w:r w:rsidRPr="004E66D8">
        <w:rPr>
          <w:rFonts w:ascii="Times New Roman" w:eastAsia="Times New Roman" w:hAnsi="Times New Roman" w:cs="Times New Roman"/>
          <w:color w:val="000000"/>
          <w:szCs w:val="24"/>
          <w:lang w:eastAsia="en-GB"/>
        </w:rPr>
        <w:t>Bolton, G., 2014. </w:t>
      </w:r>
      <w:r w:rsidRPr="004E66D8">
        <w:rPr>
          <w:rFonts w:ascii="Times New Roman" w:eastAsia="Times New Roman" w:hAnsi="Times New Roman" w:cs="Times New Roman"/>
          <w:i/>
          <w:iCs/>
          <w:color w:val="000000"/>
          <w:szCs w:val="24"/>
          <w:lang w:eastAsia="en-GB"/>
        </w:rPr>
        <w:t>Reflective Practice</w:t>
      </w:r>
      <w:r w:rsidRPr="004E66D8">
        <w:rPr>
          <w:rFonts w:ascii="Times New Roman" w:eastAsia="Times New Roman" w:hAnsi="Times New Roman" w:cs="Times New Roman"/>
          <w:color w:val="000000"/>
          <w:szCs w:val="24"/>
          <w:lang w:eastAsia="en-GB"/>
        </w:rPr>
        <w:t>. 2nd ed. Los Angeles: SAGE.</w:t>
      </w:r>
    </w:p>
    <w:p w14:paraId="69ED201A" w14:textId="77777777" w:rsidR="003F1F6C" w:rsidRPr="004E66D8" w:rsidRDefault="003F1F6C" w:rsidP="004E66D8">
      <w:pPr>
        <w:pStyle w:val="ListParagraph"/>
        <w:numPr>
          <w:ilvl w:val="0"/>
          <w:numId w:val="5"/>
        </w:numPr>
        <w:spacing w:after="180"/>
        <w:jc w:val="left"/>
        <w:rPr>
          <w:rFonts w:ascii="Times New Roman" w:eastAsia="Times New Roman" w:hAnsi="Times New Roman" w:cs="Times New Roman"/>
          <w:color w:val="000000"/>
          <w:szCs w:val="24"/>
          <w:lang w:eastAsia="en-GB"/>
        </w:rPr>
      </w:pPr>
      <w:r w:rsidRPr="004E66D8">
        <w:rPr>
          <w:rFonts w:ascii="Times New Roman" w:eastAsia="Times New Roman" w:hAnsi="Times New Roman" w:cs="Times New Roman"/>
          <w:color w:val="000000"/>
          <w:szCs w:val="24"/>
          <w:lang w:eastAsia="en-GB"/>
        </w:rPr>
        <w:t>Caring Conversations. 2020. </w:t>
      </w:r>
      <w:r w:rsidRPr="004E66D8">
        <w:rPr>
          <w:rFonts w:ascii="Times New Roman" w:eastAsia="Times New Roman" w:hAnsi="Times New Roman" w:cs="Times New Roman"/>
          <w:i/>
          <w:iCs/>
          <w:color w:val="000000"/>
          <w:szCs w:val="24"/>
          <w:lang w:eastAsia="en-GB"/>
        </w:rPr>
        <w:t>Caring Conversations</w:t>
      </w:r>
      <w:r w:rsidRPr="004E66D8">
        <w:rPr>
          <w:rFonts w:ascii="Times New Roman" w:eastAsia="Times New Roman" w:hAnsi="Times New Roman" w:cs="Times New Roman"/>
          <w:color w:val="000000"/>
          <w:szCs w:val="24"/>
          <w:lang w:eastAsia="en-GB"/>
        </w:rPr>
        <w:t>. [online] Available at: &lt;https://www.caringconversations.scot/#&gt; [Accessed 14 March 2020].</w:t>
      </w:r>
    </w:p>
    <w:p w14:paraId="48F56FC5" w14:textId="77777777" w:rsidR="003F1F6C" w:rsidRPr="004E66D8" w:rsidRDefault="003F1F6C" w:rsidP="004E66D8">
      <w:pPr>
        <w:pStyle w:val="ListParagraph"/>
        <w:numPr>
          <w:ilvl w:val="0"/>
          <w:numId w:val="5"/>
        </w:numPr>
        <w:spacing w:after="180"/>
        <w:jc w:val="left"/>
        <w:rPr>
          <w:rFonts w:ascii="Times New Roman" w:eastAsia="Times New Roman" w:hAnsi="Times New Roman" w:cs="Times New Roman"/>
          <w:color w:val="000000"/>
          <w:szCs w:val="24"/>
          <w:lang w:eastAsia="en-GB"/>
        </w:rPr>
      </w:pPr>
      <w:proofErr w:type="spellStart"/>
      <w:r w:rsidRPr="004E66D8">
        <w:rPr>
          <w:rFonts w:ascii="Times New Roman" w:eastAsia="Times New Roman" w:hAnsi="Times New Roman" w:cs="Times New Roman"/>
          <w:color w:val="000000"/>
          <w:szCs w:val="24"/>
          <w:lang w:eastAsia="en-GB"/>
        </w:rPr>
        <w:t>Cornock</w:t>
      </w:r>
      <w:proofErr w:type="spellEnd"/>
      <w:r w:rsidRPr="004E66D8">
        <w:rPr>
          <w:rFonts w:ascii="Times New Roman" w:eastAsia="Times New Roman" w:hAnsi="Times New Roman" w:cs="Times New Roman"/>
          <w:color w:val="000000"/>
          <w:szCs w:val="24"/>
          <w:lang w:eastAsia="en-GB"/>
        </w:rPr>
        <w:t xml:space="preserve">, M., 2008. Values for Care Practice – Health and Social Care Theory and </w:t>
      </w:r>
      <w:proofErr w:type="spellStart"/>
      <w:r w:rsidRPr="004E66D8">
        <w:rPr>
          <w:rFonts w:ascii="Times New Roman" w:eastAsia="Times New Roman" w:hAnsi="Times New Roman" w:cs="Times New Roman"/>
          <w:color w:val="000000"/>
          <w:szCs w:val="24"/>
          <w:lang w:eastAsia="en-GB"/>
        </w:rPr>
        <w:t>PracticeValues</w:t>
      </w:r>
      <w:proofErr w:type="spellEnd"/>
      <w:r w:rsidRPr="004E66D8">
        <w:rPr>
          <w:rFonts w:ascii="Times New Roman" w:eastAsia="Times New Roman" w:hAnsi="Times New Roman" w:cs="Times New Roman"/>
          <w:color w:val="000000"/>
          <w:szCs w:val="24"/>
          <w:lang w:eastAsia="en-GB"/>
        </w:rPr>
        <w:t xml:space="preserve"> for Care Practice – Health and Social Care Theory and Practice. </w:t>
      </w:r>
      <w:r w:rsidRPr="004E66D8">
        <w:rPr>
          <w:rFonts w:ascii="Times New Roman" w:eastAsia="Times New Roman" w:hAnsi="Times New Roman" w:cs="Times New Roman"/>
          <w:i/>
          <w:iCs/>
          <w:color w:val="000000"/>
          <w:szCs w:val="24"/>
          <w:lang w:eastAsia="en-GB"/>
        </w:rPr>
        <w:t>Nursing Standard</w:t>
      </w:r>
      <w:r w:rsidRPr="004E66D8">
        <w:rPr>
          <w:rFonts w:ascii="Times New Roman" w:eastAsia="Times New Roman" w:hAnsi="Times New Roman" w:cs="Times New Roman"/>
          <w:color w:val="000000"/>
          <w:szCs w:val="24"/>
          <w:lang w:eastAsia="en-GB"/>
        </w:rPr>
        <w:t>, 23(5), pp.30-30.</w:t>
      </w:r>
    </w:p>
    <w:p w14:paraId="0ACDA8BE" w14:textId="77777777" w:rsidR="003F1F6C" w:rsidRPr="004E66D8" w:rsidRDefault="003F1F6C" w:rsidP="004E66D8">
      <w:pPr>
        <w:pStyle w:val="ListParagraph"/>
        <w:numPr>
          <w:ilvl w:val="0"/>
          <w:numId w:val="5"/>
        </w:numPr>
        <w:spacing w:after="180"/>
        <w:jc w:val="left"/>
        <w:rPr>
          <w:rFonts w:ascii="Times New Roman" w:eastAsia="Times New Roman" w:hAnsi="Times New Roman" w:cs="Times New Roman"/>
          <w:color w:val="000000"/>
          <w:szCs w:val="24"/>
          <w:lang w:eastAsia="en-GB"/>
        </w:rPr>
      </w:pPr>
      <w:proofErr w:type="spellStart"/>
      <w:r w:rsidRPr="004E66D8">
        <w:rPr>
          <w:rFonts w:ascii="Times New Roman" w:eastAsia="Times New Roman" w:hAnsi="Times New Roman" w:cs="Times New Roman"/>
          <w:color w:val="000000"/>
          <w:szCs w:val="24"/>
          <w:lang w:eastAsia="en-GB"/>
        </w:rPr>
        <w:t>Hignett</w:t>
      </w:r>
      <w:proofErr w:type="spellEnd"/>
      <w:r w:rsidRPr="004E66D8">
        <w:rPr>
          <w:rFonts w:ascii="Times New Roman" w:eastAsia="Times New Roman" w:hAnsi="Times New Roman" w:cs="Times New Roman"/>
          <w:color w:val="000000"/>
          <w:szCs w:val="24"/>
          <w:lang w:eastAsia="en-GB"/>
        </w:rPr>
        <w:t>, K. and Collins, A., 2020. </w:t>
      </w:r>
      <w:r w:rsidRPr="004E66D8">
        <w:rPr>
          <w:rFonts w:ascii="Times New Roman" w:eastAsia="Times New Roman" w:hAnsi="Times New Roman" w:cs="Times New Roman"/>
          <w:i/>
          <w:iCs/>
          <w:color w:val="000000"/>
          <w:szCs w:val="24"/>
          <w:lang w:eastAsia="en-GB"/>
        </w:rPr>
        <w:t>HSJ | Health Service Journal - For Healthcare Leaders</w:t>
      </w:r>
      <w:r w:rsidRPr="004E66D8">
        <w:rPr>
          <w:rFonts w:ascii="Times New Roman" w:eastAsia="Times New Roman" w:hAnsi="Times New Roman" w:cs="Times New Roman"/>
          <w:color w:val="000000"/>
          <w:szCs w:val="24"/>
          <w:lang w:eastAsia="en-GB"/>
        </w:rPr>
        <w:t>. [online] Health Service Journal. Available at: &lt;https://www.hsj.co.uk/&gt; [Accessed 17 March 2020].</w:t>
      </w:r>
    </w:p>
    <w:p w14:paraId="0ECF4224" w14:textId="77777777" w:rsidR="003F1F6C" w:rsidRPr="004E66D8" w:rsidRDefault="003F1F6C" w:rsidP="004E66D8">
      <w:pPr>
        <w:pStyle w:val="ListParagraph"/>
        <w:numPr>
          <w:ilvl w:val="0"/>
          <w:numId w:val="5"/>
        </w:numPr>
        <w:spacing w:after="180"/>
        <w:jc w:val="left"/>
        <w:rPr>
          <w:rFonts w:ascii="Times New Roman" w:eastAsia="Times New Roman" w:hAnsi="Times New Roman" w:cs="Times New Roman"/>
          <w:color w:val="000000"/>
          <w:szCs w:val="24"/>
          <w:lang w:eastAsia="en-GB"/>
        </w:rPr>
      </w:pPr>
      <w:r w:rsidRPr="004E66D8">
        <w:rPr>
          <w:rFonts w:ascii="Times New Roman" w:eastAsia="Times New Roman" w:hAnsi="Times New Roman" w:cs="Times New Roman"/>
          <w:color w:val="000000"/>
          <w:szCs w:val="24"/>
          <w:lang w:eastAsia="en-GB"/>
        </w:rPr>
        <w:t>Jacksonville, F., 2020. </w:t>
      </w:r>
      <w:r w:rsidRPr="004E66D8">
        <w:rPr>
          <w:rFonts w:ascii="Times New Roman" w:eastAsia="Times New Roman" w:hAnsi="Times New Roman" w:cs="Times New Roman"/>
          <w:i/>
          <w:iCs/>
          <w:color w:val="000000"/>
          <w:szCs w:val="24"/>
          <w:lang w:eastAsia="en-GB"/>
        </w:rPr>
        <w:t xml:space="preserve">Child </w:t>
      </w:r>
      <w:proofErr w:type="gramStart"/>
      <w:r w:rsidRPr="004E66D8">
        <w:rPr>
          <w:rFonts w:ascii="Times New Roman" w:eastAsia="Times New Roman" w:hAnsi="Times New Roman" w:cs="Times New Roman"/>
          <w:i/>
          <w:iCs/>
          <w:color w:val="000000"/>
          <w:szCs w:val="24"/>
          <w:lang w:eastAsia="en-GB"/>
        </w:rPr>
        <w:t>And</w:t>
      </w:r>
      <w:proofErr w:type="gramEnd"/>
      <w:r w:rsidRPr="004E66D8">
        <w:rPr>
          <w:rFonts w:ascii="Times New Roman" w:eastAsia="Times New Roman" w:hAnsi="Times New Roman" w:cs="Times New Roman"/>
          <w:i/>
          <w:iCs/>
          <w:color w:val="000000"/>
          <w:szCs w:val="24"/>
          <w:lang w:eastAsia="en-GB"/>
        </w:rPr>
        <w:t xml:space="preserve"> Adolescent Psychology | Simple Book Publishing</w:t>
      </w:r>
      <w:r w:rsidRPr="004E66D8">
        <w:rPr>
          <w:rFonts w:ascii="Times New Roman" w:eastAsia="Times New Roman" w:hAnsi="Times New Roman" w:cs="Times New Roman"/>
          <w:color w:val="000000"/>
          <w:szCs w:val="24"/>
          <w:lang w:eastAsia="en-GB"/>
        </w:rPr>
        <w:t>. [online] Courses.lumenlearning.com. Available at: &lt;https://courses.lumenlearning.com/atd-fscj-childpsychology/&gt; [Accessed 19 March 2020].</w:t>
      </w:r>
    </w:p>
    <w:p w14:paraId="40290CA3" w14:textId="77777777" w:rsidR="003F1F6C" w:rsidRPr="004E66D8" w:rsidRDefault="003F1F6C" w:rsidP="004E66D8">
      <w:pPr>
        <w:pStyle w:val="ListParagraph"/>
        <w:numPr>
          <w:ilvl w:val="0"/>
          <w:numId w:val="5"/>
        </w:numPr>
        <w:spacing w:after="180"/>
        <w:jc w:val="left"/>
        <w:rPr>
          <w:rFonts w:ascii="Times New Roman" w:eastAsia="Times New Roman" w:hAnsi="Times New Roman" w:cs="Times New Roman"/>
          <w:color w:val="000000"/>
          <w:szCs w:val="24"/>
          <w:lang w:eastAsia="en-GB"/>
        </w:rPr>
      </w:pPr>
      <w:r w:rsidRPr="004E66D8">
        <w:rPr>
          <w:rFonts w:ascii="Times New Roman" w:eastAsia="Times New Roman" w:hAnsi="Times New Roman" w:cs="Times New Roman"/>
          <w:color w:val="000000"/>
          <w:szCs w:val="24"/>
          <w:lang w:eastAsia="en-GB"/>
        </w:rPr>
        <w:t>Learning, L., 2020. </w:t>
      </w:r>
      <w:r w:rsidRPr="004E66D8">
        <w:rPr>
          <w:rFonts w:ascii="Times New Roman" w:eastAsia="Times New Roman" w:hAnsi="Times New Roman" w:cs="Times New Roman"/>
          <w:i/>
          <w:iCs/>
          <w:color w:val="000000"/>
          <w:szCs w:val="24"/>
          <w:lang w:eastAsia="en-GB"/>
        </w:rPr>
        <w:t xml:space="preserve">Principles </w:t>
      </w:r>
      <w:proofErr w:type="gramStart"/>
      <w:r w:rsidRPr="004E66D8">
        <w:rPr>
          <w:rFonts w:ascii="Times New Roman" w:eastAsia="Times New Roman" w:hAnsi="Times New Roman" w:cs="Times New Roman"/>
          <w:i/>
          <w:iCs/>
          <w:color w:val="000000"/>
          <w:szCs w:val="24"/>
          <w:lang w:eastAsia="en-GB"/>
        </w:rPr>
        <w:t>Of</w:t>
      </w:r>
      <w:proofErr w:type="gramEnd"/>
      <w:r w:rsidRPr="004E66D8">
        <w:rPr>
          <w:rFonts w:ascii="Times New Roman" w:eastAsia="Times New Roman" w:hAnsi="Times New Roman" w:cs="Times New Roman"/>
          <w:i/>
          <w:iCs/>
          <w:color w:val="000000"/>
          <w:szCs w:val="24"/>
          <w:lang w:eastAsia="en-GB"/>
        </w:rPr>
        <w:t xml:space="preserve"> Psychology | Simple Book Production</w:t>
      </w:r>
      <w:r w:rsidRPr="004E66D8">
        <w:rPr>
          <w:rFonts w:ascii="Times New Roman" w:eastAsia="Times New Roman" w:hAnsi="Times New Roman" w:cs="Times New Roman"/>
          <w:color w:val="000000"/>
          <w:szCs w:val="24"/>
          <w:lang w:eastAsia="en-GB"/>
        </w:rPr>
        <w:t>. [online] Courses.lumenlearning.com. Available at: &lt;https://courses.lumenlearning.com/psychology2x4master/&gt; [Accessed 16 March 2020].</w:t>
      </w:r>
    </w:p>
    <w:p w14:paraId="01D68D7B" w14:textId="77777777" w:rsidR="003F1F6C" w:rsidRPr="004E66D8" w:rsidRDefault="003F1F6C" w:rsidP="004E66D8">
      <w:pPr>
        <w:pStyle w:val="ListParagraph"/>
        <w:numPr>
          <w:ilvl w:val="0"/>
          <w:numId w:val="5"/>
        </w:numPr>
        <w:spacing w:after="180"/>
        <w:jc w:val="left"/>
        <w:rPr>
          <w:rFonts w:ascii="Times New Roman" w:eastAsia="Times New Roman" w:hAnsi="Times New Roman" w:cs="Times New Roman"/>
          <w:color w:val="000000"/>
          <w:szCs w:val="24"/>
          <w:lang w:eastAsia="en-GB"/>
        </w:rPr>
      </w:pPr>
      <w:r w:rsidRPr="004E66D8">
        <w:rPr>
          <w:rFonts w:ascii="Times New Roman" w:eastAsia="Times New Roman" w:hAnsi="Times New Roman" w:cs="Times New Roman"/>
          <w:color w:val="000000"/>
          <w:szCs w:val="24"/>
          <w:lang w:eastAsia="en-GB"/>
        </w:rPr>
        <w:t>Sanders, R., 2013. Adolescent Psychosocial, Social, and Cognitive Development. </w:t>
      </w:r>
      <w:proofErr w:type="spellStart"/>
      <w:r w:rsidRPr="004E66D8">
        <w:rPr>
          <w:rFonts w:ascii="Times New Roman" w:eastAsia="Times New Roman" w:hAnsi="Times New Roman" w:cs="Times New Roman"/>
          <w:i/>
          <w:iCs/>
          <w:color w:val="000000"/>
          <w:szCs w:val="24"/>
          <w:lang w:eastAsia="en-GB"/>
        </w:rPr>
        <w:t>Pediatrics</w:t>
      </w:r>
      <w:proofErr w:type="spellEnd"/>
      <w:r w:rsidRPr="004E66D8">
        <w:rPr>
          <w:rFonts w:ascii="Times New Roman" w:eastAsia="Times New Roman" w:hAnsi="Times New Roman" w:cs="Times New Roman"/>
          <w:i/>
          <w:iCs/>
          <w:color w:val="000000"/>
          <w:szCs w:val="24"/>
          <w:lang w:eastAsia="en-GB"/>
        </w:rPr>
        <w:t xml:space="preserve"> in Review</w:t>
      </w:r>
      <w:r w:rsidRPr="004E66D8">
        <w:rPr>
          <w:rFonts w:ascii="Times New Roman" w:eastAsia="Times New Roman" w:hAnsi="Times New Roman" w:cs="Times New Roman"/>
          <w:color w:val="000000"/>
          <w:szCs w:val="24"/>
          <w:lang w:eastAsia="en-GB"/>
        </w:rPr>
        <w:t>, 34(8), pp.354-359.</w:t>
      </w:r>
    </w:p>
    <w:p w14:paraId="1EFE4702" w14:textId="77777777" w:rsidR="003F1F6C" w:rsidRPr="004E66D8" w:rsidRDefault="003F1F6C" w:rsidP="004E66D8">
      <w:pPr>
        <w:pStyle w:val="ListParagraph"/>
        <w:numPr>
          <w:ilvl w:val="0"/>
          <w:numId w:val="5"/>
        </w:numPr>
        <w:spacing w:after="180"/>
        <w:jc w:val="left"/>
        <w:rPr>
          <w:rFonts w:ascii="Times New Roman" w:eastAsia="Times New Roman" w:hAnsi="Times New Roman" w:cs="Times New Roman"/>
          <w:color w:val="000000"/>
          <w:szCs w:val="24"/>
          <w:lang w:eastAsia="en-GB"/>
        </w:rPr>
      </w:pPr>
      <w:r w:rsidRPr="004E66D8">
        <w:rPr>
          <w:rFonts w:ascii="Times New Roman" w:eastAsia="Times New Roman" w:hAnsi="Times New Roman" w:cs="Times New Roman"/>
          <w:color w:val="000000"/>
          <w:szCs w:val="24"/>
          <w:lang w:eastAsia="en-GB"/>
        </w:rPr>
        <w:t>Social-care.tv. 2020. </w:t>
      </w:r>
      <w:r w:rsidRPr="004E66D8">
        <w:rPr>
          <w:rFonts w:ascii="Times New Roman" w:eastAsia="Times New Roman" w:hAnsi="Times New Roman" w:cs="Times New Roman"/>
          <w:i/>
          <w:iCs/>
          <w:color w:val="000000"/>
          <w:szCs w:val="24"/>
          <w:lang w:eastAsia="en-GB"/>
        </w:rPr>
        <w:t>Homepage - Social-Care.TV</w:t>
      </w:r>
      <w:r w:rsidRPr="004E66D8">
        <w:rPr>
          <w:rFonts w:ascii="Times New Roman" w:eastAsia="Times New Roman" w:hAnsi="Times New Roman" w:cs="Times New Roman"/>
          <w:color w:val="000000"/>
          <w:szCs w:val="24"/>
          <w:lang w:eastAsia="en-GB"/>
        </w:rPr>
        <w:t>. [online] Available at: &lt;http://social-care.tv/&gt; [Accessed 16 March 2020].</w:t>
      </w:r>
    </w:p>
    <w:p w14:paraId="1BF6C85C" w14:textId="77777777" w:rsidR="003F1F6C" w:rsidRPr="004E66D8" w:rsidRDefault="003F1F6C" w:rsidP="004E66D8">
      <w:pPr>
        <w:pStyle w:val="ListParagraph"/>
        <w:numPr>
          <w:ilvl w:val="0"/>
          <w:numId w:val="5"/>
        </w:numPr>
        <w:spacing w:after="180"/>
        <w:jc w:val="left"/>
        <w:rPr>
          <w:rFonts w:ascii="Times New Roman" w:eastAsia="Times New Roman" w:hAnsi="Times New Roman" w:cs="Times New Roman"/>
          <w:color w:val="000000"/>
          <w:szCs w:val="24"/>
          <w:lang w:eastAsia="en-GB"/>
        </w:rPr>
      </w:pPr>
      <w:r w:rsidRPr="004E66D8">
        <w:rPr>
          <w:rFonts w:ascii="Times New Roman" w:eastAsia="Times New Roman" w:hAnsi="Times New Roman" w:cs="Times New Roman"/>
          <w:color w:val="000000"/>
          <w:szCs w:val="24"/>
          <w:lang w:eastAsia="en-GB"/>
        </w:rPr>
        <w:t>Swartz, M., 2017. Social and Emotional Learning. </w:t>
      </w:r>
      <w:r w:rsidRPr="004E66D8">
        <w:rPr>
          <w:rFonts w:ascii="Times New Roman" w:eastAsia="Times New Roman" w:hAnsi="Times New Roman" w:cs="Times New Roman"/>
          <w:i/>
          <w:iCs/>
          <w:color w:val="000000"/>
          <w:szCs w:val="24"/>
          <w:lang w:eastAsia="en-GB"/>
        </w:rPr>
        <w:t xml:space="preserve">Journal of </w:t>
      </w:r>
      <w:proofErr w:type="spellStart"/>
      <w:r w:rsidRPr="004E66D8">
        <w:rPr>
          <w:rFonts w:ascii="Times New Roman" w:eastAsia="Times New Roman" w:hAnsi="Times New Roman" w:cs="Times New Roman"/>
          <w:i/>
          <w:iCs/>
          <w:color w:val="000000"/>
          <w:szCs w:val="24"/>
          <w:lang w:eastAsia="en-GB"/>
        </w:rPr>
        <w:t>Pediatric</w:t>
      </w:r>
      <w:proofErr w:type="spellEnd"/>
      <w:r w:rsidRPr="004E66D8">
        <w:rPr>
          <w:rFonts w:ascii="Times New Roman" w:eastAsia="Times New Roman" w:hAnsi="Times New Roman" w:cs="Times New Roman"/>
          <w:i/>
          <w:iCs/>
          <w:color w:val="000000"/>
          <w:szCs w:val="24"/>
          <w:lang w:eastAsia="en-GB"/>
        </w:rPr>
        <w:t xml:space="preserve"> Health Care</w:t>
      </w:r>
      <w:r w:rsidRPr="004E66D8">
        <w:rPr>
          <w:rFonts w:ascii="Times New Roman" w:eastAsia="Times New Roman" w:hAnsi="Times New Roman" w:cs="Times New Roman"/>
          <w:color w:val="000000"/>
          <w:szCs w:val="24"/>
          <w:lang w:eastAsia="en-GB"/>
        </w:rPr>
        <w:t>, 31(5), pp.521-522.</w:t>
      </w:r>
    </w:p>
    <w:p w14:paraId="6571377A" w14:textId="77777777" w:rsidR="003F1F6C" w:rsidRPr="004E66D8" w:rsidRDefault="003F1F6C" w:rsidP="004E66D8">
      <w:pPr>
        <w:pStyle w:val="ListParagraph"/>
        <w:numPr>
          <w:ilvl w:val="0"/>
          <w:numId w:val="5"/>
        </w:numPr>
        <w:spacing w:after="180"/>
        <w:jc w:val="left"/>
        <w:rPr>
          <w:rFonts w:ascii="Times New Roman" w:eastAsia="Times New Roman" w:hAnsi="Times New Roman" w:cs="Times New Roman"/>
          <w:color w:val="000000"/>
          <w:szCs w:val="24"/>
          <w:lang w:eastAsia="en-GB"/>
        </w:rPr>
      </w:pPr>
      <w:r w:rsidRPr="004E66D8">
        <w:rPr>
          <w:rFonts w:ascii="Times New Roman" w:eastAsia="Times New Roman" w:hAnsi="Times New Roman" w:cs="Times New Roman"/>
          <w:color w:val="000000"/>
          <w:szCs w:val="24"/>
          <w:lang w:eastAsia="en-GB"/>
        </w:rPr>
        <w:t>The Lancet, 2019. No health care without social care. </w:t>
      </w:r>
      <w:r w:rsidRPr="004E66D8">
        <w:rPr>
          <w:rFonts w:ascii="Times New Roman" w:eastAsia="Times New Roman" w:hAnsi="Times New Roman" w:cs="Times New Roman"/>
          <w:i/>
          <w:iCs/>
          <w:color w:val="000000"/>
          <w:szCs w:val="24"/>
          <w:lang w:eastAsia="en-GB"/>
        </w:rPr>
        <w:t>The Lancet</w:t>
      </w:r>
      <w:r w:rsidRPr="004E66D8">
        <w:rPr>
          <w:rFonts w:ascii="Times New Roman" w:eastAsia="Times New Roman" w:hAnsi="Times New Roman" w:cs="Times New Roman"/>
          <w:color w:val="000000"/>
          <w:szCs w:val="24"/>
          <w:lang w:eastAsia="en-GB"/>
        </w:rPr>
        <w:t>, 394(10205), p.1206.</w:t>
      </w:r>
    </w:p>
    <w:p w14:paraId="60105015" w14:textId="77777777" w:rsidR="005D07AF" w:rsidRPr="004E66D8" w:rsidRDefault="005D07AF" w:rsidP="005D07AF">
      <w:pPr>
        <w:rPr>
          <w:rFonts w:ascii="Times New Roman" w:hAnsi="Times New Roman" w:cs="Times New Roman"/>
        </w:rPr>
      </w:pPr>
    </w:p>
    <w:sectPr w:rsidR="005D07AF" w:rsidRPr="004E66D8" w:rsidSect="00B275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C179D2"/>
    <w:multiLevelType w:val="hybridMultilevel"/>
    <w:tmpl w:val="92A449E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nsid w:val="15E77087"/>
    <w:multiLevelType w:val="hybridMultilevel"/>
    <w:tmpl w:val="53F41F3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nsid w:val="40E6788B"/>
    <w:multiLevelType w:val="hybridMultilevel"/>
    <w:tmpl w:val="5B8218B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nsid w:val="624365E3"/>
    <w:multiLevelType w:val="hybridMultilevel"/>
    <w:tmpl w:val="229C18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nsid w:val="6573385B"/>
    <w:multiLevelType w:val="hybridMultilevel"/>
    <w:tmpl w:val="74E02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373"/>
    <w:rsid w:val="000077A4"/>
    <w:rsid w:val="00010EB8"/>
    <w:rsid w:val="0003193F"/>
    <w:rsid w:val="000379CB"/>
    <w:rsid w:val="00042509"/>
    <w:rsid w:val="00061EE3"/>
    <w:rsid w:val="000728EC"/>
    <w:rsid w:val="00074C9D"/>
    <w:rsid w:val="0008200A"/>
    <w:rsid w:val="00094DC5"/>
    <w:rsid w:val="000A01C9"/>
    <w:rsid w:val="000B450A"/>
    <w:rsid w:val="000C170D"/>
    <w:rsid w:val="000C51DB"/>
    <w:rsid w:val="000C76C3"/>
    <w:rsid w:val="000D3B14"/>
    <w:rsid w:val="000D53C3"/>
    <w:rsid w:val="000E19E2"/>
    <w:rsid w:val="000E563D"/>
    <w:rsid w:val="000E5A90"/>
    <w:rsid w:val="00102CC6"/>
    <w:rsid w:val="001042E5"/>
    <w:rsid w:val="001212AB"/>
    <w:rsid w:val="0012252C"/>
    <w:rsid w:val="00124D94"/>
    <w:rsid w:val="00134611"/>
    <w:rsid w:val="00142F17"/>
    <w:rsid w:val="00161F6D"/>
    <w:rsid w:val="001677B9"/>
    <w:rsid w:val="001725FF"/>
    <w:rsid w:val="00196663"/>
    <w:rsid w:val="001B2363"/>
    <w:rsid w:val="001B66F9"/>
    <w:rsid w:val="001D0D0E"/>
    <w:rsid w:val="001E51F7"/>
    <w:rsid w:val="001F0EAF"/>
    <w:rsid w:val="001F478D"/>
    <w:rsid w:val="001F6A08"/>
    <w:rsid w:val="00205C94"/>
    <w:rsid w:val="00227F20"/>
    <w:rsid w:val="00231895"/>
    <w:rsid w:val="0023584A"/>
    <w:rsid w:val="00240DA1"/>
    <w:rsid w:val="00261299"/>
    <w:rsid w:val="00267532"/>
    <w:rsid w:val="00271135"/>
    <w:rsid w:val="00285424"/>
    <w:rsid w:val="00296A53"/>
    <w:rsid w:val="002A1395"/>
    <w:rsid w:val="002B3CDC"/>
    <w:rsid w:val="002B5B38"/>
    <w:rsid w:val="002C6EE3"/>
    <w:rsid w:val="002D5FF3"/>
    <w:rsid w:val="002E2162"/>
    <w:rsid w:val="002E38BA"/>
    <w:rsid w:val="002E64FC"/>
    <w:rsid w:val="002F0082"/>
    <w:rsid w:val="003041A3"/>
    <w:rsid w:val="0031667F"/>
    <w:rsid w:val="003205B8"/>
    <w:rsid w:val="00332F84"/>
    <w:rsid w:val="0034197D"/>
    <w:rsid w:val="00350C4F"/>
    <w:rsid w:val="00367FE6"/>
    <w:rsid w:val="0037227D"/>
    <w:rsid w:val="00374B54"/>
    <w:rsid w:val="00380202"/>
    <w:rsid w:val="00380865"/>
    <w:rsid w:val="003860F1"/>
    <w:rsid w:val="00394AF2"/>
    <w:rsid w:val="00397776"/>
    <w:rsid w:val="003B303F"/>
    <w:rsid w:val="003B37CA"/>
    <w:rsid w:val="003B6253"/>
    <w:rsid w:val="003C2445"/>
    <w:rsid w:val="003C36A1"/>
    <w:rsid w:val="003E08C8"/>
    <w:rsid w:val="003E7A64"/>
    <w:rsid w:val="003F1F6C"/>
    <w:rsid w:val="003F4842"/>
    <w:rsid w:val="00407382"/>
    <w:rsid w:val="00423B5C"/>
    <w:rsid w:val="00431219"/>
    <w:rsid w:val="004313C9"/>
    <w:rsid w:val="0043373B"/>
    <w:rsid w:val="0044085E"/>
    <w:rsid w:val="004424D2"/>
    <w:rsid w:val="0046516D"/>
    <w:rsid w:val="00476327"/>
    <w:rsid w:val="004A390A"/>
    <w:rsid w:val="004A4FFC"/>
    <w:rsid w:val="004A6832"/>
    <w:rsid w:val="004B2C9A"/>
    <w:rsid w:val="004B40A9"/>
    <w:rsid w:val="004C67D1"/>
    <w:rsid w:val="004D10DB"/>
    <w:rsid w:val="004E28AB"/>
    <w:rsid w:val="004E3285"/>
    <w:rsid w:val="004E66D8"/>
    <w:rsid w:val="004F73F2"/>
    <w:rsid w:val="00512E1B"/>
    <w:rsid w:val="00513E36"/>
    <w:rsid w:val="00532A86"/>
    <w:rsid w:val="00535526"/>
    <w:rsid w:val="00536E5E"/>
    <w:rsid w:val="005400E1"/>
    <w:rsid w:val="00540AB2"/>
    <w:rsid w:val="005424A6"/>
    <w:rsid w:val="0055136F"/>
    <w:rsid w:val="00553126"/>
    <w:rsid w:val="0056105C"/>
    <w:rsid w:val="005701C8"/>
    <w:rsid w:val="00573346"/>
    <w:rsid w:val="005A38CC"/>
    <w:rsid w:val="005B226A"/>
    <w:rsid w:val="005B7A7D"/>
    <w:rsid w:val="005C726E"/>
    <w:rsid w:val="005D07AF"/>
    <w:rsid w:val="005D0CF9"/>
    <w:rsid w:val="00603819"/>
    <w:rsid w:val="00604D30"/>
    <w:rsid w:val="00620350"/>
    <w:rsid w:val="00630D29"/>
    <w:rsid w:val="006510F1"/>
    <w:rsid w:val="006536AF"/>
    <w:rsid w:val="0066702F"/>
    <w:rsid w:val="00686ECB"/>
    <w:rsid w:val="006975C5"/>
    <w:rsid w:val="006A2EBE"/>
    <w:rsid w:val="006B195F"/>
    <w:rsid w:val="006C2F02"/>
    <w:rsid w:val="006C3856"/>
    <w:rsid w:val="006D6E8E"/>
    <w:rsid w:val="006E0953"/>
    <w:rsid w:val="006E23CC"/>
    <w:rsid w:val="007072E6"/>
    <w:rsid w:val="00707665"/>
    <w:rsid w:val="0071583F"/>
    <w:rsid w:val="00715FB7"/>
    <w:rsid w:val="00716C00"/>
    <w:rsid w:val="00730FBE"/>
    <w:rsid w:val="007316DB"/>
    <w:rsid w:val="0073533A"/>
    <w:rsid w:val="00742246"/>
    <w:rsid w:val="007427E0"/>
    <w:rsid w:val="00750BA0"/>
    <w:rsid w:val="00752BBC"/>
    <w:rsid w:val="007535ED"/>
    <w:rsid w:val="007616D1"/>
    <w:rsid w:val="0077644A"/>
    <w:rsid w:val="00777B2B"/>
    <w:rsid w:val="007A21B6"/>
    <w:rsid w:val="007B344F"/>
    <w:rsid w:val="007C2360"/>
    <w:rsid w:val="007D11FD"/>
    <w:rsid w:val="007D5989"/>
    <w:rsid w:val="007F3B9D"/>
    <w:rsid w:val="008038AF"/>
    <w:rsid w:val="00814055"/>
    <w:rsid w:val="00817B30"/>
    <w:rsid w:val="00822852"/>
    <w:rsid w:val="008246CF"/>
    <w:rsid w:val="00835054"/>
    <w:rsid w:val="008415A2"/>
    <w:rsid w:val="00841A06"/>
    <w:rsid w:val="00844F8D"/>
    <w:rsid w:val="00853557"/>
    <w:rsid w:val="00855845"/>
    <w:rsid w:val="00856093"/>
    <w:rsid w:val="008571A4"/>
    <w:rsid w:val="0087787D"/>
    <w:rsid w:val="008855BA"/>
    <w:rsid w:val="00885B69"/>
    <w:rsid w:val="008910F7"/>
    <w:rsid w:val="008A394B"/>
    <w:rsid w:val="008A44F0"/>
    <w:rsid w:val="008B69A2"/>
    <w:rsid w:val="008D1B6C"/>
    <w:rsid w:val="008D2B2E"/>
    <w:rsid w:val="008D7997"/>
    <w:rsid w:val="008E12AF"/>
    <w:rsid w:val="008E1C0B"/>
    <w:rsid w:val="008E3FBF"/>
    <w:rsid w:val="00903971"/>
    <w:rsid w:val="00905F64"/>
    <w:rsid w:val="00917D76"/>
    <w:rsid w:val="00924417"/>
    <w:rsid w:val="00924535"/>
    <w:rsid w:val="00937E56"/>
    <w:rsid w:val="00962C38"/>
    <w:rsid w:val="00986C58"/>
    <w:rsid w:val="00986FAD"/>
    <w:rsid w:val="00990BD5"/>
    <w:rsid w:val="00991E1D"/>
    <w:rsid w:val="00996C31"/>
    <w:rsid w:val="009A0E99"/>
    <w:rsid w:val="009A30F8"/>
    <w:rsid w:val="009A3EB7"/>
    <w:rsid w:val="009C2015"/>
    <w:rsid w:val="009D5D3E"/>
    <w:rsid w:val="009E013D"/>
    <w:rsid w:val="009F0C44"/>
    <w:rsid w:val="009F26F7"/>
    <w:rsid w:val="009F4B98"/>
    <w:rsid w:val="00A03CDA"/>
    <w:rsid w:val="00A06F11"/>
    <w:rsid w:val="00A13B57"/>
    <w:rsid w:val="00A147D5"/>
    <w:rsid w:val="00A229AB"/>
    <w:rsid w:val="00A32132"/>
    <w:rsid w:val="00A36587"/>
    <w:rsid w:val="00A41127"/>
    <w:rsid w:val="00A74E5A"/>
    <w:rsid w:val="00A85699"/>
    <w:rsid w:val="00A9562F"/>
    <w:rsid w:val="00A96D29"/>
    <w:rsid w:val="00AA2A43"/>
    <w:rsid w:val="00AB65CC"/>
    <w:rsid w:val="00AB6CD6"/>
    <w:rsid w:val="00AC4960"/>
    <w:rsid w:val="00AD0164"/>
    <w:rsid w:val="00AD3381"/>
    <w:rsid w:val="00AE2026"/>
    <w:rsid w:val="00B000DA"/>
    <w:rsid w:val="00B03EC2"/>
    <w:rsid w:val="00B059AC"/>
    <w:rsid w:val="00B27567"/>
    <w:rsid w:val="00B30373"/>
    <w:rsid w:val="00B32B16"/>
    <w:rsid w:val="00B34803"/>
    <w:rsid w:val="00B35D13"/>
    <w:rsid w:val="00B56A4F"/>
    <w:rsid w:val="00B57604"/>
    <w:rsid w:val="00B666AF"/>
    <w:rsid w:val="00B72A61"/>
    <w:rsid w:val="00B801AB"/>
    <w:rsid w:val="00B93F24"/>
    <w:rsid w:val="00BD0061"/>
    <w:rsid w:val="00BF6CF8"/>
    <w:rsid w:val="00C10C11"/>
    <w:rsid w:val="00C153BE"/>
    <w:rsid w:val="00C2563E"/>
    <w:rsid w:val="00C27699"/>
    <w:rsid w:val="00C34E8E"/>
    <w:rsid w:val="00C363E1"/>
    <w:rsid w:val="00C41F9D"/>
    <w:rsid w:val="00C54D4B"/>
    <w:rsid w:val="00C66B36"/>
    <w:rsid w:val="00C67550"/>
    <w:rsid w:val="00C77316"/>
    <w:rsid w:val="00C8360A"/>
    <w:rsid w:val="00C879DE"/>
    <w:rsid w:val="00C911ED"/>
    <w:rsid w:val="00C9232F"/>
    <w:rsid w:val="00C94109"/>
    <w:rsid w:val="00C95451"/>
    <w:rsid w:val="00CA7861"/>
    <w:rsid w:val="00CC3F16"/>
    <w:rsid w:val="00CD7A28"/>
    <w:rsid w:val="00CE06F0"/>
    <w:rsid w:val="00CE2FE0"/>
    <w:rsid w:val="00CF7FC3"/>
    <w:rsid w:val="00D10869"/>
    <w:rsid w:val="00D13300"/>
    <w:rsid w:val="00D14AC1"/>
    <w:rsid w:val="00D17745"/>
    <w:rsid w:val="00D279A1"/>
    <w:rsid w:val="00D50577"/>
    <w:rsid w:val="00D56F84"/>
    <w:rsid w:val="00D6382E"/>
    <w:rsid w:val="00D70085"/>
    <w:rsid w:val="00D82AF3"/>
    <w:rsid w:val="00D83578"/>
    <w:rsid w:val="00D83BA3"/>
    <w:rsid w:val="00D87BCC"/>
    <w:rsid w:val="00D92E8B"/>
    <w:rsid w:val="00D97C2A"/>
    <w:rsid w:val="00DA0161"/>
    <w:rsid w:val="00DA7CB0"/>
    <w:rsid w:val="00DB1697"/>
    <w:rsid w:val="00DE3F1E"/>
    <w:rsid w:val="00DE6815"/>
    <w:rsid w:val="00DF6D1A"/>
    <w:rsid w:val="00E11C3C"/>
    <w:rsid w:val="00E2184E"/>
    <w:rsid w:val="00E34D2F"/>
    <w:rsid w:val="00E45512"/>
    <w:rsid w:val="00E51E32"/>
    <w:rsid w:val="00E56D55"/>
    <w:rsid w:val="00E60450"/>
    <w:rsid w:val="00E6644B"/>
    <w:rsid w:val="00E742B7"/>
    <w:rsid w:val="00E76148"/>
    <w:rsid w:val="00E82AE7"/>
    <w:rsid w:val="00E95948"/>
    <w:rsid w:val="00EA4D63"/>
    <w:rsid w:val="00EA53B9"/>
    <w:rsid w:val="00EB01C8"/>
    <w:rsid w:val="00EB7893"/>
    <w:rsid w:val="00EC2498"/>
    <w:rsid w:val="00EC583B"/>
    <w:rsid w:val="00ED4844"/>
    <w:rsid w:val="00EF076D"/>
    <w:rsid w:val="00EF47B4"/>
    <w:rsid w:val="00F06440"/>
    <w:rsid w:val="00F16BA7"/>
    <w:rsid w:val="00F256A3"/>
    <w:rsid w:val="00F271BD"/>
    <w:rsid w:val="00F27D13"/>
    <w:rsid w:val="00F3416D"/>
    <w:rsid w:val="00F3670C"/>
    <w:rsid w:val="00F40593"/>
    <w:rsid w:val="00F4082C"/>
    <w:rsid w:val="00F5762B"/>
    <w:rsid w:val="00F60037"/>
    <w:rsid w:val="00F64A1C"/>
    <w:rsid w:val="00F76867"/>
    <w:rsid w:val="00FA5408"/>
    <w:rsid w:val="00FB2969"/>
    <w:rsid w:val="00FC051B"/>
    <w:rsid w:val="00FD72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CC099"/>
  <w15:chartTrackingRefBased/>
  <w15:docId w15:val="{B7B3CE66-1176-4A08-9D68-EDF2868A0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11ED"/>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C911ED"/>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autoRedefine/>
    <w:uiPriority w:val="9"/>
    <w:unhideWhenUsed/>
    <w:qFormat/>
    <w:rsid w:val="00C911ED"/>
    <w:pPr>
      <w:keepNext/>
      <w:keepLines/>
      <w:spacing w:before="40" w:after="0"/>
      <w:outlineLvl w:val="1"/>
    </w:pPr>
    <w:rPr>
      <w:rFonts w:eastAsiaTheme="majorEastAsia" w:cstheme="majorBidi"/>
      <w:i/>
      <w:color w:val="4472C4" w:themeColor="accent1"/>
      <w:sz w:val="26"/>
      <w:szCs w:val="26"/>
    </w:rPr>
  </w:style>
  <w:style w:type="paragraph" w:styleId="Heading3">
    <w:name w:val="heading 3"/>
    <w:basedOn w:val="Normal"/>
    <w:next w:val="Normal"/>
    <w:link w:val="Heading3Char"/>
    <w:autoRedefine/>
    <w:uiPriority w:val="9"/>
    <w:semiHidden/>
    <w:unhideWhenUsed/>
    <w:qFormat/>
    <w:rsid w:val="001F0EAF"/>
    <w:pPr>
      <w:keepNext/>
      <w:keepLines/>
      <w:spacing w:before="40" w:after="0"/>
      <w:outlineLvl w:val="2"/>
    </w:pPr>
    <w:rPr>
      <w:rFonts w:eastAsiaTheme="majorEastAsia" w:cstheme="majorBidi"/>
      <w:b/>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1ED"/>
    <w:rPr>
      <w:rFonts w:ascii="Arial" w:eastAsiaTheme="majorEastAsia" w:hAnsi="Arial" w:cstheme="majorBidi"/>
      <w:b/>
      <w:color w:val="2F5496" w:themeColor="accent1" w:themeShade="BF"/>
      <w:sz w:val="28"/>
      <w:szCs w:val="32"/>
    </w:rPr>
  </w:style>
  <w:style w:type="character" w:customStyle="1" w:styleId="Heading2Char">
    <w:name w:val="Heading 2 Char"/>
    <w:basedOn w:val="DefaultParagraphFont"/>
    <w:link w:val="Heading2"/>
    <w:uiPriority w:val="9"/>
    <w:rsid w:val="00C911ED"/>
    <w:rPr>
      <w:rFonts w:ascii="Arial" w:eastAsiaTheme="majorEastAsia" w:hAnsi="Arial" w:cstheme="majorBidi"/>
      <w:i/>
      <w:color w:val="4472C4" w:themeColor="accent1"/>
      <w:sz w:val="26"/>
      <w:szCs w:val="26"/>
    </w:rPr>
  </w:style>
  <w:style w:type="character" w:customStyle="1" w:styleId="Heading3Char">
    <w:name w:val="Heading 3 Char"/>
    <w:basedOn w:val="DefaultParagraphFont"/>
    <w:link w:val="Heading3"/>
    <w:uiPriority w:val="9"/>
    <w:semiHidden/>
    <w:rsid w:val="001F0EAF"/>
    <w:rPr>
      <w:rFonts w:ascii="Arial" w:eastAsiaTheme="majorEastAsia" w:hAnsi="Arial" w:cstheme="majorBidi"/>
      <w:b/>
      <w:sz w:val="24"/>
      <w:szCs w:val="24"/>
    </w:rPr>
  </w:style>
  <w:style w:type="paragraph" w:styleId="ListParagraph">
    <w:name w:val="List Paragraph"/>
    <w:basedOn w:val="Normal"/>
    <w:uiPriority w:val="34"/>
    <w:qFormat/>
    <w:rsid w:val="007C23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7604820">
      <w:bodyDiv w:val="1"/>
      <w:marLeft w:val="0"/>
      <w:marRight w:val="0"/>
      <w:marTop w:val="0"/>
      <w:marBottom w:val="0"/>
      <w:divBdr>
        <w:top w:val="none" w:sz="0" w:space="0" w:color="auto"/>
        <w:left w:val="none" w:sz="0" w:space="0" w:color="auto"/>
        <w:bottom w:val="none" w:sz="0" w:space="0" w:color="auto"/>
        <w:right w:val="none" w:sz="0" w:space="0" w:color="auto"/>
      </w:divBdr>
    </w:div>
    <w:div w:id="1500806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1402</TotalTime>
  <Pages>13</Pages>
  <Words>3268</Words>
  <Characters>18630</Characters>
  <Application>Microsoft Macintosh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Mahbubur Rahman Zihad</dc:creator>
  <cp:keywords/>
  <dc:description/>
  <cp:lastModifiedBy>Mahmood Daieny</cp:lastModifiedBy>
  <cp:revision>410</cp:revision>
  <dcterms:created xsi:type="dcterms:W3CDTF">2020-03-18T19:23:00Z</dcterms:created>
  <dcterms:modified xsi:type="dcterms:W3CDTF">2020-03-29T18:28:00Z</dcterms:modified>
</cp:coreProperties>
</file>