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5133FDC">
      <w:pPr>
        <w:rPr>
          <w:sz w:val="32"/>
          <w:szCs w:val="32"/>
        </w:rPr>
      </w:pPr>
    </w:p>
    <w:p w14:paraId="02E735F1" w14:textId="5C9EF519" w:rsidR="7DF1D110" w:rsidRDefault="7DF1D110" w:rsidP="05133FDC">
      <w:pPr>
        <w:ind w:left="1440" w:firstLine="720"/>
        <w:rPr>
          <w:sz w:val="32"/>
          <w:szCs w:val="32"/>
        </w:rPr>
      </w:pPr>
      <w:r w:rsidRPr="05133FDC">
        <w:rPr>
          <w:sz w:val="32"/>
          <w:szCs w:val="32"/>
        </w:rPr>
        <w:t xml:space="preserve">     Assignment 1 </w:t>
      </w:r>
    </w:p>
    <w:p w14:paraId="18395B3A" w14:textId="753BB389" w:rsidR="05133FDC" w:rsidRDefault="05133FDC" w:rsidP="05133FDC">
      <w:pPr>
        <w:rPr>
          <w:sz w:val="32"/>
          <w:szCs w:val="32"/>
        </w:rPr>
      </w:pPr>
    </w:p>
    <w:p w14:paraId="296FB10C" w14:textId="21FE7453" w:rsidR="05133FDC" w:rsidRDefault="05133FDC" w:rsidP="05133FDC">
      <w:pPr>
        <w:rPr>
          <w:sz w:val="32"/>
          <w:szCs w:val="32"/>
        </w:rPr>
      </w:pPr>
    </w:p>
    <w:p w14:paraId="00D3C17F" w14:textId="75666A78" w:rsidR="05133FDC" w:rsidRDefault="05133FDC" w:rsidP="05133FDC">
      <w:pPr>
        <w:rPr>
          <w:sz w:val="32"/>
          <w:szCs w:val="32"/>
        </w:rPr>
      </w:pPr>
    </w:p>
    <w:p w14:paraId="37BE3530" w14:textId="4FD1DB40" w:rsidR="00E247B9" w:rsidRDefault="00E247B9">
      <w:pPr>
        <w:rPr>
          <w:sz w:val="32"/>
          <w:szCs w:val="32"/>
        </w:rPr>
      </w:pPr>
      <w:r>
        <w:rPr>
          <w:sz w:val="32"/>
          <w:szCs w:val="32"/>
        </w:rPr>
        <w:t xml:space="preserve">Name </w:t>
      </w:r>
      <w:r w:rsidR="009C658F">
        <w:rPr>
          <w:sz w:val="32"/>
          <w:szCs w:val="32"/>
        </w:rPr>
        <w:t>Mona Alexandra David</w:t>
      </w:r>
    </w:p>
    <w:p w14:paraId="6D4BFEAC" w14:textId="013173C6" w:rsidR="00E247B9" w:rsidRDefault="00E247B9">
      <w:pPr>
        <w:rPr>
          <w:sz w:val="32"/>
          <w:szCs w:val="32"/>
        </w:rPr>
      </w:pPr>
      <w:r>
        <w:rPr>
          <w:sz w:val="32"/>
          <w:szCs w:val="32"/>
        </w:rPr>
        <w:t>Student ID</w:t>
      </w:r>
    </w:p>
    <w:p w14:paraId="240A45C8" w14:textId="4DF8C1CA" w:rsidR="00E247B9" w:rsidRDefault="00E247B9">
      <w:pPr>
        <w:rPr>
          <w:sz w:val="32"/>
          <w:szCs w:val="32"/>
        </w:rPr>
      </w:pPr>
      <w:r>
        <w:rPr>
          <w:sz w:val="32"/>
          <w:szCs w:val="32"/>
        </w:rPr>
        <w:t xml:space="preserve">Module code </w:t>
      </w:r>
      <w:r w:rsidR="009C658F" w:rsidRPr="009C658F">
        <w:rPr>
          <w:sz w:val="32"/>
          <w:szCs w:val="32"/>
        </w:rPr>
        <w:t>LCBB4006_LON</w:t>
      </w:r>
    </w:p>
    <w:p w14:paraId="67E9EC03" w14:textId="5D9FA937" w:rsidR="00E247B9" w:rsidRDefault="00E247B9">
      <w:pPr>
        <w:rPr>
          <w:sz w:val="32"/>
          <w:szCs w:val="32"/>
        </w:rPr>
      </w:pPr>
      <w:r w:rsidRPr="05133FDC">
        <w:rPr>
          <w:sz w:val="32"/>
          <w:szCs w:val="32"/>
        </w:rPr>
        <w:t xml:space="preserve">Module name </w:t>
      </w:r>
      <w:r w:rsidR="009C658F">
        <w:rPr>
          <w:sz w:val="32"/>
          <w:szCs w:val="32"/>
        </w:rPr>
        <w:t>Academic Skills</w:t>
      </w:r>
    </w:p>
    <w:p w14:paraId="689EFD70" w14:textId="0576F871" w:rsidR="15C028CB" w:rsidRDefault="15C028CB" w:rsidP="05133FDC">
      <w:pPr>
        <w:rPr>
          <w:sz w:val="32"/>
          <w:szCs w:val="32"/>
        </w:rPr>
      </w:pPr>
      <w:r w:rsidRPr="05133FDC">
        <w:rPr>
          <w:sz w:val="32"/>
          <w:szCs w:val="32"/>
        </w:rPr>
        <w:t>Lecturer</w:t>
      </w:r>
      <w:r w:rsidR="009C658F">
        <w:rPr>
          <w:sz w:val="32"/>
          <w:szCs w:val="32"/>
        </w:rPr>
        <w:t xml:space="preserve"> </w:t>
      </w:r>
      <w:proofErr w:type="spellStart"/>
      <w:r w:rsidR="009C658F">
        <w:rPr>
          <w:sz w:val="32"/>
          <w:szCs w:val="32"/>
        </w:rPr>
        <w:t>Lizeta</w:t>
      </w:r>
      <w:proofErr w:type="spellEnd"/>
      <w:r w:rsidR="009C658F">
        <w:rPr>
          <w:sz w:val="32"/>
          <w:szCs w:val="32"/>
        </w:rPr>
        <w:t xml:space="preserve"> Demetriou</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12FDAF80" w14:textId="059F965E" w:rsidR="00E247B9" w:rsidRPr="00E247B9" w:rsidRDefault="00E247B9" w:rsidP="05133FDC">
      <w:pPr>
        <w:rPr>
          <w:b/>
          <w:bCs/>
          <w:sz w:val="32"/>
          <w:szCs w:val="32"/>
        </w:rPr>
      </w:pPr>
      <w:r w:rsidRPr="05133FDC">
        <w:rPr>
          <w:b/>
          <w:bCs/>
          <w:sz w:val="32"/>
          <w:szCs w:val="32"/>
        </w:rPr>
        <w:t xml:space="preserve">TABLE OF CONTENT </w:t>
      </w:r>
    </w:p>
    <w:p w14:paraId="2B79E72F" w14:textId="0AF748F7" w:rsidR="00E247B9" w:rsidRDefault="00E247B9" w:rsidP="00E247B9">
      <w:pPr>
        <w:pStyle w:val="ListParagraph"/>
        <w:numPr>
          <w:ilvl w:val="0"/>
          <w:numId w:val="1"/>
        </w:numPr>
        <w:rPr>
          <w:sz w:val="32"/>
          <w:szCs w:val="32"/>
        </w:rPr>
      </w:pPr>
      <w:r>
        <w:rPr>
          <w:sz w:val="32"/>
          <w:szCs w:val="32"/>
        </w:rPr>
        <w:t>Introduction………………………………………………..</w:t>
      </w:r>
    </w:p>
    <w:p w14:paraId="4BB6ED11" w14:textId="6782050D" w:rsidR="00E247B9" w:rsidRDefault="00E247B9" w:rsidP="00E247B9">
      <w:pPr>
        <w:pStyle w:val="ListParagraph"/>
        <w:numPr>
          <w:ilvl w:val="0"/>
          <w:numId w:val="1"/>
        </w:numPr>
        <w:rPr>
          <w:sz w:val="32"/>
          <w:szCs w:val="32"/>
        </w:rPr>
      </w:pPr>
      <w:r>
        <w:rPr>
          <w:sz w:val="32"/>
          <w:szCs w:val="32"/>
        </w:rPr>
        <w:t>Summary of the book ………………………………..</w:t>
      </w: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1EF0DCEE" w14:textId="195865AA" w:rsidR="00E247B9" w:rsidRDefault="00E247B9" w:rsidP="00E247B9">
      <w:pPr>
        <w:rPr>
          <w:sz w:val="32"/>
          <w:szCs w:val="32"/>
        </w:rPr>
      </w:pPr>
    </w:p>
    <w:p w14:paraId="6F40DE02" w14:textId="2691D5DC" w:rsidR="00E247B9" w:rsidRDefault="00E247B9" w:rsidP="00E247B9">
      <w:pPr>
        <w:rPr>
          <w:sz w:val="32"/>
          <w:szCs w:val="32"/>
        </w:rPr>
      </w:pPr>
    </w:p>
    <w:p w14:paraId="43C61863" w14:textId="21A26209" w:rsidR="00E247B9" w:rsidRDefault="00E247B9" w:rsidP="00E247B9">
      <w:pPr>
        <w:rPr>
          <w:sz w:val="32"/>
          <w:szCs w:val="32"/>
        </w:rPr>
      </w:pPr>
    </w:p>
    <w:p w14:paraId="6D97C577" w14:textId="727F4A08" w:rsidR="00E247B9" w:rsidRDefault="00E247B9" w:rsidP="00E247B9">
      <w:pPr>
        <w:rPr>
          <w:sz w:val="32"/>
          <w:szCs w:val="32"/>
        </w:rPr>
      </w:pPr>
    </w:p>
    <w:p w14:paraId="18481303" w14:textId="200E288B" w:rsidR="00E247B9" w:rsidRDefault="00E247B9" w:rsidP="00E247B9">
      <w:pPr>
        <w:rPr>
          <w:sz w:val="32"/>
          <w:szCs w:val="32"/>
        </w:rPr>
      </w:pPr>
    </w:p>
    <w:p w14:paraId="5A3616CA" w14:textId="6815295C" w:rsidR="00E247B9" w:rsidRDefault="00E247B9" w:rsidP="00E247B9">
      <w:pPr>
        <w:rPr>
          <w:sz w:val="32"/>
          <w:szCs w:val="32"/>
        </w:rPr>
      </w:pPr>
    </w:p>
    <w:p w14:paraId="777C0320" w14:textId="7F34A8A0" w:rsidR="00E247B9" w:rsidRDefault="00E247B9" w:rsidP="05133FDC">
      <w:pPr>
        <w:rPr>
          <w:sz w:val="32"/>
          <w:szCs w:val="32"/>
        </w:rPr>
      </w:pPr>
    </w:p>
    <w:p w14:paraId="2D58536C" w14:textId="30852E93" w:rsidR="00E247B9" w:rsidRDefault="00E247B9" w:rsidP="18CF9D31">
      <w:pPr>
        <w:rPr>
          <w:sz w:val="28"/>
          <w:szCs w:val="28"/>
        </w:rPr>
      </w:pPr>
    </w:p>
    <w:p w14:paraId="01E8FD2B" w14:textId="3F216A70" w:rsidR="00E247B9" w:rsidRDefault="00E247B9" w:rsidP="00E247B9">
      <w:pPr>
        <w:pStyle w:val="ListParagraph"/>
        <w:numPr>
          <w:ilvl w:val="0"/>
          <w:numId w:val="2"/>
        </w:numPr>
        <w:rPr>
          <w:sz w:val="32"/>
          <w:szCs w:val="32"/>
        </w:rPr>
      </w:pPr>
      <w:r>
        <w:rPr>
          <w:sz w:val="32"/>
          <w:szCs w:val="32"/>
        </w:rPr>
        <w:t xml:space="preserve">Introduction </w:t>
      </w:r>
    </w:p>
    <w:p w14:paraId="7FFD2BCA" w14:textId="31E95964" w:rsidR="00B541A9" w:rsidRDefault="00B541A9" w:rsidP="00B541A9">
      <w:pPr>
        <w:pStyle w:val="ListParagraph"/>
        <w:rPr>
          <w:rFonts w:ascii="Helvetica" w:hAnsi="Helvetica" w:cs="Helvetica"/>
          <w:color w:val="101010"/>
          <w:sz w:val="40"/>
          <w:szCs w:val="40"/>
          <w:shd w:val="clear" w:color="auto" w:fill="FFFFFF"/>
        </w:rPr>
      </w:pPr>
      <w:r>
        <w:rPr>
          <w:rFonts w:ascii="Helvetica" w:hAnsi="Helvetica" w:cs="Helvetica"/>
          <w:color w:val="101010"/>
          <w:sz w:val="40"/>
          <w:szCs w:val="40"/>
          <w:shd w:val="clear" w:color="auto" w:fill="FFFFFF"/>
        </w:rPr>
        <w:t>We are able to find everything in our memory, which is like a dispensary or chemical laboratory in which chance steers our hand sometimes to a soothing drug and sometimes to a dangerous poison.</w:t>
      </w:r>
      <w:r>
        <w:rPr>
          <w:rFonts w:ascii="Helvetica" w:hAnsi="Helvetica" w:cs="Helvetica"/>
          <w:color w:val="101010"/>
          <w:sz w:val="40"/>
          <w:szCs w:val="40"/>
          <w:shd w:val="clear" w:color="auto" w:fill="FFFFFF"/>
        </w:rPr>
        <w:t>(Proust,1922)</w:t>
      </w:r>
    </w:p>
    <w:p w14:paraId="6017259F" w14:textId="7E01785D" w:rsidR="004A63CE" w:rsidRDefault="004A63CE" w:rsidP="00B541A9">
      <w:pPr>
        <w:pStyle w:val="ListParagraph"/>
        <w:rPr>
          <w:sz w:val="32"/>
          <w:szCs w:val="32"/>
        </w:rPr>
      </w:pPr>
      <w:r w:rsidRPr="004A63CE">
        <w:rPr>
          <w:sz w:val="32"/>
          <w:szCs w:val="32"/>
        </w:rPr>
        <w:lastRenderedPageBreak/>
        <w:t xml:space="preserve">Stella </w:t>
      </w:r>
      <w:proofErr w:type="spellStart"/>
      <w:r w:rsidRPr="004A63CE">
        <w:rPr>
          <w:sz w:val="32"/>
          <w:szCs w:val="32"/>
        </w:rPr>
        <w:t>Cotrell</w:t>
      </w:r>
      <w:proofErr w:type="spellEnd"/>
      <w:r w:rsidRPr="004A63CE">
        <w:rPr>
          <w:sz w:val="32"/>
          <w:szCs w:val="32"/>
        </w:rPr>
        <w:t xml:space="preserve"> worked with students to develop a broader range of resources, invariably simply summarising what had come up during their workshops so they could take it with them, because she believed study skills books used to focus on a narrow range of abilities such as reading, writing, note-taking, and tests. The Study Skills Handbook is based on ideas that have emerged over time. Intelligence, identity, memorization, individual statistics, barriers to achievement, self-sabotage, main goal, peer interaction, stress management, adjusting learning, and other topics were covered. This fifth version maintains these critical elements, which have thankfully become ubiquitous in many study skills programmes and products.</w:t>
      </w:r>
    </w:p>
    <w:p w14:paraId="23AF06C2" w14:textId="764C2B7F" w:rsidR="00E247B9" w:rsidRDefault="00E247B9" w:rsidP="00E247B9">
      <w:pPr>
        <w:rPr>
          <w:sz w:val="32"/>
          <w:szCs w:val="32"/>
        </w:rPr>
      </w:pPr>
    </w:p>
    <w:p w14:paraId="7E7A7689" w14:textId="77777777" w:rsidR="004A63CE" w:rsidRPr="004A63CE" w:rsidRDefault="004A63CE" w:rsidP="004A63CE">
      <w:pPr>
        <w:ind w:left="360"/>
        <w:rPr>
          <w:sz w:val="32"/>
          <w:szCs w:val="32"/>
        </w:rPr>
      </w:pPr>
      <w:r w:rsidRPr="004A63CE">
        <w:rPr>
          <w:sz w:val="32"/>
          <w:szCs w:val="32"/>
        </w:rPr>
        <w:t>This report will go over a chapter in this book about memory.</w:t>
      </w:r>
    </w:p>
    <w:p w14:paraId="10FB5E5D" w14:textId="3B227149" w:rsidR="00E247B9" w:rsidRDefault="004A63CE" w:rsidP="004A63CE">
      <w:pPr>
        <w:ind w:left="360"/>
        <w:rPr>
          <w:sz w:val="32"/>
          <w:szCs w:val="32"/>
        </w:rPr>
      </w:pPr>
      <w:r w:rsidRPr="004A63CE">
        <w:rPr>
          <w:sz w:val="32"/>
          <w:szCs w:val="32"/>
        </w:rPr>
        <w:t xml:space="preserve">It will entail learning more about memory kinds and determining which approaches work best for individuals; learning generic memory techniques optimising people's brain usage to assist learning and memory; recognise </w:t>
      </w:r>
      <w:proofErr w:type="spellStart"/>
      <w:r w:rsidRPr="004A63CE">
        <w:rPr>
          <w:sz w:val="32"/>
          <w:szCs w:val="32"/>
        </w:rPr>
        <w:t>how'stages</w:t>
      </w:r>
      <w:proofErr w:type="spellEnd"/>
      <w:r w:rsidRPr="004A63CE">
        <w:rPr>
          <w:sz w:val="32"/>
          <w:szCs w:val="32"/>
        </w:rPr>
        <w:t>' of the memory process can be used to improve memory;  develop concepts for 'encoding' knowledge in order to make it memorable;   learn the importance of organising and 'chunking' information and understand memory in general and how to use it to their advantage</w:t>
      </w:r>
      <w:r w:rsidR="00E247B9">
        <w:rPr>
          <w:sz w:val="32"/>
          <w:szCs w:val="32"/>
        </w:rPr>
        <w:t>……</w:t>
      </w:r>
    </w:p>
    <w:p w14:paraId="7F201351" w14:textId="0C9205FC" w:rsidR="003F1BC0" w:rsidRDefault="003F1BC0" w:rsidP="003F1BC0">
      <w:pPr>
        <w:rPr>
          <w:sz w:val="32"/>
          <w:szCs w:val="32"/>
        </w:rPr>
      </w:pPr>
    </w:p>
    <w:p w14:paraId="3B926B0E" w14:textId="77777777" w:rsidR="00185B81" w:rsidRPr="00185B81" w:rsidRDefault="00185B81" w:rsidP="00185B81">
      <w:pPr>
        <w:rPr>
          <w:color w:val="8EAADB" w:themeColor="accent1" w:themeTint="99"/>
          <w:sz w:val="32"/>
          <w:szCs w:val="32"/>
        </w:rPr>
      </w:pPr>
      <w:r w:rsidRPr="00185B81">
        <w:rPr>
          <w:color w:val="8EAADB" w:themeColor="accent1" w:themeTint="99"/>
          <w:sz w:val="32"/>
          <w:szCs w:val="32"/>
        </w:rPr>
        <w:t xml:space="preserve">We occasionally require conscious memory of specific facts. This could be for everyday uses, such as having information at our fingers when we need it, saving time by not having to double-check data, or for social situations, such as participating in a quiz. If you are forced to sit tests as a student, you could be asked to memorise some </w:t>
      </w:r>
      <w:r w:rsidRPr="00185B81">
        <w:rPr>
          <w:color w:val="8EAADB" w:themeColor="accent1" w:themeTint="99"/>
          <w:sz w:val="32"/>
          <w:szCs w:val="32"/>
        </w:rPr>
        <w:lastRenderedPageBreak/>
        <w:t>things, but knowing that you can recall your content boosts confidence.</w:t>
      </w:r>
    </w:p>
    <w:p w14:paraId="7B21DE82" w14:textId="77777777" w:rsidR="00185B81" w:rsidRPr="00185B81" w:rsidRDefault="00185B81" w:rsidP="00185B81">
      <w:pPr>
        <w:rPr>
          <w:color w:val="8EAADB" w:themeColor="accent1" w:themeTint="99"/>
          <w:sz w:val="32"/>
          <w:szCs w:val="32"/>
        </w:rPr>
      </w:pPr>
      <w:r w:rsidRPr="00185B81">
        <w:rPr>
          <w:color w:val="8EAADB" w:themeColor="accent1" w:themeTint="99"/>
          <w:sz w:val="32"/>
          <w:szCs w:val="32"/>
        </w:rPr>
        <w:t>Most people underestimate their memory. They are more concerned with what they forget than with what they recall, and they are rarely aware of how sophisticated their memory is.</w:t>
      </w:r>
    </w:p>
    <w:p w14:paraId="5D622D0B" w14:textId="77777777" w:rsidR="00185B81" w:rsidRPr="00185B81" w:rsidRDefault="00185B81" w:rsidP="00185B81">
      <w:pPr>
        <w:rPr>
          <w:color w:val="8EAADB" w:themeColor="accent1" w:themeTint="99"/>
          <w:sz w:val="32"/>
          <w:szCs w:val="32"/>
        </w:rPr>
      </w:pPr>
      <w:r w:rsidRPr="00185B81">
        <w:rPr>
          <w:color w:val="8EAADB" w:themeColor="accent1" w:themeTint="99"/>
          <w:sz w:val="32"/>
          <w:szCs w:val="32"/>
        </w:rPr>
        <w:t>For example, reading this line necessitates very difficult memory abilities. You must recall the intricate workings of a language that took you years to acquire; you must recall a memory of thousands of recognised words; and you must match the appearance, sound, and meaning of specific written characters to a computer's memory of thousands of symbols. You remember everything and make meaning of what you read. You accomplish all of this in a matter of seconds.</w:t>
      </w:r>
    </w:p>
    <w:p w14:paraId="1A66D6BD" w14:textId="77777777" w:rsidR="00185B81" w:rsidRPr="00185B81" w:rsidRDefault="00185B81" w:rsidP="00185B81">
      <w:pPr>
        <w:rPr>
          <w:color w:val="8EAADB" w:themeColor="accent1" w:themeTint="99"/>
          <w:sz w:val="32"/>
          <w:szCs w:val="32"/>
        </w:rPr>
      </w:pPr>
      <w:r w:rsidRPr="00185B81">
        <w:rPr>
          <w:color w:val="8EAADB" w:themeColor="accent1" w:themeTint="99"/>
          <w:sz w:val="32"/>
          <w:szCs w:val="32"/>
        </w:rPr>
        <w:t>People are concerned about their memory failing as they become older. According to Harris and Sunderland (1981), elderly adults recall some things better than younger people. Older people frequently expect their memory to be worse, so they realize more when they forget - yet their age also means they have more to recall. According to Buzan and Keene (1996), learning improves with age - and learning involves memory.</w:t>
      </w:r>
    </w:p>
    <w:p w14:paraId="7648DF08" w14:textId="77777777" w:rsidR="00185B81" w:rsidRPr="00185B81" w:rsidRDefault="00185B81" w:rsidP="00185B81">
      <w:pPr>
        <w:rPr>
          <w:color w:val="8EAADB" w:themeColor="accent1" w:themeTint="99"/>
          <w:sz w:val="32"/>
          <w:szCs w:val="32"/>
        </w:rPr>
      </w:pPr>
      <w:r w:rsidRPr="00185B81">
        <w:rPr>
          <w:color w:val="8EAADB" w:themeColor="accent1" w:themeTint="99"/>
          <w:sz w:val="32"/>
          <w:szCs w:val="32"/>
        </w:rPr>
        <w:t>Our brains absorb far more information than people require: if we do not actively use the knowledge, the road to it does become buried or overgrown, making it challenging to reach. What we recall is also affected by how we process information.</w:t>
      </w:r>
    </w:p>
    <w:p w14:paraId="1F6E834D" w14:textId="64A135F5" w:rsidR="004A61CC" w:rsidRPr="00185B81" w:rsidRDefault="00185B81" w:rsidP="00185B81">
      <w:pPr>
        <w:rPr>
          <w:color w:val="8EAADB" w:themeColor="accent1" w:themeTint="99"/>
          <w:sz w:val="32"/>
          <w:szCs w:val="32"/>
        </w:rPr>
      </w:pPr>
      <w:r w:rsidRPr="00185B81">
        <w:rPr>
          <w:color w:val="8EAADB" w:themeColor="accent1" w:themeTint="99"/>
          <w:sz w:val="32"/>
          <w:szCs w:val="32"/>
        </w:rPr>
        <w:t>The more you understand about the brain and memory, the more you will be able to build ways for remembering the information you want to retain for when you require it.</w:t>
      </w:r>
    </w:p>
    <w:p w14:paraId="0E78C5D0" w14:textId="4A497C54" w:rsidR="004A61CC" w:rsidRPr="00185B81" w:rsidRDefault="004A61CC" w:rsidP="004A61CC">
      <w:pPr>
        <w:rPr>
          <w:color w:val="8EAADB" w:themeColor="accent1" w:themeTint="99"/>
          <w:sz w:val="32"/>
          <w:szCs w:val="32"/>
        </w:rPr>
      </w:pPr>
    </w:p>
    <w:p w14:paraId="00336C19" w14:textId="4FC6BCCB" w:rsidR="004A61CC" w:rsidRPr="00185B81" w:rsidRDefault="004A61CC" w:rsidP="004A61CC">
      <w:pPr>
        <w:rPr>
          <w:color w:val="8EAADB" w:themeColor="accent1" w:themeTint="99"/>
          <w:sz w:val="32"/>
          <w:szCs w:val="32"/>
        </w:rPr>
      </w:pPr>
    </w:p>
    <w:p w14:paraId="5C9522E0" w14:textId="77777777" w:rsidR="00823253" w:rsidRPr="00823253" w:rsidRDefault="00823253" w:rsidP="00823253">
      <w:pPr>
        <w:rPr>
          <w:sz w:val="32"/>
          <w:szCs w:val="32"/>
        </w:rPr>
      </w:pPr>
      <w:r w:rsidRPr="00823253">
        <w:rPr>
          <w:sz w:val="32"/>
          <w:szCs w:val="32"/>
        </w:rPr>
        <w:lastRenderedPageBreak/>
        <w:t>When trying to remember a phone number, each of us employs a unique set of strategies, in contrast to how we recall the first day of school. The following are some potential methods that could be utilised:</w:t>
      </w:r>
    </w:p>
    <w:p w14:paraId="6067D64C" w14:textId="77777777" w:rsidR="00823253" w:rsidRPr="00823253" w:rsidRDefault="00823253" w:rsidP="00823253">
      <w:pPr>
        <w:rPr>
          <w:sz w:val="32"/>
          <w:szCs w:val="32"/>
        </w:rPr>
      </w:pPr>
      <w:r w:rsidRPr="00823253">
        <w:rPr>
          <w:sz w:val="32"/>
          <w:szCs w:val="32"/>
        </w:rPr>
        <w:t>Visualizing the amount, saying it out loud, swiftly writing it down, and other similar strategies are all examples of fact methods.</w:t>
      </w:r>
    </w:p>
    <w:p w14:paraId="16459D0E" w14:textId="2A74309F" w:rsidR="004A61CC" w:rsidRDefault="00823253" w:rsidP="00823253">
      <w:pPr>
        <w:rPr>
          <w:sz w:val="32"/>
          <w:szCs w:val="32"/>
        </w:rPr>
      </w:pPr>
      <w:r w:rsidRPr="00823253">
        <w:rPr>
          <w:sz w:val="32"/>
          <w:szCs w:val="32"/>
        </w:rPr>
        <w:t xml:space="preserve">Visual recall to remember where your clothing is typically located or watching recent events that led to the </w:t>
      </w:r>
      <w:r w:rsidRPr="00823253">
        <w:rPr>
          <w:sz w:val="32"/>
          <w:szCs w:val="32"/>
        </w:rPr>
        <w:t>clothes</w:t>
      </w:r>
      <w:r w:rsidRPr="00823253">
        <w:rPr>
          <w:sz w:val="32"/>
          <w:szCs w:val="32"/>
        </w:rPr>
        <w:t xml:space="preserve"> not being where they should be are both examples of event techniques. Visual recall allows you to remember where your clothing is typically located.</w:t>
      </w:r>
    </w:p>
    <w:p w14:paraId="3AD24BFD" w14:textId="77777777" w:rsidR="00862F27" w:rsidRPr="00862F27" w:rsidRDefault="00862F27" w:rsidP="00862F27">
      <w:pPr>
        <w:rPr>
          <w:sz w:val="32"/>
          <w:szCs w:val="32"/>
        </w:rPr>
      </w:pPr>
      <w:r w:rsidRPr="00862F27">
        <w:rPr>
          <w:sz w:val="32"/>
          <w:szCs w:val="32"/>
        </w:rPr>
        <w:t>It's possible that some or all of the following will help your memory:</w:t>
      </w:r>
    </w:p>
    <w:p w14:paraId="30B9F171" w14:textId="77777777" w:rsidR="00862F27" w:rsidRPr="00862F27" w:rsidRDefault="00862F27" w:rsidP="00862F27">
      <w:pPr>
        <w:rPr>
          <w:sz w:val="32"/>
          <w:szCs w:val="32"/>
        </w:rPr>
      </w:pPr>
      <w:r w:rsidRPr="00862F27">
        <w:rPr>
          <w:sz w:val="32"/>
          <w:szCs w:val="32"/>
        </w:rPr>
        <w:t>The impact of recency, or the ability to recall words and phrases that were most recently learnt</w:t>
      </w:r>
    </w:p>
    <w:p w14:paraId="68704F4B" w14:textId="77777777" w:rsidR="00862F27" w:rsidRPr="00862F27" w:rsidRDefault="00862F27" w:rsidP="00862F27">
      <w:pPr>
        <w:rPr>
          <w:sz w:val="32"/>
          <w:szCs w:val="32"/>
        </w:rPr>
      </w:pPr>
      <w:r w:rsidRPr="00862F27">
        <w:rPr>
          <w:sz w:val="32"/>
          <w:szCs w:val="32"/>
        </w:rPr>
        <w:t>Because of something called the primacy effect, people tend to remember the words they learnt first.</w:t>
      </w:r>
    </w:p>
    <w:p w14:paraId="467A13DC" w14:textId="156D6FBE" w:rsidR="00862F27" w:rsidRDefault="00862F27" w:rsidP="00862F27">
      <w:pPr>
        <w:rPr>
          <w:sz w:val="32"/>
          <w:szCs w:val="32"/>
        </w:rPr>
      </w:pPr>
      <w:r w:rsidRPr="00862F27">
        <w:rPr>
          <w:sz w:val="32"/>
          <w:szCs w:val="32"/>
        </w:rPr>
        <w:t>Sounds, locations, visual features, visual connection or visual arrangement; a semantic link, narrative, colour and movement or melodic connection.</w:t>
      </w:r>
    </w:p>
    <w:p w14:paraId="2616CA17" w14:textId="24F63C20" w:rsidR="004A61CC" w:rsidRDefault="00862F27" w:rsidP="004A61CC">
      <w:pPr>
        <w:rPr>
          <w:sz w:val="32"/>
          <w:szCs w:val="32"/>
        </w:rPr>
      </w:pPr>
      <w:r w:rsidRPr="00862F27">
        <w:rPr>
          <w:sz w:val="32"/>
          <w:szCs w:val="32"/>
        </w:rPr>
        <w:t>Memorisation techniques</w:t>
      </w:r>
    </w:p>
    <w:p w14:paraId="49D0628C" w14:textId="226496E1" w:rsidR="004A61CC" w:rsidRDefault="004A61CC" w:rsidP="004A61CC">
      <w:pPr>
        <w:rPr>
          <w:sz w:val="32"/>
          <w:szCs w:val="32"/>
        </w:rPr>
      </w:pPr>
    </w:p>
    <w:p w14:paraId="67A98950" w14:textId="77777777" w:rsidR="00862F27" w:rsidRPr="00862F27" w:rsidRDefault="00862F27" w:rsidP="00862F27">
      <w:pPr>
        <w:rPr>
          <w:sz w:val="32"/>
          <w:szCs w:val="32"/>
        </w:rPr>
      </w:pPr>
      <w:r w:rsidRPr="00862F27">
        <w:rPr>
          <w:sz w:val="32"/>
          <w:szCs w:val="32"/>
        </w:rPr>
        <w:t>Different memorising methods exist.</w:t>
      </w:r>
    </w:p>
    <w:p w14:paraId="07FCFAD3" w14:textId="6AA1E2E9" w:rsidR="00862F27" w:rsidRDefault="00862F27" w:rsidP="00862F27">
      <w:pPr>
        <w:rPr>
          <w:sz w:val="32"/>
          <w:szCs w:val="32"/>
        </w:rPr>
      </w:pPr>
      <w:r w:rsidRPr="00862F27">
        <w:rPr>
          <w:b/>
          <w:bCs/>
          <w:sz w:val="32"/>
          <w:szCs w:val="32"/>
        </w:rPr>
        <w:t>Spaced repetition</w:t>
      </w:r>
      <w:r w:rsidRPr="00862F27">
        <w:rPr>
          <w:sz w:val="32"/>
          <w:szCs w:val="32"/>
        </w:rPr>
        <w:t xml:space="preserve"> repeats information at least three times. Then check back every few days. Check regularly for short intervals, not rarely for longer.</w:t>
      </w:r>
    </w:p>
    <w:p w14:paraId="5F8B04D8" w14:textId="6F6972BA" w:rsidR="00862F27" w:rsidRDefault="00862F27" w:rsidP="00862F27">
      <w:pPr>
        <w:rPr>
          <w:sz w:val="32"/>
          <w:szCs w:val="32"/>
        </w:rPr>
      </w:pPr>
      <w:r w:rsidRPr="00862F27">
        <w:rPr>
          <w:b/>
          <w:bCs/>
          <w:sz w:val="32"/>
          <w:szCs w:val="32"/>
        </w:rPr>
        <w:t>Recall tests</w:t>
      </w:r>
      <w:r w:rsidRPr="00862F27">
        <w:rPr>
          <w:sz w:val="32"/>
          <w:szCs w:val="32"/>
        </w:rPr>
        <w:t xml:space="preserve"> and quizzes are useful memorization techniques.</w:t>
      </w:r>
    </w:p>
    <w:p w14:paraId="3B6337CA" w14:textId="7766C4D7" w:rsidR="00862F27" w:rsidRDefault="00862F27" w:rsidP="00862F27">
      <w:pPr>
        <w:rPr>
          <w:sz w:val="32"/>
          <w:szCs w:val="32"/>
        </w:rPr>
      </w:pPr>
      <w:r w:rsidRPr="00862F27">
        <w:rPr>
          <w:b/>
          <w:bCs/>
          <w:sz w:val="32"/>
          <w:szCs w:val="32"/>
        </w:rPr>
        <w:t>Reconsider</w:t>
      </w:r>
      <w:r w:rsidR="000D0AE4">
        <w:rPr>
          <w:b/>
          <w:bCs/>
          <w:sz w:val="32"/>
          <w:szCs w:val="32"/>
        </w:rPr>
        <w:t xml:space="preserve"> </w:t>
      </w:r>
      <w:r w:rsidR="000D0AE4">
        <w:rPr>
          <w:sz w:val="32"/>
          <w:szCs w:val="32"/>
        </w:rPr>
        <w:t>m</w:t>
      </w:r>
      <w:r w:rsidRPr="00862F27">
        <w:rPr>
          <w:sz w:val="32"/>
          <w:szCs w:val="32"/>
        </w:rPr>
        <w:t>emory formation requires sleep. Review, sleep, then recall.</w:t>
      </w:r>
    </w:p>
    <w:p w14:paraId="3C9A60B2" w14:textId="5070CEBE" w:rsidR="000D0AE4" w:rsidRDefault="000D0AE4" w:rsidP="000D0AE4">
      <w:pPr>
        <w:rPr>
          <w:sz w:val="32"/>
          <w:szCs w:val="32"/>
        </w:rPr>
      </w:pPr>
      <w:r w:rsidRPr="000D0AE4">
        <w:rPr>
          <w:b/>
          <w:bCs/>
          <w:sz w:val="32"/>
          <w:szCs w:val="32"/>
        </w:rPr>
        <w:t>Associatio</w:t>
      </w:r>
      <w:r>
        <w:rPr>
          <w:b/>
          <w:bCs/>
          <w:sz w:val="32"/>
          <w:szCs w:val="32"/>
        </w:rPr>
        <w:t xml:space="preserve">n </w:t>
      </w:r>
      <w:r>
        <w:rPr>
          <w:sz w:val="32"/>
          <w:szCs w:val="32"/>
        </w:rPr>
        <w:t>l</w:t>
      </w:r>
      <w:r w:rsidRPr="000D0AE4">
        <w:rPr>
          <w:sz w:val="32"/>
          <w:szCs w:val="32"/>
        </w:rPr>
        <w:t>ink to a subject you already know.</w:t>
      </w:r>
    </w:p>
    <w:p w14:paraId="12B821E6" w14:textId="6A5304B8" w:rsidR="000D0AE4" w:rsidRDefault="000D0AE4" w:rsidP="000D0AE4">
      <w:pPr>
        <w:rPr>
          <w:sz w:val="32"/>
          <w:szCs w:val="32"/>
        </w:rPr>
      </w:pPr>
      <w:r w:rsidRPr="000D0AE4">
        <w:rPr>
          <w:b/>
          <w:bCs/>
          <w:sz w:val="32"/>
          <w:szCs w:val="32"/>
        </w:rPr>
        <w:lastRenderedPageBreak/>
        <w:t>Mnemonics</w:t>
      </w:r>
      <w:r>
        <w:rPr>
          <w:sz w:val="32"/>
          <w:szCs w:val="32"/>
        </w:rPr>
        <w:t xml:space="preserve"> </w:t>
      </w:r>
      <w:proofErr w:type="spellStart"/>
      <w:r>
        <w:rPr>
          <w:sz w:val="32"/>
          <w:szCs w:val="32"/>
        </w:rPr>
        <w:t>m</w:t>
      </w:r>
      <w:r w:rsidRPr="000D0AE4">
        <w:rPr>
          <w:sz w:val="32"/>
          <w:szCs w:val="32"/>
        </w:rPr>
        <w:t>nemonics</w:t>
      </w:r>
      <w:proofErr w:type="spellEnd"/>
      <w:r w:rsidRPr="000D0AE4">
        <w:rPr>
          <w:sz w:val="32"/>
          <w:szCs w:val="32"/>
        </w:rPr>
        <w:t xml:space="preserve"> are memory aids . Using the first letter of each term or collection of elements to form a separate word can help you remember them.</w:t>
      </w:r>
    </w:p>
    <w:p w14:paraId="0DE90819" w14:textId="21B4AAAA" w:rsidR="000D0AE4" w:rsidRDefault="000D0AE4" w:rsidP="000D0AE4">
      <w:pPr>
        <w:rPr>
          <w:sz w:val="32"/>
          <w:szCs w:val="32"/>
        </w:rPr>
      </w:pPr>
      <w:r w:rsidRPr="000D0AE4">
        <w:rPr>
          <w:b/>
          <w:bCs/>
          <w:sz w:val="32"/>
          <w:szCs w:val="32"/>
        </w:rPr>
        <w:t>Make listening unforgettable</w:t>
      </w:r>
      <w:r w:rsidRPr="000D0AE4">
        <w:rPr>
          <w:sz w:val="32"/>
          <w:szCs w:val="32"/>
        </w:rPr>
        <w:t> Hear or read it aloud. Self-record. Accentuate. Exaggerate.</w:t>
      </w:r>
    </w:p>
    <w:p w14:paraId="65EF2590" w14:textId="7F80F540" w:rsidR="004A61CC" w:rsidRDefault="000D0AE4" w:rsidP="004A61CC">
      <w:pPr>
        <w:rPr>
          <w:sz w:val="32"/>
          <w:szCs w:val="32"/>
        </w:rPr>
      </w:pPr>
      <w:r w:rsidRPr="000D0AE4">
        <w:rPr>
          <w:b/>
          <w:bCs/>
          <w:sz w:val="32"/>
          <w:szCs w:val="32"/>
        </w:rPr>
        <w:t>Write it down</w:t>
      </w:r>
      <w:r w:rsidRPr="000D0AE4">
        <w:rPr>
          <w:sz w:val="32"/>
          <w:szCs w:val="32"/>
        </w:rPr>
        <w:t xml:space="preserve"> write things out numerous times.</w:t>
      </w:r>
    </w:p>
    <w:p w14:paraId="114D874C" w14:textId="4CB0EB37" w:rsidR="005B10E7" w:rsidRDefault="005B10E7" w:rsidP="004A61CC">
      <w:pPr>
        <w:rPr>
          <w:sz w:val="32"/>
          <w:szCs w:val="32"/>
        </w:rPr>
      </w:pPr>
      <w:r w:rsidRPr="005B10E7">
        <w:rPr>
          <w:sz w:val="32"/>
          <w:szCs w:val="32"/>
        </w:rPr>
        <w:t>There are a few things you may do to assist your brain in remembering things, such as talking to your brain, searching for the information in your brain, and working with your brain.</w:t>
      </w:r>
    </w:p>
    <w:p w14:paraId="3A3C6A4F" w14:textId="635C8A90" w:rsidR="005B10E7" w:rsidRDefault="005B10E7" w:rsidP="004A61CC">
      <w:pPr>
        <w:rPr>
          <w:sz w:val="32"/>
          <w:szCs w:val="32"/>
        </w:rPr>
      </w:pPr>
      <w:r>
        <w:rPr>
          <w:sz w:val="32"/>
          <w:szCs w:val="32"/>
        </w:rPr>
        <w:t>Stages in the memory process</w:t>
      </w:r>
    </w:p>
    <w:p w14:paraId="703CB264" w14:textId="69BD6864" w:rsidR="005B10E7" w:rsidRDefault="005B10E7" w:rsidP="004A61CC">
      <w:pPr>
        <w:rPr>
          <w:sz w:val="32"/>
          <w:szCs w:val="32"/>
        </w:rPr>
      </w:pPr>
      <w:r w:rsidRPr="005B10E7">
        <w:rPr>
          <w:sz w:val="32"/>
          <w:szCs w:val="32"/>
        </w:rPr>
        <w:t>The process of remembering something involves several steps: receiving the information, processing it, encoding it, keeping it, retrieving it, and updating it.</w:t>
      </w:r>
    </w:p>
    <w:p w14:paraId="225AB3C0" w14:textId="77777777" w:rsidR="00CD2F1A" w:rsidRDefault="00CD2F1A" w:rsidP="004A61CC">
      <w:pPr>
        <w:rPr>
          <w:sz w:val="32"/>
          <w:szCs w:val="32"/>
        </w:rPr>
      </w:pPr>
    </w:p>
    <w:p w14:paraId="1E6E5475" w14:textId="0CAE840D" w:rsidR="005B10E7" w:rsidRDefault="00CD2F1A" w:rsidP="004A61CC">
      <w:pPr>
        <w:rPr>
          <w:sz w:val="32"/>
          <w:szCs w:val="32"/>
        </w:rPr>
      </w:pPr>
      <w:r w:rsidRPr="00CD2F1A">
        <w:rPr>
          <w:sz w:val="32"/>
          <w:szCs w:val="32"/>
        </w:rPr>
        <w:t>Organization is essential to good memory. It is possible to arrange it in the form of pyramids, pictures, and pattern notes, among other possible configurations.</w:t>
      </w:r>
    </w:p>
    <w:p w14:paraId="1E0C9C26" w14:textId="55D969E4" w:rsidR="00CD2F1A" w:rsidRDefault="00CD2F1A" w:rsidP="004A61CC">
      <w:pPr>
        <w:rPr>
          <w:sz w:val="32"/>
          <w:szCs w:val="32"/>
        </w:rPr>
      </w:pPr>
      <w:r>
        <w:rPr>
          <w:sz w:val="32"/>
          <w:szCs w:val="32"/>
        </w:rPr>
        <w:t>Chunking information</w:t>
      </w:r>
    </w:p>
    <w:p w14:paraId="10C0458B" w14:textId="71512F5E" w:rsidR="00CD2F1A" w:rsidRDefault="00CD2F1A" w:rsidP="004A61CC">
      <w:pPr>
        <w:rPr>
          <w:sz w:val="32"/>
          <w:szCs w:val="32"/>
        </w:rPr>
      </w:pPr>
      <w:r w:rsidRPr="00CD2F1A">
        <w:rPr>
          <w:sz w:val="32"/>
          <w:szCs w:val="32"/>
        </w:rPr>
        <w:t>To have a good memory, organisation is absolutely necessary. It is possible to organise it in a variety of different configurations, such as portraits, pyramids, and pattern notes, to name a few of the possibilities.</w:t>
      </w:r>
    </w:p>
    <w:sectPr w:rsidR="00CD2F1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41098" w14:textId="77777777" w:rsidR="007C65E4" w:rsidRDefault="007C65E4">
      <w:pPr>
        <w:spacing w:after="0" w:line="240" w:lineRule="auto"/>
      </w:pPr>
      <w:r>
        <w:separator/>
      </w:r>
    </w:p>
  </w:endnote>
  <w:endnote w:type="continuationSeparator" w:id="0">
    <w:p w14:paraId="200631AB" w14:textId="77777777" w:rsidR="007C65E4" w:rsidRDefault="007C6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1A5BA" w14:textId="77777777" w:rsidR="007C65E4" w:rsidRDefault="007C65E4">
      <w:pPr>
        <w:spacing w:after="0" w:line="240" w:lineRule="auto"/>
      </w:pPr>
      <w:r>
        <w:separator/>
      </w:r>
    </w:p>
  </w:footnote>
  <w:footnote w:type="continuationSeparator" w:id="0">
    <w:p w14:paraId="29B6A19C" w14:textId="77777777" w:rsidR="007C65E4" w:rsidRDefault="007C6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736078">
    <w:abstractNumId w:val="2"/>
  </w:num>
  <w:num w:numId="2" w16cid:durableId="121774600">
    <w:abstractNumId w:val="5"/>
  </w:num>
  <w:num w:numId="3" w16cid:durableId="323364517">
    <w:abstractNumId w:val="6"/>
  </w:num>
  <w:num w:numId="4" w16cid:durableId="708648452">
    <w:abstractNumId w:val="1"/>
  </w:num>
  <w:num w:numId="5" w16cid:durableId="725222957">
    <w:abstractNumId w:val="3"/>
  </w:num>
  <w:num w:numId="6" w16cid:durableId="73473312">
    <w:abstractNumId w:val="0"/>
  </w:num>
  <w:num w:numId="7" w16cid:durableId="1889417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D0AE4"/>
    <w:rsid w:val="00185B81"/>
    <w:rsid w:val="003555CA"/>
    <w:rsid w:val="003F1BC0"/>
    <w:rsid w:val="004266B4"/>
    <w:rsid w:val="004A61CC"/>
    <w:rsid w:val="004A63CE"/>
    <w:rsid w:val="005B10E7"/>
    <w:rsid w:val="007C65E4"/>
    <w:rsid w:val="00823253"/>
    <w:rsid w:val="00862F27"/>
    <w:rsid w:val="00936AFD"/>
    <w:rsid w:val="009C658F"/>
    <w:rsid w:val="00AC0DD7"/>
    <w:rsid w:val="00B541A9"/>
    <w:rsid w:val="00CD2F1A"/>
    <w:rsid w:val="00E247B9"/>
    <w:rsid w:val="00E81438"/>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67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6</Pages>
  <Words>968</Words>
  <Characters>5150</Characters>
  <Application>Microsoft Office Word</Application>
  <DocSecurity>0</DocSecurity>
  <Lines>156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Mona-Alexandra David (2111962)</cp:lastModifiedBy>
  <cp:revision>8</cp:revision>
  <dcterms:created xsi:type="dcterms:W3CDTF">2022-04-23T08:54:00Z</dcterms:created>
  <dcterms:modified xsi:type="dcterms:W3CDTF">2022-12-02T14:49:00Z</dcterms:modified>
</cp:coreProperties>
</file>