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F22C56" w14:textId="57866766" w:rsidR="001E2A4E" w:rsidRPr="00F3320E" w:rsidRDefault="00F3320E" w:rsidP="007A3037">
      <w:pPr>
        <w:spacing w:line="360" w:lineRule="auto"/>
        <w:jc w:val="both"/>
        <w:rPr>
          <w:rFonts w:ascii="Times New Roman" w:hAnsi="Times New Roman" w:cs="Times New Roman"/>
          <w:b/>
          <w:sz w:val="24"/>
          <w:szCs w:val="24"/>
        </w:rPr>
      </w:pPr>
      <w:bookmarkStart w:id="0" w:name="_Toc3463"/>
      <w:r w:rsidRPr="00F3320E">
        <w:rPr>
          <w:rFonts w:ascii="Times New Roman" w:hAnsi="Times New Roman" w:cs="Times New Roman"/>
          <w:b/>
          <w:sz w:val="24"/>
          <w:szCs w:val="24"/>
        </w:rPr>
        <w:t>DIGITAL TRANSFORMATION IN HOSPITALITY AND TOURISM</w:t>
      </w:r>
      <w:bookmarkEnd w:id="0"/>
    </w:p>
    <w:p w14:paraId="319BBD0E" w14:textId="77777777" w:rsidR="001E2A4E" w:rsidRPr="00F3320E" w:rsidRDefault="001E2A4E" w:rsidP="007A3037">
      <w:pPr>
        <w:spacing w:line="360" w:lineRule="auto"/>
        <w:jc w:val="both"/>
        <w:rPr>
          <w:rFonts w:ascii="Times New Roman" w:hAnsi="Times New Roman" w:cs="Times New Roman"/>
          <w:sz w:val="24"/>
          <w:szCs w:val="24"/>
        </w:rPr>
      </w:pPr>
      <w:r w:rsidRPr="00F3320E">
        <w:rPr>
          <w:rFonts w:ascii="Times New Roman" w:hAnsi="Times New Roman" w:cs="Times New Roman"/>
          <w:sz w:val="24"/>
          <w:szCs w:val="24"/>
        </w:rPr>
        <w:t>Student I.D: 2111630</w:t>
      </w:r>
    </w:p>
    <w:p w14:paraId="3EB08572" w14:textId="77777777" w:rsidR="001E2A4E" w:rsidRPr="00F3320E" w:rsidRDefault="001E2A4E" w:rsidP="007A3037">
      <w:pPr>
        <w:spacing w:line="360" w:lineRule="auto"/>
        <w:jc w:val="both"/>
        <w:rPr>
          <w:rFonts w:ascii="Times New Roman" w:hAnsi="Times New Roman" w:cs="Times New Roman"/>
          <w:sz w:val="24"/>
          <w:szCs w:val="24"/>
        </w:rPr>
      </w:pPr>
      <w:r w:rsidRPr="00F3320E">
        <w:rPr>
          <w:rFonts w:ascii="Times New Roman" w:hAnsi="Times New Roman" w:cs="Times New Roman"/>
          <w:sz w:val="24"/>
          <w:szCs w:val="24"/>
        </w:rPr>
        <w:t>Student name: Patricia Menendez Hernandez</w:t>
      </w:r>
    </w:p>
    <w:p w14:paraId="14FC4B92" w14:textId="2C9D56A9" w:rsidR="001E2A4E" w:rsidRPr="00F3320E" w:rsidRDefault="001E2A4E" w:rsidP="007A3037">
      <w:pPr>
        <w:spacing w:line="360" w:lineRule="auto"/>
        <w:jc w:val="both"/>
        <w:rPr>
          <w:rFonts w:ascii="Times New Roman" w:hAnsi="Times New Roman" w:cs="Times New Roman"/>
          <w:sz w:val="24"/>
          <w:szCs w:val="24"/>
        </w:rPr>
      </w:pPr>
      <w:r w:rsidRPr="00F3320E">
        <w:rPr>
          <w:rFonts w:ascii="Times New Roman" w:hAnsi="Times New Roman" w:cs="Times New Roman"/>
          <w:sz w:val="24"/>
          <w:szCs w:val="24"/>
        </w:rPr>
        <w:t>Module Code:</w:t>
      </w:r>
      <w:r w:rsidR="00E955BD" w:rsidRPr="00F3320E">
        <w:rPr>
          <w:rFonts w:ascii="Times New Roman" w:hAnsi="Times New Roman" w:cs="Times New Roman"/>
          <w:sz w:val="24"/>
          <w:szCs w:val="24"/>
        </w:rPr>
        <w:t xml:space="preserve"> </w:t>
      </w:r>
      <w:r w:rsidR="00F3320E" w:rsidRPr="00F3320E">
        <w:rPr>
          <w:rFonts w:ascii="Times New Roman" w:hAnsi="Times New Roman" w:cs="Times New Roman"/>
          <w:sz w:val="24"/>
          <w:szCs w:val="24"/>
        </w:rPr>
        <w:t>BMIH6001</w:t>
      </w:r>
    </w:p>
    <w:p w14:paraId="672E4821" w14:textId="125FE11B" w:rsidR="001E2A4E" w:rsidRPr="00F3320E" w:rsidRDefault="001E2A4E" w:rsidP="007A3037">
      <w:pPr>
        <w:spacing w:line="360" w:lineRule="auto"/>
        <w:jc w:val="both"/>
        <w:rPr>
          <w:rFonts w:ascii="Times New Roman" w:hAnsi="Times New Roman" w:cs="Times New Roman"/>
          <w:sz w:val="24"/>
          <w:szCs w:val="24"/>
        </w:rPr>
        <w:sectPr w:rsidR="001E2A4E" w:rsidRPr="00F3320E" w:rsidSect="001E2A4E">
          <w:headerReference w:type="default" r:id="rId7"/>
          <w:pgSz w:w="11906" w:h="16838"/>
          <w:pgMar w:top="1440" w:right="1440" w:bottom="1440" w:left="1440" w:header="720" w:footer="720" w:gutter="0"/>
          <w:cols w:space="720"/>
          <w:titlePg/>
          <w:docGrid w:linePitch="360"/>
        </w:sectPr>
      </w:pPr>
      <w:r w:rsidRPr="00F3320E">
        <w:rPr>
          <w:rFonts w:ascii="Times New Roman" w:hAnsi="Times New Roman" w:cs="Times New Roman"/>
          <w:sz w:val="24"/>
          <w:szCs w:val="24"/>
        </w:rPr>
        <w:t>Module Lead:</w:t>
      </w:r>
      <w:r w:rsidR="008A1CA9" w:rsidRPr="00F3320E">
        <w:rPr>
          <w:rFonts w:ascii="Times New Roman" w:hAnsi="Times New Roman" w:cs="Times New Roman"/>
          <w:sz w:val="24"/>
          <w:szCs w:val="24"/>
        </w:rPr>
        <w:t xml:space="preserve"> Ernest </w:t>
      </w:r>
      <w:proofErr w:type="spellStart"/>
      <w:r w:rsidR="00F3320E" w:rsidRPr="00F3320E">
        <w:rPr>
          <w:rFonts w:ascii="Times New Roman" w:hAnsi="Times New Roman" w:cs="Times New Roman"/>
          <w:sz w:val="24"/>
          <w:szCs w:val="24"/>
        </w:rPr>
        <w:t>Balutie</w:t>
      </w:r>
      <w:proofErr w:type="spellEnd"/>
      <w:r w:rsidR="00F3320E" w:rsidRPr="00F3320E">
        <w:rPr>
          <w:rFonts w:ascii="Times New Roman" w:hAnsi="Times New Roman" w:cs="Times New Roman"/>
          <w:sz w:val="24"/>
          <w:szCs w:val="24"/>
        </w:rPr>
        <w:t xml:space="preserve"> </w:t>
      </w:r>
      <w:proofErr w:type="spellStart"/>
      <w:r w:rsidR="00F3320E" w:rsidRPr="00F3320E">
        <w:rPr>
          <w:rFonts w:ascii="Times New Roman" w:hAnsi="Times New Roman" w:cs="Times New Roman"/>
          <w:sz w:val="24"/>
          <w:szCs w:val="24"/>
        </w:rPr>
        <w:t>Wavei</w:t>
      </w:r>
      <w:proofErr w:type="spellEnd"/>
    </w:p>
    <w:p w14:paraId="4C20189E" w14:textId="4887EE0C" w:rsidR="001E2A4E" w:rsidRPr="007A3037" w:rsidRDefault="001E2A4E" w:rsidP="007A3037">
      <w:pPr>
        <w:spacing w:after="0" w:line="360" w:lineRule="auto"/>
        <w:jc w:val="both"/>
        <w:rPr>
          <w:rFonts w:ascii="Times New Roman" w:eastAsia="SimSun" w:hAnsi="Times New Roman" w:cs="Times New Roman"/>
          <w:sz w:val="24"/>
          <w:szCs w:val="24"/>
          <w:lang w:eastAsia="en-GB"/>
        </w:rPr>
        <w:sectPr w:rsidR="001E2A4E" w:rsidRPr="007A3037" w:rsidSect="001E2A4E">
          <w:pgSz w:w="11906" w:h="16838"/>
          <w:pgMar w:top="1440" w:right="1440" w:bottom="1440" w:left="1440" w:header="720" w:footer="720" w:gutter="0"/>
          <w:cols w:space="720"/>
          <w:titlePg/>
          <w:docGrid w:linePitch="360"/>
        </w:sectPr>
      </w:pPr>
    </w:p>
    <w:p w14:paraId="065D36A0" w14:textId="77777777" w:rsidR="001E2A4E" w:rsidRPr="00F3320E" w:rsidRDefault="001E2A4E" w:rsidP="00F3320E">
      <w:pPr>
        <w:spacing w:after="0" w:line="360" w:lineRule="auto"/>
        <w:jc w:val="both"/>
        <w:rPr>
          <w:rFonts w:ascii="Times New Roman" w:hAnsi="Times New Roman" w:cs="Times New Roman"/>
          <w:b/>
          <w:sz w:val="24"/>
          <w:szCs w:val="24"/>
        </w:rPr>
      </w:pPr>
      <w:r w:rsidRPr="00F3320E">
        <w:rPr>
          <w:rFonts w:ascii="Times New Roman" w:hAnsi="Times New Roman" w:cs="Times New Roman"/>
          <w:b/>
          <w:sz w:val="24"/>
          <w:szCs w:val="24"/>
        </w:rPr>
        <w:lastRenderedPageBreak/>
        <w:t>Introduction</w:t>
      </w:r>
    </w:p>
    <w:p w14:paraId="410547B4" w14:textId="77777777" w:rsidR="001E2A4E" w:rsidRPr="00F3320E" w:rsidRDefault="001E2A4E" w:rsidP="00F3320E">
      <w:pPr>
        <w:spacing w:after="0" w:line="360" w:lineRule="auto"/>
        <w:jc w:val="both"/>
        <w:rPr>
          <w:rFonts w:ascii="Times New Roman" w:hAnsi="Times New Roman" w:cs="Times New Roman"/>
          <w:b/>
          <w:sz w:val="24"/>
          <w:szCs w:val="24"/>
        </w:rPr>
      </w:pPr>
    </w:p>
    <w:p w14:paraId="029CAB59" w14:textId="77777777" w:rsidR="001E2A4E" w:rsidRPr="00F3320E" w:rsidRDefault="001E2A4E" w:rsidP="00F3320E">
      <w:pPr>
        <w:spacing w:after="0" w:line="360" w:lineRule="auto"/>
        <w:jc w:val="both"/>
        <w:rPr>
          <w:rFonts w:ascii="Times New Roman" w:hAnsi="Times New Roman" w:cs="Times New Roman"/>
          <w:bCs/>
          <w:sz w:val="24"/>
          <w:szCs w:val="24"/>
        </w:rPr>
      </w:pPr>
      <w:r w:rsidRPr="00F3320E">
        <w:rPr>
          <w:rFonts w:ascii="Times New Roman" w:hAnsi="Times New Roman" w:cs="Times New Roman"/>
          <w:bCs/>
          <w:sz w:val="24"/>
          <w:szCs w:val="24"/>
        </w:rPr>
        <w:t>Digitalisation in hotels involves the integration of digital technologies into the different areas of hotel operations. This includes the implementation of systems and tools that allow hotels to optimise and automate their daily processes, improve efficiency in hotel management, and deliver a seamless and personalised guest experience.</w:t>
      </w:r>
    </w:p>
    <w:p w14:paraId="2EA6553E" w14:textId="77777777" w:rsidR="001E2A4E" w:rsidRPr="00F3320E" w:rsidRDefault="001E2A4E" w:rsidP="00F3320E">
      <w:pPr>
        <w:spacing w:after="0" w:line="360" w:lineRule="auto"/>
        <w:jc w:val="both"/>
        <w:rPr>
          <w:rFonts w:ascii="Times New Roman" w:hAnsi="Times New Roman" w:cs="Times New Roman"/>
          <w:bCs/>
          <w:sz w:val="24"/>
          <w:szCs w:val="24"/>
        </w:rPr>
      </w:pPr>
      <w:r w:rsidRPr="00F3320E">
        <w:rPr>
          <w:rFonts w:ascii="Times New Roman" w:hAnsi="Times New Roman" w:cs="Times New Roman"/>
          <w:bCs/>
          <w:sz w:val="24"/>
          <w:szCs w:val="24"/>
        </w:rPr>
        <w:t>Today, digitisation has become a necessity for the hospitality industry as guests expect a seamless and hassle-free experience in all aspects of their stay.</w:t>
      </w:r>
    </w:p>
    <w:p w14:paraId="3E20EBBD" w14:textId="77777777" w:rsidR="001E2A4E" w:rsidRPr="00F3320E" w:rsidRDefault="001E2A4E" w:rsidP="00F3320E">
      <w:pPr>
        <w:spacing w:after="0" w:line="360" w:lineRule="auto"/>
        <w:jc w:val="both"/>
        <w:rPr>
          <w:rFonts w:ascii="Times New Roman" w:hAnsi="Times New Roman" w:cs="Times New Roman"/>
          <w:b/>
          <w:sz w:val="24"/>
          <w:szCs w:val="24"/>
        </w:rPr>
      </w:pPr>
    </w:p>
    <w:p w14:paraId="10007EB1"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 xml:space="preserve">Modern hospitality and tourist operations are about to take a serious hit from AI also. As a matter of fact, an increasing number of hotels are using a variety of AI technologies, which greatly enhance the customer experience and operational efficiency. The most effective way for hotel clients to be served is by using AI-powered apps, such as customer chatbots, face recognition, and personalised services (Ivanov &amp; Webster, 2019). Hotels are able to better manage operating costs thanks to these advances, which also satisfy the increasing demands of customers. In order to improve the quality of services offered and provide a more personalised experience for visitors, it is essential to automate customer service, revenue management, and predictive analytics using AI. To stay ahead of the curve in a dynamic market, the customer-focused hotel industry has used AI. </w:t>
      </w:r>
    </w:p>
    <w:p w14:paraId="7E08F548" w14:textId="77777777" w:rsidR="001E2A4E" w:rsidRPr="00F3320E" w:rsidRDefault="001E2A4E" w:rsidP="00F3320E">
      <w:pPr>
        <w:spacing w:after="0" w:line="360" w:lineRule="auto"/>
        <w:jc w:val="both"/>
        <w:rPr>
          <w:rFonts w:ascii="Times New Roman" w:hAnsi="Times New Roman" w:cs="Times New Roman"/>
          <w:sz w:val="24"/>
          <w:szCs w:val="24"/>
        </w:rPr>
      </w:pPr>
    </w:p>
    <w:p w14:paraId="38B6D912"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With machine learning, it is possible to manage ever-growing data sets, which is remarkable for data-driven marketing of the sector, self-service bookings, and personalised guest experiences. Consequently, AI has turned into an integral part of modern hospitality management today. AI will, hence, play a huge role in the future of the hotel industry, especially since this industry is at a point where there is an increasing demand for state-of-the-art and efficient services</w:t>
      </w:r>
      <w:r w:rsidRPr="00F3320E">
        <w:rPr>
          <w:rFonts w:ascii="Times New Roman" w:hAnsi="Times New Roman" w:cs="Times New Roman"/>
          <w:sz w:val="24"/>
          <w:szCs w:val="24"/>
          <w:lang w:val="en-US"/>
        </w:rPr>
        <w:t>. AI can make a significant contribution in</w:t>
      </w:r>
      <w:r w:rsidRPr="00F3320E">
        <w:rPr>
          <w:rFonts w:ascii="Times New Roman" w:hAnsi="Times New Roman" w:cs="Times New Roman"/>
          <w:sz w:val="24"/>
          <w:szCs w:val="24"/>
        </w:rPr>
        <w:t xml:space="preserve"> helping companies to increase customer happiness while reducing operational complexity.</w:t>
      </w:r>
    </w:p>
    <w:p w14:paraId="59B26293" w14:textId="77777777" w:rsidR="001E2A4E" w:rsidRPr="00F3320E" w:rsidRDefault="001E2A4E" w:rsidP="00F3320E">
      <w:pPr>
        <w:spacing w:after="0" w:line="360" w:lineRule="auto"/>
        <w:jc w:val="both"/>
        <w:rPr>
          <w:rFonts w:ascii="Times New Roman" w:hAnsi="Times New Roman" w:cs="Times New Roman"/>
          <w:sz w:val="24"/>
          <w:szCs w:val="24"/>
        </w:rPr>
      </w:pPr>
    </w:p>
    <w:p w14:paraId="2B7C95D8" w14:textId="77777777" w:rsidR="001E2A4E" w:rsidRPr="00F3320E" w:rsidRDefault="001E2A4E" w:rsidP="00F3320E">
      <w:pPr>
        <w:spacing w:after="0" w:line="360" w:lineRule="auto"/>
        <w:jc w:val="both"/>
        <w:rPr>
          <w:rFonts w:ascii="Times New Roman" w:hAnsi="Times New Roman" w:cs="Times New Roman"/>
          <w:b/>
          <w:sz w:val="24"/>
          <w:szCs w:val="24"/>
        </w:rPr>
      </w:pPr>
      <w:r w:rsidRPr="00F3320E">
        <w:rPr>
          <w:rFonts w:ascii="Times New Roman" w:hAnsi="Times New Roman" w:cs="Times New Roman"/>
          <w:b/>
          <w:sz w:val="24"/>
          <w:szCs w:val="24"/>
        </w:rPr>
        <w:t>Literature review</w:t>
      </w:r>
    </w:p>
    <w:p w14:paraId="658D3D48"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 xml:space="preserve">The following literature review will focus on one aspect of AI: the automation of hotel customer service. In a nutshell, increasingly, customers would want hotels in the future to focus on their guests' experiences yet maintain operational efficiency. Everything from booking systems to customer issues, including proposals for customised services, has been utterly </w:t>
      </w:r>
      <w:r w:rsidRPr="00F3320E">
        <w:rPr>
          <w:rFonts w:ascii="Times New Roman" w:hAnsi="Times New Roman" w:cs="Times New Roman"/>
          <w:sz w:val="24"/>
          <w:szCs w:val="24"/>
        </w:rPr>
        <w:lastRenderedPageBreak/>
        <w:t>transformed by recent advances in AI for the betterment of hotels' relationships with their clientele</w:t>
      </w:r>
      <w:r w:rsidRPr="00F3320E">
        <w:rPr>
          <w:rFonts w:ascii="Times New Roman" w:hAnsi="Times New Roman" w:cs="Times New Roman"/>
          <w:sz w:val="24"/>
          <w:szCs w:val="24"/>
          <w:lang w:val="en-US"/>
        </w:rPr>
        <w:t xml:space="preserve"> </w:t>
      </w:r>
      <w:r w:rsidRPr="00F3320E">
        <w:rPr>
          <w:rFonts w:ascii="Times New Roman" w:hAnsi="Times New Roman" w:cs="Times New Roman"/>
          <w:sz w:val="24"/>
          <w:szCs w:val="24"/>
        </w:rPr>
        <w:t>(</w:t>
      </w:r>
      <w:proofErr w:type="spellStart"/>
      <w:r w:rsidRPr="00F3320E">
        <w:rPr>
          <w:rFonts w:ascii="Times New Roman" w:hAnsi="Times New Roman" w:cs="Times New Roman"/>
          <w:sz w:val="24"/>
          <w:szCs w:val="24"/>
        </w:rPr>
        <w:t>Bulchand-Gidumal</w:t>
      </w:r>
      <w:proofErr w:type="spellEnd"/>
      <w:r w:rsidRPr="00F3320E">
        <w:rPr>
          <w:rFonts w:ascii="Times New Roman" w:hAnsi="Times New Roman" w:cs="Times New Roman"/>
          <w:sz w:val="24"/>
          <w:szCs w:val="24"/>
        </w:rPr>
        <w:t>, 2022).</w:t>
      </w:r>
    </w:p>
    <w:p w14:paraId="7674EDBC" w14:textId="77777777" w:rsidR="001E2A4E" w:rsidRPr="00F3320E" w:rsidRDefault="001E2A4E" w:rsidP="00F3320E">
      <w:pPr>
        <w:spacing w:after="0" w:line="360" w:lineRule="auto"/>
        <w:jc w:val="both"/>
        <w:rPr>
          <w:rFonts w:ascii="Times New Roman" w:hAnsi="Times New Roman" w:cs="Times New Roman"/>
          <w:sz w:val="24"/>
          <w:szCs w:val="24"/>
        </w:rPr>
      </w:pPr>
    </w:p>
    <w:p w14:paraId="7ED14BCA" w14:textId="0C6E8C76" w:rsidR="001E2A4E" w:rsidRPr="00F3320E" w:rsidRDefault="001E2A4E" w:rsidP="00F3320E">
      <w:pPr>
        <w:spacing w:after="0" w:line="360" w:lineRule="auto"/>
        <w:jc w:val="both"/>
        <w:rPr>
          <w:rFonts w:ascii="Times New Roman" w:hAnsi="Times New Roman" w:cs="Times New Roman"/>
          <w:b/>
          <w:sz w:val="24"/>
          <w:szCs w:val="24"/>
        </w:rPr>
      </w:pPr>
      <w:r w:rsidRPr="00F3320E">
        <w:rPr>
          <w:rFonts w:ascii="Times New Roman" w:hAnsi="Times New Roman" w:cs="Times New Roman"/>
          <w:b/>
          <w:sz w:val="24"/>
          <w:szCs w:val="24"/>
        </w:rPr>
        <w:t>Customer Service Automation</w:t>
      </w:r>
    </w:p>
    <w:p w14:paraId="1F68E591" w14:textId="77777777" w:rsidR="00133811" w:rsidRPr="00F3320E" w:rsidRDefault="000949AB" w:rsidP="00F3320E">
      <w:pPr>
        <w:spacing w:line="360" w:lineRule="auto"/>
        <w:jc w:val="both"/>
        <w:rPr>
          <w:rFonts w:ascii="Times New Roman" w:hAnsi="Times New Roman" w:cs="Times New Roman"/>
          <w:bCs/>
          <w:sz w:val="24"/>
          <w:szCs w:val="24"/>
        </w:rPr>
      </w:pPr>
      <w:r w:rsidRPr="00F3320E">
        <w:rPr>
          <w:rFonts w:ascii="Times New Roman" w:hAnsi="Times New Roman" w:cs="Times New Roman"/>
          <w:bCs/>
          <w:sz w:val="24"/>
          <w:szCs w:val="24"/>
        </w:rPr>
        <w:t>An example of the advancement of the digital age is CRM software or AI</w:t>
      </w:r>
      <w:r w:rsidR="008E0320" w:rsidRPr="00F3320E">
        <w:rPr>
          <w:rFonts w:ascii="Times New Roman" w:hAnsi="Times New Roman" w:cs="Times New Roman"/>
          <w:bCs/>
          <w:sz w:val="24"/>
          <w:szCs w:val="24"/>
        </w:rPr>
        <w:t xml:space="preserve">. </w:t>
      </w:r>
      <w:r w:rsidR="00133811" w:rsidRPr="00F3320E">
        <w:rPr>
          <w:rFonts w:ascii="Times New Roman" w:hAnsi="Times New Roman" w:cs="Times New Roman"/>
          <w:bCs/>
          <w:sz w:val="24"/>
          <w:szCs w:val="24"/>
        </w:rPr>
        <w:t>CRM is the acronym for Customer Relationship Management. However, the full definition of CRM goes beyond that: it is an integrated management of sales, marketing, customer service and all</w:t>
      </w:r>
      <w:r w:rsidR="00133811" w:rsidRPr="007A3037">
        <w:rPr>
          <w:rFonts w:ascii="Times New Roman" w:hAnsi="Times New Roman" w:cs="Times New Roman"/>
          <w:bCs/>
          <w:sz w:val="24"/>
          <w:szCs w:val="24"/>
        </w:rPr>
        <w:t xml:space="preserve"> </w:t>
      </w:r>
      <w:hyperlink r:id="rId8" w:history="1">
        <w:r w:rsidR="00133811" w:rsidRPr="007A3037">
          <w:rPr>
            <w:rStyle w:val="Hyperlink"/>
            <w:rFonts w:ascii="Times New Roman" w:hAnsi="Times New Roman" w:cs="Times New Roman"/>
            <w:bCs/>
            <w:color w:val="auto"/>
            <w:sz w:val="24"/>
            <w:szCs w:val="24"/>
            <w:u w:val="none"/>
          </w:rPr>
          <w:t>touch points.</w:t>
        </w:r>
      </w:hyperlink>
    </w:p>
    <w:p w14:paraId="163BB4A9" w14:textId="33B9FE5B" w:rsidR="00133811" w:rsidRPr="00F3320E" w:rsidRDefault="00133811" w:rsidP="00F3320E">
      <w:pPr>
        <w:spacing w:after="0" w:line="360" w:lineRule="auto"/>
        <w:jc w:val="both"/>
        <w:rPr>
          <w:rFonts w:ascii="Times New Roman" w:hAnsi="Times New Roman" w:cs="Times New Roman"/>
          <w:bCs/>
          <w:sz w:val="24"/>
          <w:szCs w:val="24"/>
        </w:rPr>
      </w:pPr>
      <w:r w:rsidRPr="00F3320E">
        <w:rPr>
          <w:rFonts w:ascii="Times New Roman" w:hAnsi="Times New Roman" w:cs="Times New Roman"/>
          <w:bCs/>
          <w:sz w:val="24"/>
          <w:szCs w:val="24"/>
        </w:rPr>
        <w:t xml:space="preserve">We are in the era of the customer, </w:t>
      </w:r>
      <w:r w:rsidR="00976CA4" w:rsidRPr="00F3320E">
        <w:rPr>
          <w:rFonts w:ascii="Times New Roman" w:hAnsi="Times New Roman" w:cs="Times New Roman"/>
          <w:bCs/>
          <w:sz w:val="24"/>
          <w:szCs w:val="24"/>
        </w:rPr>
        <w:t xml:space="preserve">digital transformation </w:t>
      </w:r>
      <w:r w:rsidRPr="00F3320E">
        <w:rPr>
          <w:rFonts w:ascii="Times New Roman" w:hAnsi="Times New Roman" w:cs="Times New Roman"/>
          <w:bCs/>
          <w:sz w:val="24"/>
          <w:szCs w:val="24"/>
        </w:rPr>
        <w:t xml:space="preserve">and new technologies. In this scenario, relationships are also </w:t>
      </w:r>
      <w:r w:rsidR="0020065F" w:rsidRPr="00F3320E">
        <w:rPr>
          <w:rFonts w:ascii="Times New Roman" w:hAnsi="Times New Roman" w:cs="Times New Roman"/>
          <w:bCs/>
          <w:sz w:val="24"/>
          <w:szCs w:val="24"/>
        </w:rPr>
        <w:t>evolving,</w:t>
      </w:r>
      <w:r w:rsidRPr="00F3320E">
        <w:rPr>
          <w:rFonts w:ascii="Times New Roman" w:hAnsi="Times New Roman" w:cs="Times New Roman"/>
          <w:bCs/>
          <w:sz w:val="24"/>
          <w:szCs w:val="24"/>
        </w:rPr>
        <w:t xml:space="preserve"> and this phenomenon has led to the emergence of a concept known as customer experience. Thus, the experience provided by a CRM involves being </w:t>
      </w:r>
      <w:r w:rsidR="0020065F" w:rsidRPr="00F3320E">
        <w:rPr>
          <w:rFonts w:ascii="Times New Roman" w:hAnsi="Times New Roman" w:cs="Times New Roman"/>
          <w:bCs/>
          <w:sz w:val="24"/>
          <w:szCs w:val="24"/>
        </w:rPr>
        <w:t>customer centric</w:t>
      </w:r>
      <w:r w:rsidRPr="00F3320E">
        <w:rPr>
          <w:rFonts w:ascii="Times New Roman" w:hAnsi="Times New Roman" w:cs="Times New Roman"/>
          <w:bCs/>
          <w:sz w:val="24"/>
          <w:szCs w:val="24"/>
        </w:rPr>
        <w:t>. It is a much broader concept than software or platform: it is a strategy, a process, a tool and a technology.</w:t>
      </w:r>
    </w:p>
    <w:p w14:paraId="0B8E67BA" w14:textId="3A0A6FCA" w:rsidR="00133811" w:rsidRPr="00F3320E" w:rsidRDefault="00133811" w:rsidP="00F3320E">
      <w:pPr>
        <w:spacing w:after="0" w:line="360" w:lineRule="auto"/>
        <w:jc w:val="both"/>
        <w:rPr>
          <w:rFonts w:ascii="Times New Roman" w:hAnsi="Times New Roman" w:cs="Times New Roman"/>
          <w:bCs/>
          <w:sz w:val="24"/>
          <w:szCs w:val="24"/>
        </w:rPr>
      </w:pPr>
      <w:r w:rsidRPr="00F3320E">
        <w:rPr>
          <w:rFonts w:ascii="Times New Roman" w:hAnsi="Times New Roman" w:cs="Times New Roman"/>
          <w:bCs/>
          <w:sz w:val="24"/>
          <w:szCs w:val="24"/>
        </w:rPr>
        <w:t>CRM platforms are on the list of the most important and innovative enterprise technologies available to businesses. Why? Because of the way they use customer information to manage accounts, leads and</w:t>
      </w:r>
      <w:r w:rsidR="0020065F" w:rsidRPr="00F3320E">
        <w:rPr>
          <w:rFonts w:ascii="Times New Roman" w:hAnsi="Times New Roman" w:cs="Times New Roman"/>
          <w:bCs/>
          <w:sz w:val="24"/>
          <w:szCs w:val="24"/>
        </w:rPr>
        <w:t xml:space="preserve"> sales </w:t>
      </w:r>
      <w:r w:rsidRPr="00F3320E">
        <w:rPr>
          <w:rFonts w:ascii="Times New Roman" w:hAnsi="Times New Roman" w:cs="Times New Roman"/>
          <w:bCs/>
          <w:sz w:val="24"/>
          <w:szCs w:val="24"/>
        </w:rPr>
        <w:t>opportunities in one place.</w:t>
      </w:r>
    </w:p>
    <w:p w14:paraId="6F72776C" w14:textId="77777777" w:rsidR="0020065F" w:rsidRPr="00F3320E" w:rsidRDefault="0020065F" w:rsidP="00F3320E">
      <w:pPr>
        <w:spacing w:after="0" w:line="360" w:lineRule="auto"/>
        <w:jc w:val="both"/>
        <w:rPr>
          <w:rFonts w:ascii="Times New Roman" w:hAnsi="Times New Roman" w:cs="Times New Roman"/>
          <w:bCs/>
          <w:sz w:val="24"/>
          <w:szCs w:val="24"/>
        </w:rPr>
      </w:pPr>
      <w:r w:rsidRPr="00F3320E">
        <w:rPr>
          <w:rFonts w:ascii="Times New Roman" w:hAnsi="Times New Roman" w:cs="Times New Roman"/>
          <w:bCs/>
          <w:sz w:val="24"/>
          <w:szCs w:val="24"/>
        </w:rPr>
        <w:t xml:space="preserve">The CRM keeps track of the actions and points of contact between the business and its present and future clients, including name, address, phone number, and other personal information. This covers visits to the customer's location, calls, emails, and other correspondence. </w:t>
      </w:r>
      <w:r w:rsidRPr="00F3320E">
        <w:rPr>
          <w:rFonts w:ascii="Times New Roman" w:hAnsi="Times New Roman" w:cs="Times New Roman"/>
          <w:bCs/>
          <w:sz w:val="24"/>
          <w:szCs w:val="24"/>
        </w:rPr>
        <w:br/>
        <w:t>Crucially, the CRM system is more than simply a sophisticated contact list; above all, it gathers and incorporates useful data to equip your teams with up-to-date personal customer data, buy histories, and preferences.</w:t>
      </w:r>
    </w:p>
    <w:p w14:paraId="682B8C8C" w14:textId="712E041D" w:rsidR="000949AB" w:rsidRPr="00F3320E" w:rsidRDefault="000949AB" w:rsidP="00F3320E">
      <w:pPr>
        <w:spacing w:after="0" w:line="360" w:lineRule="auto"/>
        <w:jc w:val="both"/>
        <w:rPr>
          <w:rFonts w:ascii="Times New Roman" w:hAnsi="Times New Roman" w:cs="Times New Roman"/>
          <w:b/>
          <w:sz w:val="24"/>
          <w:szCs w:val="24"/>
        </w:rPr>
      </w:pPr>
    </w:p>
    <w:p w14:paraId="3E558662"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AI is applied in customer service spheres of the hotel industry to ease operations, improve the visitor experience, and reduce operation costs. The usage of AI chatbots and virtual assistants is extremely popular. According to the studies, hotels are increasingly adopting the use of AI-powered chatbots, which have managed to manage passengers questions, provide quick responses that improve customer satisfaction, and reduction in response times. These technologies lighten the workload of hotel employees by responding to the most frequently asked questions, which enables them to devote more time to solving complex problems. And lastly, AI has now found widespread applications in hotel personalisation.</w:t>
      </w:r>
      <w:r w:rsidRPr="00F3320E">
        <w:rPr>
          <w:rFonts w:ascii="Times New Roman" w:hAnsi="Times New Roman" w:cs="Times New Roman"/>
          <w:sz w:val="24"/>
          <w:szCs w:val="24"/>
          <w:lang w:val="en-US"/>
        </w:rPr>
        <w:t xml:space="preserve"> </w:t>
      </w:r>
      <w:r w:rsidRPr="00F3320E">
        <w:rPr>
          <w:rFonts w:ascii="Times New Roman" w:hAnsi="Times New Roman" w:cs="Times New Roman"/>
          <w:sz w:val="24"/>
          <w:szCs w:val="24"/>
        </w:rPr>
        <w:t xml:space="preserve">According to Pillai and Sivathanu (2020), AI algorithms show ways of improving customer experience for revenue through upselling and cross-selling by leveraging data from clients to make suggestions for personalised sets of services. For example, an AI system analysing previous bookings, </w:t>
      </w:r>
      <w:r w:rsidRPr="00F3320E">
        <w:rPr>
          <w:rFonts w:ascii="Times New Roman" w:hAnsi="Times New Roman" w:cs="Times New Roman"/>
          <w:sz w:val="24"/>
          <w:szCs w:val="24"/>
        </w:rPr>
        <w:lastRenderedPageBreak/>
        <w:t>preferences, and feedback will offer dining, activity, or accommodation upgrade suggestions. These allow hotels to personalise their services, therefore enhancing customer loyalty and repeat business.</w:t>
      </w:r>
    </w:p>
    <w:p w14:paraId="72113D22" w14:textId="77777777" w:rsidR="001E2A4E" w:rsidRPr="00F3320E" w:rsidRDefault="001E2A4E" w:rsidP="00F3320E">
      <w:pPr>
        <w:spacing w:after="0" w:line="360" w:lineRule="auto"/>
        <w:jc w:val="both"/>
        <w:rPr>
          <w:rFonts w:ascii="Times New Roman" w:hAnsi="Times New Roman" w:cs="Times New Roman"/>
          <w:sz w:val="24"/>
          <w:szCs w:val="24"/>
        </w:rPr>
      </w:pPr>
    </w:p>
    <w:p w14:paraId="1EAFDE8A" w14:textId="584F8239"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 xml:space="preserve">Customer service that makes use of AI technology has a major impact on how guests are treated. Guests at many hotels now have the ability to control the lights, adjust the temperature, and make other requests only by speaking to an AI application, such as a voice-activated virtual assistant. With AI interfaces, guest-hotel interactions will continue to be individualised and uncomplicated, as Murphy, Hofacker, and </w:t>
      </w:r>
      <w:proofErr w:type="spellStart"/>
      <w:r w:rsidRPr="00F3320E">
        <w:rPr>
          <w:rFonts w:ascii="Times New Roman" w:hAnsi="Times New Roman" w:cs="Times New Roman"/>
          <w:sz w:val="24"/>
          <w:szCs w:val="24"/>
        </w:rPr>
        <w:t>Gretzel</w:t>
      </w:r>
      <w:proofErr w:type="spellEnd"/>
      <w:r w:rsidRPr="00F3320E">
        <w:rPr>
          <w:rFonts w:ascii="Times New Roman" w:hAnsi="Times New Roman" w:cs="Times New Roman"/>
          <w:sz w:val="24"/>
          <w:szCs w:val="24"/>
        </w:rPr>
        <w:t xml:space="preserve"> (2019) pointed out. Guests who are well-versed in technology tend to choose automated and smooth services. This means that using AI in customer service would not only make operations run more smoothly but will also increase client satisfaction overall.</w:t>
      </w:r>
      <w:r w:rsidR="00C54E01">
        <w:rPr>
          <w:rFonts w:ascii="Times New Roman" w:hAnsi="Times New Roman" w:cs="Times New Roman"/>
          <w:sz w:val="24"/>
          <w:szCs w:val="24"/>
        </w:rPr>
        <w:t xml:space="preserve"> </w:t>
      </w:r>
      <w:r w:rsidRPr="00F3320E">
        <w:rPr>
          <w:rFonts w:ascii="Times New Roman" w:hAnsi="Times New Roman" w:cs="Times New Roman"/>
          <w:sz w:val="24"/>
          <w:szCs w:val="24"/>
        </w:rPr>
        <w:t xml:space="preserve">The effects of AI on operational efficiency have been extensively covered in recent works in the hotel industry. Reduce labour expenses without sacrificing guest service quality with AI-powered automated customer service solutions. Robots powered by AI can take care of mundane but necessary operations like taking reservations or checking in, freeing up humans to handle more sophisticated and useful interactions. </w:t>
      </w:r>
    </w:p>
    <w:p w14:paraId="0BC166A0" w14:textId="2FE74D3A" w:rsidR="00550707" w:rsidRPr="00F3320E" w:rsidRDefault="001E2A4E" w:rsidP="00F3320E">
      <w:pPr>
        <w:spacing w:line="360" w:lineRule="auto"/>
        <w:jc w:val="both"/>
        <w:rPr>
          <w:rFonts w:ascii="Times New Roman" w:hAnsi="Times New Roman" w:cs="Times New Roman"/>
          <w:sz w:val="24"/>
          <w:szCs w:val="24"/>
        </w:rPr>
      </w:pPr>
      <w:r w:rsidRPr="00F3320E">
        <w:rPr>
          <w:rFonts w:ascii="Times New Roman" w:hAnsi="Times New Roman" w:cs="Times New Roman"/>
          <w:sz w:val="24"/>
          <w:szCs w:val="24"/>
        </w:rPr>
        <w:t>As an example, in light of the current COVID-19 scenario,</w:t>
      </w:r>
      <w:r w:rsidR="00550707" w:rsidRPr="00F3320E">
        <w:rPr>
          <w:rFonts w:ascii="Times New Roman" w:hAnsi="Times New Roman" w:cs="Times New Roman"/>
          <w:sz w:val="24"/>
          <w:szCs w:val="24"/>
        </w:rPr>
        <w:t xml:space="preserve"> contactless technology was especially booming to ensure the safety of guests and hotel staff. Even though the pandemic's terrible storm for the hotel industry has passed, the innovations brought about by contactless technology are here to stay.</w:t>
      </w:r>
    </w:p>
    <w:p w14:paraId="158AD288" w14:textId="77777777" w:rsidR="00550707" w:rsidRPr="00F3320E" w:rsidRDefault="00550707"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Many hotels have begun to implement technologies such as online check-in and check-out, digital keys and mobile payments, without the need for human interaction.</w:t>
      </w:r>
    </w:p>
    <w:p w14:paraId="09BB6D0C" w14:textId="77777777" w:rsidR="00550707" w:rsidRDefault="00550707"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Digital and contactless payments have become especially popular, as they allow guests to make transactions securely and efficiently. These payment systems not only enhance the guest experience, but can also be integrated with other digital hotel tools for a more seamless user experience.</w:t>
      </w:r>
    </w:p>
    <w:p w14:paraId="7AAD86AC" w14:textId="77777777" w:rsidR="007A3037" w:rsidRPr="00F3320E" w:rsidRDefault="007A3037" w:rsidP="00F3320E">
      <w:pPr>
        <w:spacing w:after="0" w:line="360" w:lineRule="auto"/>
        <w:jc w:val="both"/>
        <w:rPr>
          <w:rFonts w:ascii="Times New Roman" w:hAnsi="Times New Roman" w:cs="Times New Roman"/>
          <w:sz w:val="24"/>
          <w:szCs w:val="24"/>
        </w:rPr>
      </w:pPr>
    </w:p>
    <w:p w14:paraId="5BF90F1A" w14:textId="76531D54" w:rsidR="001E2A4E" w:rsidRPr="00F3320E" w:rsidRDefault="001E2A4E" w:rsidP="00F3320E">
      <w:pPr>
        <w:spacing w:after="0" w:line="360" w:lineRule="auto"/>
        <w:jc w:val="both"/>
        <w:rPr>
          <w:rFonts w:ascii="Times New Roman" w:hAnsi="Times New Roman" w:cs="Times New Roman"/>
          <w:sz w:val="24"/>
          <w:szCs w:val="24"/>
        </w:rPr>
      </w:pPr>
    </w:p>
    <w:p w14:paraId="7CC53068" w14:textId="77777777" w:rsidR="001E2A4E" w:rsidRPr="00F3320E" w:rsidRDefault="001E2A4E" w:rsidP="00F3320E">
      <w:pPr>
        <w:spacing w:after="0" w:line="360" w:lineRule="auto"/>
        <w:jc w:val="both"/>
        <w:rPr>
          <w:rFonts w:ascii="Times New Roman" w:hAnsi="Times New Roman" w:cs="Times New Roman"/>
          <w:sz w:val="24"/>
          <w:szCs w:val="24"/>
        </w:rPr>
      </w:pPr>
    </w:p>
    <w:p w14:paraId="33DF0F6D" w14:textId="77777777" w:rsidR="001E2A4E" w:rsidRPr="00F3320E" w:rsidRDefault="001E2A4E" w:rsidP="00F3320E">
      <w:pPr>
        <w:spacing w:after="0" w:line="360" w:lineRule="auto"/>
        <w:jc w:val="both"/>
        <w:rPr>
          <w:rFonts w:ascii="Times New Roman" w:hAnsi="Times New Roman" w:cs="Times New Roman"/>
          <w:b/>
          <w:sz w:val="24"/>
          <w:szCs w:val="24"/>
        </w:rPr>
      </w:pPr>
      <w:r w:rsidRPr="00F3320E">
        <w:rPr>
          <w:rFonts w:ascii="Times New Roman" w:hAnsi="Times New Roman" w:cs="Times New Roman"/>
          <w:b/>
          <w:sz w:val="24"/>
          <w:szCs w:val="24"/>
        </w:rPr>
        <w:t>Ethical Considerations and Limitations</w:t>
      </w:r>
    </w:p>
    <w:p w14:paraId="0F5F9600"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 xml:space="preserve">There are a lot of ethical concerns brought up in the literature about AI, despite the fact that it does provide some advantages like efficiency and visitor customisation. One of the major concerns associated with AI's use in the hotel industry is the potential invasion of personal </w:t>
      </w:r>
      <w:r w:rsidRPr="00F3320E">
        <w:rPr>
          <w:rFonts w:ascii="Times New Roman" w:hAnsi="Times New Roman" w:cs="Times New Roman"/>
          <w:sz w:val="24"/>
          <w:szCs w:val="24"/>
        </w:rPr>
        <w:lastRenderedPageBreak/>
        <w:t>privacy. Mariani and Borghi (2021) state that there are several worries about data security and the abuse of personal information since AI-driven customisation relies heavily on consumer data. Additionally, AI does not have the emotional intelligence of human employees, and such a guest experience would be limited to less complex or emotional exchanges. According to research by Vinnakota et al. (2022), depending too much on AI technologies depersonalises hospitality and may turn off customers who prefer human interaction.</w:t>
      </w:r>
    </w:p>
    <w:p w14:paraId="3A003439"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bCs/>
          <w:sz w:val="24"/>
          <w:szCs w:val="24"/>
        </w:rPr>
        <w:t>Artificial intelligence in the hotel industry is only going to continue to expand as more tools for data analytics and machine learning become available. Just imagine being able to anticipate what your guests will need before they ask, using all the valuable information AI-driven customisation and predictive analytics will provide</w:t>
      </w:r>
      <w:r w:rsidRPr="00F3320E">
        <w:rPr>
          <w:rFonts w:ascii="Times New Roman" w:hAnsi="Times New Roman" w:cs="Times New Roman"/>
          <w:bCs/>
          <w:sz w:val="24"/>
          <w:szCs w:val="24"/>
          <w:lang w:val="en-US"/>
        </w:rPr>
        <w:t xml:space="preserve"> (</w:t>
      </w:r>
      <w:r w:rsidRPr="00F3320E">
        <w:rPr>
          <w:rFonts w:ascii="Times New Roman" w:hAnsi="Times New Roman" w:cs="Times New Roman"/>
          <w:bCs/>
          <w:sz w:val="24"/>
          <w:szCs w:val="24"/>
        </w:rPr>
        <w:t>Murphy et al.</w:t>
      </w:r>
      <w:r w:rsidRPr="00F3320E">
        <w:rPr>
          <w:rFonts w:ascii="Times New Roman" w:hAnsi="Times New Roman" w:cs="Times New Roman"/>
          <w:bCs/>
          <w:sz w:val="24"/>
          <w:szCs w:val="24"/>
          <w:lang w:val="en-US"/>
        </w:rPr>
        <w:t xml:space="preserve">, </w:t>
      </w:r>
      <w:r w:rsidRPr="00F3320E">
        <w:rPr>
          <w:rFonts w:ascii="Times New Roman" w:hAnsi="Times New Roman" w:cs="Times New Roman"/>
          <w:bCs/>
          <w:sz w:val="24"/>
          <w:szCs w:val="24"/>
        </w:rPr>
        <w:t>2019). It follows, therefore, that more sophisticated learning algorithms are in the future of AI, given their ability to adapt in real-time to guests' changing tastes and market conditions. Also, such chatbots should be more able to perform better conversation skills because of progress in natural language processing, turning them to be more responsive to visitors' demands and intuitive.</w:t>
      </w:r>
    </w:p>
    <w:p w14:paraId="34E04B8B" w14:textId="77777777" w:rsidR="001E2A4E" w:rsidRPr="00F3320E" w:rsidRDefault="001E2A4E" w:rsidP="00F3320E">
      <w:pPr>
        <w:spacing w:after="0" w:line="360" w:lineRule="auto"/>
        <w:jc w:val="both"/>
        <w:rPr>
          <w:rFonts w:ascii="Times New Roman" w:hAnsi="Times New Roman" w:cs="Times New Roman"/>
          <w:sz w:val="24"/>
          <w:szCs w:val="24"/>
        </w:rPr>
      </w:pPr>
    </w:p>
    <w:p w14:paraId="1BBEEF5C" w14:textId="77777777" w:rsidR="001E2A4E" w:rsidRPr="00F3320E" w:rsidRDefault="001E2A4E" w:rsidP="00F3320E">
      <w:pPr>
        <w:spacing w:after="0" w:line="360" w:lineRule="auto"/>
        <w:jc w:val="both"/>
        <w:rPr>
          <w:rFonts w:ascii="Times New Roman" w:hAnsi="Times New Roman" w:cs="Times New Roman"/>
          <w:b/>
          <w:sz w:val="24"/>
          <w:szCs w:val="24"/>
        </w:rPr>
      </w:pPr>
      <w:r w:rsidRPr="00F3320E">
        <w:rPr>
          <w:rFonts w:ascii="Times New Roman" w:hAnsi="Times New Roman" w:cs="Times New Roman"/>
          <w:b/>
          <w:sz w:val="24"/>
          <w:szCs w:val="24"/>
        </w:rPr>
        <w:t>Application to the hotel and hospitality sector</w:t>
      </w:r>
    </w:p>
    <w:p w14:paraId="06F16A6D"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The Hotel and Hospitality industry will never be the same again with AI, from many parts of operations and customer engagement to large strategic decisions. To understand the foundation of AI deployment and its consequences inside the industry, this study used the PESTEL framework, which denotes legal, environmental, social, technical, economic, and political considerations. This discussion debates some of the advantages and disadvantages of specific current AI challenges critically, using a critical lens and referencing credible academic sources besides real-world examples from the hospitality industry.</w:t>
      </w:r>
    </w:p>
    <w:p w14:paraId="768C8E71" w14:textId="77777777" w:rsidR="001E2A4E" w:rsidRPr="00F3320E" w:rsidRDefault="001E2A4E" w:rsidP="00F3320E">
      <w:pPr>
        <w:spacing w:after="0" w:line="360" w:lineRule="auto"/>
        <w:jc w:val="both"/>
        <w:rPr>
          <w:rFonts w:ascii="Times New Roman" w:hAnsi="Times New Roman" w:cs="Times New Roman"/>
          <w:sz w:val="24"/>
          <w:szCs w:val="24"/>
        </w:rPr>
      </w:pPr>
    </w:p>
    <w:p w14:paraId="094183C2" w14:textId="77777777" w:rsidR="001E2A4E" w:rsidRPr="00F3320E" w:rsidRDefault="001E2A4E" w:rsidP="00F3320E">
      <w:pPr>
        <w:spacing w:after="0" w:line="360" w:lineRule="auto"/>
        <w:jc w:val="both"/>
        <w:rPr>
          <w:rFonts w:ascii="Times New Roman" w:hAnsi="Times New Roman" w:cs="Times New Roman"/>
          <w:b/>
          <w:sz w:val="24"/>
          <w:szCs w:val="24"/>
        </w:rPr>
      </w:pPr>
      <w:r w:rsidRPr="00F3320E">
        <w:rPr>
          <w:rFonts w:ascii="Times New Roman" w:hAnsi="Times New Roman" w:cs="Times New Roman"/>
          <w:b/>
          <w:sz w:val="24"/>
          <w:szCs w:val="24"/>
        </w:rPr>
        <w:t>Political Factors</w:t>
      </w:r>
    </w:p>
    <w:p w14:paraId="316862F3"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 xml:space="preserve">In the hotel industry, rules and regulations set by the government control artificial intelligence. When it comes to increasing financial benefits, most governments are more than happy to encourage the adoption of cutting-edge technology, particularly in service industries. For instance, according to </w:t>
      </w:r>
      <w:proofErr w:type="spellStart"/>
      <w:r w:rsidRPr="00F3320E">
        <w:rPr>
          <w:rFonts w:ascii="Times New Roman" w:hAnsi="Times New Roman" w:cs="Times New Roman"/>
          <w:sz w:val="24"/>
          <w:szCs w:val="24"/>
        </w:rPr>
        <w:t>Barykin</w:t>
      </w:r>
      <w:proofErr w:type="spellEnd"/>
      <w:r w:rsidRPr="00F3320E">
        <w:rPr>
          <w:rFonts w:ascii="Times New Roman" w:hAnsi="Times New Roman" w:cs="Times New Roman"/>
          <w:sz w:val="24"/>
          <w:szCs w:val="24"/>
        </w:rPr>
        <w:t xml:space="preserve"> (2021), the UK government has funded initiatives that promote technological innovation in the tourist industry. Contrarily, political stability is seen as crucial because, in nations plagued by instability, businesses may prioritise survival over investing in costly technology like AI.</w:t>
      </w:r>
    </w:p>
    <w:p w14:paraId="6ACABC96" w14:textId="77777777" w:rsidR="001E2A4E" w:rsidRPr="00F3320E" w:rsidRDefault="001E2A4E" w:rsidP="00F3320E">
      <w:pPr>
        <w:spacing w:after="0" w:line="360" w:lineRule="auto"/>
        <w:jc w:val="both"/>
        <w:rPr>
          <w:rFonts w:ascii="Times New Roman" w:hAnsi="Times New Roman" w:cs="Times New Roman"/>
          <w:sz w:val="24"/>
          <w:szCs w:val="24"/>
        </w:rPr>
      </w:pPr>
    </w:p>
    <w:p w14:paraId="1E452CC8" w14:textId="77777777" w:rsidR="0064594D" w:rsidRDefault="0064594D" w:rsidP="00F3320E">
      <w:pPr>
        <w:spacing w:after="0" w:line="360" w:lineRule="auto"/>
        <w:jc w:val="both"/>
        <w:rPr>
          <w:rFonts w:ascii="Times New Roman" w:hAnsi="Times New Roman" w:cs="Times New Roman"/>
          <w:b/>
          <w:sz w:val="24"/>
          <w:szCs w:val="24"/>
        </w:rPr>
      </w:pPr>
    </w:p>
    <w:p w14:paraId="7EB1AB6B" w14:textId="2A1261F8" w:rsidR="001E2A4E" w:rsidRPr="00F3320E" w:rsidRDefault="001E2A4E" w:rsidP="00F3320E">
      <w:pPr>
        <w:spacing w:after="0" w:line="360" w:lineRule="auto"/>
        <w:jc w:val="both"/>
        <w:rPr>
          <w:rFonts w:ascii="Times New Roman" w:hAnsi="Times New Roman" w:cs="Times New Roman"/>
          <w:b/>
          <w:sz w:val="24"/>
          <w:szCs w:val="24"/>
        </w:rPr>
      </w:pPr>
      <w:r w:rsidRPr="00F3320E">
        <w:rPr>
          <w:rFonts w:ascii="Times New Roman" w:hAnsi="Times New Roman" w:cs="Times New Roman"/>
          <w:b/>
          <w:sz w:val="24"/>
          <w:szCs w:val="24"/>
        </w:rPr>
        <w:lastRenderedPageBreak/>
        <w:t>Economic Factors</w:t>
      </w:r>
    </w:p>
    <w:p w14:paraId="010A1B7D"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The hotel and hospitality industry's use of artificial intelligence is heavily influenced by the current economic climate. The demand for hotels and other tourism-related services tends to rise in tandem with economic expansion. The global travel sector is expected to have substantial growth after COVID-19, which will inevitably result in heightened rivalry among hospitality providers, as pointed out by Barkas, Honeck, and Rubio (2020). Therefore, AI can provide a competitive edge via operational efficiency, cost-cutting strategies, and an enhanced customer experience.</w:t>
      </w:r>
    </w:p>
    <w:p w14:paraId="7BCD485F"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Hilton Hotels, for one, developed a revenue management system that uses AI to make real-time pricing changes in response to customer demand. As a result, Hilton's REVPAR has reportedly increased by double digits (Thiel, 2021). Investments in innovative technology are cut during economic recessions. The high initial expenses of adopting AI technologies make small hotels unable to compete, leading to inequity among industry professionals.</w:t>
      </w:r>
    </w:p>
    <w:p w14:paraId="0D5E6D09" w14:textId="77777777" w:rsidR="001E2A4E" w:rsidRPr="00F3320E" w:rsidRDefault="001E2A4E" w:rsidP="00F3320E">
      <w:pPr>
        <w:spacing w:after="0" w:line="360" w:lineRule="auto"/>
        <w:jc w:val="both"/>
        <w:rPr>
          <w:rFonts w:ascii="Times New Roman" w:hAnsi="Times New Roman" w:cs="Times New Roman"/>
          <w:sz w:val="24"/>
          <w:szCs w:val="24"/>
        </w:rPr>
      </w:pPr>
    </w:p>
    <w:p w14:paraId="7A89AF55" w14:textId="77777777" w:rsidR="001E2A4E" w:rsidRPr="00F3320E" w:rsidRDefault="001E2A4E" w:rsidP="00F3320E">
      <w:pPr>
        <w:spacing w:after="0" w:line="360" w:lineRule="auto"/>
        <w:jc w:val="both"/>
        <w:rPr>
          <w:rFonts w:ascii="Times New Roman" w:hAnsi="Times New Roman" w:cs="Times New Roman"/>
          <w:b/>
          <w:sz w:val="24"/>
          <w:szCs w:val="24"/>
        </w:rPr>
      </w:pPr>
      <w:r w:rsidRPr="00F3320E">
        <w:rPr>
          <w:rFonts w:ascii="Times New Roman" w:hAnsi="Times New Roman" w:cs="Times New Roman"/>
          <w:b/>
          <w:sz w:val="24"/>
          <w:szCs w:val="24"/>
        </w:rPr>
        <w:t>Social Factors</w:t>
      </w:r>
    </w:p>
    <w:p w14:paraId="0F185182"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The true motivator for the use of AI in the hotel industry is social trends. As the need for personalisation among customers continues to rise, AI technologies are providing answers to meet these expectations. One example is the use of individualised suggestions and support by AI-powered chatbots and virtual assistants to improve consumer engagement. To enhance engagement and pleasure, YOTEL, a hotel business, uses a robot concierge called Yoshi to answer customers' needs (YOTEL, 2024).</w:t>
      </w:r>
    </w:p>
    <w:p w14:paraId="32FBA4FF"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 xml:space="preserve">Nevertheless, this does bring up some worries regarding the </w:t>
      </w:r>
      <w:proofErr w:type="spellStart"/>
      <w:r w:rsidRPr="00F3320E">
        <w:rPr>
          <w:rFonts w:ascii="Times New Roman" w:hAnsi="Times New Roman" w:cs="Times New Roman"/>
          <w:sz w:val="24"/>
          <w:szCs w:val="24"/>
        </w:rPr>
        <w:t>impersonalisation</w:t>
      </w:r>
      <w:proofErr w:type="spellEnd"/>
      <w:r w:rsidRPr="00F3320E">
        <w:rPr>
          <w:rFonts w:ascii="Times New Roman" w:hAnsi="Times New Roman" w:cs="Times New Roman"/>
          <w:sz w:val="24"/>
          <w:szCs w:val="24"/>
        </w:rPr>
        <w:t xml:space="preserve"> of services: as pointed out by Tung and Law (2017), an overreliance on AI could turn off customers who prefer interacting with other humans. In response, many hotels will strive to strike a balance between automation and personalised service.</w:t>
      </w:r>
    </w:p>
    <w:p w14:paraId="7AF58A06" w14:textId="77777777" w:rsidR="001E2A4E" w:rsidRPr="00F3320E" w:rsidRDefault="001E2A4E" w:rsidP="00F3320E">
      <w:pPr>
        <w:spacing w:after="0" w:line="360" w:lineRule="auto"/>
        <w:jc w:val="both"/>
        <w:rPr>
          <w:rFonts w:ascii="Times New Roman" w:hAnsi="Times New Roman" w:cs="Times New Roman"/>
          <w:sz w:val="24"/>
          <w:szCs w:val="24"/>
        </w:rPr>
      </w:pPr>
    </w:p>
    <w:p w14:paraId="38BCFBA5" w14:textId="77777777" w:rsidR="001E2A4E" w:rsidRPr="00F3320E" w:rsidRDefault="001E2A4E" w:rsidP="00F3320E">
      <w:pPr>
        <w:spacing w:after="0" w:line="360" w:lineRule="auto"/>
        <w:jc w:val="both"/>
        <w:rPr>
          <w:rFonts w:ascii="Times New Roman" w:hAnsi="Times New Roman" w:cs="Times New Roman"/>
          <w:b/>
          <w:sz w:val="24"/>
          <w:szCs w:val="24"/>
        </w:rPr>
      </w:pPr>
      <w:r w:rsidRPr="00F3320E">
        <w:rPr>
          <w:rFonts w:ascii="Times New Roman" w:hAnsi="Times New Roman" w:cs="Times New Roman"/>
          <w:b/>
          <w:sz w:val="24"/>
          <w:szCs w:val="24"/>
        </w:rPr>
        <w:t>Technological Factors</w:t>
      </w:r>
    </w:p>
    <w:p w14:paraId="450EBF55"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The incorporation of AI in the hotel industry is supported by technological advancements. Advanced AI applications have been made possible by the lightning-fast progress in machine learning, NLP, and data analytics. Marriott International showcased AI-powered customer service solutions that can handle visitor needs via mobile app-based virtual assistant services.</w:t>
      </w:r>
    </w:p>
    <w:p w14:paraId="61CF0A46"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 xml:space="preserve">Artificial intelligence systems can sift through mountains of data in search of patterns and consumer tastes, letting hotels fine-tune their advertising campaigns for maximum happiness (Pillai, and Sivathanu, 2020). On the other hand, there are certain difficulties that come along </w:t>
      </w:r>
      <w:r w:rsidRPr="00F3320E">
        <w:rPr>
          <w:rFonts w:ascii="Times New Roman" w:hAnsi="Times New Roman" w:cs="Times New Roman"/>
          <w:sz w:val="24"/>
          <w:szCs w:val="24"/>
        </w:rPr>
        <w:lastRenderedPageBreak/>
        <w:t>with fast technological advancement. For smaller companies, keeping up with technical advancement may be a constant struggle due to the high cost and effort required to improve skills on an ongoing basis.</w:t>
      </w:r>
    </w:p>
    <w:p w14:paraId="5ECA1CEF" w14:textId="77777777" w:rsidR="001E2A4E" w:rsidRPr="00F3320E" w:rsidRDefault="001E2A4E" w:rsidP="00F3320E">
      <w:pPr>
        <w:spacing w:after="0" w:line="360" w:lineRule="auto"/>
        <w:jc w:val="both"/>
        <w:rPr>
          <w:rFonts w:ascii="Times New Roman" w:hAnsi="Times New Roman" w:cs="Times New Roman"/>
          <w:sz w:val="24"/>
          <w:szCs w:val="24"/>
        </w:rPr>
      </w:pPr>
    </w:p>
    <w:p w14:paraId="0AC4E02F" w14:textId="77777777" w:rsidR="001E2A4E" w:rsidRPr="00F3320E" w:rsidRDefault="001E2A4E" w:rsidP="00F3320E">
      <w:pPr>
        <w:spacing w:after="0" w:line="360" w:lineRule="auto"/>
        <w:jc w:val="both"/>
        <w:rPr>
          <w:rFonts w:ascii="Times New Roman" w:hAnsi="Times New Roman" w:cs="Times New Roman"/>
          <w:b/>
          <w:sz w:val="24"/>
          <w:szCs w:val="24"/>
        </w:rPr>
      </w:pPr>
      <w:r w:rsidRPr="00F3320E">
        <w:rPr>
          <w:rFonts w:ascii="Times New Roman" w:hAnsi="Times New Roman" w:cs="Times New Roman"/>
          <w:b/>
          <w:sz w:val="24"/>
          <w:szCs w:val="24"/>
        </w:rPr>
        <w:t>Environmental Factors</w:t>
      </w:r>
    </w:p>
    <w:p w14:paraId="3DD91901"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The hotel business is now leading the way in sustainability, an area where artificial intelligence (AI) can undoubtedly have a significant impact. One example is the Hyatt hotel chain, which is known to use an AI-driven system to track consumption signals and take positive action to lessen their impact on the environment.  Artificial intelligence (AI) has the potential to improve recycling and rubbish reduction programs by facilitating more in-depth analyses of hotels' waste management procedures.</w:t>
      </w:r>
    </w:p>
    <w:p w14:paraId="4CA12277" w14:textId="0DB8F57B"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But most AI technologies need a lot of energy and resources to deploy, so we can't say for sure how they affect the environment. Hotels may greatly benefit from balancing AI advantages with sustainable practices in their quest to be more environmentally responsible while still making the most of technology breakthroughs.</w:t>
      </w:r>
    </w:p>
    <w:p w14:paraId="5CB406AC" w14:textId="77777777" w:rsidR="001E2A4E" w:rsidRPr="00F3320E" w:rsidRDefault="001E2A4E" w:rsidP="00F3320E">
      <w:pPr>
        <w:spacing w:after="0" w:line="360" w:lineRule="auto"/>
        <w:jc w:val="both"/>
        <w:rPr>
          <w:rFonts w:ascii="Times New Roman" w:hAnsi="Times New Roman" w:cs="Times New Roman"/>
          <w:sz w:val="24"/>
          <w:szCs w:val="24"/>
        </w:rPr>
      </w:pPr>
    </w:p>
    <w:p w14:paraId="0170CD5A" w14:textId="77777777" w:rsidR="001E2A4E" w:rsidRPr="00F3320E" w:rsidRDefault="001E2A4E" w:rsidP="00F3320E">
      <w:pPr>
        <w:spacing w:after="0" w:line="360" w:lineRule="auto"/>
        <w:jc w:val="both"/>
        <w:rPr>
          <w:rFonts w:ascii="Times New Roman" w:hAnsi="Times New Roman" w:cs="Times New Roman"/>
          <w:b/>
          <w:sz w:val="24"/>
          <w:szCs w:val="24"/>
        </w:rPr>
      </w:pPr>
      <w:r w:rsidRPr="00F3320E">
        <w:rPr>
          <w:rFonts w:ascii="Times New Roman" w:hAnsi="Times New Roman" w:cs="Times New Roman"/>
          <w:b/>
          <w:sz w:val="24"/>
          <w:szCs w:val="24"/>
        </w:rPr>
        <w:t>Legal Factors</w:t>
      </w:r>
    </w:p>
    <w:p w14:paraId="5F82B981"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There are a lot of legal considerations that need to be made when the hotel sector uses AI. Data protection, employment, and consumer rights regulations must all be followed when AI systems are put into action. When it comes to collecting and processing consumer data for AI-driven customisation, for instance, hotels adhere to data privacy rules.</w:t>
      </w:r>
    </w:p>
    <w:p w14:paraId="35137277"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Thirdly, problems with responsibility may arise in the event that AI systems fail or that consumers get poor service. Thus, in order to reduce legal concerns, hotels should set up sufficient rules and regulations for the use and access of AI technology. To reduce the risk of legal action, some companies in the hotel industry have instituted rules controlling who may use AI systems. More operational issues may arise for hospitality organisations due to this kind of regulatory complexity, particularly for firms with branches in several places.</w:t>
      </w:r>
    </w:p>
    <w:p w14:paraId="461B140D" w14:textId="77777777" w:rsidR="001E2A4E" w:rsidRPr="00F3320E" w:rsidRDefault="001E2A4E" w:rsidP="00F3320E">
      <w:pPr>
        <w:spacing w:after="0" w:line="360" w:lineRule="auto"/>
        <w:jc w:val="both"/>
        <w:rPr>
          <w:rFonts w:ascii="Times New Roman" w:hAnsi="Times New Roman" w:cs="Times New Roman"/>
          <w:sz w:val="24"/>
          <w:szCs w:val="24"/>
        </w:rPr>
      </w:pPr>
    </w:p>
    <w:p w14:paraId="47A9FC5A" w14:textId="77777777" w:rsidR="00914BB4" w:rsidRDefault="00914BB4" w:rsidP="00F3320E">
      <w:pPr>
        <w:spacing w:after="0" w:line="360" w:lineRule="auto"/>
        <w:jc w:val="both"/>
        <w:rPr>
          <w:rFonts w:ascii="Times New Roman" w:hAnsi="Times New Roman" w:cs="Times New Roman"/>
          <w:b/>
          <w:sz w:val="24"/>
          <w:szCs w:val="24"/>
        </w:rPr>
      </w:pPr>
    </w:p>
    <w:p w14:paraId="17DD01E1" w14:textId="6DA4003C" w:rsidR="001E2A4E" w:rsidRPr="00F3320E" w:rsidRDefault="001E2A4E" w:rsidP="00F3320E">
      <w:pPr>
        <w:spacing w:after="0" w:line="360" w:lineRule="auto"/>
        <w:jc w:val="both"/>
        <w:rPr>
          <w:rFonts w:ascii="Times New Roman" w:hAnsi="Times New Roman" w:cs="Times New Roman"/>
          <w:b/>
          <w:sz w:val="24"/>
          <w:szCs w:val="24"/>
        </w:rPr>
      </w:pPr>
      <w:r w:rsidRPr="00F3320E">
        <w:rPr>
          <w:rFonts w:ascii="Times New Roman" w:hAnsi="Times New Roman" w:cs="Times New Roman"/>
          <w:b/>
          <w:sz w:val="24"/>
          <w:szCs w:val="24"/>
        </w:rPr>
        <w:t>Future policy and management options</w:t>
      </w:r>
    </w:p>
    <w:p w14:paraId="149DCF56" w14:textId="77777777" w:rsidR="001E2A4E" w:rsidRPr="00F3320E" w:rsidRDefault="001E2A4E" w:rsidP="00F3320E">
      <w:pPr>
        <w:spacing w:after="0" w:line="360" w:lineRule="auto"/>
        <w:jc w:val="both"/>
        <w:rPr>
          <w:rFonts w:ascii="Times New Roman" w:hAnsi="Times New Roman" w:cs="Times New Roman"/>
          <w:sz w:val="24"/>
          <w:szCs w:val="24"/>
        </w:rPr>
      </w:pPr>
      <w:r w:rsidRPr="00F3320E">
        <w:rPr>
          <w:rFonts w:ascii="Times New Roman" w:hAnsi="Times New Roman" w:cs="Times New Roman"/>
          <w:sz w:val="24"/>
          <w:szCs w:val="24"/>
        </w:rPr>
        <w:t>It is important to take a comprehensive approach to workforce development, regulatory frameworks, customer requirements, and sustainability when considering future policy and management alternatives for the hospitality industry, particularly in relation to AI integration. Strategic proposals backed by credible sources are as follows:</w:t>
      </w:r>
    </w:p>
    <w:p w14:paraId="0527CB5F" w14:textId="77777777" w:rsidR="001E2A4E" w:rsidRPr="00F3320E" w:rsidRDefault="001E2A4E" w:rsidP="00F3320E">
      <w:pPr>
        <w:pStyle w:val="NormalWeb"/>
        <w:spacing w:beforeAutospacing="0" w:afterAutospacing="0" w:line="360" w:lineRule="auto"/>
        <w:jc w:val="both"/>
        <w:rPr>
          <w:lang w:val="en-GB"/>
        </w:rPr>
      </w:pPr>
    </w:p>
    <w:p w14:paraId="62B1A6AB" w14:textId="77777777" w:rsidR="001E2A4E" w:rsidRPr="00325163" w:rsidRDefault="001E2A4E" w:rsidP="00F3320E">
      <w:pPr>
        <w:pStyle w:val="Heading3"/>
        <w:numPr>
          <w:ilvl w:val="0"/>
          <w:numId w:val="1"/>
        </w:numPr>
        <w:spacing w:line="360" w:lineRule="auto"/>
        <w:jc w:val="both"/>
        <w:rPr>
          <w:rFonts w:ascii="Times New Roman" w:hAnsi="Times New Roman" w:cs="Times New Roman"/>
          <w:color w:val="auto"/>
          <w:sz w:val="24"/>
          <w:szCs w:val="24"/>
        </w:rPr>
      </w:pPr>
      <w:bookmarkStart w:id="1" w:name="_Toc15030"/>
      <w:r w:rsidRPr="00325163">
        <w:rPr>
          <w:rFonts w:ascii="Times New Roman" w:hAnsi="Times New Roman" w:cs="Times New Roman"/>
          <w:color w:val="auto"/>
          <w:sz w:val="24"/>
          <w:szCs w:val="24"/>
        </w:rPr>
        <w:t>Workforce Development and Training</w:t>
      </w:r>
      <w:bookmarkEnd w:id="1"/>
    </w:p>
    <w:p w14:paraId="5453DFF0" w14:textId="77777777" w:rsidR="001E2A4E" w:rsidRPr="00F3320E" w:rsidRDefault="001E2A4E" w:rsidP="00F3320E">
      <w:pPr>
        <w:pStyle w:val="NormalWeb"/>
        <w:spacing w:beforeAutospacing="0" w:afterAutospacing="0" w:line="360" w:lineRule="auto"/>
        <w:jc w:val="both"/>
        <w:rPr>
          <w:lang w:val="en-GB"/>
        </w:rPr>
      </w:pPr>
      <w:r w:rsidRPr="00F3320E">
        <w:rPr>
          <w:lang w:val="en-GB"/>
        </w:rPr>
        <w:t xml:space="preserve">People development becomes even more important as the hotel industry moves to implement AI. For example, staff will require training on the use of AI technology and what impact that might have on the quality of the service provided and efficiency within the operation. Taking this one step further, digital literacy and AI competency development programs have to be ongoing. Indeed, studies have proved that investment in the training of your staff pays dividends in regard to increased job satisfaction and improved service quality. This is because, according to </w:t>
      </w:r>
      <w:proofErr w:type="spellStart"/>
      <w:r w:rsidRPr="00F3320E">
        <w:rPr>
          <w:lang w:val="en-GB"/>
        </w:rPr>
        <w:t>Marxe</w:t>
      </w:r>
      <w:proofErr w:type="spellEnd"/>
      <w:r w:rsidRPr="00F3320E">
        <w:rPr>
          <w:lang w:val="en-GB"/>
        </w:rPr>
        <w:t xml:space="preserve"> (2023), upskilling programs may help employees adjust to new responsibilities as AI takes over more mundane jobs and allows staff to be able to devote more time to interactions with customers.</w:t>
      </w:r>
    </w:p>
    <w:p w14:paraId="30C2D0A8" w14:textId="77777777" w:rsidR="001E2A4E" w:rsidRPr="00F3320E" w:rsidRDefault="001E2A4E" w:rsidP="00F3320E">
      <w:pPr>
        <w:pStyle w:val="NormalWeb"/>
        <w:spacing w:beforeAutospacing="0" w:afterAutospacing="0" w:line="360" w:lineRule="auto"/>
        <w:jc w:val="both"/>
        <w:rPr>
          <w:lang w:val="en-GB"/>
        </w:rPr>
      </w:pPr>
    </w:p>
    <w:p w14:paraId="3CCB8809" w14:textId="77777777" w:rsidR="001E2A4E" w:rsidRPr="00F3320E" w:rsidRDefault="001E2A4E" w:rsidP="00F3320E">
      <w:pPr>
        <w:pStyle w:val="Heading3"/>
        <w:numPr>
          <w:ilvl w:val="0"/>
          <w:numId w:val="1"/>
        </w:numPr>
        <w:spacing w:line="360" w:lineRule="auto"/>
        <w:jc w:val="both"/>
        <w:rPr>
          <w:rFonts w:ascii="Times New Roman" w:hAnsi="Times New Roman" w:cs="Times New Roman"/>
          <w:sz w:val="24"/>
          <w:szCs w:val="24"/>
        </w:rPr>
      </w:pPr>
      <w:bookmarkStart w:id="2" w:name="_Toc12488"/>
      <w:r w:rsidRPr="00EE668E">
        <w:rPr>
          <w:rFonts w:ascii="Times New Roman" w:hAnsi="Times New Roman" w:cs="Times New Roman"/>
          <w:color w:val="auto"/>
          <w:sz w:val="24"/>
          <w:szCs w:val="24"/>
        </w:rPr>
        <w:t>Establishing Regulatory Frameworks</w:t>
      </w:r>
      <w:bookmarkEnd w:id="2"/>
    </w:p>
    <w:p w14:paraId="672E944A" w14:textId="77777777" w:rsidR="001E2A4E" w:rsidRPr="00F3320E" w:rsidRDefault="001E2A4E" w:rsidP="00F3320E">
      <w:pPr>
        <w:pStyle w:val="NormalWeb"/>
        <w:spacing w:beforeAutospacing="0" w:afterAutospacing="0" w:line="360" w:lineRule="auto"/>
        <w:jc w:val="both"/>
        <w:rPr>
          <w:lang w:val="en-GB"/>
        </w:rPr>
      </w:pPr>
      <w:r w:rsidRPr="00F3320E">
        <w:rPr>
          <w:lang w:val="en-GB"/>
        </w:rPr>
        <w:t>In this respect, developing robust regulatory mechanisms will be important to ensure that AI in the hotel industry will be developed responsibly and used ethically under the current rampant integrations of AI into operational processes.</w:t>
      </w:r>
      <w:r w:rsidRPr="00F3320E">
        <w:t xml:space="preserve"> </w:t>
      </w:r>
      <w:r w:rsidRPr="00F3320E">
        <w:rPr>
          <w:lang w:val="en-GB"/>
        </w:rPr>
        <w:t>Consumer protection, algorithmic transparency, and data privacy should all be policy mandates. Companies in the hotel industry are required by law to follow the General Data Protection Regulation (GDPR) when it comes to the use of artificial intelligence (AI) to analyse consumer data. According to a study by Manzoor, Ullah, Khattak, Ullah, and Han (2024), the hotel sector is interested in collaborating with lawmakers to establish rules that safeguard customers while encouraging innovation in artificial intelligence.</w:t>
      </w:r>
    </w:p>
    <w:p w14:paraId="00FBBE9E" w14:textId="77777777" w:rsidR="001E2A4E" w:rsidRPr="00F3320E" w:rsidRDefault="001E2A4E" w:rsidP="00F3320E">
      <w:pPr>
        <w:pStyle w:val="NormalWeb"/>
        <w:spacing w:beforeAutospacing="0" w:afterAutospacing="0" w:line="360" w:lineRule="auto"/>
        <w:jc w:val="both"/>
        <w:rPr>
          <w:lang w:val="en-GB"/>
        </w:rPr>
      </w:pPr>
    </w:p>
    <w:p w14:paraId="54CC5DCF" w14:textId="77777777" w:rsidR="001E2A4E" w:rsidRPr="00EE668E" w:rsidRDefault="001E2A4E" w:rsidP="00F3320E">
      <w:pPr>
        <w:pStyle w:val="Heading3"/>
        <w:numPr>
          <w:ilvl w:val="0"/>
          <w:numId w:val="1"/>
        </w:numPr>
        <w:spacing w:line="360" w:lineRule="auto"/>
        <w:jc w:val="both"/>
        <w:rPr>
          <w:rFonts w:ascii="Times New Roman" w:hAnsi="Times New Roman" w:cs="Times New Roman"/>
          <w:color w:val="auto"/>
          <w:sz w:val="24"/>
          <w:szCs w:val="24"/>
        </w:rPr>
      </w:pPr>
      <w:bookmarkStart w:id="3" w:name="_Toc25246"/>
      <w:r w:rsidRPr="00EE668E">
        <w:rPr>
          <w:rFonts w:ascii="Times New Roman" w:hAnsi="Times New Roman" w:cs="Times New Roman"/>
          <w:color w:val="auto"/>
          <w:sz w:val="24"/>
          <w:szCs w:val="24"/>
        </w:rPr>
        <w:t>Customer-Centric AI Solutions</w:t>
      </w:r>
      <w:bookmarkEnd w:id="3"/>
    </w:p>
    <w:p w14:paraId="3F37A0B2" w14:textId="77777777" w:rsidR="001E2A4E" w:rsidRPr="00F3320E" w:rsidRDefault="001E2A4E" w:rsidP="00F3320E">
      <w:pPr>
        <w:pStyle w:val="NormalWeb"/>
        <w:spacing w:beforeAutospacing="0" w:afterAutospacing="0" w:line="360" w:lineRule="auto"/>
        <w:jc w:val="both"/>
        <w:rPr>
          <w:lang w:val="en-GB"/>
        </w:rPr>
      </w:pPr>
      <w:r w:rsidRPr="00F3320E">
        <w:rPr>
          <w:lang w:val="en-GB"/>
        </w:rPr>
        <w:t>The development of AI applications to enhance the consumer experience should get greater support from policymakers going forward. For instance, personalised experiences enabled by AI provide better suggestions and chatbots, which boosts visitors' happiness. Businesses may improve their AI applications to match evolving consumer tastes by focusing on user input when creating such technology. In addition, as sentiment analysis technologies continue to gain popularity, guests may get a more nuanced picture of their experiences, which gives hotels the opportunity to improve their offerings as guests experience them.</w:t>
      </w:r>
    </w:p>
    <w:p w14:paraId="541CB171" w14:textId="77777777" w:rsidR="001E2A4E" w:rsidRPr="00F3320E" w:rsidRDefault="001E2A4E" w:rsidP="00F3320E">
      <w:pPr>
        <w:pStyle w:val="NormalWeb"/>
        <w:spacing w:beforeAutospacing="0" w:afterAutospacing="0" w:line="360" w:lineRule="auto"/>
        <w:jc w:val="both"/>
        <w:rPr>
          <w:lang w:val="en-GB"/>
        </w:rPr>
      </w:pPr>
    </w:p>
    <w:p w14:paraId="6BD021A7" w14:textId="77777777" w:rsidR="001E2A4E" w:rsidRPr="00E440EF" w:rsidRDefault="001E2A4E" w:rsidP="00F3320E">
      <w:pPr>
        <w:pStyle w:val="Heading3"/>
        <w:numPr>
          <w:ilvl w:val="0"/>
          <w:numId w:val="1"/>
        </w:numPr>
        <w:spacing w:line="360" w:lineRule="auto"/>
        <w:jc w:val="both"/>
        <w:rPr>
          <w:rFonts w:ascii="Times New Roman" w:hAnsi="Times New Roman" w:cs="Times New Roman"/>
          <w:color w:val="auto"/>
          <w:sz w:val="24"/>
          <w:szCs w:val="24"/>
        </w:rPr>
      </w:pPr>
      <w:bookmarkStart w:id="4" w:name="_Toc22636"/>
      <w:r w:rsidRPr="00E440EF">
        <w:rPr>
          <w:rFonts w:ascii="Times New Roman" w:hAnsi="Times New Roman" w:cs="Times New Roman"/>
          <w:color w:val="auto"/>
          <w:sz w:val="24"/>
          <w:szCs w:val="24"/>
        </w:rPr>
        <w:lastRenderedPageBreak/>
        <w:t>Sustainable Practices and AI Integration</w:t>
      </w:r>
      <w:bookmarkEnd w:id="4"/>
    </w:p>
    <w:p w14:paraId="2AA7E933" w14:textId="77777777" w:rsidR="001E2A4E" w:rsidRPr="00F3320E" w:rsidRDefault="001E2A4E" w:rsidP="00F3320E">
      <w:pPr>
        <w:pStyle w:val="NormalWeb"/>
        <w:spacing w:beforeAutospacing="0" w:afterAutospacing="0" w:line="360" w:lineRule="auto"/>
        <w:jc w:val="both"/>
        <w:rPr>
          <w:lang w:val="en-GB"/>
        </w:rPr>
      </w:pPr>
      <w:r w:rsidRPr="00F3320E">
        <w:rPr>
          <w:lang w:val="en-GB"/>
        </w:rPr>
        <w:t>When it comes to the hotel sector, a few topics may be as front of mind for contemporary customers as sustainability. Energy management systems and other policies that promote the use of artificial intelligence to promote sustainability lead to better use of resources and lower operating expenses. For a hotel to stand out in the eyes of environmentally conscious customers, it should use AI technologies to track energy usage and optimise resource allocation. This will help with global sustainability objectives.</w:t>
      </w:r>
    </w:p>
    <w:p w14:paraId="06AA01CD" w14:textId="77777777" w:rsidR="001E2A4E" w:rsidRPr="00F3320E" w:rsidRDefault="001E2A4E" w:rsidP="00F3320E">
      <w:pPr>
        <w:pStyle w:val="NormalWeb"/>
        <w:spacing w:beforeAutospacing="0" w:afterAutospacing="0" w:line="360" w:lineRule="auto"/>
        <w:jc w:val="both"/>
        <w:rPr>
          <w:lang w:val="en-GB"/>
        </w:rPr>
      </w:pPr>
    </w:p>
    <w:p w14:paraId="4313D8C2" w14:textId="77777777" w:rsidR="001E2A4E" w:rsidRPr="00E440EF" w:rsidRDefault="001E2A4E" w:rsidP="00F3320E">
      <w:pPr>
        <w:pStyle w:val="Heading3"/>
        <w:numPr>
          <w:ilvl w:val="0"/>
          <w:numId w:val="1"/>
        </w:numPr>
        <w:spacing w:line="360" w:lineRule="auto"/>
        <w:jc w:val="both"/>
        <w:rPr>
          <w:rFonts w:ascii="Times New Roman" w:hAnsi="Times New Roman" w:cs="Times New Roman"/>
          <w:color w:val="auto"/>
          <w:sz w:val="24"/>
          <w:szCs w:val="24"/>
        </w:rPr>
      </w:pPr>
      <w:bookmarkStart w:id="5" w:name="_Toc16068"/>
      <w:r w:rsidRPr="00E440EF">
        <w:rPr>
          <w:rFonts w:ascii="Times New Roman" w:hAnsi="Times New Roman" w:cs="Times New Roman"/>
          <w:color w:val="auto"/>
          <w:sz w:val="24"/>
          <w:szCs w:val="24"/>
        </w:rPr>
        <w:t>Encouraging Collaboration and Knowledge Sharing</w:t>
      </w:r>
      <w:bookmarkEnd w:id="5"/>
    </w:p>
    <w:p w14:paraId="6B6F68A9" w14:textId="77777777" w:rsidR="001E2A4E" w:rsidRPr="00F3320E" w:rsidRDefault="001E2A4E" w:rsidP="00F3320E">
      <w:pPr>
        <w:pStyle w:val="NormalWeb"/>
        <w:spacing w:beforeAutospacing="0" w:afterAutospacing="0" w:line="360" w:lineRule="auto"/>
        <w:jc w:val="both"/>
        <w:rPr>
          <w:lang w:val="en-GB"/>
        </w:rPr>
      </w:pPr>
      <w:r w:rsidRPr="00F3320E">
        <w:rPr>
          <w:lang w:val="en-GB"/>
        </w:rPr>
        <w:t>Technology vendors, educational institutions, and the regulating body must cooperate together for AI in hospitality to be effective. According to Chen (2023), partnerships may be used to pool expertise and establish best practices for implementation.  Professionals in the hotel industry should be kept apprised of developments in technology and changes in the regulatory landscape via the establishment of a forum for open discussion by industry groups.</w:t>
      </w:r>
    </w:p>
    <w:p w14:paraId="2C0F0199" w14:textId="77777777" w:rsidR="001E2A4E" w:rsidRPr="00F3320E" w:rsidRDefault="001E2A4E" w:rsidP="00F3320E">
      <w:pPr>
        <w:pStyle w:val="NormalWeb"/>
        <w:spacing w:beforeAutospacing="0" w:afterAutospacing="0" w:line="360" w:lineRule="auto"/>
        <w:jc w:val="both"/>
        <w:rPr>
          <w:lang w:val="en-GB"/>
        </w:rPr>
      </w:pPr>
    </w:p>
    <w:p w14:paraId="56BD1B21" w14:textId="77777777" w:rsidR="001E2A4E" w:rsidRPr="00F3320E" w:rsidRDefault="001E2A4E" w:rsidP="00F3320E">
      <w:pPr>
        <w:pStyle w:val="Heading3"/>
        <w:spacing w:line="360" w:lineRule="auto"/>
        <w:jc w:val="both"/>
        <w:rPr>
          <w:rFonts w:ascii="Times New Roman" w:hAnsi="Times New Roman" w:cs="Times New Roman"/>
          <w:sz w:val="24"/>
          <w:szCs w:val="24"/>
        </w:rPr>
      </w:pPr>
      <w:bookmarkStart w:id="6" w:name="_Toc14177"/>
      <w:r w:rsidRPr="00E440EF">
        <w:rPr>
          <w:rFonts w:ascii="Times New Roman" w:hAnsi="Times New Roman" w:cs="Times New Roman"/>
          <w:color w:val="auto"/>
          <w:sz w:val="24"/>
          <w:szCs w:val="24"/>
        </w:rPr>
        <w:t>6. Ethical AI Implementation</w:t>
      </w:r>
      <w:bookmarkEnd w:id="6"/>
    </w:p>
    <w:p w14:paraId="2FC6A4F2" w14:textId="77777777" w:rsidR="001E2A4E" w:rsidRPr="00F3320E" w:rsidRDefault="001E2A4E" w:rsidP="00F3320E">
      <w:pPr>
        <w:pStyle w:val="NormalWeb"/>
        <w:spacing w:beforeAutospacing="0" w:afterAutospacing="0" w:line="360" w:lineRule="auto"/>
        <w:jc w:val="both"/>
        <w:rPr>
          <w:lang w:val="en-GB"/>
        </w:rPr>
      </w:pPr>
      <w:r w:rsidRPr="00F3320E">
        <w:rPr>
          <w:lang w:val="en-GB"/>
        </w:rPr>
        <w:t>When it comes to using AI in the hotel industry, ethical concerns obviously take centre stage. Consumer trust may be enhanced by establishing policies that promote openness in AI decision-making. Regarding this matter, the development of ethical principles for AI will alleviate worries about data abuse and algorithmic bias. This is because AI applications will align with both company goals and societal ideals.</w:t>
      </w:r>
    </w:p>
    <w:p w14:paraId="72B2973A" w14:textId="77777777" w:rsidR="001E2A4E" w:rsidRPr="00F3320E" w:rsidRDefault="001E2A4E" w:rsidP="00F3320E">
      <w:pPr>
        <w:pStyle w:val="NormalWeb"/>
        <w:spacing w:beforeAutospacing="0" w:afterAutospacing="0" w:line="360" w:lineRule="auto"/>
        <w:jc w:val="both"/>
        <w:rPr>
          <w:b/>
          <w:bCs/>
          <w:lang w:val="en-GB"/>
        </w:rPr>
      </w:pPr>
    </w:p>
    <w:p w14:paraId="48607891" w14:textId="77777777" w:rsidR="001E2A4E" w:rsidRPr="00E440EF" w:rsidRDefault="001E2A4E" w:rsidP="00F3320E">
      <w:pPr>
        <w:pStyle w:val="Heading2"/>
        <w:spacing w:before="0" w:line="360" w:lineRule="auto"/>
        <w:jc w:val="both"/>
        <w:rPr>
          <w:rFonts w:ascii="Times New Roman" w:hAnsi="Times New Roman" w:cs="Times New Roman"/>
          <w:b/>
          <w:bCs/>
          <w:color w:val="auto"/>
          <w:sz w:val="24"/>
          <w:szCs w:val="24"/>
        </w:rPr>
      </w:pPr>
      <w:bookmarkStart w:id="7" w:name="_Toc461"/>
      <w:r w:rsidRPr="00E440EF">
        <w:rPr>
          <w:rFonts w:ascii="Times New Roman" w:hAnsi="Times New Roman" w:cs="Times New Roman"/>
          <w:b/>
          <w:bCs/>
          <w:color w:val="auto"/>
          <w:sz w:val="24"/>
          <w:szCs w:val="24"/>
        </w:rPr>
        <w:t>Conclusion</w:t>
      </w:r>
      <w:bookmarkEnd w:id="7"/>
    </w:p>
    <w:p w14:paraId="37FE2D1D" w14:textId="5E7C6FD9" w:rsidR="001E2A4E" w:rsidRPr="00F3320E" w:rsidRDefault="001E2A4E" w:rsidP="00F3320E">
      <w:pPr>
        <w:pStyle w:val="NormalWeb"/>
        <w:spacing w:beforeAutospacing="0" w:afterAutospacing="0" w:line="360" w:lineRule="auto"/>
        <w:jc w:val="both"/>
        <w:rPr>
          <w:lang w:val="en-GB"/>
        </w:rPr>
      </w:pPr>
      <w:r w:rsidRPr="00F3320E">
        <w:rPr>
          <w:lang w:val="en-GB"/>
        </w:rPr>
        <w:t xml:space="preserve">In conclusion, there are a plethora of possibilities and threats associated with using </w:t>
      </w:r>
      <w:r w:rsidR="00AC7C98">
        <w:rPr>
          <w:lang w:val="en-GB"/>
        </w:rPr>
        <w:t>new technologies</w:t>
      </w:r>
      <w:r w:rsidRPr="00F3320E">
        <w:rPr>
          <w:lang w:val="en-GB"/>
        </w:rPr>
        <w:t xml:space="preserve"> in the hospitality sector. However, new opportunities arise due to data privacy requirements such as GDPR and the depersonalisation of services, even if AI improves operational efficiency and enables personalised guest care. Guest experiences of the future will be defined by the industry's ability to strike a balance between innovation and ethical concerns. To fully harness the promise of </w:t>
      </w:r>
      <w:r w:rsidR="00F25F92">
        <w:rPr>
          <w:lang w:val="en-GB"/>
        </w:rPr>
        <w:t>new technologies</w:t>
      </w:r>
      <w:r w:rsidRPr="00F3320E">
        <w:rPr>
          <w:lang w:val="en-GB"/>
        </w:rPr>
        <w:t>, we must continuously invest in training and technology while also paying attention to the social and legal ramifications. In the end, whether implementation improves or diminishes the hospitality experience depends on the industry's responsiveness to customer needs, decision-making acumen, and commitment to sustainability.</w:t>
      </w:r>
    </w:p>
    <w:p w14:paraId="2D159498" w14:textId="77777777" w:rsidR="001E2A4E" w:rsidRPr="00F3320E" w:rsidRDefault="001E2A4E" w:rsidP="00F3320E">
      <w:pPr>
        <w:pStyle w:val="NormalWeb"/>
        <w:spacing w:beforeAutospacing="0" w:afterAutospacing="0" w:line="360" w:lineRule="auto"/>
        <w:jc w:val="both"/>
        <w:rPr>
          <w:lang w:val="en-GB"/>
        </w:rPr>
      </w:pPr>
    </w:p>
    <w:p w14:paraId="2FF243A4" w14:textId="77777777" w:rsidR="001E2A4E" w:rsidRPr="00F3320E" w:rsidRDefault="001E2A4E" w:rsidP="00F3320E">
      <w:pPr>
        <w:pStyle w:val="NormalWeb"/>
        <w:spacing w:beforeAutospacing="0" w:afterAutospacing="0" w:line="360" w:lineRule="auto"/>
        <w:jc w:val="both"/>
        <w:rPr>
          <w:lang w:val="en-GB"/>
        </w:rPr>
      </w:pPr>
    </w:p>
    <w:p w14:paraId="590A122E" w14:textId="77777777" w:rsidR="001E2A4E" w:rsidRPr="00F3320E" w:rsidRDefault="001E2A4E" w:rsidP="00F3320E">
      <w:pPr>
        <w:pStyle w:val="NormalWeb"/>
        <w:spacing w:beforeAutospacing="0" w:afterAutospacing="0" w:line="360" w:lineRule="auto"/>
        <w:jc w:val="both"/>
        <w:rPr>
          <w:lang w:val="en-GB"/>
        </w:rPr>
      </w:pPr>
    </w:p>
    <w:p w14:paraId="72685F66" w14:textId="77777777" w:rsidR="001E2A4E" w:rsidRPr="00F3320E" w:rsidRDefault="001E2A4E" w:rsidP="00F3320E">
      <w:pPr>
        <w:pStyle w:val="NormalWeb"/>
        <w:spacing w:beforeAutospacing="0" w:after="120" w:afterAutospacing="0" w:line="360" w:lineRule="auto"/>
        <w:jc w:val="both"/>
        <w:rPr>
          <w:b/>
          <w:lang w:val="en-GB"/>
        </w:rPr>
      </w:pPr>
      <w:r w:rsidRPr="00F3320E">
        <w:rPr>
          <w:b/>
          <w:lang w:val="en-GB"/>
        </w:rPr>
        <w:t>References</w:t>
      </w:r>
    </w:p>
    <w:p w14:paraId="2920D374"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Barkas, P., Honeck, D., &amp; Rubio, E. (2020). International trade in travel and tourism services: Economic impact and policy responses during the COVID-19 crisis (No. ERSD-2020-11). WTO staff working paper</w:t>
      </w:r>
    </w:p>
    <w:p w14:paraId="6B5CC54E" w14:textId="77777777" w:rsidR="001E2A4E" w:rsidRPr="00F3320E" w:rsidRDefault="001E2A4E" w:rsidP="00F3320E">
      <w:pPr>
        <w:pStyle w:val="NormalWeb"/>
        <w:spacing w:beforeAutospacing="0" w:after="120" w:afterAutospacing="0" w:line="360" w:lineRule="auto"/>
        <w:jc w:val="both"/>
        <w:rPr>
          <w:lang w:val="en-GB"/>
        </w:rPr>
      </w:pPr>
      <w:proofErr w:type="spellStart"/>
      <w:r w:rsidRPr="00F3320E">
        <w:rPr>
          <w:lang w:val="en-GB"/>
        </w:rPr>
        <w:t>Bulchand-Gidumal</w:t>
      </w:r>
      <w:proofErr w:type="spellEnd"/>
      <w:r w:rsidRPr="00F3320E">
        <w:rPr>
          <w:lang w:val="en-GB"/>
        </w:rPr>
        <w:t>, J. (2022). Impact of artificial intelligence in travel, tourism, and hospitality. In Handbook of e-Tourism (pp. 1943-1962). Cham: Springer International Publishing</w:t>
      </w:r>
    </w:p>
    <w:p w14:paraId="610A3C11" w14:textId="77777777" w:rsidR="001E2A4E" w:rsidRPr="00F3320E" w:rsidRDefault="001E2A4E" w:rsidP="00F3320E">
      <w:pPr>
        <w:pStyle w:val="NormalWeb"/>
        <w:spacing w:beforeAutospacing="0" w:after="120" w:afterAutospacing="0" w:line="360" w:lineRule="auto"/>
        <w:jc w:val="both"/>
        <w:rPr>
          <w:lang w:val="en-GB"/>
        </w:rPr>
      </w:pPr>
      <w:proofErr w:type="spellStart"/>
      <w:r w:rsidRPr="00F3320E">
        <w:rPr>
          <w:lang w:val="en-GB"/>
        </w:rPr>
        <w:t>Barykin</w:t>
      </w:r>
      <w:proofErr w:type="spellEnd"/>
      <w:r w:rsidRPr="00F3320E">
        <w:rPr>
          <w:lang w:val="en-GB"/>
        </w:rPr>
        <w:t>, S. E., de la Poza, E., Khalid, B., Kapustina, I. V., Kalinina, O. V., &amp; Iqbal, K. M. J. (2021). Tourism industry: Digital transformation. In Handbook of Research on Future Opportunities for Technology Management Education (pp. 414-434). IGI Global</w:t>
      </w:r>
    </w:p>
    <w:p w14:paraId="60AF4665"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Chen, Y., Hu, Y., Zhou, S., &amp; Yang, S. (2023). Investigating the determinants of performance of artificial intelligence adoption in hospitality industry during COVID-19. International Journal of Contemporary Hospitality Management, 35(8), pp.2868-2889</w:t>
      </w:r>
    </w:p>
    <w:p w14:paraId="3F2C71F3"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 xml:space="preserve">Chan, L., </w:t>
      </w:r>
      <w:proofErr w:type="spellStart"/>
      <w:r w:rsidRPr="00F3320E">
        <w:rPr>
          <w:lang w:val="en-GB"/>
        </w:rPr>
        <w:t>Hogaboam</w:t>
      </w:r>
      <w:proofErr w:type="spellEnd"/>
      <w:r w:rsidRPr="00F3320E">
        <w:rPr>
          <w:lang w:val="en-GB"/>
        </w:rPr>
        <w:t>, L., &amp; Cao, R. (2022). Artificial intelligence in tourism and hospitality. In Applied artificial intelligence in business: Concepts and cases (pp. 213-229). Cham: Springer International Publishing</w:t>
      </w:r>
    </w:p>
    <w:p w14:paraId="271C4847" w14:textId="77777777" w:rsidR="001E2A4E" w:rsidRPr="00F3320E" w:rsidRDefault="001E2A4E" w:rsidP="00F3320E">
      <w:pPr>
        <w:pStyle w:val="NormalWeb"/>
        <w:spacing w:beforeAutospacing="0" w:after="120" w:afterAutospacing="0" w:line="360" w:lineRule="auto"/>
        <w:jc w:val="both"/>
        <w:rPr>
          <w:lang w:val="en-GB"/>
        </w:rPr>
      </w:pPr>
      <w:proofErr w:type="spellStart"/>
      <w:r w:rsidRPr="00F3320E">
        <w:rPr>
          <w:lang w:val="en-GB"/>
        </w:rPr>
        <w:t>Floričić</w:t>
      </w:r>
      <w:proofErr w:type="spellEnd"/>
      <w:r w:rsidRPr="00F3320E">
        <w:rPr>
          <w:lang w:val="en-GB"/>
        </w:rPr>
        <w:t>, T. (2020). Sustainable solutions in the hospitality industry and competitiveness context of “green hotels”. Civil Engineering Journal, 6(6), pp.1104-1113</w:t>
      </w:r>
    </w:p>
    <w:p w14:paraId="030D8CD6"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EUROPEIA, U. (2023). General Data Protection Regulation (GDPR). Regulation (EU) 2016/679 of the European Parliament and of the Council, 27</w:t>
      </w:r>
    </w:p>
    <w:p w14:paraId="39E09455"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Gaur, L., Afaq, A., Singh, G., &amp; Dwivedi, Y. K. (2021). Role of artificial intelligence and robotics to foster the touchless travel during a pandemic: a review and research agenda. International Journal of Contemporary Hospitality Management, 33(11), pp.4079-4098</w:t>
      </w:r>
    </w:p>
    <w:p w14:paraId="77A74942"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 xml:space="preserve">Hollander, J. (2022). Digital transformation in the hotel industry, Available at </w:t>
      </w:r>
      <w:hyperlink r:id="rId9" w:history="1">
        <w:r w:rsidRPr="00F3320E">
          <w:rPr>
            <w:rStyle w:val="Hyperlink"/>
            <w:lang w:val="en-GB"/>
          </w:rPr>
          <w:t>https://hoteltechreport.com/news/digital-transformation</w:t>
        </w:r>
      </w:hyperlink>
      <w:r w:rsidRPr="00F3320E">
        <w:rPr>
          <w:lang w:val="en-GB"/>
        </w:rPr>
        <w:t>. Accessed 12-Oct-2024.</w:t>
      </w:r>
    </w:p>
    <w:p w14:paraId="67B26BA6"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Huang, M. H., &amp; Rust, R. T. (2021). A strategic framework for artificial intelligence in marketing. Journal of the Academy of Marketing Science, 49(1), pp.30-50.</w:t>
      </w:r>
    </w:p>
    <w:p w14:paraId="42D8B71D"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lastRenderedPageBreak/>
        <w:t>Ivanov, S., &amp; Webster, C. (2019). Robots, Artificial Intelligence, and Service Automation in Travel, Tourism, and Hospitality. Emerald Publishing.</w:t>
      </w:r>
    </w:p>
    <w:p w14:paraId="0EF5BE63"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Jabeen, F., Al Zaidi, S., &amp; Al Dhaheri, M. H. (2022). Automation and artificial intelligence in hospitality and tourism. Tourism Review, 77(4), pp.1043-1061</w:t>
      </w:r>
    </w:p>
    <w:p w14:paraId="04959032"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Jones, P. (2022). A review of the UK’s tourism recovery plans post COVID-19. Athens Journal of Tourism, 9(1), pp.9-18</w:t>
      </w:r>
    </w:p>
    <w:p w14:paraId="78C9726D" w14:textId="77777777" w:rsidR="001E2A4E" w:rsidRPr="00F3320E" w:rsidRDefault="001E2A4E" w:rsidP="00F3320E">
      <w:pPr>
        <w:pStyle w:val="NormalWeb"/>
        <w:spacing w:beforeAutospacing="0" w:after="120" w:afterAutospacing="0" w:line="360" w:lineRule="auto"/>
        <w:jc w:val="both"/>
        <w:rPr>
          <w:lang w:val="en-GB"/>
        </w:rPr>
      </w:pPr>
      <w:proofErr w:type="spellStart"/>
      <w:r w:rsidRPr="00F3320E">
        <w:rPr>
          <w:lang w:val="en-GB"/>
        </w:rPr>
        <w:t>Jogarao</w:t>
      </w:r>
      <w:proofErr w:type="spellEnd"/>
      <w:r w:rsidRPr="00F3320E">
        <w:rPr>
          <w:lang w:val="en-GB"/>
        </w:rPr>
        <w:t>, M. (2024). AI in the Hospitality Industry: Revolutionizing Guest Experience. In Technology and Luxury Hospitality (pp. 199-210). Routledge</w:t>
      </w:r>
    </w:p>
    <w:p w14:paraId="6337BC80"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 xml:space="preserve">La Calle, Eva (2023). Trends in the digitalization of the hotel industry in 2023, Available at </w:t>
      </w:r>
      <w:hyperlink r:id="rId10" w:history="1">
        <w:r w:rsidRPr="00F3320E">
          <w:rPr>
            <w:rStyle w:val="Hyperlink"/>
            <w:lang w:val="en-GB"/>
          </w:rPr>
          <w:t>https://www.mews.com/es/blog/digitalizacion-sector-hotelero</w:t>
        </w:r>
      </w:hyperlink>
      <w:r w:rsidRPr="00F3320E">
        <w:rPr>
          <w:lang w:val="en-GB"/>
        </w:rPr>
        <w:t>. Accessed 14-Oct-2024.</w:t>
      </w:r>
    </w:p>
    <w:p w14:paraId="6C4772E8" w14:textId="77777777" w:rsidR="001E2A4E" w:rsidRPr="00F3320E" w:rsidRDefault="001E2A4E" w:rsidP="00F3320E">
      <w:pPr>
        <w:pStyle w:val="NormalWeb"/>
        <w:spacing w:beforeAutospacing="0" w:after="120" w:afterAutospacing="0" w:line="360" w:lineRule="auto"/>
        <w:jc w:val="both"/>
        <w:rPr>
          <w:lang w:val="en-GB"/>
        </w:rPr>
      </w:pPr>
      <w:proofErr w:type="spellStart"/>
      <w:r w:rsidRPr="00F3320E">
        <w:rPr>
          <w:lang w:val="en-GB"/>
        </w:rPr>
        <w:t>Lv</w:t>
      </w:r>
      <w:proofErr w:type="spellEnd"/>
      <w:r w:rsidRPr="00F3320E">
        <w:rPr>
          <w:lang w:val="en-GB"/>
        </w:rPr>
        <w:t>, X., Yang, Y., Qin, D., Cao, X., &amp; Xu, H. (2022). Artificial intelligence service recovery: The role of empathic response in hospitality customers’ continuous usage intention. Computers in Human Behaviour, 126, 106993</w:t>
      </w:r>
    </w:p>
    <w:p w14:paraId="0C102A84"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Limna, P. (2023). Artificial Intelligence (AI) in the hospitality industry: A review article. International Journal of Computing Sciences Research, 7, pp.1306-1317</w:t>
      </w:r>
    </w:p>
    <w:p w14:paraId="633BC3B9"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Luiten, S. C. (2020). Corporate social responsibility and consumerism: case examples from Hyatt, Scandic and Walt Disney. Worldwide Hospitality and Tourism Themes, 12(5), pp.547-562</w:t>
      </w:r>
    </w:p>
    <w:p w14:paraId="06D06BC6"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Li, M., Yin, D., Qiu, H., &amp; Bai, B. (2021). A systematic review of AI technology-based service encounters: Implications for hospitality and tourism operations. International Journal of Hospitality Management, 95, 102930</w:t>
      </w:r>
    </w:p>
    <w:p w14:paraId="04C33D10"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 xml:space="preserve">Murphy, J., </w:t>
      </w:r>
      <w:proofErr w:type="spellStart"/>
      <w:r w:rsidRPr="00F3320E">
        <w:rPr>
          <w:lang w:val="en-GB"/>
        </w:rPr>
        <w:t>Gretzel</w:t>
      </w:r>
      <w:proofErr w:type="spellEnd"/>
      <w:r w:rsidRPr="00F3320E">
        <w:rPr>
          <w:lang w:val="en-GB"/>
        </w:rPr>
        <w:t>, U., &amp; Hofacker, C. (2019). Service robots in hospitality and tourism: Investigating anthropomorphism. Journal of Hospitality Marketing &amp; Management, 28(7), pp.807-825.</w:t>
      </w:r>
    </w:p>
    <w:p w14:paraId="510A2FC8"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Manzoor, S. R., Ullah, R., Khattak, A., Ullah, M., &amp; Han, H. (2024). Exploring tourist perceptions of artificial intelligence devices in the hotel industry: impact of industry 4.0. Journal of Travel &amp; Tourism Marketing, 41(2), pp.272-291</w:t>
      </w:r>
    </w:p>
    <w:p w14:paraId="0ED7E280" w14:textId="77777777" w:rsidR="001E2A4E" w:rsidRPr="00F3320E" w:rsidRDefault="001E2A4E" w:rsidP="00F3320E">
      <w:pPr>
        <w:pStyle w:val="NormalWeb"/>
        <w:spacing w:beforeAutospacing="0" w:after="120" w:afterAutospacing="0" w:line="360" w:lineRule="auto"/>
        <w:jc w:val="both"/>
        <w:rPr>
          <w:lang w:val="en-GB"/>
        </w:rPr>
      </w:pPr>
      <w:proofErr w:type="spellStart"/>
      <w:r w:rsidRPr="00F3320E">
        <w:rPr>
          <w:lang w:val="en-GB"/>
        </w:rPr>
        <w:t>Marutschke</w:t>
      </w:r>
      <w:proofErr w:type="spellEnd"/>
      <w:r w:rsidRPr="00F3320E">
        <w:rPr>
          <w:lang w:val="en-GB"/>
        </w:rPr>
        <w:t xml:space="preserve">, D. (2023). Customer Experience Management–a Guided Framework for Qualitative Research. Journal of </w:t>
      </w:r>
      <w:proofErr w:type="spellStart"/>
      <w:r w:rsidRPr="00F3320E">
        <w:rPr>
          <w:lang w:val="en-GB"/>
        </w:rPr>
        <w:t>Serviceology</w:t>
      </w:r>
      <w:proofErr w:type="spellEnd"/>
      <w:r w:rsidRPr="00F3320E">
        <w:rPr>
          <w:lang w:val="en-GB"/>
        </w:rPr>
        <w:t>, 8(2), pp.1-6</w:t>
      </w:r>
    </w:p>
    <w:p w14:paraId="0B190FFC"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lastRenderedPageBreak/>
        <w:t>Mariani, M., &amp; Borghi, M. (2021). Customers’ evaluation of mechanical artificial intelligence in hospitality services: a study using online reviews analytics. International Journal of Contemporary Hospitality Management, 33(11), pp.3956-3976</w:t>
      </w:r>
    </w:p>
    <w:p w14:paraId="5B86F4F6"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Pillai, R., &amp; Sivathanu, B. (2020). Adoption of AI-based chatbots for hospitality and tourism. International Journal of Contemporary Hospitality Management, 32(10), pp.3199-3226</w:t>
      </w:r>
    </w:p>
    <w:p w14:paraId="637066F8"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Thiel, J. (2021). Dynamic Pricing Strategies through Online Travel Agencies</w:t>
      </w:r>
    </w:p>
    <w:p w14:paraId="6A2B1D9F" w14:textId="77777777" w:rsidR="001E2A4E" w:rsidRPr="00F3320E" w:rsidRDefault="001E2A4E" w:rsidP="00F3320E">
      <w:pPr>
        <w:pStyle w:val="NormalWeb"/>
        <w:spacing w:beforeAutospacing="0" w:after="120" w:afterAutospacing="0" w:line="360" w:lineRule="auto"/>
        <w:jc w:val="both"/>
        <w:rPr>
          <w:lang w:val="en-GB"/>
        </w:rPr>
      </w:pPr>
      <w:proofErr w:type="spellStart"/>
      <w:r w:rsidRPr="00F3320E">
        <w:rPr>
          <w:lang w:val="es-ES"/>
        </w:rPr>
        <w:t>Vinnakota</w:t>
      </w:r>
      <w:proofErr w:type="spellEnd"/>
      <w:r w:rsidRPr="00F3320E">
        <w:rPr>
          <w:lang w:val="es-ES"/>
        </w:rPr>
        <w:t xml:space="preserve">, S., </w:t>
      </w:r>
      <w:proofErr w:type="spellStart"/>
      <w:r w:rsidRPr="00F3320E">
        <w:rPr>
          <w:lang w:val="es-ES"/>
        </w:rPr>
        <w:t>Mohan</w:t>
      </w:r>
      <w:proofErr w:type="spellEnd"/>
      <w:r w:rsidRPr="00F3320E">
        <w:rPr>
          <w:lang w:val="es-ES"/>
        </w:rPr>
        <w:t xml:space="preserve">, M. D., Boda, J., </w:t>
      </w:r>
      <w:proofErr w:type="spellStart"/>
      <w:r w:rsidRPr="00F3320E">
        <w:rPr>
          <w:lang w:val="es-ES"/>
        </w:rPr>
        <w:t>Sekuini</w:t>
      </w:r>
      <w:proofErr w:type="spellEnd"/>
      <w:r w:rsidRPr="00F3320E">
        <w:rPr>
          <w:lang w:val="es-ES"/>
        </w:rPr>
        <w:t xml:space="preserve">, J., </w:t>
      </w:r>
      <w:proofErr w:type="spellStart"/>
      <w:r w:rsidRPr="00F3320E">
        <w:rPr>
          <w:lang w:val="es-ES"/>
        </w:rPr>
        <w:t>Mustafa</w:t>
      </w:r>
      <w:proofErr w:type="spellEnd"/>
      <w:r w:rsidRPr="00F3320E">
        <w:rPr>
          <w:lang w:val="es-ES"/>
        </w:rPr>
        <w:t xml:space="preserve">, M., &amp; </w:t>
      </w:r>
      <w:proofErr w:type="spellStart"/>
      <w:r w:rsidRPr="00F3320E">
        <w:rPr>
          <w:lang w:val="es-ES"/>
        </w:rPr>
        <w:t>Madala</w:t>
      </w:r>
      <w:proofErr w:type="spellEnd"/>
      <w:r w:rsidRPr="00F3320E">
        <w:rPr>
          <w:lang w:val="es-ES"/>
        </w:rPr>
        <w:t xml:space="preserve">, H. (2022). </w:t>
      </w:r>
      <w:r w:rsidRPr="00F3320E">
        <w:rPr>
          <w:lang w:val="en-GB"/>
        </w:rPr>
        <w:t>Leveraging artificial intelligence in the hospitality industry: opportunities and challenges. Asian Journal of Social Science and Management Technology, 5(3), pp.201-261</w:t>
      </w:r>
    </w:p>
    <w:p w14:paraId="131C3B53" w14:textId="77777777" w:rsidR="001E2A4E" w:rsidRPr="00F3320E" w:rsidRDefault="001E2A4E" w:rsidP="00F3320E">
      <w:pPr>
        <w:pStyle w:val="NormalWeb"/>
        <w:spacing w:beforeAutospacing="0" w:after="120" w:afterAutospacing="0" w:line="360" w:lineRule="auto"/>
        <w:jc w:val="both"/>
        <w:rPr>
          <w:lang w:val="en-GB"/>
        </w:rPr>
      </w:pPr>
      <w:r w:rsidRPr="00F3320E">
        <w:rPr>
          <w:lang w:val="en-GB"/>
        </w:rPr>
        <w:t xml:space="preserve">Yotel (2024). ROBOCATION. Available from </w:t>
      </w:r>
      <w:hyperlink r:id="rId11" w:history="1">
        <w:r w:rsidRPr="00F3320E">
          <w:rPr>
            <w:rStyle w:val="Hyperlink"/>
            <w:lang w:val="en-GB"/>
          </w:rPr>
          <w:t>https://www.yotel.com/en/hotels/yotel-singapore/offers/robocation</w:t>
        </w:r>
      </w:hyperlink>
      <w:r w:rsidRPr="00F3320E">
        <w:rPr>
          <w:lang w:val="en-GB"/>
        </w:rPr>
        <w:t>. Accessed 15-Oct-2024.</w:t>
      </w:r>
    </w:p>
    <w:p w14:paraId="3D1C9B78" w14:textId="794A1D1F" w:rsidR="001E2A4E" w:rsidRPr="00F3320E" w:rsidRDefault="001E2A4E" w:rsidP="00F3320E">
      <w:pPr>
        <w:pStyle w:val="NormalWeb"/>
        <w:spacing w:beforeAutospacing="0" w:after="120" w:afterAutospacing="0" w:line="360" w:lineRule="auto"/>
        <w:jc w:val="both"/>
        <w:rPr>
          <w:lang w:val="en-GB"/>
        </w:rPr>
      </w:pPr>
      <w:r w:rsidRPr="00F3320E">
        <w:rPr>
          <w:lang w:val="en-GB"/>
        </w:rPr>
        <w:t xml:space="preserve">Zahidi, F., </w:t>
      </w:r>
      <w:proofErr w:type="spellStart"/>
      <w:r w:rsidRPr="00F3320E">
        <w:rPr>
          <w:lang w:val="en-GB"/>
        </w:rPr>
        <w:t>Kaluvilla</w:t>
      </w:r>
      <w:proofErr w:type="spellEnd"/>
      <w:r w:rsidRPr="00F3320E">
        <w:rPr>
          <w:lang w:val="en-GB"/>
        </w:rPr>
        <w:t>, B. B., &amp; Mulla, T. (2024). Embracing the new era: Artificial intelligence and its multifaceted impact on the hospitality industry. Journal of Open Innovation: Technology, Market, and Complexity, 10(4), 100390</w:t>
      </w:r>
      <w:r w:rsidR="00F3320E">
        <w:rPr>
          <w:lang w:val="en-GB"/>
        </w:rPr>
        <w:t>.</w:t>
      </w:r>
    </w:p>
    <w:p w14:paraId="0D852CE7" w14:textId="77777777" w:rsidR="001E2A4E" w:rsidRPr="00F3320E" w:rsidRDefault="001E2A4E" w:rsidP="00F3320E">
      <w:pPr>
        <w:spacing w:after="0" w:line="360" w:lineRule="auto"/>
        <w:jc w:val="both"/>
        <w:rPr>
          <w:rFonts w:ascii="Times New Roman" w:hAnsi="Times New Roman" w:cs="Times New Roman"/>
          <w:sz w:val="24"/>
          <w:szCs w:val="24"/>
        </w:rPr>
      </w:pPr>
    </w:p>
    <w:p w14:paraId="6BEC7EC1" w14:textId="77777777" w:rsidR="004178C1" w:rsidRPr="00F3320E" w:rsidRDefault="004178C1" w:rsidP="00F3320E">
      <w:pPr>
        <w:spacing w:line="360" w:lineRule="auto"/>
        <w:jc w:val="both"/>
        <w:rPr>
          <w:rFonts w:ascii="Times New Roman" w:hAnsi="Times New Roman" w:cs="Times New Roman"/>
          <w:sz w:val="24"/>
          <w:szCs w:val="24"/>
        </w:rPr>
      </w:pPr>
    </w:p>
    <w:sectPr w:rsidR="004178C1" w:rsidRPr="00F3320E" w:rsidSect="001E2A4E">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BD171B" w14:textId="77777777" w:rsidR="0079237A" w:rsidRDefault="0079237A">
      <w:pPr>
        <w:spacing w:after="0" w:line="240" w:lineRule="auto"/>
      </w:pPr>
      <w:r>
        <w:separator/>
      </w:r>
    </w:p>
  </w:endnote>
  <w:endnote w:type="continuationSeparator" w:id="0">
    <w:p w14:paraId="652B6A46" w14:textId="77777777" w:rsidR="0079237A" w:rsidRDefault="007923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A873ED" w14:textId="77777777" w:rsidR="0079237A" w:rsidRDefault="0079237A">
      <w:pPr>
        <w:spacing w:after="0" w:line="240" w:lineRule="auto"/>
      </w:pPr>
      <w:r>
        <w:separator/>
      </w:r>
    </w:p>
  </w:footnote>
  <w:footnote w:type="continuationSeparator" w:id="0">
    <w:p w14:paraId="29FF0544" w14:textId="77777777" w:rsidR="0079237A" w:rsidRDefault="007923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color w:val="7F7F7F" w:themeColor="background1" w:themeShade="7F"/>
        <w:spacing w:val="60"/>
      </w:rPr>
      <w:id w:val="-2099709479"/>
      <w:docPartObj>
        <w:docPartGallery w:val="Page Numbers (Top of Page)"/>
        <w:docPartUnique/>
      </w:docPartObj>
    </w:sdtPr>
    <w:sdtEndPr>
      <w:rPr>
        <w:b/>
        <w:bCs/>
        <w:noProof/>
        <w:color w:val="auto"/>
        <w:spacing w:val="0"/>
      </w:rPr>
    </w:sdtEndPr>
    <w:sdtContent>
      <w:p w14:paraId="4E6A10AE" w14:textId="77777777" w:rsidR="00976CA4" w:rsidRPr="002F1CCC" w:rsidRDefault="00976CA4" w:rsidP="002F1CCC">
        <w:pPr>
          <w:pStyle w:val="Header"/>
          <w:pBdr>
            <w:bottom w:val="single" w:sz="4" w:space="1" w:color="D9D9D9" w:themeColor="background1" w:themeShade="D9"/>
          </w:pBdr>
          <w:jc w:val="right"/>
          <w:rPr>
            <w:rFonts w:ascii="Times New Roman" w:hAnsi="Times New Roman" w:cs="Times New Roman"/>
            <w:b/>
            <w:bCs/>
          </w:rPr>
        </w:pPr>
        <w:r w:rsidRPr="002F1CCC">
          <w:rPr>
            <w:rFonts w:ascii="Times New Roman" w:hAnsi="Times New Roman" w:cs="Times New Roman"/>
            <w:color w:val="7F7F7F" w:themeColor="background1" w:themeShade="7F"/>
            <w:spacing w:val="60"/>
          </w:rPr>
          <w:t>Page</w:t>
        </w:r>
        <w:r w:rsidRPr="002F1CCC">
          <w:rPr>
            <w:rFonts w:ascii="Times New Roman" w:hAnsi="Times New Roman" w:cs="Times New Roman"/>
          </w:rPr>
          <w:t xml:space="preserve"> | </w:t>
        </w:r>
        <w:r w:rsidRPr="002F1CCC">
          <w:rPr>
            <w:rFonts w:ascii="Times New Roman" w:hAnsi="Times New Roman" w:cs="Times New Roman"/>
          </w:rPr>
          <w:fldChar w:fldCharType="begin"/>
        </w:r>
        <w:r w:rsidRPr="002F1CCC">
          <w:rPr>
            <w:rFonts w:ascii="Times New Roman" w:hAnsi="Times New Roman" w:cs="Times New Roman"/>
          </w:rPr>
          <w:instrText xml:space="preserve"> PAGE   \* MERGEFORMAT </w:instrText>
        </w:r>
        <w:r w:rsidRPr="002F1CCC">
          <w:rPr>
            <w:rFonts w:ascii="Times New Roman" w:hAnsi="Times New Roman" w:cs="Times New Roman"/>
          </w:rPr>
          <w:fldChar w:fldCharType="separate"/>
        </w:r>
        <w:r w:rsidRPr="002F1CCC">
          <w:rPr>
            <w:rFonts w:ascii="Times New Roman" w:hAnsi="Times New Roman" w:cs="Times New Roman"/>
            <w:b/>
            <w:bCs/>
            <w:noProof/>
          </w:rPr>
          <w:t>1</w:t>
        </w:r>
        <w:r w:rsidRPr="002F1CCC">
          <w:rPr>
            <w:rFonts w:ascii="Times New Roman" w:hAnsi="Times New Roman" w:cs="Times New Roman"/>
            <w:b/>
            <w:bCs/>
            <w:noProof/>
          </w:rPr>
          <w:fldChar w:fldCharType="end"/>
        </w:r>
      </w:p>
    </w:sdtContent>
  </w:sdt>
  <w:p w14:paraId="560EC704" w14:textId="77777777" w:rsidR="00976CA4" w:rsidRPr="002F1CCC" w:rsidRDefault="00976CA4">
    <w:pP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583B1C"/>
    <w:multiLevelType w:val="singleLevel"/>
    <w:tmpl w:val="78B42072"/>
    <w:lvl w:ilvl="0">
      <w:start w:val="1"/>
      <w:numFmt w:val="decimal"/>
      <w:suff w:val="space"/>
      <w:lvlText w:val="%1."/>
      <w:lvlJc w:val="left"/>
      <w:rPr>
        <w:color w:val="auto"/>
      </w:rPr>
    </w:lvl>
  </w:abstractNum>
  <w:num w:numId="1" w16cid:durableId="1324550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A4E"/>
    <w:rsid w:val="000949AB"/>
    <w:rsid w:val="00133811"/>
    <w:rsid w:val="00147EFA"/>
    <w:rsid w:val="00180083"/>
    <w:rsid w:val="0019543F"/>
    <w:rsid w:val="001D1A73"/>
    <w:rsid w:val="001E2A4E"/>
    <w:rsid w:val="0020065F"/>
    <w:rsid w:val="0025526D"/>
    <w:rsid w:val="00255ADF"/>
    <w:rsid w:val="00275D05"/>
    <w:rsid w:val="002B17FB"/>
    <w:rsid w:val="00317043"/>
    <w:rsid w:val="00325163"/>
    <w:rsid w:val="00330F67"/>
    <w:rsid w:val="003E6DD3"/>
    <w:rsid w:val="004178C1"/>
    <w:rsid w:val="00550707"/>
    <w:rsid w:val="0064594D"/>
    <w:rsid w:val="006644D7"/>
    <w:rsid w:val="0075148A"/>
    <w:rsid w:val="0079237A"/>
    <w:rsid w:val="007A3037"/>
    <w:rsid w:val="008A1A14"/>
    <w:rsid w:val="008A1CA9"/>
    <w:rsid w:val="008E0320"/>
    <w:rsid w:val="00914BB4"/>
    <w:rsid w:val="009321D4"/>
    <w:rsid w:val="00960744"/>
    <w:rsid w:val="00976CA4"/>
    <w:rsid w:val="009D3ED5"/>
    <w:rsid w:val="00AC7C98"/>
    <w:rsid w:val="00B154C5"/>
    <w:rsid w:val="00B77C1D"/>
    <w:rsid w:val="00C54E01"/>
    <w:rsid w:val="00C56471"/>
    <w:rsid w:val="00C618C3"/>
    <w:rsid w:val="00D10129"/>
    <w:rsid w:val="00D443CE"/>
    <w:rsid w:val="00D94DA5"/>
    <w:rsid w:val="00E440EF"/>
    <w:rsid w:val="00E955BD"/>
    <w:rsid w:val="00EE668E"/>
    <w:rsid w:val="00F25F92"/>
    <w:rsid w:val="00F30190"/>
    <w:rsid w:val="00F3320E"/>
    <w:rsid w:val="00F857AD"/>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B7C70A"/>
  <w15:chartTrackingRefBased/>
  <w15:docId w15:val="{0CED6C5F-C5DE-468F-96BC-BF592B48A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A4E"/>
    <w:rPr>
      <w:kern w:val="0"/>
      <w:lang w:val="en-GB"/>
      <w14:ligatures w14:val="none"/>
    </w:rPr>
  </w:style>
  <w:style w:type="paragraph" w:styleId="Heading1">
    <w:name w:val="heading 1"/>
    <w:basedOn w:val="Normal"/>
    <w:next w:val="Normal"/>
    <w:link w:val="Heading1Char"/>
    <w:uiPriority w:val="9"/>
    <w:qFormat/>
    <w:rsid w:val="00C56471"/>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nhideWhenUsed/>
    <w:qFormat/>
    <w:rsid w:val="00C56471"/>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C56471"/>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6471"/>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C56471"/>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C56471"/>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C56471"/>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C56471"/>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C56471"/>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471"/>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rsid w:val="00C564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C56471"/>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6471"/>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C56471"/>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C56471"/>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C56471"/>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C56471"/>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C56471"/>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C56471"/>
    <w:pPr>
      <w:spacing w:line="240" w:lineRule="auto"/>
    </w:pPr>
    <w:rPr>
      <w:b/>
      <w:bCs/>
      <w:smallCaps/>
      <w:color w:val="0E2841" w:themeColor="text2"/>
    </w:rPr>
  </w:style>
  <w:style w:type="paragraph" w:styleId="Title">
    <w:name w:val="Title"/>
    <w:basedOn w:val="Normal"/>
    <w:next w:val="Normal"/>
    <w:link w:val="TitleChar"/>
    <w:uiPriority w:val="10"/>
    <w:qFormat/>
    <w:rsid w:val="00C56471"/>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C56471"/>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C56471"/>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C56471"/>
    <w:rPr>
      <w:rFonts w:asciiTheme="majorHAnsi" w:eastAsiaTheme="majorEastAsia" w:hAnsiTheme="majorHAnsi" w:cstheme="majorBidi"/>
      <w:color w:val="156082" w:themeColor="accent1"/>
      <w:sz w:val="28"/>
      <w:szCs w:val="28"/>
    </w:rPr>
  </w:style>
  <w:style w:type="character" w:styleId="Strong">
    <w:name w:val="Strong"/>
    <w:basedOn w:val="DefaultParagraphFont"/>
    <w:uiPriority w:val="22"/>
    <w:qFormat/>
    <w:rsid w:val="00C56471"/>
    <w:rPr>
      <w:b/>
      <w:bCs/>
    </w:rPr>
  </w:style>
  <w:style w:type="character" w:styleId="Emphasis">
    <w:name w:val="Emphasis"/>
    <w:basedOn w:val="DefaultParagraphFont"/>
    <w:uiPriority w:val="20"/>
    <w:qFormat/>
    <w:rsid w:val="00C56471"/>
    <w:rPr>
      <w:i/>
      <w:iCs/>
    </w:rPr>
  </w:style>
  <w:style w:type="paragraph" w:styleId="NoSpacing">
    <w:name w:val="No Spacing"/>
    <w:uiPriority w:val="1"/>
    <w:qFormat/>
    <w:rsid w:val="00C56471"/>
    <w:pPr>
      <w:spacing w:after="0" w:line="240" w:lineRule="auto"/>
    </w:pPr>
  </w:style>
  <w:style w:type="paragraph" w:styleId="Quote">
    <w:name w:val="Quote"/>
    <w:basedOn w:val="Normal"/>
    <w:next w:val="Normal"/>
    <w:link w:val="QuoteChar"/>
    <w:uiPriority w:val="29"/>
    <w:qFormat/>
    <w:rsid w:val="00C56471"/>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C56471"/>
    <w:rPr>
      <w:color w:val="0E2841" w:themeColor="text2"/>
      <w:sz w:val="24"/>
      <w:szCs w:val="24"/>
    </w:rPr>
  </w:style>
  <w:style w:type="paragraph" w:styleId="IntenseQuote">
    <w:name w:val="Intense Quote"/>
    <w:basedOn w:val="Normal"/>
    <w:next w:val="Normal"/>
    <w:link w:val="IntenseQuoteChar"/>
    <w:uiPriority w:val="30"/>
    <w:qFormat/>
    <w:rsid w:val="00C56471"/>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C56471"/>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C56471"/>
    <w:rPr>
      <w:i/>
      <w:iCs/>
      <w:color w:val="595959" w:themeColor="text1" w:themeTint="A6"/>
    </w:rPr>
  </w:style>
  <w:style w:type="character" w:styleId="IntenseEmphasis">
    <w:name w:val="Intense Emphasis"/>
    <w:basedOn w:val="DefaultParagraphFont"/>
    <w:uiPriority w:val="21"/>
    <w:qFormat/>
    <w:rsid w:val="00C56471"/>
    <w:rPr>
      <w:b/>
      <w:bCs/>
      <w:i/>
      <w:iCs/>
    </w:rPr>
  </w:style>
  <w:style w:type="character" w:styleId="SubtleReference">
    <w:name w:val="Subtle Reference"/>
    <w:basedOn w:val="DefaultParagraphFont"/>
    <w:uiPriority w:val="31"/>
    <w:qFormat/>
    <w:rsid w:val="00C5647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56471"/>
    <w:rPr>
      <w:b/>
      <w:bCs/>
      <w:smallCaps/>
      <w:color w:val="0E2841" w:themeColor="text2"/>
      <w:u w:val="single"/>
    </w:rPr>
  </w:style>
  <w:style w:type="character" w:styleId="BookTitle">
    <w:name w:val="Book Title"/>
    <w:basedOn w:val="DefaultParagraphFont"/>
    <w:uiPriority w:val="33"/>
    <w:qFormat/>
    <w:rsid w:val="00C56471"/>
    <w:rPr>
      <w:b/>
      <w:bCs/>
      <w:smallCaps/>
      <w:spacing w:val="10"/>
    </w:rPr>
  </w:style>
  <w:style w:type="paragraph" w:styleId="TOCHeading">
    <w:name w:val="TOC Heading"/>
    <w:basedOn w:val="Heading1"/>
    <w:next w:val="Normal"/>
    <w:uiPriority w:val="39"/>
    <w:semiHidden/>
    <w:unhideWhenUsed/>
    <w:qFormat/>
    <w:rsid w:val="00C56471"/>
    <w:pPr>
      <w:outlineLvl w:val="9"/>
    </w:pPr>
  </w:style>
  <w:style w:type="paragraph" w:styleId="ListParagraph">
    <w:name w:val="List Paragraph"/>
    <w:basedOn w:val="Normal"/>
    <w:uiPriority w:val="34"/>
    <w:qFormat/>
    <w:rsid w:val="001E2A4E"/>
    <w:pPr>
      <w:ind w:left="720"/>
      <w:contextualSpacing/>
    </w:pPr>
  </w:style>
  <w:style w:type="character" w:styleId="Hyperlink">
    <w:name w:val="Hyperlink"/>
    <w:basedOn w:val="DefaultParagraphFont"/>
    <w:uiPriority w:val="99"/>
    <w:unhideWhenUsed/>
    <w:rsid w:val="001E2A4E"/>
    <w:rPr>
      <w:color w:val="467886" w:themeColor="hyperlink"/>
      <w:u w:val="single"/>
    </w:rPr>
  </w:style>
  <w:style w:type="paragraph" w:styleId="NormalWeb">
    <w:name w:val="Normal (Web)"/>
    <w:rsid w:val="001E2A4E"/>
    <w:pPr>
      <w:spacing w:beforeAutospacing="1" w:after="0" w:afterAutospacing="1" w:line="240" w:lineRule="auto"/>
    </w:pPr>
    <w:rPr>
      <w:rFonts w:ascii="Times New Roman" w:eastAsia="SimSun" w:hAnsi="Times New Roman" w:cs="Times New Roman"/>
      <w:kern w:val="0"/>
      <w:sz w:val="24"/>
      <w:szCs w:val="24"/>
      <w:lang w:val="en-US" w:eastAsia="zh-CN"/>
      <w14:ligatures w14:val="none"/>
    </w:rPr>
  </w:style>
  <w:style w:type="paragraph" w:customStyle="1" w:styleId="WPSOffice2">
    <w:name w:val="WPSOffice手动目录 2"/>
    <w:rsid w:val="001E2A4E"/>
    <w:pPr>
      <w:spacing w:after="0" w:line="240" w:lineRule="auto"/>
      <w:ind w:leftChars="200" w:left="200"/>
    </w:pPr>
    <w:rPr>
      <w:rFonts w:ascii="Times New Roman" w:eastAsia="SimSun" w:hAnsi="Times New Roman" w:cs="Times New Roman"/>
      <w:kern w:val="0"/>
      <w:sz w:val="20"/>
      <w:szCs w:val="20"/>
      <w:lang w:val="en-GB" w:eastAsia="en-GB"/>
      <w14:ligatures w14:val="none"/>
    </w:rPr>
  </w:style>
  <w:style w:type="paragraph" w:customStyle="1" w:styleId="WPSOffice3">
    <w:name w:val="WPSOffice手动目录 3"/>
    <w:rsid w:val="001E2A4E"/>
    <w:pPr>
      <w:spacing w:after="0" w:line="240" w:lineRule="auto"/>
      <w:ind w:leftChars="400" w:left="400"/>
    </w:pPr>
    <w:rPr>
      <w:rFonts w:ascii="Times New Roman" w:eastAsia="SimSun" w:hAnsi="Times New Roman" w:cs="Times New Roman"/>
      <w:kern w:val="0"/>
      <w:sz w:val="20"/>
      <w:szCs w:val="20"/>
      <w:lang w:val="en-GB" w:eastAsia="en-GB"/>
      <w14:ligatures w14:val="none"/>
    </w:rPr>
  </w:style>
  <w:style w:type="paragraph" w:styleId="Header">
    <w:name w:val="header"/>
    <w:basedOn w:val="Normal"/>
    <w:link w:val="HeaderChar"/>
    <w:uiPriority w:val="99"/>
    <w:unhideWhenUsed/>
    <w:rsid w:val="001E2A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A4E"/>
    <w:rPr>
      <w:kern w:val="0"/>
      <w:lang w:val="en-GB"/>
      <w14:ligatures w14:val="none"/>
    </w:rPr>
  </w:style>
  <w:style w:type="paragraph" w:styleId="Footer">
    <w:name w:val="footer"/>
    <w:basedOn w:val="Normal"/>
    <w:link w:val="FooterChar"/>
    <w:uiPriority w:val="99"/>
    <w:unhideWhenUsed/>
    <w:rsid w:val="001E2A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A4E"/>
    <w:rPr>
      <w:kern w:val="0"/>
      <w:lang w:val="en-GB"/>
      <w14:ligatures w14:val="none"/>
    </w:rPr>
  </w:style>
  <w:style w:type="character" w:styleId="UnresolvedMention">
    <w:name w:val="Unresolved Mention"/>
    <w:basedOn w:val="DefaultParagraphFont"/>
    <w:uiPriority w:val="99"/>
    <w:semiHidden/>
    <w:unhideWhenUsed/>
    <w:rsid w:val="001338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760734">
      <w:bodyDiv w:val="1"/>
      <w:marLeft w:val="0"/>
      <w:marRight w:val="0"/>
      <w:marTop w:val="0"/>
      <w:marBottom w:val="0"/>
      <w:divBdr>
        <w:top w:val="none" w:sz="0" w:space="0" w:color="auto"/>
        <w:left w:val="none" w:sz="0" w:space="0" w:color="auto"/>
        <w:bottom w:val="none" w:sz="0" w:space="0" w:color="auto"/>
        <w:right w:val="none" w:sz="0" w:space="0" w:color="auto"/>
      </w:divBdr>
    </w:div>
    <w:div w:id="240144902">
      <w:bodyDiv w:val="1"/>
      <w:marLeft w:val="0"/>
      <w:marRight w:val="0"/>
      <w:marTop w:val="0"/>
      <w:marBottom w:val="0"/>
      <w:divBdr>
        <w:top w:val="none" w:sz="0" w:space="0" w:color="auto"/>
        <w:left w:val="none" w:sz="0" w:space="0" w:color="auto"/>
        <w:bottom w:val="none" w:sz="0" w:space="0" w:color="auto"/>
        <w:right w:val="none" w:sz="0" w:space="0" w:color="auto"/>
      </w:divBdr>
    </w:div>
    <w:div w:id="557253939">
      <w:bodyDiv w:val="1"/>
      <w:marLeft w:val="0"/>
      <w:marRight w:val="0"/>
      <w:marTop w:val="0"/>
      <w:marBottom w:val="0"/>
      <w:divBdr>
        <w:top w:val="none" w:sz="0" w:space="0" w:color="auto"/>
        <w:left w:val="none" w:sz="0" w:space="0" w:color="auto"/>
        <w:bottom w:val="none" w:sz="0" w:space="0" w:color="auto"/>
        <w:right w:val="none" w:sz="0" w:space="0" w:color="auto"/>
      </w:divBdr>
    </w:div>
    <w:div w:id="679939052">
      <w:bodyDiv w:val="1"/>
      <w:marLeft w:val="0"/>
      <w:marRight w:val="0"/>
      <w:marTop w:val="0"/>
      <w:marBottom w:val="0"/>
      <w:divBdr>
        <w:top w:val="none" w:sz="0" w:space="0" w:color="auto"/>
        <w:left w:val="none" w:sz="0" w:space="0" w:color="auto"/>
        <w:bottom w:val="none" w:sz="0" w:space="0" w:color="auto"/>
        <w:right w:val="none" w:sz="0" w:space="0" w:color="auto"/>
      </w:divBdr>
    </w:div>
    <w:div w:id="940453926">
      <w:bodyDiv w:val="1"/>
      <w:marLeft w:val="0"/>
      <w:marRight w:val="0"/>
      <w:marTop w:val="0"/>
      <w:marBottom w:val="0"/>
      <w:divBdr>
        <w:top w:val="none" w:sz="0" w:space="0" w:color="auto"/>
        <w:left w:val="none" w:sz="0" w:space="0" w:color="auto"/>
        <w:bottom w:val="none" w:sz="0" w:space="0" w:color="auto"/>
        <w:right w:val="none" w:sz="0" w:space="0" w:color="auto"/>
      </w:divBdr>
    </w:div>
    <w:div w:id="1722829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lesforce.com/mx/blog/2020/09/puntos-de-contacto.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tel.com/en/hotels/yotel-singapore/offers/robocation" TargetMode="External"/><Relationship Id="rId5" Type="http://schemas.openxmlformats.org/officeDocument/2006/relationships/footnotes" Target="footnotes.xml"/><Relationship Id="rId10" Type="http://schemas.openxmlformats.org/officeDocument/2006/relationships/hyperlink" Target="https://www.mews.com/es/blog/digitalizacion-sector-hotelero" TargetMode="External"/><Relationship Id="rId4" Type="http://schemas.openxmlformats.org/officeDocument/2006/relationships/webSettings" Target="webSettings.xml"/><Relationship Id="rId9" Type="http://schemas.openxmlformats.org/officeDocument/2006/relationships/hyperlink" Target="https://hoteltechreport.com/news/digital-trans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13</Pages>
  <Words>3852</Words>
  <Characters>21192</Characters>
  <Application>Microsoft Office Word</Application>
  <DocSecurity>0</DocSecurity>
  <Lines>176</Lines>
  <Paragraphs>49</Paragraphs>
  <ScaleCrop>false</ScaleCrop>
  <Company/>
  <LinksUpToDate>false</LinksUpToDate>
  <CharactersWithSpaces>24995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mh</dc:creator>
  <cp:keywords/>
  <dc:description/>
  <cp:lastModifiedBy>patricia mh</cp:lastModifiedBy>
  <cp:revision>33</cp:revision>
  <dcterms:created xsi:type="dcterms:W3CDTF">2024-10-19T11:54:00Z</dcterms:created>
  <dcterms:modified xsi:type="dcterms:W3CDTF">2024-10-29T21:18:00Z</dcterms:modified>
</cp:coreProperties>
</file>