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DBF6E" w14:textId="27DB5DED" w:rsidR="00B36F56" w:rsidRDefault="00B36F56"/>
    <w:p w14:paraId="25AF0B11" w14:textId="61A856F5" w:rsidR="008B2160" w:rsidRPr="00E349F0" w:rsidRDefault="008B2160">
      <w:pPr>
        <w:rPr>
          <w:b/>
          <w:bCs/>
        </w:rPr>
      </w:pPr>
      <w:bookmarkStart w:id="0" w:name="_GoBack"/>
      <w:r w:rsidRPr="00E349F0">
        <w:rPr>
          <w:b/>
          <w:bCs/>
        </w:rPr>
        <w:t xml:space="preserve">1. Evidence of a clear understanding of the importance of a variety of play types including </w:t>
      </w:r>
      <w:bookmarkEnd w:id="0"/>
      <w:r w:rsidRPr="00E349F0">
        <w:rPr>
          <w:b/>
          <w:bCs/>
        </w:rPr>
        <w:t>self</w:t>
      </w:r>
      <w:r w:rsidR="00E349F0" w:rsidRPr="00E349F0">
        <w:rPr>
          <w:b/>
          <w:bCs/>
        </w:rPr>
        <w:t>-</w:t>
      </w:r>
      <w:r w:rsidRPr="00E349F0">
        <w:rPr>
          <w:b/>
          <w:bCs/>
        </w:rPr>
        <w:t xml:space="preserve">directed play. </w:t>
      </w:r>
    </w:p>
    <w:p w14:paraId="696F3089" w14:textId="533A7C5D" w:rsidR="00D04CA6" w:rsidRDefault="00DD6A9A">
      <w:r>
        <w:t>Let</w:t>
      </w:r>
      <w:r w:rsidR="00425FAB">
        <w:t xml:space="preserve"> us begin by considering what is play? </w:t>
      </w:r>
      <w:r w:rsidR="005A0B19">
        <w:t xml:space="preserve">According to </w:t>
      </w:r>
      <w:r w:rsidR="003F0CC2">
        <w:t>MacCormack (</w:t>
      </w:r>
      <w:r w:rsidR="00981932">
        <w:t>2019</w:t>
      </w:r>
      <w:r w:rsidR="00980378">
        <w:t>,</w:t>
      </w:r>
      <w:r w:rsidR="00E93A70">
        <w:t xml:space="preserve"> pp. 157 - 1</w:t>
      </w:r>
      <w:r w:rsidR="00765DB2">
        <w:t>67</w:t>
      </w:r>
      <w:r w:rsidR="00981932">
        <w:t xml:space="preserve">) </w:t>
      </w:r>
      <w:r w:rsidR="00980C64">
        <w:t>“</w:t>
      </w:r>
      <w:r w:rsidR="00DC583E">
        <w:t>P</w:t>
      </w:r>
      <w:r w:rsidR="00981932">
        <w:t xml:space="preserve">lay is </w:t>
      </w:r>
      <w:r w:rsidR="005269F0">
        <w:t xml:space="preserve">a way for children to work through developmental </w:t>
      </w:r>
      <w:r w:rsidR="005C68BB">
        <w:t>tensions and progress in their own growth”.</w:t>
      </w:r>
    </w:p>
    <w:p w14:paraId="78DFC108" w14:textId="6D345F2A" w:rsidR="00196809" w:rsidRPr="00196809" w:rsidRDefault="00A517BF" w:rsidP="00196809">
      <w:r>
        <w:t xml:space="preserve">It is generally considered today that play </w:t>
      </w:r>
      <w:r w:rsidR="002D711B">
        <w:t xml:space="preserve">can sometimes be referred to as a game, </w:t>
      </w:r>
      <w:r w:rsidR="00B61938">
        <w:t xml:space="preserve">which allows children to </w:t>
      </w:r>
      <w:r w:rsidR="00411A6A">
        <w:t>engage in amusement or fun</w:t>
      </w:r>
      <w:r w:rsidR="00847E3C">
        <w:t>, p</w:t>
      </w:r>
      <w:r w:rsidR="00B532F4">
        <w:t xml:space="preserve">lay can </w:t>
      </w:r>
      <w:r w:rsidR="00604BD9">
        <w:t>be someone’s imagination,</w:t>
      </w:r>
      <w:r w:rsidR="00161436">
        <w:t xml:space="preserve"> a virtual </w:t>
      </w:r>
      <w:r w:rsidR="00E57A08">
        <w:t xml:space="preserve">reality or a </w:t>
      </w:r>
      <w:r w:rsidR="006349D3">
        <w:t>child playing with a</w:t>
      </w:r>
      <w:r w:rsidR="00137C85">
        <w:t>n object</w:t>
      </w:r>
      <w:r w:rsidR="00114129">
        <w:t>,</w:t>
      </w:r>
      <w:r w:rsidR="00FF2E7B">
        <w:t xml:space="preserve"> </w:t>
      </w:r>
      <w:r w:rsidR="003F3D5A">
        <w:t xml:space="preserve">all </w:t>
      </w:r>
      <w:r w:rsidR="00C87197">
        <w:t xml:space="preserve">of </w:t>
      </w:r>
      <w:r w:rsidR="003F3D5A">
        <w:t xml:space="preserve">these can </w:t>
      </w:r>
      <w:r w:rsidR="004F46D8">
        <w:t>support children</w:t>
      </w:r>
      <w:r w:rsidR="003B7083">
        <w:t>’</w:t>
      </w:r>
      <w:r w:rsidR="004F46D8">
        <w:t xml:space="preserve">s </w:t>
      </w:r>
      <w:r w:rsidR="003B7083">
        <w:t>learning and encourage communication with others</w:t>
      </w:r>
      <w:r w:rsidR="00A351BA">
        <w:t xml:space="preserve"> (Lai </w:t>
      </w:r>
      <w:r w:rsidR="00AD30E8">
        <w:t>et al. 2018).</w:t>
      </w:r>
      <w:r w:rsidR="00196809">
        <w:t xml:space="preserve"> </w:t>
      </w:r>
      <w:r w:rsidR="00196809" w:rsidRPr="00196809">
        <w:t xml:space="preserve">Bruce (2012) believes children use their senses to play for instance their smell, touch, sight, taste and hearing, and this is often why children put things in their mouth or reach out for objects. </w:t>
      </w:r>
    </w:p>
    <w:p w14:paraId="07D17505" w14:textId="1EDD868A" w:rsidR="005F5607" w:rsidRDefault="005F5607">
      <w:r>
        <w:t>Play and self-directed play is im</w:t>
      </w:r>
      <w:r w:rsidR="00B10CA9">
        <w:t xml:space="preserve">portant </w:t>
      </w:r>
      <w:r w:rsidR="00333362">
        <w:t xml:space="preserve">for children’s </w:t>
      </w:r>
      <w:r w:rsidR="00C84A60">
        <w:t xml:space="preserve">development </w:t>
      </w:r>
      <w:r w:rsidR="00614364">
        <w:t xml:space="preserve">and to encourage </w:t>
      </w:r>
      <w:r w:rsidR="00E01399">
        <w:t xml:space="preserve">enthusiasm, </w:t>
      </w:r>
      <w:r w:rsidR="00557719">
        <w:t>confidence</w:t>
      </w:r>
      <w:r w:rsidR="00E01399">
        <w:t xml:space="preserve"> and </w:t>
      </w:r>
      <w:r w:rsidR="00AC303B">
        <w:t>inspiration</w:t>
      </w:r>
      <w:r w:rsidR="00330588">
        <w:t xml:space="preserve"> </w:t>
      </w:r>
      <w:r w:rsidR="004B59EA">
        <w:t xml:space="preserve">(McInnes </w:t>
      </w:r>
      <w:r w:rsidR="008753A2">
        <w:t xml:space="preserve">et al. </w:t>
      </w:r>
      <w:r w:rsidR="0045150F">
        <w:t xml:space="preserve">2013, pp. </w:t>
      </w:r>
      <w:r w:rsidR="00F4344D">
        <w:t xml:space="preserve">268 </w:t>
      </w:r>
      <w:r w:rsidR="00F436B3">
        <w:t>–</w:t>
      </w:r>
      <w:r w:rsidR="00F4344D">
        <w:t xml:space="preserve"> 282</w:t>
      </w:r>
      <w:r w:rsidR="00F436B3">
        <w:t>)</w:t>
      </w:r>
      <w:r w:rsidR="00A127C7">
        <w:t xml:space="preserve">. </w:t>
      </w:r>
      <w:r w:rsidR="00CB4E71">
        <w:t xml:space="preserve">The </w:t>
      </w:r>
      <w:r w:rsidR="00256E3B">
        <w:t>British</w:t>
      </w:r>
      <w:r w:rsidR="00066894">
        <w:t xml:space="preserve"> </w:t>
      </w:r>
      <w:r w:rsidR="00CA5774">
        <w:t>Ps</w:t>
      </w:r>
      <w:r w:rsidR="003C336C">
        <w:t xml:space="preserve">ychological </w:t>
      </w:r>
      <w:r w:rsidR="00CA5774">
        <w:t>S</w:t>
      </w:r>
      <w:r w:rsidR="003C336C">
        <w:t xml:space="preserve">ociety </w:t>
      </w:r>
      <w:r w:rsidR="00941319">
        <w:t xml:space="preserve">(2019) </w:t>
      </w:r>
      <w:r w:rsidR="003C336C">
        <w:t xml:space="preserve">also believe that play is important for </w:t>
      </w:r>
      <w:r w:rsidR="00580431">
        <w:t xml:space="preserve">social, </w:t>
      </w:r>
      <w:r w:rsidR="00B561A1">
        <w:t>emotional</w:t>
      </w:r>
      <w:r w:rsidR="00580431">
        <w:t xml:space="preserve"> and </w:t>
      </w:r>
      <w:r w:rsidR="0010367A">
        <w:t>physical development</w:t>
      </w:r>
      <w:r w:rsidR="002141B1">
        <w:t xml:space="preserve">, </w:t>
      </w:r>
      <w:r w:rsidR="00523AF1">
        <w:t xml:space="preserve">they think it </w:t>
      </w:r>
      <w:r w:rsidR="00075032">
        <w:t xml:space="preserve">gives children the </w:t>
      </w:r>
      <w:r w:rsidR="00765381">
        <w:t xml:space="preserve">ability to </w:t>
      </w:r>
      <w:r w:rsidR="001D25DD">
        <w:t xml:space="preserve">form their identity </w:t>
      </w:r>
      <w:r w:rsidR="00C4195C">
        <w:t xml:space="preserve">through a </w:t>
      </w:r>
      <w:r w:rsidR="005C734A">
        <w:t xml:space="preserve">mixture </w:t>
      </w:r>
      <w:r w:rsidR="008C7D1E">
        <w:t>of different emotions</w:t>
      </w:r>
      <w:r w:rsidR="007D28EF">
        <w:t xml:space="preserve"> for example </w:t>
      </w:r>
      <w:r w:rsidR="00817626">
        <w:t xml:space="preserve">determination, </w:t>
      </w:r>
      <w:r w:rsidR="00B651ED">
        <w:t xml:space="preserve">success </w:t>
      </w:r>
      <w:r w:rsidR="00F10CE1">
        <w:t>and frustration.</w:t>
      </w:r>
      <w:r w:rsidR="00862533">
        <w:t xml:space="preserve"> </w:t>
      </w:r>
    </w:p>
    <w:p w14:paraId="4B5B719C" w14:textId="603934AC" w:rsidR="00BF49B5" w:rsidRDefault="00BF49B5">
      <w:r>
        <w:t>Wood</w:t>
      </w:r>
      <w:r w:rsidR="005C3AAC">
        <w:t xml:space="preserve"> (201</w:t>
      </w:r>
      <w:r w:rsidR="00233D83">
        <w:t>3</w:t>
      </w:r>
      <w:r w:rsidR="005C3AAC">
        <w:t>, p.</w:t>
      </w:r>
      <w:r w:rsidR="00E2657B">
        <w:t xml:space="preserve"> </w:t>
      </w:r>
      <w:r w:rsidR="005C3AAC">
        <w:t>9)</w:t>
      </w:r>
      <w:r>
        <w:t xml:space="preserve"> </w:t>
      </w:r>
      <w:r w:rsidR="006E7380">
        <w:t xml:space="preserve">points out there are many different types of play such as </w:t>
      </w:r>
      <w:r w:rsidR="004E1CAD">
        <w:t>s</w:t>
      </w:r>
      <w:r w:rsidR="000A739B">
        <w:t>ocio-dramatic play</w:t>
      </w:r>
      <w:r w:rsidR="006071E6">
        <w:t xml:space="preserve">, </w:t>
      </w:r>
      <w:r w:rsidR="002678FE">
        <w:t xml:space="preserve">constructive play, </w:t>
      </w:r>
      <w:r w:rsidR="004E1CAD">
        <w:t xml:space="preserve">rough-and-tumble play, role play, </w:t>
      </w:r>
      <w:r w:rsidR="00807F5B">
        <w:t xml:space="preserve">heuristic play, </w:t>
      </w:r>
      <w:r w:rsidR="00CD2A20">
        <w:t xml:space="preserve">free-flow play, </w:t>
      </w:r>
      <w:r w:rsidR="002D5D9B">
        <w:t>structured play</w:t>
      </w:r>
      <w:r w:rsidR="00102455">
        <w:t>, ludic play</w:t>
      </w:r>
      <w:r w:rsidR="002D5D9B">
        <w:t xml:space="preserve"> </w:t>
      </w:r>
      <w:r w:rsidR="00B66BA3">
        <w:t xml:space="preserve">and technological play. </w:t>
      </w:r>
    </w:p>
    <w:p w14:paraId="31D077F3" w14:textId="13D8FA07" w:rsidR="00184450" w:rsidRDefault="0026508F">
      <w:r>
        <w:t>Wood (</w:t>
      </w:r>
      <w:r w:rsidR="00607400">
        <w:t>2013, p</w:t>
      </w:r>
      <w:r w:rsidR="001152D6">
        <w:t>p</w:t>
      </w:r>
      <w:r w:rsidR="00607400">
        <w:t>. 25</w:t>
      </w:r>
      <w:r w:rsidR="001152D6">
        <w:t xml:space="preserve"> </w:t>
      </w:r>
      <w:r w:rsidR="00607400">
        <w:t>-</w:t>
      </w:r>
      <w:r w:rsidR="001152D6">
        <w:t xml:space="preserve"> </w:t>
      </w:r>
      <w:r w:rsidR="00607400">
        <w:t>26)</w:t>
      </w:r>
      <w:r w:rsidR="00695DE1">
        <w:t xml:space="preserve"> </w:t>
      </w:r>
      <w:r w:rsidR="00204DBE">
        <w:t xml:space="preserve">says </w:t>
      </w:r>
      <w:r w:rsidR="00695DE1">
        <w:t>that</w:t>
      </w:r>
      <w:r w:rsidR="00607400">
        <w:t xml:space="preserve"> l</w:t>
      </w:r>
      <w:r w:rsidR="001E1C5D">
        <w:t xml:space="preserve">udic play </w:t>
      </w:r>
      <w:r w:rsidR="00DF66D5">
        <w:t xml:space="preserve">is often known as fantasy play, where children </w:t>
      </w:r>
      <w:r w:rsidR="00160A6D">
        <w:t>use their imagination to</w:t>
      </w:r>
      <w:r w:rsidR="005A79BD">
        <w:t xml:space="preserve"> create </w:t>
      </w:r>
      <w:r w:rsidR="007D7CCD">
        <w:t xml:space="preserve">fantasies </w:t>
      </w:r>
      <w:r w:rsidR="007E2A6E">
        <w:t>and amusement</w:t>
      </w:r>
      <w:r w:rsidR="0056462B">
        <w:t>, they can</w:t>
      </w:r>
      <w:r w:rsidR="00160A6D">
        <w:t xml:space="preserve"> play </w:t>
      </w:r>
      <w:r w:rsidR="00223A0F">
        <w:t xml:space="preserve">with objects and express their </w:t>
      </w:r>
      <w:r w:rsidR="00514782">
        <w:t xml:space="preserve">creativity through </w:t>
      </w:r>
      <w:r w:rsidR="008A43EB">
        <w:t>vocalisation</w:t>
      </w:r>
      <w:r w:rsidR="00514782">
        <w:t xml:space="preserve"> </w:t>
      </w:r>
      <w:r w:rsidR="0058788C">
        <w:t xml:space="preserve">and </w:t>
      </w:r>
      <w:r w:rsidR="00276F27">
        <w:t xml:space="preserve">acting. </w:t>
      </w:r>
      <w:r w:rsidR="00634337">
        <w:t xml:space="preserve">Ludic play </w:t>
      </w:r>
      <w:r w:rsidR="002B77D6">
        <w:t xml:space="preserve">can </w:t>
      </w:r>
      <w:r w:rsidR="0090291A">
        <w:t xml:space="preserve">encourage </w:t>
      </w:r>
      <w:r w:rsidR="00587DA1">
        <w:t xml:space="preserve">children to </w:t>
      </w:r>
      <w:r w:rsidR="00AA136F">
        <w:t>believe in themselve</w:t>
      </w:r>
      <w:r w:rsidR="00A744EF">
        <w:t xml:space="preserve">s and be creative, </w:t>
      </w:r>
      <w:r w:rsidR="007F2FF4">
        <w:t xml:space="preserve">and </w:t>
      </w:r>
      <w:r w:rsidR="006A455B">
        <w:t>children do</w:t>
      </w:r>
      <w:r w:rsidR="00074130">
        <w:t xml:space="preserve"> not realise the</w:t>
      </w:r>
      <w:r w:rsidR="00567A69">
        <w:t>y</w:t>
      </w:r>
      <w:r w:rsidR="00074130">
        <w:t xml:space="preserve"> are learning new skills at the same time</w:t>
      </w:r>
      <w:r w:rsidR="00AA136F">
        <w:t xml:space="preserve"> </w:t>
      </w:r>
      <w:r w:rsidR="001C461D">
        <w:t>(Wood, 2013, p</w:t>
      </w:r>
      <w:r w:rsidR="001152D6">
        <w:t>p</w:t>
      </w:r>
      <w:r w:rsidR="001C461D">
        <w:t xml:space="preserve">. </w:t>
      </w:r>
      <w:r w:rsidR="00C07C35">
        <w:t>25 -</w:t>
      </w:r>
      <w:r w:rsidR="001152D6">
        <w:t xml:space="preserve"> </w:t>
      </w:r>
      <w:r w:rsidR="00C07C35">
        <w:t>26)</w:t>
      </w:r>
      <w:r w:rsidR="00753E78">
        <w:t>.</w:t>
      </w:r>
    </w:p>
    <w:p w14:paraId="4568E431" w14:textId="036A603F" w:rsidR="009F6CB8" w:rsidRDefault="00D4544C">
      <w:r>
        <w:t xml:space="preserve">Wood (2013) </w:t>
      </w:r>
      <w:r w:rsidR="00FB2D25">
        <w:t xml:space="preserve">also </w:t>
      </w:r>
      <w:r w:rsidR="001C10A0">
        <w:t>describes how socio</w:t>
      </w:r>
      <w:r w:rsidR="00E21659">
        <w:t xml:space="preserve">-dramatic play </w:t>
      </w:r>
      <w:r w:rsidR="00C06255">
        <w:t xml:space="preserve">is a complex form of play and </w:t>
      </w:r>
      <w:r w:rsidR="00957569">
        <w:t xml:space="preserve">is </w:t>
      </w:r>
      <w:r w:rsidR="00E21659">
        <w:t>a key part in a child</w:t>
      </w:r>
      <w:r w:rsidR="00A0155B">
        <w:t>’</w:t>
      </w:r>
      <w:r w:rsidR="00E21659">
        <w:t>s learnin</w:t>
      </w:r>
      <w:r w:rsidR="005323BA">
        <w:t>g, she believes that s</w:t>
      </w:r>
      <w:r w:rsidR="00A0155B">
        <w:t xml:space="preserve">ocio-dramatic play </w:t>
      </w:r>
      <w:r w:rsidR="00425A56">
        <w:t xml:space="preserve">is children </w:t>
      </w:r>
      <w:r w:rsidR="00CE5B4C">
        <w:t xml:space="preserve">using their imagination but </w:t>
      </w:r>
      <w:r w:rsidR="00B53FDA">
        <w:t>can</w:t>
      </w:r>
      <w:r w:rsidR="00B01968">
        <w:t xml:space="preserve"> also </w:t>
      </w:r>
      <w:r w:rsidR="00342DF4">
        <w:t xml:space="preserve">include </w:t>
      </w:r>
      <w:r w:rsidR="00B53FDA">
        <w:t>characters</w:t>
      </w:r>
      <w:r w:rsidR="0090266E">
        <w:t>, imag</w:t>
      </w:r>
      <w:r w:rsidR="005259D8">
        <w:t xml:space="preserve">inary scenarios and </w:t>
      </w:r>
      <w:r w:rsidR="00A770F3">
        <w:t xml:space="preserve">roles. </w:t>
      </w:r>
      <w:r w:rsidR="00033ACB">
        <w:t>The</w:t>
      </w:r>
      <w:r w:rsidR="00D901BA">
        <w:t>r</w:t>
      </w:r>
      <w:r w:rsidR="00033ACB">
        <w:t xml:space="preserve">e are six elements to </w:t>
      </w:r>
      <w:r w:rsidR="005D7E2E">
        <w:t>socio-dramatic play</w:t>
      </w:r>
      <w:r w:rsidR="00940457">
        <w:t xml:space="preserve"> which are </w:t>
      </w:r>
      <w:r w:rsidR="009E6422">
        <w:t xml:space="preserve">engaging </w:t>
      </w:r>
      <w:r w:rsidR="00C73A7F">
        <w:t xml:space="preserve">with others, </w:t>
      </w:r>
      <w:r w:rsidR="007B33E0">
        <w:t xml:space="preserve">communicating </w:t>
      </w:r>
      <w:r w:rsidR="009D069F">
        <w:t>verbally</w:t>
      </w:r>
      <w:r w:rsidR="00BA0A40">
        <w:t xml:space="preserve">, </w:t>
      </w:r>
      <w:r w:rsidR="00C011C8">
        <w:t xml:space="preserve">role play, </w:t>
      </w:r>
      <w:r w:rsidR="00F77DA9">
        <w:t>persistence</w:t>
      </w:r>
      <w:r w:rsidR="002879C0">
        <w:t xml:space="preserve"> in the role play and make-believe with actions and objects</w:t>
      </w:r>
      <w:r w:rsidR="006A134B">
        <w:t xml:space="preserve"> (Wood, 2013, p. 27)</w:t>
      </w:r>
      <w:r w:rsidR="00096D29">
        <w:t xml:space="preserve">. </w:t>
      </w:r>
    </w:p>
    <w:p w14:paraId="6D83F3CF" w14:textId="77777777" w:rsidR="00F957AB" w:rsidRDefault="00F957AB"/>
    <w:p w14:paraId="6BF27411" w14:textId="23DD6E14" w:rsidR="007931F5" w:rsidRDefault="00DC2FF9">
      <w:r>
        <w:t xml:space="preserve">Children use </w:t>
      </w:r>
      <w:r w:rsidR="006122AA">
        <w:t>metacommun</w:t>
      </w:r>
      <w:r w:rsidR="00761FAC">
        <w:t>icative and metac</w:t>
      </w:r>
      <w:r w:rsidR="004A6E6B">
        <w:t xml:space="preserve">ognitive skills </w:t>
      </w:r>
      <w:r w:rsidR="0017113F">
        <w:t xml:space="preserve">when </w:t>
      </w:r>
      <w:r w:rsidR="00400BE0">
        <w:t>communicati</w:t>
      </w:r>
      <w:r w:rsidR="00BC1B75">
        <w:t>ng</w:t>
      </w:r>
      <w:r w:rsidR="00400BE0">
        <w:t xml:space="preserve"> with other children in socio-dramatic play, they </w:t>
      </w:r>
      <w:r w:rsidR="00F024A2">
        <w:t>discuss</w:t>
      </w:r>
      <w:r w:rsidR="00820486">
        <w:t xml:space="preserve"> previous</w:t>
      </w:r>
      <w:r w:rsidR="00D52CB0">
        <w:t xml:space="preserve"> and </w:t>
      </w:r>
      <w:r w:rsidR="000E3BE4">
        <w:t>present</w:t>
      </w:r>
      <w:r w:rsidR="00820486">
        <w:t xml:space="preserve"> conversation</w:t>
      </w:r>
      <w:r w:rsidR="000E3BE4">
        <w:t>s</w:t>
      </w:r>
      <w:r w:rsidR="00820486">
        <w:t xml:space="preserve"> and </w:t>
      </w:r>
      <w:r w:rsidR="00020CFB">
        <w:t>step in and out of the play cycle</w:t>
      </w:r>
      <w:r w:rsidR="00445CED">
        <w:t xml:space="preserve"> (Wood, 2013</w:t>
      </w:r>
      <w:r w:rsidR="002560FB">
        <w:t>, p. 28).</w:t>
      </w:r>
      <w:r w:rsidR="002914B7">
        <w:t xml:space="preserve"> Woods </w:t>
      </w:r>
      <w:r w:rsidR="00C03076">
        <w:t xml:space="preserve">(2013) </w:t>
      </w:r>
      <w:r w:rsidR="002F7BBD">
        <w:t xml:space="preserve">states </w:t>
      </w:r>
      <w:r w:rsidR="003525CB">
        <w:t xml:space="preserve">that </w:t>
      </w:r>
      <w:r w:rsidR="00352EE8">
        <w:t xml:space="preserve">children learn </w:t>
      </w:r>
      <w:r w:rsidR="00582CAC">
        <w:t>social, cognitive</w:t>
      </w:r>
      <w:r w:rsidR="00E55ADD">
        <w:t>, physical</w:t>
      </w:r>
      <w:r w:rsidR="00582CAC">
        <w:t xml:space="preserve"> and emotional skills when </w:t>
      </w:r>
      <w:r w:rsidR="00673DC5">
        <w:t xml:space="preserve">playing and </w:t>
      </w:r>
      <w:r w:rsidR="00D06613">
        <w:t>this supports their holistic development</w:t>
      </w:r>
      <w:r w:rsidR="00A51773">
        <w:t xml:space="preserve">. Wood (2013, p. 33) </w:t>
      </w:r>
      <w:r w:rsidR="0002162B">
        <w:t>believes t</w:t>
      </w:r>
      <w:r w:rsidR="00A454FB">
        <w:t>here are many benefits to socio-dramatic play for instance improving language and communication skills, understanding themselves and others, planning and organising, being more creative and using their imagination to create stories, achieving self-control,</w:t>
      </w:r>
      <w:r w:rsidR="00FB2041">
        <w:t xml:space="preserve"> sharing with others</w:t>
      </w:r>
      <w:r w:rsidR="001809F3">
        <w:t xml:space="preserve"> and</w:t>
      </w:r>
      <w:r w:rsidR="00FB2041">
        <w:t xml:space="preserve"> </w:t>
      </w:r>
      <w:r w:rsidR="00A454FB">
        <w:t xml:space="preserve">developing social skills by engaging with other children and adults. </w:t>
      </w:r>
    </w:p>
    <w:p w14:paraId="7B233250" w14:textId="30A603F4" w:rsidR="002560FB" w:rsidRDefault="00074DD3">
      <w:r>
        <w:t xml:space="preserve">Between the ages of </w:t>
      </w:r>
      <w:r w:rsidR="004B07A2">
        <w:t xml:space="preserve">two and three children </w:t>
      </w:r>
      <w:r w:rsidR="00605BE5">
        <w:t xml:space="preserve">begin to understand </w:t>
      </w:r>
      <w:r w:rsidR="0005296D">
        <w:t>that other peopl</w:t>
      </w:r>
      <w:r w:rsidR="0098436D">
        <w:t>e have feeling</w:t>
      </w:r>
      <w:r w:rsidR="001D6E67">
        <w:t>s and desir</w:t>
      </w:r>
      <w:r w:rsidR="00DB7BD3">
        <w:t>es</w:t>
      </w:r>
      <w:r w:rsidR="00055C49">
        <w:t xml:space="preserve">, they then </w:t>
      </w:r>
      <w:r w:rsidR="00AA1C6D">
        <w:t xml:space="preserve">begin to adapt their behaviour </w:t>
      </w:r>
      <w:r w:rsidR="002E6461">
        <w:t xml:space="preserve">and </w:t>
      </w:r>
      <w:r w:rsidR="00F860E3">
        <w:t xml:space="preserve">develop empathy towards </w:t>
      </w:r>
      <w:r w:rsidR="00D06372">
        <w:t>other children</w:t>
      </w:r>
      <w:r w:rsidR="009C746D">
        <w:t xml:space="preserve"> (Wood, 2013, p. </w:t>
      </w:r>
      <w:r w:rsidR="003857FF">
        <w:t xml:space="preserve">28). </w:t>
      </w:r>
      <w:r w:rsidR="00F1798B">
        <w:t>Children</w:t>
      </w:r>
      <w:r w:rsidR="00D24600">
        <w:t>’s play can sometimes</w:t>
      </w:r>
      <w:r w:rsidR="00872C09">
        <w:t xml:space="preserve"> seem</w:t>
      </w:r>
      <w:r w:rsidR="00D24600">
        <w:t xml:space="preserve"> chaotic but </w:t>
      </w:r>
      <w:r w:rsidR="0081286A">
        <w:t>to them they are imagining</w:t>
      </w:r>
      <w:r w:rsidR="004E2F73">
        <w:t xml:space="preserve"> sc</w:t>
      </w:r>
      <w:r w:rsidR="00C703E8">
        <w:t>enarios, different</w:t>
      </w:r>
      <w:r w:rsidR="004E2F73">
        <w:t xml:space="preserve"> characte</w:t>
      </w:r>
      <w:r w:rsidR="00A73759">
        <w:t>rs</w:t>
      </w:r>
      <w:r w:rsidR="00C703E8">
        <w:t xml:space="preserve"> and </w:t>
      </w:r>
      <w:r w:rsidR="005674E7">
        <w:t>ideas</w:t>
      </w:r>
      <w:r w:rsidR="00E42CDC">
        <w:t>, y</w:t>
      </w:r>
      <w:r w:rsidR="00945F9A">
        <w:t xml:space="preserve">ounger children </w:t>
      </w:r>
      <w:r w:rsidR="00F54541">
        <w:t xml:space="preserve">usually </w:t>
      </w:r>
      <w:r w:rsidR="00E306AD">
        <w:t xml:space="preserve">focus more on props and </w:t>
      </w:r>
      <w:r w:rsidR="006B09F4">
        <w:t>assigning roles</w:t>
      </w:r>
      <w:r w:rsidR="00C846A4">
        <w:t xml:space="preserve">, </w:t>
      </w:r>
      <w:r w:rsidR="00586609">
        <w:t xml:space="preserve">they use </w:t>
      </w:r>
      <w:r w:rsidR="0091241B">
        <w:t xml:space="preserve">different voices </w:t>
      </w:r>
      <w:r w:rsidR="00F63038">
        <w:t xml:space="preserve">and </w:t>
      </w:r>
      <w:r w:rsidR="007A4863">
        <w:t>provide a commentary of the</w:t>
      </w:r>
      <w:r w:rsidR="00586609">
        <w:t>ir role</w:t>
      </w:r>
      <w:r w:rsidR="00CD0940">
        <w:t>, w</w:t>
      </w:r>
      <w:r w:rsidR="00586609">
        <w:t>hil</w:t>
      </w:r>
      <w:r w:rsidR="00CD0940">
        <w:t>st</w:t>
      </w:r>
      <w:r w:rsidR="00586609">
        <w:t xml:space="preserve"> older children will </w:t>
      </w:r>
      <w:r w:rsidR="004F2FCD">
        <w:t xml:space="preserve">focus on goals and </w:t>
      </w:r>
      <w:r w:rsidR="00C46978">
        <w:t xml:space="preserve">become very controlled </w:t>
      </w:r>
      <w:r w:rsidR="005B3F84">
        <w:t xml:space="preserve">in order to seek </w:t>
      </w:r>
      <w:r w:rsidR="002B5BFF">
        <w:t>positive</w:t>
      </w:r>
      <w:r w:rsidR="008D6123">
        <w:t xml:space="preserve"> and</w:t>
      </w:r>
      <w:r w:rsidR="002B5BFF">
        <w:t xml:space="preserve"> </w:t>
      </w:r>
      <w:r w:rsidR="00E12078">
        <w:t>sustained play</w:t>
      </w:r>
      <w:r w:rsidR="00391A76">
        <w:t xml:space="preserve"> (Wood, 2013, </w:t>
      </w:r>
      <w:r w:rsidR="00DB0D8C">
        <w:t>pp. 30 – 31).</w:t>
      </w:r>
    </w:p>
    <w:p w14:paraId="55432865" w14:textId="6A88FC68" w:rsidR="00893EA6" w:rsidRDefault="00A1315B">
      <w:r>
        <w:t xml:space="preserve">Bruce (2012) </w:t>
      </w:r>
      <w:r w:rsidR="00820A64">
        <w:t>suggests</w:t>
      </w:r>
      <w:r>
        <w:t xml:space="preserve"> that a</w:t>
      </w:r>
      <w:r w:rsidR="00DE59DE">
        <w:t xml:space="preserve">dults need to ensure they </w:t>
      </w:r>
      <w:r w:rsidR="00F1515A">
        <w:t>do not tak</w:t>
      </w:r>
      <w:r w:rsidR="007A13EF">
        <w:t>e</w:t>
      </w:r>
      <w:r w:rsidR="00F1515A">
        <w:t xml:space="preserve"> the enjoyment out of play as </w:t>
      </w:r>
      <w:r w:rsidR="007A13EF">
        <w:t>this can sometimes make the child frustrated a</w:t>
      </w:r>
      <w:r w:rsidR="00012215">
        <w:t xml:space="preserve">nd </w:t>
      </w:r>
      <w:r w:rsidR="00D96D69">
        <w:t>this can disrupt their learning</w:t>
      </w:r>
      <w:r w:rsidR="00F969B2">
        <w:t>, w</w:t>
      </w:r>
      <w:r w:rsidR="00790582">
        <w:t>hilst Wood (2013)</w:t>
      </w:r>
      <w:r w:rsidR="00790AA2">
        <w:t xml:space="preserve"> </w:t>
      </w:r>
      <w:r w:rsidR="00DA460B">
        <w:t xml:space="preserve">also </w:t>
      </w:r>
      <w:r w:rsidR="00D02D1C">
        <w:t>p</w:t>
      </w:r>
      <w:r w:rsidR="00E64E76">
        <w:t xml:space="preserve">oints out that </w:t>
      </w:r>
      <w:r w:rsidR="00D02D1C">
        <w:t xml:space="preserve">the </w:t>
      </w:r>
      <w:r w:rsidR="00625683">
        <w:t xml:space="preserve">more structure an activity has the </w:t>
      </w:r>
      <w:r w:rsidR="00AC480D">
        <w:t xml:space="preserve">more the child will feel they are doing work and not actually playing. </w:t>
      </w:r>
    </w:p>
    <w:p w14:paraId="2500D9B4" w14:textId="00DAC3FC" w:rsidR="000F7D3C" w:rsidRDefault="005B70EA">
      <w:r>
        <w:t>Practi</w:t>
      </w:r>
      <w:r w:rsidR="00892C4A">
        <w:t>ti</w:t>
      </w:r>
      <w:r>
        <w:t xml:space="preserve">oners use different </w:t>
      </w:r>
      <w:r w:rsidR="00892C4A">
        <w:t xml:space="preserve">pedagogical </w:t>
      </w:r>
      <w:r w:rsidR="004236E8">
        <w:t>appro</w:t>
      </w:r>
      <w:r w:rsidR="00C81B61">
        <w:t>ac</w:t>
      </w:r>
      <w:r w:rsidR="004236E8">
        <w:t xml:space="preserve">hes in school </w:t>
      </w:r>
      <w:r w:rsidR="00C81B61">
        <w:t xml:space="preserve">which </w:t>
      </w:r>
      <w:r w:rsidR="0046034B">
        <w:t xml:space="preserve">are either </w:t>
      </w:r>
      <w:r w:rsidR="00F64715">
        <w:t xml:space="preserve">child-initiated </w:t>
      </w:r>
      <w:r w:rsidR="0046034B">
        <w:t>or adult</w:t>
      </w:r>
      <w:r w:rsidR="008D692D">
        <w:t>-led activities</w:t>
      </w:r>
      <w:r w:rsidR="008063ED">
        <w:t xml:space="preserve">, </w:t>
      </w:r>
      <w:r w:rsidR="002F5E93">
        <w:t xml:space="preserve">if the activity is adult-led then it is not seen as playing </w:t>
      </w:r>
      <w:r w:rsidR="002C1C34">
        <w:t>as it is planned an</w:t>
      </w:r>
      <w:r w:rsidR="00A83031">
        <w:t>d purposeful play</w:t>
      </w:r>
      <w:r w:rsidR="003F660C">
        <w:t>, w</w:t>
      </w:r>
      <w:r w:rsidR="00A83031">
        <w:t xml:space="preserve">here as if it is child-led then </w:t>
      </w:r>
      <w:r w:rsidR="00D425E7">
        <w:t xml:space="preserve">the children do not </w:t>
      </w:r>
      <w:r w:rsidR="00904C02">
        <w:t xml:space="preserve">always </w:t>
      </w:r>
      <w:r w:rsidR="00D425E7">
        <w:t xml:space="preserve">include the adults </w:t>
      </w:r>
      <w:r w:rsidR="00BC0F33">
        <w:t xml:space="preserve">as they like to maintain </w:t>
      </w:r>
      <w:r w:rsidR="007D61A0">
        <w:t>privacy</w:t>
      </w:r>
      <w:r w:rsidR="00A31850">
        <w:t xml:space="preserve"> (Wood, 2013, p. </w:t>
      </w:r>
      <w:r w:rsidR="006B6555">
        <w:t>50)</w:t>
      </w:r>
      <w:r w:rsidR="005B3634">
        <w:t xml:space="preserve">. </w:t>
      </w:r>
      <w:r w:rsidR="006A1297">
        <w:t>McInnes et a</w:t>
      </w:r>
      <w:r w:rsidR="00531778">
        <w:t>l</w:t>
      </w:r>
      <w:r w:rsidR="007731AA">
        <w:t>.</w:t>
      </w:r>
      <w:r w:rsidR="006A1297">
        <w:t xml:space="preserve"> </w:t>
      </w:r>
      <w:r w:rsidR="00945F6B">
        <w:t xml:space="preserve">(2013) </w:t>
      </w:r>
      <w:r w:rsidR="00285FA8">
        <w:t xml:space="preserve">believe that children use </w:t>
      </w:r>
      <w:r w:rsidR="002D56EE">
        <w:t>play cues, this is when the</w:t>
      </w:r>
      <w:r w:rsidR="0028188E">
        <w:t xml:space="preserve">y give signs to invite the adult to </w:t>
      </w:r>
      <w:r w:rsidR="00673096">
        <w:t xml:space="preserve">engage in their activity, </w:t>
      </w:r>
      <w:r w:rsidR="004A415F">
        <w:t xml:space="preserve">if an adult is present then the child is less likely to </w:t>
      </w:r>
      <w:r w:rsidR="00E94D78">
        <w:t xml:space="preserve">approach that activity </w:t>
      </w:r>
      <w:r w:rsidR="00907413">
        <w:t xml:space="preserve">as they feel it will </w:t>
      </w:r>
      <w:r w:rsidR="0050263D">
        <w:t xml:space="preserve">have an effect on </w:t>
      </w:r>
      <w:r w:rsidR="002C3BA4">
        <w:t>their playful learning</w:t>
      </w:r>
      <w:r w:rsidR="008E3575">
        <w:t>.</w:t>
      </w:r>
      <w:r w:rsidR="0009056B">
        <w:t xml:space="preserve"> </w:t>
      </w:r>
      <w:r w:rsidR="00644A22">
        <w:t>McInnes et al</w:t>
      </w:r>
      <w:r w:rsidR="0007782F">
        <w:t>.</w:t>
      </w:r>
      <w:r w:rsidR="00644A22">
        <w:t xml:space="preserve"> (2013) also claims that recent studies prove that children </w:t>
      </w:r>
      <w:r w:rsidR="00890430">
        <w:t xml:space="preserve">who undertook tasks </w:t>
      </w:r>
      <w:r w:rsidR="007F0C04">
        <w:t>without</w:t>
      </w:r>
      <w:r w:rsidR="00890430">
        <w:t xml:space="preserve"> adult supervision were much quicker and </w:t>
      </w:r>
      <w:r w:rsidR="00F94EA2">
        <w:t xml:space="preserve">had more accurate </w:t>
      </w:r>
      <w:r w:rsidR="002E3257">
        <w:t>answers than those who had adult supervision</w:t>
      </w:r>
      <w:r w:rsidR="002C2765">
        <w:t xml:space="preserve"> for the task</w:t>
      </w:r>
      <w:r w:rsidR="003A5695">
        <w:t xml:space="preserve">. </w:t>
      </w:r>
    </w:p>
    <w:p w14:paraId="3637E468" w14:textId="77777777" w:rsidR="00F957AB" w:rsidRDefault="00F957AB"/>
    <w:p w14:paraId="1F3CF005" w14:textId="77777777" w:rsidR="00F957AB" w:rsidRDefault="00F957AB"/>
    <w:p w14:paraId="7220F0F2" w14:textId="19424AD1" w:rsidR="0076446E" w:rsidRDefault="00A7386D">
      <w:r>
        <w:t>Children</w:t>
      </w:r>
      <w:r w:rsidR="00E42C8E">
        <w:t>’</w:t>
      </w:r>
      <w:r w:rsidR="007F3894">
        <w:t xml:space="preserve">s play can sometimes be restricted if they </w:t>
      </w:r>
      <w:r w:rsidR="00E42C8E">
        <w:t>do not have the</w:t>
      </w:r>
      <w:r>
        <w:t xml:space="preserve"> right environment to play</w:t>
      </w:r>
      <w:r w:rsidR="00E42C8E">
        <w:t xml:space="preserve"> in</w:t>
      </w:r>
      <w:r w:rsidR="005005C1">
        <w:t xml:space="preserve"> such as issues with</w:t>
      </w:r>
      <w:r w:rsidR="00290F89">
        <w:t xml:space="preserve"> </w:t>
      </w:r>
      <w:r w:rsidR="00C32C7E">
        <w:t>poverty</w:t>
      </w:r>
      <w:r w:rsidR="00F50320">
        <w:t xml:space="preserve"> or domestic </w:t>
      </w:r>
      <w:r w:rsidR="00B91F04">
        <w:t>circumstances</w:t>
      </w:r>
      <w:r w:rsidR="00E316F5">
        <w:t>, t</w:t>
      </w:r>
      <w:r w:rsidR="006345E1">
        <w:t>h</w:t>
      </w:r>
      <w:r w:rsidR="001660D7">
        <w:t>erefor</w:t>
      </w:r>
      <w:r w:rsidR="005B4200">
        <w:t>e</w:t>
      </w:r>
      <w:r w:rsidR="006345E1">
        <w:t xml:space="preserve"> it is important for </w:t>
      </w:r>
      <w:r w:rsidR="00E01B44">
        <w:t xml:space="preserve">schools to give </w:t>
      </w:r>
      <w:r w:rsidR="006345E1">
        <w:t xml:space="preserve">children </w:t>
      </w:r>
      <w:r w:rsidR="00E01B44">
        <w:t xml:space="preserve">access to </w:t>
      </w:r>
      <w:r w:rsidR="00BC3FD4">
        <w:t xml:space="preserve">time </w:t>
      </w:r>
      <w:r w:rsidR="00F31203">
        <w:t xml:space="preserve">to play so they can </w:t>
      </w:r>
      <w:r w:rsidR="000E0FD9">
        <w:t xml:space="preserve">meet </w:t>
      </w:r>
      <w:r w:rsidR="00835D24">
        <w:t xml:space="preserve">their basic needs </w:t>
      </w:r>
      <w:r w:rsidR="0048719B">
        <w:t xml:space="preserve">(The British </w:t>
      </w:r>
      <w:r w:rsidR="00CA5774">
        <w:t>P</w:t>
      </w:r>
      <w:r w:rsidR="0048719B">
        <w:t>sy</w:t>
      </w:r>
      <w:r w:rsidR="009E6575">
        <w:t xml:space="preserve">chological </w:t>
      </w:r>
      <w:r w:rsidR="00CA5774">
        <w:t>S</w:t>
      </w:r>
      <w:r w:rsidR="009E6575">
        <w:t>ociety, 2019)</w:t>
      </w:r>
      <w:r w:rsidR="00691EBA">
        <w:t>.</w:t>
      </w:r>
    </w:p>
    <w:p w14:paraId="06EF9D9B" w14:textId="317DED1F" w:rsidR="008B2160" w:rsidRDefault="008B2160"/>
    <w:p w14:paraId="05F7D92D" w14:textId="77777777" w:rsidR="00F957AB" w:rsidRDefault="00F957AB"/>
    <w:p w14:paraId="7A4B5227" w14:textId="25273080" w:rsidR="008B2160" w:rsidRDefault="008B2160">
      <w:pPr>
        <w:rPr>
          <w:b/>
          <w:bCs/>
        </w:rPr>
      </w:pPr>
      <w:r w:rsidRPr="00F957AB">
        <w:rPr>
          <w:b/>
          <w:bCs/>
        </w:rPr>
        <w:t>2. Evidence of a clear understanding of why exposing young children to risk is beneficial.</w:t>
      </w:r>
    </w:p>
    <w:p w14:paraId="25559455" w14:textId="40195D79" w:rsidR="00FF4E13" w:rsidRDefault="008C483C">
      <w:r>
        <w:t>To begin with</w:t>
      </w:r>
      <w:r w:rsidR="00CD71B8">
        <w:t>,</w:t>
      </w:r>
      <w:r>
        <w:t xml:space="preserve"> what is risk</w:t>
      </w:r>
      <w:r w:rsidR="00F2658A">
        <w:t xml:space="preserve">? </w:t>
      </w:r>
      <w:r w:rsidR="00013024">
        <w:t>R</w:t>
      </w:r>
      <w:r w:rsidR="00C13EBB">
        <w:t xml:space="preserve">isk is </w:t>
      </w:r>
      <w:r w:rsidR="00D26F51">
        <w:t>a s</w:t>
      </w:r>
      <w:r w:rsidR="00EC4183">
        <w:t>ituation i</w:t>
      </w:r>
      <w:r w:rsidR="00745BB8">
        <w:t>n</w:t>
      </w:r>
      <w:r w:rsidR="00EC4183">
        <w:t xml:space="preserve">volving exposure to danger </w:t>
      </w:r>
      <w:r w:rsidR="00DF2AAF">
        <w:t>or harm</w:t>
      </w:r>
      <w:r w:rsidR="00013024" w:rsidRPr="00013024">
        <w:t xml:space="preserve"> </w:t>
      </w:r>
      <w:r w:rsidR="00013024">
        <w:t>(Oxford Dictionary</w:t>
      </w:r>
      <w:r w:rsidR="006E52C5">
        <w:t>,</w:t>
      </w:r>
      <w:r w:rsidR="00013024">
        <w:t xml:space="preserve"> 2020)</w:t>
      </w:r>
      <w:r w:rsidR="00DF2AAF">
        <w:t xml:space="preserve">. </w:t>
      </w:r>
      <w:r w:rsidR="008D4098">
        <w:t xml:space="preserve">Risk is beneficial for children </w:t>
      </w:r>
      <w:r w:rsidR="009F167A">
        <w:t xml:space="preserve">as it allows for them to deal with </w:t>
      </w:r>
      <w:r w:rsidR="00DA7008">
        <w:t xml:space="preserve">unexpected challenges </w:t>
      </w:r>
      <w:r w:rsidR="006A2AF3">
        <w:t>that could happen in their lives</w:t>
      </w:r>
      <w:r w:rsidR="0019336A">
        <w:t xml:space="preserve"> (Play Wales</w:t>
      </w:r>
      <w:r w:rsidR="006E52C5">
        <w:t>,</w:t>
      </w:r>
      <w:r w:rsidR="0019336A">
        <w:t xml:space="preserve"> 2018)</w:t>
      </w:r>
      <w:r w:rsidR="006A2AF3">
        <w:t xml:space="preserve">. </w:t>
      </w:r>
      <w:r w:rsidR="007A1C7C">
        <w:t xml:space="preserve">Children’s natural part of growing up is </w:t>
      </w:r>
      <w:r w:rsidR="009F4519">
        <w:t xml:space="preserve">seeking out risk, </w:t>
      </w:r>
      <w:r w:rsidR="00FB1818">
        <w:t xml:space="preserve">it </w:t>
      </w:r>
      <w:r w:rsidR="005A00DE">
        <w:t>ensure</w:t>
      </w:r>
      <w:r w:rsidR="00AA48AD">
        <w:t>s</w:t>
      </w:r>
      <w:r w:rsidR="005A00DE">
        <w:t xml:space="preserve"> </w:t>
      </w:r>
      <w:r w:rsidR="007C4823">
        <w:t xml:space="preserve">that </w:t>
      </w:r>
      <w:r w:rsidR="005A00DE">
        <w:t xml:space="preserve">they </w:t>
      </w:r>
      <w:r w:rsidR="00C31DE5">
        <w:t>learn how to survive in this world</w:t>
      </w:r>
      <w:r w:rsidR="00807228">
        <w:t>, s</w:t>
      </w:r>
      <w:r w:rsidR="00CE12DE">
        <w:t>ome children do not have the opp</w:t>
      </w:r>
      <w:r w:rsidR="00791F01">
        <w:t>ortunity to play freely in their area due to parental restrictions, tha</w:t>
      </w:r>
      <w:r w:rsidR="0097226C">
        <w:t>t is</w:t>
      </w:r>
      <w:r w:rsidR="00791F01">
        <w:t xml:space="preserve"> why it is important to </w:t>
      </w:r>
      <w:r w:rsidR="00452C55">
        <w:t xml:space="preserve">experience a degree of risk in the play setting so they </w:t>
      </w:r>
      <w:r w:rsidR="00330ED8">
        <w:t>do not take risks where it is less appropriate</w:t>
      </w:r>
      <w:r w:rsidR="00807228">
        <w:t xml:space="preserve"> (Play Wales</w:t>
      </w:r>
      <w:r w:rsidR="006E52C5">
        <w:t>,</w:t>
      </w:r>
      <w:r w:rsidR="00807228">
        <w:t xml:space="preserve"> 2018)</w:t>
      </w:r>
      <w:r w:rsidR="00330ED8">
        <w:t xml:space="preserve">. </w:t>
      </w:r>
      <w:r w:rsidR="00EA35E3">
        <w:t>Practi</w:t>
      </w:r>
      <w:r w:rsidR="00807228">
        <w:t>ti</w:t>
      </w:r>
      <w:r w:rsidR="00EA35E3">
        <w:t xml:space="preserve">oners need to ensure that </w:t>
      </w:r>
      <w:r w:rsidR="00CE7C26">
        <w:t xml:space="preserve">the parents are fully aware of the </w:t>
      </w:r>
      <w:r w:rsidR="0083535A">
        <w:t>nature of the play setting</w:t>
      </w:r>
      <w:r w:rsidR="00702EAB">
        <w:t>/school</w:t>
      </w:r>
      <w:r w:rsidR="0083535A">
        <w:t xml:space="preserve"> </w:t>
      </w:r>
      <w:r w:rsidR="00214355">
        <w:t>and that the</w:t>
      </w:r>
      <w:r w:rsidR="007617A7">
        <w:t xml:space="preserve">re are </w:t>
      </w:r>
      <w:r w:rsidR="00EE3390">
        <w:t xml:space="preserve">policies and procedures in place to minimise </w:t>
      </w:r>
      <w:r w:rsidR="00650B7A">
        <w:t xml:space="preserve">any danger and </w:t>
      </w:r>
      <w:r w:rsidR="00E40446">
        <w:t>risks to the children</w:t>
      </w:r>
      <w:r w:rsidR="00A9662D">
        <w:t xml:space="preserve"> but </w:t>
      </w:r>
      <w:r w:rsidR="00C1325A">
        <w:t xml:space="preserve">they believe </w:t>
      </w:r>
      <w:r w:rsidR="00CA0EDF">
        <w:t xml:space="preserve">playworkers </w:t>
      </w:r>
      <w:r w:rsidR="00974118">
        <w:t xml:space="preserve">/ teachers </w:t>
      </w:r>
      <w:r w:rsidR="00966721">
        <w:t>must balance</w:t>
      </w:r>
      <w:r w:rsidR="00C1325A">
        <w:t xml:space="preserve"> out any risk </w:t>
      </w:r>
      <w:r w:rsidR="00EF1BCF">
        <w:t>with the wellbeing of the child</w:t>
      </w:r>
      <w:r w:rsidR="00A43FC5">
        <w:t xml:space="preserve"> </w:t>
      </w:r>
      <w:r w:rsidR="00FB661F">
        <w:t>(Play Wales</w:t>
      </w:r>
      <w:r w:rsidR="006E52C5">
        <w:t>,</w:t>
      </w:r>
      <w:r w:rsidR="00FB661F">
        <w:t xml:space="preserve"> 2018). </w:t>
      </w:r>
    </w:p>
    <w:p w14:paraId="1DC07357" w14:textId="61DD390B" w:rsidR="00F928D2" w:rsidRDefault="00BF13A2">
      <w:r>
        <w:t>Lav</w:t>
      </w:r>
      <w:r w:rsidR="00881561">
        <w:t>rysen et al</w:t>
      </w:r>
      <w:r w:rsidR="008656E9">
        <w:t>.</w:t>
      </w:r>
      <w:r w:rsidR="00881561">
        <w:t xml:space="preserve"> (</w:t>
      </w:r>
      <w:r w:rsidR="00534583">
        <w:t xml:space="preserve">2015) </w:t>
      </w:r>
      <w:r w:rsidR="00174DA9">
        <w:t xml:space="preserve">believes </w:t>
      </w:r>
      <w:r w:rsidR="00A133EC">
        <w:t xml:space="preserve">risk competence can be </w:t>
      </w:r>
      <w:r w:rsidR="00B734DD">
        <w:t xml:space="preserve">improved </w:t>
      </w:r>
      <w:r w:rsidR="00EA7FD9">
        <w:t xml:space="preserve">in the early years settings by </w:t>
      </w:r>
      <w:r w:rsidR="006F26A7">
        <w:t xml:space="preserve">undertaking </w:t>
      </w:r>
      <w:r w:rsidR="00A32263">
        <w:t>risky play</w:t>
      </w:r>
      <w:r w:rsidR="003A631F">
        <w:t xml:space="preserve"> </w:t>
      </w:r>
      <w:r w:rsidR="00CE1395">
        <w:t>activities</w:t>
      </w:r>
      <w:r w:rsidR="00E051FB">
        <w:t>, t</w:t>
      </w:r>
      <w:r w:rsidR="008226AC">
        <w:t xml:space="preserve">hey believe children </w:t>
      </w:r>
      <w:r w:rsidR="00616069">
        <w:t>naturally like to take risks a</w:t>
      </w:r>
      <w:r w:rsidR="00C5736A">
        <w:t xml:space="preserve">s it is </w:t>
      </w:r>
      <w:r w:rsidR="0026291C">
        <w:t xml:space="preserve">an </w:t>
      </w:r>
      <w:r w:rsidR="00082907">
        <w:t>exciting for</w:t>
      </w:r>
      <w:r w:rsidR="0026291C">
        <w:t>m of play</w:t>
      </w:r>
      <w:r w:rsidR="00EE4779">
        <w:t>,</w:t>
      </w:r>
      <w:r w:rsidR="0026291C">
        <w:t xml:space="preserve"> </w:t>
      </w:r>
      <w:r w:rsidR="00F928D2">
        <w:t>even though they know they could hurt themselves</w:t>
      </w:r>
      <w:r w:rsidR="004C2B68">
        <w:t xml:space="preserve"> they still decide to take the risk. </w:t>
      </w:r>
      <w:r w:rsidR="00DB3765">
        <w:t>L</w:t>
      </w:r>
      <w:r w:rsidR="00CC0A98">
        <w:t>avrysen et al</w:t>
      </w:r>
      <w:r w:rsidR="008656E9">
        <w:t>.</w:t>
      </w:r>
      <w:r w:rsidR="00CC0A98">
        <w:t xml:space="preserve"> (2015) </w:t>
      </w:r>
      <w:r w:rsidR="006F3923">
        <w:t xml:space="preserve">states that risk taking is </w:t>
      </w:r>
      <w:r w:rsidR="008D0C60">
        <w:t xml:space="preserve">now </w:t>
      </w:r>
      <w:r w:rsidR="003D1F2A">
        <w:t xml:space="preserve">necessary for a child </w:t>
      </w:r>
      <w:r w:rsidR="00541DC2">
        <w:t xml:space="preserve">in order </w:t>
      </w:r>
      <w:r w:rsidR="008D0C60">
        <w:t>f</w:t>
      </w:r>
      <w:r w:rsidR="00541DC2">
        <w:t>or them to</w:t>
      </w:r>
      <w:r w:rsidR="008D0C60">
        <w:t xml:space="preserve"> </w:t>
      </w:r>
      <w:r w:rsidR="002B3C02">
        <w:t>know how to deal with risky situation</w:t>
      </w:r>
      <w:r w:rsidR="00DB4D10">
        <w:t>s</w:t>
      </w:r>
      <w:r w:rsidR="00BB7E8F">
        <w:t>,</w:t>
      </w:r>
      <w:r w:rsidR="0050618D">
        <w:t xml:space="preserve"> if you deprive </w:t>
      </w:r>
      <w:r w:rsidR="00D35FD1">
        <w:t xml:space="preserve">children </w:t>
      </w:r>
      <w:r w:rsidR="00A9028A">
        <w:t xml:space="preserve">of </w:t>
      </w:r>
      <w:r w:rsidR="00F30389">
        <w:t>risky situations</w:t>
      </w:r>
      <w:r w:rsidR="00D27FF5">
        <w:t xml:space="preserve"> then this</w:t>
      </w:r>
      <w:r w:rsidR="00F30389">
        <w:t xml:space="preserve"> can affect </w:t>
      </w:r>
      <w:r w:rsidR="00353053">
        <w:t xml:space="preserve">their </w:t>
      </w:r>
      <w:r w:rsidR="00A9028A">
        <w:t xml:space="preserve">learning </w:t>
      </w:r>
      <w:r w:rsidR="00353053">
        <w:t xml:space="preserve">development </w:t>
      </w:r>
      <w:r w:rsidR="005D6A0D">
        <w:t xml:space="preserve">as they will be fearful </w:t>
      </w:r>
      <w:r w:rsidR="00095E41">
        <w:t>of the environment</w:t>
      </w:r>
      <w:r w:rsidR="00457C84">
        <w:t xml:space="preserve"> in the future. </w:t>
      </w:r>
      <w:r w:rsidR="009C1C19">
        <w:t>K</w:t>
      </w:r>
      <w:r w:rsidR="00042917">
        <w:t xml:space="preserve">night (2011, p. 117) </w:t>
      </w:r>
      <w:r w:rsidR="009A472C">
        <w:t xml:space="preserve">states there are many benefits to risk, not only does it improve your </w:t>
      </w:r>
      <w:r w:rsidR="00730E8E">
        <w:t>co</w:t>
      </w:r>
      <w:r w:rsidR="00385D69">
        <w:t xml:space="preserve">gnitive </w:t>
      </w:r>
      <w:r w:rsidR="00E840C2">
        <w:t>development,</w:t>
      </w:r>
      <w:r w:rsidR="00385D69">
        <w:t xml:space="preserve"> but it also </w:t>
      </w:r>
      <w:r w:rsidR="00684D97">
        <w:t>expands your teamworking ski</w:t>
      </w:r>
      <w:r w:rsidR="00281A7F">
        <w:t xml:space="preserve">lls, </w:t>
      </w:r>
      <w:r w:rsidR="00E840C2">
        <w:t>motivation, determination</w:t>
      </w:r>
      <w:r w:rsidR="00E73763">
        <w:t xml:space="preserve"> </w:t>
      </w:r>
      <w:r w:rsidR="00F339C3">
        <w:t xml:space="preserve">and </w:t>
      </w:r>
      <w:r w:rsidR="00996AFE">
        <w:t xml:space="preserve">concentration. </w:t>
      </w:r>
    </w:p>
    <w:p w14:paraId="526BD229" w14:textId="6C8CD84D" w:rsidR="00C74C55" w:rsidRDefault="002D76A8">
      <w:r>
        <w:t xml:space="preserve">The </w:t>
      </w:r>
      <w:r w:rsidR="00A42136">
        <w:t>H</w:t>
      </w:r>
      <w:r w:rsidR="000E72F5" w:rsidRPr="000E72F5">
        <w:t>ealth and Safety Executive (2019)</w:t>
      </w:r>
      <w:r w:rsidR="00A42136">
        <w:t xml:space="preserve"> believe that </w:t>
      </w:r>
      <w:r w:rsidR="008F434A">
        <w:t xml:space="preserve">play is </w:t>
      </w:r>
      <w:r w:rsidR="00357206">
        <w:t>an important part of a child</w:t>
      </w:r>
      <w:r w:rsidR="00A45751">
        <w:t>’</w:t>
      </w:r>
      <w:r w:rsidR="00357206">
        <w:t>s development</w:t>
      </w:r>
      <w:r w:rsidR="00A45751">
        <w:t xml:space="preserve"> and well</w:t>
      </w:r>
      <w:r w:rsidR="00AA39A2">
        <w:t>-</w:t>
      </w:r>
      <w:r w:rsidR="00A45751">
        <w:t>being</w:t>
      </w:r>
      <w:r w:rsidR="00107D8A">
        <w:t xml:space="preserve">, </w:t>
      </w:r>
      <w:r w:rsidR="008D2A61">
        <w:t xml:space="preserve">they </w:t>
      </w:r>
      <w:r w:rsidR="00C6687B">
        <w:t xml:space="preserve">say </w:t>
      </w:r>
      <w:r w:rsidR="0035066D">
        <w:t xml:space="preserve">their </w:t>
      </w:r>
      <w:r w:rsidR="00161BC9">
        <w:t xml:space="preserve">aim is </w:t>
      </w:r>
      <w:r w:rsidR="003E3111">
        <w:t xml:space="preserve">to weigh up </w:t>
      </w:r>
      <w:r w:rsidR="0025153F">
        <w:t>the risk</w:t>
      </w:r>
      <w:r w:rsidR="00D45BBB">
        <w:t>s</w:t>
      </w:r>
      <w:r w:rsidR="0025153F">
        <w:t xml:space="preserve"> and benefit</w:t>
      </w:r>
      <w:r w:rsidR="00D45BBB">
        <w:t xml:space="preserve">s of </w:t>
      </w:r>
      <w:r w:rsidR="00F8630B">
        <w:t xml:space="preserve">play and </w:t>
      </w:r>
      <w:r w:rsidR="0025153F">
        <w:t>not</w:t>
      </w:r>
      <w:r w:rsidR="00F8630B">
        <w:t xml:space="preserve"> to</w:t>
      </w:r>
      <w:r w:rsidR="0025153F">
        <w:t xml:space="preserve"> remove </w:t>
      </w:r>
      <w:r w:rsidR="00DB4237">
        <w:t xml:space="preserve">it </w:t>
      </w:r>
      <w:r w:rsidR="00F8630B">
        <w:t>completely</w:t>
      </w:r>
      <w:r w:rsidR="00723A41">
        <w:t xml:space="preserve">, as they feel </w:t>
      </w:r>
      <w:r w:rsidR="00B46531">
        <w:t xml:space="preserve">that </w:t>
      </w:r>
      <w:r w:rsidR="00DE66A5">
        <w:t>risks</w:t>
      </w:r>
      <w:r w:rsidR="001E7273">
        <w:t xml:space="preserve"> factors</w:t>
      </w:r>
      <w:r w:rsidR="00DE66A5">
        <w:t xml:space="preserve"> in education have been </w:t>
      </w:r>
      <w:r w:rsidR="00452FD4">
        <w:t>sligh</w:t>
      </w:r>
      <w:r w:rsidR="008D53E2">
        <w:t xml:space="preserve">tly </w:t>
      </w:r>
      <w:r w:rsidR="0081074E">
        <w:t>exaggerated</w:t>
      </w:r>
      <w:r w:rsidR="001E7273">
        <w:t xml:space="preserve">. </w:t>
      </w:r>
      <w:r w:rsidR="000D1A1E">
        <w:t xml:space="preserve">The </w:t>
      </w:r>
      <w:r w:rsidR="003D0388">
        <w:t>H</w:t>
      </w:r>
      <w:r>
        <w:t>ealth and Safety Executive</w:t>
      </w:r>
      <w:r w:rsidR="003D0388">
        <w:t xml:space="preserve"> (2019) </w:t>
      </w:r>
      <w:r w:rsidR="00BA385E">
        <w:t>ackno</w:t>
      </w:r>
      <w:r w:rsidR="001E469F">
        <w:t xml:space="preserve">wledges </w:t>
      </w:r>
      <w:r w:rsidR="00E95D8A">
        <w:t xml:space="preserve">that </w:t>
      </w:r>
      <w:r w:rsidR="001E469F">
        <w:t xml:space="preserve">children </w:t>
      </w:r>
      <w:r w:rsidR="00AB0251">
        <w:t>must</w:t>
      </w:r>
      <w:r w:rsidR="005F2C94">
        <w:t xml:space="preserve"> take </w:t>
      </w:r>
    </w:p>
    <w:p w14:paraId="4263BB3C" w14:textId="77777777" w:rsidR="00C74C55" w:rsidRDefault="00C74C55"/>
    <w:p w14:paraId="6B54DF15" w14:textId="5ABD5372" w:rsidR="00F957AB" w:rsidRDefault="005F2C94">
      <w:r>
        <w:t>risks when playing</w:t>
      </w:r>
      <w:r w:rsidR="00A96C07">
        <w:t xml:space="preserve"> to expand their knowledge</w:t>
      </w:r>
      <w:r w:rsidR="00B5282E">
        <w:t xml:space="preserve"> of the environment, </w:t>
      </w:r>
      <w:r w:rsidR="00FC0116">
        <w:t xml:space="preserve">they </w:t>
      </w:r>
      <w:r w:rsidR="00B5282E">
        <w:t xml:space="preserve">understand </w:t>
      </w:r>
      <w:r w:rsidR="00FC0116">
        <w:t>th</w:t>
      </w:r>
      <w:r w:rsidR="00970D84">
        <w:t xml:space="preserve">at </w:t>
      </w:r>
      <w:r w:rsidR="00981197">
        <w:t xml:space="preserve">children will be exposed to risk in </w:t>
      </w:r>
      <w:r w:rsidR="009C0DEB">
        <w:t>play settings</w:t>
      </w:r>
      <w:r w:rsidR="00E76271">
        <w:t xml:space="preserve"> </w:t>
      </w:r>
      <w:r w:rsidR="00E840C2">
        <w:t>daily,</w:t>
      </w:r>
      <w:r w:rsidR="009C0DEB">
        <w:t xml:space="preserve"> </w:t>
      </w:r>
      <w:r w:rsidR="003C28E4">
        <w:t xml:space="preserve">but they </w:t>
      </w:r>
      <w:r w:rsidR="002C2E58">
        <w:t xml:space="preserve">want to focus on taking control of </w:t>
      </w:r>
      <w:r w:rsidR="003826B8">
        <w:t xml:space="preserve">the real risks and not </w:t>
      </w:r>
      <w:r w:rsidR="00492B03">
        <w:t>on excessive</w:t>
      </w:r>
      <w:r w:rsidR="00024B09">
        <w:t xml:space="preserve"> paperwork. </w:t>
      </w:r>
      <w:r w:rsidR="00473F3F">
        <w:t xml:space="preserve">The key message </w:t>
      </w:r>
      <w:r w:rsidR="004A55AC">
        <w:t xml:space="preserve">from Health and Safety Executive (2019) is </w:t>
      </w:r>
      <w:r w:rsidR="006B6FEB">
        <w:t>to strike the right balance</w:t>
      </w:r>
      <w:r w:rsidR="00C61B59">
        <w:t xml:space="preserve"> </w:t>
      </w:r>
      <w:r w:rsidR="00D766E5">
        <w:t xml:space="preserve">and allow </w:t>
      </w:r>
      <w:r w:rsidR="003C2B2D">
        <w:t>children to experience play to the maximum</w:t>
      </w:r>
      <w:r w:rsidR="00323206">
        <w:t xml:space="preserve">, </w:t>
      </w:r>
      <w:r w:rsidR="003C2B2D">
        <w:t xml:space="preserve">but also </w:t>
      </w:r>
      <w:r w:rsidR="00D766E5">
        <w:t xml:space="preserve">protect </w:t>
      </w:r>
      <w:r w:rsidR="007040C1">
        <w:t>them from more s</w:t>
      </w:r>
      <w:r w:rsidR="00431EB9">
        <w:t>erious accidents</w:t>
      </w:r>
      <w:r w:rsidR="003C2B2D">
        <w:t xml:space="preserve"> at the same time</w:t>
      </w:r>
      <w:r w:rsidR="009D08D6">
        <w:t xml:space="preserve">, not all risks </w:t>
      </w:r>
      <w:r w:rsidR="00336E49">
        <w:t xml:space="preserve">must be eliminated from the setting but </w:t>
      </w:r>
      <w:r w:rsidR="0082254A">
        <w:t xml:space="preserve">instead make sure </w:t>
      </w:r>
      <w:r w:rsidR="000D1B2C">
        <w:t>they are</w:t>
      </w:r>
      <w:r w:rsidR="0082254A">
        <w:t xml:space="preserve"> manageable. </w:t>
      </w:r>
    </w:p>
    <w:p w14:paraId="080036C4" w14:textId="3D8051BB" w:rsidR="00E0105C" w:rsidRPr="000E72F5" w:rsidRDefault="00E0105C">
      <w:r>
        <w:t xml:space="preserve">Knight </w:t>
      </w:r>
      <w:r w:rsidR="00F056D9">
        <w:t>(201</w:t>
      </w:r>
      <w:r w:rsidR="008A07F8">
        <w:t>1, p</w:t>
      </w:r>
      <w:r w:rsidR="0095168B">
        <w:t>p</w:t>
      </w:r>
      <w:r w:rsidR="008A07F8">
        <w:t>.</w:t>
      </w:r>
      <w:r w:rsidR="0095168B">
        <w:t xml:space="preserve"> 115 -</w:t>
      </w:r>
      <w:r w:rsidR="008A07F8">
        <w:t xml:space="preserve"> </w:t>
      </w:r>
      <w:r w:rsidR="000D6BA8">
        <w:t>116</w:t>
      </w:r>
      <w:r w:rsidR="00F056D9">
        <w:t xml:space="preserve">) believes that adults should encourage children to </w:t>
      </w:r>
      <w:r w:rsidR="00FD4573">
        <w:t xml:space="preserve">connect with </w:t>
      </w:r>
      <w:r w:rsidR="005E6C55">
        <w:t>the environmen</w:t>
      </w:r>
      <w:r w:rsidR="00EA70EA">
        <w:t>t</w:t>
      </w:r>
      <w:r w:rsidR="00464882">
        <w:t xml:space="preserve">, </w:t>
      </w:r>
      <w:r w:rsidR="00712FD7">
        <w:t xml:space="preserve">she </w:t>
      </w:r>
      <w:r w:rsidR="005921D2">
        <w:t>suggests t</w:t>
      </w:r>
      <w:r w:rsidR="00712FD7">
        <w:t xml:space="preserve">hat it should be </w:t>
      </w:r>
      <w:r w:rsidR="001C5D32">
        <w:t xml:space="preserve">child-led </w:t>
      </w:r>
      <w:r w:rsidR="002E070D">
        <w:t xml:space="preserve">so </w:t>
      </w:r>
      <w:r w:rsidR="00762110">
        <w:t xml:space="preserve">they can further their understanding of </w:t>
      </w:r>
      <w:r w:rsidR="00450A0F">
        <w:t xml:space="preserve">the world and </w:t>
      </w:r>
      <w:r w:rsidR="00762110">
        <w:t>taking risks</w:t>
      </w:r>
      <w:r w:rsidR="00450A0F">
        <w:t xml:space="preserve">, this will then allow </w:t>
      </w:r>
      <w:r w:rsidR="0095168B">
        <w:t xml:space="preserve">the children to </w:t>
      </w:r>
      <w:r w:rsidR="00A90D37">
        <w:t xml:space="preserve">expand their </w:t>
      </w:r>
      <w:r w:rsidR="004512DA">
        <w:t xml:space="preserve">knowledge </w:t>
      </w:r>
      <w:r w:rsidR="00D5360A">
        <w:t xml:space="preserve">as they may not have these opportunities at home. </w:t>
      </w:r>
      <w:r w:rsidR="0095168B">
        <w:t xml:space="preserve"> </w:t>
      </w:r>
      <w:r w:rsidR="00DF2A3A">
        <w:t xml:space="preserve">The Health and Safety Executive (2019) </w:t>
      </w:r>
      <w:r w:rsidR="005241BD">
        <w:t>state that ad</w:t>
      </w:r>
      <w:r w:rsidR="00063162">
        <w:t xml:space="preserve">ult should encourage children to </w:t>
      </w:r>
      <w:r w:rsidR="002B2ECA">
        <w:t xml:space="preserve">do things safely and not find </w:t>
      </w:r>
      <w:r w:rsidR="00763FBE">
        <w:t>excuses on</w:t>
      </w:r>
      <w:r w:rsidR="006F0448">
        <w:t xml:space="preserve"> </w:t>
      </w:r>
      <w:r w:rsidR="00342ADA">
        <w:t>not to do something</w:t>
      </w:r>
      <w:r w:rsidR="007943E8">
        <w:t xml:space="preserve"> that might include risk</w:t>
      </w:r>
      <w:r w:rsidR="00042CB7">
        <w:t xml:space="preserve"> taking</w:t>
      </w:r>
      <w:r w:rsidR="00342ADA">
        <w:t>.</w:t>
      </w:r>
      <w:r w:rsidR="00C92216">
        <w:t xml:space="preserve"> </w:t>
      </w:r>
      <w:r w:rsidR="00CC099F">
        <w:t xml:space="preserve">According to </w:t>
      </w:r>
      <w:r w:rsidR="00C92216">
        <w:t xml:space="preserve">Storli </w:t>
      </w:r>
      <w:r w:rsidR="005F148E">
        <w:t xml:space="preserve">and Sandseter </w:t>
      </w:r>
      <w:r w:rsidR="009A4705">
        <w:t xml:space="preserve">(2017) </w:t>
      </w:r>
      <w:r w:rsidR="009A27AD">
        <w:t xml:space="preserve">they </w:t>
      </w:r>
      <w:r w:rsidR="00543236">
        <w:t xml:space="preserve">claim that </w:t>
      </w:r>
      <w:r w:rsidR="001E64AA">
        <w:t xml:space="preserve">fathers </w:t>
      </w:r>
      <w:r w:rsidR="00842FFB">
        <w:t xml:space="preserve">are </w:t>
      </w:r>
      <w:r w:rsidR="001E64AA">
        <w:t xml:space="preserve">more </w:t>
      </w:r>
      <w:r w:rsidR="002F28C9">
        <w:t xml:space="preserve">relaxed about their children taking risks </w:t>
      </w:r>
      <w:r w:rsidR="0060339F">
        <w:t xml:space="preserve">in </w:t>
      </w:r>
      <w:r w:rsidR="00A079F9">
        <w:t xml:space="preserve">rough and tumble </w:t>
      </w:r>
      <w:r w:rsidR="0060339F">
        <w:t xml:space="preserve">play and </w:t>
      </w:r>
      <w:r w:rsidR="00CA0DA7">
        <w:t xml:space="preserve">believed that </w:t>
      </w:r>
      <w:r w:rsidR="001503F7">
        <w:t>it</w:t>
      </w:r>
      <w:r w:rsidR="00EE2823">
        <w:t xml:space="preserve"> </w:t>
      </w:r>
      <w:r w:rsidR="001A0B97">
        <w:t>was a</w:t>
      </w:r>
      <w:r w:rsidR="000F4EE3">
        <w:t xml:space="preserve"> positive part of growing up </w:t>
      </w:r>
      <w:r w:rsidR="00462AEB">
        <w:t xml:space="preserve">even though there were risks </w:t>
      </w:r>
      <w:r w:rsidR="00081DDC">
        <w:t>of minor injuries</w:t>
      </w:r>
      <w:r w:rsidR="00B47BE2">
        <w:t>, w</w:t>
      </w:r>
      <w:r w:rsidR="0036757D">
        <w:t xml:space="preserve">hilst the mothers </w:t>
      </w:r>
      <w:r w:rsidR="00AF1D97">
        <w:t xml:space="preserve">found it difficult letting the children take </w:t>
      </w:r>
      <w:r w:rsidR="00303846">
        <w:t xml:space="preserve">risks </w:t>
      </w:r>
      <w:r w:rsidR="00B672E1">
        <w:t xml:space="preserve">as they were concerned about the child’s safety and </w:t>
      </w:r>
      <w:r w:rsidR="00AF4749">
        <w:t xml:space="preserve">had </w:t>
      </w:r>
      <w:r w:rsidR="00143393">
        <w:t xml:space="preserve">difficulty </w:t>
      </w:r>
      <w:r w:rsidR="00AF4749">
        <w:t xml:space="preserve">accepting that any </w:t>
      </w:r>
      <w:r w:rsidR="005A52F6">
        <w:t xml:space="preserve">risks </w:t>
      </w:r>
      <w:r w:rsidR="00AF4749">
        <w:t xml:space="preserve">would </w:t>
      </w:r>
      <w:r w:rsidR="003F685B">
        <w:t>exist</w:t>
      </w:r>
      <w:r w:rsidR="00AF4749">
        <w:t xml:space="preserve"> in a </w:t>
      </w:r>
      <w:r w:rsidR="00605B7E">
        <w:t>play setting</w:t>
      </w:r>
      <w:r w:rsidR="00B47BE2">
        <w:t xml:space="preserve">. </w:t>
      </w:r>
      <w:r w:rsidR="006E3187">
        <w:t xml:space="preserve">Storli and Sandseter </w:t>
      </w:r>
      <w:r w:rsidR="009B0A0B">
        <w:t>(</w:t>
      </w:r>
      <w:r w:rsidR="006E3187">
        <w:t>2017)</w:t>
      </w:r>
      <w:r w:rsidR="009B0A0B">
        <w:t xml:space="preserve"> </w:t>
      </w:r>
      <w:r w:rsidR="005F7BA4">
        <w:t xml:space="preserve">point out that </w:t>
      </w:r>
      <w:r w:rsidR="00DA3C61">
        <w:t xml:space="preserve">rough and tumble </w:t>
      </w:r>
      <w:r w:rsidR="008D3019">
        <w:t>play is important for</w:t>
      </w:r>
      <w:r w:rsidR="002A6698">
        <w:t xml:space="preserve"> physical, </w:t>
      </w:r>
      <w:r w:rsidR="0089199C">
        <w:t xml:space="preserve">social and cognitive development, </w:t>
      </w:r>
      <w:r w:rsidR="007B1622">
        <w:t xml:space="preserve">they state that fathers </w:t>
      </w:r>
      <w:r w:rsidR="00450121">
        <w:t xml:space="preserve">recognises and </w:t>
      </w:r>
      <w:r w:rsidR="006B2442">
        <w:t>defend</w:t>
      </w:r>
      <w:r w:rsidR="00450121">
        <w:t>s</w:t>
      </w:r>
      <w:r w:rsidR="006B2442">
        <w:t xml:space="preserve"> the benefits of physical play whilst the mother </w:t>
      </w:r>
      <w:r w:rsidR="00DE31AF">
        <w:t>is</w:t>
      </w:r>
      <w:r w:rsidR="00DD1966">
        <w:t xml:space="preserve"> more likely to </w:t>
      </w:r>
      <w:r w:rsidR="00DE31AF">
        <w:t xml:space="preserve">point out the negatives. </w:t>
      </w:r>
      <w:r w:rsidR="00FA1FDB">
        <w:t xml:space="preserve">Storli and Sandseter (2017) </w:t>
      </w:r>
      <w:r w:rsidR="000B4D0C">
        <w:t xml:space="preserve">suggests that practitioners </w:t>
      </w:r>
      <w:r w:rsidR="00626C4E">
        <w:t>mistake rough and tumble play for violence</w:t>
      </w:r>
      <w:r w:rsidR="00F83FAF">
        <w:t xml:space="preserve"> and intervene</w:t>
      </w:r>
      <w:r w:rsidR="0043218B">
        <w:t xml:space="preserve"> and stop the play</w:t>
      </w:r>
      <w:r w:rsidR="009B69F7">
        <w:t xml:space="preserve">, </w:t>
      </w:r>
      <w:r w:rsidR="0043218B">
        <w:t xml:space="preserve">but </w:t>
      </w:r>
      <w:r w:rsidR="006B3970">
        <w:t>they</w:t>
      </w:r>
      <w:r w:rsidR="00384457">
        <w:t xml:space="preserve"> </w:t>
      </w:r>
      <w:r w:rsidR="003F08C2">
        <w:t>are convinced that if practitioners</w:t>
      </w:r>
      <w:r w:rsidR="007263C8" w:rsidRPr="007263C8">
        <w:t xml:space="preserve"> </w:t>
      </w:r>
      <w:r w:rsidR="007263C8">
        <w:t xml:space="preserve">educated themselves more on rough and tumble play then they would realise that </w:t>
      </w:r>
      <w:r w:rsidR="000D506A">
        <w:t>it is not aggressive</w:t>
      </w:r>
      <w:r w:rsidR="005C214D">
        <w:t xml:space="preserve"> and the children are just playing and having fun.  </w:t>
      </w:r>
    </w:p>
    <w:p w14:paraId="245E2A19" w14:textId="4B81BB60" w:rsidR="00F957AB" w:rsidRDefault="00F957AB">
      <w:pPr>
        <w:rPr>
          <w:b/>
          <w:bCs/>
        </w:rPr>
      </w:pPr>
    </w:p>
    <w:p w14:paraId="4AFE37DA" w14:textId="15B18834" w:rsidR="00F957AB" w:rsidRDefault="00F957AB">
      <w:pPr>
        <w:rPr>
          <w:b/>
          <w:bCs/>
        </w:rPr>
      </w:pPr>
    </w:p>
    <w:p w14:paraId="56C2FCD8" w14:textId="77777777" w:rsidR="00F957AB" w:rsidRPr="00F957AB" w:rsidRDefault="00F957AB">
      <w:pPr>
        <w:rPr>
          <w:b/>
          <w:bCs/>
        </w:rPr>
      </w:pPr>
    </w:p>
    <w:p w14:paraId="73E67CEB" w14:textId="77777777" w:rsidR="00AB0251" w:rsidRDefault="00AB0251"/>
    <w:p w14:paraId="50ECB4CE" w14:textId="77777777" w:rsidR="00AB0251" w:rsidRDefault="00AB0251"/>
    <w:p w14:paraId="0E4F67F0" w14:textId="77777777" w:rsidR="00AB0251" w:rsidRDefault="00AB0251"/>
    <w:p w14:paraId="68873708" w14:textId="77777777" w:rsidR="00AB0251" w:rsidRDefault="00AB0251"/>
    <w:p w14:paraId="04F189D8" w14:textId="26572651" w:rsidR="008B2160" w:rsidRPr="00AB0251" w:rsidRDefault="008B2160">
      <w:pPr>
        <w:rPr>
          <w:b/>
          <w:bCs/>
        </w:rPr>
      </w:pPr>
      <w:r w:rsidRPr="00AB0251">
        <w:rPr>
          <w:b/>
          <w:bCs/>
        </w:rPr>
        <w:t>3. In depth discussion and understanding of an observation method for young children.</w:t>
      </w:r>
    </w:p>
    <w:p w14:paraId="7865C74A" w14:textId="541DE374" w:rsidR="00AB0251" w:rsidRDefault="00674203">
      <w:r>
        <w:t xml:space="preserve">The </w:t>
      </w:r>
      <w:r w:rsidR="001919E0">
        <w:t>F</w:t>
      </w:r>
      <w:r>
        <w:t xml:space="preserve">oundation </w:t>
      </w:r>
      <w:r w:rsidR="001919E0">
        <w:t xml:space="preserve">Phase </w:t>
      </w:r>
      <w:r w:rsidR="00845E68">
        <w:t xml:space="preserve">is </w:t>
      </w:r>
      <w:r w:rsidR="00105ED3">
        <w:t xml:space="preserve">a curriculum </w:t>
      </w:r>
      <w:r w:rsidR="00045EB8">
        <w:t xml:space="preserve">in Wales directed at three to seven year olds, </w:t>
      </w:r>
      <w:r w:rsidR="008F6C33">
        <w:t xml:space="preserve">the </w:t>
      </w:r>
      <w:r w:rsidR="002D3DC1">
        <w:t>F</w:t>
      </w:r>
      <w:r w:rsidR="008F6C33">
        <w:t xml:space="preserve">oundation </w:t>
      </w:r>
      <w:r w:rsidR="002D3DC1">
        <w:t>P</w:t>
      </w:r>
      <w:r w:rsidR="008F6C33">
        <w:t>hase con</w:t>
      </w:r>
      <w:r w:rsidR="00441254">
        <w:t>s</w:t>
      </w:r>
      <w:r w:rsidR="008F6C33">
        <w:t xml:space="preserve">ists of </w:t>
      </w:r>
      <w:r w:rsidR="00441254">
        <w:t xml:space="preserve">many areas of learning for instance </w:t>
      </w:r>
      <w:r w:rsidR="00E013CB">
        <w:t xml:space="preserve">Personal and Social Development, Well-being and Cultural Diversity, </w:t>
      </w:r>
      <w:r w:rsidR="00B77AF6">
        <w:t xml:space="preserve">Mathematical </w:t>
      </w:r>
      <w:r w:rsidR="00B60BC5">
        <w:t xml:space="preserve">Development, Language, </w:t>
      </w:r>
      <w:r w:rsidR="00E5452B">
        <w:t>L</w:t>
      </w:r>
      <w:r w:rsidR="00B60BC5">
        <w:t xml:space="preserve">iteracy and Communication Skills, </w:t>
      </w:r>
      <w:r w:rsidR="00C74097">
        <w:t xml:space="preserve">Physical Development, Creative Development and </w:t>
      </w:r>
      <w:r w:rsidR="0094030A">
        <w:t>Knowledge and Understanding of the World</w:t>
      </w:r>
      <w:r w:rsidR="00935FC9">
        <w:t xml:space="preserve"> (Welsh Government</w:t>
      </w:r>
      <w:r w:rsidR="009B4C96">
        <w:t>,</w:t>
      </w:r>
      <w:r w:rsidR="00935FC9">
        <w:t xml:space="preserve"> 2015)</w:t>
      </w:r>
      <w:r w:rsidR="0094030A">
        <w:t xml:space="preserve">. </w:t>
      </w:r>
    </w:p>
    <w:p w14:paraId="6DF9E9CA" w14:textId="19ABC557" w:rsidR="00447420" w:rsidRDefault="00447420">
      <w:r>
        <w:t xml:space="preserve">The aim of the Welsh Government (2015) is to </w:t>
      </w:r>
      <w:r w:rsidR="000A65C8">
        <w:t xml:space="preserve">ensure that all children </w:t>
      </w:r>
      <w:r w:rsidR="007753DB">
        <w:t xml:space="preserve">have equal opportunities for example </w:t>
      </w:r>
      <w:r w:rsidR="00175E7D">
        <w:t xml:space="preserve">having access to a range of educational and learning opportunities, </w:t>
      </w:r>
      <w:r w:rsidR="008B51C8">
        <w:t xml:space="preserve">access to play </w:t>
      </w:r>
      <w:r w:rsidR="00FA205C">
        <w:t xml:space="preserve">and cultural </w:t>
      </w:r>
      <w:r w:rsidR="008B51C8">
        <w:t xml:space="preserve">activities, </w:t>
      </w:r>
      <w:r w:rsidR="00AD4F9D">
        <w:t xml:space="preserve">a safe community </w:t>
      </w:r>
      <w:r w:rsidR="00837B04">
        <w:t>that provides physical</w:t>
      </w:r>
      <w:r w:rsidR="007A1202">
        <w:t xml:space="preserve">, </w:t>
      </w:r>
      <w:r w:rsidR="009D73A6">
        <w:t xml:space="preserve">mental, social </w:t>
      </w:r>
      <w:r w:rsidR="00837B04">
        <w:t xml:space="preserve">and emotional support, </w:t>
      </w:r>
      <w:r w:rsidR="003013F9">
        <w:t xml:space="preserve">are listened and respected </w:t>
      </w:r>
      <w:r w:rsidR="009D73A6">
        <w:t xml:space="preserve">to </w:t>
      </w:r>
      <w:r w:rsidR="00876786">
        <w:t xml:space="preserve">and </w:t>
      </w:r>
      <w:r w:rsidR="009D73A6">
        <w:t xml:space="preserve">are </w:t>
      </w:r>
      <w:r w:rsidR="00876786">
        <w:t xml:space="preserve">not </w:t>
      </w:r>
      <w:r w:rsidR="00FD3AC3">
        <w:t>underprivileged</w:t>
      </w:r>
      <w:r w:rsidR="00175F2E">
        <w:t xml:space="preserve">. </w:t>
      </w:r>
      <w:r w:rsidR="00EB653B">
        <w:t>The Foundation Phase</w:t>
      </w:r>
      <w:r w:rsidR="00873ADB">
        <w:t xml:space="preserve"> objective is to provide a </w:t>
      </w:r>
      <w:r w:rsidR="005C1775">
        <w:t xml:space="preserve">holistic development </w:t>
      </w:r>
      <w:r w:rsidR="00D1491C">
        <w:t>and to expand on</w:t>
      </w:r>
      <w:r w:rsidR="008701AF">
        <w:t xml:space="preserve"> children’s</w:t>
      </w:r>
      <w:r w:rsidR="00D1491C">
        <w:t xml:space="preserve"> previous </w:t>
      </w:r>
      <w:r w:rsidR="007F2394">
        <w:t>learning skills</w:t>
      </w:r>
      <w:r w:rsidR="009E45EF">
        <w:t>, they believ</w:t>
      </w:r>
      <w:r w:rsidR="00D91C9C">
        <w:t>e</w:t>
      </w:r>
      <w:r w:rsidR="007F2394">
        <w:t xml:space="preserve"> </w:t>
      </w:r>
      <w:r w:rsidR="007A0CFA">
        <w:t xml:space="preserve">through play children will </w:t>
      </w:r>
      <w:r w:rsidR="006F17A0">
        <w:t>learn to experiment</w:t>
      </w:r>
      <w:r w:rsidR="0095374C">
        <w:t>, risk take</w:t>
      </w:r>
      <w:r w:rsidR="00982DF3">
        <w:t xml:space="preserve">, solve problems </w:t>
      </w:r>
      <w:r w:rsidR="006F17A0">
        <w:t xml:space="preserve">and make decisions </w:t>
      </w:r>
      <w:r w:rsidR="00961265">
        <w:t>individually and in groups</w:t>
      </w:r>
      <w:r w:rsidR="007670AB">
        <w:t xml:space="preserve"> (Welsh Government</w:t>
      </w:r>
      <w:r w:rsidR="009B4C96">
        <w:t>,</w:t>
      </w:r>
      <w:r w:rsidR="007670AB">
        <w:t xml:space="preserve"> 2015)</w:t>
      </w:r>
      <w:r w:rsidR="00961265">
        <w:t xml:space="preserve">. </w:t>
      </w:r>
    </w:p>
    <w:p w14:paraId="2A1B47AF" w14:textId="37DACAEA" w:rsidR="00572EC7" w:rsidRDefault="007037CA">
      <w:r>
        <w:t xml:space="preserve">According to </w:t>
      </w:r>
      <w:r w:rsidR="00493F74">
        <w:t xml:space="preserve">The Welsh Government </w:t>
      </w:r>
      <w:r w:rsidR="00FC161B">
        <w:t>(2015)</w:t>
      </w:r>
      <w:r>
        <w:t xml:space="preserve"> </w:t>
      </w:r>
      <w:r w:rsidR="001D46E5">
        <w:t xml:space="preserve">practitioners </w:t>
      </w:r>
      <w:r w:rsidR="00D624BD">
        <w:t xml:space="preserve">need to teach children </w:t>
      </w:r>
      <w:r w:rsidR="009B58A4">
        <w:t>which is appropriate to the</w:t>
      </w:r>
      <w:r w:rsidR="00CE7865">
        <w:t xml:space="preserve"> child’s needs and abilities, </w:t>
      </w:r>
      <w:r w:rsidR="00C825EC">
        <w:t xml:space="preserve">they need to consider prior learning </w:t>
      </w:r>
      <w:r w:rsidR="00E9547F">
        <w:t xml:space="preserve">attainments and </w:t>
      </w:r>
      <w:r w:rsidR="007E1D94">
        <w:t xml:space="preserve">ensure that they </w:t>
      </w:r>
      <w:r w:rsidR="00A12C54">
        <w:t xml:space="preserve">encourage children </w:t>
      </w:r>
      <w:r w:rsidR="00AA6E8B">
        <w:t xml:space="preserve">thorough the developmental stage </w:t>
      </w:r>
      <w:r w:rsidR="00A12C54">
        <w:t>with care and sensitivity</w:t>
      </w:r>
      <w:r w:rsidR="008E283B">
        <w:t xml:space="preserve">. </w:t>
      </w:r>
      <w:r w:rsidR="00CA4937">
        <w:t>Additionally,</w:t>
      </w:r>
      <w:r w:rsidR="00A4464E">
        <w:t xml:space="preserve"> </w:t>
      </w:r>
      <w:r w:rsidR="00ED5D9C">
        <w:t>The Welsh Government</w:t>
      </w:r>
      <w:r w:rsidR="002609B6">
        <w:t xml:space="preserve"> (2015)</w:t>
      </w:r>
      <w:r w:rsidR="00ED5D9C">
        <w:t xml:space="preserve"> believe that play </w:t>
      </w:r>
      <w:r w:rsidR="00C06DE3">
        <w:t xml:space="preserve">is a crucial part of </w:t>
      </w:r>
      <w:r w:rsidR="00AF768A">
        <w:t xml:space="preserve">intellectual development and </w:t>
      </w:r>
      <w:r w:rsidR="008E2EC7">
        <w:t xml:space="preserve">that children take </w:t>
      </w:r>
      <w:r w:rsidR="001A2F21">
        <w:t xml:space="preserve">play very seriously, </w:t>
      </w:r>
      <w:r w:rsidR="009C394E">
        <w:t xml:space="preserve">they say that there must be a balance of </w:t>
      </w:r>
      <w:r w:rsidR="00CA4937">
        <w:t>child-initiated</w:t>
      </w:r>
      <w:r w:rsidR="009947CB">
        <w:t xml:space="preserve"> </w:t>
      </w:r>
      <w:r w:rsidR="00FC2B85">
        <w:t xml:space="preserve">learning and </w:t>
      </w:r>
      <w:r w:rsidR="00CB3890">
        <w:t>that of practitioners</w:t>
      </w:r>
      <w:r w:rsidR="00CA4937">
        <w:t xml:space="preserve">. </w:t>
      </w:r>
    </w:p>
    <w:p w14:paraId="50103ADB" w14:textId="6DBE592B" w:rsidR="00CA4937" w:rsidRDefault="00824A93">
      <w:r>
        <w:t xml:space="preserve">The Foundation Phase </w:t>
      </w:r>
      <w:r w:rsidR="00666E45">
        <w:t>P</w:t>
      </w:r>
      <w:r>
        <w:t xml:space="preserve">rofile </w:t>
      </w:r>
      <w:r w:rsidR="00911A5F">
        <w:t xml:space="preserve">supports children’s assessment </w:t>
      </w:r>
      <w:r w:rsidR="00687F91">
        <w:t xml:space="preserve">through the </w:t>
      </w:r>
      <w:r w:rsidR="00666E45">
        <w:t xml:space="preserve">early years, </w:t>
      </w:r>
      <w:r w:rsidR="00E97543">
        <w:t xml:space="preserve">its objective is to </w:t>
      </w:r>
      <w:r w:rsidR="00733D55">
        <w:t xml:space="preserve">provide </w:t>
      </w:r>
      <w:r w:rsidR="00584C50">
        <w:t>consistency throughout the schools</w:t>
      </w:r>
      <w:r w:rsidR="002D662D">
        <w:t xml:space="preserve">, </w:t>
      </w:r>
      <w:r w:rsidR="00E4264F">
        <w:t xml:space="preserve">the </w:t>
      </w:r>
      <w:r w:rsidR="00616770">
        <w:t xml:space="preserve">profile </w:t>
      </w:r>
      <w:r w:rsidR="0068172C">
        <w:t xml:space="preserve">requires </w:t>
      </w:r>
      <w:r w:rsidR="00B3711B">
        <w:t>observations and assessments to be carried out by the practi</w:t>
      </w:r>
      <w:r w:rsidR="00445FC0">
        <w:t>ti</w:t>
      </w:r>
      <w:r w:rsidR="00B3711B">
        <w:t xml:space="preserve">oners to </w:t>
      </w:r>
      <w:r w:rsidR="009E1A79">
        <w:t xml:space="preserve">ensure all </w:t>
      </w:r>
      <w:r w:rsidR="000677FD">
        <w:t xml:space="preserve">children are </w:t>
      </w:r>
      <w:r w:rsidR="005F5C78">
        <w:t>de</w:t>
      </w:r>
      <w:r w:rsidR="00094682">
        <w:t xml:space="preserve">veloping </w:t>
      </w:r>
      <w:r w:rsidR="009D686A">
        <w:t xml:space="preserve">consistently </w:t>
      </w:r>
      <w:r w:rsidR="00073299">
        <w:t xml:space="preserve">and </w:t>
      </w:r>
      <w:r w:rsidR="00552114">
        <w:t>t</w:t>
      </w:r>
      <w:r w:rsidR="00073299">
        <w:t>o</w:t>
      </w:r>
      <w:r w:rsidR="007D2E53">
        <w:t xml:space="preserve"> give extra support t</w:t>
      </w:r>
      <w:r w:rsidR="003B0D36">
        <w:t xml:space="preserve">o those </w:t>
      </w:r>
      <w:r w:rsidR="001B1EEC">
        <w:t xml:space="preserve">with additional learning needs </w:t>
      </w:r>
      <w:r w:rsidR="002F021D">
        <w:t>(Welsh Government</w:t>
      </w:r>
      <w:r w:rsidR="009B4C96">
        <w:t>,</w:t>
      </w:r>
      <w:r w:rsidR="002F021D">
        <w:t xml:space="preserve"> 2015)</w:t>
      </w:r>
      <w:r w:rsidR="001B1EEC">
        <w:t xml:space="preserve">. </w:t>
      </w:r>
    </w:p>
    <w:p w14:paraId="79BD2A8B" w14:textId="3A6FBA29" w:rsidR="002609B6" w:rsidRDefault="00B20F73">
      <w:r>
        <w:t xml:space="preserve">The </w:t>
      </w:r>
      <w:r w:rsidR="003844AF">
        <w:t xml:space="preserve">Foundation Phase </w:t>
      </w:r>
      <w:r w:rsidR="007043E4">
        <w:t xml:space="preserve">Profile </w:t>
      </w:r>
      <w:r w:rsidR="003844AF">
        <w:t xml:space="preserve">consists of different elements </w:t>
      </w:r>
      <w:r w:rsidR="00A66E30">
        <w:t xml:space="preserve">they are </w:t>
      </w:r>
      <w:r w:rsidR="00111FE0">
        <w:t>a Handbook, Record Form</w:t>
      </w:r>
      <w:r w:rsidR="00F82D57">
        <w:t xml:space="preserve">, Compact Profile Form and Full profile Form </w:t>
      </w:r>
      <w:r w:rsidR="00213E1C">
        <w:t xml:space="preserve">it </w:t>
      </w:r>
      <w:r w:rsidR="005603F4">
        <w:t>covers</w:t>
      </w:r>
      <w:r w:rsidR="007043E4">
        <w:t xml:space="preserve"> stages which are </w:t>
      </w:r>
      <w:r w:rsidR="00A835C0">
        <w:t>Bronze, Silver</w:t>
      </w:r>
      <w:r w:rsidR="005603F4">
        <w:t>,</w:t>
      </w:r>
      <w:r w:rsidR="00A835C0">
        <w:t xml:space="preserve"> Gold</w:t>
      </w:r>
      <w:r w:rsidR="005603F4">
        <w:t xml:space="preserve"> and </w:t>
      </w:r>
      <w:r w:rsidR="0082790B">
        <w:t>Outcomes 1 – 6</w:t>
      </w:r>
      <w:r w:rsidR="001C02B3">
        <w:t xml:space="preserve"> (Welsh Government</w:t>
      </w:r>
      <w:r w:rsidR="009B4C96">
        <w:t>,</w:t>
      </w:r>
      <w:r w:rsidR="001C02B3">
        <w:t xml:space="preserve"> 2015). </w:t>
      </w:r>
    </w:p>
    <w:p w14:paraId="7A4F5E98" w14:textId="0BD77141" w:rsidR="00B20F73" w:rsidRDefault="00784AA1">
      <w:r>
        <w:t xml:space="preserve">Observations in </w:t>
      </w:r>
      <w:r w:rsidR="00433449">
        <w:t xml:space="preserve">an early years setting is </w:t>
      </w:r>
      <w:r w:rsidR="00861C22">
        <w:t xml:space="preserve">an everyday practice, </w:t>
      </w:r>
      <w:r w:rsidR="00DD69D4">
        <w:t>the</w:t>
      </w:r>
      <w:r w:rsidR="00CB7AC0">
        <w:t xml:space="preserve"> benefits of </w:t>
      </w:r>
      <w:r w:rsidR="005B14B7">
        <w:t>observing a child are to ensure the</w:t>
      </w:r>
      <w:r w:rsidR="00CA345A">
        <w:t xml:space="preserve">y are progressing well according to the curriculum and </w:t>
      </w:r>
      <w:r w:rsidR="002F2773">
        <w:t>whether they need further</w:t>
      </w:r>
      <w:r w:rsidR="00107C14">
        <w:t xml:space="preserve"> teaching in that </w:t>
      </w:r>
      <w:r w:rsidR="00F35654">
        <w:t>skill</w:t>
      </w:r>
      <w:r w:rsidR="004C2626">
        <w:t>, i</w:t>
      </w:r>
      <w:r w:rsidR="006056CA">
        <w:t>t is important that observations are taken place in</w:t>
      </w:r>
      <w:r w:rsidR="003908C0">
        <w:t>doors</w:t>
      </w:r>
      <w:r w:rsidR="006056CA">
        <w:t xml:space="preserve"> and </w:t>
      </w:r>
      <w:r w:rsidR="006056CA">
        <w:lastRenderedPageBreak/>
        <w:t>outdoors</w:t>
      </w:r>
      <w:r w:rsidR="002B354E">
        <w:t xml:space="preserve"> </w:t>
      </w:r>
      <w:r w:rsidR="006241BD">
        <w:t xml:space="preserve">because </w:t>
      </w:r>
      <w:r w:rsidR="00340558">
        <w:t xml:space="preserve">children </w:t>
      </w:r>
      <w:r w:rsidR="00084CB0">
        <w:t xml:space="preserve">can </w:t>
      </w:r>
      <w:r w:rsidR="00340558">
        <w:t>reac</w:t>
      </w:r>
      <w:r w:rsidR="00253998">
        <w:t>t differently in different surroundings</w:t>
      </w:r>
      <w:r w:rsidR="002B354E">
        <w:t xml:space="preserve"> (Welsh Government</w:t>
      </w:r>
      <w:r w:rsidR="009B4C96">
        <w:t>,</w:t>
      </w:r>
      <w:r w:rsidR="002B354E">
        <w:t xml:space="preserve"> 2015)</w:t>
      </w:r>
      <w:r w:rsidR="00843DD1">
        <w:t>.</w:t>
      </w:r>
      <w:r w:rsidR="00262966">
        <w:t xml:space="preserve"> </w:t>
      </w:r>
      <w:r w:rsidR="00807F99">
        <w:t xml:space="preserve">An observation </w:t>
      </w:r>
      <w:r w:rsidR="00B87A95">
        <w:t xml:space="preserve">is </w:t>
      </w:r>
      <w:r w:rsidR="002151C7">
        <w:t xml:space="preserve">designed to be </w:t>
      </w:r>
      <w:r w:rsidR="00151739">
        <w:t xml:space="preserve">undertaken over </w:t>
      </w:r>
      <w:r w:rsidR="00C3151E">
        <w:t>several</w:t>
      </w:r>
      <w:r w:rsidR="00151739">
        <w:t xml:space="preserve"> sessions as you cannot determine from one </w:t>
      </w:r>
      <w:r w:rsidR="00601804">
        <w:t xml:space="preserve">outcome that the child is </w:t>
      </w:r>
      <w:r w:rsidR="00EB567D">
        <w:t>unable to complete that task</w:t>
      </w:r>
      <w:r w:rsidR="00135DD9">
        <w:t xml:space="preserve">, </w:t>
      </w:r>
      <w:r w:rsidR="008C5531">
        <w:t xml:space="preserve">although it </w:t>
      </w:r>
      <w:r w:rsidR="00EE595E">
        <w:t xml:space="preserve">may </w:t>
      </w:r>
      <w:r w:rsidR="004F5124">
        <w:t>establish what their characteristics are</w:t>
      </w:r>
      <w:r w:rsidR="001D4F36">
        <w:t xml:space="preserve"> (Welsh Government</w:t>
      </w:r>
      <w:r w:rsidR="009B4C96">
        <w:t>,</w:t>
      </w:r>
      <w:r w:rsidR="001D4F36">
        <w:t xml:space="preserve"> 2015)</w:t>
      </w:r>
      <w:r w:rsidR="004F5124">
        <w:t>.</w:t>
      </w:r>
      <w:r w:rsidR="003A4C80">
        <w:t xml:space="preserve"> Wood (2013</w:t>
      </w:r>
      <w:r w:rsidR="0084003E">
        <w:t xml:space="preserve">, p. </w:t>
      </w:r>
      <w:r w:rsidR="00F665DB">
        <w:t>104)</w:t>
      </w:r>
      <w:r w:rsidR="003A4C80">
        <w:t xml:space="preserve"> </w:t>
      </w:r>
      <w:r w:rsidR="0084003E">
        <w:t xml:space="preserve">suggests that observations </w:t>
      </w:r>
      <w:r w:rsidR="00F665DB">
        <w:t xml:space="preserve">should </w:t>
      </w:r>
      <w:r w:rsidR="00640A22">
        <w:t xml:space="preserve">be recorded </w:t>
      </w:r>
      <w:r w:rsidR="00834A51">
        <w:t xml:space="preserve">on a checklist or notebook </w:t>
      </w:r>
      <w:r w:rsidR="00291894">
        <w:t xml:space="preserve">as this ensures </w:t>
      </w:r>
      <w:r w:rsidR="00E67E38">
        <w:t xml:space="preserve">that all evidence is documented, she even </w:t>
      </w:r>
      <w:r w:rsidR="003734E3">
        <w:t xml:space="preserve">suggests </w:t>
      </w:r>
      <w:r w:rsidR="005D34E8">
        <w:t>recording</w:t>
      </w:r>
      <w:r w:rsidR="003734E3">
        <w:t xml:space="preserve"> </w:t>
      </w:r>
      <w:r w:rsidR="00921FC8">
        <w:t>the observation as th</w:t>
      </w:r>
      <w:r w:rsidR="00A8385C">
        <w:t xml:space="preserve">ey can then watch and discuss this with other practitioners. </w:t>
      </w:r>
      <w:r w:rsidR="00262966">
        <w:t xml:space="preserve">The Welsh Government </w:t>
      </w:r>
      <w:r w:rsidR="002E4E2E">
        <w:t xml:space="preserve">(2015) </w:t>
      </w:r>
      <w:r w:rsidR="00262966">
        <w:t>advise</w:t>
      </w:r>
      <w:r w:rsidR="0017212A">
        <w:t xml:space="preserve"> </w:t>
      </w:r>
      <w:r w:rsidR="000112D0">
        <w:t xml:space="preserve">to discuss </w:t>
      </w:r>
      <w:r w:rsidR="009A43D1">
        <w:t>the finding</w:t>
      </w:r>
      <w:r w:rsidR="009644AA">
        <w:t>s</w:t>
      </w:r>
      <w:r w:rsidR="009A43D1">
        <w:t xml:space="preserve"> with the </w:t>
      </w:r>
      <w:r w:rsidR="00B00FD0">
        <w:t>child,</w:t>
      </w:r>
      <w:r w:rsidR="009A43D1">
        <w:t xml:space="preserve"> </w:t>
      </w:r>
      <w:r w:rsidR="00E75A27">
        <w:t>so they are aware of their own abili</w:t>
      </w:r>
      <w:r w:rsidR="008E3869">
        <w:t xml:space="preserve">ties </w:t>
      </w:r>
      <w:r w:rsidR="00AF3001">
        <w:t>and skills</w:t>
      </w:r>
      <w:r w:rsidR="00E23BBB">
        <w:t>,</w:t>
      </w:r>
      <w:r w:rsidR="009644AA">
        <w:t xml:space="preserve"> and </w:t>
      </w:r>
      <w:r w:rsidR="006978CD">
        <w:t xml:space="preserve">it is </w:t>
      </w:r>
      <w:r w:rsidR="00E238E9">
        <w:t>essential that you involve the parent/</w:t>
      </w:r>
      <w:r w:rsidR="00E23BBB">
        <w:t>carer’s,</w:t>
      </w:r>
      <w:r w:rsidR="00F11EC1">
        <w:t xml:space="preserve"> so they are fully aware of the</w:t>
      </w:r>
      <w:r w:rsidR="006978CD">
        <w:t>ir</w:t>
      </w:r>
      <w:r w:rsidR="00F11EC1">
        <w:t xml:space="preserve"> child’s current developmental stage</w:t>
      </w:r>
      <w:r w:rsidR="003F5028">
        <w:t>.</w:t>
      </w:r>
      <w:r w:rsidR="00F11EC1">
        <w:t xml:space="preserve"> </w:t>
      </w:r>
    </w:p>
    <w:p w14:paraId="10F482AE" w14:textId="60B7C5A9" w:rsidR="00C502B1" w:rsidRDefault="00FD29E1">
      <w:r>
        <w:t>Asses</w:t>
      </w:r>
      <w:r w:rsidR="006C41E7">
        <w:t>sments in the Foundation Phase Profile</w:t>
      </w:r>
      <w:r w:rsidR="00946FD3">
        <w:t xml:space="preserve"> focus on children’s achievements</w:t>
      </w:r>
      <w:r w:rsidR="00857C82">
        <w:t xml:space="preserve"> </w:t>
      </w:r>
      <w:r w:rsidR="00D6527F">
        <w:t>against the skills in the curriculum</w:t>
      </w:r>
      <w:r w:rsidR="00A430F0">
        <w:t xml:space="preserve"> and provide </w:t>
      </w:r>
      <w:r w:rsidR="00D71ED2">
        <w:t>a</w:t>
      </w:r>
      <w:r w:rsidR="00A430F0">
        <w:t xml:space="preserve"> holistic view </w:t>
      </w:r>
      <w:r w:rsidR="00B5180F">
        <w:t xml:space="preserve">of the </w:t>
      </w:r>
      <w:r w:rsidR="00D71ED2">
        <w:t>child’s</w:t>
      </w:r>
      <w:r w:rsidR="00B5180F">
        <w:t xml:space="preserve"> development</w:t>
      </w:r>
      <w:r w:rsidR="00946FD3">
        <w:t>,</w:t>
      </w:r>
      <w:r w:rsidR="00D6527F">
        <w:t xml:space="preserve"> they are </w:t>
      </w:r>
      <w:r w:rsidR="006C41E7">
        <w:t xml:space="preserve">essential </w:t>
      </w:r>
      <w:r w:rsidR="00D6527F">
        <w:t>for f</w:t>
      </w:r>
      <w:r w:rsidR="00F96E01">
        <w:t xml:space="preserve">inding out how children </w:t>
      </w:r>
      <w:r w:rsidR="00F30774">
        <w:t>can progress</w:t>
      </w:r>
      <w:r w:rsidR="00CB352B">
        <w:t xml:space="preserve"> further</w:t>
      </w:r>
      <w:r w:rsidR="00F30774">
        <w:t xml:space="preserve"> </w:t>
      </w:r>
      <w:r w:rsidR="00B41E4C">
        <w:t>rather than focussing on the outcomes</w:t>
      </w:r>
      <w:r w:rsidR="0067559F">
        <w:t xml:space="preserve"> (Welsh Government</w:t>
      </w:r>
      <w:r w:rsidR="002E4E2E">
        <w:t>,</w:t>
      </w:r>
      <w:r w:rsidR="0067559F">
        <w:t xml:space="preserve"> 2015). </w:t>
      </w:r>
      <w:r w:rsidR="00FE5494">
        <w:t>The practi</w:t>
      </w:r>
      <w:r w:rsidR="006C16F9">
        <w:t xml:space="preserve">tioner should set out a plan </w:t>
      </w:r>
      <w:r w:rsidR="00085B5B">
        <w:t xml:space="preserve">so they can identify when a </w:t>
      </w:r>
      <w:r w:rsidR="00A91355">
        <w:t>specific skill has been reached</w:t>
      </w:r>
      <w:r w:rsidR="00976872">
        <w:t xml:space="preserve">, </w:t>
      </w:r>
      <w:r w:rsidR="0080654B">
        <w:t xml:space="preserve">they can then </w:t>
      </w:r>
      <w:r w:rsidR="00C516A1">
        <w:t xml:space="preserve">distinguish whether a child is </w:t>
      </w:r>
      <w:r w:rsidR="00930678">
        <w:t xml:space="preserve">excelling or struggling with a </w:t>
      </w:r>
      <w:r w:rsidR="009F229B">
        <w:t>developmental</w:t>
      </w:r>
      <w:r w:rsidR="00786439">
        <w:t xml:space="preserve"> area</w:t>
      </w:r>
      <w:r w:rsidR="00051C2B">
        <w:t xml:space="preserve"> (Welsh Government</w:t>
      </w:r>
      <w:r w:rsidR="002E4E2E">
        <w:t xml:space="preserve">, </w:t>
      </w:r>
      <w:r w:rsidR="00051C2B">
        <w:t>2015)</w:t>
      </w:r>
      <w:r w:rsidR="00114E1A">
        <w:t xml:space="preserve">. </w:t>
      </w:r>
    </w:p>
    <w:p w14:paraId="59B4506B" w14:textId="0526DE3B" w:rsidR="00AB0251" w:rsidRDefault="006737D8">
      <w:r>
        <w:t xml:space="preserve">The practitioners score the assessment with </w:t>
      </w:r>
      <w:r w:rsidR="000A6646">
        <w:t xml:space="preserve">different sets of forms, </w:t>
      </w:r>
      <w:r w:rsidR="002F43C8">
        <w:t xml:space="preserve">they look at each skill and </w:t>
      </w:r>
      <w:r w:rsidR="00434666">
        <w:t xml:space="preserve">decide </w:t>
      </w:r>
      <w:r w:rsidR="001B7CDA">
        <w:t xml:space="preserve">whether the </w:t>
      </w:r>
      <w:r w:rsidR="00205905">
        <w:t xml:space="preserve">child has reached that outcome </w:t>
      </w:r>
      <w:r w:rsidR="00576CD1">
        <w:t xml:space="preserve">by </w:t>
      </w:r>
      <w:r w:rsidR="00A23F4B">
        <w:t xml:space="preserve">scoring them and </w:t>
      </w:r>
      <w:r w:rsidR="006C157E">
        <w:t xml:space="preserve">writing statements </w:t>
      </w:r>
      <w:r w:rsidR="0096146F">
        <w:t xml:space="preserve">to confirm </w:t>
      </w:r>
      <w:r w:rsidR="00E67A6C">
        <w:t xml:space="preserve">that child has met that </w:t>
      </w:r>
      <w:r w:rsidR="00AF2B96">
        <w:t>outcome</w:t>
      </w:r>
      <w:r w:rsidR="00E06993">
        <w:t>, to support the baseline assessment the practitioners must</w:t>
      </w:r>
      <w:r w:rsidR="00B34F19">
        <w:t xml:space="preserve"> review, plan, do, </w:t>
      </w:r>
      <w:r w:rsidR="00D110F9">
        <w:t xml:space="preserve">assess, review and </w:t>
      </w:r>
      <w:r w:rsidR="00D20923">
        <w:t xml:space="preserve">plan this will then </w:t>
      </w:r>
      <w:r w:rsidR="00F365A5">
        <w:t xml:space="preserve">focus </w:t>
      </w:r>
      <w:r w:rsidR="005B5316">
        <w:t>on the child’s learning style</w:t>
      </w:r>
      <w:r w:rsidR="003222B3">
        <w:t xml:space="preserve"> (Welsh Government</w:t>
      </w:r>
      <w:r w:rsidR="002E4E2E">
        <w:t>,</w:t>
      </w:r>
      <w:r w:rsidR="003222B3">
        <w:t xml:space="preserve"> 2015)</w:t>
      </w:r>
      <w:r w:rsidR="005B5316">
        <w:t xml:space="preserve">. </w:t>
      </w:r>
    </w:p>
    <w:p w14:paraId="0FD05F39" w14:textId="7F46FC3D" w:rsidR="00B14797" w:rsidRDefault="00CD262E">
      <w:r>
        <w:t xml:space="preserve">Key </w:t>
      </w:r>
      <w:r w:rsidR="00021952">
        <w:t xml:space="preserve">stage 2 and 3 must be assessed </w:t>
      </w:r>
      <w:r w:rsidR="007361F8">
        <w:t xml:space="preserve">by a teacher, the head teacher is </w:t>
      </w:r>
      <w:r w:rsidR="00E01862">
        <w:t xml:space="preserve">then </w:t>
      </w:r>
      <w:r w:rsidR="007361F8">
        <w:t xml:space="preserve">responsible </w:t>
      </w:r>
      <w:r w:rsidR="00453136">
        <w:t xml:space="preserve">for reporting </w:t>
      </w:r>
      <w:r w:rsidR="00E01862">
        <w:t xml:space="preserve">all the learners </w:t>
      </w:r>
      <w:r w:rsidR="00453136">
        <w:t xml:space="preserve">results </w:t>
      </w:r>
      <w:r w:rsidR="00E01862">
        <w:t>on their school roll</w:t>
      </w:r>
      <w:r w:rsidR="00250E6C">
        <w:t xml:space="preserve"> </w:t>
      </w:r>
      <w:r w:rsidR="009C3A6A">
        <w:t>on the second Tuesday in May</w:t>
      </w:r>
      <w:r w:rsidR="00B033B7">
        <w:t>, ch</w:t>
      </w:r>
      <w:r w:rsidR="00B260FB">
        <w:t xml:space="preserve">ildren who </w:t>
      </w:r>
      <w:r w:rsidR="004E250E">
        <w:t xml:space="preserve">are </w:t>
      </w:r>
      <w:r w:rsidR="008D2231">
        <w:t xml:space="preserve">moved on to the next </w:t>
      </w:r>
      <w:r w:rsidR="00FC0C6F">
        <w:t xml:space="preserve">key stage are regarded as </w:t>
      </w:r>
      <w:r w:rsidR="001516D7">
        <w:t>being in the final stage</w:t>
      </w:r>
      <w:r w:rsidR="00961BFE">
        <w:t xml:space="preserve"> or phase</w:t>
      </w:r>
      <w:r w:rsidR="009A6C3A">
        <w:t xml:space="preserve"> (Welsh Government</w:t>
      </w:r>
      <w:r w:rsidR="002E4E2E">
        <w:t xml:space="preserve">, </w:t>
      </w:r>
      <w:r w:rsidR="009A6C3A">
        <w:t xml:space="preserve">2015). By the age of 7 most </w:t>
      </w:r>
      <w:r w:rsidR="00503E38">
        <w:t xml:space="preserve">children will be at the end of the key stage </w:t>
      </w:r>
      <w:r w:rsidR="00136ECA">
        <w:t>pha</w:t>
      </w:r>
      <w:r w:rsidR="00A60002">
        <w:t>se</w:t>
      </w:r>
      <w:r w:rsidR="00071F27">
        <w:t xml:space="preserve"> and will have met all the </w:t>
      </w:r>
      <w:r w:rsidR="00D963CE">
        <w:t>Foundation Phase Areas of Learning</w:t>
      </w:r>
      <w:r w:rsidR="00A60002">
        <w:t xml:space="preserve">, </w:t>
      </w:r>
      <w:r w:rsidR="00E30692">
        <w:t xml:space="preserve">but this can vary </w:t>
      </w:r>
      <w:r w:rsidR="0074751B">
        <w:t>as they all have individual needs and skills</w:t>
      </w:r>
      <w:r w:rsidR="006E5094">
        <w:t xml:space="preserve"> (Welsh Government</w:t>
      </w:r>
      <w:r w:rsidR="002E4E2E">
        <w:t>,</w:t>
      </w:r>
      <w:r w:rsidR="006E5094">
        <w:t xml:space="preserve"> 2015).</w:t>
      </w:r>
    </w:p>
    <w:p w14:paraId="3A49FEEB" w14:textId="67DC1A55" w:rsidR="00B14797" w:rsidRDefault="00FA507B">
      <w:r>
        <w:t xml:space="preserve">According to </w:t>
      </w:r>
      <w:r w:rsidR="006E48D1">
        <w:t>Donal</w:t>
      </w:r>
      <w:r w:rsidR="00BB7AC3">
        <w:t xml:space="preserve">dson (2015) </w:t>
      </w:r>
      <w:r>
        <w:t xml:space="preserve">he </w:t>
      </w:r>
      <w:r w:rsidR="00BB7AC3">
        <w:t xml:space="preserve">claims </w:t>
      </w:r>
      <w:r w:rsidR="003271B9">
        <w:t xml:space="preserve">that teachers are unhappy with </w:t>
      </w:r>
      <w:r w:rsidR="00CB47FB">
        <w:t xml:space="preserve">Foundation Phase Profile </w:t>
      </w:r>
      <w:r w:rsidR="008B43F0">
        <w:t xml:space="preserve">as they </w:t>
      </w:r>
      <w:r w:rsidR="0038743A">
        <w:t xml:space="preserve">feel the assessments were not </w:t>
      </w:r>
      <w:r w:rsidR="002C0854">
        <w:t xml:space="preserve">fully supporting the children and that they should have more </w:t>
      </w:r>
      <w:r w:rsidR="009652DC">
        <w:t>control withi</w:t>
      </w:r>
      <w:r w:rsidR="002C0DC9">
        <w:t>n the curriculum.</w:t>
      </w:r>
      <w:r w:rsidR="0007306D">
        <w:t xml:space="preserve"> Donaldson</w:t>
      </w:r>
      <w:r w:rsidR="00594A2F">
        <w:t xml:space="preserve"> (2015)</w:t>
      </w:r>
      <w:r w:rsidR="0007306D">
        <w:t xml:space="preserve"> also states the children were unhappy with </w:t>
      </w:r>
      <w:r w:rsidR="00DF0025">
        <w:t>the curriculum and it was out of date</w:t>
      </w:r>
      <w:r w:rsidR="00F57C94">
        <w:t xml:space="preserve"> when it came to technology, they wanted the </w:t>
      </w:r>
      <w:r w:rsidR="00D21A03">
        <w:t xml:space="preserve">lessons to be more fun and focus on basic life </w:t>
      </w:r>
      <w:r w:rsidR="005437E6">
        <w:t xml:space="preserve">and work skills. </w:t>
      </w:r>
    </w:p>
    <w:p w14:paraId="2EC43622" w14:textId="77777777" w:rsidR="00616E4D" w:rsidRDefault="00616E4D">
      <w:pPr>
        <w:rPr>
          <w:b/>
          <w:bCs/>
        </w:rPr>
      </w:pPr>
    </w:p>
    <w:p w14:paraId="4D1D507F" w14:textId="045E3FDA" w:rsidR="008B2160" w:rsidRDefault="008B2160">
      <w:pPr>
        <w:rPr>
          <w:b/>
          <w:bCs/>
        </w:rPr>
      </w:pPr>
      <w:r w:rsidRPr="007F0BC8">
        <w:rPr>
          <w:b/>
          <w:bCs/>
        </w:rPr>
        <w:t>4. Demonstrates an understanding of the role of play when undertaking observations and assessments of children and consider how this affects the child’s engagement and the accuracy of the observation.</w:t>
      </w:r>
    </w:p>
    <w:p w14:paraId="0480A0A8" w14:textId="0A6D5C15" w:rsidR="00287493" w:rsidRDefault="00F11A17" w:rsidP="00287493">
      <w:r>
        <w:t xml:space="preserve">According to Howard and McInnes </w:t>
      </w:r>
      <w:r w:rsidR="00D0373F">
        <w:t xml:space="preserve">(2012) </w:t>
      </w:r>
      <w:r w:rsidR="00253CF2">
        <w:t xml:space="preserve">children </w:t>
      </w:r>
      <w:r w:rsidR="00094CA1">
        <w:t>fe</w:t>
      </w:r>
      <w:r w:rsidR="00485560">
        <w:t>e</w:t>
      </w:r>
      <w:r w:rsidR="00094CA1">
        <w:t xml:space="preserve">l that play is not </w:t>
      </w:r>
      <w:r w:rsidR="00EE4644">
        <w:t xml:space="preserve">play when an </w:t>
      </w:r>
      <w:r w:rsidR="00485560">
        <w:t>adult is present</w:t>
      </w:r>
      <w:r w:rsidR="00496F02">
        <w:t xml:space="preserve">, an activity is set out for them at the table or when they are instructed </w:t>
      </w:r>
      <w:r w:rsidR="008E120B">
        <w:t xml:space="preserve">to </w:t>
      </w:r>
      <w:r w:rsidR="002E1EBF">
        <w:t>partake</w:t>
      </w:r>
      <w:r w:rsidR="00784F34">
        <w:t xml:space="preserve"> in </w:t>
      </w:r>
      <w:r w:rsidR="00EC5592">
        <w:t xml:space="preserve">something. </w:t>
      </w:r>
      <w:r w:rsidR="001A476A">
        <w:t xml:space="preserve">Howard and McInnes (2012) believe that </w:t>
      </w:r>
      <w:r w:rsidR="00D569FA">
        <w:t xml:space="preserve">research has focussed to much on what adults </w:t>
      </w:r>
      <w:r w:rsidR="00127B62">
        <w:t xml:space="preserve">consider </w:t>
      </w:r>
      <w:r w:rsidR="0056373B">
        <w:t>play is</w:t>
      </w:r>
      <w:r w:rsidR="00127B62">
        <w:t>, the</w:t>
      </w:r>
      <w:r w:rsidR="00A06F8D">
        <w:t>y</w:t>
      </w:r>
      <w:r w:rsidR="00127B62">
        <w:t xml:space="preserve"> think </w:t>
      </w:r>
      <w:r w:rsidR="003D55A3">
        <w:t xml:space="preserve">if a child is having </w:t>
      </w:r>
      <w:r w:rsidR="000D7C2D">
        <w:t xml:space="preserve">fun then they are playing but </w:t>
      </w:r>
      <w:r w:rsidR="00CF094A">
        <w:t xml:space="preserve">there needs to be more focus </w:t>
      </w:r>
      <w:r w:rsidR="00314759">
        <w:t xml:space="preserve">on what the child </w:t>
      </w:r>
      <w:r w:rsidR="00CE417E">
        <w:t>themselves associate with play</w:t>
      </w:r>
      <w:r w:rsidR="00502391">
        <w:t xml:space="preserve"> activit</w:t>
      </w:r>
      <w:r w:rsidR="004304DC">
        <w:t>ies.</w:t>
      </w:r>
      <w:r w:rsidR="00EB65D4">
        <w:t xml:space="preserve"> </w:t>
      </w:r>
      <w:r w:rsidR="003D7B34">
        <w:t>Howard and McInnes (201</w:t>
      </w:r>
      <w:r w:rsidR="004E562E">
        <w:t>2</w:t>
      </w:r>
      <w:r w:rsidR="003D7B34">
        <w:t>) claim that children</w:t>
      </w:r>
      <w:r w:rsidR="00765515">
        <w:t xml:space="preserve">’s performance improved significantly when </w:t>
      </w:r>
      <w:r w:rsidR="00D4362D">
        <w:t xml:space="preserve">engaging </w:t>
      </w:r>
      <w:r w:rsidR="00C064E5">
        <w:t xml:space="preserve">in an activity that was not </w:t>
      </w:r>
      <w:r w:rsidR="006978AA">
        <w:t xml:space="preserve">prearranged by an adult, </w:t>
      </w:r>
      <w:r w:rsidR="007C590B">
        <w:t xml:space="preserve">they say that </w:t>
      </w:r>
      <w:r w:rsidR="00667E02">
        <w:t xml:space="preserve">it </w:t>
      </w:r>
      <w:r w:rsidR="00683DF5">
        <w:t xml:space="preserve">enhanced </w:t>
      </w:r>
      <w:r w:rsidR="00667E02">
        <w:t>children</w:t>
      </w:r>
      <w:r w:rsidR="00683DF5">
        <w:t>’</w:t>
      </w:r>
      <w:r w:rsidR="00667E02">
        <w:t xml:space="preserve">s </w:t>
      </w:r>
      <w:r w:rsidR="00683DF5">
        <w:t xml:space="preserve">cognitive ability </w:t>
      </w:r>
      <w:r w:rsidR="005A6EE6">
        <w:t xml:space="preserve">in problem solving tasks. </w:t>
      </w:r>
      <w:r w:rsidR="00287493">
        <w:t>Psychologists Lev Vygotsky suggests that play helps children to develop</w:t>
      </w:r>
      <w:r w:rsidR="00287493" w:rsidRPr="00916A3D">
        <w:t xml:space="preserve"> </w:t>
      </w:r>
      <w:r w:rsidR="00287493">
        <w:t xml:space="preserve">higher mental roles through imagination and fantasy, and Jerome Bruner also argues that children like to experiment which successively develops their social communication skills (Brown and Patte, 2013). </w:t>
      </w:r>
    </w:p>
    <w:p w14:paraId="207239F1" w14:textId="2A6846D8" w:rsidR="008627DA" w:rsidRDefault="005272AD" w:rsidP="00287493">
      <w:r>
        <w:t xml:space="preserve">Play England </w:t>
      </w:r>
      <w:r w:rsidR="008F2C46">
        <w:t xml:space="preserve">(2016) </w:t>
      </w:r>
      <w:r w:rsidR="002310ED">
        <w:t xml:space="preserve">describe the play </w:t>
      </w:r>
      <w:r w:rsidR="00D14FA4">
        <w:t xml:space="preserve">cycle developed by Sturrock and Else (1998) </w:t>
      </w:r>
      <w:r w:rsidR="003C12BA">
        <w:t xml:space="preserve">as </w:t>
      </w:r>
      <w:r w:rsidR="009C330D">
        <w:t xml:space="preserve">an important part of play, it </w:t>
      </w:r>
      <w:r w:rsidR="00762447">
        <w:t xml:space="preserve">explains </w:t>
      </w:r>
      <w:r w:rsidR="00510A11">
        <w:t xml:space="preserve">the </w:t>
      </w:r>
      <w:r w:rsidR="00847643">
        <w:t>flow of play a</w:t>
      </w:r>
      <w:r w:rsidR="00046068">
        <w:t xml:space="preserve">nd how children make play cues </w:t>
      </w:r>
      <w:r w:rsidR="00830F77">
        <w:t xml:space="preserve">to </w:t>
      </w:r>
      <w:r w:rsidR="009649BC">
        <w:t>instigate</w:t>
      </w:r>
      <w:r w:rsidR="00830F77">
        <w:t xml:space="preserve"> </w:t>
      </w:r>
      <w:r w:rsidR="00D6072A">
        <w:t xml:space="preserve">play. </w:t>
      </w:r>
      <w:r w:rsidR="00BD2BF6">
        <w:t xml:space="preserve">Brown (2008) </w:t>
      </w:r>
      <w:r w:rsidR="00C85818">
        <w:t xml:space="preserve">believes that children </w:t>
      </w:r>
      <w:r w:rsidR="008633EB">
        <w:t>instigate</w:t>
      </w:r>
      <w:r w:rsidR="00810366">
        <w:t xml:space="preserve"> play</w:t>
      </w:r>
      <w:r w:rsidR="009E4E39">
        <w:t xml:space="preserve"> cues as a signal to play with me or </w:t>
      </w:r>
      <w:r w:rsidR="001330C4">
        <w:t xml:space="preserve">as a sign to say I am only playing, </w:t>
      </w:r>
      <w:r w:rsidR="00527F9A">
        <w:t>it</w:t>
      </w:r>
      <w:r w:rsidR="003128CE">
        <w:t xml:space="preserve"> anticipates a response from the </w:t>
      </w:r>
      <w:r w:rsidR="009936F3">
        <w:t xml:space="preserve">adult or child and </w:t>
      </w:r>
      <w:r w:rsidR="00253B06">
        <w:t xml:space="preserve">if </w:t>
      </w:r>
      <w:r w:rsidR="001057AD">
        <w:t xml:space="preserve">the child </w:t>
      </w:r>
      <w:r w:rsidR="00253B06">
        <w:t>does not get one the</w:t>
      </w:r>
      <w:r w:rsidR="001057AD">
        <w:t xml:space="preserve">n they will either </w:t>
      </w:r>
      <w:r w:rsidR="00DA2464">
        <w:t xml:space="preserve">re-issue this cue or </w:t>
      </w:r>
      <w:r w:rsidR="005F1547">
        <w:t>will direct it at another person</w:t>
      </w:r>
      <w:r w:rsidR="00B97A3F">
        <w:t xml:space="preserve"> if there is one available. </w:t>
      </w:r>
    </w:p>
    <w:p w14:paraId="6434215F" w14:textId="3C084085" w:rsidR="00EF5120" w:rsidRDefault="00E86960">
      <w:r>
        <w:t>Brown (</w:t>
      </w:r>
      <w:r w:rsidR="006D15F9">
        <w:t>200</w:t>
      </w:r>
      <w:r w:rsidR="00973191">
        <w:t>8</w:t>
      </w:r>
      <w:r w:rsidR="006D15F9">
        <w:t xml:space="preserve">) believes that </w:t>
      </w:r>
      <w:r w:rsidR="0048015C">
        <w:t xml:space="preserve">observations </w:t>
      </w:r>
      <w:r w:rsidR="00744CA3">
        <w:t>on children should be unob</w:t>
      </w:r>
      <w:r w:rsidR="00DF360D">
        <w:t>trusive as this</w:t>
      </w:r>
      <w:r w:rsidR="00BB4667">
        <w:t xml:space="preserve"> enables the </w:t>
      </w:r>
      <w:r w:rsidR="00694AA5">
        <w:t xml:space="preserve">observer to get a more detailed </w:t>
      </w:r>
      <w:r w:rsidR="007D1C93">
        <w:t xml:space="preserve">view of </w:t>
      </w:r>
      <w:r w:rsidR="00B87554">
        <w:t>how the child interacts with the</w:t>
      </w:r>
      <w:r w:rsidR="007D1C93">
        <w:t xml:space="preserve"> </w:t>
      </w:r>
      <w:r w:rsidR="00FC08FA">
        <w:t xml:space="preserve">activity and it avoids disrupting the children </w:t>
      </w:r>
      <w:r w:rsidR="00501B6C">
        <w:t xml:space="preserve">in what they </w:t>
      </w:r>
      <w:r w:rsidR="00A45FA8">
        <w:t xml:space="preserve">have set out </w:t>
      </w:r>
      <w:r w:rsidR="00501B6C">
        <w:t xml:space="preserve">to achieve. </w:t>
      </w:r>
      <w:r w:rsidR="00003464">
        <w:t xml:space="preserve">Wood (2013) </w:t>
      </w:r>
      <w:r w:rsidR="00EC1E42">
        <w:t xml:space="preserve">suggests that </w:t>
      </w:r>
      <w:r w:rsidR="007F01F7">
        <w:t xml:space="preserve">observation is vital </w:t>
      </w:r>
      <w:r w:rsidR="002137E7">
        <w:t xml:space="preserve">in early childhood, </w:t>
      </w:r>
      <w:r w:rsidR="0090171B">
        <w:t xml:space="preserve">they feel that </w:t>
      </w:r>
      <w:r w:rsidR="000C490B">
        <w:t>practi</w:t>
      </w:r>
      <w:r w:rsidR="00013F03">
        <w:t>ti</w:t>
      </w:r>
      <w:r w:rsidR="000C490B">
        <w:t xml:space="preserve">oners </w:t>
      </w:r>
      <w:r w:rsidR="00EF5120">
        <w:t xml:space="preserve">get a better understanding of </w:t>
      </w:r>
      <w:r w:rsidR="00023D81">
        <w:t>children</w:t>
      </w:r>
      <w:r w:rsidR="00013F03">
        <w:t>’</w:t>
      </w:r>
      <w:r w:rsidR="00023D81">
        <w:t xml:space="preserve">s play and </w:t>
      </w:r>
      <w:r w:rsidR="00013F03">
        <w:t xml:space="preserve">identify their learning </w:t>
      </w:r>
      <w:r w:rsidR="00971B52">
        <w:t>potential.</w:t>
      </w:r>
      <w:r w:rsidR="00F95DFC">
        <w:t xml:space="preserve"> </w:t>
      </w:r>
      <w:r w:rsidR="00972FBB">
        <w:t xml:space="preserve">Wood (2013) also thinks that children </w:t>
      </w:r>
      <w:r w:rsidR="00E96401">
        <w:t xml:space="preserve">find play more interesting when an adult </w:t>
      </w:r>
      <w:r w:rsidR="00202819">
        <w:t>is not controlling the activity</w:t>
      </w:r>
      <w:r w:rsidR="0037049F">
        <w:t xml:space="preserve"> and </w:t>
      </w:r>
      <w:r w:rsidR="00971B52">
        <w:t xml:space="preserve">they have more room to play freely. </w:t>
      </w:r>
    </w:p>
    <w:p w14:paraId="2DD7F176" w14:textId="77777777" w:rsidR="00D345B7" w:rsidRDefault="00493500">
      <w:r>
        <w:t xml:space="preserve">According to Wood (2013) </w:t>
      </w:r>
      <w:r w:rsidR="007615E4">
        <w:t xml:space="preserve">observations enable practitioners to </w:t>
      </w:r>
      <w:r w:rsidR="000D0119">
        <w:t>obtain evidence of</w:t>
      </w:r>
      <w:r w:rsidR="00336BBD">
        <w:t xml:space="preserve"> </w:t>
      </w:r>
      <w:r w:rsidR="006A7A1D">
        <w:t xml:space="preserve">the children meeting the </w:t>
      </w:r>
      <w:r w:rsidR="00543DEA">
        <w:t>indicators</w:t>
      </w:r>
      <w:r w:rsidR="00BC3DC9">
        <w:t xml:space="preserve"> outlined</w:t>
      </w:r>
      <w:r w:rsidR="00543DEA">
        <w:t xml:space="preserve"> in the curriculum, </w:t>
      </w:r>
      <w:r w:rsidR="00BC3DC9">
        <w:t xml:space="preserve">it </w:t>
      </w:r>
      <w:r w:rsidR="00DA1F6F">
        <w:t>also identifies the child’s indiv</w:t>
      </w:r>
      <w:r w:rsidR="00F53464">
        <w:t>id</w:t>
      </w:r>
      <w:r w:rsidR="00DA1F6F">
        <w:t xml:space="preserve">ual </w:t>
      </w:r>
      <w:r w:rsidR="003B2B34">
        <w:t>learning need</w:t>
      </w:r>
      <w:r w:rsidR="000B14A1">
        <w:t xml:space="preserve">s so they can document this and </w:t>
      </w:r>
      <w:r w:rsidR="00A35163">
        <w:t xml:space="preserve">show this to parents/carers or other </w:t>
      </w:r>
      <w:r w:rsidR="00F53464">
        <w:t xml:space="preserve">professional </w:t>
      </w:r>
    </w:p>
    <w:p w14:paraId="37F6F1C8" w14:textId="77777777" w:rsidR="00D345B7" w:rsidRDefault="00D345B7"/>
    <w:p w14:paraId="239FF13B" w14:textId="50571615" w:rsidR="001531E4" w:rsidRDefault="00F53464">
      <w:r>
        <w:t xml:space="preserve">bodies. </w:t>
      </w:r>
      <w:r w:rsidR="000A2E74">
        <w:t>To become a skilled observer</w:t>
      </w:r>
      <w:r w:rsidR="007E7F92">
        <w:t xml:space="preserve"> takes </w:t>
      </w:r>
      <w:r w:rsidR="0091692B">
        <w:t xml:space="preserve">time and practice, </w:t>
      </w:r>
      <w:r w:rsidR="00755290">
        <w:t xml:space="preserve">observations should be </w:t>
      </w:r>
      <w:r w:rsidR="00331BCA">
        <w:t xml:space="preserve">planned </w:t>
      </w:r>
      <w:r w:rsidR="004705B5">
        <w:t>daily</w:t>
      </w:r>
      <w:r w:rsidR="00331BCA">
        <w:t xml:space="preserve"> </w:t>
      </w:r>
      <w:r w:rsidR="000C21B2">
        <w:t>to ensure you capture the child</w:t>
      </w:r>
      <w:r w:rsidR="00572303">
        <w:t>’s learning context</w:t>
      </w:r>
      <w:r w:rsidR="007A3171">
        <w:t xml:space="preserve"> (Wood, 2013)</w:t>
      </w:r>
      <w:r w:rsidR="00753DC6">
        <w:t xml:space="preserve">. </w:t>
      </w:r>
    </w:p>
    <w:p w14:paraId="52F2F83E" w14:textId="074C3864" w:rsidR="00753DC6" w:rsidRDefault="007566D2">
      <w:r>
        <w:t xml:space="preserve">Observations </w:t>
      </w:r>
      <w:r w:rsidR="00822E3E">
        <w:t xml:space="preserve">are </w:t>
      </w:r>
      <w:r w:rsidR="006E77E3">
        <w:t>conducted</w:t>
      </w:r>
      <w:r w:rsidR="009F07BA">
        <w:t xml:space="preserve"> in </w:t>
      </w:r>
      <w:r w:rsidR="00A13747">
        <w:t>numerous ways</w:t>
      </w:r>
      <w:r w:rsidR="00EE71B1">
        <w:t xml:space="preserve"> </w:t>
      </w:r>
      <w:r w:rsidR="006441D8">
        <w:t xml:space="preserve">they can either be </w:t>
      </w:r>
      <w:r w:rsidR="00364B50">
        <w:t xml:space="preserve">spontaneous or </w:t>
      </w:r>
      <w:r w:rsidR="00EE71B1">
        <w:t xml:space="preserve">planned, </w:t>
      </w:r>
      <w:r w:rsidR="00E33C51">
        <w:t xml:space="preserve">practitioners decide </w:t>
      </w:r>
      <w:r w:rsidR="005B0965">
        <w:t>who, when and what to observe</w:t>
      </w:r>
      <w:r w:rsidR="00EB608F">
        <w:t>, they decide how lon</w:t>
      </w:r>
      <w:r w:rsidR="0005344A">
        <w:t>g</w:t>
      </w:r>
      <w:r w:rsidR="00EB608F">
        <w:t xml:space="preserve"> for</w:t>
      </w:r>
      <w:r w:rsidR="00497B44">
        <w:t xml:space="preserve">, </w:t>
      </w:r>
      <w:r w:rsidR="00EB608F">
        <w:t>where the observa</w:t>
      </w:r>
      <w:r w:rsidR="0005344A">
        <w:t>t</w:t>
      </w:r>
      <w:r w:rsidR="00EB608F">
        <w:t>ion will take place</w:t>
      </w:r>
      <w:r w:rsidR="009D2CE7">
        <w:t xml:space="preserve"> and how they record the observation</w:t>
      </w:r>
      <w:r w:rsidR="00497B44">
        <w:t xml:space="preserve"> (Wood, 2013, p. </w:t>
      </w:r>
      <w:r w:rsidR="00AB7BBC">
        <w:t>104)</w:t>
      </w:r>
      <w:r w:rsidR="009D2CE7">
        <w:t>.</w:t>
      </w:r>
      <w:r w:rsidR="003A7810">
        <w:t xml:space="preserve"> </w:t>
      </w:r>
      <w:r w:rsidR="00B86B40">
        <w:t xml:space="preserve">A </w:t>
      </w:r>
      <w:r w:rsidR="00EE52B8">
        <w:t xml:space="preserve">non-participant observation </w:t>
      </w:r>
      <w:r w:rsidR="00183692">
        <w:t xml:space="preserve">is where the adult is not involved in the activity, </w:t>
      </w:r>
      <w:r w:rsidR="00890FEB">
        <w:t xml:space="preserve">they record the information close by </w:t>
      </w:r>
      <w:r w:rsidR="00792AE1">
        <w:t>whereas</w:t>
      </w:r>
      <w:r w:rsidR="00284A67">
        <w:t xml:space="preserve"> a </w:t>
      </w:r>
      <w:r w:rsidR="00871C67">
        <w:t>participant observation is where t</w:t>
      </w:r>
      <w:r w:rsidR="00637FE6">
        <w:t xml:space="preserve">he </w:t>
      </w:r>
      <w:r w:rsidR="00135E93">
        <w:t xml:space="preserve">adult interacts with the child </w:t>
      </w:r>
      <w:r w:rsidR="00A11A3D">
        <w:t>during the activity</w:t>
      </w:r>
      <w:r w:rsidR="004A5139">
        <w:t xml:space="preserve"> (Wood, 2013). </w:t>
      </w:r>
      <w:r w:rsidR="00792AE1">
        <w:t xml:space="preserve">Wood (2013) believes that </w:t>
      </w:r>
      <w:r w:rsidR="00346D23">
        <w:t xml:space="preserve">adults needs to be sensitive </w:t>
      </w:r>
      <w:r w:rsidR="004F23CE">
        <w:t xml:space="preserve">around children as </w:t>
      </w:r>
      <w:r w:rsidR="00B366C9">
        <w:t>it can affect the flow of play, she</w:t>
      </w:r>
      <w:r w:rsidR="00A5573C">
        <w:t xml:space="preserve"> states that children play differently when</w:t>
      </w:r>
      <w:r w:rsidR="0092448D">
        <w:t xml:space="preserve"> an adult is present o</w:t>
      </w:r>
      <w:r w:rsidR="007B3B0F">
        <w:t>r</w:t>
      </w:r>
      <w:r w:rsidR="0092448D">
        <w:t xml:space="preserve"> not eve</w:t>
      </w:r>
      <w:r w:rsidR="007B3B0F">
        <w:t>n</w:t>
      </w:r>
      <w:r w:rsidR="0092448D">
        <w:t xml:space="preserve"> play at al</w:t>
      </w:r>
      <w:r w:rsidR="00EC4BD9">
        <w:t>l</w:t>
      </w:r>
      <w:r w:rsidR="00A966C9">
        <w:t xml:space="preserve"> as some children </w:t>
      </w:r>
      <w:r w:rsidR="007F148B">
        <w:t xml:space="preserve">prefer to remain private. </w:t>
      </w:r>
    </w:p>
    <w:p w14:paraId="1C357DEE" w14:textId="4FDAB0C8" w:rsidR="00F17D21" w:rsidRDefault="00F17D21">
      <w:r>
        <w:t>Howard and McInnes (201</w:t>
      </w:r>
      <w:r w:rsidR="003C7958">
        <w:t xml:space="preserve">2) undertook a study </w:t>
      </w:r>
      <w:r w:rsidR="00A233B3">
        <w:t>in an early year</w:t>
      </w:r>
      <w:r w:rsidR="005F003A">
        <w:t>’</w:t>
      </w:r>
      <w:r w:rsidR="00A233B3">
        <w:t xml:space="preserve">s setting in which </w:t>
      </w:r>
      <w:r w:rsidR="00240464">
        <w:t xml:space="preserve">129 children </w:t>
      </w:r>
      <w:r w:rsidR="00800D0C">
        <w:t xml:space="preserve">took part, </w:t>
      </w:r>
      <w:r w:rsidR="002B6BFD">
        <w:t xml:space="preserve">they </w:t>
      </w:r>
      <w:r w:rsidR="0094355F">
        <w:t xml:space="preserve">asked </w:t>
      </w:r>
      <w:r w:rsidR="001C019F">
        <w:t xml:space="preserve">66 children to participate in a </w:t>
      </w:r>
      <w:r w:rsidR="00796E86">
        <w:t>‘</w:t>
      </w:r>
      <w:r w:rsidR="00D03EA2">
        <w:t>like play’ activity</w:t>
      </w:r>
      <w:r w:rsidR="00771CB8">
        <w:t xml:space="preserve"> which is</w:t>
      </w:r>
      <w:r w:rsidR="00D03EA2">
        <w:t xml:space="preserve"> </w:t>
      </w:r>
      <w:r w:rsidR="00094E22">
        <w:t>where the adult watches from a</w:t>
      </w:r>
      <w:r w:rsidR="000B5B8B">
        <w:t xml:space="preserve"> far</w:t>
      </w:r>
      <w:r w:rsidR="00B1085A">
        <w:t>,</w:t>
      </w:r>
      <w:r w:rsidR="000B5B8B">
        <w:t xml:space="preserve"> </w:t>
      </w:r>
      <w:r w:rsidR="00D03EA2">
        <w:t xml:space="preserve">and 63 children </w:t>
      </w:r>
      <w:r w:rsidR="00095D8B">
        <w:t xml:space="preserve">to </w:t>
      </w:r>
      <w:r w:rsidR="00E440A8">
        <w:t xml:space="preserve">participate in a ‘not like play’ </w:t>
      </w:r>
      <w:r w:rsidR="005F003A">
        <w:t>activity</w:t>
      </w:r>
      <w:r w:rsidR="000B5B8B">
        <w:t xml:space="preserve"> where the adult was present on the table</w:t>
      </w:r>
      <w:r w:rsidR="00FB5590">
        <w:t>. T</w:t>
      </w:r>
      <w:r w:rsidR="00095D8B">
        <w:t>he</w:t>
      </w:r>
      <w:r w:rsidR="008A0D94">
        <w:t xml:space="preserve"> </w:t>
      </w:r>
      <w:r w:rsidR="006C3F86">
        <w:t>procedure included two activities which were a jigsaw puzzle and bead threading</w:t>
      </w:r>
      <w:r w:rsidR="003A35C6">
        <w:t>, the</w:t>
      </w:r>
      <w:r w:rsidR="00F2465E">
        <w:t xml:space="preserve"> children were familiar with </w:t>
      </w:r>
      <w:r w:rsidR="0015109E">
        <w:t>both</w:t>
      </w:r>
      <w:r w:rsidR="00B716B7">
        <w:t xml:space="preserve"> activities</w:t>
      </w:r>
      <w:r w:rsidR="001711B0">
        <w:t xml:space="preserve">, the observation was </w:t>
      </w:r>
      <w:r w:rsidR="008F71A9">
        <w:t xml:space="preserve">recorded on video so they could analyse the data after the sessions had taken place. </w:t>
      </w:r>
      <w:r w:rsidR="000D0536">
        <w:t xml:space="preserve"> </w:t>
      </w:r>
      <w:r w:rsidR="00F50691">
        <w:t xml:space="preserve">From the </w:t>
      </w:r>
      <w:r w:rsidR="00D458BE">
        <w:t xml:space="preserve">evidence recorded </w:t>
      </w:r>
      <w:r w:rsidR="000D0536">
        <w:t>Howard and McInnes (2012</w:t>
      </w:r>
      <w:r w:rsidR="00F50691">
        <w:t>)</w:t>
      </w:r>
      <w:r w:rsidR="00D458BE">
        <w:t xml:space="preserve"> found that </w:t>
      </w:r>
      <w:r w:rsidR="00071CD4">
        <w:t xml:space="preserve">the children who participated in the ‘like play’ activity were </w:t>
      </w:r>
      <w:r w:rsidR="008134D0">
        <w:t>more attentive and happy</w:t>
      </w:r>
      <w:r w:rsidR="005A1EAA">
        <w:t xml:space="preserve">, they were more motivated and </w:t>
      </w:r>
      <w:r w:rsidR="001D34CE">
        <w:t xml:space="preserve">moved freely whereas the ‘non like play’ children </w:t>
      </w:r>
      <w:r w:rsidR="00054666">
        <w:t xml:space="preserve">displayed negative behaviours </w:t>
      </w:r>
      <w:r w:rsidR="00142A90">
        <w:t>and were easily distracted</w:t>
      </w:r>
      <w:r w:rsidR="00E538DD">
        <w:t xml:space="preserve"> and </w:t>
      </w:r>
      <w:r w:rsidR="00E52FFF">
        <w:t>made</w:t>
      </w:r>
      <w:r w:rsidR="00EB1ADD">
        <w:t xml:space="preserve"> more</w:t>
      </w:r>
      <w:r w:rsidR="009E7400">
        <w:t xml:space="preserve"> infrequent body move</w:t>
      </w:r>
      <w:r w:rsidR="00EB1ADD">
        <w:t>ment</w:t>
      </w:r>
      <w:r w:rsidR="009E7400">
        <w:t xml:space="preserve">s. </w:t>
      </w:r>
    </w:p>
    <w:p w14:paraId="36CE13A4" w14:textId="6F3E4599" w:rsidR="00420D15" w:rsidRDefault="00A04FD6">
      <w:r>
        <w:t xml:space="preserve">Howard and McInnes (2012) </w:t>
      </w:r>
      <w:r w:rsidR="00325C68">
        <w:t xml:space="preserve">concluded that </w:t>
      </w:r>
      <w:r w:rsidR="007301BA">
        <w:t xml:space="preserve">children </w:t>
      </w:r>
      <w:r w:rsidR="00303E09">
        <w:t xml:space="preserve">identifying </w:t>
      </w:r>
      <w:r w:rsidR="00E756D6">
        <w:t xml:space="preserve">an activity as play </w:t>
      </w:r>
      <w:r w:rsidR="0060364A">
        <w:t xml:space="preserve">develop </w:t>
      </w:r>
      <w:r w:rsidR="00293EE6">
        <w:t xml:space="preserve">exceptional </w:t>
      </w:r>
      <w:r w:rsidR="009A2773">
        <w:t xml:space="preserve">learning skills as </w:t>
      </w:r>
      <w:r w:rsidR="00B60AEA">
        <w:t xml:space="preserve">they felt they were </w:t>
      </w:r>
      <w:r w:rsidR="00876B8C">
        <w:t>at minimal risk of failure and</w:t>
      </w:r>
      <w:r w:rsidR="000227C1">
        <w:t xml:space="preserve"> it increased their confidence and </w:t>
      </w:r>
      <w:r w:rsidR="00C70987">
        <w:t>self-esteem</w:t>
      </w:r>
      <w:r w:rsidR="00FF13E2">
        <w:t xml:space="preserve">, they believe that </w:t>
      </w:r>
      <w:r w:rsidR="00972162">
        <w:t xml:space="preserve">adults need to </w:t>
      </w:r>
      <w:r w:rsidR="008B1F7F">
        <w:t xml:space="preserve">use open </w:t>
      </w:r>
      <w:r w:rsidR="006711C8">
        <w:t xml:space="preserve">questions </w:t>
      </w:r>
      <w:r w:rsidR="006A3F84">
        <w:t xml:space="preserve">rather than closed questions and </w:t>
      </w:r>
      <w:r w:rsidR="00B80A80">
        <w:t xml:space="preserve">allow children to take the lead on activities instead of the adult controlling it. </w:t>
      </w:r>
    </w:p>
    <w:p w14:paraId="440A3C97" w14:textId="77777777" w:rsidR="00753DC6" w:rsidRPr="00EB65D4" w:rsidRDefault="00753DC6"/>
    <w:p w14:paraId="78060203" w14:textId="19881DDC" w:rsidR="00C77B8C" w:rsidRDefault="00C77B8C">
      <w:pPr>
        <w:rPr>
          <w:b/>
          <w:bCs/>
        </w:rPr>
      </w:pPr>
    </w:p>
    <w:p w14:paraId="15EE42A3" w14:textId="707F2627" w:rsidR="00C77B8C" w:rsidRDefault="00C77B8C">
      <w:pPr>
        <w:rPr>
          <w:b/>
          <w:bCs/>
        </w:rPr>
      </w:pPr>
    </w:p>
    <w:p w14:paraId="58E7962F" w14:textId="77777777" w:rsidR="00C77B8C" w:rsidRPr="007F0BC8" w:rsidRDefault="00C77B8C">
      <w:pPr>
        <w:rPr>
          <w:b/>
          <w:bCs/>
        </w:rPr>
      </w:pPr>
    </w:p>
    <w:p w14:paraId="72944340" w14:textId="7EA50B34" w:rsidR="00667999" w:rsidRDefault="00667999"/>
    <w:p w14:paraId="219CED11" w14:textId="1F030226" w:rsidR="00204206" w:rsidRPr="0037093B" w:rsidRDefault="00667999">
      <w:pPr>
        <w:rPr>
          <w:b/>
          <w:bCs/>
        </w:rPr>
      </w:pPr>
      <w:r w:rsidRPr="0037093B">
        <w:rPr>
          <w:b/>
          <w:bCs/>
        </w:rPr>
        <w:t>Reference List:</w:t>
      </w:r>
    </w:p>
    <w:p w14:paraId="3BBC3990" w14:textId="77777777" w:rsidR="00F42D29" w:rsidRDefault="00F42D29">
      <w:r>
        <w:t xml:space="preserve">Brown, F. (2008) </w:t>
      </w:r>
      <w:r w:rsidRPr="006319C9">
        <w:rPr>
          <w:i/>
          <w:iCs/>
        </w:rPr>
        <w:t>Playwork: Theory and Practice</w:t>
      </w:r>
      <w:r>
        <w:t xml:space="preserve">. Berkshire: Open University Press. </w:t>
      </w:r>
    </w:p>
    <w:p w14:paraId="3EF922ED" w14:textId="77777777" w:rsidR="00F42D29" w:rsidRDefault="00F42D29" w:rsidP="00F41F3B">
      <w:r>
        <w:t xml:space="preserve">Brown, F. and Patte, M. (2013) </w:t>
      </w:r>
      <w:r w:rsidRPr="00BD6F92">
        <w:rPr>
          <w:i/>
          <w:iCs/>
        </w:rPr>
        <w:t>Rethinking Children’s Play</w:t>
      </w:r>
      <w:r>
        <w:t>. London: Bloomsbury Publishing Plc.</w:t>
      </w:r>
    </w:p>
    <w:p w14:paraId="76BDC13A" w14:textId="77777777" w:rsidR="00F42D29" w:rsidRDefault="00F42D29">
      <w:r>
        <w:t xml:space="preserve">Bruce, T. (2012) </w:t>
      </w:r>
      <w:r w:rsidRPr="00A51423">
        <w:rPr>
          <w:i/>
          <w:iCs/>
        </w:rPr>
        <w:t>Learning Through Play</w:t>
      </w:r>
      <w:r>
        <w:t xml:space="preserve"> (2</w:t>
      </w:r>
      <w:r w:rsidRPr="00690810">
        <w:rPr>
          <w:vertAlign w:val="superscript"/>
        </w:rPr>
        <w:t>nd</w:t>
      </w:r>
      <w:r>
        <w:t xml:space="preserve"> Edn). London: Hodder.</w:t>
      </w:r>
    </w:p>
    <w:p w14:paraId="68AAB3D2" w14:textId="77777777" w:rsidR="00F42D29" w:rsidRDefault="00F42D29">
      <w:r>
        <w:t>Donaldson, G. (2015) ‘</w:t>
      </w:r>
      <w:r w:rsidRPr="008D766D">
        <w:t>Successful Futures: Looking at the Curriculum and Assessment Arrangements in Wales</w:t>
      </w:r>
      <w:r>
        <w:t>’</w:t>
      </w:r>
      <w:r w:rsidRPr="008D766D">
        <w:t>.</w:t>
      </w:r>
      <w:r>
        <w:t xml:space="preserve"> Available at</w:t>
      </w:r>
      <w:r w:rsidRPr="00122D46">
        <w:t xml:space="preserve">: </w:t>
      </w:r>
      <w:hyperlink r:id="rId6" w:history="1">
        <w:r w:rsidRPr="00122D46">
          <w:rPr>
            <w:rStyle w:val="Hyperlink"/>
            <w:color w:val="auto"/>
            <w:u w:val="none"/>
          </w:rPr>
          <w:t>https://gov.wales/sites/default/files/publications/2018-03/succesful-futures-a-summary-of-professor-graham-donaldsons-report.pdf</w:t>
        </w:r>
      </w:hyperlink>
      <w:r w:rsidRPr="00122D46">
        <w:t xml:space="preserve"> (Accessed: 14</w:t>
      </w:r>
      <w:r w:rsidRPr="00122D46">
        <w:rPr>
          <w:vertAlign w:val="superscript"/>
        </w:rPr>
        <w:t>th</w:t>
      </w:r>
      <w:r w:rsidRPr="00122D46">
        <w:t xml:space="preserve"> January 2020).</w:t>
      </w:r>
    </w:p>
    <w:p w14:paraId="77C172E6" w14:textId="77777777" w:rsidR="00F42D29" w:rsidRDefault="00F42D29">
      <w:r w:rsidRPr="00473F8F">
        <w:t xml:space="preserve">Health and Safety Executive (2019) </w:t>
      </w:r>
      <w:r>
        <w:t>‘</w:t>
      </w:r>
      <w:r w:rsidRPr="00473F8F">
        <w:t>Education</w:t>
      </w:r>
      <w:r>
        <w:t>’</w:t>
      </w:r>
      <w:r w:rsidRPr="00473F8F">
        <w:t xml:space="preserve"> Available at: </w:t>
      </w:r>
      <w:hyperlink r:id="rId7" w:history="1">
        <w:r w:rsidRPr="00473F8F">
          <w:rPr>
            <w:rStyle w:val="Hyperlink"/>
            <w:color w:val="auto"/>
            <w:u w:val="none"/>
          </w:rPr>
          <w:t>https://www.hse.gov.uk/ services/education/index.htm</w:t>
        </w:r>
      </w:hyperlink>
      <w:r w:rsidRPr="00473F8F">
        <w:t xml:space="preserve"> (Accessed</w:t>
      </w:r>
      <w:r>
        <w:t>:</w:t>
      </w:r>
      <w:r w:rsidRPr="00473F8F">
        <w:t xml:space="preserve"> 7th January 2020). </w:t>
      </w:r>
    </w:p>
    <w:p w14:paraId="5361EC2C" w14:textId="77777777" w:rsidR="00F42D29" w:rsidRDefault="00F42D29">
      <w:r>
        <w:t xml:space="preserve">Howard, J. and McInnes, K. (2012) ‘The impact of children’s perception of an activity as play rather than not play on emotional well-being’, </w:t>
      </w:r>
      <w:r w:rsidRPr="00FA0F72">
        <w:rPr>
          <w:i/>
          <w:iCs/>
        </w:rPr>
        <w:t>Child: care, health and development</w:t>
      </w:r>
      <w:r>
        <w:t>, Original article, pp. 737 – 742. DOI:10.1111/j.1365-2214.2012.01405. (Accessed: 16</w:t>
      </w:r>
      <w:r w:rsidRPr="00A7663B">
        <w:rPr>
          <w:vertAlign w:val="superscript"/>
        </w:rPr>
        <w:t>th</w:t>
      </w:r>
      <w:r>
        <w:t xml:space="preserve"> January 2020).</w:t>
      </w:r>
    </w:p>
    <w:p w14:paraId="6EAE2F52" w14:textId="77777777" w:rsidR="00F42D29" w:rsidRDefault="00F42D29">
      <w:r>
        <w:t xml:space="preserve">Knight, S. (2011) ‘Risk and Adventure in Early Years Outdoor Play’, </w:t>
      </w:r>
      <w:r w:rsidRPr="0043481C">
        <w:rPr>
          <w:i/>
          <w:iCs/>
        </w:rPr>
        <w:t>Learning from Forest Schools.</w:t>
      </w:r>
      <w:r>
        <w:rPr>
          <w:i/>
          <w:iCs/>
        </w:rPr>
        <w:t xml:space="preserve"> </w:t>
      </w:r>
      <w:r>
        <w:t xml:space="preserve">London: SAGE Publications Ltd. </w:t>
      </w:r>
    </w:p>
    <w:p w14:paraId="2B5A46BD" w14:textId="77777777" w:rsidR="00F42D29" w:rsidRDefault="00F42D29">
      <w:r>
        <w:t xml:space="preserve">Lai, N.K. et al. (2018) ‘The impact of play on child development - a literature review’, </w:t>
      </w:r>
      <w:bookmarkStart w:id="1" w:name="_Hlk29894248"/>
      <w:r w:rsidRPr="009E1FB4">
        <w:rPr>
          <w:i/>
          <w:iCs/>
        </w:rPr>
        <w:t>European Early Childhood Education Research Journal</w:t>
      </w:r>
      <w:r>
        <w:rPr>
          <w:i/>
          <w:iCs/>
        </w:rPr>
        <w:t xml:space="preserve">, </w:t>
      </w:r>
      <w:bookmarkEnd w:id="1"/>
      <w:r w:rsidRPr="00864C53">
        <w:t xml:space="preserve">26(5), pp. 625 – 643. </w:t>
      </w:r>
      <w:r>
        <w:t>DOI: 10.1080/1350293X.2018.1522479. (Accessed: 13</w:t>
      </w:r>
      <w:r w:rsidRPr="00071BE4">
        <w:rPr>
          <w:vertAlign w:val="superscript"/>
        </w:rPr>
        <w:t>th</w:t>
      </w:r>
      <w:r>
        <w:t xml:space="preserve"> December 2019).</w:t>
      </w:r>
    </w:p>
    <w:p w14:paraId="41589481" w14:textId="77777777" w:rsidR="00F42D29" w:rsidRDefault="00F42D29">
      <w:r>
        <w:t xml:space="preserve">Lavrysen, A. et al. (2015) ‘Risky-play at school. Facilitating risk perception and competence in young children’, </w:t>
      </w:r>
      <w:r w:rsidRPr="009E1FB4">
        <w:rPr>
          <w:i/>
          <w:iCs/>
        </w:rPr>
        <w:t>European Early Childhood Education Research Journal</w:t>
      </w:r>
      <w:r>
        <w:rPr>
          <w:i/>
          <w:iCs/>
        </w:rPr>
        <w:t xml:space="preserve">, </w:t>
      </w:r>
      <w:r>
        <w:t>25(1), pp. 89-105. DOI: 10.1080/1350293X.2015.1102412. (Accessed: 7</w:t>
      </w:r>
      <w:r w:rsidRPr="00633FCA">
        <w:rPr>
          <w:vertAlign w:val="superscript"/>
        </w:rPr>
        <w:t>th</w:t>
      </w:r>
      <w:r>
        <w:t xml:space="preserve"> January 2020).</w:t>
      </w:r>
    </w:p>
    <w:p w14:paraId="7E45FC84" w14:textId="77777777" w:rsidR="00F42D29" w:rsidRDefault="00F42D29">
      <w:r>
        <w:t xml:space="preserve">MacCormack, J. (2019) ‘Why Child-Centered Play Therapists Should Care About Play-Based Social Interventions for Youth With ASD’, </w:t>
      </w:r>
      <w:r w:rsidRPr="000B4403">
        <w:rPr>
          <w:i/>
          <w:iCs/>
        </w:rPr>
        <w:t xml:space="preserve">International journal of </w:t>
      </w:r>
      <w:r>
        <w:rPr>
          <w:i/>
          <w:iCs/>
        </w:rPr>
        <w:t>PLAY THERAPY</w:t>
      </w:r>
      <w:r>
        <w:t xml:space="preserve">, 28(3), pp. 157 – 167. </w:t>
      </w:r>
      <w:hyperlink r:id="rId8" w:tgtFrame="_blank" w:history="1">
        <w:r w:rsidRPr="00013323">
          <w:rPr>
            <w:rStyle w:val="Hyperlink"/>
            <w:rFonts w:cs="Times New Roman"/>
            <w:color w:val="auto"/>
            <w:u w:val="none"/>
            <w:shd w:val="clear" w:color="auto" w:fill="FFFFFF"/>
          </w:rPr>
          <w:t>DOI:10.1037/pla0000099</w:t>
        </w:r>
      </w:hyperlink>
      <w:r w:rsidRPr="00013323">
        <w:rPr>
          <w:rFonts w:cs="Times New Roman"/>
        </w:rPr>
        <w:t>.</w:t>
      </w:r>
      <w:r w:rsidRPr="00013323">
        <w:t xml:space="preserve"> </w:t>
      </w:r>
      <w:r>
        <w:t>(Accessed: 13</w:t>
      </w:r>
      <w:r w:rsidRPr="00013323">
        <w:rPr>
          <w:vertAlign w:val="superscript"/>
        </w:rPr>
        <w:t>th</w:t>
      </w:r>
      <w:r>
        <w:t xml:space="preserve"> December 2019).</w:t>
      </w:r>
    </w:p>
    <w:p w14:paraId="5DD0447D" w14:textId="77777777" w:rsidR="006F394A" w:rsidRDefault="006F394A"/>
    <w:p w14:paraId="50D09B19" w14:textId="77777777" w:rsidR="006F394A" w:rsidRDefault="006F394A"/>
    <w:p w14:paraId="00AFC98B" w14:textId="77777777" w:rsidR="006F394A" w:rsidRDefault="006F394A"/>
    <w:p w14:paraId="5DF5441F" w14:textId="6DDADF27" w:rsidR="00F42D29" w:rsidRPr="00440575" w:rsidRDefault="00F42D29">
      <w:r>
        <w:t xml:space="preserve">McInnes, K et al. (2013) ‘The nature of adult–child interaction in the early years classroom: Implications for children's perceptions of play and subsequent learning behaviour’, </w:t>
      </w:r>
      <w:r w:rsidRPr="00440575">
        <w:rPr>
          <w:i/>
          <w:iCs/>
        </w:rPr>
        <w:t>European Early Childhood Education Research Journal</w:t>
      </w:r>
      <w:r>
        <w:rPr>
          <w:i/>
          <w:iCs/>
        </w:rPr>
        <w:t xml:space="preserve"> </w:t>
      </w:r>
      <w:r>
        <w:t>21(2), pp. 268 – 282. DOI: 10.1080/1350293X.2013.789194. (Accessed: 13</w:t>
      </w:r>
      <w:r w:rsidRPr="00A16462">
        <w:rPr>
          <w:vertAlign w:val="superscript"/>
        </w:rPr>
        <w:t>th</w:t>
      </w:r>
      <w:r>
        <w:t xml:space="preserve"> December 2019).</w:t>
      </w:r>
    </w:p>
    <w:p w14:paraId="25432FF5" w14:textId="77777777" w:rsidR="00F42D29" w:rsidRPr="00A72932" w:rsidRDefault="00F42D29">
      <w:r>
        <w:t>Oxford Dictionary (2020) Available at</w:t>
      </w:r>
      <w:r w:rsidRPr="00A72932">
        <w:t xml:space="preserve">: </w:t>
      </w:r>
      <w:hyperlink r:id="rId9" w:history="1">
        <w:r w:rsidRPr="00A72932">
          <w:t>https://www.lexico.com/en/definition/risk</w:t>
        </w:r>
      </w:hyperlink>
      <w:r w:rsidRPr="00A72932">
        <w:t xml:space="preserve"> (Accessed 7th January 2020).</w:t>
      </w:r>
    </w:p>
    <w:p w14:paraId="1D93838D" w14:textId="77777777" w:rsidR="00F42D29" w:rsidRPr="00122D46" w:rsidRDefault="00F42D29">
      <w:r>
        <w:t xml:space="preserve">Play England (2016) </w:t>
      </w:r>
      <w:r w:rsidRPr="00F145D1">
        <w:rPr>
          <w:i/>
          <w:iCs/>
        </w:rPr>
        <w:t>Quality in Play: Standards, assessment indicators and evidence – a manual</w:t>
      </w:r>
      <w:r>
        <w:t xml:space="preserve">. Available at: </w:t>
      </w:r>
      <w:hyperlink r:id="rId10" w:history="1">
        <w:r w:rsidRPr="00A661B8">
          <w:rPr>
            <w:rStyle w:val="Hyperlink"/>
            <w:color w:val="auto"/>
            <w:u w:val="none"/>
          </w:rPr>
          <w:t>http://www.playengland.org.uk/wp-content/uploads/2015/11/QualityIn Play2017web.pdf</w:t>
        </w:r>
      </w:hyperlink>
      <w:r w:rsidRPr="00A661B8">
        <w:t xml:space="preserve"> (Accessed: 16</w:t>
      </w:r>
      <w:r w:rsidRPr="00A661B8">
        <w:rPr>
          <w:vertAlign w:val="superscript"/>
        </w:rPr>
        <w:t>th</w:t>
      </w:r>
      <w:r w:rsidRPr="00A661B8">
        <w:t xml:space="preserve"> </w:t>
      </w:r>
      <w:r>
        <w:t xml:space="preserve">January 2020). </w:t>
      </w:r>
    </w:p>
    <w:p w14:paraId="3F2A7EE1" w14:textId="77777777" w:rsidR="00F42D29" w:rsidRDefault="00F42D29">
      <w:r>
        <w:t>Play Wales Welsh Assembly Government (2018) Available at</w:t>
      </w:r>
      <w:r w:rsidRPr="001C7580">
        <w:t xml:space="preserve">: </w:t>
      </w:r>
      <w:hyperlink r:id="rId11" w:history="1">
        <w:r w:rsidRPr="001C7580">
          <w:rPr>
            <w:rStyle w:val="Hyperlink"/>
            <w:color w:val="auto"/>
            <w:u w:val="none"/>
          </w:rPr>
          <w:t>https://www.playwales.org.uk</w:t>
        </w:r>
      </w:hyperlink>
      <w:r>
        <w:t xml:space="preserve"> (Accessed: 7</w:t>
      </w:r>
      <w:r w:rsidRPr="001C7580">
        <w:rPr>
          <w:vertAlign w:val="superscript"/>
        </w:rPr>
        <w:t>th</w:t>
      </w:r>
      <w:r>
        <w:t xml:space="preserve"> January 2020).</w:t>
      </w:r>
    </w:p>
    <w:p w14:paraId="5C526297" w14:textId="77777777" w:rsidR="00F42D29" w:rsidRPr="00C449DA" w:rsidRDefault="00F42D29">
      <w:r>
        <w:t xml:space="preserve">Storli, R. and Sandseter, E. B. H. (2017) ‘Gender matters: male and female ECEC practitioners’ perceptions and practices regarding children's rough-and-tumble play (R&amp;T)’, </w:t>
      </w:r>
      <w:r w:rsidRPr="009E1FB4">
        <w:rPr>
          <w:i/>
          <w:iCs/>
        </w:rPr>
        <w:t>European Early Childhood Education Research Journal</w:t>
      </w:r>
      <w:r>
        <w:rPr>
          <w:i/>
          <w:iCs/>
        </w:rPr>
        <w:t xml:space="preserve">, </w:t>
      </w:r>
      <w:r>
        <w:t>25(6), pp. 838 - 853, DOI: 10.1080/1350293X.2017. 1380881. (Accessed: 14</w:t>
      </w:r>
      <w:r w:rsidRPr="00123B52">
        <w:rPr>
          <w:vertAlign w:val="superscript"/>
        </w:rPr>
        <w:t>th</w:t>
      </w:r>
      <w:r>
        <w:t xml:space="preserve"> January 2020). </w:t>
      </w:r>
    </w:p>
    <w:p w14:paraId="5F9D276D" w14:textId="77777777" w:rsidR="00F42D29" w:rsidRPr="00864C53" w:rsidRDefault="00F42D29">
      <w:r>
        <w:t xml:space="preserve">The British Psychological Society (2019) </w:t>
      </w:r>
      <w:r w:rsidRPr="00000B28">
        <w:rPr>
          <w:i/>
          <w:iCs/>
        </w:rPr>
        <w:t>Children’s right to play</w:t>
      </w:r>
      <w:r>
        <w:t xml:space="preserve">, Available at: </w:t>
      </w:r>
      <w:hyperlink r:id="rId12" w:history="1">
        <w:r w:rsidRPr="00260117">
          <w:rPr>
            <w:rStyle w:val="Hyperlink"/>
            <w:color w:val="auto"/>
            <w:u w:val="none"/>
          </w:rPr>
          <w:t>http://www.bps.org.uk</w:t>
        </w:r>
      </w:hyperlink>
      <w:r w:rsidRPr="00260117">
        <w:t xml:space="preserve"> </w:t>
      </w:r>
      <w:r>
        <w:t>(Accessed: 13</w:t>
      </w:r>
      <w:r w:rsidRPr="00642295">
        <w:rPr>
          <w:vertAlign w:val="superscript"/>
        </w:rPr>
        <w:t>th</w:t>
      </w:r>
      <w:r>
        <w:t xml:space="preserve"> December 2019).</w:t>
      </w:r>
    </w:p>
    <w:p w14:paraId="2AFE6202" w14:textId="77777777" w:rsidR="00F42D29" w:rsidRDefault="00F42D29">
      <w:r>
        <w:t xml:space="preserve">Welsh Government (2015) </w:t>
      </w:r>
      <w:r w:rsidRPr="00AB15A3">
        <w:rPr>
          <w:i/>
          <w:iCs/>
        </w:rPr>
        <w:t>Foundation Phase Framework</w:t>
      </w:r>
      <w:r>
        <w:rPr>
          <w:i/>
          <w:iCs/>
        </w:rPr>
        <w:t xml:space="preserve">. </w:t>
      </w:r>
      <w:r>
        <w:t xml:space="preserve">Available at: </w:t>
      </w:r>
      <w:hyperlink r:id="rId13" w:history="1">
        <w:r w:rsidRPr="002069C2">
          <w:t>https://hwb.gov.wales/storage/d5d8e39c-b534-40cb-a3f5-7e2e126d8077/foundation-phase-framework.pdf</w:t>
        </w:r>
      </w:hyperlink>
      <w:r w:rsidRPr="002069C2">
        <w:t xml:space="preserve"> </w:t>
      </w:r>
      <w:r w:rsidRPr="003E14A6">
        <w:t>(</w:t>
      </w:r>
      <w:r>
        <w:t xml:space="preserve">Accessed: 14th January 2020). </w:t>
      </w:r>
    </w:p>
    <w:p w14:paraId="7C029F4B" w14:textId="77777777" w:rsidR="00F42D29" w:rsidRPr="004868A3" w:rsidRDefault="00F42D29">
      <w:r>
        <w:t xml:space="preserve">Welsh Government (2015) </w:t>
      </w:r>
      <w:r w:rsidRPr="00A1651D">
        <w:rPr>
          <w:i/>
          <w:iCs/>
        </w:rPr>
        <w:t>Foundation Phase Profile Handbook,</w:t>
      </w:r>
      <w:r>
        <w:t xml:space="preserve"> Available at :  </w:t>
      </w:r>
      <w:hyperlink r:id="rId14" w:history="1">
        <w:r w:rsidRPr="00A1651D">
          <w:rPr>
            <w:rStyle w:val="Hyperlink"/>
            <w:color w:val="auto"/>
            <w:u w:val="none"/>
          </w:rPr>
          <w:t>https://hwb.gov.wales/storage/f9d85dba-85a4-4e87-bb58-a24730ad7e57/foundation-phase-profile-handbook-revised-september-2017.pdf</w:t>
        </w:r>
      </w:hyperlink>
      <w:r w:rsidRPr="00A1651D">
        <w:t xml:space="preserve"> (</w:t>
      </w:r>
      <w:r>
        <w:t>Accessed: 14</w:t>
      </w:r>
      <w:r w:rsidRPr="00CF428D">
        <w:rPr>
          <w:vertAlign w:val="superscript"/>
        </w:rPr>
        <w:t>th</w:t>
      </w:r>
      <w:r>
        <w:t xml:space="preserve"> January 2020). </w:t>
      </w:r>
    </w:p>
    <w:p w14:paraId="0BA605C6" w14:textId="77777777" w:rsidR="00F42D29" w:rsidRPr="00A232E8" w:rsidRDefault="00F42D29">
      <w:pPr>
        <w:rPr>
          <w:i/>
          <w:iCs/>
        </w:rPr>
      </w:pPr>
      <w:r>
        <w:t xml:space="preserve">Welsh Government (2015) </w:t>
      </w:r>
      <w:r w:rsidRPr="00A232E8">
        <w:rPr>
          <w:i/>
          <w:iCs/>
        </w:rPr>
        <w:t>Statutory assessment arrangements for the Foundation Phase and end of Key Stages 2 and 3</w:t>
      </w:r>
      <w:r>
        <w:rPr>
          <w:i/>
          <w:iCs/>
        </w:rPr>
        <w:t xml:space="preserve">. </w:t>
      </w:r>
      <w:r w:rsidRPr="004A52B4">
        <w:t xml:space="preserve">Available at: </w:t>
      </w:r>
      <w:hyperlink r:id="rId15" w:history="1">
        <w:r w:rsidRPr="004A52B4">
          <w:t>https://hwb.gov.wales/storage/53889241-676d-4e36-8e69-b9129f8ccf51/statutory-assessment-arrangements-for-the-foundation-phase-and-end-of-key-stages-2-and-3-190909.pdf</w:t>
        </w:r>
      </w:hyperlink>
      <w:r>
        <w:t xml:space="preserve"> (Accessed: 14</w:t>
      </w:r>
      <w:r w:rsidRPr="004A52B4">
        <w:rPr>
          <w:vertAlign w:val="superscript"/>
        </w:rPr>
        <w:t>th</w:t>
      </w:r>
      <w:r>
        <w:t xml:space="preserve"> January 2020). </w:t>
      </w:r>
    </w:p>
    <w:p w14:paraId="7B38246A" w14:textId="77777777" w:rsidR="00F42D29" w:rsidRDefault="00F42D29">
      <w:r>
        <w:t xml:space="preserve">Wood, E. (2013) </w:t>
      </w:r>
      <w:r w:rsidRPr="00630A22">
        <w:rPr>
          <w:i/>
          <w:iCs/>
        </w:rPr>
        <w:t>Play, Learning and the Early Childhood Curriculum</w:t>
      </w:r>
      <w:r>
        <w:t>. London: Sage Publications Ltd.</w:t>
      </w:r>
    </w:p>
    <w:sectPr w:rsidR="00F42D29" w:rsidSect="008B2160">
      <w:headerReference w:type="default" r:id="rId16"/>
      <w:footerReference w:type="default" r:id="rId17"/>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DB14B" w14:textId="77777777" w:rsidR="00D06C05" w:rsidRDefault="00D06C05" w:rsidP="008B2160">
      <w:pPr>
        <w:spacing w:after="0" w:line="240" w:lineRule="auto"/>
      </w:pPr>
      <w:r>
        <w:separator/>
      </w:r>
    </w:p>
  </w:endnote>
  <w:endnote w:type="continuationSeparator" w:id="0">
    <w:p w14:paraId="70C3AFBD" w14:textId="77777777" w:rsidR="00D06C05" w:rsidRDefault="00D06C05" w:rsidP="008B2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299262"/>
      <w:docPartObj>
        <w:docPartGallery w:val="Page Numbers (Bottom of Page)"/>
        <w:docPartUnique/>
      </w:docPartObj>
    </w:sdtPr>
    <w:sdtEndPr>
      <w:rPr>
        <w:noProof/>
      </w:rPr>
    </w:sdtEndPr>
    <w:sdtContent>
      <w:p w14:paraId="76CDE729" w14:textId="6A1D7ED5" w:rsidR="008B2160" w:rsidRDefault="008B21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97465" w14:textId="77777777" w:rsidR="008B2160" w:rsidRDefault="008B2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F8A7F" w14:textId="77777777" w:rsidR="00D06C05" w:rsidRDefault="00D06C05" w:rsidP="008B2160">
      <w:pPr>
        <w:spacing w:after="0" w:line="240" w:lineRule="auto"/>
      </w:pPr>
      <w:r>
        <w:separator/>
      </w:r>
    </w:p>
  </w:footnote>
  <w:footnote w:type="continuationSeparator" w:id="0">
    <w:p w14:paraId="0DC9288C" w14:textId="77777777" w:rsidR="00D06C05" w:rsidRDefault="00D06C05" w:rsidP="008B21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E21A9" w14:textId="2DE82D04" w:rsidR="008B2160" w:rsidRDefault="008B2160">
    <w:pPr>
      <w:pStyle w:val="Header"/>
    </w:pPr>
    <w:r>
      <w:t>EAEE4004</w:t>
    </w:r>
  </w:p>
  <w:p w14:paraId="3F13BB82" w14:textId="0A1DA0D5" w:rsidR="008B2160" w:rsidRDefault="008B2160">
    <w:pPr>
      <w:pStyle w:val="Header"/>
    </w:pPr>
    <w:r>
      <w:t>Student Number – 1905074</w:t>
    </w:r>
  </w:p>
  <w:p w14:paraId="23E1C248" w14:textId="23234B5D" w:rsidR="008B2160" w:rsidRDefault="008B2160">
    <w:pPr>
      <w:pStyle w:val="Header"/>
    </w:pPr>
    <w:r>
      <w:t xml:space="preserve">Word Count - </w:t>
    </w:r>
    <w:r w:rsidR="002F623A">
      <w:t>307</w:t>
    </w:r>
    <w:r w:rsidR="0015109E">
      <w:t>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160"/>
    <w:rsid w:val="00000B28"/>
    <w:rsid w:val="00001DCB"/>
    <w:rsid w:val="00003464"/>
    <w:rsid w:val="0000591E"/>
    <w:rsid w:val="000112D0"/>
    <w:rsid w:val="00012215"/>
    <w:rsid w:val="00013024"/>
    <w:rsid w:val="00013323"/>
    <w:rsid w:val="00013F03"/>
    <w:rsid w:val="00016B76"/>
    <w:rsid w:val="00020CFB"/>
    <w:rsid w:val="0002162B"/>
    <w:rsid w:val="00021952"/>
    <w:rsid w:val="000227C1"/>
    <w:rsid w:val="00023D81"/>
    <w:rsid w:val="00024B09"/>
    <w:rsid w:val="00026983"/>
    <w:rsid w:val="00033ACB"/>
    <w:rsid w:val="000372A4"/>
    <w:rsid w:val="000419D4"/>
    <w:rsid w:val="00042917"/>
    <w:rsid w:val="00042CB7"/>
    <w:rsid w:val="00045EB8"/>
    <w:rsid w:val="00046068"/>
    <w:rsid w:val="00051C2B"/>
    <w:rsid w:val="0005296D"/>
    <w:rsid w:val="0005344A"/>
    <w:rsid w:val="00054666"/>
    <w:rsid w:val="00055C49"/>
    <w:rsid w:val="00063162"/>
    <w:rsid w:val="00066894"/>
    <w:rsid w:val="0006732E"/>
    <w:rsid w:val="000677FD"/>
    <w:rsid w:val="000717CF"/>
    <w:rsid w:val="00071998"/>
    <w:rsid w:val="00071BE4"/>
    <w:rsid w:val="00071C64"/>
    <w:rsid w:val="00071CD4"/>
    <w:rsid w:val="00071F27"/>
    <w:rsid w:val="0007306D"/>
    <w:rsid w:val="00073299"/>
    <w:rsid w:val="00074130"/>
    <w:rsid w:val="00074DD3"/>
    <w:rsid w:val="00075032"/>
    <w:rsid w:val="00076E39"/>
    <w:rsid w:val="0007782F"/>
    <w:rsid w:val="00080D65"/>
    <w:rsid w:val="00081DDC"/>
    <w:rsid w:val="0008285B"/>
    <w:rsid w:val="00082907"/>
    <w:rsid w:val="00083D49"/>
    <w:rsid w:val="00084CB0"/>
    <w:rsid w:val="000852D1"/>
    <w:rsid w:val="00085B5B"/>
    <w:rsid w:val="0009056B"/>
    <w:rsid w:val="00094682"/>
    <w:rsid w:val="00094CA1"/>
    <w:rsid w:val="00094E22"/>
    <w:rsid w:val="00095D8B"/>
    <w:rsid w:val="00095E41"/>
    <w:rsid w:val="00096D29"/>
    <w:rsid w:val="000A0349"/>
    <w:rsid w:val="000A2E74"/>
    <w:rsid w:val="000A6033"/>
    <w:rsid w:val="000A65C8"/>
    <w:rsid w:val="000A6646"/>
    <w:rsid w:val="000A739B"/>
    <w:rsid w:val="000B14A1"/>
    <w:rsid w:val="000B4403"/>
    <w:rsid w:val="000B4B44"/>
    <w:rsid w:val="000B4D0C"/>
    <w:rsid w:val="000B5B8B"/>
    <w:rsid w:val="000C21B2"/>
    <w:rsid w:val="000C490B"/>
    <w:rsid w:val="000C795A"/>
    <w:rsid w:val="000D0119"/>
    <w:rsid w:val="000D0536"/>
    <w:rsid w:val="000D1A1E"/>
    <w:rsid w:val="000D1B2C"/>
    <w:rsid w:val="000D3018"/>
    <w:rsid w:val="000D48DE"/>
    <w:rsid w:val="000D4B9C"/>
    <w:rsid w:val="000D506A"/>
    <w:rsid w:val="000D6BA8"/>
    <w:rsid w:val="000D7C2D"/>
    <w:rsid w:val="000E0FD9"/>
    <w:rsid w:val="000E3BE4"/>
    <w:rsid w:val="000E72F5"/>
    <w:rsid w:val="000F0042"/>
    <w:rsid w:val="000F26EE"/>
    <w:rsid w:val="000F4D6A"/>
    <w:rsid w:val="000F4EE3"/>
    <w:rsid w:val="000F7D3C"/>
    <w:rsid w:val="00102455"/>
    <w:rsid w:val="0010367A"/>
    <w:rsid w:val="001057AD"/>
    <w:rsid w:val="00105ED3"/>
    <w:rsid w:val="00107C14"/>
    <w:rsid w:val="00107D8A"/>
    <w:rsid w:val="00111334"/>
    <w:rsid w:val="00111FE0"/>
    <w:rsid w:val="00114129"/>
    <w:rsid w:val="00114E1A"/>
    <w:rsid w:val="001152D6"/>
    <w:rsid w:val="001164AB"/>
    <w:rsid w:val="00117B22"/>
    <w:rsid w:val="001225BA"/>
    <w:rsid w:val="00122D46"/>
    <w:rsid w:val="00123B52"/>
    <w:rsid w:val="00127B62"/>
    <w:rsid w:val="0013042C"/>
    <w:rsid w:val="00132680"/>
    <w:rsid w:val="001330C4"/>
    <w:rsid w:val="00135DD9"/>
    <w:rsid w:val="00135E93"/>
    <w:rsid w:val="00136ECA"/>
    <w:rsid w:val="00137C85"/>
    <w:rsid w:val="00142A90"/>
    <w:rsid w:val="00142C6C"/>
    <w:rsid w:val="00143393"/>
    <w:rsid w:val="00143E12"/>
    <w:rsid w:val="001503F7"/>
    <w:rsid w:val="0015109E"/>
    <w:rsid w:val="001516D7"/>
    <w:rsid w:val="00151739"/>
    <w:rsid w:val="001531E4"/>
    <w:rsid w:val="00160A6D"/>
    <w:rsid w:val="00161436"/>
    <w:rsid w:val="00161BC9"/>
    <w:rsid w:val="001660D7"/>
    <w:rsid w:val="0017113F"/>
    <w:rsid w:val="001711B0"/>
    <w:rsid w:val="0017212A"/>
    <w:rsid w:val="00174DA9"/>
    <w:rsid w:val="00175E7D"/>
    <w:rsid w:val="00175F2E"/>
    <w:rsid w:val="001768CF"/>
    <w:rsid w:val="001809F3"/>
    <w:rsid w:val="00183692"/>
    <w:rsid w:val="00184450"/>
    <w:rsid w:val="001919E0"/>
    <w:rsid w:val="0019336A"/>
    <w:rsid w:val="00196809"/>
    <w:rsid w:val="001A0B97"/>
    <w:rsid w:val="001A2F21"/>
    <w:rsid w:val="001A476A"/>
    <w:rsid w:val="001A5711"/>
    <w:rsid w:val="001B0885"/>
    <w:rsid w:val="001B1EEC"/>
    <w:rsid w:val="001B421A"/>
    <w:rsid w:val="001B523A"/>
    <w:rsid w:val="001B7CDA"/>
    <w:rsid w:val="001C019F"/>
    <w:rsid w:val="001C02B3"/>
    <w:rsid w:val="001C10A0"/>
    <w:rsid w:val="001C2C59"/>
    <w:rsid w:val="001C2F2B"/>
    <w:rsid w:val="001C461D"/>
    <w:rsid w:val="001C54BE"/>
    <w:rsid w:val="001C5D32"/>
    <w:rsid w:val="001C6D73"/>
    <w:rsid w:val="001C6E4B"/>
    <w:rsid w:val="001C7580"/>
    <w:rsid w:val="001D0172"/>
    <w:rsid w:val="001D0B92"/>
    <w:rsid w:val="001D25DD"/>
    <w:rsid w:val="001D34CE"/>
    <w:rsid w:val="001D46E5"/>
    <w:rsid w:val="001D4F36"/>
    <w:rsid w:val="001D680A"/>
    <w:rsid w:val="001D6E67"/>
    <w:rsid w:val="001D7DFD"/>
    <w:rsid w:val="001E03B0"/>
    <w:rsid w:val="001E0811"/>
    <w:rsid w:val="001E1C5D"/>
    <w:rsid w:val="001E469F"/>
    <w:rsid w:val="001E5103"/>
    <w:rsid w:val="001E5C9F"/>
    <w:rsid w:val="001E64AA"/>
    <w:rsid w:val="001E7273"/>
    <w:rsid w:val="001F4756"/>
    <w:rsid w:val="00202819"/>
    <w:rsid w:val="00202BE1"/>
    <w:rsid w:val="002036DE"/>
    <w:rsid w:val="00204206"/>
    <w:rsid w:val="00204DBE"/>
    <w:rsid w:val="00205905"/>
    <w:rsid w:val="002069C2"/>
    <w:rsid w:val="002137E7"/>
    <w:rsid w:val="00213E1C"/>
    <w:rsid w:val="002141B1"/>
    <w:rsid w:val="00214355"/>
    <w:rsid w:val="002151C7"/>
    <w:rsid w:val="00216C52"/>
    <w:rsid w:val="00221E2C"/>
    <w:rsid w:val="00223A0F"/>
    <w:rsid w:val="0022504E"/>
    <w:rsid w:val="00226904"/>
    <w:rsid w:val="00227685"/>
    <w:rsid w:val="002310ED"/>
    <w:rsid w:val="00231B90"/>
    <w:rsid w:val="00233154"/>
    <w:rsid w:val="0023340E"/>
    <w:rsid w:val="00233D83"/>
    <w:rsid w:val="00240464"/>
    <w:rsid w:val="002405C6"/>
    <w:rsid w:val="002418E3"/>
    <w:rsid w:val="0024594F"/>
    <w:rsid w:val="002504F6"/>
    <w:rsid w:val="00250E6C"/>
    <w:rsid w:val="0025153F"/>
    <w:rsid w:val="002533B9"/>
    <w:rsid w:val="002534AC"/>
    <w:rsid w:val="00253998"/>
    <w:rsid w:val="00253B06"/>
    <w:rsid w:val="00253CF2"/>
    <w:rsid w:val="0025458D"/>
    <w:rsid w:val="002560FB"/>
    <w:rsid w:val="00256E3B"/>
    <w:rsid w:val="00260117"/>
    <w:rsid w:val="002609B6"/>
    <w:rsid w:val="0026291C"/>
    <w:rsid w:val="00262966"/>
    <w:rsid w:val="0026508F"/>
    <w:rsid w:val="002678FE"/>
    <w:rsid w:val="00271A6F"/>
    <w:rsid w:val="00273ABF"/>
    <w:rsid w:val="00275665"/>
    <w:rsid w:val="00276F27"/>
    <w:rsid w:val="0028188E"/>
    <w:rsid w:val="00281A7F"/>
    <w:rsid w:val="00281E06"/>
    <w:rsid w:val="00284A67"/>
    <w:rsid w:val="002856B9"/>
    <w:rsid w:val="00285FA8"/>
    <w:rsid w:val="00287493"/>
    <w:rsid w:val="002879C0"/>
    <w:rsid w:val="002907A8"/>
    <w:rsid w:val="00290CB3"/>
    <w:rsid w:val="00290D93"/>
    <w:rsid w:val="00290F89"/>
    <w:rsid w:val="002914B7"/>
    <w:rsid w:val="00291894"/>
    <w:rsid w:val="00293EE6"/>
    <w:rsid w:val="0029648F"/>
    <w:rsid w:val="002A4D8D"/>
    <w:rsid w:val="002A6698"/>
    <w:rsid w:val="002A7539"/>
    <w:rsid w:val="002B2ECA"/>
    <w:rsid w:val="002B354E"/>
    <w:rsid w:val="002B3C02"/>
    <w:rsid w:val="002B3EF1"/>
    <w:rsid w:val="002B41ED"/>
    <w:rsid w:val="002B5BFF"/>
    <w:rsid w:val="002B6BFD"/>
    <w:rsid w:val="002B77D6"/>
    <w:rsid w:val="002C0854"/>
    <w:rsid w:val="002C0DC9"/>
    <w:rsid w:val="002C0F9C"/>
    <w:rsid w:val="002C1C34"/>
    <w:rsid w:val="002C2765"/>
    <w:rsid w:val="002C2E58"/>
    <w:rsid w:val="002C3BA4"/>
    <w:rsid w:val="002D07C5"/>
    <w:rsid w:val="002D3DC1"/>
    <w:rsid w:val="002D56EE"/>
    <w:rsid w:val="002D5D9B"/>
    <w:rsid w:val="002D5F60"/>
    <w:rsid w:val="002D662D"/>
    <w:rsid w:val="002D711B"/>
    <w:rsid w:val="002D76A8"/>
    <w:rsid w:val="002E070D"/>
    <w:rsid w:val="002E1EB1"/>
    <w:rsid w:val="002E1EBF"/>
    <w:rsid w:val="002E3257"/>
    <w:rsid w:val="002E4E2E"/>
    <w:rsid w:val="002E6461"/>
    <w:rsid w:val="002E7EFC"/>
    <w:rsid w:val="002F021D"/>
    <w:rsid w:val="002F0AE9"/>
    <w:rsid w:val="002F2516"/>
    <w:rsid w:val="002F2694"/>
    <w:rsid w:val="002F2773"/>
    <w:rsid w:val="002F28C9"/>
    <w:rsid w:val="002F380F"/>
    <w:rsid w:val="002F43C8"/>
    <w:rsid w:val="002F5E93"/>
    <w:rsid w:val="002F623A"/>
    <w:rsid w:val="002F7BBD"/>
    <w:rsid w:val="00300D99"/>
    <w:rsid w:val="003013F9"/>
    <w:rsid w:val="003024E3"/>
    <w:rsid w:val="00303846"/>
    <w:rsid w:val="00303E09"/>
    <w:rsid w:val="00306521"/>
    <w:rsid w:val="00307986"/>
    <w:rsid w:val="003128CE"/>
    <w:rsid w:val="00314759"/>
    <w:rsid w:val="003222B3"/>
    <w:rsid w:val="003224D1"/>
    <w:rsid w:val="00322D0F"/>
    <w:rsid w:val="003231C7"/>
    <w:rsid w:val="00323206"/>
    <w:rsid w:val="0032439E"/>
    <w:rsid w:val="00325C68"/>
    <w:rsid w:val="003271B9"/>
    <w:rsid w:val="00330588"/>
    <w:rsid w:val="00330ED8"/>
    <w:rsid w:val="00331BCA"/>
    <w:rsid w:val="00333362"/>
    <w:rsid w:val="00333E5C"/>
    <w:rsid w:val="0033574C"/>
    <w:rsid w:val="00336BBD"/>
    <w:rsid w:val="00336E49"/>
    <w:rsid w:val="00340558"/>
    <w:rsid w:val="00342ADA"/>
    <w:rsid w:val="00342DF4"/>
    <w:rsid w:val="00346D23"/>
    <w:rsid w:val="003472E0"/>
    <w:rsid w:val="0035066D"/>
    <w:rsid w:val="00352529"/>
    <w:rsid w:val="003525CB"/>
    <w:rsid w:val="00352EE8"/>
    <w:rsid w:val="00353053"/>
    <w:rsid w:val="00357206"/>
    <w:rsid w:val="0035731A"/>
    <w:rsid w:val="00357CCD"/>
    <w:rsid w:val="00364B50"/>
    <w:rsid w:val="0036757D"/>
    <w:rsid w:val="003700E2"/>
    <w:rsid w:val="0037049F"/>
    <w:rsid w:val="0037093B"/>
    <w:rsid w:val="003727D2"/>
    <w:rsid w:val="003734E3"/>
    <w:rsid w:val="00376ACF"/>
    <w:rsid w:val="003826B8"/>
    <w:rsid w:val="00384457"/>
    <w:rsid w:val="003844AF"/>
    <w:rsid w:val="003857FF"/>
    <w:rsid w:val="00385D69"/>
    <w:rsid w:val="0038743A"/>
    <w:rsid w:val="003908C0"/>
    <w:rsid w:val="003915D5"/>
    <w:rsid w:val="00391A76"/>
    <w:rsid w:val="00395E15"/>
    <w:rsid w:val="00396526"/>
    <w:rsid w:val="00397B59"/>
    <w:rsid w:val="003A1BC6"/>
    <w:rsid w:val="003A35C6"/>
    <w:rsid w:val="003A4C80"/>
    <w:rsid w:val="003A5367"/>
    <w:rsid w:val="003A5695"/>
    <w:rsid w:val="003A631F"/>
    <w:rsid w:val="003A7810"/>
    <w:rsid w:val="003B0D36"/>
    <w:rsid w:val="003B2B34"/>
    <w:rsid w:val="003B5739"/>
    <w:rsid w:val="003B7083"/>
    <w:rsid w:val="003C12BA"/>
    <w:rsid w:val="003C28E4"/>
    <w:rsid w:val="003C2B2D"/>
    <w:rsid w:val="003C2F14"/>
    <w:rsid w:val="003C336C"/>
    <w:rsid w:val="003C7958"/>
    <w:rsid w:val="003D00E7"/>
    <w:rsid w:val="003D0388"/>
    <w:rsid w:val="003D1039"/>
    <w:rsid w:val="003D1F2A"/>
    <w:rsid w:val="003D4300"/>
    <w:rsid w:val="003D55A3"/>
    <w:rsid w:val="003D6785"/>
    <w:rsid w:val="003D7270"/>
    <w:rsid w:val="003D7B34"/>
    <w:rsid w:val="003E14A6"/>
    <w:rsid w:val="003E3111"/>
    <w:rsid w:val="003F08C2"/>
    <w:rsid w:val="003F0CC2"/>
    <w:rsid w:val="003F3D5A"/>
    <w:rsid w:val="003F5028"/>
    <w:rsid w:val="003F660C"/>
    <w:rsid w:val="003F685B"/>
    <w:rsid w:val="00400BE0"/>
    <w:rsid w:val="004045AA"/>
    <w:rsid w:val="00411A6A"/>
    <w:rsid w:val="004205E8"/>
    <w:rsid w:val="00420D15"/>
    <w:rsid w:val="004224FC"/>
    <w:rsid w:val="004236E8"/>
    <w:rsid w:val="00425A56"/>
    <w:rsid w:val="00425FAB"/>
    <w:rsid w:val="004304DC"/>
    <w:rsid w:val="00431EB9"/>
    <w:rsid w:val="0043218B"/>
    <w:rsid w:val="00433235"/>
    <w:rsid w:val="00433449"/>
    <w:rsid w:val="00434666"/>
    <w:rsid w:val="0043481C"/>
    <w:rsid w:val="00440575"/>
    <w:rsid w:val="00441254"/>
    <w:rsid w:val="0044516F"/>
    <w:rsid w:val="00445CED"/>
    <w:rsid w:val="00445FC0"/>
    <w:rsid w:val="004461F2"/>
    <w:rsid w:val="00446508"/>
    <w:rsid w:val="00447420"/>
    <w:rsid w:val="00450121"/>
    <w:rsid w:val="00450A0F"/>
    <w:rsid w:val="004512DA"/>
    <w:rsid w:val="0045150F"/>
    <w:rsid w:val="00452C55"/>
    <w:rsid w:val="00452FD4"/>
    <w:rsid w:val="00453136"/>
    <w:rsid w:val="00454848"/>
    <w:rsid w:val="00456D1F"/>
    <w:rsid w:val="00457C84"/>
    <w:rsid w:val="0046034B"/>
    <w:rsid w:val="00460737"/>
    <w:rsid w:val="00461AD5"/>
    <w:rsid w:val="00462AEB"/>
    <w:rsid w:val="00464882"/>
    <w:rsid w:val="00465442"/>
    <w:rsid w:val="004705B5"/>
    <w:rsid w:val="00473F3F"/>
    <w:rsid w:val="00473F8F"/>
    <w:rsid w:val="0048015C"/>
    <w:rsid w:val="00480A50"/>
    <w:rsid w:val="00482FB1"/>
    <w:rsid w:val="00483D7C"/>
    <w:rsid w:val="00485560"/>
    <w:rsid w:val="004868A3"/>
    <w:rsid w:val="00486D0C"/>
    <w:rsid w:val="0048719B"/>
    <w:rsid w:val="00487468"/>
    <w:rsid w:val="00492B03"/>
    <w:rsid w:val="00493500"/>
    <w:rsid w:val="00493F74"/>
    <w:rsid w:val="00496F02"/>
    <w:rsid w:val="00497B44"/>
    <w:rsid w:val="004A2545"/>
    <w:rsid w:val="004A415F"/>
    <w:rsid w:val="004A5139"/>
    <w:rsid w:val="004A52B4"/>
    <w:rsid w:val="004A55AC"/>
    <w:rsid w:val="004A6293"/>
    <w:rsid w:val="004A6895"/>
    <w:rsid w:val="004A6E6B"/>
    <w:rsid w:val="004B07A2"/>
    <w:rsid w:val="004B34BA"/>
    <w:rsid w:val="004B59EA"/>
    <w:rsid w:val="004C2626"/>
    <w:rsid w:val="004C2B68"/>
    <w:rsid w:val="004C2B9B"/>
    <w:rsid w:val="004C2C03"/>
    <w:rsid w:val="004C3DB1"/>
    <w:rsid w:val="004C6C0B"/>
    <w:rsid w:val="004D0832"/>
    <w:rsid w:val="004E194D"/>
    <w:rsid w:val="004E1CAD"/>
    <w:rsid w:val="004E250E"/>
    <w:rsid w:val="004E2F73"/>
    <w:rsid w:val="004E47D6"/>
    <w:rsid w:val="004E5566"/>
    <w:rsid w:val="004E562E"/>
    <w:rsid w:val="004E5952"/>
    <w:rsid w:val="004E6600"/>
    <w:rsid w:val="004F23CE"/>
    <w:rsid w:val="004F2FCD"/>
    <w:rsid w:val="004F46D8"/>
    <w:rsid w:val="004F5124"/>
    <w:rsid w:val="005005C1"/>
    <w:rsid w:val="00501B6C"/>
    <w:rsid w:val="0050225D"/>
    <w:rsid w:val="00502391"/>
    <w:rsid w:val="0050263D"/>
    <w:rsid w:val="00503E38"/>
    <w:rsid w:val="0050618D"/>
    <w:rsid w:val="00510A11"/>
    <w:rsid w:val="00511D1B"/>
    <w:rsid w:val="00512F50"/>
    <w:rsid w:val="00514782"/>
    <w:rsid w:val="00523AF1"/>
    <w:rsid w:val="005241BD"/>
    <w:rsid w:val="0052499E"/>
    <w:rsid w:val="005259D8"/>
    <w:rsid w:val="005269F0"/>
    <w:rsid w:val="005272AD"/>
    <w:rsid w:val="00527F9A"/>
    <w:rsid w:val="00531778"/>
    <w:rsid w:val="005323BA"/>
    <w:rsid w:val="00534583"/>
    <w:rsid w:val="00534B55"/>
    <w:rsid w:val="0054182B"/>
    <w:rsid w:val="00541DC2"/>
    <w:rsid w:val="00543236"/>
    <w:rsid w:val="00543368"/>
    <w:rsid w:val="005437E6"/>
    <w:rsid w:val="00543DEA"/>
    <w:rsid w:val="005512C3"/>
    <w:rsid w:val="00552114"/>
    <w:rsid w:val="00552135"/>
    <w:rsid w:val="005549A4"/>
    <w:rsid w:val="00556489"/>
    <w:rsid w:val="00557719"/>
    <w:rsid w:val="0056004A"/>
    <w:rsid w:val="005603F4"/>
    <w:rsid w:val="0056373B"/>
    <w:rsid w:val="0056462B"/>
    <w:rsid w:val="005674E7"/>
    <w:rsid w:val="00567A69"/>
    <w:rsid w:val="00567C0C"/>
    <w:rsid w:val="00572303"/>
    <w:rsid w:val="00572EC7"/>
    <w:rsid w:val="00576CD1"/>
    <w:rsid w:val="005802CA"/>
    <w:rsid w:val="00580431"/>
    <w:rsid w:val="00582CAC"/>
    <w:rsid w:val="00584C50"/>
    <w:rsid w:val="00586609"/>
    <w:rsid w:val="0058788C"/>
    <w:rsid w:val="00587DA1"/>
    <w:rsid w:val="005921D2"/>
    <w:rsid w:val="00594A2F"/>
    <w:rsid w:val="005979CB"/>
    <w:rsid w:val="005A00DE"/>
    <w:rsid w:val="005A0B19"/>
    <w:rsid w:val="005A1EAA"/>
    <w:rsid w:val="005A26C4"/>
    <w:rsid w:val="005A52F6"/>
    <w:rsid w:val="005A6EE6"/>
    <w:rsid w:val="005A79BD"/>
    <w:rsid w:val="005B0965"/>
    <w:rsid w:val="005B0E4F"/>
    <w:rsid w:val="005B14B7"/>
    <w:rsid w:val="005B3634"/>
    <w:rsid w:val="005B3AD0"/>
    <w:rsid w:val="005B3F84"/>
    <w:rsid w:val="005B4200"/>
    <w:rsid w:val="005B515F"/>
    <w:rsid w:val="005B5316"/>
    <w:rsid w:val="005B70EA"/>
    <w:rsid w:val="005C0E28"/>
    <w:rsid w:val="005C1775"/>
    <w:rsid w:val="005C214D"/>
    <w:rsid w:val="005C3AAC"/>
    <w:rsid w:val="005C40E0"/>
    <w:rsid w:val="005C68BB"/>
    <w:rsid w:val="005C734A"/>
    <w:rsid w:val="005D34E8"/>
    <w:rsid w:val="005D6A0D"/>
    <w:rsid w:val="005D7E2E"/>
    <w:rsid w:val="005E4B36"/>
    <w:rsid w:val="005E5161"/>
    <w:rsid w:val="005E6C55"/>
    <w:rsid w:val="005F003A"/>
    <w:rsid w:val="005F148E"/>
    <w:rsid w:val="005F1547"/>
    <w:rsid w:val="005F2C94"/>
    <w:rsid w:val="005F5607"/>
    <w:rsid w:val="005F5C78"/>
    <w:rsid w:val="005F7BA4"/>
    <w:rsid w:val="005F7E43"/>
    <w:rsid w:val="00601804"/>
    <w:rsid w:val="0060339F"/>
    <w:rsid w:val="0060364A"/>
    <w:rsid w:val="00603D4E"/>
    <w:rsid w:val="00604BD9"/>
    <w:rsid w:val="006056CA"/>
    <w:rsid w:val="00605B7E"/>
    <w:rsid w:val="00605BE5"/>
    <w:rsid w:val="006065D1"/>
    <w:rsid w:val="006071E6"/>
    <w:rsid w:val="00607400"/>
    <w:rsid w:val="006122AA"/>
    <w:rsid w:val="00614364"/>
    <w:rsid w:val="00616069"/>
    <w:rsid w:val="0061645D"/>
    <w:rsid w:val="00616770"/>
    <w:rsid w:val="00616E4D"/>
    <w:rsid w:val="00622FFC"/>
    <w:rsid w:val="006241BD"/>
    <w:rsid w:val="00625683"/>
    <w:rsid w:val="00625F41"/>
    <w:rsid w:val="00626C4E"/>
    <w:rsid w:val="00627F64"/>
    <w:rsid w:val="00630A22"/>
    <w:rsid w:val="006319C9"/>
    <w:rsid w:val="006333B9"/>
    <w:rsid w:val="00633FCA"/>
    <w:rsid w:val="00634337"/>
    <w:rsid w:val="006345E1"/>
    <w:rsid w:val="006349D3"/>
    <w:rsid w:val="00637326"/>
    <w:rsid w:val="00637FE6"/>
    <w:rsid w:val="00640A22"/>
    <w:rsid w:val="00642295"/>
    <w:rsid w:val="006441D8"/>
    <w:rsid w:val="00644A22"/>
    <w:rsid w:val="0064769A"/>
    <w:rsid w:val="00650B7A"/>
    <w:rsid w:val="00660B34"/>
    <w:rsid w:val="0066316A"/>
    <w:rsid w:val="006649A8"/>
    <w:rsid w:val="00666E45"/>
    <w:rsid w:val="00667999"/>
    <w:rsid w:val="00667E02"/>
    <w:rsid w:val="006711C8"/>
    <w:rsid w:val="00671DC7"/>
    <w:rsid w:val="00673096"/>
    <w:rsid w:val="006737D8"/>
    <w:rsid w:val="00673DC5"/>
    <w:rsid w:val="00674203"/>
    <w:rsid w:val="0067559F"/>
    <w:rsid w:val="00676DD2"/>
    <w:rsid w:val="006776C9"/>
    <w:rsid w:val="0068172C"/>
    <w:rsid w:val="00683DF5"/>
    <w:rsid w:val="00684D97"/>
    <w:rsid w:val="00687F91"/>
    <w:rsid w:val="00690810"/>
    <w:rsid w:val="00691EBA"/>
    <w:rsid w:val="00694AA5"/>
    <w:rsid w:val="00695DE1"/>
    <w:rsid w:val="006978AA"/>
    <w:rsid w:val="006978CD"/>
    <w:rsid w:val="006A1297"/>
    <w:rsid w:val="006A134B"/>
    <w:rsid w:val="006A2AF3"/>
    <w:rsid w:val="006A3F84"/>
    <w:rsid w:val="006A455B"/>
    <w:rsid w:val="006A7A1D"/>
    <w:rsid w:val="006B0522"/>
    <w:rsid w:val="006B09F4"/>
    <w:rsid w:val="006B2442"/>
    <w:rsid w:val="006B3970"/>
    <w:rsid w:val="006B6555"/>
    <w:rsid w:val="006B6FEB"/>
    <w:rsid w:val="006C06DD"/>
    <w:rsid w:val="006C157E"/>
    <w:rsid w:val="006C16F9"/>
    <w:rsid w:val="006C223A"/>
    <w:rsid w:val="006C2F25"/>
    <w:rsid w:val="006C3F86"/>
    <w:rsid w:val="006C41E7"/>
    <w:rsid w:val="006C445A"/>
    <w:rsid w:val="006D15F9"/>
    <w:rsid w:val="006D7C12"/>
    <w:rsid w:val="006D7D27"/>
    <w:rsid w:val="006E3187"/>
    <w:rsid w:val="006E48D1"/>
    <w:rsid w:val="006E5094"/>
    <w:rsid w:val="006E52C5"/>
    <w:rsid w:val="006E65B8"/>
    <w:rsid w:val="006E7380"/>
    <w:rsid w:val="006E77E3"/>
    <w:rsid w:val="006F042F"/>
    <w:rsid w:val="006F0448"/>
    <w:rsid w:val="006F17A0"/>
    <w:rsid w:val="006F26A7"/>
    <w:rsid w:val="006F3923"/>
    <w:rsid w:val="006F394A"/>
    <w:rsid w:val="00702EAB"/>
    <w:rsid w:val="007037CA"/>
    <w:rsid w:val="00703A6B"/>
    <w:rsid w:val="007040C1"/>
    <w:rsid w:val="007043E4"/>
    <w:rsid w:val="00712FD7"/>
    <w:rsid w:val="007166D2"/>
    <w:rsid w:val="00720801"/>
    <w:rsid w:val="007239D8"/>
    <w:rsid w:val="00723A41"/>
    <w:rsid w:val="007263C8"/>
    <w:rsid w:val="007301BA"/>
    <w:rsid w:val="00730E8E"/>
    <w:rsid w:val="007338C6"/>
    <w:rsid w:val="00733D55"/>
    <w:rsid w:val="007350C9"/>
    <w:rsid w:val="0073618D"/>
    <w:rsid w:val="007361F8"/>
    <w:rsid w:val="00737BBA"/>
    <w:rsid w:val="007419E5"/>
    <w:rsid w:val="007433F9"/>
    <w:rsid w:val="00744CA3"/>
    <w:rsid w:val="00745BB8"/>
    <w:rsid w:val="0074751B"/>
    <w:rsid w:val="00752597"/>
    <w:rsid w:val="00753DC6"/>
    <w:rsid w:val="00753E78"/>
    <w:rsid w:val="00753F55"/>
    <w:rsid w:val="00755290"/>
    <w:rsid w:val="007566D2"/>
    <w:rsid w:val="00756BDD"/>
    <w:rsid w:val="007615E4"/>
    <w:rsid w:val="007617A7"/>
    <w:rsid w:val="00761FAC"/>
    <w:rsid w:val="00762110"/>
    <w:rsid w:val="00762447"/>
    <w:rsid w:val="00763FBE"/>
    <w:rsid w:val="0076446E"/>
    <w:rsid w:val="00764E2D"/>
    <w:rsid w:val="00765381"/>
    <w:rsid w:val="00765515"/>
    <w:rsid w:val="00765DB2"/>
    <w:rsid w:val="007670AB"/>
    <w:rsid w:val="00771CB8"/>
    <w:rsid w:val="007731AA"/>
    <w:rsid w:val="007739A1"/>
    <w:rsid w:val="007753DB"/>
    <w:rsid w:val="0077749B"/>
    <w:rsid w:val="00784AA1"/>
    <w:rsid w:val="00784F34"/>
    <w:rsid w:val="00786439"/>
    <w:rsid w:val="00790582"/>
    <w:rsid w:val="00790AA2"/>
    <w:rsid w:val="00791371"/>
    <w:rsid w:val="00791F01"/>
    <w:rsid w:val="00792AE1"/>
    <w:rsid w:val="007931F5"/>
    <w:rsid w:val="007943E8"/>
    <w:rsid w:val="007952EA"/>
    <w:rsid w:val="00796E86"/>
    <w:rsid w:val="007974B4"/>
    <w:rsid w:val="007A0350"/>
    <w:rsid w:val="007A0CFA"/>
    <w:rsid w:val="007A1202"/>
    <w:rsid w:val="007A13EF"/>
    <w:rsid w:val="007A1C7C"/>
    <w:rsid w:val="007A2B7F"/>
    <w:rsid w:val="007A3171"/>
    <w:rsid w:val="007A4863"/>
    <w:rsid w:val="007B1622"/>
    <w:rsid w:val="007B1AE5"/>
    <w:rsid w:val="007B2500"/>
    <w:rsid w:val="007B33E0"/>
    <w:rsid w:val="007B3B0F"/>
    <w:rsid w:val="007C4823"/>
    <w:rsid w:val="007C590B"/>
    <w:rsid w:val="007C731A"/>
    <w:rsid w:val="007D1C93"/>
    <w:rsid w:val="007D28EF"/>
    <w:rsid w:val="007D2E53"/>
    <w:rsid w:val="007D61A0"/>
    <w:rsid w:val="007D61FD"/>
    <w:rsid w:val="007D7CCD"/>
    <w:rsid w:val="007D7CE0"/>
    <w:rsid w:val="007E0E0F"/>
    <w:rsid w:val="007E1D94"/>
    <w:rsid w:val="007E2A6E"/>
    <w:rsid w:val="007E30AC"/>
    <w:rsid w:val="007E7C6C"/>
    <w:rsid w:val="007E7F92"/>
    <w:rsid w:val="007F01F7"/>
    <w:rsid w:val="007F0BC8"/>
    <w:rsid w:val="007F0C04"/>
    <w:rsid w:val="007F148B"/>
    <w:rsid w:val="007F2394"/>
    <w:rsid w:val="007F2FF4"/>
    <w:rsid w:val="007F3894"/>
    <w:rsid w:val="00800D0C"/>
    <w:rsid w:val="008063ED"/>
    <w:rsid w:val="0080654B"/>
    <w:rsid w:val="00807228"/>
    <w:rsid w:val="00807F5B"/>
    <w:rsid w:val="00807F99"/>
    <w:rsid w:val="00810366"/>
    <w:rsid w:val="0081074E"/>
    <w:rsid w:val="00810F47"/>
    <w:rsid w:val="0081286A"/>
    <w:rsid w:val="008134D0"/>
    <w:rsid w:val="00814CEA"/>
    <w:rsid w:val="00817626"/>
    <w:rsid w:val="008178CB"/>
    <w:rsid w:val="00817984"/>
    <w:rsid w:val="00820486"/>
    <w:rsid w:val="00820A64"/>
    <w:rsid w:val="0082254A"/>
    <w:rsid w:val="008226AC"/>
    <w:rsid w:val="00822E3E"/>
    <w:rsid w:val="00824A93"/>
    <w:rsid w:val="008260DF"/>
    <w:rsid w:val="0082790B"/>
    <w:rsid w:val="00830F77"/>
    <w:rsid w:val="00831319"/>
    <w:rsid w:val="008318A0"/>
    <w:rsid w:val="0083314C"/>
    <w:rsid w:val="00833CE1"/>
    <w:rsid w:val="00834A51"/>
    <w:rsid w:val="0083535A"/>
    <w:rsid w:val="00835D24"/>
    <w:rsid w:val="00837B04"/>
    <w:rsid w:val="0084003E"/>
    <w:rsid w:val="00840EAF"/>
    <w:rsid w:val="008426F5"/>
    <w:rsid w:val="00842FFB"/>
    <w:rsid w:val="00843DD1"/>
    <w:rsid w:val="00845E68"/>
    <w:rsid w:val="00847643"/>
    <w:rsid w:val="00847E3C"/>
    <w:rsid w:val="00852011"/>
    <w:rsid w:val="008561F2"/>
    <w:rsid w:val="00857C82"/>
    <w:rsid w:val="00861C22"/>
    <w:rsid w:val="00862533"/>
    <w:rsid w:val="008627DA"/>
    <w:rsid w:val="008633EB"/>
    <w:rsid w:val="00864C53"/>
    <w:rsid w:val="008656E9"/>
    <w:rsid w:val="00866158"/>
    <w:rsid w:val="008664AB"/>
    <w:rsid w:val="008701AF"/>
    <w:rsid w:val="00871C67"/>
    <w:rsid w:val="00872C09"/>
    <w:rsid w:val="00873ADB"/>
    <w:rsid w:val="008753A2"/>
    <w:rsid w:val="00876786"/>
    <w:rsid w:val="00876B8C"/>
    <w:rsid w:val="00881561"/>
    <w:rsid w:val="00884CEB"/>
    <w:rsid w:val="00890430"/>
    <w:rsid w:val="00890FEB"/>
    <w:rsid w:val="0089199C"/>
    <w:rsid w:val="00892C4A"/>
    <w:rsid w:val="00893EA6"/>
    <w:rsid w:val="008A07F8"/>
    <w:rsid w:val="008A0D94"/>
    <w:rsid w:val="008A1569"/>
    <w:rsid w:val="008A43EB"/>
    <w:rsid w:val="008B1F7F"/>
    <w:rsid w:val="008B2160"/>
    <w:rsid w:val="008B43F0"/>
    <w:rsid w:val="008B51C8"/>
    <w:rsid w:val="008B5792"/>
    <w:rsid w:val="008C483C"/>
    <w:rsid w:val="008C5531"/>
    <w:rsid w:val="008C7D1E"/>
    <w:rsid w:val="008D0C60"/>
    <w:rsid w:val="008D2231"/>
    <w:rsid w:val="008D2A61"/>
    <w:rsid w:val="008D3019"/>
    <w:rsid w:val="008D4098"/>
    <w:rsid w:val="008D53E2"/>
    <w:rsid w:val="008D611C"/>
    <w:rsid w:val="008D6123"/>
    <w:rsid w:val="008D6659"/>
    <w:rsid w:val="008D692D"/>
    <w:rsid w:val="008D766D"/>
    <w:rsid w:val="008E120B"/>
    <w:rsid w:val="008E283B"/>
    <w:rsid w:val="008E2EC7"/>
    <w:rsid w:val="008E3575"/>
    <w:rsid w:val="008E3869"/>
    <w:rsid w:val="008E387C"/>
    <w:rsid w:val="008E4BBB"/>
    <w:rsid w:val="008E5FAE"/>
    <w:rsid w:val="008F083F"/>
    <w:rsid w:val="008F11B9"/>
    <w:rsid w:val="008F2C46"/>
    <w:rsid w:val="008F434A"/>
    <w:rsid w:val="008F6909"/>
    <w:rsid w:val="008F6C33"/>
    <w:rsid w:val="008F71A9"/>
    <w:rsid w:val="0090171B"/>
    <w:rsid w:val="0090248F"/>
    <w:rsid w:val="0090266E"/>
    <w:rsid w:val="0090291A"/>
    <w:rsid w:val="009036E1"/>
    <w:rsid w:val="00904C02"/>
    <w:rsid w:val="00905807"/>
    <w:rsid w:val="009070C5"/>
    <w:rsid w:val="00907413"/>
    <w:rsid w:val="00911A5F"/>
    <w:rsid w:val="0091241B"/>
    <w:rsid w:val="00914A46"/>
    <w:rsid w:val="0091692B"/>
    <w:rsid w:val="00921FC8"/>
    <w:rsid w:val="0092448D"/>
    <w:rsid w:val="00930678"/>
    <w:rsid w:val="00932111"/>
    <w:rsid w:val="00932D2A"/>
    <w:rsid w:val="00935047"/>
    <w:rsid w:val="00935FC9"/>
    <w:rsid w:val="0094030A"/>
    <w:rsid w:val="00940457"/>
    <w:rsid w:val="00941319"/>
    <w:rsid w:val="0094355F"/>
    <w:rsid w:val="00944B8E"/>
    <w:rsid w:val="00945F6B"/>
    <w:rsid w:val="00945F9A"/>
    <w:rsid w:val="00946FD3"/>
    <w:rsid w:val="0095168B"/>
    <w:rsid w:val="0095374C"/>
    <w:rsid w:val="00957569"/>
    <w:rsid w:val="00961265"/>
    <w:rsid w:val="0096146F"/>
    <w:rsid w:val="00961BFE"/>
    <w:rsid w:val="00963D00"/>
    <w:rsid w:val="009644AA"/>
    <w:rsid w:val="009649BC"/>
    <w:rsid w:val="009652DC"/>
    <w:rsid w:val="00966721"/>
    <w:rsid w:val="00970026"/>
    <w:rsid w:val="00970D84"/>
    <w:rsid w:val="00971B52"/>
    <w:rsid w:val="00972162"/>
    <w:rsid w:val="0097226C"/>
    <w:rsid w:val="00972FBB"/>
    <w:rsid w:val="00973191"/>
    <w:rsid w:val="00974118"/>
    <w:rsid w:val="00976872"/>
    <w:rsid w:val="00980378"/>
    <w:rsid w:val="00980C64"/>
    <w:rsid w:val="00981197"/>
    <w:rsid w:val="00981932"/>
    <w:rsid w:val="00982DF3"/>
    <w:rsid w:val="009842FB"/>
    <w:rsid w:val="0098436D"/>
    <w:rsid w:val="00984997"/>
    <w:rsid w:val="00990FD9"/>
    <w:rsid w:val="009936F3"/>
    <w:rsid w:val="009947CB"/>
    <w:rsid w:val="00996AFE"/>
    <w:rsid w:val="00997939"/>
    <w:rsid w:val="009A0D7A"/>
    <w:rsid w:val="009A2773"/>
    <w:rsid w:val="009A27AD"/>
    <w:rsid w:val="009A43D1"/>
    <w:rsid w:val="009A4705"/>
    <w:rsid w:val="009A472C"/>
    <w:rsid w:val="009A65B0"/>
    <w:rsid w:val="009A6C3A"/>
    <w:rsid w:val="009B0A0B"/>
    <w:rsid w:val="009B24C8"/>
    <w:rsid w:val="009B4C96"/>
    <w:rsid w:val="009B58A4"/>
    <w:rsid w:val="009B69F7"/>
    <w:rsid w:val="009C039D"/>
    <w:rsid w:val="009C0DEB"/>
    <w:rsid w:val="009C151C"/>
    <w:rsid w:val="009C1C19"/>
    <w:rsid w:val="009C206F"/>
    <w:rsid w:val="009C243F"/>
    <w:rsid w:val="009C330D"/>
    <w:rsid w:val="009C394E"/>
    <w:rsid w:val="009C3A6A"/>
    <w:rsid w:val="009C5913"/>
    <w:rsid w:val="009C746D"/>
    <w:rsid w:val="009D069F"/>
    <w:rsid w:val="009D08D6"/>
    <w:rsid w:val="009D0C59"/>
    <w:rsid w:val="009D2CE7"/>
    <w:rsid w:val="009D528B"/>
    <w:rsid w:val="009D686A"/>
    <w:rsid w:val="009D73A6"/>
    <w:rsid w:val="009E15DC"/>
    <w:rsid w:val="009E1A79"/>
    <w:rsid w:val="009E1FB4"/>
    <w:rsid w:val="009E45EF"/>
    <w:rsid w:val="009E4E39"/>
    <w:rsid w:val="009E6422"/>
    <w:rsid w:val="009E6575"/>
    <w:rsid w:val="009E66C8"/>
    <w:rsid w:val="009E7400"/>
    <w:rsid w:val="009F07BA"/>
    <w:rsid w:val="009F167A"/>
    <w:rsid w:val="009F229B"/>
    <w:rsid w:val="009F24F9"/>
    <w:rsid w:val="009F4519"/>
    <w:rsid w:val="009F6CB8"/>
    <w:rsid w:val="00A0155B"/>
    <w:rsid w:val="00A04A9C"/>
    <w:rsid w:val="00A04FD6"/>
    <w:rsid w:val="00A05336"/>
    <w:rsid w:val="00A06F8D"/>
    <w:rsid w:val="00A079F9"/>
    <w:rsid w:val="00A11733"/>
    <w:rsid w:val="00A11A3D"/>
    <w:rsid w:val="00A127C7"/>
    <w:rsid w:val="00A12C54"/>
    <w:rsid w:val="00A1315B"/>
    <w:rsid w:val="00A133EC"/>
    <w:rsid w:val="00A13747"/>
    <w:rsid w:val="00A1432E"/>
    <w:rsid w:val="00A16462"/>
    <w:rsid w:val="00A1651D"/>
    <w:rsid w:val="00A20DA6"/>
    <w:rsid w:val="00A232E8"/>
    <w:rsid w:val="00A233B3"/>
    <w:rsid w:val="00A23F4B"/>
    <w:rsid w:val="00A25D1A"/>
    <w:rsid w:val="00A306F1"/>
    <w:rsid w:val="00A31850"/>
    <w:rsid w:val="00A32263"/>
    <w:rsid w:val="00A3246F"/>
    <w:rsid w:val="00A35035"/>
    <w:rsid w:val="00A35163"/>
    <w:rsid w:val="00A351BA"/>
    <w:rsid w:val="00A42136"/>
    <w:rsid w:val="00A430F0"/>
    <w:rsid w:val="00A43FC5"/>
    <w:rsid w:val="00A4464E"/>
    <w:rsid w:val="00A454FB"/>
    <w:rsid w:val="00A45751"/>
    <w:rsid w:val="00A45FA8"/>
    <w:rsid w:val="00A51423"/>
    <w:rsid w:val="00A51773"/>
    <w:rsid w:val="00A517BF"/>
    <w:rsid w:val="00A54F76"/>
    <w:rsid w:val="00A5573C"/>
    <w:rsid w:val="00A60002"/>
    <w:rsid w:val="00A60782"/>
    <w:rsid w:val="00A66118"/>
    <w:rsid w:val="00A661B8"/>
    <w:rsid w:val="00A66E30"/>
    <w:rsid w:val="00A66EDD"/>
    <w:rsid w:val="00A712DA"/>
    <w:rsid w:val="00A72932"/>
    <w:rsid w:val="00A72AF2"/>
    <w:rsid w:val="00A73759"/>
    <w:rsid w:val="00A7386D"/>
    <w:rsid w:val="00A744EF"/>
    <w:rsid w:val="00A7663B"/>
    <w:rsid w:val="00A770F3"/>
    <w:rsid w:val="00A77175"/>
    <w:rsid w:val="00A83031"/>
    <w:rsid w:val="00A835C0"/>
    <w:rsid w:val="00A8385C"/>
    <w:rsid w:val="00A9028A"/>
    <w:rsid w:val="00A90D37"/>
    <w:rsid w:val="00A91355"/>
    <w:rsid w:val="00A9662D"/>
    <w:rsid w:val="00A966C9"/>
    <w:rsid w:val="00A96C07"/>
    <w:rsid w:val="00AA136F"/>
    <w:rsid w:val="00AA1C6D"/>
    <w:rsid w:val="00AA39A2"/>
    <w:rsid w:val="00AA48AD"/>
    <w:rsid w:val="00AA6E8B"/>
    <w:rsid w:val="00AB0251"/>
    <w:rsid w:val="00AB15A3"/>
    <w:rsid w:val="00AB2014"/>
    <w:rsid w:val="00AB58D9"/>
    <w:rsid w:val="00AB7BBC"/>
    <w:rsid w:val="00AC303B"/>
    <w:rsid w:val="00AC480D"/>
    <w:rsid w:val="00AC49FC"/>
    <w:rsid w:val="00AC56D2"/>
    <w:rsid w:val="00AC7914"/>
    <w:rsid w:val="00AD30E8"/>
    <w:rsid w:val="00AD4F9D"/>
    <w:rsid w:val="00AE78B6"/>
    <w:rsid w:val="00AF0C89"/>
    <w:rsid w:val="00AF1D97"/>
    <w:rsid w:val="00AF2B96"/>
    <w:rsid w:val="00AF3001"/>
    <w:rsid w:val="00AF4749"/>
    <w:rsid w:val="00AF768A"/>
    <w:rsid w:val="00AF7B20"/>
    <w:rsid w:val="00B00FD0"/>
    <w:rsid w:val="00B01968"/>
    <w:rsid w:val="00B033B7"/>
    <w:rsid w:val="00B0601F"/>
    <w:rsid w:val="00B1085A"/>
    <w:rsid w:val="00B10CA9"/>
    <w:rsid w:val="00B11F5E"/>
    <w:rsid w:val="00B133BD"/>
    <w:rsid w:val="00B14797"/>
    <w:rsid w:val="00B16BF1"/>
    <w:rsid w:val="00B17AB5"/>
    <w:rsid w:val="00B20F73"/>
    <w:rsid w:val="00B21249"/>
    <w:rsid w:val="00B25542"/>
    <w:rsid w:val="00B260FB"/>
    <w:rsid w:val="00B30DB0"/>
    <w:rsid w:val="00B34F19"/>
    <w:rsid w:val="00B366C9"/>
    <w:rsid w:val="00B36F56"/>
    <w:rsid w:val="00B3711B"/>
    <w:rsid w:val="00B37198"/>
    <w:rsid w:val="00B4116C"/>
    <w:rsid w:val="00B41E4C"/>
    <w:rsid w:val="00B46531"/>
    <w:rsid w:val="00B47BE2"/>
    <w:rsid w:val="00B5180F"/>
    <w:rsid w:val="00B5282E"/>
    <w:rsid w:val="00B532F4"/>
    <w:rsid w:val="00B53FDA"/>
    <w:rsid w:val="00B5578B"/>
    <w:rsid w:val="00B561A1"/>
    <w:rsid w:val="00B576FC"/>
    <w:rsid w:val="00B60AEA"/>
    <w:rsid w:val="00B60BC5"/>
    <w:rsid w:val="00B61938"/>
    <w:rsid w:val="00B6286A"/>
    <w:rsid w:val="00B64888"/>
    <w:rsid w:val="00B651ED"/>
    <w:rsid w:val="00B66BA3"/>
    <w:rsid w:val="00B672E1"/>
    <w:rsid w:val="00B716B7"/>
    <w:rsid w:val="00B734DD"/>
    <w:rsid w:val="00B75524"/>
    <w:rsid w:val="00B77AF6"/>
    <w:rsid w:val="00B80A80"/>
    <w:rsid w:val="00B86B40"/>
    <w:rsid w:val="00B87554"/>
    <w:rsid w:val="00B87A95"/>
    <w:rsid w:val="00B87ADE"/>
    <w:rsid w:val="00B906E0"/>
    <w:rsid w:val="00B91F04"/>
    <w:rsid w:val="00B952B6"/>
    <w:rsid w:val="00B97A3F"/>
    <w:rsid w:val="00BA09C3"/>
    <w:rsid w:val="00BA0A40"/>
    <w:rsid w:val="00BA34DC"/>
    <w:rsid w:val="00BA385E"/>
    <w:rsid w:val="00BA73C6"/>
    <w:rsid w:val="00BB2E31"/>
    <w:rsid w:val="00BB3D5D"/>
    <w:rsid w:val="00BB4667"/>
    <w:rsid w:val="00BB538E"/>
    <w:rsid w:val="00BB7AC3"/>
    <w:rsid w:val="00BB7E8F"/>
    <w:rsid w:val="00BC08B4"/>
    <w:rsid w:val="00BC0F33"/>
    <w:rsid w:val="00BC1B75"/>
    <w:rsid w:val="00BC3817"/>
    <w:rsid w:val="00BC3DC9"/>
    <w:rsid w:val="00BC3F6E"/>
    <w:rsid w:val="00BC3FD4"/>
    <w:rsid w:val="00BD2BF6"/>
    <w:rsid w:val="00BE223A"/>
    <w:rsid w:val="00BF0409"/>
    <w:rsid w:val="00BF13A2"/>
    <w:rsid w:val="00BF21DD"/>
    <w:rsid w:val="00BF49B5"/>
    <w:rsid w:val="00BF6522"/>
    <w:rsid w:val="00BF72CD"/>
    <w:rsid w:val="00C011C8"/>
    <w:rsid w:val="00C01294"/>
    <w:rsid w:val="00C01AEE"/>
    <w:rsid w:val="00C03076"/>
    <w:rsid w:val="00C04DF7"/>
    <w:rsid w:val="00C06255"/>
    <w:rsid w:val="00C064E5"/>
    <w:rsid w:val="00C06DE3"/>
    <w:rsid w:val="00C07C35"/>
    <w:rsid w:val="00C1325A"/>
    <w:rsid w:val="00C13EBB"/>
    <w:rsid w:val="00C1701F"/>
    <w:rsid w:val="00C2019B"/>
    <w:rsid w:val="00C3151E"/>
    <w:rsid w:val="00C31DE5"/>
    <w:rsid w:val="00C32C7E"/>
    <w:rsid w:val="00C32DDE"/>
    <w:rsid w:val="00C3495A"/>
    <w:rsid w:val="00C40175"/>
    <w:rsid w:val="00C40ED2"/>
    <w:rsid w:val="00C4195C"/>
    <w:rsid w:val="00C419D8"/>
    <w:rsid w:val="00C42E16"/>
    <w:rsid w:val="00C449DA"/>
    <w:rsid w:val="00C45E88"/>
    <w:rsid w:val="00C46978"/>
    <w:rsid w:val="00C47949"/>
    <w:rsid w:val="00C502B1"/>
    <w:rsid w:val="00C504ED"/>
    <w:rsid w:val="00C516A1"/>
    <w:rsid w:val="00C54263"/>
    <w:rsid w:val="00C5736A"/>
    <w:rsid w:val="00C61B59"/>
    <w:rsid w:val="00C651DA"/>
    <w:rsid w:val="00C666D1"/>
    <w:rsid w:val="00C6687B"/>
    <w:rsid w:val="00C703E8"/>
    <w:rsid w:val="00C70987"/>
    <w:rsid w:val="00C73A7F"/>
    <w:rsid w:val="00C74097"/>
    <w:rsid w:val="00C74C25"/>
    <w:rsid w:val="00C74C55"/>
    <w:rsid w:val="00C758DC"/>
    <w:rsid w:val="00C77B8C"/>
    <w:rsid w:val="00C81B61"/>
    <w:rsid w:val="00C825EC"/>
    <w:rsid w:val="00C83037"/>
    <w:rsid w:val="00C846A4"/>
    <w:rsid w:val="00C84A60"/>
    <w:rsid w:val="00C85818"/>
    <w:rsid w:val="00C87197"/>
    <w:rsid w:val="00C9104A"/>
    <w:rsid w:val="00C92216"/>
    <w:rsid w:val="00CA0DA7"/>
    <w:rsid w:val="00CA0EDF"/>
    <w:rsid w:val="00CA345A"/>
    <w:rsid w:val="00CA390B"/>
    <w:rsid w:val="00CA4937"/>
    <w:rsid w:val="00CA5774"/>
    <w:rsid w:val="00CB0E3D"/>
    <w:rsid w:val="00CB11F9"/>
    <w:rsid w:val="00CB352B"/>
    <w:rsid w:val="00CB3890"/>
    <w:rsid w:val="00CB44C4"/>
    <w:rsid w:val="00CB47FB"/>
    <w:rsid w:val="00CB4E71"/>
    <w:rsid w:val="00CB7AC0"/>
    <w:rsid w:val="00CC099F"/>
    <w:rsid w:val="00CC0A98"/>
    <w:rsid w:val="00CC75DC"/>
    <w:rsid w:val="00CD0940"/>
    <w:rsid w:val="00CD262E"/>
    <w:rsid w:val="00CD2A20"/>
    <w:rsid w:val="00CD71B8"/>
    <w:rsid w:val="00CE12DE"/>
    <w:rsid w:val="00CE1395"/>
    <w:rsid w:val="00CE25AC"/>
    <w:rsid w:val="00CE417E"/>
    <w:rsid w:val="00CE5B4C"/>
    <w:rsid w:val="00CE7865"/>
    <w:rsid w:val="00CE7C26"/>
    <w:rsid w:val="00CF094A"/>
    <w:rsid w:val="00CF2EE1"/>
    <w:rsid w:val="00CF3B9D"/>
    <w:rsid w:val="00CF426D"/>
    <w:rsid w:val="00CF428D"/>
    <w:rsid w:val="00D02D1C"/>
    <w:rsid w:val="00D0373F"/>
    <w:rsid w:val="00D03EA2"/>
    <w:rsid w:val="00D04CA6"/>
    <w:rsid w:val="00D06372"/>
    <w:rsid w:val="00D06613"/>
    <w:rsid w:val="00D06C05"/>
    <w:rsid w:val="00D10D22"/>
    <w:rsid w:val="00D110F9"/>
    <w:rsid w:val="00D11B07"/>
    <w:rsid w:val="00D1491C"/>
    <w:rsid w:val="00D14FA4"/>
    <w:rsid w:val="00D1507D"/>
    <w:rsid w:val="00D20923"/>
    <w:rsid w:val="00D21A03"/>
    <w:rsid w:val="00D24095"/>
    <w:rsid w:val="00D24600"/>
    <w:rsid w:val="00D24B37"/>
    <w:rsid w:val="00D26F51"/>
    <w:rsid w:val="00D27FF5"/>
    <w:rsid w:val="00D345B7"/>
    <w:rsid w:val="00D35FD1"/>
    <w:rsid w:val="00D36754"/>
    <w:rsid w:val="00D41EE1"/>
    <w:rsid w:val="00D425E7"/>
    <w:rsid w:val="00D4362D"/>
    <w:rsid w:val="00D4544C"/>
    <w:rsid w:val="00D458BE"/>
    <w:rsid w:val="00D45BBB"/>
    <w:rsid w:val="00D52CB0"/>
    <w:rsid w:val="00D5360A"/>
    <w:rsid w:val="00D55D66"/>
    <w:rsid w:val="00D569FA"/>
    <w:rsid w:val="00D6072A"/>
    <w:rsid w:val="00D623A0"/>
    <w:rsid w:val="00D624BD"/>
    <w:rsid w:val="00D6527F"/>
    <w:rsid w:val="00D667C7"/>
    <w:rsid w:val="00D71ED2"/>
    <w:rsid w:val="00D766E5"/>
    <w:rsid w:val="00D76C23"/>
    <w:rsid w:val="00D76CB3"/>
    <w:rsid w:val="00D860E1"/>
    <w:rsid w:val="00D8658B"/>
    <w:rsid w:val="00D86F3A"/>
    <w:rsid w:val="00D901BA"/>
    <w:rsid w:val="00D91C9C"/>
    <w:rsid w:val="00D963CE"/>
    <w:rsid w:val="00D9651C"/>
    <w:rsid w:val="00D96D69"/>
    <w:rsid w:val="00DA02F6"/>
    <w:rsid w:val="00DA0BEC"/>
    <w:rsid w:val="00DA1F6F"/>
    <w:rsid w:val="00DA2464"/>
    <w:rsid w:val="00DA3C61"/>
    <w:rsid w:val="00DA460B"/>
    <w:rsid w:val="00DA7008"/>
    <w:rsid w:val="00DB0D8C"/>
    <w:rsid w:val="00DB1E03"/>
    <w:rsid w:val="00DB3765"/>
    <w:rsid w:val="00DB4237"/>
    <w:rsid w:val="00DB4D10"/>
    <w:rsid w:val="00DB7BD3"/>
    <w:rsid w:val="00DC229B"/>
    <w:rsid w:val="00DC2FF9"/>
    <w:rsid w:val="00DC3D99"/>
    <w:rsid w:val="00DC583E"/>
    <w:rsid w:val="00DD1966"/>
    <w:rsid w:val="00DD5DB0"/>
    <w:rsid w:val="00DD69D4"/>
    <w:rsid w:val="00DD6A9A"/>
    <w:rsid w:val="00DD6AB4"/>
    <w:rsid w:val="00DE1282"/>
    <w:rsid w:val="00DE31AF"/>
    <w:rsid w:val="00DE54C3"/>
    <w:rsid w:val="00DE59DE"/>
    <w:rsid w:val="00DE66A5"/>
    <w:rsid w:val="00DF0025"/>
    <w:rsid w:val="00DF2A3A"/>
    <w:rsid w:val="00DF2AAF"/>
    <w:rsid w:val="00DF360D"/>
    <w:rsid w:val="00DF66D5"/>
    <w:rsid w:val="00E00CD6"/>
    <w:rsid w:val="00E0105C"/>
    <w:rsid w:val="00E01399"/>
    <w:rsid w:val="00E013CB"/>
    <w:rsid w:val="00E01862"/>
    <w:rsid w:val="00E01B44"/>
    <w:rsid w:val="00E051FB"/>
    <w:rsid w:val="00E06993"/>
    <w:rsid w:val="00E12078"/>
    <w:rsid w:val="00E21659"/>
    <w:rsid w:val="00E238E9"/>
    <w:rsid w:val="00E23BBB"/>
    <w:rsid w:val="00E2657B"/>
    <w:rsid w:val="00E27367"/>
    <w:rsid w:val="00E30692"/>
    <w:rsid w:val="00E306AD"/>
    <w:rsid w:val="00E316F5"/>
    <w:rsid w:val="00E3358A"/>
    <w:rsid w:val="00E33C51"/>
    <w:rsid w:val="00E349F0"/>
    <w:rsid w:val="00E40446"/>
    <w:rsid w:val="00E41BBE"/>
    <w:rsid w:val="00E4264F"/>
    <w:rsid w:val="00E42C8E"/>
    <w:rsid w:val="00E42CDC"/>
    <w:rsid w:val="00E440A8"/>
    <w:rsid w:val="00E4426D"/>
    <w:rsid w:val="00E46B31"/>
    <w:rsid w:val="00E52FFF"/>
    <w:rsid w:val="00E538DD"/>
    <w:rsid w:val="00E5452B"/>
    <w:rsid w:val="00E55ADD"/>
    <w:rsid w:val="00E5630E"/>
    <w:rsid w:val="00E57A08"/>
    <w:rsid w:val="00E60475"/>
    <w:rsid w:val="00E6221F"/>
    <w:rsid w:val="00E62272"/>
    <w:rsid w:val="00E64E76"/>
    <w:rsid w:val="00E67A6C"/>
    <w:rsid w:val="00E67E38"/>
    <w:rsid w:val="00E73763"/>
    <w:rsid w:val="00E756D6"/>
    <w:rsid w:val="00E75A27"/>
    <w:rsid w:val="00E76271"/>
    <w:rsid w:val="00E76639"/>
    <w:rsid w:val="00E840C2"/>
    <w:rsid w:val="00E86960"/>
    <w:rsid w:val="00E879EA"/>
    <w:rsid w:val="00E93A70"/>
    <w:rsid w:val="00E94D78"/>
    <w:rsid w:val="00E9547F"/>
    <w:rsid w:val="00E95D8A"/>
    <w:rsid w:val="00E96401"/>
    <w:rsid w:val="00E97543"/>
    <w:rsid w:val="00E97AB5"/>
    <w:rsid w:val="00EA35E3"/>
    <w:rsid w:val="00EA4AAD"/>
    <w:rsid w:val="00EA70EA"/>
    <w:rsid w:val="00EA7E09"/>
    <w:rsid w:val="00EA7FD9"/>
    <w:rsid w:val="00EB1ADD"/>
    <w:rsid w:val="00EB567D"/>
    <w:rsid w:val="00EB608F"/>
    <w:rsid w:val="00EB653B"/>
    <w:rsid w:val="00EB65D4"/>
    <w:rsid w:val="00EB6EA4"/>
    <w:rsid w:val="00EC0D33"/>
    <w:rsid w:val="00EC1E42"/>
    <w:rsid w:val="00EC1FBC"/>
    <w:rsid w:val="00EC4183"/>
    <w:rsid w:val="00EC4BD9"/>
    <w:rsid w:val="00EC53FF"/>
    <w:rsid w:val="00EC5486"/>
    <w:rsid w:val="00EC558F"/>
    <w:rsid w:val="00EC5592"/>
    <w:rsid w:val="00EC64AF"/>
    <w:rsid w:val="00EC6773"/>
    <w:rsid w:val="00EC6C95"/>
    <w:rsid w:val="00ED21D4"/>
    <w:rsid w:val="00ED533D"/>
    <w:rsid w:val="00ED5D9C"/>
    <w:rsid w:val="00EE047A"/>
    <w:rsid w:val="00EE0C39"/>
    <w:rsid w:val="00EE2823"/>
    <w:rsid w:val="00EE3390"/>
    <w:rsid w:val="00EE4644"/>
    <w:rsid w:val="00EE4779"/>
    <w:rsid w:val="00EE52B8"/>
    <w:rsid w:val="00EE595E"/>
    <w:rsid w:val="00EE71B1"/>
    <w:rsid w:val="00EE79A6"/>
    <w:rsid w:val="00EF05FD"/>
    <w:rsid w:val="00EF1BCF"/>
    <w:rsid w:val="00EF2047"/>
    <w:rsid w:val="00EF3815"/>
    <w:rsid w:val="00EF4FBF"/>
    <w:rsid w:val="00EF5120"/>
    <w:rsid w:val="00F024A2"/>
    <w:rsid w:val="00F04D63"/>
    <w:rsid w:val="00F056D9"/>
    <w:rsid w:val="00F10CE1"/>
    <w:rsid w:val="00F11A17"/>
    <w:rsid w:val="00F11EC1"/>
    <w:rsid w:val="00F145D1"/>
    <w:rsid w:val="00F1515A"/>
    <w:rsid w:val="00F15FA3"/>
    <w:rsid w:val="00F16201"/>
    <w:rsid w:val="00F1798B"/>
    <w:rsid w:val="00F17D21"/>
    <w:rsid w:val="00F20025"/>
    <w:rsid w:val="00F2465E"/>
    <w:rsid w:val="00F2658A"/>
    <w:rsid w:val="00F30389"/>
    <w:rsid w:val="00F30774"/>
    <w:rsid w:val="00F30B3E"/>
    <w:rsid w:val="00F31203"/>
    <w:rsid w:val="00F339C3"/>
    <w:rsid w:val="00F35654"/>
    <w:rsid w:val="00F3636A"/>
    <w:rsid w:val="00F365A5"/>
    <w:rsid w:val="00F37018"/>
    <w:rsid w:val="00F3726F"/>
    <w:rsid w:val="00F404E6"/>
    <w:rsid w:val="00F41F3B"/>
    <w:rsid w:val="00F42D29"/>
    <w:rsid w:val="00F4344D"/>
    <w:rsid w:val="00F436B3"/>
    <w:rsid w:val="00F44056"/>
    <w:rsid w:val="00F50320"/>
    <w:rsid w:val="00F50691"/>
    <w:rsid w:val="00F53464"/>
    <w:rsid w:val="00F53DD0"/>
    <w:rsid w:val="00F54541"/>
    <w:rsid w:val="00F57C94"/>
    <w:rsid w:val="00F63038"/>
    <w:rsid w:val="00F633B5"/>
    <w:rsid w:val="00F64715"/>
    <w:rsid w:val="00F65462"/>
    <w:rsid w:val="00F661AC"/>
    <w:rsid w:val="00F665DB"/>
    <w:rsid w:val="00F71853"/>
    <w:rsid w:val="00F71EE3"/>
    <w:rsid w:val="00F72095"/>
    <w:rsid w:val="00F73F9D"/>
    <w:rsid w:val="00F74886"/>
    <w:rsid w:val="00F77DA9"/>
    <w:rsid w:val="00F80405"/>
    <w:rsid w:val="00F824DF"/>
    <w:rsid w:val="00F82D57"/>
    <w:rsid w:val="00F83FAF"/>
    <w:rsid w:val="00F8590A"/>
    <w:rsid w:val="00F860E3"/>
    <w:rsid w:val="00F8630B"/>
    <w:rsid w:val="00F868F5"/>
    <w:rsid w:val="00F928D2"/>
    <w:rsid w:val="00F94EA2"/>
    <w:rsid w:val="00F95270"/>
    <w:rsid w:val="00F957AB"/>
    <w:rsid w:val="00F95DFC"/>
    <w:rsid w:val="00F969B2"/>
    <w:rsid w:val="00F96E01"/>
    <w:rsid w:val="00F96EFF"/>
    <w:rsid w:val="00FA0F72"/>
    <w:rsid w:val="00FA1E1F"/>
    <w:rsid w:val="00FA1FDB"/>
    <w:rsid w:val="00FA205C"/>
    <w:rsid w:val="00FA507B"/>
    <w:rsid w:val="00FA52C8"/>
    <w:rsid w:val="00FA5E21"/>
    <w:rsid w:val="00FA7783"/>
    <w:rsid w:val="00FB1818"/>
    <w:rsid w:val="00FB2041"/>
    <w:rsid w:val="00FB2D25"/>
    <w:rsid w:val="00FB5590"/>
    <w:rsid w:val="00FB661F"/>
    <w:rsid w:val="00FB7B71"/>
    <w:rsid w:val="00FC0116"/>
    <w:rsid w:val="00FC011D"/>
    <w:rsid w:val="00FC08FA"/>
    <w:rsid w:val="00FC0C6F"/>
    <w:rsid w:val="00FC161B"/>
    <w:rsid w:val="00FC2B85"/>
    <w:rsid w:val="00FC4821"/>
    <w:rsid w:val="00FC5A9B"/>
    <w:rsid w:val="00FD2977"/>
    <w:rsid w:val="00FD29E1"/>
    <w:rsid w:val="00FD3AC3"/>
    <w:rsid w:val="00FD4573"/>
    <w:rsid w:val="00FE5494"/>
    <w:rsid w:val="00FE71C2"/>
    <w:rsid w:val="00FE7515"/>
    <w:rsid w:val="00FF13E2"/>
    <w:rsid w:val="00FF2E7B"/>
    <w:rsid w:val="00FF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E2B7"/>
  <w15:chartTrackingRefBased/>
  <w15:docId w15:val="{D45FFEF9-12C9-46D2-8F5B-12912401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0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2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095"/>
  </w:style>
  <w:style w:type="paragraph" w:styleId="Footer">
    <w:name w:val="footer"/>
    <w:basedOn w:val="Normal"/>
    <w:link w:val="FooterChar"/>
    <w:uiPriority w:val="99"/>
    <w:unhideWhenUsed/>
    <w:rsid w:val="00F72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095"/>
  </w:style>
  <w:style w:type="paragraph" w:styleId="ListParagraph">
    <w:name w:val="List Paragraph"/>
    <w:basedOn w:val="Normal"/>
    <w:uiPriority w:val="34"/>
    <w:qFormat/>
    <w:rsid w:val="008B2160"/>
    <w:pPr>
      <w:ind w:left="720"/>
      <w:contextualSpacing/>
    </w:pPr>
  </w:style>
  <w:style w:type="character" w:styleId="Hyperlink">
    <w:name w:val="Hyperlink"/>
    <w:basedOn w:val="DefaultParagraphFont"/>
    <w:uiPriority w:val="99"/>
    <w:unhideWhenUsed/>
    <w:rsid w:val="000D4B9C"/>
    <w:rPr>
      <w:color w:val="0000FF"/>
      <w:u w:val="single"/>
    </w:rPr>
  </w:style>
  <w:style w:type="character" w:styleId="UnresolvedMention">
    <w:name w:val="Unresolved Mention"/>
    <w:basedOn w:val="DefaultParagraphFont"/>
    <w:uiPriority w:val="99"/>
    <w:semiHidden/>
    <w:unhideWhenUsed/>
    <w:rsid w:val="00260117"/>
    <w:rPr>
      <w:color w:val="605E5C"/>
      <w:shd w:val="clear" w:color="auto" w:fill="E1DFDD"/>
    </w:rPr>
  </w:style>
  <w:style w:type="paragraph" w:styleId="BalloonText">
    <w:name w:val="Balloon Text"/>
    <w:basedOn w:val="Normal"/>
    <w:link w:val="BalloonTextChar"/>
    <w:uiPriority w:val="99"/>
    <w:semiHidden/>
    <w:unhideWhenUsed/>
    <w:rsid w:val="00290F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0F89"/>
    <w:rPr>
      <w:rFonts w:ascii="Segoe UI" w:hAnsi="Segoe UI" w:cs="Segoe UI"/>
      <w:sz w:val="18"/>
      <w:szCs w:val="18"/>
    </w:rPr>
  </w:style>
  <w:style w:type="character" w:styleId="FollowedHyperlink">
    <w:name w:val="FollowedHyperlink"/>
    <w:basedOn w:val="DefaultParagraphFont"/>
    <w:uiPriority w:val="99"/>
    <w:semiHidden/>
    <w:unhideWhenUsed/>
    <w:rsid w:val="00756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pla0000099" TargetMode="Externa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se.gov.uk/%20services/education/index.htm" TargetMode="External"/><Relationship Id="rId12" Type="http://schemas.openxmlformats.org/officeDocument/2006/relationships/hyperlink" Target="http://www.bps.org.uk"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gov.wales/sites/default/files/publications/2018-03/succesful-futures-a-summary-of-professor-graham-donaldsons-report.pdf" TargetMode="External"/><Relationship Id="rId11" Type="http://schemas.openxmlformats.org/officeDocument/2006/relationships/hyperlink" Target="https://www.playwales.org.uk" TargetMode="External"/><Relationship Id="rId5" Type="http://schemas.openxmlformats.org/officeDocument/2006/relationships/endnotes" Target="endnotes.xml"/><Relationship Id="rId15" Type="http://schemas.openxmlformats.org/officeDocument/2006/relationships/hyperlink" Target="https://hwb.gov.wales/storage/53889241-676d-4e36-8e69-b9129f8ccf51/statutory-assessment-arrangements-for-the-foundation-phase-and-end-of-key-stages-2-and-3-190909.pdf" TargetMode="External"/><Relationship Id="rId10" Type="http://schemas.openxmlformats.org/officeDocument/2006/relationships/hyperlink" Target="http://www.playengland.org.uk/wp-content/uploads/2015/11/QualityIn%20Play2017web.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xico.com/en/definition/risk" TargetMode="External"/><Relationship Id="rId14" Type="http://schemas.openxmlformats.org/officeDocument/2006/relationships/hyperlink" Target="https://hwb.gov.wales/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3641</Words>
  <Characters>20759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sarahlevans1984@outlook.com</dc:creator>
  <cp:keywords/>
  <dc:description/>
  <cp:lastModifiedBy>sarahlevans1984@outlook.com</cp:lastModifiedBy>
  <cp:revision>2</cp:revision>
  <cp:lastPrinted>2020-01-16T13:40:00Z</cp:lastPrinted>
  <dcterms:created xsi:type="dcterms:W3CDTF">2020-01-16T15:24:00Z</dcterms:created>
  <dcterms:modified xsi:type="dcterms:W3CDTF">2020-01-16T15:24:00Z</dcterms:modified>
</cp:coreProperties>
</file>