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E15B35F"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w:t>
      </w:r>
      <w:r w:rsidR="00E5747E" w:rsidRPr="00A42F82">
        <w:rPr>
          <w:rFonts w:ascii="Arial" w:hAnsi="Arial" w:cs="Arial"/>
          <w:sz w:val="22"/>
          <w:szCs w:val="22"/>
        </w:rPr>
        <w:t>.”</w:t>
      </w:r>
      <w:r w:rsidR="00EF6306" w:rsidRPr="00A42F82">
        <w:rPr>
          <w:rFonts w:ascii="Arial" w:hAnsi="Arial" w:cs="Arial"/>
          <w:sz w:val="22"/>
          <w:szCs w:val="22"/>
        </w:rPr>
        <w:t xml:space="preserve">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0DC430A6"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r w:rsidR="00E5747E" w:rsidRPr="00A42F82">
        <w:rPr>
          <w:rFonts w:ascii="Arial" w:hAnsi="Arial" w:cs="Arial"/>
          <w:sz w:val="22"/>
          <w:szCs w:val="22"/>
        </w:rPr>
        <w:t>.”</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01C98515"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w:t>
      </w:r>
      <w:r w:rsidR="00E5747E" w:rsidRPr="00A42F82">
        <w:rPr>
          <w:rFonts w:ascii="Arial" w:hAnsi="Arial" w:cs="Arial"/>
          <w:sz w:val="22"/>
          <w:szCs w:val="22"/>
        </w:rPr>
        <w:t xml:space="preserve">.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1D935C7" w:rsidR="005E6C44" w:rsidRPr="00A42F82" w:rsidRDefault="000401CA" w:rsidP="00A91894">
            <w:pPr>
              <w:rPr>
                <w:rFonts w:ascii="Arial" w:hAnsi="Arial" w:cs="Arial"/>
                <w:sz w:val="22"/>
                <w:szCs w:val="22"/>
              </w:rPr>
            </w:pPr>
            <w:r>
              <w:rPr>
                <w:rFonts w:ascii="Arial" w:hAnsi="Arial" w:cs="Arial"/>
                <w:sz w:val="22"/>
                <w:szCs w:val="22"/>
              </w:rPr>
              <w:t>Nanga Pedro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C534887" w:rsidR="005E6C44" w:rsidRPr="00A42F82" w:rsidRDefault="000401C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B9CB503" w:rsidR="005E6C44" w:rsidRPr="00A42F82" w:rsidRDefault="000F464E" w:rsidP="00A91894">
            <w:pPr>
              <w:rPr>
                <w:rFonts w:ascii="Arial" w:hAnsi="Arial" w:cs="Arial"/>
                <w:sz w:val="22"/>
                <w:szCs w:val="22"/>
              </w:rPr>
            </w:pPr>
            <w:r>
              <w:rPr>
                <w:rFonts w:ascii="Arial" w:hAnsi="Arial" w:cs="Arial"/>
                <w:sz w:val="22"/>
                <w:szCs w:val="22"/>
              </w:rPr>
              <w:t>ll</w:t>
            </w:r>
            <w:r w:rsidR="000401CA">
              <w:rPr>
                <w:rFonts w:ascii="Arial" w:hAnsi="Arial" w:cs="Arial"/>
                <w:sz w:val="22"/>
                <w:szCs w:val="22"/>
              </w:rPr>
              <w:t>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C36F1C6" w:rsidR="005E6C44" w:rsidRPr="00A42F82" w:rsidRDefault="000401CA"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8D50B85" w:rsidR="005E6C44" w:rsidRPr="00A42F82" w:rsidRDefault="00F52A64" w:rsidP="00A91894">
            <w:pPr>
              <w:rPr>
                <w:rFonts w:ascii="Arial" w:hAnsi="Arial" w:cs="Arial"/>
                <w:sz w:val="22"/>
                <w:szCs w:val="22"/>
              </w:rPr>
            </w:pPr>
            <w:r>
              <w:rPr>
                <w:rFonts w:ascii="Arial" w:hAnsi="Arial" w:cs="Arial"/>
                <w:sz w:val="22"/>
                <w:szCs w:val="22"/>
              </w:rPr>
              <w:t>2247167@student.uwtsd.ac.uk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6839B12" w:rsidR="005E6C44" w:rsidRPr="00A42F82" w:rsidRDefault="00F52A64" w:rsidP="00A91894">
            <w:pPr>
              <w:rPr>
                <w:rFonts w:ascii="Arial" w:hAnsi="Arial" w:cs="Arial"/>
                <w:sz w:val="22"/>
                <w:szCs w:val="22"/>
              </w:rPr>
            </w:pPr>
            <w:r>
              <w:rPr>
                <w:rFonts w:ascii="Arial" w:hAnsi="Arial" w:cs="Arial"/>
                <w:sz w:val="22"/>
                <w:szCs w:val="22"/>
              </w:rPr>
              <w:t>07931534149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B1E2339" w:rsidR="005E6C44" w:rsidRPr="00A42F82" w:rsidRDefault="000F464E" w:rsidP="00A91894">
            <w:pPr>
              <w:rPr>
                <w:rFonts w:ascii="Arial" w:hAnsi="Arial" w:cs="Arial"/>
                <w:sz w:val="22"/>
                <w:szCs w:val="22"/>
              </w:rPr>
            </w:pPr>
            <w:r>
              <w:rPr>
                <w:rFonts w:ascii="Arial" w:hAnsi="Arial" w:cs="Arial"/>
                <w:sz w:val="22"/>
                <w:szCs w:val="22"/>
              </w:rPr>
              <w:t>2247167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C1C8AEF" w:rsidR="005E6C44" w:rsidRPr="00A42F82" w:rsidRDefault="00F52A64" w:rsidP="00A91894">
            <w:pPr>
              <w:rPr>
                <w:rFonts w:ascii="Arial" w:hAnsi="Arial" w:cs="Arial"/>
                <w:sz w:val="22"/>
                <w:szCs w:val="22"/>
              </w:rPr>
            </w:pPr>
            <w:r w:rsidRPr="00F52A64">
              <w:rPr>
                <w:rFonts w:ascii="Arial" w:hAnsi="Arial" w:cs="Arial"/>
                <w:sz w:val="22"/>
                <w:szCs w:val="22"/>
              </w:rPr>
              <w:t>Ba (Hons) Leadership and Management Skills in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075D788" w:rsidR="005E6C44" w:rsidRPr="00A42F82" w:rsidRDefault="00F52A64"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AF4B781" w:rsidR="005E6C44" w:rsidRPr="00A42F82" w:rsidRDefault="00F52A6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6352461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r w:rsidR="00E5747E" w:rsidRPr="00A42F82">
              <w:rPr>
                <w:rFonts w:ascii="Arial" w:hAnsi="Arial" w:cs="Arial"/>
                <w:sz w:val="22"/>
                <w:szCs w:val="22"/>
              </w:rPr>
              <w:t>yes</w:t>
            </w:r>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D9D1119" w:rsidR="003F6F7B" w:rsidRPr="00A42F82" w:rsidRDefault="00F52A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CCEB5E0" w:rsidR="003F6F7B" w:rsidRPr="00A42F82" w:rsidRDefault="00F52A64" w:rsidP="00A91894">
            <w:pPr>
              <w:autoSpaceDE w:val="0"/>
              <w:autoSpaceDN w:val="0"/>
              <w:adjustRightInd w:val="0"/>
              <w:jc w:val="center"/>
              <w:rPr>
                <w:rFonts w:ascii="Arial" w:hAnsi="Arial" w:cs="Arial"/>
                <w:b/>
                <w:bCs/>
                <w:sz w:val="22"/>
                <w:szCs w:val="22"/>
              </w:rPr>
            </w:pPr>
            <w:r>
              <w:rPr>
                <w:rFonts w:ascii="Arial" w:hAnsi="Arial" w:cs="Arial"/>
                <w:b/>
                <w:bCs/>
                <w:sz w:val="22"/>
                <w:szCs w:val="22"/>
              </w:rPr>
              <w:t>20/02/26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340B78A1"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w:t>
            </w:r>
            <w:r w:rsidR="00E5747E" w:rsidRPr="00A42F82">
              <w:rPr>
                <w:rFonts w:ascii="Arial" w:hAnsi="Arial" w:cs="Arial"/>
                <w:sz w:val="22"/>
                <w:szCs w:val="22"/>
              </w:rPr>
              <w:t xml:space="preserve">. </w:t>
            </w:r>
            <w:r w:rsidRPr="00A42F82">
              <w:rPr>
                <w:rFonts w:ascii="Arial" w:hAnsi="Arial" w:cs="Arial"/>
                <w:sz w:val="22"/>
                <w:szCs w:val="22"/>
              </w:rPr>
              <w:t>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173C62A" w:rsidR="005E6C44" w:rsidRPr="00A42F82" w:rsidRDefault="00F52A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FA5D71B" w:rsidR="005E6C44" w:rsidRPr="00A42F82" w:rsidRDefault="00F52A6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399B35C9"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E5747E" w:rsidRPr="00A42F82">
              <w:rPr>
                <w:rFonts w:ascii="Arial" w:hAnsi="Arial" w:cs="Arial"/>
                <w:bCs/>
                <w:sz w:val="22"/>
                <w:szCs w:val="22"/>
              </w:rPr>
              <w:t>yes</w:t>
            </w:r>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F483EFA" w14:textId="77777777" w:rsidR="00953984" w:rsidRDefault="00E5747E" w:rsidP="00A91894">
            <w:pPr>
              <w:rPr>
                <w:rFonts w:ascii="Arial" w:hAnsi="Arial" w:cs="Arial"/>
                <w:sz w:val="22"/>
                <w:szCs w:val="22"/>
              </w:rPr>
            </w:pPr>
            <w:r>
              <w:rPr>
                <w:rFonts w:ascii="Arial" w:hAnsi="Arial" w:cs="Arial"/>
                <w:sz w:val="22"/>
                <w:szCs w:val="22"/>
              </w:rPr>
              <w:t>Building Supply Chain Resilience in the UK following Recent Global</w:t>
            </w:r>
          </w:p>
          <w:p w14:paraId="44A8F7CA" w14:textId="04FBBA39" w:rsidR="004C3D85" w:rsidRPr="00A42F82" w:rsidRDefault="00E5747E" w:rsidP="00A91894">
            <w:pPr>
              <w:rPr>
                <w:rFonts w:ascii="Arial" w:hAnsi="Arial" w:cs="Arial"/>
                <w:sz w:val="22"/>
                <w:szCs w:val="22"/>
              </w:rPr>
            </w:pPr>
            <w:r>
              <w:rPr>
                <w:rFonts w:ascii="Arial" w:hAnsi="Arial" w:cs="Arial"/>
                <w:sz w:val="22"/>
                <w:szCs w:val="22"/>
              </w:rPr>
              <w:t>Di</w:t>
            </w:r>
            <w:r w:rsidR="00953984">
              <w:rPr>
                <w:rFonts w:ascii="Arial" w:hAnsi="Arial" w:cs="Arial"/>
                <w:sz w:val="22"/>
                <w:szCs w:val="22"/>
              </w:rPr>
              <w:t>sruptions: A Case Study of the Fresh Produce Sector</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0DBAFB1" w:rsidR="004C3D85" w:rsidRPr="00A42F82" w:rsidRDefault="00953984" w:rsidP="00A91894">
            <w:pPr>
              <w:rPr>
                <w:rFonts w:ascii="Arial" w:hAnsi="Arial" w:cs="Arial"/>
                <w:sz w:val="22"/>
                <w:szCs w:val="22"/>
              </w:rPr>
            </w:pPr>
            <w:r>
              <w:rPr>
                <w:rFonts w:ascii="Arial" w:hAnsi="Arial" w:cs="Arial"/>
                <w:sz w:val="22"/>
                <w:szCs w:val="22"/>
              </w:rPr>
              <w:t>12/02/2026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71D2FEF" w:rsidR="004C3D85" w:rsidRPr="00A42F82" w:rsidRDefault="00953984" w:rsidP="00A91894">
            <w:pPr>
              <w:rPr>
                <w:rFonts w:ascii="Arial" w:hAnsi="Arial" w:cs="Arial"/>
                <w:sz w:val="22"/>
                <w:szCs w:val="22"/>
              </w:rPr>
            </w:pPr>
            <w:r>
              <w:rPr>
                <w:rFonts w:ascii="Arial" w:hAnsi="Arial" w:cs="Arial"/>
                <w:sz w:val="22"/>
                <w:szCs w:val="22"/>
              </w:rPr>
              <w:t>23/04/2026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306AC6A" w:rsidR="00F96C3F" w:rsidRPr="00A42F82" w:rsidRDefault="00115130" w:rsidP="00A91894">
            <w:pPr>
              <w:rPr>
                <w:rFonts w:ascii="Arial" w:hAnsi="Arial" w:cs="Arial"/>
              </w:rPr>
            </w:pPr>
            <w:r w:rsidRPr="00115130">
              <w:rPr>
                <w:rFonts w:ascii="Arial" w:hAnsi="Arial" w:cs="Arial"/>
              </w:rPr>
              <w:t>The purpose of this research activity is to systematically investigate how UK fresh produce companies have adapted their supply chain strategies to build resilience following recent global disruptions</w:t>
            </w:r>
            <w:r>
              <w:rPr>
                <w:rFonts w:ascii="Arial" w:hAnsi="Arial" w:cs="Arial"/>
              </w:rPr>
              <w:t xml:space="preserve"> </w:t>
            </w:r>
            <w:r w:rsidRPr="00115130">
              <w:rPr>
                <w:rFonts w:ascii="Arial" w:hAnsi="Arial" w:cs="Arial"/>
              </w:rPr>
              <w:t>including Brexit, COVID-19, extreme weather events, and the 2022–2023 energy crisis</w:t>
            </w:r>
            <w:r>
              <w:rPr>
                <w:rFonts w:ascii="Arial" w:hAnsi="Arial" w:cs="Arial"/>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AA56194" w14:textId="77777777" w:rsidR="00903246" w:rsidRPr="00163CCD" w:rsidRDefault="00903246" w:rsidP="00903246">
            <w:pPr>
              <w:rPr>
                <w:rFonts w:ascii="Arial" w:hAnsi="Arial" w:cs="Arial"/>
              </w:rPr>
            </w:pPr>
            <w:r w:rsidRPr="00163CCD">
              <w:rPr>
                <w:rFonts w:ascii="Arial" w:hAnsi="Arial" w:cs="Arial"/>
                <w:b/>
                <w:bCs/>
              </w:rPr>
              <w:t xml:space="preserve">Primary Research Question: </w:t>
            </w:r>
            <w:r w:rsidRPr="00045AF4">
              <w:rPr>
                <w:rFonts w:ascii="Arial" w:hAnsi="Arial" w:cs="Arial"/>
                <w:sz w:val="22"/>
                <w:szCs w:val="22"/>
              </w:rPr>
              <w:t>How have UK fresh produce companies adapted their supply chain strategies to build resilience following recent global disruptions, as documented in secondary sources, and what factors have shaped the success or failure of these documented adaptations?</w:t>
            </w:r>
          </w:p>
          <w:p w14:paraId="659D59E2" w14:textId="77777777" w:rsidR="00903246" w:rsidRPr="00163CCD" w:rsidRDefault="00903246" w:rsidP="00903246">
            <w:pPr>
              <w:rPr>
                <w:rFonts w:ascii="Arial" w:hAnsi="Arial" w:cs="Arial"/>
              </w:rPr>
            </w:pPr>
            <w:r w:rsidRPr="00163CCD">
              <w:rPr>
                <w:rFonts w:ascii="Arial" w:hAnsi="Arial" w:cs="Arial"/>
                <w:b/>
                <w:bCs/>
              </w:rPr>
              <w:t>Secondary Research Questions:</w:t>
            </w:r>
          </w:p>
          <w:p w14:paraId="608E1B40" w14:textId="77777777" w:rsidR="00903246" w:rsidRPr="00163CCD" w:rsidRDefault="00903246" w:rsidP="00903246">
            <w:pPr>
              <w:rPr>
                <w:rFonts w:ascii="Arial" w:hAnsi="Arial" w:cs="Arial"/>
              </w:rPr>
            </w:pPr>
            <w:r w:rsidRPr="00163CCD">
              <w:rPr>
                <w:rFonts w:ascii="Arial" w:hAnsi="Arial" w:cs="Arial"/>
                <w:b/>
                <w:bCs/>
              </w:rPr>
              <w:t xml:space="preserve">RQ1: </w:t>
            </w:r>
            <w:r w:rsidRPr="00045AF4">
              <w:rPr>
                <w:rFonts w:ascii="Arial" w:hAnsi="Arial" w:cs="Arial"/>
                <w:sz w:val="22"/>
                <w:szCs w:val="22"/>
              </w:rPr>
              <w:t>What disruptions are documented as most consequential for UK fresh produce supply chains, and what resilience strategies have been adopted in response across different organisational types?</w:t>
            </w:r>
          </w:p>
          <w:p w14:paraId="46B85285" w14:textId="77777777" w:rsidR="00903246" w:rsidRPr="00163CCD" w:rsidRDefault="00903246" w:rsidP="00903246">
            <w:pPr>
              <w:rPr>
                <w:rFonts w:ascii="Arial" w:hAnsi="Arial" w:cs="Arial"/>
              </w:rPr>
            </w:pPr>
            <w:r w:rsidRPr="00163CCD">
              <w:rPr>
                <w:rFonts w:ascii="Arial" w:hAnsi="Arial" w:cs="Arial"/>
                <w:b/>
                <w:bCs/>
              </w:rPr>
              <w:t xml:space="preserve">RQ2: </w:t>
            </w:r>
            <w:r w:rsidRPr="00045AF4">
              <w:rPr>
                <w:rFonts w:ascii="Arial" w:hAnsi="Arial" w:cs="Arial"/>
                <w:sz w:val="22"/>
                <w:szCs w:val="22"/>
              </w:rPr>
              <w:t>How do secondary sources document companies' navigation of resilience-efficiency tensions, and what implementation challenges and enablers are evident in documented cases?</w:t>
            </w:r>
          </w:p>
          <w:p w14:paraId="2842A437" w14:textId="77777777" w:rsidR="00903246" w:rsidRPr="00163CCD" w:rsidRDefault="00903246" w:rsidP="00903246">
            <w:pPr>
              <w:rPr>
                <w:rFonts w:ascii="Arial" w:hAnsi="Arial" w:cs="Arial"/>
              </w:rPr>
            </w:pPr>
            <w:r w:rsidRPr="00163CCD">
              <w:rPr>
                <w:rFonts w:ascii="Arial" w:hAnsi="Arial" w:cs="Arial"/>
                <w:b/>
                <w:bCs/>
              </w:rPr>
              <w:t xml:space="preserve">RQ3: </w:t>
            </w:r>
            <w:r w:rsidRPr="00045AF4">
              <w:rPr>
                <w:rFonts w:ascii="Arial" w:hAnsi="Arial" w:cs="Arial"/>
                <w:sz w:val="22"/>
                <w:szCs w:val="22"/>
              </w:rPr>
              <w:t>What critical success factors and lessons for building resilient fresh produce supply chains emerge from synthesis of multiple documentary sources, and how do findings challenge or extend existing theoretical frameworks?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69BD9B98" w:rsidR="00F96C3F" w:rsidRPr="00A42F82" w:rsidRDefault="00903246" w:rsidP="00A91894">
            <w:pPr>
              <w:rPr>
                <w:rFonts w:ascii="Arial" w:hAnsi="Arial" w:cs="Arial"/>
                <w:sz w:val="22"/>
                <w:szCs w:val="22"/>
              </w:rPr>
            </w:pPr>
            <w:r w:rsidRPr="00045AF4">
              <w:rPr>
                <w:rFonts w:ascii="Arial" w:hAnsi="Arial" w:cs="Arial"/>
                <w:sz w:val="22"/>
                <w:szCs w:val="22"/>
              </w:rPr>
              <w:t>To investigate comprehensively how UK fresh produce companies have adapted their supply chain strategies to build resilience following recent global disruptions through systematic secondary research, examining documented experiences, strategic responses, implementation outcomes, and lessons learned whilst critically evaluating the applicability of established theoretical frameworks to perishable goods contexts</w:t>
            </w:r>
            <w:r w:rsidRPr="00163CCD">
              <w:rPr>
                <w:rFonts w:ascii="Arial" w:hAnsi="Arial" w:cs="Arial"/>
              </w:rPr>
              <w:t>.</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ADA8FE7" w14:textId="77777777" w:rsidR="00903246" w:rsidRPr="00163CCD" w:rsidRDefault="00903246" w:rsidP="00903246">
            <w:pPr>
              <w:rPr>
                <w:rFonts w:ascii="Arial" w:hAnsi="Arial" w:cs="Arial"/>
              </w:rPr>
            </w:pPr>
            <w:r w:rsidRPr="00163CCD">
              <w:rPr>
                <w:rFonts w:ascii="Arial" w:hAnsi="Arial" w:cs="Arial"/>
                <w:b/>
                <w:bCs/>
              </w:rPr>
              <w:t xml:space="preserve">Objective 1: Disruption Assessment and Strategic Response Analysis. </w:t>
            </w:r>
            <w:r w:rsidRPr="00045AF4">
              <w:rPr>
                <w:rFonts w:ascii="Arial" w:hAnsi="Arial" w:cs="Arial"/>
                <w:sz w:val="22"/>
                <w:szCs w:val="22"/>
              </w:rPr>
              <w:t>To identify and critically assess through documentary evidence the key supply chain disruptions experienced by UK fresh produce companies between 2020 and 2025, evaluating their documented impacts whilst systematically analysing the resilience strategies adopted across the sector. This dual focus is essential because understanding both disruption characteristics and strategic responses provides complete picture of sectoral adaptation patterns.</w:t>
            </w:r>
          </w:p>
          <w:p w14:paraId="5DCF7BC4" w14:textId="77777777" w:rsidR="00903246" w:rsidRPr="00163CCD" w:rsidRDefault="00903246" w:rsidP="00903246">
            <w:pPr>
              <w:rPr>
                <w:rFonts w:ascii="Arial" w:hAnsi="Arial" w:cs="Arial"/>
              </w:rPr>
            </w:pPr>
            <w:r w:rsidRPr="00163CCD">
              <w:rPr>
                <w:rFonts w:ascii="Arial" w:hAnsi="Arial" w:cs="Arial"/>
                <w:b/>
                <w:bCs/>
              </w:rPr>
              <w:t xml:space="preserve">Objective 2: Implementation and Theoretical Framework Evaluation. </w:t>
            </w:r>
            <w:r w:rsidRPr="00045AF4">
              <w:rPr>
                <w:rFonts w:ascii="Arial" w:hAnsi="Arial" w:cs="Arial"/>
                <w:sz w:val="22"/>
                <w:szCs w:val="22"/>
              </w:rPr>
              <w:t>To examine critically the implementation challenges and enablers documented in secondary sources, understanding barriers preventing strategy execution and factors facilitating successful implementation, whilst evaluating how established supply chain resilience frameworks apply to fresh produce contexts. This combined analysis reveals whether implementation failures stem from strategy inadequacy or execution gaps, and whether theoretical frameworks require adaptation or fundamental reconceptualisation for perishable goods</w:t>
            </w:r>
            <w:r w:rsidRPr="00163CCD">
              <w:rPr>
                <w:rFonts w:ascii="Arial" w:hAnsi="Arial" w:cs="Arial"/>
              </w:rPr>
              <w:t>.</w:t>
            </w:r>
          </w:p>
          <w:p w14:paraId="7BCBE8F0" w14:textId="77777777" w:rsidR="00903246" w:rsidRPr="00163CCD" w:rsidRDefault="00903246" w:rsidP="00903246">
            <w:pPr>
              <w:rPr>
                <w:rFonts w:ascii="Arial" w:hAnsi="Arial" w:cs="Arial"/>
              </w:rPr>
            </w:pPr>
            <w:r w:rsidRPr="00163CCD">
              <w:rPr>
                <w:rFonts w:ascii="Arial" w:hAnsi="Arial" w:cs="Arial"/>
                <w:b/>
                <w:bCs/>
              </w:rPr>
              <w:t xml:space="preserve">Objective 3: Evidence-Based Synthesis and Contribution. </w:t>
            </w:r>
            <w:r w:rsidRPr="00045AF4">
              <w:rPr>
                <w:rFonts w:ascii="Arial" w:hAnsi="Arial" w:cs="Arial"/>
                <w:sz w:val="22"/>
                <w:szCs w:val="22"/>
              </w:rPr>
              <w:t>To synthesise findings from multiple documentary sources into evidence-based insights informing both supply chain resilience theory development and practical implementation in the fresh produce sector, identifying critical success factors and lessons learned. This synthesis contributes theoretically by challenging framework universality whilst providing practical guidance for companies and policymakers addressing market failures individual organisations cannot resolve.</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346CB78E"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E5747E"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7782811" w14:textId="77777777" w:rsidR="002B4B85" w:rsidRPr="007C5F60" w:rsidRDefault="002B4B85" w:rsidP="002B4B85">
            <w:pPr>
              <w:rPr>
                <w:rFonts w:ascii="Arial" w:hAnsi="Arial" w:cs="Arial"/>
                <w:sz w:val="22"/>
                <w:szCs w:val="22"/>
              </w:rPr>
            </w:pPr>
            <w:r w:rsidRPr="007C5F60">
              <w:rPr>
                <w:rFonts w:ascii="Arial" w:hAnsi="Arial" w:cs="Arial"/>
                <w:sz w:val="22"/>
                <w:szCs w:val="22"/>
              </w:rPr>
              <w:t>This research will employ qualitative secondary analysis as its primary method, focusing on the systematic collection and analysis of publicly available documentary sources. Data will be gathered from a range of documents, including: industry association reports (e.g., Fresh Produce Consortium, British Retail Consortium), government publications (e.g., DEFRA reports, parliamentary inquiries), trade press articles (e.g., The Grocer, Fresh Produce Journal), company annual reports and sustainability disclosures, academic case studies, and research from relevant think tanks (e.g., Food Foundation, Sustain). All documents will be published between January 2020 and December 2025, with a specific focus on the UK fresh produce sector and documented supply chain adaptations to recent global disruptions.</w:t>
            </w:r>
          </w:p>
          <w:p w14:paraId="07A5F104" w14:textId="77777777" w:rsidR="002B4B85" w:rsidRPr="007C5F60" w:rsidRDefault="002B4B85" w:rsidP="002B4B85">
            <w:pPr>
              <w:rPr>
                <w:rFonts w:ascii="Arial" w:hAnsi="Arial" w:cs="Arial"/>
                <w:sz w:val="22"/>
                <w:szCs w:val="22"/>
              </w:rPr>
            </w:pPr>
            <w:r w:rsidRPr="007C5F60">
              <w:rPr>
                <w:rFonts w:ascii="Arial" w:hAnsi="Arial" w:cs="Arial"/>
                <w:sz w:val="22"/>
                <w:szCs w:val="22"/>
              </w:rPr>
              <w:t>A structured search strategy will be employed, utilising academic databases (such as Business Source Complete, Emerald Insight, Scopus, and Web of Science) with relevant keywords, as well as targeted searches of organisational websites, government repositories, and trade press archives. Inclusion and exclusion criteria will be applied to ensure that only relevant, substantive, and high-quality documents are selected.</w:t>
            </w:r>
          </w:p>
          <w:p w14:paraId="041BDBF5" w14:textId="77777777" w:rsidR="002B4B85" w:rsidRPr="007C5F60" w:rsidRDefault="002B4B85" w:rsidP="002B4B85">
            <w:pPr>
              <w:rPr>
                <w:rFonts w:ascii="Arial" w:hAnsi="Arial" w:cs="Arial"/>
                <w:sz w:val="22"/>
                <w:szCs w:val="22"/>
              </w:rPr>
            </w:pPr>
            <w:r w:rsidRPr="007C5F60">
              <w:rPr>
                <w:rFonts w:ascii="Arial" w:hAnsi="Arial" w:cs="Arial"/>
                <w:sz w:val="22"/>
                <w:szCs w:val="22"/>
              </w:rPr>
              <w:t>Collected documents will be managed using qualitative data analysis software (e.g., NVivo), and analysed using thematic analysis to identify patterns, themes, and strategic responses across the sector. Codes will be developed both deductively (from resilience theory) and inductively (from the data). Quality assessment criteria</w:t>
            </w:r>
            <w:r>
              <w:rPr>
                <w:rFonts w:ascii="Arial" w:hAnsi="Arial" w:cs="Arial"/>
                <w:sz w:val="22"/>
                <w:szCs w:val="22"/>
              </w:rPr>
              <w:t xml:space="preserve"> </w:t>
            </w:r>
            <w:r w:rsidRPr="007C5F60">
              <w:rPr>
                <w:rFonts w:ascii="Arial" w:hAnsi="Arial" w:cs="Arial"/>
                <w:sz w:val="22"/>
                <w:szCs w:val="22"/>
              </w:rPr>
              <w:t>including authenticity, credibility, and representativeness</w:t>
            </w:r>
            <w:r>
              <w:rPr>
                <w:rFonts w:ascii="Arial" w:hAnsi="Arial" w:cs="Arial"/>
                <w:sz w:val="22"/>
                <w:szCs w:val="22"/>
              </w:rPr>
              <w:t xml:space="preserve"> </w:t>
            </w:r>
            <w:r w:rsidRPr="007C5F60">
              <w:rPr>
                <w:rFonts w:ascii="Arial" w:hAnsi="Arial" w:cs="Arial"/>
                <w:sz w:val="22"/>
                <w:szCs w:val="22"/>
              </w:rPr>
              <w:t>will inform the weighting of findings from different sources.</w:t>
            </w:r>
          </w:p>
          <w:p w14:paraId="3BD1EDA4" w14:textId="77777777" w:rsidR="002B4B85" w:rsidRPr="007C5F60" w:rsidRDefault="002B4B85" w:rsidP="002B4B85">
            <w:pPr>
              <w:rPr>
                <w:rFonts w:ascii="Arial" w:hAnsi="Arial" w:cs="Arial"/>
                <w:sz w:val="22"/>
                <w:szCs w:val="22"/>
              </w:rPr>
            </w:pPr>
            <w:r w:rsidRPr="007C5F60">
              <w:rPr>
                <w:rFonts w:ascii="Arial" w:hAnsi="Arial" w:cs="Arial"/>
                <w:sz w:val="22"/>
                <w:szCs w:val="22"/>
              </w:rPr>
              <w:lastRenderedPageBreak/>
              <w:t>No primary data collection involving human participants or confidential information is planned. All sources will be properly attributed, and only publicly available or open-access documents will be used in the research.</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1CF4469" w:rsidR="00B23BFF" w:rsidRPr="00A42F82" w:rsidRDefault="002B4B85" w:rsidP="00A91894">
            <w:pPr>
              <w:rPr>
                <w:rFonts w:ascii="Arial" w:hAnsi="Arial" w:cs="Arial"/>
                <w:sz w:val="22"/>
                <w:szCs w:val="22"/>
              </w:rPr>
            </w:pPr>
            <w:r>
              <w:rPr>
                <w:rFonts w:ascii="Arial" w:hAnsi="Arial" w:cs="Arial"/>
                <w:sz w:val="22"/>
                <w:szCs w:val="22"/>
              </w:rPr>
              <w:t>Desktop. London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398E64C8" w:rsidR="00B23BFF" w:rsidRPr="00A42F82" w:rsidRDefault="00AB179B"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D6AD130" w:rsidR="004942B0" w:rsidRPr="00A42F82" w:rsidRDefault="003C0B4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7B44C5C3"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r w:rsidR="00E5747E" w:rsidRPr="00A42F82">
              <w:rPr>
                <w:rFonts w:ascii="Arial" w:hAnsi="Arial" w:cs="Arial"/>
                <w:sz w:val="22"/>
                <w:szCs w:val="22"/>
              </w:rPr>
              <w:t>yes</w:t>
            </w:r>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A4A25B9" w:rsidR="00D107AC"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98544C9" w:rsidR="00D107AC"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0EF4270" w:rsidR="00D107AC"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2729EAE" w:rsidR="00D107AC"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E5AD092" w:rsidR="00D107AC"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E4596EC" w:rsidR="00D107AC"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F9997F3" w:rsidR="00D107AC"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7FF40A2" w:rsidR="00C11423"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31EB9B6" w:rsidR="00C11423"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42A62A9"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1B309EB"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3E719B9" w:rsidR="00D107AC"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898EB94"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1357F7C"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38079D4"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5C0FBA3"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897BFA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r w:rsidR="00E5747E" w:rsidRPr="00A42F82">
              <w:rPr>
                <w:rFonts w:ascii="Arial" w:hAnsi="Arial" w:cs="Arial"/>
                <w:sz w:val="22"/>
                <w:szCs w:val="22"/>
              </w:rPr>
              <w:t>mentally,</w:t>
            </w:r>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D5A896C"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0B8EBCF"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4747102"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39EDABF"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3486311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r w:rsidR="00E5747E" w:rsidRPr="00A42F82">
              <w:rPr>
                <w:rFonts w:ascii="Arial" w:hAnsi="Arial" w:cs="Arial"/>
                <w:sz w:val="22"/>
                <w:szCs w:val="22"/>
              </w:rPr>
              <w:t>agent,</w:t>
            </w:r>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C71D47E"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5B451BF"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5D1468B"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AFA22F5" w:rsidR="00770C66"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10766569" w:rsidR="00770C66" w:rsidRPr="00A42F82" w:rsidRDefault="005B2637" w:rsidP="00A91894">
            <w:pPr>
              <w:rPr>
                <w:rFonts w:ascii="Arial" w:hAnsi="Arial" w:cs="Arial"/>
              </w:rPr>
            </w:pPr>
            <w:r>
              <w:rPr>
                <w:rFonts w:ascii="Arial" w:hAnsi="Arial" w:cs="Arial"/>
              </w:rPr>
              <w:t xml:space="preserve">Secondary data collection </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31803A8" w:rsidR="00ED0C59"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4D0C4DA" w:rsidR="00ED0C59"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97679A3" w:rsidR="00ED0C59"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4619E08" w:rsidR="00ED0C59"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FF1C5A3" w:rsidR="00ED0C59"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41A3878" w:rsidR="00ED0C59"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01D4BAD" w:rsidR="00ED0C59"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2A76E6E" w:rsidR="00ED0C59"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679A063" w:rsidR="00ED0C59" w:rsidRPr="00A42F82" w:rsidRDefault="003C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8D02FD8" w:rsidR="00025F69" w:rsidRPr="00A42F82" w:rsidRDefault="00ED1D4E" w:rsidP="00A91894">
            <w:pPr>
              <w:rPr>
                <w:rFonts w:ascii="Arial" w:hAnsi="Arial" w:cs="Arial"/>
                <w:sz w:val="22"/>
                <w:szCs w:val="22"/>
              </w:rPr>
            </w:pPr>
            <w:r>
              <w:rPr>
                <w:rFonts w:ascii="Arial" w:hAnsi="Arial" w:cs="Arial"/>
                <w:sz w:val="22"/>
                <w:szCs w:val="22"/>
              </w:rPr>
              <w:t>25-30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7C61639" w:rsidR="00025F69" w:rsidRPr="00A42F82" w:rsidRDefault="00ED1D4E" w:rsidP="00A91894">
            <w:pPr>
              <w:rPr>
                <w:rFonts w:ascii="Arial" w:hAnsi="Arial" w:cs="Arial"/>
                <w:sz w:val="22"/>
                <w:szCs w:val="22"/>
              </w:rPr>
            </w:pPr>
            <w:r>
              <w:rPr>
                <w:rFonts w:ascii="Arial" w:hAnsi="Arial" w:cs="Arial"/>
                <w:sz w:val="22"/>
                <w:szCs w:val="22"/>
              </w:rPr>
              <w:t>Front of house team.</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3656DA5" w:rsidR="00025F69" w:rsidRPr="00A42F82" w:rsidRDefault="00ED1D4E" w:rsidP="00A91894">
            <w:pPr>
              <w:rPr>
                <w:rFonts w:ascii="Arial" w:hAnsi="Arial" w:cs="Arial"/>
                <w:sz w:val="22"/>
                <w:szCs w:val="22"/>
              </w:rPr>
            </w:pPr>
            <w:r w:rsidRPr="00ED1D4E">
              <w:rPr>
                <w:rFonts w:ascii="Arial" w:hAnsi="Arial" w:cs="Arial"/>
                <w:sz w:val="22"/>
                <w:szCs w:val="22"/>
              </w:rPr>
              <w:t>Who is directly involved in the workplace, both managers and team members.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A5ED36A" w:rsidR="00025F69" w:rsidRPr="00A42F82" w:rsidRDefault="00ED1D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B00A6C4" w:rsidR="00025F69" w:rsidRPr="00A42F82" w:rsidRDefault="00ED1D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2A9FF2D" w:rsidR="00025F69" w:rsidRPr="00A42F82" w:rsidRDefault="00ED1D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2F1AF72" w:rsidR="00025F69" w:rsidRPr="00A42F82" w:rsidRDefault="00ED1D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B3C861D" w:rsidR="00025F69" w:rsidRPr="00A42F82" w:rsidRDefault="00ED1D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542E234" w:rsidR="00025F69" w:rsidRPr="00A42F82" w:rsidRDefault="00ED1D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C1705E6" w:rsidR="00025F69" w:rsidRPr="00A42F82" w:rsidRDefault="00ED1D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94CEBE8" w:rsidR="00025F69" w:rsidRPr="00A42F82" w:rsidRDefault="00ED1D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867C36D" w:rsidR="00025F69" w:rsidRPr="00A42F82" w:rsidRDefault="00ED1D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A7FCF9A" w:rsidR="00382031" w:rsidRPr="00A42F82" w:rsidRDefault="00ED1D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7985070" w:rsidR="00382031" w:rsidRPr="00A42F82" w:rsidRDefault="00ED1D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D8A87EE" w:rsidR="00382031" w:rsidRPr="00A42F82" w:rsidRDefault="00ED1D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25A30B8" w:rsidR="00382031" w:rsidRPr="00A42F82" w:rsidRDefault="00ED1D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06A1685D"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00E5747E" w:rsidRPr="00A42F82">
              <w:rPr>
                <w:rFonts w:ascii="Arial" w:hAnsi="Arial" w:cs="Arial"/>
                <w:sz w:val="22"/>
              </w:rPr>
              <w:t>.</w:t>
            </w:r>
            <w:r w:rsidR="00E5747E"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2CE28E8"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ED1D4E">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70089C" w14:textId="122314D3" w:rsidR="00003E64" w:rsidRPr="00A42F82" w:rsidRDefault="0094056C" w:rsidP="00ED1D4E">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10C0D3B" w14:textId="77777777" w:rsidR="00ED1D4E" w:rsidRDefault="00ED1D4E" w:rsidP="00A91894">
            <w:pPr>
              <w:rPr>
                <w:rFonts w:ascii="Arial" w:hAnsi="Arial" w:cs="Arial"/>
                <w:sz w:val="22"/>
                <w:szCs w:val="22"/>
              </w:rPr>
            </w:pPr>
            <w:r w:rsidRPr="00ED1D4E">
              <w:rPr>
                <w:rFonts w:ascii="Arial" w:hAnsi="Arial" w:cs="Arial"/>
                <w:sz w:val="22"/>
                <w:szCs w:val="22"/>
              </w:rPr>
              <w:t>• Feeling of embarrassment or shame</w:t>
            </w:r>
          </w:p>
          <w:p w14:paraId="6BEA2F3C" w14:textId="77777777" w:rsidR="00ED1D4E" w:rsidRDefault="00ED1D4E" w:rsidP="00A91894">
            <w:pPr>
              <w:rPr>
                <w:rFonts w:ascii="Arial" w:hAnsi="Arial" w:cs="Arial"/>
                <w:sz w:val="22"/>
                <w:szCs w:val="22"/>
              </w:rPr>
            </w:pPr>
            <w:r w:rsidRPr="00ED1D4E">
              <w:rPr>
                <w:rFonts w:ascii="Arial" w:hAnsi="Arial" w:cs="Arial"/>
                <w:sz w:val="22"/>
                <w:szCs w:val="22"/>
              </w:rPr>
              <w:t xml:space="preserve">• Harm to reputation </w:t>
            </w:r>
          </w:p>
          <w:p w14:paraId="77BB44A6" w14:textId="11685DFB" w:rsidR="00003E64" w:rsidRDefault="00ED1D4E" w:rsidP="00A91894">
            <w:pPr>
              <w:rPr>
                <w:rFonts w:ascii="Arial" w:hAnsi="Arial" w:cs="Arial"/>
                <w:sz w:val="22"/>
                <w:szCs w:val="22"/>
              </w:rPr>
            </w:pPr>
            <w:r w:rsidRPr="00ED1D4E">
              <w:rPr>
                <w:rFonts w:ascii="Arial" w:hAnsi="Arial" w:cs="Arial"/>
                <w:sz w:val="22"/>
                <w:szCs w:val="22"/>
              </w:rPr>
              <w:t>• Stress, anxiety, or depression triggered by questions or interventions</w:t>
            </w:r>
          </w:p>
          <w:p w14:paraId="100A4BC0" w14:textId="77777777" w:rsidR="00ED1D4E" w:rsidRDefault="00ED1D4E" w:rsidP="00A91894">
            <w:pPr>
              <w:rPr>
                <w:rFonts w:ascii="Arial" w:hAnsi="Arial" w:cs="Arial"/>
                <w:sz w:val="22"/>
                <w:szCs w:val="22"/>
              </w:rPr>
            </w:pPr>
          </w:p>
          <w:p w14:paraId="47FAB5F5" w14:textId="77777777" w:rsidR="00ED1D4E" w:rsidRDefault="00ED1D4E" w:rsidP="00A91894">
            <w:pPr>
              <w:rPr>
                <w:rFonts w:ascii="Arial" w:hAnsi="Arial" w:cs="Arial"/>
                <w:sz w:val="22"/>
                <w:szCs w:val="22"/>
              </w:rPr>
            </w:pPr>
          </w:p>
          <w:p w14:paraId="7E1E9C1A" w14:textId="77777777" w:rsidR="00ED1D4E" w:rsidRPr="00A42F82" w:rsidRDefault="00ED1D4E"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0451E4BA" w14:textId="77777777" w:rsidR="00ED1D4E" w:rsidRDefault="00ED1D4E" w:rsidP="00A91894">
            <w:pPr>
              <w:rPr>
                <w:rFonts w:ascii="Arial" w:hAnsi="Arial" w:cs="Arial"/>
                <w:sz w:val="22"/>
                <w:szCs w:val="22"/>
              </w:rPr>
            </w:pPr>
            <w:r w:rsidRPr="00ED1D4E">
              <w:rPr>
                <w:rFonts w:ascii="Arial" w:hAnsi="Arial" w:cs="Arial"/>
                <w:sz w:val="22"/>
                <w:szCs w:val="22"/>
              </w:rPr>
              <w:t xml:space="preserve">• Minimize risks </w:t>
            </w:r>
          </w:p>
          <w:p w14:paraId="74384949" w14:textId="77777777" w:rsidR="00ED1D4E" w:rsidRDefault="00ED1D4E" w:rsidP="00A91894">
            <w:pPr>
              <w:rPr>
                <w:rFonts w:ascii="Arial" w:hAnsi="Arial" w:cs="Arial"/>
                <w:sz w:val="22"/>
                <w:szCs w:val="22"/>
              </w:rPr>
            </w:pPr>
            <w:r w:rsidRPr="00ED1D4E">
              <w:rPr>
                <w:rFonts w:ascii="Arial" w:hAnsi="Arial" w:cs="Arial"/>
                <w:sz w:val="22"/>
                <w:szCs w:val="22"/>
              </w:rPr>
              <w:t xml:space="preserve">• Obtain informed consent </w:t>
            </w:r>
          </w:p>
          <w:p w14:paraId="46BBFE81" w14:textId="77777777" w:rsidR="00ED1D4E" w:rsidRDefault="00ED1D4E" w:rsidP="00A91894">
            <w:pPr>
              <w:rPr>
                <w:rFonts w:ascii="Arial" w:hAnsi="Arial" w:cs="Arial"/>
                <w:sz w:val="22"/>
                <w:szCs w:val="22"/>
              </w:rPr>
            </w:pPr>
            <w:r w:rsidRPr="00ED1D4E">
              <w:rPr>
                <w:rFonts w:ascii="Arial" w:hAnsi="Arial" w:cs="Arial"/>
                <w:sz w:val="22"/>
                <w:szCs w:val="22"/>
              </w:rPr>
              <w:t xml:space="preserve">• Ensure confidentiality </w:t>
            </w:r>
          </w:p>
          <w:p w14:paraId="12CA0F32" w14:textId="15ACE415" w:rsidR="00ED1D4E" w:rsidRDefault="00ED1D4E" w:rsidP="00A91894">
            <w:pPr>
              <w:rPr>
                <w:rFonts w:ascii="Arial" w:hAnsi="Arial" w:cs="Arial"/>
                <w:sz w:val="22"/>
                <w:szCs w:val="22"/>
              </w:rPr>
            </w:pPr>
            <w:r w:rsidRPr="00ED1D4E">
              <w:rPr>
                <w:rFonts w:ascii="Arial" w:hAnsi="Arial" w:cs="Arial"/>
                <w:sz w:val="22"/>
                <w:szCs w:val="22"/>
              </w:rPr>
              <w:t xml:space="preserve">• Avoid or carefully handle sensitive topics </w:t>
            </w:r>
          </w:p>
          <w:p w14:paraId="368EB8A9" w14:textId="351F74A1" w:rsidR="00003E64" w:rsidRPr="00A42F82" w:rsidRDefault="00ED1D4E" w:rsidP="00A91894">
            <w:pPr>
              <w:rPr>
                <w:rFonts w:ascii="Arial" w:hAnsi="Arial" w:cs="Arial"/>
                <w:sz w:val="22"/>
                <w:szCs w:val="22"/>
              </w:rPr>
            </w:pPr>
            <w:r w:rsidRPr="00ED1D4E">
              <w:rPr>
                <w:rFonts w:ascii="Arial" w:hAnsi="Arial" w:cs="Arial"/>
                <w:sz w:val="22"/>
                <w:szCs w:val="22"/>
              </w:rPr>
              <w:t>• Allow participants to skip any questions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23E9C21"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r w:rsidR="00E5747E" w:rsidRPr="00A42F82">
              <w:rPr>
                <w:rFonts w:ascii="Arial" w:hAnsi="Arial" w:cs="Arial"/>
                <w:bCs/>
                <w:sz w:val="22"/>
                <w:szCs w:val="22"/>
              </w:rPr>
              <w:t>embarrassing,</w:t>
            </w:r>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67AD048" w:rsidR="00003E64" w:rsidRPr="00A42F82" w:rsidRDefault="00ED1D4E"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EA1193" w14:textId="77777777" w:rsidR="00ED1D4E" w:rsidRDefault="00ED1D4E" w:rsidP="00A91894">
            <w:pPr>
              <w:rPr>
                <w:rFonts w:ascii="Arial" w:hAnsi="Arial" w:cs="Arial"/>
                <w:sz w:val="22"/>
                <w:szCs w:val="22"/>
              </w:rPr>
            </w:pPr>
            <w:r w:rsidRPr="00ED1D4E">
              <w:rPr>
                <w:rFonts w:ascii="Arial" w:hAnsi="Arial" w:cs="Arial"/>
                <w:sz w:val="22"/>
                <w:szCs w:val="22"/>
              </w:rPr>
              <w:t xml:space="preserve">• Reputational Risks </w:t>
            </w:r>
          </w:p>
          <w:p w14:paraId="4EBF28C5" w14:textId="77777777" w:rsidR="00ED1D4E" w:rsidRDefault="00ED1D4E" w:rsidP="00A91894">
            <w:pPr>
              <w:rPr>
                <w:rFonts w:ascii="Arial" w:hAnsi="Arial" w:cs="Arial"/>
                <w:sz w:val="22"/>
                <w:szCs w:val="22"/>
              </w:rPr>
            </w:pPr>
            <w:r w:rsidRPr="00ED1D4E">
              <w:rPr>
                <w:rFonts w:ascii="Arial" w:hAnsi="Arial" w:cs="Arial"/>
                <w:sz w:val="22"/>
                <w:szCs w:val="22"/>
              </w:rPr>
              <w:t xml:space="preserve">• Accusation of research misconduct </w:t>
            </w:r>
          </w:p>
          <w:p w14:paraId="1F8AC93A" w14:textId="70B0EE9E" w:rsidR="00003E64" w:rsidRPr="00A42F82" w:rsidRDefault="00ED1D4E" w:rsidP="00A91894">
            <w:pPr>
              <w:rPr>
                <w:rFonts w:ascii="Arial" w:hAnsi="Arial" w:cs="Arial"/>
                <w:sz w:val="22"/>
                <w:szCs w:val="22"/>
              </w:rPr>
            </w:pPr>
            <w:r w:rsidRPr="00ED1D4E">
              <w:rPr>
                <w:rFonts w:ascii="Arial" w:hAnsi="Arial" w:cs="Arial"/>
                <w:sz w:val="22"/>
                <w:szCs w:val="22"/>
              </w:rPr>
              <w:t>• Loss of funding or research privileges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C705903" w14:textId="77777777" w:rsidR="00ED1D4E" w:rsidRDefault="00ED1D4E" w:rsidP="00A91894">
            <w:pPr>
              <w:rPr>
                <w:rFonts w:ascii="Arial" w:hAnsi="Arial" w:cs="Arial"/>
                <w:sz w:val="22"/>
                <w:szCs w:val="22"/>
              </w:rPr>
            </w:pPr>
            <w:r w:rsidRPr="00ED1D4E">
              <w:rPr>
                <w:rFonts w:ascii="Arial" w:hAnsi="Arial" w:cs="Arial"/>
                <w:sz w:val="22"/>
                <w:szCs w:val="22"/>
              </w:rPr>
              <w:t xml:space="preserve">• Use proper data protection measures </w:t>
            </w:r>
          </w:p>
          <w:p w14:paraId="66041019" w14:textId="77777777" w:rsidR="00ED1D4E" w:rsidRDefault="00ED1D4E" w:rsidP="00A91894">
            <w:pPr>
              <w:rPr>
                <w:rFonts w:ascii="Arial" w:hAnsi="Arial" w:cs="Arial"/>
                <w:sz w:val="22"/>
                <w:szCs w:val="22"/>
              </w:rPr>
            </w:pPr>
            <w:r w:rsidRPr="00ED1D4E">
              <w:rPr>
                <w:rFonts w:ascii="Arial" w:hAnsi="Arial" w:cs="Arial"/>
                <w:sz w:val="22"/>
                <w:szCs w:val="22"/>
              </w:rPr>
              <w:t xml:space="preserve">• Stay up to date on research regulations and institutional policies. </w:t>
            </w:r>
          </w:p>
          <w:p w14:paraId="4B70FB1C" w14:textId="2D13A740" w:rsidR="00003E64" w:rsidRPr="00A42F82" w:rsidRDefault="00ED1D4E" w:rsidP="00A91894">
            <w:pPr>
              <w:rPr>
                <w:rFonts w:ascii="Arial" w:hAnsi="Arial" w:cs="Arial"/>
                <w:sz w:val="22"/>
                <w:szCs w:val="22"/>
              </w:rPr>
            </w:pPr>
            <w:r w:rsidRPr="00ED1D4E">
              <w:rPr>
                <w:rFonts w:ascii="Arial" w:hAnsi="Arial" w:cs="Arial"/>
                <w:sz w:val="22"/>
                <w:szCs w:val="22"/>
              </w:rPr>
              <w:t>• Clear communication.</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5510BD22" w14:textId="77777777" w:rsidR="00D13518" w:rsidRDefault="00D13518" w:rsidP="00A91894">
            <w:pPr>
              <w:rPr>
                <w:rFonts w:ascii="Arial" w:hAnsi="Arial" w:cs="Arial"/>
                <w:sz w:val="22"/>
                <w:szCs w:val="22"/>
              </w:rPr>
            </w:pPr>
            <w:r w:rsidRPr="00D13518">
              <w:rPr>
                <w:rFonts w:ascii="Arial" w:hAnsi="Arial" w:cs="Arial"/>
                <w:sz w:val="22"/>
                <w:szCs w:val="22"/>
              </w:rPr>
              <w:t xml:space="preserve">• Reputational Damage </w:t>
            </w:r>
          </w:p>
          <w:p w14:paraId="74A8C135" w14:textId="6CD22635" w:rsidR="0094056C" w:rsidRPr="00A42F82" w:rsidRDefault="00D13518" w:rsidP="00A91894">
            <w:pPr>
              <w:rPr>
                <w:rFonts w:ascii="Arial" w:hAnsi="Arial" w:cs="Arial"/>
                <w:sz w:val="22"/>
                <w:szCs w:val="22"/>
              </w:rPr>
            </w:pPr>
            <w:r w:rsidRPr="00D13518">
              <w:rPr>
                <w:rFonts w:ascii="Arial" w:hAnsi="Arial" w:cs="Arial"/>
                <w:sz w:val="22"/>
                <w:szCs w:val="22"/>
              </w:rPr>
              <w:t>• Face legal implications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0107510B" w14:textId="77777777" w:rsidR="00D13518" w:rsidRDefault="00D13518" w:rsidP="00A91894">
            <w:pPr>
              <w:rPr>
                <w:rFonts w:ascii="Arial" w:hAnsi="Arial" w:cs="Arial"/>
                <w:sz w:val="22"/>
                <w:szCs w:val="22"/>
              </w:rPr>
            </w:pPr>
            <w:r w:rsidRPr="00D13518">
              <w:rPr>
                <w:rFonts w:ascii="Arial" w:hAnsi="Arial" w:cs="Arial"/>
                <w:sz w:val="22"/>
                <w:szCs w:val="22"/>
              </w:rPr>
              <w:t xml:space="preserve">• Ensure to follow ethical guidelines </w:t>
            </w:r>
          </w:p>
          <w:p w14:paraId="27838F0F" w14:textId="4B5B1A28" w:rsidR="0094056C" w:rsidRPr="00A42F82" w:rsidRDefault="00D13518" w:rsidP="00A91894">
            <w:pPr>
              <w:rPr>
                <w:rFonts w:ascii="Arial" w:hAnsi="Arial" w:cs="Arial"/>
                <w:sz w:val="22"/>
                <w:szCs w:val="22"/>
              </w:rPr>
            </w:pPr>
            <w:r w:rsidRPr="00D13518">
              <w:rPr>
                <w:rFonts w:ascii="Arial" w:hAnsi="Arial" w:cs="Arial"/>
                <w:sz w:val="22"/>
                <w:szCs w:val="22"/>
              </w:rPr>
              <w:t>• Obtain ethical approval to safeguard University s credibility</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340D500" w:rsidR="00003E64" w:rsidRPr="00A42F82" w:rsidRDefault="00D13518"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DCBD055" w:rsidR="00003E64" w:rsidRPr="00A42F82" w:rsidRDefault="00D13518"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9AADC6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1351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6AE22F3B"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w:t>
            </w:r>
            <w:r w:rsidR="00E5747E" w:rsidRPr="00A42F82">
              <w:rPr>
                <w:rFonts w:ascii="Arial" w:hAnsi="Arial" w:cs="Arial"/>
                <w:sz w:val="22"/>
                <w:szCs w:val="22"/>
              </w:rPr>
              <w:t>;”</w:t>
            </w:r>
            <w:r w:rsidR="00240C32" w:rsidRPr="00A42F82">
              <w:rPr>
                <w:rFonts w:ascii="Arial" w:hAnsi="Arial" w:cs="Arial"/>
                <w:sz w:val="22"/>
                <w:szCs w:val="22"/>
              </w:rPr>
              <w:t xml:space="preserve">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8E6FB2D" w:rsidR="006930C2" w:rsidRDefault="00D13518" w:rsidP="00A91894">
            <w:pPr>
              <w:rPr>
                <w:rFonts w:ascii="Arial" w:hAnsi="Arial" w:cs="Arial"/>
                <w:sz w:val="22"/>
                <w:szCs w:val="22"/>
              </w:rPr>
            </w:pPr>
            <w:r w:rsidRPr="00D13518">
              <w:rPr>
                <w:rFonts w:ascii="Arial" w:hAnsi="Arial" w:cs="Arial"/>
                <w:sz w:val="22"/>
                <w:szCs w:val="22"/>
              </w:rPr>
              <w:t>Participants will receive de briefing immediately after participation, including the purpose of the research, and feedback to participant who are interested, explaining them how they are contributing to the research goals. De-briefing and feedback will be provided in-person.</w:t>
            </w:r>
          </w:p>
          <w:p w14:paraId="679765B0" w14:textId="77777777" w:rsidR="00A03275" w:rsidRPr="00A42F82" w:rsidRDefault="00A03275"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3C8B165C" w14:textId="77777777" w:rsidR="00C46DD6" w:rsidRDefault="00D13518" w:rsidP="00A91894">
            <w:pPr>
              <w:rPr>
                <w:rFonts w:ascii="Arial" w:hAnsi="Arial" w:cs="Arial"/>
                <w:sz w:val="22"/>
                <w:szCs w:val="22"/>
              </w:rPr>
            </w:pPr>
            <w:r w:rsidRPr="00D13518">
              <w:rPr>
                <w:rFonts w:ascii="Arial" w:hAnsi="Arial" w:cs="Arial"/>
                <w:sz w:val="22"/>
                <w:szCs w:val="22"/>
              </w:rPr>
              <w:t xml:space="preserve">Before participants are asked to give their consent, they will be provided with comprehensive, accessible information about the study to ensure that they can make a fully informed decision. This will include: </w:t>
            </w:r>
          </w:p>
          <w:p w14:paraId="0954656E" w14:textId="77777777" w:rsidR="00C46DD6" w:rsidRDefault="00D13518" w:rsidP="00A91894">
            <w:pPr>
              <w:rPr>
                <w:rFonts w:ascii="Arial" w:hAnsi="Arial" w:cs="Arial"/>
                <w:sz w:val="22"/>
                <w:szCs w:val="22"/>
              </w:rPr>
            </w:pPr>
            <w:r w:rsidRPr="00D13518">
              <w:rPr>
                <w:rFonts w:ascii="Arial" w:hAnsi="Arial" w:cs="Arial"/>
                <w:sz w:val="22"/>
                <w:szCs w:val="22"/>
              </w:rPr>
              <w:t xml:space="preserve">• The purpose of the study and its objectives </w:t>
            </w:r>
          </w:p>
          <w:p w14:paraId="4840A671" w14:textId="77777777" w:rsidR="00C46DD6" w:rsidRDefault="00D13518" w:rsidP="00A91894">
            <w:pPr>
              <w:rPr>
                <w:rFonts w:ascii="Arial" w:hAnsi="Arial" w:cs="Arial"/>
                <w:sz w:val="22"/>
                <w:szCs w:val="22"/>
              </w:rPr>
            </w:pPr>
            <w:r w:rsidRPr="00D13518">
              <w:rPr>
                <w:rFonts w:ascii="Arial" w:hAnsi="Arial" w:cs="Arial"/>
                <w:sz w:val="22"/>
                <w:szCs w:val="22"/>
              </w:rPr>
              <w:t xml:space="preserve">• What participation involves, including the procedures, time commitment, and any follow-up </w:t>
            </w:r>
          </w:p>
          <w:p w14:paraId="32905D04" w14:textId="77777777" w:rsidR="00C46DD6" w:rsidRDefault="00D13518" w:rsidP="00A91894">
            <w:pPr>
              <w:rPr>
                <w:rFonts w:ascii="Arial" w:hAnsi="Arial" w:cs="Arial"/>
                <w:sz w:val="22"/>
                <w:szCs w:val="22"/>
              </w:rPr>
            </w:pPr>
            <w:r w:rsidRPr="00D13518">
              <w:rPr>
                <w:rFonts w:ascii="Arial" w:hAnsi="Arial" w:cs="Arial"/>
                <w:sz w:val="22"/>
                <w:szCs w:val="22"/>
              </w:rPr>
              <w:t xml:space="preserve">• Any potential risks or discomforts, as well as benefits </w:t>
            </w:r>
          </w:p>
          <w:p w14:paraId="162EFC07" w14:textId="77777777" w:rsidR="00C46DD6" w:rsidRDefault="00D13518" w:rsidP="00A91894">
            <w:pPr>
              <w:rPr>
                <w:rFonts w:ascii="Arial" w:hAnsi="Arial" w:cs="Arial"/>
                <w:sz w:val="22"/>
                <w:szCs w:val="22"/>
              </w:rPr>
            </w:pPr>
            <w:r w:rsidRPr="00D13518">
              <w:rPr>
                <w:rFonts w:ascii="Arial" w:hAnsi="Arial" w:cs="Arial"/>
                <w:sz w:val="22"/>
                <w:szCs w:val="22"/>
              </w:rPr>
              <w:t xml:space="preserve">• Assurance that participation is voluntary, and participants can withdraw at any time without penalty </w:t>
            </w:r>
          </w:p>
          <w:p w14:paraId="1B4ACD29" w14:textId="77777777" w:rsidR="00C46DD6" w:rsidRDefault="00D13518" w:rsidP="00A91894">
            <w:pPr>
              <w:rPr>
                <w:rFonts w:ascii="Arial" w:hAnsi="Arial" w:cs="Arial"/>
                <w:sz w:val="22"/>
                <w:szCs w:val="22"/>
              </w:rPr>
            </w:pPr>
            <w:r w:rsidRPr="00D13518">
              <w:rPr>
                <w:rFonts w:ascii="Arial" w:hAnsi="Arial" w:cs="Arial"/>
                <w:sz w:val="22"/>
                <w:szCs w:val="22"/>
              </w:rPr>
              <w:t xml:space="preserve">• How confidentiality and data protection will be maintained </w:t>
            </w:r>
          </w:p>
          <w:p w14:paraId="57DAF263" w14:textId="77777777" w:rsidR="00C46DD6" w:rsidRDefault="00D13518" w:rsidP="00A91894">
            <w:pPr>
              <w:rPr>
                <w:rFonts w:ascii="Arial" w:hAnsi="Arial" w:cs="Arial"/>
                <w:sz w:val="22"/>
                <w:szCs w:val="22"/>
              </w:rPr>
            </w:pPr>
            <w:r w:rsidRPr="00D13518">
              <w:rPr>
                <w:rFonts w:ascii="Arial" w:hAnsi="Arial" w:cs="Arial"/>
                <w:sz w:val="22"/>
                <w:szCs w:val="22"/>
              </w:rPr>
              <w:t xml:space="preserve">• How their data will be used, stored, and shared </w:t>
            </w:r>
          </w:p>
          <w:p w14:paraId="4A0FB63C" w14:textId="0591B408" w:rsidR="006930C2" w:rsidRPr="00A42F82" w:rsidRDefault="00D13518" w:rsidP="00A91894">
            <w:pPr>
              <w:rPr>
                <w:rFonts w:ascii="Arial" w:hAnsi="Arial" w:cs="Arial"/>
                <w:sz w:val="22"/>
                <w:szCs w:val="22"/>
              </w:rPr>
            </w:pPr>
            <w:r w:rsidRPr="00D13518">
              <w:rPr>
                <w:rFonts w:ascii="Arial" w:hAnsi="Arial" w:cs="Arial"/>
                <w:sz w:val="22"/>
                <w:szCs w:val="22"/>
              </w:rPr>
              <w:t xml:space="preserve">• Contact details for the researcher and ethics oversight body This information will be presented in a </w:t>
            </w:r>
            <w:r w:rsidR="00C46DD6">
              <w:rPr>
                <w:rFonts w:ascii="Arial" w:hAnsi="Arial" w:cs="Arial"/>
                <w:sz w:val="22"/>
                <w:szCs w:val="22"/>
              </w:rPr>
              <w:t xml:space="preserve"> </w:t>
            </w:r>
            <w:r w:rsidRPr="00D13518">
              <w:rPr>
                <w:rFonts w:ascii="Arial" w:hAnsi="Arial" w:cs="Arial"/>
                <w:sz w:val="22"/>
                <w:szCs w:val="22"/>
              </w:rPr>
              <w:t>Participant Information.</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74A4B67" w:rsidR="006930C2" w:rsidRPr="00A42F82" w:rsidRDefault="00D13518" w:rsidP="00A91894">
            <w:pPr>
              <w:rPr>
                <w:rFonts w:ascii="Arial" w:hAnsi="Arial" w:cs="Arial"/>
                <w:sz w:val="22"/>
                <w:szCs w:val="22"/>
              </w:rPr>
            </w:pPr>
            <w:r w:rsidRPr="00D13518">
              <w:rPr>
                <w:rFonts w:ascii="Arial" w:hAnsi="Arial" w:cs="Arial"/>
                <w:sz w:val="22"/>
                <w:szCs w:val="22"/>
              </w:rPr>
              <w:t>Participants name and age will not be used. Access to raw data will be limited to the researcher only. All publications, presentations, and reports will use anonymised data</w:t>
            </w:r>
            <w:r>
              <w:rPr>
                <w:rFonts w:ascii="Arial" w:hAnsi="Arial" w:cs="Arial"/>
                <w:sz w:val="22"/>
                <w:szCs w:val="22"/>
              </w:rPr>
              <w:t>.</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4A1411F5"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00E5747E" w:rsidRPr="00A42F82">
              <w:rPr>
                <w:rFonts w:ascii="Arial" w:hAnsi="Arial" w:cs="Arial"/>
                <w:i/>
                <w:iCs/>
                <w:color w:val="333333"/>
                <w:sz w:val="22"/>
                <w:shd w:val="clear" w:color="auto" w:fill="F2F2F2" w:themeFill="background1" w:themeFillShade="F2"/>
              </w:rPr>
              <w:t>cultural,</w:t>
            </w:r>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1C1903B" w:rsidR="006930C2" w:rsidRPr="00A42F82" w:rsidRDefault="00A03275"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CF3BC0F" w:rsidR="006930C2" w:rsidRPr="00A42F82" w:rsidRDefault="00A03275"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28E7DB8" w:rsidR="004D0161" w:rsidRPr="00A42F82" w:rsidRDefault="00D135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00FB208" w:rsidR="004D0161" w:rsidRPr="00A42F82" w:rsidRDefault="00D135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F2FD5F3" w:rsidR="004D0161" w:rsidRPr="00A42F82" w:rsidRDefault="00D135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8C80CAD" w:rsidR="004D0161" w:rsidRPr="00A42F82" w:rsidRDefault="00D135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7687F41" w:rsidR="004D0161" w:rsidRPr="00A42F82" w:rsidRDefault="00D135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F9DDE97" w:rsidR="004D0161" w:rsidRPr="00A42F82" w:rsidRDefault="00D135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81AD6B9" w:rsidR="004D0161" w:rsidRPr="00A42F82" w:rsidRDefault="00D135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4AB56AD" w:rsidR="004D0161" w:rsidRPr="00A42F82" w:rsidRDefault="00D135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19B178C1"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r w:rsidR="00E5747E" w:rsidRPr="00A42F82">
              <w:rPr>
                <w:rFonts w:ascii="Arial" w:hAnsi="Arial" w:cs="Arial"/>
                <w:bCs/>
                <w:sz w:val="22"/>
                <w:szCs w:val="22"/>
              </w:rPr>
              <w:t>anonymisation,</w:t>
            </w:r>
            <w:r w:rsidRPr="00A42F82">
              <w:rPr>
                <w:rFonts w:ascii="Arial" w:hAnsi="Arial" w:cs="Arial"/>
                <w:bCs/>
                <w:sz w:val="22"/>
                <w:szCs w:val="22"/>
              </w:rPr>
              <w:t xml:space="preserve">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6E7FA132" w14:textId="77777777" w:rsidR="00D13518" w:rsidRDefault="00D13518" w:rsidP="00A91894">
            <w:pPr>
              <w:rPr>
                <w:rFonts w:ascii="Arial" w:hAnsi="Arial" w:cs="Arial"/>
                <w:sz w:val="22"/>
                <w:szCs w:val="22"/>
              </w:rPr>
            </w:pPr>
            <w:r w:rsidRPr="00D13518">
              <w:rPr>
                <w:rFonts w:ascii="Arial" w:hAnsi="Arial" w:cs="Arial"/>
                <w:sz w:val="22"/>
                <w:szCs w:val="22"/>
              </w:rPr>
              <w:t xml:space="preserve">1. Anonymization: I will use pseudonyms and remove identifying details from all data. </w:t>
            </w:r>
          </w:p>
          <w:p w14:paraId="1644E30E" w14:textId="77777777" w:rsidR="00D13518" w:rsidRDefault="00D13518" w:rsidP="00A91894">
            <w:pPr>
              <w:rPr>
                <w:rFonts w:ascii="Arial" w:hAnsi="Arial" w:cs="Arial"/>
                <w:sz w:val="22"/>
                <w:szCs w:val="22"/>
              </w:rPr>
            </w:pPr>
            <w:r w:rsidRPr="00D13518">
              <w:rPr>
                <w:rFonts w:ascii="Arial" w:hAnsi="Arial" w:cs="Arial"/>
                <w:sz w:val="22"/>
                <w:szCs w:val="22"/>
              </w:rPr>
              <w:t xml:space="preserve">2. Secure Storage: I will store data on encrypted devices, with access limited to me. </w:t>
            </w:r>
          </w:p>
          <w:p w14:paraId="58018B44" w14:textId="77777777" w:rsidR="00D13518" w:rsidRDefault="00D13518" w:rsidP="00A91894">
            <w:pPr>
              <w:rPr>
                <w:rFonts w:ascii="Arial" w:hAnsi="Arial" w:cs="Arial"/>
                <w:sz w:val="22"/>
                <w:szCs w:val="22"/>
              </w:rPr>
            </w:pPr>
            <w:r w:rsidRPr="00D13518">
              <w:rPr>
                <w:rFonts w:ascii="Arial" w:hAnsi="Arial" w:cs="Arial"/>
                <w:sz w:val="22"/>
                <w:szCs w:val="22"/>
              </w:rPr>
              <w:t>3. Confidentiality: Any third parties will sign confidentiality agreements.</w:t>
            </w:r>
          </w:p>
          <w:p w14:paraId="59D09323" w14:textId="77777777" w:rsidR="000F464E" w:rsidRDefault="00D13518" w:rsidP="00A91894">
            <w:pPr>
              <w:rPr>
                <w:rFonts w:ascii="Arial" w:hAnsi="Arial" w:cs="Arial"/>
                <w:sz w:val="22"/>
                <w:szCs w:val="22"/>
              </w:rPr>
            </w:pPr>
            <w:r w:rsidRPr="00D13518">
              <w:rPr>
                <w:rFonts w:ascii="Arial" w:hAnsi="Arial" w:cs="Arial"/>
                <w:sz w:val="22"/>
                <w:szCs w:val="22"/>
              </w:rPr>
              <w:t xml:space="preserve">4. Data Sharing: I will only share data with authorized individuals, like my supervisor. </w:t>
            </w:r>
          </w:p>
          <w:p w14:paraId="0064E437" w14:textId="53EA2D16" w:rsidR="004D0161" w:rsidRPr="00A42F82" w:rsidRDefault="00D13518" w:rsidP="00A91894">
            <w:pPr>
              <w:rPr>
                <w:rFonts w:ascii="Arial" w:hAnsi="Arial" w:cs="Arial"/>
                <w:sz w:val="22"/>
                <w:szCs w:val="22"/>
              </w:rPr>
            </w:pPr>
            <w:r w:rsidRPr="00D13518">
              <w:rPr>
                <w:rFonts w:ascii="Arial" w:hAnsi="Arial" w:cs="Arial"/>
                <w:sz w:val="22"/>
                <w:szCs w:val="22"/>
              </w:rPr>
              <w:t>5. Data Disposal: After the study, I will securely delete or destroy all personal data.</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2BDAC82" w:rsidR="004D0161" w:rsidRPr="00A42F82" w:rsidRDefault="000F46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185AEA0" w:rsidR="004D0161" w:rsidRPr="00A42F82" w:rsidRDefault="000F46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D2B3DAD" w:rsidR="004D0161" w:rsidRPr="00A42F82" w:rsidRDefault="000F46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7AEB28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r w:rsidR="00E5747E" w:rsidRPr="00A42F82">
              <w:rPr>
                <w:rFonts w:ascii="Arial" w:hAnsi="Arial" w:cs="Arial"/>
                <w:sz w:val="22"/>
                <w:szCs w:val="22"/>
              </w:rPr>
              <w:t>emails,</w:t>
            </w:r>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92B2401" w:rsidR="004D0161" w:rsidRPr="00A42F82" w:rsidRDefault="000F46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3E2A4A5" w:rsidR="004D0161" w:rsidRPr="00A42F82" w:rsidRDefault="000F46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EA07B7B" w:rsidR="004D0161" w:rsidRPr="00A42F82" w:rsidRDefault="000F46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7F78A98" w:rsidR="004D0161" w:rsidRPr="00A42F82" w:rsidRDefault="000F46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8917144" w:rsidR="004D0161" w:rsidRPr="00A42F82" w:rsidRDefault="000F464E" w:rsidP="00A91894">
            <w:pPr>
              <w:autoSpaceDE w:val="0"/>
              <w:autoSpaceDN w:val="0"/>
              <w:adjustRightInd w:val="0"/>
              <w:rPr>
                <w:rFonts w:ascii="Arial" w:hAnsi="Arial" w:cs="Arial"/>
                <w:sz w:val="22"/>
                <w:szCs w:val="22"/>
              </w:rPr>
            </w:pPr>
            <w:r w:rsidRPr="000F464E">
              <w:rPr>
                <w:rFonts w:ascii="Arial" w:hAnsi="Arial" w:cs="Arial"/>
                <w:sz w:val="22"/>
                <w:szCs w:val="22"/>
              </w:rPr>
              <w:t>Electronic Transfer of Data: I will secure that all the data collected will be transfer and share only with authorized individual directly involved in the research.</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ACB5746" w:rsidR="004D0161" w:rsidRPr="00A42F82" w:rsidRDefault="000F464E" w:rsidP="00A91894">
            <w:pPr>
              <w:autoSpaceDE w:val="0"/>
              <w:autoSpaceDN w:val="0"/>
              <w:adjustRightInd w:val="0"/>
              <w:rPr>
                <w:rFonts w:ascii="Arial" w:hAnsi="Arial" w:cs="Arial"/>
                <w:sz w:val="22"/>
                <w:szCs w:val="22"/>
              </w:rPr>
            </w:pPr>
            <w:r w:rsidRPr="000F464E">
              <w:rPr>
                <w:rFonts w:ascii="Arial" w:hAnsi="Arial" w:cs="Arial"/>
                <w:sz w:val="22"/>
                <w:szCs w:val="22"/>
              </w:rPr>
              <w:t>The research and the supervisor</w:t>
            </w:r>
            <w:r>
              <w:rPr>
                <w:rFonts w:ascii="Arial" w:hAnsi="Arial" w:cs="Arial"/>
                <w:sz w:val="22"/>
                <w:szCs w:val="22"/>
              </w:rPr>
              <w: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44045B3" w:rsidR="004D0161" w:rsidRPr="00A42F82" w:rsidRDefault="000F464E" w:rsidP="00A91894">
            <w:pPr>
              <w:autoSpaceDE w:val="0"/>
              <w:autoSpaceDN w:val="0"/>
              <w:adjustRightInd w:val="0"/>
              <w:rPr>
                <w:rFonts w:ascii="Arial" w:hAnsi="Arial" w:cs="Arial"/>
                <w:sz w:val="22"/>
                <w:szCs w:val="22"/>
              </w:rPr>
            </w:pPr>
            <w:r w:rsidRPr="000F464E">
              <w:rPr>
                <w:rFonts w:ascii="Arial" w:hAnsi="Arial" w:cs="Arial"/>
                <w:sz w:val="22"/>
                <w:szCs w:val="22"/>
              </w:rPr>
              <w:t xml:space="preserve">I will store the data on my OneDrive cloud as long as needed. I will be the only person to have access to data. I will cancel the data once I </w:t>
            </w:r>
            <w:r w:rsidR="00E5747E" w:rsidRPr="000F464E">
              <w:rPr>
                <w:rFonts w:ascii="Arial" w:hAnsi="Arial" w:cs="Arial"/>
                <w:sz w:val="22"/>
                <w:szCs w:val="22"/>
              </w:rPr>
              <w:t>do not</w:t>
            </w:r>
            <w:r w:rsidRPr="000F464E">
              <w:rPr>
                <w:rFonts w:ascii="Arial" w:hAnsi="Arial" w:cs="Arial"/>
                <w:sz w:val="22"/>
                <w:szCs w:val="22"/>
              </w:rPr>
              <w:t xml:space="preserve"> need it anymo</w:t>
            </w:r>
            <w:r>
              <w:rPr>
                <w:rFonts w:ascii="Arial" w:hAnsi="Arial" w:cs="Arial"/>
                <w:sz w:val="22"/>
                <w:szCs w:val="22"/>
              </w:rPr>
              <w:t>r</w:t>
            </w:r>
            <w:r w:rsidRPr="000F464E">
              <w:rPr>
                <w:rFonts w:ascii="Arial" w:hAnsi="Arial" w:cs="Arial"/>
                <w:sz w:val="22"/>
                <w:szCs w:val="22"/>
              </w:rPr>
              <w:t>e</w:t>
            </w:r>
            <w:r>
              <w:rPr>
                <w:rFonts w:ascii="Arial" w:hAnsi="Arial" w:cs="Arial"/>
                <w:sz w:val="22"/>
                <w:szCs w:val="22"/>
              </w:rPr>
              <w: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5DBEE14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E5747E" w:rsidRPr="00A42F82">
              <w:rPr>
                <w:rFonts w:ascii="Arial" w:hAnsi="Arial" w:cs="Arial"/>
                <w:bCs/>
                <w:sz w:val="22"/>
                <w:szCs w:val="22"/>
              </w:rPr>
              <w:t xml:space="preserve">why.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2FAB37E0" w:rsidR="004D0161" w:rsidRPr="00A42F82" w:rsidRDefault="000F464E"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B5A3E3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F464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AC0B5F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F464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D55C3A0" w:rsidR="004D0161" w:rsidRPr="00A42F82" w:rsidRDefault="00D4563A" w:rsidP="00A91894">
            <w:pPr>
              <w:spacing w:before="100" w:beforeAutospacing="1" w:after="100" w:afterAutospacing="1"/>
              <w:rPr>
                <w:rFonts w:ascii="Arial" w:hAnsi="Arial" w:cs="Arial"/>
                <w:sz w:val="22"/>
                <w:szCs w:val="22"/>
              </w:rPr>
            </w:pPr>
            <w:r>
              <w:rPr>
                <w:rFonts w:ascii="Arial" w:hAnsi="Arial" w:cs="Arial"/>
                <w:sz w:val="22"/>
                <w:szCs w:val="22"/>
              </w:rPr>
              <w:t>Nanga Pedro</w:t>
            </w:r>
          </w:p>
        </w:tc>
        <w:tc>
          <w:tcPr>
            <w:tcW w:w="2139" w:type="dxa"/>
            <w:vAlign w:val="center"/>
          </w:tcPr>
          <w:p w14:paraId="7C2D2CC9" w14:textId="062E8C07" w:rsidR="004D0161" w:rsidRPr="00D26641"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Date:</w:t>
            </w:r>
            <w:r w:rsidR="00D26641">
              <w:rPr>
                <w:rFonts w:ascii="Arial" w:hAnsi="Arial" w:cs="Arial"/>
                <w:b/>
                <w:bCs/>
                <w:sz w:val="22"/>
                <w:szCs w:val="22"/>
              </w:rPr>
              <w:t xml:space="preserve"> </w:t>
            </w:r>
            <w:r w:rsidR="00D26641">
              <w:rPr>
                <w:rFonts w:ascii="Arial" w:hAnsi="Arial" w:cs="Arial"/>
                <w:sz w:val="22"/>
                <w:szCs w:val="22"/>
              </w:rPr>
              <w:t>2</w:t>
            </w:r>
            <w:r w:rsidR="00D4563A">
              <w:rPr>
                <w:rFonts w:ascii="Arial" w:hAnsi="Arial" w:cs="Arial"/>
                <w:sz w:val="22"/>
                <w:szCs w:val="22"/>
              </w:rPr>
              <w:t>7</w:t>
            </w:r>
            <w:r w:rsidR="00D26641">
              <w:rPr>
                <w:rFonts w:ascii="Arial" w:hAnsi="Arial" w:cs="Arial"/>
                <w:sz w:val="22"/>
                <w:szCs w:val="22"/>
              </w:rPr>
              <w:t>/02/2026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EA1654D" w:rsidR="00CC2661" w:rsidRPr="00A42F82" w:rsidRDefault="000F46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333D5A7" w:rsidR="00CC2661" w:rsidRPr="00A42F82" w:rsidRDefault="000F46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AAB632D" w:rsidR="00CC2661" w:rsidRPr="00A42F82" w:rsidRDefault="000F46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BFA5DAF" w:rsidR="00743859" w:rsidRPr="00A42F82" w:rsidRDefault="000F46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438DA4E2"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r w:rsidR="00E5747E" w:rsidRPr="00A42F82">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58DA97E" w:rsidR="00743859" w:rsidRPr="00A42F82" w:rsidRDefault="000F46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111EB32D"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w:t>
            </w:r>
            <w:r w:rsidR="00E5747E" w:rsidRPr="00A42F82">
              <w:rPr>
                <w:rFonts w:ascii="Arial" w:hAnsi="Arial" w:cs="Arial"/>
                <w:sz w:val="22"/>
                <w:szCs w:val="22"/>
              </w:rPr>
              <w:t>tutor,</w:t>
            </w:r>
            <w:r w:rsidRPr="00A42F82">
              <w:rPr>
                <w:rFonts w:ascii="Arial" w:hAnsi="Arial" w:cs="Arial"/>
                <w:sz w:val="22"/>
                <w:szCs w:val="22"/>
              </w:rPr>
              <w:t xml:space="preserve">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F73B2" w14:textId="77777777" w:rsidR="00E525C9" w:rsidRDefault="00E525C9" w:rsidP="00390251">
      <w:r>
        <w:separator/>
      </w:r>
    </w:p>
    <w:p w14:paraId="72A624BD" w14:textId="77777777" w:rsidR="00E525C9" w:rsidRDefault="00E525C9"/>
  </w:endnote>
  <w:endnote w:type="continuationSeparator" w:id="0">
    <w:p w14:paraId="243D9FCA" w14:textId="77777777" w:rsidR="00E525C9" w:rsidRDefault="00E525C9" w:rsidP="00390251">
      <w:r>
        <w:continuationSeparator/>
      </w:r>
    </w:p>
    <w:p w14:paraId="6B27D8A1" w14:textId="77777777" w:rsidR="00E525C9" w:rsidRDefault="00E525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B3446" w14:textId="77777777" w:rsidR="00E525C9" w:rsidRDefault="00E525C9" w:rsidP="00390251">
      <w:r>
        <w:separator/>
      </w:r>
    </w:p>
    <w:p w14:paraId="20614756" w14:textId="77777777" w:rsidR="00E525C9" w:rsidRDefault="00E525C9"/>
  </w:footnote>
  <w:footnote w:type="continuationSeparator" w:id="0">
    <w:p w14:paraId="76B19F72" w14:textId="77777777" w:rsidR="00E525C9" w:rsidRDefault="00E525C9" w:rsidP="00390251">
      <w:r>
        <w:continuationSeparator/>
      </w:r>
    </w:p>
    <w:p w14:paraId="173EBC99" w14:textId="77777777" w:rsidR="00E525C9" w:rsidRDefault="00E525C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C3EAC"/>
    <w:multiLevelType w:val="multilevel"/>
    <w:tmpl w:val="F8627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4850463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01C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464E"/>
    <w:rsid w:val="000F7C83"/>
    <w:rsid w:val="00102B85"/>
    <w:rsid w:val="0010484B"/>
    <w:rsid w:val="00113E57"/>
    <w:rsid w:val="00115130"/>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49CA"/>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985"/>
    <w:rsid w:val="00255B51"/>
    <w:rsid w:val="00257ABC"/>
    <w:rsid w:val="00265111"/>
    <w:rsid w:val="002657B4"/>
    <w:rsid w:val="00266AB2"/>
    <w:rsid w:val="00271447"/>
    <w:rsid w:val="00272EE5"/>
    <w:rsid w:val="00280A88"/>
    <w:rsid w:val="002866BC"/>
    <w:rsid w:val="0029113C"/>
    <w:rsid w:val="00293A45"/>
    <w:rsid w:val="002A152D"/>
    <w:rsid w:val="002A7E77"/>
    <w:rsid w:val="002B4B85"/>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0B45"/>
    <w:rsid w:val="003C31F5"/>
    <w:rsid w:val="003C5BF3"/>
    <w:rsid w:val="003C7018"/>
    <w:rsid w:val="003C76B6"/>
    <w:rsid w:val="003D2A20"/>
    <w:rsid w:val="003D6F95"/>
    <w:rsid w:val="003E13E3"/>
    <w:rsid w:val="003F088B"/>
    <w:rsid w:val="003F6F7B"/>
    <w:rsid w:val="003F73A5"/>
    <w:rsid w:val="004005C7"/>
    <w:rsid w:val="00413863"/>
    <w:rsid w:val="00413EEB"/>
    <w:rsid w:val="0041408E"/>
    <w:rsid w:val="0041420E"/>
    <w:rsid w:val="00424773"/>
    <w:rsid w:val="00425DA7"/>
    <w:rsid w:val="0042679B"/>
    <w:rsid w:val="00426E96"/>
    <w:rsid w:val="004308C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39E"/>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3881"/>
    <w:rsid w:val="00584B8F"/>
    <w:rsid w:val="005934C5"/>
    <w:rsid w:val="005960A0"/>
    <w:rsid w:val="00596BFA"/>
    <w:rsid w:val="005A76DA"/>
    <w:rsid w:val="005B2637"/>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44A"/>
    <w:rsid w:val="006F4828"/>
    <w:rsid w:val="00700361"/>
    <w:rsid w:val="007055BC"/>
    <w:rsid w:val="00717E6F"/>
    <w:rsid w:val="00720BA7"/>
    <w:rsid w:val="00722A31"/>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41DC"/>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47D2"/>
    <w:rsid w:val="0082781D"/>
    <w:rsid w:val="00831C35"/>
    <w:rsid w:val="00831C69"/>
    <w:rsid w:val="00831D43"/>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246"/>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3984"/>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1665"/>
    <w:rsid w:val="00A0327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79B"/>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6088"/>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6DD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3518"/>
    <w:rsid w:val="00D155C0"/>
    <w:rsid w:val="00D174E2"/>
    <w:rsid w:val="00D26641"/>
    <w:rsid w:val="00D267DA"/>
    <w:rsid w:val="00D31A08"/>
    <w:rsid w:val="00D35482"/>
    <w:rsid w:val="00D364C7"/>
    <w:rsid w:val="00D36746"/>
    <w:rsid w:val="00D369B5"/>
    <w:rsid w:val="00D37985"/>
    <w:rsid w:val="00D37BF1"/>
    <w:rsid w:val="00D452E9"/>
    <w:rsid w:val="00D4563A"/>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25C9"/>
    <w:rsid w:val="00E5747E"/>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1D4E"/>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A64"/>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13</Pages>
  <Words>4821</Words>
  <Characters>27480</Characters>
  <Application>Microsoft Office Word</Application>
  <DocSecurity>0</DocSecurity>
  <Lines>229</Lines>
  <Paragraphs>64</Paragraphs>
  <ScaleCrop>false</ScaleCrop>
  <Company>UoW Trinity Saint David</Company>
  <LinksUpToDate>false</LinksUpToDate>
  <CharactersWithSpaces>32237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Nanga Pedro (2247167)</cp:lastModifiedBy>
  <cp:revision>12</cp:revision>
  <cp:lastPrinted>2016-10-24T12:21:00Z</cp:lastPrinted>
  <dcterms:created xsi:type="dcterms:W3CDTF">2023-02-17T13:39:00Z</dcterms:created>
  <dcterms:modified xsi:type="dcterms:W3CDTF">2026-02-27T22:00:00Z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