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3A2BA0BF">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3B3F9D" w:rsidP="3A2BA0BF">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3A2BA0BF">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C347E9E" w:rsidR="00DB116D" w:rsidRPr="00A406E5" w:rsidRDefault="00144C09"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14:paraId="76BEC845" w14:textId="77777777" w:rsidTr="3A2BA0BF">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64227084" w:rsidR="008F1308" w:rsidRPr="00A406E5" w:rsidRDefault="00144C09" w:rsidP="00E51AAC">
            <w:pPr>
              <w:spacing w:before="120" w:after="120"/>
              <w:jc w:val="both"/>
              <w:rPr>
                <w:rFonts w:ascii="Arial" w:hAnsi="Arial" w:cs="Arial"/>
                <w:b/>
                <w:sz w:val="22"/>
                <w:szCs w:val="22"/>
              </w:rPr>
            </w:pPr>
            <w:r>
              <w:rPr>
                <w:rFonts w:ascii="Arial" w:hAnsi="Arial" w:cs="Arial"/>
                <w:b/>
                <w:sz w:val="22"/>
                <w:szCs w:val="22"/>
              </w:rPr>
              <w:t xml:space="preserve">Understanding Adolescence </w:t>
            </w:r>
          </w:p>
        </w:tc>
      </w:tr>
      <w:tr w:rsidR="00B84B5B" w:rsidRPr="00A406E5" w14:paraId="03569861" w14:textId="77777777" w:rsidTr="3A2BA0BF">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29A0D92" w:rsidR="00B84B5B" w:rsidRPr="00A406E5" w:rsidRDefault="00144C09" w:rsidP="00152E9D">
            <w:pPr>
              <w:spacing w:before="120" w:after="120"/>
              <w:jc w:val="both"/>
              <w:rPr>
                <w:rFonts w:ascii="Arial" w:hAnsi="Arial" w:cs="Arial"/>
                <w:b/>
                <w:sz w:val="22"/>
                <w:szCs w:val="22"/>
              </w:rPr>
            </w:pPr>
            <w:r>
              <w:rPr>
                <w:rFonts w:ascii="Arial" w:hAnsi="Arial" w:cs="Arial"/>
                <w:b/>
                <w:sz w:val="22"/>
                <w:szCs w:val="22"/>
              </w:rPr>
              <w:t>ECYW4003</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F73A1AF" w:rsidR="00B84B5B" w:rsidRPr="00A406E5" w:rsidRDefault="00144C0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3A2BA0BF">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9FDC963" w:rsidR="00DB116D" w:rsidRPr="00A406E5" w:rsidRDefault="00144C09" w:rsidP="00E51AAC">
            <w:pPr>
              <w:spacing w:before="120" w:after="120"/>
              <w:jc w:val="both"/>
              <w:rPr>
                <w:rFonts w:ascii="Arial" w:hAnsi="Arial" w:cs="Arial"/>
                <w:b/>
                <w:sz w:val="22"/>
                <w:szCs w:val="22"/>
              </w:rPr>
            </w:pPr>
            <w:r>
              <w:rPr>
                <w:rFonts w:ascii="Arial" w:hAnsi="Arial" w:cs="Arial"/>
                <w:b/>
                <w:sz w:val="22"/>
                <w:szCs w:val="22"/>
              </w:rPr>
              <w:t xml:space="preserve">Alana Enoch </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AEBECC4" w:rsidR="00DB116D" w:rsidRPr="00A406E5" w:rsidRDefault="00144C09" w:rsidP="00E51AAC">
            <w:pPr>
              <w:spacing w:before="120" w:after="120"/>
              <w:jc w:val="both"/>
              <w:rPr>
                <w:rFonts w:ascii="Arial" w:hAnsi="Arial" w:cs="Arial"/>
                <w:b/>
                <w:sz w:val="22"/>
                <w:szCs w:val="22"/>
              </w:rPr>
            </w:pPr>
            <w:r>
              <w:rPr>
                <w:rFonts w:ascii="Arial" w:hAnsi="Arial" w:cs="Arial"/>
                <w:b/>
                <w:sz w:val="22"/>
                <w:szCs w:val="22"/>
              </w:rPr>
              <w:t>Angharad Lewis</w:t>
            </w:r>
          </w:p>
        </w:tc>
      </w:tr>
      <w:tr w:rsidR="00DB116D" w:rsidRPr="00A406E5" w14:paraId="26C8A4AE" w14:textId="77777777" w:rsidTr="3A2BA0BF">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FE10E5" w14:textId="77777777" w:rsidR="00144C09" w:rsidRPr="00144C09" w:rsidRDefault="00144C09" w:rsidP="3A2BA0BF">
            <w:pPr>
              <w:spacing w:before="120" w:after="120"/>
              <w:jc w:val="both"/>
              <w:rPr>
                <w:rFonts w:ascii="Arial" w:hAnsi="Arial" w:cs="Arial"/>
                <w:sz w:val="22"/>
                <w:szCs w:val="22"/>
              </w:rPr>
            </w:pPr>
            <w:r w:rsidRPr="3A2BA0BF">
              <w:rPr>
                <w:rFonts w:ascii="Arial" w:hAnsi="Arial" w:cs="Arial"/>
                <w:sz w:val="22"/>
                <w:szCs w:val="22"/>
              </w:rPr>
              <w:t xml:space="preserve">Students are required to view a documentary within the lecture, and this documentary should be used as a basis for the preparation of an observational report of the following: </w:t>
            </w:r>
          </w:p>
          <w:p w14:paraId="329AD7B7" w14:textId="4E3ADA6C" w:rsidR="00DB116D" w:rsidRPr="00A406E5" w:rsidRDefault="00144C09" w:rsidP="3A2BA0BF">
            <w:pPr>
              <w:pStyle w:val="ListParagraph"/>
              <w:numPr>
                <w:ilvl w:val="0"/>
                <w:numId w:val="1"/>
              </w:numPr>
              <w:spacing w:before="120" w:after="120"/>
              <w:jc w:val="both"/>
              <w:rPr>
                <w:rFonts w:ascii="Arial" w:hAnsi="Arial" w:cs="Arial"/>
                <w:sz w:val="22"/>
                <w:szCs w:val="22"/>
              </w:rPr>
            </w:pPr>
            <w:r w:rsidRPr="3A2BA0BF">
              <w:rPr>
                <w:rFonts w:ascii="Arial" w:hAnsi="Arial" w:cs="Arial"/>
                <w:sz w:val="22"/>
                <w:szCs w:val="22"/>
              </w:rPr>
              <w:t xml:space="preserve">The issues presented to them, and how these affect young people, their families and the community.  </w:t>
            </w:r>
          </w:p>
          <w:p w14:paraId="4655AA26" w14:textId="5B2D4A59" w:rsidR="00DB116D" w:rsidRPr="00A406E5" w:rsidRDefault="00144C09" w:rsidP="3A2BA0BF">
            <w:pPr>
              <w:pStyle w:val="ListParagraph"/>
              <w:numPr>
                <w:ilvl w:val="0"/>
                <w:numId w:val="1"/>
              </w:numPr>
              <w:spacing w:before="120" w:after="120"/>
              <w:jc w:val="both"/>
              <w:rPr>
                <w:rFonts w:ascii="Arial" w:hAnsi="Arial" w:cs="Arial"/>
                <w:sz w:val="22"/>
                <w:szCs w:val="22"/>
              </w:rPr>
            </w:pPr>
            <w:r w:rsidRPr="3A2BA0BF">
              <w:rPr>
                <w:rFonts w:ascii="Arial" w:hAnsi="Arial" w:cs="Arial"/>
                <w:sz w:val="22"/>
                <w:szCs w:val="22"/>
              </w:rPr>
              <w:t>The three main transitions that the young people are experiencing.</w:t>
            </w:r>
          </w:p>
          <w:p w14:paraId="065A90EC" w14:textId="23AF9CF3" w:rsidR="00DB116D" w:rsidRPr="00A406E5" w:rsidRDefault="00144C09" w:rsidP="3A2BA0BF">
            <w:pPr>
              <w:pStyle w:val="ListParagraph"/>
              <w:numPr>
                <w:ilvl w:val="0"/>
                <w:numId w:val="1"/>
              </w:numPr>
              <w:spacing w:before="120" w:after="120"/>
              <w:jc w:val="both"/>
              <w:rPr>
                <w:rFonts w:ascii="Arial" w:hAnsi="Arial" w:cs="Arial"/>
                <w:sz w:val="22"/>
                <w:szCs w:val="22"/>
              </w:rPr>
            </w:pPr>
            <w:r w:rsidRPr="3A2BA0BF">
              <w:rPr>
                <w:rFonts w:ascii="Arial" w:hAnsi="Arial" w:cs="Arial"/>
                <w:sz w:val="22"/>
                <w:szCs w:val="22"/>
              </w:rPr>
              <w:t>Students are expected to make links to theory and policy, and to consider the interventions that they would introduce should they be working in that community.</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51EE37C" w:rsidR="00DB116D" w:rsidRPr="00A406E5" w:rsidRDefault="530BF27E" w:rsidP="762D26D9">
            <w:pPr>
              <w:spacing w:before="120" w:after="120"/>
              <w:jc w:val="both"/>
              <w:rPr>
                <w:rFonts w:ascii="Arial" w:hAnsi="Arial" w:cs="Arial"/>
                <w:b/>
                <w:bCs/>
                <w:sz w:val="22"/>
                <w:szCs w:val="22"/>
              </w:rPr>
            </w:pPr>
            <w:r w:rsidRPr="762D26D9">
              <w:rPr>
                <w:rFonts w:ascii="Arial" w:hAnsi="Arial" w:cs="Arial"/>
                <w:b/>
                <w:bCs/>
                <w:sz w:val="22"/>
                <w:szCs w:val="22"/>
              </w:rPr>
              <w:t>3000words</w:t>
            </w:r>
          </w:p>
        </w:tc>
      </w:tr>
      <w:tr w:rsidR="00B84B5B" w:rsidRPr="00A406E5" w14:paraId="1E935E6C" w14:textId="77777777" w:rsidTr="3A2BA0BF">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01809EB" w:rsidR="00B84B5B" w:rsidRPr="00A406E5" w:rsidRDefault="1CDA3EA8" w:rsidP="3A2BA0BF">
            <w:pPr>
              <w:spacing w:before="120" w:after="120"/>
              <w:jc w:val="both"/>
              <w:rPr>
                <w:rFonts w:ascii="Arial" w:hAnsi="Arial" w:cs="Arial"/>
                <w:b/>
                <w:bCs/>
                <w:sz w:val="22"/>
                <w:szCs w:val="22"/>
              </w:rPr>
            </w:pPr>
            <w:r w:rsidRPr="3A2BA0BF">
              <w:rPr>
                <w:rFonts w:ascii="Arial" w:hAnsi="Arial" w:cs="Arial"/>
                <w:b/>
                <w:bCs/>
                <w:sz w:val="22"/>
                <w:szCs w:val="22"/>
              </w:rPr>
              <w:t>9</w:t>
            </w:r>
            <w:r w:rsidRPr="3A2BA0BF">
              <w:rPr>
                <w:rFonts w:ascii="Arial" w:hAnsi="Arial" w:cs="Arial"/>
                <w:b/>
                <w:bCs/>
                <w:sz w:val="22"/>
                <w:szCs w:val="22"/>
                <w:vertAlign w:val="superscript"/>
              </w:rPr>
              <w:t>th</w:t>
            </w:r>
            <w:r w:rsidRPr="3A2BA0BF">
              <w:rPr>
                <w:rFonts w:ascii="Arial" w:hAnsi="Arial" w:cs="Arial"/>
                <w:b/>
                <w:bCs/>
                <w:sz w:val="22"/>
                <w:szCs w:val="22"/>
              </w:rPr>
              <w:t xml:space="preserve"> April 2025</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A41ECA8" w:rsidR="00B84B5B" w:rsidRPr="00A406E5" w:rsidRDefault="65865A02" w:rsidP="3A2BA0BF">
            <w:pPr>
              <w:spacing w:before="120" w:after="120"/>
              <w:jc w:val="both"/>
              <w:rPr>
                <w:rFonts w:ascii="Arial" w:hAnsi="Arial" w:cs="Arial"/>
                <w:b/>
                <w:bCs/>
                <w:sz w:val="22"/>
                <w:szCs w:val="22"/>
              </w:rPr>
            </w:pPr>
            <w:r w:rsidRPr="3A2BA0BF">
              <w:rPr>
                <w:rFonts w:ascii="Arial" w:hAnsi="Arial" w:cs="Arial"/>
                <w:b/>
                <w:bCs/>
                <w:sz w:val="22"/>
                <w:szCs w:val="22"/>
              </w:rPr>
              <w:t>27</w:t>
            </w:r>
            <w:r w:rsidRPr="3A2BA0BF">
              <w:rPr>
                <w:rFonts w:ascii="Arial" w:hAnsi="Arial" w:cs="Arial"/>
                <w:b/>
                <w:bCs/>
                <w:sz w:val="22"/>
                <w:szCs w:val="22"/>
                <w:vertAlign w:val="superscript"/>
              </w:rPr>
              <w:t>th</w:t>
            </w:r>
            <w:r w:rsidRPr="3A2BA0BF">
              <w:rPr>
                <w:rFonts w:ascii="Arial" w:hAnsi="Arial" w:cs="Arial"/>
                <w:b/>
                <w:bCs/>
                <w:sz w:val="22"/>
                <w:szCs w:val="22"/>
              </w:rPr>
              <w:t xml:space="preserve"> May 2025</w:t>
            </w:r>
          </w:p>
        </w:tc>
      </w:tr>
      <w:tr w:rsidR="00152E9D" w:rsidRPr="00A406E5" w14:paraId="53AF1309" w14:textId="77777777" w:rsidTr="3A2BA0BF">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w:t>
            </w:r>
            <w:r w:rsidRPr="00943F2B">
              <w:rPr>
                <w:rFonts w:ascii="Arial" w:hAnsi="Arial" w:cs="Arial"/>
                <w:sz w:val="22"/>
                <w:szCs w:val="22"/>
              </w:rPr>
              <w:lastRenderedPageBreak/>
              <w:t xml:space="preserve">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A2BA0BF">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762D26D9">
        <w:tc>
          <w:tcPr>
            <w:tcW w:w="9747" w:type="dxa"/>
            <w:shd w:val="clear"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762D26D9">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1B76876C" w14:textId="77777777" w:rsidR="00144C09" w:rsidRDefault="00144C09" w:rsidP="00144C09">
            <w:pPr>
              <w:numPr>
                <w:ilvl w:val="0"/>
                <w:numId w:val="18"/>
              </w:numPr>
              <w:rPr>
                <w:rFonts w:ascii="Arial" w:hAnsi="Arial" w:cs="Arial"/>
                <w:sz w:val="22"/>
                <w:szCs w:val="22"/>
              </w:rPr>
            </w:pPr>
            <w:r w:rsidRPr="00144C09">
              <w:rPr>
                <w:rFonts w:ascii="Arial" w:hAnsi="Arial" w:cs="Arial"/>
                <w:sz w:val="22"/>
                <w:szCs w:val="22"/>
              </w:rPr>
              <w:t>To introduce to students psychological and sociological perspectives, models and meanings of development through the life course of young people, and provide students with an understanding of the concept of youth within society and how this informs and enhances practice with young people.</w:t>
            </w:r>
          </w:p>
          <w:p w14:paraId="3DF049C7" w14:textId="27F017C9" w:rsidR="00144C09" w:rsidRPr="00144C09" w:rsidRDefault="530BF27E" w:rsidP="00144C09">
            <w:pPr>
              <w:numPr>
                <w:ilvl w:val="0"/>
                <w:numId w:val="18"/>
              </w:numPr>
              <w:rPr>
                <w:rFonts w:ascii="Arial" w:hAnsi="Arial" w:cs="Arial"/>
                <w:sz w:val="22"/>
                <w:szCs w:val="22"/>
              </w:rPr>
            </w:pPr>
            <w:r w:rsidRPr="762D26D9">
              <w:rPr>
                <w:rFonts w:ascii="Arial" w:hAnsi="Arial" w:cs="Arial"/>
                <w:sz w:val="22"/>
                <w:szCs w:val="22"/>
              </w:rPr>
              <w:t>Demonstrate an understanding of the transitions that occur during adolescent development, and  examine the psychological nature of changes in relationships that occur within families, and the influence of peer group;</w:t>
            </w:r>
          </w:p>
          <w:p w14:paraId="464B303C" w14:textId="77777777" w:rsidR="00144C09" w:rsidRPr="00144C09" w:rsidRDefault="530BF27E" w:rsidP="00144C09">
            <w:pPr>
              <w:numPr>
                <w:ilvl w:val="0"/>
                <w:numId w:val="18"/>
              </w:numPr>
              <w:rPr>
                <w:rFonts w:ascii="Arial" w:hAnsi="Arial" w:cs="Arial"/>
                <w:sz w:val="22"/>
                <w:szCs w:val="22"/>
              </w:rPr>
            </w:pPr>
            <w:r w:rsidRPr="762D26D9">
              <w:rPr>
                <w:rFonts w:ascii="Arial" w:hAnsi="Arial" w:cs="Arial"/>
                <w:sz w:val="22"/>
                <w:szCs w:val="22"/>
              </w:rPr>
              <w:t>Discuss social change and social pressures within society, such as unemployment and poverty, and their impact on young people and their communities;</w:t>
            </w:r>
          </w:p>
          <w:p w14:paraId="722A7754" w14:textId="77777777" w:rsidR="008503FC" w:rsidRPr="008503FC" w:rsidRDefault="008503FC" w:rsidP="008503FC">
            <w:pPr>
              <w:numPr>
                <w:ilvl w:val="0"/>
                <w:numId w:val="18"/>
              </w:numPr>
              <w:tabs>
                <w:tab w:val="num" w:pos="1440"/>
              </w:tabs>
              <w:rPr>
                <w:rFonts w:ascii="Arial" w:hAnsi="Arial" w:cs="Arial"/>
                <w:sz w:val="22"/>
                <w:szCs w:val="22"/>
              </w:rPr>
            </w:pPr>
            <w:r w:rsidRPr="008503FC">
              <w:rPr>
                <w:rFonts w:ascii="Arial" w:hAnsi="Arial" w:cs="Arial"/>
                <w:sz w:val="22"/>
                <w:szCs w:val="22"/>
              </w:rPr>
              <w:t>Explore perceptions of youth in society, and the role of youth workers and other professionals in promoting young people’s positive roles, and how this can be applied in their work with young people;</w:t>
            </w:r>
          </w:p>
          <w:p w14:paraId="6230CD85" w14:textId="77777777" w:rsidR="008503FC" w:rsidRPr="008503FC" w:rsidRDefault="008503FC" w:rsidP="008503FC">
            <w:pPr>
              <w:numPr>
                <w:ilvl w:val="0"/>
                <w:numId w:val="18"/>
              </w:numPr>
              <w:tabs>
                <w:tab w:val="num" w:pos="1440"/>
              </w:tabs>
              <w:rPr>
                <w:rFonts w:ascii="Arial" w:hAnsi="Arial" w:cs="Arial"/>
                <w:sz w:val="22"/>
                <w:szCs w:val="22"/>
              </w:rPr>
            </w:pPr>
            <w:r w:rsidRPr="008503FC">
              <w:rPr>
                <w:rFonts w:ascii="Arial" w:hAnsi="Arial" w:cs="Arial"/>
                <w:sz w:val="22"/>
                <w:szCs w:val="22"/>
              </w:rPr>
              <w:t>Organise their knowledge and learning through the use of a range of information resources and present their work appropriately.</w:t>
            </w:r>
          </w:p>
          <w:p w14:paraId="37206C76" w14:textId="77777777" w:rsidR="00144C09" w:rsidRPr="00144C09" w:rsidRDefault="00144C09" w:rsidP="008503FC">
            <w:pPr>
              <w:ind w:left="360"/>
              <w:rPr>
                <w:rFonts w:ascii="Arial" w:hAnsi="Arial" w:cs="Arial"/>
                <w:sz w:val="22"/>
                <w:szCs w:val="22"/>
              </w:rPr>
            </w:pPr>
          </w:p>
          <w:p w14:paraId="5CA45B7B" w14:textId="77777777" w:rsidR="00C01A3F" w:rsidRPr="008503FC" w:rsidRDefault="00C01A3F" w:rsidP="008503FC">
            <w:pPr>
              <w:ind w:left="360"/>
              <w:rPr>
                <w:rFonts w:ascii="Arial" w:hAnsi="Arial" w:cs="Arial"/>
                <w:sz w:val="22"/>
                <w:szCs w:val="22"/>
              </w:rPr>
            </w:pPr>
          </w:p>
          <w:p w14:paraId="285661DD" w14:textId="77777777" w:rsidR="00C01A3F" w:rsidRPr="00A406E5" w:rsidRDefault="00C01A3F" w:rsidP="008503FC">
            <w:pPr>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2B0F5381">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5EA410F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503FC">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2B0F5381">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05B334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503FC">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2B0F5381">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3000469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503FC">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2B0F5381">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F21988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503FC">
                  <w:rPr>
                    <w:rFonts w:ascii="MS Gothic" w:eastAsia="MS Gothic" w:hAnsi="MS Gothic" w:cs="Arial" w:hint="eastAsia"/>
                    <w:sz w:val="22"/>
                    <w:szCs w:val="22"/>
                  </w:rPr>
                  <w:t>☒</w:t>
                </w:r>
              </w:sdtContent>
            </w:sdt>
          </w:p>
        </w:tc>
      </w:tr>
      <w:tr w:rsidR="00982DA7" w:rsidRPr="00FA7E96" w14:paraId="2346E707" w14:textId="77777777" w:rsidTr="2B0F5381">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3A9A340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503FC">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2B0F5381">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079536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503FC">
                  <w:rPr>
                    <w:rFonts w:ascii="MS Gothic" w:eastAsia="MS Gothic" w:hAnsi="MS Gothic" w:cs="Arial" w:hint="eastAsia"/>
                    <w:sz w:val="22"/>
                    <w:szCs w:val="22"/>
                  </w:rPr>
                  <w:t>☒</w:t>
                </w:r>
              </w:sdtContent>
            </w:sdt>
          </w:p>
        </w:tc>
      </w:tr>
      <w:tr w:rsidR="00982DA7" w:rsidRPr="00FA7E96" w14:paraId="48EC38F4" w14:textId="77777777" w:rsidTr="2B0F5381">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506CEA1" w:rsidR="00982DA7" w:rsidRPr="00FA7E96" w:rsidRDefault="00982DA7" w:rsidP="002F3400">
            <w:pPr>
              <w:rPr>
                <w:rFonts w:ascii="Arial" w:eastAsia="Calibri" w:hAnsi="Arial" w:cs="Arial"/>
                <w:sz w:val="22"/>
                <w:szCs w:val="22"/>
              </w:rPr>
            </w:pPr>
            <w:r w:rsidRPr="2B0F5381">
              <w:rPr>
                <w:rFonts w:ascii="Arial" w:eastAsia="Calibri" w:hAnsi="Arial" w:cs="Arial"/>
                <w:sz w:val="22"/>
                <w:szCs w:val="22"/>
              </w:rPr>
              <w:lastRenderedPageBreak/>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Pr="2B0F5381">
                  <w:rPr>
                    <w:rFonts w:ascii="MS Gothic" w:eastAsia="MS Gothic" w:hAnsi="MS Gothic" w:cs="Arial"/>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40009258" w14:textId="77777777" w:rsidR="008503FC" w:rsidRPr="008503FC" w:rsidRDefault="008503FC" w:rsidP="008503FC">
      <w:pPr>
        <w:numPr>
          <w:ilvl w:val="0"/>
          <w:numId w:val="22"/>
        </w:numPr>
        <w:rPr>
          <w:rFonts w:ascii="Arial" w:hAnsi="Arial" w:cs="Arial"/>
          <w:sz w:val="22"/>
          <w:szCs w:val="22"/>
        </w:rPr>
      </w:pPr>
      <w:r w:rsidRPr="008503FC">
        <w:rPr>
          <w:rFonts w:ascii="Arial" w:hAnsi="Arial" w:cs="Arial"/>
          <w:sz w:val="22"/>
          <w:szCs w:val="22"/>
        </w:rPr>
        <w:t xml:space="preserve">Students are required to view a documentary within the lecture, and this documentary should be used as a basis for the preparation of an observational report of the following: </w:t>
      </w:r>
    </w:p>
    <w:p w14:paraId="70FB1B13" w14:textId="77777777" w:rsidR="008503FC" w:rsidRPr="008503FC" w:rsidRDefault="008503FC" w:rsidP="008503FC">
      <w:pPr>
        <w:numPr>
          <w:ilvl w:val="0"/>
          <w:numId w:val="22"/>
        </w:numPr>
        <w:rPr>
          <w:rFonts w:ascii="Arial" w:hAnsi="Arial" w:cs="Arial"/>
          <w:sz w:val="22"/>
          <w:szCs w:val="22"/>
        </w:rPr>
      </w:pPr>
      <w:r w:rsidRPr="008503FC">
        <w:rPr>
          <w:rFonts w:ascii="Arial" w:hAnsi="Arial" w:cs="Arial"/>
          <w:sz w:val="22"/>
          <w:szCs w:val="22"/>
        </w:rPr>
        <w:t xml:space="preserve"> The issues presented to them, and how these affect young people, their families and the community.  </w:t>
      </w:r>
    </w:p>
    <w:p w14:paraId="6C4A9153" w14:textId="77777777" w:rsidR="008503FC" w:rsidRPr="008503FC" w:rsidRDefault="008503FC" w:rsidP="008503FC">
      <w:pPr>
        <w:numPr>
          <w:ilvl w:val="0"/>
          <w:numId w:val="22"/>
        </w:numPr>
        <w:rPr>
          <w:rFonts w:ascii="Arial" w:hAnsi="Arial" w:cs="Arial"/>
          <w:sz w:val="22"/>
          <w:szCs w:val="22"/>
        </w:rPr>
      </w:pPr>
      <w:r w:rsidRPr="008503FC">
        <w:rPr>
          <w:rFonts w:ascii="Arial" w:hAnsi="Arial" w:cs="Arial"/>
          <w:sz w:val="22"/>
          <w:szCs w:val="22"/>
        </w:rPr>
        <w:t xml:space="preserve"> The three main transitions that the young people are experiencing.</w:t>
      </w:r>
    </w:p>
    <w:p w14:paraId="03B60CE0" w14:textId="77777777" w:rsidR="008503FC" w:rsidRPr="008503FC" w:rsidRDefault="008503FC" w:rsidP="008503FC">
      <w:pPr>
        <w:numPr>
          <w:ilvl w:val="0"/>
          <w:numId w:val="22"/>
        </w:numPr>
        <w:rPr>
          <w:rFonts w:ascii="Arial" w:hAnsi="Arial" w:cs="Arial"/>
          <w:sz w:val="22"/>
          <w:szCs w:val="22"/>
        </w:rPr>
      </w:pPr>
      <w:r w:rsidRPr="008503FC">
        <w:rPr>
          <w:rFonts w:ascii="Arial" w:hAnsi="Arial" w:cs="Arial"/>
          <w:sz w:val="22"/>
          <w:szCs w:val="22"/>
        </w:rPr>
        <w:t xml:space="preserve"> Students are expected to make links to theory and policy, and to consider the interventions that they would introduce should they be working in that community.</w:t>
      </w:r>
    </w:p>
    <w:p w14:paraId="7A189A41" w14:textId="77777777" w:rsidR="008503FC" w:rsidRPr="008503FC" w:rsidRDefault="008503FC" w:rsidP="008503FC">
      <w:pPr>
        <w:rPr>
          <w:rFonts w:ascii="Arial" w:hAnsi="Arial" w:cs="Arial"/>
          <w:sz w:val="22"/>
          <w:szCs w:val="22"/>
        </w:rPr>
      </w:pPr>
      <w:r w:rsidRPr="008503FC">
        <w:rPr>
          <w:rFonts w:ascii="Arial" w:hAnsi="Arial" w:cs="Arial"/>
          <w:sz w:val="22"/>
          <w:szCs w:val="22"/>
        </w:rPr>
        <w:t> </w:t>
      </w: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9A73B" w14:textId="77777777" w:rsidR="00074A8A" w:rsidRDefault="00074A8A">
      <w:r>
        <w:separator/>
      </w:r>
    </w:p>
  </w:endnote>
  <w:endnote w:type="continuationSeparator" w:id="0">
    <w:p w14:paraId="6E7BF518" w14:textId="77777777" w:rsidR="00074A8A" w:rsidRDefault="00074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8DF7E" w14:textId="77777777" w:rsidR="00074A8A" w:rsidRDefault="00074A8A">
      <w:r>
        <w:separator/>
      </w:r>
    </w:p>
  </w:footnote>
  <w:footnote w:type="continuationSeparator" w:id="0">
    <w:p w14:paraId="235FEDC4" w14:textId="77777777" w:rsidR="00074A8A" w:rsidRDefault="00074A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E0001B"/>
    <w:multiLevelType w:val="hybridMultilevel"/>
    <w:tmpl w:val="594AE9DE"/>
    <w:lvl w:ilvl="0" w:tplc="A9942D68">
      <w:start w:val="1"/>
      <w:numFmt w:val="bullet"/>
      <w:lvlText w:val="•"/>
      <w:lvlJc w:val="left"/>
      <w:pPr>
        <w:tabs>
          <w:tab w:val="num" w:pos="720"/>
        </w:tabs>
        <w:ind w:left="720" w:hanging="360"/>
      </w:pPr>
      <w:rPr>
        <w:rFonts w:ascii="Arial" w:hAnsi="Arial" w:hint="default"/>
      </w:rPr>
    </w:lvl>
    <w:lvl w:ilvl="1" w:tplc="78A852F0" w:tentative="1">
      <w:start w:val="1"/>
      <w:numFmt w:val="bullet"/>
      <w:lvlText w:val="•"/>
      <w:lvlJc w:val="left"/>
      <w:pPr>
        <w:tabs>
          <w:tab w:val="num" w:pos="1440"/>
        </w:tabs>
        <w:ind w:left="1440" w:hanging="360"/>
      </w:pPr>
      <w:rPr>
        <w:rFonts w:ascii="Arial" w:hAnsi="Arial" w:hint="default"/>
      </w:rPr>
    </w:lvl>
    <w:lvl w:ilvl="2" w:tplc="2A4ADC04" w:tentative="1">
      <w:start w:val="1"/>
      <w:numFmt w:val="bullet"/>
      <w:lvlText w:val="•"/>
      <w:lvlJc w:val="left"/>
      <w:pPr>
        <w:tabs>
          <w:tab w:val="num" w:pos="2160"/>
        </w:tabs>
        <w:ind w:left="2160" w:hanging="360"/>
      </w:pPr>
      <w:rPr>
        <w:rFonts w:ascii="Arial" w:hAnsi="Arial" w:hint="default"/>
      </w:rPr>
    </w:lvl>
    <w:lvl w:ilvl="3" w:tplc="18306994" w:tentative="1">
      <w:start w:val="1"/>
      <w:numFmt w:val="bullet"/>
      <w:lvlText w:val="•"/>
      <w:lvlJc w:val="left"/>
      <w:pPr>
        <w:tabs>
          <w:tab w:val="num" w:pos="2880"/>
        </w:tabs>
        <w:ind w:left="2880" w:hanging="360"/>
      </w:pPr>
      <w:rPr>
        <w:rFonts w:ascii="Arial" w:hAnsi="Arial" w:hint="default"/>
      </w:rPr>
    </w:lvl>
    <w:lvl w:ilvl="4" w:tplc="E4985AC6" w:tentative="1">
      <w:start w:val="1"/>
      <w:numFmt w:val="bullet"/>
      <w:lvlText w:val="•"/>
      <w:lvlJc w:val="left"/>
      <w:pPr>
        <w:tabs>
          <w:tab w:val="num" w:pos="3600"/>
        </w:tabs>
        <w:ind w:left="3600" w:hanging="360"/>
      </w:pPr>
      <w:rPr>
        <w:rFonts w:ascii="Arial" w:hAnsi="Arial" w:hint="default"/>
      </w:rPr>
    </w:lvl>
    <w:lvl w:ilvl="5" w:tplc="CC64BC68" w:tentative="1">
      <w:start w:val="1"/>
      <w:numFmt w:val="bullet"/>
      <w:lvlText w:val="•"/>
      <w:lvlJc w:val="left"/>
      <w:pPr>
        <w:tabs>
          <w:tab w:val="num" w:pos="4320"/>
        </w:tabs>
        <w:ind w:left="4320" w:hanging="360"/>
      </w:pPr>
      <w:rPr>
        <w:rFonts w:ascii="Arial" w:hAnsi="Arial" w:hint="default"/>
      </w:rPr>
    </w:lvl>
    <w:lvl w:ilvl="6" w:tplc="8F72AEAE" w:tentative="1">
      <w:start w:val="1"/>
      <w:numFmt w:val="bullet"/>
      <w:lvlText w:val="•"/>
      <w:lvlJc w:val="left"/>
      <w:pPr>
        <w:tabs>
          <w:tab w:val="num" w:pos="5040"/>
        </w:tabs>
        <w:ind w:left="5040" w:hanging="360"/>
      </w:pPr>
      <w:rPr>
        <w:rFonts w:ascii="Arial" w:hAnsi="Arial" w:hint="default"/>
      </w:rPr>
    </w:lvl>
    <w:lvl w:ilvl="7" w:tplc="C8C0EE56" w:tentative="1">
      <w:start w:val="1"/>
      <w:numFmt w:val="bullet"/>
      <w:lvlText w:val="•"/>
      <w:lvlJc w:val="left"/>
      <w:pPr>
        <w:tabs>
          <w:tab w:val="num" w:pos="5760"/>
        </w:tabs>
        <w:ind w:left="5760" w:hanging="360"/>
      </w:pPr>
      <w:rPr>
        <w:rFonts w:ascii="Arial" w:hAnsi="Arial" w:hint="default"/>
      </w:rPr>
    </w:lvl>
    <w:lvl w:ilvl="8" w:tplc="1BD4FE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A76D00"/>
    <w:multiLevelType w:val="hybridMultilevel"/>
    <w:tmpl w:val="CABE9648"/>
    <w:lvl w:ilvl="0" w:tplc="BDA26516">
      <w:start w:val="1"/>
      <w:numFmt w:val="bullet"/>
      <w:lvlText w:val="•"/>
      <w:lvlJc w:val="left"/>
      <w:pPr>
        <w:tabs>
          <w:tab w:val="num" w:pos="720"/>
        </w:tabs>
        <w:ind w:left="720" w:hanging="360"/>
      </w:pPr>
      <w:rPr>
        <w:rFonts w:ascii="Arial" w:hAnsi="Arial" w:hint="default"/>
      </w:rPr>
    </w:lvl>
    <w:lvl w:ilvl="1" w:tplc="8326E228" w:tentative="1">
      <w:start w:val="1"/>
      <w:numFmt w:val="bullet"/>
      <w:lvlText w:val="•"/>
      <w:lvlJc w:val="left"/>
      <w:pPr>
        <w:tabs>
          <w:tab w:val="num" w:pos="1440"/>
        </w:tabs>
        <w:ind w:left="1440" w:hanging="360"/>
      </w:pPr>
      <w:rPr>
        <w:rFonts w:ascii="Arial" w:hAnsi="Arial" w:hint="default"/>
      </w:rPr>
    </w:lvl>
    <w:lvl w:ilvl="2" w:tplc="99E685CA" w:tentative="1">
      <w:start w:val="1"/>
      <w:numFmt w:val="bullet"/>
      <w:lvlText w:val="•"/>
      <w:lvlJc w:val="left"/>
      <w:pPr>
        <w:tabs>
          <w:tab w:val="num" w:pos="2160"/>
        </w:tabs>
        <w:ind w:left="2160" w:hanging="360"/>
      </w:pPr>
      <w:rPr>
        <w:rFonts w:ascii="Arial" w:hAnsi="Arial" w:hint="default"/>
      </w:rPr>
    </w:lvl>
    <w:lvl w:ilvl="3" w:tplc="3EBC3A18" w:tentative="1">
      <w:start w:val="1"/>
      <w:numFmt w:val="bullet"/>
      <w:lvlText w:val="•"/>
      <w:lvlJc w:val="left"/>
      <w:pPr>
        <w:tabs>
          <w:tab w:val="num" w:pos="2880"/>
        </w:tabs>
        <w:ind w:left="2880" w:hanging="360"/>
      </w:pPr>
      <w:rPr>
        <w:rFonts w:ascii="Arial" w:hAnsi="Arial" w:hint="default"/>
      </w:rPr>
    </w:lvl>
    <w:lvl w:ilvl="4" w:tplc="29480B98" w:tentative="1">
      <w:start w:val="1"/>
      <w:numFmt w:val="bullet"/>
      <w:lvlText w:val="•"/>
      <w:lvlJc w:val="left"/>
      <w:pPr>
        <w:tabs>
          <w:tab w:val="num" w:pos="3600"/>
        </w:tabs>
        <w:ind w:left="3600" w:hanging="360"/>
      </w:pPr>
      <w:rPr>
        <w:rFonts w:ascii="Arial" w:hAnsi="Arial" w:hint="default"/>
      </w:rPr>
    </w:lvl>
    <w:lvl w:ilvl="5" w:tplc="4A7CCB7C" w:tentative="1">
      <w:start w:val="1"/>
      <w:numFmt w:val="bullet"/>
      <w:lvlText w:val="•"/>
      <w:lvlJc w:val="left"/>
      <w:pPr>
        <w:tabs>
          <w:tab w:val="num" w:pos="4320"/>
        </w:tabs>
        <w:ind w:left="4320" w:hanging="360"/>
      </w:pPr>
      <w:rPr>
        <w:rFonts w:ascii="Arial" w:hAnsi="Arial" w:hint="default"/>
      </w:rPr>
    </w:lvl>
    <w:lvl w:ilvl="6" w:tplc="D4BA97E4" w:tentative="1">
      <w:start w:val="1"/>
      <w:numFmt w:val="bullet"/>
      <w:lvlText w:val="•"/>
      <w:lvlJc w:val="left"/>
      <w:pPr>
        <w:tabs>
          <w:tab w:val="num" w:pos="5040"/>
        </w:tabs>
        <w:ind w:left="5040" w:hanging="360"/>
      </w:pPr>
      <w:rPr>
        <w:rFonts w:ascii="Arial" w:hAnsi="Arial" w:hint="default"/>
      </w:rPr>
    </w:lvl>
    <w:lvl w:ilvl="7" w:tplc="7916A1CE" w:tentative="1">
      <w:start w:val="1"/>
      <w:numFmt w:val="bullet"/>
      <w:lvlText w:val="•"/>
      <w:lvlJc w:val="left"/>
      <w:pPr>
        <w:tabs>
          <w:tab w:val="num" w:pos="5760"/>
        </w:tabs>
        <w:ind w:left="5760" w:hanging="360"/>
      </w:pPr>
      <w:rPr>
        <w:rFonts w:ascii="Arial" w:hAnsi="Arial" w:hint="default"/>
      </w:rPr>
    </w:lvl>
    <w:lvl w:ilvl="8" w:tplc="C68805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6A215A"/>
    <w:multiLevelType w:val="hybridMultilevel"/>
    <w:tmpl w:val="77E2AF7C"/>
    <w:lvl w:ilvl="0" w:tplc="B90C7CA2">
      <w:start w:val="1"/>
      <w:numFmt w:val="bullet"/>
      <w:lvlText w:val="•"/>
      <w:lvlJc w:val="left"/>
      <w:pPr>
        <w:tabs>
          <w:tab w:val="num" w:pos="720"/>
        </w:tabs>
        <w:ind w:left="720" w:hanging="360"/>
      </w:pPr>
      <w:rPr>
        <w:rFonts w:ascii="Arial" w:hAnsi="Arial" w:hint="default"/>
      </w:rPr>
    </w:lvl>
    <w:lvl w:ilvl="1" w:tplc="E7044370" w:tentative="1">
      <w:start w:val="1"/>
      <w:numFmt w:val="bullet"/>
      <w:lvlText w:val="•"/>
      <w:lvlJc w:val="left"/>
      <w:pPr>
        <w:tabs>
          <w:tab w:val="num" w:pos="1440"/>
        </w:tabs>
        <w:ind w:left="1440" w:hanging="360"/>
      </w:pPr>
      <w:rPr>
        <w:rFonts w:ascii="Arial" w:hAnsi="Arial" w:hint="default"/>
      </w:rPr>
    </w:lvl>
    <w:lvl w:ilvl="2" w:tplc="76644758" w:tentative="1">
      <w:start w:val="1"/>
      <w:numFmt w:val="bullet"/>
      <w:lvlText w:val="•"/>
      <w:lvlJc w:val="left"/>
      <w:pPr>
        <w:tabs>
          <w:tab w:val="num" w:pos="2160"/>
        </w:tabs>
        <w:ind w:left="2160" w:hanging="360"/>
      </w:pPr>
      <w:rPr>
        <w:rFonts w:ascii="Arial" w:hAnsi="Arial" w:hint="default"/>
      </w:rPr>
    </w:lvl>
    <w:lvl w:ilvl="3" w:tplc="480206F2" w:tentative="1">
      <w:start w:val="1"/>
      <w:numFmt w:val="bullet"/>
      <w:lvlText w:val="•"/>
      <w:lvlJc w:val="left"/>
      <w:pPr>
        <w:tabs>
          <w:tab w:val="num" w:pos="2880"/>
        </w:tabs>
        <w:ind w:left="2880" w:hanging="360"/>
      </w:pPr>
      <w:rPr>
        <w:rFonts w:ascii="Arial" w:hAnsi="Arial" w:hint="default"/>
      </w:rPr>
    </w:lvl>
    <w:lvl w:ilvl="4" w:tplc="BC9AD47C" w:tentative="1">
      <w:start w:val="1"/>
      <w:numFmt w:val="bullet"/>
      <w:lvlText w:val="•"/>
      <w:lvlJc w:val="left"/>
      <w:pPr>
        <w:tabs>
          <w:tab w:val="num" w:pos="3600"/>
        </w:tabs>
        <w:ind w:left="3600" w:hanging="360"/>
      </w:pPr>
      <w:rPr>
        <w:rFonts w:ascii="Arial" w:hAnsi="Arial" w:hint="default"/>
      </w:rPr>
    </w:lvl>
    <w:lvl w:ilvl="5" w:tplc="2C0417D2" w:tentative="1">
      <w:start w:val="1"/>
      <w:numFmt w:val="bullet"/>
      <w:lvlText w:val="•"/>
      <w:lvlJc w:val="left"/>
      <w:pPr>
        <w:tabs>
          <w:tab w:val="num" w:pos="4320"/>
        </w:tabs>
        <w:ind w:left="4320" w:hanging="360"/>
      </w:pPr>
      <w:rPr>
        <w:rFonts w:ascii="Arial" w:hAnsi="Arial" w:hint="default"/>
      </w:rPr>
    </w:lvl>
    <w:lvl w:ilvl="6" w:tplc="423A0AD4" w:tentative="1">
      <w:start w:val="1"/>
      <w:numFmt w:val="bullet"/>
      <w:lvlText w:val="•"/>
      <w:lvlJc w:val="left"/>
      <w:pPr>
        <w:tabs>
          <w:tab w:val="num" w:pos="5040"/>
        </w:tabs>
        <w:ind w:left="5040" w:hanging="360"/>
      </w:pPr>
      <w:rPr>
        <w:rFonts w:ascii="Arial" w:hAnsi="Arial" w:hint="default"/>
      </w:rPr>
    </w:lvl>
    <w:lvl w:ilvl="7" w:tplc="C80E7E94" w:tentative="1">
      <w:start w:val="1"/>
      <w:numFmt w:val="bullet"/>
      <w:lvlText w:val="•"/>
      <w:lvlJc w:val="left"/>
      <w:pPr>
        <w:tabs>
          <w:tab w:val="num" w:pos="5760"/>
        </w:tabs>
        <w:ind w:left="5760" w:hanging="360"/>
      </w:pPr>
      <w:rPr>
        <w:rFonts w:ascii="Arial" w:hAnsi="Arial" w:hint="default"/>
      </w:rPr>
    </w:lvl>
    <w:lvl w:ilvl="8" w:tplc="632AAE1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CA7E99"/>
    <w:multiLevelType w:val="hybridMultilevel"/>
    <w:tmpl w:val="1B1C6080"/>
    <w:lvl w:ilvl="0" w:tplc="AC687D9C">
      <w:start w:val="1"/>
      <w:numFmt w:val="bullet"/>
      <w:lvlText w:val="•"/>
      <w:lvlJc w:val="left"/>
      <w:pPr>
        <w:tabs>
          <w:tab w:val="num" w:pos="720"/>
        </w:tabs>
        <w:ind w:left="720" w:hanging="360"/>
      </w:pPr>
      <w:rPr>
        <w:rFonts w:ascii="Arial" w:hAnsi="Arial" w:hint="default"/>
      </w:rPr>
    </w:lvl>
    <w:lvl w:ilvl="1" w:tplc="5E16FA48">
      <w:start w:val="1"/>
      <w:numFmt w:val="bullet"/>
      <w:lvlText w:val="•"/>
      <w:lvlJc w:val="left"/>
      <w:pPr>
        <w:tabs>
          <w:tab w:val="num" w:pos="1440"/>
        </w:tabs>
        <w:ind w:left="1440" w:hanging="360"/>
      </w:pPr>
      <w:rPr>
        <w:rFonts w:ascii="Arial" w:hAnsi="Arial" w:hint="default"/>
      </w:rPr>
    </w:lvl>
    <w:lvl w:ilvl="2" w:tplc="3F76FC8E" w:tentative="1">
      <w:start w:val="1"/>
      <w:numFmt w:val="bullet"/>
      <w:lvlText w:val="•"/>
      <w:lvlJc w:val="left"/>
      <w:pPr>
        <w:tabs>
          <w:tab w:val="num" w:pos="2160"/>
        </w:tabs>
        <w:ind w:left="2160" w:hanging="360"/>
      </w:pPr>
      <w:rPr>
        <w:rFonts w:ascii="Arial" w:hAnsi="Arial" w:hint="default"/>
      </w:rPr>
    </w:lvl>
    <w:lvl w:ilvl="3" w:tplc="5D888ADE" w:tentative="1">
      <w:start w:val="1"/>
      <w:numFmt w:val="bullet"/>
      <w:lvlText w:val="•"/>
      <w:lvlJc w:val="left"/>
      <w:pPr>
        <w:tabs>
          <w:tab w:val="num" w:pos="2880"/>
        </w:tabs>
        <w:ind w:left="2880" w:hanging="360"/>
      </w:pPr>
      <w:rPr>
        <w:rFonts w:ascii="Arial" w:hAnsi="Arial" w:hint="default"/>
      </w:rPr>
    </w:lvl>
    <w:lvl w:ilvl="4" w:tplc="08702784" w:tentative="1">
      <w:start w:val="1"/>
      <w:numFmt w:val="bullet"/>
      <w:lvlText w:val="•"/>
      <w:lvlJc w:val="left"/>
      <w:pPr>
        <w:tabs>
          <w:tab w:val="num" w:pos="3600"/>
        </w:tabs>
        <w:ind w:left="3600" w:hanging="360"/>
      </w:pPr>
      <w:rPr>
        <w:rFonts w:ascii="Arial" w:hAnsi="Arial" w:hint="default"/>
      </w:rPr>
    </w:lvl>
    <w:lvl w:ilvl="5" w:tplc="5BDCA47C" w:tentative="1">
      <w:start w:val="1"/>
      <w:numFmt w:val="bullet"/>
      <w:lvlText w:val="•"/>
      <w:lvlJc w:val="left"/>
      <w:pPr>
        <w:tabs>
          <w:tab w:val="num" w:pos="4320"/>
        </w:tabs>
        <w:ind w:left="4320" w:hanging="360"/>
      </w:pPr>
      <w:rPr>
        <w:rFonts w:ascii="Arial" w:hAnsi="Arial" w:hint="default"/>
      </w:rPr>
    </w:lvl>
    <w:lvl w:ilvl="6" w:tplc="D334FFEA" w:tentative="1">
      <w:start w:val="1"/>
      <w:numFmt w:val="bullet"/>
      <w:lvlText w:val="•"/>
      <w:lvlJc w:val="left"/>
      <w:pPr>
        <w:tabs>
          <w:tab w:val="num" w:pos="5040"/>
        </w:tabs>
        <w:ind w:left="5040" w:hanging="360"/>
      </w:pPr>
      <w:rPr>
        <w:rFonts w:ascii="Arial" w:hAnsi="Arial" w:hint="default"/>
      </w:rPr>
    </w:lvl>
    <w:lvl w:ilvl="7" w:tplc="3E769A12" w:tentative="1">
      <w:start w:val="1"/>
      <w:numFmt w:val="bullet"/>
      <w:lvlText w:val="•"/>
      <w:lvlJc w:val="left"/>
      <w:pPr>
        <w:tabs>
          <w:tab w:val="num" w:pos="5760"/>
        </w:tabs>
        <w:ind w:left="5760" w:hanging="360"/>
      </w:pPr>
      <w:rPr>
        <w:rFonts w:ascii="Arial" w:hAnsi="Arial" w:hint="default"/>
      </w:rPr>
    </w:lvl>
    <w:lvl w:ilvl="8" w:tplc="1C5ECD4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1237365"/>
    <w:multiLevelType w:val="hybridMultilevel"/>
    <w:tmpl w:val="50A8D432"/>
    <w:lvl w:ilvl="0" w:tplc="03FC4208">
      <w:start w:val="1"/>
      <w:numFmt w:val="bullet"/>
      <w:lvlText w:val="•"/>
      <w:lvlJc w:val="left"/>
      <w:pPr>
        <w:tabs>
          <w:tab w:val="num" w:pos="720"/>
        </w:tabs>
        <w:ind w:left="720" w:hanging="360"/>
      </w:pPr>
      <w:rPr>
        <w:rFonts w:ascii="Arial" w:hAnsi="Arial" w:hint="default"/>
      </w:rPr>
    </w:lvl>
    <w:lvl w:ilvl="1" w:tplc="7882B1DE" w:tentative="1">
      <w:start w:val="1"/>
      <w:numFmt w:val="bullet"/>
      <w:lvlText w:val="•"/>
      <w:lvlJc w:val="left"/>
      <w:pPr>
        <w:tabs>
          <w:tab w:val="num" w:pos="1440"/>
        </w:tabs>
        <w:ind w:left="1440" w:hanging="360"/>
      </w:pPr>
      <w:rPr>
        <w:rFonts w:ascii="Arial" w:hAnsi="Arial" w:hint="default"/>
      </w:rPr>
    </w:lvl>
    <w:lvl w:ilvl="2" w:tplc="2A7AE4C0" w:tentative="1">
      <w:start w:val="1"/>
      <w:numFmt w:val="bullet"/>
      <w:lvlText w:val="•"/>
      <w:lvlJc w:val="left"/>
      <w:pPr>
        <w:tabs>
          <w:tab w:val="num" w:pos="2160"/>
        </w:tabs>
        <w:ind w:left="2160" w:hanging="360"/>
      </w:pPr>
      <w:rPr>
        <w:rFonts w:ascii="Arial" w:hAnsi="Arial" w:hint="default"/>
      </w:rPr>
    </w:lvl>
    <w:lvl w:ilvl="3" w:tplc="27848052" w:tentative="1">
      <w:start w:val="1"/>
      <w:numFmt w:val="bullet"/>
      <w:lvlText w:val="•"/>
      <w:lvlJc w:val="left"/>
      <w:pPr>
        <w:tabs>
          <w:tab w:val="num" w:pos="2880"/>
        </w:tabs>
        <w:ind w:left="2880" w:hanging="360"/>
      </w:pPr>
      <w:rPr>
        <w:rFonts w:ascii="Arial" w:hAnsi="Arial" w:hint="default"/>
      </w:rPr>
    </w:lvl>
    <w:lvl w:ilvl="4" w:tplc="39EEDDA2" w:tentative="1">
      <w:start w:val="1"/>
      <w:numFmt w:val="bullet"/>
      <w:lvlText w:val="•"/>
      <w:lvlJc w:val="left"/>
      <w:pPr>
        <w:tabs>
          <w:tab w:val="num" w:pos="3600"/>
        </w:tabs>
        <w:ind w:left="3600" w:hanging="360"/>
      </w:pPr>
      <w:rPr>
        <w:rFonts w:ascii="Arial" w:hAnsi="Arial" w:hint="default"/>
      </w:rPr>
    </w:lvl>
    <w:lvl w:ilvl="5" w:tplc="21CE5DDE" w:tentative="1">
      <w:start w:val="1"/>
      <w:numFmt w:val="bullet"/>
      <w:lvlText w:val="•"/>
      <w:lvlJc w:val="left"/>
      <w:pPr>
        <w:tabs>
          <w:tab w:val="num" w:pos="4320"/>
        </w:tabs>
        <w:ind w:left="4320" w:hanging="360"/>
      </w:pPr>
      <w:rPr>
        <w:rFonts w:ascii="Arial" w:hAnsi="Arial" w:hint="default"/>
      </w:rPr>
    </w:lvl>
    <w:lvl w:ilvl="6" w:tplc="7D800FFA" w:tentative="1">
      <w:start w:val="1"/>
      <w:numFmt w:val="bullet"/>
      <w:lvlText w:val="•"/>
      <w:lvlJc w:val="left"/>
      <w:pPr>
        <w:tabs>
          <w:tab w:val="num" w:pos="5040"/>
        </w:tabs>
        <w:ind w:left="5040" w:hanging="360"/>
      </w:pPr>
      <w:rPr>
        <w:rFonts w:ascii="Arial" w:hAnsi="Arial" w:hint="default"/>
      </w:rPr>
    </w:lvl>
    <w:lvl w:ilvl="7" w:tplc="54A6CA00" w:tentative="1">
      <w:start w:val="1"/>
      <w:numFmt w:val="bullet"/>
      <w:lvlText w:val="•"/>
      <w:lvlJc w:val="left"/>
      <w:pPr>
        <w:tabs>
          <w:tab w:val="num" w:pos="5760"/>
        </w:tabs>
        <w:ind w:left="5760" w:hanging="360"/>
      </w:pPr>
      <w:rPr>
        <w:rFonts w:ascii="Arial" w:hAnsi="Arial" w:hint="default"/>
      </w:rPr>
    </w:lvl>
    <w:lvl w:ilvl="8" w:tplc="1894657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3FFF1"/>
    <w:multiLevelType w:val="hybridMultilevel"/>
    <w:tmpl w:val="00F6571C"/>
    <w:lvl w:ilvl="0" w:tplc="4B2C4304">
      <w:start w:val="1"/>
      <w:numFmt w:val="bullet"/>
      <w:lvlText w:val=""/>
      <w:lvlJc w:val="left"/>
      <w:pPr>
        <w:ind w:left="720" w:hanging="360"/>
      </w:pPr>
      <w:rPr>
        <w:rFonts w:ascii="Symbol" w:hAnsi="Symbol" w:hint="default"/>
      </w:rPr>
    </w:lvl>
    <w:lvl w:ilvl="1" w:tplc="5554D052">
      <w:start w:val="1"/>
      <w:numFmt w:val="bullet"/>
      <w:lvlText w:val="o"/>
      <w:lvlJc w:val="left"/>
      <w:pPr>
        <w:ind w:left="1440" w:hanging="360"/>
      </w:pPr>
      <w:rPr>
        <w:rFonts w:ascii="Courier New" w:hAnsi="Courier New" w:hint="default"/>
      </w:rPr>
    </w:lvl>
    <w:lvl w:ilvl="2" w:tplc="8B744912">
      <w:start w:val="1"/>
      <w:numFmt w:val="bullet"/>
      <w:lvlText w:val=""/>
      <w:lvlJc w:val="left"/>
      <w:pPr>
        <w:ind w:left="2160" w:hanging="360"/>
      </w:pPr>
      <w:rPr>
        <w:rFonts w:ascii="Wingdings" w:hAnsi="Wingdings" w:hint="default"/>
      </w:rPr>
    </w:lvl>
    <w:lvl w:ilvl="3" w:tplc="A44EE2C4">
      <w:start w:val="1"/>
      <w:numFmt w:val="bullet"/>
      <w:lvlText w:val=""/>
      <w:lvlJc w:val="left"/>
      <w:pPr>
        <w:ind w:left="2880" w:hanging="360"/>
      </w:pPr>
      <w:rPr>
        <w:rFonts w:ascii="Symbol" w:hAnsi="Symbol" w:hint="default"/>
      </w:rPr>
    </w:lvl>
    <w:lvl w:ilvl="4" w:tplc="FA3A0E66">
      <w:start w:val="1"/>
      <w:numFmt w:val="bullet"/>
      <w:lvlText w:val="o"/>
      <w:lvlJc w:val="left"/>
      <w:pPr>
        <w:ind w:left="3600" w:hanging="360"/>
      </w:pPr>
      <w:rPr>
        <w:rFonts w:ascii="Courier New" w:hAnsi="Courier New" w:hint="default"/>
      </w:rPr>
    </w:lvl>
    <w:lvl w:ilvl="5" w:tplc="C714E87A">
      <w:start w:val="1"/>
      <w:numFmt w:val="bullet"/>
      <w:lvlText w:val=""/>
      <w:lvlJc w:val="left"/>
      <w:pPr>
        <w:ind w:left="4320" w:hanging="360"/>
      </w:pPr>
      <w:rPr>
        <w:rFonts w:ascii="Wingdings" w:hAnsi="Wingdings" w:hint="default"/>
      </w:rPr>
    </w:lvl>
    <w:lvl w:ilvl="6" w:tplc="32A66222">
      <w:start w:val="1"/>
      <w:numFmt w:val="bullet"/>
      <w:lvlText w:val=""/>
      <w:lvlJc w:val="left"/>
      <w:pPr>
        <w:ind w:left="5040" w:hanging="360"/>
      </w:pPr>
      <w:rPr>
        <w:rFonts w:ascii="Symbol" w:hAnsi="Symbol" w:hint="default"/>
      </w:rPr>
    </w:lvl>
    <w:lvl w:ilvl="7" w:tplc="19A66F40">
      <w:start w:val="1"/>
      <w:numFmt w:val="bullet"/>
      <w:lvlText w:val="o"/>
      <w:lvlJc w:val="left"/>
      <w:pPr>
        <w:ind w:left="5760" w:hanging="360"/>
      </w:pPr>
      <w:rPr>
        <w:rFonts w:ascii="Courier New" w:hAnsi="Courier New" w:hint="default"/>
      </w:rPr>
    </w:lvl>
    <w:lvl w:ilvl="8" w:tplc="4FD8A78C">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60050899">
    <w:abstractNumId w:val="19"/>
  </w:num>
  <w:num w:numId="2" w16cid:durableId="5059110">
    <w:abstractNumId w:val="3"/>
  </w:num>
  <w:num w:numId="3" w16cid:durableId="1189367096">
    <w:abstractNumId w:val="12"/>
  </w:num>
  <w:num w:numId="4" w16cid:durableId="522594147">
    <w:abstractNumId w:val="21"/>
  </w:num>
  <w:num w:numId="5" w16cid:durableId="1679189305">
    <w:abstractNumId w:val="14"/>
  </w:num>
  <w:num w:numId="6" w16cid:durableId="1356270182">
    <w:abstractNumId w:val="10"/>
  </w:num>
  <w:num w:numId="7" w16cid:durableId="493838803">
    <w:abstractNumId w:val="20"/>
  </w:num>
  <w:num w:numId="8" w16cid:durableId="1685862695">
    <w:abstractNumId w:val="4"/>
  </w:num>
  <w:num w:numId="9" w16cid:durableId="90704009">
    <w:abstractNumId w:val="18"/>
  </w:num>
  <w:num w:numId="10" w16cid:durableId="2097751403">
    <w:abstractNumId w:val="13"/>
  </w:num>
  <w:num w:numId="11" w16cid:durableId="214200195">
    <w:abstractNumId w:val="7"/>
  </w:num>
  <w:num w:numId="12" w16cid:durableId="307977519">
    <w:abstractNumId w:val="8"/>
  </w:num>
  <w:num w:numId="13" w16cid:durableId="1296906017">
    <w:abstractNumId w:val="11"/>
  </w:num>
  <w:num w:numId="14" w16cid:durableId="2059233432">
    <w:abstractNumId w:val="17"/>
  </w:num>
  <w:num w:numId="15" w16cid:durableId="354356693">
    <w:abstractNumId w:val="6"/>
  </w:num>
  <w:num w:numId="16" w16cid:durableId="871109064">
    <w:abstractNumId w:val="0"/>
  </w:num>
  <w:num w:numId="17" w16cid:durableId="1111121824">
    <w:abstractNumId w:val="9"/>
  </w:num>
  <w:num w:numId="18" w16cid:durableId="228007684">
    <w:abstractNumId w:val="5"/>
  </w:num>
  <w:num w:numId="19" w16cid:durableId="1555459423">
    <w:abstractNumId w:val="1"/>
  </w:num>
  <w:num w:numId="20" w16cid:durableId="620067690">
    <w:abstractNumId w:val="2"/>
  </w:num>
  <w:num w:numId="21" w16cid:durableId="1999452823">
    <w:abstractNumId w:val="15"/>
  </w:num>
  <w:num w:numId="22" w16cid:durableId="9937262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4A8A"/>
    <w:rsid w:val="000822E5"/>
    <w:rsid w:val="000971FC"/>
    <w:rsid w:val="000A2A3A"/>
    <w:rsid w:val="000A492A"/>
    <w:rsid w:val="000D2F80"/>
    <w:rsid w:val="000E413A"/>
    <w:rsid w:val="000F5AA3"/>
    <w:rsid w:val="00100396"/>
    <w:rsid w:val="00100B5C"/>
    <w:rsid w:val="001106E9"/>
    <w:rsid w:val="00124CA5"/>
    <w:rsid w:val="00134F77"/>
    <w:rsid w:val="001363A5"/>
    <w:rsid w:val="00144C0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4B5"/>
    <w:rsid w:val="006A6DC3"/>
    <w:rsid w:val="006B6BF5"/>
    <w:rsid w:val="006D49ED"/>
    <w:rsid w:val="006D55CE"/>
    <w:rsid w:val="006D637A"/>
    <w:rsid w:val="006D6F24"/>
    <w:rsid w:val="006F0F95"/>
    <w:rsid w:val="006F45BF"/>
    <w:rsid w:val="006F60E0"/>
    <w:rsid w:val="00702F71"/>
    <w:rsid w:val="007366DF"/>
    <w:rsid w:val="007441F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03FC"/>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BA1"/>
    <w:rsid w:val="00D463A5"/>
    <w:rsid w:val="00D4710D"/>
    <w:rsid w:val="00D47D25"/>
    <w:rsid w:val="00D62ACD"/>
    <w:rsid w:val="00DA36EE"/>
    <w:rsid w:val="00DB116D"/>
    <w:rsid w:val="00DD17CC"/>
    <w:rsid w:val="00DD7922"/>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0ADA"/>
    <w:rsid w:val="00F02126"/>
    <w:rsid w:val="00F03D85"/>
    <w:rsid w:val="00F07C8C"/>
    <w:rsid w:val="00F249F1"/>
    <w:rsid w:val="00F25B9D"/>
    <w:rsid w:val="00F2664E"/>
    <w:rsid w:val="00F31163"/>
    <w:rsid w:val="00F311D9"/>
    <w:rsid w:val="00F31222"/>
    <w:rsid w:val="00F31C04"/>
    <w:rsid w:val="00F442A7"/>
    <w:rsid w:val="00F57A89"/>
    <w:rsid w:val="00F61A20"/>
    <w:rsid w:val="00F63DD9"/>
    <w:rsid w:val="00F67644"/>
    <w:rsid w:val="00F8381F"/>
    <w:rsid w:val="00F847F3"/>
    <w:rsid w:val="00FA0099"/>
    <w:rsid w:val="00FA04CD"/>
    <w:rsid w:val="00FA25F5"/>
    <w:rsid w:val="00FA2810"/>
    <w:rsid w:val="00FA68F8"/>
    <w:rsid w:val="00FB1DC0"/>
    <w:rsid w:val="00FB3B4E"/>
    <w:rsid w:val="00FB4521"/>
    <w:rsid w:val="00FB4F84"/>
    <w:rsid w:val="00FB5CF8"/>
    <w:rsid w:val="00FF273B"/>
    <w:rsid w:val="00FF564C"/>
    <w:rsid w:val="00FF5AAD"/>
    <w:rsid w:val="1CDA3EA8"/>
    <w:rsid w:val="2B0F5381"/>
    <w:rsid w:val="34C39290"/>
    <w:rsid w:val="3A2BA0BF"/>
    <w:rsid w:val="44C50654"/>
    <w:rsid w:val="530BF27E"/>
    <w:rsid w:val="57AAF1B8"/>
    <w:rsid w:val="65865A02"/>
    <w:rsid w:val="762D26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546284">
      <w:bodyDiv w:val="1"/>
      <w:marLeft w:val="0"/>
      <w:marRight w:val="0"/>
      <w:marTop w:val="0"/>
      <w:marBottom w:val="0"/>
      <w:divBdr>
        <w:top w:val="none" w:sz="0" w:space="0" w:color="auto"/>
        <w:left w:val="none" w:sz="0" w:space="0" w:color="auto"/>
        <w:bottom w:val="none" w:sz="0" w:space="0" w:color="auto"/>
        <w:right w:val="none" w:sz="0" w:space="0" w:color="auto"/>
      </w:divBdr>
      <w:divsChild>
        <w:div w:id="436682940">
          <w:marLeft w:val="1080"/>
          <w:marRight w:val="0"/>
          <w:marTop w:val="100"/>
          <w:marBottom w:val="0"/>
          <w:divBdr>
            <w:top w:val="none" w:sz="0" w:space="0" w:color="auto"/>
            <w:left w:val="none" w:sz="0" w:space="0" w:color="auto"/>
            <w:bottom w:val="none" w:sz="0" w:space="0" w:color="auto"/>
            <w:right w:val="none" w:sz="0" w:space="0" w:color="auto"/>
          </w:divBdr>
        </w:div>
        <w:div w:id="201862821">
          <w:marLeft w:val="1080"/>
          <w:marRight w:val="0"/>
          <w:marTop w:val="1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391551">
      <w:bodyDiv w:val="1"/>
      <w:marLeft w:val="0"/>
      <w:marRight w:val="0"/>
      <w:marTop w:val="0"/>
      <w:marBottom w:val="0"/>
      <w:divBdr>
        <w:top w:val="none" w:sz="0" w:space="0" w:color="auto"/>
        <w:left w:val="none" w:sz="0" w:space="0" w:color="auto"/>
        <w:bottom w:val="none" w:sz="0" w:space="0" w:color="auto"/>
        <w:right w:val="none" w:sz="0" w:space="0" w:color="auto"/>
      </w:divBdr>
      <w:divsChild>
        <w:div w:id="798571715">
          <w:marLeft w:val="360"/>
          <w:marRight w:val="0"/>
          <w:marTop w:val="200"/>
          <w:marBottom w:val="0"/>
          <w:divBdr>
            <w:top w:val="none" w:sz="0" w:space="0" w:color="auto"/>
            <w:left w:val="none" w:sz="0" w:space="0" w:color="auto"/>
            <w:bottom w:val="none" w:sz="0" w:space="0" w:color="auto"/>
            <w:right w:val="none" w:sz="0" w:space="0" w:color="auto"/>
          </w:divBdr>
        </w:div>
      </w:divsChild>
    </w:div>
    <w:div w:id="818885816">
      <w:bodyDiv w:val="1"/>
      <w:marLeft w:val="0"/>
      <w:marRight w:val="0"/>
      <w:marTop w:val="0"/>
      <w:marBottom w:val="0"/>
      <w:divBdr>
        <w:top w:val="none" w:sz="0" w:space="0" w:color="auto"/>
        <w:left w:val="none" w:sz="0" w:space="0" w:color="auto"/>
        <w:bottom w:val="none" w:sz="0" w:space="0" w:color="auto"/>
        <w:right w:val="none" w:sz="0" w:space="0" w:color="auto"/>
      </w:divBdr>
      <w:divsChild>
        <w:div w:id="2011980599">
          <w:marLeft w:val="144"/>
          <w:marRight w:val="0"/>
          <w:marTop w:val="200"/>
          <w:marBottom w:val="0"/>
          <w:divBdr>
            <w:top w:val="none" w:sz="0" w:space="0" w:color="auto"/>
            <w:left w:val="none" w:sz="0" w:space="0" w:color="auto"/>
            <w:bottom w:val="none" w:sz="0" w:space="0" w:color="auto"/>
            <w:right w:val="none" w:sz="0" w:space="0" w:color="auto"/>
          </w:divBdr>
        </w:div>
        <w:div w:id="1082871041">
          <w:marLeft w:val="144"/>
          <w:marRight w:val="0"/>
          <w:marTop w:val="200"/>
          <w:marBottom w:val="0"/>
          <w:divBdr>
            <w:top w:val="none" w:sz="0" w:space="0" w:color="auto"/>
            <w:left w:val="none" w:sz="0" w:space="0" w:color="auto"/>
            <w:bottom w:val="none" w:sz="0" w:space="0" w:color="auto"/>
            <w:right w:val="none" w:sz="0" w:space="0" w:color="auto"/>
          </w:divBdr>
        </w:div>
        <w:div w:id="456803402">
          <w:marLeft w:val="144"/>
          <w:marRight w:val="0"/>
          <w:marTop w:val="200"/>
          <w:marBottom w:val="0"/>
          <w:divBdr>
            <w:top w:val="none" w:sz="0" w:space="0" w:color="auto"/>
            <w:left w:val="none" w:sz="0" w:space="0" w:color="auto"/>
            <w:bottom w:val="none" w:sz="0" w:space="0" w:color="auto"/>
            <w:right w:val="none" w:sz="0" w:space="0" w:color="auto"/>
          </w:divBdr>
        </w:div>
        <w:div w:id="272904904">
          <w:marLeft w:val="144"/>
          <w:marRight w:val="0"/>
          <w:marTop w:val="200"/>
          <w:marBottom w:val="0"/>
          <w:divBdr>
            <w:top w:val="none" w:sz="0" w:space="0" w:color="auto"/>
            <w:left w:val="none" w:sz="0" w:space="0" w:color="auto"/>
            <w:bottom w:val="none" w:sz="0" w:space="0" w:color="auto"/>
            <w:right w:val="none" w:sz="0" w:space="0" w:color="auto"/>
          </w:divBdr>
        </w:div>
      </w:divsChild>
    </w:div>
    <w:div w:id="1128940073">
      <w:bodyDiv w:val="1"/>
      <w:marLeft w:val="0"/>
      <w:marRight w:val="0"/>
      <w:marTop w:val="0"/>
      <w:marBottom w:val="0"/>
      <w:divBdr>
        <w:top w:val="none" w:sz="0" w:space="0" w:color="auto"/>
        <w:left w:val="none" w:sz="0" w:space="0" w:color="auto"/>
        <w:bottom w:val="none" w:sz="0" w:space="0" w:color="auto"/>
        <w:right w:val="none" w:sz="0" w:space="0" w:color="auto"/>
      </w:divBdr>
      <w:divsChild>
        <w:div w:id="814949154">
          <w:marLeft w:val="360"/>
          <w:marRight w:val="0"/>
          <w:marTop w:val="200"/>
          <w:marBottom w:val="0"/>
          <w:divBdr>
            <w:top w:val="none" w:sz="0" w:space="0" w:color="auto"/>
            <w:left w:val="none" w:sz="0" w:space="0" w:color="auto"/>
            <w:bottom w:val="none" w:sz="0" w:space="0" w:color="auto"/>
            <w:right w:val="none" w:sz="0" w:space="0" w:color="auto"/>
          </w:divBdr>
        </w:div>
        <w:div w:id="1469081475">
          <w:marLeft w:val="360"/>
          <w:marRight w:val="0"/>
          <w:marTop w:val="200"/>
          <w:marBottom w:val="0"/>
          <w:divBdr>
            <w:top w:val="none" w:sz="0" w:space="0" w:color="auto"/>
            <w:left w:val="none" w:sz="0" w:space="0" w:color="auto"/>
            <w:bottom w:val="none" w:sz="0" w:space="0" w:color="auto"/>
            <w:right w:val="none" w:sz="0" w:space="0" w:color="auto"/>
          </w:divBdr>
        </w:div>
      </w:divsChild>
    </w:div>
    <w:div w:id="1333988129">
      <w:bodyDiv w:val="1"/>
      <w:marLeft w:val="0"/>
      <w:marRight w:val="0"/>
      <w:marTop w:val="0"/>
      <w:marBottom w:val="0"/>
      <w:divBdr>
        <w:top w:val="none" w:sz="0" w:space="0" w:color="auto"/>
        <w:left w:val="none" w:sz="0" w:space="0" w:color="auto"/>
        <w:bottom w:val="none" w:sz="0" w:space="0" w:color="auto"/>
        <w:right w:val="none" w:sz="0" w:space="0" w:color="auto"/>
      </w:divBdr>
      <w:divsChild>
        <w:div w:id="2053386749">
          <w:marLeft w:val="144"/>
          <w:marRight w:val="0"/>
          <w:marTop w:val="200"/>
          <w:marBottom w:val="0"/>
          <w:divBdr>
            <w:top w:val="none" w:sz="0" w:space="0" w:color="auto"/>
            <w:left w:val="none" w:sz="0" w:space="0" w:color="auto"/>
            <w:bottom w:val="none" w:sz="0" w:space="0" w:color="auto"/>
            <w:right w:val="none" w:sz="0" w:space="0" w:color="auto"/>
          </w:divBdr>
        </w:div>
        <w:div w:id="1866477127">
          <w:marLeft w:val="144"/>
          <w:marRight w:val="0"/>
          <w:marTop w:val="200"/>
          <w:marBottom w:val="0"/>
          <w:divBdr>
            <w:top w:val="none" w:sz="0" w:space="0" w:color="auto"/>
            <w:left w:val="none" w:sz="0" w:space="0" w:color="auto"/>
            <w:bottom w:val="none" w:sz="0" w:space="0" w:color="auto"/>
            <w:right w:val="none" w:sz="0" w:space="0" w:color="auto"/>
          </w:divBdr>
        </w:div>
        <w:div w:id="2131243634">
          <w:marLeft w:val="144"/>
          <w:marRight w:val="0"/>
          <w:marTop w:val="200"/>
          <w:marBottom w:val="0"/>
          <w:divBdr>
            <w:top w:val="none" w:sz="0" w:space="0" w:color="auto"/>
            <w:left w:val="none" w:sz="0" w:space="0" w:color="auto"/>
            <w:bottom w:val="none" w:sz="0" w:space="0" w:color="auto"/>
            <w:right w:val="none" w:sz="0" w:space="0" w:color="auto"/>
          </w:divBdr>
        </w:div>
        <w:div w:id="1941059139">
          <w:marLeft w:val="144"/>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603239">
      <w:bodyDiv w:val="1"/>
      <w:marLeft w:val="0"/>
      <w:marRight w:val="0"/>
      <w:marTop w:val="0"/>
      <w:marBottom w:val="0"/>
      <w:divBdr>
        <w:top w:val="none" w:sz="0" w:space="0" w:color="auto"/>
        <w:left w:val="none" w:sz="0" w:space="0" w:color="auto"/>
        <w:bottom w:val="none" w:sz="0" w:space="0" w:color="auto"/>
        <w:right w:val="none" w:sz="0" w:space="0" w:color="auto"/>
      </w:divBdr>
      <w:divsChild>
        <w:div w:id="597442642">
          <w:marLeft w:val="360"/>
          <w:marRight w:val="0"/>
          <w:marTop w:val="200"/>
          <w:marBottom w:val="0"/>
          <w:divBdr>
            <w:top w:val="none" w:sz="0" w:space="0" w:color="auto"/>
            <w:left w:val="none" w:sz="0" w:space="0" w:color="auto"/>
            <w:bottom w:val="none" w:sz="0" w:space="0" w:color="auto"/>
            <w:right w:val="none" w:sz="0" w:space="0" w:color="auto"/>
          </w:divBdr>
        </w:div>
        <w:div w:id="248586375">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CEF6B6-D966-4714-A65A-E231B133A90D}">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AB76B3E7-B8D0-42C7-B088-AADF8E90C98A}">
  <ds:schemaRefs>
    <ds:schemaRef ds:uri="http://schemas.microsoft.com/sharepoint/v3/contenttype/forms"/>
  </ds:schemaRefs>
</ds:datastoreItem>
</file>

<file path=customXml/itemProps3.xml><?xml version="1.0" encoding="utf-8"?>
<ds:datastoreItem xmlns:ds="http://schemas.openxmlformats.org/officeDocument/2006/customXml" ds:itemID="{9FEA8584-4008-4B27-ADB6-EFE7DCED1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3029</Words>
  <Characters>18202</Characters>
  <Application>Microsoft Office Word</Application>
  <DocSecurity>0</DocSecurity>
  <Lines>151</Lines>
  <Paragraphs>42</Paragraphs>
  <ScaleCrop>false</ScaleCrop>
  <Company>S.I.H.E.</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Alana Enoch</cp:lastModifiedBy>
  <cp:revision>2</cp:revision>
  <cp:lastPrinted>2014-10-10T07:42:00Z</cp:lastPrinted>
  <dcterms:created xsi:type="dcterms:W3CDTF">2025-03-10T11:56:00Z</dcterms:created>
  <dcterms:modified xsi:type="dcterms:W3CDTF">2025-03-10T11:56:00Z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