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eastAsia="en-US"/>
          <w14:ligatures w14:val="standardContextual"/>
        </w:rPr>
        <w:id w:val="1199894799"/>
        <w:docPartObj>
          <w:docPartGallery w:val="Cover Pages"/>
          <w:docPartUnique/>
        </w:docPartObj>
      </w:sdtPr>
      <w:sdtEndPr>
        <w:rPr>
          <w:rFonts w:ascii="Times New Roman" w:hAnsi="Times New Roman" w:cs="Times New Roman"/>
          <w:sz w:val="24"/>
        </w:rPr>
      </w:sdtEndPr>
      <w:sdtContent>
        <w:p w14:paraId="2D92249F" w14:textId="07D5DE02" w:rsidR="008E4C7F" w:rsidRDefault="00760B47">
          <w:pPr>
            <w:pStyle w:val="NoSpacing"/>
            <w:rPr>
              <w:sz w:val="2"/>
            </w:rPr>
          </w:pPr>
          <w:r>
            <w:rPr>
              <w:rFonts w:ascii="Times New Roman" w:hAnsi="Times New Roman" w:cs="Times New Roman"/>
              <w:noProof/>
            </w:rPr>
            <w:drawing>
              <wp:anchor distT="0" distB="0" distL="114300" distR="114300" simplePos="0" relativeHeight="251673600" behindDoc="0" locked="0" layoutInCell="1" allowOverlap="1" wp14:anchorId="30453B67" wp14:editId="01F2FBD0">
                <wp:simplePos x="0" y="0"/>
                <wp:positionH relativeFrom="margin">
                  <wp:posOffset>-238689</wp:posOffset>
                </wp:positionH>
                <wp:positionV relativeFrom="paragraph">
                  <wp:posOffset>-773495</wp:posOffset>
                </wp:positionV>
                <wp:extent cx="5845323" cy="2499801"/>
                <wp:effectExtent l="152400" t="152400" r="365125" b="358140"/>
                <wp:wrapNone/>
                <wp:docPr id="16985813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581376" name="Picture 1698581376"/>
                        <pic:cNvPicPr/>
                      </pic:nvPicPr>
                      <pic:blipFill>
                        <a:blip r:embed="rId8">
                          <a:extLst>
                            <a:ext uri="{28A0092B-C50C-407E-A947-70E740481C1C}">
                              <a14:useLocalDpi xmlns:a14="http://schemas.microsoft.com/office/drawing/2010/main" val="0"/>
                            </a:ext>
                          </a:extLst>
                        </a:blip>
                        <a:stretch>
                          <a:fillRect/>
                        </a:stretch>
                      </pic:blipFill>
                      <pic:spPr>
                        <a:xfrm>
                          <a:off x="0" y="0"/>
                          <a:ext cx="5845323" cy="2499801"/>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5A93A07B" w14:textId="34219C8B" w:rsidR="008E4C7F" w:rsidRDefault="008E4C7F">
          <w:r>
            <w:rPr>
              <w:noProof/>
              <w:color w:val="156082" w:themeColor="accent1"/>
              <w:sz w:val="36"/>
              <w:szCs w:val="36"/>
            </w:rPr>
            <mc:AlternateContent>
              <mc:Choice Requires="wpg">
                <w:drawing>
                  <wp:anchor distT="0" distB="0" distL="114300" distR="114300" simplePos="0" relativeHeight="251671552" behindDoc="1" locked="0" layoutInCell="1" allowOverlap="1" wp14:anchorId="227BDA10" wp14:editId="20D0EC8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1">
                                <a:schemeClr val="accent2"/>
                              </a:lnRef>
                              <a:fillRef idx="3">
                                <a:schemeClr val="accent2"/>
                              </a:fillRef>
                              <a:effectRef idx="2">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1">
                                <a:schemeClr val="accent2"/>
                              </a:lnRef>
                              <a:fillRef idx="3">
                                <a:schemeClr val="accent2"/>
                              </a:fillRef>
                              <a:effectRef idx="2">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1">
                                <a:schemeClr val="accent2"/>
                              </a:lnRef>
                              <a:fillRef idx="3">
                                <a:schemeClr val="accent2"/>
                              </a:fillRef>
                              <a:effectRef idx="2">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1">
                                <a:schemeClr val="accent2"/>
                              </a:lnRef>
                              <a:fillRef idx="3">
                                <a:schemeClr val="accent2"/>
                              </a:fillRef>
                              <a:effectRef idx="2">
                                <a:schemeClr val="accent2"/>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1">
                                <a:schemeClr val="accent2"/>
                              </a:lnRef>
                              <a:fillRef idx="3">
                                <a:schemeClr val="accent2"/>
                              </a:fillRef>
                              <a:effectRef idx="2">
                                <a:schemeClr val="accent2"/>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3B1AFB1" id="Group 2" o:spid="_x0000_s1026" style="position:absolute;margin-left:0;margin-top:0;width:432.65pt;height:448.55pt;z-index:-25164492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" path="m4,1786l,1782,1776,r5,5l4,1786xe" fillcolor="#ea793e [3029]" strokecolor="#e97132 [3205]" strokeweight="1pt">
                      <v:fill color2="#e86e2f [3173]" rotate="t" colors="0 #ed8256;.5 #f26e29;1 #e15e19" focus="100%" type="gradient">
                        <o:fill v:ext="view" type="gradientUnscaled"/>
                      </v:fill>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" path="m5,2234l,2229,2229,r5,5l5,2234xe" fillcolor="#ea793e [3029]" strokecolor="#e97132 [3205]" strokeweight="1pt">
                      <v:fill color2="#e86e2f [3173]" rotate="t" colors="0 #ed8256;.5 #f26e29;1 #e15e19" focus="100%" type="gradient">
                        <o:fill v:ext="view" type="gradientUnscaled"/>
                      </v:fill>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" path="m9,2197l,2193,2188,r9,10l9,2197xe" fillcolor="#ea793e [3029]" strokecolor="#e97132 [3205]" strokeweight="1pt">
                      <v:fill color2="#e86e2f [3173]" rotate="t" colors="0 #ed8256;.5 #f26e29;1 #e15e19" focus="100%" type="gradient">
                        <o:fill v:ext="view" type="gradientUnscaled"/>
                      </v:fill>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" path="m9,1966l,1957,1952,r9,9l9,1966xe" fillcolor="#ea793e [3029]" strokecolor="#e97132 [3205]" strokeweight="1pt">
                      <v:fill color2="#e86e2f [3173]" rotate="t" colors="0 #ed8256;.5 #f26e29;1 #e15e19" focus="100%" type="gradient">
                        <o:fill v:ext="view" type="gradientUnscaled"/>
                      </v:fill>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" path="m,2732r,-4l2722,r5,5l,2732xe" fillcolor="#ea793e [3029]" strokecolor="#e97132 [3205]" strokeweight="1pt">
                      <v:fill color2="#e86e2f [3173]" rotate="t" colors="0 #ed8256;.5 #f26e29;1 #e15e19" focus="100%" type="gradient">
                        <o:fill v:ext="view" type="gradientUnscaled"/>
                      </v:fill>
                      <v:stroke joinstyle="miter"/>
                      <v:path arrowok="t" o:connecttype="custom" o:connectlocs="0,4337050;0,4330700;4321175,0;4329113,7938;0,4337050" o:connectangles="0,0,0,0,0"/>
                    </v:shape>
                    <w10:wrap anchorx="page" anchory="page"/>
                  </v:group>
                </w:pict>
              </mc:Fallback>
            </mc:AlternateContent>
          </w:r>
        </w:p>
        <w:p w14:paraId="1581A265" w14:textId="03A90FF5" w:rsidR="008E4C7F" w:rsidRDefault="00760B47">
          <w:pPr>
            <w:rPr>
              <w:rFonts w:ascii="Times New Roman" w:hAnsi="Times New Roman" w:cs="Times New Roman"/>
            </w:rPr>
          </w:pPr>
          <w:r>
            <w:rPr>
              <w:noProof/>
            </w:rPr>
            <mc:AlternateContent>
              <mc:Choice Requires="wps">
                <w:drawing>
                  <wp:anchor distT="0" distB="0" distL="114300" distR="114300" simplePos="0" relativeHeight="251672576" behindDoc="0" locked="0" layoutInCell="1" allowOverlap="1" wp14:anchorId="6C807BC7" wp14:editId="20DACAFE">
                    <wp:simplePos x="0" y="0"/>
                    <wp:positionH relativeFrom="page">
                      <wp:posOffset>358330</wp:posOffset>
                    </wp:positionH>
                    <wp:positionV relativeFrom="margin">
                      <wp:posOffset>2046605</wp:posOffset>
                    </wp:positionV>
                    <wp:extent cx="5943600" cy="91440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sdt>
                                <w:sdtPr>
                                  <w:rPr>
                                    <w:rFonts w:asciiTheme="majorHAnsi" w:eastAsiaTheme="majorEastAsia" w:hAnsiTheme="majorHAnsi" w:cstheme="majorBidi"/>
                                    <w:caps/>
                                    <w:color w:val="2C7FCE" w:themeColor="text2" w:themeTint="99"/>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93FAC7F" w14:textId="2C43EF1C" w:rsidR="008E4C7F" w:rsidRPr="008B4CCC" w:rsidRDefault="00A80377">
                                    <w:pPr>
                                      <w:pStyle w:val="NoSpacing"/>
                                      <w:rPr>
                                        <w:rFonts w:asciiTheme="majorHAnsi" w:eastAsiaTheme="majorEastAsia" w:hAnsiTheme="majorHAnsi" w:cstheme="majorBidi"/>
                                        <w:caps/>
                                        <w:color w:val="2C7FCE" w:themeColor="text2" w:themeTint="99"/>
                                        <w:sz w:val="28"/>
                                        <w:szCs w:val="28"/>
                                      </w:rPr>
                                    </w:pPr>
                                    <w:r>
                                      <w:rPr>
                                        <w:rFonts w:asciiTheme="majorHAnsi" w:eastAsiaTheme="majorEastAsia" w:hAnsiTheme="majorHAnsi" w:cstheme="majorBidi"/>
                                        <w:caps/>
                                        <w:color w:val="2C7FCE" w:themeColor="text2" w:themeTint="99"/>
                                        <w:sz w:val="28"/>
                                        <w:szCs w:val="28"/>
                                      </w:rPr>
                                      <w:t>BA (Hons) Leadership and Management Skills in the Workplace</w:t>
                                    </w:r>
                                  </w:p>
                                </w:sdtContent>
                              </w:sdt>
                              <w:p w14:paraId="47B06BD0" w14:textId="77777777" w:rsidR="006E7ABE" w:rsidRDefault="006E7ABE">
                                <w:r>
                                  <w:t xml:space="preserve"> </w:t>
                                </w:r>
                              </w:p>
                              <w:p w14:paraId="0D4B35EB" w14:textId="77777777" w:rsidR="00DA5428" w:rsidRPr="0038713C" w:rsidRDefault="006E7ABE">
                                <w:pPr>
                                  <w:rPr>
                                    <w:rFonts w:ascii="Arial" w:hAnsi="Arial" w:cs="Arial"/>
                                    <w:sz w:val="28"/>
                                    <w:szCs w:val="28"/>
                                  </w:rPr>
                                </w:pPr>
                                <w:r w:rsidRPr="0038713C">
                                  <w:rPr>
                                    <w:rFonts w:ascii="Arial" w:hAnsi="Arial" w:cs="Arial"/>
                                    <w:sz w:val="28"/>
                                    <w:szCs w:val="28"/>
                                  </w:rPr>
                                  <w:t xml:space="preserve">Project Management </w:t>
                                </w:r>
                                <w:r w:rsidR="00DA5428" w:rsidRPr="0038713C">
                                  <w:rPr>
                                    <w:rFonts w:ascii="Arial" w:hAnsi="Arial" w:cs="Arial"/>
                                    <w:sz w:val="28"/>
                                    <w:szCs w:val="28"/>
                                  </w:rPr>
                                  <w:t>- LCLM5003</w:t>
                                </w:r>
                              </w:p>
                              <w:p w14:paraId="17C76980" w14:textId="6BD35B89" w:rsidR="00CD127B" w:rsidRPr="0038713C" w:rsidRDefault="00DA5428">
                                <w:pPr>
                                  <w:rPr>
                                    <w:rFonts w:ascii="Arial" w:hAnsi="Arial" w:cs="Arial"/>
                                    <w:sz w:val="28"/>
                                    <w:szCs w:val="28"/>
                                    <w:lang w:val="es-419"/>
                                  </w:rPr>
                                </w:pPr>
                                <w:r w:rsidRPr="0038713C">
                                  <w:rPr>
                                    <w:rFonts w:ascii="Arial" w:hAnsi="Arial" w:cs="Arial"/>
                                    <w:sz w:val="28"/>
                                    <w:szCs w:val="28"/>
                                    <w:lang w:val="es-419"/>
                                  </w:rPr>
                                  <w:t xml:space="preserve">Julissa Granados Estanol </w:t>
                                </w:r>
                                <w:r w:rsidR="00CD127B" w:rsidRPr="0038713C">
                                  <w:rPr>
                                    <w:rFonts w:ascii="Arial" w:hAnsi="Arial" w:cs="Arial"/>
                                    <w:sz w:val="28"/>
                                    <w:szCs w:val="28"/>
                                    <w:lang w:val="es-419"/>
                                  </w:rPr>
                                  <w:t>–</w:t>
                                </w:r>
                                <w:r w:rsidRPr="0038713C">
                                  <w:rPr>
                                    <w:rFonts w:ascii="Arial" w:hAnsi="Arial" w:cs="Arial"/>
                                    <w:sz w:val="28"/>
                                    <w:szCs w:val="28"/>
                                    <w:lang w:val="es-419"/>
                                  </w:rPr>
                                  <w:t xml:space="preserve"> </w:t>
                                </w:r>
                                <w:r w:rsidR="00CD127B" w:rsidRPr="0038713C">
                                  <w:rPr>
                                    <w:rFonts w:ascii="Arial" w:hAnsi="Arial" w:cs="Arial"/>
                                    <w:sz w:val="28"/>
                                    <w:szCs w:val="28"/>
                                    <w:lang w:val="es-419"/>
                                  </w:rPr>
                                  <w:t>2417153</w:t>
                                </w:r>
                              </w:p>
                              <w:p w14:paraId="698058FE" w14:textId="7B48AE1F" w:rsidR="008E4C7F" w:rsidRPr="0038713C" w:rsidRDefault="00CD127B">
                                <w:pPr>
                                  <w:rPr>
                                    <w:rFonts w:ascii="Arial" w:hAnsi="Arial" w:cs="Arial"/>
                                    <w:sz w:val="28"/>
                                    <w:szCs w:val="28"/>
                                    <w:lang w:val="es-419"/>
                                  </w:rPr>
                                </w:pPr>
                                <w:proofErr w:type="spellStart"/>
                                <w:r w:rsidRPr="0038713C">
                                  <w:rPr>
                                    <w:rFonts w:ascii="Arial" w:hAnsi="Arial" w:cs="Arial"/>
                                    <w:sz w:val="28"/>
                                    <w:szCs w:val="28"/>
                                    <w:lang w:val="es-419"/>
                                  </w:rPr>
                                  <w:t>Lecture</w:t>
                                </w:r>
                                <w:r w:rsidR="007017A7">
                                  <w:rPr>
                                    <w:rFonts w:ascii="Arial" w:hAnsi="Arial" w:cs="Arial"/>
                                    <w:sz w:val="28"/>
                                    <w:szCs w:val="28"/>
                                    <w:lang w:val="es-419"/>
                                  </w:rPr>
                                  <w:t>r</w:t>
                                </w:r>
                                <w:proofErr w:type="spellEnd"/>
                                <w:r w:rsidR="00B269C2">
                                  <w:rPr>
                                    <w:rFonts w:ascii="Arial" w:hAnsi="Arial" w:cs="Arial"/>
                                    <w:sz w:val="28"/>
                                    <w:szCs w:val="28"/>
                                    <w:lang w:val="es-419"/>
                                  </w:rPr>
                                  <w:t>:</w:t>
                                </w:r>
                                <w:r w:rsidRPr="0038713C">
                                  <w:rPr>
                                    <w:rFonts w:ascii="Arial" w:hAnsi="Arial" w:cs="Arial"/>
                                    <w:sz w:val="28"/>
                                    <w:szCs w:val="28"/>
                                    <w:lang w:val="es-419"/>
                                  </w:rPr>
                                  <w:t xml:space="preserve"> </w:t>
                                </w:r>
                                <w:r w:rsidR="00DA5428" w:rsidRPr="0038713C">
                                  <w:rPr>
                                    <w:rFonts w:ascii="Arial" w:hAnsi="Arial" w:cs="Arial"/>
                                    <w:sz w:val="28"/>
                                    <w:szCs w:val="28"/>
                                    <w:lang w:val="es-419"/>
                                  </w:rPr>
                                  <w:t xml:space="preserve"> </w:t>
                                </w:r>
                                <w:r w:rsidR="00C848ED" w:rsidRPr="0038713C">
                                  <w:rPr>
                                    <w:rFonts w:ascii="Arial" w:hAnsi="Arial" w:cs="Arial"/>
                                    <w:sz w:val="28"/>
                                    <w:szCs w:val="28"/>
                                    <w:lang w:val="es-419"/>
                                  </w:rPr>
                                  <w:t>Xavier Matieni</w:t>
                                </w:r>
                              </w:p>
                              <w:p w14:paraId="66CE889E" w14:textId="67BFDE00" w:rsidR="008E01F8" w:rsidRPr="0038713C" w:rsidRDefault="008E01F8">
                                <w:pPr>
                                  <w:rPr>
                                    <w:rFonts w:ascii="Arial" w:hAnsi="Arial" w:cs="Arial"/>
                                    <w:sz w:val="28"/>
                                    <w:szCs w:val="28"/>
                                    <w:lang w:val="es-419"/>
                                  </w:rPr>
                                </w:pPr>
                                <w:r w:rsidRPr="0038713C">
                                  <w:rPr>
                                    <w:rFonts w:ascii="Arial" w:hAnsi="Arial" w:cs="Arial"/>
                                    <w:sz w:val="28"/>
                                    <w:szCs w:val="28"/>
                                    <w:lang w:val="es-419"/>
                                  </w:rPr>
                                  <w:t>Group 1</w:t>
                                </w:r>
                              </w:p>
                              <w:p w14:paraId="1BCAE5C0" w14:textId="65F09485" w:rsidR="0038713C" w:rsidRPr="0038713C" w:rsidRDefault="0038713C">
                                <w:pPr>
                                  <w:rPr>
                                    <w:rFonts w:ascii="Arial" w:hAnsi="Arial" w:cs="Arial"/>
                                    <w:sz w:val="28"/>
                                    <w:szCs w:val="28"/>
                                    <w:lang w:val="es-419"/>
                                  </w:rPr>
                                </w:pPr>
                                <w:r w:rsidRPr="0038713C">
                                  <w:rPr>
                                    <w:rFonts w:ascii="Arial" w:hAnsi="Arial" w:cs="Arial"/>
                                    <w:sz w:val="28"/>
                                    <w:szCs w:val="28"/>
                                    <w:lang w:val="es-419"/>
                                  </w:rPr>
                                  <w:t xml:space="preserve">Project Portafolio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C807BC7" id="_x0000_t202" coordsize="21600,21600" o:spt="202" path="m,l,21600r21600,l21600,xe">
                    <v:stroke joinstyle="miter"/>
                    <v:path gradientshapeok="t" o:connecttype="rect"/>
                  </v:shapetype>
                  <v:shape id="Text Box 66" o:spid="_x0000_s1026" type="#_x0000_t202" style="position:absolute;margin-left:28.2pt;margin-top:161.15pt;width:468pt;height:1in;z-index:251672576;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" filled="f" stroked="f">
                    <v:textbox style="mso-fit-shape-to-text:t">
                      <w:txbxContent>
                        <w:sdt>
                          <w:sdtPr>
                            <w:rPr>
                              <w:rFonts w:asciiTheme="majorHAnsi" w:eastAsiaTheme="majorEastAsia" w:hAnsiTheme="majorHAnsi" w:cstheme="majorBidi"/>
                              <w:caps/>
                              <w:color w:val="2C7FCE" w:themeColor="text2" w:themeTint="99"/>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93FAC7F" w14:textId="2C43EF1C" w:rsidR="008E4C7F" w:rsidRPr="008B4CCC" w:rsidRDefault="00A80377">
                              <w:pPr>
                                <w:pStyle w:val="NoSpacing"/>
                                <w:rPr>
                                  <w:rFonts w:asciiTheme="majorHAnsi" w:eastAsiaTheme="majorEastAsia" w:hAnsiTheme="majorHAnsi" w:cstheme="majorBidi"/>
                                  <w:caps/>
                                  <w:color w:val="2C7FCE" w:themeColor="text2" w:themeTint="99"/>
                                  <w:sz w:val="28"/>
                                  <w:szCs w:val="28"/>
                                </w:rPr>
                              </w:pPr>
                              <w:r>
                                <w:rPr>
                                  <w:rFonts w:asciiTheme="majorHAnsi" w:eastAsiaTheme="majorEastAsia" w:hAnsiTheme="majorHAnsi" w:cstheme="majorBidi"/>
                                  <w:caps/>
                                  <w:color w:val="2C7FCE" w:themeColor="text2" w:themeTint="99"/>
                                  <w:sz w:val="28"/>
                                  <w:szCs w:val="28"/>
                                </w:rPr>
                                <w:t>BA (Hons) Leadership and Management Skills in the Workplace</w:t>
                              </w:r>
                            </w:p>
                          </w:sdtContent>
                        </w:sdt>
                        <w:p w14:paraId="47B06BD0" w14:textId="77777777" w:rsidR="006E7ABE" w:rsidRDefault="006E7ABE">
                          <w:r>
                            <w:t xml:space="preserve"> </w:t>
                          </w:r>
                        </w:p>
                        <w:p w14:paraId="0D4B35EB" w14:textId="77777777" w:rsidR="00DA5428" w:rsidRPr="0038713C" w:rsidRDefault="006E7ABE">
                          <w:pPr>
                            <w:rPr>
                              <w:rFonts w:ascii="Arial" w:hAnsi="Arial" w:cs="Arial"/>
                              <w:sz w:val="28"/>
                              <w:szCs w:val="28"/>
                            </w:rPr>
                          </w:pPr>
                          <w:r w:rsidRPr="0038713C">
                            <w:rPr>
                              <w:rFonts w:ascii="Arial" w:hAnsi="Arial" w:cs="Arial"/>
                              <w:sz w:val="28"/>
                              <w:szCs w:val="28"/>
                            </w:rPr>
                            <w:t xml:space="preserve">Project Management </w:t>
                          </w:r>
                          <w:r w:rsidR="00DA5428" w:rsidRPr="0038713C">
                            <w:rPr>
                              <w:rFonts w:ascii="Arial" w:hAnsi="Arial" w:cs="Arial"/>
                              <w:sz w:val="28"/>
                              <w:szCs w:val="28"/>
                            </w:rPr>
                            <w:t>- LCLM5003</w:t>
                          </w:r>
                        </w:p>
                        <w:p w14:paraId="17C76980" w14:textId="6BD35B89" w:rsidR="00CD127B" w:rsidRPr="0038713C" w:rsidRDefault="00DA5428">
                          <w:pPr>
                            <w:rPr>
                              <w:rFonts w:ascii="Arial" w:hAnsi="Arial" w:cs="Arial"/>
                              <w:sz w:val="28"/>
                              <w:szCs w:val="28"/>
                              <w:lang w:val="es-419"/>
                            </w:rPr>
                          </w:pPr>
                          <w:r w:rsidRPr="0038713C">
                            <w:rPr>
                              <w:rFonts w:ascii="Arial" w:hAnsi="Arial" w:cs="Arial"/>
                              <w:sz w:val="28"/>
                              <w:szCs w:val="28"/>
                              <w:lang w:val="es-419"/>
                            </w:rPr>
                            <w:t xml:space="preserve">Julissa Granados Estanol </w:t>
                          </w:r>
                          <w:r w:rsidR="00CD127B" w:rsidRPr="0038713C">
                            <w:rPr>
                              <w:rFonts w:ascii="Arial" w:hAnsi="Arial" w:cs="Arial"/>
                              <w:sz w:val="28"/>
                              <w:szCs w:val="28"/>
                              <w:lang w:val="es-419"/>
                            </w:rPr>
                            <w:t>–</w:t>
                          </w:r>
                          <w:r w:rsidRPr="0038713C">
                            <w:rPr>
                              <w:rFonts w:ascii="Arial" w:hAnsi="Arial" w:cs="Arial"/>
                              <w:sz w:val="28"/>
                              <w:szCs w:val="28"/>
                              <w:lang w:val="es-419"/>
                            </w:rPr>
                            <w:t xml:space="preserve"> </w:t>
                          </w:r>
                          <w:r w:rsidR="00CD127B" w:rsidRPr="0038713C">
                            <w:rPr>
                              <w:rFonts w:ascii="Arial" w:hAnsi="Arial" w:cs="Arial"/>
                              <w:sz w:val="28"/>
                              <w:szCs w:val="28"/>
                              <w:lang w:val="es-419"/>
                            </w:rPr>
                            <w:t>2417153</w:t>
                          </w:r>
                        </w:p>
                        <w:p w14:paraId="698058FE" w14:textId="7B48AE1F" w:rsidR="008E4C7F" w:rsidRPr="0038713C" w:rsidRDefault="00CD127B">
                          <w:pPr>
                            <w:rPr>
                              <w:rFonts w:ascii="Arial" w:hAnsi="Arial" w:cs="Arial"/>
                              <w:sz w:val="28"/>
                              <w:szCs w:val="28"/>
                              <w:lang w:val="es-419"/>
                            </w:rPr>
                          </w:pPr>
                          <w:proofErr w:type="spellStart"/>
                          <w:r w:rsidRPr="0038713C">
                            <w:rPr>
                              <w:rFonts w:ascii="Arial" w:hAnsi="Arial" w:cs="Arial"/>
                              <w:sz w:val="28"/>
                              <w:szCs w:val="28"/>
                              <w:lang w:val="es-419"/>
                            </w:rPr>
                            <w:t>Lecture</w:t>
                          </w:r>
                          <w:r w:rsidR="007017A7">
                            <w:rPr>
                              <w:rFonts w:ascii="Arial" w:hAnsi="Arial" w:cs="Arial"/>
                              <w:sz w:val="28"/>
                              <w:szCs w:val="28"/>
                              <w:lang w:val="es-419"/>
                            </w:rPr>
                            <w:t>r</w:t>
                          </w:r>
                          <w:proofErr w:type="spellEnd"/>
                          <w:r w:rsidR="00B269C2">
                            <w:rPr>
                              <w:rFonts w:ascii="Arial" w:hAnsi="Arial" w:cs="Arial"/>
                              <w:sz w:val="28"/>
                              <w:szCs w:val="28"/>
                              <w:lang w:val="es-419"/>
                            </w:rPr>
                            <w:t>:</w:t>
                          </w:r>
                          <w:r w:rsidRPr="0038713C">
                            <w:rPr>
                              <w:rFonts w:ascii="Arial" w:hAnsi="Arial" w:cs="Arial"/>
                              <w:sz w:val="28"/>
                              <w:szCs w:val="28"/>
                              <w:lang w:val="es-419"/>
                            </w:rPr>
                            <w:t xml:space="preserve"> </w:t>
                          </w:r>
                          <w:r w:rsidR="00DA5428" w:rsidRPr="0038713C">
                            <w:rPr>
                              <w:rFonts w:ascii="Arial" w:hAnsi="Arial" w:cs="Arial"/>
                              <w:sz w:val="28"/>
                              <w:szCs w:val="28"/>
                              <w:lang w:val="es-419"/>
                            </w:rPr>
                            <w:t xml:space="preserve"> </w:t>
                          </w:r>
                          <w:r w:rsidR="00C848ED" w:rsidRPr="0038713C">
                            <w:rPr>
                              <w:rFonts w:ascii="Arial" w:hAnsi="Arial" w:cs="Arial"/>
                              <w:sz w:val="28"/>
                              <w:szCs w:val="28"/>
                              <w:lang w:val="es-419"/>
                            </w:rPr>
                            <w:t>Xavier Matieni</w:t>
                          </w:r>
                        </w:p>
                        <w:p w14:paraId="66CE889E" w14:textId="67BFDE00" w:rsidR="008E01F8" w:rsidRPr="0038713C" w:rsidRDefault="008E01F8">
                          <w:pPr>
                            <w:rPr>
                              <w:rFonts w:ascii="Arial" w:hAnsi="Arial" w:cs="Arial"/>
                              <w:sz w:val="28"/>
                              <w:szCs w:val="28"/>
                              <w:lang w:val="es-419"/>
                            </w:rPr>
                          </w:pPr>
                          <w:r w:rsidRPr="0038713C">
                            <w:rPr>
                              <w:rFonts w:ascii="Arial" w:hAnsi="Arial" w:cs="Arial"/>
                              <w:sz w:val="28"/>
                              <w:szCs w:val="28"/>
                              <w:lang w:val="es-419"/>
                            </w:rPr>
                            <w:t>Group 1</w:t>
                          </w:r>
                        </w:p>
                        <w:p w14:paraId="1BCAE5C0" w14:textId="65F09485" w:rsidR="0038713C" w:rsidRPr="0038713C" w:rsidRDefault="0038713C">
                          <w:pPr>
                            <w:rPr>
                              <w:rFonts w:ascii="Arial" w:hAnsi="Arial" w:cs="Arial"/>
                              <w:sz w:val="28"/>
                              <w:szCs w:val="28"/>
                              <w:lang w:val="es-419"/>
                            </w:rPr>
                          </w:pPr>
                          <w:r w:rsidRPr="0038713C">
                            <w:rPr>
                              <w:rFonts w:ascii="Arial" w:hAnsi="Arial" w:cs="Arial"/>
                              <w:sz w:val="28"/>
                              <w:szCs w:val="28"/>
                              <w:lang w:val="es-419"/>
                            </w:rPr>
                            <w:t xml:space="preserve">Project Portafolio </w:t>
                          </w:r>
                        </w:p>
                      </w:txbxContent>
                    </v:textbox>
                    <w10:wrap anchorx="page" anchory="margin"/>
                  </v:shape>
                </w:pict>
              </mc:Fallback>
            </mc:AlternateContent>
          </w:r>
          <w:r w:rsidR="008E4C7F">
            <w:rPr>
              <w:rFonts w:ascii="Times New Roman" w:hAnsi="Times New Roman" w:cs="Times New Roman"/>
            </w:rPr>
            <w:br w:type="page"/>
          </w:r>
        </w:p>
      </w:sdtContent>
    </w:sdt>
    <w:sdt>
      <w:sdtPr>
        <w:rPr>
          <w:rFonts w:asciiTheme="minorHAnsi" w:eastAsiaTheme="minorHAnsi" w:hAnsiTheme="minorHAnsi" w:cstheme="minorBidi"/>
          <w:color w:val="auto"/>
          <w:kern w:val="2"/>
          <w:sz w:val="24"/>
          <w:szCs w:val="24"/>
          <w:lang w:eastAsia="en-US"/>
          <w14:ligatures w14:val="standardContextual"/>
        </w:rPr>
        <w:id w:val="-635574684"/>
        <w:docPartObj>
          <w:docPartGallery w:val="Table of Contents"/>
          <w:docPartUnique/>
        </w:docPartObj>
      </w:sdtPr>
      <w:sdtEndPr>
        <w:rPr>
          <w:b/>
          <w:bCs/>
        </w:rPr>
      </w:sdtEndPr>
      <w:sdtContent>
        <w:p w14:paraId="55D31E53" w14:textId="3BA71FF4" w:rsidR="00490A6A" w:rsidRDefault="00490A6A">
          <w:pPr>
            <w:pStyle w:val="TOCHeading"/>
          </w:pPr>
          <w:r>
            <w:t>Contents</w:t>
          </w:r>
        </w:p>
        <w:p w14:paraId="22991529" w14:textId="15EBB590" w:rsidR="002F0110" w:rsidRDefault="00490A6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319396" w:history="1">
            <w:r w:rsidR="002F0110" w:rsidRPr="009454F1">
              <w:rPr>
                <w:rStyle w:val="Hyperlink"/>
                <w:noProof/>
              </w:rPr>
              <w:t>Part A – Project Proposal Poster</w:t>
            </w:r>
            <w:r w:rsidR="002F0110">
              <w:rPr>
                <w:noProof/>
                <w:webHidden/>
              </w:rPr>
              <w:tab/>
            </w:r>
            <w:r w:rsidR="002F0110">
              <w:rPr>
                <w:noProof/>
                <w:webHidden/>
              </w:rPr>
              <w:fldChar w:fldCharType="begin"/>
            </w:r>
            <w:r w:rsidR="002F0110">
              <w:rPr>
                <w:noProof/>
                <w:webHidden/>
              </w:rPr>
              <w:instrText xml:space="preserve"> PAGEREF _Toc226319396 \h </w:instrText>
            </w:r>
            <w:r w:rsidR="002F0110">
              <w:rPr>
                <w:noProof/>
                <w:webHidden/>
              </w:rPr>
            </w:r>
            <w:r w:rsidR="002F0110">
              <w:rPr>
                <w:noProof/>
                <w:webHidden/>
              </w:rPr>
              <w:fldChar w:fldCharType="separate"/>
            </w:r>
            <w:r w:rsidR="002F0110">
              <w:rPr>
                <w:noProof/>
                <w:webHidden/>
              </w:rPr>
              <w:t>2</w:t>
            </w:r>
            <w:r w:rsidR="002F0110">
              <w:rPr>
                <w:noProof/>
                <w:webHidden/>
              </w:rPr>
              <w:fldChar w:fldCharType="end"/>
            </w:r>
          </w:hyperlink>
        </w:p>
        <w:p w14:paraId="65CD9C96" w14:textId="523CE62B" w:rsidR="002F0110" w:rsidRDefault="002F0110">
          <w:pPr>
            <w:pStyle w:val="TOC1"/>
            <w:tabs>
              <w:tab w:val="right" w:leader="dot" w:pos="9016"/>
            </w:tabs>
            <w:rPr>
              <w:rFonts w:eastAsiaTheme="minorEastAsia"/>
              <w:noProof/>
              <w:lang w:eastAsia="en-GB"/>
            </w:rPr>
          </w:pPr>
          <w:hyperlink w:anchor="_Toc226319397" w:history="1">
            <w:r w:rsidRPr="009454F1">
              <w:rPr>
                <w:rStyle w:val="Hyperlink"/>
                <w:noProof/>
              </w:rPr>
              <w:t>Part B – Reflection on feedback</w:t>
            </w:r>
            <w:r>
              <w:rPr>
                <w:noProof/>
                <w:webHidden/>
              </w:rPr>
              <w:tab/>
            </w:r>
            <w:r>
              <w:rPr>
                <w:noProof/>
                <w:webHidden/>
              </w:rPr>
              <w:fldChar w:fldCharType="begin"/>
            </w:r>
            <w:r>
              <w:rPr>
                <w:noProof/>
                <w:webHidden/>
              </w:rPr>
              <w:instrText xml:space="preserve"> PAGEREF _Toc226319397 \h </w:instrText>
            </w:r>
            <w:r>
              <w:rPr>
                <w:noProof/>
                <w:webHidden/>
              </w:rPr>
            </w:r>
            <w:r>
              <w:rPr>
                <w:noProof/>
                <w:webHidden/>
              </w:rPr>
              <w:fldChar w:fldCharType="separate"/>
            </w:r>
            <w:r>
              <w:rPr>
                <w:noProof/>
                <w:webHidden/>
              </w:rPr>
              <w:t>3</w:t>
            </w:r>
            <w:r>
              <w:rPr>
                <w:noProof/>
                <w:webHidden/>
              </w:rPr>
              <w:fldChar w:fldCharType="end"/>
            </w:r>
          </w:hyperlink>
        </w:p>
        <w:p w14:paraId="1BFD0667" w14:textId="6F48FC64" w:rsidR="002F0110" w:rsidRDefault="002F0110">
          <w:pPr>
            <w:pStyle w:val="TOC1"/>
            <w:tabs>
              <w:tab w:val="right" w:leader="dot" w:pos="9016"/>
            </w:tabs>
            <w:rPr>
              <w:rFonts w:eastAsiaTheme="minorEastAsia"/>
              <w:noProof/>
              <w:lang w:eastAsia="en-GB"/>
            </w:rPr>
          </w:pPr>
          <w:hyperlink w:anchor="_Toc226319398" w:history="1">
            <w:r w:rsidRPr="009454F1">
              <w:rPr>
                <w:rStyle w:val="Hyperlink"/>
                <w:noProof/>
              </w:rPr>
              <w:t>Part C – Project management Plan</w:t>
            </w:r>
            <w:r>
              <w:rPr>
                <w:noProof/>
                <w:webHidden/>
              </w:rPr>
              <w:tab/>
            </w:r>
            <w:r>
              <w:rPr>
                <w:noProof/>
                <w:webHidden/>
              </w:rPr>
              <w:fldChar w:fldCharType="begin"/>
            </w:r>
            <w:r>
              <w:rPr>
                <w:noProof/>
                <w:webHidden/>
              </w:rPr>
              <w:instrText xml:space="preserve"> PAGEREF _Toc226319398 \h </w:instrText>
            </w:r>
            <w:r>
              <w:rPr>
                <w:noProof/>
                <w:webHidden/>
              </w:rPr>
            </w:r>
            <w:r>
              <w:rPr>
                <w:noProof/>
                <w:webHidden/>
              </w:rPr>
              <w:fldChar w:fldCharType="separate"/>
            </w:r>
            <w:r>
              <w:rPr>
                <w:noProof/>
                <w:webHidden/>
              </w:rPr>
              <w:t>5</w:t>
            </w:r>
            <w:r>
              <w:rPr>
                <w:noProof/>
                <w:webHidden/>
              </w:rPr>
              <w:fldChar w:fldCharType="end"/>
            </w:r>
          </w:hyperlink>
        </w:p>
        <w:p w14:paraId="54EB6413" w14:textId="60391028" w:rsidR="002F0110" w:rsidRDefault="002F0110">
          <w:pPr>
            <w:pStyle w:val="TOC2"/>
            <w:tabs>
              <w:tab w:val="right" w:leader="dot" w:pos="9016"/>
            </w:tabs>
            <w:rPr>
              <w:rFonts w:cstheme="minorBidi"/>
              <w:noProof/>
              <w:kern w:val="2"/>
              <w:sz w:val="24"/>
              <w:szCs w:val="24"/>
              <w14:ligatures w14:val="standardContextual"/>
            </w:rPr>
          </w:pPr>
          <w:hyperlink w:anchor="_Toc226319399" w:history="1">
            <w:r w:rsidRPr="009454F1">
              <w:rPr>
                <w:rStyle w:val="Hyperlink"/>
                <w:noProof/>
              </w:rPr>
              <w:t>Reopening of highway in the West Midlands</w:t>
            </w:r>
            <w:r>
              <w:rPr>
                <w:noProof/>
                <w:webHidden/>
              </w:rPr>
              <w:tab/>
            </w:r>
            <w:r>
              <w:rPr>
                <w:noProof/>
                <w:webHidden/>
              </w:rPr>
              <w:fldChar w:fldCharType="begin"/>
            </w:r>
            <w:r>
              <w:rPr>
                <w:noProof/>
                <w:webHidden/>
              </w:rPr>
              <w:instrText xml:space="preserve"> PAGEREF _Toc226319399 \h </w:instrText>
            </w:r>
            <w:r>
              <w:rPr>
                <w:noProof/>
                <w:webHidden/>
              </w:rPr>
            </w:r>
            <w:r>
              <w:rPr>
                <w:noProof/>
                <w:webHidden/>
              </w:rPr>
              <w:fldChar w:fldCharType="separate"/>
            </w:r>
            <w:r>
              <w:rPr>
                <w:noProof/>
                <w:webHidden/>
              </w:rPr>
              <w:t>5</w:t>
            </w:r>
            <w:r>
              <w:rPr>
                <w:noProof/>
                <w:webHidden/>
              </w:rPr>
              <w:fldChar w:fldCharType="end"/>
            </w:r>
          </w:hyperlink>
        </w:p>
        <w:p w14:paraId="656B11C1" w14:textId="5D7E1534" w:rsidR="002F0110" w:rsidRDefault="002F0110">
          <w:pPr>
            <w:pStyle w:val="TOC3"/>
            <w:tabs>
              <w:tab w:val="right" w:leader="dot" w:pos="9016"/>
            </w:tabs>
            <w:rPr>
              <w:rFonts w:cstheme="minorBidi"/>
              <w:noProof/>
              <w:kern w:val="2"/>
              <w:sz w:val="24"/>
              <w:szCs w:val="24"/>
              <w14:ligatures w14:val="standardContextual"/>
            </w:rPr>
          </w:pPr>
          <w:hyperlink w:anchor="_Toc226319400" w:history="1">
            <w:r w:rsidRPr="009454F1">
              <w:rPr>
                <w:rStyle w:val="Hyperlink"/>
                <w:noProof/>
              </w:rPr>
              <w:t>Introduction</w:t>
            </w:r>
            <w:r>
              <w:rPr>
                <w:noProof/>
                <w:webHidden/>
              </w:rPr>
              <w:tab/>
            </w:r>
            <w:r>
              <w:rPr>
                <w:noProof/>
                <w:webHidden/>
              </w:rPr>
              <w:fldChar w:fldCharType="begin"/>
            </w:r>
            <w:r>
              <w:rPr>
                <w:noProof/>
                <w:webHidden/>
              </w:rPr>
              <w:instrText xml:space="preserve"> PAGEREF _Toc226319400 \h </w:instrText>
            </w:r>
            <w:r>
              <w:rPr>
                <w:noProof/>
                <w:webHidden/>
              </w:rPr>
            </w:r>
            <w:r>
              <w:rPr>
                <w:noProof/>
                <w:webHidden/>
              </w:rPr>
              <w:fldChar w:fldCharType="separate"/>
            </w:r>
            <w:r>
              <w:rPr>
                <w:noProof/>
                <w:webHidden/>
              </w:rPr>
              <w:t>5</w:t>
            </w:r>
            <w:r>
              <w:rPr>
                <w:noProof/>
                <w:webHidden/>
              </w:rPr>
              <w:fldChar w:fldCharType="end"/>
            </w:r>
          </w:hyperlink>
        </w:p>
        <w:p w14:paraId="579505AF" w14:textId="2DECA12A" w:rsidR="002F0110" w:rsidRDefault="002F0110">
          <w:pPr>
            <w:pStyle w:val="TOC3"/>
            <w:tabs>
              <w:tab w:val="right" w:leader="dot" w:pos="9016"/>
            </w:tabs>
            <w:rPr>
              <w:rFonts w:cstheme="minorBidi"/>
              <w:noProof/>
              <w:kern w:val="2"/>
              <w:sz w:val="24"/>
              <w:szCs w:val="24"/>
              <w14:ligatures w14:val="standardContextual"/>
            </w:rPr>
          </w:pPr>
          <w:hyperlink w:anchor="_Toc226319401" w:history="1">
            <w:r w:rsidRPr="009454F1">
              <w:rPr>
                <w:rStyle w:val="Hyperlink"/>
                <w:noProof/>
              </w:rPr>
              <w:t>Project description</w:t>
            </w:r>
            <w:r>
              <w:rPr>
                <w:noProof/>
                <w:webHidden/>
              </w:rPr>
              <w:tab/>
            </w:r>
            <w:r>
              <w:rPr>
                <w:noProof/>
                <w:webHidden/>
              </w:rPr>
              <w:fldChar w:fldCharType="begin"/>
            </w:r>
            <w:r>
              <w:rPr>
                <w:noProof/>
                <w:webHidden/>
              </w:rPr>
              <w:instrText xml:space="preserve"> PAGEREF _Toc226319401 \h </w:instrText>
            </w:r>
            <w:r>
              <w:rPr>
                <w:noProof/>
                <w:webHidden/>
              </w:rPr>
            </w:r>
            <w:r>
              <w:rPr>
                <w:noProof/>
                <w:webHidden/>
              </w:rPr>
              <w:fldChar w:fldCharType="separate"/>
            </w:r>
            <w:r>
              <w:rPr>
                <w:noProof/>
                <w:webHidden/>
              </w:rPr>
              <w:t>5</w:t>
            </w:r>
            <w:r>
              <w:rPr>
                <w:noProof/>
                <w:webHidden/>
              </w:rPr>
              <w:fldChar w:fldCharType="end"/>
            </w:r>
          </w:hyperlink>
        </w:p>
        <w:p w14:paraId="0B07EBFC" w14:textId="24B53E19" w:rsidR="002F0110" w:rsidRDefault="002F0110">
          <w:pPr>
            <w:pStyle w:val="TOC3"/>
            <w:tabs>
              <w:tab w:val="right" w:leader="dot" w:pos="9016"/>
            </w:tabs>
            <w:rPr>
              <w:rFonts w:cstheme="minorBidi"/>
              <w:noProof/>
              <w:kern w:val="2"/>
              <w:sz w:val="24"/>
              <w:szCs w:val="24"/>
              <w14:ligatures w14:val="standardContextual"/>
            </w:rPr>
          </w:pPr>
          <w:hyperlink w:anchor="_Toc226319402" w:history="1">
            <w:r w:rsidRPr="009454F1">
              <w:rPr>
                <w:rStyle w:val="Hyperlink"/>
                <w:noProof/>
              </w:rPr>
              <w:t>Scope</w:t>
            </w:r>
            <w:r>
              <w:rPr>
                <w:noProof/>
                <w:webHidden/>
              </w:rPr>
              <w:tab/>
            </w:r>
            <w:r>
              <w:rPr>
                <w:noProof/>
                <w:webHidden/>
              </w:rPr>
              <w:fldChar w:fldCharType="begin"/>
            </w:r>
            <w:r>
              <w:rPr>
                <w:noProof/>
                <w:webHidden/>
              </w:rPr>
              <w:instrText xml:space="preserve"> PAGEREF _Toc226319402 \h </w:instrText>
            </w:r>
            <w:r>
              <w:rPr>
                <w:noProof/>
                <w:webHidden/>
              </w:rPr>
            </w:r>
            <w:r>
              <w:rPr>
                <w:noProof/>
                <w:webHidden/>
              </w:rPr>
              <w:fldChar w:fldCharType="separate"/>
            </w:r>
            <w:r>
              <w:rPr>
                <w:noProof/>
                <w:webHidden/>
              </w:rPr>
              <w:t>7</w:t>
            </w:r>
            <w:r>
              <w:rPr>
                <w:noProof/>
                <w:webHidden/>
              </w:rPr>
              <w:fldChar w:fldCharType="end"/>
            </w:r>
          </w:hyperlink>
        </w:p>
        <w:p w14:paraId="49F4DB1E" w14:textId="47C18D97" w:rsidR="002F0110" w:rsidRDefault="002F0110">
          <w:pPr>
            <w:pStyle w:val="TOC2"/>
            <w:tabs>
              <w:tab w:val="right" w:leader="dot" w:pos="9016"/>
            </w:tabs>
            <w:rPr>
              <w:rFonts w:cstheme="minorBidi"/>
              <w:noProof/>
              <w:kern w:val="2"/>
              <w:sz w:val="24"/>
              <w:szCs w:val="24"/>
              <w14:ligatures w14:val="standardContextual"/>
            </w:rPr>
          </w:pPr>
          <w:hyperlink w:anchor="_Toc226319403" w:history="1">
            <w:r w:rsidRPr="009454F1">
              <w:rPr>
                <w:rStyle w:val="Hyperlink"/>
                <w:noProof/>
              </w:rPr>
              <w:t>Work Breakdown Structure (WBS)</w:t>
            </w:r>
            <w:r>
              <w:rPr>
                <w:noProof/>
                <w:webHidden/>
              </w:rPr>
              <w:tab/>
            </w:r>
            <w:r>
              <w:rPr>
                <w:noProof/>
                <w:webHidden/>
              </w:rPr>
              <w:fldChar w:fldCharType="begin"/>
            </w:r>
            <w:r>
              <w:rPr>
                <w:noProof/>
                <w:webHidden/>
              </w:rPr>
              <w:instrText xml:space="preserve"> PAGEREF _Toc226319403 \h </w:instrText>
            </w:r>
            <w:r>
              <w:rPr>
                <w:noProof/>
                <w:webHidden/>
              </w:rPr>
            </w:r>
            <w:r>
              <w:rPr>
                <w:noProof/>
                <w:webHidden/>
              </w:rPr>
              <w:fldChar w:fldCharType="separate"/>
            </w:r>
            <w:r>
              <w:rPr>
                <w:noProof/>
                <w:webHidden/>
              </w:rPr>
              <w:t>8</w:t>
            </w:r>
            <w:r>
              <w:rPr>
                <w:noProof/>
                <w:webHidden/>
              </w:rPr>
              <w:fldChar w:fldCharType="end"/>
            </w:r>
          </w:hyperlink>
        </w:p>
        <w:p w14:paraId="5186ED0E" w14:textId="2AA7A04B" w:rsidR="002F0110" w:rsidRDefault="002F0110">
          <w:pPr>
            <w:pStyle w:val="TOC3"/>
            <w:tabs>
              <w:tab w:val="right" w:leader="dot" w:pos="9016"/>
            </w:tabs>
            <w:rPr>
              <w:rFonts w:cstheme="minorBidi"/>
              <w:noProof/>
              <w:kern w:val="2"/>
              <w:sz w:val="24"/>
              <w:szCs w:val="24"/>
              <w14:ligatures w14:val="standardContextual"/>
            </w:rPr>
          </w:pPr>
          <w:hyperlink w:anchor="_Toc226319404" w:history="1">
            <w:r w:rsidRPr="009454F1">
              <w:rPr>
                <w:rStyle w:val="Hyperlink"/>
                <w:noProof/>
              </w:rPr>
              <w:t>Quad Chart</w:t>
            </w:r>
            <w:r>
              <w:rPr>
                <w:noProof/>
                <w:webHidden/>
              </w:rPr>
              <w:tab/>
            </w:r>
            <w:r>
              <w:rPr>
                <w:noProof/>
                <w:webHidden/>
              </w:rPr>
              <w:fldChar w:fldCharType="begin"/>
            </w:r>
            <w:r>
              <w:rPr>
                <w:noProof/>
                <w:webHidden/>
              </w:rPr>
              <w:instrText xml:space="preserve"> PAGEREF _Toc226319404 \h </w:instrText>
            </w:r>
            <w:r>
              <w:rPr>
                <w:noProof/>
                <w:webHidden/>
              </w:rPr>
            </w:r>
            <w:r>
              <w:rPr>
                <w:noProof/>
                <w:webHidden/>
              </w:rPr>
              <w:fldChar w:fldCharType="separate"/>
            </w:r>
            <w:r>
              <w:rPr>
                <w:noProof/>
                <w:webHidden/>
              </w:rPr>
              <w:t>9</w:t>
            </w:r>
            <w:r>
              <w:rPr>
                <w:noProof/>
                <w:webHidden/>
              </w:rPr>
              <w:fldChar w:fldCharType="end"/>
            </w:r>
          </w:hyperlink>
        </w:p>
        <w:p w14:paraId="40412626" w14:textId="23CF05FD" w:rsidR="002F0110" w:rsidRDefault="002F0110">
          <w:pPr>
            <w:pStyle w:val="TOC3"/>
            <w:tabs>
              <w:tab w:val="right" w:leader="dot" w:pos="9016"/>
            </w:tabs>
            <w:rPr>
              <w:rFonts w:cstheme="minorBidi"/>
              <w:noProof/>
              <w:kern w:val="2"/>
              <w:sz w:val="24"/>
              <w:szCs w:val="24"/>
              <w14:ligatures w14:val="standardContextual"/>
            </w:rPr>
          </w:pPr>
          <w:hyperlink w:anchor="_Toc226319405" w:history="1">
            <w:r w:rsidRPr="009454F1">
              <w:rPr>
                <w:rStyle w:val="Hyperlink"/>
                <w:noProof/>
              </w:rPr>
              <w:t>Gantt Chart</w:t>
            </w:r>
            <w:r>
              <w:rPr>
                <w:noProof/>
                <w:webHidden/>
              </w:rPr>
              <w:tab/>
            </w:r>
            <w:r>
              <w:rPr>
                <w:noProof/>
                <w:webHidden/>
              </w:rPr>
              <w:fldChar w:fldCharType="begin"/>
            </w:r>
            <w:r>
              <w:rPr>
                <w:noProof/>
                <w:webHidden/>
              </w:rPr>
              <w:instrText xml:space="preserve"> PAGEREF _Toc226319405 \h </w:instrText>
            </w:r>
            <w:r>
              <w:rPr>
                <w:noProof/>
                <w:webHidden/>
              </w:rPr>
            </w:r>
            <w:r>
              <w:rPr>
                <w:noProof/>
                <w:webHidden/>
              </w:rPr>
              <w:fldChar w:fldCharType="separate"/>
            </w:r>
            <w:r>
              <w:rPr>
                <w:noProof/>
                <w:webHidden/>
              </w:rPr>
              <w:t>10</w:t>
            </w:r>
            <w:r>
              <w:rPr>
                <w:noProof/>
                <w:webHidden/>
              </w:rPr>
              <w:fldChar w:fldCharType="end"/>
            </w:r>
          </w:hyperlink>
        </w:p>
        <w:p w14:paraId="1E616782" w14:textId="2F591A04" w:rsidR="002F0110" w:rsidRDefault="002F0110">
          <w:pPr>
            <w:pStyle w:val="TOC3"/>
            <w:tabs>
              <w:tab w:val="right" w:leader="dot" w:pos="9016"/>
            </w:tabs>
            <w:rPr>
              <w:rFonts w:cstheme="minorBidi"/>
              <w:noProof/>
              <w:kern w:val="2"/>
              <w:sz w:val="24"/>
              <w:szCs w:val="24"/>
              <w14:ligatures w14:val="standardContextual"/>
            </w:rPr>
          </w:pPr>
          <w:hyperlink w:anchor="_Toc226319406" w:history="1">
            <w:r w:rsidRPr="009454F1">
              <w:rPr>
                <w:rStyle w:val="Hyperlink"/>
                <w:noProof/>
              </w:rPr>
              <w:t>Stakeholder involvement</w:t>
            </w:r>
            <w:r>
              <w:rPr>
                <w:noProof/>
                <w:webHidden/>
              </w:rPr>
              <w:tab/>
            </w:r>
            <w:r>
              <w:rPr>
                <w:noProof/>
                <w:webHidden/>
              </w:rPr>
              <w:fldChar w:fldCharType="begin"/>
            </w:r>
            <w:r>
              <w:rPr>
                <w:noProof/>
                <w:webHidden/>
              </w:rPr>
              <w:instrText xml:space="preserve"> PAGEREF _Toc226319406 \h </w:instrText>
            </w:r>
            <w:r>
              <w:rPr>
                <w:noProof/>
                <w:webHidden/>
              </w:rPr>
            </w:r>
            <w:r>
              <w:rPr>
                <w:noProof/>
                <w:webHidden/>
              </w:rPr>
              <w:fldChar w:fldCharType="separate"/>
            </w:r>
            <w:r>
              <w:rPr>
                <w:noProof/>
                <w:webHidden/>
              </w:rPr>
              <w:t>11</w:t>
            </w:r>
            <w:r>
              <w:rPr>
                <w:noProof/>
                <w:webHidden/>
              </w:rPr>
              <w:fldChar w:fldCharType="end"/>
            </w:r>
          </w:hyperlink>
        </w:p>
        <w:p w14:paraId="19CCA8B1" w14:textId="49178136" w:rsidR="002F0110" w:rsidRDefault="002F0110">
          <w:pPr>
            <w:pStyle w:val="TOC3"/>
            <w:tabs>
              <w:tab w:val="right" w:leader="dot" w:pos="9016"/>
            </w:tabs>
            <w:rPr>
              <w:rFonts w:cstheme="minorBidi"/>
              <w:noProof/>
              <w:kern w:val="2"/>
              <w:sz w:val="24"/>
              <w:szCs w:val="24"/>
              <w14:ligatures w14:val="standardContextual"/>
            </w:rPr>
          </w:pPr>
          <w:hyperlink w:anchor="_Toc226319407" w:history="1">
            <w:r w:rsidRPr="009454F1">
              <w:rPr>
                <w:rStyle w:val="Hyperlink"/>
                <w:noProof/>
              </w:rPr>
              <w:t>Allocation of Resources</w:t>
            </w:r>
            <w:r>
              <w:rPr>
                <w:noProof/>
                <w:webHidden/>
              </w:rPr>
              <w:tab/>
            </w:r>
            <w:r>
              <w:rPr>
                <w:noProof/>
                <w:webHidden/>
              </w:rPr>
              <w:fldChar w:fldCharType="begin"/>
            </w:r>
            <w:r>
              <w:rPr>
                <w:noProof/>
                <w:webHidden/>
              </w:rPr>
              <w:instrText xml:space="preserve"> PAGEREF _Toc226319407 \h </w:instrText>
            </w:r>
            <w:r>
              <w:rPr>
                <w:noProof/>
                <w:webHidden/>
              </w:rPr>
            </w:r>
            <w:r>
              <w:rPr>
                <w:noProof/>
                <w:webHidden/>
              </w:rPr>
              <w:fldChar w:fldCharType="separate"/>
            </w:r>
            <w:r>
              <w:rPr>
                <w:noProof/>
                <w:webHidden/>
              </w:rPr>
              <w:t>12</w:t>
            </w:r>
            <w:r>
              <w:rPr>
                <w:noProof/>
                <w:webHidden/>
              </w:rPr>
              <w:fldChar w:fldCharType="end"/>
            </w:r>
          </w:hyperlink>
        </w:p>
        <w:p w14:paraId="5B704632" w14:textId="0A8D2C0A" w:rsidR="002F0110" w:rsidRDefault="002F0110">
          <w:pPr>
            <w:pStyle w:val="TOC3"/>
            <w:tabs>
              <w:tab w:val="right" w:leader="dot" w:pos="9016"/>
            </w:tabs>
            <w:rPr>
              <w:rFonts w:cstheme="minorBidi"/>
              <w:noProof/>
              <w:kern w:val="2"/>
              <w:sz w:val="24"/>
              <w:szCs w:val="24"/>
              <w14:ligatures w14:val="standardContextual"/>
            </w:rPr>
          </w:pPr>
          <w:hyperlink w:anchor="_Toc226319408" w:history="1">
            <w:r w:rsidRPr="009454F1">
              <w:rPr>
                <w:rStyle w:val="Hyperlink"/>
                <w:noProof/>
              </w:rPr>
              <w:t>Risk Analysis</w:t>
            </w:r>
            <w:r>
              <w:rPr>
                <w:noProof/>
                <w:webHidden/>
              </w:rPr>
              <w:tab/>
            </w:r>
            <w:r>
              <w:rPr>
                <w:noProof/>
                <w:webHidden/>
              </w:rPr>
              <w:fldChar w:fldCharType="begin"/>
            </w:r>
            <w:r>
              <w:rPr>
                <w:noProof/>
                <w:webHidden/>
              </w:rPr>
              <w:instrText xml:space="preserve"> PAGEREF _Toc226319408 \h </w:instrText>
            </w:r>
            <w:r>
              <w:rPr>
                <w:noProof/>
                <w:webHidden/>
              </w:rPr>
            </w:r>
            <w:r>
              <w:rPr>
                <w:noProof/>
                <w:webHidden/>
              </w:rPr>
              <w:fldChar w:fldCharType="separate"/>
            </w:r>
            <w:r>
              <w:rPr>
                <w:noProof/>
                <w:webHidden/>
              </w:rPr>
              <w:t>13</w:t>
            </w:r>
            <w:r>
              <w:rPr>
                <w:noProof/>
                <w:webHidden/>
              </w:rPr>
              <w:fldChar w:fldCharType="end"/>
            </w:r>
          </w:hyperlink>
        </w:p>
        <w:p w14:paraId="7D41D955" w14:textId="6449B25F" w:rsidR="002F0110" w:rsidRDefault="002F0110">
          <w:pPr>
            <w:pStyle w:val="TOC3"/>
            <w:tabs>
              <w:tab w:val="right" w:leader="dot" w:pos="9016"/>
            </w:tabs>
            <w:rPr>
              <w:rFonts w:cstheme="minorBidi"/>
              <w:noProof/>
              <w:kern w:val="2"/>
              <w:sz w:val="24"/>
              <w:szCs w:val="24"/>
              <w14:ligatures w14:val="standardContextual"/>
            </w:rPr>
          </w:pPr>
          <w:hyperlink w:anchor="_Toc226319409" w:history="1">
            <w:r w:rsidRPr="009454F1">
              <w:rPr>
                <w:rStyle w:val="Hyperlink"/>
                <w:noProof/>
              </w:rPr>
              <w:t>Monitoring and Control</w:t>
            </w:r>
            <w:r>
              <w:rPr>
                <w:noProof/>
                <w:webHidden/>
              </w:rPr>
              <w:tab/>
            </w:r>
            <w:r>
              <w:rPr>
                <w:noProof/>
                <w:webHidden/>
              </w:rPr>
              <w:fldChar w:fldCharType="begin"/>
            </w:r>
            <w:r>
              <w:rPr>
                <w:noProof/>
                <w:webHidden/>
              </w:rPr>
              <w:instrText xml:space="preserve"> PAGEREF _Toc226319409 \h </w:instrText>
            </w:r>
            <w:r>
              <w:rPr>
                <w:noProof/>
                <w:webHidden/>
              </w:rPr>
            </w:r>
            <w:r>
              <w:rPr>
                <w:noProof/>
                <w:webHidden/>
              </w:rPr>
              <w:fldChar w:fldCharType="separate"/>
            </w:r>
            <w:r>
              <w:rPr>
                <w:noProof/>
                <w:webHidden/>
              </w:rPr>
              <w:t>14</w:t>
            </w:r>
            <w:r>
              <w:rPr>
                <w:noProof/>
                <w:webHidden/>
              </w:rPr>
              <w:fldChar w:fldCharType="end"/>
            </w:r>
          </w:hyperlink>
        </w:p>
        <w:p w14:paraId="623B84AB" w14:textId="717B6053" w:rsidR="002F0110" w:rsidRDefault="002F0110">
          <w:pPr>
            <w:pStyle w:val="TOC3"/>
            <w:tabs>
              <w:tab w:val="right" w:leader="dot" w:pos="9016"/>
            </w:tabs>
            <w:rPr>
              <w:rFonts w:cstheme="minorBidi"/>
              <w:noProof/>
              <w:kern w:val="2"/>
              <w:sz w:val="24"/>
              <w:szCs w:val="24"/>
              <w14:ligatures w14:val="standardContextual"/>
            </w:rPr>
          </w:pPr>
          <w:hyperlink w:anchor="_Toc226319410" w:history="1">
            <w:r w:rsidRPr="009454F1">
              <w:rPr>
                <w:rStyle w:val="Hyperlink"/>
                <w:noProof/>
              </w:rPr>
              <w:t>Sustainability and Resilience</w:t>
            </w:r>
            <w:r>
              <w:rPr>
                <w:noProof/>
                <w:webHidden/>
              </w:rPr>
              <w:tab/>
            </w:r>
            <w:r>
              <w:rPr>
                <w:noProof/>
                <w:webHidden/>
              </w:rPr>
              <w:fldChar w:fldCharType="begin"/>
            </w:r>
            <w:r>
              <w:rPr>
                <w:noProof/>
                <w:webHidden/>
              </w:rPr>
              <w:instrText xml:space="preserve"> PAGEREF _Toc226319410 \h </w:instrText>
            </w:r>
            <w:r>
              <w:rPr>
                <w:noProof/>
                <w:webHidden/>
              </w:rPr>
            </w:r>
            <w:r>
              <w:rPr>
                <w:noProof/>
                <w:webHidden/>
              </w:rPr>
              <w:fldChar w:fldCharType="separate"/>
            </w:r>
            <w:r>
              <w:rPr>
                <w:noProof/>
                <w:webHidden/>
              </w:rPr>
              <w:t>15</w:t>
            </w:r>
            <w:r>
              <w:rPr>
                <w:noProof/>
                <w:webHidden/>
              </w:rPr>
              <w:fldChar w:fldCharType="end"/>
            </w:r>
          </w:hyperlink>
        </w:p>
        <w:p w14:paraId="205D7874" w14:textId="0846955D" w:rsidR="002F0110" w:rsidRDefault="002F0110">
          <w:pPr>
            <w:pStyle w:val="TOC3"/>
            <w:tabs>
              <w:tab w:val="right" w:leader="dot" w:pos="9016"/>
            </w:tabs>
            <w:rPr>
              <w:rFonts w:cstheme="minorBidi"/>
              <w:noProof/>
              <w:kern w:val="2"/>
              <w:sz w:val="24"/>
              <w:szCs w:val="24"/>
              <w14:ligatures w14:val="standardContextual"/>
            </w:rPr>
          </w:pPr>
          <w:hyperlink w:anchor="_Toc226319411" w:history="1">
            <w:r w:rsidRPr="009454F1">
              <w:rPr>
                <w:rStyle w:val="Hyperlink"/>
                <w:noProof/>
              </w:rPr>
              <w:t>Conclusion</w:t>
            </w:r>
            <w:r>
              <w:rPr>
                <w:noProof/>
                <w:webHidden/>
              </w:rPr>
              <w:tab/>
            </w:r>
            <w:r>
              <w:rPr>
                <w:noProof/>
                <w:webHidden/>
              </w:rPr>
              <w:fldChar w:fldCharType="begin"/>
            </w:r>
            <w:r>
              <w:rPr>
                <w:noProof/>
                <w:webHidden/>
              </w:rPr>
              <w:instrText xml:space="preserve"> PAGEREF _Toc226319411 \h </w:instrText>
            </w:r>
            <w:r>
              <w:rPr>
                <w:noProof/>
                <w:webHidden/>
              </w:rPr>
            </w:r>
            <w:r>
              <w:rPr>
                <w:noProof/>
                <w:webHidden/>
              </w:rPr>
              <w:fldChar w:fldCharType="separate"/>
            </w:r>
            <w:r>
              <w:rPr>
                <w:noProof/>
                <w:webHidden/>
              </w:rPr>
              <w:t>15</w:t>
            </w:r>
            <w:r>
              <w:rPr>
                <w:noProof/>
                <w:webHidden/>
              </w:rPr>
              <w:fldChar w:fldCharType="end"/>
            </w:r>
          </w:hyperlink>
        </w:p>
        <w:p w14:paraId="3CE2B5EF" w14:textId="2DEC3551" w:rsidR="002F0110" w:rsidRDefault="002F0110">
          <w:pPr>
            <w:pStyle w:val="TOC1"/>
            <w:tabs>
              <w:tab w:val="right" w:leader="dot" w:pos="9016"/>
            </w:tabs>
            <w:rPr>
              <w:rFonts w:eastAsiaTheme="minorEastAsia"/>
              <w:noProof/>
              <w:lang w:eastAsia="en-GB"/>
            </w:rPr>
          </w:pPr>
          <w:hyperlink w:anchor="_Toc226319412" w:history="1">
            <w:r w:rsidRPr="009454F1">
              <w:rPr>
                <w:rStyle w:val="Hyperlink"/>
                <w:smallCaps/>
                <w:noProof/>
              </w:rPr>
              <w:t>References</w:t>
            </w:r>
            <w:r>
              <w:rPr>
                <w:noProof/>
                <w:webHidden/>
              </w:rPr>
              <w:tab/>
            </w:r>
            <w:r>
              <w:rPr>
                <w:noProof/>
                <w:webHidden/>
              </w:rPr>
              <w:fldChar w:fldCharType="begin"/>
            </w:r>
            <w:r>
              <w:rPr>
                <w:noProof/>
                <w:webHidden/>
              </w:rPr>
              <w:instrText xml:space="preserve"> PAGEREF _Toc226319412 \h </w:instrText>
            </w:r>
            <w:r>
              <w:rPr>
                <w:noProof/>
                <w:webHidden/>
              </w:rPr>
            </w:r>
            <w:r>
              <w:rPr>
                <w:noProof/>
                <w:webHidden/>
              </w:rPr>
              <w:fldChar w:fldCharType="separate"/>
            </w:r>
            <w:r>
              <w:rPr>
                <w:noProof/>
                <w:webHidden/>
              </w:rPr>
              <w:t>17</w:t>
            </w:r>
            <w:r>
              <w:rPr>
                <w:noProof/>
                <w:webHidden/>
              </w:rPr>
              <w:fldChar w:fldCharType="end"/>
            </w:r>
          </w:hyperlink>
        </w:p>
        <w:p w14:paraId="1F3F35FD" w14:textId="606A69B7" w:rsidR="00490A6A" w:rsidRDefault="00490A6A">
          <w:r>
            <w:rPr>
              <w:b/>
              <w:bCs/>
            </w:rPr>
            <w:fldChar w:fldCharType="end"/>
          </w:r>
        </w:p>
      </w:sdtContent>
    </w:sdt>
    <w:p w14:paraId="061EC7A1" w14:textId="6807AA24" w:rsidR="00251967" w:rsidRDefault="00251967" w:rsidP="00E5560A">
      <w:pPr>
        <w:pStyle w:val="TOCHeading"/>
      </w:pPr>
    </w:p>
    <w:p w14:paraId="1A203C71" w14:textId="0B5C9248" w:rsidR="00156713" w:rsidRDefault="00156713">
      <w:pPr>
        <w:rPr>
          <w:rFonts w:ascii="Times New Roman" w:hAnsi="Times New Roman" w:cs="Times New Roman"/>
        </w:rPr>
      </w:pPr>
      <w:r>
        <w:rPr>
          <w:rFonts w:ascii="Times New Roman" w:hAnsi="Times New Roman" w:cs="Times New Roman"/>
        </w:rPr>
        <w:br w:type="page"/>
      </w:r>
    </w:p>
    <w:p w14:paraId="386DFF30" w14:textId="7B26C9FF" w:rsidR="00044630" w:rsidRPr="00A56F05" w:rsidRDefault="00A40D66" w:rsidP="0060677B">
      <w:pPr>
        <w:pStyle w:val="Heading1"/>
        <w:rPr>
          <w:rFonts w:ascii="Times New Roman" w:hAnsi="Times New Roman" w:cs="Times New Roman"/>
        </w:rPr>
      </w:pPr>
      <w:bookmarkStart w:id="0" w:name="_Toc226319396"/>
      <w:r w:rsidRPr="00A56F05">
        <w:rPr>
          <w:rFonts w:ascii="Times New Roman" w:hAnsi="Times New Roman" w:cs="Times New Roman"/>
          <w:noProof/>
        </w:rPr>
        <w:lastRenderedPageBreak/>
        <w:drawing>
          <wp:anchor distT="0" distB="0" distL="114300" distR="114300" simplePos="0" relativeHeight="251658240" behindDoc="0" locked="0" layoutInCell="1" allowOverlap="1" wp14:anchorId="088B7947" wp14:editId="38780EA2">
            <wp:simplePos x="0" y="0"/>
            <wp:positionH relativeFrom="column">
              <wp:posOffset>-505460</wp:posOffset>
            </wp:positionH>
            <wp:positionV relativeFrom="paragraph">
              <wp:posOffset>511175</wp:posOffset>
            </wp:positionV>
            <wp:extent cx="6820535" cy="4810760"/>
            <wp:effectExtent l="0" t="0" r="0" b="8890"/>
            <wp:wrapTopAndBottom/>
            <wp:docPr id="63753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53617" name="Picture 63753617"/>
                    <pic:cNvPicPr/>
                  </pic:nvPicPr>
                  <pic:blipFill>
                    <a:blip r:embed="rId9">
                      <a:extLst>
                        <a:ext uri="{28A0092B-C50C-407E-A947-70E740481C1C}">
                          <a14:useLocalDpi xmlns:a14="http://schemas.microsoft.com/office/drawing/2010/main" val="0"/>
                        </a:ext>
                      </a:extLst>
                    </a:blip>
                    <a:stretch>
                      <a:fillRect/>
                    </a:stretch>
                  </pic:blipFill>
                  <pic:spPr>
                    <a:xfrm>
                      <a:off x="0" y="0"/>
                      <a:ext cx="6820535" cy="4810760"/>
                    </a:xfrm>
                    <a:prstGeom prst="rect">
                      <a:avLst/>
                    </a:prstGeom>
                  </pic:spPr>
                </pic:pic>
              </a:graphicData>
            </a:graphic>
            <wp14:sizeRelH relativeFrom="margin">
              <wp14:pctWidth>0</wp14:pctWidth>
            </wp14:sizeRelH>
            <wp14:sizeRelV relativeFrom="margin">
              <wp14:pctHeight>0</wp14:pctHeight>
            </wp14:sizeRelV>
          </wp:anchor>
        </w:drawing>
      </w:r>
      <w:r w:rsidR="00A134F2" w:rsidRPr="00A56F05">
        <w:rPr>
          <w:rFonts w:ascii="Times New Roman" w:hAnsi="Times New Roman" w:cs="Times New Roman"/>
        </w:rPr>
        <w:t>Part A – Project Proposal Poster</w:t>
      </w:r>
      <w:bookmarkEnd w:id="0"/>
      <w:r w:rsidR="00044630" w:rsidRPr="00A56F05">
        <w:rPr>
          <w:rFonts w:ascii="Times New Roman" w:hAnsi="Times New Roman" w:cs="Times New Roman"/>
        </w:rPr>
        <w:br w:type="page"/>
      </w:r>
    </w:p>
    <w:p w14:paraId="74D5048B" w14:textId="458C74EA" w:rsidR="001F6AA4" w:rsidRPr="00A56F05" w:rsidRDefault="001F6AA4" w:rsidP="00A56F05">
      <w:pPr>
        <w:pStyle w:val="Heading1"/>
        <w:spacing w:line="360" w:lineRule="auto"/>
        <w:rPr>
          <w:rFonts w:ascii="Times New Roman" w:hAnsi="Times New Roman" w:cs="Times New Roman"/>
          <w:color w:val="auto"/>
        </w:rPr>
      </w:pPr>
      <w:bookmarkStart w:id="1" w:name="_Toc226319397"/>
      <w:r w:rsidRPr="00A56F05">
        <w:rPr>
          <w:rFonts w:ascii="Times New Roman" w:hAnsi="Times New Roman" w:cs="Times New Roman"/>
          <w:color w:val="auto"/>
        </w:rPr>
        <w:lastRenderedPageBreak/>
        <w:t>Part B – Reflection on feedback</w:t>
      </w:r>
      <w:bookmarkEnd w:id="1"/>
    </w:p>
    <w:p w14:paraId="2B411B6A" w14:textId="77777777" w:rsidR="001F6AA4" w:rsidRPr="00A56F05" w:rsidRDefault="001F6AA4" w:rsidP="00A56F05">
      <w:pPr>
        <w:spacing w:line="360" w:lineRule="auto"/>
        <w:rPr>
          <w:rFonts w:ascii="Times New Roman" w:hAnsi="Times New Roman" w:cs="Times New Roman"/>
        </w:rPr>
      </w:pPr>
    </w:p>
    <w:p w14:paraId="62A27C78" w14:textId="5471AEC6" w:rsidR="001F6AA4" w:rsidRPr="00A56F05" w:rsidRDefault="001F6AA4" w:rsidP="00A56F05">
      <w:pPr>
        <w:spacing w:line="360" w:lineRule="auto"/>
        <w:rPr>
          <w:rFonts w:ascii="Times New Roman" w:hAnsi="Times New Roman" w:cs="Times New Roman"/>
        </w:rPr>
      </w:pPr>
      <w:r w:rsidRPr="00A56F05">
        <w:rPr>
          <w:rFonts w:ascii="Times New Roman" w:hAnsi="Times New Roman" w:cs="Times New Roman"/>
        </w:rPr>
        <w:t xml:space="preserve">Presenting my project proposal poster on the Reopening of the flood-damaged highway was both a rewarding and challenging experience. Although I ultimately received a quite good marks, I initially felt nervous about presenting in front of peers and Lecturer. This anxiety made me worry that I might not communicate the project clearly or confidentially. However, the feedback I received highlighted great strengths in my work and provided constructive suggestions that will guide improvements for the final project management plan.  </w:t>
      </w:r>
    </w:p>
    <w:p w14:paraId="57121ABA" w14:textId="4DD16603" w:rsidR="001F6AA4" w:rsidRPr="00A56F05" w:rsidRDefault="001F6AA4" w:rsidP="00A56F05">
      <w:pPr>
        <w:spacing w:line="360" w:lineRule="auto"/>
        <w:rPr>
          <w:rFonts w:ascii="Times New Roman" w:hAnsi="Times New Roman" w:cs="Times New Roman"/>
        </w:rPr>
      </w:pPr>
      <w:r w:rsidRPr="00A56F05">
        <w:rPr>
          <w:rFonts w:ascii="Times New Roman" w:hAnsi="Times New Roman" w:cs="Times New Roman"/>
        </w:rPr>
        <w:t>One of the key strengths identified was the clarity and structure of the poster, my peers commented that the layout was visually engaging and easy to follow, particularly the use of project management tools such as the Gantt chart, Work Breakdown Structure</w:t>
      </w:r>
      <w:r w:rsidR="001E7E9C" w:rsidRPr="00A56F05">
        <w:rPr>
          <w:rFonts w:ascii="Times New Roman" w:hAnsi="Times New Roman" w:cs="Times New Roman"/>
        </w:rPr>
        <w:t xml:space="preserve"> (WBS), stakeholder matrix, and risk assessment table. These visual elements helped communicate the complexity of the highway reopening project in a concise and accessible way.</w:t>
      </w:r>
    </w:p>
    <w:p w14:paraId="366B5275" w14:textId="30FCB8A1" w:rsidR="001E7E9C" w:rsidRPr="00A56F05" w:rsidRDefault="001E7E9C" w:rsidP="00A56F05">
      <w:pPr>
        <w:spacing w:line="360" w:lineRule="auto"/>
        <w:rPr>
          <w:rFonts w:ascii="Times New Roman" w:hAnsi="Times New Roman" w:cs="Times New Roman"/>
        </w:rPr>
      </w:pPr>
      <w:r w:rsidRPr="00A56F05">
        <w:rPr>
          <w:rFonts w:ascii="Times New Roman" w:hAnsi="Times New Roman" w:cs="Times New Roman"/>
        </w:rPr>
        <w:t>Another positive aspect highlighted was to explain the rationale behind the project. During the presentation, I explained the urgency of restoring transport connectivity, supporting emergency services, and ensuring community safety. This was well received, as it showed that the project was not only technically justified but also socially and economically relevant, the quad chart, in particularly, helped reinforce the project’s purpose, success measures, and stakeholder involvement.</w:t>
      </w:r>
    </w:p>
    <w:p w14:paraId="465338EA" w14:textId="19425739" w:rsidR="001E7E9C" w:rsidRPr="00A56F05" w:rsidRDefault="00616C89" w:rsidP="00A56F05">
      <w:pPr>
        <w:spacing w:line="360" w:lineRule="auto"/>
        <w:rPr>
          <w:rFonts w:ascii="Times New Roman" w:hAnsi="Times New Roman" w:cs="Times New Roman"/>
        </w:rPr>
      </w:pPr>
      <w:r w:rsidRPr="00A56F05">
        <w:rPr>
          <w:rFonts w:ascii="Times New Roman" w:hAnsi="Times New Roman" w:cs="Times New Roman"/>
        </w:rPr>
        <w:t>Despite these strengths, the feedback also identified areas of improvement. One recurring suggestion was to expand on the resource allocation and cost consideration within project. While the poster included a high-level overview, it did not provide enough details on how labour, equipment, and financial resources would be managed throughout the project lifecycle. For the final report, I will therefore include a more comprehensive resource plan, supported by project management theory and practica examples.</w:t>
      </w:r>
    </w:p>
    <w:p w14:paraId="533F1B80" w14:textId="44E46825" w:rsidR="00616C89" w:rsidRPr="00A56F05" w:rsidRDefault="00616C89" w:rsidP="00A56F05">
      <w:pPr>
        <w:spacing w:line="360" w:lineRule="auto"/>
        <w:rPr>
          <w:rFonts w:ascii="Times New Roman" w:hAnsi="Times New Roman" w:cs="Times New Roman"/>
        </w:rPr>
      </w:pPr>
      <w:r w:rsidRPr="00A56F05">
        <w:rPr>
          <w:rFonts w:ascii="Times New Roman" w:hAnsi="Times New Roman" w:cs="Times New Roman"/>
        </w:rPr>
        <w:t>Another improvement area relates to the risk analysis, although the poster presented key risk such as road collapse, drainage blockages, and weather delays, the feedback suggested that I should deepen the analysis by linking risks to mitigation stra</w:t>
      </w:r>
      <w:r w:rsidR="00DE2EAD" w:rsidRPr="00A56F05">
        <w:rPr>
          <w:rFonts w:ascii="Times New Roman" w:hAnsi="Times New Roman" w:cs="Times New Roman"/>
        </w:rPr>
        <w:t>tegies, contingency planning, and monitoring mechanisms. This will strengthen the credibility of the project plan and demonstrate a more proactive approach to risk management.</w:t>
      </w:r>
    </w:p>
    <w:p w14:paraId="7C26F1B9" w14:textId="42A96537" w:rsidR="00DE2EAD" w:rsidRPr="00A56F05" w:rsidRDefault="00DE2EAD" w:rsidP="00A56F05">
      <w:pPr>
        <w:spacing w:line="360" w:lineRule="auto"/>
        <w:rPr>
          <w:rFonts w:ascii="Times New Roman" w:hAnsi="Times New Roman" w:cs="Times New Roman"/>
        </w:rPr>
      </w:pPr>
      <w:r w:rsidRPr="00A56F05">
        <w:rPr>
          <w:rFonts w:ascii="Times New Roman" w:hAnsi="Times New Roman" w:cs="Times New Roman"/>
        </w:rPr>
        <w:lastRenderedPageBreak/>
        <w:t>Finally, I received feedback on my presentation delivery. While the context was strong a well-structured, my nerves affected my confidence. However, my peers noted that once I settle into the presentation, my explanations were clear and well-structured. This experience has helped me to recognise the importance of preparation before to present. For future presentations, I will practise thoroughly to improve my confidence and the way to deliver my presentation.</w:t>
      </w:r>
    </w:p>
    <w:p w14:paraId="243322A9" w14:textId="77777777" w:rsidR="00A54433" w:rsidRPr="00A56F05" w:rsidRDefault="00D83134" w:rsidP="00A56F05">
      <w:pPr>
        <w:spacing w:line="360" w:lineRule="auto"/>
        <w:rPr>
          <w:rFonts w:ascii="Times New Roman" w:hAnsi="Times New Roman" w:cs="Times New Roman"/>
        </w:rPr>
      </w:pPr>
      <w:r w:rsidRPr="00A56F05">
        <w:rPr>
          <w:rFonts w:ascii="Times New Roman" w:hAnsi="Times New Roman" w:cs="Times New Roman"/>
        </w:rPr>
        <w:t>Overall, the feedback was constructive and encouraging. It confirmed that the foundation of my project is strong, while also the highlighting specific areas, such as resource allocation, risk depth, and communication skills, that I will refine in the final project management plan.</w:t>
      </w:r>
    </w:p>
    <w:p w14:paraId="15288FFC" w14:textId="77777777" w:rsidR="009120C1" w:rsidRPr="00A56F05" w:rsidRDefault="009120C1" w:rsidP="00A56F05">
      <w:pPr>
        <w:spacing w:line="360" w:lineRule="auto"/>
        <w:rPr>
          <w:rFonts w:ascii="Times New Roman" w:hAnsi="Times New Roman" w:cs="Times New Roman"/>
        </w:rPr>
      </w:pPr>
    </w:p>
    <w:p w14:paraId="39333CF5" w14:textId="77777777" w:rsidR="009120C1" w:rsidRPr="00A56F05" w:rsidRDefault="009120C1" w:rsidP="00A56F05">
      <w:pPr>
        <w:spacing w:line="360" w:lineRule="auto"/>
        <w:rPr>
          <w:rFonts w:ascii="Times New Roman" w:hAnsi="Times New Roman" w:cs="Times New Roman"/>
        </w:rPr>
      </w:pPr>
    </w:p>
    <w:p w14:paraId="559678DA" w14:textId="77777777" w:rsidR="009120C1" w:rsidRPr="00A56F05" w:rsidRDefault="009120C1" w:rsidP="00A56F05">
      <w:pPr>
        <w:spacing w:line="360" w:lineRule="auto"/>
        <w:rPr>
          <w:rFonts w:ascii="Times New Roman" w:hAnsi="Times New Roman" w:cs="Times New Roman"/>
        </w:rPr>
      </w:pPr>
    </w:p>
    <w:p w14:paraId="0D203ECF" w14:textId="77777777" w:rsidR="009120C1" w:rsidRPr="00A56F05" w:rsidRDefault="009120C1" w:rsidP="00A56F05">
      <w:pPr>
        <w:spacing w:line="360" w:lineRule="auto"/>
        <w:rPr>
          <w:rFonts w:ascii="Times New Roman" w:hAnsi="Times New Roman" w:cs="Times New Roman"/>
        </w:rPr>
      </w:pPr>
    </w:p>
    <w:p w14:paraId="558083BE" w14:textId="77777777" w:rsidR="009120C1" w:rsidRPr="00A56F05" w:rsidRDefault="009120C1" w:rsidP="00A56F05">
      <w:pPr>
        <w:spacing w:line="360" w:lineRule="auto"/>
        <w:rPr>
          <w:rFonts w:ascii="Times New Roman" w:hAnsi="Times New Roman" w:cs="Times New Roman"/>
        </w:rPr>
      </w:pPr>
    </w:p>
    <w:p w14:paraId="5CF47E32" w14:textId="77777777" w:rsidR="009120C1" w:rsidRPr="00A56F05" w:rsidRDefault="009120C1" w:rsidP="00A56F05">
      <w:pPr>
        <w:spacing w:line="360" w:lineRule="auto"/>
        <w:rPr>
          <w:rFonts w:ascii="Times New Roman" w:hAnsi="Times New Roman" w:cs="Times New Roman"/>
        </w:rPr>
      </w:pPr>
    </w:p>
    <w:p w14:paraId="75F6989A" w14:textId="77777777" w:rsidR="009120C1" w:rsidRPr="00A56F05" w:rsidRDefault="009120C1" w:rsidP="00A56F05">
      <w:pPr>
        <w:spacing w:line="360" w:lineRule="auto"/>
        <w:rPr>
          <w:rFonts w:ascii="Times New Roman" w:hAnsi="Times New Roman" w:cs="Times New Roman"/>
        </w:rPr>
      </w:pPr>
    </w:p>
    <w:p w14:paraId="63F8C235" w14:textId="77777777" w:rsidR="009120C1" w:rsidRPr="00A56F05" w:rsidRDefault="009120C1" w:rsidP="00A56F05">
      <w:pPr>
        <w:spacing w:line="360" w:lineRule="auto"/>
        <w:rPr>
          <w:rFonts w:ascii="Times New Roman" w:hAnsi="Times New Roman" w:cs="Times New Roman"/>
        </w:rPr>
      </w:pPr>
    </w:p>
    <w:p w14:paraId="70CDDBE4" w14:textId="77777777" w:rsidR="009120C1" w:rsidRPr="00A56F05" w:rsidRDefault="009120C1" w:rsidP="00A56F05">
      <w:pPr>
        <w:spacing w:line="360" w:lineRule="auto"/>
        <w:rPr>
          <w:rFonts w:ascii="Times New Roman" w:hAnsi="Times New Roman" w:cs="Times New Roman"/>
        </w:rPr>
      </w:pPr>
    </w:p>
    <w:p w14:paraId="688A28A0" w14:textId="77777777" w:rsidR="009120C1" w:rsidRPr="00A56F05" w:rsidRDefault="009120C1" w:rsidP="00A56F05">
      <w:pPr>
        <w:spacing w:line="360" w:lineRule="auto"/>
        <w:rPr>
          <w:rFonts w:ascii="Times New Roman" w:hAnsi="Times New Roman" w:cs="Times New Roman"/>
        </w:rPr>
      </w:pPr>
    </w:p>
    <w:p w14:paraId="5E1EDF49" w14:textId="77777777" w:rsidR="009120C1" w:rsidRPr="00A56F05" w:rsidRDefault="009120C1" w:rsidP="00A56F05">
      <w:pPr>
        <w:spacing w:line="360" w:lineRule="auto"/>
        <w:rPr>
          <w:rFonts w:ascii="Times New Roman" w:hAnsi="Times New Roman" w:cs="Times New Roman"/>
        </w:rPr>
      </w:pPr>
    </w:p>
    <w:p w14:paraId="0D83E99F" w14:textId="77777777" w:rsidR="009120C1" w:rsidRPr="00A56F05" w:rsidRDefault="009120C1" w:rsidP="00A56F05">
      <w:pPr>
        <w:spacing w:line="360" w:lineRule="auto"/>
        <w:rPr>
          <w:rFonts w:ascii="Times New Roman" w:hAnsi="Times New Roman" w:cs="Times New Roman"/>
        </w:rPr>
      </w:pPr>
    </w:p>
    <w:p w14:paraId="3BA27ED2" w14:textId="77777777" w:rsidR="009120C1" w:rsidRPr="00A56F05" w:rsidRDefault="009120C1" w:rsidP="00A56F05">
      <w:pPr>
        <w:spacing w:line="360" w:lineRule="auto"/>
        <w:rPr>
          <w:rFonts w:ascii="Times New Roman" w:hAnsi="Times New Roman" w:cs="Times New Roman"/>
        </w:rPr>
      </w:pPr>
    </w:p>
    <w:p w14:paraId="5B14CE99" w14:textId="77777777" w:rsidR="009120C1" w:rsidRPr="00A56F05" w:rsidRDefault="009120C1" w:rsidP="00A56F05">
      <w:pPr>
        <w:spacing w:line="360" w:lineRule="auto"/>
        <w:rPr>
          <w:rFonts w:ascii="Times New Roman" w:hAnsi="Times New Roman" w:cs="Times New Roman"/>
        </w:rPr>
      </w:pPr>
    </w:p>
    <w:p w14:paraId="58DE20B9" w14:textId="77777777" w:rsidR="009120C1" w:rsidRPr="00A56F05" w:rsidRDefault="009120C1" w:rsidP="00A56F05">
      <w:pPr>
        <w:spacing w:line="360" w:lineRule="auto"/>
        <w:rPr>
          <w:rFonts w:ascii="Times New Roman" w:hAnsi="Times New Roman" w:cs="Times New Roman"/>
        </w:rPr>
      </w:pPr>
    </w:p>
    <w:p w14:paraId="24B8ED1C" w14:textId="77777777" w:rsidR="009120C1" w:rsidRPr="00A56F05" w:rsidRDefault="009120C1" w:rsidP="00A56F05">
      <w:pPr>
        <w:spacing w:line="360" w:lineRule="auto"/>
        <w:rPr>
          <w:rFonts w:ascii="Times New Roman" w:hAnsi="Times New Roman" w:cs="Times New Roman"/>
        </w:rPr>
      </w:pPr>
    </w:p>
    <w:p w14:paraId="221B9059" w14:textId="77777777" w:rsidR="009120C1" w:rsidRPr="00A56F05" w:rsidRDefault="009120C1" w:rsidP="00A56F05">
      <w:pPr>
        <w:spacing w:line="360" w:lineRule="auto"/>
        <w:rPr>
          <w:rFonts w:ascii="Times New Roman" w:hAnsi="Times New Roman" w:cs="Times New Roman"/>
        </w:rPr>
      </w:pPr>
    </w:p>
    <w:p w14:paraId="1383A042" w14:textId="21A3CE6E" w:rsidR="00C73A39" w:rsidRPr="00A56F05" w:rsidRDefault="009D4B14" w:rsidP="00A56F05">
      <w:pPr>
        <w:pStyle w:val="Heading1"/>
        <w:spacing w:line="360" w:lineRule="auto"/>
        <w:rPr>
          <w:rFonts w:ascii="Times New Roman" w:hAnsi="Times New Roman" w:cs="Times New Roman"/>
          <w:color w:val="auto"/>
        </w:rPr>
      </w:pPr>
      <w:bookmarkStart w:id="2" w:name="_Toc226319398"/>
      <w:r w:rsidRPr="00A56F05">
        <w:rPr>
          <w:rFonts w:ascii="Times New Roman" w:hAnsi="Times New Roman" w:cs="Times New Roman"/>
          <w:color w:val="auto"/>
        </w:rPr>
        <w:lastRenderedPageBreak/>
        <w:t>Part C</w:t>
      </w:r>
      <w:r w:rsidR="002B0BB3" w:rsidRPr="00A56F05">
        <w:rPr>
          <w:rFonts w:ascii="Times New Roman" w:hAnsi="Times New Roman" w:cs="Times New Roman"/>
          <w:color w:val="auto"/>
        </w:rPr>
        <w:t xml:space="preserve"> – Project management Plan</w:t>
      </w:r>
      <w:bookmarkEnd w:id="2"/>
    </w:p>
    <w:p w14:paraId="5DECFEFA" w14:textId="5BBB4C1A" w:rsidR="002B0BB3" w:rsidRPr="00A56F05" w:rsidRDefault="00A56F05" w:rsidP="00A56F05">
      <w:pPr>
        <w:pStyle w:val="Heading2"/>
        <w:spacing w:line="360" w:lineRule="auto"/>
        <w:rPr>
          <w:rFonts w:ascii="Times New Roman" w:hAnsi="Times New Roman" w:cs="Times New Roman"/>
          <w:color w:val="auto"/>
          <w:sz w:val="40"/>
          <w:szCs w:val="40"/>
        </w:rPr>
      </w:pPr>
      <w:bookmarkStart w:id="3" w:name="_Toc226319399"/>
      <w:r>
        <w:rPr>
          <w:rFonts w:ascii="Times New Roman" w:hAnsi="Times New Roman" w:cs="Times New Roman"/>
          <w:color w:val="auto"/>
          <w:sz w:val="40"/>
          <w:szCs w:val="40"/>
        </w:rPr>
        <w:t>“</w:t>
      </w:r>
      <w:r w:rsidR="002B0BB3" w:rsidRPr="00A56F05">
        <w:rPr>
          <w:rFonts w:ascii="Times New Roman" w:hAnsi="Times New Roman" w:cs="Times New Roman"/>
          <w:color w:val="auto"/>
          <w:sz w:val="40"/>
          <w:szCs w:val="40"/>
        </w:rPr>
        <w:t xml:space="preserve">Reopening of highway </w:t>
      </w:r>
      <w:r w:rsidR="00FF6631" w:rsidRPr="00A56F05">
        <w:rPr>
          <w:rFonts w:ascii="Times New Roman" w:hAnsi="Times New Roman" w:cs="Times New Roman"/>
          <w:color w:val="auto"/>
          <w:sz w:val="40"/>
          <w:szCs w:val="40"/>
        </w:rPr>
        <w:t>in the West Mid</w:t>
      </w:r>
      <w:r w:rsidR="002056F0" w:rsidRPr="00A56F05">
        <w:rPr>
          <w:rFonts w:ascii="Times New Roman" w:hAnsi="Times New Roman" w:cs="Times New Roman"/>
          <w:color w:val="auto"/>
          <w:sz w:val="40"/>
          <w:szCs w:val="40"/>
        </w:rPr>
        <w:t>lands</w:t>
      </w:r>
      <w:bookmarkEnd w:id="3"/>
      <w:r>
        <w:rPr>
          <w:rFonts w:ascii="Times New Roman" w:hAnsi="Times New Roman" w:cs="Times New Roman"/>
          <w:color w:val="auto"/>
          <w:sz w:val="40"/>
          <w:szCs w:val="40"/>
        </w:rPr>
        <w:t>”</w:t>
      </w:r>
      <w:r w:rsidR="002056F0" w:rsidRPr="00A56F05">
        <w:rPr>
          <w:rFonts w:ascii="Times New Roman" w:hAnsi="Times New Roman" w:cs="Times New Roman"/>
          <w:color w:val="auto"/>
          <w:sz w:val="40"/>
          <w:szCs w:val="40"/>
        </w:rPr>
        <w:t xml:space="preserve"> </w:t>
      </w:r>
    </w:p>
    <w:p w14:paraId="5B5E610E" w14:textId="77777777" w:rsidR="007A2E3E" w:rsidRPr="00A56F05" w:rsidRDefault="007A2E3E" w:rsidP="00A56F05">
      <w:pPr>
        <w:spacing w:line="360" w:lineRule="auto"/>
        <w:rPr>
          <w:rFonts w:ascii="Times New Roman" w:hAnsi="Times New Roman" w:cs="Times New Roman"/>
        </w:rPr>
      </w:pPr>
    </w:p>
    <w:p w14:paraId="0B5250EF" w14:textId="249503F7" w:rsidR="00D64457" w:rsidRPr="00A56F05" w:rsidRDefault="007A2E3E" w:rsidP="00A56F05">
      <w:pPr>
        <w:pStyle w:val="Heading3"/>
        <w:spacing w:line="360" w:lineRule="auto"/>
        <w:rPr>
          <w:rFonts w:ascii="Times New Roman" w:hAnsi="Times New Roman" w:cs="Times New Roman"/>
          <w:color w:val="auto"/>
          <w:sz w:val="32"/>
          <w:szCs w:val="32"/>
        </w:rPr>
      </w:pPr>
      <w:bookmarkStart w:id="4" w:name="_Toc226319400"/>
      <w:r w:rsidRPr="00A56F05">
        <w:rPr>
          <w:rFonts w:ascii="Times New Roman" w:hAnsi="Times New Roman" w:cs="Times New Roman"/>
          <w:color w:val="auto"/>
          <w:sz w:val="32"/>
          <w:szCs w:val="32"/>
        </w:rPr>
        <w:t>I</w:t>
      </w:r>
      <w:r w:rsidR="000B2643" w:rsidRPr="00A56F05">
        <w:rPr>
          <w:rFonts w:ascii="Times New Roman" w:hAnsi="Times New Roman" w:cs="Times New Roman"/>
          <w:color w:val="auto"/>
          <w:sz w:val="32"/>
          <w:szCs w:val="32"/>
        </w:rPr>
        <w:t>ntroduction</w:t>
      </w:r>
      <w:bookmarkEnd w:id="4"/>
    </w:p>
    <w:p w14:paraId="149DBC51" w14:textId="2CD7C727" w:rsidR="003021D3" w:rsidRPr="00A56F05" w:rsidRDefault="007A2E3E" w:rsidP="00A56F05">
      <w:pPr>
        <w:spacing w:line="360" w:lineRule="auto"/>
        <w:rPr>
          <w:rFonts w:ascii="Times New Roman" w:hAnsi="Times New Roman" w:cs="Times New Roman"/>
        </w:rPr>
      </w:pPr>
      <w:r w:rsidRPr="00A56F05">
        <w:rPr>
          <w:rFonts w:ascii="Times New Roman" w:hAnsi="Times New Roman" w:cs="Times New Roman"/>
        </w:rPr>
        <w:t>In July 2025,</w:t>
      </w:r>
      <w:r w:rsidR="00C76C11" w:rsidRPr="00A56F05">
        <w:rPr>
          <w:rFonts w:ascii="Times New Roman" w:hAnsi="Times New Roman" w:cs="Times New Roman"/>
        </w:rPr>
        <w:t xml:space="preserve"> the </w:t>
      </w:r>
      <w:r w:rsidR="001F2F3C" w:rsidRPr="00A56F05">
        <w:rPr>
          <w:rFonts w:ascii="Times New Roman" w:hAnsi="Times New Roman" w:cs="Times New Roman"/>
        </w:rPr>
        <w:t xml:space="preserve">West Midlands </w:t>
      </w:r>
      <w:r w:rsidR="00C82D63" w:rsidRPr="00A56F05">
        <w:rPr>
          <w:rFonts w:ascii="Times New Roman" w:hAnsi="Times New Roman" w:cs="Times New Roman"/>
        </w:rPr>
        <w:t xml:space="preserve">experience an </w:t>
      </w:r>
      <w:r w:rsidR="003549F5" w:rsidRPr="00A56F05">
        <w:rPr>
          <w:rFonts w:ascii="Times New Roman" w:hAnsi="Times New Roman" w:cs="Times New Roman"/>
        </w:rPr>
        <w:t xml:space="preserve">unprecedent period </w:t>
      </w:r>
      <w:r w:rsidR="001D4B3A" w:rsidRPr="00A56F05">
        <w:rPr>
          <w:rFonts w:ascii="Times New Roman" w:hAnsi="Times New Roman" w:cs="Times New Roman"/>
        </w:rPr>
        <w:t>of extreme</w:t>
      </w:r>
      <w:r w:rsidRPr="00A56F05">
        <w:rPr>
          <w:rFonts w:ascii="Times New Roman" w:hAnsi="Times New Roman" w:cs="Times New Roman"/>
        </w:rPr>
        <w:t xml:space="preserve"> rainfall</w:t>
      </w:r>
      <w:r w:rsidR="00C719C5" w:rsidRPr="00A56F05">
        <w:rPr>
          <w:rFonts w:ascii="Times New Roman" w:hAnsi="Times New Roman" w:cs="Times New Roman"/>
        </w:rPr>
        <w:t>,</w:t>
      </w:r>
      <w:r w:rsidRPr="00A56F05">
        <w:rPr>
          <w:rFonts w:ascii="Times New Roman" w:hAnsi="Times New Roman" w:cs="Times New Roman"/>
        </w:rPr>
        <w:t xml:space="preserve"> </w:t>
      </w:r>
      <w:r w:rsidR="00C719C5" w:rsidRPr="00A56F05">
        <w:rPr>
          <w:rFonts w:ascii="Times New Roman" w:hAnsi="Times New Roman" w:cs="Times New Roman"/>
        </w:rPr>
        <w:t>resulting in Widespread flooding acro</w:t>
      </w:r>
      <w:r w:rsidR="00401D94" w:rsidRPr="00A56F05">
        <w:rPr>
          <w:rFonts w:ascii="Times New Roman" w:hAnsi="Times New Roman" w:cs="Times New Roman"/>
        </w:rPr>
        <w:t xml:space="preserve">ss urban and rural areas, the situation escalated </w:t>
      </w:r>
      <w:r w:rsidR="00DD274F" w:rsidRPr="00A56F05">
        <w:rPr>
          <w:rFonts w:ascii="Times New Roman" w:hAnsi="Times New Roman" w:cs="Times New Roman"/>
        </w:rPr>
        <w:t>rapidity</w:t>
      </w:r>
      <w:r w:rsidR="00401D94" w:rsidRPr="00A56F05">
        <w:rPr>
          <w:rFonts w:ascii="Times New Roman" w:hAnsi="Times New Roman" w:cs="Times New Roman"/>
        </w:rPr>
        <w:t xml:space="preserve"> as major rivers</w:t>
      </w:r>
      <w:r w:rsidR="00DF007E" w:rsidRPr="00A56F05">
        <w:rPr>
          <w:rFonts w:ascii="Times New Roman" w:hAnsi="Times New Roman" w:cs="Times New Roman"/>
        </w:rPr>
        <w:t>, particularly the River Severn, exceeded</w:t>
      </w:r>
      <w:r w:rsidR="0002762B" w:rsidRPr="00A56F05">
        <w:rPr>
          <w:rFonts w:ascii="Times New Roman" w:hAnsi="Times New Roman" w:cs="Times New Roman"/>
        </w:rPr>
        <w:t xml:space="preserve"> critical flood levels, inundating surrounding land and infrastructure. Key locations such as Worcester, </w:t>
      </w:r>
      <w:r w:rsidR="0053561E" w:rsidRPr="00A56F05">
        <w:rPr>
          <w:rFonts w:ascii="Times New Roman" w:hAnsi="Times New Roman" w:cs="Times New Roman"/>
        </w:rPr>
        <w:t xml:space="preserve">Shrewsbury and </w:t>
      </w:r>
      <w:r w:rsidR="001D4B3A" w:rsidRPr="00A56F05">
        <w:rPr>
          <w:rFonts w:ascii="Times New Roman" w:hAnsi="Times New Roman" w:cs="Times New Roman"/>
        </w:rPr>
        <w:t>Kidderminster</w:t>
      </w:r>
      <w:r w:rsidR="0053561E" w:rsidRPr="00A56F05">
        <w:rPr>
          <w:rFonts w:ascii="Times New Roman" w:hAnsi="Times New Roman" w:cs="Times New Roman"/>
        </w:rPr>
        <w:t xml:space="preserve"> were </w:t>
      </w:r>
      <w:r w:rsidR="001D4B3A" w:rsidRPr="00A56F05">
        <w:rPr>
          <w:rFonts w:ascii="Times New Roman" w:hAnsi="Times New Roman" w:cs="Times New Roman"/>
        </w:rPr>
        <w:t>severely</w:t>
      </w:r>
      <w:r w:rsidR="0053561E" w:rsidRPr="00A56F05">
        <w:rPr>
          <w:rFonts w:ascii="Times New Roman" w:hAnsi="Times New Roman" w:cs="Times New Roman"/>
        </w:rPr>
        <w:t xml:space="preserve"> affected, with transport networks</w:t>
      </w:r>
      <w:r w:rsidR="001D4B3A" w:rsidRPr="00A56F05">
        <w:rPr>
          <w:rFonts w:ascii="Times New Roman" w:hAnsi="Times New Roman" w:cs="Times New Roman"/>
        </w:rPr>
        <w:t xml:space="preserve"> suffering significant disruption. Roads became</w:t>
      </w:r>
      <w:r w:rsidR="00543A04" w:rsidRPr="00A56F05">
        <w:rPr>
          <w:rFonts w:ascii="Times New Roman" w:hAnsi="Times New Roman" w:cs="Times New Roman"/>
        </w:rPr>
        <w:t xml:space="preserve"> submerged, structurally weakened, or entirely Impassable, leadin</w:t>
      </w:r>
      <w:r w:rsidR="007F1891" w:rsidRPr="00A56F05">
        <w:rPr>
          <w:rFonts w:ascii="Times New Roman" w:hAnsi="Times New Roman" w:cs="Times New Roman"/>
        </w:rPr>
        <w:t>g to widespread closures.</w:t>
      </w:r>
    </w:p>
    <w:p w14:paraId="30610C84" w14:textId="589FE287" w:rsidR="007F1891" w:rsidRPr="00A56F05" w:rsidRDefault="007F1891" w:rsidP="00A56F05">
      <w:pPr>
        <w:spacing w:line="360" w:lineRule="auto"/>
        <w:rPr>
          <w:rFonts w:ascii="Times New Roman" w:hAnsi="Times New Roman" w:cs="Times New Roman"/>
        </w:rPr>
      </w:pPr>
      <w:r w:rsidRPr="00A56F05">
        <w:rPr>
          <w:rFonts w:ascii="Times New Roman" w:hAnsi="Times New Roman" w:cs="Times New Roman"/>
        </w:rPr>
        <w:t>The impact of these closure</w:t>
      </w:r>
      <w:r w:rsidR="00893648" w:rsidRPr="00A56F05">
        <w:rPr>
          <w:rFonts w:ascii="Times New Roman" w:hAnsi="Times New Roman" w:cs="Times New Roman"/>
        </w:rPr>
        <w:t>s extended beyond transportation inconvenience. Emergency services experiences delays in response times, local businesses</w:t>
      </w:r>
      <w:r w:rsidR="00A37390" w:rsidRPr="00A56F05">
        <w:rPr>
          <w:rFonts w:ascii="Times New Roman" w:hAnsi="Times New Roman" w:cs="Times New Roman"/>
        </w:rPr>
        <w:t xml:space="preserve"> suffered economic losses due to reduced accessibility, and </w:t>
      </w:r>
      <w:r w:rsidR="009149A7" w:rsidRPr="00A56F05">
        <w:rPr>
          <w:rFonts w:ascii="Times New Roman" w:hAnsi="Times New Roman" w:cs="Times New Roman"/>
        </w:rPr>
        <w:t xml:space="preserve">communities faced isolation during a critical recovery period. Infrastructure </w:t>
      </w:r>
      <w:r w:rsidR="00D84486" w:rsidRPr="00A56F05">
        <w:rPr>
          <w:rFonts w:ascii="Times New Roman" w:hAnsi="Times New Roman" w:cs="Times New Roman"/>
        </w:rPr>
        <w:t>resilience was put under significant strain</w:t>
      </w:r>
      <w:r w:rsidR="001213A7" w:rsidRPr="00A56F05">
        <w:rPr>
          <w:rFonts w:ascii="Times New Roman" w:hAnsi="Times New Roman" w:cs="Times New Roman"/>
        </w:rPr>
        <w:t>, highlighting</w:t>
      </w:r>
      <w:r w:rsidR="00502D47" w:rsidRPr="00A56F05">
        <w:rPr>
          <w:rFonts w:ascii="Times New Roman" w:hAnsi="Times New Roman" w:cs="Times New Roman"/>
        </w:rPr>
        <w:t xml:space="preserve"> the vulnerability of transport systems to climate- related events.</w:t>
      </w:r>
    </w:p>
    <w:p w14:paraId="4CA8F9BC" w14:textId="57AFDE42" w:rsidR="00F03060" w:rsidRPr="00A56F05" w:rsidRDefault="00F03060" w:rsidP="00A56F05">
      <w:pPr>
        <w:spacing w:line="360" w:lineRule="auto"/>
        <w:rPr>
          <w:rFonts w:ascii="Times New Roman" w:hAnsi="Times New Roman" w:cs="Times New Roman"/>
        </w:rPr>
      </w:pPr>
      <w:r w:rsidRPr="00A56F05">
        <w:rPr>
          <w:rFonts w:ascii="Times New Roman" w:hAnsi="Times New Roman" w:cs="Times New Roman"/>
        </w:rPr>
        <w:t>This event focuses specifically on the structure re</w:t>
      </w:r>
      <w:r w:rsidR="00176400" w:rsidRPr="00A56F05">
        <w:rPr>
          <w:rFonts w:ascii="Times New Roman" w:hAnsi="Times New Roman" w:cs="Times New Roman"/>
        </w:rPr>
        <w:t xml:space="preserve">opening of a flood damaged highway, applying </w:t>
      </w:r>
      <w:r w:rsidR="00820CE1" w:rsidRPr="00A56F05">
        <w:rPr>
          <w:rFonts w:ascii="Times New Roman" w:hAnsi="Times New Roman" w:cs="Times New Roman"/>
        </w:rPr>
        <w:t>established project management methodologies to ensure that the process</w:t>
      </w:r>
      <w:r w:rsidR="002566E5" w:rsidRPr="00A56F05">
        <w:rPr>
          <w:rFonts w:ascii="Times New Roman" w:hAnsi="Times New Roman" w:cs="Times New Roman"/>
        </w:rPr>
        <w:t xml:space="preserve"> is efficient, safe, and sustainable. The approach integrates lessons learned</w:t>
      </w:r>
      <w:r w:rsidR="00550E39" w:rsidRPr="00A56F05">
        <w:rPr>
          <w:rFonts w:ascii="Times New Roman" w:hAnsi="Times New Roman" w:cs="Times New Roman"/>
        </w:rPr>
        <w:t xml:space="preserve"> from the initial poster feedback, </w:t>
      </w:r>
      <w:r w:rsidR="00317571" w:rsidRPr="00A56F05">
        <w:rPr>
          <w:rFonts w:ascii="Times New Roman" w:hAnsi="Times New Roman" w:cs="Times New Roman"/>
        </w:rPr>
        <w:t>particularly by strengthening resource allocation</w:t>
      </w:r>
      <w:r w:rsidR="0024684A" w:rsidRPr="00A56F05">
        <w:rPr>
          <w:rFonts w:ascii="Times New Roman" w:hAnsi="Times New Roman" w:cs="Times New Roman"/>
        </w:rPr>
        <w:t xml:space="preserve"> strategies and enhancing </w:t>
      </w:r>
      <w:r w:rsidR="00774253" w:rsidRPr="00A56F05">
        <w:rPr>
          <w:rFonts w:ascii="Times New Roman" w:hAnsi="Times New Roman" w:cs="Times New Roman"/>
        </w:rPr>
        <w:t>risk analysis. These improvements</w:t>
      </w:r>
      <w:r w:rsidR="008E58A4" w:rsidRPr="00A56F05">
        <w:rPr>
          <w:rFonts w:ascii="Times New Roman" w:hAnsi="Times New Roman" w:cs="Times New Roman"/>
        </w:rPr>
        <w:t xml:space="preserve"> aim to produce a more comprehensive and realistic project plan that reflects real-wor</w:t>
      </w:r>
      <w:r w:rsidR="00D73840" w:rsidRPr="00A56F05">
        <w:rPr>
          <w:rFonts w:ascii="Times New Roman" w:hAnsi="Times New Roman" w:cs="Times New Roman"/>
        </w:rPr>
        <w:t>ld infrastructure recovery challenges.</w:t>
      </w:r>
    </w:p>
    <w:p w14:paraId="7D0AF4FF" w14:textId="0634983C" w:rsidR="00C66504" w:rsidRPr="00A56F05" w:rsidRDefault="000F1677" w:rsidP="00A56F05">
      <w:pPr>
        <w:pStyle w:val="Heading3"/>
        <w:spacing w:line="360" w:lineRule="auto"/>
        <w:rPr>
          <w:rFonts w:ascii="Times New Roman" w:hAnsi="Times New Roman" w:cs="Times New Roman"/>
          <w:color w:val="auto"/>
          <w:sz w:val="32"/>
          <w:szCs w:val="32"/>
        </w:rPr>
      </w:pPr>
      <w:bookmarkStart w:id="5" w:name="_Toc226319401"/>
      <w:r w:rsidRPr="00A56F05">
        <w:rPr>
          <w:rFonts w:ascii="Times New Roman" w:hAnsi="Times New Roman" w:cs="Times New Roman"/>
          <w:color w:val="auto"/>
          <w:sz w:val="32"/>
          <w:szCs w:val="32"/>
        </w:rPr>
        <w:t>Project description</w:t>
      </w:r>
      <w:bookmarkEnd w:id="5"/>
    </w:p>
    <w:p w14:paraId="485FB5F8" w14:textId="23CCB8BC" w:rsidR="000F1677" w:rsidRPr="00A56F05" w:rsidRDefault="000F1677" w:rsidP="00A56F05">
      <w:pPr>
        <w:spacing w:line="360" w:lineRule="auto"/>
        <w:rPr>
          <w:rFonts w:ascii="Times New Roman" w:hAnsi="Times New Roman" w:cs="Times New Roman"/>
        </w:rPr>
      </w:pPr>
      <w:r w:rsidRPr="00A56F05">
        <w:rPr>
          <w:rFonts w:ascii="Times New Roman" w:hAnsi="Times New Roman" w:cs="Times New Roman"/>
        </w:rPr>
        <w:t>The project focuses on the assessment</w:t>
      </w:r>
      <w:r w:rsidR="0006254F" w:rsidRPr="00A56F05">
        <w:rPr>
          <w:rFonts w:ascii="Times New Roman" w:hAnsi="Times New Roman" w:cs="Times New Roman"/>
        </w:rPr>
        <w:t>, repair and safe reopening of a key highway segment that was sever</w:t>
      </w:r>
      <w:r w:rsidR="0058796B" w:rsidRPr="00A56F05">
        <w:rPr>
          <w:rFonts w:ascii="Times New Roman" w:hAnsi="Times New Roman" w:cs="Times New Roman"/>
        </w:rPr>
        <w:t>ely damaged by floodwaters. The flooding caused structural deterioration, debris accumulation, dr</w:t>
      </w:r>
      <w:r w:rsidR="00553FF5" w:rsidRPr="00A56F05">
        <w:rPr>
          <w:rFonts w:ascii="Times New Roman" w:hAnsi="Times New Roman" w:cs="Times New Roman"/>
        </w:rPr>
        <w:t>ainage blockages, capacity while ensuring compl</w:t>
      </w:r>
      <w:r w:rsidR="00A835DF" w:rsidRPr="00A56F05">
        <w:rPr>
          <w:rFonts w:ascii="Times New Roman" w:hAnsi="Times New Roman" w:cs="Times New Roman"/>
        </w:rPr>
        <w:t>iance with safety standards and environmental regulations</w:t>
      </w:r>
      <w:r w:rsidR="00F73655" w:rsidRPr="00A56F05">
        <w:rPr>
          <w:rFonts w:ascii="Times New Roman" w:hAnsi="Times New Roman" w:cs="Times New Roman"/>
        </w:rPr>
        <w:t>.</w:t>
      </w:r>
    </w:p>
    <w:p w14:paraId="702FC174" w14:textId="3E9EEC6F" w:rsidR="004C3ED3" w:rsidRPr="00A56F05" w:rsidRDefault="004C3ED3" w:rsidP="00A56F05">
      <w:pPr>
        <w:spacing w:line="360" w:lineRule="auto"/>
        <w:rPr>
          <w:rFonts w:ascii="Times New Roman" w:hAnsi="Times New Roman" w:cs="Times New Roman"/>
        </w:rPr>
      </w:pPr>
      <w:r w:rsidRPr="00A56F05">
        <w:rPr>
          <w:rFonts w:ascii="Times New Roman" w:hAnsi="Times New Roman" w:cs="Times New Roman"/>
        </w:rPr>
        <w:t>The proj</w:t>
      </w:r>
      <w:r w:rsidR="00AA3CBA" w:rsidRPr="00A56F05">
        <w:rPr>
          <w:rFonts w:ascii="Times New Roman" w:hAnsi="Times New Roman" w:cs="Times New Roman"/>
        </w:rPr>
        <w:t xml:space="preserve">ect will follow the five </w:t>
      </w:r>
      <w:r w:rsidR="005452D3" w:rsidRPr="00A56F05">
        <w:rPr>
          <w:rFonts w:ascii="Times New Roman" w:hAnsi="Times New Roman" w:cs="Times New Roman"/>
        </w:rPr>
        <w:t>phases</w:t>
      </w:r>
      <w:r w:rsidR="00AA3CBA" w:rsidRPr="00A56F05">
        <w:rPr>
          <w:rFonts w:ascii="Times New Roman" w:hAnsi="Times New Roman" w:cs="Times New Roman"/>
        </w:rPr>
        <w:t xml:space="preserve"> of the project lifecycle:</w:t>
      </w:r>
    </w:p>
    <w:p w14:paraId="1EE1E69A" w14:textId="7E71B077" w:rsidR="00AA3CBA" w:rsidRPr="00A56F05" w:rsidRDefault="005452D3" w:rsidP="00A56F05">
      <w:pPr>
        <w:pStyle w:val="ListParagraph"/>
        <w:numPr>
          <w:ilvl w:val="0"/>
          <w:numId w:val="2"/>
        </w:numPr>
        <w:spacing w:line="360" w:lineRule="auto"/>
        <w:rPr>
          <w:rFonts w:ascii="Times New Roman" w:hAnsi="Times New Roman" w:cs="Times New Roman"/>
        </w:rPr>
      </w:pPr>
      <w:r w:rsidRPr="00A56F05">
        <w:rPr>
          <w:rFonts w:ascii="Times New Roman" w:hAnsi="Times New Roman" w:cs="Times New Roman"/>
        </w:rPr>
        <w:lastRenderedPageBreak/>
        <w:t>I</w:t>
      </w:r>
      <w:r w:rsidR="00AA3CBA" w:rsidRPr="00A56F05">
        <w:rPr>
          <w:rFonts w:ascii="Times New Roman" w:hAnsi="Times New Roman" w:cs="Times New Roman"/>
        </w:rPr>
        <w:t>ni</w:t>
      </w:r>
      <w:r w:rsidRPr="00A56F05">
        <w:rPr>
          <w:rFonts w:ascii="Times New Roman" w:hAnsi="Times New Roman" w:cs="Times New Roman"/>
        </w:rPr>
        <w:t xml:space="preserve">tiation: </w:t>
      </w:r>
      <w:r w:rsidR="0044280F" w:rsidRPr="00A56F05">
        <w:rPr>
          <w:rFonts w:ascii="Times New Roman" w:hAnsi="Times New Roman" w:cs="Times New Roman"/>
        </w:rPr>
        <w:t>This p</w:t>
      </w:r>
      <w:r w:rsidR="00050311" w:rsidRPr="00A56F05">
        <w:rPr>
          <w:rFonts w:ascii="Times New Roman" w:hAnsi="Times New Roman" w:cs="Times New Roman"/>
        </w:rPr>
        <w:t xml:space="preserve">hase </w:t>
      </w:r>
      <w:r w:rsidR="002D32AB" w:rsidRPr="00A56F05">
        <w:rPr>
          <w:rFonts w:ascii="Times New Roman" w:hAnsi="Times New Roman" w:cs="Times New Roman"/>
        </w:rPr>
        <w:t xml:space="preserve">focuses on identifying the extent of damage, defining </w:t>
      </w:r>
      <w:r w:rsidR="00B6303D" w:rsidRPr="00A56F05">
        <w:rPr>
          <w:rFonts w:ascii="Times New Roman" w:hAnsi="Times New Roman" w:cs="Times New Roman"/>
        </w:rPr>
        <w:t xml:space="preserve">project objectives, and engaging relevant stakeholders. It establishes the </w:t>
      </w:r>
      <w:r w:rsidR="00427B98" w:rsidRPr="00A56F05">
        <w:rPr>
          <w:rFonts w:ascii="Times New Roman" w:hAnsi="Times New Roman" w:cs="Times New Roman"/>
        </w:rPr>
        <w:t>foundation for all subsequent activities.</w:t>
      </w:r>
    </w:p>
    <w:p w14:paraId="4CCB7FCD" w14:textId="2D185371" w:rsidR="00B15C52" w:rsidRPr="00A56F05" w:rsidRDefault="00B15C52" w:rsidP="00A56F05">
      <w:pPr>
        <w:pStyle w:val="ListParagraph"/>
        <w:numPr>
          <w:ilvl w:val="0"/>
          <w:numId w:val="2"/>
        </w:numPr>
        <w:spacing w:line="360" w:lineRule="auto"/>
        <w:rPr>
          <w:rFonts w:ascii="Times New Roman" w:hAnsi="Times New Roman" w:cs="Times New Roman"/>
        </w:rPr>
      </w:pPr>
      <w:r w:rsidRPr="00A56F05">
        <w:rPr>
          <w:rFonts w:ascii="Times New Roman" w:hAnsi="Times New Roman" w:cs="Times New Roman"/>
        </w:rPr>
        <w:t>Planning</w:t>
      </w:r>
      <w:r w:rsidR="00427B98" w:rsidRPr="00A56F05">
        <w:rPr>
          <w:rFonts w:ascii="Times New Roman" w:hAnsi="Times New Roman" w:cs="Times New Roman"/>
        </w:rPr>
        <w:t xml:space="preserve">: Detailed </w:t>
      </w:r>
      <w:r w:rsidR="008D71F3" w:rsidRPr="00A56F05">
        <w:rPr>
          <w:rFonts w:ascii="Times New Roman" w:hAnsi="Times New Roman" w:cs="Times New Roman"/>
        </w:rPr>
        <w:t xml:space="preserve">scheduling, budgeting, and resource allocation are carried out. Risk </w:t>
      </w:r>
      <w:r w:rsidR="009C5BB2" w:rsidRPr="00A56F05">
        <w:rPr>
          <w:rFonts w:ascii="Times New Roman" w:hAnsi="Times New Roman" w:cs="Times New Roman"/>
        </w:rPr>
        <w:t>assessments</w:t>
      </w:r>
      <w:r w:rsidR="004E798B" w:rsidRPr="00A56F05">
        <w:rPr>
          <w:rFonts w:ascii="Times New Roman" w:hAnsi="Times New Roman" w:cs="Times New Roman"/>
        </w:rPr>
        <w:t xml:space="preserve"> are conducted to anticipate potential obstacles and prepare </w:t>
      </w:r>
      <w:r w:rsidR="00F62610" w:rsidRPr="00A56F05">
        <w:rPr>
          <w:rFonts w:ascii="Times New Roman" w:hAnsi="Times New Roman" w:cs="Times New Roman"/>
        </w:rPr>
        <w:t>mitigation</w:t>
      </w:r>
      <w:r w:rsidR="004E798B" w:rsidRPr="00A56F05">
        <w:rPr>
          <w:rFonts w:ascii="Times New Roman" w:hAnsi="Times New Roman" w:cs="Times New Roman"/>
        </w:rPr>
        <w:t xml:space="preserve"> stra</w:t>
      </w:r>
      <w:r w:rsidR="00F62610" w:rsidRPr="00A56F05">
        <w:rPr>
          <w:rFonts w:ascii="Times New Roman" w:hAnsi="Times New Roman" w:cs="Times New Roman"/>
        </w:rPr>
        <w:t>tegies.</w:t>
      </w:r>
    </w:p>
    <w:p w14:paraId="79D13587" w14:textId="36ED4CD6" w:rsidR="009D5E42" w:rsidRPr="00A56F05" w:rsidRDefault="009D5E42" w:rsidP="00A56F05">
      <w:pPr>
        <w:pStyle w:val="ListParagraph"/>
        <w:numPr>
          <w:ilvl w:val="0"/>
          <w:numId w:val="2"/>
        </w:numPr>
        <w:spacing w:line="360" w:lineRule="auto"/>
        <w:rPr>
          <w:rFonts w:ascii="Times New Roman" w:hAnsi="Times New Roman" w:cs="Times New Roman"/>
        </w:rPr>
      </w:pPr>
      <w:r w:rsidRPr="00A56F05">
        <w:rPr>
          <w:rFonts w:ascii="Times New Roman" w:hAnsi="Times New Roman" w:cs="Times New Roman"/>
        </w:rPr>
        <w:t xml:space="preserve">Execution: </w:t>
      </w:r>
      <w:r w:rsidR="00F62610" w:rsidRPr="00A56F05">
        <w:rPr>
          <w:rFonts w:ascii="Times New Roman" w:hAnsi="Times New Roman" w:cs="Times New Roman"/>
        </w:rPr>
        <w:t xml:space="preserve">Physical repair work is undertaken, including debris removal, structural </w:t>
      </w:r>
      <w:r w:rsidR="009C5BB2" w:rsidRPr="00A56F05">
        <w:rPr>
          <w:rFonts w:ascii="Times New Roman" w:hAnsi="Times New Roman" w:cs="Times New Roman"/>
        </w:rPr>
        <w:t xml:space="preserve">reinforcement, drainage restoration, and </w:t>
      </w:r>
      <w:r w:rsidR="0039552A" w:rsidRPr="00A56F05">
        <w:rPr>
          <w:rFonts w:ascii="Times New Roman" w:hAnsi="Times New Roman" w:cs="Times New Roman"/>
        </w:rPr>
        <w:t>resurfacing.</w:t>
      </w:r>
    </w:p>
    <w:p w14:paraId="2C0B83CA" w14:textId="77FAD463" w:rsidR="00CD25B0" w:rsidRPr="00A56F05" w:rsidRDefault="005271C7" w:rsidP="00A56F05">
      <w:pPr>
        <w:pStyle w:val="ListParagraph"/>
        <w:numPr>
          <w:ilvl w:val="0"/>
          <w:numId w:val="2"/>
        </w:numPr>
        <w:spacing w:line="360" w:lineRule="auto"/>
        <w:rPr>
          <w:rFonts w:ascii="Times New Roman" w:hAnsi="Times New Roman" w:cs="Times New Roman"/>
        </w:rPr>
      </w:pPr>
      <w:r w:rsidRPr="00A56F05">
        <w:rPr>
          <w:rFonts w:ascii="Times New Roman" w:hAnsi="Times New Roman" w:cs="Times New Roman"/>
        </w:rPr>
        <w:t>Monitoring and control</w:t>
      </w:r>
      <w:r w:rsidR="0039552A" w:rsidRPr="00A56F05">
        <w:rPr>
          <w:rFonts w:ascii="Times New Roman" w:hAnsi="Times New Roman" w:cs="Times New Roman"/>
        </w:rPr>
        <w:t xml:space="preserve">: Project performance </w:t>
      </w:r>
      <w:r w:rsidR="003B7AC2" w:rsidRPr="00A56F05">
        <w:rPr>
          <w:rFonts w:ascii="Times New Roman" w:hAnsi="Times New Roman" w:cs="Times New Roman"/>
        </w:rPr>
        <w:t xml:space="preserve">is continuously tracked to ensure alignment with objectives. </w:t>
      </w:r>
      <w:r w:rsidR="002A4947" w:rsidRPr="00A56F05">
        <w:rPr>
          <w:rFonts w:ascii="Times New Roman" w:hAnsi="Times New Roman" w:cs="Times New Roman"/>
        </w:rPr>
        <w:t>Adjustments are made as necessary to manage risks and maintain quality standards.</w:t>
      </w:r>
    </w:p>
    <w:p w14:paraId="69134FD6" w14:textId="73474829" w:rsidR="00AA55DC" w:rsidRPr="00A56F05" w:rsidRDefault="00AA55DC" w:rsidP="00A56F05">
      <w:pPr>
        <w:pStyle w:val="ListParagraph"/>
        <w:numPr>
          <w:ilvl w:val="0"/>
          <w:numId w:val="2"/>
        </w:numPr>
        <w:spacing w:line="360" w:lineRule="auto"/>
        <w:rPr>
          <w:rFonts w:ascii="Times New Roman" w:hAnsi="Times New Roman" w:cs="Times New Roman"/>
        </w:rPr>
      </w:pPr>
      <w:r w:rsidRPr="00A56F05">
        <w:rPr>
          <w:rFonts w:ascii="Times New Roman" w:hAnsi="Times New Roman" w:cs="Times New Roman"/>
        </w:rPr>
        <w:t xml:space="preserve">Closure: </w:t>
      </w:r>
      <w:r w:rsidR="00B62660" w:rsidRPr="00A56F05">
        <w:rPr>
          <w:rFonts w:ascii="Times New Roman" w:hAnsi="Times New Roman" w:cs="Times New Roman"/>
        </w:rPr>
        <w:t xml:space="preserve">Final </w:t>
      </w:r>
      <w:r w:rsidR="00556AC5" w:rsidRPr="00A56F05">
        <w:rPr>
          <w:rFonts w:ascii="Times New Roman" w:hAnsi="Times New Roman" w:cs="Times New Roman"/>
        </w:rPr>
        <w:t>inspections</w:t>
      </w:r>
      <w:r w:rsidR="002A4947" w:rsidRPr="00A56F05">
        <w:rPr>
          <w:rFonts w:ascii="Times New Roman" w:hAnsi="Times New Roman" w:cs="Times New Roman"/>
        </w:rPr>
        <w:t xml:space="preserve"> are</w:t>
      </w:r>
      <w:r w:rsidR="000272D9" w:rsidRPr="00A56F05">
        <w:rPr>
          <w:rFonts w:ascii="Times New Roman" w:hAnsi="Times New Roman" w:cs="Times New Roman"/>
        </w:rPr>
        <w:t xml:space="preserve"> conducted, documentation is completed</w:t>
      </w:r>
      <w:r w:rsidR="0058411D" w:rsidRPr="00A56F05">
        <w:rPr>
          <w:rFonts w:ascii="Times New Roman" w:hAnsi="Times New Roman" w:cs="Times New Roman"/>
        </w:rPr>
        <w:t>, and the highway is officially reopened to the public</w:t>
      </w:r>
      <w:r w:rsidR="004C5444" w:rsidRPr="00A56F05">
        <w:rPr>
          <w:rFonts w:ascii="Times New Roman" w:hAnsi="Times New Roman" w:cs="Times New Roman"/>
        </w:rPr>
        <w:t>.</w:t>
      </w:r>
    </w:p>
    <w:p w14:paraId="1BE14C7C" w14:textId="7C172EF4" w:rsidR="00B07990" w:rsidRPr="00A56F05" w:rsidRDefault="00000F4D" w:rsidP="00A56F05">
      <w:pPr>
        <w:spacing w:line="360" w:lineRule="auto"/>
        <w:rPr>
          <w:rFonts w:ascii="Times New Roman" w:hAnsi="Times New Roman" w:cs="Times New Roman"/>
        </w:rPr>
      </w:pPr>
      <w:r w:rsidRPr="00A56F05">
        <w:rPr>
          <w:rFonts w:ascii="Times New Roman" w:hAnsi="Times New Roman" w:cs="Times New Roman"/>
        </w:rPr>
        <w:t>In addition to the core phases and activities alrea</w:t>
      </w:r>
      <w:r w:rsidR="00ED6C62" w:rsidRPr="00A56F05">
        <w:rPr>
          <w:rFonts w:ascii="Times New Roman" w:hAnsi="Times New Roman" w:cs="Times New Roman"/>
        </w:rPr>
        <w:t xml:space="preserve">dy outlined, this project also </w:t>
      </w:r>
      <w:r w:rsidR="00B04A90" w:rsidRPr="00A56F05">
        <w:rPr>
          <w:rFonts w:ascii="Times New Roman" w:hAnsi="Times New Roman" w:cs="Times New Roman"/>
        </w:rPr>
        <w:t>emphasises</w:t>
      </w:r>
      <w:r w:rsidR="00ED6C62" w:rsidRPr="00A56F05">
        <w:rPr>
          <w:rFonts w:ascii="Times New Roman" w:hAnsi="Times New Roman" w:cs="Times New Roman"/>
        </w:rPr>
        <w:t xml:space="preserve"> the importance of </w:t>
      </w:r>
      <w:r w:rsidR="00B04A90" w:rsidRPr="00A56F05">
        <w:rPr>
          <w:rFonts w:ascii="Times New Roman" w:hAnsi="Times New Roman" w:cs="Times New Roman"/>
        </w:rPr>
        <w:t>regulatory compliance, coordination,</w:t>
      </w:r>
      <w:r w:rsidR="007D43D2" w:rsidRPr="00A56F05">
        <w:rPr>
          <w:rFonts w:ascii="Times New Roman" w:hAnsi="Times New Roman" w:cs="Times New Roman"/>
        </w:rPr>
        <w:t xml:space="preserve"> and the integration of modern engineering practi</w:t>
      </w:r>
      <w:r w:rsidR="00C82C9A" w:rsidRPr="00A56F05">
        <w:rPr>
          <w:rFonts w:ascii="Times New Roman" w:hAnsi="Times New Roman" w:cs="Times New Roman"/>
        </w:rPr>
        <w:t>ces. Given the scale and urgency of post-flood recovery, collaboration between multiple</w:t>
      </w:r>
      <w:r w:rsidR="00FF2BE0" w:rsidRPr="00A56F05">
        <w:rPr>
          <w:rFonts w:ascii="Times New Roman" w:hAnsi="Times New Roman" w:cs="Times New Roman"/>
        </w:rPr>
        <w:t xml:space="preserve"> organisations is essential to ensure that the project progresses efficiently with</w:t>
      </w:r>
      <w:r w:rsidR="00463DBE" w:rsidRPr="00A56F05">
        <w:rPr>
          <w:rFonts w:ascii="Times New Roman" w:hAnsi="Times New Roman" w:cs="Times New Roman"/>
        </w:rPr>
        <w:t>o</w:t>
      </w:r>
      <w:r w:rsidR="00FF2BE0" w:rsidRPr="00A56F05">
        <w:rPr>
          <w:rFonts w:ascii="Times New Roman" w:hAnsi="Times New Roman" w:cs="Times New Roman"/>
        </w:rPr>
        <w:t>ut compromi</w:t>
      </w:r>
      <w:r w:rsidR="00463DBE" w:rsidRPr="00A56F05">
        <w:rPr>
          <w:rFonts w:ascii="Times New Roman" w:hAnsi="Times New Roman" w:cs="Times New Roman"/>
        </w:rPr>
        <w:t>sing</w:t>
      </w:r>
      <w:r w:rsidR="00B04A90" w:rsidRPr="00A56F05">
        <w:rPr>
          <w:rFonts w:ascii="Times New Roman" w:hAnsi="Times New Roman" w:cs="Times New Roman"/>
        </w:rPr>
        <w:t xml:space="preserve"> </w:t>
      </w:r>
      <w:r w:rsidR="00D3440A" w:rsidRPr="00A56F05">
        <w:rPr>
          <w:rFonts w:ascii="Times New Roman" w:hAnsi="Times New Roman" w:cs="Times New Roman"/>
        </w:rPr>
        <w:t xml:space="preserve">safety or quality standards. </w:t>
      </w:r>
      <w:r w:rsidR="0059244B" w:rsidRPr="00A56F05">
        <w:rPr>
          <w:rFonts w:ascii="Times New Roman" w:hAnsi="Times New Roman" w:cs="Times New Roman"/>
        </w:rPr>
        <w:t>A</w:t>
      </w:r>
      <w:r w:rsidR="00D3440A" w:rsidRPr="00A56F05">
        <w:rPr>
          <w:rFonts w:ascii="Times New Roman" w:hAnsi="Times New Roman" w:cs="Times New Roman"/>
        </w:rPr>
        <w:t>genc</w:t>
      </w:r>
      <w:r w:rsidR="0059244B" w:rsidRPr="00A56F05">
        <w:rPr>
          <w:rFonts w:ascii="Times New Roman" w:hAnsi="Times New Roman" w:cs="Times New Roman"/>
        </w:rPr>
        <w:t>ies such as transport authorities, environmental regulators, and local councils must wo</w:t>
      </w:r>
      <w:r w:rsidR="00DD3D08" w:rsidRPr="00A56F05">
        <w:rPr>
          <w:rFonts w:ascii="Times New Roman" w:hAnsi="Times New Roman" w:cs="Times New Roman"/>
        </w:rPr>
        <w:t xml:space="preserve">rk in alignment to approve designs, monitor </w:t>
      </w:r>
      <w:r w:rsidR="00344826" w:rsidRPr="00A56F05">
        <w:rPr>
          <w:rFonts w:ascii="Times New Roman" w:hAnsi="Times New Roman" w:cs="Times New Roman"/>
        </w:rPr>
        <w:t>environmental impact. And coordinate access to the site.</w:t>
      </w:r>
    </w:p>
    <w:p w14:paraId="12E7AF97" w14:textId="4A504170" w:rsidR="005B41E9" w:rsidRPr="00A56F05" w:rsidRDefault="005B41E9" w:rsidP="00A56F05">
      <w:pPr>
        <w:spacing w:line="360" w:lineRule="auto"/>
        <w:rPr>
          <w:rFonts w:ascii="Times New Roman" w:hAnsi="Times New Roman" w:cs="Times New Roman"/>
        </w:rPr>
      </w:pPr>
      <w:r w:rsidRPr="00A56F05">
        <w:rPr>
          <w:rFonts w:ascii="Times New Roman" w:hAnsi="Times New Roman" w:cs="Times New Roman"/>
        </w:rPr>
        <w:t>This project also consider</w:t>
      </w:r>
      <w:r w:rsidR="00005D8E" w:rsidRPr="00A56F05">
        <w:rPr>
          <w:rFonts w:ascii="Times New Roman" w:hAnsi="Times New Roman" w:cs="Times New Roman"/>
        </w:rPr>
        <w:t xml:space="preserve">s the importance of minimising disruption during </w:t>
      </w:r>
      <w:r w:rsidR="00B85A53" w:rsidRPr="00A56F05">
        <w:rPr>
          <w:rFonts w:ascii="Times New Roman" w:hAnsi="Times New Roman" w:cs="Times New Roman"/>
        </w:rPr>
        <w:t>the</w:t>
      </w:r>
      <w:r w:rsidR="00005D8E" w:rsidRPr="00A56F05">
        <w:rPr>
          <w:rFonts w:ascii="Times New Roman" w:hAnsi="Times New Roman" w:cs="Times New Roman"/>
        </w:rPr>
        <w:t xml:space="preserve"> execution phase. Temporary traffic management systems, including</w:t>
      </w:r>
      <w:r w:rsidR="00CC5237" w:rsidRPr="00A56F05">
        <w:rPr>
          <w:rFonts w:ascii="Times New Roman" w:hAnsi="Times New Roman" w:cs="Times New Roman"/>
        </w:rPr>
        <w:t xml:space="preserve"> diversions and phases lane closures, will be implemented to maintain some level of </w:t>
      </w:r>
      <w:r w:rsidR="0097096C" w:rsidRPr="00A56F05">
        <w:rPr>
          <w:rFonts w:ascii="Times New Roman" w:hAnsi="Times New Roman" w:cs="Times New Roman"/>
        </w:rPr>
        <w:t>connectivity for road users. Clear signage and communication strategies</w:t>
      </w:r>
      <w:r w:rsidR="00C643F3" w:rsidRPr="00A56F05">
        <w:rPr>
          <w:rFonts w:ascii="Times New Roman" w:hAnsi="Times New Roman" w:cs="Times New Roman"/>
        </w:rPr>
        <w:t xml:space="preserve"> will be </w:t>
      </w:r>
      <w:r w:rsidR="00B85A53" w:rsidRPr="00A56F05">
        <w:rPr>
          <w:rFonts w:ascii="Times New Roman" w:hAnsi="Times New Roman" w:cs="Times New Roman"/>
        </w:rPr>
        <w:t>used</w:t>
      </w:r>
      <w:r w:rsidR="00C643F3" w:rsidRPr="00A56F05">
        <w:rPr>
          <w:rFonts w:ascii="Times New Roman" w:hAnsi="Times New Roman" w:cs="Times New Roman"/>
        </w:rPr>
        <w:t xml:space="preserve"> to inform the public and reduce confusion or delays.</w:t>
      </w:r>
    </w:p>
    <w:p w14:paraId="5D485541" w14:textId="7463CD90" w:rsidR="00C567D9" w:rsidRPr="00A56F05" w:rsidRDefault="003A4112" w:rsidP="00A56F05">
      <w:pPr>
        <w:spacing w:line="360" w:lineRule="auto"/>
        <w:rPr>
          <w:rFonts w:ascii="Times New Roman" w:hAnsi="Times New Roman" w:cs="Times New Roman"/>
        </w:rPr>
      </w:pPr>
      <w:r w:rsidRPr="00A56F05">
        <w:rPr>
          <w:rFonts w:ascii="Times New Roman" w:hAnsi="Times New Roman" w:cs="Times New Roman"/>
        </w:rPr>
        <w:t>Finally, quality assurance plays a central role throughout the project</w:t>
      </w:r>
      <w:r w:rsidR="00D23695" w:rsidRPr="00A56F05">
        <w:rPr>
          <w:rFonts w:ascii="Times New Roman" w:hAnsi="Times New Roman" w:cs="Times New Roman"/>
        </w:rPr>
        <w:t>. Regular inspections, testing of materials</w:t>
      </w:r>
      <w:r w:rsidR="00E54F57" w:rsidRPr="00A56F05">
        <w:rPr>
          <w:rFonts w:ascii="Times New Roman" w:hAnsi="Times New Roman" w:cs="Times New Roman"/>
        </w:rPr>
        <w:t>, and adherence to engineering standards ensure that all repairs mee</w:t>
      </w:r>
      <w:r w:rsidR="00DA4574" w:rsidRPr="00A56F05">
        <w:rPr>
          <w:rFonts w:ascii="Times New Roman" w:hAnsi="Times New Roman" w:cs="Times New Roman"/>
        </w:rPr>
        <w:t>t</w:t>
      </w:r>
      <w:r w:rsidR="00E54F57" w:rsidRPr="00A56F05">
        <w:rPr>
          <w:rFonts w:ascii="Times New Roman" w:hAnsi="Times New Roman" w:cs="Times New Roman"/>
        </w:rPr>
        <w:t xml:space="preserve"> req</w:t>
      </w:r>
      <w:r w:rsidR="00DA4574" w:rsidRPr="00A56F05">
        <w:rPr>
          <w:rFonts w:ascii="Times New Roman" w:hAnsi="Times New Roman" w:cs="Times New Roman"/>
        </w:rPr>
        <w:t xml:space="preserve">uired specifications. This </w:t>
      </w:r>
      <w:r w:rsidR="005116CC" w:rsidRPr="00A56F05">
        <w:rPr>
          <w:rFonts w:ascii="Times New Roman" w:hAnsi="Times New Roman" w:cs="Times New Roman"/>
        </w:rPr>
        <w:t>not only guarantees</w:t>
      </w:r>
      <w:r w:rsidR="00A1403E" w:rsidRPr="00A56F05">
        <w:rPr>
          <w:rFonts w:ascii="Times New Roman" w:hAnsi="Times New Roman" w:cs="Times New Roman"/>
        </w:rPr>
        <w:t xml:space="preserve"> the safe reopening of the highway but also </w:t>
      </w:r>
      <w:r w:rsidR="000D6632" w:rsidRPr="00A56F05">
        <w:rPr>
          <w:rFonts w:ascii="Times New Roman" w:hAnsi="Times New Roman" w:cs="Times New Roman"/>
        </w:rPr>
        <w:t>enhances</w:t>
      </w:r>
      <w:r w:rsidR="00A1403E" w:rsidRPr="00A56F05">
        <w:rPr>
          <w:rFonts w:ascii="Times New Roman" w:hAnsi="Times New Roman" w:cs="Times New Roman"/>
        </w:rPr>
        <w:t xml:space="preserve"> its durability and long-term performance</w:t>
      </w:r>
      <w:r w:rsidR="000D6632" w:rsidRPr="00A56F05">
        <w:rPr>
          <w:rFonts w:ascii="Times New Roman" w:hAnsi="Times New Roman" w:cs="Times New Roman"/>
        </w:rPr>
        <w:t>.</w:t>
      </w:r>
    </w:p>
    <w:p w14:paraId="24290D15" w14:textId="03849AEC" w:rsidR="004C5444" w:rsidRPr="00A56F05" w:rsidRDefault="0050007B" w:rsidP="00A56F05">
      <w:pPr>
        <w:spacing w:line="360" w:lineRule="auto"/>
        <w:rPr>
          <w:rFonts w:ascii="Times New Roman" w:hAnsi="Times New Roman" w:cs="Times New Roman"/>
        </w:rPr>
      </w:pPr>
      <w:r w:rsidRPr="00A56F05">
        <w:rPr>
          <w:rFonts w:ascii="Times New Roman" w:hAnsi="Times New Roman" w:cs="Times New Roman"/>
        </w:rPr>
        <w:t>T</w:t>
      </w:r>
      <w:r w:rsidR="00C65F57" w:rsidRPr="00A56F05">
        <w:rPr>
          <w:rFonts w:ascii="Times New Roman" w:hAnsi="Times New Roman" w:cs="Times New Roman"/>
        </w:rPr>
        <w:t>he</w:t>
      </w:r>
      <w:r w:rsidRPr="00A56F05">
        <w:rPr>
          <w:rFonts w:ascii="Times New Roman" w:hAnsi="Times New Roman" w:cs="Times New Roman"/>
        </w:rPr>
        <w:t xml:space="preserve"> project is essential for restoring mobility, supporting emergency services, and enabling economic recovery in the region</w:t>
      </w:r>
      <w:r w:rsidR="00556AC5" w:rsidRPr="00A56F05">
        <w:rPr>
          <w:rFonts w:ascii="Times New Roman" w:hAnsi="Times New Roman" w:cs="Times New Roman"/>
        </w:rPr>
        <w:t xml:space="preserve"> </w:t>
      </w:r>
      <w:r w:rsidR="006427F1" w:rsidRPr="00A56F05">
        <w:rPr>
          <w:rFonts w:ascii="Times New Roman" w:hAnsi="Times New Roman" w:cs="Times New Roman"/>
        </w:rPr>
        <w:t>and</w:t>
      </w:r>
      <w:r w:rsidR="00556AC5" w:rsidRPr="00A56F05">
        <w:rPr>
          <w:rFonts w:ascii="Times New Roman" w:hAnsi="Times New Roman" w:cs="Times New Roman"/>
        </w:rPr>
        <w:t xml:space="preserve"> improves its resilience </w:t>
      </w:r>
      <w:r w:rsidR="000E7D73" w:rsidRPr="00A56F05">
        <w:rPr>
          <w:rFonts w:ascii="Times New Roman" w:hAnsi="Times New Roman" w:cs="Times New Roman"/>
        </w:rPr>
        <w:t>against future flooding events</w:t>
      </w:r>
      <w:r w:rsidRPr="00A56F05">
        <w:rPr>
          <w:rFonts w:ascii="Times New Roman" w:hAnsi="Times New Roman" w:cs="Times New Roman"/>
        </w:rPr>
        <w:t>.</w:t>
      </w:r>
      <w:r w:rsidR="006D50A7" w:rsidRPr="00A56F05">
        <w:rPr>
          <w:rFonts w:ascii="Times New Roman" w:hAnsi="Times New Roman" w:cs="Times New Roman"/>
        </w:rPr>
        <w:t xml:space="preserve"> (</w:t>
      </w:r>
      <w:r w:rsidR="00B1072A" w:rsidRPr="00A56F05">
        <w:rPr>
          <w:rFonts w:ascii="Times New Roman" w:hAnsi="Times New Roman" w:cs="Times New Roman"/>
        </w:rPr>
        <w:t>Environment Agency, 2022</w:t>
      </w:r>
      <w:r w:rsidR="006D50A7" w:rsidRPr="00A56F05">
        <w:rPr>
          <w:rFonts w:ascii="Times New Roman" w:hAnsi="Times New Roman" w:cs="Times New Roman"/>
        </w:rPr>
        <w:t>)</w:t>
      </w:r>
    </w:p>
    <w:p w14:paraId="4018E4E1" w14:textId="5FBBF930" w:rsidR="00CB134E" w:rsidRPr="00A56F05" w:rsidRDefault="002579C7" w:rsidP="00A56F05">
      <w:pPr>
        <w:pStyle w:val="Heading3"/>
        <w:spacing w:line="360" w:lineRule="auto"/>
        <w:rPr>
          <w:rFonts w:ascii="Times New Roman" w:hAnsi="Times New Roman" w:cs="Times New Roman"/>
          <w:color w:val="auto"/>
          <w:sz w:val="32"/>
          <w:szCs w:val="32"/>
        </w:rPr>
      </w:pPr>
      <w:bookmarkStart w:id="6" w:name="_Toc226319402"/>
      <w:r w:rsidRPr="00A56F05">
        <w:rPr>
          <w:rFonts w:ascii="Times New Roman" w:hAnsi="Times New Roman" w:cs="Times New Roman"/>
          <w:color w:val="auto"/>
          <w:sz w:val="32"/>
          <w:szCs w:val="32"/>
        </w:rPr>
        <w:lastRenderedPageBreak/>
        <w:t>Scope</w:t>
      </w:r>
      <w:bookmarkEnd w:id="6"/>
    </w:p>
    <w:p w14:paraId="7CA22AD0" w14:textId="03BBA420" w:rsidR="005E4189" w:rsidRPr="00A56F05" w:rsidRDefault="005E4189" w:rsidP="00A56F05">
      <w:pPr>
        <w:spacing w:line="360" w:lineRule="auto"/>
        <w:rPr>
          <w:rFonts w:ascii="Times New Roman" w:hAnsi="Times New Roman" w:cs="Times New Roman"/>
        </w:rPr>
      </w:pPr>
      <w:r w:rsidRPr="00A56F05">
        <w:rPr>
          <w:rFonts w:ascii="Times New Roman" w:hAnsi="Times New Roman" w:cs="Times New Roman"/>
        </w:rPr>
        <w:t xml:space="preserve">The </w:t>
      </w:r>
      <w:r w:rsidR="00516434" w:rsidRPr="00A56F05">
        <w:rPr>
          <w:rFonts w:ascii="Times New Roman" w:hAnsi="Times New Roman" w:cs="Times New Roman"/>
        </w:rPr>
        <w:t xml:space="preserve">project includes all activities directly related to restoring the highway to a </w:t>
      </w:r>
      <w:r w:rsidR="005938B9" w:rsidRPr="00A56F05">
        <w:rPr>
          <w:rFonts w:ascii="Times New Roman" w:hAnsi="Times New Roman" w:cs="Times New Roman"/>
        </w:rPr>
        <w:t>sa</w:t>
      </w:r>
      <w:r w:rsidR="00516434" w:rsidRPr="00A56F05">
        <w:rPr>
          <w:rFonts w:ascii="Times New Roman" w:hAnsi="Times New Roman" w:cs="Times New Roman"/>
        </w:rPr>
        <w:t xml:space="preserve">fe and operational condition. </w:t>
      </w:r>
      <w:r w:rsidR="007414AF" w:rsidRPr="00A56F05">
        <w:rPr>
          <w:rFonts w:ascii="Times New Roman" w:hAnsi="Times New Roman" w:cs="Times New Roman"/>
        </w:rPr>
        <w:t xml:space="preserve">This involves detailed structural </w:t>
      </w:r>
      <w:r w:rsidR="005938B9" w:rsidRPr="00A56F05">
        <w:rPr>
          <w:rFonts w:ascii="Times New Roman" w:hAnsi="Times New Roman" w:cs="Times New Roman"/>
        </w:rPr>
        <w:t>assessments</w:t>
      </w:r>
      <w:r w:rsidR="007414AF" w:rsidRPr="00A56F05">
        <w:rPr>
          <w:rFonts w:ascii="Times New Roman" w:hAnsi="Times New Roman" w:cs="Times New Roman"/>
        </w:rPr>
        <w:t xml:space="preserve"> to </w:t>
      </w:r>
      <w:r w:rsidR="005938B9" w:rsidRPr="00A56F05">
        <w:rPr>
          <w:rFonts w:ascii="Times New Roman" w:hAnsi="Times New Roman" w:cs="Times New Roman"/>
        </w:rPr>
        <w:t>evaluate</w:t>
      </w:r>
      <w:r w:rsidR="007414AF" w:rsidRPr="00A56F05">
        <w:rPr>
          <w:rFonts w:ascii="Times New Roman" w:hAnsi="Times New Roman" w:cs="Times New Roman"/>
        </w:rPr>
        <w:t xml:space="preserve"> the extent of dam</w:t>
      </w:r>
      <w:r w:rsidR="005938B9" w:rsidRPr="00A56F05">
        <w:rPr>
          <w:rFonts w:ascii="Times New Roman" w:hAnsi="Times New Roman" w:cs="Times New Roman"/>
        </w:rPr>
        <w:t xml:space="preserve">ages and identify </w:t>
      </w:r>
      <w:r w:rsidR="00662D31" w:rsidRPr="00A56F05">
        <w:rPr>
          <w:rFonts w:ascii="Times New Roman" w:hAnsi="Times New Roman" w:cs="Times New Roman"/>
        </w:rPr>
        <w:t xml:space="preserve">necessary repairs. Debris removals </w:t>
      </w:r>
      <w:r w:rsidR="0051242C" w:rsidRPr="00A56F05">
        <w:rPr>
          <w:rFonts w:ascii="Times New Roman" w:hAnsi="Times New Roman" w:cs="Times New Roman"/>
        </w:rPr>
        <w:t>are</w:t>
      </w:r>
      <w:r w:rsidR="00662D31" w:rsidRPr="00A56F05">
        <w:rPr>
          <w:rFonts w:ascii="Times New Roman" w:hAnsi="Times New Roman" w:cs="Times New Roman"/>
        </w:rPr>
        <w:t xml:space="preserve"> a </w:t>
      </w:r>
      <w:r w:rsidR="00462F84" w:rsidRPr="00A56F05">
        <w:rPr>
          <w:rFonts w:ascii="Times New Roman" w:hAnsi="Times New Roman" w:cs="Times New Roman"/>
        </w:rPr>
        <w:t>critical early task</w:t>
      </w:r>
      <w:r w:rsidR="00004642" w:rsidRPr="00A56F05">
        <w:rPr>
          <w:rFonts w:ascii="Times New Roman" w:hAnsi="Times New Roman" w:cs="Times New Roman"/>
        </w:rPr>
        <w:t>, as a</w:t>
      </w:r>
      <w:r w:rsidR="00877443" w:rsidRPr="00A56F05">
        <w:rPr>
          <w:rFonts w:ascii="Times New Roman" w:hAnsi="Times New Roman" w:cs="Times New Roman"/>
        </w:rPr>
        <w:t>ccumulated materials can obstruct work and pose safet</w:t>
      </w:r>
      <w:r w:rsidR="0098359C" w:rsidRPr="00A56F05">
        <w:rPr>
          <w:rFonts w:ascii="Times New Roman" w:hAnsi="Times New Roman" w:cs="Times New Roman"/>
        </w:rPr>
        <w:t>y risks.</w:t>
      </w:r>
    </w:p>
    <w:p w14:paraId="010822B2" w14:textId="2947AA0A" w:rsidR="0038278D" w:rsidRPr="00A56F05" w:rsidRDefault="0038278D" w:rsidP="00A56F05">
      <w:pPr>
        <w:spacing w:line="360" w:lineRule="auto"/>
        <w:rPr>
          <w:rFonts w:ascii="Times New Roman" w:hAnsi="Times New Roman" w:cs="Times New Roman"/>
        </w:rPr>
      </w:pPr>
      <w:r w:rsidRPr="00A56F05">
        <w:rPr>
          <w:rFonts w:ascii="Times New Roman" w:hAnsi="Times New Roman" w:cs="Times New Roman"/>
        </w:rPr>
        <w:t>Repair works will address road surfaces, safety barriers, and drainage systems</w:t>
      </w:r>
      <w:r w:rsidR="003A4FB2" w:rsidRPr="00A56F05">
        <w:rPr>
          <w:rFonts w:ascii="Times New Roman" w:hAnsi="Times New Roman" w:cs="Times New Roman"/>
        </w:rPr>
        <w:t>. Special attention will be</w:t>
      </w:r>
      <w:r w:rsidR="003B62BA" w:rsidRPr="00A56F05">
        <w:rPr>
          <w:rFonts w:ascii="Times New Roman" w:hAnsi="Times New Roman" w:cs="Times New Roman"/>
        </w:rPr>
        <w:t xml:space="preserve"> </w:t>
      </w:r>
      <w:r w:rsidR="003A4FB2" w:rsidRPr="00A56F05">
        <w:rPr>
          <w:rFonts w:ascii="Times New Roman" w:hAnsi="Times New Roman" w:cs="Times New Roman"/>
        </w:rPr>
        <w:t xml:space="preserve">given to restoring drainage capacity to </w:t>
      </w:r>
      <w:r w:rsidR="003B62BA" w:rsidRPr="00A56F05">
        <w:rPr>
          <w:rFonts w:ascii="Times New Roman" w:hAnsi="Times New Roman" w:cs="Times New Roman"/>
        </w:rPr>
        <w:t>prevent future</w:t>
      </w:r>
      <w:r w:rsidR="008F75BE" w:rsidRPr="00A56F05">
        <w:rPr>
          <w:rFonts w:ascii="Times New Roman" w:hAnsi="Times New Roman" w:cs="Times New Roman"/>
        </w:rPr>
        <w:t xml:space="preserve"> flooding. Saf</w:t>
      </w:r>
      <w:r w:rsidR="003B62BA" w:rsidRPr="00A56F05">
        <w:rPr>
          <w:rFonts w:ascii="Times New Roman" w:hAnsi="Times New Roman" w:cs="Times New Roman"/>
        </w:rPr>
        <w:t>ety inspection will be conducted th</w:t>
      </w:r>
      <w:r w:rsidR="00C521D7" w:rsidRPr="00A56F05">
        <w:rPr>
          <w:rFonts w:ascii="Times New Roman" w:hAnsi="Times New Roman" w:cs="Times New Roman"/>
        </w:rPr>
        <w:t xml:space="preserve">roughout the project to ensure compliance with engineering standards </w:t>
      </w:r>
      <w:r w:rsidR="003877F9" w:rsidRPr="00A56F05">
        <w:rPr>
          <w:rFonts w:ascii="Times New Roman" w:hAnsi="Times New Roman" w:cs="Times New Roman"/>
        </w:rPr>
        <w:t>and</w:t>
      </w:r>
      <w:r w:rsidR="00C521D7" w:rsidRPr="00A56F05">
        <w:rPr>
          <w:rFonts w:ascii="Times New Roman" w:hAnsi="Times New Roman" w:cs="Times New Roman"/>
        </w:rPr>
        <w:t xml:space="preserve"> regulations.</w:t>
      </w:r>
    </w:p>
    <w:p w14:paraId="08162B1D" w14:textId="359891DF" w:rsidR="003877F9" w:rsidRPr="00A56F05" w:rsidRDefault="003877F9" w:rsidP="00A56F05">
      <w:pPr>
        <w:spacing w:line="360" w:lineRule="auto"/>
        <w:rPr>
          <w:rFonts w:ascii="Times New Roman" w:hAnsi="Times New Roman" w:cs="Times New Roman"/>
        </w:rPr>
      </w:pPr>
      <w:r w:rsidRPr="00A56F05">
        <w:rPr>
          <w:rFonts w:ascii="Times New Roman" w:hAnsi="Times New Roman" w:cs="Times New Roman"/>
        </w:rPr>
        <w:t>Coordination with local authorities, emergency service, and utility providers is also include</w:t>
      </w:r>
      <w:r w:rsidR="00972EE6" w:rsidRPr="00A56F05">
        <w:rPr>
          <w:rFonts w:ascii="Times New Roman" w:hAnsi="Times New Roman" w:cs="Times New Roman"/>
        </w:rPr>
        <w:t xml:space="preserve">d, as their collaboration is essential for efficient project delivery. Public </w:t>
      </w:r>
      <w:r w:rsidR="006765DA" w:rsidRPr="00A56F05">
        <w:rPr>
          <w:rFonts w:ascii="Times New Roman" w:hAnsi="Times New Roman" w:cs="Times New Roman"/>
        </w:rPr>
        <w:t>communication will be maintained to keep communities informed about the progress</w:t>
      </w:r>
      <w:r w:rsidR="00C97C97" w:rsidRPr="00A56F05">
        <w:rPr>
          <w:rFonts w:ascii="Times New Roman" w:hAnsi="Times New Roman" w:cs="Times New Roman"/>
        </w:rPr>
        <w:t xml:space="preserve"> and expected reopening timelines</w:t>
      </w:r>
      <w:r w:rsidR="00737DCD" w:rsidRPr="00A56F05">
        <w:rPr>
          <w:rFonts w:ascii="Times New Roman" w:hAnsi="Times New Roman" w:cs="Times New Roman"/>
        </w:rPr>
        <w:t>.</w:t>
      </w:r>
    </w:p>
    <w:p w14:paraId="23199938" w14:textId="1DE68A78" w:rsidR="002579C7" w:rsidRPr="00A56F05" w:rsidRDefault="002579C7" w:rsidP="00A56F05">
      <w:pPr>
        <w:spacing w:line="360" w:lineRule="auto"/>
        <w:rPr>
          <w:rFonts w:ascii="Times New Roman" w:hAnsi="Times New Roman" w:cs="Times New Roman"/>
        </w:rPr>
      </w:pPr>
      <w:r w:rsidRPr="00A56F05">
        <w:rPr>
          <w:rFonts w:ascii="Times New Roman" w:hAnsi="Times New Roman" w:cs="Times New Roman"/>
        </w:rPr>
        <w:t>In-</w:t>
      </w:r>
      <w:r w:rsidR="00FA4E3B" w:rsidRPr="00A56F05">
        <w:rPr>
          <w:rFonts w:ascii="Times New Roman" w:hAnsi="Times New Roman" w:cs="Times New Roman"/>
        </w:rPr>
        <w:t>S</w:t>
      </w:r>
      <w:r w:rsidRPr="00A56F05">
        <w:rPr>
          <w:rFonts w:ascii="Times New Roman" w:hAnsi="Times New Roman" w:cs="Times New Roman"/>
        </w:rPr>
        <w:t xml:space="preserve">cope </w:t>
      </w:r>
      <w:r w:rsidR="00FA4E3B" w:rsidRPr="00A56F05">
        <w:rPr>
          <w:rFonts w:ascii="Times New Roman" w:hAnsi="Times New Roman" w:cs="Times New Roman"/>
        </w:rPr>
        <w:t>A</w:t>
      </w:r>
      <w:r w:rsidR="00FC24C5" w:rsidRPr="00A56F05">
        <w:rPr>
          <w:rFonts w:ascii="Times New Roman" w:hAnsi="Times New Roman" w:cs="Times New Roman"/>
        </w:rPr>
        <w:t>ctivities</w:t>
      </w:r>
    </w:p>
    <w:p w14:paraId="42B95FEB" w14:textId="02DBF64E" w:rsidR="00FC24C5" w:rsidRPr="00A56F05" w:rsidRDefault="00FC24C5"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 xml:space="preserve">Structural assessment of the highway and surrounding </w:t>
      </w:r>
      <w:r w:rsidR="00192ED8" w:rsidRPr="00A56F05">
        <w:rPr>
          <w:rFonts w:ascii="Times New Roman" w:hAnsi="Times New Roman" w:cs="Times New Roman"/>
        </w:rPr>
        <w:t>infrastructure.</w:t>
      </w:r>
    </w:p>
    <w:p w14:paraId="4022EDB1" w14:textId="75DA33F5" w:rsidR="00192ED8" w:rsidRPr="00A56F05" w:rsidRDefault="00192ED8"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 xml:space="preserve">Removal of debris and flood-related </w:t>
      </w:r>
      <w:r w:rsidR="00376C02" w:rsidRPr="00A56F05">
        <w:rPr>
          <w:rFonts w:ascii="Times New Roman" w:hAnsi="Times New Roman" w:cs="Times New Roman"/>
        </w:rPr>
        <w:t>obstruction</w:t>
      </w:r>
      <w:r w:rsidRPr="00A56F05">
        <w:rPr>
          <w:rFonts w:ascii="Times New Roman" w:hAnsi="Times New Roman" w:cs="Times New Roman"/>
        </w:rPr>
        <w:t>.</w:t>
      </w:r>
    </w:p>
    <w:p w14:paraId="62903E42" w14:textId="5B2B2FF9" w:rsidR="00376C02" w:rsidRPr="00A56F05" w:rsidRDefault="00376C02"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 xml:space="preserve">Repair of road surfaces, barriers, and </w:t>
      </w:r>
      <w:r w:rsidR="00D12F3A" w:rsidRPr="00A56F05">
        <w:rPr>
          <w:rFonts w:ascii="Times New Roman" w:hAnsi="Times New Roman" w:cs="Times New Roman"/>
        </w:rPr>
        <w:t>drainage systems</w:t>
      </w:r>
      <w:r w:rsidR="001F06A3" w:rsidRPr="00A56F05">
        <w:rPr>
          <w:rFonts w:ascii="Times New Roman" w:hAnsi="Times New Roman" w:cs="Times New Roman"/>
        </w:rPr>
        <w:t>.</w:t>
      </w:r>
    </w:p>
    <w:p w14:paraId="779511D8" w14:textId="39343F57" w:rsidR="001F06A3" w:rsidRPr="00A56F05" w:rsidRDefault="001F06A3"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Safety inspections and compliance checks.</w:t>
      </w:r>
    </w:p>
    <w:p w14:paraId="4627D2F6" w14:textId="29B19909" w:rsidR="001F06A3" w:rsidRPr="00A56F05" w:rsidRDefault="00E37127"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C</w:t>
      </w:r>
      <w:r w:rsidR="001F06A3" w:rsidRPr="00A56F05">
        <w:rPr>
          <w:rFonts w:ascii="Times New Roman" w:hAnsi="Times New Roman" w:cs="Times New Roman"/>
        </w:rPr>
        <w:t>oordination</w:t>
      </w:r>
      <w:r w:rsidRPr="00A56F05">
        <w:rPr>
          <w:rFonts w:ascii="Times New Roman" w:hAnsi="Times New Roman" w:cs="Times New Roman"/>
        </w:rPr>
        <w:t xml:space="preserve"> with local authorities, emergency services, and utility companies.</w:t>
      </w:r>
    </w:p>
    <w:p w14:paraId="6684AB7E" w14:textId="134DE65A" w:rsidR="00E37127" w:rsidRPr="00A56F05" w:rsidRDefault="00E37127"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Public communication regarding</w:t>
      </w:r>
      <w:r w:rsidR="001E4FCE" w:rsidRPr="00A56F05">
        <w:rPr>
          <w:rFonts w:ascii="Times New Roman" w:hAnsi="Times New Roman" w:cs="Times New Roman"/>
        </w:rPr>
        <w:t xml:space="preserve"> reopening timelines.</w:t>
      </w:r>
    </w:p>
    <w:p w14:paraId="6E913114" w14:textId="61783870" w:rsidR="00091BC2" w:rsidRPr="00A56F05" w:rsidRDefault="00FE59CC" w:rsidP="00A56F05">
      <w:pPr>
        <w:pStyle w:val="ListParagraph"/>
        <w:numPr>
          <w:ilvl w:val="0"/>
          <w:numId w:val="3"/>
        </w:numPr>
        <w:spacing w:line="360" w:lineRule="auto"/>
        <w:rPr>
          <w:rFonts w:ascii="Times New Roman" w:hAnsi="Times New Roman" w:cs="Times New Roman"/>
        </w:rPr>
      </w:pPr>
      <w:r w:rsidRPr="00A56F05">
        <w:rPr>
          <w:rFonts w:ascii="Times New Roman" w:hAnsi="Times New Roman" w:cs="Times New Roman"/>
        </w:rPr>
        <w:t>Implementation of temporary traffic management where required.</w:t>
      </w:r>
    </w:p>
    <w:p w14:paraId="051DFAB0" w14:textId="25FC6287" w:rsidR="00FA4E3B" w:rsidRPr="00A56F05" w:rsidRDefault="00FA4E3B" w:rsidP="00A56F05">
      <w:pPr>
        <w:spacing w:line="360" w:lineRule="auto"/>
        <w:rPr>
          <w:rFonts w:ascii="Times New Roman" w:hAnsi="Times New Roman" w:cs="Times New Roman"/>
        </w:rPr>
      </w:pPr>
      <w:r w:rsidRPr="00A56F05">
        <w:rPr>
          <w:rFonts w:ascii="Times New Roman" w:hAnsi="Times New Roman" w:cs="Times New Roman"/>
        </w:rPr>
        <w:t>Out-of-Scope Activities</w:t>
      </w:r>
    </w:p>
    <w:p w14:paraId="6D98A914" w14:textId="0443DA63" w:rsidR="00FA4E3B" w:rsidRPr="00A56F05" w:rsidRDefault="00797EC6" w:rsidP="00A56F05">
      <w:pPr>
        <w:pStyle w:val="ListParagraph"/>
        <w:numPr>
          <w:ilvl w:val="0"/>
          <w:numId w:val="4"/>
        </w:numPr>
        <w:spacing w:line="360" w:lineRule="auto"/>
        <w:rPr>
          <w:rFonts w:ascii="Times New Roman" w:hAnsi="Times New Roman" w:cs="Times New Roman"/>
        </w:rPr>
      </w:pPr>
      <w:r w:rsidRPr="00A56F05">
        <w:rPr>
          <w:rFonts w:ascii="Times New Roman" w:hAnsi="Times New Roman" w:cs="Times New Roman"/>
          <w:noProof/>
        </w:rPr>
        <w:drawing>
          <wp:anchor distT="0" distB="0" distL="114300" distR="114300" simplePos="0" relativeHeight="251667456" behindDoc="0" locked="0" layoutInCell="1" allowOverlap="1" wp14:anchorId="1F7457DB" wp14:editId="79ADF7A4">
            <wp:simplePos x="0" y="0"/>
            <wp:positionH relativeFrom="column">
              <wp:posOffset>3619500</wp:posOffset>
            </wp:positionH>
            <wp:positionV relativeFrom="paragraph">
              <wp:posOffset>-14605</wp:posOffset>
            </wp:positionV>
            <wp:extent cx="2032000" cy="2258060"/>
            <wp:effectExtent l="0" t="0" r="6350" b="8890"/>
            <wp:wrapThrough wrapText="bothSides">
              <wp:wrapPolygon edited="0">
                <wp:start x="0" y="0"/>
                <wp:lineTo x="0" y="21503"/>
                <wp:lineTo x="21465" y="21503"/>
                <wp:lineTo x="21465" y="0"/>
                <wp:lineTo x="0" y="0"/>
              </wp:wrapPolygon>
            </wp:wrapThrough>
            <wp:docPr id="12235799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579975" name="Picture 122357997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32000" cy="2258060"/>
                    </a:xfrm>
                    <a:prstGeom prst="rect">
                      <a:avLst/>
                    </a:prstGeom>
                  </pic:spPr>
                </pic:pic>
              </a:graphicData>
            </a:graphic>
            <wp14:sizeRelH relativeFrom="margin">
              <wp14:pctWidth>0</wp14:pctWidth>
            </wp14:sizeRelH>
            <wp14:sizeRelV relativeFrom="margin">
              <wp14:pctHeight>0</wp14:pctHeight>
            </wp14:sizeRelV>
          </wp:anchor>
        </w:drawing>
      </w:r>
      <w:r w:rsidR="004C5F3F" w:rsidRPr="00A56F05">
        <w:rPr>
          <w:rFonts w:ascii="Times New Roman" w:hAnsi="Times New Roman" w:cs="Times New Roman"/>
        </w:rPr>
        <w:t xml:space="preserve">Long-term flood defence </w:t>
      </w:r>
      <w:r w:rsidR="00A271EA" w:rsidRPr="00A56F05">
        <w:rPr>
          <w:rFonts w:ascii="Times New Roman" w:hAnsi="Times New Roman" w:cs="Times New Roman"/>
        </w:rPr>
        <w:t>infrastructure.</w:t>
      </w:r>
    </w:p>
    <w:p w14:paraId="59CE95DB" w14:textId="58DC691B" w:rsidR="004C2779" w:rsidRPr="00A56F05" w:rsidRDefault="004C2779" w:rsidP="00A56F05">
      <w:pPr>
        <w:pStyle w:val="ListParagraph"/>
        <w:numPr>
          <w:ilvl w:val="0"/>
          <w:numId w:val="4"/>
        </w:numPr>
        <w:spacing w:line="360" w:lineRule="auto"/>
        <w:rPr>
          <w:rFonts w:ascii="Times New Roman" w:hAnsi="Times New Roman" w:cs="Times New Roman"/>
        </w:rPr>
      </w:pPr>
      <w:r w:rsidRPr="00A56F05">
        <w:rPr>
          <w:rFonts w:ascii="Times New Roman" w:hAnsi="Times New Roman" w:cs="Times New Roman"/>
        </w:rPr>
        <w:t>Broader regional infrastructure upgrades.</w:t>
      </w:r>
    </w:p>
    <w:p w14:paraId="26A15189" w14:textId="6ADD39D3" w:rsidR="004C2779" w:rsidRPr="00A56F05" w:rsidRDefault="004C2779" w:rsidP="00A56F05">
      <w:pPr>
        <w:pStyle w:val="ListParagraph"/>
        <w:numPr>
          <w:ilvl w:val="0"/>
          <w:numId w:val="4"/>
        </w:numPr>
        <w:spacing w:line="360" w:lineRule="auto"/>
        <w:rPr>
          <w:rFonts w:ascii="Times New Roman" w:hAnsi="Times New Roman" w:cs="Times New Roman"/>
        </w:rPr>
      </w:pPr>
      <w:r w:rsidRPr="00A56F05">
        <w:rPr>
          <w:rFonts w:ascii="Times New Roman" w:hAnsi="Times New Roman" w:cs="Times New Roman"/>
        </w:rPr>
        <w:t>Compensation for affected residents of business.</w:t>
      </w:r>
    </w:p>
    <w:p w14:paraId="57D515F6" w14:textId="0312794A" w:rsidR="004C2779" w:rsidRPr="00A56F05" w:rsidRDefault="00B64DE6" w:rsidP="00A56F05">
      <w:pPr>
        <w:pStyle w:val="ListParagraph"/>
        <w:numPr>
          <w:ilvl w:val="0"/>
          <w:numId w:val="4"/>
        </w:numPr>
        <w:spacing w:line="360" w:lineRule="auto"/>
        <w:rPr>
          <w:rFonts w:ascii="Times New Roman" w:hAnsi="Times New Roman" w:cs="Times New Roman"/>
        </w:rPr>
      </w:pPr>
      <w:r w:rsidRPr="00A56F05">
        <w:rPr>
          <w:rFonts w:ascii="Times New Roman" w:hAnsi="Times New Roman" w:cs="Times New Roman"/>
        </w:rPr>
        <w:t>Environmental restoration beyond the immediate high</w:t>
      </w:r>
      <w:r w:rsidR="007F1ACB" w:rsidRPr="00A56F05">
        <w:rPr>
          <w:rFonts w:ascii="Times New Roman" w:hAnsi="Times New Roman" w:cs="Times New Roman"/>
        </w:rPr>
        <w:t>way.</w:t>
      </w:r>
    </w:p>
    <w:p w14:paraId="0F9F05C1" w14:textId="4A5A4632" w:rsidR="00AE5344" w:rsidRPr="00A56F05" w:rsidRDefault="00C03E52" w:rsidP="00A56F05">
      <w:pPr>
        <w:spacing w:line="360" w:lineRule="auto"/>
        <w:rPr>
          <w:rFonts w:ascii="Times New Roman" w:hAnsi="Times New Roman" w:cs="Times New Roman"/>
        </w:rPr>
      </w:pPr>
      <w:r w:rsidRPr="00A56F05">
        <w:rPr>
          <w:rFonts w:ascii="Times New Roman" w:hAnsi="Times New Roman" w:cs="Times New Roman"/>
        </w:rPr>
        <w:t>Deliverables</w:t>
      </w:r>
    </w:p>
    <w:p w14:paraId="288DCD34" w14:textId="7D18EA48" w:rsidR="00C03E52" w:rsidRPr="00A56F05" w:rsidRDefault="00C03E52" w:rsidP="00A56F05">
      <w:pPr>
        <w:pStyle w:val="ListParagraph"/>
        <w:numPr>
          <w:ilvl w:val="0"/>
          <w:numId w:val="5"/>
        </w:numPr>
        <w:spacing w:line="360" w:lineRule="auto"/>
        <w:rPr>
          <w:rFonts w:ascii="Times New Roman" w:hAnsi="Times New Roman" w:cs="Times New Roman"/>
        </w:rPr>
      </w:pPr>
      <w:r w:rsidRPr="00A56F05">
        <w:rPr>
          <w:rFonts w:ascii="Times New Roman" w:hAnsi="Times New Roman" w:cs="Times New Roman"/>
        </w:rPr>
        <w:t>Damage assessment report</w:t>
      </w:r>
      <w:r w:rsidR="00505187" w:rsidRPr="00A56F05">
        <w:rPr>
          <w:rFonts w:ascii="Times New Roman" w:hAnsi="Times New Roman" w:cs="Times New Roman"/>
        </w:rPr>
        <w:t>.</w:t>
      </w:r>
    </w:p>
    <w:p w14:paraId="2A77C05A" w14:textId="32A7E227" w:rsidR="00505187" w:rsidRPr="00A56F05" w:rsidRDefault="00505187" w:rsidP="00A56F05">
      <w:pPr>
        <w:pStyle w:val="ListParagraph"/>
        <w:numPr>
          <w:ilvl w:val="0"/>
          <w:numId w:val="5"/>
        </w:numPr>
        <w:spacing w:line="360" w:lineRule="auto"/>
        <w:rPr>
          <w:rFonts w:ascii="Times New Roman" w:hAnsi="Times New Roman" w:cs="Times New Roman"/>
        </w:rPr>
      </w:pPr>
      <w:r w:rsidRPr="00A56F05">
        <w:rPr>
          <w:rFonts w:ascii="Times New Roman" w:hAnsi="Times New Roman" w:cs="Times New Roman"/>
        </w:rPr>
        <w:lastRenderedPageBreak/>
        <w:t>Updated project schedule (Gantt Chart).</w:t>
      </w:r>
    </w:p>
    <w:p w14:paraId="23109E77" w14:textId="747A2B6A" w:rsidR="00505187" w:rsidRPr="00A56F05" w:rsidRDefault="00505187" w:rsidP="00A56F05">
      <w:pPr>
        <w:pStyle w:val="ListParagraph"/>
        <w:numPr>
          <w:ilvl w:val="0"/>
          <w:numId w:val="5"/>
        </w:numPr>
        <w:spacing w:line="360" w:lineRule="auto"/>
        <w:rPr>
          <w:rFonts w:ascii="Times New Roman" w:hAnsi="Times New Roman" w:cs="Times New Roman"/>
        </w:rPr>
      </w:pPr>
      <w:r w:rsidRPr="00A56F05">
        <w:rPr>
          <w:rFonts w:ascii="Times New Roman" w:hAnsi="Times New Roman" w:cs="Times New Roman"/>
        </w:rPr>
        <w:t>Completed repair</w:t>
      </w:r>
      <w:r w:rsidR="00A271B6" w:rsidRPr="00A56F05">
        <w:rPr>
          <w:rFonts w:ascii="Times New Roman" w:hAnsi="Times New Roman" w:cs="Times New Roman"/>
        </w:rPr>
        <w:t xml:space="preserve"> works.</w:t>
      </w:r>
    </w:p>
    <w:p w14:paraId="0CBB5CD7" w14:textId="1BEA7DED" w:rsidR="00A271B6" w:rsidRPr="00A56F05" w:rsidRDefault="00A271B6" w:rsidP="00A56F05">
      <w:pPr>
        <w:pStyle w:val="ListParagraph"/>
        <w:numPr>
          <w:ilvl w:val="0"/>
          <w:numId w:val="5"/>
        </w:numPr>
        <w:spacing w:line="360" w:lineRule="auto"/>
        <w:rPr>
          <w:rFonts w:ascii="Times New Roman" w:hAnsi="Times New Roman" w:cs="Times New Roman"/>
        </w:rPr>
      </w:pPr>
      <w:r w:rsidRPr="00A56F05">
        <w:rPr>
          <w:rFonts w:ascii="Times New Roman" w:hAnsi="Times New Roman" w:cs="Times New Roman"/>
        </w:rPr>
        <w:t>Risk register and mitigation plan.</w:t>
      </w:r>
    </w:p>
    <w:p w14:paraId="320F413F" w14:textId="63392C1A" w:rsidR="00A271B6" w:rsidRPr="00A56F05" w:rsidRDefault="00A271B6" w:rsidP="00A56F05">
      <w:pPr>
        <w:pStyle w:val="ListParagraph"/>
        <w:numPr>
          <w:ilvl w:val="0"/>
          <w:numId w:val="5"/>
        </w:numPr>
        <w:spacing w:line="360" w:lineRule="auto"/>
        <w:rPr>
          <w:rFonts w:ascii="Times New Roman" w:hAnsi="Times New Roman" w:cs="Times New Roman"/>
        </w:rPr>
      </w:pPr>
      <w:r w:rsidRPr="00A56F05">
        <w:rPr>
          <w:rFonts w:ascii="Times New Roman" w:hAnsi="Times New Roman" w:cs="Times New Roman"/>
        </w:rPr>
        <w:t>Final inspection Certificate.</w:t>
      </w:r>
    </w:p>
    <w:p w14:paraId="7A5316FD" w14:textId="33061140" w:rsidR="00A271B6" w:rsidRPr="00A56F05" w:rsidRDefault="00AD27D4" w:rsidP="00A56F05">
      <w:pPr>
        <w:spacing w:line="360" w:lineRule="auto"/>
        <w:rPr>
          <w:rFonts w:ascii="Times New Roman" w:hAnsi="Times New Roman" w:cs="Times New Roman"/>
        </w:rPr>
      </w:pPr>
      <w:r w:rsidRPr="00A56F05">
        <w:rPr>
          <w:rFonts w:ascii="Times New Roman" w:hAnsi="Times New Roman" w:cs="Times New Roman"/>
        </w:rPr>
        <w:t>Defining</w:t>
      </w:r>
      <w:r w:rsidR="00501016" w:rsidRPr="00A56F05">
        <w:rPr>
          <w:rFonts w:ascii="Times New Roman" w:hAnsi="Times New Roman" w:cs="Times New Roman"/>
        </w:rPr>
        <w:t xml:space="preserve"> scope clearly helps prevent scope creep and ensures project control </w:t>
      </w:r>
      <w:r w:rsidRPr="00A56F05">
        <w:rPr>
          <w:rFonts w:ascii="Times New Roman" w:hAnsi="Times New Roman" w:cs="Times New Roman"/>
        </w:rPr>
        <w:t>(Kerzner, 2022).</w:t>
      </w:r>
    </w:p>
    <w:p w14:paraId="7C039B6D" w14:textId="3FD300FF" w:rsidR="00AD27D4" w:rsidRPr="00797EC6" w:rsidRDefault="0096521C" w:rsidP="00A56F05">
      <w:pPr>
        <w:pStyle w:val="Heading2"/>
        <w:spacing w:line="360" w:lineRule="auto"/>
        <w:rPr>
          <w:rFonts w:ascii="Times New Roman" w:hAnsi="Times New Roman" w:cs="Times New Roman"/>
          <w:color w:val="auto"/>
        </w:rPr>
      </w:pPr>
      <w:bookmarkStart w:id="7" w:name="_Toc226319403"/>
      <w:r w:rsidRPr="00797EC6">
        <w:rPr>
          <w:rFonts w:ascii="Times New Roman" w:hAnsi="Times New Roman" w:cs="Times New Roman"/>
          <w:color w:val="auto"/>
        </w:rPr>
        <w:t>Work Breakdown Structure (WBS)</w:t>
      </w:r>
      <w:bookmarkEnd w:id="7"/>
    </w:p>
    <w:p w14:paraId="7AA08E53" w14:textId="58EA1C35" w:rsidR="00A04E6E" w:rsidRPr="00A56F05" w:rsidRDefault="00725C7D" w:rsidP="00A56F05">
      <w:pPr>
        <w:spacing w:line="360" w:lineRule="auto"/>
        <w:rPr>
          <w:rFonts w:ascii="Times New Roman" w:hAnsi="Times New Roman" w:cs="Times New Roman"/>
        </w:rPr>
      </w:pPr>
      <w:r w:rsidRPr="00A56F05">
        <w:rPr>
          <w:rFonts w:ascii="Times New Roman" w:hAnsi="Times New Roman" w:cs="Times New Roman"/>
        </w:rPr>
        <w:t>The Work Breakdown Structure (WBS)</w:t>
      </w:r>
      <w:r w:rsidR="000F7B87" w:rsidRPr="00A56F05">
        <w:rPr>
          <w:rFonts w:ascii="Times New Roman" w:hAnsi="Times New Roman" w:cs="Times New Roman"/>
        </w:rPr>
        <w:t xml:space="preserve"> </w:t>
      </w:r>
      <w:r w:rsidR="00ED63B7" w:rsidRPr="00A56F05">
        <w:rPr>
          <w:rFonts w:ascii="Times New Roman" w:hAnsi="Times New Roman" w:cs="Times New Roman"/>
        </w:rPr>
        <w:t>is a critical</w:t>
      </w:r>
      <w:r w:rsidR="006C0221" w:rsidRPr="00A56F05">
        <w:rPr>
          <w:rFonts w:ascii="Times New Roman" w:hAnsi="Times New Roman" w:cs="Times New Roman"/>
        </w:rPr>
        <w:t xml:space="preserve"> project management tool that divides the project into smaller, </w:t>
      </w:r>
      <w:r w:rsidRPr="00A56F05">
        <w:rPr>
          <w:rFonts w:ascii="Times New Roman" w:hAnsi="Times New Roman" w:cs="Times New Roman"/>
        </w:rPr>
        <w:t>manageable components. This</w:t>
      </w:r>
      <w:r w:rsidR="0021767E" w:rsidRPr="00A56F05">
        <w:rPr>
          <w:rFonts w:ascii="Times New Roman" w:hAnsi="Times New Roman" w:cs="Times New Roman"/>
        </w:rPr>
        <w:t xml:space="preserve"> structure improves clarity, accountability, and efficiency in task execution.</w:t>
      </w:r>
      <w:r w:rsidR="00A04E6E" w:rsidRPr="00A56F05">
        <w:rPr>
          <w:rFonts w:ascii="Times New Roman" w:hAnsi="Times New Roman" w:cs="Times New Roman"/>
        </w:rPr>
        <w:t xml:space="preserve"> Each phase of the project lifecycle </w:t>
      </w:r>
      <w:r w:rsidR="009F1FF7" w:rsidRPr="00A56F05">
        <w:rPr>
          <w:rFonts w:ascii="Times New Roman" w:hAnsi="Times New Roman" w:cs="Times New Roman"/>
        </w:rPr>
        <w:t>is broken down into specific activities.</w:t>
      </w:r>
    </w:p>
    <w:p w14:paraId="0D26F464" w14:textId="3521E63D" w:rsidR="002C0009" w:rsidRPr="00A56F05" w:rsidRDefault="004E69B0" w:rsidP="00A56F05">
      <w:pPr>
        <w:pStyle w:val="ListParagraph"/>
        <w:numPr>
          <w:ilvl w:val="0"/>
          <w:numId w:val="6"/>
        </w:numPr>
        <w:spacing w:line="360" w:lineRule="auto"/>
        <w:rPr>
          <w:rFonts w:ascii="Times New Roman" w:hAnsi="Times New Roman" w:cs="Times New Roman"/>
        </w:rPr>
      </w:pPr>
      <w:r w:rsidRPr="00A56F05">
        <w:rPr>
          <w:rFonts w:ascii="Times New Roman" w:hAnsi="Times New Roman" w:cs="Times New Roman"/>
        </w:rPr>
        <w:t>I</w:t>
      </w:r>
      <w:r w:rsidR="002C0009" w:rsidRPr="00A56F05">
        <w:rPr>
          <w:rFonts w:ascii="Times New Roman" w:hAnsi="Times New Roman" w:cs="Times New Roman"/>
        </w:rPr>
        <w:t>nitiation</w:t>
      </w:r>
    </w:p>
    <w:p w14:paraId="0CCAFD74" w14:textId="5060DD5D" w:rsidR="004E69B0" w:rsidRPr="00A56F05" w:rsidRDefault="004E69B0"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Site Assessment</w:t>
      </w:r>
    </w:p>
    <w:p w14:paraId="0B65830A" w14:textId="6EA5899E" w:rsidR="004E69B0" w:rsidRPr="00A56F05" w:rsidRDefault="004F6E77"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Stakeholders’ identification</w:t>
      </w:r>
    </w:p>
    <w:p w14:paraId="6E48F97F" w14:textId="661449D5" w:rsidR="004F6E77" w:rsidRPr="00A56F05" w:rsidRDefault="00341A97"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Damage evaluation</w:t>
      </w:r>
    </w:p>
    <w:p w14:paraId="3ABFA7BB" w14:textId="54EF5557" w:rsidR="006A74BB" w:rsidRPr="00A56F05" w:rsidRDefault="006A74BB" w:rsidP="00A56F05">
      <w:pPr>
        <w:spacing w:line="360" w:lineRule="auto"/>
        <w:rPr>
          <w:rFonts w:ascii="Times New Roman" w:hAnsi="Times New Roman" w:cs="Times New Roman"/>
        </w:rPr>
      </w:pPr>
      <w:r w:rsidRPr="00A56F05">
        <w:rPr>
          <w:rFonts w:ascii="Times New Roman" w:hAnsi="Times New Roman" w:cs="Times New Roman"/>
        </w:rPr>
        <w:t xml:space="preserve">These tasks provide the necessary information to guide </w:t>
      </w:r>
      <w:r w:rsidR="00506393" w:rsidRPr="00A56F05">
        <w:rPr>
          <w:rFonts w:ascii="Times New Roman" w:hAnsi="Times New Roman" w:cs="Times New Roman"/>
        </w:rPr>
        <w:t>planning decisions.</w:t>
      </w:r>
    </w:p>
    <w:p w14:paraId="610E8B19" w14:textId="7DD690E3" w:rsidR="00341A97" w:rsidRPr="00A56F05" w:rsidRDefault="00341A97" w:rsidP="00A56F05">
      <w:pPr>
        <w:pStyle w:val="ListParagraph"/>
        <w:numPr>
          <w:ilvl w:val="0"/>
          <w:numId w:val="6"/>
        </w:numPr>
        <w:spacing w:line="360" w:lineRule="auto"/>
        <w:rPr>
          <w:rFonts w:ascii="Times New Roman" w:hAnsi="Times New Roman" w:cs="Times New Roman"/>
        </w:rPr>
      </w:pPr>
      <w:r w:rsidRPr="00A56F05">
        <w:rPr>
          <w:rFonts w:ascii="Times New Roman" w:hAnsi="Times New Roman" w:cs="Times New Roman"/>
        </w:rPr>
        <w:t>Planning</w:t>
      </w:r>
    </w:p>
    <w:p w14:paraId="1AD67EAA" w14:textId="08820B86" w:rsidR="00341A97" w:rsidRPr="00A56F05" w:rsidRDefault="005773A1"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R</w:t>
      </w:r>
      <w:r w:rsidR="00C61181" w:rsidRPr="00A56F05">
        <w:rPr>
          <w:rFonts w:ascii="Times New Roman" w:hAnsi="Times New Roman" w:cs="Times New Roman"/>
        </w:rPr>
        <w:t xml:space="preserve">esource </w:t>
      </w:r>
      <w:r w:rsidR="00B87D66" w:rsidRPr="00A56F05">
        <w:rPr>
          <w:rFonts w:ascii="Times New Roman" w:hAnsi="Times New Roman" w:cs="Times New Roman"/>
        </w:rPr>
        <w:t>allocation</w:t>
      </w:r>
    </w:p>
    <w:p w14:paraId="64C22471" w14:textId="3A608A22" w:rsidR="00C61181" w:rsidRPr="00A56F05" w:rsidRDefault="00B87D66"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R</w:t>
      </w:r>
      <w:r w:rsidR="00C61181" w:rsidRPr="00A56F05">
        <w:rPr>
          <w:rFonts w:ascii="Times New Roman" w:hAnsi="Times New Roman" w:cs="Times New Roman"/>
        </w:rPr>
        <w:t>isk assessment</w:t>
      </w:r>
    </w:p>
    <w:p w14:paraId="0A045AB6" w14:textId="0B9C1238" w:rsidR="007C19AF" w:rsidRPr="00A56F05" w:rsidRDefault="007C19AF"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Schedule development</w:t>
      </w:r>
    </w:p>
    <w:p w14:paraId="17274EF5" w14:textId="0AF5DE0D" w:rsidR="00506393" w:rsidRPr="00A56F05" w:rsidRDefault="00506393" w:rsidP="00A56F05">
      <w:pPr>
        <w:spacing w:line="360" w:lineRule="auto"/>
        <w:rPr>
          <w:rFonts w:ascii="Times New Roman" w:hAnsi="Times New Roman" w:cs="Times New Roman"/>
        </w:rPr>
      </w:pPr>
      <w:r w:rsidRPr="00A56F05">
        <w:rPr>
          <w:rFonts w:ascii="Times New Roman" w:hAnsi="Times New Roman" w:cs="Times New Roman"/>
        </w:rPr>
        <w:t xml:space="preserve">Breaking </w:t>
      </w:r>
      <w:r w:rsidR="002D4CCB" w:rsidRPr="00A56F05">
        <w:rPr>
          <w:rFonts w:ascii="Times New Roman" w:hAnsi="Times New Roman" w:cs="Times New Roman"/>
        </w:rPr>
        <w:t>these activities into smaller tasks ensures that not critical elements are not overlooked.</w:t>
      </w:r>
    </w:p>
    <w:p w14:paraId="571C9215" w14:textId="114499E7" w:rsidR="007C19AF" w:rsidRPr="00A56F05" w:rsidRDefault="007C19AF" w:rsidP="00A56F05">
      <w:pPr>
        <w:pStyle w:val="ListParagraph"/>
        <w:numPr>
          <w:ilvl w:val="0"/>
          <w:numId w:val="6"/>
        </w:numPr>
        <w:spacing w:line="360" w:lineRule="auto"/>
        <w:rPr>
          <w:rFonts w:ascii="Times New Roman" w:hAnsi="Times New Roman" w:cs="Times New Roman"/>
        </w:rPr>
      </w:pPr>
      <w:r w:rsidRPr="00A56F05">
        <w:rPr>
          <w:rFonts w:ascii="Times New Roman" w:hAnsi="Times New Roman" w:cs="Times New Roman"/>
        </w:rPr>
        <w:t>Execution</w:t>
      </w:r>
    </w:p>
    <w:p w14:paraId="5E540925" w14:textId="18EBADB4" w:rsidR="007C19AF" w:rsidRPr="00A56F05" w:rsidRDefault="00C650D7"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Debris Clearence</w:t>
      </w:r>
    </w:p>
    <w:p w14:paraId="206334C2" w14:textId="6EBEE199" w:rsidR="00433BC2" w:rsidRPr="00A56F05" w:rsidRDefault="00433BC2"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Structural repair</w:t>
      </w:r>
    </w:p>
    <w:p w14:paraId="34170B6E" w14:textId="56CF4540" w:rsidR="00433BC2" w:rsidRPr="00A56F05" w:rsidRDefault="00433BC2"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Drainage restoration</w:t>
      </w:r>
    </w:p>
    <w:p w14:paraId="6D76D20C" w14:textId="1EBFD427" w:rsidR="00433BC2" w:rsidRPr="00A56F05" w:rsidRDefault="00433BC2"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 xml:space="preserve">Road </w:t>
      </w:r>
      <w:r w:rsidR="00736835" w:rsidRPr="00A56F05">
        <w:rPr>
          <w:rFonts w:ascii="Times New Roman" w:hAnsi="Times New Roman" w:cs="Times New Roman"/>
        </w:rPr>
        <w:t>resurfacing</w:t>
      </w:r>
    </w:p>
    <w:p w14:paraId="7466C776" w14:textId="752314BE" w:rsidR="00FF522F" w:rsidRPr="00A56F05" w:rsidRDefault="00FF522F" w:rsidP="00A56F05">
      <w:pPr>
        <w:spacing w:line="360" w:lineRule="auto"/>
        <w:rPr>
          <w:rFonts w:ascii="Times New Roman" w:hAnsi="Times New Roman" w:cs="Times New Roman"/>
        </w:rPr>
      </w:pPr>
      <w:r w:rsidRPr="00A56F05">
        <w:rPr>
          <w:rFonts w:ascii="Times New Roman" w:hAnsi="Times New Roman" w:cs="Times New Roman"/>
        </w:rPr>
        <w:t>This allows for better coordination among teams and ensures</w:t>
      </w:r>
      <w:r w:rsidR="0082653E" w:rsidRPr="00A56F05">
        <w:rPr>
          <w:rFonts w:ascii="Times New Roman" w:hAnsi="Times New Roman" w:cs="Times New Roman"/>
        </w:rPr>
        <w:t xml:space="preserve"> that work progresses systematically.</w:t>
      </w:r>
    </w:p>
    <w:p w14:paraId="25B1BFFE" w14:textId="3B8A4486" w:rsidR="00736835" w:rsidRPr="00A56F05" w:rsidRDefault="00C96BF9" w:rsidP="00A56F05">
      <w:pPr>
        <w:pStyle w:val="ListParagraph"/>
        <w:numPr>
          <w:ilvl w:val="0"/>
          <w:numId w:val="6"/>
        </w:numPr>
        <w:spacing w:line="360" w:lineRule="auto"/>
        <w:rPr>
          <w:rFonts w:ascii="Times New Roman" w:hAnsi="Times New Roman" w:cs="Times New Roman"/>
        </w:rPr>
      </w:pPr>
      <w:r w:rsidRPr="00A56F05">
        <w:rPr>
          <w:rFonts w:ascii="Times New Roman" w:hAnsi="Times New Roman" w:cs="Times New Roman"/>
        </w:rPr>
        <w:t>Monitoring and Control</w:t>
      </w:r>
    </w:p>
    <w:p w14:paraId="6A11AFC5" w14:textId="1FA9C16C" w:rsidR="00C96BF9" w:rsidRPr="00A56F05" w:rsidRDefault="00C96BF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lastRenderedPageBreak/>
        <w:t>Progress tracking</w:t>
      </w:r>
    </w:p>
    <w:p w14:paraId="6CD41801" w14:textId="7960B804" w:rsidR="00C96BF9" w:rsidRPr="00A56F05" w:rsidRDefault="00C96BF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Quality</w:t>
      </w:r>
    </w:p>
    <w:p w14:paraId="202A39B3" w14:textId="4756D829" w:rsidR="00B122AF" w:rsidRPr="00A56F05" w:rsidRDefault="00C96BF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Risk monitoring</w:t>
      </w:r>
    </w:p>
    <w:p w14:paraId="6AF55131" w14:textId="62B73E05" w:rsidR="0082653E" w:rsidRPr="00A56F05" w:rsidRDefault="0082653E" w:rsidP="00A56F05">
      <w:pPr>
        <w:spacing w:line="360" w:lineRule="auto"/>
        <w:rPr>
          <w:rFonts w:ascii="Times New Roman" w:hAnsi="Times New Roman" w:cs="Times New Roman"/>
        </w:rPr>
      </w:pPr>
      <w:r w:rsidRPr="00A56F05">
        <w:rPr>
          <w:rFonts w:ascii="Times New Roman" w:hAnsi="Times New Roman" w:cs="Times New Roman"/>
        </w:rPr>
        <w:t>These task</w:t>
      </w:r>
      <w:r w:rsidR="00A658CB" w:rsidRPr="00A56F05">
        <w:rPr>
          <w:rFonts w:ascii="Times New Roman" w:hAnsi="Times New Roman" w:cs="Times New Roman"/>
        </w:rPr>
        <w:t>s are essential for maintaining project performance and addressing issues promptly.</w:t>
      </w:r>
    </w:p>
    <w:p w14:paraId="3A4B88C8" w14:textId="72C85026" w:rsidR="00B122AF" w:rsidRPr="00A56F05" w:rsidRDefault="006A454B" w:rsidP="00A56F05">
      <w:pPr>
        <w:pStyle w:val="ListParagraph"/>
        <w:numPr>
          <w:ilvl w:val="0"/>
          <w:numId w:val="6"/>
        </w:numPr>
        <w:spacing w:line="360" w:lineRule="auto"/>
        <w:rPr>
          <w:rFonts w:ascii="Times New Roman" w:hAnsi="Times New Roman" w:cs="Times New Roman"/>
        </w:rPr>
      </w:pPr>
      <w:r w:rsidRPr="00A56F05">
        <w:rPr>
          <w:rFonts w:ascii="Times New Roman" w:hAnsi="Times New Roman" w:cs="Times New Roman"/>
          <w:noProof/>
        </w:rPr>
        <w:drawing>
          <wp:anchor distT="0" distB="0" distL="114300" distR="114300" simplePos="0" relativeHeight="251665408" behindDoc="1" locked="0" layoutInCell="1" allowOverlap="1" wp14:anchorId="28D76534" wp14:editId="36FE2C92">
            <wp:simplePos x="0" y="0"/>
            <wp:positionH relativeFrom="margin">
              <wp:posOffset>2825020</wp:posOffset>
            </wp:positionH>
            <wp:positionV relativeFrom="paragraph">
              <wp:posOffset>75632</wp:posOffset>
            </wp:positionV>
            <wp:extent cx="3333750" cy="3227070"/>
            <wp:effectExtent l="0" t="0" r="0" b="0"/>
            <wp:wrapThrough wrapText="bothSides">
              <wp:wrapPolygon edited="0">
                <wp:start x="0" y="0"/>
                <wp:lineTo x="0" y="21421"/>
                <wp:lineTo x="21477" y="21421"/>
                <wp:lineTo x="21477" y="0"/>
                <wp:lineTo x="0" y="0"/>
              </wp:wrapPolygon>
            </wp:wrapThrough>
            <wp:docPr id="15411529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52903" name="Picture 1541152903"/>
                    <pic:cNvPicPr/>
                  </pic:nvPicPr>
                  <pic:blipFill>
                    <a:blip r:embed="rId11">
                      <a:extLst>
                        <a:ext uri="{28A0092B-C50C-407E-A947-70E740481C1C}">
                          <a14:useLocalDpi xmlns:a14="http://schemas.microsoft.com/office/drawing/2010/main" val="0"/>
                        </a:ext>
                      </a:extLst>
                    </a:blip>
                    <a:stretch>
                      <a:fillRect/>
                    </a:stretch>
                  </pic:blipFill>
                  <pic:spPr>
                    <a:xfrm>
                      <a:off x="0" y="0"/>
                      <a:ext cx="3333750" cy="3227070"/>
                    </a:xfrm>
                    <a:prstGeom prst="rect">
                      <a:avLst/>
                    </a:prstGeom>
                  </pic:spPr>
                </pic:pic>
              </a:graphicData>
            </a:graphic>
            <wp14:sizeRelH relativeFrom="margin">
              <wp14:pctWidth>0</wp14:pctWidth>
            </wp14:sizeRelH>
            <wp14:sizeRelV relativeFrom="margin">
              <wp14:pctHeight>0</wp14:pctHeight>
            </wp14:sizeRelV>
          </wp:anchor>
        </w:drawing>
      </w:r>
      <w:r w:rsidR="00B122AF" w:rsidRPr="00A56F05">
        <w:rPr>
          <w:rFonts w:ascii="Times New Roman" w:hAnsi="Times New Roman" w:cs="Times New Roman"/>
        </w:rPr>
        <w:t>Closure</w:t>
      </w:r>
    </w:p>
    <w:p w14:paraId="6716461F" w14:textId="7F72D0FC" w:rsidR="00B122AF" w:rsidRPr="00A56F05" w:rsidRDefault="00C5432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Final inspection</w:t>
      </w:r>
    </w:p>
    <w:p w14:paraId="006539E4" w14:textId="19F31DFE" w:rsidR="00C54329" w:rsidRPr="00A56F05" w:rsidRDefault="00C5432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Documentation</w:t>
      </w:r>
    </w:p>
    <w:p w14:paraId="1B398A22" w14:textId="38CCC10E" w:rsidR="00C54329" w:rsidRPr="00A56F05" w:rsidRDefault="00C54329" w:rsidP="00A56F05">
      <w:pPr>
        <w:pStyle w:val="ListParagraph"/>
        <w:numPr>
          <w:ilvl w:val="1"/>
          <w:numId w:val="6"/>
        </w:numPr>
        <w:spacing w:line="360" w:lineRule="auto"/>
        <w:rPr>
          <w:rFonts w:ascii="Times New Roman" w:hAnsi="Times New Roman" w:cs="Times New Roman"/>
        </w:rPr>
      </w:pPr>
      <w:r w:rsidRPr="00A56F05">
        <w:rPr>
          <w:rFonts w:ascii="Times New Roman" w:hAnsi="Times New Roman" w:cs="Times New Roman"/>
        </w:rPr>
        <w:t>Stakeholder approval</w:t>
      </w:r>
    </w:p>
    <w:p w14:paraId="1DC1B83F" w14:textId="1BA48339" w:rsidR="00BE382C" w:rsidRPr="00A56F05" w:rsidRDefault="00BE382C" w:rsidP="00A56F05">
      <w:pPr>
        <w:spacing w:line="360" w:lineRule="auto"/>
        <w:rPr>
          <w:rFonts w:ascii="Times New Roman" w:hAnsi="Times New Roman" w:cs="Times New Roman"/>
        </w:rPr>
      </w:pPr>
      <w:r w:rsidRPr="00A56F05">
        <w:rPr>
          <w:rFonts w:ascii="Times New Roman" w:hAnsi="Times New Roman" w:cs="Times New Roman"/>
        </w:rPr>
        <w:t>These tasks ensure that the project is formally completed and meet all requirements.</w:t>
      </w:r>
    </w:p>
    <w:p w14:paraId="011A5D58" w14:textId="6A678003" w:rsidR="006A454B" w:rsidRPr="00A56F05" w:rsidRDefault="00F70047" w:rsidP="00A56F05">
      <w:pPr>
        <w:spacing w:line="360" w:lineRule="auto"/>
        <w:rPr>
          <w:rFonts w:ascii="Times New Roman" w:hAnsi="Times New Roman" w:cs="Times New Roman"/>
        </w:rPr>
      </w:pPr>
      <w:r w:rsidRPr="00A56F05">
        <w:rPr>
          <w:rFonts w:ascii="Times New Roman" w:hAnsi="Times New Roman" w:cs="Times New Roman"/>
        </w:rPr>
        <w:t xml:space="preserve">The WBS </w:t>
      </w:r>
      <w:r w:rsidR="00EB0835" w:rsidRPr="00A56F05">
        <w:rPr>
          <w:rFonts w:ascii="Times New Roman" w:hAnsi="Times New Roman" w:cs="Times New Roman"/>
        </w:rPr>
        <w:t xml:space="preserve">ensures that all tasks are clearly </w:t>
      </w:r>
      <w:r w:rsidR="000D3611" w:rsidRPr="00A56F05">
        <w:rPr>
          <w:rFonts w:ascii="Times New Roman" w:hAnsi="Times New Roman" w:cs="Times New Roman"/>
        </w:rPr>
        <w:t>defined and manageable, supporting effective scheduling and resource allocation</w:t>
      </w:r>
      <w:r w:rsidRPr="00A56F05">
        <w:rPr>
          <w:rFonts w:ascii="Times New Roman" w:hAnsi="Times New Roman" w:cs="Times New Roman"/>
        </w:rPr>
        <w:t xml:space="preserve"> (PMI, 2021).</w:t>
      </w:r>
    </w:p>
    <w:p w14:paraId="02BBA148" w14:textId="77777777" w:rsidR="006A454B" w:rsidRPr="00797EC6" w:rsidRDefault="006A454B" w:rsidP="00A56F05">
      <w:pPr>
        <w:spacing w:line="360" w:lineRule="auto"/>
        <w:rPr>
          <w:rFonts w:ascii="Times New Roman" w:hAnsi="Times New Roman" w:cs="Times New Roman"/>
          <w:sz w:val="32"/>
          <w:szCs w:val="32"/>
        </w:rPr>
      </w:pPr>
    </w:p>
    <w:p w14:paraId="44DE5420" w14:textId="3F19354D" w:rsidR="0069090B" w:rsidRPr="00797EC6" w:rsidRDefault="0069090B" w:rsidP="00A56F05">
      <w:pPr>
        <w:pStyle w:val="Heading3"/>
        <w:spacing w:line="360" w:lineRule="auto"/>
        <w:rPr>
          <w:rFonts w:ascii="Times New Roman" w:hAnsi="Times New Roman" w:cs="Times New Roman"/>
          <w:color w:val="auto"/>
          <w:sz w:val="32"/>
          <w:szCs w:val="32"/>
        </w:rPr>
      </w:pPr>
      <w:bookmarkStart w:id="8" w:name="_Toc226319404"/>
      <w:r w:rsidRPr="00797EC6">
        <w:rPr>
          <w:rFonts w:ascii="Times New Roman" w:hAnsi="Times New Roman" w:cs="Times New Roman"/>
          <w:color w:val="auto"/>
          <w:sz w:val="32"/>
          <w:szCs w:val="32"/>
        </w:rPr>
        <w:t>Quad Chart</w:t>
      </w:r>
      <w:bookmarkEnd w:id="8"/>
      <w:r w:rsidR="0079547A" w:rsidRPr="00797EC6">
        <w:rPr>
          <w:rFonts w:ascii="Times New Roman" w:hAnsi="Times New Roman" w:cs="Times New Roman"/>
          <w:color w:val="auto"/>
          <w:sz w:val="32"/>
          <w:szCs w:val="32"/>
        </w:rPr>
        <w:t xml:space="preserve"> </w:t>
      </w:r>
    </w:p>
    <w:p w14:paraId="44E69F91" w14:textId="324D3DE0" w:rsidR="00CA20DB" w:rsidRPr="00A56F05" w:rsidRDefault="00CA20DB" w:rsidP="00A56F05">
      <w:pPr>
        <w:spacing w:line="360" w:lineRule="auto"/>
        <w:rPr>
          <w:rFonts w:ascii="Times New Roman" w:hAnsi="Times New Roman" w:cs="Times New Roman"/>
        </w:rPr>
      </w:pPr>
      <w:r w:rsidRPr="00A56F05">
        <w:rPr>
          <w:rFonts w:ascii="Times New Roman" w:hAnsi="Times New Roman" w:cs="Times New Roman"/>
        </w:rPr>
        <w:t xml:space="preserve">The Quad Chart </w:t>
      </w:r>
      <w:proofErr w:type="spellStart"/>
      <w:r w:rsidR="001B2874" w:rsidRPr="00A56F05">
        <w:rPr>
          <w:rFonts w:ascii="Times New Roman" w:hAnsi="Times New Roman" w:cs="Times New Roman"/>
        </w:rPr>
        <w:t>provdes</w:t>
      </w:r>
      <w:proofErr w:type="spellEnd"/>
      <w:r w:rsidR="00CA67B5" w:rsidRPr="00A56F05">
        <w:rPr>
          <w:rFonts w:ascii="Times New Roman" w:hAnsi="Times New Roman" w:cs="Times New Roman"/>
        </w:rPr>
        <w:t xml:space="preserve"> a concise visual summary of the project, highlighting key aspects</w:t>
      </w:r>
      <w:r w:rsidR="003A5354" w:rsidRPr="00A56F05">
        <w:rPr>
          <w:rFonts w:ascii="Times New Roman" w:hAnsi="Times New Roman" w:cs="Times New Roman"/>
        </w:rPr>
        <w:t xml:space="preserve"> such as purpose, stakeholders, success measures, and goals.</w:t>
      </w:r>
    </w:p>
    <w:p w14:paraId="44AB909A" w14:textId="14398ECF" w:rsidR="00BF41B7" w:rsidRPr="00A56F05" w:rsidRDefault="00564D5E" w:rsidP="00A56F05">
      <w:pPr>
        <w:spacing w:line="360" w:lineRule="auto"/>
        <w:rPr>
          <w:rFonts w:ascii="Times New Roman" w:hAnsi="Times New Roman" w:cs="Times New Roman"/>
        </w:rPr>
      </w:pPr>
      <w:r w:rsidRPr="00A56F05">
        <w:rPr>
          <w:rFonts w:ascii="Times New Roman" w:hAnsi="Times New Roman" w:cs="Times New Roman"/>
        </w:rPr>
        <w:t xml:space="preserve">Purpose of the project </w:t>
      </w:r>
    </w:p>
    <w:p w14:paraId="01664D62" w14:textId="479736BD" w:rsidR="00D8271E" w:rsidRPr="00A56F05" w:rsidRDefault="00F56BA3" w:rsidP="00A56F05">
      <w:pPr>
        <w:pStyle w:val="ListParagraph"/>
        <w:numPr>
          <w:ilvl w:val="0"/>
          <w:numId w:val="7"/>
        </w:numPr>
        <w:spacing w:line="360" w:lineRule="auto"/>
        <w:rPr>
          <w:rFonts w:ascii="Times New Roman" w:hAnsi="Times New Roman" w:cs="Times New Roman"/>
        </w:rPr>
      </w:pPr>
      <w:r w:rsidRPr="00A56F05">
        <w:rPr>
          <w:rFonts w:ascii="Times New Roman" w:hAnsi="Times New Roman" w:cs="Times New Roman"/>
        </w:rPr>
        <w:t>Reopen the highway damaged by severe flooding.</w:t>
      </w:r>
    </w:p>
    <w:p w14:paraId="1FF89C32" w14:textId="40220FF0" w:rsidR="00F56BA3" w:rsidRPr="00A56F05" w:rsidRDefault="00C4183F" w:rsidP="00A56F05">
      <w:pPr>
        <w:pStyle w:val="ListParagraph"/>
        <w:numPr>
          <w:ilvl w:val="0"/>
          <w:numId w:val="7"/>
        </w:numPr>
        <w:spacing w:line="360" w:lineRule="auto"/>
        <w:rPr>
          <w:rFonts w:ascii="Times New Roman" w:hAnsi="Times New Roman" w:cs="Times New Roman"/>
        </w:rPr>
      </w:pPr>
      <w:r w:rsidRPr="00A56F05">
        <w:rPr>
          <w:rFonts w:ascii="Times New Roman" w:hAnsi="Times New Roman" w:cs="Times New Roman"/>
        </w:rPr>
        <w:t>Restore safe and reliable transport connectivity.</w:t>
      </w:r>
    </w:p>
    <w:p w14:paraId="31D27B8E" w14:textId="4A0C8AF6" w:rsidR="00C4183F" w:rsidRPr="00A56F05" w:rsidRDefault="00C4183F" w:rsidP="00A56F05">
      <w:pPr>
        <w:pStyle w:val="ListParagraph"/>
        <w:numPr>
          <w:ilvl w:val="0"/>
          <w:numId w:val="7"/>
        </w:numPr>
        <w:spacing w:line="360" w:lineRule="auto"/>
        <w:rPr>
          <w:rFonts w:ascii="Times New Roman" w:hAnsi="Times New Roman" w:cs="Times New Roman"/>
        </w:rPr>
      </w:pPr>
      <w:r w:rsidRPr="00A56F05">
        <w:rPr>
          <w:rFonts w:ascii="Times New Roman" w:hAnsi="Times New Roman" w:cs="Times New Roman"/>
        </w:rPr>
        <w:t>Support emergency services and community mobility.</w:t>
      </w:r>
    </w:p>
    <w:p w14:paraId="5407929C" w14:textId="0B307BD1" w:rsidR="00C4183F" w:rsidRPr="00A56F05" w:rsidRDefault="007D5ADC" w:rsidP="00A56F05">
      <w:pPr>
        <w:pStyle w:val="ListParagraph"/>
        <w:numPr>
          <w:ilvl w:val="0"/>
          <w:numId w:val="7"/>
        </w:numPr>
        <w:spacing w:line="360" w:lineRule="auto"/>
        <w:rPr>
          <w:rFonts w:ascii="Times New Roman" w:hAnsi="Times New Roman" w:cs="Times New Roman"/>
        </w:rPr>
      </w:pPr>
      <w:r w:rsidRPr="00A56F05">
        <w:rPr>
          <w:rFonts w:ascii="Times New Roman" w:hAnsi="Times New Roman" w:cs="Times New Roman"/>
        </w:rPr>
        <w:t>Reduce economic disruption caused by road closures.</w:t>
      </w:r>
    </w:p>
    <w:p w14:paraId="5B308B2B" w14:textId="488CAFEA" w:rsidR="007D5ADC" w:rsidRPr="00A56F05" w:rsidRDefault="007D5ADC" w:rsidP="00A56F05">
      <w:pPr>
        <w:spacing w:line="360" w:lineRule="auto"/>
        <w:rPr>
          <w:rFonts w:ascii="Times New Roman" w:hAnsi="Times New Roman" w:cs="Times New Roman"/>
        </w:rPr>
      </w:pPr>
      <w:r w:rsidRPr="00A56F05">
        <w:rPr>
          <w:rFonts w:ascii="Times New Roman" w:hAnsi="Times New Roman" w:cs="Times New Roman"/>
        </w:rPr>
        <w:t>People and stakeholders</w:t>
      </w:r>
    </w:p>
    <w:p w14:paraId="6033A933" w14:textId="3102DA1C" w:rsidR="00D71536" w:rsidRPr="00A56F05" w:rsidRDefault="00D71536"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National Highways</w:t>
      </w:r>
    </w:p>
    <w:p w14:paraId="3041F849" w14:textId="50536075" w:rsidR="00D71536" w:rsidRPr="00A56F05" w:rsidRDefault="00D71536"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Environment Agency</w:t>
      </w:r>
    </w:p>
    <w:p w14:paraId="370E9B41" w14:textId="41F28B9D" w:rsidR="00D71536" w:rsidRPr="00A56F05" w:rsidRDefault="00D71536"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Local counci</w:t>
      </w:r>
      <w:r w:rsidR="00A51127" w:rsidRPr="00A56F05">
        <w:rPr>
          <w:rFonts w:ascii="Times New Roman" w:hAnsi="Times New Roman" w:cs="Times New Roman"/>
        </w:rPr>
        <w:t>l</w:t>
      </w:r>
    </w:p>
    <w:p w14:paraId="6CC16E61" w14:textId="21EA9B64" w:rsidR="00A51127" w:rsidRPr="00A56F05" w:rsidRDefault="00A51127"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lastRenderedPageBreak/>
        <w:t>Emergency services</w:t>
      </w:r>
    </w:p>
    <w:p w14:paraId="0AEDF57A" w14:textId="3C80A54C" w:rsidR="00A51127" w:rsidRPr="00A56F05" w:rsidRDefault="00A51127"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Utility companies</w:t>
      </w:r>
    </w:p>
    <w:p w14:paraId="1EADA767" w14:textId="076530A5" w:rsidR="00A51127" w:rsidRPr="00A56F05" w:rsidRDefault="00A51127"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 xml:space="preserve">Residents and local </w:t>
      </w:r>
      <w:r w:rsidR="00DF3CC8" w:rsidRPr="00A56F05">
        <w:rPr>
          <w:rFonts w:ascii="Times New Roman" w:hAnsi="Times New Roman" w:cs="Times New Roman"/>
        </w:rPr>
        <w:t>businesses</w:t>
      </w:r>
    </w:p>
    <w:p w14:paraId="0B138AA1" w14:textId="049E3F3B" w:rsidR="00DF3CC8" w:rsidRPr="00A56F05" w:rsidRDefault="00DF3CC8" w:rsidP="00A56F05">
      <w:pPr>
        <w:pStyle w:val="ListParagraph"/>
        <w:numPr>
          <w:ilvl w:val="0"/>
          <w:numId w:val="9"/>
        </w:numPr>
        <w:spacing w:line="360" w:lineRule="auto"/>
        <w:rPr>
          <w:rFonts w:ascii="Times New Roman" w:hAnsi="Times New Roman" w:cs="Times New Roman"/>
        </w:rPr>
      </w:pPr>
      <w:r w:rsidRPr="00A56F05">
        <w:rPr>
          <w:rFonts w:ascii="Times New Roman" w:hAnsi="Times New Roman" w:cs="Times New Roman"/>
        </w:rPr>
        <w:t>Media and public</w:t>
      </w:r>
    </w:p>
    <w:p w14:paraId="59CA6983" w14:textId="4BA0D795" w:rsidR="0012311A" w:rsidRPr="00A56F05" w:rsidRDefault="0012311A" w:rsidP="00A56F05">
      <w:pPr>
        <w:spacing w:line="360" w:lineRule="auto"/>
        <w:rPr>
          <w:rFonts w:ascii="Times New Roman" w:hAnsi="Times New Roman" w:cs="Times New Roman"/>
        </w:rPr>
      </w:pPr>
      <w:r w:rsidRPr="00A56F05">
        <w:rPr>
          <w:rFonts w:ascii="Times New Roman" w:hAnsi="Times New Roman" w:cs="Times New Roman"/>
        </w:rPr>
        <w:t xml:space="preserve">Each </w:t>
      </w:r>
      <w:r w:rsidR="006F2277" w:rsidRPr="00A56F05">
        <w:rPr>
          <w:rFonts w:ascii="Times New Roman" w:hAnsi="Times New Roman" w:cs="Times New Roman"/>
        </w:rPr>
        <w:t>stakeholder group</w:t>
      </w:r>
      <w:r w:rsidR="00605AD7" w:rsidRPr="00A56F05">
        <w:rPr>
          <w:rFonts w:ascii="Times New Roman" w:hAnsi="Times New Roman" w:cs="Times New Roman"/>
        </w:rPr>
        <w:t xml:space="preserve"> has specific interest and levels of influence, making effective </w:t>
      </w:r>
      <w:r w:rsidR="006F2277" w:rsidRPr="00A56F05">
        <w:rPr>
          <w:rFonts w:ascii="Times New Roman" w:hAnsi="Times New Roman" w:cs="Times New Roman"/>
        </w:rPr>
        <w:t>communication essential.</w:t>
      </w:r>
    </w:p>
    <w:p w14:paraId="7CC77F70" w14:textId="73ABCC96" w:rsidR="00DF3CC8" w:rsidRPr="00A56F05" w:rsidRDefault="00DF3CC8" w:rsidP="00A56F05">
      <w:pPr>
        <w:spacing w:line="360" w:lineRule="auto"/>
        <w:rPr>
          <w:rFonts w:ascii="Times New Roman" w:hAnsi="Times New Roman" w:cs="Times New Roman"/>
        </w:rPr>
      </w:pPr>
      <w:r w:rsidRPr="00A56F05">
        <w:rPr>
          <w:rFonts w:ascii="Times New Roman" w:hAnsi="Times New Roman" w:cs="Times New Roman"/>
        </w:rPr>
        <w:t>Measuring Success</w:t>
      </w:r>
    </w:p>
    <w:p w14:paraId="5D50EECA" w14:textId="33CBF236" w:rsidR="002F0798" w:rsidRPr="00A56F05" w:rsidRDefault="009D2716" w:rsidP="00A56F05">
      <w:pPr>
        <w:pStyle w:val="ListParagraph"/>
        <w:numPr>
          <w:ilvl w:val="0"/>
          <w:numId w:val="10"/>
        </w:numPr>
        <w:spacing w:line="360" w:lineRule="auto"/>
        <w:rPr>
          <w:rFonts w:ascii="Times New Roman" w:hAnsi="Times New Roman" w:cs="Times New Roman"/>
        </w:rPr>
      </w:pPr>
      <w:r w:rsidRPr="00A56F05">
        <w:rPr>
          <w:rFonts w:ascii="Times New Roman" w:hAnsi="Times New Roman" w:cs="Times New Roman"/>
        </w:rPr>
        <w:t>Highway reopened within planned timeframe.</w:t>
      </w:r>
    </w:p>
    <w:p w14:paraId="53E9DB9D" w14:textId="12D06BF8" w:rsidR="009D2716" w:rsidRPr="00A56F05" w:rsidRDefault="009D2716" w:rsidP="00A56F05">
      <w:pPr>
        <w:pStyle w:val="ListParagraph"/>
        <w:numPr>
          <w:ilvl w:val="0"/>
          <w:numId w:val="10"/>
        </w:numPr>
        <w:spacing w:line="360" w:lineRule="auto"/>
        <w:rPr>
          <w:rFonts w:ascii="Times New Roman" w:hAnsi="Times New Roman" w:cs="Times New Roman"/>
        </w:rPr>
      </w:pPr>
      <w:r w:rsidRPr="00A56F05">
        <w:rPr>
          <w:rFonts w:ascii="Times New Roman" w:hAnsi="Times New Roman" w:cs="Times New Roman"/>
        </w:rPr>
        <w:t>Reduction in traffic delays.</w:t>
      </w:r>
    </w:p>
    <w:p w14:paraId="5CC7FDAD" w14:textId="6FAC37C4" w:rsidR="009D2716" w:rsidRPr="00A56F05" w:rsidRDefault="000858C2" w:rsidP="00A56F05">
      <w:pPr>
        <w:pStyle w:val="ListParagraph"/>
        <w:numPr>
          <w:ilvl w:val="0"/>
          <w:numId w:val="10"/>
        </w:numPr>
        <w:spacing w:line="360" w:lineRule="auto"/>
        <w:rPr>
          <w:rFonts w:ascii="Times New Roman" w:hAnsi="Times New Roman" w:cs="Times New Roman"/>
        </w:rPr>
      </w:pPr>
      <w:r w:rsidRPr="00A56F05">
        <w:rPr>
          <w:rFonts w:ascii="Times New Roman" w:hAnsi="Times New Roman" w:cs="Times New Roman"/>
        </w:rPr>
        <w:t>S</w:t>
      </w:r>
      <w:r w:rsidR="009D2716" w:rsidRPr="00A56F05">
        <w:rPr>
          <w:rFonts w:ascii="Times New Roman" w:hAnsi="Times New Roman" w:cs="Times New Roman"/>
        </w:rPr>
        <w:t>ucce</w:t>
      </w:r>
      <w:r w:rsidRPr="00A56F05">
        <w:rPr>
          <w:rFonts w:ascii="Times New Roman" w:hAnsi="Times New Roman" w:cs="Times New Roman"/>
        </w:rPr>
        <w:t>ssful debris removal and drainage restoration.</w:t>
      </w:r>
    </w:p>
    <w:p w14:paraId="1BD2631E" w14:textId="0DA30E9B" w:rsidR="000858C2" w:rsidRPr="00A56F05" w:rsidRDefault="000858C2" w:rsidP="00A56F05">
      <w:pPr>
        <w:pStyle w:val="ListParagraph"/>
        <w:numPr>
          <w:ilvl w:val="0"/>
          <w:numId w:val="10"/>
        </w:numPr>
        <w:spacing w:line="360" w:lineRule="auto"/>
        <w:rPr>
          <w:rFonts w:ascii="Times New Roman" w:hAnsi="Times New Roman" w:cs="Times New Roman"/>
        </w:rPr>
      </w:pPr>
      <w:r w:rsidRPr="00A56F05">
        <w:rPr>
          <w:rFonts w:ascii="Times New Roman" w:hAnsi="Times New Roman" w:cs="Times New Roman"/>
        </w:rPr>
        <w:t>Positive community feedback.</w:t>
      </w:r>
    </w:p>
    <w:p w14:paraId="5352183F" w14:textId="3D168785" w:rsidR="000858C2" w:rsidRPr="00A56F05" w:rsidRDefault="003729E8" w:rsidP="00A56F05">
      <w:pPr>
        <w:pStyle w:val="ListParagraph"/>
        <w:numPr>
          <w:ilvl w:val="0"/>
          <w:numId w:val="10"/>
        </w:numPr>
        <w:spacing w:line="360" w:lineRule="auto"/>
        <w:rPr>
          <w:rFonts w:ascii="Times New Roman" w:hAnsi="Times New Roman" w:cs="Times New Roman"/>
        </w:rPr>
      </w:pPr>
      <w:r w:rsidRPr="00A56F05">
        <w:rPr>
          <w:rFonts w:ascii="Times New Roman" w:hAnsi="Times New Roman" w:cs="Times New Roman"/>
        </w:rPr>
        <w:t>C</w:t>
      </w:r>
      <w:r w:rsidR="000858C2" w:rsidRPr="00A56F05">
        <w:rPr>
          <w:rFonts w:ascii="Times New Roman" w:hAnsi="Times New Roman" w:cs="Times New Roman"/>
        </w:rPr>
        <w:t>ompli</w:t>
      </w:r>
      <w:r w:rsidRPr="00A56F05">
        <w:rPr>
          <w:rFonts w:ascii="Times New Roman" w:hAnsi="Times New Roman" w:cs="Times New Roman"/>
        </w:rPr>
        <w:t>ance with safety and engineering standards.</w:t>
      </w:r>
    </w:p>
    <w:p w14:paraId="255413B7" w14:textId="30A4CF90" w:rsidR="003729E8" w:rsidRPr="00A56F05" w:rsidRDefault="00ED627F" w:rsidP="00A56F05">
      <w:pPr>
        <w:spacing w:line="360" w:lineRule="auto"/>
        <w:rPr>
          <w:rFonts w:ascii="Times New Roman" w:hAnsi="Times New Roman" w:cs="Times New Roman"/>
        </w:rPr>
      </w:pPr>
      <w:r w:rsidRPr="00A56F05">
        <w:rPr>
          <w:rFonts w:ascii="Times New Roman" w:hAnsi="Times New Roman" w:cs="Times New Roman"/>
        </w:rPr>
        <w:t>Goals</w:t>
      </w:r>
    </w:p>
    <w:p w14:paraId="609578AF" w14:textId="56CCC8FD" w:rsidR="00ED627F" w:rsidRPr="00A56F05" w:rsidRDefault="00ED627F" w:rsidP="00A56F05">
      <w:pPr>
        <w:pStyle w:val="ListParagraph"/>
        <w:numPr>
          <w:ilvl w:val="0"/>
          <w:numId w:val="11"/>
        </w:numPr>
        <w:spacing w:line="360" w:lineRule="auto"/>
        <w:rPr>
          <w:rFonts w:ascii="Times New Roman" w:hAnsi="Times New Roman" w:cs="Times New Roman"/>
        </w:rPr>
      </w:pPr>
      <w:r w:rsidRPr="00A56F05">
        <w:rPr>
          <w:rFonts w:ascii="Times New Roman" w:hAnsi="Times New Roman" w:cs="Times New Roman"/>
        </w:rPr>
        <w:t>Time:12 weeks</w:t>
      </w:r>
    </w:p>
    <w:p w14:paraId="158464D6" w14:textId="1F176506" w:rsidR="00ED627F" w:rsidRPr="00A56F05" w:rsidRDefault="00ED627F" w:rsidP="00A56F05">
      <w:pPr>
        <w:pStyle w:val="ListParagraph"/>
        <w:numPr>
          <w:ilvl w:val="0"/>
          <w:numId w:val="11"/>
        </w:numPr>
        <w:spacing w:line="360" w:lineRule="auto"/>
        <w:rPr>
          <w:rFonts w:ascii="Times New Roman" w:hAnsi="Times New Roman" w:cs="Times New Roman"/>
        </w:rPr>
      </w:pPr>
      <w:r w:rsidRPr="00A56F05">
        <w:rPr>
          <w:rFonts w:ascii="Times New Roman" w:hAnsi="Times New Roman" w:cs="Times New Roman"/>
        </w:rPr>
        <w:t xml:space="preserve">Cost: </w:t>
      </w:r>
      <w:r w:rsidR="00443A4A" w:rsidRPr="00A56F05">
        <w:rPr>
          <w:rFonts w:ascii="Times New Roman" w:hAnsi="Times New Roman" w:cs="Times New Roman"/>
        </w:rPr>
        <w:t>within budget</w:t>
      </w:r>
    </w:p>
    <w:p w14:paraId="027C91ED" w14:textId="4E18906D" w:rsidR="00443A4A" w:rsidRPr="00A56F05" w:rsidRDefault="00443A4A" w:rsidP="00A56F05">
      <w:pPr>
        <w:pStyle w:val="ListParagraph"/>
        <w:numPr>
          <w:ilvl w:val="0"/>
          <w:numId w:val="11"/>
        </w:numPr>
        <w:spacing w:line="360" w:lineRule="auto"/>
        <w:rPr>
          <w:rFonts w:ascii="Times New Roman" w:hAnsi="Times New Roman" w:cs="Times New Roman"/>
        </w:rPr>
      </w:pPr>
      <w:r w:rsidRPr="00A56F05">
        <w:rPr>
          <w:rFonts w:ascii="Times New Roman" w:hAnsi="Times New Roman" w:cs="Times New Roman"/>
        </w:rPr>
        <w:t>Quality: safety compliance</w:t>
      </w:r>
    </w:p>
    <w:p w14:paraId="71FA7645" w14:textId="510BB9AF" w:rsidR="00700AA0" w:rsidRPr="00A56F05" w:rsidRDefault="00202CC6" w:rsidP="00A56F05">
      <w:pPr>
        <w:spacing w:line="360" w:lineRule="auto"/>
        <w:rPr>
          <w:rFonts w:ascii="Times New Roman" w:hAnsi="Times New Roman" w:cs="Times New Roman"/>
        </w:rPr>
      </w:pPr>
      <w:r w:rsidRPr="00A56F05">
        <w:rPr>
          <w:rFonts w:ascii="Times New Roman" w:hAnsi="Times New Roman" w:cs="Times New Roman"/>
        </w:rPr>
        <w:t>Th</w:t>
      </w:r>
      <w:r w:rsidR="0090454B" w:rsidRPr="00A56F05">
        <w:rPr>
          <w:rFonts w:ascii="Times New Roman" w:hAnsi="Times New Roman" w:cs="Times New Roman"/>
        </w:rPr>
        <w:t xml:space="preserve">e Quad Chart </w:t>
      </w:r>
      <w:r w:rsidR="00572E4D" w:rsidRPr="00A56F05">
        <w:rPr>
          <w:rFonts w:ascii="Times New Roman" w:hAnsi="Times New Roman" w:cs="Times New Roman"/>
        </w:rPr>
        <w:t>enhances</w:t>
      </w:r>
      <w:r w:rsidRPr="00A56F05">
        <w:rPr>
          <w:rFonts w:ascii="Times New Roman" w:hAnsi="Times New Roman" w:cs="Times New Roman"/>
        </w:rPr>
        <w:t xml:space="preserve"> communi</w:t>
      </w:r>
      <w:r w:rsidR="00572E4D" w:rsidRPr="00A56F05">
        <w:rPr>
          <w:rFonts w:ascii="Times New Roman" w:hAnsi="Times New Roman" w:cs="Times New Roman"/>
        </w:rPr>
        <w:t>cation</w:t>
      </w:r>
      <w:r w:rsidR="004B486A" w:rsidRPr="00A56F05">
        <w:rPr>
          <w:rFonts w:ascii="Times New Roman" w:hAnsi="Times New Roman" w:cs="Times New Roman"/>
        </w:rPr>
        <w:t xml:space="preserve"> by presenting this information in a clear and accessible format</w:t>
      </w:r>
      <w:r w:rsidR="00700AA0" w:rsidRPr="00A56F05">
        <w:rPr>
          <w:rFonts w:ascii="Times New Roman" w:hAnsi="Times New Roman" w:cs="Times New Roman"/>
        </w:rPr>
        <w:t xml:space="preserve"> </w:t>
      </w:r>
      <w:r w:rsidR="00F47E3C" w:rsidRPr="00A56F05">
        <w:rPr>
          <w:rFonts w:ascii="Times New Roman" w:hAnsi="Times New Roman" w:cs="Times New Roman"/>
        </w:rPr>
        <w:t>(Lock</w:t>
      </w:r>
      <w:r w:rsidR="00700AA0" w:rsidRPr="00A56F05">
        <w:rPr>
          <w:rFonts w:ascii="Times New Roman" w:hAnsi="Times New Roman" w:cs="Times New Roman"/>
        </w:rPr>
        <w:t>, 2020</w:t>
      </w:r>
      <w:r w:rsidR="00572E4D" w:rsidRPr="00A56F05">
        <w:rPr>
          <w:rFonts w:ascii="Times New Roman" w:hAnsi="Times New Roman" w:cs="Times New Roman"/>
        </w:rPr>
        <w:t>)</w:t>
      </w:r>
      <w:r w:rsidR="00700AA0" w:rsidRPr="00A56F05">
        <w:rPr>
          <w:rFonts w:ascii="Times New Roman" w:hAnsi="Times New Roman" w:cs="Times New Roman"/>
        </w:rPr>
        <w:t>.</w:t>
      </w:r>
    </w:p>
    <w:p w14:paraId="123CC4FC" w14:textId="7E2210EA" w:rsidR="00443A4A" w:rsidRPr="00797EC6" w:rsidRDefault="00443A4A" w:rsidP="00A56F05">
      <w:pPr>
        <w:pStyle w:val="Heading3"/>
        <w:spacing w:line="360" w:lineRule="auto"/>
        <w:rPr>
          <w:rFonts w:ascii="Times New Roman" w:hAnsi="Times New Roman" w:cs="Times New Roman"/>
          <w:color w:val="auto"/>
          <w:sz w:val="32"/>
          <w:szCs w:val="32"/>
        </w:rPr>
      </w:pPr>
      <w:bookmarkStart w:id="9" w:name="_Toc226319405"/>
      <w:r w:rsidRPr="00797EC6">
        <w:rPr>
          <w:rFonts w:ascii="Times New Roman" w:hAnsi="Times New Roman" w:cs="Times New Roman"/>
          <w:color w:val="auto"/>
          <w:sz w:val="32"/>
          <w:szCs w:val="32"/>
        </w:rPr>
        <w:t>Gantt Chart</w:t>
      </w:r>
      <w:bookmarkEnd w:id="9"/>
    </w:p>
    <w:p w14:paraId="5184B3BC" w14:textId="47126918" w:rsidR="00484275" w:rsidRPr="00A56F05" w:rsidRDefault="00FC1AB7" w:rsidP="00A56F05">
      <w:pPr>
        <w:spacing w:line="360" w:lineRule="auto"/>
        <w:rPr>
          <w:rFonts w:ascii="Times New Roman" w:hAnsi="Times New Roman" w:cs="Times New Roman"/>
        </w:rPr>
      </w:pPr>
      <w:r w:rsidRPr="00A56F05">
        <w:rPr>
          <w:rFonts w:ascii="Times New Roman" w:hAnsi="Times New Roman" w:cs="Times New Roman"/>
        </w:rPr>
        <w:t xml:space="preserve">the Gantt Chart </w:t>
      </w:r>
      <w:r w:rsidR="006D1E81" w:rsidRPr="00A56F05">
        <w:rPr>
          <w:rFonts w:ascii="Times New Roman" w:hAnsi="Times New Roman" w:cs="Times New Roman"/>
        </w:rPr>
        <w:t>provides a visual representation of the project timeline, illustrating the sequence and duration of activities.</w:t>
      </w:r>
      <w:r w:rsidR="002806D6" w:rsidRPr="00A56F05">
        <w:rPr>
          <w:rFonts w:ascii="Times New Roman" w:hAnsi="Times New Roman" w:cs="Times New Roman"/>
        </w:rPr>
        <w:t xml:space="preserve"> This tool is essential for planning, coordinating, and monitoring progress.</w:t>
      </w:r>
    </w:p>
    <w:p w14:paraId="7212CFA1" w14:textId="61E7C27A" w:rsidR="002806D6" w:rsidRPr="00A56F05" w:rsidRDefault="002806D6" w:rsidP="00A56F05">
      <w:pPr>
        <w:spacing w:line="360" w:lineRule="auto"/>
        <w:rPr>
          <w:rFonts w:ascii="Times New Roman" w:hAnsi="Times New Roman" w:cs="Times New Roman"/>
        </w:rPr>
      </w:pPr>
      <w:r w:rsidRPr="00A56F05">
        <w:rPr>
          <w:rFonts w:ascii="Times New Roman" w:hAnsi="Times New Roman" w:cs="Times New Roman"/>
        </w:rPr>
        <w:t>The project is structured</w:t>
      </w:r>
      <w:r w:rsidR="00A728C5" w:rsidRPr="00A56F05">
        <w:rPr>
          <w:rFonts w:ascii="Times New Roman" w:hAnsi="Times New Roman" w:cs="Times New Roman"/>
        </w:rPr>
        <w:t xml:space="preserve"> over 12 weeks, with overlapping phases to reflect real-world conditions</w:t>
      </w:r>
      <w:r w:rsidR="000624D5" w:rsidRPr="00A56F05">
        <w:rPr>
          <w:rFonts w:ascii="Times New Roman" w:hAnsi="Times New Roman" w:cs="Times New Roman"/>
        </w:rPr>
        <w:t>. The initiation phase occurs in the first two weeks</w:t>
      </w:r>
      <w:r w:rsidR="00FA7E1A" w:rsidRPr="00A56F05">
        <w:rPr>
          <w:rFonts w:ascii="Times New Roman" w:hAnsi="Times New Roman" w:cs="Times New Roman"/>
        </w:rPr>
        <w:t>, focusing on assessments and stakeholder engagement. Planning activities take place bet</w:t>
      </w:r>
      <w:r w:rsidR="00CF0BF0" w:rsidRPr="00A56F05">
        <w:rPr>
          <w:rFonts w:ascii="Times New Roman" w:hAnsi="Times New Roman" w:cs="Times New Roman"/>
        </w:rPr>
        <w:t>ween weeks three and five, during which schedules and resources are finalised.</w:t>
      </w:r>
    </w:p>
    <w:p w14:paraId="1CA005AA" w14:textId="0EAC7F4B" w:rsidR="00CF0BF0" w:rsidRPr="00A56F05" w:rsidRDefault="0017607A" w:rsidP="00A56F05">
      <w:pPr>
        <w:spacing w:line="360" w:lineRule="auto"/>
        <w:rPr>
          <w:rFonts w:ascii="Times New Roman" w:hAnsi="Times New Roman" w:cs="Times New Roman"/>
        </w:rPr>
      </w:pPr>
      <w:r w:rsidRPr="00A56F05">
        <w:rPr>
          <w:rFonts w:ascii="Times New Roman" w:hAnsi="Times New Roman" w:cs="Times New Roman"/>
        </w:rPr>
        <w:t xml:space="preserve">Execution begins in week five and continues until week ten, overlapping with planning to </w:t>
      </w:r>
      <w:r w:rsidR="000E746E" w:rsidRPr="00A56F05">
        <w:rPr>
          <w:rFonts w:ascii="Times New Roman" w:hAnsi="Times New Roman" w:cs="Times New Roman"/>
        </w:rPr>
        <w:t>allow for flexibility and efficiency. Monitoring and control activities</w:t>
      </w:r>
      <w:r w:rsidR="00B20128" w:rsidRPr="00A56F05">
        <w:rPr>
          <w:rFonts w:ascii="Times New Roman" w:hAnsi="Times New Roman" w:cs="Times New Roman"/>
        </w:rPr>
        <w:t xml:space="preserve"> occur throughout the project but are particularly concentrated in the final stages.</w:t>
      </w:r>
    </w:p>
    <w:p w14:paraId="2E29F0D6" w14:textId="76DF1F0A" w:rsidR="001E529C" w:rsidRPr="00A56F05" w:rsidRDefault="008958E7" w:rsidP="00A56F05">
      <w:pPr>
        <w:spacing w:line="360" w:lineRule="auto"/>
        <w:rPr>
          <w:rFonts w:ascii="Times New Roman" w:hAnsi="Times New Roman" w:cs="Times New Roman"/>
        </w:rPr>
      </w:pPr>
      <w:r w:rsidRPr="00A56F05">
        <w:rPr>
          <w:rFonts w:ascii="Times New Roman" w:hAnsi="Times New Roman" w:cs="Times New Roman"/>
          <w:noProof/>
        </w:rPr>
        <w:lastRenderedPageBreak/>
        <w:drawing>
          <wp:anchor distT="0" distB="0" distL="114300" distR="114300" simplePos="0" relativeHeight="251668480" behindDoc="0" locked="0" layoutInCell="1" allowOverlap="1" wp14:anchorId="522BA5D8" wp14:editId="685908D3">
            <wp:simplePos x="0" y="0"/>
            <wp:positionH relativeFrom="margin">
              <wp:posOffset>-114300</wp:posOffset>
            </wp:positionH>
            <wp:positionV relativeFrom="paragraph">
              <wp:posOffset>1163955</wp:posOffset>
            </wp:positionV>
            <wp:extent cx="5683250" cy="2063750"/>
            <wp:effectExtent l="0" t="0" r="0" b="0"/>
            <wp:wrapSquare wrapText="bothSides"/>
            <wp:docPr id="1978632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3273" name="Picture 197863273"/>
                    <pic:cNvPicPr/>
                  </pic:nvPicPr>
                  <pic:blipFill>
                    <a:blip r:embed="rId12">
                      <a:extLst>
                        <a:ext uri="{28A0092B-C50C-407E-A947-70E740481C1C}">
                          <a14:useLocalDpi xmlns:a14="http://schemas.microsoft.com/office/drawing/2010/main" val="0"/>
                        </a:ext>
                      </a:extLst>
                    </a:blip>
                    <a:stretch>
                      <a:fillRect/>
                    </a:stretch>
                  </pic:blipFill>
                  <pic:spPr>
                    <a:xfrm>
                      <a:off x="0" y="0"/>
                      <a:ext cx="5683250" cy="2063750"/>
                    </a:xfrm>
                    <a:prstGeom prst="rect">
                      <a:avLst/>
                    </a:prstGeom>
                  </pic:spPr>
                </pic:pic>
              </a:graphicData>
            </a:graphic>
          </wp:anchor>
        </w:drawing>
      </w:r>
      <w:r w:rsidR="00105B55" w:rsidRPr="00A56F05">
        <w:rPr>
          <w:rFonts w:ascii="Times New Roman" w:hAnsi="Times New Roman" w:cs="Times New Roman"/>
        </w:rPr>
        <w:t xml:space="preserve">This overlapping structure </w:t>
      </w:r>
      <w:r w:rsidR="00C9593D" w:rsidRPr="00A56F05">
        <w:rPr>
          <w:rFonts w:ascii="Times New Roman" w:hAnsi="Times New Roman" w:cs="Times New Roman"/>
        </w:rPr>
        <w:t xml:space="preserve">allows for </w:t>
      </w:r>
      <w:r w:rsidR="008C24D2" w:rsidRPr="00A56F05">
        <w:rPr>
          <w:rFonts w:ascii="Times New Roman" w:hAnsi="Times New Roman" w:cs="Times New Roman"/>
        </w:rPr>
        <w:t>continuous</w:t>
      </w:r>
      <w:r w:rsidR="00C9593D" w:rsidRPr="00A56F05">
        <w:rPr>
          <w:rFonts w:ascii="Times New Roman" w:hAnsi="Times New Roman" w:cs="Times New Roman"/>
        </w:rPr>
        <w:t xml:space="preserve"> evaluation and adju</w:t>
      </w:r>
      <w:r w:rsidR="00AC07CA" w:rsidRPr="00A56F05">
        <w:rPr>
          <w:rFonts w:ascii="Times New Roman" w:hAnsi="Times New Roman" w:cs="Times New Roman"/>
        </w:rPr>
        <w:t>stment, ensuring that delays are minimised and reso</w:t>
      </w:r>
      <w:r w:rsidR="008C24D2" w:rsidRPr="00A56F05">
        <w:rPr>
          <w:rFonts w:ascii="Times New Roman" w:hAnsi="Times New Roman" w:cs="Times New Roman"/>
        </w:rPr>
        <w:t xml:space="preserve">urces are used effectively. The Gantt Chart </w:t>
      </w:r>
      <w:r w:rsidR="004314AB" w:rsidRPr="00A56F05">
        <w:rPr>
          <w:rFonts w:ascii="Times New Roman" w:hAnsi="Times New Roman" w:cs="Times New Roman"/>
        </w:rPr>
        <w:t>also helps</w:t>
      </w:r>
      <w:r w:rsidR="008C24D2" w:rsidRPr="00A56F05">
        <w:rPr>
          <w:rFonts w:ascii="Times New Roman" w:hAnsi="Times New Roman" w:cs="Times New Roman"/>
        </w:rPr>
        <w:t xml:space="preserve"> identify critical paths and dependencies, which are essential for main</w:t>
      </w:r>
      <w:r w:rsidR="00017417" w:rsidRPr="00A56F05">
        <w:rPr>
          <w:rFonts w:ascii="Times New Roman" w:hAnsi="Times New Roman" w:cs="Times New Roman"/>
        </w:rPr>
        <w:t xml:space="preserve">taining the project </w:t>
      </w:r>
      <w:r w:rsidRPr="00A56F05">
        <w:rPr>
          <w:rFonts w:ascii="Times New Roman" w:hAnsi="Times New Roman" w:cs="Times New Roman"/>
        </w:rPr>
        <w:t>schedule (</w:t>
      </w:r>
      <w:r w:rsidR="00094250" w:rsidRPr="00A56F05">
        <w:rPr>
          <w:rFonts w:ascii="Times New Roman" w:hAnsi="Times New Roman" w:cs="Times New Roman"/>
        </w:rPr>
        <w:t>Kerzner, 2022)</w:t>
      </w:r>
      <w:r w:rsidRPr="00A56F05">
        <w:rPr>
          <w:rFonts w:ascii="Times New Roman" w:hAnsi="Times New Roman" w:cs="Times New Roman"/>
        </w:rPr>
        <w:t>.</w:t>
      </w:r>
    </w:p>
    <w:p w14:paraId="0611FD8F" w14:textId="75042F5B" w:rsidR="001E529C" w:rsidRPr="00797EC6" w:rsidRDefault="001E529C" w:rsidP="00A56F05">
      <w:pPr>
        <w:spacing w:line="360" w:lineRule="auto"/>
        <w:rPr>
          <w:rFonts w:ascii="Times New Roman" w:hAnsi="Times New Roman" w:cs="Times New Roman"/>
          <w:sz w:val="32"/>
          <w:szCs w:val="32"/>
        </w:rPr>
      </w:pPr>
    </w:p>
    <w:p w14:paraId="47FC711D" w14:textId="3257FCA9" w:rsidR="00E61811" w:rsidRPr="00797EC6" w:rsidRDefault="00C36E96" w:rsidP="00A56F05">
      <w:pPr>
        <w:pStyle w:val="Heading3"/>
        <w:spacing w:line="360" w:lineRule="auto"/>
        <w:rPr>
          <w:rFonts w:ascii="Times New Roman" w:hAnsi="Times New Roman" w:cs="Times New Roman"/>
          <w:color w:val="auto"/>
          <w:sz w:val="32"/>
          <w:szCs w:val="32"/>
        </w:rPr>
      </w:pPr>
      <w:bookmarkStart w:id="10" w:name="_Toc226319406"/>
      <w:r w:rsidRPr="00797EC6">
        <w:rPr>
          <w:rFonts w:ascii="Times New Roman" w:hAnsi="Times New Roman" w:cs="Times New Roman"/>
          <w:color w:val="auto"/>
          <w:sz w:val="32"/>
          <w:szCs w:val="32"/>
        </w:rPr>
        <w:t>Stakeholder invol</w:t>
      </w:r>
      <w:r w:rsidR="00170325" w:rsidRPr="00797EC6">
        <w:rPr>
          <w:rFonts w:ascii="Times New Roman" w:hAnsi="Times New Roman" w:cs="Times New Roman"/>
          <w:color w:val="auto"/>
          <w:sz w:val="32"/>
          <w:szCs w:val="32"/>
        </w:rPr>
        <w:t>ve</w:t>
      </w:r>
      <w:r w:rsidRPr="00797EC6">
        <w:rPr>
          <w:rFonts w:ascii="Times New Roman" w:hAnsi="Times New Roman" w:cs="Times New Roman"/>
          <w:color w:val="auto"/>
          <w:sz w:val="32"/>
          <w:szCs w:val="32"/>
        </w:rPr>
        <w:t>ment</w:t>
      </w:r>
      <w:bookmarkEnd w:id="10"/>
    </w:p>
    <w:p w14:paraId="584CE2E4" w14:textId="102D7ED6" w:rsidR="009379DC" w:rsidRPr="00A56F05" w:rsidRDefault="00E978A4" w:rsidP="00A56F05">
      <w:pPr>
        <w:spacing w:line="360" w:lineRule="auto"/>
        <w:rPr>
          <w:rFonts w:ascii="Times New Roman" w:hAnsi="Times New Roman" w:cs="Times New Roman"/>
        </w:rPr>
      </w:pPr>
      <w:r w:rsidRPr="00A56F05">
        <w:rPr>
          <w:rFonts w:ascii="Times New Roman" w:hAnsi="Times New Roman" w:cs="Times New Roman"/>
        </w:rPr>
        <w:t xml:space="preserve">Effective stakeholder management is a key </w:t>
      </w:r>
      <w:r w:rsidR="004314AB" w:rsidRPr="00A56F05">
        <w:rPr>
          <w:rFonts w:ascii="Times New Roman" w:hAnsi="Times New Roman" w:cs="Times New Roman"/>
        </w:rPr>
        <w:t>determinant of project success. Stakeholders are categorised based on their level of power and interes</w:t>
      </w:r>
      <w:r w:rsidR="00AA6420" w:rsidRPr="00A56F05">
        <w:rPr>
          <w:rFonts w:ascii="Times New Roman" w:hAnsi="Times New Roman" w:cs="Times New Roman"/>
        </w:rPr>
        <w:t>t, allowing for tailored engagement strategies.</w:t>
      </w:r>
    </w:p>
    <w:p w14:paraId="2D437E30" w14:textId="4EACDBCC" w:rsidR="009379DC" w:rsidRPr="00A56F05" w:rsidRDefault="003E2254" w:rsidP="00A56F05">
      <w:pPr>
        <w:spacing w:line="360" w:lineRule="auto"/>
        <w:rPr>
          <w:rFonts w:ascii="Times New Roman" w:hAnsi="Times New Roman" w:cs="Times New Roman"/>
        </w:rPr>
      </w:pPr>
      <w:r w:rsidRPr="00A56F05">
        <w:rPr>
          <w:rFonts w:ascii="Times New Roman" w:hAnsi="Times New Roman" w:cs="Times New Roman"/>
          <w:noProof/>
        </w:rPr>
        <w:drawing>
          <wp:anchor distT="0" distB="0" distL="114300" distR="114300" simplePos="0" relativeHeight="251666432" behindDoc="0" locked="0" layoutInCell="1" allowOverlap="1" wp14:anchorId="1061A702" wp14:editId="177E4CB0">
            <wp:simplePos x="0" y="0"/>
            <wp:positionH relativeFrom="margin">
              <wp:posOffset>2910869</wp:posOffset>
            </wp:positionH>
            <wp:positionV relativeFrom="paragraph">
              <wp:posOffset>96036</wp:posOffset>
            </wp:positionV>
            <wp:extent cx="3350525" cy="1983365"/>
            <wp:effectExtent l="0" t="0" r="2540" b="0"/>
            <wp:wrapThrough wrapText="bothSides">
              <wp:wrapPolygon edited="0">
                <wp:start x="0" y="0"/>
                <wp:lineTo x="0" y="21372"/>
                <wp:lineTo x="21494" y="21372"/>
                <wp:lineTo x="21494" y="0"/>
                <wp:lineTo x="0" y="0"/>
              </wp:wrapPolygon>
            </wp:wrapThrough>
            <wp:docPr id="18678584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58434" name="Picture 1867858434"/>
                    <pic:cNvPicPr/>
                  </pic:nvPicPr>
                  <pic:blipFill>
                    <a:blip r:embed="rId13">
                      <a:extLst>
                        <a:ext uri="{28A0092B-C50C-407E-A947-70E740481C1C}">
                          <a14:useLocalDpi xmlns:a14="http://schemas.microsoft.com/office/drawing/2010/main" val="0"/>
                        </a:ext>
                      </a:extLst>
                    </a:blip>
                    <a:stretch>
                      <a:fillRect/>
                    </a:stretch>
                  </pic:blipFill>
                  <pic:spPr>
                    <a:xfrm>
                      <a:off x="0" y="0"/>
                      <a:ext cx="3350525" cy="1983365"/>
                    </a:xfrm>
                    <a:prstGeom prst="rect">
                      <a:avLst/>
                    </a:prstGeom>
                  </pic:spPr>
                </pic:pic>
              </a:graphicData>
            </a:graphic>
          </wp:anchor>
        </w:drawing>
      </w:r>
      <w:r w:rsidR="009379DC" w:rsidRPr="00A56F05">
        <w:rPr>
          <w:rFonts w:ascii="Times New Roman" w:hAnsi="Times New Roman" w:cs="Times New Roman"/>
        </w:rPr>
        <w:t>Manage Closely</w:t>
      </w:r>
    </w:p>
    <w:p w14:paraId="31FA2A14" w14:textId="71E16BD7" w:rsidR="004731FA" w:rsidRPr="00A56F05" w:rsidRDefault="004731FA" w:rsidP="00A56F05">
      <w:pPr>
        <w:pStyle w:val="ListParagraph"/>
        <w:numPr>
          <w:ilvl w:val="0"/>
          <w:numId w:val="13"/>
        </w:numPr>
        <w:spacing w:line="360" w:lineRule="auto"/>
        <w:rPr>
          <w:rFonts w:ascii="Times New Roman" w:hAnsi="Times New Roman" w:cs="Times New Roman"/>
        </w:rPr>
      </w:pPr>
      <w:r w:rsidRPr="00A56F05">
        <w:rPr>
          <w:rFonts w:ascii="Times New Roman" w:hAnsi="Times New Roman" w:cs="Times New Roman"/>
        </w:rPr>
        <w:t>National highways</w:t>
      </w:r>
    </w:p>
    <w:p w14:paraId="48BDC207" w14:textId="030FCD25" w:rsidR="004731FA" w:rsidRPr="00A56F05" w:rsidRDefault="004731FA" w:rsidP="00A56F05">
      <w:pPr>
        <w:pStyle w:val="ListParagraph"/>
        <w:numPr>
          <w:ilvl w:val="0"/>
          <w:numId w:val="13"/>
        </w:numPr>
        <w:spacing w:line="360" w:lineRule="auto"/>
        <w:rPr>
          <w:rFonts w:ascii="Times New Roman" w:hAnsi="Times New Roman" w:cs="Times New Roman"/>
        </w:rPr>
      </w:pPr>
      <w:r w:rsidRPr="00A56F05">
        <w:rPr>
          <w:rFonts w:ascii="Times New Roman" w:hAnsi="Times New Roman" w:cs="Times New Roman"/>
        </w:rPr>
        <w:t>Environment Agency</w:t>
      </w:r>
    </w:p>
    <w:p w14:paraId="290DB7D5" w14:textId="445E4748" w:rsidR="004731FA" w:rsidRPr="00A56F05" w:rsidRDefault="004731FA" w:rsidP="00A56F05">
      <w:pPr>
        <w:pStyle w:val="ListParagraph"/>
        <w:numPr>
          <w:ilvl w:val="0"/>
          <w:numId w:val="13"/>
        </w:numPr>
        <w:spacing w:line="360" w:lineRule="auto"/>
        <w:rPr>
          <w:rFonts w:ascii="Times New Roman" w:hAnsi="Times New Roman" w:cs="Times New Roman"/>
        </w:rPr>
      </w:pPr>
      <w:r w:rsidRPr="00A56F05">
        <w:rPr>
          <w:rFonts w:ascii="Times New Roman" w:hAnsi="Times New Roman" w:cs="Times New Roman"/>
        </w:rPr>
        <w:t>Local Councils</w:t>
      </w:r>
    </w:p>
    <w:p w14:paraId="37D90DE3" w14:textId="36DC8A06" w:rsidR="004731FA" w:rsidRPr="00A56F05" w:rsidRDefault="00A56D7C" w:rsidP="00A56F05">
      <w:pPr>
        <w:spacing w:line="360" w:lineRule="auto"/>
        <w:rPr>
          <w:rFonts w:ascii="Times New Roman" w:hAnsi="Times New Roman" w:cs="Times New Roman"/>
        </w:rPr>
      </w:pPr>
      <w:r w:rsidRPr="00A56F05">
        <w:rPr>
          <w:rFonts w:ascii="Times New Roman" w:hAnsi="Times New Roman" w:cs="Times New Roman"/>
        </w:rPr>
        <w:t>These stakeholders have high influence and high interest. They will be involved in decision-making, approvals, and progress reviews</w:t>
      </w:r>
      <w:r w:rsidR="00765512" w:rsidRPr="00A56F05">
        <w:rPr>
          <w:rFonts w:ascii="Times New Roman" w:hAnsi="Times New Roman" w:cs="Times New Roman"/>
        </w:rPr>
        <w:t>,</w:t>
      </w:r>
    </w:p>
    <w:p w14:paraId="7D292622" w14:textId="0288AC65" w:rsidR="00765512" w:rsidRPr="00A56F05" w:rsidRDefault="00765512" w:rsidP="00A56F05">
      <w:pPr>
        <w:spacing w:line="360" w:lineRule="auto"/>
        <w:rPr>
          <w:rFonts w:ascii="Times New Roman" w:hAnsi="Times New Roman" w:cs="Times New Roman"/>
        </w:rPr>
      </w:pPr>
      <w:r w:rsidRPr="00A56F05">
        <w:rPr>
          <w:rFonts w:ascii="Times New Roman" w:hAnsi="Times New Roman" w:cs="Times New Roman"/>
        </w:rPr>
        <w:t>Keep Satisfied</w:t>
      </w:r>
    </w:p>
    <w:p w14:paraId="4C3C8472" w14:textId="62D8E53A" w:rsidR="00765512" w:rsidRPr="00A56F05" w:rsidRDefault="00765512" w:rsidP="00A56F05">
      <w:pPr>
        <w:pStyle w:val="ListParagraph"/>
        <w:numPr>
          <w:ilvl w:val="0"/>
          <w:numId w:val="14"/>
        </w:numPr>
        <w:spacing w:line="360" w:lineRule="auto"/>
        <w:rPr>
          <w:rFonts w:ascii="Times New Roman" w:hAnsi="Times New Roman" w:cs="Times New Roman"/>
        </w:rPr>
      </w:pPr>
      <w:r w:rsidRPr="00A56F05">
        <w:rPr>
          <w:rFonts w:ascii="Times New Roman" w:hAnsi="Times New Roman" w:cs="Times New Roman"/>
        </w:rPr>
        <w:t>Police</w:t>
      </w:r>
    </w:p>
    <w:p w14:paraId="3DF27EC6" w14:textId="667C6EA0" w:rsidR="00765512" w:rsidRPr="00A56F05" w:rsidRDefault="00765512" w:rsidP="00A56F05">
      <w:pPr>
        <w:pStyle w:val="ListParagraph"/>
        <w:numPr>
          <w:ilvl w:val="0"/>
          <w:numId w:val="14"/>
        </w:numPr>
        <w:spacing w:line="360" w:lineRule="auto"/>
        <w:rPr>
          <w:rFonts w:ascii="Times New Roman" w:hAnsi="Times New Roman" w:cs="Times New Roman"/>
        </w:rPr>
      </w:pPr>
      <w:r w:rsidRPr="00A56F05">
        <w:rPr>
          <w:rFonts w:ascii="Times New Roman" w:hAnsi="Times New Roman" w:cs="Times New Roman"/>
        </w:rPr>
        <w:t>Fire service</w:t>
      </w:r>
      <w:r w:rsidR="00B1305B" w:rsidRPr="00A56F05">
        <w:rPr>
          <w:rFonts w:ascii="Times New Roman" w:hAnsi="Times New Roman" w:cs="Times New Roman"/>
        </w:rPr>
        <w:t>s</w:t>
      </w:r>
    </w:p>
    <w:p w14:paraId="53048048" w14:textId="3FE8EB28" w:rsidR="00B1305B" w:rsidRPr="00A56F05" w:rsidRDefault="00B1305B" w:rsidP="00A56F05">
      <w:pPr>
        <w:pStyle w:val="ListParagraph"/>
        <w:numPr>
          <w:ilvl w:val="0"/>
          <w:numId w:val="14"/>
        </w:numPr>
        <w:spacing w:line="360" w:lineRule="auto"/>
        <w:rPr>
          <w:rFonts w:ascii="Times New Roman" w:hAnsi="Times New Roman" w:cs="Times New Roman"/>
        </w:rPr>
      </w:pPr>
      <w:r w:rsidRPr="00A56F05">
        <w:rPr>
          <w:rFonts w:ascii="Times New Roman" w:hAnsi="Times New Roman" w:cs="Times New Roman"/>
        </w:rPr>
        <w:t>Utility companies</w:t>
      </w:r>
    </w:p>
    <w:p w14:paraId="390C62F5" w14:textId="115BE164" w:rsidR="00B1305B" w:rsidRPr="00A56F05" w:rsidRDefault="00B1305B" w:rsidP="00A56F05">
      <w:pPr>
        <w:spacing w:line="360" w:lineRule="auto"/>
        <w:rPr>
          <w:rFonts w:ascii="Times New Roman" w:hAnsi="Times New Roman" w:cs="Times New Roman"/>
        </w:rPr>
      </w:pPr>
      <w:r w:rsidRPr="00A56F05">
        <w:rPr>
          <w:rFonts w:ascii="Times New Roman" w:hAnsi="Times New Roman" w:cs="Times New Roman"/>
        </w:rPr>
        <w:lastRenderedPageBreak/>
        <w:t>These groups require regular</w:t>
      </w:r>
      <w:r w:rsidR="00736BF8" w:rsidRPr="00A56F05">
        <w:rPr>
          <w:rFonts w:ascii="Times New Roman" w:hAnsi="Times New Roman" w:cs="Times New Roman"/>
        </w:rPr>
        <w:t xml:space="preserve"> updated to coordinate emergency access and utility repairs.</w:t>
      </w:r>
    </w:p>
    <w:p w14:paraId="403BB6A5" w14:textId="7036DBF0" w:rsidR="00736BF8" w:rsidRPr="00A56F05" w:rsidRDefault="00736BF8" w:rsidP="00A56F05">
      <w:pPr>
        <w:spacing w:line="360" w:lineRule="auto"/>
        <w:rPr>
          <w:rFonts w:ascii="Times New Roman" w:hAnsi="Times New Roman" w:cs="Times New Roman"/>
        </w:rPr>
      </w:pPr>
      <w:r w:rsidRPr="00A56F05">
        <w:rPr>
          <w:rFonts w:ascii="Times New Roman" w:hAnsi="Times New Roman" w:cs="Times New Roman"/>
        </w:rPr>
        <w:t>Keep inform</w:t>
      </w:r>
      <w:r w:rsidR="00A80645" w:rsidRPr="00A56F05">
        <w:rPr>
          <w:rFonts w:ascii="Times New Roman" w:hAnsi="Times New Roman" w:cs="Times New Roman"/>
        </w:rPr>
        <w:t>ed</w:t>
      </w:r>
    </w:p>
    <w:p w14:paraId="26818923" w14:textId="4051C38B" w:rsidR="00A80645" w:rsidRPr="00A56F05" w:rsidRDefault="00A80645" w:rsidP="00A56F05">
      <w:pPr>
        <w:pStyle w:val="ListParagraph"/>
        <w:numPr>
          <w:ilvl w:val="0"/>
          <w:numId w:val="15"/>
        </w:numPr>
        <w:spacing w:line="360" w:lineRule="auto"/>
        <w:rPr>
          <w:rFonts w:ascii="Times New Roman" w:hAnsi="Times New Roman" w:cs="Times New Roman"/>
        </w:rPr>
      </w:pPr>
      <w:r w:rsidRPr="00A56F05">
        <w:rPr>
          <w:rFonts w:ascii="Times New Roman" w:hAnsi="Times New Roman" w:cs="Times New Roman"/>
        </w:rPr>
        <w:t>Residents</w:t>
      </w:r>
    </w:p>
    <w:p w14:paraId="3F9C85D1" w14:textId="5930C00A" w:rsidR="00A80645" w:rsidRPr="00A56F05" w:rsidRDefault="00A80645" w:rsidP="00A56F05">
      <w:pPr>
        <w:pStyle w:val="ListParagraph"/>
        <w:numPr>
          <w:ilvl w:val="0"/>
          <w:numId w:val="15"/>
        </w:numPr>
        <w:spacing w:line="360" w:lineRule="auto"/>
        <w:rPr>
          <w:rFonts w:ascii="Times New Roman" w:hAnsi="Times New Roman" w:cs="Times New Roman"/>
        </w:rPr>
      </w:pPr>
      <w:r w:rsidRPr="00A56F05">
        <w:rPr>
          <w:rFonts w:ascii="Times New Roman" w:hAnsi="Times New Roman" w:cs="Times New Roman"/>
        </w:rPr>
        <w:t>Local businesses</w:t>
      </w:r>
    </w:p>
    <w:p w14:paraId="1CA337B3" w14:textId="5F76B29D" w:rsidR="00A80645" w:rsidRPr="00A56F05" w:rsidRDefault="00124DFD" w:rsidP="00A56F05">
      <w:pPr>
        <w:spacing w:line="360" w:lineRule="auto"/>
        <w:rPr>
          <w:rFonts w:ascii="Times New Roman" w:hAnsi="Times New Roman" w:cs="Times New Roman"/>
        </w:rPr>
      </w:pPr>
      <w:r w:rsidRPr="00A56F05">
        <w:rPr>
          <w:rFonts w:ascii="Times New Roman" w:hAnsi="Times New Roman" w:cs="Times New Roman"/>
        </w:rPr>
        <w:t xml:space="preserve">Should be kept informed </w:t>
      </w:r>
      <w:r w:rsidR="00332FC1" w:rsidRPr="00A56F05">
        <w:rPr>
          <w:rFonts w:ascii="Times New Roman" w:hAnsi="Times New Roman" w:cs="Times New Roman"/>
        </w:rPr>
        <w:t>through regular updates. This helps maintain public trust and reduces potential dissa</w:t>
      </w:r>
      <w:r w:rsidR="000E6039" w:rsidRPr="00A56F05">
        <w:rPr>
          <w:rFonts w:ascii="Times New Roman" w:hAnsi="Times New Roman" w:cs="Times New Roman"/>
        </w:rPr>
        <w:t>tisfaction.</w:t>
      </w:r>
    </w:p>
    <w:p w14:paraId="29E1829D" w14:textId="3F99AFF2" w:rsidR="004C4938" w:rsidRPr="00A56F05" w:rsidRDefault="004C4938" w:rsidP="00A56F05">
      <w:pPr>
        <w:spacing w:line="360" w:lineRule="auto"/>
        <w:rPr>
          <w:rFonts w:ascii="Times New Roman" w:hAnsi="Times New Roman" w:cs="Times New Roman"/>
        </w:rPr>
      </w:pPr>
      <w:r w:rsidRPr="00A56F05">
        <w:rPr>
          <w:rFonts w:ascii="Times New Roman" w:hAnsi="Times New Roman" w:cs="Times New Roman"/>
        </w:rPr>
        <w:t>Monitor</w:t>
      </w:r>
    </w:p>
    <w:p w14:paraId="2D34E264" w14:textId="6F6EB7E4" w:rsidR="004C4938" w:rsidRPr="00A56F05" w:rsidRDefault="004C4938" w:rsidP="00A56F05">
      <w:pPr>
        <w:pStyle w:val="ListParagraph"/>
        <w:numPr>
          <w:ilvl w:val="0"/>
          <w:numId w:val="16"/>
        </w:numPr>
        <w:spacing w:line="360" w:lineRule="auto"/>
        <w:rPr>
          <w:rFonts w:ascii="Times New Roman" w:hAnsi="Times New Roman" w:cs="Times New Roman"/>
        </w:rPr>
      </w:pPr>
      <w:r w:rsidRPr="00A56F05">
        <w:rPr>
          <w:rFonts w:ascii="Times New Roman" w:hAnsi="Times New Roman" w:cs="Times New Roman"/>
        </w:rPr>
        <w:t>Media</w:t>
      </w:r>
    </w:p>
    <w:p w14:paraId="40CB6D04" w14:textId="110C500F" w:rsidR="00892366" w:rsidRPr="00A56F05" w:rsidRDefault="004C4938" w:rsidP="00A56F05">
      <w:pPr>
        <w:pStyle w:val="ListParagraph"/>
        <w:numPr>
          <w:ilvl w:val="0"/>
          <w:numId w:val="16"/>
        </w:numPr>
        <w:spacing w:line="360" w:lineRule="auto"/>
        <w:rPr>
          <w:rFonts w:ascii="Times New Roman" w:hAnsi="Times New Roman" w:cs="Times New Roman"/>
        </w:rPr>
      </w:pPr>
      <w:r w:rsidRPr="00A56F05">
        <w:rPr>
          <w:rFonts w:ascii="Times New Roman" w:hAnsi="Times New Roman" w:cs="Times New Roman"/>
        </w:rPr>
        <w:t>General Public</w:t>
      </w:r>
    </w:p>
    <w:p w14:paraId="4F95C9E0" w14:textId="4B8310D5" w:rsidR="00892366" w:rsidRPr="00A56F05" w:rsidRDefault="00892366" w:rsidP="00A56F05">
      <w:pPr>
        <w:spacing w:line="360" w:lineRule="auto"/>
        <w:rPr>
          <w:rFonts w:ascii="Times New Roman" w:hAnsi="Times New Roman" w:cs="Times New Roman"/>
        </w:rPr>
      </w:pPr>
      <w:r w:rsidRPr="00A56F05">
        <w:rPr>
          <w:rFonts w:ascii="Times New Roman" w:hAnsi="Times New Roman" w:cs="Times New Roman"/>
        </w:rPr>
        <w:t>Monitoring ensures accurate information dissemination</w:t>
      </w:r>
      <w:r w:rsidR="00280628" w:rsidRPr="00A56F05">
        <w:rPr>
          <w:rFonts w:ascii="Times New Roman" w:hAnsi="Times New Roman" w:cs="Times New Roman"/>
        </w:rPr>
        <w:t>.</w:t>
      </w:r>
      <w:r w:rsidR="00B12B39" w:rsidRPr="00A56F05">
        <w:rPr>
          <w:rFonts w:ascii="Times New Roman" w:hAnsi="Times New Roman" w:cs="Times New Roman"/>
        </w:rPr>
        <w:t xml:space="preserve"> Managing public perception is important for maintaining confidence in the project.</w:t>
      </w:r>
    </w:p>
    <w:p w14:paraId="1646A890" w14:textId="426E49EB" w:rsidR="00EE089B" w:rsidRPr="00A56F05" w:rsidRDefault="00280628" w:rsidP="00A56F05">
      <w:pPr>
        <w:spacing w:line="360" w:lineRule="auto"/>
        <w:rPr>
          <w:rFonts w:ascii="Times New Roman" w:hAnsi="Times New Roman" w:cs="Times New Roman"/>
        </w:rPr>
      </w:pPr>
      <w:r w:rsidRPr="00A56F05">
        <w:rPr>
          <w:rFonts w:ascii="Times New Roman" w:hAnsi="Times New Roman" w:cs="Times New Roman"/>
        </w:rPr>
        <w:t>Effective stakeholder management reduces conflict</w:t>
      </w:r>
      <w:r w:rsidR="003F698F" w:rsidRPr="00A56F05">
        <w:rPr>
          <w:rFonts w:ascii="Times New Roman" w:hAnsi="Times New Roman" w:cs="Times New Roman"/>
        </w:rPr>
        <w:t>, improves coordination, and supports timely project delivery (Freeman, 2010).</w:t>
      </w:r>
    </w:p>
    <w:p w14:paraId="7791601C" w14:textId="08437668" w:rsidR="00A215CA" w:rsidRPr="00797EC6" w:rsidRDefault="00763098" w:rsidP="00A56F05">
      <w:pPr>
        <w:pStyle w:val="Heading3"/>
        <w:spacing w:line="360" w:lineRule="auto"/>
        <w:rPr>
          <w:rFonts w:ascii="Times New Roman" w:hAnsi="Times New Roman" w:cs="Times New Roman"/>
          <w:color w:val="auto"/>
          <w:sz w:val="32"/>
          <w:szCs w:val="32"/>
        </w:rPr>
      </w:pPr>
      <w:bookmarkStart w:id="11" w:name="_Toc226319407"/>
      <w:r w:rsidRPr="00797EC6">
        <w:rPr>
          <w:rFonts w:ascii="Times New Roman" w:hAnsi="Times New Roman" w:cs="Times New Roman"/>
          <w:color w:val="auto"/>
          <w:sz w:val="32"/>
          <w:szCs w:val="32"/>
        </w:rPr>
        <w:t xml:space="preserve">Allocation of </w:t>
      </w:r>
      <w:r w:rsidR="00490B2F" w:rsidRPr="00797EC6">
        <w:rPr>
          <w:rFonts w:ascii="Times New Roman" w:hAnsi="Times New Roman" w:cs="Times New Roman"/>
          <w:color w:val="auto"/>
          <w:sz w:val="32"/>
          <w:szCs w:val="32"/>
        </w:rPr>
        <w:t>Resources</w:t>
      </w:r>
      <w:bookmarkEnd w:id="11"/>
    </w:p>
    <w:p w14:paraId="7ECCC3AD" w14:textId="4B2A1051" w:rsidR="00490B2F" w:rsidRPr="00A56F05" w:rsidRDefault="00CB06F5" w:rsidP="00A56F05">
      <w:pPr>
        <w:spacing w:line="360" w:lineRule="auto"/>
        <w:rPr>
          <w:rFonts w:ascii="Times New Roman" w:hAnsi="Times New Roman" w:cs="Times New Roman"/>
        </w:rPr>
      </w:pPr>
      <w:r w:rsidRPr="00A56F05">
        <w:rPr>
          <w:rFonts w:ascii="Times New Roman" w:hAnsi="Times New Roman" w:cs="Times New Roman"/>
        </w:rPr>
        <w:t>Re</w:t>
      </w:r>
      <w:r w:rsidR="00B71A39" w:rsidRPr="00A56F05">
        <w:rPr>
          <w:rFonts w:ascii="Times New Roman" w:hAnsi="Times New Roman" w:cs="Times New Roman"/>
        </w:rPr>
        <w:t>source allocation is a critical aspect of project management, ensuring that the necessary personnel, material</w:t>
      </w:r>
      <w:r w:rsidR="008D4D5B" w:rsidRPr="00A56F05">
        <w:rPr>
          <w:rFonts w:ascii="Times New Roman" w:hAnsi="Times New Roman" w:cs="Times New Roman"/>
        </w:rPr>
        <w:t>s, and finances are available when needed.</w:t>
      </w:r>
    </w:p>
    <w:p w14:paraId="2ABB9F85" w14:textId="77777777" w:rsidR="00016E70" w:rsidRPr="00A56F05" w:rsidRDefault="007006BD" w:rsidP="00A56F05">
      <w:pPr>
        <w:pStyle w:val="ListParagraph"/>
        <w:numPr>
          <w:ilvl w:val="0"/>
          <w:numId w:val="21"/>
        </w:numPr>
        <w:spacing w:line="360" w:lineRule="auto"/>
        <w:rPr>
          <w:rFonts w:ascii="Times New Roman" w:hAnsi="Times New Roman" w:cs="Times New Roman"/>
        </w:rPr>
      </w:pPr>
      <w:r w:rsidRPr="00A56F05">
        <w:rPr>
          <w:rFonts w:ascii="Times New Roman" w:hAnsi="Times New Roman" w:cs="Times New Roman"/>
        </w:rPr>
        <w:t>Human resources</w:t>
      </w:r>
    </w:p>
    <w:p w14:paraId="084ABA1A" w14:textId="7AE38349" w:rsidR="007006BD" w:rsidRPr="00A56F05" w:rsidRDefault="00F90D16" w:rsidP="00A56F05">
      <w:pPr>
        <w:pStyle w:val="ListParagraph"/>
        <w:numPr>
          <w:ilvl w:val="0"/>
          <w:numId w:val="19"/>
        </w:numPr>
        <w:spacing w:line="360" w:lineRule="auto"/>
        <w:rPr>
          <w:rFonts w:ascii="Times New Roman" w:hAnsi="Times New Roman" w:cs="Times New Roman"/>
        </w:rPr>
      </w:pPr>
      <w:r w:rsidRPr="00A56F05">
        <w:rPr>
          <w:rFonts w:ascii="Times New Roman" w:hAnsi="Times New Roman" w:cs="Times New Roman"/>
        </w:rPr>
        <w:t>Project management: oversees execution</w:t>
      </w:r>
    </w:p>
    <w:p w14:paraId="4E85F63D" w14:textId="36094EDD" w:rsidR="00F90D16" w:rsidRPr="00A56F05" w:rsidRDefault="00DE62A9" w:rsidP="00A56F05">
      <w:pPr>
        <w:pStyle w:val="ListParagraph"/>
        <w:numPr>
          <w:ilvl w:val="0"/>
          <w:numId w:val="19"/>
        </w:numPr>
        <w:spacing w:line="360" w:lineRule="auto"/>
        <w:jc w:val="both"/>
        <w:rPr>
          <w:rFonts w:ascii="Times New Roman" w:hAnsi="Times New Roman" w:cs="Times New Roman"/>
        </w:rPr>
      </w:pPr>
      <w:r w:rsidRPr="00A56F05">
        <w:rPr>
          <w:rFonts w:ascii="Times New Roman" w:hAnsi="Times New Roman" w:cs="Times New Roman"/>
        </w:rPr>
        <w:t>Civil Engineers: Structural assessments</w:t>
      </w:r>
    </w:p>
    <w:p w14:paraId="47E11CAE" w14:textId="7FDBDA03" w:rsidR="00DE62A9" w:rsidRPr="00A56F05" w:rsidRDefault="00A37B37" w:rsidP="00A56F05">
      <w:pPr>
        <w:pStyle w:val="ListParagraph"/>
        <w:numPr>
          <w:ilvl w:val="0"/>
          <w:numId w:val="19"/>
        </w:numPr>
        <w:spacing w:line="360" w:lineRule="auto"/>
        <w:jc w:val="both"/>
        <w:rPr>
          <w:rFonts w:ascii="Times New Roman" w:hAnsi="Times New Roman" w:cs="Times New Roman"/>
        </w:rPr>
      </w:pPr>
      <w:r w:rsidRPr="00A56F05">
        <w:rPr>
          <w:rFonts w:ascii="Times New Roman" w:hAnsi="Times New Roman" w:cs="Times New Roman"/>
        </w:rPr>
        <w:t>Environmental</w:t>
      </w:r>
      <w:r w:rsidR="00DE62A9" w:rsidRPr="00A56F05">
        <w:rPr>
          <w:rFonts w:ascii="Times New Roman" w:hAnsi="Times New Roman" w:cs="Times New Roman"/>
        </w:rPr>
        <w:t xml:space="preserve"> Ex</w:t>
      </w:r>
      <w:r w:rsidRPr="00A56F05">
        <w:rPr>
          <w:rFonts w:ascii="Times New Roman" w:hAnsi="Times New Roman" w:cs="Times New Roman"/>
        </w:rPr>
        <w:t>perts: contamination checks</w:t>
      </w:r>
    </w:p>
    <w:p w14:paraId="496BE22D" w14:textId="6F18FF00" w:rsidR="00A37B37" w:rsidRPr="00A56F05" w:rsidRDefault="00A37B37" w:rsidP="00A56F05">
      <w:pPr>
        <w:pStyle w:val="ListParagraph"/>
        <w:numPr>
          <w:ilvl w:val="0"/>
          <w:numId w:val="19"/>
        </w:numPr>
        <w:spacing w:line="360" w:lineRule="auto"/>
        <w:jc w:val="both"/>
        <w:rPr>
          <w:rFonts w:ascii="Times New Roman" w:hAnsi="Times New Roman" w:cs="Times New Roman"/>
        </w:rPr>
      </w:pPr>
      <w:r w:rsidRPr="00A56F05">
        <w:rPr>
          <w:rFonts w:ascii="Times New Roman" w:hAnsi="Times New Roman" w:cs="Times New Roman"/>
        </w:rPr>
        <w:t>Construction workers: Repairs and rebuilding</w:t>
      </w:r>
    </w:p>
    <w:p w14:paraId="2A673D30" w14:textId="1DEAD0A9" w:rsidR="008D4D5B" w:rsidRPr="00A56F05" w:rsidRDefault="008D4D5B" w:rsidP="00A56F05">
      <w:pPr>
        <w:spacing w:line="360" w:lineRule="auto"/>
        <w:jc w:val="both"/>
        <w:rPr>
          <w:rFonts w:ascii="Times New Roman" w:hAnsi="Times New Roman" w:cs="Times New Roman"/>
        </w:rPr>
      </w:pPr>
      <w:r w:rsidRPr="00A56F05">
        <w:rPr>
          <w:rFonts w:ascii="Times New Roman" w:hAnsi="Times New Roman" w:cs="Times New Roman"/>
        </w:rPr>
        <w:t xml:space="preserve">Each role </w:t>
      </w:r>
      <w:r w:rsidR="00047850" w:rsidRPr="00A56F05">
        <w:rPr>
          <w:rFonts w:ascii="Times New Roman" w:hAnsi="Times New Roman" w:cs="Times New Roman"/>
        </w:rPr>
        <w:t xml:space="preserve">is essential for different phases of the project, and clear </w:t>
      </w:r>
      <w:r w:rsidR="004E48D4" w:rsidRPr="00A56F05">
        <w:rPr>
          <w:rFonts w:ascii="Times New Roman" w:hAnsi="Times New Roman" w:cs="Times New Roman"/>
        </w:rPr>
        <w:t xml:space="preserve">responsibilities will be defined throughout a responsibility </w:t>
      </w:r>
      <w:r w:rsidR="001A27EB" w:rsidRPr="00A56F05">
        <w:rPr>
          <w:rFonts w:ascii="Times New Roman" w:hAnsi="Times New Roman" w:cs="Times New Roman"/>
        </w:rPr>
        <w:t>assignment matrix.</w:t>
      </w:r>
    </w:p>
    <w:p w14:paraId="18171980" w14:textId="77777777" w:rsidR="00F365F3" w:rsidRPr="00A56F05" w:rsidRDefault="0095106A" w:rsidP="00A56F05">
      <w:pPr>
        <w:pStyle w:val="ListParagraph"/>
        <w:numPr>
          <w:ilvl w:val="0"/>
          <w:numId w:val="21"/>
        </w:numPr>
        <w:spacing w:line="360" w:lineRule="auto"/>
        <w:rPr>
          <w:rFonts w:ascii="Times New Roman" w:hAnsi="Times New Roman" w:cs="Times New Roman"/>
        </w:rPr>
      </w:pPr>
      <w:r w:rsidRPr="00A56F05">
        <w:rPr>
          <w:rFonts w:ascii="Times New Roman" w:hAnsi="Times New Roman" w:cs="Times New Roman"/>
        </w:rPr>
        <w:t>Material Resources</w:t>
      </w:r>
    </w:p>
    <w:p w14:paraId="4CA2F7A3" w14:textId="4E0489B0" w:rsidR="0095106A" w:rsidRPr="00A56F05" w:rsidRDefault="00AA223D" w:rsidP="00A56F05">
      <w:pPr>
        <w:pStyle w:val="ListParagraph"/>
        <w:numPr>
          <w:ilvl w:val="0"/>
          <w:numId w:val="20"/>
        </w:numPr>
        <w:spacing w:line="360" w:lineRule="auto"/>
        <w:rPr>
          <w:rFonts w:ascii="Times New Roman" w:hAnsi="Times New Roman" w:cs="Times New Roman"/>
        </w:rPr>
      </w:pPr>
      <w:r w:rsidRPr="00A56F05">
        <w:rPr>
          <w:rFonts w:ascii="Times New Roman" w:hAnsi="Times New Roman" w:cs="Times New Roman"/>
        </w:rPr>
        <w:t>Heavy machinery (excavators,</w:t>
      </w:r>
      <w:r w:rsidR="00A1768A" w:rsidRPr="00A56F05">
        <w:rPr>
          <w:rFonts w:ascii="Times New Roman" w:hAnsi="Times New Roman" w:cs="Times New Roman"/>
        </w:rPr>
        <w:t xml:space="preserve"> loaders</w:t>
      </w:r>
      <w:r w:rsidRPr="00A56F05">
        <w:rPr>
          <w:rFonts w:ascii="Times New Roman" w:hAnsi="Times New Roman" w:cs="Times New Roman"/>
        </w:rPr>
        <w:t>)</w:t>
      </w:r>
    </w:p>
    <w:p w14:paraId="1AA3A057" w14:textId="51B37F81" w:rsidR="00A1768A" w:rsidRPr="00A56F05" w:rsidRDefault="00A1768A" w:rsidP="00A56F05">
      <w:pPr>
        <w:pStyle w:val="ListParagraph"/>
        <w:numPr>
          <w:ilvl w:val="0"/>
          <w:numId w:val="20"/>
        </w:numPr>
        <w:spacing w:line="360" w:lineRule="auto"/>
        <w:rPr>
          <w:rFonts w:ascii="Times New Roman" w:hAnsi="Times New Roman" w:cs="Times New Roman"/>
        </w:rPr>
      </w:pPr>
      <w:r w:rsidRPr="00A56F05">
        <w:rPr>
          <w:rFonts w:ascii="Times New Roman" w:hAnsi="Times New Roman" w:cs="Times New Roman"/>
        </w:rPr>
        <w:t>Construction materials (asphalt, concrete)</w:t>
      </w:r>
    </w:p>
    <w:p w14:paraId="2AC55C63" w14:textId="484AFEF6" w:rsidR="00A1768A" w:rsidRPr="00A56F05" w:rsidRDefault="00A1768A" w:rsidP="00A56F05">
      <w:pPr>
        <w:pStyle w:val="ListParagraph"/>
        <w:numPr>
          <w:ilvl w:val="0"/>
          <w:numId w:val="20"/>
        </w:numPr>
        <w:spacing w:line="360" w:lineRule="auto"/>
        <w:rPr>
          <w:rFonts w:ascii="Times New Roman" w:hAnsi="Times New Roman" w:cs="Times New Roman"/>
        </w:rPr>
      </w:pPr>
      <w:r w:rsidRPr="00A56F05">
        <w:rPr>
          <w:rFonts w:ascii="Times New Roman" w:hAnsi="Times New Roman" w:cs="Times New Roman"/>
        </w:rPr>
        <w:t>Drainage pipes and systems</w:t>
      </w:r>
    </w:p>
    <w:p w14:paraId="418F0805" w14:textId="1296AFD2" w:rsidR="001A27EB" w:rsidRPr="00A56F05" w:rsidRDefault="00CC0089" w:rsidP="00A56F05">
      <w:pPr>
        <w:spacing w:line="360" w:lineRule="auto"/>
        <w:rPr>
          <w:rFonts w:ascii="Times New Roman" w:hAnsi="Times New Roman" w:cs="Times New Roman"/>
        </w:rPr>
      </w:pPr>
      <w:r w:rsidRPr="00A56F05">
        <w:rPr>
          <w:rFonts w:ascii="Times New Roman" w:hAnsi="Times New Roman" w:cs="Times New Roman"/>
        </w:rPr>
        <w:t>These resources</w:t>
      </w:r>
      <w:r w:rsidR="00623F79" w:rsidRPr="00A56F05">
        <w:rPr>
          <w:rFonts w:ascii="Times New Roman" w:hAnsi="Times New Roman" w:cs="Times New Roman"/>
        </w:rPr>
        <w:t xml:space="preserve"> must be carefully managed to avoid delays and cost overruns.</w:t>
      </w:r>
    </w:p>
    <w:p w14:paraId="331E5325" w14:textId="77777777" w:rsidR="007E3ED7" w:rsidRPr="00A56F05" w:rsidRDefault="007E3ED7" w:rsidP="00A56F05">
      <w:pPr>
        <w:pStyle w:val="ListParagraph"/>
        <w:spacing w:line="360" w:lineRule="auto"/>
        <w:rPr>
          <w:rFonts w:ascii="Times New Roman" w:hAnsi="Times New Roman" w:cs="Times New Roman"/>
        </w:rPr>
      </w:pPr>
    </w:p>
    <w:p w14:paraId="4F64C53E" w14:textId="68090F2C" w:rsidR="008F102D" w:rsidRPr="00A56F05" w:rsidRDefault="008F102D" w:rsidP="00A56F05">
      <w:pPr>
        <w:pStyle w:val="ListParagraph"/>
        <w:numPr>
          <w:ilvl w:val="0"/>
          <w:numId w:val="21"/>
        </w:numPr>
        <w:spacing w:line="360" w:lineRule="auto"/>
        <w:rPr>
          <w:rFonts w:ascii="Times New Roman" w:hAnsi="Times New Roman" w:cs="Times New Roman"/>
        </w:rPr>
      </w:pPr>
      <w:r w:rsidRPr="00A56F05">
        <w:rPr>
          <w:rFonts w:ascii="Times New Roman" w:hAnsi="Times New Roman" w:cs="Times New Roman"/>
        </w:rPr>
        <w:t>Financial Resources</w:t>
      </w:r>
    </w:p>
    <w:p w14:paraId="68CCCF4C" w14:textId="747E87B4" w:rsidR="008F102D" w:rsidRPr="00A56F05" w:rsidRDefault="008F102D" w:rsidP="00A56F05">
      <w:pPr>
        <w:spacing w:line="360" w:lineRule="auto"/>
        <w:rPr>
          <w:rFonts w:ascii="Times New Roman" w:hAnsi="Times New Roman" w:cs="Times New Roman"/>
        </w:rPr>
      </w:pPr>
      <w:r w:rsidRPr="00A56F05">
        <w:rPr>
          <w:rFonts w:ascii="Times New Roman" w:hAnsi="Times New Roman" w:cs="Times New Roman"/>
        </w:rPr>
        <w:t>The estimated budget includes</w:t>
      </w:r>
      <w:r w:rsidR="00606578" w:rsidRPr="00A56F05">
        <w:rPr>
          <w:rFonts w:ascii="Times New Roman" w:hAnsi="Times New Roman" w:cs="Times New Roman"/>
        </w:rPr>
        <w:t>:</w:t>
      </w:r>
    </w:p>
    <w:p w14:paraId="7DE7B7E6" w14:textId="2C1FC867" w:rsidR="00606578" w:rsidRPr="00A56F05" w:rsidRDefault="00606578" w:rsidP="00A56F05">
      <w:pPr>
        <w:pStyle w:val="ListParagraph"/>
        <w:numPr>
          <w:ilvl w:val="0"/>
          <w:numId w:val="23"/>
        </w:numPr>
        <w:spacing w:line="360" w:lineRule="auto"/>
        <w:rPr>
          <w:rFonts w:ascii="Times New Roman" w:hAnsi="Times New Roman" w:cs="Times New Roman"/>
        </w:rPr>
      </w:pPr>
      <w:r w:rsidRPr="00A56F05">
        <w:rPr>
          <w:rFonts w:ascii="Times New Roman" w:hAnsi="Times New Roman" w:cs="Times New Roman"/>
        </w:rPr>
        <w:t>Labour costs (40%)</w:t>
      </w:r>
    </w:p>
    <w:p w14:paraId="78BB7A92" w14:textId="17947478" w:rsidR="00606578" w:rsidRPr="00A56F05" w:rsidRDefault="00606578" w:rsidP="00A56F05">
      <w:pPr>
        <w:pStyle w:val="ListParagraph"/>
        <w:numPr>
          <w:ilvl w:val="0"/>
          <w:numId w:val="23"/>
        </w:numPr>
        <w:spacing w:line="360" w:lineRule="auto"/>
        <w:rPr>
          <w:rFonts w:ascii="Times New Roman" w:hAnsi="Times New Roman" w:cs="Times New Roman"/>
        </w:rPr>
      </w:pPr>
      <w:r w:rsidRPr="00A56F05">
        <w:rPr>
          <w:rFonts w:ascii="Times New Roman" w:hAnsi="Times New Roman" w:cs="Times New Roman"/>
        </w:rPr>
        <w:t>Materials</w:t>
      </w:r>
      <w:r w:rsidR="003E3FCC" w:rsidRPr="00A56F05">
        <w:rPr>
          <w:rFonts w:ascii="Times New Roman" w:hAnsi="Times New Roman" w:cs="Times New Roman"/>
        </w:rPr>
        <w:t xml:space="preserve"> (30%)</w:t>
      </w:r>
    </w:p>
    <w:p w14:paraId="2B7395F2" w14:textId="003E31B3" w:rsidR="003E3FCC" w:rsidRPr="00A56F05" w:rsidRDefault="003E3FCC" w:rsidP="00A56F05">
      <w:pPr>
        <w:pStyle w:val="ListParagraph"/>
        <w:numPr>
          <w:ilvl w:val="0"/>
          <w:numId w:val="23"/>
        </w:numPr>
        <w:spacing w:line="360" w:lineRule="auto"/>
        <w:rPr>
          <w:rFonts w:ascii="Times New Roman" w:hAnsi="Times New Roman" w:cs="Times New Roman"/>
        </w:rPr>
      </w:pPr>
      <w:r w:rsidRPr="00A56F05">
        <w:rPr>
          <w:rFonts w:ascii="Times New Roman" w:hAnsi="Times New Roman" w:cs="Times New Roman"/>
        </w:rPr>
        <w:t>Equipment (20%)</w:t>
      </w:r>
    </w:p>
    <w:p w14:paraId="0102464C" w14:textId="12099BBC" w:rsidR="003E3FCC" w:rsidRPr="00A56F05" w:rsidRDefault="003E3FCC" w:rsidP="00A56F05">
      <w:pPr>
        <w:pStyle w:val="ListParagraph"/>
        <w:numPr>
          <w:ilvl w:val="0"/>
          <w:numId w:val="23"/>
        </w:numPr>
        <w:spacing w:line="360" w:lineRule="auto"/>
        <w:rPr>
          <w:rFonts w:ascii="Times New Roman" w:hAnsi="Times New Roman" w:cs="Times New Roman"/>
        </w:rPr>
      </w:pPr>
      <w:r w:rsidRPr="00A56F05">
        <w:rPr>
          <w:rFonts w:ascii="Times New Roman" w:hAnsi="Times New Roman" w:cs="Times New Roman"/>
        </w:rPr>
        <w:t>Contingency reserve (10</w:t>
      </w:r>
      <w:r w:rsidR="00AE1129" w:rsidRPr="00A56F05">
        <w:rPr>
          <w:rFonts w:ascii="Times New Roman" w:hAnsi="Times New Roman" w:cs="Times New Roman"/>
        </w:rPr>
        <w:t>%</w:t>
      </w:r>
      <w:r w:rsidRPr="00A56F05">
        <w:rPr>
          <w:rFonts w:ascii="Times New Roman" w:hAnsi="Times New Roman" w:cs="Times New Roman"/>
        </w:rPr>
        <w:t>)</w:t>
      </w:r>
    </w:p>
    <w:p w14:paraId="7230BB6A" w14:textId="67A2E0AE" w:rsidR="00AE1129" w:rsidRPr="00A56F05" w:rsidRDefault="00633945" w:rsidP="00A56F05">
      <w:pPr>
        <w:spacing w:line="360" w:lineRule="auto"/>
        <w:rPr>
          <w:rFonts w:ascii="Times New Roman" w:hAnsi="Times New Roman" w:cs="Times New Roman"/>
        </w:rPr>
      </w:pPr>
      <w:r w:rsidRPr="00A56F05">
        <w:rPr>
          <w:rFonts w:ascii="Times New Roman" w:hAnsi="Times New Roman" w:cs="Times New Roman"/>
        </w:rPr>
        <w:t>Budge</w:t>
      </w:r>
      <w:r w:rsidR="001F605F" w:rsidRPr="00A56F05">
        <w:rPr>
          <w:rFonts w:ascii="Times New Roman" w:hAnsi="Times New Roman" w:cs="Times New Roman"/>
        </w:rPr>
        <w:t>t control measures such as forecasting and cost tracking will be implemented to ensure financial efficiency</w:t>
      </w:r>
      <w:r w:rsidR="009525D0" w:rsidRPr="00A56F05">
        <w:rPr>
          <w:rFonts w:ascii="Times New Roman" w:hAnsi="Times New Roman" w:cs="Times New Roman"/>
        </w:rPr>
        <w:t xml:space="preserve"> </w:t>
      </w:r>
      <w:r w:rsidR="00054E47" w:rsidRPr="00A56F05">
        <w:rPr>
          <w:rFonts w:ascii="Times New Roman" w:hAnsi="Times New Roman" w:cs="Times New Roman"/>
        </w:rPr>
        <w:t>(Heagney, 2016).</w:t>
      </w:r>
    </w:p>
    <w:p w14:paraId="6751DC3A" w14:textId="0965209C" w:rsidR="00054E47" w:rsidRPr="00A56F05" w:rsidRDefault="008F01D0" w:rsidP="00A56F05">
      <w:pPr>
        <w:pStyle w:val="ListParagraph"/>
        <w:numPr>
          <w:ilvl w:val="0"/>
          <w:numId w:val="21"/>
        </w:numPr>
        <w:spacing w:line="360" w:lineRule="auto"/>
        <w:rPr>
          <w:rFonts w:ascii="Times New Roman" w:hAnsi="Times New Roman" w:cs="Times New Roman"/>
        </w:rPr>
      </w:pPr>
      <w:r w:rsidRPr="00A56F05">
        <w:rPr>
          <w:rFonts w:ascii="Times New Roman" w:hAnsi="Times New Roman" w:cs="Times New Roman"/>
        </w:rPr>
        <w:t>Technology and Tools</w:t>
      </w:r>
    </w:p>
    <w:p w14:paraId="3A09948A" w14:textId="27269766" w:rsidR="008F01D0" w:rsidRPr="00A56F05" w:rsidRDefault="008F076F" w:rsidP="00A56F05">
      <w:pPr>
        <w:pStyle w:val="ListParagraph"/>
        <w:numPr>
          <w:ilvl w:val="0"/>
          <w:numId w:val="24"/>
        </w:numPr>
        <w:spacing w:line="360" w:lineRule="auto"/>
        <w:rPr>
          <w:rFonts w:ascii="Times New Roman" w:hAnsi="Times New Roman" w:cs="Times New Roman"/>
        </w:rPr>
      </w:pPr>
      <w:r w:rsidRPr="00A56F05">
        <w:rPr>
          <w:rFonts w:ascii="Times New Roman" w:hAnsi="Times New Roman" w:cs="Times New Roman"/>
        </w:rPr>
        <w:t>Microsoft project for scheduling</w:t>
      </w:r>
    </w:p>
    <w:p w14:paraId="0235CEA8" w14:textId="778517E5" w:rsidR="008F076F" w:rsidRPr="00A56F05" w:rsidRDefault="008F076F" w:rsidP="00A56F05">
      <w:pPr>
        <w:pStyle w:val="ListParagraph"/>
        <w:numPr>
          <w:ilvl w:val="0"/>
          <w:numId w:val="24"/>
        </w:numPr>
        <w:spacing w:line="360" w:lineRule="auto"/>
        <w:rPr>
          <w:rFonts w:ascii="Times New Roman" w:hAnsi="Times New Roman" w:cs="Times New Roman"/>
        </w:rPr>
      </w:pPr>
      <w:r w:rsidRPr="00A56F05">
        <w:rPr>
          <w:rFonts w:ascii="Times New Roman" w:hAnsi="Times New Roman" w:cs="Times New Roman"/>
        </w:rPr>
        <w:t xml:space="preserve">GIS tools for flood mapping </w:t>
      </w:r>
    </w:p>
    <w:p w14:paraId="451421B2" w14:textId="683C2B74" w:rsidR="008F076F" w:rsidRPr="00A56F05" w:rsidRDefault="008F076F" w:rsidP="00A56F05">
      <w:pPr>
        <w:pStyle w:val="ListParagraph"/>
        <w:numPr>
          <w:ilvl w:val="0"/>
          <w:numId w:val="24"/>
        </w:numPr>
        <w:spacing w:line="360" w:lineRule="auto"/>
        <w:rPr>
          <w:rFonts w:ascii="Times New Roman" w:hAnsi="Times New Roman" w:cs="Times New Roman"/>
        </w:rPr>
      </w:pPr>
      <w:r w:rsidRPr="00A56F05">
        <w:rPr>
          <w:rFonts w:ascii="Times New Roman" w:hAnsi="Times New Roman" w:cs="Times New Roman"/>
        </w:rPr>
        <w:t>Communication system for coordination</w:t>
      </w:r>
    </w:p>
    <w:p w14:paraId="1D9B6630" w14:textId="77777777" w:rsidR="007E3ED7" w:rsidRPr="00A56F05" w:rsidRDefault="007E3ED7" w:rsidP="00A56F05">
      <w:pPr>
        <w:pStyle w:val="ListParagraph"/>
        <w:spacing w:line="360" w:lineRule="auto"/>
        <w:rPr>
          <w:rFonts w:ascii="Times New Roman" w:hAnsi="Times New Roman" w:cs="Times New Roman"/>
        </w:rPr>
      </w:pPr>
    </w:p>
    <w:p w14:paraId="62E43026" w14:textId="270F6C26" w:rsidR="007E3ED7" w:rsidRPr="00A56F05" w:rsidRDefault="00C077F6" w:rsidP="00A56F05">
      <w:pPr>
        <w:pStyle w:val="ListParagraph"/>
        <w:numPr>
          <w:ilvl w:val="0"/>
          <w:numId w:val="21"/>
        </w:numPr>
        <w:spacing w:line="360" w:lineRule="auto"/>
        <w:rPr>
          <w:rFonts w:ascii="Times New Roman" w:hAnsi="Times New Roman" w:cs="Times New Roman"/>
        </w:rPr>
      </w:pPr>
      <w:r w:rsidRPr="00A56F05">
        <w:rPr>
          <w:rFonts w:ascii="Times New Roman" w:hAnsi="Times New Roman" w:cs="Times New Roman"/>
        </w:rPr>
        <w:t>Resource Management Stra</w:t>
      </w:r>
      <w:r w:rsidR="00B564CF" w:rsidRPr="00A56F05">
        <w:rPr>
          <w:rFonts w:ascii="Times New Roman" w:hAnsi="Times New Roman" w:cs="Times New Roman"/>
        </w:rPr>
        <w:t>t</w:t>
      </w:r>
      <w:r w:rsidRPr="00A56F05">
        <w:rPr>
          <w:rFonts w:ascii="Times New Roman" w:hAnsi="Times New Roman" w:cs="Times New Roman"/>
        </w:rPr>
        <w:t>e</w:t>
      </w:r>
      <w:r w:rsidR="00B564CF" w:rsidRPr="00A56F05">
        <w:rPr>
          <w:rFonts w:ascii="Times New Roman" w:hAnsi="Times New Roman" w:cs="Times New Roman"/>
        </w:rPr>
        <w:t>gy</w:t>
      </w:r>
    </w:p>
    <w:p w14:paraId="19D00511" w14:textId="7CE15F69" w:rsidR="00280628" w:rsidRPr="00A56F05" w:rsidRDefault="00C077F6" w:rsidP="00A56F05">
      <w:pPr>
        <w:spacing w:line="360" w:lineRule="auto"/>
        <w:rPr>
          <w:rFonts w:ascii="Times New Roman" w:hAnsi="Times New Roman" w:cs="Times New Roman"/>
        </w:rPr>
      </w:pPr>
      <w:r w:rsidRPr="00A56F05">
        <w:rPr>
          <w:rFonts w:ascii="Times New Roman" w:hAnsi="Times New Roman" w:cs="Times New Roman"/>
        </w:rPr>
        <w:t>Resou</w:t>
      </w:r>
      <w:r w:rsidR="00B564CF" w:rsidRPr="00A56F05">
        <w:rPr>
          <w:rFonts w:ascii="Times New Roman" w:hAnsi="Times New Roman" w:cs="Times New Roman"/>
        </w:rPr>
        <w:t>rce will be allocated based on project phases, ensuring effici</w:t>
      </w:r>
      <w:r w:rsidR="00541F68" w:rsidRPr="00A56F05">
        <w:rPr>
          <w:rFonts w:ascii="Times New Roman" w:hAnsi="Times New Roman" w:cs="Times New Roman"/>
        </w:rPr>
        <w:t>ency and avoiding delays. Regular monitoring will ensure optimal utilisation.</w:t>
      </w:r>
    </w:p>
    <w:p w14:paraId="0C67EB0F" w14:textId="014DBCF4" w:rsidR="00557517" w:rsidRPr="00797EC6" w:rsidRDefault="007B26AF" w:rsidP="00A56F05">
      <w:pPr>
        <w:pStyle w:val="Heading3"/>
        <w:spacing w:line="360" w:lineRule="auto"/>
        <w:rPr>
          <w:rFonts w:ascii="Times New Roman" w:hAnsi="Times New Roman" w:cs="Times New Roman"/>
          <w:color w:val="auto"/>
          <w:sz w:val="32"/>
          <w:szCs w:val="32"/>
        </w:rPr>
      </w:pPr>
      <w:bookmarkStart w:id="12" w:name="_Toc226319408"/>
      <w:r w:rsidRPr="00797EC6">
        <w:rPr>
          <w:rFonts w:ascii="Times New Roman" w:hAnsi="Times New Roman" w:cs="Times New Roman"/>
          <w:color w:val="auto"/>
          <w:sz w:val="32"/>
          <w:szCs w:val="32"/>
        </w:rPr>
        <w:t>Risk Analysis</w:t>
      </w:r>
      <w:bookmarkEnd w:id="12"/>
    </w:p>
    <w:p w14:paraId="7800B64C" w14:textId="6CA5B2F5" w:rsidR="007B26AF" w:rsidRPr="00A56F05" w:rsidRDefault="00EC27FF" w:rsidP="00A56F05">
      <w:pPr>
        <w:spacing w:line="360" w:lineRule="auto"/>
        <w:rPr>
          <w:rFonts w:ascii="Times New Roman" w:hAnsi="Times New Roman" w:cs="Times New Roman"/>
        </w:rPr>
      </w:pPr>
      <w:r w:rsidRPr="00A56F05">
        <w:rPr>
          <w:rFonts w:ascii="Times New Roman" w:hAnsi="Times New Roman" w:cs="Times New Roman"/>
        </w:rPr>
        <w:t>Risk analysis is essential for identifying poten</w:t>
      </w:r>
      <w:r w:rsidR="00D634D4" w:rsidRPr="00A56F05">
        <w:rPr>
          <w:rFonts w:ascii="Times New Roman" w:hAnsi="Times New Roman" w:cs="Times New Roman"/>
        </w:rPr>
        <w:t>tial threats and developing strategies</w:t>
      </w:r>
      <w:r w:rsidR="005B5447" w:rsidRPr="00A56F05">
        <w:rPr>
          <w:rFonts w:ascii="Times New Roman" w:hAnsi="Times New Roman" w:cs="Times New Roman"/>
        </w:rPr>
        <w:t xml:space="preserve"> to mitigate their impact</w:t>
      </w:r>
      <w:r w:rsidR="006444E1" w:rsidRPr="00A56F05">
        <w:rPr>
          <w:rFonts w:ascii="Times New Roman" w:hAnsi="Times New Roman" w:cs="Times New Roman"/>
        </w:rPr>
        <w:t xml:space="preserve">. Infrastructure projects are </w:t>
      </w:r>
      <w:r w:rsidR="00583C5C" w:rsidRPr="00A56F05">
        <w:rPr>
          <w:rFonts w:ascii="Times New Roman" w:hAnsi="Times New Roman" w:cs="Times New Roman"/>
        </w:rPr>
        <w:t>particularly</w:t>
      </w:r>
      <w:r w:rsidR="006444E1" w:rsidRPr="00A56F05">
        <w:rPr>
          <w:rFonts w:ascii="Times New Roman" w:hAnsi="Times New Roman" w:cs="Times New Roman"/>
        </w:rPr>
        <w:t xml:space="preserve"> </w:t>
      </w:r>
      <w:r w:rsidR="00583C5C" w:rsidRPr="00A56F05">
        <w:rPr>
          <w:rFonts w:ascii="Times New Roman" w:hAnsi="Times New Roman" w:cs="Times New Roman"/>
        </w:rPr>
        <w:t>vulnerable</w:t>
      </w:r>
      <w:r w:rsidR="006444E1" w:rsidRPr="00A56F05">
        <w:rPr>
          <w:rFonts w:ascii="Times New Roman" w:hAnsi="Times New Roman" w:cs="Times New Roman"/>
        </w:rPr>
        <w:t xml:space="preserve"> to uncertainties</w:t>
      </w:r>
      <w:r w:rsidR="00583C5C" w:rsidRPr="00A56F05">
        <w:rPr>
          <w:rFonts w:ascii="Times New Roman" w:hAnsi="Times New Roman" w:cs="Times New Roman"/>
        </w:rPr>
        <w:t>, making proactive risk management criti</w:t>
      </w:r>
      <w:r w:rsidR="009F7ECF" w:rsidRPr="00A56F05">
        <w:rPr>
          <w:rFonts w:ascii="Times New Roman" w:hAnsi="Times New Roman" w:cs="Times New Roman"/>
        </w:rPr>
        <w:t>cal.</w:t>
      </w:r>
    </w:p>
    <w:p w14:paraId="54E8DDF6" w14:textId="25017952" w:rsidR="00693D4C" w:rsidRPr="00A56F05" w:rsidRDefault="00693D4C" w:rsidP="00A56F05">
      <w:pPr>
        <w:spacing w:line="360" w:lineRule="auto"/>
        <w:rPr>
          <w:rFonts w:ascii="Times New Roman" w:hAnsi="Times New Roman" w:cs="Times New Roman"/>
        </w:rPr>
      </w:pPr>
      <w:r w:rsidRPr="00A56F05">
        <w:rPr>
          <w:rFonts w:ascii="Times New Roman" w:hAnsi="Times New Roman" w:cs="Times New Roman"/>
        </w:rPr>
        <w:t>Key risks include structural failure, bridge</w:t>
      </w:r>
      <w:r w:rsidR="003254BA" w:rsidRPr="00A56F05">
        <w:rPr>
          <w:rFonts w:ascii="Times New Roman" w:hAnsi="Times New Roman" w:cs="Times New Roman"/>
        </w:rPr>
        <w:t xml:space="preserve"> damage, drainage blockages, contamination, and weather delays. Each risk is evaluated based on its Likelihood and impact</w:t>
      </w:r>
      <w:r w:rsidR="00AD3C5C" w:rsidRPr="00A56F05">
        <w:rPr>
          <w:rFonts w:ascii="Times New Roman" w:hAnsi="Times New Roman" w:cs="Times New Roman"/>
        </w:rPr>
        <w:t>, allowing for prioritisation.</w:t>
      </w:r>
    </w:p>
    <w:p w14:paraId="16B6EF8A" w14:textId="027E031B" w:rsidR="00AD3C5C" w:rsidRPr="00A56F05" w:rsidRDefault="00AD3C5C" w:rsidP="00A56F05">
      <w:pPr>
        <w:spacing w:line="360" w:lineRule="auto"/>
        <w:rPr>
          <w:rFonts w:ascii="Times New Roman" w:hAnsi="Times New Roman" w:cs="Times New Roman"/>
        </w:rPr>
      </w:pPr>
      <w:r w:rsidRPr="00A56F05">
        <w:rPr>
          <w:rFonts w:ascii="Times New Roman" w:hAnsi="Times New Roman" w:cs="Times New Roman"/>
        </w:rPr>
        <w:t>Mitigation stra</w:t>
      </w:r>
      <w:r w:rsidR="003A0F21" w:rsidRPr="00A56F05">
        <w:rPr>
          <w:rFonts w:ascii="Times New Roman" w:hAnsi="Times New Roman" w:cs="Times New Roman"/>
        </w:rPr>
        <w:t>t</w:t>
      </w:r>
      <w:r w:rsidRPr="00A56F05">
        <w:rPr>
          <w:rFonts w:ascii="Times New Roman" w:hAnsi="Times New Roman" w:cs="Times New Roman"/>
        </w:rPr>
        <w:t>e</w:t>
      </w:r>
      <w:r w:rsidR="003A0F21" w:rsidRPr="00A56F05">
        <w:rPr>
          <w:rFonts w:ascii="Times New Roman" w:hAnsi="Times New Roman" w:cs="Times New Roman"/>
        </w:rPr>
        <w:t>g</w:t>
      </w:r>
      <w:r w:rsidRPr="00A56F05">
        <w:rPr>
          <w:rFonts w:ascii="Times New Roman" w:hAnsi="Times New Roman" w:cs="Times New Roman"/>
        </w:rPr>
        <w:t xml:space="preserve">ies include regular </w:t>
      </w:r>
      <w:r w:rsidR="003A0F21" w:rsidRPr="00A56F05">
        <w:rPr>
          <w:rFonts w:ascii="Times New Roman" w:hAnsi="Times New Roman" w:cs="Times New Roman"/>
        </w:rPr>
        <w:t>inspections, preventive maintenance, and contingency planning</w:t>
      </w:r>
      <w:r w:rsidR="000F404A" w:rsidRPr="00A56F05">
        <w:rPr>
          <w:rFonts w:ascii="Times New Roman" w:hAnsi="Times New Roman" w:cs="Times New Roman"/>
        </w:rPr>
        <w:t>. For example, drainage systems will be monitored to prevent blockages, while flexible scheduling will help man</w:t>
      </w:r>
      <w:r w:rsidR="00EB6EE1" w:rsidRPr="00A56F05">
        <w:rPr>
          <w:rFonts w:ascii="Times New Roman" w:hAnsi="Times New Roman" w:cs="Times New Roman"/>
        </w:rPr>
        <w:t>a</w:t>
      </w:r>
      <w:r w:rsidR="000F404A" w:rsidRPr="00A56F05">
        <w:rPr>
          <w:rFonts w:ascii="Times New Roman" w:hAnsi="Times New Roman" w:cs="Times New Roman"/>
        </w:rPr>
        <w:t>ge weather-related delays.</w:t>
      </w:r>
    </w:p>
    <w:p w14:paraId="25D40A06" w14:textId="12DB8501" w:rsidR="00EB6EE1" w:rsidRPr="00A56F05" w:rsidRDefault="00EB6EE1" w:rsidP="00A56F05">
      <w:pPr>
        <w:spacing w:line="360" w:lineRule="auto"/>
        <w:rPr>
          <w:rFonts w:ascii="Times New Roman" w:hAnsi="Times New Roman" w:cs="Times New Roman"/>
        </w:rPr>
      </w:pPr>
      <w:r w:rsidRPr="00A56F05">
        <w:rPr>
          <w:rFonts w:ascii="Times New Roman" w:hAnsi="Times New Roman" w:cs="Times New Roman"/>
        </w:rPr>
        <w:lastRenderedPageBreak/>
        <w:t>This project follows a structured risk management approach alig</w:t>
      </w:r>
      <w:r w:rsidR="00386536" w:rsidRPr="00A56F05">
        <w:rPr>
          <w:rFonts w:ascii="Times New Roman" w:hAnsi="Times New Roman" w:cs="Times New Roman"/>
        </w:rPr>
        <w:t>ned with international standards. A risk register will be maintained and updated regularly, ensuring that risks are continu</w:t>
      </w:r>
      <w:r w:rsidR="00B71B94" w:rsidRPr="00A56F05">
        <w:rPr>
          <w:rFonts w:ascii="Times New Roman" w:hAnsi="Times New Roman" w:cs="Times New Roman"/>
        </w:rPr>
        <w:t>ously monitored and managed.</w:t>
      </w:r>
    </w:p>
    <w:p w14:paraId="4DEFF1AB" w14:textId="77777777" w:rsidR="00157158" w:rsidRPr="00A56F05" w:rsidRDefault="00157158" w:rsidP="00A56F05">
      <w:pPr>
        <w:spacing w:line="360" w:lineRule="auto"/>
        <w:jc w:val="center"/>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Assessment</w:t>
      </w:r>
    </w:p>
    <w:tbl>
      <w:tblPr>
        <w:tblStyle w:val="GridTable4-Accent2"/>
        <w:tblW w:w="0" w:type="auto"/>
        <w:tblLook w:val="04A0" w:firstRow="1" w:lastRow="0" w:firstColumn="1" w:lastColumn="0" w:noHBand="0" w:noVBand="1"/>
      </w:tblPr>
      <w:tblGrid>
        <w:gridCol w:w="2090"/>
        <w:gridCol w:w="1491"/>
        <w:gridCol w:w="1030"/>
        <w:gridCol w:w="1355"/>
        <w:gridCol w:w="3050"/>
      </w:tblGrid>
      <w:tr w:rsidR="00A56F05" w:rsidRPr="00A56F05" w14:paraId="6115CE38" w14:textId="77777777" w:rsidTr="009424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1715CD" w14:textId="77777777" w:rsidR="00157158" w:rsidRPr="00A56F05" w:rsidRDefault="00157158" w:rsidP="00A56F05">
            <w:pPr>
              <w:spacing w:after="160" w:line="360" w:lineRule="auto"/>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w:t>
            </w:r>
          </w:p>
        </w:tc>
        <w:tc>
          <w:tcPr>
            <w:tcW w:w="0" w:type="auto"/>
            <w:hideMark/>
          </w:tcPr>
          <w:p w14:paraId="55AC036E" w14:textId="77777777" w:rsidR="00157158" w:rsidRPr="00A56F05" w:rsidRDefault="00157158" w:rsidP="00A56F05">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Likeliho</w:t>
            </w:r>
            <w:r w:rsidRPr="00A56F05">
              <w:rPr>
                <w:rFonts w:ascii="Times New Roman" w:hAnsi="Times New Roman" w:cs="Times New Roman"/>
                <w:b w:val="0"/>
                <w:bCs w:val="0"/>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p>
        </w:tc>
        <w:tc>
          <w:tcPr>
            <w:tcW w:w="0" w:type="auto"/>
            <w:hideMark/>
          </w:tcPr>
          <w:p w14:paraId="430C8860" w14:textId="77777777" w:rsidR="00157158" w:rsidRPr="00A56F05" w:rsidRDefault="00157158" w:rsidP="00A56F05">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c>
        <w:tc>
          <w:tcPr>
            <w:tcW w:w="0" w:type="auto"/>
            <w:hideMark/>
          </w:tcPr>
          <w:p w14:paraId="52D8968D" w14:textId="77777777" w:rsidR="00157158" w:rsidRPr="00A56F05" w:rsidRDefault="00157158" w:rsidP="00A56F05">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Risk</w:t>
            </w:r>
          </w:p>
        </w:tc>
        <w:tc>
          <w:tcPr>
            <w:tcW w:w="0" w:type="auto"/>
            <w:hideMark/>
          </w:tcPr>
          <w:p w14:paraId="5A148A98" w14:textId="77777777" w:rsidR="00157158" w:rsidRPr="00A56F05" w:rsidRDefault="00157158" w:rsidP="00A56F05">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color w:val="auto"/>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We Do About It</w:t>
            </w:r>
          </w:p>
        </w:tc>
      </w:tr>
      <w:tr w:rsidR="00A56F05" w:rsidRPr="00A56F05" w14:paraId="434E1BBA" w14:textId="77777777" w:rsidTr="00942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9534DB" w14:textId="77777777" w:rsidR="00157158" w:rsidRPr="00A56F05" w:rsidRDefault="00157158" w:rsidP="00A56F05">
            <w:pPr>
              <w:spacing w:after="160" w:line="360" w:lineRule="auto"/>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Road collapse</w:t>
            </w:r>
          </w:p>
        </w:tc>
        <w:tc>
          <w:tcPr>
            <w:tcW w:w="0" w:type="auto"/>
            <w:hideMark/>
          </w:tcPr>
          <w:p w14:paraId="2319685D"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p>
        </w:tc>
        <w:tc>
          <w:tcPr>
            <w:tcW w:w="0" w:type="auto"/>
            <w:hideMark/>
          </w:tcPr>
          <w:p w14:paraId="20C5711C"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5190F0EC"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40777EF4"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Structural inspections, resurfacing</w:t>
            </w:r>
          </w:p>
        </w:tc>
      </w:tr>
      <w:tr w:rsidR="00A56F05" w:rsidRPr="00A56F05" w14:paraId="4C4CC979" w14:textId="77777777" w:rsidTr="00942465">
        <w:tc>
          <w:tcPr>
            <w:cnfStyle w:val="001000000000" w:firstRow="0" w:lastRow="0" w:firstColumn="1" w:lastColumn="0" w:oddVBand="0" w:evenVBand="0" w:oddHBand="0" w:evenHBand="0" w:firstRowFirstColumn="0" w:firstRowLastColumn="0" w:lastRowFirstColumn="0" w:lastRowLastColumn="0"/>
            <w:tcW w:w="0" w:type="auto"/>
            <w:hideMark/>
          </w:tcPr>
          <w:p w14:paraId="268A742E" w14:textId="77777777" w:rsidR="00157158" w:rsidRPr="00A56F05" w:rsidRDefault="00157158" w:rsidP="00A56F05">
            <w:pPr>
              <w:spacing w:after="160" w:line="360" w:lineRule="auto"/>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Bridge damage</w:t>
            </w:r>
          </w:p>
        </w:tc>
        <w:tc>
          <w:tcPr>
            <w:tcW w:w="0" w:type="auto"/>
            <w:hideMark/>
          </w:tcPr>
          <w:p w14:paraId="2897D8BC"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Low–Medium</w:t>
            </w:r>
          </w:p>
        </w:tc>
        <w:tc>
          <w:tcPr>
            <w:tcW w:w="0" w:type="auto"/>
            <w:hideMark/>
          </w:tcPr>
          <w:p w14:paraId="64627DD6"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318256E8"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704CC5CA"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Engineer checks, load testing</w:t>
            </w:r>
          </w:p>
        </w:tc>
      </w:tr>
      <w:tr w:rsidR="00A56F05" w:rsidRPr="00A56F05" w14:paraId="6E6C81F0" w14:textId="77777777" w:rsidTr="009424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DA00CC" w14:textId="77777777" w:rsidR="00157158" w:rsidRPr="00A56F05" w:rsidRDefault="00157158" w:rsidP="00A56F05">
            <w:pPr>
              <w:spacing w:after="160" w:line="360" w:lineRule="auto"/>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Blocked drainage</w:t>
            </w:r>
          </w:p>
        </w:tc>
        <w:tc>
          <w:tcPr>
            <w:tcW w:w="0" w:type="auto"/>
            <w:hideMark/>
          </w:tcPr>
          <w:p w14:paraId="1E5D63C9"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7FC9C90B"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p>
        </w:tc>
        <w:tc>
          <w:tcPr>
            <w:tcW w:w="0" w:type="auto"/>
            <w:hideMark/>
          </w:tcPr>
          <w:p w14:paraId="7B329F95"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6021093E"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Clear drains, restore culverts</w:t>
            </w:r>
          </w:p>
        </w:tc>
      </w:tr>
      <w:tr w:rsidR="00A56F05" w:rsidRPr="00A56F05" w14:paraId="232DC3BB" w14:textId="77777777" w:rsidTr="00942465">
        <w:tc>
          <w:tcPr>
            <w:cnfStyle w:val="001000000000" w:firstRow="0" w:lastRow="0" w:firstColumn="1" w:lastColumn="0" w:oddVBand="0" w:evenVBand="0" w:oddHBand="0" w:evenHBand="0" w:firstRowFirstColumn="0" w:firstRowLastColumn="0" w:lastRowFirstColumn="0" w:lastRowLastColumn="0"/>
            <w:tcW w:w="0" w:type="auto"/>
            <w:hideMark/>
          </w:tcPr>
          <w:p w14:paraId="53C1BC0A" w14:textId="77777777" w:rsidR="00157158" w:rsidRPr="00A56F05" w:rsidRDefault="00157158" w:rsidP="00A56F05">
            <w:pPr>
              <w:spacing w:after="160" w:line="360" w:lineRule="auto"/>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Contaminated water</w:t>
            </w:r>
          </w:p>
        </w:tc>
        <w:tc>
          <w:tcPr>
            <w:tcW w:w="0" w:type="auto"/>
            <w:hideMark/>
          </w:tcPr>
          <w:p w14:paraId="4A579C2E"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1E0F74AB"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51FB836F"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c>
        <w:tc>
          <w:tcPr>
            <w:tcW w:w="0" w:type="auto"/>
            <w:hideMark/>
          </w:tcPr>
          <w:p w14:paraId="38EE25D2" w14:textId="77777777" w:rsidR="00157158" w:rsidRPr="00A56F05" w:rsidRDefault="00157158" w:rsidP="00A56F0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Environmental testing, cleaning</w:t>
            </w:r>
          </w:p>
        </w:tc>
      </w:tr>
      <w:tr w:rsidR="00A56F05" w:rsidRPr="00A56F05" w14:paraId="4EA0E7B4" w14:textId="77777777" w:rsidTr="00157158">
        <w:trPr>
          <w:cnfStyle w:val="000000100000" w:firstRow="0" w:lastRow="0" w:firstColumn="0" w:lastColumn="0" w:oddVBand="0" w:evenVBand="0" w:oddHBand="1" w:evenHBand="0" w:firstRowFirstColumn="0" w:firstRowLastColumn="0" w:lastRowFirstColumn="0" w:lastRowLastColumn="0"/>
          <w:trHeight w:val="53"/>
        </w:trPr>
        <w:tc>
          <w:tcPr>
            <w:cnfStyle w:val="001000000000" w:firstRow="0" w:lastRow="0" w:firstColumn="1" w:lastColumn="0" w:oddVBand="0" w:evenVBand="0" w:oddHBand="0" w:evenHBand="0" w:firstRowFirstColumn="0" w:firstRowLastColumn="0" w:lastRowFirstColumn="0" w:lastRowLastColumn="0"/>
            <w:tcW w:w="0" w:type="auto"/>
            <w:hideMark/>
          </w:tcPr>
          <w:p w14:paraId="2DBA99A1" w14:textId="77777777" w:rsidR="00157158" w:rsidRPr="00A56F05" w:rsidRDefault="00157158" w:rsidP="00A56F05">
            <w:pPr>
              <w:spacing w:after="160" w:line="360" w:lineRule="auto"/>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Weather delays</w:t>
            </w:r>
          </w:p>
        </w:tc>
        <w:tc>
          <w:tcPr>
            <w:tcW w:w="0" w:type="auto"/>
            <w:hideMark/>
          </w:tcPr>
          <w:p w14:paraId="6AA46DE8"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p>
        </w:tc>
        <w:tc>
          <w:tcPr>
            <w:tcW w:w="0" w:type="auto"/>
            <w:hideMark/>
          </w:tcPr>
          <w:p w14:paraId="411954DE"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p>
        </w:tc>
        <w:tc>
          <w:tcPr>
            <w:tcW w:w="0" w:type="auto"/>
            <w:hideMark/>
          </w:tcPr>
          <w:p w14:paraId="03D99E98"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b/>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Medium</w:t>
            </w:r>
          </w:p>
        </w:tc>
        <w:tc>
          <w:tcPr>
            <w:tcW w:w="0" w:type="auto"/>
            <w:hideMark/>
          </w:tcPr>
          <w:p w14:paraId="4EA5EDCE" w14:textId="77777777" w:rsidR="00157158" w:rsidRPr="00A56F05" w:rsidRDefault="00157158" w:rsidP="00A56F05">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56F05">
              <w:rPr>
                <w:rFonts w:ascii="Times New Roman" w:hAnsi="Times New Roman" w:cs="Times New Rom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Flexible scheduling, contingency time</w:t>
            </w:r>
          </w:p>
        </w:tc>
      </w:tr>
    </w:tbl>
    <w:p w14:paraId="1787C07B" w14:textId="77777777" w:rsidR="00157158" w:rsidRPr="00A56F05" w:rsidRDefault="00157158" w:rsidP="00A56F05">
      <w:pPr>
        <w:pStyle w:val="Heading3"/>
        <w:spacing w:line="360" w:lineRule="auto"/>
        <w:rPr>
          <w:rFonts w:ascii="Times New Roman" w:hAnsi="Times New Roman" w:cs="Times New Roman"/>
          <w:color w:val="auto"/>
          <w:sz w:val="24"/>
          <w:szCs w:val="24"/>
        </w:rPr>
      </w:pPr>
    </w:p>
    <w:p w14:paraId="196593D7" w14:textId="540167C4" w:rsidR="00443A4A" w:rsidRPr="00797EC6" w:rsidRDefault="00E22775" w:rsidP="00A56F05">
      <w:pPr>
        <w:pStyle w:val="Heading3"/>
        <w:spacing w:line="360" w:lineRule="auto"/>
        <w:rPr>
          <w:rFonts w:ascii="Times New Roman" w:hAnsi="Times New Roman" w:cs="Times New Roman"/>
          <w:color w:val="auto"/>
          <w:sz w:val="32"/>
          <w:szCs w:val="32"/>
        </w:rPr>
      </w:pPr>
      <w:bookmarkStart w:id="13" w:name="_Toc226319409"/>
      <w:r w:rsidRPr="00797EC6">
        <w:rPr>
          <w:rFonts w:ascii="Times New Roman" w:hAnsi="Times New Roman" w:cs="Times New Roman"/>
          <w:color w:val="auto"/>
          <w:sz w:val="32"/>
          <w:szCs w:val="32"/>
        </w:rPr>
        <w:t>Monitoring and Control</w:t>
      </w:r>
      <w:bookmarkEnd w:id="13"/>
    </w:p>
    <w:p w14:paraId="046392C7" w14:textId="5EDBC243" w:rsidR="00D53353" w:rsidRPr="00A56F05" w:rsidRDefault="002D2FDD" w:rsidP="00A56F05">
      <w:pPr>
        <w:spacing w:line="360" w:lineRule="auto"/>
        <w:rPr>
          <w:rFonts w:ascii="Times New Roman" w:hAnsi="Times New Roman" w:cs="Times New Roman"/>
        </w:rPr>
      </w:pPr>
      <w:r w:rsidRPr="00A56F05">
        <w:rPr>
          <w:rFonts w:ascii="Times New Roman" w:hAnsi="Times New Roman" w:cs="Times New Roman"/>
        </w:rPr>
        <w:t xml:space="preserve">Monitoring </w:t>
      </w:r>
      <w:r w:rsidR="00631877" w:rsidRPr="00A56F05">
        <w:rPr>
          <w:rFonts w:ascii="Times New Roman" w:hAnsi="Times New Roman" w:cs="Times New Roman"/>
        </w:rPr>
        <w:t>and control processes ensures that the project remains on track</w:t>
      </w:r>
      <w:r w:rsidR="00284703" w:rsidRPr="00A56F05">
        <w:rPr>
          <w:rFonts w:ascii="Times New Roman" w:hAnsi="Times New Roman" w:cs="Times New Roman"/>
        </w:rPr>
        <w:t xml:space="preserve"> and meets its objectives. These processes involve tracking performance, identifying</w:t>
      </w:r>
      <w:r w:rsidR="0013123B" w:rsidRPr="00A56F05">
        <w:rPr>
          <w:rFonts w:ascii="Times New Roman" w:hAnsi="Times New Roman" w:cs="Times New Roman"/>
        </w:rPr>
        <w:t xml:space="preserve"> deviations, and implementing corrective actions.</w:t>
      </w:r>
    </w:p>
    <w:p w14:paraId="50B108FC" w14:textId="6EDB3E88" w:rsidR="0013123B" w:rsidRPr="00A56F05" w:rsidRDefault="0013123B" w:rsidP="00A56F05">
      <w:pPr>
        <w:spacing w:line="360" w:lineRule="auto"/>
        <w:rPr>
          <w:rFonts w:ascii="Times New Roman" w:hAnsi="Times New Roman" w:cs="Times New Roman"/>
        </w:rPr>
      </w:pPr>
      <w:r w:rsidRPr="00A56F05">
        <w:rPr>
          <w:rFonts w:ascii="Times New Roman" w:hAnsi="Times New Roman" w:cs="Times New Roman"/>
        </w:rPr>
        <w:t>Regular progress meetings will be held to review project status and address any issues. Key performance indicators (KPIs)</w:t>
      </w:r>
      <w:r w:rsidR="00AA1755" w:rsidRPr="00A56F05">
        <w:rPr>
          <w:rFonts w:ascii="Times New Roman" w:hAnsi="Times New Roman" w:cs="Times New Roman"/>
        </w:rPr>
        <w:t xml:space="preserve"> such as time, cost, and quality will be monitored to evaluate performance.</w:t>
      </w:r>
    </w:p>
    <w:p w14:paraId="21850F1C" w14:textId="603F157C" w:rsidR="00B576CE" w:rsidRPr="00A56F05" w:rsidRDefault="00B576CE" w:rsidP="00A56F05">
      <w:pPr>
        <w:spacing w:line="360" w:lineRule="auto"/>
        <w:rPr>
          <w:rFonts w:ascii="Times New Roman" w:hAnsi="Times New Roman" w:cs="Times New Roman"/>
        </w:rPr>
      </w:pPr>
      <w:r w:rsidRPr="00A56F05">
        <w:rPr>
          <w:rFonts w:ascii="Times New Roman" w:hAnsi="Times New Roman" w:cs="Times New Roman"/>
        </w:rPr>
        <w:t>Earned Value Management (EVM) will be used to assess project progress and financial performance</w:t>
      </w:r>
      <w:r w:rsidR="00E40A3A" w:rsidRPr="00A56F05">
        <w:rPr>
          <w:rFonts w:ascii="Times New Roman" w:hAnsi="Times New Roman" w:cs="Times New Roman"/>
        </w:rPr>
        <w:t>. This method provides a comprehensive view of project health.</w:t>
      </w:r>
    </w:p>
    <w:p w14:paraId="712C8FA8" w14:textId="44AF840F" w:rsidR="00E40A3A" w:rsidRPr="00A56F05" w:rsidRDefault="004C1782" w:rsidP="00A56F05">
      <w:pPr>
        <w:spacing w:line="360" w:lineRule="auto"/>
        <w:rPr>
          <w:rFonts w:ascii="Times New Roman" w:hAnsi="Times New Roman" w:cs="Times New Roman"/>
        </w:rPr>
      </w:pPr>
      <w:r w:rsidRPr="00A56F05">
        <w:rPr>
          <w:rFonts w:ascii="Times New Roman" w:hAnsi="Times New Roman" w:cs="Times New Roman"/>
        </w:rPr>
        <w:lastRenderedPageBreak/>
        <w:t xml:space="preserve">Stakeholder reporting ensures transparency and keeps all parties </w:t>
      </w:r>
      <w:r w:rsidR="0059066E" w:rsidRPr="00A56F05">
        <w:rPr>
          <w:rFonts w:ascii="Times New Roman" w:hAnsi="Times New Roman" w:cs="Times New Roman"/>
        </w:rPr>
        <w:t>informed. Effective</w:t>
      </w:r>
      <w:r w:rsidR="00E6511A" w:rsidRPr="00A56F05">
        <w:rPr>
          <w:rFonts w:ascii="Times New Roman" w:hAnsi="Times New Roman" w:cs="Times New Roman"/>
        </w:rPr>
        <w:t xml:space="preserve"> monitoring and control improve decision-making and enhance project outcomes</w:t>
      </w:r>
      <w:r w:rsidR="0059066E" w:rsidRPr="00A56F05">
        <w:rPr>
          <w:rFonts w:ascii="Times New Roman" w:hAnsi="Times New Roman" w:cs="Times New Roman"/>
        </w:rPr>
        <w:t>.</w:t>
      </w:r>
    </w:p>
    <w:p w14:paraId="70E2C766" w14:textId="4C41E737" w:rsidR="009D514B" w:rsidRPr="00A56F05" w:rsidRDefault="009D514B" w:rsidP="00A56F05">
      <w:pPr>
        <w:spacing w:line="360" w:lineRule="auto"/>
        <w:rPr>
          <w:rFonts w:ascii="Times New Roman" w:hAnsi="Times New Roman" w:cs="Times New Roman"/>
        </w:rPr>
      </w:pPr>
      <w:r w:rsidRPr="00A56F05">
        <w:rPr>
          <w:rFonts w:ascii="Times New Roman" w:hAnsi="Times New Roman" w:cs="Times New Roman"/>
        </w:rPr>
        <w:t>These practices improve project performance (PMI, 2021).</w:t>
      </w:r>
    </w:p>
    <w:p w14:paraId="73B701E4" w14:textId="7CECBD3A" w:rsidR="009D514B" w:rsidRPr="0000086B" w:rsidRDefault="00854234" w:rsidP="00A56F05">
      <w:pPr>
        <w:pStyle w:val="Heading3"/>
        <w:spacing w:line="360" w:lineRule="auto"/>
        <w:rPr>
          <w:rFonts w:ascii="Times New Roman" w:hAnsi="Times New Roman" w:cs="Times New Roman"/>
          <w:color w:val="auto"/>
          <w:sz w:val="32"/>
          <w:szCs w:val="32"/>
        </w:rPr>
      </w:pPr>
      <w:bookmarkStart w:id="14" w:name="_Toc226319410"/>
      <w:r w:rsidRPr="0000086B">
        <w:rPr>
          <w:rFonts w:ascii="Times New Roman" w:hAnsi="Times New Roman" w:cs="Times New Roman"/>
          <w:color w:val="auto"/>
          <w:sz w:val="32"/>
          <w:szCs w:val="32"/>
        </w:rPr>
        <w:t xml:space="preserve">Sustainability and </w:t>
      </w:r>
      <w:r w:rsidR="00B560C1" w:rsidRPr="0000086B">
        <w:rPr>
          <w:rFonts w:ascii="Times New Roman" w:hAnsi="Times New Roman" w:cs="Times New Roman"/>
          <w:color w:val="auto"/>
          <w:sz w:val="32"/>
          <w:szCs w:val="32"/>
        </w:rPr>
        <w:t>Resilience</w:t>
      </w:r>
      <w:bookmarkEnd w:id="14"/>
    </w:p>
    <w:p w14:paraId="1D319E6E" w14:textId="1FF7AB6E" w:rsidR="00112187" w:rsidRPr="00A56F05" w:rsidRDefault="00EF2F47" w:rsidP="00A56F05">
      <w:pPr>
        <w:spacing w:line="360" w:lineRule="auto"/>
        <w:rPr>
          <w:rFonts w:ascii="Times New Roman" w:hAnsi="Times New Roman" w:cs="Times New Roman"/>
        </w:rPr>
      </w:pPr>
      <w:r w:rsidRPr="00A56F05">
        <w:rPr>
          <w:rFonts w:ascii="Times New Roman" w:hAnsi="Times New Roman" w:cs="Times New Roman"/>
        </w:rPr>
        <w:t>Sustainability</w:t>
      </w:r>
      <w:r w:rsidR="00EA0EC7" w:rsidRPr="00A56F05">
        <w:rPr>
          <w:rFonts w:ascii="Times New Roman" w:hAnsi="Times New Roman" w:cs="Times New Roman"/>
        </w:rPr>
        <w:t xml:space="preserve"> is a critical consideration in moder</w:t>
      </w:r>
      <w:r w:rsidRPr="00A56F05">
        <w:rPr>
          <w:rFonts w:ascii="Times New Roman" w:hAnsi="Times New Roman" w:cs="Times New Roman"/>
        </w:rPr>
        <w:t>n infrastructure projects, particularly</w:t>
      </w:r>
      <w:r w:rsidR="00561D7E" w:rsidRPr="00A56F05">
        <w:rPr>
          <w:rFonts w:ascii="Times New Roman" w:hAnsi="Times New Roman" w:cs="Times New Roman"/>
        </w:rPr>
        <w:t xml:space="preserve"> in the context</w:t>
      </w:r>
      <w:r w:rsidR="00426333" w:rsidRPr="00A56F05">
        <w:rPr>
          <w:rFonts w:ascii="Times New Roman" w:hAnsi="Times New Roman" w:cs="Times New Roman"/>
        </w:rPr>
        <w:t xml:space="preserve"> of climate change. Increasing flood risks require infrastructure that is not only required but also strength</w:t>
      </w:r>
      <w:r w:rsidR="002E43AA" w:rsidRPr="00A56F05">
        <w:rPr>
          <w:rFonts w:ascii="Times New Roman" w:hAnsi="Times New Roman" w:cs="Times New Roman"/>
        </w:rPr>
        <w:t>ened against future events.</w:t>
      </w:r>
    </w:p>
    <w:p w14:paraId="5A388A68" w14:textId="41CFEFCE" w:rsidR="002E43AA" w:rsidRPr="00A56F05" w:rsidRDefault="002E43AA" w:rsidP="00A56F05">
      <w:pPr>
        <w:spacing w:line="360" w:lineRule="auto"/>
        <w:rPr>
          <w:rFonts w:ascii="Times New Roman" w:hAnsi="Times New Roman" w:cs="Times New Roman"/>
        </w:rPr>
      </w:pPr>
      <w:r w:rsidRPr="00A56F05">
        <w:rPr>
          <w:rFonts w:ascii="Times New Roman" w:hAnsi="Times New Roman" w:cs="Times New Roman"/>
        </w:rPr>
        <w:t>Measurer</w:t>
      </w:r>
      <w:r w:rsidR="00590ACF" w:rsidRPr="00A56F05">
        <w:rPr>
          <w:rFonts w:ascii="Times New Roman" w:hAnsi="Times New Roman" w:cs="Times New Roman"/>
        </w:rPr>
        <w:t>s such as improved drainage systems, water- resistant materials</w:t>
      </w:r>
      <w:r w:rsidR="0090653F" w:rsidRPr="00A56F05">
        <w:rPr>
          <w:rFonts w:ascii="Times New Roman" w:hAnsi="Times New Roman" w:cs="Times New Roman"/>
        </w:rPr>
        <w:t xml:space="preserve">, and elevated road designs will enhance resilience. These measures reduce vulnerability and extend </w:t>
      </w:r>
      <w:r w:rsidR="00941318" w:rsidRPr="00A56F05">
        <w:rPr>
          <w:rFonts w:ascii="Times New Roman" w:hAnsi="Times New Roman" w:cs="Times New Roman"/>
        </w:rPr>
        <w:t>the lifespan of the infrastructure.</w:t>
      </w:r>
    </w:p>
    <w:p w14:paraId="56A4C910" w14:textId="44C5D052" w:rsidR="00112187" w:rsidRPr="00A56F05" w:rsidRDefault="004F516F" w:rsidP="00A56F05">
      <w:pPr>
        <w:spacing w:line="360" w:lineRule="auto"/>
        <w:rPr>
          <w:rFonts w:ascii="Times New Roman" w:hAnsi="Times New Roman" w:cs="Times New Roman"/>
        </w:rPr>
      </w:pPr>
      <w:r w:rsidRPr="00A56F05">
        <w:rPr>
          <w:rFonts w:ascii="Times New Roman" w:hAnsi="Times New Roman" w:cs="Times New Roman"/>
        </w:rPr>
        <w:t>Thie project aligns with national recommendation on climat</w:t>
      </w:r>
      <w:r w:rsidR="008068DE" w:rsidRPr="00A56F05">
        <w:rPr>
          <w:rFonts w:ascii="Times New Roman" w:hAnsi="Times New Roman" w:cs="Times New Roman"/>
        </w:rPr>
        <w:t>e adaptation, ensuring that it contributes to long-term sustainability goals</w:t>
      </w:r>
      <w:r w:rsidR="00F636B6" w:rsidRPr="00A56F05">
        <w:rPr>
          <w:rFonts w:ascii="Times New Roman" w:hAnsi="Times New Roman" w:cs="Times New Roman"/>
        </w:rPr>
        <w:t xml:space="preserve"> (CCC</w:t>
      </w:r>
      <w:r w:rsidR="00166DEF" w:rsidRPr="00A56F05">
        <w:rPr>
          <w:rFonts w:ascii="Times New Roman" w:hAnsi="Times New Roman" w:cs="Times New Roman"/>
        </w:rPr>
        <w:t>, 2021</w:t>
      </w:r>
      <w:r w:rsidR="00F636B6" w:rsidRPr="00A56F05">
        <w:rPr>
          <w:rFonts w:ascii="Times New Roman" w:hAnsi="Times New Roman" w:cs="Times New Roman"/>
        </w:rPr>
        <w:t>)</w:t>
      </w:r>
      <w:r w:rsidR="00166DEF" w:rsidRPr="00A56F05">
        <w:rPr>
          <w:rFonts w:ascii="Times New Roman" w:hAnsi="Times New Roman" w:cs="Times New Roman"/>
        </w:rPr>
        <w:t>.</w:t>
      </w:r>
    </w:p>
    <w:p w14:paraId="5E8D702A" w14:textId="5D8270E3" w:rsidR="00EB2327" w:rsidRPr="0000086B" w:rsidRDefault="003F777E" w:rsidP="00A56F05">
      <w:pPr>
        <w:pStyle w:val="Heading3"/>
        <w:spacing w:line="360" w:lineRule="auto"/>
        <w:rPr>
          <w:rFonts w:ascii="Times New Roman" w:hAnsi="Times New Roman" w:cs="Times New Roman"/>
          <w:color w:val="auto"/>
          <w:sz w:val="32"/>
          <w:szCs w:val="32"/>
        </w:rPr>
      </w:pPr>
      <w:bookmarkStart w:id="15" w:name="_Toc226319411"/>
      <w:r w:rsidRPr="0000086B">
        <w:rPr>
          <w:rFonts w:ascii="Times New Roman" w:hAnsi="Times New Roman" w:cs="Times New Roman"/>
          <w:color w:val="auto"/>
          <w:sz w:val="32"/>
          <w:szCs w:val="32"/>
        </w:rPr>
        <w:t>C</w:t>
      </w:r>
      <w:r w:rsidR="006E467F" w:rsidRPr="0000086B">
        <w:rPr>
          <w:rFonts w:ascii="Times New Roman" w:hAnsi="Times New Roman" w:cs="Times New Roman"/>
          <w:color w:val="auto"/>
          <w:sz w:val="32"/>
          <w:szCs w:val="32"/>
        </w:rPr>
        <w:t>onclusi</w:t>
      </w:r>
      <w:r w:rsidRPr="0000086B">
        <w:rPr>
          <w:rFonts w:ascii="Times New Roman" w:hAnsi="Times New Roman" w:cs="Times New Roman"/>
          <w:color w:val="auto"/>
          <w:sz w:val="32"/>
          <w:szCs w:val="32"/>
        </w:rPr>
        <w:t>on</w:t>
      </w:r>
      <w:bookmarkEnd w:id="15"/>
      <w:r w:rsidRPr="0000086B">
        <w:rPr>
          <w:rFonts w:ascii="Times New Roman" w:hAnsi="Times New Roman" w:cs="Times New Roman"/>
          <w:color w:val="auto"/>
          <w:sz w:val="32"/>
          <w:szCs w:val="32"/>
        </w:rPr>
        <w:t xml:space="preserve"> </w:t>
      </w:r>
    </w:p>
    <w:p w14:paraId="399D0774" w14:textId="3D8A5543" w:rsidR="00B35654" w:rsidRPr="00A56F05" w:rsidRDefault="00B35654" w:rsidP="00A56F05">
      <w:pPr>
        <w:spacing w:line="360" w:lineRule="auto"/>
        <w:rPr>
          <w:rFonts w:ascii="Times New Roman" w:hAnsi="Times New Roman" w:cs="Times New Roman"/>
        </w:rPr>
      </w:pPr>
      <w:r w:rsidRPr="00A56F05">
        <w:rPr>
          <w:rFonts w:ascii="Times New Roman" w:hAnsi="Times New Roman" w:cs="Times New Roman"/>
        </w:rPr>
        <w:t xml:space="preserve">The reopening of the Flood damaged highway represents a critical milestone in the recovery of the </w:t>
      </w:r>
      <w:r w:rsidR="009040D9" w:rsidRPr="00A56F05">
        <w:rPr>
          <w:rFonts w:ascii="Times New Roman" w:hAnsi="Times New Roman" w:cs="Times New Roman"/>
        </w:rPr>
        <w:t>West Midlands following</w:t>
      </w:r>
      <w:r w:rsidR="00224A0E" w:rsidRPr="00A56F05">
        <w:rPr>
          <w:rFonts w:ascii="Times New Roman" w:hAnsi="Times New Roman" w:cs="Times New Roman"/>
        </w:rPr>
        <w:t xml:space="preserve"> the severe flooding </w:t>
      </w:r>
      <w:r w:rsidR="00595015" w:rsidRPr="00A56F05">
        <w:rPr>
          <w:rFonts w:ascii="Times New Roman" w:hAnsi="Times New Roman" w:cs="Times New Roman"/>
        </w:rPr>
        <w:t>events in July 2025. The disruption caused by the flooding highlighted</w:t>
      </w:r>
      <w:r w:rsidR="00A721CB" w:rsidRPr="00A56F05">
        <w:rPr>
          <w:rFonts w:ascii="Times New Roman" w:hAnsi="Times New Roman" w:cs="Times New Roman"/>
        </w:rPr>
        <w:t xml:space="preserve"> the vulnerability of essential infrastructure to extreme weather conditions</w:t>
      </w:r>
      <w:r w:rsidR="00C60DDF" w:rsidRPr="00A56F05">
        <w:rPr>
          <w:rFonts w:ascii="Times New Roman" w:hAnsi="Times New Roman" w:cs="Times New Roman"/>
        </w:rPr>
        <w:t>, particularly in areas surrounding major river systems such as the River Severn</w:t>
      </w:r>
      <w:r w:rsidR="00306A34" w:rsidRPr="00A56F05">
        <w:rPr>
          <w:rFonts w:ascii="Times New Roman" w:hAnsi="Times New Roman" w:cs="Times New Roman"/>
        </w:rPr>
        <w:t xml:space="preserve">. Restoring this key transport link is therefore not only </w:t>
      </w:r>
      <w:r w:rsidR="00B02C06" w:rsidRPr="00A56F05">
        <w:rPr>
          <w:rFonts w:ascii="Times New Roman" w:hAnsi="Times New Roman" w:cs="Times New Roman"/>
        </w:rPr>
        <w:t>about repairing physical damage, but also about re-establishing connectivity, suppo</w:t>
      </w:r>
      <w:r w:rsidR="004C45C9" w:rsidRPr="00A56F05">
        <w:rPr>
          <w:rFonts w:ascii="Times New Roman" w:hAnsi="Times New Roman" w:cs="Times New Roman"/>
        </w:rPr>
        <w:t>rting emergency response capabilities, and revitalising local economic activity.</w:t>
      </w:r>
    </w:p>
    <w:p w14:paraId="4C34E655" w14:textId="75A9BFF7" w:rsidR="00AC763A" w:rsidRPr="00A56F05" w:rsidRDefault="00722DA2" w:rsidP="00A56F05">
      <w:pPr>
        <w:spacing w:line="360" w:lineRule="auto"/>
        <w:rPr>
          <w:rFonts w:ascii="Times New Roman" w:hAnsi="Times New Roman" w:cs="Times New Roman"/>
        </w:rPr>
      </w:pPr>
      <w:r w:rsidRPr="00A56F05">
        <w:rPr>
          <w:rFonts w:ascii="Times New Roman" w:hAnsi="Times New Roman" w:cs="Times New Roman"/>
        </w:rPr>
        <w:t xml:space="preserve">This project demonstrates the importance of adopting a structured and methodical project </w:t>
      </w:r>
      <w:r w:rsidR="008D74B2" w:rsidRPr="00A56F05">
        <w:rPr>
          <w:rFonts w:ascii="Times New Roman" w:hAnsi="Times New Roman" w:cs="Times New Roman"/>
        </w:rPr>
        <w:t>management approach when dealing with complex infrastructure challenges</w:t>
      </w:r>
      <w:r w:rsidR="00F0127F" w:rsidRPr="00A56F05">
        <w:rPr>
          <w:rFonts w:ascii="Times New Roman" w:hAnsi="Times New Roman" w:cs="Times New Roman"/>
        </w:rPr>
        <w:t>.</w:t>
      </w:r>
      <w:r w:rsidR="008D74B2" w:rsidRPr="00A56F05">
        <w:rPr>
          <w:rFonts w:ascii="Times New Roman" w:hAnsi="Times New Roman" w:cs="Times New Roman"/>
        </w:rPr>
        <w:t xml:space="preserve"> </w:t>
      </w:r>
      <w:r w:rsidR="00F0127F" w:rsidRPr="00A56F05">
        <w:rPr>
          <w:rFonts w:ascii="Times New Roman" w:hAnsi="Times New Roman" w:cs="Times New Roman"/>
        </w:rPr>
        <w:t>B</w:t>
      </w:r>
      <w:r w:rsidR="008D74B2" w:rsidRPr="00A56F05">
        <w:rPr>
          <w:rFonts w:ascii="Times New Roman" w:hAnsi="Times New Roman" w:cs="Times New Roman"/>
        </w:rPr>
        <w:t>y applying</w:t>
      </w:r>
      <w:r w:rsidR="002C54A3" w:rsidRPr="00A56F05">
        <w:rPr>
          <w:rFonts w:ascii="Times New Roman" w:hAnsi="Times New Roman" w:cs="Times New Roman"/>
        </w:rPr>
        <w:t xml:space="preserve"> </w:t>
      </w:r>
      <w:r w:rsidR="007F2410" w:rsidRPr="00A56F05">
        <w:rPr>
          <w:rFonts w:ascii="Times New Roman" w:hAnsi="Times New Roman" w:cs="Times New Roman"/>
        </w:rPr>
        <w:t>the five phases of the project lifecycle</w:t>
      </w:r>
      <w:r w:rsidR="00C67B63" w:rsidRPr="00A56F05">
        <w:rPr>
          <w:rFonts w:ascii="Times New Roman" w:hAnsi="Times New Roman" w:cs="Times New Roman"/>
        </w:rPr>
        <w:t xml:space="preserve"> (</w:t>
      </w:r>
      <w:r w:rsidR="009E0062" w:rsidRPr="00A56F05">
        <w:rPr>
          <w:rFonts w:ascii="Times New Roman" w:hAnsi="Times New Roman" w:cs="Times New Roman"/>
        </w:rPr>
        <w:t>initiation</w:t>
      </w:r>
      <w:r w:rsidR="00C67B63" w:rsidRPr="00A56F05">
        <w:rPr>
          <w:rFonts w:ascii="Times New Roman" w:hAnsi="Times New Roman" w:cs="Times New Roman"/>
        </w:rPr>
        <w:t>,</w:t>
      </w:r>
      <w:r w:rsidR="009E0062" w:rsidRPr="00A56F05">
        <w:rPr>
          <w:rFonts w:ascii="Times New Roman" w:hAnsi="Times New Roman" w:cs="Times New Roman"/>
        </w:rPr>
        <w:t xml:space="preserve"> planning, execution, monitoring and control</w:t>
      </w:r>
      <w:r w:rsidR="00010821" w:rsidRPr="00A56F05">
        <w:rPr>
          <w:rFonts w:ascii="Times New Roman" w:hAnsi="Times New Roman" w:cs="Times New Roman"/>
        </w:rPr>
        <w:t>, and closure</w:t>
      </w:r>
      <w:r w:rsidR="00C67B63" w:rsidRPr="00A56F05">
        <w:rPr>
          <w:rFonts w:ascii="Times New Roman" w:hAnsi="Times New Roman" w:cs="Times New Roman"/>
        </w:rPr>
        <w:t>)</w:t>
      </w:r>
      <w:r w:rsidR="00010821" w:rsidRPr="00A56F05">
        <w:rPr>
          <w:rFonts w:ascii="Times New Roman" w:hAnsi="Times New Roman" w:cs="Times New Roman"/>
        </w:rPr>
        <w:t xml:space="preserve"> the project ensures that all activities are systematically organised and aligned with clearly</w:t>
      </w:r>
      <w:r w:rsidR="00002778" w:rsidRPr="00A56F05">
        <w:rPr>
          <w:rFonts w:ascii="Times New Roman" w:hAnsi="Times New Roman" w:cs="Times New Roman"/>
        </w:rPr>
        <w:t xml:space="preserve"> defined objectives. Tools such as the Work Breakdown Structure (WBS)</w:t>
      </w:r>
      <w:r w:rsidR="00661B53" w:rsidRPr="00A56F05">
        <w:rPr>
          <w:rFonts w:ascii="Times New Roman" w:hAnsi="Times New Roman" w:cs="Times New Roman"/>
        </w:rPr>
        <w:t>, Gantt Chart, stakeholder Matrix, a</w:t>
      </w:r>
      <w:r w:rsidR="00682610" w:rsidRPr="00A56F05">
        <w:rPr>
          <w:rFonts w:ascii="Times New Roman" w:hAnsi="Times New Roman" w:cs="Times New Roman"/>
        </w:rPr>
        <w:t xml:space="preserve">nd risk analysis have played a </w:t>
      </w:r>
      <w:r w:rsidR="00972752" w:rsidRPr="00A56F05">
        <w:rPr>
          <w:rFonts w:ascii="Times New Roman" w:hAnsi="Times New Roman" w:cs="Times New Roman"/>
        </w:rPr>
        <w:t>crucial</w:t>
      </w:r>
      <w:r w:rsidR="00682610" w:rsidRPr="00A56F05">
        <w:rPr>
          <w:rFonts w:ascii="Times New Roman" w:hAnsi="Times New Roman" w:cs="Times New Roman"/>
        </w:rPr>
        <w:t xml:space="preserve"> role in </w:t>
      </w:r>
      <w:r w:rsidR="00972752" w:rsidRPr="00A56F05">
        <w:rPr>
          <w:rFonts w:ascii="Times New Roman" w:hAnsi="Times New Roman" w:cs="Times New Roman"/>
        </w:rPr>
        <w:t>enhancing</w:t>
      </w:r>
      <w:r w:rsidR="00682610" w:rsidRPr="00A56F05">
        <w:rPr>
          <w:rFonts w:ascii="Times New Roman" w:hAnsi="Times New Roman" w:cs="Times New Roman"/>
        </w:rPr>
        <w:t xml:space="preserve"> clarity, coordination, and countability t</w:t>
      </w:r>
      <w:r w:rsidR="00972752" w:rsidRPr="00A56F05">
        <w:rPr>
          <w:rFonts w:ascii="Times New Roman" w:hAnsi="Times New Roman" w:cs="Times New Roman"/>
        </w:rPr>
        <w:t>hroughout the project.</w:t>
      </w:r>
    </w:p>
    <w:p w14:paraId="1E3FEEC3" w14:textId="264C3A4F" w:rsidR="00972752" w:rsidRPr="00A56F05" w:rsidRDefault="000450A4" w:rsidP="00A56F05">
      <w:pPr>
        <w:spacing w:line="360" w:lineRule="auto"/>
        <w:rPr>
          <w:rFonts w:ascii="Times New Roman" w:hAnsi="Times New Roman" w:cs="Times New Roman"/>
        </w:rPr>
      </w:pPr>
      <w:r w:rsidRPr="00A56F05">
        <w:rPr>
          <w:rFonts w:ascii="Times New Roman" w:hAnsi="Times New Roman" w:cs="Times New Roman"/>
        </w:rPr>
        <w:t xml:space="preserve">A key </w:t>
      </w:r>
      <w:r w:rsidR="00F945BA" w:rsidRPr="00A56F05">
        <w:rPr>
          <w:rFonts w:ascii="Times New Roman" w:hAnsi="Times New Roman" w:cs="Times New Roman"/>
        </w:rPr>
        <w:t xml:space="preserve">strength of this project is its emphasis on detailed resource </w:t>
      </w:r>
      <w:r w:rsidR="009D692D" w:rsidRPr="00A56F05">
        <w:rPr>
          <w:rFonts w:ascii="Times New Roman" w:hAnsi="Times New Roman" w:cs="Times New Roman"/>
        </w:rPr>
        <w:t>allocation and</w:t>
      </w:r>
      <w:r w:rsidR="00F945BA" w:rsidRPr="00A56F05">
        <w:rPr>
          <w:rFonts w:ascii="Times New Roman" w:hAnsi="Times New Roman" w:cs="Times New Roman"/>
        </w:rPr>
        <w:t xml:space="preserve"> </w:t>
      </w:r>
      <w:r w:rsidR="009D692D" w:rsidRPr="00A56F05">
        <w:rPr>
          <w:rFonts w:ascii="Times New Roman" w:hAnsi="Times New Roman" w:cs="Times New Roman"/>
        </w:rPr>
        <w:t>comprehensive risk analysis</w:t>
      </w:r>
      <w:r w:rsidR="002D3382" w:rsidRPr="00A56F05">
        <w:rPr>
          <w:rFonts w:ascii="Times New Roman" w:hAnsi="Times New Roman" w:cs="Times New Roman"/>
        </w:rPr>
        <w:t xml:space="preserve">, which were identified </w:t>
      </w:r>
      <w:r w:rsidR="003F60C6" w:rsidRPr="00A56F05">
        <w:rPr>
          <w:rFonts w:ascii="Times New Roman" w:hAnsi="Times New Roman" w:cs="Times New Roman"/>
        </w:rPr>
        <w:t>as areas</w:t>
      </w:r>
      <w:r w:rsidR="00C5715D" w:rsidRPr="00A56F05">
        <w:rPr>
          <w:rFonts w:ascii="Times New Roman" w:hAnsi="Times New Roman" w:cs="Times New Roman"/>
        </w:rPr>
        <w:t xml:space="preserve"> for improvement in earlier feedback. By clearly defini</w:t>
      </w:r>
      <w:r w:rsidR="007C2CEF" w:rsidRPr="00A56F05">
        <w:rPr>
          <w:rFonts w:ascii="Times New Roman" w:hAnsi="Times New Roman" w:cs="Times New Roman"/>
        </w:rPr>
        <w:t xml:space="preserve">ng human, material, financial and </w:t>
      </w:r>
      <w:r w:rsidR="000855C5" w:rsidRPr="00A56F05">
        <w:rPr>
          <w:rFonts w:ascii="Times New Roman" w:hAnsi="Times New Roman" w:cs="Times New Roman"/>
        </w:rPr>
        <w:t xml:space="preserve">technological resources, the </w:t>
      </w:r>
      <w:r w:rsidR="000855C5" w:rsidRPr="00A56F05">
        <w:rPr>
          <w:rFonts w:ascii="Times New Roman" w:hAnsi="Times New Roman" w:cs="Times New Roman"/>
        </w:rPr>
        <w:lastRenderedPageBreak/>
        <w:t>project minimises inefficien</w:t>
      </w:r>
      <w:r w:rsidR="00EF7345" w:rsidRPr="00A56F05">
        <w:rPr>
          <w:rFonts w:ascii="Times New Roman" w:hAnsi="Times New Roman" w:cs="Times New Roman"/>
        </w:rPr>
        <w:t xml:space="preserve">cies and ensures that all requirements are met within the </w:t>
      </w:r>
      <w:r w:rsidR="00565933" w:rsidRPr="00A56F05">
        <w:rPr>
          <w:rFonts w:ascii="Times New Roman" w:hAnsi="Times New Roman" w:cs="Times New Roman"/>
        </w:rPr>
        <w:t xml:space="preserve">specified </w:t>
      </w:r>
      <w:r w:rsidR="00BB0468" w:rsidRPr="00A56F05">
        <w:rPr>
          <w:rFonts w:ascii="Times New Roman" w:hAnsi="Times New Roman" w:cs="Times New Roman"/>
        </w:rPr>
        <w:t xml:space="preserve">timeframe and budget. Similarly, the proactive </w:t>
      </w:r>
      <w:r w:rsidR="00184071" w:rsidRPr="00A56F05">
        <w:rPr>
          <w:rFonts w:ascii="Times New Roman" w:hAnsi="Times New Roman" w:cs="Times New Roman"/>
        </w:rPr>
        <w:t xml:space="preserve">identification and mitigation of risks such as structural </w:t>
      </w:r>
      <w:r w:rsidR="002432A9" w:rsidRPr="00A56F05">
        <w:rPr>
          <w:rFonts w:ascii="Times New Roman" w:hAnsi="Times New Roman" w:cs="Times New Roman"/>
        </w:rPr>
        <w:t xml:space="preserve">failure, drainage issues, and </w:t>
      </w:r>
      <w:r w:rsidR="00F10821" w:rsidRPr="00A56F05">
        <w:rPr>
          <w:rFonts w:ascii="Times New Roman" w:hAnsi="Times New Roman" w:cs="Times New Roman"/>
        </w:rPr>
        <w:t>weather-related</w:t>
      </w:r>
      <w:r w:rsidR="002432A9" w:rsidRPr="00A56F05">
        <w:rPr>
          <w:rFonts w:ascii="Times New Roman" w:hAnsi="Times New Roman" w:cs="Times New Roman"/>
        </w:rPr>
        <w:t xml:space="preserve"> delays</w:t>
      </w:r>
      <w:r w:rsidR="00F10821" w:rsidRPr="00A56F05">
        <w:rPr>
          <w:rFonts w:ascii="Times New Roman" w:hAnsi="Times New Roman" w:cs="Times New Roman"/>
        </w:rPr>
        <w:t xml:space="preserve"> enhance the project’s resilience and reduces the likelihood of unexpected disruptions.</w:t>
      </w:r>
    </w:p>
    <w:p w14:paraId="4942F7BB" w14:textId="08BF000B" w:rsidR="00F10821" w:rsidRPr="00A56F05" w:rsidRDefault="00701543" w:rsidP="00A56F05">
      <w:pPr>
        <w:spacing w:line="360" w:lineRule="auto"/>
        <w:rPr>
          <w:rFonts w:ascii="Times New Roman" w:hAnsi="Times New Roman" w:cs="Times New Roman"/>
        </w:rPr>
      </w:pPr>
      <w:r w:rsidRPr="00A56F05">
        <w:rPr>
          <w:rFonts w:ascii="Times New Roman" w:hAnsi="Times New Roman" w:cs="Times New Roman"/>
        </w:rPr>
        <w:t xml:space="preserve">Furthermore, the project incorporates </w:t>
      </w:r>
      <w:r w:rsidR="000D404B" w:rsidRPr="00A56F05">
        <w:rPr>
          <w:rFonts w:ascii="Times New Roman" w:hAnsi="Times New Roman" w:cs="Times New Roman"/>
        </w:rPr>
        <w:t>sustainability and resilience considerations,</w:t>
      </w:r>
      <w:r w:rsidR="00E643A6" w:rsidRPr="00A56F05">
        <w:rPr>
          <w:rFonts w:ascii="Times New Roman" w:hAnsi="Times New Roman" w:cs="Times New Roman"/>
        </w:rPr>
        <w:t xml:space="preserve"> recognising the increasing impact </w:t>
      </w:r>
      <w:r w:rsidR="00A45C12" w:rsidRPr="00A56F05">
        <w:rPr>
          <w:rFonts w:ascii="Times New Roman" w:hAnsi="Times New Roman" w:cs="Times New Roman"/>
        </w:rPr>
        <w:t xml:space="preserve">of climate change </w:t>
      </w:r>
      <w:r w:rsidR="00C60D05" w:rsidRPr="00A56F05">
        <w:rPr>
          <w:rFonts w:ascii="Times New Roman" w:hAnsi="Times New Roman" w:cs="Times New Roman"/>
        </w:rPr>
        <w:t xml:space="preserve">on infrastructure systems. By integrating measures such as improved </w:t>
      </w:r>
      <w:r w:rsidR="00A57F33" w:rsidRPr="00A56F05">
        <w:rPr>
          <w:rFonts w:ascii="Times New Roman" w:hAnsi="Times New Roman" w:cs="Times New Roman"/>
        </w:rPr>
        <w:t xml:space="preserve">drainage capacity, the use of durable materials, and adaptive design </w:t>
      </w:r>
      <w:r w:rsidR="0080517B" w:rsidRPr="00A56F05">
        <w:rPr>
          <w:rFonts w:ascii="Times New Roman" w:hAnsi="Times New Roman" w:cs="Times New Roman"/>
        </w:rPr>
        <w:t>strategies, the project not only restores the highway but also strengthens</w:t>
      </w:r>
      <w:r w:rsidR="00B14E72" w:rsidRPr="00A56F05">
        <w:rPr>
          <w:rFonts w:ascii="Times New Roman" w:hAnsi="Times New Roman" w:cs="Times New Roman"/>
        </w:rPr>
        <w:t xml:space="preserve"> it against future flooding events, this forward-looking approach alig</w:t>
      </w:r>
      <w:r w:rsidR="00DF4CA9" w:rsidRPr="00A56F05">
        <w:rPr>
          <w:rFonts w:ascii="Times New Roman" w:hAnsi="Times New Roman" w:cs="Times New Roman"/>
        </w:rPr>
        <w:t>ns w</w:t>
      </w:r>
      <w:r w:rsidR="00303DFC" w:rsidRPr="00A56F05">
        <w:rPr>
          <w:rFonts w:ascii="Times New Roman" w:hAnsi="Times New Roman" w:cs="Times New Roman"/>
        </w:rPr>
        <w:t>ith broa</w:t>
      </w:r>
      <w:r w:rsidR="008D67D3" w:rsidRPr="00A56F05">
        <w:rPr>
          <w:rFonts w:ascii="Times New Roman" w:hAnsi="Times New Roman" w:cs="Times New Roman"/>
        </w:rPr>
        <w:t>der national priorities for climate adaptation and infrastructure resilience.</w:t>
      </w:r>
    </w:p>
    <w:p w14:paraId="739BD071" w14:textId="45E2FCC9" w:rsidR="008D67D3" w:rsidRPr="00A56F05" w:rsidRDefault="00C10076" w:rsidP="00A56F05">
      <w:pPr>
        <w:spacing w:line="360" w:lineRule="auto"/>
        <w:rPr>
          <w:rFonts w:ascii="Times New Roman" w:hAnsi="Times New Roman" w:cs="Times New Roman"/>
        </w:rPr>
      </w:pPr>
      <w:r w:rsidRPr="00A56F05">
        <w:rPr>
          <w:rFonts w:ascii="Times New Roman" w:hAnsi="Times New Roman" w:cs="Times New Roman"/>
        </w:rPr>
        <w:t>In conclusion, the project provides a comprehensive and realistic framework for the su</w:t>
      </w:r>
      <w:r w:rsidR="00147868" w:rsidRPr="00A56F05">
        <w:rPr>
          <w:rFonts w:ascii="Times New Roman" w:hAnsi="Times New Roman" w:cs="Times New Roman"/>
        </w:rPr>
        <w:t>ccessful reopening of a flood-damaged highway. It balances immediate recovery needs with long-term sustainability</w:t>
      </w:r>
      <w:r w:rsidR="0018593B" w:rsidRPr="00A56F05">
        <w:rPr>
          <w:rFonts w:ascii="Times New Roman" w:hAnsi="Times New Roman" w:cs="Times New Roman"/>
        </w:rPr>
        <w:t>, ensuring that the infrastructure is safe</w:t>
      </w:r>
      <w:r w:rsidR="00274B04" w:rsidRPr="00A56F05">
        <w:rPr>
          <w:rFonts w:ascii="Times New Roman" w:hAnsi="Times New Roman" w:cs="Times New Roman"/>
        </w:rPr>
        <w:t xml:space="preserve">, reliable, and resilient. </w:t>
      </w:r>
      <w:r w:rsidR="008F7EE0" w:rsidRPr="00A56F05">
        <w:rPr>
          <w:rFonts w:ascii="Times New Roman" w:hAnsi="Times New Roman" w:cs="Times New Roman"/>
        </w:rPr>
        <w:t>T</w:t>
      </w:r>
      <w:r w:rsidR="00274B04" w:rsidRPr="00A56F05">
        <w:rPr>
          <w:rFonts w:ascii="Times New Roman" w:hAnsi="Times New Roman" w:cs="Times New Roman"/>
        </w:rPr>
        <w:t>hrou</w:t>
      </w:r>
      <w:r w:rsidR="008F7EE0" w:rsidRPr="00A56F05">
        <w:rPr>
          <w:rFonts w:ascii="Times New Roman" w:hAnsi="Times New Roman" w:cs="Times New Roman"/>
        </w:rPr>
        <w:t>gh effective planning, stakeholder engagement, and risk management, the project contributes to the wider goal of building m</w:t>
      </w:r>
      <w:r w:rsidR="00A064F7" w:rsidRPr="00A56F05">
        <w:rPr>
          <w:rFonts w:ascii="Times New Roman" w:hAnsi="Times New Roman" w:cs="Times New Roman"/>
        </w:rPr>
        <w:t xml:space="preserve">ore robust and </w:t>
      </w:r>
      <w:r w:rsidR="007F2517" w:rsidRPr="00A56F05">
        <w:rPr>
          <w:rFonts w:ascii="Times New Roman" w:hAnsi="Times New Roman" w:cs="Times New Roman"/>
        </w:rPr>
        <w:t>adaptable</w:t>
      </w:r>
      <w:r w:rsidR="00A064F7" w:rsidRPr="00A56F05">
        <w:rPr>
          <w:rFonts w:ascii="Times New Roman" w:hAnsi="Times New Roman" w:cs="Times New Roman"/>
        </w:rPr>
        <w:t xml:space="preserve"> transport system in the face of </w:t>
      </w:r>
      <w:r w:rsidR="007F2517" w:rsidRPr="00A56F05">
        <w:rPr>
          <w:rFonts w:ascii="Times New Roman" w:hAnsi="Times New Roman" w:cs="Times New Roman"/>
        </w:rPr>
        <w:t>evolving environmental challenges.</w:t>
      </w:r>
    </w:p>
    <w:p w14:paraId="1A44B347" w14:textId="77777777" w:rsidR="00F10821" w:rsidRPr="00A56F05" w:rsidRDefault="00F10821" w:rsidP="00A56F05">
      <w:pPr>
        <w:spacing w:line="360" w:lineRule="auto"/>
        <w:rPr>
          <w:rFonts w:ascii="Times New Roman" w:hAnsi="Times New Roman" w:cs="Times New Roman"/>
        </w:rPr>
      </w:pPr>
    </w:p>
    <w:p w14:paraId="370FF692" w14:textId="77777777" w:rsidR="004C45C9" w:rsidRPr="00A56F05" w:rsidRDefault="004C45C9" w:rsidP="00A56F05">
      <w:pPr>
        <w:spacing w:line="360" w:lineRule="auto"/>
        <w:rPr>
          <w:rFonts w:ascii="Times New Roman" w:hAnsi="Times New Roman" w:cs="Times New Roman"/>
        </w:rPr>
      </w:pPr>
    </w:p>
    <w:p w14:paraId="3C17ECD7" w14:textId="77777777" w:rsidR="002C0009" w:rsidRPr="00A56F05" w:rsidRDefault="002C0009" w:rsidP="00A56F05">
      <w:pPr>
        <w:spacing w:line="360" w:lineRule="auto"/>
        <w:rPr>
          <w:rFonts w:ascii="Times New Roman" w:hAnsi="Times New Roman" w:cs="Times New Roman"/>
        </w:rPr>
      </w:pPr>
    </w:p>
    <w:p w14:paraId="4A7D5B47" w14:textId="34D3E5C7" w:rsidR="00E93783" w:rsidRPr="00A56F05" w:rsidRDefault="00E93783" w:rsidP="00A56F05">
      <w:pPr>
        <w:spacing w:line="360" w:lineRule="auto"/>
        <w:rPr>
          <w:rFonts w:ascii="Times New Roman" w:hAnsi="Times New Roman" w:cs="Times New Roman"/>
        </w:rPr>
      </w:pPr>
    </w:p>
    <w:p w14:paraId="4022D3C4" w14:textId="77777777" w:rsidR="00E93783" w:rsidRPr="00A56F05" w:rsidRDefault="00E93783" w:rsidP="00A56F05">
      <w:pPr>
        <w:spacing w:line="360" w:lineRule="auto"/>
        <w:rPr>
          <w:rFonts w:ascii="Times New Roman" w:hAnsi="Times New Roman" w:cs="Times New Roman"/>
        </w:rPr>
      </w:pPr>
      <w:r w:rsidRPr="00A56F05">
        <w:rPr>
          <w:rFonts w:ascii="Times New Roman" w:hAnsi="Times New Roman" w:cs="Times New Roman"/>
        </w:rPr>
        <w:br w:type="page"/>
      </w:r>
    </w:p>
    <w:p w14:paraId="1C1D8DC1" w14:textId="7D13CFB7" w:rsidR="0050007B" w:rsidRPr="0000086B" w:rsidRDefault="00CF782F" w:rsidP="00A56F05">
      <w:pPr>
        <w:pStyle w:val="Heading1"/>
        <w:spacing w:line="360" w:lineRule="auto"/>
        <w:rPr>
          <w:rStyle w:val="SubtleReference"/>
          <w:rFonts w:ascii="Times New Roman" w:hAnsi="Times New Roman" w:cs="Times New Roman"/>
          <w:color w:val="auto"/>
          <w:sz w:val="32"/>
          <w:szCs w:val="32"/>
        </w:rPr>
      </w:pPr>
      <w:bookmarkStart w:id="16" w:name="_Toc226319412"/>
      <w:r w:rsidRPr="0000086B">
        <w:rPr>
          <w:rStyle w:val="SubtleReference"/>
          <w:rFonts w:ascii="Times New Roman" w:hAnsi="Times New Roman" w:cs="Times New Roman"/>
          <w:color w:val="auto"/>
          <w:sz w:val="32"/>
          <w:szCs w:val="32"/>
        </w:rPr>
        <w:lastRenderedPageBreak/>
        <w:t>References</w:t>
      </w:r>
      <w:bookmarkEnd w:id="16"/>
    </w:p>
    <w:p w14:paraId="6A902C76" w14:textId="77777777" w:rsidR="002F0110" w:rsidRPr="00A56F05" w:rsidRDefault="002F0110" w:rsidP="00A56F05">
      <w:pPr>
        <w:spacing w:line="360" w:lineRule="auto"/>
        <w:rPr>
          <w:rFonts w:ascii="Times New Roman" w:hAnsi="Times New Roman" w:cs="Times New Roman"/>
        </w:rPr>
      </w:pPr>
    </w:p>
    <w:p w14:paraId="58BF3D2F" w14:textId="77777777" w:rsidR="00CA2640" w:rsidRPr="00A56F05" w:rsidRDefault="00CA2640" w:rsidP="00A56F05">
      <w:pPr>
        <w:tabs>
          <w:tab w:val="left" w:pos="2335"/>
        </w:tabs>
        <w:spacing w:line="360" w:lineRule="auto"/>
        <w:rPr>
          <w:rFonts w:ascii="Times New Roman" w:hAnsi="Times New Roman" w:cs="Times New Roman"/>
        </w:rPr>
      </w:pPr>
      <w:r w:rsidRPr="00A56F05">
        <w:rPr>
          <w:rFonts w:ascii="Times New Roman" w:hAnsi="Times New Roman" w:cs="Times New Roman"/>
        </w:rPr>
        <w:t xml:space="preserve">Department of Defence (2017) </w:t>
      </w:r>
      <w:r w:rsidRPr="00A56F05">
        <w:rPr>
          <w:rFonts w:ascii="Times New Roman" w:hAnsi="Times New Roman" w:cs="Times New Roman"/>
          <w:i/>
          <w:iCs/>
        </w:rPr>
        <w:t>Quad Chart Guidance for Project Reporting</w:t>
      </w:r>
      <w:r w:rsidRPr="00A56F05">
        <w:rPr>
          <w:rFonts w:ascii="Times New Roman" w:hAnsi="Times New Roman" w:cs="Times New Roman"/>
        </w:rPr>
        <w:t>. Washington, DC: U.S. DoD.</w:t>
      </w:r>
    </w:p>
    <w:p w14:paraId="3B9B0945" w14:textId="77777777" w:rsidR="00CA2640" w:rsidRPr="0054506E" w:rsidRDefault="00CA2640" w:rsidP="00A56F05">
      <w:pPr>
        <w:tabs>
          <w:tab w:val="left" w:pos="2335"/>
        </w:tabs>
        <w:spacing w:line="360" w:lineRule="auto"/>
        <w:rPr>
          <w:rFonts w:ascii="Times New Roman" w:hAnsi="Times New Roman" w:cs="Times New Roman"/>
        </w:rPr>
      </w:pPr>
      <w:r w:rsidRPr="0054506E">
        <w:rPr>
          <w:rFonts w:ascii="Times New Roman" w:hAnsi="Times New Roman" w:cs="Times New Roman"/>
        </w:rPr>
        <w:t xml:space="preserve">Environment Agency (2025) </w:t>
      </w:r>
      <w:r w:rsidRPr="0054506E">
        <w:rPr>
          <w:rFonts w:ascii="Times New Roman" w:hAnsi="Times New Roman" w:cs="Times New Roman"/>
          <w:i/>
          <w:iCs/>
        </w:rPr>
        <w:t>Flood Incident Report: West Midlands</w:t>
      </w:r>
      <w:r w:rsidRPr="0054506E">
        <w:rPr>
          <w:rFonts w:ascii="Times New Roman" w:hAnsi="Times New Roman" w:cs="Times New Roman"/>
        </w:rPr>
        <w:t>. London: UK Government.</w:t>
      </w:r>
    </w:p>
    <w:p w14:paraId="45BF63B3" w14:textId="77777777" w:rsidR="00CA2640" w:rsidRPr="0054506E" w:rsidRDefault="00CA2640" w:rsidP="00A56F05">
      <w:pPr>
        <w:tabs>
          <w:tab w:val="left" w:pos="2335"/>
        </w:tabs>
        <w:spacing w:line="360" w:lineRule="auto"/>
        <w:rPr>
          <w:rFonts w:ascii="Times New Roman" w:hAnsi="Times New Roman" w:cs="Times New Roman"/>
        </w:rPr>
      </w:pPr>
      <w:r w:rsidRPr="0054506E">
        <w:rPr>
          <w:rFonts w:ascii="Times New Roman" w:hAnsi="Times New Roman" w:cs="Times New Roman"/>
        </w:rPr>
        <w:t xml:space="preserve">Freeman, R. (2010) </w:t>
      </w:r>
      <w:r w:rsidRPr="0054506E">
        <w:rPr>
          <w:rFonts w:ascii="Times New Roman" w:hAnsi="Times New Roman" w:cs="Times New Roman"/>
          <w:i/>
          <w:iCs/>
        </w:rPr>
        <w:t>Strategic Management: A Stakeholder Approach</w:t>
      </w:r>
      <w:r w:rsidRPr="0054506E">
        <w:rPr>
          <w:rFonts w:ascii="Times New Roman" w:hAnsi="Times New Roman" w:cs="Times New Roman"/>
        </w:rPr>
        <w:t>. Cambridge: Cambridge University Press.</w:t>
      </w:r>
    </w:p>
    <w:p w14:paraId="5A609661" w14:textId="77777777" w:rsidR="00CA2640" w:rsidRPr="00A56F05" w:rsidRDefault="00CA2640" w:rsidP="00A56F05">
      <w:pPr>
        <w:tabs>
          <w:tab w:val="left" w:pos="2335"/>
        </w:tabs>
        <w:spacing w:line="360" w:lineRule="auto"/>
        <w:rPr>
          <w:rFonts w:ascii="Times New Roman" w:hAnsi="Times New Roman" w:cs="Times New Roman"/>
        </w:rPr>
      </w:pPr>
      <w:r w:rsidRPr="00A56F05">
        <w:rPr>
          <w:rFonts w:ascii="Times New Roman" w:hAnsi="Times New Roman" w:cs="Times New Roman"/>
        </w:rPr>
        <w:t xml:space="preserve">Hillson, D. (2017) </w:t>
      </w:r>
      <w:r w:rsidRPr="00A56F05">
        <w:rPr>
          <w:rFonts w:ascii="Times New Roman" w:hAnsi="Times New Roman" w:cs="Times New Roman"/>
          <w:i/>
          <w:iCs/>
        </w:rPr>
        <w:t>Practical Project Risk Management: The ATOM Methodology</w:t>
      </w:r>
      <w:r w:rsidRPr="00A56F05">
        <w:rPr>
          <w:rFonts w:ascii="Times New Roman" w:hAnsi="Times New Roman" w:cs="Times New Roman"/>
        </w:rPr>
        <w:t xml:space="preserve">. 3rd </w:t>
      </w:r>
      <w:proofErr w:type="spellStart"/>
      <w:r w:rsidRPr="00A56F05">
        <w:rPr>
          <w:rFonts w:ascii="Times New Roman" w:hAnsi="Times New Roman" w:cs="Times New Roman"/>
        </w:rPr>
        <w:t>edn</w:t>
      </w:r>
      <w:proofErr w:type="spellEnd"/>
      <w:r w:rsidRPr="00A56F05">
        <w:rPr>
          <w:rFonts w:ascii="Times New Roman" w:hAnsi="Times New Roman" w:cs="Times New Roman"/>
        </w:rPr>
        <w:t>. Newtown Square: PMI.</w:t>
      </w:r>
    </w:p>
    <w:p w14:paraId="4675E499" w14:textId="77777777" w:rsidR="00CA2640" w:rsidRPr="00A56F05" w:rsidRDefault="00CA2640" w:rsidP="00A56F05">
      <w:pPr>
        <w:tabs>
          <w:tab w:val="left" w:pos="2335"/>
        </w:tabs>
        <w:spacing w:line="360" w:lineRule="auto"/>
        <w:rPr>
          <w:rFonts w:ascii="Times New Roman" w:hAnsi="Times New Roman" w:cs="Times New Roman"/>
        </w:rPr>
      </w:pPr>
      <w:r w:rsidRPr="00A56F05">
        <w:rPr>
          <w:rFonts w:ascii="Times New Roman" w:hAnsi="Times New Roman" w:cs="Times New Roman"/>
        </w:rPr>
        <w:t xml:space="preserve">Kerzner, H. (2022) </w:t>
      </w:r>
      <w:r w:rsidRPr="00A56F05">
        <w:rPr>
          <w:rFonts w:ascii="Times New Roman" w:hAnsi="Times New Roman" w:cs="Times New Roman"/>
          <w:i/>
          <w:iCs/>
        </w:rPr>
        <w:t>Project Management: A Systems Approach to Planning, Scheduling, and Controlling</w:t>
      </w:r>
      <w:r w:rsidRPr="00A56F05">
        <w:rPr>
          <w:rFonts w:ascii="Times New Roman" w:hAnsi="Times New Roman" w:cs="Times New Roman"/>
        </w:rPr>
        <w:t xml:space="preserve">. 13th </w:t>
      </w:r>
      <w:proofErr w:type="spellStart"/>
      <w:r w:rsidRPr="00A56F05">
        <w:rPr>
          <w:rFonts w:ascii="Times New Roman" w:hAnsi="Times New Roman" w:cs="Times New Roman"/>
        </w:rPr>
        <w:t>edn</w:t>
      </w:r>
      <w:proofErr w:type="spellEnd"/>
      <w:r w:rsidRPr="00A56F05">
        <w:rPr>
          <w:rFonts w:ascii="Times New Roman" w:hAnsi="Times New Roman" w:cs="Times New Roman"/>
        </w:rPr>
        <w:t>. Hoboken: Wiley.</w:t>
      </w:r>
    </w:p>
    <w:p w14:paraId="33CFA7DC" w14:textId="77777777" w:rsidR="00CA2640" w:rsidRPr="0054506E" w:rsidRDefault="00CA2640" w:rsidP="00A56F05">
      <w:pPr>
        <w:tabs>
          <w:tab w:val="left" w:pos="2335"/>
        </w:tabs>
        <w:spacing w:line="360" w:lineRule="auto"/>
        <w:rPr>
          <w:rFonts w:ascii="Times New Roman" w:hAnsi="Times New Roman" w:cs="Times New Roman"/>
        </w:rPr>
      </w:pPr>
      <w:r w:rsidRPr="0054506E">
        <w:rPr>
          <w:rFonts w:ascii="Times New Roman" w:hAnsi="Times New Roman" w:cs="Times New Roman"/>
        </w:rPr>
        <w:t xml:space="preserve">Lock, D. (2020) </w:t>
      </w:r>
      <w:r w:rsidRPr="0054506E">
        <w:rPr>
          <w:rFonts w:ascii="Times New Roman" w:hAnsi="Times New Roman" w:cs="Times New Roman"/>
          <w:i/>
          <w:iCs/>
        </w:rPr>
        <w:t>Project Management</w:t>
      </w:r>
      <w:r w:rsidRPr="0054506E">
        <w:rPr>
          <w:rFonts w:ascii="Times New Roman" w:hAnsi="Times New Roman" w:cs="Times New Roman"/>
        </w:rPr>
        <w:t xml:space="preserve">. 12th </w:t>
      </w:r>
      <w:proofErr w:type="spellStart"/>
      <w:r w:rsidRPr="0054506E">
        <w:rPr>
          <w:rFonts w:ascii="Times New Roman" w:hAnsi="Times New Roman" w:cs="Times New Roman"/>
        </w:rPr>
        <w:t>edn</w:t>
      </w:r>
      <w:proofErr w:type="spellEnd"/>
      <w:r w:rsidRPr="0054506E">
        <w:rPr>
          <w:rFonts w:ascii="Times New Roman" w:hAnsi="Times New Roman" w:cs="Times New Roman"/>
        </w:rPr>
        <w:t>. Farnham: Gower.</w:t>
      </w:r>
    </w:p>
    <w:p w14:paraId="40677A70" w14:textId="77777777" w:rsidR="00CA2640" w:rsidRPr="00A56F05" w:rsidRDefault="00CA2640" w:rsidP="00A56F05">
      <w:pPr>
        <w:tabs>
          <w:tab w:val="left" w:pos="2335"/>
        </w:tabs>
        <w:spacing w:line="360" w:lineRule="auto"/>
        <w:rPr>
          <w:rFonts w:ascii="Times New Roman" w:hAnsi="Times New Roman" w:cs="Times New Roman"/>
        </w:rPr>
      </w:pPr>
      <w:r w:rsidRPr="00A56F05">
        <w:rPr>
          <w:rFonts w:ascii="Times New Roman" w:hAnsi="Times New Roman" w:cs="Times New Roman"/>
        </w:rPr>
        <w:t xml:space="preserve">PMI (2021) </w:t>
      </w:r>
      <w:r w:rsidRPr="00A56F05">
        <w:rPr>
          <w:rFonts w:ascii="Times New Roman" w:hAnsi="Times New Roman" w:cs="Times New Roman"/>
          <w:i/>
          <w:iCs/>
        </w:rPr>
        <w:t>A Guide to the Project Management Body of Knowledge (PMBOK Guide)</w:t>
      </w:r>
      <w:r w:rsidRPr="00A56F05">
        <w:rPr>
          <w:rFonts w:ascii="Times New Roman" w:hAnsi="Times New Roman" w:cs="Times New Roman"/>
        </w:rPr>
        <w:t xml:space="preserve">. 7th </w:t>
      </w:r>
      <w:proofErr w:type="spellStart"/>
      <w:r w:rsidRPr="00A56F05">
        <w:rPr>
          <w:rFonts w:ascii="Times New Roman" w:hAnsi="Times New Roman" w:cs="Times New Roman"/>
        </w:rPr>
        <w:t>edn</w:t>
      </w:r>
      <w:proofErr w:type="spellEnd"/>
      <w:r w:rsidRPr="00A56F05">
        <w:rPr>
          <w:rFonts w:ascii="Times New Roman" w:hAnsi="Times New Roman" w:cs="Times New Roman"/>
        </w:rPr>
        <w:t>. Newtown Square: Project Management Institute.</w:t>
      </w:r>
    </w:p>
    <w:p w14:paraId="5CD0FA85" w14:textId="77777777" w:rsidR="00CA2640" w:rsidRPr="00A56F05" w:rsidRDefault="00CA2640" w:rsidP="00A56F05">
      <w:pPr>
        <w:tabs>
          <w:tab w:val="left" w:pos="2335"/>
        </w:tabs>
        <w:spacing w:line="360" w:lineRule="auto"/>
        <w:rPr>
          <w:rFonts w:ascii="Times New Roman" w:hAnsi="Times New Roman" w:cs="Times New Roman"/>
        </w:rPr>
      </w:pPr>
      <w:r w:rsidRPr="00A56F05">
        <w:rPr>
          <w:rFonts w:ascii="Times New Roman" w:hAnsi="Times New Roman" w:cs="Times New Roman"/>
        </w:rPr>
        <w:t xml:space="preserve">Wilson, R. (2020) ‘Using Gantt Charts for Project Scheduling’, </w:t>
      </w:r>
      <w:r w:rsidRPr="00A56F05">
        <w:rPr>
          <w:rFonts w:ascii="Times New Roman" w:hAnsi="Times New Roman" w:cs="Times New Roman"/>
          <w:i/>
          <w:iCs/>
        </w:rPr>
        <w:t>International Journal of Project Planning</w:t>
      </w:r>
      <w:r w:rsidRPr="00A56F05">
        <w:rPr>
          <w:rFonts w:ascii="Times New Roman" w:hAnsi="Times New Roman" w:cs="Times New Roman"/>
        </w:rPr>
        <w:t>, 18(2), pp. 45–52.</w:t>
      </w:r>
    </w:p>
    <w:p w14:paraId="732F6926" w14:textId="77777777" w:rsidR="00CF782F" w:rsidRPr="00A56F05" w:rsidRDefault="00CF782F" w:rsidP="00A56F05">
      <w:pPr>
        <w:spacing w:line="360" w:lineRule="auto"/>
        <w:rPr>
          <w:rFonts w:ascii="Times New Roman" w:hAnsi="Times New Roman" w:cs="Times New Roman"/>
        </w:rPr>
      </w:pPr>
    </w:p>
    <w:p w14:paraId="4541EF83" w14:textId="77777777" w:rsidR="007A2E3E" w:rsidRPr="00A56F05" w:rsidRDefault="007A2E3E" w:rsidP="00A56F05">
      <w:pPr>
        <w:spacing w:line="360" w:lineRule="auto"/>
        <w:rPr>
          <w:rFonts w:ascii="Times New Roman" w:hAnsi="Times New Roman" w:cs="Times New Roman"/>
        </w:rPr>
      </w:pPr>
    </w:p>
    <w:p w14:paraId="49FD26F3" w14:textId="77777777" w:rsidR="000B2643" w:rsidRPr="00A56F05" w:rsidRDefault="000B2643" w:rsidP="00A56F05">
      <w:pPr>
        <w:spacing w:line="360" w:lineRule="auto"/>
        <w:rPr>
          <w:rFonts w:ascii="Times New Roman" w:hAnsi="Times New Roman" w:cs="Times New Roman"/>
        </w:rPr>
      </w:pPr>
    </w:p>
    <w:p w14:paraId="5CF25969" w14:textId="77777777" w:rsidR="002056F0" w:rsidRPr="00A56F05" w:rsidRDefault="002056F0" w:rsidP="00A56F05">
      <w:pPr>
        <w:spacing w:line="360" w:lineRule="auto"/>
        <w:rPr>
          <w:rFonts w:ascii="Times New Roman" w:hAnsi="Times New Roman" w:cs="Times New Roman"/>
        </w:rPr>
      </w:pPr>
    </w:p>
    <w:p w14:paraId="363369DF" w14:textId="77777777" w:rsidR="001E7E9C" w:rsidRPr="00A56F05" w:rsidRDefault="001E7E9C" w:rsidP="00A56F05">
      <w:pPr>
        <w:spacing w:line="360" w:lineRule="auto"/>
        <w:rPr>
          <w:rFonts w:ascii="Times New Roman" w:hAnsi="Times New Roman" w:cs="Times New Roman"/>
        </w:rPr>
      </w:pPr>
    </w:p>
    <w:sectPr w:rsidR="001E7E9C" w:rsidRPr="00A56F05" w:rsidSect="008E4C7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AE4FE" w14:textId="77777777" w:rsidR="003A4C58" w:rsidRDefault="003A4C58" w:rsidP="0075637A">
      <w:pPr>
        <w:spacing w:after="0" w:line="240" w:lineRule="auto"/>
      </w:pPr>
      <w:r>
        <w:separator/>
      </w:r>
    </w:p>
  </w:endnote>
  <w:endnote w:type="continuationSeparator" w:id="0">
    <w:p w14:paraId="3FED8B8E" w14:textId="77777777" w:rsidR="003A4C58" w:rsidRDefault="003A4C58" w:rsidP="00756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408935"/>
      <w:docPartObj>
        <w:docPartGallery w:val="Page Numbers (Bottom of Page)"/>
        <w:docPartUnique/>
      </w:docPartObj>
    </w:sdtPr>
    <w:sdtContent>
      <w:p w14:paraId="407F2A01" w14:textId="11DF1EA7" w:rsidR="006E7501" w:rsidRDefault="006E7501">
        <w:pPr>
          <w:pStyle w:val="Footer"/>
          <w:jc w:val="center"/>
        </w:pPr>
        <w:r>
          <w:fldChar w:fldCharType="begin"/>
        </w:r>
        <w:r>
          <w:instrText>PAGE   \* MERGEFORMAT</w:instrText>
        </w:r>
        <w:r>
          <w:fldChar w:fldCharType="separate"/>
        </w:r>
        <w:r>
          <w:t>2</w:t>
        </w:r>
        <w:r>
          <w:fldChar w:fldCharType="end"/>
        </w:r>
      </w:p>
    </w:sdtContent>
  </w:sdt>
  <w:p w14:paraId="79EB1C22" w14:textId="77777777" w:rsidR="006E7501" w:rsidRDefault="006E7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F093B" w14:textId="77777777" w:rsidR="003A4C58" w:rsidRDefault="003A4C58" w:rsidP="0075637A">
      <w:pPr>
        <w:spacing w:after="0" w:line="240" w:lineRule="auto"/>
      </w:pPr>
      <w:r>
        <w:separator/>
      </w:r>
    </w:p>
  </w:footnote>
  <w:footnote w:type="continuationSeparator" w:id="0">
    <w:p w14:paraId="323EE3F0" w14:textId="77777777" w:rsidR="003A4C58" w:rsidRDefault="003A4C58" w:rsidP="007563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4C9E"/>
    <w:multiLevelType w:val="hybridMultilevel"/>
    <w:tmpl w:val="FB14D2E2"/>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 w15:restartNumberingAfterBreak="0">
    <w:nsid w:val="07A50117"/>
    <w:multiLevelType w:val="hybridMultilevel"/>
    <w:tmpl w:val="0AAE1E8A"/>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 w15:restartNumberingAfterBreak="0">
    <w:nsid w:val="097617C4"/>
    <w:multiLevelType w:val="hybridMultilevel"/>
    <w:tmpl w:val="EE90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A083C"/>
    <w:multiLevelType w:val="hybridMultilevel"/>
    <w:tmpl w:val="2744A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95BD2"/>
    <w:multiLevelType w:val="hybridMultilevel"/>
    <w:tmpl w:val="7E1EB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45A21"/>
    <w:multiLevelType w:val="hybridMultilevel"/>
    <w:tmpl w:val="E5185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D6785D"/>
    <w:multiLevelType w:val="hybridMultilevel"/>
    <w:tmpl w:val="A45287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7960CE3"/>
    <w:multiLevelType w:val="hybridMultilevel"/>
    <w:tmpl w:val="3CE0F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B0715"/>
    <w:multiLevelType w:val="hybridMultilevel"/>
    <w:tmpl w:val="6BDC6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375355"/>
    <w:multiLevelType w:val="hybridMultilevel"/>
    <w:tmpl w:val="432E8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A97092"/>
    <w:multiLevelType w:val="hybridMultilevel"/>
    <w:tmpl w:val="D50A8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873C54"/>
    <w:multiLevelType w:val="hybridMultilevel"/>
    <w:tmpl w:val="2D101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01592E"/>
    <w:multiLevelType w:val="hybridMultilevel"/>
    <w:tmpl w:val="03C02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F09DF"/>
    <w:multiLevelType w:val="hybridMultilevel"/>
    <w:tmpl w:val="E808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876BC8"/>
    <w:multiLevelType w:val="multilevel"/>
    <w:tmpl w:val="D550E77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2BA21EA4"/>
    <w:multiLevelType w:val="hybridMultilevel"/>
    <w:tmpl w:val="8182F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B00C2C"/>
    <w:multiLevelType w:val="hybridMultilevel"/>
    <w:tmpl w:val="68BC5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CA7A82"/>
    <w:multiLevelType w:val="hybridMultilevel"/>
    <w:tmpl w:val="266A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D95821"/>
    <w:multiLevelType w:val="hybridMultilevel"/>
    <w:tmpl w:val="3370E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523206"/>
    <w:multiLevelType w:val="hybridMultilevel"/>
    <w:tmpl w:val="8760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2517B7"/>
    <w:multiLevelType w:val="hybridMultilevel"/>
    <w:tmpl w:val="F6163450"/>
    <w:lvl w:ilvl="0" w:tplc="08090001">
      <w:start w:val="1"/>
      <w:numFmt w:val="bullet"/>
      <w:lvlText w:val=""/>
      <w:lvlJc w:val="left"/>
      <w:pPr>
        <w:ind w:left="1810" w:hanging="360"/>
      </w:pPr>
      <w:rPr>
        <w:rFonts w:ascii="Symbol" w:hAnsi="Symbol" w:hint="default"/>
      </w:rPr>
    </w:lvl>
    <w:lvl w:ilvl="1" w:tplc="08090003" w:tentative="1">
      <w:start w:val="1"/>
      <w:numFmt w:val="bullet"/>
      <w:lvlText w:val="o"/>
      <w:lvlJc w:val="left"/>
      <w:pPr>
        <w:ind w:left="2530" w:hanging="360"/>
      </w:pPr>
      <w:rPr>
        <w:rFonts w:ascii="Courier New" w:hAnsi="Courier New" w:cs="Courier New" w:hint="default"/>
      </w:rPr>
    </w:lvl>
    <w:lvl w:ilvl="2" w:tplc="08090005" w:tentative="1">
      <w:start w:val="1"/>
      <w:numFmt w:val="bullet"/>
      <w:lvlText w:val=""/>
      <w:lvlJc w:val="left"/>
      <w:pPr>
        <w:ind w:left="3250" w:hanging="360"/>
      </w:pPr>
      <w:rPr>
        <w:rFonts w:ascii="Wingdings" w:hAnsi="Wingdings" w:hint="default"/>
      </w:rPr>
    </w:lvl>
    <w:lvl w:ilvl="3" w:tplc="08090001" w:tentative="1">
      <w:start w:val="1"/>
      <w:numFmt w:val="bullet"/>
      <w:lvlText w:val=""/>
      <w:lvlJc w:val="left"/>
      <w:pPr>
        <w:ind w:left="3970" w:hanging="360"/>
      </w:pPr>
      <w:rPr>
        <w:rFonts w:ascii="Symbol" w:hAnsi="Symbol" w:hint="default"/>
      </w:rPr>
    </w:lvl>
    <w:lvl w:ilvl="4" w:tplc="08090003" w:tentative="1">
      <w:start w:val="1"/>
      <w:numFmt w:val="bullet"/>
      <w:lvlText w:val="o"/>
      <w:lvlJc w:val="left"/>
      <w:pPr>
        <w:ind w:left="4690" w:hanging="360"/>
      </w:pPr>
      <w:rPr>
        <w:rFonts w:ascii="Courier New" w:hAnsi="Courier New" w:cs="Courier New" w:hint="default"/>
      </w:rPr>
    </w:lvl>
    <w:lvl w:ilvl="5" w:tplc="08090005" w:tentative="1">
      <w:start w:val="1"/>
      <w:numFmt w:val="bullet"/>
      <w:lvlText w:val=""/>
      <w:lvlJc w:val="left"/>
      <w:pPr>
        <w:ind w:left="5410" w:hanging="360"/>
      </w:pPr>
      <w:rPr>
        <w:rFonts w:ascii="Wingdings" w:hAnsi="Wingdings" w:hint="default"/>
      </w:rPr>
    </w:lvl>
    <w:lvl w:ilvl="6" w:tplc="08090001" w:tentative="1">
      <w:start w:val="1"/>
      <w:numFmt w:val="bullet"/>
      <w:lvlText w:val=""/>
      <w:lvlJc w:val="left"/>
      <w:pPr>
        <w:ind w:left="6130" w:hanging="360"/>
      </w:pPr>
      <w:rPr>
        <w:rFonts w:ascii="Symbol" w:hAnsi="Symbol" w:hint="default"/>
      </w:rPr>
    </w:lvl>
    <w:lvl w:ilvl="7" w:tplc="08090003" w:tentative="1">
      <w:start w:val="1"/>
      <w:numFmt w:val="bullet"/>
      <w:lvlText w:val="o"/>
      <w:lvlJc w:val="left"/>
      <w:pPr>
        <w:ind w:left="6850" w:hanging="360"/>
      </w:pPr>
      <w:rPr>
        <w:rFonts w:ascii="Courier New" w:hAnsi="Courier New" w:cs="Courier New" w:hint="default"/>
      </w:rPr>
    </w:lvl>
    <w:lvl w:ilvl="8" w:tplc="08090005" w:tentative="1">
      <w:start w:val="1"/>
      <w:numFmt w:val="bullet"/>
      <w:lvlText w:val=""/>
      <w:lvlJc w:val="left"/>
      <w:pPr>
        <w:ind w:left="7570" w:hanging="360"/>
      </w:pPr>
      <w:rPr>
        <w:rFonts w:ascii="Wingdings" w:hAnsi="Wingdings" w:hint="default"/>
      </w:rPr>
    </w:lvl>
  </w:abstractNum>
  <w:abstractNum w:abstractNumId="21" w15:restartNumberingAfterBreak="0">
    <w:nsid w:val="36BC0018"/>
    <w:multiLevelType w:val="hybridMultilevel"/>
    <w:tmpl w:val="A7668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373FC4"/>
    <w:multiLevelType w:val="multilevel"/>
    <w:tmpl w:val="2862C57C"/>
    <w:lvl w:ilvl="0">
      <w:start w:val="1"/>
      <w:numFmt w:val="decimal"/>
      <w:lvlText w:val="%1."/>
      <w:lvlJc w:val="left"/>
      <w:pPr>
        <w:ind w:left="720" w:hanging="360"/>
      </w:p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41286891"/>
    <w:multiLevelType w:val="hybridMultilevel"/>
    <w:tmpl w:val="7D546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36384E"/>
    <w:multiLevelType w:val="hybridMultilevel"/>
    <w:tmpl w:val="80EA33D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28684A"/>
    <w:multiLevelType w:val="hybridMultilevel"/>
    <w:tmpl w:val="4C7A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1A73E9"/>
    <w:multiLevelType w:val="multilevel"/>
    <w:tmpl w:val="2862C57C"/>
    <w:styleLink w:val="CurrentList1"/>
    <w:lvl w:ilvl="0">
      <w:start w:val="1"/>
      <w:numFmt w:val="decimal"/>
      <w:lvlText w:val="%1."/>
      <w:lvlJc w:val="left"/>
      <w:pPr>
        <w:ind w:left="720" w:hanging="360"/>
      </w:p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7" w15:restartNumberingAfterBreak="0">
    <w:nsid w:val="5DCB7A9E"/>
    <w:multiLevelType w:val="hybridMultilevel"/>
    <w:tmpl w:val="C71E8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537172"/>
    <w:multiLevelType w:val="hybridMultilevel"/>
    <w:tmpl w:val="F4E47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31077C"/>
    <w:multiLevelType w:val="hybridMultilevel"/>
    <w:tmpl w:val="B08439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6BE5699"/>
    <w:multiLevelType w:val="hybridMultilevel"/>
    <w:tmpl w:val="E0C21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FA688C"/>
    <w:multiLevelType w:val="hybridMultilevel"/>
    <w:tmpl w:val="2D00B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1752C1"/>
    <w:multiLevelType w:val="hybridMultilevel"/>
    <w:tmpl w:val="03F29F3A"/>
    <w:lvl w:ilvl="0" w:tplc="EFDEA52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28D6440"/>
    <w:multiLevelType w:val="hybridMultilevel"/>
    <w:tmpl w:val="5D34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D43F52"/>
    <w:multiLevelType w:val="hybridMultilevel"/>
    <w:tmpl w:val="C2B67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4220E"/>
    <w:multiLevelType w:val="hybridMultilevel"/>
    <w:tmpl w:val="45288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5654417">
    <w:abstractNumId w:val="22"/>
  </w:num>
  <w:num w:numId="2" w16cid:durableId="581379960">
    <w:abstractNumId w:val="28"/>
  </w:num>
  <w:num w:numId="3" w16cid:durableId="387340797">
    <w:abstractNumId w:val="7"/>
  </w:num>
  <w:num w:numId="4" w16cid:durableId="1667172533">
    <w:abstractNumId w:val="15"/>
  </w:num>
  <w:num w:numId="5" w16cid:durableId="1513110116">
    <w:abstractNumId w:val="27"/>
  </w:num>
  <w:num w:numId="6" w16cid:durableId="1332374732">
    <w:abstractNumId w:val="14"/>
  </w:num>
  <w:num w:numId="7" w16cid:durableId="2025745994">
    <w:abstractNumId w:val="31"/>
  </w:num>
  <w:num w:numId="8" w16cid:durableId="1251505000">
    <w:abstractNumId w:val="21"/>
  </w:num>
  <w:num w:numId="9" w16cid:durableId="1816215819">
    <w:abstractNumId w:val="5"/>
  </w:num>
  <w:num w:numId="10" w16cid:durableId="308556403">
    <w:abstractNumId w:val="12"/>
  </w:num>
  <w:num w:numId="11" w16cid:durableId="486870844">
    <w:abstractNumId w:val="9"/>
  </w:num>
  <w:num w:numId="12" w16cid:durableId="158426494">
    <w:abstractNumId w:val="25"/>
  </w:num>
  <w:num w:numId="13" w16cid:durableId="1238323272">
    <w:abstractNumId w:val="16"/>
  </w:num>
  <w:num w:numId="14" w16cid:durableId="1857502046">
    <w:abstractNumId w:val="19"/>
  </w:num>
  <w:num w:numId="15" w16cid:durableId="193033296">
    <w:abstractNumId w:val="30"/>
  </w:num>
  <w:num w:numId="16" w16cid:durableId="1798066190">
    <w:abstractNumId w:val="34"/>
  </w:num>
  <w:num w:numId="17" w16cid:durableId="1786997521">
    <w:abstractNumId w:val="20"/>
  </w:num>
  <w:num w:numId="18" w16cid:durableId="2067684836">
    <w:abstractNumId w:val="26"/>
  </w:num>
  <w:num w:numId="19" w16cid:durableId="754014444">
    <w:abstractNumId w:val="18"/>
  </w:num>
  <w:num w:numId="20" w16cid:durableId="1481773228">
    <w:abstractNumId w:val="23"/>
  </w:num>
  <w:num w:numId="21" w16cid:durableId="24528952">
    <w:abstractNumId w:val="24"/>
  </w:num>
  <w:num w:numId="22" w16cid:durableId="401372548">
    <w:abstractNumId w:val="3"/>
  </w:num>
  <w:num w:numId="23" w16cid:durableId="386488973">
    <w:abstractNumId w:val="13"/>
  </w:num>
  <w:num w:numId="24" w16cid:durableId="949316374">
    <w:abstractNumId w:val="2"/>
  </w:num>
  <w:num w:numId="25" w16cid:durableId="1197738842">
    <w:abstractNumId w:val="8"/>
  </w:num>
  <w:num w:numId="26" w16cid:durableId="104737914">
    <w:abstractNumId w:val="0"/>
  </w:num>
  <w:num w:numId="27" w16cid:durableId="844242861">
    <w:abstractNumId w:val="29"/>
  </w:num>
  <w:num w:numId="28" w16cid:durableId="1486125077">
    <w:abstractNumId w:val="11"/>
  </w:num>
  <w:num w:numId="29" w16cid:durableId="1026519227">
    <w:abstractNumId w:val="6"/>
  </w:num>
  <w:num w:numId="30" w16cid:durableId="1421103120">
    <w:abstractNumId w:val="17"/>
  </w:num>
  <w:num w:numId="31" w16cid:durableId="811019756">
    <w:abstractNumId w:val="33"/>
  </w:num>
  <w:num w:numId="32" w16cid:durableId="238565416">
    <w:abstractNumId w:val="1"/>
  </w:num>
  <w:num w:numId="33" w16cid:durableId="601769087">
    <w:abstractNumId w:val="35"/>
  </w:num>
  <w:num w:numId="34" w16cid:durableId="830634682">
    <w:abstractNumId w:val="32"/>
  </w:num>
  <w:num w:numId="35" w16cid:durableId="1196306882">
    <w:abstractNumId w:val="4"/>
  </w:num>
  <w:num w:numId="36" w16cid:durableId="4572620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AA4"/>
    <w:rsid w:val="0000086B"/>
    <w:rsid w:val="00000F4D"/>
    <w:rsid w:val="00002778"/>
    <w:rsid w:val="00004642"/>
    <w:rsid w:val="00005D8E"/>
    <w:rsid w:val="00010821"/>
    <w:rsid w:val="00016E70"/>
    <w:rsid w:val="00017417"/>
    <w:rsid w:val="000272D9"/>
    <w:rsid w:val="0002762B"/>
    <w:rsid w:val="00043DE7"/>
    <w:rsid w:val="00044630"/>
    <w:rsid w:val="000450A4"/>
    <w:rsid w:val="00047850"/>
    <w:rsid w:val="00050311"/>
    <w:rsid w:val="00051CF5"/>
    <w:rsid w:val="00054E47"/>
    <w:rsid w:val="000624D5"/>
    <w:rsid w:val="0006254F"/>
    <w:rsid w:val="0008146B"/>
    <w:rsid w:val="000855C5"/>
    <w:rsid w:val="000858C2"/>
    <w:rsid w:val="00091BC2"/>
    <w:rsid w:val="00094250"/>
    <w:rsid w:val="00096CB8"/>
    <w:rsid w:val="000B1B48"/>
    <w:rsid w:val="000B2643"/>
    <w:rsid w:val="000D22F2"/>
    <w:rsid w:val="000D3611"/>
    <w:rsid w:val="000D404B"/>
    <w:rsid w:val="000D6632"/>
    <w:rsid w:val="000E6039"/>
    <w:rsid w:val="000E746E"/>
    <w:rsid w:val="000E7D73"/>
    <w:rsid w:val="000F1677"/>
    <w:rsid w:val="000F404A"/>
    <w:rsid w:val="000F7B87"/>
    <w:rsid w:val="00105B55"/>
    <w:rsid w:val="00112187"/>
    <w:rsid w:val="001213A7"/>
    <w:rsid w:val="0012311A"/>
    <w:rsid w:val="00124DFD"/>
    <w:rsid w:val="00127248"/>
    <w:rsid w:val="0013123B"/>
    <w:rsid w:val="001452E2"/>
    <w:rsid w:val="00147868"/>
    <w:rsid w:val="00156713"/>
    <w:rsid w:val="00157158"/>
    <w:rsid w:val="00166DEF"/>
    <w:rsid w:val="00170325"/>
    <w:rsid w:val="00171446"/>
    <w:rsid w:val="0017607A"/>
    <w:rsid w:val="00176400"/>
    <w:rsid w:val="00184071"/>
    <w:rsid w:val="0018593B"/>
    <w:rsid w:val="00192ED8"/>
    <w:rsid w:val="001A27EB"/>
    <w:rsid w:val="001B2874"/>
    <w:rsid w:val="001D4B3A"/>
    <w:rsid w:val="001D548E"/>
    <w:rsid w:val="001E4FCE"/>
    <w:rsid w:val="001E529C"/>
    <w:rsid w:val="001E7E9C"/>
    <w:rsid w:val="001F06A3"/>
    <w:rsid w:val="001F2F3C"/>
    <w:rsid w:val="001F605F"/>
    <w:rsid w:val="001F6AA4"/>
    <w:rsid w:val="00202CC6"/>
    <w:rsid w:val="002043AF"/>
    <w:rsid w:val="002056F0"/>
    <w:rsid w:val="002108AA"/>
    <w:rsid w:val="00213FD8"/>
    <w:rsid w:val="0021767E"/>
    <w:rsid w:val="00217B4C"/>
    <w:rsid w:val="00224A0E"/>
    <w:rsid w:val="002432A9"/>
    <w:rsid w:val="0024684A"/>
    <w:rsid w:val="00251967"/>
    <w:rsid w:val="002566E5"/>
    <w:rsid w:val="002579C7"/>
    <w:rsid w:val="00274B04"/>
    <w:rsid w:val="00280628"/>
    <w:rsid w:val="002806D6"/>
    <w:rsid w:val="00284703"/>
    <w:rsid w:val="00285021"/>
    <w:rsid w:val="002A4947"/>
    <w:rsid w:val="002B0BB3"/>
    <w:rsid w:val="002C0009"/>
    <w:rsid w:val="002C54A3"/>
    <w:rsid w:val="002D2001"/>
    <w:rsid w:val="002D2FDD"/>
    <w:rsid w:val="002D32AB"/>
    <w:rsid w:val="002D3382"/>
    <w:rsid w:val="002D4CCB"/>
    <w:rsid w:val="002E43AA"/>
    <w:rsid w:val="002F0110"/>
    <w:rsid w:val="002F0798"/>
    <w:rsid w:val="003021D3"/>
    <w:rsid w:val="00303DFC"/>
    <w:rsid w:val="0030402E"/>
    <w:rsid w:val="00306A34"/>
    <w:rsid w:val="00317571"/>
    <w:rsid w:val="00322EE7"/>
    <w:rsid w:val="003254BA"/>
    <w:rsid w:val="00332FC1"/>
    <w:rsid w:val="0033785F"/>
    <w:rsid w:val="00341A97"/>
    <w:rsid w:val="00344826"/>
    <w:rsid w:val="003549F5"/>
    <w:rsid w:val="00356840"/>
    <w:rsid w:val="003729E8"/>
    <w:rsid w:val="00376C02"/>
    <w:rsid w:val="0038278D"/>
    <w:rsid w:val="00386536"/>
    <w:rsid w:val="0038713C"/>
    <w:rsid w:val="003877F9"/>
    <w:rsid w:val="0039552A"/>
    <w:rsid w:val="003A0F21"/>
    <w:rsid w:val="003A2F35"/>
    <w:rsid w:val="003A4112"/>
    <w:rsid w:val="003A4C58"/>
    <w:rsid w:val="003A4FB2"/>
    <w:rsid w:val="003A5354"/>
    <w:rsid w:val="003B62BA"/>
    <w:rsid w:val="003B7AC2"/>
    <w:rsid w:val="003E2254"/>
    <w:rsid w:val="003E3FCC"/>
    <w:rsid w:val="003E5502"/>
    <w:rsid w:val="003F60C6"/>
    <w:rsid w:val="003F698F"/>
    <w:rsid w:val="003F777E"/>
    <w:rsid w:val="003F7C27"/>
    <w:rsid w:val="00401D94"/>
    <w:rsid w:val="00415FC9"/>
    <w:rsid w:val="00426333"/>
    <w:rsid w:val="00427B98"/>
    <w:rsid w:val="004314AB"/>
    <w:rsid w:val="00433BC2"/>
    <w:rsid w:val="0044280F"/>
    <w:rsid w:val="00443A4A"/>
    <w:rsid w:val="004450F8"/>
    <w:rsid w:val="00462F84"/>
    <w:rsid w:val="00463DBE"/>
    <w:rsid w:val="004731FA"/>
    <w:rsid w:val="004742D4"/>
    <w:rsid w:val="00484275"/>
    <w:rsid w:val="00486164"/>
    <w:rsid w:val="00490A6A"/>
    <w:rsid w:val="00490B2F"/>
    <w:rsid w:val="00492EE4"/>
    <w:rsid w:val="004A17D2"/>
    <w:rsid w:val="004B1C37"/>
    <w:rsid w:val="004B486A"/>
    <w:rsid w:val="004C1782"/>
    <w:rsid w:val="004C2779"/>
    <w:rsid w:val="004C3ED3"/>
    <w:rsid w:val="004C4281"/>
    <w:rsid w:val="004C45C9"/>
    <w:rsid w:val="004C4938"/>
    <w:rsid w:val="004C5444"/>
    <w:rsid w:val="004C5F3F"/>
    <w:rsid w:val="004E48D4"/>
    <w:rsid w:val="004E69B0"/>
    <w:rsid w:val="004E798B"/>
    <w:rsid w:val="004F516F"/>
    <w:rsid w:val="004F6E77"/>
    <w:rsid w:val="0050007B"/>
    <w:rsid w:val="00501016"/>
    <w:rsid w:val="00502D47"/>
    <w:rsid w:val="00505187"/>
    <w:rsid w:val="00506393"/>
    <w:rsid w:val="005116CC"/>
    <w:rsid w:val="0051242C"/>
    <w:rsid w:val="00516434"/>
    <w:rsid w:val="005271C7"/>
    <w:rsid w:val="00534D91"/>
    <w:rsid w:val="0053561E"/>
    <w:rsid w:val="00541F68"/>
    <w:rsid w:val="00543A04"/>
    <w:rsid w:val="005452D3"/>
    <w:rsid w:val="00550E39"/>
    <w:rsid w:val="00553FF5"/>
    <w:rsid w:val="00556AC5"/>
    <w:rsid w:val="00557517"/>
    <w:rsid w:val="00561D7E"/>
    <w:rsid w:val="00564D5E"/>
    <w:rsid w:val="00565933"/>
    <w:rsid w:val="00572E4D"/>
    <w:rsid w:val="00573364"/>
    <w:rsid w:val="005773A1"/>
    <w:rsid w:val="00583C5C"/>
    <w:rsid w:val="0058411D"/>
    <w:rsid w:val="005849D8"/>
    <w:rsid w:val="00584AF3"/>
    <w:rsid w:val="0058796B"/>
    <w:rsid w:val="0059066E"/>
    <w:rsid w:val="00590ACF"/>
    <w:rsid w:val="0059244B"/>
    <w:rsid w:val="005938B9"/>
    <w:rsid w:val="00595015"/>
    <w:rsid w:val="005A1343"/>
    <w:rsid w:val="005B0103"/>
    <w:rsid w:val="005B41E9"/>
    <w:rsid w:val="005B5447"/>
    <w:rsid w:val="005E2376"/>
    <w:rsid w:val="005E4189"/>
    <w:rsid w:val="00600276"/>
    <w:rsid w:val="006031F4"/>
    <w:rsid w:val="00605AD7"/>
    <w:rsid w:val="00606578"/>
    <w:rsid w:val="0060677B"/>
    <w:rsid w:val="00615B7C"/>
    <w:rsid w:val="00616C89"/>
    <w:rsid w:val="00623820"/>
    <w:rsid w:val="00623F79"/>
    <w:rsid w:val="00631877"/>
    <w:rsid w:val="0063383C"/>
    <w:rsid w:val="00633945"/>
    <w:rsid w:val="006427F1"/>
    <w:rsid w:val="006435DB"/>
    <w:rsid w:val="006444E1"/>
    <w:rsid w:val="00651108"/>
    <w:rsid w:val="0065745D"/>
    <w:rsid w:val="0066087A"/>
    <w:rsid w:val="00661B53"/>
    <w:rsid w:val="00662D31"/>
    <w:rsid w:val="006765DA"/>
    <w:rsid w:val="00682610"/>
    <w:rsid w:val="0069090B"/>
    <w:rsid w:val="00693D4C"/>
    <w:rsid w:val="006A3509"/>
    <w:rsid w:val="006A454B"/>
    <w:rsid w:val="006A74BB"/>
    <w:rsid w:val="006B5BC1"/>
    <w:rsid w:val="006C0221"/>
    <w:rsid w:val="006D1E81"/>
    <w:rsid w:val="006D50A7"/>
    <w:rsid w:val="006E3054"/>
    <w:rsid w:val="006E467F"/>
    <w:rsid w:val="006E7501"/>
    <w:rsid w:val="006E7ABE"/>
    <w:rsid w:val="006F2277"/>
    <w:rsid w:val="007006BD"/>
    <w:rsid w:val="00700AA0"/>
    <w:rsid w:val="00701543"/>
    <w:rsid w:val="007017A7"/>
    <w:rsid w:val="00702F92"/>
    <w:rsid w:val="00722DA2"/>
    <w:rsid w:val="00725C7D"/>
    <w:rsid w:val="00736835"/>
    <w:rsid w:val="00736BF8"/>
    <w:rsid w:val="00737DCD"/>
    <w:rsid w:val="00741486"/>
    <w:rsid w:val="007414AF"/>
    <w:rsid w:val="00754739"/>
    <w:rsid w:val="0075637A"/>
    <w:rsid w:val="00760B47"/>
    <w:rsid w:val="00763098"/>
    <w:rsid w:val="00765512"/>
    <w:rsid w:val="00774253"/>
    <w:rsid w:val="0079547A"/>
    <w:rsid w:val="00797EC6"/>
    <w:rsid w:val="007A2E3E"/>
    <w:rsid w:val="007A76EB"/>
    <w:rsid w:val="007B26AF"/>
    <w:rsid w:val="007C19AF"/>
    <w:rsid w:val="007C2CEF"/>
    <w:rsid w:val="007C41AC"/>
    <w:rsid w:val="007D25AF"/>
    <w:rsid w:val="007D43D2"/>
    <w:rsid w:val="007D5ADC"/>
    <w:rsid w:val="007E3ED7"/>
    <w:rsid w:val="007F1891"/>
    <w:rsid w:val="007F1ACB"/>
    <w:rsid w:val="007F2397"/>
    <w:rsid w:val="007F2410"/>
    <w:rsid w:val="007F2517"/>
    <w:rsid w:val="008043FE"/>
    <w:rsid w:val="0080517B"/>
    <w:rsid w:val="008068DE"/>
    <w:rsid w:val="00816171"/>
    <w:rsid w:val="00820CE1"/>
    <w:rsid w:val="0082653E"/>
    <w:rsid w:val="00854234"/>
    <w:rsid w:val="00870604"/>
    <w:rsid w:val="00877443"/>
    <w:rsid w:val="00892366"/>
    <w:rsid w:val="00893648"/>
    <w:rsid w:val="008958E7"/>
    <w:rsid w:val="008A1657"/>
    <w:rsid w:val="008A1F58"/>
    <w:rsid w:val="008B4CCC"/>
    <w:rsid w:val="008C24D2"/>
    <w:rsid w:val="008D4D5B"/>
    <w:rsid w:val="008D4DF3"/>
    <w:rsid w:val="008D67D3"/>
    <w:rsid w:val="008D71F3"/>
    <w:rsid w:val="008D74B2"/>
    <w:rsid w:val="008E01F8"/>
    <w:rsid w:val="008E4C7F"/>
    <w:rsid w:val="008E58A4"/>
    <w:rsid w:val="008F01D0"/>
    <w:rsid w:val="008F076F"/>
    <w:rsid w:val="008F102D"/>
    <w:rsid w:val="008F75BE"/>
    <w:rsid w:val="008F7EE0"/>
    <w:rsid w:val="009040D9"/>
    <w:rsid w:val="0090454B"/>
    <w:rsid w:val="0090653F"/>
    <w:rsid w:val="009120C1"/>
    <w:rsid w:val="00913546"/>
    <w:rsid w:val="009149A7"/>
    <w:rsid w:val="00926C1F"/>
    <w:rsid w:val="00934CCB"/>
    <w:rsid w:val="009379DC"/>
    <w:rsid w:val="00941318"/>
    <w:rsid w:val="0095106A"/>
    <w:rsid w:val="009525D0"/>
    <w:rsid w:val="0096521C"/>
    <w:rsid w:val="00966651"/>
    <w:rsid w:val="0097096C"/>
    <w:rsid w:val="00972752"/>
    <w:rsid w:val="00972EE6"/>
    <w:rsid w:val="0098359C"/>
    <w:rsid w:val="009A03E2"/>
    <w:rsid w:val="009A0EF9"/>
    <w:rsid w:val="009B152D"/>
    <w:rsid w:val="009B3E30"/>
    <w:rsid w:val="009C5BB2"/>
    <w:rsid w:val="009D2716"/>
    <w:rsid w:val="009D3051"/>
    <w:rsid w:val="009D4B14"/>
    <w:rsid w:val="009D514B"/>
    <w:rsid w:val="009D5E42"/>
    <w:rsid w:val="009D692D"/>
    <w:rsid w:val="009E0062"/>
    <w:rsid w:val="009F1FF7"/>
    <w:rsid w:val="009F7ECF"/>
    <w:rsid w:val="00A034F0"/>
    <w:rsid w:val="00A04E6E"/>
    <w:rsid w:val="00A06096"/>
    <w:rsid w:val="00A064F7"/>
    <w:rsid w:val="00A109F3"/>
    <w:rsid w:val="00A134F2"/>
    <w:rsid w:val="00A1403E"/>
    <w:rsid w:val="00A1768A"/>
    <w:rsid w:val="00A215CA"/>
    <w:rsid w:val="00A271B6"/>
    <w:rsid w:val="00A271EA"/>
    <w:rsid w:val="00A37390"/>
    <w:rsid w:val="00A37B37"/>
    <w:rsid w:val="00A40D66"/>
    <w:rsid w:val="00A45C12"/>
    <w:rsid w:val="00A51127"/>
    <w:rsid w:val="00A51D66"/>
    <w:rsid w:val="00A531D6"/>
    <w:rsid w:val="00A5344B"/>
    <w:rsid w:val="00A54433"/>
    <w:rsid w:val="00A56D7C"/>
    <w:rsid w:val="00A56F05"/>
    <w:rsid w:val="00A57F33"/>
    <w:rsid w:val="00A658CB"/>
    <w:rsid w:val="00A721CB"/>
    <w:rsid w:val="00A728C5"/>
    <w:rsid w:val="00A7414D"/>
    <w:rsid w:val="00A80377"/>
    <w:rsid w:val="00A80645"/>
    <w:rsid w:val="00A835DF"/>
    <w:rsid w:val="00AA1755"/>
    <w:rsid w:val="00AA223D"/>
    <w:rsid w:val="00AA3CBA"/>
    <w:rsid w:val="00AA55DC"/>
    <w:rsid w:val="00AA63EB"/>
    <w:rsid w:val="00AA6420"/>
    <w:rsid w:val="00AC07CA"/>
    <w:rsid w:val="00AC1F09"/>
    <w:rsid w:val="00AC44A7"/>
    <w:rsid w:val="00AC763A"/>
    <w:rsid w:val="00AD27D4"/>
    <w:rsid w:val="00AD3C5C"/>
    <w:rsid w:val="00AD6DC0"/>
    <w:rsid w:val="00AE1129"/>
    <w:rsid w:val="00AE5344"/>
    <w:rsid w:val="00AF364D"/>
    <w:rsid w:val="00B02C06"/>
    <w:rsid w:val="00B04A90"/>
    <w:rsid w:val="00B07990"/>
    <w:rsid w:val="00B1072A"/>
    <w:rsid w:val="00B122AF"/>
    <w:rsid w:val="00B12B39"/>
    <w:rsid w:val="00B12E3A"/>
    <w:rsid w:val="00B1305B"/>
    <w:rsid w:val="00B14E72"/>
    <w:rsid w:val="00B15C52"/>
    <w:rsid w:val="00B20128"/>
    <w:rsid w:val="00B226BA"/>
    <w:rsid w:val="00B269C2"/>
    <w:rsid w:val="00B35654"/>
    <w:rsid w:val="00B560C1"/>
    <w:rsid w:val="00B564CF"/>
    <w:rsid w:val="00B576CE"/>
    <w:rsid w:val="00B62660"/>
    <w:rsid w:val="00B6303D"/>
    <w:rsid w:val="00B64DE6"/>
    <w:rsid w:val="00B71A39"/>
    <w:rsid w:val="00B71B94"/>
    <w:rsid w:val="00B85A53"/>
    <w:rsid w:val="00B87D66"/>
    <w:rsid w:val="00B90498"/>
    <w:rsid w:val="00B908D5"/>
    <w:rsid w:val="00BA37A3"/>
    <w:rsid w:val="00BB0468"/>
    <w:rsid w:val="00BE382C"/>
    <w:rsid w:val="00BF40DF"/>
    <w:rsid w:val="00BF41B7"/>
    <w:rsid w:val="00C03E52"/>
    <w:rsid w:val="00C0509B"/>
    <w:rsid w:val="00C077F6"/>
    <w:rsid w:val="00C10076"/>
    <w:rsid w:val="00C3205E"/>
    <w:rsid w:val="00C36E96"/>
    <w:rsid w:val="00C4183F"/>
    <w:rsid w:val="00C51274"/>
    <w:rsid w:val="00C521D7"/>
    <w:rsid w:val="00C54329"/>
    <w:rsid w:val="00C567D9"/>
    <w:rsid w:val="00C5715D"/>
    <w:rsid w:val="00C60D05"/>
    <w:rsid w:val="00C60DDF"/>
    <w:rsid w:val="00C61181"/>
    <w:rsid w:val="00C643F3"/>
    <w:rsid w:val="00C650D7"/>
    <w:rsid w:val="00C65F57"/>
    <w:rsid w:val="00C66504"/>
    <w:rsid w:val="00C67B63"/>
    <w:rsid w:val="00C719C5"/>
    <w:rsid w:val="00C73A39"/>
    <w:rsid w:val="00C748EA"/>
    <w:rsid w:val="00C76C11"/>
    <w:rsid w:val="00C82C9A"/>
    <w:rsid w:val="00C82D63"/>
    <w:rsid w:val="00C833EE"/>
    <w:rsid w:val="00C848ED"/>
    <w:rsid w:val="00C9593D"/>
    <w:rsid w:val="00C96BF9"/>
    <w:rsid w:val="00C97C97"/>
    <w:rsid w:val="00CA20DB"/>
    <w:rsid w:val="00CA2640"/>
    <w:rsid w:val="00CA67B5"/>
    <w:rsid w:val="00CB06F5"/>
    <w:rsid w:val="00CB134E"/>
    <w:rsid w:val="00CC0089"/>
    <w:rsid w:val="00CC5237"/>
    <w:rsid w:val="00CD127B"/>
    <w:rsid w:val="00CD25B0"/>
    <w:rsid w:val="00CF0BF0"/>
    <w:rsid w:val="00CF782F"/>
    <w:rsid w:val="00D12F3A"/>
    <w:rsid w:val="00D23695"/>
    <w:rsid w:val="00D23A53"/>
    <w:rsid w:val="00D3440A"/>
    <w:rsid w:val="00D53353"/>
    <w:rsid w:val="00D56189"/>
    <w:rsid w:val="00D634D4"/>
    <w:rsid w:val="00D64457"/>
    <w:rsid w:val="00D65713"/>
    <w:rsid w:val="00D71536"/>
    <w:rsid w:val="00D73840"/>
    <w:rsid w:val="00D8271E"/>
    <w:rsid w:val="00D83134"/>
    <w:rsid w:val="00D84486"/>
    <w:rsid w:val="00DA4574"/>
    <w:rsid w:val="00DA5428"/>
    <w:rsid w:val="00DA5A52"/>
    <w:rsid w:val="00DA7C32"/>
    <w:rsid w:val="00DD274F"/>
    <w:rsid w:val="00DD3D08"/>
    <w:rsid w:val="00DE13B9"/>
    <w:rsid w:val="00DE2EAD"/>
    <w:rsid w:val="00DE58BE"/>
    <w:rsid w:val="00DE62A9"/>
    <w:rsid w:val="00DF007E"/>
    <w:rsid w:val="00DF3CC8"/>
    <w:rsid w:val="00DF4CA9"/>
    <w:rsid w:val="00DF75ED"/>
    <w:rsid w:val="00E22775"/>
    <w:rsid w:val="00E24175"/>
    <w:rsid w:val="00E37127"/>
    <w:rsid w:val="00E40A3A"/>
    <w:rsid w:val="00E54F57"/>
    <w:rsid w:val="00E5560A"/>
    <w:rsid w:val="00E61811"/>
    <w:rsid w:val="00E643A6"/>
    <w:rsid w:val="00E6511A"/>
    <w:rsid w:val="00E93783"/>
    <w:rsid w:val="00E978A4"/>
    <w:rsid w:val="00EA0EC7"/>
    <w:rsid w:val="00EB0835"/>
    <w:rsid w:val="00EB2327"/>
    <w:rsid w:val="00EB6EE1"/>
    <w:rsid w:val="00EC27FF"/>
    <w:rsid w:val="00EC3538"/>
    <w:rsid w:val="00EC7C09"/>
    <w:rsid w:val="00ED627F"/>
    <w:rsid w:val="00ED63B7"/>
    <w:rsid w:val="00ED6670"/>
    <w:rsid w:val="00ED6C62"/>
    <w:rsid w:val="00EE089B"/>
    <w:rsid w:val="00EF1A55"/>
    <w:rsid w:val="00EF21CA"/>
    <w:rsid w:val="00EF2F47"/>
    <w:rsid w:val="00EF7345"/>
    <w:rsid w:val="00F0127F"/>
    <w:rsid w:val="00F03060"/>
    <w:rsid w:val="00F040BE"/>
    <w:rsid w:val="00F10821"/>
    <w:rsid w:val="00F20689"/>
    <w:rsid w:val="00F27A2F"/>
    <w:rsid w:val="00F363E6"/>
    <w:rsid w:val="00F365F3"/>
    <w:rsid w:val="00F47E3C"/>
    <w:rsid w:val="00F56BA3"/>
    <w:rsid w:val="00F62610"/>
    <w:rsid w:val="00F636B6"/>
    <w:rsid w:val="00F6621E"/>
    <w:rsid w:val="00F70047"/>
    <w:rsid w:val="00F73655"/>
    <w:rsid w:val="00F7789C"/>
    <w:rsid w:val="00F9095E"/>
    <w:rsid w:val="00F90D16"/>
    <w:rsid w:val="00F945BA"/>
    <w:rsid w:val="00F97549"/>
    <w:rsid w:val="00FA4E3B"/>
    <w:rsid w:val="00FA7E1A"/>
    <w:rsid w:val="00FC1AB7"/>
    <w:rsid w:val="00FC24C5"/>
    <w:rsid w:val="00FC6D44"/>
    <w:rsid w:val="00FD65EA"/>
    <w:rsid w:val="00FE59CC"/>
    <w:rsid w:val="00FF2BE0"/>
    <w:rsid w:val="00FF522F"/>
    <w:rsid w:val="00FF6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ACBAB"/>
  <w15:chartTrackingRefBased/>
  <w15:docId w15:val="{E5F53461-6DC3-40D2-9E6C-62E9FC69C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6AA4"/>
    <w:rPr>
      <w:rFonts w:eastAsiaTheme="majorEastAsia" w:cstheme="majorBidi"/>
      <w:color w:val="272727" w:themeColor="text1" w:themeTint="D8"/>
    </w:rPr>
  </w:style>
  <w:style w:type="paragraph" w:styleId="Title">
    <w:name w:val="Title"/>
    <w:basedOn w:val="Normal"/>
    <w:next w:val="Normal"/>
    <w:link w:val="TitleChar"/>
    <w:uiPriority w:val="10"/>
    <w:qFormat/>
    <w:rsid w:val="001F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6AA4"/>
    <w:pPr>
      <w:spacing w:before="160"/>
      <w:jc w:val="center"/>
    </w:pPr>
    <w:rPr>
      <w:i/>
      <w:iCs/>
      <w:color w:val="404040" w:themeColor="text1" w:themeTint="BF"/>
    </w:rPr>
  </w:style>
  <w:style w:type="character" w:customStyle="1" w:styleId="QuoteChar">
    <w:name w:val="Quote Char"/>
    <w:basedOn w:val="DefaultParagraphFont"/>
    <w:link w:val="Quote"/>
    <w:uiPriority w:val="29"/>
    <w:rsid w:val="001F6AA4"/>
    <w:rPr>
      <w:i/>
      <w:iCs/>
      <w:color w:val="404040" w:themeColor="text1" w:themeTint="BF"/>
    </w:rPr>
  </w:style>
  <w:style w:type="paragraph" w:styleId="ListParagraph">
    <w:name w:val="List Paragraph"/>
    <w:basedOn w:val="Normal"/>
    <w:uiPriority w:val="34"/>
    <w:qFormat/>
    <w:rsid w:val="001F6AA4"/>
    <w:pPr>
      <w:ind w:left="720"/>
      <w:contextualSpacing/>
    </w:pPr>
  </w:style>
  <w:style w:type="character" w:styleId="IntenseEmphasis">
    <w:name w:val="Intense Emphasis"/>
    <w:basedOn w:val="DefaultParagraphFont"/>
    <w:uiPriority w:val="21"/>
    <w:qFormat/>
    <w:rsid w:val="001F6AA4"/>
    <w:rPr>
      <w:i/>
      <w:iCs/>
      <w:color w:val="0F4761" w:themeColor="accent1" w:themeShade="BF"/>
    </w:rPr>
  </w:style>
  <w:style w:type="paragraph" w:styleId="IntenseQuote">
    <w:name w:val="Intense Quote"/>
    <w:basedOn w:val="Normal"/>
    <w:next w:val="Normal"/>
    <w:link w:val="IntenseQuoteChar"/>
    <w:uiPriority w:val="30"/>
    <w:qFormat/>
    <w:rsid w:val="001F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AA4"/>
    <w:rPr>
      <w:i/>
      <w:iCs/>
      <w:color w:val="0F4761" w:themeColor="accent1" w:themeShade="BF"/>
    </w:rPr>
  </w:style>
  <w:style w:type="character" w:styleId="IntenseReference">
    <w:name w:val="Intense Reference"/>
    <w:basedOn w:val="DefaultParagraphFont"/>
    <w:uiPriority w:val="32"/>
    <w:qFormat/>
    <w:rsid w:val="001F6AA4"/>
    <w:rPr>
      <w:b/>
      <w:bCs/>
      <w:smallCaps/>
      <w:color w:val="0F4761" w:themeColor="accent1" w:themeShade="BF"/>
      <w:spacing w:val="5"/>
    </w:rPr>
  </w:style>
  <w:style w:type="numbering" w:customStyle="1" w:styleId="CurrentList1">
    <w:name w:val="Current List1"/>
    <w:uiPriority w:val="99"/>
    <w:rsid w:val="00171446"/>
    <w:pPr>
      <w:numPr>
        <w:numId w:val="18"/>
      </w:numPr>
    </w:pPr>
  </w:style>
  <w:style w:type="paragraph" w:styleId="Header">
    <w:name w:val="header"/>
    <w:basedOn w:val="Normal"/>
    <w:link w:val="HeaderChar"/>
    <w:uiPriority w:val="99"/>
    <w:unhideWhenUsed/>
    <w:rsid w:val="00756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37A"/>
  </w:style>
  <w:style w:type="paragraph" w:styleId="Footer">
    <w:name w:val="footer"/>
    <w:basedOn w:val="Normal"/>
    <w:link w:val="FooterChar"/>
    <w:uiPriority w:val="99"/>
    <w:unhideWhenUsed/>
    <w:rsid w:val="00756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37A"/>
  </w:style>
  <w:style w:type="table" w:styleId="GridTable5Dark-Accent3">
    <w:name w:val="Grid Table 5 Dark Accent 3"/>
    <w:basedOn w:val="TableNormal"/>
    <w:uiPriority w:val="50"/>
    <w:rsid w:val="001E529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4-Accent2">
    <w:name w:val="Grid Table 4 Accent 2"/>
    <w:basedOn w:val="TableNormal"/>
    <w:uiPriority w:val="49"/>
    <w:rsid w:val="00157158"/>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TOCHeading">
    <w:name w:val="TOC Heading"/>
    <w:basedOn w:val="Heading1"/>
    <w:next w:val="Normal"/>
    <w:uiPriority w:val="39"/>
    <w:unhideWhenUsed/>
    <w:qFormat/>
    <w:rsid w:val="0025196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0677B"/>
    <w:pPr>
      <w:spacing w:after="100"/>
    </w:pPr>
  </w:style>
  <w:style w:type="character" w:styleId="Hyperlink">
    <w:name w:val="Hyperlink"/>
    <w:basedOn w:val="DefaultParagraphFont"/>
    <w:uiPriority w:val="99"/>
    <w:unhideWhenUsed/>
    <w:rsid w:val="0060677B"/>
    <w:rPr>
      <w:color w:val="467886" w:themeColor="hyperlink"/>
      <w:u w:val="single"/>
    </w:rPr>
  </w:style>
  <w:style w:type="paragraph" w:styleId="TOC2">
    <w:name w:val="toc 2"/>
    <w:basedOn w:val="Normal"/>
    <w:next w:val="Normal"/>
    <w:autoRedefine/>
    <w:uiPriority w:val="39"/>
    <w:unhideWhenUsed/>
    <w:rsid w:val="00E5560A"/>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5560A"/>
    <w:pPr>
      <w:spacing w:after="100" w:line="259" w:lineRule="auto"/>
      <w:ind w:left="440"/>
    </w:pPr>
    <w:rPr>
      <w:rFonts w:eastAsiaTheme="minorEastAsia" w:cs="Times New Roman"/>
      <w:kern w:val="0"/>
      <w:sz w:val="22"/>
      <w:szCs w:val="22"/>
      <w:lang w:eastAsia="en-GB"/>
      <w14:ligatures w14:val="none"/>
    </w:rPr>
  </w:style>
  <w:style w:type="character" w:styleId="SubtleReference">
    <w:name w:val="Subtle Reference"/>
    <w:basedOn w:val="DefaultParagraphFont"/>
    <w:uiPriority w:val="31"/>
    <w:qFormat/>
    <w:rsid w:val="00B226BA"/>
    <w:rPr>
      <w:smallCaps/>
      <w:color w:val="5A5A5A" w:themeColor="text1" w:themeTint="A5"/>
    </w:rPr>
  </w:style>
  <w:style w:type="paragraph" w:styleId="NoSpacing">
    <w:name w:val="No Spacing"/>
    <w:link w:val="NoSpacingChar"/>
    <w:uiPriority w:val="1"/>
    <w:qFormat/>
    <w:rsid w:val="008E4C7F"/>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E4C7F"/>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FC1F6-41DC-4B42-8F86-00C344C5E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18</Pages>
  <Words>2944</Words>
  <Characters>19002</Characters>
  <Application>Microsoft Office Word</Application>
  <DocSecurity>0</DocSecurity>
  <Lines>446</Lines>
  <Paragraphs>238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Leadership and Management Skills in the Workplace</dc:title>
  <dc:subject/>
  <dc:creator>Julissa Granados Estanol (2417153)</dc:creator>
  <cp:keywords/>
  <dc:description/>
  <cp:lastModifiedBy>Julissa Granados Estanol (2417153)</cp:lastModifiedBy>
  <cp:revision>533</cp:revision>
  <dcterms:created xsi:type="dcterms:W3CDTF">2026-04-03T12:56:00Z</dcterms:created>
  <dcterms:modified xsi:type="dcterms:W3CDTF">2026-04-10T20:48:00Z</dcterms:modified>
</cp:coreProperties>
</file>