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2069067146"/>
        <w:docPartObj>
          <w:docPartGallery w:val="Cover Pages"/>
          <w:docPartUnique/>
        </w:docPartObj>
      </w:sdtPr>
      <w:sdtEndPr/>
      <w:sdtContent>
        <w:p w:rsidR="005F656B" w:rsidRDefault="005F656B">
          <w:r>
            <w:rPr>
              <w:noProof/>
              <w:lang w:eastAsia="en-GB"/>
            </w:rPr>
            <mc:AlternateContent>
              <mc:Choice Requires="wpg">
                <w:drawing>
                  <wp:anchor distT="0" distB="0" distL="114300" distR="114300" simplePos="0" relativeHeight="251669504" behindDoc="0" locked="0" layoutInCell="1" allowOverlap="1">
                    <wp:simplePos x="0" y="0"/>
                    <wp:positionH relativeFrom="page">
                      <wp:align>right</wp:align>
                    </wp:positionH>
                    <wp:positionV relativeFrom="page">
                      <wp:align>top</wp:align>
                    </wp:positionV>
                    <wp:extent cx="3113670" cy="10058400"/>
                    <wp:effectExtent l="0" t="0" r="508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solidFill>
                                <a:srgbClr val="0070C0"/>
                              </a:solid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rgbClr val="0070C0"/>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rsidR="005F656B" w:rsidRDefault="005F656B">
                                  <w:pPr>
                                    <w:pStyle w:val="NoSpacing"/>
                                    <w:rPr>
                                      <w:color w:val="FFFFFF" w:themeColor="background1"/>
                                      <w:sz w:val="96"/>
                                      <w:szCs w:val="96"/>
                                    </w:rPr>
                                  </w:pPr>
                                </w:p>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sz w:val="32"/>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rsidR="005F656B" w:rsidRPr="00AC61FC" w:rsidRDefault="005F656B">
                                      <w:pPr>
                                        <w:pStyle w:val="NoSpacing"/>
                                        <w:spacing w:line="360" w:lineRule="auto"/>
                                      </w:pPr>
                                      <w:r w:rsidRPr="00AC61FC">
                                        <w:rPr>
                                          <w:sz w:val="32"/>
                                        </w:rPr>
                                        <w:t>IANTO GRIFFITHS P144959</w:t>
                                      </w:r>
                                    </w:p>
                                  </w:sdtContent>
                                </w:sdt>
                                <w:p w:rsidR="005F656B" w:rsidRDefault="005F656B">
                                  <w:pPr>
                                    <w:pStyle w:val="NoSpacing"/>
                                    <w:spacing w:line="360" w:lineRule="auto"/>
                                    <w:rPr>
                                      <w:color w:val="FFFFFF" w:themeColor="background1"/>
                                    </w:rPr>
                                  </w:pPr>
                                </w:p>
                                <w:p w:rsidR="005F656B" w:rsidRDefault="005F656B">
                                  <w:pPr>
                                    <w:pStyle w:val="NoSpacing"/>
                                    <w:spacing w:line="360" w:lineRule="auto"/>
                                    <w:rPr>
                                      <w:color w:val="FFFFFF" w:themeColor="background1"/>
                                    </w:rPr>
                                  </w:pPr>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id="Group 453" o:spid="_x0000_s1026" style="position:absolute;margin-left:193.95pt;margin-top:0;width:245.15pt;height:11in;z-index:25166950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">
                    <v:rect id="Rectangle 459" o:spid="_x0000_s1027" alt="Light vertical" style="position:absolute;width:1385;height:1005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9asUA&#10;AADcAAAADwAAAGRycy9kb3ducmV2LnhtbESP3WoCMRSE7wu+QziF3mm2Uq2uRvEfLwrizwMcN8fd&#10;4OZku0l1+/aNIPRymJlvmPG0saW4Ue2NYwXvnQQEcea04VzB6bhuD0D4gKyxdEwKfsnDdNJ6GWOq&#10;3Z33dDuEXEQI+xQVFCFUqZQ+K8ii77iKOHoXV1sMUda51DXeI9yWspskfWnRcFwosKJFQdn18GMV&#10;fH7ly918ZszyPEg235v9ZbVeSKXeXpvZCESgJvyHn+2tVvDRG8LjTDwCcvI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D1qxQAAANwAAAAPAAAAAAAAAAAAAAAAAJgCAABkcnMv&#10;ZG93bnJldi54bWxQSwUGAAAAAAQABAD1AAAAigMAAAAA&#10;" fillcolor="#0070c0" stroked="f" strokecolor="white" strokeweight="1pt">
                      <v:shadow color="#d8d8d8" offset="3pt,3pt"/>
                    </v:rect>
                    <v:rect id="Rectangle 460" o:spid="_x0000_s1028" style="position:absolute;left:1246;width:29718;height:1005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7CBRL8A&#10;AADcAAAADwAAAGRycy9kb3ducmV2LnhtbERPy4rCMBTdC/5DuII7TRUfQ8coIgiiK52Z/Z3m2lab&#10;m9rEGv/eLASXh/NerIKpREuNKy0rGA0TEMSZ1SXnCn5/toMvEM4ja6wsk4InOVgtu50Fpto++Ejt&#10;yecihrBLUUHhfZ1K6bKCDLqhrYkjd7aNQR9hk0vd4COGm0qOk2QmDZYcGwqsaVNQdj3djYK/fUm3&#10;3WEaLmYf5uN1e/iXYa5UvxfW3yA8Bf8Rv907rWAyi/PjmXgE5P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HsIFEvwAAANwAAAAPAAAAAAAAAAAAAAAAAJgCAABkcnMvZG93bnJl&#10;di54bWxQSwUGAAAAAAQABAD1AAAAhAMAAAAA&#10;" fillcolor="#0070c0" stroked="f" strokecolor="#d8d8d8"/>
                    <v:rect id="Rectangle 461" o:spid="_x0000_s1029" style="position:absolute;left:138;width:30998;height:23774;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4tkcUA&#10;AADcAAAADwAAAGRycy9kb3ducmV2LnhtbESP3WoCMRSE7wXfIRyhd5pVWmm3ZkUUwRaKaO39YXPc&#10;HzcncRPX7ds3hUIvh5n5hlkse9OIjlpfWVYwnSQgiHOrKy4UnD6342cQPiBrbCyTgm/ysMyGgwWm&#10;2t75QN0xFCJC2KeooAzBpVL6vCSDfmIdcfTOtjUYomwLqVu8R7hp5CxJ5tJgxXGhREfrkvLL8WYU&#10;yI/OfW3rl+R0cJv9m3uvr0+4Ueph1K9eQQTqw3/4r73TCh7nU/g9E4+Az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i2RxQAAANwAAAAPAAAAAAAAAAAAAAAAAJgCAABkcnMv&#10;ZG93bnJldi54bWxQSwUGAAAAAAQABAD1AAAAigMAAAAA&#10;" filled="f" stroked="f" strokecolor="white" strokeweight="1pt">
                      <v:fill opacity="52428f"/>
                      <v:shadow color="#d8d8d8" offset="3pt,3pt"/>
                      <v:textbox inset="28.8pt,14.4pt,14.4pt,14.4pt">
                        <w:txbxContent>
                          <w:p w:rsidR="005F656B" w:rsidRDefault="005F656B">
                            <w:pPr>
                              <w:pStyle w:val="NoSpacing"/>
                              <w:rPr>
                                <w:color w:val="FFFFFF" w:themeColor="background1"/>
                                <w:sz w:val="96"/>
                                <w:szCs w:val="96"/>
                              </w:rPr>
                            </w:pPr>
                          </w:p>
                        </w:txbxContent>
                      </v:textbox>
                    </v:rect>
                    <v:rect id="Rectangle 9" o:spid="_x0000_s1030" style="position:absolute;top:67610;width:30895;height:28333;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yz5sUA&#10;AADcAAAADwAAAGRycy9kb3ducmV2LnhtbESPQWvCQBSE70L/w/IK3nRTsVJjVikVwQpF1Hh/ZF+T&#10;2OzbbXaN8d93C4Ueh5n5hslWvWlER62vLSt4GicgiAuray4V5KfN6AWED8gaG8uk4E4eVsuHQYap&#10;tjc+UHcMpYgQ9ikqqEJwqZS+qMigH1tHHL1P2xoMUbal1C3eItw0cpIkM2mw5rhQoaO3ioqv49Uo&#10;kB+dO28u8yQ/uPX+3e0u38+4Vmr42L8uQATqw3/4r73VCqazCfyeiUd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rLPmxQAAANwAAAAPAAAAAAAAAAAAAAAAAJgCAABkcnMv&#10;ZG93bnJldi54bWxQSwUGAAAAAAQABAD1AAAAigMAAAAA&#10;" filled="f" stroked="f" strokecolor="white" strokeweight="1pt">
                      <v:fill opacity="52428f"/>
                      <v:shadow color="#d8d8d8" offset="3pt,3pt"/>
                      <v:textbox inset="28.8pt,14.4pt,14.4pt,14.4pt">
                        <w:txbxContent>
                          <w:sdt>
                            <w:sdtPr>
                              <w:rPr>
                                <w:sz w:val="32"/>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rsidR="005F656B" w:rsidRPr="00AC61FC" w:rsidRDefault="005F656B">
                                <w:pPr>
                                  <w:pStyle w:val="NoSpacing"/>
                                  <w:spacing w:line="360" w:lineRule="auto"/>
                                </w:pPr>
                                <w:r w:rsidRPr="00AC61FC">
                                  <w:rPr>
                                    <w:sz w:val="32"/>
                                  </w:rPr>
                                  <w:t>IANTO GRIFFITHS P144959</w:t>
                                </w:r>
                              </w:p>
                            </w:sdtContent>
                          </w:sdt>
                          <w:p w:rsidR="005F656B" w:rsidRDefault="005F656B">
                            <w:pPr>
                              <w:pStyle w:val="NoSpacing"/>
                              <w:spacing w:line="360" w:lineRule="auto"/>
                              <w:rPr>
                                <w:color w:val="FFFFFF" w:themeColor="background1"/>
                              </w:rPr>
                            </w:pPr>
                          </w:p>
                          <w:p w:rsidR="005F656B" w:rsidRDefault="005F656B">
                            <w:pPr>
                              <w:pStyle w:val="NoSpacing"/>
                              <w:spacing w:line="360" w:lineRule="auto"/>
                              <w:rPr>
                                <w:color w:val="FFFFFF" w:themeColor="background1"/>
                              </w:rPr>
                            </w:pPr>
                          </w:p>
                        </w:txbxContent>
                      </v:textbox>
                    </v:rect>
                    <w10:wrap anchorx="page" anchory="page"/>
                  </v:group>
                </w:pict>
              </mc:Fallback>
            </mc:AlternateContent>
          </w:r>
          <w:r>
            <w:rPr>
              <w:noProof/>
              <w:lang w:eastAsia="en-GB"/>
            </w:rPr>
            <mc:AlternateContent>
              <mc:Choice Requires="wps">
                <w:drawing>
                  <wp:anchor distT="0" distB="0" distL="114300" distR="114300" simplePos="0" relativeHeight="251671552" behindDoc="0" locked="0" layoutInCell="0" allowOverlap="1">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rsidR="005F656B" w:rsidRDefault="00AC61FC" w:rsidP="00AC61FC">
                                    <w:pPr>
                                      <w:pStyle w:val="NoSpacing"/>
                                      <w:jc w:val="center"/>
                                      <w:rPr>
                                        <w:color w:val="FFFFFF" w:themeColor="background1"/>
                                        <w:sz w:val="72"/>
                                        <w:szCs w:val="72"/>
                                      </w:rPr>
                                    </w:pPr>
                                    <w:r>
                                      <w:rPr>
                                        <w:color w:val="FFFFFF" w:themeColor="background1"/>
                                        <w:sz w:val="72"/>
                                        <w:szCs w:val="72"/>
                                      </w:rPr>
                                      <w:t xml:space="preserve">WORK BASED PROJECT </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id="Rectangle 16" o:spid="_x0000_s1031" style="position:absolute;margin-left:0;margin-top:0;width:548.85pt;height:50.4pt;z-index:25167155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" o:allowincell="f" fillcolor="black [3213]" strokecolor="black [3213]" strokeweight="1.5pt">
                    <v:textbox style="mso-fit-shape-to-text:t"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rsidR="005F656B" w:rsidRDefault="00AC61FC" w:rsidP="00AC61FC">
                              <w:pPr>
                                <w:pStyle w:val="NoSpacing"/>
                                <w:jc w:val="center"/>
                                <w:rPr>
                                  <w:color w:val="FFFFFF" w:themeColor="background1"/>
                                  <w:sz w:val="72"/>
                                  <w:szCs w:val="72"/>
                                </w:rPr>
                              </w:pPr>
                              <w:r>
                                <w:rPr>
                                  <w:color w:val="FFFFFF" w:themeColor="background1"/>
                                  <w:sz w:val="72"/>
                                  <w:szCs w:val="72"/>
                                </w:rPr>
                                <w:t xml:space="preserve">WORK BASED PROJECT </w:t>
                              </w:r>
                            </w:p>
                          </w:sdtContent>
                        </w:sdt>
                      </w:txbxContent>
                    </v:textbox>
                    <w10:wrap anchorx="page" anchory="page"/>
                  </v:rect>
                </w:pict>
              </mc:Fallback>
            </mc:AlternateContent>
          </w:r>
        </w:p>
        <w:p w:rsidR="005F656B" w:rsidRDefault="005F656B">
          <w:r w:rsidRPr="005F656B">
            <w:rPr>
              <w:noProof/>
              <w:lang w:eastAsia="en-GB"/>
            </w:rPr>
            <w:drawing>
              <wp:anchor distT="0" distB="0" distL="114300" distR="114300" simplePos="0" relativeHeight="251672576" behindDoc="0" locked="0" layoutInCell="1" allowOverlap="1">
                <wp:simplePos x="0" y="0"/>
                <wp:positionH relativeFrom="column">
                  <wp:posOffset>131082</wp:posOffset>
                </wp:positionH>
                <wp:positionV relativeFrom="paragraph">
                  <wp:posOffset>2279015</wp:posOffset>
                </wp:positionV>
                <wp:extent cx="5657850" cy="4181475"/>
                <wp:effectExtent l="0" t="0" r="0" b="9525"/>
                <wp:wrapSquare wrapText="bothSides"/>
                <wp:docPr id="26" name="Picture 26" descr="C:\Users\iantogriffiths.GDH\AppData\Local\Microsoft\Windows\Temporary Internet Files\Content.Outlook\1F0U966J\Drone picture (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antogriffiths.GDH\AppData\Local\Microsoft\Windows\Temporary Internet Files\Content.Outlook\1F0U966J\Drone picture (002).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57850" cy="4181475"/>
                        </a:xfrm>
                        <a:prstGeom prst="rect">
                          <a:avLst/>
                        </a:prstGeom>
                        <a:noFill/>
                        <a:ln>
                          <a:noFill/>
                        </a:ln>
                      </pic:spPr>
                    </pic:pic>
                  </a:graphicData>
                </a:graphic>
              </wp:anchor>
            </w:drawing>
          </w:r>
          <w:r>
            <w:br w:type="page"/>
          </w:r>
        </w:p>
      </w:sdtContent>
    </w:sdt>
    <w:sdt>
      <w:sdtPr>
        <w:rPr>
          <w:rFonts w:asciiTheme="minorHAnsi" w:eastAsiaTheme="minorHAnsi" w:hAnsiTheme="minorHAnsi" w:cstheme="minorBidi"/>
          <w:color w:val="auto"/>
          <w:sz w:val="22"/>
          <w:szCs w:val="22"/>
          <w:lang w:val="en-GB"/>
        </w:rPr>
        <w:id w:val="1201516118"/>
        <w:docPartObj>
          <w:docPartGallery w:val="Table of Contents"/>
          <w:docPartUnique/>
        </w:docPartObj>
      </w:sdtPr>
      <w:sdtEndPr>
        <w:rPr>
          <w:b/>
          <w:bCs/>
          <w:noProof/>
        </w:rPr>
      </w:sdtEndPr>
      <w:sdtContent>
        <w:p w:rsidR="00F43F95" w:rsidRDefault="00F43F95">
          <w:pPr>
            <w:pStyle w:val="TOCHeading"/>
          </w:pPr>
          <w:r>
            <w:t>Contents</w:t>
          </w:r>
        </w:p>
        <w:p w:rsidR="006367A1" w:rsidRDefault="00F43F9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9177665" w:history="1">
            <w:r w:rsidR="006367A1" w:rsidRPr="00A464A6">
              <w:rPr>
                <w:rStyle w:val="Hyperlink"/>
                <w:noProof/>
              </w:rPr>
              <w:t>1. Background information on GD Harries and Sons</w:t>
            </w:r>
            <w:r w:rsidR="006367A1">
              <w:rPr>
                <w:noProof/>
                <w:webHidden/>
              </w:rPr>
              <w:tab/>
            </w:r>
            <w:r w:rsidR="006367A1">
              <w:rPr>
                <w:noProof/>
                <w:webHidden/>
              </w:rPr>
              <w:fldChar w:fldCharType="begin"/>
            </w:r>
            <w:r w:rsidR="006367A1">
              <w:rPr>
                <w:noProof/>
                <w:webHidden/>
              </w:rPr>
              <w:instrText xml:space="preserve"> PAGEREF _Toc39177665 \h </w:instrText>
            </w:r>
            <w:r w:rsidR="006367A1">
              <w:rPr>
                <w:noProof/>
                <w:webHidden/>
              </w:rPr>
            </w:r>
            <w:r w:rsidR="006367A1">
              <w:rPr>
                <w:noProof/>
                <w:webHidden/>
              </w:rPr>
              <w:fldChar w:fldCharType="separate"/>
            </w:r>
            <w:r w:rsidR="006367A1">
              <w:rPr>
                <w:noProof/>
                <w:webHidden/>
              </w:rPr>
              <w:t>2</w:t>
            </w:r>
            <w:r w:rsidR="006367A1">
              <w:rPr>
                <w:noProof/>
                <w:webHidden/>
              </w:rPr>
              <w:fldChar w:fldCharType="end"/>
            </w:r>
          </w:hyperlink>
        </w:p>
        <w:p w:rsidR="006367A1" w:rsidRDefault="006367A1">
          <w:pPr>
            <w:pStyle w:val="TOC2"/>
            <w:tabs>
              <w:tab w:val="right" w:leader="dot" w:pos="9016"/>
            </w:tabs>
            <w:rPr>
              <w:rFonts w:eastAsiaTheme="minorEastAsia"/>
              <w:noProof/>
              <w:lang w:eastAsia="en-GB"/>
            </w:rPr>
          </w:pPr>
          <w:hyperlink w:anchor="_Toc39177666" w:history="1">
            <w:r w:rsidRPr="00A464A6">
              <w:rPr>
                <w:rStyle w:val="Hyperlink"/>
                <w:noProof/>
                <w:shd w:val="clear" w:color="auto" w:fill="FFFFFF"/>
              </w:rPr>
              <w:t>1.1 Health and Safety</w:t>
            </w:r>
            <w:r>
              <w:rPr>
                <w:noProof/>
                <w:webHidden/>
              </w:rPr>
              <w:tab/>
            </w:r>
            <w:r>
              <w:rPr>
                <w:noProof/>
                <w:webHidden/>
              </w:rPr>
              <w:fldChar w:fldCharType="begin"/>
            </w:r>
            <w:r>
              <w:rPr>
                <w:noProof/>
                <w:webHidden/>
              </w:rPr>
              <w:instrText xml:space="preserve"> PAGEREF _Toc39177666 \h </w:instrText>
            </w:r>
            <w:r>
              <w:rPr>
                <w:noProof/>
                <w:webHidden/>
              </w:rPr>
            </w:r>
            <w:r>
              <w:rPr>
                <w:noProof/>
                <w:webHidden/>
              </w:rPr>
              <w:fldChar w:fldCharType="separate"/>
            </w:r>
            <w:r>
              <w:rPr>
                <w:noProof/>
                <w:webHidden/>
              </w:rPr>
              <w:t>3</w:t>
            </w:r>
            <w:r>
              <w:rPr>
                <w:noProof/>
                <w:webHidden/>
              </w:rPr>
              <w:fldChar w:fldCharType="end"/>
            </w:r>
          </w:hyperlink>
        </w:p>
        <w:p w:rsidR="006367A1" w:rsidRDefault="006367A1">
          <w:pPr>
            <w:pStyle w:val="TOC2"/>
            <w:tabs>
              <w:tab w:val="right" w:leader="dot" w:pos="9016"/>
            </w:tabs>
            <w:rPr>
              <w:rFonts w:eastAsiaTheme="minorEastAsia"/>
              <w:noProof/>
              <w:lang w:eastAsia="en-GB"/>
            </w:rPr>
          </w:pPr>
          <w:hyperlink w:anchor="_Toc39177667" w:history="1">
            <w:r w:rsidRPr="00A464A6">
              <w:rPr>
                <w:rStyle w:val="Hyperlink"/>
                <w:noProof/>
              </w:rPr>
              <w:t>1.2 Management Structure</w:t>
            </w:r>
            <w:r>
              <w:rPr>
                <w:noProof/>
                <w:webHidden/>
              </w:rPr>
              <w:tab/>
            </w:r>
            <w:r>
              <w:rPr>
                <w:noProof/>
                <w:webHidden/>
              </w:rPr>
              <w:fldChar w:fldCharType="begin"/>
            </w:r>
            <w:r>
              <w:rPr>
                <w:noProof/>
                <w:webHidden/>
              </w:rPr>
              <w:instrText xml:space="preserve"> PAGEREF _Toc39177667 \h </w:instrText>
            </w:r>
            <w:r>
              <w:rPr>
                <w:noProof/>
                <w:webHidden/>
              </w:rPr>
            </w:r>
            <w:r>
              <w:rPr>
                <w:noProof/>
                <w:webHidden/>
              </w:rPr>
              <w:fldChar w:fldCharType="separate"/>
            </w:r>
            <w:r>
              <w:rPr>
                <w:noProof/>
                <w:webHidden/>
              </w:rPr>
              <w:t>4</w:t>
            </w:r>
            <w:r>
              <w:rPr>
                <w:noProof/>
                <w:webHidden/>
              </w:rPr>
              <w:fldChar w:fldCharType="end"/>
            </w:r>
          </w:hyperlink>
        </w:p>
        <w:p w:rsidR="006367A1" w:rsidRDefault="006367A1">
          <w:pPr>
            <w:pStyle w:val="TOC2"/>
            <w:tabs>
              <w:tab w:val="right" w:leader="dot" w:pos="9016"/>
            </w:tabs>
            <w:rPr>
              <w:rFonts w:eastAsiaTheme="minorEastAsia"/>
              <w:noProof/>
              <w:lang w:eastAsia="en-GB"/>
            </w:rPr>
          </w:pPr>
          <w:hyperlink w:anchor="_Toc39177668" w:history="1">
            <w:r w:rsidRPr="00A464A6">
              <w:rPr>
                <w:rStyle w:val="Hyperlink"/>
                <w:noProof/>
              </w:rPr>
              <w:t>1.3 Marketing, Communication and Presentation</w:t>
            </w:r>
            <w:r>
              <w:rPr>
                <w:noProof/>
                <w:webHidden/>
              </w:rPr>
              <w:tab/>
            </w:r>
            <w:r>
              <w:rPr>
                <w:noProof/>
                <w:webHidden/>
              </w:rPr>
              <w:fldChar w:fldCharType="begin"/>
            </w:r>
            <w:r>
              <w:rPr>
                <w:noProof/>
                <w:webHidden/>
              </w:rPr>
              <w:instrText xml:space="preserve"> PAGEREF _Toc39177668 \h </w:instrText>
            </w:r>
            <w:r>
              <w:rPr>
                <w:noProof/>
                <w:webHidden/>
              </w:rPr>
            </w:r>
            <w:r>
              <w:rPr>
                <w:noProof/>
                <w:webHidden/>
              </w:rPr>
              <w:fldChar w:fldCharType="separate"/>
            </w:r>
            <w:r>
              <w:rPr>
                <w:noProof/>
                <w:webHidden/>
              </w:rPr>
              <w:t>6</w:t>
            </w:r>
            <w:r>
              <w:rPr>
                <w:noProof/>
                <w:webHidden/>
              </w:rPr>
              <w:fldChar w:fldCharType="end"/>
            </w:r>
          </w:hyperlink>
        </w:p>
        <w:p w:rsidR="006367A1" w:rsidRDefault="006367A1">
          <w:pPr>
            <w:pStyle w:val="TOC2"/>
            <w:tabs>
              <w:tab w:val="right" w:leader="dot" w:pos="9016"/>
            </w:tabs>
            <w:rPr>
              <w:rFonts w:eastAsiaTheme="minorEastAsia"/>
              <w:noProof/>
              <w:lang w:eastAsia="en-GB"/>
            </w:rPr>
          </w:pPr>
          <w:hyperlink w:anchor="_Toc39177669" w:history="1">
            <w:r w:rsidRPr="00A464A6">
              <w:rPr>
                <w:rStyle w:val="Hyperlink"/>
                <w:noProof/>
              </w:rPr>
              <w:t>1.4 Materials and Processes</w:t>
            </w:r>
            <w:r>
              <w:rPr>
                <w:noProof/>
                <w:webHidden/>
              </w:rPr>
              <w:tab/>
            </w:r>
            <w:r>
              <w:rPr>
                <w:noProof/>
                <w:webHidden/>
              </w:rPr>
              <w:fldChar w:fldCharType="begin"/>
            </w:r>
            <w:r>
              <w:rPr>
                <w:noProof/>
                <w:webHidden/>
              </w:rPr>
              <w:instrText xml:space="preserve"> PAGEREF _Toc39177669 \h </w:instrText>
            </w:r>
            <w:r>
              <w:rPr>
                <w:noProof/>
                <w:webHidden/>
              </w:rPr>
            </w:r>
            <w:r>
              <w:rPr>
                <w:noProof/>
                <w:webHidden/>
              </w:rPr>
              <w:fldChar w:fldCharType="separate"/>
            </w:r>
            <w:r>
              <w:rPr>
                <w:noProof/>
                <w:webHidden/>
              </w:rPr>
              <w:t>6</w:t>
            </w:r>
            <w:r>
              <w:rPr>
                <w:noProof/>
                <w:webHidden/>
              </w:rPr>
              <w:fldChar w:fldCharType="end"/>
            </w:r>
          </w:hyperlink>
        </w:p>
        <w:p w:rsidR="006367A1" w:rsidRDefault="006367A1">
          <w:pPr>
            <w:pStyle w:val="TOC2"/>
            <w:tabs>
              <w:tab w:val="right" w:leader="dot" w:pos="9016"/>
            </w:tabs>
            <w:rPr>
              <w:rFonts w:eastAsiaTheme="minorEastAsia"/>
              <w:noProof/>
              <w:lang w:eastAsia="en-GB"/>
            </w:rPr>
          </w:pPr>
          <w:hyperlink w:anchor="_Toc39177670" w:history="1">
            <w:r w:rsidRPr="00A464A6">
              <w:rPr>
                <w:rStyle w:val="Hyperlink"/>
                <w:noProof/>
              </w:rPr>
              <w:t>1.5 Conclusion</w:t>
            </w:r>
            <w:r>
              <w:rPr>
                <w:noProof/>
                <w:webHidden/>
              </w:rPr>
              <w:tab/>
            </w:r>
            <w:r>
              <w:rPr>
                <w:noProof/>
                <w:webHidden/>
              </w:rPr>
              <w:fldChar w:fldCharType="begin"/>
            </w:r>
            <w:r>
              <w:rPr>
                <w:noProof/>
                <w:webHidden/>
              </w:rPr>
              <w:instrText xml:space="preserve"> PAGEREF _Toc39177670 \h </w:instrText>
            </w:r>
            <w:r>
              <w:rPr>
                <w:noProof/>
                <w:webHidden/>
              </w:rPr>
            </w:r>
            <w:r>
              <w:rPr>
                <w:noProof/>
                <w:webHidden/>
              </w:rPr>
              <w:fldChar w:fldCharType="separate"/>
            </w:r>
            <w:r>
              <w:rPr>
                <w:noProof/>
                <w:webHidden/>
              </w:rPr>
              <w:t>6</w:t>
            </w:r>
            <w:r>
              <w:rPr>
                <w:noProof/>
                <w:webHidden/>
              </w:rPr>
              <w:fldChar w:fldCharType="end"/>
            </w:r>
          </w:hyperlink>
        </w:p>
        <w:p w:rsidR="006367A1" w:rsidRDefault="006367A1">
          <w:pPr>
            <w:pStyle w:val="TOC1"/>
            <w:tabs>
              <w:tab w:val="right" w:leader="dot" w:pos="9016"/>
            </w:tabs>
            <w:rPr>
              <w:rFonts w:eastAsiaTheme="minorEastAsia"/>
              <w:noProof/>
              <w:lang w:eastAsia="en-GB"/>
            </w:rPr>
          </w:pPr>
          <w:hyperlink w:anchor="_Toc39177671" w:history="1">
            <w:r w:rsidRPr="00A464A6">
              <w:rPr>
                <w:rStyle w:val="Hyperlink"/>
                <w:noProof/>
              </w:rPr>
              <w:t>2. Interim Submission 2</w:t>
            </w:r>
            <w:r>
              <w:rPr>
                <w:noProof/>
                <w:webHidden/>
              </w:rPr>
              <w:tab/>
            </w:r>
            <w:r>
              <w:rPr>
                <w:noProof/>
                <w:webHidden/>
              </w:rPr>
              <w:fldChar w:fldCharType="begin"/>
            </w:r>
            <w:r>
              <w:rPr>
                <w:noProof/>
                <w:webHidden/>
              </w:rPr>
              <w:instrText xml:space="preserve"> PAGEREF _Toc39177671 \h </w:instrText>
            </w:r>
            <w:r>
              <w:rPr>
                <w:noProof/>
                <w:webHidden/>
              </w:rPr>
            </w:r>
            <w:r>
              <w:rPr>
                <w:noProof/>
                <w:webHidden/>
              </w:rPr>
              <w:fldChar w:fldCharType="separate"/>
            </w:r>
            <w:r>
              <w:rPr>
                <w:noProof/>
                <w:webHidden/>
              </w:rPr>
              <w:t>7</w:t>
            </w:r>
            <w:r>
              <w:rPr>
                <w:noProof/>
                <w:webHidden/>
              </w:rPr>
              <w:fldChar w:fldCharType="end"/>
            </w:r>
          </w:hyperlink>
        </w:p>
        <w:p w:rsidR="006367A1" w:rsidRDefault="006367A1">
          <w:pPr>
            <w:pStyle w:val="TOC2"/>
            <w:tabs>
              <w:tab w:val="right" w:leader="dot" w:pos="9016"/>
            </w:tabs>
            <w:rPr>
              <w:rFonts w:eastAsiaTheme="minorEastAsia"/>
              <w:noProof/>
              <w:lang w:eastAsia="en-GB"/>
            </w:rPr>
          </w:pPr>
          <w:hyperlink w:anchor="_Toc39177672" w:history="1">
            <w:r w:rsidRPr="00A464A6">
              <w:rPr>
                <w:rStyle w:val="Hyperlink"/>
                <w:noProof/>
              </w:rPr>
              <w:t>2.1 Skills</w:t>
            </w:r>
            <w:r>
              <w:rPr>
                <w:noProof/>
                <w:webHidden/>
              </w:rPr>
              <w:tab/>
            </w:r>
            <w:r>
              <w:rPr>
                <w:noProof/>
                <w:webHidden/>
              </w:rPr>
              <w:fldChar w:fldCharType="begin"/>
            </w:r>
            <w:r>
              <w:rPr>
                <w:noProof/>
                <w:webHidden/>
              </w:rPr>
              <w:instrText xml:space="preserve"> PAGEREF _Toc39177672 \h </w:instrText>
            </w:r>
            <w:r>
              <w:rPr>
                <w:noProof/>
                <w:webHidden/>
              </w:rPr>
            </w:r>
            <w:r>
              <w:rPr>
                <w:noProof/>
                <w:webHidden/>
              </w:rPr>
              <w:fldChar w:fldCharType="separate"/>
            </w:r>
            <w:r>
              <w:rPr>
                <w:noProof/>
                <w:webHidden/>
              </w:rPr>
              <w:t>7</w:t>
            </w:r>
            <w:r>
              <w:rPr>
                <w:noProof/>
                <w:webHidden/>
              </w:rPr>
              <w:fldChar w:fldCharType="end"/>
            </w:r>
          </w:hyperlink>
        </w:p>
        <w:p w:rsidR="006367A1" w:rsidRDefault="006367A1">
          <w:pPr>
            <w:pStyle w:val="TOC2"/>
            <w:tabs>
              <w:tab w:val="right" w:leader="dot" w:pos="9016"/>
            </w:tabs>
            <w:rPr>
              <w:rFonts w:eastAsiaTheme="minorEastAsia"/>
              <w:noProof/>
              <w:lang w:eastAsia="en-GB"/>
            </w:rPr>
          </w:pPr>
          <w:hyperlink w:anchor="_Toc39177673" w:history="1">
            <w:r w:rsidRPr="00A464A6">
              <w:rPr>
                <w:rStyle w:val="Hyperlink"/>
                <w:noProof/>
              </w:rPr>
              <w:t>2.2 Developing the skills</w:t>
            </w:r>
            <w:r>
              <w:rPr>
                <w:noProof/>
                <w:webHidden/>
              </w:rPr>
              <w:tab/>
            </w:r>
            <w:r>
              <w:rPr>
                <w:noProof/>
                <w:webHidden/>
              </w:rPr>
              <w:fldChar w:fldCharType="begin"/>
            </w:r>
            <w:r>
              <w:rPr>
                <w:noProof/>
                <w:webHidden/>
              </w:rPr>
              <w:instrText xml:space="preserve"> PAGEREF _Toc39177673 \h </w:instrText>
            </w:r>
            <w:r>
              <w:rPr>
                <w:noProof/>
                <w:webHidden/>
              </w:rPr>
            </w:r>
            <w:r>
              <w:rPr>
                <w:noProof/>
                <w:webHidden/>
              </w:rPr>
              <w:fldChar w:fldCharType="separate"/>
            </w:r>
            <w:r>
              <w:rPr>
                <w:noProof/>
                <w:webHidden/>
              </w:rPr>
              <w:t>7</w:t>
            </w:r>
            <w:r>
              <w:rPr>
                <w:noProof/>
                <w:webHidden/>
              </w:rPr>
              <w:fldChar w:fldCharType="end"/>
            </w:r>
          </w:hyperlink>
        </w:p>
        <w:p w:rsidR="006367A1" w:rsidRDefault="006367A1">
          <w:pPr>
            <w:pStyle w:val="TOC2"/>
            <w:tabs>
              <w:tab w:val="right" w:leader="dot" w:pos="9016"/>
            </w:tabs>
            <w:rPr>
              <w:rFonts w:eastAsiaTheme="minorEastAsia"/>
              <w:noProof/>
              <w:lang w:eastAsia="en-GB"/>
            </w:rPr>
          </w:pPr>
          <w:hyperlink w:anchor="_Toc39177674" w:history="1">
            <w:r w:rsidRPr="00A464A6">
              <w:rPr>
                <w:rStyle w:val="Hyperlink"/>
                <w:noProof/>
              </w:rPr>
              <w:t>2.3 Highlights</w:t>
            </w:r>
            <w:r>
              <w:rPr>
                <w:noProof/>
                <w:webHidden/>
              </w:rPr>
              <w:tab/>
            </w:r>
            <w:r>
              <w:rPr>
                <w:noProof/>
                <w:webHidden/>
              </w:rPr>
              <w:fldChar w:fldCharType="begin"/>
            </w:r>
            <w:r>
              <w:rPr>
                <w:noProof/>
                <w:webHidden/>
              </w:rPr>
              <w:instrText xml:space="preserve"> PAGEREF _Toc39177674 \h </w:instrText>
            </w:r>
            <w:r>
              <w:rPr>
                <w:noProof/>
                <w:webHidden/>
              </w:rPr>
            </w:r>
            <w:r>
              <w:rPr>
                <w:noProof/>
                <w:webHidden/>
              </w:rPr>
              <w:fldChar w:fldCharType="separate"/>
            </w:r>
            <w:r>
              <w:rPr>
                <w:noProof/>
                <w:webHidden/>
              </w:rPr>
              <w:t>9</w:t>
            </w:r>
            <w:r>
              <w:rPr>
                <w:noProof/>
                <w:webHidden/>
              </w:rPr>
              <w:fldChar w:fldCharType="end"/>
            </w:r>
          </w:hyperlink>
        </w:p>
        <w:p w:rsidR="006367A1" w:rsidRDefault="006367A1">
          <w:pPr>
            <w:pStyle w:val="TOC2"/>
            <w:tabs>
              <w:tab w:val="right" w:leader="dot" w:pos="9016"/>
            </w:tabs>
            <w:rPr>
              <w:rFonts w:eastAsiaTheme="minorEastAsia"/>
              <w:noProof/>
              <w:lang w:eastAsia="en-GB"/>
            </w:rPr>
          </w:pPr>
          <w:hyperlink w:anchor="_Toc39177675" w:history="1">
            <w:r w:rsidRPr="00A464A6">
              <w:rPr>
                <w:rStyle w:val="Hyperlink"/>
                <w:noProof/>
              </w:rPr>
              <w:t>2.4 Challenges</w:t>
            </w:r>
            <w:r>
              <w:rPr>
                <w:noProof/>
                <w:webHidden/>
              </w:rPr>
              <w:tab/>
            </w:r>
            <w:r>
              <w:rPr>
                <w:noProof/>
                <w:webHidden/>
              </w:rPr>
              <w:fldChar w:fldCharType="begin"/>
            </w:r>
            <w:r>
              <w:rPr>
                <w:noProof/>
                <w:webHidden/>
              </w:rPr>
              <w:instrText xml:space="preserve"> PAGEREF _Toc39177675 \h </w:instrText>
            </w:r>
            <w:r>
              <w:rPr>
                <w:noProof/>
                <w:webHidden/>
              </w:rPr>
            </w:r>
            <w:r>
              <w:rPr>
                <w:noProof/>
                <w:webHidden/>
              </w:rPr>
              <w:fldChar w:fldCharType="separate"/>
            </w:r>
            <w:r>
              <w:rPr>
                <w:noProof/>
                <w:webHidden/>
              </w:rPr>
              <w:t>9</w:t>
            </w:r>
            <w:r>
              <w:rPr>
                <w:noProof/>
                <w:webHidden/>
              </w:rPr>
              <w:fldChar w:fldCharType="end"/>
            </w:r>
          </w:hyperlink>
        </w:p>
        <w:p w:rsidR="006367A1" w:rsidRDefault="006367A1">
          <w:pPr>
            <w:pStyle w:val="TOC2"/>
            <w:tabs>
              <w:tab w:val="right" w:leader="dot" w:pos="9016"/>
            </w:tabs>
            <w:rPr>
              <w:rFonts w:eastAsiaTheme="minorEastAsia"/>
              <w:noProof/>
              <w:lang w:eastAsia="en-GB"/>
            </w:rPr>
          </w:pPr>
          <w:hyperlink w:anchor="_Toc39177676" w:history="1">
            <w:r w:rsidRPr="00A464A6">
              <w:rPr>
                <w:rStyle w:val="Hyperlink"/>
                <w:noProof/>
              </w:rPr>
              <w:t>2.5 Review</w:t>
            </w:r>
            <w:r>
              <w:rPr>
                <w:noProof/>
                <w:webHidden/>
              </w:rPr>
              <w:tab/>
            </w:r>
            <w:r>
              <w:rPr>
                <w:noProof/>
                <w:webHidden/>
              </w:rPr>
              <w:fldChar w:fldCharType="begin"/>
            </w:r>
            <w:r>
              <w:rPr>
                <w:noProof/>
                <w:webHidden/>
              </w:rPr>
              <w:instrText xml:space="preserve"> PAGEREF _Toc39177676 \h </w:instrText>
            </w:r>
            <w:r>
              <w:rPr>
                <w:noProof/>
                <w:webHidden/>
              </w:rPr>
            </w:r>
            <w:r>
              <w:rPr>
                <w:noProof/>
                <w:webHidden/>
              </w:rPr>
              <w:fldChar w:fldCharType="separate"/>
            </w:r>
            <w:r>
              <w:rPr>
                <w:noProof/>
                <w:webHidden/>
              </w:rPr>
              <w:t>10</w:t>
            </w:r>
            <w:r>
              <w:rPr>
                <w:noProof/>
                <w:webHidden/>
              </w:rPr>
              <w:fldChar w:fldCharType="end"/>
            </w:r>
          </w:hyperlink>
        </w:p>
        <w:p w:rsidR="006367A1" w:rsidRDefault="006367A1">
          <w:pPr>
            <w:pStyle w:val="TOC1"/>
            <w:tabs>
              <w:tab w:val="right" w:leader="dot" w:pos="9016"/>
            </w:tabs>
            <w:rPr>
              <w:rFonts w:eastAsiaTheme="minorEastAsia"/>
              <w:noProof/>
              <w:lang w:eastAsia="en-GB"/>
            </w:rPr>
          </w:pPr>
          <w:hyperlink w:anchor="_Toc39177677" w:history="1">
            <w:r w:rsidRPr="00A464A6">
              <w:rPr>
                <w:rStyle w:val="Hyperlink"/>
                <w:noProof/>
              </w:rPr>
              <w:t>3. Interim Submission 3</w:t>
            </w:r>
            <w:r>
              <w:rPr>
                <w:noProof/>
                <w:webHidden/>
              </w:rPr>
              <w:tab/>
            </w:r>
            <w:r>
              <w:rPr>
                <w:noProof/>
                <w:webHidden/>
              </w:rPr>
              <w:fldChar w:fldCharType="begin"/>
            </w:r>
            <w:r>
              <w:rPr>
                <w:noProof/>
                <w:webHidden/>
              </w:rPr>
              <w:instrText xml:space="preserve"> PAGEREF _Toc39177677 \h </w:instrText>
            </w:r>
            <w:r>
              <w:rPr>
                <w:noProof/>
                <w:webHidden/>
              </w:rPr>
            </w:r>
            <w:r>
              <w:rPr>
                <w:noProof/>
                <w:webHidden/>
              </w:rPr>
              <w:fldChar w:fldCharType="separate"/>
            </w:r>
            <w:r>
              <w:rPr>
                <w:noProof/>
                <w:webHidden/>
              </w:rPr>
              <w:t>11</w:t>
            </w:r>
            <w:r>
              <w:rPr>
                <w:noProof/>
                <w:webHidden/>
              </w:rPr>
              <w:fldChar w:fldCharType="end"/>
            </w:r>
          </w:hyperlink>
        </w:p>
        <w:p w:rsidR="006367A1" w:rsidRDefault="006367A1">
          <w:pPr>
            <w:pStyle w:val="TOC2"/>
            <w:tabs>
              <w:tab w:val="right" w:leader="dot" w:pos="9016"/>
            </w:tabs>
            <w:rPr>
              <w:rFonts w:eastAsiaTheme="minorEastAsia"/>
              <w:noProof/>
              <w:lang w:eastAsia="en-GB"/>
            </w:rPr>
          </w:pPr>
          <w:hyperlink w:anchor="_Toc39177678" w:history="1">
            <w:r w:rsidRPr="00A464A6">
              <w:rPr>
                <w:rStyle w:val="Hyperlink"/>
                <w:noProof/>
              </w:rPr>
              <w:t>3.1 Skills</w:t>
            </w:r>
            <w:r>
              <w:rPr>
                <w:noProof/>
                <w:webHidden/>
              </w:rPr>
              <w:tab/>
            </w:r>
            <w:r>
              <w:rPr>
                <w:noProof/>
                <w:webHidden/>
              </w:rPr>
              <w:fldChar w:fldCharType="begin"/>
            </w:r>
            <w:r>
              <w:rPr>
                <w:noProof/>
                <w:webHidden/>
              </w:rPr>
              <w:instrText xml:space="preserve"> PAGEREF _Toc39177678 \h </w:instrText>
            </w:r>
            <w:r>
              <w:rPr>
                <w:noProof/>
                <w:webHidden/>
              </w:rPr>
            </w:r>
            <w:r>
              <w:rPr>
                <w:noProof/>
                <w:webHidden/>
              </w:rPr>
              <w:fldChar w:fldCharType="separate"/>
            </w:r>
            <w:r>
              <w:rPr>
                <w:noProof/>
                <w:webHidden/>
              </w:rPr>
              <w:t>11</w:t>
            </w:r>
            <w:r>
              <w:rPr>
                <w:noProof/>
                <w:webHidden/>
              </w:rPr>
              <w:fldChar w:fldCharType="end"/>
            </w:r>
          </w:hyperlink>
        </w:p>
        <w:p w:rsidR="006367A1" w:rsidRDefault="006367A1">
          <w:pPr>
            <w:pStyle w:val="TOC2"/>
            <w:tabs>
              <w:tab w:val="right" w:leader="dot" w:pos="9016"/>
            </w:tabs>
            <w:rPr>
              <w:rFonts w:eastAsiaTheme="minorEastAsia"/>
              <w:noProof/>
              <w:lang w:eastAsia="en-GB"/>
            </w:rPr>
          </w:pPr>
          <w:hyperlink w:anchor="_Toc39177679" w:history="1">
            <w:r w:rsidRPr="00A464A6">
              <w:rPr>
                <w:rStyle w:val="Hyperlink"/>
                <w:noProof/>
              </w:rPr>
              <w:t>3.2 Developing the skills</w:t>
            </w:r>
            <w:r>
              <w:rPr>
                <w:noProof/>
                <w:webHidden/>
              </w:rPr>
              <w:tab/>
            </w:r>
            <w:r>
              <w:rPr>
                <w:noProof/>
                <w:webHidden/>
              </w:rPr>
              <w:fldChar w:fldCharType="begin"/>
            </w:r>
            <w:r>
              <w:rPr>
                <w:noProof/>
                <w:webHidden/>
              </w:rPr>
              <w:instrText xml:space="preserve"> PAGEREF _Toc39177679 \h </w:instrText>
            </w:r>
            <w:r>
              <w:rPr>
                <w:noProof/>
                <w:webHidden/>
              </w:rPr>
            </w:r>
            <w:r>
              <w:rPr>
                <w:noProof/>
                <w:webHidden/>
              </w:rPr>
              <w:fldChar w:fldCharType="separate"/>
            </w:r>
            <w:r>
              <w:rPr>
                <w:noProof/>
                <w:webHidden/>
              </w:rPr>
              <w:t>11</w:t>
            </w:r>
            <w:r>
              <w:rPr>
                <w:noProof/>
                <w:webHidden/>
              </w:rPr>
              <w:fldChar w:fldCharType="end"/>
            </w:r>
          </w:hyperlink>
        </w:p>
        <w:p w:rsidR="006367A1" w:rsidRDefault="006367A1">
          <w:pPr>
            <w:pStyle w:val="TOC2"/>
            <w:tabs>
              <w:tab w:val="right" w:leader="dot" w:pos="9016"/>
            </w:tabs>
            <w:rPr>
              <w:rFonts w:eastAsiaTheme="minorEastAsia"/>
              <w:noProof/>
              <w:lang w:eastAsia="en-GB"/>
            </w:rPr>
          </w:pPr>
          <w:hyperlink w:anchor="_Toc39177680" w:history="1">
            <w:r w:rsidRPr="00A464A6">
              <w:rPr>
                <w:rStyle w:val="Hyperlink"/>
                <w:rFonts w:eastAsiaTheme="majorEastAsia" w:cstheme="majorBidi"/>
                <w:noProof/>
                <w:lang w:eastAsia="en-GB"/>
              </w:rPr>
              <w:t>3.3 Highlights</w:t>
            </w:r>
            <w:r>
              <w:rPr>
                <w:noProof/>
                <w:webHidden/>
              </w:rPr>
              <w:tab/>
            </w:r>
            <w:r>
              <w:rPr>
                <w:noProof/>
                <w:webHidden/>
              </w:rPr>
              <w:fldChar w:fldCharType="begin"/>
            </w:r>
            <w:r>
              <w:rPr>
                <w:noProof/>
                <w:webHidden/>
              </w:rPr>
              <w:instrText xml:space="preserve"> PAGEREF _Toc39177680 \h </w:instrText>
            </w:r>
            <w:r>
              <w:rPr>
                <w:noProof/>
                <w:webHidden/>
              </w:rPr>
            </w:r>
            <w:r>
              <w:rPr>
                <w:noProof/>
                <w:webHidden/>
              </w:rPr>
              <w:fldChar w:fldCharType="separate"/>
            </w:r>
            <w:r>
              <w:rPr>
                <w:noProof/>
                <w:webHidden/>
              </w:rPr>
              <w:t>11</w:t>
            </w:r>
            <w:r>
              <w:rPr>
                <w:noProof/>
                <w:webHidden/>
              </w:rPr>
              <w:fldChar w:fldCharType="end"/>
            </w:r>
          </w:hyperlink>
        </w:p>
        <w:p w:rsidR="006367A1" w:rsidRDefault="006367A1">
          <w:pPr>
            <w:pStyle w:val="TOC2"/>
            <w:tabs>
              <w:tab w:val="right" w:leader="dot" w:pos="9016"/>
            </w:tabs>
            <w:rPr>
              <w:rFonts w:eastAsiaTheme="minorEastAsia"/>
              <w:noProof/>
              <w:lang w:eastAsia="en-GB"/>
            </w:rPr>
          </w:pPr>
          <w:hyperlink w:anchor="_Toc39177681" w:history="1">
            <w:r w:rsidRPr="00A464A6">
              <w:rPr>
                <w:rStyle w:val="Hyperlink"/>
                <w:rFonts w:eastAsia="Times New Roman"/>
                <w:noProof/>
                <w:lang w:eastAsia="en-GB"/>
              </w:rPr>
              <w:t>3.4 Challenges</w:t>
            </w:r>
            <w:r>
              <w:rPr>
                <w:noProof/>
                <w:webHidden/>
              </w:rPr>
              <w:tab/>
            </w:r>
            <w:r>
              <w:rPr>
                <w:noProof/>
                <w:webHidden/>
              </w:rPr>
              <w:fldChar w:fldCharType="begin"/>
            </w:r>
            <w:r>
              <w:rPr>
                <w:noProof/>
                <w:webHidden/>
              </w:rPr>
              <w:instrText xml:space="preserve"> PAGEREF _Toc39177681 \h </w:instrText>
            </w:r>
            <w:r>
              <w:rPr>
                <w:noProof/>
                <w:webHidden/>
              </w:rPr>
            </w:r>
            <w:r>
              <w:rPr>
                <w:noProof/>
                <w:webHidden/>
              </w:rPr>
              <w:fldChar w:fldCharType="separate"/>
            </w:r>
            <w:r>
              <w:rPr>
                <w:noProof/>
                <w:webHidden/>
              </w:rPr>
              <w:t>12</w:t>
            </w:r>
            <w:r>
              <w:rPr>
                <w:noProof/>
                <w:webHidden/>
              </w:rPr>
              <w:fldChar w:fldCharType="end"/>
            </w:r>
          </w:hyperlink>
        </w:p>
        <w:p w:rsidR="006367A1" w:rsidRDefault="006367A1">
          <w:pPr>
            <w:pStyle w:val="TOC2"/>
            <w:tabs>
              <w:tab w:val="right" w:leader="dot" w:pos="9016"/>
            </w:tabs>
            <w:rPr>
              <w:rFonts w:eastAsiaTheme="minorEastAsia"/>
              <w:noProof/>
              <w:lang w:eastAsia="en-GB"/>
            </w:rPr>
          </w:pPr>
          <w:hyperlink w:anchor="_Toc39177682" w:history="1">
            <w:r w:rsidRPr="00A464A6">
              <w:rPr>
                <w:rStyle w:val="Hyperlink"/>
                <w:noProof/>
                <w:lang w:eastAsia="en-GB"/>
              </w:rPr>
              <w:t>3.5 Review</w:t>
            </w:r>
            <w:r>
              <w:rPr>
                <w:noProof/>
                <w:webHidden/>
              </w:rPr>
              <w:tab/>
            </w:r>
            <w:r>
              <w:rPr>
                <w:noProof/>
                <w:webHidden/>
              </w:rPr>
              <w:fldChar w:fldCharType="begin"/>
            </w:r>
            <w:r>
              <w:rPr>
                <w:noProof/>
                <w:webHidden/>
              </w:rPr>
              <w:instrText xml:space="preserve"> PAGEREF _Toc39177682 \h </w:instrText>
            </w:r>
            <w:r>
              <w:rPr>
                <w:noProof/>
                <w:webHidden/>
              </w:rPr>
            </w:r>
            <w:r>
              <w:rPr>
                <w:noProof/>
                <w:webHidden/>
              </w:rPr>
              <w:fldChar w:fldCharType="separate"/>
            </w:r>
            <w:r>
              <w:rPr>
                <w:noProof/>
                <w:webHidden/>
              </w:rPr>
              <w:t>12</w:t>
            </w:r>
            <w:r>
              <w:rPr>
                <w:noProof/>
                <w:webHidden/>
              </w:rPr>
              <w:fldChar w:fldCharType="end"/>
            </w:r>
          </w:hyperlink>
        </w:p>
        <w:p w:rsidR="006367A1" w:rsidRDefault="006367A1">
          <w:pPr>
            <w:pStyle w:val="TOC1"/>
            <w:tabs>
              <w:tab w:val="right" w:leader="dot" w:pos="9016"/>
            </w:tabs>
            <w:rPr>
              <w:rFonts w:eastAsiaTheme="minorEastAsia"/>
              <w:noProof/>
              <w:lang w:eastAsia="en-GB"/>
            </w:rPr>
          </w:pPr>
          <w:hyperlink w:anchor="_Toc39177683" w:history="1">
            <w:r w:rsidRPr="00A464A6">
              <w:rPr>
                <w:rStyle w:val="Hyperlink"/>
                <w:noProof/>
              </w:rPr>
              <w:t>4. Interim submission 4</w:t>
            </w:r>
            <w:r>
              <w:rPr>
                <w:noProof/>
                <w:webHidden/>
              </w:rPr>
              <w:tab/>
            </w:r>
            <w:r>
              <w:rPr>
                <w:noProof/>
                <w:webHidden/>
              </w:rPr>
              <w:fldChar w:fldCharType="begin"/>
            </w:r>
            <w:r>
              <w:rPr>
                <w:noProof/>
                <w:webHidden/>
              </w:rPr>
              <w:instrText xml:space="preserve"> PAGEREF _Toc39177683 \h </w:instrText>
            </w:r>
            <w:r>
              <w:rPr>
                <w:noProof/>
                <w:webHidden/>
              </w:rPr>
            </w:r>
            <w:r>
              <w:rPr>
                <w:noProof/>
                <w:webHidden/>
              </w:rPr>
              <w:fldChar w:fldCharType="separate"/>
            </w:r>
            <w:r>
              <w:rPr>
                <w:noProof/>
                <w:webHidden/>
              </w:rPr>
              <w:t>13</w:t>
            </w:r>
            <w:r>
              <w:rPr>
                <w:noProof/>
                <w:webHidden/>
              </w:rPr>
              <w:fldChar w:fldCharType="end"/>
            </w:r>
          </w:hyperlink>
        </w:p>
        <w:p w:rsidR="006367A1" w:rsidRDefault="006367A1">
          <w:pPr>
            <w:pStyle w:val="TOC2"/>
            <w:tabs>
              <w:tab w:val="right" w:leader="dot" w:pos="9016"/>
            </w:tabs>
            <w:rPr>
              <w:rFonts w:eastAsiaTheme="minorEastAsia"/>
              <w:noProof/>
              <w:lang w:eastAsia="en-GB"/>
            </w:rPr>
          </w:pPr>
          <w:hyperlink w:anchor="_Toc39177684" w:history="1">
            <w:r w:rsidRPr="00A464A6">
              <w:rPr>
                <w:rStyle w:val="Hyperlink"/>
                <w:noProof/>
              </w:rPr>
              <w:t>4.1 Skills</w:t>
            </w:r>
            <w:r>
              <w:rPr>
                <w:noProof/>
                <w:webHidden/>
              </w:rPr>
              <w:tab/>
            </w:r>
            <w:r>
              <w:rPr>
                <w:noProof/>
                <w:webHidden/>
              </w:rPr>
              <w:fldChar w:fldCharType="begin"/>
            </w:r>
            <w:r>
              <w:rPr>
                <w:noProof/>
                <w:webHidden/>
              </w:rPr>
              <w:instrText xml:space="preserve"> PAGEREF _Toc39177684 \h </w:instrText>
            </w:r>
            <w:r>
              <w:rPr>
                <w:noProof/>
                <w:webHidden/>
              </w:rPr>
            </w:r>
            <w:r>
              <w:rPr>
                <w:noProof/>
                <w:webHidden/>
              </w:rPr>
              <w:fldChar w:fldCharType="separate"/>
            </w:r>
            <w:r>
              <w:rPr>
                <w:noProof/>
                <w:webHidden/>
              </w:rPr>
              <w:t>13</w:t>
            </w:r>
            <w:r>
              <w:rPr>
                <w:noProof/>
                <w:webHidden/>
              </w:rPr>
              <w:fldChar w:fldCharType="end"/>
            </w:r>
          </w:hyperlink>
        </w:p>
        <w:p w:rsidR="006367A1" w:rsidRDefault="006367A1">
          <w:pPr>
            <w:pStyle w:val="TOC2"/>
            <w:tabs>
              <w:tab w:val="right" w:leader="dot" w:pos="9016"/>
            </w:tabs>
            <w:rPr>
              <w:rFonts w:eastAsiaTheme="minorEastAsia"/>
              <w:noProof/>
              <w:lang w:eastAsia="en-GB"/>
            </w:rPr>
          </w:pPr>
          <w:hyperlink w:anchor="_Toc39177685" w:history="1">
            <w:r w:rsidRPr="00A464A6">
              <w:rPr>
                <w:rStyle w:val="Hyperlink"/>
                <w:noProof/>
                <w:shd w:val="clear" w:color="auto" w:fill="FFFFFF"/>
              </w:rPr>
              <w:t>4.2 Developing the skill</w:t>
            </w:r>
            <w:r>
              <w:rPr>
                <w:noProof/>
                <w:webHidden/>
              </w:rPr>
              <w:tab/>
            </w:r>
            <w:r>
              <w:rPr>
                <w:noProof/>
                <w:webHidden/>
              </w:rPr>
              <w:fldChar w:fldCharType="begin"/>
            </w:r>
            <w:r>
              <w:rPr>
                <w:noProof/>
                <w:webHidden/>
              </w:rPr>
              <w:instrText xml:space="preserve"> PAGEREF _Toc39177685 \h </w:instrText>
            </w:r>
            <w:r>
              <w:rPr>
                <w:noProof/>
                <w:webHidden/>
              </w:rPr>
            </w:r>
            <w:r>
              <w:rPr>
                <w:noProof/>
                <w:webHidden/>
              </w:rPr>
              <w:fldChar w:fldCharType="separate"/>
            </w:r>
            <w:r>
              <w:rPr>
                <w:noProof/>
                <w:webHidden/>
              </w:rPr>
              <w:t>13</w:t>
            </w:r>
            <w:r>
              <w:rPr>
                <w:noProof/>
                <w:webHidden/>
              </w:rPr>
              <w:fldChar w:fldCharType="end"/>
            </w:r>
          </w:hyperlink>
        </w:p>
        <w:p w:rsidR="006367A1" w:rsidRDefault="006367A1">
          <w:pPr>
            <w:pStyle w:val="TOC2"/>
            <w:tabs>
              <w:tab w:val="right" w:leader="dot" w:pos="9016"/>
            </w:tabs>
            <w:rPr>
              <w:rFonts w:eastAsiaTheme="minorEastAsia"/>
              <w:noProof/>
              <w:lang w:eastAsia="en-GB"/>
            </w:rPr>
          </w:pPr>
          <w:hyperlink w:anchor="_Toc39177686" w:history="1">
            <w:r w:rsidRPr="00A464A6">
              <w:rPr>
                <w:rStyle w:val="Hyperlink"/>
                <w:noProof/>
              </w:rPr>
              <w:t>4.3 Highlights</w:t>
            </w:r>
            <w:r>
              <w:rPr>
                <w:noProof/>
                <w:webHidden/>
              </w:rPr>
              <w:tab/>
            </w:r>
            <w:r>
              <w:rPr>
                <w:noProof/>
                <w:webHidden/>
              </w:rPr>
              <w:fldChar w:fldCharType="begin"/>
            </w:r>
            <w:r>
              <w:rPr>
                <w:noProof/>
                <w:webHidden/>
              </w:rPr>
              <w:instrText xml:space="preserve"> PAGEREF _Toc39177686 \h </w:instrText>
            </w:r>
            <w:r>
              <w:rPr>
                <w:noProof/>
                <w:webHidden/>
              </w:rPr>
            </w:r>
            <w:r>
              <w:rPr>
                <w:noProof/>
                <w:webHidden/>
              </w:rPr>
              <w:fldChar w:fldCharType="separate"/>
            </w:r>
            <w:r>
              <w:rPr>
                <w:noProof/>
                <w:webHidden/>
              </w:rPr>
              <w:t>13</w:t>
            </w:r>
            <w:r>
              <w:rPr>
                <w:noProof/>
                <w:webHidden/>
              </w:rPr>
              <w:fldChar w:fldCharType="end"/>
            </w:r>
          </w:hyperlink>
        </w:p>
        <w:p w:rsidR="006367A1" w:rsidRDefault="006367A1">
          <w:pPr>
            <w:pStyle w:val="TOC2"/>
            <w:tabs>
              <w:tab w:val="right" w:leader="dot" w:pos="9016"/>
            </w:tabs>
            <w:rPr>
              <w:rFonts w:eastAsiaTheme="minorEastAsia"/>
              <w:noProof/>
              <w:lang w:eastAsia="en-GB"/>
            </w:rPr>
          </w:pPr>
          <w:hyperlink w:anchor="_Toc39177687" w:history="1">
            <w:r w:rsidRPr="00A464A6">
              <w:rPr>
                <w:rStyle w:val="Hyperlink"/>
                <w:noProof/>
              </w:rPr>
              <w:t>4.4 Challenges</w:t>
            </w:r>
            <w:r>
              <w:rPr>
                <w:noProof/>
                <w:webHidden/>
              </w:rPr>
              <w:tab/>
            </w:r>
            <w:r>
              <w:rPr>
                <w:noProof/>
                <w:webHidden/>
              </w:rPr>
              <w:fldChar w:fldCharType="begin"/>
            </w:r>
            <w:r>
              <w:rPr>
                <w:noProof/>
                <w:webHidden/>
              </w:rPr>
              <w:instrText xml:space="preserve"> PAGEREF _Toc39177687 \h </w:instrText>
            </w:r>
            <w:r>
              <w:rPr>
                <w:noProof/>
                <w:webHidden/>
              </w:rPr>
            </w:r>
            <w:r>
              <w:rPr>
                <w:noProof/>
                <w:webHidden/>
              </w:rPr>
              <w:fldChar w:fldCharType="separate"/>
            </w:r>
            <w:r>
              <w:rPr>
                <w:noProof/>
                <w:webHidden/>
              </w:rPr>
              <w:t>14</w:t>
            </w:r>
            <w:r>
              <w:rPr>
                <w:noProof/>
                <w:webHidden/>
              </w:rPr>
              <w:fldChar w:fldCharType="end"/>
            </w:r>
          </w:hyperlink>
        </w:p>
        <w:p w:rsidR="006367A1" w:rsidRDefault="006367A1">
          <w:pPr>
            <w:pStyle w:val="TOC2"/>
            <w:tabs>
              <w:tab w:val="right" w:leader="dot" w:pos="9016"/>
            </w:tabs>
            <w:rPr>
              <w:rFonts w:eastAsiaTheme="minorEastAsia"/>
              <w:noProof/>
              <w:lang w:eastAsia="en-GB"/>
            </w:rPr>
          </w:pPr>
          <w:hyperlink w:anchor="_Toc39177688" w:history="1">
            <w:r w:rsidRPr="00A464A6">
              <w:rPr>
                <w:rStyle w:val="Hyperlink"/>
                <w:noProof/>
              </w:rPr>
              <w:t>4.5 Review</w:t>
            </w:r>
            <w:r>
              <w:rPr>
                <w:noProof/>
                <w:webHidden/>
              </w:rPr>
              <w:tab/>
            </w:r>
            <w:r>
              <w:rPr>
                <w:noProof/>
                <w:webHidden/>
              </w:rPr>
              <w:fldChar w:fldCharType="begin"/>
            </w:r>
            <w:r>
              <w:rPr>
                <w:noProof/>
                <w:webHidden/>
              </w:rPr>
              <w:instrText xml:space="preserve"> PAGEREF _Toc39177688 \h </w:instrText>
            </w:r>
            <w:r>
              <w:rPr>
                <w:noProof/>
                <w:webHidden/>
              </w:rPr>
            </w:r>
            <w:r>
              <w:rPr>
                <w:noProof/>
                <w:webHidden/>
              </w:rPr>
              <w:fldChar w:fldCharType="separate"/>
            </w:r>
            <w:r>
              <w:rPr>
                <w:noProof/>
                <w:webHidden/>
              </w:rPr>
              <w:t>14</w:t>
            </w:r>
            <w:r>
              <w:rPr>
                <w:noProof/>
                <w:webHidden/>
              </w:rPr>
              <w:fldChar w:fldCharType="end"/>
            </w:r>
          </w:hyperlink>
        </w:p>
        <w:p w:rsidR="006367A1" w:rsidRDefault="006367A1">
          <w:pPr>
            <w:pStyle w:val="TOC1"/>
            <w:tabs>
              <w:tab w:val="right" w:leader="dot" w:pos="9016"/>
            </w:tabs>
            <w:rPr>
              <w:rFonts w:eastAsiaTheme="minorEastAsia"/>
              <w:noProof/>
              <w:lang w:eastAsia="en-GB"/>
            </w:rPr>
          </w:pPr>
          <w:hyperlink w:anchor="_Toc39177689" w:history="1">
            <w:r w:rsidRPr="00A464A6">
              <w:rPr>
                <w:rStyle w:val="Hyperlink"/>
                <w:noProof/>
              </w:rPr>
              <w:t>Interim Submission 5</w:t>
            </w:r>
            <w:r>
              <w:rPr>
                <w:noProof/>
                <w:webHidden/>
              </w:rPr>
              <w:tab/>
            </w:r>
            <w:r>
              <w:rPr>
                <w:noProof/>
                <w:webHidden/>
              </w:rPr>
              <w:fldChar w:fldCharType="begin"/>
            </w:r>
            <w:r>
              <w:rPr>
                <w:noProof/>
                <w:webHidden/>
              </w:rPr>
              <w:instrText xml:space="preserve"> PAGEREF _Toc39177689 \h </w:instrText>
            </w:r>
            <w:r>
              <w:rPr>
                <w:noProof/>
                <w:webHidden/>
              </w:rPr>
            </w:r>
            <w:r>
              <w:rPr>
                <w:noProof/>
                <w:webHidden/>
              </w:rPr>
              <w:fldChar w:fldCharType="separate"/>
            </w:r>
            <w:r>
              <w:rPr>
                <w:noProof/>
                <w:webHidden/>
              </w:rPr>
              <w:t>15</w:t>
            </w:r>
            <w:r>
              <w:rPr>
                <w:noProof/>
                <w:webHidden/>
              </w:rPr>
              <w:fldChar w:fldCharType="end"/>
            </w:r>
          </w:hyperlink>
        </w:p>
        <w:p w:rsidR="006367A1" w:rsidRDefault="006367A1">
          <w:pPr>
            <w:pStyle w:val="TOC2"/>
            <w:tabs>
              <w:tab w:val="right" w:leader="dot" w:pos="9016"/>
            </w:tabs>
            <w:rPr>
              <w:rFonts w:eastAsiaTheme="minorEastAsia"/>
              <w:noProof/>
              <w:lang w:eastAsia="en-GB"/>
            </w:rPr>
          </w:pPr>
          <w:hyperlink w:anchor="_Toc39177690" w:history="1">
            <w:r w:rsidRPr="00A464A6">
              <w:rPr>
                <w:rStyle w:val="Hyperlink"/>
                <w:noProof/>
              </w:rPr>
              <w:t>5.1 Skills</w:t>
            </w:r>
            <w:r>
              <w:rPr>
                <w:noProof/>
                <w:webHidden/>
              </w:rPr>
              <w:tab/>
            </w:r>
            <w:r>
              <w:rPr>
                <w:noProof/>
                <w:webHidden/>
              </w:rPr>
              <w:fldChar w:fldCharType="begin"/>
            </w:r>
            <w:r>
              <w:rPr>
                <w:noProof/>
                <w:webHidden/>
              </w:rPr>
              <w:instrText xml:space="preserve"> PAGEREF _Toc39177690 \h </w:instrText>
            </w:r>
            <w:r>
              <w:rPr>
                <w:noProof/>
                <w:webHidden/>
              </w:rPr>
            </w:r>
            <w:r>
              <w:rPr>
                <w:noProof/>
                <w:webHidden/>
              </w:rPr>
              <w:fldChar w:fldCharType="separate"/>
            </w:r>
            <w:r>
              <w:rPr>
                <w:noProof/>
                <w:webHidden/>
              </w:rPr>
              <w:t>15</w:t>
            </w:r>
            <w:r>
              <w:rPr>
                <w:noProof/>
                <w:webHidden/>
              </w:rPr>
              <w:fldChar w:fldCharType="end"/>
            </w:r>
          </w:hyperlink>
        </w:p>
        <w:p w:rsidR="006367A1" w:rsidRDefault="006367A1">
          <w:pPr>
            <w:pStyle w:val="TOC2"/>
            <w:tabs>
              <w:tab w:val="right" w:leader="dot" w:pos="9016"/>
            </w:tabs>
            <w:rPr>
              <w:rFonts w:eastAsiaTheme="minorEastAsia"/>
              <w:noProof/>
              <w:lang w:eastAsia="en-GB"/>
            </w:rPr>
          </w:pPr>
          <w:hyperlink w:anchor="_Toc39177691" w:history="1">
            <w:r w:rsidRPr="00A464A6">
              <w:rPr>
                <w:rStyle w:val="Hyperlink"/>
                <w:noProof/>
              </w:rPr>
              <w:t>5.2 Developing the skill</w:t>
            </w:r>
            <w:r>
              <w:rPr>
                <w:noProof/>
                <w:webHidden/>
              </w:rPr>
              <w:tab/>
            </w:r>
            <w:r>
              <w:rPr>
                <w:noProof/>
                <w:webHidden/>
              </w:rPr>
              <w:fldChar w:fldCharType="begin"/>
            </w:r>
            <w:r>
              <w:rPr>
                <w:noProof/>
                <w:webHidden/>
              </w:rPr>
              <w:instrText xml:space="preserve"> PAGEREF _Toc39177691 \h </w:instrText>
            </w:r>
            <w:r>
              <w:rPr>
                <w:noProof/>
                <w:webHidden/>
              </w:rPr>
            </w:r>
            <w:r>
              <w:rPr>
                <w:noProof/>
                <w:webHidden/>
              </w:rPr>
              <w:fldChar w:fldCharType="separate"/>
            </w:r>
            <w:r>
              <w:rPr>
                <w:noProof/>
                <w:webHidden/>
              </w:rPr>
              <w:t>15</w:t>
            </w:r>
            <w:r>
              <w:rPr>
                <w:noProof/>
                <w:webHidden/>
              </w:rPr>
              <w:fldChar w:fldCharType="end"/>
            </w:r>
          </w:hyperlink>
        </w:p>
        <w:p w:rsidR="006367A1" w:rsidRDefault="006367A1">
          <w:pPr>
            <w:pStyle w:val="TOC2"/>
            <w:tabs>
              <w:tab w:val="right" w:leader="dot" w:pos="9016"/>
            </w:tabs>
            <w:rPr>
              <w:rFonts w:eastAsiaTheme="minorEastAsia"/>
              <w:noProof/>
              <w:lang w:eastAsia="en-GB"/>
            </w:rPr>
          </w:pPr>
          <w:hyperlink w:anchor="_Toc39177692" w:history="1">
            <w:r w:rsidRPr="00A464A6">
              <w:rPr>
                <w:rStyle w:val="Hyperlink"/>
                <w:noProof/>
                <w:shd w:val="clear" w:color="auto" w:fill="FFFFFF"/>
              </w:rPr>
              <w:t>5.3 Highlights</w:t>
            </w:r>
            <w:r>
              <w:rPr>
                <w:noProof/>
                <w:webHidden/>
              </w:rPr>
              <w:tab/>
            </w:r>
            <w:r>
              <w:rPr>
                <w:noProof/>
                <w:webHidden/>
              </w:rPr>
              <w:fldChar w:fldCharType="begin"/>
            </w:r>
            <w:r>
              <w:rPr>
                <w:noProof/>
                <w:webHidden/>
              </w:rPr>
              <w:instrText xml:space="preserve"> PAGEREF _Toc39177692 \h </w:instrText>
            </w:r>
            <w:r>
              <w:rPr>
                <w:noProof/>
                <w:webHidden/>
              </w:rPr>
            </w:r>
            <w:r>
              <w:rPr>
                <w:noProof/>
                <w:webHidden/>
              </w:rPr>
              <w:fldChar w:fldCharType="separate"/>
            </w:r>
            <w:r>
              <w:rPr>
                <w:noProof/>
                <w:webHidden/>
              </w:rPr>
              <w:t>15</w:t>
            </w:r>
            <w:r>
              <w:rPr>
                <w:noProof/>
                <w:webHidden/>
              </w:rPr>
              <w:fldChar w:fldCharType="end"/>
            </w:r>
          </w:hyperlink>
        </w:p>
        <w:p w:rsidR="006367A1" w:rsidRDefault="006367A1">
          <w:pPr>
            <w:pStyle w:val="TOC2"/>
            <w:tabs>
              <w:tab w:val="right" w:leader="dot" w:pos="9016"/>
            </w:tabs>
            <w:rPr>
              <w:rFonts w:eastAsiaTheme="minorEastAsia"/>
              <w:noProof/>
              <w:lang w:eastAsia="en-GB"/>
            </w:rPr>
          </w:pPr>
          <w:hyperlink w:anchor="_Toc39177693" w:history="1">
            <w:r w:rsidRPr="00A464A6">
              <w:rPr>
                <w:rStyle w:val="Hyperlink"/>
                <w:noProof/>
              </w:rPr>
              <w:t>5.4 Challenges</w:t>
            </w:r>
            <w:r>
              <w:rPr>
                <w:noProof/>
                <w:webHidden/>
              </w:rPr>
              <w:tab/>
            </w:r>
            <w:r>
              <w:rPr>
                <w:noProof/>
                <w:webHidden/>
              </w:rPr>
              <w:fldChar w:fldCharType="begin"/>
            </w:r>
            <w:r>
              <w:rPr>
                <w:noProof/>
                <w:webHidden/>
              </w:rPr>
              <w:instrText xml:space="preserve"> PAGEREF _Toc39177693 \h </w:instrText>
            </w:r>
            <w:r>
              <w:rPr>
                <w:noProof/>
                <w:webHidden/>
              </w:rPr>
            </w:r>
            <w:r>
              <w:rPr>
                <w:noProof/>
                <w:webHidden/>
              </w:rPr>
              <w:fldChar w:fldCharType="separate"/>
            </w:r>
            <w:r>
              <w:rPr>
                <w:noProof/>
                <w:webHidden/>
              </w:rPr>
              <w:t>16</w:t>
            </w:r>
            <w:r>
              <w:rPr>
                <w:noProof/>
                <w:webHidden/>
              </w:rPr>
              <w:fldChar w:fldCharType="end"/>
            </w:r>
          </w:hyperlink>
        </w:p>
        <w:p w:rsidR="006367A1" w:rsidRDefault="006367A1">
          <w:pPr>
            <w:pStyle w:val="TOC2"/>
            <w:tabs>
              <w:tab w:val="right" w:leader="dot" w:pos="9016"/>
            </w:tabs>
            <w:rPr>
              <w:rFonts w:eastAsiaTheme="minorEastAsia"/>
              <w:noProof/>
              <w:lang w:eastAsia="en-GB"/>
            </w:rPr>
          </w:pPr>
          <w:hyperlink w:anchor="_Toc39177694" w:history="1">
            <w:r w:rsidRPr="00A464A6">
              <w:rPr>
                <w:rStyle w:val="Hyperlink"/>
                <w:noProof/>
              </w:rPr>
              <w:t>5.5 Review</w:t>
            </w:r>
            <w:r>
              <w:rPr>
                <w:noProof/>
                <w:webHidden/>
              </w:rPr>
              <w:tab/>
            </w:r>
            <w:r>
              <w:rPr>
                <w:noProof/>
                <w:webHidden/>
              </w:rPr>
              <w:fldChar w:fldCharType="begin"/>
            </w:r>
            <w:r>
              <w:rPr>
                <w:noProof/>
                <w:webHidden/>
              </w:rPr>
              <w:instrText xml:space="preserve"> PAGEREF _Toc39177694 \h </w:instrText>
            </w:r>
            <w:r>
              <w:rPr>
                <w:noProof/>
                <w:webHidden/>
              </w:rPr>
            </w:r>
            <w:r>
              <w:rPr>
                <w:noProof/>
                <w:webHidden/>
              </w:rPr>
              <w:fldChar w:fldCharType="separate"/>
            </w:r>
            <w:r>
              <w:rPr>
                <w:noProof/>
                <w:webHidden/>
              </w:rPr>
              <w:t>16</w:t>
            </w:r>
            <w:r>
              <w:rPr>
                <w:noProof/>
                <w:webHidden/>
              </w:rPr>
              <w:fldChar w:fldCharType="end"/>
            </w:r>
          </w:hyperlink>
        </w:p>
        <w:p w:rsidR="006367A1" w:rsidRDefault="006367A1">
          <w:pPr>
            <w:pStyle w:val="TOC1"/>
            <w:tabs>
              <w:tab w:val="right" w:leader="dot" w:pos="9016"/>
            </w:tabs>
            <w:rPr>
              <w:rFonts w:eastAsiaTheme="minorEastAsia"/>
              <w:noProof/>
              <w:lang w:eastAsia="en-GB"/>
            </w:rPr>
          </w:pPr>
          <w:hyperlink w:anchor="_Toc39177695" w:history="1">
            <w:r w:rsidRPr="00A464A6">
              <w:rPr>
                <w:rStyle w:val="Hyperlink"/>
                <w:noProof/>
              </w:rPr>
              <w:t>6. Reflection Submission</w:t>
            </w:r>
            <w:r>
              <w:rPr>
                <w:noProof/>
                <w:webHidden/>
              </w:rPr>
              <w:tab/>
            </w:r>
            <w:r>
              <w:rPr>
                <w:noProof/>
                <w:webHidden/>
              </w:rPr>
              <w:fldChar w:fldCharType="begin"/>
            </w:r>
            <w:r>
              <w:rPr>
                <w:noProof/>
                <w:webHidden/>
              </w:rPr>
              <w:instrText xml:space="preserve"> PAGEREF _Toc39177695 \h </w:instrText>
            </w:r>
            <w:r>
              <w:rPr>
                <w:noProof/>
                <w:webHidden/>
              </w:rPr>
            </w:r>
            <w:r>
              <w:rPr>
                <w:noProof/>
                <w:webHidden/>
              </w:rPr>
              <w:fldChar w:fldCharType="separate"/>
            </w:r>
            <w:r>
              <w:rPr>
                <w:noProof/>
                <w:webHidden/>
              </w:rPr>
              <w:t>17</w:t>
            </w:r>
            <w:r>
              <w:rPr>
                <w:noProof/>
                <w:webHidden/>
              </w:rPr>
              <w:fldChar w:fldCharType="end"/>
            </w:r>
          </w:hyperlink>
        </w:p>
        <w:p w:rsidR="006367A1" w:rsidRDefault="006367A1">
          <w:pPr>
            <w:pStyle w:val="TOC1"/>
            <w:tabs>
              <w:tab w:val="right" w:leader="dot" w:pos="9016"/>
            </w:tabs>
            <w:rPr>
              <w:rFonts w:eastAsiaTheme="minorEastAsia"/>
              <w:noProof/>
              <w:lang w:eastAsia="en-GB"/>
            </w:rPr>
          </w:pPr>
          <w:hyperlink w:anchor="_Toc39177696" w:history="1">
            <w:r w:rsidRPr="00A464A6">
              <w:rPr>
                <w:rStyle w:val="Hyperlink"/>
                <w:noProof/>
              </w:rPr>
              <w:t>7. References/Bi</w:t>
            </w:r>
            <w:r w:rsidRPr="00A464A6">
              <w:rPr>
                <w:rStyle w:val="Hyperlink"/>
                <w:noProof/>
              </w:rPr>
              <w:t>b</w:t>
            </w:r>
            <w:r w:rsidRPr="00A464A6">
              <w:rPr>
                <w:rStyle w:val="Hyperlink"/>
                <w:noProof/>
              </w:rPr>
              <w:t>liography</w:t>
            </w:r>
            <w:r>
              <w:rPr>
                <w:noProof/>
                <w:webHidden/>
              </w:rPr>
              <w:tab/>
            </w:r>
            <w:r>
              <w:rPr>
                <w:noProof/>
                <w:webHidden/>
              </w:rPr>
              <w:fldChar w:fldCharType="begin"/>
            </w:r>
            <w:r>
              <w:rPr>
                <w:noProof/>
                <w:webHidden/>
              </w:rPr>
              <w:instrText xml:space="preserve"> PAGEREF _Toc39177696 \h </w:instrText>
            </w:r>
            <w:r>
              <w:rPr>
                <w:noProof/>
                <w:webHidden/>
              </w:rPr>
            </w:r>
            <w:r>
              <w:rPr>
                <w:noProof/>
                <w:webHidden/>
              </w:rPr>
              <w:fldChar w:fldCharType="separate"/>
            </w:r>
            <w:r>
              <w:rPr>
                <w:noProof/>
                <w:webHidden/>
              </w:rPr>
              <w:t>20</w:t>
            </w:r>
            <w:r>
              <w:rPr>
                <w:noProof/>
                <w:webHidden/>
              </w:rPr>
              <w:fldChar w:fldCharType="end"/>
            </w:r>
          </w:hyperlink>
        </w:p>
        <w:p w:rsidR="00F43F95" w:rsidRDefault="00F43F95" w:rsidP="00F43F95">
          <w:r>
            <w:rPr>
              <w:b/>
              <w:bCs/>
              <w:noProof/>
            </w:rPr>
            <w:fldChar w:fldCharType="end"/>
          </w:r>
        </w:p>
      </w:sdtContent>
    </w:sdt>
    <w:p w:rsidR="00F43F95" w:rsidRDefault="00F43F95">
      <w:pPr>
        <w:rPr>
          <w:rFonts w:eastAsiaTheme="majorEastAsia" w:cstheme="majorBidi"/>
          <w:color w:val="2E74B5" w:themeColor="accent1" w:themeShade="BF"/>
          <w:sz w:val="26"/>
          <w:szCs w:val="26"/>
        </w:rPr>
      </w:pPr>
      <w:r>
        <w:br w:type="page"/>
      </w:r>
    </w:p>
    <w:p w:rsidR="00CD4606" w:rsidRPr="001632A5" w:rsidRDefault="00F43F95" w:rsidP="003C31E7">
      <w:pPr>
        <w:pStyle w:val="Heading1"/>
        <w:rPr>
          <w:rFonts w:asciiTheme="minorHAnsi" w:hAnsiTheme="minorHAnsi"/>
        </w:rPr>
      </w:pPr>
      <w:bookmarkStart w:id="0" w:name="_Toc39177665"/>
      <w:r>
        <w:rPr>
          <w:rFonts w:asciiTheme="minorHAnsi" w:hAnsiTheme="minorHAnsi"/>
        </w:rPr>
        <w:lastRenderedPageBreak/>
        <w:t xml:space="preserve">1. </w:t>
      </w:r>
      <w:r w:rsidR="008844FE" w:rsidRPr="003C31E7">
        <w:rPr>
          <w:rStyle w:val="Heading1Char"/>
        </w:rPr>
        <w:t>Background information on GD Harries and Sons</w:t>
      </w:r>
      <w:bookmarkEnd w:id="0"/>
    </w:p>
    <w:p w:rsidR="0001636B" w:rsidRDefault="0001636B" w:rsidP="003B0F82">
      <w:pPr>
        <w:spacing w:line="360" w:lineRule="auto"/>
        <w:jc w:val="both"/>
        <w:rPr>
          <w:sz w:val="24"/>
          <w:szCs w:val="24"/>
        </w:rPr>
      </w:pPr>
    </w:p>
    <w:p w:rsidR="00901A46" w:rsidRPr="001632A5" w:rsidRDefault="00DF6F50" w:rsidP="003B0F82">
      <w:pPr>
        <w:spacing w:line="360" w:lineRule="auto"/>
        <w:jc w:val="both"/>
        <w:rPr>
          <w:sz w:val="24"/>
          <w:szCs w:val="24"/>
        </w:rPr>
      </w:pPr>
      <w:r w:rsidRPr="001632A5">
        <w:rPr>
          <w:sz w:val="24"/>
          <w:szCs w:val="24"/>
        </w:rPr>
        <w:t xml:space="preserve">GD Harries is one of Wales’s largest suppliers of aggregate, located in West Wales it operates out of 6 </w:t>
      </w:r>
      <w:r w:rsidR="00D37609" w:rsidRPr="001632A5">
        <w:rPr>
          <w:sz w:val="24"/>
          <w:szCs w:val="24"/>
        </w:rPr>
        <w:t xml:space="preserve">granite and limestone quarries - incorporating three asphalt plants, six concrete plants, and a wharf operation, as well as a civil engineering division delivering significant infrastructure projects. The experienced civil engineering department is known for delivering multimillion pound infrastructure projects. With 240 employees, GD Harries are able to supply majority of the workforce as well as using in house materials from </w:t>
      </w:r>
      <w:r w:rsidR="00901A46" w:rsidRPr="001632A5">
        <w:rPr>
          <w:sz w:val="24"/>
          <w:szCs w:val="24"/>
        </w:rPr>
        <w:t>its</w:t>
      </w:r>
      <w:r w:rsidR="00D37609" w:rsidRPr="001632A5">
        <w:rPr>
          <w:sz w:val="24"/>
          <w:szCs w:val="24"/>
        </w:rPr>
        <w:t xml:space="preserve"> </w:t>
      </w:r>
      <w:r w:rsidR="00772909" w:rsidRPr="001632A5">
        <w:rPr>
          <w:sz w:val="24"/>
          <w:szCs w:val="24"/>
        </w:rPr>
        <w:t xml:space="preserve">own </w:t>
      </w:r>
      <w:r w:rsidR="00D37609" w:rsidRPr="001632A5">
        <w:rPr>
          <w:sz w:val="24"/>
          <w:szCs w:val="24"/>
        </w:rPr>
        <w:t xml:space="preserve">quarries, which </w:t>
      </w:r>
      <w:r w:rsidR="00901A46" w:rsidRPr="001632A5">
        <w:rPr>
          <w:sz w:val="24"/>
          <w:szCs w:val="24"/>
        </w:rPr>
        <w:t>allows th</w:t>
      </w:r>
      <w:r w:rsidR="00772909" w:rsidRPr="001632A5">
        <w:rPr>
          <w:sz w:val="24"/>
          <w:szCs w:val="24"/>
        </w:rPr>
        <w:t xml:space="preserve">e company to closely </w:t>
      </w:r>
      <w:r w:rsidR="005A0030" w:rsidRPr="001632A5">
        <w:rPr>
          <w:sz w:val="24"/>
          <w:szCs w:val="24"/>
        </w:rPr>
        <w:t>regulate quality</w:t>
      </w:r>
      <w:r w:rsidR="00901A46" w:rsidRPr="001632A5">
        <w:rPr>
          <w:sz w:val="24"/>
          <w:szCs w:val="24"/>
        </w:rPr>
        <w:t xml:space="preserve"> </w:t>
      </w:r>
      <w:r w:rsidR="00195D56" w:rsidRPr="001632A5">
        <w:rPr>
          <w:sz w:val="24"/>
          <w:szCs w:val="24"/>
        </w:rPr>
        <w:t>and cost (GDH 2020)</w:t>
      </w:r>
    </w:p>
    <w:p w:rsidR="00901A46" w:rsidRPr="001632A5" w:rsidRDefault="00901A46" w:rsidP="003B0F82">
      <w:pPr>
        <w:spacing w:line="360" w:lineRule="auto"/>
        <w:jc w:val="both"/>
        <w:rPr>
          <w:sz w:val="24"/>
          <w:szCs w:val="24"/>
        </w:rPr>
      </w:pPr>
      <w:r w:rsidRPr="001632A5">
        <w:rPr>
          <w:sz w:val="24"/>
          <w:szCs w:val="24"/>
        </w:rPr>
        <w:t xml:space="preserve">GD Harries </w:t>
      </w:r>
      <w:r w:rsidR="00772909" w:rsidRPr="001632A5">
        <w:rPr>
          <w:sz w:val="24"/>
          <w:szCs w:val="24"/>
        </w:rPr>
        <w:t>have a specialised fleet of vehicle that deliver all over Wales, which are serviced and maintained in their own VOSA standard onsite workshop. Products such as sand, are delivered by sea ou</w:t>
      </w:r>
      <w:r w:rsidR="00195D56" w:rsidRPr="001632A5">
        <w:rPr>
          <w:sz w:val="24"/>
          <w:szCs w:val="24"/>
        </w:rPr>
        <w:t>t of the port of Pembroke Dock (GDH, 2020).</w:t>
      </w:r>
    </w:p>
    <w:p w:rsidR="00772909" w:rsidRPr="001632A5" w:rsidRDefault="00772909" w:rsidP="003B0F82">
      <w:pPr>
        <w:spacing w:line="360" w:lineRule="auto"/>
        <w:jc w:val="both"/>
        <w:rPr>
          <w:sz w:val="24"/>
          <w:szCs w:val="24"/>
        </w:rPr>
      </w:pPr>
      <w:r w:rsidRPr="001632A5">
        <w:rPr>
          <w:sz w:val="24"/>
          <w:szCs w:val="24"/>
        </w:rPr>
        <w:t xml:space="preserve">The accreditations achieved by the company are ISO9001 and ISO 14001 Quality and Environmental Management Standards. There is a large emphasis on health and safety and sustainability </w:t>
      </w:r>
      <w:r w:rsidR="00195D56" w:rsidRPr="001632A5">
        <w:rPr>
          <w:sz w:val="24"/>
          <w:szCs w:val="24"/>
        </w:rPr>
        <w:t xml:space="preserve">within GD Harries (GDH 2020). </w:t>
      </w:r>
    </w:p>
    <w:p w:rsidR="005A0030" w:rsidRPr="001632A5" w:rsidRDefault="005A0030" w:rsidP="003B0F82">
      <w:pPr>
        <w:spacing w:line="360" w:lineRule="auto"/>
        <w:jc w:val="both"/>
        <w:rPr>
          <w:rFonts w:cs="Arial"/>
          <w:iCs/>
          <w:color w:val="000000"/>
          <w:sz w:val="24"/>
          <w:szCs w:val="24"/>
          <w:shd w:val="clear" w:color="auto" w:fill="FFFFFF"/>
        </w:rPr>
      </w:pPr>
      <w:r w:rsidRPr="001632A5">
        <w:rPr>
          <w:rFonts w:cs="Arial"/>
          <w:iCs/>
          <w:color w:val="000000"/>
          <w:sz w:val="24"/>
          <w:szCs w:val="24"/>
          <w:shd w:val="clear" w:color="auto" w:fill="FFFFFF"/>
        </w:rPr>
        <w:t xml:space="preserve">My involvement started at the pre-construction phase, following contract award. I prepared the </w:t>
      </w:r>
      <w:r w:rsidR="00034084" w:rsidRPr="001632A5">
        <w:rPr>
          <w:rFonts w:cs="Arial"/>
          <w:iCs/>
          <w:color w:val="000000"/>
          <w:sz w:val="24"/>
          <w:szCs w:val="24"/>
          <w:shd w:val="clear" w:color="auto" w:fill="FFFFFF"/>
        </w:rPr>
        <w:t xml:space="preserve">health and safety construction phase plan, </w:t>
      </w:r>
      <w:r w:rsidRPr="001632A5">
        <w:rPr>
          <w:rFonts w:cs="Arial"/>
          <w:iCs/>
          <w:color w:val="000000"/>
          <w:sz w:val="24"/>
          <w:szCs w:val="24"/>
          <w:shd w:val="clear" w:color="auto" w:fill="FFFFFF"/>
        </w:rPr>
        <w:t>a</w:t>
      </w:r>
      <w:r w:rsidR="00034084" w:rsidRPr="001632A5">
        <w:rPr>
          <w:rFonts w:cs="Arial"/>
          <w:iCs/>
          <w:color w:val="000000"/>
          <w:sz w:val="24"/>
          <w:szCs w:val="24"/>
          <w:shd w:val="clear" w:color="auto" w:fill="FFFFFF"/>
        </w:rPr>
        <w:t>nd reviewed</w:t>
      </w:r>
      <w:r w:rsidRPr="001632A5">
        <w:rPr>
          <w:rFonts w:cs="Arial"/>
          <w:iCs/>
          <w:color w:val="000000"/>
          <w:sz w:val="24"/>
          <w:szCs w:val="24"/>
          <w:shd w:val="clear" w:color="auto" w:fill="FFFFFF"/>
        </w:rPr>
        <w:t xml:space="preserve"> the</w:t>
      </w:r>
      <w:r w:rsidR="00034084" w:rsidRPr="001632A5">
        <w:rPr>
          <w:rFonts w:cs="Arial"/>
          <w:iCs/>
          <w:color w:val="000000"/>
          <w:sz w:val="24"/>
          <w:szCs w:val="24"/>
          <w:shd w:val="clear" w:color="auto" w:fill="FFFFFF"/>
        </w:rPr>
        <w:t xml:space="preserve"> information from the</w:t>
      </w:r>
      <w:r w:rsidRPr="001632A5">
        <w:rPr>
          <w:rFonts w:cs="Arial"/>
          <w:iCs/>
          <w:color w:val="000000"/>
          <w:sz w:val="24"/>
          <w:szCs w:val="24"/>
          <w:shd w:val="clear" w:color="auto" w:fill="FFFFFF"/>
        </w:rPr>
        <w:t xml:space="preserve"> pre-</w:t>
      </w:r>
      <w:r w:rsidR="00034084" w:rsidRPr="001632A5">
        <w:rPr>
          <w:rFonts w:cs="Arial"/>
          <w:iCs/>
          <w:color w:val="000000"/>
          <w:sz w:val="24"/>
          <w:szCs w:val="24"/>
          <w:shd w:val="clear" w:color="auto" w:fill="FFFFFF"/>
        </w:rPr>
        <w:t>construction stage</w:t>
      </w:r>
      <w:r w:rsidRPr="001632A5">
        <w:rPr>
          <w:rFonts w:cs="Arial"/>
          <w:iCs/>
          <w:color w:val="000000"/>
          <w:sz w:val="24"/>
          <w:szCs w:val="24"/>
          <w:shd w:val="clear" w:color="auto" w:fill="FFFFFF"/>
        </w:rPr>
        <w:t>. I then</w:t>
      </w:r>
      <w:r w:rsidR="00034084" w:rsidRPr="001632A5">
        <w:rPr>
          <w:rFonts w:cs="Arial"/>
          <w:iCs/>
          <w:color w:val="000000"/>
          <w:sz w:val="24"/>
          <w:szCs w:val="24"/>
          <w:shd w:val="clear" w:color="auto" w:fill="FFFFFF"/>
        </w:rPr>
        <w:t xml:space="preserve"> used Microsoft Project to produce</w:t>
      </w:r>
      <w:r w:rsidRPr="001632A5">
        <w:rPr>
          <w:rFonts w:cs="Arial"/>
          <w:iCs/>
          <w:color w:val="000000"/>
          <w:sz w:val="24"/>
          <w:szCs w:val="24"/>
          <w:shd w:val="clear" w:color="auto" w:fill="FFFFFF"/>
        </w:rPr>
        <w:t xml:space="preserve"> a programme of works and material schedules. I was </w:t>
      </w:r>
      <w:r w:rsidR="00034084" w:rsidRPr="001632A5">
        <w:rPr>
          <w:rFonts w:cs="Arial"/>
          <w:iCs/>
          <w:color w:val="000000"/>
          <w:sz w:val="24"/>
          <w:szCs w:val="24"/>
          <w:shd w:val="clear" w:color="auto" w:fill="FFFFFF"/>
        </w:rPr>
        <w:t>assigned as site engineer/manager</w:t>
      </w:r>
      <w:r w:rsidRPr="001632A5">
        <w:rPr>
          <w:rFonts w:cs="Arial"/>
          <w:iCs/>
          <w:color w:val="000000"/>
          <w:sz w:val="24"/>
          <w:szCs w:val="24"/>
          <w:shd w:val="clear" w:color="auto" w:fill="FFFFFF"/>
        </w:rPr>
        <w:t xml:space="preserve"> for the project</w:t>
      </w:r>
      <w:r w:rsidR="00034084" w:rsidRPr="001632A5">
        <w:rPr>
          <w:rFonts w:cs="Arial"/>
          <w:iCs/>
          <w:color w:val="000000"/>
          <w:sz w:val="24"/>
          <w:szCs w:val="24"/>
          <w:shd w:val="clear" w:color="auto" w:fill="FFFFFF"/>
        </w:rPr>
        <w:t>. This involved,</w:t>
      </w:r>
      <w:r w:rsidRPr="001632A5">
        <w:rPr>
          <w:rFonts w:cs="Arial"/>
          <w:iCs/>
          <w:color w:val="000000"/>
          <w:sz w:val="24"/>
          <w:szCs w:val="24"/>
          <w:shd w:val="clear" w:color="auto" w:fill="FFFFFF"/>
        </w:rPr>
        <w:t xml:space="preserve"> programming and scheduling of both direct and self-employed labour, plant and all </w:t>
      </w:r>
      <w:r w:rsidR="00034084" w:rsidRPr="001632A5">
        <w:rPr>
          <w:rFonts w:cs="Arial"/>
          <w:iCs/>
          <w:color w:val="000000"/>
          <w:sz w:val="24"/>
          <w:szCs w:val="24"/>
          <w:shd w:val="clear" w:color="auto" w:fill="FFFFFF"/>
        </w:rPr>
        <w:t xml:space="preserve">required </w:t>
      </w:r>
      <w:r w:rsidRPr="001632A5">
        <w:rPr>
          <w:rFonts w:cs="Arial"/>
          <w:iCs/>
          <w:color w:val="000000"/>
          <w:sz w:val="24"/>
          <w:szCs w:val="24"/>
          <w:shd w:val="clear" w:color="auto" w:fill="FFFFFF"/>
        </w:rPr>
        <w:t>materials, alongside all measurements, including setting out, utilising a DGPS and LSS surveyi</w:t>
      </w:r>
      <w:r w:rsidR="00034084" w:rsidRPr="001632A5">
        <w:rPr>
          <w:rFonts w:cs="Arial"/>
          <w:iCs/>
          <w:color w:val="000000"/>
          <w:sz w:val="24"/>
          <w:szCs w:val="24"/>
          <w:shd w:val="clear" w:color="auto" w:fill="FFFFFF"/>
        </w:rPr>
        <w:t>ng programme to evaluate, producing</w:t>
      </w:r>
      <w:r w:rsidRPr="001632A5">
        <w:rPr>
          <w:rFonts w:cs="Arial"/>
          <w:iCs/>
          <w:color w:val="000000"/>
          <w:sz w:val="24"/>
          <w:szCs w:val="24"/>
          <w:shd w:val="clear" w:color="auto" w:fill="FFFFFF"/>
        </w:rPr>
        <w:t xml:space="preserve"> as built drawings and accurate quantities. </w:t>
      </w:r>
      <w:r w:rsidR="00034084" w:rsidRPr="001632A5">
        <w:rPr>
          <w:rFonts w:cs="Arial"/>
          <w:iCs/>
          <w:color w:val="000000"/>
          <w:sz w:val="24"/>
          <w:szCs w:val="24"/>
          <w:shd w:val="clear" w:color="auto" w:fill="FFFFFF"/>
        </w:rPr>
        <w:t>M</w:t>
      </w:r>
      <w:r w:rsidRPr="001632A5">
        <w:rPr>
          <w:rFonts w:cs="Arial"/>
          <w:iCs/>
          <w:color w:val="000000"/>
          <w:sz w:val="24"/>
          <w:szCs w:val="24"/>
          <w:shd w:val="clear" w:color="auto" w:fill="FFFFFF"/>
        </w:rPr>
        <w:t xml:space="preserve">onthly valuations </w:t>
      </w:r>
      <w:r w:rsidR="00034084" w:rsidRPr="001632A5">
        <w:rPr>
          <w:rFonts w:cs="Arial"/>
          <w:iCs/>
          <w:color w:val="000000"/>
          <w:sz w:val="24"/>
          <w:szCs w:val="24"/>
          <w:shd w:val="clear" w:color="auto" w:fill="FFFFFF"/>
        </w:rPr>
        <w:t xml:space="preserve">were produced by myself from the information gathered </w:t>
      </w:r>
      <w:r w:rsidRPr="001632A5">
        <w:rPr>
          <w:rFonts w:cs="Arial"/>
          <w:iCs/>
          <w:color w:val="000000"/>
          <w:sz w:val="24"/>
          <w:szCs w:val="24"/>
          <w:shd w:val="clear" w:color="auto" w:fill="FFFFFF"/>
        </w:rPr>
        <w:t xml:space="preserve">and </w:t>
      </w:r>
      <w:r w:rsidR="00034084" w:rsidRPr="001632A5">
        <w:rPr>
          <w:rFonts w:cs="Arial"/>
          <w:iCs/>
          <w:color w:val="000000"/>
          <w:sz w:val="24"/>
          <w:szCs w:val="24"/>
          <w:shd w:val="clear" w:color="auto" w:fill="FFFFFF"/>
        </w:rPr>
        <w:t>then submitted</w:t>
      </w:r>
      <w:r w:rsidRPr="001632A5">
        <w:rPr>
          <w:rFonts w:cs="Arial"/>
          <w:iCs/>
          <w:color w:val="000000"/>
          <w:sz w:val="24"/>
          <w:szCs w:val="24"/>
          <w:shd w:val="clear" w:color="auto" w:fill="FFFFFF"/>
        </w:rPr>
        <w:t xml:space="preserve"> to the contracts managers for approval and submission.</w:t>
      </w:r>
      <w:r w:rsidR="00034084" w:rsidRPr="001632A5">
        <w:rPr>
          <w:rFonts w:cs="Arial"/>
          <w:iCs/>
          <w:color w:val="000000"/>
          <w:sz w:val="24"/>
          <w:szCs w:val="24"/>
          <w:shd w:val="clear" w:color="auto" w:fill="FFFFFF"/>
        </w:rPr>
        <w:t xml:space="preserve"> I was also responsible for on</w:t>
      </w:r>
      <w:r w:rsidRPr="001632A5">
        <w:rPr>
          <w:rFonts w:cs="Arial"/>
          <w:iCs/>
          <w:color w:val="000000"/>
          <w:sz w:val="24"/>
          <w:szCs w:val="24"/>
          <w:shd w:val="clear" w:color="auto" w:fill="FFFFFF"/>
        </w:rPr>
        <w:t xml:space="preserve"> site design aspects, including both temporary permanent works</w:t>
      </w:r>
      <w:r w:rsidR="00034084" w:rsidRPr="001632A5">
        <w:rPr>
          <w:rFonts w:cs="Arial"/>
          <w:iCs/>
          <w:color w:val="000000"/>
          <w:sz w:val="24"/>
          <w:szCs w:val="24"/>
          <w:shd w:val="clear" w:color="auto" w:fill="FFFFFF"/>
        </w:rPr>
        <w:t xml:space="preserve"> which were required as additional works to the scheme</w:t>
      </w:r>
      <w:r w:rsidRPr="001632A5">
        <w:rPr>
          <w:rFonts w:cs="Arial"/>
          <w:iCs/>
          <w:color w:val="000000"/>
          <w:sz w:val="24"/>
          <w:szCs w:val="24"/>
          <w:shd w:val="clear" w:color="auto" w:fill="FFFFFF"/>
        </w:rPr>
        <w:t>.</w:t>
      </w:r>
    </w:p>
    <w:p w:rsidR="00A13259" w:rsidRPr="001632A5" w:rsidRDefault="00A13259" w:rsidP="003B0F82">
      <w:pPr>
        <w:spacing w:line="360" w:lineRule="auto"/>
        <w:jc w:val="both"/>
        <w:rPr>
          <w:rFonts w:cs="Arial"/>
          <w:iCs/>
          <w:color w:val="000000"/>
          <w:sz w:val="24"/>
          <w:szCs w:val="24"/>
          <w:shd w:val="clear" w:color="auto" w:fill="FFFFFF"/>
        </w:rPr>
      </w:pPr>
    </w:p>
    <w:p w:rsidR="00CD4606" w:rsidRPr="001632A5" w:rsidRDefault="00CD4606" w:rsidP="003B0F82">
      <w:pPr>
        <w:spacing w:line="360" w:lineRule="auto"/>
        <w:jc w:val="both"/>
        <w:rPr>
          <w:rFonts w:cs="Arial"/>
          <w:iCs/>
          <w:color w:val="000000"/>
          <w:sz w:val="24"/>
          <w:szCs w:val="24"/>
          <w:shd w:val="clear" w:color="auto" w:fill="FFFFFF"/>
        </w:rPr>
      </w:pPr>
    </w:p>
    <w:p w:rsidR="003B0F82" w:rsidRPr="001632A5" w:rsidRDefault="003B0F82" w:rsidP="003B0F82">
      <w:pPr>
        <w:spacing w:line="360" w:lineRule="auto"/>
        <w:jc w:val="both"/>
        <w:rPr>
          <w:rFonts w:cs="Arial"/>
          <w:iCs/>
          <w:color w:val="000000"/>
          <w:sz w:val="24"/>
          <w:szCs w:val="24"/>
          <w:shd w:val="clear" w:color="auto" w:fill="FFFFFF"/>
        </w:rPr>
      </w:pPr>
    </w:p>
    <w:p w:rsidR="00CD4606" w:rsidRPr="001632A5" w:rsidRDefault="00F43F95" w:rsidP="003B0F82">
      <w:pPr>
        <w:pStyle w:val="Heading2"/>
        <w:spacing w:line="360" w:lineRule="auto"/>
        <w:jc w:val="both"/>
        <w:rPr>
          <w:rFonts w:asciiTheme="minorHAnsi" w:hAnsiTheme="minorHAnsi"/>
          <w:shd w:val="clear" w:color="auto" w:fill="FFFFFF"/>
        </w:rPr>
      </w:pPr>
      <w:bookmarkStart w:id="1" w:name="_Toc39177666"/>
      <w:r>
        <w:rPr>
          <w:rFonts w:asciiTheme="minorHAnsi" w:hAnsiTheme="minorHAnsi"/>
          <w:shd w:val="clear" w:color="auto" w:fill="FFFFFF"/>
        </w:rPr>
        <w:lastRenderedPageBreak/>
        <w:t xml:space="preserve">1.1 </w:t>
      </w:r>
      <w:r w:rsidR="00CD4606" w:rsidRPr="001632A5">
        <w:rPr>
          <w:rFonts w:asciiTheme="minorHAnsi" w:hAnsiTheme="minorHAnsi"/>
          <w:shd w:val="clear" w:color="auto" w:fill="FFFFFF"/>
        </w:rPr>
        <w:t>Health and Safety</w:t>
      </w:r>
      <w:bookmarkEnd w:id="1"/>
      <w:r w:rsidR="00CD4606" w:rsidRPr="001632A5">
        <w:rPr>
          <w:rFonts w:asciiTheme="minorHAnsi" w:hAnsiTheme="minorHAnsi"/>
          <w:shd w:val="clear" w:color="auto" w:fill="FFFFFF"/>
        </w:rPr>
        <w:t xml:space="preserve"> </w:t>
      </w:r>
    </w:p>
    <w:p w:rsidR="00A52498" w:rsidRPr="001632A5" w:rsidRDefault="00A52498" w:rsidP="003B0F82">
      <w:pPr>
        <w:spacing w:line="360" w:lineRule="auto"/>
        <w:jc w:val="both"/>
        <w:rPr>
          <w:sz w:val="24"/>
          <w:szCs w:val="24"/>
        </w:rPr>
      </w:pPr>
      <w:r w:rsidRPr="001632A5">
        <w:rPr>
          <w:sz w:val="24"/>
          <w:szCs w:val="24"/>
        </w:rPr>
        <w:t>GD Harries have the responsibility of;</w:t>
      </w:r>
    </w:p>
    <w:p w:rsidR="00A52498" w:rsidRPr="001632A5" w:rsidRDefault="00A52498" w:rsidP="003B0F82">
      <w:pPr>
        <w:pStyle w:val="ListParagraph"/>
        <w:numPr>
          <w:ilvl w:val="0"/>
          <w:numId w:val="2"/>
        </w:numPr>
        <w:spacing w:line="360" w:lineRule="auto"/>
        <w:jc w:val="both"/>
        <w:rPr>
          <w:sz w:val="24"/>
          <w:szCs w:val="24"/>
        </w:rPr>
      </w:pPr>
      <w:r w:rsidRPr="001632A5">
        <w:rPr>
          <w:sz w:val="24"/>
          <w:szCs w:val="24"/>
        </w:rPr>
        <w:t xml:space="preserve">The health and safety and welfare at work of all their </w:t>
      </w:r>
      <w:r w:rsidR="00F518DE" w:rsidRPr="001632A5">
        <w:rPr>
          <w:sz w:val="24"/>
          <w:szCs w:val="24"/>
        </w:rPr>
        <w:t>employees’</w:t>
      </w:r>
      <w:r w:rsidRPr="001632A5">
        <w:rPr>
          <w:sz w:val="24"/>
          <w:szCs w:val="24"/>
        </w:rPr>
        <w:t xml:space="preserve"> </w:t>
      </w:r>
      <w:r w:rsidR="00F518DE" w:rsidRPr="001632A5">
        <w:rPr>
          <w:sz w:val="24"/>
          <w:szCs w:val="24"/>
        </w:rPr>
        <w:t>delivery</w:t>
      </w:r>
      <w:r w:rsidRPr="001632A5">
        <w:rPr>
          <w:sz w:val="24"/>
          <w:szCs w:val="24"/>
        </w:rPr>
        <w:t xml:space="preserve"> and maintenance of plant and methods of working within reason, which are safe and do not cause risk to health.</w:t>
      </w:r>
    </w:p>
    <w:p w:rsidR="00A52498" w:rsidRPr="001632A5" w:rsidRDefault="00A52498" w:rsidP="003B0F82">
      <w:pPr>
        <w:pStyle w:val="ListParagraph"/>
        <w:numPr>
          <w:ilvl w:val="0"/>
          <w:numId w:val="2"/>
        </w:numPr>
        <w:spacing w:line="360" w:lineRule="auto"/>
        <w:jc w:val="both"/>
        <w:rPr>
          <w:sz w:val="24"/>
          <w:szCs w:val="24"/>
        </w:rPr>
      </w:pPr>
      <w:r w:rsidRPr="001632A5">
        <w:rPr>
          <w:sz w:val="24"/>
          <w:szCs w:val="24"/>
        </w:rPr>
        <w:t xml:space="preserve">Making sure waste management plans, risk assessments and method statements are in place when handling, using and transporting any substances. </w:t>
      </w:r>
    </w:p>
    <w:p w:rsidR="00A52498" w:rsidRPr="001632A5" w:rsidRDefault="00A52498" w:rsidP="003B0F82">
      <w:pPr>
        <w:pStyle w:val="ListParagraph"/>
        <w:numPr>
          <w:ilvl w:val="0"/>
          <w:numId w:val="2"/>
        </w:numPr>
        <w:spacing w:line="360" w:lineRule="auto"/>
        <w:jc w:val="both"/>
        <w:rPr>
          <w:sz w:val="24"/>
          <w:szCs w:val="24"/>
        </w:rPr>
      </w:pPr>
      <w:r w:rsidRPr="001632A5">
        <w:rPr>
          <w:sz w:val="24"/>
          <w:szCs w:val="24"/>
        </w:rPr>
        <w:t>Ensure all information is relayed to the employees within tool box talks and inductions.</w:t>
      </w:r>
    </w:p>
    <w:p w:rsidR="00A52498" w:rsidRPr="001632A5" w:rsidRDefault="00A52498" w:rsidP="003B0F82">
      <w:pPr>
        <w:pStyle w:val="ListParagraph"/>
        <w:numPr>
          <w:ilvl w:val="0"/>
          <w:numId w:val="2"/>
        </w:numPr>
        <w:spacing w:line="360" w:lineRule="auto"/>
        <w:jc w:val="both"/>
        <w:rPr>
          <w:sz w:val="24"/>
          <w:szCs w:val="24"/>
        </w:rPr>
      </w:pPr>
      <w:r w:rsidRPr="001632A5">
        <w:rPr>
          <w:sz w:val="24"/>
          <w:szCs w:val="24"/>
        </w:rPr>
        <w:t>Provide all training and supervision required prior to commencement of works on site.</w:t>
      </w:r>
    </w:p>
    <w:p w:rsidR="00A52498" w:rsidRPr="001632A5" w:rsidRDefault="00A52498" w:rsidP="003B0F82">
      <w:pPr>
        <w:pStyle w:val="ListParagraph"/>
        <w:numPr>
          <w:ilvl w:val="0"/>
          <w:numId w:val="2"/>
        </w:numPr>
        <w:spacing w:line="360" w:lineRule="auto"/>
        <w:jc w:val="both"/>
        <w:rPr>
          <w:sz w:val="24"/>
          <w:szCs w:val="24"/>
        </w:rPr>
      </w:pPr>
      <w:r w:rsidRPr="001632A5">
        <w:rPr>
          <w:sz w:val="24"/>
          <w:szCs w:val="24"/>
        </w:rPr>
        <w:t xml:space="preserve">Maintaining the work place to a safe working environment without risks to health and providing and maintaining access and egress that are safe without such risks. </w:t>
      </w:r>
    </w:p>
    <w:p w:rsidR="00A52498" w:rsidRPr="001632A5" w:rsidRDefault="00A52498" w:rsidP="003B0F82">
      <w:pPr>
        <w:pStyle w:val="ListParagraph"/>
        <w:numPr>
          <w:ilvl w:val="0"/>
          <w:numId w:val="2"/>
        </w:numPr>
        <w:spacing w:line="360" w:lineRule="auto"/>
        <w:jc w:val="both"/>
        <w:rPr>
          <w:sz w:val="24"/>
          <w:szCs w:val="24"/>
        </w:rPr>
      </w:pPr>
      <w:r w:rsidRPr="001632A5">
        <w:rPr>
          <w:sz w:val="24"/>
          <w:szCs w:val="24"/>
        </w:rPr>
        <w:t xml:space="preserve">Providing a safe working environment for all employees, including facilities and arrangements for their welfare at work. </w:t>
      </w:r>
    </w:p>
    <w:p w:rsidR="00A52498" w:rsidRPr="001632A5" w:rsidRDefault="00491534" w:rsidP="003B0F82">
      <w:pPr>
        <w:spacing w:line="360" w:lineRule="auto"/>
        <w:jc w:val="both"/>
        <w:rPr>
          <w:sz w:val="24"/>
          <w:szCs w:val="24"/>
        </w:rPr>
      </w:pPr>
      <w:r w:rsidRPr="001632A5">
        <w:rPr>
          <w:sz w:val="24"/>
          <w:szCs w:val="24"/>
        </w:rPr>
        <w:t>Source HSE, 2020</w:t>
      </w:r>
      <w:r w:rsidR="00A52498" w:rsidRPr="001632A5">
        <w:rPr>
          <w:sz w:val="24"/>
          <w:szCs w:val="24"/>
        </w:rPr>
        <w:t xml:space="preserve"> from above was collected from Health and Safety at work act 1974 documents.</w:t>
      </w:r>
    </w:p>
    <w:p w:rsidR="00CD4606" w:rsidRPr="001632A5" w:rsidRDefault="00CD4606" w:rsidP="003B0F82">
      <w:pPr>
        <w:spacing w:line="360" w:lineRule="auto"/>
        <w:jc w:val="both"/>
        <w:rPr>
          <w:sz w:val="24"/>
          <w:szCs w:val="24"/>
        </w:rPr>
      </w:pPr>
      <w:r w:rsidRPr="001632A5">
        <w:rPr>
          <w:sz w:val="24"/>
          <w:szCs w:val="24"/>
        </w:rPr>
        <w:t xml:space="preserve">Before commencement of works, G D Harries &amp; Sons LTD will ensure that the site establishment has been set up as agreed with the client. Welfare facilities will be provided within the </w:t>
      </w:r>
      <w:proofErr w:type="spellStart"/>
      <w:r w:rsidRPr="001632A5">
        <w:rPr>
          <w:sz w:val="24"/>
          <w:szCs w:val="24"/>
        </w:rPr>
        <w:t>Windbury</w:t>
      </w:r>
      <w:proofErr w:type="spellEnd"/>
      <w:r w:rsidRPr="001632A5">
        <w:rPr>
          <w:sz w:val="24"/>
          <w:szCs w:val="24"/>
        </w:rPr>
        <w:t xml:space="preserve"> Top Farm house Rooms will be designated for separate canteen, and drying rooms. A mains water supply is connected and Warm water for washing will be available within the kitchen area, where a notice board will be provided in the hallway of the main entrance. </w:t>
      </w:r>
    </w:p>
    <w:p w:rsidR="00CD4606" w:rsidRPr="001632A5" w:rsidRDefault="00CD4606" w:rsidP="003B0F82">
      <w:pPr>
        <w:spacing w:line="360" w:lineRule="auto"/>
        <w:jc w:val="both"/>
        <w:rPr>
          <w:sz w:val="24"/>
          <w:szCs w:val="24"/>
        </w:rPr>
      </w:pPr>
      <w:r w:rsidRPr="001632A5">
        <w:rPr>
          <w:sz w:val="24"/>
          <w:szCs w:val="24"/>
        </w:rPr>
        <w:t xml:space="preserve">A fully fitted first aid kit appropriately marked, suitably sized for up to 12 persons and the appointed person first aiders names will be displayed in the farm house. </w:t>
      </w:r>
    </w:p>
    <w:p w:rsidR="00CD4606" w:rsidRPr="001632A5" w:rsidRDefault="00CD4606" w:rsidP="003B0F82">
      <w:pPr>
        <w:spacing w:line="360" w:lineRule="auto"/>
        <w:jc w:val="both"/>
        <w:rPr>
          <w:sz w:val="24"/>
          <w:szCs w:val="24"/>
        </w:rPr>
      </w:pPr>
      <w:r w:rsidRPr="001632A5">
        <w:rPr>
          <w:sz w:val="24"/>
          <w:szCs w:val="24"/>
        </w:rPr>
        <w:t>First aid kits will be provided both at the canteen location and all site transport. First aid provision will be regularly reviewed by the foreman on site, to ensure that the provision remains appropriate. To help with this an informal record of any incidents dealt with by first aid will be kept.</w:t>
      </w:r>
      <w:r w:rsidR="00F518DE" w:rsidRPr="001632A5">
        <w:rPr>
          <w:sz w:val="24"/>
          <w:szCs w:val="24"/>
        </w:rPr>
        <w:t xml:space="preserve"> In accordance to the health and safety welfare management</w:t>
      </w:r>
      <w:r w:rsidR="000825A2" w:rsidRPr="001632A5">
        <w:rPr>
          <w:sz w:val="24"/>
          <w:szCs w:val="24"/>
        </w:rPr>
        <w:t>.</w:t>
      </w:r>
    </w:p>
    <w:p w:rsidR="00772909" w:rsidRPr="001632A5" w:rsidRDefault="00F43F95" w:rsidP="003B0F82">
      <w:pPr>
        <w:pStyle w:val="Heading2"/>
        <w:spacing w:line="360" w:lineRule="auto"/>
        <w:jc w:val="both"/>
        <w:rPr>
          <w:rFonts w:asciiTheme="minorHAnsi" w:hAnsiTheme="minorHAnsi"/>
        </w:rPr>
      </w:pPr>
      <w:bookmarkStart w:id="2" w:name="_Toc39177667"/>
      <w:r>
        <w:rPr>
          <w:rFonts w:asciiTheme="minorHAnsi" w:hAnsiTheme="minorHAnsi"/>
        </w:rPr>
        <w:lastRenderedPageBreak/>
        <w:t xml:space="preserve">1.2 </w:t>
      </w:r>
      <w:r w:rsidR="005156AC" w:rsidRPr="001632A5">
        <w:rPr>
          <w:rFonts w:asciiTheme="minorHAnsi" w:hAnsiTheme="minorHAnsi"/>
        </w:rPr>
        <w:t>Management Structure</w:t>
      </w:r>
      <w:bookmarkEnd w:id="2"/>
      <w:r w:rsidR="005156AC" w:rsidRPr="001632A5">
        <w:rPr>
          <w:rFonts w:asciiTheme="minorHAnsi" w:hAnsiTheme="minorHAnsi"/>
        </w:rPr>
        <w:t xml:space="preserve"> </w:t>
      </w:r>
    </w:p>
    <w:p w:rsidR="008844FE" w:rsidRPr="001632A5" w:rsidRDefault="005156AC" w:rsidP="003B0F82">
      <w:pPr>
        <w:spacing w:line="360" w:lineRule="auto"/>
        <w:jc w:val="both"/>
        <w:rPr>
          <w:sz w:val="24"/>
          <w:szCs w:val="24"/>
        </w:rPr>
      </w:pPr>
      <w:r w:rsidRPr="001632A5">
        <w:rPr>
          <w:noProof/>
          <w:lang w:eastAsia="en-GB"/>
        </w:rPr>
        <w:drawing>
          <wp:anchor distT="0" distB="0" distL="114300" distR="114300" simplePos="0" relativeHeight="251658240" behindDoc="0" locked="0" layoutInCell="1" allowOverlap="1">
            <wp:simplePos x="0" y="0"/>
            <wp:positionH relativeFrom="column">
              <wp:posOffset>933450</wp:posOffset>
            </wp:positionH>
            <wp:positionV relativeFrom="paragraph">
              <wp:posOffset>19050</wp:posOffset>
            </wp:positionV>
            <wp:extent cx="3664585" cy="2905359"/>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664585" cy="2905359"/>
                    </a:xfrm>
                    <a:prstGeom prst="rect">
                      <a:avLst/>
                    </a:prstGeom>
                  </pic:spPr>
                </pic:pic>
              </a:graphicData>
            </a:graphic>
            <wp14:sizeRelH relativeFrom="page">
              <wp14:pctWidth>0</wp14:pctWidth>
            </wp14:sizeRelH>
            <wp14:sizeRelV relativeFrom="page">
              <wp14:pctHeight>0</wp14:pctHeight>
            </wp14:sizeRelV>
          </wp:anchor>
        </w:drawing>
      </w:r>
      <w:r w:rsidR="00C721A8" w:rsidRPr="001632A5">
        <w:rPr>
          <w:rFonts w:eastAsia="Times New Roman" w:cs="Arial"/>
          <w:color w:val="444444"/>
          <w:sz w:val="20"/>
          <w:szCs w:val="20"/>
          <w:lang w:eastAsia="en-GB"/>
        </w:rPr>
        <w:br/>
      </w:r>
      <w:r w:rsidR="00C721A8" w:rsidRPr="001632A5">
        <w:rPr>
          <w:rFonts w:eastAsia="Times New Roman" w:cs="Arial"/>
          <w:color w:val="444444"/>
          <w:sz w:val="20"/>
          <w:szCs w:val="20"/>
          <w:lang w:eastAsia="en-GB"/>
        </w:rPr>
        <w:br/>
      </w:r>
      <w:r w:rsidR="00C721A8" w:rsidRPr="001632A5">
        <w:rPr>
          <w:rFonts w:eastAsia="Times New Roman" w:cs="Arial"/>
          <w:color w:val="444444"/>
          <w:sz w:val="20"/>
          <w:szCs w:val="20"/>
          <w:lang w:eastAsia="en-GB"/>
        </w:rPr>
        <w:br/>
      </w:r>
      <w:r w:rsidR="00C721A8" w:rsidRPr="001632A5">
        <w:rPr>
          <w:rFonts w:eastAsia="Times New Roman" w:cs="Arial"/>
          <w:color w:val="444444"/>
          <w:sz w:val="20"/>
          <w:szCs w:val="20"/>
          <w:lang w:eastAsia="en-GB"/>
        </w:rPr>
        <w:br/>
      </w:r>
    </w:p>
    <w:p w:rsidR="008844FE" w:rsidRPr="001632A5" w:rsidRDefault="008844FE" w:rsidP="003B0F82">
      <w:pPr>
        <w:spacing w:line="360" w:lineRule="auto"/>
        <w:jc w:val="both"/>
        <w:rPr>
          <w:sz w:val="24"/>
          <w:szCs w:val="24"/>
        </w:rPr>
      </w:pPr>
    </w:p>
    <w:p w:rsidR="008844FE" w:rsidRPr="001632A5" w:rsidRDefault="008844FE" w:rsidP="003B0F82">
      <w:pPr>
        <w:spacing w:line="360" w:lineRule="auto"/>
        <w:jc w:val="both"/>
        <w:rPr>
          <w:sz w:val="24"/>
          <w:szCs w:val="24"/>
        </w:rPr>
      </w:pPr>
    </w:p>
    <w:p w:rsidR="005156AC" w:rsidRPr="001632A5" w:rsidRDefault="005156AC" w:rsidP="003B0F82">
      <w:pPr>
        <w:spacing w:line="360" w:lineRule="auto"/>
        <w:jc w:val="both"/>
        <w:rPr>
          <w:sz w:val="24"/>
          <w:szCs w:val="24"/>
        </w:rPr>
      </w:pPr>
    </w:p>
    <w:p w:rsidR="005156AC" w:rsidRPr="001632A5" w:rsidRDefault="005156AC" w:rsidP="003B0F82">
      <w:pPr>
        <w:spacing w:line="360" w:lineRule="auto"/>
        <w:jc w:val="both"/>
        <w:rPr>
          <w:sz w:val="24"/>
          <w:szCs w:val="24"/>
        </w:rPr>
      </w:pPr>
    </w:p>
    <w:p w:rsidR="005156AC" w:rsidRPr="001632A5" w:rsidRDefault="005156AC" w:rsidP="003B0F82">
      <w:pPr>
        <w:spacing w:line="360" w:lineRule="auto"/>
        <w:jc w:val="both"/>
        <w:rPr>
          <w:sz w:val="24"/>
          <w:szCs w:val="24"/>
        </w:rPr>
      </w:pPr>
    </w:p>
    <w:p w:rsidR="005156AC" w:rsidRPr="001632A5" w:rsidRDefault="005156AC" w:rsidP="003B0F82">
      <w:pPr>
        <w:spacing w:line="360" w:lineRule="auto"/>
        <w:jc w:val="both"/>
        <w:rPr>
          <w:sz w:val="24"/>
          <w:szCs w:val="24"/>
        </w:rPr>
      </w:pPr>
    </w:p>
    <w:p w:rsidR="005156AC" w:rsidRPr="001632A5" w:rsidRDefault="005156AC" w:rsidP="003B0F82">
      <w:pPr>
        <w:spacing w:line="360" w:lineRule="auto"/>
        <w:jc w:val="both"/>
        <w:rPr>
          <w:sz w:val="24"/>
          <w:szCs w:val="24"/>
        </w:rPr>
      </w:pPr>
      <w:r w:rsidRPr="001632A5">
        <w:rPr>
          <w:sz w:val="24"/>
          <w:szCs w:val="24"/>
        </w:rPr>
        <w:t xml:space="preserve">Figure 1: Showing the management structure involved in the project at Folly Farm Holiday Park Phase 1. </w:t>
      </w:r>
    </w:p>
    <w:p w:rsidR="005156AC" w:rsidRPr="001632A5" w:rsidRDefault="005156AC" w:rsidP="003B0F82">
      <w:pPr>
        <w:spacing w:line="360" w:lineRule="auto"/>
        <w:jc w:val="both"/>
        <w:rPr>
          <w:sz w:val="24"/>
          <w:szCs w:val="24"/>
        </w:rPr>
      </w:pPr>
    </w:p>
    <w:tbl>
      <w:tblPr>
        <w:tblW w:w="0" w:type="auto"/>
        <w:tblInd w:w="648" w:type="dxa"/>
        <w:tblBorders>
          <w:insideH w:val="double" w:sz="6" w:space="0" w:color="auto"/>
          <w:insideV w:val="single" w:sz="4" w:space="0" w:color="auto"/>
        </w:tblBorders>
        <w:tblLook w:val="0000" w:firstRow="0" w:lastRow="0" w:firstColumn="0" w:lastColumn="0" w:noHBand="0" w:noVBand="0"/>
      </w:tblPr>
      <w:tblGrid>
        <w:gridCol w:w="2471"/>
        <w:gridCol w:w="4167"/>
        <w:gridCol w:w="1361"/>
      </w:tblGrid>
      <w:tr w:rsidR="005156AC" w:rsidRPr="001632A5" w:rsidTr="005156AC">
        <w:trPr>
          <w:tblHeader/>
        </w:trPr>
        <w:tc>
          <w:tcPr>
            <w:tcW w:w="2471" w:type="dxa"/>
            <w:shd w:val="clear" w:color="auto" w:fill="C00000"/>
          </w:tcPr>
          <w:p w:rsidR="005156AC" w:rsidRPr="001632A5" w:rsidRDefault="005156AC" w:rsidP="003B0F82">
            <w:pPr>
              <w:spacing w:after="60" w:line="360" w:lineRule="auto"/>
              <w:jc w:val="both"/>
              <w:rPr>
                <w:rFonts w:eastAsia="Georgia" w:cs="Georgia"/>
              </w:rPr>
            </w:pPr>
            <w:r w:rsidRPr="001632A5">
              <w:rPr>
                <w:rFonts w:eastAsia="Georgia" w:cs="Georgia"/>
              </w:rPr>
              <w:t>Roles and appointments</w:t>
            </w:r>
          </w:p>
          <w:p w:rsidR="00881B4E" w:rsidRPr="001632A5" w:rsidRDefault="00881B4E" w:rsidP="003B0F82">
            <w:pPr>
              <w:spacing w:after="60" w:line="360" w:lineRule="auto"/>
              <w:jc w:val="both"/>
              <w:rPr>
                <w:rFonts w:eastAsia="Georgia" w:cs="Georgia"/>
              </w:rPr>
            </w:pPr>
          </w:p>
        </w:tc>
        <w:tc>
          <w:tcPr>
            <w:tcW w:w="4167" w:type="dxa"/>
            <w:shd w:val="clear" w:color="auto" w:fill="C00000"/>
          </w:tcPr>
          <w:p w:rsidR="005156AC" w:rsidRPr="001632A5" w:rsidRDefault="005156AC" w:rsidP="003B0F82">
            <w:pPr>
              <w:spacing w:after="60" w:line="360" w:lineRule="auto"/>
              <w:jc w:val="both"/>
              <w:rPr>
                <w:rFonts w:eastAsia="Georgia" w:cs="Georgia"/>
              </w:rPr>
            </w:pPr>
            <w:proofErr w:type="spellStart"/>
            <w:r w:rsidRPr="001632A5">
              <w:rPr>
                <w:rFonts w:eastAsia="Georgia" w:cs="Georgia"/>
              </w:rPr>
              <w:t>Person</w:t>
            </w:r>
            <w:r w:rsidR="003B0F82" w:rsidRPr="001632A5">
              <w:rPr>
                <w:rFonts w:eastAsia="Georgia" w:cs="Georgia"/>
              </w:rPr>
              <w:t>A</w:t>
            </w:r>
            <w:proofErr w:type="spellEnd"/>
          </w:p>
        </w:tc>
        <w:tc>
          <w:tcPr>
            <w:tcW w:w="1361" w:type="dxa"/>
            <w:shd w:val="clear" w:color="auto" w:fill="C00000"/>
          </w:tcPr>
          <w:p w:rsidR="005156AC" w:rsidRPr="001632A5" w:rsidRDefault="005156AC" w:rsidP="003B0F82">
            <w:pPr>
              <w:spacing w:after="60" w:line="360" w:lineRule="auto"/>
              <w:jc w:val="both"/>
              <w:rPr>
                <w:rFonts w:eastAsia="Georgia" w:cs="Georgia"/>
              </w:rPr>
            </w:pPr>
            <w:r w:rsidRPr="001632A5">
              <w:rPr>
                <w:rFonts w:eastAsia="Georgia" w:cs="Georgia"/>
              </w:rPr>
              <w:t>Abbrev-</w:t>
            </w:r>
            <w:proofErr w:type="spellStart"/>
            <w:r w:rsidRPr="001632A5">
              <w:rPr>
                <w:rFonts w:eastAsia="Georgia" w:cs="Georgia"/>
              </w:rPr>
              <w:t>iation</w:t>
            </w:r>
            <w:proofErr w:type="spellEnd"/>
          </w:p>
        </w:tc>
      </w:tr>
      <w:tr w:rsidR="005156AC" w:rsidRPr="001632A5" w:rsidTr="003857FC">
        <w:tc>
          <w:tcPr>
            <w:tcW w:w="2471" w:type="dxa"/>
          </w:tcPr>
          <w:p w:rsidR="005156AC" w:rsidRPr="001632A5" w:rsidRDefault="005156AC" w:rsidP="003B0F82">
            <w:pPr>
              <w:spacing w:after="60" w:line="360" w:lineRule="auto"/>
              <w:jc w:val="both"/>
              <w:rPr>
                <w:rFonts w:eastAsia="Georgia" w:cs="Georgia"/>
              </w:rPr>
            </w:pPr>
            <w:r w:rsidRPr="001632A5">
              <w:rPr>
                <w:rFonts w:eastAsia="Georgia" w:cs="Georgia"/>
              </w:rPr>
              <w:t>Managing Director</w:t>
            </w:r>
          </w:p>
        </w:tc>
        <w:tc>
          <w:tcPr>
            <w:tcW w:w="4167" w:type="dxa"/>
          </w:tcPr>
          <w:p w:rsidR="005156AC" w:rsidRPr="001632A5" w:rsidRDefault="005156AC" w:rsidP="003B0F82">
            <w:pPr>
              <w:spacing w:after="60" w:line="360" w:lineRule="auto"/>
              <w:jc w:val="both"/>
              <w:rPr>
                <w:rFonts w:eastAsia="Georgia" w:cs="Georgia"/>
              </w:rPr>
            </w:pPr>
            <w:r w:rsidRPr="001632A5">
              <w:rPr>
                <w:rFonts w:eastAsia="Georgia" w:cs="Georgia"/>
              </w:rPr>
              <w:t xml:space="preserve">Ian Harries </w:t>
            </w:r>
          </w:p>
          <w:p w:rsidR="005156AC" w:rsidRPr="001632A5" w:rsidRDefault="005156AC" w:rsidP="003B0F82">
            <w:pPr>
              <w:spacing w:after="60" w:line="360" w:lineRule="auto"/>
              <w:jc w:val="both"/>
              <w:rPr>
                <w:rFonts w:eastAsia="Georgia" w:cs="Georgia"/>
              </w:rPr>
            </w:pPr>
          </w:p>
        </w:tc>
        <w:tc>
          <w:tcPr>
            <w:tcW w:w="1361" w:type="dxa"/>
          </w:tcPr>
          <w:p w:rsidR="005156AC" w:rsidRPr="001632A5" w:rsidRDefault="005156AC" w:rsidP="003B0F82">
            <w:pPr>
              <w:spacing w:after="60" w:line="360" w:lineRule="auto"/>
              <w:jc w:val="both"/>
              <w:rPr>
                <w:rFonts w:eastAsia="Georgia" w:cs="Georgia"/>
              </w:rPr>
            </w:pPr>
            <w:r w:rsidRPr="001632A5">
              <w:rPr>
                <w:rFonts w:eastAsia="Georgia" w:cs="Georgia"/>
              </w:rPr>
              <w:t>IH</w:t>
            </w:r>
          </w:p>
        </w:tc>
      </w:tr>
      <w:tr w:rsidR="005156AC" w:rsidRPr="001632A5" w:rsidTr="003857FC">
        <w:tc>
          <w:tcPr>
            <w:tcW w:w="2471" w:type="dxa"/>
            <w:shd w:val="clear" w:color="auto" w:fill="auto"/>
          </w:tcPr>
          <w:p w:rsidR="005156AC" w:rsidRPr="001632A5" w:rsidRDefault="005156AC" w:rsidP="003B0F82">
            <w:pPr>
              <w:spacing w:after="60" w:line="360" w:lineRule="auto"/>
              <w:jc w:val="both"/>
              <w:rPr>
                <w:rFonts w:eastAsia="Georgia" w:cs="Georgia"/>
              </w:rPr>
            </w:pPr>
            <w:r w:rsidRPr="001632A5">
              <w:rPr>
                <w:rFonts w:eastAsia="Georgia" w:cs="Georgia"/>
              </w:rPr>
              <w:t>Business Manager</w:t>
            </w:r>
          </w:p>
        </w:tc>
        <w:tc>
          <w:tcPr>
            <w:tcW w:w="4167" w:type="dxa"/>
            <w:shd w:val="clear" w:color="auto" w:fill="auto"/>
          </w:tcPr>
          <w:p w:rsidR="005156AC" w:rsidRPr="001632A5" w:rsidRDefault="005156AC" w:rsidP="003B0F82">
            <w:pPr>
              <w:spacing w:after="60" w:line="360" w:lineRule="auto"/>
              <w:jc w:val="both"/>
              <w:rPr>
                <w:rFonts w:eastAsia="Georgia" w:cs="Georgia"/>
              </w:rPr>
            </w:pPr>
            <w:r w:rsidRPr="001632A5">
              <w:rPr>
                <w:rFonts w:eastAsia="Georgia" w:cs="Georgia"/>
              </w:rPr>
              <w:t>Janet Phillips</w:t>
            </w:r>
          </w:p>
        </w:tc>
        <w:tc>
          <w:tcPr>
            <w:tcW w:w="1361" w:type="dxa"/>
            <w:shd w:val="clear" w:color="auto" w:fill="auto"/>
          </w:tcPr>
          <w:p w:rsidR="005156AC" w:rsidRPr="001632A5" w:rsidRDefault="005156AC" w:rsidP="003B0F82">
            <w:pPr>
              <w:spacing w:after="60" w:line="360" w:lineRule="auto"/>
              <w:jc w:val="both"/>
              <w:rPr>
                <w:rFonts w:eastAsia="Georgia" w:cs="Georgia"/>
              </w:rPr>
            </w:pPr>
            <w:r w:rsidRPr="001632A5">
              <w:rPr>
                <w:rFonts w:eastAsia="Georgia" w:cs="Georgia"/>
              </w:rPr>
              <w:t>JP</w:t>
            </w:r>
          </w:p>
        </w:tc>
      </w:tr>
      <w:tr w:rsidR="005156AC" w:rsidRPr="001632A5" w:rsidTr="003857FC">
        <w:tc>
          <w:tcPr>
            <w:tcW w:w="2471" w:type="dxa"/>
          </w:tcPr>
          <w:p w:rsidR="005156AC" w:rsidRPr="001632A5" w:rsidRDefault="005156AC" w:rsidP="003B0F82">
            <w:pPr>
              <w:spacing w:after="60" w:line="360" w:lineRule="auto"/>
              <w:jc w:val="both"/>
              <w:rPr>
                <w:rFonts w:eastAsia="Georgia" w:cs="Georgia"/>
              </w:rPr>
            </w:pPr>
            <w:r w:rsidRPr="001632A5">
              <w:rPr>
                <w:rFonts w:eastAsia="Georgia" w:cs="Georgia"/>
              </w:rPr>
              <w:t>Business Health and Safety Manager</w:t>
            </w:r>
          </w:p>
        </w:tc>
        <w:tc>
          <w:tcPr>
            <w:tcW w:w="4167" w:type="dxa"/>
          </w:tcPr>
          <w:p w:rsidR="005156AC" w:rsidRPr="001632A5" w:rsidRDefault="005156AC" w:rsidP="003B0F82">
            <w:pPr>
              <w:spacing w:after="60" w:line="360" w:lineRule="auto"/>
              <w:jc w:val="both"/>
              <w:rPr>
                <w:rFonts w:eastAsia="Georgia" w:cs="Georgia"/>
              </w:rPr>
            </w:pPr>
            <w:r w:rsidRPr="001632A5">
              <w:rPr>
                <w:rFonts w:eastAsia="Georgia" w:cs="Georgia"/>
              </w:rPr>
              <w:t>Kirsty Fraser</w:t>
            </w:r>
          </w:p>
          <w:p w:rsidR="005156AC" w:rsidRPr="001632A5" w:rsidRDefault="005156AC" w:rsidP="003B0F82">
            <w:pPr>
              <w:spacing w:after="60" w:line="360" w:lineRule="auto"/>
              <w:jc w:val="both"/>
              <w:rPr>
                <w:rFonts w:eastAsia="Georgia" w:cs="Georgia"/>
              </w:rPr>
            </w:pPr>
            <w:r w:rsidRPr="001632A5">
              <w:rPr>
                <w:rFonts w:eastAsia="Georgia" w:cs="Georgia"/>
              </w:rPr>
              <w:t>Tel: 01834 860464</w:t>
            </w:r>
            <w:r w:rsidRPr="001632A5">
              <w:rPr>
                <w:rFonts w:eastAsia="Georgia" w:cs="Georgia"/>
              </w:rPr>
              <w:tab/>
            </w:r>
            <w:r w:rsidRPr="001632A5">
              <w:rPr>
                <w:rFonts w:eastAsia="Georgia" w:cs="Georgia"/>
              </w:rPr>
              <w:tab/>
            </w:r>
          </w:p>
          <w:p w:rsidR="005156AC" w:rsidRPr="001632A5" w:rsidRDefault="005156AC" w:rsidP="003B0F82">
            <w:pPr>
              <w:spacing w:after="60" w:line="360" w:lineRule="auto"/>
              <w:jc w:val="both"/>
              <w:rPr>
                <w:rFonts w:eastAsia="Georgia" w:cs="Georgia"/>
              </w:rPr>
            </w:pPr>
            <w:r w:rsidRPr="001632A5">
              <w:rPr>
                <w:rFonts w:eastAsia="Georgia" w:cs="Georgia"/>
              </w:rPr>
              <w:t>Fax: 01834 869156</w:t>
            </w:r>
            <w:r w:rsidRPr="001632A5">
              <w:rPr>
                <w:rFonts w:eastAsia="Georgia" w:cs="Georgia"/>
              </w:rPr>
              <w:tab/>
            </w:r>
            <w:r w:rsidRPr="001632A5">
              <w:rPr>
                <w:rFonts w:eastAsia="Georgia" w:cs="Georgia"/>
              </w:rPr>
              <w:tab/>
            </w:r>
            <w:r w:rsidRPr="001632A5">
              <w:rPr>
                <w:rFonts w:eastAsia="Georgia" w:cs="Georgia"/>
              </w:rPr>
              <w:tab/>
            </w:r>
          </w:p>
          <w:p w:rsidR="005156AC" w:rsidRPr="001632A5" w:rsidRDefault="005156AC" w:rsidP="003B0F82">
            <w:pPr>
              <w:spacing w:after="60" w:line="360" w:lineRule="auto"/>
              <w:jc w:val="both"/>
              <w:rPr>
                <w:rFonts w:eastAsia="Georgia" w:cs="Georgia"/>
              </w:rPr>
            </w:pPr>
            <w:r w:rsidRPr="001632A5">
              <w:rPr>
                <w:rFonts w:eastAsia="Georgia" w:cs="Georgia"/>
              </w:rPr>
              <w:t>Mobile: 07881 093695</w:t>
            </w:r>
            <w:r w:rsidRPr="001632A5">
              <w:rPr>
                <w:rFonts w:eastAsia="Georgia" w:cs="Georgia"/>
              </w:rPr>
              <w:tab/>
            </w:r>
            <w:r w:rsidRPr="001632A5">
              <w:rPr>
                <w:rFonts w:eastAsia="Georgia" w:cs="Georgia"/>
              </w:rPr>
              <w:tab/>
            </w:r>
          </w:p>
          <w:p w:rsidR="005156AC" w:rsidRPr="001632A5" w:rsidRDefault="005156AC" w:rsidP="003B0F82">
            <w:pPr>
              <w:spacing w:after="60" w:line="360" w:lineRule="auto"/>
              <w:jc w:val="both"/>
              <w:rPr>
                <w:rFonts w:eastAsia="Georgia" w:cs="Georgia"/>
              </w:rPr>
            </w:pPr>
            <w:r w:rsidRPr="001632A5">
              <w:rPr>
                <w:rFonts w:eastAsia="Georgia" w:cs="Georgia"/>
              </w:rPr>
              <w:t xml:space="preserve">e-mail: </w:t>
            </w:r>
            <w:hyperlink r:id="rId8" w:history="1">
              <w:r w:rsidRPr="001632A5">
                <w:rPr>
                  <w:rFonts w:eastAsia="Georgia" w:cs="Georgia"/>
                  <w:sz w:val="21"/>
                  <w:szCs w:val="21"/>
                  <w:u w:val="single"/>
                </w:rPr>
                <w:t>kirsty.fraser@gdharries.co.uk</w:t>
              </w:r>
            </w:hyperlink>
            <w:r w:rsidRPr="001632A5">
              <w:rPr>
                <w:rFonts w:eastAsia="Georgia" w:cs="Georgia"/>
              </w:rPr>
              <w:tab/>
            </w:r>
          </w:p>
        </w:tc>
        <w:tc>
          <w:tcPr>
            <w:tcW w:w="1361" w:type="dxa"/>
          </w:tcPr>
          <w:p w:rsidR="005156AC" w:rsidRPr="001632A5" w:rsidRDefault="005156AC" w:rsidP="003B0F82">
            <w:pPr>
              <w:spacing w:after="60" w:line="360" w:lineRule="auto"/>
              <w:jc w:val="both"/>
              <w:rPr>
                <w:rFonts w:eastAsia="Georgia" w:cs="Georgia"/>
              </w:rPr>
            </w:pPr>
            <w:r w:rsidRPr="001632A5">
              <w:rPr>
                <w:rFonts w:eastAsia="Georgia" w:cs="Georgia"/>
              </w:rPr>
              <w:t>KF</w:t>
            </w:r>
          </w:p>
        </w:tc>
      </w:tr>
      <w:tr w:rsidR="005156AC" w:rsidRPr="001632A5" w:rsidTr="003857FC">
        <w:tc>
          <w:tcPr>
            <w:tcW w:w="2471" w:type="dxa"/>
          </w:tcPr>
          <w:p w:rsidR="005156AC" w:rsidRPr="001632A5" w:rsidRDefault="005156AC" w:rsidP="003B0F82">
            <w:pPr>
              <w:spacing w:after="60" w:line="360" w:lineRule="auto"/>
              <w:jc w:val="both"/>
              <w:rPr>
                <w:rFonts w:eastAsia="Georgia" w:cs="Georgia"/>
              </w:rPr>
            </w:pPr>
            <w:r w:rsidRPr="001632A5">
              <w:rPr>
                <w:rFonts w:eastAsia="Georgia" w:cs="Georgia"/>
              </w:rPr>
              <w:t>Quality Manager</w:t>
            </w:r>
          </w:p>
        </w:tc>
        <w:tc>
          <w:tcPr>
            <w:tcW w:w="4167" w:type="dxa"/>
          </w:tcPr>
          <w:p w:rsidR="005156AC" w:rsidRPr="001632A5" w:rsidRDefault="005156AC" w:rsidP="003B0F82">
            <w:pPr>
              <w:spacing w:after="60" w:line="360" w:lineRule="auto"/>
              <w:jc w:val="both"/>
              <w:rPr>
                <w:rFonts w:eastAsia="Georgia" w:cs="Georgia"/>
              </w:rPr>
            </w:pPr>
            <w:r w:rsidRPr="001632A5">
              <w:rPr>
                <w:rFonts w:eastAsia="Georgia" w:cs="Georgia"/>
              </w:rPr>
              <w:t>Simon Dorken</w:t>
            </w:r>
          </w:p>
        </w:tc>
        <w:tc>
          <w:tcPr>
            <w:tcW w:w="1361" w:type="dxa"/>
          </w:tcPr>
          <w:p w:rsidR="005156AC" w:rsidRPr="001632A5" w:rsidRDefault="005156AC" w:rsidP="003B0F82">
            <w:pPr>
              <w:spacing w:after="60" w:line="360" w:lineRule="auto"/>
              <w:jc w:val="both"/>
              <w:rPr>
                <w:rFonts w:eastAsia="Georgia" w:cs="Georgia"/>
              </w:rPr>
            </w:pPr>
            <w:r w:rsidRPr="001632A5">
              <w:rPr>
                <w:rFonts w:eastAsia="Georgia" w:cs="Georgia"/>
              </w:rPr>
              <w:t>SD</w:t>
            </w:r>
          </w:p>
        </w:tc>
      </w:tr>
      <w:tr w:rsidR="005156AC" w:rsidRPr="001632A5" w:rsidTr="003857FC">
        <w:tc>
          <w:tcPr>
            <w:tcW w:w="2471" w:type="dxa"/>
          </w:tcPr>
          <w:p w:rsidR="005156AC" w:rsidRPr="001632A5" w:rsidRDefault="005156AC" w:rsidP="003B0F82">
            <w:pPr>
              <w:spacing w:after="60" w:line="360" w:lineRule="auto"/>
              <w:jc w:val="both"/>
              <w:rPr>
                <w:rFonts w:eastAsia="Georgia" w:cs="Georgia"/>
              </w:rPr>
            </w:pPr>
            <w:r w:rsidRPr="001632A5">
              <w:rPr>
                <w:rFonts w:eastAsia="Georgia" w:cs="Georgia"/>
              </w:rPr>
              <w:t>Commercial Manager</w:t>
            </w:r>
          </w:p>
        </w:tc>
        <w:tc>
          <w:tcPr>
            <w:tcW w:w="4167" w:type="dxa"/>
          </w:tcPr>
          <w:p w:rsidR="005156AC" w:rsidRPr="001632A5" w:rsidRDefault="005156AC" w:rsidP="003B0F82">
            <w:pPr>
              <w:spacing w:after="60" w:line="360" w:lineRule="auto"/>
              <w:jc w:val="both"/>
              <w:rPr>
                <w:rFonts w:eastAsia="Georgia" w:cs="Georgia"/>
              </w:rPr>
            </w:pPr>
            <w:r w:rsidRPr="001632A5">
              <w:rPr>
                <w:rFonts w:eastAsia="Georgia" w:cs="Georgia"/>
              </w:rPr>
              <w:t>Richard Burton</w:t>
            </w:r>
          </w:p>
        </w:tc>
        <w:tc>
          <w:tcPr>
            <w:tcW w:w="1361" w:type="dxa"/>
          </w:tcPr>
          <w:p w:rsidR="005156AC" w:rsidRPr="001632A5" w:rsidRDefault="005156AC" w:rsidP="003B0F82">
            <w:pPr>
              <w:spacing w:after="60" w:line="360" w:lineRule="auto"/>
              <w:jc w:val="both"/>
              <w:rPr>
                <w:rFonts w:eastAsia="Georgia" w:cs="Georgia"/>
              </w:rPr>
            </w:pPr>
            <w:r w:rsidRPr="001632A5">
              <w:rPr>
                <w:rFonts w:eastAsia="Georgia" w:cs="Georgia"/>
              </w:rPr>
              <w:t>RB</w:t>
            </w:r>
          </w:p>
        </w:tc>
      </w:tr>
      <w:tr w:rsidR="005156AC" w:rsidRPr="001632A5" w:rsidTr="003857FC">
        <w:tc>
          <w:tcPr>
            <w:tcW w:w="2471" w:type="dxa"/>
          </w:tcPr>
          <w:p w:rsidR="005156AC" w:rsidRPr="001632A5" w:rsidRDefault="005156AC" w:rsidP="003B0F82">
            <w:pPr>
              <w:spacing w:after="60" w:line="360" w:lineRule="auto"/>
              <w:jc w:val="both"/>
              <w:rPr>
                <w:rFonts w:eastAsia="Georgia" w:cs="Georgia"/>
              </w:rPr>
            </w:pPr>
          </w:p>
        </w:tc>
        <w:tc>
          <w:tcPr>
            <w:tcW w:w="4167" w:type="dxa"/>
          </w:tcPr>
          <w:p w:rsidR="005156AC" w:rsidRPr="001632A5" w:rsidRDefault="005156AC" w:rsidP="003B0F82">
            <w:pPr>
              <w:spacing w:after="60" w:line="360" w:lineRule="auto"/>
              <w:jc w:val="both"/>
              <w:rPr>
                <w:rFonts w:eastAsia="Georgia" w:cs="Georgia"/>
              </w:rPr>
            </w:pPr>
          </w:p>
        </w:tc>
        <w:tc>
          <w:tcPr>
            <w:tcW w:w="1361" w:type="dxa"/>
          </w:tcPr>
          <w:p w:rsidR="005156AC" w:rsidRPr="001632A5" w:rsidRDefault="005156AC" w:rsidP="003B0F82">
            <w:pPr>
              <w:spacing w:after="60" w:line="360" w:lineRule="auto"/>
              <w:jc w:val="both"/>
              <w:rPr>
                <w:rFonts w:eastAsia="Georgia" w:cs="Georgia"/>
              </w:rPr>
            </w:pPr>
          </w:p>
        </w:tc>
      </w:tr>
      <w:tr w:rsidR="005156AC" w:rsidRPr="001632A5" w:rsidTr="003857FC">
        <w:tc>
          <w:tcPr>
            <w:tcW w:w="2471" w:type="dxa"/>
          </w:tcPr>
          <w:p w:rsidR="005156AC" w:rsidRPr="001632A5" w:rsidRDefault="005156AC" w:rsidP="003B0F82">
            <w:pPr>
              <w:spacing w:after="60" w:line="360" w:lineRule="auto"/>
              <w:jc w:val="both"/>
              <w:rPr>
                <w:rFonts w:eastAsia="Georgia" w:cs="Georgia"/>
              </w:rPr>
            </w:pPr>
            <w:r w:rsidRPr="001632A5">
              <w:rPr>
                <w:rFonts w:eastAsia="Georgia" w:cs="Georgia"/>
              </w:rPr>
              <w:t xml:space="preserve"> Manager (contract)</w:t>
            </w:r>
          </w:p>
        </w:tc>
        <w:tc>
          <w:tcPr>
            <w:tcW w:w="4167" w:type="dxa"/>
          </w:tcPr>
          <w:p w:rsidR="005156AC" w:rsidRPr="001632A5" w:rsidRDefault="005156AC" w:rsidP="003B0F82">
            <w:pPr>
              <w:spacing w:after="60" w:line="360" w:lineRule="auto"/>
              <w:jc w:val="both"/>
              <w:rPr>
                <w:rFonts w:eastAsia="Georgia" w:cs="Georgia"/>
              </w:rPr>
            </w:pPr>
            <w:r w:rsidRPr="001632A5">
              <w:rPr>
                <w:rFonts w:eastAsia="Georgia" w:cs="Georgia"/>
              </w:rPr>
              <w:t>Richard Morris</w:t>
            </w:r>
          </w:p>
          <w:p w:rsidR="005156AC" w:rsidRPr="001632A5" w:rsidRDefault="005156AC" w:rsidP="003B0F82">
            <w:pPr>
              <w:spacing w:after="60" w:line="360" w:lineRule="auto"/>
              <w:jc w:val="both"/>
              <w:rPr>
                <w:rFonts w:eastAsia="Georgia" w:cs="Georgia"/>
                <w:b/>
              </w:rPr>
            </w:pPr>
            <w:r w:rsidRPr="001632A5">
              <w:rPr>
                <w:rFonts w:eastAsia="Georgia" w:cs="Georgia"/>
              </w:rPr>
              <w:lastRenderedPageBreak/>
              <w:t>Tel: 01834 860464</w:t>
            </w:r>
          </w:p>
          <w:p w:rsidR="005156AC" w:rsidRPr="001632A5" w:rsidRDefault="005156AC" w:rsidP="003B0F82">
            <w:pPr>
              <w:spacing w:after="60" w:line="360" w:lineRule="auto"/>
              <w:jc w:val="both"/>
              <w:rPr>
                <w:rFonts w:eastAsia="Georgia" w:cs="Georgia"/>
              </w:rPr>
            </w:pPr>
            <w:r w:rsidRPr="001632A5">
              <w:rPr>
                <w:rFonts w:eastAsia="Georgia" w:cs="Georgia"/>
              </w:rPr>
              <w:t>Mobile: 07785 455712</w:t>
            </w:r>
          </w:p>
          <w:p w:rsidR="005156AC" w:rsidRPr="001632A5" w:rsidRDefault="005156AC" w:rsidP="003B0F82">
            <w:pPr>
              <w:spacing w:after="60" w:line="360" w:lineRule="auto"/>
              <w:jc w:val="both"/>
              <w:rPr>
                <w:rFonts w:eastAsia="Georgia" w:cs="Georgia"/>
              </w:rPr>
            </w:pPr>
            <w:r w:rsidRPr="001632A5">
              <w:rPr>
                <w:rFonts w:eastAsia="Georgia" w:cs="Georgia"/>
              </w:rPr>
              <w:t>e-mail: richard@gdharries.co.uk</w:t>
            </w:r>
          </w:p>
        </w:tc>
        <w:tc>
          <w:tcPr>
            <w:tcW w:w="1361" w:type="dxa"/>
          </w:tcPr>
          <w:p w:rsidR="005156AC" w:rsidRPr="001632A5" w:rsidRDefault="005156AC" w:rsidP="003B0F82">
            <w:pPr>
              <w:spacing w:after="60" w:line="360" w:lineRule="auto"/>
              <w:jc w:val="both"/>
              <w:rPr>
                <w:rFonts w:eastAsia="Georgia" w:cs="Georgia"/>
              </w:rPr>
            </w:pPr>
            <w:r w:rsidRPr="001632A5">
              <w:rPr>
                <w:rFonts w:eastAsia="Georgia" w:cs="Georgia"/>
              </w:rPr>
              <w:lastRenderedPageBreak/>
              <w:t>RM</w:t>
            </w:r>
          </w:p>
        </w:tc>
      </w:tr>
      <w:tr w:rsidR="005156AC" w:rsidRPr="001632A5" w:rsidTr="003857FC">
        <w:tc>
          <w:tcPr>
            <w:tcW w:w="2471" w:type="dxa"/>
          </w:tcPr>
          <w:p w:rsidR="005156AC" w:rsidRPr="001632A5" w:rsidRDefault="005156AC" w:rsidP="003B0F82">
            <w:pPr>
              <w:spacing w:after="60" w:line="360" w:lineRule="auto"/>
              <w:jc w:val="both"/>
              <w:rPr>
                <w:rFonts w:eastAsia="Georgia" w:cs="Georgia"/>
              </w:rPr>
            </w:pPr>
            <w:r w:rsidRPr="001632A5">
              <w:rPr>
                <w:rFonts w:eastAsia="Georgia" w:cs="Georgia"/>
              </w:rPr>
              <w:t>Senior Manager</w:t>
            </w:r>
          </w:p>
        </w:tc>
        <w:tc>
          <w:tcPr>
            <w:tcW w:w="4167" w:type="dxa"/>
          </w:tcPr>
          <w:p w:rsidR="005156AC" w:rsidRPr="001632A5" w:rsidRDefault="005156AC" w:rsidP="003B0F82">
            <w:pPr>
              <w:spacing w:after="60" w:line="360" w:lineRule="auto"/>
              <w:jc w:val="both"/>
              <w:rPr>
                <w:rFonts w:eastAsia="Georgia" w:cs="Georgia"/>
              </w:rPr>
            </w:pPr>
            <w:r w:rsidRPr="001632A5">
              <w:rPr>
                <w:rFonts w:eastAsia="Georgia" w:cs="Georgia"/>
              </w:rPr>
              <w:t>Ianto Griffiths</w:t>
            </w:r>
          </w:p>
        </w:tc>
        <w:tc>
          <w:tcPr>
            <w:tcW w:w="1361" w:type="dxa"/>
          </w:tcPr>
          <w:p w:rsidR="005156AC" w:rsidRPr="001632A5" w:rsidRDefault="005156AC" w:rsidP="003B0F82">
            <w:pPr>
              <w:spacing w:after="60" w:line="360" w:lineRule="auto"/>
              <w:jc w:val="both"/>
              <w:rPr>
                <w:rFonts w:eastAsia="Georgia" w:cs="Georgia"/>
              </w:rPr>
            </w:pPr>
            <w:r w:rsidRPr="001632A5">
              <w:rPr>
                <w:rFonts w:eastAsia="Georgia" w:cs="Georgia"/>
              </w:rPr>
              <w:t>IG</w:t>
            </w:r>
          </w:p>
        </w:tc>
      </w:tr>
      <w:tr w:rsidR="005156AC" w:rsidRPr="001632A5" w:rsidTr="003857FC">
        <w:tc>
          <w:tcPr>
            <w:tcW w:w="2471" w:type="dxa"/>
          </w:tcPr>
          <w:p w:rsidR="005156AC" w:rsidRPr="001632A5" w:rsidRDefault="005156AC" w:rsidP="003B0F82">
            <w:pPr>
              <w:spacing w:after="60" w:line="360" w:lineRule="auto"/>
              <w:jc w:val="both"/>
              <w:rPr>
                <w:rFonts w:eastAsia="Georgia" w:cs="Georgia"/>
              </w:rPr>
            </w:pPr>
            <w:r w:rsidRPr="001632A5">
              <w:rPr>
                <w:rFonts w:eastAsia="Georgia" w:cs="Georgia"/>
              </w:rPr>
              <w:t>Person-in-charge</w:t>
            </w:r>
          </w:p>
        </w:tc>
        <w:tc>
          <w:tcPr>
            <w:tcW w:w="4167" w:type="dxa"/>
          </w:tcPr>
          <w:p w:rsidR="005156AC" w:rsidRPr="001632A5" w:rsidRDefault="005156AC" w:rsidP="003B0F82">
            <w:pPr>
              <w:spacing w:after="60" w:line="360" w:lineRule="auto"/>
              <w:jc w:val="both"/>
              <w:rPr>
                <w:rFonts w:eastAsia="Georgia" w:cs="Georgia"/>
              </w:rPr>
            </w:pPr>
            <w:r w:rsidRPr="001632A5">
              <w:rPr>
                <w:rFonts w:eastAsia="Georgia" w:cs="Georgia"/>
              </w:rPr>
              <w:t>Ianto Griffiths</w:t>
            </w:r>
          </w:p>
          <w:p w:rsidR="005156AC" w:rsidRPr="001632A5" w:rsidRDefault="005156AC" w:rsidP="003B0F82">
            <w:pPr>
              <w:spacing w:after="60" w:line="360" w:lineRule="auto"/>
              <w:jc w:val="both"/>
              <w:rPr>
                <w:rFonts w:eastAsia="Georgia" w:cs="Georgia"/>
              </w:rPr>
            </w:pPr>
            <w:r w:rsidRPr="001632A5">
              <w:rPr>
                <w:rFonts w:eastAsia="Georgia" w:cs="Georgia"/>
              </w:rPr>
              <w:t>Mobile: 07825459787</w:t>
            </w:r>
          </w:p>
          <w:p w:rsidR="005156AC" w:rsidRPr="001632A5" w:rsidRDefault="005156AC" w:rsidP="003B0F82">
            <w:pPr>
              <w:spacing w:after="60" w:line="360" w:lineRule="auto"/>
              <w:jc w:val="both"/>
              <w:rPr>
                <w:rFonts w:eastAsia="Georgia" w:cs="Georgia"/>
              </w:rPr>
            </w:pPr>
            <w:r w:rsidRPr="001632A5">
              <w:rPr>
                <w:rFonts w:eastAsia="Georgia" w:cs="Georgia"/>
              </w:rPr>
              <w:t xml:space="preserve">e-mail: </w:t>
            </w:r>
            <w:hyperlink r:id="rId9" w:history="1">
              <w:r w:rsidRPr="001632A5">
                <w:rPr>
                  <w:rFonts w:eastAsia="Georgia" w:cs="Georgia"/>
                  <w:u w:val="single"/>
                </w:rPr>
                <w:t>iantogriffiths@gdharries.co.uk</w:t>
              </w:r>
            </w:hyperlink>
            <w:r w:rsidRPr="001632A5">
              <w:rPr>
                <w:rFonts w:eastAsia="Georgia" w:cs="Georgia"/>
              </w:rPr>
              <w:t xml:space="preserve"> </w:t>
            </w:r>
          </w:p>
        </w:tc>
        <w:tc>
          <w:tcPr>
            <w:tcW w:w="1361" w:type="dxa"/>
          </w:tcPr>
          <w:p w:rsidR="005156AC" w:rsidRPr="001632A5" w:rsidRDefault="005156AC" w:rsidP="003B0F82">
            <w:pPr>
              <w:spacing w:after="60" w:line="360" w:lineRule="auto"/>
              <w:jc w:val="both"/>
              <w:rPr>
                <w:rFonts w:eastAsia="Georgia" w:cs="Georgia"/>
              </w:rPr>
            </w:pPr>
          </w:p>
        </w:tc>
      </w:tr>
      <w:tr w:rsidR="005156AC" w:rsidRPr="001632A5" w:rsidTr="003857FC">
        <w:tc>
          <w:tcPr>
            <w:tcW w:w="2471" w:type="dxa"/>
          </w:tcPr>
          <w:p w:rsidR="005156AC" w:rsidRPr="001632A5" w:rsidRDefault="005156AC" w:rsidP="003B0F82">
            <w:pPr>
              <w:spacing w:after="60" w:line="360" w:lineRule="auto"/>
              <w:jc w:val="both"/>
              <w:rPr>
                <w:rFonts w:eastAsia="Georgia" w:cs="Georgia"/>
              </w:rPr>
            </w:pPr>
          </w:p>
        </w:tc>
        <w:tc>
          <w:tcPr>
            <w:tcW w:w="4167" w:type="dxa"/>
          </w:tcPr>
          <w:p w:rsidR="005156AC" w:rsidRPr="001632A5" w:rsidRDefault="005156AC" w:rsidP="003B0F82">
            <w:pPr>
              <w:spacing w:after="60" w:line="360" w:lineRule="auto"/>
              <w:jc w:val="both"/>
              <w:rPr>
                <w:rFonts w:eastAsia="Georgia" w:cs="Georgia"/>
              </w:rPr>
            </w:pPr>
          </w:p>
        </w:tc>
        <w:tc>
          <w:tcPr>
            <w:tcW w:w="1361" w:type="dxa"/>
          </w:tcPr>
          <w:p w:rsidR="005156AC" w:rsidRPr="001632A5" w:rsidRDefault="005156AC" w:rsidP="003B0F82">
            <w:pPr>
              <w:spacing w:after="60" w:line="360" w:lineRule="auto"/>
              <w:jc w:val="both"/>
              <w:rPr>
                <w:rFonts w:eastAsia="Georgia" w:cs="Georgia"/>
              </w:rPr>
            </w:pPr>
          </w:p>
        </w:tc>
      </w:tr>
      <w:tr w:rsidR="005156AC" w:rsidRPr="001632A5" w:rsidTr="003857FC">
        <w:tc>
          <w:tcPr>
            <w:tcW w:w="2471" w:type="dxa"/>
          </w:tcPr>
          <w:p w:rsidR="005156AC" w:rsidRPr="001632A5" w:rsidRDefault="005156AC" w:rsidP="003B0F82">
            <w:pPr>
              <w:spacing w:after="60" w:line="360" w:lineRule="auto"/>
              <w:jc w:val="both"/>
              <w:rPr>
                <w:rFonts w:eastAsia="Georgia" w:cs="Georgia"/>
              </w:rPr>
            </w:pPr>
            <w:r w:rsidRPr="001632A5">
              <w:rPr>
                <w:rFonts w:eastAsia="Georgia" w:cs="Georgia"/>
              </w:rPr>
              <w:t>Supervisors(s)/Foremen</w:t>
            </w:r>
          </w:p>
        </w:tc>
        <w:tc>
          <w:tcPr>
            <w:tcW w:w="4167" w:type="dxa"/>
          </w:tcPr>
          <w:p w:rsidR="005156AC" w:rsidRPr="001632A5" w:rsidRDefault="005156AC" w:rsidP="003B0F82">
            <w:pPr>
              <w:spacing w:after="60" w:line="360" w:lineRule="auto"/>
              <w:jc w:val="both"/>
              <w:rPr>
                <w:rFonts w:eastAsia="Georgia" w:cs="Georgia"/>
              </w:rPr>
            </w:pPr>
            <w:r w:rsidRPr="001632A5">
              <w:rPr>
                <w:rFonts w:eastAsia="Georgia" w:cs="Georgia"/>
              </w:rPr>
              <w:t>John Soar</w:t>
            </w:r>
          </w:p>
        </w:tc>
        <w:tc>
          <w:tcPr>
            <w:tcW w:w="1361" w:type="dxa"/>
          </w:tcPr>
          <w:p w:rsidR="005156AC" w:rsidRPr="001632A5" w:rsidRDefault="005156AC" w:rsidP="003B0F82">
            <w:pPr>
              <w:spacing w:after="60" w:line="360" w:lineRule="auto"/>
              <w:jc w:val="both"/>
              <w:rPr>
                <w:rFonts w:eastAsia="Georgia" w:cs="Georgia"/>
              </w:rPr>
            </w:pPr>
            <w:r w:rsidRPr="001632A5">
              <w:rPr>
                <w:rFonts w:eastAsia="Georgia" w:cs="Georgia"/>
              </w:rPr>
              <w:t>JS</w:t>
            </w:r>
          </w:p>
        </w:tc>
      </w:tr>
      <w:tr w:rsidR="005156AC" w:rsidRPr="001632A5" w:rsidTr="003857FC">
        <w:tc>
          <w:tcPr>
            <w:tcW w:w="2471" w:type="dxa"/>
          </w:tcPr>
          <w:p w:rsidR="005156AC" w:rsidRPr="001632A5" w:rsidRDefault="005156AC" w:rsidP="003B0F82">
            <w:pPr>
              <w:spacing w:after="60" w:line="360" w:lineRule="auto"/>
              <w:jc w:val="both"/>
              <w:rPr>
                <w:rFonts w:eastAsia="Georgia" w:cs="Georgia"/>
              </w:rPr>
            </w:pPr>
            <w:r w:rsidRPr="001632A5">
              <w:rPr>
                <w:rFonts w:eastAsia="Georgia" w:cs="Georgia"/>
              </w:rPr>
              <w:t>Engineer</w:t>
            </w:r>
          </w:p>
        </w:tc>
        <w:tc>
          <w:tcPr>
            <w:tcW w:w="4167" w:type="dxa"/>
          </w:tcPr>
          <w:p w:rsidR="005156AC" w:rsidRPr="001632A5" w:rsidRDefault="005156AC" w:rsidP="003B0F82">
            <w:pPr>
              <w:spacing w:after="60" w:line="360" w:lineRule="auto"/>
              <w:jc w:val="both"/>
              <w:rPr>
                <w:rFonts w:eastAsia="Georgia" w:cs="Georgia"/>
              </w:rPr>
            </w:pPr>
            <w:r w:rsidRPr="001632A5">
              <w:rPr>
                <w:rFonts w:eastAsia="Georgia" w:cs="Georgia"/>
              </w:rPr>
              <w:t>Ianto Griffiths</w:t>
            </w:r>
          </w:p>
        </w:tc>
        <w:tc>
          <w:tcPr>
            <w:tcW w:w="1361" w:type="dxa"/>
          </w:tcPr>
          <w:p w:rsidR="005156AC" w:rsidRPr="001632A5" w:rsidRDefault="005156AC" w:rsidP="003B0F82">
            <w:pPr>
              <w:spacing w:after="60" w:line="360" w:lineRule="auto"/>
              <w:jc w:val="both"/>
              <w:rPr>
                <w:rFonts w:eastAsia="Georgia" w:cs="Georgia"/>
              </w:rPr>
            </w:pPr>
            <w:r w:rsidRPr="001632A5">
              <w:rPr>
                <w:rFonts w:eastAsia="Georgia" w:cs="Georgia"/>
              </w:rPr>
              <w:t>IG</w:t>
            </w:r>
          </w:p>
        </w:tc>
      </w:tr>
      <w:tr w:rsidR="005156AC" w:rsidRPr="001632A5" w:rsidTr="003857FC">
        <w:tc>
          <w:tcPr>
            <w:tcW w:w="2471" w:type="dxa"/>
          </w:tcPr>
          <w:p w:rsidR="005156AC" w:rsidRPr="001632A5" w:rsidRDefault="005156AC" w:rsidP="003B0F82">
            <w:pPr>
              <w:spacing w:after="60" w:line="360" w:lineRule="auto"/>
              <w:jc w:val="both"/>
              <w:rPr>
                <w:rFonts w:eastAsia="Georgia" w:cs="Georgia"/>
              </w:rPr>
            </w:pPr>
          </w:p>
        </w:tc>
        <w:tc>
          <w:tcPr>
            <w:tcW w:w="4167" w:type="dxa"/>
          </w:tcPr>
          <w:p w:rsidR="005156AC" w:rsidRPr="001632A5" w:rsidRDefault="005156AC" w:rsidP="003B0F82">
            <w:pPr>
              <w:spacing w:after="60" w:line="360" w:lineRule="auto"/>
              <w:jc w:val="both"/>
              <w:rPr>
                <w:rFonts w:eastAsia="Georgia" w:cs="Georgia"/>
              </w:rPr>
            </w:pPr>
          </w:p>
        </w:tc>
        <w:tc>
          <w:tcPr>
            <w:tcW w:w="1361" w:type="dxa"/>
          </w:tcPr>
          <w:p w:rsidR="005156AC" w:rsidRPr="001632A5" w:rsidRDefault="005156AC" w:rsidP="003B0F82">
            <w:pPr>
              <w:spacing w:after="60" w:line="360" w:lineRule="auto"/>
              <w:jc w:val="both"/>
              <w:rPr>
                <w:rFonts w:eastAsia="Georgia" w:cs="Georgia"/>
              </w:rPr>
            </w:pPr>
          </w:p>
        </w:tc>
      </w:tr>
      <w:tr w:rsidR="005156AC" w:rsidRPr="001632A5" w:rsidTr="003857FC">
        <w:tc>
          <w:tcPr>
            <w:tcW w:w="2471" w:type="dxa"/>
          </w:tcPr>
          <w:p w:rsidR="005156AC" w:rsidRPr="001632A5" w:rsidRDefault="005156AC" w:rsidP="003B0F82">
            <w:pPr>
              <w:spacing w:after="60" w:line="360" w:lineRule="auto"/>
              <w:jc w:val="both"/>
              <w:rPr>
                <w:rFonts w:eastAsia="Georgia" w:cs="Georgia"/>
              </w:rPr>
            </w:pPr>
          </w:p>
        </w:tc>
        <w:tc>
          <w:tcPr>
            <w:tcW w:w="4167" w:type="dxa"/>
          </w:tcPr>
          <w:p w:rsidR="005156AC" w:rsidRPr="001632A5" w:rsidRDefault="005156AC" w:rsidP="003B0F82">
            <w:pPr>
              <w:spacing w:after="60" w:line="360" w:lineRule="auto"/>
              <w:jc w:val="both"/>
              <w:rPr>
                <w:rFonts w:eastAsia="Georgia" w:cs="Georgia"/>
              </w:rPr>
            </w:pPr>
          </w:p>
        </w:tc>
        <w:tc>
          <w:tcPr>
            <w:tcW w:w="1361" w:type="dxa"/>
          </w:tcPr>
          <w:p w:rsidR="005156AC" w:rsidRPr="001632A5" w:rsidRDefault="005156AC" w:rsidP="003B0F82">
            <w:pPr>
              <w:spacing w:after="60" w:line="360" w:lineRule="auto"/>
              <w:jc w:val="both"/>
              <w:rPr>
                <w:rFonts w:eastAsia="Georgia" w:cs="Georgia"/>
              </w:rPr>
            </w:pPr>
          </w:p>
        </w:tc>
      </w:tr>
      <w:tr w:rsidR="005156AC" w:rsidRPr="001632A5" w:rsidTr="003857FC">
        <w:tc>
          <w:tcPr>
            <w:tcW w:w="2471" w:type="dxa"/>
          </w:tcPr>
          <w:p w:rsidR="005156AC" w:rsidRPr="001632A5" w:rsidRDefault="005156AC" w:rsidP="003B0F82">
            <w:pPr>
              <w:spacing w:after="60" w:line="360" w:lineRule="auto"/>
              <w:jc w:val="both"/>
              <w:rPr>
                <w:rFonts w:eastAsia="Georgia" w:cs="Georgia"/>
              </w:rPr>
            </w:pPr>
            <w:r w:rsidRPr="001632A5">
              <w:rPr>
                <w:rFonts w:eastAsia="Georgia" w:cs="Georgia"/>
              </w:rPr>
              <w:t>Temporary Works Co-ordinator(s)</w:t>
            </w:r>
          </w:p>
        </w:tc>
        <w:tc>
          <w:tcPr>
            <w:tcW w:w="4167" w:type="dxa"/>
          </w:tcPr>
          <w:p w:rsidR="005156AC" w:rsidRPr="001632A5" w:rsidRDefault="005156AC" w:rsidP="003B0F82">
            <w:pPr>
              <w:spacing w:after="60" w:line="360" w:lineRule="auto"/>
              <w:jc w:val="both"/>
              <w:rPr>
                <w:rFonts w:eastAsia="Georgia" w:cs="Georgia"/>
              </w:rPr>
            </w:pPr>
            <w:r w:rsidRPr="001632A5">
              <w:rPr>
                <w:rFonts w:eastAsia="Georgia" w:cs="Georgia"/>
              </w:rPr>
              <w:t>Ianto Griffiths and John Soar</w:t>
            </w:r>
          </w:p>
        </w:tc>
        <w:tc>
          <w:tcPr>
            <w:tcW w:w="1361" w:type="dxa"/>
          </w:tcPr>
          <w:p w:rsidR="005156AC" w:rsidRPr="001632A5" w:rsidRDefault="005156AC" w:rsidP="003B0F82">
            <w:pPr>
              <w:spacing w:after="60" w:line="360" w:lineRule="auto"/>
              <w:jc w:val="both"/>
              <w:rPr>
                <w:rFonts w:eastAsia="Georgia" w:cs="Georgia"/>
              </w:rPr>
            </w:pPr>
            <w:r w:rsidRPr="001632A5">
              <w:rPr>
                <w:rFonts w:eastAsia="Georgia" w:cs="Georgia"/>
              </w:rPr>
              <w:t>IG/JS</w:t>
            </w:r>
          </w:p>
        </w:tc>
      </w:tr>
      <w:tr w:rsidR="005156AC" w:rsidRPr="001632A5" w:rsidTr="003857FC">
        <w:tc>
          <w:tcPr>
            <w:tcW w:w="2471" w:type="dxa"/>
          </w:tcPr>
          <w:p w:rsidR="005156AC" w:rsidRPr="001632A5" w:rsidRDefault="005156AC" w:rsidP="003B0F82">
            <w:pPr>
              <w:spacing w:after="60" w:line="360" w:lineRule="auto"/>
              <w:jc w:val="both"/>
              <w:rPr>
                <w:rFonts w:eastAsia="Georgia" w:cs="Georgia"/>
              </w:rPr>
            </w:pPr>
            <w:r w:rsidRPr="001632A5">
              <w:rPr>
                <w:rFonts w:eastAsia="Georgia" w:cs="Georgia"/>
              </w:rPr>
              <w:t>Insert other responsible person roles relevant to requirements</w:t>
            </w:r>
          </w:p>
        </w:tc>
        <w:tc>
          <w:tcPr>
            <w:tcW w:w="4167" w:type="dxa"/>
          </w:tcPr>
          <w:p w:rsidR="005156AC" w:rsidRPr="001632A5" w:rsidRDefault="005156AC" w:rsidP="003B0F82">
            <w:pPr>
              <w:spacing w:after="60" w:line="360" w:lineRule="auto"/>
              <w:jc w:val="both"/>
              <w:rPr>
                <w:rFonts w:eastAsia="Georgia" w:cs="Georgia"/>
              </w:rPr>
            </w:pPr>
          </w:p>
        </w:tc>
        <w:tc>
          <w:tcPr>
            <w:tcW w:w="1361" w:type="dxa"/>
          </w:tcPr>
          <w:p w:rsidR="005156AC" w:rsidRPr="001632A5" w:rsidRDefault="005156AC" w:rsidP="003B0F82">
            <w:pPr>
              <w:spacing w:after="60" w:line="360" w:lineRule="auto"/>
              <w:jc w:val="both"/>
              <w:rPr>
                <w:rFonts w:eastAsia="Georgia" w:cs="Georgia"/>
              </w:rPr>
            </w:pPr>
          </w:p>
        </w:tc>
      </w:tr>
      <w:tr w:rsidR="005156AC" w:rsidRPr="001632A5" w:rsidTr="003857FC">
        <w:tc>
          <w:tcPr>
            <w:tcW w:w="2471" w:type="dxa"/>
          </w:tcPr>
          <w:p w:rsidR="005156AC" w:rsidRPr="001632A5" w:rsidRDefault="005156AC" w:rsidP="003B0F82">
            <w:pPr>
              <w:spacing w:after="60" w:line="360" w:lineRule="auto"/>
              <w:jc w:val="both"/>
              <w:rPr>
                <w:rFonts w:eastAsia="Georgia" w:cs="Georgia"/>
              </w:rPr>
            </w:pPr>
          </w:p>
        </w:tc>
        <w:tc>
          <w:tcPr>
            <w:tcW w:w="4167" w:type="dxa"/>
          </w:tcPr>
          <w:p w:rsidR="005156AC" w:rsidRPr="001632A5" w:rsidRDefault="005156AC" w:rsidP="003B0F82">
            <w:pPr>
              <w:spacing w:after="60" w:line="360" w:lineRule="auto"/>
              <w:jc w:val="both"/>
              <w:rPr>
                <w:rFonts w:eastAsia="Georgia" w:cs="Georgia"/>
              </w:rPr>
            </w:pPr>
          </w:p>
        </w:tc>
        <w:tc>
          <w:tcPr>
            <w:tcW w:w="1361" w:type="dxa"/>
          </w:tcPr>
          <w:p w:rsidR="005156AC" w:rsidRPr="001632A5" w:rsidRDefault="005156AC" w:rsidP="003B0F82">
            <w:pPr>
              <w:spacing w:after="60" w:line="360" w:lineRule="auto"/>
              <w:jc w:val="both"/>
              <w:rPr>
                <w:rFonts w:eastAsia="Georgia" w:cs="Georgia"/>
              </w:rPr>
            </w:pPr>
          </w:p>
        </w:tc>
      </w:tr>
      <w:tr w:rsidR="005156AC" w:rsidRPr="001632A5" w:rsidTr="003857FC">
        <w:tc>
          <w:tcPr>
            <w:tcW w:w="2471" w:type="dxa"/>
          </w:tcPr>
          <w:p w:rsidR="005156AC" w:rsidRPr="001632A5" w:rsidRDefault="005156AC" w:rsidP="003B0F82">
            <w:pPr>
              <w:spacing w:after="60" w:line="360" w:lineRule="auto"/>
              <w:jc w:val="both"/>
              <w:rPr>
                <w:rFonts w:eastAsia="Georgia" w:cs="Georgia"/>
              </w:rPr>
            </w:pPr>
          </w:p>
        </w:tc>
        <w:tc>
          <w:tcPr>
            <w:tcW w:w="4167" w:type="dxa"/>
          </w:tcPr>
          <w:p w:rsidR="005156AC" w:rsidRPr="001632A5" w:rsidRDefault="005156AC" w:rsidP="003B0F82">
            <w:pPr>
              <w:spacing w:after="60" w:line="360" w:lineRule="auto"/>
              <w:jc w:val="both"/>
              <w:rPr>
                <w:rFonts w:eastAsia="Georgia" w:cs="Georgia"/>
              </w:rPr>
            </w:pPr>
          </w:p>
        </w:tc>
        <w:tc>
          <w:tcPr>
            <w:tcW w:w="1361" w:type="dxa"/>
          </w:tcPr>
          <w:p w:rsidR="005156AC" w:rsidRPr="001632A5" w:rsidRDefault="005156AC" w:rsidP="003B0F82">
            <w:pPr>
              <w:spacing w:after="60" w:line="360" w:lineRule="auto"/>
              <w:jc w:val="both"/>
              <w:rPr>
                <w:rFonts w:eastAsia="Georgia" w:cs="Georgia"/>
              </w:rPr>
            </w:pPr>
          </w:p>
        </w:tc>
      </w:tr>
      <w:tr w:rsidR="005156AC" w:rsidRPr="001632A5" w:rsidTr="003857FC">
        <w:tc>
          <w:tcPr>
            <w:tcW w:w="2471" w:type="dxa"/>
          </w:tcPr>
          <w:p w:rsidR="005156AC" w:rsidRPr="001632A5" w:rsidRDefault="005156AC" w:rsidP="003B0F82">
            <w:pPr>
              <w:spacing w:after="60" w:line="360" w:lineRule="auto"/>
              <w:jc w:val="both"/>
              <w:rPr>
                <w:rFonts w:eastAsia="Georgia" w:cs="Georgia"/>
              </w:rPr>
            </w:pPr>
          </w:p>
        </w:tc>
        <w:tc>
          <w:tcPr>
            <w:tcW w:w="4167" w:type="dxa"/>
          </w:tcPr>
          <w:p w:rsidR="005156AC" w:rsidRPr="001632A5" w:rsidRDefault="005156AC" w:rsidP="003B0F82">
            <w:pPr>
              <w:spacing w:after="60" w:line="360" w:lineRule="auto"/>
              <w:jc w:val="both"/>
              <w:rPr>
                <w:rFonts w:eastAsia="Georgia" w:cs="Georgia"/>
              </w:rPr>
            </w:pPr>
          </w:p>
        </w:tc>
        <w:tc>
          <w:tcPr>
            <w:tcW w:w="1361" w:type="dxa"/>
          </w:tcPr>
          <w:p w:rsidR="005156AC" w:rsidRPr="001632A5" w:rsidRDefault="005156AC" w:rsidP="003B0F82">
            <w:pPr>
              <w:spacing w:after="60" w:line="360" w:lineRule="auto"/>
              <w:jc w:val="both"/>
              <w:rPr>
                <w:rFonts w:eastAsia="Georgia" w:cs="Georgia"/>
              </w:rPr>
            </w:pPr>
          </w:p>
        </w:tc>
      </w:tr>
    </w:tbl>
    <w:p w:rsidR="003B0F82" w:rsidRPr="001632A5" w:rsidRDefault="005156AC" w:rsidP="003B0F82">
      <w:pPr>
        <w:spacing w:line="360" w:lineRule="auto"/>
        <w:jc w:val="both"/>
        <w:rPr>
          <w:sz w:val="24"/>
          <w:szCs w:val="24"/>
        </w:rPr>
      </w:pPr>
      <w:r w:rsidRPr="001632A5">
        <w:rPr>
          <w:sz w:val="24"/>
          <w:szCs w:val="24"/>
        </w:rPr>
        <w:t>Figure 2: Showing the roles and responsibilities of each p</w:t>
      </w:r>
      <w:r w:rsidR="003B0F82" w:rsidRPr="001632A5">
        <w:rPr>
          <w:sz w:val="24"/>
          <w:szCs w:val="24"/>
        </w:rPr>
        <w:t xml:space="preserve">erson involved in the project. </w:t>
      </w:r>
    </w:p>
    <w:p w:rsidR="003B0F82" w:rsidRPr="001632A5" w:rsidRDefault="003B0F82" w:rsidP="003B0F82">
      <w:pPr>
        <w:pStyle w:val="Heading2"/>
        <w:spacing w:line="360" w:lineRule="auto"/>
        <w:jc w:val="both"/>
        <w:rPr>
          <w:rFonts w:asciiTheme="minorHAnsi" w:hAnsiTheme="minorHAnsi"/>
        </w:rPr>
      </w:pPr>
    </w:p>
    <w:p w:rsidR="003B0F82" w:rsidRPr="001632A5" w:rsidRDefault="003B0F82" w:rsidP="003B0F82">
      <w:pPr>
        <w:pStyle w:val="Heading2"/>
        <w:spacing w:line="360" w:lineRule="auto"/>
        <w:jc w:val="both"/>
        <w:rPr>
          <w:rFonts w:asciiTheme="minorHAnsi" w:hAnsiTheme="minorHAnsi"/>
        </w:rPr>
      </w:pPr>
    </w:p>
    <w:p w:rsidR="003B0F82" w:rsidRPr="001632A5" w:rsidRDefault="003B0F82" w:rsidP="008B3741">
      <w:pPr>
        <w:pStyle w:val="Heading2"/>
        <w:rPr>
          <w:rFonts w:asciiTheme="minorHAnsi" w:hAnsiTheme="minorHAnsi"/>
        </w:rPr>
      </w:pPr>
    </w:p>
    <w:p w:rsidR="008B3741" w:rsidRPr="001632A5" w:rsidRDefault="008B3741" w:rsidP="008B3741">
      <w:pPr>
        <w:pStyle w:val="Heading2"/>
        <w:rPr>
          <w:rFonts w:asciiTheme="minorHAnsi" w:eastAsiaTheme="minorHAnsi" w:hAnsiTheme="minorHAnsi" w:cstheme="minorBidi"/>
          <w:color w:val="auto"/>
          <w:sz w:val="22"/>
          <w:szCs w:val="22"/>
        </w:rPr>
      </w:pPr>
    </w:p>
    <w:p w:rsidR="008B3741" w:rsidRPr="001632A5" w:rsidRDefault="008B3741" w:rsidP="008B3741"/>
    <w:p w:rsidR="008B3741" w:rsidRPr="001632A5" w:rsidRDefault="008B3741" w:rsidP="008B3741">
      <w:pPr>
        <w:pStyle w:val="Heading2"/>
        <w:rPr>
          <w:rFonts w:asciiTheme="minorHAnsi" w:hAnsiTheme="minorHAnsi"/>
        </w:rPr>
      </w:pPr>
    </w:p>
    <w:p w:rsidR="008B3741" w:rsidRPr="001632A5" w:rsidRDefault="008B3741" w:rsidP="008B3741"/>
    <w:p w:rsidR="00325A25" w:rsidRPr="001632A5" w:rsidRDefault="00F43F95" w:rsidP="003B0F82">
      <w:pPr>
        <w:pStyle w:val="Heading2"/>
        <w:spacing w:line="360" w:lineRule="auto"/>
        <w:jc w:val="both"/>
        <w:rPr>
          <w:rFonts w:asciiTheme="minorHAnsi" w:hAnsiTheme="minorHAnsi"/>
        </w:rPr>
      </w:pPr>
      <w:bookmarkStart w:id="3" w:name="_Toc39177668"/>
      <w:r>
        <w:rPr>
          <w:rFonts w:asciiTheme="minorHAnsi" w:hAnsiTheme="minorHAnsi"/>
        </w:rPr>
        <w:lastRenderedPageBreak/>
        <w:t xml:space="preserve">1.3 </w:t>
      </w:r>
      <w:r w:rsidR="00325A25" w:rsidRPr="001632A5">
        <w:rPr>
          <w:rFonts w:asciiTheme="minorHAnsi" w:hAnsiTheme="minorHAnsi"/>
        </w:rPr>
        <w:t>Marketing, Communication and Presentation</w:t>
      </w:r>
      <w:bookmarkEnd w:id="3"/>
    </w:p>
    <w:p w:rsidR="003857FC" w:rsidRPr="001632A5" w:rsidRDefault="008054AF" w:rsidP="003B0F82">
      <w:pPr>
        <w:spacing w:line="360" w:lineRule="auto"/>
        <w:jc w:val="both"/>
        <w:rPr>
          <w:sz w:val="24"/>
          <w:szCs w:val="24"/>
        </w:rPr>
      </w:pPr>
      <w:r w:rsidRPr="001632A5">
        <w:rPr>
          <w:sz w:val="24"/>
          <w:szCs w:val="24"/>
        </w:rPr>
        <w:t>With Folly Farm being such a popular tourist attraction, the project will naturally advertise itself by the mill</w:t>
      </w:r>
      <w:r w:rsidR="00FC4528" w:rsidRPr="001632A5">
        <w:rPr>
          <w:sz w:val="24"/>
          <w:szCs w:val="24"/>
        </w:rPr>
        <w:t>ions of people who visit the attract</w:t>
      </w:r>
      <w:r w:rsidR="001C4081" w:rsidRPr="001632A5">
        <w:rPr>
          <w:sz w:val="24"/>
          <w:szCs w:val="24"/>
        </w:rPr>
        <w:t>ion.</w:t>
      </w:r>
      <w:r w:rsidR="00FC4528" w:rsidRPr="001632A5">
        <w:rPr>
          <w:sz w:val="24"/>
          <w:szCs w:val="24"/>
        </w:rPr>
        <w:t xml:space="preserve"> </w:t>
      </w:r>
      <w:r w:rsidRPr="001632A5">
        <w:rPr>
          <w:sz w:val="24"/>
          <w:szCs w:val="24"/>
        </w:rPr>
        <w:t xml:space="preserve">GD Harries are currently working in the field behind the car park of Folly Farm, enabling visitors to watch the development unfold and identifying the GD Harries logo on all plant and at the entrance. The Ferris wheel inside the park gives a bird’s eye view of the project. Folly Farm have released press articles in local papers and radio stations advertising the project and highlighting the contractor carrying out the work. GD Harries are also proud to advertise the work carried out at Folly Farm by showing pictures on their website. By being involved in such a high profile project within the local community, this allows other clients to share similar ideas and contact the company to replicate similar work. </w:t>
      </w:r>
    </w:p>
    <w:p w:rsidR="003857FC" w:rsidRPr="001632A5" w:rsidRDefault="00F43F95" w:rsidP="003B0F82">
      <w:pPr>
        <w:pStyle w:val="Heading2"/>
        <w:spacing w:line="360" w:lineRule="auto"/>
        <w:jc w:val="both"/>
        <w:rPr>
          <w:rFonts w:asciiTheme="minorHAnsi" w:hAnsiTheme="minorHAnsi"/>
        </w:rPr>
      </w:pPr>
      <w:bookmarkStart w:id="4" w:name="_Toc39177669"/>
      <w:r>
        <w:rPr>
          <w:rFonts w:asciiTheme="minorHAnsi" w:hAnsiTheme="minorHAnsi"/>
        </w:rPr>
        <w:t xml:space="preserve">1.4 </w:t>
      </w:r>
      <w:r w:rsidR="003857FC" w:rsidRPr="001632A5">
        <w:rPr>
          <w:rFonts w:asciiTheme="minorHAnsi" w:hAnsiTheme="minorHAnsi"/>
        </w:rPr>
        <w:t>Materials and Processes</w:t>
      </w:r>
      <w:bookmarkEnd w:id="4"/>
      <w:r w:rsidR="003857FC" w:rsidRPr="001632A5">
        <w:rPr>
          <w:rFonts w:asciiTheme="minorHAnsi" w:hAnsiTheme="minorHAnsi"/>
        </w:rPr>
        <w:t xml:space="preserve"> </w:t>
      </w:r>
    </w:p>
    <w:p w:rsidR="009569E8" w:rsidRPr="001632A5" w:rsidRDefault="009569E8" w:rsidP="003B0F82">
      <w:pPr>
        <w:spacing w:line="360" w:lineRule="auto"/>
        <w:jc w:val="both"/>
        <w:rPr>
          <w:sz w:val="24"/>
          <w:szCs w:val="24"/>
        </w:rPr>
      </w:pPr>
      <w:r w:rsidRPr="001632A5">
        <w:rPr>
          <w:sz w:val="24"/>
          <w:szCs w:val="24"/>
        </w:rPr>
        <w:t xml:space="preserve">The processes </w:t>
      </w:r>
      <w:r w:rsidR="00491534" w:rsidRPr="001632A5">
        <w:rPr>
          <w:sz w:val="24"/>
          <w:szCs w:val="24"/>
        </w:rPr>
        <w:t xml:space="preserve">and materials </w:t>
      </w:r>
      <w:r w:rsidRPr="001632A5">
        <w:rPr>
          <w:sz w:val="24"/>
          <w:szCs w:val="24"/>
        </w:rPr>
        <w:t>involved in this project included;</w:t>
      </w:r>
    </w:p>
    <w:p w:rsidR="00491534" w:rsidRPr="001632A5" w:rsidRDefault="00491534" w:rsidP="003B0F82">
      <w:pPr>
        <w:pStyle w:val="ListParagraph"/>
        <w:numPr>
          <w:ilvl w:val="0"/>
          <w:numId w:val="3"/>
        </w:numPr>
        <w:spacing w:line="360" w:lineRule="auto"/>
        <w:jc w:val="both"/>
        <w:rPr>
          <w:sz w:val="24"/>
          <w:szCs w:val="24"/>
        </w:rPr>
      </w:pPr>
      <w:r w:rsidRPr="001632A5">
        <w:rPr>
          <w:sz w:val="24"/>
          <w:szCs w:val="24"/>
        </w:rPr>
        <w:t xml:space="preserve">Stripping top soil and constructing an attenuation pond using 35T excavator, 35T dump trucks and a D6 dozer from the GDH quarries. </w:t>
      </w:r>
    </w:p>
    <w:p w:rsidR="003857FC" w:rsidRPr="001632A5" w:rsidRDefault="00491534" w:rsidP="003B0F82">
      <w:pPr>
        <w:pStyle w:val="ListParagraph"/>
        <w:numPr>
          <w:ilvl w:val="0"/>
          <w:numId w:val="3"/>
        </w:numPr>
        <w:spacing w:line="360" w:lineRule="auto"/>
        <w:jc w:val="both"/>
        <w:rPr>
          <w:sz w:val="24"/>
          <w:szCs w:val="24"/>
        </w:rPr>
      </w:pPr>
      <w:r w:rsidRPr="001632A5">
        <w:rPr>
          <w:sz w:val="24"/>
          <w:szCs w:val="24"/>
        </w:rPr>
        <w:t>F</w:t>
      </w:r>
      <w:r w:rsidR="009569E8" w:rsidRPr="001632A5">
        <w:rPr>
          <w:sz w:val="24"/>
          <w:szCs w:val="24"/>
        </w:rPr>
        <w:t xml:space="preserve">oul and surface water drainage using a range of different pipe diameters, pre cast concrete rings, cast iron cover and frames, bends and </w:t>
      </w:r>
      <w:r w:rsidRPr="001632A5">
        <w:rPr>
          <w:sz w:val="24"/>
          <w:szCs w:val="24"/>
        </w:rPr>
        <w:t>junctions.</w:t>
      </w:r>
    </w:p>
    <w:p w:rsidR="00491534" w:rsidRPr="001632A5" w:rsidRDefault="00491534" w:rsidP="003B0F82">
      <w:pPr>
        <w:pStyle w:val="ListParagraph"/>
        <w:numPr>
          <w:ilvl w:val="0"/>
          <w:numId w:val="3"/>
        </w:numPr>
        <w:spacing w:line="360" w:lineRule="auto"/>
        <w:jc w:val="both"/>
        <w:rPr>
          <w:sz w:val="24"/>
          <w:szCs w:val="24"/>
        </w:rPr>
      </w:pPr>
      <w:r w:rsidRPr="001632A5">
        <w:rPr>
          <w:sz w:val="24"/>
          <w:szCs w:val="24"/>
        </w:rPr>
        <w:t>Constructing a toilet block from su</w:t>
      </w:r>
      <w:r w:rsidR="003472CB" w:rsidRPr="001632A5">
        <w:rPr>
          <w:sz w:val="24"/>
          <w:szCs w:val="24"/>
        </w:rPr>
        <w:t xml:space="preserve">b-structure to super-structure, including the use of GDH own concrete for foundations and floor slab. </w:t>
      </w:r>
    </w:p>
    <w:p w:rsidR="003472CB" w:rsidRPr="001632A5" w:rsidRDefault="003472CB" w:rsidP="003B0F82">
      <w:pPr>
        <w:pStyle w:val="ListParagraph"/>
        <w:numPr>
          <w:ilvl w:val="0"/>
          <w:numId w:val="3"/>
        </w:numPr>
        <w:spacing w:line="360" w:lineRule="auto"/>
        <w:jc w:val="both"/>
        <w:rPr>
          <w:sz w:val="24"/>
          <w:szCs w:val="24"/>
        </w:rPr>
      </w:pPr>
      <w:r w:rsidRPr="001632A5">
        <w:rPr>
          <w:sz w:val="24"/>
          <w:szCs w:val="24"/>
        </w:rPr>
        <w:t>Constructing caravan pitches including service bollards, aggregate supplied by GDH quarries.</w:t>
      </w:r>
    </w:p>
    <w:p w:rsidR="003472CB" w:rsidRPr="001632A5" w:rsidRDefault="003472CB" w:rsidP="003B0F82">
      <w:pPr>
        <w:pStyle w:val="ListParagraph"/>
        <w:numPr>
          <w:ilvl w:val="0"/>
          <w:numId w:val="3"/>
        </w:numPr>
        <w:spacing w:line="360" w:lineRule="auto"/>
        <w:jc w:val="both"/>
        <w:rPr>
          <w:sz w:val="24"/>
          <w:szCs w:val="24"/>
        </w:rPr>
      </w:pPr>
      <w:r w:rsidRPr="001632A5">
        <w:rPr>
          <w:sz w:val="24"/>
          <w:szCs w:val="24"/>
        </w:rPr>
        <w:t>Surfacing the access roads using GDH tarmac from quarry</w:t>
      </w:r>
      <w:r w:rsidR="000E4A0C" w:rsidRPr="001632A5">
        <w:rPr>
          <w:sz w:val="24"/>
          <w:szCs w:val="24"/>
        </w:rPr>
        <w:t>, plant and labour</w:t>
      </w:r>
      <w:r w:rsidRPr="001632A5">
        <w:rPr>
          <w:sz w:val="24"/>
          <w:szCs w:val="24"/>
        </w:rPr>
        <w:t>.</w:t>
      </w:r>
    </w:p>
    <w:p w:rsidR="003472CB" w:rsidRPr="001632A5" w:rsidRDefault="003472CB" w:rsidP="003B0F82">
      <w:pPr>
        <w:pStyle w:val="ListParagraph"/>
        <w:spacing w:line="360" w:lineRule="auto"/>
        <w:jc w:val="both"/>
        <w:rPr>
          <w:sz w:val="24"/>
          <w:szCs w:val="24"/>
        </w:rPr>
      </w:pPr>
    </w:p>
    <w:p w:rsidR="00195D56" w:rsidRPr="001632A5" w:rsidRDefault="00F43F95" w:rsidP="003B0F82">
      <w:pPr>
        <w:pStyle w:val="Heading2"/>
        <w:spacing w:line="360" w:lineRule="auto"/>
        <w:jc w:val="both"/>
        <w:rPr>
          <w:rFonts w:asciiTheme="minorHAnsi" w:hAnsiTheme="minorHAnsi"/>
        </w:rPr>
      </w:pPr>
      <w:bookmarkStart w:id="5" w:name="_Toc39177670"/>
      <w:r>
        <w:rPr>
          <w:rFonts w:asciiTheme="minorHAnsi" w:hAnsiTheme="minorHAnsi"/>
        </w:rPr>
        <w:t xml:space="preserve">1.5 </w:t>
      </w:r>
      <w:r w:rsidR="00F75DC0" w:rsidRPr="001632A5">
        <w:rPr>
          <w:rFonts w:asciiTheme="minorHAnsi" w:hAnsiTheme="minorHAnsi"/>
        </w:rPr>
        <w:t>Conclusion</w:t>
      </w:r>
      <w:bookmarkEnd w:id="5"/>
    </w:p>
    <w:p w:rsidR="003B0F82" w:rsidRPr="001632A5" w:rsidRDefault="00ED32FD" w:rsidP="001632A5">
      <w:pPr>
        <w:spacing w:line="360" w:lineRule="auto"/>
        <w:jc w:val="both"/>
        <w:rPr>
          <w:sz w:val="24"/>
          <w:szCs w:val="24"/>
        </w:rPr>
      </w:pPr>
      <w:r w:rsidRPr="001632A5">
        <w:rPr>
          <w:sz w:val="24"/>
          <w:szCs w:val="24"/>
        </w:rPr>
        <w:t xml:space="preserve">Theoretical background given during the degree course is supplemented on a practical basis during my onsite training. This results in a better understanding of construction processes, whereas if the course was carried out on a full time basis, I would not fully understand the theoretical background given. </w:t>
      </w:r>
      <w:r w:rsidR="005554DB" w:rsidRPr="001632A5">
        <w:rPr>
          <w:sz w:val="24"/>
          <w:szCs w:val="24"/>
        </w:rPr>
        <w:t xml:space="preserve">The skills learnt and developed on this job </w:t>
      </w:r>
      <w:r w:rsidR="000825A2" w:rsidRPr="001632A5">
        <w:rPr>
          <w:sz w:val="24"/>
          <w:szCs w:val="24"/>
        </w:rPr>
        <w:t xml:space="preserve">enhances my progression and experience within the industry. </w:t>
      </w:r>
    </w:p>
    <w:p w:rsidR="00392313" w:rsidRPr="001632A5" w:rsidRDefault="00392313"/>
    <w:p w:rsidR="00392313" w:rsidRPr="001632A5" w:rsidRDefault="00F43F95" w:rsidP="00F43F95">
      <w:pPr>
        <w:pStyle w:val="Heading1"/>
        <w:spacing w:line="276" w:lineRule="auto"/>
        <w:jc w:val="both"/>
        <w:rPr>
          <w:rFonts w:asciiTheme="minorHAnsi" w:hAnsiTheme="minorHAnsi"/>
        </w:rPr>
      </w:pPr>
      <w:bookmarkStart w:id="6" w:name="_Toc39177671"/>
      <w:r>
        <w:rPr>
          <w:rFonts w:asciiTheme="minorHAnsi" w:hAnsiTheme="minorHAnsi"/>
        </w:rPr>
        <w:lastRenderedPageBreak/>
        <w:t xml:space="preserve">2. </w:t>
      </w:r>
      <w:r w:rsidR="00392313" w:rsidRPr="001632A5">
        <w:rPr>
          <w:rFonts w:asciiTheme="minorHAnsi" w:hAnsiTheme="minorHAnsi"/>
        </w:rPr>
        <w:t>Interim Submission 2</w:t>
      </w:r>
      <w:bookmarkEnd w:id="6"/>
    </w:p>
    <w:p w:rsidR="00392313" w:rsidRPr="001632A5" w:rsidRDefault="00392313" w:rsidP="00F43F95">
      <w:pPr>
        <w:spacing w:line="276" w:lineRule="auto"/>
        <w:jc w:val="both"/>
      </w:pPr>
    </w:p>
    <w:p w:rsidR="00392313" w:rsidRPr="001632A5" w:rsidRDefault="00F43F95" w:rsidP="00F43F95">
      <w:pPr>
        <w:pStyle w:val="Heading2"/>
        <w:spacing w:line="276" w:lineRule="auto"/>
        <w:jc w:val="both"/>
        <w:rPr>
          <w:rFonts w:asciiTheme="minorHAnsi" w:hAnsiTheme="minorHAnsi"/>
        </w:rPr>
      </w:pPr>
      <w:bookmarkStart w:id="7" w:name="_Toc39177672"/>
      <w:r>
        <w:rPr>
          <w:rFonts w:asciiTheme="minorHAnsi" w:hAnsiTheme="minorHAnsi"/>
        </w:rPr>
        <w:t xml:space="preserve">2.1 </w:t>
      </w:r>
      <w:r w:rsidR="00392313" w:rsidRPr="001632A5">
        <w:rPr>
          <w:rFonts w:asciiTheme="minorHAnsi" w:hAnsiTheme="minorHAnsi"/>
        </w:rPr>
        <w:t>Skills</w:t>
      </w:r>
      <w:bookmarkEnd w:id="7"/>
    </w:p>
    <w:p w:rsidR="00392313" w:rsidRPr="001632A5" w:rsidRDefault="00392313" w:rsidP="00F43F95">
      <w:pPr>
        <w:spacing w:line="276" w:lineRule="auto"/>
        <w:jc w:val="both"/>
        <w:rPr>
          <w:iCs/>
          <w:sz w:val="24"/>
          <w:szCs w:val="24"/>
        </w:rPr>
      </w:pPr>
      <w:r w:rsidRPr="001632A5">
        <w:rPr>
          <w:iCs/>
          <w:sz w:val="24"/>
          <w:szCs w:val="24"/>
        </w:rPr>
        <w:t xml:space="preserve">Setting out the works using batter rails and profiles, alongside, designed gradients for both earthworks and drainage systems. </w:t>
      </w:r>
    </w:p>
    <w:p w:rsidR="00392313" w:rsidRPr="001632A5" w:rsidRDefault="00392313" w:rsidP="00F43F95">
      <w:pPr>
        <w:spacing w:line="276" w:lineRule="auto"/>
        <w:jc w:val="both"/>
        <w:rPr>
          <w:iCs/>
          <w:sz w:val="24"/>
          <w:szCs w:val="24"/>
        </w:rPr>
      </w:pPr>
    </w:p>
    <w:p w:rsidR="00392313" w:rsidRPr="001632A5" w:rsidRDefault="00F43F95" w:rsidP="00F43F95">
      <w:pPr>
        <w:pStyle w:val="Heading2"/>
        <w:spacing w:line="276" w:lineRule="auto"/>
        <w:jc w:val="both"/>
        <w:rPr>
          <w:rFonts w:asciiTheme="minorHAnsi" w:hAnsiTheme="minorHAnsi"/>
        </w:rPr>
      </w:pPr>
      <w:bookmarkStart w:id="8" w:name="_Toc39177673"/>
      <w:r>
        <w:rPr>
          <w:rFonts w:asciiTheme="minorHAnsi" w:hAnsiTheme="minorHAnsi"/>
        </w:rPr>
        <w:t xml:space="preserve">2.2 </w:t>
      </w:r>
      <w:r w:rsidR="00392313" w:rsidRPr="001632A5">
        <w:rPr>
          <w:rFonts w:asciiTheme="minorHAnsi" w:hAnsiTheme="minorHAnsi"/>
        </w:rPr>
        <w:t>Developing the skills</w:t>
      </w:r>
      <w:bookmarkEnd w:id="8"/>
    </w:p>
    <w:p w:rsidR="00392313" w:rsidRPr="001632A5" w:rsidRDefault="00392313" w:rsidP="00F43F95">
      <w:pPr>
        <w:spacing w:line="276" w:lineRule="auto"/>
        <w:jc w:val="both"/>
        <w:rPr>
          <w:iCs/>
          <w:sz w:val="24"/>
          <w:szCs w:val="24"/>
        </w:rPr>
      </w:pPr>
      <w:r w:rsidRPr="001632A5">
        <w:rPr>
          <w:iCs/>
          <w:sz w:val="24"/>
          <w:szCs w:val="24"/>
        </w:rPr>
        <w:t xml:space="preserve">All skills were demonstrated within a working environment, allowing me to visualise the skills and see the work being carried out effectively. I then practiced these new skills by, computing both earthworks and deep surface and foul water gradients. Enabling the setting out of earthworks profiles such as batter rails and providing the workforce with the requisite distances to formation level. The calculated drainage gradients were input into a pipe laying laser and the alignment set out using either DGPS or robotic surveying equipment. Reference was made to both Irvine and </w:t>
      </w:r>
      <w:proofErr w:type="spellStart"/>
      <w:r w:rsidRPr="001632A5">
        <w:rPr>
          <w:iCs/>
          <w:sz w:val="24"/>
          <w:szCs w:val="24"/>
        </w:rPr>
        <w:t>Maclennan</w:t>
      </w:r>
      <w:proofErr w:type="spellEnd"/>
      <w:r w:rsidRPr="001632A5">
        <w:rPr>
          <w:iCs/>
          <w:sz w:val="24"/>
          <w:szCs w:val="24"/>
        </w:rPr>
        <w:t xml:space="preserve"> 2005 and the guidance notes provided with the </w:t>
      </w:r>
      <w:proofErr w:type="spellStart"/>
      <w:r w:rsidRPr="001632A5">
        <w:rPr>
          <w:iCs/>
          <w:sz w:val="24"/>
          <w:szCs w:val="24"/>
        </w:rPr>
        <w:t>Xpad</w:t>
      </w:r>
      <w:proofErr w:type="spellEnd"/>
      <w:r w:rsidRPr="001632A5">
        <w:rPr>
          <w:iCs/>
          <w:sz w:val="24"/>
          <w:szCs w:val="24"/>
        </w:rPr>
        <w:t xml:space="preserve"> surveying programme (</w:t>
      </w:r>
      <w:proofErr w:type="spellStart"/>
      <w:r w:rsidRPr="001632A5">
        <w:rPr>
          <w:iCs/>
          <w:sz w:val="24"/>
          <w:szCs w:val="24"/>
        </w:rPr>
        <w:t>Xpad</w:t>
      </w:r>
      <w:proofErr w:type="spellEnd"/>
      <w:r w:rsidRPr="001632A5">
        <w:rPr>
          <w:iCs/>
          <w:sz w:val="24"/>
          <w:szCs w:val="24"/>
        </w:rPr>
        <w:t xml:space="preserve"> </w:t>
      </w:r>
      <w:proofErr w:type="spellStart"/>
      <w:r w:rsidRPr="001632A5">
        <w:rPr>
          <w:iCs/>
          <w:sz w:val="24"/>
          <w:szCs w:val="24"/>
        </w:rPr>
        <w:t>Geomax</w:t>
      </w:r>
      <w:proofErr w:type="spellEnd"/>
      <w:r w:rsidRPr="001632A5">
        <w:rPr>
          <w:iCs/>
          <w:sz w:val="24"/>
          <w:szCs w:val="24"/>
        </w:rPr>
        <w:t xml:space="preserve"> 2020). Horizontal and vertical control for the proposed carriageways was achieved using profiles set at 500mm above finished road level and a 950mm long traveller (depth of carriageway construction 450mm). Formation level was checked using a DGPS and earthworks volumes calculated using a standard surveying programme (LSS). Figure 8 shows programme outputs for soil strip volumes. </w:t>
      </w:r>
    </w:p>
    <w:p w:rsidR="00392313" w:rsidRPr="001632A5" w:rsidRDefault="00392313" w:rsidP="00F43F95">
      <w:pPr>
        <w:spacing w:line="276" w:lineRule="auto"/>
        <w:jc w:val="both"/>
        <w:rPr>
          <w:iCs/>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6"/>
        <w:gridCol w:w="4360"/>
      </w:tblGrid>
      <w:tr w:rsidR="00392313" w:rsidRPr="001632A5" w:rsidTr="00F43F95">
        <w:tc>
          <w:tcPr>
            <w:tcW w:w="4656" w:type="dxa"/>
          </w:tcPr>
          <w:p w:rsidR="00392313" w:rsidRPr="001632A5" w:rsidRDefault="00392313" w:rsidP="00F43F95">
            <w:pPr>
              <w:spacing w:line="276" w:lineRule="auto"/>
              <w:jc w:val="both"/>
              <w:rPr>
                <w:rFonts w:asciiTheme="minorHAnsi" w:hAnsiTheme="minorHAnsi"/>
                <w:sz w:val="24"/>
                <w:szCs w:val="24"/>
              </w:rPr>
            </w:pPr>
            <w:r w:rsidRPr="001632A5">
              <w:rPr>
                <w:noProof/>
                <w:sz w:val="24"/>
                <w:szCs w:val="24"/>
                <w:lang w:eastAsia="en-GB"/>
              </w:rPr>
              <w:drawing>
                <wp:anchor distT="0" distB="0" distL="114300" distR="114300" simplePos="0" relativeHeight="251662336" behindDoc="1" locked="0" layoutInCell="1" allowOverlap="1">
                  <wp:simplePos x="0" y="0"/>
                  <wp:positionH relativeFrom="column">
                    <wp:posOffset>-5080</wp:posOffset>
                  </wp:positionH>
                  <wp:positionV relativeFrom="paragraph">
                    <wp:posOffset>56515</wp:posOffset>
                  </wp:positionV>
                  <wp:extent cx="2819400" cy="2114550"/>
                  <wp:effectExtent l="0" t="0" r="0" b="0"/>
                  <wp:wrapTight wrapText="bothSides">
                    <wp:wrapPolygon edited="0">
                      <wp:start x="0" y="0"/>
                      <wp:lineTo x="0" y="21405"/>
                      <wp:lineTo x="21454" y="21405"/>
                      <wp:lineTo x="21454" y="0"/>
                      <wp:lineTo x="0" y="0"/>
                    </wp:wrapPolygon>
                  </wp:wrapTight>
                  <wp:docPr id="8" name="Picture 8" descr="C:\Users\iantogriffiths.GDH\Documents\Uni work\Uni work\Work Based Project\IMG_20190704_152438_resized_20200123_0837083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iantogriffiths.GDH\Documents\Uni work\Uni work\Work Based Project\IMG_20190704_152438_resized_20200123_083708373.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19400" cy="21145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632A5">
              <w:rPr>
                <w:rFonts w:asciiTheme="minorHAnsi" w:hAnsiTheme="minorHAnsi"/>
                <w:sz w:val="24"/>
                <w:szCs w:val="24"/>
              </w:rPr>
              <w:t xml:space="preserve">Figure 1: showing the carriageway excavation using profiles. </w:t>
            </w:r>
          </w:p>
        </w:tc>
        <w:tc>
          <w:tcPr>
            <w:tcW w:w="4360" w:type="dxa"/>
          </w:tcPr>
          <w:p w:rsidR="00392313" w:rsidRPr="001632A5" w:rsidRDefault="00392313" w:rsidP="00F43F95">
            <w:pPr>
              <w:spacing w:line="276" w:lineRule="auto"/>
              <w:jc w:val="both"/>
              <w:rPr>
                <w:rFonts w:asciiTheme="minorHAnsi" w:hAnsiTheme="minorHAnsi"/>
                <w:sz w:val="24"/>
                <w:szCs w:val="24"/>
              </w:rPr>
            </w:pPr>
            <w:r w:rsidRPr="001632A5">
              <w:rPr>
                <w:noProof/>
                <w:sz w:val="24"/>
                <w:szCs w:val="24"/>
                <w:lang w:eastAsia="en-GB"/>
              </w:rPr>
              <w:drawing>
                <wp:anchor distT="0" distB="0" distL="114300" distR="114300" simplePos="0" relativeHeight="251663360" behindDoc="0" locked="0" layoutInCell="1" allowOverlap="1">
                  <wp:simplePos x="0" y="0"/>
                  <wp:positionH relativeFrom="column">
                    <wp:posOffset>419735</wp:posOffset>
                  </wp:positionH>
                  <wp:positionV relativeFrom="paragraph">
                    <wp:posOffset>46990</wp:posOffset>
                  </wp:positionV>
                  <wp:extent cx="1619250" cy="2159000"/>
                  <wp:effectExtent l="0" t="0" r="0" b="0"/>
                  <wp:wrapSquare wrapText="bothSides"/>
                  <wp:docPr id="11" name="Picture 11" descr="C:\Users\iantogriffiths.GDH\Documents\Uni work\Uni work\Work Based Project\IMG_20190904_115416_resized_20200124_0914139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iantogriffiths.GDH\Documents\Uni work\Uni work\Work Based Project\IMG_20190904_115416_resized_20200124_091413938.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19250" cy="21590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92313" w:rsidRPr="001632A5" w:rsidRDefault="00392313" w:rsidP="00F43F95">
            <w:pPr>
              <w:spacing w:line="276" w:lineRule="auto"/>
              <w:jc w:val="both"/>
              <w:rPr>
                <w:rFonts w:asciiTheme="minorHAnsi" w:hAnsiTheme="minorHAnsi"/>
                <w:sz w:val="24"/>
                <w:szCs w:val="24"/>
              </w:rPr>
            </w:pPr>
          </w:p>
          <w:p w:rsidR="00392313" w:rsidRPr="001632A5" w:rsidRDefault="00392313" w:rsidP="00F43F95">
            <w:pPr>
              <w:spacing w:line="276" w:lineRule="auto"/>
              <w:jc w:val="both"/>
              <w:rPr>
                <w:rFonts w:asciiTheme="minorHAnsi" w:hAnsiTheme="minorHAnsi"/>
                <w:sz w:val="24"/>
                <w:szCs w:val="24"/>
              </w:rPr>
            </w:pPr>
          </w:p>
          <w:p w:rsidR="00392313" w:rsidRPr="001632A5" w:rsidRDefault="00392313" w:rsidP="00F43F95">
            <w:pPr>
              <w:spacing w:line="276" w:lineRule="auto"/>
              <w:jc w:val="both"/>
              <w:rPr>
                <w:rFonts w:asciiTheme="minorHAnsi" w:hAnsiTheme="minorHAnsi"/>
                <w:sz w:val="24"/>
                <w:szCs w:val="24"/>
              </w:rPr>
            </w:pPr>
          </w:p>
          <w:p w:rsidR="00392313" w:rsidRPr="001632A5" w:rsidRDefault="00392313" w:rsidP="00F43F95">
            <w:pPr>
              <w:spacing w:line="276" w:lineRule="auto"/>
              <w:jc w:val="both"/>
              <w:rPr>
                <w:rFonts w:asciiTheme="minorHAnsi" w:hAnsiTheme="minorHAnsi"/>
                <w:sz w:val="24"/>
                <w:szCs w:val="24"/>
              </w:rPr>
            </w:pPr>
          </w:p>
          <w:p w:rsidR="00392313" w:rsidRPr="001632A5" w:rsidRDefault="00392313" w:rsidP="00F43F95">
            <w:pPr>
              <w:spacing w:line="276" w:lineRule="auto"/>
              <w:jc w:val="both"/>
              <w:rPr>
                <w:rFonts w:asciiTheme="minorHAnsi" w:hAnsiTheme="minorHAnsi"/>
                <w:sz w:val="24"/>
                <w:szCs w:val="24"/>
              </w:rPr>
            </w:pPr>
          </w:p>
          <w:p w:rsidR="00392313" w:rsidRPr="001632A5" w:rsidRDefault="00392313" w:rsidP="00F43F95">
            <w:pPr>
              <w:spacing w:line="276" w:lineRule="auto"/>
              <w:jc w:val="both"/>
              <w:rPr>
                <w:rFonts w:asciiTheme="minorHAnsi" w:hAnsiTheme="minorHAnsi"/>
                <w:sz w:val="24"/>
                <w:szCs w:val="24"/>
              </w:rPr>
            </w:pPr>
          </w:p>
          <w:p w:rsidR="00392313" w:rsidRPr="001632A5" w:rsidRDefault="00392313" w:rsidP="00F43F95">
            <w:pPr>
              <w:spacing w:line="276" w:lineRule="auto"/>
              <w:jc w:val="both"/>
              <w:rPr>
                <w:rFonts w:asciiTheme="minorHAnsi" w:hAnsiTheme="minorHAnsi"/>
                <w:sz w:val="24"/>
                <w:szCs w:val="24"/>
              </w:rPr>
            </w:pPr>
          </w:p>
          <w:p w:rsidR="00392313" w:rsidRPr="001632A5" w:rsidRDefault="00392313" w:rsidP="00F43F95">
            <w:pPr>
              <w:spacing w:line="276" w:lineRule="auto"/>
              <w:jc w:val="both"/>
              <w:rPr>
                <w:rFonts w:asciiTheme="minorHAnsi" w:hAnsiTheme="minorHAnsi"/>
                <w:sz w:val="24"/>
                <w:szCs w:val="24"/>
              </w:rPr>
            </w:pPr>
          </w:p>
          <w:p w:rsidR="00392313" w:rsidRPr="001632A5" w:rsidRDefault="00392313" w:rsidP="00F43F95">
            <w:pPr>
              <w:spacing w:line="276" w:lineRule="auto"/>
              <w:jc w:val="both"/>
              <w:rPr>
                <w:rFonts w:asciiTheme="minorHAnsi" w:hAnsiTheme="minorHAnsi"/>
                <w:sz w:val="24"/>
                <w:szCs w:val="24"/>
              </w:rPr>
            </w:pPr>
          </w:p>
          <w:p w:rsidR="00392313" w:rsidRPr="001632A5" w:rsidRDefault="00392313" w:rsidP="00F43F95">
            <w:pPr>
              <w:spacing w:line="276" w:lineRule="auto"/>
              <w:jc w:val="both"/>
              <w:rPr>
                <w:rFonts w:asciiTheme="minorHAnsi" w:hAnsiTheme="minorHAnsi"/>
                <w:sz w:val="24"/>
                <w:szCs w:val="24"/>
              </w:rPr>
            </w:pPr>
          </w:p>
          <w:p w:rsidR="00392313" w:rsidRPr="001632A5" w:rsidRDefault="00392313" w:rsidP="00F43F95">
            <w:pPr>
              <w:spacing w:line="276" w:lineRule="auto"/>
              <w:jc w:val="both"/>
              <w:rPr>
                <w:rFonts w:asciiTheme="minorHAnsi" w:hAnsiTheme="minorHAnsi"/>
                <w:sz w:val="24"/>
                <w:szCs w:val="24"/>
              </w:rPr>
            </w:pPr>
          </w:p>
          <w:p w:rsidR="00392313" w:rsidRPr="001632A5" w:rsidRDefault="00392313" w:rsidP="00F43F95">
            <w:pPr>
              <w:spacing w:line="276" w:lineRule="auto"/>
              <w:jc w:val="both"/>
              <w:rPr>
                <w:rFonts w:asciiTheme="minorHAnsi" w:hAnsiTheme="minorHAnsi"/>
                <w:sz w:val="24"/>
                <w:szCs w:val="24"/>
              </w:rPr>
            </w:pPr>
            <w:r w:rsidRPr="001632A5">
              <w:rPr>
                <w:rFonts w:asciiTheme="minorHAnsi" w:hAnsiTheme="minorHAnsi"/>
                <w:sz w:val="24"/>
                <w:szCs w:val="24"/>
              </w:rPr>
              <w:t>Figure 2: deep drainage with stepped trench to enable safer working environment.</w:t>
            </w:r>
          </w:p>
        </w:tc>
      </w:tr>
      <w:tr w:rsidR="00392313" w:rsidRPr="001632A5" w:rsidTr="00F43F95">
        <w:trPr>
          <w:trHeight w:val="4101"/>
        </w:trPr>
        <w:tc>
          <w:tcPr>
            <w:tcW w:w="4656" w:type="dxa"/>
          </w:tcPr>
          <w:p w:rsidR="00392313" w:rsidRPr="001632A5" w:rsidRDefault="00392313" w:rsidP="00F43F95">
            <w:pPr>
              <w:spacing w:line="276" w:lineRule="auto"/>
              <w:jc w:val="both"/>
              <w:rPr>
                <w:rFonts w:asciiTheme="minorHAnsi" w:hAnsiTheme="minorHAnsi"/>
                <w:sz w:val="24"/>
                <w:szCs w:val="24"/>
              </w:rPr>
            </w:pPr>
            <w:r w:rsidRPr="001632A5">
              <w:rPr>
                <w:noProof/>
                <w:sz w:val="24"/>
                <w:szCs w:val="24"/>
                <w:lang w:eastAsia="en-GB"/>
              </w:rPr>
              <w:lastRenderedPageBreak/>
              <w:drawing>
                <wp:anchor distT="0" distB="0" distL="114300" distR="114300" simplePos="0" relativeHeight="251664384" behindDoc="1" locked="0" layoutInCell="1" allowOverlap="1" wp14:anchorId="33DCE3FC" wp14:editId="3C22F704">
                  <wp:simplePos x="0" y="0"/>
                  <wp:positionH relativeFrom="column">
                    <wp:posOffset>61595</wp:posOffset>
                  </wp:positionH>
                  <wp:positionV relativeFrom="paragraph">
                    <wp:posOffset>117475</wp:posOffset>
                  </wp:positionV>
                  <wp:extent cx="2655570" cy="1990725"/>
                  <wp:effectExtent l="0" t="0" r="0" b="9525"/>
                  <wp:wrapTight wrapText="bothSides">
                    <wp:wrapPolygon edited="0">
                      <wp:start x="0" y="0"/>
                      <wp:lineTo x="0" y="21497"/>
                      <wp:lineTo x="21383" y="21497"/>
                      <wp:lineTo x="21383" y="0"/>
                      <wp:lineTo x="0" y="0"/>
                    </wp:wrapPolygon>
                  </wp:wrapTight>
                  <wp:docPr id="12" name="Picture 12" descr="C:\Users\iantogriffiths.GDH\Documents\Uni work\Uni work\Work Based Project\IMG_20190626_153833_resized_20200123_083706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iantogriffiths.GDH\Documents\Uni work\Uni work\Work Based Project\IMG_20190626_153833_resized_20200123_083706036.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55570" cy="1990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632A5">
              <w:rPr>
                <w:rFonts w:asciiTheme="minorHAnsi" w:hAnsiTheme="minorHAnsi"/>
                <w:sz w:val="24"/>
                <w:szCs w:val="24"/>
              </w:rPr>
              <w:t>Figure 3: showing the batter rails for the attenuation pond.</w:t>
            </w:r>
          </w:p>
        </w:tc>
        <w:tc>
          <w:tcPr>
            <w:tcW w:w="4360" w:type="dxa"/>
          </w:tcPr>
          <w:p w:rsidR="00392313" w:rsidRPr="001632A5" w:rsidRDefault="00392313" w:rsidP="00F43F95">
            <w:pPr>
              <w:spacing w:line="276" w:lineRule="auto"/>
              <w:jc w:val="both"/>
              <w:rPr>
                <w:rFonts w:asciiTheme="minorHAnsi" w:hAnsiTheme="minorHAnsi"/>
                <w:sz w:val="24"/>
                <w:szCs w:val="24"/>
              </w:rPr>
            </w:pPr>
            <w:r w:rsidRPr="001632A5">
              <w:rPr>
                <w:noProof/>
                <w:sz w:val="24"/>
                <w:szCs w:val="24"/>
                <w:lang w:eastAsia="en-GB"/>
              </w:rPr>
              <w:drawing>
                <wp:anchor distT="0" distB="0" distL="114300" distR="114300" simplePos="0" relativeHeight="251665408" behindDoc="0" locked="0" layoutInCell="1" allowOverlap="1">
                  <wp:simplePos x="0" y="0"/>
                  <wp:positionH relativeFrom="column">
                    <wp:posOffset>476885</wp:posOffset>
                  </wp:positionH>
                  <wp:positionV relativeFrom="paragraph">
                    <wp:posOffset>60325</wp:posOffset>
                  </wp:positionV>
                  <wp:extent cx="1551940" cy="2069465"/>
                  <wp:effectExtent l="0" t="0" r="0" b="6985"/>
                  <wp:wrapSquare wrapText="bothSides"/>
                  <wp:docPr id="13" name="Picture 13" descr="C:\Users\iantogriffiths.GDH\Documents\Uni work\Uni work\Work Based Project\IMG_20190807_143717_resized_20200123_0837065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iantogriffiths.GDH\Documents\Uni work\Uni work\Work Based Project\IMG_20190807_143717_resized_20200123_083706537.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51940" cy="206946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92313" w:rsidRPr="001632A5" w:rsidRDefault="00392313" w:rsidP="00F43F95">
            <w:pPr>
              <w:spacing w:line="276" w:lineRule="auto"/>
              <w:jc w:val="both"/>
              <w:rPr>
                <w:rFonts w:asciiTheme="minorHAnsi" w:hAnsiTheme="minorHAnsi"/>
                <w:sz w:val="24"/>
                <w:szCs w:val="24"/>
              </w:rPr>
            </w:pPr>
          </w:p>
          <w:p w:rsidR="00392313" w:rsidRPr="001632A5" w:rsidRDefault="00392313" w:rsidP="00F43F95">
            <w:pPr>
              <w:spacing w:line="276" w:lineRule="auto"/>
              <w:jc w:val="both"/>
              <w:rPr>
                <w:rFonts w:asciiTheme="minorHAnsi" w:hAnsiTheme="minorHAnsi"/>
                <w:sz w:val="24"/>
                <w:szCs w:val="24"/>
              </w:rPr>
            </w:pPr>
          </w:p>
          <w:p w:rsidR="00392313" w:rsidRPr="001632A5" w:rsidRDefault="00392313" w:rsidP="00F43F95">
            <w:pPr>
              <w:spacing w:line="276" w:lineRule="auto"/>
              <w:jc w:val="both"/>
              <w:rPr>
                <w:rFonts w:asciiTheme="minorHAnsi" w:hAnsiTheme="minorHAnsi"/>
                <w:sz w:val="24"/>
                <w:szCs w:val="24"/>
              </w:rPr>
            </w:pPr>
          </w:p>
          <w:p w:rsidR="00392313" w:rsidRPr="001632A5" w:rsidRDefault="00392313" w:rsidP="00F43F95">
            <w:pPr>
              <w:spacing w:line="276" w:lineRule="auto"/>
              <w:jc w:val="both"/>
              <w:rPr>
                <w:rFonts w:asciiTheme="minorHAnsi" w:hAnsiTheme="minorHAnsi"/>
                <w:sz w:val="24"/>
                <w:szCs w:val="24"/>
              </w:rPr>
            </w:pPr>
          </w:p>
          <w:p w:rsidR="00392313" w:rsidRPr="001632A5" w:rsidRDefault="00392313" w:rsidP="00F43F95">
            <w:pPr>
              <w:spacing w:line="276" w:lineRule="auto"/>
              <w:jc w:val="both"/>
              <w:rPr>
                <w:rFonts w:asciiTheme="minorHAnsi" w:hAnsiTheme="minorHAnsi"/>
                <w:sz w:val="24"/>
                <w:szCs w:val="24"/>
              </w:rPr>
            </w:pPr>
          </w:p>
          <w:p w:rsidR="00392313" w:rsidRPr="001632A5" w:rsidRDefault="00392313" w:rsidP="00F43F95">
            <w:pPr>
              <w:spacing w:line="276" w:lineRule="auto"/>
              <w:jc w:val="both"/>
              <w:rPr>
                <w:rFonts w:asciiTheme="minorHAnsi" w:hAnsiTheme="minorHAnsi"/>
                <w:sz w:val="24"/>
                <w:szCs w:val="24"/>
              </w:rPr>
            </w:pPr>
          </w:p>
          <w:p w:rsidR="00392313" w:rsidRPr="001632A5" w:rsidRDefault="00392313" w:rsidP="00F43F95">
            <w:pPr>
              <w:spacing w:line="276" w:lineRule="auto"/>
              <w:jc w:val="both"/>
              <w:rPr>
                <w:rFonts w:asciiTheme="minorHAnsi" w:hAnsiTheme="minorHAnsi"/>
                <w:sz w:val="24"/>
                <w:szCs w:val="24"/>
              </w:rPr>
            </w:pPr>
          </w:p>
          <w:p w:rsidR="00392313" w:rsidRPr="001632A5" w:rsidRDefault="00392313" w:rsidP="00F43F95">
            <w:pPr>
              <w:spacing w:line="276" w:lineRule="auto"/>
              <w:jc w:val="both"/>
              <w:rPr>
                <w:rFonts w:asciiTheme="minorHAnsi" w:hAnsiTheme="minorHAnsi"/>
                <w:sz w:val="24"/>
                <w:szCs w:val="24"/>
              </w:rPr>
            </w:pPr>
          </w:p>
          <w:p w:rsidR="00392313" w:rsidRPr="001632A5" w:rsidRDefault="00392313" w:rsidP="00F43F95">
            <w:pPr>
              <w:spacing w:line="276" w:lineRule="auto"/>
              <w:jc w:val="both"/>
              <w:rPr>
                <w:rFonts w:asciiTheme="minorHAnsi" w:hAnsiTheme="minorHAnsi"/>
                <w:sz w:val="24"/>
                <w:szCs w:val="24"/>
              </w:rPr>
            </w:pPr>
          </w:p>
          <w:p w:rsidR="00392313" w:rsidRPr="001632A5" w:rsidRDefault="00392313" w:rsidP="00F43F95">
            <w:pPr>
              <w:spacing w:line="276" w:lineRule="auto"/>
              <w:jc w:val="both"/>
              <w:rPr>
                <w:rFonts w:asciiTheme="minorHAnsi" w:hAnsiTheme="minorHAnsi"/>
                <w:sz w:val="24"/>
                <w:szCs w:val="24"/>
              </w:rPr>
            </w:pPr>
            <w:r w:rsidRPr="001632A5">
              <w:rPr>
                <w:rFonts w:asciiTheme="minorHAnsi" w:hAnsiTheme="minorHAnsi"/>
                <w:sz w:val="24"/>
                <w:szCs w:val="24"/>
              </w:rPr>
              <w:t xml:space="preserve">Figure 4: typical foul water manhole with pipe laser sitting in pipe. </w:t>
            </w:r>
          </w:p>
          <w:p w:rsidR="00392313" w:rsidRPr="001632A5" w:rsidRDefault="00392313" w:rsidP="00F43F95">
            <w:pPr>
              <w:spacing w:line="276" w:lineRule="auto"/>
              <w:jc w:val="both"/>
              <w:rPr>
                <w:rFonts w:asciiTheme="minorHAnsi" w:hAnsiTheme="minorHAnsi"/>
                <w:sz w:val="24"/>
                <w:szCs w:val="24"/>
              </w:rPr>
            </w:pPr>
          </w:p>
          <w:p w:rsidR="00392313" w:rsidRPr="001632A5" w:rsidRDefault="00392313" w:rsidP="00F43F95">
            <w:pPr>
              <w:spacing w:line="276" w:lineRule="auto"/>
              <w:jc w:val="both"/>
              <w:rPr>
                <w:rFonts w:asciiTheme="minorHAnsi" w:hAnsiTheme="minorHAnsi"/>
                <w:sz w:val="24"/>
                <w:szCs w:val="24"/>
              </w:rPr>
            </w:pPr>
          </w:p>
          <w:p w:rsidR="00392313" w:rsidRPr="001632A5" w:rsidRDefault="00392313" w:rsidP="00F43F95">
            <w:pPr>
              <w:spacing w:line="276" w:lineRule="auto"/>
              <w:jc w:val="both"/>
              <w:rPr>
                <w:rFonts w:asciiTheme="minorHAnsi" w:hAnsiTheme="minorHAnsi"/>
                <w:sz w:val="24"/>
                <w:szCs w:val="24"/>
              </w:rPr>
            </w:pPr>
          </w:p>
        </w:tc>
      </w:tr>
      <w:tr w:rsidR="00392313" w:rsidRPr="001632A5" w:rsidTr="00F43F95">
        <w:tc>
          <w:tcPr>
            <w:tcW w:w="4656" w:type="dxa"/>
          </w:tcPr>
          <w:p w:rsidR="00392313" w:rsidRPr="001632A5" w:rsidRDefault="00392313" w:rsidP="00F43F95">
            <w:pPr>
              <w:spacing w:line="276" w:lineRule="auto"/>
              <w:jc w:val="both"/>
              <w:rPr>
                <w:rFonts w:asciiTheme="minorHAnsi" w:hAnsiTheme="minorHAnsi"/>
                <w:sz w:val="24"/>
                <w:szCs w:val="24"/>
              </w:rPr>
            </w:pPr>
            <w:r w:rsidRPr="001632A5">
              <w:rPr>
                <w:noProof/>
                <w:sz w:val="24"/>
                <w:szCs w:val="24"/>
                <w:lang w:eastAsia="en-GB"/>
              </w:rPr>
              <w:drawing>
                <wp:inline distT="0" distB="0" distL="0" distR="0">
                  <wp:extent cx="1981200" cy="1485899"/>
                  <wp:effectExtent l="0" t="0" r="0" b="635"/>
                  <wp:docPr id="7" name="Picture 7" descr="C:\Users\iantogriffiths.GDH\Documents\Uni work\Uni work\Work Based Project\IMG_20190722_125235_resized_20200123_0837081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iantogriffiths.GDH\Documents\Uni work\Uni work\Work Based Project\IMG_20190722_125235_resized_20200123_083708199.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90026" cy="1492519"/>
                          </a:xfrm>
                          <a:prstGeom prst="rect">
                            <a:avLst/>
                          </a:prstGeom>
                          <a:noFill/>
                          <a:ln>
                            <a:noFill/>
                          </a:ln>
                        </pic:spPr>
                      </pic:pic>
                    </a:graphicData>
                  </a:graphic>
                </wp:inline>
              </w:drawing>
            </w:r>
          </w:p>
          <w:p w:rsidR="00392313" w:rsidRPr="001632A5" w:rsidRDefault="00392313" w:rsidP="00F43F95">
            <w:pPr>
              <w:spacing w:line="276" w:lineRule="auto"/>
              <w:jc w:val="both"/>
              <w:rPr>
                <w:rFonts w:asciiTheme="minorHAnsi" w:hAnsiTheme="minorHAnsi"/>
                <w:sz w:val="24"/>
                <w:szCs w:val="24"/>
              </w:rPr>
            </w:pPr>
            <w:r w:rsidRPr="001632A5">
              <w:rPr>
                <w:rFonts w:asciiTheme="minorHAnsi" w:hAnsiTheme="minorHAnsi"/>
                <w:sz w:val="24"/>
                <w:szCs w:val="24"/>
              </w:rPr>
              <w:t xml:space="preserve">Figure 5: drag boxes being set in place during drainage excavation. </w:t>
            </w:r>
          </w:p>
        </w:tc>
        <w:tc>
          <w:tcPr>
            <w:tcW w:w="4360" w:type="dxa"/>
          </w:tcPr>
          <w:p w:rsidR="00392313" w:rsidRPr="001632A5" w:rsidRDefault="00392313" w:rsidP="00F43F95">
            <w:pPr>
              <w:spacing w:line="276" w:lineRule="auto"/>
              <w:jc w:val="both"/>
              <w:rPr>
                <w:rFonts w:asciiTheme="minorHAnsi" w:hAnsiTheme="minorHAnsi"/>
                <w:sz w:val="24"/>
                <w:szCs w:val="24"/>
              </w:rPr>
            </w:pPr>
            <w:r w:rsidRPr="001632A5">
              <w:rPr>
                <w:noProof/>
                <w:sz w:val="24"/>
                <w:szCs w:val="24"/>
                <w:lang w:eastAsia="en-GB"/>
              </w:rPr>
              <w:drawing>
                <wp:anchor distT="0" distB="0" distL="114300" distR="114300" simplePos="0" relativeHeight="251667456" behindDoc="0" locked="0" layoutInCell="1" allowOverlap="1">
                  <wp:simplePos x="0" y="0"/>
                  <wp:positionH relativeFrom="column">
                    <wp:posOffset>257810</wp:posOffset>
                  </wp:positionH>
                  <wp:positionV relativeFrom="paragraph">
                    <wp:posOffset>0</wp:posOffset>
                  </wp:positionV>
                  <wp:extent cx="2038350" cy="1528445"/>
                  <wp:effectExtent l="0" t="0" r="0" b="0"/>
                  <wp:wrapSquare wrapText="bothSides"/>
                  <wp:docPr id="9" name="Picture 9" descr="C:\Users\iantogriffiths.GDH\Documents\Uni work\Uni work\Work Based Project\IMG_20190703_152306_resized_20200123_0837077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iantogriffiths.GDH\Documents\Uni work\Uni work\Work Based Project\IMG_20190703_152306_resized_20200123_083707736.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38350" cy="15284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632A5">
              <w:rPr>
                <w:rFonts w:asciiTheme="minorHAnsi" w:hAnsiTheme="minorHAnsi"/>
                <w:sz w:val="24"/>
                <w:szCs w:val="24"/>
              </w:rPr>
              <w:t xml:space="preserve">Figure 6: showing the attenuation pond near completion. </w:t>
            </w:r>
          </w:p>
        </w:tc>
      </w:tr>
      <w:tr w:rsidR="00392313" w:rsidRPr="001632A5" w:rsidTr="00F43F95">
        <w:tc>
          <w:tcPr>
            <w:tcW w:w="4656" w:type="dxa"/>
          </w:tcPr>
          <w:p w:rsidR="00392313" w:rsidRPr="001632A5" w:rsidRDefault="00392313" w:rsidP="00F43F95">
            <w:pPr>
              <w:spacing w:line="276" w:lineRule="auto"/>
              <w:jc w:val="both"/>
              <w:rPr>
                <w:rFonts w:asciiTheme="minorHAnsi" w:hAnsiTheme="minorHAnsi"/>
                <w:sz w:val="24"/>
                <w:szCs w:val="24"/>
              </w:rPr>
            </w:pPr>
            <w:r w:rsidRPr="001632A5">
              <w:rPr>
                <w:noProof/>
                <w:sz w:val="24"/>
                <w:szCs w:val="24"/>
                <w:lang w:eastAsia="en-GB"/>
              </w:rPr>
              <w:drawing>
                <wp:inline distT="0" distB="0" distL="0" distR="0">
                  <wp:extent cx="2352675" cy="1764507"/>
                  <wp:effectExtent l="0" t="0" r="0" b="7620"/>
                  <wp:docPr id="10" name="Picture 10" descr="C:\Users\iantogriffiths.GDH\Documents\Uni work\Uni work\Work Based Project\IMG_20190710_134353_resized_20200123_0837063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iantogriffiths.GDH\Documents\Uni work\Uni work\Work Based Project\IMG_20190710_134353_resized_20200123_083706340.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371980" cy="1778986"/>
                          </a:xfrm>
                          <a:prstGeom prst="rect">
                            <a:avLst/>
                          </a:prstGeom>
                          <a:noFill/>
                          <a:ln>
                            <a:noFill/>
                          </a:ln>
                        </pic:spPr>
                      </pic:pic>
                    </a:graphicData>
                  </a:graphic>
                </wp:inline>
              </w:drawing>
            </w:r>
          </w:p>
          <w:p w:rsidR="00392313" w:rsidRPr="001632A5" w:rsidRDefault="00392313" w:rsidP="00F43F95">
            <w:pPr>
              <w:spacing w:line="276" w:lineRule="auto"/>
              <w:jc w:val="both"/>
              <w:rPr>
                <w:rFonts w:asciiTheme="minorHAnsi" w:hAnsiTheme="minorHAnsi"/>
                <w:sz w:val="24"/>
                <w:szCs w:val="24"/>
              </w:rPr>
            </w:pPr>
            <w:r w:rsidRPr="001632A5">
              <w:rPr>
                <w:rFonts w:asciiTheme="minorHAnsi" w:hAnsiTheme="minorHAnsi"/>
                <w:sz w:val="24"/>
                <w:szCs w:val="24"/>
              </w:rPr>
              <w:t xml:space="preserve">Figure 7: excavation for attenuation outlet using a pipe laser sat inside a 500mm pipe. </w:t>
            </w:r>
          </w:p>
        </w:tc>
        <w:tc>
          <w:tcPr>
            <w:tcW w:w="4360" w:type="dxa"/>
          </w:tcPr>
          <w:p w:rsidR="00392313" w:rsidRPr="001632A5" w:rsidRDefault="00392313" w:rsidP="00F43F95">
            <w:pPr>
              <w:spacing w:line="276" w:lineRule="auto"/>
              <w:jc w:val="both"/>
              <w:rPr>
                <w:rFonts w:asciiTheme="minorHAnsi" w:hAnsiTheme="minorHAnsi"/>
                <w:sz w:val="24"/>
                <w:szCs w:val="24"/>
              </w:rPr>
            </w:pPr>
          </w:p>
        </w:tc>
      </w:tr>
    </w:tbl>
    <w:p w:rsidR="00392313" w:rsidRPr="001632A5" w:rsidRDefault="00392313" w:rsidP="00F43F95">
      <w:pPr>
        <w:spacing w:line="276" w:lineRule="auto"/>
        <w:jc w:val="both"/>
        <w:rPr>
          <w:sz w:val="24"/>
          <w:szCs w:val="24"/>
        </w:rPr>
      </w:pPr>
      <w:r w:rsidRPr="001632A5">
        <w:rPr>
          <w:noProof/>
          <w:sz w:val="24"/>
          <w:szCs w:val="24"/>
          <w:lang w:eastAsia="en-GB"/>
        </w:rPr>
        <w:lastRenderedPageBreak/>
        <w:drawing>
          <wp:anchor distT="0" distB="0" distL="114300" distR="114300" simplePos="0" relativeHeight="251666432" behindDoc="0" locked="0" layoutInCell="1" allowOverlap="1">
            <wp:simplePos x="0" y="0"/>
            <wp:positionH relativeFrom="margin">
              <wp:align>right</wp:align>
            </wp:positionH>
            <wp:positionV relativeFrom="paragraph">
              <wp:posOffset>23495</wp:posOffset>
            </wp:positionV>
            <wp:extent cx="5448300" cy="2035458"/>
            <wp:effectExtent l="19050" t="19050" r="19050" b="22225"/>
            <wp:wrapSquare wrapText="bothSides"/>
            <wp:docPr id="6" name="Picture 6" descr="C:\Users\iantogriffiths.GDH\Documents\Uni work\Uni work\Work Based Project\LSS Volum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iantogriffiths.GDH\Documents\Uni work\Uni work\Work Based Project\LSS Volumes.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48300" cy="2035458"/>
                    </a:xfrm>
                    <a:prstGeom prst="rect">
                      <a:avLst/>
                    </a:prstGeom>
                    <a:noFill/>
                    <a:ln>
                      <a:solidFill>
                        <a:schemeClr val="tx1"/>
                      </a:solidFill>
                    </a:ln>
                  </pic:spPr>
                </pic:pic>
              </a:graphicData>
            </a:graphic>
          </wp:anchor>
        </w:drawing>
      </w:r>
      <w:r w:rsidRPr="001632A5">
        <w:rPr>
          <w:sz w:val="24"/>
          <w:szCs w:val="24"/>
        </w:rPr>
        <w:t xml:space="preserve">Figure 8: soil strip volumes produced by LSS programme. </w:t>
      </w:r>
    </w:p>
    <w:p w:rsidR="00392313" w:rsidRPr="001632A5" w:rsidRDefault="00392313" w:rsidP="00F43F95">
      <w:pPr>
        <w:spacing w:line="276" w:lineRule="auto"/>
        <w:jc w:val="both"/>
        <w:rPr>
          <w:sz w:val="24"/>
          <w:szCs w:val="24"/>
        </w:rPr>
      </w:pPr>
    </w:p>
    <w:p w:rsidR="00392313" w:rsidRPr="001632A5" w:rsidRDefault="00F43F95" w:rsidP="00F43F95">
      <w:pPr>
        <w:pStyle w:val="Heading2"/>
        <w:spacing w:line="276" w:lineRule="auto"/>
        <w:jc w:val="both"/>
        <w:rPr>
          <w:rFonts w:asciiTheme="minorHAnsi" w:hAnsiTheme="minorHAnsi"/>
        </w:rPr>
      </w:pPr>
      <w:bookmarkStart w:id="9" w:name="_Toc39177674"/>
      <w:r>
        <w:rPr>
          <w:rFonts w:asciiTheme="minorHAnsi" w:hAnsiTheme="minorHAnsi"/>
        </w:rPr>
        <w:t xml:space="preserve">2.3 </w:t>
      </w:r>
      <w:r w:rsidR="00392313" w:rsidRPr="001632A5">
        <w:rPr>
          <w:rFonts w:asciiTheme="minorHAnsi" w:hAnsiTheme="minorHAnsi"/>
        </w:rPr>
        <w:t>Highlights</w:t>
      </w:r>
      <w:bookmarkEnd w:id="9"/>
      <w:r w:rsidR="00392313" w:rsidRPr="001632A5">
        <w:rPr>
          <w:rFonts w:asciiTheme="minorHAnsi" w:hAnsiTheme="minorHAnsi"/>
        </w:rPr>
        <w:t xml:space="preserve"> </w:t>
      </w:r>
    </w:p>
    <w:p w:rsidR="00392313" w:rsidRPr="001632A5" w:rsidRDefault="00392313" w:rsidP="0001636B">
      <w:pPr>
        <w:spacing w:line="360" w:lineRule="auto"/>
        <w:jc w:val="both"/>
        <w:rPr>
          <w:sz w:val="24"/>
          <w:szCs w:val="24"/>
        </w:rPr>
      </w:pPr>
      <w:r w:rsidRPr="001632A5">
        <w:rPr>
          <w:sz w:val="24"/>
          <w:szCs w:val="24"/>
        </w:rPr>
        <w:t>Setting out an attention pond using batter rails and calculating distances and programming the works with regards to labour and plant requirements for the particular operation. Also, with regard to deep drainage operations I realised how important the temporary works were (in this case digging and drag boxes alongside manhole shutters). One of the most important elements was the programming of material deliveries in order to maintain progress in accordance to the originally submitted programme. Also the importance of keeping suitable legible records whenever changes occur, such as, excavation of rock within drainage trenches affected the progress and therefore programme of works.</w:t>
      </w:r>
    </w:p>
    <w:p w:rsidR="00392313" w:rsidRPr="001632A5" w:rsidRDefault="00392313" w:rsidP="00F43F95">
      <w:pPr>
        <w:spacing w:line="276" w:lineRule="auto"/>
        <w:jc w:val="both"/>
        <w:rPr>
          <w:sz w:val="24"/>
          <w:szCs w:val="24"/>
        </w:rPr>
      </w:pPr>
    </w:p>
    <w:p w:rsidR="00392313" w:rsidRPr="001632A5" w:rsidRDefault="00F43F95" w:rsidP="00F43F95">
      <w:pPr>
        <w:pStyle w:val="Heading2"/>
        <w:spacing w:line="276" w:lineRule="auto"/>
        <w:jc w:val="both"/>
        <w:rPr>
          <w:rFonts w:asciiTheme="minorHAnsi" w:hAnsiTheme="minorHAnsi"/>
        </w:rPr>
      </w:pPr>
      <w:bookmarkStart w:id="10" w:name="_Toc39177675"/>
      <w:r>
        <w:rPr>
          <w:rFonts w:asciiTheme="minorHAnsi" w:hAnsiTheme="minorHAnsi"/>
        </w:rPr>
        <w:t xml:space="preserve">2.4 </w:t>
      </w:r>
      <w:r w:rsidR="00392313" w:rsidRPr="001632A5">
        <w:rPr>
          <w:rFonts w:asciiTheme="minorHAnsi" w:hAnsiTheme="minorHAnsi"/>
        </w:rPr>
        <w:t>Challenges</w:t>
      </w:r>
      <w:bookmarkEnd w:id="10"/>
    </w:p>
    <w:p w:rsidR="00392313" w:rsidRPr="001632A5" w:rsidRDefault="00392313" w:rsidP="0001636B">
      <w:pPr>
        <w:spacing w:line="360" w:lineRule="auto"/>
        <w:jc w:val="both"/>
        <w:rPr>
          <w:sz w:val="24"/>
          <w:szCs w:val="24"/>
        </w:rPr>
      </w:pPr>
      <w:r w:rsidRPr="001632A5">
        <w:rPr>
          <w:sz w:val="24"/>
          <w:szCs w:val="24"/>
        </w:rPr>
        <w:t xml:space="preserve">Calculating the foul and surface water gradient was challenging as I had to take into account a dual gradient. The drainage gradient and the field gradient, with the field sloping from north to south and the drainage sloping west to east and south to north. The aim was to ensure that the manhole depths were not excessively deep, therefore to avoid this, I used back drop manholes resulting in less complex temporary works. Also, complying with the minimum and maximum gradients set out by the sewers for adoption agreement 2013. </w:t>
      </w:r>
    </w:p>
    <w:p w:rsidR="00392313" w:rsidRPr="001632A5" w:rsidRDefault="00392313" w:rsidP="00F43F95">
      <w:pPr>
        <w:spacing w:line="276" w:lineRule="auto"/>
        <w:jc w:val="both"/>
        <w:rPr>
          <w:sz w:val="24"/>
          <w:szCs w:val="24"/>
        </w:rPr>
      </w:pPr>
    </w:p>
    <w:p w:rsidR="00392313" w:rsidRPr="001632A5" w:rsidRDefault="00392313" w:rsidP="0001636B">
      <w:pPr>
        <w:spacing w:line="360" w:lineRule="auto"/>
        <w:jc w:val="both"/>
        <w:rPr>
          <w:sz w:val="24"/>
          <w:szCs w:val="24"/>
        </w:rPr>
      </w:pPr>
      <w:r w:rsidRPr="001632A5">
        <w:rPr>
          <w:sz w:val="24"/>
          <w:szCs w:val="24"/>
        </w:rPr>
        <w:t xml:space="preserve">Drawings given by the client were very basic with constant variations, meaning several interruptions in the original programmed works resulting in increased forecast cost overturn. </w:t>
      </w:r>
    </w:p>
    <w:p w:rsidR="00392313" w:rsidRPr="001632A5" w:rsidRDefault="00392313" w:rsidP="00F43F95">
      <w:pPr>
        <w:spacing w:line="276" w:lineRule="auto"/>
        <w:jc w:val="both"/>
        <w:rPr>
          <w:sz w:val="24"/>
          <w:szCs w:val="24"/>
        </w:rPr>
      </w:pPr>
    </w:p>
    <w:p w:rsidR="00392313" w:rsidRPr="001632A5" w:rsidRDefault="00392313" w:rsidP="0001636B">
      <w:pPr>
        <w:spacing w:line="360" w:lineRule="auto"/>
        <w:jc w:val="both"/>
        <w:rPr>
          <w:sz w:val="24"/>
          <w:szCs w:val="24"/>
        </w:rPr>
      </w:pPr>
      <w:r w:rsidRPr="001632A5">
        <w:rPr>
          <w:sz w:val="24"/>
          <w:szCs w:val="24"/>
        </w:rPr>
        <w:lastRenderedPageBreak/>
        <w:t xml:space="preserve">The use of modern day surveying equipment such as a pipe laying laser, significantly reduced the requirement for profiles at 10m intervals when excavating drainage lines. </w:t>
      </w:r>
    </w:p>
    <w:p w:rsidR="00392313" w:rsidRPr="001632A5" w:rsidRDefault="00392313" w:rsidP="00F43F95">
      <w:pPr>
        <w:spacing w:line="276" w:lineRule="auto"/>
        <w:jc w:val="both"/>
        <w:rPr>
          <w:sz w:val="24"/>
          <w:szCs w:val="24"/>
        </w:rPr>
      </w:pPr>
    </w:p>
    <w:p w:rsidR="00392313" w:rsidRPr="001632A5" w:rsidRDefault="00F43F95" w:rsidP="00F43F95">
      <w:pPr>
        <w:pStyle w:val="Heading2"/>
        <w:spacing w:line="276" w:lineRule="auto"/>
        <w:jc w:val="both"/>
        <w:rPr>
          <w:rFonts w:asciiTheme="minorHAnsi" w:hAnsiTheme="minorHAnsi"/>
        </w:rPr>
      </w:pPr>
      <w:bookmarkStart w:id="11" w:name="_Toc39177676"/>
      <w:r>
        <w:rPr>
          <w:rFonts w:asciiTheme="minorHAnsi" w:hAnsiTheme="minorHAnsi"/>
        </w:rPr>
        <w:t xml:space="preserve">2.5 </w:t>
      </w:r>
      <w:r w:rsidR="00392313" w:rsidRPr="001632A5">
        <w:rPr>
          <w:rFonts w:asciiTheme="minorHAnsi" w:hAnsiTheme="minorHAnsi"/>
        </w:rPr>
        <w:t>Review</w:t>
      </w:r>
      <w:bookmarkEnd w:id="11"/>
    </w:p>
    <w:p w:rsidR="00392313" w:rsidRPr="001632A5" w:rsidRDefault="00392313" w:rsidP="0001636B">
      <w:pPr>
        <w:spacing w:line="360" w:lineRule="auto"/>
        <w:jc w:val="both"/>
        <w:rPr>
          <w:sz w:val="24"/>
          <w:szCs w:val="24"/>
        </w:rPr>
      </w:pPr>
      <w:r w:rsidRPr="001632A5">
        <w:rPr>
          <w:sz w:val="24"/>
          <w:szCs w:val="24"/>
        </w:rPr>
        <w:t>I personally feel that I am progressing well when looking back at my objectives. The wide variety of learning is enabling me to enhance my knowledge within the construction industry. Despite the inconvenience of variations, this allows me to improve my project awareness and ways of dealing with the client and workforce to ensure high standards continue at all times.</w:t>
      </w:r>
    </w:p>
    <w:p w:rsidR="00392313" w:rsidRPr="001632A5" w:rsidRDefault="00392313" w:rsidP="00F43F95">
      <w:pPr>
        <w:spacing w:line="276" w:lineRule="auto"/>
        <w:jc w:val="both"/>
      </w:pPr>
    </w:p>
    <w:p w:rsidR="00392313" w:rsidRPr="001632A5" w:rsidRDefault="00392313" w:rsidP="00F43F95">
      <w:pPr>
        <w:spacing w:line="276" w:lineRule="auto"/>
        <w:jc w:val="both"/>
      </w:pPr>
    </w:p>
    <w:p w:rsidR="00392313" w:rsidRPr="001632A5" w:rsidRDefault="00392313" w:rsidP="00F43F95">
      <w:pPr>
        <w:spacing w:line="276" w:lineRule="auto"/>
        <w:jc w:val="both"/>
      </w:pPr>
    </w:p>
    <w:p w:rsidR="00392313" w:rsidRPr="001632A5" w:rsidRDefault="00392313" w:rsidP="00F43F95">
      <w:pPr>
        <w:spacing w:line="276" w:lineRule="auto"/>
        <w:jc w:val="both"/>
      </w:pPr>
    </w:p>
    <w:p w:rsidR="00392313" w:rsidRPr="001632A5" w:rsidRDefault="00392313" w:rsidP="00F43F95">
      <w:pPr>
        <w:spacing w:line="276" w:lineRule="auto"/>
        <w:jc w:val="both"/>
      </w:pPr>
    </w:p>
    <w:p w:rsidR="00392313" w:rsidRPr="001632A5" w:rsidRDefault="00392313" w:rsidP="00F43F95">
      <w:pPr>
        <w:spacing w:line="276" w:lineRule="auto"/>
        <w:jc w:val="both"/>
      </w:pPr>
    </w:p>
    <w:p w:rsidR="00392313" w:rsidRPr="001632A5" w:rsidRDefault="00392313" w:rsidP="00F43F95">
      <w:pPr>
        <w:spacing w:line="276" w:lineRule="auto"/>
        <w:jc w:val="both"/>
      </w:pPr>
    </w:p>
    <w:p w:rsidR="00392313" w:rsidRPr="001632A5" w:rsidRDefault="00392313" w:rsidP="00F43F95">
      <w:pPr>
        <w:spacing w:line="276" w:lineRule="auto"/>
        <w:jc w:val="both"/>
      </w:pPr>
    </w:p>
    <w:p w:rsidR="00392313" w:rsidRPr="001632A5" w:rsidRDefault="00392313" w:rsidP="00F43F95">
      <w:pPr>
        <w:spacing w:line="276" w:lineRule="auto"/>
        <w:jc w:val="both"/>
      </w:pPr>
    </w:p>
    <w:p w:rsidR="00392313" w:rsidRPr="001632A5" w:rsidRDefault="00392313" w:rsidP="00F43F95">
      <w:pPr>
        <w:spacing w:line="276" w:lineRule="auto"/>
        <w:jc w:val="both"/>
      </w:pPr>
    </w:p>
    <w:p w:rsidR="00392313" w:rsidRPr="001632A5" w:rsidRDefault="00392313" w:rsidP="00F43F95">
      <w:pPr>
        <w:spacing w:line="276" w:lineRule="auto"/>
        <w:jc w:val="both"/>
      </w:pPr>
    </w:p>
    <w:p w:rsidR="00392313" w:rsidRPr="001632A5" w:rsidRDefault="00392313" w:rsidP="00F43F95">
      <w:pPr>
        <w:spacing w:line="276" w:lineRule="auto"/>
        <w:jc w:val="both"/>
      </w:pPr>
    </w:p>
    <w:p w:rsidR="00392313" w:rsidRPr="001632A5" w:rsidRDefault="00392313" w:rsidP="00F43F95">
      <w:pPr>
        <w:spacing w:line="276" w:lineRule="auto"/>
        <w:jc w:val="both"/>
      </w:pPr>
    </w:p>
    <w:p w:rsidR="00392313" w:rsidRPr="001632A5" w:rsidRDefault="00392313" w:rsidP="00F43F95">
      <w:pPr>
        <w:spacing w:line="276" w:lineRule="auto"/>
        <w:jc w:val="both"/>
      </w:pPr>
    </w:p>
    <w:p w:rsidR="00392313" w:rsidRPr="001632A5" w:rsidRDefault="00392313" w:rsidP="00F43F95">
      <w:pPr>
        <w:spacing w:line="276" w:lineRule="auto"/>
        <w:jc w:val="both"/>
      </w:pPr>
    </w:p>
    <w:p w:rsidR="00392313" w:rsidRPr="001632A5" w:rsidRDefault="00392313" w:rsidP="00F43F95">
      <w:pPr>
        <w:spacing w:line="276" w:lineRule="auto"/>
        <w:jc w:val="both"/>
      </w:pPr>
    </w:p>
    <w:p w:rsidR="00392313" w:rsidRPr="001632A5" w:rsidRDefault="00392313">
      <w:pPr>
        <w:rPr>
          <w:rFonts w:eastAsiaTheme="majorEastAsia" w:cstheme="majorBidi"/>
          <w:color w:val="2E74B5" w:themeColor="accent1" w:themeShade="BF"/>
          <w:sz w:val="32"/>
          <w:szCs w:val="32"/>
        </w:rPr>
      </w:pPr>
      <w:r w:rsidRPr="001632A5">
        <w:br w:type="page"/>
      </w:r>
    </w:p>
    <w:p w:rsidR="00392313" w:rsidRPr="001632A5" w:rsidRDefault="00F43F95" w:rsidP="00F43F95">
      <w:pPr>
        <w:pStyle w:val="Heading1"/>
        <w:rPr>
          <w:rFonts w:asciiTheme="minorHAnsi" w:hAnsiTheme="minorHAnsi"/>
        </w:rPr>
      </w:pPr>
      <w:bookmarkStart w:id="12" w:name="_Toc39177677"/>
      <w:r>
        <w:rPr>
          <w:rFonts w:asciiTheme="minorHAnsi" w:hAnsiTheme="minorHAnsi"/>
        </w:rPr>
        <w:lastRenderedPageBreak/>
        <w:t xml:space="preserve">3. </w:t>
      </w:r>
      <w:r w:rsidR="00392313" w:rsidRPr="001632A5">
        <w:rPr>
          <w:rFonts w:asciiTheme="minorHAnsi" w:hAnsiTheme="minorHAnsi"/>
        </w:rPr>
        <w:t>Interim Submission 3</w:t>
      </w:r>
      <w:bookmarkEnd w:id="12"/>
    </w:p>
    <w:p w:rsidR="00392313" w:rsidRPr="001632A5" w:rsidRDefault="00392313" w:rsidP="00F43F95">
      <w:pPr>
        <w:rPr>
          <w:sz w:val="24"/>
          <w:szCs w:val="24"/>
        </w:rPr>
      </w:pPr>
    </w:p>
    <w:p w:rsidR="00392313" w:rsidRPr="001632A5" w:rsidRDefault="00F43F95" w:rsidP="00F43F95">
      <w:pPr>
        <w:pStyle w:val="Heading2"/>
        <w:jc w:val="both"/>
        <w:rPr>
          <w:rFonts w:asciiTheme="minorHAnsi" w:hAnsiTheme="minorHAnsi"/>
        </w:rPr>
      </w:pPr>
      <w:bookmarkStart w:id="13" w:name="_Toc39177678"/>
      <w:r>
        <w:rPr>
          <w:rFonts w:asciiTheme="minorHAnsi" w:hAnsiTheme="minorHAnsi"/>
        </w:rPr>
        <w:t xml:space="preserve">3.1 </w:t>
      </w:r>
      <w:r w:rsidR="00392313" w:rsidRPr="001632A5">
        <w:rPr>
          <w:rFonts w:asciiTheme="minorHAnsi" w:hAnsiTheme="minorHAnsi"/>
        </w:rPr>
        <w:t>Skills</w:t>
      </w:r>
      <w:bookmarkEnd w:id="13"/>
    </w:p>
    <w:p w:rsidR="00392313" w:rsidRPr="001632A5" w:rsidRDefault="00392313" w:rsidP="0001636B">
      <w:pPr>
        <w:spacing w:line="360" w:lineRule="auto"/>
        <w:jc w:val="both"/>
        <w:rPr>
          <w:sz w:val="24"/>
          <w:szCs w:val="24"/>
        </w:rPr>
      </w:pPr>
      <w:r w:rsidRPr="001632A5">
        <w:rPr>
          <w:sz w:val="24"/>
          <w:szCs w:val="24"/>
        </w:rPr>
        <w:t xml:space="preserve">Setting out carriageway kerb lines and the toilet block building (including its construction), alongside, calculating the required cross falls for the carriageway. </w:t>
      </w:r>
    </w:p>
    <w:p w:rsidR="00392313" w:rsidRPr="001632A5" w:rsidRDefault="00392313" w:rsidP="00F43F95">
      <w:pPr>
        <w:jc w:val="both"/>
        <w:rPr>
          <w:sz w:val="24"/>
          <w:szCs w:val="24"/>
        </w:rPr>
      </w:pPr>
    </w:p>
    <w:p w:rsidR="00392313" w:rsidRPr="001632A5" w:rsidRDefault="00F43F95" w:rsidP="00F43F95">
      <w:pPr>
        <w:pStyle w:val="Heading2"/>
        <w:jc w:val="both"/>
        <w:rPr>
          <w:rFonts w:asciiTheme="minorHAnsi" w:hAnsiTheme="minorHAnsi"/>
        </w:rPr>
      </w:pPr>
      <w:bookmarkStart w:id="14" w:name="_Toc39177679"/>
      <w:r>
        <w:rPr>
          <w:rFonts w:asciiTheme="minorHAnsi" w:hAnsiTheme="minorHAnsi"/>
        </w:rPr>
        <w:t xml:space="preserve">3.2 </w:t>
      </w:r>
      <w:r w:rsidR="00392313" w:rsidRPr="001632A5">
        <w:rPr>
          <w:rFonts w:asciiTheme="minorHAnsi" w:hAnsiTheme="minorHAnsi"/>
        </w:rPr>
        <w:t>Developing the skills</w:t>
      </w:r>
      <w:bookmarkEnd w:id="14"/>
    </w:p>
    <w:p w:rsidR="00392313" w:rsidRPr="001632A5" w:rsidRDefault="00392313" w:rsidP="0001636B">
      <w:pPr>
        <w:spacing w:line="360" w:lineRule="auto"/>
        <w:jc w:val="both"/>
        <w:rPr>
          <w:sz w:val="24"/>
          <w:szCs w:val="24"/>
        </w:rPr>
      </w:pPr>
      <w:r w:rsidRPr="001632A5">
        <w:rPr>
          <w:rFonts w:cs="Arial"/>
          <w:iCs/>
          <w:color w:val="000000"/>
          <w:sz w:val="24"/>
          <w:szCs w:val="24"/>
          <w:shd w:val="clear" w:color="auto" w:fill="FFFFFF"/>
        </w:rPr>
        <w:t xml:space="preserve">Furthering the setting out skills, I have acquired additional experience during the course of the contract of on site design consisting of carriageway geometry. </w:t>
      </w:r>
      <w:r w:rsidRPr="001632A5">
        <w:rPr>
          <w:sz w:val="24"/>
          <w:szCs w:val="24"/>
        </w:rPr>
        <w:t xml:space="preserve">I have visualised the demonstration of kerb lines being set out, and understanding the different level heights required for the various kerbs (on this project half battered – HB2 &amp; HB3, transition kerb, bull nosed kerb, radius kerbs) in order to achieve the required cross fall. Also, understanding how to halve and quarter between given </w:t>
      </w:r>
      <w:proofErr w:type="spellStart"/>
      <w:r w:rsidRPr="001632A5">
        <w:rPr>
          <w:sz w:val="24"/>
          <w:szCs w:val="24"/>
        </w:rPr>
        <w:t>chainages</w:t>
      </w:r>
      <w:proofErr w:type="spellEnd"/>
      <w:r w:rsidRPr="001632A5">
        <w:rPr>
          <w:sz w:val="24"/>
          <w:szCs w:val="24"/>
        </w:rPr>
        <w:t xml:space="preserve">, for example on a radius when only certain points are given by the design engineer. The alignment of the carriageway geometry was set out using a DGPS and the toilet block building was set out using a robotic surveying instrument. The building was built in accordance with the CDM regulations 2019, with monthly visits from the building inspector which he instructed me to take photos at each stage. </w:t>
      </w:r>
      <w:r w:rsidRPr="001632A5">
        <w:rPr>
          <w:iCs/>
          <w:sz w:val="24"/>
          <w:szCs w:val="24"/>
        </w:rPr>
        <w:t xml:space="preserve">Reference was made to both Irvine and </w:t>
      </w:r>
      <w:proofErr w:type="spellStart"/>
      <w:r w:rsidRPr="001632A5">
        <w:rPr>
          <w:iCs/>
          <w:sz w:val="24"/>
          <w:szCs w:val="24"/>
        </w:rPr>
        <w:t>Maclennan</w:t>
      </w:r>
      <w:proofErr w:type="spellEnd"/>
      <w:r w:rsidRPr="001632A5">
        <w:rPr>
          <w:iCs/>
          <w:sz w:val="24"/>
          <w:szCs w:val="24"/>
        </w:rPr>
        <w:t xml:space="preserve"> 2005 and the guidance notes provided with the </w:t>
      </w:r>
      <w:proofErr w:type="spellStart"/>
      <w:r w:rsidRPr="001632A5">
        <w:rPr>
          <w:iCs/>
          <w:sz w:val="24"/>
          <w:szCs w:val="24"/>
        </w:rPr>
        <w:t>Xpad</w:t>
      </w:r>
      <w:proofErr w:type="spellEnd"/>
      <w:r w:rsidRPr="001632A5">
        <w:rPr>
          <w:iCs/>
          <w:sz w:val="24"/>
          <w:szCs w:val="24"/>
        </w:rPr>
        <w:t xml:space="preserve"> surveying programme (</w:t>
      </w:r>
      <w:proofErr w:type="spellStart"/>
      <w:r w:rsidRPr="001632A5">
        <w:rPr>
          <w:iCs/>
          <w:sz w:val="24"/>
          <w:szCs w:val="24"/>
        </w:rPr>
        <w:t>Xpad</w:t>
      </w:r>
      <w:proofErr w:type="spellEnd"/>
      <w:r w:rsidRPr="001632A5">
        <w:rPr>
          <w:iCs/>
          <w:sz w:val="24"/>
          <w:szCs w:val="24"/>
        </w:rPr>
        <w:t xml:space="preserve"> </w:t>
      </w:r>
      <w:proofErr w:type="spellStart"/>
      <w:r w:rsidRPr="001632A5">
        <w:rPr>
          <w:iCs/>
          <w:sz w:val="24"/>
          <w:szCs w:val="24"/>
        </w:rPr>
        <w:t>Geomax</w:t>
      </w:r>
      <w:proofErr w:type="spellEnd"/>
      <w:r w:rsidRPr="001632A5">
        <w:rPr>
          <w:iCs/>
          <w:sz w:val="24"/>
          <w:szCs w:val="24"/>
        </w:rPr>
        <w:t xml:space="preserve"> 2020). </w:t>
      </w:r>
    </w:p>
    <w:p w:rsidR="00392313" w:rsidRPr="001632A5" w:rsidRDefault="00392313" w:rsidP="00F43F95">
      <w:pPr>
        <w:jc w:val="both"/>
        <w:rPr>
          <w:sz w:val="24"/>
          <w:szCs w:val="24"/>
        </w:rPr>
      </w:pPr>
    </w:p>
    <w:p w:rsidR="00392313" w:rsidRPr="001632A5" w:rsidRDefault="00F43F95" w:rsidP="00F43F95">
      <w:pPr>
        <w:keepNext/>
        <w:keepLines/>
        <w:spacing w:before="40" w:after="0" w:line="276" w:lineRule="auto"/>
        <w:jc w:val="both"/>
        <w:outlineLvl w:val="1"/>
        <w:rPr>
          <w:rFonts w:eastAsiaTheme="majorEastAsia" w:cstheme="majorBidi"/>
          <w:color w:val="2E74B5" w:themeColor="accent1" w:themeShade="BF"/>
          <w:sz w:val="26"/>
          <w:szCs w:val="26"/>
          <w:lang w:eastAsia="en-GB"/>
        </w:rPr>
      </w:pPr>
      <w:bookmarkStart w:id="15" w:name="_Toc39177680"/>
      <w:r>
        <w:rPr>
          <w:rFonts w:eastAsiaTheme="majorEastAsia" w:cstheme="majorBidi"/>
          <w:color w:val="2E74B5" w:themeColor="accent1" w:themeShade="BF"/>
          <w:sz w:val="26"/>
          <w:szCs w:val="26"/>
          <w:lang w:eastAsia="en-GB"/>
        </w:rPr>
        <w:t xml:space="preserve">3.3 </w:t>
      </w:r>
      <w:r w:rsidR="00392313" w:rsidRPr="001632A5">
        <w:rPr>
          <w:rFonts w:eastAsiaTheme="majorEastAsia" w:cstheme="majorBidi"/>
          <w:color w:val="2E74B5" w:themeColor="accent1" w:themeShade="BF"/>
          <w:sz w:val="26"/>
          <w:szCs w:val="26"/>
          <w:lang w:eastAsia="en-GB"/>
        </w:rPr>
        <w:t>Highlights</w:t>
      </w:r>
      <w:bookmarkEnd w:id="15"/>
      <w:r w:rsidR="00392313" w:rsidRPr="001632A5">
        <w:rPr>
          <w:rFonts w:eastAsiaTheme="majorEastAsia" w:cstheme="majorBidi"/>
          <w:color w:val="2E74B5" w:themeColor="accent1" w:themeShade="BF"/>
          <w:sz w:val="26"/>
          <w:szCs w:val="26"/>
          <w:lang w:eastAsia="en-GB"/>
        </w:rPr>
        <w:t xml:space="preserve"> </w:t>
      </w:r>
    </w:p>
    <w:p w:rsidR="00392313" w:rsidRPr="001632A5" w:rsidRDefault="00392313" w:rsidP="0001636B">
      <w:pPr>
        <w:spacing w:after="0" w:line="360" w:lineRule="auto"/>
        <w:jc w:val="both"/>
        <w:rPr>
          <w:rFonts w:eastAsia="Times New Roman" w:cs="Times New Roman"/>
          <w:sz w:val="24"/>
          <w:szCs w:val="24"/>
          <w:lang w:eastAsia="en-GB"/>
        </w:rPr>
      </w:pPr>
      <w:r w:rsidRPr="001632A5">
        <w:rPr>
          <w:rFonts w:eastAsia="Times New Roman" w:cs="Times New Roman"/>
          <w:sz w:val="24"/>
          <w:szCs w:val="24"/>
          <w:lang w:eastAsia="en-GB"/>
        </w:rPr>
        <w:t xml:space="preserve">Setting out the carriageway geometry and calculating the required cross fall for the kerb lines, and then sweetening the kerb alignment by eye to make it more aesthetically pleasing. This was particularly satisfying after the tarmac was laid. Ordering the correct mix, aggregate size and amount of concrete was important when laying and backing the kerbs. With regards to the works carried out on the building, I was able to learn and enhance my knowledge about the CDM regulations 2019 and the standard of work that the building inspector requires. Also, the importance of ordering the correct amount materials to ensure the building progresses as originally planned in the submitted programme. Keeping records of the disruptions to the work such as bad weather, allowed me then submit an early warning to inform the client of the adverse weather conditions to ensure the programme did not fall behind schedule. </w:t>
      </w:r>
    </w:p>
    <w:p w:rsidR="00392313" w:rsidRPr="001632A5" w:rsidRDefault="00F43F95" w:rsidP="00F43F95">
      <w:pPr>
        <w:pStyle w:val="Heading2"/>
        <w:jc w:val="both"/>
        <w:rPr>
          <w:rFonts w:asciiTheme="minorHAnsi" w:eastAsia="Times New Roman" w:hAnsiTheme="minorHAnsi"/>
          <w:lang w:eastAsia="en-GB"/>
        </w:rPr>
      </w:pPr>
      <w:bookmarkStart w:id="16" w:name="_Toc39177681"/>
      <w:r>
        <w:rPr>
          <w:rFonts w:asciiTheme="minorHAnsi" w:eastAsia="Times New Roman" w:hAnsiTheme="minorHAnsi"/>
          <w:lang w:eastAsia="en-GB"/>
        </w:rPr>
        <w:lastRenderedPageBreak/>
        <w:t xml:space="preserve">3.4 </w:t>
      </w:r>
      <w:r w:rsidR="00392313" w:rsidRPr="001632A5">
        <w:rPr>
          <w:rFonts w:asciiTheme="minorHAnsi" w:eastAsia="Times New Roman" w:hAnsiTheme="minorHAnsi"/>
          <w:lang w:eastAsia="en-GB"/>
        </w:rPr>
        <w:t>Challenges</w:t>
      </w:r>
      <w:bookmarkEnd w:id="16"/>
    </w:p>
    <w:p w:rsidR="00392313" w:rsidRPr="001632A5" w:rsidRDefault="00392313" w:rsidP="00F43F95">
      <w:pPr>
        <w:jc w:val="both"/>
        <w:rPr>
          <w:sz w:val="24"/>
          <w:szCs w:val="24"/>
          <w:lang w:eastAsia="en-GB"/>
        </w:rPr>
      </w:pPr>
      <w:r w:rsidRPr="001632A5">
        <w:rPr>
          <w:sz w:val="24"/>
          <w:szCs w:val="24"/>
          <w:lang w:eastAsia="en-GB"/>
        </w:rPr>
        <w:t xml:space="preserve">Calculating the correct radius and also the size of the hammer to allow caravans to safely turn was challenging along with the required angles for the caravans to reverse into their pitches. </w:t>
      </w:r>
    </w:p>
    <w:p w:rsidR="00392313" w:rsidRPr="001632A5" w:rsidRDefault="00392313" w:rsidP="0001636B">
      <w:pPr>
        <w:spacing w:line="360" w:lineRule="auto"/>
        <w:jc w:val="both"/>
        <w:rPr>
          <w:sz w:val="24"/>
          <w:szCs w:val="24"/>
          <w:lang w:eastAsia="en-GB"/>
        </w:rPr>
      </w:pPr>
      <w:r w:rsidRPr="001632A5">
        <w:rPr>
          <w:sz w:val="24"/>
          <w:szCs w:val="24"/>
          <w:lang w:eastAsia="en-GB"/>
        </w:rPr>
        <w:t xml:space="preserve">Using the minimum and maximum gradients to calculate the cross fall, aiming to avoid any standing water on the roads. And also ensuring that all the surface water was draining into the gullies. Again the information given by the client was vague resulting in myself having to propose a suitable design. </w:t>
      </w:r>
    </w:p>
    <w:p w:rsidR="00392313" w:rsidRPr="001632A5" w:rsidRDefault="00392313" w:rsidP="00F43F95">
      <w:pPr>
        <w:pStyle w:val="Heading2"/>
        <w:spacing w:line="276" w:lineRule="auto"/>
        <w:jc w:val="both"/>
        <w:rPr>
          <w:rFonts w:asciiTheme="minorHAnsi" w:eastAsiaTheme="minorHAnsi" w:hAnsiTheme="minorHAnsi" w:cstheme="minorBidi"/>
          <w:iCs/>
          <w:color w:val="auto"/>
          <w:sz w:val="24"/>
          <w:szCs w:val="24"/>
        </w:rPr>
      </w:pPr>
    </w:p>
    <w:p w:rsidR="00392313" w:rsidRPr="001632A5" w:rsidRDefault="00F43F95" w:rsidP="00F43F95">
      <w:pPr>
        <w:pStyle w:val="Heading2"/>
        <w:spacing w:line="276" w:lineRule="auto"/>
        <w:jc w:val="both"/>
        <w:rPr>
          <w:rFonts w:asciiTheme="minorHAnsi" w:hAnsiTheme="minorHAnsi"/>
          <w:lang w:eastAsia="en-GB"/>
        </w:rPr>
      </w:pPr>
      <w:bookmarkStart w:id="17" w:name="_Toc39177682"/>
      <w:r>
        <w:rPr>
          <w:rFonts w:asciiTheme="minorHAnsi" w:hAnsiTheme="minorHAnsi"/>
          <w:lang w:eastAsia="en-GB"/>
        </w:rPr>
        <w:t xml:space="preserve">3.5 </w:t>
      </w:r>
      <w:r w:rsidR="00392313" w:rsidRPr="001632A5">
        <w:rPr>
          <w:rFonts w:asciiTheme="minorHAnsi" w:hAnsiTheme="minorHAnsi"/>
          <w:lang w:eastAsia="en-GB"/>
        </w:rPr>
        <w:t>Review</w:t>
      </w:r>
      <w:bookmarkEnd w:id="17"/>
    </w:p>
    <w:p w:rsidR="00392313" w:rsidRPr="001632A5" w:rsidRDefault="00392313" w:rsidP="0001636B">
      <w:pPr>
        <w:spacing w:line="360" w:lineRule="auto"/>
        <w:jc w:val="both"/>
        <w:rPr>
          <w:sz w:val="24"/>
          <w:szCs w:val="24"/>
          <w:lang w:eastAsia="en-GB"/>
        </w:rPr>
      </w:pPr>
      <w:r w:rsidRPr="001632A5">
        <w:rPr>
          <w:sz w:val="24"/>
          <w:szCs w:val="24"/>
          <w:lang w:eastAsia="en-GB"/>
        </w:rPr>
        <w:t xml:space="preserve">The wide variety of work that I have already undertaken, is rapidly devolving my knowledge in the construction industry. I am feeling confident on site when it comes to the setting out aspects and when assigning plant and labour to a specific job. Also I have now got valuable experience in dealing with different trades during the construction of the toilet block, and also the construction of a building from sub structure to super structure. </w:t>
      </w:r>
    </w:p>
    <w:p w:rsidR="00392313" w:rsidRPr="001632A5" w:rsidRDefault="00392313" w:rsidP="00F43F95">
      <w:pPr>
        <w:pStyle w:val="Heading1"/>
        <w:rPr>
          <w:rFonts w:asciiTheme="minorHAnsi" w:eastAsiaTheme="minorHAnsi" w:hAnsiTheme="minorHAnsi" w:cstheme="minorBidi"/>
          <w:color w:val="auto"/>
          <w:sz w:val="22"/>
          <w:szCs w:val="22"/>
        </w:rPr>
      </w:pPr>
    </w:p>
    <w:p w:rsidR="00392313" w:rsidRPr="001632A5" w:rsidRDefault="00392313" w:rsidP="00F43F95">
      <w:pPr>
        <w:pStyle w:val="Heading1"/>
        <w:rPr>
          <w:rFonts w:asciiTheme="minorHAnsi" w:hAnsiTheme="minorHAnsi"/>
        </w:rPr>
      </w:pPr>
    </w:p>
    <w:p w:rsidR="00392313" w:rsidRPr="001632A5" w:rsidRDefault="00392313" w:rsidP="00F43F95">
      <w:pPr>
        <w:spacing w:line="360" w:lineRule="auto"/>
        <w:rPr>
          <w:sz w:val="24"/>
          <w:szCs w:val="24"/>
        </w:rPr>
      </w:pPr>
    </w:p>
    <w:p w:rsidR="00392313" w:rsidRPr="001632A5" w:rsidRDefault="00392313" w:rsidP="00F43F95"/>
    <w:p w:rsidR="00392313" w:rsidRPr="001632A5" w:rsidRDefault="00392313" w:rsidP="00F43F95">
      <w:pPr>
        <w:spacing w:line="276" w:lineRule="auto"/>
        <w:jc w:val="both"/>
      </w:pPr>
    </w:p>
    <w:p w:rsidR="00392313" w:rsidRPr="001632A5" w:rsidRDefault="00392313" w:rsidP="00F43F95">
      <w:pPr>
        <w:spacing w:line="276" w:lineRule="auto"/>
        <w:jc w:val="both"/>
      </w:pPr>
    </w:p>
    <w:sdt>
      <w:sdtPr>
        <w:id w:val="925077074"/>
        <w:docPartObj>
          <w:docPartGallery w:val="Cover Pages"/>
          <w:docPartUnique/>
        </w:docPartObj>
      </w:sdtPr>
      <w:sdtEndPr/>
      <w:sdtContent>
        <w:p w:rsidR="00392313" w:rsidRPr="001632A5" w:rsidRDefault="00392313"/>
        <w:p w:rsidR="00392313" w:rsidRPr="001632A5" w:rsidRDefault="00392313">
          <w:pPr>
            <w:rPr>
              <w:rFonts w:eastAsiaTheme="majorEastAsia" w:cstheme="majorBidi"/>
              <w:color w:val="2E74B5" w:themeColor="accent1" w:themeShade="BF"/>
              <w:sz w:val="32"/>
              <w:szCs w:val="32"/>
            </w:rPr>
          </w:pPr>
          <w:r w:rsidRPr="001632A5">
            <w:br w:type="page"/>
          </w:r>
        </w:p>
      </w:sdtContent>
    </w:sdt>
    <w:p w:rsidR="00392313" w:rsidRPr="001632A5" w:rsidRDefault="00F43F95" w:rsidP="00F43F95">
      <w:pPr>
        <w:pStyle w:val="Heading1"/>
        <w:spacing w:line="360" w:lineRule="auto"/>
        <w:rPr>
          <w:rFonts w:asciiTheme="minorHAnsi" w:hAnsiTheme="minorHAnsi"/>
        </w:rPr>
      </w:pPr>
      <w:bookmarkStart w:id="18" w:name="_Toc39177683"/>
      <w:r>
        <w:rPr>
          <w:rFonts w:asciiTheme="minorHAnsi" w:hAnsiTheme="minorHAnsi"/>
        </w:rPr>
        <w:lastRenderedPageBreak/>
        <w:t xml:space="preserve">4. </w:t>
      </w:r>
      <w:r w:rsidR="00392313" w:rsidRPr="001632A5">
        <w:rPr>
          <w:rFonts w:asciiTheme="minorHAnsi" w:hAnsiTheme="minorHAnsi"/>
        </w:rPr>
        <w:t>Interim submission 4</w:t>
      </w:r>
      <w:bookmarkEnd w:id="18"/>
    </w:p>
    <w:p w:rsidR="00392313" w:rsidRPr="001632A5" w:rsidRDefault="00392313" w:rsidP="00F43F95">
      <w:pPr>
        <w:spacing w:line="360" w:lineRule="auto"/>
        <w:rPr>
          <w:sz w:val="24"/>
          <w:szCs w:val="24"/>
        </w:rPr>
      </w:pPr>
    </w:p>
    <w:p w:rsidR="00392313" w:rsidRPr="001632A5" w:rsidRDefault="003C31E7" w:rsidP="003C31E7">
      <w:pPr>
        <w:pStyle w:val="Heading2"/>
      </w:pPr>
      <w:bookmarkStart w:id="19" w:name="_Toc39177684"/>
      <w:r>
        <w:t xml:space="preserve">4.1 </w:t>
      </w:r>
      <w:r w:rsidR="00392313" w:rsidRPr="001632A5">
        <w:t>Skills</w:t>
      </w:r>
      <w:bookmarkEnd w:id="19"/>
    </w:p>
    <w:p w:rsidR="00392313" w:rsidRPr="001632A5" w:rsidRDefault="00392313" w:rsidP="00F43F95">
      <w:pPr>
        <w:spacing w:line="360" w:lineRule="auto"/>
        <w:jc w:val="both"/>
        <w:rPr>
          <w:rFonts w:cs="Arial"/>
          <w:iCs/>
          <w:color w:val="000000"/>
          <w:sz w:val="24"/>
          <w:szCs w:val="24"/>
          <w:shd w:val="clear" w:color="auto" w:fill="FFFFFF"/>
        </w:rPr>
      </w:pPr>
      <w:r w:rsidRPr="001632A5">
        <w:rPr>
          <w:rFonts w:cs="Arial"/>
          <w:iCs/>
          <w:color w:val="000000"/>
          <w:sz w:val="24"/>
          <w:szCs w:val="24"/>
          <w:shd w:val="clear" w:color="auto" w:fill="FFFFFF"/>
        </w:rPr>
        <w:t xml:space="preserve">Improve project awareness by comparing labour and plant utilisation on each task, allowing comparison with the original tendered contract resources. </w:t>
      </w:r>
    </w:p>
    <w:p w:rsidR="00392313" w:rsidRPr="001632A5" w:rsidRDefault="00392313" w:rsidP="00F43F95">
      <w:pPr>
        <w:spacing w:line="360" w:lineRule="auto"/>
        <w:jc w:val="both"/>
        <w:rPr>
          <w:rFonts w:cs="Arial"/>
          <w:iCs/>
          <w:color w:val="000000"/>
          <w:sz w:val="24"/>
          <w:szCs w:val="24"/>
          <w:shd w:val="clear" w:color="auto" w:fill="FFFFFF"/>
        </w:rPr>
      </w:pPr>
    </w:p>
    <w:p w:rsidR="00392313" w:rsidRPr="001632A5" w:rsidRDefault="003C31E7" w:rsidP="003C31E7">
      <w:pPr>
        <w:pStyle w:val="Heading2"/>
        <w:rPr>
          <w:shd w:val="clear" w:color="auto" w:fill="FFFFFF"/>
        </w:rPr>
      </w:pPr>
      <w:bookmarkStart w:id="20" w:name="_Toc39177685"/>
      <w:r>
        <w:rPr>
          <w:shd w:val="clear" w:color="auto" w:fill="FFFFFF"/>
        </w:rPr>
        <w:t xml:space="preserve">4.2 </w:t>
      </w:r>
      <w:r w:rsidR="00392313" w:rsidRPr="001632A5">
        <w:rPr>
          <w:shd w:val="clear" w:color="auto" w:fill="FFFFFF"/>
        </w:rPr>
        <w:t>Developing the skill</w:t>
      </w:r>
      <w:bookmarkEnd w:id="20"/>
    </w:p>
    <w:p w:rsidR="00392313" w:rsidRPr="001632A5" w:rsidRDefault="00392313" w:rsidP="0001636B">
      <w:pPr>
        <w:spacing w:line="360" w:lineRule="auto"/>
        <w:jc w:val="both"/>
        <w:rPr>
          <w:sz w:val="24"/>
        </w:rPr>
      </w:pPr>
      <w:r w:rsidRPr="001632A5">
        <w:rPr>
          <w:sz w:val="24"/>
        </w:rPr>
        <w:t xml:space="preserve">During the duration of the project I have kept records of the labour and plant used on each of the programmed tasks and analysed these against the programmed durations on Microsoft Project. The use of Microsoft Project has allowed me to gain further experience in both programming and resource scheduling. By keeping detailed records of labour and plant used for each task, this has developed my knowledge on what particular plant and how many labour resources are required to complete specific tasks. </w:t>
      </w:r>
    </w:p>
    <w:p w:rsidR="00392313" w:rsidRPr="001632A5" w:rsidRDefault="00392313" w:rsidP="0001636B">
      <w:pPr>
        <w:spacing w:line="360" w:lineRule="auto"/>
        <w:jc w:val="both"/>
        <w:rPr>
          <w:rFonts w:cs="Arial"/>
          <w:iCs/>
          <w:color w:val="000000"/>
          <w:sz w:val="24"/>
          <w:szCs w:val="24"/>
          <w:shd w:val="clear" w:color="auto" w:fill="FFFFFF"/>
        </w:rPr>
      </w:pPr>
      <w:r w:rsidRPr="001632A5">
        <w:rPr>
          <w:sz w:val="24"/>
        </w:rPr>
        <w:t xml:space="preserve">Keeping records has also allowed me to understand its importance in terms of, making a claim for loss and expense on a project. Using the site records as evidence for the client when requesting applications for extra time (i.e. adverse weather). When claiming extra money for additional works that are not included in the original contract, during this project I have used day work sheets to record additional work and calculated the cost by using the rates in the bill of quantities. </w:t>
      </w:r>
      <w:r w:rsidRPr="001632A5">
        <w:rPr>
          <w:rFonts w:cs="Arial"/>
          <w:iCs/>
          <w:color w:val="000000"/>
          <w:sz w:val="24"/>
          <w:szCs w:val="24"/>
          <w:shd w:val="clear" w:color="auto" w:fill="FFFFFF"/>
        </w:rPr>
        <w:t xml:space="preserve">All information was forwarded to the contracts manager to be sent off to the client for approval of requests. </w:t>
      </w:r>
    </w:p>
    <w:p w:rsidR="00392313" w:rsidRPr="001632A5" w:rsidRDefault="003C31E7" w:rsidP="003C31E7">
      <w:pPr>
        <w:pStyle w:val="Heading2"/>
      </w:pPr>
      <w:bookmarkStart w:id="21" w:name="_Toc39177686"/>
      <w:r>
        <w:t xml:space="preserve">4.3 </w:t>
      </w:r>
      <w:r w:rsidR="00392313" w:rsidRPr="001632A5">
        <w:t>Highlights</w:t>
      </w:r>
      <w:bookmarkEnd w:id="21"/>
    </w:p>
    <w:p w:rsidR="00392313" w:rsidRPr="001632A5" w:rsidRDefault="00392313" w:rsidP="0001636B">
      <w:pPr>
        <w:spacing w:line="360" w:lineRule="auto"/>
        <w:jc w:val="both"/>
        <w:rPr>
          <w:sz w:val="24"/>
        </w:rPr>
      </w:pPr>
      <w:r w:rsidRPr="001632A5">
        <w:rPr>
          <w:sz w:val="24"/>
        </w:rPr>
        <w:t xml:space="preserve">Furthering me knowledge and understanding of Microsoft Project has been a stand out, as it is a widely used and recognised programme within the construction industry. Which is used for several different aspects other than just allocating labour and plant to tasks. It can be used to record costs of projects and provide percentage cost of the tasks complete to date. </w:t>
      </w:r>
    </w:p>
    <w:p w:rsidR="00392313" w:rsidRPr="001632A5" w:rsidRDefault="00392313" w:rsidP="0001636B">
      <w:pPr>
        <w:spacing w:line="360" w:lineRule="auto"/>
        <w:jc w:val="both"/>
        <w:rPr>
          <w:sz w:val="24"/>
        </w:rPr>
      </w:pPr>
      <w:r w:rsidRPr="001632A5">
        <w:rPr>
          <w:sz w:val="24"/>
        </w:rPr>
        <w:t xml:space="preserve">Understanding the importance of keeping records on a project, and the way to utilise the information when required and in the correct format (claims, time, money and day works). Visualising the recommended plant and labour for a specific task and understanding the logic to this approach. </w:t>
      </w:r>
    </w:p>
    <w:p w:rsidR="00392313" w:rsidRPr="001632A5" w:rsidRDefault="003C31E7" w:rsidP="003C31E7">
      <w:pPr>
        <w:pStyle w:val="Heading2"/>
      </w:pPr>
      <w:bookmarkStart w:id="22" w:name="_Toc39177687"/>
      <w:r>
        <w:lastRenderedPageBreak/>
        <w:t xml:space="preserve">4.4 </w:t>
      </w:r>
      <w:r w:rsidR="00392313" w:rsidRPr="001632A5">
        <w:t>Challenges</w:t>
      </w:r>
      <w:bookmarkEnd w:id="22"/>
    </w:p>
    <w:p w:rsidR="00392313" w:rsidRPr="001632A5" w:rsidRDefault="00392313" w:rsidP="0001636B">
      <w:pPr>
        <w:spacing w:line="360" w:lineRule="auto"/>
        <w:jc w:val="both"/>
        <w:rPr>
          <w:sz w:val="24"/>
        </w:rPr>
      </w:pPr>
      <w:r w:rsidRPr="001632A5">
        <w:rPr>
          <w:sz w:val="24"/>
        </w:rPr>
        <w:t xml:space="preserve">Getting used to Microsoft Project can be challenging at times, as the programme can incorporate so many different aspects of a construction project. Especially assigning costs to specific tasks and calculating the percentage complete. </w:t>
      </w:r>
    </w:p>
    <w:p w:rsidR="00392313" w:rsidRPr="001632A5" w:rsidRDefault="00392313" w:rsidP="00F43F95">
      <w:pPr>
        <w:spacing w:line="360" w:lineRule="auto"/>
        <w:rPr>
          <w:sz w:val="24"/>
        </w:rPr>
      </w:pPr>
      <w:r w:rsidRPr="001632A5">
        <w:rPr>
          <w:sz w:val="24"/>
        </w:rPr>
        <w:t xml:space="preserve">Managing my time correctly on site to ensure that I allocate time to record the labour time and plant hours daily for the task assigned to the workforce each day. </w:t>
      </w:r>
    </w:p>
    <w:p w:rsidR="00392313" w:rsidRPr="001632A5" w:rsidRDefault="003C31E7" w:rsidP="003C31E7">
      <w:pPr>
        <w:pStyle w:val="Heading2"/>
      </w:pPr>
      <w:bookmarkStart w:id="23" w:name="_Toc39177688"/>
      <w:r>
        <w:t xml:space="preserve">4.5 </w:t>
      </w:r>
      <w:r w:rsidR="00392313" w:rsidRPr="001632A5">
        <w:t>Review</w:t>
      </w:r>
      <w:bookmarkEnd w:id="23"/>
    </w:p>
    <w:p w:rsidR="00392313" w:rsidRPr="001632A5" w:rsidRDefault="00392313" w:rsidP="0001636B">
      <w:pPr>
        <w:spacing w:line="360" w:lineRule="auto"/>
        <w:jc w:val="both"/>
        <w:rPr>
          <w:sz w:val="24"/>
        </w:rPr>
      </w:pPr>
      <w:r w:rsidRPr="001632A5">
        <w:rPr>
          <w:sz w:val="24"/>
        </w:rPr>
        <w:t xml:space="preserve">Despite some of the challenges of using Microsoft Project, I feel that it is important to keep developing my skills within the programme as it is used for several different aspects of construction and widely recognised within the industry. I feel that my project awareness is continually developing on a daily basis, throughout the duration of the project. </w:t>
      </w:r>
    </w:p>
    <w:p w:rsidR="00392313" w:rsidRPr="001632A5" w:rsidRDefault="00392313" w:rsidP="0001636B">
      <w:pPr>
        <w:spacing w:line="360" w:lineRule="auto"/>
        <w:jc w:val="both"/>
        <w:rPr>
          <w:sz w:val="24"/>
        </w:rPr>
      </w:pPr>
      <w:r w:rsidRPr="001632A5">
        <w:rPr>
          <w:sz w:val="24"/>
        </w:rPr>
        <w:t xml:space="preserve">A huge emphasis has been on, understanding the importance of recording all tasks and resources used on a daily basis to ensure that enough evidence is readily available when changes to the original programme occur. This could be the difference between the company making money on the project or not. Therefore site records are a huge part of a successful project manager’s role. </w:t>
      </w:r>
    </w:p>
    <w:p w:rsidR="00392313" w:rsidRPr="001632A5" w:rsidRDefault="00392313" w:rsidP="00F43F95">
      <w:pPr>
        <w:spacing w:line="360" w:lineRule="auto"/>
        <w:rPr>
          <w:sz w:val="24"/>
        </w:rPr>
      </w:pPr>
    </w:p>
    <w:p w:rsidR="00392313" w:rsidRPr="001632A5" w:rsidRDefault="00392313" w:rsidP="00F43F95"/>
    <w:p w:rsidR="00392313" w:rsidRPr="001632A5" w:rsidRDefault="00392313" w:rsidP="00F43F95">
      <w:pPr>
        <w:rPr>
          <w:sz w:val="24"/>
        </w:rPr>
      </w:pPr>
    </w:p>
    <w:p w:rsidR="00392313" w:rsidRPr="001632A5" w:rsidRDefault="00392313" w:rsidP="00F43F95">
      <w:pPr>
        <w:rPr>
          <w:sz w:val="24"/>
          <w:szCs w:val="24"/>
        </w:rPr>
      </w:pPr>
    </w:p>
    <w:sdt>
      <w:sdtPr>
        <w:id w:val="419148363"/>
        <w:docPartObj>
          <w:docPartGallery w:val="Cover Pages"/>
          <w:docPartUnique/>
        </w:docPartObj>
      </w:sdtPr>
      <w:sdtEndPr>
        <w:rPr>
          <w:b/>
          <w:u w:val="single"/>
        </w:rPr>
      </w:sdtEndPr>
      <w:sdtContent>
        <w:p w:rsidR="00392313" w:rsidRPr="001632A5" w:rsidRDefault="00392313"/>
        <w:p w:rsidR="00392313" w:rsidRPr="001632A5" w:rsidRDefault="00392313">
          <w:pPr>
            <w:rPr>
              <w:rFonts w:eastAsiaTheme="majorEastAsia" w:cstheme="majorBidi"/>
              <w:b/>
              <w:color w:val="2E74B5" w:themeColor="accent1" w:themeShade="BF"/>
              <w:sz w:val="32"/>
              <w:szCs w:val="32"/>
              <w:u w:val="single"/>
            </w:rPr>
          </w:pPr>
          <w:r w:rsidRPr="001632A5">
            <w:rPr>
              <w:b/>
              <w:u w:val="single"/>
            </w:rPr>
            <w:br w:type="page"/>
          </w:r>
        </w:p>
      </w:sdtContent>
    </w:sdt>
    <w:p w:rsidR="00392313" w:rsidRPr="001632A5" w:rsidRDefault="00392313" w:rsidP="00F43F95">
      <w:pPr>
        <w:pStyle w:val="Heading1"/>
        <w:rPr>
          <w:rFonts w:asciiTheme="minorHAnsi" w:hAnsiTheme="minorHAnsi"/>
        </w:rPr>
      </w:pPr>
      <w:bookmarkStart w:id="24" w:name="_Toc39177689"/>
      <w:r w:rsidRPr="001632A5">
        <w:rPr>
          <w:rFonts w:asciiTheme="minorHAnsi" w:hAnsiTheme="minorHAnsi"/>
        </w:rPr>
        <w:lastRenderedPageBreak/>
        <w:t>Interim Submission 5</w:t>
      </w:r>
      <w:bookmarkEnd w:id="24"/>
    </w:p>
    <w:p w:rsidR="00392313" w:rsidRPr="001632A5" w:rsidRDefault="00392313" w:rsidP="00F43F95"/>
    <w:p w:rsidR="00392313" w:rsidRPr="001632A5" w:rsidRDefault="003C31E7" w:rsidP="003C31E7">
      <w:pPr>
        <w:pStyle w:val="Heading2"/>
      </w:pPr>
      <w:bookmarkStart w:id="25" w:name="_Toc39177690"/>
      <w:r>
        <w:t xml:space="preserve">5.1 </w:t>
      </w:r>
      <w:r w:rsidR="00392313" w:rsidRPr="001632A5">
        <w:t>Skills</w:t>
      </w:r>
      <w:bookmarkEnd w:id="25"/>
    </w:p>
    <w:p w:rsidR="00392313" w:rsidRPr="001632A5" w:rsidRDefault="00392313" w:rsidP="00F43F95">
      <w:pPr>
        <w:spacing w:line="360" w:lineRule="auto"/>
        <w:jc w:val="both"/>
        <w:rPr>
          <w:rFonts w:cs="Arial"/>
          <w:iCs/>
          <w:color w:val="000000"/>
          <w:sz w:val="24"/>
          <w:szCs w:val="24"/>
          <w:shd w:val="clear" w:color="auto" w:fill="FFFFFF"/>
        </w:rPr>
      </w:pPr>
      <w:r w:rsidRPr="001632A5">
        <w:rPr>
          <w:iCs/>
          <w:sz w:val="24"/>
        </w:rPr>
        <w:t xml:space="preserve">Experience project management of a scheme in its entirety for the first time on a multi-phase contract, establish </w:t>
      </w:r>
      <w:r w:rsidRPr="001632A5">
        <w:rPr>
          <w:rFonts w:cs="Arial"/>
          <w:iCs/>
          <w:color w:val="000000"/>
          <w:sz w:val="24"/>
          <w:szCs w:val="24"/>
          <w:shd w:val="clear" w:color="auto" w:fill="FFFFFF"/>
        </w:rPr>
        <w:t xml:space="preserve">and improve my own understanding of site health and safety requirements. </w:t>
      </w:r>
    </w:p>
    <w:p w:rsidR="00392313" w:rsidRPr="001632A5" w:rsidRDefault="00392313" w:rsidP="00F43F95">
      <w:pPr>
        <w:spacing w:line="360" w:lineRule="auto"/>
        <w:jc w:val="both"/>
        <w:rPr>
          <w:iCs/>
          <w:sz w:val="24"/>
        </w:rPr>
      </w:pPr>
    </w:p>
    <w:p w:rsidR="00392313" w:rsidRPr="001632A5" w:rsidRDefault="003C31E7" w:rsidP="003C31E7">
      <w:pPr>
        <w:pStyle w:val="Heading2"/>
      </w:pPr>
      <w:bookmarkStart w:id="26" w:name="_Toc39177691"/>
      <w:r>
        <w:t xml:space="preserve">5.2 </w:t>
      </w:r>
      <w:r w:rsidR="00392313" w:rsidRPr="001632A5">
        <w:t>Developing the skill</w:t>
      </w:r>
      <w:bookmarkEnd w:id="26"/>
    </w:p>
    <w:p w:rsidR="00392313" w:rsidRPr="001632A5" w:rsidRDefault="00392313" w:rsidP="00F43F95">
      <w:pPr>
        <w:spacing w:line="360" w:lineRule="auto"/>
        <w:jc w:val="both"/>
        <w:rPr>
          <w:rFonts w:cs="Arial"/>
          <w:iCs/>
          <w:color w:val="000000"/>
          <w:sz w:val="24"/>
          <w:szCs w:val="24"/>
          <w:shd w:val="clear" w:color="auto" w:fill="FFFFFF"/>
        </w:rPr>
      </w:pPr>
      <w:r w:rsidRPr="001632A5">
        <w:rPr>
          <w:rFonts w:cs="Arial"/>
          <w:iCs/>
          <w:color w:val="000000"/>
          <w:sz w:val="24"/>
          <w:szCs w:val="24"/>
          <w:shd w:val="clear" w:color="auto" w:fill="FFFFFF"/>
        </w:rPr>
        <w:t>Control of documentation, such as plans, site instructions and requests for information. Record all programmed activities on a daily basis. Measurement of all installed works, such as, drainage, earthworks, and foundation works for both new building and attenuation system. Understanding the correct way to approach tasks, factoring in weather conditions and the number of gangs required to complete on programme.</w:t>
      </w:r>
      <w:r w:rsidRPr="001632A5">
        <w:t xml:space="preserve"> </w:t>
      </w:r>
      <w:r w:rsidRPr="001632A5">
        <w:rPr>
          <w:rFonts w:cs="Arial"/>
          <w:iCs/>
          <w:color w:val="000000"/>
          <w:sz w:val="24"/>
          <w:szCs w:val="24"/>
          <w:shd w:val="clear" w:color="auto" w:fill="FFFFFF"/>
        </w:rPr>
        <w:t xml:space="preserve">The Royal Institute of British Architects publishes the RIBA plan of work which has been used as a guide during this project.  The RIBA plan of works uses a step by step planning process that is used to organise and control the construction process from the clients proposed idea to the design brief and from the final design to the construction process. </w:t>
      </w:r>
    </w:p>
    <w:p w:rsidR="00392313" w:rsidRPr="003C31E7" w:rsidRDefault="00392313" w:rsidP="003C31E7">
      <w:pPr>
        <w:spacing w:line="360" w:lineRule="auto"/>
        <w:jc w:val="both"/>
        <w:rPr>
          <w:rFonts w:cs="Arial"/>
          <w:iCs/>
          <w:color w:val="000000"/>
          <w:sz w:val="24"/>
          <w:szCs w:val="24"/>
          <w:shd w:val="clear" w:color="auto" w:fill="FFFFFF"/>
        </w:rPr>
      </w:pPr>
      <w:r w:rsidRPr="001632A5">
        <w:rPr>
          <w:rFonts w:cs="Arial"/>
          <w:iCs/>
          <w:color w:val="000000"/>
          <w:sz w:val="24"/>
          <w:szCs w:val="24"/>
          <w:shd w:val="clear" w:color="auto" w:fill="FFFFFF"/>
        </w:rPr>
        <w:t xml:space="preserve">Ensure that all personal including visitors receive induction training prior to starting work on site. Conduct tool box talks on a regular basis and whenever a substantial change has occurred. Produce generic method statements and risk assessments from the experiences gained on this project, also implement inspection regime for method statements and statutory inspections, such as earthworks, scaffolding etc. Ensure all sub-contractors RAMS are signed off before commencing work on site. Liaising with the client with regards to their own sub-contractors and ensuring they had a permit to work from Folly Farm and then all relevant information was passed onto the </w:t>
      </w:r>
      <w:r w:rsidR="003C31E7">
        <w:rPr>
          <w:rFonts w:cs="Arial"/>
          <w:iCs/>
          <w:color w:val="000000"/>
          <w:sz w:val="24"/>
          <w:szCs w:val="24"/>
          <w:shd w:val="clear" w:color="auto" w:fill="FFFFFF"/>
        </w:rPr>
        <w:t xml:space="preserve">GDH health and safety officer. </w:t>
      </w:r>
    </w:p>
    <w:p w:rsidR="00392313" w:rsidRPr="001632A5" w:rsidRDefault="003C31E7" w:rsidP="003C31E7">
      <w:pPr>
        <w:pStyle w:val="Heading2"/>
        <w:rPr>
          <w:shd w:val="clear" w:color="auto" w:fill="FFFFFF"/>
        </w:rPr>
      </w:pPr>
      <w:bookmarkStart w:id="27" w:name="_Toc39177692"/>
      <w:r>
        <w:rPr>
          <w:shd w:val="clear" w:color="auto" w:fill="FFFFFF"/>
        </w:rPr>
        <w:t xml:space="preserve">5.3 </w:t>
      </w:r>
      <w:r w:rsidR="00392313" w:rsidRPr="001632A5">
        <w:rPr>
          <w:shd w:val="clear" w:color="auto" w:fill="FFFFFF"/>
        </w:rPr>
        <w:t>Highlights</w:t>
      </w:r>
      <w:bookmarkEnd w:id="27"/>
    </w:p>
    <w:p w:rsidR="00392313" w:rsidRPr="001632A5" w:rsidRDefault="00392313" w:rsidP="00F43F95">
      <w:pPr>
        <w:spacing w:line="360" w:lineRule="auto"/>
        <w:jc w:val="both"/>
        <w:rPr>
          <w:sz w:val="24"/>
        </w:rPr>
      </w:pPr>
      <w:r w:rsidRPr="001632A5">
        <w:rPr>
          <w:sz w:val="24"/>
        </w:rPr>
        <w:t xml:space="preserve">Learning such valuable information on how projects are run and using the information to manage a scheme in its entirety. Conversing with the project members and using their experience to ensure the project runs as smoothly as possible. Building a rapport with sub-contractors who are involved in the project, which will aid the company on future projects. </w:t>
      </w:r>
    </w:p>
    <w:p w:rsidR="00392313" w:rsidRPr="001632A5" w:rsidRDefault="00392313" w:rsidP="00F43F95">
      <w:pPr>
        <w:spacing w:line="360" w:lineRule="auto"/>
        <w:jc w:val="both"/>
        <w:rPr>
          <w:sz w:val="24"/>
        </w:rPr>
      </w:pPr>
      <w:r w:rsidRPr="001632A5">
        <w:rPr>
          <w:sz w:val="24"/>
        </w:rPr>
        <w:lastRenderedPageBreak/>
        <w:t xml:space="preserve">Receiving positive feedback from the health and safety officer after site inspections. Ensuring that the safety of the employees is paramount. Understanding how to deal with sub-contractors and their RAMS, also recording near misses and how it results in a safer site. </w:t>
      </w:r>
    </w:p>
    <w:p w:rsidR="00392313" w:rsidRPr="001632A5" w:rsidRDefault="003C31E7" w:rsidP="003C31E7">
      <w:pPr>
        <w:pStyle w:val="Heading2"/>
      </w:pPr>
      <w:bookmarkStart w:id="28" w:name="_Toc39177693"/>
      <w:r>
        <w:t xml:space="preserve">5.4 </w:t>
      </w:r>
      <w:r w:rsidR="00392313" w:rsidRPr="001632A5">
        <w:t>Challenges</w:t>
      </w:r>
      <w:bookmarkEnd w:id="28"/>
    </w:p>
    <w:p w:rsidR="00392313" w:rsidRPr="001632A5" w:rsidRDefault="00392313" w:rsidP="00F43F95">
      <w:pPr>
        <w:spacing w:line="360" w:lineRule="auto"/>
        <w:jc w:val="both"/>
        <w:rPr>
          <w:sz w:val="24"/>
        </w:rPr>
      </w:pPr>
      <w:r w:rsidRPr="001632A5">
        <w:rPr>
          <w:sz w:val="24"/>
        </w:rPr>
        <w:t xml:space="preserve">Project managing a scheme is challenging in many different aspects, but it is an enjoyable challenge. Organising my time accordingly to ensure that all daily paper work and health and safety forms were completed. Some days it proved difficult to achieve all this, but I then prioritised the next morning to ensure I did not fall behind. </w:t>
      </w:r>
    </w:p>
    <w:p w:rsidR="00392313" w:rsidRPr="001632A5" w:rsidRDefault="00392313" w:rsidP="00F43F95">
      <w:pPr>
        <w:spacing w:line="360" w:lineRule="auto"/>
        <w:jc w:val="both"/>
        <w:rPr>
          <w:sz w:val="24"/>
        </w:rPr>
      </w:pPr>
      <w:r w:rsidRPr="001632A5">
        <w:rPr>
          <w:sz w:val="24"/>
        </w:rPr>
        <w:t xml:space="preserve">Measuring and surveying volumes was challenging, but conversing with the quantity surveyor and gaining knowledge of how the tasks were priced allowed me to provide the correct information. </w:t>
      </w:r>
    </w:p>
    <w:p w:rsidR="00392313" w:rsidRPr="001632A5" w:rsidRDefault="003C31E7" w:rsidP="003C31E7">
      <w:pPr>
        <w:pStyle w:val="Heading2"/>
      </w:pPr>
      <w:bookmarkStart w:id="29" w:name="_Toc39177694"/>
      <w:r>
        <w:t xml:space="preserve">5.5 </w:t>
      </w:r>
      <w:r w:rsidR="00392313" w:rsidRPr="001632A5">
        <w:t>Review</w:t>
      </w:r>
      <w:bookmarkEnd w:id="29"/>
    </w:p>
    <w:p w:rsidR="00392313" w:rsidRPr="001632A5" w:rsidRDefault="00392313" w:rsidP="00F43F95">
      <w:pPr>
        <w:spacing w:line="360" w:lineRule="auto"/>
        <w:jc w:val="both"/>
        <w:rPr>
          <w:sz w:val="24"/>
        </w:rPr>
      </w:pPr>
      <w:r w:rsidRPr="001632A5">
        <w:rPr>
          <w:sz w:val="24"/>
        </w:rPr>
        <w:t xml:space="preserve">Managing a project in its entirety has been a great experience, with lots of learning curves and lessons that I will only improve me on the next scheme. I have found my strengths and weaknesses, giving me plenty of focus moving forward in this profession. </w:t>
      </w:r>
    </w:p>
    <w:p w:rsidR="00392313" w:rsidRPr="001632A5" w:rsidRDefault="00392313" w:rsidP="00F43F95">
      <w:pPr>
        <w:spacing w:line="360" w:lineRule="auto"/>
        <w:jc w:val="both"/>
        <w:rPr>
          <w:sz w:val="24"/>
        </w:rPr>
      </w:pPr>
      <w:r w:rsidRPr="001632A5">
        <w:rPr>
          <w:sz w:val="24"/>
        </w:rPr>
        <w:t xml:space="preserve">Furthering my knowledge of health and safety has made me understand its importance and by following guidelines put in place by the HSE allows me comply with the CDM regulations 2019. </w:t>
      </w:r>
    </w:p>
    <w:p w:rsidR="00392313" w:rsidRPr="001632A5" w:rsidRDefault="00392313" w:rsidP="00F43F95">
      <w:pPr>
        <w:spacing w:line="360" w:lineRule="auto"/>
        <w:jc w:val="both"/>
        <w:rPr>
          <w:sz w:val="24"/>
        </w:rPr>
      </w:pPr>
    </w:p>
    <w:p w:rsidR="00392313" w:rsidRPr="001632A5" w:rsidRDefault="00392313" w:rsidP="00F43F95">
      <w:pPr>
        <w:spacing w:line="360" w:lineRule="auto"/>
        <w:jc w:val="both"/>
        <w:rPr>
          <w:sz w:val="24"/>
        </w:rPr>
      </w:pPr>
    </w:p>
    <w:p w:rsidR="00392313" w:rsidRPr="001632A5" w:rsidRDefault="00392313" w:rsidP="00F43F95">
      <w:pPr>
        <w:pStyle w:val="ListParagraph"/>
        <w:spacing w:line="360" w:lineRule="auto"/>
        <w:ind w:left="1080"/>
        <w:jc w:val="both"/>
        <w:rPr>
          <w:sz w:val="24"/>
        </w:rPr>
      </w:pPr>
      <w:r w:rsidRPr="001632A5">
        <w:rPr>
          <w:rFonts w:cs="Arial"/>
          <w:iCs/>
          <w:color w:val="000000"/>
          <w:sz w:val="24"/>
          <w:szCs w:val="24"/>
          <w:shd w:val="clear" w:color="auto" w:fill="FFFFFF"/>
        </w:rPr>
        <w:t>.</w:t>
      </w:r>
    </w:p>
    <w:p w:rsidR="00392313" w:rsidRDefault="00392313" w:rsidP="00F43F95">
      <w:pPr>
        <w:spacing w:line="360" w:lineRule="auto"/>
        <w:jc w:val="both"/>
        <w:rPr>
          <w:rFonts w:cs="Arial"/>
          <w:iCs/>
          <w:color w:val="000000"/>
          <w:sz w:val="24"/>
          <w:szCs w:val="24"/>
          <w:shd w:val="clear" w:color="auto" w:fill="FFFFFF"/>
        </w:rPr>
      </w:pPr>
    </w:p>
    <w:p w:rsidR="003C31E7" w:rsidRDefault="003C31E7" w:rsidP="00F43F95">
      <w:pPr>
        <w:spacing w:line="360" w:lineRule="auto"/>
        <w:jc w:val="both"/>
        <w:rPr>
          <w:rFonts w:cs="Arial"/>
          <w:iCs/>
          <w:color w:val="000000"/>
          <w:sz w:val="24"/>
          <w:szCs w:val="24"/>
          <w:shd w:val="clear" w:color="auto" w:fill="FFFFFF"/>
        </w:rPr>
      </w:pPr>
    </w:p>
    <w:p w:rsidR="003C31E7" w:rsidRDefault="003C31E7" w:rsidP="00F43F95">
      <w:pPr>
        <w:spacing w:line="360" w:lineRule="auto"/>
        <w:jc w:val="both"/>
        <w:rPr>
          <w:rFonts w:cs="Arial"/>
          <w:iCs/>
          <w:color w:val="000000"/>
          <w:sz w:val="24"/>
          <w:szCs w:val="24"/>
          <w:shd w:val="clear" w:color="auto" w:fill="FFFFFF"/>
        </w:rPr>
      </w:pPr>
    </w:p>
    <w:p w:rsidR="003C31E7" w:rsidRPr="001632A5" w:rsidRDefault="003C31E7" w:rsidP="00F43F95">
      <w:pPr>
        <w:spacing w:line="360" w:lineRule="auto"/>
        <w:jc w:val="both"/>
        <w:rPr>
          <w:rFonts w:cs="Arial"/>
          <w:iCs/>
          <w:color w:val="000000"/>
          <w:sz w:val="24"/>
          <w:szCs w:val="24"/>
          <w:shd w:val="clear" w:color="auto" w:fill="FFFFFF"/>
        </w:rPr>
      </w:pPr>
    </w:p>
    <w:p w:rsidR="00392313" w:rsidRPr="001632A5" w:rsidRDefault="00392313" w:rsidP="00F43F95">
      <w:pPr>
        <w:spacing w:line="360" w:lineRule="auto"/>
        <w:jc w:val="both"/>
        <w:rPr>
          <w:rFonts w:cs="Arial"/>
          <w:iCs/>
          <w:color w:val="000000"/>
          <w:sz w:val="24"/>
          <w:szCs w:val="24"/>
          <w:shd w:val="clear" w:color="auto" w:fill="FFFFFF"/>
        </w:rPr>
      </w:pPr>
    </w:p>
    <w:p w:rsidR="00F27BF9" w:rsidRPr="001632A5" w:rsidRDefault="003C31E7" w:rsidP="00F43F95">
      <w:pPr>
        <w:pStyle w:val="Heading1"/>
        <w:rPr>
          <w:rFonts w:asciiTheme="minorHAnsi" w:hAnsiTheme="minorHAnsi"/>
        </w:rPr>
      </w:pPr>
      <w:bookmarkStart w:id="30" w:name="_Toc39177695"/>
      <w:r>
        <w:rPr>
          <w:rFonts w:asciiTheme="minorHAnsi" w:hAnsiTheme="minorHAnsi"/>
        </w:rPr>
        <w:lastRenderedPageBreak/>
        <w:t xml:space="preserve">6. </w:t>
      </w:r>
      <w:r w:rsidR="00F27BF9" w:rsidRPr="001632A5">
        <w:rPr>
          <w:rFonts w:asciiTheme="minorHAnsi" w:hAnsiTheme="minorHAnsi"/>
        </w:rPr>
        <w:t>Reflection Submission</w:t>
      </w:r>
      <w:bookmarkEnd w:id="30"/>
      <w:r w:rsidR="00F27BF9" w:rsidRPr="001632A5">
        <w:rPr>
          <w:rFonts w:asciiTheme="minorHAnsi" w:hAnsiTheme="minorHAnsi"/>
        </w:rPr>
        <w:t xml:space="preserve"> </w:t>
      </w:r>
    </w:p>
    <w:p w:rsidR="00B20A0D" w:rsidRDefault="00B20A0D" w:rsidP="00F27BF9">
      <w:pPr>
        <w:spacing w:line="360" w:lineRule="auto"/>
        <w:jc w:val="both"/>
        <w:rPr>
          <w:sz w:val="24"/>
        </w:rPr>
      </w:pPr>
    </w:p>
    <w:p w:rsidR="00193C34" w:rsidRDefault="00CC596F" w:rsidP="00F27BF9">
      <w:pPr>
        <w:spacing w:line="360" w:lineRule="auto"/>
        <w:jc w:val="both"/>
        <w:rPr>
          <w:sz w:val="24"/>
        </w:rPr>
      </w:pPr>
      <w:r w:rsidRPr="001632A5">
        <w:rPr>
          <w:sz w:val="24"/>
        </w:rPr>
        <w:t>During the course of thi</w:t>
      </w:r>
      <w:r w:rsidR="004C4D0F">
        <w:rPr>
          <w:sz w:val="24"/>
        </w:rPr>
        <w:t>s exercise, I have</w:t>
      </w:r>
      <w:r w:rsidRPr="001632A5">
        <w:rPr>
          <w:sz w:val="24"/>
        </w:rPr>
        <w:t xml:space="preserve"> </w:t>
      </w:r>
      <w:r w:rsidR="004C4D0F">
        <w:rPr>
          <w:sz w:val="24"/>
        </w:rPr>
        <w:t xml:space="preserve">identified </w:t>
      </w:r>
      <w:r w:rsidR="001632A5">
        <w:rPr>
          <w:sz w:val="24"/>
        </w:rPr>
        <w:t>my strengths and weaknes</w:t>
      </w:r>
      <w:r w:rsidR="002D18D5">
        <w:rPr>
          <w:sz w:val="24"/>
        </w:rPr>
        <w:t>ses which have allowed me to f</w:t>
      </w:r>
      <w:r w:rsidR="00EE7E74">
        <w:rPr>
          <w:sz w:val="24"/>
        </w:rPr>
        <w:t xml:space="preserve">ocus on </w:t>
      </w:r>
      <w:r w:rsidR="002D18D5">
        <w:rPr>
          <w:sz w:val="24"/>
        </w:rPr>
        <w:t xml:space="preserve">the elements </w:t>
      </w:r>
      <w:r w:rsidR="00EE7E74">
        <w:rPr>
          <w:sz w:val="24"/>
        </w:rPr>
        <w:t>require</w:t>
      </w:r>
      <w:r w:rsidR="002D18D5">
        <w:rPr>
          <w:sz w:val="24"/>
        </w:rPr>
        <w:t>d</w:t>
      </w:r>
      <w:r w:rsidR="00EE7E74">
        <w:rPr>
          <w:sz w:val="24"/>
        </w:rPr>
        <w:t xml:space="preserve"> to become a </w:t>
      </w:r>
      <w:r w:rsidR="00AB31B4">
        <w:rPr>
          <w:sz w:val="24"/>
        </w:rPr>
        <w:t>better</w:t>
      </w:r>
      <w:r w:rsidR="009E6F8F">
        <w:rPr>
          <w:sz w:val="24"/>
        </w:rPr>
        <w:t>-rounded</w:t>
      </w:r>
      <w:r w:rsidR="001F2C63">
        <w:rPr>
          <w:sz w:val="24"/>
        </w:rPr>
        <w:t xml:space="preserve"> project manager. </w:t>
      </w:r>
      <w:r w:rsidR="00193C34">
        <w:rPr>
          <w:sz w:val="24"/>
        </w:rPr>
        <w:t>B</w:t>
      </w:r>
      <w:r w:rsidR="001F2C63" w:rsidRPr="00193C34">
        <w:rPr>
          <w:sz w:val="24"/>
        </w:rPr>
        <w:t xml:space="preserve">reaking down the project and </w:t>
      </w:r>
      <w:r w:rsidR="002D18D5">
        <w:rPr>
          <w:sz w:val="24"/>
        </w:rPr>
        <w:t>reviewing certain</w:t>
      </w:r>
      <w:r w:rsidR="001F2C63" w:rsidRPr="00193C34">
        <w:rPr>
          <w:sz w:val="24"/>
        </w:rPr>
        <w:t xml:space="preserve"> aspects in the interim submissions has </w:t>
      </w:r>
      <w:r w:rsidR="00193C34">
        <w:rPr>
          <w:sz w:val="24"/>
        </w:rPr>
        <w:t xml:space="preserve">allowed me to fully understand what I am trying to achieve and what is required to successfully manage a project in its entirety. </w:t>
      </w:r>
      <w:r w:rsidR="00EE7E74">
        <w:rPr>
          <w:sz w:val="24"/>
        </w:rPr>
        <w:t>The exercise has allowed me to s</w:t>
      </w:r>
      <w:r w:rsidR="002D18D5">
        <w:rPr>
          <w:sz w:val="24"/>
        </w:rPr>
        <w:t>et myself benchmarks</w:t>
      </w:r>
      <w:r w:rsidR="0085339D">
        <w:rPr>
          <w:sz w:val="24"/>
        </w:rPr>
        <w:t xml:space="preserve"> </w:t>
      </w:r>
      <w:r w:rsidR="002D18D5">
        <w:rPr>
          <w:sz w:val="24"/>
        </w:rPr>
        <w:t xml:space="preserve">and enhance my knowledge of </w:t>
      </w:r>
      <w:r w:rsidR="0085339D">
        <w:rPr>
          <w:sz w:val="24"/>
        </w:rPr>
        <w:t xml:space="preserve">the construction industry. </w:t>
      </w:r>
    </w:p>
    <w:p w:rsidR="00193C34" w:rsidRDefault="0085339D" w:rsidP="00F27BF9">
      <w:pPr>
        <w:spacing w:line="360" w:lineRule="auto"/>
        <w:jc w:val="both"/>
        <w:rPr>
          <w:sz w:val="24"/>
          <w:szCs w:val="24"/>
        </w:rPr>
      </w:pPr>
      <w:r>
        <w:rPr>
          <w:sz w:val="24"/>
        </w:rPr>
        <w:t xml:space="preserve">I have </w:t>
      </w:r>
      <w:r w:rsidR="002D18D5">
        <w:rPr>
          <w:sz w:val="24"/>
        </w:rPr>
        <w:t>learnt</w:t>
      </w:r>
      <w:r>
        <w:rPr>
          <w:sz w:val="24"/>
        </w:rPr>
        <w:t xml:space="preserve"> how to deal with constant </w:t>
      </w:r>
      <w:r w:rsidR="002D18D5">
        <w:rPr>
          <w:sz w:val="24"/>
        </w:rPr>
        <w:t>alterations made</w:t>
      </w:r>
      <w:r>
        <w:rPr>
          <w:sz w:val="24"/>
        </w:rPr>
        <w:t xml:space="preserve"> by the client whilst still ensuring that the </w:t>
      </w:r>
      <w:r w:rsidRPr="001632A5">
        <w:rPr>
          <w:sz w:val="24"/>
          <w:szCs w:val="24"/>
        </w:rPr>
        <w:t xml:space="preserve">workforce </w:t>
      </w:r>
      <w:r>
        <w:rPr>
          <w:sz w:val="24"/>
          <w:szCs w:val="24"/>
        </w:rPr>
        <w:t>continue</w:t>
      </w:r>
      <w:r w:rsidR="002D18D5">
        <w:rPr>
          <w:sz w:val="24"/>
          <w:szCs w:val="24"/>
        </w:rPr>
        <w:t>d</w:t>
      </w:r>
      <w:r>
        <w:rPr>
          <w:sz w:val="24"/>
          <w:szCs w:val="24"/>
        </w:rPr>
        <w:t xml:space="preserve"> to </w:t>
      </w:r>
      <w:r w:rsidR="002D18D5">
        <w:rPr>
          <w:sz w:val="24"/>
          <w:szCs w:val="24"/>
        </w:rPr>
        <w:t xml:space="preserve">operate to </w:t>
      </w:r>
      <w:r w:rsidRPr="001632A5">
        <w:rPr>
          <w:sz w:val="24"/>
          <w:szCs w:val="24"/>
        </w:rPr>
        <w:t>high s</w:t>
      </w:r>
      <w:r>
        <w:rPr>
          <w:sz w:val="24"/>
          <w:szCs w:val="24"/>
        </w:rPr>
        <w:t xml:space="preserve">tandards </w:t>
      </w:r>
      <w:r w:rsidRPr="001632A5">
        <w:rPr>
          <w:sz w:val="24"/>
          <w:szCs w:val="24"/>
        </w:rPr>
        <w:t>at all times.</w:t>
      </w:r>
      <w:r w:rsidR="00193C34">
        <w:rPr>
          <w:sz w:val="24"/>
          <w:szCs w:val="24"/>
        </w:rPr>
        <w:t xml:space="preserve"> </w:t>
      </w:r>
      <w:r w:rsidR="008B6E3A">
        <w:rPr>
          <w:sz w:val="24"/>
          <w:szCs w:val="24"/>
        </w:rPr>
        <w:t>Despite the frustrations</w:t>
      </w:r>
      <w:r w:rsidR="002D18D5">
        <w:rPr>
          <w:sz w:val="24"/>
          <w:szCs w:val="24"/>
        </w:rPr>
        <w:t xml:space="preserve"> of aforementioned alterations</w:t>
      </w:r>
      <w:r w:rsidR="008B6E3A">
        <w:rPr>
          <w:sz w:val="24"/>
          <w:szCs w:val="24"/>
        </w:rPr>
        <w:t xml:space="preserve">, </w:t>
      </w:r>
      <w:r w:rsidR="002D18D5">
        <w:rPr>
          <w:sz w:val="24"/>
          <w:szCs w:val="24"/>
        </w:rPr>
        <w:t>I have used my communication</w:t>
      </w:r>
      <w:r w:rsidR="00AB31B4">
        <w:rPr>
          <w:sz w:val="24"/>
          <w:szCs w:val="24"/>
        </w:rPr>
        <w:t xml:space="preserve"> skills to build</w:t>
      </w:r>
      <w:r w:rsidR="00193C34">
        <w:rPr>
          <w:sz w:val="24"/>
          <w:szCs w:val="24"/>
        </w:rPr>
        <w:t xml:space="preserve"> a</w:t>
      </w:r>
      <w:r w:rsidR="00AB31B4">
        <w:rPr>
          <w:sz w:val="24"/>
          <w:szCs w:val="24"/>
        </w:rPr>
        <w:t xml:space="preserve"> good</w:t>
      </w:r>
      <w:r w:rsidR="00193C34">
        <w:rPr>
          <w:sz w:val="24"/>
          <w:szCs w:val="24"/>
        </w:rPr>
        <w:t xml:space="preserve"> rapport with the client over the duration </w:t>
      </w:r>
      <w:r w:rsidR="002D18D5">
        <w:rPr>
          <w:sz w:val="24"/>
          <w:szCs w:val="24"/>
        </w:rPr>
        <w:t>of the project. I also feel that my ability to communicate</w:t>
      </w:r>
      <w:r w:rsidR="00AB31B4">
        <w:rPr>
          <w:sz w:val="24"/>
          <w:szCs w:val="24"/>
        </w:rPr>
        <w:t xml:space="preserve"> has</w:t>
      </w:r>
      <w:r w:rsidR="002D18D5">
        <w:rPr>
          <w:sz w:val="24"/>
          <w:szCs w:val="24"/>
        </w:rPr>
        <w:t xml:space="preserve"> helped immensely organising various </w:t>
      </w:r>
      <w:r w:rsidR="00EA2233">
        <w:rPr>
          <w:sz w:val="24"/>
          <w:szCs w:val="24"/>
        </w:rPr>
        <w:t>sub-</w:t>
      </w:r>
      <w:r w:rsidR="009E6F8F">
        <w:rPr>
          <w:sz w:val="24"/>
          <w:szCs w:val="24"/>
        </w:rPr>
        <w:t>contractors that</w:t>
      </w:r>
      <w:r w:rsidR="002D18D5">
        <w:rPr>
          <w:sz w:val="24"/>
          <w:szCs w:val="24"/>
        </w:rPr>
        <w:t xml:space="preserve"> </w:t>
      </w:r>
      <w:r w:rsidR="00EA2233">
        <w:rPr>
          <w:sz w:val="24"/>
          <w:szCs w:val="24"/>
        </w:rPr>
        <w:t xml:space="preserve">were required to attend </w:t>
      </w:r>
      <w:r w:rsidR="002D18D5">
        <w:rPr>
          <w:sz w:val="24"/>
          <w:szCs w:val="24"/>
        </w:rPr>
        <w:t xml:space="preserve">the </w:t>
      </w:r>
      <w:r w:rsidR="00EA2233">
        <w:rPr>
          <w:sz w:val="24"/>
          <w:szCs w:val="24"/>
        </w:rPr>
        <w:t xml:space="preserve">site. </w:t>
      </w:r>
    </w:p>
    <w:p w:rsidR="00EE7E74" w:rsidRPr="001632A5" w:rsidRDefault="00F800C7" w:rsidP="00F27BF9">
      <w:pPr>
        <w:spacing w:line="360" w:lineRule="auto"/>
        <w:jc w:val="both"/>
        <w:rPr>
          <w:sz w:val="24"/>
        </w:rPr>
      </w:pPr>
      <w:r>
        <w:rPr>
          <w:sz w:val="24"/>
          <w:szCs w:val="24"/>
        </w:rPr>
        <w:t xml:space="preserve">Setting out and surveying has always been an </w:t>
      </w:r>
      <w:r w:rsidR="002E1D18">
        <w:rPr>
          <w:sz w:val="24"/>
          <w:szCs w:val="24"/>
        </w:rPr>
        <w:t xml:space="preserve">enjoyable </w:t>
      </w:r>
      <w:r w:rsidR="002D18D5">
        <w:rPr>
          <w:sz w:val="24"/>
          <w:szCs w:val="24"/>
        </w:rPr>
        <w:t>element of my job</w:t>
      </w:r>
      <w:r w:rsidR="002E1D18">
        <w:rPr>
          <w:sz w:val="24"/>
          <w:szCs w:val="24"/>
        </w:rPr>
        <w:t xml:space="preserve"> and this was certainly emphasised during this project. There were several different surveying</w:t>
      </w:r>
      <w:r w:rsidR="002D18D5">
        <w:rPr>
          <w:sz w:val="24"/>
          <w:szCs w:val="24"/>
        </w:rPr>
        <w:t xml:space="preserve"> skills</w:t>
      </w:r>
      <w:r w:rsidR="002E1D18">
        <w:rPr>
          <w:sz w:val="24"/>
          <w:szCs w:val="24"/>
        </w:rPr>
        <w:t xml:space="preserve"> that I </w:t>
      </w:r>
      <w:r w:rsidR="002D18D5">
        <w:rPr>
          <w:sz w:val="24"/>
          <w:szCs w:val="24"/>
        </w:rPr>
        <w:t>developed as well as c</w:t>
      </w:r>
      <w:r w:rsidR="002E1D18">
        <w:rPr>
          <w:sz w:val="24"/>
          <w:szCs w:val="24"/>
        </w:rPr>
        <w:t>ompletely new techniques that I learnt</w:t>
      </w:r>
      <w:r w:rsidR="002D18D5">
        <w:rPr>
          <w:sz w:val="24"/>
          <w:szCs w:val="24"/>
        </w:rPr>
        <w:t xml:space="preserve"> on the job such as;</w:t>
      </w:r>
      <w:r w:rsidR="002E1D18">
        <w:rPr>
          <w:sz w:val="24"/>
          <w:szCs w:val="24"/>
        </w:rPr>
        <w:t xml:space="preserve"> calculating drainage gradients</w:t>
      </w:r>
      <w:r w:rsidR="002D18D5">
        <w:rPr>
          <w:sz w:val="24"/>
          <w:szCs w:val="24"/>
        </w:rPr>
        <w:t>, and s</w:t>
      </w:r>
      <w:r w:rsidR="002E1D18">
        <w:rPr>
          <w:sz w:val="24"/>
          <w:szCs w:val="24"/>
        </w:rPr>
        <w:t xml:space="preserve">etting out batter rails for an attenuation pond. </w:t>
      </w:r>
    </w:p>
    <w:p w:rsidR="00F27BF9" w:rsidRDefault="00A746E8" w:rsidP="00F27BF9">
      <w:pPr>
        <w:spacing w:line="360" w:lineRule="auto"/>
        <w:jc w:val="both"/>
        <w:rPr>
          <w:sz w:val="24"/>
        </w:rPr>
      </w:pPr>
      <w:r>
        <w:rPr>
          <w:sz w:val="24"/>
        </w:rPr>
        <w:t>Moving</w:t>
      </w:r>
      <w:r w:rsidR="00E0740A">
        <w:rPr>
          <w:sz w:val="24"/>
        </w:rPr>
        <w:t xml:space="preserve"> forward </w:t>
      </w:r>
      <w:r>
        <w:rPr>
          <w:sz w:val="24"/>
        </w:rPr>
        <w:t>I will</w:t>
      </w:r>
      <w:r w:rsidR="00E0740A">
        <w:rPr>
          <w:sz w:val="24"/>
        </w:rPr>
        <w:t xml:space="preserve"> feel more comfortable when setting out certain aspect</w:t>
      </w:r>
      <w:r>
        <w:rPr>
          <w:sz w:val="24"/>
        </w:rPr>
        <w:t>s of the work and relaying instructions</w:t>
      </w:r>
      <w:r w:rsidR="00E0740A">
        <w:rPr>
          <w:sz w:val="24"/>
        </w:rPr>
        <w:t xml:space="preserve"> to the workforce. During the project</w:t>
      </w:r>
      <w:r>
        <w:rPr>
          <w:sz w:val="24"/>
        </w:rPr>
        <w:t xml:space="preserve"> </w:t>
      </w:r>
      <w:r w:rsidR="00E0740A">
        <w:rPr>
          <w:sz w:val="24"/>
        </w:rPr>
        <w:t xml:space="preserve">I </w:t>
      </w:r>
      <w:r w:rsidR="00367992">
        <w:rPr>
          <w:sz w:val="24"/>
        </w:rPr>
        <w:t xml:space="preserve">had a tendency to doubt my ability, </w:t>
      </w:r>
      <w:r w:rsidR="00AB31B4">
        <w:rPr>
          <w:sz w:val="24"/>
        </w:rPr>
        <w:t>which made me question myself</w:t>
      </w:r>
      <w:r>
        <w:rPr>
          <w:sz w:val="24"/>
        </w:rPr>
        <w:t xml:space="preserve"> when making </w:t>
      </w:r>
      <w:r w:rsidR="00AB31B4">
        <w:rPr>
          <w:sz w:val="24"/>
        </w:rPr>
        <w:t>particular decisions</w:t>
      </w:r>
      <w:r w:rsidR="00367992">
        <w:rPr>
          <w:sz w:val="24"/>
        </w:rPr>
        <w:t>.</w:t>
      </w:r>
      <w:r>
        <w:rPr>
          <w:sz w:val="24"/>
        </w:rPr>
        <w:t xml:space="preserve"> However, the opportunity has also allowed me to realise that even </w:t>
      </w:r>
      <w:r w:rsidR="00367992">
        <w:rPr>
          <w:sz w:val="24"/>
        </w:rPr>
        <w:t>pr</w:t>
      </w:r>
      <w:r>
        <w:rPr>
          <w:sz w:val="24"/>
        </w:rPr>
        <w:t>oject managers with great</w:t>
      </w:r>
      <w:r w:rsidR="00367992">
        <w:rPr>
          <w:sz w:val="24"/>
        </w:rPr>
        <w:t xml:space="preserve"> amounts of </w:t>
      </w:r>
      <w:r>
        <w:rPr>
          <w:sz w:val="24"/>
        </w:rPr>
        <w:t xml:space="preserve">knowledge and </w:t>
      </w:r>
      <w:r w:rsidR="00367992">
        <w:rPr>
          <w:sz w:val="24"/>
        </w:rPr>
        <w:t>experience</w:t>
      </w:r>
      <w:r>
        <w:rPr>
          <w:sz w:val="24"/>
        </w:rPr>
        <w:t xml:space="preserve"> can</w:t>
      </w:r>
      <w:r w:rsidR="00367992">
        <w:rPr>
          <w:sz w:val="24"/>
        </w:rPr>
        <w:t xml:space="preserve"> still make mistakes</w:t>
      </w:r>
      <w:r>
        <w:rPr>
          <w:sz w:val="24"/>
        </w:rPr>
        <w:t xml:space="preserve"> time to time!</w:t>
      </w:r>
      <w:r w:rsidR="00367992">
        <w:rPr>
          <w:sz w:val="24"/>
        </w:rPr>
        <w:t xml:space="preserve"> </w:t>
      </w:r>
    </w:p>
    <w:p w:rsidR="00AB31B4" w:rsidRDefault="006D1D91" w:rsidP="00D32795">
      <w:pPr>
        <w:spacing w:line="360" w:lineRule="auto"/>
        <w:jc w:val="both"/>
        <w:rPr>
          <w:rFonts w:cs="Arial"/>
          <w:sz w:val="24"/>
          <w:szCs w:val="24"/>
        </w:rPr>
      </w:pPr>
      <w:r>
        <w:rPr>
          <w:rFonts w:cs="Arial"/>
          <w:sz w:val="24"/>
          <w:szCs w:val="24"/>
        </w:rPr>
        <w:t>Gathering the correct information from the client was a dif</w:t>
      </w:r>
      <w:r w:rsidR="00A746E8">
        <w:rPr>
          <w:rFonts w:cs="Arial"/>
          <w:sz w:val="24"/>
          <w:szCs w:val="24"/>
        </w:rPr>
        <w:t>ficult and frustrating journey as there were basic des</w:t>
      </w:r>
      <w:r>
        <w:rPr>
          <w:rFonts w:cs="Arial"/>
          <w:sz w:val="24"/>
          <w:szCs w:val="24"/>
        </w:rPr>
        <w:t xml:space="preserve">igns </w:t>
      </w:r>
      <w:r w:rsidR="00A746E8">
        <w:rPr>
          <w:rFonts w:cs="Arial"/>
          <w:sz w:val="24"/>
          <w:szCs w:val="24"/>
        </w:rPr>
        <w:t>that required a disproportionate</w:t>
      </w:r>
      <w:r w:rsidR="00AB31B4">
        <w:rPr>
          <w:rFonts w:cs="Arial"/>
          <w:sz w:val="24"/>
          <w:szCs w:val="24"/>
        </w:rPr>
        <w:t xml:space="preserve"> amount of time </w:t>
      </w:r>
      <w:r w:rsidR="00A746E8">
        <w:rPr>
          <w:rFonts w:cs="Arial"/>
          <w:sz w:val="24"/>
          <w:szCs w:val="24"/>
        </w:rPr>
        <w:t xml:space="preserve">spent </w:t>
      </w:r>
      <w:r w:rsidR="00AB31B4">
        <w:rPr>
          <w:rFonts w:cs="Arial"/>
          <w:sz w:val="24"/>
          <w:szCs w:val="24"/>
        </w:rPr>
        <w:t xml:space="preserve">being </w:t>
      </w:r>
      <w:r w:rsidR="00A746E8">
        <w:rPr>
          <w:rFonts w:cs="Arial"/>
          <w:sz w:val="24"/>
          <w:szCs w:val="24"/>
        </w:rPr>
        <w:t>altered to suit the scheme’s needs</w:t>
      </w:r>
      <w:r>
        <w:rPr>
          <w:rFonts w:cs="Arial"/>
          <w:sz w:val="24"/>
          <w:szCs w:val="24"/>
        </w:rPr>
        <w:t>. This</w:t>
      </w:r>
      <w:r w:rsidR="00A746E8">
        <w:rPr>
          <w:rFonts w:cs="Arial"/>
          <w:sz w:val="24"/>
          <w:szCs w:val="24"/>
        </w:rPr>
        <w:t xml:space="preserve"> resulted in an onset of </w:t>
      </w:r>
      <w:r>
        <w:rPr>
          <w:rFonts w:cs="Arial"/>
          <w:sz w:val="24"/>
          <w:szCs w:val="24"/>
        </w:rPr>
        <w:t>delays to the project</w:t>
      </w:r>
      <w:r w:rsidR="00A746E8">
        <w:rPr>
          <w:rFonts w:cs="Arial"/>
          <w:sz w:val="24"/>
          <w:szCs w:val="24"/>
        </w:rPr>
        <w:t xml:space="preserve"> however</w:t>
      </w:r>
      <w:r w:rsidR="00AB31B4">
        <w:rPr>
          <w:rFonts w:cs="Arial"/>
          <w:sz w:val="24"/>
          <w:szCs w:val="24"/>
        </w:rPr>
        <w:t>,</w:t>
      </w:r>
      <w:r w:rsidR="00A746E8">
        <w:rPr>
          <w:rFonts w:cs="Arial"/>
          <w:sz w:val="24"/>
          <w:szCs w:val="24"/>
        </w:rPr>
        <w:t xml:space="preserve"> I ensured that</w:t>
      </w:r>
      <w:r w:rsidR="00AB31B4">
        <w:rPr>
          <w:rFonts w:cs="Arial"/>
          <w:sz w:val="24"/>
          <w:szCs w:val="24"/>
        </w:rPr>
        <w:t xml:space="preserve"> the client was made aware from the start </w:t>
      </w:r>
      <w:r w:rsidR="00A746E8">
        <w:rPr>
          <w:rFonts w:cs="Arial"/>
          <w:sz w:val="24"/>
          <w:szCs w:val="24"/>
        </w:rPr>
        <w:t>so that w</w:t>
      </w:r>
      <w:r>
        <w:rPr>
          <w:rFonts w:cs="Arial"/>
          <w:sz w:val="24"/>
          <w:szCs w:val="24"/>
        </w:rPr>
        <w:t>e would not be penalised for overrunning the programme.</w:t>
      </w:r>
    </w:p>
    <w:p w:rsidR="00A04DE2" w:rsidRDefault="006D1D91" w:rsidP="00D32795">
      <w:pPr>
        <w:spacing w:line="360" w:lineRule="auto"/>
        <w:jc w:val="both"/>
        <w:rPr>
          <w:rFonts w:cs="Arial"/>
          <w:sz w:val="24"/>
          <w:szCs w:val="24"/>
        </w:rPr>
      </w:pPr>
      <w:r>
        <w:rPr>
          <w:rFonts w:cs="Arial"/>
          <w:sz w:val="24"/>
          <w:szCs w:val="24"/>
        </w:rPr>
        <w:t xml:space="preserve"> I was fortunate to have the assistance of an experienced engineer </w:t>
      </w:r>
      <w:r w:rsidR="00670CC4">
        <w:rPr>
          <w:rFonts w:cs="Arial"/>
          <w:sz w:val="24"/>
          <w:szCs w:val="24"/>
        </w:rPr>
        <w:t>in Dr Tony Thomas, who guided me through the re-designing of certain elements on</w:t>
      </w:r>
      <w:r>
        <w:rPr>
          <w:rFonts w:cs="Arial"/>
          <w:sz w:val="24"/>
          <w:szCs w:val="24"/>
        </w:rPr>
        <w:t xml:space="preserve"> the job.</w:t>
      </w:r>
      <w:r w:rsidR="00670CC4">
        <w:rPr>
          <w:rFonts w:cs="Arial"/>
          <w:sz w:val="24"/>
          <w:szCs w:val="24"/>
        </w:rPr>
        <w:t xml:space="preserve"> </w:t>
      </w:r>
      <w:r w:rsidR="00A746E8">
        <w:rPr>
          <w:rFonts w:cs="Arial"/>
          <w:sz w:val="24"/>
          <w:szCs w:val="24"/>
        </w:rPr>
        <w:t xml:space="preserve">This was a valuable </w:t>
      </w:r>
      <w:r w:rsidR="00A746E8">
        <w:rPr>
          <w:rFonts w:cs="Arial"/>
          <w:sz w:val="24"/>
          <w:szCs w:val="24"/>
        </w:rPr>
        <w:lastRenderedPageBreak/>
        <w:t>experience as it allowed me to ex</w:t>
      </w:r>
      <w:r w:rsidR="00670CC4">
        <w:rPr>
          <w:rFonts w:cs="Arial"/>
          <w:sz w:val="24"/>
          <w:szCs w:val="24"/>
        </w:rPr>
        <w:t>pand</w:t>
      </w:r>
      <w:r w:rsidR="00A746E8">
        <w:rPr>
          <w:rFonts w:cs="Arial"/>
          <w:sz w:val="24"/>
          <w:szCs w:val="24"/>
        </w:rPr>
        <w:t xml:space="preserve"> my knowledge and exposed me to different scenarios that typically wouldn’t have arisen.</w:t>
      </w:r>
    </w:p>
    <w:p w:rsidR="00C62133" w:rsidRDefault="00C62133" w:rsidP="00D32795">
      <w:pPr>
        <w:spacing w:line="360" w:lineRule="auto"/>
        <w:jc w:val="both"/>
        <w:rPr>
          <w:rFonts w:cs="Arial"/>
          <w:sz w:val="24"/>
          <w:szCs w:val="24"/>
        </w:rPr>
      </w:pPr>
      <w:r>
        <w:rPr>
          <w:rFonts w:cs="Arial"/>
          <w:sz w:val="24"/>
          <w:szCs w:val="24"/>
        </w:rPr>
        <w:t xml:space="preserve">Redesigning the foul and surface water drainage was a success and </w:t>
      </w:r>
      <w:r w:rsidR="00AB31B4">
        <w:rPr>
          <w:rFonts w:cs="Arial"/>
          <w:sz w:val="24"/>
          <w:szCs w:val="24"/>
        </w:rPr>
        <w:t xml:space="preserve">I had to quickly </w:t>
      </w:r>
      <w:r>
        <w:rPr>
          <w:rFonts w:cs="Arial"/>
          <w:sz w:val="24"/>
          <w:szCs w:val="24"/>
        </w:rPr>
        <w:t>understanding when</w:t>
      </w:r>
      <w:r w:rsidR="00AB31B4">
        <w:rPr>
          <w:rFonts w:cs="Arial"/>
          <w:sz w:val="24"/>
          <w:szCs w:val="24"/>
        </w:rPr>
        <w:t xml:space="preserve"> it was necessary</w:t>
      </w:r>
      <w:r>
        <w:rPr>
          <w:rFonts w:cs="Arial"/>
          <w:sz w:val="24"/>
          <w:szCs w:val="24"/>
        </w:rPr>
        <w:t xml:space="preserve"> to introduce drop manhole</w:t>
      </w:r>
      <w:r w:rsidR="008212DA">
        <w:rPr>
          <w:rFonts w:cs="Arial"/>
          <w:sz w:val="24"/>
          <w:szCs w:val="24"/>
        </w:rPr>
        <w:t>s</w:t>
      </w:r>
      <w:r>
        <w:rPr>
          <w:rFonts w:cs="Arial"/>
          <w:sz w:val="24"/>
          <w:szCs w:val="24"/>
        </w:rPr>
        <w:t xml:space="preserve">. This ensured that the drainage was not </w:t>
      </w:r>
      <w:r w:rsidR="00A746E8">
        <w:rPr>
          <w:rFonts w:cs="Arial"/>
          <w:sz w:val="24"/>
          <w:szCs w:val="24"/>
        </w:rPr>
        <w:t xml:space="preserve">excessively deep thus reducing </w:t>
      </w:r>
      <w:r>
        <w:rPr>
          <w:rFonts w:cs="Arial"/>
          <w:sz w:val="24"/>
          <w:szCs w:val="24"/>
        </w:rPr>
        <w:t>the risk of trenches collapsing</w:t>
      </w:r>
      <w:r w:rsidR="00A746E8">
        <w:rPr>
          <w:rFonts w:cs="Arial"/>
          <w:sz w:val="24"/>
          <w:szCs w:val="24"/>
        </w:rPr>
        <w:t>. W</w:t>
      </w:r>
      <w:r>
        <w:rPr>
          <w:rFonts w:cs="Arial"/>
          <w:sz w:val="24"/>
          <w:szCs w:val="24"/>
        </w:rPr>
        <w:t xml:space="preserve">here this was not possible </w:t>
      </w:r>
      <w:r w:rsidR="00AB31B4">
        <w:rPr>
          <w:rFonts w:cs="Arial"/>
          <w:sz w:val="24"/>
          <w:szCs w:val="24"/>
        </w:rPr>
        <w:t>drag boxes were introduced and t</w:t>
      </w:r>
      <w:r>
        <w:rPr>
          <w:rFonts w:cs="Arial"/>
          <w:sz w:val="24"/>
          <w:szCs w:val="24"/>
        </w:rPr>
        <w:t xml:space="preserve">he gradients calculated complied with </w:t>
      </w:r>
      <w:r w:rsidR="00AB31B4">
        <w:rPr>
          <w:rFonts w:cs="Arial"/>
          <w:sz w:val="24"/>
          <w:szCs w:val="24"/>
        </w:rPr>
        <w:t>the minimum and maximum levels</w:t>
      </w:r>
      <w:r>
        <w:rPr>
          <w:rFonts w:cs="Arial"/>
          <w:sz w:val="24"/>
          <w:szCs w:val="24"/>
        </w:rPr>
        <w:t xml:space="preserve"> set out by the </w:t>
      </w:r>
      <w:r w:rsidR="00D30AFE">
        <w:rPr>
          <w:rFonts w:cs="Arial"/>
          <w:sz w:val="24"/>
          <w:szCs w:val="24"/>
        </w:rPr>
        <w:t>‘Sewers for A</w:t>
      </w:r>
      <w:r>
        <w:rPr>
          <w:rFonts w:cs="Arial"/>
          <w:sz w:val="24"/>
          <w:szCs w:val="24"/>
        </w:rPr>
        <w:t>doption 2013</w:t>
      </w:r>
      <w:r w:rsidR="00D30AFE">
        <w:rPr>
          <w:rFonts w:cs="Arial"/>
          <w:sz w:val="24"/>
          <w:szCs w:val="24"/>
        </w:rPr>
        <w:t>’</w:t>
      </w:r>
      <w:r>
        <w:rPr>
          <w:rFonts w:cs="Arial"/>
          <w:sz w:val="24"/>
          <w:szCs w:val="24"/>
        </w:rPr>
        <w:t xml:space="preserve">. </w:t>
      </w:r>
    </w:p>
    <w:p w:rsidR="00733BDE" w:rsidRPr="001632A5" w:rsidRDefault="00733BDE" w:rsidP="00D32795">
      <w:pPr>
        <w:spacing w:line="360" w:lineRule="auto"/>
        <w:jc w:val="both"/>
        <w:rPr>
          <w:sz w:val="24"/>
        </w:rPr>
      </w:pPr>
      <w:r w:rsidRPr="001632A5">
        <w:rPr>
          <w:sz w:val="24"/>
        </w:rPr>
        <w:t>Managing my time correctly on site to ensure that I allocate</w:t>
      </w:r>
      <w:r w:rsidR="00D30AFE">
        <w:rPr>
          <w:sz w:val="24"/>
        </w:rPr>
        <w:t xml:space="preserve">d enough time to record the labour </w:t>
      </w:r>
      <w:r w:rsidRPr="001632A5">
        <w:rPr>
          <w:sz w:val="24"/>
        </w:rPr>
        <w:t xml:space="preserve">and plant hours daily </w:t>
      </w:r>
      <w:r w:rsidR="00D30AFE">
        <w:rPr>
          <w:sz w:val="24"/>
        </w:rPr>
        <w:t>was also important.</w:t>
      </w:r>
      <w:r w:rsidRPr="001632A5">
        <w:rPr>
          <w:sz w:val="24"/>
        </w:rPr>
        <w:t xml:space="preserve"> </w:t>
      </w:r>
      <w:r w:rsidR="00D30AFE">
        <w:rPr>
          <w:sz w:val="24"/>
        </w:rPr>
        <w:t>Time management</w:t>
      </w:r>
      <w:r>
        <w:rPr>
          <w:sz w:val="24"/>
        </w:rPr>
        <w:t xml:space="preserve"> imp</w:t>
      </w:r>
      <w:r w:rsidR="00D30AFE">
        <w:rPr>
          <w:sz w:val="24"/>
        </w:rPr>
        <w:t>roved as the project developed and I was able</w:t>
      </w:r>
      <w:r>
        <w:rPr>
          <w:sz w:val="24"/>
        </w:rPr>
        <w:t xml:space="preserve"> to </w:t>
      </w:r>
      <w:r w:rsidR="00D30AFE">
        <w:rPr>
          <w:sz w:val="24"/>
        </w:rPr>
        <w:t>incorporat</w:t>
      </w:r>
      <w:r>
        <w:rPr>
          <w:sz w:val="24"/>
        </w:rPr>
        <w:t>e these tasks</w:t>
      </w:r>
      <w:r w:rsidR="00D30AFE">
        <w:rPr>
          <w:sz w:val="24"/>
        </w:rPr>
        <w:t xml:space="preserve"> in to my day as time went on</w:t>
      </w:r>
      <w:r>
        <w:rPr>
          <w:sz w:val="24"/>
        </w:rPr>
        <w:t xml:space="preserve">. This was emphasised in monthly </w:t>
      </w:r>
      <w:r w:rsidR="00D30AFE">
        <w:rPr>
          <w:sz w:val="24"/>
        </w:rPr>
        <w:t>e</w:t>
      </w:r>
      <w:r>
        <w:rPr>
          <w:sz w:val="24"/>
        </w:rPr>
        <w:t xml:space="preserve">valuations where I was able to provide vital information to the quantity surveyor to price extra work accordingly.   </w:t>
      </w:r>
    </w:p>
    <w:p w:rsidR="00A35A7A" w:rsidRPr="008212DA" w:rsidRDefault="00AB31B4" w:rsidP="008212DA">
      <w:pPr>
        <w:spacing w:line="360" w:lineRule="auto"/>
        <w:jc w:val="both"/>
        <w:rPr>
          <w:rFonts w:cs="Arial"/>
          <w:iCs/>
          <w:sz w:val="24"/>
          <w:szCs w:val="24"/>
        </w:rPr>
      </w:pPr>
      <w:r>
        <w:rPr>
          <w:rFonts w:cs="Arial"/>
          <w:sz w:val="24"/>
          <w:szCs w:val="24"/>
        </w:rPr>
        <w:t>The main individual goal</w:t>
      </w:r>
      <w:r w:rsidR="006F5BA0">
        <w:rPr>
          <w:rFonts w:cs="Arial"/>
          <w:sz w:val="24"/>
          <w:szCs w:val="24"/>
        </w:rPr>
        <w:t xml:space="preserve"> for</w:t>
      </w:r>
      <w:r>
        <w:rPr>
          <w:rFonts w:cs="Arial"/>
          <w:sz w:val="24"/>
          <w:szCs w:val="24"/>
        </w:rPr>
        <w:t xml:space="preserve"> myself during </w:t>
      </w:r>
      <w:r w:rsidR="006F5BA0">
        <w:rPr>
          <w:rFonts w:cs="Arial"/>
          <w:sz w:val="24"/>
          <w:szCs w:val="24"/>
        </w:rPr>
        <w:t xml:space="preserve">this project was to </w:t>
      </w:r>
      <w:r w:rsidR="006F5BA0">
        <w:rPr>
          <w:rFonts w:cs="Arial"/>
          <w:iCs/>
          <w:sz w:val="24"/>
          <w:szCs w:val="24"/>
        </w:rPr>
        <w:t>e</w:t>
      </w:r>
      <w:r w:rsidR="006F5BA0" w:rsidRPr="006F5BA0">
        <w:rPr>
          <w:rFonts w:cs="Arial"/>
          <w:iCs/>
          <w:sz w:val="24"/>
          <w:szCs w:val="24"/>
        </w:rPr>
        <w:t>xperience</w:t>
      </w:r>
      <w:r w:rsidR="00D30AFE">
        <w:rPr>
          <w:rFonts w:cs="Arial"/>
          <w:iCs/>
          <w:sz w:val="24"/>
          <w:szCs w:val="24"/>
        </w:rPr>
        <w:t xml:space="preserve"> the</w:t>
      </w:r>
      <w:r w:rsidR="006F5BA0" w:rsidRPr="006F5BA0">
        <w:rPr>
          <w:rFonts w:cs="Arial"/>
          <w:iCs/>
          <w:sz w:val="24"/>
          <w:szCs w:val="24"/>
        </w:rPr>
        <w:t xml:space="preserve"> project management of a scheme in its entirety for the first time on a multi-phase contract. </w:t>
      </w:r>
      <w:r w:rsidR="006F5BA0">
        <w:rPr>
          <w:rFonts w:cs="Arial"/>
          <w:iCs/>
          <w:sz w:val="24"/>
          <w:szCs w:val="24"/>
        </w:rPr>
        <w:t xml:space="preserve">There were several challenging factors during the duration of the project, one being the health and safety standards on site. This was particularly difficult to manage with several different sub-contractors attending site at different times of the contract. Some contractors were controlled by </w:t>
      </w:r>
      <w:proofErr w:type="spellStart"/>
      <w:r w:rsidR="006F5BA0">
        <w:rPr>
          <w:rFonts w:cs="Arial"/>
          <w:iCs/>
          <w:sz w:val="24"/>
          <w:szCs w:val="24"/>
        </w:rPr>
        <w:t>G</w:t>
      </w:r>
      <w:r>
        <w:rPr>
          <w:rFonts w:cs="Arial"/>
          <w:iCs/>
          <w:sz w:val="24"/>
          <w:szCs w:val="24"/>
        </w:rPr>
        <w:t>.</w:t>
      </w:r>
      <w:r w:rsidR="006F5BA0">
        <w:rPr>
          <w:rFonts w:cs="Arial"/>
          <w:iCs/>
          <w:sz w:val="24"/>
          <w:szCs w:val="24"/>
        </w:rPr>
        <w:t>D</w:t>
      </w:r>
      <w:r>
        <w:rPr>
          <w:rFonts w:cs="Arial"/>
          <w:iCs/>
          <w:sz w:val="24"/>
          <w:szCs w:val="24"/>
        </w:rPr>
        <w:t>.</w:t>
      </w:r>
      <w:r w:rsidR="006F5BA0">
        <w:rPr>
          <w:rFonts w:cs="Arial"/>
          <w:iCs/>
          <w:sz w:val="24"/>
          <w:szCs w:val="24"/>
        </w:rPr>
        <w:t>H</w:t>
      </w:r>
      <w:r>
        <w:rPr>
          <w:rFonts w:cs="Arial"/>
          <w:iCs/>
          <w:sz w:val="24"/>
          <w:szCs w:val="24"/>
        </w:rPr>
        <w:t>arris</w:t>
      </w:r>
      <w:proofErr w:type="spellEnd"/>
      <w:r>
        <w:rPr>
          <w:rFonts w:cs="Arial"/>
          <w:iCs/>
          <w:sz w:val="24"/>
          <w:szCs w:val="24"/>
        </w:rPr>
        <w:t>,</w:t>
      </w:r>
      <w:r w:rsidR="006F5BA0">
        <w:rPr>
          <w:rFonts w:cs="Arial"/>
          <w:iCs/>
          <w:sz w:val="24"/>
          <w:szCs w:val="24"/>
        </w:rPr>
        <w:t xml:space="preserve"> and some by Folly Fa</w:t>
      </w:r>
      <w:r>
        <w:rPr>
          <w:rFonts w:cs="Arial"/>
          <w:iCs/>
          <w:sz w:val="24"/>
          <w:szCs w:val="24"/>
        </w:rPr>
        <w:t xml:space="preserve">rm, </w:t>
      </w:r>
      <w:r w:rsidR="006F5BA0">
        <w:rPr>
          <w:rFonts w:cs="Arial"/>
          <w:iCs/>
          <w:sz w:val="24"/>
          <w:szCs w:val="24"/>
        </w:rPr>
        <w:t xml:space="preserve">therefore ensuring all members on site were inducted became </w:t>
      </w:r>
      <w:r>
        <w:rPr>
          <w:rFonts w:cs="Arial"/>
          <w:iCs/>
          <w:sz w:val="24"/>
          <w:szCs w:val="24"/>
        </w:rPr>
        <w:t xml:space="preserve">a </w:t>
      </w:r>
      <w:r w:rsidR="006F5BA0">
        <w:rPr>
          <w:rFonts w:cs="Arial"/>
          <w:iCs/>
          <w:sz w:val="24"/>
          <w:szCs w:val="24"/>
        </w:rPr>
        <w:t xml:space="preserve">difficult </w:t>
      </w:r>
      <w:r>
        <w:rPr>
          <w:rFonts w:cs="Arial"/>
          <w:iCs/>
          <w:sz w:val="24"/>
          <w:szCs w:val="24"/>
        </w:rPr>
        <w:t xml:space="preserve">task </w:t>
      </w:r>
      <w:r w:rsidR="006F5BA0">
        <w:rPr>
          <w:rFonts w:cs="Arial"/>
          <w:iCs/>
          <w:sz w:val="24"/>
          <w:szCs w:val="24"/>
        </w:rPr>
        <w:t>when</w:t>
      </w:r>
      <w:r>
        <w:rPr>
          <w:rFonts w:cs="Arial"/>
          <w:iCs/>
          <w:sz w:val="24"/>
          <w:szCs w:val="24"/>
        </w:rPr>
        <w:t xml:space="preserve"> G.D.H</w:t>
      </w:r>
      <w:r w:rsidR="006F5BA0">
        <w:rPr>
          <w:rFonts w:cs="Arial"/>
          <w:iCs/>
          <w:sz w:val="24"/>
          <w:szCs w:val="24"/>
        </w:rPr>
        <w:t xml:space="preserve"> we</w:t>
      </w:r>
      <w:r w:rsidR="00D30AFE">
        <w:rPr>
          <w:rFonts w:cs="Arial"/>
          <w:iCs/>
          <w:sz w:val="24"/>
          <w:szCs w:val="24"/>
        </w:rPr>
        <w:t xml:space="preserve"> we</w:t>
      </w:r>
      <w:r w:rsidR="006F5BA0">
        <w:rPr>
          <w:rFonts w:cs="Arial"/>
          <w:iCs/>
          <w:sz w:val="24"/>
          <w:szCs w:val="24"/>
        </w:rPr>
        <w:t>re not fully in control of</w:t>
      </w:r>
      <w:r>
        <w:rPr>
          <w:rFonts w:cs="Arial"/>
          <w:iCs/>
          <w:sz w:val="24"/>
          <w:szCs w:val="24"/>
        </w:rPr>
        <w:t xml:space="preserve"> site attendees</w:t>
      </w:r>
      <w:r w:rsidR="006F5BA0">
        <w:rPr>
          <w:rFonts w:cs="Arial"/>
          <w:iCs/>
          <w:sz w:val="24"/>
          <w:szCs w:val="24"/>
        </w:rPr>
        <w:t xml:space="preserve">. </w:t>
      </w:r>
      <w:r w:rsidR="00E201B3">
        <w:rPr>
          <w:rFonts w:cs="Arial"/>
          <w:iCs/>
          <w:sz w:val="24"/>
          <w:szCs w:val="24"/>
        </w:rPr>
        <w:t xml:space="preserve">To overcome this I had to organise a meeting with the </w:t>
      </w:r>
      <w:r w:rsidR="00327EE7">
        <w:rPr>
          <w:rFonts w:cs="Arial"/>
          <w:iCs/>
          <w:sz w:val="24"/>
          <w:szCs w:val="24"/>
        </w:rPr>
        <w:t xml:space="preserve">client and their health and safety representative to ensure all contractors </w:t>
      </w:r>
      <w:r>
        <w:rPr>
          <w:rFonts w:cs="Arial"/>
          <w:iCs/>
          <w:sz w:val="24"/>
          <w:szCs w:val="24"/>
        </w:rPr>
        <w:t xml:space="preserve">on </w:t>
      </w:r>
      <w:r w:rsidR="00507660">
        <w:rPr>
          <w:rFonts w:cs="Arial"/>
          <w:iCs/>
          <w:sz w:val="24"/>
          <w:szCs w:val="24"/>
        </w:rPr>
        <w:t xml:space="preserve">site received an induction from </w:t>
      </w:r>
      <w:r w:rsidR="00327EE7">
        <w:rPr>
          <w:rFonts w:cs="Arial"/>
          <w:iCs/>
          <w:sz w:val="24"/>
          <w:szCs w:val="24"/>
        </w:rPr>
        <w:t>G</w:t>
      </w:r>
      <w:r w:rsidR="00507660">
        <w:rPr>
          <w:rFonts w:cs="Arial"/>
          <w:iCs/>
          <w:sz w:val="24"/>
          <w:szCs w:val="24"/>
        </w:rPr>
        <w:t>.</w:t>
      </w:r>
      <w:r w:rsidR="00327EE7">
        <w:rPr>
          <w:rFonts w:cs="Arial"/>
          <w:iCs/>
          <w:sz w:val="24"/>
          <w:szCs w:val="24"/>
        </w:rPr>
        <w:t>D</w:t>
      </w:r>
      <w:r w:rsidR="00507660">
        <w:rPr>
          <w:rFonts w:cs="Arial"/>
          <w:iCs/>
          <w:sz w:val="24"/>
          <w:szCs w:val="24"/>
        </w:rPr>
        <w:t>.</w:t>
      </w:r>
      <w:r w:rsidR="00327EE7">
        <w:rPr>
          <w:rFonts w:cs="Arial"/>
          <w:iCs/>
          <w:sz w:val="24"/>
          <w:szCs w:val="24"/>
        </w:rPr>
        <w:t xml:space="preserve">H and followed the correct safety guidelines provided. </w:t>
      </w:r>
    </w:p>
    <w:p w:rsidR="00D64571" w:rsidRPr="00507660" w:rsidRDefault="003C2923" w:rsidP="00D64571">
      <w:pPr>
        <w:spacing w:line="360" w:lineRule="auto"/>
        <w:jc w:val="both"/>
        <w:rPr>
          <w:rFonts w:cs="Arial"/>
          <w:sz w:val="24"/>
          <w:szCs w:val="24"/>
        </w:rPr>
      </w:pPr>
      <w:r w:rsidRPr="00E833D0">
        <w:rPr>
          <w:rFonts w:cs="Arial"/>
          <w:sz w:val="24"/>
          <w:szCs w:val="24"/>
        </w:rPr>
        <w:t xml:space="preserve">From personal experience, every construction project presents different challenges and not one scheme is the same. This is what </w:t>
      </w:r>
      <w:r w:rsidR="00D30AFE">
        <w:rPr>
          <w:rFonts w:cs="Arial"/>
          <w:sz w:val="24"/>
          <w:szCs w:val="24"/>
        </w:rPr>
        <w:t xml:space="preserve">keeps the industry interesting </w:t>
      </w:r>
      <w:r w:rsidRPr="00E833D0">
        <w:rPr>
          <w:rFonts w:cs="Arial"/>
          <w:sz w:val="24"/>
          <w:szCs w:val="24"/>
        </w:rPr>
        <w:t>and is one of</w:t>
      </w:r>
      <w:r w:rsidR="00507660">
        <w:rPr>
          <w:rFonts w:cs="Arial"/>
          <w:sz w:val="24"/>
          <w:szCs w:val="24"/>
        </w:rPr>
        <w:t xml:space="preserve"> the main factors that keeps me thoroughly engaged on a daily basis. If I had</w:t>
      </w:r>
      <w:r w:rsidRPr="00E833D0">
        <w:rPr>
          <w:rFonts w:cs="Arial"/>
          <w:sz w:val="24"/>
          <w:szCs w:val="24"/>
        </w:rPr>
        <w:t xml:space="preserve"> to execute the project again I would advise the client to spend time deciding </w:t>
      </w:r>
      <w:r w:rsidR="00507660">
        <w:rPr>
          <w:rFonts w:cs="Arial"/>
          <w:sz w:val="24"/>
          <w:szCs w:val="24"/>
        </w:rPr>
        <w:t xml:space="preserve">on </w:t>
      </w:r>
      <w:r w:rsidRPr="00E833D0">
        <w:rPr>
          <w:rFonts w:cs="Arial"/>
          <w:sz w:val="24"/>
          <w:szCs w:val="24"/>
        </w:rPr>
        <w:t>exac</w:t>
      </w:r>
      <w:r w:rsidR="00507660">
        <w:rPr>
          <w:rFonts w:cs="Arial"/>
          <w:sz w:val="24"/>
          <w:szCs w:val="24"/>
        </w:rPr>
        <w:t>t needs and wants so that ac</w:t>
      </w:r>
      <w:r w:rsidR="00E833D0" w:rsidRPr="00E833D0">
        <w:rPr>
          <w:rFonts w:cs="Arial"/>
          <w:sz w:val="24"/>
          <w:szCs w:val="24"/>
        </w:rPr>
        <w:t>curate drawings</w:t>
      </w:r>
      <w:r w:rsidR="00507660">
        <w:rPr>
          <w:rFonts w:cs="Arial"/>
          <w:sz w:val="24"/>
          <w:szCs w:val="24"/>
        </w:rPr>
        <w:t xml:space="preserve"> and designs with the r</w:t>
      </w:r>
      <w:r w:rsidR="00E833D0" w:rsidRPr="00E833D0">
        <w:rPr>
          <w:rFonts w:cs="Arial"/>
          <w:sz w:val="24"/>
          <w:szCs w:val="24"/>
        </w:rPr>
        <w:t xml:space="preserve">elevant information </w:t>
      </w:r>
      <w:r w:rsidR="00507660">
        <w:rPr>
          <w:rFonts w:cs="Arial"/>
          <w:sz w:val="24"/>
          <w:szCs w:val="24"/>
        </w:rPr>
        <w:t xml:space="preserve">was </w:t>
      </w:r>
      <w:r w:rsidR="00E833D0" w:rsidRPr="00E833D0">
        <w:rPr>
          <w:rFonts w:cs="Arial"/>
          <w:sz w:val="24"/>
          <w:szCs w:val="24"/>
        </w:rPr>
        <w:t xml:space="preserve">included </w:t>
      </w:r>
      <w:r w:rsidRPr="00E833D0">
        <w:rPr>
          <w:rFonts w:cs="Arial"/>
          <w:sz w:val="24"/>
          <w:szCs w:val="24"/>
        </w:rPr>
        <w:t>before</w:t>
      </w:r>
      <w:r w:rsidR="00507660">
        <w:rPr>
          <w:rFonts w:cs="Arial"/>
          <w:sz w:val="24"/>
          <w:szCs w:val="24"/>
        </w:rPr>
        <w:t xml:space="preserve"> commencing</w:t>
      </w:r>
      <w:r w:rsidRPr="00E833D0">
        <w:rPr>
          <w:rFonts w:cs="Arial"/>
          <w:sz w:val="24"/>
          <w:szCs w:val="24"/>
        </w:rPr>
        <w:t xml:space="preserve"> works. </w:t>
      </w:r>
      <w:r w:rsidR="00E833D0" w:rsidRPr="00E833D0">
        <w:rPr>
          <w:rFonts w:cs="Arial"/>
          <w:sz w:val="24"/>
          <w:szCs w:val="24"/>
        </w:rPr>
        <w:t>This would save the client a</w:t>
      </w:r>
      <w:r w:rsidR="00507660">
        <w:rPr>
          <w:rFonts w:cs="Arial"/>
          <w:sz w:val="24"/>
          <w:szCs w:val="24"/>
        </w:rPr>
        <w:t xml:space="preserve"> significant amount </w:t>
      </w:r>
      <w:r w:rsidR="00E833D0" w:rsidRPr="00E833D0">
        <w:rPr>
          <w:rFonts w:cs="Arial"/>
          <w:sz w:val="24"/>
          <w:szCs w:val="24"/>
        </w:rPr>
        <w:t>of</w:t>
      </w:r>
      <w:r w:rsidR="00D30AFE">
        <w:rPr>
          <w:rFonts w:cs="Arial"/>
          <w:sz w:val="24"/>
          <w:szCs w:val="24"/>
        </w:rPr>
        <w:t xml:space="preserve"> time and money, whilst also </w:t>
      </w:r>
      <w:r w:rsidR="00E833D0" w:rsidRPr="00E833D0">
        <w:rPr>
          <w:rFonts w:cs="Arial"/>
          <w:sz w:val="24"/>
          <w:szCs w:val="24"/>
        </w:rPr>
        <w:t>allow</w:t>
      </w:r>
      <w:r w:rsidR="00D30AFE">
        <w:rPr>
          <w:rFonts w:cs="Arial"/>
          <w:sz w:val="24"/>
          <w:szCs w:val="24"/>
        </w:rPr>
        <w:t>ing</w:t>
      </w:r>
      <w:r w:rsidR="00E833D0" w:rsidRPr="00E833D0">
        <w:rPr>
          <w:rFonts w:cs="Arial"/>
          <w:sz w:val="24"/>
          <w:szCs w:val="24"/>
        </w:rPr>
        <w:t xml:space="preserve"> the main contracto</w:t>
      </w:r>
      <w:r w:rsidR="00507660">
        <w:rPr>
          <w:rFonts w:cs="Arial"/>
          <w:sz w:val="24"/>
          <w:szCs w:val="24"/>
        </w:rPr>
        <w:t>rs</w:t>
      </w:r>
      <w:r w:rsidR="00E833D0" w:rsidRPr="00E833D0">
        <w:rPr>
          <w:rFonts w:cs="Arial"/>
          <w:sz w:val="24"/>
          <w:szCs w:val="24"/>
        </w:rPr>
        <w:t xml:space="preserve"> to work efficiently </w:t>
      </w:r>
      <w:r w:rsidR="00D30AFE">
        <w:rPr>
          <w:rFonts w:cs="Arial"/>
          <w:sz w:val="24"/>
          <w:szCs w:val="24"/>
        </w:rPr>
        <w:t xml:space="preserve">and effectively </w:t>
      </w:r>
      <w:r w:rsidR="00507660">
        <w:rPr>
          <w:rFonts w:cs="Arial"/>
          <w:sz w:val="24"/>
          <w:szCs w:val="24"/>
        </w:rPr>
        <w:t>without disruption. Furthermore, learn</w:t>
      </w:r>
      <w:r w:rsidR="00D30AFE">
        <w:rPr>
          <w:rFonts w:cs="Arial"/>
          <w:sz w:val="24"/>
          <w:szCs w:val="24"/>
        </w:rPr>
        <w:t xml:space="preserve">ing how to distribute </w:t>
      </w:r>
      <w:r w:rsidR="005F1420">
        <w:rPr>
          <w:rFonts w:cs="Arial"/>
          <w:sz w:val="24"/>
          <w:szCs w:val="24"/>
        </w:rPr>
        <w:t xml:space="preserve">specific labour and plant for each task has been </w:t>
      </w:r>
      <w:r w:rsidR="005F1420">
        <w:rPr>
          <w:rFonts w:cs="Arial"/>
          <w:sz w:val="24"/>
          <w:szCs w:val="24"/>
        </w:rPr>
        <w:lastRenderedPageBreak/>
        <w:t xml:space="preserve">invaluable </w:t>
      </w:r>
      <w:r w:rsidR="00D30AFE">
        <w:rPr>
          <w:rFonts w:cs="Arial"/>
          <w:sz w:val="24"/>
          <w:szCs w:val="24"/>
        </w:rPr>
        <w:t>and gaining this knowledge will</w:t>
      </w:r>
      <w:r w:rsidR="005F1420">
        <w:rPr>
          <w:rFonts w:cs="Arial"/>
          <w:sz w:val="24"/>
          <w:szCs w:val="24"/>
        </w:rPr>
        <w:t xml:space="preserve"> allow me to improve the construction programme on </w:t>
      </w:r>
      <w:r w:rsidR="00D30AFE">
        <w:rPr>
          <w:rFonts w:cs="Arial"/>
          <w:sz w:val="24"/>
          <w:szCs w:val="24"/>
        </w:rPr>
        <w:t xml:space="preserve">the </w:t>
      </w:r>
      <w:r w:rsidR="005F1420">
        <w:rPr>
          <w:rFonts w:cs="Arial"/>
          <w:sz w:val="24"/>
          <w:szCs w:val="24"/>
        </w:rPr>
        <w:t xml:space="preserve">MS project. </w:t>
      </w:r>
    </w:p>
    <w:p w:rsidR="00F27BF9" w:rsidRPr="001632A5" w:rsidRDefault="00507660" w:rsidP="00D64571">
      <w:pPr>
        <w:spacing w:line="360" w:lineRule="auto"/>
        <w:jc w:val="both"/>
        <w:rPr>
          <w:rFonts w:eastAsiaTheme="majorEastAsia" w:cstheme="majorBidi"/>
          <w:color w:val="2E74B5" w:themeColor="accent1" w:themeShade="BF"/>
          <w:sz w:val="32"/>
          <w:szCs w:val="32"/>
        </w:rPr>
      </w:pPr>
      <w:r>
        <w:rPr>
          <w:sz w:val="24"/>
        </w:rPr>
        <w:t>Overall, t</w:t>
      </w:r>
      <w:r w:rsidR="00D64571">
        <w:rPr>
          <w:sz w:val="24"/>
        </w:rPr>
        <w:t xml:space="preserve">he experience and knowledge gained from </w:t>
      </w:r>
      <w:r>
        <w:rPr>
          <w:sz w:val="24"/>
        </w:rPr>
        <w:t xml:space="preserve">completing </w:t>
      </w:r>
      <w:r w:rsidR="00D64571">
        <w:rPr>
          <w:sz w:val="24"/>
        </w:rPr>
        <w:t xml:space="preserve">this project has only strengthened my </w:t>
      </w:r>
      <w:r>
        <w:rPr>
          <w:sz w:val="24"/>
        </w:rPr>
        <w:t xml:space="preserve">future </w:t>
      </w:r>
      <w:r w:rsidR="00D64571">
        <w:rPr>
          <w:sz w:val="24"/>
        </w:rPr>
        <w:t>ambition</w:t>
      </w:r>
      <w:r>
        <w:rPr>
          <w:sz w:val="24"/>
        </w:rPr>
        <w:t>s</w:t>
      </w:r>
      <w:r w:rsidR="00D64571">
        <w:rPr>
          <w:sz w:val="24"/>
        </w:rPr>
        <w:t xml:space="preserve"> to</w:t>
      </w:r>
      <w:r>
        <w:rPr>
          <w:sz w:val="24"/>
        </w:rPr>
        <w:t xml:space="preserve"> continuously develop myself and become a respected professional in my field.</w:t>
      </w:r>
    </w:p>
    <w:p w:rsidR="00D64571" w:rsidRDefault="00D64571" w:rsidP="00F43F95">
      <w:pPr>
        <w:pStyle w:val="Heading1"/>
        <w:rPr>
          <w:rFonts w:asciiTheme="minorHAnsi" w:hAnsiTheme="minorHAnsi"/>
        </w:rPr>
      </w:pPr>
    </w:p>
    <w:p w:rsidR="00D64571" w:rsidRPr="00D64571" w:rsidRDefault="00B20A0D" w:rsidP="00D64571">
      <w:r>
        <w:br w:type="page"/>
      </w:r>
    </w:p>
    <w:p w:rsidR="00392313" w:rsidRPr="001632A5" w:rsidRDefault="003C31E7" w:rsidP="00F43F95">
      <w:pPr>
        <w:pStyle w:val="Heading1"/>
        <w:rPr>
          <w:rFonts w:asciiTheme="minorHAnsi" w:hAnsiTheme="minorHAnsi"/>
        </w:rPr>
      </w:pPr>
      <w:bookmarkStart w:id="31" w:name="_Toc39177696"/>
      <w:bookmarkStart w:id="32" w:name="_GoBack"/>
      <w:bookmarkEnd w:id="32"/>
      <w:r>
        <w:rPr>
          <w:rFonts w:asciiTheme="minorHAnsi" w:hAnsiTheme="minorHAnsi"/>
        </w:rPr>
        <w:lastRenderedPageBreak/>
        <w:t xml:space="preserve">7. </w:t>
      </w:r>
      <w:r w:rsidR="00392313" w:rsidRPr="001632A5">
        <w:rPr>
          <w:rFonts w:asciiTheme="minorHAnsi" w:hAnsiTheme="minorHAnsi"/>
        </w:rPr>
        <w:t>References/Bibliography</w:t>
      </w:r>
      <w:bookmarkEnd w:id="31"/>
      <w:r w:rsidR="00392313" w:rsidRPr="001632A5">
        <w:rPr>
          <w:rFonts w:asciiTheme="minorHAnsi" w:hAnsiTheme="minorHAnsi"/>
        </w:rPr>
        <w:t xml:space="preserve"> </w:t>
      </w:r>
    </w:p>
    <w:p w:rsidR="00392313" w:rsidRPr="001632A5" w:rsidRDefault="00392313" w:rsidP="00235E75">
      <w:pPr>
        <w:spacing w:line="360" w:lineRule="auto"/>
        <w:jc w:val="both"/>
        <w:rPr>
          <w:sz w:val="24"/>
          <w:szCs w:val="24"/>
        </w:rPr>
      </w:pPr>
    </w:p>
    <w:p w:rsidR="00235E75" w:rsidRPr="001632A5" w:rsidRDefault="00235E75" w:rsidP="00235E75">
      <w:pPr>
        <w:spacing w:line="360" w:lineRule="auto"/>
        <w:jc w:val="both"/>
        <w:rPr>
          <w:sz w:val="24"/>
          <w:szCs w:val="24"/>
        </w:rPr>
      </w:pPr>
      <w:r w:rsidRPr="001632A5">
        <w:rPr>
          <w:sz w:val="24"/>
          <w:szCs w:val="24"/>
        </w:rPr>
        <w:t>Authorities, W., 2013. Sewers for adoption- a design and construction guide for developers. </w:t>
      </w:r>
      <w:r w:rsidRPr="001632A5">
        <w:rPr>
          <w:i/>
          <w:iCs/>
          <w:sz w:val="24"/>
          <w:szCs w:val="24"/>
        </w:rPr>
        <w:t xml:space="preserve">Water Research </w:t>
      </w:r>
      <w:proofErr w:type="gramStart"/>
      <w:r w:rsidRPr="001632A5">
        <w:rPr>
          <w:i/>
          <w:iCs/>
          <w:sz w:val="24"/>
          <w:szCs w:val="24"/>
        </w:rPr>
        <w:t>Centre(</w:t>
      </w:r>
      <w:proofErr w:type="gramEnd"/>
      <w:r w:rsidRPr="001632A5">
        <w:rPr>
          <w:i/>
          <w:iCs/>
          <w:sz w:val="24"/>
          <w:szCs w:val="24"/>
        </w:rPr>
        <w:t xml:space="preserve">1989) plc. </w:t>
      </w:r>
      <w:proofErr w:type="spellStart"/>
      <w:r w:rsidRPr="001632A5">
        <w:rPr>
          <w:i/>
          <w:iCs/>
          <w:sz w:val="24"/>
          <w:szCs w:val="24"/>
        </w:rPr>
        <w:t>Medmenham</w:t>
      </w:r>
      <w:proofErr w:type="spellEnd"/>
      <w:r w:rsidRPr="001632A5">
        <w:rPr>
          <w:i/>
          <w:iCs/>
          <w:sz w:val="24"/>
          <w:szCs w:val="24"/>
        </w:rPr>
        <w:t xml:space="preserve">, 3 </w:t>
      </w:r>
      <w:proofErr w:type="spellStart"/>
      <w:r w:rsidRPr="001632A5">
        <w:rPr>
          <w:i/>
          <w:iCs/>
          <w:sz w:val="24"/>
          <w:szCs w:val="24"/>
        </w:rPr>
        <w:t>rd</w:t>
      </w:r>
      <w:proofErr w:type="spellEnd"/>
      <w:r w:rsidRPr="001632A5">
        <w:rPr>
          <w:i/>
          <w:iCs/>
          <w:sz w:val="24"/>
          <w:szCs w:val="24"/>
        </w:rPr>
        <w:t xml:space="preserve"> edition, 1989, 86</w:t>
      </w:r>
      <w:r w:rsidRPr="001632A5">
        <w:rPr>
          <w:sz w:val="24"/>
          <w:szCs w:val="24"/>
        </w:rPr>
        <w:t>.</w:t>
      </w:r>
    </w:p>
    <w:p w:rsidR="00392313" w:rsidRPr="001632A5" w:rsidRDefault="00392313" w:rsidP="00235E75">
      <w:pPr>
        <w:spacing w:line="360" w:lineRule="auto"/>
        <w:jc w:val="both"/>
        <w:rPr>
          <w:rFonts w:cs="Arial"/>
          <w:color w:val="000000"/>
          <w:sz w:val="24"/>
          <w:szCs w:val="24"/>
          <w:shd w:val="clear" w:color="auto" w:fill="FFFFFF"/>
        </w:rPr>
      </w:pPr>
      <w:r w:rsidRPr="001632A5">
        <w:rPr>
          <w:sz w:val="24"/>
          <w:szCs w:val="24"/>
        </w:rPr>
        <w:t>CDM Regulations (2019)</w:t>
      </w:r>
      <w:r w:rsidRPr="001632A5">
        <w:rPr>
          <w:rFonts w:cs="Arial"/>
          <w:color w:val="000000"/>
          <w:sz w:val="24"/>
          <w:szCs w:val="24"/>
          <w:shd w:val="clear" w:color="auto" w:fill="FFFFFF"/>
        </w:rPr>
        <w:t>. </w:t>
      </w:r>
      <w:r w:rsidRPr="001632A5">
        <w:rPr>
          <w:rFonts w:cs="Arial"/>
          <w:i/>
          <w:iCs/>
          <w:color w:val="000000"/>
          <w:sz w:val="24"/>
          <w:szCs w:val="24"/>
          <w:shd w:val="clear" w:color="auto" w:fill="FFFFFF"/>
        </w:rPr>
        <w:t>Construction Design and Management Regulations 2019</w:t>
      </w:r>
      <w:r w:rsidRPr="001632A5">
        <w:rPr>
          <w:rFonts w:cs="Arial"/>
          <w:color w:val="000000"/>
          <w:sz w:val="24"/>
          <w:szCs w:val="24"/>
          <w:shd w:val="clear" w:color="auto" w:fill="FFFFFF"/>
        </w:rPr>
        <w:t>. [</w:t>
      </w:r>
      <w:proofErr w:type="gramStart"/>
      <w:r w:rsidRPr="001632A5">
        <w:rPr>
          <w:rFonts w:cs="Arial"/>
          <w:color w:val="000000"/>
          <w:sz w:val="24"/>
          <w:szCs w:val="24"/>
          <w:shd w:val="clear" w:color="auto" w:fill="FFFFFF"/>
        </w:rPr>
        <w:t>online</w:t>
      </w:r>
      <w:proofErr w:type="gramEnd"/>
      <w:r w:rsidRPr="001632A5">
        <w:rPr>
          <w:rFonts w:cs="Arial"/>
          <w:color w:val="000000"/>
          <w:sz w:val="24"/>
          <w:szCs w:val="24"/>
          <w:shd w:val="clear" w:color="auto" w:fill="FFFFFF"/>
        </w:rPr>
        <w:t xml:space="preserve">] Available at: </w:t>
      </w:r>
      <w:hyperlink r:id="rId18" w:history="1">
        <w:r w:rsidRPr="001632A5">
          <w:rPr>
            <w:rFonts w:cs="Arial"/>
            <w:color w:val="0000FF"/>
            <w:sz w:val="24"/>
            <w:szCs w:val="24"/>
            <w:u w:val="single"/>
            <w:shd w:val="clear" w:color="auto" w:fill="FFFFFF"/>
          </w:rPr>
          <w:t>https://www.hse.gov.uk/construction/cdm/2015/index.htm</w:t>
        </w:r>
      </w:hyperlink>
      <w:r w:rsidRPr="001632A5">
        <w:rPr>
          <w:rFonts w:cs="Arial"/>
          <w:color w:val="000000"/>
          <w:sz w:val="24"/>
          <w:szCs w:val="24"/>
          <w:shd w:val="clear" w:color="auto" w:fill="FFFFFF"/>
        </w:rPr>
        <w:t xml:space="preserve"> [Accessed 28th March 2020].</w:t>
      </w:r>
    </w:p>
    <w:p w:rsidR="00392313" w:rsidRPr="001632A5" w:rsidRDefault="00392313" w:rsidP="00235E75">
      <w:pPr>
        <w:spacing w:line="360" w:lineRule="auto"/>
        <w:jc w:val="both"/>
        <w:rPr>
          <w:rFonts w:cs="Arial"/>
          <w:color w:val="000000"/>
          <w:sz w:val="24"/>
          <w:szCs w:val="24"/>
          <w:shd w:val="clear" w:color="auto" w:fill="FFFFFF"/>
        </w:rPr>
      </w:pPr>
      <w:r w:rsidRPr="001632A5">
        <w:rPr>
          <w:rFonts w:cs="Arial"/>
          <w:color w:val="000000"/>
          <w:sz w:val="24"/>
          <w:szCs w:val="24"/>
          <w:shd w:val="clear" w:color="auto" w:fill="FFFFFF"/>
        </w:rPr>
        <w:t>Cooke, B. and Williams, P., 2013. </w:t>
      </w:r>
      <w:r w:rsidRPr="001632A5">
        <w:rPr>
          <w:rFonts w:cs="Arial"/>
          <w:i/>
          <w:iCs/>
          <w:color w:val="000000"/>
          <w:sz w:val="24"/>
          <w:szCs w:val="24"/>
          <w:shd w:val="clear" w:color="auto" w:fill="FFFFFF"/>
        </w:rPr>
        <w:t>Construction planning, programming and control</w:t>
      </w:r>
      <w:r w:rsidRPr="001632A5">
        <w:rPr>
          <w:rFonts w:cs="Arial"/>
          <w:color w:val="000000"/>
          <w:sz w:val="24"/>
          <w:szCs w:val="24"/>
          <w:shd w:val="clear" w:color="auto" w:fill="FFFFFF"/>
        </w:rPr>
        <w:t>. John Wiley &amp; Sons.</w:t>
      </w:r>
    </w:p>
    <w:p w:rsidR="00235E75" w:rsidRPr="001632A5" w:rsidRDefault="00235E75" w:rsidP="00235E75">
      <w:pPr>
        <w:spacing w:line="360" w:lineRule="auto"/>
        <w:jc w:val="both"/>
        <w:rPr>
          <w:sz w:val="24"/>
          <w:szCs w:val="24"/>
        </w:rPr>
      </w:pPr>
      <w:r w:rsidRPr="001632A5">
        <w:rPr>
          <w:sz w:val="24"/>
          <w:szCs w:val="24"/>
        </w:rPr>
        <w:t>Gdharries.biz. (2020). </w:t>
      </w:r>
      <w:r w:rsidRPr="001632A5">
        <w:rPr>
          <w:i/>
          <w:iCs/>
          <w:sz w:val="24"/>
          <w:szCs w:val="24"/>
        </w:rPr>
        <w:t>What we do – GD Harries &amp; Sons Ltd</w:t>
      </w:r>
      <w:r w:rsidRPr="001632A5">
        <w:rPr>
          <w:sz w:val="24"/>
          <w:szCs w:val="24"/>
        </w:rPr>
        <w:t xml:space="preserve">. [online] Available at: </w:t>
      </w:r>
      <w:hyperlink r:id="rId19" w:history="1">
        <w:r w:rsidRPr="001632A5">
          <w:rPr>
            <w:rStyle w:val="Hyperlink"/>
            <w:sz w:val="24"/>
            <w:szCs w:val="24"/>
          </w:rPr>
          <w:t>https://gdharries.biz/home/about/what-we-do/</w:t>
        </w:r>
      </w:hyperlink>
      <w:r w:rsidRPr="001632A5">
        <w:rPr>
          <w:sz w:val="24"/>
          <w:szCs w:val="24"/>
        </w:rPr>
        <w:t xml:space="preserve"> [Accessed 12 Jan. 2020]. </w:t>
      </w:r>
    </w:p>
    <w:p w:rsidR="00235E75" w:rsidRPr="001632A5" w:rsidRDefault="00235E75" w:rsidP="00235E75">
      <w:pPr>
        <w:spacing w:line="360" w:lineRule="auto"/>
        <w:jc w:val="both"/>
        <w:rPr>
          <w:rFonts w:cs="Arial"/>
          <w:color w:val="000000"/>
          <w:sz w:val="24"/>
          <w:szCs w:val="24"/>
          <w:shd w:val="clear" w:color="auto" w:fill="FFFFFF"/>
        </w:rPr>
      </w:pPr>
      <w:r w:rsidRPr="001632A5">
        <w:rPr>
          <w:rFonts w:cs="Arial"/>
          <w:color w:val="000000"/>
          <w:sz w:val="24"/>
          <w:szCs w:val="24"/>
          <w:shd w:val="clear" w:color="auto" w:fill="FFFFFF"/>
        </w:rPr>
        <w:t>HSE. (2020). Legislation.gov.uk. (2020). </w:t>
      </w:r>
      <w:r w:rsidRPr="001632A5">
        <w:rPr>
          <w:rFonts w:cs="Arial"/>
          <w:i/>
          <w:iCs/>
          <w:color w:val="000000"/>
          <w:sz w:val="24"/>
          <w:szCs w:val="24"/>
          <w:shd w:val="clear" w:color="auto" w:fill="FFFFFF"/>
        </w:rPr>
        <w:t>Health and Safety at Work etc. Act 1974</w:t>
      </w:r>
      <w:r w:rsidRPr="001632A5">
        <w:rPr>
          <w:rFonts w:cs="Arial"/>
          <w:color w:val="000000"/>
          <w:sz w:val="24"/>
          <w:szCs w:val="24"/>
          <w:shd w:val="clear" w:color="auto" w:fill="FFFFFF"/>
        </w:rPr>
        <w:t>. [</w:t>
      </w:r>
      <w:proofErr w:type="gramStart"/>
      <w:r w:rsidRPr="001632A5">
        <w:rPr>
          <w:rFonts w:cs="Arial"/>
          <w:color w:val="000000"/>
          <w:sz w:val="24"/>
          <w:szCs w:val="24"/>
          <w:shd w:val="clear" w:color="auto" w:fill="FFFFFF"/>
        </w:rPr>
        <w:t>online</w:t>
      </w:r>
      <w:proofErr w:type="gramEnd"/>
      <w:r w:rsidRPr="001632A5">
        <w:rPr>
          <w:rFonts w:cs="Arial"/>
          <w:color w:val="000000"/>
          <w:sz w:val="24"/>
          <w:szCs w:val="24"/>
          <w:shd w:val="clear" w:color="auto" w:fill="FFFFFF"/>
        </w:rPr>
        <w:t xml:space="preserve">] Available at: </w:t>
      </w:r>
      <w:hyperlink r:id="rId20" w:history="1">
        <w:r w:rsidRPr="001632A5">
          <w:rPr>
            <w:rStyle w:val="Hyperlink"/>
            <w:rFonts w:cs="Arial"/>
            <w:sz w:val="24"/>
            <w:szCs w:val="24"/>
            <w:shd w:val="clear" w:color="auto" w:fill="FFFFFF"/>
          </w:rPr>
          <w:t>http://www.legislation.gov.uk/ukpga/1974/37/section/2</w:t>
        </w:r>
      </w:hyperlink>
      <w:r w:rsidRPr="001632A5">
        <w:rPr>
          <w:rFonts w:cs="Arial"/>
          <w:color w:val="000000"/>
          <w:sz w:val="24"/>
          <w:szCs w:val="24"/>
          <w:shd w:val="clear" w:color="auto" w:fill="FFFFFF"/>
        </w:rPr>
        <w:t xml:space="preserve">  [Accessed 11 Jan. 2020].</w:t>
      </w:r>
    </w:p>
    <w:p w:rsidR="00235E75" w:rsidRPr="001632A5" w:rsidRDefault="00235E75" w:rsidP="00235E75">
      <w:pPr>
        <w:spacing w:line="360" w:lineRule="auto"/>
        <w:jc w:val="both"/>
        <w:rPr>
          <w:rFonts w:cs="Arial"/>
          <w:color w:val="000000"/>
          <w:sz w:val="24"/>
          <w:szCs w:val="24"/>
          <w:shd w:val="clear" w:color="auto" w:fill="FFFFFF"/>
        </w:rPr>
      </w:pPr>
      <w:r w:rsidRPr="001632A5">
        <w:rPr>
          <w:rFonts w:eastAsia="Times New Roman" w:cs="Arial"/>
          <w:color w:val="000000"/>
          <w:sz w:val="24"/>
          <w:szCs w:val="24"/>
          <w:shd w:val="clear" w:color="auto" w:fill="FFFFFF"/>
          <w:lang w:eastAsia="en-GB"/>
        </w:rPr>
        <w:t xml:space="preserve">Irvine, W. and </w:t>
      </w:r>
      <w:proofErr w:type="spellStart"/>
      <w:r w:rsidRPr="001632A5">
        <w:rPr>
          <w:rFonts w:eastAsia="Times New Roman" w:cs="Arial"/>
          <w:color w:val="000000"/>
          <w:sz w:val="24"/>
          <w:szCs w:val="24"/>
          <w:shd w:val="clear" w:color="auto" w:fill="FFFFFF"/>
          <w:lang w:eastAsia="en-GB"/>
        </w:rPr>
        <w:t>Maclennan</w:t>
      </w:r>
      <w:proofErr w:type="spellEnd"/>
      <w:r w:rsidRPr="001632A5">
        <w:rPr>
          <w:rFonts w:eastAsia="Times New Roman" w:cs="Arial"/>
          <w:color w:val="000000"/>
          <w:sz w:val="24"/>
          <w:szCs w:val="24"/>
          <w:shd w:val="clear" w:color="auto" w:fill="FFFFFF"/>
          <w:lang w:eastAsia="en-GB"/>
        </w:rPr>
        <w:t>, F., 2006. </w:t>
      </w:r>
      <w:r w:rsidRPr="001632A5">
        <w:rPr>
          <w:rFonts w:eastAsia="Times New Roman" w:cs="Arial"/>
          <w:i/>
          <w:iCs/>
          <w:color w:val="000000"/>
          <w:sz w:val="24"/>
          <w:szCs w:val="24"/>
          <w:shd w:val="clear" w:color="auto" w:fill="FFFFFF"/>
          <w:lang w:eastAsia="en-GB"/>
        </w:rPr>
        <w:t>Surveying for construction</w:t>
      </w:r>
      <w:r w:rsidRPr="001632A5">
        <w:rPr>
          <w:rFonts w:eastAsia="Times New Roman" w:cs="Arial"/>
          <w:color w:val="000000"/>
          <w:sz w:val="24"/>
          <w:szCs w:val="24"/>
          <w:shd w:val="clear" w:color="auto" w:fill="FFFFFF"/>
          <w:lang w:eastAsia="en-GB"/>
        </w:rPr>
        <w:t>. McGraw-Hill.</w:t>
      </w:r>
    </w:p>
    <w:p w:rsidR="00235E75" w:rsidRPr="001632A5" w:rsidRDefault="00392313" w:rsidP="00235E75">
      <w:pPr>
        <w:spacing w:after="0" w:line="360" w:lineRule="auto"/>
        <w:jc w:val="both"/>
        <w:rPr>
          <w:rFonts w:eastAsia="Times New Roman" w:cs="Arial"/>
          <w:color w:val="000000"/>
          <w:sz w:val="24"/>
          <w:szCs w:val="24"/>
          <w:shd w:val="clear" w:color="auto" w:fill="FFFFFF"/>
          <w:lang w:eastAsia="en-GB"/>
        </w:rPr>
      </w:pPr>
      <w:r w:rsidRPr="001632A5">
        <w:rPr>
          <w:rFonts w:cs="Arial"/>
          <w:color w:val="000000"/>
          <w:sz w:val="24"/>
          <w:szCs w:val="24"/>
          <w:shd w:val="clear" w:color="auto" w:fill="FFFFFF"/>
        </w:rPr>
        <w:t>Roberts, A.H., 2014. Code of practice for project management for construction and development.</w:t>
      </w:r>
    </w:p>
    <w:p w:rsidR="00235E75" w:rsidRPr="001632A5" w:rsidRDefault="00235E75" w:rsidP="00235E75">
      <w:pPr>
        <w:spacing w:after="0" w:line="360" w:lineRule="auto"/>
        <w:jc w:val="both"/>
        <w:rPr>
          <w:rFonts w:eastAsia="Times New Roman" w:cs="Arial"/>
          <w:color w:val="000000"/>
          <w:sz w:val="24"/>
          <w:szCs w:val="24"/>
          <w:shd w:val="clear" w:color="auto" w:fill="FFFFFF"/>
          <w:lang w:eastAsia="en-GB"/>
        </w:rPr>
      </w:pPr>
    </w:p>
    <w:p w:rsidR="00235E75" w:rsidRPr="001632A5" w:rsidRDefault="00235E75" w:rsidP="00235E75">
      <w:pPr>
        <w:spacing w:after="0" w:line="360" w:lineRule="auto"/>
        <w:jc w:val="both"/>
        <w:rPr>
          <w:rFonts w:eastAsia="Times New Roman" w:cs="Times New Roman"/>
          <w:sz w:val="24"/>
          <w:szCs w:val="24"/>
          <w:lang w:eastAsia="en-GB"/>
        </w:rPr>
      </w:pPr>
      <w:proofErr w:type="spellStart"/>
      <w:r w:rsidRPr="001632A5">
        <w:rPr>
          <w:rFonts w:eastAsia="Times New Roman" w:cs="Arial"/>
          <w:color w:val="000000"/>
          <w:sz w:val="24"/>
          <w:szCs w:val="24"/>
          <w:shd w:val="clear" w:color="auto" w:fill="FFFFFF"/>
          <w:lang w:eastAsia="en-GB"/>
        </w:rPr>
        <w:t>Xpad</w:t>
      </w:r>
      <w:proofErr w:type="spellEnd"/>
      <w:r w:rsidRPr="001632A5">
        <w:rPr>
          <w:rFonts w:eastAsia="Times New Roman" w:cs="Arial"/>
          <w:color w:val="000000"/>
          <w:sz w:val="24"/>
          <w:szCs w:val="24"/>
          <w:shd w:val="clear" w:color="auto" w:fill="FFFFFF"/>
          <w:lang w:eastAsia="en-GB"/>
        </w:rPr>
        <w:t xml:space="preserve"> </w:t>
      </w:r>
      <w:proofErr w:type="spellStart"/>
      <w:r w:rsidRPr="001632A5">
        <w:rPr>
          <w:rFonts w:eastAsia="Times New Roman" w:cs="Arial"/>
          <w:color w:val="000000"/>
          <w:sz w:val="24"/>
          <w:szCs w:val="24"/>
          <w:shd w:val="clear" w:color="auto" w:fill="FFFFFF"/>
          <w:lang w:eastAsia="en-GB"/>
        </w:rPr>
        <w:t>Geomax</w:t>
      </w:r>
      <w:proofErr w:type="spellEnd"/>
      <w:r w:rsidRPr="001632A5">
        <w:rPr>
          <w:rFonts w:eastAsia="Times New Roman" w:cs="Arial"/>
          <w:color w:val="000000"/>
          <w:sz w:val="24"/>
          <w:szCs w:val="24"/>
          <w:shd w:val="clear" w:color="auto" w:fill="FFFFFF"/>
          <w:lang w:eastAsia="en-GB"/>
        </w:rPr>
        <w:t>, 2020. Geomax-positioning.com. </w:t>
      </w:r>
      <w:r w:rsidRPr="001632A5">
        <w:rPr>
          <w:rFonts w:eastAsia="Times New Roman" w:cs="Arial"/>
          <w:i/>
          <w:iCs/>
          <w:color w:val="000000"/>
          <w:sz w:val="24"/>
          <w:szCs w:val="24"/>
          <w:shd w:val="clear" w:color="auto" w:fill="FFFFFF"/>
          <w:lang w:eastAsia="en-GB"/>
        </w:rPr>
        <w:t>X-PAD Ultimate</w:t>
      </w:r>
      <w:r w:rsidRPr="001632A5">
        <w:rPr>
          <w:rFonts w:eastAsia="Times New Roman" w:cs="Arial"/>
          <w:color w:val="000000"/>
          <w:sz w:val="24"/>
          <w:szCs w:val="24"/>
          <w:shd w:val="clear" w:color="auto" w:fill="FFFFFF"/>
          <w:lang w:eastAsia="en-GB"/>
        </w:rPr>
        <w:t>. [</w:t>
      </w:r>
      <w:proofErr w:type="gramStart"/>
      <w:r w:rsidRPr="001632A5">
        <w:rPr>
          <w:rFonts w:eastAsia="Times New Roman" w:cs="Arial"/>
          <w:color w:val="000000"/>
          <w:sz w:val="24"/>
          <w:szCs w:val="24"/>
          <w:shd w:val="clear" w:color="auto" w:fill="FFFFFF"/>
          <w:lang w:eastAsia="en-GB"/>
        </w:rPr>
        <w:t>online</w:t>
      </w:r>
      <w:proofErr w:type="gramEnd"/>
      <w:r w:rsidRPr="001632A5">
        <w:rPr>
          <w:rFonts w:eastAsia="Times New Roman" w:cs="Arial"/>
          <w:color w:val="000000"/>
          <w:sz w:val="24"/>
          <w:szCs w:val="24"/>
          <w:shd w:val="clear" w:color="auto" w:fill="FFFFFF"/>
          <w:lang w:eastAsia="en-GB"/>
        </w:rPr>
        <w:t xml:space="preserve">] Available at: </w:t>
      </w:r>
      <w:hyperlink r:id="rId21" w:history="1">
        <w:r w:rsidRPr="001632A5">
          <w:rPr>
            <w:rFonts w:eastAsia="Times New Roman" w:cs="Arial"/>
            <w:color w:val="0563C1" w:themeColor="hyperlink"/>
            <w:sz w:val="24"/>
            <w:szCs w:val="24"/>
            <w:u w:val="single"/>
            <w:shd w:val="clear" w:color="auto" w:fill="FFFFFF"/>
            <w:lang w:eastAsia="en-GB"/>
          </w:rPr>
          <w:t>https://geomax-positioning.com/products/software/x-pad-suite/x-pad-ultimate</w:t>
        </w:r>
      </w:hyperlink>
      <w:r w:rsidRPr="001632A5">
        <w:rPr>
          <w:rFonts w:eastAsia="Times New Roman" w:cs="Arial"/>
          <w:color w:val="000000"/>
          <w:sz w:val="24"/>
          <w:szCs w:val="24"/>
          <w:shd w:val="clear" w:color="auto" w:fill="FFFFFF"/>
          <w:lang w:eastAsia="en-GB"/>
        </w:rPr>
        <w:t xml:space="preserve">  [Accessed 15 Jan. 2020].</w:t>
      </w:r>
    </w:p>
    <w:p w:rsidR="00392313" w:rsidRPr="001632A5" w:rsidRDefault="00392313" w:rsidP="00235E75">
      <w:pPr>
        <w:spacing w:line="360" w:lineRule="auto"/>
        <w:jc w:val="both"/>
        <w:rPr>
          <w:rFonts w:cs="Arial"/>
          <w:color w:val="000000"/>
          <w:sz w:val="24"/>
          <w:szCs w:val="24"/>
          <w:shd w:val="clear" w:color="auto" w:fill="FFFFFF"/>
        </w:rPr>
      </w:pPr>
    </w:p>
    <w:p w:rsidR="00392313" w:rsidRPr="001632A5" w:rsidRDefault="00392313" w:rsidP="00235E75">
      <w:pPr>
        <w:spacing w:line="360" w:lineRule="auto"/>
        <w:jc w:val="both"/>
        <w:rPr>
          <w:sz w:val="24"/>
          <w:szCs w:val="24"/>
        </w:rPr>
      </w:pPr>
    </w:p>
    <w:p w:rsidR="00D161E3" w:rsidRPr="001632A5" w:rsidRDefault="00D161E3" w:rsidP="00235E75">
      <w:pPr>
        <w:spacing w:line="360" w:lineRule="auto"/>
        <w:jc w:val="both"/>
        <w:rPr>
          <w:sz w:val="24"/>
          <w:szCs w:val="24"/>
        </w:rPr>
      </w:pPr>
    </w:p>
    <w:sectPr w:rsidR="00D161E3" w:rsidRPr="001632A5" w:rsidSect="00C90E4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312E14"/>
    <w:multiLevelType w:val="hybridMultilevel"/>
    <w:tmpl w:val="E1F2B85A"/>
    <w:lvl w:ilvl="0" w:tplc="0809000F">
      <w:start w:val="1"/>
      <w:numFmt w:val="decimal"/>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684748F"/>
    <w:multiLevelType w:val="hybridMultilevel"/>
    <w:tmpl w:val="C0949E6E"/>
    <w:lvl w:ilvl="0" w:tplc="0809000F">
      <w:start w:val="1"/>
      <w:numFmt w:val="decimal"/>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1AD155F"/>
    <w:multiLevelType w:val="hybridMultilevel"/>
    <w:tmpl w:val="3A706C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F4812A7"/>
    <w:multiLevelType w:val="hybridMultilevel"/>
    <w:tmpl w:val="AC025C9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39A9390E"/>
    <w:multiLevelType w:val="hybridMultilevel"/>
    <w:tmpl w:val="00807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8402A5"/>
    <w:multiLevelType w:val="hybridMultilevel"/>
    <w:tmpl w:val="414C7B0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5466049C"/>
    <w:multiLevelType w:val="hybridMultilevel"/>
    <w:tmpl w:val="13B2015A"/>
    <w:lvl w:ilvl="0" w:tplc="0809000F">
      <w:start w:val="1"/>
      <w:numFmt w:val="decimal"/>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599273A7"/>
    <w:multiLevelType w:val="hybridMultilevel"/>
    <w:tmpl w:val="4320A182"/>
    <w:lvl w:ilvl="0" w:tplc="0809000F">
      <w:start w:val="1"/>
      <w:numFmt w:val="decimal"/>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5D460D1C"/>
    <w:multiLevelType w:val="hybridMultilevel"/>
    <w:tmpl w:val="19ECE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EC33A5"/>
    <w:multiLevelType w:val="hybridMultilevel"/>
    <w:tmpl w:val="E7C28F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5"/>
  </w:num>
  <w:num w:numId="3">
    <w:abstractNumId w:val="4"/>
  </w:num>
  <w:num w:numId="4">
    <w:abstractNumId w:val="2"/>
  </w:num>
  <w:num w:numId="5">
    <w:abstractNumId w:val="9"/>
  </w:num>
  <w:num w:numId="6">
    <w:abstractNumId w:val="0"/>
  </w:num>
  <w:num w:numId="7">
    <w:abstractNumId w:val="1"/>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7"/>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44FE"/>
    <w:rsid w:val="0001636B"/>
    <w:rsid w:val="00034084"/>
    <w:rsid w:val="000825A2"/>
    <w:rsid w:val="000E4A0C"/>
    <w:rsid w:val="00133E7B"/>
    <w:rsid w:val="001632A5"/>
    <w:rsid w:val="00193C34"/>
    <w:rsid w:val="00195D56"/>
    <w:rsid w:val="001B4F4F"/>
    <w:rsid w:val="001C4081"/>
    <w:rsid w:val="001F2C63"/>
    <w:rsid w:val="001F6EC2"/>
    <w:rsid w:val="00235E75"/>
    <w:rsid w:val="002A32FC"/>
    <w:rsid w:val="002D18D5"/>
    <w:rsid w:val="002E1D18"/>
    <w:rsid w:val="00325A25"/>
    <w:rsid w:val="00327EE7"/>
    <w:rsid w:val="00334E89"/>
    <w:rsid w:val="003472CB"/>
    <w:rsid w:val="00367992"/>
    <w:rsid w:val="003857FC"/>
    <w:rsid w:val="00392313"/>
    <w:rsid w:val="003B0F82"/>
    <w:rsid w:val="003C2923"/>
    <w:rsid w:val="003C31E7"/>
    <w:rsid w:val="00491534"/>
    <w:rsid w:val="004C4D0F"/>
    <w:rsid w:val="00507660"/>
    <w:rsid w:val="005156AC"/>
    <w:rsid w:val="005554DB"/>
    <w:rsid w:val="005646D5"/>
    <w:rsid w:val="005A0030"/>
    <w:rsid w:val="005F0650"/>
    <w:rsid w:val="005F1420"/>
    <w:rsid w:val="005F656B"/>
    <w:rsid w:val="006367A1"/>
    <w:rsid w:val="00670CC4"/>
    <w:rsid w:val="006D1D91"/>
    <w:rsid w:val="006D4459"/>
    <w:rsid w:val="006F5BA0"/>
    <w:rsid w:val="00723DFA"/>
    <w:rsid w:val="00733BDE"/>
    <w:rsid w:val="00741C2E"/>
    <w:rsid w:val="00772909"/>
    <w:rsid w:val="008054AF"/>
    <w:rsid w:val="008212DA"/>
    <w:rsid w:val="0085339D"/>
    <w:rsid w:val="00881B4E"/>
    <w:rsid w:val="008844FE"/>
    <w:rsid w:val="00890EC3"/>
    <w:rsid w:val="008A3E8C"/>
    <w:rsid w:val="008B3741"/>
    <w:rsid w:val="008B6E3A"/>
    <w:rsid w:val="00901A46"/>
    <w:rsid w:val="009569E8"/>
    <w:rsid w:val="009B5822"/>
    <w:rsid w:val="009E6F8F"/>
    <w:rsid w:val="00A04DE2"/>
    <w:rsid w:val="00A13259"/>
    <w:rsid w:val="00A21148"/>
    <w:rsid w:val="00A35A7A"/>
    <w:rsid w:val="00A52498"/>
    <w:rsid w:val="00A746E8"/>
    <w:rsid w:val="00AA4639"/>
    <w:rsid w:val="00AB31B4"/>
    <w:rsid w:val="00AC61FC"/>
    <w:rsid w:val="00B20A0D"/>
    <w:rsid w:val="00BE518E"/>
    <w:rsid w:val="00C62133"/>
    <w:rsid w:val="00C721A8"/>
    <w:rsid w:val="00C90E41"/>
    <w:rsid w:val="00CC596F"/>
    <w:rsid w:val="00CD4606"/>
    <w:rsid w:val="00CE05FD"/>
    <w:rsid w:val="00D161E3"/>
    <w:rsid w:val="00D30AFE"/>
    <w:rsid w:val="00D32795"/>
    <w:rsid w:val="00D37609"/>
    <w:rsid w:val="00D64571"/>
    <w:rsid w:val="00DF6F50"/>
    <w:rsid w:val="00E0425A"/>
    <w:rsid w:val="00E0740A"/>
    <w:rsid w:val="00E201B3"/>
    <w:rsid w:val="00E833D0"/>
    <w:rsid w:val="00EA2233"/>
    <w:rsid w:val="00ED32FD"/>
    <w:rsid w:val="00EE7E74"/>
    <w:rsid w:val="00F16ADC"/>
    <w:rsid w:val="00F27BF9"/>
    <w:rsid w:val="00F43F95"/>
    <w:rsid w:val="00F518DE"/>
    <w:rsid w:val="00F75DC0"/>
    <w:rsid w:val="00F800C7"/>
    <w:rsid w:val="00FC4528"/>
    <w:rsid w:val="00FE5C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C6AFE8-7955-4128-964B-52DDC6738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D46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D460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844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CD460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CD4606"/>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CD4606"/>
    <w:pPr>
      <w:ind w:left="720"/>
      <w:contextualSpacing/>
    </w:pPr>
  </w:style>
  <w:style w:type="character" w:styleId="Hyperlink">
    <w:name w:val="Hyperlink"/>
    <w:basedOn w:val="DefaultParagraphFont"/>
    <w:uiPriority w:val="99"/>
    <w:unhideWhenUsed/>
    <w:rsid w:val="00195D56"/>
    <w:rPr>
      <w:color w:val="0000FF"/>
      <w:u w:val="single"/>
    </w:rPr>
  </w:style>
  <w:style w:type="paragraph" w:customStyle="1" w:styleId="legclearfix">
    <w:name w:val="legclearfix"/>
    <w:basedOn w:val="Normal"/>
    <w:rsid w:val="00A5249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ds">
    <w:name w:val="legds"/>
    <w:basedOn w:val="DefaultParagraphFont"/>
    <w:rsid w:val="00A52498"/>
  </w:style>
  <w:style w:type="paragraph" w:styleId="NoSpacing">
    <w:name w:val="No Spacing"/>
    <w:link w:val="NoSpacingChar"/>
    <w:uiPriority w:val="1"/>
    <w:qFormat/>
    <w:rsid w:val="00C90E4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90E41"/>
    <w:rPr>
      <w:rFonts w:eastAsiaTheme="minorEastAsia"/>
      <w:lang w:val="en-US"/>
    </w:rPr>
  </w:style>
  <w:style w:type="table" w:styleId="TableGrid">
    <w:name w:val="Table Grid"/>
    <w:basedOn w:val="TableNormal"/>
    <w:uiPriority w:val="39"/>
    <w:rsid w:val="0039231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43F95"/>
    <w:pPr>
      <w:outlineLvl w:val="9"/>
    </w:pPr>
    <w:rPr>
      <w:lang w:val="en-US"/>
    </w:rPr>
  </w:style>
  <w:style w:type="paragraph" w:styleId="TOC2">
    <w:name w:val="toc 2"/>
    <w:basedOn w:val="Normal"/>
    <w:next w:val="Normal"/>
    <w:autoRedefine/>
    <w:uiPriority w:val="39"/>
    <w:unhideWhenUsed/>
    <w:rsid w:val="00F43F95"/>
    <w:pPr>
      <w:spacing w:after="100"/>
      <w:ind w:left="220"/>
    </w:pPr>
  </w:style>
  <w:style w:type="paragraph" w:styleId="TOC1">
    <w:name w:val="toc 1"/>
    <w:basedOn w:val="Normal"/>
    <w:next w:val="Normal"/>
    <w:autoRedefine/>
    <w:uiPriority w:val="39"/>
    <w:unhideWhenUsed/>
    <w:rsid w:val="00F43F9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826725">
      <w:bodyDiv w:val="1"/>
      <w:marLeft w:val="0"/>
      <w:marRight w:val="0"/>
      <w:marTop w:val="0"/>
      <w:marBottom w:val="0"/>
      <w:divBdr>
        <w:top w:val="none" w:sz="0" w:space="0" w:color="auto"/>
        <w:left w:val="none" w:sz="0" w:space="0" w:color="auto"/>
        <w:bottom w:val="none" w:sz="0" w:space="0" w:color="auto"/>
        <w:right w:val="none" w:sz="0" w:space="0" w:color="auto"/>
      </w:divBdr>
    </w:div>
    <w:div w:id="292372338">
      <w:bodyDiv w:val="1"/>
      <w:marLeft w:val="0"/>
      <w:marRight w:val="0"/>
      <w:marTop w:val="0"/>
      <w:marBottom w:val="0"/>
      <w:divBdr>
        <w:top w:val="none" w:sz="0" w:space="0" w:color="auto"/>
        <w:left w:val="none" w:sz="0" w:space="0" w:color="auto"/>
        <w:bottom w:val="none" w:sz="0" w:space="0" w:color="auto"/>
        <w:right w:val="none" w:sz="0" w:space="0" w:color="auto"/>
      </w:divBdr>
    </w:div>
    <w:div w:id="326711371">
      <w:bodyDiv w:val="1"/>
      <w:marLeft w:val="0"/>
      <w:marRight w:val="0"/>
      <w:marTop w:val="0"/>
      <w:marBottom w:val="0"/>
      <w:divBdr>
        <w:top w:val="none" w:sz="0" w:space="0" w:color="auto"/>
        <w:left w:val="none" w:sz="0" w:space="0" w:color="auto"/>
        <w:bottom w:val="none" w:sz="0" w:space="0" w:color="auto"/>
        <w:right w:val="none" w:sz="0" w:space="0" w:color="auto"/>
      </w:divBdr>
    </w:div>
    <w:div w:id="500432952">
      <w:bodyDiv w:val="1"/>
      <w:marLeft w:val="0"/>
      <w:marRight w:val="0"/>
      <w:marTop w:val="0"/>
      <w:marBottom w:val="0"/>
      <w:divBdr>
        <w:top w:val="none" w:sz="0" w:space="0" w:color="auto"/>
        <w:left w:val="none" w:sz="0" w:space="0" w:color="auto"/>
        <w:bottom w:val="none" w:sz="0" w:space="0" w:color="auto"/>
        <w:right w:val="none" w:sz="0" w:space="0" w:color="auto"/>
      </w:divBdr>
    </w:div>
    <w:div w:id="679743290">
      <w:bodyDiv w:val="1"/>
      <w:marLeft w:val="0"/>
      <w:marRight w:val="0"/>
      <w:marTop w:val="0"/>
      <w:marBottom w:val="0"/>
      <w:divBdr>
        <w:top w:val="none" w:sz="0" w:space="0" w:color="auto"/>
        <w:left w:val="none" w:sz="0" w:space="0" w:color="auto"/>
        <w:bottom w:val="none" w:sz="0" w:space="0" w:color="auto"/>
        <w:right w:val="none" w:sz="0" w:space="0" w:color="auto"/>
      </w:divBdr>
    </w:div>
    <w:div w:id="908733146">
      <w:bodyDiv w:val="1"/>
      <w:marLeft w:val="0"/>
      <w:marRight w:val="0"/>
      <w:marTop w:val="0"/>
      <w:marBottom w:val="0"/>
      <w:divBdr>
        <w:top w:val="none" w:sz="0" w:space="0" w:color="auto"/>
        <w:left w:val="none" w:sz="0" w:space="0" w:color="auto"/>
        <w:bottom w:val="none" w:sz="0" w:space="0" w:color="auto"/>
        <w:right w:val="none" w:sz="0" w:space="0" w:color="auto"/>
      </w:divBdr>
    </w:div>
    <w:div w:id="1467317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irsty.fraser@gdharries.co.uk" TargetMode="External"/><Relationship Id="rId13" Type="http://schemas.openxmlformats.org/officeDocument/2006/relationships/image" Target="media/image6.jpeg"/><Relationship Id="rId18" Type="http://schemas.openxmlformats.org/officeDocument/2006/relationships/hyperlink" Target="https://www.hse.gov.uk/construction/cdm/2015/index.htm" TargetMode="External"/><Relationship Id="rId3" Type="http://schemas.openxmlformats.org/officeDocument/2006/relationships/styles" Target="styles.xml"/><Relationship Id="rId21" Type="http://schemas.openxmlformats.org/officeDocument/2006/relationships/hyperlink" Target="https://geomax-positioning.com/products/software/x-pad-suite/x-pad-ultimate" TargetMode="External"/><Relationship Id="rId7" Type="http://schemas.openxmlformats.org/officeDocument/2006/relationships/image" Target="media/image2.png"/><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www.legislation.gov.uk/ukpga/1974/37/section/2"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s://gdharries.biz/home/about/what-we-do/" TargetMode="External"/><Relationship Id="rId4" Type="http://schemas.openxmlformats.org/officeDocument/2006/relationships/settings" Target="settings.xml"/><Relationship Id="rId9" Type="http://schemas.openxmlformats.org/officeDocument/2006/relationships/hyperlink" Target="mailto:iantogriffiths@gdharries.co.uk" TargetMode="External"/><Relationship Id="rId14" Type="http://schemas.openxmlformats.org/officeDocument/2006/relationships/image" Target="media/image7.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665485-0600-49B0-BD9F-106C5B35EF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466</TotalTime>
  <Pages>21</Pages>
  <Words>4496</Words>
  <Characters>25632</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WORK BASED PROJECT </vt:lpstr>
    </vt:vector>
  </TitlesOfParts>
  <Company>Work based project</Company>
  <LinksUpToDate>false</LinksUpToDate>
  <CharactersWithSpaces>30068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 BASED PROJECT </dc:title>
  <dc:subject/>
  <dc:creator>IANTO GRIFFITHS P144959</dc:creator>
  <cp:keywords/>
  <dc:description/>
  <cp:lastModifiedBy>Ianto Griffiths</cp:lastModifiedBy>
  <cp:revision>25</cp:revision>
  <dcterms:created xsi:type="dcterms:W3CDTF">2020-04-30T11:53:00Z</dcterms:created>
  <dcterms:modified xsi:type="dcterms:W3CDTF">2020-04-30T21:21:00Z</dcterms:modified>
</cp:coreProperties>
</file>