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0D795B" w14:textId="25208C2B" w:rsidR="00DF4A2F" w:rsidRDefault="00DF4A2F" w:rsidP="00DF4A2F">
      <w:pPr>
        <w:jc w:val="center"/>
        <w:rPr>
          <w:b/>
          <w:bCs/>
          <w:sz w:val="72"/>
          <w:szCs w:val="72"/>
        </w:rPr>
      </w:pPr>
      <w:bookmarkStart w:id="0" w:name="_Hlk112675736"/>
      <w:r w:rsidRPr="00F141E9">
        <w:rPr>
          <w:b/>
          <w:bCs/>
          <w:sz w:val="72"/>
          <w:szCs w:val="72"/>
        </w:rPr>
        <w:t>Developing Innovation and Creativity for Business Advantage</w:t>
      </w:r>
    </w:p>
    <w:p w14:paraId="6CAE1F5E" w14:textId="77777777" w:rsidR="00F141E9" w:rsidRPr="00F141E9" w:rsidRDefault="00F141E9" w:rsidP="00DF4A2F">
      <w:pPr>
        <w:jc w:val="center"/>
        <w:rPr>
          <w:b/>
          <w:bCs/>
          <w:sz w:val="72"/>
          <w:szCs w:val="72"/>
        </w:rPr>
      </w:pPr>
    </w:p>
    <w:p w14:paraId="01996B4A" w14:textId="1255A7AB" w:rsidR="00DF4A2F" w:rsidRPr="00F141E9" w:rsidRDefault="00DF4A2F" w:rsidP="00DF4A2F">
      <w:pPr>
        <w:jc w:val="center"/>
        <w:rPr>
          <w:b/>
          <w:bCs/>
          <w:sz w:val="72"/>
          <w:szCs w:val="72"/>
        </w:rPr>
      </w:pPr>
      <w:r w:rsidRPr="00F141E9">
        <w:rPr>
          <w:b/>
          <w:bCs/>
          <w:sz w:val="72"/>
          <w:szCs w:val="72"/>
        </w:rPr>
        <w:t>BMSW6102</w:t>
      </w:r>
    </w:p>
    <w:p w14:paraId="7B0E10E0" w14:textId="675E59D9" w:rsidR="00DF4A2F" w:rsidRPr="00F141E9" w:rsidRDefault="00DF4A2F" w:rsidP="00DF4A2F">
      <w:pPr>
        <w:jc w:val="center"/>
        <w:rPr>
          <w:b/>
          <w:bCs/>
          <w:sz w:val="72"/>
          <w:szCs w:val="72"/>
        </w:rPr>
      </w:pPr>
      <w:r w:rsidRPr="00F141E9">
        <w:rPr>
          <w:b/>
          <w:bCs/>
          <w:sz w:val="72"/>
          <w:szCs w:val="72"/>
        </w:rPr>
        <w:t xml:space="preserve">Lecturer </w:t>
      </w:r>
      <w:r w:rsidR="00664287">
        <w:rPr>
          <w:b/>
          <w:bCs/>
          <w:sz w:val="72"/>
          <w:szCs w:val="72"/>
        </w:rPr>
        <w:t>–</w:t>
      </w:r>
      <w:r w:rsidRPr="00F141E9">
        <w:rPr>
          <w:b/>
          <w:bCs/>
          <w:sz w:val="72"/>
          <w:szCs w:val="72"/>
        </w:rPr>
        <w:t xml:space="preserve"> </w:t>
      </w:r>
      <w:proofErr w:type="spellStart"/>
      <w:r w:rsidR="00664287">
        <w:rPr>
          <w:b/>
          <w:bCs/>
          <w:sz w:val="72"/>
          <w:szCs w:val="72"/>
        </w:rPr>
        <w:t>Khaza</w:t>
      </w:r>
      <w:proofErr w:type="spellEnd"/>
      <w:r w:rsidR="00664287">
        <w:rPr>
          <w:b/>
          <w:bCs/>
          <w:sz w:val="72"/>
          <w:szCs w:val="72"/>
        </w:rPr>
        <w:t xml:space="preserve"> Ahmed </w:t>
      </w:r>
    </w:p>
    <w:p w14:paraId="742F9987" w14:textId="79929686" w:rsidR="00DF4A2F" w:rsidRPr="00F141E9" w:rsidRDefault="00DF4A2F" w:rsidP="00DF4A2F">
      <w:pPr>
        <w:jc w:val="center"/>
        <w:rPr>
          <w:b/>
          <w:bCs/>
          <w:sz w:val="72"/>
          <w:szCs w:val="72"/>
        </w:rPr>
      </w:pPr>
      <w:r w:rsidRPr="00F141E9">
        <w:rPr>
          <w:b/>
          <w:bCs/>
          <w:sz w:val="72"/>
          <w:szCs w:val="72"/>
        </w:rPr>
        <w:t xml:space="preserve">Student – Rume Meah </w:t>
      </w:r>
    </w:p>
    <w:p w14:paraId="70C56320" w14:textId="149171A2" w:rsidR="00DF4A2F" w:rsidRPr="00F141E9" w:rsidRDefault="00DF4A2F" w:rsidP="00DF4A2F">
      <w:pPr>
        <w:jc w:val="center"/>
        <w:rPr>
          <w:b/>
          <w:bCs/>
          <w:sz w:val="72"/>
          <w:szCs w:val="72"/>
        </w:rPr>
      </w:pPr>
      <w:r w:rsidRPr="00F141E9">
        <w:rPr>
          <w:b/>
          <w:bCs/>
          <w:sz w:val="72"/>
          <w:szCs w:val="72"/>
        </w:rPr>
        <w:t>Student ID – 1813924</w:t>
      </w:r>
    </w:p>
    <w:p w14:paraId="5C5225B2" w14:textId="77777777" w:rsidR="00DF4A2F" w:rsidRDefault="00DF4A2F">
      <w:pPr>
        <w:rPr>
          <w:sz w:val="72"/>
          <w:szCs w:val="72"/>
        </w:rPr>
      </w:pPr>
      <w:r>
        <w:rPr>
          <w:sz w:val="72"/>
          <w:szCs w:val="72"/>
        </w:rPr>
        <w:br w:type="page"/>
      </w:r>
    </w:p>
    <w:sdt>
      <w:sdtPr>
        <w:id w:val="141334634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2A84A32" w14:textId="77777777" w:rsidR="00080429" w:rsidRDefault="00080429">
          <w:pPr>
            <w:pStyle w:val="TOCHeading"/>
          </w:pPr>
          <w:r>
            <w:t>Contents</w:t>
          </w:r>
        </w:p>
        <w:p w14:paraId="0CDB5CDD" w14:textId="77777777" w:rsidR="00080429" w:rsidRDefault="00080429" w:rsidP="00080429">
          <w:pPr>
            <w:rPr>
              <w:lang w:val="en-US"/>
            </w:rPr>
          </w:pPr>
        </w:p>
        <w:p w14:paraId="47C55622" w14:textId="393BDF6B" w:rsidR="00080429" w:rsidRDefault="00080429" w:rsidP="00E732EC">
          <w:pPr>
            <w:pStyle w:val="ListParagraph"/>
            <w:numPr>
              <w:ilvl w:val="0"/>
              <w:numId w:val="21"/>
            </w:numPr>
            <w:rPr>
              <w:lang w:val="en-US"/>
            </w:rPr>
          </w:pPr>
          <w:r w:rsidRPr="00E732EC">
            <w:rPr>
              <w:lang w:val="en-US"/>
            </w:rPr>
            <w:t>Introduction………………………………………………………………………………………………………………</w:t>
          </w:r>
          <w:r w:rsidR="00BB7924">
            <w:rPr>
              <w:lang w:val="en-US"/>
            </w:rPr>
            <w:t>3</w:t>
          </w:r>
        </w:p>
        <w:p w14:paraId="00AAB8D3" w14:textId="77777777" w:rsidR="00E732EC" w:rsidRPr="00E732EC" w:rsidRDefault="00E732EC" w:rsidP="00E732EC">
          <w:pPr>
            <w:pStyle w:val="ListParagraph"/>
            <w:rPr>
              <w:lang w:val="en-US"/>
            </w:rPr>
          </w:pPr>
        </w:p>
        <w:p w14:paraId="7AF1F7C3" w14:textId="637F17CB" w:rsidR="00080429" w:rsidRPr="00E732EC" w:rsidRDefault="005A1913" w:rsidP="00E732EC">
          <w:pPr>
            <w:pStyle w:val="ListParagraph"/>
            <w:numPr>
              <w:ilvl w:val="0"/>
              <w:numId w:val="21"/>
            </w:numPr>
            <w:rPr>
              <w:lang w:val="en-US"/>
            </w:rPr>
          </w:pPr>
          <w:r w:rsidRPr="00E732EC">
            <w:rPr>
              <w:lang w:val="en-US"/>
            </w:rPr>
            <w:t>Current</w:t>
          </w:r>
          <w:r w:rsidR="00080429" w:rsidRPr="00E732EC">
            <w:rPr>
              <w:lang w:val="en-US"/>
            </w:rPr>
            <w:t xml:space="preserve"> </w:t>
          </w:r>
          <w:r w:rsidR="00E732EC">
            <w:rPr>
              <w:lang w:val="en-US"/>
            </w:rPr>
            <w:t>c</w:t>
          </w:r>
          <w:r w:rsidR="00080429" w:rsidRPr="00E732EC">
            <w:rPr>
              <w:lang w:val="en-US"/>
            </w:rPr>
            <w:t>ontext…………………………………………………………………………………………………</w:t>
          </w:r>
          <w:r w:rsidR="00BB7924">
            <w:rPr>
              <w:lang w:val="en-US"/>
            </w:rPr>
            <w:t>………3</w:t>
          </w:r>
        </w:p>
        <w:p w14:paraId="3DF44A2E" w14:textId="157505E3" w:rsidR="00080429" w:rsidRDefault="00E732EC" w:rsidP="00080429">
          <w:pPr>
            <w:rPr>
              <w:lang w:val="en-US"/>
            </w:rPr>
          </w:pPr>
          <w:r>
            <w:rPr>
              <w:lang w:val="en-US"/>
            </w:rPr>
            <w:t xml:space="preserve">         2.1 </w:t>
          </w:r>
          <w:r w:rsidR="00080429">
            <w:rPr>
              <w:lang w:val="en-US"/>
            </w:rPr>
            <w:t>SWOT Analysis……………………………………………………………………………………………………</w:t>
          </w:r>
          <w:r w:rsidR="00BB7924">
            <w:rPr>
              <w:lang w:val="en-US"/>
            </w:rPr>
            <w:t>……5</w:t>
          </w:r>
        </w:p>
        <w:p w14:paraId="2A4E4E92" w14:textId="69F8142D" w:rsidR="00080429" w:rsidRDefault="00E732EC" w:rsidP="00080429">
          <w:pPr>
            <w:rPr>
              <w:lang w:val="en-US"/>
            </w:rPr>
          </w:pPr>
          <w:r>
            <w:rPr>
              <w:lang w:val="en-US"/>
            </w:rPr>
            <w:t xml:space="preserve">         2.2 </w:t>
          </w:r>
          <w:r w:rsidR="00080429">
            <w:rPr>
              <w:lang w:val="en-US"/>
            </w:rPr>
            <w:t>Easy Pay VS Competitors………………………………………………………………………………………</w:t>
          </w:r>
          <w:r w:rsidR="00BB7924">
            <w:rPr>
              <w:lang w:val="en-US"/>
            </w:rPr>
            <w:t>….6</w:t>
          </w:r>
        </w:p>
        <w:p w14:paraId="0CC34360" w14:textId="5A2589B7" w:rsidR="00080429" w:rsidRDefault="00E732EC" w:rsidP="00080429">
          <w:pPr>
            <w:rPr>
              <w:lang w:val="en-US"/>
            </w:rPr>
          </w:pPr>
          <w:r>
            <w:rPr>
              <w:lang w:val="en-US"/>
            </w:rPr>
            <w:t xml:space="preserve">         2.3 </w:t>
          </w:r>
          <w:r w:rsidR="00080429">
            <w:rPr>
              <w:lang w:val="en-US"/>
            </w:rPr>
            <w:t>Easy Pay Values……………………………………………………………………………………………………</w:t>
          </w:r>
          <w:proofErr w:type="gramStart"/>
          <w:r w:rsidR="00080429">
            <w:rPr>
              <w:lang w:val="en-US"/>
            </w:rPr>
            <w:t>…</w:t>
          </w:r>
          <w:r w:rsidR="00BB7924">
            <w:rPr>
              <w:lang w:val="en-US"/>
            </w:rPr>
            <w:t>.</w:t>
          </w:r>
          <w:r w:rsidR="00080429">
            <w:rPr>
              <w:lang w:val="en-US"/>
            </w:rPr>
            <w:t>.</w:t>
          </w:r>
          <w:proofErr w:type="gramEnd"/>
          <w:r w:rsidR="00BB7924">
            <w:rPr>
              <w:lang w:val="en-US"/>
            </w:rPr>
            <w:t>7</w:t>
          </w:r>
        </w:p>
        <w:p w14:paraId="682423A5" w14:textId="1B92E14C" w:rsidR="00E732EC" w:rsidRDefault="00E732EC" w:rsidP="00080429">
          <w:pPr>
            <w:rPr>
              <w:lang w:val="en-US"/>
            </w:rPr>
          </w:pPr>
          <w:r>
            <w:rPr>
              <w:lang w:val="en-US"/>
            </w:rPr>
            <w:t xml:space="preserve">         2.4 Sustainability of Easy Pay…………………………………………………………………………………</w:t>
          </w:r>
          <w:r w:rsidR="00571DCA">
            <w:rPr>
              <w:lang w:val="en-US"/>
            </w:rPr>
            <w:t>…</w:t>
          </w:r>
          <w:r>
            <w:rPr>
              <w:lang w:val="en-US"/>
            </w:rPr>
            <w:t>……</w:t>
          </w:r>
          <w:r w:rsidR="00BB7924">
            <w:rPr>
              <w:lang w:val="en-US"/>
            </w:rPr>
            <w:t>7</w:t>
          </w:r>
        </w:p>
        <w:p w14:paraId="2C5B2E6A" w14:textId="1BA59FC5" w:rsidR="00BB7924" w:rsidRDefault="005A1913" w:rsidP="00080429">
          <w:pPr>
            <w:rPr>
              <w:lang w:val="en-US"/>
            </w:rPr>
          </w:pPr>
          <w:r>
            <w:rPr>
              <w:lang w:val="en-US"/>
            </w:rPr>
            <w:t xml:space="preserve">       3. Easy Pay E-Commerce……………………………………………………………………………………</w:t>
          </w:r>
          <w:proofErr w:type="gramStart"/>
          <w:r>
            <w:rPr>
              <w:lang w:val="en-US"/>
            </w:rPr>
            <w:t>…</w:t>
          </w:r>
          <w:r w:rsidR="00571DCA">
            <w:rPr>
              <w:lang w:val="en-US"/>
            </w:rPr>
            <w:t>..</w:t>
          </w:r>
          <w:proofErr w:type="gramEnd"/>
          <w:r>
            <w:rPr>
              <w:lang w:val="en-US"/>
            </w:rPr>
            <w:t>…</w:t>
          </w:r>
          <w:r w:rsidR="00571DCA">
            <w:rPr>
              <w:lang w:val="en-US"/>
            </w:rPr>
            <w:t>.</w:t>
          </w:r>
          <w:r>
            <w:rPr>
              <w:lang w:val="en-US"/>
            </w:rPr>
            <w:t>…..</w:t>
          </w:r>
          <w:r w:rsidR="00BB7924">
            <w:rPr>
              <w:lang w:val="en-US"/>
            </w:rPr>
            <w:t>8</w:t>
          </w:r>
        </w:p>
        <w:p w14:paraId="77E10522" w14:textId="24E5B6E1" w:rsidR="00BB7924" w:rsidRDefault="00571DCA" w:rsidP="00080429">
          <w:pPr>
            <w:rPr>
              <w:lang w:val="en-US"/>
            </w:rPr>
          </w:pPr>
          <w:r>
            <w:rPr>
              <w:lang w:val="en-US"/>
            </w:rPr>
            <w:t xml:space="preserve">         </w:t>
          </w:r>
          <w:r w:rsidR="00BB7924">
            <w:rPr>
              <w:lang w:val="en-US"/>
            </w:rPr>
            <w:t>3.1 Financing………………………………………………………………………………………………………………</w:t>
          </w:r>
          <w:r>
            <w:rPr>
              <w:lang w:val="en-US"/>
            </w:rPr>
            <w:t>.</w:t>
          </w:r>
          <w:r w:rsidR="00BB7924">
            <w:rPr>
              <w:lang w:val="en-US"/>
            </w:rPr>
            <w:t>10</w:t>
          </w:r>
        </w:p>
        <w:p w14:paraId="5BC314FF" w14:textId="5CEE6525" w:rsidR="005A1913" w:rsidRDefault="00571DCA" w:rsidP="00080429">
          <w:pPr>
            <w:rPr>
              <w:lang w:val="en-US"/>
            </w:rPr>
          </w:pPr>
          <w:r>
            <w:rPr>
              <w:lang w:val="en-US"/>
            </w:rPr>
            <w:t xml:space="preserve">         </w:t>
          </w:r>
          <w:r w:rsidR="00BB7924">
            <w:rPr>
              <w:lang w:val="en-US"/>
            </w:rPr>
            <w:t>3.2 Equi</w:t>
          </w:r>
          <w:r>
            <w:rPr>
              <w:lang w:val="en-US"/>
            </w:rPr>
            <w:t>pment and Supplies…………………………………………………………………………………………11</w:t>
          </w:r>
        </w:p>
        <w:p w14:paraId="4ACF1FBF" w14:textId="6CE86410" w:rsidR="00571DCA" w:rsidRDefault="00571DCA" w:rsidP="00080429">
          <w:pPr>
            <w:rPr>
              <w:lang w:val="en-US"/>
            </w:rPr>
          </w:pPr>
          <w:r>
            <w:rPr>
              <w:lang w:val="en-US"/>
            </w:rPr>
            <w:t xml:space="preserve">         3.3 Staffing………………………………………………………………………………………………………………</w:t>
          </w:r>
          <w:proofErr w:type="gramStart"/>
          <w:r>
            <w:rPr>
              <w:lang w:val="en-US"/>
            </w:rPr>
            <w:t>…..</w:t>
          </w:r>
          <w:proofErr w:type="gramEnd"/>
          <w:r>
            <w:rPr>
              <w:lang w:val="en-US"/>
            </w:rPr>
            <w:t>12</w:t>
          </w:r>
        </w:p>
        <w:p w14:paraId="3E02D01F" w14:textId="33730D1D" w:rsidR="00571DCA" w:rsidRDefault="00571DCA" w:rsidP="00080429">
          <w:pPr>
            <w:rPr>
              <w:lang w:val="en-US"/>
            </w:rPr>
          </w:pPr>
          <w:r>
            <w:rPr>
              <w:lang w:val="en-US"/>
            </w:rPr>
            <w:t xml:space="preserve">       4. Marketing………………………………………………………………………………………………………………</w:t>
          </w:r>
          <w:proofErr w:type="gramStart"/>
          <w:r>
            <w:rPr>
              <w:lang w:val="en-US"/>
            </w:rPr>
            <w:t>…..</w:t>
          </w:r>
          <w:proofErr w:type="gramEnd"/>
          <w:r>
            <w:rPr>
              <w:lang w:val="en-US"/>
            </w:rPr>
            <w:t>13</w:t>
          </w:r>
        </w:p>
        <w:p w14:paraId="4B9BA2C6" w14:textId="09F60D65" w:rsidR="00571DCA" w:rsidRDefault="00571DCA" w:rsidP="00080429">
          <w:pPr>
            <w:rPr>
              <w:lang w:val="en-US"/>
            </w:rPr>
          </w:pPr>
          <w:r>
            <w:rPr>
              <w:lang w:val="en-US"/>
            </w:rPr>
            <w:t xml:space="preserve">        4.1 Customer Journey…………………………………………………………………………………………………...14</w:t>
          </w:r>
        </w:p>
        <w:p w14:paraId="2DD709F8" w14:textId="6DA86BF2" w:rsidR="00571DCA" w:rsidRDefault="00571DCA" w:rsidP="00080429">
          <w:pPr>
            <w:rPr>
              <w:lang w:val="en-US"/>
            </w:rPr>
          </w:pPr>
          <w:r>
            <w:rPr>
              <w:lang w:val="en-US"/>
            </w:rPr>
            <w:t xml:space="preserve">        4.2 Easy Drive </w:t>
          </w:r>
          <w:proofErr w:type="spellStart"/>
          <w:r>
            <w:rPr>
              <w:lang w:val="en-US"/>
            </w:rPr>
            <w:t>PreLaunch</w:t>
          </w:r>
          <w:proofErr w:type="spellEnd"/>
          <w:r>
            <w:rPr>
              <w:lang w:val="en-US"/>
            </w:rPr>
            <w:t>………………………………………………………………………………………………15</w:t>
          </w:r>
        </w:p>
        <w:p w14:paraId="052F543B" w14:textId="0577681B" w:rsidR="00571DCA" w:rsidRDefault="00571DCA" w:rsidP="00080429">
          <w:pPr>
            <w:rPr>
              <w:lang w:val="en-US"/>
            </w:rPr>
          </w:pPr>
          <w:r>
            <w:rPr>
              <w:lang w:val="en-US"/>
            </w:rPr>
            <w:t xml:space="preserve">       5. Summary……………………………………………………………………………………………………………</w:t>
          </w:r>
          <w:proofErr w:type="gramStart"/>
          <w:r>
            <w:rPr>
              <w:lang w:val="en-US"/>
            </w:rPr>
            <w:t>…..</w:t>
          </w:r>
          <w:proofErr w:type="gramEnd"/>
          <w:r>
            <w:rPr>
              <w:lang w:val="en-US"/>
            </w:rPr>
            <w:t xml:space="preserve">….15 </w:t>
          </w:r>
        </w:p>
        <w:p w14:paraId="50E17C6B" w14:textId="2C5F83F4" w:rsidR="004F5A51" w:rsidRDefault="004F5A51" w:rsidP="00080429">
          <w:pPr>
            <w:rPr>
              <w:lang w:val="en-US"/>
            </w:rPr>
          </w:pPr>
          <w:r>
            <w:rPr>
              <w:lang w:val="en-US"/>
            </w:rPr>
            <w:t xml:space="preserve">      6. References…………………………………………………………………………………………………………………16</w:t>
          </w:r>
        </w:p>
        <w:p w14:paraId="6755E35B" w14:textId="00402F0A" w:rsidR="004F5A51" w:rsidRDefault="004F5A51" w:rsidP="00080429">
          <w:pPr>
            <w:rPr>
              <w:lang w:val="en-US"/>
            </w:rPr>
          </w:pPr>
          <w:r>
            <w:rPr>
              <w:lang w:val="en-US"/>
            </w:rPr>
            <w:t xml:space="preserve">      7. Appendix…………………………………………………………………………………………………………………….17</w:t>
          </w:r>
        </w:p>
        <w:p w14:paraId="691C345B" w14:textId="77777777" w:rsidR="00D92175" w:rsidRDefault="00D92175" w:rsidP="00080429">
          <w:pPr>
            <w:rPr>
              <w:lang w:val="en-US"/>
            </w:rPr>
          </w:pPr>
        </w:p>
        <w:p w14:paraId="6EA6A7E8" w14:textId="77777777" w:rsidR="00E732EC" w:rsidRDefault="00E732EC" w:rsidP="00080429">
          <w:pPr>
            <w:rPr>
              <w:lang w:val="en-US"/>
            </w:rPr>
          </w:pPr>
        </w:p>
        <w:p w14:paraId="1B673060" w14:textId="77777777" w:rsidR="00E732EC" w:rsidRDefault="00E732EC" w:rsidP="00080429">
          <w:pPr>
            <w:rPr>
              <w:lang w:val="en-US"/>
            </w:rPr>
          </w:pPr>
        </w:p>
        <w:p w14:paraId="5DA6C070" w14:textId="413AEDD8" w:rsidR="00080429" w:rsidRPr="00080429" w:rsidRDefault="00080429" w:rsidP="00080429">
          <w:pPr>
            <w:rPr>
              <w:lang w:val="en-US"/>
            </w:rPr>
          </w:pPr>
        </w:p>
      </w:sdtContent>
    </w:sdt>
    <w:p w14:paraId="29766596" w14:textId="77777777" w:rsidR="00080429" w:rsidRDefault="00080429"/>
    <w:p w14:paraId="027B12C5" w14:textId="77777777" w:rsidR="00080429" w:rsidRDefault="00080429"/>
    <w:p w14:paraId="5065D69A" w14:textId="3E23E7A9" w:rsidR="008D68FC" w:rsidRDefault="008D68FC">
      <w:r>
        <w:br w:type="page"/>
      </w:r>
    </w:p>
    <w:p w14:paraId="76870006" w14:textId="63F87409" w:rsidR="00DF4A2F" w:rsidRPr="00174EFC" w:rsidRDefault="009D5C1B" w:rsidP="00781655">
      <w:pPr>
        <w:pStyle w:val="ListParagraph"/>
        <w:numPr>
          <w:ilvl w:val="0"/>
          <w:numId w:val="20"/>
        </w:numPr>
        <w:spacing w:after="0" w:line="360" w:lineRule="auto"/>
        <w:jc w:val="both"/>
        <w:rPr>
          <w:rFonts w:ascii="Arial" w:hAnsi="Arial" w:cs="Arial"/>
          <w:b/>
          <w:bCs/>
        </w:rPr>
      </w:pPr>
      <w:bookmarkStart w:id="1" w:name="_Hlk112525232"/>
      <w:bookmarkStart w:id="2" w:name="_Hlk112330650"/>
      <w:bookmarkStart w:id="3" w:name="_Hlk112664871"/>
      <w:bookmarkStart w:id="4" w:name="_Hlk112672439"/>
      <w:r w:rsidRPr="00174EFC">
        <w:rPr>
          <w:rFonts w:ascii="Arial" w:hAnsi="Arial" w:cs="Arial"/>
          <w:b/>
          <w:bCs/>
        </w:rPr>
        <w:lastRenderedPageBreak/>
        <w:t xml:space="preserve">Introduction </w:t>
      </w:r>
    </w:p>
    <w:p w14:paraId="2B02F4D2" w14:textId="16654F37" w:rsidR="001D33C1" w:rsidRPr="00174EFC" w:rsidRDefault="009D5C1B" w:rsidP="00781655">
      <w:pPr>
        <w:spacing w:after="0" w:line="360" w:lineRule="auto"/>
        <w:jc w:val="both"/>
        <w:rPr>
          <w:rFonts w:ascii="Arial" w:hAnsi="Arial" w:cs="Arial"/>
        </w:rPr>
      </w:pPr>
      <w:r w:rsidRPr="00174EFC">
        <w:rPr>
          <w:rFonts w:ascii="Arial" w:hAnsi="Arial" w:cs="Arial"/>
        </w:rPr>
        <w:t xml:space="preserve">Congestion </w:t>
      </w:r>
      <w:r w:rsidR="00F141E9" w:rsidRPr="00174EFC">
        <w:rPr>
          <w:rFonts w:ascii="Arial" w:hAnsi="Arial" w:cs="Arial"/>
        </w:rPr>
        <w:t>Change</w:t>
      </w:r>
      <w:r w:rsidRPr="00174EFC">
        <w:rPr>
          <w:rFonts w:ascii="Arial" w:hAnsi="Arial" w:cs="Arial"/>
        </w:rPr>
        <w:t xml:space="preserve"> </w:t>
      </w:r>
      <w:r w:rsidR="006737C9" w:rsidRPr="00174EFC">
        <w:rPr>
          <w:rFonts w:ascii="Arial" w:hAnsi="Arial" w:cs="Arial"/>
        </w:rPr>
        <w:t xml:space="preserve">was </w:t>
      </w:r>
      <w:r w:rsidR="000563FA" w:rsidRPr="00174EFC">
        <w:rPr>
          <w:rFonts w:ascii="Arial" w:hAnsi="Arial" w:cs="Arial"/>
        </w:rPr>
        <w:t xml:space="preserve">implemented on the </w:t>
      </w:r>
      <w:r w:rsidR="00200BE2" w:rsidRPr="00174EFC">
        <w:rPr>
          <w:rFonts w:ascii="Arial" w:hAnsi="Arial" w:cs="Arial"/>
        </w:rPr>
        <w:t>17</w:t>
      </w:r>
      <w:r w:rsidR="00200BE2" w:rsidRPr="00174EFC">
        <w:rPr>
          <w:rFonts w:ascii="Arial" w:hAnsi="Arial" w:cs="Arial"/>
          <w:vertAlign w:val="superscript"/>
        </w:rPr>
        <w:t>th of</w:t>
      </w:r>
      <w:r w:rsidR="000563FA" w:rsidRPr="00174EFC">
        <w:rPr>
          <w:rFonts w:ascii="Arial" w:hAnsi="Arial" w:cs="Arial"/>
        </w:rPr>
        <w:t xml:space="preserve"> </w:t>
      </w:r>
      <w:proofErr w:type="gramStart"/>
      <w:r w:rsidR="000563FA" w:rsidRPr="00174EFC">
        <w:rPr>
          <w:rFonts w:ascii="Arial" w:hAnsi="Arial" w:cs="Arial"/>
        </w:rPr>
        <w:t>February,</w:t>
      </w:r>
      <w:proofErr w:type="gramEnd"/>
      <w:r w:rsidR="000563FA" w:rsidRPr="00174EFC">
        <w:rPr>
          <w:rFonts w:ascii="Arial" w:hAnsi="Arial" w:cs="Arial"/>
        </w:rPr>
        <w:t xml:space="preserve"> </w:t>
      </w:r>
      <w:r w:rsidR="00BC2ADE" w:rsidRPr="00174EFC">
        <w:rPr>
          <w:rFonts w:ascii="Arial" w:hAnsi="Arial" w:cs="Arial"/>
        </w:rPr>
        <w:t>200</w:t>
      </w:r>
      <w:r w:rsidR="000563FA" w:rsidRPr="00174EFC">
        <w:rPr>
          <w:rFonts w:ascii="Arial" w:hAnsi="Arial" w:cs="Arial"/>
        </w:rPr>
        <w:t>3</w:t>
      </w:r>
      <w:r w:rsidR="00BC2ADE" w:rsidRPr="00174EFC">
        <w:rPr>
          <w:rFonts w:ascii="Arial" w:hAnsi="Arial" w:cs="Arial"/>
        </w:rPr>
        <w:t xml:space="preserve"> by </w:t>
      </w:r>
      <w:r w:rsidR="00D865C2" w:rsidRPr="00174EFC">
        <w:rPr>
          <w:rFonts w:ascii="Arial" w:hAnsi="Arial" w:cs="Arial"/>
        </w:rPr>
        <w:t xml:space="preserve">the mayor of London, </w:t>
      </w:r>
      <w:r w:rsidR="00BC2ADE" w:rsidRPr="00174EFC">
        <w:rPr>
          <w:rFonts w:ascii="Arial" w:hAnsi="Arial" w:cs="Arial"/>
        </w:rPr>
        <w:t>Ken Livingstone</w:t>
      </w:r>
      <w:r w:rsidR="000563FA" w:rsidRPr="00174EFC">
        <w:rPr>
          <w:rFonts w:ascii="Arial" w:hAnsi="Arial" w:cs="Arial"/>
        </w:rPr>
        <w:t xml:space="preserve">, </w:t>
      </w:r>
    </w:p>
    <w:p w14:paraId="0CE72C02" w14:textId="329DC656" w:rsidR="001D33C1" w:rsidRPr="00174EFC" w:rsidRDefault="009069B2" w:rsidP="00781655">
      <w:pPr>
        <w:spacing w:after="0" w:line="360" w:lineRule="auto"/>
        <w:jc w:val="both"/>
        <w:rPr>
          <w:rFonts w:ascii="Arial" w:hAnsi="Arial" w:cs="Arial"/>
        </w:rPr>
      </w:pPr>
      <w:r w:rsidRPr="00174EFC">
        <w:rPr>
          <w:rFonts w:ascii="Arial" w:hAnsi="Arial" w:cs="Arial"/>
        </w:rPr>
        <w:t xml:space="preserve">The primary object of this app is to provide users an easy and </w:t>
      </w:r>
      <w:r w:rsidR="00BD5A4E" w:rsidRPr="00174EFC">
        <w:rPr>
          <w:rFonts w:ascii="Arial" w:hAnsi="Arial" w:cs="Arial"/>
        </w:rPr>
        <w:t>hassle-free</w:t>
      </w:r>
      <w:r w:rsidRPr="00174EFC">
        <w:rPr>
          <w:rFonts w:ascii="Arial" w:hAnsi="Arial" w:cs="Arial"/>
        </w:rPr>
        <w:t xml:space="preserve"> alternative to either rerouting their routes to avoid congestion areas and to help make straightforward payments. </w:t>
      </w:r>
    </w:p>
    <w:p w14:paraId="3E590DAC" w14:textId="796E4949" w:rsidR="004E1723" w:rsidRPr="00174EFC" w:rsidRDefault="004E1723" w:rsidP="00781655">
      <w:pPr>
        <w:spacing w:after="0" w:line="360" w:lineRule="auto"/>
        <w:jc w:val="both"/>
        <w:rPr>
          <w:rFonts w:ascii="Arial" w:hAnsi="Arial" w:cs="Arial"/>
        </w:rPr>
      </w:pPr>
    </w:p>
    <w:p w14:paraId="16FE7281" w14:textId="3A7B7171" w:rsidR="004E1723" w:rsidRPr="00174EFC" w:rsidRDefault="004E1723" w:rsidP="00781655">
      <w:pPr>
        <w:spacing w:after="0" w:line="360" w:lineRule="auto"/>
        <w:jc w:val="both"/>
        <w:rPr>
          <w:rFonts w:ascii="Arial" w:hAnsi="Arial" w:cs="Arial"/>
        </w:rPr>
      </w:pPr>
    </w:p>
    <w:p w14:paraId="2CBBC6D5" w14:textId="726A5367" w:rsidR="004E1723" w:rsidRPr="00174EFC" w:rsidRDefault="007D28BE" w:rsidP="00781655">
      <w:pPr>
        <w:spacing w:after="0" w:line="360" w:lineRule="auto"/>
        <w:jc w:val="both"/>
        <w:rPr>
          <w:rFonts w:ascii="Arial" w:hAnsi="Arial" w:cs="Arial"/>
        </w:rPr>
      </w:pPr>
      <w:r w:rsidRPr="00174EFC">
        <w:rPr>
          <w:rFonts w:ascii="Arial" w:hAnsi="Arial" w:cs="Arial"/>
          <w:noProof/>
        </w:rPr>
        <w:drawing>
          <wp:inline distT="0" distB="0" distL="0" distR="0" wp14:anchorId="6A85A448" wp14:editId="6795A1BA">
            <wp:extent cx="5731510" cy="410400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104005"/>
                    </a:xfrm>
                    <a:prstGeom prst="rect">
                      <a:avLst/>
                    </a:prstGeom>
                  </pic:spPr>
                </pic:pic>
              </a:graphicData>
            </a:graphic>
          </wp:inline>
        </w:drawing>
      </w:r>
    </w:p>
    <w:p w14:paraId="740E99C4" w14:textId="060FBB40" w:rsidR="007D28BE" w:rsidRPr="00174EFC" w:rsidRDefault="007D28BE" w:rsidP="00781655">
      <w:pPr>
        <w:spacing w:after="0" w:line="360" w:lineRule="auto"/>
        <w:jc w:val="both"/>
        <w:rPr>
          <w:rFonts w:ascii="Arial" w:hAnsi="Arial" w:cs="Arial"/>
        </w:rPr>
      </w:pPr>
      <w:r w:rsidRPr="00174EFC">
        <w:rPr>
          <w:rFonts w:ascii="Arial" w:hAnsi="Arial" w:cs="Arial"/>
        </w:rPr>
        <w:t>Source: Transport for London (2022)</w:t>
      </w:r>
    </w:p>
    <w:p w14:paraId="248F3AA0" w14:textId="77777777" w:rsidR="007D28BE" w:rsidRPr="00174EFC" w:rsidRDefault="007D28BE" w:rsidP="00781655">
      <w:pPr>
        <w:spacing w:after="0" w:line="360" w:lineRule="auto"/>
        <w:jc w:val="both"/>
        <w:rPr>
          <w:rFonts w:ascii="Arial" w:hAnsi="Arial" w:cs="Arial"/>
        </w:rPr>
      </w:pPr>
    </w:p>
    <w:p w14:paraId="2F2642E5" w14:textId="4B8BC613" w:rsidR="004E1723" w:rsidRPr="00633298" w:rsidRDefault="00080429" w:rsidP="00781655">
      <w:pPr>
        <w:pStyle w:val="ListParagraph"/>
        <w:numPr>
          <w:ilvl w:val="0"/>
          <w:numId w:val="20"/>
        </w:numPr>
        <w:spacing w:after="0" w:line="360" w:lineRule="auto"/>
        <w:jc w:val="both"/>
        <w:rPr>
          <w:rFonts w:ascii="Arial" w:hAnsi="Arial" w:cs="Arial"/>
          <w:b/>
          <w:bCs/>
        </w:rPr>
      </w:pPr>
      <w:r w:rsidRPr="00633298">
        <w:rPr>
          <w:rFonts w:ascii="Arial" w:hAnsi="Arial" w:cs="Arial"/>
          <w:b/>
          <w:bCs/>
        </w:rPr>
        <w:t xml:space="preserve">Current Context </w:t>
      </w:r>
    </w:p>
    <w:p w14:paraId="790C66FA" w14:textId="0E8265F8" w:rsidR="004E1723" w:rsidRPr="00200BE2" w:rsidRDefault="004E1723" w:rsidP="00781655">
      <w:pPr>
        <w:spacing w:after="0" w:line="360" w:lineRule="auto"/>
        <w:jc w:val="both"/>
        <w:rPr>
          <w:rFonts w:ascii="Arial" w:hAnsi="Arial" w:cs="Arial"/>
        </w:rPr>
      </w:pPr>
      <w:r w:rsidRPr="00174EFC">
        <w:rPr>
          <w:rFonts w:ascii="Arial" w:hAnsi="Arial" w:cs="Arial"/>
        </w:rPr>
        <w:t xml:space="preserve">At present there are various ways to pay for congestion charges, </w:t>
      </w:r>
      <w:r w:rsidR="00FC69E2" w:rsidRPr="00174EFC">
        <w:rPr>
          <w:rFonts w:ascii="Arial" w:hAnsi="Arial" w:cs="Arial"/>
        </w:rPr>
        <w:t xml:space="preserve">you can pay through the official </w:t>
      </w:r>
      <w:r w:rsidR="00040A8D" w:rsidRPr="00174EFC">
        <w:rPr>
          <w:rFonts w:ascii="Arial" w:hAnsi="Arial" w:cs="Arial"/>
        </w:rPr>
        <w:t xml:space="preserve">government </w:t>
      </w:r>
      <w:r w:rsidR="00FC69E2" w:rsidRPr="00174EFC">
        <w:rPr>
          <w:rFonts w:ascii="Arial" w:hAnsi="Arial" w:cs="Arial"/>
        </w:rPr>
        <w:t>website online,</w:t>
      </w:r>
      <w:r w:rsidR="009069B2" w:rsidRPr="00174EFC">
        <w:rPr>
          <w:rFonts w:ascii="Arial" w:hAnsi="Arial" w:cs="Arial"/>
        </w:rPr>
        <w:t xml:space="preserve"> or over the phone, this can be </w:t>
      </w:r>
      <w:r w:rsidR="00B41818" w:rsidRPr="00174EFC">
        <w:rPr>
          <w:rFonts w:ascii="Arial" w:hAnsi="Arial" w:cs="Arial"/>
        </w:rPr>
        <w:t xml:space="preserve">paid in advance </w:t>
      </w:r>
      <w:r w:rsidR="009069B2" w:rsidRPr="00174EFC">
        <w:rPr>
          <w:rFonts w:ascii="Arial" w:hAnsi="Arial" w:cs="Arial"/>
        </w:rPr>
        <w:t xml:space="preserve">up to 90 days prior to travel or 3 days after the day of travel. </w:t>
      </w:r>
      <w:r w:rsidR="00040A8D" w:rsidRPr="00174EFC">
        <w:rPr>
          <w:rFonts w:ascii="Arial" w:hAnsi="Arial" w:cs="Arial"/>
        </w:rPr>
        <w:t xml:space="preserve">Regular users have the option to set up Auto Pay, which requires registering your personal and payment details (debit/credit card, direct debit) and the payment will be taken automatically. </w:t>
      </w:r>
      <w:r w:rsidR="009069B2" w:rsidRPr="00174EFC">
        <w:rPr>
          <w:rFonts w:ascii="Arial" w:hAnsi="Arial" w:cs="Arial"/>
        </w:rPr>
        <w:t>(</w:t>
      </w:r>
      <w:r w:rsidR="009069B2" w:rsidRPr="00174EFC">
        <w:rPr>
          <w:rFonts w:ascii="Arial" w:hAnsi="Arial" w:cs="Arial"/>
          <w:highlight w:val="yellow"/>
        </w:rPr>
        <w:t>Transport for London, 2022)</w:t>
      </w:r>
      <w:r w:rsidR="00E91909" w:rsidRPr="00174EFC">
        <w:rPr>
          <w:rFonts w:ascii="Arial" w:hAnsi="Arial" w:cs="Arial"/>
        </w:rPr>
        <w:t>.</w:t>
      </w:r>
      <w:r w:rsidR="00416359" w:rsidRPr="00174EFC">
        <w:rPr>
          <w:rFonts w:ascii="Arial" w:hAnsi="Arial" w:cs="Arial"/>
        </w:rPr>
        <w:t xml:space="preserve"> </w:t>
      </w:r>
      <w:r w:rsidR="003D2ADB" w:rsidRPr="00174EFC">
        <w:rPr>
          <w:rFonts w:ascii="Arial" w:hAnsi="Arial" w:cs="Arial"/>
        </w:rPr>
        <w:t>However,</w:t>
      </w:r>
      <w:r w:rsidR="00E91909" w:rsidRPr="00174EFC">
        <w:rPr>
          <w:rFonts w:ascii="Arial" w:hAnsi="Arial" w:cs="Arial"/>
        </w:rPr>
        <w:t xml:space="preserve"> in June 2020, TFL changed the </w:t>
      </w:r>
      <w:r w:rsidR="00DD0C05" w:rsidRPr="00174EFC">
        <w:rPr>
          <w:rFonts w:ascii="Arial" w:hAnsi="Arial" w:cs="Arial"/>
        </w:rPr>
        <w:t xml:space="preserve">congestion </w:t>
      </w:r>
      <w:r w:rsidR="00E91909" w:rsidRPr="00174EFC">
        <w:rPr>
          <w:rFonts w:ascii="Arial" w:hAnsi="Arial" w:cs="Arial"/>
        </w:rPr>
        <w:t>times/ days</w:t>
      </w:r>
      <w:r w:rsidR="00DA366D" w:rsidRPr="00174EFC">
        <w:rPr>
          <w:rFonts w:ascii="Arial" w:hAnsi="Arial" w:cs="Arial"/>
        </w:rPr>
        <w:t xml:space="preserve"> and increased charge from £11.50 to £15.00</w:t>
      </w:r>
      <w:r w:rsidR="00DD0C05" w:rsidRPr="00174EFC">
        <w:rPr>
          <w:rFonts w:ascii="Arial" w:hAnsi="Arial" w:cs="Arial"/>
        </w:rPr>
        <w:t>. This re</w:t>
      </w:r>
      <w:r w:rsidR="00E91909" w:rsidRPr="00174EFC">
        <w:rPr>
          <w:rFonts w:ascii="Arial" w:hAnsi="Arial" w:cs="Arial"/>
        </w:rPr>
        <w:t>sul</w:t>
      </w:r>
      <w:r w:rsidR="00DD0C05" w:rsidRPr="00174EFC">
        <w:rPr>
          <w:rFonts w:ascii="Arial" w:hAnsi="Arial" w:cs="Arial"/>
        </w:rPr>
        <w:t xml:space="preserve">ted </w:t>
      </w:r>
      <w:r w:rsidR="00E91909" w:rsidRPr="00174EFC">
        <w:rPr>
          <w:rFonts w:ascii="Arial" w:hAnsi="Arial" w:cs="Arial"/>
        </w:rPr>
        <w:t xml:space="preserve">in </w:t>
      </w:r>
      <w:r w:rsidR="00DD0C05" w:rsidRPr="00174EFC">
        <w:rPr>
          <w:rFonts w:ascii="Arial" w:hAnsi="Arial" w:cs="Arial"/>
        </w:rPr>
        <w:t xml:space="preserve">fines for people who lived outside London and were not aware of the changes. In October 2020, a total of 9,854 PCN’s </w:t>
      </w:r>
      <w:r w:rsidR="003D2ADB" w:rsidRPr="00174EFC">
        <w:rPr>
          <w:rFonts w:ascii="Arial" w:hAnsi="Arial" w:cs="Arial"/>
        </w:rPr>
        <w:t>were appealed against</w:t>
      </w:r>
      <w:r w:rsidR="00DD0C05" w:rsidRPr="00174EFC">
        <w:rPr>
          <w:rFonts w:ascii="Arial" w:hAnsi="Arial" w:cs="Arial"/>
        </w:rPr>
        <w:t xml:space="preserve"> </w:t>
      </w:r>
      <w:r w:rsidR="00DA366D" w:rsidRPr="00174EFC">
        <w:rPr>
          <w:rFonts w:ascii="Arial" w:hAnsi="Arial" w:cs="Arial"/>
        </w:rPr>
        <w:t xml:space="preserve">of which </w:t>
      </w:r>
      <w:r w:rsidR="00DD0C05" w:rsidRPr="00174EFC">
        <w:rPr>
          <w:rFonts w:ascii="Arial" w:hAnsi="Arial" w:cs="Arial"/>
        </w:rPr>
        <w:t xml:space="preserve">2,132 were </w:t>
      </w:r>
      <w:r w:rsidR="003D2ADB" w:rsidRPr="00174EFC">
        <w:rPr>
          <w:rFonts w:ascii="Arial" w:hAnsi="Arial" w:cs="Arial"/>
        </w:rPr>
        <w:t>rejected,</w:t>
      </w:r>
      <w:r w:rsidR="00DD0C05" w:rsidRPr="00174EFC">
        <w:rPr>
          <w:rFonts w:ascii="Arial" w:hAnsi="Arial" w:cs="Arial"/>
        </w:rPr>
        <w:t xml:space="preserve"> 5,633 were accepted </w:t>
      </w:r>
      <w:r w:rsidR="003D2ADB" w:rsidRPr="00174EFC">
        <w:rPr>
          <w:rFonts w:ascii="Arial" w:hAnsi="Arial" w:cs="Arial"/>
        </w:rPr>
        <w:t xml:space="preserve">and 2,089 were awaiting a decision </w:t>
      </w:r>
      <w:r w:rsidR="00DD0C05" w:rsidRPr="00174EFC">
        <w:rPr>
          <w:rFonts w:ascii="Arial" w:hAnsi="Arial" w:cs="Arial"/>
        </w:rPr>
        <w:t>(</w:t>
      </w:r>
      <w:r w:rsidR="00781655">
        <w:rPr>
          <w:rFonts w:ascii="Arial" w:hAnsi="Arial" w:cs="Arial"/>
        </w:rPr>
        <w:t>Hextall</w:t>
      </w:r>
      <w:r w:rsidR="00DD0C05" w:rsidRPr="00200BE2">
        <w:rPr>
          <w:rFonts w:ascii="Arial" w:hAnsi="Arial" w:cs="Arial"/>
        </w:rPr>
        <w:t>, 2020)</w:t>
      </w:r>
      <w:r w:rsidR="003D2ADB" w:rsidRPr="00200BE2">
        <w:rPr>
          <w:rFonts w:ascii="Arial" w:hAnsi="Arial" w:cs="Arial"/>
        </w:rPr>
        <w:t xml:space="preserve">. </w:t>
      </w:r>
      <w:r w:rsidR="003D2ADB" w:rsidRPr="00200BE2">
        <w:rPr>
          <w:rFonts w:ascii="Arial" w:hAnsi="Arial" w:cs="Arial"/>
        </w:rPr>
        <w:lastRenderedPageBreak/>
        <w:t xml:space="preserve">It will be accurate to presume that 5,633 people have been the </w:t>
      </w:r>
      <w:r w:rsidR="004F41D3" w:rsidRPr="00200BE2">
        <w:rPr>
          <w:rFonts w:ascii="Arial" w:hAnsi="Arial" w:cs="Arial"/>
        </w:rPr>
        <w:t>incorrectly billed minimally £15.00. t</w:t>
      </w:r>
      <w:r w:rsidR="003D2ADB" w:rsidRPr="00200BE2">
        <w:rPr>
          <w:rFonts w:ascii="Arial" w:hAnsi="Arial" w:cs="Arial"/>
        </w:rPr>
        <w:t xml:space="preserve">he total cost of 5,633 is equivalent to £84,495. </w:t>
      </w:r>
    </w:p>
    <w:p w14:paraId="3A52B112" w14:textId="115FC753" w:rsidR="0019229F" w:rsidRPr="00200BE2" w:rsidRDefault="0019229F" w:rsidP="00781655">
      <w:pPr>
        <w:spacing w:after="0" w:line="360" w:lineRule="auto"/>
        <w:jc w:val="both"/>
        <w:rPr>
          <w:rFonts w:ascii="Arial" w:hAnsi="Arial" w:cs="Arial"/>
        </w:rPr>
      </w:pPr>
    </w:p>
    <w:p w14:paraId="63358C2F" w14:textId="77777777" w:rsidR="00040A8D" w:rsidRPr="00200BE2" w:rsidRDefault="00040A8D" w:rsidP="00781655">
      <w:pPr>
        <w:spacing w:after="0" w:line="360" w:lineRule="auto"/>
        <w:jc w:val="both"/>
        <w:rPr>
          <w:rFonts w:ascii="Arial" w:hAnsi="Arial" w:cs="Arial"/>
        </w:rPr>
      </w:pPr>
    </w:p>
    <w:p w14:paraId="7BAC5C36" w14:textId="1DE467BB" w:rsidR="00F53A37" w:rsidRPr="00200BE2" w:rsidRDefault="00FC69E2" w:rsidP="00781655">
      <w:pPr>
        <w:spacing w:after="0" w:line="360" w:lineRule="auto"/>
        <w:jc w:val="both"/>
        <w:rPr>
          <w:rFonts w:ascii="Arial" w:hAnsi="Arial" w:cs="Arial"/>
        </w:rPr>
      </w:pPr>
      <w:r w:rsidRPr="00200BE2">
        <w:rPr>
          <w:rFonts w:ascii="Arial" w:hAnsi="Arial" w:cs="Arial"/>
        </w:rPr>
        <w:t xml:space="preserve">The service that will be provided is to </w:t>
      </w:r>
      <w:r w:rsidR="00FF1858" w:rsidRPr="00200BE2">
        <w:rPr>
          <w:rFonts w:ascii="Arial" w:hAnsi="Arial" w:cs="Arial"/>
        </w:rPr>
        <w:t>offer</w:t>
      </w:r>
      <w:r w:rsidRPr="00200BE2">
        <w:rPr>
          <w:rFonts w:ascii="Arial" w:hAnsi="Arial" w:cs="Arial"/>
        </w:rPr>
        <w:t xml:space="preserve"> the customer with options in whether to carry on with the required route which takes you into the congestion </w:t>
      </w:r>
      <w:r w:rsidR="00FF1858" w:rsidRPr="00200BE2">
        <w:rPr>
          <w:rFonts w:ascii="Arial" w:hAnsi="Arial" w:cs="Arial"/>
        </w:rPr>
        <w:t>area or</w:t>
      </w:r>
      <w:r w:rsidRPr="00200BE2">
        <w:rPr>
          <w:rFonts w:ascii="Arial" w:hAnsi="Arial" w:cs="Arial"/>
        </w:rPr>
        <w:t xml:space="preserve"> reroute the journey avoiding driving </w:t>
      </w:r>
      <w:r w:rsidR="00FF1858" w:rsidRPr="00200BE2">
        <w:rPr>
          <w:rFonts w:ascii="Arial" w:hAnsi="Arial" w:cs="Arial"/>
        </w:rPr>
        <w:t>through</w:t>
      </w:r>
      <w:r w:rsidRPr="00200BE2">
        <w:rPr>
          <w:rFonts w:ascii="Arial" w:hAnsi="Arial" w:cs="Arial"/>
        </w:rPr>
        <w:t xml:space="preserve"> the congestion area</w:t>
      </w:r>
      <w:r w:rsidR="0043400F" w:rsidRPr="00200BE2">
        <w:rPr>
          <w:rFonts w:ascii="Arial" w:hAnsi="Arial" w:cs="Arial"/>
        </w:rPr>
        <w:t>.</w:t>
      </w:r>
      <w:r w:rsidR="00F53A37" w:rsidRPr="00200BE2">
        <w:rPr>
          <w:rFonts w:ascii="Arial" w:hAnsi="Arial" w:cs="Arial"/>
        </w:rPr>
        <w:t xml:space="preserve"> </w:t>
      </w:r>
      <w:r w:rsidRPr="00200BE2">
        <w:rPr>
          <w:rFonts w:ascii="Arial" w:hAnsi="Arial" w:cs="Arial"/>
        </w:rPr>
        <w:t xml:space="preserve">Should the customer </w:t>
      </w:r>
      <w:r w:rsidR="00FF1858" w:rsidRPr="00200BE2">
        <w:rPr>
          <w:rFonts w:ascii="Arial" w:hAnsi="Arial" w:cs="Arial"/>
        </w:rPr>
        <w:t xml:space="preserve">commit to travelling through the congestion route, the app will automatically pay the congestion charge. Should the customer decide to reroute the journey the app will use </w:t>
      </w:r>
      <w:r w:rsidR="00A44E01" w:rsidRPr="00200BE2">
        <w:rPr>
          <w:rFonts w:ascii="Arial" w:hAnsi="Arial" w:cs="Arial"/>
        </w:rPr>
        <w:t>Realtime</w:t>
      </w:r>
      <w:r w:rsidR="00FF1858" w:rsidRPr="00200BE2">
        <w:rPr>
          <w:rFonts w:ascii="Arial" w:hAnsi="Arial" w:cs="Arial"/>
        </w:rPr>
        <w:t xml:space="preserve"> information (traffic congestion/ </w:t>
      </w:r>
      <w:r w:rsidR="00A44E01" w:rsidRPr="00200BE2">
        <w:rPr>
          <w:rFonts w:ascii="Arial" w:hAnsi="Arial" w:cs="Arial"/>
        </w:rPr>
        <w:t>accidents) to indicate the best route possible</w:t>
      </w:r>
      <w:r w:rsidR="00322F01" w:rsidRPr="00200BE2">
        <w:rPr>
          <w:rFonts w:ascii="Arial" w:hAnsi="Arial" w:cs="Arial"/>
        </w:rPr>
        <w:t xml:space="preserve"> ahead of time to reroute the journey</w:t>
      </w:r>
      <w:r w:rsidR="0043400F" w:rsidRPr="00200BE2">
        <w:rPr>
          <w:rFonts w:ascii="Arial" w:hAnsi="Arial" w:cs="Arial"/>
        </w:rPr>
        <w:t xml:space="preserve"> - </w:t>
      </w:r>
      <w:r w:rsidR="0043400F" w:rsidRPr="00200BE2">
        <w:rPr>
          <w:rFonts w:ascii="Arial" w:hAnsi="Arial" w:cs="Arial"/>
        </w:rPr>
        <w:t>providing peace of mind</w:t>
      </w:r>
      <w:r w:rsidR="004F41D3" w:rsidRPr="00200BE2">
        <w:rPr>
          <w:rFonts w:ascii="Arial" w:hAnsi="Arial" w:cs="Arial"/>
        </w:rPr>
        <w:t xml:space="preserve">. </w:t>
      </w:r>
      <w:r w:rsidR="00F53A37" w:rsidRPr="00200BE2">
        <w:rPr>
          <w:rFonts w:ascii="Arial" w:hAnsi="Arial" w:cs="Arial"/>
        </w:rPr>
        <w:t xml:space="preserve">This </w:t>
      </w:r>
      <w:r w:rsidR="0006643C" w:rsidRPr="00200BE2">
        <w:rPr>
          <w:rFonts w:ascii="Arial" w:hAnsi="Arial" w:cs="Arial"/>
        </w:rPr>
        <w:t>is an</w:t>
      </w:r>
      <w:r w:rsidR="009B5E10" w:rsidRPr="00200BE2">
        <w:rPr>
          <w:rFonts w:ascii="Arial" w:hAnsi="Arial" w:cs="Arial"/>
        </w:rPr>
        <w:t xml:space="preserve"> incremental</w:t>
      </w:r>
      <w:r w:rsidR="00F53A37" w:rsidRPr="00200BE2">
        <w:rPr>
          <w:rFonts w:ascii="Arial" w:hAnsi="Arial" w:cs="Arial"/>
        </w:rPr>
        <w:t xml:space="preserve"> innovation</w:t>
      </w:r>
      <w:r w:rsidR="0006643C" w:rsidRPr="00200BE2">
        <w:rPr>
          <w:rFonts w:ascii="Arial" w:hAnsi="Arial" w:cs="Arial"/>
        </w:rPr>
        <w:t xml:space="preserve">, as </w:t>
      </w:r>
      <w:r w:rsidR="00F53A37" w:rsidRPr="00200BE2">
        <w:rPr>
          <w:rFonts w:ascii="Arial" w:hAnsi="Arial" w:cs="Arial"/>
        </w:rPr>
        <w:t xml:space="preserve">it </w:t>
      </w:r>
      <w:r w:rsidR="0043400F" w:rsidRPr="00200BE2">
        <w:rPr>
          <w:rFonts w:ascii="Arial" w:hAnsi="Arial" w:cs="Arial"/>
        </w:rPr>
        <w:t xml:space="preserve">uses a single platform to </w:t>
      </w:r>
      <w:r w:rsidR="00F53A37" w:rsidRPr="00200BE2">
        <w:rPr>
          <w:rFonts w:ascii="Arial" w:hAnsi="Arial" w:cs="Arial"/>
        </w:rPr>
        <w:t xml:space="preserve">connect pre-existing payment and mapping technology that are </w:t>
      </w:r>
      <w:r w:rsidR="0043400F" w:rsidRPr="00200BE2">
        <w:rPr>
          <w:rFonts w:ascii="Arial" w:hAnsi="Arial" w:cs="Arial"/>
        </w:rPr>
        <w:t xml:space="preserve">already </w:t>
      </w:r>
      <w:r w:rsidR="00F53A37" w:rsidRPr="00200BE2">
        <w:rPr>
          <w:rFonts w:ascii="Arial" w:hAnsi="Arial" w:cs="Arial"/>
        </w:rPr>
        <w:t xml:space="preserve">used independently. </w:t>
      </w:r>
    </w:p>
    <w:p w14:paraId="6C1F9E58" w14:textId="77777777" w:rsidR="00311F7C" w:rsidRPr="00200BE2" w:rsidRDefault="00311F7C" w:rsidP="00781655">
      <w:pPr>
        <w:spacing w:after="0" w:line="360" w:lineRule="auto"/>
        <w:jc w:val="both"/>
        <w:rPr>
          <w:rFonts w:ascii="Arial" w:hAnsi="Arial" w:cs="Arial"/>
        </w:rPr>
      </w:pPr>
    </w:p>
    <w:p w14:paraId="1EEC2B2B" w14:textId="1D01E0F3" w:rsidR="00D96A7E" w:rsidRPr="00200BE2" w:rsidRDefault="00D96A7E" w:rsidP="00781655">
      <w:pPr>
        <w:spacing w:after="0" w:line="360" w:lineRule="auto"/>
        <w:jc w:val="both"/>
        <w:rPr>
          <w:rFonts w:ascii="Arial" w:hAnsi="Arial" w:cs="Arial"/>
        </w:rPr>
      </w:pPr>
      <w:r w:rsidRPr="00200BE2">
        <w:rPr>
          <w:rFonts w:ascii="Arial" w:hAnsi="Arial" w:cs="Arial"/>
        </w:rPr>
        <w:t xml:space="preserve">Apps are inherently designed to make one’s life easier, </w:t>
      </w:r>
      <w:proofErr w:type="gramStart"/>
      <w:r w:rsidRPr="00200BE2">
        <w:rPr>
          <w:rFonts w:ascii="Arial" w:hAnsi="Arial" w:cs="Arial"/>
        </w:rPr>
        <w:t>in regard to</w:t>
      </w:r>
      <w:proofErr w:type="gramEnd"/>
      <w:r w:rsidRPr="00200BE2">
        <w:rPr>
          <w:rFonts w:ascii="Arial" w:hAnsi="Arial" w:cs="Arial"/>
        </w:rPr>
        <w:t xml:space="preserve"> human behaviour, according to Brugger, Richter &amp; Fabricant (2019)   when a person travels to an unfamiliar area, they are more likely to decrease their cognitive functions and information processing and increase visual complexity of the given environment. This is primarily due to switching to a passive navigation mode emitting from the cognitive reliance to the navigation app, this behaviour will also mirror with the congestion payment avenue. </w:t>
      </w:r>
    </w:p>
    <w:p w14:paraId="75E20F08" w14:textId="77777777" w:rsidR="004E1723" w:rsidRPr="00200BE2" w:rsidRDefault="004E1723" w:rsidP="00781655">
      <w:pPr>
        <w:spacing w:after="0" w:line="360" w:lineRule="auto"/>
        <w:jc w:val="both"/>
        <w:rPr>
          <w:rFonts w:ascii="Arial" w:hAnsi="Arial" w:cs="Arial"/>
        </w:rPr>
      </w:pPr>
    </w:p>
    <w:p w14:paraId="30D2011C" w14:textId="140A8E88" w:rsidR="004E1723" w:rsidRPr="00200BE2" w:rsidRDefault="004E1723" w:rsidP="00781655">
      <w:pPr>
        <w:spacing w:after="0" w:line="360" w:lineRule="auto"/>
        <w:jc w:val="both"/>
        <w:rPr>
          <w:rFonts w:ascii="Arial" w:hAnsi="Arial" w:cs="Arial"/>
          <w:color w:val="FF0000"/>
        </w:rPr>
      </w:pPr>
    </w:p>
    <w:p w14:paraId="6415034C" w14:textId="6234772C" w:rsidR="00D2675D" w:rsidRPr="00200BE2" w:rsidRDefault="00D96A7E" w:rsidP="00781655">
      <w:pPr>
        <w:spacing w:after="0" w:line="360" w:lineRule="auto"/>
        <w:jc w:val="both"/>
        <w:rPr>
          <w:rFonts w:ascii="Arial" w:hAnsi="Arial" w:cs="Arial"/>
        </w:rPr>
      </w:pPr>
      <w:r w:rsidRPr="00200BE2">
        <w:rPr>
          <w:rFonts w:ascii="Arial" w:hAnsi="Arial" w:cs="Arial"/>
        </w:rPr>
        <w:t>The customer target</w:t>
      </w:r>
      <w:r w:rsidR="00942E98" w:rsidRPr="00200BE2">
        <w:rPr>
          <w:rFonts w:ascii="Arial" w:hAnsi="Arial" w:cs="Arial"/>
        </w:rPr>
        <w:t xml:space="preserve"> is</w:t>
      </w:r>
      <w:r w:rsidRPr="00200BE2">
        <w:rPr>
          <w:rFonts w:ascii="Arial" w:hAnsi="Arial" w:cs="Arial"/>
        </w:rPr>
        <w:t xml:space="preserve"> primarily people who live outside of the congestion area and </w:t>
      </w:r>
      <w:r w:rsidR="00617C71" w:rsidRPr="00200BE2">
        <w:rPr>
          <w:rFonts w:ascii="Arial" w:hAnsi="Arial" w:cs="Arial"/>
        </w:rPr>
        <w:t>will be visiting/ driving through Central London.</w:t>
      </w:r>
      <w:r w:rsidR="00942E98" w:rsidRPr="00200BE2">
        <w:rPr>
          <w:rFonts w:ascii="Arial" w:hAnsi="Arial" w:cs="Arial"/>
        </w:rPr>
        <w:t xml:space="preserve"> This app will provide accuracy mapping and provide ease of mind, alleviating any rushed decision to make a payment so they do not accrue a further fine</w:t>
      </w:r>
      <w:r w:rsidR="00C202AA" w:rsidRPr="00200BE2">
        <w:rPr>
          <w:rFonts w:ascii="Arial" w:hAnsi="Arial" w:cs="Arial"/>
        </w:rPr>
        <w:t xml:space="preserve"> </w:t>
      </w:r>
      <w:r w:rsidR="00617C71" w:rsidRPr="00200BE2">
        <w:rPr>
          <w:rFonts w:ascii="Arial" w:hAnsi="Arial" w:cs="Arial"/>
        </w:rPr>
        <w:t xml:space="preserve">(Appendix </w:t>
      </w:r>
      <w:r w:rsidR="00942E98" w:rsidRPr="00200BE2">
        <w:rPr>
          <w:rFonts w:ascii="Arial" w:hAnsi="Arial" w:cs="Arial"/>
        </w:rPr>
        <w:t>3)</w:t>
      </w:r>
    </w:p>
    <w:p w14:paraId="2A6F300F" w14:textId="77777777" w:rsidR="00186D4E" w:rsidRPr="00200BE2" w:rsidRDefault="00186D4E" w:rsidP="00781655">
      <w:pPr>
        <w:sectPr w:rsidR="00186D4E" w:rsidRPr="00200BE2" w:rsidSect="00186D4E">
          <w:footerReference w:type="default" r:id="rId9"/>
          <w:pgSz w:w="11906" w:h="16838"/>
          <w:pgMar w:top="1440" w:right="1440" w:bottom="1440" w:left="1440" w:header="709" w:footer="709" w:gutter="0"/>
          <w:cols w:space="708"/>
          <w:docGrid w:linePitch="360"/>
        </w:sectPr>
      </w:pPr>
    </w:p>
    <w:p w14:paraId="48C63A37" w14:textId="2E1E7E43" w:rsidR="00186D4E" w:rsidRPr="00200BE2" w:rsidRDefault="00186D4E" w:rsidP="00781655">
      <w:pPr>
        <w:rPr>
          <w:b/>
          <w:bCs/>
        </w:rPr>
      </w:pPr>
      <w:r w:rsidRPr="00200BE2">
        <w:rPr>
          <w:b/>
          <w:bCs/>
          <w:noProof/>
        </w:rPr>
        <w:lastRenderedPageBreak/>
        <mc:AlternateContent>
          <mc:Choice Requires="wpg">
            <w:drawing>
              <wp:anchor distT="0" distB="0" distL="114300" distR="114300" simplePos="0" relativeHeight="251658240" behindDoc="0" locked="0" layoutInCell="1" allowOverlap="1" wp14:anchorId="530FD1FB" wp14:editId="5E744DD4">
                <wp:simplePos x="0" y="0"/>
                <wp:positionH relativeFrom="page">
                  <wp:posOffset>216877</wp:posOffset>
                </wp:positionH>
                <wp:positionV relativeFrom="paragraph">
                  <wp:posOffset>164123</wp:posOffset>
                </wp:positionV>
                <wp:extent cx="9859108" cy="6113585"/>
                <wp:effectExtent l="0" t="0" r="8890" b="1905"/>
                <wp:wrapNone/>
                <wp:docPr id="28"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859108" cy="6113585"/>
                          <a:chOff x="247541" y="532481"/>
                          <a:chExt cx="7284777" cy="3563283"/>
                        </a:xfrm>
                      </wpg:grpSpPr>
                      <wps:wsp>
                        <wps:cNvPr id="29" name="Rectangle 2"/>
                        <wps:cNvSpPr/>
                        <wps:spPr>
                          <a:xfrm>
                            <a:off x="3897002" y="730284"/>
                            <a:ext cx="3614099" cy="1413924"/>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5C58B6C" w14:textId="229E95BD" w:rsidR="00186D4E" w:rsidRDefault="00186D4E" w:rsidP="00186D4E">
                              <w:pPr>
                                <w:jc w:val="right"/>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Weaknesses</w:t>
                              </w:r>
                              <w:r>
                                <w:rPr>
                                  <w:rFonts w:hAnsi="Calibri"/>
                                  <w:b/>
                                  <w:bCs/>
                                  <w:color w:val="323E4F" w:themeColor="text2" w:themeShade="BF"/>
                                  <w:kern w:val="24"/>
                                  <w:sz w:val="28"/>
                                  <w:szCs w:val="28"/>
                                  <w:lang w:val="en-US"/>
                                </w:rPr>
                                <w:t xml:space="preserve"> – Internal </w:t>
                              </w:r>
                            </w:p>
                            <w:p w14:paraId="38E33A05" w14:textId="6DEB9369" w:rsidR="00460717" w:rsidRDefault="00460717" w:rsidP="00460717">
                              <w:pPr>
                                <w:pStyle w:val="ListParagraph"/>
                                <w:numPr>
                                  <w:ilvl w:val="0"/>
                                  <w:numId w:val="8"/>
                                </w:numPr>
                                <w:jc w:val="right"/>
                                <w:rPr>
                                  <w:rFonts w:hAnsi="Calibri"/>
                                  <w:color w:val="323E4F" w:themeColor="text2" w:themeShade="BF"/>
                                  <w:kern w:val="24"/>
                                  <w:sz w:val="20"/>
                                  <w:szCs w:val="20"/>
                                  <w:lang w:val="en-US"/>
                                </w:rPr>
                              </w:pPr>
                              <w:r w:rsidRPr="00460717">
                                <w:rPr>
                                  <w:rFonts w:hAnsi="Calibri"/>
                                  <w:color w:val="323E4F" w:themeColor="text2" w:themeShade="BF"/>
                                  <w:kern w:val="24"/>
                                  <w:sz w:val="20"/>
                                  <w:szCs w:val="20"/>
                                  <w:lang w:val="en-US"/>
                                </w:rPr>
                                <w:t xml:space="preserve">Easy to imitate </w:t>
                              </w:r>
                            </w:p>
                            <w:p w14:paraId="01832347" w14:textId="3F393C0D" w:rsidR="00460717" w:rsidRDefault="005F57EC" w:rsidP="00460717">
                              <w:pPr>
                                <w:pStyle w:val="ListParagraph"/>
                                <w:numPr>
                                  <w:ilvl w:val="0"/>
                                  <w:numId w:val="8"/>
                                </w:numPr>
                                <w:jc w:val="right"/>
                                <w:rPr>
                                  <w:rFonts w:hAnsi="Calibri"/>
                                  <w:color w:val="323E4F" w:themeColor="text2" w:themeShade="BF"/>
                                  <w:kern w:val="24"/>
                                  <w:sz w:val="20"/>
                                  <w:szCs w:val="20"/>
                                  <w:lang w:val="en-US"/>
                                </w:rPr>
                              </w:pPr>
                              <w:r>
                                <w:rPr>
                                  <w:rFonts w:hAnsi="Calibri"/>
                                  <w:color w:val="323E4F" w:themeColor="text2" w:themeShade="BF"/>
                                  <w:kern w:val="24"/>
                                  <w:sz w:val="20"/>
                                  <w:szCs w:val="20"/>
                                  <w:lang w:val="en-US"/>
                                </w:rPr>
                                <w:t xml:space="preserve">No Brand loyalty </w:t>
                              </w:r>
                            </w:p>
                            <w:p w14:paraId="11C18768" w14:textId="4975B3F7" w:rsidR="005A0008" w:rsidRPr="00460717" w:rsidRDefault="005A0008" w:rsidP="00460717">
                              <w:pPr>
                                <w:pStyle w:val="ListParagraph"/>
                                <w:numPr>
                                  <w:ilvl w:val="0"/>
                                  <w:numId w:val="8"/>
                                </w:numPr>
                                <w:jc w:val="right"/>
                                <w:rPr>
                                  <w:rFonts w:hAnsi="Calibri"/>
                                  <w:color w:val="323E4F" w:themeColor="text2" w:themeShade="BF"/>
                                  <w:kern w:val="24"/>
                                  <w:sz w:val="20"/>
                                  <w:szCs w:val="20"/>
                                  <w:lang w:val="en-US"/>
                                </w:rPr>
                              </w:pPr>
                              <w:r>
                                <w:rPr>
                                  <w:rFonts w:hAnsi="Calibri"/>
                                  <w:color w:val="323E4F" w:themeColor="text2" w:themeShade="BF"/>
                                  <w:kern w:val="24"/>
                                  <w:sz w:val="20"/>
                                  <w:szCs w:val="20"/>
                                  <w:lang w:val="en-US"/>
                                </w:rPr>
                                <w:t>Development cost</w:t>
                              </w:r>
                            </w:p>
                            <w:p w14:paraId="0B06B477" w14:textId="77777777" w:rsidR="00460717" w:rsidRPr="0065763F" w:rsidRDefault="00460717" w:rsidP="00186D4E">
                              <w:pPr>
                                <w:jc w:val="right"/>
                                <w:rPr>
                                  <w:rFonts w:hAnsi="Calibri"/>
                                  <w:b/>
                                  <w:bCs/>
                                  <w:color w:val="323E4F" w:themeColor="text2" w:themeShade="BF"/>
                                  <w:kern w:val="24"/>
                                  <w:sz w:val="28"/>
                                  <w:szCs w:val="28"/>
                                  <w:lang w:val="en-US"/>
                                </w:rPr>
                              </w:pPr>
                            </w:p>
                          </w:txbxContent>
                        </wps:txbx>
                        <wps:bodyPr lIns="648000" tIns="72000" rIns="360000" bIns="72000" rtlCol="0" anchor="ctr"/>
                      </wps:wsp>
                      <wps:wsp>
                        <wps:cNvPr id="30" name="Oval 3"/>
                        <wps:cNvSpPr/>
                        <wps:spPr>
                          <a:xfrm>
                            <a:off x="7000985" y="532481"/>
                            <a:ext cx="510116" cy="510116"/>
                          </a:xfrm>
                          <a:prstGeom prst="ellipse">
                            <a:avLst/>
                          </a:prstGeom>
                          <a:solidFill>
                            <a:srgbClr val="0872BA"/>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1" name="Rectangle 4"/>
                        <wps:cNvSpPr/>
                        <wps:spPr>
                          <a:xfrm>
                            <a:off x="3882857" y="2210855"/>
                            <a:ext cx="3649461" cy="1884900"/>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DE8AD4" w14:textId="6624A0ED" w:rsidR="00186D4E" w:rsidRDefault="00186D4E" w:rsidP="00186D4E">
                              <w:pPr>
                                <w:jc w:val="right"/>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Threats</w:t>
                              </w:r>
                              <w:r>
                                <w:rPr>
                                  <w:rFonts w:hAnsi="Calibri"/>
                                  <w:b/>
                                  <w:bCs/>
                                  <w:color w:val="323E4F" w:themeColor="text2" w:themeShade="BF"/>
                                  <w:kern w:val="24"/>
                                  <w:sz w:val="28"/>
                                  <w:szCs w:val="28"/>
                                  <w:lang w:val="en-US"/>
                                </w:rPr>
                                <w:t xml:space="preserve"> </w:t>
                              </w:r>
                              <w:r w:rsidR="009E20E7">
                                <w:rPr>
                                  <w:rFonts w:hAnsi="Calibri"/>
                                  <w:b/>
                                  <w:bCs/>
                                  <w:color w:val="323E4F" w:themeColor="text2" w:themeShade="BF"/>
                                  <w:kern w:val="24"/>
                                  <w:sz w:val="28"/>
                                  <w:szCs w:val="28"/>
                                  <w:lang w:val="en-US"/>
                                </w:rPr>
                                <w:t>–</w:t>
                              </w:r>
                              <w:r>
                                <w:rPr>
                                  <w:rFonts w:hAnsi="Calibri"/>
                                  <w:b/>
                                  <w:bCs/>
                                  <w:color w:val="323E4F" w:themeColor="text2" w:themeShade="BF"/>
                                  <w:kern w:val="24"/>
                                  <w:sz w:val="28"/>
                                  <w:szCs w:val="28"/>
                                  <w:lang w:val="en-US"/>
                                </w:rPr>
                                <w:t xml:space="preserve"> External</w:t>
                              </w:r>
                            </w:p>
                            <w:p w14:paraId="6493C864" w14:textId="48B01DF5" w:rsidR="009E20E7" w:rsidRDefault="005A0008" w:rsidP="009E20E7">
                              <w:pPr>
                                <w:pStyle w:val="ListParagraph"/>
                                <w:numPr>
                                  <w:ilvl w:val="0"/>
                                  <w:numId w:val="19"/>
                                </w:numPr>
                                <w:jc w:val="right"/>
                                <w:rPr>
                                  <w:rFonts w:hAnsi="Calibri"/>
                                  <w:color w:val="323E4F" w:themeColor="text2" w:themeShade="BF"/>
                                  <w:kern w:val="24"/>
                                  <w:sz w:val="20"/>
                                  <w:szCs w:val="20"/>
                                  <w:lang w:val="en-US"/>
                                </w:rPr>
                              </w:pPr>
                              <w:r w:rsidRPr="009E20E7">
                                <w:rPr>
                                  <w:rFonts w:hAnsi="Calibri"/>
                                  <w:color w:val="323E4F" w:themeColor="text2" w:themeShade="BF"/>
                                  <w:kern w:val="24"/>
                                  <w:sz w:val="20"/>
                                  <w:szCs w:val="20"/>
                                  <w:lang w:val="en-US"/>
                                </w:rPr>
                                <w:t>Intense</w:t>
                              </w:r>
                              <w:r w:rsidR="009E20E7" w:rsidRPr="009E20E7">
                                <w:rPr>
                                  <w:rFonts w:hAnsi="Calibri"/>
                                  <w:color w:val="323E4F" w:themeColor="text2" w:themeShade="BF"/>
                                  <w:kern w:val="24"/>
                                  <w:sz w:val="20"/>
                                  <w:szCs w:val="20"/>
                                  <w:lang w:val="en-US"/>
                                </w:rPr>
                                <w:t xml:space="preserve"> competition from </w:t>
                              </w:r>
                              <w:r w:rsidRPr="009E20E7">
                                <w:rPr>
                                  <w:rFonts w:hAnsi="Calibri"/>
                                  <w:color w:val="323E4F" w:themeColor="text2" w:themeShade="BF"/>
                                  <w:kern w:val="24"/>
                                  <w:sz w:val="20"/>
                                  <w:szCs w:val="20"/>
                                  <w:lang w:val="en-US"/>
                                </w:rPr>
                                <w:t>competitors</w:t>
                              </w:r>
                              <w:r w:rsidR="009E20E7" w:rsidRPr="009E20E7">
                                <w:rPr>
                                  <w:rFonts w:hAnsi="Calibri"/>
                                  <w:color w:val="323E4F" w:themeColor="text2" w:themeShade="BF"/>
                                  <w:kern w:val="24"/>
                                  <w:sz w:val="20"/>
                                  <w:szCs w:val="20"/>
                                  <w:lang w:val="en-US"/>
                                </w:rPr>
                                <w:t xml:space="preserve"> </w:t>
                              </w:r>
                            </w:p>
                            <w:p w14:paraId="2843C781" w14:textId="532AA608" w:rsidR="005F57EC" w:rsidRPr="009E20E7" w:rsidRDefault="005F57EC" w:rsidP="009E20E7">
                              <w:pPr>
                                <w:pStyle w:val="ListParagraph"/>
                                <w:numPr>
                                  <w:ilvl w:val="0"/>
                                  <w:numId w:val="19"/>
                                </w:numPr>
                                <w:jc w:val="right"/>
                                <w:rPr>
                                  <w:rFonts w:hAnsi="Calibri"/>
                                  <w:color w:val="323E4F" w:themeColor="text2" w:themeShade="BF"/>
                                  <w:kern w:val="24"/>
                                  <w:sz w:val="20"/>
                                  <w:szCs w:val="20"/>
                                  <w:lang w:val="en-US"/>
                                </w:rPr>
                              </w:pPr>
                              <w:r>
                                <w:rPr>
                                  <w:rFonts w:hAnsi="Calibri"/>
                                  <w:color w:val="323E4F" w:themeColor="text2" w:themeShade="BF"/>
                                  <w:kern w:val="24"/>
                                  <w:sz w:val="20"/>
                                  <w:szCs w:val="20"/>
                                  <w:lang w:val="en-US"/>
                                </w:rPr>
                                <w:t>Playing catch up from already established apps</w:t>
                              </w:r>
                            </w:p>
                            <w:p w14:paraId="246F62B7" w14:textId="3AC40F31" w:rsidR="009E20E7" w:rsidRDefault="005A0008" w:rsidP="009E20E7">
                              <w:pPr>
                                <w:pStyle w:val="ListParagraph"/>
                                <w:numPr>
                                  <w:ilvl w:val="0"/>
                                  <w:numId w:val="19"/>
                                </w:numPr>
                                <w:jc w:val="right"/>
                                <w:rPr>
                                  <w:rFonts w:hAnsi="Calibri"/>
                                  <w:color w:val="323E4F" w:themeColor="text2" w:themeShade="BF"/>
                                  <w:kern w:val="24"/>
                                  <w:sz w:val="20"/>
                                  <w:szCs w:val="20"/>
                                  <w:lang w:val="en-US"/>
                                </w:rPr>
                              </w:pPr>
                              <w:r w:rsidRPr="009E20E7">
                                <w:rPr>
                                  <w:rFonts w:hAnsi="Calibri"/>
                                  <w:color w:val="323E4F" w:themeColor="text2" w:themeShade="BF"/>
                                  <w:kern w:val="24"/>
                                  <w:sz w:val="20"/>
                                  <w:szCs w:val="20"/>
                                  <w:lang w:val="en-US"/>
                                </w:rPr>
                                <w:t>Changes</w:t>
                              </w:r>
                              <w:r w:rsidR="009E20E7" w:rsidRPr="009E20E7">
                                <w:rPr>
                                  <w:rFonts w:hAnsi="Calibri"/>
                                  <w:color w:val="323E4F" w:themeColor="text2" w:themeShade="BF"/>
                                  <w:kern w:val="24"/>
                                  <w:sz w:val="20"/>
                                  <w:szCs w:val="20"/>
                                  <w:lang w:val="en-US"/>
                                </w:rPr>
                                <w:t xml:space="preserve"> of Government policies and regulations </w:t>
                              </w:r>
                            </w:p>
                            <w:p w14:paraId="5149E94A" w14:textId="7F8E4C02" w:rsidR="005F57EC" w:rsidRDefault="005F57EC" w:rsidP="009E20E7">
                              <w:pPr>
                                <w:pStyle w:val="ListParagraph"/>
                                <w:numPr>
                                  <w:ilvl w:val="0"/>
                                  <w:numId w:val="19"/>
                                </w:numPr>
                                <w:jc w:val="right"/>
                                <w:rPr>
                                  <w:rFonts w:hAnsi="Calibri"/>
                                  <w:color w:val="323E4F" w:themeColor="text2" w:themeShade="BF"/>
                                  <w:kern w:val="24"/>
                                  <w:sz w:val="20"/>
                                  <w:szCs w:val="20"/>
                                  <w:lang w:val="en-US"/>
                                </w:rPr>
                              </w:pPr>
                              <w:r>
                                <w:rPr>
                                  <w:rFonts w:hAnsi="Calibri"/>
                                  <w:color w:val="323E4F" w:themeColor="text2" w:themeShade="BF"/>
                                  <w:kern w:val="24"/>
                                  <w:sz w:val="20"/>
                                  <w:szCs w:val="20"/>
                                  <w:lang w:val="en-US"/>
                                </w:rPr>
                                <w:t>Economic downturn (increase working from home)</w:t>
                              </w:r>
                            </w:p>
                            <w:p w14:paraId="1106E39D" w14:textId="1D10EBD5" w:rsidR="005F57EC" w:rsidRPr="009E20E7" w:rsidRDefault="00741D86" w:rsidP="009E20E7">
                              <w:pPr>
                                <w:pStyle w:val="ListParagraph"/>
                                <w:numPr>
                                  <w:ilvl w:val="0"/>
                                  <w:numId w:val="19"/>
                                </w:numPr>
                                <w:jc w:val="right"/>
                                <w:rPr>
                                  <w:rFonts w:hAnsi="Calibri"/>
                                  <w:color w:val="323E4F" w:themeColor="text2" w:themeShade="BF"/>
                                  <w:kern w:val="24"/>
                                  <w:sz w:val="20"/>
                                  <w:szCs w:val="20"/>
                                  <w:lang w:val="en-US"/>
                                </w:rPr>
                              </w:pPr>
                              <w:r>
                                <w:rPr>
                                  <w:rFonts w:hAnsi="Calibri"/>
                                  <w:color w:val="323E4F" w:themeColor="text2" w:themeShade="BF"/>
                                  <w:kern w:val="24"/>
                                  <w:sz w:val="20"/>
                                  <w:szCs w:val="20"/>
                                  <w:lang w:val="en-US"/>
                                </w:rPr>
                                <w:t xml:space="preserve">Loss of consumer trust due to fraudulent payment websites </w:t>
                              </w:r>
                            </w:p>
                          </w:txbxContent>
                        </wps:txbx>
                        <wps:bodyPr lIns="648000" tIns="72000" rIns="360000" bIns="72000" rtlCol="0" anchor="ctr"/>
                      </wps:wsp>
                      <wps:wsp>
                        <wps:cNvPr id="32" name="Oval 5"/>
                        <wps:cNvSpPr/>
                        <wps:spPr>
                          <a:xfrm>
                            <a:off x="7000985" y="3456107"/>
                            <a:ext cx="510116" cy="510116"/>
                          </a:xfrm>
                          <a:prstGeom prst="ellipse">
                            <a:avLst/>
                          </a:prstGeom>
                          <a:solidFill>
                            <a:srgbClr val="0872BA"/>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3" name="Rectangle 6"/>
                        <wps:cNvSpPr/>
                        <wps:spPr>
                          <a:xfrm>
                            <a:off x="473864" y="713893"/>
                            <a:ext cx="3316821" cy="1419388"/>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A00937" w14:textId="77777777" w:rsidR="00186D4E" w:rsidRPr="0065763F" w:rsidRDefault="00186D4E" w:rsidP="00186D4E">
                              <w:pPr>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Strengths</w:t>
                              </w:r>
                              <w:r>
                                <w:rPr>
                                  <w:rFonts w:hAnsi="Calibri"/>
                                  <w:b/>
                                  <w:bCs/>
                                  <w:color w:val="323E4F" w:themeColor="text2" w:themeShade="BF"/>
                                  <w:kern w:val="24"/>
                                  <w:sz w:val="28"/>
                                  <w:szCs w:val="28"/>
                                  <w:lang w:val="en-US"/>
                                </w:rPr>
                                <w:t xml:space="preserve"> - Internal</w:t>
                              </w:r>
                            </w:p>
                            <w:p w14:paraId="311ACFA5" w14:textId="31FA4096" w:rsidR="00BA52AF" w:rsidRDefault="00BA52AF" w:rsidP="00186D4E">
                              <w:pPr>
                                <w:pStyle w:val="ListParagraph"/>
                                <w:numPr>
                                  <w:ilvl w:val="0"/>
                                  <w:numId w:val="3"/>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 xml:space="preserve">Customer Centric </w:t>
                              </w:r>
                            </w:p>
                            <w:p w14:paraId="0622E49F" w14:textId="6A5A9BE0" w:rsidR="00186D4E" w:rsidRDefault="00FA2784" w:rsidP="00186D4E">
                              <w:pPr>
                                <w:pStyle w:val="ListParagraph"/>
                                <w:numPr>
                                  <w:ilvl w:val="0"/>
                                  <w:numId w:val="3"/>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 xml:space="preserve">Dedicated </w:t>
                              </w:r>
                              <w:r w:rsidR="005A0008">
                                <w:rPr>
                                  <w:rFonts w:ascii="Calibri" w:eastAsia="Calibri" w:hAnsi="Calibri"/>
                                  <w:color w:val="000000" w:themeColor="text1"/>
                                  <w:kern w:val="24"/>
                                  <w:sz w:val="18"/>
                                  <w:szCs w:val="18"/>
                                </w:rPr>
                                <w:t>real time</w:t>
                              </w:r>
                              <w:r>
                                <w:rPr>
                                  <w:rFonts w:ascii="Calibri" w:eastAsia="Calibri" w:hAnsi="Calibri"/>
                                  <w:color w:val="000000" w:themeColor="text1"/>
                                  <w:kern w:val="24"/>
                                  <w:sz w:val="18"/>
                                  <w:szCs w:val="18"/>
                                </w:rPr>
                                <w:t xml:space="preserve"> location </w:t>
                              </w:r>
                            </w:p>
                            <w:p w14:paraId="0B5475E4" w14:textId="470FABA9" w:rsidR="009E20E7" w:rsidRDefault="009E20E7" w:rsidP="00186D4E">
                              <w:pPr>
                                <w:pStyle w:val="ListParagraph"/>
                                <w:numPr>
                                  <w:ilvl w:val="0"/>
                                  <w:numId w:val="3"/>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 xml:space="preserve">App available on </w:t>
                              </w:r>
                              <w:r w:rsidR="005A0008">
                                <w:rPr>
                                  <w:rFonts w:ascii="Calibri" w:eastAsia="Calibri" w:hAnsi="Calibri"/>
                                  <w:color w:val="000000" w:themeColor="text1"/>
                                  <w:kern w:val="24"/>
                                  <w:sz w:val="18"/>
                                  <w:szCs w:val="18"/>
                                </w:rPr>
                                <w:t>Android</w:t>
                              </w:r>
                              <w:r>
                                <w:rPr>
                                  <w:rFonts w:ascii="Calibri" w:eastAsia="Calibri" w:hAnsi="Calibri"/>
                                  <w:color w:val="000000" w:themeColor="text1"/>
                                  <w:kern w:val="24"/>
                                  <w:sz w:val="18"/>
                                  <w:szCs w:val="18"/>
                                </w:rPr>
                                <w:t xml:space="preserve"> and IOS </w:t>
                              </w:r>
                            </w:p>
                            <w:p w14:paraId="5D7C3C4A" w14:textId="768A26B8" w:rsidR="009E20E7" w:rsidRDefault="00741D86" w:rsidP="00186D4E">
                              <w:pPr>
                                <w:pStyle w:val="ListParagraph"/>
                                <w:numPr>
                                  <w:ilvl w:val="0"/>
                                  <w:numId w:val="3"/>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 xml:space="preserve">Easy to use </w:t>
                              </w:r>
                            </w:p>
                            <w:p w14:paraId="2CFC62D9" w14:textId="0F79C4F0" w:rsidR="00741D86" w:rsidRDefault="00BA52AF" w:rsidP="00186D4E">
                              <w:pPr>
                                <w:pStyle w:val="ListParagraph"/>
                                <w:numPr>
                                  <w:ilvl w:val="0"/>
                                  <w:numId w:val="3"/>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Provide updated travel in real time</w:t>
                              </w:r>
                            </w:p>
                            <w:p w14:paraId="4D84E46F" w14:textId="555C7F68" w:rsidR="00BA52AF" w:rsidRPr="0065763F" w:rsidRDefault="00BA52AF" w:rsidP="00186D4E">
                              <w:pPr>
                                <w:pStyle w:val="ListParagraph"/>
                                <w:numPr>
                                  <w:ilvl w:val="0"/>
                                  <w:numId w:val="3"/>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 xml:space="preserve">24/7 customer support </w:t>
                              </w:r>
                            </w:p>
                          </w:txbxContent>
                        </wps:txbx>
                        <wps:bodyPr lIns="360000" tIns="72000" rIns="648000" bIns="72000" rtlCol="0" anchor="ctr"/>
                      </wps:wsp>
                      <wps:wsp>
                        <wps:cNvPr id="34" name="Oval 7"/>
                        <wps:cNvSpPr/>
                        <wps:spPr>
                          <a:xfrm>
                            <a:off x="247541" y="543408"/>
                            <a:ext cx="510116" cy="510116"/>
                          </a:xfrm>
                          <a:prstGeom prst="ellipse">
                            <a:avLst/>
                          </a:prstGeom>
                          <a:solidFill>
                            <a:srgbClr val="0872BA"/>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5" name="Rectangle 8"/>
                        <wps:cNvSpPr/>
                        <wps:spPr>
                          <a:xfrm>
                            <a:off x="473849" y="2210863"/>
                            <a:ext cx="3302689" cy="1884901"/>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FD1D1EB" w14:textId="5622761A" w:rsidR="00186D4E" w:rsidRDefault="00186D4E" w:rsidP="00186D4E">
                              <w:pPr>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Opportunities</w:t>
                              </w:r>
                              <w:r>
                                <w:rPr>
                                  <w:rFonts w:hAnsi="Calibri"/>
                                  <w:b/>
                                  <w:bCs/>
                                  <w:color w:val="323E4F" w:themeColor="text2" w:themeShade="BF"/>
                                  <w:kern w:val="24"/>
                                  <w:sz w:val="28"/>
                                  <w:szCs w:val="28"/>
                                  <w:lang w:val="en-US"/>
                                </w:rPr>
                                <w:t xml:space="preserve"> </w:t>
                              </w:r>
                              <w:r w:rsidR="009E20E7">
                                <w:rPr>
                                  <w:rFonts w:hAnsi="Calibri"/>
                                  <w:b/>
                                  <w:bCs/>
                                  <w:color w:val="323E4F" w:themeColor="text2" w:themeShade="BF"/>
                                  <w:kern w:val="24"/>
                                  <w:sz w:val="28"/>
                                  <w:szCs w:val="28"/>
                                  <w:lang w:val="en-US"/>
                                </w:rPr>
                                <w:t>–</w:t>
                              </w:r>
                              <w:r>
                                <w:rPr>
                                  <w:rFonts w:hAnsi="Calibri"/>
                                  <w:b/>
                                  <w:bCs/>
                                  <w:color w:val="323E4F" w:themeColor="text2" w:themeShade="BF"/>
                                  <w:kern w:val="24"/>
                                  <w:sz w:val="28"/>
                                  <w:szCs w:val="28"/>
                                  <w:lang w:val="en-US"/>
                                </w:rPr>
                                <w:t xml:space="preserve"> External</w:t>
                              </w:r>
                            </w:p>
                            <w:p w14:paraId="2D62A408" w14:textId="14662C50" w:rsidR="009E20E7" w:rsidRDefault="005A0008" w:rsidP="009E20E7">
                              <w:pPr>
                                <w:pStyle w:val="ListParagraph"/>
                                <w:numPr>
                                  <w:ilvl w:val="0"/>
                                  <w:numId w:val="4"/>
                                </w:numPr>
                                <w:rPr>
                                  <w:rFonts w:hAnsi="Calibri"/>
                                  <w:color w:val="323E4F" w:themeColor="text2" w:themeShade="BF"/>
                                  <w:kern w:val="24"/>
                                  <w:sz w:val="18"/>
                                  <w:szCs w:val="18"/>
                                  <w:lang w:val="en-US"/>
                                </w:rPr>
                              </w:pPr>
                              <w:r w:rsidRPr="009E20E7">
                                <w:rPr>
                                  <w:rFonts w:hAnsi="Calibri"/>
                                  <w:color w:val="323E4F" w:themeColor="text2" w:themeShade="BF"/>
                                  <w:kern w:val="24"/>
                                  <w:sz w:val="18"/>
                                  <w:szCs w:val="18"/>
                                  <w:lang w:val="en-US"/>
                                </w:rPr>
                                <w:t>Increasing</w:t>
                              </w:r>
                              <w:r w:rsidR="009E20E7" w:rsidRPr="009E20E7">
                                <w:rPr>
                                  <w:rFonts w:hAnsi="Calibri"/>
                                  <w:color w:val="323E4F" w:themeColor="text2" w:themeShade="BF"/>
                                  <w:kern w:val="24"/>
                                  <w:sz w:val="18"/>
                                  <w:szCs w:val="18"/>
                                  <w:lang w:val="en-US"/>
                                </w:rPr>
                                <w:t xml:space="preserve"> use of mobile devices </w:t>
                              </w:r>
                            </w:p>
                            <w:p w14:paraId="5A385EBD" w14:textId="0B1002C7" w:rsidR="009E20E7" w:rsidRDefault="009E20E7" w:rsidP="009E20E7">
                              <w:pPr>
                                <w:pStyle w:val="ListParagraph"/>
                                <w:numPr>
                                  <w:ilvl w:val="0"/>
                                  <w:numId w:val="4"/>
                                </w:numPr>
                                <w:rPr>
                                  <w:rFonts w:hAnsi="Calibri"/>
                                  <w:color w:val="323E4F" w:themeColor="text2" w:themeShade="BF"/>
                                  <w:kern w:val="24"/>
                                  <w:sz w:val="18"/>
                                  <w:szCs w:val="18"/>
                                  <w:lang w:val="en-US"/>
                                </w:rPr>
                              </w:pPr>
                              <w:r>
                                <w:rPr>
                                  <w:rFonts w:hAnsi="Calibri"/>
                                  <w:color w:val="323E4F" w:themeColor="text2" w:themeShade="BF"/>
                                  <w:kern w:val="24"/>
                                  <w:sz w:val="18"/>
                                  <w:szCs w:val="18"/>
                                  <w:lang w:val="en-US"/>
                                </w:rPr>
                                <w:t>Greater network connectivity</w:t>
                              </w:r>
                            </w:p>
                            <w:p w14:paraId="097AE562" w14:textId="0550D2EB" w:rsidR="009E20E7" w:rsidRDefault="005A0008" w:rsidP="009E20E7">
                              <w:pPr>
                                <w:pStyle w:val="ListParagraph"/>
                                <w:numPr>
                                  <w:ilvl w:val="0"/>
                                  <w:numId w:val="4"/>
                                </w:numPr>
                                <w:rPr>
                                  <w:rFonts w:hAnsi="Calibri"/>
                                  <w:color w:val="323E4F" w:themeColor="text2" w:themeShade="BF"/>
                                  <w:kern w:val="24"/>
                                  <w:sz w:val="18"/>
                                  <w:szCs w:val="18"/>
                                  <w:lang w:val="en-US"/>
                                </w:rPr>
                              </w:pPr>
                              <w:r>
                                <w:rPr>
                                  <w:rFonts w:hAnsi="Calibri"/>
                                  <w:color w:val="323E4F" w:themeColor="text2" w:themeShade="BF"/>
                                  <w:kern w:val="24"/>
                                  <w:sz w:val="18"/>
                                  <w:szCs w:val="18"/>
                                  <w:lang w:val="en-US"/>
                                </w:rPr>
                                <w:t>Personalized Marketing from Customer database</w:t>
                              </w:r>
                            </w:p>
                            <w:p w14:paraId="0E194F35" w14:textId="6968D800" w:rsidR="005A0008" w:rsidRDefault="005A0008" w:rsidP="009E20E7">
                              <w:pPr>
                                <w:pStyle w:val="ListParagraph"/>
                                <w:numPr>
                                  <w:ilvl w:val="0"/>
                                  <w:numId w:val="4"/>
                                </w:numPr>
                                <w:rPr>
                                  <w:rFonts w:hAnsi="Calibri"/>
                                  <w:color w:val="323E4F" w:themeColor="text2" w:themeShade="BF"/>
                                  <w:kern w:val="24"/>
                                  <w:sz w:val="18"/>
                                  <w:szCs w:val="18"/>
                                  <w:lang w:val="en-US"/>
                                </w:rPr>
                              </w:pPr>
                              <w:r>
                                <w:rPr>
                                  <w:rFonts w:hAnsi="Calibri"/>
                                  <w:color w:val="323E4F" w:themeColor="text2" w:themeShade="BF"/>
                                  <w:kern w:val="24"/>
                                  <w:sz w:val="18"/>
                                  <w:szCs w:val="18"/>
                                  <w:lang w:val="en-US"/>
                                </w:rPr>
                                <w:t xml:space="preserve">Able to branch into additional Toll payments </w:t>
                              </w:r>
                            </w:p>
                            <w:p w14:paraId="7633688A" w14:textId="444CDE28" w:rsidR="00741D86" w:rsidRDefault="00741D86" w:rsidP="009E20E7">
                              <w:pPr>
                                <w:pStyle w:val="ListParagraph"/>
                                <w:numPr>
                                  <w:ilvl w:val="0"/>
                                  <w:numId w:val="4"/>
                                </w:numPr>
                                <w:rPr>
                                  <w:rFonts w:hAnsi="Calibri"/>
                                  <w:color w:val="323E4F" w:themeColor="text2" w:themeShade="BF"/>
                                  <w:kern w:val="24"/>
                                  <w:sz w:val="18"/>
                                  <w:szCs w:val="18"/>
                                  <w:lang w:val="en-US"/>
                                </w:rPr>
                              </w:pPr>
                              <w:r>
                                <w:rPr>
                                  <w:rFonts w:hAnsi="Calibri"/>
                                  <w:color w:val="323E4F" w:themeColor="text2" w:themeShade="BF"/>
                                  <w:kern w:val="24"/>
                                  <w:sz w:val="18"/>
                                  <w:szCs w:val="18"/>
                                  <w:lang w:val="en-US"/>
                                </w:rPr>
                                <w:t>Cross selling</w:t>
                              </w:r>
                            </w:p>
                            <w:p w14:paraId="53F38FD4" w14:textId="77777777" w:rsidR="00741D86" w:rsidRPr="009E20E7" w:rsidRDefault="00741D86" w:rsidP="006B218B">
                              <w:pPr>
                                <w:pStyle w:val="ListParagraph"/>
                                <w:rPr>
                                  <w:rFonts w:hAnsi="Calibri"/>
                                  <w:color w:val="323E4F" w:themeColor="text2" w:themeShade="BF"/>
                                  <w:kern w:val="24"/>
                                  <w:sz w:val="18"/>
                                  <w:szCs w:val="18"/>
                                  <w:lang w:val="en-US"/>
                                </w:rPr>
                              </w:pPr>
                            </w:p>
                          </w:txbxContent>
                        </wps:txbx>
                        <wps:bodyPr lIns="360000" tIns="72000" rIns="648000" bIns="72000" rtlCol="0" anchor="ctr"/>
                      </wps:wsp>
                      <wps:wsp>
                        <wps:cNvPr id="36" name="Oval 9"/>
                        <wps:cNvSpPr/>
                        <wps:spPr>
                          <a:xfrm>
                            <a:off x="247541" y="3461570"/>
                            <a:ext cx="510116" cy="510116"/>
                          </a:xfrm>
                          <a:prstGeom prst="ellipse">
                            <a:avLst/>
                          </a:prstGeom>
                          <a:solidFill>
                            <a:srgbClr val="0872BA"/>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7" name="Oval 10"/>
                        <wps:cNvSpPr/>
                        <wps:spPr>
                          <a:xfrm>
                            <a:off x="2898437" y="1581892"/>
                            <a:ext cx="1807634" cy="1421146"/>
                          </a:xfrm>
                          <a:prstGeom prst="ellipse">
                            <a:avLst/>
                          </a:prstGeom>
                          <a:solidFill>
                            <a:srgbClr val="FCB03B"/>
                          </a:solidFill>
                          <a:ln w="762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FDB0ED8" w14:textId="66774FB1" w:rsidR="00186D4E" w:rsidRPr="0065763F" w:rsidRDefault="00186D4E" w:rsidP="00186D4E">
                              <w:pPr>
                                <w:jc w:val="center"/>
                                <w:rPr>
                                  <w:rFonts w:hAnsi="Calibri"/>
                                  <w:color w:val="0872BA"/>
                                  <w:kern w:val="24"/>
                                  <w:sz w:val="32"/>
                                  <w:szCs w:val="32"/>
                                  <w:lang w:val="en-US"/>
                                </w:rPr>
                              </w:pPr>
                              <w:r w:rsidRPr="0065763F">
                                <w:rPr>
                                  <w:rFonts w:hAnsi="Calibri"/>
                                  <w:color w:val="0872BA"/>
                                  <w:kern w:val="24"/>
                                  <w:sz w:val="56"/>
                                  <w:szCs w:val="56"/>
                                  <w:lang w:val="en-US"/>
                                </w:rPr>
                                <w:t>SWOT</w:t>
                              </w:r>
                            </w:p>
                            <w:p w14:paraId="71D56F80" w14:textId="77777777" w:rsidR="00186D4E" w:rsidRPr="0065763F" w:rsidRDefault="00186D4E" w:rsidP="00186D4E">
                              <w:pPr>
                                <w:jc w:val="center"/>
                                <w:rPr>
                                  <w:rFonts w:hAnsi="Calibri"/>
                                  <w:color w:val="FFFFFF" w:themeColor="light1"/>
                                  <w:kern w:val="24"/>
                                  <w:sz w:val="48"/>
                                  <w:szCs w:val="48"/>
                                  <w:lang w:val="en-US"/>
                                </w:rPr>
                              </w:pPr>
                              <w:r w:rsidRPr="0065763F">
                                <w:rPr>
                                  <w:rFonts w:hAnsi="Calibri"/>
                                  <w:color w:val="FFFFFF" w:themeColor="light1"/>
                                  <w:kern w:val="24"/>
                                  <w:sz w:val="48"/>
                                  <w:szCs w:val="48"/>
                                  <w:lang w:val="en-US"/>
                                </w:rPr>
                                <w:t>Analysis</w:t>
                              </w:r>
                            </w:p>
                          </w:txbxContent>
                        </wps:txbx>
                        <wps:bodyPr rtlCol="0" anchor="ctr"/>
                      </wps:wsp>
                      <pic:pic xmlns:pic="http://schemas.openxmlformats.org/drawingml/2006/picture">
                        <pic:nvPicPr>
                          <pic:cNvPr id="38" name="Picture 11"/>
                          <pic:cNvPicPr>
                            <a:picLocks noChangeAspect="1"/>
                          </pic:cNvPicPr>
                        </pic:nvPicPr>
                        <pic:blipFill>
                          <a:blip r:embed="rId10" cstate="print"/>
                          <a:stretch>
                            <a:fillRect/>
                          </a:stretch>
                        </pic:blipFill>
                        <pic:spPr>
                          <a:xfrm>
                            <a:off x="304855" y="3509225"/>
                            <a:ext cx="368636" cy="356668"/>
                          </a:xfrm>
                          <a:prstGeom prst="rect">
                            <a:avLst/>
                          </a:prstGeom>
                        </pic:spPr>
                      </pic:pic>
                      <pic:pic xmlns:pic="http://schemas.openxmlformats.org/drawingml/2006/picture">
                        <pic:nvPicPr>
                          <pic:cNvPr id="39" name="Picture 12"/>
                          <pic:cNvPicPr>
                            <a:picLocks noChangeAspect="1"/>
                          </pic:cNvPicPr>
                        </pic:nvPicPr>
                        <pic:blipFill>
                          <a:blip r:embed="rId11" cstate="print"/>
                          <a:stretch>
                            <a:fillRect/>
                          </a:stretch>
                        </pic:blipFill>
                        <pic:spPr>
                          <a:xfrm>
                            <a:off x="357826" y="634519"/>
                            <a:ext cx="315668" cy="324244"/>
                          </a:xfrm>
                          <a:prstGeom prst="rect">
                            <a:avLst/>
                          </a:prstGeom>
                        </pic:spPr>
                      </pic:pic>
                      <pic:pic xmlns:pic="http://schemas.openxmlformats.org/drawingml/2006/picture">
                        <pic:nvPicPr>
                          <pic:cNvPr id="40" name="Picture 13"/>
                          <pic:cNvPicPr>
                            <a:picLocks noChangeAspect="1"/>
                          </pic:cNvPicPr>
                        </pic:nvPicPr>
                        <pic:blipFill>
                          <a:blip r:embed="rId12" cstate="print"/>
                          <a:stretch>
                            <a:fillRect/>
                          </a:stretch>
                        </pic:blipFill>
                        <pic:spPr>
                          <a:xfrm>
                            <a:off x="7147501" y="612666"/>
                            <a:ext cx="230816" cy="324244"/>
                          </a:xfrm>
                          <a:prstGeom prst="rect">
                            <a:avLst/>
                          </a:prstGeom>
                        </pic:spPr>
                      </pic:pic>
                      <pic:pic xmlns:pic="http://schemas.openxmlformats.org/drawingml/2006/picture">
                        <pic:nvPicPr>
                          <pic:cNvPr id="41" name="Picture 14"/>
                          <pic:cNvPicPr>
                            <a:picLocks noChangeAspect="1"/>
                          </pic:cNvPicPr>
                        </pic:nvPicPr>
                        <pic:blipFill>
                          <a:blip r:embed="rId13" cstate="print"/>
                          <a:stretch>
                            <a:fillRect/>
                          </a:stretch>
                        </pic:blipFill>
                        <pic:spPr>
                          <a:xfrm>
                            <a:off x="7144961" y="3540287"/>
                            <a:ext cx="237587" cy="294767"/>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30FD1FB" id="Group 28" o:spid="_x0000_s1026" style="position:absolute;margin-left:17.1pt;margin-top:12.9pt;width:776.3pt;height:481.4pt;z-index:251658240;mso-position-horizontal-relative:page;mso-width-relative:margin;mso-height-relative:margin" coordorigin="2475,5324" coordsize="72847,356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">
                <v:rect id="Rectangle 2" o:spid="_x0000_s1027" style="position:absolute;left:38970;top:7302;width:36141;height:141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" fillcolor="#f2f2f2 [3052]" stroked="f" strokeweight="1pt">
                  <v:textbox inset="18mm,2mm,10mm,2mm">
                    <w:txbxContent>
                      <w:p w14:paraId="25C58B6C" w14:textId="229E95BD" w:rsidR="00186D4E" w:rsidRDefault="00186D4E" w:rsidP="00186D4E">
                        <w:pPr>
                          <w:jc w:val="right"/>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Weaknesses</w:t>
                        </w:r>
                        <w:r>
                          <w:rPr>
                            <w:rFonts w:hAnsi="Calibri"/>
                            <w:b/>
                            <w:bCs/>
                            <w:color w:val="323E4F" w:themeColor="text2" w:themeShade="BF"/>
                            <w:kern w:val="24"/>
                            <w:sz w:val="28"/>
                            <w:szCs w:val="28"/>
                            <w:lang w:val="en-US"/>
                          </w:rPr>
                          <w:t xml:space="preserve"> – Internal </w:t>
                        </w:r>
                      </w:p>
                      <w:p w14:paraId="38E33A05" w14:textId="6DEB9369" w:rsidR="00460717" w:rsidRDefault="00460717" w:rsidP="00460717">
                        <w:pPr>
                          <w:pStyle w:val="ListParagraph"/>
                          <w:numPr>
                            <w:ilvl w:val="0"/>
                            <w:numId w:val="8"/>
                          </w:numPr>
                          <w:jc w:val="right"/>
                          <w:rPr>
                            <w:rFonts w:hAnsi="Calibri"/>
                            <w:color w:val="323E4F" w:themeColor="text2" w:themeShade="BF"/>
                            <w:kern w:val="24"/>
                            <w:sz w:val="20"/>
                            <w:szCs w:val="20"/>
                            <w:lang w:val="en-US"/>
                          </w:rPr>
                        </w:pPr>
                        <w:r w:rsidRPr="00460717">
                          <w:rPr>
                            <w:rFonts w:hAnsi="Calibri"/>
                            <w:color w:val="323E4F" w:themeColor="text2" w:themeShade="BF"/>
                            <w:kern w:val="24"/>
                            <w:sz w:val="20"/>
                            <w:szCs w:val="20"/>
                            <w:lang w:val="en-US"/>
                          </w:rPr>
                          <w:t xml:space="preserve">Easy to imitate </w:t>
                        </w:r>
                      </w:p>
                      <w:p w14:paraId="01832347" w14:textId="3F393C0D" w:rsidR="00460717" w:rsidRDefault="005F57EC" w:rsidP="00460717">
                        <w:pPr>
                          <w:pStyle w:val="ListParagraph"/>
                          <w:numPr>
                            <w:ilvl w:val="0"/>
                            <w:numId w:val="8"/>
                          </w:numPr>
                          <w:jc w:val="right"/>
                          <w:rPr>
                            <w:rFonts w:hAnsi="Calibri"/>
                            <w:color w:val="323E4F" w:themeColor="text2" w:themeShade="BF"/>
                            <w:kern w:val="24"/>
                            <w:sz w:val="20"/>
                            <w:szCs w:val="20"/>
                            <w:lang w:val="en-US"/>
                          </w:rPr>
                        </w:pPr>
                        <w:r>
                          <w:rPr>
                            <w:rFonts w:hAnsi="Calibri"/>
                            <w:color w:val="323E4F" w:themeColor="text2" w:themeShade="BF"/>
                            <w:kern w:val="24"/>
                            <w:sz w:val="20"/>
                            <w:szCs w:val="20"/>
                            <w:lang w:val="en-US"/>
                          </w:rPr>
                          <w:t xml:space="preserve">No Brand loyalty </w:t>
                        </w:r>
                      </w:p>
                      <w:p w14:paraId="11C18768" w14:textId="4975B3F7" w:rsidR="005A0008" w:rsidRPr="00460717" w:rsidRDefault="005A0008" w:rsidP="00460717">
                        <w:pPr>
                          <w:pStyle w:val="ListParagraph"/>
                          <w:numPr>
                            <w:ilvl w:val="0"/>
                            <w:numId w:val="8"/>
                          </w:numPr>
                          <w:jc w:val="right"/>
                          <w:rPr>
                            <w:rFonts w:hAnsi="Calibri"/>
                            <w:color w:val="323E4F" w:themeColor="text2" w:themeShade="BF"/>
                            <w:kern w:val="24"/>
                            <w:sz w:val="20"/>
                            <w:szCs w:val="20"/>
                            <w:lang w:val="en-US"/>
                          </w:rPr>
                        </w:pPr>
                        <w:r>
                          <w:rPr>
                            <w:rFonts w:hAnsi="Calibri"/>
                            <w:color w:val="323E4F" w:themeColor="text2" w:themeShade="BF"/>
                            <w:kern w:val="24"/>
                            <w:sz w:val="20"/>
                            <w:szCs w:val="20"/>
                            <w:lang w:val="en-US"/>
                          </w:rPr>
                          <w:t>Development cost</w:t>
                        </w:r>
                      </w:p>
                      <w:p w14:paraId="0B06B477" w14:textId="77777777" w:rsidR="00460717" w:rsidRPr="0065763F" w:rsidRDefault="00460717" w:rsidP="00186D4E">
                        <w:pPr>
                          <w:jc w:val="right"/>
                          <w:rPr>
                            <w:rFonts w:hAnsi="Calibri"/>
                            <w:b/>
                            <w:bCs/>
                            <w:color w:val="323E4F" w:themeColor="text2" w:themeShade="BF"/>
                            <w:kern w:val="24"/>
                            <w:sz w:val="28"/>
                            <w:szCs w:val="28"/>
                            <w:lang w:val="en-US"/>
                          </w:rPr>
                        </w:pPr>
                      </w:p>
                    </w:txbxContent>
                  </v:textbox>
                </v:rect>
                <v:oval id="Oval 3" o:spid="_x0000_s1028" style="position:absolute;left:70009;top:5324;width:5102;height:51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" fillcolor="#0872ba" strokecolor="white [3212]" strokeweight="1pt">
                  <v:stroke joinstyle="miter"/>
                </v:oval>
                <v:rect id="Rectangle 4" o:spid="_x0000_s1029" style="position:absolute;left:38828;top:22108;width:36495;height:188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" fillcolor="#f2f2f2 [3052]" stroked="f" strokeweight="1pt">
                  <v:textbox inset="18mm,2mm,10mm,2mm">
                    <w:txbxContent>
                      <w:p w14:paraId="31DE8AD4" w14:textId="6624A0ED" w:rsidR="00186D4E" w:rsidRDefault="00186D4E" w:rsidP="00186D4E">
                        <w:pPr>
                          <w:jc w:val="right"/>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Threats</w:t>
                        </w:r>
                        <w:r>
                          <w:rPr>
                            <w:rFonts w:hAnsi="Calibri"/>
                            <w:b/>
                            <w:bCs/>
                            <w:color w:val="323E4F" w:themeColor="text2" w:themeShade="BF"/>
                            <w:kern w:val="24"/>
                            <w:sz w:val="28"/>
                            <w:szCs w:val="28"/>
                            <w:lang w:val="en-US"/>
                          </w:rPr>
                          <w:t xml:space="preserve"> </w:t>
                        </w:r>
                        <w:r w:rsidR="009E20E7">
                          <w:rPr>
                            <w:rFonts w:hAnsi="Calibri"/>
                            <w:b/>
                            <w:bCs/>
                            <w:color w:val="323E4F" w:themeColor="text2" w:themeShade="BF"/>
                            <w:kern w:val="24"/>
                            <w:sz w:val="28"/>
                            <w:szCs w:val="28"/>
                            <w:lang w:val="en-US"/>
                          </w:rPr>
                          <w:t>–</w:t>
                        </w:r>
                        <w:r>
                          <w:rPr>
                            <w:rFonts w:hAnsi="Calibri"/>
                            <w:b/>
                            <w:bCs/>
                            <w:color w:val="323E4F" w:themeColor="text2" w:themeShade="BF"/>
                            <w:kern w:val="24"/>
                            <w:sz w:val="28"/>
                            <w:szCs w:val="28"/>
                            <w:lang w:val="en-US"/>
                          </w:rPr>
                          <w:t xml:space="preserve"> External</w:t>
                        </w:r>
                      </w:p>
                      <w:p w14:paraId="6493C864" w14:textId="48B01DF5" w:rsidR="009E20E7" w:rsidRDefault="005A0008" w:rsidP="009E20E7">
                        <w:pPr>
                          <w:pStyle w:val="ListParagraph"/>
                          <w:numPr>
                            <w:ilvl w:val="0"/>
                            <w:numId w:val="19"/>
                          </w:numPr>
                          <w:jc w:val="right"/>
                          <w:rPr>
                            <w:rFonts w:hAnsi="Calibri"/>
                            <w:color w:val="323E4F" w:themeColor="text2" w:themeShade="BF"/>
                            <w:kern w:val="24"/>
                            <w:sz w:val="20"/>
                            <w:szCs w:val="20"/>
                            <w:lang w:val="en-US"/>
                          </w:rPr>
                        </w:pPr>
                        <w:r w:rsidRPr="009E20E7">
                          <w:rPr>
                            <w:rFonts w:hAnsi="Calibri"/>
                            <w:color w:val="323E4F" w:themeColor="text2" w:themeShade="BF"/>
                            <w:kern w:val="24"/>
                            <w:sz w:val="20"/>
                            <w:szCs w:val="20"/>
                            <w:lang w:val="en-US"/>
                          </w:rPr>
                          <w:t>Intense</w:t>
                        </w:r>
                        <w:r w:rsidR="009E20E7" w:rsidRPr="009E20E7">
                          <w:rPr>
                            <w:rFonts w:hAnsi="Calibri"/>
                            <w:color w:val="323E4F" w:themeColor="text2" w:themeShade="BF"/>
                            <w:kern w:val="24"/>
                            <w:sz w:val="20"/>
                            <w:szCs w:val="20"/>
                            <w:lang w:val="en-US"/>
                          </w:rPr>
                          <w:t xml:space="preserve"> competition from </w:t>
                        </w:r>
                        <w:r w:rsidRPr="009E20E7">
                          <w:rPr>
                            <w:rFonts w:hAnsi="Calibri"/>
                            <w:color w:val="323E4F" w:themeColor="text2" w:themeShade="BF"/>
                            <w:kern w:val="24"/>
                            <w:sz w:val="20"/>
                            <w:szCs w:val="20"/>
                            <w:lang w:val="en-US"/>
                          </w:rPr>
                          <w:t>competitors</w:t>
                        </w:r>
                        <w:r w:rsidR="009E20E7" w:rsidRPr="009E20E7">
                          <w:rPr>
                            <w:rFonts w:hAnsi="Calibri"/>
                            <w:color w:val="323E4F" w:themeColor="text2" w:themeShade="BF"/>
                            <w:kern w:val="24"/>
                            <w:sz w:val="20"/>
                            <w:szCs w:val="20"/>
                            <w:lang w:val="en-US"/>
                          </w:rPr>
                          <w:t xml:space="preserve"> </w:t>
                        </w:r>
                      </w:p>
                      <w:p w14:paraId="2843C781" w14:textId="532AA608" w:rsidR="005F57EC" w:rsidRPr="009E20E7" w:rsidRDefault="005F57EC" w:rsidP="009E20E7">
                        <w:pPr>
                          <w:pStyle w:val="ListParagraph"/>
                          <w:numPr>
                            <w:ilvl w:val="0"/>
                            <w:numId w:val="19"/>
                          </w:numPr>
                          <w:jc w:val="right"/>
                          <w:rPr>
                            <w:rFonts w:hAnsi="Calibri"/>
                            <w:color w:val="323E4F" w:themeColor="text2" w:themeShade="BF"/>
                            <w:kern w:val="24"/>
                            <w:sz w:val="20"/>
                            <w:szCs w:val="20"/>
                            <w:lang w:val="en-US"/>
                          </w:rPr>
                        </w:pPr>
                        <w:r>
                          <w:rPr>
                            <w:rFonts w:hAnsi="Calibri"/>
                            <w:color w:val="323E4F" w:themeColor="text2" w:themeShade="BF"/>
                            <w:kern w:val="24"/>
                            <w:sz w:val="20"/>
                            <w:szCs w:val="20"/>
                            <w:lang w:val="en-US"/>
                          </w:rPr>
                          <w:t>Playing catch up from already established apps</w:t>
                        </w:r>
                      </w:p>
                      <w:p w14:paraId="246F62B7" w14:textId="3AC40F31" w:rsidR="009E20E7" w:rsidRDefault="005A0008" w:rsidP="009E20E7">
                        <w:pPr>
                          <w:pStyle w:val="ListParagraph"/>
                          <w:numPr>
                            <w:ilvl w:val="0"/>
                            <w:numId w:val="19"/>
                          </w:numPr>
                          <w:jc w:val="right"/>
                          <w:rPr>
                            <w:rFonts w:hAnsi="Calibri"/>
                            <w:color w:val="323E4F" w:themeColor="text2" w:themeShade="BF"/>
                            <w:kern w:val="24"/>
                            <w:sz w:val="20"/>
                            <w:szCs w:val="20"/>
                            <w:lang w:val="en-US"/>
                          </w:rPr>
                        </w:pPr>
                        <w:r w:rsidRPr="009E20E7">
                          <w:rPr>
                            <w:rFonts w:hAnsi="Calibri"/>
                            <w:color w:val="323E4F" w:themeColor="text2" w:themeShade="BF"/>
                            <w:kern w:val="24"/>
                            <w:sz w:val="20"/>
                            <w:szCs w:val="20"/>
                            <w:lang w:val="en-US"/>
                          </w:rPr>
                          <w:t>Changes</w:t>
                        </w:r>
                        <w:r w:rsidR="009E20E7" w:rsidRPr="009E20E7">
                          <w:rPr>
                            <w:rFonts w:hAnsi="Calibri"/>
                            <w:color w:val="323E4F" w:themeColor="text2" w:themeShade="BF"/>
                            <w:kern w:val="24"/>
                            <w:sz w:val="20"/>
                            <w:szCs w:val="20"/>
                            <w:lang w:val="en-US"/>
                          </w:rPr>
                          <w:t xml:space="preserve"> of Government policies and regulations </w:t>
                        </w:r>
                      </w:p>
                      <w:p w14:paraId="5149E94A" w14:textId="7F8E4C02" w:rsidR="005F57EC" w:rsidRDefault="005F57EC" w:rsidP="009E20E7">
                        <w:pPr>
                          <w:pStyle w:val="ListParagraph"/>
                          <w:numPr>
                            <w:ilvl w:val="0"/>
                            <w:numId w:val="19"/>
                          </w:numPr>
                          <w:jc w:val="right"/>
                          <w:rPr>
                            <w:rFonts w:hAnsi="Calibri"/>
                            <w:color w:val="323E4F" w:themeColor="text2" w:themeShade="BF"/>
                            <w:kern w:val="24"/>
                            <w:sz w:val="20"/>
                            <w:szCs w:val="20"/>
                            <w:lang w:val="en-US"/>
                          </w:rPr>
                        </w:pPr>
                        <w:r>
                          <w:rPr>
                            <w:rFonts w:hAnsi="Calibri"/>
                            <w:color w:val="323E4F" w:themeColor="text2" w:themeShade="BF"/>
                            <w:kern w:val="24"/>
                            <w:sz w:val="20"/>
                            <w:szCs w:val="20"/>
                            <w:lang w:val="en-US"/>
                          </w:rPr>
                          <w:t>Economic downturn (increase working from home)</w:t>
                        </w:r>
                      </w:p>
                      <w:p w14:paraId="1106E39D" w14:textId="1D10EBD5" w:rsidR="005F57EC" w:rsidRPr="009E20E7" w:rsidRDefault="00741D86" w:rsidP="009E20E7">
                        <w:pPr>
                          <w:pStyle w:val="ListParagraph"/>
                          <w:numPr>
                            <w:ilvl w:val="0"/>
                            <w:numId w:val="19"/>
                          </w:numPr>
                          <w:jc w:val="right"/>
                          <w:rPr>
                            <w:rFonts w:hAnsi="Calibri"/>
                            <w:color w:val="323E4F" w:themeColor="text2" w:themeShade="BF"/>
                            <w:kern w:val="24"/>
                            <w:sz w:val="20"/>
                            <w:szCs w:val="20"/>
                            <w:lang w:val="en-US"/>
                          </w:rPr>
                        </w:pPr>
                        <w:r>
                          <w:rPr>
                            <w:rFonts w:hAnsi="Calibri"/>
                            <w:color w:val="323E4F" w:themeColor="text2" w:themeShade="BF"/>
                            <w:kern w:val="24"/>
                            <w:sz w:val="20"/>
                            <w:szCs w:val="20"/>
                            <w:lang w:val="en-US"/>
                          </w:rPr>
                          <w:t xml:space="preserve">Loss of consumer trust due to fraudulent payment websites </w:t>
                        </w:r>
                      </w:p>
                    </w:txbxContent>
                  </v:textbox>
                </v:rect>
                <v:oval id="Oval 5" o:spid="_x0000_s1030" style="position:absolute;left:70009;top:34561;width:5102;height:51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" fillcolor="#0872ba" strokecolor="white [3212]" strokeweight="1pt">
                  <v:stroke joinstyle="miter"/>
                </v:oval>
                <v:rect id="Rectangle 6" o:spid="_x0000_s1031" style="position:absolute;left:4738;top:7138;width:33168;height:141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" fillcolor="#f2f2f2 [3052]" stroked="f" strokeweight="1pt">
                  <v:textbox inset="10mm,2mm,18mm,2mm">
                    <w:txbxContent>
                      <w:p w14:paraId="66A00937" w14:textId="77777777" w:rsidR="00186D4E" w:rsidRPr="0065763F" w:rsidRDefault="00186D4E" w:rsidP="00186D4E">
                        <w:pPr>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Strengths</w:t>
                        </w:r>
                        <w:r>
                          <w:rPr>
                            <w:rFonts w:hAnsi="Calibri"/>
                            <w:b/>
                            <w:bCs/>
                            <w:color w:val="323E4F" w:themeColor="text2" w:themeShade="BF"/>
                            <w:kern w:val="24"/>
                            <w:sz w:val="28"/>
                            <w:szCs w:val="28"/>
                            <w:lang w:val="en-US"/>
                          </w:rPr>
                          <w:t xml:space="preserve"> - Internal</w:t>
                        </w:r>
                      </w:p>
                      <w:p w14:paraId="311ACFA5" w14:textId="31FA4096" w:rsidR="00BA52AF" w:rsidRDefault="00BA52AF" w:rsidP="00186D4E">
                        <w:pPr>
                          <w:pStyle w:val="ListParagraph"/>
                          <w:numPr>
                            <w:ilvl w:val="0"/>
                            <w:numId w:val="3"/>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 xml:space="preserve">Customer Centric </w:t>
                        </w:r>
                      </w:p>
                      <w:p w14:paraId="0622E49F" w14:textId="6A5A9BE0" w:rsidR="00186D4E" w:rsidRDefault="00FA2784" w:rsidP="00186D4E">
                        <w:pPr>
                          <w:pStyle w:val="ListParagraph"/>
                          <w:numPr>
                            <w:ilvl w:val="0"/>
                            <w:numId w:val="3"/>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 xml:space="preserve">Dedicated </w:t>
                        </w:r>
                        <w:r w:rsidR="005A0008">
                          <w:rPr>
                            <w:rFonts w:ascii="Calibri" w:eastAsia="Calibri" w:hAnsi="Calibri"/>
                            <w:color w:val="000000" w:themeColor="text1"/>
                            <w:kern w:val="24"/>
                            <w:sz w:val="18"/>
                            <w:szCs w:val="18"/>
                          </w:rPr>
                          <w:t>real time</w:t>
                        </w:r>
                        <w:r>
                          <w:rPr>
                            <w:rFonts w:ascii="Calibri" w:eastAsia="Calibri" w:hAnsi="Calibri"/>
                            <w:color w:val="000000" w:themeColor="text1"/>
                            <w:kern w:val="24"/>
                            <w:sz w:val="18"/>
                            <w:szCs w:val="18"/>
                          </w:rPr>
                          <w:t xml:space="preserve"> location </w:t>
                        </w:r>
                      </w:p>
                      <w:p w14:paraId="0B5475E4" w14:textId="470FABA9" w:rsidR="009E20E7" w:rsidRDefault="009E20E7" w:rsidP="00186D4E">
                        <w:pPr>
                          <w:pStyle w:val="ListParagraph"/>
                          <w:numPr>
                            <w:ilvl w:val="0"/>
                            <w:numId w:val="3"/>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 xml:space="preserve">App available on </w:t>
                        </w:r>
                        <w:r w:rsidR="005A0008">
                          <w:rPr>
                            <w:rFonts w:ascii="Calibri" w:eastAsia="Calibri" w:hAnsi="Calibri"/>
                            <w:color w:val="000000" w:themeColor="text1"/>
                            <w:kern w:val="24"/>
                            <w:sz w:val="18"/>
                            <w:szCs w:val="18"/>
                          </w:rPr>
                          <w:t>Android</w:t>
                        </w:r>
                        <w:r>
                          <w:rPr>
                            <w:rFonts w:ascii="Calibri" w:eastAsia="Calibri" w:hAnsi="Calibri"/>
                            <w:color w:val="000000" w:themeColor="text1"/>
                            <w:kern w:val="24"/>
                            <w:sz w:val="18"/>
                            <w:szCs w:val="18"/>
                          </w:rPr>
                          <w:t xml:space="preserve"> and IOS </w:t>
                        </w:r>
                      </w:p>
                      <w:p w14:paraId="5D7C3C4A" w14:textId="768A26B8" w:rsidR="009E20E7" w:rsidRDefault="00741D86" w:rsidP="00186D4E">
                        <w:pPr>
                          <w:pStyle w:val="ListParagraph"/>
                          <w:numPr>
                            <w:ilvl w:val="0"/>
                            <w:numId w:val="3"/>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 xml:space="preserve">Easy to use </w:t>
                        </w:r>
                      </w:p>
                      <w:p w14:paraId="2CFC62D9" w14:textId="0F79C4F0" w:rsidR="00741D86" w:rsidRDefault="00BA52AF" w:rsidP="00186D4E">
                        <w:pPr>
                          <w:pStyle w:val="ListParagraph"/>
                          <w:numPr>
                            <w:ilvl w:val="0"/>
                            <w:numId w:val="3"/>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Provide updated travel in real time</w:t>
                        </w:r>
                      </w:p>
                      <w:p w14:paraId="4D84E46F" w14:textId="555C7F68" w:rsidR="00BA52AF" w:rsidRPr="0065763F" w:rsidRDefault="00BA52AF" w:rsidP="00186D4E">
                        <w:pPr>
                          <w:pStyle w:val="ListParagraph"/>
                          <w:numPr>
                            <w:ilvl w:val="0"/>
                            <w:numId w:val="3"/>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 xml:space="preserve">24/7 customer support </w:t>
                        </w:r>
                      </w:p>
                    </w:txbxContent>
                  </v:textbox>
                </v:rect>
                <v:oval id="Oval 7" o:spid="_x0000_s1032" style="position:absolute;left:2475;top:5434;width:5101;height:51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" fillcolor="#0872ba" strokecolor="white [3212]" strokeweight="1pt">
                  <v:stroke joinstyle="miter"/>
                </v:oval>
                <v:rect id="Rectangle 8" o:spid="_x0000_s1033" style="position:absolute;left:4738;top:22108;width:33027;height:188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" fillcolor="#f2f2f2 [3052]" stroked="f" strokeweight="1pt">
                  <v:textbox inset="10mm,2mm,18mm,2mm">
                    <w:txbxContent>
                      <w:p w14:paraId="2FD1D1EB" w14:textId="5622761A" w:rsidR="00186D4E" w:rsidRDefault="00186D4E" w:rsidP="00186D4E">
                        <w:pPr>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Opportunities</w:t>
                        </w:r>
                        <w:r>
                          <w:rPr>
                            <w:rFonts w:hAnsi="Calibri"/>
                            <w:b/>
                            <w:bCs/>
                            <w:color w:val="323E4F" w:themeColor="text2" w:themeShade="BF"/>
                            <w:kern w:val="24"/>
                            <w:sz w:val="28"/>
                            <w:szCs w:val="28"/>
                            <w:lang w:val="en-US"/>
                          </w:rPr>
                          <w:t xml:space="preserve"> </w:t>
                        </w:r>
                        <w:r w:rsidR="009E20E7">
                          <w:rPr>
                            <w:rFonts w:hAnsi="Calibri"/>
                            <w:b/>
                            <w:bCs/>
                            <w:color w:val="323E4F" w:themeColor="text2" w:themeShade="BF"/>
                            <w:kern w:val="24"/>
                            <w:sz w:val="28"/>
                            <w:szCs w:val="28"/>
                            <w:lang w:val="en-US"/>
                          </w:rPr>
                          <w:t>–</w:t>
                        </w:r>
                        <w:r>
                          <w:rPr>
                            <w:rFonts w:hAnsi="Calibri"/>
                            <w:b/>
                            <w:bCs/>
                            <w:color w:val="323E4F" w:themeColor="text2" w:themeShade="BF"/>
                            <w:kern w:val="24"/>
                            <w:sz w:val="28"/>
                            <w:szCs w:val="28"/>
                            <w:lang w:val="en-US"/>
                          </w:rPr>
                          <w:t xml:space="preserve"> External</w:t>
                        </w:r>
                      </w:p>
                      <w:p w14:paraId="2D62A408" w14:textId="14662C50" w:rsidR="009E20E7" w:rsidRDefault="005A0008" w:rsidP="009E20E7">
                        <w:pPr>
                          <w:pStyle w:val="ListParagraph"/>
                          <w:numPr>
                            <w:ilvl w:val="0"/>
                            <w:numId w:val="4"/>
                          </w:numPr>
                          <w:rPr>
                            <w:rFonts w:hAnsi="Calibri"/>
                            <w:color w:val="323E4F" w:themeColor="text2" w:themeShade="BF"/>
                            <w:kern w:val="24"/>
                            <w:sz w:val="18"/>
                            <w:szCs w:val="18"/>
                            <w:lang w:val="en-US"/>
                          </w:rPr>
                        </w:pPr>
                        <w:r w:rsidRPr="009E20E7">
                          <w:rPr>
                            <w:rFonts w:hAnsi="Calibri"/>
                            <w:color w:val="323E4F" w:themeColor="text2" w:themeShade="BF"/>
                            <w:kern w:val="24"/>
                            <w:sz w:val="18"/>
                            <w:szCs w:val="18"/>
                            <w:lang w:val="en-US"/>
                          </w:rPr>
                          <w:t>Increasing</w:t>
                        </w:r>
                        <w:r w:rsidR="009E20E7" w:rsidRPr="009E20E7">
                          <w:rPr>
                            <w:rFonts w:hAnsi="Calibri"/>
                            <w:color w:val="323E4F" w:themeColor="text2" w:themeShade="BF"/>
                            <w:kern w:val="24"/>
                            <w:sz w:val="18"/>
                            <w:szCs w:val="18"/>
                            <w:lang w:val="en-US"/>
                          </w:rPr>
                          <w:t xml:space="preserve"> use of mobile devices </w:t>
                        </w:r>
                      </w:p>
                      <w:p w14:paraId="5A385EBD" w14:textId="0B1002C7" w:rsidR="009E20E7" w:rsidRDefault="009E20E7" w:rsidP="009E20E7">
                        <w:pPr>
                          <w:pStyle w:val="ListParagraph"/>
                          <w:numPr>
                            <w:ilvl w:val="0"/>
                            <w:numId w:val="4"/>
                          </w:numPr>
                          <w:rPr>
                            <w:rFonts w:hAnsi="Calibri"/>
                            <w:color w:val="323E4F" w:themeColor="text2" w:themeShade="BF"/>
                            <w:kern w:val="24"/>
                            <w:sz w:val="18"/>
                            <w:szCs w:val="18"/>
                            <w:lang w:val="en-US"/>
                          </w:rPr>
                        </w:pPr>
                        <w:r>
                          <w:rPr>
                            <w:rFonts w:hAnsi="Calibri"/>
                            <w:color w:val="323E4F" w:themeColor="text2" w:themeShade="BF"/>
                            <w:kern w:val="24"/>
                            <w:sz w:val="18"/>
                            <w:szCs w:val="18"/>
                            <w:lang w:val="en-US"/>
                          </w:rPr>
                          <w:t>Greater network connectivity</w:t>
                        </w:r>
                      </w:p>
                      <w:p w14:paraId="097AE562" w14:textId="0550D2EB" w:rsidR="009E20E7" w:rsidRDefault="005A0008" w:rsidP="009E20E7">
                        <w:pPr>
                          <w:pStyle w:val="ListParagraph"/>
                          <w:numPr>
                            <w:ilvl w:val="0"/>
                            <w:numId w:val="4"/>
                          </w:numPr>
                          <w:rPr>
                            <w:rFonts w:hAnsi="Calibri"/>
                            <w:color w:val="323E4F" w:themeColor="text2" w:themeShade="BF"/>
                            <w:kern w:val="24"/>
                            <w:sz w:val="18"/>
                            <w:szCs w:val="18"/>
                            <w:lang w:val="en-US"/>
                          </w:rPr>
                        </w:pPr>
                        <w:r>
                          <w:rPr>
                            <w:rFonts w:hAnsi="Calibri"/>
                            <w:color w:val="323E4F" w:themeColor="text2" w:themeShade="BF"/>
                            <w:kern w:val="24"/>
                            <w:sz w:val="18"/>
                            <w:szCs w:val="18"/>
                            <w:lang w:val="en-US"/>
                          </w:rPr>
                          <w:t>Personalized Marketing from Customer database</w:t>
                        </w:r>
                      </w:p>
                      <w:p w14:paraId="0E194F35" w14:textId="6968D800" w:rsidR="005A0008" w:rsidRDefault="005A0008" w:rsidP="009E20E7">
                        <w:pPr>
                          <w:pStyle w:val="ListParagraph"/>
                          <w:numPr>
                            <w:ilvl w:val="0"/>
                            <w:numId w:val="4"/>
                          </w:numPr>
                          <w:rPr>
                            <w:rFonts w:hAnsi="Calibri"/>
                            <w:color w:val="323E4F" w:themeColor="text2" w:themeShade="BF"/>
                            <w:kern w:val="24"/>
                            <w:sz w:val="18"/>
                            <w:szCs w:val="18"/>
                            <w:lang w:val="en-US"/>
                          </w:rPr>
                        </w:pPr>
                        <w:r>
                          <w:rPr>
                            <w:rFonts w:hAnsi="Calibri"/>
                            <w:color w:val="323E4F" w:themeColor="text2" w:themeShade="BF"/>
                            <w:kern w:val="24"/>
                            <w:sz w:val="18"/>
                            <w:szCs w:val="18"/>
                            <w:lang w:val="en-US"/>
                          </w:rPr>
                          <w:t xml:space="preserve">Able to branch into additional Toll payments </w:t>
                        </w:r>
                      </w:p>
                      <w:p w14:paraId="7633688A" w14:textId="444CDE28" w:rsidR="00741D86" w:rsidRDefault="00741D86" w:rsidP="009E20E7">
                        <w:pPr>
                          <w:pStyle w:val="ListParagraph"/>
                          <w:numPr>
                            <w:ilvl w:val="0"/>
                            <w:numId w:val="4"/>
                          </w:numPr>
                          <w:rPr>
                            <w:rFonts w:hAnsi="Calibri"/>
                            <w:color w:val="323E4F" w:themeColor="text2" w:themeShade="BF"/>
                            <w:kern w:val="24"/>
                            <w:sz w:val="18"/>
                            <w:szCs w:val="18"/>
                            <w:lang w:val="en-US"/>
                          </w:rPr>
                        </w:pPr>
                        <w:r>
                          <w:rPr>
                            <w:rFonts w:hAnsi="Calibri"/>
                            <w:color w:val="323E4F" w:themeColor="text2" w:themeShade="BF"/>
                            <w:kern w:val="24"/>
                            <w:sz w:val="18"/>
                            <w:szCs w:val="18"/>
                            <w:lang w:val="en-US"/>
                          </w:rPr>
                          <w:t>Cross selling</w:t>
                        </w:r>
                      </w:p>
                      <w:p w14:paraId="53F38FD4" w14:textId="77777777" w:rsidR="00741D86" w:rsidRPr="009E20E7" w:rsidRDefault="00741D86" w:rsidP="006B218B">
                        <w:pPr>
                          <w:pStyle w:val="ListParagraph"/>
                          <w:rPr>
                            <w:rFonts w:hAnsi="Calibri"/>
                            <w:color w:val="323E4F" w:themeColor="text2" w:themeShade="BF"/>
                            <w:kern w:val="24"/>
                            <w:sz w:val="18"/>
                            <w:szCs w:val="18"/>
                            <w:lang w:val="en-US"/>
                          </w:rPr>
                        </w:pPr>
                      </w:p>
                    </w:txbxContent>
                  </v:textbox>
                </v:rect>
                <v:oval id="Oval 9" o:spid="_x0000_s1034" style="position:absolute;left:2475;top:34615;width:5101;height:51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" fillcolor="#0872ba" strokecolor="white [3212]" strokeweight="1pt">
                  <v:stroke joinstyle="miter"/>
                </v:oval>
                <v:oval id="Oval 10" o:spid="_x0000_s1035" style="position:absolute;left:28984;top:15818;width:18076;height:142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" fillcolor="#fcb03b" strokecolor="white [3212]" strokeweight="6pt">
                  <v:stroke joinstyle="miter"/>
                  <v:textbox>
                    <w:txbxContent>
                      <w:p w14:paraId="5FDB0ED8" w14:textId="66774FB1" w:rsidR="00186D4E" w:rsidRPr="0065763F" w:rsidRDefault="00186D4E" w:rsidP="00186D4E">
                        <w:pPr>
                          <w:jc w:val="center"/>
                          <w:rPr>
                            <w:rFonts w:hAnsi="Calibri"/>
                            <w:color w:val="0872BA"/>
                            <w:kern w:val="24"/>
                            <w:sz w:val="32"/>
                            <w:szCs w:val="32"/>
                            <w:lang w:val="en-US"/>
                          </w:rPr>
                        </w:pPr>
                        <w:r w:rsidRPr="0065763F">
                          <w:rPr>
                            <w:rFonts w:hAnsi="Calibri"/>
                            <w:color w:val="0872BA"/>
                            <w:kern w:val="24"/>
                            <w:sz w:val="56"/>
                            <w:szCs w:val="56"/>
                            <w:lang w:val="en-US"/>
                          </w:rPr>
                          <w:t>SWOT</w:t>
                        </w:r>
                      </w:p>
                      <w:p w14:paraId="71D56F80" w14:textId="77777777" w:rsidR="00186D4E" w:rsidRPr="0065763F" w:rsidRDefault="00186D4E" w:rsidP="00186D4E">
                        <w:pPr>
                          <w:jc w:val="center"/>
                          <w:rPr>
                            <w:rFonts w:hAnsi="Calibri"/>
                            <w:color w:val="FFFFFF" w:themeColor="light1"/>
                            <w:kern w:val="24"/>
                            <w:sz w:val="48"/>
                            <w:szCs w:val="48"/>
                            <w:lang w:val="en-US"/>
                          </w:rPr>
                        </w:pPr>
                        <w:r w:rsidRPr="0065763F">
                          <w:rPr>
                            <w:rFonts w:hAnsi="Calibri"/>
                            <w:color w:val="FFFFFF" w:themeColor="light1"/>
                            <w:kern w:val="24"/>
                            <w:sz w:val="48"/>
                            <w:szCs w:val="48"/>
                            <w:lang w:val="en-US"/>
                          </w:rPr>
                          <w:t>Analysis</w:t>
                        </w:r>
                      </w:p>
                    </w:txbxContent>
                  </v:textbox>
                </v:oval>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36" type="#_x0000_t75" style="position:absolute;left:3048;top:35092;width:3686;height:35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">
                  <v:imagedata r:id="rId14" o:title=""/>
                </v:shape>
                <v:shape id="Picture 12" o:spid="_x0000_s1037" type="#_x0000_t75" style="position:absolute;left:3578;top:6345;width:3156;height:32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">
                  <v:imagedata r:id="rId15" o:title=""/>
                </v:shape>
                <v:shape id="Picture 13" o:spid="_x0000_s1038" type="#_x0000_t75" style="position:absolute;left:71475;top:6126;width:2308;height:32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">
                  <v:imagedata r:id="rId16" o:title=""/>
                </v:shape>
                <v:shape id="Picture 14" o:spid="_x0000_s1039" type="#_x0000_t75" style="position:absolute;left:71449;top:35402;width:2376;height:29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">
                  <v:imagedata r:id="rId17" o:title=""/>
                </v:shape>
                <w10:wrap anchorx="page"/>
              </v:group>
            </w:pict>
          </mc:Fallback>
        </mc:AlternateContent>
      </w:r>
      <w:r w:rsidR="00E732EC" w:rsidRPr="00200BE2">
        <w:rPr>
          <w:b/>
          <w:bCs/>
        </w:rPr>
        <w:t xml:space="preserve">2.1 </w:t>
      </w:r>
      <w:r w:rsidRPr="00200BE2">
        <w:rPr>
          <w:b/>
          <w:bCs/>
        </w:rPr>
        <w:t xml:space="preserve">SWOT ANALYSIS </w:t>
      </w:r>
      <w:r w:rsidRPr="00200BE2">
        <w:rPr>
          <w:b/>
          <w:bCs/>
        </w:rPr>
        <w:br w:type="page"/>
      </w:r>
    </w:p>
    <w:p w14:paraId="25963C48" w14:textId="77777777" w:rsidR="00186D4E" w:rsidRPr="00200BE2" w:rsidRDefault="00186D4E" w:rsidP="00781655">
      <w:pPr>
        <w:rPr>
          <w:color w:val="FF0000"/>
        </w:rPr>
        <w:sectPr w:rsidR="00186D4E" w:rsidRPr="00200BE2" w:rsidSect="00186D4E">
          <w:pgSz w:w="16838" w:h="11906" w:orient="landscape"/>
          <w:pgMar w:top="1440" w:right="1440" w:bottom="1440" w:left="1440" w:header="708" w:footer="708" w:gutter="0"/>
          <w:cols w:space="708"/>
          <w:docGrid w:linePitch="360"/>
        </w:sectPr>
      </w:pPr>
    </w:p>
    <w:p w14:paraId="242611E6" w14:textId="058C9303" w:rsidR="00423BD2" w:rsidRPr="00200BE2" w:rsidRDefault="00E732EC" w:rsidP="00781655">
      <w:pPr>
        <w:jc w:val="center"/>
        <w:rPr>
          <w:rFonts w:ascii="Arial" w:hAnsi="Arial" w:cs="Arial"/>
        </w:rPr>
      </w:pPr>
      <w:r w:rsidRPr="00200BE2">
        <w:rPr>
          <w:rFonts w:ascii="Arial" w:hAnsi="Arial" w:cs="Arial"/>
        </w:rPr>
        <w:lastRenderedPageBreak/>
        <w:t xml:space="preserve">2.2 </w:t>
      </w:r>
      <w:r w:rsidR="00EA08D7" w:rsidRPr="00200BE2">
        <w:rPr>
          <w:rFonts w:ascii="Arial" w:hAnsi="Arial" w:cs="Arial"/>
        </w:rPr>
        <w:t>Easy Pay VS Competitors</w:t>
      </w:r>
    </w:p>
    <w:tbl>
      <w:tblPr>
        <w:tblStyle w:val="TableGrid"/>
        <w:tblW w:w="14171" w:type="dxa"/>
        <w:tblLayout w:type="fixed"/>
        <w:tblLook w:val="04A0" w:firstRow="1" w:lastRow="0" w:firstColumn="1" w:lastColumn="0" w:noHBand="0" w:noVBand="1"/>
      </w:tblPr>
      <w:tblGrid>
        <w:gridCol w:w="2122"/>
        <w:gridCol w:w="1842"/>
        <w:gridCol w:w="5387"/>
        <w:gridCol w:w="4820"/>
      </w:tblGrid>
      <w:tr w:rsidR="001B404E" w:rsidRPr="00200BE2" w14:paraId="45E52CB5" w14:textId="77777777" w:rsidTr="00EA08D7">
        <w:trPr>
          <w:trHeight w:val="463"/>
        </w:trPr>
        <w:tc>
          <w:tcPr>
            <w:tcW w:w="2122" w:type="dxa"/>
            <w:shd w:val="clear" w:color="auto" w:fill="D9E2F3" w:themeFill="accent1" w:themeFillTint="33"/>
          </w:tcPr>
          <w:p w14:paraId="4C962CE2" w14:textId="77777777" w:rsidR="001B404E" w:rsidRPr="00200BE2" w:rsidRDefault="001B404E" w:rsidP="00781655">
            <w:pPr>
              <w:jc w:val="center"/>
              <w:rPr>
                <w:rFonts w:ascii="Arial" w:hAnsi="Arial" w:cs="Arial"/>
                <w:sz w:val="16"/>
                <w:szCs w:val="16"/>
              </w:rPr>
            </w:pPr>
          </w:p>
          <w:p w14:paraId="3844B85D" w14:textId="77777777" w:rsidR="001B404E" w:rsidRPr="00200BE2" w:rsidRDefault="001B404E" w:rsidP="00781655">
            <w:pPr>
              <w:jc w:val="center"/>
              <w:rPr>
                <w:rFonts w:ascii="Arial" w:hAnsi="Arial" w:cs="Arial"/>
                <w:sz w:val="16"/>
                <w:szCs w:val="16"/>
              </w:rPr>
            </w:pPr>
            <w:r w:rsidRPr="00200BE2">
              <w:rPr>
                <w:rFonts w:ascii="Arial" w:hAnsi="Arial" w:cs="Arial"/>
                <w:sz w:val="16"/>
                <w:szCs w:val="16"/>
              </w:rPr>
              <w:t>Congestion payment apps</w:t>
            </w:r>
          </w:p>
          <w:p w14:paraId="5DFF4400" w14:textId="77777777" w:rsidR="001B404E" w:rsidRPr="00200BE2" w:rsidRDefault="001B404E" w:rsidP="00781655">
            <w:pPr>
              <w:jc w:val="center"/>
              <w:rPr>
                <w:rFonts w:ascii="Arial" w:hAnsi="Arial" w:cs="Arial"/>
                <w:sz w:val="16"/>
                <w:szCs w:val="16"/>
              </w:rPr>
            </w:pPr>
          </w:p>
        </w:tc>
        <w:tc>
          <w:tcPr>
            <w:tcW w:w="1842" w:type="dxa"/>
            <w:shd w:val="clear" w:color="auto" w:fill="D9E2F3" w:themeFill="accent1" w:themeFillTint="33"/>
          </w:tcPr>
          <w:p w14:paraId="3F618E98" w14:textId="77777777" w:rsidR="001B404E" w:rsidRPr="00200BE2" w:rsidRDefault="001B404E" w:rsidP="00781655">
            <w:pPr>
              <w:jc w:val="center"/>
              <w:rPr>
                <w:rFonts w:ascii="Arial" w:hAnsi="Arial" w:cs="Arial"/>
                <w:sz w:val="16"/>
                <w:szCs w:val="16"/>
              </w:rPr>
            </w:pPr>
          </w:p>
          <w:p w14:paraId="24E0A106" w14:textId="1CA829A6" w:rsidR="001B404E" w:rsidRPr="00200BE2" w:rsidRDefault="001B404E" w:rsidP="00781655">
            <w:pPr>
              <w:jc w:val="center"/>
              <w:rPr>
                <w:rFonts w:ascii="Arial" w:hAnsi="Arial" w:cs="Arial"/>
                <w:sz w:val="16"/>
                <w:szCs w:val="16"/>
              </w:rPr>
            </w:pPr>
            <w:r w:rsidRPr="00200BE2">
              <w:rPr>
                <w:rFonts w:ascii="Arial" w:hAnsi="Arial" w:cs="Arial"/>
                <w:sz w:val="16"/>
                <w:szCs w:val="16"/>
              </w:rPr>
              <w:t>Website/ App</w:t>
            </w:r>
          </w:p>
        </w:tc>
        <w:tc>
          <w:tcPr>
            <w:tcW w:w="5387" w:type="dxa"/>
            <w:shd w:val="clear" w:color="auto" w:fill="D9E2F3" w:themeFill="accent1" w:themeFillTint="33"/>
          </w:tcPr>
          <w:p w14:paraId="7A528344" w14:textId="77777777" w:rsidR="001B404E" w:rsidRPr="00200BE2" w:rsidRDefault="001B404E" w:rsidP="00781655">
            <w:pPr>
              <w:jc w:val="center"/>
              <w:rPr>
                <w:rFonts w:ascii="Arial" w:hAnsi="Arial" w:cs="Arial"/>
                <w:sz w:val="16"/>
                <w:szCs w:val="16"/>
              </w:rPr>
            </w:pPr>
          </w:p>
          <w:p w14:paraId="588E21AB" w14:textId="6315025D" w:rsidR="001B404E" w:rsidRPr="00200BE2" w:rsidRDefault="001B404E" w:rsidP="00781655">
            <w:pPr>
              <w:jc w:val="center"/>
              <w:rPr>
                <w:rFonts w:ascii="Arial" w:hAnsi="Arial" w:cs="Arial"/>
                <w:sz w:val="16"/>
                <w:szCs w:val="16"/>
              </w:rPr>
            </w:pPr>
            <w:r w:rsidRPr="00200BE2">
              <w:rPr>
                <w:rFonts w:ascii="Arial" w:hAnsi="Arial" w:cs="Arial"/>
                <w:sz w:val="16"/>
                <w:szCs w:val="16"/>
              </w:rPr>
              <w:t>Features</w:t>
            </w:r>
          </w:p>
        </w:tc>
        <w:tc>
          <w:tcPr>
            <w:tcW w:w="4820" w:type="dxa"/>
            <w:shd w:val="clear" w:color="auto" w:fill="D9E2F3" w:themeFill="accent1" w:themeFillTint="33"/>
          </w:tcPr>
          <w:p w14:paraId="177AF2C0" w14:textId="77777777" w:rsidR="001B404E" w:rsidRPr="00200BE2" w:rsidRDefault="001B404E" w:rsidP="00781655">
            <w:pPr>
              <w:jc w:val="center"/>
              <w:rPr>
                <w:rFonts w:ascii="Arial" w:hAnsi="Arial" w:cs="Arial"/>
                <w:sz w:val="16"/>
                <w:szCs w:val="16"/>
              </w:rPr>
            </w:pPr>
          </w:p>
          <w:p w14:paraId="5FAE89B1" w14:textId="62BF73A2" w:rsidR="001B404E" w:rsidRPr="00200BE2" w:rsidRDefault="001B404E" w:rsidP="00781655">
            <w:pPr>
              <w:jc w:val="center"/>
              <w:rPr>
                <w:rFonts w:ascii="Arial" w:hAnsi="Arial" w:cs="Arial"/>
                <w:sz w:val="16"/>
                <w:szCs w:val="16"/>
              </w:rPr>
            </w:pPr>
            <w:r w:rsidRPr="00200BE2">
              <w:rPr>
                <w:rFonts w:ascii="Arial" w:hAnsi="Arial" w:cs="Arial"/>
                <w:sz w:val="16"/>
                <w:szCs w:val="16"/>
              </w:rPr>
              <w:t xml:space="preserve">Unique Value Proposition </w:t>
            </w:r>
          </w:p>
        </w:tc>
      </w:tr>
      <w:tr w:rsidR="001B404E" w:rsidRPr="00200BE2" w14:paraId="7EDDE602" w14:textId="77777777" w:rsidTr="002C3A3C">
        <w:trPr>
          <w:trHeight w:val="1267"/>
        </w:trPr>
        <w:tc>
          <w:tcPr>
            <w:tcW w:w="2122" w:type="dxa"/>
            <w:shd w:val="clear" w:color="auto" w:fill="FFFFFF" w:themeFill="background1"/>
          </w:tcPr>
          <w:p w14:paraId="13DA2597" w14:textId="77777777" w:rsidR="001B404E" w:rsidRPr="00200BE2" w:rsidRDefault="001B404E" w:rsidP="00781655">
            <w:pPr>
              <w:rPr>
                <w:rFonts w:ascii="Arial" w:hAnsi="Arial" w:cs="Arial"/>
                <w:sz w:val="16"/>
                <w:szCs w:val="16"/>
              </w:rPr>
            </w:pPr>
          </w:p>
          <w:p w14:paraId="39ACDBE0" w14:textId="4EA6A953" w:rsidR="001B404E" w:rsidRPr="00200BE2" w:rsidRDefault="001B404E" w:rsidP="00781655">
            <w:pPr>
              <w:pStyle w:val="ListParagraph"/>
              <w:numPr>
                <w:ilvl w:val="0"/>
                <w:numId w:val="16"/>
              </w:numPr>
              <w:rPr>
                <w:rFonts w:ascii="Arial" w:hAnsi="Arial" w:cs="Arial"/>
                <w:sz w:val="16"/>
                <w:szCs w:val="16"/>
              </w:rPr>
            </w:pPr>
            <w:r w:rsidRPr="00200BE2">
              <w:rPr>
                <w:rFonts w:ascii="Arial" w:hAnsi="Arial" w:cs="Arial"/>
                <w:sz w:val="16"/>
                <w:szCs w:val="16"/>
              </w:rPr>
              <w:t xml:space="preserve">Easy Pay </w:t>
            </w:r>
          </w:p>
        </w:tc>
        <w:tc>
          <w:tcPr>
            <w:tcW w:w="1842" w:type="dxa"/>
            <w:shd w:val="clear" w:color="auto" w:fill="FFFFFF" w:themeFill="background1"/>
          </w:tcPr>
          <w:p w14:paraId="50DFCFF8" w14:textId="77777777" w:rsidR="00744106" w:rsidRPr="00200BE2" w:rsidRDefault="00744106" w:rsidP="00781655">
            <w:pPr>
              <w:jc w:val="center"/>
              <w:rPr>
                <w:rFonts w:ascii="Arial" w:hAnsi="Arial" w:cs="Arial"/>
                <w:sz w:val="16"/>
                <w:szCs w:val="16"/>
              </w:rPr>
            </w:pPr>
          </w:p>
          <w:p w14:paraId="377BE83B" w14:textId="58607FA8" w:rsidR="00744106" w:rsidRPr="00200BE2" w:rsidRDefault="00744106" w:rsidP="00781655">
            <w:pPr>
              <w:jc w:val="center"/>
              <w:rPr>
                <w:rFonts w:ascii="Arial" w:hAnsi="Arial" w:cs="Arial"/>
                <w:sz w:val="16"/>
                <w:szCs w:val="16"/>
              </w:rPr>
            </w:pPr>
            <w:r w:rsidRPr="00200BE2">
              <w:rPr>
                <w:rFonts w:ascii="Arial" w:hAnsi="Arial" w:cs="Arial"/>
                <w:sz w:val="16"/>
                <w:szCs w:val="16"/>
              </w:rPr>
              <w:t xml:space="preserve">See </w:t>
            </w:r>
            <w:r w:rsidR="006367A0" w:rsidRPr="00200BE2">
              <w:rPr>
                <w:rFonts w:ascii="Arial" w:hAnsi="Arial" w:cs="Arial"/>
                <w:sz w:val="16"/>
                <w:szCs w:val="16"/>
              </w:rPr>
              <w:t>fig 2, 3 and 4</w:t>
            </w:r>
          </w:p>
        </w:tc>
        <w:tc>
          <w:tcPr>
            <w:tcW w:w="5387" w:type="dxa"/>
            <w:shd w:val="clear" w:color="auto" w:fill="FFFFFF" w:themeFill="background1"/>
          </w:tcPr>
          <w:p w14:paraId="5DFEA4A0" w14:textId="77777777" w:rsidR="001B404E" w:rsidRPr="00200BE2" w:rsidRDefault="001B404E" w:rsidP="00781655">
            <w:pPr>
              <w:jc w:val="center"/>
              <w:rPr>
                <w:rFonts w:ascii="Arial" w:hAnsi="Arial" w:cs="Arial"/>
                <w:sz w:val="16"/>
                <w:szCs w:val="16"/>
              </w:rPr>
            </w:pPr>
          </w:p>
          <w:p w14:paraId="1C2FACA4" w14:textId="07FCA475" w:rsidR="001B404E" w:rsidRPr="00200BE2" w:rsidRDefault="001B404E" w:rsidP="00781655">
            <w:pPr>
              <w:pStyle w:val="ListParagraph"/>
              <w:numPr>
                <w:ilvl w:val="0"/>
                <w:numId w:val="13"/>
              </w:numPr>
              <w:rPr>
                <w:rFonts w:ascii="Arial" w:hAnsi="Arial" w:cs="Arial"/>
                <w:sz w:val="16"/>
                <w:szCs w:val="16"/>
              </w:rPr>
            </w:pPr>
            <w:r w:rsidRPr="00200BE2">
              <w:rPr>
                <w:rFonts w:ascii="Arial" w:hAnsi="Arial" w:cs="Arial"/>
                <w:sz w:val="16"/>
                <w:szCs w:val="16"/>
              </w:rPr>
              <w:t xml:space="preserve">View Realtime mapping – know where exactly you are </w:t>
            </w:r>
            <w:r w:rsidR="00FA12BC" w:rsidRPr="00200BE2">
              <w:rPr>
                <w:rFonts w:ascii="Arial" w:hAnsi="Arial" w:cs="Arial"/>
                <w:sz w:val="16"/>
                <w:szCs w:val="16"/>
              </w:rPr>
              <w:t>24/7</w:t>
            </w:r>
          </w:p>
          <w:p w14:paraId="4FD8735D" w14:textId="635B5BCE" w:rsidR="001B404E" w:rsidRPr="00200BE2" w:rsidRDefault="001B404E" w:rsidP="00781655">
            <w:pPr>
              <w:pStyle w:val="ListParagraph"/>
              <w:numPr>
                <w:ilvl w:val="0"/>
                <w:numId w:val="13"/>
              </w:numPr>
              <w:rPr>
                <w:rFonts w:ascii="Arial" w:hAnsi="Arial" w:cs="Arial"/>
                <w:sz w:val="16"/>
                <w:szCs w:val="16"/>
              </w:rPr>
            </w:pPr>
            <w:r w:rsidRPr="00200BE2">
              <w:rPr>
                <w:rFonts w:ascii="Arial" w:hAnsi="Arial" w:cs="Arial"/>
                <w:sz w:val="16"/>
                <w:szCs w:val="16"/>
              </w:rPr>
              <w:t>One stop real time payment for all UK congestion charges areas (Birmingham)</w:t>
            </w:r>
          </w:p>
          <w:p w14:paraId="0959A5A2" w14:textId="0A34D431" w:rsidR="001B404E" w:rsidRPr="00200BE2" w:rsidRDefault="001B404E" w:rsidP="00781655">
            <w:pPr>
              <w:pStyle w:val="ListParagraph"/>
              <w:numPr>
                <w:ilvl w:val="0"/>
                <w:numId w:val="13"/>
              </w:numPr>
              <w:rPr>
                <w:rFonts w:ascii="Arial" w:hAnsi="Arial" w:cs="Arial"/>
                <w:sz w:val="16"/>
                <w:szCs w:val="16"/>
              </w:rPr>
            </w:pPr>
            <w:r w:rsidRPr="00200BE2">
              <w:rPr>
                <w:rFonts w:ascii="Arial" w:hAnsi="Arial" w:cs="Arial"/>
                <w:sz w:val="16"/>
                <w:szCs w:val="16"/>
              </w:rPr>
              <w:t xml:space="preserve">Alerts shown in well in advance to reroute journey </w:t>
            </w:r>
          </w:p>
          <w:p w14:paraId="278900B1" w14:textId="41385B05" w:rsidR="001B404E" w:rsidRPr="00200BE2" w:rsidRDefault="00FA12BC" w:rsidP="00781655">
            <w:pPr>
              <w:pStyle w:val="ListParagraph"/>
              <w:numPr>
                <w:ilvl w:val="0"/>
                <w:numId w:val="13"/>
              </w:numPr>
              <w:rPr>
                <w:rFonts w:ascii="Arial" w:hAnsi="Arial" w:cs="Arial"/>
                <w:sz w:val="16"/>
                <w:szCs w:val="16"/>
              </w:rPr>
            </w:pPr>
            <w:r w:rsidRPr="00200BE2">
              <w:rPr>
                <w:rFonts w:ascii="Arial" w:hAnsi="Arial" w:cs="Arial"/>
                <w:sz w:val="16"/>
                <w:szCs w:val="16"/>
              </w:rPr>
              <w:t xml:space="preserve">Journey statistics </w:t>
            </w:r>
          </w:p>
        </w:tc>
        <w:tc>
          <w:tcPr>
            <w:tcW w:w="4820" w:type="dxa"/>
            <w:shd w:val="clear" w:color="auto" w:fill="FFFFFF" w:themeFill="background1"/>
          </w:tcPr>
          <w:p w14:paraId="1555D930" w14:textId="77777777" w:rsidR="001B404E" w:rsidRPr="00200BE2" w:rsidRDefault="001B404E" w:rsidP="00781655">
            <w:pPr>
              <w:rPr>
                <w:rFonts w:ascii="Arial" w:hAnsi="Arial" w:cs="Arial"/>
                <w:sz w:val="16"/>
                <w:szCs w:val="16"/>
              </w:rPr>
            </w:pPr>
          </w:p>
          <w:p w14:paraId="764173DA" w14:textId="238104DF" w:rsidR="00FA12BC" w:rsidRPr="00200BE2" w:rsidRDefault="00FA12BC" w:rsidP="00781655">
            <w:pPr>
              <w:pStyle w:val="ListParagraph"/>
              <w:numPr>
                <w:ilvl w:val="0"/>
                <w:numId w:val="13"/>
              </w:numPr>
              <w:rPr>
                <w:rFonts w:ascii="Arial" w:hAnsi="Arial" w:cs="Arial"/>
                <w:sz w:val="16"/>
                <w:szCs w:val="16"/>
              </w:rPr>
            </w:pPr>
            <w:r w:rsidRPr="00200BE2">
              <w:rPr>
                <w:rFonts w:ascii="Arial" w:hAnsi="Arial" w:cs="Arial"/>
                <w:sz w:val="16"/>
                <w:szCs w:val="16"/>
              </w:rPr>
              <w:t>No quibble reimbursements</w:t>
            </w:r>
          </w:p>
          <w:p w14:paraId="27A49A82" w14:textId="7F20514F" w:rsidR="00EA08D7" w:rsidRPr="00200BE2" w:rsidRDefault="00EA08D7" w:rsidP="00781655">
            <w:pPr>
              <w:pStyle w:val="ListParagraph"/>
              <w:numPr>
                <w:ilvl w:val="0"/>
                <w:numId w:val="13"/>
              </w:numPr>
              <w:rPr>
                <w:rFonts w:ascii="Arial" w:hAnsi="Arial" w:cs="Arial"/>
                <w:sz w:val="16"/>
                <w:szCs w:val="16"/>
              </w:rPr>
            </w:pPr>
            <w:r w:rsidRPr="00200BE2">
              <w:rPr>
                <w:rFonts w:ascii="Arial" w:hAnsi="Arial" w:cs="Arial"/>
                <w:sz w:val="16"/>
                <w:szCs w:val="16"/>
              </w:rPr>
              <w:t xml:space="preserve">One stop UK congestion charges </w:t>
            </w:r>
          </w:p>
          <w:p w14:paraId="15DC4EB2" w14:textId="2A08A91B" w:rsidR="00EA08D7" w:rsidRPr="00200BE2" w:rsidRDefault="00EA08D7" w:rsidP="00781655">
            <w:pPr>
              <w:pStyle w:val="ListParagraph"/>
              <w:numPr>
                <w:ilvl w:val="0"/>
                <w:numId w:val="13"/>
              </w:numPr>
              <w:rPr>
                <w:rFonts w:ascii="Arial" w:hAnsi="Arial" w:cs="Arial"/>
                <w:sz w:val="16"/>
                <w:szCs w:val="16"/>
              </w:rPr>
            </w:pPr>
            <w:r w:rsidRPr="00200BE2">
              <w:rPr>
                <w:rFonts w:ascii="Arial" w:hAnsi="Arial" w:cs="Arial"/>
                <w:sz w:val="16"/>
                <w:szCs w:val="16"/>
              </w:rPr>
              <w:t xml:space="preserve">App is real time 24/7 </w:t>
            </w:r>
            <w:r w:rsidR="00FD4905" w:rsidRPr="00200BE2">
              <w:rPr>
                <w:rFonts w:ascii="Arial" w:hAnsi="Arial" w:cs="Arial"/>
                <w:sz w:val="16"/>
                <w:szCs w:val="16"/>
              </w:rPr>
              <w:t>(inclusive of road works</w:t>
            </w:r>
            <w:r w:rsidR="002C3A3C" w:rsidRPr="00200BE2">
              <w:rPr>
                <w:rFonts w:ascii="Arial" w:hAnsi="Arial" w:cs="Arial"/>
                <w:sz w:val="16"/>
                <w:szCs w:val="16"/>
              </w:rPr>
              <w:t>)</w:t>
            </w:r>
            <w:r w:rsidR="00FD4905" w:rsidRPr="00200BE2">
              <w:rPr>
                <w:rFonts w:ascii="Arial" w:hAnsi="Arial" w:cs="Arial"/>
                <w:sz w:val="16"/>
                <w:szCs w:val="16"/>
              </w:rPr>
              <w:t xml:space="preserve"> </w:t>
            </w:r>
          </w:p>
          <w:p w14:paraId="4DEC574C" w14:textId="4AC261EA" w:rsidR="001B404E" w:rsidRPr="00200BE2" w:rsidRDefault="001B404E" w:rsidP="00781655">
            <w:pPr>
              <w:pStyle w:val="ListParagraph"/>
              <w:rPr>
                <w:rFonts w:ascii="Arial" w:hAnsi="Arial" w:cs="Arial"/>
                <w:sz w:val="16"/>
                <w:szCs w:val="16"/>
              </w:rPr>
            </w:pPr>
          </w:p>
        </w:tc>
      </w:tr>
      <w:tr w:rsidR="001B404E" w:rsidRPr="00200BE2" w14:paraId="533A0213" w14:textId="77777777" w:rsidTr="00EA08D7">
        <w:trPr>
          <w:trHeight w:val="556"/>
        </w:trPr>
        <w:tc>
          <w:tcPr>
            <w:tcW w:w="2122" w:type="dxa"/>
            <w:shd w:val="clear" w:color="auto" w:fill="D0CECE" w:themeFill="background2" w:themeFillShade="E6"/>
          </w:tcPr>
          <w:p w14:paraId="0086BCD4" w14:textId="77777777" w:rsidR="001B404E" w:rsidRPr="00200BE2" w:rsidRDefault="001B404E" w:rsidP="00781655">
            <w:pPr>
              <w:rPr>
                <w:rFonts w:ascii="Arial" w:hAnsi="Arial" w:cs="Arial"/>
                <w:sz w:val="16"/>
                <w:szCs w:val="16"/>
              </w:rPr>
            </w:pPr>
          </w:p>
          <w:p w14:paraId="027F5210" w14:textId="4A786A45" w:rsidR="001B404E" w:rsidRPr="00200BE2" w:rsidRDefault="001B404E" w:rsidP="00781655">
            <w:pPr>
              <w:jc w:val="center"/>
              <w:rPr>
                <w:rFonts w:ascii="Arial" w:hAnsi="Arial" w:cs="Arial"/>
                <w:sz w:val="16"/>
                <w:szCs w:val="16"/>
              </w:rPr>
            </w:pPr>
            <w:r w:rsidRPr="00200BE2">
              <w:rPr>
                <w:rFonts w:ascii="Arial" w:hAnsi="Arial" w:cs="Arial"/>
                <w:sz w:val="16"/>
                <w:szCs w:val="16"/>
              </w:rPr>
              <w:t>Competitors</w:t>
            </w:r>
          </w:p>
        </w:tc>
        <w:tc>
          <w:tcPr>
            <w:tcW w:w="1842" w:type="dxa"/>
            <w:shd w:val="clear" w:color="auto" w:fill="D0CECE" w:themeFill="background2" w:themeFillShade="E6"/>
          </w:tcPr>
          <w:p w14:paraId="697BD6A0" w14:textId="77777777" w:rsidR="001B404E" w:rsidRPr="00200BE2" w:rsidRDefault="001B404E" w:rsidP="00781655">
            <w:pPr>
              <w:pStyle w:val="ListParagraph"/>
              <w:rPr>
                <w:rFonts w:ascii="Arial" w:hAnsi="Arial" w:cs="Arial"/>
                <w:sz w:val="16"/>
                <w:szCs w:val="16"/>
              </w:rPr>
            </w:pPr>
          </w:p>
        </w:tc>
        <w:tc>
          <w:tcPr>
            <w:tcW w:w="5387" w:type="dxa"/>
            <w:shd w:val="clear" w:color="auto" w:fill="D0CECE" w:themeFill="background2" w:themeFillShade="E6"/>
          </w:tcPr>
          <w:p w14:paraId="4EE5956A" w14:textId="77777777" w:rsidR="001B404E" w:rsidRPr="00200BE2" w:rsidRDefault="001B404E" w:rsidP="00781655">
            <w:pPr>
              <w:pStyle w:val="ListParagraph"/>
              <w:rPr>
                <w:rFonts w:ascii="Arial" w:hAnsi="Arial" w:cs="Arial"/>
                <w:sz w:val="16"/>
                <w:szCs w:val="16"/>
              </w:rPr>
            </w:pPr>
          </w:p>
        </w:tc>
        <w:tc>
          <w:tcPr>
            <w:tcW w:w="4820" w:type="dxa"/>
            <w:shd w:val="clear" w:color="auto" w:fill="D0CECE" w:themeFill="background2" w:themeFillShade="E6"/>
          </w:tcPr>
          <w:p w14:paraId="58A1D375" w14:textId="77777777" w:rsidR="001B404E" w:rsidRPr="00200BE2" w:rsidRDefault="001B404E" w:rsidP="00781655">
            <w:pPr>
              <w:rPr>
                <w:rFonts w:ascii="Arial" w:hAnsi="Arial" w:cs="Arial"/>
                <w:sz w:val="16"/>
                <w:szCs w:val="16"/>
              </w:rPr>
            </w:pPr>
          </w:p>
        </w:tc>
      </w:tr>
      <w:tr w:rsidR="001B404E" w:rsidRPr="00200BE2" w14:paraId="34B42726" w14:textId="31D88D38" w:rsidTr="00EA08D7">
        <w:trPr>
          <w:trHeight w:val="969"/>
        </w:trPr>
        <w:tc>
          <w:tcPr>
            <w:tcW w:w="2122" w:type="dxa"/>
            <w:shd w:val="clear" w:color="auto" w:fill="FFFFFF" w:themeFill="background1"/>
          </w:tcPr>
          <w:p w14:paraId="4D65D9E3" w14:textId="6F45BB92" w:rsidR="001B404E" w:rsidRPr="00200BE2" w:rsidRDefault="001B404E" w:rsidP="00781655">
            <w:pPr>
              <w:rPr>
                <w:rFonts w:ascii="Arial" w:hAnsi="Arial" w:cs="Arial"/>
                <w:sz w:val="16"/>
                <w:szCs w:val="16"/>
              </w:rPr>
            </w:pPr>
          </w:p>
          <w:p w14:paraId="5764A55E" w14:textId="26E69C22" w:rsidR="001B404E" w:rsidRPr="00200BE2" w:rsidRDefault="001B404E" w:rsidP="00781655">
            <w:pPr>
              <w:pStyle w:val="ListParagraph"/>
              <w:numPr>
                <w:ilvl w:val="0"/>
                <w:numId w:val="16"/>
              </w:numPr>
              <w:rPr>
                <w:rFonts w:ascii="Arial" w:hAnsi="Arial" w:cs="Arial"/>
                <w:sz w:val="16"/>
                <w:szCs w:val="16"/>
              </w:rPr>
            </w:pPr>
            <w:r w:rsidRPr="00200BE2">
              <w:rPr>
                <w:rFonts w:ascii="Arial" w:hAnsi="Arial" w:cs="Arial"/>
                <w:sz w:val="16"/>
                <w:szCs w:val="16"/>
              </w:rPr>
              <w:t xml:space="preserve">London Congestion Charge app </w:t>
            </w:r>
          </w:p>
          <w:p w14:paraId="4B28E110" w14:textId="77777777" w:rsidR="001B404E" w:rsidRPr="00200BE2" w:rsidRDefault="001B404E" w:rsidP="00781655">
            <w:pPr>
              <w:rPr>
                <w:rFonts w:ascii="Arial" w:hAnsi="Arial" w:cs="Arial"/>
                <w:sz w:val="16"/>
                <w:szCs w:val="16"/>
              </w:rPr>
            </w:pPr>
          </w:p>
          <w:p w14:paraId="7A4EFB73" w14:textId="77777777" w:rsidR="001B404E" w:rsidRPr="00200BE2" w:rsidRDefault="001B404E" w:rsidP="00781655">
            <w:pPr>
              <w:rPr>
                <w:rFonts w:ascii="Arial" w:hAnsi="Arial" w:cs="Arial"/>
                <w:sz w:val="16"/>
                <w:szCs w:val="16"/>
              </w:rPr>
            </w:pPr>
          </w:p>
        </w:tc>
        <w:tc>
          <w:tcPr>
            <w:tcW w:w="1842" w:type="dxa"/>
            <w:shd w:val="clear" w:color="auto" w:fill="FFFFFF" w:themeFill="background1"/>
          </w:tcPr>
          <w:p w14:paraId="43116669" w14:textId="77777777" w:rsidR="001B404E" w:rsidRPr="00200BE2" w:rsidRDefault="001B404E" w:rsidP="00781655">
            <w:pPr>
              <w:pStyle w:val="ListParagraph"/>
              <w:rPr>
                <w:rFonts w:ascii="Arial" w:hAnsi="Arial" w:cs="Arial"/>
                <w:sz w:val="16"/>
                <w:szCs w:val="16"/>
              </w:rPr>
            </w:pPr>
          </w:p>
          <w:p w14:paraId="0D9298E6" w14:textId="77777777" w:rsidR="001B404E" w:rsidRPr="00200BE2" w:rsidRDefault="001B404E" w:rsidP="00781655">
            <w:pPr>
              <w:rPr>
                <w:rFonts w:ascii="Arial" w:hAnsi="Arial" w:cs="Arial"/>
                <w:sz w:val="16"/>
                <w:szCs w:val="16"/>
              </w:rPr>
            </w:pPr>
            <w:r w:rsidRPr="00200BE2">
              <w:rPr>
                <w:rFonts w:ascii="Arial" w:hAnsi="Arial" w:cs="Arial"/>
                <w:sz w:val="16"/>
                <w:szCs w:val="16"/>
              </w:rPr>
              <w:t>https://www.londonappworks.co.uk/portfolio/london-congestion-charge-app</w:t>
            </w:r>
          </w:p>
        </w:tc>
        <w:tc>
          <w:tcPr>
            <w:tcW w:w="5387" w:type="dxa"/>
            <w:shd w:val="clear" w:color="auto" w:fill="FFFFFF" w:themeFill="background1"/>
          </w:tcPr>
          <w:p w14:paraId="4C005F5C" w14:textId="77777777" w:rsidR="001B404E" w:rsidRPr="00200BE2" w:rsidRDefault="001B404E" w:rsidP="00781655">
            <w:pPr>
              <w:pStyle w:val="ListParagraph"/>
              <w:rPr>
                <w:rFonts w:ascii="Arial" w:hAnsi="Arial" w:cs="Arial"/>
                <w:sz w:val="16"/>
                <w:szCs w:val="16"/>
              </w:rPr>
            </w:pPr>
          </w:p>
          <w:p w14:paraId="455721EA" w14:textId="77777777" w:rsidR="001B404E" w:rsidRPr="00200BE2" w:rsidRDefault="001B404E" w:rsidP="00781655">
            <w:pPr>
              <w:pStyle w:val="ListParagraph"/>
              <w:numPr>
                <w:ilvl w:val="0"/>
                <w:numId w:val="5"/>
              </w:numPr>
              <w:rPr>
                <w:rFonts w:ascii="Arial" w:hAnsi="Arial" w:cs="Arial"/>
                <w:sz w:val="16"/>
                <w:szCs w:val="16"/>
              </w:rPr>
            </w:pPr>
            <w:r w:rsidRPr="00200BE2">
              <w:rPr>
                <w:rFonts w:ascii="Arial" w:hAnsi="Arial" w:cs="Arial"/>
                <w:sz w:val="16"/>
                <w:szCs w:val="16"/>
              </w:rPr>
              <w:t xml:space="preserve">Shows where you are in London </w:t>
            </w:r>
          </w:p>
          <w:p w14:paraId="3ABCF183" w14:textId="77777777" w:rsidR="001B404E" w:rsidRPr="00200BE2" w:rsidRDefault="001B404E" w:rsidP="00781655">
            <w:pPr>
              <w:pStyle w:val="ListParagraph"/>
              <w:numPr>
                <w:ilvl w:val="0"/>
                <w:numId w:val="5"/>
              </w:numPr>
              <w:rPr>
                <w:rFonts w:ascii="Arial" w:hAnsi="Arial" w:cs="Arial"/>
                <w:sz w:val="16"/>
                <w:szCs w:val="16"/>
              </w:rPr>
            </w:pPr>
            <w:r w:rsidRPr="00200BE2">
              <w:rPr>
                <w:rFonts w:ascii="Arial" w:hAnsi="Arial" w:cs="Arial"/>
                <w:sz w:val="16"/>
                <w:szCs w:val="16"/>
              </w:rPr>
              <w:t>Alerts – when you enter or leave congestion area</w:t>
            </w:r>
          </w:p>
          <w:p w14:paraId="023F589A" w14:textId="77777777" w:rsidR="001B404E" w:rsidRPr="00200BE2" w:rsidRDefault="001B404E" w:rsidP="00781655">
            <w:pPr>
              <w:pStyle w:val="ListParagraph"/>
              <w:numPr>
                <w:ilvl w:val="0"/>
                <w:numId w:val="5"/>
              </w:numPr>
              <w:rPr>
                <w:rFonts w:ascii="Arial" w:hAnsi="Arial" w:cs="Arial"/>
                <w:sz w:val="16"/>
                <w:szCs w:val="16"/>
              </w:rPr>
            </w:pPr>
            <w:r w:rsidRPr="00200BE2">
              <w:rPr>
                <w:rFonts w:ascii="Arial" w:hAnsi="Arial" w:cs="Arial"/>
                <w:sz w:val="16"/>
                <w:szCs w:val="16"/>
              </w:rPr>
              <w:t xml:space="preserve">Displays journal of entry into congestion area – time/date, estimate charge </w:t>
            </w:r>
          </w:p>
          <w:p w14:paraId="7D8A10D1" w14:textId="4815AA9E" w:rsidR="001B404E" w:rsidRPr="00200BE2" w:rsidRDefault="001B404E" w:rsidP="00781655">
            <w:pPr>
              <w:pStyle w:val="ListParagraph"/>
              <w:rPr>
                <w:rFonts w:ascii="Arial" w:hAnsi="Arial" w:cs="Arial"/>
                <w:sz w:val="16"/>
                <w:szCs w:val="16"/>
              </w:rPr>
            </w:pPr>
          </w:p>
        </w:tc>
        <w:tc>
          <w:tcPr>
            <w:tcW w:w="4820" w:type="dxa"/>
            <w:shd w:val="clear" w:color="auto" w:fill="FFFFFF" w:themeFill="background1"/>
          </w:tcPr>
          <w:p w14:paraId="5B041E92" w14:textId="77777777" w:rsidR="001B404E" w:rsidRPr="00200BE2" w:rsidRDefault="001B404E" w:rsidP="00781655">
            <w:pPr>
              <w:rPr>
                <w:rFonts w:ascii="Arial" w:hAnsi="Arial" w:cs="Arial"/>
                <w:sz w:val="16"/>
                <w:szCs w:val="16"/>
              </w:rPr>
            </w:pPr>
          </w:p>
          <w:p w14:paraId="2203E7AF" w14:textId="77777777" w:rsidR="001B404E" w:rsidRPr="00200BE2" w:rsidRDefault="001B404E" w:rsidP="00781655">
            <w:pPr>
              <w:pStyle w:val="ListParagraph"/>
              <w:numPr>
                <w:ilvl w:val="0"/>
                <w:numId w:val="5"/>
              </w:numPr>
              <w:rPr>
                <w:rFonts w:ascii="Arial" w:hAnsi="Arial" w:cs="Arial"/>
                <w:sz w:val="16"/>
                <w:szCs w:val="16"/>
              </w:rPr>
            </w:pPr>
            <w:r w:rsidRPr="00200BE2">
              <w:rPr>
                <w:rFonts w:ascii="Arial" w:hAnsi="Arial" w:cs="Arial"/>
                <w:sz w:val="16"/>
                <w:szCs w:val="16"/>
              </w:rPr>
              <w:t xml:space="preserve">Realtime Alerts </w:t>
            </w:r>
          </w:p>
          <w:p w14:paraId="1D95C9F7" w14:textId="4ED25831" w:rsidR="001B404E" w:rsidRPr="00200BE2" w:rsidRDefault="001B404E" w:rsidP="00781655">
            <w:pPr>
              <w:pStyle w:val="ListParagraph"/>
              <w:numPr>
                <w:ilvl w:val="0"/>
                <w:numId w:val="5"/>
              </w:numPr>
              <w:rPr>
                <w:rFonts w:ascii="Arial" w:hAnsi="Arial" w:cs="Arial"/>
                <w:sz w:val="16"/>
                <w:szCs w:val="16"/>
              </w:rPr>
            </w:pPr>
            <w:r w:rsidRPr="00200BE2">
              <w:rPr>
                <w:rFonts w:ascii="Arial" w:hAnsi="Arial" w:cs="Arial"/>
                <w:sz w:val="16"/>
                <w:szCs w:val="16"/>
              </w:rPr>
              <w:t>Journey statistics</w:t>
            </w:r>
          </w:p>
          <w:p w14:paraId="5BAE63B3" w14:textId="25C8E4B1" w:rsidR="001B404E" w:rsidRPr="00200BE2" w:rsidRDefault="001B404E" w:rsidP="00781655">
            <w:pPr>
              <w:pStyle w:val="ListParagraph"/>
              <w:rPr>
                <w:rFonts w:ascii="Arial" w:hAnsi="Arial" w:cs="Arial"/>
                <w:sz w:val="16"/>
                <w:szCs w:val="16"/>
              </w:rPr>
            </w:pPr>
          </w:p>
        </w:tc>
      </w:tr>
      <w:tr w:rsidR="001B404E" w:rsidRPr="00200BE2" w14:paraId="6A27FFBE" w14:textId="4C33B95F" w:rsidTr="00EA08D7">
        <w:trPr>
          <w:trHeight w:val="696"/>
        </w:trPr>
        <w:tc>
          <w:tcPr>
            <w:tcW w:w="2122" w:type="dxa"/>
            <w:shd w:val="clear" w:color="auto" w:fill="FFFFFF" w:themeFill="background1"/>
          </w:tcPr>
          <w:p w14:paraId="7F147FC2" w14:textId="77777777" w:rsidR="001B404E" w:rsidRPr="00200BE2" w:rsidRDefault="001B404E" w:rsidP="00781655">
            <w:pPr>
              <w:rPr>
                <w:rFonts w:ascii="Arial" w:hAnsi="Arial" w:cs="Arial"/>
                <w:sz w:val="16"/>
                <w:szCs w:val="16"/>
              </w:rPr>
            </w:pPr>
          </w:p>
          <w:p w14:paraId="79BA88CD" w14:textId="77777777" w:rsidR="00FA12BC" w:rsidRPr="00200BE2" w:rsidRDefault="00FA12BC" w:rsidP="00781655">
            <w:pPr>
              <w:pStyle w:val="ListParagraph"/>
              <w:numPr>
                <w:ilvl w:val="0"/>
                <w:numId w:val="16"/>
              </w:numPr>
              <w:rPr>
                <w:rFonts w:ascii="Arial" w:hAnsi="Arial" w:cs="Arial"/>
                <w:sz w:val="16"/>
                <w:szCs w:val="16"/>
              </w:rPr>
            </w:pPr>
            <w:r w:rsidRPr="00200BE2">
              <w:rPr>
                <w:rFonts w:ascii="Arial" w:hAnsi="Arial" w:cs="Arial"/>
                <w:sz w:val="16"/>
                <w:szCs w:val="16"/>
              </w:rPr>
              <w:t>TFL Pay to drive in London</w:t>
            </w:r>
          </w:p>
          <w:p w14:paraId="041F1464" w14:textId="77777777" w:rsidR="00FA12BC" w:rsidRPr="00200BE2" w:rsidRDefault="00FA12BC" w:rsidP="00781655">
            <w:pPr>
              <w:rPr>
                <w:rFonts w:ascii="Arial" w:hAnsi="Arial" w:cs="Arial"/>
                <w:sz w:val="16"/>
                <w:szCs w:val="16"/>
              </w:rPr>
            </w:pPr>
            <w:r w:rsidRPr="00200BE2">
              <w:rPr>
                <w:rFonts w:ascii="Arial" w:hAnsi="Arial" w:cs="Arial"/>
                <w:sz w:val="16"/>
                <w:szCs w:val="16"/>
              </w:rPr>
              <w:t xml:space="preserve">                (Apple)</w:t>
            </w:r>
          </w:p>
          <w:p w14:paraId="50763082" w14:textId="77777777" w:rsidR="001B404E" w:rsidRPr="00200BE2" w:rsidRDefault="001B404E" w:rsidP="00781655">
            <w:pPr>
              <w:rPr>
                <w:rFonts w:ascii="Arial" w:hAnsi="Arial" w:cs="Arial"/>
                <w:sz w:val="16"/>
                <w:szCs w:val="16"/>
              </w:rPr>
            </w:pPr>
          </w:p>
        </w:tc>
        <w:tc>
          <w:tcPr>
            <w:tcW w:w="1842" w:type="dxa"/>
            <w:shd w:val="clear" w:color="auto" w:fill="FFFFFF" w:themeFill="background1"/>
          </w:tcPr>
          <w:p w14:paraId="612FCEF4" w14:textId="77777777" w:rsidR="001B404E" w:rsidRPr="00200BE2" w:rsidRDefault="001B404E" w:rsidP="00781655">
            <w:pPr>
              <w:rPr>
                <w:rFonts w:ascii="Arial" w:hAnsi="Arial" w:cs="Arial"/>
                <w:sz w:val="16"/>
                <w:szCs w:val="16"/>
              </w:rPr>
            </w:pPr>
          </w:p>
          <w:p w14:paraId="2A5EF782" w14:textId="77777777" w:rsidR="00FA12BC" w:rsidRPr="00200BE2" w:rsidRDefault="00FA12BC" w:rsidP="00781655">
            <w:pPr>
              <w:rPr>
                <w:rFonts w:ascii="Arial" w:hAnsi="Arial" w:cs="Arial"/>
                <w:sz w:val="16"/>
                <w:szCs w:val="16"/>
              </w:rPr>
            </w:pPr>
            <w:hyperlink r:id="rId18" w:history="1">
              <w:r w:rsidRPr="00200BE2">
                <w:rPr>
                  <w:rStyle w:val="Hyperlink"/>
                  <w:rFonts w:ascii="Arial" w:hAnsi="Arial" w:cs="Arial"/>
                  <w:sz w:val="16"/>
                  <w:szCs w:val="16"/>
                </w:rPr>
                <w:t>https://apps.apple.com/gb/app/tfl-pay-to-drive-in-london/id1453378287</w:t>
              </w:r>
            </w:hyperlink>
          </w:p>
          <w:p w14:paraId="21D16DCB" w14:textId="77777777" w:rsidR="001B404E" w:rsidRPr="00200BE2" w:rsidRDefault="001B404E" w:rsidP="00781655">
            <w:pPr>
              <w:rPr>
                <w:rFonts w:ascii="Arial" w:hAnsi="Arial" w:cs="Arial"/>
                <w:sz w:val="16"/>
                <w:szCs w:val="16"/>
              </w:rPr>
            </w:pPr>
          </w:p>
        </w:tc>
        <w:tc>
          <w:tcPr>
            <w:tcW w:w="5387" w:type="dxa"/>
            <w:shd w:val="clear" w:color="auto" w:fill="FFFFFF" w:themeFill="background1"/>
          </w:tcPr>
          <w:p w14:paraId="30FA48D2" w14:textId="77777777" w:rsidR="00FA12BC" w:rsidRPr="00200BE2" w:rsidRDefault="00FA12BC" w:rsidP="00781655">
            <w:pPr>
              <w:rPr>
                <w:rFonts w:ascii="Arial" w:hAnsi="Arial" w:cs="Arial"/>
                <w:sz w:val="16"/>
                <w:szCs w:val="16"/>
              </w:rPr>
            </w:pPr>
          </w:p>
          <w:p w14:paraId="0CC87E41" w14:textId="77777777" w:rsidR="00FA12BC" w:rsidRPr="00200BE2" w:rsidRDefault="00FA12BC" w:rsidP="00781655">
            <w:pPr>
              <w:pStyle w:val="NormalWeb"/>
              <w:numPr>
                <w:ilvl w:val="0"/>
                <w:numId w:val="7"/>
              </w:numPr>
              <w:spacing w:before="0" w:beforeAutospacing="0" w:after="0" w:afterAutospacing="0"/>
              <w:rPr>
                <w:rFonts w:ascii="Arial" w:hAnsi="Arial" w:cs="Arial"/>
                <w:spacing w:val="-1"/>
                <w:sz w:val="16"/>
                <w:szCs w:val="16"/>
              </w:rPr>
            </w:pPr>
            <w:r w:rsidRPr="00200BE2">
              <w:rPr>
                <w:rFonts w:ascii="Arial" w:hAnsi="Arial" w:cs="Arial"/>
                <w:spacing w:val="-1"/>
                <w:sz w:val="16"/>
                <w:szCs w:val="16"/>
              </w:rPr>
              <w:t>Pay for Congestion Charge, ULEZ, and LEZ charges</w:t>
            </w:r>
          </w:p>
          <w:p w14:paraId="02A02E8D" w14:textId="77777777" w:rsidR="00FA12BC" w:rsidRPr="00200BE2" w:rsidRDefault="00FA12BC" w:rsidP="00781655">
            <w:pPr>
              <w:pStyle w:val="NormalWeb"/>
              <w:numPr>
                <w:ilvl w:val="0"/>
                <w:numId w:val="7"/>
              </w:numPr>
              <w:spacing w:before="0" w:beforeAutospacing="0" w:after="0" w:afterAutospacing="0"/>
              <w:rPr>
                <w:rFonts w:ascii="Arial" w:hAnsi="Arial" w:cs="Arial"/>
                <w:spacing w:val="-1"/>
                <w:sz w:val="16"/>
                <w:szCs w:val="16"/>
              </w:rPr>
            </w:pPr>
            <w:r w:rsidRPr="00200BE2">
              <w:rPr>
                <w:rFonts w:ascii="Arial" w:hAnsi="Arial" w:cs="Arial"/>
                <w:spacing w:val="-1"/>
                <w:sz w:val="16"/>
                <w:szCs w:val="16"/>
              </w:rPr>
              <w:t>Pay for previous day, today, or tomorrow charges</w:t>
            </w:r>
          </w:p>
          <w:p w14:paraId="56268DC5" w14:textId="77777777" w:rsidR="00FA12BC" w:rsidRPr="00200BE2" w:rsidRDefault="00FA12BC" w:rsidP="00781655">
            <w:pPr>
              <w:pStyle w:val="NormalWeb"/>
              <w:numPr>
                <w:ilvl w:val="0"/>
                <w:numId w:val="7"/>
              </w:numPr>
              <w:spacing w:before="0" w:beforeAutospacing="0" w:after="0" w:afterAutospacing="0"/>
              <w:rPr>
                <w:rFonts w:ascii="Arial" w:hAnsi="Arial" w:cs="Arial"/>
                <w:spacing w:val="-1"/>
                <w:sz w:val="16"/>
                <w:szCs w:val="16"/>
              </w:rPr>
            </w:pPr>
            <w:r w:rsidRPr="00200BE2">
              <w:rPr>
                <w:rFonts w:ascii="Arial" w:hAnsi="Arial" w:cs="Arial"/>
                <w:spacing w:val="-1"/>
                <w:sz w:val="16"/>
                <w:szCs w:val="16"/>
              </w:rPr>
              <w:t>Pay Penalty Charge Notices</w:t>
            </w:r>
          </w:p>
          <w:p w14:paraId="2019A167" w14:textId="77777777" w:rsidR="00FA12BC" w:rsidRPr="00200BE2" w:rsidRDefault="00FA12BC" w:rsidP="00781655">
            <w:pPr>
              <w:pStyle w:val="NormalWeb"/>
              <w:numPr>
                <w:ilvl w:val="0"/>
                <w:numId w:val="7"/>
              </w:numPr>
              <w:spacing w:before="0" w:beforeAutospacing="0" w:after="0" w:afterAutospacing="0"/>
              <w:rPr>
                <w:rFonts w:ascii="Arial" w:hAnsi="Arial" w:cs="Arial"/>
                <w:spacing w:val="-1"/>
                <w:sz w:val="16"/>
                <w:szCs w:val="16"/>
              </w:rPr>
            </w:pPr>
            <w:r w:rsidRPr="00200BE2">
              <w:rPr>
                <w:rFonts w:ascii="Arial" w:hAnsi="Arial" w:cs="Arial"/>
                <w:spacing w:val="-1"/>
                <w:sz w:val="16"/>
                <w:szCs w:val="16"/>
              </w:rPr>
              <w:t>View map of zones and check if a postcode is in a charging area</w:t>
            </w:r>
          </w:p>
          <w:p w14:paraId="1251A6F1" w14:textId="77777777" w:rsidR="00FA12BC" w:rsidRPr="00200BE2" w:rsidRDefault="00FA12BC" w:rsidP="00781655">
            <w:pPr>
              <w:pStyle w:val="NormalWeb"/>
              <w:numPr>
                <w:ilvl w:val="0"/>
                <w:numId w:val="7"/>
              </w:numPr>
              <w:spacing w:before="0" w:beforeAutospacing="0" w:after="0" w:afterAutospacing="0"/>
              <w:rPr>
                <w:rFonts w:ascii="Arial" w:hAnsi="Arial" w:cs="Arial"/>
                <w:spacing w:val="-1"/>
                <w:sz w:val="16"/>
                <w:szCs w:val="16"/>
              </w:rPr>
            </w:pPr>
            <w:r w:rsidRPr="00200BE2">
              <w:rPr>
                <w:rFonts w:ascii="Arial" w:hAnsi="Arial" w:cs="Arial"/>
                <w:spacing w:val="-1"/>
                <w:sz w:val="16"/>
                <w:szCs w:val="16"/>
              </w:rPr>
              <w:t>Sign up to Auto Pay and save on the daily Congestion Charge</w:t>
            </w:r>
          </w:p>
          <w:p w14:paraId="617E19B4" w14:textId="77777777" w:rsidR="00FA12BC" w:rsidRPr="00200BE2" w:rsidRDefault="00FA12BC" w:rsidP="00781655">
            <w:pPr>
              <w:pStyle w:val="NormalWeb"/>
              <w:numPr>
                <w:ilvl w:val="0"/>
                <w:numId w:val="7"/>
              </w:numPr>
              <w:spacing w:before="0" w:beforeAutospacing="0" w:after="0" w:afterAutospacing="0"/>
              <w:rPr>
                <w:rFonts w:ascii="Arial" w:hAnsi="Arial" w:cs="Arial"/>
                <w:spacing w:val="-1"/>
                <w:sz w:val="16"/>
                <w:szCs w:val="16"/>
              </w:rPr>
            </w:pPr>
            <w:r w:rsidRPr="00200BE2">
              <w:rPr>
                <w:rFonts w:ascii="Arial" w:hAnsi="Arial" w:cs="Arial"/>
                <w:spacing w:val="-1"/>
                <w:sz w:val="16"/>
                <w:szCs w:val="16"/>
              </w:rPr>
              <w:t>Manage your account, vehicles, and payment details</w:t>
            </w:r>
          </w:p>
          <w:p w14:paraId="63723F7B" w14:textId="5D7392FE" w:rsidR="00FA12BC" w:rsidRPr="00200BE2" w:rsidRDefault="00FA12BC" w:rsidP="00781655">
            <w:pPr>
              <w:pStyle w:val="NormalWeb"/>
              <w:numPr>
                <w:ilvl w:val="0"/>
                <w:numId w:val="7"/>
              </w:numPr>
              <w:spacing w:before="0" w:beforeAutospacing="0" w:after="0" w:afterAutospacing="0"/>
              <w:rPr>
                <w:rFonts w:ascii="Arial" w:hAnsi="Arial" w:cs="Arial"/>
                <w:sz w:val="16"/>
                <w:szCs w:val="16"/>
              </w:rPr>
            </w:pPr>
            <w:r w:rsidRPr="00200BE2">
              <w:rPr>
                <w:rFonts w:ascii="Arial" w:hAnsi="Arial" w:cs="Arial"/>
                <w:spacing w:val="-1"/>
                <w:sz w:val="16"/>
                <w:szCs w:val="16"/>
              </w:rPr>
              <w:t>Review payment history</w:t>
            </w:r>
          </w:p>
          <w:p w14:paraId="35DB141C" w14:textId="4FD4DF85" w:rsidR="002C3A3C" w:rsidRPr="00200BE2" w:rsidRDefault="002C3A3C" w:rsidP="00781655">
            <w:pPr>
              <w:pStyle w:val="NormalWeb"/>
              <w:numPr>
                <w:ilvl w:val="0"/>
                <w:numId w:val="7"/>
              </w:numPr>
              <w:spacing w:before="0" w:beforeAutospacing="0" w:after="0" w:afterAutospacing="0"/>
              <w:rPr>
                <w:rFonts w:ascii="Arial" w:hAnsi="Arial" w:cs="Arial"/>
                <w:sz w:val="16"/>
                <w:szCs w:val="16"/>
              </w:rPr>
            </w:pPr>
            <w:r w:rsidRPr="00200BE2">
              <w:rPr>
                <w:rFonts w:ascii="Arial" w:hAnsi="Arial" w:cs="Arial"/>
                <w:spacing w:val="-1"/>
                <w:sz w:val="16"/>
                <w:szCs w:val="16"/>
              </w:rPr>
              <w:t xml:space="preserve">100K+ downloads </w:t>
            </w:r>
          </w:p>
          <w:p w14:paraId="76A6701D" w14:textId="764A3E40" w:rsidR="001B404E" w:rsidRPr="00200BE2" w:rsidRDefault="001B404E" w:rsidP="00781655">
            <w:pPr>
              <w:rPr>
                <w:rFonts w:ascii="Arial" w:hAnsi="Arial" w:cs="Arial"/>
                <w:sz w:val="16"/>
                <w:szCs w:val="16"/>
              </w:rPr>
            </w:pPr>
          </w:p>
        </w:tc>
        <w:tc>
          <w:tcPr>
            <w:tcW w:w="4820" w:type="dxa"/>
            <w:shd w:val="clear" w:color="auto" w:fill="FFFFFF" w:themeFill="background1"/>
          </w:tcPr>
          <w:p w14:paraId="3CD59371" w14:textId="77777777" w:rsidR="001B404E" w:rsidRPr="00200BE2" w:rsidRDefault="001B404E" w:rsidP="00781655">
            <w:pPr>
              <w:pStyle w:val="ListParagraph"/>
              <w:rPr>
                <w:rFonts w:ascii="Arial" w:hAnsi="Arial" w:cs="Arial"/>
                <w:sz w:val="16"/>
                <w:szCs w:val="16"/>
              </w:rPr>
            </w:pPr>
          </w:p>
          <w:p w14:paraId="3FC9B7DD" w14:textId="77777777" w:rsidR="00FA12BC" w:rsidRPr="00200BE2" w:rsidRDefault="00FA12BC" w:rsidP="00781655">
            <w:pPr>
              <w:pStyle w:val="ListParagraph"/>
              <w:numPr>
                <w:ilvl w:val="0"/>
                <w:numId w:val="12"/>
              </w:numPr>
              <w:rPr>
                <w:rFonts w:ascii="Arial" w:hAnsi="Arial" w:cs="Arial"/>
                <w:sz w:val="16"/>
                <w:szCs w:val="16"/>
              </w:rPr>
            </w:pPr>
            <w:r w:rsidRPr="00200BE2">
              <w:rPr>
                <w:rFonts w:ascii="Arial" w:hAnsi="Arial" w:cs="Arial"/>
                <w:sz w:val="16"/>
                <w:szCs w:val="16"/>
              </w:rPr>
              <w:t>No Unique Value</w:t>
            </w:r>
          </w:p>
          <w:p w14:paraId="775B4833" w14:textId="5A7B41C2" w:rsidR="001B404E" w:rsidRPr="00200BE2" w:rsidRDefault="001B404E" w:rsidP="00781655">
            <w:pPr>
              <w:pStyle w:val="ListParagraph"/>
              <w:rPr>
                <w:rFonts w:ascii="Arial" w:hAnsi="Arial" w:cs="Arial"/>
                <w:sz w:val="16"/>
                <w:szCs w:val="16"/>
              </w:rPr>
            </w:pPr>
          </w:p>
        </w:tc>
      </w:tr>
      <w:tr w:rsidR="001B404E" w:rsidRPr="00200BE2" w14:paraId="5FDD10C4" w14:textId="03EDD2CE" w:rsidTr="00EA08D7">
        <w:trPr>
          <w:trHeight w:val="232"/>
        </w:trPr>
        <w:tc>
          <w:tcPr>
            <w:tcW w:w="2122" w:type="dxa"/>
            <w:shd w:val="clear" w:color="auto" w:fill="FFFFFF" w:themeFill="background1"/>
          </w:tcPr>
          <w:p w14:paraId="1B8B1BEE" w14:textId="77777777" w:rsidR="001B404E" w:rsidRPr="00200BE2" w:rsidRDefault="001B404E" w:rsidP="00781655">
            <w:pPr>
              <w:rPr>
                <w:rFonts w:ascii="Arial" w:hAnsi="Arial" w:cs="Arial"/>
                <w:sz w:val="16"/>
                <w:szCs w:val="16"/>
              </w:rPr>
            </w:pPr>
          </w:p>
          <w:p w14:paraId="42BB2F42" w14:textId="568E2B39" w:rsidR="001B404E" w:rsidRPr="00200BE2" w:rsidRDefault="001B404E" w:rsidP="00781655">
            <w:pPr>
              <w:pStyle w:val="ListParagraph"/>
              <w:numPr>
                <w:ilvl w:val="0"/>
                <w:numId w:val="16"/>
              </w:numPr>
              <w:rPr>
                <w:rFonts w:ascii="Arial" w:hAnsi="Arial" w:cs="Arial"/>
                <w:sz w:val="16"/>
                <w:szCs w:val="16"/>
              </w:rPr>
            </w:pPr>
            <w:r w:rsidRPr="00200BE2">
              <w:rPr>
                <w:rFonts w:ascii="Arial" w:hAnsi="Arial" w:cs="Arial"/>
                <w:sz w:val="16"/>
                <w:szCs w:val="16"/>
              </w:rPr>
              <w:t>TFL Pay to drive in London</w:t>
            </w:r>
          </w:p>
          <w:p w14:paraId="2210E0DA" w14:textId="7BF932FE" w:rsidR="001B404E" w:rsidRPr="00200BE2" w:rsidRDefault="001B404E" w:rsidP="00781655">
            <w:pPr>
              <w:rPr>
                <w:rFonts w:ascii="Arial" w:hAnsi="Arial" w:cs="Arial"/>
                <w:sz w:val="16"/>
                <w:szCs w:val="16"/>
              </w:rPr>
            </w:pPr>
            <w:r w:rsidRPr="00200BE2">
              <w:rPr>
                <w:rFonts w:ascii="Arial" w:hAnsi="Arial" w:cs="Arial"/>
                <w:sz w:val="16"/>
                <w:szCs w:val="16"/>
              </w:rPr>
              <w:t xml:space="preserve">                </w:t>
            </w:r>
            <w:r w:rsidRPr="00200BE2">
              <w:rPr>
                <w:rFonts w:ascii="Arial" w:hAnsi="Arial" w:cs="Arial"/>
                <w:sz w:val="16"/>
                <w:szCs w:val="16"/>
              </w:rPr>
              <w:t>(Google Play)</w:t>
            </w:r>
          </w:p>
          <w:p w14:paraId="7C8ED7EB" w14:textId="77777777" w:rsidR="001B404E" w:rsidRPr="00200BE2" w:rsidRDefault="001B404E" w:rsidP="00781655">
            <w:pPr>
              <w:rPr>
                <w:rFonts w:ascii="Arial" w:hAnsi="Arial" w:cs="Arial"/>
                <w:sz w:val="16"/>
                <w:szCs w:val="16"/>
              </w:rPr>
            </w:pPr>
          </w:p>
        </w:tc>
        <w:tc>
          <w:tcPr>
            <w:tcW w:w="1842" w:type="dxa"/>
            <w:shd w:val="clear" w:color="auto" w:fill="FFFFFF" w:themeFill="background1"/>
          </w:tcPr>
          <w:p w14:paraId="0EFE5294" w14:textId="77777777" w:rsidR="001B404E" w:rsidRPr="00200BE2" w:rsidRDefault="001B404E" w:rsidP="00781655">
            <w:pPr>
              <w:rPr>
                <w:rFonts w:ascii="Arial" w:hAnsi="Arial" w:cs="Arial"/>
                <w:sz w:val="16"/>
                <w:szCs w:val="16"/>
              </w:rPr>
            </w:pPr>
          </w:p>
          <w:p w14:paraId="4DB2A326" w14:textId="77777777" w:rsidR="001B404E" w:rsidRPr="00200BE2" w:rsidRDefault="001B404E" w:rsidP="00781655">
            <w:pPr>
              <w:rPr>
                <w:rFonts w:ascii="Arial" w:hAnsi="Arial" w:cs="Arial"/>
                <w:sz w:val="16"/>
                <w:szCs w:val="16"/>
              </w:rPr>
            </w:pPr>
            <w:hyperlink r:id="rId19" w:history="1">
              <w:r w:rsidRPr="00200BE2">
                <w:rPr>
                  <w:rStyle w:val="Hyperlink"/>
                  <w:rFonts w:ascii="Arial" w:hAnsi="Arial" w:cs="Arial"/>
                  <w:sz w:val="16"/>
                  <w:szCs w:val="16"/>
                </w:rPr>
                <w:t>https://play.google.com/store/apps/details</w:t>
              </w:r>
            </w:hyperlink>
            <w:r w:rsidRPr="00200BE2">
              <w:rPr>
                <w:rFonts w:ascii="Arial" w:hAnsi="Arial" w:cs="Arial"/>
                <w:sz w:val="16"/>
                <w:szCs w:val="16"/>
              </w:rPr>
              <w:t>?</w:t>
            </w:r>
          </w:p>
          <w:p w14:paraId="0C520C36" w14:textId="77777777" w:rsidR="001B404E" w:rsidRPr="00200BE2" w:rsidRDefault="001B404E" w:rsidP="00781655">
            <w:pPr>
              <w:rPr>
                <w:rFonts w:ascii="Arial" w:hAnsi="Arial" w:cs="Arial"/>
                <w:sz w:val="16"/>
                <w:szCs w:val="16"/>
              </w:rPr>
            </w:pPr>
            <w:proofErr w:type="gramStart"/>
            <w:r w:rsidRPr="00200BE2">
              <w:rPr>
                <w:rFonts w:ascii="Arial" w:hAnsi="Arial" w:cs="Arial"/>
                <w:sz w:val="16"/>
                <w:szCs w:val="16"/>
              </w:rPr>
              <w:t>id=</w:t>
            </w:r>
            <w:proofErr w:type="spellStart"/>
            <w:r w:rsidRPr="00200BE2">
              <w:rPr>
                <w:rFonts w:ascii="Arial" w:hAnsi="Arial" w:cs="Arial"/>
                <w:sz w:val="16"/>
                <w:szCs w:val="16"/>
              </w:rPr>
              <w:t>uk.gov.tfl</w:t>
            </w:r>
            <w:proofErr w:type="gramEnd"/>
            <w:r w:rsidRPr="00200BE2">
              <w:rPr>
                <w:rFonts w:ascii="Arial" w:hAnsi="Arial" w:cs="Arial"/>
                <w:sz w:val="16"/>
                <w:szCs w:val="16"/>
              </w:rPr>
              <w:t>.paytodrive&amp;hl</w:t>
            </w:r>
            <w:proofErr w:type="spellEnd"/>
            <w:r w:rsidRPr="00200BE2">
              <w:rPr>
                <w:rFonts w:ascii="Arial" w:hAnsi="Arial" w:cs="Arial"/>
                <w:sz w:val="16"/>
                <w:szCs w:val="16"/>
              </w:rPr>
              <w:t>=</w:t>
            </w:r>
            <w:proofErr w:type="spellStart"/>
            <w:r w:rsidRPr="00200BE2">
              <w:rPr>
                <w:rFonts w:ascii="Arial" w:hAnsi="Arial" w:cs="Arial"/>
                <w:sz w:val="16"/>
                <w:szCs w:val="16"/>
              </w:rPr>
              <w:t>en_GB&amp;gl</w:t>
            </w:r>
            <w:proofErr w:type="spellEnd"/>
            <w:r w:rsidRPr="00200BE2">
              <w:rPr>
                <w:rFonts w:ascii="Arial" w:hAnsi="Arial" w:cs="Arial"/>
                <w:sz w:val="16"/>
                <w:szCs w:val="16"/>
              </w:rPr>
              <w:t>=US</w:t>
            </w:r>
          </w:p>
          <w:p w14:paraId="5929C929" w14:textId="03C3DF16" w:rsidR="001B404E" w:rsidRPr="00200BE2" w:rsidRDefault="001B404E" w:rsidP="00781655">
            <w:pPr>
              <w:rPr>
                <w:rFonts w:ascii="Arial" w:hAnsi="Arial" w:cs="Arial"/>
                <w:sz w:val="16"/>
                <w:szCs w:val="16"/>
              </w:rPr>
            </w:pPr>
          </w:p>
        </w:tc>
        <w:tc>
          <w:tcPr>
            <w:tcW w:w="5387" w:type="dxa"/>
            <w:shd w:val="clear" w:color="auto" w:fill="FFFFFF" w:themeFill="background1"/>
          </w:tcPr>
          <w:p w14:paraId="33171A5D" w14:textId="77777777" w:rsidR="001B404E" w:rsidRPr="00200BE2" w:rsidRDefault="001B404E" w:rsidP="00781655">
            <w:pPr>
              <w:pStyle w:val="ListParagraph"/>
              <w:rPr>
                <w:rFonts w:ascii="Arial" w:hAnsi="Arial" w:cs="Arial"/>
                <w:sz w:val="16"/>
                <w:szCs w:val="16"/>
              </w:rPr>
            </w:pPr>
          </w:p>
          <w:p w14:paraId="185B2DEA" w14:textId="77777777" w:rsidR="001B404E" w:rsidRPr="00200BE2" w:rsidRDefault="001B404E" w:rsidP="00781655">
            <w:pPr>
              <w:pStyle w:val="ListParagraph"/>
              <w:numPr>
                <w:ilvl w:val="0"/>
                <w:numId w:val="7"/>
              </w:numPr>
              <w:rPr>
                <w:rFonts w:ascii="Arial" w:hAnsi="Arial" w:cs="Arial"/>
                <w:sz w:val="16"/>
                <w:szCs w:val="16"/>
              </w:rPr>
            </w:pPr>
            <w:r w:rsidRPr="00200BE2">
              <w:rPr>
                <w:rFonts w:ascii="Arial" w:hAnsi="Arial" w:cs="Arial"/>
                <w:spacing w:val="3"/>
                <w:sz w:val="16"/>
                <w:szCs w:val="16"/>
                <w:shd w:val="clear" w:color="auto" w:fill="FFFFFF"/>
              </w:rPr>
              <w:t>Pay for Congestion Charge, ULEZ, and LEZ charges</w:t>
            </w:r>
          </w:p>
          <w:p w14:paraId="7CFD3276" w14:textId="77777777" w:rsidR="001B404E" w:rsidRPr="00200BE2" w:rsidRDefault="001B404E" w:rsidP="00781655">
            <w:pPr>
              <w:pStyle w:val="ListParagraph"/>
              <w:numPr>
                <w:ilvl w:val="0"/>
                <w:numId w:val="7"/>
              </w:numPr>
              <w:rPr>
                <w:rFonts w:ascii="Arial" w:hAnsi="Arial" w:cs="Arial"/>
                <w:sz w:val="16"/>
                <w:szCs w:val="16"/>
              </w:rPr>
            </w:pPr>
            <w:r w:rsidRPr="00200BE2">
              <w:rPr>
                <w:rFonts w:ascii="Arial" w:hAnsi="Arial" w:cs="Arial"/>
                <w:spacing w:val="3"/>
                <w:sz w:val="16"/>
                <w:szCs w:val="16"/>
                <w:shd w:val="clear" w:color="auto" w:fill="FFFFFF"/>
              </w:rPr>
              <w:t>Pay charges for the previous day, today, or the next charging day</w:t>
            </w:r>
          </w:p>
          <w:p w14:paraId="0B2D5753" w14:textId="77777777" w:rsidR="002C3A3C" w:rsidRPr="00200BE2" w:rsidRDefault="002C3A3C" w:rsidP="00781655">
            <w:pPr>
              <w:pStyle w:val="NormalWeb"/>
              <w:numPr>
                <w:ilvl w:val="0"/>
                <w:numId w:val="7"/>
              </w:numPr>
              <w:spacing w:before="0" w:beforeAutospacing="0" w:after="0" w:afterAutospacing="0"/>
              <w:rPr>
                <w:rFonts w:ascii="Arial" w:hAnsi="Arial" w:cs="Arial"/>
                <w:sz w:val="16"/>
                <w:szCs w:val="16"/>
              </w:rPr>
            </w:pPr>
            <w:r w:rsidRPr="00200BE2">
              <w:rPr>
                <w:rFonts w:ascii="Arial" w:hAnsi="Arial" w:cs="Arial"/>
                <w:spacing w:val="-1"/>
                <w:sz w:val="16"/>
                <w:szCs w:val="16"/>
              </w:rPr>
              <w:t xml:space="preserve">100K+ downloads </w:t>
            </w:r>
          </w:p>
          <w:p w14:paraId="1885CB83" w14:textId="77777777" w:rsidR="001B404E" w:rsidRPr="00200BE2" w:rsidRDefault="001B404E" w:rsidP="00781655">
            <w:pPr>
              <w:pStyle w:val="ListParagraph"/>
              <w:rPr>
                <w:rFonts w:ascii="Arial" w:hAnsi="Arial" w:cs="Arial"/>
                <w:sz w:val="16"/>
                <w:szCs w:val="16"/>
              </w:rPr>
            </w:pPr>
          </w:p>
        </w:tc>
        <w:tc>
          <w:tcPr>
            <w:tcW w:w="4820" w:type="dxa"/>
            <w:shd w:val="clear" w:color="auto" w:fill="FFFFFF" w:themeFill="background1"/>
          </w:tcPr>
          <w:p w14:paraId="0ADB668D" w14:textId="77777777" w:rsidR="001B404E" w:rsidRPr="00200BE2" w:rsidRDefault="001B404E" w:rsidP="00781655">
            <w:pPr>
              <w:rPr>
                <w:rFonts w:ascii="Arial" w:hAnsi="Arial" w:cs="Arial"/>
                <w:sz w:val="16"/>
                <w:szCs w:val="16"/>
              </w:rPr>
            </w:pPr>
          </w:p>
          <w:p w14:paraId="55BCC921" w14:textId="0FA4C245" w:rsidR="001B404E" w:rsidRPr="00200BE2" w:rsidRDefault="001B404E" w:rsidP="00781655">
            <w:pPr>
              <w:pStyle w:val="ListParagraph"/>
              <w:numPr>
                <w:ilvl w:val="0"/>
                <w:numId w:val="7"/>
              </w:numPr>
              <w:rPr>
                <w:rFonts w:ascii="Arial" w:hAnsi="Arial" w:cs="Arial"/>
                <w:sz w:val="16"/>
                <w:szCs w:val="16"/>
              </w:rPr>
            </w:pPr>
            <w:r w:rsidRPr="00200BE2">
              <w:rPr>
                <w:rFonts w:ascii="Arial" w:hAnsi="Arial" w:cs="Arial"/>
                <w:sz w:val="16"/>
                <w:szCs w:val="16"/>
              </w:rPr>
              <w:t>No Unique Value</w:t>
            </w:r>
          </w:p>
        </w:tc>
      </w:tr>
      <w:tr w:rsidR="001B404E" w:rsidRPr="00200BE2" w14:paraId="303C755A" w14:textId="467CDBD7" w:rsidTr="00EA08D7">
        <w:trPr>
          <w:trHeight w:val="696"/>
        </w:trPr>
        <w:tc>
          <w:tcPr>
            <w:tcW w:w="2122" w:type="dxa"/>
            <w:shd w:val="clear" w:color="auto" w:fill="FFFFFF" w:themeFill="background1"/>
          </w:tcPr>
          <w:p w14:paraId="3ED9278A" w14:textId="77777777" w:rsidR="001B404E" w:rsidRPr="00200BE2" w:rsidRDefault="001B404E" w:rsidP="00781655">
            <w:pPr>
              <w:rPr>
                <w:rFonts w:ascii="Arial" w:hAnsi="Arial" w:cs="Arial"/>
                <w:sz w:val="16"/>
                <w:szCs w:val="16"/>
              </w:rPr>
            </w:pPr>
          </w:p>
          <w:p w14:paraId="448FCB6F" w14:textId="77777777" w:rsidR="001B404E" w:rsidRPr="00200BE2" w:rsidRDefault="001B404E" w:rsidP="00781655">
            <w:pPr>
              <w:rPr>
                <w:rFonts w:ascii="Arial" w:hAnsi="Arial" w:cs="Arial"/>
                <w:sz w:val="16"/>
                <w:szCs w:val="16"/>
              </w:rPr>
            </w:pPr>
          </w:p>
          <w:p w14:paraId="5B7C3E4F" w14:textId="77777777" w:rsidR="00FA12BC" w:rsidRPr="00200BE2" w:rsidRDefault="00FA12BC" w:rsidP="00781655">
            <w:pPr>
              <w:rPr>
                <w:rFonts w:ascii="Arial" w:hAnsi="Arial" w:cs="Arial"/>
                <w:sz w:val="16"/>
                <w:szCs w:val="16"/>
              </w:rPr>
            </w:pPr>
          </w:p>
          <w:p w14:paraId="486F467F" w14:textId="136E21F7" w:rsidR="00FA12BC" w:rsidRPr="00200BE2" w:rsidRDefault="00FA12BC" w:rsidP="00781655">
            <w:pPr>
              <w:pStyle w:val="ListParagraph"/>
              <w:numPr>
                <w:ilvl w:val="0"/>
                <w:numId w:val="16"/>
              </w:numPr>
              <w:rPr>
                <w:rFonts w:ascii="Arial" w:hAnsi="Arial" w:cs="Arial"/>
                <w:sz w:val="16"/>
                <w:szCs w:val="16"/>
              </w:rPr>
            </w:pPr>
            <w:proofErr w:type="spellStart"/>
            <w:r w:rsidRPr="00200BE2">
              <w:rPr>
                <w:rFonts w:ascii="Arial" w:hAnsi="Arial" w:cs="Arial"/>
                <w:sz w:val="16"/>
                <w:szCs w:val="16"/>
              </w:rPr>
              <w:t>Caura</w:t>
            </w:r>
            <w:proofErr w:type="spellEnd"/>
            <w:r w:rsidRPr="00200BE2">
              <w:rPr>
                <w:rFonts w:ascii="Arial" w:hAnsi="Arial" w:cs="Arial"/>
                <w:sz w:val="16"/>
                <w:szCs w:val="16"/>
              </w:rPr>
              <w:t xml:space="preserve"> – One stop application </w:t>
            </w:r>
          </w:p>
          <w:p w14:paraId="55DF8357" w14:textId="7E0C9A7E" w:rsidR="00FA12BC" w:rsidRPr="00200BE2" w:rsidRDefault="00FA12BC" w:rsidP="00781655">
            <w:pPr>
              <w:rPr>
                <w:rFonts w:ascii="Arial" w:hAnsi="Arial" w:cs="Arial"/>
                <w:sz w:val="16"/>
                <w:szCs w:val="16"/>
              </w:rPr>
            </w:pPr>
          </w:p>
        </w:tc>
        <w:tc>
          <w:tcPr>
            <w:tcW w:w="1842" w:type="dxa"/>
            <w:shd w:val="clear" w:color="auto" w:fill="FFFFFF" w:themeFill="background1"/>
          </w:tcPr>
          <w:p w14:paraId="7ABE84DB" w14:textId="77777777" w:rsidR="001B404E" w:rsidRPr="00200BE2" w:rsidRDefault="001B404E" w:rsidP="00781655">
            <w:pPr>
              <w:rPr>
                <w:rFonts w:ascii="Arial" w:hAnsi="Arial" w:cs="Arial"/>
                <w:sz w:val="16"/>
                <w:szCs w:val="16"/>
              </w:rPr>
            </w:pPr>
          </w:p>
          <w:p w14:paraId="3C1EC573" w14:textId="77777777" w:rsidR="00FA12BC" w:rsidRPr="00200BE2" w:rsidRDefault="00FA12BC" w:rsidP="00781655">
            <w:pPr>
              <w:rPr>
                <w:rFonts w:ascii="Arial" w:hAnsi="Arial" w:cs="Arial"/>
                <w:sz w:val="16"/>
                <w:szCs w:val="16"/>
              </w:rPr>
            </w:pPr>
          </w:p>
          <w:p w14:paraId="51683CFA" w14:textId="77777777" w:rsidR="00FA12BC" w:rsidRPr="00200BE2" w:rsidRDefault="00FA12BC" w:rsidP="00781655">
            <w:pPr>
              <w:rPr>
                <w:rFonts w:ascii="Arial" w:hAnsi="Arial" w:cs="Arial"/>
                <w:sz w:val="16"/>
                <w:szCs w:val="16"/>
              </w:rPr>
            </w:pPr>
          </w:p>
          <w:p w14:paraId="0880F508" w14:textId="77777777" w:rsidR="00FA12BC" w:rsidRPr="00200BE2" w:rsidRDefault="00FA12BC" w:rsidP="00781655">
            <w:pPr>
              <w:rPr>
                <w:rFonts w:ascii="Arial" w:hAnsi="Arial" w:cs="Arial"/>
                <w:sz w:val="16"/>
                <w:szCs w:val="16"/>
              </w:rPr>
            </w:pPr>
            <w:r w:rsidRPr="00200BE2">
              <w:rPr>
                <w:rFonts w:ascii="Arial" w:hAnsi="Arial" w:cs="Arial"/>
                <w:sz w:val="16"/>
                <w:szCs w:val="16"/>
              </w:rPr>
              <w:t>https://caura.com</w:t>
            </w:r>
          </w:p>
          <w:p w14:paraId="79FBC71B" w14:textId="03899D67" w:rsidR="00FA12BC" w:rsidRPr="00200BE2" w:rsidRDefault="00FA12BC" w:rsidP="00781655">
            <w:pPr>
              <w:rPr>
                <w:rFonts w:ascii="Arial" w:hAnsi="Arial" w:cs="Arial"/>
                <w:sz w:val="16"/>
                <w:szCs w:val="16"/>
              </w:rPr>
            </w:pPr>
          </w:p>
        </w:tc>
        <w:tc>
          <w:tcPr>
            <w:tcW w:w="5387" w:type="dxa"/>
            <w:shd w:val="clear" w:color="auto" w:fill="FFFFFF" w:themeFill="background1"/>
          </w:tcPr>
          <w:p w14:paraId="2F8E8944" w14:textId="77777777" w:rsidR="00FA12BC" w:rsidRPr="00200BE2" w:rsidRDefault="00FA12BC" w:rsidP="00781655">
            <w:pPr>
              <w:pStyle w:val="ListParagraph"/>
              <w:rPr>
                <w:rFonts w:ascii="Arial" w:hAnsi="Arial" w:cs="Arial"/>
                <w:sz w:val="16"/>
                <w:szCs w:val="16"/>
              </w:rPr>
            </w:pPr>
          </w:p>
          <w:p w14:paraId="0C135DD5" w14:textId="7434FB03" w:rsidR="00FA12BC" w:rsidRPr="00200BE2" w:rsidRDefault="00FA12BC" w:rsidP="00781655">
            <w:pPr>
              <w:pStyle w:val="ListParagraph"/>
              <w:numPr>
                <w:ilvl w:val="0"/>
                <w:numId w:val="7"/>
              </w:numPr>
              <w:rPr>
                <w:rFonts w:ascii="Arial" w:hAnsi="Arial" w:cs="Arial"/>
                <w:sz w:val="16"/>
                <w:szCs w:val="16"/>
              </w:rPr>
            </w:pPr>
            <w:r w:rsidRPr="00200BE2">
              <w:rPr>
                <w:rFonts w:ascii="Arial" w:hAnsi="Arial" w:cs="Arial"/>
                <w:sz w:val="16"/>
                <w:szCs w:val="16"/>
              </w:rPr>
              <w:t>MOT reminder</w:t>
            </w:r>
          </w:p>
          <w:p w14:paraId="5E037E2F" w14:textId="77777777" w:rsidR="00FA12BC" w:rsidRPr="00200BE2" w:rsidRDefault="00FA12BC" w:rsidP="00781655">
            <w:pPr>
              <w:pStyle w:val="ListParagraph"/>
              <w:numPr>
                <w:ilvl w:val="0"/>
                <w:numId w:val="7"/>
              </w:numPr>
              <w:rPr>
                <w:rFonts w:ascii="Arial" w:hAnsi="Arial" w:cs="Arial"/>
                <w:sz w:val="16"/>
                <w:szCs w:val="16"/>
              </w:rPr>
            </w:pPr>
            <w:r w:rsidRPr="00200BE2">
              <w:rPr>
                <w:rFonts w:ascii="Arial" w:hAnsi="Arial" w:cs="Arial"/>
                <w:sz w:val="16"/>
                <w:szCs w:val="16"/>
              </w:rPr>
              <w:t>TAX Payment</w:t>
            </w:r>
          </w:p>
          <w:p w14:paraId="470CA7B1" w14:textId="77777777" w:rsidR="00FA12BC" w:rsidRPr="00200BE2" w:rsidRDefault="00FA12BC" w:rsidP="00781655">
            <w:pPr>
              <w:pStyle w:val="ListParagraph"/>
              <w:numPr>
                <w:ilvl w:val="0"/>
                <w:numId w:val="7"/>
              </w:numPr>
              <w:rPr>
                <w:rFonts w:ascii="Arial" w:hAnsi="Arial" w:cs="Arial"/>
                <w:sz w:val="16"/>
                <w:szCs w:val="16"/>
              </w:rPr>
            </w:pPr>
            <w:r w:rsidRPr="00200BE2">
              <w:rPr>
                <w:rFonts w:ascii="Arial" w:hAnsi="Arial" w:cs="Arial"/>
                <w:sz w:val="16"/>
                <w:szCs w:val="16"/>
              </w:rPr>
              <w:t xml:space="preserve">Provides Insurance quotes </w:t>
            </w:r>
          </w:p>
          <w:p w14:paraId="4B8A0A3E" w14:textId="77777777" w:rsidR="00FA12BC" w:rsidRPr="00200BE2" w:rsidRDefault="00FA12BC" w:rsidP="00781655">
            <w:pPr>
              <w:pStyle w:val="ListParagraph"/>
              <w:numPr>
                <w:ilvl w:val="0"/>
                <w:numId w:val="7"/>
              </w:numPr>
              <w:rPr>
                <w:rFonts w:ascii="Arial" w:hAnsi="Arial" w:cs="Arial"/>
                <w:sz w:val="16"/>
                <w:szCs w:val="16"/>
              </w:rPr>
            </w:pPr>
            <w:r w:rsidRPr="00200BE2">
              <w:rPr>
                <w:rFonts w:ascii="Arial" w:hAnsi="Arial" w:cs="Arial"/>
                <w:sz w:val="16"/>
                <w:szCs w:val="16"/>
              </w:rPr>
              <w:t>Auto pay – automated billing system for toll/ zones areas (apple pay)</w:t>
            </w:r>
          </w:p>
          <w:p w14:paraId="3B38C611" w14:textId="77777777" w:rsidR="00FA12BC" w:rsidRPr="00200BE2" w:rsidRDefault="00FA12BC" w:rsidP="00781655">
            <w:pPr>
              <w:pStyle w:val="NormalWeb"/>
              <w:spacing w:before="0" w:beforeAutospacing="0" w:after="0" w:afterAutospacing="0"/>
              <w:rPr>
                <w:rFonts w:ascii="Arial" w:hAnsi="Arial" w:cs="Arial"/>
                <w:spacing w:val="-1"/>
                <w:sz w:val="16"/>
                <w:szCs w:val="16"/>
              </w:rPr>
            </w:pPr>
          </w:p>
          <w:p w14:paraId="60FBA02B" w14:textId="77777777" w:rsidR="001B404E" w:rsidRPr="00200BE2" w:rsidRDefault="001B404E" w:rsidP="00781655">
            <w:pPr>
              <w:rPr>
                <w:rFonts w:ascii="Arial" w:hAnsi="Arial" w:cs="Arial"/>
                <w:sz w:val="16"/>
                <w:szCs w:val="16"/>
              </w:rPr>
            </w:pPr>
          </w:p>
        </w:tc>
        <w:tc>
          <w:tcPr>
            <w:tcW w:w="4820" w:type="dxa"/>
            <w:shd w:val="clear" w:color="auto" w:fill="FFFFFF" w:themeFill="background1"/>
          </w:tcPr>
          <w:p w14:paraId="0ADFB426" w14:textId="77777777" w:rsidR="001B404E" w:rsidRPr="00200BE2" w:rsidRDefault="001B404E" w:rsidP="00781655">
            <w:pPr>
              <w:pStyle w:val="ListParagraph"/>
              <w:rPr>
                <w:rFonts w:ascii="Arial" w:hAnsi="Arial" w:cs="Arial"/>
                <w:sz w:val="16"/>
                <w:szCs w:val="16"/>
              </w:rPr>
            </w:pPr>
          </w:p>
          <w:p w14:paraId="3E6BD414" w14:textId="592A0771" w:rsidR="00FA12BC" w:rsidRPr="00200BE2" w:rsidRDefault="00FA12BC" w:rsidP="00781655">
            <w:pPr>
              <w:pStyle w:val="ListParagraph"/>
              <w:numPr>
                <w:ilvl w:val="0"/>
                <w:numId w:val="7"/>
              </w:numPr>
              <w:rPr>
                <w:rFonts w:ascii="Arial" w:hAnsi="Arial" w:cs="Arial"/>
                <w:sz w:val="16"/>
                <w:szCs w:val="16"/>
              </w:rPr>
            </w:pPr>
            <w:r w:rsidRPr="00200BE2">
              <w:rPr>
                <w:rFonts w:ascii="Arial" w:hAnsi="Arial" w:cs="Arial"/>
                <w:sz w:val="16"/>
                <w:szCs w:val="16"/>
              </w:rPr>
              <w:t>Provides additional services related to vehicles which provides a bigger customer audience</w:t>
            </w:r>
          </w:p>
          <w:p w14:paraId="3F0AB3AD" w14:textId="6F3EB6BA" w:rsidR="001B404E" w:rsidRPr="00200BE2" w:rsidRDefault="001B404E" w:rsidP="00781655">
            <w:pPr>
              <w:rPr>
                <w:rFonts w:ascii="Arial" w:hAnsi="Arial" w:cs="Arial"/>
                <w:sz w:val="16"/>
                <w:szCs w:val="16"/>
              </w:rPr>
            </w:pPr>
          </w:p>
        </w:tc>
      </w:tr>
    </w:tbl>
    <w:p w14:paraId="54B61479" w14:textId="284230EB" w:rsidR="004600CD" w:rsidRPr="00200BE2" w:rsidRDefault="004600CD" w:rsidP="00781655">
      <w:pPr>
        <w:pStyle w:val="ListParagraph"/>
        <w:numPr>
          <w:ilvl w:val="0"/>
          <w:numId w:val="11"/>
        </w:numPr>
        <w:sectPr w:rsidR="004600CD" w:rsidRPr="00200BE2" w:rsidSect="00630910">
          <w:pgSz w:w="16838" w:h="11906" w:orient="landscape"/>
          <w:pgMar w:top="1440" w:right="1440" w:bottom="1440" w:left="1440" w:header="709" w:footer="709" w:gutter="0"/>
          <w:cols w:space="708"/>
          <w:docGrid w:linePitch="360"/>
        </w:sectPr>
      </w:pPr>
    </w:p>
    <w:p w14:paraId="2EF5909D" w14:textId="1DB9A051" w:rsidR="00080429" w:rsidRPr="00200BE2" w:rsidRDefault="00080429" w:rsidP="00781655">
      <w:pPr>
        <w:spacing w:after="0" w:line="360" w:lineRule="auto"/>
        <w:jc w:val="both"/>
        <w:rPr>
          <w:rFonts w:ascii="Arial" w:hAnsi="Arial" w:cs="Arial"/>
          <w:color w:val="FF0000"/>
        </w:rPr>
      </w:pPr>
    </w:p>
    <w:p w14:paraId="75480FA0" w14:textId="27424E50" w:rsidR="00080429" w:rsidRDefault="00E732EC" w:rsidP="00781655">
      <w:pPr>
        <w:spacing w:after="0" w:line="360" w:lineRule="auto"/>
        <w:jc w:val="both"/>
        <w:rPr>
          <w:rFonts w:ascii="Arial" w:hAnsi="Arial" w:cs="Arial"/>
          <w:b/>
          <w:bCs/>
        </w:rPr>
      </w:pPr>
      <w:r w:rsidRPr="00200BE2">
        <w:rPr>
          <w:rFonts w:ascii="Arial" w:hAnsi="Arial" w:cs="Arial"/>
          <w:b/>
          <w:bCs/>
        </w:rPr>
        <w:t xml:space="preserve">2.3 </w:t>
      </w:r>
      <w:r w:rsidR="00080429" w:rsidRPr="00200BE2">
        <w:rPr>
          <w:rFonts w:ascii="Arial" w:hAnsi="Arial" w:cs="Arial"/>
          <w:b/>
          <w:bCs/>
        </w:rPr>
        <w:t>Easy Pay Values</w:t>
      </w:r>
    </w:p>
    <w:p w14:paraId="35C3080A" w14:textId="77777777" w:rsidR="00A63478" w:rsidRPr="00200BE2" w:rsidRDefault="00A63478" w:rsidP="00781655">
      <w:pPr>
        <w:spacing w:after="0" w:line="360" w:lineRule="auto"/>
        <w:jc w:val="both"/>
        <w:rPr>
          <w:rFonts w:ascii="Arial" w:hAnsi="Arial" w:cs="Arial"/>
          <w:b/>
          <w:bCs/>
        </w:rPr>
      </w:pPr>
    </w:p>
    <w:p w14:paraId="24FE49ED" w14:textId="7A8388ED" w:rsidR="00416359" w:rsidRPr="00200BE2" w:rsidRDefault="00416359" w:rsidP="00781655">
      <w:pPr>
        <w:spacing w:after="0" w:line="360" w:lineRule="auto"/>
        <w:jc w:val="both"/>
        <w:rPr>
          <w:rFonts w:ascii="Arial" w:hAnsi="Arial" w:cs="Arial"/>
        </w:rPr>
      </w:pPr>
      <w:r w:rsidRPr="00200BE2">
        <w:rPr>
          <w:rFonts w:ascii="Arial" w:hAnsi="Arial" w:cs="Arial"/>
        </w:rPr>
        <w:t>People have used 3</w:t>
      </w:r>
      <w:r w:rsidRPr="00200BE2">
        <w:rPr>
          <w:rFonts w:ascii="Arial" w:hAnsi="Arial" w:cs="Arial"/>
          <w:vertAlign w:val="superscript"/>
        </w:rPr>
        <w:t>rd</w:t>
      </w:r>
      <w:r w:rsidRPr="00200BE2">
        <w:rPr>
          <w:rFonts w:ascii="Arial" w:hAnsi="Arial" w:cs="Arial"/>
        </w:rPr>
        <w:t xml:space="preserve"> party companies such as ULEZONLINE to alleviate the stress of payment that can become problematic when driving through London’s congestion area (Appendix 1). Users of this company have (Appendix 2) been disappointed in the service provided</w:t>
      </w:r>
      <w:r w:rsidR="009561CF" w:rsidRPr="00200BE2">
        <w:rPr>
          <w:rFonts w:ascii="Arial" w:hAnsi="Arial" w:cs="Arial"/>
        </w:rPr>
        <w:t>, finding</w:t>
      </w:r>
      <w:r w:rsidR="00F107DC" w:rsidRPr="00200BE2">
        <w:rPr>
          <w:rFonts w:ascii="Arial" w:hAnsi="Arial" w:cs="Arial"/>
        </w:rPr>
        <w:t>s</w:t>
      </w:r>
      <w:r w:rsidR="009561CF" w:rsidRPr="00200BE2">
        <w:rPr>
          <w:rFonts w:ascii="Arial" w:hAnsi="Arial" w:cs="Arial"/>
        </w:rPr>
        <w:t xml:space="preserve"> have found that predominantly users want to be to trust </w:t>
      </w:r>
      <w:r w:rsidR="00F107DC" w:rsidRPr="00200BE2">
        <w:rPr>
          <w:rFonts w:ascii="Arial" w:hAnsi="Arial" w:cs="Arial"/>
        </w:rPr>
        <w:t xml:space="preserve">the company that they use </w:t>
      </w:r>
      <w:r w:rsidR="009561CF" w:rsidRPr="00200BE2">
        <w:rPr>
          <w:rFonts w:ascii="Arial" w:hAnsi="Arial" w:cs="Arial"/>
        </w:rPr>
        <w:t xml:space="preserve">which can only be derived from transparent communication, </w:t>
      </w:r>
      <w:r w:rsidR="00F107DC" w:rsidRPr="00200BE2">
        <w:rPr>
          <w:rFonts w:ascii="Arial" w:hAnsi="Arial" w:cs="Arial"/>
        </w:rPr>
        <w:t xml:space="preserve">ease of use, practical end user assistance. One feature that creates value is that we offer no quibble reimbursements if any payments are made inaccurately, as a service we will </w:t>
      </w:r>
    </w:p>
    <w:p w14:paraId="59CBA071" w14:textId="77777777" w:rsidR="00311F7C" w:rsidRPr="00200BE2" w:rsidRDefault="00311F7C" w:rsidP="00781655">
      <w:pPr>
        <w:spacing w:after="0" w:line="360" w:lineRule="auto"/>
        <w:jc w:val="both"/>
        <w:rPr>
          <w:rFonts w:ascii="Arial" w:hAnsi="Arial" w:cs="Arial"/>
          <w:b/>
          <w:bCs/>
        </w:rPr>
      </w:pPr>
    </w:p>
    <w:p w14:paraId="4D007B07" w14:textId="7F313520" w:rsidR="00080429" w:rsidRPr="00A63478" w:rsidRDefault="00080429" w:rsidP="00A63478">
      <w:pPr>
        <w:pStyle w:val="ListParagraph"/>
        <w:numPr>
          <w:ilvl w:val="1"/>
          <w:numId w:val="21"/>
        </w:numPr>
        <w:spacing w:after="0" w:line="360" w:lineRule="auto"/>
        <w:jc w:val="both"/>
        <w:rPr>
          <w:rFonts w:ascii="Arial" w:hAnsi="Arial" w:cs="Arial"/>
          <w:b/>
          <w:bCs/>
        </w:rPr>
      </w:pPr>
      <w:r w:rsidRPr="00A63478">
        <w:rPr>
          <w:rFonts w:ascii="Arial" w:hAnsi="Arial" w:cs="Arial"/>
          <w:b/>
          <w:bCs/>
        </w:rPr>
        <w:t>Sustainability of Easy Pay</w:t>
      </w:r>
    </w:p>
    <w:p w14:paraId="01BE5E38" w14:textId="77777777" w:rsidR="00A63478" w:rsidRPr="00A63478" w:rsidRDefault="00A63478" w:rsidP="00A63478">
      <w:pPr>
        <w:pStyle w:val="ListParagraph"/>
        <w:spacing w:after="0" w:line="360" w:lineRule="auto"/>
        <w:ind w:left="732"/>
        <w:jc w:val="both"/>
        <w:rPr>
          <w:rFonts w:ascii="Arial" w:hAnsi="Arial" w:cs="Arial"/>
          <w:b/>
          <w:bCs/>
        </w:rPr>
      </w:pPr>
    </w:p>
    <w:p w14:paraId="6972415D" w14:textId="6980B321" w:rsidR="00235B3C" w:rsidRPr="00200BE2" w:rsidRDefault="00F107DC" w:rsidP="00781655">
      <w:pPr>
        <w:spacing w:after="0" w:line="360" w:lineRule="auto"/>
        <w:jc w:val="both"/>
        <w:rPr>
          <w:rFonts w:ascii="Arial" w:hAnsi="Arial" w:cs="Arial"/>
        </w:rPr>
      </w:pPr>
      <w:r w:rsidRPr="00200BE2">
        <w:rPr>
          <w:rFonts w:ascii="Arial" w:hAnsi="Arial" w:cs="Arial"/>
        </w:rPr>
        <w:t xml:space="preserve">This </w:t>
      </w:r>
      <w:r w:rsidR="00170A41" w:rsidRPr="00200BE2">
        <w:rPr>
          <w:rFonts w:ascii="Arial" w:hAnsi="Arial" w:cs="Arial"/>
        </w:rPr>
        <w:t>innovation</w:t>
      </w:r>
      <w:r w:rsidRPr="00200BE2">
        <w:rPr>
          <w:rFonts w:ascii="Arial" w:hAnsi="Arial" w:cs="Arial"/>
        </w:rPr>
        <w:t xml:space="preserve"> app/service will be sustained with </w:t>
      </w:r>
      <w:r w:rsidR="00235B3C" w:rsidRPr="00200BE2">
        <w:rPr>
          <w:rFonts w:ascii="Arial" w:hAnsi="Arial" w:cs="Arial"/>
        </w:rPr>
        <w:t>the help of customer feedbacks, this app/ service is to. Testing of application</w:t>
      </w:r>
      <w:r w:rsidR="0092634A" w:rsidRPr="00200BE2">
        <w:rPr>
          <w:rFonts w:ascii="Arial" w:hAnsi="Arial" w:cs="Arial"/>
        </w:rPr>
        <w:t>/ security features</w:t>
      </w:r>
      <w:r w:rsidR="00235B3C" w:rsidRPr="00200BE2">
        <w:rPr>
          <w:rFonts w:ascii="Arial" w:hAnsi="Arial" w:cs="Arial"/>
        </w:rPr>
        <w:t xml:space="preserve"> will be</w:t>
      </w:r>
      <w:r w:rsidR="0092634A" w:rsidRPr="00200BE2">
        <w:rPr>
          <w:rFonts w:ascii="Arial" w:hAnsi="Arial" w:cs="Arial"/>
        </w:rPr>
        <w:t xml:space="preserve"> conducted</w:t>
      </w:r>
      <w:r w:rsidR="00235B3C" w:rsidRPr="00200BE2">
        <w:rPr>
          <w:rFonts w:ascii="Arial" w:hAnsi="Arial" w:cs="Arial"/>
        </w:rPr>
        <w:t xml:space="preserve"> every 2 </w:t>
      </w:r>
      <w:proofErr w:type="gramStart"/>
      <w:r w:rsidR="00235B3C" w:rsidRPr="00200BE2">
        <w:rPr>
          <w:rFonts w:ascii="Arial" w:hAnsi="Arial" w:cs="Arial"/>
        </w:rPr>
        <w:t>week</w:t>
      </w:r>
      <w:proofErr w:type="gramEnd"/>
      <w:r w:rsidR="00A63478">
        <w:rPr>
          <w:rFonts w:ascii="Arial" w:hAnsi="Arial" w:cs="Arial"/>
        </w:rPr>
        <w:t xml:space="preserve">, </w:t>
      </w:r>
      <w:r w:rsidR="00235B3C" w:rsidRPr="00200BE2">
        <w:rPr>
          <w:rFonts w:ascii="Arial" w:hAnsi="Arial" w:cs="Arial"/>
        </w:rPr>
        <w:t>this will help with avoiding a</w:t>
      </w:r>
      <w:r w:rsidR="00926297" w:rsidRPr="00200BE2">
        <w:rPr>
          <w:rFonts w:ascii="Arial" w:hAnsi="Arial" w:cs="Arial"/>
        </w:rPr>
        <w:t xml:space="preserve">ny </w:t>
      </w:r>
      <w:r w:rsidR="00235B3C" w:rsidRPr="00200BE2">
        <w:rPr>
          <w:rFonts w:ascii="Arial" w:hAnsi="Arial" w:cs="Arial"/>
        </w:rPr>
        <w:t xml:space="preserve">major issues, maintaining customer satisfaction, </w:t>
      </w:r>
      <w:r w:rsidR="007D4B05" w:rsidRPr="00200BE2">
        <w:rPr>
          <w:rFonts w:ascii="Arial" w:hAnsi="Arial" w:cs="Arial"/>
        </w:rPr>
        <w:t xml:space="preserve">review </w:t>
      </w:r>
      <w:r w:rsidR="00926297" w:rsidRPr="00200BE2">
        <w:rPr>
          <w:rFonts w:ascii="Arial" w:hAnsi="Arial" w:cs="Arial"/>
        </w:rPr>
        <w:t>marketing</w:t>
      </w:r>
      <w:r w:rsidR="007D4B05" w:rsidRPr="00200BE2">
        <w:rPr>
          <w:rFonts w:ascii="Arial" w:hAnsi="Arial" w:cs="Arial"/>
        </w:rPr>
        <w:t xml:space="preserve"> trends every week, </w:t>
      </w:r>
      <w:r w:rsidR="00926297" w:rsidRPr="00200BE2">
        <w:rPr>
          <w:rFonts w:ascii="Arial" w:hAnsi="Arial" w:cs="Arial"/>
        </w:rPr>
        <w:t>automated messaging ad-hoc corona related news as and when. Monthly updates on application, adding extra features focusing on any relevant trends tha</w:t>
      </w:r>
      <w:r w:rsidR="0092634A" w:rsidRPr="00200BE2">
        <w:rPr>
          <w:rFonts w:ascii="Arial" w:hAnsi="Arial" w:cs="Arial"/>
        </w:rPr>
        <w:t xml:space="preserve">t emerge from product management process - consumer data, feedback, focus is on the user experience. </w:t>
      </w:r>
    </w:p>
    <w:p w14:paraId="58D4C259" w14:textId="77777777" w:rsidR="005F752D" w:rsidRPr="00200BE2" w:rsidRDefault="005F752D" w:rsidP="00781655">
      <w:pPr>
        <w:rPr>
          <w:color w:val="FF0000"/>
        </w:rPr>
      </w:pPr>
      <w:r w:rsidRPr="00200BE2">
        <w:rPr>
          <w:color w:val="FF0000"/>
        </w:rPr>
        <w:br w:type="page"/>
      </w:r>
    </w:p>
    <w:bookmarkEnd w:id="2"/>
    <w:p w14:paraId="3C12DD01" w14:textId="31E099F0" w:rsidR="00EA6C81" w:rsidRPr="00200BE2" w:rsidRDefault="00D92175" w:rsidP="00781655">
      <w:pPr>
        <w:pStyle w:val="ListParagraph"/>
        <w:numPr>
          <w:ilvl w:val="0"/>
          <w:numId w:val="20"/>
        </w:numPr>
        <w:rPr>
          <w:rFonts w:ascii="Arial" w:hAnsi="Arial" w:cs="Arial"/>
          <w:b/>
          <w:bCs/>
        </w:rPr>
      </w:pPr>
      <w:r w:rsidRPr="00200BE2">
        <w:rPr>
          <w:rFonts w:ascii="Arial" w:hAnsi="Arial" w:cs="Arial"/>
          <w:b/>
          <w:bCs/>
        </w:rPr>
        <w:lastRenderedPageBreak/>
        <w:t xml:space="preserve">Easy Pay </w:t>
      </w:r>
      <w:r w:rsidR="00633298" w:rsidRPr="00200BE2">
        <w:rPr>
          <w:rFonts w:ascii="Arial" w:hAnsi="Arial" w:cs="Arial"/>
          <w:b/>
          <w:bCs/>
        </w:rPr>
        <w:t xml:space="preserve">E- Commerce </w:t>
      </w:r>
    </w:p>
    <w:p w14:paraId="1A1B1D30" w14:textId="77777777" w:rsidR="00311F7C" w:rsidRPr="00200BE2" w:rsidRDefault="00311F7C" w:rsidP="00781655">
      <w:pPr>
        <w:spacing w:after="0" w:line="360" w:lineRule="auto"/>
        <w:jc w:val="both"/>
        <w:rPr>
          <w:rFonts w:ascii="Arial" w:hAnsi="Arial" w:cs="Arial"/>
        </w:rPr>
      </w:pPr>
    </w:p>
    <w:p w14:paraId="5C8B6724" w14:textId="4E09ADB3" w:rsidR="005F752D" w:rsidRPr="00200BE2" w:rsidRDefault="00170A41" w:rsidP="00781655">
      <w:pPr>
        <w:spacing w:after="0" w:line="360" w:lineRule="auto"/>
        <w:jc w:val="both"/>
        <w:rPr>
          <w:rFonts w:ascii="Arial" w:hAnsi="Arial" w:cs="Arial"/>
        </w:rPr>
      </w:pPr>
      <w:r w:rsidRPr="00200BE2">
        <w:rPr>
          <w:rFonts w:ascii="Arial" w:hAnsi="Arial" w:cs="Arial"/>
        </w:rPr>
        <w:t>This application will be provided through ecommerce</w:t>
      </w:r>
      <w:r w:rsidR="009C4988" w:rsidRPr="00200BE2">
        <w:rPr>
          <w:rFonts w:ascii="Arial" w:hAnsi="Arial" w:cs="Arial"/>
        </w:rPr>
        <w:t>,</w:t>
      </w:r>
      <w:r w:rsidR="00BF0A5E" w:rsidRPr="00200BE2">
        <w:rPr>
          <w:rFonts w:ascii="Arial" w:hAnsi="Arial" w:cs="Arial"/>
        </w:rPr>
        <w:t xml:space="preserve"> employees will be predominant working from home. </w:t>
      </w:r>
    </w:p>
    <w:p w14:paraId="0DE2E570" w14:textId="77777777" w:rsidR="00311F7C" w:rsidRPr="00200BE2" w:rsidRDefault="00311F7C" w:rsidP="00781655">
      <w:pPr>
        <w:spacing w:after="0" w:line="360" w:lineRule="auto"/>
        <w:jc w:val="both"/>
        <w:rPr>
          <w:rFonts w:ascii="Arial" w:hAnsi="Arial" w:cs="Arial"/>
        </w:rPr>
      </w:pPr>
    </w:p>
    <w:p w14:paraId="5621E5B6" w14:textId="1D3B7ACE" w:rsidR="005F752D" w:rsidRPr="00200BE2" w:rsidRDefault="00D27427" w:rsidP="00781655">
      <w:pPr>
        <w:spacing w:after="0" w:line="360" w:lineRule="auto"/>
        <w:jc w:val="both"/>
        <w:rPr>
          <w:rFonts w:ascii="Arial" w:hAnsi="Arial" w:cs="Arial"/>
        </w:rPr>
      </w:pPr>
      <w:r w:rsidRPr="00200BE2">
        <w:rPr>
          <w:rFonts w:ascii="Arial" w:hAnsi="Arial" w:cs="Arial"/>
        </w:rPr>
        <w:t xml:space="preserve">Easy Pay </w:t>
      </w:r>
      <w:r w:rsidR="00273598" w:rsidRPr="00200BE2">
        <w:rPr>
          <w:rFonts w:ascii="Arial" w:hAnsi="Arial" w:cs="Arial"/>
        </w:rPr>
        <w:t xml:space="preserve">Website </w:t>
      </w:r>
    </w:p>
    <w:p w14:paraId="249B011E" w14:textId="05A73727" w:rsidR="005F752D" w:rsidRPr="00200BE2" w:rsidRDefault="00E024A1" w:rsidP="00781655">
      <w:pPr>
        <w:spacing w:after="0" w:line="360" w:lineRule="auto"/>
        <w:jc w:val="both"/>
        <w:rPr>
          <w:rFonts w:ascii="Arial" w:hAnsi="Arial" w:cs="Arial"/>
        </w:rPr>
      </w:pPr>
      <w:r w:rsidRPr="00200BE2">
        <w:rPr>
          <w:rFonts w:ascii="Arial" w:hAnsi="Arial" w:cs="Arial"/>
        </w:rPr>
        <w:t xml:space="preserve">Easy Pay website will have the mission, vision </w:t>
      </w:r>
      <w:r w:rsidR="0079349F" w:rsidRPr="00200BE2">
        <w:rPr>
          <w:rFonts w:ascii="Arial" w:hAnsi="Arial" w:cs="Arial"/>
        </w:rPr>
        <w:t xml:space="preserve">(fig 1) </w:t>
      </w:r>
      <w:r w:rsidRPr="00200BE2">
        <w:rPr>
          <w:rFonts w:ascii="Arial" w:hAnsi="Arial" w:cs="Arial"/>
        </w:rPr>
        <w:t>and   to let customers what the company goals are. It will provide company details, information in what the application offers, a virtual help assistant to ask questions which will be answered by technicians already in place, testimonial from users</w:t>
      </w:r>
      <w:r w:rsidR="0079349F" w:rsidRPr="00200BE2">
        <w:rPr>
          <w:rFonts w:ascii="Arial" w:hAnsi="Arial" w:cs="Arial"/>
        </w:rPr>
        <w:t xml:space="preserve">, (figure 2 3 and 4). </w:t>
      </w:r>
    </w:p>
    <w:p w14:paraId="55C42193" w14:textId="1CECE40E" w:rsidR="0079349F" w:rsidRPr="00200BE2" w:rsidRDefault="0079349F" w:rsidP="00781655"/>
    <w:p w14:paraId="5C61D4D7" w14:textId="77777777" w:rsidR="0079349F" w:rsidRPr="00200BE2" w:rsidRDefault="0079349F" w:rsidP="00781655">
      <w:pPr>
        <w:jc w:val="center"/>
        <w:rPr>
          <w:b/>
          <w:bCs/>
          <w:i/>
          <w:iCs/>
        </w:rPr>
      </w:pPr>
      <w:r w:rsidRPr="00200BE2">
        <w:rPr>
          <w:b/>
          <w:bCs/>
          <w:i/>
          <w:iCs/>
        </w:rPr>
        <w:t>“Mission – To stive to provide customers with peace of mind with travelling inconveniences with customer centricity”</w:t>
      </w:r>
    </w:p>
    <w:p w14:paraId="302F1C64" w14:textId="77777777" w:rsidR="0079349F" w:rsidRPr="00200BE2" w:rsidRDefault="0079349F" w:rsidP="00781655">
      <w:pPr>
        <w:jc w:val="center"/>
        <w:rPr>
          <w:b/>
          <w:bCs/>
          <w:i/>
          <w:iCs/>
        </w:rPr>
      </w:pPr>
      <w:r w:rsidRPr="00200BE2">
        <w:rPr>
          <w:b/>
          <w:bCs/>
          <w:i/>
          <w:iCs/>
        </w:rPr>
        <w:t>“Vision – To be the best “GO TO APP” for UK’s congestion charges”</w:t>
      </w:r>
    </w:p>
    <w:p w14:paraId="46F5BD09" w14:textId="1A60EB77" w:rsidR="0079349F" w:rsidRPr="00200BE2" w:rsidRDefault="0079349F" w:rsidP="00781655">
      <w:pPr>
        <w:jc w:val="center"/>
      </w:pPr>
    </w:p>
    <w:p w14:paraId="1336047B" w14:textId="47D6BFA5" w:rsidR="0079349F" w:rsidRPr="00200BE2" w:rsidRDefault="0079349F" w:rsidP="00781655">
      <w:pPr>
        <w:jc w:val="center"/>
      </w:pPr>
      <w:r w:rsidRPr="00200BE2">
        <w:t>Fig 1</w:t>
      </w:r>
    </w:p>
    <w:p w14:paraId="32223953" w14:textId="77777777" w:rsidR="0079349F" w:rsidRPr="00200BE2" w:rsidRDefault="0079349F" w:rsidP="00781655">
      <w:pPr>
        <w:jc w:val="center"/>
        <w:rPr>
          <w:b/>
          <w:bCs/>
          <w:i/>
          <w:iCs/>
        </w:rPr>
      </w:pPr>
    </w:p>
    <w:p w14:paraId="7CB9C2A8" w14:textId="6231C7E1" w:rsidR="00BC2EFE" w:rsidRPr="00200BE2" w:rsidRDefault="00273598" w:rsidP="00781655">
      <w:r w:rsidRPr="00200BE2">
        <w:rPr>
          <w:noProof/>
        </w:rPr>
        <w:drawing>
          <wp:inline distT="0" distB="0" distL="0" distR="0" wp14:anchorId="2ACDFE99" wp14:editId="6F4DEA33">
            <wp:extent cx="5731510" cy="2988310"/>
            <wp:effectExtent l="0" t="0" r="2540" b="2540"/>
            <wp:docPr id="61" name="Picture 61"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application, website&#10;&#10;Description automatically generated"/>
                    <pic:cNvPicPr/>
                  </pic:nvPicPr>
                  <pic:blipFill>
                    <a:blip r:embed="rId20"/>
                    <a:stretch>
                      <a:fillRect/>
                    </a:stretch>
                  </pic:blipFill>
                  <pic:spPr>
                    <a:xfrm>
                      <a:off x="0" y="0"/>
                      <a:ext cx="5731510" cy="2988310"/>
                    </a:xfrm>
                    <a:prstGeom prst="rect">
                      <a:avLst/>
                    </a:prstGeom>
                  </pic:spPr>
                </pic:pic>
              </a:graphicData>
            </a:graphic>
          </wp:inline>
        </w:drawing>
      </w:r>
    </w:p>
    <w:p w14:paraId="206945BB" w14:textId="2C30854F" w:rsidR="00BC2EFE" w:rsidRPr="00200BE2" w:rsidRDefault="0079349F" w:rsidP="00781655">
      <w:pPr>
        <w:jc w:val="center"/>
      </w:pPr>
      <w:r w:rsidRPr="00200BE2">
        <w:t>Fig 2</w:t>
      </w:r>
    </w:p>
    <w:p w14:paraId="2C93B1AF" w14:textId="19FEA4E3" w:rsidR="00BC2EFE" w:rsidRPr="00200BE2" w:rsidRDefault="00BC2EFE" w:rsidP="00781655">
      <w:r w:rsidRPr="00200BE2">
        <w:rPr>
          <w:noProof/>
        </w:rPr>
        <w:lastRenderedPageBreak/>
        <w:drawing>
          <wp:inline distT="0" distB="0" distL="0" distR="0" wp14:anchorId="449232E1" wp14:editId="446ED7FA">
            <wp:extent cx="5731510" cy="2938780"/>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938780"/>
                    </a:xfrm>
                    <a:prstGeom prst="rect">
                      <a:avLst/>
                    </a:prstGeom>
                  </pic:spPr>
                </pic:pic>
              </a:graphicData>
            </a:graphic>
          </wp:inline>
        </w:drawing>
      </w:r>
    </w:p>
    <w:p w14:paraId="590864AA" w14:textId="320AC38C" w:rsidR="00BC2EFE" w:rsidRPr="00200BE2" w:rsidRDefault="00BC2EFE" w:rsidP="00781655"/>
    <w:p w14:paraId="61FC9A03" w14:textId="5C76EA3C" w:rsidR="00BC2EFE" w:rsidRPr="00200BE2" w:rsidRDefault="00BC2EFE" w:rsidP="00781655">
      <w:pPr>
        <w:jc w:val="center"/>
      </w:pPr>
      <w:r w:rsidRPr="00200BE2">
        <w:rPr>
          <w:noProof/>
        </w:rPr>
        <w:drawing>
          <wp:inline distT="0" distB="0" distL="0" distR="0" wp14:anchorId="283292CF" wp14:editId="46A53EFA">
            <wp:extent cx="5731510" cy="3014980"/>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014980"/>
                    </a:xfrm>
                    <a:prstGeom prst="rect">
                      <a:avLst/>
                    </a:prstGeom>
                  </pic:spPr>
                </pic:pic>
              </a:graphicData>
            </a:graphic>
          </wp:inline>
        </w:drawing>
      </w:r>
    </w:p>
    <w:p w14:paraId="5904E506" w14:textId="7AFB78DB" w:rsidR="0079349F" w:rsidRPr="00200BE2" w:rsidRDefault="0079349F" w:rsidP="00781655">
      <w:pPr>
        <w:jc w:val="center"/>
      </w:pPr>
      <w:r w:rsidRPr="00200BE2">
        <w:t>Fig 3</w:t>
      </w:r>
    </w:p>
    <w:p w14:paraId="2BF94CC4" w14:textId="1602D6C5" w:rsidR="00BC2EFE" w:rsidRPr="00200BE2" w:rsidRDefault="00BC2EFE" w:rsidP="00781655"/>
    <w:p w14:paraId="05F5F5B3" w14:textId="2453C0D5" w:rsidR="00BC2EFE" w:rsidRPr="00200BE2" w:rsidRDefault="00BC2EFE" w:rsidP="00781655">
      <w:pPr>
        <w:jc w:val="center"/>
      </w:pPr>
      <w:r w:rsidRPr="00200BE2">
        <w:rPr>
          <w:noProof/>
        </w:rPr>
        <w:lastRenderedPageBreak/>
        <w:drawing>
          <wp:inline distT="0" distB="0" distL="0" distR="0" wp14:anchorId="11F0CD3E" wp14:editId="22C73021">
            <wp:extent cx="5731510" cy="2951480"/>
            <wp:effectExtent l="0" t="0" r="2540" b="1270"/>
            <wp:docPr id="60" name="Picture 60"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application, Teams&#10;&#10;Description automatically generated"/>
                    <pic:cNvPicPr/>
                  </pic:nvPicPr>
                  <pic:blipFill>
                    <a:blip r:embed="rId23"/>
                    <a:stretch>
                      <a:fillRect/>
                    </a:stretch>
                  </pic:blipFill>
                  <pic:spPr>
                    <a:xfrm>
                      <a:off x="0" y="0"/>
                      <a:ext cx="5731510" cy="2951480"/>
                    </a:xfrm>
                    <a:prstGeom prst="rect">
                      <a:avLst/>
                    </a:prstGeom>
                  </pic:spPr>
                </pic:pic>
              </a:graphicData>
            </a:graphic>
          </wp:inline>
        </w:drawing>
      </w:r>
    </w:p>
    <w:p w14:paraId="3C1970FD" w14:textId="1C585169" w:rsidR="0079349F" w:rsidRPr="00200BE2" w:rsidRDefault="0079349F" w:rsidP="00781655">
      <w:pPr>
        <w:jc w:val="center"/>
      </w:pPr>
      <w:r w:rsidRPr="00200BE2">
        <w:t>Fig 4</w:t>
      </w:r>
    </w:p>
    <w:p w14:paraId="31B36F30" w14:textId="77777777" w:rsidR="00AA4A94" w:rsidRPr="00200BE2" w:rsidRDefault="00AA4A94" w:rsidP="00781655"/>
    <w:p w14:paraId="3ABCBCA1" w14:textId="77777777" w:rsidR="00AA4A94" w:rsidRPr="00200BE2" w:rsidRDefault="00AA4A94" w:rsidP="00781655"/>
    <w:p w14:paraId="1F311E32" w14:textId="04092F5E" w:rsidR="00F45410" w:rsidRPr="00200BE2" w:rsidRDefault="00F45410" w:rsidP="00781655">
      <w:pPr>
        <w:pStyle w:val="ListParagraph"/>
        <w:numPr>
          <w:ilvl w:val="1"/>
          <w:numId w:val="20"/>
        </w:numPr>
        <w:spacing w:after="0" w:line="360" w:lineRule="auto"/>
        <w:jc w:val="both"/>
        <w:rPr>
          <w:rFonts w:ascii="Arial" w:hAnsi="Arial" w:cs="Arial"/>
          <w:b/>
          <w:bCs/>
        </w:rPr>
      </w:pPr>
      <w:r w:rsidRPr="00200BE2">
        <w:rPr>
          <w:rFonts w:ascii="Arial" w:hAnsi="Arial" w:cs="Arial"/>
          <w:b/>
          <w:bCs/>
        </w:rPr>
        <w:t>Financing</w:t>
      </w:r>
    </w:p>
    <w:p w14:paraId="17AA86FC" w14:textId="77777777" w:rsidR="00773AF3" w:rsidRPr="00200BE2" w:rsidRDefault="00773AF3" w:rsidP="00781655">
      <w:pPr>
        <w:pStyle w:val="ListParagraph"/>
        <w:spacing w:after="0" w:line="360" w:lineRule="auto"/>
        <w:ind w:left="732"/>
        <w:jc w:val="both"/>
        <w:rPr>
          <w:rFonts w:ascii="Arial" w:hAnsi="Arial" w:cs="Arial"/>
          <w:b/>
          <w:bCs/>
        </w:rPr>
      </w:pPr>
    </w:p>
    <w:p w14:paraId="01EF9ED1" w14:textId="6A8FF0BA" w:rsidR="00F45410" w:rsidRDefault="00F45410" w:rsidP="00781655">
      <w:pPr>
        <w:spacing w:after="0" w:line="360" w:lineRule="auto"/>
        <w:jc w:val="both"/>
        <w:rPr>
          <w:rFonts w:ascii="Arial" w:hAnsi="Arial" w:cs="Arial"/>
        </w:rPr>
      </w:pPr>
      <w:r w:rsidRPr="00200BE2">
        <w:rPr>
          <w:rFonts w:ascii="Arial" w:hAnsi="Arial" w:cs="Arial"/>
        </w:rPr>
        <w:t xml:space="preserve">Easy Pay will finance the app through a bank loan, a business plan will be drawn up and application will be made. Other avenues they will take is taking on investors once the app is up and running. </w:t>
      </w:r>
    </w:p>
    <w:p w14:paraId="2F130C41" w14:textId="77777777" w:rsidR="00A63478" w:rsidRPr="00200BE2" w:rsidRDefault="00A63478" w:rsidP="00781655">
      <w:pPr>
        <w:spacing w:after="0" w:line="360" w:lineRule="auto"/>
        <w:jc w:val="both"/>
        <w:rPr>
          <w:rFonts w:ascii="Arial" w:hAnsi="Arial" w:cs="Arial"/>
        </w:rPr>
      </w:pPr>
    </w:p>
    <w:p w14:paraId="5934F284" w14:textId="08C9D6AF" w:rsidR="0079349F" w:rsidRDefault="0079349F" w:rsidP="00781655">
      <w:pPr>
        <w:spacing w:after="0" w:line="360" w:lineRule="auto"/>
        <w:jc w:val="both"/>
        <w:rPr>
          <w:rFonts w:ascii="Arial" w:hAnsi="Arial" w:cs="Arial"/>
        </w:rPr>
      </w:pPr>
      <w:r w:rsidRPr="00200BE2">
        <w:rPr>
          <w:rFonts w:ascii="Arial" w:hAnsi="Arial" w:cs="Arial"/>
        </w:rPr>
        <w:t>Easy Pay will outsource development app to a 3</w:t>
      </w:r>
      <w:r w:rsidRPr="00200BE2">
        <w:rPr>
          <w:rFonts w:ascii="Arial" w:hAnsi="Arial" w:cs="Arial"/>
          <w:vertAlign w:val="superscript"/>
        </w:rPr>
        <w:t>rd</w:t>
      </w:r>
      <w:r w:rsidRPr="00200BE2">
        <w:rPr>
          <w:rFonts w:ascii="Arial" w:hAnsi="Arial" w:cs="Arial"/>
        </w:rPr>
        <w:t xml:space="preserve"> party “EVACOST” who are mobile software company based in London (Eva Codes, 2022), who will provide Project Manager, Business Analysist, Designer, Mobile App Developer, and Quality Assurance</w:t>
      </w:r>
      <w:r w:rsidRPr="00200BE2">
        <w:rPr>
          <w:rFonts w:ascii="Arial" w:hAnsi="Arial" w:cs="Arial"/>
        </w:rPr>
        <w:t>, this will amount to £50.000.</w:t>
      </w:r>
    </w:p>
    <w:p w14:paraId="423DAC79" w14:textId="77777777" w:rsidR="00A63478" w:rsidRPr="00200BE2" w:rsidRDefault="00A63478" w:rsidP="00781655">
      <w:pPr>
        <w:spacing w:after="0" w:line="360" w:lineRule="auto"/>
        <w:jc w:val="both"/>
        <w:rPr>
          <w:rFonts w:ascii="Arial" w:hAnsi="Arial" w:cs="Arial"/>
        </w:rPr>
      </w:pPr>
    </w:p>
    <w:tbl>
      <w:tblPr>
        <w:tblStyle w:val="TableGrid"/>
        <w:tblW w:w="0" w:type="auto"/>
        <w:tblLook w:val="04A0" w:firstRow="1" w:lastRow="0" w:firstColumn="1" w:lastColumn="0" w:noHBand="0" w:noVBand="1"/>
      </w:tblPr>
      <w:tblGrid>
        <w:gridCol w:w="3005"/>
        <w:gridCol w:w="3005"/>
      </w:tblGrid>
      <w:tr w:rsidR="00AA4A94" w:rsidRPr="00200BE2" w14:paraId="642F46CE" w14:textId="77777777" w:rsidTr="00AA4A94">
        <w:tc>
          <w:tcPr>
            <w:tcW w:w="3005" w:type="dxa"/>
            <w:shd w:val="clear" w:color="auto" w:fill="AEAAAA" w:themeFill="background2" w:themeFillShade="BF"/>
          </w:tcPr>
          <w:p w14:paraId="21AB1F87" w14:textId="188D256C" w:rsidR="00AA4A94" w:rsidRPr="00200BE2" w:rsidRDefault="00AA4A94" w:rsidP="00781655">
            <w:pPr>
              <w:jc w:val="center"/>
            </w:pPr>
            <w:r w:rsidRPr="00200BE2">
              <w:t>Finance</w:t>
            </w:r>
          </w:p>
        </w:tc>
        <w:tc>
          <w:tcPr>
            <w:tcW w:w="3005" w:type="dxa"/>
            <w:shd w:val="clear" w:color="auto" w:fill="AEAAAA" w:themeFill="background2" w:themeFillShade="BF"/>
          </w:tcPr>
          <w:p w14:paraId="3CE5424E" w14:textId="79E1653D" w:rsidR="00AA4A94" w:rsidRPr="00200BE2" w:rsidRDefault="00AA4A94" w:rsidP="00781655">
            <w:pPr>
              <w:jc w:val="center"/>
            </w:pPr>
            <w:r w:rsidRPr="00200BE2">
              <w:t>Cost</w:t>
            </w:r>
          </w:p>
        </w:tc>
      </w:tr>
      <w:tr w:rsidR="00AA4A94" w:rsidRPr="00200BE2" w14:paraId="3EB210D5" w14:textId="77777777" w:rsidTr="00AA4A94">
        <w:tc>
          <w:tcPr>
            <w:tcW w:w="3005" w:type="dxa"/>
          </w:tcPr>
          <w:p w14:paraId="04BC489F" w14:textId="12111F10" w:rsidR="00AA4A94" w:rsidRPr="00200BE2" w:rsidRDefault="00AA4A94" w:rsidP="00781655">
            <w:pPr>
              <w:jc w:val="center"/>
            </w:pPr>
            <w:r w:rsidRPr="00200BE2">
              <w:t>Outsource App</w:t>
            </w:r>
          </w:p>
        </w:tc>
        <w:tc>
          <w:tcPr>
            <w:tcW w:w="3005" w:type="dxa"/>
          </w:tcPr>
          <w:p w14:paraId="463AB1EF" w14:textId="44F3F623" w:rsidR="00AA4A94" w:rsidRPr="00200BE2" w:rsidRDefault="00AA4A94" w:rsidP="00781655">
            <w:pPr>
              <w:jc w:val="center"/>
            </w:pPr>
            <w:r w:rsidRPr="00200BE2">
              <w:t>£50,000</w:t>
            </w:r>
          </w:p>
        </w:tc>
      </w:tr>
      <w:tr w:rsidR="00AA4A94" w:rsidRPr="00200BE2" w14:paraId="2B8BBAC4" w14:textId="77777777" w:rsidTr="00AA4A94">
        <w:tc>
          <w:tcPr>
            <w:tcW w:w="3005" w:type="dxa"/>
          </w:tcPr>
          <w:p w14:paraId="503C9717" w14:textId="39C18D11" w:rsidR="00AA4A94" w:rsidRPr="00200BE2" w:rsidRDefault="00AA4A94" w:rsidP="00781655">
            <w:pPr>
              <w:jc w:val="center"/>
            </w:pPr>
            <w:r w:rsidRPr="00200BE2">
              <w:t>Office Equipment and Supplies</w:t>
            </w:r>
          </w:p>
        </w:tc>
        <w:tc>
          <w:tcPr>
            <w:tcW w:w="3005" w:type="dxa"/>
          </w:tcPr>
          <w:p w14:paraId="3F7D33C8" w14:textId="5D479F81" w:rsidR="00AA4A94" w:rsidRPr="00200BE2" w:rsidRDefault="00AA4A94" w:rsidP="00781655">
            <w:pPr>
              <w:jc w:val="center"/>
            </w:pPr>
            <w:r w:rsidRPr="00200BE2">
              <w:t>£6766.52</w:t>
            </w:r>
          </w:p>
        </w:tc>
      </w:tr>
      <w:tr w:rsidR="00AA4A94" w:rsidRPr="00200BE2" w14:paraId="097C9615" w14:textId="77777777" w:rsidTr="00AA4A94">
        <w:tc>
          <w:tcPr>
            <w:tcW w:w="3005" w:type="dxa"/>
          </w:tcPr>
          <w:p w14:paraId="2A88B1A5" w14:textId="1C97A0F6" w:rsidR="00AA4A94" w:rsidRPr="00200BE2" w:rsidRDefault="00AA4A94" w:rsidP="00781655">
            <w:pPr>
              <w:jc w:val="center"/>
            </w:pPr>
            <w:r w:rsidRPr="00200BE2">
              <w:t>Employees x 4</w:t>
            </w:r>
          </w:p>
        </w:tc>
        <w:tc>
          <w:tcPr>
            <w:tcW w:w="3005" w:type="dxa"/>
          </w:tcPr>
          <w:p w14:paraId="5913C282" w14:textId="64E33230" w:rsidR="00AA4A94" w:rsidRPr="00200BE2" w:rsidRDefault="00AA4A94" w:rsidP="00781655">
            <w:pPr>
              <w:jc w:val="center"/>
            </w:pPr>
            <w:r w:rsidRPr="00200BE2">
              <w:t>£84,000</w:t>
            </w:r>
          </w:p>
        </w:tc>
      </w:tr>
      <w:tr w:rsidR="006D190A" w:rsidRPr="00200BE2" w14:paraId="7D58A5B1" w14:textId="77777777" w:rsidTr="00AA4A94">
        <w:tc>
          <w:tcPr>
            <w:tcW w:w="3005" w:type="dxa"/>
          </w:tcPr>
          <w:p w14:paraId="6AECBEFB" w14:textId="35E15B77" w:rsidR="006D190A" w:rsidRPr="00200BE2" w:rsidRDefault="006D190A" w:rsidP="00781655">
            <w:pPr>
              <w:jc w:val="center"/>
            </w:pPr>
            <w:r w:rsidRPr="00200BE2">
              <w:t>Advertising</w:t>
            </w:r>
          </w:p>
        </w:tc>
        <w:tc>
          <w:tcPr>
            <w:tcW w:w="3005" w:type="dxa"/>
          </w:tcPr>
          <w:p w14:paraId="17679F58" w14:textId="0BC9D73F" w:rsidR="006D190A" w:rsidRPr="00200BE2" w:rsidRDefault="006D190A" w:rsidP="00781655">
            <w:pPr>
              <w:jc w:val="center"/>
            </w:pPr>
            <w:r w:rsidRPr="00200BE2">
              <w:t>£20,000</w:t>
            </w:r>
          </w:p>
        </w:tc>
      </w:tr>
      <w:tr w:rsidR="00AA4A94" w:rsidRPr="00200BE2" w14:paraId="3583CDD8" w14:textId="77777777" w:rsidTr="00AA4A94">
        <w:tc>
          <w:tcPr>
            <w:tcW w:w="3005" w:type="dxa"/>
          </w:tcPr>
          <w:p w14:paraId="5B2A7F77" w14:textId="77777777" w:rsidR="00AA4A94" w:rsidRPr="00200BE2" w:rsidRDefault="00AA4A94" w:rsidP="00781655">
            <w:pPr>
              <w:jc w:val="center"/>
            </w:pPr>
          </w:p>
          <w:p w14:paraId="5EE54F63" w14:textId="217EB5FB" w:rsidR="00AA4A94" w:rsidRPr="00200BE2" w:rsidRDefault="00AA4A94" w:rsidP="00781655">
            <w:pPr>
              <w:jc w:val="center"/>
            </w:pPr>
            <w:r w:rsidRPr="00200BE2">
              <w:t>Total</w:t>
            </w:r>
          </w:p>
        </w:tc>
        <w:tc>
          <w:tcPr>
            <w:tcW w:w="3005" w:type="dxa"/>
          </w:tcPr>
          <w:p w14:paraId="3A5AF6AD" w14:textId="77777777" w:rsidR="00AA4A94" w:rsidRPr="00200BE2" w:rsidRDefault="00AA4A94" w:rsidP="00781655">
            <w:pPr>
              <w:jc w:val="center"/>
            </w:pPr>
          </w:p>
          <w:p w14:paraId="396E6ADB" w14:textId="6B61D10E" w:rsidR="00AA4A94" w:rsidRPr="00200BE2" w:rsidRDefault="00AA4A94" w:rsidP="00781655">
            <w:pPr>
              <w:jc w:val="center"/>
            </w:pPr>
            <w:r w:rsidRPr="00200BE2">
              <w:t>£1</w:t>
            </w:r>
            <w:r w:rsidR="006D190A" w:rsidRPr="00200BE2">
              <w:t>6</w:t>
            </w:r>
            <w:r w:rsidRPr="00200BE2">
              <w:t>0,766.52</w:t>
            </w:r>
          </w:p>
          <w:p w14:paraId="1E23710B" w14:textId="4EB60F1B" w:rsidR="00AA4A94" w:rsidRPr="00200BE2" w:rsidRDefault="00AA4A94" w:rsidP="00781655">
            <w:pPr>
              <w:jc w:val="center"/>
            </w:pPr>
          </w:p>
        </w:tc>
      </w:tr>
    </w:tbl>
    <w:p w14:paraId="0023175C" w14:textId="4ECFD8D8" w:rsidR="00AA4A94" w:rsidRPr="00200BE2" w:rsidRDefault="00AA4A94" w:rsidP="00781655">
      <w:pPr>
        <w:jc w:val="center"/>
      </w:pPr>
    </w:p>
    <w:p w14:paraId="2B02A586" w14:textId="77777777" w:rsidR="00EC6655" w:rsidRPr="00200BE2" w:rsidRDefault="00EC6655" w:rsidP="00781655">
      <w:pPr>
        <w:jc w:val="center"/>
        <w:rPr>
          <w:color w:val="FF0000"/>
        </w:rPr>
      </w:pPr>
      <w:r w:rsidRPr="00200BE2">
        <w:rPr>
          <w:color w:val="FF0000"/>
        </w:rPr>
        <w:br w:type="page"/>
      </w:r>
    </w:p>
    <w:p w14:paraId="465071C5" w14:textId="3FD7CCA5" w:rsidR="005F752D" w:rsidRPr="00200BE2" w:rsidRDefault="004F5A51" w:rsidP="00781655">
      <w:pPr>
        <w:rPr>
          <w:b/>
          <w:bCs/>
        </w:rPr>
      </w:pPr>
      <w:r w:rsidRPr="00200BE2">
        <w:rPr>
          <w:b/>
          <w:bCs/>
        </w:rPr>
        <w:lastRenderedPageBreak/>
        <w:t xml:space="preserve">3.2 </w:t>
      </w:r>
      <w:r w:rsidR="00BF0A5E" w:rsidRPr="00200BE2">
        <w:rPr>
          <w:b/>
          <w:bCs/>
        </w:rPr>
        <w:t xml:space="preserve">Equipment and Supplies  </w:t>
      </w:r>
    </w:p>
    <w:tbl>
      <w:tblPr>
        <w:tblStyle w:val="TableGrid"/>
        <w:tblW w:w="9575" w:type="dxa"/>
        <w:tblLook w:val="04A0" w:firstRow="1" w:lastRow="0" w:firstColumn="1" w:lastColumn="0" w:noHBand="0" w:noVBand="1"/>
      </w:tblPr>
      <w:tblGrid>
        <w:gridCol w:w="1696"/>
        <w:gridCol w:w="7879"/>
      </w:tblGrid>
      <w:tr w:rsidR="00980A78" w:rsidRPr="00200BE2" w14:paraId="4BE665B2" w14:textId="77777777" w:rsidTr="00BF0A5E">
        <w:trPr>
          <w:trHeight w:val="252"/>
        </w:trPr>
        <w:tc>
          <w:tcPr>
            <w:tcW w:w="1696" w:type="dxa"/>
          </w:tcPr>
          <w:p w14:paraId="60623A4F" w14:textId="77777777" w:rsidR="00980A78" w:rsidRPr="00200BE2" w:rsidRDefault="00BF0A5E" w:rsidP="00781655">
            <w:pPr>
              <w:jc w:val="center"/>
              <w:rPr>
                <w:b/>
                <w:bCs/>
              </w:rPr>
            </w:pPr>
            <w:r w:rsidRPr="00200BE2">
              <w:rPr>
                <w:b/>
                <w:bCs/>
              </w:rPr>
              <w:t xml:space="preserve">Items </w:t>
            </w:r>
          </w:p>
          <w:p w14:paraId="32FD7266" w14:textId="7E0351B3" w:rsidR="00BF0A5E" w:rsidRPr="00200BE2" w:rsidRDefault="00BF0A5E" w:rsidP="00781655">
            <w:pPr>
              <w:jc w:val="center"/>
              <w:rPr>
                <w:b/>
                <w:bCs/>
              </w:rPr>
            </w:pPr>
          </w:p>
        </w:tc>
        <w:tc>
          <w:tcPr>
            <w:tcW w:w="7879" w:type="dxa"/>
          </w:tcPr>
          <w:p w14:paraId="401A8D7E" w14:textId="72D49985" w:rsidR="00980A78" w:rsidRPr="00200BE2" w:rsidRDefault="00980A78" w:rsidP="00781655">
            <w:pPr>
              <w:jc w:val="center"/>
              <w:rPr>
                <w:b/>
                <w:bCs/>
              </w:rPr>
            </w:pPr>
            <w:r w:rsidRPr="00200BE2">
              <w:rPr>
                <w:b/>
                <w:bCs/>
              </w:rPr>
              <w:t>Cost</w:t>
            </w:r>
          </w:p>
        </w:tc>
      </w:tr>
      <w:tr w:rsidR="00980A78" w:rsidRPr="00200BE2" w14:paraId="1F22C6D4" w14:textId="77777777" w:rsidTr="00EC6655">
        <w:trPr>
          <w:trHeight w:val="1898"/>
        </w:trPr>
        <w:tc>
          <w:tcPr>
            <w:tcW w:w="1696" w:type="dxa"/>
          </w:tcPr>
          <w:p w14:paraId="60D8339B" w14:textId="3C54F381" w:rsidR="00980A78" w:rsidRPr="00200BE2" w:rsidRDefault="00980A78" w:rsidP="00781655">
            <w:r w:rsidRPr="00200BE2">
              <w:t xml:space="preserve">IT Equipment/ Software </w:t>
            </w:r>
          </w:p>
        </w:tc>
        <w:tc>
          <w:tcPr>
            <w:tcW w:w="7879" w:type="dxa"/>
          </w:tcPr>
          <w:p w14:paraId="6140A842" w14:textId="093CECD6" w:rsidR="00980A78" w:rsidRPr="00200BE2" w:rsidRDefault="001765A0" w:rsidP="00781655">
            <w:r w:rsidRPr="00200BE2">
              <w:rPr>
                <w:noProof/>
              </w:rPr>
              <w:drawing>
                <wp:inline distT="0" distB="0" distL="0" distR="0" wp14:anchorId="05938D28" wp14:editId="3BDE3515">
                  <wp:extent cx="723900" cy="1260122"/>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725676" cy="1263213"/>
                          </a:xfrm>
                          <a:prstGeom prst="rect">
                            <a:avLst/>
                          </a:prstGeom>
                        </pic:spPr>
                      </pic:pic>
                    </a:graphicData>
                  </a:graphic>
                </wp:inline>
              </w:drawing>
            </w:r>
            <w:r w:rsidRPr="00200BE2">
              <w:t xml:space="preserve">  £874.84 x 4 = £3499.36</w:t>
            </w:r>
          </w:p>
        </w:tc>
      </w:tr>
      <w:tr w:rsidR="00980A78" w:rsidRPr="00200BE2" w14:paraId="4C4B7DF1" w14:textId="77777777" w:rsidTr="00EC6655">
        <w:trPr>
          <w:trHeight w:val="918"/>
        </w:trPr>
        <w:tc>
          <w:tcPr>
            <w:tcW w:w="1696" w:type="dxa"/>
          </w:tcPr>
          <w:p w14:paraId="14327C4C" w14:textId="1DF34FED" w:rsidR="00980A78" w:rsidRPr="00200BE2" w:rsidRDefault="00980A78" w:rsidP="00781655">
            <w:r w:rsidRPr="00200BE2">
              <w:t>Office Furniture</w:t>
            </w:r>
          </w:p>
        </w:tc>
        <w:tc>
          <w:tcPr>
            <w:tcW w:w="7879" w:type="dxa"/>
          </w:tcPr>
          <w:p w14:paraId="6FD73BCF" w14:textId="2673777D" w:rsidR="00980A78" w:rsidRPr="00200BE2" w:rsidRDefault="00EC6655" w:rsidP="00781655">
            <w:r w:rsidRPr="00200BE2">
              <w:rPr>
                <w:noProof/>
              </w:rPr>
              <w:drawing>
                <wp:inline distT="0" distB="0" distL="0" distR="0" wp14:anchorId="7E638EC6" wp14:editId="4C73B36A">
                  <wp:extent cx="660400" cy="1181100"/>
                  <wp:effectExtent l="0" t="0" r="635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62724" cy="1185256"/>
                          </a:xfrm>
                          <a:prstGeom prst="rect">
                            <a:avLst/>
                          </a:prstGeom>
                        </pic:spPr>
                      </pic:pic>
                    </a:graphicData>
                  </a:graphic>
                </wp:inline>
              </w:drawing>
            </w:r>
            <w:r w:rsidR="001765A0" w:rsidRPr="00200BE2">
              <w:t xml:space="preserve"> </w:t>
            </w:r>
            <w:r w:rsidR="00D27427" w:rsidRPr="00200BE2">
              <w:rPr>
                <w:noProof/>
              </w:rPr>
              <w:drawing>
                <wp:inline distT="0" distB="0" distL="0" distR="0" wp14:anchorId="4EB70B27" wp14:editId="22874B6D">
                  <wp:extent cx="609600" cy="1187284"/>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13005" cy="1193917"/>
                          </a:xfrm>
                          <a:prstGeom prst="rect">
                            <a:avLst/>
                          </a:prstGeom>
                        </pic:spPr>
                      </pic:pic>
                    </a:graphicData>
                  </a:graphic>
                </wp:inline>
              </w:drawing>
            </w:r>
            <w:r w:rsidR="00D27427" w:rsidRPr="00200BE2">
              <w:t>£</w:t>
            </w:r>
            <w:r w:rsidR="001765A0" w:rsidRPr="00200BE2">
              <w:t>300</w:t>
            </w:r>
            <w:r w:rsidR="00D27427" w:rsidRPr="00200BE2">
              <w:t>.00</w:t>
            </w:r>
            <w:r w:rsidR="001765A0" w:rsidRPr="00200BE2">
              <w:t xml:space="preserve"> x 4 = £1200.00</w:t>
            </w:r>
            <w:r w:rsidR="00D27427" w:rsidRPr="00200BE2">
              <w:t xml:space="preserve">   £93.60 x 4 = £374.40</w:t>
            </w:r>
          </w:p>
        </w:tc>
      </w:tr>
      <w:tr w:rsidR="00980A78" w:rsidRPr="00200BE2" w14:paraId="0E589E8C" w14:textId="77777777" w:rsidTr="00EC6655">
        <w:trPr>
          <w:trHeight w:val="918"/>
        </w:trPr>
        <w:tc>
          <w:tcPr>
            <w:tcW w:w="1696" w:type="dxa"/>
          </w:tcPr>
          <w:p w14:paraId="072B6D6E" w14:textId="67F8AD0F" w:rsidR="00980A78" w:rsidRPr="00200BE2" w:rsidRDefault="00980A78" w:rsidP="00781655">
            <w:r w:rsidRPr="00200BE2">
              <w:t>Office Stationery</w:t>
            </w:r>
          </w:p>
        </w:tc>
        <w:tc>
          <w:tcPr>
            <w:tcW w:w="7879" w:type="dxa"/>
          </w:tcPr>
          <w:p w14:paraId="1440B49F" w14:textId="77777777" w:rsidR="00980A78" w:rsidRPr="00200BE2" w:rsidRDefault="00980A78" w:rsidP="00781655"/>
          <w:p w14:paraId="2811D780" w14:textId="45728B06" w:rsidR="001765A0" w:rsidRPr="00200BE2" w:rsidRDefault="001765A0" w:rsidP="00781655">
            <w:r w:rsidRPr="00200BE2">
              <w:t>£100.00</w:t>
            </w:r>
          </w:p>
        </w:tc>
      </w:tr>
      <w:tr w:rsidR="00980A78" w:rsidRPr="00200BE2" w14:paraId="707F2A1D" w14:textId="77777777" w:rsidTr="00EC6655">
        <w:trPr>
          <w:trHeight w:val="979"/>
        </w:trPr>
        <w:tc>
          <w:tcPr>
            <w:tcW w:w="1696" w:type="dxa"/>
          </w:tcPr>
          <w:p w14:paraId="78C71B4D" w14:textId="70B425FF" w:rsidR="00980A78" w:rsidRPr="00200BE2" w:rsidRDefault="00980A78" w:rsidP="00781655">
            <w:r w:rsidRPr="00200BE2">
              <w:t>Photocopier</w:t>
            </w:r>
          </w:p>
        </w:tc>
        <w:tc>
          <w:tcPr>
            <w:tcW w:w="7879" w:type="dxa"/>
          </w:tcPr>
          <w:p w14:paraId="096F4CE4" w14:textId="754DE3B9" w:rsidR="00980A78" w:rsidRPr="00200BE2" w:rsidRDefault="00EC6655" w:rsidP="00781655">
            <w:r w:rsidRPr="00200BE2">
              <w:rPr>
                <w:noProof/>
              </w:rPr>
              <w:drawing>
                <wp:inline distT="0" distB="0" distL="0" distR="0" wp14:anchorId="5A3E6253" wp14:editId="3EBA9887">
                  <wp:extent cx="624074" cy="1035050"/>
                  <wp:effectExtent l="0" t="0" r="508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25531" cy="1037467"/>
                          </a:xfrm>
                          <a:prstGeom prst="rect">
                            <a:avLst/>
                          </a:prstGeom>
                        </pic:spPr>
                      </pic:pic>
                    </a:graphicData>
                  </a:graphic>
                </wp:inline>
              </w:drawing>
            </w:r>
            <w:r w:rsidR="001765A0" w:rsidRPr="00200BE2">
              <w:t xml:space="preserve">   £49.98 x 4 = £199.92</w:t>
            </w:r>
          </w:p>
        </w:tc>
      </w:tr>
      <w:tr w:rsidR="00980A78" w:rsidRPr="00200BE2" w14:paraId="738147CD" w14:textId="77777777" w:rsidTr="00EC6655">
        <w:trPr>
          <w:trHeight w:val="918"/>
        </w:trPr>
        <w:tc>
          <w:tcPr>
            <w:tcW w:w="1696" w:type="dxa"/>
          </w:tcPr>
          <w:p w14:paraId="597F8F1F" w14:textId="308CCF6D" w:rsidR="00980A78" w:rsidRPr="00200BE2" w:rsidRDefault="00980A78" w:rsidP="00781655">
            <w:r w:rsidRPr="00200BE2">
              <w:t>Scanner</w:t>
            </w:r>
          </w:p>
        </w:tc>
        <w:tc>
          <w:tcPr>
            <w:tcW w:w="7879" w:type="dxa"/>
          </w:tcPr>
          <w:p w14:paraId="0DA28A62" w14:textId="2EDC4C3D" w:rsidR="00980A78" w:rsidRPr="00200BE2" w:rsidRDefault="00EC6655" w:rsidP="00781655">
            <w:r w:rsidRPr="00200BE2">
              <w:rPr>
                <w:noProof/>
              </w:rPr>
              <w:drawing>
                <wp:inline distT="0" distB="0" distL="0" distR="0" wp14:anchorId="51CCBE8F" wp14:editId="537E5E0B">
                  <wp:extent cx="674400" cy="111125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78305" cy="1117685"/>
                          </a:xfrm>
                          <a:prstGeom prst="rect">
                            <a:avLst/>
                          </a:prstGeom>
                        </pic:spPr>
                      </pic:pic>
                    </a:graphicData>
                  </a:graphic>
                </wp:inline>
              </w:drawing>
            </w:r>
            <w:r w:rsidR="001765A0" w:rsidRPr="00200BE2">
              <w:t>£54.99 x 4 = £219.96</w:t>
            </w:r>
          </w:p>
        </w:tc>
      </w:tr>
      <w:tr w:rsidR="00980A78" w:rsidRPr="00200BE2" w14:paraId="3B639D7A" w14:textId="77777777" w:rsidTr="00EC6655">
        <w:trPr>
          <w:trHeight w:val="1898"/>
        </w:trPr>
        <w:tc>
          <w:tcPr>
            <w:tcW w:w="1696" w:type="dxa"/>
          </w:tcPr>
          <w:p w14:paraId="41AC7F7B" w14:textId="69C72E27" w:rsidR="00980A78" w:rsidRPr="00200BE2" w:rsidRDefault="00980A78" w:rsidP="00781655">
            <w:r w:rsidRPr="00200BE2">
              <w:t xml:space="preserve">Business Phone System &amp; mobiles </w:t>
            </w:r>
          </w:p>
        </w:tc>
        <w:tc>
          <w:tcPr>
            <w:tcW w:w="7879" w:type="dxa"/>
          </w:tcPr>
          <w:p w14:paraId="11A35CD7" w14:textId="7534D3D7" w:rsidR="00980A78" w:rsidRPr="00200BE2" w:rsidRDefault="00EC6655" w:rsidP="00781655">
            <w:r w:rsidRPr="00200BE2">
              <w:rPr>
                <w:noProof/>
              </w:rPr>
              <w:drawing>
                <wp:inline distT="0" distB="0" distL="0" distR="0" wp14:anchorId="1ACB1BD1" wp14:editId="7D4E56E2">
                  <wp:extent cx="615865" cy="114300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35072" cy="1178647"/>
                          </a:xfrm>
                          <a:prstGeom prst="rect">
                            <a:avLst/>
                          </a:prstGeom>
                        </pic:spPr>
                      </pic:pic>
                    </a:graphicData>
                  </a:graphic>
                </wp:inline>
              </w:drawing>
            </w:r>
            <w:r w:rsidR="001765A0" w:rsidRPr="00200BE2">
              <w:t xml:space="preserve"> £143.24 x £572.96</w:t>
            </w:r>
          </w:p>
        </w:tc>
      </w:tr>
      <w:tr w:rsidR="00980A78" w:rsidRPr="00200BE2" w14:paraId="398D571B" w14:textId="77777777" w:rsidTr="00EC6655">
        <w:trPr>
          <w:trHeight w:val="918"/>
        </w:trPr>
        <w:tc>
          <w:tcPr>
            <w:tcW w:w="1696" w:type="dxa"/>
          </w:tcPr>
          <w:p w14:paraId="779D1CC5" w14:textId="4954D32E" w:rsidR="00980A78" w:rsidRPr="00200BE2" w:rsidRDefault="00EC6655" w:rsidP="00781655">
            <w:r w:rsidRPr="00200BE2">
              <w:t xml:space="preserve">Printer </w:t>
            </w:r>
          </w:p>
        </w:tc>
        <w:tc>
          <w:tcPr>
            <w:tcW w:w="7879" w:type="dxa"/>
          </w:tcPr>
          <w:p w14:paraId="6165AE65" w14:textId="21A1F545" w:rsidR="00980A78" w:rsidRPr="00200BE2" w:rsidRDefault="00EC6655" w:rsidP="00781655">
            <w:r w:rsidRPr="00200BE2">
              <w:rPr>
                <w:noProof/>
              </w:rPr>
              <w:drawing>
                <wp:inline distT="0" distB="0" distL="0" distR="0" wp14:anchorId="050B2656" wp14:editId="5CA6FF48">
                  <wp:extent cx="614254" cy="91440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34178" cy="944059"/>
                          </a:xfrm>
                          <a:prstGeom prst="rect">
                            <a:avLst/>
                          </a:prstGeom>
                        </pic:spPr>
                      </pic:pic>
                    </a:graphicData>
                  </a:graphic>
                </wp:inline>
              </w:drawing>
            </w:r>
            <w:r w:rsidR="001765A0" w:rsidRPr="00200BE2">
              <w:t>£149.98 x 4 = 599.92</w:t>
            </w:r>
          </w:p>
        </w:tc>
      </w:tr>
      <w:tr w:rsidR="00980A78" w:rsidRPr="00200BE2" w14:paraId="79E695A2" w14:textId="77777777" w:rsidTr="00EC6655">
        <w:trPr>
          <w:trHeight w:val="918"/>
        </w:trPr>
        <w:tc>
          <w:tcPr>
            <w:tcW w:w="1696" w:type="dxa"/>
          </w:tcPr>
          <w:p w14:paraId="7E537867" w14:textId="77777777" w:rsidR="00980A78" w:rsidRPr="00200BE2" w:rsidRDefault="00980A78" w:rsidP="00781655"/>
        </w:tc>
        <w:tc>
          <w:tcPr>
            <w:tcW w:w="7879" w:type="dxa"/>
          </w:tcPr>
          <w:p w14:paraId="24CCD0BD" w14:textId="77777777" w:rsidR="00980A78" w:rsidRPr="00200BE2" w:rsidRDefault="00980A78" w:rsidP="00781655"/>
          <w:p w14:paraId="633F0033" w14:textId="52ECDC5F" w:rsidR="001765A0" w:rsidRPr="00200BE2" w:rsidRDefault="001765A0" w:rsidP="00781655">
            <w:r w:rsidRPr="00200BE2">
              <w:t xml:space="preserve">Total Cost of </w:t>
            </w:r>
            <w:r w:rsidR="00BF0A5E" w:rsidRPr="00200BE2">
              <w:t>Stationery</w:t>
            </w:r>
            <w:r w:rsidRPr="00200BE2">
              <w:t xml:space="preserve"> and supplies </w:t>
            </w:r>
            <w:r w:rsidR="00BF0A5E" w:rsidRPr="00200BE2">
              <w:t xml:space="preserve">is </w:t>
            </w:r>
            <w:r w:rsidR="00BF0A5E" w:rsidRPr="00200BE2">
              <w:rPr>
                <w:b/>
                <w:bCs/>
              </w:rPr>
              <w:t>£</w:t>
            </w:r>
            <w:r w:rsidR="00D27427" w:rsidRPr="00200BE2">
              <w:rPr>
                <w:b/>
                <w:bCs/>
              </w:rPr>
              <w:t>6766.52</w:t>
            </w:r>
          </w:p>
        </w:tc>
      </w:tr>
    </w:tbl>
    <w:p w14:paraId="4D8A4A74" w14:textId="0E55F7CE" w:rsidR="00050CA4" w:rsidRPr="00200BE2" w:rsidRDefault="004F5A51" w:rsidP="00781655">
      <w:pPr>
        <w:rPr>
          <w:b/>
          <w:bCs/>
        </w:rPr>
      </w:pPr>
      <w:r w:rsidRPr="00200BE2">
        <w:rPr>
          <w:b/>
          <w:bCs/>
        </w:rPr>
        <w:lastRenderedPageBreak/>
        <w:t>3.3 Staffing</w:t>
      </w:r>
    </w:p>
    <w:p w14:paraId="777824A1" w14:textId="0BE17437" w:rsidR="00391657" w:rsidRPr="00200BE2" w:rsidRDefault="00391657" w:rsidP="00781655">
      <w:pPr>
        <w:spacing w:after="0" w:line="360" w:lineRule="auto"/>
        <w:jc w:val="both"/>
        <w:rPr>
          <w:rFonts w:ascii="Arial" w:hAnsi="Arial" w:cs="Arial"/>
        </w:rPr>
      </w:pPr>
      <w:r w:rsidRPr="00200BE2">
        <w:rPr>
          <w:rFonts w:ascii="Arial" w:hAnsi="Arial" w:cs="Arial"/>
        </w:rPr>
        <w:t>In addition to this they will have 4 employees</w:t>
      </w:r>
      <w:r w:rsidR="00BF0A5E" w:rsidRPr="00200BE2">
        <w:rPr>
          <w:rFonts w:ascii="Arial" w:hAnsi="Arial" w:cs="Arial"/>
        </w:rPr>
        <w:t xml:space="preserve">, setup will be non-office based. </w:t>
      </w:r>
      <w:r w:rsidRPr="00200BE2">
        <w:rPr>
          <w:rFonts w:ascii="Arial" w:hAnsi="Arial" w:cs="Arial"/>
        </w:rPr>
        <w:t xml:space="preserve">Communications will be through emails, phones, </w:t>
      </w:r>
      <w:r w:rsidR="009470FA" w:rsidRPr="00200BE2">
        <w:rPr>
          <w:rFonts w:ascii="Arial" w:hAnsi="Arial" w:cs="Arial"/>
        </w:rPr>
        <w:t>inhouse data management</w:t>
      </w:r>
      <w:r w:rsidR="00980A78" w:rsidRPr="00200BE2">
        <w:rPr>
          <w:rFonts w:ascii="Arial" w:hAnsi="Arial" w:cs="Arial"/>
        </w:rPr>
        <w:t xml:space="preserve">, web seminars. </w:t>
      </w:r>
    </w:p>
    <w:tbl>
      <w:tblPr>
        <w:tblStyle w:val="TableGrid"/>
        <w:tblW w:w="0" w:type="auto"/>
        <w:tblLook w:val="04A0" w:firstRow="1" w:lastRow="0" w:firstColumn="1" w:lastColumn="0" w:noHBand="0" w:noVBand="1"/>
      </w:tblPr>
      <w:tblGrid>
        <w:gridCol w:w="3005"/>
        <w:gridCol w:w="3005"/>
        <w:gridCol w:w="3006"/>
      </w:tblGrid>
      <w:tr w:rsidR="0079349F" w:rsidRPr="00200BE2" w14:paraId="76F919A0" w14:textId="77777777" w:rsidTr="00D4309C">
        <w:tc>
          <w:tcPr>
            <w:tcW w:w="3005" w:type="dxa"/>
            <w:shd w:val="clear" w:color="auto" w:fill="AEAAAA" w:themeFill="background2" w:themeFillShade="BF"/>
          </w:tcPr>
          <w:p w14:paraId="2E880DCC" w14:textId="0120AA0F" w:rsidR="0079349F" w:rsidRPr="00200BE2" w:rsidRDefault="0079349F" w:rsidP="00781655">
            <w:pPr>
              <w:spacing w:line="360" w:lineRule="auto"/>
              <w:jc w:val="both"/>
              <w:rPr>
                <w:rFonts w:ascii="Arial" w:hAnsi="Arial" w:cs="Arial"/>
              </w:rPr>
            </w:pPr>
            <w:r w:rsidRPr="00200BE2">
              <w:rPr>
                <w:rFonts w:ascii="Arial" w:hAnsi="Arial" w:cs="Arial"/>
              </w:rPr>
              <w:t>Staff</w:t>
            </w:r>
          </w:p>
        </w:tc>
        <w:tc>
          <w:tcPr>
            <w:tcW w:w="3005" w:type="dxa"/>
            <w:shd w:val="clear" w:color="auto" w:fill="AEAAAA" w:themeFill="background2" w:themeFillShade="BF"/>
          </w:tcPr>
          <w:p w14:paraId="34861537" w14:textId="1D3C8C2C" w:rsidR="0079349F" w:rsidRPr="00200BE2" w:rsidRDefault="0079349F" w:rsidP="00781655">
            <w:pPr>
              <w:spacing w:line="360" w:lineRule="auto"/>
              <w:jc w:val="both"/>
              <w:rPr>
                <w:rFonts w:ascii="Arial" w:hAnsi="Arial" w:cs="Arial"/>
              </w:rPr>
            </w:pPr>
            <w:r w:rsidRPr="00200BE2">
              <w:rPr>
                <w:rFonts w:ascii="Arial" w:hAnsi="Arial" w:cs="Arial"/>
              </w:rPr>
              <w:t>Duties</w:t>
            </w:r>
          </w:p>
        </w:tc>
        <w:tc>
          <w:tcPr>
            <w:tcW w:w="3006" w:type="dxa"/>
            <w:shd w:val="clear" w:color="auto" w:fill="AEAAAA" w:themeFill="background2" w:themeFillShade="BF"/>
          </w:tcPr>
          <w:p w14:paraId="16E8AB1C" w14:textId="36DA2344" w:rsidR="0079349F" w:rsidRPr="00200BE2" w:rsidRDefault="0079349F" w:rsidP="00781655">
            <w:pPr>
              <w:spacing w:line="360" w:lineRule="auto"/>
              <w:jc w:val="both"/>
              <w:rPr>
                <w:rFonts w:ascii="Arial" w:hAnsi="Arial" w:cs="Arial"/>
              </w:rPr>
            </w:pPr>
            <w:r w:rsidRPr="00200BE2">
              <w:rPr>
                <w:rFonts w:ascii="Arial" w:hAnsi="Arial" w:cs="Arial"/>
              </w:rPr>
              <w:t>Cost</w:t>
            </w:r>
          </w:p>
        </w:tc>
      </w:tr>
      <w:tr w:rsidR="0079349F" w:rsidRPr="00200BE2" w14:paraId="06B84753" w14:textId="77777777" w:rsidTr="0079349F">
        <w:tc>
          <w:tcPr>
            <w:tcW w:w="3005" w:type="dxa"/>
          </w:tcPr>
          <w:p w14:paraId="4D5901C4" w14:textId="6987B2C7" w:rsidR="0079349F" w:rsidRPr="00200BE2" w:rsidRDefault="0079349F" w:rsidP="00781655">
            <w:pPr>
              <w:spacing w:line="360" w:lineRule="auto"/>
              <w:jc w:val="both"/>
              <w:rPr>
                <w:rFonts w:ascii="Arial" w:hAnsi="Arial" w:cs="Arial"/>
              </w:rPr>
            </w:pPr>
            <w:r w:rsidRPr="00200BE2">
              <w:rPr>
                <w:rFonts w:ascii="Arial" w:hAnsi="Arial" w:cs="Arial"/>
              </w:rPr>
              <w:t>Sales x 2</w:t>
            </w:r>
          </w:p>
        </w:tc>
        <w:tc>
          <w:tcPr>
            <w:tcW w:w="3005" w:type="dxa"/>
          </w:tcPr>
          <w:p w14:paraId="6AA592BE" w14:textId="4EEB8214" w:rsidR="0079349F" w:rsidRPr="00200BE2" w:rsidRDefault="0079349F" w:rsidP="00781655">
            <w:pPr>
              <w:spacing w:line="360" w:lineRule="auto"/>
              <w:jc w:val="both"/>
              <w:rPr>
                <w:rFonts w:ascii="Arial" w:hAnsi="Arial" w:cs="Arial"/>
              </w:rPr>
            </w:pPr>
            <w:r w:rsidRPr="00200BE2">
              <w:rPr>
                <w:rFonts w:ascii="Arial" w:hAnsi="Arial" w:cs="Arial"/>
              </w:rPr>
              <w:t>Invoicing, data tr</w:t>
            </w:r>
          </w:p>
        </w:tc>
        <w:tc>
          <w:tcPr>
            <w:tcW w:w="3006" w:type="dxa"/>
          </w:tcPr>
          <w:p w14:paraId="6CFB7B5B" w14:textId="15E27CA6" w:rsidR="0079349F" w:rsidRPr="00200BE2" w:rsidRDefault="0079349F" w:rsidP="00781655">
            <w:pPr>
              <w:spacing w:line="360" w:lineRule="auto"/>
              <w:jc w:val="both"/>
              <w:rPr>
                <w:rFonts w:ascii="Arial" w:hAnsi="Arial" w:cs="Arial"/>
              </w:rPr>
            </w:pPr>
            <w:r w:rsidRPr="00200BE2">
              <w:rPr>
                <w:rFonts w:ascii="Arial" w:hAnsi="Arial" w:cs="Arial"/>
              </w:rPr>
              <w:t>£21,000 x 2</w:t>
            </w:r>
          </w:p>
        </w:tc>
      </w:tr>
      <w:tr w:rsidR="0079349F" w:rsidRPr="00200BE2" w14:paraId="3359E8CD" w14:textId="77777777" w:rsidTr="0079349F">
        <w:tc>
          <w:tcPr>
            <w:tcW w:w="3005" w:type="dxa"/>
          </w:tcPr>
          <w:p w14:paraId="6694F8F7" w14:textId="1EFB05DE" w:rsidR="0079349F" w:rsidRPr="00200BE2" w:rsidRDefault="0079349F" w:rsidP="00781655">
            <w:pPr>
              <w:spacing w:line="360" w:lineRule="auto"/>
              <w:jc w:val="both"/>
              <w:rPr>
                <w:rFonts w:ascii="Arial" w:hAnsi="Arial" w:cs="Arial"/>
              </w:rPr>
            </w:pPr>
            <w:r w:rsidRPr="00200BE2">
              <w:rPr>
                <w:rFonts w:ascii="Arial" w:hAnsi="Arial" w:cs="Arial"/>
              </w:rPr>
              <w:t xml:space="preserve">Marketing </w:t>
            </w:r>
            <w:r w:rsidR="00D4309C" w:rsidRPr="00200BE2">
              <w:rPr>
                <w:rFonts w:ascii="Arial" w:hAnsi="Arial" w:cs="Arial"/>
              </w:rPr>
              <w:t>x 1</w:t>
            </w:r>
          </w:p>
        </w:tc>
        <w:tc>
          <w:tcPr>
            <w:tcW w:w="3005" w:type="dxa"/>
          </w:tcPr>
          <w:p w14:paraId="7C20164F" w14:textId="2CD4A58D" w:rsidR="0079349F" w:rsidRPr="00200BE2" w:rsidRDefault="00AA4A94" w:rsidP="00781655">
            <w:pPr>
              <w:spacing w:line="360" w:lineRule="auto"/>
              <w:jc w:val="both"/>
              <w:rPr>
                <w:rFonts w:ascii="Arial" w:hAnsi="Arial" w:cs="Arial"/>
              </w:rPr>
            </w:pPr>
            <w:r w:rsidRPr="00200BE2">
              <w:rPr>
                <w:rFonts w:ascii="Arial" w:hAnsi="Arial" w:cs="Arial"/>
              </w:rPr>
              <w:t>All aspects of marketing Analyse Marketing Trends</w:t>
            </w:r>
          </w:p>
        </w:tc>
        <w:tc>
          <w:tcPr>
            <w:tcW w:w="3006" w:type="dxa"/>
          </w:tcPr>
          <w:p w14:paraId="7604DB31" w14:textId="74DFE35E" w:rsidR="0079349F" w:rsidRPr="00200BE2" w:rsidRDefault="0079349F" w:rsidP="00781655">
            <w:pPr>
              <w:spacing w:line="360" w:lineRule="auto"/>
              <w:jc w:val="both"/>
              <w:rPr>
                <w:rFonts w:ascii="Arial" w:hAnsi="Arial" w:cs="Arial"/>
              </w:rPr>
            </w:pPr>
            <w:r w:rsidRPr="00200BE2">
              <w:rPr>
                <w:rFonts w:ascii="Arial" w:hAnsi="Arial" w:cs="Arial"/>
              </w:rPr>
              <w:t>£21,000 x 2</w:t>
            </w:r>
          </w:p>
        </w:tc>
      </w:tr>
      <w:tr w:rsidR="00D4309C" w:rsidRPr="00200BE2" w14:paraId="417F7415" w14:textId="77777777" w:rsidTr="0079349F">
        <w:tc>
          <w:tcPr>
            <w:tcW w:w="3005" w:type="dxa"/>
          </w:tcPr>
          <w:p w14:paraId="5971A013" w14:textId="756732E1" w:rsidR="00D4309C" w:rsidRPr="00200BE2" w:rsidRDefault="00D4309C" w:rsidP="00781655">
            <w:pPr>
              <w:spacing w:line="360" w:lineRule="auto"/>
              <w:jc w:val="both"/>
              <w:rPr>
                <w:rFonts w:ascii="Arial" w:hAnsi="Arial" w:cs="Arial"/>
              </w:rPr>
            </w:pPr>
            <w:r w:rsidRPr="00200BE2">
              <w:rPr>
                <w:rFonts w:ascii="Arial" w:hAnsi="Arial" w:cs="Arial"/>
              </w:rPr>
              <w:t>IT Specialist x 1</w:t>
            </w:r>
          </w:p>
        </w:tc>
        <w:tc>
          <w:tcPr>
            <w:tcW w:w="3005" w:type="dxa"/>
          </w:tcPr>
          <w:p w14:paraId="7716D6EF" w14:textId="77777777" w:rsidR="00D4309C" w:rsidRPr="00200BE2" w:rsidRDefault="00D4309C" w:rsidP="00781655">
            <w:pPr>
              <w:spacing w:line="360" w:lineRule="auto"/>
              <w:jc w:val="both"/>
              <w:rPr>
                <w:rFonts w:ascii="Arial" w:hAnsi="Arial" w:cs="Arial"/>
              </w:rPr>
            </w:pPr>
          </w:p>
        </w:tc>
        <w:tc>
          <w:tcPr>
            <w:tcW w:w="3006" w:type="dxa"/>
          </w:tcPr>
          <w:p w14:paraId="42408D74" w14:textId="61949A1C" w:rsidR="00D4309C" w:rsidRPr="00200BE2" w:rsidRDefault="00D4309C" w:rsidP="00781655">
            <w:pPr>
              <w:spacing w:line="360" w:lineRule="auto"/>
              <w:jc w:val="both"/>
              <w:rPr>
                <w:rFonts w:ascii="Arial" w:hAnsi="Arial" w:cs="Arial"/>
              </w:rPr>
            </w:pPr>
            <w:r w:rsidRPr="00200BE2">
              <w:rPr>
                <w:rFonts w:ascii="Arial" w:hAnsi="Arial" w:cs="Arial"/>
              </w:rPr>
              <w:t>£21,000</w:t>
            </w:r>
          </w:p>
        </w:tc>
      </w:tr>
      <w:tr w:rsidR="0079349F" w:rsidRPr="00200BE2" w14:paraId="2A98375B" w14:textId="77777777" w:rsidTr="00D4309C">
        <w:trPr>
          <w:trHeight w:val="50"/>
        </w:trPr>
        <w:tc>
          <w:tcPr>
            <w:tcW w:w="3005" w:type="dxa"/>
            <w:shd w:val="clear" w:color="auto" w:fill="AEAAAA" w:themeFill="background2" w:themeFillShade="BF"/>
          </w:tcPr>
          <w:p w14:paraId="19BB8E49" w14:textId="4C22827C" w:rsidR="0079349F" w:rsidRPr="00200BE2" w:rsidRDefault="00D4309C" w:rsidP="00781655">
            <w:pPr>
              <w:spacing w:line="360" w:lineRule="auto"/>
              <w:jc w:val="both"/>
              <w:rPr>
                <w:rFonts w:ascii="Arial" w:hAnsi="Arial" w:cs="Arial"/>
              </w:rPr>
            </w:pPr>
            <w:r w:rsidRPr="00200BE2">
              <w:rPr>
                <w:rFonts w:ascii="Arial" w:hAnsi="Arial" w:cs="Arial"/>
              </w:rPr>
              <w:t>Total</w:t>
            </w:r>
          </w:p>
        </w:tc>
        <w:tc>
          <w:tcPr>
            <w:tcW w:w="3005" w:type="dxa"/>
            <w:shd w:val="clear" w:color="auto" w:fill="AEAAAA" w:themeFill="background2" w:themeFillShade="BF"/>
          </w:tcPr>
          <w:p w14:paraId="4B4E3713" w14:textId="77777777" w:rsidR="0079349F" w:rsidRPr="00200BE2" w:rsidRDefault="0079349F" w:rsidP="00781655">
            <w:pPr>
              <w:spacing w:line="360" w:lineRule="auto"/>
              <w:jc w:val="both"/>
              <w:rPr>
                <w:rFonts w:ascii="Arial" w:hAnsi="Arial" w:cs="Arial"/>
              </w:rPr>
            </w:pPr>
          </w:p>
        </w:tc>
        <w:tc>
          <w:tcPr>
            <w:tcW w:w="3006" w:type="dxa"/>
            <w:shd w:val="clear" w:color="auto" w:fill="AEAAAA" w:themeFill="background2" w:themeFillShade="BF"/>
          </w:tcPr>
          <w:p w14:paraId="12A3A25B" w14:textId="736A6B4A" w:rsidR="00AA4A94" w:rsidRPr="00200BE2" w:rsidRDefault="00AA4A94" w:rsidP="00781655">
            <w:pPr>
              <w:spacing w:line="360" w:lineRule="auto"/>
              <w:jc w:val="both"/>
              <w:rPr>
                <w:rFonts w:ascii="Arial" w:hAnsi="Arial" w:cs="Arial"/>
              </w:rPr>
            </w:pPr>
            <w:r w:rsidRPr="00200BE2">
              <w:rPr>
                <w:rFonts w:ascii="Arial" w:hAnsi="Arial" w:cs="Arial"/>
              </w:rPr>
              <w:t>£84,000 (Annual)</w:t>
            </w:r>
          </w:p>
        </w:tc>
      </w:tr>
    </w:tbl>
    <w:p w14:paraId="227C33FA" w14:textId="3589457E" w:rsidR="00050CA4" w:rsidRPr="00200BE2" w:rsidRDefault="00050CA4" w:rsidP="00781655">
      <w:pPr>
        <w:spacing w:after="0" w:line="360" w:lineRule="auto"/>
        <w:jc w:val="both"/>
        <w:rPr>
          <w:rFonts w:ascii="Arial" w:hAnsi="Arial" w:cs="Arial"/>
          <w:color w:val="FF0000"/>
        </w:rPr>
      </w:pPr>
    </w:p>
    <w:p w14:paraId="6E3BC80A" w14:textId="51C41614" w:rsidR="00D4309C" w:rsidRPr="00200BE2" w:rsidRDefault="00D4309C" w:rsidP="00781655">
      <w:pPr>
        <w:spacing w:after="0" w:line="360" w:lineRule="auto"/>
        <w:jc w:val="both"/>
        <w:rPr>
          <w:rFonts w:ascii="Arial" w:hAnsi="Arial" w:cs="Arial"/>
        </w:rPr>
      </w:pPr>
      <w:r w:rsidRPr="00200BE2">
        <w:rPr>
          <w:rFonts w:ascii="Arial" w:hAnsi="Arial" w:cs="Arial"/>
        </w:rPr>
        <w:t xml:space="preserve">Easy Pay must </w:t>
      </w:r>
      <w:proofErr w:type="gramStart"/>
      <w:r w:rsidRPr="00200BE2">
        <w:rPr>
          <w:rFonts w:ascii="Arial" w:hAnsi="Arial" w:cs="Arial"/>
        </w:rPr>
        <w:t>take into account</w:t>
      </w:r>
      <w:proofErr w:type="gramEnd"/>
      <w:r w:rsidRPr="00200BE2">
        <w:rPr>
          <w:rFonts w:ascii="Arial" w:hAnsi="Arial" w:cs="Arial"/>
        </w:rPr>
        <w:t xml:space="preserve"> when recruiting </w:t>
      </w:r>
      <w:r w:rsidR="00A4732C" w:rsidRPr="00200BE2">
        <w:rPr>
          <w:rFonts w:ascii="Arial" w:hAnsi="Arial" w:cs="Arial"/>
        </w:rPr>
        <w:t xml:space="preserve">software companies that even their employees have an excellent level of IT experience, to enhance the </w:t>
      </w:r>
      <w:r w:rsidR="00A63478" w:rsidRPr="00200BE2">
        <w:rPr>
          <w:rFonts w:ascii="Arial" w:hAnsi="Arial" w:cs="Arial"/>
        </w:rPr>
        <w:t>company’s</w:t>
      </w:r>
      <w:r w:rsidR="00A4732C" w:rsidRPr="00200BE2">
        <w:rPr>
          <w:rFonts w:ascii="Arial" w:hAnsi="Arial" w:cs="Arial"/>
        </w:rPr>
        <w:t xml:space="preserve"> explicit knowledge level to improve performance (Pan at al. 2016).</w:t>
      </w:r>
    </w:p>
    <w:p w14:paraId="1D59140C" w14:textId="77777777" w:rsidR="00311F7C" w:rsidRPr="00200BE2" w:rsidRDefault="00311F7C" w:rsidP="00781655">
      <w:pPr>
        <w:spacing w:after="0" w:line="360" w:lineRule="auto"/>
        <w:jc w:val="both"/>
        <w:rPr>
          <w:rFonts w:ascii="Arial" w:hAnsi="Arial" w:cs="Arial"/>
        </w:rPr>
      </w:pPr>
    </w:p>
    <w:p w14:paraId="2577A402" w14:textId="1B416C20" w:rsidR="009C4988" w:rsidRPr="00200BE2" w:rsidRDefault="00CA51C7" w:rsidP="00781655">
      <w:pPr>
        <w:spacing w:after="0" w:line="360" w:lineRule="auto"/>
        <w:jc w:val="both"/>
        <w:rPr>
          <w:rFonts w:ascii="Arial" w:hAnsi="Arial" w:cs="Arial"/>
        </w:rPr>
      </w:pPr>
      <w:r w:rsidRPr="00200BE2">
        <w:rPr>
          <w:rFonts w:ascii="Arial" w:hAnsi="Arial" w:cs="Arial"/>
        </w:rPr>
        <w:t>Due to the ecommerce nature of the business, Easy Pay will</w:t>
      </w:r>
      <w:r w:rsidR="00BF0A5E" w:rsidRPr="00200BE2">
        <w:rPr>
          <w:rFonts w:ascii="Arial" w:hAnsi="Arial" w:cs="Arial"/>
        </w:rPr>
        <w:t xml:space="preserve"> offer </w:t>
      </w:r>
      <w:proofErr w:type="spellStart"/>
      <w:r w:rsidRPr="00200BE2">
        <w:rPr>
          <w:rFonts w:ascii="Arial" w:hAnsi="Arial" w:cs="Arial"/>
        </w:rPr>
        <w:t>Paypal</w:t>
      </w:r>
      <w:proofErr w:type="spellEnd"/>
      <w:r w:rsidR="00BF0A5E" w:rsidRPr="00200BE2">
        <w:rPr>
          <w:rFonts w:ascii="Arial" w:hAnsi="Arial" w:cs="Arial"/>
        </w:rPr>
        <w:t>,</w:t>
      </w:r>
      <w:r w:rsidRPr="00200BE2">
        <w:rPr>
          <w:rFonts w:ascii="Arial" w:hAnsi="Arial" w:cs="Arial"/>
        </w:rPr>
        <w:t xml:space="preserve"> Apple Pay</w:t>
      </w:r>
      <w:r w:rsidR="00BF0A5E" w:rsidRPr="00200BE2">
        <w:rPr>
          <w:rFonts w:ascii="Arial" w:hAnsi="Arial" w:cs="Arial"/>
        </w:rPr>
        <w:t xml:space="preserve">, Credit/ Debit </w:t>
      </w:r>
      <w:r w:rsidR="00657825" w:rsidRPr="00200BE2">
        <w:rPr>
          <w:rFonts w:ascii="Arial" w:hAnsi="Arial" w:cs="Arial"/>
        </w:rPr>
        <w:t>card for</w:t>
      </w:r>
      <w:r w:rsidR="009C71CF" w:rsidRPr="00200BE2">
        <w:rPr>
          <w:rFonts w:ascii="Arial" w:hAnsi="Arial" w:cs="Arial"/>
        </w:rPr>
        <w:t xml:space="preserve"> customers to make payments</w:t>
      </w:r>
      <w:r w:rsidRPr="00200BE2">
        <w:rPr>
          <w:rFonts w:ascii="Arial" w:hAnsi="Arial" w:cs="Arial"/>
        </w:rPr>
        <w:t xml:space="preserve">. </w:t>
      </w:r>
      <w:r w:rsidR="00AC22C0" w:rsidRPr="00200BE2">
        <w:rPr>
          <w:rFonts w:ascii="Arial" w:hAnsi="Arial" w:cs="Arial"/>
        </w:rPr>
        <w:t>In the UK</w:t>
      </w:r>
      <w:r w:rsidR="00145E8F" w:rsidRPr="00200BE2">
        <w:rPr>
          <w:rFonts w:ascii="Arial" w:hAnsi="Arial" w:cs="Arial"/>
        </w:rPr>
        <w:t>,</w:t>
      </w:r>
      <w:r w:rsidR="00AC22C0" w:rsidRPr="00200BE2">
        <w:rPr>
          <w:rFonts w:ascii="Arial" w:hAnsi="Arial" w:cs="Arial"/>
        </w:rPr>
        <w:t xml:space="preserve"> o</w:t>
      </w:r>
      <w:r w:rsidR="0033214E" w:rsidRPr="00200BE2">
        <w:rPr>
          <w:rFonts w:ascii="Arial" w:hAnsi="Arial" w:cs="Arial"/>
        </w:rPr>
        <w:t>ver 300,000 people</w:t>
      </w:r>
      <w:r w:rsidR="00AC22C0" w:rsidRPr="00200BE2">
        <w:rPr>
          <w:rFonts w:ascii="Arial" w:hAnsi="Arial" w:cs="Arial"/>
        </w:rPr>
        <w:t xml:space="preserve"> and 109,291 websites </w:t>
      </w:r>
      <w:r w:rsidR="0033214E" w:rsidRPr="00200BE2">
        <w:rPr>
          <w:rFonts w:ascii="Arial" w:hAnsi="Arial" w:cs="Arial"/>
        </w:rPr>
        <w:t xml:space="preserve">use </w:t>
      </w:r>
      <w:proofErr w:type="spellStart"/>
      <w:r w:rsidR="0033214E" w:rsidRPr="00200BE2">
        <w:rPr>
          <w:rFonts w:ascii="Arial" w:hAnsi="Arial" w:cs="Arial"/>
        </w:rPr>
        <w:t>P</w:t>
      </w:r>
      <w:r w:rsidRPr="00200BE2">
        <w:rPr>
          <w:rFonts w:ascii="Arial" w:hAnsi="Arial" w:cs="Arial"/>
        </w:rPr>
        <w:t>aypal</w:t>
      </w:r>
      <w:proofErr w:type="spellEnd"/>
      <w:r w:rsidR="009C71CF" w:rsidRPr="00200BE2">
        <w:rPr>
          <w:rFonts w:ascii="Arial" w:hAnsi="Arial" w:cs="Arial"/>
        </w:rPr>
        <w:t>, studies have shown that 54% of customers are more likely to buy</w:t>
      </w:r>
      <w:r w:rsidR="00145E8F" w:rsidRPr="00200BE2">
        <w:rPr>
          <w:rFonts w:ascii="Arial" w:hAnsi="Arial" w:cs="Arial"/>
        </w:rPr>
        <w:t xml:space="preserve">, </w:t>
      </w:r>
      <w:r w:rsidR="009C71CF" w:rsidRPr="00200BE2">
        <w:rPr>
          <w:rFonts w:ascii="Arial" w:hAnsi="Arial" w:cs="Arial"/>
        </w:rPr>
        <w:t xml:space="preserve">if online companies are using PayPal </w:t>
      </w:r>
      <w:r w:rsidR="0033214E" w:rsidRPr="00200BE2">
        <w:rPr>
          <w:rFonts w:ascii="Arial" w:hAnsi="Arial" w:cs="Arial"/>
        </w:rPr>
        <w:t>(</w:t>
      </w:r>
      <w:proofErr w:type="spellStart"/>
      <w:r w:rsidR="0033214E" w:rsidRPr="00200BE2">
        <w:rPr>
          <w:rFonts w:ascii="Arial" w:hAnsi="Arial" w:cs="Arial"/>
        </w:rPr>
        <w:t>Galov</w:t>
      </w:r>
      <w:proofErr w:type="spellEnd"/>
      <w:r w:rsidR="0033214E" w:rsidRPr="00200BE2">
        <w:rPr>
          <w:rFonts w:ascii="Arial" w:hAnsi="Arial" w:cs="Arial"/>
        </w:rPr>
        <w:t>, 2022)</w:t>
      </w:r>
      <w:r w:rsidR="00AC22C0" w:rsidRPr="00200BE2">
        <w:rPr>
          <w:rFonts w:ascii="Arial" w:hAnsi="Arial" w:cs="Arial"/>
        </w:rPr>
        <w:t>.</w:t>
      </w:r>
      <w:r w:rsidR="009C71CF" w:rsidRPr="00200BE2">
        <w:rPr>
          <w:rFonts w:ascii="Arial" w:hAnsi="Arial" w:cs="Arial"/>
        </w:rPr>
        <w:t xml:space="preserve"> </w:t>
      </w:r>
      <w:r w:rsidR="00145E8F" w:rsidRPr="00200BE2">
        <w:rPr>
          <w:rFonts w:ascii="Arial" w:hAnsi="Arial" w:cs="Arial"/>
        </w:rPr>
        <w:t>The use of Digital Wallets is increasing, according to 34% of consumers now use digital wallets</w:t>
      </w:r>
      <w:r w:rsidR="00A63478">
        <w:rPr>
          <w:rFonts w:ascii="Arial" w:hAnsi="Arial" w:cs="Arial"/>
        </w:rPr>
        <w:t>.</w:t>
      </w:r>
      <w:r w:rsidR="00145E8F" w:rsidRPr="00200BE2">
        <w:rPr>
          <w:rFonts w:ascii="Arial" w:hAnsi="Arial" w:cs="Arial"/>
        </w:rPr>
        <w:t xml:space="preserve"> </w:t>
      </w:r>
    </w:p>
    <w:p w14:paraId="49022876" w14:textId="77777777" w:rsidR="00AC22C0" w:rsidRPr="00200BE2" w:rsidRDefault="00AC22C0" w:rsidP="00781655">
      <w:pPr>
        <w:spacing w:after="0" w:line="360" w:lineRule="auto"/>
        <w:jc w:val="both"/>
        <w:rPr>
          <w:rFonts w:ascii="Arial" w:hAnsi="Arial" w:cs="Arial"/>
        </w:rPr>
      </w:pPr>
    </w:p>
    <w:p w14:paraId="5337F6EA" w14:textId="77777777" w:rsidR="00AC22C0" w:rsidRPr="00200BE2" w:rsidRDefault="00AC22C0" w:rsidP="00781655">
      <w:pPr>
        <w:spacing w:after="0" w:line="360" w:lineRule="auto"/>
        <w:jc w:val="both"/>
        <w:rPr>
          <w:rFonts w:ascii="Arial" w:hAnsi="Arial" w:cs="Arial"/>
        </w:rPr>
      </w:pPr>
    </w:p>
    <w:p w14:paraId="025C32BC" w14:textId="708BC2FA" w:rsidR="005F752D" w:rsidRPr="00200BE2" w:rsidRDefault="005F752D" w:rsidP="00781655">
      <w:pPr>
        <w:spacing w:after="0" w:line="360" w:lineRule="auto"/>
        <w:jc w:val="both"/>
        <w:rPr>
          <w:rFonts w:ascii="Arial" w:hAnsi="Arial" w:cs="Arial"/>
        </w:rPr>
      </w:pPr>
    </w:p>
    <w:p w14:paraId="64C023BA" w14:textId="77777777" w:rsidR="005F752D" w:rsidRPr="00200BE2" w:rsidRDefault="005F752D" w:rsidP="00781655">
      <w:pPr>
        <w:spacing w:after="0" w:line="360" w:lineRule="auto"/>
        <w:jc w:val="both"/>
        <w:rPr>
          <w:rFonts w:ascii="Arial" w:hAnsi="Arial" w:cs="Arial"/>
        </w:rPr>
      </w:pPr>
    </w:p>
    <w:p w14:paraId="170A5291" w14:textId="77777777" w:rsidR="005F752D" w:rsidRPr="00200BE2" w:rsidRDefault="005F752D" w:rsidP="00781655">
      <w:pPr>
        <w:spacing w:after="0" w:line="360" w:lineRule="auto"/>
        <w:jc w:val="both"/>
        <w:rPr>
          <w:rFonts w:ascii="Arial" w:hAnsi="Arial" w:cs="Arial"/>
        </w:rPr>
      </w:pPr>
    </w:p>
    <w:p w14:paraId="7A3EB74A" w14:textId="77777777" w:rsidR="005F752D" w:rsidRPr="00200BE2" w:rsidRDefault="005F752D" w:rsidP="00781655">
      <w:pPr>
        <w:spacing w:after="0" w:line="360" w:lineRule="auto"/>
        <w:jc w:val="both"/>
        <w:rPr>
          <w:rFonts w:ascii="Arial" w:hAnsi="Arial" w:cs="Arial"/>
        </w:rPr>
      </w:pPr>
      <w:r w:rsidRPr="00200BE2">
        <w:rPr>
          <w:rFonts w:ascii="Arial" w:hAnsi="Arial" w:cs="Arial"/>
        </w:rPr>
        <w:br w:type="page"/>
      </w:r>
    </w:p>
    <w:p w14:paraId="228C9557" w14:textId="54498EC2" w:rsidR="005F752D" w:rsidRPr="00200BE2" w:rsidRDefault="00633298" w:rsidP="00781655">
      <w:pPr>
        <w:pStyle w:val="ListParagraph"/>
        <w:numPr>
          <w:ilvl w:val="0"/>
          <w:numId w:val="20"/>
        </w:numPr>
        <w:spacing w:after="0" w:line="360" w:lineRule="auto"/>
        <w:jc w:val="both"/>
        <w:rPr>
          <w:rFonts w:ascii="Arial" w:hAnsi="Arial" w:cs="Arial"/>
          <w:b/>
          <w:bCs/>
        </w:rPr>
      </w:pPr>
      <w:r w:rsidRPr="00200BE2">
        <w:rPr>
          <w:rFonts w:ascii="Arial" w:hAnsi="Arial" w:cs="Arial"/>
          <w:b/>
          <w:bCs/>
        </w:rPr>
        <w:lastRenderedPageBreak/>
        <w:t xml:space="preserve">Marketing </w:t>
      </w:r>
    </w:p>
    <w:p w14:paraId="55D9828B" w14:textId="77777777" w:rsidR="00311F7C" w:rsidRPr="00200BE2" w:rsidRDefault="00311F7C" w:rsidP="00781655">
      <w:pPr>
        <w:spacing w:after="0" w:line="360" w:lineRule="auto"/>
        <w:jc w:val="both"/>
        <w:rPr>
          <w:rFonts w:ascii="Arial" w:hAnsi="Arial" w:cs="Arial"/>
        </w:rPr>
      </w:pPr>
    </w:p>
    <w:p w14:paraId="763991C5" w14:textId="7D62E433" w:rsidR="00635A2D" w:rsidRPr="00200BE2" w:rsidRDefault="00CF76B1" w:rsidP="00781655">
      <w:pPr>
        <w:spacing w:after="0" w:line="360" w:lineRule="auto"/>
        <w:jc w:val="both"/>
        <w:rPr>
          <w:rFonts w:ascii="Arial" w:hAnsi="Arial" w:cs="Arial"/>
        </w:rPr>
      </w:pPr>
      <w:r w:rsidRPr="00200BE2">
        <w:rPr>
          <w:rFonts w:ascii="Arial" w:hAnsi="Arial" w:cs="Arial"/>
        </w:rPr>
        <w:t xml:space="preserve">Easy Pay will </w:t>
      </w:r>
      <w:r w:rsidR="00635A2D" w:rsidRPr="00200BE2">
        <w:rPr>
          <w:rFonts w:ascii="Arial" w:hAnsi="Arial" w:cs="Arial"/>
        </w:rPr>
        <w:t xml:space="preserve">create Brand Awareness </w:t>
      </w:r>
      <w:r w:rsidRPr="00200BE2">
        <w:rPr>
          <w:rFonts w:ascii="Arial" w:hAnsi="Arial" w:cs="Arial"/>
        </w:rPr>
        <w:t xml:space="preserve">through </w:t>
      </w:r>
      <w:r w:rsidR="00635A2D" w:rsidRPr="00200BE2">
        <w:rPr>
          <w:rFonts w:ascii="Arial" w:hAnsi="Arial" w:cs="Arial"/>
        </w:rPr>
        <w:t xml:space="preserve">the following </w:t>
      </w:r>
      <w:r w:rsidR="00386F54" w:rsidRPr="00200BE2">
        <w:rPr>
          <w:rFonts w:ascii="Arial" w:hAnsi="Arial" w:cs="Arial"/>
        </w:rPr>
        <w:t>outlets</w:t>
      </w:r>
      <w:r w:rsidR="00635A2D" w:rsidRPr="00200BE2">
        <w:rPr>
          <w:rFonts w:ascii="Arial" w:hAnsi="Arial" w:cs="Arial"/>
        </w:rPr>
        <w:t xml:space="preserve"> – </w:t>
      </w:r>
    </w:p>
    <w:p w14:paraId="4A6F8EC3" w14:textId="6083F558" w:rsidR="00635A2D" w:rsidRPr="00200BE2" w:rsidRDefault="00635A2D" w:rsidP="00781655">
      <w:pPr>
        <w:pStyle w:val="ListParagraph"/>
        <w:numPr>
          <w:ilvl w:val="0"/>
          <w:numId w:val="12"/>
        </w:numPr>
        <w:spacing w:after="0" w:line="360" w:lineRule="auto"/>
        <w:ind w:left="0"/>
        <w:jc w:val="both"/>
        <w:rPr>
          <w:rFonts w:ascii="Arial" w:hAnsi="Arial" w:cs="Arial"/>
        </w:rPr>
      </w:pPr>
      <w:r w:rsidRPr="00200BE2">
        <w:rPr>
          <w:rFonts w:ascii="Arial" w:hAnsi="Arial" w:cs="Arial"/>
        </w:rPr>
        <w:t xml:space="preserve">Social Media </w:t>
      </w:r>
      <w:r w:rsidR="00CF76B1" w:rsidRPr="00200BE2">
        <w:rPr>
          <w:rFonts w:ascii="Arial" w:hAnsi="Arial" w:cs="Arial"/>
        </w:rPr>
        <w:t>Facebook</w:t>
      </w:r>
      <w:r w:rsidR="00402F2D" w:rsidRPr="00200BE2">
        <w:rPr>
          <w:rFonts w:ascii="Arial" w:hAnsi="Arial" w:cs="Arial"/>
        </w:rPr>
        <w:t xml:space="preserve"> (Free account - Meta Business Suite)</w:t>
      </w:r>
      <w:r w:rsidRPr="00200BE2">
        <w:rPr>
          <w:rFonts w:ascii="Arial" w:hAnsi="Arial" w:cs="Arial"/>
        </w:rPr>
        <w:t>, they are cost effective</w:t>
      </w:r>
      <w:r w:rsidR="00402F2D" w:rsidRPr="00200BE2">
        <w:rPr>
          <w:rFonts w:ascii="Arial" w:hAnsi="Arial" w:cs="Arial"/>
        </w:rPr>
        <w:t xml:space="preserve"> and </w:t>
      </w:r>
      <w:r w:rsidRPr="00200BE2">
        <w:rPr>
          <w:rFonts w:ascii="Arial" w:hAnsi="Arial" w:cs="Arial"/>
        </w:rPr>
        <w:t>offer specific target</w:t>
      </w:r>
      <w:r w:rsidR="005C69E2" w:rsidRPr="00200BE2">
        <w:rPr>
          <w:rFonts w:ascii="Arial" w:hAnsi="Arial" w:cs="Arial"/>
        </w:rPr>
        <w:t>ed ads</w:t>
      </w:r>
      <w:r w:rsidR="00386F54" w:rsidRPr="00200BE2">
        <w:rPr>
          <w:rFonts w:ascii="Arial" w:hAnsi="Arial" w:cs="Arial"/>
        </w:rPr>
        <w:t xml:space="preserve"> which will help </w:t>
      </w:r>
      <w:r w:rsidR="004C4D5F" w:rsidRPr="00200BE2">
        <w:rPr>
          <w:rFonts w:ascii="Arial" w:hAnsi="Arial" w:cs="Arial"/>
        </w:rPr>
        <w:t>gain valuable customer insights</w:t>
      </w:r>
      <w:r w:rsidR="00386F54" w:rsidRPr="00200BE2">
        <w:rPr>
          <w:rFonts w:ascii="Arial" w:hAnsi="Arial" w:cs="Arial"/>
        </w:rPr>
        <w:t xml:space="preserve">, data collection will help with innovative strategies. </w:t>
      </w:r>
      <w:r w:rsidR="00B93240" w:rsidRPr="00200BE2">
        <w:rPr>
          <w:rFonts w:ascii="Arial" w:hAnsi="Arial" w:cs="Arial"/>
        </w:rPr>
        <w:t xml:space="preserve">Easy Pay </w:t>
      </w:r>
      <w:r w:rsidR="00C94FE3" w:rsidRPr="00200BE2">
        <w:rPr>
          <w:rFonts w:ascii="Arial" w:hAnsi="Arial" w:cs="Arial"/>
        </w:rPr>
        <w:t>campaign is to run a single campaign</w:t>
      </w:r>
      <w:r w:rsidR="00B93240" w:rsidRPr="00200BE2">
        <w:rPr>
          <w:rFonts w:ascii="Arial" w:hAnsi="Arial" w:cs="Arial"/>
        </w:rPr>
        <w:t xml:space="preserve"> wi</w:t>
      </w:r>
      <w:r w:rsidR="00C94FE3" w:rsidRPr="00200BE2">
        <w:rPr>
          <w:rFonts w:ascii="Arial" w:hAnsi="Arial" w:cs="Arial"/>
        </w:rPr>
        <w:t xml:space="preserve">th 4 separate ads that will </w:t>
      </w:r>
    </w:p>
    <w:p w14:paraId="16B9D65C" w14:textId="60B01E19" w:rsidR="00635A2D" w:rsidRPr="00200BE2" w:rsidRDefault="00635A2D" w:rsidP="00781655">
      <w:pPr>
        <w:pStyle w:val="ListParagraph"/>
        <w:numPr>
          <w:ilvl w:val="0"/>
          <w:numId w:val="12"/>
        </w:numPr>
        <w:spacing w:after="0" w:line="360" w:lineRule="auto"/>
        <w:ind w:left="0"/>
        <w:jc w:val="both"/>
        <w:rPr>
          <w:rFonts w:ascii="Arial" w:hAnsi="Arial" w:cs="Arial"/>
        </w:rPr>
      </w:pPr>
      <w:r w:rsidRPr="00200BE2">
        <w:rPr>
          <w:rFonts w:ascii="Arial" w:hAnsi="Arial" w:cs="Arial"/>
        </w:rPr>
        <w:t>Google</w:t>
      </w:r>
      <w:r w:rsidR="00386F54" w:rsidRPr="00200BE2">
        <w:rPr>
          <w:rFonts w:ascii="Arial" w:hAnsi="Arial" w:cs="Arial"/>
        </w:rPr>
        <w:t xml:space="preserve"> ads </w:t>
      </w:r>
      <w:r w:rsidR="00993FF7" w:rsidRPr="00200BE2">
        <w:rPr>
          <w:rFonts w:ascii="Arial" w:hAnsi="Arial" w:cs="Arial"/>
        </w:rPr>
        <w:t xml:space="preserve">– targeted ads </w:t>
      </w:r>
    </w:p>
    <w:p w14:paraId="54B5D4B1" w14:textId="353E0E2D" w:rsidR="00B30A8D" w:rsidRPr="00200BE2" w:rsidRDefault="005C69E2" w:rsidP="00781655">
      <w:pPr>
        <w:pStyle w:val="ListParagraph"/>
        <w:numPr>
          <w:ilvl w:val="0"/>
          <w:numId w:val="12"/>
        </w:numPr>
        <w:spacing w:after="0" w:line="360" w:lineRule="auto"/>
        <w:ind w:left="0"/>
        <w:jc w:val="both"/>
        <w:rPr>
          <w:rFonts w:ascii="Arial" w:hAnsi="Arial" w:cs="Arial"/>
        </w:rPr>
      </w:pPr>
      <w:r w:rsidRPr="00200BE2">
        <w:rPr>
          <w:rFonts w:ascii="Arial" w:hAnsi="Arial" w:cs="Arial"/>
        </w:rPr>
        <w:t>Subscribe</w:t>
      </w:r>
      <w:r w:rsidR="00B30A8D" w:rsidRPr="00200BE2">
        <w:rPr>
          <w:rFonts w:ascii="Arial" w:hAnsi="Arial" w:cs="Arial"/>
        </w:rPr>
        <w:t xml:space="preserve"> to Email marketing service </w:t>
      </w:r>
      <w:proofErr w:type="spellStart"/>
      <w:r w:rsidR="00B30A8D" w:rsidRPr="00200BE2">
        <w:rPr>
          <w:rFonts w:ascii="Arial" w:hAnsi="Arial" w:cs="Arial"/>
        </w:rPr>
        <w:t>Sendinblue</w:t>
      </w:r>
      <w:proofErr w:type="spellEnd"/>
      <w:r w:rsidR="00B30A8D" w:rsidRPr="00200BE2">
        <w:rPr>
          <w:rFonts w:ascii="Arial" w:hAnsi="Arial" w:cs="Arial"/>
        </w:rPr>
        <w:t xml:space="preserve"> (Premium Plan), also includes </w:t>
      </w:r>
      <w:proofErr w:type="spellStart"/>
      <w:r w:rsidR="00B30A8D" w:rsidRPr="00200BE2">
        <w:rPr>
          <w:rFonts w:ascii="Arial" w:hAnsi="Arial" w:cs="Arial"/>
        </w:rPr>
        <w:t>facebook</w:t>
      </w:r>
      <w:proofErr w:type="spellEnd"/>
      <w:r w:rsidR="00B30A8D" w:rsidRPr="00200BE2">
        <w:rPr>
          <w:rFonts w:ascii="Arial" w:hAnsi="Arial" w:cs="Arial"/>
        </w:rPr>
        <w:t xml:space="preserve"> ads,  </w:t>
      </w:r>
    </w:p>
    <w:p w14:paraId="72CC0576" w14:textId="7352CD52" w:rsidR="00C94FE3" w:rsidRPr="00200BE2" w:rsidRDefault="00C94FE3" w:rsidP="00781655">
      <w:pPr>
        <w:pStyle w:val="ListParagraph"/>
        <w:numPr>
          <w:ilvl w:val="0"/>
          <w:numId w:val="12"/>
        </w:numPr>
        <w:spacing w:after="0" w:line="360" w:lineRule="auto"/>
        <w:ind w:left="0"/>
        <w:jc w:val="both"/>
        <w:rPr>
          <w:rFonts w:ascii="Arial" w:hAnsi="Arial" w:cs="Arial"/>
        </w:rPr>
      </w:pPr>
      <w:r w:rsidRPr="00200BE2">
        <w:rPr>
          <w:rFonts w:ascii="Arial" w:hAnsi="Arial" w:cs="Arial"/>
        </w:rPr>
        <w:t>Ad spaces in strategically placed billboards – high traffic</w:t>
      </w:r>
      <w:r w:rsidR="00172EC8" w:rsidRPr="00200BE2">
        <w:rPr>
          <w:rFonts w:ascii="Arial" w:hAnsi="Arial" w:cs="Arial"/>
        </w:rPr>
        <w:t>, outskirts of congestion areas</w:t>
      </w:r>
      <w:r w:rsidR="00993FF7" w:rsidRPr="00200BE2">
        <w:rPr>
          <w:rFonts w:ascii="Arial" w:hAnsi="Arial" w:cs="Arial"/>
        </w:rPr>
        <w:t xml:space="preserve">. </w:t>
      </w:r>
    </w:p>
    <w:p w14:paraId="412DE584" w14:textId="12328A55" w:rsidR="00840162" w:rsidRPr="00200BE2" w:rsidRDefault="00840162" w:rsidP="00781655">
      <w:pPr>
        <w:pStyle w:val="ListParagraph"/>
        <w:numPr>
          <w:ilvl w:val="0"/>
          <w:numId w:val="12"/>
        </w:numPr>
        <w:spacing w:after="0" w:line="360" w:lineRule="auto"/>
        <w:ind w:left="0"/>
        <w:jc w:val="both"/>
        <w:rPr>
          <w:rFonts w:ascii="Arial" w:hAnsi="Arial" w:cs="Arial"/>
        </w:rPr>
      </w:pPr>
      <w:r w:rsidRPr="00200BE2">
        <w:rPr>
          <w:rFonts w:ascii="Arial" w:hAnsi="Arial" w:cs="Arial"/>
        </w:rPr>
        <w:t xml:space="preserve">Attending IT events </w:t>
      </w:r>
    </w:p>
    <w:p w14:paraId="37F19368" w14:textId="0EF6B803" w:rsidR="00BA52AF" w:rsidRPr="00200BE2" w:rsidRDefault="00702059" w:rsidP="00781655">
      <w:pPr>
        <w:pStyle w:val="ListParagraph"/>
        <w:numPr>
          <w:ilvl w:val="0"/>
          <w:numId w:val="12"/>
        </w:numPr>
        <w:spacing w:after="0" w:line="360" w:lineRule="auto"/>
        <w:ind w:left="0"/>
        <w:jc w:val="both"/>
        <w:rPr>
          <w:rFonts w:ascii="Arial" w:hAnsi="Arial" w:cs="Arial"/>
        </w:rPr>
      </w:pPr>
      <w:r w:rsidRPr="00200BE2">
        <w:rPr>
          <w:rFonts w:ascii="Arial" w:hAnsi="Arial" w:cs="Arial"/>
        </w:rPr>
        <w:t>Promote on Money Savings Experts (Deals and Savings)</w:t>
      </w:r>
    </w:p>
    <w:p w14:paraId="351210F8" w14:textId="77777777" w:rsidR="00633298" w:rsidRPr="00200BE2" w:rsidRDefault="00633298" w:rsidP="00781655">
      <w:pPr>
        <w:spacing w:after="0" w:line="360" w:lineRule="auto"/>
        <w:jc w:val="both"/>
        <w:rPr>
          <w:rFonts w:ascii="Arial" w:hAnsi="Arial" w:cs="Arial"/>
          <w:color w:val="FF0000"/>
        </w:rPr>
      </w:pPr>
    </w:p>
    <w:p w14:paraId="00C0A75F" w14:textId="2C543215" w:rsidR="007D35E2" w:rsidRPr="00200BE2" w:rsidRDefault="00CE6DB7" w:rsidP="00781655">
      <w:pPr>
        <w:spacing w:after="0" w:line="360" w:lineRule="auto"/>
        <w:jc w:val="both"/>
        <w:rPr>
          <w:rFonts w:ascii="Arial" w:hAnsi="Arial" w:cs="Arial"/>
        </w:rPr>
      </w:pPr>
      <w:r w:rsidRPr="00200BE2">
        <w:rPr>
          <w:rFonts w:ascii="Arial" w:hAnsi="Arial" w:cs="Arial"/>
        </w:rPr>
        <w:t xml:space="preserve">Easy Pay will target </w:t>
      </w:r>
      <w:r w:rsidR="00454D7B" w:rsidRPr="00200BE2">
        <w:rPr>
          <w:rFonts w:ascii="Arial" w:hAnsi="Arial" w:cs="Arial"/>
        </w:rPr>
        <w:t>customers</w:t>
      </w:r>
      <w:r w:rsidRPr="00200BE2">
        <w:rPr>
          <w:rFonts w:ascii="Arial" w:hAnsi="Arial" w:cs="Arial"/>
        </w:rPr>
        <w:t xml:space="preserve"> through </w:t>
      </w:r>
      <w:r w:rsidR="00454D7B" w:rsidRPr="00200BE2">
        <w:rPr>
          <w:rFonts w:ascii="Arial" w:hAnsi="Arial" w:cs="Arial"/>
        </w:rPr>
        <w:t xml:space="preserve">geographical/ travel and behavioural </w:t>
      </w:r>
      <w:r w:rsidRPr="00200BE2">
        <w:rPr>
          <w:rFonts w:ascii="Arial" w:hAnsi="Arial" w:cs="Arial"/>
        </w:rPr>
        <w:t>segmentation</w:t>
      </w:r>
      <w:r w:rsidR="00454D7B" w:rsidRPr="00200BE2">
        <w:rPr>
          <w:rFonts w:ascii="Arial" w:hAnsi="Arial" w:cs="Arial"/>
        </w:rPr>
        <w:t>. Geographical and travel surveys will provide data to how regularly they travel to London, these surveys will be conducted through 3</w:t>
      </w:r>
      <w:r w:rsidR="00454D7B" w:rsidRPr="00200BE2">
        <w:rPr>
          <w:rFonts w:ascii="Arial" w:hAnsi="Arial" w:cs="Arial"/>
          <w:vertAlign w:val="superscript"/>
        </w:rPr>
        <w:t>rd</w:t>
      </w:r>
      <w:r w:rsidR="00454D7B" w:rsidRPr="00200BE2">
        <w:rPr>
          <w:rFonts w:ascii="Arial" w:hAnsi="Arial" w:cs="Arial"/>
        </w:rPr>
        <w:t xml:space="preserve"> party emails once data has been collected from various websites i.e., existing competitors etc. </w:t>
      </w:r>
      <w:r w:rsidR="00174EFC" w:rsidRPr="00200BE2">
        <w:rPr>
          <w:rFonts w:ascii="Arial" w:hAnsi="Arial" w:cs="Arial"/>
        </w:rPr>
        <w:t xml:space="preserve">Sites which that high traffic will summarise customer behaviours. </w:t>
      </w:r>
    </w:p>
    <w:p w14:paraId="1FCA9C3E" w14:textId="77777777" w:rsidR="00633298" w:rsidRPr="00200BE2" w:rsidRDefault="00633298" w:rsidP="00781655">
      <w:pPr>
        <w:spacing w:after="0" w:line="360" w:lineRule="auto"/>
        <w:jc w:val="both"/>
        <w:rPr>
          <w:rFonts w:ascii="Arial" w:hAnsi="Arial" w:cs="Arial"/>
          <w:color w:val="FF0000"/>
        </w:rPr>
      </w:pPr>
    </w:p>
    <w:p w14:paraId="40096DDE" w14:textId="30F478A8" w:rsidR="001A501A" w:rsidRPr="00200BE2" w:rsidRDefault="007D35E2" w:rsidP="00781655">
      <w:pPr>
        <w:spacing w:after="0" w:line="360" w:lineRule="auto"/>
        <w:jc w:val="both"/>
        <w:rPr>
          <w:rFonts w:ascii="Arial" w:hAnsi="Arial" w:cs="Arial"/>
        </w:rPr>
        <w:sectPr w:rsidR="001A501A" w:rsidRPr="00200BE2" w:rsidSect="00186D4E">
          <w:pgSz w:w="11906" w:h="16838"/>
          <w:pgMar w:top="1440" w:right="1440" w:bottom="1440" w:left="1440" w:header="709" w:footer="709" w:gutter="0"/>
          <w:cols w:space="708"/>
          <w:docGrid w:linePitch="360"/>
        </w:sectPr>
      </w:pPr>
      <w:r w:rsidRPr="00200BE2">
        <w:rPr>
          <w:rFonts w:ascii="Arial" w:hAnsi="Arial" w:cs="Arial"/>
        </w:rPr>
        <w:t>During the sales of Easy Pay process, the market will help the with the direction that Easy Pay need to take, making key adjustments to reflect this will help with future strategies (</w:t>
      </w:r>
      <w:proofErr w:type="spellStart"/>
      <w:r w:rsidRPr="00200BE2">
        <w:rPr>
          <w:rFonts w:ascii="Arial" w:hAnsi="Arial" w:cs="Arial"/>
        </w:rPr>
        <w:t>Pizana</w:t>
      </w:r>
      <w:proofErr w:type="spellEnd"/>
      <w:r w:rsidRPr="00200BE2">
        <w:rPr>
          <w:rFonts w:ascii="Arial" w:hAnsi="Arial" w:cs="Arial"/>
        </w:rPr>
        <w:t xml:space="preserve"> &amp; Enrique, 2018).</w:t>
      </w:r>
    </w:p>
    <w:p w14:paraId="094CE108" w14:textId="4B8F8B58" w:rsidR="001A501A" w:rsidRPr="00200BE2" w:rsidRDefault="004F5A51" w:rsidP="00781655">
      <w:pPr>
        <w:rPr>
          <w:rFonts w:ascii="Arial" w:hAnsi="Arial" w:cs="Arial"/>
          <w:b/>
          <w:bCs/>
        </w:rPr>
      </w:pPr>
      <w:r w:rsidRPr="00200BE2">
        <w:rPr>
          <w:rFonts w:ascii="Arial" w:hAnsi="Arial" w:cs="Arial"/>
          <w:b/>
          <w:bCs/>
        </w:rPr>
        <w:lastRenderedPageBreak/>
        <w:t xml:space="preserve">4.1 </w:t>
      </w:r>
      <w:r w:rsidR="001A501A" w:rsidRPr="00200BE2">
        <w:rPr>
          <w:rFonts w:ascii="Arial" w:hAnsi="Arial" w:cs="Arial"/>
          <w:b/>
          <w:bCs/>
        </w:rPr>
        <w:t xml:space="preserve">Customer Journey </w:t>
      </w:r>
    </w:p>
    <w:p w14:paraId="15B417BB" w14:textId="111E8ED6" w:rsidR="006908BD" w:rsidRPr="00200BE2" w:rsidRDefault="001A501A" w:rsidP="00781655">
      <w:r w:rsidRPr="00200BE2">
        <w:t xml:space="preserve">“Scenario based on customer </w:t>
      </w:r>
      <w:r w:rsidR="006908BD" w:rsidRPr="00200BE2">
        <w:t xml:space="preserve">route </w:t>
      </w:r>
      <w:r w:rsidR="00174EFC" w:rsidRPr="00200BE2">
        <w:t xml:space="preserve">from Luton </w:t>
      </w:r>
      <w:r w:rsidR="006908BD" w:rsidRPr="00200BE2">
        <w:t xml:space="preserve">which involves </w:t>
      </w:r>
      <w:r w:rsidRPr="00200BE2">
        <w:t xml:space="preserve">driving </w:t>
      </w:r>
      <w:r w:rsidR="006908BD" w:rsidRPr="00200BE2">
        <w:t xml:space="preserve">through congestion area to get to </w:t>
      </w:r>
      <w:r w:rsidR="00783CF2" w:rsidRPr="00200BE2">
        <w:t>Sevenoaks, (southwest of London)</w:t>
      </w:r>
      <w:r w:rsidR="006908BD" w:rsidRPr="00200BE2">
        <w:t xml:space="preserve">”                                                </w:t>
      </w:r>
    </w:p>
    <w:tbl>
      <w:tblPr>
        <w:tblStyle w:val="TableGrid"/>
        <w:tblW w:w="0" w:type="auto"/>
        <w:tblLook w:val="04A0" w:firstRow="1" w:lastRow="0" w:firstColumn="1" w:lastColumn="0" w:noHBand="0" w:noVBand="1"/>
      </w:tblPr>
      <w:tblGrid>
        <w:gridCol w:w="1037"/>
        <w:gridCol w:w="2105"/>
        <w:gridCol w:w="2126"/>
        <w:gridCol w:w="2268"/>
        <w:gridCol w:w="3998"/>
        <w:gridCol w:w="2302"/>
      </w:tblGrid>
      <w:tr w:rsidR="006908BD" w:rsidRPr="00200BE2" w14:paraId="54E2F584" w14:textId="77777777" w:rsidTr="00826A25">
        <w:trPr>
          <w:trHeight w:val="1005"/>
        </w:trPr>
        <w:tc>
          <w:tcPr>
            <w:tcW w:w="1009" w:type="dxa"/>
            <w:shd w:val="clear" w:color="auto" w:fill="D0CECE" w:themeFill="background2" w:themeFillShade="E6"/>
          </w:tcPr>
          <w:p w14:paraId="507A3B7A" w14:textId="77777777" w:rsidR="006908BD" w:rsidRPr="00200BE2" w:rsidRDefault="006908BD" w:rsidP="00781655">
            <w:pPr>
              <w:rPr>
                <w:b/>
                <w:bCs/>
                <w:sz w:val="16"/>
                <w:szCs w:val="16"/>
              </w:rPr>
            </w:pPr>
          </w:p>
        </w:tc>
        <w:tc>
          <w:tcPr>
            <w:tcW w:w="2105" w:type="dxa"/>
            <w:shd w:val="clear" w:color="auto" w:fill="D0CECE" w:themeFill="background2" w:themeFillShade="E6"/>
          </w:tcPr>
          <w:p w14:paraId="007D625F" w14:textId="77777777" w:rsidR="006908BD" w:rsidRPr="00200BE2" w:rsidRDefault="006908BD" w:rsidP="00781655">
            <w:pPr>
              <w:jc w:val="center"/>
              <w:rPr>
                <w:b/>
                <w:bCs/>
                <w:sz w:val="16"/>
                <w:szCs w:val="16"/>
              </w:rPr>
            </w:pPr>
          </w:p>
          <w:p w14:paraId="7C489414" w14:textId="6AF981E4" w:rsidR="006908BD" w:rsidRPr="00200BE2" w:rsidRDefault="006908BD" w:rsidP="00781655">
            <w:pPr>
              <w:jc w:val="center"/>
              <w:rPr>
                <w:b/>
                <w:bCs/>
                <w:sz w:val="16"/>
                <w:szCs w:val="16"/>
              </w:rPr>
            </w:pPr>
            <w:r w:rsidRPr="00200BE2">
              <w:rPr>
                <w:b/>
                <w:bCs/>
                <w:noProof/>
                <w:sz w:val="16"/>
                <w:szCs w:val="16"/>
              </w:rPr>
              <mc:AlternateContent>
                <mc:Choice Requires="wps">
                  <w:drawing>
                    <wp:anchor distT="0" distB="0" distL="114300" distR="114300" simplePos="0" relativeHeight="251659264" behindDoc="0" locked="0" layoutInCell="1" allowOverlap="1" wp14:anchorId="360EFFB0" wp14:editId="0A4B8178">
                      <wp:simplePos x="0" y="0"/>
                      <wp:positionH relativeFrom="column">
                        <wp:posOffset>41910</wp:posOffset>
                      </wp:positionH>
                      <wp:positionV relativeFrom="paragraph">
                        <wp:posOffset>109855</wp:posOffset>
                      </wp:positionV>
                      <wp:extent cx="1165860" cy="327660"/>
                      <wp:effectExtent l="0" t="19050" r="34290" b="34290"/>
                      <wp:wrapNone/>
                      <wp:docPr id="49" name="Arrow: Right 49"/>
                      <wp:cNvGraphicFramePr/>
                      <a:graphic xmlns:a="http://schemas.openxmlformats.org/drawingml/2006/main">
                        <a:graphicData uri="http://schemas.microsoft.com/office/word/2010/wordprocessingShape">
                          <wps:wsp>
                            <wps:cNvSpPr/>
                            <wps:spPr>
                              <a:xfrm>
                                <a:off x="0" y="0"/>
                                <a:ext cx="1165860" cy="3276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6EBB95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9" o:spid="_x0000_s1026" type="#_x0000_t13" style="position:absolute;margin-left:3.3pt;margin-top:8.65pt;width:91.8pt;height:25.8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" adj="18565" fillcolor="#4472c4 [3204]" strokecolor="#1f3763 [1604]" strokeweight="1pt"/>
                  </w:pict>
                </mc:Fallback>
              </mc:AlternateContent>
            </w:r>
            <w:r w:rsidRPr="00200BE2">
              <w:rPr>
                <w:b/>
                <w:bCs/>
                <w:sz w:val="16"/>
                <w:szCs w:val="16"/>
              </w:rPr>
              <w:t>Awareness</w:t>
            </w:r>
          </w:p>
        </w:tc>
        <w:tc>
          <w:tcPr>
            <w:tcW w:w="2126" w:type="dxa"/>
            <w:shd w:val="clear" w:color="auto" w:fill="D0CECE" w:themeFill="background2" w:themeFillShade="E6"/>
          </w:tcPr>
          <w:p w14:paraId="2E8B9266" w14:textId="77777777" w:rsidR="00826A25" w:rsidRPr="00200BE2" w:rsidRDefault="00826A25" w:rsidP="00781655">
            <w:pPr>
              <w:jc w:val="center"/>
              <w:rPr>
                <w:b/>
                <w:bCs/>
                <w:sz w:val="16"/>
                <w:szCs w:val="16"/>
              </w:rPr>
            </w:pPr>
          </w:p>
          <w:p w14:paraId="3832D2A7" w14:textId="391441CD" w:rsidR="006908BD" w:rsidRPr="00200BE2" w:rsidRDefault="00167DB7" w:rsidP="00781655">
            <w:pPr>
              <w:jc w:val="center"/>
              <w:rPr>
                <w:b/>
                <w:bCs/>
                <w:sz w:val="16"/>
                <w:szCs w:val="16"/>
              </w:rPr>
            </w:pPr>
            <w:r w:rsidRPr="00200BE2">
              <w:rPr>
                <w:b/>
                <w:bCs/>
                <w:noProof/>
                <w:sz w:val="16"/>
                <w:szCs w:val="16"/>
              </w:rPr>
              <mc:AlternateContent>
                <mc:Choice Requires="wps">
                  <w:drawing>
                    <wp:anchor distT="0" distB="0" distL="114300" distR="114300" simplePos="0" relativeHeight="251667456" behindDoc="0" locked="0" layoutInCell="1" allowOverlap="1" wp14:anchorId="55EE80FE" wp14:editId="4683B8B5">
                      <wp:simplePos x="0" y="0"/>
                      <wp:positionH relativeFrom="column">
                        <wp:posOffset>58420</wp:posOffset>
                      </wp:positionH>
                      <wp:positionV relativeFrom="paragraph">
                        <wp:posOffset>118745</wp:posOffset>
                      </wp:positionV>
                      <wp:extent cx="1165860" cy="327660"/>
                      <wp:effectExtent l="0" t="19050" r="34290" b="34290"/>
                      <wp:wrapNone/>
                      <wp:docPr id="53" name="Arrow: Right 53"/>
                      <wp:cNvGraphicFramePr/>
                      <a:graphic xmlns:a="http://schemas.openxmlformats.org/drawingml/2006/main">
                        <a:graphicData uri="http://schemas.microsoft.com/office/word/2010/wordprocessingShape">
                          <wps:wsp>
                            <wps:cNvSpPr/>
                            <wps:spPr>
                              <a:xfrm>
                                <a:off x="0" y="0"/>
                                <a:ext cx="1165860" cy="3276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D550160" id="Arrow: Right 53" o:spid="_x0000_s1026" type="#_x0000_t13" style="position:absolute;margin-left:4.6pt;margin-top:9.35pt;width:91.8pt;height:25.8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" adj="18565" fillcolor="#4472c4 [3204]" strokecolor="#1f3763 [1604]" strokeweight="1pt"/>
                  </w:pict>
                </mc:Fallback>
              </mc:AlternateContent>
            </w:r>
            <w:r w:rsidR="006908BD" w:rsidRPr="00200BE2">
              <w:rPr>
                <w:b/>
                <w:bCs/>
                <w:sz w:val="16"/>
                <w:szCs w:val="16"/>
              </w:rPr>
              <w:t>Consideration</w:t>
            </w:r>
          </w:p>
          <w:p w14:paraId="6A896998" w14:textId="4BB9FC63" w:rsidR="00826A25" w:rsidRPr="00200BE2" w:rsidRDefault="00826A25" w:rsidP="00781655">
            <w:pPr>
              <w:jc w:val="center"/>
              <w:rPr>
                <w:b/>
                <w:bCs/>
                <w:sz w:val="16"/>
                <w:szCs w:val="16"/>
              </w:rPr>
            </w:pPr>
          </w:p>
          <w:p w14:paraId="0765BE87" w14:textId="58006523" w:rsidR="00826A25" w:rsidRPr="00200BE2" w:rsidRDefault="00826A25" w:rsidP="00781655">
            <w:pPr>
              <w:jc w:val="center"/>
              <w:rPr>
                <w:b/>
                <w:bCs/>
                <w:sz w:val="16"/>
                <w:szCs w:val="16"/>
              </w:rPr>
            </w:pPr>
          </w:p>
        </w:tc>
        <w:tc>
          <w:tcPr>
            <w:tcW w:w="2268" w:type="dxa"/>
            <w:shd w:val="clear" w:color="auto" w:fill="D0CECE" w:themeFill="background2" w:themeFillShade="E6"/>
          </w:tcPr>
          <w:p w14:paraId="23635AEE" w14:textId="77777777" w:rsidR="00826A25" w:rsidRPr="00200BE2" w:rsidRDefault="00826A25" w:rsidP="00781655">
            <w:pPr>
              <w:jc w:val="center"/>
              <w:rPr>
                <w:b/>
                <w:bCs/>
                <w:sz w:val="16"/>
                <w:szCs w:val="16"/>
              </w:rPr>
            </w:pPr>
          </w:p>
          <w:p w14:paraId="28347E2E" w14:textId="02C3D000" w:rsidR="006908BD" w:rsidRPr="00200BE2" w:rsidRDefault="00167DB7" w:rsidP="00781655">
            <w:pPr>
              <w:jc w:val="center"/>
              <w:rPr>
                <w:b/>
                <w:bCs/>
                <w:sz w:val="16"/>
                <w:szCs w:val="16"/>
              </w:rPr>
            </w:pPr>
            <w:r w:rsidRPr="00200BE2">
              <w:rPr>
                <w:b/>
                <w:bCs/>
                <w:noProof/>
                <w:sz w:val="16"/>
                <w:szCs w:val="16"/>
              </w:rPr>
              <mc:AlternateContent>
                <mc:Choice Requires="wps">
                  <w:drawing>
                    <wp:anchor distT="0" distB="0" distL="114300" distR="114300" simplePos="0" relativeHeight="251669504" behindDoc="0" locked="0" layoutInCell="1" allowOverlap="1" wp14:anchorId="324937B5" wp14:editId="37512B6E">
                      <wp:simplePos x="0" y="0"/>
                      <wp:positionH relativeFrom="column">
                        <wp:posOffset>107950</wp:posOffset>
                      </wp:positionH>
                      <wp:positionV relativeFrom="paragraph">
                        <wp:posOffset>123825</wp:posOffset>
                      </wp:positionV>
                      <wp:extent cx="1165860" cy="327660"/>
                      <wp:effectExtent l="0" t="19050" r="34290" b="34290"/>
                      <wp:wrapNone/>
                      <wp:docPr id="54" name="Arrow: Right 54"/>
                      <wp:cNvGraphicFramePr/>
                      <a:graphic xmlns:a="http://schemas.openxmlformats.org/drawingml/2006/main">
                        <a:graphicData uri="http://schemas.microsoft.com/office/word/2010/wordprocessingShape">
                          <wps:wsp>
                            <wps:cNvSpPr/>
                            <wps:spPr>
                              <a:xfrm>
                                <a:off x="0" y="0"/>
                                <a:ext cx="1165860" cy="3276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1EF4651" id="Arrow: Right 54" o:spid="_x0000_s1026" type="#_x0000_t13" style="position:absolute;margin-left:8.5pt;margin-top:9.75pt;width:91.8pt;height:25.8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" adj="18565" fillcolor="#4472c4 [3204]" strokecolor="#1f3763 [1604]" strokeweight="1pt"/>
                  </w:pict>
                </mc:Fallback>
              </mc:AlternateContent>
            </w:r>
            <w:r w:rsidR="006908BD" w:rsidRPr="00200BE2">
              <w:rPr>
                <w:b/>
                <w:bCs/>
                <w:sz w:val="16"/>
                <w:szCs w:val="16"/>
              </w:rPr>
              <w:t>Purchase</w:t>
            </w:r>
          </w:p>
          <w:p w14:paraId="654AECE0" w14:textId="169239E5" w:rsidR="00167DB7" w:rsidRPr="00200BE2" w:rsidRDefault="00167DB7" w:rsidP="00781655">
            <w:pPr>
              <w:jc w:val="center"/>
              <w:rPr>
                <w:b/>
                <w:bCs/>
                <w:sz w:val="16"/>
                <w:szCs w:val="16"/>
              </w:rPr>
            </w:pPr>
          </w:p>
        </w:tc>
        <w:tc>
          <w:tcPr>
            <w:tcW w:w="3998" w:type="dxa"/>
            <w:shd w:val="clear" w:color="auto" w:fill="D0CECE" w:themeFill="background2" w:themeFillShade="E6"/>
          </w:tcPr>
          <w:p w14:paraId="73BC0812" w14:textId="77777777" w:rsidR="00826A25" w:rsidRPr="00200BE2" w:rsidRDefault="00826A25" w:rsidP="00781655">
            <w:pPr>
              <w:jc w:val="center"/>
              <w:rPr>
                <w:b/>
                <w:bCs/>
                <w:sz w:val="16"/>
                <w:szCs w:val="16"/>
              </w:rPr>
            </w:pPr>
          </w:p>
          <w:p w14:paraId="47D3EF04" w14:textId="3D45014F" w:rsidR="006908BD" w:rsidRPr="00200BE2" w:rsidRDefault="00167DB7" w:rsidP="00781655">
            <w:pPr>
              <w:jc w:val="center"/>
              <w:rPr>
                <w:b/>
                <w:bCs/>
                <w:sz w:val="16"/>
                <w:szCs w:val="16"/>
              </w:rPr>
            </w:pPr>
            <w:r w:rsidRPr="00200BE2">
              <w:rPr>
                <w:b/>
                <w:bCs/>
                <w:noProof/>
                <w:sz w:val="16"/>
                <w:szCs w:val="16"/>
              </w:rPr>
              <mc:AlternateContent>
                <mc:Choice Requires="wps">
                  <w:drawing>
                    <wp:anchor distT="0" distB="0" distL="114300" distR="114300" simplePos="0" relativeHeight="251671552" behindDoc="0" locked="0" layoutInCell="1" allowOverlap="1" wp14:anchorId="624FCDCF" wp14:editId="0032926E">
                      <wp:simplePos x="0" y="0"/>
                      <wp:positionH relativeFrom="column">
                        <wp:posOffset>641350</wp:posOffset>
                      </wp:positionH>
                      <wp:positionV relativeFrom="paragraph">
                        <wp:posOffset>131445</wp:posOffset>
                      </wp:positionV>
                      <wp:extent cx="1165860" cy="327660"/>
                      <wp:effectExtent l="0" t="19050" r="34290" b="34290"/>
                      <wp:wrapNone/>
                      <wp:docPr id="55" name="Arrow: Right 55"/>
                      <wp:cNvGraphicFramePr/>
                      <a:graphic xmlns:a="http://schemas.openxmlformats.org/drawingml/2006/main">
                        <a:graphicData uri="http://schemas.microsoft.com/office/word/2010/wordprocessingShape">
                          <wps:wsp>
                            <wps:cNvSpPr/>
                            <wps:spPr>
                              <a:xfrm>
                                <a:off x="0" y="0"/>
                                <a:ext cx="1165860" cy="3276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8D19B84" id="Arrow: Right 55" o:spid="_x0000_s1026" type="#_x0000_t13" style="position:absolute;margin-left:50.5pt;margin-top:10.35pt;width:91.8pt;height:25.8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" adj="18565" fillcolor="#4472c4 [3204]" strokecolor="#1f3763 [1604]" strokeweight="1pt"/>
                  </w:pict>
                </mc:Fallback>
              </mc:AlternateContent>
            </w:r>
            <w:r w:rsidR="006908BD" w:rsidRPr="00200BE2">
              <w:rPr>
                <w:b/>
                <w:bCs/>
                <w:sz w:val="16"/>
                <w:szCs w:val="16"/>
              </w:rPr>
              <w:t>Onboarding</w:t>
            </w:r>
          </w:p>
          <w:p w14:paraId="066E312F" w14:textId="2AB001E2" w:rsidR="00167DB7" w:rsidRPr="00200BE2" w:rsidRDefault="00167DB7" w:rsidP="00781655">
            <w:pPr>
              <w:jc w:val="center"/>
              <w:rPr>
                <w:b/>
                <w:bCs/>
                <w:sz w:val="16"/>
                <w:szCs w:val="16"/>
              </w:rPr>
            </w:pPr>
          </w:p>
        </w:tc>
        <w:tc>
          <w:tcPr>
            <w:tcW w:w="2302" w:type="dxa"/>
            <w:shd w:val="clear" w:color="auto" w:fill="D0CECE" w:themeFill="background2" w:themeFillShade="E6"/>
          </w:tcPr>
          <w:p w14:paraId="6A40FA75" w14:textId="77777777" w:rsidR="00826A25" w:rsidRPr="00200BE2" w:rsidRDefault="00826A25" w:rsidP="00781655">
            <w:pPr>
              <w:jc w:val="center"/>
              <w:rPr>
                <w:b/>
                <w:bCs/>
                <w:sz w:val="16"/>
                <w:szCs w:val="16"/>
              </w:rPr>
            </w:pPr>
          </w:p>
          <w:p w14:paraId="17FAEE9D" w14:textId="0FBF6F90" w:rsidR="006908BD" w:rsidRPr="00200BE2" w:rsidRDefault="00167DB7" w:rsidP="00781655">
            <w:pPr>
              <w:jc w:val="center"/>
              <w:rPr>
                <w:b/>
                <w:bCs/>
                <w:sz w:val="16"/>
                <w:szCs w:val="16"/>
              </w:rPr>
            </w:pPr>
            <w:r w:rsidRPr="00200BE2">
              <w:rPr>
                <w:b/>
                <w:bCs/>
                <w:noProof/>
                <w:sz w:val="16"/>
                <w:szCs w:val="16"/>
              </w:rPr>
              <mc:AlternateContent>
                <mc:Choice Requires="wps">
                  <w:drawing>
                    <wp:anchor distT="0" distB="0" distL="114300" distR="114300" simplePos="0" relativeHeight="251673600" behindDoc="0" locked="0" layoutInCell="1" allowOverlap="1" wp14:anchorId="2C3C7BA3" wp14:editId="7A7DC8F0">
                      <wp:simplePos x="0" y="0"/>
                      <wp:positionH relativeFrom="column">
                        <wp:posOffset>106680</wp:posOffset>
                      </wp:positionH>
                      <wp:positionV relativeFrom="paragraph">
                        <wp:posOffset>109220</wp:posOffset>
                      </wp:positionV>
                      <wp:extent cx="1165860" cy="327660"/>
                      <wp:effectExtent l="0" t="19050" r="34290" b="34290"/>
                      <wp:wrapNone/>
                      <wp:docPr id="56" name="Arrow: Right 56"/>
                      <wp:cNvGraphicFramePr/>
                      <a:graphic xmlns:a="http://schemas.openxmlformats.org/drawingml/2006/main">
                        <a:graphicData uri="http://schemas.microsoft.com/office/word/2010/wordprocessingShape">
                          <wps:wsp>
                            <wps:cNvSpPr/>
                            <wps:spPr>
                              <a:xfrm>
                                <a:off x="0" y="0"/>
                                <a:ext cx="1165860" cy="3276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993B1E9" id="Arrow: Right 56" o:spid="_x0000_s1026" type="#_x0000_t13" style="position:absolute;margin-left:8.4pt;margin-top:8.6pt;width:91.8pt;height:25.8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" adj="18565" fillcolor="#4472c4 [3204]" strokecolor="#1f3763 [1604]" strokeweight="1pt"/>
                  </w:pict>
                </mc:Fallback>
              </mc:AlternateContent>
            </w:r>
            <w:r w:rsidR="006908BD" w:rsidRPr="00200BE2">
              <w:rPr>
                <w:b/>
                <w:bCs/>
                <w:sz w:val="16"/>
                <w:szCs w:val="16"/>
              </w:rPr>
              <w:t>Advocacy</w:t>
            </w:r>
          </w:p>
          <w:p w14:paraId="4C618974" w14:textId="68E0B653" w:rsidR="00167DB7" w:rsidRPr="00200BE2" w:rsidRDefault="00167DB7" w:rsidP="00781655">
            <w:pPr>
              <w:jc w:val="center"/>
              <w:rPr>
                <w:b/>
                <w:bCs/>
                <w:sz w:val="16"/>
                <w:szCs w:val="16"/>
              </w:rPr>
            </w:pPr>
          </w:p>
        </w:tc>
      </w:tr>
      <w:tr w:rsidR="00200BE2" w:rsidRPr="00200BE2" w14:paraId="47D8B8C5" w14:textId="77777777" w:rsidTr="00826A25">
        <w:trPr>
          <w:trHeight w:val="1335"/>
        </w:trPr>
        <w:tc>
          <w:tcPr>
            <w:tcW w:w="1009" w:type="dxa"/>
            <w:shd w:val="clear" w:color="auto" w:fill="AEAAAA" w:themeFill="background2" w:themeFillShade="BF"/>
          </w:tcPr>
          <w:p w14:paraId="7F043687" w14:textId="2D029E1D" w:rsidR="001A501A" w:rsidRPr="00200BE2" w:rsidRDefault="001A501A" w:rsidP="00781655">
            <w:pPr>
              <w:jc w:val="center"/>
              <w:rPr>
                <w:b/>
                <w:bCs/>
                <w:sz w:val="16"/>
                <w:szCs w:val="16"/>
              </w:rPr>
            </w:pPr>
            <w:r w:rsidRPr="00200BE2">
              <w:rPr>
                <w:b/>
                <w:bCs/>
                <w:sz w:val="16"/>
                <w:szCs w:val="16"/>
              </w:rPr>
              <w:t>User Actions</w:t>
            </w:r>
          </w:p>
        </w:tc>
        <w:tc>
          <w:tcPr>
            <w:tcW w:w="2105" w:type="dxa"/>
          </w:tcPr>
          <w:p w14:paraId="7B5D412B" w14:textId="77777777" w:rsidR="00826A25" w:rsidRPr="00200BE2" w:rsidRDefault="00826A25" w:rsidP="00781655">
            <w:pPr>
              <w:rPr>
                <w:sz w:val="16"/>
                <w:szCs w:val="16"/>
              </w:rPr>
            </w:pPr>
          </w:p>
          <w:p w14:paraId="5FACD246" w14:textId="0668BE68" w:rsidR="00783CF2" w:rsidRPr="00200BE2" w:rsidRDefault="001D5C14" w:rsidP="00781655">
            <w:pPr>
              <w:rPr>
                <w:sz w:val="16"/>
                <w:szCs w:val="16"/>
              </w:rPr>
            </w:pPr>
            <w:r w:rsidRPr="00200BE2">
              <w:rPr>
                <w:sz w:val="16"/>
                <w:szCs w:val="16"/>
              </w:rPr>
              <w:t xml:space="preserve">Route planner shows consumer needs to drive through congestion area, </w:t>
            </w:r>
            <w:r w:rsidR="00783CF2" w:rsidRPr="00200BE2">
              <w:rPr>
                <w:sz w:val="16"/>
                <w:szCs w:val="16"/>
              </w:rPr>
              <w:t xml:space="preserve">searches online – how to pay congestion charge </w:t>
            </w:r>
          </w:p>
        </w:tc>
        <w:tc>
          <w:tcPr>
            <w:tcW w:w="2126" w:type="dxa"/>
          </w:tcPr>
          <w:p w14:paraId="4BE0B411" w14:textId="77777777" w:rsidR="00826A25" w:rsidRPr="00200BE2" w:rsidRDefault="00826A25" w:rsidP="00781655">
            <w:pPr>
              <w:rPr>
                <w:sz w:val="16"/>
                <w:szCs w:val="16"/>
              </w:rPr>
            </w:pPr>
          </w:p>
          <w:p w14:paraId="2BB12FE0" w14:textId="6794A090" w:rsidR="00783CF2" w:rsidRPr="00200BE2" w:rsidRDefault="00783CF2" w:rsidP="00781655">
            <w:pPr>
              <w:rPr>
                <w:sz w:val="16"/>
                <w:szCs w:val="16"/>
              </w:rPr>
            </w:pPr>
            <w:r w:rsidRPr="00200BE2">
              <w:rPr>
                <w:sz w:val="16"/>
                <w:szCs w:val="16"/>
              </w:rPr>
              <w:t>Browses Easy Pay website</w:t>
            </w:r>
          </w:p>
          <w:p w14:paraId="544166CE" w14:textId="6C11D608" w:rsidR="00783CF2" w:rsidRPr="00200BE2" w:rsidRDefault="00783CF2" w:rsidP="00781655">
            <w:pPr>
              <w:rPr>
                <w:sz w:val="16"/>
                <w:szCs w:val="16"/>
              </w:rPr>
            </w:pPr>
          </w:p>
          <w:p w14:paraId="034CF203" w14:textId="7A0F6381" w:rsidR="00783CF2" w:rsidRPr="00200BE2" w:rsidRDefault="00783CF2" w:rsidP="00781655">
            <w:pPr>
              <w:rPr>
                <w:sz w:val="16"/>
                <w:szCs w:val="16"/>
              </w:rPr>
            </w:pPr>
            <w:r w:rsidRPr="00200BE2">
              <w:rPr>
                <w:sz w:val="16"/>
                <w:szCs w:val="16"/>
              </w:rPr>
              <w:t xml:space="preserve">Makes comparisons with other </w:t>
            </w:r>
          </w:p>
          <w:p w14:paraId="0C320657" w14:textId="77777777" w:rsidR="00783CF2" w:rsidRPr="00200BE2" w:rsidRDefault="00783CF2" w:rsidP="00781655">
            <w:pPr>
              <w:rPr>
                <w:sz w:val="16"/>
                <w:szCs w:val="16"/>
              </w:rPr>
            </w:pPr>
          </w:p>
          <w:p w14:paraId="040BC3BD" w14:textId="41430A57" w:rsidR="001A501A" w:rsidRPr="00200BE2" w:rsidRDefault="001A501A" w:rsidP="00781655">
            <w:pPr>
              <w:rPr>
                <w:sz w:val="16"/>
                <w:szCs w:val="16"/>
              </w:rPr>
            </w:pPr>
          </w:p>
        </w:tc>
        <w:tc>
          <w:tcPr>
            <w:tcW w:w="2268" w:type="dxa"/>
          </w:tcPr>
          <w:p w14:paraId="2A5FEE1A" w14:textId="77777777" w:rsidR="001A501A" w:rsidRPr="00200BE2" w:rsidRDefault="001A501A" w:rsidP="00781655">
            <w:pPr>
              <w:rPr>
                <w:sz w:val="16"/>
                <w:szCs w:val="16"/>
              </w:rPr>
            </w:pPr>
          </w:p>
          <w:p w14:paraId="2EA908E3" w14:textId="53362E14" w:rsidR="009E75F5" w:rsidRPr="00200BE2" w:rsidRDefault="0003001E" w:rsidP="00781655">
            <w:pPr>
              <w:rPr>
                <w:sz w:val="16"/>
                <w:szCs w:val="16"/>
              </w:rPr>
            </w:pPr>
            <w:r w:rsidRPr="00200BE2">
              <w:rPr>
                <w:sz w:val="16"/>
                <w:szCs w:val="16"/>
              </w:rPr>
              <w:t>Selects</w:t>
            </w:r>
            <w:r w:rsidR="009E75F5" w:rsidRPr="00200BE2">
              <w:rPr>
                <w:sz w:val="16"/>
                <w:szCs w:val="16"/>
              </w:rPr>
              <w:t xml:space="preserve"> product</w:t>
            </w:r>
            <w:r w:rsidR="00C166B6" w:rsidRPr="00200BE2">
              <w:rPr>
                <w:sz w:val="16"/>
                <w:szCs w:val="16"/>
              </w:rPr>
              <w:t xml:space="preserve"> - Easy</w:t>
            </w:r>
            <w:r w:rsidR="00C166B6" w:rsidRPr="00200BE2">
              <w:rPr>
                <w:sz w:val="16"/>
                <w:szCs w:val="16"/>
              </w:rPr>
              <w:t xml:space="preserve"> Pay Service</w:t>
            </w:r>
          </w:p>
          <w:p w14:paraId="1B83B9F3" w14:textId="6825AE8F" w:rsidR="009E75F5" w:rsidRPr="00200BE2" w:rsidRDefault="009E75F5" w:rsidP="00781655">
            <w:pPr>
              <w:rPr>
                <w:sz w:val="16"/>
                <w:szCs w:val="16"/>
              </w:rPr>
            </w:pPr>
            <w:r w:rsidRPr="00200BE2">
              <w:rPr>
                <w:sz w:val="16"/>
                <w:szCs w:val="16"/>
              </w:rPr>
              <w:t xml:space="preserve">Inputs payment </w:t>
            </w:r>
          </w:p>
          <w:p w14:paraId="32F2E104" w14:textId="77777777" w:rsidR="009E75F5" w:rsidRPr="00200BE2" w:rsidRDefault="009E75F5" w:rsidP="00781655">
            <w:pPr>
              <w:rPr>
                <w:sz w:val="16"/>
                <w:szCs w:val="16"/>
              </w:rPr>
            </w:pPr>
            <w:r w:rsidRPr="00200BE2">
              <w:rPr>
                <w:sz w:val="16"/>
                <w:szCs w:val="16"/>
              </w:rPr>
              <w:t>One off payment made by debit/credit card</w:t>
            </w:r>
          </w:p>
          <w:p w14:paraId="5260EA3F" w14:textId="07C64809" w:rsidR="009E75F5" w:rsidRPr="00200BE2" w:rsidRDefault="009E75F5" w:rsidP="00781655">
            <w:pPr>
              <w:rPr>
                <w:sz w:val="16"/>
                <w:szCs w:val="16"/>
              </w:rPr>
            </w:pPr>
            <w:r w:rsidRPr="00200BE2">
              <w:rPr>
                <w:sz w:val="16"/>
                <w:szCs w:val="16"/>
              </w:rPr>
              <w:t xml:space="preserve">Confirm download of product </w:t>
            </w:r>
          </w:p>
        </w:tc>
        <w:tc>
          <w:tcPr>
            <w:tcW w:w="3998" w:type="dxa"/>
          </w:tcPr>
          <w:p w14:paraId="1DC1C1BE" w14:textId="77777777" w:rsidR="001A501A" w:rsidRPr="00200BE2" w:rsidRDefault="001A501A" w:rsidP="00781655">
            <w:pPr>
              <w:rPr>
                <w:sz w:val="16"/>
                <w:szCs w:val="16"/>
              </w:rPr>
            </w:pPr>
          </w:p>
          <w:p w14:paraId="131C0C5D" w14:textId="77777777" w:rsidR="00C166B6" w:rsidRPr="00200BE2" w:rsidRDefault="00C166B6" w:rsidP="00781655">
            <w:pPr>
              <w:rPr>
                <w:sz w:val="16"/>
                <w:szCs w:val="16"/>
              </w:rPr>
            </w:pPr>
            <w:r w:rsidRPr="00200BE2">
              <w:rPr>
                <w:sz w:val="16"/>
                <w:szCs w:val="16"/>
              </w:rPr>
              <w:t>Driving from Luton to Sevenoaks using google maps, Easy Pay alerts user, “you will be entering the congestion zone, do you want to reroute travel?</w:t>
            </w:r>
          </w:p>
          <w:p w14:paraId="4929EB1D" w14:textId="77777777" w:rsidR="00C166B6" w:rsidRPr="00200BE2" w:rsidRDefault="00C166B6" w:rsidP="00781655">
            <w:pPr>
              <w:rPr>
                <w:sz w:val="16"/>
                <w:szCs w:val="16"/>
              </w:rPr>
            </w:pPr>
            <w:r w:rsidRPr="00200BE2">
              <w:rPr>
                <w:sz w:val="16"/>
                <w:szCs w:val="16"/>
              </w:rPr>
              <w:t>User decides not to reroute</w:t>
            </w:r>
            <w:r w:rsidR="00544E9D" w:rsidRPr="00200BE2">
              <w:rPr>
                <w:sz w:val="16"/>
                <w:szCs w:val="16"/>
              </w:rPr>
              <w:t xml:space="preserve">, via voice activation motion set user says no. </w:t>
            </w:r>
          </w:p>
          <w:p w14:paraId="7E08D4A8" w14:textId="4705FBC4" w:rsidR="00544E9D" w:rsidRPr="00200BE2" w:rsidRDefault="00544E9D" w:rsidP="00781655">
            <w:pPr>
              <w:rPr>
                <w:sz w:val="16"/>
                <w:szCs w:val="16"/>
              </w:rPr>
            </w:pPr>
            <w:r w:rsidRPr="00200BE2">
              <w:rPr>
                <w:sz w:val="16"/>
                <w:szCs w:val="16"/>
              </w:rPr>
              <w:t xml:space="preserve">Easy pay voice activation </w:t>
            </w:r>
            <w:r w:rsidR="00826A25" w:rsidRPr="00200BE2">
              <w:rPr>
                <w:sz w:val="16"/>
                <w:szCs w:val="16"/>
              </w:rPr>
              <w:t>states,</w:t>
            </w:r>
            <w:r w:rsidRPr="00200BE2">
              <w:rPr>
                <w:sz w:val="16"/>
                <w:szCs w:val="16"/>
              </w:rPr>
              <w:t xml:space="preserve"> “please pay £15.00 for the congestion area” User answers </w:t>
            </w:r>
            <w:r w:rsidR="00826A25" w:rsidRPr="00200BE2">
              <w:rPr>
                <w:sz w:val="16"/>
                <w:szCs w:val="16"/>
              </w:rPr>
              <w:t xml:space="preserve">yes, payment is made </w:t>
            </w:r>
          </w:p>
          <w:p w14:paraId="6B0762C1" w14:textId="45102F81" w:rsidR="00544E9D" w:rsidRPr="00200BE2" w:rsidRDefault="00544E9D" w:rsidP="00781655">
            <w:pPr>
              <w:rPr>
                <w:sz w:val="16"/>
                <w:szCs w:val="16"/>
              </w:rPr>
            </w:pPr>
          </w:p>
        </w:tc>
        <w:tc>
          <w:tcPr>
            <w:tcW w:w="2302" w:type="dxa"/>
          </w:tcPr>
          <w:p w14:paraId="2E893A71" w14:textId="77777777" w:rsidR="001A501A" w:rsidRPr="00200BE2" w:rsidRDefault="001A501A" w:rsidP="00781655">
            <w:pPr>
              <w:rPr>
                <w:sz w:val="16"/>
                <w:szCs w:val="16"/>
              </w:rPr>
            </w:pPr>
          </w:p>
          <w:p w14:paraId="099DC172" w14:textId="77777777" w:rsidR="00826A25" w:rsidRPr="00200BE2" w:rsidRDefault="00826A25" w:rsidP="00781655">
            <w:pPr>
              <w:rPr>
                <w:sz w:val="16"/>
                <w:szCs w:val="16"/>
              </w:rPr>
            </w:pPr>
            <w:r w:rsidRPr="00200BE2">
              <w:rPr>
                <w:sz w:val="16"/>
                <w:szCs w:val="16"/>
              </w:rPr>
              <w:t>Recommends app to friend and family</w:t>
            </w:r>
          </w:p>
          <w:p w14:paraId="6312F89F" w14:textId="77777777" w:rsidR="00167DB7" w:rsidRPr="00200BE2" w:rsidRDefault="00167DB7" w:rsidP="00781655">
            <w:pPr>
              <w:rPr>
                <w:sz w:val="16"/>
                <w:szCs w:val="16"/>
              </w:rPr>
            </w:pPr>
          </w:p>
          <w:p w14:paraId="15646739" w14:textId="454CEE57" w:rsidR="00167DB7" w:rsidRPr="00200BE2" w:rsidRDefault="00167DB7" w:rsidP="00781655">
            <w:pPr>
              <w:rPr>
                <w:sz w:val="16"/>
                <w:szCs w:val="16"/>
              </w:rPr>
            </w:pPr>
            <w:r w:rsidRPr="00200BE2">
              <w:rPr>
                <w:sz w:val="16"/>
                <w:szCs w:val="16"/>
              </w:rPr>
              <w:t xml:space="preserve">Gives good rating </w:t>
            </w:r>
          </w:p>
        </w:tc>
      </w:tr>
      <w:tr w:rsidR="00200BE2" w:rsidRPr="00200BE2" w14:paraId="362DCF02" w14:textId="77777777" w:rsidTr="00826A25">
        <w:trPr>
          <w:trHeight w:val="1005"/>
        </w:trPr>
        <w:tc>
          <w:tcPr>
            <w:tcW w:w="1009" w:type="dxa"/>
            <w:shd w:val="clear" w:color="auto" w:fill="AEAAAA" w:themeFill="background2" w:themeFillShade="BF"/>
          </w:tcPr>
          <w:p w14:paraId="603526D8" w14:textId="1BFE4012" w:rsidR="001A501A" w:rsidRPr="00200BE2" w:rsidRDefault="001A501A" w:rsidP="00781655">
            <w:pPr>
              <w:jc w:val="center"/>
              <w:rPr>
                <w:b/>
                <w:bCs/>
                <w:sz w:val="16"/>
                <w:szCs w:val="16"/>
              </w:rPr>
            </w:pPr>
            <w:r w:rsidRPr="00200BE2">
              <w:rPr>
                <w:b/>
                <w:bCs/>
                <w:sz w:val="16"/>
                <w:szCs w:val="16"/>
              </w:rPr>
              <w:t>Touchpoints</w:t>
            </w:r>
          </w:p>
        </w:tc>
        <w:tc>
          <w:tcPr>
            <w:tcW w:w="2105" w:type="dxa"/>
          </w:tcPr>
          <w:p w14:paraId="0F7DB6DF" w14:textId="77777777" w:rsidR="001A501A" w:rsidRPr="00200BE2" w:rsidRDefault="001A501A" w:rsidP="00781655">
            <w:pPr>
              <w:rPr>
                <w:sz w:val="16"/>
                <w:szCs w:val="16"/>
              </w:rPr>
            </w:pPr>
          </w:p>
          <w:p w14:paraId="72201F08" w14:textId="3633BE55" w:rsidR="00783CF2" w:rsidRPr="00200BE2" w:rsidRDefault="00783CF2" w:rsidP="00781655">
            <w:pPr>
              <w:pStyle w:val="ListParagraph"/>
              <w:numPr>
                <w:ilvl w:val="0"/>
                <w:numId w:val="18"/>
              </w:numPr>
              <w:rPr>
                <w:sz w:val="16"/>
                <w:szCs w:val="16"/>
              </w:rPr>
            </w:pPr>
            <w:r w:rsidRPr="00200BE2">
              <w:rPr>
                <w:sz w:val="16"/>
                <w:szCs w:val="16"/>
              </w:rPr>
              <w:t>Banner Ad</w:t>
            </w:r>
          </w:p>
        </w:tc>
        <w:tc>
          <w:tcPr>
            <w:tcW w:w="2126" w:type="dxa"/>
          </w:tcPr>
          <w:p w14:paraId="40616DF3" w14:textId="77777777" w:rsidR="001A501A" w:rsidRPr="00200BE2" w:rsidRDefault="001A501A" w:rsidP="00781655">
            <w:pPr>
              <w:rPr>
                <w:sz w:val="16"/>
                <w:szCs w:val="16"/>
              </w:rPr>
            </w:pPr>
          </w:p>
          <w:p w14:paraId="0F6B0553" w14:textId="1D8BB68F" w:rsidR="00783CF2" w:rsidRPr="00200BE2" w:rsidRDefault="00783CF2" w:rsidP="00781655">
            <w:pPr>
              <w:pStyle w:val="ListParagraph"/>
              <w:numPr>
                <w:ilvl w:val="0"/>
                <w:numId w:val="18"/>
              </w:numPr>
              <w:rPr>
                <w:sz w:val="16"/>
                <w:szCs w:val="16"/>
              </w:rPr>
            </w:pPr>
            <w:r w:rsidRPr="00200BE2">
              <w:rPr>
                <w:sz w:val="16"/>
                <w:szCs w:val="16"/>
              </w:rPr>
              <w:t>Landing Page</w:t>
            </w:r>
            <w:r w:rsidR="00E64C59" w:rsidRPr="00200BE2">
              <w:rPr>
                <w:sz w:val="16"/>
                <w:szCs w:val="16"/>
              </w:rPr>
              <w:t xml:space="preserve">             </w:t>
            </w:r>
          </w:p>
          <w:p w14:paraId="13E74F3D" w14:textId="38D5FA5E" w:rsidR="00E64C59" w:rsidRPr="00200BE2" w:rsidRDefault="00E64C59" w:rsidP="00781655">
            <w:pPr>
              <w:pStyle w:val="ListParagraph"/>
              <w:numPr>
                <w:ilvl w:val="0"/>
                <w:numId w:val="18"/>
              </w:numPr>
              <w:rPr>
                <w:sz w:val="16"/>
                <w:szCs w:val="16"/>
              </w:rPr>
            </w:pPr>
            <w:r w:rsidRPr="00200BE2">
              <w:rPr>
                <w:sz w:val="16"/>
                <w:szCs w:val="16"/>
              </w:rPr>
              <w:t>Easy Pay website</w:t>
            </w:r>
          </w:p>
          <w:p w14:paraId="32445413" w14:textId="7F2CB2CC" w:rsidR="00E64C59" w:rsidRPr="00200BE2" w:rsidRDefault="00E64C59" w:rsidP="00781655">
            <w:pPr>
              <w:pStyle w:val="ListParagraph"/>
              <w:numPr>
                <w:ilvl w:val="0"/>
                <w:numId w:val="18"/>
              </w:numPr>
              <w:rPr>
                <w:sz w:val="16"/>
                <w:szCs w:val="16"/>
              </w:rPr>
            </w:pPr>
            <w:r w:rsidRPr="00200BE2">
              <w:rPr>
                <w:sz w:val="16"/>
                <w:szCs w:val="16"/>
              </w:rPr>
              <w:t xml:space="preserve">Product page </w:t>
            </w:r>
          </w:p>
          <w:p w14:paraId="55536BB1" w14:textId="26BBD870" w:rsidR="00783CF2" w:rsidRPr="00200BE2" w:rsidRDefault="00783CF2" w:rsidP="00781655">
            <w:pPr>
              <w:rPr>
                <w:sz w:val="16"/>
                <w:szCs w:val="16"/>
              </w:rPr>
            </w:pPr>
          </w:p>
        </w:tc>
        <w:tc>
          <w:tcPr>
            <w:tcW w:w="2268" w:type="dxa"/>
          </w:tcPr>
          <w:p w14:paraId="3D8016ED" w14:textId="77777777" w:rsidR="001A501A" w:rsidRPr="00200BE2" w:rsidRDefault="001A501A" w:rsidP="00781655">
            <w:pPr>
              <w:rPr>
                <w:sz w:val="16"/>
                <w:szCs w:val="16"/>
              </w:rPr>
            </w:pPr>
          </w:p>
          <w:p w14:paraId="059A6880" w14:textId="77777777" w:rsidR="009E75F5" w:rsidRPr="00200BE2" w:rsidRDefault="009E75F5" w:rsidP="00781655">
            <w:pPr>
              <w:pStyle w:val="ListParagraph"/>
              <w:numPr>
                <w:ilvl w:val="0"/>
                <w:numId w:val="18"/>
              </w:numPr>
              <w:rPr>
                <w:sz w:val="16"/>
                <w:szCs w:val="16"/>
              </w:rPr>
            </w:pPr>
            <w:r w:rsidRPr="00200BE2">
              <w:rPr>
                <w:sz w:val="16"/>
                <w:szCs w:val="16"/>
              </w:rPr>
              <w:t xml:space="preserve">Cart Confirmation </w:t>
            </w:r>
          </w:p>
          <w:p w14:paraId="4840E272" w14:textId="77777777" w:rsidR="009E75F5" w:rsidRPr="00200BE2" w:rsidRDefault="009E75F5" w:rsidP="00781655">
            <w:pPr>
              <w:pStyle w:val="ListParagraph"/>
              <w:numPr>
                <w:ilvl w:val="0"/>
                <w:numId w:val="18"/>
              </w:numPr>
              <w:rPr>
                <w:sz w:val="16"/>
                <w:szCs w:val="16"/>
              </w:rPr>
            </w:pPr>
            <w:r w:rsidRPr="00200BE2">
              <w:rPr>
                <w:sz w:val="16"/>
                <w:szCs w:val="16"/>
              </w:rPr>
              <w:t>Checkout page</w:t>
            </w:r>
          </w:p>
          <w:p w14:paraId="0D661AD4" w14:textId="77777777" w:rsidR="009E75F5" w:rsidRPr="00200BE2" w:rsidRDefault="009E75F5" w:rsidP="00781655">
            <w:pPr>
              <w:pStyle w:val="ListParagraph"/>
              <w:numPr>
                <w:ilvl w:val="0"/>
                <w:numId w:val="18"/>
              </w:numPr>
              <w:rPr>
                <w:sz w:val="16"/>
                <w:szCs w:val="16"/>
              </w:rPr>
            </w:pPr>
            <w:r w:rsidRPr="00200BE2">
              <w:rPr>
                <w:sz w:val="16"/>
                <w:szCs w:val="16"/>
              </w:rPr>
              <w:t>Payment Page</w:t>
            </w:r>
          </w:p>
          <w:p w14:paraId="66BC220C" w14:textId="77777777" w:rsidR="009E75F5" w:rsidRPr="00200BE2" w:rsidRDefault="009E75F5" w:rsidP="00781655">
            <w:pPr>
              <w:pStyle w:val="ListParagraph"/>
              <w:numPr>
                <w:ilvl w:val="0"/>
                <w:numId w:val="18"/>
              </w:numPr>
              <w:rPr>
                <w:sz w:val="16"/>
                <w:szCs w:val="16"/>
              </w:rPr>
            </w:pPr>
            <w:r w:rsidRPr="00200BE2">
              <w:rPr>
                <w:sz w:val="16"/>
                <w:szCs w:val="16"/>
              </w:rPr>
              <w:t xml:space="preserve">Order confirmation </w:t>
            </w:r>
          </w:p>
          <w:p w14:paraId="7C5753D1" w14:textId="2025D72A" w:rsidR="00C166B6" w:rsidRPr="00200BE2" w:rsidRDefault="00C166B6" w:rsidP="00781655">
            <w:pPr>
              <w:rPr>
                <w:sz w:val="16"/>
                <w:szCs w:val="16"/>
              </w:rPr>
            </w:pPr>
          </w:p>
        </w:tc>
        <w:tc>
          <w:tcPr>
            <w:tcW w:w="3998" w:type="dxa"/>
          </w:tcPr>
          <w:p w14:paraId="7BD1F403" w14:textId="77777777" w:rsidR="001A501A" w:rsidRPr="00200BE2" w:rsidRDefault="001A501A" w:rsidP="00781655">
            <w:pPr>
              <w:rPr>
                <w:sz w:val="16"/>
                <w:szCs w:val="16"/>
              </w:rPr>
            </w:pPr>
          </w:p>
          <w:p w14:paraId="3D37760E" w14:textId="2EDF6A8B" w:rsidR="00544E9D" w:rsidRPr="00200BE2" w:rsidRDefault="00544E9D" w:rsidP="00781655">
            <w:pPr>
              <w:pStyle w:val="ListParagraph"/>
              <w:numPr>
                <w:ilvl w:val="0"/>
                <w:numId w:val="18"/>
              </w:numPr>
              <w:rPr>
                <w:sz w:val="16"/>
                <w:szCs w:val="16"/>
              </w:rPr>
            </w:pPr>
            <w:r w:rsidRPr="00200BE2">
              <w:rPr>
                <w:sz w:val="16"/>
                <w:szCs w:val="16"/>
              </w:rPr>
              <w:t>Easy pay provides confirmation of payment receipt to email</w:t>
            </w:r>
          </w:p>
        </w:tc>
        <w:tc>
          <w:tcPr>
            <w:tcW w:w="2302" w:type="dxa"/>
          </w:tcPr>
          <w:p w14:paraId="0FCA9951" w14:textId="77777777" w:rsidR="001A501A" w:rsidRPr="00200BE2" w:rsidRDefault="001A501A" w:rsidP="00781655">
            <w:pPr>
              <w:rPr>
                <w:sz w:val="16"/>
                <w:szCs w:val="16"/>
              </w:rPr>
            </w:pPr>
          </w:p>
          <w:p w14:paraId="13B8DE1E" w14:textId="37B95948" w:rsidR="00167DB7" w:rsidRPr="00200BE2" w:rsidRDefault="00167DB7" w:rsidP="00781655">
            <w:pPr>
              <w:pStyle w:val="ListParagraph"/>
              <w:numPr>
                <w:ilvl w:val="0"/>
                <w:numId w:val="18"/>
              </w:numPr>
              <w:rPr>
                <w:sz w:val="16"/>
                <w:szCs w:val="16"/>
              </w:rPr>
            </w:pPr>
            <w:r w:rsidRPr="00200BE2">
              <w:rPr>
                <w:sz w:val="16"/>
                <w:szCs w:val="16"/>
              </w:rPr>
              <w:t>Customer Page review</w:t>
            </w:r>
          </w:p>
        </w:tc>
      </w:tr>
      <w:tr w:rsidR="00200BE2" w:rsidRPr="00200BE2" w14:paraId="375DF1AD" w14:textId="77777777" w:rsidTr="00826A25">
        <w:trPr>
          <w:trHeight w:val="627"/>
        </w:trPr>
        <w:tc>
          <w:tcPr>
            <w:tcW w:w="1009" w:type="dxa"/>
            <w:shd w:val="clear" w:color="auto" w:fill="AEAAAA" w:themeFill="background2" w:themeFillShade="BF"/>
          </w:tcPr>
          <w:p w14:paraId="166B5CB7" w14:textId="0A6C7156" w:rsidR="001A501A" w:rsidRPr="00200BE2" w:rsidRDefault="001A501A" w:rsidP="00781655">
            <w:pPr>
              <w:jc w:val="center"/>
              <w:rPr>
                <w:b/>
                <w:bCs/>
                <w:sz w:val="16"/>
                <w:szCs w:val="16"/>
              </w:rPr>
            </w:pPr>
            <w:r w:rsidRPr="00200BE2">
              <w:rPr>
                <w:b/>
                <w:bCs/>
                <w:sz w:val="16"/>
                <w:szCs w:val="16"/>
              </w:rPr>
              <w:t>Emotions</w:t>
            </w:r>
          </w:p>
        </w:tc>
        <w:tc>
          <w:tcPr>
            <w:tcW w:w="2105" w:type="dxa"/>
          </w:tcPr>
          <w:p w14:paraId="40494085" w14:textId="77777777" w:rsidR="001A501A" w:rsidRPr="00200BE2" w:rsidRDefault="001A501A" w:rsidP="00781655">
            <w:pPr>
              <w:jc w:val="center"/>
              <w:rPr>
                <w:sz w:val="16"/>
                <w:szCs w:val="16"/>
              </w:rPr>
            </w:pPr>
          </w:p>
          <w:p w14:paraId="2FD09BEB" w14:textId="2E0E9877" w:rsidR="00783CF2" w:rsidRPr="00200BE2" w:rsidRDefault="00783CF2" w:rsidP="00781655">
            <w:pPr>
              <w:jc w:val="center"/>
              <w:rPr>
                <w:sz w:val="16"/>
                <w:szCs w:val="16"/>
              </w:rPr>
            </w:pPr>
            <w:r w:rsidRPr="00200BE2">
              <w:rPr>
                <w:sz w:val="16"/>
                <w:szCs w:val="16"/>
              </w:rPr>
              <w:t>Happy</w:t>
            </w:r>
          </w:p>
        </w:tc>
        <w:tc>
          <w:tcPr>
            <w:tcW w:w="2126" w:type="dxa"/>
          </w:tcPr>
          <w:p w14:paraId="20E86C87" w14:textId="77777777" w:rsidR="00E64C59" w:rsidRPr="00200BE2" w:rsidRDefault="00E64C59" w:rsidP="00781655">
            <w:pPr>
              <w:jc w:val="center"/>
              <w:rPr>
                <w:sz w:val="16"/>
                <w:szCs w:val="16"/>
              </w:rPr>
            </w:pPr>
          </w:p>
          <w:p w14:paraId="70FA4C20" w14:textId="02C82036" w:rsidR="00E64C59" w:rsidRPr="00200BE2" w:rsidRDefault="00E64C59" w:rsidP="00781655">
            <w:pPr>
              <w:jc w:val="center"/>
              <w:rPr>
                <w:sz w:val="16"/>
                <w:szCs w:val="16"/>
              </w:rPr>
            </w:pPr>
            <w:r w:rsidRPr="00200BE2">
              <w:rPr>
                <w:sz w:val="16"/>
                <w:szCs w:val="16"/>
              </w:rPr>
              <w:t>Ne</w:t>
            </w:r>
            <w:r w:rsidR="0003001E" w:rsidRPr="00200BE2">
              <w:rPr>
                <w:sz w:val="16"/>
                <w:szCs w:val="16"/>
              </w:rPr>
              <w:t>utral</w:t>
            </w:r>
          </w:p>
        </w:tc>
        <w:tc>
          <w:tcPr>
            <w:tcW w:w="2268" w:type="dxa"/>
          </w:tcPr>
          <w:p w14:paraId="0E50775A" w14:textId="77777777" w:rsidR="001A501A" w:rsidRPr="00200BE2" w:rsidRDefault="001A501A" w:rsidP="00781655">
            <w:pPr>
              <w:jc w:val="center"/>
              <w:rPr>
                <w:sz w:val="16"/>
                <w:szCs w:val="16"/>
              </w:rPr>
            </w:pPr>
          </w:p>
          <w:p w14:paraId="4D476BF3" w14:textId="591B484A" w:rsidR="00C166B6" w:rsidRPr="00200BE2" w:rsidRDefault="00C166B6" w:rsidP="00781655">
            <w:pPr>
              <w:jc w:val="center"/>
              <w:rPr>
                <w:sz w:val="16"/>
                <w:szCs w:val="16"/>
              </w:rPr>
            </w:pPr>
            <w:r w:rsidRPr="00200BE2">
              <w:rPr>
                <w:sz w:val="16"/>
                <w:szCs w:val="16"/>
              </w:rPr>
              <w:t>Happy</w:t>
            </w:r>
          </w:p>
        </w:tc>
        <w:tc>
          <w:tcPr>
            <w:tcW w:w="3998" w:type="dxa"/>
          </w:tcPr>
          <w:p w14:paraId="19C962AD" w14:textId="77777777" w:rsidR="001A501A" w:rsidRPr="00200BE2" w:rsidRDefault="001A501A" w:rsidP="00781655">
            <w:pPr>
              <w:jc w:val="center"/>
              <w:rPr>
                <w:sz w:val="16"/>
                <w:szCs w:val="16"/>
              </w:rPr>
            </w:pPr>
          </w:p>
          <w:p w14:paraId="48051AB9" w14:textId="171EA568" w:rsidR="00544E9D" w:rsidRPr="00200BE2" w:rsidRDefault="00826A25" w:rsidP="00781655">
            <w:pPr>
              <w:jc w:val="center"/>
              <w:rPr>
                <w:sz w:val="16"/>
                <w:szCs w:val="16"/>
              </w:rPr>
            </w:pPr>
            <w:r w:rsidRPr="00200BE2">
              <w:rPr>
                <w:sz w:val="16"/>
                <w:szCs w:val="16"/>
              </w:rPr>
              <w:t>Happy</w:t>
            </w:r>
          </w:p>
        </w:tc>
        <w:tc>
          <w:tcPr>
            <w:tcW w:w="2302" w:type="dxa"/>
          </w:tcPr>
          <w:p w14:paraId="3584A606" w14:textId="77777777" w:rsidR="001A501A" w:rsidRPr="00200BE2" w:rsidRDefault="001A501A" w:rsidP="00781655">
            <w:pPr>
              <w:jc w:val="center"/>
              <w:rPr>
                <w:sz w:val="16"/>
                <w:szCs w:val="16"/>
              </w:rPr>
            </w:pPr>
          </w:p>
          <w:p w14:paraId="06DF160F" w14:textId="253AC407" w:rsidR="00167DB7" w:rsidRPr="00200BE2" w:rsidRDefault="00167DB7" w:rsidP="00781655">
            <w:pPr>
              <w:jc w:val="center"/>
              <w:rPr>
                <w:sz w:val="16"/>
                <w:szCs w:val="16"/>
              </w:rPr>
            </w:pPr>
            <w:r w:rsidRPr="00200BE2">
              <w:rPr>
                <w:sz w:val="16"/>
                <w:szCs w:val="16"/>
              </w:rPr>
              <w:t>Happy</w:t>
            </w:r>
          </w:p>
        </w:tc>
      </w:tr>
      <w:tr w:rsidR="00200BE2" w:rsidRPr="00200BE2" w14:paraId="3C1AD514" w14:textId="77777777" w:rsidTr="00826A25">
        <w:trPr>
          <w:trHeight w:val="1005"/>
        </w:trPr>
        <w:tc>
          <w:tcPr>
            <w:tcW w:w="1009" w:type="dxa"/>
            <w:shd w:val="clear" w:color="auto" w:fill="AEAAAA" w:themeFill="background2" w:themeFillShade="BF"/>
          </w:tcPr>
          <w:p w14:paraId="2A0D447A" w14:textId="7A531603" w:rsidR="001A501A" w:rsidRPr="00200BE2" w:rsidRDefault="001A501A" w:rsidP="00781655">
            <w:pPr>
              <w:jc w:val="center"/>
              <w:rPr>
                <w:b/>
                <w:bCs/>
                <w:sz w:val="16"/>
                <w:szCs w:val="16"/>
              </w:rPr>
            </w:pPr>
            <w:r w:rsidRPr="00200BE2">
              <w:rPr>
                <w:b/>
                <w:bCs/>
                <w:sz w:val="16"/>
                <w:szCs w:val="16"/>
              </w:rPr>
              <w:t>Pain Points</w:t>
            </w:r>
          </w:p>
        </w:tc>
        <w:tc>
          <w:tcPr>
            <w:tcW w:w="2105" w:type="dxa"/>
          </w:tcPr>
          <w:p w14:paraId="5A08D2DC" w14:textId="77777777" w:rsidR="001A501A" w:rsidRPr="00200BE2" w:rsidRDefault="001A501A" w:rsidP="00781655">
            <w:pPr>
              <w:rPr>
                <w:sz w:val="16"/>
                <w:szCs w:val="16"/>
              </w:rPr>
            </w:pPr>
          </w:p>
        </w:tc>
        <w:tc>
          <w:tcPr>
            <w:tcW w:w="2126" w:type="dxa"/>
          </w:tcPr>
          <w:p w14:paraId="06F900E3" w14:textId="77777777" w:rsidR="001A501A" w:rsidRPr="00200BE2" w:rsidRDefault="001A501A" w:rsidP="00781655">
            <w:pPr>
              <w:rPr>
                <w:sz w:val="16"/>
                <w:szCs w:val="16"/>
              </w:rPr>
            </w:pPr>
          </w:p>
          <w:p w14:paraId="4620B2DA" w14:textId="77777777" w:rsidR="00E64C59" w:rsidRPr="00200BE2" w:rsidRDefault="00E64C59" w:rsidP="00781655">
            <w:pPr>
              <w:rPr>
                <w:sz w:val="16"/>
                <w:szCs w:val="16"/>
              </w:rPr>
            </w:pPr>
            <w:r w:rsidRPr="00200BE2">
              <w:rPr>
                <w:sz w:val="16"/>
                <w:szCs w:val="16"/>
              </w:rPr>
              <w:t>How Legit are they??</w:t>
            </w:r>
          </w:p>
          <w:p w14:paraId="67469370" w14:textId="632A6CF8" w:rsidR="00E64C59" w:rsidRPr="00200BE2" w:rsidRDefault="00167DB7" w:rsidP="00781655">
            <w:pPr>
              <w:rPr>
                <w:sz w:val="16"/>
                <w:szCs w:val="16"/>
              </w:rPr>
            </w:pPr>
            <w:r w:rsidRPr="00200BE2">
              <w:rPr>
                <w:sz w:val="16"/>
                <w:szCs w:val="16"/>
              </w:rPr>
              <w:t>Very simple straightforward web page</w:t>
            </w:r>
            <w:r w:rsidR="00E64C59" w:rsidRPr="00200BE2">
              <w:rPr>
                <w:sz w:val="16"/>
                <w:szCs w:val="16"/>
              </w:rPr>
              <w:t xml:space="preserve"> has testimonials so must be ok to use</w:t>
            </w:r>
            <w:r w:rsidRPr="00200BE2">
              <w:rPr>
                <w:sz w:val="16"/>
                <w:szCs w:val="16"/>
              </w:rPr>
              <w:t>.</w:t>
            </w:r>
          </w:p>
          <w:p w14:paraId="1F8E3A42" w14:textId="3B131CD9" w:rsidR="00E64C59" w:rsidRPr="00200BE2" w:rsidRDefault="00E64C59" w:rsidP="00781655">
            <w:pPr>
              <w:rPr>
                <w:sz w:val="16"/>
                <w:szCs w:val="16"/>
              </w:rPr>
            </w:pPr>
          </w:p>
        </w:tc>
        <w:tc>
          <w:tcPr>
            <w:tcW w:w="2268" w:type="dxa"/>
          </w:tcPr>
          <w:p w14:paraId="57A02E3E" w14:textId="77777777" w:rsidR="001A501A" w:rsidRPr="00200BE2" w:rsidRDefault="001A501A" w:rsidP="00781655">
            <w:pPr>
              <w:rPr>
                <w:sz w:val="16"/>
                <w:szCs w:val="16"/>
              </w:rPr>
            </w:pPr>
          </w:p>
          <w:p w14:paraId="2E5DC4E1" w14:textId="06B13739" w:rsidR="00C166B6" w:rsidRPr="00200BE2" w:rsidRDefault="00C166B6" w:rsidP="00781655">
            <w:pPr>
              <w:rPr>
                <w:sz w:val="16"/>
                <w:szCs w:val="16"/>
              </w:rPr>
            </w:pPr>
          </w:p>
        </w:tc>
        <w:tc>
          <w:tcPr>
            <w:tcW w:w="3998" w:type="dxa"/>
          </w:tcPr>
          <w:p w14:paraId="683F6292" w14:textId="77777777" w:rsidR="001A501A" w:rsidRPr="00200BE2" w:rsidRDefault="001A501A" w:rsidP="00781655">
            <w:pPr>
              <w:rPr>
                <w:sz w:val="16"/>
                <w:szCs w:val="16"/>
              </w:rPr>
            </w:pPr>
          </w:p>
          <w:p w14:paraId="5E56A97A" w14:textId="68F709C9" w:rsidR="00544E9D" w:rsidRPr="00200BE2" w:rsidRDefault="00544E9D" w:rsidP="00781655">
            <w:pPr>
              <w:rPr>
                <w:sz w:val="16"/>
                <w:szCs w:val="16"/>
              </w:rPr>
            </w:pPr>
          </w:p>
        </w:tc>
        <w:tc>
          <w:tcPr>
            <w:tcW w:w="2302" w:type="dxa"/>
          </w:tcPr>
          <w:p w14:paraId="6FFE256C" w14:textId="77777777" w:rsidR="001A501A" w:rsidRPr="00200BE2" w:rsidRDefault="001A501A" w:rsidP="00781655">
            <w:pPr>
              <w:rPr>
                <w:sz w:val="16"/>
                <w:szCs w:val="16"/>
              </w:rPr>
            </w:pPr>
          </w:p>
          <w:p w14:paraId="3DB0A0EF" w14:textId="7C0EB588" w:rsidR="00167DB7" w:rsidRPr="00200BE2" w:rsidRDefault="00167DB7" w:rsidP="00781655">
            <w:pPr>
              <w:rPr>
                <w:sz w:val="16"/>
                <w:szCs w:val="16"/>
              </w:rPr>
            </w:pPr>
            <w:r w:rsidRPr="00200BE2">
              <w:rPr>
                <w:sz w:val="16"/>
                <w:szCs w:val="16"/>
              </w:rPr>
              <w:t xml:space="preserve">No Follow up about customer satisfaction </w:t>
            </w:r>
          </w:p>
        </w:tc>
      </w:tr>
      <w:tr w:rsidR="00200BE2" w:rsidRPr="00200BE2" w14:paraId="5D3027A9" w14:textId="77777777" w:rsidTr="00826A25">
        <w:trPr>
          <w:trHeight w:val="2011"/>
        </w:trPr>
        <w:tc>
          <w:tcPr>
            <w:tcW w:w="1009" w:type="dxa"/>
            <w:shd w:val="clear" w:color="auto" w:fill="AEAAAA" w:themeFill="background2" w:themeFillShade="BF"/>
          </w:tcPr>
          <w:p w14:paraId="6C6D3B73" w14:textId="5EA4A150" w:rsidR="001A501A" w:rsidRPr="00200BE2" w:rsidRDefault="001A501A" w:rsidP="00781655">
            <w:pPr>
              <w:jc w:val="center"/>
              <w:rPr>
                <w:b/>
                <w:bCs/>
                <w:sz w:val="16"/>
                <w:szCs w:val="16"/>
              </w:rPr>
            </w:pPr>
            <w:r w:rsidRPr="00200BE2">
              <w:rPr>
                <w:b/>
                <w:bCs/>
                <w:sz w:val="16"/>
                <w:szCs w:val="16"/>
              </w:rPr>
              <w:t>Positive Solutions</w:t>
            </w:r>
          </w:p>
        </w:tc>
        <w:tc>
          <w:tcPr>
            <w:tcW w:w="2105" w:type="dxa"/>
          </w:tcPr>
          <w:p w14:paraId="358EAD27" w14:textId="77777777" w:rsidR="001A501A" w:rsidRPr="00200BE2" w:rsidRDefault="001A501A" w:rsidP="00781655">
            <w:pPr>
              <w:rPr>
                <w:sz w:val="16"/>
                <w:szCs w:val="16"/>
              </w:rPr>
            </w:pPr>
          </w:p>
        </w:tc>
        <w:tc>
          <w:tcPr>
            <w:tcW w:w="2126" w:type="dxa"/>
          </w:tcPr>
          <w:p w14:paraId="391ACF21" w14:textId="77777777" w:rsidR="001A501A" w:rsidRPr="00200BE2" w:rsidRDefault="001A501A" w:rsidP="00781655">
            <w:pPr>
              <w:rPr>
                <w:sz w:val="16"/>
                <w:szCs w:val="16"/>
              </w:rPr>
            </w:pPr>
          </w:p>
          <w:p w14:paraId="3D958D1B" w14:textId="05D8F62E" w:rsidR="00E64C59" w:rsidRPr="00200BE2" w:rsidRDefault="0003001E" w:rsidP="00781655">
            <w:pPr>
              <w:rPr>
                <w:sz w:val="16"/>
                <w:szCs w:val="16"/>
              </w:rPr>
            </w:pPr>
            <w:r w:rsidRPr="00200BE2">
              <w:rPr>
                <w:sz w:val="16"/>
                <w:szCs w:val="16"/>
              </w:rPr>
              <w:t xml:space="preserve">Ad more contents to site, to show Easy Pay is current in matters i.e., Coronavirus awareness updates, travel news etc </w:t>
            </w:r>
          </w:p>
        </w:tc>
        <w:tc>
          <w:tcPr>
            <w:tcW w:w="2268" w:type="dxa"/>
          </w:tcPr>
          <w:p w14:paraId="2D5319C7" w14:textId="77777777" w:rsidR="001A501A" w:rsidRPr="00200BE2" w:rsidRDefault="001A501A" w:rsidP="00781655">
            <w:pPr>
              <w:rPr>
                <w:sz w:val="16"/>
                <w:szCs w:val="16"/>
              </w:rPr>
            </w:pPr>
          </w:p>
        </w:tc>
        <w:tc>
          <w:tcPr>
            <w:tcW w:w="3998" w:type="dxa"/>
          </w:tcPr>
          <w:p w14:paraId="6810C061" w14:textId="77777777" w:rsidR="001A501A" w:rsidRPr="00200BE2" w:rsidRDefault="001A501A" w:rsidP="00781655">
            <w:pPr>
              <w:rPr>
                <w:sz w:val="16"/>
                <w:szCs w:val="16"/>
              </w:rPr>
            </w:pPr>
          </w:p>
        </w:tc>
        <w:tc>
          <w:tcPr>
            <w:tcW w:w="2302" w:type="dxa"/>
          </w:tcPr>
          <w:p w14:paraId="73826689" w14:textId="77777777" w:rsidR="001A501A" w:rsidRPr="00200BE2" w:rsidRDefault="001A501A" w:rsidP="00781655">
            <w:pPr>
              <w:rPr>
                <w:sz w:val="16"/>
                <w:szCs w:val="16"/>
              </w:rPr>
            </w:pPr>
          </w:p>
          <w:p w14:paraId="65B14851" w14:textId="5EEE0CC2" w:rsidR="00167DB7" w:rsidRPr="00200BE2" w:rsidRDefault="00167DB7" w:rsidP="00781655">
            <w:pPr>
              <w:rPr>
                <w:sz w:val="16"/>
                <w:szCs w:val="16"/>
              </w:rPr>
            </w:pPr>
            <w:r w:rsidRPr="00200BE2">
              <w:rPr>
                <w:sz w:val="16"/>
                <w:szCs w:val="16"/>
              </w:rPr>
              <w:t>Send customer experience survey to better understand pain points</w:t>
            </w:r>
          </w:p>
        </w:tc>
      </w:tr>
    </w:tbl>
    <w:p w14:paraId="44C8A4AE" w14:textId="77777777" w:rsidR="001A501A" w:rsidRPr="00200BE2" w:rsidRDefault="001A501A" w:rsidP="00781655">
      <w:pPr>
        <w:rPr>
          <w:color w:val="FF0000"/>
        </w:rPr>
        <w:sectPr w:rsidR="001A501A" w:rsidRPr="00200BE2" w:rsidSect="001A501A">
          <w:pgSz w:w="16838" w:h="11906" w:orient="landscape"/>
          <w:pgMar w:top="1440" w:right="1440" w:bottom="1440" w:left="1440" w:header="709" w:footer="709" w:gutter="0"/>
          <w:cols w:space="708"/>
          <w:docGrid w:linePitch="360"/>
        </w:sectPr>
      </w:pPr>
    </w:p>
    <w:p w14:paraId="2305A027" w14:textId="38D23590" w:rsidR="005F752D" w:rsidRPr="00200BE2" w:rsidRDefault="004F5A51" w:rsidP="00781655">
      <w:pPr>
        <w:spacing w:after="0" w:line="360" w:lineRule="auto"/>
        <w:jc w:val="both"/>
        <w:rPr>
          <w:rFonts w:ascii="Arial" w:hAnsi="Arial" w:cs="Arial"/>
          <w:b/>
          <w:bCs/>
        </w:rPr>
      </w:pPr>
      <w:r w:rsidRPr="00200BE2">
        <w:rPr>
          <w:rFonts w:ascii="Arial" w:hAnsi="Arial" w:cs="Arial"/>
          <w:b/>
          <w:bCs/>
        </w:rPr>
        <w:lastRenderedPageBreak/>
        <w:t xml:space="preserve">4.2 </w:t>
      </w:r>
      <w:r w:rsidR="00174EFC" w:rsidRPr="00200BE2">
        <w:rPr>
          <w:rFonts w:ascii="Arial" w:hAnsi="Arial" w:cs="Arial"/>
          <w:b/>
          <w:bCs/>
        </w:rPr>
        <w:t xml:space="preserve">Easy Drive Prelaunch </w:t>
      </w:r>
    </w:p>
    <w:p w14:paraId="38C6A256" w14:textId="44CF1ADB" w:rsidR="005F752D" w:rsidRPr="00200BE2" w:rsidRDefault="00BA52AF" w:rsidP="00781655">
      <w:pPr>
        <w:spacing w:after="0" w:line="360" w:lineRule="auto"/>
        <w:jc w:val="both"/>
        <w:rPr>
          <w:rFonts w:ascii="Arial" w:hAnsi="Arial" w:cs="Arial"/>
        </w:rPr>
      </w:pPr>
      <w:r w:rsidRPr="00200BE2">
        <w:rPr>
          <w:rFonts w:ascii="Arial" w:hAnsi="Arial" w:cs="Arial"/>
        </w:rPr>
        <w:t>Prelaunch</w:t>
      </w:r>
      <w:r w:rsidR="00657825" w:rsidRPr="00200BE2">
        <w:rPr>
          <w:rFonts w:ascii="Arial" w:hAnsi="Arial" w:cs="Arial"/>
        </w:rPr>
        <w:t xml:space="preserve"> will consist of blogs solidifying what Easy Pay stands for, strategically managed through social apps, radio advertisements, press kit which will consist of information, </w:t>
      </w:r>
      <w:r w:rsidR="006D190A" w:rsidRPr="00200BE2">
        <w:rPr>
          <w:rFonts w:ascii="Arial" w:hAnsi="Arial" w:cs="Arial"/>
        </w:rPr>
        <w:t>images,</w:t>
      </w:r>
      <w:r w:rsidR="00657825" w:rsidRPr="00200BE2">
        <w:rPr>
          <w:rFonts w:ascii="Arial" w:hAnsi="Arial" w:cs="Arial"/>
        </w:rPr>
        <w:t xml:space="preserve"> and contexts of </w:t>
      </w:r>
      <w:r w:rsidR="006D190A" w:rsidRPr="00200BE2">
        <w:rPr>
          <w:rFonts w:ascii="Arial" w:hAnsi="Arial" w:cs="Arial"/>
        </w:rPr>
        <w:t xml:space="preserve">Easy Drive. Recruiting Macro Influencers endorsement (over 100,000 follower). </w:t>
      </w:r>
    </w:p>
    <w:p w14:paraId="58460D96" w14:textId="77777777" w:rsidR="00174EFC" w:rsidRPr="00200BE2" w:rsidRDefault="00174EFC" w:rsidP="00781655">
      <w:pPr>
        <w:spacing w:after="0" w:line="360" w:lineRule="auto"/>
        <w:jc w:val="both"/>
        <w:rPr>
          <w:rFonts w:ascii="Arial" w:hAnsi="Arial" w:cs="Arial"/>
        </w:rPr>
      </w:pPr>
    </w:p>
    <w:tbl>
      <w:tblPr>
        <w:tblStyle w:val="TableGrid"/>
        <w:tblW w:w="0" w:type="auto"/>
        <w:jc w:val="center"/>
        <w:tblLook w:val="04A0" w:firstRow="1" w:lastRow="0" w:firstColumn="1" w:lastColumn="0" w:noHBand="0" w:noVBand="1"/>
      </w:tblPr>
      <w:tblGrid>
        <w:gridCol w:w="2192"/>
        <w:gridCol w:w="2192"/>
        <w:gridCol w:w="2192"/>
      </w:tblGrid>
      <w:tr w:rsidR="00174EFC" w:rsidRPr="00200BE2" w14:paraId="17255913" w14:textId="77777777" w:rsidTr="00633298">
        <w:trPr>
          <w:trHeight w:val="282"/>
          <w:jc w:val="center"/>
        </w:trPr>
        <w:tc>
          <w:tcPr>
            <w:tcW w:w="2192" w:type="dxa"/>
            <w:shd w:val="clear" w:color="auto" w:fill="AEAAAA" w:themeFill="background2" w:themeFillShade="BF"/>
          </w:tcPr>
          <w:p w14:paraId="76A68F6C" w14:textId="0BE6DA03" w:rsidR="00174EFC" w:rsidRPr="00200BE2" w:rsidRDefault="00174EFC" w:rsidP="00781655">
            <w:pPr>
              <w:rPr>
                <w:rFonts w:ascii="Arial" w:hAnsi="Arial" w:cs="Arial"/>
                <w:sz w:val="18"/>
                <w:szCs w:val="18"/>
              </w:rPr>
            </w:pPr>
            <w:r w:rsidRPr="00200BE2">
              <w:rPr>
                <w:rFonts w:ascii="Arial" w:hAnsi="Arial" w:cs="Arial"/>
                <w:sz w:val="18"/>
                <w:szCs w:val="18"/>
              </w:rPr>
              <w:t>September 2022</w:t>
            </w:r>
          </w:p>
        </w:tc>
        <w:tc>
          <w:tcPr>
            <w:tcW w:w="2192" w:type="dxa"/>
            <w:shd w:val="clear" w:color="auto" w:fill="AEAAAA" w:themeFill="background2" w:themeFillShade="BF"/>
          </w:tcPr>
          <w:p w14:paraId="6ED915C5" w14:textId="2A0310EA" w:rsidR="00174EFC" w:rsidRPr="00200BE2" w:rsidRDefault="00174EFC" w:rsidP="00781655">
            <w:pPr>
              <w:rPr>
                <w:rFonts w:ascii="Arial" w:hAnsi="Arial" w:cs="Arial"/>
                <w:sz w:val="18"/>
                <w:szCs w:val="18"/>
              </w:rPr>
            </w:pPr>
            <w:r w:rsidRPr="00200BE2">
              <w:rPr>
                <w:rFonts w:ascii="Arial" w:hAnsi="Arial" w:cs="Arial"/>
                <w:sz w:val="18"/>
                <w:szCs w:val="18"/>
              </w:rPr>
              <w:t xml:space="preserve">Media </w:t>
            </w:r>
          </w:p>
        </w:tc>
        <w:tc>
          <w:tcPr>
            <w:tcW w:w="2192" w:type="dxa"/>
            <w:shd w:val="clear" w:color="auto" w:fill="AEAAAA" w:themeFill="background2" w:themeFillShade="BF"/>
          </w:tcPr>
          <w:p w14:paraId="19252A5E" w14:textId="0BE5B596" w:rsidR="00174EFC" w:rsidRPr="00200BE2" w:rsidRDefault="00174EFC" w:rsidP="00781655">
            <w:pPr>
              <w:rPr>
                <w:rFonts w:ascii="Arial" w:hAnsi="Arial" w:cs="Arial"/>
                <w:sz w:val="18"/>
                <w:szCs w:val="18"/>
              </w:rPr>
            </w:pPr>
            <w:r w:rsidRPr="00200BE2">
              <w:rPr>
                <w:rFonts w:ascii="Arial" w:hAnsi="Arial" w:cs="Arial"/>
                <w:sz w:val="18"/>
                <w:szCs w:val="18"/>
              </w:rPr>
              <w:t xml:space="preserve">Emails </w:t>
            </w:r>
          </w:p>
        </w:tc>
      </w:tr>
      <w:tr w:rsidR="00174EFC" w:rsidRPr="00200BE2" w14:paraId="3977BA64" w14:textId="77777777" w:rsidTr="00633298">
        <w:trPr>
          <w:trHeight w:val="913"/>
          <w:jc w:val="center"/>
        </w:trPr>
        <w:tc>
          <w:tcPr>
            <w:tcW w:w="2192" w:type="dxa"/>
            <w:shd w:val="clear" w:color="auto" w:fill="AEAAAA" w:themeFill="background2" w:themeFillShade="BF"/>
          </w:tcPr>
          <w:p w14:paraId="0ED6EA86" w14:textId="6853B92E" w:rsidR="00174EFC" w:rsidRPr="00200BE2" w:rsidRDefault="00174EFC" w:rsidP="00781655">
            <w:pPr>
              <w:rPr>
                <w:rFonts w:ascii="Arial" w:hAnsi="Arial" w:cs="Arial"/>
                <w:sz w:val="18"/>
                <w:szCs w:val="18"/>
              </w:rPr>
            </w:pPr>
            <w:r w:rsidRPr="00200BE2">
              <w:rPr>
                <w:rFonts w:ascii="Arial" w:hAnsi="Arial" w:cs="Arial"/>
                <w:sz w:val="18"/>
                <w:szCs w:val="18"/>
              </w:rPr>
              <w:t>Week 1</w:t>
            </w:r>
          </w:p>
        </w:tc>
        <w:tc>
          <w:tcPr>
            <w:tcW w:w="2192" w:type="dxa"/>
          </w:tcPr>
          <w:p w14:paraId="65EFC821" w14:textId="64DD58BA" w:rsidR="00174EFC" w:rsidRPr="00200BE2" w:rsidRDefault="00174EFC" w:rsidP="00781655">
            <w:pPr>
              <w:rPr>
                <w:rFonts w:ascii="Arial" w:hAnsi="Arial" w:cs="Arial"/>
                <w:sz w:val="18"/>
                <w:szCs w:val="18"/>
              </w:rPr>
            </w:pPr>
            <w:r w:rsidRPr="00200BE2">
              <w:rPr>
                <w:rFonts w:ascii="Arial" w:hAnsi="Arial" w:cs="Arial"/>
                <w:sz w:val="18"/>
                <w:szCs w:val="18"/>
              </w:rPr>
              <w:t xml:space="preserve">Social Media Blogs, </w:t>
            </w:r>
            <w:r w:rsidRPr="00200BE2">
              <w:rPr>
                <w:rFonts w:ascii="Arial" w:hAnsi="Arial" w:cs="Arial"/>
                <w:sz w:val="18"/>
                <w:szCs w:val="18"/>
              </w:rPr>
              <w:t>Radio Adverts</w:t>
            </w:r>
            <w:r w:rsidRPr="00200BE2">
              <w:rPr>
                <w:rFonts w:ascii="Arial" w:hAnsi="Arial" w:cs="Arial"/>
                <w:sz w:val="18"/>
                <w:szCs w:val="18"/>
              </w:rPr>
              <w:t xml:space="preserve">, </w:t>
            </w:r>
            <w:r w:rsidRPr="00200BE2">
              <w:rPr>
                <w:rFonts w:ascii="Arial" w:hAnsi="Arial" w:cs="Arial"/>
                <w:sz w:val="18"/>
                <w:szCs w:val="18"/>
              </w:rPr>
              <w:t>Billboards</w:t>
            </w:r>
            <w:r w:rsidRPr="00200BE2">
              <w:rPr>
                <w:rFonts w:ascii="Arial" w:hAnsi="Arial" w:cs="Arial"/>
                <w:sz w:val="18"/>
                <w:szCs w:val="18"/>
              </w:rPr>
              <w:t xml:space="preserve"> </w:t>
            </w:r>
          </w:p>
        </w:tc>
        <w:tc>
          <w:tcPr>
            <w:tcW w:w="2192" w:type="dxa"/>
          </w:tcPr>
          <w:p w14:paraId="3ADD95B2" w14:textId="534B55F0" w:rsidR="00174EFC" w:rsidRPr="00200BE2" w:rsidRDefault="00174EFC" w:rsidP="00781655">
            <w:pPr>
              <w:rPr>
                <w:rFonts w:ascii="Arial" w:hAnsi="Arial" w:cs="Arial"/>
                <w:sz w:val="18"/>
                <w:szCs w:val="18"/>
              </w:rPr>
            </w:pPr>
            <w:r w:rsidRPr="00200BE2">
              <w:rPr>
                <w:rFonts w:ascii="Arial" w:hAnsi="Arial" w:cs="Arial"/>
                <w:sz w:val="18"/>
                <w:szCs w:val="18"/>
              </w:rPr>
              <w:t>3</w:t>
            </w:r>
            <w:r w:rsidRPr="00200BE2">
              <w:rPr>
                <w:rFonts w:ascii="Arial" w:hAnsi="Arial" w:cs="Arial"/>
                <w:sz w:val="18"/>
                <w:szCs w:val="18"/>
                <w:vertAlign w:val="superscript"/>
              </w:rPr>
              <w:t>rd</w:t>
            </w:r>
            <w:r w:rsidRPr="00200BE2">
              <w:rPr>
                <w:rFonts w:ascii="Arial" w:hAnsi="Arial" w:cs="Arial"/>
                <w:sz w:val="18"/>
                <w:szCs w:val="18"/>
              </w:rPr>
              <w:t xml:space="preserve"> Party Email sent to customers </w:t>
            </w:r>
          </w:p>
        </w:tc>
      </w:tr>
      <w:tr w:rsidR="00174EFC" w:rsidRPr="00200BE2" w14:paraId="4636CA14" w14:textId="77777777" w:rsidTr="00633298">
        <w:trPr>
          <w:trHeight w:val="282"/>
          <w:jc w:val="center"/>
        </w:trPr>
        <w:tc>
          <w:tcPr>
            <w:tcW w:w="2192" w:type="dxa"/>
            <w:shd w:val="clear" w:color="auto" w:fill="AEAAAA" w:themeFill="background2" w:themeFillShade="BF"/>
          </w:tcPr>
          <w:p w14:paraId="41366D90" w14:textId="69283F68" w:rsidR="00174EFC" w:rsidRPr="00200BE2" w:rsidRDefault="00174EFC" w:rsidP="00781655">
            <w:pPr>
              <w:rPr>
                <w:rFonts w:ascii="Arial" w:hAnsi="Arial" w:cs="Arial"/>
                <w:sz w:val="18"/>
                <w:szCs w:val="18"/>
              </w:rPr>
            </w:pPr>
            <w:r w:rsidRPr="00200BE2">
              <w:rPr>
                <w:rFonts w:ascii="Arial" w:hAnsi="Arial" w:cs="Arial"/>
                <w:sz w:val="18"/>
                <w:szCs w:val="18"/>
              </w:rPr>
              <w:t>Week 2</w:t>
            </w:r>
          </w:p>
        </w:tc>
        <w:tc>
          <w:tcPr>
            <w:tcW w:w="2192" w:type="dxa"/>
          </w:tcPr>
          <w:p w14:paraId="601601FB" w14:textId="01FFBE71" w:rsidR="00174EFC" w:rsidRPr="00200BE2" w:rsidRDefault="00633298" w:rsidP="00781655">
            <w:pPr>
              <w:rPr>
                <w:rFonts w:ascii="Arial" w:hAnsi="Arial" w:cs="Arial"/>
                <w:sz w:val="18"/>
                <w:szCs w:val="18"/>
              </w:rPr>
            </w:pPr>
            <w:r w:rsidRPr="00200BE2">
              <w:rPr>
                <w:rFonts w:ascii="Arial" w:hAnsi="Arial" w:cs="Arial"/>
                <w:sz w:val="18"/>
                <w:szCs w:val="18"/>
              </w:rPr>
              <w:t>Social Media Blogs, Radio Adverts, Billboards</w:t>
            </w:r>
          </w:p>
        </w:tc>
        <w:tc>
          <w:tcPr>
            <w:tcW w:w="2192" w:type="dxa"/>
          </w:tcPr>
          <w:p w14:paraId="4756DDC3" w14:textId="5E892C09" w:rsidR="00174EFC" w:rsidRPr="00200BE2" w:rsidRDefault="00633298" w:rsidP="00781655">
            <w:pPr>
              <w:rPr>
                <w:rFonts w:ascii="Arial" w:hAnsi="Arial" w:cs="Arial"/>
                <w:sz w:val="18"/>
                <w:szCs w:val="18"/>
              </w:rPr>
            </w:pPr>
            <w:r w:rsidRPr="00200BE2">
              <w:rPr>
                <w:rFonts w:ascii="Arial" w:hAnsi="Arial" w:cs="Arial"/>
                <w:sz w:val="18"/>
                <w:szCs w:val="18"/>
              </w:rPr>
              <w:t>3</w:t>
            </w:r>
            <w:r w:rsidRPr="00200BE2">
              <w:rPr>
                <w:rFonts w:ascii="Arial" w:hAnsi="Arial" w:cs="Arial"/>
                <w:sz w:val="18"/>
                <w:szCs w:val="18"/>
                <w:vertAlign w:val="superscript"/>
              </w:rPr>
              <w:t>rd</w:t>
            </w:r>
            <w:r w:rsidRPr="00200BE2">
              <w:rPr>
                <w:rFonts w:ascii="Arial" w:hAnsi="Arial" w:cs="Arial"/>
                <w:sz w:val="18"/>
                <w:szCs w:val="18"/>
              </w:rPr>
              <w:t xml:space="preserve"> Party Email sent to customers</w:t>
            </w:r>
          </w:p>
        </w:tc>
      </w:tr>
      <w:tr w:rsidR="00174EFC" w:rsidRPr="00200BE2" w14:paraId="36DEFD38" w14:textId="77777777" w:rsidTr="00633298">
        <w:trPr>
          <w:trHeight w:val="587"/>
          <w:jc w:val="center"/>
        </w:trPr>
        <w:tc>
          <w:tcPr>
            <w:tcW w:w="2192" w:type="dxa"/>
            <w:shd w:val="clear" w:color="auto" w:fill="AEAAAA" w:themeFill="background2" w:themeFillShade="BF"/>
          </w:tcPr>
          <w:p w14:paraId="0A77EF57" w14:textId="0F9D4A7C" w:rsidR="00174EFC" w:rsidRPr="00200BE2" w:rsidRDefault="00174EFC" w:rsidP="00781655">
            <w:pPr>
              <w:rPr>
                <w:rFonts w:ascii="Arial" w:hAnsi="Arial" w:cs="Arial"/>
                <w:sz w:val="18"/>
                <w:szCs w:val="18"/>
              </w:rPr>
            </w:pPr>
            <w:r w:rsidRPr="00200BE2">
              <w:rPr>
                <w:rFonts w:ascii="Arial" w:hAnsi="Arial" w:cs="Arial"/>
                <w:sz w:val="18"/>
                <w:szCs w:val="18"/>
              </w:rPr>
              <w:t>Week 3</w:t>
            </w:r>
          </w:p>
        </w:tc>
        <w:tc>
          <w:tcPr>
            <w:tcW w:w="2192" w:type="dxa"/>
          </w:tcPr>
          <w:p w14:paraId="2A0AC61F" w14:textId="77777777" w:rsidR="00174EFC" w:rsidRPr="00200BE2" w:rsidRDefault="00174EFC" w:rsidP="00781655">
            <w:pPr>
              <w:rPr>
                <w:rFonts w:ascii="Arial" w:hAnsi="Arial" w:cs="Arial"/>
                <w:sz w:val="18"/>
                <w:szCs w:val="18"/>
              </w:rPr>
            </w:pPr>
            <w:r w:rsidRPr="00200BE2">
              <w:rPr>
                <w:rFonts w:ascii="Arial" w:hAnsi="Arial" w:cs="Arial"/>
                <w:sz w:val="18"/>
                <w:szCs w:val="18"/>
              </w:rPr>
              <w:t>Issue press Release</w:t>
            </w:r>
          </w:p>
          <w:p w14:paraId="36258DE9" w14:textId="7A5F6CCC" w:rsidR="00633298" w:rsidRPr="00200BE2" w:rsidRDefault="00633298" w:rsidP="00781655">
            <w:pPr>
              <w:rPr>
                <w:rFonts w:ascii="Arial" w:hAnsi="Arial" w:cs="Arial"/>
                <w:sz w:val="18"/>
                <w:szCs w:val="18"/>
              </w:rPr>
            </w:pPr>
            <w:r w:rsidRPr="00200BE2">
              <w:rPr>
                <w:rFonts w:ascii="Arial" w:hAnsi="Arial" w:cs="Arial"/>
                <w:sz w:val="18"/>
                <w:szCs w:val="18"/>
              </w:rPr>
              <w:t>Social Media Blogs, Radio Adverts, Billboards</w:t>
            </w:r>
          </w:p>
        </w:tc>
        <w:tc>
          <w:tcPr>
            <w:tcW w:w="2192" w:type="dxa"/>
          </w:tcPr>
          <w:p w14:paraId="59C1EB0D" w14:textId="4F6B4D3B" w:rsidR="00174EFC" w:rsidRPr="00200BE2" w:rsidRDefault="00633298" w:rsidP="00781655">
            <w:pPr>
              <w:rPr>
                <w:rFonts w:ascii="Arial" w:hAnsi="Arial" w:cs="Arial"/>
                <w:sz w:val="18"/>
                <w:szCs w:val="18"/>
              </w:rPr>
            </w:pPr>
            <w:r w:rsidRPr="00200BE2">
              <w:rPr>
                <w:rFonts w:ascii="Arial" w:hAnsi="Arial" w:cs="Arial"/>
                <w:sz w:val="18"/>
                <w:szCs w:val="18"/>
              </w:rPr>
              <w:t>3</w:t>
            </w:r>
            <w:r w:rsidRPr="00200BE2">
              <w:rPr>
                <w:rFonts w:ascii="Arial" w:hAnsi="Arial" w:cs="Arial"/>
                <w:sz w:val="18"/>
                <w:szCs w:val="18"/>
                <w:vertAlign w:val="superscript"/>
              </w:rPr>
              <w:t>rd</w:t>
            </w:r>
            <w:r w:rsidRPr="00200BE2">
              <w:rPr>
                <w:rFonts w:ascii="Arial" w:hAnsi="Arial" w:cs="Arial"/>
                <w:sz w:val="18"/>
                <w:szCs w:val="18"/>
              </w:rPr>
              <w:t xml:space="preserve"> Party Email sent to customers</w:t>
            </w:r>
          </w:p>
        </w:tc>
      </w:tr>
      <w:tr w:rsidR="00174EFC" w:rsidRPr="00200BE2" w14:paraId="4B7F8B37" w14:textId="77777777" w:rsidTr="00633298">
        <w:trPr>
          <w:trHeight w:val="304"/>
          <w:jc w:val="center"/>
        </w:trPr>
        <w:tc>
          <w:tcPr>
            <w:tcW w:w="2192" w:type="dxa"/>
            <w:shd w:val="clear" w:color="auto" w:fill="AEAAAA" w:themeFill="background2" w:themeFillShade="BF"/>
          </w:tcPr>
          <w:p w14:paraId="538AFD6D" w14:textId="29BDC6B0" w:rsidR="00174EFC" w:rsidRPr="00200BE2" w:rsidRDefault="00174EFC" w:rsidP="00781655">
            <w:pPr>
              <w:rPr>
                <w:rFonts w:ascii="Arial" w:hAnsi="Arial" w:cs="Arial"/>
                <w:sz w:val="18"/>
                <w:szCs w:val="18"/>
              </w:rPr>
            </w:pPr>
            <w:r w:rsidRPr="00200BE2">
              <w:rPr>
                <w:rFonts w:ascii="Arial" w:hAnsi="Arial" w:cs="Arial"/>
                <w:sz w:val="18"/>
                <w:szCs w:val="18"/>
              </w:rPr>
              <w:t>Week 4</w:t>
            </w:r>
          </w:p>
        </w:tc>
        <w:tc>
          <w:tcPr>
            <w:tcW w:w="2192" w:type="dxa"/>
          </w:tcPr>
          <w:p w14:paraId="16291C1C" w14:textId="4B39A4EE" w:rsidR="00174EFC" w:rsidRPr="00200BE2" w:rsidRDefault="00633298" w:rsidP="00781655">
            <w:pPr>
              <w:rPr>
                <w:rFonts w:ascii="Arial" w:hAnsi="Arial" w:cs="Arial"/>
                <w:sz w:val="18"/>
                <w:szCs w:val="18"/>
              </w:rPr>
            </w:pPr>
            <w:r w:rsidRPr="00200BE2">
              <w:rPr>
                <w:rFonts w:ascii="Arial" w:hAnsi="Arial" w:cs="Arial"/>
                <w:sz w:val="18"/>
                <w:szCs w:val="18"/>
              </w:rPr>
              <w:t>Social Media Blogs, Radio Adverts, Billboards</w:t>
            </w:r>
          </w:p>
        </w:tc>
        <w:tc>
          <w:tcPr>
            <w:tcW w:w="2192" w:type="dxa"/>
          </w:tcPr>
          <w:p w14:paraId="42282C06" w14:textId="627EA2DA" w:rsidR="00174EFC" w:rsidRPr="00200BE2" w:rsidRDefault="00633298" w:rsidP="00781655">
            <w:pPr>
              <w:rPr>
                <w:rFonts w:ascii="Arial" w:hAnsi="Arial" w:cs="Arial"/>
                <w:sz w:val="18"/>
                <w:szCs w:val="18"/>
              </w:rPr>
            </w:pPr>
            <w:r w:rsidRPr="00200BE2">
              <w:rPr>
                <w:rFonts w:ascii="Arial" w:hAnsi="Arial" w:cs="Arial"/>
                <w:sz w:val="18"/>
                <w:szCs w:val="18"/>
              </w:rPr>
              <w:t>3</w:t>
            </w:r>
            <w:r w:rsidRPr="00200BE2">
              <w:rPr>
                <w:rFonts w:ascii="Arial" w:hAnsi="Arial" w:cs="Arial"/>
                <w:sz w:val="18"/>
                <w:szCs w:val="18"/>
                <w:vertAlign w:val="superscript"/>
              </w:rPr>
              <w:t>rd</w:t>
            </w:r>
            <w:r w:rsidRPr="00200BE2">
              <w:rPr>
                <w:rFonts w:ascii="Arial" w:hAnsi="Arial" w:cs="Arial"/>
                <w:sz w:val="18"/>
                <w:szCs w:val="18"/>
              </w:rPr>
              <w:t xml:space="preserve"> Party Email sent to customers</w:t>
            </w:r>
          </w:p>
        </w:tc>
      </w:tr>
      <w:tr w:rsidR="00174EFC" w:rsidRPr="00200BE2" w14:paraId="3DC74169" w14:textId="77777777" w:rsidTr="00633298">
        <w:trPr>
          <w:trHeight w:val="1174"/>
          <w:jc w:val="center"/>
        </w:trPr>
        <w:tc>
          <w:tcPr>
            <w:tcW w:w="2192" w:type="dxa"/>
            <w:shd w:val="clear" w:color="auto" w:fill="AEAAAA" w:themeFill="background2" w:themeFillShade="BF"/>
          </w:tcPr>
          <w:p w14:paraId="4EBDCFFD" w14:textId="21C5F0D0" w:rsidR="00174EFC" w:rsidRPr="00200BE2" w:rsidRDefault="00174EFC" w:rsidP="00781655">
            <w:pPr>
              <w:rPr>
                <w:rFonts w:ascii="Arial" w:hAnsi="Arial" w:cs="Arial"/>
                <w:sz w:val="18"/>
                <w:szCs w:val="18"/>
              </w:rPr>
            </w:pPr>
            <w:r w:rsidRPr="00200BE2">
              <w:rPr>
                <w:rFonts w:ascii="Arial" w:hAnsi="Arial" w:cs="Arial"/>
                <w:sz w:val="18"/>
                <w:szCs w:val="18"/>
              </w:rPr>
              <w:t>Launch</w:t>
            </w:r>
          </w:p>
          <w:p w14:paraId="3EF32F91" w14:textId="3D3C4BF9" w:rsidR="00174EFC" w:rsidRPr="00200BE2" w:rsidRDefault="00174EFC" w:rsidP="00781655">
            <w:pPr>
              <w:rPr>
                <w:rFonts w:ascii="Arial" w:hAnsi="Arial" w:cs="Arial"/>
                <w:sz w:val="18"/>
                <w:szCs w:val="18"/>
              </w:rPr>
            </w:pPr>
            <w:r w:rsidRPr="00200BE2">
              <w:rPr>
                <w:rFonts w:ascii="Arial" w:hAnsi="Arial" w:cs="Arial"/>
                <w:sz w:val="18"/>
                <w:szCs w:val="18"/>
              </w:rPr>
              <w:t>1</w:t>
            </w:r>
            <w:r w:rsidRPr="00200BE2">
              <w:rPr>
                <w:rFonts w:ascii="Arial" w:hAnsi="Arial" w:cs="Arial"/>
                <w:sz w:val="18"/>
                <w:szCs w:val="18"/>
                <w:vertAlign w:val="superscript"/>
              </w:rPr>
              <w:t>st</w:t>
            </w:r>
            <w:r w:rsidRPr="00200BE2">
              <w:rPr>
                <w:rFonts w:ascii="Arial" w:hAnsi="Arial" w:cs="Arial"/>
                <w:sz w:val="18"/>
                <w:szCs w:val="18"/>
              </w:rPr>
              <w:t xml:space="preserve"> October 2022</w:t>
            </w:r>
          </w:p>
        </w:tc>
        <w:tc>
          <w:tcPr>
            <w:tcW w:w="2192" w:type="dxa"/>
          </w:tcPr>
          <w:p w14:paraId="1274A066" w14:textId="65E61872" w:rsidR="00174EFC" w:rsidRPr="00200BE2" w:rsidRDefault="00174EFC" w:rsidP="00781655">
            <w:pPr>
              <w:rPr>
                <w:rFonts w:ascii="Arial" w:hAnsi="Arial" w:cs="Arial"/>
                <w:sz w:val="18"/>
                <w:szCs w:val="18"/>
              </w:rPr>
            </w:pPr>
            <w:r w:rsidRPr="00200BE2">
              <w:rPr>
                <w:rFonts w:ascii="Arial" w:hAnsi="Arial" w:cs="Arial"/>
                <w:sz w:val="18"/>
                <w:szCs w:val="18"/>
              </w:rPr>
              <w:t xml:space="preserve">Offer free trial per customer, </w:t>
            </w:r>
            <w:r w:rsidRPr="00200BE2">
              <w:rPr>
                <w:rFonts w:ascii="Arial" w:hAnsi="Arial" w:cs="Arial"/>
                <w:sz w:val="18"/>
                <w:szCs w:val="18"/>
              </w:rPr>
              <w:t>Offer Easy Feedback for trial</w:t>
            </w:r>
          </w:p>
        </w:tc>
        <w:tc>
          <w:tcPr>
            <w:tcW w:w="2192" w:type="dxa"/>
          </w:tcPr>
          <w:p w14:paraId="1F3A30EA" w14:textId="6324BB7F" w:rsidR="00174EFC" w:rsidRPr="00200BE2" w:rsidRDefault="00174EFC" w:rsidP="00781655">
            <w:pPr>
              <w:rPr>
                <w:rFonts w:ascii="Arial" w:hAnsi="Arial" w:cs="Arial"/>
                <w:sz w:val="18"/>
                <w:szCs w:val="18"/>
              </w:rPr>
            </w:pPr>
          </w:p>
        </w:tc>
      </w:tr>
    </w:tbl>
    <w:p w14:paraId="2B010CB4" w14:textId="77777777" w:rsidR="006D190A" w:rsidRPr="00200BE2" w:rsidRDefault="006D190A" w:rsidP="00781655">
      <w:pPr>
        <w:spacing w:after="0" w:line="360" w:lineRule="auto"/>
        <w:jc w:val="both"/>
        <w:rPr>
          <w:rFonts w:ascii="Arial" w:hAnsi="Arial" w:cs="Arial"/>
        </w:rPr>
      </w:pPr>
    </w:p>
    <w:p w14:paraId="7747A284" w14:textId="77777777" w:rsidR="00BA52AF" w:rsidRPr="00200BE2" w:rsidRDefault="00BA52AF" w:rsidP="00781655">
      <w:pPr>
        <w:spacing w:after="0" w:line="360" w:lineRule="auto"/>
        <w:jc w:val="both"/>
        <w:rPr>
          <w:rFonts w:ascii="Arial" w:hAnsi="Arial" w:cs="Arial"/>
        </w:rPr>
      </w:pPr>
    </w:p>
    <w:p w14:paraId="5DAD8ACC" w14:textId="77777777" w:rsidR="005F752D" w:rsidRPr="00200BE2" w:rsidRDefault="005F752D" w:rsidP="00781655">
      <w:pPr>
        <w:spacing w:after="0" w:line="360" w:lineRule="auto"/>
        <w:jc w:val="both"/>
        <w:rPr>
          <w:rFonts w:ascii="Arial" w:hAnsi="Arial" w:cs="Arial"/>
        </w:rPr>
      </w:pPr>
    </w:p>
    <w:p w14:paraId="785AC743" w14:textId="0D494898" w:rsidR="004E1723" w:rsidRPr="00200BE2" w:rsidRDefault="00174EFC" w:rsidP="00781655">
      <w:pPr>
        <w:pStyle w:val="ListParagraph"/>
        <w:numPr>
          <w:ilvl w:val="0"/>
          <w:numId w:val="20"/>
        </w:numPr>
        <w:spacing w:after="0" w:line="360" w:lineRule="auto"/>
        <w:jc w:val="both"/>
        <w:rPr>
          <w:rFonts w:ascii="Arial" w:hAnsi="Arial" w:cs="Arial"/>
          <w:b/>
          <w:bCs/>
        </w:rPr>
      </w:pPr>
      <w:r w:rsidRPr="00200BE2">
        <w:rPr>
          <w:rFonts w:ascii="Arial" w:hAnsi="Arial" w:cs="Arial"/>
          <w:b/>
          <w:bCs/>
        </w:rPr>
        <w:t xml:space="preserve">Summary </w:t>
      </w:r>
    </w:p>
    <w:p w14:paraId="4F72A312" w14:textId="77777777" w:rsidR="004F5A51" w:rsidRPr="00200BE2" w:rsidRDefault="004F5A51" w:rsidP="00781655">
      <w:pPr>
        <w:pStyle w:val="ListParagraph"/>
        <w:spacing w:after="0" w:line="360" w:lineRule="auto"/>
        <w:jc w:val="both"/>
        <w:rPr>
          <w:rFonts w:ascii="Arial" w:hAnsi="Arial" w:cs="Arial"/>
          <w:b/>
          <w:bCs/>
        </w:rPr>
      </w:pPr>
    </w:p>
    <w:p w14:paraId="38A01EDB" w14:textId="7A3FD25E" w:rsidR="004F5A51" w:rsidRPr="004F5A51" w:rsidRDefault="006A42DB" w:rsidP="00781655">
      <w:pPr>
        <w:spacing w:after="0" w:line="360" w:lineRule="auto"/>
        <w:jc w:val="both"/>
        <w:rPr>
          <w:rFonts w:ascii="Arial" w:hAnsi="Arial" w:cs="Arial"/>
          <w:b/>
          <w:bCs/>
        </w:rPr>
      </w:pPr>
      <w:r w:rsidRPr="00200BE2">
        <w:rPr>
          <w:rFonts w:ascii="Arial" w:hAnsi="Arial" w:cs="Arial"/>
        </w:rPr>
        <w:t xml:space="preserve">Creating Innovation ideas in theory is straightforward however it can only be implemented </w:t>
      </w:r>
      <w:r w:rsidR="00FD4905" w:rsidRPr="00200BE2">
        <w:rPr>
          <w:rFonts w:ascii="Arial" w:hAnsi="Arial" w:cs="Arial"/>
        </w:rPr>
        <w:t xml:space="preserve">in </w:t>
      </w:r>
      <w:r w:rsidR="00FD4905" w:rsidRPr="00200BE2">
        <w:rPr>
          <w:rFonts w:ascii="Arial" w:hAnsi="Arial" w:cs="Arial"/>
        </w:rPr>
        <w:t>knowing consumers needs and wants</w:t>
      </w:r>
      <w:r w:rsidR="00FD4905" w:rsidRPr="00200BE2">
        <w:rPr>
          <w:rFonts w:ascii="Arial" w:hAnsi="Arial" w:cs="Arial"/>
        </w:rPr>
        <w:t xml:space="preserve">, </w:t>
      </w:r>
      <w:r w:rsidR="00FD4905" w:rsidRPr="00200BE2">
        <w:rPr>
          <w:rFonts w:ascii="Arial" w:hAnsi="Arial" w:cs="Arial"/>
        </w:rPr>
        <w:t xml:space="preserve">which constantly changes due to the environment that we live in. </w:t>
      </w:r>
      <w:r w:rsidR="00FD4905" w:rsidRPr="00200BE2">
        <w:rPr>
          <w:rFonts w:ascii="Arial" w:hAnsi="Arial" w:cs="Arial"/>
        </w:rPr>
        <w:t>R</w:t>
      </w:r>
      <w:r w:rsidRPr="00200BE2">
        <w:rPr>
          <w:rFonts w:ascii="Arial" w:hAnsi="Arial" w:cs="Arial"/>
        </w:rPr>
        <w:t xml:space="preserve">igorous Research and </w:t>
      </w:r>
      <w:r w:rsidR="00FD4905" w:rsidRPr="00200BE2">
        <w:rPr>
          <w:rFonts w:ascii="Arial" w:hAnsi="Arial" w:cs="Arial"/>
        </w:rPr>
        <w:t xml:space="preserve">Development, data </w:t>
      </w:r>
      <w:r w:rsidR="00505EDE" w:rsidRPr="00200BE2">
        <w:rPr>
          <w:rFonts w:ascii="Arial" w:hAnsi="Arial" w:cs="Arial"/>
        </w:rPr>
        <w:t>mining,</w:t>
      </w:r>
      <w:r w:rsidR="00FD4905" w:rsidRPr="00200BE2">
        <w:rPr>
          <w:rFonts w:ascii="Arial" w:hAnsi="Arial" w:cs="Arial"/>
        </w:rPr>
        <w:t xml:space="preserve"> feedback etc</w:t>
      </w:r>
      <w:bookmarkEnd w:id="3"/>
      <w:r w:rsidR="00702059" w:rsidRPr="00200BE2">
        <w:rPr>
          <w:rFonts w:ascii="Arial" w:hAnsi="Arial" w:cs="Arial"/>
        </w:rPr>
        <w:t xml:space="preserve"> is required to get the best out o</w:t>
      </w:r>
      <w:bookmarkEnd w:id="4"/>
      <w:r w:rsidR="00A63478">
        <w:rPr>
          <w:rFonts w:ascii="Arial" w:hAnsi="Arial" w:cs="Arial"/>
        </w:rPr>
        <w:t xml:space="preserve">f any innovative ideas. </w:t>
      </w:r>
      <w:r w:rsidR="00A217E7">
        <w:rPr>
          <w:rFonts w:ascii="Arial" w:hAnsi="Arial" w:cs="Arial"/>
        </w:rPr>
        <w:t xml:space="preserve">Easy Drive is not the most innovative of ideas however customer centricity is the way forward. </w:t>
      </w:r>
      <w:r w:rsidR="00F307BF">
        <w:rPr>
          <w:sz w:val="20"/>
          <w:szCs w:val="20"/>
        </w:rPr>
        <w:br w:type="page"/>
      </w:r>
      <w:bookmarkEnd w:id="1"/>
    </w:p>
    <w:p w14:paraId="2AEA665B" w14:textId="72D8F2E2" w:rsidR="004F5A51" w:rsidRPr="004F5A51" w:rsidRDefault="004F5A51" w:rsidP="00781655">
      <w:pPr>
        <w:pStyle w:val="ListParagraph"/>
        <w:numPr>
          <w:ilvl w:val="0"/>
          <w:numId w:val="20"/>
        </w:numPr>
        <w:rPr>
          <w:rFonts w:ascii="Arial" w:hAnsi="Arial" w:cs="Arial"/>
          <w:b/>
          <w:bCs/>
        </w:rPr>
      </w:pPr>
      <w:r w:rsidRPr="004F5A51">
        <w:rPr>
          <w:rFonts w:ascii="Arial" w:hAnsi="Arial" w:cs="Arial"/>
          <w:b/>
          <w:bCs/>
        </w:rPr>
        <w:lastRenderedPageBreak/>
        <w:t xml:space="preserve">References </w:t>
      </w:r>
    </w:p>
    <w:p w14:paraId="503239BA" w14:textId="77777777" w:rsidR="00A4732C" w:rsidRPr="00BF0A5E" w:rsidRDefault="00A4732C" w:rsidP="00781655">
      <w:pPr>
        <w:rPr>
          <w:rFonts w:ascii="Arial" w:hAnsi="Arial" w:cs="Arial"/>
        </w:rPr>
      </w:pPr>
      <w:proofErr w:type="spellStart"/>
      <w:r w:rsidRPr="00BF0A5E">
        <w:rPr>
          <w:rFonts w:ascii="Arial" w:hAnsi="Arial" w:cs="Arial"/>
          <w:color w:val="222222"/>
          <w:shd w:val="clear" w:color="auto" w:fill="FFFFFF"/>
        </w:rPr>
        <w:t>Brügger</w:t>
      </w:r>
      <w:proofErr w:type="spellEnd"/>
      <w:r w:rsidRPr="00BF0A5E">
        <w:rPr>
          <w:rFonts w:ascii="Arial" w:hAnsi="Arial" w:cs="Arial"/>
          <w:color w:val="222222"/>
          <w:shd w:val="clear" w:color="auto" w:fill="FFFFFF"/>
        </w:rPr>
        <w:t xml:space="preserve">, A., Richter, K.F. and Fabrikant, S.I., 2019. How does navigation system </w:t>
      </w:r>
      <w:proofErr w:type="spellStart"/>
      <w:r w:rsidRPr="00BF0A5E">
        <w:rPr>
          <w:rFonts w:ascii="Arial" w:hAnsi="Arial" w:cs="Arial"/>
          <w:color w:val="222222"/>
          <w:shd w:val="clear" w:color="auto" w:fill="FFFFFF"/>
        </w:rPr>
        <w:t>behavior</w:t>
      </w:r>
      <w:proofErr w:type="spellEnd"/>
      <w:r w:rsidRPr="00BF0A5E">
        <w:rPr>
          <w:rFonts w:ascii="Arial" w:hAnsi="Arial" w:cs="Arial"/>
          <w:color w:val="222222"/>
          <w:shd w:val="clear" w:color="auto" w:fill="FFFFFF"/>
        </w:rPr>
        <w:t xml:space="preserve"> influence human </w:t>
      </w:r>
      <w:proofErr w:type="spellStart"/>
      <w:r w:rsidRPr="00BF0A5E">
        <w:rPr>
          <w:rFonts w:ascii="Arial" w:hAnsi="Arial" w:cs="Arial"/>
          <w:color w:val="222222"/>
          <w:shd w:val="clear" w:color="auto" w:fill="FFFFFF"/>
        </w:rPr>
        <w:t>behavior</w:t>
      </w:r>
      <w:proofErr w:type="spellEnd"/>
      <w:r w:rsidRPr="00BF0A5E">
        <w:rPr>
          <w:rFonts w:ascii="Arial" w:hAnsi="Arial" w:cs="Arial"/>
          <w:color w:val="222222"/>
          <w:shd w:val="clear" w:color="auto" w:fill="FFFFFF"/>
        </w:rPr>
        <w:t>? </w:t>
      </w:r>
      <w:r w:rsidRPr="00BF0A5E">
        <w:rPr>
          <w:rFonts w:ascii="Arial" w:hAnsi="Arial" w:cs="Arial"/>
          <w:i/>
          <w:iCs/>
          <w:color w:val="222222"/>
          <w:shd w:val="clear" w:color="auto" w:fill="FFFFFF"/>
        </w:rPr>
        <w:t>Cognitive research: principles and implications</w:t>
      </w:r>
      <w:r w:rsidRPr="00BF0A5E">
        <w:rPr>
          <w:rFonts w:ascii="Arial" w:hAnsi="Arial" w:cs="Arial"/>
          <w:color w:val="222222"/>
          <w:shd w:val="clear" w:color="auto" w:fill="FFFFFF"/>
        </w:rPr>
        <w:t>, </w:t>
      </w:r>
      <w:r w:rsidRPr="00BF0A5E">
        <w:rPr>
          <w:rFonts w:ascii="Arial" w:hAnsi="Arial" w:cs="Arial"/>
          <w:i/>
          <w:iCs/>
          <w:color w:val="222222"/>
          <w:shd w:val="clear" w:color="auto" w:fill="FFFFFF"/>
        </w:rPr>
        <w:t xml:space="preserve">Available at: </w:t>
      </w:r>
      <w:hyperlink r:id="rId31" w:history="1">
        <w:r w:rsidRPr="00BF0A5E">
          <w:rPr>
            <w:rStyle w:val="Hyperlink"/>
            <w:rFonts w:ascii="Arial" w:hAnsi="Arial" w:cs="Arial"/>
          </w:rPr>
          <w:t>https://cognitiveresearchjournal.springeropen.com/track/pdf/10.1186/s41235-019-0156-5.pdf</w:t>
        </w:r>
      </w:hyperlink>
      <w:r w:rsidRPr="00BF0A5E">
        <w:rPr>
          <w:rFonts w:ascii="Arial" w:hAnsi="Arial" w:cs="Arial"/>
        </w:rPr>
        <w:t xml:space="preserve"> Accessed: 23 August 2022.</w:t>
      </w:r>
    </w:p>
    <w:p w14:paraId="5B89CAB4" w14:textId="77777777" w:rsidR="00A4732C" w:rsidRPr="00BF0A5E" w:rsidRDefault="00A4732C" w:rsidP="00781655">
      <w:pPr>
        <w:rPr>
          <w:rFonts w:ascii="Arial" w:hAnsi="Arial" w:cs="Arial"/>
        </w:rPr>
      </w:pPr>
    </w:p>
    <w:p w14:paraId="0E398F48" w14:textId="72A76DEC" w:rsidR="00980A78" w:rsidRDefault="00980A78" w:rsidP="00781655">
      <w:pPr>
        <w:rPr>
          <w:rFonts w:ascii="Arial" w:hAnsi="Arial" w:cs="Arial"/>
        </w:rPr>
      </w:pPr>
      <w:r w:rsidRPr="00BF0A5E">
        <w:rPr>
          <w:rFonts w:ascii="Arial" w:hAnsi="Arial" w:cs="Arial"/>
        </w:rPr>
        <w:t xml:space="preserve">Eva Codes (2022) Your Trusted Partner in Software Development. Available at: </w:t>
      </w:r>
      <w:hyperlink r:id="rId32" w:history="1">
        <w:r w:rsidRPr="00BF0A5E">
          <w:rPr>
            <w:rStyle w:val="Hyperlink"/>
            <w:rFonts w:ascii="Arial" w:hAnsi="Arial" w:cs="Arial"/>
          </w:rPr>
          <w:t>https://evacodes.co</w:t>
        </w:r>
        <w:r w:rsidRPr="00BF0A5E">
          <w:rPr>
            <w:rStyle w:val="Hyperlink"/>
            <w:rFonts w:ascii="Arial" w:hAnsi="Arial" w:cs="Arial"/>
          </w:rPr>
          <w:t>m</w:t>
        </w:r>
      </w:hyperlink>
      <w:r w:rsidRPr="00BF0A5E">
        <w:rPr>
          <w:rFonts w:ascii="Arial" w:hAnsi="Arial" w:cs="Arial"/>
        </w:rPr>
        <w:t>. Accessed: 28 August 2022.</w:t>
      </w:r>
    </w:p>
    <w:p w14:paraId="1C30F79D" w14:textId="77777777" w:rsidR="00781655" w:rsidRDefault="00781655" w:rsidP="00781655">
      <w:pPr>
        <w:rPr>
          <w:rFonts w:ascii="Arial" w:hAnsi="Arial" w:cs="Arial"/>
        </w:rPr>
      </w:pPr>
    </w:p>
    <w:p w14:paraId="4771C535" w14:textId="77777777" w:rsidR="00781655" w:rsidRPr="00BF0A5E" w:rsidRDefault="00781655" w:rsidP="00781655">
      <w:pPr>
        <w:rPr>
          <w:rFonts w:ascii="Arial" w:hAnsi="Arial" w:cs="Arial"/>
        </w:rPr>
      </w:pPr>
      <w:r w:rsidRPr="00BF0A5E">
        <w:rPr>
          <w:rFonts w:ascii="Arial" w:hAnsi="Arial" w:cs="Arial"/>
        </w:rPr>
        <w:t xml:space="preserve">Hextall, E 2020. Transport for London Available at: </w:t>
      </w:r>
      <w:hyperlink r:id="rId33" w:history="1">
        <w:r w:rsidRPr="00BF0A5E">
          <w:rPr>
            <w:rStyle w:val="Hyperlink"/>
            <w:rFonts w:ascii="Arial" w:hAnsi="Arial" w:cs="Arial"/>
          </w:rPr>
          <w:t>https://tfl.gov.uk/corporate/transparency/freedom-of-information/foi-request-detail?referenceId=FOI-1119-2021</w:t>
        </w:r>
      </w:hyperlink>
      <w:r w:rsidRPr="00BF0A5E">
        <w:rPr>
          <w:rFonts w:ascii="Arial" w:hAnsi="Arial" w:cs="Arial"/>
        </w:rPr>
        <w:t>. Accessed: 23 August 2022.</w:t>
      </w:r>
    </w:p>
    <w:p w14:paraId="1512B8A4" w14:textId="0A4229EC" w:rsidR="00A4732C" w:rsidRDefault="00A4732C" w:rsidP="00781655">
      <w:pPr>
        <w:rPr>
          <w:rFonts w:ascii="Arial" w:hAnsi="Arial" w:cs="Arial"/>
        </w:rPr>
      </w:pPr>
    </w:p>
    <w:p w14:paraId="274EFB02" w14:textId="7AD613E6" w:rsidR="00A4732C" w:rsidRDefault="00A4732C" w:rsidP="00781655">
      <w:pPr>
        <w:rPr>
          <w:rFonts w:ascii="Arial" w:hAnsi="Arial" w:cs="Arial"/>
        </w:rPr>
      </w:pPr>
      <w:r>
        <w:rPr>
          <w:rFonts w:ascii="Arial" w:hAnsi="Arial" w:cs="Arial"/>
        </w:rPr>
        <w:t>Pan, Q., Wei, J., Ali-Hakim, L. (2016)</w:t>
      </w:r>
      <w:r w:rsidRPr="00A4732C">
        <w:rPr>
          <w:rFonts w:ascii="Arial" w:hAnsi="Arial" w:cs="Arial"/>
        </w:rPr>
        <w:t xml:space="preserve">. </w:t>
      </w:r>
      <w:r w:rsidRPr="00A4732C">
        <w:rPr>
          <w:rStyle w:val="color-888"/>
          <w:rFonts w:ascii="Arial" w:hAnsi="Arial" w:cs="Arial"/>
          <w:color w:val="737373"/>
          <w:sz w:val="18"/>
          <w:szCs w:val="18"/>
          <w:shd w:val="clear" w:color="auto" w:fill="FFFFFF"/>
        </w:rPr>
        <w:t> </w:t>
      </w:r>
      <w:hyperlink r:id="rId34" w:history="1">
        <w:r w:rsidRPr="00A4732C">
          <w:rPr>
            <w:rStyle w:val="Hyperlink"/>
            <w:rFonts w:ascii="Arial" w:hAnsi="Arial" w:cs="Arial"/>
            <w:color w:val="333333"/>
            <w:sz w:val="18"/>
            <w:szCs w:val="18"/>
            <w:u w:val="none"/>
            <w:shd w:val="clear" w:color="auto" w:fill="FFFFFF"/>
          </w:rPr>
          <w:t>Handbook of Research on Driving Competitive Advantage through Sustainable, Lean, and Disruptive Innovation</w:t>
        </w:r>
      </w:hyperlink>
      <w:r>
        <w:rPr>
          <w:rFonts w:ascii="Arial" w:hAnsi="Arial" w:cs="Arial"/>
        </w:rPr>
        <w:t xml:space="preserve">. Available at: </w:t>
      </w:r>
      <w:hyperlink r:id="rId35" w:history="1">
        <w:r w:rsidR="00910CF4" w:rsidRPr="0098066D">
          <w:rPr>
            <w:rStyle w:val="Hyperlink"/>
            <w:rFonts w:ascii="Arial" w:hAnsi="Arial" w:cs="Arial"/>
          </w:rPr>
          <w:t>https://www-igi-global-com.ezproxy.uwtsd.ac.uk/gateway/chapter/full-text-pdf/15073</w:t>
        </w:r>
        <w:r w:rsidR="00910CF4" w:rsidRPr="0098066D">
          <w:rPr>
            <w:rStyle w:val="Hyperlink"/>
            <w:rFonts w:ascii="Arial" w:hAnsi="Arial" w:cs="Arial"/>
          </w:rPr>
          <w:t>8</w:t>
        </w:r>
      </w:hyperlink>
      <w:r w:rsidR="00910CF4">
        <w:rPr>
          <w:rFonts w:ascii="Arial" w:hAnsi="Arial" w:cs="Arial"/>
        </w:rPr>
        <w:t>. Accessed: 28 August 2022.</w:t>
      </w:r>
    </w:p>
    <w:p w14:paraId="01C6577E" w14:textId="77777777" w:rsidR="00910CF4" w:rsidRDefault="00910CF4" w:rsidP="00781655">
      <w:pPr>
        <w:rPr>
          <w:rFonts w:ascii="Arial" w:hAnsi="Arial" w:cs="Arial"/>
        </w:rPr>
      </w:pPr>
    </w:p>
    <w:p w14:paraId="1D95BAF3" w14:textId="311736D8" w:rsidR="007D35E2" w:rsidRDefault="007D35E2" w:rsidP="00781655">
      <w:pPr>
        <w:rPr>
          <w:rFonts w:ascii="Arial" w:hAnsi="Arial" w:cs="Arial"/>
        </w:rPr>
      </w:pPr>
      <w:proofErr w:type="spellStart"/>
      <w:r>
        <w:rPr>
          <w:rFonts w:ascii="Arial" w:hAnsi="Arial" w:cs="Arial"/>
        </w:rPr>
        <w:t>Pizana</w:t>
      </w:r>
      <w:proofErr w:type="spellEnd"/>
      <w:r>
        <w:rPr>
          <w:rFonts w:ascii="Arial" w:hAnsi="Arial" w:cs="Arial"/>
        </w:rPr>
        <w:t xml:space="preserve">, P., Enrique, J. (2018) Application of Conscious Innovation </w:t>
      </w:r>
      <w:r w:rsidR="00D4309C">
        <w:rPr>
          <w:rFonts w:ascii="Arial" w:hAnsi="Arial" w:cs="Arial"/>
        </w:rPr>
        <w:t xml:space="preserve">in Organizations. Available at: </w:t>
      </w:r>
      <w:hyperlink r:id="rId36" w:history="1">
        <w:r w:rsidR="00D4309C" w:rsidRPr="0098066D">
          <w:rPr>
            <w:rStyle w:val="Hyperlink"/>
            <w:rFonts w:ascii="Arial" w:hAnsi="Arial" w:cs="Arial"/>
          </w:rPr>
          <w:t>https://www-igi-global-com.ezproxy.uwtsd.ac.uk/gateway/chapter/full-text-pdf/1996</w:t>
        </w:r>
        <w:r w:rsidR="00D4309C" w:rsidRPr="0098066D">
          <w:rPr>
            <w:rStyle w:val="Hyperlink"/>
            <w:rFonts w:ascii="Arial" w:hAnsi="Arial" w:cs="Arial"/>
          </w:rPr>
          <w:t>60</w:t>
        </w:r>
      </w:hyperlink>
      <w:r w:rsidR="00D4309C">
        <w:rPr>
          <w:rFonts w:ascii="Arial" w:hAnsi="Arial" w:cs="Arial"/>
        </w:rPr>
        <w:t>. Accessed: 28 August 2022.</w:t>
      </w:r>
    </w:p>
    <w:p w14:paraId="6C1F5853" w14:textId="77777777" w:rsidR="00781655" w:rsidRDefault="00781655" w:rsidP="00781655">
      <w:pPr>
        <w:rPr>
          <w:rFonts w:ascii="Arial" w:hAnsi="Arial" w:cs="Arial"/>
        </w:rPr>
      </w:pPr>
    </w:p>
    <w:p w14:paraId="06F84F7C" w14:textId="1D9805B3" w:rsidR="001D33C1" w:rsidRDefault="001D33C1" w:rsidP="00781655">
      <w:pPr>
        <w:rPr>
          <w:rFonts w:ascii="Arial" w:hAnsi="Arial" w:cs="Arial"/>
        </w:rPr>
      </w:pPr>
      <w:r w:rsidRPr="00BF0A5E">
        <w:rPr>
          <w:rFonts w:ascii="Arial" w:hAnsi="Arial" w:cs="Arial"/>
        </w:rPr>
        <w:t xml:space="preserve">Transport for London, 2022. Congestion Charge. Available at:  </w:t>
      </w:r>
      <w:hyperlink r:id="rId37" w:history="1">
        <w:r w:rsidRPr="00BF0A5E">
          <w:rPr>
            <w:rStyle w:val="Hyperlink"/>
            <w:rFonts w:ascii="Arial" w:hAnsi="Arial" w:cs="Arial"/>
          </w:rPr>
          <w:t>Congestion Charge (Official) - Transport for London (tfl.gov.uk)</w:t>
        </w:r>
      </w:hyperlink>
      <w:r w:rsidRPr="00BF0A5E">
        <w:rPr>
          <w:rFonts w:ascii="Arial" w:hAnsi="Arial" w:cs="Arial"/>
        </w:rPr>
        <w:t xml:space="preserve"> Accessed: 22 August 2022.</w:t>
      </w:r>
    </w:p>
    <w:p w14:paraId="5CAD85DE" w14:textId="77777777" w:rsidR="00200BE2" w:rsidRDefault="00200BE2" w:rsidP="00781655">
      <w:pPr>
        <w:rPr>
          <w:rFonts w:ascii="Arial" w:hAnsi="Arial" w:cs="Arial"/>
        </w:rPr>
      </w:pPr>
    </w:p>
    <w:p w14:paraId="61DE63DE" w14:textId="77777777" w:rsidR="00D2675D" w:rsidRPr="00BF0A5E" w:rsidRDefault="00D2675D" w:rsidP="00781655">
      <w:pPr>
        <w:rPr>
          <w:rFonts w:ascii="Arial" w:hAnsi="Arial" w:cs="Arial"/>
        </w:rPr>
      </w:pPr>
    </w:p>
    <w:p w14:paraId="0853471E" w14:textId="2EAF691C" w:rsidR="00B41818" w:rsidRDefault="00B41818" w:rsidP="00781655">
      <w:r>
        <w:br w:type="page"/>
      </w:r>
    </w:p>
    <w:p w14:paraId="2B9D7F13" w14:textId="6B8E6FA7" w:rsidR="00E528B3" w:rsidRPr="004F5A51" w:rsidRDefault="005E22D2" w:rsidP="00781655">
      <w:pPr>
        <w:pStyle w:val="ListParagraph"/>
        <w:numPr>
          <w:ilvl w:val="0"/>
          <w:numId w:val="20"/>
        </w:numPr>
        <w:rPr>
          <w:b/>
          <w:bCs/>
        </w:rPr>
      </w:pPr>
      <w:r w:rsidRPr="004F5A51">
        <w:rPr>
          <w:b/>
          <w:bCs/>
        </w:rPr>
        <w:lastRenderedPageBreak/>
        <w:t>Appendix</w:t>
      </w:r>
      <w:r w:rsidR="00D2675D" w:rsidRPr="004F5A51">
        <w:rPr>
          <w:b/>
          <w:bCs/>
        </w:rPr>
        <w:t xml:space="preserve"> </w:t>
      </w:r>
    </w:p>
    <w:p w14:paraId="3C173260" w14:textId="20F64CB9" w:rsidR="0019229F" w:rsidRDefault="0019229F" w:rsidP="00781655">
      <w:r>
        <w:t>Appendix 1</w:t>
      </w:r>
    </w:p>
    <w:p w14:paraId="76C5C221" w14:textId="38080D81" w:rsidR="0019229F" w:rsidRDefault="0019229F" w:rsidP="00781655">
      <w:r>
        <w:rPr>
          <w:noProof/>
        </w:rPr>
        <w:drawing>
          <wp:inline distT="0" distB="0" distL="0" distR="0" wp14:anchorId="350C900D" wp14:editId="0D5604EF">
            <wp:extent cx="5731510" cy="314007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140075"/>
                    </a:xfrm>
                    <a:prstGeom prst="rect">
                      <a:avLst/>
                    </a:prstGeom>
                  </pic:spPr>
                </pic:pic>
              </a:graphicData>
            </a:graphic>
          </wp:inline>
        </w:drawing>
      </w:r>
    </w:p>
    <w:p w14:paraId="27FAEF0C" w14:textId="60B16963" w:rsidR="0019229F" w:rsidRDefault="0019229F" w:rsidP="00781655"/>
    <w:p w14:paraId="1124E67D" w14:textId="77777777" w:rsidR="0019229F" w:rsidRDefault="0019229F" w:rsidP="00781655"/>
    <w:p w14:paraId="156B5F12" w14:textId="77777777" w:rsidR="00617C71" w:rsidRDefault="00617C71" w:rsidP="00781655">
      <w:pPr>
        <w:rPr>
          <w:sz w:val="20"/>
          <w:szCs w:val="20"/>
        </w:rPr>
      </w:pPr>
      <w:r>
        <w:rPr>
          <w:sz w:val="20"/>
          <w:szCs w:val="20"/>
        </w:rPr>
        <w:br w:type="page"/>
      </w:r>
    </w:p>
    <w:p w14:paraId="44DD5C2E" w14:textId="2C2B5512" w:rsidR="009D5C1B" w:rsidRDefault="0019229F" w:rsidP="00781655">
      <w:pPr>
        <w:rPr>
          <w:sz w:val="20"/>
          <w:szCs w:val="20"/>
        </w:rPr>
      </w:pPr>
      <w:r>
        <w:rPr>
          <w:sz w:val="20"/>
          <w:szCs w:val="20"/>
        </w:rPr>
        <w:lastRenderedPageBreak/>
        <w:t>Appendix 2</w:t>
      </w:r>
    </w:p>
    <w:p w14:paraId="78E7126E" w14:textId="7CF4C0FC" w:rsidR="00BD6966" w:rsidRDefault="0019229F" w:rsidP="00617C71">
      <w:pPr>
        <w:jc w:val="center"/>
        <w:rPr>
          <w:noProof/>
        </w:rPr>
      </w:pPr>
      <w:r>
        <w:rPr>
          <w:noProof/>
        </w:rPr>
        <w:drawing>
          <wp:inline distT="0" distB="0" distL="0" distR="0" wp14:anchorId="720BD08B" wp14:editId="6D480011">
            <wp:extent cx="4073769" cy="3270250"/>
            <wp:effectExtent l="0" t="0" r="3175" b="6350"/>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a:blip r:embed="rId39"/>
                    <a:stretch>
                      <a:fillRect/>
                    </a:stretch>
                  </pic:blipFill>
                  <pic:spPr>
                    <a:xfrm>
                      <a:off x="0" y="0"/>
                      <a:ext cx="4098844" cy="3290379"/>
                    </a:xfrm>
                    <a:prstGeom prst="rect">
                      <a:avLst/>
                    </a:prstGeom>
                  </pic:spPr>
                </pic:pic>
              </a:graphicData>
            </a:graphic>
          </wp:inline>
        </w:drawing>
      </w:r>
      <w:r w:rsidR="00BD6966">
        <w:rPr>
          <w:noProof/>
        </w:rPr>
        <w:drawing>
          <wp:inline distT="0" distB="0" distL="0" distR="0" wp14:anchorId="5FEC6544" wp14:editId="02D68B07">
            <wp:extent cx="2678723" cy="1722799"/>
            <wp:effectExtent l="0" t="0" r="762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40"/>
                    <a:stretch>
                      <a:fillRect/>
                    </a:stretch>
                  </pic:blipFill>
                  <pic:spPr>
                    <a:xfrm>
                      <a:off x="0" y="0"/>
                      <a:ext cx="2707636" cy="1741394"/>
                    </a:xfrm>
                    <a:prstGeom prst="rect">
                      <a:avLst/>
                    </a:prstGeom>
                  </pic:spPr>
                </pic:pic>
              </a:graphicData>
            </a:graphic>
          </wp:inline>
        </w:drawing>
      </w:r>
      <w:r w:rsidR="00BD6966">
        <w:rPr>
          <w:noProof/>
        </w:rPr>
        <w:drawing>
          <wp:inline distT="0" distB="0" distL="0" distR="0" wp14:anchorId="4D71689F" wp14:editId="3528C16D">
            <wp:extent cx="2865120" cy="1511283"/>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41"/>
                    <a:stretch>
                      <a:fillRect/>
                    </a:stretch>
                  </pic:blipFill>
                  <pic:spPr>
                    <a:xfrm>
                      <a:off x="0" y="0"/>
                      <a:ext cx="2882510" cy="1520456"/>
                    </a:xfrm>
                    <a:prstGeom prst="rect">
                      <a:avLst/>
                    </a:prstGeom>
                  </pic:spPr>
                </pic:pic>
              </a:graphicData>
            </a:graphic>
          </wp:inline>
        </w:drawing>
      </w:r>
    </w:p>
    <w:p w14:paraId="6D3D1B81" w14:textId="484EF507" w:rsidR="00BD6966" w:rsidRDefault="00BD6966" w:rsidP="00DF4A2F">
      <w:pPr>
        <w:rPr>
          <w:sz w:val="20"/>
          <w:szCs w:val="20"/>
        </w:rPr>
      </w:pPr>
      <w:r>
        <w:rPr>
          <w:noProof/>
        </w:rPr>
        <w:drawing>
          <wp:inline distT="0" distB="0" distL="0" distR="0" wp14:anchorId="47B19CA7" wp14:editId="3BFBDCB6">
            <wp:extent cx="2576087" cy="1330569"/>
            <wp:effectExtent l="0" t="0" r="0" b="3175"/>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a:blip r:embed="rId42"/>
                    <a:stretch>
                      <a:fillRect/>
                    </a:stretch>
                  </pic:blipFill>
                  <pic:spPr>
                    <a:xfrm>
                      <a:off x="0" y="0"/>
                      <a:ext cx="2602024" cy="1343966"/>
                    </a:xfrm>
                    <a:prstGeom prst="rect">
                      <a:avLst/>
                    </a:prstGeom>
                  </pic:spPr>
                </pic:pic>
              </a:graphicData>
            </a:graphic>
          </wp:inline>
        </w:drawing>
      </w:r>
      <w:r>
        <w:rPr>
          <w:noProof/>
        </w:rPr>
        <w:drawing>
          <wp:inline distT="0" distB="0" distL="0" distR="0" wp14:anchorId="45E17D39" wp14:editId="38074AAE">
            <wp:extent cx="2577036" cy="1471246"/>
            <wp:effectExtent l="0" t="0" r="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43"/>
                    <a:stretch>
                      <a:fillRect/>
                    </a:stretch>
                  </pic:blipFill>
                  <pic:spPr>
                    <a:xfrm>
                      <a:off x="0" y="0"/>
                      <a:ext cx="2582847" cy="1474563"/>
                    </a:xfrm>
                    <a:prstGeom prst="rect">
                      <a:avLst/>
                    </a:prstGeom>
                  </pic:spPr>
                </pic:pic>
              </a:graphicData>
            </a:graphic>
          </wp:inline>
        </w:drawing>
      </w:r>
    </w:p>
    <w:p w14:paraId="0AFF06F7" w14:textId="40DC20B8" w:rsidR="00BD6966" w:rsidRDefault="00BD6966" w:rsidP="00DF4A2F">
      <w:pPr>
        <w:rPr>
          <w:sz w:val="20"/>
          <w:szCs w:val="20"/>
        </w:rPr>
      </w:pPr>
    </w:p>
    <w:p w14:paraId="469236D9" w14:textId="368D8349" w:rsidR="00BD6966" w:rsidRDefault="00BD6966" w:rsidP="00DF4A2F">
      <w:pPr>
        <w:rPr>
          <w:noProof/>
        </w:rPr>
      </w:pPr>
      <w:r>
        <w:rPr>
          <w:noProof/>
        </w:rPr>
        <w:drawing>
          <wp:inline distT="0" distB="0" distL="0" distR="0" wp14:anchorId="78FF72D5" wp14:editId="49AE8612">
            <wp:extent cx="2965938" cy="1371574"/>
            <wp:effectExtent l="0" t="0" r="6350" b="635"/>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44"/>
                    <a:stretch>
                      <a:fillRect/>
                    </a:stretch>
                  </pic:blipFill>
                  <pic:spPr>
                    <a:xfrm>
                      <a:off x="0" y="0"/>
                      <a:ext cx="2982624" cy="1379290"/>
                    </a:xfrm>
                    <a:prstGeom prst="rect">
                      <a:avLst/>
                    </a:prstGeom>
                  </pic:spPr>
                </pic:pic>
              </a:graphicData>
            </a:graphic>
          </wp:inline>
        </w:drawing>
      </w:r>
      <w:r>
        <w:rPr>
          <w:noProof/>
        </w:rPr>
        <w:drawing>
          <wp:inline distT="0" distB="0" distL="0" distR="0" wp14:anchorId="70A3AF0E" wp14:editId="7D07FD4E">
            <wp:extent cx="2063262" cy="1086264"/>
            <wp:effectExtent l="0" t="0" r="0"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45"/>
                    <a:stretch>
                      <a:fillRect/>
                    </a:stretch>
                  </pic:blipFill>
                  <pic:spPr>
                    <a:xfrm>
                      <a:off x="0" y="0"/>
                      <a:ext cx="2079377" cy="1094748"/>
                    </a:xfrm>
                    <a:prstGeom prst="rect">
                      <a:avLst/>
                    </a:prstGeom>
                  </pic:spPr>
                </pic:pic>
              </a:graphicData>
            </a:graphic>
          </wp:inline>
        </w:drawing>
      </w:r>
      <w:r w:rsidRPr="00BD6966">
        <w:rPr>
          <w:noProof/>
        </w:rPr>
        <w:t xml:space="preserve"> </w:t>
      </w:r>
    </w:p>
    <w:p w14:paraId="77899E98" w14:textId="21CC05A8" w:rsidR="006C6FF7" w:rsidRDefault="00617C71" w:rsidP="00DF4A2F">
      <w:pPr>
        <w:rPr>
          <w:sz w:val="20"/>
          <w:szCs w:val="20"/>
        </w:rPr>
      </w:pPr>
      <w:r>
        <w:rPr>
          <w:sz w:val="20"/>
          <w:szCs w:val="20"/>
        </w:rPr>
        <w:lastRenderedPageBreak/>
        <w:t>Appendix 2 (</w:t>
      </w:r>
      <w:proofErr w:type="spellStart"/>
      <w:r>
        <w:rPr>
          <w:sz w:val="20"/>
          <w:szCs w:val="20"/>
        </w:rPr>
        <w:t>cont</w:t>
      </w:r>
      <w:proofErr w:type="spellEnd"/>
      <w:r>
        <w:rPr>
          <w:sz w:val="20"/>
          <w:szCs w:val="20"/>
        </w:rPr>
        <w:t>)</w:t>
      </w:r>
    </w:p>
    <w:p w14:paraId="1CD23FFD" w14:textId="738565CE" w:rsidR="00617C71" w:rsidRDefault="006C6FF7" w:rsidP="00DF4A2F">
      <w:pPr>
        <w:rPr>
          <w:sz w:val="20"/>
          <w:szCs w:val="20"/>
        </w:rPr>
      </w:pPr>
      <w:r>
        <w:rPr>
          <w:noProof/>
        </w:rPr>
        <w:drawing>
          <wp:inline distT="0" distB="0" distL="0" distR="0" wp14:anchorId="74FDC685" wp14:editId="4B6443E7">
            <wp:extent cx="3153508" cy="1932773"/>
            <wp:effectExtent l="0" t="0" r="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46"/>
                    <a:stretch>
                      <a:fillRect/>
                    </a:stretch>
                  </pic:blipFill>
                  <pic:spPr>
                    <a:xfrm>
                      <a:off x="0" y="0"/>
                      <a:ext cx="3159037" cy="1936162"/>
                    </a:xfrm>
                    <a:prstGeom prst="rect">
                      <a:avLst/>
                    </a:prstGeom>
                  </pic:spPr>
                </pic:pic>
              </a:graphicData>
            </a:graphic>
          </wp:inline>
        </w:drawing>
      </w:r>
    </w:p>
    <w:p w14:paraId="5EF9B1EA" w14:textId="77777777" w:rsidR="00617C71" w:rsidRDefault="00617C71" w:rsidP="00DF4A2F">
      <w:pPr>
        <w:rPr>
          <w:sz w:val="20"/>
          <w:szCs w:val="20"/>
        </w:rPr>
      </w:pPr>
    </w:p>
    <w:p w14:paraId="77FE5810" w14:textId="100F3DE2" w:rsidR="006C6FF7" w:rsidRDefault="00617C71" w:rsidP="00DF4A2F">
      <w:pPr>
        <w:rPr>
          <w:sz w:val="20"/>
          <w:szCs w:val="20"/>
        </w:rPr>
      </w:pPr>
      <w:r>
        <w:rPr>
          <w:sz w:val="20"/>
          <w:szCs w:val="20"/>
        </w:rPr>
        <w:t>Appendix 3</w:t>
      </w:r>
    </w:p>
    <w:p w14:paraId="4A4A2BA0" w14:textId="13DFFE69" w:rsidR="00617C71" w:rsidRDefault="00617C71" w:rsidP="00DF4A2F">
      <w:pPr>
        <w:rPr>
          <w:sz w:val="20"/>
          <w:szCs w:val="20"/>
        </w:rPr>
      </w:pPr>
      <w:r>
        <w:rPr>
          <w:noProof/>
        </w:rPr>
        <w:drawing>
          <wp:inline distT="0" distB="0" distL="0" distR="0" wp14:anchorId="31921315" wp14:editId="0EE2FE2C">
            <wp:extent cx="2573215" cy="1288032"/>
            <wp:effectExtent l="0" t="0" r="0" b="762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47"/>
                    <a:stretch>
                      <a:fillRect/>
                    </a:stretch>
                  </pic:blipFill>
                  <pic:spPr>
                    <a:xfrm>
                      <a:off x="0" y="0"/>
                      <a:ext cx="2614781" cy="1308838"/>
                    </a:xfrm>
                    <a:prstGeom prst="rect">
                      <a:avLst/>
                    </a:prstGeom>
                  </pic:spPr>
                </pic:pic>
              </a:graphicData>
            </a:graphic>
          </wp:inline>
        </w:drawing>
      </w:r>
      <w:r>
        <w:rPr>
          <w:noProof/>
        </w:rPr>
        <w:drawing>
          <wp:inline distT="0" distB="0" distL="0" distR="0" wp14:anchorId="181ED394" wp14:editId="65A82029">
            <wp:extent cx="2438400" cy="1485841"/>
            <wp:effectExtent l="0" t="0" r="0" b="635"/>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48"/>
                    <a:stretch>
                      <a:fillRect/>
                    </a:stretch>
                  </pic:blipFill>
                  <pic:spPr>
                    <a:xfrm>
                      <a:off x="0" y="0"/>
                      <a:ext cx="2449884" cy="1492839"/>
                    </a:xfrm>
                    <a:prstGeom prst="rect">
                      <a:avLst/>
                    </a:prstGeom>
                  </pic:spPr>
                </pic:pic>
              </a:graphicData>
            </a:graphic>
          </wp:inline>
        </w:drawing>
      </w:r>
    </w:p>
    <w:p w14:paraId="6E1D8531" w14:textId="396DE6A2" w:rsidR="00617C71" w:rsidRDefault="00617C71" w:rsidP="00DF4A2F">
      <w:pPr>
        <w:rPr>
          <w:sz w:val="20"/>
          <w:szCs w:val="20"/>
        </w:rPr>
      </w:pPr>
    </w:p>
    <w:p w14:paraId="65DC9747" w14:textId="5D697B3C" w:rsidR="001071CD" w:rsidRDefault="00617C71" w:rsidP="00DF4A2F">
      <w:pPr>
        <w:rPr>
          <w:sz w:val="20"/>
          <w:szCs w:val="20"/>
        </w:rPr>
      </w:pPr>
      <w:r>
        <w:rPr>
          <w:noProof/>
        </w:rPr>
        <w:drawing>
          <wp:inline distT="0" distB="0" distL="0" distR="0" wp14:anchorId="794C9F66" wp14:editId="6812D229">
            <wp:extent cx="2640327" cy="1406183"/>
            <wp:effectExtent l="0" t="0" r="8255" b="381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49"/>
                    <a:stretch>
                      <a:fillRect/>
                    </a:stretch>
                  </pic:blipFill>
                  <pic:spPr>
                    <a:xfrm>
                      <a:off x="0" y="0"/>
                      <a:ext cx="2675105" cy="1424705"/>
                    </a:xfrm>
                    <a:prstGeom prst="rect">
                      <a:avLst/>
                    </a:prstGeom>
                  </pic:spPr>
                </pic:pic>
              </a:graphicData>
            </a:graphic>
          </wp:inline>
        </w:drawing>
      </w:r>
      <w:r>
        <w:rPr>
          <w:noProof/>
        </w:rPr>
        <w:drawing>
          <wp:inline distT="0" distB="0" distL="0" distR="0" wp14:anchorId="5F4E1183" wp14:editId="5102BA56">
            <wp:extent cx="3066819" cy="2473570"/>
            <wp:effectExtent l="0" t="0" r="635" b="3175"/>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50"/>
                    <a:stretch>
                      <a:fillRect/>
                    </a:stretch>
                  </pic:blipFill>
                  <pic:spPr>
                    <a:xfrm>
                      <a:off x="0" y="0"/>
                      <a:ext cx="3072953" cy="2478517"/>
                    </a:xfrm>
                    <a:prstGeom prst="rect">
                      <a:avLst/>
                    </a:prstGeom>
                  </pic:spPr>
                </pic:pic>
              </a:graphicData>
            </a:graphic>
          </wp:inline>
        </w:drawing>
      </w:r>
    </w:p>
    <w:p w14:paraId="32A98D15" w14:textId="77777777" w:rsidR="001071CD" w:rsidRDefault="001071CD">
      <w:pPr>
        <w:rPr>
          <w:sz w:val="20"/>
          <w:szCs w:val="20"/>
        </w:rPr>
      </w:pPr>
      <w:r>
        <w:rPr>
          <w:sz w:val="20"/>
          <w:szCs w:val="20"/>
        </w:rPr>
        <w:br w:type="page"/>
      </w:r>
    </w:p>
    <w:p w14:paraId="5BB22CB1" w14:textId="6DC6A8FE" w:rsidR="00617C71" w:rsidRDefault="001071CD" w:rsidP="00DF4A2F">
      <w:pPr>
        <w:rPr>
          <w:sz w:val="20"/>
          <w:szCs w:val="20"/>
        </w:rPr>
      </w:pPr>
      <w:r>
        <w:rPr>
          <w:sz w:val="20"/>
          <w:szCs w:val="20"/>
        </w:rPr>
        <w:lastRenderedPageBreak/>
        <w:t>Appendix 4</w:t>
      </w:r>
    </w:p>
    <w:p w14:paraId="794E1B78" w14:textId="4480CCE5" w:rsidR="001071CD" w:rsidRDefault="001071CD" w:rsidP="00DF4A2F">
      <w:pPr>
        <w:rPr>
          <w:sz w:val="20"/>
          <w:szCs w:val="20"/>
        </w:rPr>
      </w:pPr>
    </w:p>
    <w:p w14:paraId="1C41423D" w14:textId="0D0DD018" w:rsidR="001071CD" w:rsidRDefault="001071CD" w:rsidP="00DF4A2F">
      <w:pPr>
        <w:rPr>
          <w:sz w:val="20"/>
          <w:szCs w:val="20"/>
        </w:rPr>
      </w:pPr>
      <w:r>
        <w:rPr>
          <w:noProof/>
        </w:rPr>
        <w:drawing>
          <wp:inline distT="0" distB="0" distL="0" distR="0" wp14:anchorId="6A828C77" wp14:editId="763FEA56">
            <wp:extent cx="5731510" cy="2655570"/>
            <wp:effectExtent l="0" t="0" r="2540" b="0"/>
            <wp:docPr id="43" name="Picture 4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Chart, bar chart&#10;&#10;Description automatically generated"/>
                    <pic:cNvPicPr/>
                  </pic:nvPicPr>
                  <pic:blipFill>
                    <a:blip r:embed="rId51"/>
                    <a:stretch>
                      <a:fillRect/>
                    </a:stretch>
                  </pic:blipFill>
                  <pic:spPr>
                    <a:xfrm>
                      <a:off x="0" y="0"/>
                      <a:ext cx="5731510" cy="2655570"/>
                    </a:xfrm>
                    <a:prstGeom prst="rect">
                      <a:avLst/>
                    </a:prstGeom>
                  </pic:spPr>
                </pic:pic>
              </a:graphicData>
            </a:graphic>
          </wp:inline>
        </w:drawing>
      </w:r>
    </w:p>
    <w:p w14:paraId="65F4DD17" w14:textId="6DDECED4" w:rsidR="001071CD" w:rsidRDefault="001071CD" w:rsidP="00DF4A2F">
      <w:pPr>
        <w:rPr>
          <w:sz w:val="20"/>
          <w:szCs w:val="20"/>
        </w:rPr>
      </w:pPr>
      <w:r>
        <w:rPr>
          <w:sz w:val="20"/>
          <w:szCs w:val="20"/>
        </w:rPr>
        <w:t>Forbes 2021</w:t>
      </w:r>
    </w:p>
    <w:p w14:paraId="17B18B1C" w14:textId="113280D3" w:rsidR="0033214E" w:rsidRDefault="0033214E" w:rsidP="00DF4A2F">
      <w:pPr>
        <w:rPr>
          <w:sz w:val="20"/>
          <w:szCs w:val="20"/>
        </w:rPr>
      </w:pPr>
    </w:p>
    <w:p w14:paraId="5984D559" w14:textId="06112AAE" w:rsidR="0033214E" w:rsidRDefault="0033214E" w:rsidP="00DF4A2F">
      <w:pPr>
        <w:rPr>
          <w:sz w:val="20"/>
          <w:szCs w:val="20"/>
        </w:rPr>
      </w:pPr>
      <w:proofErr w:type="spellStart"/>
      <w:r>
        <w:rPr>
          <w:sz w:val="20"/>
          <w:szCs w:val="20"/>
        </w:rPr>
        <w:t>Appenix</w:t>
      </w:r>
      <w:proofErr w:type="spellEnd"/>
      <w:r>
        <w:rPr>
          <w:sz w:val="20"/>
          <w:szCs w:val="20"/>
        </w:rPr>
        <w:t xml:space="preserve"> 5</w:t>
      </w:r>
    </w:p>
    <w:p w14:paraId="5B9F0DB5" w14:textId="289106B4" w:rsidR="00CC0648" w:rsidRDefault="0033214E" w:rsidP="00DF4A2F">
      <w:pPr>
        <w:rPr>
          <w:sz w:val="20"/>
          <w:szCs w:val="20"/>
        </w:rPr>
      </w:pPr>
      <w:r>
        <w:rPr>
          <w:noProof/>
        </w:rPr>
        <w:drawing>
          <wp:inline distT="0" distB="0" distL="0" distR="0" wp14:anchorId="1C21F6BE" wp14:editId="54889C62">
            <wp:extent cx="5731510" cy="3682365"/>
            <wp:effectExtent l="0" t="0" r="2540" b="0"/>
            <wp:docPr id="44" name="Picture 4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able&#10;&#10;Description automatically generated"/>
                    <pic:cNvPicPr/>
                  </pic:nvPicPr>
                  <pic:blipFill>
                    <a:blip r:embed="rId52"/>
                    <a:stretch>
                      <a:fillRect/>
                    </a:stretch>
                  </pic:blipFill>
                  <pic:spPr>
                    <a:xfrm>
                      <a:off x="0" y="0"/>
                      <a:ext cx="5731510" cy="3682365"/>
                    </a:xfrm>
                    <a:prstGeom prst="rect">
                      <a:avLst/>
                    </a:prstGeom>
                  </pic:spPr>
                </pic:pic>
              </a:graphicData>
            </a:graphic>
          </wp:inline>
        </w:drawing>
      </w:r>
    </w:p>
    <w:p w14:paraId="5EBADE76" w14:textId="77777777" w:rsidR="00CC0648" w:rsidRDefault="00CC0648">
      <w:pPr>
        <w:rPr>
          <w:sz w:val="20"/>
          <w:szCs w:val="20"/>
        </w:rPr>
      </w:pPr>
      <w:r>
        <w:rPr>
          <w:sz w:val="20"/>
          <w:szCs w:val="20"/>
        </w:rPr>
        <w:br w:type="page"/>
      </w:r>
    </w:p>
    <w:p w14:paraId="5C4D9D1B" w14:textId="07ADFC0E" w:rsidR="0033214E" w:rsidRDefault="00CC0648" w:rsidP="00DF4A2F">
      <w:pPr>
        <w:rPr>
          <w:sz w:val="20"/>
          <w:szCs w:val="20"/>
        </w:rPr>
      </w:pPr>
      <w:r>
        <w:rPr>
          <w:sz w:val="20"/>
          <w:szCs w:val="20"/>
        </w:rPr>
        <w:lastRenderedPageBreak/>
        <w:t>Appendix 6</w:t>
      </w:r>
    </w:p>
    <w:p w14:paraId="38AB5245" w14:textId="678EA2F0" w:rsidR="00CC0648" w:rsidRPr="00DF4A2F" w:rsidRDefault="00CC0648" w:rsidP="00DF4A2F">
      <w:pPr>
        <w:rPr>
          <w:sz w:val="20"/>
          <w:szCs w:val="20"/>
        </w:rPr>
      </w:pPr>
      <w:r>
        <w:rPr>
          <w:noProof/>
        </w:rPr>
        <w:drawing>
          <wp:inline distT="0" distB="0" distL="0" distR="0" wp14:anchorId="660DAF25" wp14:editId="3D083A9D">
            <wp:extent cx="5731510" cy="3310255"/>
            <wp:effectExtent l="0" t="0" r="2540" b="4445"/>
            <wp:docPr id="47" name="Picture 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10;&#10;Description automatically generated"/>
                    <pic:cNvPicPr/>
                  </pic:nvPicPr>
                  <pic:blipFill>
                    <a:blip r:embed="rId53"/>
                    <a:stretch>
                      <a:fillRect/>
                    </a:stretch>
                  </pic:blipFill>
                  <pic:spPr>
                    <a:xfrm>
                      <a:off x="0" y="0"/>
                      <a:ext cx="5731510" cy="3310255"/>
                    </a:xfrm>
                    <a:prstGeom prst="rect">
                      <a:avLst/>
                    </a:prstGeom>
                  </pic:spPr>
                </pic:pic>
              </a:graphicData>
            </a:graphic>
          </wp:inline>
        </w:drawing>
      </w:r>
      <w:bookmarkEnd w:id="0"/>
    </w:p>
    <w:sectPr w:rsidR="00CC0648" w:rsidRPr="00DF4A2F" w:rsidSect="00186D4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902861" w14:textId="77777777" w:rsidR="006C148F" w:rsidRDefault="006C148F" w:rsidP="00DF4A2F">
      <w:pPr>
        <w:spacing w:after="0" w:line="240" w:lineRule="auto"/>
      </w:pPr>
      <w:r>
        <w:separator/>
      </w:r>
    </w:p>
  </w:endnote>
  <w:endnote w:type="continuationSeparator" w:id="0">
    <w:p w14:paraId="1EE6C552" w14:textId="77777777" w:rsidR="006C148F" w:rsidRDefault="006C148F" w:rsidP="00DF4A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6919014"/>
      <w:docPartObj>
        <w:docPartGallery w:val="Page Numbers (Bottom of Page)"/>
        <w:docPartUnique/>
      </w:docPartObj>
    </w:sdtPr>
    <w:sdtEndPr>
      <w:rPr>
        <w:noProof/>
      </w:rPr>
    </w:sdtEndPr>
    <w:sdtContent>
      <w:p w14:paraId="4F6B302B" w14:textId="1AB63CBC" w:rsidR="00DF4A2F" w:rsidRDefault="00DF4A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C9623B" w14:textId="77777777" w:rsidR="00DF4A2F" w:rsidRDefault="00DF4A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C52AF5" w14:textId="77777777" w:rsidR="006C148F" w:rsidRDefault="006C148F" w:rsidP="00DF4A2F">
      <w:pPr>
        <w:spacing w:after="0" w:line="240" w:lineRule="auto"/>
      </w:pPr>
      <w:r>
        <w:separator/>
      </w:r>
    </w:p>
  </w:footnote>
  <w:footnote w:type="continuationSeparator" w:id="0">
    <w:p w14:paraId="02674544" w14:textId="77777777" w:rsidR="006C148F" w:rsidRDefault="006C148F" w:rsidP="00DF4A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43805"/>
    <w:multiLevelType w:val="hybridMultilevel"/>
    <w:tmpl w:val="10D28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02413"/>
    <w:multiLevelType w:val="hybridMultilevel"/>
    <w:tmpl w:val="54FE13BC"/>
    <w:lvl w:ilvl="0" w:tplc="65169E06">
      <w:start w:val="1"/>
      <w:numFmt w:val="bullet"/>
      <w:lvlText w:val=""/>
      <w:lvlJc w:val="left"/>
      <w:pPr>
        <w:tabs>
          <w:tab w:val="num" w:pos="720"/>
        </w:tabs>
        <w:ind w:left="720" w:hanging="360"/>
      </w:pPr>
      <w:rPr>
        <w:rFonts w:ascii="Symbol" w:hAnsi="Symbol" w:hint="default"/>
      </w:rPr>
    </w:lvl>
    <w:lvl w:ilvl="1" w:tplc="EE0E4AB6" w:tentative="1">
      <w:start w:val="1"/>
      <w:numFmt w:val="bullet"/>
      <w:lvlText w:val=""/>
      <w:lvlJc w:val="left"/>
      <w:pPr>
        <w:tabs>
          <w:tab w:val="num" w:pos="1440"/>
        </w:tabs>
        <w:ind w:left="1440" w:hanging="360"/>
      </w:pPr>
      <w:rPr>
        <w:rFonts w:ascii="Symbol" w:hAnsi="Symbol" w:hint="default"/>
      </w:rPr>
    </w:lvl>
    <w:lvl w:ilvl="2" w:tplc="7B46AD36" w:tentative="1">
      <w:start w:val="1"/>
      <w:numFmt w:val="bullet"/>
      <w:lvlText w:val=""/>
      <w:lvlJc w:val="left"/>
      <w:pPr>
        <w:tabs>
          <w:tab w:val="num" w:pos="2160"/>
        </w:tabs>
        <w:ind w:left="2160" w:hanging="360"/>
      </w:pPr>
      <w:rPr>
        <w:rFonts w:ascii="Symbol" w:hAnsi="Symbol" w:hint="default"/>
      </w:rPr>
    </w:lvl>
    <w:lvl w:ilvl="3" w:tplc="966E9E30" w:tentative="1">
      <w:start w:val="1"/>
      <w:numFmt w:val="bullet"/>
      <w:lvlText w:val=""/>
      <w:lvlJc w:val="left"/>
      <w:pPr>
        <w:tabs>
          <w:tab w:val="num" w:pos="2880"/>
        </w:tabs>
        <w:ind w:left="2880" w:hanging="360"/>
      </w:pPr>
      <w:rPr>
        <w:rFonts w:ascii="Symbol" w:hAnsi="Symbol" w:hint="default"/>
      </w:rPr>
    </w:lvl>
    <w:lvl w:ilvl="4" w:tplc="374A6CBA" w:tentative="1">
      <w:start w:val="1"/>
      <w:numFmt w:val="bullet"/>
      <w:lvlText w:val=""/>
      <w:lvlJc w:val="left"/>
      <w:pPr>
        <w:tabs>
          <w:tab w:val="num" w:pos="3600"/>
        </w:tabs>
        <w:ind w:left="3600" w:hanging="360"/>
      </w:pPr>
      <w:rPr>
        <w:rFonts w:ascii="Symbol" w:hAnsi="Symbol" w:hint="default"/>
      </w:rPr>
    </w:lvl>
    <w:lvl w:ilvl="5" w:tplc="886CFF36" w:tentative="1">
      <w:start w:val="1"/>
      <w:numFmt w:val="bullet"/>
      <w:lvlText w:val=""/>
      <w:lvlJc w:val="left"/>
      <w:pPr>
        <w:tabs>
          <w:tab w:val="num" w:pos="4320"/>
        </w:tabs>
        <w:ind w:left="4320" w:hanging="360"/>
      </w:pPr>
      <w:rPr>
        <w:rFonts w:ascii="Symbol" w:hAnsi="Symbol" w:hint="default"/>
      </w:rPr>
    </w:lvl>
    <w:lvl w:ilvl="6" w:tplc="6128A7AA" w:tentative="1">
      <w:start w:val="1"/>
      <w:numFmt w:val="bullet"/>
      <w:lvlText w:val=""/>
      <w:lvlJc w:val="left"/>
      <w:pPr>
        <w:tabs>
          <w:tab w:val="num" w:pos="5040"/>
        </w:tabs>
        <w:ind w:left="5040" w:hanging="360"/>
      </w:pPr>
      <w:rPr>
        <w:rFonts w:ascii="Symbol" w:hAnsi="Symbol" w:hint="default"/>
      </w:rPr>
    </w:lvl>
    <w:lvl w:ilvl="7" w:tplc="C430FC2E" w:tentative="1">
      <w:start w:val="1"/>
      <w:numFmt w:val="bullet"/>
      <w:lvlText w:val=""/>
      <w:lvlJc w:val="left"/>
      <w:pPr>
        <w:tabs>
          <w:tab w:val="num" w:pos="5760"/>
        </w:tabs>
        <w:ind w:left="5760" w:hanging="360"/>
      </w:pPr>
      <w:rPr>
        <w:rFonts w:ascii="Symbol" w:hAnsi="Symbol" w:hint="default"/>
      </w:rPr>
    </w:lvl>
    <w:lvl w:ilvl="8" w:tplc="027CBDCE"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D010ACA"/>
    <w:multiLevelType w:val="hybridMultilevel"/>
    <w:tmpl w:val="C73A6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966886"/>
    <w:multiLevelType w:val="hybridMultilevel"/>
    <w:tmpl w:val="7762848C"/>
    <w:lvl w:ilvl="0" w:tplc="410E26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4A1E02"/>
    <w:multiLevelType w:val="hybridMultilevel"/>
    <w:tmpl w:val="C99AA702"/>
    <w:lvl w:ilvl="0" w:tplc="80746642">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675130"/>
    <w:multiLevelType w:val="hybridMultilevel"/>
    <w:tmpl w:val="CC580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BC23C6"/>
    <w:multiLevelType w:val="hybridMultilevel"/>
    <w:tmpl w:val="13B46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837FB8"/>
    <w:multiLevelType w:val="hybridMultilevel"/>
    <w:tmpl w:val="5DBEA4E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7B149BB"/>
    <w:multiLevelType w:val="hybridMultilevel"/>
    <w:tmpl w:val="5DBEA4E2"/>
    <w:lvl w:ilvl="0" w:tplc="5FA46C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6F2EA5"/>
    <w:multiLevelType w:val="hybridMultilevel"/>
    <w:tmpl w:val="52AAD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8D2A17"/>
    <w:multiLevelType w:val="hybridMultilevel"/>
    <w:tmpl w:val="EF60CE64"/>
    <w:lvl w:ilvl="0" w:tplc="90BE3D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5571EA"/>
    <w:multiLevelType w:val="hybridMultilevel"/>
    <w:tmpl w:val="202C7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7209BA"/>
    <w:multiLevelType w:val="hybridMultilevel"/>
    <w:tmpl w:val="8F08A41E"/>
    <w:lvl w:ilvl="0" w:tplc="96722E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3A454E"/>
    <w:multiLevelType w:val="multilevel"/>
    <w:tmpl w:val="DC2AF36C"/>
    <w:lvl w:ilvl="0">
      <w:start w:val="1"/>
      <w:numFmt w:val="decimal"/>
      <w:lvlText w:val="%1."/>
      <w:lvlJc w:val="left"/>
      <w:pPr>
        <w:ind w:left="720" w:hanging="360"/>
      </w:pPr>
      <w:rPr>
        <w:rFonts w:hint="default"/>
      </w:rPr>
    </w:lvl>
    <w:lvl w:ilvl="1">
      <w:start w:val="4"/>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55420E39"/>
    <w:multiLevelType w:val="hybridMultilevel"/>
    <w:tmpl w:val="D582528C"/>
    <w:lvl w:ilvl="0" w:tplc="1A940F16">
      <w:start w:val="1"/>
      <w:numFmt w:val="bullet"/>
      <w:lvlText w:val=""/>
      <w:lvlJc w:val="left"/>
      <w:pPr>
        <w:tabs>
          <w:tab w:val="num" w:pos="720"/>
        </w:tabs>
        <w:ind w:left="720" w:hanging="360"/>
      </w:pPr>
      <w:rPr>
        <w:rFonts w:ascii="Symbol" w:hAnsi="Symbol" w:hint="default"/>
      </w:rPr>
    </w:lvl>
    <w:lvl w:ilvl="1" w:tplc="2A2C34D8" w:tentative="1">
      <w:start w:val="1"/>
      <w:numFmt w:val="bullet"/>
      <w:lvlText w:val=""/>
      <w:lvlJc w:val="left"/>
      <w:pPr>
        <w:tabs>
          <w:tab w:val="num" w:pos="1440"/>
        </w:tabs>
        <w:ind w:left="1440" w:hanging="360"/>
      </w:pPr>
      <w:rPr>
        <w:rFonts w:ascii="Symbol" w:hAnsi="Symbol" w:hint="default"/>
      </w:rPr>
    </w:lvl>
    <w:lvl w:ilvl="2" w:tplc="8BA6FEEE" w:tentative="1">
      <w:start w:val="1"/>
      <w:numFmt w:val="bullet"/>
      <w:lvlText w:val=""/>
      <w:lvlJc w:val="left"/>
      <w:pPr>
        <w:tabs>
          <w:tab w:val="num" w:pos="2160"/>
        </w:tabs>
        <w:ind w:left="2160" w:hanging="360"/>
      </w:pPr>
      <w:rPr>
        <w:rFonts w:ascii="Symbol" w:hAnsi="Symbol" w:hint="default"/>
      </w:rPr>
    </w:lvl>
    <w:lvl w:ilvl="3" w:tplc="BEB8159E" w:tentative="1">
      <w:start w:val="1"/>
      <w:numFmt w:val="bullet"/>
      <w:lvlText w:val=""/>
      <w:lvlJc w:val="left"/>
      <w:pPr>
        <w:tabs>
          <w:tab w:val="num" w:pos="2880"/>
        </w:tabs>
        <w:ind w:left="2880" w:hanging="360"/>
      </w:pPr>
      <w:rPr>
        <w:rFonts w:ascii="Symbol" w:hAnsi="Symbol" w:hint="default"/>
      </w:rPr>
    </w:lvl>
    <w:lvl w:ilvl="4" w:tplc="CA8E3A76" w:tentative="1">
      <w:start w:val="1"/>
      <w:numFmt w:val="bullet"/>
      <w:lvlText w:val=""/>
      <w:lvlJc w:val="left"/>
      <w:pPr>
        <w:tabs>
          <w:tab w:val="num" w:pos="3600"/>
        </w:tabs>
        <w:ind w:left="3600" w:hanging="360"/>
      </w:pPr>
      <w:rPr>
        <w:rFonts w:ascii="Symbol" w:hAnsi="Symbol" w:hint="default"/>
      </w:rPr>
    </w:lvl>
    <w:lvl w:ilvl="5" w:tplc="2C5AC786" w:tentative="1">
      <w:start w:val="1"/>
      <w:numFmt w:val="bullet"/>
      <w:lvlText w:val=""/>
      <w:lvlJc w:val="left"/>
      <w:pPr>
        <w:tabs>
          <w:tab w:val="num" w:pos="4320"/>
        </w:tabs>
        <w:ind w:left="4320" w:hanging="360"/>
      </w:pPr>
      <w:rPr>
        <w:rFonts w:ascii="Symbol" w:hAnsi="Symbol" w:hint="default"/>
      </w:rPr>
    </w:lvl>
    <w:lvl w:ilvl="6" w:tplc="F2428AE4" w:tentative="1">
      <w:start w:val="1"/>
      <w:numFmt w:val="bullet"/>
      <w:lvlText w:val=""/>
      <w:lvlJc w:val="left"/>
      <w:pPr>
        <w:tabs>
          <w:tab w:val="num" w:pos="5040"/>
        </w:tabs>
        <w:ind w:left="5040" w:hanging="360"/>
      </w:pPr>
      <w:rPr>
        <w:rFonts w:ascii="Symbol" w:hAnsi="Symbol" w:hint="default"/>
      </w:rPr>
    </w:lvl>
    <w:lvl w:ilvl="7" w:tplc="B0D8FBDC" w:tentative="1">
      <w:start w:val="1"/>
      <w:numFmt w:val="bullet"/>
      <w:lvlText w:val=""/>
      <w:lvlJc w:val="left"/>
      <w:pPr>
        <w:tabs>
          <w:tab w:val="num" w:pos="5760"/>
        </w:tabs>
        <w:ind w:left="5760" w:hanging="360"/>
      </w:pPr>
      <w:rPr>
        <w:rFonts w:ascii="Symbol" w:hAnsi="Symbol" w:hint="default"/>
      </w:rPr>
    </w:lvl>
    <w:lvl w:ilvl="8" w:tplc="D076F4F6" w:tentative="1">
      <w:start w:val="1"/>
      <w:numFmt w:val="bullet"/>
      <w:lvlText w:val=""/>
      <w:lvlJc w:val="left"/>
      <w:pPr>
        <w:tabs>
          <w:tab w:val="num" w:pos="6480"/>
        </w:tabs>
        <w:ind w:left="6480" w:hanging="360"/>
      </w:pPr>
      <w:rPr>
        <w:rFonts w:ascii="Symbol" w:hAnsi="Symbol" w:hint="default"/>
      </w:rPr>
    </w:lvl>
  </w:abstractNum>
  <w:abstractNum w:abstractNumId="15" w15:restartNumberingAfterBreak="0">
    <w:nsid w:val="55BA01B7"/>
    <w:multiLevelType w:val="hybridMultilevel"/>
    <w:tmpl w:val="E0F47098"/>
    <w:lvl w:ilvl="0" w:tplc="48BE14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5C1736"/>
    <w:multiLevelType w:val="hybridMultilevel"/>
    <w:tmpl w:val="43EAE3CA"/>
    <w:lvl w:ilvl="0" w:tplc="80746642">
      <w:start w:val="1"/>
      <w:numFmt w:val="bullet"/>
      <w:lvlText w:val=""/>
      <w:lvlJc w:val="left"/>
      <w:pPr>
        <w:tabs>
          <w:tab w:val="num" w:pos="720"/>
        </w:tabs>
        <w:ind w:left="720" w:hanging="360"/>
      </w:pPr>
      <w:rPr>
        <w:rFonts w:ascii="Symbol" w:hAnsi="Symbol" w:hint="default"/>
      </w:rPr>
    </w:lvl>
    <w:lvl w:ilvl="1" w:tplc="4A4A597C" w:tentative="1">
      <w:start w:val="1"/>
      <w:numFmt w:val="bullet"/>
      <w:lvlText w:val=""/>
      <w:lvlJc w:val="left"/>
      <w:pPr>
        <w:tabs>
          <w:tab w:val="num" w:pos="1440"/>
        </w:tabs>
        <w:ind w:left="1440" w:hanging="360"/>
      </w:pPr>
      <w:rPr>
        <w:rFonts w:ascii="Symbol" w:hAnsi="Symbol" w:hint="default"/>
      </w:rPr>
    </w:lvl>
    <w:lvl w:ilvl="2" w:tplc="51E29A7A" w:tentative="1">
      <w:start w:val="1"/>
      <w:numFmt w:val="bullet"/>
      <w:lvlText w:val=""/>
      <w:lvlJc w:val="left"/>
      <w:pPr>
        <w:tabs>
          <w:tab w:val="num" w:pos="2160"/>
        </w:tabs>
        <w:ind w:left="2160" w:hanging="360"/>
      </w:pPr>
      <w:rPr>
        <w:rFonts w:ascii="Symbol" w:hAnsi="Symbol" w:hint="default"/>
      </w:rPr>
    </w:lvl>
    <w:lvl w:ilvl="3" w:tplc="CF0446D6" w:tentative="1">
      <w:start w:val="1"/>
      <w:numFmt w:val="bullet"/>
      <w:lvlText w:val=""/>
      <w:lvlJc w:val="left"/>
      <w:pPr>
        <w:tabs>
          <w:tab w:val="num" w:pos="2880"/>
        </w:tabs>
        <w:ind w:left="2880" w:hanging="360"/>
      </w:pPr>
      <w:rPr>
        <w:rFonts w:ascii="Symbol" w:hAnsi="Symbol" w:hint="default"/>
      </w:rPr>
    </w:lvl>
    <w:lvl w:ilvl="4" w:tplc="D0BA1D46" w:tentative="1">
      <w:start w:val="1"/>
      <w:numFmt w:val="bullet"/>
      <w:lvlText w:val=""/>
      <w:lvlJc w:val="left"/>
      <w:pPr>
        <w:tabs>
          <w:tab w:val="num" w:pos="3600"/>
        </w:tabs>
        <w:ind w:left="3600" w:hanging="360"/>
      </w:pPr>
      <w:rPr>
        <w:rFonts w:ascii="Symbol" w:hAnsi="Symbol" w:hint="default"/>
      </w:rPr>
    </w:lvl>
    <w:lvl w:ilvl="5" w:tplc="47D88D4A" w:tentative="1">
      <w:start w:val="1"/>
      <w:numFmt w:val="bullet"/>
      <w:lvlText w:val=""/>
      <w:lvlJc w:val="left"/>
      <w:pPr>
        <w:tabs>
          <w:tab w:val="num" w:pos="4320"/>
        </w:tabs>
        <w:ind w:left="4320" w:hanging="360"/>
      </w:pPr>
      <w:rPr>
        <w:rFonts w:ascii="Symbol" w:hAnsi="Symbol" w:hint="default"/>
      </w:rPr>
    </w:lvl>
    <w:lvl w:ilvl="6" w:tplc="F69A3280" w:tentative="1">
      <w:start w:val="1"/>
      <w:numFmt w:val="bullet"/>
      <w:lvlText w:val=""/>
      <w:lvlJc w:val="left"/>
      <w:pPr>
        <w:tabs>
          <w:tab w:val="num" w:pos="5040"/>
        </w:tabs>
        <w:ind w:left="5040" w:hanging="360"/>
      </w:pPr>
      <w:rPr>
        <w:rFonts w:ascii="Symbol" w:hAnsi="Symbol" w:hint="default"/>
      </w:rPr>
    </w:lvl>
    <w:lvl w:ilvl="7" w:tplc="E6E0CB7C" w:tentative="1">
      <w:start w:val="1"/>
      <w:numFmt w:val="bullet"/>
      <w:lvlText w:val=""/>
      <w:lvlJc w:val="left"/>
      <w:pPr>
        <w:tabs>
          <w:tab w:val="num" w:pos="5760"/>
        </w:tabs>
        <w:ind w:left="5760" w:hanging="360"/>
      </w:pPr>
      <w:rPr>
        <w:rFonts w:ascii="Symbol" w:hAnsi="Symbol" w:hint="default"/>
      </w:rPr>
    </w:lvl>
    <w:lvl w:ilvl="8" w:tplc="F8649EC0" w:tentative="1">
      <w:start w:val="1"/>
      <w:numFmt w:val="bullet"/>
      <w:lvlText w:val=""/>
      <w:lvlJc w:val="left"/>
      <w:pPr>
        <w:tabs>
          <w:tab w:val="num" w:pos="6480"/>
        </w:tabs>
        <w:ind w:left="6480" w:hanging="360"/>
      </w:pPr>
      <w:rPr>
        <w:rFonts w:ascii="Symbol" w:hAnsi="Symbol" w:hint="default"/>
      </w:rPr>
    </w:lvl>
  </w:abstractNum>
  <w:abstractNum w:abstractNumId="17" w15:restartNumberingAfterBreak="0">
    <w:nsid w:val="60962A89"/>
    <w:multiLevelType w:val="multilevel"/>
    <w:tmpl w:val="0352BB1C"/>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A592A87"/>
    <w:multiLevelType w:val="hybridMultilevel"/>
    <w:tmpl w:val="AC8CE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962542"/>
    <w:multiLevelType w:val="hybridMultilevel"/>
    <w:tmpl w:val="0C961F4A"/>
    <w:lvl w:ilvl="0" w:tplc="B7CA6C48">
      <w:start w:val="1"/>
      <w:numFmt w:val="bullet"/>
      <w:lvlText w:val=""/>
      <w:lvlJc w:val="left"/>
      <w:pPr>
        <w:tabs>
          <w:tab w:val="num" w:pos="720"/>
        </w:tabs>
        <w:ind w:left="720" w:hanging="360"/>
      </w:pPr>
      <w:rPr>
        <w:rFonts w:ascii="Symbol" w:hAnsi="Symbol" w:hint="default"/>
      </w:rPr>
    </w:lvl>
    <w:lvl w:ilvl="1" w:tplc="9D7040E4" w:tentative="1">
      <w:start w:val="1"/>
      <w:numFmt w:val="bullet"/>
      <w:lvlText w:val=""/>
      <w:lvlJc w:val="left"/>
      <w:pPr>
        <w:tabs>
          <w:tab w:val="num" w:pos="1440"/>
        </w:tabs>
        <w:ind w:left="1440" w:hanging="360"/>
      </w:pPr>
      <w:rPr>
        <w:rFonts w:ascii="Symbol" w:hAnsi="Symbol" w:hint="default"/>
      </w:rPr>
    </w:lvl>
    <w:lvl w:ilvl="2" w:tplc="D4848A6C" w:tentative="1">
      <w:start w:val="1"/>
      <w:numFmt w:val="bullet"/>
      <w:lvlText w:val=""/>
      <w:lvlJc w:val="left"/>
      <w:pPr>
        <w:tabs>
          <w:tab w:val="num" w:pos="2160"/>
        </w:tabs>
        <w:ind w:left="2160" w:hanging="360"/>
      </w:pPr>
      <w:rPr>
        <w:rFonts w:ascii="Symbol" w:hAnsi="Symbol" w:hint="default"/>
      </w:rPr>
    </w:lvl>
    <w:lvl w:ilvl="3" w:tplc="B1626F98" w:tentative="1">
      <w:start w:val="1"/>
      <w:numFmt w:val="bullet"/>
      <w:lvlText w:val=""/>
      <w:lvlJc w:val="left"/>
      <w:pPr>
        <w:tabs>
          <w:tab w:val="num" w:pos="2880"/>
        </w:tabs>
        <w:ind w:left="2880" w:hanging="360"/>
      </w:pPr>
      <w:rPr>
        <w:rFonts w:ascii="Symbol" w:hAnsi="Symbol" w:hint="default"/>
      </w:rPr>
    </w:lvl>
    <w:lvl w:ilvl="4" w:tplc="71CAB4C6" w:tentative="1">
      <w:start w:val="1"/>
      <w:numFmt w:val="bullet"/>
      <w:lvlText w:val=""/>
      <w:lvlJc w:val="left"/>
      <w:pPr>
        <w:tabs>
          <w:tab w:val="num" w:pos="3600"/>
        </w:tabs>
        <w:ind w:left="3600" w:hanging="360"/>
      </w:pPr>
      <w:rPr>
        <w:rFonts w:ascii="Symbol" w:hAnsi="Symbol" w:hint="default"/>
      </w:rPr>
    </w:lvl>
    <w:lvl w:ilvl="5" w:tplc="C8A4B55C" w:tentative="1">
      <w:start w:val="1"/>
      <w:numFmt w:val="bullet"/>
      <w:lvlText w:val=""/>
      <w:lvlJc w:val="left"/>
      <w:pPr>
        <w:tabs>
          <w:tab w:val="num" w:pos="4320"/>
        </w:tabs>
        <w:ind w:left="4320" w:hanging="360"/>
      </w:pPr>
      <w:rPr>
        <w:rFonts w:ascii="Symbol" w:hAnsi="Symbol" w:hint="default"/>
      </w:rPr>
    </w:lvl>
    <w:lvl w:ilvl="6" w:tplc="059ED21E" w:tentative="1">
      <w:start w:val="1"/>
      <w:numFmt w:val="bullet"/>
      <w:lvlText w:val=""/>
      <w:lvlJc w:val="left"/>
      <w:pPr>
        <w:tabs>
          <w:tab w:val="num" w:pos="5040"/>
        </w:tabs>
        <w:ind w:left="5040" w:hanging="360"/>
      </w:pPr>
      <w:rPr>
        <w:rFonts w:ascii="Symbol" w:hAnsi="Symbol" w:hint="default"/>
      </w:rPr>
    </w:lvl>
    <w:lvl w:ilvl="7" w:tplc="4B405AEE" w:tentative="1">
      <w:start w:val="1"/>
      <w:numFmt w:val="bullet"/>
      <w:lvlText w:val=""/>
      <w:lvlJc w:val="left"/>
      <w:pPr>
        <w:tabs>
          <w:tab w:val="num" w:pos="5760"/>
        </w:tabs>
        <w:ind w:left="5760" w:hanging="360"/>
      </w:pPr>
      <w:rPr>
        <w:rFonts w:ascii="Symbol" w:hAnsi="Symbol" w:hint="default"/>
      </w:rPr>
    </w:lvl>
    <w:lvl w:ilvl="8" w:tplc="C9DA377A" w:tentative="1">
      <w:start w:val="1"/>
      <w:numFmt w:val="bullet"/>
      <w:lvlText w:val=""/>
      <w:lvlJc w:val="left"/>
      <w:pPr>
        <w:tabs>
          <w:tab w:val="num" w:pos="6480"/>
        </w:tabs>
        <w:ind w:left="6480" w:hanging="360"/>
      </w:pPr>
      <w:rPr>
        <w:rFonts w:ascii="Symbol" w:hAnsi="Symbol" w:hint="default"/>
      </w:rPr>
    </w:lvl>
  </w:abstractNum>
  <w:abstractNum w:abstractNumId="20" w15:restartNumberingAfterBreak="0">
    <w:nsid w:val="7F792A13"/>
    <w:multiLevelType w:val="hybridMultilevel"/>
    <w:tmpl w:val="A8F2C786"/>
    <w:lvl w:ilvl="0" w:tplc="F536D1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1526171">
    <w:abstractNumId w:val="1"/>
  </w:num>
  <w:num w:numId="2" w16cid:durableId="1935748720">
    <w:abstractNumId w:val="16"/>
  </w:num>
  <w:num w:numId="3" w16cid:durableId="1668436714">
    <w:abstractNumId w:val="19"/>
  </w:num>
  <w:num w:numId="4" w16cid:durableId="1137333187">
    <w:abstractNumId w:val="14"/>
  </w:num>
  <w:num w:numId="5" w16cid:durableId="1971470624">
    <w:abstractNumId w:val="9"/>
  </w:num>
  <w:num w:numId="6" w16cid:durableId="1594120154">
    <w:abstractNumId w:val="2"/>
  </w:num>
  <w:num w:numId="7" w16cid:durableId="601642941">
    <w:abstractNumId w:val="6"/>
  </w:num>
  <w:num w:numId="8" w16cid:durableId="309286308">
    <w:abstractNumId w:val="5"/>
  </w:num>
  <w:num w:numId="9" w16cid:durableId="822157742">
    <w:abstractNumId w:val="10"/>
  </w:num>
  <w:num w:numId="10" w16cid:durableId="1868712048">
    <w:abstractNumId w:val="15"/>
  </w:num>
  <w:num w:numId="11" w16cid:durableId="119694220">
    <w:abstractNumId w:val="12"/>
  </w:num>
  <w:num w:numId="12" w16cid:durableId="109395464">
    <w:abstractNumId w:val="0"/>
  </w:num>
  <w:num w:numId="13" w16cid:durableId="1006711183">
    <w:abstractNumId w:val="18"/>
  </w:num>
  <w:num w:numId="14" w16cid:durableId="1202134874">
    <w:abstractNumId w:val="20"/>
  </w:num>
  <w:num w:numId="15" w16cid:durableId="777257056">
    <w:abstractNumId w:val="3"/>
  </w:num>
  <w:num w:numId="16" w16cid:durableId="205526571">
    <w:abstractNumId w:val="8"/>
  </w:num>
  <w:num w:numId="17" w16cid:durableId="446703416">
    <w:abstractNumId w:val="7"/>
  </w:num>
  <w:num w:numId="18" w16cid:durableId="614555165">
    <w:abstractNumId w:val="11"/>
  </w:num>
  <w:num w:numId="19" w16cid:durableId="1403681110">
    <w:abstractNumId w:val="4"/>
  </w:num>
  <w:num w:numId="20" w16cid:durableId="399793255">
    <w:abstractNumId w:val="17"/>
  </w:num>
  <w:num w:numId="21" w16cid:durableId="72865103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A2F"/>
    <w:rsid w:val="0003001E"/>
    <w:rsid w:val="00040A8D"/>
    <w:rsid w:val="00050CA4"/>
    <w:rsid w:val="000563FA"/>
    <w:rsid w:val="00056992"/>
    <w:rsid w:val="0006643C"/>
    <w:rsid w:val="00080429"/>
    <w:rsid w:val="001071CD"/>
    <w:rsid w:val="00145E8F"/>
    <w:rsid w:val="00167DB7"/>
    <w:rsid w:val="00170A41"/>
    <w:rsid w:val="00172EC8"/>
    <w:rsid w:val="00174EFC"/>
    <w:rsid w:val="001765A0"/>
    <w:rsid w:val="00182421"/>
    <w:rsid w:val="00186D4E"/>
    <w:rsid w:val="0019229F"/>
    <w:rsid w:val="001A501A"/>
    <w:rsid w:val="001B404E"/>
    <w:rsid w:val="001D33C1"/>
    <w:rsid w:val="001D5C14"/>
    <w:rsid w:val="001F5C69"/>
    <w:rsid w:val="001F5E15"/>
    <w:rsid w:val="00200BE2"/>
    <w:rsid w:val="002328DB"/>
    <w:rsid w:val="00232CC3"/>
    <w:rsid w:val="00235B3C"/>
    <w:rsid w:val="00251B0F"/>
    <w:rsid w:val="00273598"/>
    <w:rsid w:val="002C3A3C"/>
    <w:rsid w:val="002C5462"/>
    <w:rsid w:val="00311F7C"/>
    <w:rsid w:val="00312618"/>
    <w:rsid w:val="00322F01"/>
    <w:rsid w:val="0033214E"/>
    <w:rsid w:val="00382206"/>
    <w:rsid w:val="00386F54"/>
    <w:rsid w:val="00390350"/>
    <w:rsid w:val="00391657"/>
    <w:rsid w:val="003B6D9E"/>
    <w:rsid w:val="003D2ADB"/>
    <w:rsid w:val="00401225"/>
    <w:rsid w:val="00402F2D"/>
    <w:rsid w:val="00416359"/>
    <w:rsid w:val="00423BD2"/>
    <w:rsid w:val="0043400F"/>
    <w:rsid w:val="00454D7B"/>
    <w:rsid w:val="004600CD"/>
    <w:rsid w:val="00460717"/>
    <w:rsid w:val="00471417"/>
    <w:rsid w:val="004C4D5F"/>
    <w:rsid w:val="004D26D1"/>
    <w:rsid w:val="004E1723"/>
    <w:rsid w:val="004F41D3"/>
    <w:rsid w:val="004F5A51"/>
    <w:rsid w:val="00505EDE"/>
    <w:rsid w:val="00544E9D"/>
    <w:rsid w:val="00571DCA"/>
    <w:rsid w:val="005A0008"/>
    <w:rsid w:val="005A1913"/>
    <w:rsid w:val="005C69E2"/>
    <w:rsid w:val="005E22D2"/>
    <w:rsid w:val="005F57EC"/>
    <w:rsid w:val="005F752D"/>
    <w:rsid w:val="00617C71"/>
    <w:rsid w:val="00630910"/>
    <w:rsid w:val="00633298"/>
    <w:rsid w:val="00635A2D"/>
    <w:rsid w:val="006367A0"/>
    <w:rsid w:val="00657825"/>
    <w:rsid w:val="00664287"/>
    <w:rsid w:val="006737C9"/>
    <w:rsid w:val="006908BD"/>
    <w:rsid w:val="006A42DB"/>
    <w:rsid w:val="006B218B"/>
    <w:rsid w:val="006B27A2"/>
    <w:rsid w:val="006C148F"/>
    <w:rsid w:val="006C6FF7"/>
    <w:rsid w:val="006D190A"/>
    <w:rsid w:val="00702059"/>
    <w:rsid w:val="00733917"/>
    <w:rsid w:val="00741D86"/>
    <w:rsid w:val="00744106"/>
    <w:rsid w:val="00757EA7"/>
    <w:rsid w:val="00773AF3"/>
    <w:rsid w:val="00781655"/>
    <w:rsid w:val="007822B2"/>
    <w:rsid w:val="00783CF2"/>
    <w:rsid w:val="0079349F"/>
    <w:rsid w:val="007B7B19"/>
    <w:rsid w:val="007D28BE"/>
    <w:rsid w:val="007D35E2"/>
    <w:rsid w:val="007D4B05"/>
    <w:rsid w:val="007E27D6"/>
    <w:rsid w:val="00806E5E"/>
    <w:rsid w:val="00826A25"/>
    <w:rsid w:val="00840162"/>
    <w:rsid w:val="008610AC"/>
    <w:rsid w:val="008A080A"/>
    <w:rsid w:val="008A10A4"/>
    <w:rsid w:val="008A5E53"/>
    <w:rsid w:val="008D68FC"/>
    <w:rsid w:val="009069B2"/>
    <w:rsid w:val="00910CF4"/>
    <w:rsid w:val="00926297"/>
    <w:rsid w:val="0092634A"/>
    <w:rsid w:val="00942E98"/>
    <w:rsid w:val="009470FA"/>
    <w:rsid w:val="009561CF"/>
    <w:rsid w:val="00980A78"/>
    <w:rsid w:val="00993FF7"/>
    <w:rsid w:val="009B21E7"/>
    <w:rsid w:val="009B5E10"/>
    <w:rsid w:val="009C4988"/>
    <w:rsid w:val="009C71CF"/>
    <w:rsid w:val="009D5C1B"/>
    <w:rsid w:val="009E20E7"/>
    <w:rsid w:val="009E75F5"/>
    <w:rsid w:val="009E7DD3"/>
    <w:rsid w:val="00A217E7"/>
    <w:rsid w:val="00A40E02"/>
    <w:rsid w:val="00A44E01"/>
    <w:rsid w:val="00A4732C"/>
    <w:rsid w:val="00A63478"/>
    <w:rsid w:val="00AA4A94"/>
    <w:rsid w:val="00AC22C0"/>
    <w:rsid w:val="00B01A62"/>
    <w:rsid w:val="00B270B2"/>
    <w:rsid w:val="00B30A8D"/>
    <w:rsid w:val="00B41818"/>
    <w:rsid w:val="00B71DC2"/>
    <w:rsid w:val="00B85AC3"/>
    <w:rsid w:val="00B86486"/>
    <w:rsid w:val="00B93240"/>
    <w:rsid w:val="00B962DC"/>
    <w:rsid w:val="00BA316A"/>
    <w:rsid w:val="00BA52AF"/>
    <w:rsid w:val="00BB7924"/>
    <w:rsid w:val="00BC1B42"/>
    <w:rsid w:val="00BC2ADE"/>
    <w:rsid w:val="00BC2EFE"/>
    <w:rsid w:val="00BD5A4E"/>
    <w:rsid w:val="00BD6966"/>
    <w:rsid w:val="00BE7077"/>
    <w:rsid w:val="00BF0A5E"/>
    <w:rsid w:val="00C166B6"/>
    <w:rsid w:val="00C202AA"/>
    <w:rsid w:val="00C94FE3"/>
    <w:rsid w:val="00CA51C7"/>
    <w:rsid w:val="00CC0648"/>
    <w:rsid w:val="00CC73DB"/>
    <w:rsid w:val="00CE6520"/>
    <w:rsid w:val="00CE6DB7"/>
    <w:rsid w:val="00CF76B1"/>
    <w:rsid w:val="00D03E77"/>
    <w:rsid w:val="00D10025"/>
    <w:rsid w:val="00D2675D"/>
    <w:rsid w:val="00D27427"/>
    <w:rsid w:val="00D4309C"/>
    <w:rsid w:val="00D4469B"/>
    <w:rsid w:val="00D865C2"/>
    <w:rsid w:val="00D92175"/>
    <w:rsid w:val="00D96A7E"/>
    <w:rsid w:val="00DA366D"/>
    <w:rsid w:val="00DD0C05"/>
    <w:rsid w:val="00DE1471"/>
    <w:rsid w:val="00DF4A2F"/>
    <w:rsid w:val="00DF733F"/>
    <w:rsid w:val="00E024A1"/>
    <w:rsid w:val="00E528B3"/>
    <w:rsid w:val="00E64C59"/>
    <w:rsid w:val="00E732EC"/>
    <w:rsid w:val="00E91909"/>
    <w:rsid w:val="00EA08D7"/>
    <w:rsid w:val="00EA6C81"/>
    <w:rsid w:val="00EC6655"/>
    <w:rsid w:val="00F107DC"/>
    <w:rsid w:val="00F141E9"/>
    <w:rsid w:val="00F2340F"/>
    <w:rsid w:val="00F307BF"/>
    <w:rsid w:val="00F35F96"/>
    <w:rsid w:val="00F45410"/>
    <w:rsid w:val="00F53A37"/>
    <w:rsid w:val="00FA12BC"/>
    <w:rsid w:val="00FA2784"/>
    <w:rsid w:val="00FC69E2"/>
    <w:rsid w:val="00FD4905"/>
    <w:rsid w:val="00FF18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BD8DF"/>
  <w15:chartTrackingRefBased/>
  <w15:docId w15:val="{4883CA8C-4922-4CD6-8D8F-B3C4863EB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C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4A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A2F"/>
  </w:style>
  <w:style w:type="paragraph" w:styleId="Footer">
    <w:name w:val="footer"/>
    <w:basedOn w:val="Normal"/>
    <w:link w:val="FooterChar"/>
    <w:uiPriority w:val="99"/>
    <w:unhideWhenUsed/>
    <w:rsid w:val="00DF4A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A2F"/>
  </w:style>
  <w:style w:type="character" w:customStyle="1" w:styleId="Heading1Char">
    <w:name w:val="Heading 1 Char"/>
    <w:basedOn w:val="DefaultParagraphFont"/>
    <w:link w:val="Heading1"/>
    <w:uiPriority w:val="9"/>
    <w:rsid w:val="009D5C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D5C1B"/>
    <w:pPr>
      <w:outlineLvl w:val="9"/>
    </w:pPr>
    <w:rPr>
      <w:lang w:val="en-US"/>
    </w:rPr>
  </w:style>
  <w:style w:type="character" w:styleId="Hyperlink">
    <w:name w:val="Hyperlink"/>
    <w:basedOn w:val="DefaultParagraphFont"/>
    <w:uiPriority w:val="99"/>
    <w:unhideWhenUsed/>
    <w:rsid w:val="00E528B3"/>
    <w:rPr>
      <w:color w:val="0563C1" w:themeColor="hyperlink"/>
      <w:u w:val="single"/>
    </w:rPr>
  </w:style>
  <w:style w:type="character" w:styleId="UnresolvedMention">
    <w:name w:val="Unresolved Mention"/>
    <w:basedOn w:val="DefaultParagraphFont"/>
    <w:uiPriority w:val="99"/>
    <w:semiHidden/>
    <w:unhideWhenUsed/>
    <w:rsid w:val="00E528B3"/>
    <w:rPr>
      <w:color w:val="605E5C"/>
      <w:shd w:val="clear" w:color="auto" w:fill="E1DFDD"/>
    </w:rPr>
  </w:style>
  <w:style w:type="table" w:styleId="TableGrid">
    <w:name w:val="Table Grid"/>
    <w:basedOn w:val="TableNormal"/>
    <w:uiPriority w:val="39"/>
    <w:rsid w:val="00F234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86D4E"/>
    <w:pPr>
      <w:ind w:left="720"/>
      <w:contextualSpacing/>
    </w:pPr>
  </w:style>
  <w:style w:type="paragraph" w:styleId="NormalWeb">
    <w:name w:val="Normal (Web)"/>
    <w:basedOn w:val="Normal"/>
    <w:uiPriority w:val="99"/>
    <w:unhideWhenUsed/>
    <w:rsid w:val="00251B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lor-888">
    <w:name w:val="color-888"/>
    <w:basedOn w:val="DefaultParagraphFont"/>
    <w:rsid w:val="00A473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75634">
      <w:bodyDiv w:val="1"/>
      <w:marLeft w:val="0"/>
      <w:marRight w:val="0"/>
      <w:marTop w:val="0"/>
      <w:marBottom w:val="0"/>
      <w:divBdr>
        <w:top w:val="none" w:sz="0" w:space="0" w:color="auto"/>
        <w:left w:val="none" w:sz="0" w:space="0" w:color="auto"/>
        <w:bottom w:val="none" w:sz="0" w:space="0" w:color="auto"/>
        <w:right w:val="none" w:sz="0" w:space="0" w:color="auto"/>
      </w:divBdr>
    </w:div>
    <w:div w:id="629669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apps.apple.com/gb/app/tfl-pay-to-drive-in-london/id1453378287" TargetMode="External"/><Relationship Id="rId26" Type="http://schemas.openxmlformats.org/officeDocument/2006/relationships/image" Target="media/image16.png"/><Relationship Id="rId39" Type="http://schemas.openxmlformats.org/officeDocument/2006/relationships/image" Target="media/image22.png"/><Relationship Id="rId21" Type="http://schemas.openxmlformats.org/officeDocument/2006/relationships/image" Target="media/image11.png"/><Relationship Id="rId34" Type="http://schemas.openxmlformats.org/officeDocument/2006/relationships/hyperlink" Target="https://www-igi-global-com.ezproxy.uwtsd.ac.uk/gateway/book/142171" TargetMode="External"/><Relationship Id="rId42" Type="http://schemas.openxmlformats.org/officeDocument/2006/relationships/image" Target="media/image25.png"/><Relationship Id="rId47" Type="http://schemas.openxmlformats.org/officeDocument/2006/relationships/image" Target="media/image30.png"/><Relationship Id="rId50" Type="http://schemas.openxmlformats.org/officeDocument/2006/relationships/image" Target="media/image33.png"/><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9.png"/><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hyperlink" Target="https://evacodes.com" TargetMode="External"/><Relationship Id="rId37" Type="http://schemas.openxmlformats.org/officeDocument/2006/relationships/hyperlink" Target="https://tfl.gov.uk/modes/driving/congestion-charge" TargetMode="External"/><Relationship Id="rId40" Type="http://schemas.openxmlformats.org/officeDocument/2006/relationships/image" Target="media/image23.png"/><Relationship Id="rId45" Type="http://schemas.openxmlformats.org/officeDocument/2006/relationships/image" Target="media/image28.png"/><Relationship Id="rId53" Type="http://schemas.openxmlformats.org/officeDocument/2006/relationships/image" Target="media/image36.png"/><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hyperlink" Target="https://play.google.com/store/apps/details" TargetMode="External"/><Relationship Id="rId31" Type="http://schemas.openxmlformats.org/officeDocument/2006/relationships/hyperlink" Target="https://cognitiveresearchjournal.springeropen.com/track/pdf/10.1186/s41235-019-0156-5.pdf" TargetMode="External"/><Relationship Id="rId44" Type="http://schemas.openxmlformats.org/officeDocument/2006/relationships/image" Target="media/image27.png"/><Relationship Id="rId52"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www-igi-global-com.ezproxy.uwtsd.ac.uk/gateway/chapter/full-text-pdf/150738" TargetMode="External"/><Relationship Id="rId43" Type="http://schemas.openxmlformats.org/officeDocument/2006/relationships/image" Target="media/image26.png"/><Relationship Id="rId48" Type="http://schemas.openxmlformats.org/officeDocument/2006/relationships/image" Target="media/image31.png"/><Relationship Id="rId8" Type="http://schemas.openxmlformats.org/officeDocument/2006/relationships/image" Target="media/image1.png"/><Relationship Id="rId51" Type="http://schemas.openxmlformats.org/officeDocument/2006/relationships/image" Target="media/image34.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5.png"/><Relationship Id="rId33" Type="http://schemas.openxmlformats.org/officeDocument/2006/relationships/hyperlink" Target="https://tfl.gov.uk/corporate/transparency/freedom-of-information/foi-request-detail?referenceId=FOI-1119-2021" TargetMode="External"/><Relationship Id="rId38" Type="http://schemas.openxmlformats.org/officeDocument/2006/relationships/image" Target="media/image21.png"/><Relationship Id="rId46" Type="http://schemas.openxmlformats.org/officeDocument/2006/relationships/image" Target="media/image29.png"/><Relationship Id="rId20" Type="http://schemas.openxmlformats.org/officeDocument/2006/relationships/image" Target="media/image10.png"/><Relationship Id="rId41" Type="http://schemas.openxmlformats.org/officeDocument/2006/relationships/image" Target="media/image24.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ww-igi-global-com.ezproxy.uwtsd.ac.uk/gateway/chapter/full-text-pdf/199660" TargetMode="External"/><Relationship Id="rId49"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0B1BCA-3513-4439-ACF8-70F3EE118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7954</TotalTime>
  <Pages>21</Pages>
  <Words>2421</Words>
  <Characters>13802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 Meah</dc:creator>
  <cp:keywords/>
  <dc:description/>
  <cp:lastModifiedBy>Rume Meah</cp:lastModifiedBy>
  <cp:revision>33</cp:revision>
  <dcterms:created xsi:type="dcterms:W3CDTF">2022-08-23T11:25:00Z</dcterms:created>
  <dcterms:modified xsi:type="dcterms:W3CDTF">2022-08-29T13:50:00Z</dcterms:modified>
</cp:coreProperties>
</file>