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305E3F" w:rsidR="005E6C44" w:rsidRPr="00A42F82" w:rsidRDefault="00AF77A5" w:rsidP="00A91894">
            <w:pPr>
              <w:rPr>
                <w:rFonts w:ascii="Arial" w:hAnsi="Arial" w:cs="Arial"/>
                <w:sz w:val="22"/>
                <w:szCs w:val="22"/>
              </w:rPr>
            </w:pPr>
            <w:r w:rsidRPr="00AF77A5">
              <w:rPr>
                <w:rFonts w:ascii="Arial" w:hAnsi="Arial" w:cs="Arial"/>
                <w:sz w:val="22"/>
                <w:szCs w:val="22"/>
              </w:rPr>
              <w:t>Majib Miah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6FCBF82" w:rsidR="005E6C44" w:rsidRPr="00A42F82" w:rsidRDefault="00AF77A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5CF8E86" w:rsidR="005E6C44" w:rsidRPr="00A42F82" w:rsidRDefault="00AF77A5"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18B14C6" w:rsidR="005E6C44" w:rsidRPr="00A42F82" w:rsidRDefault="00AF77A5"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0EBF087" w:rsidR="005E6C44" w:rsidRPr="00A42F82" w:rsidRDefault="00AF77A5" w:rsidP="00A91894">
            <w:pPr>
              <w:rPr>
                <w:rFonts w:ascii="Arial" w:hAnsi="Arial" w:cs="Arial"/>
                <w:sz w:val="22"/>
                <w:szCs w:val="22"/>
              </w:rPr>
            </w:pPr>
            <w:r w:rsidRPr="00AF77A5">
              <w:rPr>
                <w:rFonts w:ascii="Arial" w:hAnsi="Arial" w:cs="Arial"/>
                <w:sz w:val="22"/>
                <w:szCs w:val="22"/>
              </w:rPr>
              <w:t>2234516@student.uwtsd.ac.uk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6B4D4A5" w:rsidR="005E6C44" w:rsidRPr="00A42F82" w:rsidRDefault="00AF77A5" w:rsidP="00A91894">
            <w:pPr>
              <w:rPr>
                <w:rFonts w:ascii="Arial" w:hAnsi="Arial" w:cs="Arial"/>
                <w:sz w:val="22"/>
                <w:szCs w:val="22"/>
              </w:rPr>
            </w:pPr>
            <w:r>
              <w:rPr>
                <w:rFonts w:ascii="Arial" w:hAnsi="Arial" w:cs="Arial"/>
                <w:sz w:val="22"/>
                <w:szCs w:val="22"/>
              </w:rPr>
              <w:t>07828291292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E2DDF95" w:rsidR="005E6C44" w:rsidRPr="00A42F82" w:rsidRDefault="00AF77A5" w:rsidP="00A91894">
            <w:pPr>
              <w:rPr>
                <w:rFonts w:ascii="Arial" w:hAnsi="Arial" w:cs="Arial"/>
                <w:sz w:val="22"/>
                <w:szCs w:val="22"/>
              </w:rPr>
            </w:pPr>
            <w:r w:rsidRPr="00AF77A5">
              <w:rPr>
                <w:rFonts w:ascii="Arial" w:hAnsi="Arial" w:cs="Arial"/>
                <w:sz w:val="22"/>
                <w:szCs w:val="22"/>
              </w:rPr>
              <w:t>2234516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71B7B8B" w:rsidR="005E6C44" w:rsidRPr="00A42F82" w:rsidRDefault="00AF77A5" w:rsidP="00A91894">
            <w:pPr>
              <w:rPr>
                <w:rFonts w:ascii="Arial" w:hAnsi="Arial" w:cs="Arial"/>
                <w:sz w:val="22"/>
                <w:szCs w:val="22"/>
              </w:rPr>
            </w:pPr>
            <w:r>
              <w:rPr>
                <w:rFonts w:ascii="Arial" w:hAnsi="Arial" w:cs="Arial"/>
                <w:sz w:val="22"/>
                <w:szCs w:val="22"/>
              </w:rPr>
              <w:t>BSc in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5DCDEE" w:rsidR="005E6C44" w:rsidRPr="00A42F82" w:rsidRDefault="00AF77A5" w:rsidP="00A91894">
            <w:pPr>
              <w:rPr>
                <w:rFonts w:ascii="Arial" w:hAnsi="Arial" w:cs="Arial"/>
                <w:sz w:val="22"/>
                <w:szCs w:val="22"/>
              </w:rPr>
            </w:pPr>
            <w:r>
              <w:rPr>
                <w:rFonts w:ascii="Arial" w:hAnsi="Arial" w:cs="Arial"/>
                <w:sz w:val="22"/>
                <w:szCs w:val="22"/>
              </w:rPr>
              <w:t xml:space="preserve">Dr </w:t>
            </w:r>
            <w:r w:rsidRPr="00AF77A5">
              <w:rPr>
                <w:rFonts w:ascii="Arial" w:hAnsi="Arial" w:cs="Arial"/>
                <w:sz w:val="22"/>
                <w:szCs w:val="22"/>
              </w:rPr>
              <w:t>Md Shantanu Islam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25183AA" w:rsidR="005E6C44" w:rsidRPr="00A42F82" w:rsidRDefault="00AF77A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9A6D3A6" w:rsidR="005E6C44" w:rsidRPr="00A42F82" w:rsidRDefault="00AF77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A794D61" w:rsidR="005E6C44" w:rsidRPr="00A42F82" w:rsidRDefault="00AF77A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203C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203C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203C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203C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AF77A5">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355570" w:rsidR="004C3D85" w:rsidRPr="00A42F82" w:rsidRDefault="00AF77A5" w:rsidP="00A91894">
            <w:pPr>
              <w:rPr>
                <w:rFonts w:ascii="Arial" w:hAnsi="Arial" w:cs="Arial"/>
                <w:sz w:val="22"/>
                <w:szCs w:val="22"/>
              </w:rPr>
            </w:pPr>
            <w:proofErr w:type="spellStart"/>
            <w:r w:rsidRPr="00AF77A5">
              <w:rPr>
                <w:rFonts w:ascii="Arial" w:hAnsi="Arial" w:cs="Arial"/>
                <w:sz w:val="22"/>
                <w:szCs w:val="22"/>
              </w:rPr>
              <w:t>CarePath</w:t>
            </w:r>
            <w:proofErr w:type="spellEnd"/>
            <w:r w:rsidRPr="00AF77A5">
              <w:rPr>
                <w:rFonts w:ascii="Arial" w:hAnsi="Arial" w:cs="Arial"/>
                <w:sz w:val="22"/>
                <w:szCs w:val="22"/>
              </w:rPr>
              <w:t>: AI Virtual Triage and Outbreak Detection System</w:t>
            </w:r>
          </w:p>
        </w:tc>
      </w:tr>
      <w:tr w:rsidR="00AF77A5" w:rsidRPr="00A42F82" w14:paraId="52752113" w14:textId="77777777" w:rsidTr="00AF77A5">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AF77A5" w:rsidRPr="00A42F82" w:rsidRDefault="00AF77A5" w:rsidP="00AF77A5">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AF77A5" w:rsidRPr="00A42F82" w:rsidRDefault="00AF77A5" w:rsidP="00AF77A5">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86B988" w:rsidR="00AF77A5" w:rsidRPr="00A42F82" w:rsidRDefault="00AF77A5" w:rsidP="00AF77A5">
            <w:pPr>
              <w:rPr>
                <w:rFonts w:ascii="Arial" w:hAnsi="Arial" w:cs="Arial"/>
                <w:sz w:val="22"/>
                <w:szCs w:val="22"/>
              </w:rPr>
            </w:pPr>
            <w:r>
              <w:rPr>
                <w:rFonts w:ascii="Arial" w:hAnsi="Arial" w:cs="Arial"/>
                <w:sz w:val="22"/>
                <w:szCs w:val="22"/>
                <w:lang w:val="bg-BG"/>
              </w:rPr>
              <w:t>27/05/2025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AF77A5" w:rsidRPr="00A42F82" w:rsidRDefault="00AF77A5" w:rsidP="00AF77A5">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C37D5D5" w:rsidR="00AF77A5" w:rsidRPr="00A42F82" w:rsidRDefault="00AF77A5" w:rsidP="00AF77A5">
            <w:pPr>
              <w:rPr>
                <w:rFonts w:ascii="Arial" w:hAnsi="Arial" w:cs="Arial"/>
                <w:sz w:val="22"/>
                <w:szCs w:val="22"/>
              </w:rPr>
            </w:pPr>
            <w:r>
              <w:rPr>
                <w:rFonts w:ascii="Arial" w:hAnsi="Arial" w:cs="Arial"/>
                <w:sz w:val="22"/>
                <w:szCs w:val="22"/>
                <w:lang w:val="bg-BG"/>
              </w:rPr>
              <w:t>28/11/2025</w:t>
            </w:r>
          </w:p>
        </w:tc>
      </w:tr>
      <w:tr w:rsidR="00AF77A5" w:rsidRPr="00A42F82" w14:paraId="158575DD" w14:textId="77777777" w:rsidTr="00AF77A5">
        <w:trPr>
          <w:trHeight w:val="454"/>
        </w:trPr>
        <w:tc>
          <w:tcPr>
            <w:tcW w:w="296" w:type="pct"/>
            <w:tcBorders>
              <w:top w:val="single" w:sz="4" w:space="0" w:color="auto"/>
            </w:tcBorders>
            <w:shd w:val="clear" w:color="auto" w:fill="F2F2F2" w:themeFill="background1" w:themeFillShade="F2"/>
            <w:vAlign w:val="center"/>
          </w:tcPr>
          <w:p w14:paraId="5FC8F448" w14:textId="6560EF21" w:rsidR="00AF77A5" w:rsidRPr="00A42F82" w:rsidRDefault="00AF77A5" w:rsidP="00AF77A5">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AF77A5" w:rsidRPr="00A42F82" w:rsidRDefault="00AF77A5" w:rsidP="00AF77A5">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AF77A5" w:rsidRPr="00A42F82" w:rsidRDefault="00AF77A5" w:rsidP="00AF77A5">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AF77A5" w:rsidRPr="00A42F82" w:rsidRDefault="00AF77A5" w:rsidP="00AF77A5">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AF77A5" w:rsidRPr="00A42F82" w:rsidRDefault="00AF77A5" w:rsidP="00AF77A5">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AF77A5" w:rsidRPr="00A42F82" w:rsidRDefault="00AF77A5" w:rsidP="00AF77A5">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AF77A5" w:rsidRPr="00A42F82" w:rsidRDefault="00AF77A5" w:rsidP="00AF77A5">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AF77A5" w:rsidRPr="00A42F82" w:rsidRDefault="00AF77A5" w:rsidP="00AF77A5">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AF77A5" w:rsidRPr="00A42F82" w:rsidRDefault="00AF77A5" w:rsidP="00AF77A5">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AF77A5" w:rsidRPr="00A42F82" w:rsidRDefault="00AF77A5" w:rsidP="00AF77A5">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AF77A5" w:rsidRPr="00A42F82" w:rsidDel="002A152D" w14:paraId="33018EAC" w14:textId="77777777" w:rsidTr="00AF77A5">
        <w:trPr>
          <w:trHeight w:val="454"/>
        </w:trPr>
        <w:tc>
          <w:tcPr>
            <w:tcW w:w="296" w:type="pct"/>
            <w:vAlign w:val="center"/>
          </w:tcPr>
          <w:p w14:paraId="42153F40" w14:textId="02EC5A81" w:rsidR="00AF77A5" w:rsidRPr="00A42F82" w:rsidRDefault="00AF77A5" w:rsidP="00AF77A5">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AF77A5" w:rsidRPr="00A42F82" w:rsidRDefault="00AF77A5" w:rsidP="00AF77A5">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AF77A5" w:rsidRPr="00A42F82" w:rsidRDefault="00AF77A5" w:rsidP="00AF77A5">
            <w:pPr>
              <w:rPr>
                <w:rFonts w:ascii="Arial" w:hAnsi="Arial" w:cs="Arial"/>
              </w:rPr>
            </w:pPr>
          </w:p>
          <w:p w14:paraId="39FAA3A4" w14:textId="00BD5500" w:rsidR="00AF77A5" w:rsidRPr="00A42F82" w:rsidRDefault="00AF77A5" w:rsidP="00AF77A5">
            <w:pPr>
              <w:rPr>
                <w:rFonts w:ascii="Arial" w:hAnsi="Arial" w:cs="Arial"/>
              </w:rPr>
            </w:pPr>
            <w:proofErr w:type="spellStart"/>
            <w:r w:rsidRPr="00AF77A5">
              <w:rPr>
                <w:rFonts w:ascii="Arial" w:hAnsi="Arial" w:cs="Arial"/>
              </w:rPr>
              <w:t>CarePath</w:t>
            </w:r>
            <w:proofErr w:type="spellEnd"/>
            <w:r w:rsidRPr="00AF77A5">
              <w:rPr>
                <w:rFonts w:ascii="Arial" w:hAnsi="Arial" w:cs="Arial"/>
              </w:rPr>
              <w:t xml:space="preserve"> has been conceptualised as a dual-purpose system that bridges individual symptom triage and community outbreak analytics. The project aims to provide an accessible, offline-capable AI chatbot that can understand user-reported symptoms, suggest appropriate care pathways, and contribute anonymised triage data to a back-end health intelligence server. This approach not only improves user self-assessment but also enables aggregated health trend visualisation that can help identify potential outbreak clusters in real time.</w:t>
            </w:r>
          </w:p>
          <w:p w14:paraId="5F64A457" w14:textId="7C86167D" w:rsidR="00AF77A5" w:rsidRPr="00A42F82" w:rsidDel="00425DA7" w:rsidRDefault="00AF77A5" w:rsidP="00AF77A5">
            <w:pPr>
              <w:rPr>
                <w:rFonts w:ascii="Arial" w:hAnsi="Arial" w:cs="Arial"/>
              </w:rPr>
            </w:pPr>
          </w:p>
        </w:tc>
      </w:tr>
      <w:tr w:rsidR="00AF77A5" w:rsidRPr="00A42F82" w:rsidDel="002A152D" w14:paraId="495F0243" w14:textId="77777777" w:rsidTr="00AF77A5">
        <w:trPr>
          <w:trHeight w:val="454"/>
        </w:trPr>
        <w:tc>
          <w:tcPr>
            <w:tcW w:w="296" w:type="pct"/>
            <w:vAlign w:val="center"/>
          </w:tcPr>
          <w:p w14:paraId="452E4BDD" w14:textId="5D2200CB" w:rsidR="00AF77A5" w:rsidRPr="00A42F82" w:rsidRDefault="00AF77A5" w:rsidP="00AF77A5">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AF77A5" w:rsidRPr="00A42F82" w:rsidRDefault="00AF77A5" w:rsidP="00AF77A5">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AF77A5" w:rsidRPr="00A42F82" w:rsidRDefault="00AF77A5" w:rsidP="00AF77A5">
            <w:pPr>
              <w:rPr>
                <w:rFonts w:ascii="Arial" w:hAnsi="Arial" w:cs="Arial"/>
              </w:rPr>
            </w:pPr>
          </w:p>
          <w:p w14:paraId="78E10D59" w14:textId="77777777" w:rsidR="00AF77A5" w:rsidRPr="00A42F82" w:rsidRDefault="00AF77A5" w:rsidP="00AF77A5">
            <w:pPr>
              <w:rPr>
                <w:rFonts w:ascii="Arial" w:hAnsi="Arial" w:cs="Arial"/>
              </w:rPr>
            </w:pPr>
            <w:r w:rsidRPr="00AF77A5">
              <w:rPr>
                <w:rFonts w:ascii="Arial" w:hAnsi="Arial" w:cs="Arial"/>
              </w:rPr>
              <w:t>Patients often face uncertainty when deciding where to seek care, resulting in inefficiencies such as overcrowded emergency departments or delayed treatment of serious conditions. Traditional triage methods are manual and time-consuming, while online symptom checkers are often internet-dependent, data-heavy, or not contextualised for local healthcare systems like the NHS. Furthermore, community-level health surveillance depends on delayed and centralised data collection. There is a clear need for a low-cost, privacy-preserving digital system that integrates local AI-based triage with decentralised outbreak analytics.</w:t>
            </w:r>
          </w:p>
          <w:p w14:paraId="43E4BFAF" w14:textId="77777777" w:rsidR="00AF77A5" w:rsidRPr="00A42F82" w:rsidRDefault="00AF77A5" w:rsidP="00AF77A5">
            <w:pPr>
              <w:rPr>
                <w:rFonts w:ascii="Arial" w:hAnsi="Arial" w:cs="Arial"/>
              </w:rPr>
            </w:pPr>
          </w:p>
          <w:p w14:paraId="76C0468A" w14:textId="58A55388" w:rsidR="00AF77A5" w:rsidRPr="00A42F82" w:rsidRDefault="00AF77A5" w:rsidP="00AF77A5">
            <w:pPr>
              <w:autoSpaceDE w:val="0"/>
              <w:autoSpaceDN w:val="0"/>
              <w:adjustRightInd w:val="0"/>
              <w:rPr>
                <w:rFonts w:ascii="Arial" w:hAnsi="Arial" w:cs="Arial"/>
                <w:b/>
                <w:bCs/>
                <w:sz w:val="22"/>
                <w:szCs w:val="22"/>
              </w:rPr>
            </w:pPr>
          </w:p>
        </w:tc>
      </w:tr>
      <w:tr w:rsidR="00AF77A5" w:rsidRPr="00A42F82" w14:paraId="5601B9CC" w14:textId="77777777" w:rsidTr="00AF77A5">
        <w:trPr>
          <w:trHeight w:val="454"/>
        </w:trPr>
        <w:tc>
          <w:tcPr>
            <w:tcW w:w="296" w:type="pct"/>
            <w:vAlign w:val="center"/>
          </w:tcPr>
          <w:p w14:paraId="5F7B982F" w14:textId="3E1A952B" w:rsidR="00AF77A5" w:rsidRPr="00A42F82" w:rsidRDefault="00AF77A5" w:rsidP="00AF77A5">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AF77A5" w:rsidRPr="00A42F82" w:rsidRDefault="00AF77A5" w:rsidP="00AF77A5">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AF77A5" w:rsidRPr="00A42F82" w:rsidRDefault="00AF77A5" w:rsidP="00AF77A5">
            <w:pPr>
              <w:rPr>
                <w:rFonts w:ascii="Arial" w:hAnsi="Arial" w:cs="Arial"/>
              </w:rPr>
            </w:pPr>
          </w:p>
          <w:p w14:paraId="68975C9B" w14:textId="77777777" w:rsidR="00AF77A5" w:rsidRPr="00A42F82" w:rsidRDefault="00AF77A5" w:rsidP="00AF77A5">
            <w:pPr>
              <w:rPr>
                <w:rFonts w:ascii="Arial" w:hAnsi="Arial" w:cs="Arial"/>
              </w:rPr>
            </w:pPr>
          </w:p>
          <w:p w14:paraId="574A3C8C" w14:textId="0054D371" w:rsidR="00AF77A5" w:rsidRPr="00AF77A5" w:rsidRDefault="00AF77A5" w:rsidP="00AF77A5">
            <w:pPr>
              <w:rPr>
                <w:rFonts w:ascii="Arial" w:hAnsi="Arial" w:cs="Arial"/>
                <w:sz w:val="22"/>
                <w:szCs w:val="22"/>
              </w:rPr>
            </w:pPr>
            <w:r w:rsidRPr="00AF77A5">
              <w:rPr>
                <w:rFonts w:ascii="Arial" w:hAnsi="Arial" w:cs="Arial"/>
                <w:sz w:val="22"/>
                <w:szCs w:val="22"/>
              </w:rPr>
              <w:t xml:space="preserve">The aim of the </w:t>
            </w:r>
            <w:proofErr w:type="spellStart"/>
            <w:r w:rsidRPr="00AF77A5">
              <w:rPr>
                <w:rFonts w:ascii="Arial" w:hAnsi="Arial" w:cs="Arial"/>
                <w:sz w:val="22"/>
                <w:szCs w:val="22"/>
              </w:rPr>
              <w:t>CarePath</w:t>
            </w:r>
            <w:proofErr w:type="spellEnd"/>
            <w:r w:rsidRPr="00AF77A5">
              <w:rPr>
                <w:rFonts w:ascii="Arial" w:hAnsi="Arial" w:cs="Arial"/>
                <w:sz w:val="22"/>
                <w:szCs w:val="22"/>
              </w:rPr>
              <w:t xml:space="preserve"> project is to design, develop, and evaluate an integrated AI-based system that provides virtual triage assistance and outbreak detection.</w:t>
            </w:r>
          </w:p>
        </w:tc>
      </w:tr>
      <w:tr w:rsidR="00AF77A5" w:rsidRPr="00A42F82" w14:paraId="15B95D37" w14:textId="77777777" w:rsidTr="00AF77A5">
        <w:trPr>
          <w:trHeight w:val="454"/>
        </w:trPr>
        <w:tc>
          <w:tcPr>
            <w:tcW w:w="296" w:type="pct"/>
            <w:vAlign w:val="center"/>
          </w:tcPr>
          <w:p w14:paraId="530B057F" w14:textId="014B5317" w:rsidR="00AF77A5" w:rsidRPr="00A42F82" w:rsidRDefault="00AF77A5" w:rsidP="00AF77A5">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1B41B961" w14:textId="29DB0993" w:rsidR="00AF77A5" w:rsidRPr="00A42F82" w:rsidRDefault="00AF77A5" w:rsidP="00AF77A5">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AF77A5" w:rsidRPr="00A42F82" w:rsidRDefault="00AF77A5" w:rsidP="00AF77A5">
            <w:pPr>
              <w:rPr>
                <w:rFonts w:ascii="Arial" w:hAnsi="Arial" w:cs="Arial"/>
              </w:rPr>
            </w:pPr>
          </w:p>
          <w:p w14:paraId="72272B05" w14:textId="1668451E" w:rsidR="00AF77A5" w:rsidRDefault="00AF77A5" w:rsidP="00AF77A5">
            <w:pPr>
              <w:pStyle w:val="ListParagraph"/>
              <w:numPr>
                <w:ilvl w:val="0"/>
                <w:numId w:val="26"/>
              </w:numPr>
              <w:rPr>
                <w:rFonts w:ascii="Arial" w:hAnsi="Arial" w:cs="Arial"/>
              </w:rPr>
            </w:pPr>
            <w:r w:rsidRPr="00AF77A5">
              <w:rPr>
                <w:rFonts w:ascii="Arial" w:hAnsi="Arial" w:cs="Arial"/>
              </w:rPr>
              <w:t>Develop an Android-based chatbot that performs local symptom-based triage using TensorFlow Lite.</w:t>
            </w:r>
          </w:p>
          <w:p w14:paraId="38786E4B" w14:textId="3728CF6F" w:rsidR="00AF77A5" w:rsidRDefault="00AF77A5" w:rsidP="00AF77A5">
            <w:pPr>
              <w:pStyle w:val="ListParagraph"/>
              <w:numPr>
                <w:ilvl w:val="0"/>
                <w:numId w:val="26"/>
              </w:numPr>
              <w:rPr>
                <w:rFonts w:ascii="Arial" w:hAnsi="Arial" w:cs="Arial"/>
              </w:rPr>
            </w:pPr>
            <w:r w:rsidRPr="00AF77A5">
              <w:rPr>
                <w:rFonts w:ascii="Arial" w:hAnsi="Arial" w:cs="Arial"/>
              </w:rPr>
              <w:t>Design a Python Flask-based server to manage anonymised triage data and generate real-time outbreak maps.</w:t>
            </w:r>
          </w:p>
          <w:p w14:paraId="32AA96FD" w14:textId="2E3146E5" w:rsidR="00AF77A5" w:rsidRDefault="00AF77A5" w:rsidP="00AF77A5">
            <w:pPr>
              <w:pStyle w:val="ListParagraph"/>
              <w:numPr>
                <w:ilvl w:val="0"/>
                <w:numId w:val="26"/>
              </w:numPr>
              <w:rPr>
                <w:rFonts w:ascii="Arial" w:hAnsi="Arial" w:cs="Arial"/>
              </w:rPr>
            </w:pPr>
            <w:r w:rsidRPr="00AF77A5">
              <w:rPr>
                <w:rFonts w:ascii="Arial" w:hAnsi="Arial" w:cs="Arial"/>
              </w:rPr>
              <w:t>Ensure ethical and privacy-conscious data handling by using synthetic datasets.</w:t>
            </w:r>
          </w:p>
          <w:p w14:paraId="195CBC88" w14:textId="17749A04" w:rsidR="00AF77A5" w:rsidRPr="00AF77A5" w:rsidRDefault="00AF77A5" w:rsidP="00AF77A5">
            <w:pPr>
              <w:pStyle w:val="ListParagraph"/>
              <w:numPr>
                <w:ilvl w:val="0"/>
                <w:numId w:val="26"/>
              </w:numPr>
              <w:rPr>
                <w:rFonts w:ascii="Arial" w:hAnsi="Arial" w:cs="Arial"/>
              </w:rPr>
            </w:pPr>
            <w:r w:rsidRPr="00AF77A5">
              <w:rPr>
                <w:rFonts w:ascii="Arial" w:hAnsi="Arial" w:cs="Arial"/>
              </w:rPr>
              <w:t>Evaluate the usability, performance, and reliability of both the mobile and back-end systems</w:t>
            </w:r>
          </w:p>
        </w:tc>
      </w:tr>
      <w:tr w:rsidR="00AF77A5" w:rsidRPr="00A42F82" w14:paraId="67275614" w14:textId="77777777" w:rsidTr="00AF77A5">
        <w:trPr>
          <w:trHeight w:val="454"/>
        </w:trPr>
        <w:tc>
          <w:tcPr>
            <w:tcW w:w="296" w:type="pct"/>
            <w:shd w:val="clear" w:color="auto" w:fill="F2F2F2" w:themeFill="background1" w:themeFillShade="F2"/>
            <w:vAlign w:val="center"/>
          </w:tcPr>
          <w:p w14:paraId="4F01D510" w14:textId="0AD3C9FF" w:rsidR="00AF77A5" w:rsidRPr="00A42F82" w:rsidRDefault="00AF77A5" w:rsidP="00AF77A5">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AF77A5" w:rsidRPr="00A42F82" w:rsidRDefault="00AF77A5" w:rsidP="00AF77A5">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AF77A5" w:rsidRPr="00A42F82" w:rsidRDefault="00AF77A5" w:rsidP="00AF77A5">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AF77A5" w:rsidRPr="00A42F82" w14:paraId="570BB83E" w14:textId="77777777" w:rsidTr="00AF77A5">
        <w:trPr>
          <w:trHeight w:val="454"/>
        </w:trPr>
        <w:tc>
          <w:tcPr>
            <w:tcW w:w="296" w:type="pct"/>
            <w:vAlign w:val="center"/>
          </w:tcPr>
          <w:p w14:paraId="4DE47C2C" w14:textId="2D90040A" w:rsidR="00AF77A5" w:rsidRPr="00A42F82" w:rsidRDefault="00AF77A5" w:rsidP="00AF77A5">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70051F02" w:rsidR="00AF77A5" w:rsidRPr="00A42F82" w:rsidRDefault="00AF77A5" w:rsidP="00AF77A5">
            <w:pPr>
              <w:rPr>
                <w:rFonts w:ascii="Arial" w:hAnsi="Arial" w:cs="Arial"/>
                <w:sz w:val="22"/>
                <w:szCs w:val="22"/>
              </w:rPr>
            </w:pPr>
            <w:r w:rsidRPr="00AF77A5">
              <w:rPr>
                <w:rFonts w:ascii="Arial" w:hAnsi="Arial" w:cs="Arial"/>
                <w:sz w:val="22"/>
                <w:szCs w:val="22"/>
              </w:rPr>
              <w:t xml:space="preserve">Design-Science emphasises artefact construction grounded in existing knowledge and empirical validation. Each stage of </w:t>
            </w:r>
            <w:proofErr w:type="spellStart"/>
            <w:r w:rsidRPr="00AF77A5">
              <w:rPr>
                <w:rFonts w:ascii="Arial" w:hAnsi="Arial" w:cs="Arial"/>
                <w:sz w:val="22"/>
                <w:szCs w:val="22"/>
              </w:rPr>
              <w:t>CarePath</w:t>
            </w:r>
            <w:proofErr w:type="spellEnd"/>
            <w:r w:rsidRPr="00AF77A5">
              <w:rPr>
                <w:rFonts w:ascii="Arial" w:hAnsi="Arial" w:cs="Arial"/>
                <w:sz w:val="22"/>
                <w:szCs w:val="22"/>
              </w:rPr>
              <w:t xml:space="preserve"> was driven by both technical feasibility and healthcare usability. The framework also borrowed principles from agile software engineering, using short feedback cycles between model training, mobile development, and server testing.</w:t>
            </w:r>
          </w:p>
          <w:p w14:paraId="108EF2F7" w14:textId="718BEA2D" w:rsidR="00AF77A5" w:rsidRPr="00A42F82" w:rsidRDefault="00AF77A5" w:rsidP="00AF77A5">
            <w:pPr>
              <w:rPr>
                <w:rFonts w:ascii="Arial" w:hAnsi="Arial" w:cs="Arial"/>
                <w:b/>
                <w:sz w:val="22"/>
                <w:szCs w:val="22"/>
              </w:rPr>
            </w:pPr>
          </w:p>
        </w:tc>
      </w:tr>
      <w:tr w:rsidR="00AF77A5" w:rsidRPr="00A42F82" w14:paraId="616401B3" w14:textId="77777777" w:rsidTr="00AF77A5">
        <w:trPr>
          <w:trHeight w:val="454"/>
        </w:trPr>
        <w:tc>
          <w:tcPr>
            <w:tcW w:w="296" w:type="pct"/>
            <w:shd w:val="clear" w:color="auto" w:fill="F2F2F2" w:themeFill="background1" w:themeFillShade="F2"/>
            <w:vAlign w:val="center"/>
          </w:tcPr>
          <w:p w14:paraId="1A2F941A" w14:textId="3DBCC5E8" w:rsidR="00AF77A5" w:rsidRPr="00A42F82" w:rsidRDefault="00AF77A5" w:rsidP="00AF77A5">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AF77A5" w:rsidRPr="00A42F82" w:rsidRDefault="00AF77A5" w:rsidP="00AF77A5">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AF77A5" w:rsidRPr="00A42F82" w:rsidRDefault="00AF77A5" w:rsidP="00AF77A5">
            <w:pPr>
              <w:rPr>
                <w:rFonts w:ascii="Arial" w:hAnsi="Arial" w:cs="Arial"/>
                <w:sz w:val="22"/>
                <w:szCs w:val="22"/>
              </w:rPr>
            </w:pPr>
            <w:r w:rsidRPr="00A42F82">
              <w:rPr>
                <w:rFonts w:ascii="Arial" w:hAnsi="Arial" w:cs="Arial"/>
                <w:sz w:val="22"/>
                <w:szCs w:val="22"/>
              </w:rPr>
              <w:t>Identify all locations where research activity will take place.</w:t>
            </w:r>
          </w:p>
        </w:tc>
      </w:tr>
      <w:tr w:rsidR="00AF77A5" w:rsidRPr="00A42F82" w14:paraId="45A3F649" w14:textId="77777777" w:rsidTr="00AF77A5">
        <w:trPr>
          <w:trHeight w:val="454"/>
        </w:trPr>
        <w:tc>
          <w:tcPr>
            <w:tcW w:w="296" w:type="pct"/>
            <w:vAlign w:val="center"/>
          </w:tcPr>
          <w:p w14:paraId="433C8081" w14:textId="131C24D3" w:rsidR="00AF77A5" w:rsidRPr="00A42F82" w:rsidRDefault="00AF77A5" w:rsidP="00AF77A5">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AF77A5" w:rsidRPr="00A42F82" w:rsidRDefault="00AF77A5" w:rsidP="00AF77A5">
            <w:pPr>
              <w:rPr>
                <w:rFonts w:ascii="Arial" w:hAnsi="Arial" w:cs="Arial"/>
                <w:sz w:val="22"/>
                <w:szCs w:val="22"/>
              </w:rPr>
            </w:pPr>
          </w:p>
          <w:p w14:paraId="6B6F0CA2" w14:textId="79FE796C" w:rsidR="00AF77A5" w:rsidRPr="00A42F82" w:rsidRDefault="00714B11" w:rsidP="00AF77A5">
            <w:pPr>
              <w:rPr>
                <w:rFonts w:ascii="Arial" w:hAnsi="Arial" w:cs="Arial"/>
                <w:sz w:val="22"/>
                <w:szCs w:val="22"/>
              </w:rPr>
            </w:pPr>
            <w:r>
              <w:rPr>
                <w:rFonts w:ascii="Arial" w:hAnsi="Arial" w:cs="Arial"/>
                <w:sz w:val="22"/>
                <w:szCs w:val="22"/>
              </w:rPr>
              <w:t>The research is conducted mostly from home, with remote access and internet connectivity.</w:t>
            </w:r>
          </w:p>
          <w:p w14:paraId="1E4484B6" w14:textId="77777777" w:rsidR="00AF77A5" w:rsidRPr="00A42F82" w:rsidRDefault="00AF77A5" w:rsidP="00AF77A5">
            <w:pPr>
              <w:rPr>
                <w:rFonts w:ascii="Arial" w:hAnsi="Arial" w:cs="Arial"/>
                <w:b/>
                <w:sz w:val="22"/>
                <w:szCs w:val="22"/>
              </w:rPr>
            </w:pPr>
            <w:r w:rsidRPr="00A42F82">
              <w:rPr>
                <w:rFonts w:ascii="Arial" w:hAnsi="Arial" w:cs="Arial"/>
                <w:color w:val="808080"/>
                <w:sz w:val="18"/>
                <w:szCs w:val="18"/>
              </w:rPr>
              <w:t>(this box should expand as you type)</w:t>
            </w:r>
          </w:p>
        </w:tc>
      </w:tr>
      <w:tr w:rsidR="00AF77A5" w:rsidRPr="00A42F82" w14:paraId="36DBF717" w14:textId="77777777" w:rsidTr="00AF77A5">
        <w:trPr>
          <w:trHeight w:val="454"/>
        </w:trPr>
        <w:tc>
          <w:tcPr>
            <w:tcW w:w="296" w:type="pct"/>
            <w:shd w:val="clear" w:color="auto" w:fill="F2F2F2" w:themeFill="background1" w:themeFillShade="F2"/>
            <w:vAlign w:val="center"/>
          </w:tcPr>
          <w:p w14:paraId="003FA102" w14:textId="0E21B2AC" w:rsidR="00AF77A5" w:rsidRPr="00A42F82" w:rsidRDefault="00AF77A5" w:rsidP="00AF77A5">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AF77A5" w:rsidRPr="00A42F82" w:rsidRDefault="00AF77A5" w:rsidP="00AF77A5">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AF77A5" w:rsidRPr="00A42F82" w:rsidRDefault="00AF77A5" w:rsidP="00AF77A5">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AF77A5" w:rsidRPr="00A42F82" w14:paraId="168B9192" w14:textId="77777777" w:rsidTr="00AF77A5">
        <w:trPr>
          <w:trHeight w:val="454"/>
        </w:trPr>
        <w:tc>
          <w:tcPr>
            <w:tcW w:w="296" w:type="pct"/>
            <w:vAlign w:val="center"/>
          </w:tcPr>
          <w:p w14:paraId="2D62CEB4" w14:textId="44CD07EE" w:rsidR="00AF77A5" w:rsidRPr="00A42F82" w:rsidRDefault="00AF77A5" w:rsidP="00AF77A5">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AF77A5" w:rsidRPr="00A42F82" w:rsidRDefault="00AF77A5" w:rsidP="00AF77A5">
            <w:pPr>
              <w:rPr>
                <w:rFonts w:ascii="Arial" w:hAnsi="Arial" w:cs="Arial"/>
                <w:sz w:val="22"/>
                <w:szCs w:val="22"/>
              </w:rPr>
            </w:pPr>
          </w:p>
          <w:p w14:paraId="1C40DBDF" w14:textId="77777777" w:rsidR="00AF77A5" w:rsidRPr="00A42F82" w:rsidRDefault="00AF77A5" w:rsidP="00AF77A5">
            <w:pPr>
              <w:rPr>
                <w:rFonts w:ascii="Arial" w:hAnsi="Arial" w:cs="Arial"/>
                <w:sz w:val="22"/>
                <w:szCs w:val="22"/>
              </w:rPr>
            </w:pPr>
          </w:p>
          <w:p w14:paraId="7F3FCE01" w14:textId="77777777" w:rsidR="00AF77A5" w:rsidRPr="00A42F82" w:rsidRDefault="00AF77A5" w:rsidP="00AF77A5">
            <w:pPr>
              <w:rPr>
                <w:rFonts w:ascii="Arial" w:hAnsi="Arial" w:cs="Arial"/>
                <w:sz w:val="22"/>
                <w:szCs w:val="22"/>
              </w:rPr>
            </w:pPr>
          </w:p>
          <w:p w14:paraId="4DCEEDF4" w14:textId="77777777" w:rsidR="00AF77A5" w:rsidRPr="00A42F82" w:rsidRDefault="00AF77A5" w:rsidP="00AF77A5">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A7FFB17" w:rsidR="004942B0" w:rsidRPr="00A42F82" w:rsidRDefault="00714B1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203C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AF92001"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105E1C1"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D3A6022"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A81A234"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EFEDBAE"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55A2BAA"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5B5892E"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A2F32DF" w:rsidR="00C11423"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308C7E8" w:rsidR="00C11423"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4A684BB"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EAB3442"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B5ACF98" w:rsidR="00D107AC"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7B56D3C"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E3D3C2E"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D906818"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EB254EF"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F9FC965"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9D92643"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4863E4D"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7B3BE1D"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D973EC9"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C2628E2"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92FE938"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B23AC04" w:rsidR="00770C66"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203C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2976DCC" w:rsidR="008C1A38" w:rsidRPr="00A42F82" w:rsidRDefault="00A203C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14B1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FCA24E4" w:rsidR="00003E64" w:rsidRPr="00A42F82" w:rsidRDefault="00714B11" w:rsidP="00A91894">
            <w:pPr>
              <w:rPr>
                <w:rFonts w:ascii="Arial" w:hAnsi="Arial" w:cs="Arial"/>
                <w:sz w:val="22"/>
                <w:szCs w:val="22"/>
              </w:rPr>
            </w:pPr>
            <w:r>
              <w:rPr>
                <w:rFonts w:ascii="Arial" w:hAnsi="Arial" w:cs="Arial"/>
                <w:sz w:val="22"/>
                <w:szCs w:val="22"/>
              </w:rPr>
              <w:t>Working long hour on computer, may lead to back pain and eye strain.</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F7685BB" w:rsidR="00003E64" w:rsidRPr="00A42F82" w:rsidRDefault="00714B11" w:rsidP="00A91894">
            <w:pPr>
              <w:rPr>
                <w:rFonts w:ascii="Arial" w:hAnsi="Arial" w:cs="Arial"/>
                <w:sz w:val="22"/>
                <w:szCs w:val="22"/>
              </w:rPr>
            </w:pPr>
            <w:r>
              <w:rPr>
                <w:rFonts w:ascii="Arial" w:hAnsi="Arial" w:cs="Arial"/>
                <w:sz w:val="22"/>
                <w:szCs w:val="22"/>
              </w:rPr>
              <w:t>Take regular breaks, avoid long session, use protective glass for eye.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203C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203C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C4EB79" w:rsidR="006930C2" w:rsidRPr="00A42F82" w:rsidRDefault="00A203C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14B1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6780C8" w:rsidR="006930C2" w:rsidRPr="00A42F82" w:rsidRDefault="00714B1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552AD17" w:rsidR="006930C2" w:rsidRPr="00A42F82" w:rsidRDefault="00714B1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B977027"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E5C3E16"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BD6ECCB"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13D12DD"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B13F453"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B40FAE4"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7A8EF7A"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3A06F85"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34B2323"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2C5FA8C"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CBE46BB"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C1CDA09"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2D198FC"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E43C43F"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B642AD6"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EEC6B17" w:rsidR="004D0161" w:rsidRPr="00A42F82" w:rsidRDefault="00714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A203C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A203C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392EDF1" w:rsidR="004D0161" w:rsidRPr="00A42F82" w:rsidRDefault="00714B11" w:rsidP="00A91894">
            <w:pPr>
              <w:spacing w:before="100" w:beforeAutospacing="1" w:after="100" w:afterAutospacing="1"/>
              <w:rPr>
                <w:rFonts w:ascii="Arial" w:hAnsi="Arial" w:cs="Arial"/>
                <w:sz w:val="22"/>
                <w:szCs w:val="22"/>
              </w:rPr>
            </w:pPr>
            <w:r>
              <w:rPr>
                <w:rFonts w:ascii="Arial" w:hAnsi="Arial" w:cs="Arial"/>
                <w:sz w:val="22"/>
                <w:szCs w:val="22"/>
              </w:rPr>
              <w:t>Majib Miah</w:t>
            </w:r>
          </w:p>
        </w:tc>
        <w:tc>
          <w:tcPr>
            <w:tcW w:w="2139" w:type="dxa"/>
            <w:vAlign w:val="center"/>
          </w:tcPr>
          <w:p w14:paraId="7C2D2CC9" w14:textId="3F8232A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14B11">
              <w:rPr>
                <w:rFonts w:ascii="Arial" w:hAnsi="Arial" w:cs="Arial"/>
                <w:b/>
                <w:bCs/>
                <w:sz w:val="22"/>
                <w:szCs w:val="22"/>
              </w:rPr>
              <w:t xml:space="preserve"> 16/11/2025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30C8105" w:rsidR="00AA7E42" w:rsidRPr="00A42F82" w:rsidRDefault="00714B11" w:rsidP="00A91894">
            <w:pPr>
              <w:pStyle w:val="ListParagraph"/>
              <w:ind w:left="0"/>
              <w:rPr>
                <w:rFonts w:ascii="Arial" w:hAnsi="Arial" w:cs="Arial"/>
              </w:rPr>
            </w:pPr>
            <w:r>
              <w:rPr>
                <w:rFonts w:ascii="Arial" w:hAnsi="Arial" w:cs="Arial"/>
              </w:rPr>
              <w:t>Dr Md Shantanu Islam</w:t>
            </w:r>
          </w:p>
        </w:tc>
        <w:tc>
          <w:tcPr>
            <w:tcW w:w="1014" w:type="pct"/>
            <w:vMerge w:val="restart"/>
          </w:tcPr>
          <w:p w14:paraId="7BA89991" w14:textId="7D709ED2" w:rsidR="00AA7E42" w:rsidRPr="00A42F82" w:rsidRDefault="00AA7E42" w:rsidP="00A91894">
            <w:pPr>
              <w:pStyle w:val="ListParagraph"/>
              <w:ind w:left="0"/>
              <w:rPr>
                <w:rFonts w:ascii="Arial" w:hAnsi="Arial" w:cs="Arial"/>
              </w:rPr>
            </w:pPr>
            <w:r w:rsidRPr="00A42F82">
              <w:rPr>
                <w:rFonts w:ascii="Arial" w:hAnsi="Arial" w:cs="Arial"/>
                <w:b/>
                <w:bCs/>
              </w:rPr>
              <w:t>Date:</w:t>
            </w:r>
            <w:r w:rsidR="00714B11">
              <w:rPr>
                <w:rFonts w:ascii="Arial" w:hAnsi="Arial" w:cs="Arial"/>
                <w:b/>
                <w:bCs/>
              </w:rPr>
              <w:t xml:space="preserve"> 17/11/2025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1476B373" w14:textId="709179D1" w:rsidR="00A203C4" w:rsidRDefault="00A203C4" w:rsidP="00A91894">
            <w:pPr>
              <w:pStyle w:val="ListParagraph"/>
              <w:ind w:left="0"/>
              <w:rPr>
                <w:rFonts w:ascii="Arial" w:hAnsi="Arial" w:cs="Arial"/>
              </w:rPr>
            </w:pPr>
            <w:r>
              <w:rPr>
                <w:rFonts w:ascii="Arial" w:hAnsi="Arial" w:cs="Arial"/>
              </w:rPr>
              <w:t>Dr MD Shantanu Islam</w:t>
            </w:r>
          </w:p>
          <w:p w14:paraId="20916ADA" w14:textId="4621BF7B" w:rsidR="00A203C4" w:rsidRPr="00A42F82" w:rsidRDefault="00A203C4"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768C21D" w:rsidR="00CC2661" w:rsidRPr="00A42F82" w:rsidRDefault="00714B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78F5658" w:rsidR="00CC2661" w:rsidRPr="00A42F82" w:rsidRDefault="00714B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A566085" w:rsidR="00CC2661" w:rsidRPr="00A42F82" w:rsidRDefault="00714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7095047" w:rsidR="00CC2661" w:rsidRPr="00A42F82" w:rsidRDefault="00714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79082D1" w:rsidR="00743859" w:rsidRPr="00A42F82" w:rsidRDefault="00714B1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A415BFB" w:rsidR="00743859" w:rsidRPr="00A42F82" w:rsidRDefault="00714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F8343B6" w:rsidR="00743859" w:rsidRPr="00A42F82" w:rsidRDefault="00714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42730" w14:textId="77777777" w:rsidR="00ED7041" w:rsidRDefault="00ED7041" w:rsidP="00390251">
      <w:r>
        <w:separator/>
      </w:r>
    </w:p>
    <w:p w14:paraId="61C01E4C" w14:textId="77777777" w:rsidR="00ED7041" w:rsidRDefault="00ED7041"/>
  </w:endnote>
  <w:endnote w:type="continuationSeparator" w:id="0">
    <w:p w14:paraId="07C6389D" w14:textId="77777777" w:rsidR="00ED7041" w:rsidRDefault="00ED7041" w:rsidP="00390251">
      <w:r>
        <w:continuationSeparator/>
      </w:r>
    </w:p>
    <w:p w14:paraId="5A76821A" w14:textId="77777777" w:rsidR="00ED7041" w:rsidRDefault="00ED7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B8746" w14:textId="77777777" w:rsidR="00ED7041" w:rsidRDefault="00ED7041" w:rsidP="00390251">
      <w:r>
        <w:separator/>
      </w:r>
    </w:p>
    <w:p w14:paraId="4411705B" w14:textId="77777777" w:rsidR="00ED7041" w:rsidRDefault="00ED7041"/>
  </w:footnote>
  <w:footnote w:type="continuationSeparator" w:id="0">
    <w:p w14:paraId="4338697F" w14:textId="77777777" w:rsidR="00ED7041" w:rsidRDefault="00ED7041" w:rsidP="00390251">
      <w:r>
        <w:continuationSeparator/>
      </w:r>
    </w:p>
    <w:p w14:paraId="6633F524" w14:textId="77777777" w:rsidR="00ED7041" w:rsidRDefault="00ED7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EA04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EC1"/>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B1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3C4"/>
    <w:rsid w:val="00A36E0D"/>
    <w:rsid w:val="00A37D20"/>
    <w:rsid w:val="00A42F82"/>
    <w:rsid w:val="00A50649"/>
    <w:rsid w:val="00A51109"/>
    <w:rsid w:val="00A51EFB"/>
    <w:rsid w:val="00A541C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AF77A5"/>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041"/>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4209</Words>
  <Characters>22183</Characters>
  <Application>Microsoft Office Word</Application>
  <DocSecurity>0</DocSecurity>
  <Lines>1167</Lines>
  <Paragraphs>824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Majib Miah (2234516)</cp:lastModifiedBy>
  <cp:revision>2</cp:revision>
  <cp:lastPrinted>2016-10-24T12:21:00Z</cp:lastPrinted>
  <dcterms:created xsi:type="dcterms:W3CDTF">2025-11-18T20:32:00Z</dcterms:created>
  <dcterms:modified xsi:type="dcterms:W3CDTF">2025-11-18T20:32:00Z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98ef975c-9210-49a4-8879-b2d7c7550984</vt:lpwstr>
  </property>
</Properties>
</file>