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DDEA70" w14:textId="5B9D1753" w:rsidR="00342CA3" w:rsidRDefault="00342CA3" w:rsidP="73845E36">
      <w:pPr>
        <w:spacing w:line="257" w:lineRule="auto"/>
        <w:rPr>
          <w:rFonts w:ascii="Arial" w:eastAsia="Arial" w:hAnsi="Arial" w:cs="Arial"/>
          <w:sz w:val="52"/>
          <w:szCs w:val="52"/>
        </w:rPr>
      </w:pPr>
    </w:p>
    <w:p w14:paraId="4231CB8C" w14:textId="0CCA25F1" w:rsidR="00342CA3" w:rsidRDefault="68A9FBDD" w:rsidP="73845E36">
      <w:pPr>
        <w:spacing w:line="257" w:lineRule="auto"/>
        <w:jc w:val="center"/>
        <w:rPr>
          <w:rFonts w:ascii="Avenir Next LT Pro Demi" w:eastAsia="Avenir Next LT Pro Demi" w:hAnsi="Avenir Next LT Pro Demi" w:cs="Avenir Next LT Pro Demi"/>
          <w:b/>
          <w:color w:val="4C94D8" w:themeColor="text2" w:themeTint="80"/>
          <w:u w:val="single"/>
        </w:rPr>
      </w:pPr>
      <w:r w:rsidRPr="182D4521">
        <w:rPr>
          <w:rFonts w:ascii="Avenir Next LT Pro Demi" w:eastAsia="Avenir Next LT Pro Demi" w:hAnsi="Avenir Next LT Pro Demi" w:cs="Avenir Next LT Pro Demi"/>
          <w:b/>
          <w:color w:val="4C94D8" w:themeColor="text2" w:themeTint="80"/>
          <w:u w:val="single"/>
        </w:rPr>
        <w:t>Managing Enterprise in the 21st Century</w:t>
      </w:r>
    </w:p>
    <w:p w14:paraId="2EB83394" w14:textId="1D49957C" w:rsidR="00342CA3" w:rsidRDefault="00342CA3" w:rsidP="73845E36">
      <w:pPr>
        <w:spacing w:line="257" w:lineRule="auto"/>
        <w:rPr>
          <w:rFonts w:ascii="Arial" w:eastAsia="Arial" w:hAnsi="Arial" w:cs="Arial"/>
          <w:b/>
          <w:color w:val="4C94D8" w:themeColor="text2" w:themeTint="80"/>
          <w:u w:val="single"/>
        </w:rPr>
      </w:pPr>
    </w:p>
    <w:p w14:paraId="60220BF6" w14:textId="2B255898" w:rsidR="00342CA3" w:rsidRDefault="68A9FBDD" w:rsidP="73845E36">
      <w:pPr>
        <w:spacing w:line="257" w:lineRule="auto"/>
        <w:rPr>
          <w:rFonts w:ascii="Arial" w:eastAsia="Arial" w:hAnsi="Arial" w:cs="Arial"/>
        </w:rPr>
      </w:pPr>
      <w:r w:rsidRPr="182D4521">
        <w:rPr>
          <w:rFonts w:ascii="Arial" w:eastAsia="Arial" w:hAnsi="Arial" w:cs="Arial"/>
        </w:rPr>
        <w:t xml:space="preserve"> </w:t>
      </w:r>
    </w:p>
    <w:p w14:paraId="1369D0E8" w14:textId="58E20F3F" w:rsidR="00342CA3" w:rsidRDefault="68A9FBDD" w:rsidP="73845E36">
      <w:pPr>
        <w:spacing w:line="257" w:lineRule="auto"/>
        <w:jc w:val="center"/>
        <w:rPr>
          <w:rFonts w:ascii="Arial" w:eastAsia="Arial" w:hAnsi="Arial" w:cs="Arial"/>
          <w:b/>
          <w:color w:val="FF0000"/>
          <w:u w:val="single"/>
        </w:rPr>
      </w:pPr>
      <w:r w:rsidRPr="182D4521">
        <w:rPr>
          <w:rFonts w:ascii="Arial" w:eastAsia="Arial" w:hAnsi="Arial" w:cs="Arial"/>
          <w:b/>
          <w:color w:val="FF0000"/>
          <w:u w:val="single"/>
        </w:rPr>
        <w:t>Business Plan</w:t>
      </w:r>
    </w:p>
    <w:p w14:paraId="6F4BEBBD" w14:textId="3692BADC" w:rsidR="00342CA3" w:rsidRDefault="68A9FBDD" w:rsidP="73845E36">
      <w:pPr>
        <w:spacing w:line="257" w:lineRule="auto"/>
        <w:jc w:val="center"/>
        <w:rPr>
          <w:rFonts w:ascii="Arial" w:eastAsia="Arial" w:hAnsi="Arial" w:cs="Arial"/>
        </w:rPr>
      </w:pPr>
      <w:r w:rsidRPr="182D4521">
        <w:rPr>
          <w:rFonts w:ascii="Arial" w:eastAsia="Arial" w:hAnsi="Arial" w:cs="Arial"/>
        </w:rPr>
        <w:t xml:space="preserve"> </w:t>
      </w:r>
    </w:p>
    <w:p w14:paraId="57253DAE" w14:textId="677DF069" w:rsidR="00342CA3" w:rsidRDefault="2A808FBD" w:rsidP="182D4521">
      <w:pPr>
        <w:spacing w:line="257" w:lineRule="auto"/>
      </w:pPr>
      <w:r w:rsidRPr="182D4521">
        <w:rPr>
          <w:rFonts w:ascii="Arial" w:eastAsia="Arial" w:hAnsi="Arial" w:cs="Arial"/>
          <w:color w:val="215E99" w:themeColor="text2" w:themeTint="BF"/>
        </w:rPr>
        <w:t xml:space="preserve">            </w:t>
      </w:r>
      <w:r>
        <w:rPr>
          <w:noProof/>
        </w:rPr>
        <w:drawing>
          <wp:inline distT="0" distB="0" distL="0" distR="0" wp14:anchorId="71071318" wp14:editId="01FF7A8B">
            <wp:extent cx="2238375" cy="762000"/>
            <wp:effectExtent l="0" t="0" r="0" b="0"/>
            <wp:docPr id="31999929" name="drawing">
              <a:extLst xmlns:a="http://schemas.openxmlformats.org/drawingml/2006/main">
                <a:ext uri="{FF2B5EF4-FFF2-40B4-BE49-F238E27FC236}">
                  <a16:creationId xmlns:a16="http://schemas.microsoft.com/office/drawing/2014/main" id="{8840BAD4-AA37-4912-8B32-5EB2A8861C6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999929" name="Picture 31999929"/>
                    <pic:cNvPicPr/>
                  </pic:nvPicPr>
                  <pic:blipFill>
                    <a:blip r:embed="rId5">
                      <a:extLst>
                        <a:ext uri="{28A0092B-C50C-407E-A947-70E740481C1C}">
                          <a14:useLocalDpi xmlns:a14="http://schemas.microsoft.com/office/drawing/2010/main"/>
                        </a:ext>
                      </a:extLst>
                    </a:blip>
                    <a:stretch>
                      <a:fillRect/>
                    </a:stretch>
                  </pic:blipFill>
                  <pic:spPr>
                    <a:xfrm>
                      <a:off x="0" y="0"/>
                      <a:ext cx="2238375" cy="762000"/>
                    </a:xfrm>
                    <a:prstGeom prst="rect">
                      <a:avLst/>
                    </a:prstGeom>
                  </pic:spPr>
                </pic:pic>
              </a:graphicData>
            </a:graphic>
          </wp:inline>
        </w:drawing>
      </w:r>
      <w:r w:rsidR="7B095B4C" w:rsidRPr="182D4521">
        <w:rPr>
          <w:rFonts w:ascii="Arial" w:eastAsia="Arial" w:hAnsi="Arial" w:cs="Arial"/>
          <w:b/>
          <w:bCs/>
          <w:color w:val="215E99" w:themeColor="text2" w:themeTint="BF"/>
        </w:rPr>
        <w:t>Skyethiopiatours.com</w:t>
      </w:r>
      <w:r w:rsidR="68A9FBDD" w:rsidRPr="182D4521">
        <w:rPr>
          <w:rFonts w:ascii="Arial" w:eastAsia="Arial" w:hAnsi="Arial" w:cs="Arial"/>
          <w:b/>
          <w:bCs/>
          <w:color w:val="215E99" w:themeColor="text2" w:themeTint="BF"/>
        </w:rPr>
        <w:t xml:space="preserve"> </w:t>
      </w:r>
      <w:r w:rsidR="21DD5EAC" w:rsidRPr="182D4521">
        <w:rPr>
          <w:rFonts w:ascii="Arial" w:eastAsia="Arial" w:hAnsi="Arial" w:cs="Arial"/>
          <w:b/>
          <w:bCs/>
          <w:color w:val="215E99" w:themeColor="text2" w:themeTint="BF"/>
        </w:rPr>
        <w:t xml:space="preserve"> </w:t>
      </w:r>
      <w:r w:rsidR="21DD5EAC" w:rsidRPr="182D4521">
        <w:rPr>
          <w:rFonts w:ascii="Arial" w:eastAsia="Arial" w:hAnsi="Arial" w:cs="Arial"/>
          <w:color w:val="215E99" w:themeColor="text2" w:themeTint="BF"/>
        </w:rPr>
        <w:t xml:space="preserve">                                              </w:t>
      </w:r>
      <w:r w:rsidR="68A9FBDD" w:rsidRPr="182D4521">
        <w:rPr>
          <w:rFonts w:ascii="Arial" w:eastAsia="Arial" w:hAnsi="Arial" w:cs="Arial"/>
          <w:color w:val="215E99" w:themeColor="text2" w:themeTint="BF"/>
        </w:rPr>
        <w:t xml:space="preserve"> </w:t>
      </w:r>
      <w:hyperlink r:id="rId6">
        <w:r w:rsidR="1C899696" w:rsidRPr="182D4521">
          <w:t>https://</w:t>
        </w:r>
        <w:r w:rsidR="42BE9502" w:rsidRPr="182D4521">
          <w:t>skyethiopiatours.c</w:t>
        </w:r>
        <w:r w:rsidR="378875C6" w:rsidRPr="182D4521">
          <w:t>om</w:t>
        </w:r>
      </w:hyperlink>
      <w:r w:rsidR="5F6CDC5D" w:rsidRPr="182D4521">
        <w:rPr>
          <w:rFonts w:ascii="Arial" w:eastAsia="Arial" w:hAnsi="Arial" w:cs="Arial"/>
        </w:rPr>
        <w:t xml:space="preserve"> </w:t>
      </w:r>
      <w:r w:rsidR="4E55C349" w:rsidRPr="182D4521">
        <w:rPr>
          <w:rFonts w:ascii="Arial" w:eastAsia="Arial" w:hAnsi="Arial" w:cs="Arial"/>
        </w:rPr>
        <w:t>(</w:t>
      </w:r>
      <w:hyperlink r:id="rId7">
        <w:r w:rsidR="5F6CDC5D" w:rsidRPr="73845E36">
          <w:rPr>
            <w:rStyle w:val="Hyperlink"/>
            <w:b/>
            <w:bCs/>
            <w:color w:val="FF0000"/>
          </w:rPr>
          <w:t>here</w:t>
        </w:r>
        <w:r w:rsidR="68526B58" w:rsidRPr="73845E36">
          <w:rPr>
            <w:rStyle w:val="Hyperlink"/>
            <w:b/>
            <w:bCs/>
            <w:color w:val="FF0000"/>
          </w:rPr>
          <w:t>)</w:t>
        </w:r>
      </w:hyperlink>
    </w:p>
    <w:p w14:paraId="234565C6" w14:textId="605F0911" w:rsidR="00342CA3" w:rsidRDefault="00342CA3" w:rsidP="73845E36">
      <w:pPr>
        <w:spacing w:line="257" w:lineRule="auto"/>
        <w:rPr>
          <w:b/>
          <w:color w:val="FF0000"/>
        </w:rPr>
      </w:pPr>
    </w:p>
    <w:p w14:paraId="708B32A4" w14:textId="5B7AB379" w:rsidR="00342CA3" w:rsidRDefault="00342CA3" w:rsidP="73845E36">
      <w:pPr>
        <w:spacing w:line="257" w:lineRule="auto"/>
        <w:rPr>
          <w:b/>
          <w:bCs/>
          <w:color w:val="FF0000"/>
        </w:rPr>
      </w:pPr>
    </w:p>
    <w:p w14:paraId="5F1C0D25" w14:textId="7A047314" w:rsidR="00342CA3" w:rsidRDefault="68A9FBDD" w:rsidP="73845E36">
      <w:pPr>
        <w:spacing w:line="257" w:lineRule="auto"/>
        <w:rPr>
          <w:rFonts w:ascii="Arial" w:eastAsia="Arial" w:hAnsi="Arial" w:cs="Arial"/>
        </w:rPr>
      </w:pPr>
      <w:r w:rsidRPr="182D4521">
        <w:rPr>
          <w:rFonts w:ascii="Arial" w:eastAsia="Arial" w:hAnsi="Arial" w:cs="Arial"/>
        </w:rPr>
        <w:t xml:space="preserve"> </w:t>
      </w:r>
    </w:p>
    <w:p w14:paraId="7A44A396" w14:textId="2CCA4665" w:rsidR="00342CA3" w:rsidRDefault="68A9FBDD" w:rsidP="73845E36">
      <w:pPr>
        <w:spacing w:line="257" w:lineRule="auto"/>
        <w:rPr>
          <w:rFonts w:ascii="Arial" w:eastAsia="Arial" w:hAnsi="Arial" w:cs="Arial"/>
        </w:rPr>
      </w:pPr>
      <w:r w:rsidRPr="182D4521">
        <w:rPr>
          <w:rFonts w:ascii="Arial" w:eastAsia="Arial" w:hAnsi="Arial" w:cs="Arial"/>
        </w:rPr>
        <w:t xml:space="preserve"> </w:t>
      </w:r>
    </w:p>
    <w:p w14:paraId="3502A330" w14:textId="508F2140" w:rsidR="00342CA3" w:rsidRDefault="68A9FBDD" w:rsidP="73845E36">
      <w:pPr>
        <w:spacing w:line="257" w:lineRule="auto"/>
        <w:rPr>
          <w:rFonts w:ascii="Arial" w:eastAsia="Arial" w:hAnsi="Arial" w:cs="Arial"/>
        </w:rPr>
      </w:pPr>
      <w:r w:rsidRPr="182D4521">
        <w:rPr>
          <w:rFonts w:ascii="Arial" w:eastAsia="Arial" w:hAnsi="Arial" w:cs="Arial"/>
        </w:rPr>
        <w:t xml:space="preserve"> </w:t>
      </w:r>
    </w:p>
    <w:p w14:paraId="36337F98" w14:textId="220AE433" w:rsidR="00342CA3" w:rsidRDefault="68A9FBDD" w:rsidP="73845E36">
      <w:pPr>
        <w:spacing w:line="257" w:lineRule="auto"/>
        <w:rPr>
          <w:rFonts w:ascii="Arial" w:eastAsia="Arial" w:hAnsi="Arial" w:cs="Arial"/>
        </w:rPr>
      </w:pPr>
      <w:r w:rsidRPr="182D4521">
        <w:rPr>
          <w:rFonts w:ascii="Arial" w:eastAsia="Arial" w:hAnsi="Arial" w:cs="Arial"/>
        </w:rPr>
        <w:t xml:space="preserve"> </w:t>
      </w:r>
    </w:p>
    <w:p w14:paraId="5C7185EC" w14:textId="189B977C" w:rsidR="00342CA3" w:rsidRDefault="68A9FBDD" w:rsidP="73845E36">
      <w:pPr>
        <w:spacing w:line="257" w:lineRule="auto"/>
        <w:rPr>
          <w:rFonts w:ascii="Arial" w:eastAsia="Arial" w:hAnsi="Arial" w:cs="Arial"/>
        </w:rPr>
      </w:pPr>
      <w:r w:rsidRPr="182D4521">
        <w:rPr>
          <w:rFonts w:ascii="Arial" w:eastAsia="Arial" w:hAnsi="Arial" w:cs="Arial"/>
        </w:rPr>
        <w:t xml:space="preserve"> </w:t>
      </w:r>
    </w:p>
    <w:p w14:paraId="23AA1DFA" w14:textId="44683FF0" w:rsidR="00342CA3" w:rsidRDefault="68A9FBDD" w:rsidP="73845E36">
      <w:pPr>
        <w:spacing w:line="257" w:lineRule="auto"/>
        <w:rPr>
          <w:rFonts w:ascii="Arial" w:eastAsia="Arial" w:hAnsi="Arial" w:cs="Arial"/>
        </w:rPr>
      </w:pPr>
      <w:r w:rsidRPr="182D4521">
        <w:rPr>
          <w:rFonts w:ascii="Arial" w:eastAsia="Arial" w:hAnsi="Arial" w:cs="Arial"/>
        </w:rPr>
        <w:t xml:space="preserve"> </w:t>
      </w:r>
    </w:p>
    <w:p w14:paraId="7873A400" w14:textId="1580BC2F" w:rsidR="00342CA3" w:rsidRDefault="68A9FBDD" w:rsidP="73845E36">
      <w:pPr>
        <w:spacing w:line="257" w:lineRule="auto"/>
        <w:rPr>
          <w:rFonts w:ascii="Arial" w:eastAsia="Arial" w:hAnsi="Arial" w:cs="Arial"/>
        </w:rPr>
      </w:pPr>
      <w:r w:rsidRPr="182D4521">
        <w:rPr>
          <w:rFonts w:ascii="Arial" w:eastAsia="Arial" w:hAnsi="Arial" w:cs="Arial"/>
        </w:rPr>
        <w:t xml:space="preserve"> </w:t>
      </w:r>
    </w:p>
    <w:p w14:paraId="35E614F7" w14:textId="4BFE9011" w:rsidR="00342CA3" w:rsidRDefault="68A9FBDD" w:rsidP="73845E36">
      <w:pPr>
        <w:spacing w:line="257" w:lineRule="auto"/>
        <w:rPr>
          <w:rFonts w:ascii="Arial" w:eastAsia="Arial" w:hAnsi="Arial" w:cs="Arial"/>
        </w:rPr>
      </w:pPr>
      <w:r w:rsidRPr="182D4521">
        <w:rPr>
          <w:rFonts w:ascii="Arial" w:eastAsia="Arial" w:hAnsi="Arial" w:cs="Arial"/>
        </w:rPr>
        <w:t xml:space="preserve"> </w:t>
      </w:r>
    </w:p>
    <w:p w14:paraId="068BF55C" w14:textId="7500D58A" w:rsidR="00342CA3" w:rsidRDefault="68A9FBDD" w:rsidP="73845E36">
      <w:pPr>
        <w:spacing w:line="257" w:lineRule="auto"/>
        <w:rPr>
          <w:rFonts w:ascii="Arial" w:eastAsia="Arial" w:hAnsi="Arial" w:cs="Arial"/>
        </w:rPr>
      </w:pPr>
      <w:r w:rsidRPr="182D4521">
        <w:rPr>
          <w:rFonts w:ascii="Arial" w:eastAsia="Arial" w:hAnsi="Arial" w:cs="Arial"/>
        </w:rPr>
        <w:t xml:space="preserve"> </w:t>
      </w:r>
    </w:p>
    <w:p w14:paraId="75BC2DC6" w14:textId="7A684643" w:rsidR="00342CA3" w:rsidRDefault="68A9FBDD" w:rsidP="73845E36">
      <w:pPr>
        <w:spacing w:line="257" w:lineRule="auto"/>
        <w:rPr>
          <w:rFonts w:ascii="Arial" w:eastAsia="Arial" w:hAnsi="Arial" w:cs="Arial"/>
        </w:rPr>
      </w:pPr>
      <w:r w:rsidRPr="182D4521">
        <w:rPr>
          <w:rFonts w:ascii="Arial" w:eastAsia="Arial" w:hAnsi="Arial" w:cs="Arial"/>
        </w:rPr>
        <w:t xml:space="preserve"> </w:t>
      </w:r>
    </w:p>
    <w:p w14:paraId="72AEDFBA" w14:textId="7B465638" w:rsidR="00342CA3" w:rsidRDefault="68A9FBDD" w:rsidP="73845E36">
      <w:pPr>
        <w:spacing w:line="257" w:lineRule="auto"/>
        <w:rPr>
          <w:rFonts w:ascii="Arial" w:eastAsia="Arial" w:hAnsi="Arial" w:cs="Arial"/>
          <w:b/>
        </w:rPr>
      </w:pPr>
      <w:r w:rsidRPr="73845E36">
        <w:rPr>
          <w:rFonts w:ascii="Arial" w:eastAsia="Arial" w:hAnsi="Arial" w:cs="Arial"/>
          <w:b/>
          <w:bCs/>
        </w:rPr>
        <w:t>Submission Date:</w:t>
      </w:r>
      <w:r w:rsidR="00772058">
        <w:rPr>
          <w:rFonts w:ascii="Arial" w:eastAsia="Arial" w:hAnsi="Arial" w:cs="Arial"/>
          <w:b/>
          <w:bCs/>
        </w:rPr>
        <w:t>26/07/2026</w:t>
      </w:r>
    </w:p>
    <w:p w14:paraId="1CD46645" w14:textId="35FD955A" w:rsidR="00342CA3" w:rsidRDefault="68A9FBDD" w:rsidP="73845E36">
      <w:pPr>
        <w:spacing w:line="257" w:lineRule="auto"/>
        <w:rPr>
          <w:rFonts w:ascii="Arial" w:eastAsia="Arial" w:hAnsi="Arial" w:cs="Arial"/>
          <w:b/>
        </w:rPr>
      </w:pPr>
      <w:proofErr w:type="spellStart"/>
      <w:r w:rsidRPr="73845E36">
        <w:rPr>
          <w:rFonts w:ascii="Arial" w:eastAsia="Arial" w:hAnsi="Arial" w:cs="Arial"/>
          <w:b/>
          <w:bCs/>
        </w:rPr>
        <w:t>Lecturer:</w:t>
      </w:r>
      <w:r w:rsidR="00301D08">
        <w:rPr>
          <w:rFonts w:ascii="Arial" w:eastAsia="Arial" w:hAnsi="Arial" w:cs="Arial"/>
          <w:b/>
          <w:bCs/>
        </w:rPr>
        <w:t>Riaz</w:t>
      </w:r>
      <w:proofErr w:type="spellEnd"/>
      <w:r w:rsidR="00301D08">
        <w:rPr>
          <w:rFonts w:ascii="Arial" w:eastAsia="Arial" w:hAnsi="Arial" w:cs="Arial"/>
          <w:b/>
          <w:bCs/>
        </w:rPr>
        <w:t xml:space="preserve"> </w:t>
      </w:r>
      <w:proofErr w:type="spellStart"/>
      <w:r w:rsidR="00301D08">
        <w:rPr>
          <w:rFonts w:ascii="Arial" w:eastAsia="Arial" w:hAnsi="Arial" w:cs="Arial"/>
          <w:b/>
          <w:bCs/>
        </w:rPr>
        <w:t>B</w:t>
      </w:r>
      <w:r w:rsidR="008F01DF">
        <w:rPr>
          <w:rFonts w:ascii="Arial" w:eastAsia="Arial" w:hAnsi="Arial" w:cs="Arial"/>
          <w:b/>
          <w:bCs/>
        </w:rPr>
        <w:t>hatti</w:t>
      </w:r>
      <w:proofErr w:type="spellEnd"/>
    </w:p>
    <w:p w14:paraId="59519838" w14:textId="6C3D904A" w:rsidR="00342CA3" w:rsidRDefault="68A9FBDD" w:rsidP="73845E36">
      <w:pPr>
        <w:spacing w:line="257" w:lineRule="auto"/>
        <w:rPr>
          <w:rFonts w:ascii="Arial" w:eastAsia="Arial" w:hAnsi="Arial" w:cs="Arial"/>
        </w:rPr>
      </w:pPr>
      <w:r w:rsidRPr="182D4521">
        <w:rPr>
          <w:rFonts w:ascii="Arial" w:eastAsia="Arial" w:hAnsi="Arial" w:cs="Arial"/>
        </w:rPr>
        <w:t xml:space="preserve"> </w:t>
      </w:r>
    </w:p>
    <w:p w14:paraId="091EE0CC" w14:textId="43D6EFEB" w:rsidR="00342CA3" w:rsidRDefault="68A9FBDD" w:rsidP="73845E36">
      <w:pPr>
        <w:spacing w:line="257" w:lineRule="auto"/>
        <w:rPr>
          <w:rFonts w:ascii="Arial" w:eastAsia="Arial" w:hAnsi="Arial" w:cs="Arial"/>
        </w:rPr>
      </w:pPr>
      <w:r w:rsidRPr="182D4521">
        <w:rPr>
          <w:rFonts w:ascii="Arial" w:eastAsia="Arial" w:hAnsi="Arial" w:cs="Arial"/>
        </w:rPr>
        <w:t xml:space="preserve"> </w:t>
      </w:r>
    </w:p>
    <w:p w14:paraId="2D9BC912" w14:textId="45C14EC4" w:rsidR="00342CA3" w:rsidRDefault="68A9FBDD" w:rsidP="73845E36">
      <w:pPr>
        <w:spacing w:line="257" w:lineRule="auto"/>
        <w:rPr>
          <w:rFonts w:ascii="Arial" w:eastAsia="Arial" w:hAnsi="Arial" w:cs="Arial"/>
        </w:rPr>
      </w:pPr>
      <w:r w:rsidRPr="182D4521">
        <w:rPr>
          <w:rFonts w:ascii="Arial" w:eastAsia="Arial" w:hAnsi="Arial" w:cs="Arial"/>
        </w:rPr>
        <w:t xml:space="preserve"> </w:t>
      </w:r>
    </w:p>
    <w:p w14:paraId="16E8E948" w14:textId="01BD7650" w:rsidR="00342CA3" w:rsidRDefault="00342CA3" w:rsidP="73845E36">
      <w:pPr>
        <w:spacing w:line="257" w:lineRule="auto"/>
        <w:rPr>
          <w:rFonts w:ascii="Arial" w:eastAsia="Arial" w:hAnsi="Arial" w:cs="Arial"/>
          <w:b/>
          <w:color w:val="2F5496"/>
          <w:lang w:val="en-US"/>
        </w:rPr>
      </w:pPr>
    </w:p>
    <w:p w14:paraId="04C28C32" w14:textId="23AA4631" w:rsidR="182D4521" w:rsidRDefault="182D4521" w:rsidP="182D4521">
      <w:pPr>
        <w:spacing w:line="257" w:lineRule="auto"/>
        <w:rPr>
          <w:rFonts w:ascii="Arial" w:eastAsia="Arial" w:hAnsi="Arial" w:cs="Arial"/>
          <w:b/>
          <w:bCs/>
          <w:color w:val="2F5496"/>
          <w:lang w:val="en-US"/>
        </w:rPr>
      </w:pPr>
    </w:p>
    <w:p w14:paraId="48DA05C9" w14:textId="50D0CDE8" w:rsidR="182D4521" w:rsidRDefault="182D4521" w:rsidP="182D4521">
      <w:pPr>
        <w:spacing w:line="257" w:lineRule="auto"/>
        <w:rPr>
          <w:rFonts w:ascii="Arial" w:eastAsia="Arial" w:hAnsi="Arial" w:cs="Arial"/>
          <w:b/>
          <w:bCs/>
          <w:color w:val="2F5496"/>
          <w:lang w:val="en-US"/>
        </w:rPr>
      </w:pPr>
    </w:p>
    <w:p w14:paraId="633A787B" w14:textId="321E4824" w:rsidR="00342CA3" w:rsidRDefault="68A9FBDD" w:rsidP="73845E36">
      <w:pPr>
        <w:spacing w:line="257" w:lineRule="auto"/>
        <w:rPr>
          <w:rFonts w:ascii="Arial" w:eastAsia="Arial" w:hAnsi="Arial" w:cs="Arial"/>
          <w:b/>
          <w:color w:val="2F5496"/>
          <w:lang w:val="en-US"/>
        </w:rPr>
      </w:pPr>
      <w:r w:rsidRPr="182D4521">
        <w:rPr>
          <w:rFonts w:ascii="Arial" w:eastAsia="Arial" w:hAnsi="Arial" w:cs="Arial"/>
          <w:b/>
          <w:color w:val="2F5496"/>
          <w:lang w:val="en-US"/>
        </w:rPr>
        <w:t>Table of Contents</w:t>
      </w:r>
    </w:p>
    <w:p w14:paraId="1574803B" w14:textId="2744D1C4" w:rsidR="00342CA3" w:rsidRDefault="68A9FBDD" w:rsidP="73845E36">
      <w:pPr>
        <w:tabs>
          <w:tab w:val="right" w:leader="dot" w:pos="9016"/>
        </w:tabs>
        <w:spacing w:after="100" w:line="257" w:lineRule="auto"/>
      </w:pPr>
      <w:hyperlink r:id="rId8" w:anchor="_Toc120719590">
        <w:r w:rsidRPr="73845E36">
          <w:rPr>
            <w:rStyle w:val="Hyperlink"/>
            <w:color w:val="0563C1"/>
          </w:rPr>
          <w:t>Group Information</w:t>
        </w:r>
        <w:r>
          <w:tab/>
        </w:r>
        <w:r w:rsidRPr="73845E36">
          <w:rPr>
            <w:rStyle w:val="Hyperlink"/>
            <w:color w:val="0563C1"/>
          </w:rPr>
          <w:t>2</w:t>
        </w:r>
      </w:hyperlink>
    </w:p>
    <w:p w14:paraId="5B86A08D" w14:textId="409DBF8C" w:rsidR="00342CA3" w:rsidRDefault="68A9FBDD" w:rsidP="73845E36">
      <w:pPr>
        <w:tabs>
          <w:tab w:val="right" w:leader="dot" w:pos="9016"/>
        </w:tabs>
        <w:spacing w:after="100" w:line="257" w:lineRule="auto"/>
      </w:pPr>
      <w:hyperlink r:id="rId9" w:anchor="_Toc120719591">
        <w:r w:rsidRPr="73845E36">
          <w:rPr>
            <w:rStyle w:val="Hyperlink"/>
            <w:color w:val="0563C1"/>
          </w:rPr>
          <w:t>Executive Summary</w:t>
        </w:r>
        <w:r>
          <w:tab/>
        </w:r>
        <w:r w:rsidRPr="73845E36">
          <w:rPr>
            <w:rStyle w:val="Hyperlink"/>
            <w:color w:val="0563C1"/>
          </w:rPr>
          <w:t>4</w:t>
        </w:r>
      </w:hyperlink>
    </w:p>
    <w:p w14:paraId="51269169" w14:textId="603B842D" w:rsidR="00342CA3" w:rsidRDefault="68A9FBDD" w:rsidP="73845E36">
      <w:pPr>
        <w:tabs>
          <w:tab w:val="right" w:leader="dot" w:pos="9016"/>
        </w:tabs>
        <w:spacing w:after="100" w:line="257" w:lineRule="auto"/>
      </w:pPr>
      <w:hyperlink r:id="rId10" w:anchor="_Toc120719592">
        <w:r w:rsidRPr="73845E36">
          <w:rPr>
            <w:rStyle w:val="Hyperlink"/>
            <w:color w:val="0563C1"/>
          </w:rPr>
          <w:t>Business Concept</w:t>
        </w:r>
        <w:r>
          <w:tab/>
        </w:r>
        <w:r w:rsidRPr="73845E36">
          <w:rPr>
            <w:rStyle w:val="Hyperlink"/>
            <w:color w:val="0563C1"/>
          </w:rPr>
          <w:t>5</w:t>
        </w:r>
      </w:hyperlink>
    </w:p>
    <w:p w14:paraId="58B96A07" w14:textId="2CA50DA9" w:rsidR="00342CA3" w:rsidRDefault="68A9FBDD" w:rsidP="73845E36">
      <w:pPr>
        <w:tabs>
          <w:tab w:val="right" w:leader="dot" w:pos="9016"/>
        </w:tabs>
        <w:spacing w:after="100" w:line="257" w:lineRule="auto"/>
        <w:ind w:left="220"/>
      </w:pPr>
      <w:hyperlink r:id="rId11" w:anchor="_Toc120719593">
        <w:r w:rsidRPr="73845E36">
          <w:rPr>
            <w:rStyle w:val="Hyperlink"/>
            <w:color w:val="0563C1"/>
          </w:rPr>
          <w:t>Business Description</w:t>
        </w:r>
        <w:r>
          <w:tab/>
        </w:r>
        <w:r w:rsidRPr="73845E36">
          <w:rPr>
            <w:rStyle w:val="Hyperlink"/>
            <w:color w:val="0563C1"/>
          </w:rPr>
          <w:t>5</w:t>
        </w:r>
      </w:hyperlink>
    </w:p>
    <w:p w14:paraId="78F3317E" w14:textId="1459118B" w:rsidR="00342CA3" w:rsidRDefault="68A9FBDD" w:rsidP="73845E36">
      <w:pPr>
        <w:tabs>
          <w:tab w:val="right" w:leader="dot" w:pos="9016"/>
        </w:tabs>
        <w:spacing w:after="100" w:line="257" w:lineRule="auto"/>
        <w:ind w:left="220"/>
      </w:pPr>
      <w:hyperlink r:id="rId12" w:anchor="_Toc120719594">
        <w:r w:rsidRPr="73845E36">
          <w:rPr>
            <w:rStyle w:val="Hyperlink"/>
            <w:color w:val="0563C1"/>
          </w:rPr>
          <w:t>Product Description</w:t>
        </w:r>
        <w:r>
          <w:tab/>
        </w:r>
        <w:r w:rsidRPr="73845E36">
          <w:rPr>
            <w:rStyle w:val="Hyperlink"/>
            <w:color w:val="0563C1"/>
          </w:rPr>
          <w:t>5</w:t>
        </w:r>
      </w:hyperlink>
    </w:p>
    <w:p w14:paraId="0531A7DB" w14:textId="2B72FCAC" w:rsidR="00342CA3" w:rsidRDefault="68A9FBDD" w:rsidP="73845E36">
      <w:pPr>
        <w:tabs>
          <w:tab w:val="right" w:leader="dot" w:pos="9016"/>
        </w:tabs>
        <w:spacing w:after="100" w:line="257" w:lineRule="auto"/>
        <w:ind w:left="220"/>
      </w:pPr>
      <w:hyperlink r:id="rId13" w:anchor="_Toc120719595">
        <w:r w:rsidRPr="73845E36">
          <w:rPr>
            <w:rStyle w:val="Hyperlink"/>
            <w:color w:val="0563C1"/>
          </w:rPr>
          <w:t>Business Objectives (SMART Objectives)</w:t>
        </w:r>
        <w:r>
          <w:tab/>
        </w:r>
        <w:r w:rsidRPr="73845E36">
          <w:rPr>
            <w:rStyle w:val="Hyperlink"/>
            <w:color w:val="0563C1"/>
          </w:rPr>
          <w:t>5</w:t>
        </w:r>
      </w:hyperlink>
    </w:p>
    <w:p w14:paraId="4EF1F379" w14:textId="31820ADA" w:rsidR="00342CA3" w:rsidRDefault="68A9FBDD" w:rsidP="73845E36">
      <w:pPr>
        <w:tabs>
          <w:tab w:val="right" w:leader="dot" w:pos="9016"/>
        </w:tabs>
        <w:spacing w:after="100" w:line="257" w:lineRule="auto"/>
        <w:ind w:left="440"/>
      </w:pPr>
      <w:hyperlink r:id="rId14" w:anchor="_Toc120719596">
        <w:r w:rsidRPr="73845E36">
          <w:rPr>
            <w:rStyle w:val="Hyperlink"/>
            <w:color w:val="0563C1"/>
          </w:rPr>
          <w:t>Short-Term Objectives (less than a year)</w:t>
        </w:r>
        <w:r>
          <w:tab/>
        </w:r>
        <w:r w:rsidRPr="73845E36">
          <w:rPr>
            <w:rStyle w:val="Hyperlink"/>
            <w:color w:val="0563C1"/>
          </w:rPr>
          <w:t>5</w:t>
        </w:r>
      </w:hyperlink>
    </w:p>
    <w:p w14:paraId="6CA45EC5" w14:textId="3AD17DEB" w:rsidR="00342CA3" w:rsidRDefault="68A9FBDD" w:rsidP="73845E36">
      <w:pPr>
        <w:tabs>
          <w:tab w:val="right" w:leader="dot" w:pos="9016"/>
        </w:tabs>
        <w:spacing w:after="100" w:line="257" w:lineRule="auto"/>
        <w:ind w:left="440"/>
      </w:pPr>
      <w:hyperlink r:id="rId15" w:anchor="_Toc120719597">
        <w:r w:rsidRPr="73845E36">
          <w:rPr>
            <w:rStyle w:val="Hyperlink"/>
            <w:color w:val="0563C1"/>
          </w:rPr>
          <w:t>Long-Term Objectives (less than a year)</w:t>
        </w:r>
        <w:r>
          <w:tab/>
        </w:r>
        <w:r w:rsidRPr="73845E36">
          <w:rPr>
            <w:rStyle w:val="Hyperlink"/>
            <w:color w:val="0563C1"/>
          </w:rPr>
          <w:t>5</w:t>
        </w:r>
      </w:hyperlink>
    </w:p>
    <w:p w14:paraId="08245960" w14:textId="00845EC9" w:rsidR="00342CA3" w:rsidRDefault="68A9FBDD" w:rsidP="73845E36">
      <w:pPr>
        <w:tabs>
          <w:tab w:val="right" w:leader="dot" w:pos="9016"/>
        </w:tabs>
        <w:spacing w:after="100" w:line="257" w:lineRule="auto"/>
      </w:pPr>
      <w:hyperlink r:id="rId16" w:anchor="_Toc120719598">
        <w:r w:rsidRPr="73845E36">
          <w:rPr>
            <w:rStyle w:val="Hyperlink"/>
            <w:color w:val="0563C1"/>
          </w:rPr>
          <w:t>Market Analysis and Marketing Plan</w:t>
        </w:r>
        <w:r>
          <w:tab/>
        </w:r>
        <w:r w:rsidRPr="73845E36">
          <w:rPr>
            <w:rStyle w:val="Hyperlink"/>
            <w:color w:val="0563C1"/>
          </w:rPr>
          <w:t>6</w:t>
        </w:r>
      </w:hyperlink>
    </w:p>
    <w:p w14:paraId="30C0636D" w14:textId="16293440" w:rsidR="00342CA3" w:rsidRDefault="68A9FBDD" w:rsidP="73845E36">
      <w:pPr>
        <w:tabs>
          <w:tab w:val="right" w:leader="dot" w:pos="9016"/>
        </w:tabs>
        <w:spacing w:after="100" w:line="257" w:lineRule="auto"/>
        <w:ind w:left="220"/>
      </w:pPr>
      <w:hyperlink r:id="rId17" w:anchor="_Toc120719599">
        <w:r w:rsidRPr="73845E36">
          <w:rPr>
            <w:rStyle w:val="Hyperlink"/>
            <w:color w:val="0563C1"/>
          </w:rPr>
          <w:t>Market Analysis (Competitors, Customers, Target Groups)</w:t>
        </w:r>
        <w:r>
          <w:tab/>
        </w:r>
        <w:r w:rsidRPr="73845E36">
          <w:rPr>
            <w:rStyle w:val="Hyperlink"/>
            <w:color w:val="0563C1"/>
          </w:rPr>
          <w:t>6</w:t>
        </w:r>
      </w:hyperlink>
    </w:p>
    <w:p w14:paraId="4E56BCCC" w14:textId="6D4521BB" w:rsidR="00342CA3" w:rsidRDefault="68A9FBDD" w:rsidP="73845E36">
      <w:pPr>
        <w:tabs>
          <w:tab w:val="right" w:leader="dot" w:pos="9016"/>
        </w:tabs>
        <w:spacing w:after="100" w:line="257" w:lineRule="auto"/>
        <w:ind w:left="220"/>
      </w:pPr>
      <w:hyperlink r:id="rId18" w:anchor="_Toc120719600">
        <w:r w:rsidRPr="73845E36">
          <w:rPr>
            <w:rStyle w:val="Hyperlink"/>
            <w:color w:val="0563C1"/>
          </w:rPr>
          <w:t>PESTEL Analysis</w:t>
        </w:r>
        <w:r>
          <w:tab/>
        </w:r>
        <w:r w:rsidRPr="73845E36">
          <w:rPr>
            <w:rStyle w:val="Hyperlink"/>
            <w:color w:val="0563C1"/>
          </w:rPr>
          <w:t>6</w:t>
        </w:r>
      </w:hyperlink>
    </w:p>
    <w:p w14:paraId="05433FF6" w14:textId="3BCDF0DB" w:rsidR="00342CA3" w:rsidRDefault="68A9FBDD" w:rsidP="73845E36">
      <w:pPr>
        <w:tabs>
          <w:tab w:val="right" w:leader="dot" w:pos="9016"/>
        </w:tabs>
        <w:spacing w:after="100" w:line="257" w:lineRule="auto"/>
        <w:ind w:left="220"/>
      </w:pPr>
      <w:hyperlink r:id="rId19" w:anchor="_Toc120719601">
        <w:r w:rsidRPr="73845E36">
          <w:rPr>
            <w:rStyle w:val="Hyperlink"/>
            <w:color w:val="0563C1"/>
          </w:rPr>
          <w:t>SWOT Analysis</w:t>
        </w:r>
        <w:r>
          <w:tab/>
        </w:r>
        <w:r w:rsidRPr="73845E36">
          <w:rPr>
            <w:rStyle w:val="Hyperlink"/>
            <w:color w:val="0563C1"/>
          </w:rPr>
          <w:t>6</w:t>
        </w:r>
      </w:hyperlink>
    </w:p>
    <w:p w14:paraId="7F72F190" w14:textId="27AF42BF" w:rsidR="00342CA3" w:rsidRDefault="68A9FBDD" w:rsidP="73845E36">
      <w:pPr>
        <w:tabs>
          <w:tab w:val="right" w:leader="dot" w:pos="9016"/>
        </w:tabs>
        <w:spacing w:after="100" w:line="257" w:lineRule="auto"/>
        <w:ind w:left="220"/>
      </w:pPr>
      <w:hyperlink r:id="rId20" w:anchor="_Toc120719602">
        <w:r w:rsidRPr="73845E36">
          <w:rPr>
            <w:rStyle w:val="Hyperlink"/>
            <w:color w:val="0563C1"/>
          </w:rPr>
          <w:t>Marketing Mix (4Ps)</w:t>
        </w:r>
        <w:r>
          <w:tab/>
        </w:r>
        <w:r w:rsidRPr="73845E36">
          <w:rPr>
            <w:rStyle w:val="Hyperlink"/>
            <w:color w:val="0563C1"/>
          </w:rPr>
          <w:t>6</w:t>
        </w:r>
      </w:hyperlink>
    </w:p>
    <w:p w14:paraId="27F908F7" w14:textId="1AE3D446" w:rsidR="00342CA3" w:rsidRDefault="68A9FBDD" w:rsidP="73845E36">
      <w:pPr>
        <w:tabs>
          <w:tab w:val="right" w:leader="dot" w:pos="9016"/>
        </w:tabs>
        <w:spacing w:after="100" w:line="257" w:lineRule="auto"/>
      </w:pPr>
      <w:hyperlink r:id="rId21" w:anchor="_Toc120719603">
        <w:r w:rsidRPr="73845E36">
          <w:rPr>
            <w:rStyle w:val="Hyperlink"/>
            <w:color w:val="0563C1"/>
          </w:rPr>
          <w:t>Management Team</w:t>
        </w:r>
        <w:r>
          <w:tab/>
        </w:r>
        <w:r w:rsidRPr="73845E36">
          <w:rPr>
            <w:rStyle w:val="Hyperlink"/>
            <w:color w:val="0563C1"/>
          </w:rPr>
          <w:t>6</w:t>
        </w:r>
      </w:hyperlink>
    </w:p>
    <w:p w14:paraId="5985B126" w14:textId="2CD806F4" w:rsidR="00342CA3" w:rsidRDefault="68A9FBDD" w:rsidP="73845E36">
      <w:pPr>
        <w:tabs>
          <w:tab w:val="right" w:leader="dot" w:pos="9016"/>
        </w:tabs>
        <w:spacing w:after="100" w:line="257" w:lineRule="auto"/>
        <w:ind w:left="220"/>
      </w:pPr>
      <w:hyperlink r:id="rId22" w:anchor="_Toc120719604">
        <w:r w:rsidRPr="73845E36">
          <w:rPr>
            <w:rStyle w:val="Hyperlink"/>
            <w:color w:val="0563C1"/>
          </w:rPr>
          <w:t>Management Team and Their Background</w:t>
        </w:r>
        <w:r>
          <w:tab/>
        </w:r>
        <w:r w:rsidRPr="73845E36">
          <w:rPr>
            <w:rStyle w:val="Hyperlink"/>
            <w:color w:val="0563C1"/>
          </w:rPr>
          <w:t>7</w:t>
        </w:r>
      </w:hyperlink>
    </w:p>
    <w:p w14:paraId="6DD587D8" w14:textId="689B0846" w:rsidR="00342CA3" w:rsidRDefault="68A9FBDD" w:rsidP="73845E36">
      <w:pPr>
        <w:tabs>
          <w:tab w:val="right" w:leader="dot" w:pos="9016"/>
        </w:tabs>
        <w:spacing w:after="100" w:line="257" w:lineRule="auto"/>
        <w:ind w:left="220"/>
      </w:pPr>
      <w:hyperlink r:id="rId23" w:anchor="_Toc120719605">
        <w:r w:rsidRPr="73845E36">
          <w:rPr>
            <w:rStyle w:val="Hyperlink"/>
            <w:color w:val="0563C1"/>
          </w:rPr>
          <w:t>Organisational Chart</w:t>
        </w:r>
        <w:r>
          <w:tab/>
        </w:r>
        <w:r w:rsidRPr="73845E36">
          <w:rPr>
            <w:rStyle w:val="Hyperlink"/>
            <w:color w:val="0563C1"/>
          </w:rPr>
          <w:t>7</w:t>
        </w:r>
      </w:hyperlink>
    </w:p>
    <w:p w14:paraId="1BECBA81" w14:textId="4F48C187" w:rsidR="00342CA3" w:rsidRDefault="68A9FBDD" w:rsidP="73845E36">
      <w:pPr>
        <w:tabs>
          <w:tab w:val="right" w:leader="dot" w:pos="9016"/>
        </w:tabs>
        <w:spacing w:after="100" w:line="257" w:lineRule="auto"/>
        <w:ind w:left="220"/>
      </w:pPr>
      <w:hyperlink r:id="rId24" w:anchor="_Toc120719606">
        <w:r w:rsidRPr="73845E36">
          <w:rPr>
            <w:rStyle w:val="Hyperlink"/>
            <w:color w:val="0563C1"/>
          </w:rPr>
          <w:t>Key Milestones</w:t>
        </w:r>
        <w:r>
          <w:tab/>
        </w:r>
        <w:r w:rsidRPr="73845E36">
          <w:rPr>
            <w:rStyle w:val="Hyperlink"/>
            <w:color w:val="0563C1"/>
          </w:rPr>
          <w:t>7</w:t>
        </w:r>
      </w:hyperlink>
    </w:p>
    <w:p w14:paraId="2002CB59" w14:textId="121E8886" w:rsidR="00342CA3" w:rsidRDefault="68A9FBDD" w:rsidP="73845E36">
      <w:pPr>
        <w:tabs>
          <w:tab w:val="right" w:leader="dot" w:pos="9016"/>
        </w:tabs>
        <w:spacing w:after="100" w:line="257" w:lineRule="auto"/>
      </w:pPr>
      <w:hyperlink r:id="rId25" w:anchor="_Toc120719607">
        <w:r w:rsidRPr="73845E36">
          <w:rPr>
            <w:rStyle w:val="Hyperlink"/>
            <w:color w:val="0563C1"/>
          </w:rPr>
          <w:t>Financial Plan (One Year)</w:t>
        </w:r>
        <w:r>
          <w:tab/>
        </w:r>
        <w:r w:rsidRPr="73845E36">
          <w:rPr>
            <w:rStyle w:val="Hyperlink"/>
            <w:color w:val="0563C1"/>
          </w:rPr>
          <w:t>7</w:t>
        </w:r>
      </w:hyperlink>
    </w:p>
    <w:p w14:paraId="0375D24C" w14:textId="6914EEE1" w:rsidR="00342CA3" w:rsidRDefault="68A9FBDD" w:rsidP="73845E36">
      <w:pPr>
        <w:tabs>
          <w:tab w:val="right" w:leader="dot" w:pos="9016"/>
        </w:tabs>
        <w:spacing w:after="100" w:line="257" w:lineRule="auto"/>
        <w:ind w:left="220"/>
      </w:pPr>
      <w:hyperlink r:id="rId26" w:anchor="_Toc120719608">
        <w:r w:rsidRPr="73845E36">
          <w:rPr>
            <w:rStyle w:val="Hyperlink"/>
            <w:color w:val="0563C1"/>
          </w:rPr>
          <w:t>Sources of Finance</w:t>
        </w:r>
        <w:r>
          <w:tab/>
        </w:r>
        <w:r w:rsidRPr="73845E36">
          <w:rPr>
            <w:rStyle w:val="Hyperlink"/>
            <w:color w:val="0563C1"/>
          </w:rPr>
          <w:t>7</w:t>
        </w:r>
      </w:hyperlink>
    </w:p>
    <w:p w14:paraId="37EEAABD" w14:textId="7030A858" w:rsidR="00342CA3" w:rsidRDefault="68A9FBDD" w:rsidP="73845E36">
      <w:pPr>
        <w:tabs>
          <w:tab w:val="right" w:leader="dot" w:pos="9016"/>
        </w:tabs>
        <w:spacing w:after="100" w:line="257" w:lineRule="auto"/>
        <w:ind w:left="220"/>
      </w:pPr>
      <w:hyperlink r:id="rId27" w:anchor="_Toc120719609">
        <w:r w:rsidRPr="73845E36">
          <w:rPr>
            <w:rStyle w:val="Hyperlink"/>
            <w:color w:val="0563C1"/>
          </w:rPr>
          <w:t>Cash Flow Forecast</w:t>
        </w:r>
        <w:r>
          <w:tab/>
        </w:r>
        <w:r w:rsidRPr="73845E36">
          <w:rPr>
            <w:rStyle w:val="Hyperlink"/>
            <w:color w:val="0563C1"/>
          </w:rPr>
          <w:t>7</w:t>
        </w:r>
      </w:hyperlink>
    </w:p>
    <w:p w14:paraId="56E4511D" w14:textId="168D3B9F" w:rsidR="00342CA3" w:rsidRDefault="68A9FBDD" w:rsidP="73845E36">
      <w:pPr>
        <w:tabs>
          <w:tab w:val="right" w:leader="dot" w:pos="9016"/>
        </w:tabs>
        <w:spacing w:after="100" w:line="257" w:lineRule="auto"/>
        <w:ind w:left="220"/>
      </w:pPr>
      <w:hyperlink r:id="rId28" w:anchor="_Toc120719610">
        <w:r w:rsidRPr="73845E36">
          <w:rPr>
            <w:rStyle w:val="Hyperlink"/>
            <w:color w:val="0563C1"/>
          </w:rPr>
          <w:t>Sales Forecast</w:t>
        </w:r>
        <w:r>
          <w:tab/>
        </w:r>
        <w:r w:rsidRPr="73845E36">
          <w:rPr>
            <w:rStyle w:val="Hyperlink"/>
            <w:color w:val="0563C1"/>
          </w:rPr>
          <w:t>7</w:t>
        </w:r>
      </w:hyperlink>
    </w:p>
    <w:p w14:paraId="531EEEA6" w14:textId="4C388573" w:rsidR="00342CA3" w:rsidRDefault="68A9FBDD" w:rsidP="73845E36">
      <w:pPr>
        <w:tabs>
          <w:tab w:val="right" w:leader="dot" w:pos="9016"/>
        </w:tabs>
        <w:spacing w:after="100" w:line="257" w:lineRule="auto"/>
        <w:ind w:left="220"/>
      </w:pPr>
      <w:hyperlink r:id="rId29" w:anchor="_Toc120719611">
        <w:r w:rsidRPr="73845E36">
          <w:rPr>
            <w:rStyle w:val="Hyperlink"/>
            <w:color w:val="0563C1"/>
          </w:rPr>
          <w:t>Cost of Production Forecast</w:t>
        </w:r>
        <w:r>
          <w:tab/>
        </w:r>
        <w:r w:rsidRPr="73845E36">
          <w:rPr>
            <w:rStyle w:val="Hyperlink"/>
            <w:color w:val="0563C1"/>
          </w:rPr>
          <w:t>7</w:t>
        </w:r>
      </w:hyperlink>
    </w:p>
    <w:p w14:paraId="69D1CBE1" w14:textId="5F4E1533" w:rsidR="00342CA3" w:rsidRDefault="68A9FBDD" w:rsidP="73845E36">
      <w:pPr>
        <w:tabs>
          <w:tab w:val="right" w:leader="dot" w:pos="9016"/>
        </w:tabs>
        <w:spacing w:after="100" w:line="257" w:lineRule="auto"/>
        <w:ind w:left="220"/>
      </w:pPr>
      <w:hyperlink r:id="rId30" w:anchor="_Toc120719612">
        <w:r w:rsidRPr="73845E36">
          <w:rPr>
            <w:rStyle w:val="Hyperlink"/>
            <w:color w:val="0563C1"/>
          </w:rPr>
          <w:t>Break Even Analysis</w:t>
        </w:r>
        <w:r>
          <w:tab/>
        </w:r>
        <w:r w:rsidRPr="73845E36">
          <w:rPr>
            <w:rStyle w:val="Hyperlink"/>
            <w:color w:val="0563C1"/>
          </w:rPr>
          <w:t>7</w:t>
        </w:r>
      </w:hyperlink>
    </w:p>
    <w:p w14:paraId="322352CA" w14:textId="24480520" w:rsidR="00342CA3" w:rsidRDefault="68A9FBDD" w:rsidP="73845E36">
      <w:pPr>
        <w:tabs>
          <w:tab w:val="right" w:leader="dot" w:pos="9016"/>
        </w:tabs>
        <w:spacing w:after="100" w:line="257" w:lineRule="auto"/>
      </w:pPr>
      <w:hyperlink r:id="rId31" w:anchor="_Toc120719613">
        <w:r w:rsidRPr="73845E36">
          <w:rPr>
            <w:rStyle w:val="Hyperlink"/>
            <w:color w:val="0563C1"/>
          </w:rPr>
          <w:t>Operations and Management Plan</w:t>
        </w:r>
        <w:r>
          <w:tab/>
        </w:r>
        <w:r w:rsidRPr="73845E36">
          <w:rPr>
            <w:rStyle w:val="Hyperlink"/>
            <w:color w:val="0563C1"/>
          </w:rPr>
          <w:t>7</w:t>
        </w:r>
      </w:hyperlink>
    </w:p>
    <w:p w14:paraId="35DDE7AE" w14:textId="47F7374F" w:rsidR="00342CA3" w:rsidRDefault="68A9FBDD" w:rsidP="73845E36">
      <w:pPr>
        <w:tabs>
          <w:tab w:val="right" w:leader="dot" w:pos="9016"/>
        </w:tabs>
        <w:spacing w:after="100" w:line="257" w:lineRule="auto"/>
        <w:ind w:left="220"/>
      </w:pPr>
      <w:hyperlink r:id="rId32" w:anchor="_Toc120719614">
        <w:r w:rsidRPr="73845E36">
          <w:rPr>
            <w:rStyle w:val="Hyperlink"/>
            <w:color w:val="0563C1"/>
          </w:rPr>
          <w:t>Production of Good and Service</w:t>
        </w:r>
        <w:r>
          <w:tab/>
        </w:r>
        <w:r w:rsidRPr="73845E36">
          <w:rPr>
            <w:rStyle w:val="Hyperlink"/>
            <w:color w:val="0563C1"/>
          </w:rPr>
          <w:t>7</w:t>
        </w:r>
      </w:hyperlink>
    </w:p>
    <w:p w14:paraId="4914A5DD" w14:textId="26153DC1" w:rsidR="00342CA3" w:rsidRDefault="68A9FBDD" w:rsidP="73845E36">
      <w:pPr>
        <w:tabs>
          <w:tab w:val="right" w:leader="dot" w:pos="9016"/>
        </w:tabs>
        <w:spacing w:after="100" w:line="257" w:lineRule="auto"/>
        <w:ind w:left="220"/>
      </w:pPr>
      <w:hyperlink r:id="rId33" w:anchor="_Toc120719615">
        <w:r w:rsidRPr="73845E36">
          <w:rPr>
            <w:rStyle w:val="Hyperlink"/>
            <w:color w:val="0563C1"/>
          </w:rPr>
          <w:t>Technology Plan</w:t>
        </w:r>
        <w:r>
          <w:tab/>
        </w:r>
        <w:r w:rsidRPr="73845E36">
          <w:rPr>
            <w:rStyle w:val="Hyperlink"/>
            <w:color w:val="0563C1"/>
          </w:rPr>
          <w:t>7</w:t>
        </w:r>
      </w:hyperlink>
    </w:p>
    <w:p w14:paraId="5D1C341D" w14:textId="17800B13" w:rsidR="00342CA3" w:rsidRDefault="68A9FBDD" w:rsidP="73845E36">
      <w:pPr>
        <w:tabs>
          <w:tab w:val="right" w:leader="dot" w:pos="9016"/>
        </w:tabs>
        <w:spacing w:after="100" w:line="257" w:lineRule="auto"/>
        <w:ind w:left="220"/>
      </w:pPr>
      <w:hyperlink r:id="rId34" w:anchor="_Toc120719616">
        <w:r w:rsidRPr="73845E36">
          <w:rPr>
            <w:rStyle w:val="Hyperlink"/>
            <w:color w:val="0563C1"/>
          </w:rPr>
          <w:t>Human Resource Plan</w:t>
        </w:r>
        <w:r>
          <w:tab/>
        </w:r>
        <w:r w:rsidRPr="73845E36">
          <w:rPr>
            <w:rStyle w:val="Hyperlink"/>
            <w:color w:val="0563C1"/>
          </w:rPr>
          <w:t>7</w:t>
        </w:r>
      </w:hyperlink>
    </w:p>
    <w:p w14:paraId="6721212F" w14:textId="6026AC24" w:rsidR="00342CA3" w:rsidRDefault="68A9FBDD" w:rsidP="73845E36">
      <w:pPr>
        <w:tabs>
          <w:tab w:val="right" w:leader="dot" w:pos="9016"/>
        </w:tabs>
        <w:spacing w:after="100" w:line="257" w:lineRule="auto"/>
        <w:ind w:left="220"/>
      </w:pPr>
      <w:hyperlink r:id="rId35" w:anchor="_Toc120719617">
        <w:r w:rsidRPr="73845E36">
          <w:rPr>
            <w:rStyle w:val="Hyperlink"/>
            <w:color w:val="0563C1"/>
          </w:rPr>
          <w:t>Expansion Plan</w:t>
        </w:r>
        <w:r>
          <w:tab/>
        </w:r>
        <w:r w:rsidRPr="73845E36">
          <w:rPr>
            <w:rStyle w:val="Hyperlink"/>
            <w:color w:val="0563C1"/>
          </w:rPr>
          <w:t>8</w:t>
        </w:r>
      </w:hyperlink>
    </w:p>
    <w:p w14:paraId="690B6B12" w14:textId="59A015F2" w:rsidR="00342CA3" w:rsidRDefault="68A9FBDD" w:rsidP="73845E36">
      <w:pPr>
        <w:tabs>
          <w:tab w:val="right" w:leader="dot" w:pos="9016"/>
        </w:tabs>
        <w:spacing w:after="100" w:line="257" w:lineRule="auto"/>
      </w:pPr>
      <w:hyperlink r:id="rId36" w:anchor="_Toc120719618">
        <w:r w:rsidRPr="73845E36">
          <w:rPr>
            <w:rStyle w:val="Hyperlink"/>
            <w:color w:val="0563C1"/>
          </w:rPr>
          <w:t>Reference List</w:t>
        </w:r>
        <w:r>
          <w:tab/>
        </w:r>
        <w:r w:rsidRPr="73845E36">
          <w:rPr>
            <w:rStyle w:val="Hyperlink"/>
            <w:color w:val="0563C1"/>
          </w:rPr>
          <w:t>8</w:t>
        </w:r>
      </w:hyperlink>
    </w:p>
    <w:p w14:paraId="2B1E51D7" w14:textId="6C38F69B" w:rsidR="00342CA3" w:rsidRDefault="68A9FBDD" w:rsidP="73845E36">
      <w:pPr>
        <w:tabs>
          <w:tab w:val="right" w:leader="dot" w:pos="9016"/>
        </w:tabs>
        <w:spacing w:after="100" w:line="257" w:lineRule="auto"/>
      </w:pPr>
      <w:hyperlink r:id="rId37" w:anchor="_Toc120719619">
        <w:r w:rsidRPr="73845E36">
          <w:rPr>
            <w:rStyle w:val="Hyperlink"/>
            <w:color w:val="0563C1"/>
          </w:rPr>
          <w:t>Appendices:</w:t>
        </w:r>
        <w:r>
          <w:tab/>
        </w:r>
        <w:r w:rsidRPr="73845E36">
          <w:rPr>
            <w:rStyle w:val="Hyperlink"/>
            <w:color w:val="0563C1"/>
          </w:rPr>
          <w:t>9</w:t>
        </w:r>
      </w:hyperlink>
    </w:p>
    <w:p w14:paraId="6422784B" w14:textId="08E14987" w:rsidR="00342CA3" w:rsidRDefault="68A9FBDD" w:rsidP="73845E36">
      <w:pPr>
        <w:spacing w:line="257" w:lineRule="auto"/>
        <w:rPr>
          <w:rFonts w:ascii="Arial" w:eastAsia="Arial" w:hAnsi="Arial" w:cs="Arial"/>
        </w:rPr>
      </w:pPr>
      <w:r w:rsidRPr="182D4521">
        <w:rPr>
          <w:rFonts w:ascii="Arial" w:eastAsia="Arial" w:hAnsi="Arial" w:cs="Arial"/>
        </w:rPr>
        <w:t xml:space="preserve"> </w:t>
      </w:r>
    </w:p>
    <w:p w14:paraId="584A87F8" w14:textId="034A780F" w:rsidR="00342CA3" w:rsidRDefault="68A9FBDD" w:rsidP="73845E36">
      <w:pPr>
        <w:spacing w:line="257" w:lineRule="auto"/>
        <w:rPr>
          <w:rFonts w:ascii="Arial" w:eastAsia="Arial" w:hAnsi="Arial" w:cs="Arial"/>
        </w:rPr>
      </w:pPr>
      <w:r w:rsidRPr="182D4521">
        <w:rPr>
          <w:rFonts w:ascii="Arial" w:eastAsia="Arial" w:hAnsi="Arial" w:cs="Arial"/>
        </w:rPr>
        <w:t xml:space="preserve"> </w:t>
      </w:r>
    </w:p>
    <w:p w14:paraId="6F9EF110" w14:textId="11F17CF2" w:rsidR="00342CA3" w:rsidRDefault="00342CA3" w:rsidP="73845E36">
      <w:pPr>
        <w:spacing w:line="257" w:lineRule="auto"/>
        <w:rPr>
          <w:rFonts w:ascii="Arial" w:eastAsia="Arial" w:hAnsi="Arial" w:cs="Arial"/>
          <w:b/>
          <w:bCs/>
          <w:color w:val="215E99" w:themeColor="text2" w:themeTint="BF"/>
          <w:u w:val="single"/>
        </w:rPr>
      </w:pPr>
    </w:p>
    <w:p w14:paraId="2AC77CE8" w14:textId="6065C251" w:rsidR="182D4521" w:rsidRDefault="182D4521" w:rsidP="182D4521">
      <w:pPr>
        <w:spacing w:line="257" w:lineRule="auto"/>
        <w:jc w:val="center"/>
        <w:rPr>
          <w:rFonts w:ascii="Arial" w:eastAsia="Arial" w:hAnsi="Arial" w:cs="Arial"/>
          <w:b/>
          <w:bCs/>
          <w:color w:val="215E99" w:themeColor="text2" w:themeTint="BF"/>
          <w:u w:val="single"/>
        </w:rPr>
      </w:pPr>
    </w:p>
    <w:p w14:paraId="418F0E34" w14:textId="237BEBAB" w:rsidR="00342CA3" w:rsidRDefault="55AA055F" w:rsidP="73845E36">
      <w:pPr>
        <w:spacing w:line="257" w:lineRule="auto"/>
        <w:jc w:val="center"/>
        <w:rPr>
          <w:rFonts w:ascii="Arial" w:eastAsia="Arial" w:hAnsi="Arial" w:cs="Arial"/>
          <w:color w:val="215E99" w:themeColor="text2" w:themeTint="BF"/>
        </w:rPr>
      </w:pPr>
      <w:r w:rsidRPr="73845E36">
        <w:rPr>
          <w:rFonts w:ascii="Arial" w:eastAsia="Arial" w:hAnsi="Arial" w:cs="Arial"/>
          <w:b/>
          <w:bCs/>
          <w:color w:val="215E99" w:themeColor="text2" w:themeTint="BF"/>
          <w:u w:val="single"/>
        </w:rPr>
        <w:t>Group information</w:t>
      </w:r>
    </w:p>
    <w:p w14:paraId="00436317" w14:textId="15EF4F33" w:rsidR="00342CA3" w:rsidRDefault="55AA055F" w:rsidP="73845E36">
      <w:pPr>
        <w:spacing w:line="257" w:lineRule="auto"/>
        <w:jc w:val="center"/>
        <w:rPr>
          <w:rFonts w:ascii="Arial" w:eastAsia="Arial" w:hAnsi="Arial" w:cs="Arial"/>
          <w:color w:val="215E99" w:themeColor="text2" w:themeTint="BF"/>
        </w:rPr>
      </w:pPr>
      <w:r w:rsidRPr="73845E36">
        <w:rPr>
          <w:rFonts w:ascii="Arial" w:eastAsia="Arial" w:hAnsi="Arial" w:cs="Arial"/>
          <w:color w:val="215E99" w:themeColor="text2" w:themeTint="BF"/>
        </w:rPr>
        <w:t>Name –sky Ethiopia tours</w:t>
      </w:r>
    </w:p>
    <w:p w14:paraId="6AFF2F22" w14:textId="586CF1D7" w:rsidR="00342CA3" w:rsidRDefault="55AA055F" w:rsidP="73845E36">
      <w:pPr>
        <w:spacing w:line="257" w:lineRule="auto"/>
        <w:jc w:val="center"/>
      </w:pPr>
      <w:r w:rsidRPr="73845E36">
        <w:rPr>
          <w:rFonts w:ascii="Arial" w:eastAsia="Arial" w:hAnsi="Arial" w:cs="Arial"/>
          <w:color w:val="215E99" w:themeColor="text2" w:themeTint="BF"/>
        </w:rPr>
        <w:t xml:space="preserve">Website - </w:t>
      </w:r>
      <w:hyperlink r:id="rId38">
        <w:r w:rsidRPr="73845E36">
          <w:rPr>
            <w:rStyle w:val="Hyperlink"/>
          </w:rPr>
          <w:t>https://skyethiopiatours.com</w:t>
        </w:r>
      </w:hyperlink>
    </w:p>
    <w:p w14:paraId="789E2278" w14:textId="5F620D21" w:rsidR="00342CA3" w:rsidRDefault="55AA055F" w:rsidP="73845E36">
      <w:pPr>
        <w:spacing w:line="257" w:lineRule="auto"/>
        <w:jc w:val="center"/>
        <w:rPr>
          <w:rFonts w:ascii="Arial" w:eastAsia="Arial" w:hAnsi="Arial" w:cs="Arial"/>
          <w:color w:val="215E99" w:themeColor="text2" w:themeTint="BF"/>
        </w:rPr>
      </w:pPr>
      <w:r w:rsidRPr="73845E36">
        <w:rPr>
          <w:rFonts w:ascii="Arial" w:eastAsia="Arial" w:hAnsi="Arial" w:cs="Arial"/>
          <w:color w:val="215E99" w:themeColor="text2" w:themeTint="BF"/>
        </w:rPr>
        <w:t xml:space="preserve">Industry –tourism and travel service </w:t>
      </w:r>
    </w:p>
    <w:p w14:paraId="01C33740" w14:textId="2B488794" w:rsidR="00342CA3" w:rsidRDefault="0E0E2435" w:rsidP="73845E36">
      <w:pPr>
        <w:spacing w:line="257" w:lineRule="auto"/>
        <w:jc w:val="center"/>
        <w:rPr>
          <w:rFonts w:ascii="Arial" w:eastAsia="Arial" w:hAnsi="Arial" w:cs="Arial"/>
          <w:color w:val="215E99" w:themeColor="text2" w:themeTint="BF"/>
        </w:rPr>
      </w:pPr>
      <w:r w:rsidRPr="73845E36">
        <w:rPr>
          <w:rFonts w:ascii="Arial" w:eastAsia="Arial" w:hAnsi="Arial" w:cs="Arial"/>
          <w:color w:val="215E99" w:themeColor="text2" w:themeTint="BF"/>
        </w:rPr>
        <w:t>Locat</w:t>
      </w:r>
      <w:r w:rsidR="67C8AC01" w:rsidRPr="73845E36">
        <w:rPr>
          <w:rFonts w:ascii="Arial" w:eastAsia="Arial" w:hAnsi="Arial" w:cs="Arial"/>
          <w:color w:val="215E99" w:themeColor="text2" w:themeTint="BF"/>
        </w:rPr>
        <w:t xml:space="preserve">ion </w:t>
      </w:r>
      <w:r w:rsidRPr="73845E36">
        <w:rPr>
          <w:rFonts w:ascii="Arial" w:eastAsia="Arial" w:hAnsi="Arial" w:cs="Arial"/>
          <w:color w:val="215E99" w:themeColor="text2" w:themeTint="BF"/>
        </w:rPr>
        <w:t>-</w:t>
      </w:r>
      <w:r w:rsidR="20246BA0" w:rsidRPr="73845E36">
        <w:rPr>
          <w:rFonts w:ascii="Arial" w:eastAsia="Arial" w:hAnsi="Arial" w:cs="Arial"/>
          <w:color w:val="215E99" w:themeColor="text2" w:themeTint="BF"/>
        </w:rPr>
        <w:t>Addis</w:t>
      </w:r>
      <w:r w:rsidRPr="73845E36">
        <w:rPr>
          <w:rFonts w:ascii="Arial" w:eastAsia="Arial" w:hAnsi="Arial" w:cs="Arial"/>
          <w:color w:val="215E99" w:themeColor="text2" w:themeTint="BF"/>
        </w:rPr>
        <w:t xml:space="preserve"> Abeba Ethiopia and London</w:t>
      </w:r>
    </w:p>
    <w:p w14:paraId="2A930AE6" w14:textId="3130B953" w:rsidR="00342CA3" w:rsidRDefault="369A2311" w:rsidP="73845E36">
      <w:pPr>
        <w:spacing w:line="257" w:lineRule="auto"/>
        <w:jc w:val="center"/>
        <w:rPr>
          <w:rFonts w:ascii="Arial" w:eastAsia="Arial" w:hAnsi="Arial" w:cs="Arial"/>
          <w:color w:val="215E99" w:themeColor="text2" w:themeTint="BF"/>
        </w:rPr>
      </w:pPr>
      <w:r w:rsidRPr="73845E36">
        <w:rPr>
          <w:rFonts w:ascii="Arial" w:eastAsia="Arial" w:hAnsi="Arial" w:cs="Arial"/>
          <w:color w:val="215E99" w:themeColor="text2" w:themeTint="BF"/>
        </w:rPr>
        <w:t xml:space="preserve">Business type-private tour operator </w:t>
      </w:r>
    </w:p>
    <w:p w14:paraId="2BF4E1E4" w14:textId="4EDB0F57" w:rsidR="00342CA3" w:rsidRDefault="369A2311" w:rsidP="73845E36">
      <w:pPr>
        <w:spacing w:line="257" w:lineRule="auto"/>
        <w:jc w:val="center"/>
        <w:rPr>
          <w:rFonts w:ascii="Arial" w:eastAsia="Arial" w:hAnsi="Arial" w:cs="Arial"/>
          <w:color w:val="215E99" w:themeColor="text2" w:themeTint="BF"/>
        </w:rPr>
      </w:pPr>
      <w:r w:rsidRPr="73845E36">
        <w:rPr>
          <w:rFonts w:ascii="Arial" w:eastAsia="Arial" w:hAnsi="Arial" w:cs="Arial"/>
          <w:color w:val="215E99" w:themeColor="text2" w:themeTint="BF"/>
        </w:rPr>
        <w:t xml:space="preserve">Founder –Asnakew Nega </w:t>
      </w:r>
      <w:proofErr w:type="spellStart"/>
      <w:r w:rsidRPr="73845E36">
        <w:rPr>
          <w:rFonts w:ascii="Arial" w:eastAsia="Arial" w:hAnsi="Arial" w:cs="Arial"/>
          <w:color w:val="215E99" w:themeColor="text2" w:themeTint="BF"/>
        </w:rPr>
        <w:t>Bizuneh</w:t>
      </w:r>
      <w:proofErr w:type="spellEnd"/>
    </w:p>
    <w:p w14:paraId="33DB25B5" w14:textId="2BC15089" w:rsidR="00342CA3" w:rsidRDefault="00342CA3" w:rsidP="73845E36">
      <w:pPr>
        <w:spacing w:line="257" w:lineRule="auto"/>
        <w:rPr>
          <w:rFonts w:ascii="Arial" w:eastAsia="Arial" w:hAnsi="Arial" w:cs="Arial"/>
          <w:b/>
          <w:color w:val="2F5496"/>
        </w:rPr>
      </w:pPr>
    </w:p>
    <w:p w14:paraId="213AE2BA" w14:textId="5003B8D4" w:rsidR="00342CA3" w:rsidRDefault="00342CA3" w:rsidP="73845E36">
      <w:pPr>
        <w:spacing w:line="257" w:lineRule="auto"/>
        <w:rPr>
          <w:rFonts w:ascii="Arial" w:eastAsia="Arial" w:hAnsi="Arial" w:cs="Arial"/>
          <w:b/>
          <w:color w:val="2F5496"/>
        </w:rPr>
      </w:pPr>
    </w:p>
    <w:p w14:paraId="12D4C459" w14:textId="0EE4DAA6" w:rsidR="00342CA3" w:rsidRDefault="00342CA3" w:rsidP="73845E36">
      <w:pPr>
        <w:spacing w:line="257" w:lineRule="auto"/>
        <w:rPr>
          <w:rFonts w:ascii="Arial" w:eastAsia="Arial" w:hAnsi="Arial" w:cs="Arial"/>
          <w:b/>
          <w:color w:val="2F5496"/>
        </w:rPr>
      </w:pPr>
    </w:p>
    <w:p w14:paraId="69E6467B" w14:textId="25CB6806" w:rsidR="00342CA3" w:rsidRDefault="00342CA3" w:rsidP="73845E36">
      <w:pPr>
        <w:spacing w:line="257" w:lineRule="auto"/>
        <w:rPr>
          <w:rFonts w:ascii="Arial" w:eastAsia="Arial" w:hAnsi="Arial" w:cs="Arial"/>
          <w:b/>
          <w:color w:val="2F5496"/>
        </w:rPr>
      </w:pPr>
    </w:p>
    <w:p w14:paraId="07E8AF90" w14:textId="0E03FCB1" w:rsidR="00342CA3" w:rsidRDefault="68A9FBDD" w:rsidP="73845E36">
      <w:pPr>
        <w:spacing w:line="257" w:lineRule="auto"/>
        <w:rPr>
          <w:rFonts w:ascii="Arial" w:eastAsia="Arial" w:hAnsi="Arial" w:cs="Arial"/>
          <w:b/>
          <w:color w:val="2F5496"/>
        </w:rPr>
      </w:pPr>
      <w:r w:rsidRPr="182D4521">
        <w:rPr>
          <w:rFonts w:ascii="Arial" w:eastAsia="Arial" w:hAnsi="Arial" w:cs="Arial"/>
          <w:b/>
          <w:color w:val="2F5496"/>
        </w:rPr>
        <w:t>Executive Summary</w:t>
      </w:r>
    </w:p>
    <w:p w14:paraId="2A53583A" w14:textId="64BDC015" w:rsidR="00342CA3" w:rsidRDefault="004B166E" w:rsidP="73845E36">
      <w:pPr>
        <w:spacing w:line="257" w:lineRule="auto"/>
      </w:pPr>
      <w:r w:rsidRPr="004B166E">
        <w:t xml:space="preserve">Sky Ethiopia Tours is a company that </w:t>
      </w:r>
      <w:r w:rsidR="006E6777" w:rsidRPr="004B166E">
        <w:t>runs</w:t>
      </w:r>
      <w:r w:rsidRPr="004B166E">
        <w:t xml:space="preserve"> tours in the United Kingdom and Ethiopia. </w:t>
      </w:r>
      <w:r w:rsidR="008A7527">
        <w:t>We</w:t>
      </w:r>
      <w:r w:rsidRPr="004B166E">
        <w:t xml:space="preserve"> want to show people the culture and history of these places. </w:t>
      </w:r>
      <w:r w:rsidR="00E51454">
        <w:t>We</w:t>
      </w:r>
      <w:r w:rsidRPr="004B166E">
        <w:t xml:space="preserve"> also have adventure travel experiences. The people at Sky Ethiopia Tours </w:t>
      </w:r>
      <w:r w:rsidR="00EC793B">
        <w:t xml:space="preserve">we </w:t>
      </w:r>
      <w:r w:rsidRPr="004B166E">
        <w:t xml:space="preserve">hope to get 300 bookings in their year. </w:t>
      </w:r>
      <w:r w:rsidR="00EC5F56">
        <w:t xml:space="preserve">We </w:t>
      </w:r>
      <w:r w:rsidR="00EC5F56" w:rsidRPr="004B166E">
        <w:t>want</w:t>
      </w:r>
      <w:r w:rsidRPr="004B166E">
        <w:t xml:space="preserve"> to make a profit that will last. To do this </w:t>
      </w:r>
      <w:r w:rsidR="00224EEC">
        <w:t>we</w:t>
      </w:r>
      <w:r w:rsidRPr="004B166E">
        <w:t xml:space="preserve"> will use the internet to </w:t>
      </w:r>
      <w:r w:rsidR="00B92DDC" w:rsidRPr="004B166E">
        <w:t>market work</w:t>
      </w:r>
      <w:r w:rsidRPr="004B166E">
        <w:t xml:space="preserve"> with companies and make sure </w:t>
      </w:r>
      <w:r w:rsidR="00B576C6">
        <w:t>our</w:t>
      </w:r>
      <w:r w:rsidRPr="004B166E">
        <w:t xml:space="preserve"> customers are </w:t>
      </w:r>
      <w:r w:rsidR="006E6777" w:rsidRPr="004B166E">
        <w:t>incredibly happy</w:t>
      </w:r>
      <w:r w:rsidRPr="004B166E">
        <w:t xml:space="preserve">, with the service </w:t>
      </w:r>
      <w:r w:rsidR="000D1983">
        <w:t>we</w:t>
      </w:r>
      <w:r w:rsidRPr="004B166E">
        <w:t xml:space="preserve"> </w:t>
      </w:r>
      <w:r w:rsidR="00C074EE">
        <w:t xml:space="preserve">give </w:t>
      </w:r>
      <w:r w:rsidRPr="004B166E">
        <w:t>from Sky Ethiopia Tours.</w:t>
      </w:r>
      <w:r w:rsidR="00514174">
        <w:t xml:space="preserve">Sky Ethiopia Tours designs travel experiences that </w:t>
      </w:r>
      <w:r w:rsidR="002F0502">
        <w:t>highlight</w:t>
      </w:r>
      <w:r w:rsidR="00514174">
        <w:t xml:space="preserve"> the best of Ethiopia. </w:t>
      </w:r>
      <w:r w:rsidR="002F0502">
        <w:t>We</w:t>
      </w:r>
      <w:r w:rsidR="00514174">
        <w:t xml:space="preserve"> handle everything from guided tours and transportation to cultural programs, adventure expeditions, and custom packages—serving both local and international travellers. The company has built a solid digital presence and pushes hard on service quality, with ambitions to become one of Ethiopia's top and most forward-thinking tourism </w:t>
      </w:r>
      <w:r w:rsidR="008428E5">
        <w:t>operators. What</w:t>
      </w:r>
      <w:r w:rsidR="00514174">
        <w:t xml:space="preserve"> drives the business is creating safe, genuine, and unforgettable trips. They work closely with hotels, local guides, and tourism organisations to make that happen. Right now, in year one, they're focused on three things: getting the brand out there, keeping customers happy, and smoothing out how they </w:t>
      </w:r>
      <w:r w:rsidR="008428E5">
        <w:t>run</w:t>
      </w:r>
      <w:r w:rsidR="00514174">
        <w:t xml:space="preserve">. Down the road, </w:t>
      </w:r>
      <w:r w:rsidR="008428E5">
        <w:t xml:space="preserve">we </w:t>
      </w:r>
      <w:r w:rsidR="00514174">
        <w:t>planning to add more vehicles to their fleet, develop fresh tour options, and push into other regions.</w:t>
      </w:r>
    </w:p>
    <w:p w14:paraId="46A4387E" w14:textId="71221A20" w:rsidR="00342CA3" w:rsidRPr="00787628" w:rsidRDefault="68A9FBDD" w:rsidP="73845E36">
      <w:pPr>
        <w:spacing w:line="257" w:lineRule="auto"/>
        <w:rPr>
          <w:rFonts w:ascii="Arial" w:eastAsia="Arial" w:hAnsi="Arial" w:cs="Arial"/>
          <w:b/>
          <w:color w:val="808080" w:themeColor="background1" w:themeShade="80"/>
        </w:rPr>
      </w:pPr>
      <w:r w:rsidRPr="182D4521">
        <w:rPr>
          <w:rFonts w:ascii="Arial" w:eastAsia="Arial" w:hAnsi="Arial" w:cs="Arial"/>
        </w:rPr>
        <w:t xml:space="preserve"> </w:t>
      </w:r>
      <w:r w:rsidRPr="182D4521">
        <w:rPr>
          <w:rFonts w:ascii="Arial" w:eastAsia="Arial" w:hAnsi="Arial" w:cs="Arial"/>
          <w:b/>
          <w:color w:val="80340D" w:themeColor="accent2" w:themeShade="80"/>
        </w:rPr>
        <w:t xml:space="preserve">Business </w:t>
      </w:r>
      <w:r w:rsidR="00D16ED1" w:rsidRPr="182D4521">
        <w:rPr>
          <w:rFonts w:ascii="Arial" w:eastAsia="Arial" w:hAnsi="Arial" w:cs="Arial"/>
          <w:b/>
          <w:color w:val="80340D" w:themeColor="accent2" w:themeShade="80"/>
        </w:rPr>
        <w:t xml:space="preserve">Concepts </w:t>
      </w:r>
    </w:p>
    <w:p w14:paraId="3A0EB32A" w14:textId="3FEFA8C4" w:rsidR="00D16ED1" w:rsidRPr="00DE50D1" w:rsidRDefault="00D16ED1" w:rsidP="00D16ED1">
      <w:pPr>
        <w:spacing w:line="257" w:lineRule="auto"/>
        <w:rPr>
          <w:rFonts w:ascii="Arial" w:eastAsia="Arial" w:hAnsi="Arial" w:cs="Arial"/>
          <w:bCs/>
          <w:color w:val="808080" w:themeColor="background1" w:themeShade="80"/>
        </w:rPr>
      </w:pPr>
      <w:r w:rsidRPr="00DE50D1">
        <w:rPr>
          <w:rFonts w:ascii="Arial" w:eastAsia="Arial" w:hAnsi="Arial" w:cs="Arial"/>
          <w:bCs/>
        </w:rPr>
        <w:t xml:space="preserve">Sky Ethiopia Tours is a contemporary, customer-oriented travel agency aimed at connecting </w:t>
      </w:r>
      <w:r w:rsidR="61C19A22" w:rsidRPr="00DE50D1">
        <w:rPr>
          <w:rFonts w:ascii="Arial" w:eastAsia="Arial" w:hAnsi="Arial" w:cs="Arial"/>
          <w:bCs/>
        </w:rPr>
        <w:t>traveller</w:t>
      </w:r>
      <w:r w:rsidRPr="00DE50D1">
        <w:rPr>
          <w:rFonts w:ascii="Arial" w:eastAsia="Arial" w:hAnsi="Arial" w:cs="Arial"/>
          <w:bCs/>
        </w:rPr>
        <w:t xml:space="preserve"> with Ethiopia's rich cultural heritage, stunning landscapes, and historical landmarks. As a comprehensive tour operator, it offers tailored travel experiences that include expert guidance, dependable transportation, and personalised itineraries. The company’s primary mission is to provide seamless, safe, and unforgettable journeys for both international and domestic visitors.</w:t>
      </w:r>
    </w:p>
    <w:p w14:paraId="4A08C076" w14:textId="531DB9F3" w:rsidR="00D16ED1" w:rsidRPr="00DE50D1" w:rsidRDefault="00D16ED1" w:rsidP="00D16ED1">
      <w:pPr>
        <w:spacing w:line="257" w:lineRule="auto"/>
        <w:rPr>
          <w:rFonts w:ascii="Arial" w:eastAsia="Arial" w:hAnsi="Arial" w:cs="Arial"/>
          <w:bCs/>
          <w:color w:val="808080" w:themeColor="background1" w:themeShade="80"/>
        </w:rPr>
      </w:pPr>
      <w:r w:rsidRPr="00DE50D1">
        <w:rPr>
          <w:rFonts w:ascii="Arial" w:eastAsia="Arial" w:hAnsi="Arial" w:cs="Arial"/>
          <w:bCs/>
        </w:rPr>
        <w:t xml:space="preserve">Sky Ethiopia Tours stands out by offering flexible and </w:t>
      </w:r>
      <w:r w:rsidR="00C525B0" w:rsidRPr="00DE50D1">
        <w:rPr>
          <w:rFonts w:ascii="Arial" w:eastAsia="Arial" w:hAnsi="Arial" w:cs="Arial"/>
          <w:bCs/>
        </w:rPr>
        <w:t>customisable</w:t>
      </w:r>
      <w:r w:rsidRPr="00DE50D1">
        <w:rPr>
          <w:rFonts w:ascii="Arial" w:eastAsia="Arial" w:hAnsi="Arial" w:cs="Arial"/>
          <w:bCs/>
        </w:rPr>
        <w:t xml:space="preserve"> travel options. Rather than relying on fixed packages, it adapts itineraries to meet the specific needs of families, solo </w:t>
      </w:r>
      <w:r w:rsidR="11A338BB" w:rsidRPr="182D4521">
        <w:rPr>
          <w:rFonts w:ascii="Arial" w:eastAsia="Arial" w:hAnsi="Arial" w:cs="Arial"/>
        </w:rPr>
        <w:t>traveller's</w:t>
      </w:r>
      <w:r w:rsidRPr="00DE50D1">
        <w:rPr>
          <w:rFonts w:ascii="Arial" w:eastAsia="Arial" w:hAnsi="Arial" w:cs="Arial"/>
          <w:bCs/>
        </w:rPr>
        <w:t xml:space="preserve">, corporate groups, and adventure enthusiasts. This </w:t>
      </w:r>
      <w:r w:rsidR="00C525B0" w:rsidRPr="00DE50D1">
        <w:rPr>
          <w:rFonts w:ascii="Arial" w:eastAsia="Arial" w:hAnsi="Arial" w:cs="Arial"/>
          <w:bCs/>
        </w:rPr>
        <w:t>personalised</w:t>
      </w:r>
      <w:r w:rsidRPr="00DE50D1">
        <w:rPr>
          <w:rFonts w:ascii="Arial" w:eastAsia="Arial" w:hAnsi="Arial" w:cs="Arial"/>
          <w:bCs/>
        </w:rPr>
        <w:t xml:space="preserve"> approach increases customer satisfaction and encourages repeat business. Additionally, the company partners with hotels, local guides, cultural institutions, and transportation providers to guarantee high-quality service throughout the travel </w:t>
      </w:r>
      <w:r w:rsidR="006E6777" w:rsidRPr="00DE50D1">
        <w:rPr>
          <w:rFonts w:ascii="Arial" w:eastAsia="Arial" w:hAnsi="Arial" w:cs="Arial"/>
          <w:bCs/>
        </w:rPr>
        <w:t>process. Safety</w:t>
      </w:r>
      <w:r w:rsidRPr="00DE50D1">
        <w:rPr>
          <w:rFonts w:ascii="Arial" w:eastAsia="Arial" w:hAnsi="Arial" w:cs="Arial"/>
          <w:bCs/>
        </w:rPr>
        <w:t xml:space="preserve">, professionalism, and cultural authenticity are fundamental to the company’s philosophy. Guides are trained to share </w:t>
      </w:r>
      <w:r w:rsidR="006E6777" w:rsidRPr="00DE50D1">
        <w:rPr>
          <w:rFonts w:ascii="Arial" w:eastAsia="Arial" w:hAnsi="Arial" w:cs="Arial"/>
          <w:bCs/>
        </w:rPr>
        <w:t>exact</w:t>
      </w:r>
      <w:r w:rsidRPr="00DE50D1">
        <w:rPr>
          <w:rFonts w:ascii="Arial" w:eastAsia="Arial" w:hAnsi="Arial" w:cs="Arial"/>
          <w:bCs/>
        </w:rPr>
        <w:t xml:space="preserve"> historical insights, </w:t>
      </w:r>
      <w:r w:rsidR="006E6777" w:rsidRPr="00DE50D1">
        <w:rPr>
          <w:rFonts w:ascii="Arial" w:eastAsia="Arial" w:hAnsi="Arial" w:cs="Arial"/>
          <w:bCs/>
        </w:rPr>
        <w:t>help</w:t>
      </w:r>
      <w:r w:rsidRPr="00DE50D1">
        <w:rPr>
          <w:rFonts w:ascii="Arial" w:eastAsia="Arial" w:hAnsi="Arial" w:cs="Arial"/>
          <w:bCs/>
        </w:rPr>
        <w:t xml:space="preserve"> </w:t>
      </w:r>
      <w:r w:rsidR="00C525B0" w:rsidRPr="00DE50D1">
        <w:rPr>
          <w:rFonts w:ascii="Arial" w:eastAsia="Arial" w:hAnsi="Arial" w:cs="Arial"/>
          <w:bCs/>
        </w:rPr>
        <w:t>travellers</w:t>
      </w:r>
      <w:r w:rsidRPr="00DE50D1">
        <w:rPr>
          <w:rFonts w:ascii="Arial" w:eastAsia="Arial" w:hAnsi="Arial" w:cs="Arial"/>
          <w:bCs/>
        </w:rPr>
        <w:t xml:space="preserve">, and advocate for responsible tourism practices. The business also </w:t>
      </w:r>
      <w:r w:rsidR="00766FB1" w:rsidRPr="00DE50D1">
        <w:rPr>
          <w:rFonts w:ascii="Arial" w:eastAsia="Arial" w:hAnsi="Arial" w:cs="Arial"/>
          <w:bCs/>
        </w:rPr>
        <w:t>priorities</w:t>
      </w:r>
      <w:r w:rsidRPr="00DE50D1">
        <w:rPr>
          <w:rFonts w:ascii="Arial" w:eastAsia="Arial" w:hAnsi="Arial" w:cs="Arial"/>
          <w:bCs/>
        </w:rPr>
        <w:t xml:space="preserve"> sustainability by promoting eco-friendly travel habits and supporting local communities.</w:t>
      </w:r>
    </w:p>
    <w:p w14:paraId="1AA49B05" w14:textId="753C4C8D" w:rsidR="00A754C4" w:rsidRDefault="68A9FBDD" w:rsidP="00A754C4">
      <w:pPr>
        <w:spacing w:line="257" w:lineRule="auto"/>
        <w:rPr>
          <w:rFonts w:ascii="Arial" w:eastAsia="Arial" w:hAnsi="Arial" w:cs="Arial"/>
          <w:b/>
          <w:color w:val="833C0B"/>
        </w:rPr>
      </w:pPr>
      <w:r w:rsidRPr="182D4521">
        <w:rPr>
          <w:rFonts w:ascii="Arial" w:eastAsia="Arial" w:hAnsi="Arial" w:cs="Arial"/>
          <w:b/>
          <w:color w:val="833C0B"/>
        </w:rPr>
        <w:t>Business Description</w:t>
      </w:r>
    </w:p>
    <w:p w14:paraId="4C52AAF7" w14:textId="2F49D6B4" w:rsidR="00A754C4" w:rsidRDefault="00A754C4" w:rsidP="00A754C4">
      <w:pPr>
        <w:spacing w:line="257" w:lineRule="auto"/>
        <w:rPr>
          <w:rFonts w:ascii="Arial" w:eastAsia="Arial" w:hAnsi="Arial" w:cs="Arial"/>
          <w:b/>
          <w:color w:val="833C0B"/>
        </w:rPr>
      </w:pPr>
      <w:r w:rsidRPr="182D4521">
        <w:rPr>
          <w:rFonts w:ascii="Arial" w:eastAsia="Arial" w:hAnsi="Arial" w:cs="Arial"/>
          <w:color w:val="000000" w:themeColor="text1"/>
        </w:rPr>
        <w:t xml:space="preserve">Sky Ethiopia Tours is a contemporary, customer-centric tour operator committed to highlighting Ethiopia's rich cultural heritage, diverse landscapes, and distinctive historical sites for both domestic and international travellers. The company </w:t>
      </w:r>
      <w:r w:rsidR="00E46DA2" w:rsidRPr="182D4521">
        <w:rPr>
          <w:rFonts w:ascii="Arial" w:eastAsia="Arial" w:hAnsi="Arial" w:cs="Arial"/>
          <w:color w:val="000000" w:themeColor="text1"/>
        </w:rPr>
        <w:t>prioritises</w:t>
      </w:r>
      <w:r w:rsidRPr="182D4521">
        <w:rPr>
          <w:rFonts w:ascii="Arial" w:eastAsia="Arial" w:hAnsi="Arial" w:cs="Arial"/>
          <w:color w:val="000000" w:themeColor="text1"/>
        </w:rPr>
        <w:t xml:space="preserve"> </w:t>
      </w:r>
      <w:r w:rsidR="004A5817" w:rsidRPr="182D4521">
        <w:rPr>
          <w:rFonts w:ascii="Arial" w:eastAsia="Arial" w:hAnsi="Arial" w:cs="Arial"/>
          <w:color w:val="000000" w:themeColor="text1"/>
        </w:rPr>
        <w:t>personalised</w:t>
      </w:r>
      <w:r w:rsidRPr="182D4521">
        <w:rPr>
          <w:rFonts w:ascii="Arial" w:eastAsia="Arial" w:hAnsi="Arial" w:cs="Arial"/>
          <w:color w:val="000000" w:themeColor="text1"/>
        </w:rPr>
        <w:t xml:space="preserve"> service, professional tour management, and smooth travel logistics. As an expanding tourism enterprise, Sky Ethiopia Tours strives to establish itself as a reliable provider of high-quality travel experiences, offering safe, </w:t>
      </w:r>
      <w:r w:rsidR="004A5817" w:rsidRPr="182D4521">
        <w:rPr>
          <w:rFonts w:ascii="Arial" w:eastAsia="Arial" w:hAnsi="Arial" w:cs="Arial"/>
          <w:color w:val="000000" w:themeColor="text1"/>
        </w:rPr>
        <w:t>well-organised</w:t>
      </w:r>
      <w:r w:rsidRPr="182D4521">
        <w:rPr>
          <w:rFonts w:ascii="Arial" w:eastAsia="Arial" w:hAnsi="Arial" w:cs="Arial"/>
          <w:color w:val="000000" w:themeColor="text1"/>
        </w:rPr>
        <w:t>, and culturally immersive tours across Ethiopia.</w:t>
      </w:r>
      <w:r w:rsidR="4163FDB9" w:rsidRPr="182D4521">
        <w:rPr>
          <w:rFonts w:ascii="Arial" w:eastAsia="Arial" w:hAnsi="Arial" w:cs="Arial"/>
          <w:color w:val="000000" w:themeColor="text1"/>
        </w:rPr>
        <w:t xml:space="preserve"> </w:t>
      </w:r>
      <w:r w:rsidRPr="182D4521">
        <w:rPr>
          <w:rFonts w:ascii="Arial" w:eastAsia="Arial" w:hAnsi="Arial" w:cs="Arial"/>
          <w:color w:val="000000" w:themeColor="text1"/>
        </w:rPr>
        <w:t xml:space="preserve">The company's fundamental philosophy </w:t>
      </w:r>
      <w:r w:rsidR="6B2BBF52" w:rsidRPr="182D4521">
        <w:rPr>
          <w:rFonts w:ascii="Arial" w:eastAsia="Arial" w:hAnsi="Arial" w:cs="Arial"/>
          <w:color w:val="000000" w:themeColor="text1"/>
        </w:rPr>
        <w:t>centres</w:t>
      </w:r>
      <w:r w:rsidRPr="182D4521">
        <w:rPr>
          <w:rFonts w:ascii="Arial" w:eastAsia="Arial" w:hAnsi="Arial" w:cs="Arial"/>
          <w:color w:val="000000" w:themeColor="text1"/>
        </w:rPr>
        <w:t xml:space="preserve"> around delivering outstanding customer service from the initial inquiry to the end of the journey. This encompasses clear communication, dependable transportation, knowledgeable guides, and thoughtfully designed itineraries that </w:t>
      </w:r>
      <w:r w:rsidR="00113C27" w:rsidRPr="182D4521">
        <w:rPr>
          <w:rFonts w:ascii="Arial" w:eastAsia="Arial" w:hAnsi="Arial" w:cs="Arial"/>
          <w:color w:val="000000" w:themeColor="text1"/>
        </w:rPr>
        <w:t>highlight</w:t>
      </w:r>
      <w:r w:rsidRPr="182D4521">
        <w:rPr>
          <w:rFonts w:ascii="Arial" w:eastAsia="Arial" w:hAnsi="Arial" w:cs="Arial"/>
          <w:color w:val="000000" w:themeColor="text1"/>
        </w:rPr>
        <w:t xml:space="preserve"> Ethiopia's most famous attractions, including Lalibela, the </w:t>
      </w:r>
      <w:r w:rsidR="004A5817" w:rsidRPr="182D4521">
        <w:rPr>
          <w:rFonts w:ascii="Arial" w:eastAsia="Arial" w:hAnsi="Arial" w:cs="Arial"/>
          <w:color w:val="000000" w:themeColor="text1"/>
        </w:rPr>
        <w:t>Semien</w:t>
      </w:r>
      <w:r w:rsidRPr="182D4521">
        <w:rPr>
          <w:rFonts w:ascii="Arial" w:eastAsia="Arial" w:hAnsi="Arial" w:cs="Arial"/>
          <w:color w:val="000000" w:themeColor="text1"/>
        </w:rPr>
        <w:t xml:space="preserve"> Mountains, the Rift Valley Lakes, and the cultural landmarks of Addis Ababa. Sky Ethiopia Tours also fosters sustainable tourism by supporting local communities, encouraging responsible travel practices, and collaborating with local businesses to enhance the tourism ecosyste</w:t>
      </w:r>
      <w:r w:rsidRPr="182D4521">
        <w:rPr>
          <w:rFonts w:ascii="Arial" w:eastAsia="Arial" w:hAnsi="Arial" w:cs="Arial"/>
          <w:b/>
          <w:color w:val="833C0B"/>
        </w:rPr>
        <w:t>m</w:t>
      </w:r>
    </w:p>
    <w:p w14:paraId="48C0BBA7" w14:textId="77777777" w:rsidR="00A754C4" w:rsidRPr="00A754C4" w:rsidRDefault="00A754C4" w:rsidP="00A754C4">
      <w:pPr>
        <w:spacing w:line="257" w:lineRule="auto"/>
        <w:rPr>
          <w:rFonts w:ascii="Arial" w:eastAsia="Arial" w:hAnsi="Arial" w:cs="Arial"/>
          <w:color w:val="000000" w:themeColor="text1"/>
        </w:rPr>
      </w:pPr>
    </w:p>
    <w:p w14:paraId="60FD0EBC" w14:textId="77777777" w:rsidR="00A754C4" w:rsidRPr="00A754C4" w:rsidRDefault="00A754C4" w:rsidP="73845E36">
      <w:pPr>
        <w:spacing w:line="257" w:lineRule="auto"/>
        <w:rPr>
          <w:rFonts w:ascii="Arial" w:eastAsia="Arial" w:hAnsi="Arial" w:cs="Arial"/>
          <w:b/>
          <w:bCs/>
          <w:color w:val="833C0B"/>
        </w:rPr>
      </w:pPr>
    </w:p>
    <w:p w14:paraId="1F955B22" w14:textId="4127C82E" w:rsidR="00342CA3" w:rsidRDefault="68A9FBDD" w:rsidP="73845E36">
      <w:pPr>
        <w:spacing w:line="257" w:lineRule="auto"/>
        <w:rPr>
          <w:rFonts w:ascii="Arial" w:eastAsia="Arial" w:hAnsi="Arial" w:cs="Arial"/>
          <w:b/>
          <w:color w:val="833C0B"/>
        </w:rPr>
      </w:pPr>
      <w:r w:rsidRPr="182D4521">
        <w:rPr>
          <w:rFonts w:ascii="Arial" w:eastAsia="Arial" w:hAnsi="Arial" w:cs="Arial"/>
          <w:b/>
          <w:color w:val="833C0B"/>
        </w:rPr>
        <w:t>Business Objectives (SMART Objectives)</w:t>
      </w:r>
    </w:p>
    <w:p w14:paraId="0E641042" w14:textId="0032C30B" w:rsidR="00342CA3" w:rsidRDefault="00342CA3" w:rsidP="73845E36">
      <w:pPr>
        <w:spacing w:line="257" w:lineRule="auto"/>
        <w:rPr>
          <w:rFonts w:ascii="Arial" w:eastAsia="Arial" w:hAnsi="Arial" w:cs="Arial"/>
          <w:b/>
          <w:color w:val="833C0B"/>
        </w:rPr>
      </w:pPr>
    </w:p>
    <w:p w14:paraId="76EDAEF9" w14:textId="108990C1" w:rsidR="00342CA3" w:rsidRDefault="68A9FBDD" w:rsidP="73845E36">
      <w:pPr>
        <w:spacing w:line="257" w:lineRule="auto"/>
        <w:rPr>
          <w:rFonts w:ascii="Arial" w:eastAsia="Arial" w:hAnsi="Arial" w:cs="Arial"/>
          <w:b/>
          <w:color w:val="385623"/>
        </w:rPr>
      </w:pPr>
      <w:r w:rsidRPr="182D4521">
        <w:rPr>
          <w:rFonts w:ascii="Arial" w:eastAsia="Arial" w:hAnsi="Arial" w:cs="Arial"/>
        </w:rPr>
        <w:t xml:space="preserve"> </w:t>
      </w:r>
      <w:r w:rsidRPr="73845E36">
        <w:rPr>
          <w:rFonts w:ascii="Arial" w:eastAsia="Arial" w:hAnsi="Arial" w:cs="Arial"/>
          <w:b/>
          <w:bCs/>
          <w:color w:val="385623"/>
        </w:rPr>
        <w:t>Short-Term Objectives (less than a year)</w:t>
      </w:r>
    </w:p>
    <w:p w14:paraId="65EF707F" w14:textId="4BA45090" w:rsidR="00342CA3" w:rsidRPr="00351DB3" w:rsidRDefault="236B6F57" w:rsidP="73845E36">
      <w:pPr>
        <w:pStyle w:val="ListParagraph"/>
        <w:numPr>
          <w:ilvl w:val="0"/>
          <w:numId w:val="1"/>
        </w:numPr>
        <w:spacing w:before="240" w:after="240"/>
        <w:rPr>
          <w:rFonts w:ascii="Arial" w:eastAsia="Arial" w:hAnsi="Arial" w:cs="Arial"/>
        </w:rPr>
      </w:pPr>
      <w:r w:rsidRPr="00351DB3">
        <w:rPr>
          <w:rFonts w:ascii="Arial" w:eastAsia="Arial" w:hAnsi="Arial" w:cs="Arial"/>
        </w:rPr>
        <w:t>Achieve 300+ bookings within the first 12 months.</w:t>
      </w:r>
    </w:p>
    <w:p w14:paraId="16AE03EA" w14:textId="5B86D9AB" w:rsidR="00342CA3" w:rsidRPr="00351DB3" w:rsidRDefault="236B6F57" w:rsidP="73845E36">
      <w:pPr>
        <w:pStyle w:val="ListParagraph"/>
        <w:numPr>
          <w:ilvl w:val="0"/>
          <w:numId w:val="1"/>
        </w:numPr>
        <w:spacing w:before="240" w:after="240"/>
        <w:rPr>
          <w:rFonts w:ascii="Arial" w:eastAsia="Arial" w:hAnsi="Arial" w:cs="Arial"/>
        </w:rPr>
      </w:pPr>
      <w:r w:rsidRPr="00351DB3">
        <w:rPr>
          <w:rFonts w:ascii="Arial" w:eastAsia="Arial" w:hAnsi="Arial" w:cs="Arial"/>
        </w:rPr>
        <w:t>Build partnerships with 10 hotels and 5 local tourism providers.</w:t>
      </w:r>
    </w:p>
    <w:p w14:paraId="389A9BC8" w14:textId="55F0BDA9" w:rsidR="00342CA3" w:rsidRPr="00351DB3" w:rsidRDefault="236B6F57" w:rsidP="73845E36">
      <w:pPr>
        <w:pStyle w:val="ListParagraph"/>
        <w:numPr>
          <w:ilvl w:val="0"/>
          <w:numId w:val="1"/>
        </w:numPr>
        <w:spacing w:before="240" w:after="240"/>
        <w:rPr>
          <w:rFonts w:ascii="Arial" w:eastAsia="Arial" w:hAnsi="Arial" w:cs="Arial"/>
        </w:rPr>
      </w:pPr>
      <w:r w:rsidRPr="00351DB3">
        <w:rPr>
          <w:rFonts w:ascii="Arial" w:eastAsia="Arial" w:hAnsi="Arial" w:cs="Arial"/>
        </w:rPr>
        <w:t>Reach 5,000 website visitors per month through digital marketing.</w:t>
      </w:r>
    </w:p>
    <w:p w14:paraId="3DC77DC5" w14:textId="6E2C4503" w:rsidR="00342CA3" w:rsidRPr="00351DB3" w:rsidRDefault="236B6F57" w:rsidP="73845E36">
      <w:pPr>
        <w:pStyle w:val="ListParagraph"/>
        <w:numPr>
          <w:ilvl w:val="0"/>
          <w:numId w:val="1"/>
        </w:numPr>
        <w:spacing w:before="240" w:after="240"/>
        <w:rPr>
          <w:rFonts w:ascii="Arial" w:eastAsia="Arial" w:hAnsi="Arial" w:cs="Arial"/>
        </w:rPr>
      </w:pPr>
      <w:r w:rsidRPr="00351DB3">
        <w:rPr>
          <w:rFonts w:ascii="Arial" w:eastAsia="Arial" w:hAnsi="Arial" w:cs="Arial"/>
        </w:rPr>
        <w:t>Maintain a customer satisfaction rating of 4.5/5 or higher.</w:t>
      </w:r>
    </w:p>
    <w:p w14:paraId="7E479B0D" w14:textId="52BFE178" w:rsidR="00342CA3" w:rsidRDefault="00342CA3" w:rsidP="73845E36">
      <w:pPr>
        <w:spacing w:line="257" w:lineRule="auto"/>
        <w:rPr>
          <w:rFonts w:ascii="Arial" w:eastAsia="Arial" w:hAnsi="Arial" w:cs="Arial"/>
          <w:b/>
          <w:bCs/>
          <w:color w:val="385623"/>
        </w:rPr>
      </w:pPr>
    </w:p>
    <w:p w14:paraId="1CFCA046" w14:textId="6B9851CD" w:rsidR="182D4521" w:rsidRDefault="182D4521" w:rsidP="182D4521">
      <w:pPr>
        <w:spacing w:line="257" w:lineRule="auto"/>
        <w:rPr>
          <w:rFonts w:ascii="Arial" w:eastAsia="Arial" w:hAnsi="Arial" w:cs="Arial"/>
          <w:b/>
          <w:bCs/>
          <w:color w:val="385623"/>
        </w:rPr>
      </w:pPr>
    </w:p>
    <w:p w14:paraId="4EEF67F8" w14:textId="4A22CD35" w:rsidR="182D4521" w:rsidRDefault="182D4521" w:rsidP="182D4521">
      <w:pPr>
        <w:spacing w:line="257" w:lineRule="auto"/>
        <w:rPr>
          <w:rFonts w:ascii="Arial" w:eastAsia="Arial" w:hAnsi="Arial" w:cs="Arial"/>
          <w:b/>
          <w:bCs/>
          <w:color w:val="385623"/>
        </w:rPr>
      </w:pPr>
    </w:p>
    <w:p w14:paraId="37A03440" w14:textId="0411BB75" w:rsidR="00342CA3" w:rsidRDefault="68A9FBDD" w:rsidP="73845E36">
      <w:pPr>
        <w:spacing w:line="257" w:lineRule="auto"/>
        <w:rPr>
          <w:rFonts w:ascii="Arial" w:eastAsia="Arial" w:hAnsi="Arial" w:cs="Arial"/>
          <w:b/>
          <w:color w:val="385623"/>
        </w:rPr>
      </w:pPr>
      <w:r w:rsidRPr="73845E36">
        <w:rPr>
          <w:rFonts w:ascii="Arial" w:eastAsia="Arial" w:hAnsi="Arial" w:cs="Arial"/>
          <w:b/>
          <w:bCs/>
          <w:color w:val="385623"/>
        </w:rPr>
        <w:t>Long-Term Objectives (More than a year)</w:t>
      </w:r>
    </w:p>
    <w:p w14:paraId="280A129C" w14:textId="3887BE16" w:rsidR="00342CA3" w:rsidRPr="00997E7A" w:rsidRDefault="4F0A0344" w:rsidP="73845E36">
      <w:pPr>
        <w:pStyle w:val="ListParagraph"/>
        <w:numPr>
          <w:ilvl w:val="0"/>
          <w:numId w:val="3"/>
        </w:numPr>
        <w:spacing w:before="240" w:after="240"/>
        <w:rPr>
          <w:rFonts w:ascii="Arial" w:eastAsia="Arial" w:hAnsi="Arial" w:cs="Arial"/>
        </w:rPr>
      </w:pPr>
      <w:r w:rsidRPr="00997E7A">
        <w:rPr>
          <w:rFonts w:ascii="Arial" w:eastAsia="Arial" w:hAnsi="Arial" w:cs="Arial"/>
        </w:rPr>
        <w:t>expand Sky Ethiopia Tours’ physical presence by opening international offices in:-</w:t>
      </w:r>
    </w:p>
    <w:p w14:paraId="38036C42" w14:textId="04B6C825" w:rsidR="00342CA3" w:rsidRPr="00997E7A" w:rsidRDefault="4F0A0344" w:rsidP="73845E36">
      <w:pPr>
        <w:pStyle w:val="ListParagraph"/>
        <w:numPr>
          <w:ilvl w:val="0"/>
          <w:numId w:val="3"/>
        </w:numPr>
        <w:spacing w:before="240" w:after="240"/>
        <w:rPr>
          <w:rFonts w:ascii="Arial" w:eastAsia="Arial" w:hAnsi="Arial" w:cs="Arial"/>
        </w:rPr>
      </w:pPr>
      <w:r w:rsidRPr="00997E7A">
        <w:rPr>
          <w:rFonts w:ascii="Arial" w:eastAsia="Arial" w:hAnsi="Arial" w:cs="Arial"/>
        </w:rPr>
        <w:t>Addis Ababa (Head Office)</w:t>
      </w:r>
    </w:p>
    <w:p w14:paraId="088B183E" w14:textId="5D6D1E30" w:rsidR="00342CA3" w:rsidRPr="00997E7A" w:rsidRDefault="4F0A0344" w:rsidP="73845E36">
      <w:pPr>
        <w:pStyle w:val="ListParagraph"/>
        <w:numPr>
          <w:ilvl w:val="0"/>
          <w:numId w:val="3"/>
        </w:numPr>
        <w:spacing w:before="240" w:after="240"/>
        <w:rPr>
          <w:rFonts w:ascii="Arial" w:eastAsia="Arial" w:hAnsi="Arial" w:cs="Arial"/>
        </w:rPr>
      </w:pPr>
      <w:r w:rsidRPr="00997E7A">
        <w:rPr>
          <w:rFonts w:ascii="Arial" w:eastAsia="Arial" w:hAnsi="Arial" w:cs="Arial"/>
        </w:rPr>
        <w:t>London (European Market Hub)</w:t>
      </w:r>
    </w:p>
    <w:p w14:paraId="071ED92E" w14:textId="2F988CF3" w:rsidR="00342CA3" w:rsidRPr="00997E7A" w:rsidRDefault="4F0A0344" w:rsidP="73845E36">
      <w:pPr>
        <w:pStyle w:val="ListParagraph"/>
        <w:numPr>
          <w:ilvl w:val="0"/>
          <w:numId w:val="3"/>
        </w:numPr>
        <w:spacing w:before="240" w:after="240"/>
        <w:rPr>
          <w:rFonts w:ascii="Arial" w:eastAsia="Arial" w:hAnsi="Arial" w:cs="Arial"/>
        </w:rPr>
      </w:pPr>
      <w:r w:rsidRPr="00997E7A">
        <w:rPr>
          <w:rFonts w:ascii="Arial" w:eastAsia="Arial" w:hAnsi="Arial" w:cs="Arial"/>
        </w:rPr>
        <w:t>Paris (Optional expansion depending on market demand)</w:t>
      </w:r>
    </w:p>
    <w:p w14:paraId="00E66BFA" w14:textId="36E0BD70" w:rsidR="00342CA3" w:rsidRPr="00997E7A" w:rsidRDefault="4F0A0344" w:rsidP="73845E36">
      <w:pPr>
        <w:pStyle w:val="ListParagraph"/>
        <w:numPr>
          <w:ilvl w:val="0"/>
          <w:numId w:val="3"/>
        </w:numPr>
        <w:spacing w:before="240" w:after="240"/>
        <w:rPr>
          <w:rFonts w:ascii="Arial" w:eastAsia="Arial" w:hAnsi="Arial" w:cs="Arial"/>
        </w:rPr>
      </w:pPr>
      <w:r w:rsidRPr="00997E7A">
        <w:rPr>
          <w:rFonts w:ascii="Arial" w:eastAsia="Arial" w:hAnsi="Arial" w:cs="Arial"/>
        </w:rPr>
        <w:t>Increase annual bookings to 1,500+ by year three.</w:t>
      </w:r>
    </w:p>
    <w:p w14:paraId="4C6B79D4" w14:textId="01A52559" w:rsidR="00342CA3" w:rsidRPr="00997E7A" w:rsidRDefault="4F0A0344" w:rsidP="73845E36">
      <w:pPr>
        <w:pStyle w:val="ListParagraph"/>
        <w:numPr>
          <w:ilvl w:val="0"/>
          <w:numId w:val="3"/>
        </w:numPr>
        <w:spacing w:before="240" w:after="240"/>
        <w:rPr>
          <w:rFonts w:ascii="Arial" w:eastAsia="Arial" w:hAnsi="Arial" w:cs="Arial"/>
        </w:rPr>
      </w:pPr>
      <w:r w:rsidRPr="00997E7A">
        <w:rPr>
          <w:rFonts w:ascii="Arial" w:eastAsia="Arial" w:hAnsi="Arial" w:cs="Arial"/>
        </w:rPr>
        <w:t>Grow the fleet to 10 vehicles.</w:t>
      </w:r>
    </w:p>
    <w:p w14:paraId="369F0DBC" w14:textId="68FF06AB" w:rsidR="00342CA3" w:rsidRPr="00997E7A" w:rsidRDefault="4F0A0344" w:rsidP="73845E36">
      <w:pPr>
        <w:pStyle w:val="ListParagraph"/>
        <w:numPr>
          <w:ilvl w:val="0"/>
          <w:numId w:val="3"/>
        </w:numPr>
        <w:spacing w:before="240" w:after="240"/>
        <w:rPr>
          <w:rFonts w:ascii="Arial" w:eastAsia="Arial" w:hAnsi="Arial" w:cs="Arial"/>
        </w:rPr>
      </w:pPr>
      <w:r w:rsidRPr="00997E7A">
        <w:rPr>
          <w:rFonts w:ascii="Arial" w:eastAsia="Arial" w:hAnsi="Arial" w:cs="Arial"/>
        </w:rPr>
        <w:t>Establish Sky Ethiopia Tours as a top</w:t>
      </w:r>
      <w:r w:rsidRPr="00997E7A">
        <w:noBreakHyphen/>
      </w:r>
      <w:r w:rsidRPr="00997E7A">
        <w:rPr>
          <w:rFonts w:ascii="Arial" w:eastAsia="Arial" w:hAnsi="Arial" w:cs="Arial"/>
        </w:rPr>
        <w:t>rated operator on TripAdvisor and Google.</w:t>
      </w:r>
    </w:p>
    <w:p w14:paraId="6DF6E805" w14:textId="10198760" w:rsidR="00342CA3" w:rsidRPr="00997E7A" w:rsidRDefault="4F0A0344" w:rsidP="73845E36">
      <w:pPr>
        <w:pStyle w:val="ListParagraph"/>
        <w:numPr>
          <w:ilvl w:val="0"/>
          <w:numId w:val="3"/>
        </w:numPr>
        <w:spacing w:before="240" w:after="240"/>
        <w:rPr>
          <w:rFonts w:ascii="Arial" w:eastAsia="Arial" w:hAnsi="Arial" w:cs="Arial"/>
        </w:rPr>
      </w:pPr>
      <w:r w:rsidRPr="00997E7A">
        <w:rPr>
          <w:rFonts w:ascii="Arial" w:eastAsia="Arial" w:hAnsi="Arial" w:cs="Arial"/>
        </w:rPr>
        <w:t>Build partnerships with European travel agencies to increase inbound tourism to Ethiopia.</w:t>
      </w:r>
    </w:p>
    <w:p w14:paraId="0A68518D" w14:textId="5450B276" w:rsidR="00342CA3" w:rsidRDefault="68A9FBDD" w:rsidP="00713D0E">
      <w:pPr>
        <w:spacing w:line="257" w:lineRule="auto"/>
        <w:rPr>
          <w:rFonts w:ascii="Arial" w:eastAsia="Arial" w:hAnsi="Arial" w:cs="Arial"/>
          <w:b/>
          <w:color w:val="2F5496"/>
        </w:rPr>
      </w:pPr>
      <w:r w:rsidRPr="182D4521">
        <w:rPr>
          <w:rFonts w:ascii="Arial" w:eastAsia="Arial" w:hAnsi="Arial" w:cs="Arial"/>
          <w:b/>
          <w:color w:val="2F5496"/>
        </w:rPr>
        <w:t>Market Analysis and Marketing Plan</w:t>
      </w:r>
    </w:p>
    <w:p w14:paraId="1FA444B2" w14:textId="250C2A23" w:rsidR="00342CA3" w:rsidRDefault="68A9FBDD" w:rsidP="73845E36">
      <w:pPr>
        <w:spacing w:line="257" w:lineRule="auto"/>
      </w:pPr>
      <w:r w:rsidRPr="182D4521">
        <w:rPr>
          <w:rFonts w:ascii="Arial" w:eastAsia="Arial" w:hAnsi="Arial" w:cs="Arial"/>
        </w:rPr>
        <w:t xml:space="preserve"> </w:t>
      </w:r>
      <w:r w:rsidR="04989AA2" w:rsidRPr="182D4521">
        <w:rPr>
          <w:rFonts w:ascii="Arial" w:eastAsia="Arial" w:hAnsi="Arial" w:cs="Arial"/>
        </w:rPr>
        <w:t xml:space="preserve">https://skyethiopiatours.com (here)  </w:t>
      </w:r>
    </w:p>
    <w:p w14:paraId="423C76F2" w14:textId="183AC282" w:rsidR="00342CA3" w:rsidRDefault="68A9FBDD" w:rsidP="73845E36">
      <w:pPr>
        <w:pStyle w:val="Heading2"/>
        <w:spacing w:before="40" w:after="0" w:line="257" w:lineRule="auto"/>
        <w:rPr>
          <w:rFonts w:ascii="Arial" w:eastAsia="Arial" w:hAnsi="Arial" w:cs="Arial"/>
          <w:b/>
          <w:color w:val="833C0B"/>
          <w:sz w:val="24"/>
          <w:szCs w:val="24"/>
        </w:rPr>
      </w:pPr>
      <w:r w:rsidRPr="182D4521">
        <w:rPr>
          <w:rFonts w:ascii="Arial" w:eastAsia="Arial" w:hAnsi="Arial" w:cs="Arial"/>
          <w:b/>
          <w:color w:val="833C0B"/>
          <w:sz w:val="24"/>
          <w:szCs w:val="24"/>
        </w:rPr>
        <w:t>Market Analysis (Competitors, Customers, Target Groups)</w:t>
      </w:r>
    </w:p>
    <w:p w14:paraId="4C194DCE" w14:textId="75AD3D6A" w:rsidR="00342CA3" w:rsidRDefault="68A9FBDD" w:rsidP="73845E36">
      <w:pPr>
        <w:spacing w:line="257" w:lineRule="auto"/>
        <w:rPr>
          <w:rFonts w:ascii="Arial" w:eastAsia="Arial" w:hAnsi="Arial" w:cs="Arial"/>
        </w:rPr>
      </w:pPr>
      <w:r w:rsidRPr="182D4521">
        <w:rPr>
          <w:rFonts w:ascii="Arial" w:eastAsia="Arial" w:hAnsi="Arial" w:cs="Arial"/>
        </w:rPr>
        <w:t xml:space="preserve"> </w:t>
      </w:r>
    </w:p>
    <w:p w14:paraId="1DFDD9DD" w14:textId="2D42B6F0" w:rsidR="001E679C" w:rsidRPr="00B267CA" w:rsidRDefault="68A9FBDD" w:rsidP="001E679C">
      <w:pPr>
        <w:spacing w:line="257" w:lineRule="auto"/>
        <w:rPr>
          <w:rFonts w:ascii="Arial" w:eastAsia="Arial" w:hAnsi="Arial" w:cs="Arial"/>
          <w:b/>
        </w:rPr>
      </w:pPr>
      <w:r w:rsidRPr="182D4521">
        <w:rPr>
          <w:rFonts w:ascii="Arial" w:eastAsia="Arial" w:hAnsi="Arial" w:cs="Arial"/>
        </w:rPr>
        <w:t xml:space="preserve"> </w:t>
      </w:r>
      <w:r w:rsidR="001E679C" w:rsidRPr="182D4521">
        <w:rPr>
          <w:rFonts w:ascii="Arial" w:eastAsia="Arial" w:hAnsi="Arial" w:cs="Arial"/>
          <w:b/>
        </w:rPr>
        <w:t>Competitors</w:t>
      </w:r>
    </w:p>
    <w:p w14:paraId="2E9BB825" w14:textId="333F21C4" w:rsidR="001E679C" w:rsidRPr="001E679C" w:rsidRDefault="001E679C" w:rsidP="001E679C">
      <w:pPr>
        <w:spacing w:line="257" w:lineRule="auto"/>
        <w:rPr>
          <w:rFonts w:ascii="Arial" w:eastAsia="Arial" w:hAnsi="Arial" w:cs="Arial"/>
        </w:rPr>
      </w:pPr>
      <w:r w:rsidRPr="182D4521">
        <w:rPr>
          <w:rFonts w:ascii="Arial" w:eastAsia="Arial" w:hAnsi="Arial" w:cs="Arial"/>
        </w:rPr>
        <w:t xml:space="preserve">• </w:t>
      </w:r>
      <w:r w:rsidR="00113C27" w:rsidRPr="182D4521">
        <w:rPr>
          <w:rFonts w:ascii="Arial" w:eastAsia="Arial" w:hAnsi="Arial" w:cs="Arial"/>
        </w:rPr>
        <w:t>Set up</w:t>
      </w:r>
      <w:r w:rsidRPr="182D4521">
        <w:rPr>
          <w:rFonts w:ascii="Arial" w:eastAsia="Arial" w:hAnsi="Arial" w:cs="Arial"/>
        </w:rPr>
        <w:t xml:space="preserve"> Tour Operators:</w:t>
      </w:r>
      <w:r w:rsidR="00761F14" w:rsidRPr="182D4521">
        <w:rPr>
          <w:rFonts w:ascii="Arial" w:eastAsia="Arial" w:hAnsi="Arial" w:cs="Arial"/>
        </w:rPr>
        <w:t xml:space="preserve"> </w:t>
      </w:r>
      <w:r w:rsidRPr="182D4521">
        <w:rPr>
          <w:rFonts w:ascii="Arial" w:eastAsia="Arial" w:hAnsi="Arial" w:cs="Arial"/>
        </w:rPr>
        <w:t xml:space="preserve">Companies like Green Land Tours, Ethiopia Travel &amp; Tours, and </w:t>
      </w:r>
      <w:r w:rsidR="00851F2C" w:rsidRPr="182D4521">
        <w:rPr>
          <w:rFonts w:ascii="Arial" w:eastAsia="Arial" w:hAnsi="Arial" w:cs="Arial"/>
        </w:rPr>
        <w:t>Semien</w:t>
      </w:r>
      <w:r w:rsidRPr="182D4521">
        <w:rPr>
          <w:rFonts w:ascii="Arial" w:eastAsia="Arial" w:hAnsi="Arial" w:cs="Arial"/>
        </w:rPr>
        <w:t xml:space="preserve"> Image Tour boast strong reputations and established customer loyalty.</w:t>
      </w:r>
    </w:p>
    <w:p w14:paraId="26F43A83" w14:textId="77777777" w:rsidR="001E679C" w:rsidRPr="001E679C" w:rsidRDefault="001E679C" w:rsidP="001E679C">
      <w:pPr>
        <w:spacing w:line="257" w:lineRule="auto"/>
        <w:rPr>
          <w:rFonts w:ascii="Arial" w:eastAsia="Arial" w:hAnsi="Arial" w:cs="Arial"/>
        </w:rPr>
      </w:pPr>
      <w:r w:rsidRPr="182D4521">
        <w:rPr>
          <w:rFonts w:ascii="Arial" w:eastAsia="Arial" w:hAnsi="Arial" w:cs="Arial"/>
        </w:rPr>
        <w:t>• Small Independent Guides: They offer less expensive tours, but they do not have a professional setup, safety protocols, or an online presence.</w:t>
      </w:r>
    </w:p>
    <w:p w14:paraId="73702B92" w14:textId="32B9A8F2" w:rsidR="002C3720" w:rsidRDefault="001E679C" w:rsidP="003A217B">
      <w:pPr>
        <w:spacing w:line="257" w:lineRule="auto"/>
        <w:rPr>
          <w:rFonts w:ascii="Arial" w:eastAsia="Arial" w:hAnsi="Arial" w:cs="Arial"/>
        </w:rPr>
      </w:pPr>
      <w:r w:rsidRPr="182D4521">
        <w:rPr>
          <w:rFonts w:ascii="Arial" w:eastAsia="Arial" w:hAnsi="Arial" w:cs="Arial"/>
        </w:rPr>
        <w:t>• International Travel Agencies: They offer packaged tours to Ethiopia but typically lack in-depth local knowledge.</w:t>
      </w:r>
    </w:p>
    <w:p w14:paraId="486C6B92" w14:textId="690E8A80" w:rsidR="003F62C1" w:rsidRDefault="00B578E2" w:rsidP="003A217B">
      <w:pPr>
        <w:spacing w:line="257" w:lineRule="auto"/>
        <w:rPr>
          <w:rFonts w:ascii="Arial" w:eastAsia="Arial" w:hAnsi="Arial" w:cs="Arial"/>
        </w:rPr>
      </w:pPr>
      <w:r w:rsidRPr="182D4521">
        <w:rPr>
          <w:rFonts w:ascii="Arial" w:eastAsia="Arial" w:hAnsi="Arial" w:cs="Arial"/>
          <w:b/>
        </w:rPr>
        <w:t>Customers</w:t>
      </w:r>
      <w:r w:rsidRPr="182D4521">
        <w:rPr>
          <w:rFonts w:ascii="Arial" w:eastAsia="Arial" w:hAnsi="Arial" w:cs="Arial"/>
        </w:rPr>
        <w:t>: -</w:t>
      </w:r>
      <w:r w:rsidR="005D7597" w:rsidRPr="182D4521">
        <w:rPr>
          <w:rFonts w:ascii="Arial" w:eastAsia="Arial" w:hAnsi="Arial" w:cs="Arial"/>
        </w:rPr>
        <w:t xml:space="preserve"> International tourists, local travellers, business visitors, </w:t>
      </w:r>
      <w:r w:rsidR="00B903AB" w:rsidRPr="182D4521">
        <w:rPr>
          <w:rFonts w:ascii="Arial" w:eastAsia="Arial" w:hAnsi="Arial" w:cs="Arial"/>
        </w:rPr>
        <w:t>diaspora</w:t>
      </w:r>
      <w:r w:rsidR="003F62C1" w:rsidRPr="182D4521">
        <w:rPr>
          <w:rFonts w:ascii="Arial" w:eastAsia="Arial" w:hAnsi="Arial" w:cs="Arial"/>
        </w:rPr>
        <w:t xml:space="preserve"> communities </w:t>
      </w:r>
    </w:p>
    <w:p w14:paraId="1F732D8D" w14:textId="2211BD57" w:rsidR="006C1D20" w:rsidRDefault="004B39CA" w:rsidP="003A217B">
      <w:pPr>
        <w:spacing w:line="257" w:lineRule="auto"/>
        <w:rPr>
          <w:rFonts w:ascii="Arial" w:eastAsia="Arial" w:hAnsi="Arial" w:cs="Arial"/>
        </w:rPr>
      </w:pPr>
      <w:r w:rsidRPr="182D4521">
        <w:rPr>
          <w:rFonts w:ascii="Arial" w:eastAsia="Arial" w:hAnsi="Arial" w:cs="Arial"/>
          <w:b/>
        </w:rPr>
        <w:t xml:space="preserve">Target </w:t>
      </w:r>
      <w:r w:rsidR="00B578E2" w:rsidRPr="182D4521">
        <w:rPr>
          <w:rFonts w:ascii="Arial" w:eastAsia="Arial" w:hAnsi="Arial" w:cs="Arial"/>
          <w:b/>
        </w:rPr>
        <w:t>groups</w:t>
      </w:r>
      <w:r w:rsidR="00B578E2" w:rsidRPr="182D4521">
        <w:rPr>
          <w:rFonts w:ascii="Arial" w:eastAsia="Arial" w:hAnsi="Arial" w:cs="Arial"/>
        </w:rPr>
        <w:t>: -</w:t>
      </w:r>
      <w:r w:rsidR="00B903AB" w:rsidRPr="182D4521">
        <w:rPr>
          <w:rFonts w:ascii="Arial" w:eastAsia="Arial" w:hAnsi="Arial" w:cs="Arial"/>
        </w:rPr>
        <w:t>.</w:t>
      </w:r>
      <w:r w:rsidR="007F3BB8" w:rsidRPr="182D4521">
        <w:rPr>
          <w:rFonts w:ascii="Arial" w:eastAsia="Arial" w:hAnsi="Arial" w:cs="Arial"/>
        </w:rPr>
        <w:t xml:space="preserve"> Adventure travellers, cultural tourists, families, corporate clients</w:t>
      </w:r>
    </w:p>
    <w:p w14:paraId="285ABA36" w14:textId="74E4A3B6" w:rsidR="00342CA3" w:rsidRDefault="68A9FBDD" w:rsidP="003A217B">
      <w:pPr>
        <w:spacing w:line="257" w:lineRule="auto"/>
        <w:rPr>
          <w:rFonts w:ascii="Arial" w:eastAsia="Arial" w:hAnsi="Arial" w:cs="Arial"/>
          <w:b/>
          <w:color w:val="833C0B"/>
        </w:rPr>
      </w:pPr>
      <w:r w:rsidRPr="182D4521">
        <w:rPr>
          <w:rFonts w:ascii="Arial" w:eastAsia="Arial" w:hAnsi="Arial" w:cs="Arial"/>
          <w:b/>
          <w:color w:val="833C0B"/>
        </w:rPr>
        <w:t xml:space="preserve">PESTEL Analysis </w:t>
      </w:r>
    </w:p>
    <w:p w14:paraId="77153D91" w14:textId="4AA3048F" w:rsidR="00342CA3" w:rsidRDefault="68A9FBDD" w:rsidP="73845E36">
      <w:pPr>
        <w:spacing w:line="257" w:lineRule="auto"/>
        <w:rPr>
          <w:rFonts w:ascii="Arial" w:eastAsia="Arial" w:hAnsi="Arial" w:cs="Arial"/>
        </w:rPr>
      </w:pPr>
      <w:r w:rsidRPr="182D4521">
        <w:rPr>
          <w:rFonts w:ascii="Arial" w:eastAsia="Arial" w:hAnsi="Arial" w:cs="Arial"/>
        </w:rPr>
        <w:t xml:space="preserve"> </w:t>
      </w:r>
    </w:p>
    <w:p w14:paraId="2676D411" w14:textId="77777777" w:rsidR="008363A3" w:rsidRPr="008363A3" w:rsidRDefault="68A9FBDD" w:rsidP="008363A3">
      <w:pPr>
        <w:spacing w:line="257" w:lineRule="auto"/>
        <w:rPr>
          <w:rFonts w:ascii="Arial" w:eastAsia="Arial" w:hAnsi="Arial" w:cs="Arial"/>
        </w:rPr>
      </w:pPr>
      <w:r w:rsidRPr="182D4521">
        <w:rPr>
          <w:rFonts w:ascii="Arial" w:eastAsia="Arial" w:hAnsi="Arial" w:cs="Arial"/>
        </w:rPr>
        <w:t xml:space="preserve"> </w:t>
      </w:r>
      <w:r w:rsidR="008363A3" w:rsidRPr="182D4521">
        <w:rPr>
          <w:rFonts w:ascii="Arial" w:eastAsia="Arial" w:hAnsi="Arial" w:cs="Arial"/>
        </w:rPr>
        <w:t>• Political: Government support for tourism; occasional regional instability.</w:t>
      </w:r>
    </w:p>
    <w:p w14:paraId="37B269B7" w14:textId="77777777" w:rsidR="008363A3" w:rsidRPr="008363A3" w:rsidRDefault="008363A3" w:rsidP="008363A3">
      <w:pPr>
        <w:spacing w:line="257" w:lineRule="auto"/>
        <w:rPr>
          <w:rFonts w:ascii="Arial" w:eastAsia="Arial" w:hAnsi="Arial" w:cs="Arial"/>
        </w:rPr>
      </w:pPr>
      <w:r w:rsidRPr="182D4521">
        <w:rPr>
          <w:rFonts w:ascii="Arial" w:eastAsia="Arial" w:hAnsi="Arial" w:cs="Arial"/>
        </w:rPr>
        <w:t>• Economic: Growing tourism revenue; fluctuating currency exchange rates.</w:t>
      </w:r>
    </w:p>
    <w:p w14:paraId="528E6DA4" w14:textId="77777777" w:rsidR="008363A3" w:rsidRPr="008363A3" w:rsidRDefault="008363A3" w:rsidP="008363A3">
      <w:pPr>
        <w:spacing w:line="257" w:lineRule="auto"/>
        <w:rPr>
          <w:rFonts w:ascii="Arial" w:eastAsia="Arial" w:hAnsi="Arial" w:cs="Arial"/>
        </w:rPr>
      </w:pPr>
      <w:r w:rsidRPr="182D4521">
        <w:rPr>
          <w:rFonts w:ascii="Arial" w:eastAsia="Arial" w:hAnsi="Arial" w:cs="Arial"/>
        </w:rPr>
        <w:t>• Social: Rising interest in cultural and adventure travel.</w:t>
      </w:r>
    </w:p>
    <w:p w14:paraId="3D111674" w14:textId="77777777" w:rsidR="008363A3" w:rsidRPr="008363A3" w:rsidRDefault="008363A3" w:rsidP="008363A3">
      <w:pPr>
        <w:spacing w:line="257" w:lineRule="auto"/>
        <w:rPr>
          <w:rFonts w:ascii="Arial" w:eastAsia="Arial" w:hAnsi="Arial" w:cs="Arial"/>
        </w:rPr>
      </w:pPr>
      <w:r w:rsidRPr="182D4521">
        <w:rPr>
          <w:rFonts w:ascii="Arial" w:eastAsia="Arial" w:hAnsi="Arial" w:cs="Arial"/>
        </w:rPr>
        <w:t>• Technological: Increased use of online booking platforms and digital marketing.</w:t>
      </w:r>
    </w:p>
    <w:p w14:paraId="53972CDE" w14:textId="77777777" w:rsidR="008363A3" w:rsidRPr="008363A3" w:rsidRDefault="008363A3" w:rsidP="008363A3">
      <w:pPr>
        <w:spacing w:line="257" w:lineRule="auto"/>
        <w:rPr>
          <w:rFonts w:ascii="Arial" w:eastAsia="Arial" w:hAnsi="Arial" w:cs="Arial"/>
        </w:rPr>
      </w:pPr>
      <w:r w:rsidRPr="182D4521">
        <w:rPr>
          <w:rFonts w:ascii="Arial" w:eastAsia="Arial" w:hAnsi="Arial" w:cs="Arial"/>
        </w:rPr>
        <w:t>• Environmental: Need for sustainable tourism practices.</w:t>
      </w:r>
    </w:p>
    <w:p w14:paraId="45880A2B" w14:textId="69A11A7C" w:rsidR="00342CA3" w:rsidRDefault="008363A3" w:rsidP="73845E36">
      <w:pPr>
        <w:spacing w:line="257" w:lineRule="auto"/>
        <w:rPr>
          <w:rFonts w:ascii="Arial" w:eastAsia="Arial" w:hAnsi="Arial" w:cs="Arial"/>
        </w:rPr>
      </w:pPr>
      <w:r w:rsidRPr="182D4521">
        <w:rPr>
          <w:rFonts w:ascii="Arial" w:eastAsia="Arial" w:hAnsi="Arial" w:cs="Arial"/>
        </w:rPr>
        <w:t>• Legal: Licensing requirements for tour operators; safety and insurance regulations.</w:t>
      </w:r>
    </w:p>
    <w:p w14:paraId="3703872B" w14:textId="39945BA5" w:rsidR="00342CA3" w:rsidRDefault="68A9FBDD" w:rsidP="73845E36">
      <w:pPr>
        <w:spacing w:line="257" w:lineRule="auto"/>
        <w:rPr>
          <w:rFonts w:ascii="Arial" w:eastAsia="Arial" w:hAnsi="Arial" w:cs="Arial"/>
        </w:rPr>
      </w:pPr>
      <w:r w:rsidRPr="182D4521">
        <w:rPr>
          <w:rFonts w:ascii="Arial" w:eastAsia="Arial" w:hAnsi="Arial" w:cs="Arial"/>
        </w:rPr>
        <w:t xml:space="preserve"> </w:t>
      </w:r>
    </w:p>
    <w:p w14:paraId="295DDF8A" w14:textId="7EB56DFC" w:rsidR="00342CA3" w:rsidRDefault="68A9FBDD" w:rsidP="73845E36">
      <w:pPr>
        <w:spacing w:line="257" w:lineRule="auto"/>
        <w:rPr>
          <w:rFonts w:ascii="Arial" w:eastAsia="Arial" w:hAnsi="Arial" w:cs="Arial"/>
        </w:rPr>
      </w:pPr>
      <w:r w:rsidRPr="182D4521">
        <w:rPr>
          <w:rFonts w:ascii="Arial" w:eastAsia="Arial" w:hAnsi="Arial" w:cs="Arial"/>
        </w:rPr>
        <w:t xml:space="preserve"> </w:t>
      </w:r>
    </w:p>
    <w:p w14:paraId="5264DBA6" w14:textId="6352FD55" w:rsidR="00342CA3" w:rsidRDefault="68A9FBDD" w:rsidP="73845E36">
      <w:pPr>
        <w:spacing w:line="257" w:lineRule="auto"/>
        <w:rPr>
          <w:rFonts w:ascii="Arial" w:eastAsia="Arial" w:hAnsi="Arial" w:cs="Arial"/>
        </w:rPr>
      </w:pPr>
      <w:r w:rsidRPr="182D4521">
        <w:rPr>
          <w:rFonts w:ascii="Arial" w:eastAsia="Arial" w:hAnsi="Arial" w:cs="Arial"/>
        </w:rPr>
        <w:t xml:space="preserve"> </w:t>
      </w:r>
    </w:p>
    <w:p w14:paraId="4F1F9D57" w14:textId="291D8499" w:rsidR="00342CA3" w:rsidRDefault="68A9FBDD" w:rsidP="182D4521">
      <w:pPr>
        <w:spacing w:before="40" w:after="0" w:line="257" w:lineRule="auto"/>
        <w:rPr>
          <w:rFonts w:ascii="Arial" w:eastAsia="Arial" w:hAnsi="Arial" w:cs="Arial"/>
          <w:b/>
          <w:color w:val="833C0B"/>
        </w:rPr>
      </w:pPr>
      <w:r w:rsidRPr="182D4521">
        <w:rPr>
          <w:rFonts w:ascii="Arial" w:eastAsia="Arial" w:hAnsi="Arial" w:cs="Arial"/>
        </w:rPr>
        <w:t xml:space="preserve"> </w:t>
      </w:r>
      <w:r w:rsidRPr="182D4521">
        <w:rPr>
          <w:rFonts w:ascii="Arial" w:eastAsia="Arial" w:hAnsi="Arial" w:cs="Arial"/>
          <w:b/>
          <w:color w:val="833C0B"/>
        </w:rPr>
        <w:t>SWOT Analysis</w:t>
      </w:r>
    </w:p>
    <w:p w14:paraId="71004B72" w14:textId="77777777" w:rsidR="00D05928" w:rsidRPr="00D05928" w:rsidRDefault="68A9FBDD" w:rsidP="00D05928">
      <w:pPr>
        <w:spacing w:line="257" w:lineRule="auto"/>
        <w:rPr>
          <w:rFonts w:ascii="Arial" w:eastAsia="Arial" w:hAnsi="Arial" w:cs="Arial"/>
        </w:rPr>
      </w:pPr>
      <w:r w:rsidRPr="182D4521">
        <w:rPr>
          <w:rFonts w:ascii="Arial" w:eastAsia="Arial" w:hAnsi="Arial" w:cs="Arial"/>
        </w:rPr>
        <w:t xml:space="preserve"> </w:t>
      </w:r>
      <w:r w:rsidR="00D05928" w:rsidRPr="182D4521">
        <w:rPr>
          <w:rFonts w:ascii="Arial" w:eastAsia="Arial" w:hAnsi="Arial" w:cs="Arial"/>
        </w:rPr>
        <w:t>• Strengths: Strong digital presence, personalised tours, multilingual guides.</w:t>
      </w:r>
    </w:p>
    <w:p w14:paraId="335B4D20" w14:textId="2C1115AE" w:rsidR="00D05928" w:rsidRPr="00D05928" w:rsidRDefault="00D05928" w:rsidP="00D05928">
      <w:pPr>
        <w:spacing w:line="257" w:lineRule="auto"/>
        <w:rPr>
          <w:rFonts w:ascii="Arial" w:eastAsia="Arial" w:hAnsi="Arial" w:cs="Arial"/>
        </w:rPr>
      </w:pPr>
      <w:r w:rsidRPr="182D4521">
        <w:rPr>
          <w:rFonts w:ascii="Arial" w:eastAsia="Arial" w:hAnsi="Arial" w:cs="Arial"/>
        </w:rPr>
        <w:t xml:space="preserve">• Weaknesses: New brand with limited </w:t>
      </w:r>
      <w:r w:rsidR="006E46AA" w:rsidRPr="182D4521">
        <w:rPr>
          <w:rFonts w:ascii="Arial" w:eastAsia="Arial" w:hAnsi="Arial" w:cs="Arial"/>
        </w:rPr>
        <w:t>first</w:t>
      </w:r>
      <w:r w:rsidRPr="182D4521">
        <w:rPr>
          <w:rFonts w:ascii="Arial" w:eastAsia="Arial" w:hAnsi="Arial" w:cs="Arial"/>
        </w:rPr>
        <w:t xml:space="preserve"> customer base.</w:t>
      </w:r>
    </w:p>
    <w:p w14:paraId="50AA9014" w14:textId="77777777" w:rsidR="00D05928" w:rsidRPr="00D05928" w:rsidRDefault="00D05928" w:rsidP="00D05928">
      <w:pPr>
        <w:spacing w:line="257" w:lineRule="auto"/>
        <w:rPr>
          <w:rFonts w:ascii="Arial" w:eastAsia="Arial" w:hAnsi="Arial" w:cs="Arial"/>
        </w:rPr>
      </w:pPr>
      <w:r w:rsidRPr="182D4521">
        <w:rPr>
          <w:rFonts w:ascii="Arial" w:eastAsia="Arial" w:hAnsi="Arial" w:cs="Arial"/>
        </w:rPr>
        <w:t>• Opportunities: Growing tourism sector; demand for authentic experiences.</w:t>
      </w:r>
    </w:p>
    <w:p w14:paraId="415AB30A" w14:textId="67B47BF0" w:rsidR="00342CA3" w:rsidRDefault="00D05928" w:rsidP="73845E36">
      <w:pPr>
        <w:spacing w:line="257" w:lineRule="auto"/>
        <w:rPr>
          <w:rFonts w:ascii="Arial" w:eastAsia="Arial" w:hAnsi="Arial" w:cs="Arial"/>
        </w:rPr>
      </w:pPr>
      <w:r w:rsidRPr="182D4521">
        <w:rPr>
          <w:rFonts w:ascii="Arial" w:eastAsia="Arial" w:hAnsi="Arial" w:cs="Arial"/>
        </w:rPr>
        <w:t xml:space="preserve">• Threats: Political instability, global travel disruptions, </w:t>
      </w:r>
      <w:r w:rsidR="006E46AA" w:rsidRPr="182D4521">
        <w:rPr>
          <w:rFonts w:ascii="Arial" w:eastAsia="Arial" w:hAnsi="Arial" w:cs="Arial"/>
        </w:rPr>
        <w:t>intense competition</w:t>
      </w:r>
      <w:r w:rsidRPr="182D4521">
        <w:rPr>
          <w:rFonts w:ascii="Arial" w:eastAsia="Arial" w:hAnsi="Arial" w:cs="Arial"/>
        </w:rPr>
        <w:t>.</w:t>
      </w:r>
    </w:p>
    <w:p w14:paraId="00E6AE57" w14:textId="0E27B7E6" w:rsidR="00342CA3" w:rsidRDefault="68A9FBDD" w:rsidP="73845E36">
      <w:pPr>
        <w:spacing w:line="257" w:lineRule="auto"/>
        <w:rPr>
          <w:rFonts w:ascii="Arial" w:eastAsia="Arial" w:hAnsi="Arial" w:cs="Arial"/>
        </w:rPr>
      </w:pPr>
      <w:r w:rsidRPr="182D4521">
        <w:rPr>
          <w:rFonts w:ascii="Arial" w:eastAsia="Arial" w:hAnsi="Arial" w:cs="Arial"/>
        </w:rPr>
        <w:t xml:space="preserve"> </w:t>
      </w:r>
    </w:p>
    <w:p w14:paraId="5676F1B2" w14:textId="423B0774" w:rsidR="00342CA3" w:rsidRDefault="68A9FBDD" w:rsidP="00B17665">
      <w:pPr>
        <w:spacing w:line="257" w:lineRule="auto"/>
        <w:rPr>
          <w:rFonts w:ascii="Arial" w:eastAsia="Arial" w:hAnsi="Arial" w:cs="Arial"/>
          <w:b/>
          <w:color w:val="833C0B"/>
        </w:rPr>
      </w:pPr>
      <w:r w:rsidRPr="182D4521">
        <w:rPr>
          <w:rFonts w:ascii="Arial" w:eastAsia="Arial" w:hAnsi="Arial" w:cs="Arial"/>
        </w:rPr>
        <w:t xml:space="preserve"> </w:t>
      </w:r>
      <w:r w:rsidRPr="182D4521">
        <w:rPr>
          <w:rFonts w:ascii="Arial" w:eastAsia="Arial" w:hAnsi="Arial" w:cs="Arial"/>
          <w:b/>
          <w:color w:val="833C0B"/>
        </w:rPr>
        <w:t>Marketing Mix (4Ps)</w:t>
      </w:r>
    </w:p>
    <w:p w14:paraId="372206C9" w14:textId="77777777" w:rsidR="00D92227" w:rsidRPr="00D92227" w:rsidRDefault="68A9FBDD" w:rsidP="00D92227">
      <w:pPr>
        <w:spacing w:line="257" w:lineRule="auto"/>
        <w:rPr>
          <w:rFonts w:ascii="Arial" w:eastAsia="Arial" w:hAnsi="Arial" w:cs="Arial"/>
        </w:rPr>
      </w:pPr>
      <w:r w:rsidRPr="182D4521">
        <w:rPr>
          <w:rFonts w:ascii="Arial" w:eastAsia="Arial" w:hAnsi="Arial" w:cs="Arial"/>
        </w:rPr>
        <w:t xml:space="preserve"> </w:t>
      </w:r>
      <w:r w:rsidR="00D92227" w:rsidRPr="182D4521">
        <w:rPr>
          <w:rFonts w:ascii="Arial" w:eastAsia="Arial" w:hAnsi="Arial" w:cs="Arial"/>
        </w:rPr>
        <w:t>Product</w:t>
      </w:r>
    </w:p>
    <w:p w14:paraId="61431D5F" w14:textId="156FFAF5" w:rsidR="00D92227" w:rsidRPr="00D92227" w:rsidRDefault="00D92227" w:rsidP="00D92227">
      <w:pPr>
        <w:spacing w:line="257" w:lineRule="auto"/>
        <w:rPr>
          <w:rFonts w:ascii="Arial" w:eastAsia="Arial" w:hAnsi="Arial" w:cs="Arial"/>
        </w:rPr>
      </w:pPr>
      <w:r w:rsidRPr="182D4521">
        <w:rPr>
          <w:rFonts w:ascii="Arial" w:eastAsia="Arial" w:hAnsi="Arial" w:cs="Arial"/>
        </w:rPr>
        <w:t>High</w:t>
      </w:r>
      <w:r w:rsidRPr="00D92227">
        <w:rPr>
          <w:rFonts w:ascii="Cambria Math" w:eastAsia="Arial" w:hAnsi="Cambria Math" w:cs="Cambria Math"/>
          <w:sz w:val="22"/>
          <w:szCs w:val="22"/>
        </w:rPr>
        <w:t>‑</w:t>
      </w:r>
      <w:r w:rsidRPr="182D4521">
        <w:rPr>
          <w:rFonts w:ascii="Arial" w:eastAsia="Arial" w:hAnsi="Arial" w:cs="Arial"/>
        </w:rPr>
        <w:t>quality tours, transport services, professional guides, and customised packages.</w:t>
      </w:r>
    </w:p>
    <w:p w14:paraId="66CA9F80" w14:textId="77777777" w:rsidR="00D92227" w:rsidRPr="00D92227" w:rsidRDefault="00D92227" w:rsidP="00D92227">
      <w:pPr>
        <w:spacing w:line="257" w:lineRule="auto"/>
        <w:rPr>
          <w:rFonts w:ascii="Arial" w:eastAsia="Arial" w:hAnsi="Arial" w:cs="Arial"/>
        </w:rPr>
      </w:pPr>
      <w:r w:rsidRPr="182D4521">
        <w:rPr>
          <w:rFonts w:ascii="Arial" w:eastAsia="Arial" w:hAnsi="Arial" w:cs="Arial"/>
        </w:rPr>
        <w:t>Price</w:t>
      </w:r>
    </w:p>
    <w:p w14:paraId="3A6748C4" w14:textId="49AB4A0F" w:rsidR="00D92227" w:rsidRDefault="00D92227" w:rsidP="00D92227">
      <w:pPr>
        <w:spacing w:line="257" w:lineRule="auto"/>
        <w:rPr>
          <w:rFonts w:ascii="Arial" w:eastAsia="Arial" w:hAnsi="Arial" w:cs="Arial"/>
        </w:rPr>
      </w:pPr>
      <w:r w:rsidRPr="182D4521">
        <w:rPr>
          <w:rFonts w:ascii="Arial" w:eastAsia="Arial" w:hAnsi="Arial" w:cs="Arial"/>
        </w:rPr>
        <w:t>Competitive pricing with flexible packages for different budgets.</w:t>
      </w:r>
    </w:p>
    <w:p w14:paraId="2E0D72B7" w14:textId="77777777" w:rsidR="00B56440" w:rsidRPr="00D92227" w:rsidRDefault="00B56440" w:rsidP="00D92227">
      <w:pPr>
        <w:spacing w:line="257" w:lineRule="auto"/>
        <w:rPr>
          <w:rFonts w:ascii="Arial" w:eastAsia="Arial" w:hAnsi="Arial" w:cs="Arial"/>
        </w:rPr>
      </w:pPr>
    </w:p>
    <w:p w14:paraId="5E6C6DD0" w14:textId="77777777" w:rsidR="002D218C" w:rsidRDefault="00D92227" w:rsidP="00D92227">
      <w:pPr>
        <w:spacing w:line="257" w:lineRule="auto"/>
        <w:rPr>
          <w:rFonts w:ascii="Arial" w:eastAsia="Arial" w:hAnsi="Arial" w:cs="Arial"/>
        </w:rPr>
      </w:pPr>
      <w:r w:rsidRPr="182D4521">
        <w:rPr>
          <w:rFonts w:ascii="Arial" w:eastAsia="Arial" w:hAnsi="Arial" w:cs="Arial"/>
        </w:rPr>
        <w:t>Place</w:t>
      </w:r>
    </w:p>
    <w:p w14:paraId="4F013858" w14:textId="773C4693" w:rsidR="00D92227" w:rsidRPr="00D92227" w:rsidRDefault="00D92227" w:rsidP="00D92227">
      <w:pPr>
        <w:spacing w:line="257" w:lineRule="auto"/>
        <w:rPr>
          <w:rFonts w:ascii="Arial" w:eastAsia="Arial" w:hAnsi="Arial" w:cs="Arial"/>
        </w:rPr>
      </w:pPr>
      <w:r w:rsidRPr="182D4521">
        <w:rPr>
          <w:rFonts w:ascii="Arial" w:eastAsia="Arial" w:hAnsi="Arial" w:cs="Arial"/>
        </w:rPr>
        <w:t>Website bookings, social media platforms, hotel partnerships, travel agencies.</w:t>
      </w:r>
    </w:p>
    <w:p w14:paraId="4F800A5E" w14:textId="77777777" w:rsidR="00D06388" w:rsidRDefault="00D92227" w:rsidP="00D92227">
      <w:pPr>
        <w:spacing w:line="257" w:lineRule="auto"/>
        <w:rPr>
          <w:rFonts w:ascii="Arial" w:eastAsia="Arial" w:hAnsi="Arial" w:cs="Arial"/>
        </w:rPr>
      </w:pPr>
      <w:r w:rsidRPr="182D4521">
        <w:rPr>
          <w:rFonts w:ascii="Arial" w:eastAsia="Arial" w:hAnsi="Arial" w:cs="Arial"/>
        </w:rPr>
        <w:t>Promotion</w:t>
      </w:r>
    </w:p>
    <w:p w14:paraId="1CDAA6A3" w14:textId="363F7C94" w:rsidR="00D92227" w:rsidRPr="00D92227" w:rsidRDefault="00D92227" w:rsidP="00D92227">
      <w:pPr>
        <w:spacing w:line="257" w:lineRule="auto"/>
        <w:rPr>
          <w:rFonts w:ascii="Arial" w:eastAsia="Arial" w:hAnsi="Arial" w:cs="Arial"/>
        </w:rPr>
      </w:pPr>
      <w:r w:rsidRPr="182D4521">
        <w:rPr>
          <w:rFonts w:ascii="Arial" w:eastAsia="Arial" w:hAnsi="Arial" w:cs="Arial"/>
        </w:rPr>
        <w:t>Social media campaigns</w:t>
      </w:r>
    </w:p>
    <w:p w14:paraId="0B3775E3" w14:textId="12BDDF50" w:rsidR="00D92227" w:rsidRPr="00D92227" w:rsidRDefault="00D92227" w:rsidP="00D92227">
      <w:pPr>
        <w:spacing w:line="257" w:lineRule="auto"/>
        <w:rPr>
          <w:rFonts w:ascii="Arial" w:eastAsia="Arial" w:hAnsi="Arial" w:cs="Arial"/>
        </w:rPr>
      </w:pPr>
      <w:r w:rsidRPr="182D4521">
        <w:rPr>
          <w:rFonts w:ascii="Arial" w:eastAsia="Arial" w:hAnsi="Arial" w:cs="Arial"/>
        </w:rPr>
        <w:t xml:space="preserve">• Google </w:t>
      </w:r>
      <w:r w:rsidR="006E46AA" w:rsidRPr="182D4521">
        <w:rPr>
          <w:rFonts w:ascii="Arial" w:eastAsia="Arial" w:hAnsi="Arial" w:cs="Arial"/>
        </w:rPr>
        <w:t>Ads, app</w:t>
      </w:r>
    </w:p>
    <w:p w14:paraId="69B2418E" w14:textId="77777777" w:rsidR="00D92227" w:rsidRPr="00D92227" w:rsidRDefault="00D92227" w:rsidP="00D92227">
      <w:pPr>
        <w:spacing w:line="257" w:lineRule="auto"/>
        <w:rPr>
          <w:rFonts w:ascii="Arial" w:eastAsia="Arial" w:hAnsi="Arial" w:cs="Arial"/>
        </w:rPr>
      </w:pPr>
      <w:r w:rsidRPr="182D4521">
        <w:rPr>
          <w:rFonts w:ascii="Arial" w:eastAsia="Arial" w:hAnsi="Arial" w:cs="Arial"/>
        </w:rPr>
        <w:t>• Travel influencers</w:t>
      </w:r>
    </w:p>
    <w:p w14:paraId="7689D859" w14:textId="77777777" w:rsidR="00D92227" w:rsidRPr="00D92227" w:rsidRDefault="00D92227" w:rsidP="00D92227">
      <w:pPr>
        <w:spacing w:line="257" w:lineRule="auto"/>
        <w:rPr>
          <w:rFonts w:ascii="Arial" w:eastAsia="Arial" w:hAnsi="Arial" w:cs="Arial"/>
        </w:rPr>
      </w:pPr>
      <w:r w:rsidRPr="182D4521">
        <w:rPr>
          <w:rFonts w:ascii="Arial" w:eastAsia="Arial" w:hAnsi="Arial" w:cs="Arial"/>
        </w:rPr>
        <w:t>• Partnerships with hotels and airlines</w:t>
      </w:r>
    </w:p>
    <w:p w14:paraId="53666E71" w14:textId="213DC086" w:rsidR="00342CA3" w:rsidRDefault="00D92227" w:rsidP="73845E36">
      <w:pPr>
        <w:spacing w:line="257" w:lineRule="auto"/>
        <w:rPr>
          <w:rFonts w:ascii="Arial" w:eastAsia="Arial" w:hAnsi="Arial" w:cs="Arial"/>
        </w:rPr>
      </w:pPr>
      <w:r w:rsidRPr="182D4521">
        <w:rPr>
          <w:rFonts w:ascii="Arial" w:eastAsia="Arial" w:hAnsi="Arial" w:cs="Arial"/>
        </w:rPr>
        <w:t>• Seasonal discounts</w:t>
      </w:r>
    </w:p>
    <w:p w14:paraId="7C2E58B4" w14:textId="36DC53DD" w:rsidR="00342CA3" w:rsidRDefault="68A9FBDD" w:rsidP="73845E36">
      <w:pPr>
        <w:spacing w:line="257" w:lineRule="auto"/>
        <w:rPr>
          <w:rFonts w:ascii="Arial" w:eastAsia="Arial" w:hAnsi="Arial" w:cs="Arial"/>
        </w:rPr>
      </w:pPr>
      <w:r w:rsidRPr="182D4521">
        <w:rPr>
          <w:rFonts w:ascii="Arial" w:eastAsia="Arial" w:hAnsi="Arial" w:cs="Arial"/>
        </w:rPr>
        <w:t xml:space="preserve"> </w:t>
      </w:r>
    </w:p>
    <w:p w14:paraId="5A89389F" w14:textId="0856F1CF" w:rsidR="00342CA3" w:rsidRDefault="68A9FBDD" w:rsidP="00313EAB">
      <w:pPr>
        <w:spacing w:line="257" w:lineRule="auto"/>
        <w:rPr>
          <w:rFonts w:ascii="Arial" w:eastAsia="Arial" w:hAnsi="Arial" w:cs="Arial"/>
          <w:b/>
          <w:color w:val="2F5496"/>
        </w:rPr>
      </w:pPr>
      <w:r w:rsidRPr="182D4521">
        <w:rPr>
          <w:rFonts w:ascii="Arial" w:eastAsia="Arial" w:hAnsi="Arial" w:cs="Arial"/>
          <w:b/>
          <w:color w:val="2F5496"/>
        </w:rPr>
        <w:t xml:space="preserve">Management Team </w:t>
      </w:r>
    </w:p>
    <w:p w14:paraId="7245E6DE" w14:textId="52149069" w:rsidR="006C205A" w:rsidRPr="006C205A" w:rsidRDefault="68A9FBDD" w:rsidP="006C205A">
      <w:pPr>
        <w:spacing w:line="257" w:lineRule="auto"/>
        <w:rPr>
          <w:rFonts w:ascii="Arial" w:eastAsia="Arial" w:hAnsi="Arial" w:cs="Arial"/>
        </w:rPr>
      </w:pPr>
      <w:r w:rsidRPr="182D4521">
        <w:rPr>
          <w:rFonts w:ascii="Arial" w:eastAsia="Arial" w:hAnsi="Arial" w:cs="Arial"/>
        </w:rPr>
        <w:t xml:space="preserve"> </w:t>
      </w:r>
      <w:r w:rsidR="006C205A" w:rsidRPr="182D4521">
        <w:rPr>
          <w:rFonts w:ascii="Arial" w:eastAsia="Arial" w:hAnsi="Arial" w:cs="Arial"/>
        </w:rPr>
        <w:t>• General Manager</w:t>
      </w:r>
    </w:p>
    <w:p w14:paraId="7EB6CEBA" w14:textId="46946170" w:rsidR="006C205A" w:rsidRPr="006C205A" w:rsidRDefault="006C205A" w:rsidP="006C205A">
      <w:pPr>
        <w:spacing w:line="257" w:lineRule="auto"/>
        <w:rPr>
          <w:rFonts w:ascii="Arial" w:eastAsia="Arial" w:hAnsi="Arial" w:cs="Arial"/>
        </w:rPr>
      </w:pPr>
      <w:r w:rsidRPr="182D4521">
        <w:rPr>
          <w:rFonts w:ascii="Arial" w:eastAsia="Arial" w:hAnsi="Arial" w:cs="Arial"/>
        </w:rPr>
        <w:t>• Tour Operations Manager</w:t>
      </w:r>
    </w:p>
    <w:p w14:paraId="4625ADFB" w14:textId="3CFCC1F2" w:rsidR="006C205A" w:rsidRPr="006C205A" w:rsidRDefault="006C205A" w:rsidP="006C205A">
      <w:pPr>
        <w:spacing w:line="257" w:lineRule="auto"/>
        <w:rPr>
          <w:rFonts w:ascii="Arial" w:eastAsia="Arial" w:hAnsi="Arial" w:cs="Arial"/>
        </w:rPr>
      </w:pPr>
      <w:r w:rsidRPr="182D4521">
        <w:rPr>
          <w:rFonts w:ascii="Arial" w:eastAsia="Arial" w:hAnsi="Arial" w:cs="Arial"/>
        </w:rPr>
        <w:t>• Marketing Manager</w:t>
      </w:r>
    </w:p>
    <w:p w14:paraId="2E904C21" w14:textId="51AF65E9" w:rsidR="006C205A" w:rsidRPr="006C205A" w:rsidRDefault="006C205A" w:rsidP="006C205A">
      <w:pPr>
        <w:spacing w:line="257" w:lineRule="auto"/>
        <w:rPr>
          <w:rFonts w:ascii="Arial" w:eastAsia="Arial" w:hAnsi="Arial" w:cs="Arial"/>
        </w:rPr>
      </w:pPr>
      <w:r w:rsidRPr="182D4521">
        <w:rPr>
          <w:rFonts w:ascii="Arial" w:eastAsia="Arial" w:hAnsi="Arial" w:cs="Arial"/>
        </w:rPr>
        <w:t>• Finance Office</w:t>
      </w:r>
      <w:r w:rsidR="00336AD6" w:rsidRPr="182D4521">
        <w:rPr>
          <w:rFonts w:ascii="Arial" w:eastAsia="Arial" w:hAnsi="Arial" w:cs="Arial"/>
        </w:rPr>
        <w:t>r</w:t>
      </w:r>
    </w:p>
    <w:p w14:paraId="7F416A2F" w14:textId="2FD6EB57" w:rsidR="00342CA3" w:rsidRDefault="006C205A" w:rsidP="73845E36">
      <w:pPr>
        <w:spacing w:line="257" w:lineRule="auto"/>
        <w:rPr>
          <w:rFonts w:ascii="Arial" w:eastAsia="Arial" w:hAnsi="Arial" w:cs="Arial"/>
        </w:rPr>
      </w:pPr>
      <w:r w:rsidRPr="182D4521">
        <w:rPr>
          <w:rFonts w:ascii="Arial" w:eastAsia="Arial" w:hAnsi="Arial" w:cs="Arial"/>
        </w:rPr>
        <w:t>• Customer Service Team</w:t>
      </w:r>
      <w:r w:rsidR="00336AD6" w:rsidRPr="182D4521">
        <w:rPr>
          <w:rFonts w:ascii="Arial" w:eastAsia="Arial" w:hAnsi="Arial" w:cs="Arial"/>
        </w:rPr>
        <w:t>.</w:t>
      </w:r>
    </w:p>
    <w:p w14:paraId="738BAA3A" w14:textId="5B83B792" w:rsidR="00342CA3" w:rsidRDefault="68A9FBDD" w:rsidP="73845E36">
      <w:pPr>
        <w:spacing w:line="257" w:lineRule="auto"/>
        <w:rPr>
          <w:rFonts w:ascii="Arial" w:eastAsia="Arial" w:hAnsi="Arial" w:cs="Arial"/>
          <w:b/>
          <w:color w:val="833C0B"/>
        </w:rPr>
      </w:pPr>
      <w:r w:rsidRPr="182D4521">
        <w:rPr>
          <w:rFonts w:ascii="Arial" w:eastAsia="Arial" w:hAnsi="Arial" w:cs="Arial"/>
          <w:b/>
          <w:color w:val="833C0B"/>
        </w:rPr>
        <w:t xml:space="preserve">Management Team and Their </w:t>
      </w:r>
      <w:r w:rsidR="40C23A56" w:rsidRPr="182D4521">
        <w:rPr>
          <w:rFonts w:ascii="Arial" w:eastAsia="Arial" w:hAnsi="Arial" w:cs="Arial"/>
          <w:b/>
          <w:color w:val="833C0B"/>
        </w:rPr>
        <w:t xml:space="preserve">role </w:t>
      </w:r>
    </w:p>
    <w:p w14:paraId="58BD616E" w14:textId="73BE1B99" w:rsidR="00342CA3" w:rsidRDefault="138F96B5" w:rsidP="544FAD9D">
      <w:pPr>
        <w:pStyle w:val="ListParagraph"/>
        <w:numPr>
          <w:ilvl w:val="0"/>
          <w:numId w:val="3"/>
        </w:numPr>
        <w:spacing w:line="257" w:lineRule="auto"/>
        <w:rPr>
          <w:rFonts w:ascii="Arial" w:eastAsia="Arial" w:hAnsi="Arial" w:cs="Arial"/>
        </w:rPr>
      </w:pPr>
      <w:r w:rsidRPr="182D4521">
        <w:rPr>
          <w:rFonts w:ascii="Arial" w:eastAsia="Arial" w:hAnsi="Arial" w:cs="Arial"/>
        </w:rPr>
        <w:t xml:space="preserve"> </w:t>
      </w:r>
      <w:r w:rsidR="362E7072" w:rsidRPr="182D4521">
        <w:rPr>
          <w:rFonts w:ascii="Arial" w:eastAsia="Arial" w:hAnsi="Arial" w:cs="Arial"/>
          <w:b/>
        </w:rPr>
        <w:t>General Manager:</w:t>
      </w:r>
      <w:r w:rsidR="362E7072" w:rsidRPr="182D4521">
        <w:rPr>
          <w:rFonts w:ascii="Arial" w:eastAsia="Arial" w:hAnsi="Arial" w:cs="Arial"/>
        </w:rPr>
        <w:t xml:space="preserve"> Oversees strategy, operations, partnerships, and business growth.</w:t>
      </w:r>
    </w:p>
    <w:p w14:paraId="0E9C6E95" w14:textId="6613BEBD" w:rsidR="00342CA3" w:rsidRDefault="362E7072" w:rsidP="544FAD9D">
      <w:pPr>
        <w:pStyle w:val="ListParagraph"/>
        <w:numPr>
          <w:ilvl w:val="0"/>
          <w:numId w:val="3"/>
        </w:numPr>
        <w:spacing w:before="240" w:after="240" w:line="257" w:lineRule="auto"/>
        <w:rPr>
          <w:rFonts w:ascii="Arial" w:eastAsia="Arial" w:hAnsi="Arial" w:cs="Arial"/>
        </w:rPr>
      </w:pPr>
      <w:r w:rsidRPr="182D4521">
        <w:rPr>
          <w:rFonts w:ascii="Arial" w:eastAsia="Arial" w:hAnsi="Arial" w:cs="Arial"/>
          <w:b/>
        </w:rPr>
        <w:t>Tour Operations Manager:</w:t>
      </w:r>
      <w:r w:rsidRPr="182D4521">
        <w:rPr>
          <w:rFonts w:ascii="Arial" w:eastAsia="Arial" w:hAnsi="Arial" w:cs="Arial"/>
        </w:rPr>
        <w:t xml:space="preserve"> Manages tour schedules, guides, </w:t>
      </w:r>
      <w:r w:rsidR="00515891" w:rsidRPr="182D4521">
        <w:rPr>
          <w:rFonts w:ascii="Arial" w:eastAsia="Arial" w:hAnsi="Arial" w:cs="Arial"/>
        </w:rPr>
        <w:t>coordination</w:t>
      </w:r>
      <w:r w:rsidRPr="182D4521">
        <w:rPr>
          <w:rFonts w:ascii="Arial" w:eastAsia="Arial" w:hAnsi="Arial" w:cs="Arial"/>
        </w:rPr>
        <w:t>, and quality control.</w:t>
      </w:r>
    </w:p>
    <w:p w14:paraId="18118554" w14:textId="62050BCB" w:rsidR="00342CA3" w:rsidRDefault="362E7072" w:rsidP="544FAD9D">
      <w:pPr>
        <w:pStyle w:val="ListParagraph"/>
        <w:numPr>
          <w:ilvl w:val="0"/>
          <w:numId w:val="3"/>
        </w:numPr>
        <w:spacing w:before="240" w:after="240" w:line="257" w:lineRule="auto"/>
        <w:rPr>
          <w:rFonts w:ascii="Arial" w:eastAsia="Arial" w:hAnsi="Arial" w:cs="Arial"/>
        </w:rPr>
      </w:pPr>
      <w:r w:rsidRPr="182D4521">
        <w:rPr>
          <w:rFonts w:ascii="Arial" w:eastAsia="Arial" w:hAnsi="Arial" w:cs="Arial"/>
          <w:b/>
        </w:rPr>
        <w:t>Marketing Manager:</w:t>
      </w:r>
      <w:r w:rsidRPr="182D4521">
        <w:rPr>
          <w:rFonts w:ascii="Arial" w:eastAsia="Arial" w:hAnsi="Arial" w:cs="Arial"/>
        </w:rPr>
        <w:t xml:space="preserve"> Handles digital marketing, branding, promotions, and customer acquisition.</w:t>
      </w:r>
    </w:p>
    <w:p w14:paraId="2C554E76" w14:textId="667A005C" w:rsidR="00342CA3" w:rsidRDefault="362E7072" w:rsidP="544FAD9D">
      <w:pPr>
        <w:pStyle w:val="ListParagraph"/>
        <w:numPr>
          <w:ilvl w:val="0"/>
          <w:numId w:val="3"/>
        </w:numPr>
        <w:spacing w:before="240" w:after="240" w:line="257" w:lineRule="auto"/>
        <w:rPr>
          <w:rFonts w:ascii="Arial" w:eastAsia="Arial" w:hAnsi="Arial" w:cs="Arial"/>
        </w:rPr>
      </w:pPr>
      <w:r w:rsidRPr="182D4521">
        <w:rPr>
          <w:rFonts w:ascii="Arial" w:eastAsia="Arial" w:hAnsi="Arial" w:cs="Arial"/>
          <w:b/>
        </w:rPr>
        <w:t>Finance Officer:</w:t>
      </w:r>
      <w:r w:rsidRPr="182D4521">
        <w:rPr>
          <w:rFonts w:ascii="Arial" w:eastAsia="Arial" w:hAnsi="Arial" w:cs="Arial"/>
        </w:rPr>
        <w:t xml:space="preserve"> Manages budgeting, financial reporting, and cash flow.</w:t>
      </w:r>
    </w:p>
    <w:p w14:paraId="3B71C675" w14:textId="377E6E15" w:rsidR="00342CA3" w:rsidRDefault="362E7072" w:rsidP="544FAD9D">
      <w:pPr>
        <w:pStyle w:val="ListParagraph"/>
        <w:numPr>
          <w:ilvl w:val="0"/>
          <w:numId w:val="3"/>
        </w:numPr>
        <w:spacing w:before="240" w:after="240" w:line="257" w:lineRule="auto"/>
        <w:rPr>
          <w:rFonts w:ascii="Arial" w:eastAsia="Arial" w:hAnsi="Arial" w:cs="Arial"/>
        </w:rPr>
      </w:pPr>
      <w:r w:rsidRPr="182D4521">
        <w:rPr>
          <w:rFonts w:ascii="Arial" w:eastAsia="Arial" w:hAnsi="Arial" w:cs="Arial"/>
          <w:b/>
        </w:rPr>
        <w:t>Customer Service Team:</w:t>
      </w:r>
      <w:r w:rsidRPr="182D4521">
        <w:rPr>
          <w:rFonts w:ascii="Arial" w:eastAsia="Arial" w:hAnsi="Arial" w:cs="Arial"/>
        </w:rPr>
        <w:t xml:space="preserve"> Handles bookings, inquiries, complaints, and client support.</w:t>
      </w:r>
    </w:p>
    <w:p w14:paraId="7320925E" w14:textId="2901517A" w:rsidR="00342CA3" w:rsidRDefault="00342CA3" w:rsidP="73845E36">
      <w:pPr>
        <w:spacing w:line="257" w:lineRule="auto"/>
        <w:rPr>
          <w:rFonts w:ascii="Arial" w:eastAsia="Arial" w:hAnsi="Arial" w:cs="Arial"/>
        </w:rPr>
      </w:pPr>
    </w:p>
    <w:p w14:paraId="230B242A" w14:textId="1C72B16F" w:rsidR="00342CA3" w:rsidRDefault="68A9FBDD" w:rsidP="73845E36">
      <w:pPr>
        <w:spacing w:line="257" w:lineRule="auto"/>
        <w:rPr>
          <w:rFonts w:ascii="Arial" w:eastAsia="Arial" w:hAnsi="Arial" w:cs="Arial"/>
        </w:rPr>
      </w:pPr>
      <w:r w:rsidRPr="182D4521">
        <w:rPr>
          <w:rFonts w:ascii="Arial" w:eastAsia="Arial" w:hAnsi="Arial" w:cs="Arial"/>
        </w:rPr>
        <w:t xml:space="preserve"> </w:t>
      </w:r>
    </w:p>
    <w:p w14:paraId="605AAAD1" w14:textId="421123A4" w:rsidR="00342CA3" w:rsidRDefault="68A9FBDD" w:rsidP="30F49449">
      <w:pPr>
        <w:spacing w:line="257" w:lineRule="auto"/>
        <w:rPr>
          <w:rFonts w:ascii="Arial" w:eastAsia="Arial" w:hAnsi="Arial" w:cs="Arial"/>
          <w:b/>
          <w:color w:val="833C0B"/>
        </w:rPr>
      </w:pPr>
      <w:r w:rsidRPr="182D4521">
        <w:rPr>
          <w:rFonts w:ascii="Arial" w:eastAsia="Arial" w:hAnsi="Arial" w:cs="Arial"/>
          <w:b/>
          <w:color w:val="833C0B"/>
        </w:rPr>
        <w:t>Organisational Chart</w:t>
      </w:r>
    </w:p>
    <w:p w14:paraId="4F227A29" w14:textId="063F49FB" w:rsidR="00342CA3" w:rsidRDefault="00053A23" w:rsidP="73845E36">
      <w:pPr>
        <w:spacing w:line="257" w:lineRule="auto"/>
        <w:rPr>
          <w:rFonts w:ascii="Arial" w:eastAsia="Arial" w:hAnsi="Arial" w:cs="Arial"/>
        </w:rPr>
      </w:pPr>
      <w:r>
        <w:rPr>
          <w:rFonts w:ascii="Arial" w:eastAsia="Arial" w:hAnsi="Arial" w:cs="Arial"/>
          <w:noProof/>
          <w:sz w:val="22"/>
          <w:szCs w:val="22"/>
        </w:rPr>
        <w:drawing>
          <wp:anchor distT="0" distB="0" distL="114300" distR="114300" simplePos="0" relativeHeight="251658240" behindDoc="0" locked="0" layoutInCell="1" allowOverlap="1" wp14:anchorId="4505CFF7" wp14:editId="37F92ACF">
            <wp:simplePos x="0" y="0"/>
            <wp:positionH relativeFrom="column">
              <wp:posOffset>0</wp:posOffset>
            </wp:positionH>
            <wp:positionV relativeFrom="paragraph">
              <wp:posOffset>600075</wp:posOffset>
            </wp:positionV>
            <wp:extent cx="5731510" cy="3553460"/>
            <wp:effectExtent l="0" t="0" r="0" b="2540"/>
            <wp:wrapTopAndBottom/>
            <wp:docPr id="1692743" name="Picture 2">
              <a:extLst xmlns:a="http://schemas.openxmlformats.org/drawingml/2006/main">
                <a:ext uri="{FF2B5EF4-FFF2-40B4-BE49-F238E27FC236}">
                  <a16:creationId xmlns:a16="http://schemas.microsoft.com/office/drawing/2014/main" id="{AC81C753-2F76-488F-B828-F6D3D27CC91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2743" name="Picture 1692743"/>
                    <pic:cNvPicPr/>
                  </pic:nvPicPr>
                  <pic:blipFill>
                    <a:blip r:embed="rId39" cstate="print">
                      <a:extLst>
                        <a:ext uri="{28A0092B-C50C-407E-A947-70E740481C1C}">
                          <a14:useLocalDpi xmlns:a14="http://schemas.microsoft.com/office/drawing/2010/main" val="0"/>
                        </a:ext>
                      </a:extLst>
                    </a:blip>
                    <a:stretch>
                      <a:fillRect/>
                    </a:stretch>
                  </pic:blipFill>
                  <pic:spPr>
                    <a:xfrm>
                      <a:off x="0" y="0"/>
                      <a:ext cx="5731510" cy="3553460"/>
                    </a:xfrm>
                    <a:prstGeom prst="rect">
                      <a:avLst/>
                    </a:prstGeom>
                  </pic:spPr>
                </pic:pic>
              </a:graphicData>
            </a:graphic>
          </wp:anchor>
        </w:drawing>
      </w:r>
      <w:r w:rsidR="68A9FBDD" w:rsidRPr="182D4521">
        <w:rPr>
          <w:rFonts w:ascii="Arial" w:eastAsia="Arial" w:hAnsi="Arial" w:cs="Arial"/>
        </w:rPr>
        <w:t xml:space="preserve"> </w:t>
      </w:r>
    </w:p>
    <w:p w14:paraId="07FD3C95" w14:textId="17054E77" w:rsidR="00342CA3" w:rsidRDefault="68A9FBDD" w:rsidP="73845E36">
      <w:pPr>
        <w:spacing w:line="257" w:lineRule="auto"/>
        <w:rPr>
          <w:rFonts w:ascii="Arial" w:eastAsia="Arial" w:hAnsi="Arial" w:cs="Arial"/>
        </w:rPr>
      </w:pPr>
      <w:r w:rsidRPr="182D4521">
        <w:rPr>
          <w:rFonts w:ascii="Arial" w:eastAsia="Arial" w:hAnsi="Arial" w:cs="Arial"/>
        </w:rPr>
        <w:t xml:space="preserve"> </w:t>
      </w:r>
    </w:p>
    <w:p w14:paraId="7BFF2EB2" w14:textId="6A52F7AF" w:rsidR="00342CA3" w:rsidRDefault="68A9FBDD" w:rsidP="73845E36">
      <w:pPr>
        <w:spacing w:line="257" w:lineRule="auto"/>
        <w:rPr>
          <w:rFonts w:ascii="Arial" w:eastAsia="Arial" w:hAnsi="Arial" w:cs="Arial"/>
        </w:rPr>
      </w:pPr>
      <w:r w:rsidRPr="182D4521">
        <w:rPr>
          <w:rFonts w:ascii="Arial" w:eastAsia="Arial" w:hAnsi="Arial" w:cs="Arial"/>
        </w:rPr>
        <w:t xml:space="preserve"> </w:t>
      </w:r>
    </w:p>
    <w:p w14:paraId="4F7B54D6" w14:textId="3E5C8557" w:rsidR="00342CA3" w:rsidRDefault="68A9FBDD" w:rsidP="30F49449">
      <w:pPr>
        <w:spacing w:before="40" w:after="0" w:line="257" w:lineRule="auto"/>
        <w:rPr>
          <w:rFonts w:ascii="Arial" w:eastAsia="Arial" w:hAnsi="Arial" w:cs="Arial"/>
          <w:b/>
          <w:color w:val="833C0B"/>
        </w:rPr>
      </w:pPr>
      <w:r w:rsidRPr="182D4521">
        <w:rPr>
          <w:rFonts w:ascii="Arial" w:eastAsia="Arial" w:hAnsi="Arial" w:cs="Arial"/>
        </w:rPr>
        <w:t xml:space="preserve"> </w:t>
      </w:r>
      <w:r w:rsidR="6CF12749" w:rsidRPr="182D4521">
        <w:rPr>
          <w:rFonts w:ascii="Arial" w:eastAsia="Arial" w:hAnsi="Arial" w:cs="Arial"/>
          <w:b/>
          <w:color w:val="833C0B"/>
        </w:rPr>
        <w:t>k</w:t>
      </w:r>
      <w:r w:rsidRPr="182D4521">
        <w:rPr>
          <w:rFonts w:ascii="Arial" w:eastAsia="Arial" w:hAnsi="Arial" w:cs="Arial"/>
          <w:b/>
          <w:color w:val="833C0B"/>
        </w:rPr>
        <w:t>ey Milestones</w:t>
      </w:r>
    </w:p>
    <w:p w14:paraId="17BAD6B9" w14:textId="01B24001" w:rsidR="00CD62B2" w:rsidRDefault="00CD62B2" w:rsidP="00CD62B2">
      <w:r>
        <w:t xml:space="preserve">• Business registration </w:t>
      </w:r>
      <w:r w:rsidR="00C17E0D">
        <w:t>finalised</w:t>
      </w:r>
      <w:r>
        <w:t xml:space="preserve">  </w:t>
      </w:r>
    </w:p>
    <w:p w14:paraId="75CC2B47" w14:textId="77777777" w:rsidR="00CD62B2" w:rsidRDefault="00CD62B2" w:rsidP="00CD62B2">
      <w:r>
        <w:t xml:space="preserve">• Website went live  </w:t>
      </w:r>
    </w:p>
    <w:p w14:paraId="34A54C36" w14:textId="77777777" w:rsidR="00CD62B2" w:rsidRDefault="00CD62B2" w:rsidP="00CD62B2">
      <w:r>
        <w:t xml:space="preserve">• Initial 10 partnerships formed  </w:t>
      </w:r>
    </w:p>
    <w:p w14:paraId="44699267" w14:textId="77777777" w:rsidR="00CD62B2" w:rsidRDefault="00CD62B2" w:rsidP="00CD62B2">
      <w:r>
        <w:t xml:space="preserve">• Secured the first 300 bookings  </w:t>
      </w:r>
    </w:p>
    <w:p w14:paraId="21224AA4" w14:textId="77777777" w:rsidR="00CD62B2" w:rsidRDefault="00CD62B2" w:rsidP="00CD62B2">
      <w:r>
        <w:t xml:space="preserve">• Expanded fleet to include 5 vehicles  </w:t>
      </w:r>
    </w:p>
    <w:p w14:paraId="3B964B85" w14:textId="77777777" w:rsidR="00CD62B2" w:rsidRDefault="00CD62B2" w:rsidP="00CD62B2">
      <w:r>
        <w:t xml:space="preserve">• Opened an international office in London  </w:t>
      </w:r>
    </w:p>
    <w:p w14:paraId="2BD07919" w14:textId="0FDC1445" w:rsidR="544FAD9D" w:rsidRDefault="00CD62B2" w:rsidP="544FAD9D">
      <w:r>
        <w:t>• Reached top-rated status on TripAdvisor</w:t>
      </w:r>
    </w:p>
    <w:p w14:paraId="621DCE8B" w14:textId="0801A1ED" w:rsidR="00342CA3" w:rsidRDefault="68A9FBDD" w:rsidP="3CB612ED">
      <w:pPr>
        <w:spacing w:line="257" w:lineRule="auto"/>
        <w:rPr>
          <w:rFonts w:ascii="Arial" w:eastAsia="Arial" w:hAnsi="Arial" w:cs="Arial"/>
        </w:rPr>
      </w:pPr>
      <w:r w:rsidRPr="182D4521">
        <w:rPr>
          <w:rFonts w:ascii="Arial" w:eastAsia="Arial" w:hAnsi="Arial" w:cs="Arial"/>
        </w:rPr>
        <w:t xml:space="preserve"> </w:t>
      </w:r>
    </w:p>
    <w:p w14:paraId="4FE2329E" w14:textId="6872BE74" w:rsidR="00342CA3" w:rsidRDefault="68A9FBDD" w:rsidP="73845E36">
      <w:pPr>
        <w:spacing w:line="257" w:lineRule="auto"/>
        <w:rPr>
          <w:rFonts w:ascii="Arial" w:eastAsia="Arial" w:hAnsi="Arial" w:cs="Arial"/>
        </w:rPr>
      </w:pPr>
      <w:r w:rsidRPr="182D4521">
        <w:rPr>
          <w:rFonts w:ascii="Arial" w:eastAsia="Arial" w:hAnsi="Arial" w:cs="Arial"/>
        </w:rPr>
        <w:t xml:space="preserve"> </w:t>
      </w:r>
    </w:p>
    <w:p w14:paraId="3FB46068" w14:textId="7FC2431D" w:rsidR="00342CA3" w:rsidRDefault="68A9FBDD" w:rsidP="73845E36">
      <w:pPr>
        <w:spacing w:line="257" w:lineRule="auto"/>
        <w:rPr>
          <w:rFonts w:ascii="Arial" w:eastAsia="Arial" w:hAnsi="Arial" w:cs="Arial"/>
        </w:rPr>
      </w:pPr>
      <w:r w:rsidRPr="182D4521">
        <w:rPr>
          <w:rFonts w:ascii="Arial" w:eastAsia="Arial" w:hAnsi="Arial" w:cs="Arial"/>
        </w:rPr>
        <w:t xml:space="preserve"> </w:t>
      </w:r>
    </w:p>
    <w:p w14:paraId="7A8A2E27" w14:textId="55B43D85" w:rsidR="00342CA3" w:rsidRDefault="68A9FBDD" w:rsidP="00A754C4">
      <w:pPr>
        <w:spacing w:line="257" w:lineRule="auto"/>
        <w:rPr>
          <w:rFonts w:ascii="Arial" w:eastAsia="Arial" w:hAnsi="Arial" w:cs="Arial"/>
          <w:b/>
          <w:color w:val="2F5496"/>
        </w:rPr>
      </w:pPr>
      <w:r w:rsidRPr="182D4521">
        <w:rPr>
          <w:rFonts w:ascii="Arial" w:eastAsia="Arial" w:hAnsi="Arial" w:cs="Arial"/>
          <w:b/>
          <w:color w:val="2F5496"/>
        </w:rPr>
        <w:t>Financial Plan (One Year)</w:t>
      </w:r>
    </w:p>
    <w:p w14:paraId="5CF4971A" w14:textId="2164C74B" w:rsidR="00342CA3" w:rsidRDefault="68A9FBDD" w:rsidP="73845E36">
      <w:pPr>
        <w:spacing w:line="257" w:lineRule="auto"/>
        <w:rPr>
          <w:rFonts w:ascii="Arial" w:eastAsia="Arial" w:hAnsi="Arial" w:cs="Arial"/>
        </w:rPr>
      </w:pPr>
      <w:r w:rsidRPr="182D4521">
        <w:rPr>
          <w:rFonts w:ascii="Arial" w:eastAsia="Arial" w:hAnsi="Arial" w:cs="Arial"/>
        </w:rPr>
        <w:t xml:space="preserve"> </w:t>
      </w:r>
    </w:p>
    <w:p w14:paraId="7CDB833D" w14:textId="0A1FA39B" w:rsidR="00342CA3" w:rsidRDefault="68A9FBDD" w:rsidP="73845E36">
      <w:pPr>
        <w:spacing w:line="257" w:lineRule="auto"/>
      </w:pPr>
      <w:r w:rsidRPr="182D4521">
        <w:rPr>
          <w:rFonts w:ascii="Arial" w:eastAsia="Arial" w:hAnsi="Arial" w:cs="Arial"/>
        </w:rPr>
        <w:t xml:space="preserve"> </w:t>
      </w:r>
      <w:r w:rsidR="00AF0648" w:rsidRPr="182D4521">
        <w:rPr>
          <w:rFonts w:ascii="Arial" w:eastAsia="Arial" w:hAnsi="Arial" w:cs="Arial"/>
        </w:rPr>
        <w:t xml:space="preserve"> </w:t>
      </w:r>
      <w:r w:rsidR="6DAF0A29">
        <w:rPr>
          <w:noProof/>
        </w:rPr>
        <w:drawing>
          <wp:inline distT="0" distB="0" distL="0" distR="0" wp14:anchorId="5757E2AF" wp14:editId="4F224890">
            <wp:extent cx="6257925" cy="3189414"/>
            <wp:effectExtent l="0" t="0" r="0" b="0"/>
            <wp:docPr id="1114696593" name="drawing">
              <a:extLst xmlns:a="http://schemas.openxmlformats.org/drawingml/2006/main">
                <a:ext uri="{FF2B5EF4-FFF2-40B4-BE49-F238E27FC236}">
                  <a16:creationId xmlns:a16="http://schemas.microsoft.com/office/drawing/2014/main" id="{EC0026BF-B7E7-4EED-8ADF-41F84C8514A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4696593" name="Picture 1114696593"/>
                    <pic:cNvPicPr/>
                  </pic:nvPicPr>
                  <pic:blipFill>
                    <a:blip r:embed="rId40">
                      <a:extLst>
                        <a:ext uri="{28A0092B-C50C-407E-A947-70E740481C1C}">
                          <a14:useLocalDpi xmlns:a14="http://schemas.microsoft.com/office/drawing/2010/main"/>
                        </a:ext>
                      </a:extLst>
                    </a:blip>
                    <a:stretch>
                      <a:fillRect/>
                    </a:stretch>
                  </pic:blipFill>
                  <pic:spPr>
                    <a:xfrm>
                      <a:off x="0" y="0"/>
                      <a:ext cx="6257925" cy="3189414"/>
                    </a:xfrm>
                    <a:prstGeom prst="rect">
                      <a:avLst/>
                    </a:prstGeom>
                  </pic:spPr>
                </pic:pic>
              </a:graphicData>
            </a:graphic>
          </wp:inline>
        </w:drawing>
      </w:r>
    </w:p>
    <w:p w14:paraId="50C1F8B4" w14:textId="132474B1" w:rsidR="00342CA3" w:rsidRDefault="68A9FBDD" w:rsidP="73845E36">
      <w:pPr>
        <w:spacing w:line="257" w:lineRule="auto"/>
        <w:rPr>
          <w:rFonts w:ascii="Arial" w:eastAsia="Arial" w:hAnsi="Arial" w:cs="Arial"/>
        </w:rPr>
      </w:pPr>
      <w:r w:rsidRPr="182D4521">
        <w:rPr>
          <w:rFonts w:ascii="Arial" w:eastAsia="Arial" w:hAnsi="Arial" w:cs="Arial"/>
        </w:rPr>
        <w:t xml:space="preserve"> </w:t>
      </w:r>
    </w:p>
    <w:p w14:paraId="1DE69DCE" w14:textId="0D183AE9" w:rsidR="00342CA3" w:rsidRDefault="68A9FBDD" w:rsidP="73845E36">
      <w:pPr>
        <w:pStyle w:val="Heading2"/>
        <w:spacing w:before="40" w:after="0" w:line="257" w:lineRule="auto"/>
        <w:rPr>
          <w:rFonts w:ascii="Arial" w:eastAsia="Arial" w:hAnsi="Arial" w:cs="Arial"/>
          <w:b/>
          <w:color w:val="833C0B"/>
          <w:sz w:val="24"/>
          <w:szCs w:val="24"/>
        </w:rPr>
      </w:pPr>
      <w:r w:rsidRPr="182D4521">
        <w:rPr>
          <w:rFonts w:ascii="Arial" w:eastAsia="Arial" w:hAnsi="Arial" w:cs="Arial"/>
          <w:b/>
          <w:color w:val="833C0B"/>
          <w:sz w:val="24"/>
          <w:szCs w:val="24"/>
        </w:rPr>
        <w:t xml:space="preserve">Sources of Finance </w:t>
      </w:r>
    </w:p>
    <w:p w14:paraId="578D9223" w14:textId="2F58388C" w:rsidR="00342CA3" w:rsidRDefault="68A9FBDD" w:rsidP="73845E36">
      <w:pPr>
        <w:spacing w:line="257" w:lineRule="auto"/>
        <w:rPr>
          <w:rFonts w:ascii="Arial" w:eastAsia="Arial" w:hAnsi="Arial" w:cs="Arial"/>
        </w:rPr>
      </w:pPr>
      <w:r w:rsidRPr="182D4521">
        <w:rPr>
          <w:rFonts w:ascii="Arial" w:eastAsia="Arial" w:hAnsi="Arial" w:cs="Arial"/>
        </w:rPr>
        <w:t xml:space="preserve"> </w:t>
      </w:r>
    </w:p>
    <w:p w14:paraId="2F19F3B4" w14:textId="6C73DAE4" w:rsidR="00342CA3" w:rsidRDefault="68A9FBDD" w:rsidP="73845E36">
      <w:pPr>
        <w:spacing w:line="257" w:lineRule="auto"/>
        <w:rPr>
          <w:rFonts w:ascii="Arial" w:eastAsia="Arial" w:hAnsi="Arial" w:cs="Arial"/>
        </w:rPr>
      </w:pPr>
      <w:r w:rsidRPr="182D4521">
        <w:rPr>
          <w:rFonts w:ascii="Arial" w:eastAsia="Arial" w:hAnsi="Arial" w:cs="Arial"/>
        </w:rPr>
        <w:t xml:space="preserve"> </w:t>
      </w:r>
      <w:r w:rsidR="00B81726" w:rsidRPr="182D4521">
        <w:rPr>
          <w:rFonts w:ascii="Arial" w:eastAsia="Arial" w:hAnsi="Arial" w:cs="Arial"/>
        </w:rPr>
        <w:t xml:space="preserve">Bank loan </w:t>
      </w:r>
      <w:r w:rsidR="005E7EDE" w:rsidRPr="182D4521">
        <w:rPr>
          <w:rFonts w:ascii="Arial" w:eastAsia="Arial" w:hAnsi="Arial" w:cs="Arial"/>
        </w:rPr>
        <w:t>-5000£</w:t>
      </w:r>
    </w:p>
    <w:p w14:paraId="4BC383F8" w14:textId="5966FB0D" w:rsidR="005E7EDE" w:rsidRDefault="00123AE2" w:rsidP="73845E36">
      <w:pPr>
        <w:spacing w:line="257" w:lineRule="auto"/>
        <w:rPr>
          <w:rFonts w:ascii="Arial" w:eastAsia="Arial" w:hAnsi="Arial" w:cs="Arial"/>
        </w:rPr>
      </w:pPr>
      <w:r w:rsidRPr="182D4521">
        <w:rPr>
          <w:rFonts w:ascii="Arial" w:eastAsia="Arial" w:hAnsi="Arial" w:cs="Arial"/>
        </w:rPr>
        <w:t>Total finance 5000</w:t>
      </w:r>
    </w:p>
    <w:p w14:paraId="7FF45964" w14:textId="24DA6943" w:rsidR="00342CA3" w:rsidRDefault="68A9FBDD" w:rsidP="73845E36">
      <w:pPr>
        <w:spacing w:line="257" w:lineRule="auto"/>
        <w:rPr>
          <w:rFonts w:ascii="Arial" w:eastAsia="Arial" w:hAnsi="Arial" w:cs="Arial"/>
        </w:rPr>
      </w:pPr>
      <w:r w:rsidRPr="182D4521">
        <w:rPr>
          <w:rFonts w:ascii="Arial" w:eastAsia="Arial" w:hAnsi="Arial" w:cs="Arial"/>
        </w:rPr>
        <w:t xml:space="preserve"> </w:t>
      </w:r>
    </w:p>
    <w:p w14:paraId="53024670" w14:textId="6BDDEF4A" w:rsidR="00342CA3" w:rsidRDefault="68A9FBDD" w:rsidP="73845E36">
      <w:pPr>
        <w:spacing w:line="257" w:lineRule="auto"/>
        <w:rPr>
          <w:rFonts w:ascii="Arial" w:eastAsia="Arial" w:hAnsi="Arial" w:cs="Arial"/>
        </w:rPr>
      </w:pPr>
      <w:r w:rsidRPr="182D4521">
        <w:rPr>
          <w:rFonts w:ascii="Arial" w:eastAsia="Arial" w:hAnsi="Arial" w:cs="Arial"/>
        </w:rPr>
        <w:t xml:space="preserve"> </w:t>
      </w:r>
    </w:p>
    <w:p w14:paraId="1F0083BC" w14:textId="0BA2BB2A" w:rsidR="00342CA3" w:rsidRDefault="68A9FBDD" w:rsidP="73845E36">
      <w:pPr>
        <w:pStyle w:val="Heading2"/>
        <w:spacing w:before="40" w:after="0" w:line="257" w:lineRule="auto"/>
        <w:rPr>
          <w:rFonts w:ascii="Arial" w:eastAsia="Arial" w:hAnsi="Arial" w:cs="Arial"/>
          <w:b/>
          <w:color w:val="833C0B"/>
          <w:sz w:val="24"/>
          <w:szCs w:val="24"/>
        </w:rPr>
      </w:pPr>
      <w:r w:rsidRPr="182D4521">
        <w:rPr>
          <w:rFonts w:ascii="Arial" w:eastAsia="Arial" w:hAnsi="Arial" w:cs="Arial"/>
          <w:b/>
          <w:color w:val="833C0B"/>
          <w:sz w:val="24"/>
          <w:szCs w:val="24"/>
        </w:rPr>
        <w:t xml:space="preserve">Cash Flow Forecast  </w:t>
      </w:r>
    </w:p>
    <w:p w14:paraId="47B2BF5A" w14:textId="77777777" w:rsidR="00713D0E" w:rsidRDefault="68A9FBDD" w:rsidP="00D54773">
      <w:pPr>
        <w:spacing w:line="257" w:lineRule="auto"/>
        <w:rPr>
          <w:rFonts w:ascii="Arial" w:eastAsia="Arial" w:hAnsi="Arial" w:cs="Arial"/>
        </w:rPr>
      </w:pPr>
      <w:r w:rsidRPr="182D4521">
        <w:rPr>
          <w:rFonts w:ascii="Arial" w:eastAsia="Arial" w:hAnsi="Arial" w:cs="Arial"/>
        </w:rPr>
        <w:t xml:space="preserve"> </w:t>
      </w:r>
    </w:p>
    <w:p w14:paraId="7772DB46" w14:textId="7FF7277C" w:rsidR="00342CA3" w:rsidRDefault="68A9FBDD" w:rsidP="00D54773">
      <w:pPr>
        <w:spacing w:line="257" w:lineRule="auto"/>
        <w:rPr>
          <w:rFonts w:ascii="Arial" w:eastAsia="Arial" w:hAnsi="Arial" w:cs="Arial"/>
          <w:b/>
          <w:color w:val="833C0B"/>
        </w:rPr>
      </w:pPr>
      <w:r w:rsidRPr="182D4521">
        <w:rPr>
          <w:rFonts w:ascii="Arial" w:eastAsia="Arial" w:hAnsi="Arial" w:cs="Arial"/>
          <w:b/>
          <w:color w:val="833C0B"/>
        </w:rPr>
        <w:t>Sales Forecast</w:t>
      </w:r>
    </w:p>
    <w:p w14:paraId="2594E7D9" w14:textId="11ADD136" w:rsidR="00342CA3" w:rsidRDefault="68A9FBDD" w:rsidP="00D54773">
      <w:pPr>
        <w:spacing w:line="257" w:lineRule="auto"/>
        <w:rPr>
          <w:rFonts w:ascii="Arial" w:eastAsia="Arial" w:hAnsi="Arial" w:cs="Arial"/>
          <w:b/>
          <w:color w:val="833C0B"/>
        </w:rPr>
      </w:pPr>
      <w:r w:rsidRPr="182D4521">
        <w:rPr>
          <w:rFonts w:ascii="Arial" w:eastAsia="Arial" w:hAnsi="Arial" w:cs="Arial"/>
        </w:rPr>
        <w:t xml:space="preserve"> </w:t>
      </w:r>
      <w:r w:rsidRPr="182D4521">
        <w:rPr>
          <w:rFonts w:ascii="Arial" w:eastAsia="Arial" w:hAnsi="Arial" w:cs="Arial"/>
          <w:b/>
          <w:color w:val="833C0B"/>
        </w:rPr>
        <w:t>Cost of Production Forecast</w:t>
      </w:r>
    </w:p>
    <w:p w14:paraId="51B1015E" w14:textId="4CBE6A1C" w:rsidR="00342CA3" w:rsidRDefault="68A9FBDD" w:rsidP="00D54773">
      <w:pPr>
        <w:spacing w:line="257" w:lineRule="auto"/>
        <w:rPr>
          <w:rFonts w:ascii="Arial" w:eastAsia="Arial" w:hAnsi="Arial" w:cs="Arial"/>
          <w:b/>
          <w:color w:val="833C0B"/>
        </w:rPr>
      </w:pPr>
      <w:r w:rsidRPr="182D4521">
        <w:rPr>
          <w:rFonts w:ascii="Arial" w:eastAsia="Arial" w:hAnsi="Arial" w:cs="Arial"/>
        </w:rPr>
        <w:t xml:space="preserve"> </w:t>
      </w:r>
      <w:r w:rsidRPr="182D4521">
        <w:rPr>
          <w:rFonts w:ascii="Arial" w:eastAsia="Arial" w:hAnsi="Arial" w:cs="Arial"/>
          <w:b/>
          <w:color w:val="833C0B"/>
        </w:rPr>
        <w:t xml:space="preserve">Break Even Analysis </w:t>
      </w:r>
    </w:p>
    <w:p w14:paraId="3706CC66" w14:textId="07175D7F" w:rsidR="00342CA3" w:rsidRDefault="68A9FBDD" w:rsidP="00D54773">
      <w:pPr>
        <w:spacing w:line="257" w:lineRule="auto"/>
        <w:rPr>
          <w:rFonts w:ascii="Arial" w:eastAsia="Arial" w:hAnsi="Arial" w:cs="Arial"/>
          <w:b/>
          <w:color w:val="2F5496"/>
        </w:rPr>
      </w:pPr>
      <w:r w:rsidRPr="182D4521">
        <w:rPr>
          <w:rFonts w:ascii="Arial" w:eastAsia="Arial" w:hAnsi="Arial" w:cs="Arial"/>
        </w:rPr>
        <w:t xml:space="preserve"> </w:t>
      </w:r>
      <w:r w:rsidRPr="182D4521">
        <w:rPr>
          <w:rFonts w:ascii="Arial" w:eastAsia="Arial" w:hAnsi="Arial" w:cs="Arial"/>
          <w:b/>
          <w:color w:val="2F5496"/>
        </w:rPr>
        <w:t>Operations and Management Plan</w:t>
      </w:r>
    </w:p>
    <w:p w14:paraId="6542A840" w14:textId="00EE3EEF" w:rsidR="2DA1CEB8" w:rsidRDefault="2DA1CEB8" w:rsidP="544FAD9D">
      <w:pPr>
        <w:pStyle w:val="ListParagraph"/>
        <w:numPr>
          <w:ilvl w:val="0"/>
          <w:numId w:val="3"/>
        </w:numPr>
        <w:spacing w:before="240" w:after="240"/>
        <w:rPr>
          <w:rFonts w:ascii="Aptos" w:eastAsia="Aptos" w:hAnsi="Aptos" w:cs="Aptos"/>
        </w:rPr>
      </w:pPr>
      <w:r w:rsidRPr="544FAD9D">
        <w:rPr>
          <w:rFonts w:ascii="Aptos" w:eastAsia="Aptos" w:hAnsi="Aptos" w:cs="Aptos"/>
        </w:rPr>
        <w:t>Website booking system</w:t>
      </w:r>
    </w:p>
    <w:p w14:paraId="6E88560D" w14:textId="533225BB" w:rsidR="2DA1CEB8" w:rsidRDefault="2DA1CEB8" w:rsidP="544FAD9D">
      <w:pPr>
        <w:pStyle w:val="ListParagraph"/>
        <w:numPr>
          <w:ilvl w:val="0"/>
          <w:numId w:val="3"/>
        </w:numPr>
        <w:spacing w:before="240" w:after="240"/>
        <w:rPr>
          <w:rFonts w:ascii="Aptos" w:eastAsia="Aptos" w:hAnsi="Aptos" w:cs="Aptos"/>
        </w:rPr>
      </w:pPr>
      <w:r w:rsidRPr="544FAD9D">
        <w:rPr>
          <w:rFonts w:ascii="Aptos" w:eastAsia="Aptos" w:hAnsi="Aptos" w:cs="Aptos"/>
        </w:rPr>
        <w:t>Social media marketing</w:t>
      </w:r>
    </w:p>
    <w:p w14:paraId="6126ADDF" w14:textId="6221C590" w:rsidR="2DA1CEB8" w:rsidRDefault="2DA1CEB8" w:rsidP="544FAD9D">
      <w:pPr>
        <w:pStyle w:val="ListParagraph"/>
        <w:numPr>
          <w:ilvl w:val="0"/>
          <w:numId w:val="3"/>
        </w:numPr>
        <w:spacing w:before="240" w:after="240"/>
        <w:rPr>
          <w:rFonts w:ascii="Aptos" w:eastAsia="Aptos" w:hAnsi="Aptos" w:cs="Aptos"/>
        </w:rPr>
      </w:pPr>
      <w:r w:rsidRPr="544FAD9D">
        <w:rPr>
          <w:rFonts w:ascii="Aptos" w:eastAsia="Aptos" w:hAnsi="Aptos" w:cs="Aptos"/>
        </w:rPr>
        <w:t>CRM for customer management</w:t>
      </w:r>
    </w:p>
    <w:p w14:paraId="347B8336" w14:textId="77777777" w:rsidR="009B11A9" w:rsidRDefault="2DA1CEB8" w:rsidP="009B11A9">
      <w:pPr>
        <w:pStyle w:val="ListParagraph"/>
        <w:numPr>
          <w:ilvl w:val="0"/>
          <w:numId w:val="3"/>
        </w:numPr>
        <w:spacing w:before="240" w:after="240"/>
        <w:rPr>
          <w:rFonts w:ascii="Aptos" w:eastAsia="Aptos" w:hAnsi="Aptos" w:cs="Aptos"/>
        </w:rPr>
      </w:pPr>
      <w:r w:rsidRPr="544FAD9D">
        <w:rPr>
          <w:rFonts w:ascii="Aptos" w:eastAsia="Aptos" w:hAnsi="Aptos" w:cs="Aptos"/>
        </w:rPr>
        <w:t>GPS and communication tools for guides</w:t>
      </w:r>
    </w:p>
    <w:p w14:paraId="543436E8" w14:textId="36FD74ED" w:rsidR="00342CA3" w:rsidRPr="009B11A9" w:rsidRDefault="68A9FBDD" w:rsidP="009B11A9">
      <w:pPr>
        <w:pStyle w:val="ListParagraph"/>
        <w:numPr>
          <w:ilvl w:val="0"/>
          <w:numId w:val="3"/>
        </w:numPr>
        <w:spacing w:before="240" w:after="240"/>
        <w:rPr>
          <w:rFonts w:ascii="Aptos" w:eastAsia="Aptos" w:hAnsi="Aptos" w:cs="Aptos"/>
        </w:rPr>
      </w:pPr>
      <w:r w:rsidRPr="182D4521">
        <w:rPr>
          <w:rFonts w:ascii="Arial" w:eastAsia="Arial" w:hAnsi="Arial" w:cs="Arial"/>
          <w:b/>
          <w:color w:val="833C0B"/>
        </w:rPr>
        <w:t>Production of Good and Service</w:t>
      </w:r>
    </w:p>
    <w:p w14:paraId="05672A27" w14:textId="15D1B13E" w:rsidR="00342CA3" w:rsidRDefault="4D972106" w:rsidP="544FAD9D">
      <w:pPr>
        <w:pStyle w:val="ListParagraph"/>
        <w:numPr>
          <w:ilvl w:val="0"/>
          <w:numId w:val="4"/>
        </w:numPr>
        <w:spacing w:before="240" w:after="240" w:line="257" w:lineRule="auto"/>
        <w:rPr>
          <w:rFonts w:ascii="Arial" w:eastAsia="Arial" w:hAnsi="Arial" w:cs="Arial"/>
        </w:rPr>
      </w:pPr>
      <w:r w:rsidRPr="182D4521">
        <w:rPr>
          <w:rFonts w:ascii="Arial" w:eastAsia="Arial" w:hAnsi="Arial" w:cs="Arial"/>
        </w:rPr>
        <w:t>Tour planning</w:t>
      </w:r>
    </w:p>
    <w:p w14:paraId="23A4D92D" w14:textId="193778AF" w:rsidR="00342CA3" w:rsidRDefault="4D972106" w:rsidP="544FAD9D">
      <w:pPr>
        <w:pStyle w:val="ListParagraph"/>
        <w:numPr>
          <w:ilvl w:val="0"/>
          <w:numId w:val="4"/>
        </w:numPr>
        <w:spacing w:before="240" w:after="240" w:line="257" w:lineRule="auto"/>
        <w:rPr>
          <w:rFonts w:ascii="Arial" w:eastAsia="Arial" w:hAnsi="Arial" w:cs="Arial"/>
        </w:rPr>
      </w:pPr>
      <w:r w:rsidRPr="182D4521">
        <w:rPr>
          <w:rFonts w:ascii="Arial" w:eastAsia="Arial" w:hAnsi="Arial" w:cs="Arial"/>
        </w:rPr>
        <w:t>Transport coordination</w:t>
      </w:r>
    </w:p>
    <w:p w14:paraId="7A6C157A" w14:textId="17177343" w:rsidR="00342CA3" w:rsidRDefault="4D972106" w:rsidP="544FAD9D">
      <w:pPr>
        <w:pStyle w:val="ListParagraph"/>
        <w:numPr>
          <w:ilvl w:val="0"/>
          <w:numId w:val="4"/>
        </w:numPr>
        <w:spacing w:before="240" w:after="240" w:line="257" w:lineRule="auto"/>
        <w:rPr>
          <w:rFonts w:ascii="Arial" w:eastAsia="Arial" w:hAnsi="Arial" w:cs="Arial"/>
        </w:rPr>
      </w:pPr>
      <w:r w:rsidRPr="182D4521">
        <w:rPr>
          <w:rFonts w:ascii="Arial" w:eastAsia="Arial" w:hAnsi="Arial" w:cs="Arial"/>
        </w:rPr>
        <w:t>Guide assignment</w:t>
      </w:r>
    </w:p>
    <w:p w14:paraId="46E16CED" w14:textId="483FC7B9" w:rsidR="00342CA3" w:rsidRDefault="4D972106" w:rsidP="544FAD9D">
      <w:pPr>
        <w:pStyle w:val="ListParagraph"/>
        <w:numPr>
          <w:ilvl w:val="0"/>
          <w:numId w:val="4"/>
        </w:numPr>
        <w:spacing w:before="240" w:after="240" w:line="257" w:lineRule="auto"/>
        <w:rPr>
          <w:rFonts w:ascii="Arial" w:eastAsia="Arial" w:hAnsi="Arial" w:cs="Arial"/>
        </w:rPr>
      </w:pPr>
      <w:r w:rsidRPr="182D4521">
        <w:rPr>
          <w:rFonts w:ascii="Arial" w:eastAsia="Arial" w:hAnsi="Arial" w:cs="Arial"/>
        </w:rPr>
        <w:t>Customer communication</w:t>
      </w:r>
    </w:p>
    <w:p w14:paraId="6C2354AC" w14:textId="77777777" w:rsidR="009B11A9" w:rsidRDefault="4D972106" w:rsidP="009B11A9">
      <w:pPr>
        <w:pStyle w:val="ListParagraph"/>
        <w:numPr>
          <w:ilvl w:val="0"/>
          <w:numId w:val="4"/>
        </w:numPr>
        <w:spacing w:before="240" w:after="240" w:line="257" w:lineRule="auto"/>
        <w:rPr>
          <w:rFonts w:ascii="Arial" w:eastAsia="Arial" w:hAnsi="Arial" w:cs="Arial"/>
        </w:rPr>
      </w:pPr>
      <w:r w:rsidRPr="182D4521">
        <w:rPr>
          <w:rFonts w:ascii="Arial" w:eastAsia="Arial" w:hAnsi="Arial" w:cs="Arial"/>
        </w:rPr>
        <w:t>Quality assurance</w:t>
      </w:r>
    </w:p>
    <w:p w14:paraId="3587EE25" w14:textId="18A77AEB" w:rsidR="00342CA3" w:rsidRPr="009B11A9" w:rsidRDefault="68A9FBDD" w:rsidP="009B11A9">
      <w:pPr>
        <w:pStyle w:val="ListParagraph"/>
        <w:numPr>
          <w:ilvl w:val="0"/>
          <w:numId w:val="4"/>
        </w:numPr>
        <w:spacing w:before="240" w:after="240" w:line="257" w:lineRule="auto"/>
        <w:rPr>
          <w:rFonts w:ascii="Arial" w:eastAsia="Arial" w:hAnsi="Arial" w:cs="Arial"/>
        </w:rPr>
      </w:pPr>
      <w:r w:rsidRPr="182D4521">
        <w:rPr>
          <w:rFonts w:ascii="Arial" w:eastAsia="Arial" w:hAnsi="Arial" w:cs="Arial"/>
          <w:b/>
          <w:color w:val="833C0B"/>
        </w:rPr>
        <w:t>Technology Plan</w:t>
      </w:r>
    </w:p>
    <w:p w14:paraId="77D2E098" w14:textId="2632164B" w:rsidR="00342CA3" w:rsidRDefault="68A9FBDD" w:rsidP="73845E36">
      <w:pPr>
        <w:spacing w:line="257" w:lineRule="auto"/>
        <w:rPr>
          <w:rFonts w:ascii="Arial" w:eastAsia="Arial" w:hAnsi="Arial" w:cs="Arial"/>
        </w:rPr>
      </w:pPr>
      <w:r w:rsidRPr="182D4521">
        <w:rPr>
          <w:rFonts w:ascii="Arial" w:eastAsia="Arial" w:hAnsi="Arial" w:cs="Arial"/>
        </w:rPr>
        <w:t xml:space="preserve"> </w:t>
      </w:r>
    </w:p>
    <w:p w14:paraId="68B60A43" w14:textId="77777777" w:rsidR="00943E96" w:rsidRPr="00943E96" w:rsidRDefault="68A9FBDD" w:rsidP="00943E96">
      <w:pPr>
        <w:spacing w:line="257" w:lineRule="auto"/>
        <w:rPr>
          <w:rFonts w:ascii="Arial" w:eastAsia="Arial" w:hAnsi="Arial" w:cs="Arial"/>
        </w:rPr>
      </w:pPr>
      <w:r w:rsidRPr="182D4521">
        <w:rPr>
          <w:rFonts w:ascii="Arial" w:eastAsia="Arial" w:hAnsi="Arial" w:cs="Arial"/>
        </w:rPr>
        <w:t xml:space="preserve"> </w:t>
      </w:r>
      <w:r w:rsidR="00943E96" w:rsidRPr="182D4521">
        <w:rPr>
          <w:rFonts w:ascii="Arial" w:eastAsia="Arial" w:hAnsi="Arial" w:cs="Arial"/>
        </w:rPr>
        <w:t>Website booking system</w:t>
      </w:r>
    </w:p>
    <w:p w14:paraId="2AB49431" w14:textId="0D5EB3E1" w:rsidR="00943E96" w:rsidRPr="00943E96" w:rsidRDefault="00943E96" w:rsidP="00943E96">
      <w:pPr>
        <w:spacing w:line="257" w:lineRule="auto"/>
        <w:rPr>
          <w:rFonts w:ascii="Arial" w:eastAsia="Arial" w:hAnsi="Arial" w:cs="Arial"/>
        </w:rPr>
      </w:pPr>
      <w:r w:rsidRPr="182D4521">
        <w:rPr>
          <w:rFonts w:ascii="Arial" w:eastAsia="Arial" w:hAnsi="Arial" w:cs="Arial"/>
        </w:rPr>
        <w:t xml:space="preserve">• CRM </w:t>
      </w:r>
      <w:r w:rsidR="001F52A4" w:rsidRPr="182D4521">
        <w:rPr>
          <w:rFonts w:ascii="Arial" w:eastAsia="Arial" w:hAnsi="Arial" w:cs="Arial"/>
        </w:rPr>
        <w:t>tools, build app</w:t>
      </w:r>
    </w:p>
    <w:p w14:paraId="6CA5EC32" w14:textId="77777777" w:rsidR="00943E96" w:rsidRPr="00943E96" w:rsidRDefault="00943E96" w:rsidP="00943E96">
      <w:pPr>
        <w:spacing w:line="257" w:lineRule="auto"/>
        <w:rPr>
          <w:rFonts w:ascii="Arial" w:eastAsia="Arial" w:hAnsi="Arial" w:cs="Arial"/>
        </w:rPr>
      </w:pPr>
      <w:r w:rsidRPr="182D4521">
        <w:rPr>
          <w:rFonts w:ascii="Arial" w:eastAsia="Arial" w:hAnsi="Arial" w:cs="Arial"/>
        </w:rPr>
        <w:t>• Social media marketing</w:t>
      </w:r>
    </w:p>
    <w:p w14:paraId="00FFD6D9" w14:textId="30DE5F98" w:rsidR="00342CA3" w:rsidRDefault="00943E96" w:rsidP="73845E36">
      <w:pPr>
        <w:spacing w:line="257" w:lineRule="auto"/>
        <w:rPr>
          <w:rFonts w:ascii="Arial" w:eastAsia="Arial" w:hAnsi="Arial" w:cs="Arial"/>
        </w:rPr>
      </w:pPr>
      <w:r w:rsidRPr="182D4521">
        <w:rPr>
          <w:rFonts w:ascii="Arial" w:eastAsia="Arial" w:hAnsi="Arial" w:cs="Arial"/>
        </w:rPr>
        <w:t>• GPS</w:t>
      </w:r>
      <w:r w:rsidRPr="00943E96">
        <w:rPr>
          <w:rFonts w:ascii="Cambria Math" w:eastAsia="Arial" w:hAnsi="Cambria Math" w:cs="Cambria Math"/>
          <w:sz w:val="22"/>
          <w:szCs w:val="22"/>
        </w:rPr>
        <w:t>‑</w:t>
      </w:r>
      <w:r w:rsidRPr="182D4521">
        <w:rPr>
          <w:rFonts w:ascii="Arial" w:eastAsia="Arial" w:hAnsi="Arial" w:cs="Arial"/>
        </w:rPr>
        <w:t xml:space="preserve">enabled fleet </w:t>
      </w:r>
      <w:r w:rsidR="00A46DC9" w:rsidRPr="182D4521">
        <w:rPr>
          <w:rFonts w:ascii="Arial" w:eastAsia="Arial" w:hAnsi="Arial" w:cs="Arial"/>
        </w:rPr>
        <w:t xml:space="preserve">management </w:t>
      </w:r>
    </w:p>
    <w:p w14:paraId="0CFEC7BE" w14:textId="0F1374E4" w:rsidR="00342CA3" w:rsidRDefault="68A9FBDD" w:rsidP="73845E36">
      <w:pPr>
        <w:spacing w:line="257" w:lineRule="auto"/>
        <w:rPr>
          <w:rFonts w:ascii="Arial" w:eastAsia="Arial" w:hAnsi="Arial" w:cs="Arial"/>
        </w:rPr>
      </w:pPr>
      <w:r w:rsidRPr="182D4521">
        <w:rPr>
          <w:rFonts w:ascii="Arial" w:eastAsia="Arial" w:hAnsi="Arial" w:cs="Arial"/>
        </w:rPr>
        <w:t xml:space="preserve"> </w:t>
      </w:r>
    </w:p>
    <w:p w14:paraId="126D00F9" w14:textId="24D2B895" w:rsidR="00342CA3" w:rsidRDefault="68A9FBDD" w:rsidP="73845E36">
      <w:pPr>
        <w:pStyle w:val="Heading2"/>
        <w:spacing w:before="40" w:after="0" w:line="257" w:lineRule="auto"/>
        <w:rPr>
          <w:rFonts w:ascii="Arial" w:eastAsia="Arial" w:hAnsi="Arial" w:cs="Arial"/>
          <w:b/>
          <w:color w:val="833C0B"/>
          <w:sz w:val="24"/>
          <w:szCs w:val="24"/>
        </w:rPr>
      </w:pPr>
      <w:r w:rsidRPr="182D4521">
        <w:rPr>
          <w:rFonts w:ascii="Arial" w:eastAsia="Arial" w:hAnsi="Arial" w:cs="Arial"/>
          <w:b/>
          <w:color w:val="833C0B"/>
          <w:sz w:val="24"/>
          <w:szCs w:val="24"/>
        </w:rPr>
        <w:t>Human Resource Plan</w:t>
      </w:r>
    </w:p>
    <w:p w14:paraId="58A122F3" w14:textId="77777777" w:rsidR="005D0981" w:rsidRPr="005D0981" w:rsidRDefault="68A9FBDD" w:rsidP="005D0981">
      <w:pPr>
        <w:spacing w:line="257" w:lineRule="auto"/>
        <w:rPr>
          <w:rFonts w:ascii="Arial" w:eastAsia="Arial" w:hAnsi="Arial" w:cs="Arial"/>
        </w:rPr>
      </w:pPr>
      <w:r w:rsidRPr="182D4521">
        <w:rPr>
          <w:rFonts w:ascii="Arial" w:eastAsia="Arial" w:hAnsi="Arial" w:cs="Arial"/>
        </w:rPr>
        <w:t xml:space="preserve"> </w:t>
      </w:r>
      <w:r w:rsidR="005D0981" w:rsidRPr="182D4521">
        <w:rPr>
          <w:rFonts w:ascii="Arial" w:eastAsia="Arial" w:hAnsi="Arial" w:cs="Arial"/>
        </w:rPr>
        <w:t>Recruitment of guides</w:t>
      </w:r>
    </w:p>
    <w:p w14:paraId="38C6AC47" w14:textId="77777777" w:rsidR="005D0981" w:rsidRPr="005D0981" w:rsidRDefault="005D0981" w:rsidP="005D0981">
      <w:pPr>
        <w:spacing w:line="257" w:lineRule="auto"/>
        <w:rPr>
          <w:rFonts w:ascii="Arial" w:eastAsia="Arial" w:hAnsi="Arial" w:cs="Arial"/>
        </w:rPr>
      </w:pPr>
      <w:r w:rsidRPr="182D4521">
        <w:rPr>
          <w:rFonts w:ascii="Arial" w:eastAsia="Arial" w:hAnsi="Arial" w:cs="Arial"/>
        </w:rPr>
        <w:t>• Training programs</w:t>
      </w:r>
    </w:p>
    <w:p w14:paraId="1F76D6A1" w14:textId="3E2F1857" w:rsidR="00342CA3" w:rsidRDefault="005D0981" w:rsidP="73845E36">
      <w:pPr>
        <w:spacing w:line="257" w:lineRule="auto"/>
        <w:rPr>
          <w:rFonts w:ascii="Arial" w:eastAsia="Arial" w:hAnsi="Arial" w:cs="Arial"/>
        </w:rPr>
      </w:pPr>
      <w:r w:rsidRPr="182D4521">
        <w:rPr>
          <w:rFonts w:ascii="Arial" w:eastAsia="Arial" w:hAnsi="Arial" w:cs="Arial"/>
        </w:rPr>
        <w:t xml:space="preserve">• Customer service </w:t>
      </w:r>
      <w:r w:rsidR="00DE0EC7" w:rsidRPr="182D4521">
        <w:rPr>
          <w:rFonts w:ascii="Arial" w:eastAsia="Arial" w:hAnsi="Arial" w:cs="Arial"/>
        </w:rPr>
        <w:t xml:space="preserve">standards </w:t>
      </w:r>
    </w:p>
    <w:p w14:paraId="4F0439CE" w14:textId="712F2360" w:rsidR="00342CA3" w:rsidRDefault="68A9FBDD" w:rsidP="73845E36">
      <w:pPr>
        <w:spacing w:line="257" w:lineRule="auto"/>
        <w:rPr>
          <w:rFonts w:ascii="Arial" w:eastAsia="Arial" w:hAnsi="Arial" w:cs="Arial"/>
        </w:rPr>
      </w:pPr>
      <w:r w:rsidRPr="182D4521">
        <w:rPr>
          <w:rFonts w:ascii="Arial" w:eastAsia="Arial" w:hAnsi="Arial" w:cs="Arial"/>
        </w:rPr>
        <w:t xml:space="preserve"> </w:t>
      </w:r>
    </w:p>
    <w:p w14:paraId="6DC8CAA1" w14:textId="4632C0BE" w:rsidR="00342CA3" w:rsidRDefault="68A9FBDD" w:rsidP="73845E36">
      <w:pPr>
        <w:pStyle w:val="Heading2"/>
        <w:spacing w:before="40" w:after="0" w:line="257" w:lineRule="auto"/>
        <w:rPr>
          <w:rFonts w:ascii="Arial" w:eastAsia="Arial" w:hAnsi="Arial" w:cs="Arial"/>
          <w:b/>
          <w:color w:val="833C0B"/>
          <w:sz w:val="24"/>
          <w:szCs w:val="24"/>
        </w:rPr>
      </w:pPr>
      <w:r w:rsidRPr="182D4521">
        <w:rPr>
          <w:rFonts w:ascii="Arial" w:eastAsia="Arial" w:hAnsi="Arial" w:cs="Arial"/>
          <w:b/>
          <w:color w:val="833C0B"/>
          <w:sz w:val="24"/>
          <w:szCs w:val="24"/>
        </w:rPr>
        <w:t>Expansion Plan</w:t>
      </w:r>
    </w:p>
    <w:p w14:paraId="1085A969" w14:textId="77777777" w:rsidR="002005C3" w:rsidRDefault="002005C3" w:rsidP="002005C3">
      <w:r>
        <w:t>International offices</w:t>
      </w:r>
    </w:p>
    <w:p w14:paraId="72C0D451" w14:textId="77777777" w:rsidR="002005C3" w:rsidRDefault="002005C3" w:rsidP="002005C3">
      <w:r>
        <w:t>• New tour destinations</w:t>
      </w:r>
    </w:p>
    <w:p w14:paraId="6A9E29F3" w14:textId="77777777" w:rsidR="002005C3" w:rsidRDefault="002005C3" w:rsidP="002005C3">
      <w:r>
        <w:t>• Larger fleet</w:t>
      </w:r>
    </w:p>
    <w:p w14:paraId="47734DD6" w14:textId="3FDB347C" w:rsidR="002005C3" w:rsidRPr="002005C3" w:rsidRDefault="002005C3" w:rsidP="002005C3">
      <w:r>
        <w:t xml:space="preserve">• Partnerships with European </w:t>
      </w:r>
      <w:r w:rsidR="00653DF2">
        <w:t xml:space="preserve">agencies, </w:t>
      </w:r>
      <w:r w:rsidR="007459A6">
        <w:t>Asian and</w:t>
      </w:r>
      <w:r w:rsidR="00DC562C">
        <w:t xml:space="preserve"> East African </w:t>
      </w:r>
    </w:p>
    <w:p w14:paraId="34528BFE" w14:textId="35578D2E" w:rsidR="00342CA3" w:rsidRDefault="68A9FBDD" w:rsidP="002652A1">
      <w:pPr>
        <w:spacing w:line="257" w:lineRule="auto"/>
      </w:pPr>
      <w:r w:rsidRPr="182D4521">
        <w:rPr>
          <w:rFonts w:ascii="Arial" w:eastAsia="Arial" w:hAnsi="Arial" w:cs="Arial"/>
        </w:rPr>
        <w:t xml:space="preserve"> </w:t>
      </w:r>
    </w:p>
    <w:p w14:paraId="33B965EE" w14:textId="5411CB16" w:rsidR="00342CA3" w:rsidRDefault="00342CA3" w:rsidP="182D4521">
      <w:pPr>
        <w:spacing w:line="257" w:lineRule="auto"/>
        <w:rPr>
          <w:rFonts w:ascii="Arial" w:eastAsia="Arial" w:hAnsi="Arial" w:cs="Arial"/>
          <w:b/>
          <w:bCs/>
          <w:color w:val="2F5496"/>
        </w:rPr>
      </w:pPr>
    </w:p>
    <w:p w14:paraId="54506E0D" w14:textId="32DC307C" w:rsidR="00342CA3" w:rsidRDefault="00342CA3" w:rsidP="182D4521">
      <w:pPr>
        <w:spacing w:line="257" w:lineRule="auto"/>
        <w:rPr>
          <w:rFonts w:ascii="Arial" w:eastAsia="Arial" w:hAnsi="Arial" w:cs="Arial"/>
          <w:b/>
          <w:bCs/>
          <w:color w:val="2F5496"/>
        </w:rPr>
      </w:pPr>
    </w:p>
    <w:p w14:paraId="39268521" w14:textId="46E9EDCF" w:rsidR="00342CA3" w:rsidRDefault="00342CA3" w:rsidP="182D4521">
      <w:pPr>
        <w:spacing w:line="257" w:lineRule="auto"/>
        <w:rPr>
          <w:rFonts w:ascii="Arial" w:eastAsia="Arial" w:hAnsi="Arial" w:cs="Arial"/>
          <w:b/>
          <w:bCs/>
          <w:color w:val="2F5496"/>
        </w:rPr>
      </w:pPr>
    </w:p>
    <w:p w14:paraId="44B2B58F" w14:textId="5E1B1833" w:rsidR="00342CA3" w:rsidRDefault="68A9FBDD" w:rsidP="002652A1">
      <w:pPr>
        <w:spacing w:line="257" w:lineRule="auto"/>
        <w:rPr>
          <w:rFonts w:ascii="Arial" w:eastAsia="Arial" w:hAnsi="Arial" w:cs="Arial"/>
          <w:b/>
          <w:color w:val="2F5496"/>
        </w:rPr>
      </w:pPr>
      <w:r w:rsidRPr="182D4521">
        <w:rPr>
          <w:rFonts w:ascii="Arial" w:eastAsia="Arial" w:hAnsi="Arial" w:cs="Arial"/>
          <w:b/>
          <w:color w:val="2F5496"/>
        </w:rPr>
        <w:t>Reference List</w:t>
      </w:r>
    </w:p>
    <w:p w14:paraId="3A42FD35" w14:textId="42E3B012" w:rsidR="19E62282" w:rsidRPr="007473CF" w:rsidRDefault="19E62282" w:rsidP="1F16936E">
      <w:pPr>
        <w:pStyle w:val="ListParagraph"/>
        <w:numPr>
          <w:ilvl w:val="0"/>
          <w:numId w:val="3"/>
        </w:numPr>
        <w:spacing w:before="240" w:after="240"/>
        <w:rPr>
          <w:rFonts w:ascii="Aptos" w:eastAsia="Aptos" w:hAnsi="Aptos" w:cs="Aptos"/>
        </w:rPr>
      </w:pPr>
      <w:r w:rsidRPr="007473CF">
        <w:rPr>
          <w:rFonts w:ascii="Aptos" w:eastAsia="Aptos" w:hAnsi="Aptos" w:cs="Aptos"/>
        </w:rPr>
        <w:t xml:space="preserve">Ethiopian Ministry of Tourism (2023) </w:t>
      </w:r>
      <w:r w:rsidRPr="007473CF">
        <w:rPr>
          <w:rFonts w:ascii="Aptos" w:eastAsia="Aptos" w:hAnsi="Aptos" w:cs="Aptos"/>
          <w:i/>
          <w:iCs/>
        </w:rPr>
        <w:t>Tourism Statistics Annual Report</w:t>
      </w:r>
      <w:r w:rsidRPr="007473CF">
        <w:rPr>
          <w:rFonts w:ascii="Aptos" w:eastAsia="Aptos" w:hAnsi="Aptos" w:cs="Aptos"/>
        </w:rPr>
        <w:t>. Addis Ababa: Government of Ethiopia.</w:t>
      </w:r>
    </w:p>
    <w:p w14:paraId="1B61FA4A" w14:textId="1DC8AE8C" w:rsidR="19E62282" w:rsidRPr="007473CF" w:rsidRDefault="19E62282" w:rsidP="1F16936E">
      <w:pPr>
        <w:pStyle w:val="ListParagraph"/>
        <w:numPr>
          <w:ilvl w:val="0"/>
          <w:numId w:val="3"/>
        </w:numPr>
        <w:spacing w:before="240" w:after="240"/>
        <w:rPr>
          <w:rFonts w:ascii="Aptos" w:eastAsia="Aptos" w:hAnsi="Aptos" w:cs="Aptos"/>
        </w:rPr>
      </w:pPr>
      <w:r w:rsidRPr="007473CF">
        <w:rPr>
          <w:rFonts w:ascii="Aptos" w:eastAsia="Aptos" w:hAnsi="Aptos" w:cs="Aptos"/>
        </w:rPr>
        <w:t xml:space="preserve">World Bank (2023) </w:t>
      </w:r>
      <w:r w:rsidRPr="007473CF">
        <w:rPr>
          <w:rFonts w:ascii="Aptos" w:eastAsia="Aptos" w:hAnsi="Aptos" w:cs="Aptos"/>
          <w:i/>
          <w:iCs/>
        </w:rPr>
        <w:t xml:space="preserve">Ethiopia Tourism </w:t>
      </w:r>
      <w:r w:rsidRPr="007473CF">
        <w:rPr>
          <w:rFonts w:ascii="Aptos" w:eastAsia="Aptos" w:hAnsi="Aptos" w:cs="Aptos"/>
        </w:rPr>
        <w:t>(Accessed: 23 July 2026).</w:t>
      </w:r>
    </w:p>
    <w:p w14:paraId="312934D6" w14:textId="2C0610B6" w:rsidR="19E62282" w:rsidRPr="007473CF" w:rsidRDefault="19E62282" w:rsidP="1F16936E">
      <w:pPr>
        <w:pStyle w:val="ListParagraph"/>
        <w:numPr>
          <w:ilvl w:val="0"/>
          <w:numId w:val="3"/>
        </w:numPr>
        <w:spacing w:before="240" w:after="240"/>
        <w:rPr>
          <w:rFonts w:ascii="Aptos" w:eastAsia="Aptos" w:hAnsi="Aptos" w:cs="Aptos"/>
        </w:rPr>
      </w:pPr>
      <w:r w:rsidRPr="007473CF">
        <w:rPr>
          <w:rFonts w:ascii="Aptos" w:eastAsia="Aptos" w:hAnsi="Aptos" w:cs="Aptos"/>
        </w:rPr>
        <w:t xml:space="preserve">UNWTO (2024) </w:t>
      </w:r>
      <w:r w:rsidRPr="007473CF">
        <w:rPr>
          <w:rFonts w:ascii="Aptos" w:eastAsia="Aptos" w:hAnsi="Aptos" w:cs="Aptos"/>
          <w:i/>
          <w:iCs/>
        </w:rPr>
        <w:t>Tourism Market Trends: Africa Edition</w:t>
      </w:r>
      <w:r w:rsidRPr="007473CF">
        <w:rPr>
          <w:rFonts w:ascii="Aptos" w:eastAsia="Aptos" w:hAnsi="Aptos" w:cs="Aptos"/>
        </w:rPr>
        <w:t xml:space="preserve">. Madrid: United Nations World Tourism </w:t>
      </w:r>
      <w:r w:rsidR="00651FAC" w:rsidRPr="007473CF">
        <w:rPr>
          <w:rFonts w:ascii="Aptos" w:eastAsia="Aptos" w:hAnsi="Aptos" w:cs="Aptos"/>
        </w:rPr>
        <w:t>Organisation</w:t>
      </w:r>
      <w:r w:rsidRPr="007473CF">
        <w:rPr>
          <w:rFonts w:ascii="Aptos" w:eastAsia="Aptos" w:hAnsi="Aptos" w:cs="Aptos"/>
        </w:rPr>
        <w:t>.</w:t>
      </w:r>
    </w:p>
    <w:p w14:paraId="71F086D1" w14:textId="4E4AAF00" w:rsidR="19E62282" w:rsidRPr="007473CF" w:rsidRDefault="19E62282" w:rsidP="1F16936E">
      <w:pPr>
        <w:pStyle w:val="ListParagraph"/>
        <w:numPr>
          <w:ilvl w:val="0"/>
          <w:numId w:val="3"/>
        </w:numPr>
        <w:spacing w:before="240" w:after="240"/>
        <w:rPr>
          <w:rFonts w:ascii="Aptos" w:eastAsia="Aptos" w:hAnsi="Aptos" w:cs="Aptos"/>
        </w:rPr>
      </w:pPr>
      <w:proofErr w:type="spellStart"/>
      <w:r w:rsidRPr="007473CF">
        <w:rPr>
          <w:rFonts w:ascii="Aptos" w:eastAsia="Aptos" w:hAnsi="Aptos" w:cs="Aptos"/>
        </w:rPr>
        <w:t>Kotler</w:t>
      </w:r>
      <w:proofErr w:type="spellEnd"/>
      <w:r w:rsidRPr="007473CF">
        <w:rPr>
          <w:rFonts w:ascii="Aptos" w:eastAsia="Aptos" w:hAnsi="Aptos" w:cs="Aptos"/>
        </w:rPr>
        <w:t xml:space="preserve">, P., Bowen, J. and </w:t>
      </w:r>
      <w:proofErr w:type="spellStart"/>
      <w:r w:rsidRPr="007473CF">
        <w:rPr>
          <w:rFonts w:ascii="Aptos" w:eastAsia="Aptos" w:hAnsi="Aptos" w:cs="Aptos"/>
        </w:rPr>
        <w:t>Makens</w:t>
      </w:r>
      <w:proofErr w:type="spellEnd"/>
      <w:r w:rsidRPr="007473CF">
        <w:rPr>
          <w:rFonts w:ascii="Aptos" w:eastAsia="Aptos" w:hAnsi="Aptos" w:cs="Aptos"/>
        </w:rPr>
        <w:t xml:space="preserve">, J. (2016) </w:t>
      </w:r>
      <w:r w:rsidRPr="007473CF">
        <w:rPr>
          <w:rFonts w:ascii="Aptos" w:eastAsia="Aptos" w:hAnsi="Aptos" w:cs="Aptos"/>
          <w:i/>
          <w:iCs/>
        </w:rPr>
        <w:t>Marketing for Hospitality and Tourism</w:t>
      </w:r>
      <w:r w:rsidRPr="007473CF">
        <w:rPr>
          <w:rFonts w:ascii="Aptos" w:eastAsia="Aptos" w:hAnsi="Aptos" w:cs="Aptos"/>
        </w:rPr>
        <w:t xml:space="preserve">. 7th </w:t>
      </w:r>
      <w:proofErr w:type="spellStart"/>
      <w:r w:rsidRPr="007473CF">
        <w:rPr>
          <w:rFonts w:ascii="Aptos" w:eastAsia="Aptos" w:hAnsi="Aptos" w:cs="Aptos"/>
        </w:rPr>
        <w:t>edn</w:t>
      </w:r>
      <w:proofErr w:type="spellEnd"/>
      <w:r w:rsidRPr="007473CF">
        <w:rPr>
          <w:rFonts w:ascii="Aptos" w:eastAsia="Aptos" w:hAnsi="Aptos" w:cs="Aptos"/>
        </w:rPr>
        <w:t>. London: Pearson.</w:t>
      </w:r>
    </w:p>
    <w:p w14:paraId="62DAB46E" w14:textId="6EF8C9F2" w:rsidR="19E62282" w:rsidRPr="007473CF" w:rsidRDefault="19E62282" w:rsidP="1F16936E">
      <w:pPr>
        <w:pStyle w:val="ListParagraph"/>
        <w:numPr>
          <w:ilvl w:val="0"/>
          <w:numId w:val="3"/>
        </w:numPr>
        <w:spacing w:before="240" w:after="240"/>
        <w:rPr>
          <w:rFonts w:ascii="Aptos" w:eastAsia="Aptos" w:hAnsi="Aptos" w:cs="Aptos"/>
        </w:rPr>
      </w:pPr>
      <w:r w:rsidRPr="007473CF">
        <w:rPr>
          <w:rFonts w:ascii="Aptos" w:eastAsia="Aptos" w:hAnsi="Aptos" w:cs="Aptos"/>
        </w:rPr>
        <w:t xml:space="preserve">Porter, M. (2008) </w:t>
      </w:r>
      <w:r w:rsidRPr="007473CF">
        <w:rPr>
          <w:rFonts w:ascii="Aptos" w:eastAsia="Aptos" w:hAnsi="Aptos" w:cs="Aptos"/>
          <w:i/>
          <w:iCs/>
        </w:rPr>
        <w:t>The Five Competitive Forces That Shape Strategy</w:t>
      </w:r>
      <w:r w:rsidRPr="007473CF">
        <w:rPr>
          <w:rFonts w:ascii="Aptos" w:eastAsia="Aptos" w:hAnsi="Aptos" w:cs="Aptos"/>
        </w:rPr>
        <w:t>. Harvard Business Review, January, pp. 78–93.</w:t>
      </w:r>
    </w:p>
    <w:p w14:paraId="2E84D761" w14:textId="206869F2" w:rsidR="19E62282" w:rsidRPr="007473CF" w:rsidRDefault="19E62282" w:rsidP="1F16936E">
      <w:pPr>
        <w:pStyle w:val="ListParagraph"/>
        <w:numPr>
          <w:ilvl w:val="0"/>
          <w:numId w:val="3"/>
        </w:numPr>
        <w:spacing w:before="240" w:after="240"/>
        <w:rPr>
          <w:rFonts w:ascii="Aptos" w:eastAsia="Aptos" w:hAnsi="Aptos" w:cs="Aptos"/>
        </w:rPr>
      </w:pPr>
      <w:r w:rsidRPr="007473CF">
        <w:rPr>
          <w:rFonts w:ascii="Aptos" w:eastAsia="Aptos" w:hAnsi="Aptos" w:cs="Aptos"/>
        </w:rPr>
        <w:t xml:space="preserve">Oxford Business Group (2023) </w:t>
      </w:r>
      <w:r w:rsidRPr="007473CF">
        <w:rPr>
          <w:rFonts w:ascii="Aptos" w:eastAsia="Aptos" w:hAnsi="Aptos" w:cs="Aptos"/>
          <w:i/>
          <w:iCs/>
        </w:rPr>
        <w:t>The Report: Ethiopia 2023 – Tourism Overview</w:t>
      </w:r>
      <w:r w:rsidRPr="007473CF">
        <w:rPr>
          <w:rFonts w:ascii="Aptos" w:eastAsia="Aptos" w:hAnsi="Aptos" w:cs="Aptos"/>
        </w:rPr>
        <w:t>.  (Accessed: 23 July 2026).</w:t>
      </w:r>
    </w:p>
    <w:p w14:paraId="0EFECD53" w14:textId="0231F2CD" w:rsidR="19E62282" w:rsidRPr="007473CF" w:rsidRDefault="19E62282" w:rsidP="1F16936E">
      <w:pPr>
        <w:pStyle w:val="ListParagraph"/>
        <w:numPr>
          <w:ilvl w:val="0"/>
          <w:numId w:val="3"/>
        </w:numPr>
        <w:spacing w:before="240" w:after="240"/>
        <w:rPr>
          <w:rFonts w:ascii="Aptos" w:eastAsia="Aptos" w:hAnsi="Aptos" w:cs="Aptos"/>
        </w:rPr>
      </w:pPr>
      <w:proofErr w:type="spellStart"/>
      <w:r w:rsidRPr="007473CF">
        <w:rPr>
          <w:rFonts w:ascii="Aptos" w:eastAsia="Aptos" w:hAnsi="Aptos" w:cs="Aptos"/>
        </w:rPr>
        <w:t>Statista</w:t>
      </w:r>
      <w:proofErr w:type="spellEnd"/>
      <w:r w:rsidRPr="007473CF">
        <w:rPr>
          <w:rFonts w:ascii="Aptos" w:eastAsia="Aptos" w:hAnsi="Aptos" w:cs="Aptos"/>
        </w:rPr>
        <w:t xml:space="preserve"> (2024) </w:t>
      </w:r>
      <w:r w:rsidRPr="007473CF">
        <w:rPr>
          <w:rFonts w:ascii="Aptos" w:eastAsia="Aptos" w:hAnsi="Aptos" w:cs="Aptos"/>
          <w:i/>
          <w:iCs/>
        </w:rPr>
        <w:t>Inbound Tourism in Ethiopia – Market</w:t>
      </w:r>
      <w:r w:rsidRPr="007473CF">
        <w:rPr>
          <w:rFonts w:ascii="Aptos" w:eastAsia="Aptos" w:hAnsi="Aptos" w:cs="Aptos"/>
        </w:rPr>
        <w:t>(Accessed: 23 July 2026).</w:t>
      </w:r>
    </w:p>
    <w:p w14:paraId="2A936B9B" w14:textId="1F277CF3" w:rsidR="19E62282" w:rsidRPr="007473CF" w:rsidRDefault="19E62282" w:rsidP="1F16936E">
      <w:pPr>
        <w:pStyle w:val="ListParagraph"/>
        <w:numPr>
          <w:ilvl w:val="0"/>
          <w:numId w:val="3"/>
        </w:numPr>
        <w:spacing w:before="240" w:after="240"/>
        <w:rPr>
          <w:rFonts w:ascii="Aptos" w:eastAsia="Aptos" w:hAnsi="Aptos" w:cs="Aptos"/>
        </w:rPr>
      </w:pPr>
      <w:r w:rsidRPr="007473CF">
        <w:rPr>
          <w:rFonts w:ascii="Aptos" w:eastAsia="Aptos" w:hAnsi="Aptos" w:cs="Aptos"/>
        </w:rPr>
        <w:t xml:space="preserve">TripAdvisor Insights (2024) </w:t>
      </w:r>
      <w:r w:rsidRPr="007473CF">
        <w:rPr>
          <w:rFonts w:ascii="Aptos" w:eastAsia="Aptos" w:hAnsi="Aptos" w:cs="Aptos"/>
          <w:i/>
          <w:iCs/>
        </w:rPr>
        <w:t>Traveller Behaviour and Digital Booking Trends</w:t>
      </w:r>
      <w:r w:rsidRPr="007473CF">
        <w:rPr>
          <w:rFonts w:ascii="Aptos" w:eastAsia="Aptos" w:hAnsi="Aptos" w:cs="Aptos"/>
        </w:rPr>
        <w:t>. (Accessed: 23 July 2026).</w:t>
      </w:r>
    </w:p>
    <w:p w14:paraId="4F4934B6" w14:textId="4F8AB35D" w:rsidR="19E62282" w:rsidRPr="007473CF" w:rsidRDefault="19E62282" w:rsidP="1F16936E">
      <w:pPr>
        <w:pStyle w:val="ListParagraph"/>
        <w:numPr>
          <w:ilvl w:val="0"/>
          <w:numId w:val="3"/>
        </w:numPr>
        <w:spacing w:before="240" w:after="240"/>
        <w:rPr>
          <w:rFonts w:ascii="Aptos" w:eastAsia="Aptos" w:hAnsi="Aptos" w:cs="Aptos"/>
        </w:rPr>
      </w:pPr>
      <w:r w:rsidRPr="007473CF">
        <w:rPr>
          <w:rFonts w:ascii="Aptos" w:eastAsia="Aptos" w:hAnsi="Aptos" w:cs="Aptos"/>
        </w:rPr>
        <w:t xml:space="preserve">Google Travel Insights (2024) </w:t>
      </w:r>
      <w:r w:rsidRPr="007473CF">
        <w:rPr>
          <w:rFonts w:ascii="Aptos" w:eastAsia="Aptos" w:hAnsi="Aptos" w:cs="Aptos"/>
          <w:i/>
          <w:iCs/>
        </w:rPr>
        <w:t>Global Travel Search Trends</w:t>
      </w:r>
      <w:r w:rsidRPr="007473CF">
        <w:rPr>
          <w:rFonts w:ascii="Aptos" w:eastAsia="Aptos" w:hAnsi="Aptos" w:cs="Aptos"/>
        </w:rPr>
        <w:t>. (Accessed: 23 July 2026).</w:t>
      </w:r>
    </w:p>
    <w:p w14:paraId="156D817E" w14:textId="77777777" w:rsidR="00425B15" w:rsidRPr="007473CF" w:rsidRDefault="19E62282" w:rsidP="00425B15">
      <w:pPr>
        <w:pStyle w:val="ListParagraph"/>
        <w:numPr>
          <w:ilvl w:val="0"/>
          <w:numId w:val="3"/>
        </w:numPr>
        <w:spacing w:before="240" w:after="240"/>
        <w:rPr>
          <w:rFonts w:ascii="Aptos" w:eastAsia="Aptos" w:hAnsi="Aptos" w:cs="Aptos"/>
        </w:rPr>
      </w:pPr>
      <w:r w:rsidRPr="007473CF">
        <w:rPr>
          <w:rFonts w:ascii="Aptos" w:eastAsia="Aptos" w:hAnsi="Aptos" w:cs="Aptos"/>
        </w:rPr>
        <w:t xml:space="preserve">Pride, W., Hughes, R. and Kapoor, J. (2020) </w:t>
      </w:r>
      <w:r w:rsidRPr="007473CF">
        <w:rPr>
          <w:rFonts w:ascii="Aptos" w:eastAsia="Aptos" w:hAnsi="Aptos" w:cs="Aptos"/>
          <w:i/>
          <w:iCs/>
        </w:rPr>
        <w:t>Business</w:t>
      </w:r>
      <w:r w:rsidRPr="007473CF">
        <w:rPr>
          <w:rFonts w:ascii="Aptos" w:eastAsia="Aptos" w:hAnsi="Aptos" w:cs="Aptos"/>
        </w:rPr>
        <w:t xml:space="preserve">. 14th </w:t>
      </w:r>
      <w:proofErr w:type="spellStart"/>
      <w:r w:rsidRPr="007473CF">
        <w:rPr>
          <w:rFonts w:ascii="Aptos" w:eastAsia="Aptos" w:hAnsi="Aptos" w:cs="Aptos"/>
        </w:rPr>
        <w:t>edn</w:t>
      </w:r>
      <w:proofErr w:type="spellEnd"/>
      <w:r w:rsidRPr="007473CF">
        <w:rPr>
          <w:rFonts w:ascii="Aptos" w:eastAsia="Aptos" w:hAnsi="Aptos" w:cs="Aptos"/>
        </w:rPr>
        <w:t xml:space="preserve">. Boston: </w:t>
      </w:r>
      <w:proofErr w:type="spellStart"/>
      <w:r w:rsidRPr="007473CF">
        <w:rPr>
          <w:rFonts w:ascii="Aptos" w:eastAsia="Aptos" w:hAnsi="Aptos" w:cs="Aptos"/>
        </w:rPr>
        <w:t>Cengage</w:t>
      </w:r>
      <w:proofErr w:type="spellEnd"/>
      <w:r w:rsidRPr="007473CF">
        <w:rPr>
          <w:rFonts w:ascii="Aptos" w:eastAsia="Aptos" w:hAnsi="Aptos" w:cs="Aptos"/>
        </w:rPr>
        <w:t xml:space="preserve"> Learning</w:t>
      </w:r>
    </w:p>
    <w:p w14:paraId="1DCE978C" w14:textId="196DFF79" w:rsidR="00342CA3" w:rsidRPr="00494ACB" w:rsidRDefault="68A9FBDD" w:rsidP="00425B15">
      <w:pPr>
        <w:pStyle w:val="ListParagraph"/>
        <w:numPr>
          <w:ilvl w:val="0"/>
          <w:numId w:val="3"/>
        </w:numPr>
        <w:spacing w:before="240" w:after="240"/>
        <w:rPr>
          <w:rFonts w:ascii="Aptos" w:eastAsia="Aptos" w:hAnsi="Aptos" w:cs="Aptos"/>
        </w:rPr>
      </w:pPr>
      <w:r w:rsidRPr="182D4521">
        <w:rPr>
          <w:rFonts w:ascii="Arial" w:eastAsia="Arial" w:hAnsi="Arial" w:cs="Arial"/>
          <w:b/>
          <w:color w:val="2F5496"/>
        </w:rPr>
        <w:t>Appendices</w:t>
      </w:r>
      <w:r w:rsidRPr="182D4521">
        <w:rPr>
          <w:rFonts w:ascii="Arial" w:eastAsia="Arial" w:hAnsi="Arial" w:cs="Arial"/>
          <w:b/>
          <w:bCs/>
          <w:color w:val="2F5496"/>
        </w:rPr>
        <w:t>:</w:t>
      </w:r>
      <w:r w:rsidR="4A5DB296" w:rsidRPr="182D4521">
        <w:rPr>
          <w:rFonts w:ascii="Arial" w:eastAsia="Arial" w:hAnsi="Arial" w:cs="Arial"/>
          <w:b/>
          <w:bCs/>
          <w:color w:val="2F5496"/>
        </w:rPr>
        <w:t>-</w:t>
      </w:r>
    </w:p>
    <w:p w14:paraId="71363B17" w14:textId="77777777" w:rsidR="00494ACB" w:rsidRPr="00425B15" w:rsidRDefault="00494ACB" w:rsidP="30F49449">
      <w:pPr>
        <w:pStyle w:val="ListParagraph"/>
        <w:spacing w:before="240" w:after="240"/>
        <w:rPr>
          <w:rFonts w:ascii="Aptos" w:eastAsia="Aptos" w:hAnsi="Aptos" w:cs="Aptos"/>
        </w:rPr>
      </w:pPr>
    </w:p>
    <w:p w14:paraId="63C64B6E" w14:textId="3119B4CC" w:rsidR="00342CA3" w:rsidRDefault="68A9FBDD" w:rsidP="73845E36">
      <w:pPr>
        <w:spacing w:line="257" w:lineRule="auto"/>
        <w:rPr>
          <w:rFonts w:ascii="Arial" w:eastAsia="Arial" w:hAnsi="Arial" w:cs="Arial"/>
        </w:rPr>
      </w:pPr>
      <w:r w:rsidRPr="182D4521">
        <w:rPr>
          <w:rFonts w:ascii="Arial" w:eastAsia="Arial" w:hAnsi="Arial" w:cs="Arial"/>
        </w:rPr>
        <w:t xml:space="preserve"> </w:t>
      </w:r>
    </w:p>
    <w:p w14:paraId="52274622" w14:textId="4E914F1D" w:rsidR="00342CA3" w:rsidRDefault="68A9FBDD" w:rsidP="73845E36">
      <w:pPr>
        <w:spacing w:line="257" w:lineRule="auto"/>
        <w:jc w:val="center"/>
        <w:rPr>
          <w:rFonts w:ascii="Arial" w:eastAsia="Arial" w:hAnsi="Arial" w:cs="Arial"/>
        </w:rPr>
      </w:pPr>
      <w:r w:rsidRPr="182D4521">
        <w:rPr>
          <w:rFonts w:ascii="Arial" w:eastAsia="Arial" w:hAnsi="Arial" w:cs="Arial"/>
        </w:rPr>
        <w:t xml:space="preserve"> </w:t>
      </w:r>
    </w:p>
    <w:p w14:paraId="01819936" w14:textId="2A2886C1" w:rsidR="00342CA3" w:rsidRDefault="00342CA3" w:rsidP="73845E36">
      <w:pPr>
        <w:tabs>
          <w:tab w:val="left" w:pos="1008"/>
        </w:tabs>
        <w:spacing w:line="257" w:lineRule="auto"/>
        <w:rPr>
          <w:rFonts w:ascii="Arial" w:eastAsia="Arial" w:hAnsi="Arial" w:cs="Arial"/>
        </w:rPr>
      </w:pPr>
    </w:p>
    <w:p w14:paraId="5E5787A5" w14:textId="61A52D7B" w:rsidR="00342CA3" w:rsidRDefault="00342CA3"/>
    <w:sectPr w:rsidR="00342CA3">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venir Next LT Pro Demi">
    <w:panose1 w:val="020B0704020202020204"/>
    <w:charset w:val="4D"/>
    <w:family w:val="swiss"/>
    <w:pitch w:val="variable"/>
    <w:sig w:usb0="800000EF" w:usb1="5000204A" w:usb2="00000000" w:usb3="00000000" w:csb0="00000093"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7B9A9"/>
    <w:multiLevelType w:val="hybridMultilevel"/>
    <w:tmpl w:val="FFFFFFFF"/>
    <w:lvl w:ilvl="0" w:tplc="B77200D0">
      <w:start w:val="1"/>
      <w:numFmt w:val="bullet"/>
      <w:lvlText w:val=""/>
      <w:lvlJc w:val="left"/>
      <w:pPr>
        <w:ind w:left="720" w:hanging="360"/>
      </w:pPr>
      <w:rPr>
        <w:rFonts w:ascii="Symbol" w:hAnsi="Symbol" w:hint="default"/>
      </w:rPr>
    </w:lvl>
    <w:lvl w:ilvl="1" w:tplc="678A8720">
      <w:start w:val="1"/>
      <w:numFmt w:val="bullet"/>
      <w:lvlText w:val="o"/>
      <w:lvlJc w:val="left"/>
      <w:pPr>
        <w:ind w:left="1440" w:hanging="360"/>
      </w:pPr>
      <w:rPr>
        <w:rFonts w:ascii="Courier New" w:hAnsi="Courier New" w:hint="default"/>
      </w:rPr>
    </w:lvl>
    <w:lvl w:ilvl="2" w:tplc="657CDE1A">
      <w:start w:val="1"/>
      <w:numFmt w:val="bullet"/>
      <w:lvlText w:val=""/>
      <w:lvlJc w:val="left"/>
      <w:pPr>
        <w:ind w:left="2160" w:hanging="360"/>
      </w:pPr>
      <w:rPr>
        <w:rFonts w:ascii="Wingdings" w:hAnsi="Wingdings" w:hint="default"/>
      </w:rPr>
    </w:lvl>
    <w:lvl w:ilvl="3" w:tplc="04CA24DE">
      <w:start w:val="1"/>
      <w:numFmt w:val="bullet"/>
      <w:lvlText w:val=""/>
      <w:lvlJc w:val="left"/>
      <w:pPr>
        <w:ind w:left="2880" w:hanging="360"/>
      </w:pPr>
      <w:rPr>
        <w:rFonts w:ascii="Symbol" w:hAnsi="Symbol" w:hint="default"/>
      </w:rPr>
    </w:lvl>
    <w:lvl w:ilvl="4" w:tplc="DD0A41EA">
      <w:start w:val="1"/>
      <w:numFmt w:val="bullet"/>
      <w:lvlText w:val="o"/>
      <w:lvlJc w:val="left"/>
      <w:pPr>
        <w:ind w:left="3600" w:hanging="360"/>
      </w:pPr>
      <w:rPr>
        <w:rFonts w:ascii="Courier New" w:hAnsi="Courier New" w:hint="default"/>
      </w:rPr>
    </w:lvl>
    <w:lvl w:ilvl="5" w:tplc="004CAE6C">
      <w:start w:val="1"/>
      <w:numFmt w:val="bullet"/>
      <w:lvlText w:val=""/>
      <w:lvlJc w:val="left"/>
      <w:pPr>
        <w:ind w:left="4320" w:hanging="360"/>
      </w:pPr>
      <w:rPr>
        <w:rFonts w:ascii="Wingdings" w:hAnsi="Wingdings" w:hint="default"/>
      </w:rPr>
    </w:lvl>
    <w:lvl w:ilvl="6" w:tplc="E87EB738">
      <w:start w:val="1"/>
      <w:numFmt w:val="bullet"/>
      <w:lvlText w:val=""/>
      <w:lvlJc w:val="left"/>
      <w:pPr>
        <w:ind w:left="5040" w:hanging="360"/>
      </w:pPr>
      <w:rPr>
        <w:rFonts w:ascii="Symbol" w:hAnsi="Symbol" w:hint="default"/>
      </w:rPr>
    </w:lvl>
    <w:lvl w:ilvl="7" w:tplc="50DA5304">
      <w:start w:val="1"/>
      <w:numFmt w:val="bullet"/>
      <w:lvlText w:val="o"/>
      <w:lvlJc w:val="left"/>
      <w:pPr>
        <w:ind w:left="5760" w:hanging="360"/>
      </w:pPr>
      <w:rPr>
        <w:rFonts w:ascii="Courier New" w:hAnsi="Courier New" w:hint="default"/>
      </w:rPr>
    </w:lvl>
    <w:lvl w:ilvl="8" w:tplc="2BF60206">
      <w:start w:val="1"/>
      <w:numFmt w:val="bullet"/>
      <w:lvlText w:val=""/>
      <w:lvlJc w:val="left"/>
      <w:pPr>
        <w:ind w:left="6480" w:hanging="360"/>
      </w:pPr>
      <w:rPr>
        <w:rFonts w:ascii="Wingdings" w:hAnsi="Wingdings" w:hint="default"/>
      </w:rPr>
    </w:lvl>
  </w:abstractNum>
  <w:abstractNum w:abstractNumId="1" w15:restartNumberingAfterBreak="0">
    <w:nsid w:val="22D5C7C7"/>
    <w:multiLevelType w:val="hybridMultilevel"/>
    <w:tmpl w:val="FFFFFFFF"/>
    <w:lvl w:ilvl="0" w:tplc="CDEEDF02">
      <w:start w:val="1"/>
      <w:numFmt w:val="bullet"/>
      <w:lvlText w:val=""/>
      <w:lvlJc w:val="left"/>
      <w:pPr>
        <w:ind w:left="720" w:hanging="360"/>
      </w:pPr>
      <w:rPr>
        <w:rFonts w:ascii="Symbol" w:hAnsi="Symbol" w:hint="default"/>
      </w:rPr>
    </w:lvl>
    <w:lvl w:ilvl="1" w:tplc="F5A2F0C4">
      <w:start w:val="1"/>
      <w:numFmt w:val="bullet"/>
      <w:lvlText w:val="o"/>
      <w:lvlJc w:val="left"/>
      <w:pPr>
        <w:ind w:left="1440" w:hanging="360"/>
      </w:pPr>
      <w:rPr>
        <w:rFonts w:ascii="Courier New" w:hAnsi="Courier New" w:hint="default"/>
      </w:rPr>
    </w:lvl>
    <w:lvl w:ilvl="2" w:tplc="3D16CCF4">
      <w:start w:val="1"/>
      <w:numFmt w:val="bullet"/>
      <w:lvlText w:val=""/>
      <w:lvlJc w:val="left"/>
      <w:pPr>
        <w:ind w:left="2160" w:hanging="360"/>
      </w:pPr>
      <w:rPr>
        <w:rFonts w:ascii="Wingdings" w:hAnsi="Wingdings" w:hint="default"/>
      </w:rPr>
    </w:lvl>
    <w:lvl w:ilvl="3" w:tplc="3A4AA64E">
      <w:start w:val="1"/>
      <w:numFmt w:val="bullet"/>
      <w:lvlText w:val=""/>
      <w:lvlJc w:val="left"/>
      <w:pPr>
        <w:ind w:left="2880" w:hanging="360"/>
      </w:pPr>
      <w:rPr>
        <w:rFonts w:ascii="Symbol" w:hAnsi="Symbol" w:hint="default"/>
      </w:rPr>
    </w:lvl>
    <w:lvl w:ilvl="4" w:tplc="77F0B3B4">
      <w:start w:val="1"/>
      <w:numFmt w:val="bullet"/>
      <w:lvlText w:val="o"/>
      <w:lvlJc w:val="left"/>
      <w:pPr>
        <w:ind w:left="3600" w:hanging="360"/>
      </w:pPr>
      <w:rPr>
        <w:rFonts w:ascii="Courier New" w:hAnsi="Courier New" w:hint="default"/>
      </w:rPr>
    </w:lvl>
    <w:lvl w:ilvl="5" w:tplc="A51826C6">
      <w:start w:val="1"/>
      <w:numFmt w:val="bullet"/>
      <w:lvlText w:val=""/>
      <w:lvlJc w:val="left"/>
      <w:pPr>
        <w:ind w:left="4320" w:hanging="360"/>
      </w:pPr>
      <w:rPr>
        <w:rFonts w:ascii="Wingdings" w:hAnsi="Wingdings" w:hint="default"/>
      </w:rPr>
    </w:lvl>
    <w:lvl w:ilvl="6" w:tplc="C3AE6D60">
      <w:start w:val="1"/>
      <w:numFmt w:val="bullet"/>
      <w:lvlText w:val=""/>
      <w:lvlJc w:val="left"/>
      <w:pPr>
        <w:ind w:left="5040" w:hanging="360"/>
      </w:pPr>
      <w:rPr>
        <w:rFonts w:ascii="Symbol" w:hAnsi="Symbol" w:hint="default"/>
      </w:rPr>
    </w:lvl>
    <w:lvl w:ilvl="7" w:tplc="620021C8">
      <w:start w:val="1"/>
      <w:numFmt w:val="bullet"/>
      <w:lvlText w:val="o"/>
      <w:lvlJc w:val="left"/>
      <w:pPr>
        <w:ind w:left="5760" w:hanging="360"/>
      </w:pPr>
      <w:rPr>
        <w:rFonts w:ascii="Courier New" w:hAnsi="Courier New" w:hint="default"/>
      </w:rPr>
    </w:lvl>
    <w:lvl w:ilvl="8" w:tplc="4ED4A11E">
      <w:start w:val="1"/>
      <w:numFmt w:val="bullet"/>
      <w:lvlText w:val=""/>
      <w:lvlJc w:val="left"/>
      <w:pPr>
        <w:ind w:left="6480" w:hanging="360"/>
      </w:pPr>
      <w:rPr>
        <w:rFonts w:ascii="Wingdings" w:hAnsi="Wingdings" w:hint="default"/>
      </w:rPr>
    </w:lvl>
  </w:abstractNum>
  <w:abstractNum w:abstractNumId="2" w15:restartNumberingAfterBreak="0">
    <w:nsid w:val="31443E7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365F01E"/>
    <w:multiLevelType w:val="hybridMultilevel"/>
    <w:tmpl w:val="FFFFFFFF"/>
    <w:lvl w:ilvl="0" w:tplc="261C6482">
      <w:start w:val="1"/>
      <w:numFmt w:val="bullet"/>
      <w:lvlText w:val=""/>
      <w:lvlJc w:val="left"/>
      <w:pPr>
        <w:ind w:left="720" w:hanging="360"/>
      </w:pPr>
      <w:rPr>
        <w:rFonts w:ascii="Symbol" w:hAnsi="Symbol" w:hint="default"/>
      </w:rPr>
    </w:lvl>
    <w:lvl w:ilvl="1" w:tplc="5F025E72">
      <w:start w:val="1"/>
      <w:numFmt w:val="bullet"/>
      <w:lvlText w:val="o"/>
      <w:lvlJc w:val="left"/>
      <w:pPr>
        <w:ind w:left="1440" w:hanging="360"/>
      </w:pPr>
      <w:rPr>
        <w:rFonts w:ascii="Courier New" w:hAnsi="Courier New" w:hint="default"/>
      </w:rPr>
    </w:lvl>
    <w:lvl w:ilvl="2" w:tplc="9B408C48">
      <w:start w:val="1"/>
      <w:numFmt w:val="bullet"/>
      <w:lvlText w:val=""/>
      <w:lvlJc w:val="left"/>
      <w:pPr>
        <w:ind w:left="2160" w:hanging="360"/>
      </w:pPr>
      <w:rPr>
        <w:rFonts w:ascii="Wingdings" w:hAnsi="Wingdings" w:hint="default"/>
      </w:rPr>
    </w:lvl>
    <w:lvl w:ilvl="3" w:tplc="388A7216">
      <w:start w:val="1"/>
      <w:numFmt w:val="bullet"/>
      <w:lvlText w:val=""/>
      <w:lvlJc w:val="left"/>
      <w:pPr>
        <w:ind w:left="2880" w:hanging="360"/>
      </w:pPr>
      <w:rPr>
        <w:rFonts w:ascii="Symbol" w:hAnsi="Symbol" w:hint="default"/>
      </w:rPr>
    </w:lvl>
    <w:lvl w:ilvl="4" w:tplc="3E28F2B6">
      <w:start w:val="1"/>
      <w:numFmt w:val="bullet"/>
      <w:lvlText w:val="o"/>
      <w:lvlJc w:val="left"/>
      <w:pPr>
        <w:ind w:left="3600" w:hanging="360"/>
      </w:pPr>
      <w:rPr>
        <w:rFonts w:ascii="Courier New" w:hAnsi="Courier New" w:hint="default"/>
      </w:rPr>
    </w:lvl>
    <w:lvl w:ilvl="5" w:tplc="CF6E35BE">
      <w:start w:val="1"/>
      <w:numFmt w:val="bullet"/>
      <w:lvlText w:val=""/>
      <w:lvlJc w:val="left"/>
      <w:pPr>
        <w:ind w:left="4320" w:hanging="360"/>
      </w:pPr>
      <w:rPr>
        <w:rFonts w:ascii="Wingdings" w:hAnsi="Wingdings" w:hint="default"/>
      </w:rPr>
    </w:lvl>
    <w:lvl w:ilvl="6" w:tplc="1230042E">
      <w:start w:val="1"/>
      <w:numFmt w:val="bullet"/>
      <w:lvlText w:val=""/>
      <w:lvlJc w:val="left"/>
      <w:pPr>
        <w:ind w:left="5040" w:hanging="360"/>
      </w:pPr>
      <w:rPr>
        <w:rFonts w:ascii="Symbol" w:hAnsi="Symbol" w:hint="default"/>
      </w:rPr>
    </w:lvl>
    <w:lvl w:ilvl="7" w:tplc="A05EDEC8">
      <w:start w:val="1"/>
      <w:numFmt w:val="bullet"/>
      <w:lvlText w:val="o"/>
      <w:lvlJc w:val="left"/>
      <w:pPr>
        <w:ind w:left="5760" w:hanging="360"/>
      </w:pPr>
      <w:rPr>
        <w:rFonts w:ascii="Courier New" w:hAnsi="Courier New" w:hint="default"/>
      </w:rPr>
    </w:lvl>
    <w:lvl w:ilvl="8" w:tplc="62ACC9E6">
      <w:start w:val="1"/>
      <w:numFmt w:val="bullet"/>
      <w:lvlText w:val=""/>
      <w:lvlJc w:val="left"/>
      <w:pPr>
        <w:ind w:left="6480" w:hanging="360"/>
      </w:pPr>
      <w:rPr>
        <w:rFonts w:ascii="Wingdings" w:hAnsi="Wingdings" w:hint="default"/>
      </w:rPr>
    </w:lvl>
  </w:abstractNum>
  <w:abstractNum w:abstractNumId="4" w15:restartNumberingAfterBreak="0">
    <w:nsid w:val="506943F1"/>
    <w:multiLevelType w:val="hybridMultilevel"/>
    <w:tmpl w:val="FFFFFFFF"/>
    <w:lvl w:ilvl="0" w:tplc="E378103A">
      <w:start w:val="1"/>
      <w:numFmt w:val="bullet"/>
      <w:lvlText w:val=""/>
      <w:lvlJc w:val="left"/>
      <w:pPr>
        <w:ind w:left="720" w:hanging="360"/>
      </w:pPr>
      <w:rPr>
        <w:rFonts w:ascii="Symbol" w:hAnsi="Symbol" w:hint="default"/>
      </w:rPr>
    </w:lvl>
    <w:lvl w:ilvl="1" w:tplc="C1AC5BB0">
      <w:start w:val="1"/>
      <w:numFmt w:val="bullet"/>
      <w:lvlText w:val="o"/>
      <w:lvlJc w:val="left"/>
      <w:pPr>
        <w:ind w:left="1440" w:hanging="360"/>
      </w:pPr>
      <w:rPr>
        <w:rFonts w:ascii="Courier New" w:hAnsi="Courier New" w:hint="default"/>
      </w:rPr>
    </w:lvl>
    <w:lvl w:ilvl="2" w:tplc="E92A9DF2">
      <w:start w:val="1"/>
      <w:numFmt w:val="bullet"/>
      <w:lvlText w:val=""/>
      <w:lvlJc w:val="left"/>
      <w:pPr>
        <w:ind w:left="2160" w:hanging="360"/>
      </w:pPr>
      <w:rPr>
        <w:rFonts w:ascii="Wingdings" w:hAnsi="Wingdings" w:hint="default"/>
      </w:rPr>
    </w:lvl>
    <w:lvl w:ilvl="3" w:tplc="F59605FE">
      <w:start w:val="1"/>
      <w:numFmt w:val="bullet"/>
      <w:lvlText w:val=""/>
      <w:lvlJc w:val="left"/>
      <w:pPr>
        <w:ind w:left="2880" w:hanging="360"/>
      </w:pPr>
      <w:rPr>
        <w:rFonts w:ascii="Symbol" w:hAnsi="Symbol" w:hint="default"/>
      </w:rPr>
    </w:lvl>
    <w:lvl w:ilvl="4" w:tplc="638C55C0">
      <w:start w:val="1"/>
      <w:numFmt w:val="bullet"/>
      <w:lvlText w:val="o"/>
      <w:lvlJc w:val="left"/>
      <w:pPr>
        <w:ind w:left="3600" w:hanging="360"/>
      </w:pPr>
      <w:rPr>
        <w:rFonts w:ascii="Courier New" w:hAnsi="Courier New" w:hint="default"/>
      </w:rPr>
    </w:lvl>
    <w:lvl w:ilvl="5" w:tplc="203E473A">
      <w:start w:val="1"/>
      <w:numFmt w:val="bullet"/>
      <w:lvlText w:val=""/>
      <w:lvlJc w:val="left"/>
      <w:pPr>
        <w:ind w:left="4320" w:hanging="360"/>
      </w:pPr>
      <w:rPr>
        <w:rFonts w:ascii="Wingdings" w:hAnsi="Wingdings" w:hint="default"/>
      </w:rPr>
    </w:lvl>
    <w:lvl w:ilvl="6" w:tplc="D37489C0">
      <w:start w:val="1"/>
      <w:numFmt w:val="bullet"/>
      <w:lvlText w:val=""/>
      <w:lvlJc w:val="left"/>
      <w:pPr>
        <w:ind w:left="5040" w:hanging="360"/>
      </w:pPr>
      <w:rPr>
        <w:rFonts w:ascii="Symbol" w:hAnsi="Symbol" w:hint="default"/>
      </w:rPr>
    </w:lvl>
    <w:lvl w:ilvl="7" w:tplc="1310CB7E">
      <w:start w:val="1"/>
      <w:numFmt w:val="bullet"/>
      <w:lvlText w:val="o"/>
      <w:lvlJc w:val="left"/>
      <w:pPr>
        <w:ind w:left="5760" w:hanging="360"/>
      </w:pPr>
      <w:rPr>
        <w:rFonts w:ascii="Courier New" w:hAnsi="Courier New" w:hint="default"/>
      </w:rPr>
    </w:lvl>
    <w:lvl w:ilvl="8" w:tplc="20407DE6">
      <w:start w:val="1"/>
      <w:numFmt w:val="bullet"/>
      <w:lvlText w:val=""/>
      <w:lvlJc w:val="left"/>
      <w:pPr>
        <w:ind w:left="6480" w:hanging="360"/>
      </w:pPr>
      <w:rPr>
        <w:rFonts w:ascii="Wingdings" w:hAnsi="Wingdings" w:hint="default"/>
      </w:rPr>
    </w:lvl>
  </w:abstractNum>
  <w:abstractNum w:abstractNumId="5" w15:restartNumberingAfterBreak="0">
    <w:nsid w:val="5BDB3EB4"/>
    <w:multiLevelType w:val="hybridMultilevel"/>
    <w:tmpl w:val="FFFFFFFF"/>
    <w:lvl w:ilvl="0" w:tplc="E12C0AD4">
      <w:start w:val="1"/>
      <w:numFmt w:val="bullet"/>
      <w:lvlText w:val=""/>
      <w:lvlJc w:val="left"/>
      <w:pPr>
        <w:ind w:left="720" w:hanging="360"/>
      </w:pPr>
      <w:rPr>
        <w:rFonts w:ascii="Symbol" w:hAnsi="Symbol" w:hint="default"/>
      </w:rPr>
    </w:lvl>
    <w:lvl w:ilvl="1" w:tplc="AA24C27E">
      <w:start w:val="1"/>
      <w:numFmt w:val="bullet"/>
      <w:lvlText w:val="o"/>
      <w:lvlJc w:val="left"/>
      <w:pPr>
        <w:ind w:left="1440" w:hanging="360"/>
      </w:pPr>
      <w:rPr>
        <w:rFonts w:ascii="Courier New" w:hAnsi="Courier New" w:hint="default"/>
      </w:rPr>
    </w:lvl>
    <w:lvl w:ilvl="2" w:tplc="F9666386">
      <w:start w:val="1"/>
      <w:numFmt w:val="bullet"/>
      <w:lvlText w:val=""/>
      <w:lvlJc w:val="left"/>
      <w:pPr>
        <w:ind w:left="2160" w:hanging="360"/>
      </w:pPr>
      <w:rPr>
        <w:rFonts w:ascii="Wingdings" w:hAnsi="Wingdings" w:hint="default"/>
      </w:rPr>
    </w:lvl>
    <w:lvl w:ilvl="3" w:tplc="8A2C19FC">
      <w:start w:val="1"/>
      <w:numFmt w:val="bullet"/>
      <w:lvlText w:val=""/>
      <w:lvlJc w:val="left"/>
      <w:pPr>
        <w:ind w:left="2880" w:hanging="360"/>
      </w:pPr>
      <w:rPr>
        <w:rFonts w:ascii="Symbol" w:hAnsi="Symbol" w:hint="default"/>
      </w:rPr>
    </w:lvl>
    <w:lvl w:ilvl="4" w:tplc="2952A802">
      <w:start w:val="1"/>
      <w:numFmt w:val="bullet"/>
      <w:lvlText w:val="o"/>
      <w:lvlJc w:val="left"/>
      <w:pPr>
        <w:ind w:left="3600" w:hanging="360"/>
      </w:pPr>
      <w:rPr>
        <w:rFonts w:ascii="Courier New" w:hAnsi="Courier New" w:hint="default"/>
      </w:rPr>
    </w:lvl>
    <w:lvl w:ilvl="5" w:tplc="DBC21BF8">
      <w:start w:val="1"/>
      <w:numFmt w:val="bullet"/>
      <w:lvlText w:val=""/>
      <w:lvlJc w:val="left"/>
      <w:pPr>
        <w:ind w:left="4320" w:hanging="360"/>
      </w:pPr>
      <w:rPr>
        <w:rFonts w:ascii="Wingdings" w:hAnsi="Wingdings" w:hint="default"/>
      </w:rPr>
    </w:lvl>
    <w:lvl w:ilvl="6" w:tplc="67E073AA">
      <w:start w:val="1"/>
      <w:numFmt w:val="bullet"/>
      <w:lvlText w:val=""/>
      <w:lvlJc w:val="left"/>
      <w:pPr>
        <w:ind w:left="5040" w:hanging="360"/>
      </w:pPr>
      <w:rPr>
        <w:rFonts w:ascii="Symbol" w:hAnsi="Symbol" w:hint="default"/>
      </w:rPr>
    </w:lvl>
    <w:lvl w:ilvl="7" w:tplc="C76E810A">
      <w:start w:val="1"/>
      <w:numFmt w:val="bullet"/>
      <w:lvlText w:val="o"/>
      <w:lvlJc w:val="left"/>
      <w:pPr>
        <w:ind w:left="5760" w:hanging="360"/>
      </w:pPr>
      <w:rPr>
        <w:rFonts w:ascii="Courier New" w:hAnsi="Courier New" w:hint="default"/>
      </w:rPr>
    </w:lvl>
    <w:lvl w:ilvl="8" w:tplc="EF1CBB74">
      <w:start w:val="1"/>
      <w:numFmt w:val="bullet"/>
      <w:lvlText w:val=""/>
      <w:lvlJc w:val="left"/>
      <w:pPr>
        <w:ind w:left="6480" w:hanging="360"/>
      </w:pPr>
      <w:rPr>
        <w:rFonts w:ascii="Wingdings" w:hAnsi="Wingdings" w:hint="default"/>
      </w:rPr>
    </w:lvl>
  </w:abstractNum>
  <w:num w:numId="1" w16cid:durableId="464474334">
    <w:abstractNumId w:val="0"/>
  </w:num>
  <w:num w:numId="2" w16cid:durableId="877471543">
    <w:abstractNumId w:val="4"/>
  </w:num>
  <w:num w:numId="3" w16cid:durableId="1015687132">
    <w:abstractNumId w:val="3"/>
  </w:num>
  <w:num w:numId="4" w16cid:durableId="187723625">
    <w:abstractNumId w:val="1"/>
  </w:num>
  <w:num w:numId="5" w16cid:durableId="666058152">
    <w:abstractNumId w:val="5"/>
  </w:num>
  <w:num w:numId="6" w16cid:durableId="18868734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6670388"/>
    <w:rsid w:val="00025EA0"/>
    <w:rsid w:val="000310EB"/>
    <w:rsid w:val="00031477"/>
    <w:rsid w:val="00045C75"/>
    <w:rsid w:val="00053A23"/>
    <w:rsid w:val="00055753"/>
    <w:rsid w:val="00086F1F"/>
    <w:rsid w:val="0008754F"/>
    <w:rsid w:val="000D1983"/>
    <w:rsid w:val="000F1698"/>
    <w:rsid w:val="00113C27"/>
    <w:rsid w:val="00123AE2"/>
    <w:rsid w:val="001366D1"/>
    <w:rsid w:val="00153BB4"/>
    <w:rsid w:val="001A15BA"/>
    <w:rsid w:val="001C143D"/>
    <w:rsid w:val="001E679C"/>
    <w:rsid w:val="001F52A4"/>
    <w:rsid w:val="002005C3"/>
    <w:rsid w:val="00222CC6"/>
    <w:rsid w:val="00224EEC"/>
    <w:rsid w:val="00230A68"/>
    <w:rsid w:val="002520BE"/>
    <w:rsid w:val="002652A1"/>
    <w:rsid w:val="00290C97"/>
    <w:rsid w:val="002A61B0"/>
    <w:rsid w:val="002B22B1"/>
    <w:rsid w:val="002C3720"/>
    <w:rsid w:val="002D218C"/>
    <w:rsid w:val="002E1D3D"/>
    <w:rsid w:val="002E5EE5"/>
    <w:rsid w:val="002E7200"/>
    <w:rsid w:val="002F0502"/>
    <w:rsid w:val="00301D08"/>
    <w:rsid w:val="00313EAB"/>
    <w:rsid w:val="00336AD6"/>
    <w:rsid w:val="00342CA3"/>
    <w:rsid w:val="00343230"/>
    <w:rsid w:val="00347ACD"/>
    <w:rsid w:val="00347C31"/>
    <w:rsid w:val="00351DB3"/>
    <w:rsid w:val="003530CF"/>
    <w:rsid w:val="00373C78"/>
    <w:rsid w:val="003A217B"/>
    <w:rsid w:val="003A2CC5"/>
    <w:rsid w:val="003E0053"/>
    <w:rsid w:val="003E1164"/>
    <w:rsid w:val="003E6113"/>
    <w:rsid w:val="003F62C1"/>
    <w:rsid w:val="004022C2"/>
    <w:rsid w:val="0040709A"/>
    <w:rsid w:val="00411413"/>
    <w:rsid w:val="00425B15"/>
    <w:rsid w:val="004677FC"/>
    <w:rsid w:val="0048278D"/>
    <w:rsid w:val="00490AB6"/>
    <w:rsid w:val="00494ACB"/>
    <w:rsid w:val="004A39D6"/>
    <w:rsid w:val="004A5817"/>
    <w:rsid w:val="004B166E"/>
    <w:rsid w:val="004B39CA"/>
    <w:rsid w:val="004D3C85"/>
    <w:rsid w:val="004F61D8"/>
    <w:rsid w:val="00514174"/>
    <w:rsid w:val="00515891"/>
    <w:rsid w:val="00532DA6"/>
    <w:rsid w:val="005634E8"/>
    <w:rsid w:val="0056476B"/>
    <w:rsid w:val="00567794"/>
    <w:rsid w:val="00574CDF"/>
    <w:rsid w:val="00583F11"/>
    <w:rsid w:val="0059029D"/>
    <w:rsid w:val="005A3FD8"/>
    <w:rsid w:val="005B0F48"/>
    <w:rsid w:val="005B13F4"/>
    <w:rsid w:val="005D02AA"/>
    <w:rsid w:val="005D0981"/>
    <w:rsid w:val="005D7597"/>
    <w:rsid w:val="005E7EDE"/>
    <w:rsid w:val="005F7461"/>
    <w:rsid w:val="00615D04"/>
    <w:rsid w:val="00621D50"/>
    <w:rsid w:val="00634FF5"/>
    <w:rsid w:val="006436B1"/>
    <w:rsid w:val="00646B47"/>
    <w:rsid w:val="00651541"/>
    <w:rsid w:val="00651FAC"/>
    <w:rsid w:val="00653DF2"/>
    <w:rsid w:val="00664B59"/>
    <w:rsid w:val="006B6193"/>
    <w:rsid w:val="006C1D20"/>
    <w:rsid w:val="006C205A"/>
    <w:rsid w:val="006C2801"/>
    <w:rsid w:val="006D45C3"/>
    <w:rsid w:val="006E46AA"/>
    <w:rsid w:val="006E502D"/>
    <w:rsid w:val="006E53E3"/>
    <w:rsid w:val="006E6777"/>
    <w:rsid w:val="006F27D0"/>
    <w:rsid w:val="006F557B"/>
    <w:rsid w:val="00713D0E"/>
    <w:rsid w:val="007150E6"/>
    <w:rsid w:val="00740778"/>
    <w:rsid w:val="007459A6"/>
    <w:rsid w:val="007473CF"/>
    <w:rsid w:val="00752518"/>
    <w:rsid w:val="00760F76"/>
    <w:rsid w:val="00761F14"/>
    <w:rsid w:val="00766FB1"/>
    <w:rsid w:val="00771BC8"/>
    <w:rsid w:val="00772058"/>
    <w:rsid w:val="00785515"/>
    <w:rsid w:val="00787628"/>
    <w:rsid w:val="007A2A34"/>
    <w:rsid w:val="007C186B"/>
    <w:rsid w:val="007C413B"/>
    <w:rsid w:val="007C6002"/>
    <w:rsid w:val="007E2BC7"/>
    <w:rsid w:val="007F3BB8"/>
    <w:rsid w:val="00812A01"/>
    <w:rsid w:val="008227A4"/>
    <w:rsid w:val="008363A3"/>
    <w:rsid w:val="008428E5"/>
    <w:rsid w:val="00845B3E"/>
    <w:rsid w:val="00845F42"/>
    <w:rsid w:val="00850699"/>
    <w:rsid w:val="00851F2C"/>
    <w:rsid w:val="008552E8"/>
    <w:rsid w:val="008559D0"/>
    <w:rsid w:val="008629FA"/>
    <w:rsid w:val="008977D9"/>
    <w:rsid w:val="008A54DC"/>
    <w:rsid w:val="008A7527"/>
    <w:rsid w:val="008B0E1B"/>
    <w:rsid w:val="008C424E"/>
    <w:rsid w:val="008D6B60"/>
    <w:rsid w:val="008E4BFC"/>
    <w:rsid w:val="008F01DF"/>
    <w:rsid w:val="008F7579"/>
    <w:rsid w:val="0091230A"/>
    <w:rsid w:val="0093750B"/>
    <w:rsid w:val="009379AB"/>
    <w:rsid w:val="00943E96"/>
    <w:rsid w:val="0097280E"/>
    <w:rsid w:val="00983EE3"/>
    <w:rsid w:val="00997E7A"/>
    <w:rsid w:val="009B11A9"/>
    <w:rsid w:val="009B2AFC"/>
    <w:rsid w:val="009B7942"/>
    <w:rsid w:val="009C111B"/>
    <w:rsid w:val="009C38ED"/>
    <w:rsid w:val="00A30C56"/>
    <w:rsid w:val="00A46DC9"/>
    <w:rsid w:val="00A573DB"/>
    <w:rsid w:val="00A60045"/>
    <w:rsid w:val="00A754C4"/>
    <w:rsid w:val="00A81FF9"/>
    <w:rsid w:val="00AA00D1"/>
    <w:rsid w:val="00AB2BD4"/>
    <w:rsid w:val="00AC1675"/>
    <w:rsid w:val="00AF0648"/>
    <w:rsid w:val="00AF18D1"/>
    <w:rsid w:val="00AF559A"/>
    <w:rsid w:val="00B05A42"/>
    <w:rsid w:val="00B17665"/>
    <w:rsid w:val="00B179CA"/>
    <w:rsid w:val="00B20C11"/>
    <w:rsid w:val="00B267CA"/>
    <w:rsid w:val="00B41A5D"/>
    <w:rsid w:val="00B56440"/>
    <w:rsid w:val="00B576C6"/>
    <w:rsid w:val="00B578E2"/>
    <w:rsid w:val="00B63021"/>
    <w:rsid w:val="00B65590"/>
    <w:rsid w:val="00B7067C"/>
    <w:rsid w:val="00B81726"/>
    <w:rsid w:val="00B84500"/>
    <w:rsid w:val="00B903AB"/>
    <w:rsid w:val="00B927AE"/>
    <w:rsid w:val="00B92DDC"/>
    <w:rsid w:val="00BB46A7"/>
    <w:rsid w:val="00C074EE"/>
    <w:rsid w:val="00C11122"/>
    <w:rsid w:val="00C17E0D"/>
    <w:rsid w:val="00C221A6"/>
    <w:rsid w:val="00C364C0"/>
    <w:rsid w:val="00C367C0"/>
    <w:rsid w:val="00C45C67"/>
    <w:rsid w:val="00C525B0"/>
    <w:rsid w:val="00C54384"/>
    <w:rsid w:val="00C579BA"/>
    <w:rsid w:val="00C74109"/>
    <w:rsid w:val="00C90770"/>
    <w:rsid w:val="00CC122B"/>
    <w:rsid w:val="00CD3F97"/>
    <w:rsid w:val="00CD62B2"/>
    <w:rsid w:val="00CE3699"/>
    <w:rsid w:val="00D05928"/>
    <w:rsid w:val="00D06388"/>
    <w:rsid w:val="00D169DE"/>
    <w:rsid w:val="00D16ED1"/>
    <w:rsid w:val="00D27DC2"/>
    <w:rsid w:val="00D42DAE"/>
    <w:rsid w:val="00D54773"/>
    <w:rsid w:val="00D6781B"/>
    <w:rsid w:val="00D81CB4"/>
    <w:rsid w:val="00D85511"/>
    <w:rsid w:val="00D92227"/>
    <w:rsid w:val="00DA49D7"/>
    <w:rsid w:val="00DB658C"/>
    <w:rsid w:val="00DC562C"/>
    <w:rsid w:val="00DC72D2"/>
    <w:rsid w:val="00DE0EC7"/>
    <w:rsid w:val="00DE4C57"/>
    <w:rsid w:val="00DE50D1"/>
    <w:rsid w:val="00DE5464"/>
    <w:rsid w:val="00E07BD8"/>
    <w:rsid w:val="00E138D4"/>
    <w:rsid w:val="00E45FC7"/>
    <w:rsid w:val="00E46DA2"/>
    <w:rsid w:val="00E51454"/>
    <w:rsid w:val="00E64714"/>
    <w:rsid w:val="00E76B9C"/>
    <w:rsid w:val="00E862CF"/>
    <w:rsid w:val="00EB0534"/>
    <w:rsid w:val="00EC5F56"/>
    <w:rsid w:val="00EC793B"/>
    <w:rsid w:val="00ED414A"/>
    <w:rsid w:val="00ED5DC8"/>
    <w:rsid w:val="00ED75A2"/>
    <w:rsid w:val="00EE6F1A"/>
    <w:rsid w:val="00EF49BB"/>
    <w:rsid w:val="00F028CA"/>
    <w:rsid w:val="00F06573"/>
    <w:rsid w:val="00F212A4"/>
    <w:rsid w:val="00F253C5"/>
    <w:rsid w:val="00F400B7"/>
    <w:rsid w:val="00F443C4"/>
    <w:rsid w:val="00F618E2"/>
    <w:rsid w:val="00F7652E"/>
    <w:rsid w:val="00F97DEC"/>
    <w:rsid w:val="00FC3729"/>
    <w:rsid w:val="00FC5D89"/>
    <w:rsid w:val="00FD547D"/>
    <w:rsid w:val="03D886C5"/>
    <w:rsid w:val="0401F858"/>
    <w:rsid w:val="04989AA2"/>
    <w:rsid w:val="04B94950"/>
    <w:rsid w:val="04EA097A"/>
    <w:rsid w:val="066E3956"/>
    <w:rsid w:val="06FF7979"/>
    <w:rsid w:val="090A480E"/>
    <w:rsid w:val="0A92F3BC"/>
    <w:rsid w:val="0B50F2C7"/>
    <w:rsid w:val="0E0E2435"/>
    <w:rsid w:val="0F1E7C3A"/>
    <w:rsid w:val="11A338BB"/>
    <w:rsid w:val="11D63BFB"/>
    <w:rsid w:val="126BC381"/>
    <w:rsid w:val="138F96B5"/>
    <w:rsid w:val="13AC02D8"/>
    <w:rsid w:val="13FD731C"/>
    <w:rsid w:val="1421FC2F"/>
    <w:rsid w:val="1437672A"/>
    <w:rsid w:val="1544DF16"/>
    <w:rsid w:val="155AC1F9"/>
    <w:rsid w:val="15772E47"/>
    <w:rsid w:val="15F1C114"/>
    <w:rsid w:val="182D4521"/>
    <w:rsid w:val="19D4DD50"/>
    <w:rsid w:val="19E62282"/>
    <w:rsid w:val="19EE9DB8"/>
    <w:rsid w:val="1A3DD546"/>
    <w:rsid w:val="1A86EB52"/>
    <w:rsid w:val="1ADE27CA"/>
    <w:rsid w:val="1AEADF0D"/>
    <w:rsid w:val="1B142BC2"/>
    <w:rsid w:val="1B4206A6"/>
    <w:rsid w:val="1BAE96F4"/>
    <w:rsid w:val="1BF160DD"/>
    <w:rsid w:val="1C899696"/>
    <w:rsid w:val="1CA7CEC4"/>
    <w:rsid w:val="1CCF1D9C"/>
    <w:rsid w:val="1D8CD3AB"/>
    <w:rsid w:val="1EE27EC5"/>
    <w:rsid w:val="1EF027E4"/>
    <w:rsid w:val="1F16936E"/>
    <w:rsid w:val="20246BA0"/>
    <w:rsid w:val="20D83B82"/>
    <w:rsid w:val="20F78259"/>
    <w:rsid w:val="20FFE45C"/>
    <w:rsid w:val="21B48054"/>
    <w:rsid w:val="21DD5EAC"/>
    <w:rsid w:val="236B6F57"/>
    <w:rsid w:val="239E40FC"/>
    <w:rsid w:val="23BC87B0"/>
    <w:rsid w:val="23D1FD15"/>
    <w:rsid w:val="241B4CA6"/>
    <w:rsid w:val="24C14ACF"/>
    <w:rsid w:val="24E34765"/>
    <w:rsid w:val="251870A9"/>
    <w:rsid w:val="25AF5578"/>
    <w:rsid w:val="2606EC59"/>
    <w:rsid w:val="291C1FBF"/>
    <w:rsid w:val="2957311D"/>
    <w:rsid w:val="29AF2104"/>
    <w:rsid w:val="2A808FBD"/>
    <w:rsid w:val="2B3B46C2"/>
    <w:rsid w:val="2B91BD50"/>
    <w:rsid w:val="2C150452"/>
    <w:rsid w:val="2C9F86B5"/>
    <w:rsid w:val="2DA1CEB8"/>
    <w:rsid w:val="2DBCE161"/>
    <w:rsid w:val="2DBF6D67"/>
    <w:rsid w:val="2DEF7799"/>
    <w:rsid w:val="2FE7A36B"/>
    <w:rsid w:val="30F49449"/>
    <w:rsid w:val="31996BBC"/>
    <w:rsid w:val="3377C83F"/>
    <w:rsid w:val="33802A2C"/>
    <w:rsid w:val="339DE2FA"/>
    <w:rsid w:val="34CC790A"/>
    <w:rsid w:val="355D5284"/>
    <w:rsid w:val="362E7072"/>
    <w:rsid w:val="36670388"/>
    <w:rsid w:val="369A2311"/>
    <w:rsid w:val="36B20E6A"/>
    <w:rsid w:val="378875C6"/>
    <w:rsid w:val="382D1C3C"/>
    <w:rsid w:val="385CADDD"/>
    <w:rsid w:val="38A2EE35"/>
    <w:rsid w:val="39C629ED"/>
    <w:rsid w:val="3AF66544"/>
    <w:rsid w:val="3C69389D"/>
    <w:rsid w:val="3C6C35F4"/>
    <w:rsid w:val="3CB612ED"/>
    <w:rsid w:val="3E74B634"/>
    <w:rsid w:val="3FC742C0"/>
    <w:rsid w:val="40C23A56"/>
    <w:rsid w:val="40CC44AE"/>
    <w:rsid w:val="40CF890C"/>
    <w:rsid w:val="4163FDB9"/>
    <w:rsid w:val="4173941A"/>
    <w:rsid w:val="42214E6C"/>
    <w:rsid w:val="42BE9502"/>
    <w:rsid w:val="42E13BC1"/>
    <w:rsid w:val="4400DFB9"/>
    <w:rsid w:val="44E99FD2"/>
    <w:rsid w:val="4573AB58"/>
    <w:rsid w:val="460B9DC8"/>
    <w:rsid w:val="469F7ED3"/>
    <w:rsid w:val="47152C3D"/>
    <w:rsid w:val="47B34D05"/>
    <w:rsid w:val="48F7F54B"/>
    <w:rsid w:val="4928844B"/>
    <w:rsid w:val="4A5DB296"/>
    <w:rsid w:val="4AC7001E"/>
    <w:rsid w:val="4B0DD5FF"/>
    <w:rsid w:val="4B456A77"/>
    <w:rsid w:val="4BB88DD3"/>
    <w:rsid w:val="4C9B2307"/>
    <w:rsid w:val="4D972106"/>
    <w:rsid w:val="4E55C349"/>
    <w:rsid w:val="4F0A0344"/>
    <w:rsid w:val="505783ED"/>
    <w:rsid w:val="5106C986"/>
    <w:rsid w:val="51473C65"/>
    <w:rsid w:val="525BF72D"/>
    <w:rsid w:val="52B6A6B4"/>
    <w:rsid w:val="5361E76B"/>
    <w:rsid w:val="53F92C51"/>
    <w:rsid w:val="544FAD9D"/>
    <w:rsid w:val="55AA055F"/>
    <w:rsid w:val="577473EE"/>
    <w:rsid w:val="5860D224"/>
    <w:rsid w:val="58CBD35D"/>
    <w:rsid w:val="590CBCCF"/>
    <w:rsid w:val="5A2F0AF4"/>
    <w:rsid w:val="5B25EF73"/>
    <w:rsid w:val="5CCE25DD"/>
    <w:rsid w:val="5DA54F05"/>
    <w:rsid w:val="5DB58CA3"/>
    <w:rsid w:val="5F356FDE"/>
    <w:rsid w:val="5F6CDC5D"/>
    <w:rsid w:val="6024AE48"/>
    <w:rsid w:val="603360D9"/>
    <w:rsid w:val="60815B18"/>
    <w:rsid w:val="610176E5"/>
    <w:rsid w:val="6119E65A"/>
    <w:rsid w:val="6162D728"/>
    <w:rsid w:val="619053A5"/>
    <w:rsid w:val="61ABC538"/>
    <w:rsid w:val="61C19A22"/>
    <w:rsid w:val="61DF98EB"/>
    <w:rsid w:val="629DE104"/>
    <w:rsid w:val="62C918D1"/>
    <w:rsid w:val="6340F78E"/>
    <w:rsid w:val="644BE8C7"/>
    <w:rsid w:val="646AF8B1"/>
    <w:rsid w:val="64B85BA0"/>
    <w:rsid w:val="66447599"/>
    <w:rsid w:val="6673A01A"/>
    <w:rsid w:val="66E2D41E"/>
    <w:rsid w:val="67905A74"/>
    <w:rsid w:val="67C8AC01"/>
    <w:rsid w:val="68526B58"/>
    <w:rsid w:val="68A9FBDD"/>
    <w:rsid w:val="69936785"/>
    <w:rsid w:val="69D3926F"/>
    <w:rsid w:val="69F7497A"/>
    <w:rsid w:val="6A7F0EF5"/>
    <w:rsid w:val="6ADA0F13"/>
    <w:rsid w:val="6B050EBB"/>
    <w:rsid w:val="6B2BBF52"/>
    <w:rsid w:val="6CF12749"/>
    <w:rsid w:val="6D6883A2"/>
    <w:rsid w:val="6D6BF20E"/>
    <w:rsid w:val="6D8B3D11"/>
    <w:rsid w:val="6DAF0A29"/>
    <w:rsid w:val="6DC519B8"/>
    <w:rsid w:val="6E9206CA"/>
    <w:rsid w:val="6EA5C8A5"/>
    <w:rsid w:val="6F2F09E7"/>
    <w:rsid w:val="70660F50"/>
    <w:rsid w:val="71AB2C00"/>
    <w:rsid w:val="72265D07"/>
    <w:rsid w:val="73014880"/>
    <w:rsid w:val="73845E36"/>
    <w:rsid w:val="76B864C9"/>
    <w:rsid w:val="7754E34E"/>
    <w:rsid w:val="790E077D"/>
    <w:rsid w:val="79595380"/>
    <w:rsid w:val="795A1554"/>
    <w:rsid w:val="797FE2BB"/>
    <w:rsid w:val="7A3CF2A5"/>
    <w:rsid w:val="7A8A1679"/>
    <w:rsid w:val="7AF6DC6D"/>
    <w:rsid w:val="7B095B4C"/>
    <w:rsid w:val="7B8ABB5F"/>
    <w:rsid w:val="7C097519"/>
    <w:rsid w:val="7C5FFA89"/>
    <w:rsid w:val="7CF4C7AA"/>
    <w:rsid w:val="7D0209A9"/>
    <w:rsid w:val="7DEE141A"/>
    <w:rsid w:val="7FA0E507"/>
    <w:rsid w:val="7FBA8E3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285D50"/>
  <w15:chartTrackingRefBased/>
  <w15:docId w15:val="{BB5F03C7-4A4C-9A4C-BB1E-6981E075DB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73845E3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uiPriority w:val="9"/>
    <w:unhideWhenUsed/>
    <w:qFormat/>
    <w:rsid w:val="73845E3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uiPriority w:val="9"/>
    <w:unhideWhenUsed/>
    <w:qFormat/>
    <w:rsid w:val="73845E36"/>
    <w:pPr>
      <w:keepNext/>
      <w:keepLines/>
      <w:spacing w:before="160" w:after="80"/>
      <w:outlineLvl w:val="2"/>
    </w:pPr>
    <w:rPr>
      <w:rFonts w:eastAsiaTheme="majorEastAsia" w:cstheme="majorBidi"/>
      <w:color w:val="0F476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73845E36"/>
    <w:rPr>
      <w:color w:val="467886"/>
      <w:u w:val="single"/>
    </w:rPr>
  </w:style>
  <w:style w:type="paragraph" w:styleId="NoSpacing">
    <w:name w:val="No Spacing"/>
    <w:uiPriority w:val="1"/>
    <w:qFormat/>
    <w:rsid w:val="73845E36"/>
    <w:pPr>
      <w:spacing w:after="0"/>
    </w:pPr>
  </w:style>
  <w:style w:type="paragraph" w:styleId="ListParagraph">
    <w:name w:val="List Paragraph"/>
    <w:basedOn w:val="Normal"/>
    <w:uiPriority w:val="34"/>
    <w:qFormat/>
    <w:rsid w:val="73845E36"/>
    <w:pPr>
      <w:ind w:left="720"/>
      <w:contextualSpacing/>
    </w:pPr>
  </w:style>
  <w:style w:type="character" w:customStyle="1" w:styleId="s1">
    <w:name w:val="s1"/>
    <w:basedOn w:val="DefaultParagraphFont"/>
    <w:rsid w:val="007C413B"/>
  </w:style>
  <w:style w:type="character" w:customStyle="1" w:styleId="s2">
    <w:name w:val="s2"/>
    <w:basedOn w:val="DefaultParagraphFont"/>
    <w:rsid w:val="007C413B"/>
  </w:style>
  <w:style w:type="paragraph" w:customStyle="1" w:styleId="p1">
    <w:name w:val="p1"/>
    <w:basedOn w:val="Normal"/>
    <w:rsid w:val="00532DA6"/>
    <w:pPr>
      <w:spacing w:before="100" w:beforeAutospacing="1" w:after="100" w:afterAutospacing="1" w:line="240" w:lineRule="auto"/>
    </w:pPr>
    <w:rPr>
      <w:rFonts w:ascii="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windows-1252"/>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ukc-word-edit.officeapps.live.com/we/wordeditorframe.aspx?ui=en-GB&amp;rs=en-US&amp;wopisrc=https%3A%2F%2Fuowtsd-my.sharepoint.com%2Fpersonal%2F2517637_student_uwtsd_ac_uk%2F_vti_bin%2Fwopi.ashx%2Ffiles%2Fae3159d23ec74452871bc704974ccec3&amp;wdorigin=OFFICECOM-WEB.APPBAR,APPHOME-WEB.BANNER.NEWBLANK&amp;wdprevioussession=01a5f359-67be-4bdc-99ad-77bad6183b29&amp;wdprevioussessionsrc=AppHomeWeb&amp;wdenableroaming=1&amp;wdfr=1&amp;mscc=1&amp;wdodb=1&amp;hid=AF3029A2-B0FF-2001-2303-6AF6AC365322.0&amp;uih=sharepointcom&amp;wdlcid=en-GB&amp;jsapi=1&amp;jsapiver=v2&amp;corrid=6c8da8d2-e0f7-515e-f1e3-a840e5b14bad&amp;usid=6c8da8d2-e0f7-515e-f1e3-a840e5b14bad&amp;newsession=1&amp;sftc=1&amp;hfto=1784573470083.7&amp;uihit=docaspx&amp;muv=1&amp;ats=PairwiseBroker&amp;cac=1&amp;sams=1&amp;mtf=1&amp;sfp=1&amp;sdp=1&amp;hch=1&amp;hwfh=1&amp;dchat=1&amp;sc=%7B%22pmo%22%3A%22https%3A%2F%2Fuowtsd-my.sharepoint.com%22%2C%22pmshare%22%3Atrue%7D&amp;ctp=LeastProtected&amp;rct=Normal&amp;wdhostclicktime=1784573450071&amp;afdflight=42&amp;csiro=1&amp;instantedit=1&amp;wopicomplete=1&amp;wdredirectionreason=Unified_SingleFlush" TargetMode="External"/><Relationship Id="rId18" Type="http://schemas.openxmlformats.org/officeDocument/2006/relationships/hyperlink" Target="https://ukc-word-edit.officeapps.live.com/we/wordeditorframe.aspx?ui=en-GB&amp;rs=en-US&amp;wopisrc=https%3A%2F%2Fuowtsd-my.sharepoint.com%2Fpersonal%2F2517637_student_uwtsd_ac_uk%2F_vti_bin%2Fwopi.ashx%2Ffiles%2Fae3159d23ec74452871bc704974ccec3&amp;wdorigin=OFFICECOM-WEB.APPBAR,APPHOME-WEB.BANNER.NEWBLANK&amp;wdprevioussession=01a5f359-67be-4bdc-99ad-77bad6183b29&amp;wdprevioussessionsrc=AppHomeWeb&amp;wdenableroaming=1&amp;wdfr=1&amp;mscc=1&amp;wdodb=1&amp;hid=AF3029A2-B0FF-2001-2303-6AF6AC365322.0&amp;uih=sharepointcom&amp;wdlcid=en-GB&amp;jsapi=1&amp;jsapiver=v2&amp;corrid=6c8da8d2-e0f7-515e-f1e3-a840e5b14bad&amp;usid=6c8da8d2-e0f7-515e-f1e3-a840e5b14bad&amp;newsession=1&amp;sftc=1&amp;hfto=1784573470083.7&amp;uihit=docaspx&amp;muv=1&amp;ats=PairwiseBroker&amp;cac=1&amp;sams=1&amp;mtf=1&amp;sfp=1&amp;sdp=1&amp;hch=1&amp;hwfh=1&amp;dchat=1&amp;sc=%7B%22pmo%22%3A%22https%3A%2F%2Fuowtsd-my.sharepoint.com%22%2C%22pmshare%22%3Atrue%7D&amp;ctp=LeastProtected&amp;rct=Normal&amp;wdhostclicktime=1784573450071&amp;afdflight=42&amp;csiro=1&amp;instantedit=1&amp;wopicomplete=1&amp;wdredirectionreason=Unified_SingleFlush" TargetMode="External"/><Relationship Id="rId26" Type="http://schemas.openxmlformats.org/officeDocument/2006/relationships/hyperlink" Target="https://ukc-word-edit.officeapps.live.com/we/wordeditorframe.aspx?ui=en-GB&amp;rs=en-US&amp;wopisrc=https%3A%2F%2Fuowtsd-my.sharepoint.com%2Fpersonal%2F2517637_student_uwtsd_ac_uk%2F_vti_bin%2Fwopi.ashx%2Ffiles%2Fae3159d23ec74452871bc704974ccec3&amp;wdorigin=OFFICECOM-WEB.APPBAR,APPHOME-WEB.BANNER.NEWBLANK&amp;wdprevioussession=01a5f359-67be-4bdc-99ad-77bad6183b29&amp;wdprevioussessionsrc=AppHomeWeb&amp;wdenableroaming=1&amp;wdfr=1&amp;mscc=1&amp;wdodb=1&amp;hid=AF3029A2-B0FF-2001-2303-6AF6AC365322.0&amp;uih=sharepointcom&amp;wdlcid=en-GB&amp;jsapi=1&amp;jsapiver=v2&amp;corrid=6c8da8d2-e0f7-515e-f1e3-a840e5b14bad&amp;usid=6c8da8d2-e0f7-515e-f1e3-a840e5b14bad&amp;newsession=1&amp;sftc=1&amp;hfto=1784573470083.7&amp;uihit=docaspx&amp;muv=1&amp;ats=PairwiseBroker&amp;cac=1&amp;sams=1&amp;mtf=1&amp;sfp=1&amp;sdp=1&amp;hch=1&amp;hwfh=1&amp;dchat=1&amp;sc=%7B%22pmo%22%3A%22https%3A%2F%2Fuowtsd-my.sharepoint.com%22%2C%22pmshare%22%3Atrue%7D&amp;ctp=LeastProtected&amp;rct=Normal&amp;wdhostclicktime=1784573450071&amp;afdflight=42&amp;csiro=1&amp;instantedit=1&amp;wopicomplete=1&amp;wdredirectionreason=Unified_SingleFlush" TargetMode="External"/><Relationship Id="rId39" Type="http://schemas.openxmlformats.org/officeDocument/2006/relationships/image" Target="media/image2.png"/><Relationship Id="rId21" Type="http://schemas.openxmlformats.org/officeDocument/2006/relationships/hyperlink" Target="https://ukc-word-edit.officeapps.live.com/we/wordeditorframe.aspx?ui=en-GB&amp;rs=en-US&amp;wopisrc=https%3A%2F%2Fuowtsd-my.sharepoint.com%2Fpersonal%2F2517637_student_uwtsd_ac_uk%2F_vti_bin%2Fwopi.ashx%2Ffiles%2Fae3159d23ec74452871bc704974ccec3&amp;wdorigin=OFFICECOM-WEB.APPBAR,APPHOME-WEB.BANNER.NEWBLANK&amp;wdprevioussession=01a5f359-67be-4bdc-99ad-77bad6183b29&amp;wdprevioussessionsrc=AppHomeWeb&amp;wdenableroaming=1&amp;wdfr=1&amp;mscc=1&amp;wdodb=1&amp;hid=AF3029A2-B0FF-2001-2303-6AF6AC365322.0&amp;uih=sharepointcom&amp;wdlcid=en-GB&amp;jsapi=1&amp;jsapiver=v2&amp;corrid=6c8da8d2-e0f7-515e-f1e3-a840e5b14bad&amp;usid=6c8da8d2-e0f7-515e-f1e3-a840e5b14bad&amp;newsession=1&amp;sftc=1&amp;hfto=1784573470083.7&amp;uihit=docaspx&amp;muv=1&amp;ats=PairwiseBroker&amp;cac=1&amp;sams=1&amp;mtf=1&amp;sfp=1&amp;sdp=1&amp;hch=1&amp;hwfh=1&amp;dchat=1&amp;sc=%7B%22pmo%22%3A%22https%3A%2F%2Fuowtsd-my.sharepoint.com%22%2C%22pmshare%22%3Atrue%7D&amp;ctp=LeastProtected&amp;rct=Normal&amp;wdhostclicktime=1784573450071&amp;afdflight=42&amp;csiro=1&amp;instantedit=1&amp;wopicomplete=1&amp;wdredirectionreason=Unified_SingleFlush" TargetMode="External"/><Relationship Id="rId34" Type="http://schemas.openxmlformats.org/officeDocument/2006/relationships/hyperlink" Target="https://ukc-word-edit.officeapps.live.com/we/wordeditorframe.aspx?ui=en-GB&amp;rs=en-US&amp;wopisrc=https%3A%2F%2Fuowtsd-my.sharepoint.com%2Fpersonal%2F2517637_student_uwtsd_ac_uk%2F_vti_bin%2Fwopi.ashx%2Ffiles%2Fae3159d23ec74452871bc704974ccec3&amp;wdorigin=OFFICECOM-WEB.APPBAR,APPHOME-WEB.BANNER.NEWBLANK&amp;wdprevioussession=01a5f359-67be-4bdc-99ad-77bad6183b29&amp;wdprevioussessionsrc=AppHomeWeb&amp;wdenableroaming=1&amp;wdfr=1&amp;mscc=1&amp;wdodb=1&amp;hid=AF3029A2-B0FF-2001-2303-6AF6AC365322.0&amp;uih=sharepointcom&amp;wdlcid=en-GB&amp;jsapi=1&amp;jsapiver=v2&amp;corrid=6c8da8d2-e0f7-515e-f1e3-a840e5b14bad&amp;usid=6c8da8d2-e0f7-515e-f1e3-a840e5b14bad&amp;newsession=1&amp;sftc=1&amp;hfto=1784573470083.7&amp;uihit=docaspx&amp;muv=1&amp;ats=PairwiseBroker&amp;cac=1&amp;sams=1&amp;mtf=1&amp;sfp=1&amp;sdp=1&amp;hch=1&amp;hwfh=1&amp;dchat=1&amp;sc=%7B%22pmo%22%3A%22https%3A%2F%2Fuowtsd-my.sharepoint.com%22%2C%22pmshare%22%3Atrue%7D&amp;ctp=LeastProtected&amp;rct=Normal&amp;wdhostclicktime=1784573450071&amp;afdflight=42&amp;csiro=1&amp;instantedit=1&amp;wopicomplete=1&amp;wdredirectionreason=Unified_SingleFlush" TargetMode="External"/><Relationship Id="rId42" Type="http://schemas.openxmlformats.org/officeDocument/2006/relationships/theme" Target="theme/theme1.xml"/><Relationship Id="rId7" Type="http://schemas.openxmlformats.org/officeDocument/2006/relationships/hyperlink" Target="https://www.bing.com/ck/a?!&amp;&amp;p=013fd0832cfdd7c3663b1a7e1038a35ddaf57f03a5a5ce99ed9104b6e638de6bJmltdHM9MTc4NDQxOTIwMA&amp;ptn=3&amp;ver=2&amp;hsh=4&amp;fclid=0f0738f7-2ad6-6f47-2946-2e9b2ba96e22&amp;psq=sky+ethiopia+tour+and+travel&amp;u=a1aHR0cHM6Ly9za3lldGhpb3BpYXRvdXJzLmNvbS8" TargetMode="External"/><Relationship Id="rId2" Type="http://schemas.openxmlformats.org/officeDocument/2006/relationships/styles" Target="styles.xml"/><Relationship Id="rId16" Type="http://schemas.openxmlformats.org/officeDocument/2006/relationships/hyperlink" Target="https://ukc-word-edit.officeapps.live.com/we/wordeditorframe.aspx?ui=en-GB&amp;rs=en-US&amp;wopisrc=https%3A%2F%2Fuowtsd-my.sharepoint.com%2Fpersonal%2F2517637_student_uwtsd_ac_uk%2F_vti_bin%2Fwopi.ashx%2Ffiles%2Fae3159d23ec74452871bc704974ccec3&amp;wdorigin=OFFICECOM-WEB.APPBAR,APPHOME-WEB.BANNER.NEWBLANK&amp;wdprevioussession=01a5f359-67be-4bdc-99ad-77bad6183b29&amp;wdprevioussessionsrc=AppHomeWeb&amp;wdenableroaming=1&amp;wdfr=1&amp;mscc=1&amp;wdodb=1&amp;hid=AF3029A2-B0FF-2001-2303-6AF6AC365322.0&amp;uih=sharepointcom&amp;wdlcid=en-GB&amp;jsapi=1&amp;jsapiver=v2&amp;corrid=6c8da8d2-e0f7-515e-f1e3-a840e5b14bad&amp;usid=6c8da8d2-e0f7-515e-f1e3-a840e5b14bad&amp;newsession=1&amp;sftc=1&amp;hfto=1784573470083.7&amp;uihit=docaspx&amp;muv=1&amp;ats=PairwiseBroker&amp;cac=1&amp;sams=1&amp;mtf=1&amp;sfp=1&amp;sdp=1&amp;hch=1&amp;hwfh=1&amp;dchat=1&amp;sc=%7B%22pmo%22%3A%22https%3A%2F%2Fuowtsd-my.sharepoint.com%22%2C%22pmshare%22%3Atrue%7D&amp;ctp=LeastProtected&amp;rct=Normal&amp;wdhostclicktime=1784573450071&amp;afdflight=42&amp;csiro=1&amp;instantedit=1&amp;wopicomplete=1&amp;wdredirectionreason=Unified_SingleFlush" TargetMode="External"/><Relationship Id="rId20" Type="http://schemas.openxmlformats.org/officeDocument/2006/relationships/hyperlink" Target="https://ukc-word-edit.officeapps.live.com/we/wordeditorframe.aspx?ui=en-GB&amp;rs=en-US&amp;wopisrc=https%3A%2F%2Fuowtsd-my.sharepoint.com%2Fpersonal%2F2517637_student_uwtsd_ac_uk%2F_vti_bin%2Fwopi.ashx%2Ffiles%2Fae3159d23ec74452871bc704974ccec3&amp;wdorigin=OFFICECOM-WEB.APPBAR,APPHOME-WEB.BANNER.NEWBLANK&amp;wdprevioussession=01a5f359-67be-4bdc-99ad-77bad6183b29&amp;wdprevioussessionsrc=AppHomeWeb&amp;wdenableroaming=1&amp;wdfr=1&amp;mscc=1&amp;wdodb=1&amp;hid=AF3029A2-B0FF-2001-2303-6AF6AC365322.0&amp;uih=sharepointcom&amp;wdlcid=en-GB&amp;jsapi=1&amp;jsapiver=v2&amp;corrid=6c8da8d2-e0f7-515e-f1e3-a840e5b14bad&amp;usid=6c8da8d2-e0f7-515e-f1e3-a840e5b14bad&amp;newsession=1&amp;sftc=1&amp;hfto=1784573470083.7&amp;uihit=docaspx&amp;muv=1&amp;ats=PairwiseBroker&amp;cac=1&amp;sams=1&amp;mtf=1&amp;sfp=1&amp;sdp=1&amp;hch=1&amp;hwfh=1&amp;dchat=1&amp;sc=%7B%22pmo%22%3A%22https%3A%2F%2Fuowtsd-my.sharepoint.com%22%2C%22pmshare%22%3Atrue%7D&amp;ctp=LeastProtected&amp;rct=Normal&amp;wdhostclicktime=1784573450071&amp;afdflight=42&amp;csiro=1&amp;instantedit=1&amp;wopicomplete=1&amp;wdredirectionreason=Unified_SingleFlush" TargetMode="External"/><Relationship Id="rId29" Type="http://schemas.openxmlformats.org/officeDocument/2006/relationships/hyperlink" Target="https://ukc-word-edit.officeapps.live.com/we/wordeditorframe.aspx?ui=en-GB&amp;rs=en-US&amp;wopisrc=https%3A%2F%2Fuowtsd-my.sharepoint.com%2Fpersonal%2F2517637_student_uwtsd_ac_uk%2F_vti_bin%2Fwopi.ashx%2Ffiles%2Fae3159d23ec74452871bc704974ccec3&amp;wdorigin=OFFICECOM-WEB.APPBAR,APPHOME-WEB.BANNER.NEWBLANK&amp;wdprevioussession=01a5f359-67be-4bdc-99ad-77bad6183b29&amp;wdprevioussessionsrc=AppHomeWeb&amp;wdenableroaming=1&amp;wdfr=1&amp;mscc=1&amp;wdodb=1&amp;hid=AF3029A2-B0FF-2001-2303-6AF6AC365322.0&amp;uih=sharepointcom&amp;wdlcid=en-GB&amp;jsapi=1&amp;jsapiver=v2&amp;corrid=6c8da8d2-e0f7-515e-f1e3-a840e5b14bad&amp;usid=6c8da8d2-e0f7-515e-f1e3-a840e5b14bad&amp;newsession=1&amp;sftc=1&amp;hfto=1784573470083.7&amp;uihit=docaspx&amp;muv=1&amp;ats=PairwiseBroker&amp;cac=1&amp;sams=1&amp;mtf=1&amp;sfp=1&amp;sdp=1&amp;hch=1&amp;hwfh=1&amp;dchat=1&amp;sc=%7B%22pmo%22%3A%22https%3A%2F%2Fuowtsd-my.sharepoint.com%22%2C%22pmshare%22%3Atrue%7D&amp;ctp=LeastProtected&amp;rct=Normal&amp;wdhostclicktime=1784573450071&amp;afdflight=42&amp;csiro=1&amp;instantedit=1&amp;wopicomplete=1&amp;wdredirectionreason=Unified_SingleFlush" TargetMode="External"/><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skyethiopiatours.com" TargetMode="External"/><Relationship Id="rId11" Type="http://schemas.openxmlformats.org/officeDocument/2006/relationships/hyperlink" Target="https://ukc-word-edit.officeapps.live.com/we/wordeditorframe.aspx?ui=en-GB&amp;rs=en-US&amp;wopisrc=https%3A%2F%2Fuowtsd-my.sharepoint.com%2Fpersonal%2F2517637_student_uwtsd_ac_uk%2F_vti_bin%2Fwopi.ashx%2Ffiles%2Fae3159d23ec74452871bc704974ccec3&amp;wdorigin=OFFICECOM-WEB.APPBAR,APPHOME-WEB.BANNER.NEWBLANK&amp;wdprevioussession=01a5f359-67be-4bdc-99ad-77bad6183b29&amp;wdprevioussessionsrc=AppHomeWeb&amp;wdenableroaming=1&amp;wdfr=1&amp;mscc=1&amp;wdodb=1&amp;hid=AF3029A2-B0FF-2001-2303-6AF6AC365322.0&amp;uih=sharepointcom&amp;wdlcid=en-GB&amp;jsapi=1&amp;jsapiver=v2&amp;corrid=6c8da8d2-e0f7-515e-f1e3-a840e5b14bad&amp;usid=6c8da8d2-e0f7-515e-f1e3-a840e5b14bad&amp;newsession=1&amp;sftc=1&amp;hfto=1784573470083.7&amp;uihit=docaspx&amp;muv=1&amp;ats=PairwiseBroker&amp;cac=1&amp;sams=1&amp;mtf=1&amp;sfp=1&amp;sdp=1&amp;hch=1&amp;hwfh=1&amp;dchat=1&amp;sc=%7B%22pmo%22%3A%22https%3A%2F%2Fuowtsd-my.sharepoint.com%22%2C%22pmshare%22%3Atrue%7D&amp;ctp=LeastProtected&amp;rct=Normal&amp;wdhostclicktime=1784573450071&amp;afdflight=42&amp;csiro=1&amp;instantedit=1&amp;wopicomplete=1&amp;wdredirectionreason=Unified_SingleFlush" TargetMode="External"/><Relationship Id="rId24" Type="http://schemas.openxmlformats.org/officeDocument/2006/relationships/hyperlink" Target="https://ukc-word-edit.officeapps.live.com/we/wordeditorframe.aspx?ui=en-GB&amp;rs=en-US&amp;wopisrc=https%3A%2F%2Fuowtsd-my.sharepoint.com%2Fpersonal%2F2517637_student_uwtsd_ac_uk%2F_vti_bin%2Fwopi.ashx%2Ffiles%2Fae3159d23ec74452871bc704974ccec3&amp;wdorigin=OFFICECOM-WEB.APPBAR,APPHOME-WEB.BANNER.NEWBLANK&amp;wdprevioussession=01a5f359-67be-4bdc-99ad-77bad6183b29&amp;wdprevioussessionsrc=AppHomeWeb&amp;wdenableroaming=1&amp;wdfr=1&amp;mscc=1&amp;wdodb=1&amp;hid=AF3029A2-B0FF-2001-2303-6AF6AC365322.0&amp;uih=sharepointcom&amp;wdlcid=en-GB&amp;jsapi=1&amp;jsapiver=v2&amp;corrid=6c8da8d2-e0f7-515e-f1e3-a840e5b14bad&amp;usid=6c8da8d2-e0f7-515e-f1e3-a840e5b14bad&amp;newsession=1&amp;sftc=1&amp;hfto=1784573470083.7&amp;uihit=docaspx&amp;muv=1&amp;ats=PairwiseBroker&amp;cac=1&amp;sams=1&amp;mtf=1&amp;sfp=1&amp;sdp=1&amp;hch=1&amp;hwfh=1&amp;dchat=1&amp;sc=%7B%22pmo%22%3A%22https%3A%2F%2Fuowtsd-my.sharepoint.com%22%2C%22pmshare%22%3Atrue%7D&amp;ctp=LeastProtected&amp;rct=Normal&amp;wdhostclicktime=1784573450071&amp;afdflight=42&amp;csiro=1&amp;instantedit=1&amp;wopicomplete=1&amp;wdredirectionreason=Unified_SingleFlush" TargetMode="External"/><Relationship Id="rId32" Type="http://schemas.openxmlformats.org/officeDocument/2006/relationships/hyperlink" Target="https://ukc-word-edit.officeapps.live.com/we/wordeditorframe.aspx?ui=en-GB&amp;rs=en-US&amp;wopisrc=https%3A%2F%2Fuowtsd-my.sharepoint.com%2Fpersonal%2F2517637_student_uwtsd_ac_uk%2F_vti_bin%2Fwopi.ashx%2Ffiles%2Fae3159d23ec74452871bc704974ccec3&amp;wdorigin=OFFICECOM-WEB.APPBAR,APPHOME-WEB.BANNER.NEWBLANK&amp;wdprevioussession=01a5f359-67be-4bdc-99ad-77bad6183b29&amp;wdprevioussessionsrc=AppHomeWeb&amp;wdenableroaming=1&amp;wdfr=1&amp;mscc=1&amp;wdodb=1&amp;hid=AF3029A2-B0FF-2001-2303-6AF6AC365322.0&amp;uih=sharepointcom&amp;wdlcid=en-GB&amp;jsapi=1&amp;jsapiver=v2&amp;corrid=6c8da8d2-e0f7-515e-f1e3-a840e5b14bad&amp;usid=6c8da8d2-e0f7-515e-f1e3-a840e5b14bad&amp;newsession=1&amp;sftc=1&amp;hfto=1784573470083.7&amp;uihit=docaspx&amp;muv=1&amp;ats=PairwiseBroker&amp;cac=1&amp;sams=1&amp;mtf=1&amp;sfp=1&amp;sdp=1&amp;hch=1&amp;hwfh=1&amp;dchat=1&amp;sc=%7B%22pmo%22%3A%22https%3A%2F%2Fuowtsd-my.sharepoint.com%22%2C%22pmshare%22%3Atrue%7D&amp;ctp=LeastProtected&amp;rct=Normal&amp;wdhostclicktime=1784573450071&amp;afdflight=42&amp;csiro=1&amp;instantedit=1&amp;wopicomplete=1&amp;wdredirectionreason=Unified_SingleFlush" TargetMode="External"/><Relationship Id="rId37" Type="http://schemas.openxmlformats.org/officeDocument/2006/relationships/hyperlink" Target="https://ukc-word-edit.officeapps.live.com/we/wordeditorframe.aspx?ui=en-GB&amp;rs=en-US&amp;wopisrc=https%3A%2F%2Fuowtsd-my.sharepoint.com%2Fpersonal%2F2517637_student_uwtsd_ac_uk%2F_vti_bin%2Fwopi.ashx%2Ffiles%2Fae3159d23ec74452871bc704974ccec3&amp;wdorigin=OFFICECOM-WEB.APPBAR,APPHOME-WEB.BANNER.NEWBLANK&amp;wdprevioussession=01a5f359-67be-4bdc-99ad-77bad6183b29&amp;wdprevioussessionsrc=AppHomeWeb&amp;wdenableroaming=1&amp;wdfr=1&amp;mscc=1&amp;wdodb=1&amp;hid=AF3029A2-B0FF-2001-2303-6AF6AC365322.0&amp;uih=sharepointcom&amp;wdlcid=en-GB&amp;jsapi=1&amp;jsapiver=v2&amp;corrid=6c8da8d2-e0f7-515e-f1e3-a840e5b14bad&amp;usid=6c8da8d2-e0f7-515e-f1e3-a840e5b14bad&amp;newsession=1&amp;sftc=1&amp;hfto=1784573470083.7&amp;uihit=docaspx&amp;muv=1&amp;ats=PairwiseBroker&amp;cac=1&amp;sams=1&amp;mtf=1&amp;sfp=1&amp;sdp=1&amp;hch=1&amp;hwfh=1&amp;dchat=1&amp;sc=%7B%22pmo%22%3A%22https%3A%2F%2Fuowtsd-my.sharepoint.com%22%2C%22pmshare%22%3Atrue%7D&amp;ctp=LeastProtected&amp;rct=Normal&amp;wdhostclicktime=1784573450071&amp;afdflight=42&amp;csiro=1&amp;instantedit=1&amp;wopicomplete=1&amp;wdredirectionreason=Unified_SingleFlush" TargetMode="External"/><Relationship Id="rId40" Type="http://schemas.openxmlformats.org/officeDocument/2006/relationships/image" Target="media/image3.png"/><Relationship Id="rId5" Type="http://schemas.openxmlformats.org/officeDocument/2006/relationships/image" Target="media/image1.png"/><Relationship Id="rId15" Type="http://schemas.openxmlformats.org/officeDocument/2006/relationships/hyperlink" Target="https://ukc-word-edit.officeapps.live.com/we/wordeditorframe.aspx?ui=en-GB&amp;rs=en-US&amp;wopisrc=https%3A%2F%2Fuowtsd-my.sharepoint.com%2Fpersonal%2F2517637_student_uwtsd_ac_uk%2F_vti_bin%2Fwopi.ashx%2Ffiles%2Fae3159d23ec74452871bc704974ccec3&amp;wdorigin=OFFICECOM-WEB.APPBAR,APPHOME-WEB.BANNER.NEWBLANK&amp;wdprevioussession=01a5f359-67be-4bdc-99ad-77bad6183b29&amp;wdprevioussessionsrc=AppHomeWeb&amp;wdenableroaming=1&amp;wdfr=1&amp;mscc=1&amp;wdodb=1&amp;hid=AF3029A2-B0FF-2001-2303-6AF6AC365322.0&amp;uih=sharepointcom&amp;wdlcid=en-GB&amp;jsapi=1&amp;jsapiver=v2&amp;corrid=6c8da8d2-e0f7-515e-f1e3-a840e5b14bad&amp;usid=6c8da8d2-e0f7-515e-f1e3-a840e5b14bad&amp;newsession=1&amp;sftc=1&amp;hfto=1784573470083.7&amp;uihit=docaspx&amp;muv=1&amp;ats=PairwiseBroker&amp;cac=1&amp;sams=1&amp;mtf=1&amp;sfp=1&amp;sdp=1&amp;hch=1&amp;hwfh=1&amp;dchat=1&amp;sc=%7B%22pmo%22%3A%22https%3A%2F%2Fuowtsd-my.sharepoint.com%22%2C%22pmshare%22%3Atrue%7D&amp;ctp=LeastProtected&amp;rct=Normal&amp;wdhostclicktime=1784573450071&amp;afdflight=42&amp;csiro=1&amp;instantedit=1&amp;wopicomplete=1&amp;wdredirectionreason=Unified_SingleFlush" TargetMode="External"/><Relationship Id="rId23" Type="http://schemas.openxmlformats.org/officeDocument/2006/relationships/hyperlink" Target="https://ukc-word-edit.officeapps.live.com/we/wordeditorframe.aspx?ui=en-GB&amp;rs=en-US&amp;wopisrc=https%3A%2F%2Fuowtsd-my.sharepoint.com%2Fpersonal%2F2517637_student_uwtsd_ac_uk%2F_vti_bin%2Fwopi.ashx%2Ffiles%2Fae3159d23ec74452871bc704974ccec3&amp;wdorigin=OFFICECOM-WEB.APPBAR,APPHOME-WEB.BANNER.NEWBLANK&amp;wdprevioussession=01a5f359-67be-4bdc-99ad-77bad6183b29&amp;wdprevioussessionsrc=AppHomeWeb&amp;wdenableroaming=1&amp;wdfr=1&amp;mscc=1&amp;wdodb=1&amp;hid=AF3029A2-B0FF-2001-2303-6AF6AC365322.0&amp;uih=sharepointcom&amp;wdlcid=en-GB&amp;jsapi=1&amp;jsapiver=v2&amp;corrid=6c8da8d2-e0f7-515e-f1e3-a840e5b14bad&amp;usid=6c8da8d2-e0f7-515e-f1e3-a840e5b14bad&amp;newsession=1&amp;sftc=1&amp;hfto=1784573470083.7&amp;uihit=docaspx&amp;muv=1&amp;ats=PairwiseBroker&amp;cac=1&amp;sams=1&amp;mtf=1&amp;sfp=1&amp;sdp=1&amp;hch=1&amp;hwfh=1&amp;dchat=1&amp;sc=%7B%22pmo%22%3A%22https%3A%2F%2Fuowtsd-my.sharepoint.com%22%2C%22pmshare%22%3Atrue%7D&amp;ctp=LeastProtected&amp;rct=Normal&amp;wdhostclicktime=1784573450071&amp;afdflight=42&amp;csiro=1&amp;instantedit=1&amp;wopicomplete=1&amp;wdredirectionreason=Unified_SingleFlush" TargetMode="External"/><Relationship Id="rId28" Type="http://schemas.openxmlformats.org/officeDocument/2006/relationships/hyperlink" Target="https://ukc-word-edit.officeapps.live.com/we/wordeditorframe.aspx?ui=en-GB&amp;rs=en-US&amp;wopisrc=https%3A%2F%2Fuowtsd-my.sharepoint.com%2Fpersonal%2F2517637_student_uwtsd_ac_uk%2F_vti_bin%2Fwopi.ashx%2Ffiles%2Fae3159d23ec74452871bc704974ccec3&amp;wdorigin=OFFICECOM-WEB.APPBAR,APPHOME-WEB.BANNER.NEWBLANK&amp;wdprevioussession=01a5f359-67be-4bdc-99ad-77bad6183b29&amp;wdprevioussessionsrc=AppHomeWeb&amp;wdenableroaming=1&amp;wdfr=1&amp;mscc=1&amp;wdodb=1&amp;hid=AF3029A2-B0FF-2001-2303-6AF6AC365322.0&amp;uih=sharepointcom&amp;wdlcid=en-GB&amp;jsapi=1&amp;jsapiver=v2&amp;corrid=6c8da8d2-e0f7-515e-f1e3-a840e5b14bad&amp;usid=6c8da8d2-e0f7-515e-f1e3-a840e5b14bad&amp;newsession=1&amp;sftc=1&amp;hfto=1784573470083.7&amp;uihit=docaspx&amp;muv=1&amp;ats=PairwiseBroker&amp;cac=1&amp;sams=1&amp;mtf=1&amp;sfp=1&amp;sdp=1&amp;hch=1&amp;hwfh=1&amp;dchat=1&amp;sc=%7B%22pmo%22%3A%22https%3A%2F%2Fuowtsd-my.sharepoint.com%22%2C%22pmshare%22%3Atrue%7D&amp;ctp=LeastProtected&amp;rct=Normal&amp;wdhostclicktime=1784573450071&amp;afdflight=42&amp;csiro=1&amp;instantedit=1&amp;wopicomplete=1&amp;wdredirectionreason=Unified_SingleFlush" TargetMode="External"/><Relationship Id="rId36" Type="http://schemas.openxmlformats.org/officeDocument/2006/relationships/hyperlink" Target="https://ukc-word-edit.officeapps.live.com/we/wordeditorframe.aspx?ui=en-GB&amp;rs=en-US&amp;wopisrc=https%3A%2F%2Fuowtsd-my.sharepoint.com%2Fpersonal%2F2517637_student_uwtsd_ac_uk%2F_vti_bin%2Fwopi.ashx%2Ffiles%2Fae3159d23ec74452871bc704974ccec3&amp;wdorigin=OFFICECOM-WEB.APPBAR,APPHOME-WEB.BANNER.NEWBLANK&amp;wdprevioussession=01a5f359-67be-4bdc-99ad-77bad6183b29&amp;wdprevioussessionsrc=AppHomeWeb&amp;wdenableroaming=1&amp;wdfr=1&amp;mscc=1&amp;wdodb=1&amp;hid=AF3029A2-B0FF-2001-2303-6AF6AC365322.0&amp;uih=sharepointcom&amp;wdlcid=en-GB&amp;jsapi=1&amp;jsapiver=v2&amp;corrid=6c8da8d2-e0f7-515e-f1e3-a840e5b14bad&amp;usid=6c8da8d2-e0f7-515e-f1e3-a840e5b14bad&amp;newsession=1&amp;sftc=1&amp;hfto=1784573470083.7&amp;uihit=docaspx&amp;muv=1&amp;ats=PairwiseBroker&amp;cac=1&amp;sams=1&amp;mtf=1&amp;sfp=1&amp;sdp=1&amp;hch=1&amp;hwfh=1&amp;dchat=1&amp;sc=%7B%22pmo%22%3A%22https%3A%2F%2Fuowtsd-my.sharepoint.com%22%2C%22pmshare%22%3Atrue%7D&amp;ctp=LeastProtected&amp;rct=Normal&amp;wdhostclicktime=1784573450071&amp;afdflight=42&amp;csiro=1&amp;instantedit=1&amp;wopicomplete=1&amp;wdredirectionreason=Unified_SingleFlush" TargetMode="External"/><Relationship Id="rId10" Type="http://schemas.openxmlformats.org/officeDocument/2006/relationships/hyperlink" Target="https://ukc-word-edit.officeapps.live.com/we/wordeditorframe.aspx?ui=en-GB&amp;rs=en-US&amp;wopisrc=https%3A%2F%2Fuowtsd-my.sharepoint.com%2Fpersonal%2F2517637_student_uwtsd_ac_uk%2F_vti_bin%2Fwopi.ashx%2Ffiles%2Fae3159d23ec74452871bc704974ccec3&amp;wdorigin=OFFICECOM-WEB.APPBAR,APPHOME-WEB.BANNER.NEWBLANK&amp;wdprevioussession=01a5f359-67be-4bdc-99ad-77bad6183b29&amp;wdprevioussessionsrc=AppHomeWeb&amp;wdenableroaming=1&amp;wdfr=1&amp;mscc=1&amp;wdodb=1&amp;hid=AF3029A2-B0FF-2001-2303-6AF6AC365322.0&amp;uih=sharepointcom&amp;wdlcid=en-GB&amp;jsapi=1&amp;jsapiver=v2&amp;corrid=6c8da8d2-e0f7-515e-f1e3-a840e5b14bad&amp;usid=6c8da8d2-e0f7-515e-f1e3-a840e5b14bad&amp;newsession=1&amp;sftc=1&amp;hfto=1784573470083.7&amp;uihit=docaspx&amp;muv=1&amp;ats=PairwiseBroker&amp;cac=1&amp;sams=1&amp;mtf=1&amp;sfp=1&amp;sdp=1&amp;hch=1&amp;hwfh=1&amp;dchat=1&amp;sc=%7B%22pmo%22%3A%22https%3A%2F%2Fuowtsd-my.sharepoint.com%22%2C%22pmshare%22%3Atrue%7D&amp;ctp=LeastProtected&amp;rct=Normal&amp;wdhostclicktime=1784573450071&amp;afdflight=42&amp;csiro=1&amp;instantedit=1&amp;wopicomplete=1&amp;wdredirectionreason=Unified_SingleFlush" TargetMode="External"/><Relationship Id="rId19" Type="http://schemas.openxmlformats.org/officeDocument/2006/relationships/hyperlink" Target="https://ukc-word-edit.officeapps.live.com/we/wordeditorframe.aspx?ui=en-GB&amp;rs=en-US&amp;wopisrc=https%3A%2F%2Fuowtsd-my.sharepoint.com%2Fpersonal%2F2517637_student_uwtsd_ac_uk%2F_vti_bin%2Fwopi.ashx%2Ffiles%2Fae3159d23ec74452871bc704974ccec3&amp;wdorigin=OFFICECOM-WEB.APPBAR,APPHOME-WEB.BANNER.NEWBLANK&amp;wdprevioussession=01a5f359-67be-4bdc-99ad-77bad6183b29&amp;wdprevioussessionsrc=AppHomeWeb&amp;wdenableroaming=1&amp;wdfr=1&amp;mscc=1&amp;wdodb=1&amp;hid=AF3029A2-B0FF-2001-2303-6AF6AC365322.0&amp;uih=sharepointcom&amp;wdlcid=en-GB&amp;jsapi=1&amp;jsapiver=v2&amp;corrid=6c8da8d2-e0f7-515e-f1e3-a840e5b14bad&amp;usid=6c8da8d2-e0f7-515e-f1e3-a840e5b14bad&amp;newsession=1&amp;sftc=1&amp;hfto=1784573470083.7&amp;uihit=docaspx&amp;muv=1&amp;ats=PairwiseBroker&amp;cac=1&amp;sams=1&amp;mtf=1&amp;sfp=1&amp;sdp=1&amp;hch=1&amp;hwfh=1&amp;dchat=1&amp;sc=%7B%22pmo%22%3A%22https%3A%2F%2Fuowtsd-my.sharepoint.com%22%2C%22pmshare%22%3Atrue%7D&amp;ctp=LeastProtected&amp;rct=Normal&amp;wdhostclicktime=1784573450071&amp;afdflight=42&amp;csiro=1&amp;instantedit=1&amp;wopicomplete=1&amp;wdredirectionreason=Unified_SingleFlush" TargetMode="External"/><Relationship Id="rId31" Type="http://schemas.openxmlformats.org/officeDocument/2006/relationships/hyperlink" Target="https://ukc-word-edit.officeapps.live.com/we/wordeditorframe.aspx?ui=en-GB&amp;rs=en-US&amp;wopisrc=https%3A%2F%2Fuowtsd-my.sharepoint.com%2Fpersonal%2F2517637_student_uwtsd_ac_uk%2F_vti_bin%2Fwopi.ashx%2Ffiles%2Fae3159d23ec74452871bc704974ccec3&amp;wdorigin=OFFICECOM-WEB.APPBAR,APPHOME-WEB.BANNER.NEWBLANK&amp;wdprevioussession=01a5f359-67be-4bdc-99ad-77bad6183b29&amp;wdprevioussessionsrc=AppHomeWeb&amp;wdenableroaming=1&amp;wdfr=1&amp;mscc=1&amp;wdodb=1&amp;hid=AF3029A2-B0FF-2001-2303-6AF6AC365322.0&amp;uih=sharepointcom&amp;wdlcid=en-GB&amp;jsapi=1&amp;jsapiver=v2&amp;corrid=6c8da8d2-e0f7-515e-f1e3-a840e5b14bad&amp;usid=6c8da8d2-e0f7-515e-f1e3-a840e5b14bad&amp;newsession=1&amp;sftc=1&amp;hfto=1784573470083.7&amp;uihit=docaspx&amp;muv=1&amp;ats=PairwiseBroker&amp;cac=1&amp;sams=1&amp;mtf=1&amp;sfp=1&amp;sdp=1&amp;hch=1&amp;hwfh=1&amp;dchat=1&amp;sc=%7B%22pmo%22%3A%22https%3A%2F%2Fuowtsd-my.sharepoint.com%22%2C%22pmshare%22%3Atrue%7D&amp;ctp=LeastProtected&amp;rct=Normal&amp;wdhostclicktime=1784573450071&amp;afdflight=42&amp;csiro=1&amp;instantedit=1&amp;wopicomplete=1&amp;wdredirectionreason=Unified_SingleFlush" TargetMode="External"/><Relationship Id="rId4" Type="http://schemas.openxmlformats.org/officeDocument/2006/relationships/webSettings" Target="webSettings.xml"/><Relationship Id="rId9" Type="http://schemas.openxmlformats.org/officeDocument/2006/relationships/hyperlink" Target="https://ukc-word-edit.officeapps.live.com/we/wordeditorframe.aspx?ui=en-GB&amp;rs=en-US&amp;wopisrc=https%3A%2F%2Fuowtsd-my.sharepoint.com%2Fpersonal%2F2517637_student_uwtsd_ac_uk%2F_vti_bin%2Fwopi.ashx%2Ffiles%2Fae3159d23ec74452871bc704974ccec3&amp;wdorigin=OFFICECOM-WEB.APPBAR,APPHOME-WEB.BANNER.NEWBLANK&amp;wdprevioussession=01a5f359-67be-4bdc-99ad-77bad6183b29&amp;wdprevioussessionsrc=AppHomeWeb&amp;wdenableroaming=1&amp;wdfr=1&amp;mscc=1&amp;wdodb=1&amp;hid=AF3029A2-B0FF-2001-2303-6AF6AC365322.0&amp;uih=sharepointcom&amp;wdlcid=en-GB&amp;jsapi=1&amp;jsapiver=v2&amp;corrid=6c8da8d2-e0f7-515e-f1e3-a840e5b14bad&amp;usid=6c8da8d2-e0f7-515e-f1e3-a840e5b14bad&amp;newsession=1&amp;sftc=1&amp;hfto=1784573470083.7&amp;uihit=docaspx&amp;muv=1&amp;ats=PairwiseBroker&amp;cac=1&amp;sams=1&amp;mtf=1&amp;sfp=1&amp;sdp=1&amp;hch=1&amp;hwfh=1&amp;dchat=1&amp;sc=%7B%22pmo%22%3A%22https%3A%2F%2Fuowtsd-my.sharepoint.com%22%2C%22pmshare%22%3Atrue%7D&amp;ctp=LeastProtected&amp;rct=Normal&amp;wdhostclicktime=1784573450071&amp;afdflight=42&amp;csiro=1&amp;instantedit=1&amp;wopicomplete=1&amp;wdredirectionreason=Unified_SingleFlush" TargetMode="External"/><Relationship Id="rId14" Type="http://schemas.openxmlformats.org/officeDocument/2006/relationships/hyperlink" Target="https://ukc-word-edit.officeapps.live.com/we/wordeditorframe.aspx?ui=en-GB&amp;rs=en-US&amp;wopisrc=https%3A%2F%2Fuowtsd-my.sharepoint.com%2Fpersonal%2F2517637_student_uwtsd_ac_uk%2F_vti_bin%2Fwopi.ashx%2Ffiles%2Fae3159d23ec74452871bc704974ccec3&amp;wdorigin=OFFICECOM-WEB.APPBAR,APPHOME-WEB.BANNER.NEWBLANK&amp;wdprevioussession=01a5f359-67be-4bdc-99ad-77bad6183b29&amp;wdprevioussessionsrc=AppHomeWeb&amp;wdenableroaming=1&amp;wdfr=1&amp;mscc=1&amp;wdodb=1&amp;hid=AF3029A2-B0FF-2001-2303-6AF6AC365322.0&amp;uih=sharepointcom&amp;wdlcid=en-GB&amp;jsapi=1&amp;jsapiver=v2&amp;corrid=6c8da8d2-e0f7-515e-f1e3-a840e5b14bad&amp;usid=6c8da8d2-e0f7-515e-f1e3-a840e5b14bad&amp;newsession=1&amp;sftc=1&amp;hfto=1784573470083.7&amp;uihit=docaspx&amp;muv=1&amp;ats=PairwiseBroker&amp;cac=1&amp;sams=1&amp;mtf=1&amp;sfp=1&amp;sdp=1&amp;hch=1&amp;hwfh=1&amp;dchat=1&amp;sc=%7B%22pmo%22%3A%22https%3A%2F%2Fuowtsd-my.sharepoint.com%22%2C%22pmshare%22%3Atrue%7D&amp;ctp=LeastProtected&amp;rct=Normal&amp;wdhostclicktime=1784573450071&amp;afdflight=42&amp;csiro=1&amp;instantedit=1&amp;wopicomplete=1&amp;wdredirectionreason=Unified_SingleFlush" TargetMode="External"/><Relationship Id="rId22" Type="http://schemas.openxmlformats.org/officeDocument/2006/relationships/hyperlink" Target="https://ukc-word-edit.officeapps.live.com/we/wordeditorframe.aspx?ui=en-GB&amp;rs=en-US&amp;wopisrc=https%3A%2F%2Fuowtsd-my.sharepoint.com%2Fpersonal%2F2517637_student_uwtsd_ac_uk%2F_vti_bin%2Fwopi.ashx%2Ffiles%2Fae3159d23ec74452871bc704974ccec3&amp;wdorigin=OFFICECOM-WEB.APPBAR,APPHOME-WEB.BANNER.NEWBLANK&amp;wdprevioussession=01a5f359-67be-4bdc-99ad-77bad6183b29&amp;wdprevioussessionsrc=AppHomeWeb&amp;wdenableroaming=1&amp;wdfr=1&amp;mscc=1&amp;wdodb=1&amp;hid=AF3029A2-B0FF-2001-2303-6AF6AC365322.0&amp;uih=sharepointcom&amp;wdlcid=en-GB&amp;jsapi=1&amp;jsapiver=v2&amp;corrid=6c8da8d2-e0f7-515e-f1e3-a840e5b14bad&amp;usid=6c8da8d2-e0f7-515e-f1e3-a840e5b14bad&amp;newsession=1&amp;sftc=1&amp;hfto=1784573470083.7&amp;uihit=docaspx&amp;muv=1&amp;ats=PairwiseBroker&amp;cac=1&amp;sams=1&amp;mtf=1&amp;sfp=1&amp;sdp=1&amp;hch=1&amp;hwfh=1&amp;dchat=1&amp;sc=%7B%22pmo%22%3A%22https%3A%2F%2Fuowtsd-my.sharepoint.com%22%2C%22pmshare%22%3Atrue%7D&amp;ctp=LeastProtected&amp;rct=Normal&amp;wdhostclicktime=1784573450071&amp;afdflight=42&amp;csiro=1&amp;instantedit=1&amp;wopicomplete=1&amp;wdredirectionreason=Unified_SingleFlush" TargetMode="External"/><Relationship Id="rId27" Type="http://schemas.openxmlformats.org/officeDocument/2006/relationships/hyperlink" Target="https://ukc-word-edit.officeapps.live.com/we/wordeditorframe.aspx?ui=en-GB&amp;rs=en-US&amp;wopisrc=https%3A%2F%2Fuowtsd-my.sharepoint.com%2Fpersonal%2F2517637_student_uwtsd_ac_uk%2F_vti_bin%2Fwopi.ashx%2Ffiles%2Fae3159d23ec74452871bc704974ccec3&amp;wdorigin=OFFICECOM-WEB.APPBAR,APPHOME-WEB.BANNER.NEWBLANK&amp;wdprevioussession=01a5f359-67be-4bdc-99ad-77bad6183b29&amp;wdprevioussessionsrc=AppHomeWeb&amp;wdenableroaming=1&amp;wdfr=1&amp;mscc=1&amp;wdodb=1&amp;hid=AF3029A2-B0FF-2001-2303-6AF6AC365322.0&amp;uih=sharepointcom&amp;wdlcid=en-GB&amp;jsapi=1&amp;jsapiver=v2&amp;corrid=6c8da8d2-e0f7-515e-f1e3-a840e5b14bad&amp;usid=6c8da8d2-e0f7-515e-f1e3-a840e5b14bad&amp;newsession=1&amp;sftc=1&amp;hfto=1784573470083.7&amp;uihit=docaspx&amp;muv=1&amp;ats=PairwiseBroker&amp;cac=1&amp;sams=1&amp;mtf=1&amp;sfp=1&amp;sdp=1&amp;hch=1&amp;hwfh=1&amp;dchat=1&amp;sc=%7B%22pmo%22%3A%22https%3A%2F%2Fuowtsd-my.sharepoint.com%22%2C%22pmshare%22%3Atrue%7D&amp;ctp=LeastProtected&amp;rct=Normal&amp;wdhostclicktime=1784573450071&amp;afdflight=42&amp;csiro=1&amp;instantedit=1&amp;wopicomplete=1&amp;wdredirectionreason=Unified_SingleFlush" TargetMode="External"/><Relationship Id="rId30" Type="http://schemas.openxmlformats.org/officeDocument/2006/relationships/hyperlink" Target="https://ukc-word-edit.officeapps.live.com/we/wordeditorframe.aspx?ui=en-GB&amp;rs=en-US&amp;wopisrc=https%3A%2F%2Fuowtsd-my.sharepoint.com%2Fpersonal%2F2517637_student_uwtsd_ac_uk%2F_vti_bin%2Fwopi.ashx%2Ffiles%2Fae3159d23ec74452871bc704974ccec3&amp;wdorigin=OFFICECOM-WEB.APPBAR,APPHOME-WEB.BANNER.NEWBLANK&amp;wdprevioussession=01a5f359-67be-4bdc-99ad-77bad6183b29&amp;wdprevioussessionsrc=AppHomeWeb&amp;wdenableroaming=1&amp;wdfr=1&amp;mscc=1&amp;wdodb=1&amp;hid=AF3029A2-B0FF-2001-2303-6AF6AC365322.0&amp;uih=sharepointcom&amp;wdlcid=en-GB&amp;jsapi=1&amp;jsapiver=v2&amp;corrid=6c8da8d2-e0f7-515e-f1e3-a840e5b14bad&amp;usid=6c8da8d2-e0f7-515e-f1e3-a840e5b14bad&amp;newsession=1&amp;sftc=1&amp;hfto=1784573470083.7&amp;uihit=docaspx&amp;muv=1&amp;ats=PairwiseBroker&amp;cac=1&amp;sams=1&amp;mtf=1&amp;sfp=1&amp;sdp=1&amp;hch=1&amp;hwfh=1&amp;dchat=1&amp;sc=%7B%22pmo%22%3A%22https%3A%2F%2Fuowtsd-my.sharepoint.com%22%2C%22pmshare%22%3Atrue%7D&amp;ctp=LeastProtected&amp;rct=Normal&amp;wdhostclicktime=1784573450071&amp;afdflight=42&amp;csiro=1&amp;instantedit=1&amp;wopicomplete=1&amp;wdredirectionreason=Unified_SingleFlush" TargetMode="External"/><Relationship Id="rId35" Type="http://schemas.openxmlformats.org/officeDocument/2006/relationships/hyperlink" Target="https://ukc-word-edit.officeapps.live.com/we/wordeditorframe.aspx?ui=en-GB&amp;rs=en-US&amp;wopisrc=https%3A%2F%2Fuowtsd-my.sharepoint.com%2Fpersonal%2F2517637_student_uwtsd_ac_uk%2F_vti_bin%2Fwopi.ashx%2Ffiles%2Fae3159d23ec74452871bc704974ccec3&amp;wdorigin=OFFICECOM-WEB.APPBAR,APPHOME-WEB.BANNER.NEWBLANK&amp;wdprevioussession=01a5f359-67be-4bdc-99ad-77bad6183b29&amp;wdprevioussessionsrc=AppHomeWeb&amp;wdenableroaming=1&amp;wdfr=1&amp;mscc=1&amp;wdodb=1&amp;hid=AF3029A2-B0FF-2001-2303-6AF6AC365322.0&amp;uih=sharepointcom&amp;wdlcid=en-GB&amp;jsapi=1&amp;jsapiver=v2&amp;corrid=6c8da8d2-e0f7-515e-f1e3-a840e5b14bad&amp;usid=6c8da8d2-e0f7-515e-f1e3-a840e5b14bad&amp;newsession=1&amp;sftc=1&amp;hfto=1784573470083.7&amp;uihit=docaspx&amp;muv=1&amp;ats=PairwiseBroker&amp;cac=1&amp;sams=1&amp;mtf=1&amp;sfp=1&amp;sdp=1&amp;hch=1&amp;hwfh=1&amp;dchat=1&amp;sc=%7B%22pmo%22%3A%22https%3A%2F%2Fuowtsd-my.sharepoint.com%22%2C%22pmshare%22%3Atrue%7D&amp;ctp=LeastProtected&amp;rct=Normal&amp;wdhostclicktime=1784573450071&amp;afdflight=42&amp;csiro=1&amp;instantedit=1&amp;wopicomplete=1&amp;wdredirectionreason=Unified_SingleFlush" TargetMode="External"/><Relationship Id="rId8" Type="http://schemas.openxmlformats.org/officeDocument/2006/relationships/hyperlink" Target="https://ukc-word-edit.officeapps.live.com/we/wordeditorframe.aspx?ui=en-GB&amp;rs=en-US&amp;wopisrc=https%3A%2F%2Fuowtsd-my.sharepoint.com%2Fpersonal%2F2517637_student_uwtsd_ac_uk%2F_vti_bin%2Fwopi.ashx%2Ffiles%2Fae3159d23ec74452871bc704974ccec3&amp;wdorigin=OFFICECOM-WEB.APPBAR,APPHOME-WEB.BANNER.NEWBLANK&amp;wdprevioussession=01a5f359-67be-4bdc-99ad-77bad6183b29&amp;wdprevioussessionsrc=AppHomeWeb&amp;wdenableroaming=1&amp;wdfr=1&amp;mscc=1&amp;wdodb=1&amp;hid=AF3029A2-B0FF-2001-2303-6AF6AC365322.0&amp;uih=sharepointcom&amp;wdlcid=en-GB&amp;jsapi=1&amp;jsapiver=v2&amp;corrid=6c8da8d2-e0f7-515e-f1e3-a840e5b14bad&amp;usid=6c8da8d2-e0f7-515e-f1e3-a840e5b14bad&amp;newsession=1&amp;sftc=1&amp;hfto=1784573470083.7&amp;uihit=docaspx&amp;muv=1&amp;ats=PairwiseBroker&amp;cac=1&amp;sams=1&amp;mtf=1&amp;sfp=1&amp;sdp=1&amp;hch=1&amp;hwfh=1&amp;dchat=1&amp;sc=%7B%22pmo%22%3A%22https%3A%2F%2Fuowtsd-my.sharepoint.com%22%2C%22pmshare%22%3Atrue%7D&amp;ctp=LeastProtected&amp;rct=Normal&amp;wdhostclicktime=1784573450071&amp;afdflight=42&amp;csiro=1&amp;instantedit=1&amp;wopicomplete=1&amp;wdredirectionreason=Unified_SingleFlush" TargetMode="External"/><Relationship Id="rId3" Type="http://schemas.openxmlformats.org/officeDocument/2006/relationships/settings" Target="settings.xml"/><Relationship Id="rId12" Type="http://schemas.openxmlformats.org/officeDocument/2006/relationships/hyperlink" Target="https://ukc-word-edit.officeapps.live.com/we/wordeditorframe.aspx?ui=en-GB&amp;rs=en-US&amp;wopisrc=https%3A%2F%2Fuowtsd-my.sharepoint.com%2Fpersonal%2F2517637_student_uwtsd_ac_uk%2F_vti_bin%2Fwopi.ashx%2Ffiles%2Fae3159d23ec74452871bc704974ccec3&amp;wdorigin=OFFICECOM-WEB.APPBAR,APPHOME-WEB.BANNER.NEWBLANK&amp;wdprevioussession=01a5f359-67be-4bdc-99ad-77bad6183b29&amp;wdprevioussessionsrc=AppHomeWeb&amp;wdenableroaming=1&amp;wdfr=1&amp;mscc=1&amp;wdodb=1&amp;hid=AF3029A2-B0FF-2001-2303-6AF6AC365322.0&amp;uih=sharepointcom&amp;wdlcid=en-GB&amp;jsapi=1&amp;jsapiver=v2&amp;corrid=6c8da8d2-e0f7-515e-f1e3-a840e5b14bad&amp;usid=6c8da8d2-e0f7-515e-f1e3-a840e5b14bad&amp;newsession=1&amp;sftc=1&amp;hfto=1784573470083.7&amp;uihit=docaspx&amp;muv=1&amp;ats=PairwiseBroker&amp;cac=1&amp;sams=1&amp;mtf=1&amp;sfp=1&amp;sdp=1&amp;hch=1&amp;hwfh=1&amp;dchat=1&amp;sc=%7B%22pmo%22%3A%22https%3A%2F%2Fuowtsd-my.sharepoint.com%22%2C%22pmshare%22%3Atrue%7D&amp;ctp=LeastProtected&amp;rct=Normal&amp;wdhostclicktime=1784573450071&amp;afdflight=42&amp;csiro=1&amp;instantedit=1&amp;wopicomplete=1&amp;wdredirectionreason=Unified_SingleFlush" TargetMode="External"/><Relationship Id="rId17" Type="http://schemas.openxmlformats.org/officeDocument/2006/relationships/hyperlink" Target="https://ukc-word-edit.officeapps.live.com/we/wordeditorframe.aspx?ui=en-GB&amp;rs=en-US&amp;wopisrc=https%3A%2F%2Fuowtsd-my.sharepoint.com%2Fpersonal%2F2517637_student_uwtsd_ac_uk%2F_vti_bin%2Fwopi.ashx%2Ffiles%2Fae3159d23ec74452871bc704974ccec3&amp;wdorigin=OFFICECOM-WEB.APPBAR,APPHOME-WEB.BANNER.NEWBLANK&amp;wdprevioussession=01a5f359-67be-4bdc-99ad-77bad6183b29&amp;wdprevioussessionsrc=AppHomeWeb&amp;wdenableroaming=1&amp;wdfr=1&amp;mscc=1&amp;wdodb=1&amp;hid=AF3029A2-B0FF-2001-2303-6AF6AC365322.0&amp;uih=sharepointcom&amp;wdlcid=en-GB&amp;jsapi=1&amp;jsapiver=v2&amp;corrid=6c8da8d2-e0f7-515e-f1e3-a840e5b14bad&amp;usid=6c8da8d2-e0f7-515e-f1e3-a840e5b14bad&amp;newsession=1&amp;sftc=1&amp;hfto=1784573470083.7&amp;uihit=docaspx&amp;muv=1&amp;ats=PairwiseBroker&amp;cac=1&amp;sams=1&amp;mtf=1&amp;sfp=1&amp;sdp=1&amp;hch=1&amp;hwfh=1&amp;dchat=1&amp;sc=%7B%22pmo%22%3A%22https%3A%2F%2Fuowtsd-my.sharepoint.com%22%2C%22pmshare%22%3Atrue%7D&amp;ctp=LeastProtected&amp;rct=Normal&amp;wdhostclicktime=1784573450071&amp;afdflight=42&amp;csiro=1&amp;instantedit=1&amp;wopicomplete=1&amp;wdredirectionreason=Unified_SingleFlush" TargetMode="External"/><Relationship Id="rId25" Type="http://schemas.openxmlformats.org/officeDocument/2006/relationships/hyperlink" Target="https://ukc-word-edit.officeapps.live.com/we/wordeditorframe.aspx?ui=en-GB&amp;rs=en-US&amp;wopisrc=https%3A%2F%2Fuowtsd-my.sharepoint.com%2Fpersonal%2F2517637_student_uwtsd_ac_uk%2F_vti_bin%2Fwopi.ashx%2Ffiles%2Fae3159d23ec74452871bc704974ccec3&amp;wdorigin=OFFICECOM-WEB.APPBAR,APPHOME-WEB.BANNER.NEWBLANK&amp;wdprevioussession=01a5f359-67be-4bdc-99ad-77bad6183b29&amp;wdprevioussessionsrc=AppHomeWeb&amp;wdenableroaming=1&amp;wdfr=1&amp;mscc=1&amp;wdodb=1&amp;hid=AF3029A2-B0FF-2001-2303-6AF6AC365322.0&amp;uih=sharepointcom&amp;wdlcid=en-GB&amp;jsapi=1&amp;jsapiver=v2&amp;corrid=6c8da8d2-e0f7-515e-f1e3-a840e5b14bad&amp;usid=6c8da8d2-e0f7-515e-f1e3-a840e5b14bad&amp;newsession=1&amp;sftc=1&amp;hfto=1784573470083.7&amp;uihit=docaspx&amp;muv=1&amp;ats=PairwiseBroker&amp;cac=1&amp;sams=1&amp;mtf=1&amp;sfp=1&amp;sdp=1&amp;hch=1&amp;hwfh=1&amp;dchat=1&amp;sc=%7B%22pmo%22%3A%22https%3A%2F%2Fuowtsd-my.sharepoint.com%22%2C%22pmshare%22%3Atrue%7D&amp;ctp=LeastProtected&amp;rct=Normal&amp;wdhostclicktime=1784573450071&amp;afdflight=42&amp;csiro=1&amp;instantedit=1&amp;wopicomplete=1&amp;wdredirectionreason=Unified_SingleFlush" TargetMode="External"/><Relationship Id="rId33" Type="http://schemas.openxmlformats.org/officeDocument/2006/relationships/hyperlink" Target="https://ukc-word-edit.officeapps.live.com/we/wordeditorframe.aspx?ui=en-GB&amp;rs=en-US&amp;wopisrc=https%3A%2F%2Fuowtsd-my.sharepoint.com%2Fpersonal%2F2517637_student_uwtsd_ac_uk%2F_vti_bin%2Fwopi.ashx%2Ffiles%2Fae3159d23ec74452871bc704974ccec3&amp;wdorigin=OFFICECOM-WEB.APPBAR,APPHOME-WEB.BANNER.NEWBLANK&amp;wdprevioussession=01a5f359-67be-4bdc-99ad-77bad6183b29&amp;wdprevioussessionsrc=AppHomeWeb&amp;wdenableroaming=1&amp;wdfr=1&amp;mscc=1&amp;wdodb=1&amp;hid=AF3029A2-B0FF-2001-2303-6AF6AC365322.0&amp;uih=sharepointcom&amp;wdlcid=en-GB&amp;jsapi=1&amp;jsapiver=v2&amp;corrid=6c8da8d2-e0f7-515e-f1e3-a840e5b14bad&amp;usid=6c8da8d2-e0f7-515e-f1e3-a840e5b14bad&amp;newsession=1&amp;sftc=1&amp;hfto=1784573470083.7&amp;uihit=docaspx&amp;muv=1&amp;ats=PairwiseBroker&amp;cac=1&amp;sams=1&amp;mtf=1&amp;sfp=1&amp;sdp=1&amp;hch=1&amp;hwfh=1&amp;dchat=1&amp;sc=%7B%22pmo%22%3A%22https%3A%2F%2Fuowtsd-my.sharepoint.com%22%2C%22pmshare%22%3Atrue%7D&amp;ctp=LeastProtected&amp;rct=Normal&amp;wdhostclicktime=1784573450071&amp;afdflight=42&amp;csiro=1&amp;instantedit=1&amp;wopicomplete=1&amp;wdredirectionreason=Unified_SingleFlush" TargetMode="External"/><Relationship Id="rId38" Type="http://schemas.openxmlformats.org/officeDocument/2006/relationships/hyperlink" Target="https://skyethiopiatours.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6169</Words>
  <Characters>35169</Characters>
  <Application>Microsoft Office Word</Application>
  <DocSecurity>0</DocSecurity>
  <Lines>293</Lines>
  <Paragraphs>82</Paragraphs>
  <ScaleCrop>false</ScaleCrop>
  <Company/>
  <LinksUpToDate>false</LinksUpToDate>
  <CharactersWithSpaces>41256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Asnakew Nega Bizuneh (2517637)</dc:creator>
  <cp:keywords/>
  <dc:description/>
  <cp:lastModifiedBy>Asnakew Nega Bizuneh (2517637)</cp:lastModifiedBy>
  <cp:revision>2</cp:revision>
  <dcterms:created xsi:type="dcterms:W3CDTF">2026-07-25T19:02:00Z</dcterms:created>
  <dcterms:modified xsi:type="dcterms:W3CDTF">2026-07-25T19:02:00Z</dcterms:modified>
</cp:coreProperties>
</file>