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33DCF1" w14:textId="1CE727FA" w:rsidR="003C4377" w:rsidRDefault="00791691" w:rsidP="00791691">
      <w:pPr>
        <w:pStyle w:val="NormalWeb"/>
        <w:shd w:val="clear" w:color="auto" w:fill="FFFFFF"/>
        <w:spacing w:before="0" w:beforeAutospacing="0" w:after="255" w:afterAutospacing="0"/>
        <w:jc w:val="center"/>
        <w:rPr>
          <w:rFonts w:ascii="Helvetica" w:hAnsi="Helvetica" w:cs="Helvetica"/>
          <w:color w:val="555555"/>
          <w:sz w:val="28"/>
          <w:szCs w:val="28"/>
        </w:rPr>
      </w:pPr>
      <w:r>
        <w:rPr>
          <w:rFonts w:ascii="Helvetica" w:hAnsi="Helvetica" w:cs="Helvetica"/>
          <w:color w:val="555555"/>
          <w:sz w:val="28"/>
          <w:szCs w:val="28"/>
        </w:rPr>
        <w:t xml:space="preserve">Case </w:t>
      </w:r>
      <w:r w:rsidR="0019549E">
        <w:rPr>
          <w:rFonts w:ascii="Helvetica" w:hAnsi="Helvetica" w:cs="Helvetica"/>
          <w:color w:val="555555"/>
          <w:sz w:val="28"/>
          <w:szCs w:val="28"/>
        </w:rPr>
        <w:t>Study:</w:t>
      </w:r>
      <w:r>
        <w:rPr>
          <w:rFonts w:ascii="Helvetica" w:hAnsi="Helvetica" w:cs="Helvetica"/>
          <w:color w:val="555555"/>
          <w:sz w:val="28"/>
          <w:szCs w:val="28"/>
        </w:rPr>
        <w:t xml:space="preserve"> J</w:t>
      </w:r>
      <w:r w:rsidR="00AD6C8E">
        <w:rPr>
          <w:rFonts w:ascii="Helvetica" w:hAnsi="Helvetica" w:cs="Helvetica"/>
          <w:color w:val="555555"/>
          <w:sz w:val="28"/>
          <w:szCs w:val="28"/>
        </w:rPr>
        <w:t>une</w:t>
      </w:r>
      <w:bookmarkStart w:id="0" w:name="_GoBack"/>
      <w:bookmarkEnd w:id="0"/>
    </w:p>
    <w:p w14:paraId="67AFC9D6" w14:textId="77777777" w:rsidR="00791691" w:rsidRDefault="00791691" w:rsidP="00791691">
      <w:pPr>
        <w:pStyle w:val="NormalWeb"/>
        <w:shd w:val="clear" w:color="auto" w:fill="FFFFFF"/>
        <w:spacing w:before="0" w:beforeAutospacing="0" w:after="255" w:afterAutospacing="0"/>
        <w:jc w:val="center"/>
        <w:rPr>
          <w:rFonts w:ascii="Helvetica" w:hAnsi="Helvetica" w:cs="Helvetica"/>
          <w:color w:val="555555"/>
          <w:sz w:val="28"/>
          <w:szCs w:val="28"/>
        </w:rPr>
      </w:pPr>
      <w:r>
        <w:rPr>
          <w:rFonts w:ascii="Helvetica" w:hAnsi="Helvetica" w:cs="Helvetica"/>
          <w:color w:val="555555"/>
          <w:sz w:val="28"/>
          <w:szCs w:val="28"/>
        </w:rPr>
        <w:t>(M5X00958)</w:t>
      </w:r>
    </w:p>
    <w:p w14:paraId="5DDF1119" w14:textId="77777777" w:rsidR="00791691" w:rsidRDefault="0019549E" w:rsidP="00791691">
      <w:pPr>
        <w:pStyle w:val="NormalWeb"/>
        <w:shd w:val="clear" w:color="auto" w:fill="FFFFFF"/>
        <w:spacing w:before="0" w:beforeAutospacing="0" w:after="255" w:afterAutospacing="0"/>
        <w:jc w:val="center"/>
        <w:rPr>
          <w:rFonts w:ascii="Helvetica" w:hAnsi="Helvetica" w:cs="Helvetica"/>
          <w:color w:val="555555"/>
          <w:sz w:val="28"/>
          <w:szCs w:val="28"/>
        </w:rPr>
      </w:pPr>
      <w:r>
        <w:rPr>
          <w:rFonts w:ascii="Helvetica" w:hAnsi="Helvetica" w:cs="Helvetica"/>
          <w:color w:val="555555"/>
          <w:sz w:val="28"/>
          <w:szCs w:val="28"/>
        </w:rPr>
        <w:t>Lecturer:</w:t>
      </w:r>
      <w:r w:rsidR="00791691">
        <w:rPr>
          <w:rFonts w:ascii="Helvetica" w:hAnsi="Helvetica" w:cs="Helvetica"/>
          <w:color w:val="555555"/>
          <w:sz w:val="28"/>
          <w:szCs w:val="28"/>
        </w:rPr>
        <w:t xml:space="preserve"> Catherine Slade</w:t>
      </w:r>
    </w:p>
    <w:p w14:paraId="519FDDAC" w14:textId="77777777" w:rsidR="00791691" w:rsidRPr="00E320D1" w:rsidRDefault="0019549E" w:rsidP="00791691">
      <w:pPr>
        <w:pStyle w:val="NormalWeb"/>
        <w:shd w:val="clear" w:color="auto" w:fill="FFFFFF"/>
        <w:spacing w:before="0" w:beforeAutospacing="0" w:after="255" w:afterAutospacing="0"/>
        <w:jc w:val="center"/>
        <w:rPr>
          <w:rFonts w:ascii="Helvetica" w:hAnsi="Helvetica" w:cs="Helvetica"/>
          <w:color w:val="555555"/>
          <w:sz w:val="28"/>
          <w:szCs w:val="28"/>
        </w:rPr>
      </w:pPr>
      <w:r>
        <w:rPr>
          <w:rFonts w:ascii="Helvetica" w:hAnsi="Helvetica" w:cs="Helvetica"/>
          <w:color w:val="555555"/>
          <w:sz w:val="28"/>
          <w:szCs w:val="28"/>
        </w:rPr>
        <w:t>P152016</w:t>
      </w:r>
    </w:p>
    <w:p w14:paraId="7D07F768" w14:textId="77777777" w:rsidR="00E320D1" w:rsidRDefault="00E320D1" w:rsidP="00484502">
      <w:pPr>
        <w:pStyle w:val="NormalWeb"/>
        <w:shd w:val="clear" w:color="auto" w:fill="FFFFFF"/>
        <w:spacing w:before="0" w:beforeAutospacing="0" w:after="255" w:afterAutospacing="0"/>
        <w:rPr>
          <w:rFonts w:ascii="Helvetica" w:hAnsi="Helvetica" w:cs="Helvetica"/>
          <w:color w:val="555555"/>
          <w:sz w:val="21"/>
          <w:szCs w:val="21"/>
        </w:rPr>
      </w:pPr>
    </w:p>
    <w:p w14:paraId="35AB4E83" w14:textId="77777777" w:rsidR="004E15D2" w:rsidRDefault="00322663" w:rsidP="00484502">
      <w:pPr>
        <w:pStyle w:val="NormalWeb"/>
        <w:shd w:val="clear" w:color="auto" w:fill="FFFFFF"/>
        <w:spacing w:before="0" w:beforeAutospacing="0" w:after="255" w:afterAutospacing="0"/>
        <w:rPr>
          <w:rFonts w:ascii="Helvetica" w:hAnsi="Helvetica" w:cs="Helvetica"/>
          <w:color w:val="555555"/>
          <w:sz w:val="21"/>
          <w:szCs w:val="21"/>
        </w:rPr>
      </w:pPr>
      <w:r>
        <w:rPr>
          <w:rFonts w:ascii="Helvetica" w:hAnsi="Helvetica" w:cs="Helvetica"/>
          <w:color w:val="555555"/>
          <w:sz w:val="21"/>
          <w:szCs w:val="21"/>
        </w:rPr>
        <w:t xml:space="preserve">In order to </w:t>
      </w:r>
      <w:r w:rsidR="009C0A24">
        <w:rPr>
          <w:rFonts w:ascii="Helvetica" w:hAnsi="Helvetica" w:cs="Helvetica"/>
          <w:color w:val="555555"/>
          <w:sz w:val="21"/>
          <w:szCs w:val="21"/>
        </w:rPr>
        <w:t>help treat</w:t>
      </w:r>
      <w:r w:rsidR="008B20B7">
        <w:rPr>
          <w:rFonts w:ascii="Helvetica" w:hAnsi="Helvetica" w:cs="Helvetica"/>
          <w:color w:val="555555"/>
          <w:sz w:val="21"/>
          <w:szCs w:val="21"/>
        </w:rPr>
        <w:t xml:space="preserve"> any </w:t>
      </w:r>
      <w:r w:rsidR="00363081">
        <w:rPr>
          <w:rFonts w:ascii="Helvetica" w:hAnsi="Helvetica" w:cs="Helvetica"/>
          <w:color w:val="555555"/>
          <w:sz w:val="21"/>
          <w:szCs w:val="21"/>
        </w:rPr>
        <w:t>type of</w:t>
      </w:r>
      <w:r w:rsidR="009C0A24">
        <w:rPr>
          <w:rFonts w:ascii="Helvetica" w:hAnsi="Helvetica" w:cs="Helvetica"/>
          <w:color w:val="555555"/>
          <w:sz w:val="21"/>
          <w:szCs w:val="21"/>
        </w:rPr>
        <w:t xml:space="preserve"> </w:t>
      </w:r>
      <w:r w:rsidR="00464684">
        <w:rPr>
          <w:rFonts w:ascii="Helvetica" w:hAnsi="Helvetica" w:cs="Helvetica"/>
          <w:color w:val="555555"/>
          <w:sz w:val="21"/>
          <w:szCs w:val="21"/>
        </w:rPr>
        <w:t>depression,</w:t>
      </w:r>
      <w:r w:rsidR="009C0A24">
        <w:rPr>
          <w:rFonts w:ascii="Helvetica" w:hAnsi="Helvetica" w:cs="Helvetica"/>
          <w:color w:val="555555"/>
          <w:sz w:val="21"/>
          <w:szCs w:val="21"/>
        </w:rPr>
        <w:t xml:space="preserve"> it must </w:t>
      </w:r>
      <w:r w:rsidR="0043564C">
        <w:rPr>
          <w:rFonts w:ascii="Helvetica" w:hAnsi="Helvetica" w:cs="Helvetica"/>
          <w:color w:val="555555"/>
          <w:sz w:val="21"/>
          <w:szCs w:val="21"/>
        </w:rPr>
        <w:t>f</w:t>
      </w:r>
      <w:r w:rsidR="00363081">
        <w:rPr>
          <w:rFonts w:ascii="Helvetica" w:hAnsi="Helvetica" w:cs="Helvetica"/>
          <w:color w:val="555555"/>
          <w:sz w:val="21"/>
          <w:szCs w:val="21"/>
        </w:rPr>
        <w:t>irstly</w:t>
      </w:r>
      <w:r w:rsidR="0043564C">
        <w:rPr>
          <w:rFonts w:ascii="Helvetica" w:hAnsi="Helvetica" w:cs="Helvetica"/>
          <w:color w:val="555555"/>
          <w:sz w:val="21"/>
          <w:szCs w:val="21"/>
        </w:rPr>
        <w:t xml:space="preserve"> be</w:t>
      </w:r>
      <w:r w:rsidR="00363081">
        <w:rPr>
          <w:rFonts w:ascii="Helvetica" w:hAnsi="Helvetica" w:cs="Helvetica"/>
          <w:color w:val="555555"/>
          <w:sz w:val="21"/>
          <w:szCs w:val="21"/>
        </w:rPr>
        <w:t xml:space="preserve"> established what</w:t>
      </w:r>
      <w:r w:rsidR="0043564C">
        <w:rPr>
          <w:rFonts w:ascii="Helvetica" w:hAnsi="Helvetica" w:cs="Helvetica"/>
          <w:color w:val="555555"/>
          <w:sz w:val="21"/>
          <w:szCs w:val="21"/>
        </w:rPr>
        <w:t xml:space="preserve"> is</w:t>
      </w:r>
      <w:r w:rsidR="00363081">
        <w:rPr>
          <w:rFonts w:ascii="Helvetica" w:hAnsi="Helvetica" w:cs="Helvetica"/>
          <w:color w:val="555555"/>
          <w:sz w:val="21"/>
          <w:szCs w:val="21"/>
        </w:rPr>
        <w:t xml:space="preserve"> the initial</w:t>
      </w:r>
      <w:r w:rsidR="00024223">
        <w:rPr>
          <w:rFonts w:ascii="Helvetica" w:hAnsi="Helvetica" w:cs="Helvetica"/>
          <w:color w:val="555555"/>
          <w:sz w:val="21"/>
          <w:szCs w:val="21"/>
        </w:rPr>
        <w:t xml:space="preserve"> reason for the client in </w:t>
      </w:r>
      <w:r w:rsidR="00BD734C">
        <w:rPr>
          <w:rFonts w:ascii="Helvetica" w:hAnsi="Helvetica" w:cs="Helvetica"/>
          <w:color w:val="555555"/>
          <w:sz w:val="21"/>
          <w:szCs w:val="21"/>
        </w:rPr>
        <w:t>seeking help</w:t>
      </w:r>
      <w:r w:rsidR="00024223">
        <w:rPr>
          <w:rFonts w:ascii="Helvetica" w:hAnsi="Helvetica" w:cs="Helvetica"/>
          <w:color w:val="555555"/>
          <w:sz w:val="21"/>
          <w:szCs w:val="21"/>
        </w:rPr>
        <w:t xml:space="preserve">. As with different types of depression there are many different types of treatment such as </w:t>
      </w:r>
      <w:r w:rsidR="008E1590">
        <w:rPr>
          <w:rFonts w:ascii="Helvetica" w:hAnsi="Helvetica" w:cs="Helvetica"/>
          <w:color w:val="555555"/>
          <w:sz w:val="21"/>
          <w:szCs w:val="21"/>
        </w:rPr>
        <w:t xml:space="preserve">Behavioural Therapy, Psychodynamic approach, </w:t>
      </w:r>
      <w:r w:rsidR="00BB5E7D">
        <w:rPr>
          <w:rFonts w:ascii="Helvetica" w:hAnsi="Helvetica" w:cs="Helvetica"/>
          <w:color w:val="555555"/>
          <w:sz w:val="21"/>
          <w:szCs w:val="21"/>
        </w:rPr>
        <w:t xml:space="preserve">Person Centred </w:t>
      </w:r>
      <w:r w:rsidR="00BD734C">
        <w:rPr>
          <w:rFonts w:ascii="Helvetica" w:hAnsi="Helvetica" w:cs="Helvetica"/>
          <w:color w:val="555555"/>
          <w:sz w:val="21"/>
          <w:szCs w:val="21"/>
        </w:rPr>
        <w:t>Theory. With</w:t>
      </w:r>
      <w:r w:rsidR="008E1590">
        <w:rPr>
          <w:rFonts w:ascii="Helvetica" w:hAnsi="Helvetica" w:cs="Helvetica"/>
          <w:color w:val="555555"/>
          <w:sz w:val="21"/>
          <w:szCs w:val="21"/>
        </w:rPr>
        <w:t xml:space="preserve"> regards to this case study it will be suggested that J</w:t>
      </w:r>
      <w:r w:rsidR="00C948F7">
        <w:rPr>
          <w:rFonts w:ascii="Helvetica" w:hAnsi="Helvetica" w:cs="Helvetica"/>
          <w:color w:val="555555"/>
          <w:sz w:val="21"/>
          <w:szCs w:val="21"/>
        </w:rPr>
        <w:t>une</w:t>
      </w:r>
      <w:r w:rsidR="008E1590">
        <w:rPr>
          <w:rFonts w:ascii="Helvetica" w:hAnsi="Helvetica" w:cs="Helvetica"/>
          <w:color w:val="555555"/>
          <w:sz w:val="21"/>
          <w:szCs w:val="21"/>
        </w:rPr>
        <w:t xml:space="preserve"> seeks the help of counselling through Cognitive behavioural therapy and the reasonings behind </w:t>
      </w:r>
      <w:r w:rsidR="00464684">
        <w:rPr>
          <w:rFonts w:ascii="Helvetica" w:hAnsi="Helvetica" w:cs="Helvetica"/>
          <w:color w:val="555555"/>
          <w:sz w:val="21"/>
          <w:szCs w:val="21"/>
        </w:rPr>
        <w:t>this. It</w:t>
      </w:r>
      <w:r w:rsidR="002F6D4F">
        <w:rPr>
          <w:rFonts w:ascii="Helvetica" w:hAnsi="Helvetica" w:cs="Helvetica"/>
          <w:color w:val="555555"/>
          <w:sz w:val="21"/>
          <w:szCs w:val="21"/>
        </w:rPr>
        <w:t xml:space="preserve"> will also be looked at other suggestive therapies that may be used and how these have fared </w:t>
      </w:r>
      <w:r w:rsidR="005101B4">
        <w:rPr>
          <w:rFonts w:ascii="Helvetica" w:hAnsi="Helvetica" w:cs="Helvetica"/>
          <w:color w:val="555555"/>
          <w:sz w:val="21"/>
          <w:szCs w:val="21"/>
        </w:rPr>
        <w:t>before. As</w:t>
      </w:r>
      <w:r w:rsidR="00613D8F">
        <w:rPr>
          <w:rFonts w:ascii="Helvetica" w:hAnsi="Helvetica" w:cs="Helvetica"/>
          <w:color w:val="555555"/>
          <w:sz w:val="21"/>
          <w:szCs w:val="21"/>
        </w:rPr>
        <w:t xml:space="preserve"> stated in the information received with regards to Ja</w:t>
      </w:r>
      <w:r w:rsidR="00CA2AED">
        <w:rPr>
          <w:rFonts w:ascii="Helvetica" w:hAnsi="Helvetica" w:cs="Helvetica"/>
          <w:color w:val="555555"/>
          <w:sz w:val="21"/>
          <w:szCs w:val="21"/>
        </w:rPr>
        <w:t>une</w:t>
      </w:r>
      <w:r w:rsidR="00613D8F">
        <w:rPr>
          <w:rFonts w:ascii="Helvetica" w:hAnsi="Helvetica" w:cs="Helvetica"/>
          <w:color w:val="555555"/>
          <w:sz w:val="21"/>
          <w:szCs w:val="21"/>
        </w:rPr>
        <w:t xml:space="preserve"> there are other under lying issues such as alcoholism and homelessness due to the domestic abuse and other organisations and legislations will be looked </w:t>
      </w:r>
      <w:r w:rsidR="00464684">
        <w:rPr>
          <w:rFonts w:ascii="Helvetica" w:hAnsi="Helvetica" w:cs="Helvetica"/>
          <w:color w:val="555555"/>
          <w:sz w:val="21"/>
          <w:szCs w:val="21"/>
        </w:rPr>
        <w:t>a</w:t>
      </w:r>
      <w:r w:rsidR="00613D8F">
        <w:rPr>
          <w:rFonts w:ascii="Helvetica" w:hAnsi="Helvetica" w:cs="Helvetica"/>
          <w:color w:val="555555"/>
          <w:sz w:val="21"/>
          <w:szCs w:val="21"/>
        </w:rPr>
        <w:t xml:space="preserve">t how </w:t>
      </w:r>
      <w:r w:rsidR="00D948C0">
        <w:rPr>
          <w:rFonts w:ascii="Helvetica" w:hAnsi="Helvetica" w:cs="Helvetica"/>
          <w:color w:val="555555"/>
          <w:sz w:val="21"/>
          <w:szCs w:val="21"/>
        </w:rPr>
        <w:t xml:space="preserve">as to how </w:t>
      </w:r>
      <w:r w:rsidR="00464684">
        <w:rPr>
          <w:rFonts w:ascii="Helvetica" w:hAnsi="Helvetica" w:cs="Helvetica"/>
          <w:color w:val="555555"/>
          <w:sz w:val="21"/>
          <w:szCs w:val="21"/>
        </w:rPr>
        <w:t>th</w:t>
      </w:r>
      <w:r w:rsidR="00BD0E51">
        <w:rPr>
          <w:rFonts w:ascii="Helvetica" w:hAnsi="Helvetica" w:cs="Helvetica"/>
          <w:color w:val="555555"/>
          <w:sz w:val="21"/>
          <w:szCs w:val="21"/>
        </w:rPr>
        <w:t>e</w:t>
      </w:r>
      <w:r w:rsidR="00D948C0">
        <w:rPr>
          <w:rFonts w:ascii="Helvetica" w:hAnsi="Helvetica" w:cs="Helvetica"/>
          <w:color w:val="555555"/>
          <w:sz w:val="21"/>
          <w:szCs w:val="21"/>
        </w:rPr>
        <w:t xml:space="preserve">ir combined efforts </w:t>
      </w:r>
      <w:r w:rsidR="00464684">
        <w:rPr>
          <w:rFonts w:ascii="Helvetica" w:hAnsi="Helvetica" w:cs="Helvetica"/>
          <w:color w:val="555555"/>
          <w:sz w:val="21"/>
          <w:szCs w:val="21"/>
        </w:rPr>
        <w:t xml:space="preserve"> w</w:t>
      </w:r>
      <w:r w:rsidR="00D948C0">
        <w:rPr>
          <w:rFonts w:ascii="Helvetica" w:hAnsi="Helvetica" w:cs="Helvetica"/>
          <w:color w:val="555555"/>
          <w:sz w:val="21"/>
          <w:szCs w:val="21"/>
        </w:rPr>
        <w:t>ith counselling</w:t>
      </w:r>
      <w:r w:rsidR="00613D8F">
        <w:rPr>
          <w:rFonts w:ascii="Helvetica" w:hAnsi="Helvetica" w:cs="Helvetica"/>
          <w:color w:val="555555"/>
          <w:sz w:val="21"/>
          <w:szCs w:val="21"/>
        </w:rPr>
        <w:t xml:space="preserve"> </w:t>
      </w:r>
      <w:r w:rsidR="005400F0">
        <w:rPr>
          <w:rFonts w:ascii="Helvetica" w:hAnsi="Helvetica" w:cs="Helvetica"/>
          <w:color w:val="555555"/>
          <w:sz w:val="21"/>
          <w:szCs w:val="21"/>
        </w:rPr>
        <w:t>would</w:t>
      </w:r>
      <w:r w:rsidR="00613D8F">
        <w:rPr>
          <w:rFonts w:ascii="Helvetica" w:hAnsi="Helvetica" w:cs="Helvetica"/>
          <w:color w:val="555555"/>
          <w:sz w:val="21"/>
          <w:szCs w:val="21"/>
        </w:rPr>
        <w:t xml:space="preserve"> help get the best result for J</w:t>
      </w:r>
      <w:r w:rsidR="00CA2AED">
        <w:rPr>
          <w:rFonts w:ascii="Helvetica" w:hAnsi="Helvetica" w:cs="Helvetica"/>
          <w:color w:val="555555"/>
          <w:sz w:val="21"/>
          <w:szCs w:val="21"/>
        </w:rPr>
        <w:t>une</w:t>
      </w:r>
      <w:r w:rsidR="00613D8F">
        <w:rPr>
          <w:rFonts w:ascii="Helvetica" w:hAnsi="Helvetica" w:cs="Helvetica"/>
          <w:color w:val="555555"/>
          <w:sz w:val="21"/>
          <w:szCs w:val="21"/>
        </w:rPr>
        <w:t xml:space="preserve"> from her therapy</w:t>
      </w:r>
      <w:r w:rsidR="007F693B">
        <w:rPr>
          <w:rFonts w:ascii="Helvetica" w:hAnsi="Helvetica" w:cs="Helvetica"/>
          <w:color w:val="555555"/>
          <w:sz w:val="21"/>
          <w:szCs w:val="21"/>
        </w:rPr>
        <w:t>, and further extensive therapy approaches that will he</w:t>
      </w:r>
      <w:r w:rsidR="00160222">
        <w:rPr>
          <w:rFonts w:ascii="Helvetica" w:hAnsi="Helvetica" w:cs="Helvetica"/>
          <w:color w:val="555555"/>
          <w:sz w:val="21"/>
          <w:szCs w:val="21"/>
        </w:rPr>
        <w:t>lp Jayne maintain</w:t>
      </w:r>
      <w:r w:rsidR="005400F0">
        <w:rPr>
          <w:rFonts w:ascii="Helvetica" w:hAnsi="Helvetica" w:cs="Helvetica"/>
          <w:color w:val="555555"/>
          <w:sz w:val="21"/>
          <w:szCs w:val="21"/>
        </w:rPr>
        <w:t xml:space="preserve"> healthy  </w:t>
      </w:r>
      <w:r w:rsidR="00160222">
        <w:rPr>
          <w:rFonts w:ascii="Helvetica" w:hAnsi="Helvetica" w:cs="Helvetica"/>
          <w:color w:val="555555"/>
          <w:sz w:val="21"/>
          <w:szCs w:val="21"/>
        </w:rPr>
        <w:t xml:space="preserve"> relationships in</w:t>
      </w:r>
      <w:r w:rsidR="00CC4AA7">
        <w:rPr>
          <w:rFonts w:ascii="Helvetica" w:hAnsi="Helvetica" w:cs="Helvetica"/>
          <w:color w:val="555555"/>
          <w:sz w:val="21"/>
          <w:szCs w:val="21"/>
        </w:rPr>
        <w:t xml:space="preserve"> </w:t>
      </w:r>
      <w:r w:rsidR="005400F0">
        <w:rPr>
          <w:rFonts w:ascii="Helvetica" w:hAnsi="Helvetica" w:cs="Helvetica"/>
          <w:color w:val="555555"/>
          <w:sz w:val="21"/>
          <w:szCs w:val="21"/>
        </w:rPr>
        <w:t>the</w:t>
      </w:r>
      <w:r w:rsidR="00160222">
        <w:rPr>
          <w:rFonts w:ascii="Helvetica" w:hAnsi="Helvetica" w:cs="Helvetica"/>
          <w:color w:val="555555"/>
          <w:sz w:val="21"/>
          <w:szCs w:val="21"/>
        </w:rPr>
        <w:t xml:space="preserve"> future.</w:t>
      </w:r>
    </w:p>
    <w:p w14:paraId="07EFC9A4" w14:textId="77777777" w:rsidR="00F80655" w:rsidRPr="00A602BF" w:rsidRDefault="00BD734C" w:rsidP="00F80655">
      <w:pPr>
        <w:shd w:val="clear" w:color="auto" w:fill="FFFFFF"/>
        <w:spacing w:after="255" w:line="240" w:lineRule="auto"/>
        <w:rPr>
          <w:rFonts w:ascii="Helvetica" w:eastAsia="Times New Roman" w:hAnsi="Helvetica" w:cs="Helvetica"/>
          <w:color w:val="555555"/>
          <w:sz w:val="21"/>
          <w:szCs w:val="21"/>
          <w:lang w:eastAsia="en-GB"/>
        </w:rPr>
      </w:pPr>
      <w:r>
        <w:rPr>
          <w:rFonts w:ascii="Helvetica" w:hAnsi="Helvetica" w:cs="Helvetica"/>
          <w:color w:val="555555"/>
          <w:sz w:val="21"/>
          <w:szCs w:val="21"/>
        </w:rPr>
        <w:t>“Domestic</w:t>
      </w:r>
      <w:r w:rsidR="00484502">
        <w:rPr>
          <w:rFonts w:ascii="Helvetica" w:hAnsi="Helvetica" w:cs="Helvetica"/>
          <w:color w:val="555555"/>
          <w:sz w:val="21"/>
          <w:szCs w:val="21"/>
        </w:rPr>
        <w:t xml:space="preserve"> abu</w:t>
      </w:r>
      <w:r w:rsidR="005400F0">
        <w:rPr>
          <w:rFonts w:ascii="Helvetica" w:hAnsi="Helvetica" w:cs="Helvetica"/>
          <w:color w:val="555555"/>
          <w:sz w:val="21"/>
          <w:szCs w:val="21"/>
        </w:rPr>
        <w:t>se is</w:t>
      </w:r>
      <w:r w:rsidR="00484502">
        <w:rPr>
          <w:rFonts w:ascii="Helvetica" w:hAnsi="Helvetica" w:cs="Helvetica"/>
          <w:color w:val="555555"/>
          <w:sz w:val="21"/>
          <w:szCs w:val="21"/>
        </w:rPr>
        <w:t xml:space="preserve"> a pattern of psychological, economic, and sexual coercion of one partner in a relationship by the other that is punctuated by </w:t>
      </w:r>
      <w:r w:rsidR="00160222">
        <w:rPr>
          <w:rFonts w:ascii="Helvetica" w:hAnsi="Helvetica" w:cs="Helvetica"/>
          <w:color w:val="555555"/>
          <w:sz w:val="21"/>
          <w:szCs w:val="21"/>
        </w:rPr>
        <w:t>emo</w:t>
      </w:r>
      <w:r w:rsidR="00204C14">
        <w:rPr>
          <w:rFonts w:ascii="Helvetica" w:hAnsi="Helvetica" w:cs="Helvetica"/>
          <w:color w:val="555555"/>
          <w:sz w:val="21"/>
          <w:szCs w:val="21"/>
        </w:rPr>
        <w:t>tional and physical</w:t>
      </w:r>
      <w:r w:rsidR="00484502">
        <w:rPr>
          <w:rFonts w:ascii="Helvetica" w:hAnsi="Helvetica" w:cs="Helvetica"/>
          <w:color w:val="555555"/>
          <w:sz w:val="21"/>
          <w:szCs w:val="21"/>
        </w:rPr>
        <w:t xml:space="preserve"> assaults or credible threats of bodily </w:t>
      </w:r>
      <w:r w:rsidR="00A64164">
        <w:rPr>
          <w:rFonts w:ascii="Helvetica" w:hAnsi="Helvetica" w:cs="Helvetica"/>
          <w:color w:val="555555"/>
          <w:sz w:val="21"/>
          <w:szCs w:val="21"/>
        </w:rPr>
        <w:t xml:space="preserve">harm. </w:t>
      </w:r>
      <w:r w:rsidR="00C67C61">
        <w:rPr>
          <w:rFonts w:ascii="Helvetica" w:hAnsi="Helvetica" w:cs="Helvetica"/>
          <w:color w:val="555555"/>
          <w:sz w:val="21"/>
          <w:szCs w:val="21"/>
        </w:rPr>
        <w:t>By encasing these means of control</w:t>
      </w:r>
      <w:r w:rsidR="003D02E1">
        <w:rPr>
          <w:rFonts w:ascii="Helvetica" w:hAnsi="Helvetica" w:cs="Helvetica"/>
          <w:color w:val="555555"/>
          <w:sz w:val="21"/>
          <w:szCs w:val="21"/>
        </w:rPr>
        <w:t>ling</w:t>
      </w:r>
      <w:r w:rsidR="00291CE0">
        <w:rPr>
          <w:rFonts w:ascii="Helvetica" w:hAnsi="Helvetica" w:cs="Helvetica"/>
          <w:color w:val="555555"/>
          <w:sz w:val="21"/>
          <w:szCs w:val="21"/>
        </w:rPr>
        <w:t xml:space="preserve"> behaviour</w:t>
      </w:r>
      <w:r w:rsidR="004E4499">
        <w:rPr>
          <w:rFonts w:ascii="Helvetica" w:hAnsi="Helvetica" w:cs="Helvetica"/>
          <w:color w:val="555555"/>
          <w:sz w:val="21"/>
          <w:szCs w:val="21"/>
        </w:rPr>
        <w:t xml:space="preserve"> and attitudes of entitlement this can lead to a sense of entrapment and entitled by the </w:t>
      </w:r>
      <w:r w:rsidR="00464684">
        <w:rPr>
          <w:rFonts w:ascii="Helvetica" w:hAnsi="Helvetica" w:cs="Helvetica"/>
          <w:color w:val="555555"/>
          <w:sz w:val="21"/>
          <w:szCs w:val="21"/>
        </w:rPr>
        <w:t>abuser. Many</w:t>
      </w:r>
      <w:r w:rsidR="000C38D8">
        <w:rPr>
          <w:rFonts w:ascii="Helvetica" w:hAnsi="Helvetica" w:cs="Helvetica"/>
          <w:color w:val="555555"/>
          <w:sz w:val="21"/>
          <w:szCs w:val="21"/>
        </w:rPr>
        <w:t xml:space="preserve"> of these behaviours, as shown through studies are learned behaviours and it is only over a course of time and willing ness that these behaviours are likely to change by the perpetrator.</w:t>
      </w:r>
      <w:r w:rsidR="00CF185C">
        <w:rPr>
          <w:rFonts w:ascii="Helvetica" w:hAnsi="Helvetica" w:cs="Helvetica"/>
          <w:color w:val="555555"/>
          <w:sz w:val="21"/>
          <w:szCs w:val="21"/>
        </w:rPr>
        <w:t>”</w:t>
      </w:r>
      <w:r w:rsidR="000C38D8">
        <w:rPr>
          <w:rFonts w:ascii="Helvetica" w:hAnsi="Helvetica" w:cs="Helvetica"/>
          <w:color w:val="555555"/>
          <w:sz w:val="21"/>
          <w:szCs w:val="21"/>
        </w:rPr>
        <w:t xml:space="preserve"> The same in that instance can be said for the victim of abuse as these behaviours </w:t>
      </w:r>
      <w:r w:rsidR="000E02EB">
        <w:rPr>
          <w:rFonts w:ascii="Helvetica" w:hAnsi="Helvetica" w:cs="Helvetica"/>
          <w:color w:val="555555"/>
          <w:sz w:val="21"/>
          <w:szCs w:val="21"/>
        </w:rPr>
        <w:t xml:space="preserve">were not chosen by themselves but inflicted and thus the longer the reign of abuse the harder to unravel certain changes of these views and acceptance of certain </w:t>
      </w:r>
      <w:r w:rsidR="00464684">
        <w:rPr>
          <w:rFonts w:ascii="Helvetica" w:hAnsi="Helvetica" w:cs="Helvetica"/>
          <w:color w:val="555555"/>
          <w:sz w:val="21"/>
          <w:szCs w:val="21"/>
        </w:rPr>
        <w:t xml:space="preserve">behaviours. </w:t>
      </w:r>
      <w:r w:rsidR="00AE4054">
        <w:rPr>
          <w:rFonts w:ascii="Helvetica" w:hAnsi="Helvetica" w:cs="Helvetica"/>
          <w:color w:val="555555"/>
          <w:sz w:val="21"/>
          <w:szCs w:val="21"/>
        </w:rPr>
        <w:t xml:space="preserve">As the target of abuse is usually sustained behind closed doors and away from prying eyes there is almost a sense of stigma and shame by the victim that they would not be believed or it is somehow their fault and thus the psychological damage of domestic abuse, whilst no more serious, can be harder to undo than the damage from physical abuse, and further extensive psychosocial approaches may be needed.. </w:t>
      </w:r>
      <w:r w:rsidR="00456446" w:rsidRPr="00A602BF">
        <w:rPr>
          <w:rFonts w:ascii="Helvetica" w:eastAsia="Times New Roman" w:hAnsi="Helvetica" w:cs="Helvetica"/>
          <w:color w:val="555555"/>
          <w:sz w:val="21"/>
          <w:szCs w:val="21"/>
          <w:lang w:eastAsia="en-GB"/>
        </w:rPr>
        <w:t>A common obstacle to leaving an abuser is the woman's lack of confidence in her ability to survive both emotionally and financially without a partner, regardless of the level of abuse</w:t>
      </w:r>
      <w:r w:rsidR="007E1EB6">
        <w:rPr>
          <w:rFonts w:ascii="Helvetica" w:hAnsi="Helvetica" w:cs="Helvetica"/>
          <w:color w:val="555555"/>
          <w:sz w:val="21"/>
          <w:szCs w:val="21"/>
        </w:rPr>
        <w:t xml:space="preserve">, and this may have been the case for Jayne as she has had to move in with her mother. Stastically though, it is mainly the women that flee the marital property, usually with little or no </w:t>
      </w:r>
      <w:r w:rsidR="007B6920">
        <w:rPr>
          <w:rFonts w:ascii="Helvetica" w:hAnsi="Helvetica" w:cs="Helvetica"/>
          <w:color w:val="555555"/>
          <w:sz w:val="21"/>
          <w:szCs w:val="21"/>
        </w:rPr>
        <w:t>belongings.</w:t>
      </w:r>
      <w:r w:rsidR="007B6920" w:rsidRPr="00A602BF">
        <w:rPr>
          <w:rFonts w:ascii="Helvetica" w:hAnsi="Helvetica" w:cs="Helvetica"/>
          <w:color w:val="555555"/>
          <w:sz w:val="21"/>
          <w:szCs w:val="21"/>
        </w:rPr>
        <w:t xml:space="preserve"> The</w:t>
      </w:r>
      <w:r w:rsidR="00AF76BF">
        <w:rPr>
          <w:rFonts w:ascii="Helvetica" w:hAnsi="Helvetica" w:cs="Helvetica"/>
          <w:color w:val="555555"/>
          <w:sz w:val="21"/>
          <w:szCs w:val="21"/>
        </w:rPr>
        <w:t>se</w:t>
      </w:r>
      <w:r w:rsidR="00456446" w:rsidRPr="00A602BF">
        <w:rPr>
          <w:rFonts w:ascii="Helvetica" w:eastAsia="Times New Roman" w:hAnsi="Helvetica" w:cs="Helvetica"/>
          <w:color w:val="555555"/>
          <w:sz w:val="21"/>
          <w:szCs w:val="21"/>
          <w:lang w:eastAsia="en-GB"/>
        </w:rPr>
        <w:t xml:space="preserve"> financial, legal, cultural, and emotional obstacles </w:t>
      </w:r>
      <w:r w:rsidR="00AF03BD">
        <w:rPr>
          <w:rFonts w:ascii="Helvetica" w:hAnsi="Helvetica" w:cs="Helvetica"/>
          <w:color w:val="555555"/>
          <w:sz w:val="21"/>
          <w:szCs w:val="21"/>
        </w:rPr>
        <w:t xml:space="preserve">usually make it hard </w:t>
      </w:r>
      <w:r w:rsidR="00456446" w:rsidRPr="00A602BF">
        <w:rPr>
          <w:rFonts w:ascii="Helvetica" w:eastAsia="Times New Roman" w:hAnsi="Helvetica" w:cs="Helvetica"/>
          <w:color w:val="555555"/>
          <w:sz w:val="21"/>
          <w:szCs w:val="21"/>
          <w:lang w:eastAsia="en-GB"/>
        </w:rPr>
        <w:t xml:space="preserve">to end the </w:t>
      </w:r>
      <w:r w:rsidR="00C85B14" w:rsidRPr="00A602BF">
        <w:rPr>
          <w:rFonts w:ascii="Helvetica" w:eastAsia="Times New Roman" w:hAnsi="Helvetica" w:cs="Helvetica"/>
          <w:color w:val="555555"/>
          <w:sz w:val="21"/>
          <w:szCs w:val="21"/>
          <w:lang w:eastAsia="en-GB"/>
        </w:rPr>
        <w:t>abuse</w:t>
      </w:r>
      <w:r w:rsidR="00C85B14">
        <w:rPr>
          <w:rFonts w:ascii="Helvetica" w:hAnsi="Helvetica" w:cs="Helvetica"/>
          <w:color w:val="555555"/>
          <w:sz w:val="21"/>
          <w:szCs w:val="21"/>
        </w:rPr>
        <w:t>”. Schooling</w:t>
      </w:r>
      <w:r w:rsidR="00E212C8">
        <w:rPr>
          <w:rFonts w:ascii="Helvetica" w:hAnsi="Helvetica" w:cs="Helvetica"/>
          <w:color w:val="555555"/>
          <w:sz w:val="21"/>
          <w:szCs w:val="21"/>
        </w:rPr>
        <w:t xml:space="preserve"> information is limited although there have been passed recent legislations and knowledge is becoming more readily available to create awareness. Organisations such as </w:t>
      </w:r>
      <w:r w:rsidR="00592430">
        <w:rPr>
          <w:rFonts w:ascii="Helvetica" w:hAnsi="Helvetica" w:cs="Helvetica"/>
          <w:color w:val="555555"/>
          <w:sz w:val="21"/>
          <w:szCs w:val="21"/>
        </w:rPr>
        <w:t>Women’s</w:t>
      </w:r>
      <w:r w:rsidR="00E212C8">
        <w:rPr>
          <w:rFonts w:ascii="Helvetica" w:hAnsi="Helvetica" w:cs="Helvetica"/>
          <w:color w:val="555555"/>
          <w:sz w:val="21"/>
          <w:szCs w:val="21"/>
        </w:rPr>
        <w:t xml:space="preserve"> Aide which </w:t>
      </w:r>
      <w:r w:rsidR="00CC4AA7">
        <w:rPr>
          <w:rFonts w:ascii="Helvetica" w:hAnsi="Helvetica" w:cs="Helvetica"/>
          <w:color w:val="555555"/>
          <w:sz w:val="21"/>
          <w:szCs w:val="21"/>
        </w:rPr>
        <w:t xml:space="preserve">are a charitable run organisation </w:t>
      </w:r>
      <w:r w:rsidR="00031A24">
        <w:rPr>
          <w:rFonts w:ascii="Helvetica" w:hAnsi="Helvetica" w:cs="Helvetica"/>
          <w:color w:val="555555"/>
          <w:sz w:val="21"/>
          <w:szCs w:val="21"/>
        </w:rPr>
        <w:t>h</w:t>
      </w:r>
      <w:r w:rsidR="00E212C8">
        <w:rPr>
          <w:rFonts w:ascii="Helvetica" w:hAnsi="Helvetica" w:cs="Helvetica"/>
          <w:color w:val="555555"/>
          <w:sz w:val="21"/>
          <w:szCs w:val="21"/>
        </w:rPr>
        <w:t xml:space="preserve">ave helped pave the way for </w:t>
      </w:r>
      <w:r w:rsidR="00EF1DF3">
        <w:rPr>
          <w:rFonts w:ascii="Helvetica" w:hAnsi="Helvetica" w:cs="Helvetica"/>
          <w:color w:val="555555"/>
          <w:sz w:val="21"/>
          <w:szCs w:val="21"/>
        </w:rPr>
        <w:t xml:space="preserve">women suffering domestic abuse and have recently </w:t>
      </w:r>
      <w:r w:rsidR="00F80655">
        <w:rPr>
          <w:rFonts w:ascii="Helvetica" w:hAnsi="Helvetica" w:cs="Helvetica"/>
          <w:color w:val="555555"/>
          <w:sz w:val="21"/>
          <w:szCs w:val="21"/>
        </w:rPr>
        <w:t>opened</w:t>
      </w:r>
      <w:r w:rsidR="00EF1DF3">
        <w:rPr>
          <w:rFonts w:ascii="Helvetica" w:hAnsi="Helvetica" w:cs="Helvetica"/>
          <w:color w:val="555555"/>
          <w:sz w:val="21"/>
          <w:szCs w:val="21"/>
        </w:rPr>
        <w:t xml:space="preserve"> their doors to male victims and perpetrators. By offering coursers such as Freedom Programme training alongside counselling this allows the victim to </w:t>
      </w:r>
      <w:r w:rsidR="00592430">
        <w:rPr>
          <w:rFonts w:ascii="Helvetica" w:hAnsi="Helvetica" w:cs="Helvetica"/>
          <w:color w:val="555555"/>
          <w:sz w:val="21"/>
          <w:szCs w:val="21"/>
        </w:rPr>
        <w:t>ide</w:t>
      </w:r>
      <w:r w:rsidR="00EF1DF3">
        <w:rPr>
          <w:rFonts w:ascii="Helvetica" w:hAnsi="Helvetica" w:cs="Helvetica"/>
          <w:color w:val="555555"/>
          <w:sz w:val="21"/>
          <w:szCs w:val="21"/>
        </w:rPr>
        <w:t xml:space="preserve">ntify certain patterns of </w:t>
      </w:r>
      <w:r w:rsidR="00417B0D">
        <w:rPr>
          <w:rFonts w:ascii="Helvetica" w:hAnsi="Helvetica" w:cs="Helvetica"/>
          <w:color w:val="555555"/>
          <w:sz w:val="21"/>
          <w:szCs w:val="21"/>
        </w:rPr>
        <w:t>controlling and coercive behaviour and offers them t</w:t>
      </w:r>
      <w:r w:rsidR="00CC0386">
        <w:rPr>
          <w:rFonts w:ascii="Helvetica" w:hAnsi="Helvetica" w:cs="Helvetica"/>
          <w:color w:val="555555"/>
          <w:sz w:val="21"/>
          <w:szCs w:val="21"/>
        </w:rPr>
        <w:t>he freedom of choice whether they wish to be in a relationship as such</w:t>
      </w:r>
      <w:r w:rsidR="0082307B">
        <w:rPr>
          <w:rFonts w:ascii="Helvetica" w:hAnsi="Helvetica" w:cs="Helvetica"/>
          <w:color w:val="555555"/>
          <w:sz w:val="21"/>
          <w:szCs w:val="21"/>
        </w:rPr>
        <w:t>. This alongside counselling has proved to be highly successful.</w:t>
      </w:r>
      <w:r w:rsidR="00F80655" w:rsidRPr="00F80655">
        <w:rPr>
          <w:rFonts w:ascii="Helvetica" w:eastAsia="Times New Roman" w:hAnsi="Helvetica" w:cs="Helvetica"/>
          <w:color w:val="555555"/>
          <w:sz w:val="21"/>
          <w:szCs w:val="21"/>
          <w:lang w:eastAsia="en-GB"/>
        </w:rPr>
        <w:t xml:space="preserve"> </w:t>
      </w:r>
      <w:r w:rsidR="00F80655">
        <w:rPr>
          <w:rFonts w:ascii="Helvetica" w:eastAsia="Times New Roman" w:hAnsi="Helvetica" w:cs="Helvetica"/>
          <w:color w:val="555555"/>
          <w:sz w:val="21"/>
          <w:szCs w:val="21"/>
          <w:lang w:eastAsia="en-GB"/>
        </w:rPr>
        <w:t xml:space="preserve">The correct line of therapy used for </w:t>
      </w:r>
      <w:r w:rsidR="00F80655" w:rsidRPr="00A602BF">
        <w:rPr>
          <w:rFonts w:ascii="Helvetica" w:eastAsia="Times New Roman" w:hAnsi="Helvetica" w:cs="Helvetica"/>
          <w:color w:val="555555"/>
          <w:sz w:val="21"/>
          <w:szCs w:val="21"/>
          <w:lang w:eastAsia="en-GB"/>
        </w:rPr>
        <w:t>domestic violence is challenging</w:t>
      </w:r>
      <w:r w:rsidR="00F80655">
        <w:rPr>
          <w:rFonts w:ascii="Helvetica" w:eastAsia="Times New Roman" w:hAnsi="Helvetica" w:cs="Helvetica"/>
          <w:color w:val="555555"/>
          <w:sz w:val="21"/>
          <w:szCs w:val="21"/>
          <w:lang w:eastAsia="en-GB"/>
        </w:rPr>
        <w:t xml:space="preserve"> and women’s views can differ on treatment. Such the same can be said with regards to the Counsellor</w:t>
      </w:r>
      <w:r w:rsidR="00F80655" w:rsidRPr="00A602BF">
        <w:rPr>
          <w:rFonts w:ascii="Helvetica" w:eastAsia="Times New Roman" w:hAnsi="Helvetica" w:cs="Helvetica"/>
          <w:color w:val="555555"/>
          <w:sz w:val="21"/>
          <w:szCs w:val="21"/>
          <w:lang w:eastAsia="en-GB"/>
        </w:rPr>
        <w:t xml:space="preserve"> because victims can present with many obvious yet uncertai</w:t>
      </w:r>
      <w:r w:rsidR="00F80655">
        <w:rPr>
          <w:rFonts w:ascii="Helvetica" w:eastAsia="Times New Roman" w:hAnsi="Helvetica" w:cs="Helvetica"/>
          <w:color w:val="555555"/>
          <w:sz w:val="21"/>
          <w:szCs w:val="21"/>
          <w:lang w:eastAsia="en-GB"/>
        </w:rPr>
        <w:t>n symptoms thus finding it hard to initially to decide on the correct form of therapy</w:t>
      </w:r>
    </w:p>
    <w:p w14:paraId="15174816" w14:textId="77777777" w:rsidR="00484502" w:rsidRDefault="0082307B" w:rsidP="00484502">
      <w:pPr>
        <w:pStyle w:val="NormalWeb"/>
        <w:shd w:val="clear" w:color="auto" w:fill="FFFFFF"/>
        <w:spacing w:before="0" w:beforeAutospacing="0" w:after="255" w:afterAutospacing="0"/>
        <w:rPr>
          <w:rFonts w:ascii="Helvetica" w:hAnsi="Helvetica" w:cs="Helvetica"/>
          <w:color w:val="555555"/>
          <w:sz w:val="21"/>
          <w:szCs w:val="21"/>
        </w:rPr>
      </w:pPr>
      <w:r>
        <w:rPr>
          <w:rFonts w:ascii="Helvetica" w:hAnsi="Helvetica" w:cs="Helvetica"/>
          <w:color w:val="555555"/>
          <w:sz w:val="21"/>
          <w:szCs w:val="21"/>
        </w:rPr>
        <w:lastRenderedPageBreak/>
        <w:t xml:space="preserve"> Cognitive Behaviour Therapy</w:t>
      </w:r>
      <w:r w:rsidR="00FC1243">
        <w:rPr>
          <w:rFonts w:ascii="Helvetica" w:hAnsi="Helvetica" w:cs="Helvetica"/>
          <w:color w:val="555555"/>
          <w:sz w:val="21"/>
          <w:szCs w:val="21"/>
        </w:rPr>
        <w:t xml:space="preserve"> is not a just a single therapy there are </w:t>
      </w:r>
      <w:r w:rsidR="00F75C3B">
        <w:rPr>
          <w:rFonts w:ascii="Helvetica" w:hAnsi="Helvetica" w:cs="Helvetica"/>
          <w:color w:val="555555"/>
          <w:sz w:val="21"/>
          <w:szCs w:val="21"/>
        </w:rPr>
        <w:t>several</w:t>
      </w:r>
      <w:r w:rsidR="00213995">
        <w:rPr>
          <w:rFonts w:ascii="Helvetica" w:hAnsi="Helvetica" w:cs="Helvetica"/>
          <w:color w:val="555555"/>
          <w:sz w:val="21"/>
          <w:szCs w:val="21"/>
        </w:rPr>
        <w:t xml:space="preserve"> Cognitive approaches which could be used in this field to treat someone like Jayne. For </w:t>
      </w:r>
      <w:r w:rsidR="0071271A">
        <w:rPr>
          <w:rFonts w:ascii="Helvetica" w:hAnsi="Helvetica" w:cs="Helvetica"/>
          <w:color w:val="555555"/>
          <w:sz w:val="21"/>
          <w:szCs w:val="21"/>
        </w:rPr>
        <w:t>example,</w:t>
      </w:r>
      <w:r w:rsidR="00213995">
        <w:rPr>
          <w:rFonts w:ascii="Helvetica" w:hAnsi="Helvetica" w:cs="Helvetica"/>
          <w:color w:val="555555"/>
          <w:sz w:val="21"/>
          <w:szCs w:val="21"/>
        </w:rPr>
        <w:t xml:space="preserve"> </w:t>
      </w:r>
      <w:r w:rsidR="00E63843">
        <w:rPr>
          <w:rFonts w:ascii="Helvetica" w:hAnsi="Helvetica" w:cs="Helvetica"/>
          <w:color w:val="555555"/>
          <w:sz w:val="21"/>
          <w:szCs w:val="21"/>
        </w:rPr>
        <w:t>Rational Emotive Therap</w:t>
      </w:r>
      <w:r w:rsidR="00031A24">
        <w:rPr>
          <w:rFonts w:ascii="Helvetica" w:hAnsi="Helvetica" w:cs="Helvetica"/>
          <w:color w:val="555555"/>
          <w:sz w:val="21"/>
          <w:szCs w:val="21"/>
        </w:rPr>
        <w:t>y</w:t>
      </w:r>
      <w:r w:rsidR="00E63843">
        <w:rPr>
          <w:rFonts w:ascii="Helvetica" w:hAnsi="Helvetica" w:cs="Helvetica"/>
          <w:color w:val="555555"/>
          <w:sz w:val="21"/>
          <w:szCs w:val="21"/>
        </w:rPr>
        <w:t xml:space="preserve"> (</w:t>
      </w:r>
      <w:r w:rsidR="00F75C3B">
        <w:rPr>
          <w:rFonts w:ascii="Helvetica" w:hAnsi="Helvetica" w:cs="Helvetica"/>
          <w:color w:val="555555"/>
          <w:sz w:val="21"/>
          <w:szCs w:val="21"/>
        </w:rPr>
        <w:t>REBT) Cognitive</w:t>
      </w:r>
      <w:r w:rsidR="007A1CB0">
        <w:rPr>
          <w:rFonts w:ascii="Helvetica" w:hAnsi="Helvetica" w:cs="Helvetica"/>
          <w:color w:val="555555"/>
          <w:sz w:val="21"/>
          <w:szCs w:val="21"/>
        </w:rPr>
        <w:t xml:space="preserve"> Analytical Therapy </w:t>
      </w:r>
      <w:r w:rsidR="00D622DF">
        <w:rPr>
          <w:rFonts w:ascii="Helvetica" w:hAnsi="Helvetica" w:cs="Helvetica"/>
          <w:color w:val="555555"/>
          <w:sz w:val="21"/>
          <w:szCs w:val="21"/>
        </w:rPr>
        <w:t>(CAT</w:t>
      </w:r>
      <w:r w:rsidR="007A1CB0">
        <w:rPr>
          <w:rFonts w:ascii="Helvetica" w:hAnsi="Helvetica" w:cs="Helvetica"/>
          <w:color w:val="555555"/>
          <w:sz w:val="21"/>
          <w:szCs w:val="21"/>
        </w:rPr>
        <w:t xml:space="preserve">). </w:t>
      </w:r>
      <w:r w:rsidR="0006058D">
        <w:rPr>
          <w:rFonts w:ascii="Helvetica" w:hAnsi="Helvetica" w:cs="Helvetica"/>
          <w:color w:val="555555"/>
          <w:sz w:val="21"/>
          <w:szCs w:val="21"/>
        </w:rPr>
        <w:t>These helps</w:t>
      </w:r>
      <w:r w:rsidR="007A1CB0">
        <w:rPr>
          <w:rFonts w:ascii="Helvetica" w:hAnsi="Helvetica" w:cs="Helvetica"/>
          <w:color w:val="555555"/>
          <w:sz w:val="21"/>
          <w:szCs w:val="21"/>
        </w:rPr>
        <w:t xml:space="preserve"> make up the Developmental </w:t>
      </w:r>
      <w:r w:rsidR="00D622DF">
        <w:rPr>
          <w:rFonts w:ascii="Helvetica" w:hAnsi="Helvetica" w:cs="Helvetica"/>
          <w:color w:val="555555"/>
          <w:sz w:val="21"/>
          <w:szCs w:val="21"/>
        </w:rPr>
        <w:t>Approach. It</w:t>
      </w:r>
      <w:r w:rsidR="001A12B6">
        <w:rPr>
          <w:rFonts w:ascii="Helvetica" w:hAnsi="Helvetica" w:cs="Helvetica"/>
          <w:color w:val="555555"/>
          <w:sz w:val="21"/>
          <w:szCs w:val="21"/>
        </w:rPr>
        <w:t xml:space="preserve"> is described as the talking therapy</w:t>
      </w:r>
      <w:r w:rsidR="003B3BE5">
        <w:rPr>
          <w:rFonts w:ascii="Helvetica" w:hAnsi="Helvetica" w:cs="Helvetica"/>
          <w:color w:val="555555"/>
          <w:sz w:val="21"/>
          <w:szCs w:val="21"/>
        </w:rPr>
        <w:t xml:space="preserve"> cognitive therapy </w:t>
      </w:r>
      <w:r w:rsidR="002B3AC4">
        <w:rPr>
          <w:rFonts w:ascii="Helvetica" w:hAnsi="Helvetica" w:cs="Helvetica"/>
          <w:color w:val="555555"/>
          <w:sz w:val="21"/>
          <w:szCs w:val="21"/>
        </w:rPr>
        <w:t>adopts more of an action orientated approach</w:t>
      </w:r>
      <w:r w:rsidR="00DE0904">
        <w:rPr>
          <w:rFonts w:ascii="Helvetica" w:hAnsi="Helvetica" w:cs="Helvetica"/>
          <w:color w:val="555555"/>
          <w:sz w:val="21"/>
          <w:szCs w:val="21"/>
        </w:rPr>
        <w:t xml:space="preserve"> not looking at behaviour as a biological </w:t>
      </w:r>
      <w:r w:rsidR="0006058D">
        <w:rPr>
          <w:rFonts w:ascii="Helvetica" w:hAnsi="Helvetica" w:cs="Helvetica"/>
          <w:color w:val="555555"/>
          <w:sz w:val="21"/>
          <w:szCs w:val="21"/>
        </w:rPr>
        <w:t>process. Through</w:t>
      </w:r>
      <w:r w:rsidR="001C4345">
        <w:rPr>
          <w:rFonts w:ascii="Helvetica" w:hAnsi="Helvetica" w:cs="Helvetica"/>
          <w:color w:val="555555"/>
          <w:sz w:val="21"/>
          <w:szCs w:val="21"/>
        </w:rPr>
        <w:t xml:space="preserve"> the works of A. Lazarus’ Multi </w:t>
      </w:r>
      <w:r w:rsidR="009E034E">
        <w:rPr>
          <w:rFonts w:ascii="Helvetica" w:hAnsi="Helvetica" w:cs="Helvetica"/>
          <w:color w:val="555555"/>
          <w:sz w:val="21"/>
          <w:szCs w:val="21"/>
        </w:rPr>
        <w:t xml:space="preserve">Modal Therapy it has taught us to merge the </w:t>
      </w:r>
      <w:r w:rsidR="008952F5">
        <w:rPr>
          <w:rFonts w:ascii="Helvetica" w:hAnsi="Helvetica" w:cs="Helvetica"/>
          <w:color w:val="555555"/>
          <w:sz w:val="21"/>
          <w:szCs w:val="21"/>
        </w:rPr>
        <w:t>Cognitive Therapy with the Behavioural Techniques to establish CBT.</w:t>
      </w:r>
      <w:r w:rsidR="0094174B">
        <w:rPr>
          <w:rFonts w:ascii="Helvetica" w:hAnsi="Helvetica" w:cs="Helvetica"/>
          <w:color w:val="555555"/>
          <w:sz w:val="21"/>
          <w:szCs w:val="21"/>
        </w:rPr>
        <w:t xml:space="preserve"> Even though </w:t>
      </w:r>
      <w:r w:rsidR="00D622DF">
        <w:rPr>
          <w:rFonts w:ascii="Helvetica" w:hAnsi="Helvetica" w:cs="Helvetica"/>
          <w:color w:val="555555"/>
          <w:sz w:val="21"/>
          <w:szCs w:val="21"/>
        </w:rPr>
        <w:t>there are approxim</w:t>
      </w:r>
      <w:r w:rsidR="00385D21">
        <w:rPr>
          <w:rFonts w:ascii="Helvetica" w:hAnsi="Helvetica" w:cs="Helvetica"/>
          <w:color w:val="555555"/>
          <w:sz w:val="21"/>
          <w:szCs w:val="21"/>
        </w:rPr>
        <w:t xml:space="preserve">ately </w:t>
      </w:r>
      <w:r w:rsidR="0010269D">
        <w:rPr>
          <w:rFonts w:ascii="Helvetica" w:hAnsi="Helvetica" w:cs="Helvetica"/>
          <w:color w:val="555555"/>
          <w:sz w:val="21"/>
          <w:szCs w:val="21"/>
        </w:rPr>
        <w:t xml:space="preserve">  6</w:t>
      </w:r>
      <w:r w:rsidR="00385D21">
        <w:rPr>
          <w:rFonts w:ascii="Helvetica" w:hAnsi="Helvetica" w:cs="Helvetica"/>
          <w:color w:val="555555"/>
          <w:sz w:val="21"/>
          <w:szCs w:val="21"/>
        </w:rPr>
        <w:t xml:space="preserve"> initial </w:t>
      </w:r>
      <w:r w:rsidR="0043457D">
        <w:rPr>
          <w:rFonts w:ascii="Helvetica" w:hAnsi="Helvetica" w:cs="Helvetica"/>
          <w:color w:val="555555"/>
          <w:sz w:val="21"/>
          <w:szCs w:val="21"/>
        </w:rPr>
        <w:t>sessions,</w:t>
      </w:r>
      <w:r w:rsidR="0071271A">
        <w:rPr>
          <w:rFonts w:ascii="Helvetica" w:hAnsi="Helvetica" w:cs="Helvetica"/>
          <w:color w:val="555555"/>
          <w:sz w:val="21"/>
          <w:szCs w:val="21"/>
        </w:rPr>
        <w:t xml:space="preserve"> and</w:t>
      </w:r>
      <w:r w:rsidR="0010269D">
        <w:rPr>
          <w:rFonts w:ascii="Helvetica" w:hAnsi="Helvetica" w:cs="Helvetica"/>
          <w:color w:val="555555"/>
          <w:sz w:val="21"/>
          <w:szCs w:val="21"/>
        </w:rPr>
        <w:t xml:space="preserve"> these can seem </w:t>
      </w:r>
      <w:r w:rsidR="006C4E49">
        <w:rPr>
          <w:rFonts w:ascii="Helvetica" w:hAnsi="Helvetica" w:cs="Helvetica"/>
          <w:color w:val="555555"/>
          <w:sz w:val="21"/>
          <w:szCs w:val="21"/>
        </w:rPr>
        <w:t xml:space="preserve">quite sparse </w:t>
      </w:r>
      <w:r w:rsidR="002441C4">
        <w:rPr>
          <w:rFonts w:ascii="Helvetica" w:hAnsi="Helvetica" w:cs="Helvetica"/>
          <w:color w:val="555555"/>
          <w:sz w:val="21"/>
          <w:szCs w:val="21"/>
        </w:rPr>
        <w:t xml:space="preserve">these sessions can be extended further according to the needs of the </w:t>
      </w:r>
      <w:r w:rsidR="0043457D">
        <w:rPr>
          <w:rFonts w:ascii="Helvetica" w:hAnsi="Helvetica" w:cs="Helvetica"/>
          <w:color w:val="555555"/>
          <w:sz w:val="21"/>
          <w:szCs w:val="21"/>
        </w:rPr>
        <w:t xml:space="preserve">client. </w:t>
      </w:r>
      <w:r w:rsidR="00F12544">
        <w:rPr>
          <w:rFonts w:ascii="Helvetica" w:hAnsi="Helvetica" w:cs="Helvetica"/>
          <w:color w:val="555555"/>
          <w:sz w:val="21"/>
          <w:szCs w:val="21"/>
        </w:rPr>
        <w:t>For</w:t>
      </w:r>
      <w:r w:rsidR="00482283">
        <w:rPr>
          <w:rFonts w:ascii="Helvetica" w:hAnsi="Helvetica" w:cs="Helvetica"/>
          <w:color w:val="555555"/>
          <w:sz w:val="21"/>
          <w:szCs w:val="21"/>
        </w:rPr>
        <w:t xml:space="preserve"> the counsellor to </w:t>
      </w:r>
      <w:r w:rsidR="0079509D">
        <w:rPr>
          <w:rFonts w:ascii="Helvetica" w:hAnsi="Helvetica" w:cs="Helvetica"/>
          <w:color w:val="555555"/>
          <w:sz w:val="21"/>
          <w:szCs w:val="21"/>
        </w:rPr>
        <w:t xml:space="preserve">uphold the practice of CBT they must first know how to observe the </w:t>
      </w:r>
      <w:r w:rsidR="00AD20A0">
        <w:rPr>
          <w:rFonts w:ascii="Helvetica" w:hAnsi="Helvetica" w:cs="Helvetica"/>
          <w:color w:val="555555"/>
          <w:sz w:val="21"/>
          <w:szCs w:val="21"/>
        </w:rPr>
        <w:t>clients need fo</w:t>
      </w:r>
      <w:r w:rsidR="0043457D">
        <w:rPr>
          <w:rFonts w:ascii="Helvetica" w:hAnsi="Helvetica" w:cs="Helvetica"/>
          <w:color w:val="555555"/>
          <w:sz w:val="21"/>
          <w:szCs w:val="21"/>
        </w:rPr>
        <w:t>r therapy, for example</w:t>
      </w:r>
      <w:r w:rsidR="00AD20A0">
        <w:rPr>
          <w:rFonts w:ascii="Helvetica" w:hAnsi="Helvetica" w:cs="Helvetica"/>
          <w:color w:val="555555"/>
          <w:sz w:val="21"/>
          <w:szCs w:val="21"/>
        </w:rPr>
        <w:t xml:space="preserve"> what is the underlying issue? </w:t>
      </w:r>
      <w:r w:rsidR="009C2D13">
        <w:rPr>
          <w:rFonts w:ascii="Helvetica" w:hAnsi="Helvetica" w:cs="Helvetica"/>
          <w:color w:val="555555"/>
          <w:sz w:val="21"/>
          <w:szCs w:val="21"/>
        </w:rPr>
        <w:t xml:space="preserve"> </w:t>
      </w:r>
      <w:r w:rsidR="0043457D">
        <w:rPr>
          <w:rFonts w:ascii="Helvetica" w:hAnsi="Helvetica" w:cs="Helvetica"/>
          <w:color w:val="555555"/>
          <w:sz w:val="21"/>
          <w:szCs w:val="21"/>
        </w:rPr>
        <w:t>CBT</w:t>
      </w:r>
      <w:r w:rsidR="009C2D13">
        <w:rPr>
          <w:rFonts w:ascii="Helvetica" w:hAnsi="Helvetica" w:cs="Helvetica"/>
          <w:color w:val="555555"/>
          <w:sz w:val="21"/>
          <w:szCs w:val="21"/>
        </w:rPr>
        <w:t xml:space="preserve"> is a further approach</w:t>
      </w:r>
      <w:r w:rsidR="00376EC2">
        <w:rPr>
          <w:rFonts w:ascii="Helvetica" w:hAnsi="Helvetica" w:cs="Helvetica"/>
          <w:color w:val="555555"/>
          <w:sz w:val="21"/>
          <w:szCs w:val="21"/>
        </w:rPr>
        <w:t xml:space="preserve"> to understanding the cognitive process within cognitive counselling</w:t>
      </w:r>
      <w:r w:rsidR="00F84429">
        <w:rPr>
          <w:rFonts w:ascii="Helvetica" w:hAnsi="Helvetica" w:cs="Helvetica"/>
          <w:color w:val="555555"/>
          <w:sz w:val="21"/>
          <w:szCs w:val="21"/>
        </w:rPr>
        <w:t xml:space="preserve"> and therapy is concerned with the operation of </w:t>
      </w:r>
      <w:r w:rsidR="0043457D">
        <w:rPr>
          <w:rFonts w:ascii="Helvetica" w:hAnsi="Helvetica" w:cs="Helvetica"/>
          <w:color w:val="555555"/>
          <w:sz w:val="21"/>
          <w:szCs w:val="21"/>
        </w:rPr>
        <w:t>Metacognition (</w:t>
      </w:r>
      <w:r w:rsidR="00F84429">
        <w:rPr>
          <w:rFonts w:ascii="Helvetica" w:hAnsi="Helvetica" w:cs="Helvetica"/>
          <w:color w:val="555555"/>
          <w:sz w:val="21"/>
          <w:szCs w:val="21"/>
        </w:rPr>
        <w:t>Meic</w:t>
      </w:r>
      <w:r w:rsidR="00834D52">
        <w:rPr>
          <w:rFonts w:ascii="Helvetica" w:hAnsi="Helvetica" w:cs="Helvetica"/>
          <w:color w:val="555555"/>
          <w:sz w:val="21"/>
          <w:szCs w:val="21"/>
        </w:rPr>
        <w:t>henbaum 1977,1985,1986)</w:t>
      </w:r>
      <w:r w:rsidR="00DD773F">
        <w:rPr>
          <w:rFonts w:ascii="Helvetica" w:hAnsi="Helvetica" w:cs="Helvetica"/>
          <w:color w:val="555555"/>
          <w:sz w:val="21"/>
          <w:szCs w:val="21"/>
        </w:rPr>
        <w:t>. Before setting off on this therapeutic relationship there are four key domains</w:t>
      </w:r>
      <w:r w:rsidR="006C204E">
        <w:rPr>
          <w:rFonts w:ascii="Helvetica" w:hAnsi="Helvetica" w:cs="Helvetica"/>
          <w:color w:val="555555"/>
          <w:sz w:val="21"/>
          <w:szCs w:val="21"/>
        </w:rPr>
        <w:t xml:space="preserve"> to be looked at. These </w:t>
      </w:r>
      <w:r w:rsidR="0043457D">
        <w:rPr>
          <w:rFonts w:ascii="Helvetica" w:hAnsi="Helvetica" w:cs="Helvetica"/>
          <w:color w:val="555555"/>
          <w:sz w:val="21"/>
          <w:szCs w:val="21"/>
        </w:rPr>
        <w:t>are Cognition</w:t>
      </w:r>
      <w:r w:rsidR="006C204E">
        <w:rPr>
          <w:rFonts w:ascii="Helvetica" w:hAnsi="Helvetica" w:cs="Helvetica"/>
          <w:color w:val="555555"/>
          <w:sz w:val="21"/>
          <w:szCs w:val="21"/>
        </w:rPr>
        <w:t>: the words</w:t>
      </w:r>
      <w:r w:rsidR="003F62ED">
        <w:rPr>
          <w:rFonts w:ascii="Helvetica" w:hAnsi="Helvetica" w:cs="Helvetica"/>
          <w:color w:val="555555"/>
          <w:sz w:val="21"/>
          <w:szCs w:val="21"/>
        </w:rPr>
        <w:t xml:space="preserve"> phrases or images that are in the mind of the client. </w:t>
      </w:r>
      <w:r w:rsidR="0043457D">
        <w:rPr>
          <w:rFonts w:ascii="Helvetica" w:hAnsi="Helvetica" w:cs="Helvetica"/>
          <w:color w:val="555555"/>
          <w:sz w:val="21"/>
          <w:szCs w:val="21"/>
        </w:rPr>
        <w:t>Emotions:</w:t>
      </w:r>
      <w:r w:rsidR="003F62ED">
        <w:rPr>
          <w:rFonts w:ascii="Helvetica" w:hAnsi="Helvetica" w:cs="Helvetica"/>
          <w:color w:val="555555"/>
          <w:sz w:val="21"/>
          <w:szCs w:val="21"/>
        </w:rPr>
        <w:t xml:space="preserve"> the differe</w:t>
      </w:r>
      <w:r w:rsidR="005F2F2C">
        <w:rPr>
          <w:rFonts w:ascii="Helvetica" w:hAnsi="Helvetica" w:cs="Helvetica"/>
          <w:color w:val="555555"/>
          <w:sz w:val="21"/>
          <w:szCs w:val="21"/>
        </w:rPr>
        <w:t>nt feeling of states that occur around the manifestation</w:t>
      </w:r>
      <w:r w:rsidR="0006125A">
        <w:rPr>
          <w:rFonts w:ascii="Helvetica" w:hAnsi="Helvetica" w:cs="Helvetica"/>
          <w:color w:val="555555"/>
          <w:sz w:val="21"/>
          <w:szCs w:val="21"/>
        </w:rPr>
        <w:t xml:space="preserve"> of the </w:t>
      </w:r>
      <w:r w:rsidR="0043457D">
        <w:rPr>
          <w:rFonts w:ascii="Helvetica" w:hAnsi="Helvetica" w:cs="Helvetica"/>
          <w:color w:val="555555"/>
          <w:sz w:val="21"/>
          <w:szCs w:val="21"/>
        </w:rPr>
        <w:t>problem.</w:t>
      </w:r>
      <w:r w:rsidR="0006125A">
        <w:rPr>
          <w:rFonts w:ascii="Helvetica" w:hAnsi="Helvetica" w:cs="Helvetica"/>
          <w:color w:val="555555"/>
          <w:sz w:val="21"/>
          <w:szCs w:val="21"/>
        </w:rPr>
        <w:t xml:space="preserve"> </w:t>
      </w:r>
      <w:r w:rsidR="0043457D">
        <w:rPr>
          <w:rFonts w:ascii="Helvetica" w:hAnsi="Helvetica" w:cs="Helvetica"/>
          <w:color w:val="555555"/>
          <w:sz w:val="21"/>
          <w:szCs w:val="21"/>
        </w:rPr>
        <w:t>Behaviour:</w:t>
      </w:r>
      <w:r w:rsidR="0006125A">
        <w:rPr>
          <w:rFonts w:ascii="Helvetica" w:hAnsi="Helvetica" w:cs="Helvetica"/>
          <w:color w:val="555555"/>
          <w:sz w:val="21"/>
          <w:szCs w:val="21"/>
        </w:rPr>
        <w:t xml:space="preserve"> what the person </w:t>
      </w:r>
      <w:r w:rsidR="00F12544">
        <w:rPr>
          <w:rFonts w:ascii="Helvetica" w:hAnsi="Helvetica" w:cs="Helvetica"/>
          <w:color w:val="555555"/>
          <w:sz w:val="21"/>
          <w:szCs w:val="21"/>
        </w:rPr>
        <w:t>does</w:t>
      </w:r>
      <w:r w:rsidR="0006125A">
        <w:rPr>
          <w:rFonts w:ascii="Helvetica" w:hAnsi="Helvetica" w:cs="Helvetica"/>
          <w:color w:val="555555"/>
          <w:sz w:val="21"/>
          <w:szCs w:val="21"/>
        </w:rPr>
        <w:t xml:space="preserve">. </w:t>
      </w:r>
      <w:r w:rsidR="0043457D">
        <w:rPr>
          <w:rFonts w:ascii="Helvetica" w:hAnsi="Helvetica" w:cs="Helvetica"/>
          <w:color w:val="555555"/>
          <w:sz w:val="21"/>
          <w:szCs w:val="21"/>
        </w:rPr>
        <w:t>Physical:</w:t>
      </w:r>
      <w:r w:rsidR="00FA483D">
        <w:rPr>
          <w:rFonts w:ascii="Helvetica" w:hAnsi="Helvetica" w:cs="Helvetica"/>
          <w:color w:val="555555"/>
          <w:sz w:val="21"/>
          <w:szCs w:val="21"/>
        </w:rPr>
        <w:t xml:space="preserve"> Physical or bodily symptoms </w:t>
      </w:r>
      <w:r w:rsidR="0043457D">
        <w:rPr>
          <w:rFonts w:ascii="Helvetica" w:hAnsi="Helvetica" w:cs="Helvetica"/>
          <w:color w:val="555555"/>
          <w:sz w:val="21"/>
          <w:szCs w:val="21"/>
        </w:rPr>
        <w:t>(McLeod</w:t>
      </w:r>
      <w:r w:rsidR="00FA483D">
        <w:rPr>
          <w:rFonts w:ascii="Helvetica" w:hAnsi="Helvetica" w:cs="Helvetica"/>
          <w:color w:val="555555"/>
          <w:sz w:val="21"/>
          <w:szCs w:val="21"/>
        </w:rPr>
        <w:t xml:space="preserve"> 2013)</w:t>
      </w:r>
      <w:r w:rsidR="0023075E">
        <w:rPr>
          <w:rFonts w:ascii="Helvetica" w:hAnsi="Helvetica" w:cs="Helvetica"/>
          <w:color w:val="555555"/>
          <w:sz w:val="21"/>
          <w:szCs w:val="21"/>
        </w:rPr>
        <w:t>.</w:t>
      </w:r>
    </w:p>
    <w:p w14:paraId="39352D9D" w14:textId="77777777" w:rsidR="00A602BF" w:rsidRPr="00A602BF" w:rsidRDefault="00A602BF" w:rsidP="00A602BF">
      <w:pPr>
        <w:shd w:val="clear" w:color="auto" w:fill="FFFFFF"/>
        <w:spacing w:after="255" w:line="240" w:lineRule="auto"/>
        <w:rPr>
          <w:rFonts w:ascii="Helvetica" w:eastAsia="Times New Roman" w:hAnsi="Helvetica" w:cs="Helvetica"/>
          <w:color w:val="555555"/>
          <w:sz w:val="21"/>
          <w:szCs w:val="21"/>
          <w:lang w:eastAsia="en-GB"/>
        </w:rPr>
      </w:pPr>
    </w:p>
    <w:p w14:paraId="4823ADA9" w14:textId="77777777" w:rsidR="00A602BF" w:rsidRPr="00A602BF" w:rsidRDefault="00A602BF" w:rsidP="00A602BF">
      <w:pPr>
        <w:shd w:val="clear" w:color="auto" w:fill="FFFFFF"/>
        <w:spacing w:after="255" w:line="240" w:lineRule="auto"/>
        <w:rPr>
          <w:rFonts w:ascii="Helvetica" w:eastAsia="Times New Roman" w:hAnsi="Helvetica" w:cs="Helvetica"/>
          <w:color w:val="555555"/>
          <w:sz w:val="21"/>
          <w:szCs w:val="21"/>
          <w:lang w:eastAsia="en-GB"/>
        </w:rPr>
      </w:pPr>
    </w:p>
    <w:p w14:paraId="1BCA0D21" w14:textId="77777777" w:rsidR="00192AE2" w:rsidRPr="00A602BF" w:rsidRDefault="00192AE2" w:rsidP="00192AE2">
      <w:pPr>
        <w:shd w:val="clear" w:color="auto" w:fill="FFFFFF"/>
        <w:spacing w:after="255" w:line="240" w:lineRule="auto"/>
        <w:rPr>
          <w:rFonts w:ascii="Helvetica" w:eastAsia="Times New Roman" w:hAnsi="Helvetica" w:cs="Helvetica"/>
          <w:color w:val="555555"/>
          <w:sz w:val="21"/>
          <w:szCs w:val="21"/>
          <w:lang w:eastAsia="en-GB"/>
        </w:rPr>
      </w:pPr>
    </w:p>
    <w:p w14:paraId="31667192" w14:textId="77777777" w:rsidR="00A602BF" w:rsidRPr="00A602BF" w:rsidRDefault="00A602BF" w:rsidP="00A602BF">
      <w:pPr>
        <w:shd w:val="clear" w:color="auto" w:fill="FFFFFF"/>
        <w:spacing w:after="255" w:line="240" w:lineRule="auto"/>
        <w:rPr>
          <w:rFonts w:ascii="Helvetica" w:eastAsia="Times New Roman" w:hAnsi="Helvetica" w:cs="Helvetica"/>
          <w:color w:val="555555"/>
          <w:sz w:val="21"/>
          <w:szCs w:val="21"/>
          <w:lang w:eastAsia="en-GB"/>
        </w:rPr>
      </w:pPr>
    </w:p>
    <w:p w14:paraId="421FCBED" w14:textId="77777777" w:rsidR="00A602BF" w:rsidRPr="00A602BF" w:rsidRDefault="00A602BF" w:rsidP="00A602BF">
      <w:pPr>
        <w:shd w:val="clear" w:color="auto" w:fill="FFFFFF"/>
        <w:spacing w:after="255" w:line="240" w:lineRule="auto"/>
        <w:rPr>
          <w:rFonts w:ascii="Helvetica" w:eastAsia="Times New Roman" w:hAnsi="Helvetica" w:cs="Helvetica"/>
          <w:color w:val="555555"/>
          <w:sz w:val="21"/>
          <w:szCs w:val="21"/>
          <w:lang w:eastAsia="en-GB"/>
        </w:rPr>
      </w:pPr>
      <w:r w:rsidRPr="00A602BF">
        <w:rPr>
          <w:rFonts w:ascii="Helvetica" w:eastAsia="Times New Roman" w:hAnsi="Helvetica" w:cs="Helvetica"/>
          <w:color w:val="555555"/>
          <w:sz w:val="21"/>
          <w:szCs w:val="21"/>
          <w:lang w:eastAsia="en-GB"/>
        </w:rPr>
        <w:t>A common obstacle to leaving an abuser is the woman's lack of confidence in her ability to survive both emotionally and financially without a partner, regardless of the level of abuse.</w:t>
      </w:r>
      <w:r w:rsidR="00045F68" w:rsidRPr="00A602BF">
        <w:rPr>
          <w:rFonts w:ascii="Helvetica" w:eastAsia="Times New Roman" w:hAnsi="Helvetica" w:cs="Helvetica"/>
          <w:color w:val="555555"/>
          <w:sz w:val="21"/>
          <w:szCs w:val="21"/>
          <w:lang w:eastAsia="en-GB"/>
        </w:rPr>
        <w:t xml:space="preserve"> There are financial, legal, cultural, and emotional obstacles to ending the abuse,</w:t>
      </w:r>
      <w:r w:rsidRPr="00A602BF">
        <w:rPr>
          <w:rFonts w:ascii="Helvetica" w:eastAsia="Times New Roman" w:hAnsi="Helvetica" w:cs="Helvetica"/>
          <w:color w:val="555555"/>
          <w:sz w:val="21"/>
          <w:szCs w:val="21"/>
          <w:lang w:eastAsia="en-GB"/>
        </w:rPr>
        <w:t xml:space="preserve"> Support </w:t>
      </w:r>
      <w:r w:rsidR="00CC3831" w:rsidRPr="00A602BF">
        <w:rPr>
          <w:rFonts w:ascii="Helvetica" w:eastAsia="Times New Roman" w:hAnsi="Helvetica" w:cs="Helvetica"/>
          <w:color w:val="555555"/>
          <w:sz w:val="21"/>
          <w:szCs w:val="21"/>
          <w:lang w:eastAsia="en-GB"/>
        </w:rPr>
        <w:t>groups, mainly</w:t>
      </w:r>
      <w:r w:rsidR="005E657A">
        <w:rPr>
          <w:rFonts w:ascii="Helvetica" w:eastAsia="Times New Roman" w:hAnsi="Helvetica" w:cs="Helvetica"/>
          <w:color w:val="555555"/>
          <w:sz w:val="21"/>
          <w:szCs w:val="21"/>
          <w:lang w:eastAsia="en-GB"/>
        </w:rPr>
        <w:t xml:space="preserve"> voluntary </w:t>
      </w:r>
      <w:r w:rsidR="00FA7268">
        <w:rPr>
          <w:rFonts w:ascii="Helvetica" w:eastAsia="Times New Roman" w:hAnsi="Helvetica" w:cs="Helvetica"/>
          <w:color w:val="555555"/>
          <w:sz w:val="21"/>
          <w:szCs w:val="21"/>
          <w:lang w:eastAsia="en-GB"/>
        </w:rPr>
        <w:t xml:space="preserve">allow the freedom of speech </w:t>
      </w:r>
      <w:r w:rsidR="00C85B14">
        <w:rPr>
          <w:rFonts w:ascii="Helvetica" w:eastAsia="Times New Roman" w:hAnsi="Helvetica" w:cs="Helvetica"/>
          <w:color w:val="555555"/>
          <w:sz w:val="21"/>
          <w:szCs w:val="21"/>
          <w:lang w:eastAsia="en-GB"/>
        </w:rPr>
        <w:t>and enough</w:t>
      </w:r>
      <w:r w:rsidR="00FA7268">
        <w:rPr>
          <w:rFonts w:ascii="Helvetica" w:eastAsia="Times New Roman" w:hAnsi="Helvetica" w:cs="Helvetica"/>
          <w:color w:val="555555"/>
          <w:sz w:val="21"/>
          <w:szCs w:val="21"/>
          <w:lang w:eastAsia="en-GB"/>
        </w:rPr>
        <w:t xml:space="preserve"> help and support needed </w:t>
      </w:r>
      <w:r w:rsidR="003A1461">
        <w:rPr>
          <w:rFonts w:ascii="Helvetica" w:eastAsia="Times New Roman" w:hAnsi="Helvetica" w:cs="Helvetica"/>
          <w:color w:val="555555"/>
          <w:sz w:val="21"/>
          <w:szCs w:val="21"/>
          <w:lang w:eastAsia="en-GB"/>
        </w:rPr>
        <w:t>for</w:t>
      </w:r>
      <w:r w:rsidR="00FA7268">
        <w:rPr>
          <w:rFonts w:ascii="Helvetica" w:eastAsia="Times New Roman" w:hAnsi="Helvetica" w:cs="Helvetica"/>
          <w:color w:val="555555"/>
          <w:sz w:val="21"/>
          <w:szCs w:val="21"/>
          <w:lang w:eastAsia="en-GB"/>
        </w:rPr>
        <w:t xml:space="preserve"> any victim to gain back control of her life and destiny</w:t>
      </w:r>
      <w:r w:rsidR="00897A8A">
        <w:rPr>
          <w:rFonts w:ascii="Helvetica" w:eastAsia="Times New Roman" w:hAnsi="Helvetica" w:cs="Helvetica"/>
          <w:color w:val="555555"/>
          <w:sz w:val="21"/>
          <w:szCs w:val="21"/>
          <w:lang w:eastAsia="en-GB"/>
        </w:rPr>
        <w:t xml:space="preserve">. Led by trained staff they allow them to engage in support for further sheltered accommodation or help to remain in </w:t>
      </w:r>
      <w:r w:rsidR="00CC3831">
        <w:rPr>
          <w:rFonts w:ascii="Helvetica" w:eastAsia="Times New Roman" w:hAnsi="Helvetica" w:cs="Helvetica"/>
          <w:color w:val="555555"/>
          <w:sz w:val="21"/>
          <w:szCs w:val="21"/>
          <w:lang w:eastAsia="en-GB"/>
        </w:rPr>
        <w:t>one’s</w:t>
      </w:r>
      <w:r w:rsidR="00897A8A">
        <w:rPr>
          <w:rFonts w:ascii="Helvetica" w:eastAsia="Times New Roman" w:hAnsi="Helvetica" w:cs="Helvetica"/>
          <w:color w:val="555555"/>
          <w:sz w:val="21"/>
          <w:szCs w:val="21"/>
          <w:lang w:eastAsia="en-GB"/>
        </w:rPr>
        <w:t xml:space="preserve"> home as Jayne may need and liaise with other localised organisations. </w:t>
      </w:r>
      <w:r w:rsidR="00CC3831">
        <w:rPr>
          <w:rFonts w:ascii="Helvetica" w:eastAsia="Times New Roman" w:hAnsi="Helvetica" w:cs="Helvetica"/>
          <w:color w:val="555555"/>
          <w:sz w:val="21"/>
          <w:szCs w:val="21"/>
          <w:lang w:eastAsia="en-GB"/>
        </w:rPr>
        <w:t>As with</w:t>
      </w:r>
      <w:r w:rsidR="0097640F">
        <w:rPr>
          <w:rFonts w:ascii="Helvetica" w:eastAsia="Times New Roman" w:hAnsi="Helvetica" w:cs="Helvetica"/>
          <w:color w:val="555555"/>
          <w:sz w:val="21"/>
          <w:szCs w:val="21"/>
          <w:lang w:eastAsia="en-GB"/>
        </w:rPr>
        <w:t xml:space="preserve"> regards to Jaynes alcohol misuse she may be referred </w:t>
      </w:r>
      <w:proofErr w:type="gramStart"/>
      <w:r w:rsidR="003A1461">
        <w:rPr>
          <w:rFonts w:ascii="Helvetica" w:eastAsia="Times New Roman" w:hAnsi="Helvetica" w:cs="Helvetica"/>
          <w:color w:val="555555"/>
          <w:sz w:val="21"/>
          <w:szCs w:val="21"/>
          <w:lang w:eastAsia="en-GB"/>
        </w:rPr>
        <w:t>you</w:t>
      </w:r>
      <w:proofErr w:type="gramEnd"/>
      <w:r w:rsidR="0097640F">
        <w:rPr>
          <w:rFonts w:ascii="Helvetica" w:eastAsia="Times New Roman" w:hAnsi="Helvetica" w:cs="Helvetica"/>
          <w:color w:val="555555"/>
          <w:sz w:val="21"/>
          <w:szCs w:val="21"/>
          <w:lang w:eastAsia="en-GB"/>
        </w:rPr>
        <w:t xml:space="preserve"> organisations such as DDAS that may help her to manage and cope with her alcohol consumption alongside her therapy.</w:t>
      </w:r>
      <w:r w:rsidR="00AB3213">
        <w:rPr>
          <w:rFonts w:ascii="Helvetica" w:eastAsia="Times New Roman" w:hAnsi="Helvetica" w:cs="Helvetica"/>
          <w:color w:val="555555"/>
          <w:sz w:val="21"/>
          <w:szCs w:val="21"/>
          <w:lang w:eastAsia="en-GB"/>
        </w:rPr>
        <w:t xml:space="preserve"> As with any failed relationships there can be obtained couple/ group therapy which may help repair Jayne and her </w:t>
      </w:r>
      <w:r w:rsidR="00CC3831">
        <w:rPr>
          <w:rFonts w:ascii="Helvetica" w:eastAsia="Times New Roman" w:hAnsi="Helvetica" w:cs="Helvetica"/>
          <w:color w:val="555555"/>
          <w:sz w:val="21"/>
          <w:szCs w:val="21"/>
          <w:lang w:eastAsia="en-GB"/>
        </w:rPr>
        <w:t>mothers’</w:t>
      </w:r>
      <w:r w:rsidR="00AB3213">
        <w:rPr>
          <w:rFonts w:ascii="Helvetica" w:eastAsia="Times New Roman" w:hAnsi="Helvetica" w:cs="Helvetica"/>
          <w:color w:val="555555"/>
          <w:sz w:val="21"/>
          <w:szCs w:val="21"/>
          <w:lang w:eastAsia="en-GB"/>
        </w:rPr>
        <w:t xml:space="preserve"> relationship. However, for this to be the case </w:t>
      </w:r>
      <w:r w:rsidR="00AC062C">
        <w:rPr>
          <w:rFonts w:ascii="Helvetica" w:eastAsia="Times New Roman" w:hAnsi="Helvetica" w:cs="Helvetica"/>
          <w:color w:val="555555"/>
          <w:sz w:val="21"/>
          <w:szCs w:val="21"/>
          <w:lang w:eastAsia="en-GB"/>
        </w:rPr>
        <w:t>individual counselling must be completed before her to allow progression in this.</w:t>
      </w:r>
    </w:p>
    <w:p w14:paraId="58DF0D6D" w14:textId="77777777" w:rsidR="00A602BF" w:rsidRPr="00A602BF" w:rsidRDefault="00A602BF" w:rsidP="00A602BF">
      <w:pPr>
        <w:shd w:val="clear" w:color="auto" w:fill="FFFFFF"/>
        <w:spacing w:after="255" w:line="240" w:lineRule="auto"/>
        <w:rPr>
          <w:rFonts w:ascii="Helvetica" w:eastAsia="Times New Roman" w:hAnsi="Helvetica" w:cs="Helvetica"/>
          <w:color w:val="555555"/>
          <w:sz w:val="21"/>
          <w:szCs w:val="21"/>
          <w:lang w:eastAsia="en-GB"/>
        </w:rPr>
      </w:pPr>
      <w:r w:rsidRPr="00A602BF">
        <w:rPr>
          <w:rFonts w:ascii="Helvetica" w:eastAsia="Times New Roman" w:hAnsi="Helvetica" w:cs="Helvetica"/>
          <w:b/>
          <w:bCs/>
          <w:color w:val="555555"/>
          <w:sz w:val="21"/>
          <w:szCs w:val="21"/>
          <w:lang w:eastAsia="en-GB"/>
        </w:rPr>
        <w:t>Conclusion</w:t>
      </w:r>
    </w:p>
    <w:p w14:paraId="0012EFA2" w14:textId="77777777" w:rsidR="00A602BF" w:rsidRPr="00A602BF" w:rsidRDefault="00301FB3" w:rsidP="00A602BF">
      <w:pPr>
        <w:shd w:val="clear" w:color="auto" w:fill="FFFFFF"/>
        <w:spacing w:after="255" w:line="240" w:lineRule="auto"/>
        <w:rPr>
          <w:rFonts w:ascii="Helvetica" w:eastAsia="Times New Roman" w:hAnsi="Helvetica" w:cs="Helvetica"/>
          <w:color w:val="555555"/>
          <w:sz w:val="21"/>
          <w:szCs w:val="21"/>
          <w:lang w:eastAsia="en-GB"/>
        </w:rPr>
      </w:pPr>
      <w:r>
        <w:rPr>
          <w:rFonts w:ascii="Helvetica" w:eastAsia="Times New Roman" w:hAnsi="Helvetica" w:cs="Helvetica"/>
          <w:color w:val="555555"/>
          <w:sz w:val="21"/>
          <w:szCs w:val="21"/>
          <w:lang w:eastAsia="en-GB"/>
        </w:rPr>
        <w:t xml:space="preserve">Women who experience domestic </w:t>
      </w:r>
      <w:r w:rsidR="00D84A84">
        <w:rPr>
          <w:rFonts w:ascii="Helvetica" w:eastAsia="Times New Roman" w:hAnsi="Helvetica" w:cs="Helvetica"/>
          <w:color w:val="555555"/>
          <w:sz w:val="21"/>
          <w:szCs w:val="21"/>
          <w:lang w:eastAsia="en-GB"/>
        </w:rPr>
        <w:t>abuse are</w:t>
      </w:r>
      <w:r>
        <w:rPr>
          <w:rFonts w:ascii="Helvetica" w:eastAsia="Times New Roman" w:hAnsi="Helvetica" w:cs="Helvetica"/>
          <w:color w:val="555555"/>
          <w:sz w:val="21"/>
          <w:szCs w:val="21"/>
          <w:lang w:eastAsia="en-GB"/>
        </w:rPr>
        <w:t xml:space="preserve"> often told that leaving the situation was the hardest thing to do, though in retrospect it is the </w:t>
      </w:r>
      <w:r w:rsidR="00E34C4A">
        <w:rPr>
          <w:rFonts w:ascii="Helvetica" w:eastAsia="Times New Roman" w:hAnsi="Helvetica" w:cs="Helvetica"/>
          <w:color w:val="555555"/>
          <w:sz w:val="21"/>
          <w:szCs w:val="21"/>
          <w:lang w:eastAsia="en-GB"/>
        </w:rPr>
        <w:t>beginning of the start to a long process of healing and recovering mentally as well as physically.</w:t>
      </w:r>
      <w:r w:rsidR="004809D5">
        <w:rPr>
          <w:rFonts w:ascii="Helvetica" w:eastAsia="Times New Roman" w:hAnsi="Helvetica" w:cs="Helvetica"/>
          <w:color w:val="555555"/>
          <w:sz w:val="21"/>
          <w:szCs w:val="21"/>
          <w:lang w:eastAsia="en-GB"/>
        </w:rPr>
        <w:t xml:space="preserve"> In order to engage with the right support through counselling for any individual it is important to understand ultimately the clients needs firstly before their wants. As in this </w:t>
      </w:r>
      <w:r w:rsidR="00CC3831">
        <w:rPr>
          <w:rFonts w:ascii="Helvetica" w:eastAsia="Times New Roman" w:hAnsi="Helvetica" w:cs="Helvetica"/>
          <w:color w:val="555555"/>
          <w:sz w:val="21"/>
          <w:szCs w:val="21"/>
          <w:lang w:eastAsia="en-GB"/>
        </w:rPr>
        <w:t>case,</w:t>
      </w:r>
      <w:r w:rsidR="004809D5">
        <w:rPr>
          <w:rFonts w:ascii="Helvetica" w:eastAsia="Times New Roman" w:hAnsi="Helvetica" w:cs="Helvetica"/>
          <w:color w:val="555555"/>
          <w:sz w:val="21"/>
          <w:szCs w:val="21"/>
          <w:lang w:eastAsia="en-GB"/>
        </w:rPr>
        <w:t xml:space="preserve"> even though the attack was vicious leaving </w:t>
      </w:r>
      <w:r w:rsidR="00084C5E">
        <w:rPr>
          <w:rFonts w:ascii="Helvetica" w:eastAsia="Times New Roman" w:hAnsi="Helvetica" w:cs="Helvetica"/>
          <w:color w:val="555555"/>
          <w:sz w:val="21"/>
          <w:szCs w:val="21"/>
          <w:lang w:eastAsia="en-GB"/>
        </w:rPr>
        <w:t xml:space="preserve">a permanent disability I believe that Cognitive behaviour therapy alongside the work of an organisation such as </w:t>
      </w:r>
      <w:r w:rsidR="00CC3831">
        <w:rPr>
          <w:rFonts w:ascii="Helvetica" w:eastAsia="Times New Roman" w:hAnsi="Helvetica" w:cs="Helvetica"/>
          <w:color w:val="555555"/>
          <w:sz w:val="21"/>
          <w:szCs w:val="21"/>
          <w:lang w:eastAsia="en-GB"/>
        </w:rPr>
        <w:t>Women’s</w:t>
      </w:r>
      <w:r w:rsidR="00084C5E">
        <w:rPr>
          <w:rFonts w:ascii="Helvetica" w:eastAsia="Times New Roman" w:hAnsi="Helvetica" w:cs="Helvetica"/>
          <w:color w:val="555555"/>
          <w:sz w:val="21"/>
          <w:szCs w:val="21"/>
          <w:lang w:eastAsia="en-GB"/>
        </w:rPr>
        <w:t xml:space="preserve"> Aide would benefit J</w:t>
      </w:r>
      <w:r w:rsidR="00C85B14">
        <w:rPr>
          <w:rFonts w:ascii="Helvetica" w:eastAsia="Times New Roman" w:hAnsi="Helvetica" w:cs="Helvetica"/>
          <w:color w:val="555555"/>
          <w:sz w:val="21"/>
          <w:szCs w:val="21"/>
          <w:lang w:eastAsia="en-GB"/>
        </w:rPr>
        <w:t>une</w:t>
      </w:r>
      <w:r w:rsidR="00084C5E">
        <w:rPr>
          <w:rFonts w:ascii="Helvetica" w:eastAsia="Times New Roman" w:hAnsi="Helvetica" w:cs="Helvetica"/>
          <w:color w:val="555555"/>
          <w:sz w:val="21"/>
          <w:szCs w:val="21"/>
          <w:lang w:eastAsia="en-GB"/>
        </w:rPr>
        <w:t xml:space="preserve"> massively. Allowing her to process her feelings and better understand the reasoning why the behaviours and guilt are not her own</w:t>
      </w:r>
      <w:r w:rsidR="00242AEF">
        <w:rPr>
          <w:rFonts w:ascii="Helvetica" w:eastAsia="Times New Roman" w:hAnsi="Helvetica" w:cs="Helvetica"/>
          <w:color w:val="555555"/>
          <w:sz w:val="21"/>
          <w:szCs w:val="21"/>
          <w:lang w:eastAsia="en-GB"/>
        </w:rPr>
        <w:t xml:space="preserve"> and leading her to the right way of choosing a healthy relationship in future. In order to address the alcoholism these first must be addressed and thus before a relationship </w:t>
      </w:r>
      <w:r w:rsidR="008020FF">
        <w:rPr>
          <w:rFonts w:ascii="Helvetica" w:eastAsia="Times New Roman" w:hAnsi="Helvetica" w:cs="Helvetica"/>
          <w:color w:val="555555"/>
          <w:sz w:val="21"/>
          <w:szCs w:val="21"/>
          <w:lang w:eastAsia="en-GB"/>
        </w:rPr>
        <w:t xml:space="preserve">is salvaged </w:t>
      </w:r>
      <w:r w:rsidR="002575E6">
        <w:rPr>
          <w:rFonts w:ascii="Helvetica" w:eastAsia="Times New Roman" w:hAnsi="Helvetica" w:cs="Helvetica"/>
          <w:color w:val="555555"/>
          <w:sz w:val="21"/>
          <w:szCs w:val="21"/>
          <w:lang w:eastAsia="en-GB"/>
        </w:rPr>
        <w:t>with</w:t>
      </w:r>
      <w:r w:rsidR="008020FF">
        <w:rPr>
          <w:rFonts w:ascii="Helvetica" w:eastAsia="Times New Roman" w:hAnsi="Helvetica" w:cs="Helvetica"/>
          <w:color w:val="555555"/>
          <w:sz w:val="21"/>
          <w:szCs w:val="21"/>
          <w:lang w:eastAsia="en-GB"/>
        </w:rPr>
        <w:t xml:space="preserve"> mum strengthening bonds.</w:t>
      </w:r>
      <w:r w:rsidR="00A602BF" w:rsidRPr="00A602BF">
        <w:rPr>
          <w:rFonts w:ascii="Helvetica" w:eastAsia="Times New Roman" w:hAnsi="Helvetica" w:cs="Helvetica"/>
          <w:color w:val="555555"/>
          <w:sz w:val="21"/>
          <w:szCs w:val="21"/>
          <w:lang w:eastAsia="en-GB"/>
        </w:rPr>
        <w:t xml:space="preserve"> There are financial, legal, cultural, and emotional obstacles to ending the abuse, and a woman and her family are often in greater danger after leaving the abuser than before. However, </w:t>
      </w:r>
      <w:r w:rsidR="00A602BF" w:rsidRPr="00A602BF">
        <w:rPr>
          <w:rFonts w:ascii="Helvetica" w:eastAsia="Times New Roman" w:hAnsi="Helvetica" w:cs="Helvetica"/>
          <w:color w:val="555555"/>
          <w:sz w:val="21"/>
          <w:szCs w:val="21"/>
          <w:lang w:eastAsia="en-GB"/>
        </w:rPr>
        <w:lastRenderedPageBreak/>
        <w:t xml:space="preserve">over time, many </w:t>
      </w:r>
      <w:r w:rsidR="00D74034">
        <w:rPr>
          <w:rFonts w:ascii="Helvetica" w:eastAsia="Times New Roman" w:hAnsi="Helvetica" w:cs="Helvetica"/>
          <w:color w:val="555555"/>
          <w:sz w:val="21"/>
          <w:szCs w:val="21"/>
          <w:lang w:eastAsia="en-GB"/>
        </w:rPr>
        <w:t>abused</w:t>
      </w:r>
      <w:r w:rsidR="00A602BF" w:rsidRPr="00A602BF">
        <w:rPr>
          <w:rFonts w:ascii="Helvetica" w:eastAsia="Times New Roman" w:hAnsi="Helvetica" w:cs="Helvetica"/>
          <w:color w:val="555555"/>
          <w:sz w:val="21"/>
          <w:szCs w:val="21"/>
          <w:lang w:eastAsia="en-GB"/>
        </w:rPr>
        <w:t xml:space="preserve"> women end the relationship. Of those who find it impossible to leave, many find ways to increase their safety. Therefore, a </w:t>
      </w:r>
      <w:r w:rsidR="000D22DF">
        <w:rPr>
          <w:rFonts w:ascii="Helvetica" w:eastAsia="Times New Roman" w:hAnsi="Helvetica" w:cs="Helvetica"/>
          <w:color w:val="555555"/>
          <w:sz w:val="21"/>
          <w:szCs w:val="21"/>
          <w:lang w:eastAsia="en-GB"/>
        </w:rPr>
        <w:t>counsellor</w:t>
      </w:r>
      <w:r w:rsidR="00D74034">
        <w:rPr>
          <w:rFonts w:ascii="Helvetica" w:eastAsia="Times New Roman" w:hAnsi="Helvetica" w:cs="Helvetica"/>
          <w:color w:val="555555"/>
          <w:sz w:val="21"/>
          <w:szCs w:val="21"/>
          <w:lang w:eastAsia="en-GB"/>
        </w:rPr>
        <w:t>’</w:t>
      </w:r>
      <w:r w:rsidR="00B15CA4">
        <w:rPr>
          <w:rFonts w:ascii="Helvetica" w:eastAsia="Times New Roman" w:hAnsi="Helvetica" w:cs="Helvetica"/>
          <w:color w:val="555555"/>
          <w:sz w:val="21"/>
          <w:szCs w:val="21"/>
          <w:lang w:eastAsia="en-GB"/>
        </w:rPr>
        <w:t>s</w:t>
      </w:r>
      <w:r w:rsidR="00A602BF" w:rsidRPr="00A602BF">
        <w:rPr>
          <w:rFonts w:ascii="Helvetica" w:eastAsia="Times New Roman" w:hAnsi="Helvetica" w:cs="Helvetica"/>
          <w:color w:val="555555"/>
          <w:sz w:val="21"/>
          <w:szCs w:val="21"/>
          <w:lang w:eastAsia="en-GB"/>
        </w:rPr>
        <w:t xml:space="preserve"> success in intervening with a </w:t>
      </w:r>
      <w:r w:rsidR="000D22DF">
        <w:rPr>
          <w:rFonts w:ascii="Helvetica" w:eastAsia="Times New Roman" w:hAnsi="Helvetica" w:cs="Helvetica"/>
          <w:color w:val="555555"/>
          <w:sz w:val="21"/>
          <w:szCs w:val="21"/>
          <w:lang w:eastAsia="en-GB"/>
        </w:rPr>
        <w:t>victim of domestic abuse</w:t>
      </w:r>
      <w:r w:rsidR="00BC4A88">
        <w:rPr>
          <w:rFonts w:ascii="Helvetica" w:eastAsia="Times New Roman" w:hAnsi="Helvetica" w:cs="Helvetica"/>
          <w:color w:val="555555"/>
          <w:sz w:val="21"/>
          <w:szCs w:val="21"/>
          <w:lang w:eastAsia="en-GB"/>
        </w:rPr>
        <w:t xml:space="preserve"> </w:t>
      </w:r>
      <w:r w:rsidR="00A602BF" w:rsidRPr="00A602BF">
        <w:rPr>
          <w:rFonts w:ascii="Helvetica" w:eastAsia="Times New Roman" w:hAnsi="Helvetica" w:cs="Helvetica"/>
          <w:color w:val="555555"/>
          <w:sz w:val="21"/>
          <w:szCs w:val="21"/>
          <w:lang w:eastAsia="en-GB"/>
        </w:rPr>
        <w:t>needs to be</w:t>
      </w:r>
      <w:r w:rsidR="00BC4A88">
        <w:rPr>
          <w:rFonts w:ascii="Helvetica" w:eastAsia="Times New Roman" w:hAnsi="Helvetica" w:cs="Helvetica"/>
          <w:color w:val="555555"/>
          <w:sz w:val="21"/>
          <w:szCs w:val="21"/>
          <w:lang w:eastAsia="en-GB"/>
        </w:rPr>
        <w:t xml:space="preserve"> </w:t>
      </w:r>
      <w:r w:rsidR="00FC47B0">
        <w:rPr>
          <w:rFonts w:ascii="Helvetica" w:eastAsia="Times New Roman" w:hAnsi="Helvetica" w:cs="Helvetica"/>
          <w:color w:val="555555"/>
          <w:sz w:val="21"/>
          <w:szCs w:val="21"/>
          <w:lang w:eastAsia="en-GB"/>
        </w:rPr>
        <w:t xml:space="preserve">determined </w:t>
      </w:r>
      <w:r w:rsidR="00FC47B0" w:rsidRPr="00A602BF">
        <w:rPr>
          <w:rFonts w:ascii="Helvetica" w:eastAsia="Times New Roman" w:hAnsi="Helvetica" w:cs="Helvetica"/>
          <w:color w:val="555555"/>
          <w:sz w:val="21"/>
          <w:szCs w:val="21"/>
          <w:lang w:eastAsia="en-GB"/>
        </w:rPr>
        <w:t>in</w:t>
      </w:r>
      <w:r w:rsidR="00A602BF" w:rsidRPr="00A602BF">
        <w:rPr>
          <w:rFonts w:ascii="Helvetica" w:eastAsia="Times New Roman" w:hAnsi="Helvetica" w:cs="Helvetica"/>
          <w:color w:val="555555"/>
          <w:sz w:val="21"/>
          <w:szCs w:val="21"/>
          <w:lang w:eastAsia="en-GB"/>
        </w:rPr>
        <w:t xml:space="preserve"> her awareness of options to ensure the safety and health of </w:t>
      </w:r>
      <w:r w:rsidR="00BC4A88">
        <w:rPr>
          <w:rFonts w:ascii="Helvetica" w:eastAsia="Times New Roman" w:hAnsi="Helvetica" w:cs="Helvetica"/>
          <w:color w:val="555555"/>
          <w:sz w:val="21"/>
          <w:szCs w:val="21"/>
          <w:lang w:eastAsia="en-GB"/>
        </w:rPr>
        <w:t>the client</w:t>
      </w:r>
      <w:r w:rsidR="00A602BF" w:rsidRPr="00A602BF">
        <w:rPr>
          <w:rFonts w:ascii="Helvetica" w:eastAsia="Times New Roman" w:hAnsi="Helvetica" w:cs="Helvetica"/>
          <w:color w:val="555555"/>
          <w:sz w:val="21"/>
          <w:szCs w:val="21"/>
          <w:lang w:eastAsia="en-GB"/>
        </w:rPr>
        <w:t xml:space="preserve">. </w:t>
      </w:r>
      <w:r w:rsidR="00E7221B">
        <w:rPr>
          <w:rFonts w:ascii="Helvetica" w:eastAsia="Times New Roman" w:hAnsi="Helvetica" w:cs="Helvetica"/>
          <w:color w:val="555555"/>
          <w:sz w:val="21"/>
          <w:szCs w:val="21"/>
          <w:lang w:eastAsia="en-GB"/>
        </w:rPr>
        <w:t>As proven by previous clients using therapy to address these concerns it is ensures them more of a chance of a better recovery and to pursue healthy relationships in the future.</w:t>
      </w:r>
    </w:p>
    <w:p w14:paraId="717FD5F1" w14:textId="77777777" w:rsidR="00A602BF" w:rsidRPr="00A602BF" w:rsidRDefault="00A602BF" w:rsidP="00A602BF">
      <w:pPr>
        <w:shd w:val="clear" w:color="auto" w:fill="FFFFFF"/>
        <w:spacing w:after="0" w:line="240" w:lineRule="auto"/>
        <w:rPr>
          <w:rFonts w:ascii="Helvetica" w:eastAsia="Times New Roman" w:hAnsi="Helvetica" w:cs="Helvetica"/>
          <w:color w:val="555555"/>
          <w:sz w:val="21"/>
          <w:szCs w:val="21"/>
          <w:lang w:eastAsia="en-GB"/>
        </w:rPr>
      </w:pPr>
      <w:r w:rsidRPr="00A602BF">
        <w:rPr>
          <w:rFonts w:ascii="Helvetica" w:eastAsia="Times New Roman" w:hAnsi="Helvetica" w:cs="Helvetica"/>
          <w:b/>
          <w:bCs/>
          <w:color w:val="555555"/>
          <w:sz w:val="21"/>
          <w:szCs w:val="21"/>
          <w:lang w:eastAsia="en-GB"/>
        </w:rPr>
        <w:t>References</w:t>
      </w:r>
    </w:p>
    <w:p w14:paraId="503F7251" w14:textId="77777777" w:rsidR="00A602BF" w:rsidRPr="004D0E13" w:rsidRDefault="00E86742" w:rsidP="004D0E13">
      <w:pPr>
        <w:pStyle w:val="ListParagraph"/>
        <w:numPr>
          <w:ilvl w:val="0"/>
          <w:numId w:val="1"/>
        </w:numPr>
        <w:shd w:val="clear" w:color="auto" w:fill="FFFFFF"/>
        <w:spacing w:after="255" w:line="240" w:lineRule="auto"/>
        <w:rPr>
          <w:rFonts w:ascii="Helvetica" w:eastAsia="Times New Roman" w:hAnsi="Helvetica" w:cs="Helvetica"/>
          <w:color w:val="555555"/>
          <w:sz w:val="21"/>
          <w:szCs w:val="21"/>
          <w:lang w:eastAsia="en-GB"/>
        </w:rPr>
      </w:pPr>
      <w:r w:rsidRPr="004D0E13">
        <w:rPr>
          <w:rFonts w:ascii="Helvetica" w:eastAsia="Times New Roman" w:hAnsi="Helvetica" w:cs="Helvetica"/>
          <w:color w:val="555555"/>
          <w:sz w:val="21"/>
          <w:szCs w:val="21"/>
          <w:lang w:eastAsia="en-GB"/>
        </w:rPr>
        <w:t>Schechter</w:t>
      </w:r>
      <w:r w:rsidR="00A602BF" w:rsidRPr="004D0E13">
        <w:rPr>
          <w:rFonts w:ascii="Helvetica" w:eastAsia="Times New Roman" w:hAnsi="Helvetica" w:cs="Helvetica"/>
          <w:color w:val="555555"/>
          <w:sz w:val="21"/>
          <w:szCs w:val="21"/>
          <w:lang w:eastAsia="en-GB"/>
        </w:rPr>
        <w:t xml:space="preserve"> S. Interviewing battered </w:t>
      </w:r>
      <w:r w:rsidRPr="004D0E13">
        <w:rPr>
          <w:rFonts w:ascii="Helvetica" w:eastAsia="Times New Roman" w:hAnsi="Helvetica" w:cs="Helvetica"/>
          <w:color w:val="555555"/>
          <w:sz w:val="21"/>
          <w:szCs w:val="21"/>
          <w:lang w:eastAsia="en-GB"/>
        </w:rPr>
        <w:t>women: guidelines</w:t>
      </w:r>
      <w:r w:rsidR="00A602BF" w:rsidRPr="004D0E13">
        <w:rPr>
          <w:rFonts w:ascii="Helvetica" w:eastAsia="Times New Roman" w:hAnsi="Helvetica" w:cs="Helvetica"/>
          <w:color w:val="555555"/>
          <w:sz w:val="21"/>
          <w:szCs w:val="21"/>
          <w:lang w:eastAsia="en-GB"/>
        </w:rPr>
        <w:t xml:space="preserve"> for the mental health practitioner in domestic violence cases. Washington, </w:t>
      </w:r>
      <w:r w:rsidRPr="004D0E13">
        <w:rPr>
          <w:rFonts w:ascii="Helvetica" w:eastAsia="Times New Roman" w:hAnsi="Helvetica" w:cs="Helvetica"/>
          <w:color w:val="555555"/>
          <w:sz w:val="21"/>
          <w:szCs w:val="21"/>
          <w:lang w:eastAsia="en-GB"/>
        </w:rPr>
        <w:t>D.C.: National</w:t>
      </w:r>
      <w:r w:rsidR="00A602BF" w:rsidRPr="004D0E13">
        <w:rPr>
          <w:rFonts w:ascii="Helvetica" w:eastAsia="Times New Roman" w:hAnsi="Helvetica" w:cs="Helvetica"/>
          <w:color w:val="555555"/>
          <w:sz w:val="21"/>
          <w:szCs w:val="21"/>
          <w:lang w:eastAsia="en-GB"/>
        </w:rPr>
        <w:t xml:space="preserve"> Coalition Against Violence, 1987.</w:t>
      </w:r>
    </w:p>
    <w:p w14:paraId="2D1166F7" w14:textId="77777777" w:rsidR="004D0E13" w:rsidRDefault="00F12544" w:rsidP="004D0E13">
      <w:pPr>
        <w:pStyle w:val="ListParagraph"/>
        <w:numPr>
          <w:ilvl w:val="0"/>
          <w:numId w:val="1"/>
        </w:numPr>
        <w:shd w:val="clear" w:color="auto" w:fill="FFFFFF"/>
        <w:spacing w:after="255" w:line="240" w:lineRule="auto"/>
        <w:rPr>
          <w:rFonts w:ascii="Helvetica" w:eastAsia="Times New Roman" w:hAnsi="Helvetica" w:cs="Helvetica"/>
          <w:color w:val="555555"/>
          <w:sz w:val="21"/>
          <w:szCs w:val="21"/>
          <w:lang w:eastAsia="en-GB"/>
        </w:rPr>
      </w:pPr>
      <w:r>
        <w:rPr>
          <w:rFonts w:ascii="Helvetica" w:eastAsia="Times New Roman" w:hAnsi="Helvetica" w:cs="Helvetica"/>
          <w:color w:val="555555"/>
          <w:sz w:val="21"/>
          <w:szCs w:val="21"/>
          <w:lang w:eastAsia="en-GB"/>
        </w:rPr>
        <w:t>McLeod</w:t>
      </w:r>
      <w:r w:rsidR="003A621F">
        <w:rPr>
          <w:rFonts w:ascii="Helvetica" w:eastAsia="Times New Roman" w:hAnsi="Helvetica" w:cs="Helvetica"/>
          <w:color w:val="555555"/>
          <w:sz w:val="21"/>
          <w:szCs w:val="21"/>
          <w:lang w:eastAsia="en-GB"/>
        </w:rPr>
        <w:t xml:space="preserve">, J, (2013) An Introduction to </w:t>
      </w:r>
      <w:r>
        <w:rPr>
          <w:rFonts w:ascii="Helvetica" w:eastAsia="Times New Roman" w:hAnsi="Helvetica" w:cs="Helvetica"/>
          <w:color w:val="555555"/>
          <w:sz w:val="21"/>
          <w:szCs w:val="21"/>
          <w:lang w:eastAsia="en-GB"/>
        </w:rPr>
        <w:t>counselling. Fifth</w:t>
      </w:r>
      <w:r w:rsidR="006A126E">
        <w:rPr>
          <w:rFonts w:ascii="Helvetica" w:eastAsia="Times New Roman" w:hAnsi="Helvetica" w:cs="Helvetica"/>
          <w:color w:val="555555"/>
          <w:sz w:val="21"/>
          <w:szCs w:val="21"/>
          <w:lang w:eastAsia="en-GB"/>
        </w:rPr>
        <w:t xml:space="preserve"> Edition. </w:t>
      </w:r>
      <w:r>
        <w:rPr>
          <w:rFonts w:ascii="Helvetica" w:eastAsia="Times New Roman" w:hAnsi="Helvetica" w:cs="Helvetica"/>
          <w:color w:val="555555"/>
          <w:sz w:val="21"/>
          <w:szCs w:val="21"/>
          <w:lang w:eastAsia="en-GB"/>
        </w:rPr>
        <w:t>McGraw</w:t>
      </w:r>
      <w:r w:rsidR="006A126E">
        <w:rPr>
          <w:rFonts w:ascii="Helvetica" w:eastAsia="Times New Roman" w:hAnsi="Helvetica" w:cs="Helvetica"/>
          <w:color w:val="555555"/>
          <w:sz w:val="21"/>
          <w:szCs w:val="21"/>
          <w:lang w:eastAsia="en-GB"/>
        </w:rPr>
        <w:t xml:space="preserve"> Hill Education: Sue Wheeler.</w:t>
      </w:r>
    </w:p>
    <w:p w14:paraId="0FA7EDE5" w14:textId="77777777" w:rsidR="006A126E" w:rsidRPr="004D0E13" w:rsidRDefault="00C55F5B" w:rsidP="004D0E13">
      <w:pPr>
        <w:pStyle w:val="ListParagraph"/>
        <w:numPr>
          <w:ilvl w:val="0"/>
          <w:numId w:val="1"/>
        </w:numPr>
        <w:shd w:val="clear" w:color="auto" w:fill="FFFFFF"/>
        <w:spacing w:after="255" w:line="240" w:lineRule="auto"/>
        <w:rPr>
          <w:rFonts w:ascii="Helvetica" w:eastAsia="Times New Roman" w:hAnsi="Helvetica" w:cs="Helvetica"/>
          <w:color w:val="555555"/>
          <w:sz w:val="21"/>
          <w:szCs w:val="21"/>
          <w:lang w:eastAsia="en-GB"/>
        </w:rPr>
      </w:pPr>
      <w:r>
        <w:rPr>
          <w:rFonts w:ascii="Helvetica" w:eastAsia="Times New Roman" w:hAnsi="Helvetica" w:cs="Helvetica"/>
          <w:color w:val="555555"/>
          <w:sz w:val="21"/>
          <w:szCs w:val="21"/>
          <w:lang w:eastAsia="en-GB"/>
        </w:rPr>
        <w:t>Pennington A. (2013) The Student Guide to Counselling and Psychotherapy Approaches</w:t>
      </w:r>
      <w:r w:rsidR="00F12544">
        <w:rPr>
          <w:rFonts w:ascii="Helvetica" w:eastAsia="Times New Roman" w:hAnsi="Helvetica" w:cs="Helvetica"/>
          <w:color w:val="555555"/>
          <w:sz w:val="21"/>
          <w:szCs w:val="21"/>
          <w:lang w:eastAsia="en-GB"/>
        </w:rPr>
        <w:t>. London: Askew and Holts.</w:t>
      </w:r>
    </w:p>
    <w:p w14:paraId="385E2DB4" w14:textId="77777777" w:rsidR="00E416D4" w:rsidRDefault="00B81CCA">
      <w:r>
        <w:t xml:space="preserve">June is a </w:t>
      </w:r>
      <w:r w:rsidR="007F229B">
        <w:t>39-year-old</w:t>
      </w:r>
      <w:r>
        <w:t xml:space="preserve"> female. She was the victim of a serious domestic assault, which left her with permanent hearing loss in her right ear. She lived temporarily with her mother, whilst she looked for another place to live, this caused a significant amount of stress in their relationship. June has been struggling to come to terms with the abusive relationship that she had with her ex-partner and suffered low moods, increasingly turning to alcohol. Her ex-partner continues to harass her, types of abuse include emotional, physical and physiological abuse. June has been referred to counselling by her ex-partner’s probation office.</w:t>
      </w:r>
    </w:p>
    <w:sectPr w:rsidR="00E416D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206CBB" w14:textId="77777777" w:rsidR="00895067" w:rsidRDefault="00895067" w:rsidP="007C3414">
      <w:pPr>
        <w:spacing w:after="0" w:line="240" w:lineRule="auto"/>
      </w:pPr>
      <w:r>
        <w:separator/>
      </w:r>
    </w:p>
  </w:endnote>
  <w:endnote w:type="continuationSeparator" w:id="0">
    <w:p w14:paraId="318EBA54" w14:textId="77777777" w:rsidR="00895067" w:rsidRDefault="00895067" w:rsidP="007C34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20B05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D79590" w14:textId="77777777" w:rsidR="00895067" w:rsidRDefault="00895067" w:rsidP="007C3414">
      <w:pPr>
        <w:spacing w:after="0" w:line="240" w:lineRule="auto"/>
      </w:pPr>
      <w:r>
        <w:separator/>
      </w:r>
    </w:p>
  </w:footnote>
  <w:footnote w:type="continuationSeparator" w:id="0">
    <w:p w14:paraId="2D083E86" w14:textId="77777777" w:rsidR="00895067" w:rsidRDefault="00895067" w:rsidP="007C34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46FD" w14:textId="77777777" w:rsidR="007C3414" w:rsidRDefault="003C4377">
    <w:pPr>
      <w:pStyle w:val="Header"/>
    </w:pPr>
    <w:r>
      <w:rPr>
        <w:rFonts w:ascii="Arial" w:hAnsi="Arial"/>
        <w:noProof/>
        <w:spacing w:val="-3"/>
        <w:sz w:val="24"/>
        <w:lang w:eastAsia="en-GB"/>
      </w:rPr>
      <w:drawing>
        <wp:inline distT="0" distB="0" distL="0" distR="0" wp14:anchorId="409DE2A2" wp14:editId="040C43E9">
          <wp:extent cx="2809875" cy="1143000"/>
          <wp:effectExtent l="0" t="0" r="0" b="0"/>
          <wp:docPr id="2" name="Picture 2" descr="C:\Users\liaph\AppData\Local\Microsoft\Windows\INetCache\Content.Word\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iaph\AppData\Local\Microsoft\Windows\INetCache\Content.Word\th.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09875" cy="11430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AA7C6C"/>
    <w:multiLevelType w:val="hybridMultilevel"/>
    <w:tmpl w:val="E60869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502"/>
    <w:rsid w:val="0001134B"/>
    <w:rsid w:val="0002283D"/>
    <w:rsid w:val="00024223"/>
    <w:rsid w:val="00031A24"/>
    <w:rsid w:val="0003242A"/>
    <w:rsid w:val="00045F68"/>
    <w:rsid w:val="00057379"/>
    <w:rsid w:val="0006058D"/>
    <w:rsid w:val="0006125A"/>
    <w:rsid w:val="00084C5E"/>
    <w:rsid w:val="000A0D94"/>
    <w:rsid w:val="000C38D8"/>
    <w:rsid w:val="000C5B12"/>
    <w:rsid w:val="000D22DF"/>
    <w:rsid w:val="000E02EB"/>
    <w:rsid w:val="0010269D"/>
    <w:rsid w:val="00160222"/>
    <w:rsid w:val="00172013"/>
    <w:rsid w:val="001862D1"/>
    <w:rsid w:val="0018730A"/>
    <w:rsid w:val="00192AE2"/>
    <w:rsid w:val="0019549E"/>
    <w:rsid w:val="001A12B6"/>
    <w:rsid w:val="001C4345"/>
    <w:rsid w:val="001C7804"/>
    <w:rsid w:val="001E6F26"/>
    <w:rsid w:val="00204C14"/>
    <w:rsid w:val="00204F5A"/>
    <w:rsid w:val="00213995"/>
    <w:rsid w:val="0023075E"/>
    <w:rsid w:val="00231FCC"/>
    <w:rsid w:val="00242AEF"/>
    <w:rsid w:val="002441C4"/>
    <w:rsid w:val="002575E6"/>
    <w:rsid w:val="00286014"/>
    <w:rsid w:val="00291CE0"/>
    <w:rsid w:val="002B3AC4"/>
    <w:rsid w:val="002C39F7"/>
    <w:rsid w:val="002F6D4F"/>
    <w:rsid w:val="00301FB3"/>
    <w:rsid w:val="00322663"/>
    <w:rsid w:val="00325263"/>
    <w:rsid w:val="00332942"/>
    <w:rsid w:val="003461AC"/>
    <w:rsid w:val="00363081"/>
    <w:rsid w:val="00370726"/>
    <w:rsid w:val="00376EC2"/>
    <w:rsid w:val="00385D21"/>
    <w:rsid w:val="00387BAF"/>
    <w:rsid w:val="00397E3C"/>
    <w:rsid w:val="003A1461"/>
    <w:rsid w:val="003A4228"/>
    <w:rsid w:val="003A546B"/>
    <w:rsid w:val="003A621F"/>
    <w:rsid w:val="003B3BE5"/>
    <w:rsid w:val="003B47E5"/>
    <w:rsid w:val="003C4377"/>
    <w:rsid w:val="003D02E1"/>
    <w:rsid w:val="003F62ED"/>
    <w:rsid w:val="004114DA"/>
    <w:rsid w:val="00417B0D"/>
    <w:rsid w:val="0043457D"/>
    <w:rsid w:val="0043564C"/>
    <w:rsid w:val="00455510"/>
    <w:rsid w:val="00456446"/>
    <w:rsid w:val="00464684"/>
    <w:rsid w:val="004809D5"/>
    <w:rsid w:val="00482283"/>
    <w:rsid w:val="00484502"/>
    <w:rsid w:val="004D0E13"/>
    <w:rsid w:val="004E15D2"/>
    <w:rsid w:val="004E4499"/>
    <w:rsid w:val="005101B4"/>
    <w:rsid w:val="005400F0"/>
    <w:rsid w:val="005901CF"/>
    <w:rsid w:val="00592430"/>
    <w:rsid w:val="00593E1C"/>
    <w:rsid w:val="005A2A82"/>
    <w:rsid w:val="005E657A"/>
    <w:rsid w:val="005F2F2C"/>
    <w:rsid w:val="005F3C49"/>
    <w:rsid w:val="00613D8F"/>
    <w:rsid w:val="006500E4"/>
    <w:rsid w:val="006764C5"/>
    <w:rsid w:val="006A126E"/>
    <w:rsid w:val="006C182F"/>
    <w:rsid w:val="006C204E"/>
    <w:rsid w:val="006C4E49"/>
    <w:rsid w:val="006E1A4A"/>
    <w:rsid w:val="006F31D3"/>
    <w:rsid w:val="0071271A"/>
    <w:rsid w:val="007205E8"/>
    <w:rsid w:val="00791691"/>
    <w:rsid w:val="0079509D"/>
    <w:rsid w:val="007A1CB0"/>
    <w:rsid w:val="007B6920"/>
    <w:rsid w:val="007C3414"/>
    <w:rsid w:val="007E1EB6"/>
    <w:rsid w:val="007F229B"/>
    <w:rsid w:val="007F693B"/>
    <w:rsid w:val="008020FF"/>
    <w:rsid w:val="008143DC"/>
    <w:rsid w:val="0082307B"/>
    <w:rsid w:val="00826618"/>
    <w:rsid w:val="00834D52"/>
    <w:rsid w:val="00895067"/>
    <w:rsid w:val="008952F5"/>
    <w:rsid w:val="00897A8A"/>
    <w:rsid w:val="008B20B7"/>
    <w:rsid w:val="008E1590"/>
    <w:rsid w:val="009126B5"/>
    <w:rsid w:val="0094174B"/>
    <w:rsid w:val="00944ECE"/>
    <w:rsid w:val="00956909"/>
    <w:rsid w:val="00972891"/>
    <w:rsid w:val="0097640F"/>
    <w:rsid w:val="009C0A24"/>
    <w:rsid w:val="009C1179"/>
    <w:rsid w:val="009C2D13"/>
    <w:rsid w:val="009E034E"/>
    <w:rsid w:val="009E376E"/>
    <w:rsid w:val="00A2349E"/>
    <w:rsid w:val="00A26F01"/>
    <w:rsid w:val="00A602BF"/>
    <w:rsid w:val="00A64164"/>
    <w:rsid w:val="00A70453"/>
    <w:rsid w:val="00AB3213"/>
    <w:rsid w:val="00AC062C"/>
    <w:rsid w:val="00AD20A0"/>
    <w:rsid w:val="00AD6C8E"/>
    <w:rsid w:val="00AE4054"/>
    <w:rsid w:val="00AF03BD"/>
    <w:rsid w:val="00AF76BF"/>
    <w:rsid w:val="00B15CA4"/>
    <w:rsid w:val="00B57D22"/>
    <w:rsid w:val="00B81CCA"/>
    <w:rsid w:val="00BB0BAE"/>
    <w:rsid w:val="00BB5E7D"/>
    <w:rsid w:val="00BC4A88"/>
    <w:rsid w:val="00BD0E51"/>
    <w:rsid w:val="00BD4DE6"/>
    <w:rsid w:val="00BD734C"/>
    <w:rsid w:val="00BF014B"/>
    <w:rsid w:val="00C11E59"/>
    <w:rsid w:val="00C359EC"/>
    <w:rsid w:val="00C55F5B"/>
    <w:rsid w:val="00C67C61"/>
    <w:rsid w:val="00C762F4"/>
    <w:rsid w:val="00C85B14"/>
    <w:rsid w:val="00C948F7"/>
    <w:rsid w:val="00CA2AED"/>
    <w:rsid w:val="00CA6DFD"/>
    <w:rsid w:val="00CC0386"/>
    <w:rsid w:val="00CC3831"/>
    <w:rsid w:val="00CC4AA7"/>
    <w:rsid w:val="00CC50E1"/>
    <w:rsid w:val="00CF185C"/>
    <w:rsid w:val="00D45D2A"/>
    <w:rsid w:val="00D54D9A"/>
    <w:rsid w:val="00D57003"/>
    <w:rsid w:val="00D622DF"/>
    <w:rsid w:val="00D74034"/>
    <w:rsid w:val="00D84A84"/>
    <w:rsid w:val="00D948C0"/>
    <w:rsid w:val="00DD773F"/>
    <w:rsid w:val="00DE0904"/>
    <w:rsid w:val="00DE6AEE"/>
    <w:rsid w:val="00DF524A"/>
    <w:rsid w:val="00E13B41"/>
    <w:rsid w:val="00E212C8"/>
    <w:rsid w:val="00E2741D"/>
    <w:rsid w:val="00E320D1"/>
    <w:rsid w:val="00E34C4A"/>
    <w:rsid w:val="00E416D4"/>
    <w:rsid w:val="00E63843"/>
    <w:rsid w:val="00E7221B"/>
    <w:rsid w:val="00E86742"/>
    <w:rsid w:val="00EF1DF3"/>
    <w:rsid w:val="00F075FE"/>
    <w:rsid w:val="00F12544"/>
    <w:rsid w:val="00F75C3B"/>
    <w:rsid w:val="00F80655"/>
    <w:rsid w:val="00F84429"/>
    <w:rsid w:val="00FA483D"/>
    <w:rsid w:val="00FA7268"/>
    <w:rsid w:val="00FC1243"/>
    <w:rsid w:val="00FC47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A72F66"/>
  <w15:chartTrackingRefBased/>
  <w15:docId w15:val="{83A3426C-5126-4C06-A748-051EE7693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8450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C34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3414"/>
  </w:style>
  <w:style w:type="paragraph" w:styleId="Footer">
    <w:name w:val="footer"/>
    <w:basedOn w:val="Normal"/>
    <w:link w:val="FooterChar"/>
    <w:uiPriority w:val="99"/>
    <w:unhideWhenUsed/>
    <w:rsid w:val="007C34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3414"/>
  </w:style>
  <w:style w:type="paragraph" w:styleId="ListParagraph">
    <w:name w:val="List Paragraph"/>
    <w:basedOn w:val="Normal"/>
    <w:uiPriority w:val="34"/>
    <w:qFormat/>
    <w:rsid w:val="004D0E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9949266">
      <w:bodyDiv w:val="1"/>
      <w:marLeft w:val="0"/>
      <w:marRight w:val="0"/>
      <w:marTop w:val="0"/>
      <w:marBottom w:val="0"/>
      <w:divBdr>
        <w:top w:val="none" w:sz="0" w:space="0" w:color="auto"/>
        <w:left w:val="none" w:sz="0" w:space="0" w:color="auto"/>
        <w:bottom w:val="none" w:sz="0" w:space="0" w:color="auto"/>
        <w:right w:val="none" w:sz="0" w:space="0" w:color="auto"/>
      </w:divBdr>
    </w:div>
    <w:div w:id="1148472908">
      <w:bodyDiv w:val="1"/>
      <w:marLeft w:val="0"/>
      <w:marRight w:val="0"/>
      <w:marTop w:val="0"/>
      <w:marBottom w:val="0"/>
      <w:divBdr>
        <w:top w:val="none" w:sz="0" w:space="0" w:color="auto"/>
        <w:left w:val="none" w:sz="0" w:space="0" w:color="auto"/>
        <w:bottom w:val="none" w:sz="0" w:space="0" w:color="auto"/>
        <w:right w:val="none" w:sz="0" w:space="0" w:color="auto"/>
      </w:divBdr>
      <w:divsChild>
        <w:div w:id="980424914">
          <w:marLeft w:val="0"/>
          <w:marRight w:val="0"/>
          <w:marTop w:val="0"/>
          <w:marBottom w:val="0"/>
          <w:divBdr>
            <w:top w:val="none" w:sz="0" w:space="0" w:color="auto"/>
            <w:left w:val="none" w:sz="0" w:space="0" w:color="auto"/>
            <w:bottom w:val="none" w:sz="0" w:space="0" w:color="auto"/>
            <w:right w:val="none" w:sz="0" w:space="0" w:color="auto"/>
          </w:divBdr>
          <w:divsChild>
            <w:div w:id="1076587532">
              <w:marLeft w:val="0"/>
              <w:marRight w:val="0"/>
              <w:marTop w:val="0"/>
              <w:marBottom w:val="0"/>
              <w:divBdr>
                <w:top w:val="none" w:sz="0" w:space="0" w:color="auto"/>
                <w:left w:val="none" w:sz="0" w:space="0" w:color="auto"/>
                <w:bottom w:val="none" w:sz="0" w:space="0" w:color="auto"/>
                <w:right w:val="none" w:sz="0" w:space="0" w:color="auto"/>
              </w:divBdr>
            </w:div>
            <w:div w:id="1562324543">
              <w:marLeft w:val="0"/>
              <w:marRight w:val="0"/>
              <w:marTop w:val="0"/>
              <w:marBottom w:val="0"/>
              <w:divBdr>
                <w:top w:val="none" w:sz="0" w:space="0" w:color="auto"/>
                <w:left w:val="none" w:sz="0" w:space="0" w:color="auto"/>
                <w:bottom w:val="none" w:sz="0" w:space="0" w:color="auto"/>
                <w:right w:val="none" w:sz="0" w:space="0" w:color="auto"/>
              </w:divBdr>
              <w:divsChild>
                <w:div w:id="52278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1335</Words>
  <Characters>7611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phillips</dc:creator>
  <cp:keywords/>
  <dc:description/>
  <cp:lastModifiedBy>Leah phillips</cp:lastModifiedBy>
  <cp:revision>2</cp:revision>
  <dcterms:created xsi:type="dcterms:W3CDTF">2019-01-22T22:39:00Z</dcterms:created>
  <dcterms:modified xsi:type="dcterms:W3CDTF">2019-01-22T22:39:00Z</dcterms:modified>
</cp:coreProperties>
</file>