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B1186" w14:textId="14DFE1F9" w:rsidR="008D21F8" w:rsidRDefault="00D048CB" w:rsidP="0014517B">
      <w:pPr>
        <w:jc w:val="center"/>
        <w:rPr>
          <w:b/>
          <w:bCs/>
          <w:sz w:val="36"/>
          <w:szCs w:val="36"/>
          <w:u w:val="single"/>
        </w:rPr>
      </w:pPr>
      <w:proofErr w:type="spellStart"/>
      <w:r w:rsidRPr="00D048CB">
        <w:rPr>
          <w:b/>
          <w:bCs/>
          <w:sz w:val="36"/>
          <w:szCs w:val="36"/>
          <w:u w:val="single"/>
        </w:rPr>
        <w:t>Technical</w:t>
      </w:r>
      <w:proofErr w:type="spellEnd"/>
      <w:r w:rsidRPr="00D048CB">
        <w:rPr>
          <w:b/>
          <w:bCs/>
          <w:sz w:val="36"/>
          <w:szCs w:val="36"/>
          <w:u w:val="single"/>
        </w:rPr>
        <w:t xml:space="preserve"> Project (ACCA7053)</w:t>
      </w:r>
      <w:r w:rsidR="008D21F8" w:rsidRPr="008D21F8">
        <w:rPr>
          <w:b/>
          <w:bCs/>
          <w:sz w:val="36"/>
          <w:szCs w:val="36"/>
          <w:u w:val="single"/>
        </w:rPr>
        <w:t>: report</w:t>
      </w:r>
    </w:p>
    <w:p w14:paraId="24A704AC" w14:textId="7D934ED5" w:rsidR="008D21F8" w:rsidRDefault="008D21F8" w:rsidP="0014517B">
      <w:pPr>
        <w:jc w:val="both"/>
        <w:rPr>
          <w:lang w:val="en-US"/>
        </w:rPr>
      </w:pPr>
      <w:r w:rsidRPr="008D21F8">
        <w:rPr>
          <w:lang w:val="en-US"/>
        </w:rPr>
        <w:t>The report is composed of m</w:t>
      </w:r>
      <w:r>
        <w:rPr>
          <w:lang w:val="en-US"/>
        </w:rPr>
        <w:t>ultiple evidences :</w:t>
      </w:r>
    </w:p>
    <w:p w14:paraId="3035E738" w14:textId="3BC086A1" w:rsidR="008D21F8" w:rsidRDefault="008D21F8" w:rsidP="0014517B">
      <w:pPr>
        <w:pStyle w:val="Paragraphedeliste"/>
        <w:numPr>
          <w:ilvl w:val="0"/>
          <w:numId w:val="1"/>
        </w:numPr>
        <w:jc w:val="both"/>
        <w:rPr>
          <w:lang w:val="en-US"/>
        </w:rPr>
      </w:pPr>
      <w:proofErr w:type="spellStart"/>
      <w:r>
        <w:rPr>
          <w:lang w:val="en-US"/>
        </w:rPr>
        <w:t>Samsung_AdvancedLogical</w:t>
      </w:r>
      <w:proofErr w:type="spellEnd"/>
      <w:r>
        <w:rPr>
          <w:lang w:val="en-US"/>
        </w:rPr>
        <w:t xml:space="preserve">, </w:t>
      </w:r>
      <w:proofErr w:type="spellStart"/>
      <w:r>
        <w:rPr>
          <w:lang w:val="en-US"/>
        </w:rPr>
        <w:t>Samsung_FileSystem</w:t>
      </w:r>
      <w:proofErr w:type="spellEnd"/>
    </w:p>
    <w:p w14:paraId="7511821C" w14:textId="1216D00A" w:rsidR="008D21F8" w:rsidRDefault="008D21F8" w:rsidP="0014517B">
      <w:pPr>
        <w:pStyle w:val="Paragraphedeliste"/>
        <w:numPr>
          <w:ilvl w:val="0"/>
          <w:numId w:val="1"/>
        </w:numPr>
        <w:jc w:val="both"/>
        <w:rPr>
          <w:lang w:val="en-US"/>
        </w:rPr>
      </w:pPr>
      <w:proofErr w:type="spellStart"/>
      <w:r>
        <w:rPr>
          <w:lang w:val="en-US"/>
        </w:rPr>
        <w:t>Nokia_AdvancedLogical</w:t>
      </w:r>
      <w:proofErr w:type="spellEnd"/>
      <w:r>
        <w:rPr>
          <w:lang w:val="en-US"/>
        </w:rPr>
        <w:t xml:space="preserve">, </w:t>
      </w:r>
      <w:proofErr w:type="spellStart"/>
      <w:r>
        <w:rPr>
          <w:lang w:val="en-US"/>
        </w:rPr>
        <w:t>Nokia_FileSystem</w:t>
      </w:r>
      <w:proofErr w:type="spellEnd"/>
    </w:p>
    <w:p w14:paraId="003BB293" w14:textId="1BC30FCB" w:rsidR="008D21F8" w:rsidRDefault="008D21F8" w:rsidP="0014517B">
      <w:pPr>
        <w:pStyle w:val="Paragraphedeliste"/>
        <w:numPr>
          <w:ilvl w:val="0"/>
          <w:numId w:val="1"/>
        </w:numPr>
        <w:jc w:val="both"/>
        <w:rPr>
          <w:lang w:val="en-US"/>
        </w:rPr>
      </w:pPr>
      <w:proofErr w:type="spellStart"/>
      <w:r>
        <w:rPr>
          <w:lang w:val="en-US"/>
        </w:rPr>
        <w:t>Huawei_AdvancedLogical</w:t>
      </w:r>
      <w:proofErr w:type="spellEnd"/>
      <w:r>
        <w:rPr>
          <w:lang w:val="en-US"/>
        </w:rPr>
        <w:t xml:space="preserve">, </w:t>
      </w:r>
      <w:proofErr w:type="spellStart"/>
      <w:r>
        <w:rPr>
          <w:lang w:val="en-US"/>
        </w:rPr>
        <w:t>Huawei_FileSystem</w:t>
      </w:r>
      <w:proofErr w:type="spellEnd"/>
    </w:p>
    <w:p w14:paraId="5FFAE1B9" w14:textId="6F9D9E42" w:rsidR="008D21F8" w:rsidRDefault="008D21F8" w:rsidP="0014517B">
      <w:pPr>
        <w:pStyle w:val="Paragraphedeliste"/>
        <w:numPr>
          <w:ilvl w:val="0"/>
          <w:numId w:val="1"/>
        </w:numPr>
        <w:jc w:val="both"/>
        <w:rPr>
          <w:lang w:val="en-US"/>
        </w:rPr>
      </w:pPr>
      <w:proofErr w:type="spellStart"/>
      <w:r>
        <w:rPr>
          <w:lang w:val="en-US"/>
        </w:rPr>
        <w:t>ChatCaptures</w:t>
      </w:r>
      <w:proofErr w:type="spellEnd"/>
      <w:r>
        <w:rPr>
          <w:lang w:val="en-US"/>
        </w:rPr>
        <w:t xml:space="preserve"> from Samsung</w:t>
      </w:r>
    </w:p>
    <w:p w14:paraId="02A784C8" w14:textId="1C391D41" w:rsidR="008D21F8" w:rsidRDefault="008D21F8" w:rsidP="0014517B">
      <w:pPr>
        <w:pStyle w:val="Paragraphedeliste"/>
        <w:numPr>
          <w:ilvl w:val="0"/>
          <w:numId w:val="1"/>
        </w:numPr>
        <w:jc w:val="both"/>
        <w:rPr>
          <w:lang w:val="en-US"/>
        </w:rPr>
      </w:pPr>
      <w:proofErr w:type="spellStart"/>
      <w:r>
        <w:rPr>
          <w:lang w:val="en-US"/>
        </w:rPr>
        <w:t>ChatCaptures</w:t>
      </w:r>
      <w:proofErr w:type="spellEnd"/>
      <w:r>
        <w:rPr>
          <w:lang w:val="en-US"/>
        </w:rPr>
        <w:t xml:space="preserve"> from Huawei</w:t>
      </w:r>
    </w:p>
    <w:p w14:paraId="3D499583" w14:textId="77777777" w:rsidR="008D21F8" w:rsidRDefault="008D21F8" w:rsidP="0014517B">
      <w:pPr>
        <w:jc w:val="both"/>
        <w:rPr>
          <w:lang w:val="en-US"/>
        </w:rPr>
      </w:pPr>
    </w:p>
    <w:p w14:paraId="277EC17C" w14:textId="77777777" w:rsidR="00CC4A0E" w:rsidRPr="00CC4A0E" w:rsidRDefault="008D21F8" w:rsidP="0014517B">
      <w:pPr>
        <w:jc w:val="both"/>
        <w:rPr>
          <w:lang w:val="en-US"/>
        </w:rPr>
      </w:pPr>
      <w:r>
        <w:rPr>
          <w:lang w:val="en-US"/>
        </w:rPr>
        <w:t xml:space="preserve">Here is the link to access the report : </w:t>
      </w:r>
      <w:hyperlink r:id="rId7" w:history="1">
        <w:r w:rsidR="00CC4A0E" w:rsidRPr="00CC4A0E">
          <w:rPr>
            <w:rStyle w:val="Lienhypertexte"/>
            <w:lang w:val="en-US"/>
          </w:rPr>
          <w:t>[</w:t>
        </w:r>
        <w:proofErr w:type="spellStart"/>
        <w:r w:rsidR="00CC4A0E" w:rsidRPr="00CC4A0E">
          <w:rPr>
            <w:rStyle w:val="Lienhypertexte"/>
            <w:lang w:val="en-US"/>
          </w:rPr>
          <w:t>Project_AudrendeKerdrel</w:t>
        </w:r>
        <w:proofErr w:type="spellEnd"/>
        <w:r w:rsidR="00CC4A0E" w:rsidRPr="00CC4A0E">
          <w:rPr>
            <w:rStyle w:val="Lienhypertexte"/>
            <w:lang w:val="en-US"/>
          </w:rPr>
          <w:t>]_2025-03-31_report</w:t>
        </w:r>
      </w:hyperlink>
    </w:p>
    <w:p w14:paraId="42CCF407" w14:textId="44D181EC" w:rsidR="008D21F8" w:rsidRDefault="008D21F8" w:rsidP="0014517B">
      <w:pPr>
        <w:jc w:val="both"/>
        <w:rPr>
          <w:lang w:val="en-US"/>
        </w:rPr>
      </w:pPr>
    </w:p>
    <w:p w14:paraId="4E4F620D" w14:textId="395BFBC1" w:rsidR="0014517B" w:rsidRDefault="0014517B" w:rsidP="0014517B">
      <w:pPr>
        <w:jc w:val="both"/>
        <w:rPr>
          <w:lang w:val="en-US"/>
        </w:rPr>
      </w:pPr>
      <w:r>
        <w:rPr>
          <w:lang w:val="en-US"/>
        </w:rPr>
        <w:t>By using Cellebrite UFED and by respecting the chain of custody, we made the extraction of the data of 3 phones presumably from a data theft from a company.</w:t>
      </w:r>
    </w:p>
    <w:p w14:paraId="5F4912AB" w14:textId="7AA3DD4F" w:rsidR="0014517B" w:rsidRDefault="0014517B" w:rsidP="0014517B">
      <w:pPr>
        <w:jc w:val="both"/>
        <w:rPr>
          <w:lang w:val="en-US"/>
        </w:rPr>
      </w:pPr>
      <w:r>
        <w:rPr>
          <w:lang w:val="en-US"/>
        </w:rPr>
        <w:t>With Cellebrite Analyzer, we analyzed the data collected from the phone. We found different evidences that could lead to this conclusion.</w:t>
      </w:r>
    </w:p>
    <w:p w14:paraId="47B31044" w14:textId="77777777" w:rsidR="0014517B" w:rsidRDefault="0014517B" w:rsidP="0014517B">
      <w:pPr>
        <w:jc w:val="both"/>
        <w:rPr>
          <w:lang w:val="en-US"/>
        </w:rPr>
      </w:pPr>
    </w:p>
    <w:p w14:paraId="2AD0DB7B" w14:textId="1D6A9AF5" w:rsidR="00CC4A0E" w:rsidRPr="008D21F8" w:rsidRDefault="0014517B" w:rsidP="0014517B">
      <w:pPr>
        <w:jc w:val="both"/>
        <w:rPr>
          <w:lang w:val="en-US"/>
        </w:rPr>
      </w:pPr>
      <w:r w:rsidRPr="0014517B">
        <w:rPr>
          <w:lang w:val="en-US"/>
        </w:rPr>
        <w:t>The forensic analysis of three phones (Samsung, Nokia, and Huawei) shows that Emma Blake (Huawei phone), who works at ABC Technologies, tried to sell secret AI information from her company. Joe Marsh (Samsung phone) helped as a middleman to connect Emma with Norman Smith (Nokia phone) from NSI, a competing company. The evidence includes many messages between these three people, talk about a $5 million payment to an offshore account, and a password-protected file found on multiple phones. This case clearly shows a planned effort to steal and sell valuable company secrets.</w:t>
      </w:r>
    </w:p>
    <w:sectPr w:rsidR="00CC4A0E" w:rsidRPr="008D21F8">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DC647" w14:textId="77777777" w:rsidR="008D21F8" w:rsidRDefault="008D21F8" w:rsidP="008D21F8">
      <w:pPr>
        <w:spacing w:after="0" w:line="240" w:lineRule="auto"/>
      </w:pPr>
      <w:r>
        <w:separator/>
      </w:r>
    </w:p>
  </w:endnote>
  <w:endnote w:type="continuationSeparator" w:id="0">
    <w:p w14:paraId="799C3D48" w14:textId="77777777" w:rsidR="008D21F8" w:rsidRDefault="008D21F8" w:rsidP="008D2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9B38F" w14:textId="77777777" w:rsidR="008D21F8" w:rsidRDefault="008D21F8" w:rsidP="008D21F8">
      <w:pPr>
        <w:spacing w:after="0" w:line="240" w:lineRule="auto"/>
      </w:pPr>
      <w:r>
        <w:separator/>
      </w:r>
    </w:p>
  </w:footnote>
  <w:footnote w:type="continuationSeparator" w:id="0">
    <w:p w14:paraId="15FA2A90" w14:textId="77777777" w:rsidR="008D21F8" w:rsidRDefault="008D21F8" w:rsidP="008D21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A48A" w14:textId="52018BC8" w:rsidR="008D21F8" w:rsidRDefault="008D21F8">
    <w:pPr>
      <w:pStyle w:val="En-tte"/>
    </w:pPr>
    <w:r>
      <w:t>AUDREN de KERDREL Tugdual</w:t>
    </w:r>
  </w:p>
  <w:p w14:paraId="1369C763" w14:textId="03324E2C" w:rsidR="008D21F8" w:rsidRDefault="008D21F8">
    <w:pPr>
      <w:pStyle w:val="En-tte"/>
    </w:pPr>
    <w:r>
      <w:t>2422997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6A713F"/>
    <w:multiLevelType w:val="hybridMultilevel"/>
    <w:tmpl w:val="6FA44AFA"/>
    <w:lvl w:ilvl="0" w:tplc="F6B404F4">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89095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1F8"/>
    <w:rsid w:val="0014517B"/>
    <w:rsid w:val="008D21F8"/>
    <w:rsid w:val="00A50543"/>
    <w:rsid w:val="00CC4A0E"/>
    <w:rsid w:val="00D048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55326"/>
  <w15:chartTrackingRefBased/>
  <w15:docId w15:val="{C4D4FC26-6FDA-458E-B24F-31C77DFC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8D21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8D21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8D21F8"/>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8D21F8"/>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8D21F8"/>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8D21F8"/>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8D21F8"/>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8D21F8"/>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8D21F8"/>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D21F8"/>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8D21F8"/>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8D21F8"/>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8D21F8"/>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8D21F8"/>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8D21F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8D21F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8D21F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8D21F8"/>
    <w:rPr>
      <w:rFonts w:eastAsiaTheme="majorEastAsia" w:cstheme="majorBidi"/>
      <w:color w:val="272727" w:themeColor="text1" w:themeTint="D8"/>
    </w:rPr>
  </w:style>
  <w:style w:type="paragraph" w:styleId="Titre">
    <w:name w:val="Title"/>
    <w:basedOn w:val="Normal"/>
    <w:next w:val="Normal"/>
    <w:link w:val="TitreCar"/>
    <w:uiPriority w:val="10"/>
    <w:qFormat/>
    <w:rsid w:val="008D21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D21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D21F8"/>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D21F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8D21F8"/>
    <w:pPr>
      <w:spacing w:before="160"/>
      <w:jc w:val="center"/>
    </w:pPr>
    <w:rPr>
      <w:i/>
      <w:iCs/>
      <w:color w:val="404040" w:themeColor="text1" w:themeTint="BF"/>
    </w:rPr>
  </w:style>
  <w:style w:type="character" w:customStyle="1" w:styleId="CitationCar">
    <w:name w:val="Citation Car"/>
    <w:basedOn w:val="Policepardfaut"/>
    <w:link w:val="Citation"/>
    <w:uiPriority w:val="29"/>
    <w:rsid w:val="008D21F8"/>
    <w:rPr>
      <w:i/>
      <w:iCs/>
      <w:color w:val="404040" w:themeColor="text1" w:themeTint="BF"/>
    </w:rPr>
  </w:style>
  <w:style w:type="paragraph" w:styleId="Paragraphedeliste">
    <w:name w:val="List Paragraph"/>
    <w:basedOn w:val="Normal"/>
    <w:uiPriority w:val="34"/>
    <w:qFormat/>
    <w:rsid w:val="008D21F8"/>
    <w:pPr>
      <w:ind w:left="720"/>
      <w:contextualSpacing/>
    </w:pPr>
  </w:style>
  <w:style w:type="character" w:styleId="Accentuationintense">
    <w:name w:val="Intense Emphasis"/>
    <w:basedOn w:val="Policepardfaut"/>
    <w:uiPriority w:val="21"/>
    <w:qFormat/>
    <w:rsid w:val="008D21F8"/>
    <w:rPr>
      <w:i/>
      <w:iCs/>
      <w:color w:val="0F4761" w:themeColor="accent1" w:themeShade="BF"/>
    </w:rPr>
  </w:style>
  <w:style w:type="paragraph" w:styleId="Citationintense">
    <w:name w:val="Intense Quote"/>
    <w:basedOn w:val="Normal"/>
    <w:next w:val="Normal"/>
    <w:link w:val="CitationintenseCar"/>
    <w:uiPriority w:val="30"/>
    <w:qFormat/>
    <w:rsid w:val="008D21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D21F8"/>
    <w:rPr>
      <w:i/>
      <w:iCs/>
      <w:color w:val="0F4761" w:themeColor="accent1" w:themeShade="BF"/>
    </w:rPr>
  </w:style>
  <w:style w:type="character" w:styleId="Rfrenceintense">
    <w:name w:val="Intense Reference"/>
    <w:basedOn w:val="Policepardfaut"/>
    <w:uiPriority w:val="32"/>
    <w:qFormat/>
    <w:rsid w:val="008D21F8"/>
    <w:rPr>
      <w:b/>
      <w:bCs/>
      <w:smallCaps/>
      <w:color w:val="0F4761" w:themeColor="accent1" w:themeShade="BF"/>
      <w:spacing w:val="5"/>
    </w:rPr>
  </w:style>
  <w:style w:type="paragraph" w:styleId="En-tte">
    <w:name w:val="header"/>
    <w:basedOn w:val="Normal"/>
    <w:link w:val="En-tteCar"/>
    <w:uiPriority w:val="99"/>
    <w:unhideWhenUsed/>
    <w:rsid w:val="008D21F8"/>
    <w:pPr>
      <w:tabs>
        <w:tab w:val="center" w:pos="4536"/>
        <w:tab w:val="right" w:pos="9072"/>
      </w:tabs>
      <w:spacing w:after="0" w:line="240" w:lineRule="auto"/>
    </w:pPr>
  </w:style>
  <w:style w:type="character" w:customStyle="1" w:styleId="En-tteCar">
    <w:name w:val="En-tête Car"/>
    <w:basedOn w:val="Policepardfaut"/>
    <w:link w:val="En-tte"/>
    <w:uiPriority w:val="99"/>
    <w:rsid w:val="008D21F8"/>
  </w:style>
  <w:style w:type="paragraph" w:styleId="Pieddepage">
    <w:name w:val="footer"/>
    <w:basedOn w:val="Normal"/>
    <w:link w:val="PieddepageCar"/>
    <w:uiPriority w:val="99"/>
    <w:unhideWhenUsed/>
    <w:rsid w:val="008D21F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D21F8"/>
  </w:style>
  <w:style w:type="character" w:styleId="Lienhypertexte">
    <w:name w:val="Hyperlink"/>
    <w:basedOn w:val="Policepardfaut"/>
    <w:uiPriority w:val="99"/>
    <w:unhideWhenUsed/>
    <w:rsid w:val="00CC4A0E"/>
    <w:rPr>
      <w:color w:val="467886" w:themeColor="hyperlink"/>
      <w:u w:val="single"/>
    </w:rPr>
  </w:style>
  <w:style w:type="character" w:styleId="Mentionnonrsolue">
    <w:name w:val="Unresolved Mention"/>
    <w:basedOn w:val="Policepardfaut"/>
    <w:uiPriority w:val="99"/>
    <w:semiHidden/>
    <w:unhideWhenUsed/>
    <w:rsid w:val="00CC4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965765">
      <w:bodyDiv w:val="1"/>
      <w:marLeft w:val="0"/>
      <w:marRight w:val="0"/>
      <w:marTop w:val="0"/>
      <w:marBottom w:val="0"/>
      <w:divBdr>
        <w:top w:val="none" w:sz="0" w:space="0" w:color="auto"/>
        <w:left w:val="none" w:sz="0" w:space="0" w:color="auto"/>
        <w:bottom w:val="none" w:sz="0" w:space="0" w:color="auto"/>
        <w:right w:val="none" w:sz="0" w:space="0" w:color="auto"/>
      </w:divBdr>
    </w:div>
    <w:div w:id="157623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owtsd-my.sharepoint.com/:f:/g/personal/2422997_student_uwtsd_ac_uk/El84JVKTzahPoFwywpa04e0BQxTKSsP-B0NadU05HCMDpg?e=0IY73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1158</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Tugdual de kerdrel</dc:creator>
  <cp:keywords/>
  <dc:description/>
  <cp:lastModifiedBy>Tugdual de kerdrel</cp:lastModifiedBy>
  <cp:revision>1</cp:revision>
  <dcterms:created xsi:type="dcterms:W3CDTF">2025-04-01T16:47:00Z</dcterms:created>
  <dcterms:modified xsi:type="dcterms:W3CDTF">2025-04-01T17:20:00Z</dcterms:modified>
</cp:coreProperties>
</file>