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35A2C5C9" w:rsidP="4A02AD8C" w:rsidRDefault="35A2C5C9" w14:paraId="69A3D59F" w14:textId="1DAB63B3">
      <w:pPr>
        <w:pStyle w:val="Title"/>
      </w:pPr>
      <w:r w:rsidR="35A2C5C9">
        <w:rPr/>
        <w:t>Research Proposal</w:t>
      </w:r>
    </w:p>
    <w:p w:rsidR="5E5AE5DC" w:rsidP="4A02AD8C" w:rsidRDefault="5E5AE5DC" w14:paraId="1E0ECBB6" w14:textId="1ABF5D2C">
      <w:pPr>
        <w:pStyle w:val="Subtitle"/>
        <w:rPr>
          <w:sz w:val="36"/>
          <w:szCs w:val="36"/>
        </w:rPr>
      </w:pPr>
      <w:r w:rsidRPr="4A02AD8C" w:rsidR="5E5AE5DC">
        <w:rPr>
          <w:sz w:val="36"/>
          <w:szCs w:val="36"/>
        </w:rPr>
        <w:t>What are the effects of Diversity and Inclusion initiatives on workplace culture?</w:t>
      </w:r>
    </w:p>
    <w:p w:rsidR="077C9E61" w:rsidP="4A02AD8C" w:rsidRDefault="077C9E61" w14:paraId="5DB80DF4" w14:textId="2D6198E1">
      <w:pPr>
        <w:pStyle w:val="Subtitle"/>
        <w:rPr/>
      </w:pPr>
      <w:r w:rsidR="077C9E61">
        <w:rPr/>
        <w:t>Name: Amy Morgan</w:t>
      </w:r>
    </w:p>
    <w:p w:rsidR="077C9E61" w:rsidP="4A02AD8C" w:rsidRDefault="077C9E61" w14:paraId="4D029490" w14:textId="509A489D">
      <w:pPr>
        <w:pStyle w:val="Subtitle"/>
        <w:rPr/>
      </w:pPr>
      <w:r w:rsidR="077C9E61">
        <w:rPr/>
        <w:t>Student Number: 2319574</w:t>
      </w:r>
    </w:p>
    <w:p w:rsidR="1404CB6A" w:rsidP="4A02AD8C" w:rsidRDefault="1404CB6A" w14:paraId="0E00E191" w14:textId="552C48B8">
      <w:pPr>
        <w:pStyle w:val="Subtitle"/>
        <w:rPr/>
      </w:pPr>
      <w:r w:rsidR="1404CB6A">
        <w:rPr/>
        <w:t>Program</w:t>
      </w:r>
      <w:r w:rsidR="7F2A5CC8">
        <w:rPr/>
        <w:t>me</w:t>
      </w:r>
      <w:r w:rsidR="077C9E61">
        <w:rPr/>
        <w:t xml:space="preserve"> of Study: BA Business Manage</w:t>
      </w:r>
      <w:r w:rsidR="49C4C6F7">
        <w:rPr/>
        <w:t>ment</w:t>
      </w:r>
    </w:p>
    <w:p w:rsidR="49C4C6F7" w:rsidP="4A02AD8C" w:rsidRDefault="49C4C6F7" w14:paraId="57C3FA1A" w14:textId="3C905F24">
      <w:pPr>
        <w:pStyle w:val="Subtitle"/>
        <w:rPr/>
      </w:pPr>
      <w:r w:rsidR="49C4C6F7">
        <w:rPr/>
        <w:t>Module: Business Inquiry and Research</w:t>
      </w:r>
    </w:p>
    <w:p w:rsidR="49C4C6F7" w:rsidP="4A02AD8C" w:rsidRDefault="49C4C6F7" w14:paraId="0CC15BC1" w14:textId="277E3BB9">
      <w:pPr>
        <w:pStyle w:val="Subtitle"/>
        <w:rPr/>
      </w:pPr>
      <w:r w:rsidR="49C4C6F7">
        <w:rPr/>
        <w:t>Tutor: Dr Roisin Mullins</w:t>
      </w:r>
    </w:p>
    <w:p w:rsidR="4A02AD8C" w:rsidP="4A02AD8C" w:rsidRDefault="4A02AD8C" w14:paraId="63F2BE63" w14:textId="67AABD77">
      <w:pPr>
        <w:pStyle w:val="Normal"/>
      </w:pPr>
    </w:p>
    <w:p w:rsidR="4A02AD8C" w:rsidP="4A02AD8C" w:rsidRDefault="4A02AD8C" w14:paraId="1B91560A" w14:textId="031B8210">
      <w:pPr>
        <w:pStyle w:val="Normal"/>
      </w:pPr>
    </w:p>
    <w:p w:rsidR="4A02AD8C" w:rsidP="4A02AD8C" w:rsidRDefault="4A02AD8C" w14:paraId="7628D3A3" w14:textId="3469F908">
      <w:pPr>
        <w:pStyle w:val="Normal"/>
      </w:pPr>
    </w:p>
    <w:p w:rsidR="4A02AD8C" w:rsidP="4A02AD8C" w:rsidRDefault="4A02AD8C" w14:paraId="7C75CB99" w14:textId="63820184">
      <w:pPr>
        <w:pStyle w:val="Normal"/>
      </w:pPr>
    </w:p>
    <w:p w:rsidR="4A02AD8C" w:rsidP="4A02AD8C" w:rsidRDefault="4A02AD8C" w14:paraId="72FC63BC" w14:textId="0074DB1B">
      <w:pPr>
        <w:pStyle w:val="Normal"/>
      </w:pPr>
    </w:p>
    <w:p w:rsidR="4A02AD8C" w:rsidP="4A02AD8C" w:rsidRDefault="4A02AD8C" w14:paraId="5620E039" w14:textId="4D0834E7">
      <w:pPr>
        <w:pStyle w:val="Normal"/>
      </w:pPr>
    </w:p>
    <w:p w:rsidR="4A02AD8C" w:rsidP="4A02AD8C" w:rsidRDefault="4A02AD8C" w14:paraId="0DDA0027" w14:textId="73DACAE8">
      <w:pPr>
        <w:pStyle w:val="Normal"/>
      </w:pPr>
    </w:p>
    <w:p w:rsidR="4A02AD8C" w:rsidP="4A02AD8C" w:rsidRDefault="4A02AD8C" w14:paraId="228AD78E" w14:textId="32CB2D56">
      <w:pPr>
        <w:pStyle w:val="Normal"/>
      </w:pPr>
    </w:p>
    <w:p w:rsidR="4A02AD8C" w:rsidP="4A02AD8C" w:rsidRDefault="4A02AD8C" w14:paraId="0EF99D30" w14:textId="5C243513">
      <w:pPr>
        <w:pStyle w:val="Normal"/>
      </w:pPr>
    </w:p>
    <w:p w:rsidR="4A02AD8C" w:rsidP="4A02AD8C" w:rsidRDefault="4A02AD8C" w14:paraId="0B27DE1A" w14:textId="62DADA42">
      <w:pPr>
        <w:pStyle w:val="Normal"/>
      </w:pPr>
    </w:p>
    <w:p w:rsidR="4A02AD8C" w:rsidP="4A02AD8C" w:rsidRDefault="4A02AD8C" w14:paraId="083F3DAF" w14:textId="7D6B8BC4">
      <w:pPr>
        <w:pStyle w:val="Normal"/>
      </w:pPr>
    </w:p>
    <w:p w:rsidR="4A02AD8C" w:rsidP="4A02AD8C" w:rsidRDefault="4A02AD8C" w14:paraId="1F31B9C9" w14:textId="5F1873A8">
      <w:pPr>
        <w:pStyle w:val="Normal"/>
      </w:pPr>
    </w:p>
    <w:p w:rsidR="4A02AD8C" w:rsidP="4A02AD8C" w:rsidRDefault="4A02AD8C" w14:paraId="3BF8300F" w14:textId="539CC70E">
      <w:pPr>
        <w:pStyle w:val="Normal"/>
      </w:pPr>
    </w:p>
    <w:p w:rsidR="4A02AD8C" w:rsidP="4A02AD8C" w:rsidRDefault="4A02AD8C" w14:paraId="10B7E0AF" w14:textId="40B9BD45">
      <w:pPr>
        <w:pStyle w:val="Normal"/>
      </w:pPr>
    </w:p>
    <w:p w:rsidR="4A02AD8C" w:rsidP="4A02AD8C" w:rsidRDefault="4A02AD8C" w14:paraId="6D08829A" w14:textId="3F1A6585">
      <w:pPr>
        <w:pStyle w:val="Normal"/>
      </w:pPr>
    </w:p>
    <w:p w:rsidR="4A02AD8C" w:rsidP="4A02AD8C" w:rsidRDefault="4A02AD8C" w14:paraId="2485659E" w14:textId="09B39F41">
      <w:pPr>
        <w:pStyle w:val="Normal"/>
      </w:pPr>
    </w:p>
    <w:p w:rsidR="4A02AD8C" w:rsidP="4A02AD8C" w:rsidRDefault="4A02AD8C" w14:paraId="5F78AEA3" w14:textId="1C2D3786">
      <w:pPr>
        <w:pStyle w:val="Normal"/>
      </w:pPr>
    </w:p>
    <w:p w:rsidR="4A02AD8C" w:rsidP="4A02AD8C" w:rsidRDefault="4A02AD8C" w14:paraId="50294F4F" w14:textId="1F63F929">
      <w:pPr>
        <w:pStyle w:val="Normal"/>
      </w:pPr>
    </w:p>
    <w:sdt>
      <w:sdtPr>
        <w:id w:val="346715981"/>
        <w:docPartObj>
          <w:docPartGallery w:val="Table of Contents"/>
          <w:docPartUnique/>
        </w:docPartObj>
      </w:sdtPr>
      <w:sdtContent>
        <w:p w:rsidR="4A02AD8C" w:rsidP="4A02AD8C" w:rsidRDefault="4A02AD8C" w14:paraId="7E9EB047" w14:textId="52B0B9E4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1187955179">
            <w:r w:rsidRPr="4A02AD8C" w:rsidR="4A02AD8C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_Toc1187955179 \h</w:instrText>
            </w:r>
            <w:r>
              <w:fldChar w:fldCharType="separate"/>
            </w:r>
            <w:r w:rsidRPr="4A02AD8C" w:rsidR="4A02AD8C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4A02AD8C" w:rsidP="4A02AD8C" w:rsidRDefault="4A02AD8C" w14:paraId="774E483F" w14:textId="3DD3896C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652011289">
            <w:r w:rsidRPr="4A02AD8C" w:rsidR="4A02AD8C">
              <w:rPr>
                <w:rStyle w:val="Hyperlink"/>
              </w:rPr>
              <w:t>Methodological Approach</w:t>
            </w:r>
            <w:r>
              <w:tab/>
            </w:r>
            <w:r>
              <w:fldChar w:fldCharType="begin"/>
            </w:r>
            <w:r>
              <w:instrText xml:space="preserve">PAGEREF _Toc652011289 \h</w:instrText>
            </w:r>
            <w:r>
              <w:fldChar w:fldCharType="separate"/>
            </w:r>
            <w:r w:rsidRPr="4A02AD8C" w:rsidR="4A02AD8C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4A02AD8C" w:rsidP="4A02AD8C" w:rsidRDefault="4A02AD8C" w14:paraId="35540E78" w14:textId="43882003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781489905">
            <w:r w:rsidRPr="4A02AD8C" w:rsidR="4A02AD8C">
              <w:rPr>
                <w:rStyle w:val="Hyperlink"/>
              </w:rPr>
              <w:t>Planned Data Analysis and Presentation</w:t>
            </w:r>
            <w:r>
              <w:tab/>
            </w:r>
            <w:r>
              <w:fldChar w:fldCharType="begin"/>
            </w:r>
            <w:r>
              <w:instrText xml:space="preserve">PAGEREF _Toc781489905 \h</w:instrText>
            </w:r>
            <w:r>
              <w:fldChar w:fldCharType="separate"/>
            </w:r>
            <w:r w:rsidRPr="4A02AD8C" w:rsidR="4A02AD8C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4A02AD8C" w:rsidP="4A02AD8C" w:rsidRDefault="4A02AD8C" w14:paraId="7461F0AA" w14:textId="3D7526F6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505006879">
            <w:r w:rsidRPr="4A02AD8C" w:rsidR="4A02AD8C">
              <w:rPr>
                <w:rStyle w:val="Hyperlink"/>
              </w:rPr>
              <w:t>Research Planning and Ethics</w:t>
            </w:r>
            <w:r>
              <w:tab/>
            </w:r>
            <w:r>
              <w:fldChar w:fldCharType="begin"/>
            </w:r>
            <w:r>
              <w:instrText xml:space="preserve">PAGEREF _Toc505006879 \h</w:instrText>
            </w:r>
            <w:r>
              <w:fldChar w:fldCharType="separate"/>
            </w:r>
            <w:r w:rsidRPr="4A02AD8C" w:rsidR="4A02AD8C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4A02AD8C" w:rsidP="4A02AD8C" w:rsidRDefault="4A02AD8C" w14:paraId="09E87226" w14:textId="32A0429F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120875248">
            <w:r w:rsidRPr="4A02AD8C" w:rsidR="4A02AD8C">
              <w:rPr>
                <w:rStyle w:val="Hyperlink"/>
              </w:rPr>
              <w:t>Reference List</w:t>
            </w:r>
            <w:r>
              <w:tab/>
            </w:r>
            <w:r>
              <w:fldChar w:fldCharType="begin"/>
            </w:r>
            <w:r>
              <w:instrText xml:space="preserve">PAGEREF _Toc2120875248 \h</w:instrText>
            </w:r>
            <w:r>
              <w:fldChar w:fldCharType="separate"/>
            </w:r>
            <w:r w:rsidRPr="4A02AD8C" w:rsidR="4A02AD8C">
              <w:rPr>
                <w:rStyle w:val="Hyperlink"/>
              </w:rPr>
              <w:t>3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4A02AD8C" w:rsidP="4A02AD8C" w:rsidRDefault="4A02AD8C" w14:paraId="27B885CC" w14:textId="1B74E4FC">
      <w:pPr>
        <w:pStyle w:val="Normal"/>
      </w:pPr>
    </w:p>
    <w:p w:rsidR="4A02AD8C" w:rsidP="4A02AD8C" w:rsidRDefault="4A02AD8C" w14:paraId="40B93902" w14:textId="7C66C047">
      <w:pPr>
        <w:pStyle w:val="Normal"/>
      </w:pPr>
    </w:p>
    <w:p w:rsidR="4A02AD8C" w:rsidP="4A02AD8C" w:rsidRDefault="4A02AD8C" w14:paraId="6865A987" w14:textId="3E26B418">
      <w:pPr>
        <w:pStyle w:val="Normal"/>
      </w:pPr>
    </w:p>
    <w:p w:rsidR="4A02AD8C" w:rsidP="4A02AD8C" w:rsidRDefault="4A02AD8C" w14:paraId="172C98E4" w14:textId="4921B35F">
      <w:pPr>
        <w:pStyle w:val="Normal"/>
      </w:pPr>
    </w:p>
    <w:p w:rsidR="4A02AD8C" w:rsidP="4A02AD8C" w:rsidRDefault="4A02AD8C" w14:paraId="61B3B3F2" w14:textId="089CF24F">
      <w:pPr>
        <w:pStyle w:val="Normal"/>
      </w:pPr>
    </w:p>
    <w:p w:rsidR="4A02AD8C" w:rsidP="4A02AD8C" w:rsidRDefault="4A02AD8C" w14:paraId="0DEF6C79" w14:textId="0B690792">
      <w:pPr>
        <w:pStyle w:val="Normal"/>
      </w:pPr>
    </w:p>
    <w:p w:rsidR="4A02AD8C" w:rsidP="4A02AD8C" w:rsidRDefault="4A02AD8C" w14:paraId="66B7A711" w14:textId="3A0BCAE0">
      <w:pPr>
        <w:pStyle w:val="Normal"/>
      </w:pPr>
    </w:p>
    <w:p w:rsidR="4A02AD8C" w:rsidP="4A02AD8C" w:rsidRDefault="4A02AD8C" w14:paraId="12F28007" w14:textId="28763D26">
      <w:pPr>
        <w:pStyle w:val="Normal"/>
      </w:pPr>
    </w:p>
    <w:p w:rsidR="4A02AD8C" w:rsidP="4A02AD8C" w:rsidRDefault="4A02AD8C" w14:paraId="667EC70F" w14:textId="2FCBA614">
      <w:pPr>
        <w:pStyle w:val="Normal"/>
      </w:pPr>
    </w:p>
    <w:p w:rsidR="4A02AD8C" w:rsidP="4A02AD8C" w:rsidRDefault="4A02AD8C" w14:paraId="2C778C6D" w14:textId="0A4F9E85">
      <w:pPr>
        <w:pStyle w:val="Normal"/>
      </w:pPr>
    </w:p>
    <w:p w:rsidR="4A02AD8C" w:rsidP="4A02AD8C" w:rsidRDefault="4A02AD8C" w14:paraId="6CFF81C4" w14:textId="57170728">
      <w:pPr>
        <w:pStyle w:val="Normal"/>
      </w:pPr>
    </w:p>
    <w:p w:rsidR="4A02AD8C" w:rsidP="4A02AD8C" w:rsidRDefault="4A02AD8C" w14:paraId="4A550664" w14:textId="1B73AA9A">
      <w:pPr>
        <w:pStyle w:val="Normal"/>
      </w:pPr>
    </w:p>
    <w:p w:rsidR="4A02AD8C" w:rsidP="4A02AD8C" w:rsidRDefault="4A02AD8C" w14:paraId="150CF213" w14:textId="6B50D14B">
      <w:pPr>
        <w:pStyle w:val="Normal"/>
      </w:pPr>
    </w:p>
    <w:p w:rsidR="4A02AD8C" w:rsidP="4A02AD8C" w:rsidRDefault="4A02AD8C" w14:paraId="7E0E562F" w14:textId="1BAA7175">
      <w:pPr>
        <w:pStyle w:val="Normal"/>
      </w:pPr>
    </w:p>
    <w:p w:rsidR="4A02AD8C" w:rsidP="4A02AD8C" w:rsidRDefault="4A02AD8C" w14:paraId="2170C883" w14:textId="6B9EA3D4">
      <w:pPr>
        <w:pStyle w:val="Normal"/>
      </w:pPr>
    </w:p>
    <w:p w:rsidR="4A02AD8C" w:rsidP="4A02AD8C" w:rsidRDefault="4A02AD8C" w14:paraId="4C6EC768" w14:textId="29FBA682">
      <w:pPr>
        <w:pStyle w:val="Normal"/>
      </w:pPr>
    </w:p>
    <w:p w:rsidR="4A02AD8C" w:rsidP="4A02AD8C" w:rsidRDefault="4A02AD8C" w14:paraId="13082EBE" w14:textId="727005AB">
      <w:pPr>
        <w:pStyle w:val="Normal"/>
      </w:pPr>
    </w:p>
    <w:p w:rsidR="4A02AD8C" w:rsidP="4A02AD8C" w:rsidRDefault="4A02AD8C" w14:paraId="3E583987" w14:textId="750A1AB1">
      <w:pPr>
        <w:pStyle w:val="Normal"/>
      </w:pPr>
    </w:p>
    <w:p w:rsidR="4A02AD8C" w:rsidP="4A02AD8C" w:rsidRDefault="4A02AD8C" w14:paraId="3DED1F0A" w14:textId="10A76202">
      <w:pPr>
        <w:pStyle w:val="Normal"/>
      </w:pPr>
    </w:p>
    <w:p w:rsidR="4A02AD8C" w:rsidP="4A02AD8C" w:rsidRDefault="4A02AD8C" w14:paraId="5D1E2038" w14:textId="5CAF74B6">
      <w:pPr>
        <w:pStyle w:val="Normal"/>
      </w:pPr>
    </w:p>
    <w:p w:rsidR="4A02AD8C" w:rsidP="4A02AD8C" w:rsidRDefault="4A02AD8C" w14:paraId="70762111" w14:textId="14566181">
      <w:pPr>
        <w:pStyle w:val="Normal"/>
      </w:pPr>
    </w:p>
    <w:p w:rsidR="4A02AD8C" w:rsidP="4A02AD8C" w:rsidRDefault="4A02AD8C" w14:paraId="33DED62E" w14:textId="4A254677">
      <w:pPr>
        <w:pStyle w:val="Normal"/>
      </w:pPr>
    </w:p>
    <w:p w:rsidR="3C8E6318" w:rsidP="4A02AD8C" w:rsidRDefault="3C8E6318" w14:paraId="0AE357BC" w14:textId="332EF8EB">
      <w:pPr>
        <w:pStyle w:val="Heading1"/>
      </w:pPr>
      <w:bookmarkStart w:name="_Toc1187955179" w:id="1818810495"/>
      <w:r w:rsidR="3C8E6318">
        <w:rPr/>
        <w:t>Introduction</w:t>
      </w:r>
      <w:bookmarkEnd w:id="1818810495"/>
    </w:p>
    <w:p w:rsidR="4A02AD8C" w:rsidP="4A02AD8C" w:rsidRDefault="4A02AD8C" w14:paraId="0D6ABEE6" w14:textId="739546A3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noProof w:val="0"/>
          <w:sz w:val="20"/>
          <w:szCs w:val="20"/>
          <w:lang w:val="en-US"/>
        </w:rPr>
      </w:pPr>
    </w:p>
    <w:p w:rsidR="4A02AD8C" w:rsidP="4A02AD8C" w:rsidRDefault="4A02AD8C" w14:paraId="622DCE07" w14:textId="3CD3E268">
      <w:pPr>
        <w:pStyle w:val="ListParagraph"/>
        <w:spacing w:before="0" w:beforeAutospacing="off" w:after="0" w:afterAutospacing="off" w:line="360" w:lineRule="auto"/>
        <w:ind w:left="720" w:right="0" w:hanging="360"/>
        <w:rPr>
          <w:rFonts w:ascii="Arial Nova" w:hAnsi="Arial Nova" w:eastAsia="Arial Nova" w:cs="Arial Nova"/>
          <w:noProof w:val="0"/>
          <w:sz w:val="20"/>
          <w:szCs w:val="20"/>
          <w:lang w:val="en-US"/>
        </w:rPr>
      </w:pPr>
    </w:p>
    <w:p w:rsidR="3DD5D7FD" w:rsidP="4A02AD8C" w:rsidRDefault="3DD5D7FD" w14:paraId="294A4ABE" w14:textId="65967DA0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4A02AD8C" w:rsidR="3DD5D7FD">
        <w:rPr>
          <w:rFonts w:ascii="Arial Nova" w:hAnsi="Arial Nova" w:eastAsia="Arial Nova" w:cs="Arial Nova"/>
        </w:rPr>
        <w:t xml:space="preserve">This research paper </w:t>
      </w:r>
      <w:r w:rsidRPr="4A02AD8C" w:rsidR="7B83D929">
        <w:rPr>
          <w:rFonts w:ascii="Arial Nova" w:hAnsi="Arial Nova" w:eastAsia="Arial Nova" w:cs="Arial Nova"/>
        </w:rPr>
        <w:t xml:space="preserve">proposal </w:t>
      </w:r>
      <w:r w:rsidRPr="4A02AD8C" w:rsidR="3DD5D7FD">
        <w:rPr>
          <w:rFonts w:ascii="Arial Nova" w:hAnsi="Arial Nova" w:eastAsia="Arial Nova" w:cs="Arial Nova"/>
        </w:rPr>
        <w:t xml:space="preserve">will be investigating what </w:t>
      </w:r>
      <w:r w:rsidRPr="4A02AD8C" w:rsidR="31690EDC">
        <w:rPr>
          <w:rFonts w:ascii="Arial Nova" w:hAnsi="Arial Nova" w:eastAsia="Arial Nova" w:cs="Arial Nova"/>
        </w:rPr>
        <w:t xml:space="preserve">are the effects of diversity and inclusion </w:t>
      </w:r>
      <w:r w:rsidRPr="4A02AD8C" w:rsidR="55F2E576">
        <w:rPr>
          <w:rFonts w:ascii="Arial Nova" w:hAnsi="Arial Nova" w:eastAsia="Arial Nova" w:cs="Arial Nova"/>
        </w:rPr>
        <w:t>initiatives on</w:t>
      </w:r>
      <w:r w:rsidRPr="4A02AD8C" w:rsidR="31690EDC">
        <w:rPr>
          <w:rFonts w:ascii="Arial Nova" w:hAnsi="Arial Nova" w:eastAsia="Arial Nova" w:cs="Arial Nova"/>
        </w:rPr>
        <w:t xml:space="preserve"> workplace culture.</w:t>
      </w:r>
      <w:r w:rsidRPr="4A02AD8C" w:rsidR="14883327">
        <w:rPr>
          <w:rFonts w:ascii="Arial Nova" w:hAnsi="Arial Nova" w:eastAsia="Arial Nova" w:cs="Arial Nova"/>
        </w:rPr>
        <w:t xml:space="preserve"> </w:t>
      </w:r>
      <w:r w:rsidRPr="4A02AD8C" w:rsidR="734A4BFF">
        <w:rPr>
          <w:rFonts w:ascii="Arial Nova" w:hAnsi="Arial Nova" w:eastAsia="Arial Nova" w:cs="Arial Nova"/>
        </w:rPr>
        <w:t>This study will investigate how workplace culture i</w:t>
      </w:r>
      <w:r w:rsidRPr="4A02AD8C" w:rsidR="0FD8C7F4">
        <w:rPr>
          <w:rFonts w:ascii="Arial Nova" w:hAnsi="Arial Nova" w:eastAsia="Arial Nova" w:cs="Arial Nova"/>
        </w:rPr>
        <w:t>s affected by diversity and inclusion (D&amp;I) programs</w:t>
      </w:r>
      <w:r w:rsidRPr="4A02AD8C" w:rsidR="65DFC7F6">
        <w:rPr>
          <w:rFonts w:ascii="Arial Nova" w:hAnsi="Arial Nova" w:eastAsia="Arial Nova" w:cs="Arial Nova"/>
        </w:rPr>
        <w:t xml:space="preserve">. This study will </w:t>
      </w:r>
      <w:r w:rsidRPr="4A02AD8C" w:rsidR="714EBD82">
        <w:rPr>
          <w:rFonts w:ascii="Arial Nova" w:hAnsi="Arial Nova" w:eastAsia="Arial Nova" w:cs="Arial Nova"/>
        </w:rPr>
        <w:t xml:space="preserve">concentrate on companies </w:t>
      </w:r>
      <w:r w:rsidRPr="4A02AD8C" w:rsidR="4667C216">
        <w:rPr>
          <w:rFonts w:ascii="Arial Nova" w:hAnsi="Arial Nova" w:eastAsia="Arial Nova" w:cs="Arial Nova"/>
        </w:rPr>
        <w:t>across a range of industries within the United Kingdom and the United States.</w:t>
      </w:r>
    </w:p>
    <w:p w:rsidR="59F1D17F" w:rsidP="4A02AD8C" w:rsidRDefault="59F1D17F" w14:paraId="4B58C7AD" w14:textId="3AF6C846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4A02AD8C" w:rsidR="59F1D17F">
        <w:rPr>
          <w:rFonts w:ascii="Arial Nova" w:hAnsi="Arial Nova" w:eastAsia="Arial Nova" w:cs="Arial Nova"/>
        </w:rPr>
        <w:t>Previous</w:t>
      </w:r>
      <w:r w:rsidRPr="4A02AD8C" w:rsidR="59F1D17F">
        <w:rPr>
          <w:rFonts w:ascii="Arial Nova" w:hAnsi="Arial Nova" w:eastAsia="Arial Nova" w:cs="Arial Nova"/>
        </w:rPr>
        <w:t xml:space="preserve"> research has </w:t>
      </w:r>
      <w:r w:rsidRPr="4A02AD8C" w:rsidR="46DF8183">
        <w:rPr>
          <w:rFonts w:ascii="Arial Nova" w:hAnsi="Arial Nova" w:eastAsia="Arial Nova" w:cs="Arial Nova"/>
        </w:rPr>
        <w:t>suggested</w:t>
      </w:r>
      <w:r w:rsidRPr="4A02AD8C" w:rsidR="59F1D17F">
        <w:rPr>
          <w:rFonts w:ascii="Arial Nova" w:hAnsi="Arial Nova" w:eastAsia="Arial Nova" w:cs="Arial Nova"/>
        </w:rPr>
        <w:t xml:space="preserve"> that by encourag</w:t>
      </w:r>
      <w:r w:rsidRPr="4A02AD8C" w:rsidR="6E92A5C6">
        <w:rPr>
          <w:rFonts w:ascii="Arial Nova" w:hAnsi="Arial Nova" w:eastAsia="Arial Nova" w:cs="Arial Nova"/>
        </w:rPr>
        <w:t xml:space="preserve">ing </w:t>
      </w:r>
      <w:r w:rsidRPr="4A02AD8C" w:rsidR="699CD519">
        <w:rPr>
          <w:rFonts w:ascii="Arial Nova" w:hAnsi="Arial Nova" w:eastAsia="Arial Nova" w:cs="Arial Nova"/>
        </w:rPr>
        <w:t xml:space="preserve">creativity, raising employee </w:t>
      </w:r>
      <w:r w:rsidRPr="4A02AD8C" w:rsidR="699CD519">
        <w:rPr>
          <w:rFonts w:ascii="Arial Nova" w:hAnsi="Arial Nova" w:eastAsia="Arial Nova" w:cs="Arial Nova"/>
        </w:rPr>
        <w:t>involvement</w:t>
      </w:r>
      <w:r w:rsidRPr="4A02AD8C" w:rsidR="699CD519">
        <w:rPr>
          <w:rFonts w:ascii="Arial Nova" w:hAnsi="Arial Nova" w:eastAsia="Arial Nova" w:cs="Arial Nova"/>
        </w:rPr>
        <w:t xml:space="preserve"> and lowering bias and </w:t>
      </w:r>
      <w:r w:rsidRPr="4A02AD8C" w:rsidR="5D7EBA66">
        <w:rPr>
          <w:rFonts w:ascii="Arial Nova" w:hAnsi="Arial Nova" w:eastAsia="Arial Nova" w:cs="Arial Nova"/>
        </w:rPr>
        <w:t>discrimination</w:t>
      </w:r>
      <w:r w:rsidRPr="4A02AD8C" w:rsidR="699CD519">
        <w:rPr>
          <w:rFonts w:ascii="Arial Nova" w:hAnsi="Arial Nova" w:eastAsia="Arial Nova" w:cs="Arial Nova"/>
        </w:rPr>
        <w:t xml:space="preserve">, </w:t>
      </w:r>
      <w:r w:rsidRPr="4A02AD8C" w:rsidR="2FDBAB0B">
        <w:rPr>
          <w:rFonts w:ascii="Arial Nova" w:hAnsi="Arial Nova" w:eastAsia="Arial Nova" w:cs="Arial Nova"/>
        </w:rPr>
        <w:t xml:space="preserve">D&amp;I </w:t>
      </w:r>
      <w:r w:rsidRPr="4A02AD8C" w:rsidR="4B936A86">
        <w:rPr>
          <w:rFonts w:ascii="Arial Nova" w:hAnsi="Arial Nova" w:eastAsia="Arial Nova" w:cs="Arial Nova"/>
        </w:rPr>
        <w:t xml:space="preserve">efforts can </w:t>
      </w:r>
      <w:r w:rsidRPr="4A02AD8C" w:rsidR="4B936A86">
        <w:rPr>
          <w:rFonts w:ascii="Arial Nova" w:hAnsi="Arial Nova" w:eastAsia="Arial Nova" w:cs="Arial Nova"/>
        </w:rPr>
        <w:t>greatly improve</w:t>
      </w:r>
      <w:r w:rsidRPr="4A02AD8C" w:rsidR="4B936A86">
        <w:rPr>
          <w:rFonts w:ascii="Arial Nova" w:hAnsi="Arial Nova" w:eastAsia="Arial Nova" w:cs="Arial Nova"/>
        </w:rPr>
        <w:t xml:space="preserve"> workplace culture</w:t>
      </w:r>
      <w:r w:rsidRPr="4A02AD8C" w:rsidR="095F3C40">
        <w:rPr>
          <w:rFonts w:ascii="Arial Nova" w:hAnsi="Arial Nova" w:eastAsia="Arial Nova" w:cs="Arial Nova"/>
        </w:rPr>
        <w:t xml:space="preserve"> (</w:t>
      </w:r>
      <w:r w:rsidRPr="4A02AD8C" w:rsidR="095F3C40">
        <w:rPr>
          <w:rFonts w:ascii="Arial Nova" w:hAnsi="Arial Nova" w:eastAsia="Arial Nova" w:cs="Arial Nova"/>
        </w:rPr>
        <w:t>Kiradoo</w:t>
      </w:r>
      <w:r w:rsidRPr="4A02AD8C" w:rsidR="095F3C40">
        <w:rPr>
          <w:rFonts w:ascii="Arial Nova" w:hAnsi="Arial Nova" w:eastAsia="Arial Nova" w:cs="Arial Nova"/>
        </w:rPr>
        <w:t>, G.</w:t>
      </w:r>
      <w:r w:rsidRPr="4A02AD8C" w:rsidR="28E230A1">
        <w:rPr>
          <w:rFonts w:ascii="Arial Nova" w:hAnsi="Arial Nova" w:eastAsia="Arial Nova" w:cs="Arial Nova"/>
        </w:rPr>
        <w:t xml:space="preserve"> </w:t>
      </w:r>
      <w:r w:rsidRPr="4A02AD8C" w:rsidR="3DA1D553">
        <w:rPr>
          <w:rFonts w:ascii="Arial Nova" w:hAnsi="Arial Nova" w:eastAsia="Arial Nova" w:cs="Arial Nova"/>
        </w:rPr>
        <w:t>2022</w:t>
      </w:r>
      <w:r w:rsidRPr="4A02AD8C" w:rsidR="28E230A1">
        <w:rPr>
          <w:rFonts w:ascii="Arial Nova" w:hAnsi="Arial Nova" w:eastAsia="Arial Nova" w:cs="Arial Nova"/>
        </w:rPr>
        <w:t>).</w:t>
      </w:r>
      <w:r w:rsidRPr="4A02AD8C" w:rsidR="04186F7F">
        <w:rPr>
          <w:rFonts w:ascii="Arial Nova" w:hAnsi="Arial Nova" w:eastAsia="Arial Nova" w:cs="Arial Nova"/>
        </w:rPr>
        <w:t xml:space="preserve"> </w:t>
      </w:r>
      <w:r w:rsidRPr="4A02AD8C" w:rsidR="27674368">
        <w:rPr>
          <w:rFonts w:ascii="Arial Nova" w:hAnsi="Arial Nova" w:eastAsia="Arial Nova" w:cs="Arial Nova"/>
        </w:rPr>
        <w:t>According to</w:t>
      </w:r>
      <w:r w:rsidRPr="4A02AD8C" w:rsidR="653208EB">
        <w:rPr>
          <w:rFonts w:ascii="Arial Nova" w:hAnsi="Arial Nova" w:eastAsia="Arial Nova" w:cs="Arial Nova"/>
        </w:rPr>
        <w:t xml:space="preserve"> a paper by (Kasih</w:t>
      </w:r>
      <w:r w:rsidRPr="4A02AD8C" w:rsidR="22EEE3D7">
        <w:rPr>
          <w:rFonts w:ascii="Arial Nova" w:hAnsi="Arial Nova" w:eastAsia="Arial Nova" w:cs="Arial Nova"/>
        </w:rPr>
        <w:t xml:space="preserve">, E. &amp; </w:t>
      </w:r>
      <w:r w:rsidRPr="4A02AD8C" w:rsidR="22EEE3D7">
        <w:rPr>
          <w:rFonts w:ascii="Arial Nova" w:hAnsi="Arial Nova" w:eastAsia="Arial Nova" w:cs="Arial Nova"/>
        </w:rPr>
        <w:t>Ruslaini</w:t>
      </w:r>
      <w:r w:rsidRPr="4A02AD8C" w:rsidR="22EEE3D7">
        <w:rPr>
          <w:rFonts w:ascii="Arial Nova" w:hAnsi="Arial Nova" w:eastAsia="Arial Nova" w:cs="Arial Nova"/>
        </w:rPr>
        <w:t>, R. 2024)</w:t>
      </w:r>
      <w:r w:rsidRPr="4A02AD8C" w:rsidR="5B6B61CC">
        <w:rPr>
          <w:rFonts w:ascii="Arial Nova" w:hAnsi="Arial Nova" w:eastAsia="Arial Nova" w:cs="Arial Nova"/>
        </w:rPr>
        <w:t>,</w:t>
      </w:r>
      <w:r w:rsidRPr="4A02AD8C" w:rsidR="27674368">
        <w:rPr>
          <w:rFonts w:ascii="Arial Nova" w:hAnsi="Arial Nova" w:eastAsia="Arial Nova" w:cs="Arial Nova"/>
        </w:rPr>
        <w:t xml:space="preserve"> </w:t>
      </w:r>
      <w:r w:rsidRPr="4A02AD8C" w:rsidR="285A9281">
        <w:rPr>
          <w:rFonts w:ascii="Arial Nova" w:hAnsi="Arial Nova" w:eastAsia="Arial Nova" w:cs="Arial Nova"/>
        </w:rPr>
        <w:t>i</w:t>
      </w:r>
      <w:r w:rsidRPr="4A02AD8C" w:rsidR="5B6365E2">
        <w:rPr>
          <w:rFonts w:ascii="Arial Nova" w:hAnsi="Arial Nova" w:eastAsia="Arial Nova" w:cs="Arial Nova"/>
        </w:rPr>
        <w:t xml:space="preserve">nitiatives for diversity and inclusion may have advantages, but their effects on </w:t>
      </w:r>
      <w:r w:rsidRPr="4A02AD8C" w:rsidR="238248F2">
        <w:rPr>
          <w:rFonts w:ascii="Arial Nova" w:hAnsi="Arial Nova" w:eastAsia="Arial Nova" w:cs="Arial Nova"/>
        </w:rPr>
        <w:t>organizational</w:t>
      </w:r>
      <w:r w:rsidRPr="4A02AD8C" w:rsidR="312689B4">
        <w:rPr>
          <w:rFonts w:ascii="Arial Nova" w:hAnsi="Arial Nova" w:eastAsia="Arial Nova" w:cs="Arial Nova"/>
        </w:rPr>
        <w:t xml:space="preserve"> performance are not always clear-cut.</w:t>
      </w:r>
      <w:r w:rsidRPr="4A02AD8C" w:rsidR="6725C0BB">
        <w:rPr>
          <w:rFonts w:ascii="Arial Nova" w:hAnsi="Arial Nova" w:eastAsia="Arial Nova" w:cs="Arial Nova"/>
        </w:rPr>
        <w:t xml:space="preserve"> Based on certain research, diversity can have a mixed or even negative impact on team rela</w:t>
      </w:r>
      <w:r w:rsidRPr="4A02AD8C" w:rsidR="0C082096">
        <w:rPr>
          <w:rFonts w:ascii="Arial Nova" w:hAnsi="Arial Nova" w:eastAsia="Arial Nova" w:cs="Arial Nova"/>
        </w:rPr>
        <w:t>tionships and performance</w:t>
      </w:r>
      <w:r w:rsidRPr="4A02AD8C" w:rsidR="10D9D454">
        <w:rPr>
          <w:rFonts w:ascii="Arial Nova" w:hAnsi="Arial Nova" w:eastAsia="Arial Nova" w:cs="Arial Nova"/>
        </w:rPr>
        <w:t xml:space="preserve">. </w:t>
      </w:r>
    </w:p>
    <w:p w:rsidR="10D9D454" w:rsidP="4A02AD8C" w:rsidRDefault="10D9D454" w14:paraId="43EEBAD4" w14:textId="44649C9A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4A02AD8C" w:rsidR="10D9D454">
        <w:rPr>
          <w:rFonts w:ascii="Arial Nova" w:hAnsi="Arial Nova" w:eastAsia="Arial Nova" w:cs="Arial Nova"/>
        </w:rPr>
        <w:t xml:space="preserve">Knowing the effects of diversity and inclusion </w:t>
      </w:r>
      <w:r w:rsidRPr="4A02AD8C" w:rsidR="64BCEEF3">
        <w:rPr>
          <w:rFonts w:ascii="Arial Nova" w:hAnsi="Arial Nova" w:eastAsia="Arial Nova" w:cs="Arial Nova"/>
        </w:rPr>
        <w:t>efforts</w:t>
      </w:r>
      <w:r w:rsidRPr="4A02AD8C" w:rsidR="73457F07">
        <w:rPr>
          <w:rFonts w:ascii="Arial Nova" w:hAnsi="Arial Nova" w:eastAsia="Arial Nova" w:cs="Arial Nova"/>
        </w:rPr>
        <w:t xml:space="preserve"> is essential for </w:t>
      </w:r>
      <w:r w:rsidRPr="4A02AD8C" w:rsidR="73457F07">
        <w:rPr>
          <w:rFonts w:ascii="Arial Nova" w:hAnsi="Arial Nova" w:eastAsia="Arial Nova" w:cs="Arial Nova"/>
        </w:rPr>
        <w:t>establishing</w:t>
      </w:r>
      <w:r w:rsidRPr="4A02AD8C" w:rsidR="73457F07">
        <w:rPr>
          <w:rFonts w:ascii="Arial Nova" w:hAnsi="Arial Nova" w:eastAsia="Arial Nova" w:cs="Arial Nova"/>
        </w:rPr>
        <w:t xml:space="preserve"> inclusive workplaces that support all workers as workplace diversity</w:t>
      </w:r>
      <w:r w:rsidRPr="4A02AD8C" w:rsidR="3AE1E669">
        <w:rPr>
          <w:rFonts w:ascii="Arial Nova" w:hAnsi="Arial Nova" w:eastAsia="Arial Nova" w:cs="Arial Nova"/>
        </w:rPr>
        <w:t xml:space="preserve"> grows. </w:t>
      </w:r>
    </w:p>
    <w:p w:rsidR="5D520238" w:rsidP="4A02AD8C" w:rsidRDefault="5D520238" w14:paraId="243A894B" w14:textId="6C0ADD4C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4A02AD8C" w:rsidR="5D520238">
        <w:rPr>
          <w:rFonts w:ascii="Arial Nova" w:hAnsi="Arial Nova" w:eastAsia="Arial Nova" w:cs="Arial Nova"/>
        </w:rPr>
        <w:t>The aim of this study is to investigate the effects of D&amp;I in</w:t>
      </w:r>
      <w:r w:rsidRPr="4A02AD8C" w:rsidR="4882A0A8">
        <w:rPr>
          <w:rFonts w:ascii="Arial Nova" w:hAnsi="Arial Nova" w:eastAsia="Arial Nova" w:cs="Arial Nova"/>
        </w:rPr>
        <w:t>itiatives on workplace culture.</w:t>
      </w:r>
      <w:r w:rsidRPr="4A02AD8C" w:rsidR="0AC06A22">
        <w:rPr>
          <w:rFonts w:ascii="Arial Nova" w:hAnsi="Arial Nova" w:eastAsia="Arial Nova" w:cs="Arial Nova"/>
        </w:rPr>
        <w:t xml:space="preserve"> The </w:t>
      </w:r>
      <w:r w:rsidRPr="4A02AD8C" w:rsidR="0AC06A22">
        <w:rPr>
          <w:rFonts w:ascii="Arial Nova" w:hAnsi="Arial Nova" w:eastAsia="Arial Nova" w:cs="Arial Nova"/>
        </w:rPr>
        <w:t>objectives</w:t>
      </w:r>
      <w:r w:rsidRPr="4A02AD8C" w:rsidR="0AC06A22">
        <w:rPr>
          <w:rFonts w:ascii="Arial Nova" w:hAnsi="Arial Nova" w:eastAsia="Arial Nova" w:cs="Arial Nova"/>
        </w:rPr>
        <w:t xml:space="preserve"> are</w:t>
      </w:r>
      <w:r w:rsidRPr="4A02AD8C" w:rsidR="654A6654">
        <w:rPr>
          <w:rFonts w:ascii="Arial Nova" w:hAnsi="Arial Nova" w:eastAsia="Arial Nova" w:cs="Arial Nova"/>
        </w:rPr>
        <w:t>:</w:t>
      </w:r>
    </w:p>
    <w:p w:rsidR="5FAE1288" w:rsidP="4A02AD8C" w:rsidRDefault="5FAE1288" w14:paraId="41EBAD13" w14:textId="02792C88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4A02AD8C" w:rsidR="5FAE1288">
        <w:rPr>
          <w:rFonts w:ascii="Arial Nova" w:hAnsi="Arial Nova" w:eastAsia="Arial Nova" w:cs="Arial Nova"/>
        </w:rPr>
        <w:t>T</w:t>
      </w:r>
      <w:r w:rsidRPr="4A02AD8C" w:rsidR="0AC06A22">
        <w:rPr>
          <w:rFonts w:ascii="Arial Nova" w:hAnsi="Arial Nova" w:eastAsia="Arial Nova" w:cs="Arial Nova"/>
        </w:rPr>
        <w:t>o</w:t>
      </w:r>
      <w:r w:rsidRPr="4A02AD8C" w:rsidR="0AC06A22">
        <w:rPr>
          <w:rFonts w:ascii="Arial Nova" w:hAnsi="Arial Nova" w:eastAsia="Arial Nova" w:cs="Arial Nova"/>
        </w:rPr>
        <w:t xml:space="preserve"> asses</w:t>
      </w:r>
      <w:r w:rsidRPr="4A02AD8C" w:rsidR="0AC06A22">
        <w:rPr>
          <w:rFonts w:ascii="Arial Nova" w:hAnsi="Arial Nova" w:eastAsia="Arial Nova" w:cs="Arial Nova"/>
        </w:rPr>
        <w:t xml:space="preserve">s how D&amp;I initiatives </w:t>
      </w:r>
      <w:r w:rsidRPr="4A02AD8C" w:rsidR="76673682">
        <w:rPr>
          <w:rFonts w:ascii="Arial Nova" w:hAnsi="Arial Nova" w:eastAsia="Arial Nova" w:cs="Arial Nova"/>
        </w:rPr>
        <w:t>influence</w:t>
      </w:r>
      <w:r w:rsidRPr="4A02AD8C" w:rsidR="0AC06A22">
        <w:rPr>
          <w:rFonts w:ascii="Arial Nova" w:hAnsi="Arial Nova" w:eastAsia="Arial Nova" w:cs="Arial Nova"/>
        </w:rPr>
        <w:t xml:space="preserve"> innovation </w:t>
      </w:r>
      <w:r w:rsidRPr="4A02AD8C" w:rsidR="7AD555CF">
        <w:rPr>
          <w:rFonts w:ascii="Arial Nova" w:hAnsi="Arial Nova" w:eastAsia="Arial Nova" w:cs="Arial Nova"/>
        </w:rPr>
        <w:t>and creativit</w:t>
      </w:r>
      <w:r w:rsidRPr="4A02AD8C" w:rsidR="125FC0DD">
        <w:rPr>
          <w:rFonts w:ascii="Arial Nova" w:hAnsi="Arial Nova" w:eastAsia="Arial Nova" w:cs="Arial Nova"/>
        </w:rPr>
        <w:t>y</w:t>
      </w:r>
      <w:r w:rsidRPr="4A02AD8C" w:rsidR="50BC1C58">
        <w:rPr>
          <w:rFonts w:ascii="Arial Nova" w:hAnsi="Arial Nova" w:eastAsia="Arial Nova" w:cs="Arial Nova"/>
        </w:rPr>
        <w:t>.</w:t>
      </w:r>
    </w:p>
    <w:p w:rsidR="50BC1C58" w:rsidP="4A02AD8C" w:rsidRDefault="50BC1C58" w14:paraId="299A3832" w14:textId="7DE68577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4A02AD8C" w:rsidR="50BC1C58">
        <w:rPr>
          <w:rFonts w:ascii="Arial Nova" w:hAnsi="Arial Nova" w:eastAsia="Arial Nova" w:cs="Arial Nova"/>
        </w:rPr>
        <w:t>To evaluate the impact of D&amp;I initiatives on employee engagement and belonging.</w:t>
      </w:r>
    </w:p>
    <w:p w:rsidR="50BC1C58" w:rsidP="4A02AD8C" w:rsidRDefault="50BC1C58" w14:paraId="7BE8CE1C" w14:textId="295C110C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4A02AD8C" w:rsidR="50BC1C58">
        <w:rPr>
          <w:rFonts w:ascii="Arial Nova" w:hAnsi="Arial Nova" w:eastAsia="Arial Nova" w:cs="Arial Nova"/>
        </w:rPr>
        <w:t xml:space="preserve">To </w:t>
      </w:r>
      <w:r w:rsidRPr="4A02AD8C" w:rsidR="50BC1C58">
        <w:rPr>
          <w:rFonts w:ascii="Arial Nova" w:hAnsi="Arial Nova" w:eastAsia="Arial Nova" w:cs="Arial Nova"/>
        </w:rPr>
        <w:t>identify</w:t>
      </w:r>
      <w:r w:rsidRPr="4A02AD8C" w:rsidR="50BC1C58">
        <w:rPr>
          <w:rFonts w:ascii="Arial Nova" w:hAnsi="Arial Nova" w:eastAsia="Arial Nova" w:cs="Arial Nova"/>
        </w:rPr>
        <w:t xml:space="preserve"> the challenges and benefits of implementing D&amp;I initiati</w:t>
      </w:r>
      <w:r w:rsidRPr="4A02AD8C" w:rsidR="2C135A62">
        <w:rPr>
          <w:rFonts w:ascii="Arial Nova" w:hAnsi="Arial Nova" w:eastAsia="Arial Nova" w:cs="Arial Nova"/>
        </w:rPr>
        <w:t>ves.</w:t>
      </w:r>
    </w:p>
    <w:p w:rsidR="5049A5CF" w:rsidP="4A02AD8C" w:rsidRDefault="5049A5CF" w14:paraId="734FCEC3" w14:textId="2F150B3C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4A02AD8C" w:rsidR="5049A5CF">
        <w:rPr>
          <w:rFonts w:ascii="Arial Nova" w:hAnsi="Arial Nova" w:eastAsia="Arial Nova" w:cs="Arial Nova"/>
        </w:rPr>
        <w:t>The research questions will be:</w:t>
      </w:r>
    </w:p>
    <w:p w:rsidR="5049A5CF" w:rsidP="4A02AD8C" w:rsidRDefault="5049A5CF" w14:paraId="6F94D628" w14:textId="70424F15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4A02AD8C" w:rsidR="5049A5CF">
        <w:rPr>
          <w:rFonts w:ascii="Arial Nova" w:hAnsi="Arial Nova" w:eastAsia="Arial Nova" w:cs="Arial Nova"/>
        </w:rPr>
        <w:t>How do D&amp;I initiatives affect innovation and creativity in the workplace?</w:t>
      </w:r>
    </w:p>
    <w:p w:rsidR="5049A5CF" w:rsidP="4A02AD8C" w:rsidRDefault="5049A5CF" w14:paraId="603191C4" w14:textId="23FEA1FF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4A02AD8C" w:rsidR="5049A5CF">
        <w:rPr>
          <w:rFonts w:ascii="Arial Nova" w:hAnsi="Arial Nova" w:eastAsia="Arial Nova" w:cs="Arial Nova"/>
        </w:rPr>
        <w:t>What is the impact of D&amp;I initiatives on employee engagement and belonging?</w:t>
      </w:r>
    </w:p>
    <w:p w:rsidR="4DC33A31" w:rsidP="4A02AD8C" w:rsidRDefault="4DC33A31" w14:paraId="11318243" w14:textId="1DB253E9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4A02AD8C" w:rsidR="4DC33A31">
        <w:rPr>
          <w:rFonts w:ascii="Arial Nova" w:hAnsi="Arial Nova" w:eastAsia="Arial Nova" w:cs="Arial Nova"/>
        </w:rPr>
        <w:t>What are the challenges and benefits of implementing D&amp;I initiatives?</w:t>
      </w:r>
    </w:p>
    <w:p w:rsidR="4A02AD8C" w:rsidP="4A02AD8C" w:rsidRDefault="4A02AD8C" w14:paraId="5E1E7836" w14:textId="635B7E62">
      <w:pPr>
        <w:pStyle w:val="Normal"/>
      </w:pPr>
    </w:p>
    <w:p w:rsidR="3C8E6318" w:rsidP="4A02AD8C" w:rsidRDefault="3C8E6318" w14:paraId="0294AF62" w14:textId="04372B25">
      <w:pPr>
        <w:pStyle w:val="Heading1"/>
      </w:pPr>
      <w:bookmarkStart w:name="_Toc652011289" w:id="1892923252"/>
      <w:r w:rsidR="3C8E6318">
        <w:rPr/>
        <w:t>Methodological Approach</w:t>
      </w:r>
      <w:bookmarkEnd w:id="1892923252"/>
    </w:p>
    <w:p w:rsidR="4A02AD8C" w:rsidP="4A02AD8C" w:rsidRDefault="4A02AD8C" w14:paraId="016D59F6" w14:textId="72813459">
      <w:pPr>
        <w:pStyle w:val="ListParagraph"/>
        <w:spacing w:before="0" w:beforeAutospacing="off" w:after="0" w:afterAutospacing="off" w:line="360" w:lineRule="auto"/>
        <w:ind w:left="720" w:right="0" w:hanging="360"/>
        <w:rPr>
          <w:rFonts w:ascii="Arial Nova" w:hAnsi="Arial Nova" w:eastAsia="Arial Nova" w:cs="Arial Nova"/>
          <w:noProof w:val="0"/>
          <w:sz w:val="20"/>
          <w:szCs w:val="20"/>
          <w:lang w:val="en-US"/>
        </w:rPr>
      </w:pPr>
    </w:p>
    <w:p w:rsidR="1432216B" w:rsidP="4A02AD8C" w:rsidRDefault="1432216B" w14:paraId="1A034460" w14:textId="44659DC2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4A02AD8C" w:rsidR="1432216B">
        <w:rPr>
          <w:rFonts w:ascii="Arial Nova" w:hAnsi="Arial Nova" w:eastAsia="Arial Nova" w:cs="Arial Nova"/>
        </w:rPr>
        <w:t xml:space="preserve">The </w:t>
      </w:r>
      <w:r w:rsidRPr="4A02AD8C" w:rsidR="1CA5DD96">
        <w:rPr>
          <w:rFonts w:ascii="Arial Nova" w:hAnsi="Arial Nova" w:eastAsia="Arial Nova" w:cs="Arial Nova"/>
        </w:rPr>
        <w:t xml:space="preserve">ontological </w:t>
      </w:r>
      <w:r w:rsidRPr="4A02AD8C" w:rsidR="1432216B">
        <w:rPr>
          <w:rFonts w:ascii="Arial Nova" w:hAnsi="Arial Nova" w:eastAsia="Arial Nova" w:cs="Arial Nova"/>
        </w:rPr>
        <w:t>approach</w:t>
      </w:r>
      <w:r w:rsidRPr="4A02AD8C" w:rsidR="7B4B2D78">
        <w:rPr>
          <w:rFonts w:ascii="Arial Nova" w:hAnsi="Arial Nova" w:eastAsia="Arial Nova" w:cs="Arial Nova"/>
        </w:rPr>
        <w:t xml:space="preserve"> will </w:t>
      </w:r>
      <w:r w:rsidRPr="4A02AD8C" w:rsidR="316A5684">
        <w:rPr>
          <w:rFonts w:ascii="Arial Nova" w:hAnsi="Arial Nova" w:eastAsia="Arial Nova" w:cs="Arial Nova"/>
        </w:rPr>
        <w:t>incorporate both</w:t>
      </w:r>
      <w:r w:rsidRPr="4A02AD8C" w:rsidR="5C9AE382">
        <w:rPr>
          <w:rFonts w:ascii="Arial Nova" w:hAnsi="Arial Nova" w:eastAsia="Arial Nova" w:cs="Arial Nova"/>
        </w:rPr>
        <w:t xml:space="preserve"> </w:t>
      </w:r>
      <w:r w:rsidRPr="4A02AD8C" w:rsidR="5C9AE382">
        <w:rPr>
          <w:rFonts w:ascii="Arial Nova" w:hAnsi="Arial Nova" w:eastAsia="Arial Nova" w:cs="Arial Nova"/>
        </w:rPr>
        <w:t xml:space="preserve">objectivism and </w:t>
      </w:r>
      <w:r w:rsidRPr="4A02AD8C" w:rsidR="5C9AE382">
        <w:rPr>
          <w:rFonts w:ascii="Arial Nova" w:hAnsi="Arial Nova" w:eastAsia="Arial Nova" w:cs="Arial Nova"/>
        </w:rPr>
        <w:t>subjectivism</w:t>
      </w:r>
      <w:r w:rsidRPr="4A02AD8C" w:rsidR="7D26A62B">
        <w:rPr>
          <w:rFonts w:ascii="Arial Nova" w:hAnsi="Arial Nova" w:eastAsia="Arial Nova" w:cs="Arial Nova"/>
        </w:rPr>
        <w:t>, reflecting a mixed method approach</w:t>
      </w:r>
      <w:r w:rsidRPr="4A02AD8C" w:rsidR="59E83689">
        <w:rPr>
          <w:rFonts w:ascii="Arial Nova" w:hAnsi="Arial Nova" w:eastAsia="Arial Nova" w:cs="Arial Nova"/>
        </w:rPr>
        <w:t>.</w:t>
      </w:r>
      <w:r w:rsidRPr="4A02AD8C" w:rsidR="4D147757">
        <w:rPr>
          <w:rFonts w:ascii="Arial Nova" w:hAnsi="Arial Nova" w:eastAsia="Arial Nova" w:cs="Arial Nova"/>
        </w:rPr>
        <w:t xml:space="preserve"> </w:t>
      </w:r>
      <w:r w:rsidRPr="4A02AD8C" w:rsidR="42B472D3">
        <w:rPr>
          <w:rFonts w:ascii="Arial Nova" w:hAnsi="Arial Nova" w:eastAsia="Arial Nova" w:cs="Arial Nova"/>
        </w:rPr>
        <w:t>T</w:t>
      </w:r>
      <w:r w:rsidRPr="4A02AD8C" w:rsidR="04ADE068">
        <w:rPr>
          <w:rFonts w:ascii="Arial Nova" w:hAnsi="Arial Nova" w:eastAsia="Arial Nova" w:cs="Arial Nova"/>
        </w:rPr>
        <w:t>he epistemology (how you see knowledge)</w:t>
      </w:r>
      <w:r w:rsidRPr="4A02AD8C" w:rsidR="5E3B438A">
        <w:rPr>
          <w:rFonts w:ascii="Arial Nova" w:hAnsi="Arial Nova" w:eastAsia="Arial Nova" w:cs="Arial Nova"/>
        </w:rPr>
        <w:t xml:space="preserve"> will be a mix of positivism</w:t>
      </w:r>
      <w:r w:rsidRPr="4A02AD8C" w:rsidR="5E3B438A">
        <w:rPr>
          <w:rFonts w:ascii="Arial Nova" w:hAnsi="Arial Nova" w:eastAsia="Arial Nova" w:cs="Arial Nova"/>
        </w:rPr>
        <w:t xml:space="preserve"> </w:t>
      </w:r>
      <w:r w:rsidRPr="4A02AD8C" w:rsidR="5E3B438A">
        <w:rPr>
          <w:rFonts w:ascii="Arial Nova" w:hAnsi="Arial Nova" w:eastAsia="Arial Nova" w:cs="Arial Nova"/>
        </w:rPr>
        <w:t>and</w:t>
      </w:r>
      <w:r w:rsidRPr="4A02AD8C" w:rsidR="5E3B438A">
        <w:rPr>
          <w:rFonts w:ascii="Arial Nova" w:hAnsi="Arial Nova" w:eastAsia="Arial Nova" w:cs="Arial Nova"/>
        </w:rPr>
        <w:t xml:space="preserve"> interpretivism</w:t>
      </w:r>
      <w:r w:rsidRPr="4A02AD8C" w:rsidR="7C6DE495">
        <w:rPr>
          <w:rFonts w:ascii="Arial Nova" w:hAnsi="Arial Nova" w:eastAsia="Arial Nova" w:cs="Arial Nova"/>
        </w:rPr>
        <w:t>,</w:t>
      </w:r>
      <w:r w:rsidRPr="4A02AD8C" w:rsidR="20C9F5A9">
        <w:rPr>
          <w:rFonts w:ascii="Arial Nova" w:hAnsi="Arial Nova" w:eastAsia="Arial Nova" w:cs="Arial Nova"/>
        </w:rPr>
        <w:t xml:space="preserve"> </w:t>
      </w:r>
      <w:r w:rsidRPr="4A02AD8C" w:rsidR="0B81902C">
        <w:rPr>
          <w:rFonts w:ascii="Arial Nova" w:hAnsi="Arial Nova" w:eastAsia="Arial Nova" w:cs="Arial Nova"/>
        </w:rPr>
        <w:t>the dual perspective will inform</w:t>
      </w:r>
      <w:r w:rsidRPr="4A02AD8C" w:rsidR="20C9F5A9">
        <w:rPr>
          <w:rFonts w:ascii="Arial Nova" w:hAnsi="Arial Nova" w:eastAsia="Arial Nova" w:cs="Arial Nova"/>
        </w:rPr>
        <w:t xml:space="preserve"> the research </w:t>
      </w:r>
      <w:r w:rsidRPr="4A02AD8C" w:rsidR="20C9F5A9">
        <w:rPr>
          <w:rFonts w:ascii="Arial Nova" w:hAnsi="Arial Nova" w:eastAsia="Arial Nova" w:cs="Arial Nova"/>
        </w:rPr>
        <w:t>methodology</w:t>
      </w:r>
      <w:r w:rsidRPr="4A02AD8C" w:rsidR="5845104A">
        <w:rPr>
          <w:rFonts w:ascii="Arial Nova" w:hAnsi="Arial Nova" w:eastAsia="Arial Nova" w:cs="Arial Nova"/>
        </w:rPr>
        <w:t xml:space="preserve"> using</w:t>
      </w:r>
      <w:r w:rsidRPr="4A02AD8C" w:rsidR="20C9F5A9">
        <w:rPr>
          <w:rFonts w:ascii="Arial Nova" w:hAnsi="Arial Nova" w:eastAsia="Arial Nova" w:cs="Arial Nova"/>
        </w:rPr>
        <w:t xml:space="preserve"> </w:t>
      </w:r>
      <w:r w:rsidRPr="4A02AD8C" w:rsidR="52633A1A">
        <w:rPr>
          <w:rFonts w:ascii="Arial Nova" w:hAnsi="Arial Nova" w:eastAsia="Arial Nova" w:cs="Arial Nova"/>
        </w:rPr>
        <w:t>q</w:t>
      </w:r>
      <w:r w:rsidRPr="4A02AD8C" w:rsidR="20C9F5A9">
        <w:rPr>
          <w:rFonts w:ascii="Arial Nova" w:hAnsi="Arial Nova" w:eastAsia="Arial Nova" w:cs="Arial Nova"/>
        </w:rPr>
        <w:t>uantit</w:t>
      </w:r>
      <w:r w:rsidRPr="4A02AD8C" w:rsidR="4C098E23">
        <w:rPr>
          <w:rFonts w:ascii="Arial Nova" w:hAnsi="Arial Nova" w:eastAsia="Arial Nova" w:cs="Arial Nova"/>
        </w:rPr>
        <w:t>ative and qualitative</w:t>
      </w:r>
      <w:r w:rsidRPr="4A02AD8C" w:rsidR="50699E42">
        <w:rPr>
          <w:rFonts w:ascii="Arial Nova" w:hAnsi="Arial Nova" w:eastAsia="Arial Nova" w:cs="Arial Nova"/>
        </w:rPr>
        <w:t xml:space="preserve"> research</w:t>
      </w:r>
      <w:r w:rsidRPr="4A02AD8C" w:rsidR="0069332E">
        <w:rPr>
          <w:rFonts w:ascii="Arial Nova" w:hAnsi="Arial Nova" w:eastAsia="Arial Nova" w:cs="Arial Nova"/>
        </w:rPr>
        <w:t xml:space="preserve"> (MacIntosh, R., &amp; O’Gorma</w:t>
      </w:r>
      <w:r w:rsidRPr="4A02AD8C" w:rsidR="5E6C2E5D">
        <w:rPr>
          <w:rFonts w:ascii="Arial Nova" w:hAnsi="Arial Nova" w:eastAsia="Arial Nova" w:cs="Arial Nova"/>
        </w:rPr>
        <w:t>n, k. 2025)</w:t>
      </w:r>
      <w:r w:rsidRPr="4A02AD8C" w:rsidR="50699E42">
        <w:rPr>
          <w:rFonts w:ascii="Arial Nova" w:hAnsi="Arial Nova" w:eastAsia="Arial Nova" w:cs="Arial Nova"/>
        </w:rPr>
        <w:t>.</w:t>
      </w:r>
      <w:r w:rsidRPr="4A02AD8C" w:rsidR="376CFCCC">
        <w:rPr>
          <w:rFonts w:ascii="Arial Nova" w:hAnsi="Arial Nova" w:eastAsia="Arial Nova" w:cs="Arial Nova"/>
        </w:rPr>
        <w:t>B</w:t>
      </w:r>
      <w:r w:rsidRPr="4A02AD8C" w:rsidR="05461D3C">
        <w:rPr>
          <w:rFonts w:ascii="Arial Nova" w:hAnsi="Arial Nova" w:eastAsia="Arial Nova" w:cs="Arial Nova"/>
        </w:rPr>
        <w:t>y using</w:t>
      </w:r>
      <w:r w:rsidRPr="4A02AD8C" w:rsidR="052FEEE6">
        <w:rPr>
          <w:rFonts w:ascii="Arial Nova" w:hAnsi="Arial Nova" w:eastAsia="Arial Nova" w:cs="Arial Nova"/>
        </w:rPr>
        <w:t xml:space="preserve"> both</w:t>
      </w:r>
      <w:r w:rsidRPr="4A02AD8C" w:rsidR="50699E42">
        <w:rPr>
          <w:rFonts w:ascii="Arial Nova" w:hAnsi="Arial Nova" w:eastAsia="Arial Nova" w:cs="Arial Nova"/>
        </w:rPr>
        <w:t xml:space="preserve"> </w:t>
      </w:r>
      <w:r w:rsidRPr="4A02AD8C" w:rsidR="7F2A71C2">
        <w:rPr>
          <w:rFonts w:ascii="Arial Nova" w:hAnsi="Arial Nova" w:eastAsia="Arial Nova" w:cs="Arial Nova"/>
        </w:rPr>
        <w:t>q</w:t>
      </w:r>
      <w:r w:rsidRPr="4A02AD8C" w:rsidR="50699E42">
        <w:rPr>
          <w:rFonts w:ascii="Arial Nova" w:hAnsi="Arial Nova" w:eastAsia="Arial Nova" w:cs="Arial Nova"/>
        </w:rPr>
        <w:t xml:space="preserve">uantitative and qualitative data </w:t>
      </w:r>
      <w:r w:rsidRPr="4A02AD8C" w:rsidR="0FAC25BF">
        <w:rPr>
          <w:rFonts w:ascii="Arial Nova" w:hAnsi="Arial Nova" w:eastAsia="Arial Nova" w:cs="Arial Nova"/>
        </w:rPr>
        <w:t>the study aims</w:t>
      </w:r>
      <w:r w:rsidRPr="4A02AD8C" w:rsidR="030DD09C">
        <w:rPr>
          <w:rFonts w:ascii="Arial Nova" w:hAnsi="Arial Nova" w:eastAsia="Arial Nova" w:cs="Arial Nova"/>
        </w:rPr>
        <w:t xml:space="preserve"> to capture comp</w:t>
      </w:r>
      <w:r w:rsidRPr="4A02AD8C" w:rsidR="7674CA47">
        <w:rPr>
          <w:rFonts w:ascii="Arial Nova" w:hAnsi="Arial Nova" w:eastAsia="Arial Nova" w:cs="Arial Nova"/>
        </w:rPr>
        <w:t>rehensive understanding of the research question.</w:t>
      </w:r>
    </w:p>
    <w:p w:rsidR="44C3E6E9" w:rsidP="4A02AD8C" w:rsidRDefault="44C3E6E9" w14:paraId="38FDF78D" w14:textId="491B4425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4A02AD8C" w:rsidR="44C3E6E9">
        <w:rPr>
          <w:rFonts w:ascii="Arial Nova" w:hAnsi="Arial Nova" w:eastAsia="Arial Nova" w:cs="Arial Nova"/>
        </w:rPr>
        <w:t>Quantitative Data</w:t>
      </w:r>
      <w:r w:rsidRPr="4A02AD8C" w:rsidR="442A6927">
        <w:rPr>
          <w:rFonts w:ascii="Arial Nova" w:hAnsi="Arial Nova" w:eastAsia="Arial Nova" w:cs="Arial Nova"/>
        </w:rPr>
        <w:t xml:space="preserve"> Approach</w:t>
      </w:r>
      <w:r w:rsidRPr="4A02AD8C" w:rsidR="44C3E6E9">
        <w:rPr>
          <w:rFonts w:ascii="Arial Nova" w:hAnsi="Arial Nova" w:eastAsia="Arial Nova" w:cs="Arial Nova"/>
        </w:rPr>
        <w:t>:</w:t>
      </w:r>
    </w:p>
    <w:p w:rsidR="2250AFA5" w:rsidP="4A02AD8C" w:rsidRDefault="2250AFA5" w14:paraId="0B75E370" w14:textId="7D9AD6F0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4A02AD8C" w:rsidR="2250AFA5">
        <w:rPr>
          <w:rFonts w:ascii="Arial Nova" w:hAnsi="Arial Nova" w:eastAsia="Arial Nova" w:cs="Arial Nova"/>
        </w:rPr>
        <w:t xml:space="preserve">Surveys will be conducted to collect quantitative data on how </w:t>
      </w:r>
      <w:r w:rsidRPr="4A02AD8C" w:rsidR="238CDDD1">
        <w:rPr>
          <w:rFonts w:ascii="Arial Nova" w:hAnsi="Arial Nova" w:eastAsia="Arial Nova" w:cs="Arial Nova"/>
        </w:rPr>
        <w:t xml:space="preserve">D&amp;I efforts are perceived by employees and how they </w:t>
      </w:r>
      <w:r w:rsidRPr="4A02AD8C" w:rsidR="67FF5E81">
        <w:rPr>
          <w:rFonts w:ascii="Arial Nova" w:hAnsi="Arial Nova" w:eastAsia="Arial Nova" w:cs="Arial Nova"/>
        </w:rPr>
        <w:t>affect</w:t>
      </w:r>
      <w:r w:rsidRPr="4A02AD8C" w:rsidR="238CDDD1">
        <w:rPr>
          <w:rFonts w:ascii="Arial Nova" w:hAnsi="Arial Nova" w:eastAsia="Arial Nova" w:cs="Arial Nova"/>
        </w:rPr>
        <w:t xml:space="preserve"> workplace culture.</w:t>
      </w:r>
      <w:r w:rsidRPr="4A02AD8C" w:rsidR="4896E9BA">
        <w:rPr>
          <w:rFonts w:ascii="Arial Nova" w:hAnsi="Arial Nova" w:eastAsia="Arial Nova" w:cs="Arial Nova"/>
        </w:rPr>
        <w:t xml:space="preserve"> </w:t>
      </w:r>
      <w:r w:rsidRPr="4A02AD8C" w:rsidR="203A660F">
        <w:rPr>
          <w:rFonts w:ascii="Arial Nova" w:hAnsi="Arial Nova" w:eastAsia="Arial Nova" w:cs="Arial Nova"/>
        </w:rPr>
        <w:t>Quantitative s</w:t>
      </w:r>
      <w:r w:rsidRPr="4A02AD8C" w:rsidR="17A2CCE1">
        <w:rPr>
          <w:rFonts w:ascii="Arial Nova" w:hAnsi="Arial Nova" w:eastAsia="Arial Nova" w:cs="Arial Nova"/>
        </w:rPr>
        <w:t>urveys</w:t>
      </w:r>
      <w:r w:rsidRPr="4A02AD8C" w:rsidR="2C908302">
        <w:rPr>
          <w:rFonts w:ascii="Arial Nova" w:hAnsi="Arial Nova" w:eastAsia="Arial Nova" w:cs="Arial Nova"/>
        </w:rPr>
        <w:t xml:space="preserve"> are an effective way to gather plenty of data and discover </w:t>
      </w:r>
      <w:r w:rsidRPr="4A02AD8C" w:rsidR="3BC9C87D">
        <w:rPr>
          <w:rFonts w:ascii="Arial Nova" w:hAnsi="Arial Nova" w:eastAsia="Arial Nova" w:cs="Arial Nova"/>
        </w:rPr>
        <w:t xml:space="preserve">patterns. </w:t>
      </w:r>
      <w:r w:rsidRPr="4A02AD8C" w:rsidR="66B88043">
        <w:rPr>
          <w:rFonts w:ascii="Arial Nova" w:hAnsi="Arial Nova" w:eastAsia="Arial Nova" w:cs="Arial Nova"/>
        </w:rPr>
        <w:t>Online surveys will be sent to a randomly selected group of workers across a range of industries</w:t>
      </w:r>
      <w:r w:rsidRPr="4A02AD8C" w:rsidR="550889A9">
        <w:rPr>
          <w:rFonts w:ascii="Arial Nova" w:hAnsi="Arial Nova" w:eastAsia="Arial Nova" w:cs="Arial Nova"/>
        </w:rPr>
        <w:t>, this approach provides convenience and a wide reach, allowing respondents</w:t>
      </w:r>
      <w:r w:rsidRPr="4A02AD8C" w:rsidR="05F4C74A">
        <w:rPr>
          <w:rFonts w:ascii="Arial Nova" w:hAnsi="Arial Nova" w:eastAsia="Arial Nova" w:cs="Arial Nova"/>
        </w:rPr>
        <w:t xml:space="preserve"> to </w:t>
      </w:r>
      <w:r w:rsidRPr="4A02AD8C" w:rsidR="05F4C74A">
        <w:rPr>
          <w:rFonts w:ascii="Arial Nova" w:hAnsi="Arial Nova" w:eastAsia="Arial Nova" w:cs="Arial Nova"/>
        </w:rPr>
        <w:t>participate</w:t>
      </w:r>
      <w:r w:rsidRPr="4A02AD8C" w:rsidR="05F4C74A">
        <w:rPr>
          <w:rFonts w:ascii="Arial Nova" w:hAnsi="Arial Nova" w:eastAsia="Arial Nova" w:cs="Arial Nova"/>
        </w:rPr>
        <w:t xml:space="preserve"> in the survey at their own </w:t>
      </w:r>
      <w:r w:rsidRPr="4A02AD8C" w:rsidR="542DD1CA">
        <w:rPr>
          <w:rFonts w:ascii="Arial Nova" w:hAnsi="Arial Nova" w:eastAsia="Arial Nova" w:cs="Arial Nova"/>
        </w:rPr>
        <w:t>leisure</w:t>
      </w:r>
      <w:r w:rsidRPr="4A02AD8C" w:rsidR="5FB0088D">
        <w:rPr>
          <w:rFonts w:ascii="Arial Nova" w:hAnsi="Arial Nova" w:eastAsia="Arial Nova" w:cs="Arial Nova"/>
        </w:rPr>
        <w:t xml:space="preserve"> (Bartik, et al., 2023</w:t>
      </w:r>
      <w:r w:rsidRPr="4A02AD8C" w:rsidR="11A1ABF8">
        <w:rPr>
          <w:rFonts w:ascii="Arial Nova" w:hAnsi="Arial Nova" w:eastAsia="Arial Nova" w:cs="Arial Nova"/>
        </w:rPr>
        <w:t>)</w:t>
      </w:r>
      <w:r w:rsidRPr="4A02AD8C" w:rsidR="79894750">
        <w:rPr>
          <w:rFonts w:ascii="Arial Nova" w:hAnsi="Arial Nova" w:eastAsia="Arial Nova" w:cs="Arial Nova"/>
        </w:rPr>
        <w:t>.</w:t>
      </w:r>
    </w:p>
    <w:p w:rsidR="1C60D9E5" w:rsidP="4A02AD8C" w:rsidRDefault="1C60D9E5" w14:paraId="3A46F120" w14:textId="7C7B4712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4A02AD8C" w:rsidR="1C60D9E5">
        <w:rPr>
          <w:rFonts w:ascii="Arial Nova" w:hAnsi="Arial Nova" w:eastAsia="Arial Nova" w:cs="Arial Nova"/>
        </w:rPr>
        <w:t>The steps to conduct the online survey</w:t>
      </w:r>
      <w:r w:rsidRPr="4A02AD8C" w:rsidR="4FE9C236">
        <w:rPr>
          <w:rFonts w:ascii="Arial Nova" w:hAnsi="Arial Nova" w:eastAsia="Arial Nova" w:cs="Arial Nova"/>
        </w:rPr>
        <w:t xml:space="preserve"> </w:t>
      </w:r>
      <w:r w:rsidRPr="4A02AD8C" w:rsidR="57262192">
        <w:rPr>
          <w:rFonts w:ascii="Arial Nova" w:hAnsi="Arial Nova" w:eastAsia="Arial Nova" w:cs="Arial Nova"/>
        </w:rPr>
        <w:t xml:space="preserve">as structured by </w:t>
      </w:r>
      <w:r w:rsidRPr="4A02AD8C" w:rsidR="4FE9C236">
        <w:rPr>
          <w:rFonts w:ascii="Arial Nova" w:hAnsi="Arial Nova" w:eastAsia="Arial Nova" w:cs="Arial Nova"/>
        </w:rPr>
        <w:t>(Kittur, J.2023)</w:t>
      </w:r>
      <w:r w:rsidRPr="4A02AD8C" w:rsidR="7C84025C">
        <w:rPr>
          <w:rFonts w:ascii="Arial Nova" w:hAnsi="Arial Nova" w:eastAsia="Arial Nova" w:cs="Arial Nova"/>
        </w:rPr>
        <w:t xml:space="preserve"> will be as follows</w:t>
      </w:r>
      <w:r w:rsidRPr="4A02AD8C" w:rsidR="4FAFF311">
        <w:rPr>
          <w:rFonts w:ascii="Arial Nova" w:hAnsi="Arial Nova" w:eastAsia="Arial Nova" w:cs="Arial Nova"/>
        </w:rPr>
        <w:t>:</w:t>
      </w:r>
    </w:p>
    <w:p w:rsidR="15FF787D" w:rsidP="4A02AD8C" w:rsidRDefault="15FF787D" w14:paraId="5F4EDD54" w14:textId="5A3A79F0">
      <w:pPr>
        <w:pStyle w:val="ListParagraph"/>
        <w:numPr>
          <w:ilvl w:val="0"/>
          <w:numId w:val="4"/>
        </w:numPr>
        <w:spacing w:line="360" w:lineRule="auto"/>
        <w:rPr>
          <w:rFonts w:ascii="Arial Nova" w:hAnsi="Arial Nova" w:eastAsia="Arial Nova" w:cs="Arial Nova"/>
        </w:rPr>
      </w:pPr>
      <w:r w:rsidRPr="4A02AD8C" w:rsidR="15FF787D">
        <w:rPr>
          <w:rFonts w:ascii="Arial Nova" w:hAnsi="Arial Nova" w:eastAsia="Arial Nova" w:cs="Arial Nova"/>
        </w:rPr>
        <w:t>Focus on the interests and selecting</w:t>
      </w:r>
      <w:r w:rsidRPr="4A02AD8C" w:rsidR="25A53B2E">
        <w:rPr>
          <w:rFonts w:ascii="Arial Nova" w:hAnsi="Arial Nova" w:eastAsia="Arial Nova" w:cs="Arial Nova"/>
        </w:rPr>
        <w:t xml:space="preserve"> the research topic.</w:t>
      </w:r>
    </w:p>
    <w:p w:rsidR="25A53B2E" w:rsidP="4A02AD8C" w:rsidRDefault="25A53B2E" w14:paraId="2E866A6D" w14:textId="2CECA12F">
      <w:pPr>
        <w:pStyle w:val="ListParagraph"/>
        <w:numPr>
          <w:ilvl w:val="0"/>
          <w:numId w:val="4"/>
        </w:numPr>
        <w:spacing w:line="360" w:lineRule="auto"/>
        <w:rPr>
          <w:rFonts w:ascii="Arial Nova" w:hAnsi="Arial Nova" w:eastAsia="Arial Nova" w:cs="Arial Nova"/>
        </w:rPr>
      </w:pPr>
      <w:r w:rsidRPr="4A02AD8C" w:rsidR="25A53B2E">
        <w:rPr>
          <w:rFonts w:ascii="Arial Nova" w:hAnsi="Arial Nova" w:eastAsia="Arial Nova" w:cs="Arial Nova"/>
        </w:rPr>
        <w:t>Structuring research questions to be investigated.</w:t>
      </w:r>
    </w:p>
    <w:p w:rsidR="25A53B2E" w:rsidP="4A02AD8C" w:rsidRDefault="25A53B2E" w14:paraId="2DB82B56" w14:textId="1423D51B">
      <w:pPr>
        <w:pStyle w:val="ListParagraph"/>
        <w:numPr>
          <w:ilvl w:val="0"/>
          <w:numId w:val="4"/>
        </w:numPr>
        <w:spacing w:line="360" w:lineRule="auto"/>
        <w:rPr>
          <w:rFonts w:ascii="Arial Nova" w:hAnsi="Arial Nova" w:eastAsia="Arial Nova" w:cs="Arial Nova"/>
        </w:rPr>
      </w:pPr>
      <w:r w:rsidRPr="4A02AD8C" w:rsidR="25A53B2E">
        <w:rPr>
          <w:rFonts w:ascii="Arial Nova" w:hAnsi="Arial Nova" w:eastAsia="Arial Nova" w:cs="Arial Nova"/>
        </w:rPr>
        <w:t>Doing a thorough literature analysis.</w:t>
      </w:r>
    </w:p>
    <w:p w:rsidR="22B61063" w:rsidP="4A02AD8C" w:rsidRDefault="22B61063" w14:paraId="6091F168" w14:textId="4B774635">
      <w:pPr>
        <w:pStyle w:val="ListParagraph"/>
        <w:numPr>
          <w:ilvl w:val="0"/>
          <w:numId w:val="4"/>
        </w:numPr>
        <w:spacing w:line="360" w:lineRule="auto"/>
        <w:rPr>
          <w:rFonts w:ascii="Arial Nova" w:hAnsi="Arial Nova" w:eastAsia="Arial Nova" w:cs="Arial Nova"/>
        </w:rPr>
      </w:pPr>
      <w:r w:rsidRPr="4A02AD8C" w:rsidR="22B61063">
        <w:rPr>
          <w:rFonts w:ascii="Arial Nova" w:hAnsi="Arial Nova" w:eastAsia="Arial Nova" w:cs="Arial Nova"/>
        </w:rPr>
        <w:t xml:space="preserve">Creating </w:t>
      </w:r>
      <w:r w:rsidRPr="4A02AD8C" w:rsidR="22B61063">
        <w:rPr>
          <w:rFonts w:ascii="Arial Nova" w:hAnsi="Arial Nova" w:eastAsia="Arial Nova" w:cs="Arial Nova"/>
        </w:rPr>
        <w:t>an appropriate framework</w:t>
      </w:r>
      <w:r w:rsidRPr="4A02AD8C" w:rsidR="22B61063">
        <w:rPr>
          <w:rFonts w:ascii="Arial Nova" w:hAnsi="Arial Nova" w:eastAsia="Arial Nova" w:cs="Arial Nova"/>
        </w:rPr>
        <w:t xml:space="preserve"> to lead the study.</w:t>
      </w:r>
    </w:p>
    <w:p w:rsidR="22B61063" w:rsidP="4A02AD8C" w:rsidRDefault="22B61063" w14:paraId="00B8724D" w14:textId="03E20C05">
      <w:pPr>
        <w:pStyle w:val="ListParagraph"/>
        <w:numPr>
          <w:ilvl w:val="0"/>
          <w:numId w:val="4"/>
        </w:numPr>
        <w:spacing w:line="360" w:lineRule="auto"/>
        <w:rPr>
          <w:rFonts w:ascii="Arial Nova" w:hAnsi="Arial Nova" w:eastAsia="Arial Nova" w:cs="Arial Nova"/>
        </w:rPr>
      </w:pPr>
      <w:r w:rsidRPr="4A02AD8C" w:rsidR="22B61063">
        <w:rPr>
          <w:rFonts w:ascii="Arial Nova" w:hAnsi="Arial Nova" w:eastAsia="Arial Nova" w:cs="Arial Nova"/>
        </w:rPr>
        <w:t>Structuring the design of the survey</w:t>
      </w:r>
      <w:r w:rsidRPr="4A02AD8C" w:rsidR="78803DD9">
        <w:rPr>
          <w:rFonts w:ascii="Arial Nova" w:hAnsi="Arial Nova" w:eastAsia="Arial Nova" w:cs="Arial Nova"/>
        </w:rPr>
        <w:t xml:space="preserve"> on </w:t>
      </w:r>
      <w:r w:rsidRPr="4A02AD8C" w:rsidR="78803DD9">
        <w:rPr>
          <w:rFonts w:ascii="Arial Nova" w:hAnsi="Arial Nova" w:eastAsia="Arial Nova" w:cs="Arial Nova"/>
        </w:rPr>
        <w:t>Microsoft</w:t>
      </w:r>
      <w:r w:rsidRPr="4A02AD8C" w:rsidR="78803DD9">
        <w:rPr>
          <w:rFonts w:ascii="Arial Nova" w:hAnsi="Arial Nova" w:eastAsia="Arial Nova" w:cs="Arial Nova"/>
        </w:rPr>
        <w:t xml:space="preserve"> 365 forms</w:t>
      </w:r>
    </w:p>
    <w:p w:rsidR="78803DD9" w:rsidP="4A02AD8C" w:rsidRDefault="78803DD9" w14:paraId="32E07FEE" w14:textId="5EAEE45D">
      <w:pPr>
        <w:pStyle w:val="ListParagraph"/>
        <w:numPr>
          <w:ilvl w:val="0"/>
          <w:numId w:val="4"/>
        </w:numPr>
        <w:spacing w:line="360" w:lineRule="auto"/>
        <w:rPr>
          <w:rFonts w:ascii="Arial Nova" w:hAnsi="Arial Nova" w:eastAsia="Arial Nova" w:cs="Arial Nova"/>
        </w:rPr>
      </w:pPr>
      <w:r w:rsidRPr="4A02AD8C" w:rsidR="78803DD9">
        <w:rPr>
          <w:rFonts w:ascii="Arial Nova" w:hAnsi="Arial Nova" w:eastAsia="Arial Nova" w:cs="Arial Nova"/>
        </w:rPr>
        <w:t>Select different social media outlets like Facebook</w:t>
      </w:r>
      <w:r w:rsidRPr="4A02AD8C" w:rsidR="6D791E9E">
        <w:rPr>
          <w:rFonts w:ascii="Arial Nova" w:hAnsi="Arial Nova" w:eastAsia="Arial Nova" w:cs="Arial Nova"/>
        </w:rPr>
        <w:t xml:space="preserve">, </w:t>
      </w:r>
      <w:r w:rsidRPr="4A02AD8C" w:rsidR="6D791E9E">
        <w:rPr>
          <w:rFonts w:ascii="Arial Nova" w:hAnsi="Arial Nova" w:eastAsia="Arial Nova" w:cs="Arial Nova"/>
        </w:rPr>
        <w:t>X</w:t>
      </w:r>
      <w:r w:rsidRPr="4A02AD8C" w:rsidR="6D791E9E">
        <w:rPr>
          <w:rFonts w:ascii="Arial Nova" w:hAnsi="Arial Nova" w:eastAsia="Arial Nova" w:cs="Arial Nova"/>
        </w:rPr>
        <w:t xml:space="preserve"> and email.</w:t>
      </w:r>
    </w:p>
    <w:p w:rsidR="6D791E9E" w:rsidP="4A02AD8C" w:rsidRDefault="6D791E9E" w14:paraId="3FD436C9" w14:textId="34FB931E">
      <w:pPr>
        <w:pStyle w:val="ListParagraph"/>
        <w:numPr>
          <w:ilvl w:val="0"/>
          <w:numId w:val="4"/>
        </w:numPr>
        <w:spacing w:line="360" w:lineRule="auto"/>
        <w:rPr>
          <w:rFonts w:ascii="Arial Nova" w:hAnsi="Arial Nova" w:eastAsia="Arial Nova" w:cs="Arial Nova"/>
        </w:rPr>
      </w:pPr>
      <w:r w:rsidRPr="4A02AD8C" w:rsidR="6D791E9E">
        <w:rPr>
          <w:rFonts w:ascii="Arial Nova" w:hAnsi="Arial Nova" w:eastAsia="Arial Nova" w:cs="Arial Nova"/>
        </w:rPr>
        <w:t>Collecting the data from the respondents.</w:t>
      </w:r>
    </w:p>
    <w:p w:rsidR="6D791E9E" w:rsidP="4A02AD8C" w:rsidRDefault="6D791E9E" w14:paraId="140ACCA8" w14:textId="0415E88B">
      <w:pPr>
        <w:pStyle w:val="ListParagraph"/>
        <w:numPr>
          <w:ilvl w:val="0"/>
          <w:numId w:val="4"/>
        </w:numPr>
        <w:spacing w:line="360" w:lineRule="auto"/>
        <w:rPr>
          <w:rFonts w:ascii="Arial Nova" w:hAnsi="Arial Nova" w:eastAsia="Arial Nova" w:cs="Arial Nova"/>
        </w:rPr>
      </w:pPr>
      <w:r w:rsidRPr="4A02AD8C" w:rsidR="6D791E9E">
        <w:rPr>
          <w:rFonts w:ascii="Arial Nova" w:hAnsi="Arial Nova" w:eastAsia="Arial Nova" w:cs="Arial Nova"/>
        </w:rPr>
        <w:t xml:space="preserve">Analyze the information collected from the respondents </w:t>
      </w:r>
      <w:r w:rsidRPr="4A02AD8C" w:rsidR="77E3424C">
        <w:rPr>
          <w:rFonts w:ascii="Arial Nova" w:hAnsi="Arial Nova" w:eastAsia="Arial Nova" w:cs="Arial Nova"/>
        </w:rPr>
        <w:t>by using Excel and SPSS.</w:t>
      </w:r>
    </w:p>
    <w:p w:rsidR="77E3424C" w:rsidP="4A02AD8C" w:rsidRDefault="77E3424C" w14:paraId="6F1B9A13" w14:textId="155C2EC2">
      <w:pPr>
        <w:pStyle w:val="ListParagraph"/>
        <w:numPr>
          <w:ilvl w:val="0"/>
          <w:numId w:val="4"/>
        </w:numPr>
        <w:spacing w:line="360" w:lineRule="auto"/>
        <w:rPr>
          <w:rFonts w:ascii="Arial Nova" w:hAnsi="Arial Nova" w:eastAsia="Arial Nova" w:cs="Arial Nova"/>
        </w:rPr>
      </w:pPr>
      <w:r w:rsidRPr="4A02AD8C" w:rsidR="77E3424C">
        <w:rPr>
          <w:rFonts w:ascii="Arial Nova" w:hAnsi="Arial Nova" w:eastAsia="Arial Nova" w:cs="Arial Nova"/>
        </w:rPr>
        <w:t xml:space="preserve">Record significant discoveries by using cross tabulations, </w:t>
      </w:r>
      <w:r w:rsidRPr="4A02AD8C" w:rsidR="50F0A570">
        <w:rPr>
          <w:rFonts w:ascii="Arial Nova" w:hAnsi="Arial Nova" w:eastAsia="Arial Nova" w:cs="Arial Nova"/>
        </w:rPr>
        <w:t>bar charts and coloration charts to find close relationships within the data</w:t>
      </w:r>
      <w:r w:rsidRPr="4A02AD8C" w:rsidR="689F673E">
        <w:rPr>
          <w:rFonts w:ascii="Arial Nova" w:hAnsi="Arial Nova" w:eastAsia="Arial Nova" w:cs="Arial Nova"/>
        </w:rPr>
        <w:t>.</w:t>
      </w:r>
    </w:p>
    <w:p w:rsidR="689F673E" w:rsidP="4A02AD8C" w:rsidRDefault="689F673E" w14:paraId="3CFCCECA" w14:textId="265C4D16">
      <w:pPr>
        <w:pStyle w:val="ListParagraph"/>
        <w:numPr>
          <w:ilvl w:val="0"/>
          <w:numId w:val="4"/>
        </w:numPr>
        <w:spacing w:line="360" w:lineRule="auto"/>
        <w:rPr>
          <w:rFonts w:ascii="Arial Nova" w:hAnsi="Arial Nova" w:eastAsia="Arial Nova" w:cs="Arial Nova"/>
        </w:rPr>
      </w:pPr>
      <w:r w:rsidRPr="4A02AD8C" w:rsidR="689F673E">
        <w:rPr>
          <w:rFonts w:ascii="Arial Nova" w:hAnsi="Arial Nova" w:eastAsia="Arial Nova" w:cs="Arial Nova"/>
        </w:rPr>
        <w:t xml:space="preserve"> Communicate my </w:t>
      </w:r>
      <w:r w:rsidRPr="4A02AD8C" w:rsidR="10AFA610">
        <w:rPr>
          <w:rFonts w:ascii="Arial Nova" w:hAnsi="Arial Nova" w:eastAsia="Arial Nova" w:cs="Arial Nova"/>
        </w:rPr>
        <w:t>findings within</w:t>
      </w:r>
      <w:r w:rsidRPr="4A02AD8C" w:rsidR="689F673E">
        <w:rPr>
          <w:rFonts w:ascii="Arial Nova" w:hAnsi="Arial Nova" w:eastAsia="Arial Nova" w:cs="Arial Nova"/>
        </w:rPr>
        <w:t xml:space="preserve"> </w:t>
      </w:r>
      <w:r w:rsidRPr="4A02AD8C" w:rsidR="74A3ADEA">
        <w:rPr>
          <w:rFonts w:ascii="Arial Nova" w:hAnsi="Arial Nova" w:eastAsia="Arial Nova" w:cs="Arial Nova"/>
        </w:rPr>
        <w:t>a data analysis report.</w:t>
      </w:r>
    </w:p>
    <w:p w:rsidR="4A02AD8C" w:rsidP="4A02AD8C" w:rsidRDefault="4A02AD8C" w14:paraId="3513C5D5" w14:textId="1F6F4EE4">
      <w:pPr>
        <w:pStyle w:val="ListParagraph"/>
        <w:spacing w:line="360" w:lineRule="auto"/>
        <w:ind w:left="720"/>
        <w:rPr>
          <w:rFonts w:ascii="Arial Nova" w:hAnsi="Arial Nova" w:eastAsia="Arial Nova" w:cs="Arial Nova"/>
        </w:rPr>
      </w:pPr>
    </w:p>
    <w:p w:rsidR="4A02AD8C" w:rsidP="4A02AD8C" w:rsidRDefault="4A02AD8C" w14:paraId="5A92D5F1" w14:textId="0FA3B130">
      <w:pPr>
        <w:pStyle w:val="Normal"/>
        <w:spacing w:line="360" w:lineRule="auto"/>
        <w:rPr>
          <w:rFonts w:ascii="Arial Nova" w:hAnsi="Arial Nova" w:eastAsia="Arial Nova" w:cs="Arial Nova"/>
        </w:rPr>
      </w:pPr>
    </w:p>
    <w:p w:rsidR="5CB53DCC" w:rsidP="4A02AD8C" w:rsidRDefault="5CB53DCC" w14:paraId="7F8863BF" w14:textId="31A44EB4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4A02AD8C" w:rsidR="5CB53DCC">
        <w:rPr>
          <w:rFonts w:ascii="Arial Nova" w:hAnsi="Arial Nova" w:eastAsia="Arial Nova" w:cs="Arial Nova"/>
        </w:rPr>
        <w:t xml:space="preserve">Qualitative Data </w:t>
      </w:r>
      <w:r w:rsidRPr="4A02AD8C" w:rsidR="0AED62F5">
        <w:rPr>
          <w:rFonts w:ascii="Arial Nova" w:hAnsi="Arial Nova" w:eastAsia="Arial Nova" w:cs="Arial Nova"/>
        </w:rPr>
        <w:t>A</w:t>
      </w:r>
      <w:r w:rsidRPr="4A02AD8C" w:rsidR="5CB53DCC">
        <w:rPr>
          <w:rFonts w:ascii="Arial Nova" w:hAnsi="Arial Nova" w:eastAsia="Arial Nova" w:cs="Arial Nova"/>
        </w:rPr>
        <w:t>pproach:</w:t>
      </w:r>
    </w:p>
    <w:p w:rsidR="65F7DEE0" w:rsidP="4A02AD8C" w:rsidRDefault="65F7DEE0" w14:paraId="3C6E5DDC" w14:textId="6A79D090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4A02AD8C" w:rsidR="65F7DEE0">
        <w:rPr>
          <w:rFonts w:ascii="Arial Nova" w:hAnsi="Arial Nova" w:eastAsia="Arial Nova" w:cs="Arial Nova"/>
        </w:rPr>
        <w:t>I</w:t>
      </w:r>
      <w:r w:rsidRPr="4A02AD8C" w:rsidR="4896E9BA">
        <w:rPr>
          <w:rFonts w:ascii="Arial Nova" w:hAnsi="Arial Nova" w:eastAsia="Arial Nova" w:cs="Arial Nova"/>
        </w:rPr>
        <w:t>nterviews will be conducted to gather qualitative data on individual</w:t>
      </w:r>
      <w:r w:rsidRPr="4A02AD8C" w:rsidR="0EAACB4E">
        <w:rPr>
          <w:rFonts w:ascii="Arial Nova" w:hAnsi="Arial Nova" w:eastAsia="Arial Nova" w:cs="Arial Nova"/>
        </w:rPr>
        <w:t xml:space="preserve"> viewpoints and experiences with D&amp;I </w:t>
      </w:r>
      <w:r w:rsidRPr="4A02AD8C" w:rsidR="0EAACB4E">
        <w:rPr>
          <w:rFonts w:ascii="Arial Nova" w:hAnsi="Arial Nova" w:eastAsia="Arial Nova" w:cs="Arial Nova"/>
        </w:rPr>
        <w:t>program</w:t>
      </w:r>
      <w:r w:rsidRPr="4A02AD8C" w:rsidR="34943FD3">
        <w:rPr>
          <w:rFonts w:ascii="Arial Nova" w:hAnsi="Arial Nova" w:eastAsia="Arial Nova" w:cs="Arial Nova"/>
        </w:rPr>
        <w:t>me</w:t>
      </w:r>
      <w:r w:rsidRPr="4A02AD8C" w:rsidR="0EAACB4E">
        <w:rPr>
          <w:rFonts w:ascii="Arial Nova" w:hAnsi="Arial Nova" w:eastAsia="Arial Nova" w:cs="Arial Nova"/>
        </w:rPr>
        <w:t>s</w:t>
      </w:r>
      <w:r w:rsidRPr="4A02AD8C" w:rsidR="0EAACB4E">
        <w:rPr>
          <w:rFonts w:ascii="Arial Nova" w:hAnsi="Arial Nova" w:eastAsia="Arial Nova" w:cs="Arial Nova"/>
        </w:rPr>
        <w:t>.</w:t>
      </w:r>
      <w:r w:rsidRPr="4A02AD8C" w:rsidR="67594F6E">
        <w:rPr>
          <w:rFonts w:ascii="Arial Nova" w:hAnsi="Arial Nova" w:eastAsia="Arial Nova" w:cs="Arial Nova"/>
        </w:rPr>
        <w:t xml:space="preserve"> Interviews give the survey </w:t>
      </w:r>
      <w:r w:rsidRPr="4A02AD8C" w:rsidR="2266D917">
        <w:rPr>
          <w:rFonts w:ascii="Arial Nova" w:hAnsi="Arial Nova" w:eastAsia="Arial Nova" w:cs="Arial Nova"/>
        </w:rPr>
        <w:t xml:space="preserve">results </w:t>
      </w:r>
      <w:r w:rsidRPr="4A02AD8C" w:rsidR="2266D917">
        <w:rPr>
          <w:rFonts w:ascii="Arial Nova" w:hAnsi="Arial Nova" w:eastAsia="Arial Nova" w:cs="Arial Nova"/>
        </w:rPr>
        <w:t>additional</w:t>
      </w:r>
      <w:r w:rsidRPr="4A02AD8C" w:rsidR="2266D917">
        <w:rPr>
          <w:rFonts w:ascii="Arial Nova" w:hAnsi="Arial Nova" w:eastAsia="Arial Nova" w:cs="Arial Nova"/>
        </w:rPr>
        <w:t xml:space="preserve"> meaning and context, enabling a deeper comprehension of p</w:t>
      </w:r>
      <w:r w:rsidRPr="4A02AD8C" w:rsidR="08A72ABD">
        <w:rPr>
          <w:rFonts w:ascii="Arial Nova" w:hAnsi="Arial Nova" w:eastAsia="Arial Nova" w:cs="Arial Nova"/>
        </w:rPr>
        <w:t>eople’s experience</w:t>
      </w:r>
      <w:r w:rsidRPr="4A02AD8C" w:rsidR="38D2C399">
        <w:rPr>
          <w:rFonts w:ascii="Arial Nova" w:hAnsi="Arial Nova" w:eastAsia="Arial Nova" w:cs="Arial Nova"/>
        </w:rPr>
        <w:t>s</w:t>
      </w:r>
      <w:r w:rsidRPr="4A02AD8C" w:rsidR="08A72ABD">
        <w:rPr>
          <w:rFonts w:ascii="Arial Nova" w:hAnsi="Arial Nova" w:eastAsia="Arial Nova" w:cs="Arial Nova"/>
        </w:rPr>
        <w:t>.</w:t>
      </w:r>
      <w:r w:rsidRPr="4A02AD8C" w:rsidR="745BFEDF">
        <w:rPr>
          <w:rFonts w:ascii="Arial Nova" w:hAnsi="Arial Nova" w:eastAsia="Arial Nova" w:cs="Arial Nova"/>
        </w:rPr>
        <w:t xml:space="preserve"> Virtual interviews will be used to support remote working </w:t>
      </w:r>
      <w:r w:rsidRPr="4A02AD8C" w:rsidR="397725A1">
        <w:rPr>
          <w:rFonts w:ascii="Arial Nova" w:hAnsi="Arial Nova" w:eastAsia="Arial Nova" w:cs="Arial Nova"/>
        </w:rPr>
        <w:t>environments</w:t>
      </w:r>
      <w:r w:rsidRPr="4A02AD8C" w:rsidR="676AD5B3">
        <w:rPr>
          <w:rFonts w:ascii="Arial Nova" w:hAnsi="Arial Nova" w:eastAsia="Arial Nova" w:cs="Arial Nova"/>
        </w:rPr>
        <w:t xml:space="preserve"> </w:t>
      </w:r>
      <w:r w:rsidRPr="4A02AD8C" w:rsidR="7E919FF5">
        <w:rPr>
          <w:rFonts w:ascii="Arial Nova" w:hAnsi="Arial Nova" w:eastAsia="Arial Nova" w:cs="Arial Nova"/>
        </w:rPr>
        <w:t>(</w:t>
      </w:r>
      <w:r w:rsidRPr="4A02AD8C" w:rsidR="09913574">
        <w:rPr>
          <w:rFonts w:ascii="Arial Nova" w:hAnsi="Arial Nova" w:eastAsia="Arial Nova" w:cs="Arial Nova"/>
        </w:rPr>
        <w:t>Dulloo, R. 2023)</w:t>
      </w:r>
      <w:r w:rsidRPr="4A02AD8C" w:rsidR="1BB8BCFA">
        <w:rPr>
          <w:rFonts w:ascii="Arial Nova" w:hAnsi="Arial Nova" w:eastAsia="Arial Nova" w:cs="Arial Nova"/>
        </w:rPr>
        <w:t>.</w:t>
      </w:r>
    </w:p>
    <w:p w:rsidR="15928FF0" w:rsidP="4A02AD8C" w:rsidRDefault="15928FF0" w14:paraId="37EF4561" w14:textId="0686DA63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4A02AD8C" w:rsidR="15928FF0">
        <w:rPr>
          <w:rFonts w:ascii="Arial Nova" w:hAnsi="Arial Nova" w:eastAsia="Arial Nova" w:cs="Arial Nova"/>
        </w:rPr>
        <w:t>The steps to conduct virtual interviews are as follows:</w:t>
      </w:r>
    </w:p>
    <w:p w:rsidR="15928FF0" w:rsidP="4A02AD8C" w:rsidRDefault="15928FF0" w14:paraId="1E24DF21" w14:textId="517B1D70">
      <w:pPr>
        <w:pStyle w:val="ListParagraph"/>
        <w:numPr>
          <w:ilvl w:val="0"/>
          <w:numId w:val="5"/>
        </w:numPr>
        <w:spacing w:line="360" w:lineRule="auto"/>
        <w:rPr>
          <w:rFonts w:ascii="Arial Nova" w:hAnsi="Arial Nova" w:eastAsia="Arial Nova" w:cs="Arial Nova"/>
        </w:rPr>
      </w:pPr>
      <w:r w:rsidRPr="4A02AD8C" w:rsidR="15928FF0">
        <w:rPr>
          <w:rFonts w:ascii="Arial Nova" w:hAnsi="Arial Nova" w:eastAsia="Arial Nova" w:cs="Arial Nova"/>
        </w:rPr>
        <w:t>Prepare a list of semi-structured questions.</w:t>
      </w:r>
    </w:p>
    <w:p w:rsidR="08923585" w:rsidP="4A02AD8C" w:rsidRDefault="08923585" w14:paraId="15AE8F5B" w14:textId="137007EF">
      <w:pPr>
        <w:pStyle w:val="ListParagraph"/>
        <w:numPr>
          <w:ilvl w:val="0"/>
          <w:numId w:val="5"/>
        </w:numPr>
        <w:spacing w:line="360" w:lineRule="auto"/>
        <w:rPr>
          <w:rFonts w:ascii="Arial Nova" w:hAnsi="Arial Nova" w:eastAsia="Arial Nova" w:cs="Arial Nova"/>
        </w:rPr>
      </w:pPr>
      <w:r w:rsidRPr="4A02AD8C" w:rsidR="08923585">
        <w:rPr>
          <w:rFonts w:ascii="Arial Nova" w:hAnsi="Arial Nova" w:eastAsia="Arial Nova" w:cs="Arial Nova"/>
        </w:rPr>
        <w:t>Construct an Ethics form for participants to fill out before conducting the interviews.</w:t>
      </w:r>
    </w:p>
    <w:p w:rsidR="08923585" w:rsidP="4A02AD8C" w:rsidRDefault="08923585" w14:paraId="3855980C" w14:textId="08F45251">
      <w:pPr>
        <w:pStyle w:val="ListParagraph"/>
        <w:numPr>
          <w:ilvl w:val="0"/>
          <w:numId w:val="5"/>
        </w:numPr>
        <w:spacing w:line="360" w:lineRule="auto"/>
        <w:rPr>
          <w:rFonts w:ascii="Arial Nova" w:hAnsi="Arial Nova" w:eastAsia="Arial Nova" w:cs="Arial Nova"/>
        </w:rPr>
      </w:pPr>
      <w:r w:rsidRPr="4A02AD8C" w:rsidR="08923585">
        <w:rPr>
          <w:rFonts w:ascii="Arial Nova" w:hAnsi="Arial Nova" w:eastAsia="Arial Nova" w:cs="Arial Nova"/>
        </w:rPr>
        <w:t>Find willing participants to interview.</w:t>
      </w:r>
    </w:p>
    <w:p w:rsidR="08923585" w:rsidP="4A02AD8C" w:rsidRDefault="08923585" w14:paraId="655E376C" w14:textId="2A86E2DC">
      <w:pPr>
        <w:pStyle w:val="ListParagraph"/>
        <w:numPr>
          <w:ilvl w:val="0"/>
          <w:numId w:val="5"/>
        </w:numPr>
        <w:spacing w:line="360" w:lineRule="auto"/>
        <w:rPr>
          <w:rFonts w:ascii="Arial Nova" w:hAnsi="Arial Nova" w:eastAsia="Arial Nova" w:cs="Arial Nova"/>
        </w:rPr>
      </w:pPr>
      <w:r w:rsidRPr="4A02AD8C" w:rsidR="08923585">
        <w:rPr>
          <w:rFonts w:ascii="Arial Nova" w:hAnsi="Arial Nova" w:eastAsia="Arial Nova" w:cs="Arial Nova"/>
        </w:rPr>
        <w:t xml:space="preserve">Ensure participants have access to the necessary </w:t>
      </w:r>
      <w:r w:rsidRPr="4A02AD8C" w:rsidR="220C2FB8">
        <w:rPr>
          <w:rFonts w:ascii="Arial Nova" w:hAnsi="Arial Nova" w:eastAsia="Arial Nova" w:cs="Arial Nova"/>
        </w:rPr>
        <w:t>software</w:t>
      </w:r>
      <w:r w:rsidRPr="4A02AD8C" w:rsidR="08923585">
        <w:rPr>
          <w:rFonts w:ascii="Arial Nova" w:hAnsi="Arial Nova" w:eastAsia="Arial Nova" w:cs="Arial Nova"/>
        </w:rPr>
        <w:t xml:space="preserve">, </w:t>
      </w:r>
      <w:r w:rsidRPr="4A02AD8C" w:rsidR="1A0D422E">
        <w:rPr>
          <w:rFonts w:ascii="Arial Nova" w:hAnsi="Arial Nova" w:eastAsia="Arial Nova" w:cs="Arial Nova"/>
        </w:rPr>
        <w:t xml:space="preserve">Microsoft </w:t>
      </w:r>
      <w:r w:rsidRPr="4A02AD8C" w:rsidR="65326E91">
        <w:rPr>
          <w:rFonts w:ascii="Arial Nova" w:hAnsi="Arial Nova" w:eastAsia="Arial Nova" w:cs="Arial Nova"/>
        </w:rPr>
        <w:t>T</w:t>
      </w:r>
      <w:r w:rsidRPr="4A02AD8C" w:rsidR="1A0D422E">
        <w:rPr>
          <w:rFonts w:ascii="Arial Nova" w:hAnsi="Arial Nova" w:eastAsia="Arial Nova" w:cs="Arial Nova"/>
        </w:rPr>
        <w:t>eams.</w:t>
      </w:r>
    </w:p>
    <w:p w:rsidR="12DA04CF" w:rsidP="4A02AD8C" w:rsidRDefault="12DA04CF" w14:paraId="711D798F" w14:textId="42DA0944">
      <w:pPr>
        <w:pStyle w:val="ListParagraph"/>
        <w:numPr>
          <w:ilvl w:val="0"/>
          <w:numId w:val="5"/>
        </w:numPr>
        <w:spacing w:line="360" w:lineRule="auto"/>
        <w:rPr>
          <w:rFonts w:ascii="Arial Nova" w:hAnsi="Arial Nova" w:eastAsia="Arial Nova" w:cs="Arial Nova"/>
        </w:rPr>
      </w:pPr>
      <w:r w:rsidRPr="4A02AD8C" w:rsidR="12DA04CF">
        <w:rPr>
          <w:rFonts w:ascii="Arial Nova" w:hAnsi="Arial Nova" w:eastAsia="Arial Nova" w:cs="Arial Nova"/>
        </w:rPr>
        <w:t>Set a time and date for the interview to take place.</w:t>
      </w:r>
    </w:p>
    <w:p w:rsidR="33F361C9" w:rsidP="4A02AD8C" w:rsidRDefault="33F361C9" w14:paraId="73B811CE" w14:textId="1BA3D51C">
      <w:pPr>
        <w:pStyle w:val="ListParagraph"/>
        <w:numPr>
          <w:ilvl w:val="0"/>
          <w:numId w:val="5"/>
        </w:numPr>
        <w:spacing w:line="360" w:lineRule="auto"/>
        <w:rPr>
          <w:rFonts w:ascii="Arial Nova" w:hAnsi="Arial Nova" w:eastAsia="Arial Nova" w:cs="Arial Nova"/>
        </w:rPr>
      </w:pPr>
      <w:r w:rsidRPr="4A02AD8C" w:rsidR="33F361C9">
        <w:rPr>
          <w:rFonts w:ascii="Arial Nova" w:hAnsi="Arial Nova" w:eastAsia="Arial Nova" w:cs="Arial Nova"/>
        </w:rPr>
        <w:t>Introduce myself and make the participant feel at ease before the interview and de</w:t>
      </w:r>
      <w:r w:rsidRPr="4A02AD8C" w:rsidR="1E829293">
        <w:rPr>
          <w:rFonts w:ascii="Arial Nova" w:hAnsi="Arial Nova" w:eastAsia="Arial Nova" w:cs="Arial Nova"/>
        </w:rPr>
        <w:t xml:space="preserve">scribe the goal of the interview and </w:t>
      </w:r>
      <w:r w:rsidRPr="4A02AD8C" w:rsidR="1E829293">
        <w:rPr>
          <w:rFonts w:ascii="Arial Nova" w:hAnsi="Arial Nova" w:eastAsia="Arial Nova" w:cs="Arial Nova"/>
        </w:rPr>
        <w:t>its</w:t>
      </w:r>
      <w:r w:rsidRPr="4A02AD8C" w:rsidR="1E829293">
        <w:rPr>
          <w:rFonts w:ascii="Arial Nova" w:hAnsi="Arial Nova" w:eastAsia="Arial Nova" w:cs="Arial Nova"/>
        </w:rPr>
        <w:t xml:space="preserve"> </w:t>
      </w:r>
      <w:r w:rsidRPr="4A02AD8C" w:rsidR="1E829293">
        <w:rPr>
          <w:rFonts w:ascii="Arial Nova" w:hAnsi="Arial Nova" w:eastAsia="Arial Nova" w:cs="Arial Nova"/>
        </w:rPr>
        <w:t>methodology</w:t>
      </w:r>
      <w:r w:rsidRPr="4A02AD8C" w:rsidR="1E829293">
        <w:rPr>
          <w:rFonts w:ascii="Arial Nova" w:hAnsi="Arial Nova" w:eastAsia="Arial Nova" w:cs="Arial Nova"/>
        </w:rPr>
        <w:t>.</w:t>
      </w:r>
    </w:p>
    <w:p w:rsidR="0DB1D86F" w:rsidP="4A02AD8C" w:rsidRDefault="0DB1D86F" w14:paraId="25B3CA9F" w14:textId="5185A942">
      <w:pPr>
        <w:pStyle w:val="ListParagraph"/>
        <w:numPr>
          <w:ilvl w:val="0"/>
          <w:numId w:val="5"/>
        </w:numPr>
        <w:spacing w:line="360" w:lineRule="auto"/>
        <w:rPr>
          <w:rFonts w:ascii="Arial Nova" w:hAnsi="Arial Nova" w:eastAsia="Arial Nova" w:cs="Arial Nova"/>
        </w:rPr>
      </w:pPr>
      <w:r w:rsidRPr="4A02AD8C" w:rsidR="0DB1D86F">
        <w:rPr>
          <w:rFonts w:ascii="Arial Nova" w:hAnsi="Arial Nova" w:eastAsia="Arial Nova" w:cs="Arial Nova"/>
        </w:rPr>
        <w:t>While conducting the interview I will give the participants time to react while adhering to the</w:t>
      </w:r>
      <w:r w:rsidRPr="4A02AD8C" w:rsidR="21D8E528">
        <w:rPr>
          <w:rFonts w:ascii="Arial Nova" w:hAnsi="Arial Nova" w:eastAsia="Arial Nova" w:cs="Arial Nova"/>
        </w:rPr>
        <w:t xml:space="preserve"> pre-planned questions. Be mindful and consider</w:t>
      </w:r>
      <w:r w:rsidRPr="4A02AD8C" w:rsidR="0EB3598D">
        <w:rPr>
          <w:rFonts w:ascii="Arial Nova" w:hAnsi="Arial Nova" w:eastAsia="Arial Nova" w:cs="Arial Nova"/>
        </w:rPr>
        <w:t>ate while fostering a positive atmosphere</w:t>
      </w:r>
      <w:r w:rsidRPr="4A02AD8C" w:rsidR="210DF7D8">
        <w:rPr>
          <w:rFonts w:ascii="Arial Nova" w:hAnsi="Arial Nova" w:eastAsia="Arial Nova" w:cs="Arial Nova"/>
        </w:rPr>
        <w:t xml:space="preserve"> (Indeed, 2025).</w:t>
      </w:r>
    </w:p>
    <w:p w:rsidR="4C5B979B" w:rsidP="4A02AD8C" w:rsidRDefault="4C5B979B" w14:paraId="6CF91257" w14:textId="1FE230F5">
      <w:pPr>
        <w:pStyle w:val="ListParagraph"/>
        <w:numPr>
          <w:ilvl w:val="0"/>
          <w:numId w:val="5"/>
        </w:numPr>
        <w:spacing w:line="360" w:lineRule="auto"/>
        <w:rPr>
          <w:rFonts w:ascii="Arial Nova" w:hAnsi="Arial Nova" w:eastAsia="Arial Nova" w:cs="Arial Nova"/>
        </w:rPr>
      </w:pPr>
      <w:r w:rsidRPr="4A02AD8C" w:rsidR="4C5B979B">
        <w:rPr>
          <w:rFonts w:ascii="Arial Nova" w:hAnsi="Arial Nova" w:eastAsia="Arial Nova" w:cs="Arial Nova"/>
        </w:rPr>
        <w:t>With consent from the participants the interview will be recorded and th</w:t>
      </w:r>
      <w:r w:rsidRPr="4A02AD8C" w:rsidR="73D73626">
        <w:rPr>
          <w:rFonts w:ascii="Arial Nova" w:hAnsi="Arial Nova" w:eastAsia="Arial Nova" w:cs="Arial Nova"/>
        </w:rPr>
        <w:t>e responses</w:t>
      </w:r>
      <w:r w:rsidRPr="4A02AD8C" w:rsidR="4C5B979B">
        <w:rPr>
          <w:rFonts w:ascii="Arial Nova" w:hAnsi="Arial Nova" w:eastAsia="Arial Nova" w:cs="Arial Nova"/>
        </w:rPr>
        <w:t xml:space="preserve"> transcribed</w:t>
      </w:r>
      <w:r w:rsidRPr="4A02AD8C" w:rsidR="42A47C47">
        <w:rPr>
          <w:rFonts w:ascii="Arial Nova" w:hAnsi="Arial Nova" w:eastAsia="Arial Nova" w:cs="Arial Nova"/>
        </w:rPr>
        <w:t xml:space="preserve"> for analysis, making sure the information is </w:t>
      </w:r>
      <w:r w:rsidRPr="4A02AD8C" w:rsidR="358B5D59">
        <w:rPr>
          <w:rFonts w:ascii="Arial Nova" w:hAnsi="Arial Nova" w:eastAsia="Arial Nova" w:cs="Arial Nova"/>
        </w:rPr>
        <w:t>stored securely.</w:t>
      </w:r>
      <w:r w:rsidRPr="4A02AD8C" w:rsidR="1B858E51">
        <w:rPr>
          <w:rFonts w:ascii="Arial Nova" w:hAnsi="Arial Nova" w:eastAsia="Arial Nova" w:cs="Arial Nova"/>
        </w:rPr>
        <w:t xml:space="preserve"> (Salmons, J. 2024).</w:t>
      </w:r>
    </w:p>
    <w:p w:rsidR="13340181" w:rsidP="4A02AD8C" w:rsidRDefault="13340181" w14:paraId="2AC91BEF" w14:textId="5EA268B7">
      <w:pPr>
        <w:pStyle w:val="ListParagraph"/>
        <w:numPr>
          <w:ilvl w:val="0"/>
          <w:numId w:val="5"/>
        </w:numPr>
        <w:spacing w:line="360" w:lineRule="auto"/>
        <w:rPr>
          <w:rFonts w:ascii="Arial Nova" w:hAnsi="Arial Nova" w:eastAsia="Arial Nova" w:cs="Arial Nova"/>
        </w:rPr>
      </w:pPr>
      <w:r w:rsidRPr="4A02AD8C" w:rsidR="13340181">
        <w:rPr>
          <w:rFonts w:ascii="Arial Nova" w:hAnsi="Arial Nova" w:eastAsia="Arial Nova" w:cs="Arial Nova"/>
        </w:rPr>
        <w:t xml:space="preserve">Analyse the </w:t>
      </w:r>
      <w:r w:rsidRPr="4A02AD8C" w:rsidR="18821A3F">
        <w:rPr>
          <w:rFonts w:ascii="Arial Nova" w:hAnsi="Arial Nova" w:eastAsia="Arial Nova" w:cs="Arial Nova"/>
        </w:rPr>
        <w:t>transcripts</w:t>
      </w:r>
      <w:r w:rsidRPr="4A02AD8C" w:rsidR="13340181">
        <w:rPr>
          <w:rFonts w:ascii="Arial Nova" w:hAnsi="Arial Nova" w:eastAsia="Arial Nova" w:cs="Arial Nova"/>
        </w:rPr>
        <w:t xml:space="preserve"> using thematic analysis to pinpoint important them</w:t>
      </w:r>
      <w:r w:rsidRPr="4A02AD8C" w:rsidR="7B01B5C8">
        <w:rPr>
          <w:rFonts w:ascii="Arial Nova" w:hAnsi="Arial Nova" w:eastAsia="Arial Nova" w:cs="Arial Nova"/>
        </w:rPr>
        <w:t>es and highlights. Provide the results in a narrative format.</w:t>
      </w:r>
    </w:p>
    <w:p w:rsidR="02D975B5" w:rsidP="4A02AD8C" w:rsidRDefault="02D975B5" w14:paraId="03442E1B" w14:textId="27CAAD29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4A02AD8C" w:rsidR="02D975B5">
        <w:rPr>
          <w:rFonts w:ascii="Arial Nova" w:hAnsi="Arial Nova" w:eastAsia="Arial Nova" w:cs="Arial Nova"/>
        </w:rPr>
        <w:t>Ethical Considerations</w:t>
      </w:r>
    </w:p>
    <w:p w:rsidR="376AAFF0" w:rsidP="4A02AD8C" w:rsidRDefault="376AAFF0" w14:paraId="5ADBCDC0" w14:textId="48B79F67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4A02AD8C" w:rsidR="376AAFF0">
        <w:rPr>
          <w:rFonts w:ascii="Arial Nova" w:hAnsi="Arial Nova" w:eastAsia="Arial Nova" w:cs="Arial Nova"/>
        </w:rPr>
        <w:t>Informed Consent</w:t>
      </w:r>
      <w:r w:rsidRPr="4A02AD8C" w:rsidR="28D326FA">
        <w:rPr>
          <w:rFonts w:ascii="Arial Nova" w:hAnsi="Arial Nova" w:eastAsia="Arial Nova" w:cs="Arial Nova"/>
        </w:rPr>
        <w:t>: participants</w:t>
      </w:r>
      <w:r w:rsidRPr="4A02AD8C" w:rsidR="7704144E">
        <w:rPr>
          <w:rFonts w:ascii="Arial Nova" w:hAnsi="Arial Nova" w:eastAsia="Arial Nova" w:cs="Arial Nova"/>
        </w:rPr>
        <w:t xml:space="preserve"> will get information on the study’s goals, procedures, </w:t>
      </w:r>
      <w:r w:rsidRPr="4A02AD8C" w:rsidR="7704144E">
        <w:rPr>
          <w:rFonts w:ascii="Arial Nova" w:hAnsi="Arial Nova" w:eastAsia="Arial Nova" w:cs="Arial Nova"/>
        </w:rPr>
        <w:t>possible risks</w:t>
      </w:r>
      <w:r w:rsidRPr="4A02AD8C" w:rsidR="7704144E">
        <w:rPr>
          <w:rFonts w:ascii="Arial Nova" w:hAnsi="Arial Nova" w:eastAsia="Arial Nova" w:cs="Arial Nova"/>
        </w:rPr>
        <w:t>, and ad</w:t>
      </w:r>
      <w:r w:rsidRPr="4A02AD8C" w:rsidR="5C2CEB97">
        <w:rPr>
          <w:rFonts w:ascii="Arial Nova" w:hAnsi="Arial Nova" w:eastAsia="Arial Nova" w:cs="Arial Nova"/>
        </w:rPr>
        <w:t xml:space="preserve">vantages. They must consent to join voluntarily and </w:t>
      </w:r>
      <w:r w:rsidRPr="4A02AD8C" w:rsidR="69432078">
        <w:rPr>
          <w:rFonts w:ascii="Arial Nova" w:hAnsi="Arial Nova" w:eastAsia="Arial Nova" w:cs="Arial Nova"/>
        </w:rPr>
        <w:t>be free</w:t>
      </w:r>
      <w:r w:rsidRPr="4A02AD8C" w:rsidR="5C2CEB97">
        <w:rPr>
          <w:rFonts w:ascii="Arial Nova" w:hAnsi="Arial Nova" w:eastAsia="Arial Nova" w:cs="Arial Nova"/>
        </w:rPr>
        <w:t xml:space="preserve"> from </w:t>
      </w:r>
      <w:r w:rsidRPr="4A02AD8C" w:rsidR="6F9DB119">
        <w:rPr>
          <w:rFonts w:ascii="Arial Nova" w:hAnsi="Arial Nova" w:eastAsia="Arial Nova" w:cs="Arial Nova"/>
        </w:rPr>
        <w:t xml:space="preserve">coercion; </w:t>
      </w:r>
      <w:r w:rsidRPr="4A02AD8C" w:rsidR="6F4EF646">
        <w:rPr>
          <w:rFonts w:ascii="Arial Nova" w:hAnsi="Arial Nova" w:eastAsia="Arial Nova" w:cs="Arial Nova"/>
        </w:rPr>
        <w:t>participants</w:t>
      </w:r>
      <w:r w:rsidRPr="4A02AD8C" w:rsidR="2FC23193">
        <w:rPr>
          <w:rFonts w:ascii="Arial Nova" w:hAnsi="Arial Nova" w:eastAsia="Arial Nova" w:cs="Arial Nova"/>
        </w:rPr>
        <w:t xml:space="preserve"> will be provided with </w:t>
      </w:r>
      <w:r w:rsidRPr="4A02AD8C" w:rsidR="7C307DF7">
        <w:rPr>
          <w:rFonts w:ascii="Arial Nova" w:hAnsi="Arial Nova" w:eastAsia="Arial Nova" w:cs="Arial Nova"/>
        </w:rPr>
        <w:t>a comprehensive consent form</w:t>
      </w:r>
      <w:r w:rsidRPr="4A02AD8C" w:rsidR="28B628FF">
        <w:rPr>
          <w:rFonts w:ascii="Arial Nova" w:hAnsi="Arial Nova" w:eastAsia="Arial Nova" w:cs="Arial Nova"/>
        </w:rPr>
        <w:t>.</w:t>
      </w:r>
      <w:r w:rsidRPr="4A02AD8C" w:rsidR="7C307DF7">
        <w:rPr>
          <w:rFonts w:ascii="Arial Nova" w:hAnsi="Arial Nova" w:eastAsia="Arial Nova" w:cs="Arial Nova"/>
        </w:rPr>
        <w:t xml:space="preserve"> </w:t>
      </w:r>
      <w:r w:rsidRPr="4A02AD8C" w:rsidR="269B377F">
        <w:rPr>
          <w:rFonts w:ascii="Arial Nova" w:hAnsi="Arial Nova" w:eastAsia="Arial Nova" w:cs="Arial Nova"/>
        </w:rPr>
        <w:t>T</w:t>
      </w:r>
      <w:r w:rsidRPr="4A02AD8C" w:rsidR="6F9DB119">
        <w:rPr>
          <w:rFonts w:ascii="Arial Nova" w:hAnsi="Arial Nova" w:eastAsia="Arial Nova" w:cs="Arial Nova"/>
        </w:rPr>
        <w:t>hey</w:t>
      </w:r>
      <w:r w:rsidRPr="4A02AD8C" w:rsidR="3C9CE026">
        <w:rPr>
          <w:rFonts w:ascii="Arial Nova" w:hAnsi="Arial Nova" w:eastAsia="Arial Nova" w:cs="Arial Nova"/>
        </w:rPr>
        <w:t xml:space="preserve"> must sign </w:t>
      </w:r>
      <w:r w:rsidRPr="4A02AD8C" w:rsidR="2A136437">
        <w:rPr>
          <w:rFonts w:ascii="Arial Nova" w:hAnsi="Arial Nova" w:eastAsia="Arial Nova" w:cs="Arial Nova"/>
        </w:rPr>
        <w:t>a consent form</w:t>
      </w:r>
      <w:r w:rsidRPr="4A02AD8C" w:rsidR="3C9CE026">
        <w:rPr>
          <w:rFonts w:ascii="Arial Nova" w:hAnsi="Arial Nova" w:eastAsia="Arial Nova" w:cs="Arial Nova"/>
        </w:rPr>
        <w:t xml:space="preserve"> to confirm they understand</w:t>
      </w:r>
      <w:r w:rsidRPr="4A02AD8C" w:rsidR="23B03C7C">
        <w:rPr>
          <w:rFonts w:ascii="Arial Nova" w:hAnsi="Arial Nova" w:eastAsia="Arial Nova" w:cs="Arial Nova"/>
        </w:rPr>
        <w:t xml:space="preserve"> their rights</w:t>
      </w:r>
      <w:r w:rsidRPr="4A02AD8C" w:rsidR="720BA9BA">
        <w:rPr>
          <w:rFonts w:ascii="Arial Nova" w:hAnsi="Arial Nova" w:eastAsia="Arial Nova" w:cs="Arial Nova"/>
        </w:rPr>
        <w:t xml:space="preserve"> </w:t>
      </w:r>
      <w:r w:rsidRPr="4A02AD8C" w:rsidR="23B03C7C">
        <w:rPr>
          <w:rFonts w:ascii="Arial Nova" w:hAnsi="Arial Nova" w:eastAsia="Arial Nova" w:cs="Arial Nova"/>
        </w:rPr>
        <w:t>and the purp</w:t>
      </w:r>
      <w:r w:rsidRPr="4A02AD8C" w:rsidR="202CD8D5">
        <w:rPr>
          <w:rFonts w:ascii="Arial Nova" w:hAnsi="Arial Nova" w:eastAsia="Arial Nova" w:cs="Arial Nova"/>
        </w:rPr>
        <w:t>ose of the study</w:t>
      </w:r>
      <w:r w:rsidRPr="4A02AD8C" w:rsidR="3C9CE026">
        <w:rPr>
          <w:rFonts w:ascii="Arial Nova" w:hAnsi="Arial Nova" w:eastAsia="Arial Nova" w:cs="Arial Nova"/>
        </w:rPr>
        <w:t xml:space="preserve"> and agree to </w:t>
      </w:r>
      <w:r w:rsidRPr="4A02AD8C" w:rsidR="3C9CE026">
        <w:rPr>
          <w:rFonts w:ascii="Arial Nova" w:hAnsi="Arial Nova" w:eastAsia="Arial Nova" w:cs="Arial Nova"/>
        </w:rPr>
        <w:t>participate</w:t>
      </w:r>
      <w:r w:rsidRPr="4A02AD8C" w:rsidR="6AC4C7DC">
        <w:rPr>
          <w:rFonts w:ascii="Arial Nova" w:hAnsi="Arial Nova" w:eastAsia="Arial Nova" w:cs="Arial Nova"/>
        </w:rPr>
        <w:t xml:space="preserve"> (Hassan, M. 2024).</w:t>
      </w:r>
    </w:p>
    <w:p w:rsidR="07AF3664" w:rsidP="4A02AD8C" w:rsidRDefault="07AF3664" w14:paraId="3C3A0F54" w14:textId="6469F0BD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4A02AD8C" w:rsidR="07AF3664">
        <w:rPr>
          <w:rFonts w:ascii="Arial Nova" w:hAnsi="Arial Nova" w:eastAsia="Arial Nova" w:cs="Arial Nova"/>
        </w:rPr>
        <w:t xml:space="preserve">Confidentiality: </w:t>
      </w:r>
      <w:r w:rsidRPr="4A02AD8C" w:rsidR="454D4FA2">
        <w:rPr>
          <w:rFonts w:ascii="Arial Nova" w:hAnsi="Arial Nova" w:eastAsia="Arial Nova" w:cs="Arial Nova"/>
        </w:rPr>
        <w:t>it is essential to protect par</w:t>
      </w:r>
      <w:r w:rsidRPr="4A02AD8C" w:rsidR="2DCE1792">
        <w:rPr>
          <w:rFonts w:ascii="Arial Nova" w:hAnsi="Arial Nova" w:eastAsia="Arial Nova" w:cs="Arial Nova"/>
        </w:rPr>
        <w:t>ticipants’ privacy and anonymity. Personal dat</w:t>
      </w:r>
      <w:r w:rsidRPr="4A02AD8C" w:rsidR="3EED9888">
        <w:rPr>
          <w:rFonts w:ascii="Arial Nova" w:hAnsi="Arial Nova" w:eastAsia="Arial Nova" w:cs="Arial Nova"/>
        </w:rPr>
        <w:t xml:space="preserve">a </w:t>
      </w:r>
      <w:r w:rsidRPr="4A02AD8C" w:rsidR="368D84D9">
        <w:rPr>
          <w:rFonts w:ascii="Arial Nova" w:hAnsi="Arial Nova" w:eastAsia="Arial Nova" w:cs="Arial Nova"/>
        </w:rPr>
        <w:t>will</w:t>
      </w:r>
      <w:r w:rsidRPr="4A02AD8C" w:rsidR="3EED9888">
        <w:rPr>
          <w:rFonts w:ascii="Arial Nova" w:hAnsi="Arial Nova" w:eastAsia="Arial Nova" w:cs="Arial Nova"/>
        </w:rPr>
        <w:t xml:space="preserve"> be safeguarded and never shared without consent.</w:t>
      </w:r>
      <w:r w:rsidRPr="4A02AD8C" w:rsidR="4D4249C7">
        <w:rPr>
          <w:rFonts w:ascii="Arial Nova" w:hAnsi="Arial Nova" w:eastAsia="Arial Nova" w:cs="Arial Nova"/>
        </w:rPr>
        <w:t xml:space="preserve"> To </w:t>
      </w:r>
      <w:r w:rsidRPr="4A02AD8C" w:rsidR="2012F2F7">
        <w:rPr>
          <w:rFonts w:ascii="Arial Nova" w:hAnsi="Arial Nova" w:eastAsia="Arial Nova" w:cs="Arial Nova"/>
        </w:rPr>
        <w:t xml:space="preserve">protect the participants identity, </w:t>
      </w:r>
      <w:r w:rsidRPr="4A02AD8C" w:rsidR="5BDF65D2">
        <w:rPr>
          <w:rFonts w:ascii="Arial Nova" w:hAnsi="Arial Nova" w:eastAsia="Arial Nova" w:cs="Arial Nova"/>
        </w:rPr>
        <w:t xml:space="preserve">anonymous </w:t>
      </w:r>
      <w:r w:rsidRPr="4A02AD8C" w:rsidR="26078068">
        <w:rPr>
          <w:rFonts w:ascii="Arial Nova" w:hAnsi="Arial Nova" w:eastAsia="Arial Nova" w:cs="Arial Nova"/>
        </w:rPr>
        <w:t>responses and the use of secure data storage techniques will be used. The data will be restricted to authorized personnel only.</w:t>
      </w:r>
    </w:p>
    <w:p w:rsidR="30FF5406" w:rsidP="4A02AD8C" w:rsidRDefault="30FF5406" w14:paraId="6EA13F7F" w14:textId="23204285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4A02AD8C" w:rsidR="30FF5406">
        <w:rPr>
          <w:rFonts w:ascii="Arial Nova" w:hAnsi="Arial Nova" w:eastAsia="Arial Nova" w:cs="Arial Nova"/>
        </w:rPr>
        <w:t xml:space="preserve">Approval: </w:t>
      </w:r>
      <w:r w:rsidRPr="4A02AD8C" w:rsidR="052BC141">
        <w:rPr>
          <w:rFonts w:ascii="Arial Nova" w:hAnsi="Arial Nova" w:eastAsia="Arial Nova" w:cs="Arial Nova"/>
        </w:rPr>
        <w:t xml:space="preserve">to make sure the study </w:t>
      </w:r>
      <w:r w:rsidRPr="4A02AD8C" w:rsidR="052BC141">
        <w:rPr>
          <w:rFonts w:ascii="Arial Nova" w:hAnsi="Arial Nova" w:eastAsia="Arial Nova" w:cs="Arial Nova"/>
        </w:rPr>
        <w:t>com</w:t>
      </w:r>
      <w:r w:rsidRPr="4A02AD8C" w:rsidR="09E44882">
        <w:rPr>
          <w:rFonts w:ascii="Arial Nova" w:hAnsi="Arial Nova" w:eastAsia="Arial Nova" w:cs="Arial Nova"/>
        </w:rPr>
        <w:t>plies with</w:t>
      </w:r>
      <w:r w:rsidRPr="4A02AD8C" w:rsidR="09E44882">
        <w:rPr>
          <w:rFonts w:ascii="Arial Nova" w:hAnsi="Arial Nova" w:eastAsia="Arial Nova" w:cs="Arial Nova"/>
        </w:rPr>
        <w:t xml:space="preserve"> the ethical </w:t>
      </w:r>
      <w:r w:rsidRPr="4A02AD8C" w:rsidR="296847E7">
        <w:rPr>
          <w:rFonts w:ascii="Arial Nova" w:hAnsi="Arial Nova" w:eastAsia="Arial Nova" w:cs="Arial Nova"/>
        </w:rPr>
        <w:t>guidelines</w:t>
      </w:r>
      <w:r w:rsidRPr="4A02AD8C" w:rsidR="70DB2F1F">
        <w:rPr>
          <w:rFonts w:ascii="Arial Nova" w:hAnsi="Arial Nova" w:eastAsia="Arial Nova" w:cs="Arial Nova"/>
        </w:rPr>
        <w:t xml:space="preserve"> and safeguarding </w:t>
      </w:r>
      <w:r w:rsidRPr="4A02AD8C" w:rsidR="05183BF6">
        <w:rPr>
          <w:rFonts w:ascii="Arial Nova" w:hAnsi="Arial Nova" w:eastAsia="Arial Nova" w:cs="Arial Nova"/>
        </w:rPr>
        <w:t>participants’</w:t>
      </w:r>
      <w:r w:rsidRPr="4A02AD8C" w:rsidR="70DB2F1F">
        <w:rPr>
          <w:rFonts w:ascii="Arial Nova" w:hAnsi="Arial Nova" w:eastAsia="Arial Nova" w:cs="Arial Nova"/>
        </w:rPr>
        <w:t xml:space="preserve"> </w:t>
      </w:r>
      <w:r w:rsidRPr="4A02AD8C" w:rsidR="24EAC95D">
        <w:rPr>
          <w:rFonts w:ascii="Arial Nova" w:hAnsi="Arial Nova" w:eastAsia="Arial Nova" w:cs="Arial Nova"/>
        </w:rPr>
        <w:t xml:space="preserve">rights, the </w:t>
      </w:r>
      <w:r w:rsidRPr="4A02AD8C" w:rsidR="6899EF62">
        <w:rPr>
          <w:rFonts w:ascii="Arial Nova" w:hAnsi="Arial Nova" w:eastAsia="Arial Nova" w:cs="Arial Nova"/>
        </w:rPr>
        <w:t>E</w:t>
      </w:r>
      <w:r w:rsidRPr="4A02AD8C" w:rsidR="24EAC95D">
        <w:rPr>
          <w:rFonts w:ascii="Arial Nova" w:hAnsi="Arial Nova" w:eastAsia="Arial Nova" w:cs="Arial Nova"/>
        </w:rPr>
        <w:t xml:space="preserve">thics </w:t>
      </w:r>
      <w:r w:rsidRPr="4A02AD8C" w:rsidR="41416DC4">
        <w:rPr>
          <w:rFonts w:ascii="Arial Nova" w:hAnsi="Arial Nova" w:eastAsia="Arial Nova" w:cs="Arial Nova"/>
        </w:rPr>
        <w:t>C</w:t>
      </w:r>
      <w:r w:rsidRPr="4A02AD8C" w:rsidR="24EAC95D">
        <w:rPr>
          <w:rFonts w:ascii="Arial Nova" w:hAnsi="Arial Nova" w:eastAsia="Arial Nova" w:cs="Arial Nova"/>
        </w:rPr>
        <w:t>ommittee at</w:t>
      </w:r>
      <w:r w:rsidRPr="4A02AD8C" w:rsidR="296847E7">
        <w:rPr>
          <w:rFonts w:ascii="Arial Nova" w:hAnsi="Arial Nova" w:eastAsia="Arial Nova" w:cs="Arial Nova"/>
        </w:rPr>
        <w:t xml:space="preserve"> </w:t>
      </w:r>
      <w:r w:rsidRPr="4A02AD8C" w:rsidR="296847E7">
        <w:rPr>
          <w:rFonts w:ascii="Arial Nova" w:hAnsi="Arial Nova" w:eastAsia="Arial Nova" w:cs="Arial Nova"/>
        </w:rPr>
        <w:t>the University of Wales Trinity Saint David</w:t>
      </w:r>
      <w:r w:rsidRPr="4A02AD8C" w:rsidR="45506CBF">
        <w:rPr>
          <w:rFonts w:ascii="Arial Nova" w:hAnsi="Arial Nova" w:eastAsia="Arial Nova" w:cs="Arial Nova"/>
        </w:rPr>
        <w:t>’s approval is critical</w:t>
      </w:r>
      <w:r w:rsidRPr="4A02AD8C" w:rsidR="044DDAF0">
        <w:rPr>
          <w:rFonts w:ascii="Arial Nova" w:hAnsi="Arial Nova" w:eastAsia="Arial Nova" w:cs="Arial Nova"/>
        </w:rPr>
        <w:t xml:space="preserve"> for this study to go ahead</w:t>
      </w:r>
      <w:r w:rsidRPr="4A02AD8C" w:rsidR="05B0BF46">
        <w:rPr>
          <w:rFonts w:ascii="Arial Nova" w:hAnsi="Arial Nova" w:eastAsia="Arial Nova" w:cs="Arial Nova"/>
        </w:rPr>
        <w:t xml:space="preserve"> (UWTSD</w:t>
      </w:r>
      <w:r w:rsidRPr="4A02AD8C" w:rsidR="411E7D9D">
        <w:rPr>
          <w:rFonts w:ascii="Arial Nova" w:hAnsi="Arial Nova" w:eastAsia="Arial Nova" w:cs="Arial Nova"/>
        </w:rPr>
        <w:t>, 2025).</w:t>
      </w:r>
      <w:r w:rsidRPr="4A02AD8C" w:rsidR="36C22237">
        <w:rPr>
          <w:rFonts w:ascii="Arial Nova" w:hAnsi="Arial Nova" w:eastAsia="Arial Nova" w:cs="Arial Nova"/>
        </w:rPr>
        <w:t xml:space="preserve"> I will </w:t>
      </w:r>
      <w:r w:rsidRPr="4A02AD8C" w:rsidR="2A8388C5">
        <w:rPr>
          <w:rFonts w:ascii="Arial Nova" w:hAnsi="Arial Nova" w:eastAsia="Arial Nova" w:cs="Arial Nova"/>
        </w:rPr>
        <w:t xml:space="preserve">send </w:t>
      </w:r>
      <w:r w:rsidRPr="4A02AD8C" w:rsidR="2964C380">
        <w:rPr>
          <w:rFonts w:ascii="Arial Nova" w:hAnsi="Arial Nova" w:eastAsia="Arial Nova" w:cs="Arial Nova"/>
        </w:rPr>
        <w:t>a thorough</w:t>
      </w:r>
      <w:r w:rsidRPr="4A02AD8C" w:rsidR="2A8388C5">
        <w:rPr>
          <w:rFonts w:ascii="Arial Nova" w:hAnsi="Arial Nova" w:eastAsia="Arial Nova" w:cs="Arial Nova"/>
        </w:rPr>
        <w:t xml:space="preserve"> research proposal </w:t>
      </w:r>
      <w:r w:rsidRPr="4A02AD8C" w:rsidR="7B4798D1">
        <w:rPr>
          <w:rFonts w:ascii="Arial Nova" w:hAnsi="Arial Nova" w:eastAsia="Arial Nova" w:cs="Arial Nova"/>
        </w:rPr>
        <w:t>to the ethics committee at the University of Wales Trinity Saint David</w:t>
      </w:r>
      <w:r w:rsidRPr="4A02AD8C" w:rsidR="157BCFB0">
        <w:rPr>
          <w:rFonts w:ascii="Arial Nova" w:hAnsi="Arial Nova" w:eastAsia="Arial Nova" w:cs="Arial Nova"/>
        </w:rPr>
        <w:t xml:space="preserve">, providing details of the goals, procedures, and ethical issues of the study, </w:t>
      </w:r>
      <w:r w:rsidRPr="4A02AD8C" w:rsidR="6DA2B5A6">
        <w:rPr>
          <w:rFonts w:ascii="Arial Nova" w:hAnsi="Arial Nova" w:eastAsia="Arial Nova" w:cs="Arial Nova"/>
        </w:rPr>
        <w:t>I will not start</w:t>
      </w:r>
      <w:r w:rsidRPr="4A02AD8C" w:rsidR="662301E0">
        <w:rPr>
          <w:rFonts w:ascii="Arial Nova" w:hAnsi="Arial Nova" w:eastAsia="Arial Nova" w:cs="Arial Nova"/>
        </w:rPr>
        <w:t xml:space="preserve"> </w:t>
      </w:r>
      <w:r w:rsidRPr="4A02AD8C" w:rsidR="662301E0">
        <w:rPr>
          <w:rFonts w:ascii="Arial Nova" w:hAnsi="Arial Nova" w:eastAsia="Arial Nova" w:cs="Arial Nova"/>
        </w:rPr>
        <w:t xml:space="preserve">any data collection </w:t>
      </w:r>
      <w:r w:rsidRPr="4A02AD8C" w:rsidR="1C544FA7">
        <w:rPr>
          <w:rFonts w:ascii="Arial Nova" w:hAnsi="Arial Nova" w:eastAsia="Arial Nova" w:cs="Arial Nova"/>
        </w:rPr>
        <w:t>before getting approval.</w:t>
      </w:r>
    </w:p>
    <w:p w:rsidR="3C8E6318" w:rsidP="4A02AD8C" w:rsidRDefault="3C8E6318" w14:paraId="52C19BDE" w14:textId="1960EC77">
      <w:pPr>
        <w:pStyle w:val="Heading1"/>
      </w:pPr>
      <w:bookmarkStart w:name="_Toc781489905" w:id="1068234692"/>
      <w:r w:rsidR="3C8E6318">
        <w:rPr/>
        <w:t>Planned Data Analysis and Presentation</w:t>
      </w:r>
      <w:bookmarkEnd w:id="1068234692"/>
    </w:p>
    <w:p w:rsidR="4A02AD8C" w:rsidP="4A02AD8C" w:rsidRDefault="4A02AD8C" w14:paraId="11922E6D" w14:textId="5EAA68E2">
      <w:pPr>
        <w:spacing w:before="0" w:beforeAutospacing="off" w:after="0" w:afterAutospacing="off"/>
        <w:rPr>
          <w:rFonts w:ascii="Arial" w:hAnsi="Arial" w:eastAsia="Arial" w:cs="Arial"/>
          <w:noProof w:val="0"/>
          <w:color w:val="333333"/>
          <w:sz w:val="22"/>
          <w:szCs w:val="22"/>
          <w:lang w:val="en-US"/>
        </w:rPr>
      </w:pPr>
    </w:p>
    <w:p w:rsidR="57DA0CE7" w:rsidP="4A02AD8C" w:rsidRDefault="57DA0CE7" w14:paraId="00F5B09F" w14:textId="508C7B31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4A02AD8C" w:rsidR="57DA0CE7">
        <w:rPr>
          <w:rFonts w:ascii="Arial Nova" w:hAnsi="Arial Nova" w:eastAsia="Arial Nova" w:cs="Arial Nova"/>
        </w:rPr>
        <w:t xml:space="preserve">The data analysis process for </w:t>
      </w:r>
      <w:r w:rsidRPr="4A02AD8C" w:rsidR="113D36CB">
        <w:rPr>
          <w:rFonts w:ascii="Arial Nova" w:hAnsi="Arial Nova" w:eastAsia="Arial Nova" w:cs="Arial Nova"/>
        </w:rPr>
        <w:t>quantitative</w:t>
      </w:r>
      <w:r w:rsidRPr="4A02AD8C" w:rsidR="57DA0CE7">
        <w:rPr>
          <w:rFonts w:ascii="Arial Nova" w:hAnsi="Arial Nova" w:eastAsia="Arial Nova" w:cs="Arial Nova"/>
        </w:rPr>
        <w:t xml:space="preserve"> data</w:t>
      </w:r>
      <w:r w:rsidRPr="4A02AD8C" w:rsidR="5D510F1C">
        <w:rPr>
          <w:rFonts w:ascii="Arial Nova" w:hAnsi="Arial Nova" w:eastAsia="Arial Nova" w:cs="Arial Nova"/>
        </w:rPr>
        <w:t xml:space="preserve"> is statistical analysis,</w:t>
      </w:r>
      <w:r w:rsidRPr="4A02AD8C" w:rsidR="69297E02">
        <w:rPr>
          <w:rFonts w:ascii="Arial Nova" w:hAnsi="Arial Nova" w:eastAsia="Arial Nova" w:cs="Arial Nova"/>
        </w:rPr>
        <w:t xml:space="preserve"> this entails analyzing numerical data gathered from surveys </w:t>
      </w:r>
      <w:r w:rsidRPr="4A02AD8C" w:rsidR="5CD935D7">
        <w:rPr>
          <w:rFonts w:ascii="Arial Nova" w:hAnsi="Arial Nova" w:eastAsia="Arial Nova" w:cs="Arial Nova"/>
        </w:rPr>
        <w:t>using statistical techniques. Finding trends, correlations, and patterns</w:t>
      </w:r>
      <w:r w:rsidRPr="4A02AD8C" w:rsidR="26351E26">
        <w:rPr>
          <w:rFonts w:ascii="Arial Nova" w:hAnsi="Arial Nova" w:eastAsia="Arial Nova" w:cs="Arial Nova"/>
        </w:rPr>
        <w:t xml:space="preserve"> concerning diversity and inclusion </w:t>
      </w:r>
      <w:r w:rsidRPr="4A02AD8C" w:rsidR="26351E26">
        <w:rPr>
          <w:rFonts w:ascii="Arial Nova" w:hAnsi="Arial Nova" w:eastAsia="Arial Nova" w:cs="Arial Nova"/>
        </w:rPr>
        <w:t>program</w:t>
      </w:r>
      <w:r w:rsidRPr="4A02AD8C" w:rsidR="44F6AA03">
        <w:rPr>
          <w:rFonts w:ascii="Arial Nova" w:hAnsi="Arial Nova" w:eastAsia="Arial Nova" w:cs="Arial Nova"/>
        </w:rPr>
        <w:t>me</w:t>
      </w:r>
      <w:r w:rsidRPr="4A02AD8C" w:rsidR="26351E26">
        <w:rPr>
          <w:rFonts w:ascii="Arial Nova" w:hAnsi="Arial Nova" w:eastAsia="Arial Nova" w:cs="Arial Nova"/>
        </w:rPr>
        <w:t>s</w:t>
      </w:r>
      <w:r w:rsidRPr="4A02AD8C" w:rsidR="26351E26">
        <w:rPr>
          <w:rFonts w:ascii="Arial Nova" w:hAnsi="Arial Nova" w:eastAsia="Arial Nova" w:cs="Arial Nova"/>
        </w:rPr>
        <w:t xml:space="preserve"> and th</w:t>
      </w:r>
      <w:r w:rsidRPr="4A02AD8C" w:rsidR="34A72245">
        <w:rPr>
          <w:rFonts w:ascii="Arial Nova" w:hAnsi="Arial Nova" w:eastAsia="Arial Nova" w:cs="Arial Nova"/>
        </w:rPr>
        <w:t>eir effects on workplace culture is the aim.</w:t>
      </w:r>
      <w:r w:rsidRPr="4A02AD8C" w:rsidR="163E6066">
        <w:rPr>
          <w:rFonts w:ascii="Arial Nova" w:hAnsi="Arial Nova" w:eastAsia="Arial Nova" w:cs="Arial Nova"/>
        </w:rPr>
        <w:t xml:space="preserve"> The characteristic statistics used to summarize </w:t>
      </w:r>
      <w:r w:rsidRPr="4A02AD8C" w:rsidR="7F312861">
        <w:rPr>
          <w:rFonts w:ascii="Arial Nova" w:hAnsi="Arial Nova" w:eastAsia="Arial Nova" w:cs="Arial Nova"/>
        </w:rPr>
        <w:t>the data include metrics like mean, median, mode and standard</w:t>
      </w:r>
      <w:r w:rsidRPr="4A02AD8C" w:rsidR="6FD2536E">
        <w:rPr>
          <w:rFonts w:ascii="Arial Nova" w:hAnsi="Arial Nova" w:eastAsia="Arial Nova" w:cs="Arial Nova"/>
        </w:rPr>
        <w:t xml:space="preserve"> deviation.</w:t>
      </w:r>
      <w:r w:rsidRPr="4A02AD8C" w:rsidR="3876DD90">
        <w:rPr>
          <w:rFonts w:ascii="Arial Nova" w:hAnsi="Arial Nova" w:eastAsia="Arial Nova" w:cs="Arial Nova"/>
        </w:rPr>
        <w:t xml:space="preserve"> Software programs such as </w:t>
      </w:r>
      <w:r w:rsidRPr="4A02AD8C" w:rsidR="67E3DE07">
        <w:rPr>
          <w:rFonts w:ascii="Arial Nova" w:hAnsi="Arial Nova" w:eastAsia="Arial Nova" w:cs="Arial Nova"/>
        </w:rPr>
        <w:t>E</w:t>
      </w:r>
      <w:r w:rsidRPr="4A02AD8C" w:rsidR="3876DD90">
        <w:rPr>
          <w:rFonts w:ascii="Arial Nova" w:hAnsi="Arial Nova" w:eastAsia="Arial Nova" w:cs="Arial Nova"/>
        </w:rPr>
        <w:t>x</w:t>
      </w:r>
      <w:r w:rsidRPr="4A02AD8C" w:rsidR="3896A364">
        <w:rPr>
          <w:rFonts w:ascii="Arial Nova" w:hAnsi="Arial Nova" w:eastAsia="Arial Nova" w:cs="Arial Nova"/>
        </w:rPr>
        <w:t>cel, SPSS and Python</w:t>
      </w:r>
      <w:r w:rsidRPr="4A02AD8C" w:rsidR="003F6481">
        <w:rPr>
          <w:rFonts w:ascii="Arial Nova" w:hAnsi="Arial Nova" w:eastAsia="Arial Nova" w:cs="Arial Nova"/>
        </w:rPr>
        <w:t xml:space="preserve"> are popular statistical analysis </w:t>
      </w:r>
      <w:r w:rsidRPr="4A02AD8C" w:rsidR="003F6481">
        <w:rPr>
          <w:rFonts w:ascii="Arial Nova" w:hAnsi="Arial Nova" w:eastAsia="Arial Nova" w:cs="Arial Nova"/>
        </w:rPr>
        <w:t>program</w:t>
      </w:r>
      <w:r w:rsidRPr="4A02AD8C" w:rsidR="52724E5C">
        <w:rPr>
          <w:rFonts w:ascii="Arial Nova" w:hAnsi="Arial Nova" w:eastAsia="Arial Nova" w:cs="Arial Nova"/>
        </w:rPr>
        <w:t>me</w:t>
      </w:r>
      <w:r w:rsidRPr="4A02AD8C" w:rsidR="003F6481">
        <w:rPr>
          <w:rFonts w:ascii="Arial Nova" w:hAnsi="Arial Nova" w:eastAsia="Arial Nova" w:cs="Arial Nova"/>
        </w:rPr>
        <w:t>s</w:t>
      </w:r>
      <w:r w:rsidRPr="4A02AD8C" w:rsidR="003F6481">
        <w:rPr>
          <w:rFonts w:ascii="Arial Nova" w:hAnsi="Arial Nova" w:eastAsia="Arial Nova" w:cs="Arial Nova"/>
        </w:rPr>
        <w:t xml:space="preserve"> that c</w:t>
      </w:r>
      <w:r w:rsidRPr="4A02AD8C" w:rsidR="14A95C1E">
        <w:rPr>
          <w:rFonts w:ascii="Arial Nova" w:hAnsi="Arial Nova" w:eastAsia="Arial Nova" w:cs="Arial Nova"/>
        </w:rPr>
        <w:t>an manage big datasets and can carry out intric</w:t>
      </w:r>
      <w:r w:rsidRPr="4A02AD8C" w:rsidR="16642EED">
        <w:rPr>
          <w:rFonts w:ascii="Arial Nova" w:hAnsi="Arial Nova" w:eastAsia="Arial Nova" w:cs="Arial Nova"/>
        </w:rPr>
        <w:t>ate studies</w:t>
      </w:r>
      <w:r w:rsidRPr="4A02AD8C" w:rsidR="7FB92D8A">
        <w:rPr>
          <w:rFonts w:ascii="Arial Nova" w:hAnsi="Arial Nova" w:eastAsia="Arial Nova" w:cs="Arial Nova"/>
        </w:rPr>
        <w:t>.</w:t>
      </w:r>
      <w:r w:rsidRPr="4A02AD8C" w:rsidR="16642EED">
        <w:rPr>
          <w:rFonts w:ascii="Arial Nova" w:hAnsi="Arial Nova" w:eastAsia="Arial Nova" w:cs="Arial Nova"/>
        </w:rPr>
        <w:t xml:space="preserve"> </w:t>
      </w:r>
      <w:r w:rsidRPr="4A02AD8C" w:rsidR="3FC39032">
        <w:rPr>
          <w:rFonts w:ascii="Arial Nova" w:hAnsi="Arial Nova" w:eastAsia="Arial Nova" w:cs="Arial Nova"/>
        </w:rPr>
        <w:t>F</w:t>
      </w:r>
      <w:r w:rsidRPr="4A02AD8C" w:rsidR="16642EED">
        <w:rPr>
          <w:rFonts w:ascii="Arial Nova" w:hAnsi="Arial Nova" w:eastAsia="Arial Nova" w:cs="Arial Nova"/>
        </w:rPr>
        <w:t xml:space="preserve">or this </w:t>
      </w:r>
      <w:r w:rsidRPr="4A02AD8C" w:rsidR="16642EED">
        <w:rPr>
          <w:rFonts w:ascii="Arial Nova" w:hAnsi="Arial Nova" w:eastAsia="Arial Nova" w:cs="Arial Nova"/>
        </w:rPr>
        <w:t>study</w:t>
      </w:r>
      <w:r w:rsidRPr="4A02AD8C" w:rsidR="16642EED">
        <w:rPr>
          <w:rFonts w:ascii="Arial Nova" w:hAnsi="Arial Nova" w:eastAsia="Arial Nova" w:cs="Arial Nova"/>
        </w:rPr>
        <w:t xml:space="preserve"> the softw</w:t>
      </w:r>
      <w:r w:rsidRPr="4A02AD8C" w:rsidR="0D98B1C7">
        <w:rPr>
          <w:rFonts w:ascii="Arial Nova" w:hAnsi="Arial Nova" w:eastAsia="Arial Nova" w:cs="Arial Nova"/>
        </w:rPr>
        <w:t>are tools that will be used are Excel and SPSS.</w:t>
      </w:r>
    </w:p>
    <w:p w:rsidR="53AA3ED4" w:rsidP="4A02AD8C" w:rsidRDefault="53AA3ED4" w14:paraId="4F14C86B" w14:textId="2848AB66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4A02AD8C" w:rsidR="53AA3ED4">
        <w:rPr>
          <w:rFonts w:ascii="Arial Nova" w:hAnsi="Arial Nova" w:eastAsia="Arial Nova" w:cs="Arial Nova"/>
        </w:rPr>
        <w:t xml:space="preserve">The data analysis process for qualitative data </w:t>
      </w:r>
      <w:r w:rsidRPr="4A02AD8C" w:rsidR="4A9B1E71">
        <w:rPr>
          <w:rFonts w:ascii="Arial Nova" w:hAnsi="Arial Nova" w:eastAsia="Arial Nova" w:cs="Arial Nova"/>
        </w:rPr>
        <w:t>is thematic analysis</w:t>
      </w:r>
      <w:r w:rsidRPr="4A02AD8C" w:rsidR="5A587222">
        <w:rPr>
          <w:rFonts w:ascii="Arial Nova" w:hAnsi="Arial Nova" w:eastAsia="Arial Nova" w:cs="Arial Nova"/>
        </w:rPr>
        <w:t>, this is a technique used to</w:t>
      </w:r>
      <w:r w:rsidRPr="4A02AD8C" w:rsidR="2B24797A">
        <w:rPr>
          <w:rFonts w:ascii="Arial Nova" w:hAnsi="Arial Nova" w:eastAsia="Arial Nova" w:cs="Arial Nova"/>
        </w:rPr>
        <w:t xml:space="preserve"> </w:t>
      </w:r>
      <w:r w:rsidRPr="4A02AD8C" w:rsidR="5A587222">
        <w:rPr>
          <w:rFonts w:ascii="Arial Nova" w:hAnsi="Arial Nova" w:eastAsia="Arial Nova" w:cs="Arial Nova"/>
        </w:rPr>
        <w:t>find, e</w:t>
      </w:r>
      <w:r w:rsidRPr="4A02AD8C" w:rsidR="00303592">
        <w:rPr>
          <w:rFonts w:ascii="Arial Nova" w:hAnsi="Arial Nova" w:eastAsia="Arial Nova" w:cs="Arial Nova"/>
        </w:rPr>
        <w:t>xamine</w:t>
      </w:r>
      <w:r w:rsidRPr="4A02AD8C" w:rsidR="30BFF1C7">
        <w:rPr>
          <w:rFonts w:ascii="Arial Nova" w:hAnsi="Arial Nova" w:eastAsia="Arial Nova" w:cs="Arial Nova"/>
        </w:rPr>
        <w:t>, and interpret patterns (themes) in qual</w:t>
      </w:r>
      <w:r w:rsidRPr="4A02AD8C" w:rsidR="383F00B2">
        <w:rPr>
          <w:rFonts w:ascii="Arial Nova" w:hAnsi="Arial Nova" w:eastAsia="Arial Nova" w:cs="Arial Nova"/>
        </w:rPr>
        <w:t>itative data, including transcripts of interviews.</w:t>
      </w:r>
      <w:r w:rsidRPr="4A02AD8C" w:rsidR="32F46CFF">
        <w:rPr>
          <w:rFonts w:ascii="Arial Nova" w:hAnsi="Arial Nova" w:eastAsia="Arial Nova" w:cs="Arial Nova"/>
        </w:rPr>
        <w:t xml:space="preserve"> Coding is the first step in the process, where text passages are noted w</w:t>
      </w:r>
      <w:r w:rsidRPr="4A02AD8C" w:rsidR="205AC187">
        <w:rPr>
          <w:rFonts w:ascii="Arial Nova" w:hAnsi="Arial Nova" w:eastAsia="Arial Nova" w:cs="Arial Nova"/>
        </w:rPr>
        <w:t>ith tags that best express their meaning, either inductive (</w:t>
      </w:r>
      <w:r w:rsidRPr="4A02AD8C" w:rsidR="1A56551D">
        <w:rPr>
          <w:rFonts w:ascii="Arial Nova" w:hAnsi="Arial Nova" w:eastAsia="Arial Nova" w:cs="Arial Nova"/>
        </w:rPr>
        <w:t>emerging</w:t>
      </w:r>
      <w:r w:rsidRPr="4A02AD8C" w:rsidR="1A56551D">
        <w:rPr>
          <w:rFonts w:ascii="Arial Nova" w:hAnsi="Arial Nova" w:eastAsia="Arial Nova" w:cs="Arial Nova"/>
        </w:rPr>
        <w:t xml:space="preserve"> from the data) or deductive (based on pre-existing</w:t>
      </w:r>
      <w:r w:rsidRPr="4A02AD8C" w:rsidR="177FE6E2">
        <w:rPr>
          <w:rFonts w:ascii="Arial Nova" w:hAnsi="Arial Nova" w:eastAsia="Arial Nova" w:cs="Arial Nova"/>
        </w:rPr>
        <w:t xml:space="preserve"> hypotheses) approaches can be used for this purpose</w:t>
      </w:r>
      <w:r w:rsidRPr="4A02AD8C" w:rsidR="5FE6625A">
        <w:rPr>
          <w:rFonts w:ascii="Arial Nova" w:hAnsi="Arial Nova" w:eastAsia="Arial Nova" w:cs="Arial Nova"/>
        </w:rPr>
        <w:t>. The process of grouping codes into themes that reflect m</w:t>
      </w:r>
      <w:r w:rsidRPr="4A02AD8C" w:rsidR="2C98C35D">
        <w:rPr>
          <w:rFonts w:ascii="Arial Nova" w:hAnsi="Arial Nova" w:eastAsia="Arial Nova" w:cs="Arial Nova"/>
        </w:rPr>
        <w:t>ore general patterns in the data is known as theme develop</w:t>
      </w:r>
      <w:r w:rsidRPr="4A02AD8C" w:rsidR="6D0AF9EC">
        <w:rPr>
          <w:rFonts w:ascii="Arial Nova" w:hAnsi="Arial Nova" w:eastAsia="Arial Nova" w:cs="Arial Nova"/>
        </w:rPr>
        <w:t xml:space="preserve">ment. These topics shed light on the </w:t>
      </w:r>
      <w:r w:rsidRPr="4A02AD8C" w:rsidR="6D0AF9EC">
        <w:rPr>
          <w:rFonts w:ascii="Arial Nova" w:hAnsi="Arial Nova" w:eastAsia="Arial Nova" w:cs="Arial Nova"/>
        </w:rPr>
        <w:t>perceptions</w:t>
      </w:r>
      <w:r w:rsidRPr="4A02AD8C" w:rsidR="6D0AF9EC">
        <w:rPr>
          <w:rFonts w:ascii="Arial Nova" w:hAnsi="Arial Nova" w:eastAsia="Arial Nova" w:cs="Arial Nova"/>
        </w:rPr>
        <w:t xml:space="preserve"> and experience</w:t>
      </w:r>
      <w:r w:rsidRPr="4A02AD8C" w:rsidR="18D15D90">
        <w:rPr>
          <w:rFonts w:ascii="Arial Nova" w:hAnsi="Arial Nova" w:eastAsia="Arial Nova" w:cs="Arial Nova"/>
        </w:rPr>
        <w:t>s of the participants</w:t>
      </w:r>
      <w:r w:rsidRPr="4A02AD8C" w:rsidR="6498999C">
        <w:rPr>
          <w:rFonts w:ascii="Arial Nova" w:hAnsi="Arial Nova" w:eastAsia="Arial Nova" w:cs="Arial Nova"/>
        </w:rPr>
        <w:t>.</w:t>
      </w:r>
      <w:r w:rsidRPr="4A02AD8C" w:rsidR="77EE0653">
        <w:rPr>
          <w:rFonts w:ascii="Arial Nova" w:hAnsi="Arial Nova" w:eastAsia="Arial Nova" w:cs="Arial Nova"/>
        </w:rPr>
        <w:t xml:space="preserve"> Qualitative data analysis</w:t>
      </w:r>
      <w:r w:rsidRPr="4A02AD8C" w:rsidR="6498999C">
        <w:rPr>
          <w:rFonts w:ascii="Arial Nova" w:hAnsi="Arial Nova" w:eastAsia="Arial Nova" w:cs="Arial Nova"/>
        </w:rPr>
        <w:t xml:space="preserve"> </w:t>
      </w:r>
      <w:r w:rsidRPr="4A02AD8C" w:rsidR="7DC7D5B2">
        <w:rPr>
          <w:rFonts w:ascii="Arial Nova" w:hAnsi="Arial Nova" w:eastAsia="Arial Nova" w:cs="Arial Nova"/>
        </w:rPr>
        <w:t>s</w:t>
      </w:r>
      <w:r w:rsidRPr="4A02AD8C" w:rsidR="6498999C">
        <w:rPr>
          <w:rFonts w:ascii="Arial Nova" w:hAnsi="Arial Nova" w:eastAsia="Arial Nova" w:cs="Arial Nova"/>
        </w:rPr>
        <w:t xml:space="preserve">oftware programs such as </w:t>
      </w:r>
      <w:r w:rsidRPr="4A02AD8C" w:rsidR="2425B3B0">
        <w:rPr>
          <w:rFonts w:ascii="Arial Nova" w:hAnsi="Arial Nova" w:eastAsia="Arial Nova" w:cs="Arial Nova"/>
        </w:rPr>
        <w:t xml:space="preserve">NVivo, MAXQDA and </w:t>
      </w:r>
      <w:r w:rsidRPr="4A02AD8C" w:rsidR="2425B3B0">
        <w:rPr>
          <w:rFonts w:ascii="Arial Nova" w:hAnsi="Arial Nova" w:eastAsia="Arial Nova" w:cs="Arial Nova"/>
        </w:rPr>
        <w:t>ATL</w:t>
      </w:r>
      <w:r w:rsidRPr="4A02AD8C" w:rsidR="3038DC4B">
        <w:rPr>
          <w:rFonts w:ascii="Arial Nova" w:hAnsi="Arial Nova" w:eastAsia="Arial Nova" w:cs="Arial Nova"/>
        </w:rPr>
        <w:t>AS.ti</w:t>
      </w:r>
      <w:r w:rsidRPr="4A02AD8C" w:rsidR="3038DC4B">
        <w:rPr>
          <w:rFonts w:ascii="Arial Nova" w:hAnsi="Arial Nova" w:eastAsia="Arial Nova" w:cs="Arial Nova"/>
        </w:rPr>
        <w:t xml:space="preserve"> are some of the most popular</w:t>
      </w:r>
      <w:r w:rsidRPr="4A02AD8C" w:rsidR="20C0628E">
        <w:rPr>
          <w:rFonts w:ascii="Arial Nova" w:hAnsi="Arial Nova" w:eastAsia="Arial Nova" w:cs="Arial Nova"/>
        </w:rPr>
        <w:t xml:space="preserve"> tools</w:t>
      </w:r>
      <w:r w:rsidRPr="4A02AD8C" w:rsidR="177FE6E2">
        <w:rPr>
          <w:rFonts w:ascii="Arial Nova" w:hAnsi="Arial Nova" w:eastAsia="Arial Nova" w:cs="Arial Nova"/>
        </w:rPr>
        <w:t xml:space="preserve"> (</w:t>
      </w:r>
      <w:r w:rsidRPr="4A02AD8C" w:rsidR="1DDF473E">
        <w:rPr>
          <w:rFonts w:ascii="Arial Nova" w:hAnsi="Arial Nova" w:eastAsia="Arial Nova" w:cs="Arial Nova"/>
        </w:rPr>
        <w:t>InfraNodus</w:t>
      </w:r>
      <w:r w:rsidRPr="4A02AD8C" w:rsidR="1DDF473E">
        <w:rPr>
          <w:rFonts w:ascii="Arial Nova" w:hAnsi="Arial Nova" w:eastAsia="Arial Nova" w:cs="Arial Nova"/>
        </w:rPr>
        <w:t>, 2025).</w:t>
      </w:r>
      <w:r w:rsidRPr="4A02AD8C" w:rsidR="10907D62">
        <w:rPr>
          <w:rFonts w:ascii="Arial Nova" w:hAnsi="Arial Nova" w:eastAsia="Arial Nova" w:cs="Arial Nova"/>
        </w:rPr>
        <w:t xml:space="preserve"> </w:t>
      </w:r>
    </w:p>
    <w:p w:rsidR="580C71B4" w:rsidP="4A02AD8C" w:rsidRDefault="580C71B4" w14:paraId="059C344D" w14:textId="0AEB4832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4A02AD8C" w:rsidR="580C71B4">
        <w:rPr>
          <w:rFonts w:ascii="Arial Nova" w:hAnsi="Arial Nova" w:eastAsia="Arial Nova" w:cs="Arial Nova"/>
        </w:rPr>
        <w:t xml:space="preserve">The quantitative data will be presented in graphs such </w:t>
      </w:r>
      <w:r w:rsidRPr="4A02AD8C" w:rsidR="60DB72E3">
        <w:rPr>
          <w:rFonts w:ascii="Arial Nova" w:hAnsi="Arial Nova" w:eastAsia="Arial Nova" w:cs="Arial Nova"/>
        </w:rPr>
        <w:t>as bar graphs, and scatter plots</w:t>
      </w:r>
      <w:r w:rsidRPr="4A02AD8C" w:rsidR="3D118BCE">
        <w:rPr>
          <w:rFonts w:ascii="Arial Nova" w:hAnsi="Arial Nova" w:eastAsia="Arial Nova" w:cs="Arial Nova"/>
        </w:rPr>
        <w:t xml:space="preserve"> </w:t>
      </w:r>
      <w:r w:rsidRPr="4A02AD8C" w:rsidR="2B7FC190">
        <w:rPr>
          <w:rFonts w:ascii="Arial Nova" w:hAnsi="Arial Nova" w:eastAsia="Arial Nova" w:cs="Arial Nova"/>
        </w:rPr>
        <w:t>such as</w:t>
      </w:r>
      <w:r w:rsidRPr="4A02AD8C" w:rsidR="3D118BCE">
        <w:rPr>
          <w:rFonts w:ascii="Arial Nova" w:hAnsi="Arial Nova" w:eastAsia="Arial Nova" w:cs="Arial Nova"/>
        </w:rPr>
        <w:t xml:space="preserve"> correlation graphs</w:t>
      </w:r>
      <w:r w:rsidRPr="4A02AD8C" w:rsidR="60DB72E3">
        <w:rPr>
          <w:rFonts w:ascii="Arial Nova" w:hAnsi="Arial Nova" w:eastAsia="Arial Nova" w:cs="Arial Nova"/>
        </w:rPr>
        <w:t xml:space="preserve"> to visually </w:t>
      </w:r>
      <w:r w:rsidRPr="4A02AD8C" w:rsidR="2F830F5B">
        <w:rPr>
          <w:rFonts w:ascii="Arial Nova" w:hAnsi="Arial Nova" w:eastAsia="Arial Nova" w:cs="Arial Nova"/>
        </w:rPr>
        <w:t>represent</w:t>
      </w:r>
      <w:r w:rsidRPr="4A02AD8C" w:rsidR="2F830F5B">
        <w:rPr>
          <w:rFonts w:ascii="Arial Nova" w:hAnsi="Arial Nova" w:eastAsia="Arial Nova" w:cs="Arial Nova"/>
        </w:rPr>
        <w:t xml:space="preserve"> data trends and relationships</w:t>
      </w:r>
      <w:r w:rsidRPr="4A02AD8C" w:rsidR="4DB29909">
        <w:rPr>
          <w:rFonts w:ascii="Arial Nova" w:hAnsi="Arial Nova" w:eastAsia="Arial Nova" w:cs="Arial Nova"/>
        </w:rPr>
        <w:t>.</w:t>
      </w:r>
      <w:r w:rsidRPr="4A02AD8C" w:rsidR="4DB29909">
        <w:rPr>
          <w:rFonts w:ascii="Arial Nova" w:hAnsi="Arial Nova" w:eastAsia="Arial Nova" w:cs="Arial Nova"/>
        </w:rPr>
        <w:t xml:space="preserve"> And crosstabulation</w:t>
      </w:r>
      <w:r w:rsidRPr="4A02AD8C" w:rsidR="45EEEE7D">
        <w:rPr>
          <w:rFonts w:ascii="Arial Nova" w:hAnsi="Arial Nova" w:eastAsia="Arial Nova" w:cs="Arial Nova"/>
        </w:rPr>
        <w:t xml:space="preserve"> tables will be used to present numerical data</w:t>
      </w:r>
      <w:r w:rsidRPr="4A02AD8C" w:rsidR="735C5E05">
        <w:rPr>
          <w:rFonts w:ascii="Arial Nova" w:hAnsi="Arial Nova" w:eastAsia="Arial Nova" w:cs="Arial Nova"/>
        </w:rPr>
        <w:t xml:space="preserve">, </w:t>
      </w:r>
      <w:r w:rsidRPr="4A02AD8C" w:rsidR="735C5E05">
        <w:rPr>
          <w:rFonts w:ascii="Arial Nova" w:hAnsi="Arial Nova" w:eastAsia="Arial Nova" w:cs="Arial Nova"/>
        </w:rPr>
        <w:t>comparisons</w:t>
      </w:r>
      <w:r w:rsidRPr="4A02AD8C" w:rsidR="735C5E05">
        <w:rPr>
          <w:rFonts w:ascii="Arial Nova" w:hAnsi="Arial Nova" w:eastAsia="Arial Nova" w:cs="Arial Nova"/>
        </w:rPr>
        <w:t xml:space="preserve"> and statistical results.</w:t>
      </w:r>
    </w:p>
    <w:p w:rsidR="0DD60177" w:rsidP="4A02AD8C" w:rsidRDefault="0DD60177" w14:paraId="36BF8E7E" w14:textId="34173E00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4A02AD8C" w:rsidR="0DD60177">
        <w:rPr>
          <w:rFonts w:ascii="Arial Nova" w:hAnsi="Arial Nova" w:eastAsia="Arial Nova" w:cs="Arial Nova"/>
        </w:rPr>
        <w:t xml:space="preserve">For qualitative data presentation narrative summaries are narratives with </w:t>
      </w:r>
      <w:r w:rsidRPr="4A02AD8C" w:rsidR="4A505B16">
        <w:rPr>
          <w:rFonts w:ascii="Arial Nova" w:hAnsi="Arial Nova" w:eastAsia="Arial Nova" w:cs="Arial Nova"/>
        </w:rPr>
        <w:t>descriptive</w:t>
      </w:r>
      <w:r w:rsidRPr="4A02AD8C" w:rsidR="0DD60177">
        <w:rPr>
          <w:rFonts w:ascii="Arial Nova" w:hAnsi="Arial Nova" w:eastAsia="Arial Nova" w:cs="Arial Nova"/>
        </w:rPr>
        <w:t xml:space="preserve"> content that highlight the key concepts and conclusions take</w:t>
      </w:r>
      <w:r w:rsidRPr="4A02AD8C" w:rsidR="28843F80">
        <w:rPr>
          <w:rFonts w:ascii="Arial Nova" w:hAnsi="Arial Nova" w:eastAsia="Arial Nova" w:cs="Arial Nova"/>
        </w:rPr>
        <w:t>n from the qualitative data</w:t>
      </w:r>
      <w:r w:rsidRPr="4A02AD8C" w:rsidR="31E6BE61">
        <w:rPr>
          <w:rFonts w:ascii="Arial Nova" w:hAnsi="Arial Nova" w:eastAsia="Arial Nova" w:cs="Arial Nova"/>
        </w:rPr>
        <w:t>. Participants direct quotes that highlight and co</w:t>
      </w:r>
      <w:r w:rsidRPr="4A02AD8C" w:rsidR="6D51B7E6">
        <w:rPr>
          <w:rFonts w:ascii="Arial Nova" w:hAnsi="Arial Nova" w:eastAsia="Arial Nova" w:cs="Arial Nova"/>
        </w:rPr>
        <w:t>nfirm the themes that were recognized.</w:t>
      </w:r>
    </w:p>
    <w:p w:rsidR="0B6A885F" w:rsidP="4A02AD8C" w:rsidRDefault="0B6A885F" w14:paraId="1AED78D9" w14:textId="239E5E90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4A02AD8C" w:rsidR="0B6A885F">
        <w:rPr>
          <w:rFonts w:ascii="Arial Nova" w:hAnsi="Arial Nova" w:eastAsia="Arial Nova" w:cs="Arial Nova"/>
        </w:rPr>
        <w:t xml:space="preserve">The results will help answer the research </w:t>
      </w:r>
      <w:r w:rsidRPr="4A02AD8C" w:rsidR="0B6A885F">
        <w:rPr>
          <w:rFonts w:ascii="Arial Nova" w:hAnsi="Arial Nova" w:eastAsia="Arial Nova" w:cs="Arial Nova"/>
        </w:rPr>
        <w:t>objectives</w:t>
      </w:r>
      <w:r w:rsidRPr="4A02AD8C" w:rsidR="0B6A885F">
        <w:rPr>
          <w:rFonts w:ascii="Arial Nova" w:hAnsi="Arial Nova" w:eastAsia="Arial Nova" w:cs="Arial Nova"/>
        </w:rPr>
        <w:t xml:space="preserve"> by</w:t>
      </w:r>
      <w:r w:rsidRPr="4A02AD8C" w:rsidR="24D9D515">
        <w:rPr>
          <w:rFonts w:ascii="Arial Nova" w:hAnsi="Arial Nova" w:eastAsia="Arial Nova" w:cs="Arial Nova"/>
        </w:rPr>
        <w:t xml:space="preserve"> addressing the research goals. Innovation and creativity analysis will show</w:t>
      </w:r>
      <w:r w:rsidRPr="4A02AD8C" w:rsidR="5B3DD9E2">
        <w:rPr>
          <w:rFonts w:ascii="Arial Nova" w:hAnsi="Arial Nova" w:eastAsia="Arial Nova" w:cs="Arial Nova"/>
        </w:rPr>
        <w:t xml:space="preserve"> D&amp;I </w:t>
      </w:r>
      <w:r w:rsidRPr="4A02AD8C" w:rsidR="5B3DD9E2">
        <w:rPr>
          <w:rFonts w:ascii="Arial Nova" w:hAnsi="Arial Nova" w:eastAsia="Arial Nova" w:cs="Arial Nova"/>
        </w:rPr>
        <w:t>program</w:t>
      </w:r>
      <w:r w:rsidRPr="4A02AD8C" w:rsidR="7AEAFA0C">
        <w:rPr>
          <w:rFonts w:ascii="Arial Nova" w:hAnsi="Arial Nova" w:eastAsia="Arial Nova" w:cs="Arial Nova"/>
        </w:rPr>
        <w:t>me</w:t>
      </w:r>
      <w:r w:rsidRPr="4A02AD8C" w:rsidR="5B3DD9E2">
        <w:rPr>
          <w:rFonts w:ascii="Arial Nova" w:hAnsi="Arial Nova" w:eastAsia="Arial Nova" w:cs="Arial Nova"/>
        </w:rPr>
        <w:t>s</w:t>
      </w:r>
      <w:r w:rsidRPr="4A02AD8C" w:rsidR="5B3DD9E2">
        <w:rPr>
          <w:rFonts w:ascii="Arial Nova" w:hAnsi="Arial Nova" w:eastAsia="Arial Nova" w:cs="Arial Nova"/>
        </w:rPr>
        <w:t xml:space="preserve"> encourage a range of viewpoints and innovative approaches to pro</w:t>
      </w:r>
      <w:r w:rsidRPr="4A02AD8C" w:rsidR="4F7D5E56">
        <w:rPr>
          <w:rFonts w:ascii="Arial Nova" w:hAnsi="Arial Nova" w:eastAsia="Arial Nova" w:cs="Arial Nova"/>
        </w:rPr>
        <w:t xml:space="preserve">blem solving. </w:t>
      </w:r>
      <w:r w:rsidRPr="4A02AD8C" w:rsidR="60CCE8C4">
        <w:rPr>
          <w:rFonts w:ascii="Arial Nova" w:hAnsi="Arial Nova" w:eastAsia="Arial Nova" w:cs="Arial Nova"/>
        </w:rPr>
        <w:t xml:space="preserve">For </w:t>
      </w:r>
      <w:r w:rsidRPr="4A02AD8C" w:rsidR="38650D73">
        <w:rPr>
          <w:rFonts w:ascii="Arial Nova" w:hAnsi="Arial Nova" w:eastAsia="Arial Nova" w:cs="Arial Nova"/>
        </w:rPr>
        <w:t>e</w:t>
      </w:r>
      <w:r w:rsidRPr="4A02AD8C" w:rsidR="4F7D5E56">
        <w:rPr>
          <w:rFonts w:ascii="Arial Nova" w:hAnsi="Arial Nova" w:eastAsia="Arial Nova" w:cs="Arial Nova"/>
        </w:rPr>
        <w:t xml:space="preserve">mployee </w:t>
      </w:r>
      <w:r w:rsidRPr="4A02AD8C" w:rsidR="023998E7">
        <w:rPr>
          <w:rFonts w:ascii="Arial Nova" w:hAnsi="Arial Nova" w:eastAsia="Arial Nova" w:cs="Arial Nova"/>
        </w:rPr>
        <w:t>e</w:t>
      </w:r>
      <w:r w:rsidRPr="4A02AD8C" w:rsidR="4F7D5E56">
        <w:rPr>
          <w:rFonts w:ascii="Arial Nova" w:hAnsi="Arial Nova" w:eastAsia="Arial Nova" w:cs="Arial Nova"/>
        </w:rPr>
        <w:t>ngagement an</w:t>
      </w:r>
      <w:r w:rsidRPr="4A02AD8C" w:rsidR="464D147B">
        <w:rPr>
          <w:rFonts w:ascii="Arial Nova" w:hAnsi="Arial Nova" w:eastAsia="Arial Nova" w:cs="Arial Nova"/>
        </w:rPr>
        <w:t>d belonging</w:t>
      </w:r>
      <w:r w:rsidRPr="4A02AD8C" w:rsidR="04521C7E">
        <w:rPr>
          <w:rFonts w:ascii="Arial Nova" w:hAnsi="Arial Nova" w:eastAsia="Arial Nova" w:cs="Arial Nova"/>
        </w:rPr>
        <w:t xml:space="preserve">, results will </w:t>
      </w:r>
      <w:r w:rsidRPr="4A02AD8C" w:rsidR="04521C7E">
        <w:rPr>
          <w:rFonts w:ascii="Arial Nova" w:hAnsi="Arial Nova" w:eastAsia="Arial Nova" w:cs="Arial Nova"/>
        </w:rPr>
        <w:t>demonstrate</w:t>
      </w:r>
      <w:r w:rsidRPr="4A02AD8C" w:rsidR="04521C7E">
        <w:rPr>
          <w:rFonts w:ascii="Arial Nova" w:hAnsi="Arial Nova" w:eastAsia="Arial Nova" w:cs="Arial Nova"/>
        </w:rPr>
        <w:t xml:space="preserve"> how inclusive approaches </w:t>
      </w:r>
      <w:r w:rsidRPr="4A02AD8C" w:rsidR="07BB3727">
        <w:rPr>
          <w:rFonts w:ascii="Arial Nova" w:hAnsi="Arial Nova" w:eastAsia="Arial Nova" w:cs="Arial Nova"/>
        </w:rPr>
        <w:t xml:space="preserve">improve retention and staff morale. And for </w:t>
      </w:r>
      <w:r w:rsidRPr="4A02AD8C" w:rsidR="0C078EE4">
        <w:rPr>
          <w:rFonts w:ascii="Arial Nova" w:hAnsi="Arial Nova" w:eastAsia="Arial Nova" w:cs="Arial Nova"/>
        </w:rPr>
        <w:t>c</w:t>
      </w:r>
      <w:r w:rsidRPr="4A02AD8C" w:rsidR="07BB3727">
        <w:rPr>
          <w:rFonts w:ascii="Arial Nova" w:hAnsi="Arial Nova" w:eastAsia="Arial Nova" w:cs="Arial Nova"/>
        </w:rPr>
        <w:t xml:space="preserve">hallenges and </w:t>
      </w:r>
      <w:r w:rsidRPr="4A02AD8C" w:rsidR="78CF3D06">
        <w:rPr>
          <w:rFonts w:ascii="Arial Nova" w:hAnsi="Arial Nova" w:eastAsia="Arial Nova" w:cs="Arial Nova"/>
        </w:rPr>
        <w:t>b</w:t>
      </w:r>
      <w:r w:rsidRPr="4A02AD8C" w:rsidR="07BB3727">
        <w:rPr>
          <w:rFonts w:ascii="Arial Nova" w:hAnsi="Arial Nova" w:eastAsia="Arial Nova" w:cs="Arial Nova"/>
        </w:rPr>
        <w:t>enefits</w:t>
      </w:r>
      <w:r w:rsidRPr="4A02AD8C" w:rsidR="0C007D90">
        <w:rPr>
          <w:rFonts w:ascii="Arial Nova" w:hAnsi="Arial Nova" w:eastAsia="Arial Nova" w:cs="Arial Nova"/>
        </w:rPr>
        <w:t xml:space="preserve">, the findings will highlight the </w:t>
      </w:r>
      <w:r w:rsidRPr="4A02AD8C" w:rsidR="7B6278C1">
        <w:rPr>
          <w:rFonts w:ascii="Arial Nova" w:hAnsi="Arial Nova" w:eastAsia="Arial Nova" w:cs="Arial Nova"/>
        </w:rPr>
        <w:t>real-world</w:t>
      </w:r>
      <w:r w:rsidRPr="4A02AD8C" w:rsidR="0C007D90">
        <w:rPr>
          <w:rFonts w:ascii="Arial Nova" w:hAnsi="Arial Nova" w:eastAsia="Arial Nova" w:cs="Arial Nova"/>
        </w:rPr>
        <w:t xml:space="preserve"> difficulties and advantages of putting D&amp;I</w:t>
      </w:r>
      <w:r w:rsidRPr="4A02AD8C" w:rsidR="37E454BC">
        <w:rPr>
          <w:rFonts w:ascii="Arial Nova" w:hAnsi="Arial Nova" w:eastAsia="Arial Nova" w:cs="Arial Nova"/>
        </w:rPr>
        <w:t xml:space="preserve"> projects into practice.</w:t>
      </w:r>
    </w:p>
    <w:p w:rsidR="177DB937" w:rsidP="4A02AD8C" w:rsidRDefault="177DB937" w14:paraId="7EB71F60" w14:textId="4A74C5FA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4A02AD8C" w:rsidR="177DB937">
        <w:rPr>
          <w:rFonts w:ascii="Arial Nova" w:hAnsi="Arial Nova" w:eastAsia="Arial Nova" w:cs="Arial Nova"/>
        </w:rPr>
        <w:t xml:space="preserve">The results of this study into how workplace culture is impacted by diversity and inclusion (D&amp;I) </w:t>
      </w:r>
      <w:r w:rsidRPr="4A02AD8C" w:rsidR="177DB937">
        <w:rPr>
          <w:rFonts w:ascii="Arial Nova" w:hAnsi="Arial Nova" w:eastAsia="Arial Nova" w:cs="Arial Nova"/>
        </w:rPr>
        <w:t>pr</w:t>
      </w:r>
      <w:r w:rsidRPr="4A02AD8C" w:rsidR="13CE0B72">
        <w:rPr>
          <w:rFonts w:ascii="Arial Nova" w:hAnsi="Arial Nova" w:eastAsia="Arial Nova" w:cs="Arial Nova"/>
        </w:rPr>
        <w:t>ogram</w:t>
      </w:r>
      <w:r w:rsidRPr="4A02AD8C" w:rsidR="6EC40363">
        <w:rPr>
          <w:rFonts w:ascii="Arial Nova" w:hAnsi="Arial Nova" w:eastAsia="Arial Nova" w:cs="Arial Nova"/>
        </w:rPr>
        <w:t>me</w:t>
      </w:r>
      <w:r w:rsidRPr="4A02AD8C" w:rsidR="13CE0B72">
        <w:rPr>
          <w:rFonts w:ascii="Arial Nova" w:hAnsi="Arial Nova" w:eastAsia="Arial Nova" w:cs="Arial Nova"/>
        </w:rPr>
        <w:t>s</w:t>
      </w:r>
      <w:r w:rsidRPr="4A02AD8C" w:rsidR="13CE0B72">
        <w:rPr>
          <w:rFonts w:ascii="Arial Nova" w:hAnsi="Arial Nova" w:eastAsia="Arial Nova" w:cs="Arial Nova"/>
        </w:rPr>
        <w:t xml:space="preserve"> can shed light on several important ideas and theories,</w:t>
      </w:r>
      <w:r w:rsidRPr="4A02AD8C" w:rsidR="7A438D82">
        <w:rPr>
          <w:rFonts w:ascii="Arial Nova" w:hAnsi="Arial Nova" w:eastAsia="Arial Nova" w:cs="Arial Nova"/>
        </w:rPr>
        <w:t xml:space="preserve"> (</w:t>
      </w:r>
      <w:r w:rsidRPr="4A02AD8C" w:rsidR="7A438D82">
        <w:rPr>
          <w:rFonts w:ascii="Arial Nova" w:hAnsi="Arial Nova" w:eastAsia="Arial Nova" w:cs="Arial Nova"/>
        </w:rPr>
        <w:t>Gholidoudt</w:t>
      </w:r>
      <w:r w:rsidRPr="4A02AD8C" w:rsidR="7A438D82">
        <w:rPr>
          <w:rFonts w:ascii="Arial Nova" w:hAnsi="Arial Nova" w:eastAsia="Arial Nova" w:cs="Arial Nova"/>
        </w:rPr>
        <w:t xml:space="preserve">, A. 2025) </w:t>
      </w:r>
      <w:r w:rsidRPr="4A02AD8C" w:rsidR="423EB2BA">
        <w:rPr>
          <w:rFonts w:ascii="Arial Nova" w:hAnsi="Arial Nova" w:eastAsia="Arial Nova" w:cs="Arial Nova"/>
        </w:rPr>
        <w:t>stud</w:t>
      </w:r>
      <w:r w:rsidRPr="4A02AD8C" w:rsidR="7030C7A9">
        <w:rPr>
          <w:rFonts w:ascii="Arial Nova" w:hAnsi="Arial Nova" w:eastAsia="Arial Nova" w:cs="Arial Nova"/>
        </w:rPr>
        <w:t>ies</w:t>
      </w:r>
      <w:r w:rsidRPr="4A02AD8C" w:rsidR="423EB2BA">
        <w:rPr>
          <w:rFonts w:ascii="Arial Nova" w:hAnsi="Arial Nova" w:eastAsia="Arial Nova" w:cs="Arial Nova"/>
        </w:rPr>
        <w:t xml:space="preserve"> promoting diversity is one of the cornerstones of innovation</w:t>
      </w:r>
      <w:r w:rsidRPr="4A02AD8C" w:rsidR="25696636">
        <w:rPr>
          <w:rFonts w:ascii="Arial Nova" w:hAnsi="Arial Nova" w:eastAsia="Arial Nova" w:cs="Arial Nova"/>
        </w:rPr>
        <w:t xml:space="preserve"> in any workplace culture, and it may help organizations in a number of ways such as incre</w:t>
      </w:r>
      <w:r w:rsidRPr="4A02AD8C" w:rsidR="2C456554">
        <w:rPr>
          <w:rFonts w:ascii="Arial Nova" w:hAnsi="Arial Nova" w:eastAsia="Arial Nova" w:cs="Arial Nova"/>
        </w:rPr>
        <w:t>ased productivity, job satisfaction, creativity, and innovation. To make sure that every employ</w:t>
      </w:r>
      <w:r w:rsidRPr="4A02AD8C" w:rsidR="16FF49FC">
        <w:rPr>
          <w:rFonts w:ascii="Arial Nova" w:hAnsi="Arial Nova" w:eastAsia="Arial Nova" w:cs="Arial Nova"/>
        </w:rPr>
        <w:t>ee is properly supported</w:t>
      </w:r>
      <w:r w:rsidRPr="4A02AD8C" w:rsidR="34ECDBDF">
        <w:rPr>
          <w:rFonts w:ascii="Arial Nova" w:hAnsi="Arial Nova" w:eastAsia="Arial Nova" w:cs="Arial Nova"/>
        </w:rPr>
        <w:t xml:space="preserve"> initially, organizations should think about including diversity and inclusion efforts </w:t>
      </w:r>
      <w:r w:rsidRPr="4A02AD8C" w:rsidR="34ECDBDF">
        <w:rPr>
          <w:rFonts w:ascii="Arial Nova" w:hAnsi="Arial Nova" w:eastAsia="Arial Nova" w:cs="Arial Nova"/>
        </w:rPr>
        <w:t>into</w:t>
      </w:r>
      <w:r w:rsidRPr="4A02AD8C" w:rsidR="34ECDBDF">
        <w:rPr>
          <w:rFonts w:ascii="Arial Nova" w:hAnsi="Arial Nova" w:eastAsia="Arial Nova" w:cs="Arial Nova"/>
        </w:rPr>
        <w:t xml:space="preserve"> their </w:t>
      </w:r>
      <w:r w:rsidRPr="4A02AD8C" w:rsidR="3CBACAF7">
        <w:rPr>
          <w:rFonts w:ascii="Arial Nova" w:hAnsi="Arial Nova" w:eastAsia="Arial Nova" w:cs="Arial Nova"/>
        </w:rPr>
        <w:t xml:space="preserve">internal training and development </w:t>
      </w:r>
      <w:r w:rsidRPr="4A02AD8C" w:rsidR="3CBACAF7">
        <w:rPr>
          <w:rFonts w:ascii="Arial Nova" w:hAnsi="Arial Nova" w:eastAsia="Arial Nova" w:cs="Arial Nova"/>
        </w:rPr>
        <w:t>program</w:t>
      </w:r>
      <w:r w:rsidRPr="4A02AD8C" w:rsidR="6D2E323D">
        <w:rPr>
          <w:rFonts w:ascii="Arial Nova" w:hAnsi="Arial Nova" w:eastAsia="Arial Nova" w:cs="Arial Nova"/>
        </w:rPr>
        <w:t>me</w:t>
      </w:r>
      <w:r w:rsidRPr="4A02AD8C" w:rsidR="3CBACAF7">
        <w:rPr>
          <w:rFonts w:ascii="Arial Nova" w:hAnsi="Arial Nova" w:eastAsia="Arial Nova" w:cs="Arial Nova"/>
        </w:rPr>
        <w:t>s</w:t>
      </w:r>
      <w:r w:rsidRPr="4A02AD8C" w:rsidR="3CBACAF7">
        <w:rPr>
          <w:rFonts w:ascii="Arial Nova" w:hAnsi="Arial Nova" w:eastAsia="Arial Nova" w:cs="Arial Nova"/>
        </w:rPr>
        <w:t>. Then they</w:t>
      </w:r>
      <w:r w:rsidRPr="4A02AD8C" w:rsidR="3C6CB0A2">
        <w:rPr>
          <w:rFonts w:ascii="Arial Nova" w:hAnsi="Arial Nova" w:eastAsia="Arial Nova" w:cs="Arial Nova"/>
        </w:rPr>
        <w:t xml:space="preserve"> can </w:t>
      </w:r>
      <w:r w:rsidRPr="4A02AD8C" w:rsidR="3C6CB0A2">
        <w:rPr>
          <w:rFonts w:ascii="Arial Nova" w:hAnsi="Arial Nova" w:eastAsia="Arial Nova" w:cs="Arial Nova"/>
        </w:rPr>
        <w:t>utilize</w:t>
      </w:r>
      <w:r w:rsidRPr="4A02AD8C" w:rsidR="3C6CB0A2">
        <w:rPr>
          <w:rFonts w:ascii="Arial Nova" w:hAnsi="Arial Nova" w:eastAsia="Arial Nova" w:cs="Arial Nova"/>
        </w:rPr>
        <w:t xml:space="preserve"> this channel to promote creative ideas.</w:t>
      </w:r>
      <w:r w:rsidRPr="4A02AD8C" w:rsidR="1C85B38D">
        <w:rPr>
          <w:rFonts w:ascii="Arial Nova" w:hAnsi="Arial Nova" w:eastAsia="Arial Nova" w:cs="Arial Nova"/>
        </w:rPr>
        <w:t xml:space="preserve"> </w:t>
      </w:r>
      <w:r w:rsidRPr="4A02AD8C" w:rsidR="0777787A">
        <w:rPr>
          <w:rFonts w:ascii="Arial Nova" w:hAnsi="Arial Nova" w:eastAsia="Arial Nova" w:cs="Arial Nova"/>
        </w:rPr>
        <w:t xml:space="preserve">According to </w:t>
      </w:r>
      <w:r w:rsidRPr="4A02AD8C" w:rsidR="76DF0C01">
        <w:rPr>
          <w:rFonts w:ascii="Arial Nova" w:hAnsi="Arial Nova" w:eastAsia="Arial Nova" w:cs="Arial Nova"/>
        </w:rPr>
        <w:t>(Kennedy, J, T. 2021) leaders need to embrace and apply the ide</w:t>
      </w:r>
      <w:r w:rsidRPr="4A02AD8C" w:rsidR="1E7430D3">
        <w:rPr>
          <w:rFonts w:ascii="Arial Nova" w:hAnsi="Arial Nova" w:eastAsia="Arial Nova" w:cs="Arial Nova"/>
        </w:rPr>
        <w:t>a of belonging, which is as old as human nature but is more recent in our people management</w:t>
      </w:r>
      <w:r w:rsidRPr="4A02AD8C" w:rsidR="3240F5F5">
        <w:rPr>
          <w:rFonts w:ascii="Arial Nova" w:hAnsi="Arial Nova" w:eastAsia="Arial Nova" w:cs="Arial Nova"/>
        </w:rPr>
        <w:t xml:space="preserve"> jargon. This is a basic human necessity, ironically though </w:t>
      </w:r>
      <w:r w:rsidRPr="4A02AD8C" w:rsidR="7CABAFED">
        <w:rPr>
          <w:rFonts w:ascii="Arial Nova" w:hAnsi="Arial Nova" w:eastAsia="Arial Nova" w:cs="Arial Nova"/>
        </w:rPr>
        <w:t xml:space="preserve">we </w:t>
      </w:r>
      <w:r w:rsidRPr="4A02AD8C" w:rsidR="64C340F4">
        <w:rPr>
          <w:rFonts w:ascii="Arial Nova" w:hAnsi="Arial Nova" w:eastAsia="Arial Nova" w:cs="Arial Nova"/>
        </w:rPr>
        <w:t>frequently</w:t>
      </w:r>
      <w:r w:rsidRPr="4A02AD8C" w:rsidR="64C340F4">
        <w:rPr>
          <w:rFonts w:ascii="Arial Nova" w:hAnsi="Arial Nova" w:eastAsia="Arial Nova" w:cs="Arial Nova"/>
        </w:rPr>
        <w:t xml:space="preserve"> turn inward to our “tribes” - those who have similar beliefs, viewpoints</w:t>
      </w:r>
      <w:r w:rsidRPr="4A02AD8C" w:rsidR="26C728B3">
        <w:rPr>
          <w:rFonts w:ascii="Arial Nova" w:hAnsi="Arial Nova" w:eastAsia="Arial Nova" w:cs="Arial Nova"/>
        </w:rPr>
        <w:t xml:space="preserve">, geographic locations, socioeconomic statuses, and </w:t>
      </w:r>
      <w:r w:rsidRPr="4A02AD8C" w:rsidR="26C728B3">
        <w:rPr>
          <w:rFonts w:ascii="Arial Nova" w:hAnsi="Arial Nova" w:eastAsia="Arial Nova" w:cs="Arial Nova"/>
        </w:rPr>
        <w:t>fre</w:t>
      </w:r>
      <w:r w:rsidRPr="4A02AD8C" w:rsidR="734A30FE">
        <w:rPr>
          <w:rFonts w:ascii="Arial Nova" w:hAnsi="Arial Nova" w:eastAsia="Arial Nova" w:cs="Arial Nova"/>
        </w:rPr>
        <w:t>quently</w:t>
      </w:r>
      <w:r w:rsidRPr="4A02AD8C" w:rsidR="734A30FE">
        <w:rPr>
          <w:rFonts w:ascii="Arial Nova" w:hAnsi="Arial Nova" w:eastAsia="Arial Nova" w:cs="Arial Nova"/>
        </w:rPr>
        <w:t xml:space="preserve">, </w:t>
      </w:r>
      <w:r w:rsidRPr="4A02AD8C" w:rsidR="734A30FE">
        <w:rPr>
          <w:rFonts w:ascii="Arial Nova" w:hAnsi="Arial Nova" w:eastAsia="Arial Nova" w:cs="Arial Nova"/>
        </w:rPr>
        <w:t>racial</w:t>
      </w:r>
      <w:r w:rsidRPr="4A02AD8C" w:rsidR="734A30FE">
        <w:rPr>
          <w:rFonts w:ascii="Arial Nova" w:hAnsi="Arial Nova" w:eastAsia="Arial Nova" w:cs="Arial Nova"/>
        </w:rPr>
        <w:t xml:space="preserve"> or ethnic back</w:t>
      </w:r>
      <w:r w:rsidRPr="4A02AD8C" w:rsidR="3F59BCB4">
        <w:rPr>
          <w:rFonts w:ascii="Arial Nova" w:hAnsi="Arial Nova" w:eastAsia="Arial Nova" w:cs="Arial Nova"/>
        </w:rPr>
        <w:t>g</w:t>
      </w:r>
      <w:r w:rsidRPr="4A02AD8C" w:rsidR="734A30FE">
        <w:rPr>
          <w:rFonts w:ascii="Arial Nova" w:hAnsi="Arial Nova" w:eastAsia="Arial Nova" w:cs="Arial Nova"/>
        </w:rPr>
        <w:t xml:space="preserve">rounds </w:t>
      </w:r>
      <w:r w:rsidRPr="4A02AD8C" w:rsidR="734A30FE">
        <w:rPr>
          <w:rFonts w:ascii="Arial Nova" w:hAnsi="Arial Nova" w:eastAsia="Arial Nova" w:cs="Arial Nova"/>
        </w:rPr>
        <w:t>in an attempt to</w:t>
      </w:r>
      <w:r w:rsidRPr="4A02AD8C" w:rsidR="734A30FE">
        <w:rPr>
          <w:rFonts w:ascii="Arial Nova" w:hAnsi="Arial Nova" w:eastAsia="Arial Nova" w:cs="Arial Nova"/>
        </w:rPr>
        <w:t xml:space="preserve"> d</w:t>
      </w:r>
      <w:r w:rsidRPr="4A02AD8C" w:rsidR="15B1CB99">
        <w:rPr>
          <w:rFonts w:ascii="Arial Nova" w:hAnsi="Arial Nova" w:eastAsia="Arial Nova" w:cs="Arial Nova"/>
        </w:rPr>
        <w:t>iscover it. It is more natural for us to</w:t>
      </w:r>
      <w:r w:rsidRPr="4A02AD8C" w:rsidR="02043782">
        <w:rPr>
          <w:rFonts w:ascii="Arial Nova" w:hAnsi="Arial Nova" w:eastAsia="Arial Nova" w:cs="Arial Nova"/>
        </w:rPr>
        <w:t xml:space="preserve"> “bond” over commonalities than </w:t>
      </w:r>
      <w:r w:rsidRPr="4A02AD8C" w:rsidR="016DCEDD">
        <w:rPr>
          <w:rFonts w:ascii="Arial Nova" w:hAnsi="Arial Nova" w:eastAsia="Arial Nova" w:cs="Arial Nova"/>
        </w:rPr>
        <w:t>to “</w:t>
      </w:r>
      <w:r w:rsidRPr="4A02AD8C" w:rsidR="15B1CB99">
        <w:rPr>
          <w:rFonts w:ascii="Arial Nova" w:hAnsi="Arial Nova" w:eastAsia="Arial Nova" w:cs="Arial Nova"/>
        </w:rPr>
        <w:t>bridge” over differences.</w:t>
      </w:r>
      <w:r w:rsidRPr="4A02AD8C" w:rsidR="6B2B99C9">
        <w:rPr>
          <w:rFonts w:ascii="Arial Nova" w:hAnsi="Arial Nova" w:eastAsia="Arial Nova" w:cs="Arial Nova"/>
        </w:rPr>
        <w:t xml:space="preserve"> </w:t>
      </w:r>
      <w:r w:rsidRPr="4A02AD8C" w:rsidR="1C8D8407">
        <w:rPr>
          <w:rFonts w:ascii="Arial Nova" w:hAnsi="Arial Nova" w:eastAsia="Arial Nova" w:cs="Arial Nova"/>
        </w:rPr>
        <w:t xml:space="preserve">In the technical term of talent management, belonging does not take </w:t>
      </w:r>
      <w:r w:rsidRPr="4A02AD8C" w:rsidR="3D7CAF0C">
        <w:rPr>
          <w:rFonts w:ascii="Arial Nova" w:hAnsi="Arial Nova" w:eastAsia="Arial Nova" w:cs="Arial Nova"/>
        </w:rPr>
        <w:t>the role of diversity or inclusion</w:t>
      </w:r>
      <w:r w:rsidRPr="4A02AD8C" w:rsidR="2F229D96">
        <w:rPr>
          <w:rFonts w:ascii="Arial Nova" w:hAnsi="Arial Nova" w:eastAsia="Arial Nova" w:cs="Arial Nova"/>
        </w:rPr>
        <w:t>,</w:t>
      </w:r>
      <w:r w:rsidRPr="4A02AD8C" w:rsidR="3D7CAF0C">
        <w:rPr>
          <w:rFonts w:ascii="Arial Nova" w:hAnsi="Arial Nova" w:eastAsia="Arial Nova" w:cs="Arial Nova"/>
        </w:rPr>
        <w:t xml:space="preserve"> it encourages and strengthens them.</w:t>
      </w:r>
    </w:p>
    <w:p w:rsidR="74C2E2F0" w:rsidP="4A02AD8C" w:rsidRDefault="74C2E2F0" w14:paraId="54233979" w14:textId="0304C050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4A02AD8C" w:rsidR="74C2E2F0">
        <w:rPr>
          <w:rFonts w:ascii="Arial Nova" w:hAnsi="Arial Nova" w:eastAsia="Arial Nova" w:cs="Arial Nova"/>
        </w:rPr>
        <w:t xml:space="preserve">The results can </w:t>
      </w:r>
      <w:r w:rsidRPr="4A02AD8C" w:rsidR="15934455">
        <w:rPr>
          <w:rFonts w:ascii="Arial Nova" w:hAnsi="Arial Nova" w:eastAsia="Arial Nova" w:cs="Arial Nova"/>
        </w:rPr>
        <w:t>support</w:t>
      </w:r>
      <w:r w:rsidRPr="4A02AD8C" w:rsidR="74C2E2F0">
        <w:rPr>
          <w:rFonts w:ascii="Arial Nova" w:hAnsi="Arial Nova" w:eastAsia="Arial Nova" w:cs="Arial Nova"/>
        </w:rPr>
        <w:t xml:space="preserve"> theoretical predictions with empirical data, thereby </w:t>
      </w:r>
      <w:r w:rsidRPr="4A02AD8C" w:rsidR="291BD9C4">
        <w:rPr>
          <w:rFonts w:ascii="Arial Nova" w:hAnsi="Arial Nova" w:eastAsia="Arial Nova" w:cs="Arial Nova"/>
        </w:rPr>
        <w:t>validating</w:t>
      </w:r>
      <w:r w:rsidRPr="4A02AD8C" w:rsidR="291BD9C4">
        <w:rPr>
          <w:rFonts w:ascii="Arial Nova" w:hAnsi="Arial Nova" w:eastAsia="Arial Nova" w:cs="Arial Nova"/>
        </w:rPr>
        <w:t xml:space="preserve"> current ideas. </w:t>
      </w:r>
      <w:r w:rsidRPr="4A02AD8C" w:rsidR="291BD9C4">
        <w:rPr>
          <w:rFonts w:ascii="Arial Nova" w:hAnsi="Arial Nova" w:eastAsia="Arial Nova" w:cs="Arial Nova"/>
        </w:rPr>
        <w:t xml:space="preserve">The data can assist in improving theories </w:t>
      </w:r>
      <w:r w:rsidRPr="4A02AD8C" w:rsidR="547A5E28">
        <w:rPr>
          <w:rFonts w:ascii="Arial Nova" w:hAnsi="Arial Nova" w:eastAsia="Arial Nova" w:cs="Arial Nova"/>
        </w:rPr>
        <w:t xml:space="preserve">by pointing out instances in which actual practice </w:t>
      </w:r>
      <w:r w:rsidRPr="4A02AD8C" w:rsidR="75DCB924">
        <w:rPr>
          <w:rFonts w:ascii="Arial Nova" w:hAnsi="Arial Nova" w:eastAsia="Arial Nova" w:cs="Arial Nova"/>
        </w:rPr>
        <w:t>varies from predictions.</w:t>
      </w:r>
      <w:r w:rsidRPr="4A02AD8C" w:rsidR="75DCB924">
        <w:rPr>
          <w:rFonts w:ascii="Arial Nova" w:hAnsi="Arial Nova" w:eastAsia="Arial Nova" w:cs="Arial Nova"/>
        </w:rPr>
        <w:t xml:space="preserve"> By presenting fresh viewpoints and insights</w:t>
      </w:r>
      <w:r w:rsidRPr="4A02AD8C" w:rsidR="38C3944B">
        <w:rPr>
          <w:rFonts w:ascii="Arial Nova" w:hAnsi="Arial Nova" w:eastAsia="Arial Nova" w:cs="Arial Nova"/>
        </w:rPr>
        <w:t xml:space="preserve"> that had not been previously considered, especially</w:t>
      </w:r>
      <w:r w:rsidRPr="4A02AD8C" w:rsidR="454D9649">
        <w:rPr>
          <w:rFonts w:ascii="Arial Nova" w:hAnsi="Arial Nova" w:eastAsia="Arial Nova" w:cs="Arial Nova"/>
        </w:rPr>
        <w:t xml:space="preserve"> in the context of remote work and virtual settings, the research can add to the body of literat</w:t>
      </w:r>
      <w:r w:rsidRPr="4A02AD8C" w:rsidR="4592D142">
        <w:rPr>
          <w:rFonts w:ascii="Arial Nova" w:hAnsi="Arial Nova" w:eastAsia="Arial Nova" w:cs="Arial Nova"/>
        </w:rPr>
        <w:t>ure. By incorporating the results with important ideas and theo</w:t>
      </w:r>
      <w:r w:rsidRPr="4A02AD8C" w:rsidR="7FAAEDB7">
        <w:rPr>
          <w:rFonts w:ascii="Arial Nova" w:hAnsi="Arial Nova" w:eastAsia="Arial Nova" w:cs="Arial Nova"/>
        </w:rPr>
        <w:t>ries from literature, this study can advance knowledge of how D&amp;I ini</w:t>
      </w:r>
      <w:r w:rsidRPr="4A02AD8C" w:rsidR="256CAEC3">
        <w:rPr>
          <w:rFonts w:ascii="Arial Nova" w:hAnsi="Arial Nova" w:eastAsia="Arial Nova" w:cs="Arial Nova"/>
        </w:rPr>
        <w:t>tiatives influence workplace culture and guide future procedures and regulations</w:t>
      </w:r>
      <w:r w:rsidRPr="4A02AD8C" w:rsidR="1B361567">
        <w:rPr>
          <w:rFonts w:ascii="Arial Nova" w:hAnsi="Arial Nova" w:eastAsia="Arial Nova" w:cs="Arial Nova"/>
        </w:rPr>
        <w:t>.</w:t>
      </w:r>
    </w:p>
    <w:p w:rsidR="3C8E6318" w:rsidP="4A02AD8C" w:rsidRDefault="3C8E6318" w14:paraId="0FC66940" w14:textId="046FB5F8">
      <w:pPr>
        <w:pStyle w:val="Heading1"/>
      </w:pPr>
      <w:bookmarkStart w:name="_Toc505006879" w:id="406007411"/>
      <w:r w:rsidR="3C8E6318">
        <w:rPr/>
        <w:t>Research Planning and Ethics</w:t>
      </w:r>
      <w:bookmarkEnd w:id="406007411"/>
    </w:p>
    <w:p w:rsidR="4A02AD8C" w:rsidP="4A02AD8C" w:rsidRDefault="4A02AD8C" w14:paraId="3E51E039" w14:textId="06C1006C">
      <w:pPr>
        <w:tabs>
          <w:tab w:val="left" w:leader="none" w:pos="1245"/>
        </w:tabs>
        <w:spacing w:before="0" w:beforeAutospacing="off" w:after="0" w:afterAutospacing="off"/>
        <w:rPr>
          <w:rFonts w:ascii="Arial" w:hAnsi="Arial" w:eastAsia="Arial" w:cs="Arial"/>
          <w:noProof w:val="0"/>
          <w:sz w:val="20"/>
          <w:szCs w:val="20"/>
          <w:lang w:val="en-US"/>
        </w:rPr>
      </w:pPr>
    </w:p>
    <w:p w:rsidR="488F8802" w:rsidP="4A02AD8C" w:rsidRDefault="488F8802" w14:paraId="62457A39" w14:textId="15E3B6AB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A02AD8C" w:rsidR="488F88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The resources needed to carry out th</w:t>
      </w:r>
      <w:r w:rsidRPr="4A02AD8C" w:rsidR="003C1CF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e </w:t>
      </w:r>
      <w:r w:rsidRPr="4A02AD8C" w:rsidR="003C1CF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quantitive</w:t>
      </w:r>
      <w:r w:rsidRPr="4A02AD8C" w:rsidR="488F88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study</w:t>
      </w:r>
      <w:r w:rsidRPr="4A02AD8C" w:rsidR="15D29B0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are as follows</w:t>
      </w:r>
      <w:r w:rsidRPr="4A02AD8C" w:rsidR="5F4CEEC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;</w:t>
      </w:r>
      <w:r w:rsidRPr="4A02AD8C" w:rsidR="0B85E1F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the</w:t>
      </w:r>
      <w:r w:rsidRPr="4A02AD8C" w:rsidR="488F88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4A02AD8C" w:rsidR="5217E88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survey software </w:t>
      </w:r>
      <w:r w:rsidRPr="4A02AD8C" w:rsidR="1F01ACE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that will be used is </w:t>
      </w:r>
      <w:r w:rsidRPr="4A02AD8C" w:rsidR="416A39C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Microsoft 365 Forms, this software will be used to design, </w:t>
      </w:r>
      <w:r w:rsidRPr="4A02AD8C" w:rsidR="416A39C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distribute</w:t>
      </w:r>
      <w:r w:rsidRPr="4A02AD8C" w:rsidR="416A39C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and </w:t>
      </w:r>
      <w:r w:rsidRPr="4A02AD8C" w:rsidR="416A39C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anal</w:t>
      </w:r>
      <w:r w:rsidRPr="4A02AD8C" w:rsidR="03BB33C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ys</w:t>
      </w:r>
      <w:r w:rsidRPr="4A02AD8C" w:rsidR="416A39C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</w:t>
      </w:r>
      <w:r w:rsidRPr="4A02AD8C" w:rsidR="416A39C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the surveys efficiently</w:t>
      </w:r>
      <w:r w:rsidRPr="4A02AD8C" w:rsidR="402C95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Microsoft 365 </w:t>
      </w:r>
      <w:r w:rsidRPr="4A02AD8C" w:rsidR="55585D3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</w:t>
      </w:r>
      <w:r w:rsidRPr="4A02AD8C" w:rsidR="402C95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orms </w:t>
      </w:r>
      <w:r w:rsidRPr="4A02AD8C" w:rsidR="76158F1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allow</w:t>
      </w:r>
      <w:r w:rsidRPr="4A02AD8C" w:rsidR="402C95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me to </w:t>
      </w:r>
      <w:r w:rsidRPr="4A02AD8C" w:rsidR="60BA43B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customi</w:t>
      </w:r>
      <w:r w:rsidRPr="4A02AD8C" w:rsidR="7ED58A5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</w:t>
      </w:r>
      <w:r w:rsidRPr="4A02AD8C" w:rsidR="60BA43B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</w:t>
      </w:r>
      <w:r w:rsidRPr="4A02AD8C" w:rsidR="402C950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the template of the survey, add various </w:t>
      </w:r>
      <w:r w:rsidRPr="4A02AD8C" w:rsidR="661A706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question</w:t>
      </w:r>
      <w:r w:rsidRPr="4A02AD8C" w:rsidR="383B555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types such as ranked,</w:t>
      </w:r>
      <w:r w:rsidRPr="4A02AD8C" w:rsidR="4B26E7C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4A02AD8C" w:rsidR="4B26E7C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likert</w:t>
      </w:r>
      <w:r w:rsidRPr="4A02AD8C" w:rsidR="4B26E7C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and multiple choice</w:t>
      </w:r>
      <w:r w:rsidRPr="4A02AD8C" w:rsidR="6B80C68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Microsoft 365 Forms also features </w:t>
      </w:r>
      <w:r w:rsidRPr="4A02AD8C" w:rsidR="6B80C68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an automated</w:t>
      </w:r>
      <w:r w:rsidRPr="4A02AD8C" w:rsidR="6B80C68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data coll</w:t>
      </w:r>
      <w:r w:rsidRPr="4A02AD8C" w:rsidR="787FC69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ection and analysis tools.</w:t>
      </w:r>
      <w:r w:rsidRPr="4A02AD8C" w:rsidR="3A06C23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That will work </w:t>
      </w:r>
      <w:r w:rsidRPr="4A02AD8C" w:rsidR="5BD7251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alongside</w:t>
      </w:r>
      <w:r w:rsidRPr="4A02AD8C" w:rsidR="3A06C23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other data analysis software such as Micros</w:t>
      </w:r>
      <w:r w:rsidRPr="4A02AD8C" w:rsidR="2DBC3D3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oft Excel and SPSS </w:t>
      </w:r>
      <w:r w:rsidRPr="4A02AD8C" w:rsidR="5469782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to </w:t>
      </w:r>
      <w:r w:rsidRPr="4A02AD8C" w:rsidR="612099B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perform</w:t>
      </w:r>
      <w:r w:rsidRPr="4A02AD8C" w:rsidR="5469782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the statistical analysis and data visual</w:t>
      </w:r>
      <w:r w:rsidRPr="4A02AD8C" w:rsidR="7F5AEB0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ization.</w:t>
      </w:r>
    </w:p>
    <w:p w:rsidR="6ACBC1A2" w:rsidP="4A02AD8C" w:rsidRDefault="6ACBC1A2" w14:paraId="05456F16" w14:textId="3DC49E50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A02AD8C" w:rsidR="6ACBC1A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The resources needed to carry out the qualitative study are as follows</w:t>
      </w:r>
      <w:r w:rsidRPr="4A02AD8C" w:rsidR="114051F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;</w:t>
      </w:r>
      <w:r w:rsidRPr="4A02AD8C" w:rsidR="6ACBC1A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4A02AD8C" w:rsidR="75CFB3C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the interview recording tool that will be used to carry out the interviews</w:t>
      </w:r>
      <w:r w:rsidRPr="4A02AD8C" w:rsidR="5FDA7B5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will be Microsoft Team</w:t>
      </w:r>
      <w:r w:rsidRPr="4A02AD8C" w:rsidR="0262DD7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</w:t>
      </w:r>
      <w:r w:rsidRPr="4A02AD8C" w:rsidR="5FDA7B5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the software will be used to record and </w:t>
      </w:r>
      <w:r w:rsidRPr="4A02AD8C" w:rsidR="170BBC4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transcribe interviews accurately</w:t>
      </w:r>
      <w:r w:rsidRPr="4A02AD8C" w:rsidR="2E44BA2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, using Microsoft Teams alongside NVivo and Py</w:t>
      </w:r>
      <w:r w:rsidRPr="4A02AD8C" w:rsidR="06D0FF1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thon to preform thematic analysis</w:t>
      </w:r>
      <w:r w:rsidRPr="4A02AD8C" w:rsidR="7B86A68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.</w:t>
      </w:r>
    </w:p>
    <w:p w:rsidR="4A02AD8C" w:rsidP="4A02AD8C" w:rsidRDefault="4A02AD8C" w14:paraId="71965EEB" w14:textId="456FAF13">
      <w:pPr>
        <w:pStyle w:val="Normal"/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w:rsidR="4AA54A49" w:rsidP="4A02AD8C" w:rsidRDefault="4AA54A49" w14:paraId="403AB48A" w14:textId="732B7BEE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A02AD8C" w:rsidR="4AA54A4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Identified</w:t>
      </w:r>
      <w:r w:rsidRPr="4A02AD8C" w:rsidR="4AA54A4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the stages for the entire research plan</w:t>
      </w:r>
      <w:r w:rsidRPr="4A02AD8C" w:rsidR="469F125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;</w:t>
      </w:r>
    </w:p>
    <w:p w:rsidR="4A02AD8C" w:rsidP="4A02AD8C" w:rsidRDefault="4A02AD8C" w14:paraId="08902E5F" w14:textId="59C3706A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w:rsidR="60B1C4F1" w:rsidP="4A02AD8C" w:rsidRDefault="60B1C4F1" w14:paraId="350B7889" w14:textId="6BAAED40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A02AD8C" w:rsidR="60B1C4F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The stages for the entire research plan are as follows</w:t>
      </w:r>
      <w:r w:rsidRPr="4A02AD8C" w:rsidR="06BCA33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:</w:t>
      </w:r>
    </w:p>
    <w:p w:rsidR="2457DC0B" w:rsidP="4A02AD8C" w:rsidRDefault="2457DC0B" w14:paraId="7008A592" w14:textId="77C34A09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A02AD8C" w:rsidR="2457DC0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Stage 1</w:t>
      </w:r>
      <w:r w:rsidRPr="4A02AD8C" w:rsidR="7554714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4A02AD8C" w:rsidR="06BCA33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Find a </w:t>
      </w:r>
      <w:r w:rsidRPr="4A02AD8C" w:rsidR="1E53614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</w:t>
      </w:r>
      <w:r w:rsidRPr="4A02AD8C" w:rsidR="06BCA33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esearch </w:t>
      </w:r>
      <w:r w:rsidRPr="4A02AD8C" w:rsidR="6555ECF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Question: "what</w:t>
      </w:r>
      <w:r w:rsidRPr="4A02AD8C" w:rsidR="6A1352A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are the effects of diversity and inclusion initiatives on workplace culture”</w:t>
      </w:r>
      <w:r w:rsidRPr="4A02AD8C" w:rsidR="06BCA33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that need to be answered</w:t>
      </w:r>
      <w:r w:rsidRPr="4A02AD8C" w:rsidR="12825F4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.</w:t>
      </w:r>
    </w:p>
    <w:p w:rsidR="4A02AD8C" w:rsidP="4A02AD8C" w:rsidRDefault="4A02AD8C" w14:paraId="4AE78FDC" w14:textId="022575C1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w:rsidR="2C43CC6A" w:rsidP="4A02AD8C" w:rsidRDefault="2C43CC6A" w14:paraId="2B542924" w14:textId="67B3CE5A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A02AD8C" w:rsidR="2C43CC6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Stage 2 </w:t>
      </w:r>
      <w:r w:rsidRPr="4A02AD8C" w:rsidR="45FF1FF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L</w:t>
      </w:r>
      <w:r w:rsidRPr="4A02AD8C" w:rsidR="2C43CC6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iterature </w:t>
      </w:r>
      <w:r w:rsidRPr="4A02AD8C" w:rsidR="22CC2276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</w:t>
      </w:r>
      <w:r w:rsidRPr="4A02AD8C" w:rsidR="2C43CC6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eview</w:t>
      </w:r>
      <w:r w:rsidRPr="4A02AD8C" w:rsidR="0C5670A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:</w:t>
      </w:r>
      <w:r w:rsidRPr="4A02AD8C" w:rsidR="0CA8866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gathe</w:t>
      </w:r>
      <w:r w:rsidRPr="4A02AD8C" w:rsidR="0CA8866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 current research and theoretical frameworks</w:t>
      </w:r>
      <w:r w:rsidRPr="4A02AD8C" w:rsidR="1B09032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around workplace culture and diversity and inclusion initiatives, </w:t>
      </w:r>
      <w:r w:rsidRPr="4A02AD8C" w:rsidR="6AACBC7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examining books, scholarly publications, and reliable internet sources.</w:t>
      </w:r>
      <w:r w:rsidRPr="4A02AD8C" w:rsidR="505D464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</w:p>
    <w:p w:rsidR="4A02AD8C" w:rsidP="4A02AD8C" w:rsidRDefault="4A02AD8C" w14:paraId="103733C0" w14:textId="4B767F95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w:rsidR="505D4643" w:rsidP="4A02AD8C" w:rsidRDefault="505D4643" w14:paraId="533F63A5" w14:textId="716A7E87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A02AD8C" w:rsidR="505D464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Stage 3</w:t>
      </w:r>
      <w:r w:rsidRPr="4A02AD8C" w:rsidR="014BA1D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4A02AD8C" w:rsidR="505D464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Survey </w:t>
      </w:r>
      <w:r w:rsidRPr="4A02AD8C" w:rsidR="2D783D4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</w:t>
      </w:r>
      <w:r w:rsidRPr="4A02AD8C" w:rsidR="505D464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esign</w:t>
      </w:r>
      <w:r w:rsidRPr="4A02AD8C" w:rsidR="539770D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and Distribution:</w:t>
      </w:r>
      <w:r w:rsidRPr="4A02AD8C" w:rsidR="505D464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– to develop and circul</w:t>
      </w:r>
      <w:r w:rsidRPr="4A02AD8C" w:rsidR="6232124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ate surveys that gather numerical information </w:t>
      </w:r>
      <w:r w:rsidRPr="4A02AD8C" w:rsidR="6232124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regarding</w:t>
      </w:r>
      <w:r w:rsidRPr="4A02AD8C" w:rsidR="6232124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how employees see diversity and inclusion</w:t>
      </w:r>
      <w:r w:rsidRPr="4A02AD8C" w:rsidR="019E2FF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efforts. This includes creating survey questions, pick</w:t>
      </w:r>
      <w:r w:rsidRPr="4A02AD8C" w:rsidR="3680349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ing a representative sample, and sending out </w:t>
      </w:r>
      <w:r w:rsidRPr="4A02AD8C" w:rsidR="34630AA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questionnaires</w:t>
      </w:r>
      <w:r w:rsidRPr="4A02AD8C" w:rsidR="3680349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via the internet</w:t>
      </w:r>
      <w:r w:rsidRPr="4A02AD8C" w:rsidR="4EA3EB9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.</w:t>
      </w:r>
    </w:p>
    <w:p w:rsidR="4A02AD8C" w:rsidP="4A02AD8C" w:rsidRDefault="4A02AD8C" w14:paraId="77AC7E9D" w14:textId="0C2711DE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w:rsidR="62CF5083" w:rsidP="4A02AD8C" w:rsidRDefault="62CF5083" w14:paraId="18826A78" w14:textId="05137440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A02AD8C" w:rsidR="62CF508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Stage 4 </w:t>
      </w:r>
      <w:r w:rsidRPr="4A02AD8C" w:rsidR="61A5E99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</w:t>
      </w:r>
      <w:r w:rsidRPr="4A02AD8C" w:rsidR="62CF508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onducting </w:t>
      </w:r>
      <w:r w:rsidRPr="4A02AD8C" w:rsidR="0A96B9B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</w:t>
      </w:r>
      <w:r w:rsidRPr="4A02AD8C" w:rsidR="62CF508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nterviews</w:t>
      </w:r>
      <w:r w:rsidRPr="4A02AD8C" w:rsidR="4206B7D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:</w:t>
      </w:r>
      <w:r w:rsidRPr="4A02AD8C" w:rsidR="28032BAF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– the goal is to collect qualitative information about people’s experiences with diversity and incl</w:t>
      </w:r>
      <w:r w:rsidRPr="4A02AD8C" w:rsidR="1A3F2A4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usion initiatives, including setting up and carrying out </w:t>
      </w:r>
      <w:r w:rsidRPr="4A02AD8C" w:rsidR="35BB85A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virtual</w:t>
      </w:r>
      <w:r w:rsidRPr="4A02AD8C" w:rsidR="59D2D08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semi structured</w:t>
      </w:r>
      <w:r w:rsidRPr="4A02AD8C" w:rsidR="35BB85A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interviews as well as recording and transcribing the answers</w:t>
      </w:r>
      <w:r w:rsidRPr="4A02AD8C" w:rsidR="0D47A48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.</w:t>
      </w:r>
    </w:p>
    <w:p w:rsidR="4A02AD8C" w:rsidP="4A02AD8C" w:rsidRDefault="4A02AD8C" w14:paraId="523BBB5C" w14:textId="530F1BF0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w:rsidR="0D47A489" w:rsidP="4A02AD8C" w:rsidRDefault="0D47A489" w14:paraId="07435AA2" w14:textId="28DF3989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A02AD8C" w:rsidR="0D47A48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Stage 5 </w:t>
      </w:r>
      <w:r w:rsidRPr="4A02AD8C" w:rsidR="4E63DE7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</w:t>
      </w:r>
      <w:r w:rsidRPr="4A02AD8C" w:rsidR="0C26D38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ata </w:t>
      </w:r>
      <w:r w:rsidRPr="4A02AD8C" w:rsidR="4102B82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</w:t>
      </w:r>
      <w:r w:rsidRPr="4A02AD8C" w:rsidR="0C26D38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nalysis: the goal is to find themes connections</w:t>
      </w:r>
      <w:r w:rsidRPr="4A02AD8C" w:rsidR="655C990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and patterns in the data that has been gathered. Applying theme analysis to qualit</w:t>
      </w:r>
      <w:r w:rsidRPr="4A02AD8C" w:rsidR="270D77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ative data and statistical software</w:t>
      </w:r>
      <w:r w:rsidRPr="4A02AD8C" w:rsidR="7D7C489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like SPSS</w:t>
      </w:r>
      <w:r w:rsidRPr="4A02AD8C" w:rsidR="270D770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4A02AD8C" w:rsidR="1BE3504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to quantitative data.</w:t>
      </w:r>
    </w:p>
    <w:p w:rsidR="4A02AD8C" w:rsidP="4A02AD8C" w:rsidRDefault="4A02AD8C" w14:paraId="6F680807" w14:textId="7C92A373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w:rsidR="745F023A" w:rsidP="4A02AD8C" w:rsidRDefault="745F023A" w14:paraId="50FEC03F" w14:textId="5FD8C8D9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A02AD8C" w:rsidR="745F023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Stage 6 </w:t>
      </w:r>
      <w:r w:rsidRPr="4A02AD8C" w:rsidR="04A4130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</w:t>
      </w:r>
      <w:r w:rsidRPr="4A02AD8C" w:rsidR="745F023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eporting </w:t>
      </w:r>
      <w:r w:rsidRPr="4A02AD8C" w:rsidR="25E2D6C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</w:t>
      </w:r>
      <w:r w:rsidRPr="4A02AD8C" w:rsidR="745F023A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indings: the purpose</w:t>
      </w:r>
      <w:r w:rsidRPr="4A02AD8C" w:rsidR="17DDEBE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of this paper is to clearly and methodically present the results</w:t>
      </w:r>
      <w:r w:rsidRPr="4A02AD8C" w:rsidR="649BC6B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this consists of creating visual aids such as charts, graphs and </w:t>
      </w:r>
      <w:r w:rsidRPr="4A02AD8C" w:rsidR="45CC089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crosstabulations, writing the research report </w:t>
      </w:r>
      <w:r w:rsidRPr="4A02AD8C" w:rsidR="0E7EF2E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and presenting the findings.</w:t>
      </w:r>
    </w:p>
    <w:p w:rsidR="4A02AD8C" w:rsidP="4A02AD8C" w:rsidRDefault="4A02AD8C" w14:paraId="6E880AFA" w14:textId="3F95FB07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w:rsidR="4A02AD8C" w:rsidP="4A02AD8C" w:rsidRDefault="4A02AD8C" w14:paraId="37FA7CA2" w14:textId="1C16A610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w:rsidR="4A02AD8C" w:rsidP="4A02AD8C" w:rsidRDefault="4A02AD8C" w14:paraId="523B5CE8" w14:textId="55F8BD83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w:rsidR="7DF10717" w:rsidP="4A02AD8C" w:rsidRDefault="7DF10717" w14:paraId="46E7D259" w14:textId="6E6B962F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A02AD8C" w:rsidR="7DF1071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</w:t>
      </w:r>
      <w:r w:rsidRPr="4A02AD8C" w:rsidR="4AA54A4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ime </w:t>
      </w:r>
      <w:r w:rsidRPr="4A02AD8C" w:rsidR="6FFE5E6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P</w:t>
      </w:r>
      <w:r w:rsidRPr="4A02AD8C" w:rsidR="4AA54A4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lan for the </w:t>
      </w:r>
      <w:r w:rsidRPr="4A02AD8C" w:rsidR="69080AF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</w:t>
      </w:r>
      <w:r w:rsidRPr="4A02AD8C" w:rsidR="4AA54A4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esearch</w:t>
      </w:r>
      <w:r w:rsidRPr="4A02AD8C" w:rsidR="7E1732F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:</w:t>
      </w:r>
    </w:p>
    <w:p w:rsidR="4A02AD8C" w:rsidP="4A02AD8C" w:rsidRDefault="4A02AD8C" w14:paraId="1ABCF0A0" w14:textId="3D905ACB">
      <w:pPr>
        <w:spacing w:before="0" w:beforeAutospacing="off" w:after="0" w:afterAutospacing="off"/>
        <w:rPr>
          <w:rFonts w:ascii="Arial" w:hAnsi="Arial" w:eastAsia="Arial" w:cs="Arial"/>
          <w:noProof w:val="0"/>
          <w:sz w:val="20"/>
          <w:szCs w:val="20"/>
          <w:lang w:val="en-US"/>
        </w:rPr>
      </w:pPr>
    </w:p>
    <w:p w:rsidR="3DD12144" w:rsidP="4A02AD8C" w:rsidRDefault="3DD12144" w14:paraId="7ECE3327" w14:textId="32C28600">
      <w:pPr>
        <w:spacing w:before="0" w:beforeAutospacing="off" w:after="0" w:afterAutospacing="off"/>
        <w:rPr>
          <w:rFonts w:ascii="Arial" w:hAnsi="Arial" w:eastAsia="Arial" w:cs="Arial"/>
          <w:noProof w:val="0"/>
          <w:sz w:val="20"/>
          <w:szCs w:val="20"/>
          <w:lang w:val="en-US"/>
        </w:rPr>
      </w:pPr>
      <w:r w:rsidR="3DD12144">
        <w:drawing>
          <wp:inline wp14:editId="1C275BD8" wp14:anchorId="5D77622A">
            <wp:extent cx="5943600" cy="1905000"/>
            <wp:effectExtent l="0" t="0" r="0" b="0"/>
            <wp:docPr id="160098865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00988655" name=""/>
                    <pic:cNvPicPr/>
                  </pic:nvPicPr>
                  <pic:blipFill>
                    <a:blip xmlns:r="http://schemas.openxmlformats.org/officeDocument/2006/relationships" r:embed="rId10611389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A02AD8C" w:rsidP="4A02AD8C" w:rsidRDefault="4A02AD8C" w14:paraId="686A0674" w14:textId="0D453397">
      <w:pPr>
        <w:spacing w:before="0" w:beforeAutospacing="off" w:after="0" w:afterAutospacing="off"/>
        <w:rPr>
          <w:rFonts w:ascii="Arial" w:hAnsi="Arial" w:eastAsia="Arial" w:cs="Arial"/>
          <w:noProof w:val="0"/>
          <w:sz w:val="20"/>
          <w:szCs w:val="20"/>
          <w:lang w:val="en-US"/>
        </w:rPr>
      </w:pPr>
    </w:p>
    <w:p w:rsidR="6DC223FD" w:rsidP="4A02AD8C" w:rsidRDefault="6DC223FD" w14:paraId="704A901A" w14:textId="40193F03">
      <w:pPr>
        <w:tabs>
          <w:tab w:val="left" w:leader="none" w:pos="1245"/>
        </w:tabs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A02AD8C" w:rsidR="6DC223F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B</w:t>
      </w:r>
      <w:r w:rsidRPr="4A02AD8C" w:rsidR="4AA54A4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udget </w:t>
      </w:r>
      <w:r w:rsidRPr="4A02AD8C" w:rsidR="25EE177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</w:t>
      </w:r>
      <w:r w:rsidRPr="4A02AD8C" w:rsidR="4AA54A4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onsiderations</w:t>
      </w:r>
      <w:r w:rsidRPr="4A02AD8C" w:rsidR="50B9022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: </w:t>
      </w:r>
    </w:p>
    <w:p w:rsidR="680AE50E" w:rsidP="4A02AD8C" w:rsidRDefault="680AE50E" w14:paraId="08A1717A" w14:textId="56BB64ED">
      <w:pPr>
        <w:tabs>
          <w:tab w:val="left" w:leader="none" w:pos="1245"/>
        </w:tabs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A02AD8C" w:rsidR="680AE50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Microsoft Office 365 </w:t>
      </w:r>
      <w:r w:rsidRPr="4A02AD8C" w:rsidR="57027FF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monthly subscription </w:t>
      </w:r>
      <w:r w:rsidRPr="4A02AD8C" w:rsidR="36440C7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costs</w:t>
      </w:r>
      <w:r w:rsidRPr="4A02AD8C" w:rsidR="57027FF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£8.49 (Microsoft</w:t>
      </w:r>
      <w:r w:rsidRPr="4A02AD8C" w:rsidR="19756E8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. 2025).</w:t>
      </w:r>
      <w:r w:rsidRPr="4A02AD8C" w:rsidR="52ABAAF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Equaling to £59.43 for the duration of the study.</w:t>
      </w:r>
    </w:p>
    <w:p w:rsidR="3DB01DD6" w:rsidP="4A02AD8C" w:rsidRDefault="3DB01DD6" w14:paraId="00B112D0" w14:textId="26808834">
      <w:pPr>
        <w:tabs>
          <w:tab w:val="left" w:leader="none" w:pos="1245"/>
        </w:tabs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A02AD8C" w:rsidR="3DB01DD6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SPSS monthly</w:t>
      </w:r>
      <w:r w:rsidRPr="4A02AD8C" w:rsidR="53E5638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subs</w:t>
      </w:r>
      <w:r w:rsidRPr="4A02AD8C" w:rsidR="218E65C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cription is £94.57</w:t>
      </w:r>
      <w:r w:rsidRPr="4A02AD8C" w:rsidR="75EDB8A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(IBM. 2025).</w:t>
      </w:r>
      <w:r w:rsidRPr="4A02AD8C" w:rsidR="481D175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Equaling to £661.99 for the duration of the study.</w:t>
      </w:r>
      <w:r w:rsidRPr="4A02AD8C" w:rsidR="2F878A16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</w:p>
    <w:p w:rsidR="2F878A16" w:rsidP="4A02AD8C" w:rsidRDefault="2F878A16" w14:paraId="2D517634" w14:textId="11A7CF61">
      <w:pPr>
        <w:tabs>
          <w:tab w:val="left" w:leader="none" w:pos="1245"/>
        </w:tabs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A02AD8C" w:rsidR="2F878A16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The overall budget</w:t>
      </w:r>
      <w:r w:rsidRPr="4A02AD8C" w:rsidR="12FC481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needed to complete this</w:t>
      </w:r>
      <w:r w:rsidRPr="4A02AD8C" w:rsidR="2F878A16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research </w:t>
      </w:r>
      <w:r w:rsidRPr="4A02AD8C" w:rsidR="1A4226C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is £721.42.</w:t>
      </w:r>
      <w:r w:rsidRPr="4A02AD8C" w:rsidR="0CBCBDC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4A02AD8C" w:rsidR="0CBCBDC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This study can be carried out effectively and efficiently </w:t>
      </w:r>
      <w:r w:rsidRPr="4A02AD8C" w:rsidR="417FF6F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as long as</w:t>
      </w:r>
      <w:r w:rsidRPr="4A02AD8C" w:rsidR="0CBCBDC3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these resou</w:t>
      </w:r>
      <w:r w:rsidRPr="4A02AD8C" w:rsidR="5904E88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rces, stages and financial considerations are we</w:t>
      </w:r>
      <w:r w:rsidRPr="4A02AD8C" w:rsidR="1A1E50D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ll planned and managed</w:t>
      </w:r>
      <w:r w:rsidRPr="4A02AD8C" w:rsidR="498CD40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efficiently.</w:t>
      </w:r>
    </w:p>
    <w:p w:rsidR="4A02AD8C" w:rsidP="4A02AD8C" w:rsidRDefault="4A02AD8C" w14:paraId="57AFCD89" w14:textId="7D6DDFDA">
      <w:pPr>
        <w:tabs>
          <w:tab w:val="left" w:leader="none" w:pos="1245"/>
        </w:tabs>
        <w:spacing w:before="0" w:beforeAutospacing="off" w:after="0" w:afterAutospacing="off"/>
        <w:rPr>
          <w:rFonts w:ascii="Arial" w:hAnsi="Arial" w:eastAsia="Arial" w:cs="Arial"/>
          <w:noProof w:val="0"/>
          <w:sz w:val="20"/>
          <w:szCs w:val="20"/>
          <w:lang w:val="en-US"/>
        </w:rPr>
      </w:pPr>
    </w:p>
    <w:p w:rsidR="4A02AD8C" w:rsidP="4A02AD8C" w:rsidRDefault="4A02AD8C" w14:paraId="06EB2F3A" w14:textId="07FCD89B">
      <w:pPr>
        <w:spacing w:before="0" w:beforeAutospacing="off" w:after="0" w:afterAutospacing="off"/>
        <w:rPr>
          <w:rFonts w:ascii="Arial" w:hAnsi="Arial" w:eastAsia="Arial" w:cs="Arial"/>
          <w:noProof w:val="0"/>
          <w:color w:val="333333"/>
          <w:sz w:val="22"/>
          <w:szCs w:val="22"/>
          <w:lang w:val="en-US"/>
        </w:rPr>
      </w:pPr>
    </w:p>
    <w:p w:rsidR="4A02AD8C" w:rsidP="4A02AD8C" w:rsidRDefault="4A02AD8C" w14:paraId="3873DD1A" w14:textId="4546CF8F">
      <w:pPr>
        <w:pStyle w:val="Normal"/>
      </w:pPr>
    </w:p>
    <w:p w:rsidR="3C8E6318" w:rsidP="4A02AD8C" w:rsidRDefault="3C8E6318" w14:paraId="720B9984" w14:textId="238977FD">
      <w:pPr>
        <w:pStyle w:val="Heading1"/>
      </w:pPr>
      <w:bookmarkStart w:name="_Toc2120875248" w:id="594487947"/>
      <w:r w:rsidR="3C8E6318">
        <w:rPr/>
        <w:t>Reference List</w:t>
      </w:r>
      <w:bookmarkEnd w:id="594487947"/>
    </w:p>
    <w:p w:rsidR="353C592D" w:rsidP="4A02AD8C" w:rsidRDefault="353C592D" w14:paraId="6C44F9B6" w14:textId="33A0F032">
      <w:pPr>
        <w:pStyle w:val="Normal"/>
        <w:rPr>
          <w:i w:val="1"/>
          <w:iCs w:val="1"/>
          <w:lang w:val="it-IT"/>
        </w:rPr>
      </w:pPr>
      <w:r w:rsidRPr="4A02AD8C" w:rsidR="353C592D">
        <w:rPr>
          <w:lang w:val="it-IT"/>
        </w:rPr>
        <w:t>Bartik, A., Cullen, Z., Gla</w:t>
      </w:r>
      <w:r w:rsidRPr="4A02AD8C" w:rsidR="179B2FE9">
        <w:rPr>
          <w:lang w:val="it-IT"/>
        </w:rPr>
        <w:t>eser, E., Luca, M., &amp; Stanton, C</w:t>
      </w:r>
      <w:r w:rsidRPr="4A02AD8C" w:rsidR="68C84F67">
        <w:rPr>
          <w:lang w:val="it-IT"/>
        </w:rPr>
        <w:t xml:space="preserve">. (2023). </w:t>
      </w:r>
      <w:r w:rsidRPr="4A02AD8C" w:rsidR="06E4E21E">
        <w:rPr>
          <w:lang w:val="it-IT"/>
        </w:rPr>
        <w:t xml:space="preserve">The Rise of Remote Work: Evidence on Productivity and Preferences </w:t>
      </w:r>
      <w:r w:rsidRPr="4A02AD8C" w:rsidR="650BA300">
        <w:rPr>
          <w:lang w:val="it-IT"/>
        </w:rPr>
        <w:t xml:space="preserve">from Firm and Worker Surveys. </w:t>
      </w:r>
      <w:r w:rsidRPr="4A02AD8C" w:rsidR="650BA300">
        <w:rPr>
          <w:i w:val="1"/>
          <w:iCs w:val="1"/>
          <w:lang w:val="it-IT"/>
        </w:rPr>
        <w:t>Harvard Business School</w:t>
      </w:r>
      <w:r w:rsidRPr="4A02AD8C" w:rsidR="05CA4A38">
        <w:rPr>
          <w:i w:val="1"/>
          <w:iCs w:val="1"/>
          <w:lang w:val="it-IT"/>
        </w:rPr>
        <w:t xml:space="preserve">, 20-138. </w:t>
      </w:r>
      <w:hyperlink r:id="R1c873404532a4591">
        <w:r w:rsidRPr="4A02AD8C" w:rsidR="05CA4A38">
          <w:rPr>
            <w:rStyle w:val="Hyperlink"/>
            <w:i w:val="1"/>
            <w:iCs w:val="1"/>
            <w:lang w:val="it-IT"/>
          </w:rPr>
          <w:t>https://www.hbs.edu/ris/Publication%20Files/20-138_eca954c7-dde8-4154-8d7b-5688fd5caf94.pdf</w:t>
        </w:r>
      </w:hyperlink>
      <w:r w:rsidRPr="4A02AD8C" w:rsidR="05CA4A38">
        <w:rPr>
          <w:i w:val="1"/>
          <w:iCs w:val="1"/>
          <w:lang w:val="it-IT"/>
        </w:rPr>
        <w:t xml:space="preserve"> </w:t>
      </w:r>
    </w:p>
    <w:p w:rsidR="4A02AD8C" w:rsidP="4A02AD8C" w:rsidRDefault="4A02AD8C" w14:paraId="2FD69F0E" w14:textId="5EF68085">
      <w:pPr>
        <w:pStyle w:val="Normal"/>
      </w:pPr>
    </w:p>
    <w:p w:rsidR="3E303BA7" w:rsidP="4A02AD8C" w:rsidRDefault="3E303BA7" w14:paraId="3ECDDBBB" w14:textId="45CD4B29">
      <w:pPr>
        <w:pStyle w:val="Normal"/>
        <w:spacing w:before="240" w:beforeAutospacing="off" w:after="240" w:afterAutospacing="off"/>
        <w:rPr>
          <w:i w:val="0"/>
          <w:iCs w:val="0"/>
        </w:rPr>
      </w:pPr>
      <w:r w:rsidR="3E303BA7">
        <w:rPr/>
        <w:t>Dulloo, R. (2023)</w:t>
      </w:r>
      <w:r w:rsidR="655D8727">
        <w:rPr/>
        <w:t xml:space="preserve">. </w:t>
      </w:r>
      <w:r w:rsidRPr="4A02AD8C" w:rsidR="655D8727">
        <w:rPr>
          <w:i w:val="1"/>
          <w:iCs w:val="1"/>
        </w:rPr>
        <w:t>Beyond Face-to-Face: Delving into Candidates</w:t>
      </w:r>
      <w:r w:rsidRPr="4A02AD8C" w:rsidR="0AEF1F77">
        <w:rPr>
          <w:i w:val="1"/>
          <w:iCs w:val="1"/>
        </w:rPr>
        <w:t>’ Perspectives on Virtual Interviews.</w:t>
      </w:r>
      <w:r w:rsidRPr="4A02AD8C" w:rsidR="0AEF1F77">
        <w:rPr>
          <w:i w:val="0"/>
          <w:iCs w:val="0"/>
        </w:rPr>
        <w:t xml:space="preserve"> </w:t>
      </w:r>
      <w:hyperlink r:id="R654a5fab27ab4e8c">
        <w:r w:rsidRPr="4A02AD8C" w:rsidR="6E96CD6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https://www.academia.edu/104084926/Beyond_Face_to_Face_Delving_into_Candidates_Perspectives_on_Virtual_Interviews</w:t>
        </w:r>
      </w:hyperlink>
    </w:p>
    <w:p w:rsidR="4A02AD8C" w:rsidP="4A02AD8C" w:rsidRDefault="4A02AD8C" w14:paraId="54EE8C99" w14:textId="128ACBC2">
      <w:pPr>
        <w:pStyle w:val="Normal"/>
        <w:rPr>
          <w:i w:val="0"/>
          <w:iCs w:val="0"/>
        </w:rPr>
      </w:pPr>
    </w:p>
    <w:p w:rsidR="4A02AD8C" w:rsidP="4A02AD8C" w:rsidRDefault="4A02AD8C" w14:paraId="57A83941" w14:textId="0EE8A49B">
      <w:pPr>
        <w:pStyle w:val="Normal"/>
        <w:rPr>
          <w:i w:val="0"/>
          <w:iCs w:val="0"/>
        </w:rPr>
      </w:pPr>
    </w:p>
    <w:p w:rsidR="74CFD91F" w:rsidP="4A02AD8C" w:rsidRDefault="74CFD91F" w14:paraId="18A05619" w14:textId="2D090CD9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A02AD8C" w:rsidR="74CFD91F">
        <w:rPr>
          <w:noProof w:val="0"/>
          <w:lang w:val="en-US"/>
        </w:rPr>
        <w:t>Gholidoust</w:t>
      </w:r>
      <w:r w:rsidRPr="4A02AD8C" w:rsidR="74CFD91F">
        <w:rPr>
          <w:noProof w:val="0"/>
          <w:lang w:val="en-US"/>
        </w:rPr>
        <w:t>, A. (2025). Unleashing Creativity: The Interplay of Innovation and Diversity. In Mastering Innovation in Business (pp. 47-76). IGI Global.</w:t>
      </w:r>
      <w:r w:rsidRPr="4A02AD8C" w:rsidR="5FFC668F">
        <w:rPr>
          <w:noProof w:val="0"/>
          <w:lang w:val="en-US"/>
        </w:rPr>
        <w:t xml:space="preserve"> DOI: 10.4018/979-8-3693-3759-2.ch003 </w:t>
      </w:r>
    </w:p>
    <w:p w:rsidR="4A02AD8C" w:rsidP="4A02AD8C" w:rsidRDefault="4A02AD8C" w14:paraId="49A74CE1" w14:textId="496EC5ED">
      <w:pPr>
        <w:pStyle w:val="Normal"/>
      </w:pPr>
    </w:p>
    <w:p w:rsidR="36743C76" w:rsidP="4A02AD8C" w:rsidRDefault="36743C76" w14:paraId="07930F5B" w14:textId="621E2175">
      <w:pPr>
        <w:pStyle w:val="Normal"/>
        <w:rPr>
          <w:i w:val="0"/>
          <w:iCs w:val="0"/>
        </w:rPr>
      </w:pPr>
      <w:r w:rsidR="36743C76">
        <w:rPr/>
        <w:t xml:space="preserve">Hassan, M. (2024). </w:t>
      </w:r>
      <w:r w:rsidRPr="4A02AD8C" w:rsidR="36743C76">
        <w:rPr>
          <w:i w:val="1"/>
          <w:iCs w:val="1"/>
        </w:rPr>
        <w:t>Ethical Considerations</w:t>
      </w:r>
      <w:r w:rsidRPr="4A02AD8C" w:rsidR="2D0BC342">
        <w:rPr>
          <w:i w:val="0"/>
          <w:iCs w:val="0"/>
        </w:rPr>
        <w:t xml:space="preserve"> – Types, Examples and Writing Guide. </w:t>
      </w:r>
      <w:hyperlink r:id="R6c884101468d4164">
        <w:r w:rsidRPr="4A02AD8C" w:rsidR="2D0BC342">
          <w:rPr>
            <w:rStyle w:val="Hyperlink"/>
            <w:i w:val="0"/>
            <w:iCs w:val="0"/>
          </w:rPr>
          <w:t>https://researchmethod.net/ethical-considerations/</w:t>
        </w:r>
      </w:hyperlink>
      <w:r w:rsidRPr="4A02AD8C" w:rsidR="2D0BC342">
        <w:rPr>
          <w:i w:val="0"/>
          <w:iCs w:val="0"/>
        </w:rPr>
        <w:t xml:space="preserve"> </w:t>
      </w:r>
    </w:p>
    <w:p w:rsidR="4A02AD8C" w:rsidP="4A02AD8C" w:rsidRDefault="4A02AD8C" w14:paraId="6E0EE83A" w14:textId="3529F93B">
      <w:pPr>
        <w:pStyle w:val="Normal"/>
      </w:pPr>
    </w:p>
    <w:p w:rsidR="315FD3F2" w:rsidP="4A02AD8C" w:rsidRDefault="315FD3F2" w14:paraId="340D3F52" w14:textId="1E7A9757">
      <w:pPr>
        <w:pStyle w:val="Normal"/>
        <w:rPr>
          <w:i w:val="0"/>
          <w:iCs w:val="0"/>
        </w:rPr>
      </w:pPr>
      <w:r w:rsidR="315FD3F2">
        <w:rPr/>
        <w:t xml:space="preserve">IBM. (2025). </w:t>
      </w:r>
      <w:r w:rsidRPr="4A02AD8C" w:rsidR="315FD3F2">
        <w:rPr>
          <w:i w:val="1"/>
          <w:iCs w:val="1"/>
        </w:rPr>
        <w:t xml:space="preserve">Analyze data with ease, forecast </w:t>
      </w:r>
      <w:r w:rsidRPr="4A02AD8C" w:rsidR="6BA47B29">
        <w:rPr>
          <w:i w:val="1"/>
          <w:iCs w:val="1"/>
        </w:rPr>
        <w:t>trends accurately, and drive key outcomes using IBM SPSS Statistics</w:t>
      </w:r>
      <w:r w:rsidRPr="4A02AD8C" w:rsidR="514D6799">
        <w:rPr>
          <w:i w:val="1"/>
          <w:iCs w:val="1"/>
        </w:rPr>
        <w:t>.</w:t>
      </w:r>
      <w:r w:rsidRPr="4A02AD8C" w:rsidR="514D6799">
        <w:rPr>
          <w:i w:val="0"/>
          <w:iCs w:val="0"/>
        </w:rPr>
        <w:t xml:space="preserve"> </w:t>
      </w:r>
      <w:hyperlink w:anchor="pricing" r:id="R09d7209346d94a09">
        <w:r w:rsidRPr="4A02AD8C" w:rsidR="514D6799">
          <w:rPr>
            <w:rStyle w:val="Hyperlink"/>
            <w:i w:val="0"/>
            <w:iCs w:val="0"/>
          </w:rPr>
          <w:t>https://www.ibm.com/products/spss-statistics#pricing</w:t>
        </w:r>
      </w:hyperlink>
      <w:r w:rsidRPr="4A02AD8C" w:rsidR="514D6799">
        <w:rPr>
          <w:i w:val="0"/>
          <w:iCs w:val="0"/>
        </w:rPr>
        <w:t xml:space="preserve"> </w:t>
      </w:r>
    </w:p>
    <w:p w:rsidR="4A02AD8C" w:rsidP="4A02AD8C" w:rsidRDefault="4A02AD8C" w14:paraId="337AF424" w14:textId="3F416957">
      <w:pPr>
        <w:pStyle w:val="Normal"/>
      </w:pPr>
    </w:p>
    <w:p w:rsidR="5FC50F94" w:rsidP="4A02AD8C" w:rsidRDefault="5FC50F94" w14:paraId="1ACEBD2C" w14:textId="2A056095">
      <w:pPr>
        <w:pStyle w:val="Normal"/>
        <w:rPr>
          <w:i w:val="0"/>
          <w:iCs w:val="0"/>
        </w:rPr>
      </w:pPr>
      <w:r w:rsidR="5FC50F94">
        <w:rPr/>
        <w:t xml:space="preserve">Indeed. (2025). </w:t>
      </w:r>
      <w:r w:rsidRPr="4A02AD8C" w:rsidR="5FC50F94">
        <w:rPr>
          <w:i w:val="1"/>
          <w:iCs w:val="1"/>
        </w:rPr>
        <w:t>Best Practices for Virtual Interviews.</w:t>
      </w:r>
      <w:r w:rsidRPr="4A02AD8C" w:rsidR="7CAF1649">
        <w:rPr>
          <w:i w:val="0"/>
          <w:iCs w:val="0"/>
        </w:rPr>
        <w:t xml:space="preserve"> </w:t>
      </w:r>
      <w:hyperlink r:id="R9170743046e7401a">
        <w:r w:rsidRPr="4A02AD8C" w:rsidR="7CAF1649">
          <w:rPr>
            <w:rStyle w:val="Hyperlink"/>
            <w:i w:val="0"/>
            <w:iCs w:val="0"/>
          </w:rPr>
          <w:t>https://www.indeed.com/hire/c/info/best-practices-for-virtual-interviews</w:t>
        </w:r>
      </w:hyperlink>
      <w:r w:rsidRPr="4A02AD8C" w:rsidR="7CAF1649">
        <w:rPr>
          <w:i w:val="0"/>
          <w:iCs w:val="0"/>
        </w:rPr>
        <w:t xml:space="preserve"> </w:t>
      </w:r>
    </w:p>
    <w:p w:rsidR="4A02AD8C" w:rsidP="4A02AD8C" w:rsidRDefault="4A02AD8C" w14:paraId="1F760BDE" w14:textId="3C1586A7">
      <w:pPr>
        <w:pStyle w:val="Normal"/>
      </w:pPr>
    </w:p>
    <w:p w:rsidR="3ABC6892" w:rsidP="4A02AD8C" w:rsidRDefault="3ABC6892" w14:paraId="0C8F677F" w14:textId="08EC44C0">
      <w:pPr>
        <w:pStyle w:val="Normal"/>
        <w:rPr>
          <w:i w:val="0"/>
          <w:iCs w:val="0"/>
        </w:rPr>
      </w:pPr>
      <w:r w:rsidR="3ABC6892">
        <w:rPr/>
        <w:t>InfraNodus</w:t>
      </w:r>
      <w:r w:rsidR="3ABC6892">
        <w:rPr/>
        <w:t xml:space="preserve">. (2025). </w:t>
      </w:r>
      <w:r w:rsidRPr="4A02AD8C" w:rsidR="3ABC6892">
        <w:rPr>
          <w:i w:val="1"/>
          <w:iCs w:val="1"/>
        </w:rPr>
        <w:t>Thematic Analysis i</w:t>
      </w:r>
      <w:r w:rsidRPr="4A02AD8C" w:rsidR="46667844">
        <w:rPr>
          <w:i w:val="1"/>
          <w:iCs w:val="1"/>
        </w:rPr>
        <w:t>n Qualitative Research: Step by Step Framework.</w:t>
      </w:r>
      <w:r w:rsidRPr="4A02AD8C" w:rsidR="557EC834">
        <w:rPr>
          <w:i w:val="0"/>
          <w:iCs w:val="0"/>
        </w:rPr>
        <w:t xml:space="preserve"> </w:t>
      </w:r>
      <w:hyperlink r:id="Rf585e010a8fd4702">
        <w:r w:rsidRPr="4A02AD8C" w:rsidR="557EC834">
          <w:rPr>
            <w:rStyle w:val="Hyperlink"/>
            <w:i w:val="0"/>
            <w:iCs w:val="0"/>
          </w:rPr>
          <w:t>https://infranodus.com/docs/thematic-analysis-steps-framework</w:t>
        </w:r>
      </w:hyperlink>
      <w:r w:rsidRPr="4A02AD8C" w:rsidR="557EC834">
        <w:rPr>
          <w:i w:val="0"/>
          <w:iCs w:val="0"/>
        </w:rPr>
        <w:t xml:space="preserve"> </w:t>
      </w:r>
    </w:p>
    <w:p w:rsidR="4A02AD8C" w:rsidP="4A02AD8C" w:rsidRDefault="4A02AD8C" w14:paraId="4386B292" w14:textId="3AA923BC">
      <w:pPr>
        <w:pStyle w:val="Normal"/>
      </w:pPr>
    </w:p>
    <w:p w:rsidR="4411570F" w:rsidP="4A02AD8C" w:rsidRDefault="4411570F" w14:paraId="0D59C75B" w14:textId="08B43055">
      <w:pPr>
        <w:pStyle w:val="Normal"/>
        <w:rPr>
          <w:i w:val="0"/>
          <w:iCs w:val="0"/>
        </w:rPr>
      </w:pPr>
      <w:r w:rsidR="4411570F">
        <w:rPr/>
        <w:t xml:space="preserve">Kasih, E. &amp; </w:t>
      </w:r>
      <w:r w:rsidR="4411570F">
        <w:rPr/>
        <w:t>Ruslaini</w:t>
      </w:r>
      <w:r w:rsidR="4411570F">
        <w:rPr/>
        <w:t xml:space="preserve">, R. (2024). </w:t>
      </w:r>
      <w:r w:rsidRPr="4A02AD8C" w:rsidR="119B2AC6">
        <w:rPr>
          <w:i w:val="1"/>
          <w:iCs w:val="1"/>
        </w:rPr>
        <w:t>The Impact of Diversity and Inclusion Initiatives on Organizational Perf</w:t>
      </w:r>
      <w:r w:rsidRPr="4A02AD8C" w:rsidR="7E6E4DE2">
        <w:rPr>
          <w:i w:val="0"/>
          <w:iCs w:val="0"/>
        </w:rPr>
        <w:t xml:space="preserve">ormance. </w:t>
      </w:r>
      <w:hyperlink r:id="R87019786697a4a43">
        <w:r w:rsidRPr="4A02AD8C" w:rsidR="7E6E4DE2">
          <w:rPr>
            <w:rStyle w:val="Hyperlink"/>
            <w:i w:val="0"/>
            <w:iCs w:val="0"/>
          </w:rPr>
          <w:t>https://papers.ssrn.com/sol3/papers.cfm?abstract_id=4745689</w:t>
        </w:r>
      </w:hyperlink>
      <w:r w:rsidRPr="4A02AD8C" w:rsidR="7E6E4DE2">
        <w:rPr>
          <w:i w:val="0"/>
          <w:iCs w:val="0"/>
        </w:rPr>
        <w:t xml:space="preserve"> </w:t>
      </w:r>
    </w:p>
    <w:p w:rsidR="4A02AD8C" w:rsidP="4A02AD8C" w:rsidRDefault="4A02AD8C" w14:paraId="296C54B7" w14:textId="48B3F89E">
      <w:pPr>
        <w:pStyle w:val="Normal"/>
        <w:rPr>
          <w:i w:val="0"/>
          <w:iCs w:val="0"/>
        </w:rPr>
      </w:pPr>
    </w:p>
    <w:p w:rsidR="1B2D1620" w:rsidP="4A02AD8C" w:rsidRDefault="1B2D1620" w14:paraId="2A3B0C0F" w14:textId="4F498D7E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A02AD8C" w:rsidR="1B2D1620">
        <w:rPr>
          <w:noProof w:val="0"/>
          <w:lang w:val="en-US"/>
        </w:rPr>
        <w:t>Kennedy, J. T. (2021). Belonging: The secret to building engagement for employees of all backgrounds. Leader to Leader, 2021(99), 45-51.</w:t>
      </w:r>
      <w:r w:rsidRPr="4A02AD8C" w:rsidR="5BFF71CA">
        <w:rPr>
          <w:noProof w:val="0"/>
          <w:lang w:val="en-US"/>
        </w:rPr>
        <w:t xml:space="preserve"> </w:t>
      </w:r>
      <w:hyperlink r:id="R217c6e30fd5c4320">
        <w:r w:rsidRPr="4A02AD8C" w:rsidR="5BFF71CA">
          <w:rPr>
            <w:rStyle w:val="Hyperlink"/>
            <w:noProof w:val="0"/>
            <w:lang w:val="en-US"/>
          </w:rPr>
          <w:t>https://doi.org/10.1002/ltl.20552</w:t>
        </w:r>
      </w:hyperlink>
      <w:r w:rsidRPr="4A02AD8C" w:rsidR="5BFF71CA">
        <w:rPr>
          <w:noProof w:val="0"/>
          <w:lang w:val="en-US"/>
        </w:rPr>
        <w:t xml:space="preserve"> </w:t>
      </w:r>
    </w:p>
    <w:p w:rsidR="4A02AD8C" w:rsidP="4A02AD8C" w:rsidRDefault="4A02AD8C" w14:paraId="5C9834D5" w14:textId="78143012">
      <w:pPr>
        <w:pStyle w:val="Normal"/>
        <w:rPr>
          <w:i w:val="0"/>
          <w:iCs w:val="0"/>
        </w:rPr>
      </w:pPr>
    </w:p>
    <w:p w:rsidR="4ACEDD65" w:rsidP="4A02AD8C" w:rsidRDefault="4ACEDD65" w14:paraId="7DEA4BB6" w14:textId="18D2BA8A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A02AD8C" w:rsidR="4ACEDD65">
        <w:rPr>
          <w:i w:val="0"/>
          <w:iCs w:val="0"/>
        </w:rPr>
        <w:t>MacIntosh, R., &amp; O’</w:t>
      </w:r>
      <w:r w:rsidRPr="4A02AD8C" w:rsidR="650C7C0A">
        <w:rPr>
          <w:i w:val="0"/>
          <w:iCs w:val="0"/>
        </w:rPr>
        <w:t xml:space="preserve">Gorman, K. (2015). </w:t>
      </w:r>
      <w:r w:rsidRPr="4A02AD8C" w:rsidR="650C7C0A">
        <w:rPr>
          <w:i w:val="1"/>
          <w:iCs w:val="1"/>
        </w:rPr>
        <w:t>Research Metho</w:t>
      </w:r>
      <w:r w:rsidRPr="4A02AD8C" w:rsidR="23F7720D">
        <w:rPr>
          <w:i w:val="1"/>
          <w:iCs w:val="1"/>
        </w:rPr>
        <w:t>ds for Business &amp; Management.</w:t>
      </w:r>
      <w:r w:rsidRPr="4A02AD8C" w:rsidR="23F7720D">
        <w:rPr>
          <w:i w:val="0"/>
          <w:iCs w:val="0"/>
        </w:rPr>
        <w:t xml:space="preserve"> (2nd ed.). </w:t>
      </w:r>
      <w:r w:rsidRPr="4A02AD8C" w:rsidR="5A52191E">
        <w:rPr>
          <w:i w:val="0"/>
          <w:iCs w:val="0"/>
        </w:rPr>
        <w:t xml:space="preserve">Goodfellow Publishers Ltd. </w:t>
      </w:r>
      <w:r w:rsidRPr="4A02AD8C" w:rsidR="6CFFAB6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DOI:10.13140/RG.2.1.1419.3126. </w:t>
      </w:r>
      <w:hyperlink r:id="Rdac14a5253c54726">
        <w:r w:rsidRPr="4A02AD8C" w:rsidR="6CFFAB6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Book Capter - Methods Map - Research Methods 2nd Ed - August 2015.pdf</w:t>
        </w:r>
      </w:hyperlink>
      <w:r w:rsidRPr="4A02AD8C" w:rsidR="6CFFAB6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4A02AD8C" w:rsidP="4A02AD8C" w:rsidRDefault="4A02AD8C" w14:paraId="3B6F6CF8" w14:textId="60ECE411">
      <w:pPr>
        <w:pStyle w:val="Normal"/>
      </w:pPr>
    </w:p>
    <w:p w:rsidR="6FFABA09" w:rsidP="4A02AD8C" w:rsidRDefault="6FFABA09" w14:paraId="6A8C7C72" w14:textId="0EC17DB5">
      <w:pPr>
        <w:pStyle w:val="Normal"/>
        <w:rPr>
          <w:i w:val="0"/>
          <w:iCs w:val="0"/>
        </w:rPr>
      </w:pPr>
      <w:r w:rsidR="6FFABA09">
        <w:rPr/>
        <w:t xml:space="preserve">Microsoft. (2025). </w:t>
      </w:r>
      <w:r w:rsidRPr="4A02AD8C" w:rsidR="6FFABA09">
        <w:rPr>
          <w:i w:val="1"/>
          <w:iCs w:val="1"/>
        </w:rPr>
        <w:t>Achieve the extraordinary</w:t>
      </w:r>
      <w:r w:rsidR="6FFABA09">
        <w:rPr/>
        <w:t xml:space="preserve">. </w:t>
      </w:r>
      <w:hyperlink r:id="R97568bfe73d74797">
        <w:r w:rsidRPr="4A02AD8C" w:rsidR="54AAC56E">
          <w:rPr>
            <w:rStyle w:val="Hyperlink"/>
            <w:i w:val="0"/>
            <w:iCs w:val="0"/>
          </w:rPr>
          <w:t>https://www.microsoft.com/en-gb/microsoft-365/buy/compare-all-microsoft-365-products</w:t>
        </w:r>
      </w:hyperlink>
      <w:r w:rsidRPr="4A02AD8C" w:rsidR="54AAC56E">
        <w:rPr>
          <w:i w:val="0"/>
          <w:iCs w:val="0"/>
        </w:rPr>
        <w:t xml:space="preserve"> </w:t>
      </w:r>
    </w:p>
    <w:p w:rsidR="3DB8F869" w:rsidP="4A02AD8C" w:rsidRDefault="3DB8F869" w14:paraId="1C4A4889" w14:textId="465735EA">
      <w:pPr>
        <w:pStyle w:val="Normal"/>
        <w:spacing w:before="240" w:beforeAutospacing="off" w:after="240" w:afterAutospacing="off"/>
        <w:rPr>
          <w:i w:val="0"/>
          <w:iCs w:val="0"/>
        </w:rPr>
      </w:pPr>
      <w:r w:rsidR="3DB8F869">
        <w:rPr/>
        <w:t>Kiradoo</w:t>
      </w:r>
      <w:r w:rsidR="3DB8F869">
        <w:rPr/>
        <w:t>, G. (</w:t>
      </w:r>
      <w:r w:rsidR="4F6E1813">
        <w:rPr/>
        <w:t>2022</w:t>
      </w:r>
      <w:r w:rsidR="3DB8F869">
        <w:rPr/>
        <w:t xml:space="preserve">). </w:t>
      </w:r>
      <w:r w:rsidRPr="4A02AD8C" w:rsidR="3DB8F869">
        <w:rPr>
          <w:i w:val="1"/>
          <w:iCs w:val="1"/>
        </w:rPr>
        <w:t xml:space="preserve">Diversity, </w:t>
      </w:r>
      <w:r w:rsidRPr="4A02AD8C" w:rsidR="3DB8F869">
        <w:rPr>
          <w:i w:val="1"/>
          <w:iCs w:val="1"/>
        </w:rPr>
        <w:t>equ</w:t>
      </w:r>
      <w:r w:rsidRPr="4A02AD8C" w:rsidR="5F93EEE9">
        <w:rPr>
          <w:i w:val="1"/>
          <w:iCs w:val="1"/>
        </w:rPr>
        <w:t>ity</w:t>
      </w:r>
      <w:r w:rsidRPr="4A02AD8C" w:rsidR="5F93EEE9">
        <w:rPr>
          <w:i w:val="1"/>
          <w:iCs w:val="1"/>
        </w:rPr>
        <w:t xml:space="preserve"> and inclusion in the workplace: Strategies for achieving and sustaining a diver</w:t>
      </w:r>
      <w:r w:rsidRPr="4A02AD8C" w:rsidR="24DAD264">
        <w:rPr>
          <w:i w:val="1"/>
          <w:iCs w:val="1"/>
        </w:rPr>
        <w:t>se workforce.</w:t>
      </w:r>
      <w:r w:rsidRPr="4A02AD8C" w:rsidR="24DAD264">
        <w:rPr>
          <w:i w:val="0"/>
          <w:iCs w:val="0"/>
        </w:rPr>
        <w:t xml:space="preserve"> </w:t>
      </w:r>
      <w:r w:rsidRPr="4A02AD8C" w:rsidR="50B57159">
        <w:rPr>
          <w:i w:val="0"/>
          <w:iCs w:val="0"/>
        </w:rPr>
        <w:t xml:space="preserve">Advance Research in Social Science and Management, </w:t>
      </w:r>
      <w:r w:rsidRPr="4A02AD8C" w:rsidR="19F8A5F9">
        <w:rPr>
          <w:i w:val="0"/>
          <w:iCs w:val="0"/>
        </w:rPr>
        <w:t>(1</w:t>
      </w:r>
      <w:r w:rsidRPr="4A02AD8C" w:rsidR="19F8A5F9">
        <w:rPr>
          <w:i w:val="0"/>
          <w:iCs w:val="0"/>
          <w:vertAlign w:val="superscript"/>
        </w:rPr>
        <w:t>st</w:t>
      </w:r>
      <w:r w:rsidRPr="4A02AD8C" w:rsidR="19F8A5F9">
        <w:rPr>
          <w:i w:val="0"/>
          <w:iCs w:val="0"/>
        </w:rPr>
        <w:t xml:space="preserve"> ed., pp. 139-151).</w:t>
      </w:r>
      <w:r w:rsidRPr="4A02AD8C" w:rsidR="620D8FEA">
        <w:rPr>
          <w:i w:val="0"/>
          <w:iCs w:val="0"/>
        </w:rPr>
        <w:t xml:space="preserve"> </w:t>
      </w:r>
      <w:hyperlink r:id="Rbf8a4ac8849d44c2">
        <w:r w:rsidRPr="4A02AD8C" w:rsidR="620D8FEA">
          <w:rPr>
            <w:rStyle w:val="Hyperlink"/>
            <w:i w:val="0"/>
            <w:iCs w:val="0"/>
          </w:rPr>
          <w:t>https://papers.ssrn.com/sol3/papers.cfm?abstract_id=4392136</w:t>
        </w:r>
      </w:hyperlink>
      <w:r w:rsidRPr="4A02AD8C" w:rsidR="620D8FEA">
        <w:rPr>
          <w:i w:val="0"/>
          <w:iCs w:val="0"/>
        </w:rPr>
        <w:t xml:space="preserve"> </w:t>
      </w:r>
    </w:p>
    <w:p w:rsidR="4A02AD8C" w:rsidP="4A02AD8C" w:rsidRDefault="4A02AD8C" w14:paraId="2B390CAF" w14:textId="6EFF8438">
      <w:pPr>
        <w:pStyle w:val="Normal"/>
        <w:spacing w:before="240" w:beforeAutospacing="off" w:after="240" w:afterAutospacing="off"/>
        <w:rPr>
          <w:i w:val="0"/>
          <w:iCs w:val="0"/>
        </w:rPr>
      </w:pPr>
    </w:p>
    <w:p w:rsidR="4A02AD8C" w:rsidP="4A02AD8C" w:rsidRDefault="4A02AD8C" w14:paraId="294C9E17" w14:textId="20B3B806">
      <w:pPr>
        <w:pStyle w:val="Normal"/>
        <w:spacing w:before="240" w:beforeAutospacing="off" w:after="240" w:afterAutospacing="off"/>
        <w:rPr>
          <w:i w:val="0"/>
          <w:iCs w:val="0"/>
        </w:rPr>
      </w:pPr>
    </w:p>
    <w:p w:rsidR="048B1FA9" w:rsidP="4A02AD8C" w:rsidRDefault="048B1FA9" w14:paraId="2F3A2232" w14:textId="6DCE4380">
      <w:pPr>
        <w:pStyle w:val="Normal"/>
        <w:spacing w:before="240" w:beforeAutospacing="off" w:after="240" w:afterAutospacing="off"/>
        <w:rPr>
          <w:i w:val="0"/>
          <w:iCs w:val="0"/>
        </w:rPr>
      </w:pPr>
      <w:r w:rsidRPr="4A02AD8C" w:rsidR="048B1FA9">
        <w:rPr>
          <w:i w:val="0"/>
          <w:iCs w:val="0"/>
        </w:rPr>
        <w:t>Kittur, J. (2023). Conducting Quantitative Research Study: A Step</w:t>
      </w:r>
      <w:r w:rsidRPr="4A02AD8C" w:rsidR="0F278731">
        <w:rPr>
          <w:i w:val="0"/>
          <w:iCs w:val="0"/>
        </w:rPr>
        <w:t xml:space="preserve">- By- Step Process. </w:t>
      </w:r>
      <w:r w:rsidRPr="4A02AD8C" w:rsidR="0F278731">
        <w:rPr>
          <w:i w:val="1"/>
          <w:iCs w:val="1"/>
        </w:rPr>
        <w:t>Journal of Engineering Education Trans</w:t>
      </w:r>
      <w:r w:rsidRPr="4A02AD8C" w:rsidR="727325BF">
        <w:rPr>
          <w:i w:val="1"/>
          <w:iCs w:val="1"/>
        </w:rPr>
        <w:t xml:space="preserve">formation. 36, </w:t>
      </w:r>
      <w:r w:rsidRPr="4A02AD8C" w:rsidR="727325BF">
        <w:rPr>
          <w:i w:val="0"/>
          <w:iCs w:val="0"/>
        </w:rPr>
        <w:t xml:space="preserve">(4). </w:t>
      </w:r>
      <w:hyperlink r:id="R94156d9627c1480a">
        <w:r w:rsidRPr="4A02AD8C" w:rsidR="727325BF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https://www.researchgate.net/profile/Javeed-Kittur/publication/374263675_Conducting_Quantitative_Research_Study_A_Step-by-Step_Process/links/675d96bdeea8d248be6a0baa/Conducting-Quantitative-Research-Study-A-Step-by-Step-Process.pdf</w:t>
        </w:r>
      </w:hyperlink>
    </w:p>
    <w:p w:rsidR="4A02AD8C" w:rsidP="4A02AD8C" w:rsidRDefault="4A02AD8C" w14:paraId="78C4E503" w14:textId="1600842F">
      <w:pPr>
        <w:pStyle w:val="Normal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07CD1437" w:rsidP="4A02AD8C" w:rsidRDefault="07CD1437" w14:paraId="797696B5" w14:textId="7BFF3473">
      <w:pPr>
        <w:pStyle w:val="Normal"/>
        <w:spacing w:before="240" w:beforeAutospacing="off" w:after="240" w:afterAutospacing="off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</w:pPr>
      <w:r w:rsidRPr="4A02AD8C" w:rsidR="07CD143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Salmons, J. (2024). </w:t>
      </w:r>
      <w:r w:rsidRPr="4A02AD8C" w:rsidR="2248CDE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Resources for Online Interviewers. </w:t>
      </w:r>
      <w:r w:rsidRPr="4A02AD8C" w:rsidR="2248CDE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Identifying &amp;</w:t>
      </w:r>
      <w:r w:rsidRPr="4A02AD8C" w:rsidR="425018B3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Planning Research.</w:t>
      </w:r>
      <w:r w:rsidRPr="4A02AD8C" w:rsidR="425018B3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</w:t>
      </w:r>
      <w:hyperlink r:id="R0c8dc0314f36404b">
        <w:r w:rsidRPr="4A02AD8C" w:rsidR="425018B3">
          <w:rPr>
            <w:rStyle w:val="Hyperlink"/>
            <w:rFonts w:ascii="Aptos" w:hAnsi="Aptos" w:eastAsia="Aptos" w:cs="Aptos"/>
            <w:i w:val="0"/>
            <w:iCs w:val="0"/>
            <w:noProof w:val="0"/>
            <w:sz w:val="24"/>
            <w:szCs w:val="24"/>
            <w:lang w:val="en-US"/>
          </w:rPr>
          <w:t>https://researchmethodscommunity.sagepub.com/blog/online-interviewing-tips-resources</w:t>
        </w:r>
      </w:hyperlink>
      <w:r w:rsidRPr="4A02AD8C" w:rsidR="425018B3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</w:t>
      </w:r>
    </w:p>
    <w:p w:rsidR="4A02AD8C" w:rsidP="4A02AD8C" w:rsidRDefault="4A02AD8C" w14:paraId="614CB7C0" w14:textId="33520F4B">
      <w:pPr>
        <w:pStyle w:val="Normal"/>
        <w:spacing w:before="240" w:beforeAutospacing="off" w:after="240" w:afterAutospacing="off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</w:pPr>
    </w:p>
    <w:p w:rsidR="475286D2" w:rsidP="4A02AD8C" w:rsidRDefault="475286D2" w14:paraId="03360932" w14:textId="433C5AB7">
      <w:pPr>
        <w:pStyle w:val="Normal"/>
        <w:spacing w:before="240" w:beforeAutospacing="off" w:after="240" w:afterAutospacing="off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</w:pPr>
      <w:r w:rsidRPr="4A02AD8C" w:rsidR="475286D2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University of Wales Trinity Saint David. (2025). </w:t>
      </w:r>
      <w:r w:rsidRPr="4A02AD8C" w:rsidR="475286D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Research Integrity and Ethics</w:t>
      </w:r>
      <w:r w:rsidRPr="4A02AD8C" w:rsidR="463274DA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. </w:t>
      </w:r>
      <w:hyperlink r:id="R1d6a066434964813">
        <w:r w:rsidRPr="4A02AD8C" w:rsidR="463274DA">
          <w:rPr>
            <w:rStyle w:val="Hyperlink"/>
            <w:rFonts w:ascii="Aptos" w:hAnsi="Aptos" w:eastAsia="Aptos" w:cs="Aptos"/>
            <w:i w:val="0"/>
            <w:iCs w:val="0"/>
            <w:noProof w:val="0"/>
            <w:sz w:val="24"/>
            <w:szCs w:val="24"/>
            <w:lang w:val="en-US"/>
          </w:rPr>
          <w:t>https://www.uwtsd.ac.uk/research/research-integrity-and-ethics</w:t>
        </w:r>
      </w:hyperlink>
      <w:r w:rsidRPr="4A02AD8C" w:rsidR="463274DA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</w:t>
      </w:r>
    </w:p>
    <w:p w:rsidR="4A02AD8C" w:rsidP="4A02AD8C" w:rsidRDefault="4A02AD8C" w14:paraId="22B64302" w14:textId="23A0A910">
      <w:pPr>
        <w:pStyle w:val="Normal"/>
        <w:spacing w:before="240" w:beforeAutospacing="off" w:after="240" w:afterAutospacing="off"/>
        <w:rPr>
          <w:i w:val="0"/>
          <w:iCs w:val="0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tic1eGSylDaUqK" int2:id="Cg1dKygZ">
      <int2:state int2:type="AugLoop_Text_Critique" int2:value="Rejected"/>
    </int2:textHash>
    <int2:textHash int2:hashCode="lv5H8EQFsbwtek" int2:id="KSWvxWe6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2ef7cd1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(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5a1899f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(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389aa0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97bf0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a1839e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85EE09D"/>
    <w:rsid w:val="00303592"/>
    <w:rsid w:val="003C1CF0"/>
    <w:rsid w:val="003F6481"/>
    <w:rsid w:val="006617CE"/>
    <w:rsid w:val="0069332E"/>
    <w:rsid w:val="007E2B47"/>
    <w:rsid w:val="00B8073B"/>
    <w:rsid w:val="00E2C2BC"/>
    <w:rsid w:val="010C8228"/>
    <w:rsid w:val="0111422E"/>
    <w:rsid w:val="012599F1"/>
    <w:rsid w:val="014BA1DC"/>
    <w:rsid w:val="016DCEDD"/>
    <w:rsid w:val="018496FA"/>
    <w:rsid w:val="019E2FF2"/>
    <w:rsid w:val="01EECE21"/>
    <w:rsid w:val="01FC9009"/>
    <w:rsid w:val="01FE2501"/>
    <w:rsid w:val="020221C2"/>
    <w:rsid w:val="02043782"/>
    <w:rsid w:val="021B541C"/>
    <w:rsid w:val="023998E7"/>
    <w:rsid w:val="0262DD74"/>
    <w:rsid w:val="026BC104"/>
    <w:rsid w:val="0275B5DB"/>
    <w:rsid w:val="0296AFAB"/>
    <w:rsid w:val="029E9C8B"/>
    <w:rsid w:val="02A066DB"/>
    <w:rsid w:val="02BD1332"/>
    <w:rsid w:val="02CE337D"/>
    <w:rsid w:val="02D975B5"/>
    <w:rsid w:val="02F58149"/>
    <w:rsid w:val="030DD09C"/>
    <w:rsid w:val="0336D893"/>
    <w:rsid w:val="0351A611"/>
    <w:rsid w:val="03549F08"/>
    <w:rsid w:val="03A0C9DE"/>
    <w:rsid w:val="03A17249"/>
    <w:rsid w:val="03ABFEDF"/>
    <w:rsid w:val="03AFFD80"/>
    <w:rsid w:val="03BB33CA"/>
    <w:rsid w:val="03C827AC"/>
    <w:rsid w:val="03E76C79"/>
    <w:rsid w:val="04186F7F"/>
    <w:rsid w:val="044DDAF0"/>
    <w:rsid w:val="04521C7E"/>
    <w:rsid w:val="045C182B"/>
    <w:rsid w:val="045F854F"/>
    <w:rsid w:val="0484FE25"/>
    <w:rsid w:val="048B1FA9"/>
    <w:rsid w:val="04A41301"/>
    <w:rsid w:val="04ADE068"/>
    <w:rsid w:val="04B65F80"/>
    <w:rsid w:val="04BCD8DF"/>
    <w:rsid w:val="04F3FEC1"/>
    <w:rsid w:val="05183BF6"/>
    <w:rsid w:val="052AA018"/>
    <w:rsid w:val="052BC141"/>
    <w:rsid w:val="052FEEE6"/>
    <w:rsid w:val="05309416"/>
    <w:rsid w:val="05461D3C"/>
    <w:rsid w:val="055CEA45"/>
    <w:rsid w:val="0598CFEA"/>
    <w:rsid w:val="0599FAC7"/>
    <w:rsid w:val="05B0BF46"/>
    <w:rsid w:val="05CA4A38"/>
    <w:rsid w:val="05E52FA6"/>
    <w:rsid w:val="05F4C74A"/>
    <w:rsid w:val="06201E45"/>
    <w:rsid w:val="067D5E86"/>
    <w:rsid w:val="0684E2E0"/>
    <w:rsid w:val="068A73D3"/>
    <w:rsid w:val="069A23E9"/>
    <w:rsid w:val="06BCA33E"/>
    <w:rsid w:val="06D0FF1D"/>
    <w:rsid w:val="06E4E21E"/>
    <w:rsid w:val="0749814A"/>
    <w:rsid w:val="0777787A"/>
    <w:rsid w:val="077C9E61"/>
    <w:rsid w:val="07AF3664"/>
    <w:rsid w:val="07BB3727"/>
    <w:rsid w:val="07BBB358"/>
    <w:rsid w:val="07C01C79"/>
    <w:rsid w:val="07CB05A8"/>
    <w:rsid w:val="07CD1437"/>
    <w:rsid w:val="07F8D4C1"/>
    <w:rsid w:val="080349CF"/>
    <w:rsid w:val="085EE09D"/>
    <w:rsid w:val="08677D3E"/>
    <w:rsid w:val="086DC910"/>
    <w:rsid w:val="08923585"/>
    <w:rsid w:val="08A72ABD"/>
    <w:rsid w:val="08FF9870"/>
    <w:rsid w:val="0942A509"/>
    <w:rsid w:val="094D634E"/>
    <w:rsid w:val="0956459D"/>
    <w:rsid w:val="095F3C40"/>
    <w:rsid w:val="096136B6"/>
    <w:rsid w:val="0989BFB0"/>
    <w:rsid w:val="09910BD1"/>
    <w:rsid w:val="09913574"/>
    <w:rsid w:val="09D9E3FE"/>
    <w:rsid w:val="09E44882"/>
    <w:rsid w:val="09E86C2D"/>
    <w:rsid w:val="09F35FDF"/>
    <w:rsid w:val="0A39D693"/>
    <w:rsid w:val="0A96B9B3"/>
    <w:rsid w:val="0AC06A22"/>
    <w:rsid w:val="0ADD29C2"/>
    <w:rsid w:val="0ADE123A"/>
    <w:rsid w:val="0AED62F5"/>
    <w:rsid w:val="0AEF1F77"/>
    <w:rsid w:val="0B0AD94F"/>
    <w:rsid w:val="0B3EE663"/>
    <w:rsid w:val="0B662E10"/>
    <w:rsid w:val="0B6A885F"/>
    <w:rsid w:val="0B81902C"/>
    <w:rsid w:val="0B85E1FE"/>
    <w:rsid w:val="0C007D90"/>
    <w:rsid w:val="0C078EE4"/>
    <w:rsid w:val="0C082096"/>
    <w:rsid w:val="0C26D383"/>
    <w:rsid w:val="0C4B868C"/>
    <w:rsid w:val="0C557851"/>
    <w:rsid w:val="0C5670A3"/>
    <w:rsid w:val="0C8D8964"/>
    <w:rsid w:val="0C91084D"/>
    <w:rsid w:val="0CA88660"/>
    <w:rsid w:val="0CAC2FEF"/>
    <w:rsid w:val="0CBCBDC3"/>
    <w:rsid w:val="0CC5FACE"/>
    <w:rsid w:val="0CDC8454"/>
    <w:rsid w:val="0CF5B7B1"/>
    <w:rsid w:val="0D126B67"/>
    <w:rsid w:val="0D2A9DC5"/>
    <w:rsid w:val="0D40B4EC"/>
    <w:rsid w:val="0D47A489"/>
    <w:rsid w:val="0D98B1C7"/>
    <w:rsid w:val="0DB1D86F"/>
    <w:rsid w:val="0DBA47FD"/>
    <w:rsid w:val="0DD60177"/>
    <w:rsid w:val="0DE6F556"/>
    <w:rsid w:val="0DFA2303"/>
    <w:rsid w:val="0E207D33"/>
    <w:rsid w:val="0E264A9C"/>
    <w:rsid w:val="0E3E0B41"/>
    <w:rsid w:val="0E415D43"/>
    <w:rsid w:val="0E4A1EBA"/>
    <w:rsid w:val="0E7EF2ED"/>
    <w:rsid w:val="0E9B2DF7"/>
    <w:rsid w:val="0EA07DA2"/>
    <w:rsid w:val="0EAACB4E"/>
    <w:rsid w:val="0EABCEA2"/>
    <w:rsid w:val="0EB3598D"/>
    <w:rsid w:val="0ECA4333"/>
    <w:rsid w:val="0F0936E4"/>
    <w:rsid w:val="0F278731"/>
    <w:rsid w:val="0F320B8B"/>
    <w:rsid w:val="0F7426EC"/>
    <w:rsid w:val="0F9BBE48"/>
    <w:rsid w:val="0FAC25BF"/>
    <w:rsid w:val="0FD8C7F4"/>
    <w:rsid w:val="0FF79B0F"/>
    <w:rsid w:val="103111E1"/>
    <w:rsid w:val="103692C0"/>
    <w:rsid w:val="104ABA16"/>
    <w:rsid w:val="1071EEBF"/>
    <w:rsid w:val="10907D62"/>
    <w:rsid w:val="1090DDDB"/>
    <w:rsid w:val="10AFA610"/>
    <w:rsid w:val="10D9D454"/>
    <w:rsid w:val="111B7E45"/>
    <w:rsid w:val="112C967E"/>
    <w:rsid w:val="113D36CB"/>
    <w:rsid w:val="113F49AC"/>
    <w:rsid w:val="114051F3"/>
    <w:rsid w:val="11853207"/>
    <w:rsid w:val="119B2AC6"/>
    <w:rsid w:val="11A1ABF8"/>
    <w:rsid w:val="11DFAF7D"/>
    <w:rsid w:val="121F71B3"/>
    <w:rsid w:val="12414C66"/>
    <w:rsid w:val="125D58C2"/>
    <w:rsid w:val="125FC0DD"/>
    <w:rsid w:val="1280AF0D"/>
    <w:rsid w:val="12825F4B"/>
    <w:rsid w:val="12A6EC1B"/>
    <w:rsid w:val="12DA04CF"/>
    <w:rsid w:val="12E28966"/>
    <w:rsid w:val="12F72CF1"/>
    <w:rsid w:val="12FA2701"/>
    <w:rsid w:val="12FC4819"/>
    <w:rsid w:val="13224C60"/>
    <w:rsid w:val="13232413"/>
    <w:rsid w:val="13340181"/>
    <w:rsid w:val="1345F2AE"/>
    <w:rsid w:val="13CE0B72"/>
    <w:rsid w:val="1404CB6A"/>
    <w:rsid w:val="14083F9D"/>
    <w:rsid w:val="14129C30"/>
    <w:rsid w:val="1432216B"/>
    <w:rsid w:val="1480A4DB"/>
    <w:rsid w:val="14883327"/>
    <w:rsid w:val="149D2280"/>
    <w:rsid w:val="149E0B38"/>
    <w:rsid w:val="14A2BC90"/>
    <w:rsid w:val="14A95C1E"/>
    <w:rsid w:val="151136F0"/>
    <w:rsid w:val="15342940"/>
    <w:rsid w:val="1539147D"/>
    <w:rsid w:val="157BCFB0"/>
    <w:rsid w:val="15928FF0"/>
    <w:rsid w:val="15934455"/>
    <w:rsid w:val="15B009A8"/>
    <w:rsid w:val="15B1CB99"/>
    <w:rsid w:val="15BB8394"/>
    <w:rsid w:val="15D29B0C"/>
    <w:rsid w:val="15FF787D"/>
    <w:rsid w:val="1636C526"/>
    <w:rsid w:val="163E6066"/>
    <w:rsid w:val="1660C7E7"/>
    <w:rsid w:val="16620A7F"/>
    <w:rsid w:val="16642EED"/>
    <w:rsid w:val="167DCA39"/>
    <w:rsid w:val="16944A00"/>
    <w:rsid w:val="169ED38D"/>
    <w:rsid w:val="16AC258A"/>
    <w:rsid w:val="16AC95F7"/>
    <w:rsid w:val="16B264D8"/>
    <w:rsid w:val="16BF687C"/>
    <w:rsid w:val="16FF49FC"/>
    <w:rsid w:val="170BBC4B"/>
    <w:rsid w:val="177DB937"/>
    <w:rsid w:val="177FE6E2"/>
    <w:rsid w:val="179B2FE9"/>
    <w:rsid w:val="17A2CCE1"/>
    <w:rsid w:val="17DDEBE9"/>
    <w:rsid w:val="17E9833D"/>
    <w:rsid w:val="17F54E08"/>
    <w:rsid w:val="17F7F7B1"/>
    <w:rsid w:val="1819161C"/>
    <w:rsid w:val="183B37C2"/>
    <w:rsid w:val="18516D57"/>
    <w:rsid w:val="18654537"/>
    <w:rsid w:val="18821A3F"/>
    <w:rsid w:val="18AA9D96"/>
    <w:rsid w:val="18D15D90"/>
    <w:rsid w:val="18FE0ECF"/>
    <w:rsid w:val="19160E3C"/>
    <w:rsid w:val="194AC9E6"/>
    <w:rsid w:val="19756E89"/>
    <w:rsid w:val="19776870"/>
    <w:rsid w:val="19B09BF6"/>
    <w:rsid w:val="19C44D37"/>
    <w:rsid w:val="19F8A5F9"/>
    <w:rsid w:val="1A0D422E"/>
    <w:rsid w:val="1A0F5EBD"/>
    <w:rsid w:val="1A1E50D7"/>
    <w:rsid w:val="1A3F2A4B"/>
    <w:rsid w:val="1A4226C0"/>
    <w:rsid w:val="1A42659F"/>
    <w:rsid w:val="1A56551D"/>
    <w:rsid w:val="1A9F4AB0"/>
    <w:rsid w:val="1AB51161"/>
    <w:rsid w:val="1AB756FD"/>
    <w:rsid w:val="1ABACBA2"/>
    <w:rsid w:val="1AEF5BCD"/>
    <w:rsid w:val="1B090320"/>
    <w:rsid w:val="1B2D1620"/>
    <w:rsid w:val="1B361567"/>
    <w:rsid w:val="1B5BC6F3"/>
    <w:rsid w:val="1B858E51"/>
    <w:rsid w:val="1B976B5B"/>
    <w:rsid w:val="1BB8BCFA"/>
    <w:rsid w:val="1BE35043"/>
    <w:rsid w:val="1C47A0A4"/>
    <w:rsid w:val="1C544FA7"/>
    <w:rsid w:val="1C60D9E5"/>
    <w:rsid w:val="1C85B38D"/>
    <w:rsid w:val="1C8D8407"/>
    <w:rsid w:val="1CA5DD96"/>
    <w:rsid w:val="1CA5F7F2"/>
    <w:rsid w:val="1CCD9FC4"/>
    <w:rsid w:val="1CCE553E"/>
    <w:rsid w:val="1CE22BF8"/>
    <w:rsid w:val="1CF8244B"/>
    <w:rsid w:val="1D22F1D4"/>
    <w:rsid w:val="1D54C742"/>
    <w:rsid w:val="1D5F8E21"/>
    <w:rsid w:val="1D62523A"/>
    <w:rsid w:val="1D731EED"/>
    <w:rsid w:val="1D935AFD"/>
    <w:rsid w:val="1D9E7D76"/>
    <w:rsid w:val="1DDF473E"/>
    <w:rsid w:val="1DE8752A"/>
    <w:rsid w:val="1DE8A07C"/>
    <w:rsid w:val="1E2169C0"/>
    <w:rsid w:val="1E32D78C"/>
    <w:rsid w:val="1E536147"/>
    <w:rsid w:val="1E7430D3"/>
    <w:rsid w:val="1E829293"/>
    <w:rsid w:val="1EB94A27"/>
    <w:rsid w:val="1ED87A87"/>
    <w:rsid w:val="1F00158C"/>
    <w:rsid w:val="1F01ACE9"/>
    <w:rsid w:val="1F20F727"/>
    <w:rsid w:val="1F75A53B"/>
    <w:rsid w:val="1F8ED8F8"/>
    <w:rsid w:val="1F9962A2"/>
    <w:rsid w:val="1FB73EC0"/>
    <w:rsid w:val="1FC9B101"/>
    <w:rsid w:val="1FD6A849"/>
    <w:rsid w:val="1FE52154"/>
    <w:rsid w:val="2012F2F7"/>
    <w:rsid w:val="202CD8D5"/>
    <w:rsid w:val="203A660F"/>
    <w:rsid w:val="20475F40"/>
    <w:rsid w:val="205AC187"/>
    <w:rsid w:val="209A4614"/>
    <w:rsid w:val="209BBE98"/>
    <w:rsid w:val="20A0CF79"/>
    <w:rsid w:val="20C0628E"/>
    <w:rsid w:val="20C9A385"/>
    <w:rsid w:val="20C9F5A9"/>
    <w:rsid w:val="2107B562"/>
    <w:rsid w:val="210DF7D8"/>
    <w:rsid w:val="2125D5D0"/>
    <w:rsid w:val="212A7A38"/>
    <w:rsid w:val="215BF0A0"/>
    <w:rsid w:val="218E65C5"/>
    <w:rsid w:val="21AE20F6"/>
    <w:rsid w:val="21B061A7"/>
    <w:rsid w:val="21D8E528"/>
    <w:rsid w:val="21F98FAE"/>
    <w:rsid w:val="2201A9DB"/>
    <w:rsid w:val="220C2FB8"/>
    <w:rsid w:val="223751F5"/>
    <w:rsid w:val="2248CDE9"/>
    <w:rsid w:val="224B1FD0"/>
    <w:rsid w:val="2250AFA5"/>
    <w:rsid w:val="225B5656"/>
    <w:rsid w:val="2266D917"/>
    <w:rsid w:val="22B61063"/>
    <w:rsid w:val="22CC2276"/>
    <w:rsid w:val="22D0A3A0"/>
    <w:rsid w:val="22EEE3D7"/>
    <w:rsid w:val="23229A98"/>
    <w:rsid w:val="232E195F"/>
    <w:rsid w:val="238248F2"/>
    <w:rsid w:val="238CDDD1"/>
    <w:rsid w:val="23B03C7C"/>
    <w:rsid w:val="23B98D33"/>
    <w:rsid w:val="23E4F6F4"/>
    <w:rsid w:val="23F7720D"/>
    <w:rsid w:val="240EB75C"/>
    <w:rsid w:val="241B0B0E"/>
    <w:rsid w:val="2421BD30"/>
    <w:rsid w:val="2425B3B0"/>
    <w:rsid w:val="244C4405"/>
    <w:rsid w:val="2457DC0B"/>
    <w:rsid w:val="247A4983"/>
    <w:rsid w:val="24AD4F96"/>
    <w:rsid w:val="24CD664B"/>
    <w:rsid w:val="24D9D515"/>
    <w:rsid w:val="24DAD264"/>
    <w:rsid w:val="24EAC95D"/>
    <w:rsid w:val="252F7AAB"/>
    <w:rsid w:val="25576454"/>
    <w:rsid w:val="25629AC9"/>
    <w:rsid w:val="25665E02"/>
    <w:rsid w:val="25696636"/>
    <w:rsid w:val="256CAEC3"/>
    <w:rsid w:val="25A53B2E"/>
    <w:rsid w:val="25E2D6CB"/>
    <w:rsid w:val="25E3CF9A"/>
    <w:rsid w:val="25EE1774"/>
    <w:rsid w:val="25FD70D9"/>
    <w:rsid w:val="26078068"/>
    <w:rsid w:val="26351E26"/>
    <w:rsid w:val="26583BC1"/>
    <w:rsid w:val="266B7546"/>
    <w:rsid w:val="26925409"/>
    <w:rsid w:val="269B377F"/>
    <w:rsid w:val="26A57EC8"/>
    <w:rsid w:val="26B7C04A"/>
    <w:rsid w:val="26C728B3"/>
    <w:rsid w:val="26F29FD8"/>
    <w:rsid w:val="270D770A"/>
    <w:rsid w:val="27370188"/>
    <w:rsid w:val="2745DFC8"/>
    <w:rsid w:val="274CAED3"/>
    <w:rsid w:val="27674368"/>
    <w:rsid w:val="27CBCEDA"/>
    <w:rsid w:val="27D96B63"/>
    <w:rsid w:val="27E74036"/>
    <w:rsid w:val="28032BAF"/>
    <w:rsid w:val="28111FFE"/>
    <w:rsid w:val="281CAAF5"/>
    <w:rsid w:val="28266D7C"/>
    <w:rsid w:val="285A9281"/>
    <w:rsid w:val="287FF344"/>
    <w:rsid w:val="28843F80"/>
    <w:rsid w:val="28B628FF"/>
    <w:rsid w:val="28D326FA"/>
    <w:rsid w:val="28E230A1"/>
    <w:rsid w:val="28F17DD2"/>
    <w:rsid w:val="28F913DB"/>
    <w:rsid w:val="291BD9C4"/>
    <w:rsid w:val="295CCBA9"/>
    <w:rsid w:val="2964C380"/>
    <w:rsid w:val="296847E7"/>
    <w:rsid w:val="299C1D78"/>
    <w:rsid w:val="29F4989E"/>
    <w:rsid w:val="29F5B609"/>
    <w:rsid w:val="29F6BB4F"/>
    <w:rsid w:val="2A136437"/>
    <w:rsid w:val="2A3DB179"/>
    <w:rsid w:val="2A8388C5"/>
    <w:rsid w:val="2A8EAF9C"/>
    <w:rsid w:val="2A916EB7"/>
    <w:rsid w:val="2A97F9C6"/>
    <w:rsid w:val="2AA18798"/>
    <w:rsid w:val="2ACA4D8D"/>
    <w:rsid w:val="2B0C3A25"/>
    <w:rsid w:val="2B24797A"/>
    <w:rsid w:val="2B658DC3"/>
    <w:rsid w:val="2B727A78"/>
    <w:rsid w:val="2B7FC190"/>
    <w:rsid w:val="2B9A6D36"/>
    <w:rsid w:val="2BF808AC"/>
    <w:rsid w:val="2C11B979"/>
    <w:rsid w:val="2C132396"/>
    <w:rsid w:val="2C135A62"/>
    <w:rsid w:val="2C13EACC"/>
    <w:rsid w:val="2C1E6F37"/>
    <w:rsid w:val="2C43CC6A"/>
    <w:rsid w:val="2C456554"/>
    <w:rsid w:val="2C908302"/>
    <w:rsid w:val="2C95131A"/>
    <w:rsid w:val="2C98C35D"/>
    <w:rsid w:val="2CC818B6"/>
    <w:rsid w:val="2D0BC342"/>
    <w:rsid w:val="2D4033E4"/>
    <w:rsid w:val="2D56F097"/>
    <w:rsid w:val="2D783D43"/>
    <w:rsid w:val="2DBC3D35"/>
    <w:rsid w:val="2DCE1792"/>
    <w:rsid w:val="2E258757"/>
    <w:rsid w:val="2E364C82"/>
    <w:rsid w:val="2E44BA27"/>
    <w:rsid w:val="2EC56A3B"/>
    <w:rsid w:val="2EE9B19D"/>
    <w:rsid w:val="2F229D96"/>
    <w:rsid w:val="2F2601B9"/>
    <w:rsid w:val="2F77DC60"/>
    <w:rsid w:val="2F7942E1"/>
    <w:rsid w:val="2F7C6C02"/>
    <w:rsid w:val="2F830F5B"/>
    <w:rsid w:val="2F878A16"/>
    <w:rsid w:val="2FA8FBE4"/>
    <w:rsid w:val="2FC23193"/>
    <w:rsid w:val="2FDBAB0B"/>
    <w:rsid w:val="30367CC7"/>
    <w:rsid w:val="3038DC4B"/>
    <w:rsid w:val="30514069"/>
    <w:rsid w:val="30568FF4"/>
    <w:rsid w:val="30706B0D"/>
    <w:rsid w:val="30833B0C"/>
    <w:rsid w:val="3088980D"/>
    <w:rsid w:val="30BFF1C7"/>
    <w:rsid w:val="30C10665"/>
    <w:rsid w:val="30CB394A"/>
    <w:rsid w:val="30DA697A"/>
    <w:rsid w:val="30FE61C2"/>
    <w:rsid w:val="30FF5406"/>
    <w:rsid w:val="312689B4"/>
    <w:rsid w:val="315FD3F2"/>
    <w:rsid w:val="31690EDC"/>
    <w:rsid w:val="316976F6"/>
    <w:rsid w:val="316A5684"/>
    <w:rsid w:val="3181E214"/>
    <w:rsid w:val="31A65CFE"/>
    <w:rsid w:val="31A8642A"/>
    <w:rsid w:val="31AF251E"/>
    <w:rsid w:val="31C1E880"/>
    <w:rsid w:val="31CE9D0E"/>
    <w:rsid w:val="31E6BE61"/>
    <w:rsid w:val="31E6FD8B"/>
    <w:rsid w:val="32125A58"/>
    <w:rsid w:val="321BAB30"/>
    <w:rsid w:val="3240F5F5"/>
    <w:rsid w:val="325A6539"/>
    <w:rsid w:val="3268174A"/>
    <w:rsid w:val="327EEDD2"/>
    <w:rsid w:val="329F63B8"/>
    <w:rsid w:val="32BBD267"/>
    <w:rsid w:val="32F46CFF"/>
    <w:rsid w:val="3338ED18"/>
    <w:rsid w:val="33761057"/>
    <w:rsid w:val="33DCDCBE"/>
    <w:rsid w:val="33F361C9"/>
    <w:rsid w:val="33F7A45D"/>
    <w:rsid w:val="341645CF"/>
    <w:rsid w:val="34630AAD"/>
    <w:rsid w:val="347CB516"/>
    <w:rsid w:val="34943FD3"/>
    <w:rsid w:val="34A72245"/>
    <w:rsid w:val="34D0865E"/>
    <w:rsid w:val="34D9E76E"/>
    <w:rsid w:val="34E423D3"/>
    <w:rsid w:val="34ECDBDF"/>
    <w:rsid w:val="34F4434D"/>
    <w:rsid w:val="34FA55D1"/>
    <w:rsid w:val="35174F0C"/>
    <w:rsid w:val="353C592D"/>
    <w:rsid w:val="358B5D59"/>
    <w:rsid w:val="35A2C5C9"/>
    <w:rsid w:val="35BB85A4"/>
    <w:rsid w:val="35D35C0B"/>
    <w:rsid w:val="362618EC"/>
    <w:rsid w:val="36440C7B"/>
    <w:rsid w:val="36602CF2"/>
    <w:rsid w:val="3670CF6D"/>
    <w:rsid w:val="36739C3C"/>
    <w:rsid w:val="36743C76"/>
    <w:rsid w:val="36753632"/>
    <w:rsid w:val="367A2571"/>
    <w:rsid w:val="3680349B"/>
    <w:rsid w:val="368D84D9"/>
    <w:rsid w:val="36A17F2A"/>
    <w:rsid w:val="36A43E12"/>
    <w:rsid w:val="36C22237"/>
    <w:rsid w:val="36C5F5C9"/>
    <w:rsid w:val="376AAFF0"/>
    <w:rsid w:val="376CFCCC"/>
    <w:rsid w:val="37ABA1B4"/>
    <w:rsid w:val="37B282BF"/>
    <w:rsid w:val="37BAD5A6"/>
    <w:rsid w:val="37D35E03"/>
    <w:rsid w:val="37D77B81"/>
    <w:rsid w:val="37E0E6B7"/>
    <w:rsid w:val="37E454BC"/>
    <w:rsid w:val="381FA2CF"/>
    <w:rsid w:val="3823CF2D"/>
    <w:rsid w:val="383B5551"/>
    <w:rsid w:val="383CD8F2"/>
    <w:rsid w:val="383F00B2"/>
    <w:rsid w:val="38650D73"/>
    <w:rsid w:val="386FECFF"/>
    <w:rsid w:val="387579DD"/>
    <w:rsid w:val="3876DD90"/>
    <w:rsid w:val="3884B463"/>
    <w:rsid w:val="3896A364"/>
    <w:rsid w:val="38C3944B"/>
    <w:rsid w:val="38D2C399"/>
    <w:rsid w:val="38DB4254"/>
    <w:rsid w:val="38F0786E"/>
    <w:rsid w:val="392242E5"/>
    <w:rsid w:val="39390D6B"/>
    <w:rsid w:val="397725A1"/>
    <w:rsid w:val="39980CE3"/>
    <w:rsid w:val="39CB1226"/>
    <w:rsid w:val="39E329A5"/>
    <w:rsid w:val="39E4D2E1"/>
    <w:rsid w:val="39E7BFDC"/>
    <w:rsid w:val="3A06C233"/>
    <w:rsid w:val="3A1BAA7A"/>
    <w:rsid w:val="3A4C816A"/>
    <w:rsid w:val="3A5979F0"/>
    <w:rsid w:val="3A6583E1"/>
    <w:rsid w:val="3A6F6E36"/>
    <w:rsid w:val="3A7ED4F8"/>
    <w:rsid w:val="3AB58A09"/>
    <w:rsid w:val="3ABC6892"/>
    <w:rsid w:val="3AD71A20"/>
    <w:rsid w:val="3AE1E669"/>
    <w:rsid w:val="3B5A19EE"/>
    <w:rsid w:val="3B826C77"/>
    <w:rsid w:val="3BAB276F"/>
    <w:rsid w:val="3BC9C87D"/>
    <w:rsid w:val="3BCFA835"/>
    <w:rsid w:val="3BE9F420"/>
    <w:rsid w:val="3BF4DE7C"/>
    <w:rsid w:val="3C02FE36"/>
    <w:rsid w:val="3C16C723"/>
    <w:rsid w:val="3C20F913"/>
    <w:rsid w:val="3C2CB394"/>
    <w:rsid w:val="3C4B2A51"/>
    <w:rsid w:val="3C6CB0A2"/>
    <w:rsid w:val="3C8E6318"/>
    <w:rsid w:val="3C9CE026"/>
    <w:rsid w:val="3CA9F81F"/>
    <w:rsid w:val="3CBACAF7"/>
    <w:rsid w:val="3D118BCE"/>
    <w:rsid w:val="3D1C77FC"/>
    <w:rsid w:val="3D251761"/>
    <w:rsid w:val="3D2873F7"/>
    <w:rsid w:val="3D5A43A7"/>
    <w:rsid w:val="3D7CAF0C"/>
    <w:rsid w:val="3DA1D553"/>
    <w:rsid w:val="3DB01DD6"/>
    <w:rsid w:val="3DB07B00"/>
    <w:rsid w:val="3DB335FD"/>
    <w:rsid w:val="3DB8F869"/>
    <w:rsid w:val="3DC25ED5"/>
    <w:rsid w:val="3DD12144"/>
    <w:rsid w:val="3DD5D7FD"/>
    <w:rsid w:val="3E0817EF"/>
    <w:rsid w:val="3E087B31"/>
    <w:rsid w:val="3E2FBFC1"/>
    <w:rsid w:val="3E303BA7"/>
    <w:rsid w:val="3E5595CB"/>
    <w:rsid w:val="3E8C9319"/>
    <w:rsid w:val="3E8D2977"/>
    <w:rsid w:val="3EED9888"/>
    <w:rsid w:val="3EF74483"/>
    <w:rsid w:val="3EFCBC0D"/>
    <w:rsid w:val="3F59BCB4"/>
    <w:rsid w:val="3F771449"/>
    <w:rsid w:val="3FC39032"/>
    <w:rsid w:val="3FDD7D53"/>
    <w:rsid w:val="402C9502"/>
    <w:rsid w:val="402F1B36"/>
    <w:rsid w:val="40458332"/>
    <w:rsid w:val="404E2D1D"/>
    <w:rsid w:val="40A09FE6"/>
    <w:rsid w:val="40BF82F9"/>
    <w:rsid w:val="40F6BCB8"/>
    <w:rsid w:val="4102B82D"/>
    <w:rsid w:val="411E7D9D"/>
    <w:rsid w:val="41416DC4"/>
    <w:rsid w:val="416A39C2"/>
    <w:rsid w:val="416B89AC"/>
    <w:rsid w:val="417FF6FC"/>
    <w:rsid w:val="41AF2D2A"/>
    <w:rsid w:val="4206B7DD"/>
    <w:rsid w:val="42173520"/>
    <w:rsid w:val="421F2F8C"/>
    <w:rsid w:val="423EB2BA"/>
    <w:rsid w:val="4243D495"/>
    <w:rsid w:val="4243E9A7"/>
    <w:rsid w:val="425018B3"/>
    <w:rsid w:val="42613DDF"/>
    <w:rsid w:val="42A47C47"/>
    <w:rsid w:val="42B472D3"/>
    <w:rsid w:val="4322201C"/>
    <w:rsid w:val="4370C28D"/>
    <w:rsid w:val="43857D1C"/>
    <w:rsid w:val="43C3A008"/>
    <w:rsid w:val="4411570F"/>
    <w:rsid w:val="4414EE8D"/>
    <w:rsid w:val="442A6927"/>
    <w:rsid w:val="4457B95E"/>
    <w:rsid w:val="44602B23"/>
    <w:rsid w:val="44989643"/>
    <w:rsid w:val="44C3E6E9"/>
    <w:rsid w:val="44D21D0B"/>
    <w:rsid w:val="44D50E9E"/>
    <w:rsid w:val="44D9A660"/>
    <w:rsid w:val="44F6AA03"/>
    <w:rsid w:val="454D4FA2"/>
    <w:rsid w:val="454D9649"/>
    <w:rsid w:val="45506CBF"/>
    <w:rsid w:val="4592D142"/>
    <w:rsid w:val="45CC0899"/>
    <w:rsid w:val="45E011A2"/>
    <w:rsid w:val="45EEEE7D"/>
    <w:rsid w:val="45FF1FF5"/>
    <w:rsid w:val="461D6091"/>
    <w:rsid w:val="463274DA"/>
    <w:rsid w:val="464D147B"/>
    <w:rsid w:val="46667844"/>
    <w:rsid w:val="4667C216"/>
    <w:rsid w:val="4688BE15"/>
    <w:rsid w:val="4695A172"/>
    <w:rsid w:val="469F125D"/>
    <w:rsid w:val="46A1A89C"/>
    <w:rsid w:val="46DF8183"/>
    <w:rsid w:val="46FB7354"/>
    <w:rsid w:val="47352F61"/>
    <w:rsid w:val="475286D2"/>
    <w:rsid w:val="47A057F9"/>
    <w:rsid w:val="47CE6BCD"/>
    <w:rsid w:val="481D175D"/>
    <w:rsid w:val="4843BB4A"/>
    <w:rsid w:val="4861E637"/>
    <w:rsid w:val="487D2F1D"/>
    <w:rsid w:val="4880D927"/>
    <w:rsid w:val="4882A0A8"/>
    <w:rsid w:val="488F8802"/>
    <w:rsid w:val="4896E9BA"/>
    <w:rsid w:val="48B828FA"/>
    <w:rsid w:val="48BE3170"/>
    <w:rsid w:val="492AA8B3"/>
    <w:rsid w:val="495FB244"/>
    <w:rsid w:val="498CD40E"/>
    <w:rsid w:val="49A13CA3"/>
    <w:rsid w:val="49AA8ECA"/>
    <w:rsid w:val="49C4C6F7"/>
    <w:rsid w:val="4A02AD8C"/>
    <w:rsid w:val="4A41B5F6"/>
    <w:rsid w:val="4A505B16"/>
    <w:rsid w:val="4A53B98A"/>
    <w:rsid w:val="4A574480"/>
    <w:rsid w:val="4A71B680"/>
    <w:rsid w:val="4A9258D3"/>
    <w:rsid w:val="4A9B1E71"/>
    <w:rsid w:val="4A9BDE01"/>
    <w:rsid w:val="4AA54A49"/>
    <w:rsid w:val="4ACEDD65"/>
    <w:rsid w:val="4AFDE670"/>
    <w:rsid w:val="4B26E7C4"/>
    <w:rsid w:val="4B936A86"/>
    <w:rsid w:val="4B9A8471"/>
    <w:rsid w:val="4BD20FD1"/>
    <w:rsid w:val="4BE0BFA7"/>
    <w:rsid w:val="4C098E23"/>
    <w:rsid w:val="4C5B979B"/>
    <w:rsid w:val="4CD4A66E"/>
    <w:rsid w:val="4D146828"/>
    <w:rsid w:val="4D147757"/>
    <w:rsid w:val="4D213E03"/>
    <w:rsid w:val="4D27E83C"/>
    <w:rsid w:val="4D4249C7"/>
    <w:rsid w:val="4D698BB3"/>
    <w:rsid w:val="4D922C24"/>
    <w:rsid w:val="4DB29909"/>
    <w:rsid w:val="4DC33A31"/>
    <w:rsid w:val="4DE414FB"/>
    <w:rsid w:val="4DF99B42"/>
    <w:rsid w:val="4DFCE6D1"/>
    <w:rsid w:val="4E246A98"/>
    <w:rsid w:val="4E2AD3AE"/>
    <w:rsid w:val="4E63DE77"/>
    <w:rsid w:val="4E648F12"/>
    <w:rsid w:val="4E6925E6"/>
    <w:rsid w:val="4EA3EB9D"/>
    <w:rsid w:val="4EE70A5F"/>
    <w:rsid w:val="4EE91D21"/>
    <w:rsid w:val="4EFCDC91"/>
    <w:rsid w:val="4F02092D"/>
    <w:rsid w:val="4F130EBF"/>
    <w:rsid w:val="4F6E1813"/>
    <w:rsid w:val="4F76839F"/>
    <w:rsid w:val="4F7D5E56"/>
    <w:rsid w:val="4F9EA514"/>
    <w:rsid w:val="4FAFF311"/>
    <w:rsid w:val="4FC74B41"/>
    <w:rsid w:val="4FD30AA0"/>
    <w:rsid w:val="4FD77402"/>
    <w:rsid w:val="4FE9C236"/>
    <w:rsid w:val="4FFF7DF4"/>
    <w:rsid w:val="50227671"/>
    <w:rsid w:val="502B3D1A"/>
    <w:rsid w:val="502C1DE8"/>
    <w:rsid w:val="5042FED3"/>
    <w:rsid w:val="5049A5CF"/>
    <w:rsid w:val="505D4643"/>
    <w:rsid w:val="50699E42"/>
    <w:rsid w:val="507EBA2C"/>
    <w:rsid w:val="50B15995"/>
    <w:rsid w:val="50B57159"/>
    <w:rsid w:val="50B90222"/>
    <w:rsid w:val="50BC1C58"/>
    <w:rsid w:val="50C00862"/>
    <w:rsid w:val="50D4F623"/>
    <w:rsid w:val="50D7BA27"/>
    <w:rsid w:val="50F0A570"/>
    <w:rsid w:val="50F2BF4B"/>
    <w:rsid w:val="50F976D9"/>
    <w:rsid w:val="51447622"/>
    <w:rsid w:val="514D6799"/>
    <w:rsid w:val="515A583F"/>
    <w:rsid w:val="5162C1A8"/>
    <w:rsid w:val="51E2ECAD"/>
    <w:rsid w:val="5217E889"/>
    <w:rsid w:val="52250B52"/>
    <w:rsid w:val="52417DDB"/>
    <w:rsid w:val="52633A1A"/>
    <w:rsid w:val="5271D9F0"/>
    <w:rsid w:val="52724E5C"/>
    <w:rsid w:val="529613C0"/>
    <w:rsid w:val="52ABAAFC"/>
    <w:rsid w:val="52E34126"/>
    <w:rsid w:val="531F5BCF"/>
    <w:rsid w:val="532AE558"/>
    <w:rsid w:val="53416765"/>
    <w:rsid w:val="53756F18"/>
    <w:rsid w:val="539770D5"/>
    <w:rsid w:val="53AA3ED4"/>
    <w:rsid w:val="53BC477F"/>
    <w:rsid w:val="53BDC33A"/>
    <w:rsid w:val="53C57098"/>
    <w:rsid w:val="53CABB6D"/>
    <w:rsid w:val="53E5638B"/>
    <w:rsid w:val="53EC4A43"/>
    <w:rsid w:val="5414ADC5"/>
    <w:rsid w:val="542DD1CA"/>
    <w:rsid w:val="543DBDAF"/>
    <w:rsid w:val="545EC92A"/>
    <w:rsid w:val="54697829"/>
    <w:rsid w:val="547A5E28"/>
    <w:rsid w:val="5484FB9C"/>
    <w:rsid w:val="54AAC56E"/>
    <w:rsid w:val="54B98866"/>
    <w:rsid w:val="550889A9"/>
    <w:rsid w:val="5514DABB"/>
    <w:rsid w:val="55585D38"/>
    <w:rsid w:val="557E336C"/>
    <w:rsid w:val="557EC834"/>
    <w:rsid w:val="55AC154B"/>
    <w:rsid w:val="55DDAB6E"/>
    <w:rsid w:val="55F2E576"/>
    <w:rsid w:val="5638ABAF"/>
    <w:rsid w:val="568F2C7F"/>
    <w:rsid w:val="56A89B4E"/>
    <w:rsid w:val="56B09A33"/>
    <w:rsid w:val="56DF3EE2"/>
    <w:rsid w:val="57027FFC"/>
    <w:rsid w:val="57042134"/>
    <w:rsid w:val="5712CAD6"/>
    <w:rsid w:val="57262192"/>
    <w:rsid w:val="5727A210"/>
    <w:rsid w:val="573575F8"/>
    <w:rsid w:val="5754179D"/>
    <w:rsid w:val="57DA0CE7"/>
    <w:rsid w:val="580C71B4"/>
    <w:rsid w:val="5828899E"/>
    <w:rsid w:val="5844683F"/>
    <w:rsid w:val="5845104A"/>
    <w:rsid w:val="58506C35"/>
    <w:rsid w:val="585D5893"/>
    <w:rsid w:val="58B4682C"/>
    <w:rsid w:val="5902257B"/>
    <w:rsid w:val="5904E888"/>
    <w:rsid w:val="59195846"/>
    <w:rsid w:val="5937109E"/>
    <w:rsid w:val="5945875B"/>
    <w:rsid w:val="594F9FA9"/>
    <w:rsid w:val="597DADE8"/>
    <w:rsid w:val="59D18ECB"/>
    <w:rsid w:val="59D2D081"/>
    <w:rsid w:val="59E83689"/>
    <w:rsid w:val="59F1D17F"/>
    <w:rsid w:val="5A2B18CE"/>
    <w:rsid w:val="5A44CD0B"/>
    <w:rsid w:val="5A52191E"/>
    <w:rsid w:val="5A529EA8"/>
    <w:rsid w:val="5A587222"/>
    <w:rsid w:val="5A890D12"/>
    <w:rsid w:val="5A93FCCD"/>
    <w:rsid w:val="5AE4108F"/>
    <w:rsid w:val="5B3DD9E2"/>
    <w:rsid w:val="5B504B07"/>
    <w:rsid w:val="5B6365E2"/>
    <w:rsid w:val="5B6B61CC"/>
    <w:rsid w:val="5B930165"/>
    <w:rsid w:val="5BB437EE"/>
    <w:rsid w:val="5BD24F0E"/>
    <w:rsid w:val="5BD7251E"/>
    <w:rsid w:val="5BDF65D2"/>
    <w:rsid w:val="5BFF71CA"/>
    <w:rsid w:val="5C2CEB97"/>
    <w:rsid w:val="5C2FDA3F"/>
    <w:rsid w:val="5C52D810"/>
    <w:rsid w:val="5C9081EF"/>
    <w:rsid w:val="5C9AE382"/>
    <w:rsid w:val="5CB53DCC"/>
    <w:rsid w:val="5CB8993C"/>
    <w:rsid w:val="5CD105A8"/>
    <w:rsid w:val="5CD935D7"/>
    <w:rsid w:val="5CE12FFC"/>
    <w:rsid w:val="5D154430"/>
    <w:rsid w:val="5D3300F5"/>
    <w:rsid w:val="5D510F1C"/>
    <w:rsid w:val="5D520238"/>
    <w:rsid w:val="5D5A3D56"/>
    <w:rsid w:val="5D66782F"/>
    <w:rsid w:val="5D7EBA66"/>
    <w:rsid w:val="5DEC0114"/>
    <w:rsid w:val="5DF1D086"/>
    <w:rsid w:val="5E3B438A"/>
    <w:rsid w:val="5E5AE5DC"/>
    <w:rsid w:val="5E6C2E5D"/>
    <w:rsid w:val="5F319C32"/>
    <w:rsid w:val="5F4CEEC5"/>
    <w:rsid w:val="5F7F8E32"/>
    <w:rsid w:val="5F901DC1"/>
    <w:rsid w:val="5F93EEE9"/>
    <w:rsid w:val="5F9A952C"/>
    <w:rsid w:val="5F9E106C"/>
    <w:rsid w:val="5FAE1288"/>
    <w:rsid w:val="5FAFDCCB"/>
    <w:rsid w:val="5FB0088D"/>
    <w:rsid w:val="5FC50F94"/>
    <w:rsid w:val="5FDA7B58"/>
    <w:rsid w:val="5FE6625A"/>
    <w:rsid w:val="5FFC668F"/>
    <w:rsid w:val="60256900"/>
    <w:rsid w:val="60261CCD"/>
    <w:rsid w:val="602EDB4A"/>
    <w:rsid w:val="603B7DEF"/>
    <w:rsid w:val="6092F2FF"/>
    <w:rsid w:val="60B1C4F1"/>
    <w:rsid w:val="60BA43B1"/>
    <w:rsid w:val="60CCE8C4"/>
    <w:rsid w:val="60DA25AD"/>
    <w:rsid w:val="60DB72E3"/>
    <w:rsid w:val="60E5B211"/>
    <w:rsid w:val="61012858"/>
    <w:rsid w:val="6116CB74"/>
    <w:rsid w:val="6119D11B"/>
    <w:rsid w:val="612099BA"/>
    <w:rsid w:val="6145C9A4"/>
    <w:rsid w:val="615A7CEB"/>
    <w:rsid w:val="618D6261"/>
    <w:rsid w:val="61A5E99A"/>
    <w:rsid w:val="620D8FEA"/>
    <w:rsid w:val="6215C15A"/>
    <w:rsid w:val="62321242"/>
    <w:rsid w:val="6239CBA4"/>
    <w:rsid w:val="626AF9A8"/>
    <w:rsid w:val="627219D4"/>
    <w:rsid w:val="62833636"/>
    <w:rsid w:val="62B85251"/>
    <w:rsid w:val="62C2EF25"/>
    <w:rsid w:val="62CF5083"/>
    <w:rsid w:val="62F74A41"/>
    <w:rsid w:val="62F7C0F2"/>
    <w:rsid w:val="6306BAD0"/>
    <w:rsid w:val="63244C4E"/>
    <w:rsid w:val="6367E103"/>
    <w:rsid w:val="63C7CDD5"/>
    <w:rsid w:val="640A77AB"/>
    <w:rsid w:val="64500757"/>
    <w:rsid w:val="64531C20"/>
    <w:rsid w:val="6498999C"/>
    <w:rsid w:val="649BC6BC"/>
    <w:rsid w:val="649F364F"/>
    <w:rsid w:val="64BCEEF3"/>
    <w:rsid w:val="64C340F4"/>
    <w:rsid w:val="650BA300"/>
    <w:rsid w:val="650C7C0A"/>
    <w:rsid w:val="653208EB"/>
    <w:rsid w:val="65326E91"/>
    <w:rsid w:val="654A6654"/>
    <w:rsid w:val="6555ECF3"/>
    <w:rsid w:val="655C990B"/>
    <w:rsid w:val="655D8727"/>
    <w:rsid w:val="65AEC8CD"/>
    <w:rsid w:val="65DD0C2C"/>
    <w:rsid w:val="65DD35CE"/>
    <w:rsid w:val="65DFC7F6"/>
    <w:rsid w:val="65F7DEE0"/>
    <w:rsid w:val="65FEE61A"/>
    <w:rsid w:val="660575EB"/>
    <w:rsid w:val="661A7064"/>
    <w:rsid w:val="662301E0"/>
    <w:rsid w:val="66754760"/>
    <w:rsid w:val="667B89EE"/>
    <w:rsid w:val="66B5382B"/>
    <w:rsid w:val="66B88043"/>
    <w:rsid w:val="66C662D5"/>
    <w:rsid w:val="66CA3945"/>
    <w:rsid w:val="66DA6DD2"/>
    <w:rsid w:val="66EA8040"/>
    <w:rsid w:val="6725C0BB"/>
    <w:rsid w:val="672D06E3"/>
    <w:rsid w:val="67594F6E"/>
    <w:rsid w:val="676AD5B3"/>
    <w:rsid w:val="677560EE"/>
    <w:rsid w:val="67D8E609"/>
    <w:rsid w:val="67E3DE07"/>
    <w:rsid w:val="67FF5E81"/>
    <w:rsid w:val="680AE50E"/>
    <w:rsid w:val="6840B172"/>
    <w:rsid w:val="6899EF62"/>
    <w:rsid w:val="689F673E"/>
    <w:rsid w:val="68AC4156"/>
    <w:rsid w:val="68B62B42"/>
    <w:rsid w:val="68C84F67"/>
    <w:rsid w:val="68D0B878"/>
    <w:rsid w:val="69080AF7"/>
    <w:rsid w:val="690F1FF8"/>
    <w:rsid w:val="69297E02"/>
    <w:rsid w:val="69432078"/>
    <w:rsid w:val="69553BBE"/>
    <w:rsid w:val="699847AE"/>
    <w:rsid w:val="69989B62"/>
    <w:rsid w:val="699CD519"/>
    <w:rsid w:val="69A31860"/>
    <w:rsid w:val="69AE6753"/>
    <w:rsid w:val="69B1C476"/>
    <w:rsid w:val="69FB3708"/>
    <w:rsid w:val="6A1352A9"/>
    <w:rsid w:val="6A25A16B"/>
    <w:rsid w:val="6A6A22DD"/>
    <w:rsid w:val="6A73A1D5"/>
    <w:rsid w:val="6A97B0D9"/>
    <w:rsid w:val="6AACBC7B"/>
    <w:rsid w:val="6ABC4916"/>
    <w:rsid w:val="6AC4C7DC"/>
    <w:rsid w:val="6ACBC1A2"/>
    <w:rsid w:val="6B2B99C9"/>
    <w:rsid w:val="6B80C68D"/>
    <w:rsid w:val="6BA47B29"/>
    <w:rsid w:val="6BF05781"/>
    <w:rsid w:val="6C6876E0"/>
    <w:rsid w:val="6CE73E0E"/>
    <w:rsid w:val="6CFFAB68"/>
    <w:rsid w:val="6D0AF9EC"/>
    <w:rsid w:val="6D2E323D"/>
    <w:rsid w:val="6D446292"/>
    <w:rsid w:val="6D51B7E6"/>
    <w:rsid w:val="6D791E9E"/>
    <w:rsid w:val="6D8C1C4C"/>
    <w:rsid w:val="6DA2B5A6"/>
    <w:rsid w:val="6DB6F5BE"/>
    <w:rsid w:val="6DC223FD"/>
    <w:rsid w:val="6E07DD26"/>
    <w:rsid w:val="6E20E76F"/>
    <w:rsid w:val="6E5898FA"/>
    <w:rsid w:val="6E624221"/>
    <w:rsid w:val="6E92A5C6"/>
    <w:rsid w:val="6E96CD63"/>
    <w:rsid w:val="6EA24C12"/>
    <w:rsid w:val="6EC40363"/>
    <w:rsid w:val="6EE48230"/>
    <w:rsid w:val="6EEA52EB"/>
    <w:rsid w:val="6F19ED4E"/>
    <w:rsid w:val="6F2259A2"/>
    <w:rsid w:val="6F2F1ABB"/>
    <w:rsid w:val="6F4EF646"/>
    <w:rsid w:val="6F71E84B"/>
    <w:rsid w:val="6F82A35F"/>
    <w:rsid w:val="6F861A2C"/>
    <w:rsid w:val="6F9DB119"/>
    <w:rsid w:val="6FD2536E"/>
    <w:rsid w:val="6FE0059E"/>
    <w:rsid w:val="6FFABA09"/>
    <w:rsid w:val="6FFE5E6B"/>
    <w:rsid w:val="700D971A"/>
    <w:rsid w:val="7030C7A9"/>
    <w:rsid w:val="70908FE5"/>
    <w:rsid w:val="709E4BD7"/>
    <w:rsid w:val="70DB2F1F"/>
    <w:rsid w:val="70F009B2"/>
    <w:rsid w:val="70FD30A4"/>
    <w:rsid w:val="7105EFD9"/>
    <w:rsid w:val="71071A98"/>
    <w:rsid w:val="714EBD82"/>
    <w:rsid w:val="716027AB"/>
    <w:rsid w:val="716BD021"/>
    <w:rsid w:val="71754A81"/>
    <w:rsid w:val="7195E767"/>
    <w:rsid w:val="71C8D515"/>
    <w:rsid w:val="720BA9BA"/>
    <w:rsid w:val="721D10A1"/>
    <w:rsid w:val="72483968"/>
    <w:rsid w:val="727325BF"/>
    <w:rsid w:val="72733E32"/>
    <w:rsid w:val="72D955C3"/>
    <w:rsid w:val="7303880A"/>
    <w:rsid w:val="731DDC6C"/>
    <w:rsid w:val="73457F07"/>
    <w:rsid w:val="734A30FE"/>
    <w:rsid w:val="734A4BFF"/>
    <w:rsid w:val="735C5E05"/>
    <w:rsid w:val="736ACAAF"/>
    <w:rsid w:val="73D73626"/>
    <w:rsid w:val="74246723"/>
    <w:rsid w:val="74591CBC"/>
    <w:rsid w:val="745BFEDF"/>
    <w:rsid w:val="745F023A"/>
    <w:rsid w:val="7460E7F5"/>
    <w:rsid w:val="747C575D"/>
    <w:rsid w:val="74A3ADEA"/>
    <w:rsid w:val="74B10154"/>
    <w:rsid w:val="74C2E2F0"/>
    <w:rsid w:val="74CFD91F"/>
    <w:rsid w:val="75547149"/>
    <w:rsid w:val="755C814C"/>
    <w:rsid w:val="7560D9C9"/>
    <w:rsid w:val="75CEBCF9"/>
    <w:rsid w:val="75CFB3C8"/>
    <w:rsid w:val="75DCB924"/>
    <w:rsid w:val="75E9587E"/>
    <w:rsid w:val="75EDB8A1"/>
    <w:rsid w:val="76158F19"/>
    <w:rsid w:val="7637D1A9"/>
    <w:rsid w:val="76673682"/>
    <w:rsid w:val="7669B3D7"/>
    <w:rsid w:val="7674CA47"/>
    <w:rsid w:val="76C3CCD5"/>
    <w:rsid w:val="76DF0C01"/>
    <w:rsid w:val="7704144E"/>
    <w:rsid w:val="7705789F"/>
    <w:rsid w:val="7785B83A"/>
    <w:rsid w:val="77DC21DD"/>
    <w:rsid w:val="77E3424C"/>
    <w:rsid w:val="77EE0653"/>
    <w:rsid w:val="77F7842F"/>
    <w:rsid w:val="7800E649"/>
    <w:rsid w:val="7812A174"/>
    <w:rsid w:val="781ACD4A"/>
    <w:rsid w:val="781D086D"/>
    <w:rsid w:val="7836B2F3"/>
    <w:rsid w:val="783FA7B9"/>
    <w:rsid w:val="785D0C94"/>
    <w:rsid w:val="787664DB"/>
    <w:rsid w:val="787FC692"/>
    <w:rsid w:val="78803DD9"/>
    <w:rsid w:val="788492A8"/>
    <w:rsid w:val="78A7E382"/>
    <w:rsid w:val="78CE514F"/>
    <w:rsid w:val="78CF3D06"/>
    <w:rsid w:val="793A4673"/>
    <w:rsid w:val="794B70B8"/>
    <w:rsid w:val="79804DEE"/>
    <w:rsid w:val="79894750"/>
    <w:rsid w:val="7994F820"/>
    <w:rsid w:val="79EFF342"/>
    <w:rsid w:val="79FB5108"/>
    <w:rsid w:val="7A11D01D"/>
    <w:rsid w:val="7A18E51E"/>
    <w:rsid w:val="7A438D82"/>
    <w:rsid w:val="7A733526"/>
    <w:rsid w:val="7AD555CF"/>
    <w:rsid w:val="7AD9A4F1"/>
    <w:rsid w:val="7AEAFA0C"/>
    <w:rsid w:val="7AEF3BD7"/>
    <w:rsid w:val="7B01B5C8"/>
    <w:rsid w:val="7B4798D1"/>
    <w:rsid w:val="7B4B2D78"/>
    <w:rsid w:val="7B4CDD8B"/>
    <w:rsid w:val="7B6278C1"/>
    <w:rsid w:val="7B83D929"/>
    <w:rsid w:val="7B86A683"/>
    <w:rsid w:val="7BDEC2B6"/>
    <w:rsid w:val="7C088C32"/>
    <w:rsid w:val="7C099E90"/>
    <w:rsid w:val="7C17C414"/>
    <w:rsid w:val="7C307DF7"/>
    <w:rsid w:val="7C4DB1DE"/>
    <w:rsid w:val="7C6DE495"/>
    <w:rsid w:val="7C84025C"/>
    <w:rsid w:val="7CABAFED"/>
    <w:rsid w:val="7CAF1649"/>
    <w:rsid w:val="7CB3CB40"/>
    <w:rsid w:val="7CBE41C0"/>
    <w:rsid w:val="7CE9EBFD"/>
    <w:rsid w:val="7D232BED"/>
    <w:rsid w:val="7D26A62B"/>
    <w:rsid w:val="7D5FBDB0"/>
    <w:rsid w:val="7D6B7599"/>
    <w:rsid w:val="7D7C4893"/>
    <w:rsid w:val="7D7E3E77"/>
    <w:rsid w:val="7D99DD8F"/>
    <w:rsid w:val="7DC7D5B2"/>
    <w:rsid w:val="7DE26EEF"/>
    <w:rsid w:val="7DF10717"/>
    <w:rsid w:val="7E118CCE"/>
    <w:rsid w:val="7E1732F2"/>
    <w:rsid w:val="7E4AAAC0"/>
    <w:rsid w:val="7E6E4DE2"/>
    <w:rsid w:val="7E7D89F2"/>
    <w:rsid w:val="7E919FF5"/>
    <w:rsid w:val="7ED5282A"/>
    <w:rsid w:val="7ED58A50"/>
    <w:rsid w:val="7F039FB9"/>
    <w:rsid w:val="7F2A5CC8"/>
    <w:rsid w:val="7F2A71C2"/>
    <w:rsid w:val="7F312861"/>
    <w:rsid w:val="7F5AEB03"/>
    <w:rsid w:val="7F78CD0F"/>
    <w:rsid w:val="7F81D4E7"/>
    <w:rsid w:val="7FAAEDB7"/>
    <w:rsid w:val="7FB92D8A"/>
    <w:rsid w:val="7FCF861B"/>
    <w:rsid w:val="7FEF5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EE09D"/>
  <w15:chartTrackingRefBased/>
  <w15:docId w15:val="{C564895A-79B6-4D9D-B0F0-003AC59F4B5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TOC1">
    <w:uiPriority w:val="39"/>
    <w:name w:val="toc 1"/>
    <w:basedOn w:val="Normal"/>
    <w:next w:val="Normal"/>
    <w:unhideWhenUsed/>
    <w:rsid w:val="4A02AD8C"/>
    <w:pPr>
      <w:spacing w:after="100"/>
    </w:pPr>
  </w:style>
  <w:style w:type="character" w:styleId="Hyperlink">
    <w:uiPriority w:val="99"/>
    <w:name w:val="Hyperlink"/>
    <w:basedOn w:val="DefaultParagraphFont"/>
    <w:unhideWhenUsed/>
    <w:rsid w:val="4A02AD8C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4A02AD8C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06113897" /><Relationship Type="http://schemas.openxmlformats.org/officeDocument/2006/relationships/hyperlink" Target="https://www.hbs.edu/ris/Publication%20Files/20-138_eca954c7-dde8-4154-8d7b-5688fd5caf94.pdf" TargetMode="External" Id="R1c873404532a4591" /><Relationship Type="http://schemas.openxmlformats.org/officeDocument/2006/relationships/hyperlink" Target="https://www.academia.edu/104084926/Beyond_Face_to_Face_Delving_into_Candidates_Perspectives_on_Virtual_Interviews" TargetMode="External" Id="R654a5fab27ab4e8c" /><Relationship Type="http://schemas.openxmlformats.org/officeDocument/2006/relationships/hyperlink" Target="https://researchmethod.net/ethical-considerations/" TargetMode="External" Id="R6c884101468d4164" /><Relationship Type="http://schemas.openxmlformats.org/officeDocument/2006/relationships/hyperlink" Target="https://www.ibm.com/products/spss-statistics" TargetMode="External" Id="R09d7209346d94a09" /><Relationship Type="http://schemas.openxmlformats.org/officeDocument/2006/relationships/hyperlink" Target="https://www.indeed.com/hire/c/info/best-practices-for-virtual-interviews" TargetMode="External" Id="R9170743046e7401a" /><Relationship Type="http://schemas.openxmlformats.org/officeDocument/2006/relationships/hyperlink" Target="https://infranodus.com/docs/thematic-analysis-steps-framework" TargetMode="External" Id="Rf585e010a8fd4702" /><Relationship Type="http://schemas.openxmlformats.org/officeDocument/2006/relationships/hyperlink" Target="https://papers.ssrn.com/sol3/papers.cfm?abstract_id=4745689" TargetMode="External" Id="R87019786697a4a43" /><Relationship Type="http://schemas.openxmlformats.org/officeDocument/2006/relationships/hyperlink" Target="https://doi.org/10.1002/ltl.20552" TargetMode="External" Id="R217c6e30fd5c4320" /><Relationship Type="http://schemas.openxmlformats.org/officeDocument/2006/relationships/hyperlink" Target="https://moodle.uwtsd.ac.uk/pluginfile.php/887308/mod_resource/content/1/Book%20Capter%20-%20Methods%20Map%20-%20Research%20Methods%202nd%20Ed%20-%20August%202015.pdf" TargetMode="External" Id="Rdac14a5253c54726" /><Relationship Type="http://schemas.openxmlformats.org/officeDocument/2006/relationships/hyperlink" Target="https://www.microsoft.com/en-gb/microsoft-365/buy/compare-all-microsoft-365-products" TargetMode="External" Id="R97568bfe73d74797" /><Relationship Type="http://schemas.openxmlformats.org/officeDocument/2006/relationships/hyperlink" Target="https://papers.ssrn.com/sol3/papers.cfm?abstract_id=4392136" TargetMode="External" Id="Rbf8a4ac8849d44c2" /><Relationship Type="http://schemas.openxmlformats.org/officeDocument/2006/relationships/hyperlink" Target="https://www.researchgate.net/profile/Javeed-Kittur/publication/374263675_Conducting_Quantitative_Research_Study_A_Step-by-Step_Process/links/675d96bdeea8d248be6a0baa/Conducting-Quantitative-Research-Study-A-Step-by-Step-Process.pdf" TargetMode="External" Id="R94156d9627c1480a" /><Relationship Type="http://schemas.openxmlformats.org/officeDocument/2006/relationships/hyperlink" Target="https://researchmethodscommunity.sagepub.com/blog/online-interviewing-tips-resources" TargetMode="External" Id="R0c8dc0314f36404b" /><Relationship Type="http://schemas.openxmlformats.org/officeDocument/2006/relationships/hyperlink" Target="https://www.uwtsd.ac.uk/research/research-integrity-and-ethics" TargetMode="External" Id="R1d6a066434964813" /><Relationship Type="http://schemas.microsoft.com/office/2020/10/relationships/intelligence" Target="intelligence2.xml" Id="R75fa801ba8714038" /><Relationship Type="http://schemas.openxmlformats.org/officeDocument/2006/relationships/numbering" Target="numbering.xml" Id="Rd39b9bd09e6e47d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2025-05-04T11:29:31.9219462Z</dcterms:created>
  <dcterms:modified xsi:type="dcterms:W3CDTF">2025-05-15T16:09:46.2036736Z</dcterms:modified>
  <dc:creator>Amy Morgan (2319574)</dc:creator>
  <lastModifiedBy>Amy Morgan (2319574)</lastModifiedBy>
</coreProperties>
</file>