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43103192"/>
        <w:docPartObj>
          <w:docPartGallery w:val="Cover Pages"/>
          <w:docPartUnique/>
        </w:docPartObj>
      </w:sdtPr>
      <w:sdtEndPr>
        <w:rPr>
          <w:rFonts w:ascii="Times New Roman" w:hAnsi="Times New Roman" w:cs="Times New Roman"/>
          <w:highlight w:val="yellow"/>
        </w:rPr>
      </w:sdtEndPr>
      <w:sdtContent>
        <w:p w14:paraId="5A6B5A06" w14:textId="3189D7FB" w:rsidR="00916A1D" w:rsidRDefault="00916A1D"/>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95458C" w:rsidRPr="0095458C" w14:paraId="5FAF76D5" w14:textId="77777777">
            <w:sdt>
              <w:sdtPr>
                <w:rPr>
                  <w:rFonts w:ascii="Times New Roman" w:hAnsi="Times New Roman" w:cs="Times New Roman"/>
                  <w:sz w:val="24"/>
                  <w:szCs w:val="24"/>
                </w:rPr>
                <w:alias w:val="Company"/>
                <w:id w:val="13406915"/>
                <w:placeholder>
                  <w:docPart w:val="E8A351340AC74F4591523080C0F99DDA"/>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636974B7" w14:textId="0ED7A3E3" w:rsidR="00916A1D" w:rsidRPr="0095458C" w:rsidRDefault="0095458C">
                    <w:pPr>
                      <w:pStyle w:val="NoSpacing"/>
                      <w:rPr>
                        <w:rFonts w:ascii="Times New Roman" w:hAnsi="Times New Roman" w:cs="Times New Roman"/>
                        <w:sz w:val="24"/>
                      </w:rPr>
                    </w:pPr>
                    <w:r w:rsidRPr="0095458C">
                      <w:rPr>
                        <w:rFonts w:ascii="Times New Roman" w:hAnsi="Times New Roman" w:cs="Times New Roman"/>
                        <w:sz w:val="24"/>
                        <w:szCs w:val="24"/>
                      </w:rPr>
                      <w:t>University of Wales Trinity Saint David</w:t>
                    </w:r>
                  </w:p>
                </w:tc>
              </w:sdtContent>
            </w:sdt>
          </w:tr>
          <w:tr w:rsidR="00916A1D" w:rsidRPr="0095458C" w14:paraId="552AA4FF" w14:textId="77777777">
            <w:tc>
              <w:tcPr>
                <w:tcW w:w="7672" w:type="dxa"/>
              </w:tcPr>
              <w:sdt>
                <w:sdtPr>
                  <w:rPr>
                    <w:rFonts w:ascii="Times New Roman" w:eastAsiaTheme="majorEastAsia" w:hAnsi="Times New Roman" w:cs="Times New Roman"/>
                    <w:sz w:val="88"/>
                    <w:szCs w:val="88"/>
                  </w:rPr>
                  <w:alias w:val="Title"/>
                  <w:id w:val="13406919"/>
                  <w:placeholder>
                    <w:docPart w:val="8B45C0C4F49043BAAD36A57C1E265C0D"/>
                  </w:placeholder>
                  <w:dataBinding w:prefixMappings="xmlns:ns0='http://schemas.openxmlformats.org/package/2006/metadata/core-properties' xmlns:ns1='http://purl.org/dc/elements/1.1/'" w:xpath="/ns0:coreProperties[1]/ns1:title[1]" w:storeItemID="{6C3C8BC8-F283-45AE-878A-BAB7291924A1}"/>
                  <w:text/>
                </w:sdtPr>
                <w:sdtContent>
                  <w:p w14:paraId="696EA7DC" w14:textId="1B41D36E" w:rsidR="00916A1D" w:rsidRPr="0095458C" w:rsidRDefault="0095458C">
                    <w:pPr>
                      <w:pStyle w:val="NoSpacing"/>
                      <w:spacing w:line="216" w:lineRule="auto"/>
                      <w:rPr>
                        <w:rFonts w:ascii="Times New Roman" w:eastAsiaTheme="majorEastAsia" w:hAnsi="Times New Roman" w:cs="Times New Roman"/>
                        <w:sz w:val="88"/>
                        <w:szCs w:val="88"/>
                      </w:rPr>
                    </w:pPr>
                    <w:r w:rsidRPr="0095458C">
                      <w:rPr>
                        <w:rFonts w:ascii="Times New Roman" w:eastAsiaTheme="majorEastAsia" w:hAnsi="Times New Roman" w:cs="Times New Roman"/>
                        <w:sz w:val="88"/>
                        <w:szCs w:val="88"/>
                      </w:rPr>
                      <w:t>Individual Project Report</w:t>
                    </w:r>
                  </w:p>
                </w:sdtContent>
              </w:sdt>
            </w:tc>
          </w:tr>
          <w:tr w:rsidR="00916A1D" w:rsidRPr="0095458C" w14:paraId="487D9844" w14:textId="77777777">
            <w:sdt>
              <w:sdtPr>
                <w:rPr>
                  <w:rFonts w:ascii="Times New Roman" w:hAnsi="Times New Roman" w:cs="Times New Roman"/>
                  <w:sz w:val="24"/>
                  <w:szCs w:val="24"/>
                </w:rPr>
                <w:alias w:val="Subtitle"/>
                <w:id w:val="13406923"/>
                <w:placeholder>
                  <w:docPart w:val="D9D2ABFB8C15491386CF4EED28C5F8AE"/>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6008B110" w14:textId="611E6178" w:rsidR="00916A1D" w:rsidRPr="0095458C" w:rsidRDefault="0095458C">
                    <w:pPr>
                      <w:pStyle w:val="NoSpacing"/>
                      <w:rPr>
                        <w:rFonts w:ascii="Times New Roman" w:hAnsi="Times New Roman" w:cs="Times New Roman"/>
                        <w:sz w:val="24"/>
                      </w:rPr>
                    </w:pPr>
                    <w:r w:rsidRPr="0095458C">
                      <w:rPr>
                        <w:rFonts w:ascii="Times New Roman" w:hAnsi="Times New Roman" w:cs="Times New Roman"/>
                        <w:sz w:val="24"/>
                        <w:szCs w:val="24"/>
                      </w:rPr>
                      <w:t>Project Management and Research Methods</w:t>
                    </w:r>
                    <w:r w:rsidR="00B73288">
                      <w:rPr>
                        <w:rFonts w:ascii="Times New Roman" w:hAnsi="Times New Roman" w:cs="Times New Roman"/>
                        <w:sz w:val="24"/>
                        <w:szCs w:val="24"/>
                      </w:rPr>
                      <w:t xml:space="preserve"> | Susan Maw</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916A1D" w:rsidRPr="0095458C" w14:paraId="662DBA3B" w14:textId="77777777">
            <w:tc>
              <w:tcPr>
                <w:tcW w:w="7221" w:type="dxa"/>
                <w:tcMar>
                  <w:top w:w="216" w:type="dxa"/>
                  <w:left w:w="115" w:type="dxa"/>
                  <w:bottom w:w="216" w:type="dxa"/>
                  <w:right w:w="115" w:type="dxa"/>
                </w:tcMar>
              </w:tcPr>
              <w:sdt>
                <w:sdtPr>
                  <w:rPr>
                    <w:rFonts w:ascii="Times New Roman" w:hAnsi="Times New Roman" w:cs="Times New Roman"/>
                    <w:sz w:val="28"/>
                    <w:szCs w:val="28"/>
                  </w:rPr>
                  <w:alias w:val="Author"/>
                  <w:id w:val="13406928"/>
                  <w:placeholder>
                    <w:docPart w:val="596190B9E569448998C41085AC8C2473"/>
                  </w:placeholder>
                  <w:dataBinding w:prefixMappings="xmlns:ns0='http://schemas.openxmlformats.org/package/2006/metadata/core-properties' xmlns:ns1='http://purl.org/dc/elements/1.1/'" w:xpath="/ns0:coreProperties[1]/ns1:creator[1]" w:storeItemID="{6C3C8BC8-F283-45AE-878A-BAB7291924A1}"/>
                  <w:text/>
                </w:sdtPr>
                <w:sdtContent>
                  <w:p w14:paraId="1547404C" w14:textId="4FAA6AE2" w:rsidR="00916A1D" w:rsidRPr="0095458C" w:rsidRDefault="00916A1D">
                    <w:pPr>
                      <w:pStyle w:val="NoSpacing"/>
                      <w:rPr>
                        <w:rFonts w:ascii="Times New Roman" w:hAnsi="Times New Roman" w:cs="Times New Roman"/>
                        <w:sz w:val="28"/>
                        <w:szCs w:val="28"/>
                      </w:rPr>
                    </w:pPr>
                    <w:r w:rsidRPr="0095458C">
                      <w:rPr>
                        <w:rFonts w:ascii="Times New Roman" w:hAnsi="Times New Roman" w:cs="Times New Roman"/>
                        <w:sz w:val="28"/>
                        <w:szCs w:val="28"/>
                      </w:rPr>
                      <w:t>Gemma Dunlop</w:t>
                    </w:r>
                  </w:p>
                </w:sdtContent>
              </w:sdt>
              <w:sdt>
                <w:sdtPr>
                  <w:rPr>
                    <w:rFonts w:ascii="Times New Roman" w:hAnsi="Times New Roman" w:cs="Times New Roman"/>
                    <w:sz w:val="28"/>
                    <w:szCs w:val="28"/>
                  </w:rPr>
                  <w:alias w:val="Date"/>
                  <w:tag w:val="Date"/>
                  <w:id w:val="13406932"/>
                  <w:placeholder>
                    <w:docPart w:val="020AB00F93A049C38EC31B8C3F44D480"/>
                  </w:placeholder>
                  <w:dataBinding w:prefixMappings="xmlns:ns0='http://schemas.microsoft.com/office/2006/coverPageProps'" w:xpath="/ns0:CoverPageProperties[1]/ns0:PublishDate[1]" w:storeItemID="{55AF091B-3C7A-41E3-B477-F2FDAA23CFDA}"/>
                  <w:date w:fullDate="2020-01-01T00:00:00Z">
                    <w:dateFormat w:val="M-d-yyyy"/>
                    <w:lid w:val="en-US"/>
                    <w:storeMappedDataAs w:val="dateTime"/>
                    <w:calendar w:val="gregorian"/>
                  </w:date>
                </w:sdtPr>
                <w:sdtContent>
                  <w:p w14:paraId="697A640C" w14:textId="544D73FC" w:rsidR="00916A1D" w:rsidRPr="0095458C" w:rsidRDefault="00424546">
                    <w:pPr>
                      <w:pStyle w:val="NoSpacing"/>
                      <w:rPr>
                        <w:rFonts w:ascii="Times New Roman" w:hAnsi="Times New Roman" w:cs="Times New Roman"/>
                        <w:sz w:val="28"/>
                        <w:szCs w:val="28"/>
                      </w:rPr>
                    </w:pPr>
                    <w:r>
                      <w:rPr>
                        <w:rFonts w:ascii="Times New Roman" w:hAnsi="Times New Roman" w:cs="Times New Roman"/>
                        <w:sz w:val="28"/>
                        <w:szCs w:val="28"/>
                        <w:lang w:val="en-US"/>
                      </w:rPr>
                      <w:t>1-1-2020</w:t>
                    </w:r>
                  </w:p>
                </w:sdtContent>
              </w:sdt>
              <w:p w14:paraId="175D024B" w14:textId="77777777" w:rsidR="00916A1D" w:rsidRPr="0095458C" w:rsidRDefault="00916A1D">
                <w:pPr>
                  <w:pStyle w:val="NoSpacing"/>
                  <w:rPr>
                    <w:rFonts w:ascii="Times New Roman" w:hAnsi="Times New Roman" w:cs="Times New Roman"/>
                    <w:color w:val="5B9BD5" w:themeColor="accent1"/>
                  </w:rPr>
                </w:pPr>
              </w:p>
            </w:tc>
          </w:tr>
        </w:tbl>
        <w:p w14:paraId="0B29B758" w14:textId="0493B4C0" w:rsidR="00916A1D" w:rsidRDefault="00916A1D">
          <w:pPr>
            <w:rPr>
              <w:rFonts w:ascii="Times New Roman" w:hAnsi="Times New Roman" w:cs="Times New Roman"/>
              <w:highlight w:val="yellow"/>
            </w:rPr>
          </w:pPr>
          <w:r w:rsidRPr="0095458C">
            <w:rPr>
              <w:rFonts w:ascii="Times New Roman" w:hAnsi="Times New Roman" w:cs="Times New Roman"/>
              <w:highlight w:val="yellow"/>
            </w:rPr>
            <w:br w:type="page"/>
          </w:r>
        </w:p>
      </w:sdtContent>
    </w:sdt>
    <w:sdt>
      <w:sdtPr>
        <w:rPr>
          <w:rFonts w:asciiTheme="minorHAnsi" w:eastAsiaTheme="minorHAnsi" w:hAnsiTheme="minorHAnsi" w:cstheme="minorBidi"/>
          <w:b/>
          <w:bCs/>
          <w:color w:val="auto"/>
          <w:sz w:val="22"/>
          <w:szCs w:val="22"/>
          <w:lang w:val="en-GB"/>
        </w:rPr>
        <w:id w:val="-2138633677"/>
        <w:docPartObj>
          <w:docPartGallery w:val="Table of Contents"/>
          <w:docPartUnique/>
        </w:docPartObj>
      </w:sdtPr>
      <w:sdtEndPr>
        <w:rPr>
          <w:noProof/>
        </w:rPr>
      </w:sdtEndPr>
      <w:sdtContent>
        <w:p w14:paraId="0D6F9A04" w14:textId="0FE0DB25" w:rsidR="0095458C" w:rsidRPr="00CC2672" w:rsidRDefault="0095458C">
          <w:pPr>
            <w:pStyle w:val="TOCHeading"/>
            <w:rPr>
              <w:rFonts w:ascii="Times New Roman" w:hAnsi="Times New Roman" w:cs="Times New Roman"/>
              <w:b/>
              <w:bCs/>
              <w:color w:val="auto"/>
              <w:u w:val="single"/>
            </w:rPr>
          </w:pPr>
          <w:r w:rsidRPr="00CC2672">
            <w:rPr>
              <w:rFonts w:ascii="Times New Roman" w:hAnsi="Times New Roman" w:cs="Times New Roman"/>
              <w:b/>
              <w:bCs/>
              <w:color w:val="auto"/>
              <w:u w:val="single"/>
            </w:rPr>
            <w:t>Contents</w:t>
          </w:r>
        </w:p>
        <w:p w14:paraId="7E9121CB" w14:textId="6A0390E5" w:rsidR="001A6F76" w:rsidRPr="001A6F76" w:rsidRDefault="0095458C">
          <w:pPr>
            <w:pStyle w:val="TOC1"/>
            <w:tabs>
              <w:tab w:val="left" w:pos="660"/>
              <w:tab w:val="right" w:leader="dot" w:pos="9016"/>
            </w:tabs>
            <w:rPr>
              <w:rFonts w:ascii="Times New Roman" w:eastAsiaTheme="minorEastAsia" w:hAnsi="Times New Roman" w:cs="Times New Roman"/>
              <w:b/>
              <w:bCs/>
              <w:noProof/>
              <w:lang w:eastAsia="en-GB"/>
            </w:rPr>
          </w:pPr>
          <w:r w:rsidRPr="001A6F76">
            <w:rPr>
              <w:rFonts w:ascii="Times New Roman" w:hAnsi="Times New Roman" w:cs="Times New Roman"/>
              <w:b/>
              <w:bCs/>
            </w:rPr>
            <w:fldChar w:fldCharType="begin"/>
          </w:r>
          <w:r w:rsidRPr="001A6F76">
            <w:rPr>
              <w:rFonts w:ascii="Times New Roman" w:hAnsi="Times New Roman" w:cs="Times New Roman"/>
              <w:b/>
              <w:bCs/>
            </w:rPr>
            <w:instrText xml:space="preserve"> TOC \o "1-3" \h \z \u </w:instrText>
          </w:r>
          <w:r w:rsidRPr="001A6F76">
            <w:rPr>
              <w:rFonts w:ascii="Times New Roman" w:hAnsi="Times New Roman" w:cs="Times New Roman"/>
              <w:b/>
              <w:bCs/>
            </w:rPr>
            <w:fldChar w:fldCharType="separate"/>
          </w:r>
          <w:hyperlink w:anchor="_Toc31314680" w:history="1">
            <w:r w:rsidR="001A6F76" w:rsidRPr="001A6F76">
              <w:rPr>
                <w:rStyle w:val="Hyperlink"/>
                <w:rFonts w:ascii="Times New Roman" w:hAnsi="Times New Roman" w:cs="Times New Roman"/>
                <w:b/>
                <w:bCs/>
                <w:noProof/>
              </w:rPr>
              <w:t>1.0.</w:t>
            </w:r>
            <w:r w:rsidR="001A6F76" w:rsidRPr="001A6F76">
              <w:rPr>
                <w:rFonts w:ascii="Times New Roman" w:eastAsiaTheme="minorEastAsia" w:hAnsi="Times New Roman" w:cs="Times New Roman"/>
                <w:b/>
                <w:bCs/>
                <w:noProof/>
                <w:lang w:eastAsia="en-GB"/>
              </w:rPr>
              <w:tab/>
            </w:r>
            <w:r w:rsidR="001A6F76" w:rsidRPr="001A6F76">
              <w:rPr>
                <w:rStyle w:val="Hyperlink"/>
                <w:rFonts w:ascii="Times New Roman" w:hAnsi="Times New Roman" w:cs="Times New Roman"/>
                <w:b/>
                <w:bCs/>
                <w:noProof/>
              </w:rPr>
              <w:t>Risk Management for the Software Project</w:t>
            </w:r>
            <w:r w:rsidR="001A6F76" w:rsidRPr="001A6F76">
              <w:rPr>
                <w:rFonts w:ascii="Times New Roman" w:hAnsi="Times New Roman" w:cs="Times New Roman"/>
                <w:b/>
                <w:bCs/>
                <w:noProof/>
                <w:webHidden/>
              </w:rPr>
              <w:tab/>
            </w:r>
            <w:r w:rsidR="001A6F76" w:rsidRPr="001A6F76">
              <w:rPr>
                <w:rFonts w:ascii="Times New Roman" w:hAnsi="Times New Roman" w:cs="Times New Roman"/>
                <w:b/>
                <w:bCs/>
                <w:noProof/>
                <w:webHidden/>
              </w:rPr>
              <w:fldChar w:fldCharType="begin"/>
            </w:r>
            <w:r w:rsidR="001A6F76" w:rsidRPr="001A6F76">
              <w:rPr>
                <w:rFonts w:ascii="Times New Roman" w:hAnsi="Times New Roman" w:cs="Times New Roman"/>
                <w:b/>
                <w:bCs/>
                <w:noProof/>
                <w:webHidden/>
              </w:rPr>
              <w:instrText xml:space="preserve"> PAGEREF _Toc31314680 \h </w:instrText>
            </w:r>
            <w:r w:rsidR="001A6F76" w:rsidRPr="001A6F76">
              <w:rPr>
                <w:rFonts w:ascii="Times New Roman" w:hAnsi="Times New Roman" w:cs="Times New Roman"/>
                <w:b/>
                <w:bCs/>
                <w:noProof/>
                <w:webHidden/>
              </w:rPr>
            </w:r>
            <w:r w:rsidR="001A6F76" w:rsidRPr="001A6F76">
              <w:rPr>
                <w:rFonts w:ascii="Times New Roman" w:hAnsi="Times New Roman" w:cs="Times New Roman"/>
                <w:b/>
                <w:bCs/>
                <w:noProof/>
                <w:webHidden/>
              </w:rPr>
              <w:fldChar w:fldCharType="separate"/>
            </w:r>
            <w:r w:rsidR="001A6F76" w:rsidRPr="001A6F76">
              <w:rPr>
                <w:rFonts w:ascii="Times New Roman" w:hAnsi="Times New Roman" w:cs="Times New Roman"/>
                <w:b/>
                <w:bCs/>
                <w:noProof/>
                <w:webHidden/>
              </w:rPr>
              <w:t>3</w:t>
            </w:r>
            <w:r w:rsidR="001A6F76" w:rsidRPr="001A6F76">
              <w:rPr>
                <w:rFonts w:ascii="Times New Roman" w:hAnsi="Times New Roman" w:cs="Times New Roman"/>
                <w:b/>
                <w:bCs/>
                <w:noProof/>
                <w:webHidden/>
              </w:rPr>
              <w:fldChar w:fldCharType="end"/>
            </w:r>
          </w:hyperlink>
        </w:p>
        <w:p w14:paraId="20CA59AA" w14:textId="3E9CC8DB" w:rsidR="001A6F76" w:rsidRPr="001A6F76" w:rsidRDefault="001A6F76">
          <w:pPr>
            <w:pStyle w:val="TOC2"/>
            <w:tabs>
              <w:tab w:val="left" w:pos="880"/>
              <w:tab w:val="right" w:leader="dot" w:pos="9016"/>
            </w:tabs>
            <w:rPr>
              <w:rFonts w:ascii="Times New Roman" w:eastAsiaTheme="minorEastAsia" w:hAnsi="Times New Roman" w:cs="Times New Roman"/>
              <w:b/>
              <w:bCs/>
              <w:noProof/>
              <w:lang w:eastAsia="en-GB"/>
            </w:rPr>
          </w:pPr>
          <w:hyperlink w:anchor="_Toc31314681" w:history="1">
            <w:r w:rsidRPr="001A6F76">
              <w:rPr>
                <w:rStyle w:val="Hyperlink"/>
                <w:rFonts w:ascii="Times New Roman" w:hAnsi="Times New Roman" w:cs="Times New Roman"/>
                <w:b/>
                <w:bCs/>
                <w:noProof/>
              </w:rPr>
              <w:t>1.1.</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Div Digital Project Team Risks</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_Toc31314681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3</w:t>
            </w:r>
            <w:r w:rsidRPr="001A6F76">
              <w:rPr>
                <w:rFonts w:ascii="Times New Roman" w:hAnsi="Times New Roman" w:cs="Times New Roman"/>
                <w:b/>
                <w:bCs/>
                <w:noProof/>
                <w:webHidden/>
              </w:rPr>
              <w:fldChar w:fldCharType="end"/>
            </w:r>
          </w:hyperlink>
        </w:p>
        <w:p w14:paraId="0DDE9E69" w14:textId="5021E7F4" w:rsidR="001A6F76" w:rsidRPr="001A6F76" w:rsidRDefault="001A6F76">
          <w:pPr>
            <w:pStyle w:val="TOC2"/>
            <w:tabs>
              <w:tab w:val="left" w:pos="880"/>
              <w:tab w:val="right" w:leader="dot" w:pos="9016"/>
            </w:tabs>
            <w:rPr>
              <w:rFonts w:ascii="Times New Roman" w:eastAsiaTheme="minorEastAsia" w:hAnsi="Times New Roman" w:cs="Times New Roman"/>
              <w:b/>
              <w:bCs/>
              <w:noProof/>
              <w:lang w:eastAsia="en-GB"/>
            </w:rPr>
          </w:pPr>
          <w:hyperlink w:anchor="_Toc31314682" w:history="1">
            <w:r w:rsidRPr="001A6F76">
              <w:rPr>
                <w:rStyle w:val="Hyperlink"/>
                <w:rFonts w:ascii="Times New Roman" w:hAnsi="Times New Roman" w:cs="Times New Roman"/>
                <w:b/>
                <w:bCs/>
                <w:noProof/>
              </w:rPr>
              <w:t>1.2.</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Risk Evaluation Matrix for the Project</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_Toc31314682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5</w:t>
            </w:r>
            <w:r w:rsidRPr="001A6F76">
              <w:rPr>
                <w:rFonts w:ascii="Times New Roman" w:hAnsi="Times New Roman" w:cs="Times New Roman"/>
                <w:b/>
                <w:bCs/>
                <w:noProof/>
                <w:webHidden/>
              </w:rPr>
              <w:fldChar w:fldCharType="end"/>
            </w:r>
          </w:hyperlink>
        </w:p>
        <w:p w14:paraId="306FD8D8" w14:textId="76316167" w:rsidR="001A6F76" w:rsidRPr="001A6F76" w:rsidRDefault="001A6F76">
          <w:pPr>
            <w:pStyle w:val="TOC2"/>
            <w:tabs>
              <w:tab w:val="left" w:pos="880"/>
              <w:tab w:val="right" w:leader="dot" w:pos="9016"/>
            </w:tabs>
            <w:rPr>
              <w:rFonts w:ascii="Times New Roman" w:eastAsiaTheme="minorEastAsia" w:hAnsi="Times New Roman" w:cs="Times New Roman"/>
              <w:b/>
              <w:bCs/>
              <w:noProof/>
              <w:lang w:eastAsia="en-GB"/>
            </w:rPr>
          </w:pPr>
          <w:hyperlink w:anchor="_Toc31314683" w:history="1">
            <w:r w:rsidRPr="001A6F76">
              <w:rPr>
                <w:rStyle w:val="Hyperlink"/>
                <w:rFonts w:ascii="Times New Roman" w:hAnsi="Times New Roman" w:cs="Times New Roman"/>
                <w:b/>
                <w:bCs/>
                <w:noProof/>
              </w:rPr>
              <w:t>1.3.</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Hazards to the Software Project</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_Toc31314683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5</w:t>
            </w:r>
            <w:r w:rsidRPr="001A6F76">
              <w:rPr>
                <w:rFonts w:ascii="Times New Roman" w:hAnsi="Times New Roman" w:cs="Times New Roman"/>
                <w:b/>
                <w:bCs/>
                <w:noProof/>
                <w:webHidden/>
              </w:rPr>
              <w:fldChar w:fldCharType="end"/>
            </w:r>
          </w:hyperlink>
        </w:p>
        <w:p w14:paraId="4DDEA0DF" w14:textId="04E0A54F" w:rsidR="001A6F76" w:rsidRPr="001A6F76" w:rsidRDefault="001A6F76">
          <w:pPr>
            <w:pStyle w:val="TOC1"/>
            <w:tabs>
              <w:tab w:val="left" w:pos="660"/>
              <w:tab w:val="right" w:leader="dot" w:pos="9016"/>
            </w:tabs>
            <w:rPr>
              <w:rFonts w:ascii="Times New Roman" w:eastAsiaTheme="minorEastAsia" w:hAnsi="Times New Roman" w:cs="Times New Roman"/>
              <w:b/>
              <w:bCs/>
              <w:noProof/>
              <w:lang w:eastAsia="en-GB"/>
            </w:rPr>
          </w:pPr>
          <w:hyperlink w:anchor="_Toc31314684" w:history="1">
            <w:r w:rsidRPr="001A6F76">
              <w:rPr>
                <w:rStyle w:val="Hyperlink"/>
                <w:rFonts w:ascii="Times New Roman" w:hAnsi="Times New Roman" w:cs="Times New Roman"/>
                <w:b/>
                <w:bCs/>
                <w:noProof/>
              </w:rPr>
              <w:t>2.0.</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Sustainability Issues for the Software Project</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_Toc31314684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6</w:t>
            </w:r>
            <w:r w:rsidRPr="001A6F76">
              <w:rPr>
                <w:rFonts w:ascii="Times New Roman" w:hAnsi="Times New Roman" w:cs="Times New Roman"/>
                <w:b/>
                <w:bCs/>
                <w:noProof/>
                <w:webHidden/>
              </w:rPr>
              <w:fldChar w:fldCharType="end"/>
            </w:r>
          </w:hyperlink>
        </w:p>
        <w:p w14:paraId="70CE7302" w14:textId="4FE5F873" w:rsidR="001A6F76" w:rsidRPr="001A6F76" w:rsidRDefault="001A6F76">
          <w:pPr>
            <w:pStyle w:val="TOC2"/>
            <w:tabs>
              <w:tab w:val="left" w:pos="880"/>
              <w:tab w:val="right" w:leader="dot" w:pos="9016"/>
            </w:tabs>
            <w:rPr>
              <w:rFonts w:ascii="Times New Roman" w:eastAsiaTheme="minorEastAsia" w:hAnsi="Times New Roman" w:cs="Times New Roman"/>
              <w:b/>
              <w:bCs/>
              <w:noProof/>
              <w:lang w:eastAsia="en-GB"/>
            </w:rPr>
          </w:pPr>
          <w:hyperlink w:anchor="_Toc31314685" w:history="1">
            <w:r w:rsidRPr="001A6F76">
              <w:rPr>
                <w:rStyle w:val="Hyperlink"/>
                <w:rFonts w:ascii="Times New Roman" w:hAnsi="Times New Roman" w:cs="Times New Roman"/>
                <w:b/>
                <w:bCs/>
                <w:noProof/>
              </w:rPr>
              <w:t>2.1.</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First, second and third order sustainability Issues</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_Toc31314685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6</w:t>
            </w:r>
            <w:r w:rsidRPr="001A6F76">
              <w:rPr>
                <w:rFonts w:ascii="Times New Roman" w:hAnsi="Times New Roman" w:cs="Times New Roman"/>
                <w:b/>
                <w:bCs/>
                <w:noProof/>
                <w:webHidden/>
              </w:rPr>
              <w:fldChar w:fldCharType="end"/>
            </w:r>
          </w:hyperlink>
        </w:p>
        <w:p w14:paraId="3B1F186D" w14:textId="7A38E9D8" w:rsidR="001A6F76" w:rsidRPr="001A6F76" w:rsidRDefault="001A6F76">
          <w:pPr>
            <w:pStyle w:val="TOC3"/>
            <w:tabs>
              <w:tab w:val="left" w:pos="1320"/>
              <w:tab w:val="right" w:leader="dot" w:pos="9016"/>
            </w:tabs>
            <w:rPr>
              <w:rFonts w:ascii="Times New Roman" w:eastAsiaTheme="minorEastAsia" w:hAnsi="Times New Roman" w:cs="Times New Roman"/>
              <w:b/>
              <w:bCs/>
              <w:noProof/>
              <w:lang w:eastAsia="en-GB"/>
            </w:rPr>
          </w:pPr>
          <w:hyperlink w:anchor="_Toc31314686" w:history="1">
            <w:r w:rsidRPr="001A6F76">
              <w:rPr>
                <w:rStyle w:val="Hyperlink"/>
                <w:rFonts w:ascii="Times New Roman" w:hAnsi="Times New Roman" w:cs="Times New Roman"/>
                <w:b/>
                <w:bCs/>
                <w:noProof/>
              </w:rPr>
              <w:t>2.1.1.</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First Order Effects</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_Toc31314686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6</w:t>
            </w:r>
            <w:r w:rsidRPr="001A6F76">
              <w:rPr>
                <w:rFonts w:ascii="Times New Roman" w:hAnsi="Times New Roman" w:cs="Times New Roman"/>
                <w:b/>
                <w:bCs/>
                <w:noProof/>
                <w:webHidden/>
              </w:rPr>
              <w:fldChar w:fldCharType="end"/>
            </w:r>
          </w:hyperlink>
        </w:p>
        <w:p w14:paraId="32F8DB73" w14:textId="28F1268B" w:rsidR="001A6F76" w:rsidRPr="001A6F76" w:rsidRDefault="001A6F76">
          <w:pPr>
            <w:pStyle w:val="TOC3"/>
            <w:tabs>
              <w:tab w:val="left" w:pos="1320"/>
              <w:tab w:val="right" w:leader="dot" w:pos="9016"/>
            </w:tabs>
            <w:rPr>
              <w:rFonts w:ascii="Times New Roman" w:eastAsiaTheme="minorEastAsia" w:hAnsi="Times New Roman" w:cs="Times New Roman"/>
              <w:b/>
              <w:bCs/>
              <w:noProof/>
              <w:lang w:eastAsia="en-GB"/>
            </w:rPr>
          </w:pPr>
          <w:hyperlink w:anchor="_Toc31314687" w:history="1">
            <w:r w:rsidRPr="001A6F76">
              <w:rPr>
                <w:rStyle w:val="Hyperlink"/>
                <w:rFonts w:ascii="Times New Roman" w:hAnsi="Times New Roman" w:cs="Times New Roman"/>
                <w:b/>
                <w:bCs/>
                <w:noProof/>
              </w:rPr>
              <w:t>2.1.2.</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Second Order Effects</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_Toc31314687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6</w:t>
            </w:r>
            <w:r w:rsidRPr="001A6F76">
              <w:rPr>
                <w:rFonts w:ascii="Times New Roman" w:hAnsi="Times New Roman" w:cs="Times New Roman"/>
                <w:b/>
                <w:bCs/>
                <w:noProof/>
                <w:webHidden/>
              </w:rPr>
              <w:fldChar w:fldCharType="end"/>
            </w:r>
          </w:hyperlink>
        </w:p>
        <w:p w14:paraId="10079A0E" w14:textId="1FA19C0B" w:rsidR="001A6F76" w:rsidRPr="001A6F76" w:rsidRDefault="001A6F76">
          <w:pPr>
            <w:pStyle w:val="TOC3"/>
            <w:tabs>
              <w:tab w:val="left" w:pos="1320"/>
              <w:tab w:val="right" w:leader="dot" w:pos="9016"/>
            </w:tabs>
            <w:rPr>
              <w:rFonts w:ascii="Times New Roman" w:eastAsiaTheme="minorEastAsia" w:hAnsi="Times New Roman" w:cs="Times New Roman"/>
              <w:b/>
              <w:bCs/>
              <w:noProof/>
              <w:lang w:eastAsia="en-GB"/>
            </w:rPr>
          </w:pPr>
          <w:hyperlink w:anchor="_Toc31314688" w:history="1">
            <w:r w:rsidRPr="001A6F76">
              <w:rPr>
                <w:rStyle w:val="Hyperlink"/>
                <w:rFonts w:ascii="Times New Roman" w:hAnsi="Times New Roman" w:cs="Times New Roman"/>
                <w:b/>
                <w:bCs/>
                <w:noProof/>
              </w:rPr>
              <w:t>2.1.3.</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Third Order Effects</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_Toc31314688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6</w:t>
            </w:r>
            <w:r w:rsidRPr="001A6F76">
              <w:rPr>
                <w:rFonts w:ascii="Times New Roman" w:hAnsi="Times New Roman" w:cs="Times New Roman"/>
                <w:b/>
                <w:bCs/>
                <w:noProof/>
                <w:webHidden/>
              </w:rPr>
              <w:fldChar w:fldCharType="end"/>
            </w:r>
          </w:hyperlink>
        </w:p>
        <w:p w14:paraId="0EADC54F" w14:textId="469D41DF" w:rsidR="001A6F76" w:rsidRPr="001A6F76" w:rsidRDefault="001A6F76">
          <w:pPr>
            <w:pStyle w:val="TOC2"/>
            <w:tabs>
              <w:tab w:val="left" w:pos="880"/>
              <w:tab w:val="right" w:leader="dot" w:pos="9016"/>
            </w:tabs>
            <w:rPr>
              <w:rFonts w:ascii="Times New Roman" w:eastAsiaTheme="minorEastAsia" w:hAnsi="Times New Roman" w:cs="Times New Roman"/>
              <w:b/>
              <w:bCs/>
              <w:noProof/>
              <w:lang w:eastAsia="en-GB"/>
            </w:rPr>
          </w:pPr>
          <w:hyperlink w:anchor="_Toc31314689" w:history="1">
            <w:r w:rsidRPr="001A6F76">
              <w:rPr>
                <w:rStyle w:val="Hyperlink"/>
                <w:rFonts w:ascii="Times New Roman" w:hAnsi="Times New Roman" w:cs="Times New Roman"/>
                <w:b/>
                <w:bCs/>
                <w:noProof/>
              </w:rPr>
              <w:t>2.2.</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Sustainability to be considered for the Web Development Project</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_Toc31314689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7</w:t>
            </w:r>
            <w:r w:rsidRPr="001A6F76">
              <w:rPr>
                <w:rFonts w:ascii="Times New Roman" w:hAnsi="Times New Roman" w:cs="Times New Roman"/>
                <w:b/>
                <w:bCs/>
                <w:noProof/>
                <w:webHidden/>
              </w:rPr>
              <w:fldChar w:fldCharType="end"/>
            </w:r>
          </w:hyperlink>
        </w:p>
        <w:p w14:paraId="3B772058" w14:textId="39B97436" w:rsidR="001A6F76" w:rsidRPr="001A6F76" w:rsidRDefault="001A6F76">
          <w:pPr>
            <w:pStyle w:val="TOC3"/>
            <w:tabs>
              <w:tab w:val="left" w:pos="1320"/>
              <w:tab w:val="right" w:leader="dot" w:pos="9016"/>
            </w:tabs>
            <w:rPr>
              <w:rFonts w:ascii="Times New Roman" w:eastAsiaTheme="minorEastAsia" w:hAnsi="Times New Roman" w:cs="Times New Roman"/>
              <w:b/>
              <w:bCs/>
              <w:noProof/>
              <w:lang w:eastAsia="en-GB"/>
            </w:rPr>
          </w:pPr>
          <w:hyperlink w:anchor="_Toc31314690" w:history="1">
            <w:r w:rsidRPr="001A6F76">
              <w:rPr>
                <w:rStyle w:val="Hyperlink"/>
                <w:rFonts w:ascii="Times New Roman" w:hAnsi="Times New Roman" w:cs="Times New Roman"/>
                <w:b/>
                <w:bCs/>
                <w:noProof/>
              </w:rPr>
              <w:t>2.2.1.</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First order Effects</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_Toc31314690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7</w:t>
            </w:r>
            <w:r w:rsidRPr="001A6F76">
              <w:rPr>
                <w:rFonts w:ascii="Times New Roman" w:hAnsi="Times New Roman" w:cs="Times New Roman"/>
                <w:b/>
                <w:bCs/>
                <w:noProof/>
                <w:webHidden/>
              </w:rPr>
              <w:fldChar w:fldCharType="end"/>
            </w:r>
          </w:hyperlink>
        </w:p>
        <w:p w14:paraId="6420B618" w14:textId="554C6BD4" w:rsidR="001A6F76" w:rsidRPr="001A6F76" w:rsidRDefault="001A6F76">
          <w:pPr>
            <w:pStyle w:val="TOC3"/>
            <w:tabs>
              <w:tab w:val="left" w:pos="1320"/>
              <w:tab w:val="right" w:leader="dot" w:pos="9016"/>
            </w:tabs>
            <w:rPr>
              <w:rFonts w:ascii="Times New Roman" w:eastAsiaTheme="minorEastAsia" w:hAnsi="Times New Roman" w:cs="Times New Roman"/>
              <w:b/>
              <w:bCs/>
              <w:noProof/>
              <w:lang w:eastAsia="en-GB"/>
            </w:rPr>
          </w:pPr>
          <w:hyperlink w:anchor="_Toc31314691" w:history="1">
            <w:r w:rsidRPr="001A6F76">
              <w:rPr>
                <w:rStyle w:val="Hyperlink"/>
                <w:rFonts w:ascii="Times New Roman" w:hAnsi="Times New Roman" w:cs="Times New Roman"/>
                <w:b/>
                <w:bCs/>
                <w:noProof/>
              </w:rPr>
              <w:t>2.2.2.</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Second Order Effects</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_Toc31314691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7</w:t>
            </w:r>
            <w:r w:rsidRPr="001A6F76">
              <w:rPr>
                <w:rFonts w:ascii="Times New Roman" w:hAnsi="Times New Roman" w:cs="Times New Roman"/>
                <w:b/>
                <w:bCs/>
                <w:noProof/>
                <w:webHidden/>
              </w:rPr>
              <w:fldChar w:fldCharType="end"/>
            </w:r>
          </w:hyperlink>
        </w:p>
        <w:p w14:paraId="55F6A6A9" w14:textId="139ADC1D" w:rsidR="001A6F76" w:rsidRPr="001A6F76" w:rsidRDefault="001A6F76">
          <w:pPr>
            <w:pStyle w:val="TOC3"/>
            <w:tabs>
              <w:tab w:val="left" w:pos="1320"/>
              <w:tab w:val="right" w:leader="dot" w:pos="9016"/>
            </w:tabs>
            <w:rPr>
              <w:rFonts w:ascii="Times New Roman" w:eastAsiaTheme="minorEastAsia" w:hAnsi="Times New Roman" w:cs="Times New Roman"/>
              <w:b/>
              <w:bCs/>
              <w:noProof/>
              <w:lang w:eastAsia="en-GB"/>
            </w:rPr>
          </w:pPr>
          <w:hyperlink w:anchor="_Toc31314692" w:history="1">
            <w:r w:rsidRPr="001A6F76">
              <w:rPr>
                <w:rStyle w:val="Hyperlink"/>
                <w:rFonts w:ascii="Times New Roman" w:hAnsi="Times New Roman" w:cs="Times New Roman"/>
                <w:b/>
                <w:bCs/>
                <w:noProof/>
              </w:rPr>
              <w:t>2.2.3.</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Third Order Effects</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_Toc31314692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7</w:t>
            </w:r>
            <w:r w:rsidRPr="001A6F76">
              <w:rPr>
                <w:rFonts w:ascii="Times New Roman" w:hAnsi="Times New Roman" w:cs="Times New Roman"/>
                <w:b/>
                <w:bCs/>
                <w:noProof/>
                <w:webHidden/>
              </w:rPr>
              <w:fldChar w:fldCharType="end"/>
            </w:r>
          </w:hyperlink>
        </w:p>
        <w:p w14:paraId="72648978" w14:textId="3D02B59B" w:rsidR="001A6F76" w:rsidRPr="001A6F76" w:rsidRDefault="001A6F76">
          <w:pPr>
            <w:pStyle w:val="TOC1"/>
            <w:tabs>
              <w:tab w:val="left" w:pos="660"/>
              <w:tab w:val="right" w:leader="dot" w:pos="9016"/>
            </w:tabs>
            <w:rPr>
              <w:rFonts w:ascii="Times New Roman" w:eastAsiaTheme="minorEastAsia" w:hAnsi="Times New Roman" w:cs="Times New Roman"/>
              <w:b/>
              <w:bCs/>
              <w:noProof/>
              <w:lang w:eastAsia="en-GB"/>
            </w:rPr>
          </w:pPr>
          <w:hyperlink w:anchor="_Toc31314693" w:history="1">
            <w:r w:rsidRPr="001A6F76">
              <w:rPr>
                <w:rStyle w:val="Hyperlink"/>
                <w:rFonts w:ascii="Times New Roman" w:hAnsi="Times New Roman" w:cs="Times New Roman"/>
                <w:b/>
                <w:bCs/>
                <w:noProof/>
              </w:rPr>
              <w:t>3.0.</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Ethical Issues for the Project</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_Toc31314693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8</w:t>
            </w:r>
            <w:r w:rsidRPr="001A6F76">
              <w:rPr>
                <w:rFonts w:ascii="Times New Roman" w:hAnsi="Times New Roman" w:cs="Times New Roman"/>
                <w:b/>
                <w:bCs/>
                <w:noProof/>
                <w:webHidden/>
              </w:rPr>
              <w:fldChar w:fldCharType="end"/>
            </w:r>
          </w:hyperlink>
        </w:p>
        <w:p w14:paraId="15FAA5E6" w14:textId="422D9921" w:rsidR="001A6F76" w:rsidRPr="001A6F76" w:rsidRDefault="001A6F76">
          <w:pPr>
            <w:pStyle w:val="TOC2"/>
            <w:tabs>
              <w:tab w:val="left" w:pos="880"/>
              <w:tab w:val="right" w:leader="dot" w:pos="9016"/>
            </w:tabs>
            <w:rPr>
              <w:rFonts w:ascii="Times New Roman" w:eastAsiaTheme="minorEastAsia" w:hAnsi="Times New Roman" w:cs="Times New Roman"/>
              <w:b/>
              <w:bCs/>
              <w:noProof/>
              <w:lang w:eastAsia="en-GB"/>
            </w:rPr>
          </w:pPr>
          <w:hyperlink w:anchor="_Toc31314694" w:history="1">
            <w:r w:rsidRPr="001A6F76">
              <w:rPr>
                <w:rStyle w:val="Hyperlink"/>
                <w:rFonts w:ascii="Times New Roman" w:hAnsi="Times New Roman" w:cs="Times New Roman"/>
                <w:b/>
                <w:bCs/>
                <w:noProof/>
              </w:rPr>
              <w:t>3.1.</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Codes of ethics and professional conduct for the Project</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_Toc31314694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8</w:t>
            </w:r>
            <w:r w:rsidRPr="001A6F76">
              <w:rPr>
                <w:rFonts w:ascii="Times New Roman" w:hAnsi="Times New Roman" w:cs="Times New Roman"/>
                <w:b/>
                <w:bCs/>
                <w:noProof/>
                <w:webHidden/>
              </w:rPr>
              <w:fldChar w:fldCharType="end"/>
            </w:r>
          </w:hyperlink>
        </w:p>
        <w:p w14:paraId="4BBB3235" w14:textId="692F18F3" w:rsidR="001A6F76" w:rsidRPr="001A6F76" w:rsidRDefault="001A6F76">
          <w:pPr>
            <w:pStyle w:val="TOC2"/>
            <w:tabs>
              <w:tab w:val="left" w:pos="880"/>
              <w:tab w:val="right" w:leader="dot" w:pos="9016"/>
            </w:tabs>
            <w:rPr>
              <w:rFonts w:ascii="Times New Roman" w:eastAsiaTheme="minorEastAsia" w:hAnsi="Times New Roman" w:cs="Times New Roman"/>
              <w:b/>
              <w:bCs/>
              <w:noProof/>
              <w:lang w:eastAsia="en-GB"/>
            </w:rPr>
          </w:pPr>
          <w:hyperlink w:anchor="_Toc31314695" w:history="1">
            <w:r w:rsidRPr="001A6F76">
              <w:rPr>
                <w:rStyle w:val="Hyperlink"/>
                <w:rFonts w:ascii="Times New Roman" w:hAnsi="Times New Roman" w:cs="Times New Roman"/>
                <w:b/>
                <w:bCs/>
                <w:noProof/>
              </w:rPr>
              <w:t>3.2.</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The Association of Computing Machinery</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_Toc31314695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9</w:t>
            </w:r>
            <w:r w:rsidRPr="001A6F76">
              <w:rPr>
                <w:rFonts w:ascii="Times New Roman" w:hAnsi="Times New Roman" w:cs="Times New Roman"/>
                <w:b/>
                <w:bCs/>
                <w:noProof/>
                <w:webHidden/>
              </w:rPr>
              <w:fldChar w:fldCharType="end"/>
            </w:r>
          </w:hyperlink>
        </w:p>
        <w:p w14:paraId="67820A4C" w14:textId="7EA67AFA" w:rsidR="001A6F76" w:rsidRPr="001A6F76" w:rsidRDefault="001A6F76">
          <w:pPr>
            <w:pStyle w:val="TOC2"/>
            <w:tabs>
              <w:tab w:val="left" w:pos="880"/>
              <w:tab w:val="right" w:leader="dot" w:pos="9016"/>
            </w:tabs>
            <w:rPr>
              <w:rFonts w:ascii="Times New Roman" w:eastAsiaTheme="minorEastAsia" w:hAnsi="Times New Roman" w:cs="Times New Roman"/>
              <w:b/>
              <w:bCs/>
              <w:noProof/>
              <w:lang w:eastAsia="en-GB"/>
            </w:rPr>
          </w:pPr>
          <w:hyperlink w:anchor="_Toc31314696" w:history="1">
            <w:r w:rsidRPr="001A6F76">
              <w:rPr>
                <w:rStyle w:val="Hyperlink"/>
                <w:rFonts w:ascii="Times New Roman" w:hAnsi="Times New Roman" w:cs="Times New Roman"/>
                <w:b/>
                <w:bCs/>
                <w:noProof/>
              </w:rPr>
              <w:t>3.3.</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The British Computer Society Code of Conduct</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_Toc31314696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9</w:t>
            </w:r>
            <w:r w:rsidRPr="001A6F76">
              <w:rPr>
                <w:rFonts w:ascii="Times New Roman" w:hAnsi="Times New Roman" w:cs="Times New Roman"/>
                <w:b/>
                <w:bCs/>
                <w:noProof/>
                <w:webHidden/>
              </w:rPr>
              <w:fldChar w:fldCharType="end"/>
            </w:r>
          </w:hyperlink>
        </w:p>
        <w:p w14:paraId="02D1E6CC" w14:textId="5D3521A6" w:rsidR="001A6F76" w:rsidRPr="001A6F76" w:rsidRDefault="001A6F76">
          <w:pPr>
            <w:pStyle w:val="TOC2"/>
            <w:tabs>
              <w:tab w:val="left" w:pos="880"/>
              <w:tab w:val="right" w:leader="dot" w:pos="9016"/>
            </w:tabs>
            <w:rPr>
              <w:rFonts w:ascii="Times New Roman" w:eastAsiaTheme="minorEastAsia" w:hAnsi="Times New Roman" w:cs="Times New Roman"/>
              <w:b/>
              <w:bCs/>
              <w:noProof/>
              <w:lang w:eastAsia="en-GB"/>
            </w:rPr>
          </w:pPr>
          <w:hyperlink w:anchor="_Toc31314697" w:history="1">
            <w:r w:rsidRPr="001A6F76">
              <w:rPr>
                <w:rStyle w:val="Hyperlink"/>
                <w:rFonts w:ascii="Times New Roman" w:hAnsi="Times New Roman" w:cs="Times New Roman"/>
                <w:b/>
                <w:bCs/>
                <w:noProof/>
              </w:rPr>
              <w:t>3.4.</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Legal Issues to be considered for the Project</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_Toc31314697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9</w:t>
            </w:r>
            <w:r w:rsidRPr="001A6F76">
              <w:rPr>
                <w:rFonts w:ascii="Times New Roman" w:hAnsi="Times New Roman" w:cs="Times New Roman"/>
                <w:b/>
                <w:bCs/>
                <w:noProof/>
                <w:webHidden/>
              </w:rPr>
              <w:fldChar w:fldCharType="end"/>
            </w:r>
          </w:hyperlink>
        </w:p>
        <w:p w14:paraId="498FC3C6" w14:textId="7D859FF4" w:rsidR="001A6F76" w:rsidRPr="001A6F76" w:rsidRDefault="001A6F76">
          <w:pPr>
            <w:pStyle w:val="TOC2"/>
            <w:tabs>
              <w:tab w:val="left" w:pos="880"/>
              <w:tab w:val="right" w:leader="dot" w:pos="9016"/>
            </w:tabs>
            <w:rPr>
              <w:rFonts w:ascii="Times New Roman" w:eastAsiaTheme="minorEastAsia" w:hAnsi="Times New Roman" w:cs="Times New Roman"/>
              <w:b/>
              <w:bCs/>
              <w:noProof/>
              <w:lang w:eastAsia="en-GB"/>
            </w:rPr>
          </w:pPr>
          <w:hyperlink w:anchor="_Toc31314698" w:history="1">
            <w:r w:rsidRPr="001A6F76">
              <w:rPr>
                <w:rStyle w:val="Hyperlink"/>
                <w:rFonts w:ascii="Times New Roman" w:hAnsi="Times New Roman" w:cs="Times New Roman"/>
                <w:b/>
                <w:bCs/>
                <w:noProof/>
              </w:rPr>
              <w:t>3.5.</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The Data Protection Act 2018</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_Toc31314698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10</w:t>
            </w:r>
            <w:r w:rsidRPr="001A6F76">
              <w:rPr>
                <w:rFonts w:ascii="Times New Roman" w:hAnsi="Times New Roman" w:cs="Times New Roman"/>
                <w:b/>
                <w:bCs/>
                <w:noProof/>
                <w:webHidden/>
              </w:rPr>
              <w:fldChar w:fldCharType="end"/>
            </w:r>
          </w:hyperlink>
        </w:p>
        <w:p w14:paraId="2B566E75" w14:textId="33C30FD2" w:rsidR="001A6F76" w:rsidRPr="001A6F76" w:rsidRDefault="001A6F76">
          <w:pPr>
            <w:pStyle w:val="TOC2"/>
            <w:tabs>
              <w:tab w:val="left" w:pos="880"/>
              <w:tab w:val="right" w:leader="dot" w:pos="9016"/>
            </w:tabs>
            <w:rPr>
              <w:rFonts w:ascii="Times New Roman" w:eastAsiaTheme="minorEastAsia" w:hAnsi="Times New Roman" w:cs="Times New Roman"/>
              <w:b/>
              <w:bCs/>
              <w:noProof/>
              <w:lang w:eastAsia="en-GB"/>
            </w:rPr>
          </w:pPr>
          <w:hyperlink w:anchor="_Toc31314699" w:history="1">
            <w:r w:rsidRPr="001A6F76">
              <w:rPr>
                <w:rStyle w:val="Hyperlink"/>
                <w:rFonts w:ascii="Times New Roman" w:eastAsia="Times New Roman" w:hAnsi="Times New Roman" w:cs="Times New Roman"/>
                <w:b/>
                <w:bCs/>
                <w:noProof/>
                <w:lang w:eastAsia="en-GB"/>
              </w:rPr>
              <w:t>3.6.</w:t>
            </w:r>
            <w:r w:rsidRPr="001A6F76">
              <w:rPr>
                <w:rFonts w:ascii="Times New Roman" w:eastAsiaTheme="minorEastAsia" w:hAnsi="Times New Roman" w:cs="Times New Roman"/>
                <w:b/>
                <w:bCs/>
                <w:noProof/>
                <w:lang w:eastAsia="en-GB"/>
              </w:rPr>
              <w:tab/>
            </w:r>
            <w:r w:rsidRPr="001A6F76">
              <w:rPr>
                <w:rStyle w:val="Hyperlink"/>
                <w:rFonts w:ascii="Times New Roman" w:eastAsia="Times New Roman" w:hAnsi="Times New Roman" w:cs="Times New Roman"/>
                <w:b/>
                <w:bCs/>
                <w:noProof/>
                <w:lang w:eastAsia="en-GB"/>
              </w:rPr>
              <w:t>The Computer Misuse Act 1990</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_Toc31314699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10</w:t>
            </w:r>
            <w:r w:rsidRPr="001A6F76">
              <w:rPr>
                <w:rFonts w:ascii="Times New Roman" w:hAnsi="Times New Roman" w:cs="Times New Roman"/>
                <w:b/>
                <w:bCs/>
                <w:noProof/>
                <w:webHidden/>
              </w:rPr>
              <w:fldChar w:fldCharType="end"/>
            </w:r>
          </w:hyperlink>
        </w:p>
        <w:p w14:paraId="2DD83BB9" w14:textId="68A1F1D6" w:rsidR="001A6F76" w:rsidRPr="001A6F76" w:rsidRDefault="001A6F76">
          <w:pPr>
            <w:pStyle w:val="TOC2"/>
            <w:tabs>
              <w:tab w:val="left" w:pos="880"/>
              <w:tab w:val="right" w:leader="dot" w:pos="9016"/>
            </w:tabs>
            <w:rPr>
              <w:rFonts w:ascii="Times New Roman" w:eastAsiaTheme="minorEastAsia" w:hAnsi="Times New Roman" w:cs="Times New Roman"/>
              <w:b/>
              <w:bCs/>
              <w:noProof/>
              <w:lang w:eastAsia="en-GB"/>
            </w:rPr>
          </w:pPr>
          <w:hyperlink w:anchor="_Toc31314700" w:history="1">
            <w:r w:rsidRPr="001A6F76">
              <w:rPr>
                <w:rStyle w:val="Hyperlink"/>
                <w:rFonts w:ascii="Times New Roman" w:hAnsi="Times New Roman" w:cs="Times New Roman"/>
                <w:b/>
                <w:bCs/>
                <w:noProof/>
              </w:rPr>
              <w:t>3.7.</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The Copyright, Designs and Patents Act</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_Toc31314700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10</w:t>
            </w:r>
            <w:r w:rsidRPr="001A6F76">
              <w:rPr>
                <w:rFonts w:ascii="Times New Roman" w:hAnsi="Times New Roman" w:cs="Times New Roman"/>
                <w:b/>
                <w:bCs/>
                <w:noProof/>
                <w:webHidden/>
              </w:rPr>
              <w:fldChar w:fldCharType="end"/>
            </w:r>
          </w:hyperlink>
        </w:p>
        <w:p w14:paraId="5B77EB0B" w14:textId="51A911CE" w:rsidR="001A6F76" w:rsidRPr="001A6F76" w:rsidRDefault="001A6F76">
          <w:pPr>
            <w:pStyle w:val="TOC2"/>
            <w:tabs>
              <w:tab w:val="left" w:pos="880"/>
              <w:tab w:val="right" w:leader="dot" w:pos="9016"/>
            </w:tabs>
            <w:rPr>
              <w:rFonts w:ascii="Times New Roman" w:eastAsiaTheme="minorEastAsia" w:hAnsi="Times New Roman" w:cs="Times New Roman"/>
              <w:b/>
              <w:bCs/>
              <w:noProof/>
              <w:lang w:eastAsia="en-GB"/>
            </w:rPr>
          </w:pPr>
          <w:hyperlink w:anchor="_Toc31314701" w:history="1">
            <w:r w:rsidRPr="001A6F76">
              <w:rPr>
                <w:rStyle w:val="Hyperlink"/>
                <w:rFonts w:ascii="Times New Roman" w:hAnsi="Times New Roman" w:cs="Times New Roman"/>
                <w:b/>
                <w:bCs/>
                <w:noProof/>
              </w:rPr>
              <w:t>3.8.</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Web Design Project Considerations</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_Toc31314701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10</w:t>
            </w:r>
            <w:r w:rsidRPr="001A6F76">
              <w:rPr>
                <w:rFonts w:ascii="Times New Roman" w:hAnsi="Times New Roman" w:cs="Times New Roman"/>
                <w:b/>
                <w:bCs/>
                <w:noProof/>
                <w:webHidden/>
              </w:rPr>
              <w:fldChar w:fldCharType="end"/>
            </w:r>
          </w:hyperlink>
        </w:p>
        <w:p w14:paraId="2280DFBD" w14:textId="31102723" w:rsidR="001A6F76" w:rsidRPr="001A6F76" w:rsidRDefault="001A6F76">
          <w:pPr>
            <w:pStyle w:val="TOC1"/>
            <w:tabs>
              <w:tab w:val="left" w:pos="660"/>
              <w:tab w:val="right" w:leader="dot" w:pos="9016"/>
            </w:tabs>
            <w:rPr>
              <w:rFonts w:ascii="Times New Roman" w:eastAsiaTheme="minorEastAsia" w:hAnsi="Times New Roman" w:cs="Times New Roman"/>
              <w:b/>
              <w:bCs/>
              <w:noProof/>
              <w:lang w:eastAsia="en-GB"/>
            </w:rPr>
          </w:pPr>
          <w:hyperlink w:anchor="_Toc31314702" w:history="1">
            <w:r w:rsidRPr="001A6F76">
              <w:rPr>
                <w:rStyle w:val="Hyperlink"/>
                <w:rFonts w:ascii="Times New Roman" w:hAnsi="Times New Roman" w:cs="Times New Roman"/>
                <w:b/>
                <w:bCs/>
                <w:noProof/>
              </w:rPr>
              <w:t>4.0.</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Quality Assurance Issues for the Project</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_Toc31314702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11</w:t>
            </w:r>
            <w:r w:rsidRPr="001A6F76">
              <w:rPr>
                <w:rFonts w:ascii="Times New Roman" w:hAnsi="Times New Roman" w:cs="Times New Roman"/>
                <w:b/>
                <w:bCs/>
                <w:noProof/>
                <w:webHidden/>
              </w:rPr>
              <w:fldChar w:fldCharType="end"/>
            </w:r>
          </w:hyperlink>
        </w:p>
        <w:p w14:paraId="451407DD" w14:textId="61BDE7E7" w:rsidR="001A6F76" w:rsidRPr="001A6F76" w:rsidRDefault="001A6F76">
          <w:pPr>
            <w:pStyle w:val="TOC2"/>
            <w:tabs>
              <w:tab w:val="left" w:pos="880"/>
              <w:tab w:val="right" w:leader="dot" w:pos="9016"/>
            </w:tabs>
            <w:rPr>
              <w:rFonts w:ascii="Times New Roman" w:eastAsiaTheme="minorEastAsia" w:hAnsi="Times New Roman" w:cs="Times New Roman"/>
              <w:b/>
              <w:bCs/>
              <w:noProof/>
              <w:lang w:eastAsia="en-GB"/>
            </w:rPr>
          </w:pPr>
          <w:hyperlink w:anchor="_Toc31314703" w:history="1">
            <w:r w:rsidRPr="001A6F76">
              <w:rPr>
                <w:rStyle w:val="Hyperlink"/>
                <w:rFonts w:ascii="Times New Roman" w:hAnsi="Times New Roman" w:cs="Times New Roman"/>
                <w:b/>
                <w:bCs/>
                <w:noProof/>
              </w:rPr>
              <w:t>4.1.</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Quality Metrics</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_Toc31314703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11</w:t>
            </w:r>
            <w:r w:rsidRPr="001A6F76">
              <w:rPr>
                <w:rFonts w:ascii="Times New Roman" w:hAnsi="Times New Roman" w:cs="Times New Roman"/>
                <w:b/>
                <w:bCs/>
                <w:noProof/>
                <w:webHidden/>
              </w:rPr>
              <w:fldChar w:fldCharType="end"/>
            </w:r>
          </w:hyperlink>
        </w:p>
        <w:p w14:paraId="2C7E7796" w14:textId="43B2C042" w:rsidR="001A6F76" w:rsidRPr="001A6F76" w:rsidRDefault="001A6F76">
          <w:pPr>
            <w:pStyle w:val="TOC3"/>
            <w:tabs>
              <w:tab w:val="left" w:pos="1320"/>
              <w:tab w:val="right" w:leader="dot" w:pos="9016"/>
            </w:tabs>
            <w:rPr>
              <w:rFonts w:ascii="Times New Roman" w:eastAsiaTheme="minorEastAsia" w:hAnsi="Times New Roman" w:cs="Times New Roman"/>
              <w:b/>
              <w:bCs/>
              <w:noProof/>
              <w:lang w:eastAsia="en-GB"/>
            </w:rPr>
          </w:pPr>
          <w:hyperlink w:anchor="_Toc31314704" w:history="1">
            <w:r w:rsidRPr="001A6F76">
              <w:rPr>
                <w:rStyle w:val="Hyperlink"/>
                <w:rFonts w:ascii="Times New Roman" w:hAnsi="Times New Roman" w:cs="Times New Roman"/>
                <w:b/>
                <w:bCs/>
                <w:noProof/>
              </w:rPr>
              <w:t>4.1.1.</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ISO 12207</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_Toc31314704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11</w:t>
            </w:r>
            <w:r w:rsidRPr="001A6F76">
              <w:rPr>
                <w:rFonts w:ascii="Times New Roman" w:hAnsi="Times New Roman" w:cs="Times New Roman"/>
                <w:b/>
                <w:bCs/>
                <w:noProof/>
                <w:webHidden/>
              </w:rPr>
              <w:fldChar w:fldCharType="end"/>
            </w:r>
          </w:hyperlink>
        </w:p>
        <w:p w14:paraId="0ABE8837" w14:textId="6CBB1917" w:rsidR="001A6F76" w:rsidRPr="001A6F76" w:rsidRDefault="001A6F76">
          <w:pPr>
            <w:pStyle w:val="TOC3"/>
            <w:tabs>
              <w:tab w:val="left" w:pos="1320"/>
              <w:tab w:val="right" w:leader="dot" w:pos="9016"/>
            </w:tabs>
            <w:rPr>
              <w:rFonts w:ascii="Times New Roman" w:eastAsiaTheme="minorEastAsia" w:hAnsi="Times New Roman" w:cs="Times New Roman"/>
              <w:b/>
              <w:bCs/>
              <w:noProof/>
              <w:lang w:eastAsia="en-GB"/>
            </w:rPr>
          </w:pPr>
          <w:hyperlink w:anchor="_Toc31314705" w:history="1">
            <w:r w:rsidRPr="001A6F76">
              <w:rPr>
                <w:rStyle w:val="Hyperlink"/>
                <w:rFonts w:ascii="Times New Roman" w:eastAsia="Times New Roman" w:hAnsi="Times New Roman" w:cs="Times New Roman"/>
                <w:b/>
                <w:bCs/>
                <w:noProof/>
                <w:lang w:eastAsia="en-GB"/>
              </w:rPr>
              <w:t>4.1.2.</w:t>
            </w:r>
            <w:r w:rsidRPr="001A6F76">
              <w:rPr>
                <w:rFonts w:ascii="Times New Roman" w:eastAsiaTheme="minorEastAsia" w:hAnsi="Times New Roman" w:cs="Times New Roman"/>
                <w:b/>
                <w:bCs/>
                <w:noProof/>
                <w:lang w:eastAsia="en-GB"/>
              </w:rPr>
              <w:tab/>
            </w:r>
            <w:r w:rsidRPr="001A6F76">
              <w:rPr>
                <w:rStyle w:val="Hyperlink"/>
                <w:rFonts w:ascii="Times New Roman" w:eastAsia="Times New Roman" w:hAnsi="Times New Roman" w:cs="Times New Roman"/>
                <w:b/>
                <w:bCs/>
                <w:noProof/>
                <w:lang w:eastAsia="en-GB"/>
              </w:rPr>
              <w:t>ISO 33001</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_Toc31314705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11</w:t>
            </w:r>
            <w:r w:rsidRPr="001A6F76">
              <w:rPr>
                <w:rFonts w:ascii="Times New Roman" w:hAnsi="Times New Roman" w:cs="Times New Roman"/>
                <w:b/>
                <w:bCs/>
                <w:noProof/>
                <w:webHidden/>
              </w:rPr>
              <w:fldChar w:fldCharType="end"/>
            </w:r>
          </w:hyperlink>
        </w:p>
        <w:p w14:paraId="4A7C6DD6" w14:textId="36ADDDBE" w:rsidR="001A6F76" w:rsidRPr="001A6F76" w:rsidRDefault="001A6F76">
          <w:pPr>
            <w:pStyle w:val="TOC3"/>
            <w:tabs>
              <w:tab w:val="left" w:pos="1320"/>
              <w:tab w:val="right" w:leader="dot" w:pos="9016"/>
            </w:tabs>
            <w:rPr>
              <w:rFonts w:ascii="Times New Roman" w:eastAsiaTheme="minorEastAsia" w:hAnsi="Times New Roman" w:cs="Times New Roman"/>
              <w:b/>
              <w:bCs/>
              <w:noProof/>
              <w:lang w:eastAsia="en-GB"/>
            </w:rPr>
          </w:pPr>
          <w:hyperlink w:anchor="_Toc31314706" w:history="1">
            <w:r w:rsidRPr="001A6F76">
              <w:rPr>
                <w:rStyle w:val="Hyperlink"/>
                <w:rFonts w:ascii="Times New Roman" w:eastAsia="Times New Roman" w:hAnsi="Times New Roman" w:cs="Times New Roman"/>
                <w:b/>
                <w:bCs/>
                <w:noProof/>
                <w:lang w:eastAsia="en-GB"/>
              </w:rPr>
              <w:t>4.1.3.</w:t>
            </w:r>
            <w:r w:rsidRPr="001A6F76">
              <w:rPr>
                <w:rFonts w:ascii="Times New Roman" w:eastAsiaTheme="minorEastAsia" w:hAnsi="Times New Roman" w:cs="Times New Roman"/>
                <w:b/>
                <w:bCs/>
                <w:noProof/>
                <w:lang w:eastAsia="en-GB"/>
              </w:rPr>
              <w:tab/>
            </w:r>
            <w:r w:rsidRPr="001A6F76">
              <w:rPr>
                <w:rStyle w:val="Hyperlink"/>
                <w:rFonts w:ascii="Times New Roman" w:eastAsia="Times New Roman" w:hAnsi="Times New Roman" w:cs="Times New Roman"/>
                <w:b/>
                <w:bCs/>
                <w:noProof/>
                <w:lang w:eastAsia="en-GB"/>
              </w:rPr>
              <w:t>ISO 25010</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_Toc31314706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12</w:t>
            </w:r>
            <w:r w:rsidRPr="001A6F76">
              <w:rPr>
                <w:rFonts w:ascii="Times New Roman" w:hAnsi="Times New Roman" w:cs="Times New Roman"/>
                <w:b/>
                <w:bCs/>
                <w:noProof/>
                <w:webHidden/>
              </w:rPr>
              <w:fldChar w:fldCharType="end"/>
            </w:r>
          </w:hyperlink>
        </w:p>
        <w:p w14:paraId="228E8C00" w14:textId="6773D95A" w:rsidR="001A6F76" w:rsidRPr="001A6F76" w:rsidRDefault="001A6F76">
          <w:pPr>
            <w:pStyle w:val="TOC2"/>
            <w:tabs>
              <w:tab w:val="left" w:pos="880"/>
              <w:tab w:val="right" w:leader="dot" w:pos="9016"/>
            </w:tabs>
            <w:rPr>
              <w:rFonts w:ascii="Times New Roman" w:eastAsiaTheme="minorEastAsia" w:hAnsi="Times New Roman" w:cs="Times New Roman"/>
              <w:b/>
              <w:bCs/>
              <w:noProof/>
              <w:lang w:eastAsia="en-GB"/>
            </w:rPr>
          </w:pPr>
          <w:hyperlink w:anchor="_Toc31314707" w:history="1">
            <w:r w:rsidRPr="001A6F76">
              <w:rPr>
                <w:rStyle w:val="Hyperlink"/>
                <w:rFonts w:ascii="Times New Roman" w:hAnsi="Times New Roman" w:cs="Times New Roman"/>
                <w:b/>
                <w:bCs/>
                <w:noProof/>
              </w:rPr>
              <w:t>4.2.</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Project Team Quality Assurance Objectives</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_Toc31314707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13</w:t>
            </w:r>
            <w:r w:rsidRPr="001A6F76">
              <w:rPr>
                <w:rFonts w:ascii="Times New Roman" w:hAnsi="Times New Roman" w:cs="Times New Roman"/>
                <w:b/>
                <w:bCs/>
                <w:noProof/>
                <w:webHidden/>
              </w:rPr>
              <w:fldChar w:fldCharType="end"/>
            </w:r>
          </w:hyperlink>
        </w:p>
        <w:p w14:paraId="519DACFF" w14:textId="597F12B3" w:rsidR="001A6F76" w:rsidRPr="001A6F76" w:rsidRDefault="001A6F76">
          <w:pPr>
            <w:pStyle w:val="TOC3"/>
            <w:tabs>
              <w:tab w:val="left" w:pos="1320"/>
              <w:tab w:val="right" w:leader="dot" w:pos="9016"/>
            </w:tabs>
            <w:rPr>
              <w:rFonts w:ascii="Times New Roman" w:eastAsiaTheme="minorEastAsia" w:hAnsi="Times New Roman" w:cs="Times New Roman"/>
              <w:b/>
              <w:bCs/>
              <w:noProof/>
              <w:lang w:eastAsia="en-GB"/>
            </w:rPr>
          </w:pPr>
          <w:hyperlink w:anchor="_Toc31314708" w:history="1">
            <w:r w:rsidRPr="001A6F76">
              <w:rPr>
                <w:rStyle w:val="Hyperlink"/>
                <w:rFonts w:ascii="Times New Roman" w:hAnsi="Times New Roman" w:cs="Times New Roman"/>
                <w:b/>
                <w:bCs/>
                <w:noProof/>
              </w:rPr>
              <w:t>4.2.1.</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Quality Assurance</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_Toc31314708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13</w:t>
            </w:r>
            <w:r w:rsidRPr="001A6F76">
              <w:rPr>
                <w:rFonts w:ascii="Times New Roman" w:hAnsi="Times New Roman" w:cs="Times New Roman"/>
                <w:b/>
                <w:bCs/>
                <w:noProof/>
                <w:webHidden/>
              </w:rPr>
              <w:fldChar w:fldCharType="end"/>
            </w:r>
          </w:hyperlink>
        </w:p>
        <w:p w14:paraId="29029A0A" w14:textId="3AFB95DD" w:rsidR="001A6F76" w:rsidRPr="001A6F76" w:rsidRDefault="001A6F76">
          <w:pPr>
            <w:pStyle w:val="TOC3"/>
            <w:tabs>
              <w:tab w:val="left" w:pos="1320"/>
              <w:tab w:val="right" w:leader="dot" w:pos="9016"/>
            </w:tabs>
            <w:rPr>
              <w:rFonts w:ascii="Times New Roman" w:eastAsiaTheme="minorEastAsia" w:hAnsi="Times New Roman" w:cs="Times New Roman"/>
              <w:b/>
              <w:bCs/>
              <w:noProof/>
              <w:lang w:eastAsia="en-GB"/>
            </w:rPr>
          </w:pPr>
          <w:hyperlink w:anchor="_Toc31314709" w:history="1">
            <w:r w:rsidRPr="001A6F76">
              <w:rPr>
                <w:rStyle w:val="Hyperlink"/>
                <w:rFonts w:ascii="Times New Roman" w:hAnsi="Times New Roman" w:cs="Times New Roman"/>
                <w:b/>
                <w:bCs/>
                <w:noProof/>
              </w:rPr>
              <w:t>4.2.2.</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Software Quality Assurance</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_Toc31314709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13</w:t>
            </w:r>
            <w:r w:rsidRPr="001A6F76">
              <w:rPr>
                <w:rFonts w:ascii="Times New Roman" w:hAnsi="Times New Roman" w:cs="Times New Roman"/>
                <w:b/>
                <w:bCs/>
                <w:noProof/>
                <w:webHidden/>
              </w:rPr>
              <w:fldChar w:fldCharType="end"/>
            </w:r>
          </w:hyperlink>
        </w:p>
        <w:p w14:paraId="63DC3E95" w14:textId="3389FEAE" w:rsidR="001A6F76" w:rsidRPr="001A6F76" w:rsidRDefault="001A6F76">
          <w:pPr>
            <w:pStyle w:val="TOC2"/>
            <w:tabs>
              <w:tab w:val="left" w:pos="880"/>
              <w:tab w:val="right" w:leader="dot" w:pos="9016"/>
            </w:tabs>
            <w:rPr>
              <w:rFonts w:ascii="Times New Roman" w:eastAsiaTheme="minorEastAsia" w:hAnsi="Times New Roman" w:cs="Times New Roman"/>
              <w:b/>
              <w:bCs/>
              <w:noProof/>
              <w:lang w:eastAsia="en-GB"/>
            </w:rPr>
          </w:pPr>
          <w:hyperlink w:anchor="_Toc31314710" w:history="1">
            <w:r w:rsidRPr="001A6F76">
              <w:rPr>
                <w:rStyle w:val="Hyperlink"/>
                <w:rFonts w:ascii="Times New Roman" w:hAnsi="Times New Roman" w:cs="Times New Roman"/>
                <w:b/>
                <w:bCs/>
                <w:noProof/>
              </w:rPr>
              <w:t>4.3.</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Quality Assurance Issues</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_Toc31314710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13</w:t>
            </w:r>
            <w:r w:rsidRPr="001A6F76">
              <w:rPr>
                <w:rFonts w:ascii="Times New Roman" w:hAnsi="Times New Roman" w:cs="Times New Roman"/>
                <w:b/>
                <w:bCs/>
                <w:noProof/>
                <w:webHidden/>
              </w:rPr>
              <w:fldChar w:fldCharType="end"/>
            </w:r>
          </w:hyperlink>
        </w:p>
        <w:p w14:paraId="1359C8E0" w14:textId="1BB2CC64" w:rsidR="001A6F76" w:rsidRPr="001A6F76" w:rsidRDefault="001A6F76">
          <w:pPr>
            <w:pStyle w:val="TOC3"/>
            <w:tabs>
              <w:tab w:val="left" w:pos="880"/>
              <w:tab w:val="right" w:leader="dot" w:pos="9016"/>
            </w:tabs>
            <w:rPr>
              <w:rFonts w:ascii="Times New Roman" w:eastAsiaTheme="minorEastAsia" w:hAnsi="Times New Roman" w:cs="Times New Roman"/>
              <w:b/>
              <w:bCs/>
              <w:noProof/>
              <w:lang w:eastAsia="en-GB"/>
            </w:rPr>
          </w:pPr>
          <w:hyperlink w:anchor="_Toc31314711" w:history="1">
            <w:r w:rsidRPr="001A6F76">
              <w:rPr>
                <w:rStyle w:val="Hyperlink"/>
                <w:rFonts w:ascii="Times New Roman" w:hAnsi="Times New Roman" w:cs="Times New Roman"/>
                <w:b/>
                <w:bCs/>
                <w:noProof/>
              </w:rPr>
              <w:t></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Design</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_Toc31314711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13</w:t>
            </w:r>
            <w:r w:rsidRPr="001A6F76">
              <w:rPr>
                <w:rFonts w:ascii="Times New Roman" w:hAnsi="Times New Roman" w:cs="Times New Roman"/>
                <w:b/>
                <w:bCs/>
                <w:noProof/>
                <w:webHidden/>
              </w:rPr>
              <w:fldChar w:fldCharType="end"/>
            </w:r>
          </w:hyperlink>
        </w:p>
        <w:p w14:paraId="767BFEAE" w14:textId="62191240" w:rsidR="001A6F76" w:rsidRPr="001A6F76" w:rsidRDefault="001A6F76">
          <w:pPr>
            <w:pStyle w:val="TOC3"/>
            <w:tabs>
              <w:tab w:val="left" w:pos="880"/>
              <w:tab w:val="right" w:leader="dot" w:pos="9016"/>
            </w:tabs>
            <w:rPr>
              <w:rFonts w:ascii="Times New Roman" w:eastAsiaTheme="minorEastAsia" w:hAnsi="Times New Roman" w:cs="Times New Roman"/>
              <w:b/>
              <w:bCs/>
              <w:noProof/>
              <w:lang w:eastAsia="en-GB"/>
            </w:rPr>
          </w:pPr>
          <w:hyperlink w:anchor="_Toc31314712" w:history="1">
            <w:r w:rsidRPr="001A6F76">
              <w:rPr>
                <w:rStyle w:val="Hyperlink"/>
                <w:rFonts w:ascii="Times New Roman" w:hAnsi="Times New Roman" w:cs="Times New Roman"/>
                <w:b/>
                <w:bCs/>
                <w:noProof/>
              </w:rPr>
              <w:t></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Content</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_Toc31314712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13</w:t>
            </w:r>
            <w:r w:rsidRPr="001A6F76">
              <w:rPr>
                <w:rFonts w:ascii="Times New Roman" w:hAnsi="Times New Roman" w:cs="Times New Roman"/>
                <w:b/>
                <w:bCs/>
                <w:noProof/>
                <w:webHidden/>
              </w:rPr>
              <w:fldChar w:fldCharType="end"/>
            </w:r>
          </w:hyperlink>
        </w:p>
        <w:p w14:paraId="0DE65A17" w14:textId="49D1E4DB" w:rsidR="001A6F76" w:rsidRPr="001A6F76" w:rsidRDefault="001A6F76">
          <w:pPr>
            <w:pStyle w:val="TOC3"/>
            <w:tabs>
              <w:tab w:val="left" w:pos="880"/>
              <w:tab w:val="right" w:leader="dot" w:pos="9016"/>
            </w:tabs>
            <w:rPr>
              <w:rFonts w:ascii="Times New Roman" w:eastAsiaTheme="minorEastAsia" w:hAnsi="Times New Roman" w:cs="Times New Roman"/>
              <w:b/>
              <w:bCs/>
              <w:noProof/>
              <w:lang w:eastAsia="en-GB"/>
            </w:rPr>
          </w:pPr>
          <w:hyperlink w:anchor="_Toc31314713" w:history="1">
            <w:r w:rsidRPr="001A6F76">
              <w:rPr>
                <w:rStyle w:val="Hyperlink"/>
                <w:rFonts w:ascii="Times New Roman" w:hAnsi="Times New Roman" w:cs="Times New Roman"/>
                <w:b/>
                <w:bCs/>
                <w:noProof/>
              </w:rPr>
              <w:t></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Navigation</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_Toc31314713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13</w:t>
            </w:r>
            <w:r w:rsidRPr="001A6F76">
              <w:rPr>
                <w:rFonts w:ascii="Times New Roman" w:hAnsi="Times New Roman" w:cs="Times New Roman"/>
                <w:b/>
                <w:bCs/>
                <w:noProof/>
                <w:webHidden/>
              </w:rPr>
              <w:fldChar w:fldCharType="end"/>
            </w:r>
          </w:hyperlink>
        </w:p>
        <w:p w14:paraId="591AE804" w14:textId="5D636EEA" w:rsidR="001A6F76" w:rsidRPr="001A6F76" w:rsidRDefault="001A6F76">
          <w:pPr>
            <w:pStyle w:val="TOC3"/>
            <w:tabs>
              <w:tab w:val="left" w:pos="880"/>
              <w:tab w:val="right" w:leader="dot" w:pos="9016"/>
            </w:tabs>
            <w:rPr>
              <w:rFonts w:ascii="Times New Roman" w:eastAsiaTheme="minorEastAsia" w:hAnsi="Times New Roman" w:cs="Times New Roman"/>
              <w:b/>
              <w:bCs/>
              <w:noProof/>
              <w:lang w:eastAsia="en-GB"/>
            </w:rPr>
          </w:pPr>
          <w:hyperlink w:anchor="_Toc31314714" w:history="1">
            <w:r w:rsidRPr="001A6F76">
              <w:rPr>
                <w:rStyle w:val="Hyperlink"/>
                <w:rFonts w:ascii="Times New Roman" w:hAnsi="Times New Roman" w:cs="Times New Roman"/>
                <w:b/>
                <w:bCs/>
                <w:noProof/>
              </w:rPr>
              <w:t></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Validate Links</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_Toc31314714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13</w:t>
            </w:r>
            <w:r w:rsidRPr="001A6F76">
              <w:rPr>
                <w:rFonts w:ascii="Times New Roman" w:hAnsi="Times New Roman" w:cs="Times New Roman"/>
                <w:b/>
                <w:bCs/>
                <w:noProof/>
                <w:webHidden/>
              </w:rPr>
              <w:fldChar w:fldCharType="end"/>
            </w:r>
          </w:hyperlink>
        </w:p>
        <w:p w14:paraId="7843BC1D" w14:textId="45033851" w:rsidR="001A6F76" w:rsidRPr="001A6F76" w:rsidRDefault="001A6F76">
          <w:pPr>
            <w:pStyle w:val="TOC3"/>
            <w:tabs>
              <w:tab w:val="left" w:pos="880"/>
              <w:tab w:val="right" w:leader="dot" w:pos="9016"/>
            </w:tabs>
            <w:rPr>
              <w:rFonts w:ascii="Times New Roman" w:eastAsiaTheme="minorEastAsia" w:hAnsi="Times New Roman" w:cs="Times New Roman"/>
              <w:b/>
              <w:bCs/>
              <w:noProof/>
              <w:lang w:eastAsia="en-GB"/>
            </w:rPr>
          </w:pPr>
          <w:hyperlink w:anchor="_Toc31314715" w:history="1">
            <w:r w:rsidRPr="001A6F76">
              <w:rPr>
                <w:rStyle w:val="Hyperlink"/>
                <w:rFonts w:ascii="Times New Roman" w:hAnsi="Times New Roman" w:cs="Times New Roman"/>
                <w:b/>
                <w:bCs/>
                <w:noProof/>
              </w:rPr>
              <w:t></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Forms and Client-Side Validation</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_Toc31314715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13</w:t>
            </w:r>
            <w:r w:rsidRPr="001A6F76">
              <w:rPr>
                <w:rFonts w:ascii="Times New Roman" w:hAnsi="Times New Roman" w:cs="Times New Roman"/>
                <w:b/>
                <w:bCs/>
                <w:noProof/>
                <w:webHidden/>
              </w:rPr>
              <w:fldChar w:fldCharType="end"/>
            </w:r>
          </w:hyperlink>
        </w:p>
        <w:p w14:paraId="59949C7E" w14:textId="18C66B25" w:rsidR="001A6F76" w:rsidRPr="001A6F76" w:rsidRDefault="001A6F76">
          <w:pPr>
            <w:pStyle w:val="TOC3"/>
            <w:tabs>
              <w:tab w:val="left" w:pos="880"/>
              <w:tab w:val="right" w:leader="dot" w:pos="9016"/>
            </w:tabs>
            <w:rPr>
              <w:rFonts w:ascii="Times New Roman" w:eastAsiaTheme="minorEastAsia" w:hAnsi="Times New Roman" w:cs="Times New Roman"/>
              <w:b/>
              <w:bCs/>
              <w:noProof/>
              <w:lang w:eastAsia="en-GB"/>
            </w:rPr>
          </w:pPr>
          <w:hyperlink w:anchor="_Toc31314716" w:history="1">
            <w:r w:rsidRPr="001A6F76">
              <w:rPr>
                <w:rStyle w:val="Hyperlink"/>
                <w:rFonts w:ascii="Times New Roman" w:hAnsi="Times New Roman" w:cs="Times New Roman"/>
                <w:b/>
                <w:bCs/>
                <w:noProof/>
              </w:rPr>
              <w:t></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Website Functions</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_Toc31314716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13</w:t>
            </w:r>
            <w:r w:rsidRPr="001A6F76">
              <w:rPr>
                <w:rFonts w:ascii="Times New Roman" w:hAnsi="Times New Roman" w:cs="Times New Roman"/>
                <w:b/>
                <w:bCs/>
                <w:noProof/>
                <w:webHidden/>
              </w:rPr>
              <w:fldChar w:fldCharType="end"/>
            </w:r>
          </w:hyperlink>
        </w:p>
        <w:p w14:paraId="354486A2" w14:textId="6CB87AA8" w:rsidR="001A6F76" w:rsidRPr="001A6F76" w:rsidRDefault="001A6F76">
          <w:pPr>
            <w:pStyle w:val="TOC1"/>
            <w:tabs>
              <w:tab w:val="left" w:pos="440"/>
              <w:tab w:val="right" w:leader="dot" w:pos="9016"/>
            </w:tabs>
            <w:rPr>
              <w:rFonts w:ascii="Times New Roman" w:eastAsiaTheme="minorEastAsia" w:hAnsi="Times New Roman" w:cs="Times New Roman"/>
              <w:b/>
              <w:bCs/>
              <w:noProof/>
              <w:lang w:eastAsia="en-GB"/>
            </w:rPr>
          </w:pPr>
          <w:hyperlink w:anchor="_Toc31314717" w:history="1">
            <w:r w:rsidRPr="001A6F76">
              <w:rPr>
                <w:rStyle w:val="Hyperlink"/>
                <w:rFonts w:ascii="Times New Roman" w:hAnsi="Times New Roman" w:cs="Times New Roman"/>
                <w:b/>
                <w:bCs/>
                <w:noProof/>
              </w:rPr>
              <w:t>5.</w:t>
            </w:r>
            <w:r w:rsidRPr="001A6F76">
              <w:rPr>
                <w:rFonts w:ascii="Times New Roman" w:eastAsiaTheme="minorEastAsia" w:hAnsi="Times New Roman" w:cs="Times New Roman"/>
                <w:b/>
                <w:bCs/>
                <w:noProof/>
                <w:lang w:eastAsia="en-GB"/>
              </w:rPr>
              <w:tab/>
            </w:r>
            <w:r w:rsidRPr="001A6F76">
              <w:rPr>
                <w:rStyle w:val="Hyperlink"/>
                <w:rFonts w:ascii="Times New Roman" w:hAnsi="Times New Roman" w:cs="Times New Roman"/>
                <w:b/>
                <w:bCs/>
                <w:noProof/>
              </w:rPr>
              <w:t>Conclusion</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_Toc31314717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13</w:t>
            </w:r>
            <w:r w:rsidRPr="001A6F76">
              <w:rPr>
                <w:rFonts w:ascii="Times New Roman" w:hAnsi="Times New Roman" w:cs="Times New Roman"/>
                <w:b/>
                <w:bCs/>
                <w:noProof/>
                <w:webHidden/>
              </w:rPr>
              <w:fldChar w:fldCharType="end"/>
            </w:r>
          </w:hyperlink>
        </w:p>
        <w:p w14:paraId="20EDCE2B" w14:textId="2B264C9A" w:rsidR="001A6F76" w:rsidRPr="001A6F76" w:rsidRDefault="001A6F76">
          <w:pPr>
            <w:pStyle w:val="TOC1"/>
            <w:tabs>
              <w:tab w:val="right" w:leader="dot" w:pos="9016"/>
            </w:tabs>
            <w:rPr>
              <w:rFonts w:ascii="Times New Roman" w:eastAsiaTheme="minorEastAsia" w:hAnsi="Times New Roman" w:cs="Times New Roman"/>
              <w:b/>
              <w:bCs/>
              <w:noProof/>
              <w:lang w:eastAsia="en-GB"/>
            </w:rPr>
          </w:pPr>
          <w:hyperlink w:anchor="_Toc31314718" w:history="1">
            <w:r w:rsidRPr="001A6F76">
              <w:rPr>
                <w:rStyle w:val="Hyperlink"/>
                <w:rFonts w:ascii="Times New Roman" w:hAnsi="Times New Roman" w:cs="Times New Roman"/>
                <w:b/>
                <w:bCs/>
                <w:noProof/>
              </w:rPr>
              <w:t>Appendix</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_Toc31314718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15</w:t>
            </w:r>
            <w:r w:rsidRPr="001A6F76">
              <w:rPr>
                <w:rFonts w:ascii="Times New Roman" w:hAnsi="Times New Roman" w:cs="Times New Roman"/>
                <w:b/>
                <w:bCs/>
                <w:noProof/>
                <w:webHidden/>
              </w:rPr>
              <w:fldChar w:fldCharType="end"/>
            </w:r>
          </w:hyperlink>
        </w:p>
        <w:p w14:paraId="5E0B0EE0" w14:textId="355A410F" w:rsidR="001A6F76" w:rsidRPr="001A6F76" w:rsidRDefault="001A6F76">
          <w:pPr>
            <w:pStyle w:val="TOC2"/>
            <w:tabs>
              <w:tab w:val="right" w:leader="dot" w:pos="9016"/>
            </w:tabs>
            <w:rPr>
              <w:rFonts w:ascii="Times New Roman" w:eastAsiaTheme="minorEastAsia" w:hAnsi="Times New Roman" w:cs="Times New Roman"/>
              <w:b/>
              <w:bCs/>
              <w:noProof/>
              <w:lang w:eastAsia="en-GB"/>
            </w:rPr>
          </w:pPr>
          <w:hyperlink w:anchor="_Toc31314719" w:history="1">
            <w:r w:rsidRPr="001A6F76">
              <w:rPr>
                <w:rStyle w:val="Hyperlink"/>
                <w:rFonts w:ascii="Times New Roman" w:hAnsi="Times New Roman" w:cs="Times New Roman"/>
                <w:b/>
                <w:bCs/>
                <w:noProof/>
              </w:rPr>
              <w:t>Project Prototype</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_Toc31314719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15</w:t>
            </w:r>
            <w:r w:rsidRPr="001A6F76">
              <w:rPr>
                <w:rFonts w:ascii="Times New Roman" w:hAnsi="Times New Roman" w:cs="Times New Roman"/>
                <w:b/>
                <w:bCs/>
                <w:noProof/>
                <w:webHidden/>
              </w:rPr>
              <w:fldChar w:fldCharType="end"/>
            </w:r>
          </w:hyperlink>
        </w:p>
        <w:p w14:paraId="69469D9C" w14:textId="6AE15548" w:rsidR="001A6F76" w:rsidRPr="001A6F76" w:rsidRDefault="001A6F76">
          <w:pPr>
            <w:pStyle w:val="TOC2"/>
            <w:tabs>
              <w:tab w:val="right" w:leader="dot" w:pos="9016"/>
            </w:tabs>
            <w:rPr>
              <w:rFonts w:ascii="Times New Roman" w:eastAsiaTheme="minorEastAsia" w:hAnsi="Times New Roman" w:cs="Times New Roman"/>
              <w:b/>
              <w:bCs/>
              <w:noProof/>
              <w:lang w:eastAsia="en-GB"/>
            </w:rPr>
          </w:pPr>
          <w:hyperlink w:anchor="_Toc31314720" w:history="1">
            <w:r w:rsidRPr="001A6F76">
              <w:rPr>
                <w:rStyle w:val="Hyperlink"/>
                <w:rFonts w:ascii="Times New Roman" w:hAnsi="Times New Roman" w:cs="Times New Roman"/>
                <w:b/>
                <w:bCs/>
                <w:noProof/>
              </w:rPr>
              <w:t>References</w:t>
            </w:r>
            <w:r w:rsidRPr="001A6F76">
              <w:rPr>
                <w:rFonts w:ascii="Times New Roman" w:hAnsi="Times New Roman" w:cs="Times New Roman"/>
                <w:b/>
                <w:bCs/>
                <w:noProof/>
                <w:webHidden/>
              </w:rPr>
              <w:tab/>
            </w:r>
            <w:r w:rsidRPr="001A6F76">
              <w:rPr>
                <w:rFonts w:ascii="Times New Roman" w:hAnsi="Times New Roman" w:cs="Times New Roman"/>
                <w:b/>
                <w:bCs/>
                <w:noProof/>
                <w:webHidden/>
              </w:rPr>
              <w:fldChar w:fldCharType="begin"/>
            </w:r>
            <w:r w:rsidRPr="001A6F76">
              <w:rPr>
                <w:rFonts w:ascii="Times New Roman" w:hAnsi="Times New Roman" w:cs="Times New Roman"/>
                <w:b/>
                <w:bCs/>
                <w:noProof/>
                <w:webHidden/>
              </w:rPr>
              <w:instrText xml:space="preserve"> PAGEREF _Toc31314720 \h </w:instrText>
            </w:r>
            <w:r w:rsidRPr="001A6F76">
              <w:rPr>
                <w:rFonts w:ascii="Times New Roman" w:hAnsi="Times New Roman" w:cs="Times New Roman"/>
                <w:b/>
                <w:bCs/>
                <w:noProof/>
                <w:webHidden/>
              </w:rPr>
            </w:r>
            <w:r w:rsidRPr="001A6F76">
              <w:rPr>
                <w:rFonts w:ascii="Times New Roman" w:hAnsi="Times New Roman" w:cs="Times New Roman"/>
                <w:b/>
                <w:bCs/>
                <w:noProof/>
                <w:webHidden/>
              </w:rPr>
              <w:fldChar w:fldCharType="separate"/>
            </w:r>
            <w:r w:rsidRPr="001A6F76">
              <w:rPr>
                <w:rFonts w:ascii="Times New Roman" w:hAnsi="Times New Roman" w:cs="Times New Roman"/>
                <w:b/>
                <w:bCs/>
                <w:noProof/>
                <w:webHidden/>
              </w:rPr>
              <w:t>17</w:t>
            </w:r>
            <w:r w:rsidRPr="001A6F76">
              <w:rPr>
                <w:rFonts w:ascii="Times New Roman" w:hAnsi="Times New Roman" w:cs="Times New Roman"/>
                <w:b/>
                <w:bCs/>
                <w:noProof/>
                <w:webHidden/>
              </w:rPr>
              <w:fldChar w:fldCharType="end"/>
            </w:r>
          </w:hyperlink>
        </w:p>
        <w:p w14:paraId="0D74538A" w14:textId="55195BA3" w:rsidR="0095458C" w:rsidRPr="00CC2672" w:rsidRDefault="0095458C">
          <w:pPr>
            <w:rPr>
              <w:b/>
              <w:bCs/>
            </w:rPr>
          </w:pPr>
          <w:r w:rsidRPr="001A6F76">
            <w:rPr>
              <w:rFonts w:ascii="Times New Roman" w:hAnsi="Times New Roman" w:cs="Times New Roman"/>
              <w:b/>
              <w:bCs/>
              <w:noProof/>
            </w:rPr>
            <w:fldChar w:fldCharType="end"/>
          </w:r>
        </w:p>
      </w:sdtContent>
    </w:sdt>
    <w:p w14:paraId="0CF05657" w14:textId="42888A2D" w:rsidR="00916A1D" w:rsidRDefault="00916A1D">
      <w:pPr>
        <w:rPr>
          <w:rFonts w:ascii="Times New Roman" w:hAnsi="Times New Roman" w:cs="Times New Roman"/>
          <w:highlight w:val="yellow"/>
        </w:rPr>
      </w:pPr>
      <w:r>
        <w:rPr>
          <w:rFonts w:ascii="Times New Roman" w:hAnsi="Times New Roman" w:cs="Times New Roman"/>
          <w:highlight w:val="yellow"/>
        </w:rPr>
        <w:br w:type="page"/>
      </w:r>
      <w:bookmarkStart w:id="0" w:name="_GoBack"/>
      <w:bookmarkEnd w:id="0"/>
    </w:p>
    <w:p w14:paraId="34C8AAEE" w14:textId="21784FFC" w:rsidR="007537A4" w:rsidRPr="00B73288" w:rsidRDefault="00833A8E" w:rsidP="00290148">
      <w:pPr>
        <w:pStyle w:val="Heading1"/>
        <w:numPr>
          <w:ilvl w:val="0"/>
          <w:numId w:val="39"/>
        </w:numPr>
        <w:spacing w:before="0" w:after="240"/>
        <w:rPr>
          <w:rFonts w:ascii="Times New Roman" w:hAnsi="Times New Roman" w:cs="Times New Roman"/>
          <w:color w:val="auto"/>
          <w:sz w:val="32"/>
          <w:szCs w:val="32"/>
          <w:u w:val="single"/>
        </w:rPr>
      </w:pPr>
      <w:bookmarkStart w:id="1" w:name="_Toc31314680"/>
      <w:r w:rsidRPr="00B73288">
        <w:rPr>
          <w:rFonts w:ascii="Times New Roman" w:hAnsi="Times New Roman" w:cs="Times New Roman"/>
          <w:color w:val="auto"/>
          <w:sz w:val="32"/>
          <w:szCs w:val="32"/>
          <w:u w:val="single"/>
        </w:rPr>
        <w:lastRenderedPageBreak/>
        <w:t>Risk Management</w:t>
      </w:r>
      <w:r w:rsidR="007C4F91" w:rsidRPr="00B73288">
        <w:rPr>
          <w:rFonts w:ascii="Times New Roman" w:hAnsi="Times New Roman" w:cs="Times New Roman"/>
          <w:color w:val="auto"/>
          <w:sz w:val="32"/>
          <w:szCs w:val="32"/>
          <w:u w:val="single"/>
        </w:rPr>
        <w:t xml:space="preserve"> for </w:t>
      </w:r>
      <w:r w:rsidR="00E2206F" w:rsidRPr="00B73288">
        <w:rPr>
          <w:rFonts w:ascii="Times New Roman" w:hAnsi="Times New Roman" w:cs="Times New Roman"/>
          <w:color w:val="auto"/>
          <w:sz w:val="32"/>
          <w:szCs w:val="32"/>
          <w:u w:val="single"/>
        </w:rPr>
        <w:t>the Software</w:t>
      </w:r>
      <w:r w:rsidR="00F21784" w:rsidRPr="00B73288">
        <w:rPr>
          <w:rFonts w:ascii="Times New Roman" w:hAnsi="Times New Roman" w:cs="Times New Roman"/>
          <w:color w:val="auto"/>
          <w:sz w:val="32"/>
          <w:szCs w:val="32"/>
          <w:u w:val="single"/>
        </w:rPr>
        <w:t xml:space="preserve"> </w:t>
      </w:r>
      <w:r w:rsidR="007C4F91" w:rsidRPr="00B73288">
        <w:rPr>
          <w:rFonts w:ascii="Times New Roman" w:hAnsi="Times New Roman" w:cs="Times New Roman"/>
          <w:color w:val="auto"/>
          <w:sz w:val="32"/>
          <w:szCs w:val="32"/>
          <w:u w:val="single"/>
        </w:rPr>
        <w:t>Project</w:t>
      </w:r>
      <w:bookmarkEnd w:id="1"/>
    </w:p>
    <w:p w14:paraId="115231C6" w14:textId="76A44494" w:rsidR="00366D3D" w:rsidRPr="00916A1D" w:rsidRDefault="00916A1D" w:rsidP="00A0461B">
      <w:pPr>
        <w:jc w:val="both"/>
        <w:rPr>
          <w:rFonts w:ascii="Times New Roman" w:hAnsi="Times New Roman" w:cs="Times New Roman"/>
          <w:sz w:val="24"/>
          <w:szCs w:val="24"/>
          <w:shd w:val="clear" w:color="auto" w:fill="FFFFFF"/>
        </w:rPr>
      </w:pPr>
      <w:r w:rsidRPr="00916A1D">
        <w:rPr>
          <w:rFonts w:ascii="Times New Roman" w:hAnsi="Times New Roman" w:cs="Times New Roman"/>
          <w:sz w:val="24"/>
          <w:szCs w:val="24"/>
          <w:shd w:val="clear" w:color="auto" w:fill="FFFFFF"/>
        </w:rPr>
        <w:t>“</w:t>
      </w:r>
      <w:r w:rsidR="008B0AE6" w:rsidRPr="00916A1D">
        <w:rPr>
          <w:rFonts w:ascii="Times New Roman" w:hAnsi="Times New Roman" w:cs="Times New Roman"/>
          <w:sz w:val="24"/>
          <w:szCs w:val="24"/>
          <w:shd w:val="clear" w:color="auto" w:fill="FFFFFF"/>
        </w:rPr>
        <w:t>Risk” is defined as the chance of an adverse event depending on the circumstances</w:t>
      </w:r>
      <w:r w:rsidR="006B16E8" w:rsidRPr="00916A1D">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206172990"/>
          <w:citation/>
        </w:sdtPr>
        <w:sdtContent>
          <w:r w:rsidR="006B16E8" w:rsidRPr="00916A1D">
            <w:rPr>
              <w:rFonts w:ascii="Times New Roman" w:hAnsi="Times New Roman" w:cs="Times New Roman"/>
              <w:sz w:val="24"/>
              <w:szCs w:val="24"/>
              <w:shd w:val="clear" w:color="auto" w:fill="FFFFFF"/>
            </w:rPr>
            <w:fldChar w:fldCharType="begin"/>
          </w:r>
          <w:r w:rsidR="006B16E8" w:rsidRPr="00916A1D">
            <w:rPr>
              <w:rFonts w:ascii="Times New Roman" w:hAnsi="Times New Roman" w:cs="Times New Roman"/>
              <w:sz w:val="24"/>
              <w:szCs w:val="24"/>
              <w:shd w:val="clear" w:color="auto" w:fill="FFFFFF"/>
            </w:rPr>
            <w:instrText xml:space="preserve"> CITATION Ant01 \l 2057 </w:instrText>
          </w:r>
          <w:r w:rsidR="006B16E8" w:rsidRPr="00916A1D">
            <w:rPr>
              <w:rFonts w:ascii="Times New Roman" w:hAnsi="Times New Roman" w:cs="Times New Roman"/>
              <w:sz w:val="24"/>
              <w:szCs w:val="24"/>
              <w:shd w:val="clear" w:color="auto" w:fill="FFFFFF"/>
            </w:rPr>
            <w:fldChar w:fldCharType="separate"/>
          </w:r>
          <w:r w:rsidR="001A6F76" w:rsidRPr="001A6F76">
            <w:rPr>
              <w:rFonts w:ascii="Times New Roman" w:hAnsi="Times New Roman" w:cs="Times New Roman"/>
              <w:noProof/>
              <w:sz w:val="24"/>
              <w:szCs w:val="24"/>
              <w:shd w:val="clear" w:color="auto" w:fill="FFFFFF"/>
            </w:rPr>
            <w:t>[1]</w:t>
          </w:r>
          <w:r w:rsidR="006B16E8" w:rsidRPr="00916A1D">
            <w:rPr>
              <w:rFonts w:ascii="Times New Roman" w:hAnsi="Times New Roman" w:cs="Times New Roman"/>
              <w:sz w:val="24"/>
              <w:szCs w:val="24"/>
              <w:shd w:val="clear" w:color="auto" w:fill="FFFFFF"/>
            </w:rPr>
            <w:fldChar w:fldCharType="end"/>
          </w:r>
        </w:sdtContent>
      </w:sdt>
      <w:r w:rsidR="00F21784" w:rsidRPr="00916A1D">
        <w:rPr>
          <w:rFonts w:ascii="Times New Roman" w:hAnsi="Times New Roman" w:cs="Times New Roman"/>
          <w:sz w:val="24"/>
          <w:szCs w:val="24"/>
          <w:shd w:val="clear" w:color="auto" w:fill="FFFFFF"/>
        </w:rPr>
        <w:t>.  However, it is</w:t>
      </w:r>
      <w:r w:rsidR="00DB7828" w:rsidRPr="00916A1D">
        <w:rPr>
          <w:rFonts w:ascii="Times New Roman" w:hAnsi="Times New Roman" w:cs="Times New Roman"/>
          <w:sz w:val="24"/>
          <w:szCs w:val="24"/>
          <w:shd w:val="clear" w:color="auto" w:fill="FFFFFF"/>
        </w:rPr>
        <w:t xml:space="preserve"> not possible to "create a business that doesn't take risks"</w:t>
      </w:r>
      <w:r w:rsidR="006B16E8" w:rsidRPr="00916A1D">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527060068"/>
          <w:citation/>
        </w:sdtPr>
        <w:sdtContent>
          <w:r w:rsidR="006B16E8" w:rsidRPr="00916A1D">
            <w:rPr>
              <w:rFonts w:ascii="Times New Roman" w:hAnsi="Times New Roman" w:cs="Times New Roman"/>
              <w:sz w:val="24"/>
              <w:szCs w:val="24"/>
              <w:shd w:val="clear" w:color="auto" w:fill="FFFFFF"/>
            </w:rPr>
            <w:fldChar w:fldCharType="begin"/>
          </w:r>
          <w:r w:rsidR="006B16E8" w:rsidRPr="00916A1D">
            <w:rPr>
              <w:rFonts w:ascii="Times New Roman" w:hAnsi="Times New Roman" w:cs="Times New Roman"/>
              <w:sz w:val="24"/>
              <w:szCs w:val="24"/>
              <w:shd w:val="clear" w:color="auto" w:fill="FFFFFF"/>
            </w:rPr>
            <w:instrText xml:space="preserve"> CITATION Ric00 \l 2057 </w:instrText>
          </w:r>
          <w:r w:rsidR="006B16E8" w:rsidRPr="00916A1D">
            <w:rPr>
              <w:rFonts w:ascii="Times New Roman" w:hAnsi="Times New Roman" w:cs="Times New Roman"/>
              <w:sz w:val="24"/>
              <w:szCs w:val="24"/>
              <w:shd w:val="clear" w:color="auto" w:fill="FFFFFF"/>
            </w:rPr>
            <w:fldChar w:fldCharType="separate"/>
          </w:r>
          <w:r w:rsidR="001A6F76" w:rsidRPr="001A6F76">
            <w:rPr>
              <w:rFonts w:ascii="Times New Roman" w:hAnsi="Times New Roman" w:cs="Times New Roman"/>
              <w:noProof/>
              <w:sz w:val="24"/>
              <w:szCs w:val="24"/>
              <w:shd w:val="clear" w:color="auto" w:fill="FFFFFF"/>
            </w:rPr>
            <w:t>[2]</w:t>
          </w:r>
          <w:r w:rsidR="006B16E8" w:rsidRPr="00916A1D">
            <w:rPr>
              <w:rFonts w:ascii="Times New Roman" w:hAnsi="Times New Roman" w:cs="Times New Roman"/>
              <w:sz w:val="24"/>
              <w:szCs w:val="24"/>
              <w:shd w:val="clear" w:color="auto" w:fill="FFFFFF"/>
            </w:rPr>
            <w:fldChar w:fldCharType="end"/>
          </w:r>
        </w:sdtContent>
      </w:sdt>
      <w:r w:rsidR="006B16E8" w:rsidRPr="00916A1D">
        <w:rPr>
          <w:rFonts w:ascii="Times New Roman" w:hAnsi="Times New Roman" w:cs="Times New Roman"/>
          <w:sz w:val="24"/>
          <w:szCs w:val="24"/>
          <w:shd w:val="clear" w:color="auto" w:fill="FFFFFF"/>
        </w:rPr>
        <w:t xml:space="preserve">. </w:t>
      </w:r>
    </w:p>
    <w:p w14:paraId="194C2D15" w14:textId="632954C0" w:rsidR="008B0AE6" w:rsidRPr="00916A1D" w:rsidRDefault="008B0AE6" w:rsidP="00A0461B">
      <w:pPr>
        <w:jc w:val="both"/>
        <w:rPr>
          <w:rFonts w:ascii="Times New Roman" w:hAnsi="Times New Roman" w:cs="Times New Roman"/>
          <w:sz w:val="24"/>
          <w:szCs w:val="24"/>
          <w:shd w:val="clear" w:color="auto" w:fill="FFFFFF"/>
        </w:rPr>
      </w:pPr>
      <w:r w:rsidRPr="00916A1D">
        <w:rPr>
          <w:rFonts w:ascii="Times New Roman" w:hAnsi="Times New Roman" w:cs="Times New Roman"/>
          <w:sz w:val="24"/>
          <w:szCs w:val="24"/>
          <w:shd w:val="clear" w:color="auto" w:fill="FFFFFF"/>
        </w:rPr>
        <w:t>Risk management is ‘a system which aims to identify and quantify all risks to which the business or project is exposed so that a conscious decision can be taken on how to manage the risks'</w:t>
      </w:r>
      <w:r w:rsidR="009E7A07" w:rsidRPr="00916A1D">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515511480"/>
          <w:citation/>
        </w:sdtPr>
        <w:sdtContent>
          <w:r w:rsidR="009E7A07" w:rsidRPr="00916A1D">
            <w:rPr>
              <w:rFonts w:ascii="Times New Roman" w:hAnsi="Times New Roman" w:cs="Times New Roman"/>
              <w:sz w:val="24"/>
              <w:szCs w:val="24"/>
              <w:shd w:val="clear" w:color="auto" w:fill="FFFFFF"/>
            </w:rPr>
            <w:fldChar w:fldCharType="begin"/>
          </w:r>
          <w:r w:rsidR="009E7A07" w:rsidRPr="00916A1D">
            <w:rPr>
              <w:rFonts w:ascii="Times New Roman" w:hAnsi="Times New Roman" w:cs="Times New Roman"/>
              <w:sz w:val="24"/>
              <w:szCs w:val="24"/>
              <w:shd w:val="clear" w:color="auto" w:fill="FFFFFF"/>
            </w:rPr>
            <w:instrText xml:space="preserve"> CITATION Rog93 \l 2057 </w:instrText>
          </w:r>
          <w:r w:rsidR="009E7A07" w:rsidRPr="00916A1D">
            <w:rPr>
              <w:rFonts w:ascii="Times New Roman" w:hAnsi="Times New Roman" w:cs="Times New Roman"/>
              <w:sz w:val="24"/>
              <w:szCs w:val="24"/>
              <w:shd w:val="clear" w:color="auto" w:fill="FFFFFF"/>
            </w:rPr>
            <w:fldChar w:fldCharType="separate"/>
          </w:r>
          <w:r w:rsidR="001A6F76" w:rsidRPr="001A6F76">
            <w:rPr>
              <w:rFonts w:ascii="Times New Roman" w:hAnsi="Times New Roman" w:cs="Times New Roman"/>
              <w:noProof/>
              <w:sz w:val="24"/>
              <w:szCs w:val="24"/>
              <w:shd w:val="clear" w:color="auto" w:fill="FFFFFF"/>
            </w:rPr>
            <w:t>[3]</w:t>
          </w:r>
          <w:r w:rsidR="009E7A07" w:rsidRPr="00916A1D">
            <w:rPr>
              <w:rFonts w:ascii="Times New Roman" w:hAnsi="Times New Roman" w:cs="Times New Roman"/>
              <w:sz w:val="24"/>
              <w:szCs w:val="24"/>
              <w:shd w:val="clear" w:color="auto" w:fill="FFFFFF"/>
            </w:rPr>
            <w:fldChar w:fldCharType="end"/>
          </w:r>
        </w:sdtContent>
      </w:sdt>
      <w:r w:rsidR="009E7A07" w:rsidRPr="00916A1D">
        <w:rPr>
          <w:rFonts w:ascii="Times New Roman" w:hAnsi="Times New Roman" w:cs="Times New Roman"/>
          <w:sz w:val="24"/>
          <w:szCs w:val="24"/>
          <w:shd w:val="clear" w:color="auto" w:fill="FFFFFF"/>
        </w:rPr>
        <w:t xml:space="preserve">. </w:t>
      </w:r>
    </w:p>
    <w:p w14:paraId="1A6A424B" w14:textId="164C078E" w:rsidR="00BF47D1" w:rsidRPr="00916A1D" w:rsidRDefault="00F21784" w:rsidP="00A0461B">
      <w:pPr>
        <w:jc w:val="both"/>
        <w:rPr>
          <w:rFonts w:ascii="Times New Roman" w:hAnsi="Times New Roman" w:cs="Times New Roman"/>
          <w:sz w:val="24"/>
          <w:szCs w:val="24"/>
          <w:shd w:val="clear" w:color="auto" w:fill="FFFFFF"/>
        </w:rPr>
      </w:pPr>
      <w:r w:rsidRPr="00916A1D">
        <w:rPr>
          <w:rFonts w:ascii="Times New Roman" w:hAnsi="Times New Roman" w:cs="Times New Roman"/>
          <w:sz w:val="24"/>
          <w:szCs w:val="24"/>
        </w:rPr>
        <w:t>Risk management i</w:t>
      </w:r>
      <w:r w:rsidR="00BF47D1" w:rsidRPr="00916A1D">
        <w:rPr>
          <w:rFonts w:ascii="Times New Roman" w:hAnsi="Times New Roman" w:cs="Times New Roman"/>
          <w:sz w:val="24"/>
          <w:szCs w:val="24"/>
        </w:rPr>
        <w:t xml:space="preserve">s the </w:t>
      </w:r>
      <w:r w:rsidRPr="00916A1D">
        <w:rPr>
          <w:rFonts w:ascii="Times New Roman" w:hAnsi="Times New Roman" w:cs="Times New Roman"/>
          <w:sz w:val="24"/>
          <w:szCs w:val="24"/>
        </w:rPr>
        <w:t>most important management tool the</w:t>
      </w:r>
      <w:r w:rsidR="00BF47D1" w:rsidRPr="00916A1D">
        <w:rPr>
          <w:rFonts w:ascii="Times New Roman" w:hAnsi="Times New Roman" w:cs="Times New Roman"/>
          <w:sz w:val="24"/>
          <w:szCs w:val="24"/>
        </w:rPr>
        <w:t xml:space="preserve"> project manag</w:t>
      </w:r>
      <w:r w:rsidRPr="00916A1D">
        <w:rPr>
          <w:rFonts w:ascii="Times New Roman" w:hAnsi="Times New Roman" w:cs="Times New Roman"/>
          <w:sz w:val="24"/>
          <w:szCs w:val="24"/>
        </w:rPr>
        <w:t>er can use to increase the chance</w:t>
      </w:r>
      <w:r w:rsidR="00BF47D1" w:rsidRPr="00916A1D">
        <w:rPr>
          <w:rFonts w:ascii="Times New Roman" w:hAnsi="Times New Roman" w:cs="Times New Roman"/>
          <w:sz w:val="24"/>
          <w:szCs w:val="24"/>
        </w:rPr>
        <w:t xml:space="preserve"> of project success</w:t>
      </w:r>
      <w:r w:rsidR="003A27A6" w:rsidRPr="00916A1D">
        <w:rPr>
          <w:rFonts w:ascii="Times New Roman" w:hAnsi="Times New Roman" w:cs="Times New Roman"/>
          <w:sz w:val="24"/>
          <w:szCs w:val="24"/>
        </w:rPr>
        <w:t xml:space="preserve"> </w:t>
      </w:r>
      <w:sdt>
        <w:sdtPr>
          <w:rPr>
            <w:rFonts w:ascii="Times New Roman" w:hAnsi="Times New Roman" w:cs="Times New Roman"/>
            <w:sz w:val="24"/>
            <w:szCs w:val="24"/>
          </w:rPr>
          <w:id w:val="-74358864"/>
          <w:citation/>
        </w:sdtPr>
        <w:sdtContent>
          <w:r w:rsidR="00C91D75" w:rsidRPr="00916A1D">
            <w:rPr>
              <w:rFonts w:ascii="Times New Roman" w:hAnsi="Times New Roman" w:cs="Times New Roman"/>
              <w:sz w:val="24"/>
              <w:szCs w:val="24"/>
            </w:rPr>
            <w:fldChar w:fldCharType="begin"/>
          </w:r>
          <w:r w:rsidR="00C91D75" w:rsidRPr="00916A1D">
            <w:rPr>
              <w:rFonts w:ascii="Times New Roman" w:hAnsi="Times New Roman" w:cs="Times New Roman"/>
              <w:sz w:val="24"/>
              <w:szCs w:val="24"/>
            </w:rPr>
            <w:instrText xml:space="preserve"> CITATION Did13 \l 2057 </w:instrText>
          </w:r>
          <w:r w:rsidR="00C91D75" w:rsidRPr="00916A1D">
            <w:rPr>
              <w:rFonts w:ascii="Times New Roman" w:hAnsi="Times New Roman" w:cs="Times New Roman"/>
              <w:sz w:val="24"/>
              <w:szCs w:val="24"/>
            </w:rPr>
            <w:fldChar w:fldCharType="separate"/>
          </w:r>
          <w:r w:rsidR="001A6F76" w:rsidRPr="001A6F76">
            <w:rPr>
              <w:rFonts w:ascii="Times New Roman" w:hAnsi="Times New Roman" w:cs="Times New Roman"/>
              <w:noProof/>
              <w:sz w:val="24"/>
              <w:szCs w:val="24"/>
            </w:rPr>
            <w:t>[4]</w:t>
          </w:r>
          <w:r w:rsidR="00C91D75" w:rsidRPr="00916A1D">
            <w:rPr>
              <w:rFonts w:ascii="Times New Roman" w:hAnsi="Times New Roman" w:cs="Times New Roman"/>
              <w:sz w:val="24"/>
              <w:szCs w:val="24"/>
            </w:rPr>
            <w:fldChar w:fldCharType="end"/>
          </w:r>
        </w:sdtContent>
      </w:sdt>
      <w:r w:rsidR="00C91D75" w:rsidRPr="00916A1D">
        <w:rPr>
          <w:rFonts w:ascii="Times New Roman" w:hAnsi="Times New Roman" w:cs="Times New Roman"/>
          <w:sz w:val="24"/>
          <w:szCs w:val="24"/>
        </w:rPr>
        <w:t xml:space="preserve">. </w:t>
      </w:r>
    </w:p>
    <w:p w14:paraId="6EC22B74" w14:textId="77777777" w:rsidR="003A27A6" w:rsidRPr="00916A1D" w:rsidRDefault="003A27A6" w:rsidP="00A0461B">
      <w:pPr>
        <w:pStyle w:val="NormalWeb"/>
        <w:shd w:val="clear" w:color="auto" w:fill="FFFFFF"/>
        <w:spacing w:before="0" w:beforeAutospacing="0" w:after="300" w:afterAutospacing="0"/>
        <w:jc w:val="both"/>
        <w:textAlignment w:val="baseline"/>
        <w:rPr>
          <w:highlight w:val="yellow"/>
        </w:rPr>
      </w:pPr>
      <w:r w:rsidRPr="00916A1D">
        <w:t>In the early stages o</w:t>
      </w:r>
      <w:r w:rsidR="00B85B6E" w:rsidRPr="00916A1D">
        <w:t>f the project there is a high degree of risk and</w:t>
      </w:r>
      <w:r w:rsidRPr="00916A1D">
        <w:t xml:space="preserve"> then </w:t>
      </w:r>
      <w:r w:rsidR="00B85B6E" w:rsidRPr="00916A1D">
        <w:t xml:space="preserve">more at risk </w:t>
      </w:r>
      <w:r w:rsidRPr="00916A1D">
        <w:t xml:space="preserve">towards the end. Risk management should involve identifying risks at the start of the life cycle of the project but </w:t>
      </w:r>
      <w:r w:rsidR="00B85B6E" w:rsidRPr="00916A1D">
        <w:t xml:space="preserve">should </w:t>
      </w:r>
      <w:r w:rsidRPr="00916A1D">
        <w:t xml:space="preserve">also </w:t>
      </w:r>
      <w:r w:rsidR="00B85B6E" w:rsidRPr="00916A1D">
        <w:t xml:space="preserve">involve </w:t>
      </w:r>
      <w:r w:rsidRPr="00916A1D">
        <w:t>an on-going risk assessment.</w:t>
      </w:r>
    </w:p>
    <w:p w14:paraId="2A09FA00" w14:textId="5A1EFB46" w:rsidR="00BF47D1" w:rsidRPr="00B73288" w:rsidRDefault="00BF47D1" w:rsidP="00C53F78">
      <w:pPr>
        <w:pStyle w:val="Heading2"/>
        <w:numPr>
          <w:ilvl w:val="1"/>
          <w:numId w:val="39"/>
        </w:numPr>
        <w:spacing w:after="240" w:afterAutospacing="0"/>
        <w:rPr>
          <w:sz w:val="28"/>
          <w:szCs w:val="28"/>
          <w:u w:val="single"/>
        </w:rPr>
      </w:pPr>
      <w:bookmarkStart w:id="2" w:name="_Toc31314681"/>
      <w:proofErr w:type="spellStart"/>
      <w:r w:rsidRPr="00B73288">
        <w:rPr>
          <w:sz w:val="28"/>
          <w:szCs w:val="28"/>
          <w:u w:val="single"/>
        </w:rPr>
        <w:t>Div</w:t>
      </w:r>
      <w:proofErr w:type="spellEnd"/>
      <w:r w:rsidRPr="00B73288">
        <w:rPr>
          <w:sz w:val="28"/>
          <w:szCs w:val="28"/>
          <w:u w:val="single"/>
        </w:rPr>
        <w:t xml:space="preserve"> Digital Project Team Risks</w:t>
      </w:r>
      <w:bookmarkEnd w:id="2"/>
    </w:p>
    <w:p w14:paraId="3C63E98E" w14:textId="14DC1010" w:rsidR="00366D3D" w:rsidRDefault="00CF2AF1" w:rsidP="00A0461B">
      <w:pPr>
        <w:jc w:val="both"/>
        <w:rPr>
          <w:rFonts w:ascii="Times New Roman" w:hAnsi="Times New Roman" w:cs="Times New Roman"/>
          <w:b/>
          <w:sz w:val="24"/>
          <w:szCs w:val="24"/>
        </w:rPr>
      </w:pPr>
      <w:r w:rsidRPr="00916A1D">
        <w:rPr>
          <w:rFonts w:ascii="Times New Roman" w:hAnsi="Times New Roman" w:cs="Times New Roman"/>
          <w:sz w:val="24"/>
          <w:szCs w:val="24"/>
        </w:rPr>
        <w:t xml:space="preserve">The initial risks were identified by the team that could potentially jeopardise the success of the project. The main risks which were most likely to occur </w:t>
      </w:r>
      <w:r w:rsidR="00F21784" w:rsidRPr="00916A1D">
        <w:rPr>
          <w:rFonts w:ascii="Times New Roman" w:hAnsi="Times New Roman" w:cs="Times New Roman"/>
          <w:sz w:val="24"/>
          <w:szCs w:val="24"/>
        </w:rPr>
        <w:t>were then identified and chosen with a strategy to mitigate risks.</w:t>
      </w:r>
      <w:r w:rsidRPr="00916A1D">
        <w:rPr>
          <w:rFonts w:ascii="Times New Roman" w:hAnsi="Times New Roman" w:cs="Times New Roman"/>
          <w:sz w:val="24"/>
          <w:szCs w:val="24"/>
        </w:rPr>
        <w:t xml:space="preserve"> </w:t>
      </w:r>
    </w:p>
    <w:p w14:paraId="179FC61E" w14:textId="77777777" w:rsidR="007E3042" w:rsidRPr="007E3042" w:rsidRDefault="007E3042" w:rsidP="002D3950">
      <w:pPr>
        <w:rPr>
          <w:rFonts w:ascii="Times New Roman" w:hAnsi="Times New Roman" w:cs="Times New Roman"/>
          <w:b/>
          <w:sz w:val="24"/>
          <w:szCs w:val="24"/>
        </w:rPr>
      </w:pPr>
    </w:p>
    <w:p w14:paraId="6003B856" w14:textId="77777777" w:rsidR="00930BDF" w:rsidRPr="00916A1D" w:rsidRDefault="00F32304" w:rsidP="00A0461B">
      <w:pPr>
        <w:jc w:val="both"/>
        <w:rPr>
          <w:rFonts w:ascii="Times New Roman" w:hAnsi="Times New Roman" w:cs="Times New Roman"/>
          <w:sz w:val="24"/>
          <w:szCs w:val="24"/>
        </w:rPr>
      </w:pPr>
      <w:r w:rsidRPr="00916A1D">
        <w:rPr>
          <w:rFonts w:ascii="Times New Roman" w:hAnsi="Times New Roman" w:cs="Times New Roman"/>
          <w:sz w:val="24"/>
          <w:szCs w:val="24"/>
        </w:rPr>
        <w:t xml:space="preserve">R1. </w:t>
      </w:r>
      <w:r w:rsidRPr="00916A1D">
        <w:rPr>
          <w:rFonts w:ascii="Times New Roman" w:hAnsi="Times New Roman" w:cs="Times New Roman"/>
          <w:sz w:val="24"/>
          <w:szCs w:val="24"/>
        </w:rPr>
        <w:tab/>
      </w:r>
      <w:r w:rsidR="00AA3616" w:rsidRPr="00916A1D">
        <w:rPr>
          <w:rFonts w:ascii="Times New Roman" w:hAnsi="Times New Roman" w:cs="Times New Roman"/>
          <w:sz w:val="24"/>
          <w:szCs w:val="24"/>
        </w:rPr>
        <w:t xml:space="preserve">Risk Description - </w:t>
      </w:r>
      <w:r w:rsidR="00930BDF" w:rsidRPr="00916A1D">
        <w:rPr>
          <w:rFonts w:ascii="Times New Roman" w:hAnsi="Times New Roman" w:cs="Times New Roman"/>
          <w:sz w:val="24"/>
          <w:szCs w:val="24"/>
        </w:rPr>
        <w:t>Website purpose and requirements not well defined</w:t>
      </w:r>
    </w:p>
    <w:p w14:paraId="09C3AD96" w14:textId="77777777" w:rsidR="00930BDF" w:rsidRPr="00916A1D" w:rsidRDefault="00930BDF"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w:t>
      </w:r>
      <w:r w:rsidR="00BA2213" w:rsidRPr="00916A1D">
        <w:rPr>
          <w:rFonts w:ascii="Times New Roman" w:hAnsi="Times New Roman" w:cs="Times New Roman"/>
          <w:sz w:val="24"/>
          <w:szCs w:val="24"/>
        </w:rPr>
        <w:t xml:space="preserve"> </w:t>
      </w:r>
      <w:r w:rsidR="00AA3616" w:rsidRPr="00916A1D">
        <w:rPr>
          <w:rFonts w:ascii="Times New Roman" w:hAnsi="Times New Roman" w:cs="Times New Roman"/>
          <w:sz w:val="24"/>
          <w:szCs w:val="24"/>
        </w:rPr>
        <w:t xml:space="preserve">- </w:t>
      </w:r>
      <w:r w:rsidR="0091374B" w:rsidRPr="00916A1D">
        <w:rPr>
          <w:rFonts w:ascii="Times New Roman" w:hAnsi="Times New Roman" w:cs="Times New Roman"/>
          <w:sz w:val="24"/>
          <w:szCs w:val="24"/>
        </w:rPr>
        <w:t>Moderate</w:t>
      </w:r>
    </w:p>
    <w:p w14:paraId="32E70E03" w14:textId="7085CFCF" w:rsidR="00930BDF" w:rsidRDefault="00930BDF"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Impact </w:t>
      </w:r>
      <w:r w:rsidR="00424546">
        <w:rPr>
          <w:rFonts w:ascii="Times New Roman" w:hAnsi="Times New Roman" w:cs="Times New Roman"/>
          <w:sz w:val="24"/>
          <w:szCs w:val="24"/>
        </w:rPr>
        <w:t>–</w:t>
      </w:r>
      <w:r w:rsidR="00AA3616" w:rsidRPr="00916A1D">
        <w:rPr>
          <w:rFonts w:ascii="Times New Roman" w:hAnsi="Times New Roman" w:cs="Times New Roman"/>
          <w:sz w:val="24"/>
          <w:szCs w:val="24"/>
        </w:rPr>
        <w:t xml:space="preserve"> </w:t>
      </w:r>
      <w:r w:rsidR="00BA2213" w:rsidRPr="00916A1D">
        <w:rPr>
          <w:rFonts w:ascii="Times New Roman" w:hAnsi="Times New Roman" w:cs="Times New Roman"/>
          <w:sz w:val="24"/>
          <w:szCs w:val="24"/>
        </w:rPr>
        <w:t>High</w:t>
      </w:r>
    </w:p>
    <w:p w14:paraId="5E24DC25" w14:textId="7720028B" w:rsidR="00424546" w:rsidRPr="00630D48" w:rsidRDefault="00424546" w:rsidP="00A0461B">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C</w:t>
      </w:r>
      <w:r w:rsidR="00CE64FC">
        <w:rPr>
          <w:rFonts w:ascii="Times New Roman" w:hAnsi="Times New Roman" w:cs="Times New Roman"/>
          <w:sz w:val="24"/>
          <w:szCs w:val="24"/>
        </w:rPr>
        <w:t>ustomer</w:t>
      </w:r>
      <w:r w:rsidR="00ED0AED" w:rsidRPr="00630D48">
        <w:rPr>
          <w:rFonts w:ascii="Times New Roman" w:hAnsi="Times New Roman" w:cs="Times New Roman"/>
          <w:sz w:val="24"/>
          <w:szCs w:val="24"/>
        </w:rPr>
        <w:t xml:space="preserve"> </w:t>
      </w:r>
      <w:r w:rsidRPr="00630D48">
        <w:rPr>
          <w:rFonts w:ascii="Times New Roman" w:hAnsi="Times New Roman" w:cs="Times New Roman"/>
          <w:sz w:val="24"/>
          <w:szCs w:val="24"/>
        </w:rPr>
        <w:t xml:space="preserve">(BRD </w:t>
      </w:r>
      <w:r w:rsidR="00ED0AED" w:rsidRPr="00630D48">
        <w:rPr>
          <w:rFonts w:ascii="Times New Roman" w:hAnsi="Times New Roman" w:cs="Times New Roman"/>
          <w:sz w:val="24"/>
          <w:szCs w:val="24"/>
        </w:rPr>
        <w:t>Sports)</w:t>
      </w:r>
      <w:r w:rsidR="00504186" w:rsidRPr="00630D48">
        <w:rPr>
          <w:rFonts w:ascii="Times New Roman" w:hAnsi="Times New Roman" w:cs="Times New Roman"/>
          <w:sz w:val="24"/>
          <w:szCs w:val="24"/>
        </w:rPr>
        <w:t xml:space="preserve">. </w:t>
      </w:r>
    </w:p>
    <w:p w14:paraId="6640FF50" w14:textId="0FCFEEF9" w:rsidR="00930BDF" w:rsidRDefault="00985A32" w:rsidP="00863C11">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Strategy to mitigate – Capture the reasons for </w:t>
      </w:r>
      <w:r w:rsidR="00630D48">
        <w:rPr>
          <w:rFonts w:ascii="Times New Roman" w:hAnsi="Times New Roman" w:cs="Times New Roman"/>
          <w:sz w:val="24"/>
          <w:szCs w:val="24"/>
        </w:rPr>
        <w:t>wanting</w:t>
      </w:r>
      <w:r w:rsidRPr="00916A1D">
        <w:rPr>
          <w:rFonts w:ascii="Times New Roman" w:hAnsi="Times New Roman" w:cs="Times New Roman"/>
          <w:sz w:val="24"/>
          <w:szCs w:val="24"/>
        </w:rPr>
        <w:t xml:space="preserve"> the website</w:t>
      </w:r>
      <w:r w:rsidR="001F696F">
        <w:rPr>
          <w:rFonts w:ascii="Times New Roman" w:hAnsi="Times New Roman" w:cs="Times New Roman"/>
          <w:sz w:val="24"/>
          <w:szCs w:val="24"/>
        </w:rPr>
        <w:t xml:space="preserve"> updated</w:t>
      </w:r>
      <w:r w:rsidRPr="00916A1D">
        <w:rPr>
          <w:rFonts w:ascii="Times New Roman" w:hAnsi="Times New Roman" w:cs="Times New Roman"/>
          <w:sz w:val="24"/>
          <w:szCs w:val="24"/>
        </w:rPr>
        <w:t xml:space="preserve">. Provide relevant information </w:t>
      </w:r>
      <w:r w:rsidR="00E2091A">
        <w:rPr>
          <w:rFonts w:ascii="Times New Roman" w:hAnsi="Times New Roman" w:cs="Times New Roman"/>
          <w:sz w:val="24"/>
          <w:szCs w:val="24"/>
        </w:rPr>
        <w:t xml:space="preserve">to the project team </w:t>
      </w:r>
      <w:r w:rsidRPr="00916A1D">
        <w:rPr>
          <w:rFonts w:ascii="Times New Roman" w:hAnsi="Times New Roman" w:cs="Times New Roman"/>
          <w:sz w:val="24"/>
          <w:szCs w:val="24"/>
        </w:rPr>
        <w:t>required to authorise the website.</w:t>
      </w:r>
    </w:p>
    <w:p w14:paraId="370F901D" w14:textId="77777777" w:rsidR="00863C11" w:rsidRPr="00916A1D" w:rsidRDefault="00863C11" w:rsidP="00863C11">
      <w:pPr>
        <w:pStyle w:val="ListParagraph"/>
        <w:jc w:val="both"/>
        <w:rPr>
          <w:rFonts w:ascii="Times New Roman" w:hAnsi="Times New Roman" w:cs="Times New Roman"/>
          <w:sz w:val="24"/>
          <w:szCs w:val="24"/>
        </w:rPr>
      </w:pPr>
    </w:p>
    <w:p w14:paraId="668F9180" w14:textId="77777777" w:rsidR="00AA3616" w:rsidRPr="00916A1D" w:rsidRDefault="00F32304" w:rsidP="00A0461B">
      <w:pPr>
        <w:jc w:val="both"/>
        <w:rPr>
          <w:rFonts w:ascii="Times New Roman" w:hAnsi="Times New Roman" w:cs="Times New Roman"/>
          <w:sz w:val="24"/>
          <w:szCs w:val="24"/>
        </w:rPr>
      </w:pPr>
      <w:r w:rsidRPr="00916A1D">
        <w:rPr>
          <w:rFonts w:ascii="Times New Roman" w:hAnsi="Times New Roman" w:cs="Times New Roman"/>
          <w:sz w:val="24"/>
          <w:szCs w:val="24"/>
        </w:rPr>
        <w:t xml:space="preserve">R2. </w:t>
      </w:r>
      <w:r w:rsidRPr="00916A1D">
        <w:rPr>
          <w:rFonts w:ascii="Times New Roman" w:hAnsi="Times New Roman" w:cs="Times New Roman"/>
          <w:sz w:val="24"/>
          <w:szCs w:val="24"/>
        </w:rPr>
        <w:tab/>
      </w:r>
      <w:r w:rsidR="00AA3616" w:rsidRPr="00916A1D">
        <w:rPr>
          <w:rFonts w:ascii="Times New Roman" w:hAnsi="Times New Roman" w:cs="Times New Roman"/>
          <w:sz w:val="24"/>
          <w:szCs w:val="24"/>
        </w:rPr>
        <w:t xml:space="preserve">Risk Description - Website Schedule </w:t>
      </w:r>
      <w:r w:rsidR="001F6785" w:rsidRPr="00916A1D">
        <w:rPr>
          <w:rFonts w:ascii="Times New Roman" w:hAnsi="Times New Roman" w:cs="Times New Roman"/>
          <w:sz w:val="24"/>
          <w:szCs w:val="24"/>
        </w:rPr>
        <w:t>not well defined or understood</w:t>
      </w:r>
    </w:p>
    <w:p w14:paraId="2CCDDBDB" w14:textId="77777777" w:rsidR="00AA3616" w:rsidRPr="00916A1D" w:rsidRDefault="00AA3616"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 - Low</w:t>
      </w:r>
    </w:p>
    <w:p w14:paraId="707819CD" w14:textId="6EEEC7CB" w:rsidR="00AA3616" w:rsidRDefault="00AA3616"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Impact </w:t>
      </w:r>
      <w:r w:rsidR="00990BAB">
        <w:rPr>
          <w:rFonts w:ascii="Times New Roman" w:hAnsi="Times New Roman" w:cs="Times New Roman"/>
          <w:sz w:val="24"/>
          <w:szCs w:val="24"/>
        </w:rPr>
        <w:t>–</w:t>
      </w:r>
      <w:r w:rsidRPr="00916A1D">
        <w:rPr>
          <w:rFonts w:ascii="Times New Roman" w:hAnsi="Times New Roman" w:cs="Times New Roman"/>
          <w:sz w:val="24"/>
          <w:szCs w:val="24"/>
        </w:rPr>
        <w:t xml:space="preserve"> </w:t>
      </w:r>
      <w:r w:rsidR="0091374B" w:rsidRPr="00916A1D">
        <w:rPr>
          <w:rFonts w:ascii="Times New Roman" w:hAnsi="Times New Roman" w:cs="Times New Roman"/>
          <w:sz w:val="24"/>
          <w:szCs w:val="24"/>
        </w:rPr>
        <w:t>Moderate</w:t>
      </w:r>
    </w:p>
    <w:p w14:paraId="7C85AF5B" w14:textId="5B55153F" w:rsidR="00990BAB" w:rsidRPr="00990BAB" w:rsidRDefault="00990BAB" w:rsidP="00990BAB">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w:t>
      </w:r>
      <w:r>
        <w:rPr>
          <w:rFonts w:ascii="Times New Roman" w:hAnsi="Times New Roman" w:cs="Times New Roman"/>
          <w:sz w:val="24"/>
          <w:szCs w:val="24"/>
        </w:rPr>
        <w:t>Project Team</w:t>
      </w:r>
    </w:p>
    <w:p w14:paraId="4A82C4FC" w14:textId="77777777" w:rsidR="00F32304" w:rsidRPr="00916A1D" w:rsidRDefault="00AA3616"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Strategy to mitigate – Regular team meetings to ensure</w:t>
      </w:r>
      <w:r w:rsidR="001F6785" w:rsidRPr="00916A1D">
        <w:rPr>
          <w:rFonts w:ascii="Times New Roman" w:hAnsi="Times New Roman" w:cs="Times New Roman"/>
          <w:sz w:val="24"/>
          <w:szCs w:val="24"/>
        </w:rPr>
        <w:t xml:space="preserve"> the project plan is understood and tasks completed on time.</w:t>
      </w:r>
    </w:p>
    <w:p w14:paraId="15CBC699" w14:textId="77777777" w:rsidR="00D3342B" w:rsidRPr="00916A1D" w:rsidRDefault="00D3342B" w:rsidP="00A0461B">
      <w:pPr>
        <w:pStyle w:val="ListParagraph"/>
        <w:jc w:val="both"/>
        <w:rPr>
          <w:rFonts w:ascii="Times New Roman" w:hAnsi="Times New Roman" w:cs="Times New Roman"/>
          <w:sz w:val="24"/>
          <w:szCs w:val="24"/>
        </w:rPr>
      </w:pPr>
    </w:p>
    <w:p w14:paraId="458EA742" w14:textId="77777777" w:rsidR="001F6785" w:rsidRPr="00916A1D" w:rsidRDefault="00F32304" w:rsidP="00A0461B">
      <w:pPr>
        <w:jc w:val="both"/>
        <w:rPr>
          <w:rFonts w:ascii="Times New Roman" w:hAnsi="Times New Roman" w:cs="Times New Roman"/>
          <w:sz w:val="24"/>
          <w:szCs w:val="24"/>
        </w:rPr>
      </w:pPr>
      <w:r w:rsidRPr="00916A1D">
        <w:rPr>
          <w:rFonts w:ascii="Times New Roman" w:hAnsi="Times New Roman" w:cs="Times New Roman"/>
          <w:sz w:val="24"/>
          <w:szCs w:val="24"/>
        </w:rPr>
        <w:t xml:space="preserve">R3. </w:t>
      </w:r>
      <w:r w:rsidRPr="00916A1D">
        <w:rPr>
          <w:rFonts w:ascii="Times New Roman" w:hAnsi="Times New Roman" w:cs="Times New Roman"/>
          <w:sz w:val="24"/>
          <w:szCs w:val="24"/>
        </w:rPr>
        <w:tab/>
      </w:r>
      <w:r w:rsidR="001F6785" w:rsidRPr="00916A1D">
        <w:rPr>
          <w:rFonts w:ascii="Times New Roman" w:hAnsi="Times New Roman" w:cs="Times New Roman"/>
          <w:sz w:val="24"/>
          <w:szCs w:val="24"/>
        </w:rPr>
        <w:t xml:space="preserve">Risk Description </w:t>
      </w:r>
      <w:r w:rsidR="00DA12D1" w:rsidRPr="00916A1D">
        <w:rPr>
          <w:rFonts w:ascii="Times New Roman" w:hAnsi="Times New Roman" w:cs="Times New Roman"/>
          <w:sz w:val="24"/>
          <w:szCs w:val="24"/>
        </w:rPr>
        <w:t xml:space="preserve">– Unplanned work and changes </w:t>
      </w:r>
    </w:p>
    <w:p w14:paraId="0CB37A5A" w14:textId="77777777" w:rsidR="00DA12D1" w:rsidRPr="00916A1D" w:rsidRDefault="00DA12D1"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 – Low</w:t>
      </w:r>
    </w:p>
    <w:p w14:paraId="5C698D55" w14:textId="3C27B088" w:rsidR="00DA12D1" w:rsidRDefault="00DA12D1"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Impact – High</w:t>
      </w:r>
    </w:p>
    <w:p w14:paraId="59AC1A89" w14:textId="7F4CC1C1" w:rsidR="00990BAB" w:rsidRPr="00990BAB" w:rsidRDefault="00990BAB" w:rsidP="00990BAB">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w:t>
      </w:r>
      <w:r>
        <w:rPr>
          <w:rFonts w:ascii="Times New Roman" w:hAnsi="Times New Roman" w:cs="Times New Roman"/>
          <w:sz w:val="24"/>
          <w:szCs w:val="24"/>
        </w:rPr>
        <w:t>Project Team</w:t>
      </w:r>
    </w:p>
    <w:p w14:paraId="585FF063" w14:textId="0BB1B992" w:rsidR="00DA12D1" w:rsidRPr="00916A1D" w:rsidRDefault="00DA12D1"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Strategy to mitigate – Document all assumptions and </w:t>
      </w:r>
      <w:r w:rsidR="00996B96" w:rsidRPr="00916A1D">
        <w:rPr>
          <w:rFonts w:ascii="Times New Roman" w:hAnsi="Times New Roman" w:cs="Times New Roman"/>
          <w:sz w:val="24"/>
          <w:szCs w:val="24"/>
        </w:rPr>
        <w:t>well</w:t>
      </w:r>
      <w:r w:rsidR="00A0461B">
        <w:rPr>
          <w:rFonts w:ascii="Times New Roman" w:hAnsi="Times New Roman" w:cs="Times New Roman"/>
          <w:sz w:val="24"/>
          <w:szCs w:val="24"/>
        </w:rPr>
        <w:t>-</w:t>
      </w:r>
      <w:r w:rsidR="00996B96" w:rsidRPr="00916A1D">
        <w:rPr>
          <w:rFonts w:ascii="Times New Roman" w:hAnsi="Times New Roman" w:cs="Times New Roman"/>
          <w:sz w:val="24"/>
          <w:szCs w:val="24"/>
        </w:rPr>
        <w:t>defined SCOPE</w:t>
      </w:r>
      <w:r w:rsidR="00B620E1">
        <w:rPr>
          <w:rFonts w:ascii="Times New Roman" w:hAnsi="Times New Roman" w:cs="Times New Roman"/>
          <w:sz w:val="24"/>
          <w:szCs w:val="24"/>
        </w:rPr>
        <w:t xml:space="preserve">. </w:t>
      </w:r>
    </w:p>
    <w:p w14:paraId="7395DF20" w14:textId="77777777" w:rsidR="00996B96" w:rsidRPr="00916A1D" w:rsidRDefault="00996B96" w:rsidP="00A0461B">
      <w:pPr>
        <w:pStyle w:val="ListParagraph"/>
        <w:jc w:val="both"/>
        <w:rPr>
          <w:rFonts w:ascii="Times New Roman" w:hAnsi="Times New Roman" w:cs="Times New Roman"/>
          <w:sz w:val="24"/>
          <w:szCs w:val="24"/>
        </w:rPr>
      </w:pPr>
    </w:p>
    <w:p w14:paraId="68312176" w14:textId="77777777" w:rsidR="00863C11" w:rsidRDefault="00863C11">
      <w:pPr>
        <w:rPr>
          <w:rFonts w:ascii="Times New Roman" w:hAnsi="Times New Roman" w:cs="Times New Roman"/>
          <w:sz w:val="24"/>
          <w:szCs w:val="24"/>
        </w:rPr>
      </w:pPr>
      <w:r>
        <w:rPr>
          <w:rFonts w:ascii="Times New Roman" w:hAnsi="Times New Roman" w:cs="Times New Roman"/>
          <w:sz w:val="24"/>
          <w:szCs w:val="24"/>
        </w:rPr>
        <w:br w:type="page"/>
      </w:r>
    </w:p>
    <w:p w14:paraId="579DD4AC" w14:textId="1561E8EA" w:rsidR="00996B96" w:rsidRPr="00916A1D" w:rsidRDefault="00F32304" w:rsidP="00A0461B">
      <w:pPr>
        <w:jc w:val="both"/>
        <w:rPr>
          <w:rFonts w:ascii="Times New Roman" w:hAnsi="Times New Roman" w:cs="Times New Roman"/>
          <w:sz w:val="24"/>
          <w:szCs w:val="24"/>
        </w:rPr>
      </w:pPr>
      <w:r w:rsidRPr="00916A1D">
        <w:rPr>
          <w:rFonts w:ascii="Times New Roman" w:hAnsi="Times New Roman" w:cs="Times New Roman"/>
          <w:sz w:val="24"/>
          <w:szCs w:val="24"/>
        </w:rPr>
        <w:lastRenderedPageBreak/>
        <w:t xml:space="preserve">R4. </w:t>
      </w:r>
      <w:r w:rsidRPr="00916A1D">
        <w:rPr>
          <w:rFonts w:ascii="Times New Roman" w:hAnsi="Times New Roman" w:cs="Times New Roman"/>
          <w:sz w:val="24"/>
          <w:szCs w:val="24"/>
        </w:rPr>
        <w:tab/>
      </w:r>
      <w:r w:rsidR="00996B96" w:rsidRPr="00916A1D">
        <w:rPr>
          <w:rFonts w:ascii="Times New Roman" w:hAnsi="Times New Roman" w:cs="Times New Roman"/>
          <w:sz w:val="24"/>
          <w:szCs w:val="24"/>
        </w:rPr>
        <w:t xml:space="preserve">Risk Description – Poor or inadequate communication </w:t>
      </w:r>
    </w:p>
    <w:p w14:paraId="5CF4A2AC" w14:textId="77777777" w:rsidR="00996B96" w:rsidRPr="00916A1D" w:rsidRDefault="00DC258C"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 – Significant</w:t>
      </w:r>
    </w:p>
    <w:p w14:paraId="301198AC" w14:textId="3EB20831" w:rsidR="00996B96" w:rsidRDefault="00996B96"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Impact – </w:t>
      </w:r>
      <w:r w:rsidR="0091374B" w:rsidRPr="00916A1D">
        <w:rPr>
          <w:rFonts w:ascii="Times New Roman" w:hAnsi="Times New Roman" w:cs="Times New Roman"/>
          <w:sz w:val="24"/>
          <w:szCs w:val="24"/>
        </w:rPr>
        <w:t>Moderate</w:t>
      </w:r>
    </w:p>
    <w:p w14:paraId="4EF11C09" w14:textId="20DCEB4B" w:rsidR="00990BAB" w:rsidRPr="00990BAB" w:rsidRDefault="00990BAB" w:rsidP="00990BAB">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w:t>
      </w:r>
      <w:r>
        <w:rPr>
          <w:rFonts w:ascii="Times New Roman" w:hAnsi="Times New Roman" w:cs="Times New Roman"/>
          <w:sz w:val="24"/>
          <w:szCs w:val="24"/>
        </w:rPr>
        <w:t>Project Team</w:t>
      </w:r>
    </w:p>
    <w:p w14:paraId="2E1ABF73" w14:textId="77777777" w:rsidR="00996B96" w:rsidRPr="00916A1D" w:rsidRDefault="00996B96" w:rsidP="00A0461B">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Strategy to mitigate – Written communication plan to include frequency, aim and target audience for each communication. Identify and consider stakeholders</w:t>
      </w:r>
      <w:r w:rsidR="00BD0405" w:rsidRPr="00916A1D">
        <w:rPr>
          <w:rFonts w:ascii="Times New Roman" w:hAnsi="Times New Roman" w:cs="Times New Roman"/>
          <w:sz w:val="24"/>
          <w:szCs w:val="24"/>
        </w:rPr>
        <w:t xml:space="preserve"> in communication plan</w:t>
      </w:r>
      <w:r w:rsidRPr="00916A1D">
        <w:rPr>
          <w:rFonts w:ascii="Times New Roman" w:hAnsi="Times New Roman" w:cs="Times New Roman"/>
          <w:sz w:val="24"/>
          <w:szCs w:val="24"/>
        </w:rPr>
        <w:t xml:space="preserve">. </w:t>
      </w:r>
    </w:p>
    <w:p w14:paraId="532F64C2" w14:textId="77777777" w:rsidR="005B1068" w:rsidRPr="00916A1D" w:rsidRDefault="005B1068" w:rsidP="00A0461B">
      <w:pPr>
        <w:pStyle w:val="ListParagraph"/>
        <w:jc w:val="both"/>
        <w:rPr>
          <w:rFonts w:ascii="Times New Roman" w:hAnsi="Times New Roman" w:cs="Times New Roman"/>
          <w:sz w:val="24"/>
          <w:szCs w:val="24"/>
        </w:rPr>
      </w:pPr>
    </w:p>
    <w:p w14:paraId="5C395957" w14:textId="77777777" w:rsidR="005B1068" w:rsidRPr="00916A1D" w:rsidRDefault="00F32304" w:rsidP="00FF2AAC">
      <w:pPr>
        <w:jc w:val="both"/>
        <w:rPr>
          <w:rFonts w:ascii="Times New Roman" w:hAnsi="Times New Roman" w:cs="Times New Roman"/>
          <w:sz w:val="24"/>
          <w:szCs w:val="24"/>
        </w:rPr>
      </w:pPr>
      <w:r w:rsidRPr="00916A1D">
        <w:rPr>
          <w:rFonts w:ascii="Times New Roman" w:hAnsi="Times New Roman" w:cs="Times New Roman"/>
          <w:sz w:val="24"/>
          <w:szCs w:val="24"/>
        </w:rPr>
        <w:t>R5.</w:t>
      </w:r>
      <w:r w:rsidRPr="00916A1D">
        <w:rPr>
          <w:rFonts w:ascii="Times New Roman" w:hAnsi="Times New Roman" w:cs="Times New Roman"/>
          <w:sz w:val="24"/>
          <w:szCs w:val="24"/>
        </w:rPr>
        <w:tab/>
      </w:r>
      <w:r w:rsidR="005B1068" w:rsidRPr="00916A1D">
        <w:rPr>
          <w:rFonts w:ascii="Times New Roman" w:hAnsi="Times New Roman" w:cs="Times New Roman"/>
          <w:sz w:val="24"/>
          <w:szCs w:val="24"/>
        </w:rPr>
        <w:t>Risk Description –</w:t>
      </w:r>
      <w:r w:rsidR="00BD0405" w:rsidRPr="00916A1D">
        <w:rPr>
          <w:rFonts w:ascii="Times New Roman" w:hAnsi="Times New Roman" w:cs="Times New Roman"/>
          <w:sz w:val="24"/>
          <w:szCs w:val="24"/>
        </w:rPr>
        <w:t>Scope creep</w:t>
      </w:r>
    </w:p>
    <w:p w14:paraId="1F2549E8" w14:textId="77777777" w:rsidR="005B1068" w:rsidRPr="00916A1D"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w:t>
      </w:r>
      <w:r w:rsidR="00063AC0" w:rsidRPr="00916A1D">
        <w:rPr>
          <w:rFonts w:ascii="Times New Roman" w:hAnsi="Times New Roman" w:cs="Times New Roman"/>
          <w:sz w:val="24"/>
          <w:szCs w:val="24"/>
        </w:rPr>
        <w:t>Significant</w:t>
      </w:r>
    </w:p>
    <w:p w14:paraId="749100F3" w14:textId="7CF6DE60" w:rsidR="005B1068"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Impact – </w:t>
      </w:r>
      <w:r w:rsidR="00BD0405" w:rsidRPr="00916A1D">
        <w:rPr>
          <w:rFonts w:ascii="Times New Roman" w:hAnsi="Times New Roman" w:cs="Times New Roman"/>
          <w:sz w:val="24"/>
          <w:szCs w:val="24"/>
        </w:rPr>
        <w:t>High</w:t>
      </w:r>
    </w:p>
    <w:p w14:paraId="25BDF90B" w14:textId="11512A88" w:rsidR="008309F7" w:rsidRPr="008309F7" w:rsidRDefault="008309F7" w:rsidP="008309F7">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w:t>
      </w:r>
      <w:r>
        <w:rPr>
          <w:rFonts w:ascii="Times New Roman" w:hAnsi="Times New Roman" w:cs="Times New Roman"/>
          <w:sz w:val="24"/>
          <w:szCs w:val="24"/>
        </w:rPr>
        <w:t>Project Team</w:t>
      </w:r>
    </w:p>
    <w:p w14:paraId="79DE68E7" w14:textId="7E5EB6F4" w:rsidR="005B1068" w:rsidRPr="00916A1D"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Strategy to mitigate – </w:t>
      </w:r>
      <w:r w:rsidR="00BD0405" w:rsidRPr="00916A1D">
        <w:rPr>
          <w:rFonts w:ascii="Times New Roman" w:hAnsi="Times New Roman" w:cs="Times New Roman"/>
          <w:sz w:val="24"/>
          <w:szCs w:val="24"/>
        </w:rPr>
        <w:t>Well defined Project Initiation Document which is authorised</w:t>
      </w:r>
      <w:r w:rsidR="005973B1">
        <w:rPr>
          <w:rFonts w:ascii="Times New Roman" w:hAnsi="Times New Roman" w:cs="Times New Roman"/>
          <w:sz w:val="24"/>
          <w:szCs w:val="24"/>
        </w:rPr>
        <w:t xml:space="preserve"> </w:t>
      </w:r>
      <w:r w:rsidR="00421551" w:rsidRPr="00916A1D">
        <w:rPr>
          <w:rFonts w:ascii="Times New Roman" w:hAnsi="Times New Roman" w:cs="Times New Roman"/>
          <w:sz w:val="24"/>
          <w:szCs w:val="24"/>
        </w:rPr>
        <w:t>by the customer. Referral</w:t>
      </w:r>
      <w:r w:rsidR="00D3342B" w:rsidRPr="00916A1D">
        <w:rPr>
          <w:rFonts w:ascii="Times New Roman" w:hAnsi="Times New Roman" w:cs="Times New Roman"/>
          <w:sz w:val="24"/>
          <w:szCs w:val="24"/>
        </w:rPr>
        <w:t xml:space="preserve"> to S</w:t>
      </w:r>
      <w:r w:rsidR="00BD0405" w:rsidRPr="00916A1D">
        <w:rPr>
          <w:rFonts w:ascii="Times New Roman" w:hAnsi="Times New Roman" w:cs="Times New Roman"/>
          <w:sz w:val="24"/>
          <w:szCs w:val="24"/>
        </w:rPr>
        <w:t xml:space="preserve">cope </w:t>
      </w:r>
      <w:r w:rsidR="00421551" w:rsidRPr="00916A1D">
        <w:rPr>
          <w:rFonts w:ascii="Times New Roman" w:hAnsi="Times New Roman" w:cs="Times New Roman"/>
          <w:sz w:val="24"/>
          <w:szCs w:val="24"/>
        </w:rPr>
        <w:t xml:space="preserve">document by the team </w:t>
      </w:r>
      <w:r w:rsidR="00BD0405" w:rsidRPr="00916A1D">
        <w:rPr>
          <w:rFonts w:ascii="Times New Roman" w:hAnsi="Times New Roman" w:cs="Times New Roman"/>
          <w:sz w:val="24"/>
          <w:szCs w:val="24"/>
        </w:rPr>
        <w:t>at regular intervals.</w:t>
      </w:r>
    </w:p>
    <w:p w14:paraId="646B6538" w14:textId="77777777" w:rsidR="005B1068" w:rsidRPr="00916A1D" w:rsidRDefault="005B1068" w:rsidP="00FF2AAC">
      <w:pPr>
        <w:pStyle w:val="ListParagraph"/>
        <w:jc w:val="both"/>
        <w:rPr>
          <w:rFonts w:ascii="Times New Roman" w:hAnsi="Times New Roman" w:cs="Times New Roman"/>
          <w:sz w:val="24"/>
          <w:szCs w:val="24"/>
        </w:rPr>
      </w:pPr>
    </w:p>
    <w:p w14:paraId="07170690" w14:textId="77777777" w:rsidR="005B1068" w:rsidRPr="00916A1D" w:rsidRDefault="00F32304" w:rsidP="00FF2AAC">
      <w:pPr>
        <w:jc w:val="both"/>
        <w:rPr>
          <w:rFonts w:ascii="Times New Roman" w:hAnsi="Times New Roman" w:cs="Times New Roman"/>
          <w:sz w:val="24"/>
          <w:szCs w:val="24"/>
        </w:rPr>
      </w:pPr>
      <w:r w:rsidRPr="00916A1D">
        <w:rPr>
          <w:rFonts w:ascii="Times New Roman" w:hAnsi="Times New Roman" w:cs="Times New Roman"/>
          <w:sz w:val="24"/>
          <w:szCs w:val="24"/>
        </w:rPr>
        <w:t>R6.</w:t>
      </w:r>
      <w:r w:rsidRPr="00916A1D">
        <w:rPr>
          <w:rFonts w:ascii="Times New Roman" w:hAnsi="Times New Roman" w:cs="Times New Roman"/>
          <w:sz w:val="24"/>
          <w:szCs w:val="24"/>
        </w:rPr>
        <w:tab/>
      </w:r>
      <w:r w:rsidR="005B1068" w:rsidRPr="00916A1D">
        <w:rPr>
          <w:rFonts w:ascii="Times New Roman" w:hAnsi="Times New Roman" w:cs="Times New Roman"/>
          <w:sz w:val="24"/>
          <w:szCs w:val="24"/>
        </w:rPr>
        <w:t>Risk Description –</w:t>
      </w:r>
      <w:r w:rsidR="00C767AC" w:rsidRPr="00916A1D">
        <w:rPr>
          <w:rFonts w:ascii="Times New Roman" w:hAnsi="Times New Roman" w:cs="Times New Roman"/>
          <w:sz w:val="24"/>
          <w:szCs w:val="24"/>
        </w:rPr>
        <w:t xml:space="preserve"> </w:t>
      </w:r>
      <w:r w:rsidR="00421551" w:rsidRPr="00916A1D">
        <w:rPr>
          <w:rFonts w:ascii="Times New Roman" w:hAnsi="Times New Roman" w:cs="Times New Roman"/>
          <w:sz w:val="24"/>
          <w:szCs w:val="24"/>
        </w:rPr>
        <w:t>Delay in project stages affects final Website deadline</w:t>
      </w:r>
    </w:p>
    <w:p w14:paraId="19638766" w14:textId="77777777" w:rsidR="005B1068" w:rsidRPr="00916A1D"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w:t>
      </w:r>
      <w:r w:rsidR="00421551" w:rsidRPr="00916A1D">
        <w:rPr>
          <w:rFonts w:ascii="Times New Roman" w:hAnsi="Times New Roman" w:cs="Times New Roman"/>
          <w:sz w:val="24"/>
          <w:szCs w:val="24"/>
        </w:rPr>
        <w:t xml:space="preserve"> </w:t>
      </w:r>
      <w:r w:rsidR="0091374B" w:rsidRPr="00916A1D">
        <w:rPr>
          <w:rFonts w:ascii="Times New Roman" w:hAnsi="Times New Roman" w:cs="Times New Roman"/>
          <w:sz w:val="24"/>
          <w:szCs w:val="24"/>
        </w:rPr>
        <w:t>Moderate</w:t>
      </w:r>
    </w:p>
    <w:p w14:paraId="1A4E19AA" w14:textId="5A9BD586" w:rsidR="005B1068"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Impact – </w:t>
      </w:r>
      <w:r w:rsidR="00421551" w:rsidRPr="00916A1D">
        <w:rPr>
          <w:rFonts w:ascii="Times New Roman" w:hAnsi="Times New Roman" w:cs="Times New Roman"/>
          <w:sz w:val="24"/>
          <w:szCs w:val="24"/>
        </w:rPr>
        <w:t xml:space="preserve">High </w:t>
      </w:r>
    </w:p>
    <w:p w14:paraId="275B6087" w14:textId="605E13DC" w:rsidR="00925BF7" w:rsidRPr="00925BF7" w:rsidRDefault="00925BF7" w:rsidP="00925BF7">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w:t>
      </w:r>
      <w:r>
        <w:rPr>
          <w:rFonts w:ascii="Times New Roman" w:hAnsi="Times New Roman" w:cs="Times New Roman"/>
          <w:sz w:val="24"/>
          <w:szCs w:val="24"/>
        </w:rPr>
        <w:t>Project Team</w:t>
      </w:r>
    </w:p>
    <w:p w14:paraId="413B5EC8" w14:textId="77777777" w:rsidR="00781817" w:rsidRPr="00916A1D"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Strategy to mitigate </w:t>
      </w:r>
      <w:r w:rsidR="00781817" w:rsidRPr="00916A1D">
        <w:rPr>
          <w:rFonts w:ascii="Times New Roman" w:hAnsi="Times New Roman" w:cs="Times New Roman"/>
          <w:sz w:val="24"/>
          <w:szCs w:val="24"/>
        </w:rPr>
        <w:t>–</w:t>
      </w:r>
      <w:r w:rsidRPr="00916A1D">
        <w:rPr>
          <w:rFonts w:ascii="Times New Roman" w:hAnsi="Times New Roman" w:cs="Times New Roman"/>
          <w:sz w:val="24"/>
          <w:szCs w:val="24"/>
        </w:rPr>
        <w:t xml:space="preserve"> </w:t>
      </w:r>
      <w:r w:rsidR="00F21784" w:rsidRPr="00916A1D">
        <w:rPr>
          <w:rFonts w:ascii="Times New Roman" w:hAnsi="Times New Roman" w:cs="Times New Roman"/>
          <w:sz w:val="24"/>
          <w:szCs w:val="24"/>
        </w:rPr>
        <w:t>The u</w:t>
      </w:r>
      <w:r w:rsidR="00D3342B" w:rsidRPr="00916A1D">
        <w:rPr>
          <w:rFonts w:ascii="Times New Roman" w:hAnsi="Times New Roman" w:cs="Times New Roman"/>
          <w:sz w:val="24"/>
          <w:szCs w:val="24"/>
        </w:rPr>
        <w:t>se</w:t>
      </w:r>
      <w:r w:rsidR="00421551" w:rsidRPr="00916A1D">
        <w:rPr>
          <w:rFonts w:ascii="Times New Roman" w:hAnsi="Times New Roman" w:cs="Times New Roman"/>
          <w:sz w:val="24"/>
          <w:szCs w:val="24"/>
        </w:rPr>
        <w:t xml:space="preserve"> </w:t>
      </w:r>
      <w:r w:rsidR="00063AC0" w:rsidRPr="00916A1D">
        <w:rPr>
          <w:rFonts w:ascii="Times New Roman" w:hAnsi="Times New Roman" w:cs="Times New Roman"/>
          <w:sz w:val="24"/>
          <w:szCs w:val="24"/>
        </w:rPr>
        <w:t xml:space="preserve">of </w:t>
      </w:r>
      <w:r w:rsidR="00421551" w:rsidRPr="00916A1D">
        <w:rPr>
          <w:rFonts w:ascii="Times New Roman" w:hAnsi="Times New Roman" w:cs="Times New Roman"/>
          <w:sz w:val="24"/>
          <w:szCs w:val="24"/>
        </w:rPr>
        <w:t xml:space="preserve">Gantt </w:t>
      </w:r>
      <w:r w:rsidR="00F21784" w:rsidRPr="00916A1D">
        <w:rPr>
          <w:rFonts w:ascii="Times New Roman" w:hAnsi="Times New Roman" w:cs="Times New Roman"/>
          <w:sz w:val="24"/>
          <w:szCs w:val="24"/>
        </w:rPr>
        <w:t xml:space="preserve">charts </w:t>
      </w:r>
      <w:r w:rsidR="00063AC0" w:rsidRPr="00916A1D">
        <w:rPr>
          <w:rFonts w:ascii="Times New Roman" w:hAnsi="Times New Roman" w:cs="Times New Roman"/>
          <w:sz w:val="24"/>
          <w:szCs w:val="24"/>
        </w:rPr>
        <w:t xml:space="preserve">in order </w:t>
      </w:r>
      <w:r w:rsidR="00F21784" w:rsidRPr="00916A1D">
        <w:rPr>
          <w:rFonts w:ascii="Times New Roman" w:hAnsi="Times New Roman" w:cs="Times New Roman"/>
          <w:sz w:val="24"/>
          <w:szCs w:val="24"/>
        </w:rPr>
        <w:t xml:space="preserve">to identify </w:t>
      </w:r>
      <w:r w:rsidR="00421551" w:rsidRPr="00916A1D">
        <w:rPr>
          <w:rFonts w:ascii="Times New Roman" w:hAnsi="Times New Roman" w:cs="Times New Roman"/>
          <w:sz w:val="24"/>
          <w:szCs w:val="24"/>
        </w:rPr>
        <w:t>project phase slippage early</w:t>
      </w:r>
      <w:r w:rsidR="00F21784" w:rsidRPr="00916A1D">
        <w:rPr>
          <w:rFonts w:ascii="Times New Roman" w:hAnsi="Times New Roman" w:cs="Times New Roman"/>
          <w:sz w:val="24"/>
          <w:szCs w:val="24"/>
        </w:rPr>
        <w:t xml:space="preserve"> on</w:t>
      </w:r>
      <w:r w:rsidR="00421551" w:rsidRPr="00916A1D">
        <w:rPr>
          <w:rFonts w:ascii="Times New Roman" w:hAnsi="Times New Roman" w:cs="Times New Roman"/>
          <w:sz w:val="24"/>
          <w:szCs w:val="24"/>
        </w:rPr>
        <w:t xml:space="preserve">. </w:t>
      </w:r>
      <w:r w:rsidR="00A06A50" w:rsidRPr="00916A1D">
        <w:rPr>
          <w:rFonts w:ascii="Times New Roman" w:hAnsi="Times New Roman" w:cs="Times New Roman"/>
          <w:sz w:val="24"/>
          <w:szCs w:val="24"/>
        </w:rPr>
        <w:t xml:space="preserve"> Renegotiate deadlines.</w:t>
      </w:r>
    </w:p>
    <w:p w14:paraId="1DAFF833" w14:textId="77777777" w:rsidR="00781817" w:rsidRPr="00916A1D" w:rsidRDefault="00781817" w:rsidP="00FF2AAC">
      <w:pPr>
        <w:pStyle w:val="ListParagraph"/>
        <w:jc w:val="both"/>
        <w:rPr>
          <w:rFonts w:ascii="Times New Roman" w:hAnsi="Times New Roman" w:cs="Times New Roman"/>
          <w:sz w:val="24"/>
          <w:szCs w:val="24"/>
        </w:rPr>
      </w:pPr>
    </w:p>
    <w:p w14:paraId="02D17254" w14:textId="77777777" w:rsidR="005B1068" w:rsidRPr="00916A1D" w:rsidRDefault="00F32304" w:rsidP="00FF2AAC">
      <w:pPr>
        <w:jc w:val="both"/>
        <w:rPr>
          <w:rFonts w:ascii="Times New Roman" w:hAnsi="Times New Roman" w:cs="Times New Roman"/>
          <w:sz w:val="24"/>
          <w:szCs w:val="24"/>
        </w:rPr>
      </w:pPr>
      <w:r w:rsidRPr="00916A1D">
        <w:rPr>
          <w:rFonts w:ascii="Times New Roman" w:hAnsi="Times New Roman" w:cs="Times New Roman"/>
          <w:sz w:val="24"/>
          <w:szCs w:val="24"/>
        </w:rPr>
        <w:t>R7.</w:t>
      </w:r>
      <w:r w:rsidRPr="00916A1D">
        <w:rPr>
          <w:rFonts w:ascii="Times New Roman" w:hAnsi="Times New Roman" w:cs="Times New Roman"/>
          <w:sz w:val="24"/>
          <w:szCs w:val="24"/>
        </w:rPr>
        <w:tab/>
      </w:r>
      <w:r w:rsidR="005B1068" w:rsidRPr="00916A1D">
        <w:rPr>
          <w:rFonts w:ascii="Times New Roman" w:hAnsi="Times New Roman" w:cs="Times New Roman"/>
          <w:sz w:val="24"/>
          <w:szCs w:val="24"/>
        </w:rPr>
        <w:t>Risk Description –</w:t>
      </w:r>
      <w:r w:rsidR="0072150F" w:rsidRPr="00916A1D">
        <w:rPr>
          <w:rFonts w:ascii="Times New Roman" w:hAnsi="Times New Roman" w:cs="Times New Roman"/>
          <w:sz w:val="24"/>
          <w:szCs w:val="24"/>
        </w:rPr>
        <w:t xml:space="preserve"> Customer delays approving milestones</w:t>
      </w:r>
      <w:r w:rsidR="00A06A50" w:rsidRPr="00916A1D">
        <w:rPr>
          <w:rFonts w:ascii="Times New Roman" w:hAnsi="Times New Roman" w:cs="Times New Roman"/>
          <w:sz w:val="24"/>
          <w:szCs w:val="24"/>
        </w:rPr>
        <w:t xml:space="preserve"> or supplying photos, videos</w:t>
      </w:r>
    </w:p>
    <w:p w14:paraId="381BC407" w14:textId="77777777" w:rsidR="005B1068" w:rsidRPr="00916A1D"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w:t>
      </w:r>
      <w:r w:rsidR="0072150F" w:rsidRPr="00916A1D">
        <w:rPr>
          <w:rFonts w:ascii="Times New Roman" w:hAnsi="Times New Roman" w:cs="Times New Roman"/>
          <w:sz w:val="24"/>
          <w:szCs w:val="24"/>
        </w:rPr>
        <w:t xml:space="preserve"> </w:t>
      </w:r>
      <w:r w:rsidR="0091374B" w:rsidRPr="00916A1D">
        <w:rPr>
          <w:rFonts w:ascii="Times New Roman" w:hAnsi="Times New Roman" w:cs="Times New Roman"/>
          <w:sz w:val="24"/>
          <w:szCs w:val="24"/>
        </w:rPr>
        <w:t>Moderate</w:t>
      </w:r>
    </w:p>
    <w:p w14:paraId="1C3C0D46" w14:textId="2FE2D8D6" w:rsidR="005B1068"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Impact – </w:t>
      </w:r>
      <w:r w:rsidR="0091374B" w:rsidRPr="00916A1D">
        <w:rPr>
          <w:rFonts w:ascii="Times New Roman" w:hAnsi="Times New Roman" w:cs="Times New Roman"/>
          <w:sz w:val="24"/>
          <w:szCs w:val="24"/>
        </w:rPr>
        <w:t>Moderate</w:t>
      </w:r>
    </w:p>
    <w:p w14:paraId="2CA54696" w14:textId="1B305C70" w:rsidR="00614981" w:rsidRPr="00614981" w:rsidRDefault="00614981" w:rsidP="00614981">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w:t>
      </w:r>
      <w:r w:rsidR="009A5258">
        <w:rPr>
          <w:rFonts w:ascii="Times New Roman" w:hAnsi="Times New Roman" w:cs="Times New Roman"/>
          <w:sz w:val="24"/>
          <w:szCs w:val="24"/>
        </w:rPr>
        <w:t>C</w:t>
      </w:r>
      <w:r w:rsidR="00CE64FC">
        <w:rPr>
          <w:rFonts w:ascii="Times New Roman" w:hAnsi="Times New Roman" w:cs="Times New Roman"/>
          <w:sz w:val="24"/>
          <w:szCs w:val="24"/>
        </w:rPr>
        <w:t>ustomer (BRD Sports)</w:t>
      </w:r>
    </w:p>
    <w:p w14:paraId="2C027877" w14:textId="23BC2C2A" w:rsidR="00037272" w:rsidRDefault="005B1068" w:rsidP="00863C11">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Strategy to mitigate </w:t>
      </w:r>
      <w:r w:rsidR="00781817" w:rsidRPr="00916A1D">
        <w:rPr>
          <w:rFonts w:ascii="Times New Roman" w:hAnsi="Times New Roman" w:cs="Times New Roman"/>
          <w:sz w:val="24"/>
          <w:szCs w:val="24"/>
        </w:rPr>
        <w:t>–</w:t>
      </w:r>
      <w:r w:rsidRPr="00916A1D">
        <w:rPr>
          <w:rFonts w:ascii="Times New Roman" w:hAnsi="Times New Roman" w:cs="Times New Roman"/>
          <w:sz w:val="24"/>
          <w:szCs w:val="24"/>
        </w:rPr>
        <w:t xml:space="preserve"> </w:t>
      </w:r>
      <w:r w:rsidR="00305EB5" w:rsidRPr="00916A1D">
        <w:rPr>
          <w:rFonts w:ascii="Times New Roman" w:hAnsi="Times New Roman" w:cs="Times New Roman"/>
          <w:sz w:val="24"/>
          <w:szCs w:val="24"/>
        </w:rPr>
        <w:t>Communicate the approval dates beforehand.</w:t>
      </w:r>
    </w:p>
    <w:p w14:paraId="04F7115E" w14:textId="77777777" w:rsidR="00863C11" w:rsidRPr="00B3773A" w:rsidRDefault="00863C11" w:rsidP="00863C11">
      <w:pPr>
        <w:pStyle w:val="ListParagraph"/>
        <w:jc w:val="both"/>
        <w:rPr>
          <w:rFonts w:ascii="Times New Roman" w:hAnsi="Times New Roman" w:cs="Times New Roman"/>
          <w:sz w:val="24"/>
          <w:szCs w:val="24"/>
        </w:rPr>
      </w:pPr>
    </w:p>
    <w:p w14:paraId="75D43B61" w14:textId="77777777" w:rsidR="005B1068" w:rsidRPr="00916A1D" w:rsidRDefault="00F32304" w:rsidP="00FF2AAC">
      <w:pPr>
        <w:jc w:val="both"/>
        <w:rPr>
          <w:rFonts w:ascii="Times New Roman" w:hAnsi="Times New Roman" w:cs="Times New Roman"/>
          <w:sz w:val="24"/>
          <w:szCs w:val="24"/>
        </w:rPr>
      </w:pPr>
      <w:r w:rsidRPr="00916A1D">
        <w:rPr>
          <w:rFonts w:ascii="Times New Roman" w:hAnsi="Times New Roman" w:cs="Times New Roman"/>
          <w:sz w:val="24"/>
          <w:szCs w:val="24"/>
        </w:rPr>
        <w:t>R8.</w:t>
      </w:r>
      <w:r w:rsidRPr="00916A1D">
        <w:rPr>
          <w:rFonts w:ascii="Times New Roman" w:hAnsi="Times New Roman" w:cs="Times New Roman"/>
          <w:sz w:val="24"/>
          <w:szCs w:val="24"/>
        </w:rPr>
        <w:tab/>
      </w:r>
      <w:r w:rsidR="005B1068" w:rsidRPr="00916A1D">
        <w:rPr>
          <w:rFonts w:ascii="Times New Roman" w:hAnsi="Times New Roman" w:cs="Times New Roman"/>
          <w:sz w:val="24"/>
          <w:szCs w:val="24"/>
        </w:rPr>
        <w:t>Risk Description –</w:t>
      </w:r>
      <w:r w:rsidR="00037272" w:rsidRPr="00916A1D">
        <w:rPr>
          <w:rFonts w:ascii="Times New Roman" w:hAnsi="Times New Roman" w:cs="Times New Roman"/>
          <w:sz w:val="24"/>
          <w:szCs w:val="24"/>
        </w:rPr>
        <w:t xml:space="preserve"> Stakeholder </w:t>
      </w:r>
      <w:r w:rsidR="00862B84" w:rsidRPr="00916A1D">
        <w:rPr>
          <w:rFonts w:ascii="Times New Roman" w:hAnsi="Times New Roman" w:cs="Times New Roman"/>
          <w:sz w:val="24"/>
          <w:szCs w:val="24"/>
        </w:rPr>
        <w:t>dissatisfaction delaying project</w:t>
      </w:r>
    </w:p>
    <w:p w14:paraId="69F6E362" w14:textId="77777777" w:rsidR="005B1068" w:rsidRPr="00916A1D"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w:t>
      </w:r>
      <w:r w:rsidR="00037272" w:rsidRPr="00916A1D">
        <w:rPr>
          <w:rFonts w:ascii="Times New Roman" w:hAnsi="Times New Roman" w:cs="Times New Roman"/>
          <w:sz w:val="24"/>
          <w:szCs w:val="24"/>
        </w:rPr>
        <w:t xml:space="preserve"> Low </w:t>
      </w:r>
    </w:p>
    <w:p w14:paraId="3F7E1D37" w14:textId="54ED7B32" w:rsidR="005B1068"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Impact </w:t>
      </w:r>
      <w:r w:rsidR="00037272" w:rsidRPr="00916A1D">
        <w:rPr>
          <w:rFonts w:ascii="Times New Roman" w:hAnsi="Times New Roman" w:cs="Times New Roman"/>
          <w:sz w:val="24"/>
          <w:szCs w:val="24"/>
        </w:rPr>
        <w:t>– High</w:t>
      </w:r>
    </w:p>
    <w:p w14:paraId="359C1577" w14:textId="3F75F626" w:rsidR="00241CBA" w:rsidRPr="00241CBA" w:rsidRDefault="00241CBA" w:rsidP="00241CBA">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w:t>
      </w:r>
      <w:r>
        <w:rPr>
          <w:rFonts w:ascii="Times New Roman" w:hAnsi="Times New Roman" w:cs="Times New Roman"/>
          <w:sz w:val="24"/>
          <w:szCs w:val="24"/>
        </w:rPr>
        <w:t>Project Team</w:t>
      </w:r>
    </w:p>
    <w:p w14:paraId="64338F0F" w14:textId="77777777" w:rsidR="005B1068" w:rsidRPr="00916A1D"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Strategy to mitigate - </w:t>
      </w:r>
      <w:r w:rsidR="00862B84" w:rsidRPr="00916A1D">
        <w:rPr>
          <w:rFonts w:ascii="Times New Roman" w:hAnsi="Times New Roman" w:cs="Times New Roman"/>
          <w:sz w:val="24"/>
          <w:szCs w:val="24"/>
        </w:rPr>
        <w:t>Identify and manage stakeholders beforehand to assess influence and power.</w:t>
      </w:r>
    </w:p>
    <w:p w14:paraId="2904289D" w14:textId="77777777" w:rsidR="00037272" w:rsidRPr="00916A1D" w:rsidRDefault="00037272" w:rsidP="00FF2AAC">
      <w:pPr>
        <w:pStyle w:val="ListParagraph"/>
        <w:jc w:val="both"/>
        <w:rPr>
          <w:rFonts w:ascii="Times New Roman" w:hAnsi="Times New Roman" w:cs="Times New Roman"/>
          <w:sz w:val="24"/>
          <w:szCs w:val="24"/>
        </w:rPr>
      </w:pPr>
    </w:p>
    <w:p w14:paraId="1F96D3AC" w14:textId="77777777" w:rsidR="005B1068" w:rsidRPr="00916A1D" w:rsidRDefault="00F32304" w:rsidP="00FF2AAC">
      <w:pPr>
        <w:jc w:val="both"/>
        <w:rPr>
          <w:rFonts w:ascii="Times New Roman" w:hAnsi="Times New Roman" w:cs="Times New Roman"/>
          <w:sz w:val="24"/>
          <w:szCs w:val="24"/>
        </w:rPr>
      </w:pPr>
      <w:r w:rsidRPr="00916A1D">
        <w:rPr>
          <w:rFonts w:ascii="Times New Roman" w:hAnsi="Times New Roman" w:cs="Times New Roman"/>
          <w:sz w:val="24"/>
          <w:szCs w:val="24"/>
        </w:rPr>
        <w:t>R9.</w:t>
      </w:r>
      <w:r w:rsidRPr="00916A1D">
        <w:rPr>
          <w:rFonts w:ascii="Times New Roman" w:hAnsi="Times New Roman" w:cs="Times New Roman"/>
          <w:sz w:val="24"/>
          <w:szCs w:val="24"/>
        </w:rPr>
        <w:tab/>
      </w:r>
      <w:r w:rsidR="005B1068" w:rsidRPr="00916A1D">
        <w:rPr>
          <w:rFonts w:ascii="Times New Roman" w:hAnsi="Times New Roman" w:cs="Times New Roman"/>
          <w:sz w:val="24"/>
          <w:szCs w:val="24"/>
        </w:rPr>
        <w:t>Risk Description –</w:t>
      </w:r>
      <w:r w:rsidR="00FE5B20" w:rsidRPr="00916A1D">
        <w:rPr>
          <w:rFonts w:ascii="Times New Roman" w:hAnsi="Times New Roman" w:cs="Times New Roman"/>
          <w:sz w:val="24"/>
          <w:szCs w:val="24"/>
        </w:rPr>
        <w:t xml:space="preserve"> Loss, destruction or alteration of personal data</w:t>
      </w:r>
    </w:p>
    <w:p w14:paraId="78432FA5" w14:textId="77777777" w:rsidR="005B1068" w:rsidRPr="00916A1D"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w:t>
      </w:r>
      <w:r w:rsidR="00FE5B20" w:rsidRPr="00916A1D">
        <w:rPr>
          <w:rFonts w:ascii="Times New Roman" w:hAnsi="Times New Roman" w:cs="Times New Roman"/>
          <w:sz w:val="24"/>
          <w:szCs w:val="24"/>
        </w:rPr>
        <w:t xml:space="preserve"> Low</w:t>
      </w:r>
    </w:p>
    <w:p w14:paraId="4487B5B1" w14:textId="2B70F064" w:rsidR="005B1068"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Impact – </w:t>
      </w:r>
      <w:r w:rsidR="00FE5B20" w:rsidRPr="00916A1D">
        <w:rPr>
          <w:rFonts w:ascii="Times New Roman" w:hAnsi="Times New Roman" w:cs="Times New Roman"/>
          <w:sz w:val="24"/>
          <w:szCs w:val="24"/>
        </w:rPr>
        <w:t>High</w:t>
      </w:r>
    </w:p>
    <w:p w14:paraId="26C2E4FA" w14:textId="4B36B6FF" w:rsidR="00241CBA" w:rsidRPr="00241CBA" w:rsidRDefault="00241CBA" w:rsidP="00241CBA">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w:t>
      </w:r>
      <w:r>
        <w:rPr>
          <w:rFonts w:ascii="Times New Roman" w:hAnsi="Times New Roman" w:cs="Times New Roman"/>
          <w:sz w:val="24"/>
          <w:szCs w:val="24"/>
        </w:rPr>
        <w:t>Project Team</w:t>
      </w:r>
    </w:p>
    <w:p w14:paraId="25521EBE" w14:textId="77777777" w:rsidR="005B1068" w:rsidRPr="00916A1D" w:rsidRDefault="005B1068"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Strategy to mitigate </w:t>
      </w:r>
      <w:r w:rsidR="00FE5B20" w:rsidRPr="00916A1D">
        <w:rPr>
          <w:rFonts w:ascii="Times New Roman" w:hAnsi="Times New Roman" w:cs="Times New Roman"/>
          <w:sz w:val="24"/>
          <w:szCs w:val="24"/>
        </w:rPr>
        <w:t>–</w:t>
      </w:r>
      <w:r w:rsidRPr="00916A1D">
        <w:rPr>
          <w:rFonts w:ascii="Times New Roman" w:hAnsi="Times New Roman" w:cs="Times New Roman"/>
          <w:sz w:val="24"/>
          <w:szCs w:val="24"/>
        </w:rPr>
        <w:t xml:space="preserve"> </w:t>
      </w:r>
      <w:r w:rsidR="0000581A" w:rsidRPr="00916A1D">
        <w:rPr>
          <w:rFonts w:ascii="Times New Roman" w:hAnsi="Times New Roman" w:cs="Times New Roman"/>
          <w:sz w:val="24"/>
          <w:szCs w:val="24"/>
        </w:rPr>
        <w:t>S</w:t>
      </w:r>
      <w:r w:rsidR="00C02723" w:rsidRPr="00916A1D">
        <w:rPr>
          <w:rFonts w:ascii="Times New Roman" w:hAnsi="Times New Roman" w:cs="Times New Roman"/>
          <w:sz w:val="24"/>
          <w:szCs w:val="24"/>
        </w:rPr>
        <w:t xml:space="preserve">ecure data e.g. data </w:t>
      </w:r>
      <w:r w:rsidR="0000581A" w:rsidRPr="00916A1D">
        <w:rPr>
          <w:rFonts w:ascii="Times New Roman" w:hAnsi="Times New Roman" w:cs="Times New Roman"/>
          <w:sz w:val="24"/>
          <w:szCs w:val="24"/>
        </w:rPr>
        <w:t>encryption</w:t>
      </w:r>
      <w:r w:rsidR="00C02723" w:rsidRPr="00916A1D">
        <w:rPr>
          <w:rFonts w:ascii="Times New Roman" w:hAnsi="Times New Roman" w:cs="Times New Roman"/>
          <w:sz w:val="24"/>
          <w:szCs w:val="24"/>
        </w:rPr>
        <w:t xml:space="preserve">, data </w:t>
      </w:r>
      <w:r w:rsidR="0000581A" w:rsidRPr="00916A1D">
        <w:rPr>
          <w:rFonts w:ascii="Times New Roman" w:hAnsi="Times New Roman" w:cs="Times New Roman"/>
          <w:sz w:val="24"/>
          <w:szCs w:val="24"/>
        </w:rPr>
        <w:t>masking</w:t>
      </w:r>
      <w:r w:rsidR="00C02723" w:rsidRPr="00916A1D">
        <w:rPr>
          <w:rFonts w:ascii="Times New Roman" w:hAnsi="Times New Roman" w:cs="Times New Roman"/>
          <w:sz w:val="24"/>
          <w:szCs w:val="24"/>
        </w:rPr>
        <w:t>, data backup</w:t>
      </w:r>
      <w:r w:rsidR="0000581A" w:rsidRPr="00916A1D">
        <w:rPr>
          <w:rFonts w:ascii="Times New Roman" w:hAnsi="Times New Roman" w:cs="Times New Roman"/>
          <w:sz w:val="24"/>
          <w:szCs w:val="24"/>
        </w:rPr>
        <w:t xml:space="preserve">, </w:t>
      </w:r>
    </w:p>
    <w:p w14:paraId="5A7237E3" w14:textId="77777777" w:rsidR="00A06A50" w:rsidRPr="00916A1D" w:rsidRDefault="00A06A50" w:rsidP="00FF2AAC">
      <w:pPr>
        <w:pStyle w:val="ListParagraph"/>
        <w:jc w:val="both"/>
        <w:rPr>
          <w:rFonts w:ascii="Times New Roman" w:hAnsi="Times New Roman" w:cs="Times New Roman"/>
          <w:sz w:val="24"/>
          <w:szCs w:val="24"/>
        </w:rPr>
      </w:pPr>
    </w:p>
    <w:p w14:paraId="6AD6E9A3" w14:textId="77777777" w:rsidR="00A06A50" w:rsidRPr="00916A1D" w:rsidRDefault="00F32304" w:rsidP="00FF2AAC">
      <w:pPr>
        <w:jc w:val="both"/>
        <w:rPr>
          <w:rFonts w:ascii="Times New Roman" w:hAnsi="Times New Roman" w:cs="Times New Roman"/>
          <w:sz w:val="24"/>
          <w:szCs w:val="24"/>
        </w:rPr>
      </w:pPr>
      <w:r w:rsidRPr="00916A1D">
        <w:rPr>
          <w:rFonts w:ascii="Times New Roman" w:hAnsi="Times New Roman" w:cs="Times New Roman"/>
          <w:sz w:val="24"/>
          <w:szCs w:val="24"/>
        </w:rPr>
        <w:lastRenderedPageBreak/>
        <w:t>R10.</w:t>
      </w:r>
      <w:r w:rsidRPr="00916A1D">
        <w:rPr>
          <w:rFonts w:ascii="Times New Roman" w:hAnsi="Times New Roman" w:cs="Times New Roman"/>
          <w:sz w:val="24"/>
          <w:szCs w:val="24"/>
        </w:rPr>
        <w:tab/>
      </w:r>
      <w:r w:rsidR="00A06A50" w:rsidRPr="00916A1D">
        <w:rPr>
          <w:rFonts w:ascii="Times New Roman" w:hAnsi="Times New Roman" w:cs="Times New Roman"/>
          <w:sz w:val="24"/>
          <w:szCs w:val="24"/>
        </w:rPr>
        <w:t>Risk Description</w:t>
      </w:r>
      <w:r w:rsidR="00776E51" w:rsidRPr="00916A1D">
        <w:rPr>
          <w:rFonts w:ascii="Times New Roman" w:hAnsi="Times New Roman" w:cs="Times New Roman"/>
          <w:sz w:val="24"/>
          <w:szCs w:val="24"/>
        </w:rPr>
        <w:t xml:space="preserve"> – Lack of control over student absence or priorities </w:t>
      </w:r>
    </w:p>
    <w:p w14:paraId="51CDFAD0" w14:textId="77777777" w:rsidR="00776E51" w:rsidRPr="00916A1D" w:rsidRDefault="00DC258C"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Probability – Significant</w:t>
      </w:r>
    </w:p>
    <w:p w14:paraId="661BED47" w14:textId="0D174508" w:rsidR="00776E51" w:rsidRDefault="00776E51" w:rsidP="00FF2AAC">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 xml:space="preserve">Impact – </w:t>
      </w:r>
      <w:r w:rsidR="0091374B" w:rsidRPr="00916A1D">
        <w:rPr>
          <w:rFonts w:ascii="Times New Roman" w:hAnsi="Times New Roman" w:cs="Times New Roman"/>
          <w:sz w:val="24"/>
          <w:szCs w:val="24"/>
        </w:rPr>
        <w:t>Moderate</w:t>
      </w:r>
    </w:p>
    <w:p w14:paraId="50C00910" w14:textId="1B01675A" w:rsidR="00241CBA" w:rsidRPr="00241CBA" w:rsidRDefault="00241CBA" w:rsidP="00241CBA">
      <w:pPr>
        <w:pStyle w:val="ListParagraph"/>
        <w:jc w:val="both"/>
        <w:rPr>
          <w:rFonts w:ascii="Times New Roman" w:hAnsi="Times New Roman" w:cs="Times New Roman"/>
          <w:sz w:val="24"/>
          <w:szCs w:val="24"/>
        </w:rPr>
      </w:pPr>
      <w:r w:rsidRPr="00630D48">
        <w:rPr>
          <w:rFonts w:ascii="Times New Roman" w:hAnsi="Times New Roman" w:cs="Times New Roman"/>
          <w:sz w:val="24"/>
          <w:szCs w:val="24"/>
        </w:rPr>
        <w:t xml:space="preserve">Person </w:t>
      </w:r>
      <w:r w:rsidRPr="00504186">
        <w:rPr>
          <w:rFonts w:ascii="Times New Roman" w:hAnsi="Times New Roman" w:cs="Times New Roman"/>
          <w:sz w:val="24"/>
          <w:szCs w:val="24"/>
        </w:rPr>
        <w:t>responsible</w:t>
      </w:r>
      <w:r w:rsidRPr="00630D48">
        <w:rPr>
          <w:rFonts w:ascii="Times New Roman" w:hAnsi="Times New Roman" w:cs="Times New Roman"/>
          <w:sz w:val="24"/>
          <w:szCs w:val="24"/>
        </w:rPr>
        <w:t xml:space="preserve"> – </w:t>
      </w:r>
      <w:r>
        <w:rPr>
          <w:rFonts w:ascii="Times New Roman" w:hAnsi="Times New Roman" w:cs="Times New Roman"/>
          <w:sz w:val="24"/>
          <w:szCs w:val="24"/>
        </w:rPr>
        <w:t>Project Team</w:t>
      </w:r>
      <w:r w:rsidR="002F7445">
        <w:rPr>
          <w:rFonts w:ascii="Times New Roman" w:hAnsi="Times New Roman" w:cs="Times New Roman"/>
          <w:sz w:val="24"/>
          <w:szCs w:val="24"/>
        </w:rPr>
        <w:t xml:space="preserve"> Leader</w:t>
      </w:r>
    </w:p>
    <w:p w14:paraId="4D074E49" w14:textId="3281B9D0" w:rsidR="00B3773A" w:rsidRPr="00B73288" w:rsidRDefault="00776E51" w:rsidP="00B73288">
      <w:pPr>
        <w:pStyle w:val="ListParagraph"/>
        <w:jc w:val="both"/>
        <w:rPr>
          <w:rFonts w:ascii="Times New Roman" w:hAnsi="Times New Roman" w:cs="Times New Roman"/>
          <w:sz w:val="24"/>
          <w:szCs w:val="24"/>
        </w:rPr>
      </w:pPr>
      <w:r w:rsidRPr="00916A1D">
        <w:rPr>
          <w:rFonts w:ascii="Times New Roman" w:hAnsi="Times New Roman" w:cs="Times New Roman"/>
          <w:sz w:val="24"/>
          <w:szCs w:val="24"/>
        </w:rPr>
        <w:t>Strategy to mitigate – Regular team meetings to keep team focused and motivated. Involve more students if delays due to absence.</w:t>
      </w:r>
    </w:p>
    <w:p w14:paraId="35F163D2" w14:textId="23E616D9" w:rsidR="008B0AE6" w:rsidRPr="00916A1D" w:rsidRDefault="008B0AE6" w:rsidP="00C53F78">
      <w:pPr>
        <w:pStyle w:val="Heading2"/>
        <w:numPr>
          <w:ilvl w:val="1"/>
          <w:numId w:val="39"/>
        </w:numPr>
        <w:rPr>
          <w:sz w:val="24"/>
          <w:szCs w:val="24"/>
          <w:u w:val="single"/>
        </w:rPr>
      </w:pPr>
      <w:bookmarkStart w:id="3" w:name="_Toc31314682"/>
      <w:r w:rsidRPr="00B73288">
        <w:rPr>
          <w:sz w:val="28"/>
          <w:szCs w:val="28"/>
          <w:u w:val="single"/>
        </w:rPr>
        <w:t>Risk Evaluation Matrix for the Project</w:t>
      </w:r>
      <w:bookmarkEnd w:id="3"/>
    </w:p>
    <w:p w14:paraId="088F428A" w14:textId="6D85376D" w:rsidR="008B0AE6" w:rsidRPr="00916A1D" w:rsidRDefault="008B0AE6" w:rsidP="00FF2AAC">
      <w:pPr>
        <w:jc w:val="both"/>
        <w:rPr>
          <w:rFonts w:ascii="Times New Roman" w:hAnsi="Times New Roman" w:cs="Times New Roman"/>
          <w:sz w:val="24"/>
          <w:szCs w:val="24"/>
        </w:rPr>
      </w:pPr>
      <w:r w:rsidRPr="00916A1D">
        <w:rPr>
          <w:rFonts w:ascii="Times New Roman" w:hAnsi="Times New Roman" w:cs="Times New Roman"/>
          <w:sz w:val="24"/>
          <w:szCs w:val="24"/>
        </w:rPr>
        <w:t xml:space="preserve">A risk tool was used </w:t>
      </w:r>
      <w:r w:rsidR="00F21784" w:rsidRPr="00916A1D">
        <w:rPr>
          <w:rFonts w:ascii="Times New Roman" w:hAnsi="Times New Roman" w:cs="Times New Roman"/>
          <w:sz w:val="24"/>
          <w:szCs w:val="24"/>
        </w:rPr>
        <w:t>for the project</w:t>
      </w:r>
      <w:r w:rsidRPr="00916A1D">
        <w:rPr>
          <w:rFonts w:ascii="Times New Roman" w:hAnsi="Times New Roman" w:cs="Times New Roman"/>
          <w:sz w:val="24"/>
          <w:szCs w:val="24"/>
        </w:rPr>
        <w:t xml:space="preserve"> where the main 10 risks were assessed on relative impact (high to low) and the likelihood of occurring (high to low)</w:t>
      </w:r>
      <w:r w:rsidR="00F21784" w:rsidRPr="00916A1D">
        <w:rPr>
          <w:rFonts w:ascii="Times New Roman" w:hAnsi="Times New Roman" w:cs="Times New Roman"/>
          <w:sz w:val="24"/>
          <w:szCs w:val="24"/>
        </w:rPr>
        <w:t>. This is shown in the Risk Evaluation Matrix below.</w:t>
      </w:r>
      <w:r w:rsidRPr="00916A1D">
        <w:rPr>
          <w:rFonts w:ascii="Times New Roman" w:hAnsi="Times New Roman" w:cs="Times New Roman"/>
          <w:sz w:val="24"/>
          <w:szCs w:val="24"/>
        </w:rPr>
        <w:t xml:space="preserve"> </w:t>
      </w:r>
    </w:p>
    <w:p w14:paraId="7AF8540A" w14:textId="77777777" w:rsidR="00833A8E" w:rsidRPr="00916A1D" w:rsidRDefault="00833A8E" w:rsidP="00776E51">
      <w:pPr>
        <w:pStyle w:val="ListParagraph"/>
        <w:rPr>
          <w:rFonts w:ascii="Times New Roman" w:hAnsi="Times New Roman" w:cs="Times New Roman"/>
          <w:sz w:val="24"/>
          <w:szCs w:val="24"/>
        </w:rPr>
      </w:pPr>
    </w:p>
    <w:tbl>
      <w:tblPr>
        <w:tblStyle w:val="TableGrid"/>
        <w:tblW w:w="8499" w:type="dxa"/>
        <w:tblInd w:w="633" w:type="dxa"/>
        <w:tblLook w:val="04A0" w:firstRow="1" w:lastRow="0" w:firstColumn="1" w:lastColumn="0" w:noHBand="0" w:noVBand="1"/>
      </w:tblPr>
      <w:tblGrid>
        <w:gridCol w:w="1529"/>
        <w:gridCol w:w="1299"/>
        <w:gridCol w:w="1313"/>
        <w:gridCol w:w="1498"/>
        <w:gridCol w:w="1529"/>
        <w:gridCol w:w="1331"/>
      </w:tblGrid>
      <w:tr w:rsidR="00833A8E" w:rsidRPr="00916A1D" w14:paraId="09CBDEF4" w14:textId="77777777" w:rsidTr="005E281F">
        <w:trPr>
          <w:trHeight w:val="289"/>
        </w:trPr>
        <w:tc>
          <w:tcPr>
            <w:tcW w:w="1529"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3BCEE68"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noProof/>
                <w:lang w:val="en-GB"/>
              </w:rPr>
              <mc:AlternateContent>
                <mc:Choice Requires="wps">
                  <w:drawing>
                    <wp:anchor distT="0" distB="0" distL="114300" distR="114300" simplePos="0" relativeHeight="251656192" behindDoc="0" locked="0" layoutInCell="1" allowOverlap="1" wp14:anchorId="33A7A8F3" wp14:editId="42094E11">
                      <wp:simplePos x="0" y="0"/>
                      <wp:positionH relativeFrom="column">
                        <wp:posOffset>893445</wp:posOffset>
                      </wp:positionH>
                      <wp:positionV relativeFrom="paragraph">
                        <wp:posOffset>198755</wp:posOffset>
                      </wp:positionV>
                      <wp:extent cx="4400550" cy="0"/>
                      <wp:effectExtent l="0" t="0" r="19050" b="19050"/>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400550" cy="0"/>
                              </a:xfrm>
                              <a:prstGeom prst="straightConnector1">
                                <a:avLst/>
                              </a:prstGeom>
                              <a:noFill/>
                              <a:ln w="19050">
                                <a:solidFill>
                                  <a:srgbClr val="FF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1AD619D" id="_x0000_t32" coordsize="21600,21600" o:spt="32" o:oned="t" path="m,l21600,21600e" filled="f">
                      <v:path arrowok="t" fillok="f" o:connecttype="none"/>
                      <o:lock v:ext="edit" shapetype="t"/>
                    </v:shapetype>
                    <v:shape id="Straight Arrow Connector 3" o:spid="_x0000_s1026" type="#_x0000_t32" style="position:absolute;margin-left:70.35pt;margin-top:15.65pt;width:346.5pt;height:0;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" strokecolor="red" strokeweight="1.5pt"/>
                  </w:pict>
                </mc:Fallback>
              </mc:AlternateContent>
            </w:r>
            <w:r w:rsidRPr="00916A1D">
              <w:rPr>
                <w:rFonts w:ascii="Times New Roman" w:hAnsi="Times New Roman"/>
                <w:lang w:eastAsia="en-US"/>
              </w:rPr>
              <w:t>Impact</w:t>
            </w: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212DF7A"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High</w:t>
            </w:r>
          </w:p>
        </w:tc>
        <w:tc>
          <w:tcPr>
            <w:tcW w:w="131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914210A"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R3 R8 R9</w:t>
            </w:r>
          </w:p>
        </w:tc>
        <w:tc>
          <w:tcPr>
            <w:tcW w:w="149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4444EAE"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R1</w:t>
            </w:r>
            <w:r w:rsidR="00063AC0" w:rsidRPr="00916A1D">
              <w:rPr>
                <w:rFonts w:ascii="Times New Roman" w:hAnsi="Times New Roman"/>
                <w:lang w:eastAsia="en-US"/>
              </w:rPr>
              <w:t xml:space="preserve"> </w:t>
            </w:r>
            <w:r w:rsidRPr="00916A1D">
              <w:rPr>
                <w:rFonts w:ascii="Times New Roman" w:hAnsi="Times New Roman"/>
                <w:lang w:eastAsia="en-US"/>
              </w:rPr>
              <w:t>R6</w:t>
            </w: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B8B3F14" w14:textId="77777777" w:rsidR="00833A8E" w:rsidRPr="00916A1D" w:rsidRDefault="00063AC0" w:rsidP="005E281F">
            <w:pPr>
              <w:pStyle w:val="body"/>
              <w:ind w:firstLine="0"/>
              <w:rPr>
                <w:rFonts w:ascii="Times New Roman" w:hAnsi="Times New Roman"/>
                <w:lang w:eastAsia="en-US"/>
              </w:rPr>
            </w:pPr>
            <w:r w:rsidRPr="00916A1D">
              <w:rPr>
                <w:rFonts w:ascii="Times New Roman" w:hAnsi="Times New Roman"/>
                <w:lang w:eastAsia="en-US"/>
              </w:rPr>
              <w:t>R5</w:t>
            </w: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7FFC23F" w14:textId="77777777" w:rsidR="00833A8E" w:rsidRPr="00916A1D" w:rsidRDefault="00833A8E" w:rsidP="005E281F">
            <w:pPr>
              <w:pStyle w:val="body"/>
              <w:ind w:firstLine="0"/>
              <w:rPr>
                <w:rFonts w:ascii="Times New Roman" w:hAnsi="Times New Roman"/>
                <w:lang w:eastAsia="en-US"/>
              </w:rPr>
            </w:pPr>
          </w:p>
        </w:tc>
      </w:tr>
      <w:tr w:rsidR="00833A8E" w:rsidRPr="00916A1D" w14:paraId="566BF91E" w14:textId="77777777" w:rsidTr="005E281F">
        <w:trPr>
          <w:trHeight w:val="30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6D34F7FA" w14:textId="77777777" w:rsidR="00833A8E" w:rsidRPr="00916A1D" w:rsidRDefault="00833A8E" w:rsidP="005E281F">
            <w:pPr>
              <w:rPr>
                <w:rFonts w:ascii="Times New Roman" w:eastAsia="Times New Roman" w:hAnsi="Times New Roman" w:cs="Times New Roman"/>
                <w:lang w:val="en-US"/>
              </w:rPr>
            </w:pP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41A1AA6"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Significant</w:t>
            </w:r>
          </w:p>
        </w:tc>
        <w:tc>
          <w:tcPr>
            <w:tcW w:w="131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87D0A47" w14:textId="77777777" w:rsidR="00833A8E" w:rsidRPr="00916A1D" w:rsidRDefault="00833A8E" w:rsidP="005E281F">
            <w:pPr>
              <w:pStyle w:val="body"/>
              <w:ind w:firstLine="0"/>
              <w:rPr>
                <w:rFonts w:ascii="Times New Roman" w:hAnsi="Times New Roman"/>
                <w:lang w:eastAsia="en-US"/>
              </w:rPr>
            </w:pPr>
          </w:p>
        </w:tc>
        <w:tc>
          <w:tcPr>
            <w:tcW w:w="149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0001392" w14:textId="77777777" w:rsidR="00833A8E" w:rsidRPr="00916A1D" w:rsidRDefault="00DC258C" w:rsidP="005E281F">
            <w:pPr>
              <w:pStyle w:val="body"/>
              <w:ind w:firstLine="0"/>
              <w:rPr>
                <w:rFonts w:ascii="Times New Roman" w:hAnsi="Times New Roman"/>
                <w:lang w:eastAsia="en-US"/>
              </w:rPr>
            </w:pPr>
            <w:r w:rsidRPr="00916A1D">
              <w:rPr>
                <w:rFonts w:ascii="Times New Roman" w:hAnsi="Times New Roman"/>
                <w:lang w:eastAsia="en-US"/>
              </w:rPr>
              <w:t>R4</w:t>
            </w: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FB9058" w14:textId="77777777" w:rsidR="00833A8E" w:rsidRPr="00916A1D" w:rsidRDefault="00833A8E" w:rsidP="005E281F">
            <w:pPr>
              <w:pStyle w:val="body"/>
              <w:ind w:firstLine="0"/>
              <w:rPr>
                <w:rFonts w:ascii="Times New Roman" w:hAnsi="Times New Roman"/>
                <w:lang w:eastAsia="en-US"/>
              </w:rPr>
            </w:pP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6DD64AC" w14:textId="77777777" w:rsidR="00833A8E" w:rsidRPr="00916A1D" w:rsidRDefault="00833A8E" w:rsidP="005E281F">
            <w:pPr>
              <w:pStyle w:val="body"/>
              <w:ind w:firstLine="0"/>
              <w:rPr>
                <w:rFonts w:ascii="Times New Roman" w:hAnsi="Times New Roman"/>
                <w:lang w:eastAsia="en-US"/>
              </w:rPr>
            </w:pPr>
          </w:p>
        </w:tc>
      </w:tr>
      <w:tr w:rsidR="00833A8E" w:rsidRPr="00916A1D" w14:paraId="67E27A2E" w14:textId="77777777" w:rsidTr="005E281F">
        <w:trPr>
          <w:trHeight w:val="30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0740DD8D" w14:textId="77777777" w:rsidR="00833A8E" w:rsidRPr="00916A1D" w:rsidRDefault="00833A8E" w:rsidP="005E281F">
            <w:pPr>
              <w:rPr>
                <w:rFonts w:ascii="Times New Roman" w:eastAsia="Times New Roman" w:hAnsi="Times New Roman" w:cs="Times New Roman"/>
                <w:lang w:val="en-US"/>
              </w:rPr>
            </w:pP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E80220B"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Moderate</w:t>
            </w:r>
          </w:p>
        </w:tc>
        <w:tc>
          <w:tcPr>
            <w:tcW w:w="131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4A6E632"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R2</w:t>
            </w:r>
          </w:p>
        </w:tc>
        <w:tc>
          <w:tcPr>
            <w:tcW w:w="149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1DA0313" w14:textId="77777777" w:rsidR="00DC258C"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R7</w:t>
            </w:r>
            <w:r w:rsidR="00DC258C" w:rsidRPr="00916A1D">
              <w:rPr>
                <w:rFonts w:ascii="Times New Roman" w:hAnsi="Times New Roman"/>
                <w:lang w:eastAsia="en-US"/>
              </w:rPr>
              <w:t xml:space="preserve"> </w:t>
            </w: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3B4D3EE" w14:textId="77777777" w:rsidR="00833A8E" w:rsidRPr="00916A1D" w:rsidRDefault="00DC258C" w:rsidP="005E281F">
            <w:pPr>
              <w:pStyle w:val="body"/>
              <w:ind w:firstLine="0"/>
              <w:rPr>
                <w:rFonts w:ascii="Times New Roman" w:hAnsi="Times New Roman"/>
                <w:lang w:eastAsia="en-US"/>
              </w:rPr>
            </w:pPr>
            <w:r w:rsidRPr="00916A1D">
              <w:rPr>
                <w:rFonts w:ascii="Times New Roman" w:hAnsi="Times New Roman"/>
                <w:lang w:eastAsia="en-US"/>
              </w:rPr>
              <w:t>R10</w:t>
            </w: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B333E1C" w14:textId="77777777" w:rsidR="00833A8E" w:rsidRPr="00916A1D" w:rsidRDefault="00833A8E" w:rsidP="005E281F">
            <w:pPr>
              <w:pStyle w:val="body"/>
              <w:ind w:firstLine="0"/>
              <w:rPr>
                <w:rFonts w:ascii="Times New Roman" w:hAnsi="Times New Roman"/>
                <w:lang w:eastAsia="en-US"/>
              </w:rPr>
            </w:pPr>
          </w:p>
        </w:tc>
      </w:tr>
      <w:tr w:rsidR="00833A8E" w:rsidRPr="00916A1D" w14:paraId="103D1E7A" w14:textId="77777777" w:rsidTr="005E281F">
        <w:trPr>
          <w:trHeight w:val="30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767637E2" w14:textId="77777777" w:rsidR="00833A8E" w:rsidRPr="00916A1D" w:rsidRDefault="00833A8E" w:rsidP="005E281F">
            <w:pPr>
              <w:rPr>
                <w:rFonts w:ascii="Times New Roman" w:eastAsia="Times New Roman" w:hAnsi="Times New Roman" w:cs="Times New Roman"/>
                <w:lang w:val="en-US"/>
              </w:rPr>
            </w:pP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04ADF00"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Low</w:t>
            </w:r>
          </w:p>
        </w:tc>
        <w:tc>
          <w:tcPr>
            <w:tcW w:w="131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359CD41" w14:textId="77777777" w:rsidR="00833A8E" w:rsidRPr="00916A1D" w:rsidRDefault="00833A8E" w:rsidP="005E281F">
            <w:pPr>
              <w:pStyle w:val="body"/>
              <w:ind w:firstLine="0"/>
              <w:rPr>
                <w:rFonts w:ascii="Times New Roman" w:hAnsi="Times New Roman"/>
                <w:lang w:eastAsia="en-US"/>
              </w:rPr>
            </w:pPr>
          </w:p>
        </w:tc>
        <w:tc>
          <w:tcPr>
            <w:tcW w:w="149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72410AD" w14:textId="77777777" w:rsidR="00833A8E" w:rsidRPr="00916A1D" w:rsidRDefault="00833A8E" w:rsidP="005E281F">
            <w:pPr>
              <w:pStyle w:val="body"/>
              <w:ind w:firstLine="0"/>
              <w:rPr>
                <w:rFonts w:ascii="Times New Roman" w:hAnsi="Times New Roman"/>
                <w:lang w:eastAsia="en-US"/>
              </w:rPr>
            </w:pP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A0A36C" w14:textId="77777777" w:rsidR="00833A8E" w:rsidRPr="00916A1D" w:rsidRDefault="00833A8E" w:rsidP="005E281F">
            <w:pPr>
              <w:pStyle w:val="body"/>
              <w:ind w:firstLine="0"/>
              <w:rPr>
                <w:rFonts w:ascii="Times New Roman" w:hAnsi="Times New Roman"/>
                <w:lang w:eastAsia="en-US"/>
              </w:rPr>
            </w:pP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6AA59A0" w14:textId="77777777" w:rsidR="00833A8E" w:rsidRPr="00916A1D" w:rsidRDefault="00833A8E" w:rsidP="005E281F">
            <w:pPr>
              <w:pStyle w:val="body"/>
              <w:ind w:firstLine="0"/>
              <w:rPr>
                <w:rFonts w:ascii="Times New Roman" w:hAnsi="Times New Roman"/>
                <w:lang w:eastAsia="en-US"/>
              </w:rPr>
            </w:pPr>
          </w:p>
        </w:tc>
      </w:tr>
      <w:tr w:rsidR="00833A8E" w:rsidRPr="00916A1D" w14:paraId="7ACC9B52" w14:textId="77777777" w:rsidTr="005E281F">
        <w:trPr>
          <w:trHeight w:val="30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13C6EF83" w14:textId="77777777" w:rsidR="00833A8E" w:rsidRPr="00916A1D" w:rsidRDefault="00833A8E" w:rsidP="005E281F">
            <w:pPr>
              <w:rPr>
                <w:rFonts w:ascii="Times New Roman" w:eastAsia="Times New Roman" w:hAnsi="Times New Roman" w:cs="Times New Roman"/>
                <w:lang w:val="en-US"/>
              </w:rPr>
            </w:pP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DF291D" w14:textId="77777777" w:rsidR="00833A8E" w:rsidRPr="00916A1D" w:rsidRDefault="00833A8E" w:rsidP="005E281F">
            <w:pPr>
              <w:pStyle w:val="body"/>
              <w:ind w:firstLine="0"/>
              <w:rPr>
                <w:rFonts w:ascii="Times New Roman" w:hAnsi="Times New Roman"/>
                <w:lang w:eastAsia="en-US"/>
              </w:rPr>
            </w:pPr>
          </w:p>
        </w:tc>
        <w:tc>
          <w:tcPr>
            <w:tcW w:w="1313"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9392409"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Low</w:t>
            </w:r>
          </w:p>
        </w:tc>
        <w:tc>
          <w:tcPr>
            <w:tcW w:w="149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02859B1"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Moderate</w:t>
            </w: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705AED9"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Significant</w:t>
            </w: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011829D" w14:textId="77777777" w:rsidR="00833A8E" w:rsidRPr="00916A1D" w:rsidRDefault="00833A8E" w:rsidP="005E281F">
            <w:pPr>
              <w:pStyle w:val="body"/>
              <w:ind w:firstLine="0"/>
              <w:rPr>
                <w:rFonts w:ascii="Times New Roman" w:hAnsi="Times New Roman"/>
                <w:lang w:eastAsia="en-US"/>
              </w:rPr>
            </w:pPr>
            <w:r w:rsidRPr="00916A1D">
              <w:rPr>
                <w:rFonts w:ascii="Times New Roman" w:hAnsi="Times New Roman"/>
                <w:lang w:eastAsia="en-US"/>
              </w:rPr>
              <w:t>High</w:t>
            </w:r>
          </w:p>
        </w:tc>
      </w:tr>
      <w:tr w:rsidR="00833A8E" w:rsidRPr="00916A1D" w14:paraId="4F952331" w14:textId="77777777" w:rsidTr="005E281F">
        <w:trPr>
          <w:trHeight w:val="306"/>
        </w:trPr>
        <w:tc>
          <w:tcPr>
            <w:tcW w:w="1529" w:type="dxa"/>
            <w:tcBorders>
              <w:top w:val="single" w:sz="4" w:space="0" w:color="000000" w:themeColor="text1"/>
              <w:left w:val="nil"/>
              <w:bottom w:val="nil"/>
              <w:right w:val="single" w:sz="4" w:space="0" w:color="000000" w:themeColor="text1"/>
            </w:tcBorders>
          </w:tcPr>
          <w:p w14:paraId="166F9446" w14:textId="77777777" w:rsidR="00833A8E" w:rsidRPr="00916A1D" w:rsidRDefault="00833A8E" w:rsidP="005E281F">
            <w:pPr>
              <w:pStyle w:val="body"/>
              <w:ind w:firstLine="0"/>
              <w:rPr>
                <w:rFonts w:ascii="Times New Roman" w:hAnsi="Times New Roman"/>
                <w:lang w:eastAsia="en-US"/>
              </w:rPr>
            </w:pPr>
          </w:p>
        </w:tc>
        <w:tc>
          <w:tcPr>
            <w:tcW w:w="6970"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1980218" w14:textId="77777777" w:rsidR="00833A8E" w:rsidRPr="00916A1D" w:rsidRDefault="00833A8E" w:rsidP="005E281F">
            <w:pPr>
              <w:pStyle w:val="body"/>
              <w:ind w:firstLine="0"/>
              <w:jc w:val="center"/>
              <w:rPr>
                <w:rFonts w:ascii="Times New Roman" w:hAnsi="Times New Roman"/>
                <w:lang w:eastAsia="en-US"/>
              </w:rPr>
            </w:pPr>
            <w:r w:rsidRPr="00916A1D">
              <w:rPr>
                <w:rFonts w:ascii="Times New Roman" w:hAnsi="Times New Roman"/>
                <w:lang w:eastAsia="en-US"/>
              </w:rPr>
              <w:t>Probability</w:t>
            </w:r>
          </w:p>
        </w:tc>
      </w:tr>
    </w:tbl>
    <w:p w14:paraId="2773EBCA" w14:textId="77777777" w:rsidR="00833A8E" w:rsidRPr="00916A1D" w:rsidRDefault="00833A8E" w:rsidP="00833A8E">
      <w:pPr>
        <w:pStyle w:val="ListParagraph"/>
        <w:rPr>
          <w:rFonts w:ascii="Times New Roman" w:hAnsi="Times New Roman" w:cs="Times New Roman"/>
          <w:sz w:val="24"/>
          <w:szCs w:val="24"/>
        </w:rPr>
      </w:pPr>
    </w:p>
    <w:p w14:paraId="252967D2" w14:textId="77777777" w:rsidR="00833A8E" w:rsidRPr="00FF2AAC" w:rsidRDefault="00833A8E" w:rsidP="00833A8E">
      <w:pPr>
        <w:pStyle w:val="body"/>
        <w:ind w:firstLine="0"/>
        <w:rPr>
          <w:rFonts w:ascii="Times New Roman" w:hAnsi="Times New Roman"/>
          <w:szCs w:val="22"/>
        </w:rPr>
      </w:pPr>
      <w:r w:rsidRPr="00FF2AAC">
        <w:rPr>
          <w:rFonts w:ascii="Times New Roman" w:hAnsi="Times New Roman"/>
          <w:noProof/>
          <w:szCs w:val="22"/>
          <w:lang w:val="en-GB"/>
        </w:rPr>
        <mc:AlternateContent>
          <mc:Choice Requires="wps">
            <w:drawing>
              <wp:anchor distT="0" distB="0" distL="114300" distR="114300" simplePos="0" relativeHeight="251662336" behindDoc="0" locked="0" layoutInCell="1" allowOverlap="1" wp14:anchorId="7A04A934" wp14:editId="1A0A62A5">
                <wp:simplePos x="0" y="0"/>
                <wp:positionH relativeFrom="column">
                  <wp:posOffset>-57150</wp:posOffset>
                </wp:positionH>
                <wp:positionV relativeFrom="paragraph">
                  <wp:posOffset>88265</wp:posOffset>
                </wp:positionV>
                <wp:extent cx="895350" cy="0"/>
                <wp:effectExtent l="0" t="0" r="0" b="0"/>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95350" cy="0"/>
                        </a:xfrm>
                        <a:prstGeom prst="straightConnector1">
                          <a:avLst/>
                        </a:prstGeom>
                        <a:noFill/>
                        <a:ln w="19050">
                          <a:solidFill>
                            <a:srgbClr val="FF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4FD3971" id="Straight Arrow Connector 6" o:spid="_x0000_s1026" type="#_x0000_t32" style="position:absolute;margin-left:-4.5pt;margin-top:6.95pt;width:70.5pt;height: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" strokecolor="red" strokeweight="1.5pt"/>
            </w:pict>
          </mc:Fallback>
        </mc:AlternateContent>
      </w:r>
      <w:r w:rsidRPr="00FF2AAC">
        <w:rPr>
          <w:rFonts w:ascii="Times New Roman" w:hAnsi="Times New Roman"/>
          <w:szCs w:val="22"/>
        </w:rPr>
        <w:tab/>
      </w:r>
      <w:r w:rsidRPr="00FF2AAC">
        <w:rPr>
          <w:rFonts w:ascii="Times New Roman" w:hAnsi="Times New Roman"/>
          <w:szCs w:val="22"/>
        </w:rPr>
        <w:tab/>
        <w:t>= Tolerance Line</w:t>
      </w:r>
    </w:p>
    <w:p w14:paraId="4080A90C" w14:textId="77777777" w:rsidR="00833A8E" w:rsidRPr="00916A1D" w:rsidRDefault="00833A8E" w:rsidP="00833A8E">
      <w:pPr>
        <w:pStyle w:val="body"/>
        <w:ind w:firstLine="0"/>
        <w:rPr>
          <w:rFonts w:ascii="Times New Roman" w:hAnsi="Times New Roman"/>
          <w:szCs w:val="22"/>
        </w:rPr>
      </w:pPr>
    </w:p>
    <w:p w14:paraId="22E20F52" w14:textId="4373D0D1" w:rsidR="00E2206F" w:rsidRPr="00FF2AAC" w:rsidRDefault="00833A8E" w:rsidP="00833A8E">
      <w:pPr>
        <w:pStyle w:val="body"/>
        <w:ind w:firstLine="0"/>
        <w:rPr>
          <w:rFonts w:ascii="Times New Roman" w:hAnsi="Times New Roman"/>
          <w:szCs w:val="22"/>
        </w:rPr>
      </w:pPr>
      <w:r w:rsidRPr="00FF2AAC">
        <w:rPr>
          <w:rFonts w:ascii="Times New Roman" w:hAnsi="Times New Roman"/>
          <w:b/>
          <w:bCs/>
          <w:color w:val="000000" w:themeColor="text1"/>
          <w:szCs w:val="22"/>
        </w:rPr>
        <w:t>Fig 1</w:t>
      </w:r>
      <w:r w:rsidRPr="00FF2AAC">
        <w:rPr>
          <w:rFonts w:ascii="Times New Roman" w:hAnsi="Times New Roman"/>
          <w:szCs w:val="22"/>
        </w:rPr>
        <w:t xml:space="preserve"> Risk Evaluation Matrix</w:t>
      </w:r>
      <w:r w:rsidR="00476966" w:rsidRPr="00FF2AAC">
        <w:rPr>
          <w:rFonts w:ascii="Times New Roman" w:hAnsi="Times New Roman"/>
          <w:szCs w:val="22"/>
        </w:rPr>
        <w:t xml:space="preserve"> based on impact and probability</w:t>
      </w:r>
    </w:p>
    <w:p w14:paraId="55728E16" w14:textId="77777777" w:rsidR="00E2206F" w:rsidRPr="00916A1D" w:rsidRDefault="00E2206F" w:rsidP="00833A8E">
      <w:pPr>
        <w:pStyle w:val="body"/>
        <w:ind w:firstLine="0"/>
        <w:rPr>
          <w:rFonts w:ascii="Times New Roman" w:hAnsi="Times New Roman"/>
          <w:szCs w:val="22"/>
        </w:rPr>
      </w:pPr>
    </w:p>
    <w:p w14:paraId="71C586BF" w14:textId="4999227D" w:rsidR="00D54821" w:rsidRPr="00B73288" w:rsidRDefault="00E2206F" w:rsidP="00C53F78">
      <w:pPr>
        <w:pStyle w:val="Heading2"/>
        <w:numPr>
          <w:ilvl w:val="1"/>
          <w:numId w:val="39"/>
        </w:numPr>
        <w:spacing w:before="240" w:beforeAutospacing="0"/>
        <w:rPr>
          <w:sz w:val="28"/>
          <w:szCs w:val="28"/>
          <w:u w:val="single"/>
        </w:rPr>
      </w:pPr>
      <w:bookmarkStart w:id="4" w:name="_Toc31314683"/>
      <w:r w:rsidRPr="00B73288">
        <w:rPr>
          <w:sz w:val="28"/>
          <w:szCs w:val="28"/>
          <w:u w:val="single"/>
        </w:rPr>
        <w:t>Hazards to the Software Project</w:t>
      </w:r>
      <w:bookmarkEnd w:id="4"/>
    </w:p>
    <w:p w14:paraId="467C2739" w14:textId="0076FB1F" w:rsidR="00833A8E" w:rsidRPr="00FF2AAC" w:rsidRDefault="00D54821" w:rsidP="00FF2AAC">
      <w:pPr>
        <w:jc w:val="both"/>
        <w:rPr>
          <w:rFonts w:ascii="Times New Roman" w:hAnsi="Times New Roman" w:cs="Times New Roman"/>
          <w:sz w:val="24"/>
          <w:szCs w:val="24"/>
        </w:rPr>
      </w:pPr>
      <w:r w:rsidRPr="00916A1D">
        <w:rPr>
          <w:rFonts w:ascii="Times New Roman" w:hAnsi="Times New Roman" w:cs="Times New Roman"/>
          <w:sz w:val="24"/>
          <w:szCs w:val="24"/>
        </w:rPr>
        <w:t>The hazards to the software project were identified by the project team to find safeguards against an accident or loss in order to reduce the amount of loss. These are shown below:</w:t>
      </w:r>
    </w:p>
    <w:p w14:paraId="23F99877" w14:textId="0B8BE0EB" w:rsidR="00D54821" w:rsidRPr="00916A1D" w:rsidRDefault="00D54821" w:rsidP="00D54821">
      <w:pPr>
        <w:pStyle w:val="ListParagraph"/>
        <w:numPr>
          <w:ilvl w:val="0"/>
          <w:numId w:val="3"/>
        </w:numPr>
        <w:rPr>
          <w:rFonts w:ascii="Times New Roman" w:hAnsi="Times New Roman" w:cs="Times New Roman"/>
          <w:sz w:val="24"/>
          <w:szCs w:val="24"/>
        </w:rPr>
      </w:pPr>
      <w:r w:rsidRPr="00916A1D">
        <w:rPr>
          <w:rFonts w:ascii="Times New Roman" w:hAnsi="Times New Roman" w:cs="Times New Roman"/>
          <w:sz w:val="24"/>
          <w:szCs w:val="24"/>
        </w:rPr>
        <w:t xml:space="preserve">Hazard </w:t>
      </w:r>
      <w:r w:rsidR="00B3773A" w:rsidRPr="00916A1D">
        <w:rPr>
          <w:rFonts w:ascii="Times New Roman" w:hAnsi="Times New Roman" w:cs="Times New Roman"/>
          <w:sz w:val="24"/>
          <w:szCs w:val="24"/>
        </w:rPr>
        <w:t>- Theft</w:t>
      </w:r>
      <w:r w:rsidRPr="00916A1D">
        <w:rPr>
          <w:rFonts w:ascii="Times New Roman" w:hAnsi="Times New Roman" w:cs="Times New Roman"/>
          <w:sz w:val="24"/>
          <w:szCs w:val="24"/>
        </w:rPr>
        <w:t xml:space="preserve"> of equipment</w:t>
      </w:r>
    </w:p>
    <w:p w14:paraId="395AD024" w14:textId="77777777" w:rsidR="00D54821" w:rsidRPr="00916A1D" w:rsidRDefault="00D54821" w:rsidP="00D54821">
      <w:pPr>
        <w:pStyle w:val="ListParagraph"/>
        <w:rPr>
          <w:rFonts w:ascii="Times New Roman" w:hAnsi="Times New Roman" w:cs="Times New Roman"/>
          <w:sz w:val="24"/>
          <w:szCs w:val="24"/>
        </w:rPr>
      </w:pPr>
      <w:r w:rsidRPr="00916A1D">
        <w:rPr>
          <w:rFonts w:ascii="Times New Roman" w:hAnsi="Times New Roman" w:cs="Times New Roman"/>
          <w:sz w:val="24"/>
          <w:szCs w:val="24"/>
        </w:rPr>
        <w:t>Probability- Low</w:t>
      </w:r>
    </w:p>
    <w:p w14:paraId="6BEFD6C8" w14:textId="77777777" w:rsidR="00D54821" w:rsidRPr="00916A1D" w:rsidRDefault="00D54821" w:rsidP="00D54821">
      <w:pPr>
        <w:pStyle w:val="ListParagraph"/>
        <w:rPr>
          <w:rFonts w:ascii="Times New Roman" w:hAnsi="Times New Roman" w:cs="Times New Roman"/>
          <w:sz w:val="24"/>
          <w:szCs w:val="24"/>
        </w:rPr>
      </w:pPr>
      <w:r w:rsidRPr="00916A1D">
        <w:rPr>
          <w:rFonts w:ascii="Times New Roman" w:hAnsi="Times New Roman" w:cs="Times New Roman"/>
          <w:sz w:val="24"/>
          <w:szCs w:val="24"/>
        </w:rPr>
        <w:t xml:space="preserve">Impact – High </w:t>
      </w:r>
    </w:p>
    <w:p w14:paraId="6B0FB176" w14:textId="77777777" w:rsidR="00D54821" w:rsidRPr="00916A1D" w:rsidRDefault="00D54821" w:rsidP="00D54821">
      <w:pPr>
        <w:pStyle w:val="ListParagraph"/>
        <w:rPr>
          <w:rFonts w:ascii="Times New Roman" w:hAnsi="Times New Roman" w:cs="Times New Roman"/>
          <w:sz w:val="24"/>
          <w:szCs w:val="24"/>
        </w:rPr>
      </w:pPr>
      <w:r w:rsidRPr="00916A1D">
        <w:rPr>
          <w:rFonts w:ascii="Times New Roman" w:hAnsi="Times New Roman" w:cs="Times New Roman"/>
          <w:sz w:val="24"/>
          <w:szCs w:val="24"/>
        </w:rPr>
        <w:t>Safeguards – Security procedures</w:t>
      </w:r>
    </w:p>
    <w:p w14:paraId="5417F0FB" w14:textId="77777777" w:rsidR="00D54821" w:rsidRPr="00916A1D" w:rsidRDefault="00D54821" w:rsidP="00D54821">
      <w:pPr>
        <w:pStyle w:val="ListParagraph"/>
        <w:rPr>
          <w:rFonts w:ascii="Times New Roman" w:hAnsi="Times New Roman" w:cs="Times New Roman"/>
          <w:sz w:val="24"/>
          <w:szCs w:val="24"/>
        </w:rPr>
      </w:pPr>
    </w:p>
    <w:p w14:paraId="3584A36D" w14:textId="77777777" w:rsidR="00D54821" w:rsidRPr="00916A1D" w:rsidRDefault="00D54821" w:rsidP="00D54821">
      <w:pPr>
        <w:pStyle w:val="ListParagraph"/>
        <w:numPr>
          <w:ilvl w:val="0"/>
          <w:numId w:val="3"/>
        </w:numPr>
        <w:rPr>
          <w:rFonts w:ascii="Times New Roman" w:hAnsi="Times New Roman" w:cs="Times New Roman"/>
          <w:sz w:val="24"/>
          <w:szCs w:val="24"/>
        </w:rPr>
      </w:pPr>
      <w:r w:rsidRPr="00916A1D">
        <w:rPr>
          <w:rFonts w:ascii="Times New Roman" w:hAnsi="Times New Roman" w:cs="Times New Roman"/>
          <w:sz w:val="24"/>
          <w:szCs w:val="24"/>
        </w:rPr>
        <w:t>Hazard – Environmental e.g. Fire, extreme weather</w:t>
      </w:r>
    </w:p>
    <w:p w14:paraId="3C7E690F" w14:textId="77777777" w:rsidR="00D54821" w:rsidRPr="00916A1D" w:rsidRDefault="00D54821" w:rsidP="00D54821">
      <w:pPr>
        <w:pStyle w:val="ListParagraph"/>
        <w:rPr>
          <w:rFonts w:ascii="Times New Roman" w:hAnsi="Times New Roman" w:cs="Times New Roman"/>
          <w:sz w:val="24"/>
          <w:szCs w:val="24"/>
        </w:rPr>
      </w:pPr>
      <w:r w:rsidRPr="00916A1D">
        <w:rPr>
          <w:rFonts w:ascii="Times New Roman" w:hAnsi="Times New Roman" w:cs="Times New Roman"/>
          <w:sz w:val="24"/>
          <w:szCs w:val="24"/>
        </w:rPr>
        <w:t>Probability- Low</w:t>
      </w:r>
    </w:p>
    <w:p w14:paraId="589143D5" w14:textId="77777777" w:rsidR="00D54821" w:rsidRPr="00916A1D" w:rsidRDefault="00D54821" w:rsidP="00D54821">
      <w:pPr>
        <w:pStyle w:val="ListParagraph"/>
        <w:tabs>
          <w:tab w:val="left" w:pos="2565"/>
        </w:tabs>
        <w:rPr>
          <w:rFonts w:ascii="Times New Roman" w:hAnsi="Times New Roman" w:cs="Times New Roman"/>
          <w:sz w:val="24"/>
          <w:szCs w:val="24"/>
        </w:rPr>
      </w:pPr>
      <w:r w:rsidRPr="00916A1D">
        <w:rPr>
          <w:rFonts w:ascii="Times New Roman" w:hAnsi="Times New Roman" w:cs="Times New Roman"/>
          <w:sz w:val="24"/>
          <w:szCs w:val="24"/>
        </w:rPr>
        <w:t>Impact – High</w:t>
      </w:r>
      <w:r w:rsidRPr="00916A1D">
        <w:rPr>
          <w:rFonts w:ascii="Times New Roman" w:hAnsi="Times New Roman" w:cs="Times New Roman"/>
          <w:sz w:val="24"/>
          <w:szCs w:val="24"/>
        </w:rPr>
        <w:tab/>
      </w:r>
    </w:p>
    <w:p w14:paraId="57E424FC" w14:textId="77777777" w:rsidR="00D54821" w:rsidRPr="00916A1D" w:rsidRDefault="00D54821" w:rsidP="00D54821">
      <w:pPr>
        <w:pStyle w:val="ListParagraph"/>
        <w:rPr>
          <w:rFonts w:ascii="Times New Roman" w:hAnsi="Times New Roman" w:cs="Times New Roman"/>
          <w:sz w:val="24"/>
          <w:szCs w:val="24"/>
        </w:rPr>
      </w:pPr>
      <w:r w:rsidRPr="00916A1D">
        <w:rPr>
          <w:rFonts w:ascii="Times New Roman" w:hAnsi="Times New Roman" w:cs="Times New Roman"/>
          <w:sz w:val="24"/>
          <w:szCs w:val="24"/>
        </w:rPr>
        <w:t xml:space="preserve">Safeguards – Backup systems </w:t>
      </w:r>
    </w:p>
    <w:p w14:paraId="666BB2E2" w14:textId="77777777" w:rsidR="00D54821" w:rsidRPr="00916A1D" w:rsidRDefault="00D54821" w:rsidP="00D54821">
      <w:pPr>
        <w:pStyle w:val="ListParagraph"/>
        <w:rPr>
          <w:rFonts w:ascii="Times New Roman" w:hAnsi="Times New Roman" w:cs="Times New Roman"/>
          <w:sz w:val="24"/>
          <w:szCs w:val="24"/>
        </w:rPr>
      </w:pPr>
    </w:p>
    <w:p w14:paraId="4CBA720D" w14:textId="77777777" w:rsidR="00D54821" w:rsidRPr="00916A1D" w:rsidRDefault="00D54821" w:rsidP="00D54821">
      <w:pPr>
        <w:pStyle w:val="ListParagraph"/>
        <w:numPr>
          <w:ilvl w:val="0"/>
          <w:numId w:val="3"/>
        </w:numPr>
        <w:rPr>
          <w:rFonts w:ascii="Times New Roman" w:hAnsi="Times New Roman" w:cs="Times New Roman"/>
          <w:sz w:val="24"/>
          <w:szCs w:val="24"/>
        </w:rPr>
      </w:pPr>
      <w:r w:rsidRPr="00916A1D">
        <w:rPr>
          <w:rFonts w:ascii="Times New Roman" w:hAnsi="Times New Roman" w:cs="Times New Roman"/>
          <w:sz w:val="24"/>
          <w:szCs w:val="24"/>
        </w:rPr>
        <w:t>Hazard – Loss of data e.g. Virus, accidental deletion</w:t>
      </w:r>
    </w:p>
    <w:p w14:paraId="27B6306B" w14:textId="77777777" w:rsidR="00D54821" w:rsidRPr="00916A1D" w:rsidRDefault="00D54821" w:rsidP="00D54821">
      <w:pPr>
        <w:pStyle w:val="ListParagraph"/>
        <w:rPr>
          <w:rFonts w:ascii="Times New Roman" w:hAnsi="Times New Roman" w:cs="Times New Roman"/>
          <w:sz w:val="24"/>
          <w:szCs w:val="24"/>
        </w:rPr>
      </w:pPr>
      <w:r w:rsidRPr="00916A1D">
        <w:rPr>
          <w:rFonts w:ascii="Times New Roman" w:hAnsi="Times New Roman" w:cs="Times New Roman"/>
          <w:sz w:val="24"/>
          <w:szCs w:val="24"/>
        </w:rPr>
        <w:t>Probability- Low</w:t>
      </w:r>
    </w:p>
    <w:p w14:paraId="7EBE88A0" w14:textId="77777777" w:rsidR="00432541" w:rsidRDefault="00D54821" w:rsidP="00693B84">
      <w:pPr>
        <w:pStyle w:val="ListParagraph"/>
        <w:tabs>
          <w:tab w:val="left" w:pos="2565"/>
        </w:tabs>
        <w:rPr>
          <w:rFonts w:ascii="Times New Roman" w:hAnsi="Times New Roman" w:cs="Times New Roman"/>
          <w:sz w:val="24"/>
          <w:szCs w:val="24"/>
        </w:rPr>
      </w:pPr>
      <w:r w:rsidRPr="00916A1D">
        <w:rPr>
          <w:rFonts w:ascii="Times New Roman" w:hAnsi="Times New Roman" w:cs="Times New Roman"/>
          <w:sz w:val="24"/>
          <w:szCs w:val="24"/>
        </w:rPr>
        <w:t>Impact – High</w:t>
      </w:r>
    </w:p>
    <w:p w14:paraId="219B1BCA" w14:textId="09545BB8" w:rsidR="00D54821" w:rsidRPr="00432541" w:rsidRDefault="00432541" w:rsidP="00432541">
      <w:pPr>
        <w:pStyle w:val="ListParagraph"/>
        <w:rPr>
          <w:rFonts w:ascii="Times New Roman" w:hAnsi="Times New Roman" w:cs="Times New Roman"/>
          <w:sz w:val="24"/>
          <w:szCs w:val="24"/>
        </w:rPr>
      </w:pPr>
      <w:r w:rsidRPr="00916A1D">
        <w:rPr>
          <w:rFonts w:ascii="Times New Roman" w:hAnsi="Times New Roman" w:cs="Times New Roman"/>
          <w:sz w:val="24"/>
          <w:szCs w:val="24"/>
        </w:rPr>
        <w:t xml:space="preserve">Safeguards – Backup systems </w:t>
      </w:r>
    </w:p>
    <w:p w14:paraId="358F1CC7" w14:textId="77777777" w:rsidR="00693B84" w:rsidRPr="00693B84" w:rsidRDefault="00693B84" w:rsidP="00693B84">
      <w:pPr>
        <w:pStyle w:val="ListParagraph"/>
        <w:tabs>
          <w:tab w:val="left" w:pos="2565"/>
        </w:tabs>
        <w:rPr>
          <w:rFonts w:ascii="Times New Roman" w:hAnsi="Times New Roman" w:cs="Times New Roman"/>
          <w:sz w:val="24"/>
          <w:szCs w:val="24"/>
        </w:rPr>
      </w:pPr>
    </w:p>
    <w:tbl>
      <w:tblPr>
        <w:tblStyle w:val="TableGrid"/>
        <w:tblW w:w="0" w:type="auto"/>
        <w:tblInd w:w="360" w:type="dxa"/>
        <w:tblLook w:val="04A0" w:firstRow="1" w:lastRow="0" w:firstColumn="1" w:lastColumn="0" w:noHBand="0" w:noVBand="1"/>
      </w:tblPr>
      <w:tblGrid>
        <w:gridCol w:w="4346"/>
        <w:gridCol w:w="4310"/>
      </w:tblGrid>
      <w:tr w:rsidR="00833A8E" w:rsidRPr="00916A1D" w14:paraId="451DCFA5" w14:textId="77777777" w:rsidTr="00693B84">
        <w:tc>
          <w:tcPr>
            <w:tcW w:w="445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685CE00" w14:textId="77777777" w:rsidR="00833A8E" w:rsidRPr="00FF2AAC" w:rsidRDefault="00833A8E">
            <w:pPr>
              <w:pStyle w:val="body"/>
              <w:ind w:firstLine="0"/>
              <w:rPr>
                <w:rFonts w:ascii="Times New Roman" w:hAnsi="Times New Roman"/>
                <w:b/>
                <w:bCs/>
                <w:lang w:eastAsia="en-US"/>
              </w:rPr>
            </w:pPr>
            <w:r w:rsidRPr="00FF2AAC">
              <w:rPr>
                <w:rFonts w:ascii="Times New Roman" w:hAnsi="Times New Roman"/>
                <w:b/>
                <w:bCs/>
                <w:lang w:eastAsia="en-US"/>
              </w:rPr>
              <w:lastRenderedPageBreak/>
              <w:t>Hazard</w:t>
            </w:r>
          </w:p>
        </w:tc>
        <w:tc>
          <w:tcPr>
            <w:tcW w:w="443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63CC9FD" w14:textId="77777777" w:rsidR="00833A8E" w:rsidRPr="00FF2AAC" w:rsidRDefault="00833A8E">
            <w:pPr>
              <w:pStyle w:val="body"/>
              <w:ind w:firstLine="0"/>
              <w:rPr>
                <w:rFonts w:ascii="Times New Roman" w:hAnsi="Times New Roman"/>
                <w:b/>
                <w:bCs/>
                <w:lang w:eastAsia="en-US"/>
              </w:rPr>
            </w:pPr>
            <w:r w:rsidRPr="00FF2AAC">
              <w:rPr>
                <w:rFonts w:ascii="Times New Roman" w:hAnsi="Times New Roman"/>
                <w:b/>
                <w:bCs/>
                <w:lang w:eastAsia="en-US"/>
              </w:rPr>
              <w:t>Safeguards</w:t>
            </w:r>
          </w:p>
        </w:tc>
      </w:tr>
      <w:tr w:rsidR="00833A8E" w:rsidRPr="00916A1D" w14:paraId="1A44FA02" w14:textId="77777777" w:rsidTr="00693B84">
        <w:trPr>
          <w:trHeight w:val="280"/>
        </w:trPr>
        <w:tc>
          <w:tcPr>
            <w:tcW w:w="44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3B3B387" w14:textId="77777777" w:rsidR="00833A8E" w:rsidRPr="00916A1D" w:rsidRDefault="00833A8E" w:rsidP="00833A8E">
            <w:pPr>
              <w:pStyle w:val="body"/>
              <w:ind w:firstLine="0"/>
              <w:rPr>
                <w:rFonts w:ascii="Times New Roman" w:hAnsi="Times New Roman"/>
                <w:b/>
                <w:lang w:eastAsia="en-US"/>
              </w:rPr>
            </w:pPr>
            <w:r w:rsidRPr="00916A1D">
              <w:rPr>
                <w:rFonts w:ascii="Times New Roman" w:hAnsi="Times New Roman"/>
                <w:sz w:val="24"/>
                <w:szCs w:val="24"/>
              </w:rPr>
              <w:t>Theft of equipment</w:t>
            </w:r>
          </w:p>
        </w:tc>
        <w:tc>
          <w:tcPr>
            <w:tcW w:w="44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FFAF991" w14:textId="77777777" w:rsidR="00833A8E" w:rsidRPr="00916A1D" w:rsidRDefault="00833A8E">
            <w:pPr>
              <w:pStyle w:val="body"/>
              <w:ind w:firstLine="0"/>
              <w:rPr>
                <w:rFonts w:ascii="Times New Roman" w:hAnsi="Times New Roman"/>
                <w:lang w:eastAsia="en-US"/>
              </w:rPr>
            </w:pPr>
            <w:r w:rsidRPr="00916A1D">
              <w:rPr>
                <w:rFonts w:ascii="Times New Roman" w:hAnsi="Times New Roman"/>
                <w:sz w:val="24"/>
                <w:szCs w:val="24"/>
              </w:rPr>
              <w:t>Security procedures</w:t>
            </w:r>
          </w:p>
        </w:tc>
      </w:tr>
      <w:tr w:rsidR="00833A8E" w:rsidRPr="00916A1D" w14:paraId="4FF70A28" w14:textId="77777777" w:rsidTr="00693B84">
        <w:tc>
          <w:tcPr>
            <w:tcW w:w="44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337D965" w14:textId="77777777" w:rsidR="00E2206F" w:rsidRPr="00916A1D" w:rsidRDefault="00844AF8" w:rsidP="00E2206F">
            <w:pPr>
              <w:rPr>
                <w:rFonts w:ascii="Times New Roman" w:hAnsi="Times New Roman" w:cs="Times New Roman"/>
                <w:sz w:val="24"/>
                <w:szCs w:val="24"/>
              </w:rPr>
            </w:pPr>
            <w:r w:rsidRPr="00916A1D">
              <w:rPr>
                <w:rFonts w:ascii="Times New Roman" w:hAnsi="Times New Roman" w:cs="Times New Roman"/>
                <w:sz w:val="24"/>
                <w:szCs w:val="24"/>
              </w:rPr>
              <w:t>Environmental</w:t>
            </w:r>
            <w:r w:rsidR="00E2206F" w:rsidRPr="00916A1D">
              <w:rPr>
                <w:rFonts w:ascii="Times New Roman" w:hAnsi="Times New Roman" w:cs="Times New Roman"/>
                <w:sz w:val="24"/>
                <w:szCs w:val="24"/>
              </w:rPr>
              <w:t xml:space="preserve"> e.g. Fire, extreme weather</w:t>
            </w:r>
          </w:p>
          <w:p w14:paraId="709BDA25" w14:textId="77777777" w:rsidR="00833A8E" w:rsidRPr="00916A1D" w:rsidRDefault="00833A8E">
            <w:pPr>
              <w:pStyle w:val="body"/>
              <w:ind w:firstLine="0"/>
              <w:rPr>
                <w:rFonts w:ascii="Times New Roman" w:hAnsi="Times New Roman"/>
                <w:sz w:val="24"/>
                <w:szCs w:val="24"/>
                <w:lang w:val="en-GB"/>
              </w:rPr>
            </w:pPr>
          </w:p>
        </w:tc>
        <w:tc>
          <w:tcPr>
            <w:tcW w:w="44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60CB135" w14:textId="77777777" w:rsidR="00833A8E" w:rsidRPr="00916A1D" w:rsidRDefault="00E2206F">
            <w:pPr>
              <w:pStyle w:val="body"/>
              <w:ind w:firstLine="0"/>
              <w:rPr>
                <w:rFonts w:ascii="Times New Roman" w:hAnsi="Times New Roman"/>
                <w:sz w:val="24"/>
                <w:szCs w:val="24"/>
              </w:rPr>
            </w:pPr>
            <w:r w:rsidRPr="00916A1D">
              <w:rPr>
                <w:rFonts w:ascii="Times New Roman" w:hAnsi="Times New Roman"/>
                <w:sz w:val="24"/>
                <w:szCs w:val="24"/>
              </w:rPr>
              <w:t>Backup systems</w:t>
            </w:r>
          </w:p>
        </w:tc>
      </w:tr>
      <w:tr w:rsidR="00833A8E" w:rsidRPr="00916A1D" w14:paraId="07292E5C" w14:textId="77777777" w:rsidTr="00AA27E8">
        <w:trPr>
          <w:trHeight w:val="284"/>
        </w:trPr>
        <w:tc>
          <w:tcPr>
            <w:tcW w:w="445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4D7A72" w14:textId="77777777" w:rsidR="00833A8E" w:rsidRPr="00916A1D" w:rsidRDefault="00D54821">
            <w:pPr>
              <w:pStyle w:val="body"/>
              <w:ind w:firstLine="0"/>
              <w:rPr>
                <w:rFonts w:ascii="Times New Roman" w:hAnsi="Times New Roman"/>
                <w:sz w:val="24"/>
                <w:szCs w:val="24"/>
              </w:rPr>
            </w:pPr>
            <w:r w:rsidRPr="00916A1D">
              <w:rPr>
                <w:rFonts w:ascii="Times New Roman" w:hAnsi="Times New Roman"/>
                <w:sz w:val="24"/>
                <w:szCs w:val="24"/>
              </w:rPr>
              <w:t>Loss of data e.g. Virus, accidental deletion</w:t>
            </w:r>
          </w:p>
        </w:tc>
        <w:tc>
          <w:tcPr>
            <w:tcW w:w="44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E5F400D" w14:textId="77777777" w:rsidR="00833A8E" w:rsidRPr="00916A1D" w:rsidRDefault="00D54821">
            <w:pPr>
              <w:pStyle w:val="body"/>
              <w:ind w:firstLine="0"/>
              <w:rPr>
                <w:rFonts w:ascii="Times New Roman" w:hAnsi="Times New Roman"/>
                <w:sz w:val="24"/>
                <w:szCs w:val="24"/>
              </w:rPr>
            </w:pPr>
            <w:r w:rsidRPr="00916A1D">
              <w:rPr>
                <w:rFonts w:ascii="Times New Roman" w:hAnsi="Times New Roman"/>
                <w:sz w:val="24"/>
                <w:szCs w:val="24"/>
              </w:rPr>
              <w:t>Backup systems</w:t>
            </w:r>
          </w:p>
        </w:tc>
      </w:tr>
    </w:tbl>
    <w:p w14:paraId="529BCF4B" w14:textId="749B31DE" w:rsidR="00FF2AAC" w:rsidRPr="00B73288" w:rsidRDefault="00D54821" w:rsidP="00B73288">
      <w:pPr>
        <w:spacing w:before="240"/>
        <w:rPr>
          <w:rFonts w:ascii="Times New Roman" w:hAnsi="Times New Roman" w:cs="Times New Roman"/>
        </w:rPr>
      </w:pPr>
      <w:r w:rsidRPr="00FF2AAC">
        <w:rPr>
          <w:rFonts w:ascii="Times New Roman" w:hAnsi="Times New Roman" w:cs="Times New Roman"/>
          <w:b/>
          <w:bCs/>
        </w:rPr>
        <w:t>Fig 2</w:t>
      </w:r>
      <w:r w:rsidRPr="00FF2AAC">
        <w:rPr>
          <w:rFonts w:ascii="Times New Roman" w:hAnsi="Times New Roman" w:cs="Times New Roman"/>
        </w:rPr>
        <w:t xml:space="preserve"> Table to show potential hazards of software project with safeguards</w:t>
      </w:r>
    </w:p>
    <w:p w14:paraId="4C49E023" w14:textId="04AD289B" w:rsidR="00F82BCB" w:rsidRPr="00B73288" w:rsidRDefault="00F82BCB" w:rsidP="00E17442">
      <w:pPr>
        <w:pStyle w:val="Heading1"/>
        <w:numPr>
          <w:ilvl w:val="0"/>
          <w:numId w:val="39"/>
        </w:numPr>
        <w:spacing w:after="240"/>
        <w:rPr>
          <w:rFonts w:ascii="Times New Roman" w:hAnsi="Times New Roman" w:cs="Times New Roman"/>
          <w:color w:val="auto"/>
          <w:sz w:val="32"/>
          <w:szCs w:val="32"/>
          <w:u w:val="single"/>
        </w:rPr>
      </w:pPr>
      <w:bookmarkStart w:id="5" w:name="_Toc31314684"/>
      <w:r w:rsidRPr="00B73288">
        <w:rPr>
          <w:rFonts w:ascii="Times New Roman" w:hAnsi="Times New Roman" w:cs="Times New Roman"/>
          <w:color w:val="auto"/>
          <w:sz w:val="32"/>
          <w:szCs w:val="32"/>
          <w:u w:val="single"/>
        </w:rPr>
        <w:t>Sustainability Issues for the Software Project</w:t>
      </w:r>
      <w:bookmarkEnd w:id="5"/>
    </w:p>
    <w:p w14:paraId="4928757B" w14:textId="21DCD2BD" w:rsidR="00C86048" w:rsidRPr="007F090D" w:rsidRDefault="00C86048" w:rsidP="00FF2AAC">
      <w:pPr>
        <w:jc w:val="both"/>
        <w:rPr>
          <w:rFonts w:ascii="Times New Roman" w:hAnsi="Times New Roman" w:cs="Times New Roman"/>
          <w:sz w:val="24"/>
          <w:szCs w:val="24"/>
        </w:rPr>
      </w:pPr>
      <w:r w:rsidRPr="007F090D">
        <w:rPr>
          <w:rFonts w:ascii="Times New Roman" w:hAnsi="Times New Roman" w:cs="Times New Roman"/>
          <w:sz w:val="24"/>
          <w:szCs w:val="24"/>
        </w:rPr>
        <w:t>Sustainable Development is defined by the World Commission on Environment and Development as “that it meets the needs of the present without compromising the ability of future generations to meet their own needs”</w:t>
      </w:r>
      <w:r w:rsidR="00AA27E8" w:rsidRPr="007F090D">
        <w:rPr>
          <w:rFonts w:ascii="Times New Roman" w:hAnsi="Times New Roman" w:cs="Times New Roman"/>
          <w:sz w:val="24"/>
          <w:szCs w:val="24"/>
        </w:rPr>
        <w:t xml:space="preserve"> </w:t>
      </w:r>
      <w:sdt>
        <w:sdtPr>
          <w:rPr>
            <w:rFonts w:ascii="Times New Roman" w:hAnsi="Times New Roman" w:cs="Times New Roman"/>
            <w:sz w:val="24"/>
            <w:szCs w:val="24"/>
          </w:rPr>
          <w:id w:val="1644543023"/>
          <w:citation/>
        </w:sdtPr>
        <w:sdtContent>
          <w:r w:rsidR="005E281F" w:rsidRPr="007F090D">
            <w:rPr>
              <w:rFonts w:ascii="Times New Roman" w:hAnsi="Times New Roman" w:cs="Times New Roman"/>
              <w:sz w:val="24"/>
              <w:szCs w:val="24"/>
            </w:rPr>
            <w:fldChar w:fldCharType="begin"/>
          </w:r>
          <w:r w:rsidR="005E281F" w:rsidRPr="007F090D">
            <w:rPr>
              <w:rFonts w:ascii="Times New Roman" w:hAnsi="Times New Roman" w:cs="Times New Roman"/>
              <w:sz w:val="24"/>
              <w:szCs w:val="24"/>
            </w:rPr>
            <w:instrText xml:space="preserve"> CITATION Bru87 \l 2057 </w:instrText>
          </w:r>
          <w:r w:rsidR="005E281F" w:rsidRPr="007F090D">
            <w:rPr>
              <w:rFonts w:ascii="Times New Roman" w:hAnsi="Times New Roman" w:cs="Times New Roman"/>
              <w:sz w:val="24"/>
              <w:szCs w:val="24"/>
            </w:rPr>
            <w:fldChar w:fldCharType="separate"/>
          </w:r>
          <w:r w:rsidR="001A6F76" w:rsidRPr="001A6F76">
            <w:rPr>
              <w:rFonts w:ascii="Times New Roman" w:hAnsi="Times New Roman" w:cs="Times New Roman"/>
              <w:noProof/>
              <w:sz w:val="24"/>
              <w:szCs w:val="24"/>
            </w:rPr>
            <w:t>[5]</w:t>
          </w:r>
          <w:r w:rsidR="005E281F" w:rsidRPr="007F090D">
            <w:rPr>
              <w:rFonts w:ascii="Times New Roman" w:hAnsi="Times New Roman" w:cs="Times New Roman"/>
              <w:sz w:val="24"/>
              <w:szCs w:val="24"/>
            </w:rPr>
            <w:fldChar w:fldCharType="end"/>
          </w:r>
        </w:sdtContent>
      </w:sdt>
      <w:r w:rsidR="005E281F" w:rsidRPr="007F090D">
        <w:rPr>
          <w:rFonts w:ascii="Times New Roman" w:hAnsi="Times New Roman" w:cs="Times New Roman"/>
          <w:sz w:val="24"/>
          <w:szCs w:val="24"/>
        </w:rPr>
        <w:t xml:space="preserve">. </w:t>
      </w:r>
    </w:p>
    <w:p w14:paraId="364714DA" w14:textId="77777777" w:rsidR="00C86048" w:rsidRPr="007F090D" w:rsidRDefault="00C86048" w:rsidP="00FF2AAC">
      <w:pPr>
        <w:jc w:val="both"/>
        <w:rPr>
          <w:rFonts w:ascii="Times New Roman" w:hAnsi="Times New Roman" w:cs="Times New Roman"/>
          <w:sz w:val="24"/>
          <w:szCs w:val="24"/>
        </w:rPr>
      </w:pPr>
      <w:r w:rsidRPr="007F090D">
        <w:rPr>
          <w:rFonts w:ascii="Times New Roman" w:hAnsi="Times New Roman" w:cs="Times New Roman"/>
          <w:sz w:val="24"/>
          <w:szCs w:val="24"/>
        </w:rPr>
        <w:t xml:space="preserve">The effect of ICT on the environment covers the direct impact such as the physical effect of use of hardware to indirect effects such as impact of ICT on people’s lifestyles and economic systems. </w:t>
      </w:r>
    </w:p>
    <w:p w14:paraId="5FF7AE0F" w14:textId="6A393E8C" w:rsidR="00C86048" w:rsidRPr="007F090D" w:rsidRDefault="00C86048" w:rsidP="00FF2AAC">
      <w:pPr>
        <w:jc w:val="both"/>
        <w:rPr>
          <w:rFonts w:ascii="Times New Roman" w:hAnsi="Times New Roman" w:cs="Times New Roman"/>
          <w:sz w:val="24"/>
          <w:szCs w:val="24"/>
        </w:rPr>
      </w:pPr>
      <w:r w:rsidRPr="007F090D">
        <w:rPr>
          <w:rFonts w:ascii="Times New Roman" w:hAnsi="Times New Roman" w:cs="Times New Roman"/>
          <w:sz w:val="24"/>
          <w:szCs w:val="24"/>
        </w:rPr>
        <w:t>At first glance the environmental impact of ICT appears positive because the electronic delivery of products and services suggest that people and transport would be moving less. Transactions and activities undertaken electronically consume fewer natural resources.</w:t>
      </w:r>
    </w:p>
    <w:p w14:paraId="2466A607" w14:textId="17FC0677" w:rsidR="00D41B01" w:rsidRPr="007F090D" w:rsidRDefault="00835FA2" w:rsidP="00520F79">
      <w:pPr>
        <w:jc w:val="both"/>
        <w:rPr>
          <w:rFonts w:ascii="Times New Roman" w:hAnsi="Times New Roman" w:cs="Times New Roman"/>
          <w:sz w:val="24"/>
          <w:szCs w:val="24"/>
        </w:rPr>
      </w:pPr>
      <w:r w:rsidRPr="007F090D">
        <w:rPr>
          <w:rFonts w:ascii="Times New Roman" w:hAnsi="Times New Roman" w:cs="Times New Roman"/>
          <w:sz w:val="24"/>
          <w:szCs w:val="24"/>
        </w:rPr>
        <w:t xml:space="preserve">Research has shown that the impact of ICT is approximately 2%, whereas </w:t>
      </w:r>
      <w:r w:rsidR="00507A42" w:rsidRPr="007F090D">
        <w:rPr>
          <w:rFonts w:ascii="Times New Roman" w:hAnsi="Times New Roman" w:cs="Times New Roman"/>
          <w:sz w:val="24"/>
          <w:szCs w:val="24"/>
        </w:rPr>
        <w:t xml:space="preserve">using ICT </w:t>
      </w:r>
      <w:r w:rsidR="002562EB" w:rsidRPr="007F090D">
        <w:rPr>
          <w:rFonts w:ascii="Times New Roman" w:hAnsi="Times New Roman" w:cs="Times New Roman"/>
          <w:sz w:val="24"/>
          <w:szCs w:val="24"/>
        </w:rPr>
        <w:t xml:space="preserve">in other sectors </w:t>
      </w:r>
      <w:r w:rsidR="00D30BF3" w:rsidRPr="007F090D">
        <w:rPr>
          <w:rFonts w:ascii="Times New Roman" w:hAnsi="Times New Roman" w:cs="Times New Roman"/>
          <w:sz w:val="24"/>
          <w:szCs w:val="24"/>
        </w:rPr>
        <w:t xml:space="preserve">can reduce the environmental impact by up to 16%. However, much of the research on the environmental impact of ICT appears to be focused on the </w:t>
      </w:r>
      <w:r w:rsidR="00520F79" w:rsidRPr="007F090D">
        <w:rPr>
          <w:rFonts w:ascii="Times New Roman" w:hAnsi="Times New Roman" w:cs="Times New Roman"/>
          <w:sz w:val="24"/>
          <w:szCs w:val="24"/>
        </w:rPr>
        <w:t xml:space="preserve">direct impact </w:t>
      </w:r>
      <w:sdt>
        <w:sdtPr>
          <w:rPr>
            <w:rFonts w:ascii="Times New Roman" w:hAnsi="Times New Roman" w:cs="Times New Roman"/>
            <w:sz w:val="24"/>
            <w:szCs w:val="24"/>
          </w:rPr>
          <w:id w:val="1760176921"/>
          <w:citation/>
        </w:sdtPr>
        <w:sdtContent>
          <w:r w:rsidR="005E281F" w:rsidRPr="007F090D">
            <w:rPr>
              <w:rFonts w:ascii="Times New Roman" w:hAnsi="Times New Roman" w:cs="Times New Roman"/>
              <w:sz w:val="24"/>
              <w:szCs w:val="24"/>
            </w:rPr>
            <w:fldChar w:fldCharType="begin"/>
          </w:r>
          <w:r w:rsidR="005E281F" w:rsidRPr="007F090D">
            <w:rPr>
              <w:rFonts w:ascii="Times New Roman" w:hAnsi="Times New Roman" w:cs="Times New Roman"/>
              <w:sz w:val="24"/>
              <w:szCs w:val="24"/>
            </w:rPr>
            <w:instrText xml:space="preserve"> CITATION Alb14 \l 2057 </w:instrText>
          </w:r>
          <w:r w:rsidR="005E281F" w:rsidRPr="007F090D">
            <w:rPr>
              <w:rFonts w:ascii="Times New Roman" w:hAnsi="Times New Roman" w:cs="Times New Roman"/>
              <w:sz w:val="24"/>
              <w:szCs w:val="24"/>
            </w:rPr>
            <w:fldChar w:fldCharType="separate"/>
          </w:r>
          <w:r w:rsidR="001A6F76" w:rsidRPr="001A6F76">
            <w:rPr>
              <w:rFonts w:ascii="Times New Roman" w:hAnsi="Times New Roman" w:cs="Times New Roman"/>
              <w:noProof/>
              <w:sz w:val="24"/>
              <w:szCs w:val="24"/>
            </w:rPr>
            <w:t>[6]</w:t>
          </w:r>
          <w:r w:rsidR="005E281F" w:rsidRPr="007F090D">
            <w:rPr>
              <w:rFonts w:ascii="Times New Roman" w:hAnsi="Times New Roman" w:cs="Times New Roman"/>
              <w:sz w:val="24"/>
              <w:szCs w:val="24"/>
            </w:rPr>
            <w:fldChar w:fldCharType="end"/>
          </w:r>
        </w:sdtContent>
      </w:sdt>
      <w:r w:rsidR="005E281F" w:rsidRPr="007F090D">
        <w:rPr>
          <w:rFonts w:ascii="Times New Roman" w:hAnsi="Times New Roman" w:cs="Times New Roman"/>
          <w:sz w:val="24"/>
          <w:szCs w:val="24"/>
        </w:rPr>
        <w:t xml:space="preserve">. </w:t>
      </w:r>
    </w:p>
    <w:p w14:paraId="4AB39805" w14:textId="180FFCA4" w:rsidR="00C86048" w:rsidRPr="007F090D" w:rsidRDefault="00C86048" w:rsidP="00FF2AAC">
      <w:pPr>
        <w:jc w:val="both"/>
        <w:rPr>
          <w:rFonts w:ascii="Times New Roman" w:hAnsi="Times New Roman" w:cs="Times New Roman"/>
          <w:sz w:val="24"/>
          <w:szCs w:val="24"/>
        </w:rPr>
      </w:pPr>
      <w:r w:rsidRPr="007F090D">
        <w:rPr>
          <w:rFonts w:ascii="Times New Roman" w:hAnsi="Times New Roman" w:cs="Times New Roman"/>
          <w:sz w:val="24"/>
          <w:szCs w:val="24"/>
        </w:rPr>
        <w:t xml:space="preserve">The Green ICT labels </w:t>
      </w:r>
      <w:r w:rsidR="00D76EA4">
        <w:rPr>
          <w:rFonts w:ascii="Times New Roman" w:hAnsi="Times New Roman" w:cs="Times New Roman"/>
          <w:sz w:val="24"/>
          <w:szCs w:val="24"/>
        </w:rPr>
        <w:t>generally</w:t>
      </w:r>
      <w:r w:rsidRPr="007F090D">
        <w:rPr>
          <w:rFonts w:ascii="Times New Roman" w:hAnsi="Times New Roman" w:cs="Times New Roman"/>
          <w:sz w:val="24"/>
          <w:szCs w:val="24"/>
        </w:rPr>
        <w:t xml:space="preserve"> refer to the direct impacts such as the design, manufacture, use and disposal of computers and hardware efficiently with minimal effect on the environment</w:t>
      </w:r>
      <w:r w:rsidR="00D41B01" w:rsidRPr="007F090D">
        <w:rPr>
          <w:rFonts w:ascii="Times New Roman" w:hAnsi="Times New Roman" w:cs="Times New Roman"/>
          <w:sz w:val="24"/>
          <w:szCs w:val="24"/>
        </w:rPr>
        <w:t xml:space="preserve"> </w:t>
      </w:r>
      <w:sdt>
        <w:sdtPr>
          <w:rPr>
            <w:rFonts w:ascii="Times New Roman" w:hAnsi="Times New Roman" w:cs="Times New Roman"/>
            <w:sz w:val="24"/>
            <w:szCs w:val="24"/>
          </w:rPr>
          <w:id w:val="618572709"/>
          <w:citation/>
        </w:sdtPr>
        <w:sdtContent>
          <w:r w:rsidR="00D41B01" w:rsidRPr="007F090D">
            <w:rPr>
              <w:rFonts w:ascii="Times New Roman" w:hAnsi="Times New Roman" w:cs="Times New Roman"/>
              <w:sz w:val="24"/>
              <w:szCs w:val="24"/>
            </w:rPr>
            <w:fldChar w:fldCharType="begin"/>
          </w:r>
          <w:r w:rsidR="00D41B01" w:rsidRPr="007F090D">
            <w:rPr>
              <w:rFonts w:ascii="Times New Roman" w:hAnsi="Times New Roman" w:cs="Times New Roman"/>
              <w:sz w:val="24"/>
              <w:szCs w:val="24"/>
            </w:rPr>
            <w:instrText xml:space="preserve"> CITATION Gov11 \l 2057 </w:instrText>
          </w:r>
          <w:r w:rsidR="00D41B01" w:rsidRPr="007F090D">
            <w:rPr>
              <w:rFonts w:ascii="Times New Roman" w:hAnsi="Times New Roman" w:cs="Times New Roman"/>
              <w:sz w:val="24"/>
              <w:szCs w:val="24"/>
            </w:rPr>
            <w:fldChar w:fldCharType="separate"/>
          </w:r>
          <w:r w:rsidR="001A6F76" w:rsidRPr="001A6F76">
            <w:rPr>
              <w:rFonts w:ascii="Times New Roman" w:hAnsi="Times New Roman" w:cs="Times New Roman"/>
              <w:noProof/>
              <w:sz w:val="24"/>
              <w:szCs w:val="24"/>
            </w:rPr>
            <w:t>[7]</w:t>
          </w:r>
          <w:r w:rsidR="00D41B01" w:rsidRPr="007F090D">
            <w:rPr>
              <w:rFonts w:ascii="Times New Roman" w:hAnsi="Times New Roman" w:cs="Times New Roman"/>
              <w:sz w:val="24"/>
              <w:szCs w:val="24"/>
            </w:rPr>
            <w:fldChar w:fldCharType="end"/>
          </w:r>
        </w:sdtContent>
      </w:sdt>
      <w:r w:rsidRPr="007F090D">
        <w:rPr>
          <w:rFonts w:ascii="Times New Roman" w:hAnsi="Times New Roman" w:cs="Times New Roman"/>
          <w:sz w:val="24"/>
          <w:szCs w:val="24"/>
        </w:rPr>
        <w:t>.</w:t>
      </w:r>
      <w:r w:rsidR="005E281F" w:rsidRPr="007F090D">
        <w:rPr>
          <w:rFonts w:ascii="Times New Roman" w:hAnsi="Times New Roman" w:cs="Times New Roman"/>
          <w:sz w:val="24"/>
          <w:szCs w:val="24"/>
        </w:rPr>
        <w:t xml:space="preserve"> </w:t>
      </w:r>
    </w:p>
    <w:p w14:paraId="193B2052" w14:textId="6816F335" w:rsidR="00036E4A" w:rsidRPr="00B73288" w:rsidRDefault="00036E4A" w:rsidP="0065666F">
      <w:pPr>
        <w:pStyle w:val="Heading2"/>
        <w:numPr>
          <w:ilvl w:val="1"/>
          <w:numId w:val="39"/>
        </w:numPr>
        <w:rPr>
          <w:sz w:val="28"/>
          <w:szCs w:val="28"/>
          <w:u w:val="single"/>
        </w:rPr>
      </w:pPr>
      <w:bookmarkStart w:id="6" w:name="_Toc31314685"/>
      <w:r w:rsidRPr="00B73288">
        <w:rPr>
          <w:sz w:val="28"/>
          <w:szCs w:val="28"/>
          <w:u w:val="single"/>
        </w:rPr>
        <w:t>First, second and third order sustainability Issues</w:t>
      </w:r>
      <w:bookmarkEnd w:id="6"/>
    </w:p>
    <w:p w14:paraId="0C53A270" w14:textId="2B8D8FB1" w:rsidR="00C86048" w:rsidRPr="007F090D" w:rsidRDefault="00C86048" w:rsidP="00FF2AAC">
      <w:pPr>
        <w:jc w:val="both"/>
        <w:rPr>
          <w:rFonts w:ascii="Times New Roman" w:hAnsi="Times New Roman" w:cs="Times New Roman"/>
          <w:sz w:val="24"/>
          <w:szCs w:val="24"/>
        </w:rPr>
      </w:pPr>
      <w:r w:rsidRPr="007F090D">
        <w:rPr>
          <w:rFonts w:ascii="Times New Roman" w:hAnsi="Times New Roman" w:cs="Times New Roman"/>
          <w:sz w:val="24"/>
          <w:szCs w:val="24"/>
        </w:rPr>
        <w:t xml:space="preserve">A three-level approach is commonly used when researching the impacts of ICT on the environment. </w:t>
      </w:r>
      <w:r w:rsidR="00D12C52" w:rsidRPr="007F090D">
        <w:rPr>
          <w:rFonts w:ascii="Times New Roman" w:hAnsi="Times New Roman" w:cs="Times New Roman"/>
          <w:sz w:val="24"/>
          <w:szCs w:val="24"/>
        </w:rPr>
        <w:t>The macro models distinguish between first, second and third order effects</w:t>
      </w:r>
      <w:r w:rsidR="00861EE1" w:rsidRPr="007F090D">
        <w:rPr>
          <w:rFonts w:ascii="Times New Roman" w:hAnsi="Times New Roman" w:cs="Times New Roman"/>
          <w:sz w:val="24"/>
          <w:szCs w:val="24"/>
        </w:rPr>
        <w:t xml:space="preserve"> </w:t>
      </w:r>
      <w:sdt>
        <w:sdtPr>
          <w:rPr>
            <w:rFonts w:ascii="Times New Roman" w:hAnsi="Times New Roman" w:cs="Times New Roman"/>
            <w:sz w:val="24"/>
            <w:szCs w:val="24"/>
          </w:rPr>
          <w:id w:val="1250002621"/>
          <w:citation/>
        </w:sdtPr>
        <w:sdtContent>
          <w:r w:rsidR="00861EE1" w:rsidRPr="007F090D">
            <w:rPr>
              <w:rFonts w:ascii="Times New Roman" w:hAnsi="Times New Roman" w:cs="Times New Roman"/>
              <w:sz w:val="24"/>
              <w:szCs w:val="24"/>
            </w:rPr>
            <w:fldChar w:fldCharType="begin"/>
          </w:r>
          <w:r w:rsidR="00861EE1" w:rsidRPr="007F090D">
            <w:rPr>
              <w:rFonts w:ascii="Times New Roman" w:hAnsi="Times New Roman" w:cs="Times New Roman"/>
              <w:sz w:val="24"/>
              <w:szCs w:val="24"/>
            </w:rPr>
            <w:instrText xml:space="preserve"> CITATION Ber01 \l 2057 </w:instrText>
          </w:r>
          <w:r w:rsidR="00861EE1" w:rsidRPr="007F090D">
            <w:rPr>
              <w:rFonts w:ascii="Times New Roman" w:hAnsi="Times New Roman" w:cs="Times New Roman"/>
              <w:sz w:val="24"/>
              <w:szCs w:val="24"/>
            </w:rPr>
            <w:fldChar w:fldCharType="separate"/>
          </w:r>
          <w:r w:rsidR="001A6F76" w:rsidRPr="001A6F76">
            <w:rPr>
              <w:rFonts w:ascii="Times New Roman" w:hAnsi="Times New Roman" w:cs="Times New Roman"/>
              <w:noProof/>
              <w:sz w:val="24"/>
              <w:szCs w:val="24"/>
            </w:rPr>
            <w:t>[8]</w:t>
          </w:r>
          <w:r w:rsidR="00861EE1" w:rsidRPr="007F090D">
            <w:rPr>
              <w:rFonts w:ascii="Times New Roman" w:hAnsi="Times New Roman" w:cs="Times New Roman"/>
              <w:sz w:val="24"/>
              <w:szCs w:val="24"/>
            </w:rPr>
            <w:fldChar w:fldCharType="end"/>
          </w:r>
        </w:sdtContent>
      </w:sdt>
      <w:r w:rsidR="00861EE1" w:rsidRPr="007F090D">
        <w:rPr>
          <w:rFonts w:ascii="Times New Roman" w:hAnsi="Times New Roman" w:cs="Times New Roman"/>
          <w:sz w:val="24"/>
          <w:szCs w:val="24"/>
        </w:rPr>
        <w:t xml:space="preserve"> </w:t>
      </w:r>
      <w:sdt>
        <w:sdtPr>
          <w:rPr>
            <w:rFonts w:ascii="Times New Roman" w:hAnsi="Times New Roman" w:cs="Times New Roman"/>
            <w:sz w:val="24"/>
            <w:szCs w:val="24"/>
          </w:rPr>
          <w:id w:val="-57099739"/>
          <w:citation/>
        </w:sdtPr>
        <w:sdtContent>
          <w:r w:rsidR="00861EE1" w:rsidRPr="007F090D">
            <w:rPr>
              <w:rFonts w:ascii="Times New Roman" w:hAnsi="Times New Roman" w:cs="Times New Roman"/>
              <w:sz w:val="24"/>
              <w:szCs w:val="24"/>
            </w:rPr>
            <w:fldChar w:fldCharType="begin"/>
          </w:r>
          <w:r w:rsidR="00861EE1" w:rsidRPr="007F090D">
            <w:rPr>
              <w:rFonts w:ascii="Times New Roman" w:hAnsi="Times New Roman" w:cs="Times New Roman"/>
              <w:sz w:val="24"/>
              <w:szCs w:val="24"/>
            </w:rPr>
            <w:instrText xml:space="preserve"> CITATION Köh04 \l 2057 </w:instrText>
          </w:r>
          <w:r w:rsidR="00861EE1" w:rsidRPr="007F090D">
            <w:rPr>
              <w:rFonts w:ascii="Times New Roman" w:hAnsi="Times New Roman" w:cs="Times New Roman"/>
              <w:sz w:val="24"/>
              <w:szCs w:val="24"/>
            </w:rPr>
            <w:fldChar w:fldCharType="separate"/>
          </w:r>
          <w:r w:rsidR="001A6F76" w:rsidRPr="001A6F76">
            <w:rPr>
              <w:rFonts w:ascii="Times New Roman" w:hAnsi="Times New Roman" w:cs="Times New Roman"/>
              <w:noProof/>
              <w:sz w:val="24"/>
              <w:szCs w:val="24"/>
            </w:rPr>
            <w:t>[9]</w:t>
          </w:r>
          <w:r w:rsidR="00861EE1" w:rsidRPr="007F090D">
            <w:rPr>
              <w:rFonts w:ascii="Times New Roman" w:hAnsi="Times New Roman" w:cs="Times New Roman"/>
              <w:sz w:val="24"/>
              <w:szCs w:val="24"/>
            </w:rPr>
            <w:fldChar w:fldCharType="end"/>
          </w:r>
        </w:sdtContent>
      </w:sdt>
      <w:r w:rsidR="00D12C52" w:rsidRPr="007F090D">
        <w:rPr>
          <w:rFonts w:ascii="Times New Roman" w:hAnsi="Times New Roman" w:cs="Times New Roman"/>
          <w:sz w:val="24"/>
          <w:szCs w:val="24"/>
        </w:rPr>
        <w:t>.</w:t>
      </w:r>
    </w:p>
    <w:p w14:paraId="214CC5B9" w14:textId="08D0824C" w:rsidR="00C86048" w:rsidRPr="00B73288" w:rsidRDefault="00C86048" w:rsidP="00560963">
      <w:pPr>
        <w:pStyle w:val="Heading3"/>
        <w:numPr>
          <w:ilvl w:val="2"/>
          <w:numId w:val="39"/>
        </w:numPr>
        <w:rPr>
          <w:rFonts w:ascii="Times New Roman" w:hAnsi="Times New Roman" w:cs="Times New Roman"/>
          <w:b/>
          <w:bCs/>
          <w:color w:val="auto"/>
          <w:u w:val="single"/>
        </w:rPr>
      </w:pPr>
      <w:bookmarkStart w:id="7" w:name="_Toc31314686"/>
      <w:r w:rsidRPr="00B73288">
        <w:rPr>
          <w:rFonts w:ascii="Times New Roman" w:hAnsi="Times New Roman" w:cs="Times New Roman"/>
          <w:b/>
          <w:bCs/>
          <w:color w:val="auto"/>
          <w:u w:val="single"/>
        </w:rPr>
        <w:t>First Order Effects</w:t>
      </w:r>
      <w:bookmarkEnd w:id="7"/>
    </w:p>
    <w:p w14:paraId="48BDDB6A" w14:textId="1E33A69D" w:rsidR="00C86048" w:rsidRPr="007F090D" w:rsidRDefault="00C86048" w:rsidP="00FF2AAC">
      <w:pPr>
        <w:spacing w:line="256" w:lineRule="auto"/>
        <w:jc w:val="both"/>
        <w:rPr>
          <w:rFonts w:ascii="Times New Roman" w:hAnsi="Times New Roman" w:cs="Times New Roman"/>
          <w:sz w:val="24"/>
          <w:szCs w:val="24"/>
        </w:rPr>
      </w:pPr>
      <w:r w:rsidRPr="007F090D">
        <w:rPr>
          <w:rFonts w:ascii="Times New Roman" w:hAnsi="Times New Roman" w:cs="Times New Roman"/>
          <w:sz w:val="24"/>
          <w:szCs w:val="24"/>
        </w:rPr>
        <w:t xml:space="preserve">This encompasses the impact of ICT on the environment as a result of ICT hardware used in                      the lifecycle of the product. This includes its production, use of the product through to the eventual disposal.  </w:t>
      </w:r>
    </w:p>
    <w:p w14:paraId="36975949" w14:textId="6168B284" w:rsidR="00C86048" w:rsidRPr="00B73288" w:rsidRDefault="00C86048" w:rsidP="00560963">
      <w:pPr>
        <w:pStyle w:val="Heading3"/>
        <w:numPr>
          <w:ilvl w:val="2"/>
          <w:numId w:val="39"/>
        </w:numPr>
        <w:rPr>
          <w:rFonts w:ascii="Times New Roman" w:hAnsi="Times New Roman" w:cs="Times New Roman"/>
          <w:b/>
          <w:bCs/>
          <w:color w:val="auto"/>
          <w:u w:val="single"/>
        </w:rPr>
      </w:pPr>
      <w:bookmarkStart w:id="8" w:name="_Toc31314687"/>
      <w:r w:rsidRPr="00B73288">
        <w:rPr>
          <w:rFonts w:ascii="Times New Roman" w:hAnsi="Times New Roman" w:cs="Times New Roman"/>
          <w:b/>
          <w:bCs/>
          <w:color w:val="auto"/>
          <w:u w:val="single"/>
        </w:rPr>
        <w:t>Second Order Effects</w:t>
      </w:r>
      <w:bookmarkEnd w:id="8"/>
    </w:p>
    <w:p w14:paraId="67490EF2" w14:textId="77777777" w:rsidR="00C86048" w:rsidRPr="007F090D" w:rsidRDefault="00C86048" w:rsidP="00FF2AAC">
      <w:pPr>
        <w:jc w:val="both"/>
        <w:rPr>
          <w:rFonts w:ascii="Times New Roman" w:hAnsi="Times New Roman" w:cs="Times New Roman"/>
          <w:sz w:val="24"/>
          <w:szCs w:val="24"/>
        </w:rPr>
      </w:pPr>
      <w:r w:rsidRPr="007F090D">
        <w:rPr>
          <w:rFonts w:ascii="Times New Roman" w:hAnsi="Times New Roman" w:cs="Times New Roman"/>
          <w:sz w:val="24"/>
          <w:szCs w:val="24"/>
        </w:rPr>
        <w:t>This includes the effect of the use of ICT has on secondary processes such as traffic or industry and causes a direct effect on their environmental impact.</w:t>
      </w:r>
    </w:p>
    <w:p w14:paraId="45CC820E" w14:textId="21D49B14" w:rsidR="00C86048" w:rsidRPr="00B73288" w:rsidRDefault="00C86048" w:rsidP="00560963">
      <w:pPr>
        <w:pStyle w:val="Heading3"/>
        <w:numPr>
          <w:ilvl w:val="2"/>
          <w:numId w:val="39"/>
        </w:numPr>
        <w:rPr>
          <w:rFonts w:ascii="Times New Roman" w:hAnsi="Times New Roman" w:cs="Times New Roman"/>
          <w:b/>
          <w:bCs/>
          <w:color w:val="auto"/>
          <w:u w:val="single"/>
        </w:rPr>
      </w:pPr>
      <w:bookmarkStart w:id="9" w:name="_Toc31314688"/>
      <w:r w:rsidRPr="00B73288">
        <w:rPr>
          <w:rFonts w:ascii="Times New Roman" w:hAnsi="Times New Roman" w:cs="Times New Roman"/>
          <w:b/>
          <w:bCs/>
          <w:color w:val="auto"/>
          <w:u w:val="single"/>
        </w:rPr>
        <w:t>Third Order Effects</w:t>
      </w:r>
      <w:bookmarkEnd w:id="9"/>
    </w:p>
    <w:p w14:paraId="51A61C24" w14:textId="77777777" w:rsidR="00C86048" w:rsidRPr="007F090D" w:rsidRDefault="00C86048" w:rsidP="00FF2AAC">
      <w:pPr>
        <w:jc w:val="both"/>
        <w:rPr>
          <w:rFonts w:ascii="Times New Roman" w:hAnsi="Times New Roman" w:cs="Times New Roman"/>
          <w:sz w:val="24"/>
          <w:szCs w:val="24"/>
        </w:rPr>
      </w:pPr>
      <w:r w:rsidRPr="007F090D">
        <w:rPr>
          <w:rFonts w:ascii="Times New Roman" w:hAnsi="Times New Roman" w:cs="Times New Roman"/>
          <w:sz w:val="24"/>
          <w:szCs w:val="24"/>
        </w:rPr>
        <w:t>Due to large numbers of people using ICT in everyday life there are adaptations of lifestyle, behaviour and economic structures which has environmental impacts.</w:t>
      </w:r>
    </w:p>
    <w:p w14:paraId="3D6E030C" w14:textId="00D500C5" w:rsidR="00861EE1" w:rsidRPr="007F090D" w:rsidRDefault="00C86048" w:rsidP="00FF2AAC">
      <w:pPr>
        <w:jc w:val="both"/>
        <w:rPr>
          <w:rFonts w:ascii="Times New Roman" w:hAnsi="Times New Roman" w:cs="Times New Roman"/>
          <w:sz w:val="24"/>
          <w:szCs w:val="24"/>
        </w:rPr>
      </w:pPr>
      <w:r w:rsidRPr="007F090D">
        <w:rPr>
          <w:rFonts w:ascii="Times New Roman" w:hAnsi="Times New Roman" w:cs="Times New Roman"/>
          <w:sz w:val="24"/>
          <w:szCs w:val="24"/>
        </w:rPr>
        <w:lastRenderedPageBreak/>
        <w:t xml:space="preserve">The first order effects which impact on the environment negatively are as a result of the manufacture, usage and disposal of ICT hardware such as computers, laptops, screens, routers, cables. Computer equipment is not different from other equipment in terms of environmental impact but does present specific problems.  </w:t>
      </w:r>
    </w:p>
    <w:p w14:paraId="2478C467" w14:textId="68919434" w:rsidR="008D0D2F" w:rsidRPr="00B73288" w:rsidRDefault="008D0D2F" w:rsidP="00560963">
      <w:pPr>
        <w:pStyle w:val="Heading2"/>
        <w:numPr>
          <w:ilvl w:val="1"/>
          <w:numId w:val="39"/>
        </w:numPr>
        <w:rPr>
          <w:sz w:val="28"/>
          <w:szCs w:val="28"/>
          <w:u w:val="single"/>
        </w:rPr>
      </w:pPr>
      <w:bookmarkStart w:id="10" w:name="_Toc31314689"/>
      <w:r w:rsidRPr="00B73288">
        <w:rPr>
          <w:sz w:val="28"/>
          <w:szCs w:val="28"/>
          <w:u w:val="single"/>
        </w:rPr>
        <w:t>Sustainability to be considered for the Web Development Project</w:t>
      </w:r>
      <w:bookmarkEnd w:id="10"/>
    </w:p>
    <w:p w14:paraId="48137744" w14:textId="527D9223" w:rsidR="008D0D2F" w:rsidRPr="00B37527" w:rsidRDefault="008D0D2F" w:rsidP="00560963">
      <w:pPr>
        <w:pStyle w:val="Heading3"/>
        <w:numPr>
          <w:ilvl w:val="2"/>
          <w:numId w:val="39"/>
        </w:numPr>
        <w:spacing w:after="240"/>
        <w:rPr>
          <w:rFonts w:ascii="Times New Roman" w:hAnsi="Times New Roman" w:cs="Times New Roman"/>
          <w:b/>
          <w:bCs/>
          <w:color w:val="auto"/>
          <w:u w:val="single"/>
        </w:rPr>
      </w:pPr>
      <w:bookmarkStart w:id="11" w:name="_Toc31314690"/>
      <w:r w:rsidRPr="00B37527">
        <w:rPr>
          <w:rFonts w:ascii="Times New Roman" w:hAnsi="Times New Roman" w:cs="Times New Roman"/>
          <w:b/>
          <w:bCs/>
          <w:color w:val="auto"/>
          <w:u w:val="single"/>
        </w:rPr>
        <w:t>First order Effects</w:t>
      </w:r>
      <w:bookmarkEnd w:id="11"/>
    </w:p>
    <w:p w14:paraId="2DD34000" w14:textId="77777777" w:rsidR="008D0D2F" w:rsidRPr="007F090D" w:rsidRDefault="008D0D2F" w:rsidP="00FF2AAC">
      <w:pPr>
        <w:pStyle w:val="ListParagraph"/>
        <w:numPr>
          <w:ilvl w:val="0"/>
          <w:numId w:val="18"/>
        </w:numPr>
        <w:spacing w:line="256" w:lineRule="auto"/>
        <w:jc w:val="both"/>
        <w:rPr>
          <w:rFonts w:ascii="Times New Roman" w:hAnsi="Times New Roman" w:cs="Times New Roman"/>
          <w:sz w:val="24"/>
          <w:szCs w:val="24"/>
        </w:rPr>
      </w:pPr>
      <w:r w:rsidRPr="007F090D">
        <w:rPr>
          <w:rFonts w:ascii="Times New Roman" w:hAnsi="Times New Roman" w:cs="Times New Roman"/>
          <w:sz w:val="24"/>
          <w:szCs w:val="24"/>
        </w:rPr>
        <w:t>Equipment used for the project was laptops, phones to communicate - the manufacture, use and disposal impacts environment which was minimised by using laptops which will be reused for other projects and not disposed of.</w:t>
      </w:r>
    </w:p>
    <w:p w14:paraId="1C4B00BE" w14:textId="77777777" w:rsidR="008D0D2F" w:rsidRPr="007F090D" w:rsidRDefault="008D0D2F" w:rsidP="00FF2AAC">
      <w:pPr>
        <w:pStyle w:val="ListParagraph"/>
        <w:numPr>
          <w:ilvl w:val="0"/>
          <w:numId w:val="18"/>
        </w:numPr>
        <w:spacing w:line="256" w:lineRule="auto"/>
        <w:jc w:val="both"/>
        <w:rPr>
          <w:rFonts w:ascii="Times New Roman" w:hAnsi="Times New Roman" w:cs="Times New Roman"/>
          <w:sz w:val="24"/>
          <w:szCs w:val="24"/>
        </w:rPr>
      </w:pPr>
      <w:r w:rsidRPr="007F090D">
        <w:rPr>
          <w:rFonts w:ascii="Times New Roman" w:hAnsi="Times New Roman" w:cs="Times New Roman"/>
          <w:sz w:val="24"/>
          <w:szCs w:val="24"/>
        </w:rPr>
        <w:t>Routers, servers, cabling, IOT device - reused and recycled.</w:t>
      </w:r>
    </w:p>
    <w:p w14:paraId="04682A1B" w14:textId="2C532AE7" w:rsidR="008D0D2F" w:rsidRPr="007F090D" w:rsidRDefault="008D0D2F" w:rsidP="00FF2AAC">
      <w:pPr>
        <w:pStyle w:val="ListParagraph"/>
        <w:numPr>
          <w:ilvl w:val="0"/>
          <w:numId w:val="18"/>
        </w:numPr>
        <w:spacing w:line="256" w:lineRule="auto"/>
        <w:jc w:val="both"/>
        <w:rPr>
          <w:rFonts w:ascii="Times New Roman" w:hAnsi="Times New Roman" w:cs="Times New Roman"/>
          <w:sz w:val="24"/>
          <w:szCs w:val="24"/>
        </w:rPr>
      </w:pPr>
      <w:r w:rsidRPr="007F090D">
        <w:rPr>
          <w:rFonts w:ascii="Times New Roman" w:hAnsi="Times New Roman" w:cs="Times New Roman"/>
          <w:sz w:val="24"/>
          <w:szCs w:val="24"/>
        </w:rPr>
        <w:t>Power for computer equipment</w:t>
      </w:r>
      <w:r w:rsidR="00A13452">
        <w:rPr>
          <w:rFonts w:ascii="Times New Roman" w:hAnsi="Times New Roman" w:cs="Times New Roman"/>
          <w:sz w:val="24"/>
          <w:szCs w:val="24"/>
        </w:rPr>
        <w:t xml:space="preserve"> </w:t>
      </w:r>
      <w:r w:rsidRPr="007F090D">
        <w:rPr>
          <w:rFonts w:ascii="Times New Roman" w:hAnsi="Times New Roman" w:cs="Times New Roman"/>
          <w:sz w:val="24"/>
          <w:szCs w:val="24"/>
        </w:rPr>
        <w:t>- switch off when not being used</w:t>
      </w:r>
      <w:r w:rsidR="00A13452">
        <w:rPr>
          <w:rFonts w:ascii="Times New Roman" w:hAnsi="Times New Roman" w:cs="Times New Roman"/>
          <w:sz w:val="24"/>
          <w:szCs w:val="24"/>
        </w:rPr>
        <w:t xml:space="preserve">. </w:t>
      </w:r>
    </w:p>
    <w:p w14:paraId="2B240050" w14:textId="77777777" w:rsidR="008D0D2F" w:rsidRPr="007F090D" w:rsidRDefault="008D0D2F" w:rsidP="00FF2AAC">
      <w:pPr>
        <w:pStyle w:val="ListParagraph"/>
        <w:numPr>
          <w:ilvl w:val="0"/>
          <w:numId w:val="18"/>
        </w:numPr>
        <w:spacing w:line="256" w:lineRule="auto"/>
        <w:jc w:val="both"/>
        <w:rPr>
          <w:rFonts w:ascii="Times New Roman" w:hAnsi="Times New Roman" w:cs="Times New Roman"/>
          <w:sz w:val="24"/>
          <w:szCs w:val="24"/>
        </w:rPr>
      </w:pPr>
      <w:r w:rsidRPr="007F090D">
        <w:rPr>
          <w:rFonts w:ascii="Times New Roman" w:hAnsi="Times New Roman" w:cs="Times New Roman"/>
          <w:sz w:val="24"/>
          <w:szCs w:val="24"/>
        </w:rPr>
        <w:t>Paper, whiteboard and pens - recycled paper to write notes and reusable whiteboard.</w:t>
      </w:r>
    </w:p>
    <w:p w14:paraId="1F2CC0E0" w14:textId="02A78526" w:rsidR="008D0D2F" w:rsidRPr="007F090D" w:rsidRDefault="008D0D2F" w:rsidP="00FF2AAC">
      <w:pPr>
        <w:pStyle w:val="ListParagraph"/>
        <w:numPr>
          <w:ilvl w:val="0"/>
          <w:numId w:val="18"/>
        </w:numPr>
        <w:spacing w:line="256" w:lineRule="auto"/>
        <w:jc w:val="both"/>
        <w:rPr>
          <w:rFonts w:ascii="Times New Roman" w:hAnsi="Times New Roman" w:cs="Times New Roman"/>
          <w:sz w:val="24"/>
          <w:szCs w:val="24"/>
        </w:rPr>
      </w:pPr>
      <w:r w:rsidRPr="007F090D">
        <w:rPr>
          <w:rFonts w:ascii="Times New Roman" w:hAnsi="Times New Roman" w:cs="Times New Roman"/>
          <w:sz w:val="24"/>
          <w:szCs w:val="24"/>
        </w:rPr>
        <w:t>Travel – communicate using Slack and hold team meeting between lectures to avoid unnecessary travel</w:t>
      </w:r>
      <w:r w:rsidR="00A13452">
        <w:rPr>
          <w:rFonts w:ascii="Times New Roman" w:hAnsi="Times New Roman" w:cs="Times New Roman"/>
          <w:sz w:val="24"/>
          <w:szCs w:val="24"/>
        </w:rPr>
        <w:t xml:space="preserve">. </w:t>
      </w:r>
    </w:p>
    <w:p w14:paraId="12F0139D" w14:textId="37E6CCFF" w:rsidR="008D0D2F" w:rsidRPr="007F090D" w:rsidRDefault="008D0D2F" w:rsidP="00FF2AAC">
      <w:pPr>
        <w:pStyle w:val="ListParagraph"/>
        <w:numPr>
          <w:ilvl w:val="0"/>
          <w:numId w:val="18"/>
        </w:numPr>
        <w:spacing w:line="256" w:lineRule="auto"/>
        <w:jc w:val="both"/>
        <w:rPr>
          <w:rFonts w:ascii="Times New Roman" w:hAnsi="Times New Roman" w:cs="Times New Roman"/>
          <w:sz w:val="24"/>
          <w:szCs w:val="24"/>
        </w:rPr>
      </w:pPr>
      <w:r w:rsidRPr="007F090D">
        <w:rPr>
          <w:rFonts w:ascii="Times New Roman" w:hAnsi="Times New Roman" w:cs="Times New Roman"/>
          <w:sz w:val="24"/>
          <w:szCs w:val="24"/>
        </w:rPr>
        <w:t xml:space="preserve">Heat and lighting </w:t>
      </w:r>
      <w:r w:rsidR="00A13452" w:rsidRPr="007F090D">
        <w:rPr>
          <w:rFonts w:ascii="Times New Roman" w:hAnsi="Times New Roman" w:cs="Times New Roman"/>
          <w:sz w:val="24"/>
          <w:szCs w:val="24"/>
        </w:rPr>
        <w:t>- minimal</w:t>
      </w:r>
      <w:r w:rsidRPr="007F090D">
        <w:rPr>
          <w:rFonts w:ascii="Times New Roman" w:hAnsi="Times New Roman" w:cs="Times New Roman"/>
          <w:sz w:val="24"/>
          <w:szCs w:val="24"/>
        </w:rPr>
        <w:t xml:space="preserve"> use and switch off when not in use</w:t>
      </w:r>
      <w:r w:rsidR="00A13452">
        <w:rPr>
          <w:rFonts w:ascii="Times New Roman" w:hAnsi="Times New Roman" w:cs="Times New Roman"/>
          <w:sz w:val="24"/>
          <w:szCs w:val="24"/>
        </w:rPr>
        <w:t xml:space="preserve">. </w:t>
      </w:r>
    </w:p>
    <w:p w14:paraId="1F2D3764" w14:textId="5A8CF6DA" w:rsidR="008D0D2F" w:rsidRPr="00B37527" w:rsidRDefault="008D0D2F" w:rsidP="00560963">
      <w:pPr>
        <w:pStyle w:val="Heading3"/>
        <w:numPr>
          <w:ilvl w:val="2"/>
          <w:numId w:val="39"/>
        </w:numPr>
        <w:spacing w:after="240"/>
        <w:rPr>
          <w:rFonts w:ascii="Times New Roman" w:hAnsi="Times New Roman" w:cs="Times New Roman"/>
          <w:b/>
          <w:bCs/>
          <w:color w:val="auto"/>
          <w:u w:val="single"/>
        </w:rPr>
      </w:pPr>
      <w:bookmarkStart w:id="12" w:name="_Toc31314691"/>
      <w:r w:rsidRPr="00B37527">
        <w:rPr>
          <w:rFonts w:ascii="Times New Roman" w:hAnsi="Times New Roman" w:cs="Times New Roman"/>
          <w:b/>
          <w:bCs/>
          <w:color w:val="auto"/>
          <w:u w:val="single"/>
        </w:rPr>
        <w:t>Second Order Effect</w:t>
      </w:r>
      <w:r w:rsidR="00B37527" w:rsidRPr="00B37527">
        <w:rPr>
          <w:rFonts w:ascii="Times New Roman" w:hAnsi="Times New Roman" w:cs="Times New Roman"/>
          <w:b/>
          <w:bCs/>
          <w:color w:val="auto"/>
          <w:u w:val="single"/>
        </w:rPr>
        <w:t>s</w:t>
      </w:r>
      <w:bookmarkEnd w:id="12"/>
    </w:p>
    <w:p w14:paraId="24B2CA80" w14:textId="77777777" w:rsidR="008D0D2F" w:rsidRPr="007F090D" w:rsidRDefault="008D0D2F" w:rsidP="00FF2AAC">
      <w:pPr>
        <w:pStyle w:val="ListParagraph"/>
        <w:numPr>
          <w:ilvl w:val="0"/>
          <w:numId w:val="19"/>
        </w:numPr>
        <w:jc w:val="both"/>
        <w:rPr>
          <w:rFonts w:ascii="Times New Roman" w:hAnsi="Times New Roman" w:cs="Times New Roman"/>
          <w:sz w:val="24"/>
          <w:szCs w:val="24"/>
        </w:rPr>
      </w:pPr>
      <w:r w:rsidRPr="007F090D">
        <w:rPr>
          <w:rFonts w:ascii="Times New Roman" w:hAnsi="Times New Roman" w:cs="Times New Roman"/>
          <w:sz w:val="24"/>
          <w:szCs w:val="24"/>
        </w:rPr>
        <w:t>Consequence due to substitution - Customer completing electronic permission form instead of paper form printed from website</w:t>
      </w:r>
    </w:p>
    <w:p w14:paraId="7A0F5BCD" w14:textId="761989D8" w:rsidR="008D0D2F" w:rsidRPr="007F090D" w:rsidRDefault="00A13452" w:rsidP="00FF2AAC">
      <w:pPr>
        <w:pStyle w:val="ListParagraph"/>
        <w:numPr>
          <w:ilvl w:val="0"/>
          <w:numId w:val="19"/>
        </w:numPr>
        <w:jc w:val="both"/>
        <w:rPr>
          <w:rFonts w:ascii="Times New Roman" w:hAnsi="Times New Roman" w:cs="Times New Roman"/>
          <w:sz w:val="24"/>
          <w:szCs w:val="24"/>
        </w:rPr>
      </w:pPr>
      <w:r>
        <w:rPr>
          <w:rFonts w:ascii="Times New Roman" w:hAnsi="Times New Roman" w:cs="Times New Roman"/>
          <w:color w:val="1C1D1E"/>
          <w:sz w:val="24"/>
          <w:szCs w:val="24"/>
          <w:shd w:val="clear" w:color="auto" w:fill="FFFFFF"/>
        </w:rPr>
        <w:t>P</w:t>
      </w:r>
      <w:r w:rsidR="008D0D2F" w:rsidRPr="007F090D">
        <w:rPr>
          <w:rFonts w:ascii="Times New Roman" w:hAnsi="Times New Roman" w:cs="Times New Roman"/>
          <w:color w:val="1C1D1E"/>
          <w:sz w:val="24"/>
          <w:szCs w:val="24"/>
          <w:shd w:val="clear" w:color="auto" w:fill="FFFFFF"/>
        </w:rPr>
        <w:t>rocess transformation – Fewer car-based visits to the company to find information or purchase items but more packaging</w:t>
      </w:r>
    </w:p>
    <w:p w14:paraId="3A41B65E" w14:textId="689444FA" w:rsidR="008D0D2F" w:rsidRPr="00B37527" w:rsidRDefault="008D0D2F" w:rsidP="00560963">
      <w:pPr>
        <w:pStyle w:val="Heading3"/>
        <w:numPr>
          <w:ilvl w:val="2"/>
          <w:numId w:val="39"/>
        </w:numPr>
        <w:spacing w:after="240"/>
        <w:rPr>
          <w:rFonts w:ascii="Times New Roman" w:hAnsi="Times New Roman" w:cs="Times New Roman"/>
          <w:b/>
          <w:bCs/>
          <w:color w:val="auto"/>
          <w:u w:val="single"/>
        </w:rPr>
      </w:pPr>
      <w:bookmarkStart w:id="13" w:name="_Toc31314692"/>
      <w:r w:rsidRPr="00B37527">
        <w:rPr>
          <w:rFonts w:ascii="Times New Roman" w:hAnsi="Times New Roman" w:cs="Times New Roman"/>
          <w:b/>
          <w:bCs/>
          <w:color w:val="auto"/>
          <w:u w:val="single"/>
        </w:rPr>
        <w:t>Third Order Effects</w:t>
      </w:r>
      <w:bookmarkEnd w:id="13"/>
    </w:p>
    <w:p w14:paraId="05FE0766" w14:textId="0A4197DF" w:rsidR="008D0D2F" w:rsidRPr="00FE2891" w:rsidRDefault="008D0D2F" w:rsidP="00FF2AAC">
      <w:pPr>
        <w:jc w:val="both"/>
        <w:rPr>
          <w:rFonts w:ascii="Times New Roman" w:hAnsi="Times New Roman" w:cs="Times New Roman"/>
          <w:color w:val="1C1D1E"/>
          <w:sz w:val="24"/>
          <w:szCs w:val="24"/>
          <w:shd w:val="clear" w:color="auto" w:fill="FFFFFF"/>
        </w:rPr>
      </w:pPr>
      <w:r w:rsidRPr="00FE2891">
        <w:rPr>
          <w:rFonts w:ascii="Times New Roman" w:hAnsi="Times New Roman" w:cs="Times New Roman"/>
          <w:sz w:val="24"/>
          <w:szCs w:val="24"/>
        </w:rPr>
        <w:t>Difficult to predict and quantify as efficiency gains from customers using the website may be counterbalanced by the reaction of consumers through a rebound effect</w:t>
      </w:r>
      <w:r w:rsidR="008F3090" w:rsidRPr="00FE2891">
        <w:rPr>
          <w:rFonts w:ascii="Times New Roman" w:hAnsi="Times New Roman" w:cs="Times New Roman"/>
          <w:sz w:val="24"/>
          <w:szCs w:val="24"/>
        </w:rPr>
        <w:t xml:space="preserve"> </w:t>
      </w:r>
      <w:sdt>
        <w:sdtPr>
          <w:rPr>
            <w:rFonts w:ascii="Times New Roman" w:hAnsi="Times New Roman" w:cs="Times New Roman"/>
            <w:sz w:val="24"/>
            <w:szCs w:val="24"/>
          </w:rPr>
          <w:id w:val="-2112889854"/>
          <w:citation/>
        </w:sdtPr>
        <w:sdtContent>
          <w:r w:rsidR="008F3090" w:rsidRPr="00FE2891">
            <w:rPr>
              <w:rFonts w:ascii="Times New Roman" w:hAnsi="Times New Roman" w:cs="Times New Roman"/>
              <w:sz w:val="24"/>
              <w:szCs w:val="24"/>
            </w:rPr>
            <w:fldChar w:fldCharType="begin"/>
          </w:r>
          <w:r w:rsidR="008F3090" w:rsidRPr="00FE2891">
            <w:rPr>
              <w:rFonts w:ascii="Times New Roman" w:hAnsi="Times New Roman" w:cs="Times New Roman"/>
              <w:sz w:val="24"/>
              <w:szCs w:val="24"/>
            </w:rPr>
            <w:instrText xml:space="preserve"> CITATION Eri10 \l 2057 </w:instrText>
          </w:r>
          <w:r w:rsidR="008F3090" w:rsidRPr="00FE2891">
            <w:rPr>
              <w:rFonts w:ascii="Times New Roman" w:hAnsi="Times New Roman" w:cs="Times New Roman"/>
              <w:sz w:val="24"/>
              <w:szCs w:val="24"/>
            </w:rPr>
            <w:fldChar w:fldCharType="separate"/>
          </w:r>
          <w:r w:rsidR="001A6F76" w:rsidRPr="001A6F76">
            <w:rPr>
              <w:rFonts w:ascii="Times New Roman" w:hAnsi="Times New Roman" w:cs="Times New Roman"/>
              <w:noProof/>
              <w:sz w:val="24"/>
              <w:szCs w:val="24"/>
            </w:rPr>
            <w:t>[10]</w:t>
          </w:r>
          <w:r w:rsidR="008F3090" w:rsidRPr="00FE2891">
            <w:rPr>
              <w:rFonts w:ascii="Times New Roman" w:hAnsi="Times New Roman" w:cs="Times New Roman"/>
              <w:sz w:val="24"/>
              <w:szCs w:val="24"/>
            </w:rPr>
            <w:fldChar w:fldCharType="end"/>
          </w:r>
        </w:sdtContent>
      </w:sdt>
      <w:r w:rsidR="008F3090" w:rsidRPr="00FE2891">
        <w:rPr>
          <w:rFonts w:ascii="Times New Roman" w:hAnsi="Times New Roman" w:cs="Times New Roman"/>
          <w:sz w:val="24"/>
          <w:szCs w:val="24"/>
        </w:rPr>
        <w:t xml:space="preserve">. </w:t>
      </w:r>
    </w:p>
    <w:p w14:paraId="4CBAD0DA" w14:textId="2C361B6B" w:rsidR="00B7754C" w:rsidRPr="00B7754C" w:rsidRDefault="008D0D2F" w:rsidP="00FF2AAC">
      <w:pPr>
        <w:jc w:val="both"/>
        <w:rPr>
          <w:rFonts w:ascii="Times New Roman" w:hAnsi="Times New Roman" w:cs="Times New Roman"/>
          <w:sz w:val="24"/>
          <w:szCs w:val="24"/>
        </w:rPr>
      </w:pPr>
      <w:r w:rsidRPr="00FE2891">
        <w:rPr>
          <w:rFonts w:ascii="Times New Roman" w:hAnsi="Times New Roman" w:cs="Times New Roman"/>
          <w:color w:val="1C1D1E"/>
          <w:sz w:val="24"/>
          <w:szCs w:val="24"/>
          <w:shd w:val="clear" w:color="auto" w:fill="FFFFFF"/>
        </w:rPr>
        <w:t>For example</w:t>
      </w:r>
      <w:r w:rsidR="0072754B" w:rsidRPr="00FE2891">
        <w:rPr>
          <w:rFonts w:ascii="Times New Roman" w:hAnsi="Times New Roman" w:cs="Times New Roman"/>
          <w:color w:val="1C1D1E"/>
          <w:sz w:val="24"/>
          <w:szCs w:val="24"/>
          <w:shd w:val="clear" w:color="auto" w:fill="FFFFFF"/>
        </w:rPr>
        <w:t>,</w:t>
      </w:r>
      <w:r w:rsidRPr="00FE2891">
        <w:rPr>
          <w:rFonts w:ascii="Times New Roman" w:hAnsi="Times New Roman" w:cs="Times New Roman"/>
          <w:color w:val="1C1D1E"/>
          <w:sz w:val="24"/>
          <w:szCs w:val="24"/>
          <w:shd w:val="clear" w:color="auto" w:fill="FFFFFF"/>
        </w:rPr>
        <w:t xml:space="preserve"> if the website redesign project increases the efficiency of </w:t>
      </w:r>
      <w:r w:rsidR="00A13452">
        <w:rPr>
          <w:rFonts w:ascii="Times New Roman" w:hAnsi="Times New Roman" w:cs="Times New Roman"/>
          <w:color w:val="1C1D1E"/>
          <w:sz w:val="24"/>
          <w:szCs w:val="24"/>
          <w:shd w:val="clear" w:color="auto" w:fill="FFFFFF"/>
        </w:rPr>
        <w:t>BRD Sports</w:t>
      </w:r>
      <w:r w:rsidRPr="00FE2891">
        <w:rPr>
          <w:rFonts w:ascii="Times New Roman" w:hAnsi="Times New Roman" w:cs="Times New Roman"/>
          <w:color w:val="1C1D1E"/>
          <w:sz w:val="24"/>
          <w:szCs w:val="24"/>
          <w:shd w:val="clear" w:color="auto" w:fill="FFFFFF"/>
        </w:rPr>
        <w:t xml:space="preserve"> then the reduced costs may result in the company reducing prices of merchandise or services and increase demand. The project development could alter customer’s lifestyles</w:t>
      </w:r>
      <w:r w:rsidR="00D727EE" w:rsidRPr="00FE2891">
        <w:rPr>
          <w:rFonts w:ascii="Times New Roman" w:hAnsi="Times New Roman" w:cs="Times New Roman"/>
          <w:color w:val="1C1D1E"/>
          <w:sz w:val="24"/>
          <w:szCs w:val="24"/>
          <w:shd w:val="clear" w:color="auto" w:fill="FFFFFF"/>
        </w:rPr>
        <w:t xml:space="preserve"> </w:t>
      </w:r>
      <w:sdt>
        <w:sdtPr>
          <w:rPr>
            <w:rFonts w:ascii="Times New Roman" w:hAnsi="Times New Roman" w:cs="Times New Roman"/>
            <w:color w:val="1C1D1E"/>
            <w:sz w:val="24"/>
            <w:szCs w:val="24"/>
            <w:shd w:val="clear" w:color="auto" w:fill="FFFFFF"/>
          </w:rPr>
          <w:id w:val="396177017"/>
          <w:citation/>
        </w:sdtPr>
        <w:sdtContent>
          <w:r w:rsidR="00D727EE" w:rsidRPr="00FE2891">
            <w:rPr>
              <w:rFonts w:ascii="Times New Roman" w:hAnsi="Times New Roman" w:cs="Times New Roman"/>
              <w:color w:val="1C1D1E"/>
              <w:sz w:val="24"/>
              <w:szCs w:val="24"/>
              <w:shd w:val="clear" w:color="auto" w:fill="FFFFFF"/>
            </w:rPr>
            <w:fldChar w:fldCharType="begin"/>
          </w:r>
          <w:r w:rsidR="00D727EE" w:rsidRPr="00FE2891">
            <w:rPr>
              <w:rFonts w:ascii="Times New Roman" w:hAnsi="Times New Roman" w:cs="Times New Roman"/>
              <w:color w:val="1C1D1E"/>
              <w:sz w:val="24"/>
              <w:szCs w:val="24"/>
              <w:shd w:val="clear" w:color="auto" w:fill="FFFFFF"/>
            </w:rPr>
            <w:instrText xml:space="preserve"> CITATION Erd10 \l 2057 </w:instrText>
          </w:r>
          <w:r w:rsidR="00D727EE" w:rsidRPr="00FE2891">
            <w:rPr>
              <w:rFonts w:ascii="Times New Roman" w:hAnsi="Times New Roman" w:cs="Times New Roman"/>
              <w:color w:val="1C1D1E"/>
              <w:sz w:val="24"/>
              <w:szCs w:val="24"/>
              <w:shd w:val="clear" w:color="auto" w:fill="FFFFFF"/>
            </w:rPr>
            <w:fldChar w:fldCharType="separate"/>
          </w:r>
          <w:r w:rsidR="001A6F76" w:rsidRPr="001A6F76">
            <w:rPr>
              <w:rFonts w:ascii="Times New Roman" w:hAnsi="Times New Roman" w:cs="Times New Roman"/>
              <w:noProof/>
              <w:color w:val="1C1D1E"/>
              <w:sz w:val="24"/>
              <w:szCs w:val="24"/>
              <w:shd w:val="clear" w:color="auto" w:fill="FFFFFF"/>
            </w:rPr>
            <w:t>[11]</w:t>
          </w:r>
          <w:r w:rsidR="00D727EE" w:rsidRPr="00FE2891">
            <w:rPr>
              <w:rFonts w:ascii="Times New Roman" w:hAnsi="Times New Roman" w:cs="Times New Roman"/>
              <w:color w:val="1C1D1E"/>
              <w:sz w:val="24"/>
              <w:szCs w:val="24"/>
              <w:shd w:val="clear" w:color="auto" w:fill="FFFFFF"/>
            </w:rPr>
            <w:fldChar w:fldCharType="end"/>
          </w:r>
        </w:sdtContent>
      </w:sdt>
      <w:r w:rsidR="00D727EE" w:rsidRPr="00FE2891">
        <w:rPr>
          <w:rFonts w:ascii="Times New Roman" w:hAnsi="Times New Roman" w:cs="Times New Roman"/>
          <w:color w:val="1C1D1E"/>
          <w:sz w:val="24"/>
          <w:szCs w:val="24"/>
          <w:shd w:val="clear" w:color="auto" w:fill="FFFFFF"/>
        </w:rPr>
        <w:t xml:space="preserve"> </w:t>
      </w:r>
      <w:r w:rsidRPr="00FE2891">
        <w:rPr>
          <w:rFonts w:ascii="Times New Roman" w:hAnsi="Times New Roman" w:cs="Times New Roman"/>
          <w:color w:val="1C1D1E"/>
          <w:sz w:val="24"/>
          <w:szCs w:val="24"/>
          <w:shd w:val="clear" w:color="auto" w:fill="FFFFFF"/>
        </w:rPr>
        <w:t xml:space="preserve">for example if they don’t need to visit the company to find out information and book a course or buy </w:t>
      </w:r>
      <w:r w:rsidR="00842972" w:rsidRPr="00FE2891">
        <w:rPr>
          <w:rFonts w:ascii="Times New Roman" w:hAnsi="Times New Roman" w:cs="Times New Roman"/>
          <w:color w:val="1C1D1E"/>
          <w:sz w:val="24"/>
          <w:szCs w:val="24"/>
          <w:shd w:val="clear" w:color="auto" w:fill="FFFFFF"/>
        </w:rPr>
        <w:t>merchandise</w:t>
      </w:r>
      <w:r w:rsidRPr="00FE2891">
        <w:rPr>
          <w:rFonts w:ascii="Times New Roman" w:hAnsi="Times New Roman" w:cs="Times New Roman"/>
          <w:color w:val="1C1D1E"/>
          <w:sz w:val="24"/>
          <w:szCs w:val="24"/>
          <w:shd w:val="clear" w:color="auto" w:fill="FFFFFF"/>
        </w:rPr>
        <w:t xml:space="preserve"> then they may use the free time they have saved doing </w:t>
      </w:r>
      <w:r w:rsidR="00FE2891" w:rsidRPr="00FE2891">
        <w:rPr>
          <w:rFonts w:ascii="Times New Roman" w:hAnsi="Times New Roman" w:cs="Times New Roman"/>
          <w:color w:val="1C1D1E"/>
          <w:sz w:val="24"/>
          <w:szCs w:val="24"/>
          <w:shd w:val="clear" w:color="auto" w:fill="FFFFFF"/>
        </w:rPr>
        <w:t>activities</w:t>
      </w:r>
      <w:r w:rsidRPr="00FE2891">
        <w:rPr>
          <w:rFonts w:ascii="Times New Roman" w:hAnsi="Times New Roman" w:cs="Times New Roman"/>
          <w:color w:val="1C1D1E"/>
          <w:sz w:val="24"/>
          <w:szCs w:val="24"/>
          <w:shd w:val="clear" w:color="auto" w:fill="FFFFFF"/>
        </w:rPr>
        <w:t xml:space="preserve"> which use </w:t>
      </w:r>
      <w:r w:rsidR="00842972" w:rsidRPr="00FE2891">
        <w:rPr>
          <w:rFonts w:ascii="Times New Roman" w:hAnsi="Times New Roman" w:cs="Times New Roman"/>
          <w:color w:val="1C1D1E"/>
          <w:sz w:val="24"/>
          <w:szCs w:val="24"/>
          <w:shd w:val="clear" w:color="auto" w:fill="FFFFFF"/>
        </w:rPr>
        <w:t>energy</w:t>
      </w:r>
      <w:r w:rsidR="000D1D69" w:rsidRPr="00FE2891">
        <w:rPr>
          <w:rFonts w:ascii="Times New Roman" w:hAnsi="Times New Roman" w:cs="Times New Roman"/>
          <w:color w:val="1C1D1E"/>
          <w:sz w:val="24"/>
          <w:szCs w:val="24"/>
          <w:shd w:val="clear" w:color="auto" w:fill="FFFFFF"/>
        </w:rPr>
        <w:t xml:space="preserve"> a</w:t>
      </w:r>
      <w:r w:rsidR="00842972" w:rsidRPr="00FE2891">
        <w:rPr>
          <w:rFonts w:ascii="Times New Roman" w:hAnsi="Times New Roman" w:cs="Times New Roman"/>
          <w:color w:val="1C1D1E"/>
          <w:sz w:val="24"/>
          <w:szCs w:val="24"/>
          <w:shd w:val="clear" w:color="auto" w:fill="FFFFFF"/>
        </w:rPr>
        <w:t>nd</w:t>
      </w:r>
      <w:r w:rsidRPr="00FE2891">
        <w:rPr>
          <w:rFonts w:ascii="Times New Roman" w:hAnsi="Times New Roman" w:cs="Times New Roman"/>
          <w:color w:val="1C1D1E"/>
          <w:sz w:val="24"/>
          <w:szCs w:val="24"/>
          <w:shd w:val="clear" w:color="auto" w:fill="FFFFFF"/>
        </w:rPr>
        <w:t xml:space="preserve"> impact </w:t>
      </w:r>
      <w:r w:rsidR="006D1DB0">
        <w:rPr>
          <w:rFonts w:ascii="Times New Roman" w:hAnsi="Times New Roman" w:cs="Times New Roman"/>
          <w:color w:val="1C1D1E"/>
          <w:sz w:val="24"/>
          <w:szCs w:val="24"/>
          <w:shd w:val="clear" w:color="auto" w:fill="FFFFFF"/>
        </w:rPr>
        <w:t xml:space="preserve">negatively </w:t>
      </w:r>
      <w:r w:rsidRPr="00FE2891">
        <w:rPr>
          <w:rFonts w:ascii="Times New Roman" w:hAnsi="Times New Roman" w:cs="Times New Roman"/>
          <w:color w:val="1C1D1E"/>
          <w:sz w:val="24"/>
          <w:szCs w:val="24"/>
          <w:shd w:val="clear" w:color="auto" w:fill="FFFFFF"/>
        </w:rPr>
        <w:t xml:space="preserve">on </w:t>
      </w:r>
      <w:r w:rsidR="006D1DB0">
        <w:rPr>
          <w:rFonts w:ascii="Times New Roman" w:hAnsi="Times New Roman" w:cs="Times New Roman"/>
          <w:color w:val="1C1D1E"/>
          <w:sz w:val="24"/>
          <w:szCs w:val="24"/>
          <w:shd w:val="clear" w:color="auto" w:fill="FFFFFF"/>
        </w:rPr>
        <w:t xml:space="preserve">the </w:t>
      </w:r>
      <w:r w:rsidRPr="00FE2891">
        <w:rPr>
          <w:rFonts w:ascii="Times New Roman" w:hAnsi="Times New Roman" w:cs="Times New Roman"/>
          <w:color w:val="1C1D1E"/>
          <w:sz w:val="24"/>
          <w:szCs w:val="24"/>
          <w:shd w:val="clear" w:color="auto" w:fill="FFFFFF"/>
        </w:rPr>
        <w:t>environment.</w:t>
      </w:r>
    </w:p>
    <w:p w14:paraId="6551B720" w14:textId="43799254" w:rsidR="008F1798" w:rsidRPr="003F1FAE" w:rsidRDefault="00036E4A" w:rsidP="00FF2AAC">
      <w:pPr>
        <w:jc w:val="both"/>
        <w:rPr>
          <w:rFonts w:ascii="Times New Roman" w:hAnsi="Times New Roman" w:cs="Times New Roman"/>
          <w:color w:val="111111"/>
          <w:sz w:val="24"/>
          <w:szCs w:val="24"/>
          <w:shd w:val="clear" w:color="auto" w:fill="FFFFFF"/>
        </w:rPr>
      </w:pPr>
      <w:r w:rsidRPr="003F1FAE">
        <w:rPr>
          <w:rFonts w:ascii="Times New Roman" w:hAnsi="Times New Roman" w:cs="Times New Roman"/>
          <w:sz w:val="24"/>
          <w:szCs w:val="24"/>
        </w:rPr>
        <w:t>In General</w:t>
      </w:r>
      <w:r w:rsidR="00C86048" w:rsidRPr="003F1FAE">
        <w:rPr>
          <w:rFonts w:ascii="Times New Roman" w:hAnsi="Times New Roman" w:cs="Times New Roman"/>
          <w:sz w:val="24"/>
          <w:szCs w:val="24"/>
        </w:rPr>
        <w:t xml:space="preserve">, the first-order impacts are negative, whilst the second and third order impacts can be positive or negative. However, the results of studies vary depending on the extent which the rebound effect is </w:t>
      </w:r>
      <w:r w:rsidR="00B11183">
        <w:rPr>
          <w:rFonts w:ascii="Times New Roman" w:hAnsi="Times New Roman" w:cs="Times New Roman"/>
          <w:sz w:val="24"/>
          <w:szCs w:val="24"/>
        </w:rPr>
        <w:t>considered</w:t>
      </w:r>
      <w:r w:rsidR="00D9586E" w:rsidRPr="003F1FAE">
        <w:rPr>
          <w:rFonts w:ascii="Times New Roman" w:hAnsi="Times New Roman" w:cs="Times New Roman"/>
          <w:sz w:val="24"/>
          <w:szCs w:val="24"/>
        </w:rPr>
        <w:t xml:space="preserve"> </w:t>
      </w:r>
      <w:sdt>
        <w:sdtPr>
          <w:rPr>
            <w:rFonts w:ascii="Times New Roman" w:hAnsi="Times New Roman" w:cs="Times New Roman"/>
            <w:sz w:val="24"/>
            <w:szCs w:val="24"/>
          </w:rPr>
          <w:id w:val="1707979225"/>
          <w:citation/>
        </w:sdtPr>
        <w:sdtContent>
          <w:r w:rsidR="00D9586E" w:rsidRPr="003F1FAE">
            <w:rPr>
              <w:rFonts w:ascii="Times New Roman" w:hAnsi="Times New Roman" w:cs="Times New Roman"/>
              <w:sz w:val="24"/>
              <w:szCs w:val="24"/>
            </w:rPr>
            <w:fldChar w:fldCharType="begin"/>
          </w:r>
          <w:r w:rsidR="00D9586E" w:rsidRPr="003F1FAE">
            <w:rPr>
              <w:rFonts w:ascii="Times New Roman" w:hAnsi="Times New Roman" w:cs="Times New Roman"/>
              <w:sz w:val="24"/>
              <w:szCs w:val="24"/>
            </w:rPr>
            <w:instrText xml:space="preserve"> CITATION MBö14 \l 2057 </w:instrText>
          </w:r>
          <w:r w:rsidR="00D9586E" w:rsidRPr="003F1FAE">
            <w:rPr>
              <w:rFonts w:ascii="Times New Roman" w:hAnsi="Times New Roman" w:cs="Times New Roman"/>
              <w:sz w:val="24"/>
              <w:szCs w:val="24"/>
            </w:rPr>
            <w:fldChar w:fldCharType="separate"/>
          </w:r>
          <w:r w:rsidR="001A6F76" w:rsidRPr="001A6F76">
            <w:rPr>
              <w:rFonts w:ascii="Times New Roman" w:hAnsi="Times New Roman" w:cs="Times New Roman"/>
              <w:noProof/>
              <w:sz w:val="24"/>
              <w:szCs w:val="24"/>
            </w:rPr>
            <w:t>[12]</w:t>
          </w:r>
          <w:r w:rsidR="00D9586E" w:rsidRPr="003F1FAE">
            <w:rPr>
              <w:rFonts w:ascii="Times New Roman" w:hAnsi="Times New Roman" w:cs="Times New Roman"/>
              <w:sz w:val="24"/>
              <w:szCs w:val="24"/>
            </w:rPr>
            <w:fldChar w:fldCharType="end"/>
          </w:r>
        </w:sdtContent>
      </w:sdt>
      <w:r w:rsidR="00C86048" w:rsidRPr="003F1FAE">
        <w:rPr>
          <w:rFonts w:ascii="Times New Roman" w:hAnsi="Times New Roman" w:cs="Times New Roman"/>
          <w:sz w:val="24"/>
          <w:szCs w:val="24"/>
        </w:rPr>
        <w:t xml:space="preserve">. </w:t>
      </w:r>
    </w:p>
    <w:p w14:paraId="0AEB27D0" w14:textId="71E7EDEC" w:rsidR="008F1798" w:rsidRPr="003F1FAE" w:rsidRDefault="00036E4A" w:rsidP="00FF2AAC">
      <w:pPr>
        <w:jc w:val="both"/>
        <w:rPr>
          <w:rFonts w:ascii="Times New Roman" w:hAnsi="Times New Roman" w:cs="Times New Roman"/>
          <w:color w:val="111111"/>
          <w:sz w:val="24"/>
          <w:szCs w:val="24"/>
          <w:shd w:val="clear" w:color="auto" w:fill="FFFFFF"/>
        </w:rPr>
      </w:pPr>
      <w:r w:rsidRPr="003F1FAE">
        <w:rPr>
          <w:rFonts w:ascii="Times New Roman" w:hAnsi="Times New Roman" w:cs="Times New Roman"/>
          <w:color w:val="111111"/>
          <w:sz w:val="24"/>
          <w:szCs w:val="24"/>
          <w:shd w:val="clear" w:color="auto" w:fill="FFFFFF"/>
        </w:rPr>
        <w:t>The first order impacts on the environment, such as energy consumption caused by the production and use of computers including pollution risks from the disposal of electronic waste, tend to be set off against the benefits of seco</w:t>
      </w:r>
      <w:r w:rsidR="00627702" w:rsidRPr="003F1FAE">
        <w:rPr>
          <w:rFonts w:ascii="Times New Roman" w:hAnsi="Times New Roman" w:cs="Times New Roman"/>
          <w:color w:val="111111"/>
          <w:sz w:val="24"/>
          <w:szCs w:val="24"/>
          <w:shd w:val="clear" w:color="auto" w:fill="FFFFFF"/>
        </w:rPr>
        <w:t xml:space="preserve">nd order effects. </w:t>
      </w:r>
      <w:r w:rsidR="008F1798" w:rsidRPr="003F1FAE">
        <w:rPr>
          <w:rFonts w:ascii="Times New Roman" w:hAnsi="Times New Roman" w:cs="Times New Roman"/>
          <w:color w:val="111111"/>
          <w:sz w:val="24"/>
          <w:szCs w:val="24"/>
          <w:shd w:val="clear" w:color="auto" w:fill="FFFFFF"/>
        </w:rPr>
        <w:t>Studies on second order effects tend to focus on ICT that produces environmentally positive results and ignores</w:t>
      </w:r>
      <w:r w:rsidR="00D12C52" w:rsidRPr="003F1FAE">
        <w:rPr>
          <w:rFonts w:ascii="Times New Roman" w:hAnsi="Times New Roman" w:cs="Times New Roman"/>
          <w:color w:val="111111"/>
          <w:sz w:val="24"/>
          <w:szCs w:val="24"/>
          <w:shd w:val="clear" w:color="auto" w:fill="FFFFFF"/>
        </w:rPr>
        <w:t xml:space="preserve"> the impact of first and third order</w:t>
      </w:r>
      <w:r w:rsidR="003F1FAE">
        <w:rPr>
          <w:rFonts w:ascii="Times New Roman" w:hAnsi="Times New Roman" w:cs="Times New Roman"/>
          <w:color w:val="111111"/>
          <w:sz w:val="24"/>
          <w:szCs w:val="24"/>
          <w:shd w:val="clear" w:color="auto" w:fill="FFFFFF"/>
        </w:rPr>
        <w:t xml:space="preserve"> </w:t>
      </w:r>
      <w:sdt>
        <w:sdtPr>
          <w:rPr>
            <w:rFonts w:ascii="Times New Roman" w:hAnsi="Times New Roman" w:cs="Times New Roman"/>
            <w:color w:val="111111"/>
            <w:sz w:val="24"/>
            <w:szCs w:val="24"/>
            <w:shd w:val="clear" w:color="auto" w:fill="FFFFFF"/>
          </w:rPr>
          <w:id w:val="1004478173"/>
          <w:citation/>
        </w:sdtPr>
        <w:sdtContent>
          <w:r w:rsidR="003F1FAE">
            <w:rPr>
              <w:rFonts w:ascii="Times New Roman" w:hAnsi="Times New Roman" w:cs="Times New Roman"/>
              <w:color w:val="111111"/>
              <w:sz w:val="24"/>
              <w:szCs w:val="24"/>
              <w:shd w:val="clear" w:color="auto" w:fill="FFFFFF"/>
            </w:rPr>
            <w:fldChar w:fldCharType="begin"/>
          </w:r>
          <w:r w:rsidR="00CC2672">
            <w:rPr>
              <w:rFonts w:ascii="Times New Roman" w:hAnsi="Times New Roman" w:cs="Times New Roman"/>
              <w:color w:val="111111"/>
              <w:sz w:val="24"/>
              <w:szCs w:val="24"/>
              <w:shd w:val="clear" w:color="auto" w:fill="FFFFFF"/>
            </w:rPr>
            <w:instrText xml:space="preserve">CITATION Erd10 \l 2057 </w:instrText>
          </w:r>
          <w:r w:rsidR="003F1FAE">
            <w:rPr>
              <w:rFonts w:ascii="Times New Roman" w:hAnsi="Times New Roman" w:cs="Times New Roman"/>
              <w:color w:val="111111"/>
              <w:sz w:val="24"/>
              <w:szCs w:val="24"/>
              <w:shd w:val="clear" w:color="auto" w:fill="FFFFFF"/>
            </w:rPr>
            <w:fldChar w:fldCharType="separate"/>
          </w:r>
          <w:r w:rsidR="001A6F76" w:rsidRPr="001A6F76">
            <w:rPr>
              <w:rFonts w:ascii="Times New Roman" w:hAnsi="Times New Roman" w:cs="Times New Roman"/>
              <w:noProof/>
              <w:color w:val="111111"/>
              <w:sz w:val="24"/>
              <w:szCs w:val="24"/>
              <w:shd w:val="clear" w:color="auto" w:fill="FFFFFF"/>
            </w:rPr>
            <w:t>[11]</w:t>
          </w:r>
          <w:r w:rsidR="003F1FAE">
            <w:rPr>
              <w:rFonts w:ascii="Times New Roman" w:hAnsi="Times New Roman" w:cs="Times New Roman"/>
              <w:color w:val="111111"/>
              <w:sz w:val="24"/>
              <w:szCs w:val="24"/>
              <w:shd w:val="clear" w:color="auto" w:fill="FFFFFF"/>
            </w:rPr>
            <w:fldChar w:fldCharType="end"/>
          </w:r>
        </w:sdtContent>
      </w:sdt>
      <w:r w:rsidR="00D12C52" w:rsidRPr="003F1FAE">
        <w:rPr>
          <w:rFonts w:ascii="Times New Roman" w:hAnsi="Times New Roman" w:cs="Times New Roman"/>
          <w:color w:val="111111"/>
          <w:sz w:val="24"/>
          <w:szCs w:val="24"/>
          <w:shd w:val="clear" w:color="auto" w:fill="FFFFFF"/>
        </w:rPr>
        <w:t>.</w:t>
      </w:r>
    </w:p>
    <w:p w14:paraId="10C9DD87" w14:textId="3859B9E4" w:rsidR="00FF7B6C" w:rsidRPr="00863C11" w:rsidRDefault="00627702" w:rsidP="00863C11">
      <w:pPr>
        <w:jc w:val="both"/>
        <w:rPr>
          <w:rFonts w:ascii="Times New Roman" w:hAnsi="Times New Roman" w:cs="Times New Roman"/>
          <w:color w:val="111111"/>
          <w:sz w:val="24"/>
          <w:szCs w:val="24"/>
          <w:shd w:val="clear" w:color="auto" w:fill="FFFFFF"/>
        </w:rPr>
      </w:pPr>
      <w:r w:rsidRPr="003F1FAE">
        <w:rPr>
          <w:rFonts w:ascii="Times New Roman" w:hAnsi="Times New Roman" w:cs="Times New Roman"/>
          <w:color w:val="111111"/>
          <w:sz w:val="24"/>
          <w:szCs w:val="24"/>
          <w:shd w:val="clear" w:color="auto" w:fill="FFFFFF"/>
        </w:rPr>
        <w:lastRenderedPageBreak/>
        <w:t xml:space="preserve">The </w:t>
      </w:r>
      <w:r w:rsidR="00036E4A" w:rsidRPr="003F1FAE">
        <w:rPr>
          <w:rFonts w:ascii="Times New Roman" w:hAnsi="Times New Roman" w:cs="Times New Roman"/>
          <w:color w:val="111111"/>
          <w:sz w:val="24"/>
          <w:szCs w:val="24"/>
          <w:shd w:val="clear" w:color="auto" w:fill="FFFFFF"/>
        </w:rPr>
        <w:t>b</w:t>
      </w:r>
      <w:r w:rsidRPr="003F1FAE">
        <w:rPr>
          <w:rFonts w:ascii="Times New Roman" w:hAnsi="Times New Roman" w:cs="Times New Roman"/>
          <w:color w:val="111111"/>
          <w:sz w:val="24"/>
          <w:szCs w:val="24"/>
          <w:shd w:val="clear" w:color="auto" w:fill="FFFFFF"/>
        </w:rPr>
        <w:t>enefits from second order impact</w:t>
      </w:r>
      <w:r w:rsidR="00036E4A" w:rsidRPr="003F1FAE">
        <w:rPr>
          <w:rFonts w:ascii="Times New Roman" w:hAnsi="Times New Roman" w:cs="Times New Roman"/>
          <w:color w:val="111111"/>
          <w:sz w:val="24"/>
          <w:szCs w:val="24"/>
          <w:shd w:val="clear" w:color="auto" w:fill="FFFFFF"/>
        </w:rPr>
        <w:t xml:space="preserve">s can be </w:t>
      </w:r>
      <w:r w:rsidRPr="003F1FAE">
        <w:rPr>
          <w:rFonts w:ascii="Times New Roman" w:hAnsi="Times New Roman" w:cs="Times New Roman"/>
          <w:color w:val="111111"/>
          <w:sz w:val="24"/>
          <w:szCs w:val="24"/>
          <w:shd w:val="clear" w:color="auto" w:fill="FFFFFF"/>
        </w:rPr>
        <w:t xml:space="preserve">huge and can considerably </w:t>
      </w:r>
      <w:r w:rsidR="00A00E73" w:rsidRPr="003F1FAE">
        <w:rPr>
          <w:rFonts w:ascii="Times New Roman" w:hAnsi="Times New Roman" w:cs="Times New Roman"/>
          <w:color w:val="111111"/>
          <w:sz w:val="24"/>
          <w:szCs w:val="24"/>
          <w:shd w:val="clear" w:color="auto" w:fill="FFFFFF"/>
        </w:rPr>
        <w:t xml:space="preserve">eclipse the first order impacts, however, </w:t>
      </w:r>
      <w:r w:rsidR="003F324B" w:rsidRPr="003F1FAE">
        <w:rPr>
          <w:rFonts w:ascii="Times New Roman" w:hAnsi="Times New Roman" w:cs="Times New Roman"/>
          <w:color w:val="111111"/>
          <w:sz w:val="24"/>
          <w:szCs w:val="24"/>
          <w:shd w:val="clear" w:color="auto" w:fill="FFFFFF"/>
        </w:rPr>
        <w:t xml:space="preserve">third order effects such as </w:t>
      </w:r>
      <w:r w:rsidR="00A00E73" w:rsidRPr="003F1FAE">
        <w:rPr>
          <w:rFonts w:ascii="Times New Roman" w:hAnsi="Times New Roman" w:cs="Times New Roman"/>
          <w:color w:val="111111"/>
          <w:sz w:val="24"/>
          <w:szCs w:val="24"/>
          <w:shd w:val="clear" w:color="auto" w:fill="FFFFFF"/>
        </w:rPr>
        <w:t xml:space="preserve">changes in demand </w:t>
      </w:r>
      <w:r w:rsidR="003F324B" w:rsidRPr="003F1FAE">
        <w:rPr>
          <w:rFonts w:ascii="Times New Roman" w:hAnsi="Times New Roman" w:cs="Times New Roman"/>
          <w:color w:val="111111"/>
          <w:sz w:val="24"/>
          <w:szCs w:val="24"/>
          <w:shd w:val="clear" w:color="auto" w:fill="FFFFFF"/>
        </w:rPr>
        <w:t xml:space="preserve">for ICT to reduce energy consumption together with other efficient services such as productivity or labour can counterbalance these gains. A high rebound effect can cause environment-driven projects to fail to achieve their objectives. </w:t>
      </w:r>
      <w:r w:rsidR="008F1798" w:rsidRPr="003F1FAE">
        <w:rPr>
          <w:rFonts w:ascii="Times New Roman" w:hAnsi="Times New Roman" w:cs="Times New Roman"/>
          <w:color w:val="111111"/>
          <w:sz w:val="24"/>
          <w:szCs w:val="24"/>
          <w:shd w:val="clear" w:color="auto" w:fill="FFFFFF"/>
        </w:rPr>
        <w:t xml:space="preserve">The results of the sustainability of ICT varies with different studies depending to what extent any rebound effects have been taken into consideration </w:t>
      </w:r>
      <w:sdt>
        <w:sdtPr>
          <w:rPr>
            <w:rFonts w:ascii="Times New Roman" w:hAnsi="Times New Roman" w:cs="Times New Roman"/>
            <w:color w:val="111111"/>
            <w:sz w:val="24"/>
            <w:szCs w:val="24"/>
            <w:shd w:val="clear" w:color="auto" w:fill="FFFFFF"/>
          </w:rPr>
          <w:id w:val="1298328165"/>
          <w:citation/>
        </w:sdtPr>
        <w:sdtContent>
          <w:r w:rsidR="003F1FAE">
            <w:rPr>
              <w:rFonts w:ascii="Times New Roman" w:hAnsi="Times New Roman" w:cs="Times New Roman"/>
              <w:color w:val="111111"/>
              <w:sz w:val="24"/>
              <w:szCs w:val="24"/>
              <w:shd w:val="clear" w:color="auto" w:fill="FFFFFF"/>
            </w:rPr>
            <w:fldChar w:fldCharType="begin"/>
          </w:r>
          <w:r w:rsidR="00CC2672">
            <w:rPr>
              <w:rFonts w:ascii="Times New Roman" w:hAnsi="Times New Roman" w:cs="Times New Roman"/>
              <w:color w:val="111111"/>
              <w:sz w:val="24"/>
              <w:szCs w:val="24"/>
              <w:shd w:val="clear" w:color="auto" w:fill="FFFFFF"/>
            </w:rPr>
            <w:instrText xml:space="preserve">CITATION Erd10 \l 2057 </w:instrText>
          </w:r>
          <w:r w:rsidR="003F1FAE">
            <w:rPr>
              <w:rFonts w:ascii="Times New Roman" w:hAnsi="Times New Roman" w:cs="Times New Roman"/>
              <w:color w:val="111111"/>
              <w:sz w:val="24"/>
              <w:szCs w:val="24"/>
              <w:shd w:val="clear" w:color="auto" w:fill="FFFFFF"/>
            </w:rPr>
            <w:fldChar w:fldCharType="separate"/>
          </w:r>
          <w:r w:rsidR="001A6F76" w:rsidRPr="001A6F76">
            <w:rPr>
              <w:rFonts w:ascii="Times New Roman" w:hAnsi="Times New Roman" w:cs="Times New Roman"/>
              <w:noProof/>
              <w:color w:val="111111"/>
              <w:sz w:val="24"/>
              <w:szCs w:val="24"/>
              <w:shd w:val="clear" w:color="auto" w:fill="FFFFFF"/>
            </w:rPr>
            <w:t>[11]</w:t>
          </w:r>
          <w:r w:rsidR="003F1FAE">
            <w:rPr>
              <w:rFonts w:ascii="Times New Roman" w:hAnsi="Times New Roman" w:cs="Times New Roman"/>
              <w:color w:val="111111"/>
              <w:sz w:val="24"/>
              <w:szCs w:val="24"/>
              <w:shd w:val="clear" w:color="auto" w:fill="FFFFFF"/>
            </w:rPr>
            <w:fldChar w:fldCharType="end"/>
          </w:r>
        </w:sdtContent>
      </w:sdt>
      <w:r w:rsidR="003F1FAE">
        <w:rPr>
          <w:rFonts w:ascii="Times New Roman" w:hAnsi="Times New Roman" w:cs="Times New Roman"/>
          <w:color w:val="111111"/>
          <w:sz w:val="24"/>
          <w:szCs w:val="24"/>
          <w:shd w:val="clear" w:color="auto" w:fill="FFFFFF"/>
        </w:rPr>
        <w:t>.</w:t>
      </w:r>
    </w:p>
    <w:p w14:paraId="5B8C75D1" w14:textId="78917871" w:rsidR="00A03F7E" w:rsidRPr="007F090D" w:rsidRDefault="00750D9F" w:rsidP="007F090D">
      <w:pPr>
        <w:jc w:val="both"/>
        <w:rPr>
          <w:rFonts w:ascii="Times New Roman" w:hAnsi="Times New Roman" w:cs="Times New Roman"/>
          <w:sz w:val="24"/>
          <w:szCs w:val="24"/>
        </w:rPr>
      </w:pPr>
      <w:r w:rsidRPr="0063476A">
        <w:rPr>
          <w:rFonts w:ascii="Times New Roman" w:hAnsi="Times New Roman" w:cs="Times New Roman"/>
          <w:noProof/>
          <w:sz w:val="24"/>
          <w:szCs w:val="24"/>
          <w:lang w:eastAsia="en-GB"/>
        </w:rPr>
        <w:t xml:space="preserve">The majority of evidence on the sustainability of ICT </w:t>
      </w:r>
      <w:r w:rsidR="00D12C52" w:rsidRPr="0063476A">
        <w:rPr>
          <w:rFonts w:ascii="Times New Roman" w:hAnsi="Times New Roman" w:cs="Times New Roman"/>
          <w:noProof/>
          <w:sz w:val="24"/>
          <w:szCs w:val="24"/>
          <w:lang w:eastAsia="en-GB"/>
        </w:rPr>
        <w:t xml:space="preserve"> </w:t>
      </w:r>
      <w:r w:rsidRPr="0063476A">
        <w:rPr>
          <w:rFonts w:ascii="Times New Roman" w:hAnsi="Times New Roman" w:cs="Times New Roman"/>
          <w:noProof/>
          <w:sz w:val="24"/>
          <w:szCs w:val="24"/>
          <w:lang w:eastAsia="en-GB"/>
        </w:rPr>
        <w:t>is positive but is is difficult to draw conclusions as the relationship is compex. Also technology is constantly developing and it is difficult to speculate accuarately on future technological  developments that have not yet occurred.</w:t>
      </w:r>
    </w:p>
    <w:p w14:paraId="4C00864F" w14:textId="7C916691" w:rsidR="005A0154" w:rsidRPr="00174B77" w:rsidRDefault="00FA298F" w:rsidP="00560963">
      <w:pPr>
        <w:pStyle w:val="Heading1"/>
        <w:numPr>
          <w:ilvl w:val="0"/>
          <w:numId w:val="39"/>
        </w:numPr>
        <w:spacing w:after="240"/>
        <w:rPr>
          <w:rFonts w:ascii="Times New Roman" w:hAnsi="Times New Roman" w:cs="Times New Roman"/>
          <w:color w:val="auto"/>
          <w:sz w:val="32"/>
          <w:szCs w:val="32"/>
          <w:u w:val="single"/>
        </w:rPr>
      </w:pPr>
      <w:bookmarkStart w:id="14" w:name="_Toc31314693"/>
      <w:r w:rsidRPr="00174B77">
        <w:rPr>
          <w:rFonts w:ascii="Times New Roman" w:hAnsi="Times New Roman" w:cs="Times New Roman"/>
          <w:color w:val="auto"/>
          <w:sz w:val="32"/>
          <w:szCs w:val="32"/>
          <w:u w:val="single"/>
        </w:rPr>
        <w:t>Ethical Issues for the Project</w:t>
      </w:r>
      <w:bookmarkEnd w:id="14"/>
    </w:p>
    <w:p w14:paraId="4B2D6342" w14:textId="4B072149" w:rsidR="00E03EF0" w:rsidRPr="0041526D" w:rsidRDefault="00B1396F" w:rsidP="00FF2AAC">
      <w:pPr>
        <w:jc w:val="both"/>
        <w:rPr>
          <w:rFonts w:ascii="Times New Roman" w:hAnsi="Times New Roman" w:cs="Times New Roman"/>
          <w:sz w:val="24"/>
          <w:szCs w:val="24"/>
        </w:rPr>
      </w:pPr>
      <w:r w:rsidRPr="0041526D">
        <w:rPr>
          <w:rFonts w:ascii="Times New Roman" w:hAnsi="Times New Roman" w:cs="Times New Roman"/>
          <w:sz w:val="24"/>
          <w:szCs w:val="24"/>
        </w:rPr>
        <w:t>Ethics answer moral questions with what is right or wrong. Therefore</w:t>
      </w:r>
      <w:r w:rsidR="00E03EF0" w:rsidRPr="0041526D">
        <w:rPr>
          <w:rFonts w:ascii="Times New Roman" w:hAnsi="Times New Roman" w:cs="Times New Roman"/>
          <w:sz w:val="24"/>
          <w:szCs w:val="24"/>
        </w:rPr>
        <w:t>, computer ethics is the moral principle that governs and regulates the use of computers.</w:t>
      </w:r>
    </w:p>
    <w:p w14:paraId="3989B856" w14:textId="7E8C6741" w:rsidR="0002322B" w:rsidRPr="0041526D" w:rsidRDefault="00E03EF0" w:rsidP="00FF2AAC">
      <w:pPr>
        <w:jc w:val="both"/>
        <w:rPr>
          <w:rFonts w:ascii="Times New Roman" w:hAnsi="Times New Roman" w:cs="Times New Roman"/>
          <w:sz w:val="24"/>
          <w:szCs w:val="24"/>
        </w:rPr>
      </w:pPr>
      <w:r w:rsidRPr="0041526D">
        <w:rPr>
          <w:rFonts w:ascii="Times New Roman" w:hAnsi="Times New Roman" w:cs="Times New Roman"/>
          <w:sz w:val="24"/>
          <w:szCs w:val="24"/>
        </w:rPr>
        <w:t>Computer ethics include privacy laws, patent and copy write, data protection and the effect of use of computers on society. Computer ethics constantly develop and advance to address issues created by new technology.</w:t>
      </w:r>
      <w:r w:rsidR="007C0BAF" w:rsidRPr="0041526D">
        <w:rPr>
          <w:rFonts w:ascii="Times New Roman" w:hAnsi="Times New Roman" w:cs="Times New Roman"/>
          <w:sz w:val="24"/>
          <w:szCs w:val="24"/>
        </w:rPr>
        <w:t xml:space="preserve"> </w:t>
      </w:r>
    </w:p>
    <w:p w14:paraId="3FE46D32" w14:textId="6D1AE5A3" w:rsidR="00E03EF0" w:rsidRPr="00DE037B" w:rsidRDefault="0002322B" w:rsidP="00FF2AAC">
      <w:pPr>
        <w:jc w:val="both"/>
        <w:rPr>
          <w:rFonts w:ascii="Times New Roman" w:hAnsi="Times New Roman" w:cs="Times New Roman"/>
          <w:sz w:val="24"/>
          <w:szCs w:val="24"/>
        </w:rPr>
      </w:pPr>
      <w:r w:rsidRPr="0041526D">
        <w:rPr>
          <w:rFonts w:ascii="Times New Roman" w:hAnsi="Times New Roman" w:cs="Times New Roman"/>
          <w:sz w:val="24"/>
          <w:szCs w:val="24"/>
        </w:rPr>
        <w:t xml:space="preserve">Computer professionals have a duty to their customers to ensure they solve the ICT problems of the customer. The licensing of a computer professional provides assurance that the person has the right qualifications and experience for the computing work. The professional body has a responsibility to enforce the standard and certification.  Members of the professional bodies are required to behave ethically with their customers and adhere to the computing code of ethics. Computer professionals re required to be honest regarding their computer capabilities and not accept a work contract for work they can’t do. </w:t>
      </w:r>
    </w:p>
    <w:p w14:paraId="393DE6AA" w14:textId="75A7BA28" w:rsidR="00611BBE" w:rsidRPr="00DE037B" w:rsidRDefault="00611BBE" w:rsidP="00FF2AAC">
      <w:pPr>
        <w:jc w:val="both"/>
        <w:rPr>
          <w:rFonts w:ascii="Times New Roman" w:hAnsi="Times New Roman" w:cs="Times New Roman"/>
          <w:sz w:val="24"/>
          <w:szCs w:val="24"/>
        </w:rPr>
      </w:pPr>
      <w:r w:rsidRPr="00DE037B">
        <w:rPr>
          <w:rFonts w:ascii="Times New Roman" w:hAnsi="Times New Roman" w:cs="Times New Roman"/>
          <w:sz w:val="24"/>
          <w:szCs w:val="24"/>
        </w:rPr>
        <w:t xml:space="preserve">The code of conduct definition is a set of regulatory policies of professional conduct that has been adopted accepted by the association </w:t>
      </w:r>
      <w:sdt>
        <w:sdtPr>
          <w:rPr>
            <w:rFonts w:ascii="Times New Roman" w:hAnsi="Times New Roman" w:cs="Times New Roman"/>
            <w:sz w:val="24"/>
            <w:szCs w:val="24"/>
          </w:rPr>
          <w:id w:val="-921643022"/>
          <w:citation/>
        </w:sdtPr>
        <w:sdtContent>
          <w:r w:rsidR="00C04F92">
            <w:rPr>
              <w:rFonts w:ascii="Times New Roman" w:hAnsi="Times New Roman" w:cs="Times New Roman"/>
              <w:sz w:val="24"/>
              <w:szCs w:val="24"/>
            </w:rPr>
            <w:fldChar w:fldCharType="begin"/>
          </w:r>
          <w:r w:rsidR="00CC2672">
            <w:rPr>
              <w:rFonts w:ascii="Times New Roman" w:hAnsi="Times New Roman" w:cs="Times New Roman"/>
              <w:sz w:val="24"/>
              <w:szCs w:val="24"/>
            </w:rPr>
            <w:instrText xml:space="preserve">CITATION Tho16 \l 2057 </w:instrText>
          </w:r>
          <w:r w:rsidR="00C04F92">
            <w:rPr>
              <w:rFonts w:ascii="Times New Roman" w:hAnsi="Times New Roman" w:cs="Times New Roman"/>
              <w:sz w:val="24"/>
              <w:szCs w:val="24"/>
            </w:rPr>
            <w:fldChar w:fldCharType="separate"/>
          </w:r>
          <w:r w:rsidR="001A6F76" w:rsidRPr="001A6F76">
            <w:rPr>
              <w:rFonts w:ascii="Times New Roman" w:hAnsi="Times New Roman" w:cs="Times New Roman"/>
              <w:noProof/>
              <w:sz w:val="24"/>
              <w:szCs w:val="24"/>
            </w:rPr>
            <w:t>[13]</w:t>
          </w:r>
          <w:r w:rsidR="00C04F92">
            <w:rPr>
              <w:rFonts w:ascii="Times New Roman" w:hAnsi="Times New Roman" w:cs="Times New Roman"/>
              <w:sz w:val="24"/>
              <w:szCs w:val="24"/>
            </w:rPr>
            <w:fldChar w:fldCharType="end"/>
          </w:r>
        </w:sdtContent>
      </w:sdt>
      <w:r w:rsidR="00C04F92">
        <w:rPr>
          <w:rFonts w:ascii="Times New Roman" w:hAnsi="Times New Roman" w:cs="Times New Roman"/>
          <w:sz w:val="24"/>
          <w:szCs w:val="24"/>
        </w:rPr>
        <w:t xml:space="preserve">. </w:t>
      </w:r>
    </w:p>
    <w:p w14:paraId="415B7CA3" w14:textId="6D2244A7" w:rsidR="005A0154" w:rsidRPr="003153A7" w:rsidRDefault="00105C5A" w:rsidP="00FF2AAC">
      <w:pPr>
        <w:jc w:val="both"/>
        <w:rPr>
          <w:rFonts w:ascii="Times New Roman" w:hAnsi="Times New Roman" w:cs="Times New Roman"/>
          <w:sz w:val="24"/>
          <w:szCs w:val="24"/>
        </w:rPr>
      </w:pPr>
      <w:r w:rsidRPr="00DE037B">
        <w:rPr>
          <w:rFonts w:ascii="Times New Roman" w:hAnsi="Times New Roman" w:cs="Times New Roman"/>
          <w:sz w:val="24"/>
          <w:szCs w:val="24"/>
        </w:rPr>
        <w:t>The Code of conduct affects the ICT profession and sustains a level of competenc</w:t>
      </w:r>
      <w:r w:rsidR="00646AB8" w:rsidRPr="00DE037B">
        <w:rPr>
          <w:rFonts w:ascii="Times New Roman" w:hAnsi="Times New Roman" w:cs="Times New Roman"/>
          <w:sz w:val="24"/>
          <w:szCs w:val="24"/>
        </w:rPr>
        <w:t xml:space="preserve">e and guarantees </w:t>
      </w:r>
      <w:r w:rsidR="000321E5" w:rsidRPr="00DE037B">
        <w:rPr>
          <w:rFonts w:ascii="Times New Roman" w:hAnsi="Times New Roman" w:cs="Times New Roman"/>
          <w:sz w:val="24"/>
          <w:szCs w:val="24"/>
        </w:rPr>
        <w:t>that standards are consistent.</w:t>
      </w:r>
      <w:r w:rsidR="00B1396F" w:rsidRPr="00DE037B">
        <w:rPr>
          <w:rFonts w:ascii="Times New Roman" w:hAnsi="Times New Roman" w:cs="Times New Roman"/>
          <w:sz w:val="24"/>
          <w:szCs w:val="24"/>
        </w:rPr>
        <w:t xml:space="preserve"> Although a Code </w:t>
      </w:r>
      <w:r w:rsidR="005A0154" w:rsidRPr="00DE037B">
        <w:rPr>
          <w:rFonts w:ascii="Times New Roman" w:hAnsi="Times New Roman" w:cs="Times New Roman"/>
          <w:sz w:val="24"/>
          <w:szCs w:val="24"/>
        </w:rPr>
        <w:t>of conduct is deemed voluntary and is not legally binding it represents excellent company practice as members must abide by their codes.</w:t>
      </w:r>
    </w:p>
    <w:p w14:paraId="613EBDD7" w14:textId="77777777" w:rsidR="005A0154" w:rsidRPr="003153A7" w:rsidRDefault="005A0154" w:rsidP="00FF2AAC">
      <w:pPr>
        <w:pStyle w:val="Standard"/>
        <w:jc w:val="both"/>
        <w:rPr>
          <w:sz w:val="24"/>
          <w:szCs w:val="24"/>
        </w:rPr>
      </w:pPr>
      <w:r w:rsidRPr="003153A7">
        <w:rPr>
          <w:sz w:val="24"/>
          <w:szCs w:val="24"/>
        </w:rPr>
        <w:t xml:space="preserve">Examples of professional Computing Institute with a Code of Practice </w:t>
      </w:r>
      <w:r w:rsidR="000368E3" w:rsidRPr="003153A7">
        <w:rPr>
          <w:sz w:val="24"/>
          <w:szCs w:val="24"/>
        </w:rPr>
        <w:t>are:</w:t>
      </w:r>
    </w:p>
    <w:p w14:paraId="3F05CC07" w14:textId="77777777" w:rsidR="005A0154" w:rsidRPr="003153A7" w:rsidRDefault="005A0154" w:rsidP="00FF2AAC">
      <w:pPr>
        <w:pStyle w:val="Standard"/>
        <w:jc w:val="both"/>
        <w:rPr>
          <w:sz w:val="24"/>
          <w:szCs w:val="24"/>
        </w:rPr>
      </w:pPr>
    </w:p>
    <w:p w14:paraId="5C710A19" w14:textId="77777777" w:rsidR="005A0154" w:rsidRPr="003153A7" w:rsidRDefault="005A0154" w:rsidP="00FF2AAC">
      <w:pPr>
        <w:pStyle w:val="Standard"/>
        <w:jc w:val="both"/>
        <w:rPr>
          <w:color w:val="000000"/>
          <w:sz w:val="24"/>
          <w:szCs w:val="24"/>
          <w:shd w:val="clear" w:color="auto" w:fill="FFFFFF"/>
        </w:rPr>
      </w:pPr>
      <w:r w:rsidRPr="003153A7">
        <w:rPr>
          <w:color w:val="000000"/>
          <w:sz w:val="24"/>
          <w:szCs w:val="24"/>
          <w:shd w:val="clear" w:color="auto" w:fill="FFFFFF"/>
        </w:rPr>
        <w:t>IET - Institute of Engineering and Technology</w:t>
      </w:r>
    </w:p>
    <w:p w14:paraId="779D4DF3" w14:textId="77777777" w:rsidR="005A0154" w:rsidRPr="003153A7" w:rsidRDefault="005A0154" w:rsidP="00FF2AAC">
      <w:pPr>
        <w:pStyle w:val="Standard"/>
        <w:jc w:val="both"/>
        <w:rPr>
          <w:color w:val="000000"/>
          <w:sz w:val="24"/>
          <w:szCs w:val="24"/>
          <w:shd w:val="clear" w:color="auto" w:fill="FFFFFF"/>
        </w:rPr>
      </w:pPr>
      <w:r w:rsidRPr="003153A7">
        <w:rPr>
          <w:color w:val="000000"/>
          <w:sz w:val="24"/>
          <w:szCs w:val="24"/>
          <w:shd w:val="clear" w:color="auto" w:fill="FFFFFF"/>
        </w:rPr>
        <w:t>BCS - British Computer Society</w:t>
      </w:r>
    </w:p>
    <w:p w14:paraId="6412FCF7" w14:textId="4C5C9C26" w:rsidR="007F090D" w:rsidRPr="003153A7" w:rsidRDefault="005A0154" w:rsidP="007F090D">
      <w:pPr>
        <w:pStyle w:val="Standard"/>
        <w:jc w:val="both"/>
        <w:rPr>
          <w:color w:val="000000"/>
          <w:sz w:val="24"/>
          <w:szCs w:val="24"/>
          <w:shd w:val="clear" w:color="auto" w:fill="FFFFFF"/>
        </w:rPr>
      </w:pPr>
      <w:r w:rsidRPr="003153A7">
        <w:rPr>
          <w:color w:val="000000"/>
          <w:sz w:val="24"/>
          <w:szCs w:val="24"/>
          <w:shd w:val="clear" w:color="auto" w:fill="FFFFFF"/>
        </w:rPr>
        <w:t>ACM - Association of Computing Machinery</w:t>
      </w:r>
    </w:p>
    <w:p w14:paraId="117C0D19" w14:textId="274CF0B9" w:rsidR="005E66AA" w:rsidRPr="00B73288" w:rsidRDefault="000368E3" w:rsidP="00560963">
      <w:pPr>
        <w:pStyle w:val="Heading2"/>
        <w:numPr>
          <w:ilvl w:val="1"/>
          <w:numId w:val="39"/>
        </w:numPr>
        <w:rPr>
          <w:sz w:val="28"/>
          <w:szCs w:val="28"/>
          <w:u w:val="single"/>
        </w:rPr>
      </w:pPr>
      <w:bookmarkStart w:id="15" w:name="_Toc31314694"/>
      <w:r w:rsidRPr="00B73288">
        <w:rPr>
          <w:sz w:val="28"/>
          <w:szCs w:val="28"/>
          <w:u w:val="single"/>
        </w:rPr>
        <w:t>C</w:t>
      </w:r>
      <w:r w:rsidR="005E66AA" w:rsidRPr="00B73288">
        <w:rPr>
          <w:sz w:val="28"/>
          <w:szCs w:val="28"/>
          <w:u w:val="single"/>
        </w:rPr>
        <w:t>ode</w:t>
      </w:r>
      <w:r w:rsidRPr="00B73288">
        <w:rPr>
          <w:sz w:val="28"/>
          <w:szCs w:val="28"/>
          <w:u w:val="single"/>
        </w:rPr>
        <w:t>s</w:t>
      </w:r>
      <w:r w:rsidR="005E66AA" w:rsidRPr="00B73288">
        <w:rPr>
          <w:sz w:val="28"/>
          <w:szCs w:val="28"/>
          <w:u w:val="single"/>
        </w:rPr>
        <w:t xml:space="preserve"> of ethics and professional conduct </w:t>
      </w:r>
      <w:r w:rsidRPr="00B73288">
        <w:rPr>
          <w:sz w:val="28"/>
          <w:szCs w:val="28"/>
          <w:u w:val="single"/>
        </w:rPr>
        <w:t>for the Project</w:t>
      </w:r>
      <w:bookmarkEnd w:id="15"/>
    </w:p>
    <w:p w14:paraId="65403086" w14:textId="79AF2894" w:rsidR="007F090D" w:rsidRDefault="005E66AA" w:rsidP="00FF2AAC">
      <w:pPr>
        <w:pStyle w:val="Standard"/>
        <w:jc w:val="both"/>
        <w:rPr>
          <w:sz w:val="24"/>
          <w:szCs w:val="24"/>
        </w:rPr>
      </w:pPr>
      <w:r w:rsidRPr="003153A7">
        <w:rPr>
          <w:sz w:val="24"/>
          <w:szCs w:val="24"/>
        </w:rPr>
        <w:t>The project</w:t>
      </w:r>
      <w:r w:rsidR="000368E3" w:rsidRPr="003153A7">
        <w:rPr>
          <w:sz w:val="24"/>
          <w:szCs w:val="24"/>
        </w:rPr>
        <w:t xml:space="preserve"> will adopt the </w:t>
      </w:r>
      <w:r w:rsidR="00DF3BF5">
        <w:rPr>
          <w:sz w:val="24"/>
          <w:szCs w:val="24"/>
        </w:rPr>
        <w:t xml:space="preserve">following </w:t>
      </w:r>
      <w:r w:rsidR="000368E3" w:rsidRPr="003153A7">
        <w:rPr>
          <w:sz w:val="24"/>
          <w:szCs w:val="24"/>
        </w:rPr>
        <w:t>standards of professional Computing Institutes:</w:t>
      </w:r>
    </w:p>
    <w:p w14:paraId="68780859" w14:textId="7A727A06" w:rsidR="005E66AA" w:rsidRPr="007F090D" w:rsidRDefault="007F090D" w:rsidP="007F090D">
      <w:pPr>
        <w:rPr>
          <w:rFonts w:ascii="Times New Roman" w:eastAsia="Times New Roman" w:hAnsi="Times New Roman" w:cs="Times New Roman"/>
          <w:kern w:val="3"/>
          <w:sz w:val="24"/>
          <w:szCs w:val="24"/>
          <w:lang w:eastAsia="en-GB"/>
        </w:rPr>
      </w:pPr>
      <w:r>
        <w:rPr>
          <w:sz w:val="24"/>
          <w:szCs w:val="24"/>
        </w:rPr>
        <w:br w:type="page"/>
      </w:r>
    </w:p>
    <w:p w14:paraId="0DDBF37F" w14:textId="1D3EB770" w:rsidR="000321E5" w:rsidRPr="00B73288" w:rsidRDefault="0002322B" w:rsidP="00560963">
      <w:pPr>
        <w:pStyle w:val="Heading2"/>
        <w:numPr>
          <w:ilvl w:val="1"/>
          <w:numId w:val="39"/>
        </w:numPr>
        <w:spacing w:before="240" w:beforeAutospacing="0"/>
        <w:rPr>
          <w:sz w:val="28"/>
          <w:szCs w:val="28"/>
          <w:u w:val="single"/>
        </w:rPr>
      </w:pPr>
      <w:bookmarkStart w:id="16" w:name="_Toc31314695"/>
      <w:r w:rsidRPr="00B73288">
        <w:rPr>
          <w:sz w:val="28"/>
          <w:szCs w:val="28"/>
          <w:u w:val="single"/>
        </w:rPr>
        <w:lastRenderedPageBreak/>
        <w:t>The Associat</w:t>
      </w:r>
      <w:r w:rsidR="001D0F0A" w:rsidRPr="00B73288">
        <w:rPr>
          <w:sz w:val="28"/>
          <w:szCs w:val="28"/>
          <w:u w:val="single"/>
        </w:rPr>
        <w:t>ion o</w:t>
      </w:r>
      <w:r w:rsidRPr="00B73288">
        <w:rPr>
          <w:sz w:val="28"/>
          <w:szCs w:val="28"/>
          <w:u w:val="single"/>
        </w:rPr>
        <w:t>f Computing Machinery</w:t>
      </w:r>
      <w:bookmarkEnd w:id="16"/>
      <w:r w:rsidRPr="00B73288">
        <w:rPr>
          <w:sz w:val="28"/>
          <w:szCs w:val="28"/>
          <w:u w:val="single"/>
        </w:rPr>
        <w:t xml:space="preserve"> </w:t>
      </w:r>
    </w:p>
    <w:p w14:paraId="4020C932" w14:textId="1CB43671" w:rsidR="00F265E5" w:rsidRPr="003153A7" w:rsidRDefault="0002322B" w:rsidP="00FF2AAC">
      <w:pPr>
        <w:pStyle w:val="Standard"/>
        <w:jc w:val="both"/>
        <w:rPr>
          <w:sz w:val="24"/>
          <w:szCs w:val="24"/>
        </w:rPr>
      </w:pPr>
      <w:r w:rsidRPr="003153A7">
        <w:rPr>
          <w:sz w:val="24"/>
          <w:szCs w:val="24"/>
        </w:rPr>
        <w:t>The Association of Computing Machinery (ACM)</w:t>
      </w:r>
      <w:r w:rsidR="000321E5" w:rsidRPr="003153A7">
        <w:rPr>
          <w:sz w:val="24"/>
          <w:szCs w:val="24"/>
        </w:rPr>
        <w:t xml:space="preserve"> </w:t>
      </w:r>
      <w:sdt>
        <w:sdtPr>
          <w:rPr>
            <w:sz w:val="24"/>
            <w:szCs w:val="24"/>
          </w:rPr>
          <w:id w:val="1196511791"/>
          <w:citation/>
        </w:sdtPr>
        <w:sdtContent>
          <w:r w:rsidR="006225F3">
            <w:rPr>
              <w:sz w:val="24"/>
              <w:szCs w:val="24"/>
            </w:rPr>
            <w:fldChar w:fldCharType="begin"/>
          </w:r>
          <w:r w:rsidR="006225F3">
            <w:rPr>
              <w:sz w:val="24"/>
              <w:szCs w:val="24"/>
            </w:rPr>
            <w:instrText xml:space="preserve"> CITATION Ass18 \l 2057 </w:instrText>
          </w:r>
          <w:r w:rsidR="006225F3">
            <w:rPr>
              <w:sz w:val="24"/>
              <w:szCs w:val="24"/>
            </w:rPr>
            <w:fldChar w:fldCharType="separate"/>
          </w:r>
          <w:r w:rsidR="001A6F76" w:rsidRPr="001A6F76">
            <w:rPr>
              <w:noProof/>
              <w:sz w:val="24"/>
              <w:szCs w:val="24"/>
            </w:rPr>
            <w:t>[14]</w:t>
          </w:r>
          <w:r w:rsidR="006225F3">
            <w:rPr>
              <w:sz w:val="24"/>
              <w:szCs w:val="24"/>
            </w:rPr>
            <w:fldChar w:fldCharType="end"/>
          </w:r>
        </w:sdtContent>
      </w:sdt>
      <w:r w:rsidR="006225F3">
        <w:rPr>
          <w:sz w:val="24"/>
          <w:szCs w:val="24"/>
        </w:rPr>
        <w:t xml:space="preserve"> </w:t>
      </w:r>
      <w:r w:rsidR="000321E5" w:rsidRPr="003153A7">
        <w:rPr>
          <w:sz w:val="24"/>
          <w:szCs w:val="24"/>
        </w:rPr>
        <w:t>has developed a code of ethics</w:t>
      </w:r>
      <w:r w:rsidR="00F265E5" w:rsidRPr="003153A7">
        <w:rPr>
          <w:sz w:val="24"/>
          <w:szCs w:val="24"/>
        </w:rPr>
        <w:t xml:space="preserve"> and professional conduct </w:t>
      </w:r>
      <w:r w:rsidR="00A7149E" w:rsidRPr="003153A7">
        <w:rPr>
          <w:sz w:val="24"/>
          <w:szCs w:val="24"/>
        </w:rPr>
        <w:t xml:space="preserve">which are general obligations </w:t>
      </w:r>
      <w:r w:rsidR="00F265E5" w:rsidRPr="003153A7">
        <w:rPr>
          <w:sz w:val="24"/>
          <w:szCs w:val="24"/>
        </w:rPr>
        <w:t>for computer professionals must adhere to:</w:t>
      </w:r>
    </w:p>
    <w:p w14:paraId="44D34A0C" w14:textId="77777777" w:rsidR="000321E5" w:rsidRPr="003153A7" w:rsidRDefault="00A7149E" w:rsidP="00FF2AAC">
      <w:pPr>
        <w:pStyle w:val="Standard"/>
        <w:numPr>
          <w:ilvl w:val="0"/>
          <w:numId w:val="4"/>
        </w:numPr>
        <w:jc w:val="both"/>
        <w:rPr>
          <w:sz w:val="24"/>
          <w:szCs w:val="24"/>
        </w:rPr>
      </w:pPr>
      <w:r w:rsidRPr="003153A7">
        <w:rPr>
          <w:sz w:val="24"/>
          <w:szCs w:val="24"/>
        </w:rPr>
        <w:t>Computer systems which are developed must be used in a way which is socially responsible aiming to minimise any consequences which are negative.</w:t>
      </w:r>
    </w:p>
    <w:p w14:paraId="78CC81C0" w14:textId="77777777" w:rsidR="00611BBE" w:rsidRPr="003153A7" w:rsidRDefault="00F265E5" w:rsidP="00FF2AAC">
      <w:pPr>
        <w:pStyle w:val="Standard"/>
        <w:numPr>
          <w:ilvl w:val="0"/>
          <w:numId w:val="4"/>
        </w:numPr>
        <w:jc w:val="both"/>
        <w:rPr>
          <w:sz w:val="24"/>
          <w:szCs w:val="24"/>
        </w:rPr>
      </w:pPr>
      <w:r w:rsidRPr="003153A7">
        <w:rPr>
          <w:sz w:val="24"/>
          <w:szCs w:val="24"/>
        </w:rPr>
        <w:t>Develop systems to a high standard which are safe for the public to use. Report any danger at work that could lead to injury or harm to others.</w:t>
      </w:r>
    </w:p>
    <w:p w14:paraId="589AA952" w14:textId="77777777" w:rsidR="00F265E5" w:rsidRPr="003153A7" w:rsidRDefault="00E0551A" w:rsidP="00FF2AAC">
      <w:pPr>
        <w:pStyle w:val="Standard"/>
        <w:numPr>
          <w:ilvl w:val="0"/>
          <w:numId w:val="4"/>
        </w:numPr>
        <w:jc w:val="both"/>
        <w:rPr>
          <w:sz w:val="24"/>
          <w:szCs w:val="24"/>
        </w:rPr>
      </w:pPr>
      <w:r w:rsidRPr="003153A7">
        <w:rPr>
          <w:sz w:val="24"/>
          <w:szCs w:val="24"/>
        </w:rPr>
        <w:t xml:space="preserve">Represent qualifications honestly and notify conflicts of interest. Statements about the system </w:t>
      </w:r>
      <w:r w:rsidR="00C73CCD" w:rsidRPr="003153A7">
        <w:rPr>
          <w:sz w:val="24"/>
          <w:szCs w:val="24"/>
        </w:rPr>
        <w:t xml:space="preserve">and its design will be </w:t>
      </w:r>
      <w:r w:rsidR="00517677" w:rsidRPr="003153A7">
        <w:rPr>
          <w:sz w:val="24"/>
          <w:szCs w:val="24"/>
        </w:rPr>
        <w:t>factually accurate</w:t>
      </w:r>
      <w:r w:rsidR="00C73CCD" w:rsidRPr="003153A7">
        <w:rPr>
          <w:sz w:val="24"/>
          <w:szCs w:val="24"/>
        </w:rPr>
        <w:t>.</w:t>
      </w:r>
    </w:p>
    <w:p w14:paraId="405E9152" w14:textId="77777777" w:rsidR="00C73CCD" w:rsidRPr="003153A7" w:rsidRDefault="00517677" w:rsidP="00FF2AAC">
      <w:pPr>
        <w:pStyle w:val="Standard"/>
        <w:numPr>
          <w:ilvl w:val="0"/>
          <w:numId w:val="4"/>
        </w:numPr>
        <w:jc w:val="both"/>
        <w:rPr>
          <w:sz w:val="24"/>
          <w:szCs w:val="24"/>
        </w:rPr>
      </w:pPr>
      <w:r w:rsidRPr="003153A7">
        <w:rPr>
          <w:sz w:val="24"/>
          <w:szCs w:val="24"/>
        </w:rPr>
        <w:t>Equality, tolerance and act in a manner not to discriminate including u</w:t>
      </w:r>
      <w:r w:rsidR="00293F6E" w:rsidRPr="003153A7">
        <w:rPr>
          <w:sz w:val="24"/>
          <w:szCs w:val="24"/>
        </w:rPr>
        <w:t>sage of computer resour</w:t>
      </w:r>
      <w:r w:rsidRPr="003153A7">
        <w:rPr>
          <w:sz w:val="24"/>
          <w:szCs w:val="24"/>
        </w:rPr>
        <w:t>ces.</w:t>
      </w:r>
    </w:p>
    <w:p w14:paraId="06F9CB2A" w14:textId="77777777" w:rsidR="00517677" w:rsidRPr="003153A7" w:rsidRDefault="0037259A" w:rsidP="00FF2AAC">
      <w:pPr>
        <w:pStyle w:val="Standard"/>
        <w:numPr>
          <w:ilvl w:val="0"/>
          <w:numId w:val="4"/>
        </w:numPr>
        <w:jc w:val="both"/>
        <w:rPr>
          <w:sz w:val="24"/>
          <w:szCs w:val="24"/>
        </w:rPr>
      </w:pPr>
      <w:r w:rsidRPr="003153A7">
        <w:rPr>
          <w:sz w:val="24"/>
          <w:szCs w:val="24"/>
        </w:rPr>
        <w:t>Adhere to copyright and patent law. Have licences for software used.</w:t>
      </w:r>
    </w:p>
    <w:p w14:paraId="37F3AB9A" w14:textId="77777777" w:rsidR="0037259A" w:rsidRPr="003153A7" w:rsidRDefault="0037259A" w:rsidP="00FF2AAC">
      <w:pPr>
        <w:pStyle w:val="Standard"/>
        <w:numPr>
          <w:ilvl w:val="0"/>
          <w:numId w:val="4"/>
        </w:numPr>
        <w:jc w:val="both"/>
        <w:rPr>
          <w:sz w:val="24"/>
          <w:szCs w:val="24"/>
        </w:rPr>
      </w:pPr>
      <w:r w:rsidRPr="003153A7">
        <w:rPr>
          <w:sz w:val="24"/>
          <w:szCs w:val="24"/>
        </w:rPr>
        <w:t>Original pieces of work which are not copied or stolen from another person.</w:t>
      </w:r>
    </w:p>
    <w:p w14:paraId="1A0B0645" w14:textId="77777777" w:rsidR="0037259A" w:rsidRPr="003153A7" w:rsidRDefault="009B3FFC" w:rsidP="00FF2AAC">
      <w:pPr>
        <w:pStyle w:val="Standard"/>
        <w:numPr>
          <w:ilvl w:val="0"/>
          <w:numId w:val="4"/>
        </w:numPr>
        <w:jc w:val="both"/>
        <w:rPr>
          <w:sz w:val="24"/>
          <w:szCs w:val="24"/>
        </w:rPr>
      </w:pPr>
      <w:r w:rsidRPr="003153A7">
        <w:rPr>
          <w:sz w:val="24"/>
          <w:szCs w:val="24"/>
        </w:rPr>
        <w:t>Person information gathered will be treated with strict confidence.</w:t>
      </w:r>
    </w:p>
    <w:p w14:paraId="6DFAFF33" w14:textId="766D11F3" w:rsidR="0002322B" w:rsidRDefault="009B3FFC" w:rsidP="00FF2AAC">
      <w:pPr>
        <w:pStyle w:val="Standard"/>
        <w:numPr>
          <w:ilvl w:val="0"/>
          <w:numId w:val="4"/>
        </w:numPr>
        <w:jc w:val="both"/>
        <w:rPr>
          <w:sz w:val="24"/>
          <w:szCs w:val="24"/>
        </w:rPr>
      </w:pPr>
      <w:r w:rsidRPr="003153A7">
        <w:rPr>
          <w:sz w:val="24"/>
          <w:szCs w:val="24"/>
        </w:rPr>
        <w:t>Confidentiality obligation to customer and users involved with project.</w:t>
      </w:r>
    </w:p>
    <w:p w14:paraId="2E649073" w14:textId="77777777" w:rsidR="00B24CD5" w:rsidRDefault="00B24CD5" w:rsidP="00B24CD5">
      <w:pPr>
        <w:pStyle w:val="Standard"/>
        <w:jc w:val="both"/>
        <w:rPr>
          <w:sz w:val="24"/>
          <w:szCs w:val="24"/>
        </w:rPr>
      </w:pPr>
    </w:p>
    <w:p w14:paraId="2134F9FD" w14:textId="0FA4370F" w:rsidR="00B24CD5" w:rsidRDefault="00B24CD5" w:rsidP="00B24CD5">
      <w:pPr>
        <w:pStyle w:val="Standard"/>
        <w:jc w:val="both"/>
        <w:rPr>
          <w:sz w:val="24"/>
          <w:szCs w:val="24"/>
        </w:rPr>
      </w:pPr>
      <w:r>
        <w:rPr>
          <w:sz w:val="24"/>
          <w:szCs w:val="24"/>
        </w:rPr>
        <w:t>The ACM is an international society for computing</w:t>
      </w:r>
      <w:r w:rsidR="0012130E">
        <w:rPr>
          <w:sz w:val="24"/>
          <w:szCs w:val="24"/>
        </w:rPr>
        <w:t>, including the US</w:t>
      </w:r>
      <w:r>
        <w:rPr>
          <w:sz w:val="24"/>
          <w:szCs w:val="24"/>
        </w:rPr>
        <w:t xml:space="preserve">. </w:t>
      </w:r>
      <w:r w:rsidR="002B1FB0">
        <w:rPr>
          <w:sz w:val="24"/>
          <w:szCs w:val="24"/>
        </w:rPr>
        <w:t>When ACM’s code of ethics was developed</w:t>
      </w:r>
      <w:r w:rsidR="00663A46">
        <w:rPr>
          <w:sz w:val="24"/>
          <w:szCs w:val="24"/>
        </w:rPr>
        <w:t xml:space="preserve"> in 1992, the internet was new, and it served to govern the distribution of information. However, years later advances were made in machine learning and artificial intelligence. This meant the ACM ethics code had to be updated as it became apparent that as technology evolved, their uses can change. For example, </w:t>
      </w:r>
      <w:r w:rsidR="00B74B72">
        <w:rPr>
          <w:sz w:val="24"/>
          <w:szCs w:val="24"/>
        </w:rPr>
        <w:t xml:space="preserve">3D models of objects can now be created based on 2D images, but this has led to it being used in a manner which it was never intended, such as surveillance and drone. The updated ethics version requires developers to </w:t>
      </w:r>
      <w:r w:rsidR="000D111A">
        <w:rPr>
          <w:sz w:val="24"/>
          <w:szCs w:val="24"/>
        </w:rPr>
        <w:t xml:space="preserve">consider whether their work can be misused </w:t>
      </w:r>
      <w:r w:rsidR="00D55AF8">
        <w:rPr>
          <w:sz w:val="24"/>
          <w:szCs w:val="24"/>
        </w:rPr>
        <w:t>in</w:t>
      </w:r>
      <w:r w:rsidR="00F54B5D">
        <w:rPr>
          <w:sz w:val="24"/>
          <w:szCs w:val="24"/>
        </w:rPr>
        <w:t xml:space="preserve"> a</w:t>
      </w:r>
      <w:r w:rsidR="00D55AF8">
        <w:rPr>
          <w:sz w:val="24"/>
          <w:szCs w:val="24"/>
        </w:rPr>
        <w:t xml:space="preserve"> harmful way. </w:t>
      </w:r>
      <w:r w:rsidR="001D45C1">
        <w:rPr>
          <w:sz w:val="24"/>
          <w:szCs w:val="24"/>
        </w:rPr>
        <w:t>It also covers</w:t>
      </w:r>
      <w:r w:rsidR="002E3F83">
        <w:rPr>
          <w:sz w:val="24"/>
          <w:szCs w:val="24"/>
        </w:rPr>
        <w:t xml:space="preserve"> </w:t>
      </w:r>
      <w:r w:rsidR="001D45C1">
        <w:rPr>
          <w:sz w:val="24"/>
          <w:szCs w:val="24"/>
        </w:rPr>
        <w:t>exclusion</w:t>
      </w:r>
      <w:r w:rsidR="002E3F83">
        <w:rPr>
          <w:sz w:val="24"/>
          <w:szCs w:val="24"/>
        </w:rPr>
        <w:t>,</w:t>
      </w:r>
      <w:r w:rsidR="001D45C1">
        <w:rPr>
          <w:sz w:val="24"/>
          <w:szCs w:val="24"/>
        </w:rPr>
        <w:t xml:space="preserve"> </w:t>
      </w:r>
      <w:r w:rsidR="002E3F83">
        <w:rPr>
          <w:sz w:val="24"/>
          <w:szCs w:val="24"/>
        </w:rPr>
        <w:t xml:space="preserve">discrimination </w:t>
      </w:r>
      <w:r w:rsidR="001D45C1">
        <w:rPr>
          <w:sz w:val="24"/>
          <w:szCs w:val="24"/>
        </w:rPr>
        <w:t>or harassment</w:t>
      </w:r>
      <w:r w:rsidR="006C5CE4">
        <w:rPr>
          <w:sz w:val="24"/>
          <w:szCs w:val="24"/>
        </w:rPr>
        <w:t xml:space="preserve"> as in 1992, trained programmers were developing the software, whereas today </w:t>
      </w:r>
      <w:r w:rsidR="0012130E">
        <w:rPr>
          <w:sz w:val="24"/>
          <w:szCs w:val="24"/>
        </w:rPr>
        <w:t>user interfaces are relied on by many applications to interact with people</w:t>
      </w:r>
      <w:r w:rsidR="001D45C1">
        <w:rPr>
          <w:sz w:val="24"/>
          <w:szCs w:val="24"/>
        </w:rPr>
        <w:t xml:space="preserve">. </w:t>
      </w:r>
    </w:p>
    <w:p w14:paraId="7510F372" w14:textId="77777777" w:rsidR="00B24CD5" w:rsidRPr="009066D8" w:rsidRDefault="00B24CD5" w:rsidP="00B24CD5">
      <w:pPr>
        <w:pStyle w:val="Standard"/>
        <w:jc w:val="both"/>
        <w:rPr>
          <w:sz w:val="24"/>
          <w:szCs w:val="24"/>
        </w:rPr>
      </w:pPr>
    </w:p>
    <w:p w14:paraId="6A756CC4" w14:textId="70885891" w:rsidR="009B3FFC" w:rsidRPr="00B73288" w:rsidRDefault="0002322B" w:rsidP="00560963">
      <w:pPr>
        <w:pStyle w:val="Heading2"/>
        <w:numPr>
          <w:ilvl w:val="1"/>
          <w:numId w:val="39"/>
        </w:numPr>
        <w:rPr>
          <w:sz w:val="28"/>
          <w:szCs w:val="28"/>
          <w:u w:val="single"/>
        </w:rPr>
      </w:pPr>
      <w:bookmarkStart w:id="17" w:name="_Toc31314696"/>
      <w:r w:rsidRPr="00B73288">
        <w:rPr>
          <w:sz w:val="28"/>
          <w:szCs w:val="28"/>
          <w:u w:val="single"/>
        </w:rPr>
        <w:t>The British Computer Society Code of Conduct</w:t>
      </w:r>
      <w:bookmarkEnd w:id="17"/>
      <w:r w:rsidRPr="00B73288">
        <w:rPr>
          <w:sz w:val="28"/>
          <w:szCs w:val="28"/>
          <w:u w:val="single"/>
        </w:rPr>
        <w:t xml:space="preserve"> </w:t>
      </w:r>
    </w:p>
    <w:p w14:paraId="35DA8A19" w14:textId="44291BD6" w:rsidR="009B3FFC" w:rsidRPr="00DC2568" w:rsidRDefault="00874D8D" w:rsidP="00FF2AAC">
      <w:pPr>
        <w:pStyle w:val="Standard"/>
        <w:jc w:val="both"/>
        <w:rPr>
          <w:sz w:val="24"/>
          <w:szCs w:val="24"/>
        </w:rPr>
      </w:pPr>
      <w:r w:rsidRPr="00DC2568">
        <w:rPr>
          <w:sz w:val="24"/>
          <w:szCs w:val="24"/>
        </w:rPr>
        <w:t>The British Computer Society Code of Conduct (B</w:t>
      </w:r>
      <w:r w:rsidR="0031156E">
        <w:rPr>
          <w:sz w:val="24"/>
          <w:szCs w:val="24"/>
        </w:rPr>
        <w:t>CS</w:t>
      </w:r>
      <w:r w:rsidRPr="00DC2568">
        <w:rPr>
          <w:sz w:val="24"/>
          <w:szCs w:val="24"/>
        </w:rPr>
        <w:t xml:space="preserve">) </w:t>
      </w:r>
      <w:sdt>
        <w:sdtPr>
          <w:rPr>
            <w:sz w:val="24"/>
            <w:szCs w:val="24"/>
          </w:rPr>
          <w:id w:val="1828774369"/>
          <w:citation/>
        </w:sdtPr>
        <w:sdtContent>
          <w:r w:rsidR="00A46CF6">
            <w:rPr>
              <w:sz w:val="24"/>
              <w:szCs w:val="24"/>
            </w:rPr>
            <w:fldChar w:fldCharType="begin"/>
          </w:r>
          <w:r w:rsidR="00A46CF6">
            <w:rPr>
              <w:sz w:val="24"/>
              <w:szCs w:val="24"/>
            </w:rPr>
            <w:instrText xml:space="preserve">CITATION BCS \l 2057 </w:instrText>
          </w:r>
          <w:r w:rsidR="00A46CF6">
            <w:rPr>
              <w:sz w:val="24"/>
              <w:szCs w:val="24"/>
            </w:rPr>
            <w:fldChar w:fldCharType="separate"/>
          </w:r>
          <w:r w:rsidR="001A6F76" w:rsidRPr="001A6F76">
            <w:rPr>
              <w:noProof/>
              <w:sz w:val="24"/>
              <w:szCs w:val="24"/>
            </w:rPr>
            <w:t>[15]</w:t>
          </w:r>
          <w:r w:rsidR="00A46CF6">
            <w:rPr>
              <w:sz w:val="24"/>
              <w:szCs w:val="24"/>
            </w:rPr>
            <w:fldChar w:fldCharType="end"/>
          </w:r>
        </w:sdtContent>
      </w:sdt>
      <w:r w:rsidR="00A46CF6" w:rsidRPr="00DC2568">
        <w:rPr>
          <w:sz w:val="24"/>
          <w:szCs w:val="24"/>
        </w:rPr>
        <w:t xml:space="preserve"> </w:t>
      </w:r>
      <w:r w:rsidRPr="00DC2568">
        <w:rPr>
          <w:sz w:val="24"/>
          <w:szCs w:val="24"/>
        </w:rPr>
        <w:t>is a professional body that has a code of conduct that sets the standards for computing in the U.K. with disciplinary action for any breaches of the code by members.</w:t>
      </w:r>
    </w:p>
    <w:p w14:paraId="1BF0B454" w14:textId="77777777" w:rsidR="00597AE3" w:rsidRPr="00DC2568" w:rsidRDefault="00726A58" w:rsidP="00FF2AAC">
      <w:pPr>
        <w:pStyle w:val="Standard"/>
        <w:numPr>
          <w:ilvl w:val="0"/>
          <w:numId w:val="9"/>
        </w:numPr>
        <w:jc w:val="both"/>
        <w:rPr>
          <w:sz w:val="24"/>
          <w:szCs w:val="24"/>
        </w:rPr>
      </w:pPr>
      <w:r w:rsidRPr="00DC2568">
        <w:rPr>
          <w:rStyle w:val="Strong"/>
          <w:b w:val="0"/>
          <w:color w:val="000000"/>
          <w:sz w:val="24"/>
          <w:szCs w:val="24"/>
          <w:shd w:val="clear" w:color="auto" w:fill="FFFFFF"/>
        </w:rPr>
        <w:t>Public Interest</w:t>
      </w:r>
      <w:r w:rsidRPr="00DC2568">
        <w:rPr>
          <w:sz w:val="24"/>
          <w:szCs w:val="24"/>
        </w:rPr>
        <w:t xml:space="preserve"> - </w:t>
      </w:r>
      <w:r w:rsidR="00597AE3" w:rsidRPr="00DC2568">
        <w:rPr>
          <w:sz w:val="24"/>
          <w:szCs w:val="24"/>
        </w:rPr>
        <w:t>Respect third party rights. Equality with IT access. No discrimination carrying out professional work.</w:t>
      </w:r>
    </w:p>
    <w:p w14:paraId="7C42CCC9" w14:textId="77BBB02F" w:rsidR="00874D8D" w:rsidRPr="00DC2568" w:rsidRDefault="00726A58" w:rsidP="00FF2AAC">
      <w:pPr>
        <w:numPr>
          <w:ilvl w:val="0"/>
          <w:numId w:val="9"/>
        </w:num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DC2568">
        <w:rPr>
          <w:rFonts w:ascii="Times New Roman" w:eastAsia="Times New Roman" w:hAnsi="Times New Roman" w:cs="Times New Roman"/>
          <w:bCs/>
          <w:color w:val="000000"/>
          <w:sz w:val="24"/>
          <w:szCs w:val="24"/>
          <w:lang w:eastAsia="en-GB"/>
        </w:rPr>
        <w:t>Professional Competence and Integrity</w:t>
      </w:r>
      <w:r w:rsidRPr="00DC2568">
        <w:rPr>
          <w:rFonts w:ascii="Times New Roman" w:eastAsia="Times New Roman" w:hAnsi="Times New Roman" w:cs="Times New Roman"/>
          <w:b/>
          <w:bCs/>
          <w:color w:val="000000"/>
          <w:sz w:val="24"/>
          <w:szCs w:val="24"/>
          <w:lang w:eastAsia="en-GB"/>
        </w:rPr>
        <w:t xml:space="preserve"> - </w:t>
      </w:r>
      <w:r w:rsidRPr="00DC2568">
        <w:rPr>
          <w:rFonts w:ascii="Times New Roman" w:hAnsi="Times New Roman" w:cs="Times New Roman"/>
          <w:sz w:val="24"/>
          <w:szCs w:val="24"/>
        </w:rPr>
        <w:t>Undertake</w:t>
      </w:r>
      <w:r w:rsidR="00AE4BD5" w:rsidRPr="00DC2568">
        <w:rPr>
          <w:rFonts w:ascii="Times New Roman" w:hAnsi="Times New Roman" w:cs="Times New Roman"/>
          <w:sz w:val="24"/>
          <w:szCs w:val="24"/>
        </w:rPr>
        <w:t xml:space="preserve"> work only within a</w:t>
      </w:r>
      <w:r w:rsidR="00056855" w:rsidRPr="00DC2568">
        <w:rPr>
          <w:rFonts w:ascii="Times New Roman" w:hAnsi="Times New Roman" w:cs="Times New Roman"/>
          <w:sz w:val="24"/>
          <w:szCs w:val="24"/>
        </w:rPr>
        <w:t xml:space="preserve">bilities of professional competence without claiming to have skills which you don’t possess. Develop own skills and knowledge. Behave ethically and reject bribes. Avoid causing harm or injury to other persons. </w:t>
      </w:r>
    </w:p>
    <w:p w14:paraId="29B725CB" w14:textId="77777777" w:rsidR="00056855" w:rsidRPr="00DC2568" w:rsidRDefault="00726A58" w:rsidP="00FF2AAC">
      <w:pPr>
        <w:pStyle w:val="Standard"/>
        <w:numPr>
          <w:ilvl w:val="0"/>
          <w:numId w:val="9"/>
        </w:numPr>
        <w:jc w:val="both"/>
        <w:rPr>
          <w:sz w:val="24"/>
          <w:szCs w:val="24"/>
        </w:rPr>
      </w:pPr>
      <w:r w:rsidRPr="00DC2568">
        <w:rPr>
          <w:sz w:val="24"/>
          <w:szCs w:val="24"/>
        </w:rPr>
        <w:t xml:space="preserve">Duty to relevant authority - </w:t>
      </w:r>
      <w:r w:rsidR="00056855" w:rsidRPr="00DC2568">
        <w:rPr>
          <w:sz w:val="24"/>
          <w:szCs w:val="24"/>
        </w:rPr>
        <w:t>All professional work to be carried out with due care accepting professional responsibility for the work undertaken.</w:t>
      </w:r>
    </w:p>
    <w:p w14:paraId="790FC39A" w14:textId="4B68E3CB" w:rsidR="00835E5C" w:rsidRPr="002C3C94" w:rsidRDefault="00726A58" w:rsidP="00FF2AAC">
      <w:pPr>
        <w:pStyle w:val="Standard"/>
        <w:numPr>
          <w:ilvl w:val="0"/>
          <w:numId w:val="9"/>
        </w:numPr>
        <w:jc w:val="both"/>
        <w:rPr>
          <w:sz w:val="24"/>
          <w:szCs w:val="24"/>
        </w:rPr>
      </w:pPr>
      <w:r w:rsidRPr="00DC2568">
        <w:rPr>
          <w:sz w:val="24"/>
          <w:szCs w:val="24"/>
        </w:rPr>
        <w:t xml:space="preserve">Duty to the profession - </w:t>
      </w:r>
      <w:r w:rsidR="00056855" w:rsidRPr="00DC2568">
        <w:rPr>
          <w:sz w:val="24"/>
          <w:szCs w:val="24"/>
        </w:rPr>
        <w:t xml:space="preserve">Carry out work with integrity. Upholding the reputation of </w:t>
      </w:r>
      <w:r w:rsidR="008F0C0C">
        <w:rPr>
          <w:sz w:val="24"/>
          <w:szCs w:val="24"/>
        </w:rPr>
        <w:t>BCS</w:t>
      </w:r>
      <w:r w:rsidR="00056855" w:rsidRPr="00DC2568">
        <w:rPr>
          <w:sz w:val="24"/>
          <w:szCs w:val="24"/>
        </w:rPr>
        <w:t xml:space="preserve"> and IT profession.</w:t>
      </w:r>
    </w:p>
    <w:p w14:paraId="699E9CC5" w14:textId="0BE28BF8" w:rsidR="00DF3A6E" w:rsidRPr="00B73288" w:rsidRDefault="0002322B" w:rsidP="00560963">
      <w:pPr>
        <w:pStyle w:val="Heading2"/>
        <w:numPr>
          <w:ilvl w:val="1"/>
          <w:numId w:val="39"/>
        </w:numPr>
        <w:rPr>
          <w:sz w:val="28"/>
          <w:szCs w:val="28"/>
          <w:u w:val="single"/>
        </w:rPr>
      </w:pPr>
      <w:bookmarkStart w:id="18" w:name="_Toc31314697"/>
      <w:r w:rsidRPr="00B73288">
        <w:rPr>
          <w:sz w:val="28"/>
          <w:szCs w:val="28"/>
          <w:u w:val="single"/>
        </w:rPr>
        <w:t>Legal Issues</w:t>
      </w:r>
      <w:r w:rsidR="000368E3" w:rsidRPr="00B73288">
        <w:rPr>
          <w:sz w:val="28"/>
          <w:szCs w:val="28"/>
          <w:u w:val="single"/>
        </w:rPr>
        <w:t xml:space="preserve"> to be considered for the Project</w:t>
      </w:r>
      <w:bookmarkEnd w:id="18"/>
    </w:p>
    <w:p w14:paraId="319C806F" w14:textId="150B3FBF" w:rsidR="00DF3A6E" w:rsidRPr="002C3C94" w:rsidRDefault="00DF3A6E" w:rsidP="00FF2AAC">
      <w:pPr>
        <w:jc w:val="both"/>
        <w:rPr>
          <w:rFonts w:ascii="Times New Roman" w:hAnsi="Times New Roman" w:cs="Times New Roman"/>
          <w:sz w:val="24"/>
          <w:szCs w:val="24"/>
        </w:rPr>
      </w:pPr>
      <w:r w:rsidRPr="006F0460">
        <w:rPr>
          <w:rFonts w:ascii="Times New Roman" w:hAnsi="Times New Roman" w:cs="Times New Roman"/>
          <w:sz w:val="24"/>
          <w:szCs w:val="24"/>
        </w:rPr>
        <w:t xml:space="preserve">Computers have </w:t>
      </w:r>
      <w:r w:rsidR="00AD691E" w:rsidRPr="006F0460">
        <w:rPr>
          <w:rFonts w:ascii="Times New Roman" w:hAnsi="Times New Roman" w:cs="Times New Roman"/>
          <w:sz w:val="24"/>
          <w:szCs w:val="24"/>
        </w:rPr>
        <w:t>several</w:t>
      </w:r>
      <w:r w:rsidRPr="006F0460">
        <w:rPr>
          <w:rFonts w:ascii="Times New Roman" w:hAnsi="Times New Roman" w:cs="Times New Roman"/>
          <w:sz w:val="24"/>
          <w:szCs w:val="24"/>
        </w:rPr>
        <w:t xml:space="preserve"> laws governing their use</w:t>
      </w:r>
      <w:r w:rsidR="00E32443" w:rsidRPr="006F0460">
        <w:rPr>
          <w:rFonts w:ascii="Times New Roman" w:hAnsi="Times New Roman" w:cs="Times New Roman"/>
          <w:sz w:val="24"/>
          <w:szCs w:val="24"/>
        </w:rPr>
        <w:t>. There are three laws</w:t>
      </w:r>
      <w:r w:rsidRPr="006F0460">
        <w:rPr>
          <w:rFonts w:ascii="Times New Roman" w:hAnsi="Times New Roman" w:cs="Times New Roman"/>
          <w:sz w:val="24"/>
          <w:szCs w:val="24"/>
        </w:rPr>
        <w:t xml:space="preserve"> which the project </w:t>
      </w:r>
      <w:r w:rsidR="00DE41D3" w:rsidRPr="006F0460">
        <w:rPr>
          <w:rFonts w:ascii="Times New Roman" w:hAnsi="Times New Roman" w:cs="Times New Roman"/>
          <w:sz w:val="24"/>
          <w:szCs w:val="24"/>
        </w:rPr>
        <w:t xml:space="preserve">team </w:t>
      </w:r>
      <w:r w:rsidR="00E32443" w:rsidRPr="006F0460">
        <w:rPr>
          <w:rFonts w:ascii="Times New Roman" w:hAnsi="Times New Roman" w:cs="Times New Roman"/>
          <w:sz w:val="24"/>
          <w:szCs w:val="24"/>
        </w:rPr>
        <w:t>must consider:</w:t>
      </w:r>
    </w:p>
    <w:p w14:paraId="5BF7E562" w14:textId="08BAF76D" w:rsidR="0066158F" w:rsidRPr="00B73288" w:rsidRDefault="0066158F" w:rsidP="00560963">
      <w:pPr>
        <w:pStyle w:val="Heading2"/>
        <w:numPr>
          <w:ilvl w:val="1"/>
          <w:numId w:val="39"/>
        </w:numPr>
        <w:rPr>
          <w:sz w:val="28"/>
          <w:szCs w:val="28"/>
          <w:u w:val="single"/>
        </w:rPr>
      </w:pPr>
      <w:bookmarkStart w:id="19" w:name="_Toc31314698"/>
      <w:r w:rsidRPr="00B73288">
        <w:rPr>
          <w:sz w:val="28"/>
          <w:szCs w:val="28"/>
          <w:u w:val="single"/>
        </w:rPr>
        <w:lastRenderedPageBreak/>
        <w:t>The Data Protection Act 2018</w:t>
      </w:r>
      <w:bookmarkEnd w:id="19"/>
    </w:p>
    <w:p w14:paraId="2D7956C3" w14:textId="7E8BE64F" w:rsidR="007F090D" w:rsidRPr="00D81DBD" w:rsidRDefault="00DE41D3" w:rsidP="00D81DBD">
      <w:pPr>
        <w:jc w:val="both"/>
        <w:rPr>
          <w:rFonts w:ascii="Times New Roman" w:hAnsi="Times New Roman" w:cs="Times New Roman"/>
          <w:sz w:val="24"/>
          <w:szCs w:val="24"/>
        </w:rPr>
      </w:pPr>
      <w:r w:rsidRPr="006F0460">
        <w:rPr>
          <w:rFonts w:ascii="Times New Roman" w:hAnsi="Times New Roman" w:cs="Times New Roman"/>
          <w:sz w:val="24"/>
          <w:szCs w:val="24"/>
        </w:rPr>
        <w:t>The Data Protection Act</w:t>
      </w:r>
      <w:r w:rsidR="00D81DBD">
        <w:rPr>
          <w:rFonts w:ascii="Times New Roman" w:hAnsi="Times New Roman" w:cs="Times New Roman"/>
          <w:sz w:val="24"/>
          <w:szCs w:val="24"/>
        </w:rPr>
        <w:t xml:space="preserve"> </w:t>
      </w:r>
      <w:sdt>
        <w:sdtPr>
          <w:rPr>
            <w:rFonts w:ascii="Times New Roman" w:hAnsi="Times New Roman" w:cs="Times New Roman"/>
            <w:sz w:val="24"/>
            <w:szCs w:val="24"/>
          </w:rPr>
          <w:id w:val="147324648"/>
          <w:citation/>
        </w:sdtPr>
        <w:sdtContent>
          <w:r w:rsidR="00D81DBD">
            <w:rPr>
              <w:rFonts w:ascii="Times New Roman" w:hAnsi="Times New Roman" w:cs="Times New Roman"/>
              <w:sz w:val="24"/>
              <w:szCs w:val="24"/>
            </w:rPr>
            <w:fldChar w:fldCharType="begin"/>
          </w:r>
          <w:r w:rsidR="00140C91">
            <w:rPr>
              <w:rFonts w:ascii="Times New Roman" w:hAnsi="Times New Roman" w:cs="Times New Roman"/>
              <w:sz w:val="24"/>
              <w:szCs w:val="24"/>
            </w:rPr>
            <w:instrText xml:space="preserve">CITATION Gov \l 2057 </w:instrText>
          </w:r>
          <w:r w:rsidR="00D81DBD">
            <w:rPr>
              <w:rFonts w:ascii="Times New Roman" w:hAnsi="Times New Roman" w:cs="Times New Roman"/>
              <w:sz w:val="24"/>
              <w:szCs w:val="24"/>
            </w:rPr>
            <w:fldChar w:fldCharType="separate"/>
          </w:r>
          <w:r w:rsidR="001A6F76" w:rsidRPr="001A6F76">
            <w:rPr>
              <w:rFonts w:ascii="Times New Roman" w:hAnsi="Times New Roman" w:cs="Times New Roman"/>
              <w:noProof/>
              <w:sz w:val="24"/>
              <w:szCs w:val="24"/>
            </w:rPr>
            <w:t>[16]</w:t>
          </w:r>
          <w:r w:rsidR="00D81DBD">
            <w:rPr>
              <w:rFonts w:ascii="Times New Roman" w:hAnsi="Times New Roman" w:cs="Times New Roman"/>
              <w:sz w:val="24"/>
              <w:szCs w:val="24"/>
            </w:rPr>
            <w:fldChar w:fldCharType="end"/>
          </w:r>
        </w:sdtContent>
      </w:sdt>
      <w:r w:rsidRPr="006F0460">
        <w:rPr>
          <w:rFonts w:ascii="Times New Roman" w:hAnsi="Times New Roman" w:cs="Times New Roman"/>
          <w:sz w:val="24"/>
          <w:szCs w:val="24"/>
        </w:rPr>
        <w:t xml:space="preserve"> covers data protection and privacy</w:t>
      </w:r>
      <w:r w:rsidR="0066158F" w:rsidRPr="006F0460">
        <w:rPr>
          <w:rFonts w:ascii="Times New Roman" w:hAnsi="Times New Roman" w:cs="Times New Roman"/>
          <w:sz w:val="24"/>
          <w:szCs w:val="24"/>
        </w:rPr>
        <w:t>. Companies that have acc</w:t>
      </w:r>
      <w:r w:rsidR="002916D7" w:rsidRPr="006F0460">
        <w:rPr>
          <w:rFonts w:ascii="Times New Roman" w:hAnsi="Times New Roman" w:cs="Times New Roman"/>
          <w:sz w:val="24"/>
          <w:szCs w:val="24"/>
        </w:rPr>
        <w:t>ess to personal details must protect this information.  The law covers the type of data that can be collected and how it can be used, how long it can be kept for and the public</w:t>
      </w:r>
      <w:r w:rsidR="001B5E39" w:rsidRPr="006F0460">
        <w:rPr>
          <w:rFonts w:ascii="Times New Roman" w:hAnsi="Times New Roman" w:cs="Times New Roman"/>
          <w:sz w:val="24"/>
          <w:szCs w:val="24"/>
        </w:rPr>
        <w:t>’</w:t>
      </w:r>
      <w:r w:rsidR="002916D7" w:rsidRPr="006F0460">
        <w:rPr>
          <w:rFonts w:ascii="Times New Roman" w:hAnsi="Times New Roman" w:cs="Times New Roman"/>
          <w:sz w:val="24"/>
          <w:szCs w:val="24"/>
        </w:rPr>
        <w:t>s rights regarding the data held by companies.</w:t>
      </w:r>
      <w:r w:rsidR="001B5E39" w:rsidRPr="006F0460">
        <w:rPr>
          <w:rFonts w:ascii="Times New Roman" w:hAnsi="Times New Roman" w:cs="Times New Roman"/>
          <w:sz w:val="24"/>
          <w:szCs w:val="24"/>
        </w:rPr>
        <w:t xml:space="preserve"> There are eight principles which govern the use of personal data and companies can face a fine for breach of the Act.</w:t>
      </w:r>
    </w:p>
    <w:p w14:paraId="277E52D0" w14:textId="7A23CC0D" w:rsidR="00DF3A6E" w:rsidRPr="00B73288" w:rsidRDefault="00DF3A6E" w:rsidP="00560963">
      <w:pPr>
        <w:pStyle w:val="ListParagraph"/>
        <w:numPr>
          <w:ilvl w:val="1"/>
          <w:numId w:val="39"/>
        </w:numPr>
        <w:shd w:val="clear" w:color="auto" w:fill="FFFFFF"/>
        <w:spacing w:before="100" w:beforeAutospacing="1" w:after="100" w:afterAutospacing="1" w:line="240" w:lineRule="auto"/>
        <w:outlineLvl w:val="1"/>
        <w:rPr>
          <w:rFonts w:ascii="Times New Roman" w:eastAsia="Times New Roman" w:hAnsi="Times New Roman" w:cs="Times New Roman"/>
          <w:b/>
          <w:bCs/>
          <w:color w:val="000000"/>
          <w:sz w:val="28"/>
          <w:szCs w:val="28"/>
          <w:u w:val="single"/>
          <w:lang w:eastAsia="en-GB"/>
        </w:rPr>
      </w:pPr>
      <w:bookmarkStart w:id="20" w:name="_Toc31314699"/>
      <w:r w:rsidRPr="00B73288">
        <w:rPr>
          <w:rFonts w:ascii="Times New Roman" w:eastAsia="Times New Roman" w:hAnsi="Times New Roman" w:cs="Times New Roman"/>
          <w:b/>
          <w:bCs/>
          <w:color w:val="000000"/>
          <w:sz w:val="28"/>
          <w:szCs w:val="28"/>
          <w:u w:val="single"/>
          <w:lang w:eastAsia="en-GB"/>
        </w:rPr>
        <w:t>The Computer Misuse Act 199</w:t>
      </w:r>
      <w:r w:rsidR="00BC1017" w:rsidRPr="00B73288">
        <w:rPr>
          <w:rFonts w:ascii="Times New Roman" w:eastAsia="Times New Roman" w:hAnsi="Times New Roman" w:cs="Times New Roman"/>
          <w:b/>
          <w:bCs/>
          <w:color w:val="000000"/>
          <w:sz w:val="28"/>
          <w:szCs w:val="28"/>
          <w:u w:val="single"/>
          <w:lang w:eastAsia="en-GB"/>
        </w:rPr>
        <w:t>0</w:t>
      </w:r>
      <w:bookmarkEnd w:id="20"/>
    </w:p>
    <w:p w14:paraId="343BCC55" w14:textId="4B71CE79" w:rsidR="00874D8D" w:rsidRPr="006F0460" w:rsidRDefault="0002322B" w:rsidP="00FF2AAC">
      <w:pPr>
        <w:jc w:val="both"/>
        <w:rPr>
          <w:rFonts w:ascii="Times New Roman" w:hAnsi="Times New Roman" w:cs="Times New Roman"/>
          <w:sz w:val="24"/>
          <w:szCs w:val="24"/>
        </w:rPr>
      </w:pPr>
      <w:r w:rsidRPr="006F0460">
        <w:rPr>
          <w:rFonts w:ascii="Times New Roman" w:hAnsi="Times New Roman" w:cs="Times New Roman"/>
          <w:sz w:val="24"/>
          <w:szCs w:val="24"/>
        </w:rPr>
        <w:t xml:space="preserve">The </w:t>
      </w:r>
      <w:r w:rsidR="00DF3A6E" w:rsidRPr="006F0460">
        <w:rPr>
          <w:rFonts w:ascii="Times New Roman" w:hAnsi="Times New Roman" w:cs="Times New Roman"/>
          <w:sz w:val="24"/>
          <w:szCs w:val="24"/>
        </w:rPr>
        <w:t>Computer Misu</w:t>
      </w:r>
      <w:r w:rsidR="00DE41D3" w:rsidRPr="006F0460">
        <w:rPr>
          <w:rFonts w:ascii="Times New Roman" w:hAnsi="Times New Roman" w:cs="Times New Roman"/>
          <w:sz w:val="24"/>
          <w:szCs w:val="24"/>
        </w:rPr>
        <w:t>s</w:t>
      </w:r>
      <w:r w:rsidR="006747F0" w:rsidRPr="006F0460">
        <w:rPr>
          <w:rFonts w:ascii="Times New Roman" w:hAnsi="Times New Roman" w:cs="Times New Roman"/>
          <w:sz w:val="24"/>
          <w:szCs w:val="24"/>
        </w:rPr>
        <w:t>e Act</w:t>
      </w:r>
      <w:r w:rsidR="00140C91">
        <w:rPr>
          <w:rFonts w:ascii="Times New Roman" w:hAnsi="Times New Roman" w:cs="Times New Roman"/>
          <w:sz w:val="24"/>
          <w:szCs w:val="24"/>
        </w:rPr>
        <w:t xml:space="preserve"> </w:t>
      </w:r>
      <w:sdt>
        <w:sdtPr>
          <w:rPr>
            <w:rFonts w:ascii="Times New Roman" w:hAnsi="Times New Roman" w:cs="Times New Roman"/>
            <w:sz w:val="24"/>
            <w:szCs w:val="24"/>
          </w:rPr>
          <w:id w:val="1412733177"/>
          <w:citation/>
        </w:sdtPr>
        <w:sdtContent>
          <w:r w:rsidR="00140C91">
            <w:rPr>
              <w:rFonts w:ascii="Times New Roman" w:hAnsi="Times New Roman" w:cs="Times New Roman"/>
              <w:sz w:val="24"/>
              <w:szCs w:val="24"/>
            </w:rPr>
            <w:fldChar w:fldCharType="begin"/>
          </w:r>
          <w:r w:rsidR="00140C91">
            <w:rPr>
              <w:rFonts w:ascii="Times New Roman" w:hAnsi="Times New Roman" w:cs="Times New Roman"/>
              <w:sz w:val="24"/>
              <w:szCs w:val="24"/>
            </w:rPr>
            <w:instrText xml:space="preserve">CITATION Gov1 \l 2057 </w:instrText>
          </w:r>
          <w:r w:rsidR="00140C91">
            <w:rPr>
              <w:rFonts w:ascii="Times New Roman" w:hAnsi="Times New Roman" w:cs="Times New Roman"/>
              <w:sz w:val="24"/>
              <w:szCs w:val="24"/>
            </w:rPr>
            <w:fldChar w:fldCharType="separate"/>
          </w:r>
          <w:r w:rsidR="001A6F76" w:rsidRPr="001A6F76">
            <w:rPr>
              <w:rFonts w:ascii="Times New Roman" w:hAnsi="Times New Roman" w:cs="Times New Roman"/>
              <w:noProof/>
              <w:sz w:val="24"/>
              <w:szCs w:val="24"/>
            </w:rPr>
            <w:t>[17]</w:t>
          </w:r>
          <w:r w:rsidR="00140C91">
            <w:rPr>
              <w:rFonts w:ascii="Times New Roman" w:hAnsi="Times New Roman" w:cs="Times New Roman"/>
              <w:sz w:val="24"/>
              <w:szCs w:val="24"/>
            </w:rPr>
            <w:fldChar w:fldCharType="end"/>
          </w:r>
        </w:sdtContent>
      </w:sdt>
      <w:r w:rsidR="00A25A9A" w:rsidRPr="006F0460">
        <w:rPr>
          <w:rFonts w:ascii="Times New Roman" w:hAnsi="Times New Roman" w:cs="Times New Roman"/>
          <w:sz w:val="24"/>
          <w:szCs w:val="24"/>
        </w:rPr>
        <w:t xml:space="preserve"> </w:t>
      </w:r>
      <w:r w:rsidR="006747F0" w:rsidRPr="006F0460">
        <w:rPr>
          <w:rFonts w:ascii="Times New Roman" w:hAnsi="Times New Roman" w:cs="Times New Roman"/>
          <w:sz w:val="24"/>
          <w:szCs w:val="24"/>
        </w:rPr>
        <w:t>aims to dissuade people using computers for purposes which aren’t legal. There are three parts to the act which make the following activities illegal with punishment of a £5000 fine or imprisonment for breaking the law:</w:t>
      </w:r>
    </w:p>
    <w:p w14:paraId="40821031" w14:textId="77777777" w:rsidR="0095458C" w:rsidRPr="006F0460" w:rsidRDefault="006747F0" w:rsidP="00FF2AAC">
      <w:pPr>
        <w:pStyle w:val="ListParagraph"/>
        <w:numPr>
          <w:ilvl w:val="0"/>
          <w:numId w:val="36"/>
        </w:numPr>
        <w:jc w:val="both"/>
        <w:rPr>
          <w:rFonts w:ascii="Times New Roman" w:hAnsi="Times New Roman" w:cs="Times New Roman"/>
          <w:sz w:val="24"/>
          <w:szCs w:val="24"/>
        </w:rPr>
      </w:pPr>
      <w:r w:rsidRPr="006F0460">
        <w:rPr>
          <w:rFonts w:ascii="Times New Roman" w:hAnsi="Times New Roman" w:cs="Times New Roman"/>
          <w:sz w:val="24"/>
          <w:szCs w:val="24"/>
        </w:rPr>
        <w:t>Hacking</w:t>
      </w:r>
    </w:p>
    <w:p w14:paraId="4B0D3BA4" w14:textId="77777777" w:rsidR="0095458C" w:rsidRPr="006F0460" w:rsidRDefault="00986055" w:rsidP="00FF2AAC">
      <w:pPr>
        <w:pStyle w:val="ListParagraph"/>
        <w:numPr>
          <w:ilvl w:val="0"/>
          <w:numId w:val="36"/>
        </w:numPr>
        <w:jc w:val="both"/>
        <w:rPr>
          <w:rFonts w:ascii="Times New Roman" w:hAnsi="Times New Roman" w:cs="Times New Roman"/>
          <w:sz w:val="24"/>
          <w:szCs w:val="24"/>
        </w:rPr>
      </w:pPr>
      <w:r w:rsidRPr="006F0460">
        <w:rPr>
          <w:rFonts w:ascii="Times New Roman" w:hAnsi="Times New Roman" w:cs="Times New Roman"/>
          <w:sz w:val="24"/>
          <w:szCs w:val="24"/>
        </w:rPr>
        <w:t>Using a computer for fraud or blackmail</w:t>
      </w:r>
    </w:p>
    <w:p w14:paraId="063E77B7" w14:textId="104A970F" w:rsidR="00560963" w:rsidRDefault="00986055" w:rsidP="00FF2AAC">
      <w:pPr>
        <w:pStyle w:val="ListParagraph"/>
        <w:numPr>
          <w:ilvl w:val="0"/>
          <w:numId w:val="36"/>
        </w:numPr>
        <w:jc w:val="both"/>
        <w:rPr>
          <w:rFonts w:ascii="Times New Roman" w:hAnsi="Times New Roman" w:cs="Times New Roman"/>
          <w:sz w:val="24"/>
          <w:szCs w:val="24"/>
        </w:rPr>
      </w:pPr>
      <w:r w:rsidRPr="006F0460">
        <w:rPr>
          <w:rFonts w:ascii="Times New Roman" w:hAnsi="Times New Roman" w:cs="Times New Roman"/>
          <w:sz w:val="24"/>
          <w:szCs w:val="24"/>
        </w:rPr>
        <w:t>Damaging data with a virus or malware</w:t>
      </w:r>
    </w:p>
    <w:p w14:paraId="1891C815" w14:textId="77777777" w:rsidR="00560963" w:rsidRPr="00560963" w:rsidRDefault="00560963" w:rsidP="00FF2AAC">
      <w:pPr>
        <w:pStyle w:val="ListParagraph"/>
        <w:jc w:val="both"/>
        <w:rPr>
          <w:rFonts w:ascii="Times New Roman" w:hAnsi="Times New Roman" w:cs="Times New Roman"/>
          <w:sz w:val="24"/>
          <w:szCs w:val="24"/>
        </w:rPr>
      </w:pPr>
    </w:p>
    <w:p w14:paraId="2BABE433" w14:textId="7A6DAF27" w:rsidR="00986055" w:rsidRPr="00B73288" w:rsidRDefault="00986055" w:rsidP="00560963">
      <w:pPr>
        <w:pStyle w:val="ListParagraph"/>
        <w:numPr>
          <w:ilvl w:val="1"/>
          <w:numId w:val="39"/>
        </w:numPr>
        <w:shd w:val="clear" w:color="auto" w:fill="FFFFFF"/>
        <w:spacing w:before="100" w:beforeAutospacing="1" w:after="100" w:afterAutospacing="1" w:line="240" w:lineRule="auto"/>
        <w:outlineLvl w:val="1"/>
        <w:rPr>
          <w:rFonts w:ascii="Times New Roman" w:hAnsi="Times New Roman" w:cs="Times New Roman"/>
          <w:b/>
          <w:sz w:val="28"/>
          <w:szCs w:val="28"/>
          <w:u w:val="single"/>
        </w:rPr>
      </w:pPr>
      <w:bookmarkStart w:id="21" w:name="_Toc31314700"/>
      <w:r w:rsidRPr="00B73288">
        <w:rPr>
          <w:rFonts w:ascii="Times New Roman" w:hAnsi="Times New Roman" w:cs="Times New Roman"/>
          <w:b/>
          <w:sz w:val="28"/>
          <w:szCs w:val="28"/>
          <w:u w:val="single"/>
        </w:rPr>
        <w:t>The Copyright, Designs and Patents Act</w:t>
      </w:r>
      <w:bookmarkEnd w:id="21"/>
      <w:r w:rsidRPr="00B73288">
        <w:rPr>
          <w:rFonts w:ascii="Times New Roman" w:hAnsi="Times New Roman" w:cs="Times New Roman"/>
          <w:b/>
          <w:sz w:val="28"/>
          <w:szCs w:val="28"/>
          <w:u w:val="single"/>
        </w:rPr>
        <w:t xml:space="preserve"> </w:t>
      </w:r>
    </w:p>
    <w:p w14:paraId="3E0828A4" w14:textId="003FB523" w:rsidR="006F0460" w:rsidRPr="006F0460" w:rsidRDefault="00986055" w:rsidP="00FF2AAC">
      <w:pPr>
        <w:jc w:val="both"/>
        <w:rPr>
          <w:rFonts w:ascii="Times New Roman" w:hAnsi="Times New Roman" w:cs="Times New Roman"/>
          <w:b/>
          <w:sz w:val="32"/>
          <w:szCs w:val="32"/>
        </w:rPr>
      </w:pPr>
      <w:r w:rsidRPr="006F0460">
        <w:rPr>
          <w:rFonts w:ascii="Times New Roman" w:hAnsi="Times New Roman" w:cs="Times New Roman"/>
          <w:sz w:val="24"/>
          <w:szCs w:val="24"/>
        </w:rPr>
        <w:t xml:space="preserve">Copyright law </w:t>
      </w:r>
      <w:sdt>
        <w:sdtPr>
          <w:rPr>
            <w:rFonts w:ascii="Times New Roman" w:hAnsi="Times New Roman" w:cs="Times New Roman"/>
            <w:sz w:val="24"/>
            <w:szCs w:val="24"/>
          </w:rPr>
          <w:id w:val="996531824"/>
          <w:citation/>
        </w:sdtPr>
        <w:sdtContent>
          <w:r w:rsidR="00140C91">
            <w:rPr>
              <w:rFonts w:ascii="Times New Roman" w:hAnsi="Times New Roman" w:cs="Times New Roman"/>
              <w:sz w:val="24"/>
              <w:szCs w:val="24"/>
            </w:rPr>
            <w:fldChar w:fldCharType="begin"/>
          </w:r>
          <w:r w:rsidR="00140C91">
            <w:rPr>
              <w:rFonts w:ascii="Times New Roman" w:hAnsi="Times New Roman" w:cs="Times New Roman"/>
              <w:sz w:val="24"/>
              <w:szCs w:val="24"/>
            </w:rPr>
            <w:instrText xml:space="preserve"> CITATION Gov20 \l 2057 </w:instrText>
          </w:r>
          <w:r w:rsidR="00140C91">
            <w:rPr>
              <w:rFonts w:ascii="Times New Roman" w:hAnsi="Times New Roman" w:cs="Times New Roman"/>
              <w:sz w:val="24"/>
              <w:szCs w:val="24"/>
            </w:rPr>
            <w:fldChar w:fldCharType="separate"/>
          </w:r>
          <w:r w:rsidR="001A6F76" w:rsidRPr="001A6F76">
            <w:rPr>
              <w:rFonts w:ascii="Times New Roman" w:hAnsi="Times New Roman" w:cs="Times New Roman"/>
              <w:noProof/>
              <w:sz w:val="24"/>
              <w:szCs w:val="24"/>
            </w:rPr>
            <w:t>[18]</w:t>
          </w:r>
          <w:r w:rsidR="00140C91">
            <w:rPr>
              <w:rFonts w:ascii="Times New Roman" w:hAnsi="Times New Roman" w:cs="Times New Roman"/>
              <w:sz w:val="24"/>
              <w:szCs w:val="24"/>
            </w:rPr>
            <w:fldChar w:fldCharType="end"/>
          </w:r>
        </w:sdtContent>
      </w:sdt>
      <w:r w:rsidR="00140C91">
        <w:rPr>
          <w:rFonts w:ascii="Times New Roman" w:hAnsi="Times New Roman" w:cs="Times New Roman"/>
          <w:sz w:val="24"/>
          <w:szCs w:val="24"/>
        </w:rPr>
        <w:t xml:space="preserve"> </w:t>
      </w:r>
      <w:r w:rsidRPr="006F0460">
        <w:rPr>
          <w:rFonts w:ascii="Times New Roman" w:hAnsi="Times New Roman" w:cs="Times New Roman"/>
          <w:sz w:val="24"/>
          <w:szCs w:val="24"/>
        </w:rPr>
        <w:t xml:space="preserve">exists to protect the creations of other people and prevent work being stolen. This includes pictures, drawings or photos, videos, data or a game. </w:t>
      </w:r>
      <w:r w:rsidR="002916D7" w:rsidRPr="006F0460">
        <w:rPr>
          <w:rFonts w:ascii="Times New Roman" w:hAnsi="Times New Roman" w:cs="Times New Roman"/>
          <w:sz w:val="24"/>
          <w:szCs w:val="24"/>
        </w:rPr>
        <w:t>When someone creates any of these items it is automatically owned by the creator even copyright is not registered.</w:t>
      </w:r>
    </w:p>
    <w:p w14:paraId="6B954E90" w14:textId="2A689A5E" w:rsidR="00A25A9A" w:rsidRPr="00B73288" w:rsidRDefault="00A25A9A" w:rsidP="00560963">
      <w:pPr>
        <w:pStyle w:val="ListParagraph"/>
        <w:numPr>
          <w:ilvl w:val="1"/>
          <w:numId w:val="39"/>
        </w:numPr>
        <w:shd w:val="clear" w:color="auto" w:fill="FFFFFF"/>
        <w:spacing w:before="100" w:beforeAutospacing="1" w:after="100" w:afterAutospacing="1" w:line="240" w:lineRule="auto"/>
        <w:outlineLvl w:val="1"/>
        <w:rPr>
          <w:rFonts w:ascii="Times New Roman" w:hAnsi="Times New Roman" w:cs="Times New Roman"/>
          <w:b/>
          <w:sz w:val="28"/>
          <w:szCs w:val="28"/>
          <w:u w:val="single"/>
        </w:rPr>
      </w:pPr>
      <w:bookmarkStart w:id="22" w:name="_Toc31314701"/>
      <w:r w:rsidRPr="00B73288">
        <w:rPr>
          <w:rFonts w:ascii="Times New Roman" w:hAnsi="Times New Roman" w:cs="Times New Roman"/>
          <w:b/>
          <w:sz w:val="28"/>
          <w:szCs w:val="28"/>
          <w:u w:val="single"/>
        </w:rPr>
        <w:t>Web Design Project Considerations</w:t>
      </w:r>
      <w:bookmarkEnd w:id="22"/>
    </w:p>
    <w:p w14:paraId="59F3E259" w14:textId="012D189F" w:rsidR="00A25A9A" w:rsidRPr="006F0460" w:rsidRDefault="00A25A9A" w:rsidP="00FF2AAC">
      <w:pPr>
        <w:jc w:val="both"/>
        <w:rPr>
          <w:rFonts w:ascii="Times New Roman" w:hAnsi="Times New Roman" w:cs="Times New Roman"/>
          <w:sz w:val="24"/>
          <w:szCs w:val="24"/>
        </w:rPr>
      </w:pPr>
      <w:r w:rsidRPr="006F0460">
        <w:rPr>
          <w:rFonts w:ascii="Times New Roman" w:hAnsi="Times New Roman" w:cs="Times New Roman"/>
          <w:sz w:val="24"/>
          <w:szCs w:val="24"/>
        </w:rPr>
        <w:t xml:space="preserve">The website project </w:t>
      </w:r>
      <w:r w:rsidR="00956C4C" w:rsidRPr="006F0460">
        <w:rPr>
          <w:rFonts w:ascii="Times New Roman" w:hAnsi="Times New Roman" w:cs="Times New Roman"/>
          <w:sz w:val="24"/>
          <w:szCs w:val="24"/>
        </w:rPr>
        <w:t xml:space="preserve">team </w:t>
      </w:r>
      <w:r w:rsidR="00AD691E" w:rsidRPr="006F0460">
        <w:rPr>
          <w:rFonts w:ascii="Times New Roman" w:hAnsi="Times New Roman" w:cs="Times New Roman"/>
          <w:sz w:val="24"/>
          <w:szCs w:val="24"/>
        </w:rPr>
        <w:t>must</w:t>
      </w:r>
      <w:r w:rsidRPr="006F0460">
        <w:rPr>
          <w:rFonts w:ascii="Times New Roman" w:hAnsi="Times New Roman" w:cs="Times New Roman"/>
          <w:sz w:val="24"/>
          <w:szCs w:val="24"/>
        </w:rPr>
        <w:t xml:space="preserve"> be aware of who owns the content and presentation of the web site</w:t>
      </w:r>
      <w:r w:rsidR="00956C4C" w:rsidRPr="006F0460">
        <w:rPr>
          <w:rFonts w:ascii="Times New Roman" w:hAnsi="Times New Roman" w:cs="Times New Roman"/>
          <w:sz w:val="24"/>
          <w:szCs w:val="24"/>
        </w:rPr>
        <w:t xml:space="preserve"> they will be designing</w:t>
      </w:r>
      <w:r w:rsidRPr="006F0460">
        <w:rPr>
          <w:rFonts w:ascii="Times New Roman" w:hAnsi="Times New Roman" w:cs="Times New Roman"/>
          <w:sz w:val="24"/>
          <w:szCs w:val="24"/>
        </w:rPr>
        <w:t xml:space="preserve">. The project team may not own all the content but before starting the IT project it is important to have an agreement </w:t>
      </w:r>
      <w:r w:rsidR="00956C4C" w:rsidRPr="006F0460">
        <w:rPr>
          <w:rFonts w:ascii="Times New Roman" w:hAnsi="Times New Roman" w:cs="Times New Roman"/>
          <w:sz w:val="24"/>
          <w:szCs w:val="24"/>
        </w:rPr>
        <w:t>before any design or work in the web site begins over the rights to use the information. The team must have written permission to use any photos, videos, software, art work that belongs to someone else.  This includes any material obtained from the internet as the team does</w:t>
      </w:r>
      <w:r w:rsidR="00AD691E">
        <w:rPr>
          <w:rFonts w:ascii="Times New Roman" w:hAnsi="Times New Roman" w:cs="Times New Roman"/>
          <w:sz w:val="24"/>
          <w:szCs w:val="24"/>
        </w:rPr>
        <w:t xml:space="preserve"> </w:t>
      </w:r>
      <w:r w:rsidR="00AD691E" w:rsidRPr="006F0460">
        <w:rPr>
          <w:rFonts w:ascii="Times New Roman" w:hAnsi="Times New Roman" w:cs="Times New Roman"/>
          <w:sz w:val="24"/>
          <w:szCs w:val="24"/>
        </w:rPr>
        <w:t>not</w:t>
      </w:r>
      <w:r w:rsidR="00956C4C" w:rsidRPr="006F0460">
        <w:rPr>
          <w:rFonts w:ascii="Times New Roman" w:hAnsi="Times New Roman" w:cs="Times New Roman"/>
          <w:sz w:val="24"/>
          <w:szCs w:val="24"/>
        </w:rPr>
        <w:t xml:space="preserve"> automatically have permission to use this information just because it i</w:t>
      </w:r>
      <w:r w:rsidR="007F090D">
        <w:rPr>
          <w:rFonts w:ascii="Times New Roman" w:hAnsi="Times New Roman" w:cs="Times New Roman"/>
          <w:sz w:val="24"/>
          <w:szCs w:val="24"/>
        </w:rPr>
        <w:t>s in</w:t>
      </w:r>
      <w:r w:rsidR="00956C4C" w:rsidRPr="006F0460">
        <w:rPr>
          <w:rFonts w:ascii="Times New Roman" w:hAnsi="Times New Roman" w:cs="Times New Roman"/>
          <w:sz w:val="24"/>
          <w:szCs w:val="24"/>
        </w:rPr>
        <w:t xml:space="preserve"> the public domain.</w:t>
      </w:r>
    </w:p>
    <w:p w14:paraId="7C3F49DE" w14:textId="77777777" w:rsidR="005A0310" w:rsidRPr="006F0460" w:rsidRDefault="005A0310" w:rsidP="00FF2AAC">
      <w:pPr>
        <w:jc w:val="both"/>
        <w:rPr>
          <w:rFonts w:ascii="Times New Roman" w:hAnsi="Times New Roman" w:cs="Times New Roman"/>
          <w:sz w:val="24"/>
          <w:szCs w:val="24"/>
        </w:rPr>
      </w:pPr>
      <w:r w:rsidRPr="006F0460">
        <w:rPr>
          <w:rFonts w:ascii="Times New Roman" w:hAnsi="Times New Roman" w:cs="Times New Roman"/>
          <w:sz w:val="24"/>
          <w:szCs w:val="24"/>
        </w:rPr>
        <w:t>It is important that the project team recognises trademarks that belong to other companies and ensure they have permission for any trademarks that are shown on the website.</w:t>
      </w:r>
    </w:p>
    <w:p w14:paraId="2301CC2D" w14:textId="77777777" w:rsidR="005A0310" w:rsidRPr="006F0460" w:rsidRDefault="005A0310" w:rsidP="00FF2AAC">
      <w:pPr>
        <w:jc w:val="both"/>
        <w:rPr>
          <w:rFonts w:ascii="Times New Roman" w:hAnsi="Times New Roman" w:cs="Times New Roman"/>
          <w:sz w:val="24"/>
          <w:szCs w:val="24"/>
        </w:rPr>
      </w:pPr>
      <w:r w:rsidRPr="006F0460">
        <w:rPr>
          <w:rFonts w:ascii="Times New Roman" w:hAnsi="Times New Roman" w:cs="Times New Roman"/>
          <w:sz w:val="24"/>
          <w:szCs w:val="24"/>
        </w:rPr>
        <w:t>The team must not download or distribute any music, images or content that belongs to someone else without their written permission to use it for the website which will be hosted on the internet.</w:t>
      </w:r>
    </w:p>
    <w:p w14:paraId="17029E03" w14:textId="03D1A5AE" w:rsidR="005A0310" w:rsidRPr="006F0460" w:rsidRDefault="00624A5E" w:rsidP="00FF2AAC">
      <w:pPr>
        <w:jc w:val="both"/>
        <w:rPr>
          <w:rFonts w:ascii="Times New Roman" w:hAnsi="Times New Roman" w:cs="Times New Roman"/>
          <w:sz w:val="24"/>
          <w:szCs w:val="24"/>
        </w:rPr>
      </w:pPr>
      <w:r w:rsidRPr="006F0460">
        <w:rPr>
          <w:rFonts w:ascii="Times New Roman" w:hAnsi="Times New Roman" w:cs="Times New Roman"/>
          <w:sz w:val="24"/>
          <w:szCs w:val="24"/>
        </w:rPr>
        <w:t>Links to other website</w:t>
      </w:r>
      <w:r w:rsidR="005A0310" w:rsidRPr="006F0460">
        <w:rPr>
          <w:rFonts w:ascii="Times New Roman" w:hAnsi="Times New Roman" w:cs="Times New Roman"/>
          <w:sz w:val="24"/>
          <w:szCs w:val="24"/>
        </w:rPr>
        <w:t xml:space="preserve"> </w:t>
      </w:r>
      <w:r w:rsidR="00AE6A8F" w:rsidRPr="006F0460">
        <w:rPr>
          <w:rFonts w:ascii="Times New Roman" w:hAnsi="Times New Roman" w:cs="Times New Roman"/>
          <w:sz w:val="24"/>
          <w:szCs w:val="24"/>
        </w:rPr>
        <w:t>are useful for clients but the law is not clear on how and when links can be used. It would be good practice to be careful and obtain written permission from the other website before using their link</w:t>
      </w:r>
      <w:r w:rsidR="002C3C94">
        <w:rPr>
          <w:rFonts w:ascii="Times New Roman" w:hAnsi="Times New Roman" w:cs="Times New Roman"/>
          <w:sz w:val="24"/>
          <w:szCs w:val="24"/>
        </w:rPr>
        <w:t xml:space="preserve"> </w:t>
      </w:r>
      <w:sdt>
        <w:sdtPr>
          <w:rPr>
            <w:rFonts w:ascii="Times New Roman" w:hAnsi="Times New Roman" w:cs="Times New Roman"/>
            <w:sz w:val="24"/>
            <w:szCs w:val="24"/>
          </w:rPr>
          <w:id w:val="-1242252226"/>
          <w:citation/>
        </w:sdtPr>
        <w:sdtContent>
          <w:r w:rsidR="002C3C94">
            <w:rPr>
              <w:rFonts w:ascii="Times New Roman" w:hAnsi="Times New Roman" w:cs="Times New Roman"/>
              <w:sz w:val="24"/>
              <w:szCs w:val="24"/>
            </w:rPr>
            <w:fldChar w:fldCharType="begin"/>
          </w:r>
          <w:r w:rsidR="00140C91">
            <w:rPr>
              <w:rFonts w:ascii="Times New Roman" w:hAnsi="Times New Roman" w:cs="Times New Roman"/>
              <w:sz w:val="24"/>
              <w:szCs w:val="24"/>
            </w:rPr>
            <w:instrText xml:space="preserve">CITATION Jen19 \l 2057 </w:instrText>
          </w:r>
          <w:r w:rsidR="002C3C94">
            <w:rPr>
              <w:rFonts w:ascii="Times New Roman" w:hAnsi="Times New Roman" w:cs="Times New Roman"/>
              <w:sz w:val="24"/>
              <w:szCs w:val="24"/>
            </w:rPr>
            <w:fldChar w:fldCharType="separate"/>
          </w:r>
          <w:r w:rsidR="001A6F76" w:rsidRPr="001A6F76">
            <w:rPr>
              <w:rFonts w:ascii="Times New Roman" w:hAnsi="Times New Roman" w:cs="Times New Roman"/>
              <w:noProof/>
              <w:sz w:val="24"/>
              <w:szCs w:val="24"/>
            </w:rPr>
            <w:t>[19]</w:t>
          </w:r>
          <w:r w:rsidR="002C3C94">
            <w:rPr>
              <w:rFonts w:ascii="Times New Roman" w:hAnsi="Times New Roman" w:cs="Times New Roman"/>
              <w:sz w:val="24"/>
              <w:szCs w:val="24"/>
            </w:rPr>
            <w:fldChar w:fldCharType="end"/>
          </w:r>
        </w:sdtContent>
      </w:sdt>
      <w:r w:rsidR="00AE6A8F" w:rsidRPr="006F0460">
        <w:rPr>
          <w:rFonts w:ascii="Times New Roman" w:hAnsi="Times New Roman" w:cs="Times New Roman"/>
          <w:sz w:val="24"/>
          <w:szCs w:val="24"/>
        </w:rPr>
        <w:t>.</w:t>
      </w:r>
    </w:p>
    <w:p w14:paraId="5353A85B" w14:textId="2374AE31" w:rsidR="00FF2AAC" w:rsidRPr="00182E59" w:rsidRDefault="0034709C" w:rsidP="00182E59">
      <w:pPr>
        <w:jc w:val="both"/>
        <w:rPr>
          <w:rFonts w:ascii="Times New Roman" w:hAnsi="Times New Roman" w:cs="Times New Roman"/>
          <w:sz w:val="24"/>
          <w:szCs w:val="24"/>
        </w:rPr>
      </w:pPr>
      <w:r w:rsidRPr="000F61CF">
        <w:rPr>
          <w:rFonts w:ascii="Times New Roman" w:hAnsi="Times New Roman" w:cs="Times New Roman"/>
          <w:sz w:val="24"/>
          <w:szCs w:val="24"/>
        </w:rPr>
        <w:t>HTML framing involves</w:t>
      </w:r>
      <w:r w:rsidR="00AE6A8F" w:rsidRPr="000F61CF">
        <w:rPr>
          <w:rFonts w:ascii="Times New Roman" w:hAnsi="Times New Roman" w:cs="Times New Roman"/>
          <w:sz w:val="24"/>
          <w:szCs w:val="24"/>
        </w:rPr>
        <w:t xml:space="preserve"> </w:t>
      </w:r>
      <w:r w:rsidRPr="000F61CF">
        <w:rPr>
          <w:rFonts w:ascii="Times New Roman" w:hAnsi="Times New Roman" w:cs="Times New Roman"/>
          <w:sz w:val="24"/>
          <w:szCs w:val="24"/>
        </w:rPr>
        <w:t>the inclusion of large areas of another website surrounding linked content. The team would obtain written permission if this is used as companies have successfully sued as it creates an impression that the owner associates with the company that uses the frame.</w:t>
      </w:r>
    </w:p>
    <w:p w14:paraId="74F7EE30" w14:textId="353E827F" w:rsidR="00D72977" w:rsidRPr="00B73288" w:rsidRDefault="00D72977" w:rsidP="00560963">
      <w:pPr>
        <w:pStyle w:val="Heading1"/>
        <w:numPr>
          <w:ilvl w:val="0"/>
          <w:numId w:val="39"/>
        </w:numPr>
        <w:spacing w:after="240"/>
        <w:rPr>
          <w:rFonts w:ascii="Times New Roman" w:hAnsi="Times New Roman" w:cs="Times New Roman"/>
          <w:color w:val="000000" w:themeColor="text1"/>
          <w:sz w:val="32"/>
          <w:szCs w:val="32"/>
          <w:u w:val="single"/>
        </w:rPr>
      </w:pPr>
      <w:bookmarkStart w:id="23" w:name="_Toc31314702"/>
      <w:r w:rsidRPr="00B73288">
        <w:rPr>
          <w:rFonts w:ascii="Times New Roman" w:hAnsi="Times New Roman" w:cs="Times New Roman"/>
          <w:color w:val="000000" w:themeColor="text1"/>
          <w:sz w:val="32"/>
          <w:szCs w:val="32"/>
          <w:u w:val="single"/>
        </w:rPr>
        <w:lastRenderedPageBreak/>
        <w:t>Quality Assurance Issues for the Project</w:t>
      </w:r>
      <w:bookmarkEnd w:id="23"/>
    </w:p>
    <w:p w14:paraId="6679961B" w14:textId="77777777" w:rsidR="00061048" w:rsidRPr="00541685" w:rsidRDefault="00061048" w:rsidP="00541685">
      <w:pPr>
        <w:jc w:val="both"/>
        <w:rPr>
          <w:rFonts w:ascii="Times New Roman" w:hAnsi="Times New Roman" w:cs="Times New Roman"/>
          <w:sz w:val="24"/>
          <w:szCs w:val="24"/>
        </w:rPr>
      </w:pPr>
      <w:r w:rsidRPr="00541685">
        <w:rPr>
          <w:rFonts w:ascii="Times New Roman" w:hAnsi="Times New Roman" w:cs="Times New Roman"/>
          <w:sz w:val="24"/>
          <w:szCs w:val="24"/>
        </w:rPr>
        <w:t>Quality Assur</w:t>
      </w:r>
      <w:r w:rsidR="00D9734E" w:rsidRPr="00541685">
        <w:rPr>
          <w:rFonts w:ascii="Times New Roman" w:hAnsi="Times New Roman" w:cs="Times New Roman"/>
          <w:sz w:val="24"/>
          <w:szCs w:val="24"/>
        </w:rPr>
        <w:t>ance is a process which the project team wi</w:t>
      </w:r>
      <w:r w:rsidR="00D72977" w:rsidRPr="00541685">
        <w:rPr>
          <w:rFonts w:ascii="Times New Roman" w:hAnsi="Times New Roman" w:cs="Times New Roman"/>
          <w:sz w:val="24"/>
          <w:szCs w:val="24"/>
        </w:rPr>
        <w:t>ll use to ensure the website delivers to an excellent level. This process is separate from the design of the website, with the aim of discovering bugs or errors, whilst assessing the user interface and experience.</w:t>
      </w:r>
      <w:r w:rsidR="009B4E70" w:rsidRPr="00541685">
        <w:rPr>
          <w:rFonts w:ascii="Times New Roman" w:hAnsi="Times New Roman" w:cs="Times New Roman"/>
          <w:sz w:val="24"/>
          <w:szCs w:val="24"/>
        </w:rPr>
        <w:t xml:space="preserve"> </w:t>
      </w:r>
    </w:p>
    <w:p w14:paraId="56E09B72" w14:textId="1A494963" w:rsidR="0079382F" w:rsidRPr="00541685" w:rsidRDefault="009B4E70" w:rsidP="00541685">
      <w:pPr>
        <w:jc w:val="both"/>
        <w:rPr>
          <w:rFonts w:ascii="Times New Roman" w:hAnsi="Times New Roman" w:cs="Times New Roman"/>
          <w:sz w:val="24"/>
          <w:szCs w:val="24"/>
        </w:rPr>
      </w:pPr>
      <w:r w:rsidRPr="00541685">
        <w:rPr>
          <w:rFonts w:ascii="Times New Roman" w:hAnsi="Times New Roman" w:cs="Times New Roman"/>
          <w:sz w:val="24"/>
          <w:szCs w:val="24"/>
        </w:rPr>
        <w:t xml:space="preserve">The properties that contribute to qualifying the quality of a digital design from differing perspectives are cost, functionality, robustness, </w:t>
      </w:r>
      <w:r w:rsidRPr="00541685">
        <w:rPr>
          <w:rFonts w:ascii="Times New Roman" w:hAnsi="Times New Roman" w:cs="Times New Roman"/>
          <w:color w:val="000000" w:themeColor="text1"/>
          <w:sz w:val="24"/>
          <w:szCs w:val="24"/>
        </w:rPr>
        <w:t>performance</w:t>
      </w:r>
      <w:r w:rsidRPr="00541685">
        <w:rPr>
          <w:rFonts w:ascii="Times New Roman" w:hAnsi="Times New Roman" w:cs="Times New Roman"/>
          <w:sz w:val="24"/>
          <w:szCs w:val="24"/>
        </w:rPr>
        <w:t xml:space="preserve"> and energy consumption</w:t>
      </w:r>
      <w:r w:rsidR="00ED0B9B" w:rsidRPr="00541685">
        <w:rPr>
          <w:rFonts w:ascii="Times New Roman" w:hAnsi="Times New Roman" w:cs="Times New Roman"/>
          <w:sz w:val="24"/>
          <w:szCs w:val="24"/>
        </w:rPr>
        <w:t xml:space="preserve"> </w:t>
      </w:r>
      <w:sdt>
        <w:sdtPr>
          <w:rPr>
            <w:rFonts w:ascii="Times New Roman" w:hAnsi="Times New Roman" w:cs="Times New Roman"/>
            <w:sz w:val="24"/>
            <w:szCs w:val="24"/>
          </w:rPr>
          <w:id w:val="-2026636017"/>
          <w:citation/>
        </w:sdtPr>
        <w:sdtContent>
          <w:r w:rsidR="00ED0B9B" w:rsidRPr="00541685">
            <w:rPr>
              <w:rFonts w:ascii="Times New Roman" w:hAnsi="Times New Roman" w:cs="Times New Roman"/>
              <w:sz w:val="24"/>
              <w:szCs w:val="24"/>
            </w:rPr>
            <w:fldChar w:fldCharType="begin"/>
          </w:r>
          <w:r w:rsidR="00ED0B9B" w:rsidRPr="00541685">
            <w:rPr>
              <w:rFonts w:ascii="Times New Roman" w:hAnsi="Times New Roman" w:cs="Times New Roman"/>
              <w:sz w:val="24"/>
              <w:szCs w:val="24"/>
            </w:rPr>
            <w:instrText xml:space="preserve">CITATION Placeholder1 \l 2057 </w:instrText>
          </w:r>
          <w:r w:rsidR="00ED0B9B" w:rsidRPr="00541685">
            <w:rPr>
              <w:rFonts w:ascii="Times New Roman" w:hAnsi="Times New Roman" w:cs="Times New Roman"/>
              <w:sz w:val="24"/>
              <w:szCs w:val="24"/>
            </w:rPr>
            <w:fldChar w:fldCharType="separate"/>
          </w:r>
          <w:r w:rsidR="001A6F76" w:rsidRPr="001A6F76">
            <w:rPr>
              <w:rFonts w:ascii="Times New Roman" w:hAnsi="Times New Roman" w:cs="Times New Roman"/>
              <w:noProof/>
              <w:sz w:val="24"/>
              <w:szCs w:val="24"/>
            </w:rPr>
            <w:t>[20]</w:t>
          </w:r>
          <w:r w:rsidR="00ED0B9B" w:rsidRPr="00541685">
            <w:rPr>
              <w:rFonts w:ascii="Times New Roman" w:hAnsi="Times New Roman" w:cs="Times New Roman"/>
              <w:sz w:val="24"/>
              <w:szCs w:val="24"/>
            </w:rPr>
            <w:fldChar w:fldCharType="end"/>
          </w:r>
        </w:sdtContent>
      </w:sdt>
      <w:r w:rsidRPr="00541685">
        <w:rPr>
          <w:rFonts w:ascii="Times New Roman" w:hAnsi="Times New Roman" w:cs="Times New Roman"/>
          <w:sz w:val="24"/>
          <w:szCs w:val="24"/>
        </w:rPr>
        <w:t>.</w:t>
      </w:r>
    </w:p>
    <w:p w14:paraId="01B84719" w14:textId="6A36288A" w:rsidR="0079382F" w:rsidRPr="00B73288" w:rsidRDefault="0079382F" w:rsidP="00560963">
      <w:pPr>
        <w:pStyle w:val="Heading2"/>
        <w:numPr>
          <w:ilvl w:val="1"/>
          <w:numId w:val="39"/>
        </w:numPr>
        <w:rPr>
          <w:sz w:val="28"/>
          <w:szCs w:val="28"/>
          <w:u w:val="single"/>
        </w:rPr>
      </w:pPr>
      <w:bookmarkStart w:id="24" w:name="_Toc31314703"/>
      <w:r w:rsidRPr="00B73288">
        <w:rPr>
          <w:sz w:val="28"/>
          <w:szCs w:val="28"/>
          <w:u w:val="single"/>
        </w:rPr>
        <w:t>Quality Metrics</w:t>
      </w:r>
      <w:bookmarkEnd w:id="24"/>
    </w:p>
    <w:p w14:paraId="41673A03" w14:textId="66B50C72" w:rsidR="0079382F" w:rsidRDefault="00795FCD" w:rsidP="00C87209">
      <w:pPr>
        <w:pStyle w:val="Standard"/>
        <w:jc w:val="both"/>
        <w:rPr>
          <w:sz w:val="24"/>
          <w:szCs w:val="24"/>
        </w:rPr>
      </w:pPr>
      <w:r w:rsidRPr="006577BA">
        <w:rPr>
          <w:sz w:val="24"/>
          <w:szCs w:val="24"/>
        </w:rPr>
        <w:t xml:space="preserve">ISO Standards are used to evaluate </w:t>
      </w:r>
      <w:r w:rsidR="00AD691E">
        <w:rPr>
          <w:sz w:val="24"/>
          <w:szCs w:val="24"/>
        </w:rPr>
        <w:t xml:space="preserve">the </w:t>
      </w:r>
      <w:r w:rsidRPr="006577BA">
        <w:rPr>
          <w:sz w:val="24"/>
          <w:szCs w:val="24"/>
        </w:rPr>
        <w:t>software</w:t>
      </w:r>
      <w:r w:rsidR="00560963">
        <w:rPr>
          <w:sz w:val="24"/>
          <w:szCs w:val="24"/>
        </w:rPr>
        <w:t xml:space="preserve">. </w:t>
      </w:r>
    </w:p>
    <w:p w14:paraId="34B5D219" w14:textId="77777777" w:rsidR="00560963" w:rsidRPr="006577BA" w:rsidRDefault="00560963" w:rsidP="0079382F">
      <w:pPr>
        <w:pStyle w:val="Standard"/>
        <w:rPr>
          <w:sz w:val="24"/>
          <w:szCs w:val="24"/>
        </w:rPr>
      </w:pPr>
    </w:p>
    <w:p w14:paraId="3B01069A" w14:textId="658E1BB9" w:rsidR="00277340" w:rsidRPr="00C87209" w:rsidRDefault="0079382F" w:rsidP="00455EEE">
      <w:pPr>
        <w:pStyle w:val="Heading3"/>
        <w:numPr>
          <w:ilvl w:val="2"/>
          <w:numId w:val="39"/>
        </w:numPr>
        <w:spacing w:after="240"/>
        <w:rPr>
          <w:rFonts w:ascii="Times New Roman" w:hAnsi="Times New Roman" w:cs="Times New Roman"/>
          <w:b/>
          <w:bCs/>
          <w:color w:val="000000" w:themeColor="text1"/>
          <w:u w:val="single"/>
        </w:rPr>
      </w:pPr>
      <w:bookmarkStart w:id="25" w:name="_Toc31314704"/>
      <w:r w:rsidRPr="00DD18F5">
        <w:rPr>
          <w:rFonts w:ascii="Times New Roman" w:hAnsi="Times New Roman" w:cs="Times New Roman"/>
          <w:b/>
          <w:bCs/>
          <w:color w:val="000000" w:themeColor="text1"/>
          <w:u w:val="single"/>
        </w:rPr>
        <w:t>ISO</w:t>
      </w:r>
      <w:r w:rsidR="00B73288">
        <w:rPr>
          <w:rFonts w:ascii="Times New Roman" w:hAnsi="Times New Roman" w:cs="Times New Roman"/>
          <w:b/>
          <w:bCs/>
          <w:color w:val="000000" w:themeColor="text1"/>
          <w:u w:val="single"/>
        </w:rPr>
        <w:t xml:space="preserve"> </w:t>
      </w:r>
      <w:r w:rsidRPr="00DD18F5">
        <w:rPr>
          <w:rFonts w:ascii="Times New Roman" w:hAnsi="Times New Roman" w:cs="Times New Roman"/>
          <w:b/>
          <w:bCs/>
          <w:color w:val="000000" w:themeColor="text1"/>
          <w:u w:val="single"/>
        </w:rPr>
        <w:t>12207</w:t>
      </w:r>
      <w:bookmarkEnd w:id="25"/>
    </w:p>
    <w:p w14:paraId="6EDF52F1" w14:textId="0244A1E7" w:rsidR="00B64FC8" w:rsidRPr="00C87209" w:rsidRDefault="00277340" w:rsidP="00C87209">
      <w:pPr>
        <w:jc w:val="both"/>
        <w:rPr>
          <w:rFonts w:ascii="Times New Roman" w:hAnsi="Times New Roman" w:cs="Times New Roman"/>
          <w:sz w:val="24"/>
          <w:szCs w:val="24"/>
        </w:rPr>
      </w:pPr>
      <w:r w:rsidRPr="00C87209">
        <w:rPr>
          <w:rFonts w:ascii="Times New Roman" w:hAnsi="Times New Roman" w:cs="Times New Roman"/>
          <w:sz w:val="24"/>
          <w:szCs w:val="24"/>
        </w:rPr>
        <w:t xml:space="preserve">ISO 12207 is an international standard for lifecycle processes </w:t>
      </w:r>
      <w:r w:rsidR="00421A7B" w:rsidRPr="00C87209">
        <w:rPr>
          <w:rFonts w:ascii="Times New Roman" w:hAnsi="Times New Roman" w:cs="Times New Roman"/>
          <w:sz w:val="24"/>
          <w:szCs w:val="24"/>
          <w:lang w:val="en-US"/>
        </w:rPr>
        <w:t>including processes an</w:t>
      </w:r>
      <w:r w:rsidR="00747266" w:rsidRPr="00C87209">
        <w:rPr>
          <w:rFonts w:ascii="Times New Roman" w:hAnsi="Times New Roman" w:cs="Times New Roman"/>
          <w:sz w:val="24"/>
          <w:szCs w:val="24"/>
          <w:lang w:val="en-US"/>
        </w:rPr>
        <w:t xml:space="preserve">d activities applied during </w:t>
      </w:r>
      <w:r w:rsidR="00421A7B" w:rsidRPr="00C87209">
        <w:rPr>
          <w:rFonts w:ascii="Times New Roman" w:hAnsi="Times New Roman" w:cs="Times New Roman"/>
          <w:sz w:val="24"/>
          <w:szCs w:val="24"/>
          <w:lang w:val="en-US"/>
        </w:rPr>
        <w:t>acquisition and configuration of the services of the system</w:t>
      </w:r>
      <w:r w:rsidR="006544D2" w:rsidRPr="00C87209">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170862579"/>
          <w:citation/>
        </w:sdtPr>
        <w:sdtContent>
          <w:r w:rsidR="006577BA" w:rsidRPr="00C87209">
            <w:rPr>
              <w:rFonts w:ascii="Times New Roman" w:hAnsi="Times New Roman" w:cs="Times New Roman"/>
              <w:sz w:val="24"/>
              <w:szCs w:val="24"/>
              <w:lang w:val="en-US"/>
            </w:rPr>
            <w:fldChar w:fldCharType="begin"/>
          </w:r>
          <w:r w:rsidR="006577BA" w:rsidRPr="00C87209">
            <w:rPr>
              <w:rFonts w:ascii="Times New Roman" w:hAnsi="Times New Roman" w:cs="Times New Roman"/>
              <w:sz w:val="24"/>
              <w:szCs w:val="24"/>
            </w:rPr>
            <w:instrText xml:space="preserve"> CITATION ISO17 \l 2057 </w:instrText>
          </w:r>
          <w:r w:rsidR="006577BA" w:rsidRPr="00C87209">
            <w:rPr>
              <w:rFonts w:ascii="Times New Roman" w:hAnsi="Times New Roman" w:cs="Times New Roman"/>
              <w:sz w:val="24"/>
              <w:szCs w:val="24"/>
              <w:lang w:val="en-US"/>
            </w:rPr>
            <w:fldChar w:fldCharType="separate"/>
          </w:r>
          <w:r w:rsidR="001A6F76" w:rsidRPr="001A6F76">
            <w:rPr>
              <w:rFonts w:ascii="Times New Roman" w:hAnsi="Times New Roman" w:cs="Times New Roman"/>
              <w:noProof/>
              <w:sz w:val="24"/>
              <w:szCs w:val="24"/>
            </w:rPr>
            <w:t>[21]</w:t>
          </w:r>
          <w:r w:rsidR="006577BA" w:rsidRPr="00C87209">
            <w:rPr>
              <w:rFonts w:ascii="Times New Roman" w:hAnsi="Times New Roman" w:cs="Times New Roman"/>
              <w:sz w:val="24"/>
              <w:szCs w:val="24"/>
              <w:lang w:val="en-US"/>
            </w:rPr>
            <w:fldChar w:fldCharType="end"/>
          </w:r>
        </w:sdtContent>
      </w:sdt>
      <w:r w:rsidR="006577BA" w:rsidRPr="00C87209">
        <w:rPr>
          <w:rFonts w:ascii="Times New Roman" w:hAnsi="Times New Roman" w:cs="Times New Roman"/>
          <w:sz w:val="24"/>
          <w:szCs w:val="24"/>
          <w:lang w:val="en-US"/>
        </w:rPr>
        <w:t xml:space="preserve">. </w:t>
      </w:r>
    </w:p>
    <w:p w14:paraId="775BEC9C" w14:textId="32159DDE" w:rsidR="004F026B" w:rsidRPr="003050BC" w:rsidRDefault="003050BC" w:rsidP="003050BC">
      <w:pPr>
        <w:jc w:val="both"/>
        <w:rPr>
          <w:rFonts w:ascii="Times New Roman" w:eastAsia="Times New Roman" w:hAnsi="Times New Roman" w:cs="Times New Roman"/>
          <w:color w:val="000000" w:themeColor="text1"/>
          <w:sz w:val="24"/>
          <w:szCs w:val="24"/>
          <w:lang w:eastAsia="en-GB"/>
        </w:rPr>
      </w:pPr>
      <w:r w:rsidRPr="00916A1D">
        <w:rPr>
          <w:rFonts w:ascii="Times New Roman" w:hAnsi="Times New Roman" w:cs="Times New Roman"/>
          <w:noProof/>
          <w:lang w:eastAsia="en-GB"/>
        </w:rPr>
        <w:drawing>
          <wp:anchor distT="0" distB="0" distL="114300" distR="114300" simplePos="0" relativeHeight="251663360" behindDoc="0" locked="0" layoutInCell="1" allowOverlap="1" wp14:anchorId="5E4D4D88" wp14:editId="3F31E7E3">
            <wp:simplePos x="0" y="0"/>
            <wp:positionH relativeFrom="margin">
              <wp:align>center</wp:align>
            </wp:positionH>
            <wp:positionV relativeFrom="paragraph">
              <wp:posOffset>829310</wp:posOffset>
            </wp:positionV>
            <wp:extent cx="2570480" cy="2392680"/>
            <wp:effectExtent l="0" t="0" r="1270" b="762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extLst>
                        <a:ext uri="{28A0092B-C50C-407E-A947-70E740481C1C}">
                          <a14:useLocalDpi xmlns:a14="http://schemas.microsoft.com/office/drawing/2010/main" val="0"/>
                        </a:ext>
                      </a:extLst>
                    </a:blip>
                    <a:srcRect l="52798" t="38135" r="20060" b="16930"/>
                    <a:stretch/>
                  </pic:blipFill>
                  <pic:spPr bwMode="auto">
                    <a:xfrm>
                      <a:off x="0" y="0"/>
                      <a:ext cx="2570480" cy="2392680"/>
                    </a:xfrm>
                    <a:prstGeom prst="rect">
                      <a:avLst/>
                    </a:prstGeom>
                    <a:ln>
                      <a:noFill/>
                    </a:ln>
                    <a:extLst>
                      <a:ext uri="{53640926-AAD7-44D8-BBD7-CCE9431645EC}">
                        <a14:shadowObscured xmlns:a14="http://schemas.microsoft.com/office/drawing/2010/main"/>
                      </a:ext>
                    </a:extLst>
                  </pic:spPr>
                </pic:pic>
              </a:graphicData>
            </a:graphic>
          </wp:anchor>
        </w:drawing>
      </w:r>
      <w:r w:rsidR="0079382F" w:rsidRPr="00C87209">
        <w:rPr>
          <w:rFonts w:ascii="Times New Roman" w:eastAsia="Times New Roman" w:hAnsi="Times New Roman" w:cs="Times New Roman"/>
          <w:color w:val="000000" w:themeColor="text1"/>
          <w:sz w:val="24"/>
          <w:szCs w:val="24"/>
          <w:lang w:eastAsia="en-GB"/>
        </w:rPr>
        <w:t>The project team c</w:t>
      </w:r>
      <w:r w:rsidR="00AD691E">
        <w:rPr>
          <w:rFonts w:ascii="Times New Roman" w:eastAsia="Times New Roman" w:hAnsi="Times New Roman" w:cs="Times New Roman"/>
          <w:color w:val="000000" w:themeColor="text1"/>
          <w:sz w:val="24"/>
          <w:szCs w:val="24"/>
          <w:lang w:eastAsia="en-GB"/>
        </w:rPr>
        <w:t>ould</w:t>
      </w:r>
      <w:r w:rsidR="0079382F" w:rsidRPr="00C87209">
        <w:rPr>
          <w:rFonts w:ascii="Times New Roman" w:eastAsia="Times New Roman" w:hAnsi="Times New Roman" w:cs="Times New Roman"/>
          <w:color w:val="000000" w:themeColor="text1"/>
          <w:sz w:val="24"/>
          <w:szCs w:val="24"/>
          <w:lang w:eastAsia="en-GB"/>
        </w:rPr>
        <w:t xml:space="preserve"> use this to tailor the project life cycle</w:t>
      </w:r>
      <w:r w:rsidR="00B64FC8" w:rsidRPr="00C87209">
        <w:rPr>
          <w:rFonts w:ascii="Times New Roman" w:eastAsia="Times New Roman" w:hAnsi="Times New Roman" w:cs="Times New Roman"/>
          <w:color w:val="000000" w:themeColor="text1"/>
          <w:sz w:val="24"/>
          <w:szCs w:val="24"/>
          <w:lang w:eastAsia="en-GB"/>
        </w:rPr>
        <w:t xml:space="preserve"> by </w:t>
      </w:r>
      <w:r w:rsidR="0079382F" w:rsidRPr="00C87209">
        <w:rPr>
          <w:rFonts w:ascii="Times New Roman" w:eastAsia="Times New Roman" w:hAnsi="Times New Roman" w:cs="Times New Roman"/>
          <w:color w:val="000000" w:themeColor="text1"/>
          <w:sz w:val="24"/>
          <w:szCs w:val="24"/>
          <w:lang w:eastAsia="en-GB"/>
        </w:rPr>
        <w:t>choosing</w:t>
      </w:r>
      <w:r w:rsidR="00B64FC8" w:rsidRPr="00C87209">
        <w:rPr>
          <w:rFonts w:ascii="Times New Roman" w:eastAsia="Times New Roman" w:hAnsi="Times New Roman" w:cs="Times New Roman"/>
          <w:color w:val="000000" w:themeColor="text1"/>
          <w:sz w:val="24"/>
          <w:szCs w:val="24"/>
          <w:lang w:eastAsia="en-GB"/>
        </w:rPr>
        <w:t xml:space="preserve"> the appropriate set of processes defined in ISO 12207</w:t>
      </w:r>
      <w:r w:rsidR="0079382F" w:rsidRPr="00C87209">
        <w:rPr>
          <w:rFonts w:ascii="Times New Roman" w:eastAsia="Times New Roman" w:hAnsi="Times New Roman" w:cs="Times New Roman"/>
          <w:color w:val="000000" w:themeColor="text1"/>
          <w:sz w:val="24"/>
          <w:szCs w:val="24"/>
          <w:lang w:eastAsia="en-GB"/>
        </w:rPr>
        <w:t>. The figure below shows a Web development life cycle based on ISO 12207 – Software Life Cycle Processes (ISO 1995) showing Requirements, Design Implementation and Operation stages.</w:t>
      </w:r>
    </w:p>
    <w:p w14:paraId="1C91251E" w14:textId="4B74C612" w:rsidR="004F026B" w:rsidRPr="00CC2672" w:rsidRDefault="00CA71A5" w:rsidP="00277340">
      <w:pPr>
        <w:shd w:val="clear" w:color="auto" w:fill="FFFFFF"/>
        <w:spacing w:after="150" w:line="384" w:lineRule="atLeast"/>
        <w:rPr>
          <w:rFonts w:ascii="Times New Roman" w:eastAsia="Times New Roman" w:hAnsi="Times New Roman" w:cs="Times New Roman"/>
          <w:lang w:eastAsia="en-GB"/>
        </w:rPr>
      </w:pPr>
      <w:r w:rsidRPr="00CC2672">
        <w:rPr>
          <w:rFonts w:ascii="Times New Roman" w:eastAsia="Times New Roman" w:hAnsi="Times New Roman" w:cs="Times New Roman"/>
          <w:b/>
          <w:bCs/>
          <w:lang w:eastAsia="en-GB"/>
        </w:rPr>
        <w:t xml:space="preserve">Fig. </w:t>
      </w:r>
      <w:r w:rsidR="00C87209" w:rsidRPr="00CC2672">
        <w:rPr>
          <w:rFonts w:ascii="Times New Roman" w:eastAsia="Times New Roman" w:hAnsi="Times New Roman" w:cs="Times New Roman"/>
          <w:b/>
          <w:bCs/>
          <w:lang w:eastAsia="en-GB"/>
        </w:rPr>
        <w:t>3</w:t>
      </w:r>
      <w:r w:rsidRPr="00CC2672">
        <w:rPr>
          <w:rFonts w:ascii="Times New Roman" w:eastAsia="Times New Roman" w:hAnsi="Times New Roman" w:cs="Times New Roman"/>
          <w:lang w:eastAsia="en-GB"/>
        </w:rPr>
        <w:t xml:space="preserve"> Stages of the Web development life cycle</w:t>
      </w:r>
      <w:r w:rsidR="006577BA" w:rsidRPr="00CC2672">
        <w:rPr>
          <w:rFonts w:ascii="Times New Roman" w:eastAsia="Times New Roman" w:hAnsi="Times New Roman" w:cs="Times New Roman"/>
          <w:lang w:eastAsia="en-GB"/>
        </w:rPr>
        <w:t xml:space="preserve"> </w:t>
      </w:r>
      <w:sdt>
        <w:sdtPr>
          <w:rPr>
            <w:rFonts w:ascii="Times New Roman" w:eastAsia="Times New Roman" w:hAnsi="Times New Roman" w:cs="Times New Roman"/>
            <w:lang w:eastAsia="en-GB"/>
          </w:rPr>
          <w:id w:val="1466614840"/>
          <w:citation/>
        </w:sdtPr>
        <w:sdtContent>
          <w:r w:rsidR="006577BA" w:rsidRPr="00CC2672">
            <w:rPr>
              <w:rFonts w:ascii="Times New Roman" w:eastAsia="Times New Roman" w:hAnsi="Times New Roman" w:cs="Times New Roman"/>
              <w:lang w:eastAsia="en-GB"/>
            </w:rPr>
            <w:fldChar w:fldCharType="begin"/>
          </w:r>
          <w:r w:rsidR="006577BA" w:rsidRPr="00CC2672">
            <w:rPr>
              <w:rFonts w:ascii="Times New Roman" w:eastAsia="Times New Roman" w:hAnsi="Times New Roman" w:cs="Times New Roman"/>
              <w:lang w:eastAsia="en-GB"/>
            </w:rPr>
            <w:instrText xml:space="preserve"> CITATION Sim08 \l 2057 </w:instrText>
          </w:r>
          <w:r w:rsidR="006577BA" w:rsidRPr="00CC2672">
            <w:rPr>
              <w:rFonts w:ascii="Times New Roman" w:eastAsia="Times New Roman" w:hAnsi="Times New Roman" w:cs="Times New Roman"/>
              <w:lang w:eastAsia="en-GB"/>
            </w:rPr>
            <w:fldChar w:fldCharType="separate"/>
          </w:r>
          <w:r w:rsidR="001A6F76" w:rsidRPr="001A6F76">
            <w:rPr>
              <w:rFonts w:ascii="Times New Roman" w:eastAsia="Times New Roman" w:hAnsi="Times New Roman" w:cs="Times New Roman"/>
              <w:noProof/>
              <w:lang w:eastAsia="en-GB"/>
            </w:rPr>
            <w:t>[22]</w:t>
          </w:r>
          <w:r w:rsidR="006577BA" w:rsidRPr="00CC2672">
            <w:rPr>
              <w:rFonts w:ascii="Times New Roman" w:eastAsia="Times New Roman" w:hAnsi="Times New Roman" w:cs="Times New Roman"/>
              <w:lang w:eastAsia="en-GB"/>
            </w:rPr>
            <w:fldChar w:fldCharType="end"/>
          </w:r>
        </w:sdtContent>
      </w:sdt>
      <w:r w:rsidR="00560963" w:rsidRPr="00CC2672">
        <w:rPr>
          <w:rFonts w:ascii="Times New Roman" w:eastAsia="Times New Roman" w:hAnsi="Times New Roman" w:cs="Times New Roman"/>
          <w:lang w:eastAsia="en-GB"/>
        </w:rPr>
        <w:t xml:space="preserve">. </w:t>
      </w:r>
    </w:p>
    <w:p w14:paraId="6E7DFB0B" w14:textId="77777777" w:rsidR="006577BA" w:rsidRDefault="006577BA" w:rsidP="000870AA">
      <w:pPr>
        <w:shd w:val="clear" w:color="auto" w:fill="FFFFFF"/>
        <w:spacing w:after="150" w:line="384" w:lineRule="atLeast"/>
      </w:pPr>
    </w:p>
    <w:p w14:paraId="3379F898" w14:textId="49625EE0" w:rsidR="000870AA" w:rsidRPr="00C8566E" w:rsidRDefault="000870AA" w:rsidP="00455EEE">
      <w:pPr>
        <w:pStyle w:val="Heading3"/>
        <w:numPr>
          <w:ilvl w:val="2"/>
          <w:numId w:val="39"/>
        </w:numPr>
        <w:spacing w:after="240"/>
        <w:rPr>
          <w:rFonts w:ascii="Times New Roman" w:eastAsia="Times New Roman" w:hAnsi="Times New Roman" w:cs="Times New Roman"/>
          <w:b/>
          <w:bCs/>
          <w:color w:val="000000" w:themeColor="text1"/>
          <w:u w:val="single"/>
          <w:lang w:eastAsia="en-GB"/>
        </w:rPr>
      </w:pPr>
      <w:bookmarkStart w:id="26" w:name="_Toc31314705"/>
      <w:r w:rsidRPr="00C8566E">
        <w:rPr>
          <w:rFonts w:ascii="Times New Roman" w:eastAsia="Times New Roman" w:hAnsi="Times New Roman" w:cs="Times New Roman"/>
          <w:b/>
          <w:bCs/>
          <w:color w:val="000000" w:themeColor="text1"/>
          <w:u w:val="single"/>
          <w:lang w:eastAsia="en-GB"/>
        </w:rPr>
        <w:t>ISO 33001</w:t>
      </w:r>
      <w:bookmarkEnd w:id="26"/>
    </w:p>
    <w:p w14:paraId="108D3026" w14:textId="706AD0C6" w:rsidR="00795FCD" w:rsidRPr="00F559D0" w:rsidRDefault="0073478E" w:rsidP="00F559D0">
      <w:pPr>
        <w:jc w:val="both"/>
        <w:rPr>
          <w:rFonts w:ascii="Times New Roman" w:hAnsi="Times New Roman" w:cs="Times New Roman"/>
          <w:b/>
          <w:sz w:val="24"/>
          <w:szCs w:val="24"/>
          <w:lang w:eastAsia="en-GB"/>
        </w:rPr>
      </w:pPr>
      <w:r w:rsidRPr="00CC2672">
        <w:rPr>
          <w:rFonts w:ascii="Times New Roman" w:hAnsi="Times New Roman" w:cs="Times New Roman"/>
          <w:sz w:val="24"/>
          <w:szCs w:val="24"/>
          <w:lang w:eastAsia="en-GB"/>
        </w:rPr>
        <w:t>ISO 33001 is a process assessment for computer software development. It assesses the quality of the processes in the life cycle where intermediate products are created and in the final product</w:t>
      </w:r>
      <w:r w:rsidR="00182E59">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546172300"/>
          <w:citation/>
        </w:sdtPr>
        <w:sdtContent>
          <w:r w:rsidR="00182E59">
            <w:rPr>
              <w:rFonts w:ascii="Times New Roman" w:hAnsi="Times New Roman" w:cs="Times New Roman"/>
              <w:sz w:val="24"/>
              <w:szCs w:val="24"/>
              <w:lang w:eastAsia="en-GB"/>
            </w:rPr>
            <w:fldChar w:fldCharType="begin"/>
          </w:r>
          <w:r w:rsidR="00182E59">
            <w:rPr>
              <w:rFonts w:ascii="Times New Roman" w:hAnsi="Times New Roman" w:cs="Times New Roman"/>
              <w:sz w:val="24"/>
              <w:szCs w:val="24"/>
              <w:lang w:eastAsia="en-GB"/>
            </w:rPr>
            <w:instrText xml:space="preserve"> CITATION ISO15 \l 2057 </w:instrText>
          </w:r>
          <w:r w:rsidR="00182E59">
            <w:rPr>
              <w:rFonts w:ascii="Times New Roman" w:hAnsi="Times New Roman" w:cs="Times New Roman"/>
              <w:sz w:val="24"/>
              <w:szCs w:val="24"/>
              <w:lang w:eastAsia="en-GB"/>
            </w:rPr>
            <w:fldChar w:fldCharType="separate"/>
          </w:r>
          <w:r w:rsidR="001A6F76" w:rsidRPr="001A6F76">
            <w:rPr>
              <w:rFonts w:ascii="Times New Roman" w:hAnsi="Times New Roman" w:cs="Times New Roman"/>
              <w:noProof/>
              <w:sz w:val="24"/>
              <w:szCs w:val="24"/>
              <w:lang w:eastAsia="en-GB"/>
            </w:rPr>
            <w:t>[23]</w:t>
          </w:r>
          <w:r w:rsidR="00182E59">
            <w:rPr>
              <w:rFonts w:ascii="Times New Roman" w:hAnsi="Times New Roman" w:cs="Times New Roman"/>
              <w:sz w:val="24"/>
              <w:szCs w:val="24"/>
              <w:lang w:eastAsia="en-GB"/>
            </w:rPr>
            <w:fldChar w:fldCharType="end"/>
          </w:r>
        </w:sdtContent>
      </w:sdt>
      <w:r w:rsidR="00182E59">
        <w:rPr>
          <w:rFonts w:ascii="Times New Roman" w:hAnsi="Times New Roman" w:cs="Times New Roman"/>
          <w:sz w:val="24"/>
          <w:szCs w:val="24"/>
          <w:lang w:eastAsia="en-GB"/>
        </w:rPr>
        <w:t xml:space="preserve">. </w:t>
      </w:r>
    </w:p>
    <w:p w14:paraId="1A4C1B11" w14:textId="77777777" w:rsidR="00F559D0" w:rsidRDefault="00F559D0">
      <w:pPr>
        <w:rPr>
          <w:rFonts w:ascii="Times New Roman" w:eastAsia="Times New Roman" w:hAnsi="Times New Roman" w:cs="Times New Roman"/>
          <w:b/>
          <w:bCs/>
          <w:color w:val="000000" w:themeColor="text1"/>
          <w:sz w:val="24"/>
          <w:szCs w:val="24"/>
          <w:u w:val="single"/>
          <w:lang w:eastAsia="en-GB"/>
        </w:rPr>
      </w:pPr>
      <w:r>
        <w:rPr>
          <w:rFonts w:ascii="Times New Roman" w:eastAsia="Times New Roman" w:hAnsi="Times New Roman" w:cs="Times New Roman"/>
          <w:b/>
          <w:bCs/>
          <w:color w:val="000000" w:themeColor="text1"/>
          <w:u w:val="single"/>
          <w:lang w:eastAsia="en-GB"/>
        </w:rPr>
        <w:br w:type="page"/>
      </w:r>
    </w:p>
    <w:p w14:paraId="2212A1EF" w14:textId="4887BC35" w:rsidR="008F2EA1" w:rsidRPr="00E470D6" w:rsidRDefault="00D3531A" w:rsidP="00333BA7">
      <w:pPr>
        <w:pStyle w:val="Heading3"/>
        <w:numPr>
          <w:ilvl w:val="2"/>
          <w:numId w:val="39"/>
        </w:numPr>
        <w:spacing w:after="240"/>
        <w:rPr>
          <w:rFonts w:ascii="Times New Roman" w:eastAsia="Times New Roman" w:hAnsi="Times New Roman" w:cs="Times New Roman"/>
          <w:b/>
          <w:bCs/>
          <w:color w:val="000000" w:themeColor="text1"/>
          <w:u w:val="single"/>
          <w:lang w:eastAsia="en-GB"/>
        </w:rPr>
      </w:pPr>
      <w:bookmarkStart w:id="27" w:name="_Toc31314706"/>
      <w:r w:rsidRPr="00E470D6">
        <w:rPr>
          <w:rFonts w:ascii="Times New Roman" w:eastAsia="Times New Roman" w:hAnsi="Times New Roman" w:cs="Times New Roman"/>
          <w:b/>
          <w:bCs/>
          <w:color w:val="000000" w:themeColor="text1"/>
          <w:u w:val="single"/>
          <w:lang w:eastAsia="en-GB"/>
        </w:rPr>
        <w:lastRenderedPageBreak/>
        <w:t>ISO 2501</w:t>
      </w:r>
      <w:r w:rsidR="006577BA" w:rsidRPr="00E470D6">
        <w:rPr>
          <w:rFonts w:ascii="Times New Roman" w:eastAsia="Times New Roman" w:hAnsi="Times New Roman" w:cs="Times New Roman"/>
          <w:b/>
          <w:bCs/>
          <w:color w:val="000000" w:themeColor="text1"/>
          <w:u w:val="single"/>
          <w:lang w:eastAsia="en-GB"/>
        </w:rPr>
        <w:t>0</w:t>
      </w:r>
      <w:bookmarkEnd w:id="27"/>
    </w:p>
    <w:p w14:paraId="41DF352B" w14:textId="77777777" w:rsidR="00F559D0" w:rsidRDefault="00A37FA4" w:rsidP="00A37FA4">
      <w:pPr>
        <w:jc w:val="both"/>
        <w:rPr>
          <w:rFonts w:ascii="Times New Roman" w:hAnsi="Times New Roman" w:cs="Times New Roman"/>
          <w:sz w:val="24"/>
          <w:szCs w:val="24"/>
          <w:lang w:eastAsia="en-GB"/>
        </w:rPr>
      </w:pPr>
      <w:r w:rsidRPr="00A37FA4">
        <w:rPr>
          <w:rFonts w:ascii="Times New Roman" w:hAnsi="Times New Roman" w:cs="Times New Roman"/>
          <w:sz w:val="24"/>
          <w:szCs w:val="24"/>
          <w:lang w:eastAsia="en-GB"/>
        </w:rPr>
        <w:t xml:space="preserve">The previous standard to measure the quality of software was ISO 9126. </w:t>
      </w:r>
    </w:p>
    <w:p w14:paraId="207DE694" w14:textId="77777777" w:rsidR="00F559D0" w:rsidRDefault="00F559D0" w:rsidP="00F559D0">
      <w:pPr>
        <w:shd w:val="clear" w:color="auto" w:fill="FFFFFF"/>
        <w:spacing w:after="150" w:line="384" w:lineRule="atLeast"/>
        <w:rPr>
          <w:rFonts w:ascii="Times New Roman" w:eastAsia="Times New Roman" w:hAnsi="Times New Roman" w:cs="Times New Roman"/>
          <w:color w:val="333333"/>
          <w:sz w:val="21"/>
          <w:szCs w:val="21"/>
          <w:lang w:eastAsia="en-GB"/>
        </w:rPr>
      </w:pPr>
      <w:r w:rsidRPr="00916A1D">
        <w:rPr>
          <w:rFonts w:ascii="Times New Roman" w:hAnsi="Times New Roman" w:cs="Times New Roman"/>
          <w:noProof/>
          <w:lang w:eastAsia="en-GB"/>
        </w:rPr>
        <w:drawing>
          <wp:inline distT="0" distB="0" distL="0" distR="0" wp14:anchorId="37CBE149" wp14:editId="3ACBA40C">
            <wp:extent cx="5381624" cy="26384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22604" t="30153" r="23380" b="22740"/>
                    <a:stretch/>
                  </pic:blipFill>
                  <pic:spPr bwMode="auto">
                    <a:xfrm>
                      <a:off x="0" y="0"/>
                      <a:ext cx="5382223" cy="2638719"/>
                    </a:xfrm>
                    <a:prstGeom prst="rect">
                      <a:avLst/>
                    </a:prstGeom>
                    <a:ln>
                      <a:noFill/>
                    </a:ln>
                    <a:extLst>
                      <a:ext uri="{53640926-AAD7-44D8-BBD7-CCE9431645EC}">
                        <a14:shadowObscured xmlns:a14="http://schemas.microsoft.com/office/drawing/2010/main"/>
                      </a:ext>
                    </a:extLst>
                  </pic:spPr>
                </pic:pic>
              </a:graphicData>
            </a:graphic>
          </wp:inline>
        </w:drawing>
      </w:r>
    </w:p>
    <w:p w14:paraId="264F77BF" w14:textId="30CC9A98" w:rsidR="00F559D0" w:rsidRPr="00F559D0" w:rsidRDefault="00F559D0" w:rsidP="00F559D0">
      <w:pPr>
        <w:rPr>
          <w:rFonts w:ascii="Times New Roman" w:hAnsi="Times New Roman" w:cs="Times New Roman"/>
          <w:lang w:eastAsia="en-GB"/>
        </w:rPr>
      </w:pPr>
      <w:r w:rsidRPr="00333BA7">
        <w:rPr>
          <w:rFonts w:ascii="Times New Roman" w:hAnsi="Times New Roman" w:cs="Times New Roman"/>
          <w:b/>
          <w:bCs/>
          <w:color w:val="000000" w:themeColor="text1"/>
          <w:lang w:eastAsia="en-GB"/>
        </w:rPr>
        <w:t>Fig. 4</w:t>
      </w:r>
      <w:r w:rsidRPr="00333BA7">
        <w:rPr>
          <w:rFonts w:ascii="Times New Roman" w:hAnsi="Times New Roman" w:cs="Times New Roman"/>
          <w:color w:val="000000" w:themeColor="text1"/>
          <w:lang w:eastAsia="en-GB"/>
        </w:rPr>
        <w:t xml:space="preserve"> </w:t>
      </w:r>
      <w:r w:rsidRPr="00333BA7">
        <w:rPr>
          <w:rFonts w:ascii="Times New Roman" w:hAnsi="Times New Roman" w:cs="Times New Roman"/>
          <w:lang w:eastAsia="en-GB"/>
        </w:rPr>
        <w:t>ISO/IEC 9126 categorization of software quality requirements</w:t>
      </w:r>
      <w:r>
        <w:rPr>
          <w:rFonts w:ascii="Times New Roman" w:hAnsi="Times New Roman" w:cs="Times New Roman"/>
          <w:lang w:eastAsia="en-GB"/>
        </w:rPr>
        <w:t xml:space="preserve"> </w:t>
      </w:r>
      <w:sdt>
        <w:sdtPr>
          <w:rPr>
            <w:rFonts w:ascii="Times New Roman" w:hAnsi="Times New Roman" w:cs="Times New Roman"/>
            <w:lang w:eastAsia="en-GB"/>
          </w:rPr>
          <w:id w:val="1509566319"/>
          <w:citation/>
        </w:sdtPr>
        <w:sdtContent>
          <w:r>
            <w:rPr>
              <w:rFonts w:ascii="Times New Roman" w:hAnsi="Times New Roman" w:cs="Times New Roman"/>
              <w:lang w:eastAsia="en-GB"/>
            </w:rPr>
            <w:fldChar w:fldCharType="begin"/>
          </w:r>
          <w:r>
            <w:rPr>
              <w:rFonts w:ascii="Times New Roman" w:hAnsi="Times New Roman" w:cs="Times New Roman"/>
              <w:lang w:eastAsia="en-GB"/>
            </w:rPr>
            <w:instrText xml:space="preserve">CITATION Res \l 2057 </w:instrText>
          </w:r>
          <w:r>
            <w:rPr>
              <w:rFonts w:ascii="Times New Roman" w:hAnsi="Times New Roman" w:cs="Times New Roman"/>
              <w:lang w:eastAsia="en-GB"/>
            </w:rPr>
            <w:fldChar w:fldCharType="separate"/>
          </w:r>
          <w:r w:rsidR="001A6F76" w:rsidRPr="001A6F76">
            <w:rPr>
              <w:rFonts w:ascii="Times New Roman" w:hAnsi="Times New Roman" w:cs="Times New Roman"/>
              <w:noProof/>
              <w:lang w:eastAsia="en-GB"/>
            </w:rPr>
            <w:t>[24]</w:t>
          </w:r>
          <w:r>
            <w:rPr>
              <w:rFonts w:ascii="Times New Roman" w:hAnsi="Times New Roman" w:cs="Times New Roman"/>
              <w:lang w:eastAsia="en-GB"/>
            </w:rPr>
            <w:fldChar w:fldCharType="end"/>
          </w:r>
        </w:sdtContent>
      </w:sdt>
      <w:r w:rsidRPr="00333BA7">
        <w:rPr>
          <w:rFonts w:ascii="Times New Roman" w:hAnsi="Times New Roman" w:cs="Times New Roman"/>
          <w:lang w:eastAsia="en-GB"/>
        </w:rPr>
        <w:t xml:space="preserve">. </w:t>
      </w:r>
    </w:p>
    <w:p w14:paraId="6494D500" w14:textId="5CD75056" w:rsidR="00A37FA4" w:rsidRPr="00A37FA4" w:rsidRDefault="00A37FA4" w:rsidP="00A37FA4">
      <w:pPr>
        <w:jc w:val="both"/>
        <w:rPr>
          <w:rFonts w:ascii="Times New Roman" w:hAnsi="Times New Roman" w:cs="Times New Roman"/>
          <w:sz w:val="24"/>
          <w:szCs w:val="24"/>
          <w:lang w:eastAsia="en-GB"/>
        </w:rPr>
      </w:pPr>
      <w:r w:rsidRPr="00A37FA4">
        <w:rPr>
          <w:rFonts w:ascii="Times New Roman" w:hAnsi="Times New Roman" w:cs="Times New Roman"/>
          <w:sz w:val="24"/>
          <w:szCs w:val="24"/>
          <w:lang w:eastAsia="en-GB"/>
        </w:rPr>
        <w:t xml:space="preserve">The category of software quality was defined with six characteristics with </w:t>
      </w:r>
      <w:r w:rsidR="00D8214C" w:rsidRPr="00A37FA4">
        <w:rPr>
          <w:rFonts w:ascii="Times New Roman" w:hAnsi="Times New Roman" w:cs="Times New Roman"/>
          <w:sz w:val="24"/>
          <w:szCs w:val="24"/>
          <w:lang w:eastAsia="en-GB"/>
        </w:rPr>
        <w:t>subcategories</w:t>
      </w:r>
      <w:r w:rsidRPr="00A37FA4">
        <w:rPr>
          <w:rFonts w:ascii="Times New Roman" w:hAnsi="Times New Roman" w:cs="Times New Roman"/>
          <w:sz w:val="24"/>
          <w:szCs w:val="24"/>
          <w:lang w:eastAsia="en-GB"/>
        </w:rPr>
        <w:t xml:space="preserve">. ISO 25010 introduced two extra characteristics - security and compatibility - as shown in the figures below </w:t>
      </w:r>
      <w:sdt>
        <w:sdtPr>
          <w:rPr>
            <w:lang w:eastAsia="en-GB"/>
          </w:rPr>
          <w:id w:val="2037922169"/>
          <w:citation/>
        </w:sdtPr>
        <w:sdtContent>
          <w:r w:rsidRPr="00A37FA4">
            <w:rPr>
              <w:rFonts w:ascii="Times New Roman" w:hAnsi="Times New Roman" w:cs="Times New Roman"/>
              <w:sz w:val="24"/>
              <w:szCs w:val="24"/>
              <w:lang w:eastAsia="en-GB"/>
            </w:rPr>
            <w:fldChar w:fldCharType="begin"/>
          </w:r>
          <w:r w:rsidRPr="00A37FA4">
            <w:rPr>
              <w:rFonts w:ascii="Times New Roman" w:hAnsi="Times New Roman" w:cs="Times New Roman"/>
              <w:sz w:val="24"/>
              <w:szCs w:val="24"/>
              <w:lang w:eastAsia="en-GB"/>
            </w:rPr>
            <w:instrText xml:space="preserve">CITATION Paw19 \l 2057 </w:instrText>
          </w:r>
          <w:r w:rsidRPr="00A37FA4">
            <w:rPr>
              <w:rFonts w:ascii="Times New Roman" w:hAnsi="Times New Roman" w:cs="Times New Roman"/>
              <w:sz w:val="24"/>
              <w:szCs w:val="24"/>
              <w:lang w:eastAsia="en-GB"/>
            </w:rPr>
            <w:fldChar w:fldCharType="separate"/>
          </w:r>
          <w:r w:rsidR="001A6F76" w:rsidRPr="001A6F76">
            <w:rPr>
              <w:rFonts w:ascii="Times New Roman" w:hAnsi="Times New Roman" w:cs="Times New Roman"/>
              <w:noProof/>
              <w:sz w:val="24"/>
              <w:szCs w:val="24"/>
              <w:lang w:eastAsia="en-GB"/>
            </w:rPr>
            <w:t>[25]</w:t>
          </w:r>
          <w:r w:rsidRPr="00A37FA4">
            <w:rPr>
              <w:rFonts w:ascii="Times New Roman" w:hAnsi="Times New Roman" w:cs="Times New Roman"/>
              <w:sz w:val="24"/>
              <w:szCs w:val="24"/>
              <w:lang w:eastAsia="en-GB"/>
            </w:rPr>
            <w:fldChar w:fldCharType="end"/>
          </w:r>
        </w:sdtContent>
      </w:sdt>
      <w:r w:rsidRPr="00A37FA4">
        <w:rPr>
          <w:rFonts w:ascii="Times New Roman" w:hAnsi="Times New Roman" w:cs="Times New Roman"/>
          <w:sz w:val="24"/>
          <w:szCs w:val="24"/>
          <w:lang w:eastAsia="en-GB"/>
        </w:rPr>
        <w:t>.</w:t>
      </w:r>
    </w:p>
    <w:p w14:paraId="3D596593" w14:textId="4735589A" w:rsidR="00A37FA4" w:rsidRPr="005479BA" w:rsidRDefault="00A37FA4" w:rsidP="005479BA">
      <w:pPr>
        <w:shd w:val="clear" w:color="auto" w:fill="FFFFFF"/>
        <w:spacing w:after="150" w:line="384" w:lineRule="atLeast"/>
        <w:rPr>
          <w:rFonts w:ascii="Times New Roman" w:eastAsia="Times New Roman" w:hAnsi="Times New Roman" w:cs="Times New Roman"/>
          <w:color w:val="333333"/>
          <w:sz w:val="21"/>
          <w:szCs w:val="21"/>
          <w:lang w:eastAsia="en-GB"/>
        </w:rPr>
      </w:pPr>
      <w:r w:rsidRPr="00916A1D">
        <w:rPr>
          <w:noProof/>
          <w:lang w:eastAsia="en-GB"/>
        </w:rPr>
        <w:drawing>
          <wp:inline distT="0" distB="0" distL="0" distR="0" wp14:anchorId="2BCEF057" wp14:editId="069EA20C">
            <wp:extent cx="4895295" cy="278130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24264" t="30744" r="25212" b="18196"/>
                    <a:stretch/>
                  </pic:blipFill>
                  <pic:spPr bwMode="auto">
                    <a:xfrm>
                      <a:off x="0" y="0"/>
                      <a:ext cx="4898262" cy="2782986"/>
                    </a:xfrm>
                    <a:prstGeom prst="rect">
                      <a:avLst/>
                    </a:prstGeom>
                    <a:ln>
                      <a:noFill/>
                    </a:ln>
                    <a:extLst>
                      <a:ext uri="{53640926-AAD7-44D8-BBD7-CCE9431645EC}">
                        <a14:shadowObscured xmlns:a14="http://schemas.microsoft.com/office/drawing/2010/main"/>
                      </a:ext>
                    </a:extLst>
                  </pic:spPr>
                </pic:pic>
              </a:graphicData>
            </a:graphic>
          </wp:inline>
        </w:drawing>
      </w:r>
    </w:p>
    <w:p w14:paraId="299A9EE8" w14:textId="149ED91C" w:rsidR="00A37FA4" w:rsidRPr="005479BA" w:rsidRDefault="00A37FA4" w:rsidP="005479BA">
      <w:pPr>
        <w:shd w:val="clear" w:color="auto" w:fill="FFFFFF"/>
        <w:spacing w:after="150" w:line="384" w:lineRule="atLeast"/>
        <w:rPr>
          <w:rFonts w:ascii="Times New Roman" w:eastAsia="Times New Roman" w:hAnsi="Times New Roman" w:cs="Times New Roman"/>
          <w:color w:val="000000" w:themeColor="text1"/>
          <w:lang w:eastAsia="en-GB"/>
        </w:rPr>
      </w:pPr>
      <w:r w:rsidRPr="005479BA">
        <w:rPr>
          <w:rFonts w:ascii="Times New Roman" w:eastAsia="Times New Roman" w:hAnsi="Times New Roman" w:cs="Times New Roman"/>
          <w:b/>
          <w:bCs/>
          <w:color w:val="000000" w:themeColor="text1"/>
          <w:lang w:eastAsia="en-GB"/>
        </w:rPr>
        <w:t>Fig. 5</w:t>
      </w:r>
      <w:r w:rsidRPr="005479BA">
        <w:rPr>
          <w:rFonts w:ascii="Times New Roman" w:eastAsia="Times New Roman" w:hAnsi="Times New Roman" w:cs="Times New Roman"/>
          <w:color w:val="000000" w:themeColor="text1"/>
          <w:lang w:eastAsia="en-GB"/>
        </w:rPr>
        <w:t xml:space="preserve"> ISO/IEC 25010 categorization of software quality requirements </w:t>
      </w:r>
      <w:sdt>
        <w:sdtPr>
          <w:rPr>
            <w:lang w:eastAsia="en-GB"/>
          </w:rPr>
          <w:id w:val="-438679342"/>
          <w:citation/>
        </w:sdtPr>
        <w:sdtContent>
          <w:r w:rsidRPr="005479BA">
            <w:rPr>
              <w:rFonts w:ascii="Times New Roman" w:eastAsia="Times New Roman" w:hAnsi="Times New Roman" w:cs="Times New Roman"/>
              <w:color w:val="000000" w:themeColor="text1"/>
              <w:lang w:eastAsia="en-GB"/>
            </w:rPr>
            <w:fldChar w:fldCharType="begin"/>
          </w:r>
          <w:r w:rsidRPr="005479BA">
            <w:rPr>
              <w:rFonts w:ascii="Times New Roman" w:eastAsia="Times New Roman" w:hAnsi="Times New Roman" w:cs="Times New Roman"/>
              <w:color w:val="000000" w:themeColor="text1"/>
              <w:lang w:eastAsia="en-GB"/>
            </w:rPr>
            <w:instrText xml:space="preserve">CITATION ISO \l 2057 </w:instrText>
          </w:r>
          <w:r w:rsidRPr="005479BA">
            <w:rPr>
              <w:rFonts w:ascii="Times New Roman" w:eastAsia="Times New Roman" w:hAnsi="Times New Roman" w:cs="Times New Roman"/>
              <w:color w:val="000000" w:themeColor="text1"/>
              <w:lang w:eastAsia="en-GB"/>
            </w:rPr>
            <w:fldChar w:fldCharType="separate"/>
          </w:r>
          <w:r w:rsidR="001A6F76" w:rsidRPr="001A6F76">
            <w:rPr>
              <w:rFonts w:ascii="Times New Roman" w:eastAsia="Times New Roman" w:hAnsi="Times New Roman" w:cs="Times New Roman"/>
              <w:noProof/>
              <w:color w:val="000000" w:themeColor="text1"/>
              <w:lang w:eastAsia="en-GB"/>
            </w:rPr>
            <w:t>[26]</w:t>
          </w:r>
          <w:r w:rsidRPr="005479BA">
            <w:rPr>
              <w:rFonts w:ascii="Times New Roman" w:eastAsia="Times New Roman" w:hAnsi="Times New Roman" w:cs="Times New Roman"/>
              <w:color w:val="000000" w:themeColor="text1"/>
              <w:lang w:eastAsia="en-GB"/>
            </w:rPr>
            <w:fldChar w:fldCharType="end"/>
          </w:r>
        </w:sdtContent>
      </w:sdt>
      <w:r w:rsidRPr="005479BA">
        <w:rPr>
          <w:rFonts w:ascii="Times New Roman" w:eastAsia="Times New Roman" w:hAnsi="Times New Roman" w:cs="Times New Roman"/>
          <w:color w:val="000000" w:themeColor="text1"/>
          <w:lang w:eastAsia="en-GB"/>
        </w:rPr>
        <w:t xml:space="preserve">. </w:t>
      </w:r>
    </w:p>
    <w:p w14:paraId="5BAAAA70" w14:textId="77777777" w:rsidR="00A37FA4" w:rsidRDefault="00A37FA4" w:rsidP="00333BA7">
      <w:pPr>
        <w:jc w:val="both"/>
        <w:rPr>
          <w:rFonts w:ascii="Times New Roman" w:hAnsi="Times New Roman" w:cs="Times New Roman"/>
          <w:sz w:val="24"/>
          <w:szCs w:val="24"/>
          <w:lang w:eastAsia="en-GB"/>
        </w:rPr>
      </w:pPr>
    </w:p>
    <w:p w14:paraId="3FDB1CF3" w14:textId="31C88609" w:rsidR="008F2EA1" w:rsidRPr="00333BA7" w:rsidRDefault="008F2EA1" w:rsidP="00333BA7">
      <w:pPr>
        <w:jc w:val="both"/>
        <w:rPr>
          <w:rFonts w:ascii="Times New Roman" w:hAnsi="Times New Roman" w:cs="Times New Roman"/>
          <w:sz w:val="24"/>
          <w:szCs w:val="24"/>
          <w:lang w:eastAsia="en-GB"/>
        </w:rPr>
      </w:pPr>
      <w:r w:rsidRPr="00333BA7">
        <w:rPr>
          <w:rFonts w:ascii="Times New Roman" w:hAnsi="Times New Roman" w:cs="Times New Roman"/>
          <w:sz w:val="24"/>
          <w:szCs w:val="24"/>
          <w:lang w:eastAsia="en-GB"/>
        </w:rPr>
        <w:t>ISO 25010 standard can be loo</w:t>
      </w:r>
      <w:r w:rsidR="00791252" w:rsidRPr="00333BA7">
        <w:rPr>
          <w:rFonts w:ascii="Times New Roman" w:hAnsi="Times New Roman" w:cs="Times New Roman"/>
          <w:sz w:val="24"/>
          <w:szCs w:val="24"/>
          <w:lang w:eastAsia="en-GB"/>
        </w:rPr>
        <w:t xml:space="preserve">ked at by the </w:t>
      </w:r>
      <w:r w:rsidRPr="00333BA7">
        <w:rPr>
          <w:rFonts w:ascii="Times New Roman" w:hAnsi="Times New Roman" w:cs="Times New Roman"/>
          <w:sz w:val="24"/>
          <w:szCs w:val="24"/>
          <w:lang w:eastAsia="en-GB"/>
        </w:rPr>
        <w:t xml:space="preserve">project team in order to run a quality check on the website following the </w:t>
      </w:r>
      <w:r w:rsidR="00791252" w:rsidRPr="00333BA7">
        <w:rPr>
          <w:rFonts w:ascii="Times New Roman" w:hAnsi="Times New Roman" w:cs="Times New Roman"/>
          <w:sz w:val="24"/>
          <w:szCs w:val="24"/>
          <w:lang w:eastAsia="en-GB"/>
        </w:rPr>
        <w:t>eight quality characteristics shown</w:t>
      </w:r>
      <w:r w:rsidR="00340914" w:rsidRPr="00333BA7">
        <w:rPr>
          <w:rFonts w:ascii="Times New Roman" w:hAnsi="Times New Roman" w:cs="Times New Roman"/>
          <w:sz w:val="24"/>
          <w:szCs w:val="24"/>
          <w:lang w:eastAsia="en-GB"/>
        </w:rPr>
        <w:t xml:space="preserve"> on the final website or intermediate stages as errors can occur at </w:t>
      </w:r>
      <w:r w:rsidR="006577BA" w:rsidRPr="00333BA7">
        <w:rPr>
          <w:rFonts w:ascii="Times New Roman" w:hAnsi="Times New Roman" w:cs="Times New Roman"/>
          <w:sz w:val="24"/>
          <w:szCs w:val="24"/>
          <w:lang w:eastAsia="en-GB"/>
        </w:rPr>
        <w:t>any</w:t>
      </w:r>
      <w:r w:rsidR="00340914" w:rsidRPr="00333BA7">
        <w:rPr>
          <w:rFonts w:ascii="Times New Roman" w:hAnsi="Times New Roman" w:cs="Times New Roman"/>
          <w:sz w:val="24"/>
          <w:szCs w:val="24"/>
          <w:lang w:eastAsia="en-GB"/>
        </w:rPr>
        <w:t xml:space="preserve"> stage</w:t>
      </w:r>
      <w:r w:rsidR="006577BA" w:rsidRPr="00333BA7">
        <w:rPr>
          <w:rFonts w:ascii="Times New Roman" w:hAnsi="Times New Roman" w:cs="Times New Roman"/>
          <w:sz w:val="24"/>
          <w:szCs w:val="24"/>
          <w:lang w:eastAsia="en-GB"/>
        </w:rPr>
        <w:t xml:space="preserve"> </w:t>
      </w:r>
      <w:sdt>
        <w:sdtPr>
          <w:rPr>
            <w:rFonts w:ascii="Times New Roman" w:hAnsi="Times New Roman" w:cs="Times New Roman"/>
            <w:sz w:val="24"/>
            <w:szCs w:val="24"/>
            <w:lang w:eastAsia="en-GB"/>
          </w:rPr>
          <w:id w:val="1962690637"/>
          <w:citation/>
        </w:sdtPr>
        <w:sdtContent>
          <w:r w:rsidR="006577BA" w:rsidRPr="00333BA7">
            <w:rPr>
              <w:rFonts w:ascii="Times New Roman" w:hAnsi="Times New Roman" w:cs="Times New Roman"/>
              <w:sz w:val="24"/>
              <w:szCs w:val="24"/>
              <w:lang w:eastAsia="en-GB"/>
            </w:rPr>
            <w:fldChar w:fldCharType="begin"/>
          </w:r>
          <w:r w:rsidR="00A37FA4">
            <w:rPr>
              <w:rFonts w:ascii="Times New Roman" w:hAnsi="Times New Roman" w:cs="Times New Roman"/>
              <w:sz w:val="24"/>
              <w:szCs w:val="24"/>
              <w:lang w:eastAsia="en-GB"/>
            </w:rPr>
            <w:instrText xml:space="preserve">CITATION ISO \l 2057 </w:instrText>
          </w:r>
          <w:r w:rsidR="006577BA" w:rsidRPr="00333BA7">
            <w:rPr>
              <w:rFonts w:ascii="Times New Roman" w:hAnsi="Times New Roman" w:cs="Times New Roman"/>
              <w:sz w:val="24"/>
              <w:szCs w:val="24"/>
              <w:lang w:eastAsia="en-GB"/>
            </w:rPr>
            <w:fldChar w:fldCharType="separate"/>
          </w:r>
          <w:r w:rsidR="001A6F76" w:rsidRPr="001A6F76">
            <w:rPr>
              <w:rFonts w:ascii="Times New Roman" w:hAnsi="Times New Roman" w:cs="Times New Roman"/>
              <w:noProof/>
              <w:sz w:val="24"/>
              <w:szCs w:val="24"/>
              <w:lang w:eastAsia="en-GB"/>
            </w:rPr>
            <w:t>[26]</w:t>
          </w:r>
          <w:r w:rsidR="006577BA" w:rsidRPr="00333BA7">
            <w:rPr>
              <w:rFonts w:ascii="Times New Roman" w:hAnsi="Times New Roman" w:cs="Times New Roman"/>
              <w:sz w:val="24"/>
              <w:szCs w:val="24"/>
              <w:lang w:eastAsia="en-GB"/>
            </w:rPr>
            <w:fldChar w:fldCharType="end"/>
          </w:r>
        </w:sdtContent>
      </w:sdt>
      <w:r w:rsidR="00791252" w:rsidRPr="00333BA7">
        <w:rPr>
          <w:rFonts w:ascii="Times New Roman" w:hAnsi="Times New Roman" w:cs="Times New Roman"/>
          <w:sz w:val="24"/>
          <w:szCs w:val="24"/>
          <w:lang w:eastAsia="en-GB"/>
        </w:rPr>
        <w:t>.</w:t>
      </w:r>
    </w:p>
    <w:p w14:paraId="15B00CFD" w14:textId="1332921B" w:rsidR="00340914" w:rsidRPr="00333BA7" w:rsidRDefault="00340914" w:rsidP="00333BA7">
      <w:pPr>
        <w:jc w:val="both"/>
        <w:rPr>
          <w:rFonts w:ascii="Times New Roman" w:hAnsi="Times New Roman" w:cs="Times New Roman"/>
          <w:sz w:val="24"/>
          <w:szCs w:val="24"/>
        </w:rPr>
      </w:pPr>
      <w:r w:rsidRPr="00333BA7">
        <w:rPr>
          <w:rFonts w:ascii="Times New Roman" w:hAnsi="Times New Roman" w:cs="Times New Roman"/>
          <w:sz w:val="24"/>
          <w:szCs w:val="24"/>
        </w:rPr>
        <w:t xml:space="preserve">The importance of each specific metric is dependent on the application. For example, pure speed for a computer server is crucial but on the other hand for a </w:t>
      </w:r>
      <w:r w:rsidR="00357DC0" w:rsidRPr="00333BA7">
        <w:rPr>
          <w:rFonts w:ascii="Times New Roman" w:hAnsi="Times New Roman" w:cs="Times New Roman"/>
          <w:sz w:val="24"/>
          <w:szCs w:val="24"/>
        </w:rPr>
        <w:t>handheld</w:t>
      </w:r>
      <w:r w:rsidRPr="00333BA7">
        <w:rPr>
          <w:rFonts w:ascii="Times New Roman" w:hAnsi="Times New Roman" w:cs="Times New Roman"/>
          <w:sz w:val="24"/>
          <w:szCs w:val="24"/>
        </w:rPr>
        <w:t xml:space="preserve"> mobile energy </w:t>
      </w:r>
      <w:r w:rsidRPr="00333BA7">
        <w:rPr>
          <w:rFonts w:ascii="Times New Roman" w:hAnsi="Times New Roman" w:cs="Times New Roman"/>
          <w:sz w:val="24"/>
          <w:szCs w:val="24"/>
        </w:rPr>
        <w:lastRenderedPageBreak/>
        <w:t>consumption would be the main importance. Within the ISO 25010 framework the measurement for these qualities can be measured.</w:t>
      </w:r>
    </w:p>
    <w:p w14:paraId="7718EDF7" w14:textId="78FCB95E" w:rsidR="00CD11FD" w:rsidRPr="00B73288" w:rsidRDefault="00C757BD" w:rsidP="00CD11FD">
      <w:pPr>
        <w:pStyle w:val="Heading2"/>
        <w:numPr>
          <w:ilvl w:val="1"/>
          <w:numId w:val="39"/>
        </w:numPr>
        <w:rPr>
          <w:color w:val="000000" w:themeColor="text1"/>
          <w:sz w:val="28"/>
          <w:szCs w:val="28"/>
          <w:u w:val="single"/>
        </w:rPr>
      </w:pPr>
      <w:bookmarkStart w:id="28" w:name="_Toc31314707"/>
      <w:r w:rsidRPr="00B73288">
        <w:rPr>
          <w:color w:val="000000" w:themeColor="text1"/>
          <w:sz w:val="28"/>
          <w:szCs w:val="28"/>
          <w:u w:val="single"/>
        </w:rPr>
        <w:t>Project Team Quality Assurance Objectives</w:t>
      </w:r>
      <w:bookmarkEnd w:id="28"/>
    </w:p>
    <w:p w14:paraId="1ACD25C5" w14:textId="7DDEDFF7" w:rsidR="00C757BD" w:rsidRPr="009B7747" w:rsidRDefault="00C757BD" w:rsidP="00CD11FD">
      <w:pPr>
        <w:pStyle w:val="Heading3"/>
        <w:numPr>
          <w:ilvl w:val="2"/>
          <w:numId w:val="39"/>
        </w:numPr>
        <w:rPr>
          <w:rFonts w:ascii="Times New Roman" w:hAnsi="Times New Roman" w:cs="Times New Roman"/>
          <w:b/>
          <w:bCs/>
          <w:color w:val="000000" w:themeColor="text1"/>
          <w:u w:val="single"/>
        </w:rPr>
      </w:pPr>
      <w:bookmarkStart w:id="29" w:name="_Toc31314708"/>
      <w:r w:rsidRPr="009B7747">
        <w:rPr>
          <w:rFonts w:ascii="Times New Roman" w:hAnsi="Times New Roman" w:cs="Times New Roman"/>
          <w:b/>
          <w:bCs/>
          <w:color w:val="000000" w:themeColor="text1"/>
          <w:u w:val="single"/>
        </w:rPr>
        <w:t>Quality Assurance</w:t>
      </w:r>
      <w:bookmarkEnd w:id="29"/>
      <w:r w:rsidRPr="009B7747">
        <w:rPr>
          <w:rFonts w:ascii="Times New Roman" w:hAnsi="Times New Roman" w:cs="Times New Roman"/>
          <w:b/>
          <w:bCs/>
          <w:color w:val="000000" w:themeColor="text1"/>
          <w:u w:val="single"/>
        </w:rPr>
        <w:t xml:space="preserve"> </w:t>
      </w:r>
    </w:p>
    <w:p w14:paraId="59692C38" w14:textId="2C310D33" w:rsidR="00C757BD" w:rsidRPr="00333BA7" w:rsidRDefault="00C757BD" w:rsidP="00333BA7">
      <w:pPr>
        <w:rPr>
          <w:rFonts w:ascii="Times New Roman" w:hAnsi="Times New Roman" w:cs="Times New Roman"/>
          <w:sz w:val="24"/>
          <w:szCs w:val="24"/>
        </w:rPr>
      </w:pPr>
      <w:r w:rsidRPr="00333BA7">
        <w:rPr>
          <w:rFonts w:ascii="Times New Roman" w:hAnsi="Times New Roman" w:cs="Times New Roman"/>
          <w:sz w:val="24"/>
          <w:szCs w:val="24"/>
        </w:rPr>
        <w:t>To provide a website that meets its required goals</w:t>
      </w:r>
      <w:r w:rsidR="00AD691E">
        <w:rPr>
          <w:rFonts w:ascii="Times New Roman" w:hAnsi="Times New Roman" w:cs="Times New Roman"/>
          <w:sz w:val="24"/>
          <w:szCs w:val="24"/>
        </w:rPr>
        <w:t xml:space="preserve"> as defined by the Scope</w:t>
      </w:r>
      <w:r w:rsidR="00946A52" w:rsidRPr="00333BA7">
        <w:rPr>
          <w:rFonts w:ascii="Times New Roman" w:hAnsi="Times New Roman" w:cs="Times New Roman"/>
          <w:sz w:val="24"/>
          <w:szCs w:val="24"/>
        </w:rPr>
        <w:t xml:space="preserve"> by May 2020.</w:t>
      </w:r>
    </w:p>
    <w:p w14:paraId="32D23324" w14:textId="613D0F29" w:rsidR="00C757BD" w:rsidRPr="009B7747" w:rsidRDefault="00C757BD" w:rsidP="00CD11FD">
      <w:pPr>
        <w:pStyle w:val="Heading3"/>
        <w:numPr>
          <w:ilvl w:val="2"/>
          <w:numId w:val="39"/>
        </w:numPr>
        <w:rPr>
          <w:rFonts w:ascii="Times New Roman" w:hAnsi="Times New Roman" w:cs="Times New Roman"/>
          <w:b/>
          <w:bCs/>
          <w:color w:val="000000" w:themeColor="text1"/>
          <w:u w:val="single"/>
        </w:rPr>
      </w:pPr>
      <w:bookmarkStart w:id="30" w:name="_Toc31314709"/>
      <w:r w:rsidRPr="009B7747">
        <w:rPr>
          <w:rFonts w:ascii="Times New Roman" w:hAnsi="Times New Roman" w:cs="Times New Roman"/>
          <w:b/>
          <w:bCs/>
          <w:color w:val="000000" w:themeColor="text1"/>
          <w:u w:val="single"/>
        </w:rPr>
        <w:t>Software Quality Assurance</w:t>
      </w:r>
      <w:bookmarkEnd w:id="30"/>
    </w:p>
    <w:p w14:paraId="4500BAE7" w14:textId="77777777" w:rsidR="00C757BD" w:rsidRPr="00333BA7" w:rsidRDefault="00C757BD" w:rsidP="00333BA7">
      <w:pPr>
        <w:pStyle w:val="ListParagraph"/>
        <w:numPr>
          <w:ilvl w:val="0"/>
          <w:numId w:val="41"/>
        </w:numPr>
        <w:rPr>
          <w:rFonts w:ascii="Times New Roman" w:hAnsi="Times New Roman" w:cs="Times New Roman"/>
          <w:sz w:val="24"/>
          <w:szCs w:val="24"/>
        </w:rPr>
      </w:pPr>
      <w:r w:rsidRPr="00333BA7">
        <w:rPr>
          <w:rFonts w:ascii="Times New Roman" w:hAnsi="Times New Roman" w:cs="Times New Roman"/>
          <w:sz w:val="24"/>
          <w:szCs w:val="24"/>
        </w:rPr>
        <w:t>Small to zero defects after completion</w:t>
      </w:r>
    </w:p>
    <w:p w14:paraId="480F0D0E" w14:textId="77777777" w:rsidR="00C757BD" w:rsidRPr="00333BA7" w:rsidRDefault="00C757BD" w:rsidP="00333BA7">
      <w:pPr>
        <w:pStyle w:val="ListParagraph"/>
        <w:numPr>
          <w:ilvl w:val="0"/>
          <w:numId w:val="41"/>
        </w:numPr>
        <w:rPr>
          <w:rFonts w:ascii="Times New Roman" w:hAnsi="Times New Roman" w:cs="Times New Roman"/>
          <w:sz w:val="24"/>
          <w:szCs w:val="24"/>
        </w:rPr>
      </w:pPr>
      <w:r w:rsidRPr="00333BA7">
        <w:rPr>
          <w:rFonts w:ascii="Times New Roman" w:hAnsi="Times New Roman" w:cs="Times New Roman"/>
          <w:sz w:val="24"/>
          <w:szCs w:val="24"/>
        </w:rPr>
        <w:t>Meet or exceed customer expectations</w:t>
      </w:r>
    </w:p>
    <w:p w14:paraId="321BC550" w14:textId="1FD3957C" w:rsidR="00C757BD" w:rsidRDefault="00C757BD" w:rsidP="00333BA7">
      <w:pPr>
        <w:pStyle w:val="ListParagraph"/>
        <w:numPr>
          <w:ilvl w:val="0"/>
          <w:numId w:val="41"/>
        </w:numPr>
        <w:rPr>
          <w:rFonts w:ascii="Times New Roman" w:hAnsi="Times New Roman" w:cs="Times New Roman"/>
          <w:sz w:val="24"/>
          <w:szCs w:val="24"/>
        </w:rPr>
      </w:pPr>
      <w:r w:rsidRPr="00333BA7">
        <w:rPr>
          <w:rFonts w:ascii="Times New Roman" w:hAnsi="Times New Roman" w:cs="Times New Roman"/>
          <w:sz w:val="24"/>
          <w:szCs w:val="24"/>
        </w:rPr>
        <w:t>Well-structured website</w:t>
      </w:r>
      <w:r w:rsidR="009A1971">
        <w:rPr>
          <w:rFonts w:ascii="Times New Roman" w:hAnsi="Times New Roman" w:cs="Times New Roman"/>
          <w:sz w:val="24"/>
          <w:szCs w:val="24"/>
        </w:rPr>
        <w:t xml:space="preserve"> with an innovate 360 design which has a smooth operation and is elegant. </w:t>
      </w:r>
    </w:p>
    <w:p w14:paraId="73E1F57D" w14:textId="12115587" w:rsidR="00C757BD" w:rsidRPr="00B73288" w:rsidRDefault="00C757BD" w:rsidP="004A4831">
      <w:pPr>
        <w:pStyle w:val="Heading2"/>
        <w:numPr>
          <w:ilvl w:val="1"/>
          <w:numId w:val="39"/>
        </w:numPr>
        <w:rPr>
          <w:sz w:val="28"/>
          <w:szCs w:val="28"/>
          <w:u w:val="single"/>
        </w:rPr>
      </w:pPr>
      <w:bookmarkStart w:id="31" w:name="_Toc31314710"/>
      <w:r w:rsidRPr="00B73288">
        <w:rPr>
          <w:sz w:val="28"/>
          <w:szCs w:val="28"/>
          <w:u w:val="single"/>
        </w:rPr>
        <w:t>Quality Assurance Issues</w:t>
      </w:r>
      <w:bookmarkEnd w:id="31"/>
      <w:r w:rsidR="00813A94" w:rsidRPr="00B73288">
        <w:rPr>
          <w:sz w:val="28"/>
          <w:szCs w:val="28"/>
          <w:u w:val="single"/>
        </w:rPr>
        <w:t xml:space="preserve"> </w:t>
      </w:r>
    </w:p>
    <w:p w14:paraId="40E650C1" w14:textId="41C72B55" w:rsidR="00C757BD" w:rsidRPr="00333BA7" w:rsidRDefault="00C757BD" w:rsidP="00333BA7">
      <w:pPr>
        <w:rPr>
          <w:rFonts w:ascii="Times New Roman" w:hAnsi="Times New Roman" w:cs="Times New Roman"/>
          <w:b/>
          <w:sz w:val="24"/>
          <w:szCs w:val="24"/>
        </w:rPr>
      </w:pPr>
      <w:r w:rsidRPr="00333BA7">
        <w:rPr>
          <w:rFonts w:ascii="Times New Roman" w:hAnsi="Times New Roman" w:cs="Times New Roman"/>
          <w:sz w:val="24"/>
          <w:szCs w:val="24"/>
        </w:rPr>
        <w:t>The website is required to checked by the project team as follows:</w:t>
      </w:r>
    </w:p>
    <w:p w14:paraId="5EB4CA30" w14:textId="58A1F104" w:rsidR="00C757BD" w:rsidRPr="00F21D4D" w:rsidRDefault="00C757BD" w:rsidP="003050BC">
      <w:pPr>
        <w:pStyle w:val="Heading3"/>
        <w:numPr>
          <w:ilvl w:val="0"/>
          <w:numId w:val="44"/>
        </w:numPr>
        <w:rPr>
          <w:rFonts w:ascii="Times New Roman" w:hAnsi="Times New Roman" w:cs="Times New Roman"/>
          <w:b/>
          <w:bCs/>
          <w:color w:val="000000" w:themeColor="text1"/>
          <w:u w:val="single"/>
        </w:rPr>
      </w:pPr>
      <w:bookmarkStart w:id="32" w:name="_Toc31314711"/>
      <w:r w:rsidRPr="00F21D4D">
        <w:rPr>
          <w:rFonts w:ascii="Times New Roman" w:hAnsi="Times New Roman" w:cs="Times New Roman"/>
          <w:b/>
          <w:bCs/>
          <w:color w:val="000000" w:themeColor="text1"/>
          <w:u w:val="single"/>
        </w:rPr>
        <w:t>Design</w:t>
      </w:r>
      <w:bookmarkEnd w:id="32"/>
    </w:p>
    <w:p w14:paraId="2ED8C76E" w14:textId="6E5A6623" w:rsidR="00D66D58" w:rsidRPr="00333BA7" w:rsidRDefault="00C757BD" w:rsidP="00333BA7">
      <w:pPr>
        <w:jc w:val="both"/>
        <w:rPr>
          <w:rFonts w:ascii="Times New Roman" w:hAnsi="Times New Roman" w:cs="Times New Roman"/>
          <w:sz w:val="24"/>
          <w:szCs w:val="24"/>
        </w:rPr>
      </w:pPr>
      <w:r w:rsidRPr="00333BA7">
        <w:rPr>
          <w:rFonts w:ascii="Times New Roman" w:hAnsi="Times New Roman" w:cs="Times New Roman"/>
          <w:sz w:val="24"/>
          <w:szCs w:val="24"/>
        </w:rPr>
        <w:t>The design of website should be checked against the customer requirements. This includes checking all the content is present and meets specifications including font size, style and colour.</w:t>
      </w:r>
      <w:r w:rsidR="00D66D58">
        <w:rPr>
          <w:rFonts w:ascii="Times New Roman" w:hAnsi="Times New Roman" w:cs="Times New Roman"/>
          <w:sz w:val="24"/>
          <w:szCs w:val="24"/>
        </w:rPr>
        <w:t xml:space="preserve"> The team must </w:t>
      </w:r>
      <w:r w:rsidR="00813A94">
        <w:rPr>
          <w:rFonts w:ascii="Times New Roman" w:hAnsi="Times New Roman" w:cs="Times New Roman"/>
          <w:sz w:val="24"/>
          <w:szCs w:val="24"/>
        </w:rPr>
        <w:t>refer to</w:t>
      </w:r>
      <w:r w:rsidR="00D66D58">
        <w:rPr>
          <w:rFonts w:ascii="Times New Roman" w:hAnsi="Times New Roman" w:cs="Times New Roman"/>
          <w:sz w:val="24"/>
          <w:szCs w:val="24"/>
        </w:rPr>
        <w:t xml:space="preserve"> the design documents approved by the customer as well as the requirements expressed by BRD Sports</w:t>
      </w:r>
      <w:r w:rsidR="00813A94">
        <w:rPr>
          <w:rFonts w:ascii="Times New Roman" w:hAnsi="Times New Roman" w:cs="Times New Roman"/>
          <w:sz w:val="24"/>
          <w:szCs w:val="24"/>
        </w:rPr>
        <w:t>.</w:t>
      </w:r>
      <w:r w:rsidR="00D66D58">
        <w:rPr>
          <w:rFonts w:ascii="Times New Roman" w:hAnsi="Times New Roman" w:cs="Times New Roman"/>
          <w:sz w:val="24"/>
          <w:szCs w:val="24"/>
        </w:rPr>
        <w:t xml:space="preserve"> It is important to regularly check back with customer </w:t>
      </w:r>
      <w:r w:rsidR="00813A94">
        <w:rPr>
          <w:rFonts w:ascii="Times New Roman" w:hAnsi="Times New Roman" w:cs="Times New Roman"/>
          <w:sz w:val="24"/>
          <w:szCs w:val="24"/>
        </w:rPr>
        <w:t>throughout the website development process to ensure the team meets the design objectives. The look and feel of the website must be in keeping with the proposed layout and design.</w:t>
      </w:r>
    </w:p>
    <w:p w14:paraId="392AD988" w14:textId="447C22E8" w:rsidR="00C757BD" w:rsidRPr="00F21D4D" w:rsidRDefault="00C757BD" w:rsidP="003050BC">
      <w:pPr>
        <w:pStyle w:val="Heading3"/>
        <w:numPr>
          <w:ilvl w:val="0"/>
          <w:numId w:val="44"/>
        </w:numPr>
        <w:rPr>
          <w:rFonts w:ascii="Times New Roman" w:hAnsi="Times New Roman" w:cs="Times New Roman"/>
          <w:b/>
          <w:bCs/>
          <w:color w:val="000000" w:themeColor="text1"/>
          <w:u w:val="single"/>
        </w:rPr>
      </w:pPr>
      <w:bookmarkStart w:id="33" w:name="_Toc31314712"/>
      <w:r w:rsidRPr="00F21D4D">
        <w:rPr>
          <w:rFonts w:ascii="Times New Roman" w:hAnsi="Times New Roman" w:cs="Times New Roman"/>
          <w:b/>
          <w:bCs/>
          <w:color w:val="000000" w:themeColor="text1"/>
          <w:u w:val="single"/>
        </w:rPr>
        <w:t>Content</w:t>
      </w:r>
      <w:bookmarkEnd w:id="33"/>
    </w:p>
    <w:p w14:paraId="51090F74" w14:textId="3C765287" w:rsidR="00C757BD" w:rsidRPr="00333BA7" w:rsidRDefault="00C757BD" w:rsidP="00333BA7">
      <w:pPr>
        <w:jc w:val="both"/>
        <w:rPr>
          <w:rFonts w:ascii="Times New Roman" w:hAnsi="Times New Roman" w:cs="Times New Roman"/>
          <w:sz w:val="24"/>
          <w:szCs w:val="24"/>
        </w:rPr>
      </w:pPr>
      <w:r w:rsidRPr="00333BA7">
        <w:rPr>
          <w:rFonts w:ascii="Times New Roman" w:hAnsi="Times New Roman" w:cs="Times New Roman"/>
          <w:sz w:val="24"/>
          <w:szCs w:val="24"/>
        </w:rPr>
        <w:t>The content of the website must be grammatically correct; no spelling mistakes with a logical structure. Check data is readable. Images and videos used of a high quality without impacting on the loading speeds of the website.</w:t>
      </w:r>
    </w:p>
    <w:p w14:paraId="63A2BEB6" w14:textId="41BAF7B7" w:rsidR="00C757BD" w:rsidRPr="00F21D4D" w:rsidRDefault="00C757BD" w:rsidP="003050BC">
      <w:pPr>
        <w:pStyle w:val="Heading3"/>
        <w:numPr>
          <w:ilvl w:val="0"/>
          <w:numId w:val="44"/>
        </w:numPr>
        <w:rPr>
          <w:rFonts w:ascii="Times New Roman" w:hAnsi="Times New Roman" w:cs="Times New Roman"/>
          <w:b/>
          <w:bCs/>
          <w:color w:val="000000" w:themeColor="text1"/>
          <w:u w:val="single"/>
        </w:rPr>
      </w:pPr>
      <w:bookmarkStart w:id="34" w:name="_Toc31314713"/>
      <w:r w:rsidRPr="00F21D4D">
        <w:rPr>
          <w:rFonts w:ascii="Times New Roman" w:hAnsi="Times New Roman" w:cs="Times New Roman"/>
          <w:b/>
          <w:bCs/>
          <w:color w:val="000000" w:themeColor="text1"/>
          <w:u w:val="single"/>
        </w:rPr>
        <w:t>Navigation</w:t>
      </w:r>
      <w:bookmarkEnd w:id="34"/>
    </w:p>
    <w:p w14:paraId="15C71BFD" w14:textId="4A933989" w:rsidR="00C757BD" w:rsidRPr="00333BA7" w:rsidRDefault="00C757BD" w:rsidP="00333BA7">
      <w:pPr>
        <w:jc w:val="both"/>
        <w:rPr>
          <w:rFonts w:ascii="Times New Roman" w:hAnsi="Times New Roman" w:cs="Times New Roman"/>
          <w:b/>
          <w:color w:val="000000" w:themeColor="text1"/>
          <w:sz w:val="24"/>
          <w:szCs w:val="24"/>
        </w:rPr>
      </w:pPr>
      <w:r w:rsidRPr="00333BA7">
        <w:rPr>
          <w:rFonts w:ascii="Times New Roman" w:hAnsi="Times New Roman" w:cs="Times New Roman"/>
          <w:color w:val="000000" w:themeColor="text1"/>
          <w:sz w:val="24"/>
          <w:szCs w:val="24"/>
        </w:rPr>
        <w:t xml:space="preserve">The website checked that the user </w:t>
      </w:r>
      <w:r w:rsidR="00AD691E">
        <w:rPr>
          <w:rFonts w:ascii="Times New Roman" w:hAnsi="Times New Roman" w:cs="Times New Roman"/>
          <w:color w:val="000000" w:themeColor="text1"/>
          <w:sz w:val="24"/>
          <w:szCs w:val="24"/>
        </w:rPr>
        <w:t>could</w:t>
      </w:r>
      <w:r w:rsidRPr="00333BA7">
        <w:rPr>
          <w:rFonts w:ascii="Times New Roman" w:hAnsi="Times New Roman" w:cs="Times New Roman"/>
          <w:color w:val="000000" w:themeColor="text1"/>
          <w:sz w:val="24"/>
          <w:szCs w:val="24"/>
        </w:rPr>
        <w:t xml:space="preserve"> navigate the site easily and complete required actions.</w:t>
      </w:r>
    </w:p>
    <w:p w14:paraId="12898929" w14:textId="05613722" w:rsidR="00C757BD" w:rsidRPr="00F21D4D" w:rsidRDefault="00C757BD" w:rsidP="003050BC">
      <w:pPr>
        <w:pStyle w:val="Heading3"/>
        <w:numPr>
          <w:ilvl w:val="0"/>
          <w:numId w:val="44"/>
        </w:numPr>
        <w:rPr>
          <w:rFonts w:ascii="Times New Roman" w:hAnsi="Times New Roman" w:cs="Times New Roman"/>
          <w:b/>
          <w:bCs/>
          <w:color w:val="000000" w:themeColor="text1"/>
          <w:u w:val="single"/>
        </w:rPr>
      </w:pPr>
      <w:bookmarkStart w:id="35" w:name="_Toc31314714"/>
      <w:r w:rsidRPr="00F21D4D">
        <w:rPr>
          <w:rFonts w:ascii="Times New Roman" w:hAnsi="Times New Roman" w:cs="Times New Roman"/>
          <w:b/>
          <w:bCs/>
          <w:color w:val="000000" w:themeColor="text1"/>
          <w:u w:val="single"/>
        </w:rPr>
        <w:t>Validate Links</w:t>
      </w:r>
      <w:bookmarkEnd w:id="35"/>
    </w:p>
    <w:p w14:paraId="436142C9" w14:textId="68030A95" w:rsidR="004A4831" w:rsidRPr="00963C26" w:rsidRDefault="00C757BD" w:rsidP="00963C26">
      <w:pPr>
        <w:jc w:val="both"/>
        <w:rPr>
          <w:rFonts w:ascii="Times New Roman" w:hAnsi="Times New Roman" w:cs="Times New Roman"/>
          <w:sz w:val="24"/>
          <w:szCs w:val="24"/>
        </w:rPr>
      </w:pPr>
      <w:r w:rsidRPr="00963C26">
        <w:rPr>
          <w:rFonts w:ascii="Times New Roman" w:hAnsi="Times New Roman" w:cs="Times New Roman"/>
          <w:sz w:val="24"/>
          <w:szCs w:val="24"/>
        </w:rPr>
        <w:t>The hyperlinks checked to ensure they link to correct web page including social media links.</w:t>
      </w:r>
    </w:p>
    <w:p w14:paraId="7B9AFF65" w14:textId="6C72EC78" w:rsidR="00C757BD" w:rsidRPr="00F21D4D" w:rsidRDefault="00C757BD" w:rsidP="003050BC">
      <w:pPr>
        <w:pStyle w:val="Heading3"/>
        <w:numPr>
          <w:ilvl w:val="0"/>
          <w:numId w:val="44"/>
        </w:numPr>
        <w:rPr>
          <w:rFonts w:ascii="Times New Roman" w:hAnsi="Times New Roman" w:cs="Times New Roman"/>
          <w:b/>
          <w:bCs/>
          <w:color w:val="000000" w:themeColor="text1"/>
          <w:u w:val="single"/>
        </w:rPr>
      </w:pPr>
      <w:bookmarkStart w:id="36" w:name="_Toc31314715"/>
      <w:r w:rsidRPr="00F21D4D">
        <w:rPr>
          <w:rFonts w:ascii="Times New Roman" w:hAnsi="Times New Roman" w:cs="Times New Roman"/>
          <w:b/>
          <w:bCs/>
          <w:color w:val="000000" w:themeColor="text1"/>
          <w:u w:val="single"/>
        </w:rPr>
        <w:t xml:space="preserve">Forms </w:t>
      </w:r>
      <w:r w:rsidR="00290148" w:rsidRPr="00F21D4D">
        <w:rPr>
          <w:rFonts w:ascii="Times New Roman" w:hAnsi="Times New Roman" w:cs="Times New Roman"/>
          <w:b/>
          <w:bCs/>
          <w:color w:val="000000" w:themeColor="text1"/>
          <w:u w:val="single"/>
        </w:rPr>
        <w:t>a</w:t>
      </w:r>
      <w:r w:rsidRPr="00F21D4D">
        <w:rPr>
          <w:rFonts w:ascii="Times New Roman" w:hAnsi="Times New Roman" w:cs="Times New Roman"/>
          <w:b/>
          <w:bCs/>
          <w:color w:val="000000" w:themeColor="text1"/>
          <w:u w:val="single"/>
        </w:rPr>
        <w:t>nd Client-Side Validation</w:t>
      </w:r>
      <w:bookmarkEnd w:id="36"/>
    </w:p>
    <w:p w14:paraId="59DC5CCE" w14:textId="2BA47F6D" w:rsidR="00C757BD" w:rsidRPr="00963C26" w:rsidRDefault="00C757BD" w:rsidP="00963C26">
      <w:pPr>
        <w:jc w:val="both"/>
        <w:rPr>
          <w:rFonts w:ascii="Times New Roman" w:hAnsi="Times New Roman" w:cs="Times New Roman"/>
          <w:color w:val="000000" w:themeColor="text1"/>
          <w:sz w:val="24"/>
          <w:szCs w:val="24"/>
        </w:rPr>
      </w:pPr>
      <w:r w:rsidRPr="00963C26">
        <w:rPr>
          <w:rFonts w:ascii="Times New Roman" w:hAnsi="Times New Roman" w:cs="Times New Roman"/>
          <w:color w:val="000000" w:themeColor="text1"/>
          <w:sz w:val="24"/>
          <w:szCs w:val="24"/>
        </w:rPr>
        <w:t>The forms should be completed by the team to ensure that the fields are all active and there are no problems with any required and optional fields. The form should be tested to ensure it is being sent to correct email.</w:t>
      </w:r>
    </w:p>
    <w:p w14:paraId="75E12918" w14:textId="502F631B" w:rsidR="00C757BD" w:rsidRPr="00F21D4D" w:rsidRDefault="00C757BD" w:rsidP="003050BC">
      <w:pPr>
        <w:pStyle w:val="Heading3"/>
        <w:numPr>
          <w:ilvl w:val="0"/>
          <w:numId w:val="44"/>
        </w:numPr>
        <w:rPr>
          <w:rFonts w:ascii="Times New Roman" w:hAnsi="Times New Roman" w:cs="Times New Roman"/>
          <w:b/>
          <w:bCs/>
          <w:color w:val="000000" w:themeColor="text1"/>
          <w:u w:val="single"/>
        </w:rPr>
      </w:pPr>
      <w:bookmarkStart w:id="37" w:name="_Toc31314716"/>
      <w:r w:rsidRPr="00F21D4D">
        <w:rPr>
          <w:rFonts w:ascii="Times New Roman" w:hAnsi="Times New Roman" w:cs="Times New Roman"/>
          <w:b/>
          <w:bCs/>
          <w:color w:val="000000" w:themeColor="text1"/>
          <w:u w:val="single"/>
        </w:rPr>
        <w:t>Website Functions</w:t>
      </w:r>
      <w:bookmarkEnd w:id="37"/>
    </w:p>
    <w:p w14:paraId="6651C29A" w14:textId="6C9F0214" w:rsidR="00727A0A" w:rsidRPr="00727A0A" w:rsidRDefault="00C757BD" w:rsidP="00963C26">
      <w:pPr>
        <w:jc w:val="both"/>
        <w:rPr>
          <w:rFonts w:ascii="Times New Roman" w:hAnsi="Times New Roman" w:cs="Times New Roman"/>
          <w:sz w:val="24"/>
          <w:szCs w:val="24"/>
        </w:rPr>
      </w:pPr>
      <w:r w:rsidRPr="00963C26">
        <w:rPr>
          <w:rFonts w:ascii="Times New Roman" w:hAnsi="Times New Roman" w:cs="Times New Roman"/>
          <w:sz w:val="24"/>
          <w:szCs w:val="24"/>
        </w:rPr>
        <w:t>The site’s functionality and visual appearance must be checked on different devices.</w:t>
      </w:r>
    </w:p>
    <w:p w14:paraId="57B1B2C3" w14:textId="10CA7018" w:rsidR="004A4831" w:rsidRDefault="00727A0A" w:rsidP="00727A0A">
      <w:pPr>
        <w:pStyle w:val="Heading1"/>
        <w:numPr>
          <w:ilvl w:val="0"/>
          <w:numId w:val="43"/>
        </w:numPr>
        <w:rPr>
          <w:rFonts w:ascii="Times New Roman" w:hAnsi="Times New Roman" w:cs="Times New Roman"/>
          <w:color w:val="000000" w:themeColor="text1"/>
          <w:u w:val="single"/>
        </w:rPr>
      </w:pPr>
      <w:bookmarkStart w:id="38" w:name="_Toc31314717"/>
      <w:r w:rsidRPr="00B73288">
        <w:rPr>
          <w:rFonts w:ascii="Times New Roman" w:hAnsi="Times New Roman" w:cs="Times New Roman"/>
          <w:color w:val="000000" w:themeColor="text1"/>
          <w:sz w:val="32"/>
          <w:szCs w:val="32"/>
          <w:u w:val="single"/>
        </w:rPr>
        <w:t>Conclusion</w:t>
      </w:r>
      <w:bookmarkEnd w:id="38"/>
    </w:p>
    <w:p w14:paraId="18F9C485" w14:textId="2B4DBD4F" w:rsidR="00F21D4D" w:rsidRDefault="00C757BD" w:rsidP="00F21D4D">
      <w:pPr>
        <w:jc w:val="both"/>
        <w:rPr>
          <w:rFonts w:ascii="Times New Roman" w:hAnsi="Times New Roman" w:cs="Times New Roman"/>
          <w:color w:val="000000" w:themeColor="text1"/>
          <w:u w:val="single"/>
        </w:rPr>
      </w:pPr>
      <w:r w:rsidRPr="00963C26">
        <w:rPr>
          <w:rFonts w:ascii="Times New Roman" w:hAnsi="Times New Roman" w:cs="Times New Roman"/>
          <w:sz w:val="24"/>
          <w:szCs w:val="24"/>
        </w:rPr>
        <w:t xml:space="preserve">Project quality control is of paramount importance for the website to uncover any flaws and errors that may have been overlooked during the design stage. The software quality is not measured by pass or fail but in the number of issues. During the project it is essential to identify </w:t>
      </w:r>
      <w:r w:rsidRPr="00963C26">
        <w:rPr>
          <w:rFonts w:ascii="Times New Roman" w:hAnsi="Times New Roman" w:cs="Times New Roman"/>
          <w:sz w:val="24"/>
          <w:szCs w:val="24"/>
        </w:rPr>
        <w:lastRenderedPageBreak/>
        <w:t>any errors as early on as possible as costs and time of finding and fixing bugs increase exponentially as the software development process progresses. Fixing an error during at the end of the project is more expensive and time consuming.</w:t>
      </w:r>
      <w:r w:rsidR="00F21D4D">
        <w:rPr>
          <w:rFonts w:ascii="Times New Roman" w:hAnsi="Times New Roman" w:cs="Times New Roman"/>
          <w:sz w:val="24"/>
          <w:szCs w:val="24"/>
        </w:rPr>
        <w:t xml:space="preserve"> </w:t>
      </w:r>
      <w:r w:rsidR="00F21D4D">
        <w:rPr>
          <w:rFonts w:ascii="Times New Roman" w:hAnsi="Times New Roman" w:cs="Times New Roman"/>
          <w:color w:val="000000" w:themeColor="text1"/>
          <w:u w:val="single"/>
        </w:rPr>
        <w:br w:type="page"/>
      </w:r>
    </w:p>
    <w:p w14:paraId="606443A8" w14:textId="6E213DAF" w:rsidR="00674AC8" w:rsidRDefault="00674AC8" w:rsidP="00674AC8">
      <w:pPr>
        <w:pStyle w:val="Heading1"/>
        <w:rPr>
          <w:rFonts w:ascii="Times New Roman" w:hAnsi="Times New Roman" w:cs="Times New Roman"/>
          <w:color w:val="auto"/>
          <w:sz w:val="32"/>
          <w:szCs w:val="32"/>
          <w:u w:val="single"/>
        </w:rPr>
      </w:pPr>
      <w:bookmarkStart w:id="39" w:name="_Toc31314718"/>
      <w:r w:rsidRPr="00674AC8">
        <w:rPr>
          <w:rFonts w:ascii="Times New Roman" w:hAnsi="Times New Roman" w:cs="Times New Roman"/>
          <w:color w:val="auto"/>
          <w:sz w:val="32"/>
          <w:szCs w:val="32"/>
          <w:u w:val="single"/>
        </w:rPr>
        <w:lastRenderedPageBreak/>
        <w:t>Appendix</w:t>
      </w:r>
      <w:bookmarkEnd w:id="39"/>
    </w:p>
    <w:p w14:paraId="0C4851EC" w14:textId="28F742E1" w:rsidR="00674AC8" w:rsidRPr="00674AC8" w:rsidRDefault="00674AC8" w:rsidP="00674AC8">
      <w:pPr>
        <w:pStyle w:val="Heading2"/>
        <w:spacing w:before="0" w:beforeAutospacing="0"/>
        <w:rPr>
          <w:sz w:val="28"/>
          <w:szCs w:val="28"/>
          <w:u w:val="single"/>
        </w:rPr>
      </w:pPr>
      <w:bookmarkStart w:id="40" w:name="_Toc31314719"/>
      <w:r w:rsidRPr="00674AC8">
        <w:rPr>
          <w:sz w:val="28"/>
          <w:szCs w:val="28"/>
          <w:u w:val="single"/>
        </w:rPr>
        <w:t>Project Prototype</w:t>
      </w:r>
      <w:bookmarkEnd w:id="40"/>
    </w:p>
    <w:p w14:paraId="54048033" w14:textId="77777777" w:rsidR="00674AC8" w:rsidRDefault="00674AC8" w:rsidP="00674AC8">
      <w:pPr>
        <w:rPr>
          <w:rFonts w:ascii="Times New Roman" w:hAnsi="Times New Roman" w:cs="Times New Roman"/>
          <w:sz w:val="24"/>
          <w:szCs w:val="24"/>
        </w:rPr>
      </w:pPr>
      <w:r>
        <w:rPr>
          <w:noProof/>
        </w:rPr>
        <w:drawing>
          <wp:inline distT="0" distB="0" distL="0" distR="0" wp14:anchorId="66E0FCD1" wp14:editId="604FD31D">
            <wp:extent cx="5731510" cy="24098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4778" b="10443"/>
                    <a:stretch/>
                  </pic:blipFill>
                  <pic:spPr bwMode="auto">
                    <a:xfrm>
                      <a:off x="0" y="0"/>
                      <a:ext cx="5731510" cy="2409825"/>
                    </a:xfrm>
                    <a:prstGeom prst="rect">
                      <a:avLst/>
                    </a:prstGeom>
                    <a:ln>
                      <a:noFill/>
                    </a:ln>
                    <a:extLst>
                      <a:ext uri="{53640926-AAD7-44D8-BBD7-CCE9431645EC}">
                        <a14:shadowObscured xmlns:a14="http://schemas.microsoft.com/office/drawing/2010/main"/>
                      </a:ext>
                    </a:extLst>
                  </pic:spPr>
                </pic:pic>
              </a:graphicData>
            </a:graphic>
          </wp:inline>
        </w:drawing>
      </w:r>
    </w:p>
    <w:p w14:paraId="4BB6FC31" w14:textId="77777777" w:rsidR="00674AC8" w:rsidRDefault="00674AC8" w:rsidP="00674AC8">
      <w:pPr>
        <w:rPr>
          <w:rFonts w:ascii="Times New Roman" w:hAnsi="Times New Roman" w:cs="Times New Roman"/>
          <w:sz w:val="24"/>
          <w:szCs w:val="24"/>
        </w:rPr>
      </w:pPr>
      <w:r>
        <w:rPr>
          <w:noProof/>
        </w:rPr>
        <w:drawing>
          <wp:inline distT="0" distB="0" distL="0" distR="0" wp14:anchorId="7162DCAB" wp14:editId="78B883DA">
            <wp:extent cx="5731510" cy="24193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4778" b="10146"/>
                    <a:stretch/>
                  </pic:blipFill>
                  <pic:spPr bwMode="auto">
                    <a:xfrm>
                      <a:off x="0" y="0"/>
                      <a:ext cx="5731510" cy="2419350"/>
                    </a:xfrm>
                    <a:prstGeom prst="rect">
                      <a:avLst/>
                    </a:prstGeom>
                    <a:ln>
                      <a:noFill/>
                    </a:ln>
                    <a:extLst>
                      <a:ext uri="{53640926-AAD7-44D8-BBD7-CCE9431645EC}">
                        <a14:shadowObscured xmlns:a14="http://schemas.microsoft.com/office/drawing/2010/main"/>
                      </a:ext>
                    </a:extLst>
                  </pic:spPr>
                </pic:pic>
              </a:graphicData>
            </a:graphic>
          </wp:inline>
        </w:drawing>
      </w:r>
    </w:p>
    <w:p w14:paraId="45F5D192" w14:textId="77777777" w:rsidR="00674AC8" w:rsidRDefault="00674AC8" w:rsidP="00674AC8">
      <w:pPr>
        <w:rPr>
          <w:rFonts w:ascii="Times New Roman" w:hAnsi="Times New Roman" w:cs="Times New Roman"/>
          <w:sz w:val="24"/>
          <w:szCs w:val="24"/>
        </w:rPr>
      </w:pPr>
      <w:r>
        <w:rPr>
          <w:noProof/>
        </w:rPr>
        <w:drawing>
          <wp:inline distT="0" distB="0" distL="0" distR="0" wp14:anchorId="59A74C96" wp14:editId="02320338">
            <wp:extent cx="5731510" cy="24193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4779" b="10148"/>
                    <a:stretch/>
                  </pic:blipFill>
                  <pic:spPr bwMode="auto">
                    <a:xfrm>
                      <a:off x="0" y="0"/>
                      <a:ext cx="5731510" cy="2419350"/>
                    </a:xfrm>
                    <a:prstGeom prst="rect">
                      <a:avLst/>
                    </a:prstGeom>
                    <a:ln>
                      <a:noFill/>
                    </a:ln>
                    <a:extLst>
                      <a:ext uri="{53640926-AAD7-44D8-BBD7-CCE9431645EC}">
                        <a14:shadowObscured xmlns:a14="http://schemas.microsoft.com/office/drawing/2010/main"/>
                      </a:ext>
                    </a:extLst>
                  </pic:spPr>
                </pic:pic>
              </a:graphicData>
            </a:graphic>
          </wp:inline>
        </w:drawing>
      </w:r>
    </w:p>
    <w:p w14:paraId="0275ABDA" w14:textId="77777777" w:rsidR="00674AC8" w:rsidRDefault="00674AC8" w:rsidP="00674AC8">
      <w:pPr>
        <w:rPr>
          <w:rFonts w:ascii="Times New Roman" w:hAnsi="Times New Roman" w:cs="Times New Roman"/>
          <w:sz w:val="24"/>
          <w:szCs w:val="24"/>
        </w:rPr>
      </w:pPr>
      <w:r>
        <w:rPr>
          <w:noProof/>
        </w:rPr>
        <w:lastRenderedPageBreak/>
        <w:drawing>
          <wp:inline distT="0" distB="0" distL="0" distR="0" wp14:anchorId="53B21DF6" wp14:editId="73343D0F">
            <wp:extent cx="5731510" cy="24003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5074" b="10443"/>
                    <a:stretch/>
                  </pic:blipFill>
                  <pic:spPr bwMode="auto">
                    <a:xfrm>
                      <a:off x="0" y="0"/>
                      <a:ext cx="5731510" cy="2400300"/>
                    </a:xfrm>
                    <a:prstGeom prst="rect">
                      <a:avLst/>
                    </a:prstGeom>
                    <a:ln>
                      <a:noFill/>
                    </a:ln>
                    <a:extLst>
                      <a:ext uri="{53640926-AAD7-44D8-BBD7-CCE9431645EC}">
                        <a14:shadowObscured xmlns:a14="http://schemas.microsoft.com/office/drawing/2010/main"/>
                      </a:ext>
                    </a:extLst>
                  </pic:spPr>
                </pic:pic>
              </a:graphicData>
            </a:graphic>
          </wp:inline>
        </w:drawing>
      </w:r>
    </w:p>
    <w:p w14:paraId="774E8D8E" w14:textId="77777777" w:rsidR="00674AC8" w:rsidRDefault="00674AC8" w:rsidP="00674AC8">
      <w:pPr>
        <w:rPr>
          <w:rFonts w:ascii="Times New Roman" w:hAnsi="Times New Roman" w:cs="Times New Roman"/>
          <w:sz w:val="24"/>
          <w:szCs w:val="24"/>
        </w:rPr>
      </w:pPr>
      <w:r>
        <w:rPr>
          <w:noProof/>
        </w:rPr>
        <w:drawing>
          <wp:inline distT="0" distB="0" distL="0" distR="0" wp14:anchorId="36175F5D" wp14:editId="39B23074">
            <wp:extent cx="5731510" cy="242887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14779" b="9852"/>
                    <a:stretch/>
                  </pic:blipFill>
                  <pic:spPr bwMode="auto">
                    <a:xfrm>
                      <a:off x="0" y="0"/>
                      <a:ext cx="5731510" cy="2428875"/>
                    </a:xfrm>
                    <a:prstGeom prst="rect">
                      <a:avLst/>
                    </a:prstGeom>
                    <a:ln>
                      <a:noFill/>
                    </a:ln>
                    <a:extLst>
                      <a:ext uri="{53640926-AAD7-44D8-BBD7-CCE9431645EC}">
                        <a14:shadowObscured xmlns:a14="http://schemas.microsoft.com/office/drawing/2010/main"/>
                      </a:ext>
                    </a:extLst>
                  </pic:spPr>
                </pic:pic>
              </a:graphicData>
            </a:graphic>
          </wp:inline>
        </w:drawing>
      </w:r>
    </w:p>
    <w:p w14:paraId="1B9965BE" w14:textId="77777777" w:rsidR="00674AC8" w:rsidRPr="00916A1D" w:rsidRDefault="00674AC8" w:rsidP="00674AC8">
      <w:pPr>
        <w:rPr>
          <w:rFonts w:ascii="Times New Roman" w:hAnsi="Times New Roman" w:cs="Times New Roman"/>
          <w:sz w:val="24"/>
          <w:szCs w:val="24"/>
        </w:rPr>
      </w:pPr>
      <w:r>
        <w:rPr>
          <w:noProof/>
        </w:rPr>
        <w:drawing>
          <wp:inline distT="0" distB="0" distL="0" distR="0" wp14:anchorId="03F9986D" wp14:editId="19594F9D">
            <wp:extent cx="5731510" cy="242887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14779" b="9852"/>
                    <a:stretch/>
                  </pic:blipFill>
                  <pic:spPr bwMode="auto">
                    <a:xfrm>
                      <a:off x="0" y="0"/>
                      <a:ext cx="5731510" cy="2428875"/>
                    </a:xfrm>
                    <a:prstGeom prst="rect">
                      <a:avLst/>
                    </a:prstGeom>
                    <a:ln>
                      <a:noFill/>
                    </a:ln>
                    <a:extLst>
                      <a:ext uri="{53640926-AAD7-44D8-BBD7-CCE9431645EC}">
                        <a14:shadowObscured xmlns:a14="http://schemas.microsoft.com/office/drawing/2010/main"/>
                      </a:ext>
                    </a:extLst>
                  </pic:spPr>
                </pic:pic>
              </a:graphicData>
            </a:graphic>
          </wp:inline>
        </w:drawing>
      </w:r>
    </w:p>
    <w:p w14:paraId="683857B1" w14:textId="458CD3DB" w:rsidR="00674AC8" w:rsidRPr="00674AC8" w:rsidRDefault="00674AC8" w:rsidP="00674AC8">
      <w:r>
        <w:br w:type="page"/>
      </w:r>
    </w:p>
    <w:bookmarkStart w:id="41" w:name="_Toc31314720" w:displacedByCustomXml="next"/>
    <w:sdt>
      <w:sdtPr>
        <w:rPr>
          <w:rFonts w:eastAsiaTheme="minorHAnsi"/>
          <w:sz w:val="18"/>
          <w:szCs w:val="18"/>
          <w:u w:val="single"/>
        </w:rPr>
        <w:id w:val="1170375788"/>
        <w:docPartObj>
          <w:docPartGallery w:val="Bibliographies"/>
          <w:docPartUnique/>
        </w:docPartObj>
      </w:sdtPr>
      <w:sdtEndPr>
        <w:rPr>
          <w:b w:val="0"/>
          <w:bCs w:val="0"/>
          <w:sz w:val="22"/>
          <w:szCs w:val="22"/>
          <w:u w:val="none"/>
          <w:lang w:eastAsia="en-US"/>
        </w:rPr>
      </w:sdtEndPr>
      <w:sdtContent>
        <w:p w14:paraId="08C6D7EE" w14:textId="33445486" w:rsidR="006253FB" w:rsidRPr="001A6F76" w:rsidRDefault="006253FB" w:rsidP="001A6F76">
          <w:pPr>
            <w:pStyle w:val="Heading2"/>
            <w:rPr>
              <w:rFonts w:eastAsiaTheme="minorHAnsi"/>
              <w:sz w:val="18"/>
              <w:szCs w:val="18"/>
              <w:u w:val="single"/>
            </w:rPr>
          </w:pPr>
          <w:r w:rsidRPr="001A6F76">
            <w:rPr>
              <w:sz w:val="28"/>
              <w:szCs w:val="28"/>
              <w:u w:val="single"/>
            </w:rPr>
            <w:t>References</w:t>
          </w:r>
          <w:bookmarkEnd w:id="41"/>
        </w:p>
        <w:sdt>
          <w:sdtPr>
            <w:rPr>
              <w:rFonts w:ascii="Times New Roman" w:hAnsi="Times New Roman" w:cs="Times New Roman"/>
            </w:rPr>
            <w:id w:val="-573587230"/>
            <w:bibliography/>
          </w:sdtPr>
          <w:sdtContent>
            <w:p w14:paraId="2006E9FF" w14:textId="77777777" w:rsidR="001A6F76" w:rsidRPr="001A6F76" w:rsidRDefault="006253FB">
              <w:pPr>
                <w:rPr>
                  <w:rFonts w:ascii="Times New Roman" w:hAnsi="Times New Roman" w:cs="Times New Roman"/>
                  <w:noProof/>
                </w:rPr>
              </w:pPr>
              <w:r w:rsidRPr="001A6F76">
                <w:rPr>
                  <w:rFonts w:ascii="Times New Roman" w:hAnsi="Times New Roman" w:cs="Times New Roman"/>
                </w:rPr>
                <w:fldChar w:fldCharType="begin"/>
              </w:r>
              <w:r w:rsidRPr="001A6F76">
                <w:rPr>
                  <w:rFonts w:ascii="Times New Roman" w:hAnsi="Times New Roman" w:cs="Times New Roman"/>
                </w:rPr>
                <w:instrText xml:space="preserve"> BIBLIOGRAPHY </w:instrText>
              </w:r>
              <w:r w:rsidRPr="001A6F76">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1A6F76" w:rsidRPr="001A6F76" w14:paraId="698FFAF2" w14:textId="77777777">
                <w:trPr>
                  <w:divId w:val="1554778095"/>
                  <w:tblCellSpacing w:w="15" w:type="dxa"/>
                </w:trPr>
                <w:tc>
                  <w:tcPr>
                    <w:tcW w:w="50" w:type="pct"/>
                    <w:hideMark/>
                  </w:tcPr>
                  <w:p w14:paraId="738E81D9" w14:textId="3D9BE0AC" w:rsidR="001A6F76" w:rsidRPr="001A6F76" w:rsidRDefault="001A6F76">
                    <w:pPr>
                      <w:pStyle w:val="Bibliography"/>
                      <w:rPr>
                        <w:rFonts w:ascii="Times New Roman" w:hAnsi="Times New Roman" w:cs="Times New Roman"/>
                        <w:noProof/>
                        <w:sz w:val="24"/>
                        <w:szCs w:val="24"/>
                      </w:rPr>
                    </w:pPr>
                    <w:r w:rsidRPr="001A6F76">
                      <w:rPr>
                        <w:rFonts w:ascii="Times New Roman" w:hAnsi="Times New Roman" w:cs="Times New Roman"/>
                        <w:noProof/>
                      </w:rPr>
                      <w:t xml:space="preserve">[1] </w:t>
                    </w:r>
                  </w:p>
                </w:tc>
                <w:tc>
                  <w:tcPr>
                    <w:tcW w:w="0" w:type="auto"/>
                    <w:hideMark/>
                  </w:tcPr>
                  <w:p w14:paraId="3D18555F"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A. Mills, “A systematic approach to risk management for construction,” </w:t>
                    </w:r>
                    <w:r w:rsidRPr="001A6F76">
                      <w:rPr>
                        <w:rFonts w:ascii="Times New Roman" w:hAnsi="Times New Roman" w:cs="Times New Roman"/>
                        <w:i/>
                        <w:iCs/>
                        <w:noProof/>
                      </w:rPr>
                      <w:t xml:space="preserve">Structural Survey, </w:t>
                    </w:r>
                    <w:r w:rsidRPr="001A6F76">
                      <w:rPr>
                        <w:rFonts w:ascii="Times New Roman" w:hAnsi="Times New Roman" w:cs="Times New Roman"/>
                        <w:noProof/>
                      </w:rPr>
                      <w:t xml:space="preserve">vol. 19, no. 5, pp. 245-252, 2001. </w:t>
                    </w:r>
                  </w:p>
                </w:tc>
              </w:tr>
              <w:tr w:rsidR="001A6F76" w:rsidRPr="001A6F76" w14:paraId="14B86A18" w14:textId="77777777">
                <w:trPr>
                  <w:divId w:val="1554778095"/>
                  <w:tblCellSpacing w:w="15" w:type="dxa"/>
                </w:trPr>
                <w:tc>
                  <w:tcPr>
                    <w:tcW w:w="50" w:type="pct"/>
                    <w:hideMark/>
                  </w:tcPr>
                  <w:p w14:paraId="539B0329"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[2] </w:t>
                    </w:r>
                  </w:p>
                </w:tc>
                <w:tc>
                  <w:tcPr>
                    <w:tcW w:w="0" w:type="auto"/>
                    <w:hideMark/>
                  </w:tcPr>
                  <w:p w14:paraId="7CD50F49"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B. D. L. S. M. S. Richard E.S. Boulton, Cracking the Value Code - How Successful Businesses Are Creating Wealth in the New Economy, New York: HarperBusiness, 2000. </w:t>
                    </w:r>
                  </w:p>
                </w:tc>
              </w:tr>
              <w:tr w:rsidR="001A6F76" w:rsidRPr="001A6F76" w14:paraId="41815773" w14:textId="77777777">
                <w:trPr>
                  <w:divId w:val="1554778095"/>
                  <w:tblCellSpacing w:w="15" w:type="dxa"/>
                </w:trPr>
                <w:tc>
                  <w:tcPr>
                    <w:tcW w:w="50" w:type="pct"/>
                    <w:hideMark/>
                  </w:tcPr>
                  <w:p w14:paraId="01CAD6E4"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[3] </w:t>
                    </w:r>
                  </w:p>
                </w:tc>
                <w:tc>
                  <w:tcPr>
                    <w:tcW w:w="0" w:type="auto"/>
                    <w:hideMark/>
                  </w:tcPr>
                  <w:p w14:paraId="5DA296D5"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G. N. Roger Flanagan, Risk Management and Construction, Wiley, 1993. </w:t>
                    </w:r>
                  </w:p>
                </w:tc>
              </w:tr>
              <w:tr w:rsidR="001A6F76" w:rsidRPr="001A6F76" w14:paraId="5A4CDEE0" w14:textId="77777777">
                <w:trPr>
                  <w:divId w:val="1554778095"/>
                  <w:tblCellSpacing w:w="15" w:type="dxa"/>
                </w:trPr>
                <w:tc>
                  <w:tcPr>
                    <w:tcW w:w="50" w:type="pct"/>
                    <w:hideMark/>
                  </w:tcPr>
                  <w:p w14:paraId="1A04C11A"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[4] </w:t>
                    </w:r>
                  </w:p>
                </w:tc>
                <w:tc>
                  <w:tcPr>
                    <w:tcW w:w="0" w:type="auto"/>
                    <w:hideMark/>
                  </w:tcPr>
                  <w:p w14:paraId="4370D29E"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D. O, “The Role and the Effects of Risk Management in IT Projects Success,” </w:t>
                    </w:r>
                    <w:r w:rsidRPr="001A6F76">
                      <w:rPr>
                        <w:rFonts w:ascii="Times New Roman" w:hAnsi="Times New Roman" w:cs="Times New Roman"/>
                        <w:i/>
                        <w:iCs/>
                        <w:noProof/>
                      </w:rPr>
                      <w:t xml:space="preserve">Informatica Economicã, </w:t>
                    </w:r>
                    <w:r w:rsidRPr="001A6F76">
                      <w:rPr>
                        <w:rFonts w:ascii="Times New Roman" w:hAnsi="Times New Roman" w:cs="Times New Roman"/>
                        <w:noProof/>
                      </w:rPr>
                      <w:t xml:space="preserve">vol. 17, no. 1, pp. 86-98, 2013. </w:t>
                    </w:r>
                  </w:p>
                </w:tc>
              </w:tr>
              <w:tr w:rsidR="001A6F76" w:rsidRPr="001A6F76" w14:paraId="46ACFEB2" w14:textId="77777777">
                <w:trPr>
                  <w:divId w:val="1554778095"/>
                  <w:tblCellSpacing w:w="15" w:type="dxa"/>
                </w:trPr>
                <w:tc>
                  <w:tcPr>
                    <w:tcW w:w="50" w:type="pct"/>
                    <w:hideMark/>
                  </w:tcPr>
                  <w:p w14:paraId="520F0B4B"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[5] </w:t>
                    </w:r>
                  </w:p>
                </w:tc>
                <w:tc>
                  <w:tcPr>
                    <w:tcW w:w="0" w:type="auto"/>
                    <w:hideMark/>
                  </w:tcPr>
                  <w:p w14:paraId="263126DF"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B. Commission, Our Common Future, London: Oxford University Press, 1987. </w:t>
                    </w:r>
                  </w:p>
                </w:tc>
              </w:tr>
              <w:tr w:rsidR="001A6F76" w:rsidRPr="001A6F76" w14:paraId="38C6A351" w14:textId="77777777">
                <w:trPr>
                  <w:divId w:val="1554778095"/>
                  <w:tblCellSpacing w:w="15" w:type="dxa"/>
                </w:trPr>
                <w:tc>
                  <w:tcPr>
                    <w:tcW w:w="50" w:type="pct"/>
                    <w:hideMark/>
                  </w:tcPr>
                  <w:p w14:paraId="75B3C9A7"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[6] </w:t>
                    </w:r>
                  </w:p>
                </w:tc>
                <w:tc>
                  <w:tcPr>
                    <w:tcW w:w="0" w:type="auto"/>
                    <w:hideMark/>
                  </w:tcPr>
                  <w:p w14:paraId="0D4C0774"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A. Hankel, “Understanding Higher Order Impacts of Green ICT,” </w:t>
                    </w:r>
                    <w:r w:rsidRPr="001A6F76">
                      <w:rPr>
                        <w:rFonts w:ascii="Times New Roman" w:hAnsi="Times New Roman" w:cs="Times New Roman"/>
                        <w:i/>
                        <w:iCs/>
                        <w:noProof/>
                      </w:rPr>
                      <w:t xml:space="preserve">ICT for Sustainability 2014, </w:t>
                    </w:r>
                    <w:r w:rsidRPr="001A6F76">
                      <w:rPr>
                        <w:rFonts w:ascii="Times New Roman" w:hAnsi="Times New Roman" w:cs="Times New Roman"/>
                        <w:noProof/>
                      </w:rPr>
                      <w:t xml:space="preserve">pp. 385-391, 2014. </w:t>
                    </w:r>
                  </w:p>
                </w:tc>
              </w:tr>
              <w:tr w:rsidR="001A6F76" w:rsidRPr="001A6F76" w14:paraId="607F15FC" w14:textId="77777777">
                <w:trPr>
                  <w:divId w:val="1554778095"/>
                  <w:tblCellSpacing w:w="15" w:type="dxa"/>
                </w:trPr>
                <w:tc>
                  <w:tcPr>
                    <w:tcW w:w="50" w:type="pct"/>
                    <w:hideMark/>
                  </w:tcPr>
                  <w:p w14:paraId="37741A6A"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[7] </w:t>
                    </w:r>
                  </w:p>
                </w:tc>
                <w:tc>
                  <w:tcPr>
                    <w:tcW w:w="0" w:type="auto"/>
                    <w:hideMark/>
                  </w:tcPr>
                  <w:p w14:paraId="7C2632FD"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H. Government, “Greening Government: ICT Strategy,” </w:t>
                    </w:r>
                    <w:r w:rsidRPr="001A6F76">
                      <w:rPr>
                        <w:rFonts w:ascii="Times New Roman" w:hAnsi="Times New Roman" w:cs="Times New Roman"/>
                        <w:i/>
                        <w:iCs/>
                        <w:noProof/>
                      </w:rPr>
                      <w:t xml:space="preserve">A sub strategy of the Government ICT Strategy, </w:t>
                    </w:r>
                    <w:r w:rsidRPr="001A6F76">
                      <w:rPr>
                        <w:rFonts w:ascii="Times New Roman" w:hAnsi="Times New Roman" w:cs="Times New Roman"/>
                        <w:noProof/>
                      </w:rPr>
                      <w:t xml:space="preserve">2011. </w:t>
                    </w:r>
                  </w:p>
                </w:tc>
              </w:tr>
              <w:tr w:rsidR="001A6F76" w:rsidRPr="001A6F76" w14:paraId="42BA1D3C" w14:textId="77777777">
                <w:trPr>
                  <w:divId w:val="1554778095"/>
                  <w:tblCellSpacing w:w="15" w:type="dxa"/>
                </w:trPr>
                <w:tc>
                  <w:tcPr>
                    <w:tcW w:w="50" w:type="pct"/>
                    <w:hideMark/>
                  </w:tcPr>
                  <w:p w14:paraId="067B4AFA"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[8] </w:t>
                    </w:r>
                  </w:p>
                </w:tc>
                <w:tc>
                  <w:tcPr>
                    <w:tcW w:w="0" w:type="auto"/>
                    <w:hideMark/>
                  </w:tcPr>
                  <w:p w14:paraId="42F817E9"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F. &amp;. H. J. Berkhout, “Impacts of information and communication technologies on environmental sustainability: Speculations and evidence.,” </w:t>
                    </w:r>
                    <w:r w:rsidRPr="001A6F76">
                      <w:rPr>
                        <w:rFonts w:ascii="Times New Roman" w:hAnsi="Times New Roman" w:cs="Times New Roman"/>
                        <w:i/>
                        <w:iCs/>
                        <w:noProof/>
                      </w:rPr>
                      <w:t xml:space="preserve">Report to the OECD, </w:t>
                    </w:r>
                    <w:r w:rsidRPr="001A6F76">
                      <w:rPr>
                        <w:rFonts w:ascii="Times New Roman" w:hAnsi="Times New Roman" w:cs="Times New Roman"/>
                        <w:noProof/>
                      </w:rPr>
                      <w:t xml:space="preserve">vol. 21, 2001. </w:t>
                    </w:r>
                  </w:p>
                </w:tc>
              </w:tr>
              <w:tr w:rsidR="001A6F76" w:rsidRPr="001A6F76" w14:paraId="6CAB5303" w14:textId="77777777">
                <w:trPr>
                  <w:divId w:val="1554778095"/>
                  <w:tblCellSpacing w:w="15" w:type="dxa"/>
                </w:trPr>
                <w:tc>
                  <w:tcPr>
                    <w:tcW w:w="50" w:type="pct"/>
                    <w:hideMark/>
                  </w:tcPr>
                  <w:p w14:paraId="79006D98"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[9] </w:t>
                    </w:r>
                  </w:p>
                </w:tc>
                <w:tc>
                  <w:tcPr>
                    <w:tcW w:w="0" w:type="auto"/>
                    <w:hideMark/>
                  </w:tcPr>
                  <w:p w14:paraId="20796884"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A. E. L. Köhler, “Expected environmental impacts of pervasive computing,” </w:t>
                    </w:r>
                    <w:r w:rsidRPr="001A6F76">
                      <w:rPr>
                        <w:rFonts w:ascii="Times New Roman" w:hAnsi="Times New Roman" w:cs="Times New Roman"/>
                        <w:i/>
                        <w:iCs/>
                        <w:noProof/>
                      </w:rPr>
                      <w:t xml:space="preserve">Human and ecological Risk Assessment, </w:t>
                    </w:r>
                    <w:r w:rsidRPr="001A6F76">
                      <w:rPr>
                        <w:rFonts w:ascii="Times New Roman" w:hAnsi="Times New Roman" w:cs="Times New Roman"/>
                        <w:noProof/>
                      </w:rPr>
                      <w:t xml:space="preserve">vol. 10, no. 5, pp. 831-852, 2004. </w:t>
                    </w:r>
                  </w:p>
                </w:tc>
              </w:tr>
              <w:tr w:rsidR="001A6F76" w:rsidRPr="001A6F76" w14:paraId="2BE466AB" w14:textId="77777777">
                <w:trPr>
                  <w:divId w:val="1554778095"/>
                  <w:tblCellSpacing w:w="15" w:type="dxa"/>
                </w:trPr>
                <w:tc>
                  <w:tcPr>
                    <w:tcW w:w="50" w:type="pct"/>
                    <w:hideMark/>
                  </w:tcPr>
                  <w:p w14:paraId="039C89BD"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[10] </w:t>
                    </w:r>
                  </w:p>
                </w:tc>
                <w:tc>
                  <w:tcPr>
                    <w:tcW w:w="0" w:type="auto"/>
                    <w:hideMark/>
                  </w:tcPr>
                  <w:p w14:paraId="275CBDA7"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H. S. M. Eric Masanet, “Exploring environmental applications and benefits of information and communication technology: Introduction to the special issue,” </w:t>
                    </w:r>
                    <w:r w:rsidRPr="001A6F76">
                      <w:rPr>
                        <w:rFonts w:ascii="Times New Roman" w:hAnsi="Times New Roman" w:cs="Times New Roman"/>
                        <w:i/>
                        <w:iCs/>
                        <w:noProof/>
                      </w:rPr>
                      <w:t xml:space="preserve">Journal of Industrial Ecology, </w:t>
                    </w:r>
                    <w:r w:rsidRPr="001A6F76">
                      <w:rPr>
                        <w:rFonts w:ascii="Times New Roman" w:hAnsi="Times New Roman" w:cs="Times New Roman"/>
                        <w:noProof/>
                      </w:rPr>
                      <w:t xml:space="preserve">vol. 14, no. 5, pp. 687-691, 2010. </w:t>
                    </w:r>
                  </w:p>
                </w:tc>
              </w:tr>
              <w:tr w:rsidR="001A6F76" w:rsidRPr="001A6F76" w14:paraId="2D99CCDB" w14:textId="77777777">
                <w:trPr>
                  <w:divId w:val="1554778095"/>
                  <w:tblCellSpacing w:w="15" w:type="dxa"/>
                </w:trPr>
                <w:tc>
                  <w:tcPr>
                    <w:tcW w:w="50" w:type="pct"/>
                    <w:hideMark/>
                  </w:tcPr>
                  <w:p w14:paraId="74436E08"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[11] </w:t>
                    </w:r>
                  </w:p>
                </w:tc>
                <w:tc>
                  <w:tcPr>
                    <w:tcW w:w="0" w:type="auto"/>
                    <w:hideMark/>
                  </w:tcPr>
                  <w:p w14:paraId="59E126C9"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L. &amp;. H. L. Erdmann, “Scenario Analysis: Exploring the Macroeconomic Impacts of Information and Communication Technologies on Greenhouse Gas Emissions,” </w:t>
                    </w:r>
                    <w:r w:rsidRPr="001A6F76">
                      <w:rPr>
                        <w:rFonts w:ascii="Times New Roman" w:hAnsi="Times New Roman" w:cs="Times New Roman"/>
                        <w:i/>
                        <w:iCs/>
                        <w:noProof/>
                      </w:rPr>
                      <w:t xml:space="preserve">Journal of Industrial Ecology, </w:t>
                    </w:r>
                    <w:r w:rsidRPr="001A6F76">
                      <w:rPr>
                        <w:rFonts w:ascii="Times New Roman" w:hAnsi="Times New Roman" w:cs="Times New Roman"/>
                        <w:noProof/>
                      </w:rPr>
                      <w:t xml:space="preserve">vol. 14, pp. 826 - 843, 2010. </w:t>
                    </w:r>
                  </w:p>
                </w:tc>
              </w:tr>
              <w:tr w:rsidR="001A6F76" w:rsidRPr="001A6F76" w14:paraId="1CB70E1F" w14:textId="77777777">
                <w:trPr>
                  <w:divId w:val="1554778095"/>
                  <w:tblCellSpacing w:w="15" w:type="dxa"/>
                </w:trPr>
                <w:tc>
                  <w:tcPr>
                    <w:tcW w:w="50" w:type="pct"/>
                    <w:hideMark/>
                  </w:tcPr>
                  <w:p w14:paraId="0054AD40"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[12] </w:t>
                    </w:r>
                  </w:p>
                </w:tc>
                <w:tc>
                  <w:tcPr>
                    <w:tcW w:w="0" w:type="auto"/>
                    <w:hideMark/>
                  </w:tcPr>
                  <w:p w14:paraId="4B8732DC"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M. B. R. e. al., “Including second order effects in environmental assessments of ICT,” </w:t>
                    </w:r>
                    <w:r w:rsidRPr="001A6F76">
                      <w:rPr>
                        <w:rFonts w:ascii="Times New Roman" w:hAnsi="Times New Roman" w:cs="Times New Roman"/>
                        <w:i/>
                        <w:iCs/>
                        <w:noProof/>
                      </w:rPr>
                      <w:t xml:space="preserve">Environmental Modelling &amp; Software, </w:t>
                    </w:r>
                    <w:r w:rsidRPr="001A6F76">
                      <w:rPr>
                        <w:rFonts w:ascii="Times New Roman" w:hAnsi="Times New Roman" w:cs="Times New Roman"/>
                        <w:noProof/>
                      </w:rPr>
                      <w:t xml:space="preserve">vol. 56, pp. 105-115, 2014. </w:t>
                    </w:r>
                  </w:p>
                </w:tc>
              </w:tr>
              <w:tr w:rsidR="001A6F76" w:rsidRPr="001A6F76" w14:paraId="5D01AB18" w14:textId="77777777">
                <w:trPr>
                  <w:divId w:val="1554778095"/>
                  <w:tblCellSpacing w:w="15" w:type="dxa"/>
                </w:trPr>
                <w:tc>
                  <w:tcPr>
                    <w:tcW w:w="50" w:type="pct"/>
                    <w:hideMark/>
                  </w:tcPr>
                  <w:p w14:paraId="35A58837"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[13] </w:t>
                    </w:r>
                  </w:p>
                </w:tc>
                <w:tc>
                  <w:tcPr>
                    <w:tcW w:w="0" w:type="auto"/>
                    <w:hideMark/>
                  </w:tcPr>
                  <w:p w14:paraId="2A676E5D"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J. Thor Mogensen Ingibergsson, U. Pagh Schultz and D. Kraft, “Towards Declarative Safety Rules for Perception Specification Architectures,” p. 56, 2016. </w:t>
                    </w:r>
                  </w:p>
                </w:tc>
              </w:tr>
              <w:tr w:rsidR="001A6F76" w:rsidRPr="001A6F76" w14:paraId="6E1D222A" w14:textId="77777777">
                <w:trPr>
                  <w:divId w:val="1554778095"/>
                  <w:tblCellSpacing w:w="15" w:type="dxa"/>
                </w:trPr>
                <w:tc>
                  <w:tcPr>
                    <w:tcW w:w="50" w:type="pct"/>
                    <w:hideMark/>
                  </w:tcPr>
                  <w:p w14:paraId="240D923C"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[14] </w:t>
                    </w:r>
                  </w:p>
                </w:tc>
                <w:tc>
                  <w:tcPr>
                    <w:tcW w:w="0" w:type="auto"/>
                    <w:hideMark/>
                  </w:tcPr>
                  <w:p w14:paraId="37AFCB75"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A. o. C. M. (ACM), “Layout 1,” 22 June 2018. [Online]. Available: http://www.acm.org/binaries/content/assets/membership/images2/fac-stu-poster-code.pdf. [Accessed 22 June 2018].</w:t>
                    </w:r>
                  </w:p>
                </w:tc>
              </w:tr>
              <w:tr w:rsidR="001A6F76" w:rsidRPr="001A6F76" w14:paraId="7E9DF47E" w14:textId="77777777">
                <w:trPr>
                  <w:divId w:val="1554778095"/>
                  <w:tblCellSpacing w:w="15" w:type="dxa"/>
                </w:trPr>
                <w:tc>
                  <w:tcPr>
                    <w:tcW w:w="50" w:type="pct"/>
                    <w:hideMark/>
                  </w:tcPr>
                  <w:p w14:paraId="6EB49D37"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[15] </w:t>
                    </w:r>
                  </w:p>
                </w:tc>
                <w:tc>
                  <w:tcPr>
                    <w:tcW w:w="0" w:type="auto"/>
                    <w:hideMark/>
                  </w:tcPr>
                  <w:p w14:paraId="22003FD8" w14:textId="77777777" w:rsidR="001A6F76" w:rsidRPr="001A6F76" w:rsidRDefault="001A6F76">
                    <w:pPr>
                      <w:pStyle w:val="Bibliography"/>
                      <w:rPr>
                        <w:rFonts w:ascii="Times New Roman" w:hAnsi="Times New Roman" w:cs="Times New Roman"/>
                        <w:noProof/>
                        <w:lang w:val="fr-FR"/>
                      </w:rPr>
                    </w:pPr>
                    <w:r w:rsidRPr="001A6F76">
                      <w:rPr>
                        <w:rFonts w:ascii="Times New Roman" w:hAnsi="Times New Roman" w:cs="Times New Roman"/>
                        <w:noProof/>
                      </w:rPr>
                      <w:t xml:space="preserve">T. B. C. S. C. o. C. (BCS), “BCS Code of Conduct,” [Online]. </w:t>
                    </w:r>
                    <w:r w:rsidRPr="001A6F76">
                      <w:rPr>
                        <w:rFonts w:ascii="Times New Roman" w:hAnsi="Times New Roman" w:cs="Times New Roman"/>
                        <w:noProof/>
                        <w:lang w:val="fr-FR"/>
                      </w:rPr>
                      <w:t>Available: https://www.bcs.org/membership/become-a-member/bcs-code-of-conduct/.</w:t>
                    </w:r>
                  </w:p>
                </w:tc>
              </w:tr>
              <w:tr w:rsidR="001A6F76" w:rsidRPr="001A6F76" w14:paraId="5E4C331C" w14:textId="77777777">
                <w:trPr>
                  <w:divId w:val="1554778095"/>
                  <w:tblCellSpacing w:w="15" w:type="dxa"/>
                </w:trPr>
                <w:tc>
                  <w:tcPr>
                    <w:tcW w:w="50" w:type="pct"/>
                    <w:hideMark/>
                  </w:tcPr>
                  <w:p w14:paraId="0CB97A5E"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[16] </w:t>
                    </w:r>
                  </w:p>
                </w:tc>
                <w:tc>
                  <w:tcPr>
                    <w:tcW w:w="0" w:type="auto"/>
                    <w:hideMark/>
                  </w:tcPr>
                  <w:p w14:paraId="42980D8A" w14:textId="77777777" w:rsidR="001A6F76" w:rsidRPr="001A6F76" w:rsidRDefault="001A6F76">
                    <w:pPr>
                      <w:pStyle w:val="Bibliography"/>
                      <w:rPr>
                        <w:rFonts w:ascii="Times New Roman" w:hAnsi="Times New Roman" w:cs="Times New Roman"/>
                        <w:noProof/>
                        <w:lang w:val="fr-FR"/>
                      </w:rPr>
                    </w:pPr>
                    <w:r w:rsidRPr="001A6F76">
                      <w:rPr>
                        <w:rFonts w:ascii="Times New Roman" w:hAnsi="Times New Roman" w:cs="Times New Roman"/>
                        <w:noProof/>
                      </w:rPr>
                      <w:t xml:space="preserve">G. D. Service, “Data Protection - GOV.UK,” [Online]. </w:t>
                    </w:r>
                    <w:r w:rsidRPr="001A6F76">
                      <w:rPr>
                        <w:rFonts w:ascii="Times New Roman" w:hAnsi="Times New Roman" w:cs="Times New Roman"/>
                        <w:noProof/>
                        <w:lang w:val="fr-FR"/>
                      </w:rPr>
                      <w:t>Available: https://www.gov.uk/data-protection.</w:t>
                    </w:r>
                  </w:p>
                </w:tc>
              </w:tr>
              <w:tr w:rsidR="001A6F76" w:rsidRPr="001A6F76" w14:paraId="178212F4" w14:textId="77777777">
                <w:trPr>
                  <w:divId w:val="1554778095"/>
                  <w:tblCellSpacing w:w="15" w:type="dxa"/>
                </w:trPr>
                <w:tc>
                  <w:tcPr>
                    <w:tcW w:w="50" w:type="pct"/>
                    <w:hideMark/>
                  </w:tcPr>
                  <w:p w14:paraId="2C519A0E"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lastRenderedPageBreak/>
                      <w:t xml:space="preserve">[17] </w:t>
                    </w:r>
                  </w:p>
                </w:tc>
                <w:tc>
                  <w:tcPr>
                    <w:tcW w:w="0" w:type="auto"/>
                    <w:hideMark/>
                  </w:tcPr>
                  <w:p w14:paraId="518FDF9B" w14:textId="77777777" w:rsidR="001A6F76" w:rsidRPr="001A6F76" w:rsidRDefault="001A6F76">
                    <w:pPr>
                      <w:pStyle w:val="Bibliography"/>
                      <w:rPr>
                        <w:rFonts w:ascii="Times New Roman" w:hAnsi="Times New Roman" w:cs="Times New Roman"/>
                        <w:noProof/>
                        <w:lang w:val="fr-FR"/>
                      </w:rPr>
                    </w:pPr>
                    <w:r w:rsidRPr="001A6F76">
                      <w:rPr>
                        <w:rFonts w:ascii="Times New Roman" w:hAnsi="Times New Roman" w:cs="Times New Roman"/>
                        <w:noProof/>
                      </w:rPr>
                      <w:t xml:space="preserve">G. Legislation, “Computer Misuse Act 1990,” [Online]. </w:t>
                    </w:r>
                    <w:r w:rsidRPr="001A6F76">
                      <w:rPr>
                        <w:rFonts w:ascii="Times New Roman" w:hAnsi="Times New Roman" w:cs="Times New Roman"/>
                        <w:noProof/>
                        <w:lang w:val="fr-FR"/>
                      </w:rPr>
                      <w:t>Available: http://www.legislation.gov.uk/ukpga/1990/18.</w:t>
                    </w:r>
                  </w:p>
                </w:tc>
              </w:tr>
              <w:tr w:rsidR="001A6F76" w:rsidRPr="001A6F76" w14:paraId="116DD411" w14:textId="77777777">
                <w:trPr>
                  <w:divId w:val="1554778095"/>
                  <w:tblCellSpacing w:w="15" w:type="dxa"/>
                </w:trPr>
                <w:tc>
                  <w:tcPr>
                    <w:tcW w:w="50" w:type="pct"/>
                    <w:hideMark/>
                  </w:tcPr>
                  <w:p w14:paraId="741DE5B7"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[18] </w:t>
                    </w:r>
                  </w:p>
                </w:tc>
                <w:tc>
                  <w:tcPr>
                    <w:tcW w:w="0" w:type="auto"/>
                    <w:hideMark/>
                  </w:tcPr>
                  <w:p w14:paraId="3A029DD5"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G. Legislation, “Copyright, Designs and Patents Act 1988,” [Online]. Available: http://www.legislation.gov.uk/ukpga/1988/48/contents. [Accessed 30 01 2020].</w:t>
                    </w:r>
                  </w:p>
                </w:tc>
              </w:tr>
              <w:tr w:rsidR="001A6F76" w:rsidRPr="001A6F76" w14:paraId="0FD67283" w14:textId="77777777">
                <w:trPr>
                  <w:divId w:val="1554778095"/>
                  <w:tblCellSpacing w:w="15" w:type="dxa"/>
                </w:trPr>
                <w:tc>
                  <w:tcPr>
                    <w:tcW w:w="50" w:type="pct"/>
                    <w:hideMark/>
                  </w:tcPr>
                  <w:p w14:paraId="3D6D41EE"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[19] </w:t>
                    </w:r>
                  </w:p>
                </w:tc>
                <w:tc>
                  <w:tcPr>
                    <w:tcW w:w="0" w:type="auto"/>
                    <w:hideMark/>
                  </w:tcPr>
                  <w:p w14:paraId="23871251"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J. Kyrnin, “The Legalities of Linking,” </w:t>
                    </w:r>
                    <w:r w:rsidRPr="001A6F76">
                      <w:rPr>
                        <w:rFonts w:ascii="Times New Roman" w:hAnsi="Times New Roman" w:cs="Times New Roman"/>
                        <w:i/>
                        <w:iCs/>
                        <w:noProof/>
                      </w:rPr>
                      <w:t xml:space="preserve">WEB DESIGN &amp; DEV, </w:t>
                    </w:r>
                    <w:r w:rsidRPr="001A6F76">
                      <w:rPr>
                        <w:rFonts w:ascii="Times New Roman" w:hAnsi="Times New Roman" w:cs="Times New Roman"/>
                        <w:noProof/>
                      </w:rPr>
                      <w:t xml:space="preserve">25 June 2019. </w:t>
                    </w:r>
                  </w:p>
                </w:tc>
              </w:tr>
              <w:tr w:rsidR="001A6F76" w:rsidRPr="001A6F76" w14:paraId="5A8437C3" w14:textId="77777777">
                <w:trPr>
                  <w:divId w:val="1554778095"/>
                  <w:tblCellSpacing w:w="15" w:type="dxa"/>
                </w:trPr>
                <w:tc>
                  <w:tcPr>
                    <w:tcW w:w="50" w:type="pct"/>
                    <w:hideMark/>
                  </w:tcPr>
                  <w:p w14:paraId="30F3D133"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[20] </w:t>
                    </w:r>
                  </w:p>
                </w:tc>
                <w:tc>
                  <w:tcPr>
                    <w:tcW w:w="0" w:type="auto"/>
                    <w:hideMark/>
                  </w:tcPr>
                  <w:p w14:paraId="14AD618E"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J. M. Rabaey, Digital Integrated Circuits, Prentice Hall India; 2nd edition (2002), 2002. </w:t>
                    </w:r>
                  </w:p>
                </w:tc>
              </w:tr>
              <w:tr w:rsidR="001A6F76" w:rsidRPr="001A6F76" w14:paraId="4E8D931A" w14:textId="77777777">
                <w:trPr>
                  <w:divId w:val="1554778095"/>
                  <w:tblCellSpacing w:w="15" w:type="dxa"/>
                </w:trPr>
                <w:tc>
                  <w:tcPr>
                    <w:tcW w:w="50" w:type="pct"/>
                    <w:hideMark/>
                  </w:tcPr>
                  <w:p w14:paraId="1D5C1001"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[21] </w:t>
                    </w:r>
                  </w:p>
                </w:tc>
                <w:tc>
                  <w:tcPr>
                    <w:tcW w:w="0" w:type="auto"/>
                    <w:hideMark/>
                  </w:tcPr>
                  <w:p w14:paraId="6FDEB9DF"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ISO, “ISO/IEC/IEEE 12207:2017,” </w:t>
                    </w:r>
                    <w:r w:rsidRPr="001A6F76">
                      <w:rPr>
                        <w:rFonts w:ascii="Times New Roman" w:hAnsi="Times New Roman" w:cs="Times New Roman"/>
                        <w:i/>
                        <w:iCs/>
                        <w:noProof/>
                      </w:rPr>
                      <w:t xml:space="preserve">Systems and software engineering — Software life cycle processes, </w:t>
                    </w:r>
                    <w:r w:rsidRPr="001A6F76">
                      <w:rPr>
                        <w:rFonts w:ascii="Times New Roman" w:hAnsi="Times New Roman" w:cs="Times New Roman"/>
                        <w:noProof/>
                      </w:rPr>
                      <w:t xml:space="preserve">vol. 1, p. 145, 2017. </w:t>
                    </w:r>
                  </w:p>
                </w:tc>
              </w:tr>
              <w:tr w:rsidR="001A6F76" w:rsidRPr="001A6F76" w14:paraId="64468130" w14:textId="77777777">
                <w:trPr>
                  <w:divId w:val="1554778095"/>
                  <w:tblCellSpacing w:w="15" w:type="dxa"/>
                </w:trPr>
                <w:tc>
                  <w:tcPr>
                    <w:tcW w:w="50" w:type="pct"/>
                    <w:hideMark/>
                  </w:tcPr>
                  <w:p w14:paraId="28512649"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[22] </w:t>
                    </w:r>
                  </w:p>
                </w:tc>
                <w:tc>
                  <w:tcPr>
                    <w:tcW w:w="0" w:type="auto"/>
                    <w:hideMark/>
                  </w:tcPr>
                  <w:p w14:paraId="4C369031"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Y. Y. Simon Harper, Web Accessibility: A Foundation for Research, Springer Science &amp; Business Media, 2008. </w:t>
                    </w:r>
                  </w:p>
                </w:tc>
              </w:tr>
              <w:tr w:rsidR="001A6F76" w:rsidRPr="001A6F76" w14:paraId="573802A9" w14:textId="77777777">
                <w:trPr>
                  <w:divId w:val="1554778095"/>
                  <w:tblCellSpacing w:w="15" w:type="dxa"/>
                </w:trPr>
                <w:tc>
                  <w:tcPr>
                    <w:tcW w:w="50" w:type="pct"/>
                    <w:hideMark/>
                  </w:tcPr>
                  <w:p w14:paraId="7FD70306"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[23] </w:t>
                    </w:r>
                  </w:p>
                </w:tc>
                <w:tc>
                  <w:tcPr>
                    <w:tcW w:w="0" w:type="auto"/>
                    <w:hideMark/>
                  </w:tcPr>
                  <w:p w14:paraId="769BEF4B"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ISO, “ISO/IEC 33001:2015 [ISO/IEC 33001:2015],” </w:t>
                    </w:r>
                    <w:r w:rsidRPr="001A6F76">
                      <w:rPr>
                        <w:rFonts w:ascii="Times New Roman" w:hAnsi="Times New Roman" w:cs="Times New Roman"/>
                        <w:i/>
                        <w:iCs/>
                        <w:noProof/>
                      </w:rPr>
                      <w:t xml:space="preserve">Information technology — Process assessment — Concepts and terminology, </w:t>
                    </w:r>
                    <w:r w:rsidRPr="001A6F76">
                      <w:rPr>
                        <w:rFonts w:ascii="Times New Roman" w:hAnsi="Times New Roman" w:cs="Times New Roman"/>
                        <w:noProof/>
                      </w:rPr>
                      <w:t xml:space="preserve">no. 1, p. 19, 2015. </w:t>
                    </w:r>
                  </w:p>
                </w:tc>
              </w:tr>
              <w:tr w:rsidR="001A6F76" w:rsidRPr="001A6F76" w14:paraId="59552A6D" w14:textId="77777777">
                <w:trPr>
                  <w:divId w:val="1554778095"/>
                  <w:tblCellSpacing w:w="15" w:type="dxa"/>
                </w:trPr>
                <w:tc>
                  <w:tcPr>
                    <w:tcW w:w="50" w:type="pct"/>
                    <w:hideMark/>
                  </w:tcPr>
                  <w:p w14:paraId="1ACAF553"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[24] </w:t>
                    </w:r>
                  </w:p>
                </w:tc>
                <w:tc>
                  <w:tcPr>
                    <w:tcW w:w="0" w:type="auto"/>
                    <w:hideMark/>
                  </w:tcPr>
                  <w:p w14:paraId="77322227" w14:textId="77777777" w:rsidR="001A6F76" w:rsidRPr="001A6F76" w:rsidRDefault="001A6F76">
                    <w:pPr>
                      <w:pStyle w:val="Bibliography"/>
                      <w:rPr>
                        <w:rFonts w:ascii="Times New Roman" w:hAnsi="Times New Roman" w:cs="Times New Roman"/>
                        <w:noProof/>
                        <w:lang w:val="fr-FR"/>
                      </w:rPr>
                    </w:pPr>
                    <w:r w:rsidRPr="001A6F76">
                      <w:rPr>
                        <w:rFonts w:ascii="Times New Roman" w:hAnsi="Times New Roman" w:cs="Times New Roman"/>
                        <w:noProof/>
                      </w:rPr>
                      <w:t xml:space="preserve">R. Gate, “Journal of Object Technology,” Research Gate, [Online]. </w:t>
                    </w:r>
                    <w:r w:rsidRPr="001A6F76">
                      <w:rPr>
                        <w:rFonts w:ascii="Times New Roman" w:hAnsi="Times New Roman" w:cs="Times New Roman"/>
                        <w:noProof/>
                        <w:lang w:val="fr-FR"/>
                      </w:rPr>
                      <w:t>Available: https://www.researchgate.net/journal/1660-1769_Journal_of_Object_Technology.</w:t>
                    </w:r>
                  </w:p>
                </w:tc>
              </w:tr>
              <w:tr w:rsidR="001A6F76" w:rsidRPr="001A6F76" w14:paraId="2D2BA3DB" w14:textId="77777777">
                <w:trPr>
                  <w:divId w:val="1554778095"/>
                  <w:tblCellSpacing w:w="15" w:type="dxa"/>
                </w:trPr>
                <w:tc>
                  <w:tcPr>
                    <w:tcW w:w="50" w:type="pct"/>
                    <w:hideMark/>
                  </w:tcPr>
                  <w:p w14:paraId="334985F8"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[25] </w:t>
                    </w:r>
                  </w:p>
                </w:tc>
                <w:tc>
                  <w:tcPr>
                    <w:tcW w:w="0" w:type="auto"/>
                    <w:hideMark/>
                  </w:tcPr>
                  <w:p w14:paraId="26A543ED"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P. Rebeś, “Software Quality Standards—How and Why We Applied ISO 25010,” </w:t>
                    </w:r>
                    <w:r w:rsidRPr="001A6F76">
                      <w:rPr>
                        <w:rFonts w:ascii="Times New Roman" w:hAnsi="Times New Roman" w:cs="Times New Roman"/>
                        <w:i/>
                        <w:iCs/>
                        <w:noProof/>
                      </w:rPr>
                      <w:t xml:space="preserve">Development, </w:t>
                    </w:r>
                    <w:r w:rsidRPr="001A6F76">
                      <w:rPr>
                        <w:rFonts w:ascii="Times New Roman" w:hAnsi="Times New Roman" w:cs="Times New Roman"/>
                        <w:noProof/>
                      </w:rPr>
                      <w:t xml:space="preserve">2019. </w:t>
                    </w:r>
                  </w:p>
                </w:tc>
              </w:tr>
              <w:tr w:rsidR="001A6F76" w:rsidRPr="001A6F76" w14:paraId="4F3BD622" w14:textId="77777777">
                <w:trPr>
                  <w:divId w:val="1554778095"/>
                  <w:tblCellSpacing w:w="15" w:type="dxa"/>
                </w:trPr>
                <w:tc>
                  <w:tcPr>
                    <w:tcW w:w="50" w:type="pct"/>
                    <w:hideMark/>
                  </w:tcPr>
                  <w:p w14:paraId="7E39CA58"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 xml:space="preserve">[26] </w:t>
                    </w:r>
                  </w:p>
                </w:tc>
                <w:tc>
                  <w:tcPr>
                    <w:tcW w:w="0" w:type="auto"/>
                    <w:hideMark/>
                  </w:tcPr>
                  <w:p w14:paraId="0A147E3E" w14:textId="77777777" w:rsidR="001A6F76" w:rsidRPr="001A6F76" w:rsidRDefault="001A6F76">
                    <w:pPr>
                      <w:pStyle w:val="Bibliography"/>
                      <w:rPr>
                        <w:rFonts w:ascii="Times New Roman" w:hAnsi="Times New Roman" w:cs="Times New Roman"/>
                        <w:noProof/>
                      </w:rPr>
                    </w:pPr>
                    <w:r w:rsidRPr="001A6F76">
                      <w:rPr>
                        <w:rFonts w:ascii="Times New Roman" w:hAnsi="Times New Roman" w:cs="Times New Roman"/>
                        <w:noProof/>
                      </w:rPr>
                      <w:t>ISO, “ISO/IEC 25010”.</w:t>
                    </w:r>
                  </w:p>
                </w:tc>
              </w:tr>
            </w:tbl>
            <w:p w14:paraId="4592A660" w14:textId="77777777" w:rsidR="001A6F76" w:rsidRPr="001A6F76" w:rsidRDefault="001A6F76">
              <w:pPr>
                <w:divId w:val="1554778095"/>
                <w:rPr>
                  <w:rFonts w:ascii="Times New Roman" w:eastAsia="Times New Roman" w:hAnsi="Times New Roman" w:cs="Times New Roman"/>
                  <w:noProof/>
                </w:rPr>
              </w:pPr>
            </w:p>
            <w:p w14:paraId="4F5683A7" w14:textId="785CF41B" w:rsidR="006253FB" w:rsidRPr="00CC2672" w:rsidRDefault="006253FB">
              <w:pPr>
                <w:rPr>
                  <w:rFonts w:ascii="Times New Roman" w:hAnsi="Times New Roman" w:cs="Times New Roman"/>
                </w:rPr>
              </w:pPr>
              <w:r w:rsidRPr="001A6F76">
                <w:rPr>
                  <w:rFonts w:ascii="Times New Roman" w:hAnsi="Times New Roman" w:cs="Times New Roman"/>
                  <w:b/>
                  <w:bCs/>
                  <w:noProof/>
                </w:rPr>
                <w:fldChar w:fldCharType="end"/>
              </w:r>
            </w:p>
          </w:sdtContent>
        </w:sdt>
      </w:sdtContent>
    </w:sdt>
    <w:sectPr w:rsidR="006253FB" w:rsidRPr="00CC2672" w:rsidSect="00545CF2">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EB82D0" w14:textId="77777777" w:rsidR="00D81DBD" w:rsidRDefault="00D81DBD" w:rsidP="00545CF2">
      <w:pPr>
        <w:spacing w:after="0" w:line="240" w:lineRule="auto"/>
      </w:pPr>
      <w:r>
        <w:separator/>
      </w:r>
    </w:p>
  </w:endnote>
  <w:endnote w:type="continuationSeparator" w:id="0">
    <w:p w14:paraId="12CB4410" w14:textId="77777777" w:rsidR="00D81DBD" w:rsidRDefault="00D81DBD" w:rsidP="00545C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230459"/>
      <w:docPartObj>
        <w:docPartGallery w:val="Page Numbers (Bottom of Page)"/>
        <w:docPartUnique/>
      </w:docPartObj>
    </w:sdtPr>
    <w:sdtEndPr>
      <w:rPr>
        <w:noProof/>
      </w:rPr>
    </w:sdtEndPr>
    <w:sdtContent>
      <w:p w14:paraId="7CF8DAF4" w14:textId="538DC51D" w:rsidR="00D81DBD" w:rsidRDefault="00D81D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74D8A2" w14:textId="77777777" w:rsidR="00D81DBD" w:rsidRDefault="00D81D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B06A62" w14:textId="77777777" w:rsidR="00D81DBD" w:rsidRDefault="00D81DBD" w:rsidP="00545CF2">
      <w:pPr>
        <w:spacing w:after="0" w:line="240" w:lineRule="auto"/>
      </w:pPr>
      <w:r>
        <w:separator/>
      </w:r>
    </w:p>
  </w:footnote>
  <w:footnote w:type="continuationSeparator" w:id="0">
    <w:p w14:paraId="5A2B7595" w14:textId="77777777" w:rsidR="00D81DBD" w:rsidRDefault="00D81DBD" w:rsidP="00545C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8EA58D" w14:textId="0A2A0B1A" w:rsidR="00D81DBD" w:rsidRDefault="00D81DBD">
    <w:pPr>
      <w:pStyle w:val="Header"/>
    </w:pPr>
    <w:r>
      <w:t>Project Management</w:t>
    </w:r>
    <w:r>
      <w:ptab w:relativeTo="margin" w:alignment="center" w:leader="none"/>
    </w:r>
    <w:r>
      <w:t>Individual Project Report</w:t>
    </w:r>
    <w:r>
      <w:ptab w:relativeTo="margin" w:alignment="right" w:leader="none"/>
    </w:r>
    <w:r>
      <w:t>Gemma Dunlop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21F40"/>
    <w:multiLevelType w:val="hybridMultilevel"/>
    <w:tmpl w:val="069E5E4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85455"/>
    <w:multiLevelType w:val="multilevel"/>
    <w:tmpl w:val="3046753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E047FD"/>
    <w:multiLevelType w:val="hybridMultilevel"/>
    <w:tmpl w:val="E7DC9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A16E5C"/>
    <w:multiLevelType w:val="hybridMultilevel"/>
    <w:tmpl w:val="5AEA2C9C"/>
    <w:lvl w:ilvl="0" w:tplc="B0646A3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C017CF"/>
    <w:multiLevelType w:val="hybridMultilevel"/>
    <w:tmpl w:val="883A8A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A10856"/>
    <w:multiLevelType w:val="multilevel"/>
    <w:tmpl w:val="0B5E9A3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1FCF01F9"/>
    <w:multiLevelType w:val="multilevel"/>
    <w:tmpl w:val="9D6CD83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B43E9F"/>
    <w:multiLevelType w:val="multilevel"/>
    <w:tmpl w:val="5170B20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4779D2"/>
    <w:multiLevelType w:val="hybridMultilevel"/>
    <w:tmpl w:val="89B20D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7731DAE"/>
    <w:multiLevelType w:val="hybridMultilevel"/>
    <w:tmpl w:val="9FE20984"/>
    <w:lvl w:ilvl="0" w:tplc="7DF0ECD8">
      <w:start w:val="1"/>
      <w:numFmt w:val="bullet"/>
      <w:lvlText w:val="•"/>
      <w:lvlJc w:val="left"/>
      <w:pPr>
        <w:tabs>
          <w:tab w:val="num" w:pos="720"/>
        </w:tabs>
        <w:ind w:left="720" w:hanging="360"/>
      </w:pPr>
      <w:rPr>
        <w:rFonts w:ascii="Times New Roman" w:hAnsi="Times New Roman" w:hint="default"/>
      </w:rPr>
    </w:lvl>
    <w:lvl w:ilvl="1" w:tplc="D40EBAF8" w:tentative="1">
      <w:start w:val="1"/>
      <w:numFmt w:val="bullet"/>
      <w:lvlText w:val="•"/>
      <w:lvlJc w:val="left"/>
      <w:pPr>
        <w:tabs>
          <w:tab w:val="num" w:pos="1440"/>
        </w:tabs>
        <w:ind w:left="1440" w:hanging="360"/>
      </w:pPr>
      <w:rPr>
        <w:rFonts w:ascii="Times New Roman" w:hAnsi="Times New Roman" w:hint="default"/>
      </w:rPr>
    </w:lvl>
    <w:lvl w:ilvl="2" w:tplc="5DCCBCF8" w:tentative="1">
      <w:start w:val="1"/>
      <w:numFmt w:val="bullet"/>
      <w:lvlText w:val="•"/>
      <w:lvlJc w:val="left"/>
      <w:pPr>
        <w:tabs>
          <w:tab w:val="num" w:pos="2160"/>
        </w:tabs>
        <w:ind w:left="2160" w:hanging="360"/>
      </w:pPr>
      <w:rPr>
        <w:rFonts w:ascii="Times New Roman" w:hAnsi="Times New Roman" w:hint="default"/>
      </w:rPr>
    </w:lvl>
    <w:lvl w:ilvl="3" w:tplc="2878F490" w:tentative="1">
      <w:start w:val="1"/>
      <w:numFmt w:val="bullet"/>
      <w:lvlText w:val="•"/>
      <w:lvlJc w:val="left"/>
      <w:pPr>
        <w:tabs>
          <w:tab w:val="num" w:pos="2880"/>
        </w:tabs>
        <w:ind w:left="2880" w:hanging="360"/>
      </w:pPr>
      <w:rPr>
        <w:rFonts w:ascii="Times New Roman" w:hAnsi="Times New Roman" w:hint="default"/>
      </w:rPr>
    </w:lvl>
    <w:lvl w:ilvl="4" w:tplc="F5205F60" w:tentative="1">
      <w:start w:val="1"/>
      <w:numFmt w:val="bullet"/>
      <w:lvlText w:val="•"/>
      <w:lvlJc w:val="left"/>
      <w:pPr>
        <w:tabs>
          <w:tab w:val="num" w:pos="3600"/>
        </w:tabs>
        <w:ind w:left="3600" w:hanging="360"/>
      </w:pPr>
      <w:rPr>
        <w:rFonts w:ascii="Times New Roman" w:hAnsi="Times New Roman" w:hint="default"/>
      </w:rPr>
    </w:lvl>
    <w:lvl w:ilvl="5" w:tplc="5AA61EB2" w:tentative="1">
      <w:start w:val="1"/>
      <w:numFmt w:val="bullet"/>
      <w:lvlText w:val="•"/>
      <w:lvlJc w:val="left"/>
      <w:pPr>
        <w:tabs>
          <w:tab w:val="num" w:pos="4320"/>
        </w:tabs>
        <w:ind w:left="4320" w:hanging="360"/>
      </w:pPr>
      <w:rPr>
        <w:rFonts w:ascii="Times New Roman" w:hAnsi="Times New Roman" w:hint="default"/>
      </w:rPr>
    </w:lvl>
    <w:lvl w:ilvl="6" w:tplc="01544440" w:tentative="1">
      <w:start w:val="1"/>
      <w:numFmt w:val="bullet"/>
      <w:lvlText w:val="•"/>
      <w:lvlJc w:val="left"/>
      <w:pPr>
        <w:tabs>
          <w:tab w:val="num" w:pos="5040"/>
        </w:tabs>
        <w:ind w:left="5040" w:hanging="360"/>
      </w:pPr>
      <w:rPr>
        <w:rFonts w:ascii="Times New Roman" w:hAnsi="Times New Roman" w:hint="default"/>
      </w:rPr>
    </w:lvl>
    <w:lvl w:ilvl="7" w:tplc="AC20D2B0" w:tentative="1">
      <w:start w:val="1"/>
      <w:numFmt w:val="bullet"/>
      <w:lvlText w:val="•"/>
      <w:lvlJc w:val="left"/>
      <w:pPr>
        <w:tabs>
          <w:tab w:val="num" w:pos="5760"/>
        </w:tabs>
        <w:ind w:left="5760" w:hanging="360"/>
      </w:pPr>
      <w:rPr>
        <w:rFonts w:ascii="Times New Roman" w:hAnsi="Times New Roman" w:hint="default"/>
      </w:rPr>
    </w:lvl>
    <w:lvl w:ilvl="8" w:tplc="4D24B29E"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8D64DD0"/>
    <w:multiLevelType w:val="hybridMultilevel"/>
    <w:tmpl w:val="CD5AA6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A20EA9"/>
    <w:multiLevelType w:val="hybridMultilevel"/>
    <w:tmpl w:val="5130163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C62ED3"/>
    <w:multiLevelType w:val="hybridMultilevel"/>
    <w:tmpl w:val="1B26B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F7903"/>
    <w:multiLevelType w:val="hybridMultilevel"/>
    <w:tmpl w:val="7B6668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3CC33C98"/>
    <w:multiLevelType w:val="hybridMultilevel"/>
    <w:tmpl w:val="BBD8E1F2"/>
    <w:lvl w:ilvl="0" w:tplc="AFAE2906">
      <w:start w:val="1"/>
      <w:numFmt w:val="bullet"/>
      <w:lvlText w:val="•"/>
      <w:lvlJc w:val="left"/>
      <w:pPr>
        <w:tabs>
          <w:tab w:val="num" w:pos="720"/>
        </w:tabs>
        <w:ind w:left="720" w:hanging="360"/>
      </w:pPr>
      <w:rPr>
        <w:rFonts w:ascii="Times New Roman" w:hAnsi="Times New Roman" w:hint="default"/>
      </w:rPr>
    </w:lvl>
    <w:lvl w:ilvl="1" w:tplc="58B801FE" w:tentative="1">
      <w:start w:val="1"/>
      <w:numFmt w:val="bullet"/>
      <w:lvlText w:val="•"/>
      <w:lvlJc w:val="left"/>
      <w:pPr>
        <w:tabs>
          <w:tab w:val="num" w:pos="1440"/>
        </w:tabs>
        <w:ind w:left="1440" w:hanging="360"/>
      </w:pPr>
      <w:rPr>
        <w:rFonts w:ascii="Times New Roman" w:hAnsi="Times New Roman" w:hint="default"/>
      </w:rPr>
    </w:lvl>
    <w:lvl w:ilvl="2" w:tplc="B1907024" w:tentative="1">
      <w:start w:val="1"/>
      <w:numFmt w:val="bullet"/>
      <w:lvlText w:val="•"/>
      <w:lvlJc w:val="left"/>
      <w:pPr>
        <w:tabs>
          <w:tab w:val="num" w:pos="2160"/>
        </w:tabs>
        <w:ind w:left="2160" w:hanging="360"/>
      </w:pPr>
      <w:rPr>
        <w:rFonts w:ascii="Times New Roman" w:hAnsi="Times New Roman" w:hint="default"/>
      </w:rPr>
    </w:lvl>
    <w:lvl w:ilvl="3" w:tplc="B18AA27A" w:tentative="1">
      <w:start w:val="1"/>
      <w:numFmt w:val="bullet"/>
      <w:lvlText w:val="•"/>
      <w:lvlJc w:val="left"/>
      <w:pPr>
        <w:tabs>
          <w:tab w:val="num" w:pos="2880"/>
        </w:tabs>
        <w:ind w:left="2880" w:hanging="360"/>
      </w:pPr>
      <w:rPr>
        <w:rFonts w:ascii="Times New Roman" w:hAnsi="Times New Roman" w:hint="default"/>
      </w:rPr>
    </w:lvl>
    <w:lvl w:ilvl="4" w:tplc="97B0D1E4" w:tentative="1">
      <w:start w:val="1"/>
      <w:numFmt w:val="bullet"/>
      <w:lvlText w:val="•"/>
      <w:lvlJc w:val="left"/>
      <w:pPr>
        <w:tabs>
          <w:tab w:val="num" w:pos="3600"/>
        </w:tabs>
        <w:ind w:left="3600" w:hanging="360"/>
      </w:pPr>
      <w:rPr>
        <w:rFonts w:ascii="Times New Roman" w:hAnsi="Times New Roman" w:hint="default"/>
      </w:rPr>
    </w:lvl>
    <w:lvl w:ilvl="5" w:tplc="8D242C8C" w:tentative="1">
      <w:start w:val="1"/>
      <w:numFmt w:val="bullet"/>
      <w:lvlText w:val="•"/>
      <w:lvlJc w:val="left"/>
      <w:pPr>
        <w:tabs>
          <w:tab w:val="num" w:pos="4320"/>
        </w:tabs>
        <w:ind w:left="4320" w:hanging="360"/>
      </w:pPr>
      <w:rPr>
        <w:rFonts w:ascii="Times New Roman" w:hAnsi="Times New Roman" w:hint="default"/>
      </w:rPr>
    </w:lvl>
    <w:lvl w:ilvl="6" w:tplc="6DEC9010" w:tentative="1">
      <w:start w:val="1"/>
      <w:numFmt w:val="bullet"/>
      <w:lvlText w:val="•"/>
      <w:lvlJc w:val="left"/>
      <w:pPr>
        <w:tabs>
          <w:tab w:val="num" w:pos="5040"/>
        </w:tabs>
        <w:ind w:left="5040" w:hanging="360"/>
      </w:pPr>
      <w:rPr>
        <w:rFonts w:ascii="Times New Roman" w:hAnsi="Times New Roman" w:hint="default"/>
      </w:rPr>
    </w:lvl>
    <w:lvl w:ilvl="7" w:tplc="23E22088" w:tentative="1">
      <w:start w:val="1"/>
      <w:numFmt w:val="bullet"/>
      <w:lvlText w:val="•"/>
      <w:lvlJc w:val="left"/>
      <w:pPr>
        <w:tabs>
          <w:tab w:val="num" w:pos="5760"/>
        </w:tabs>
        <w:ind w:left="5760" w:hanging="360"/>
      </w:pPr>
      <w:rPr>
        <w:rFonts w:ascii="Times New Roman" w:hAnsi="Times New Roman" w:hint="default"/>
      </w:rPr>
    </w:lvl>
    <w:lvl w:ilvl="8" w:tplc="572EFF08"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3E934755"/>
    <w:multiLevelType w:val="multilevel"/>
    <w:tmpl w:val="90464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A342C2"/>
    <w:multiLevelType w:val="hybridMultilevel"/>
    <w:tmpl w:val="E38E4550"/>
    <w:lvl w:ilvl="0" w:tplc="4DB82410">
      <w:start w:val="5"/>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42FD30A0"/>
    <w:multiLevelType w:val="hybridMultilevel"/>
    <w:tmpl w:val="E862A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37C2F87"/>
    <w:multiLevelType w:val="hybridMultilevel"/>
    <w:tmpl w:val="1166F0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4C3370B"/>
    <w:multiLevelType w:val="hybridMultilevel"/>
    <w:tmpl w:val="BE22AF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6E350F"/>
    <w:multiLevelType w:val="multilevel"/>
    <w:tmpl w:val="76C00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375359"/>
    <w:multiLevelType w:val="hybridMultilevel"/>
    <w:tmpl w:val="A09E7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0A00AB"/>
    <w:multiLevelType w:val="multilevel"/>
    <w:tmpl w:val="A030F24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27B7742"/>
    <w:multiLevelType w:val="multilevel"/>
    <w:tmpl w:val="BDB45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6541934"/>
    <w:multiLevelType w:val="hybridMultilevel"/>
    <w:tmpl w:val="A572B6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7F50983"/>
    <w:multiLevelType w:val="hybridMultilevel"/>
    <w:tmpl w:val="F8684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BF3016"/>
    <w:multiLevelType w:val="hybridMultilevel"/>
    <w:tmpl w:val="DCDEF2B6"/>
    <w:lvl w:ilvl="0" w:tplc="CC56918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B371902"/>
    <w:multiLevelType w:val="multilevel"/>
    <w:tmpl w:val="54C20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E0F3B42"/>
    <w:multiLevelType w:val="multilevel"/>
    <w:tmpl w:val="04EE6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1651BA0"/>
    <w:multiLevelType w:val="hybridMultilevel"/>
    <w:tmpl w:val="EFE000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C7448D"/>
    <w:multiLevelType w:val="multilevel"/>
    <w:tmpl w:val="182E2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8252892"/>
    <w:multiLevelType w:val="multilevel"/>
    <w:tmpl w:val="62FCC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97F7953"/>
    <w:multiLevelType w:val="multilevel"/>
    <w:tmpl w:val="70B42F6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CD7392F"/>
    <w:multiLevelType w:val="multilevel"/>
    <w:tmpl w:val="DE004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E411191"/>
    <w:multiLevelType w:val="hybridMultilevel"/>
    <w:tmpl w:val="5170B1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6F05546A"/>
    <w:multiLevelType w:val="hybridMultilevel"/>
    <w:tmpl w:val="3C304D1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6" w15:restartNumberingAfterBreak="0">
    <w:nsid w:val="6FAA143A"/>
    <w:multiLevelType w:val="multilevel"/>
    <w:tmpl w:val="4016D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FC05A39"/>
    <w:multiLevelType w:val="hybridMultilevel"/>
    <w:tmpl w:val="CAB28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934677"/>
    <w:multiLevelType w:val="hybridMultilevel"/>
    <w:tmpl w:val="04EAD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983E6A"/>
    <w:multiLevelType w:val="hybridMultilevel"/>
    <w:tmpl w:val="194AA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AC11F3A"/>
    <w:multiLevelType w:val="hybridMultilevel"/>
    <w:tmpl w:val="C26085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1" w15:restartNumberingAfterBreak="0">
    <w:nsid w:val="7E3E6413"/>
    <w:multiLevelType w:val="hybridMultilevel"/>
    <w:tmpl w:val="E7B6B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36"/>
  </w:num>
  <w:num w:numId="3">
    <w:abstractNumId w:val="26"/>
  </w:num>
  <w:num w:numId="4">
    <w:abstractNumId w:val="34"/>
  </w:num>
  <w:num w:numId="5">
    <w:abstractNumId w:val="37"/>
  </w:num>
  <w:num w:numId="6">
    <w:abstractNumId w:val="24"/>
  </w:num>
  <w:num w:numId="7">
    <w:abstractNumId w:val="2"/>
  </w:num>
  <w:num w:numId="8">
    <w:abstractNumId w:val="25"/>
  </w:num>
  <w:num w:numId="9">
    <w:abstractNumId w:val="12"/>
  </w:num>
  <w:num w:numId="10">
    <w:abstractNumId w:val="27"/>
  </w:num>
  <w:num w:numId="11">
    <w:abstractNumId w:val="28"/>
  </w:num>
  <w:num w:numId="12">
    <w:abstractNumId w:val="20"/>
  </w:num>
  <w:num w:numId="13">
    <w:abstractNumId w:val="14"/>
  </w:num>
  <w:num w:numId="14">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35"/>
  </w:num>
  <w:num w:numId="16">
    <w:abstractNumId w:val="37"/>
  </w:num>
  <w:num w:numId="17">
    <w:abstractNumId w:val="13"/>
  </w:num>
  <w:num w:numId="18">
    <w:abstractNumId w:val="25"/>
  </w:num>
  <w:num w:numId="19">
    <w:abstractNumId w:val="21"/>
  </w:num>
  <w:num w:numId="20">
    <w:abstractNumId w:val="23"/>
  </w:num>
  <w:num w:numId="21">
    <w:abstractNumId w:val="32"/>
    <w:lvlOverride w:ilvl="0">
      <w:lvl w:ilvl="0">
        <w:numFmt w:val="decimal"/>
        <w:lvlText w:val="%1."/>
        <w:lvlJc w:val="left"/>
      </w:lvl>
    </w:lvlOverride>
  </w:num>
  <w:num w:numId="22">
    <w:abstractNumId w:val="22"/>
    <w:lvlOverride w:ilvl="0">
      <w:lvl w:ilvl="0">
        <w:numFmt w:val="decimal"/>
        <w:lvlText w:val="%1."/>
        <w:lvlJc w:val="left"/>
      </w:lvl>
    </w:lvlOverride>
  </w:num>
  <w:num w:numId="23">
    <w:abstractNumId w:val="1"/>
    <w:lvlOverride w:ilvl="0">
      <w:lvl w:ilvl="0">
        <w:numFmt w:val="decimal"/>
        <w:lvlText w:val="%1."/>
        <w:lvlJc w:val="left"/>
      </w:lvl>
    </w:lvlOverride>
  </w:num>
  <w:num w:numId="24">
    <w:abstractNumId w:val="6"/>
    <w:lvlOverride w:ilvl="0">
      <w:lvl w:ilvl="0">
        <w:numFmt w:val="decimal"/>
        <w:lvlText w:val="%1."/>
        <w:lvlJc w:val="left"/>
      </w:lvl>
    </w:lvlOverride>
  </w:num>
  <w:num w:numId="25">
    <w:abstractNumId w:val="7"/>
    <w:lvlOverride w:ilvl="0">
      <w:lvl w:ilvl="0">
        <w:numFmt w:val="decimal"/>
        <w:lvlText w:val="%1."/>
        <w:lvlJc w:val="left"/>
      </w:lvl>
    </w:lvlOverride>
  </w:num>
  <w:num w:numId="26">
    <w:abstractNumId w:val="9"/>
  </w:num>
  <w:num w:numId="27">
    <w:abstractNumId w:val="33"/>
  </w:num>
  <w:num w:numId="28">
    <w:abstractNumId w:val="10"/>
  </w:num>
  <w:num w:numId="29">
    <w:abstractNumId w:val="15"/>
  </w:num>
  <w:num w:numId="30">
    <w:abstractNumId w:val="30"/>
  </w:num>
  <w:num w:numId="31">
    <w:abstractNumId w:val="31"/>
  </w:num>
  <w:num w:numId="32">
    <w:abstractNumId w:val="29"/>
  </w:num>
  <w:num w:numId="33">
    <w:abstractNumId w:val="8"/>
  </w:num>
  <w:num w:numId="34">
    <w:abstractNumId w:val="18"/>
  </w:num>
  <w:num w:numId="35">
    <w:abstractNumId w:val="3"/>
  </w:num>
  <w:num w:numId="36">
    <w:abstractNumId w:val="41"/>
  </w:num>
  <w:num w:numId="37">
    <w:abstractNumId w:val="4"/>
  </w:num>
  <w:num w:numId="38">
    <w:abstractNumId w:val="19"/>
  </w:num>
  <w:num w:numId="39">
    <w:abstractNumId w:val="5"/>
  </w:num>
  <w:num w:numId="40">
    <w:abstractNumId w:val="0"/>
  </w:num>
  <w:num w:numId="41">
    <w:abstractNumId w:val="38"/>
  </w:num>
  <w:num w:numId="42">
    <w:abstractNumId w:val="16"/>
  </w:num>
  <w:num w:numId="43">
    <w:abstractNumId w:val="11"/>
  </w:num>
  <w:num w:numId="44">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2F1"/>
    <w:rsid w:val="00002CAA"/>
    <w:rsid w:val="0000581A"/>
    <w:rsid w:val="0002322B"/>
    <w:rsid w:val="00027BA5"/>
    <w:rsid w:val="000321E5"/>
    <w:rsid w:val="000368E3"/>
    <w:rsid w:val="00036E4A"/>
    <w:rsid w:val="00037272"/>
    <w:rsid w:val="00056855"/>
    <w:rsid w:val="00061048"/>
    <w:rsid w:val="00063AC0"/>
    <w:rsid w:val="00072337"/>
    <w:rsid w:val="000870AA"/>
    <w:rsid w:val="000D111A"/>
    <w:rsid w:val="000D1D69"/>
    <w:rsid w:val="000D6C63"/>
    <w:rsid w:val="000E3FB6"/>
    <w:rsid w:val="000F61CF"/>
    <w:rsid w:val="00105C5A"/>
    <w:rsid w:val="0012130E"/>
    <w:rsid w:val="00140C91"/>
    <w:rsid w:val="00174B77"/>
    <w:rsid w:val="00182E59"/>
    <w:rsid w:val="001A1CFB"/>
    <w:rsid w:val="001A6F76"/>
    <w:rsid w:val="001B5E39"/>
    <w:rsid w:val="001D0F0A"/>
    <w:rsid w:val="001D1295"/>
    <w:rsid w:val="001D2F65"/>
    <w:rsid w:val="001D45C1"/>
    <w:rsid w:val="001E548E"/>
    <w:rsid w:val="001F6785"/>
    <w:rsid w:val="001F696F"/>
    <w:rsid w:val="001F75EA"/>
    <w:rsid w:val="00241CBA"/>
    <w:rsid w:val="00241D8E"/>
    <w:rsid w:val="00244EE8"/>
    <w:rsid w:val="00251599"/>
    <w:rsid w:val="002562EB"/>
    <w:rsid w:val="00277340"/>
    <w:rsid w:val="00283668"/>
    <w:rsid w:val="0028511A"/>
    <w:rsid w:val="00290148"/>
    <w:rsid w:val="002916D7"/>
    <w:rsid w:val="00293F6E"/>
    <w:rsid w:val="002B1FB0"/>
    <w:rsid w:val="002C3C94"/>
    <w:rsid w:val="002C61EA"/>
    <w:rsid w:val="002D3950"/>
    <w:rsid w:val="002E0B90"/>
    <w:rsid w:val="002E1161"/>
    <w:rsid w:val="002E3F83"/>
    <w:rsid w:val="002F7445"/>
    <w:rsid w:val="003042CA"/>
    <w:rsid w:val="003050BC"/>
    <w:rsid w:val="00305EB5"/>
    <w:rsid w:val="0031156E"/>
    <w:rsid w:val="003144C5"/>
    <w:rsid w:val="003152D8"/>
    <w:rsid w:val="003153A7"/>
    <w:rsid w:val="003174DF"/>
    <w:rsid w:val="00321B1B"/>
    <w:rsid w:val="00333BA7"/>
    <w:rsid w:val="00340914"/>
    <w:rsid w:val="0034709C"/>
    <w:rsid w:val="00357DC0"/>
    <w:rsid w:val="00366D3D"/>
    <w:rsid w:val="0037259A"/>
    <w:rsid w:val="00391443"/>
    <w:rsid w:val="00392778"/>
    <w:rsid w:val="003A27A6"/>
    <w:rsid w:val="003A6CC1"/>
    <w:rsid w:val="003A6EF1"/>
    <w:rsid w:val="003A793F"/>
    <w:rsid w:val="003B57AC"/>
    <w:rsid w:val="003F1FAE"/>
    <w:rsid w:val="003F324B"/>
    <w:rsid w:val="003F552B"/>
    <w:rsid w:val="0041526D"/>
    <w:rsid w:val="00421551"/>
    <w:rsid w:val="00421A7B"/>
    <w:rsid w:val="00424546"/>
    <w:rsid w:val="00432541"/>
    <w:rsid w:val="00433ABC"/>
    <w:rsid w:val="00445813"/>
    <w:rsid w:val="00450D0C"/>
    <w:rsid w:val="00455EEE"/>
    <w:rsid w:val="00476966"/>
    <w:rsid w:val="0049630F"/>
    <w:rsid w:val="004A0183"/>
    <w:rsid w:val="004A4831"/>
    <w:rsid w:val="004B5425"/>
    <w:rsid w:val="004F026B"/>
    <w:rsid w:val="00504186"/>
    <w:rsid w:val="00507A42"/>
    <w:rsid w:val="00511020"/>
    <w:rsid w:val="00511F33"/>
    <w:rsid w:val="00517677"/>
    <w:rsid w:val="00520F79"/>
    <w:rsid w:val="00525E36"/>
    <w:rsid w:val="00541685"/>
    <w:rsid w:val="00542CBE"/>
    <w:rsid w:val="00545CF2"/>
    <w:rsid w:val="005479BA"/>
    <w:rsid w:val="005479D3"/>
    <w:rsid w:val="00553307"/>
    <w:rsid w:val="00560963"/>
    <w:rsid w:val="0057413C"/>
    <w:rsid w:val="0059239B"/>
    <w:rsid w:val="005973B1"/>
    <w:rsid w:val="00597AE3"/>
    <w:rsid w:val="00597D50"/>
    <w:rsid w:val="005A0154"/>
    <w:rsid w:val="005A0310"/>
    <w:rsid w:val="005B1068"/>
    <w:rsid w:val="005B2371"/>
    <w:rsid w:val="005E281F"/>
    <w:rsid w:val="005E66AA"/>
    <w:rsid w:val="00603264"/>
    <w:rsid w:val="00611BBE"/>
    <w:rsid w:val="00614981"/>
    <w:rsid w:val="006225F3"/>
    <w:rsid w:val="00624A5E"/>
    <w:rsid w:val="006253FB"/>
    <w:rsid w:val="00627702"/>
    <w:rsid w:val="00630D48"/>
    <w:rsid w:val="0063476A"/>
    <w:rsid w:val="00637E41"/>
    <w:rsid w:val="00646AB8"/>
    <w:rsid w:val="00652B64"/>
    <w:rsid w:val="006544D2"/>
    <w:rsid w:val="0065666F"/>
    <w:rsid w:val="006577BA"/>
    <w:rsid w:val="0066158F"/>
    <w:rsid w:val="00663A46"/>
    <w:rsid w:val="006747F0"/>
    <w:rsid w:val="00674AC8"/>
    <w:rsid w:val="00682ACD"/>
    <w:rsid w:val="00685BA4"/>
    <w:rsid w:val="00693B84"/>
    <w:rsid w:val="006A4950"/>
    <w:rsid w:val="006B16E8"/>
    <w:rsid w:val="006C5CE4"/>
    <w:rsid w:val="006D1DB0"/>
    <w:rsid w:val="006F0460"/>
    <w:rsid w:val="0072150F"/>
    <w:rsid w:val="00725472"/>
    <w:rsid w:val="00726A58"/>
    <w:rsid w:val="0072754B"/>
    <w:rsid w:val="0072757A"/>
    <w:rsid w:val="00727A0A"/>
    <w:rsid w:val="0073478E"/>
    <w:rsid w:val="00747266"/>
    <w:rsid w:val="007507BD"/>
    <w:rsid w:val="00750D9F"/>
    <w:rsid w:val="007537A4"/>
    <w:rsid w:val="00776E51"/>
    <w:rsid w:val="00781817"/>
    <w:rsid w:val="00791252"/>
    <w:rsid w:val="00793440"/>
    <w:rsid w:val="0079382F"/>
    <w:rsid w:val="00795FCD"/>
    <w:rsid w:val="007A71E7"/>
    <w:rsid w:val="007C0BAF"/>
    <w:rsid w:val="007C431E"/>
    <w:rsid w:val="007C4F91"/>
    <w:rsid w:val="007E3042"/>
    <w:rsid w:val="007F090D"/>
    <w:rsid w:val="007F274E"/>
    <w:rsid w:val="00813A94"/>
    <w:rsid w:val="008309F7"/>
    <w:rsid w:val="00833A8E"/>
    <w:rsid w:val="00835E5C"/>
    <w:rsid w:val="00835FA2"/>
    <w:rsid w:val="00842972"/>
    <w:rsid w:val="00844AF8"/>
    <w:rsid w:val="00861EE1"/>
    <w:rsid w:val="00862B84"/>
    <w:rsid w:val="008633ED"/>
    <w:rsid w:val="00863C11"/>
    <w:rsid w:val="00874D8D"/>
    <w:rsid w:val="00893FD8"/>
    <w:rsid w:val="008973EF"/>
    <w:rsid w:val="008B0AE6"/>
    <w:rsid w:val="008D0D2F"/>
    <w:rsid w:val="008F0C0C"/>
    <w:rsid w:val="008F1798"/>
    <w:rsid w:val="008F2EA1"/>
    <w:rsid w:val="008F3090"/>
    <w:rsid w:val="009066D8"/>
    <w:rsid w:val="0091374B"/>
    <w:rsid w:val="00915AFA"/>
    <w:rsid w:val="00916A1D"/>
    <w:rsid w:val="009200E8"/>
    <w:rsid w:val="00925BF7"/>
    <w:rsid w:val="00930BDF"/>
    <w:rsid w:val="00934E98"/>
    <w:rsid w:val="00946A52"/>
    <w:rsid w:val="009510CF"/>
    <w:rsid w:val="0095458C"/>
    <w:rsid w:val="00955B08"/>
    <w:rsid w:val="00956C4C"/>
    <w:rsid w:val="00963C26"/>
    <w:rsid w:val="00967F97"/>
    <w:rsid w:val="00977E16"/>
    <w:rsid w:val="009828D9"/>
    <w:rsid w:val="009847B7"/>
    <w:rsid w:val="00985A32"/>
    <w:rsid w:val="00986055"/>
    <w:rsid w:val="00990BAB"/>
    <w:rsid w:val="00996B96"/>
    <w:rsid w:val="009A1971"/>
    <w:rsid w:val="009A2AEF"/>
    <w:rsid w:val="009A5258"/>
    <w:rsid w:val="009B3EC3"/>
    <w:rsid w:val="009B3FFC"/>
    <w:rsid w:val="009B4E70"/>
    <w:rsid w:val="009B7747"/>
    <w:rsid w:val="009E7A07"/>
    <w:rsid w:val="009F4282"/>
    <w:rsid w:val="00A00E73"/>
    <w:rsid w:val="00A03F7E"/>
    <w:rsid w:val="00A0461B"/>
    <w:rsid w:val="00A06A50"/>
    <w:rsid w:val="00A13452"/>
    <w:rsid w:val="00A138C5"/>
    <w:rsid w:val="00A25A9A"/>
    <w:rsid w:val="00A37FA4"/>
    <w:rsid w:val="00A46CF6"/>
    <w:rsid w:val="00A505DF"/>
    <w:rsid w:val="00A6258D"/>
    <w:rsid w:val="00A64FE4"/>
    <w:rsid w:val="00A7149E"/>
    <w:rsid w:val="00AA27E8"/>
    <w:rsid w:val="00AA3616"/>
    <w:rsid w:val="00AB075C"/>
    <w:rsid w:val="00AD691E"/>
    <w:rsid w:val="00AE034E"/>
    <w:rsid w:val="00AE4BD5"/>
    <w:rsid w:val="00AE6A8F"/>
    <w:rsid w:val="00B11183"/>
    <w:rsid w:val="00B1396F"/>
    <w:rsid w:val="00B24CD5"/>
    <w:rsid w:val="00B25A17"/>
    <w:rsid w:val="00B32CDB"/>
    <w:rsid w:val="00B358E7"/>
    <w:rsid w:val="00B37527"/>
    <w:rsid w:val="00B3773A"/>
    <w:rsid w:val="00B620E1"/>
    <w:rsid w:val="00B64FC8"/>
    <w:rsid w:val="00B73288"/>
    <w:rsid w:val="00B74B72"/>
    <w:rsid w:val="00B7754C"/>
    <w:rsid w:val="00B85B6E"/>
    <w:rsid w:val="00BA2213"/>
    <w:rsid w:val="00BA49CB"/>
    <w:rsid w:val="00BB04EA"/>
    <w:rsid w:val="00BC1017"/>
    <w:rsid w:val="00BD0405"/>
    <w:rsid w:val="00BD4D2A"/>
    <w:rsid w:val="00BF47D1"/>
    <w:rsid w:val="00C02723"/>
    <w:rsid w:val="00C04F92"/>
    <w:rsid w:val="00C117BC"/>
    <w:rsid w:val="00C21D76"/>
    <w:rsid w:val="00C53F78"/>
    <w:rsid w:val="00C5511E"/>
    <w:rsid w:val="00C73CCD"/>
    <w:rsid w:val="00C757BD"/>
    <w:rsid w:val="00C767AC"/>
    <w:rsid w:val="00C8566E"/>
    <w:rsid w:val="00C86048"/>
    <w:rsid w:val="00C87209"/>
    <w:rsid w:val="00C91D75"/>
    <w:rsid w:val="00CA71A5"/>
    <w:rsid w:val="00CC2672"/>
    <w:rsid w:val="00CC3709"/>
    <w:rsid w:val="00CC41DC"/>
    <w:rsid w:val="00CD0847"/>
    <w:rsid w:val="00CD11FD"/>
    <w:rsid w:val="00CE64FC"/>
    <w:rsid w:val="00CF2AF1"/>
    <w:rsid w:val="00D12C52"/>
    <w:rsid w:val="00D20CDB"/>
    <w:rsid w:val="00D27D4A"/>
    <w:rsid w:val="00D305E7"/>
    <w:rsid w:val="00D30BF3"/>
    <w:rsid w:val="00D326B0"/>
    <w:rsid w:val="00D3342B"/>
    <w:rsid w:val="00D3531A"/>
    <w:rsid w:val="00D41B01"/>
    <w:rsid w:val="00D54821"/>
    <w:rsid w:val="00D55AF8"/>
    <w:rsid w:val="00D66D58"/>
    <w:rsid w:val="00D727EE"/>
    <w:rsid w:val="00D72977"/>
    <w:rsid w:val="00D76EA4"/>
    <w:rsid w:val="00D81DBD"/>
    <w:rsid w:val="00D8214C"/>
    <w:rsid w:val="00D925C6"/>
    <w:rsid w:val="00D9586E"/>
    <w:rsid w:val="00D9734E"/>
    <w:rsid w:val="00DA12D1"/>
    <w:rsid w:val="00DB7828"/>
    <w:rsid w:val="00DC13F0"/>
    <w:rsid w:val="00DC2568"/>
    <w:rsid w:val="00DC258C"/>
    <w:rsid w:val="00DC2DDB"/>
    <w:rsid w:val="00DD18F5"/>
    <w:rsid w:val="00DD6F8B"/>
    <w:rsid w:val="00DE037B"/>
    <w:rsid w:val="00DE41D3"/>
    <w:rsid w:val="00DE5B28"/>
    <w:rsid w:val="00DF3A6E"/>
    <w:rsid w:val="00DF3BF5"/>
    <w:rsid w:val="00E0115A"/>
    <w:rsid w:val="00E03EF0"/>
    <w:rsid w:val="00E0551A"/>
    <w:rsid w:val="00E16EE9"/>
    <w:rsid w:val="00E17442"/>
    <w:rsid w:val="00E206C9"/>
    <w:rsid w:val="00E2091A"/>
    <w:rsid w:val="00E2206F"/>
    <w:rsid w:val="00E32443"/>
    <w:rsid w:val="00E470D6"/>
    <w:rsid w:val="00E61937"/>
    <w:rsid w:val="00E66D26"/>
    <w:rsid w:val="00ED0AED"/>
    <w:rsid w:val="00ED0B9B"/>
    <w:rsid w:val="00F21784"/>
    <w:rsid w:val="00F21D4D"/>
    <w:rsid w:val="00F22FBB"/>
    <w:rsid w:val="00F265E5"/>
    <w:rsid w:val="00F32304"/>
    <w:rsid w:val="00F54B5D"/>
    <w:rsid w:val="00F559D0"/>
    <w:rsid w:val="00F63041"/>
    <w:rsid w:val="00F634F0"/>
    <w:rsid w:val="00F82BCB"/>
    <w:rsid w:val="00F84FA1"/>
    <w:rsid w:val="00F872F1"/>
    <w:rsid w:val="00FA0681"/>
    <w:rsid w:val="00FA298F"/>
    <w:rsid w:val="00FC0EB0"/>
    <w:rsid w:val="00FC2FE0"/>
    <w:rsid w:val="00FD52F9"/>
    <w:rsid w:val="00FE17F8"/>
    <w:rsid w:val="00FE2891"/>
    <w:rsid w:val="00FE5B20"/>
    <w:rsid w:val="00FF2AAC"/>
    <w:rsid w:val="00FF3293"/>
    <w:rsid w:val="00FF7B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AB43A"/>
  <w15:docId w15:val="{FFF344F5-FFAB-43AB-BED0-2A637E0F2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472"/>
  </w:style>
  <w:style w:type="paragraph" w:styleId="Heading1">
    <w:name w:val="heading 1"/>
    <w:basedOn w:val="Normal"/>
    <w:next w:val="Normal"/>
    <w:link w:val="Heading1Char"/>
    <w:uiPriority w:val="9"/>
    <w:qFormat/>
    <w:rsid w:val="00A25A9A"/>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link w:val="Heading2Char"/>
    <w:uiPriority w:val="9"/>
    <w:qFormat/>
    <w:rsid w:val="00DF3A6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916A1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5">
    <w:name w:val="heading 5"/>
    <w:basedOn w:val="Normal"/>
    <w:link w:val="Heading5Char"/>
    <w:uiPriority w:val="9"/>
    <w:qFormat/>
    <w:rsid w:val="00725472"/>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725472"/>
    <w:rPr>
      <w:rFonts w:ascii="Times New Roman" w:eastAsia="Times New Roman" w:hAnsi="Times New Roman" w:cs="Times New Roman"/>
      <w:b/>
      <w:bCs/>
      <w:sz w:val="20"/>
      <w:szCs w:val="20"/>
      <w:lang w:eastAsia="en-GB"/>
    </w:rPr>
  </w:style>
  <w:style w:type="character" w:styleId="Emphasis">
    <w:name w:val="Emphasis"/>
    <w:basedOn w:val="DefaultParagraphFont"/>
    <w:uiPriority w:val="20"/>
    <w:qFormat/>
    <w:rsid w:val="00725472"/>
    <w:rPr>
      <w:i/>
      <w:iCs/>
    </w:rPr>
  </w:style>
  <w:style w:type="paragraph" w:styleId="NoSpacing">
    <w:name w:val="No Spacing"/>
    <w:link w:val="NoSpacingChar"/>
    <w:uiPriority w:val="1"/>
    <w:qFormat/>
    <w:rsid w:val="00725472"/>
    <w:pPr>
      <w:spacing w:after="0" w:line="240" w:lineRule="auto"/>
    </w:pPr>
  </w:style>
  <w:style w:type="paragraph" w:styleId="ListParagraph">
    <w:name w:val="List Paragraph"/>
    <w:basedOn w:val="Normal"/>
    <w:uiPriority w:val="34"/>
    <w:qFormat/>
    <w:rsid w:val="00930BDF"/>
    <w:pPr>
      <w:ind w:left="720"/>
      <w:contextualSpacing/>
    </w:pPr>
  </w:style>
  <w:style w:type="character" w:styleId="Hyperlink">
    <w:name w:val="Hyperlink"/>
    <w:basedOn w:val="DefaultParagraphFont"/>
    <w:uiPriority w:val="99"/>
    <w:unhideWhenUsed/>
    <w:rsid w:val="007507BD"/>
    <w:rPr>
      <w:color w:val="0000FF"/>
      <w:u w:val="single"/>
    </w:rPr>
  </w:style>
  <w:style w:type="paragraph" w:customStyle="1" w:styleId="Standard">
    <w:name w:val="Standard"/>
    <w:rsid w:val="00D925C6"/>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character" w:customStyle="1" w:styleId="t">
    <w:name w:val="t"/>
    <w:basedOn w:val="DefaultParagraphFont"/>
    <w:rsid w:val="00611BBE"/>
  </w:style>
  <w:style w:type="paragraph" w:styleId="BalloonText">
    <w:name w:val="Balloon Text"/>
    <w:basedOn w:val="Normal"/>
    <w:link w:val="BalloonTextChar"/>
    <w:uiPriority w:val="99"/>
    <w:semiHidden/>
    <w:unhideWhenUsed/>
    <w:rsid w:val="00611B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1BBE"/>
    <w:rPr>
      <w:rFonts w:ascii="Tahoma" w:hAnsi="Tahoma" w:cs="Tahoma"/>
      <w:sz w:val="16"/>
      <w:szCs w:val="16"/>
    </w:rPr>
  </w:style>
  <w:style w:type="character" w:styleId="Strong">
    <w:name w:val="Strong"/>
    <w:basedOn w:val="DefaultParagraphFont"/>
    <w:uiPriority w:val="22"/>
    <w:qFormat/>
    <w:rsid w:val="00726A58"/>
    <w:rPr>
      <w:b/>
      <w:bCs/>
    </w:rPr>
  </w:style>
  <w:style w:type="paragraph" w:styleId="NormalWeb">
    <w:name w:val="Normal (Web)"/>
    <w:basedOn w:val="Normal"/>
    <w:uiPriority w:val="99"/>
    <w:semiHidden/>
    <w:unhideWhenUsed/>
    <w:rsid w:val="00C551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77E16"/>
    <w:rPr>
      <w:color w:val="954F72" w:themeColor="followedHyperlink"/>
      <w:u w:val="single"/>
    </w:rPr>
  </w:style>
  <w:style w:type="table" w:styleId="TableGrid">
    <w:name w:val="Table Grid"/>
    <w:basedOn w:val="TableNormal"/>
    <w:uiPriority w:val="59"/>
    <w:rsid w:val="007537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Char">
    <w:name w:val="body Char"/>
    <w:basedOn w:val="DefaultParagraphFont"/>
    <w:link w:val="body"/>
    <w:locked/>
    <w:rsid w:val="007537A4"/>
    <w:rPr>
      <w:rFonts w:ascii="Times" w:eastAsia="Times New Roman" w:hAnsi="Times" w:cs="Times New Roman"/>
      <w:szCs w:val="20"/>
      <w:lang w:val="en-US" w:eastAsia="en-GB"/>
    </w:rPr>
  </w:style>
  <w:style w:type="paragraph" w:customStyle="1" w:styleId="body">
    <w:name w:val="body"/>
    <w:basedOn w:val="Normal"/>
    <w:link w:val="bodyChar"/>
    <w:rsid w:val="007537A4"/>
    <w:pPr>
      <w:spacing w:after="0" w:line="260" w:lineRule="exact"/>
      <w:ind w:firstLine="200"/>
      <w:jc w:val="both"/>
    </w:pPr>
    <w:rPr>
      <w:rFonts w:ascii="Times" w:eastAsia="Times New Roman" w:hAnsi="Times" w:cs="Times New Roman"/>
      <w:szCs w:val="20"/>
      <w:lang w:val="en-US" w:eastAsia="en-GB"/>
    </w:rPr>
  </w:style>
  <w:style w:type="paragraph" w:customStyle="1" w:styleId="bodytextfp">
    <w:name w:val="bodytextfp"/>
    <w:basedOn w:val="Normal"/>
    <w:rsid w:val="00366D3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text">
    <w:name w:val="bodytext"/>
    <w:basedOn w:val="Normal"/>
    <w:rsid w:val="00366D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
    <w:name w:val="st"/>
    <w:basedOn w:val="DefaultParagraphFont"/>
    <w:rsid w:val="00FF7B6C"/>
  </w:style>
  <w:style w:type="character" w:customStyle="1" w:styleId="Heading2Char">
    <w:name w:val="Heading 2 Char"/>
    <w:basedOn w:val="DefaultParagraphFont"/>
    <w:link w:val="Heading2"/>
    <w:uiPriority w:val="9"/>
    <w:rsid w:val="00DF3A6E"/>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A25A9A"/>
    <w:rPr>
      <w:rFonts w:asciiTheme="majorHAnsi" w:eastAsiaTheme="majorEastAsia" w:hAnsiTheme="majorHAnsi" w:cstheme="majorBidi"/>
      <w:b/>
      <w:bCs/>
      <w:color w:val="2E74B5" w:themeColor="accent1" w:themeShade="BF"/>
      <w:sz w:val="28"/>
      <w:szCs w:val="28"/>
    </w:rPr>
  </w:style>
  <w:style w:type="character" w:customStyle="1" w:styleId="Heading3Char">
    <w:name w:val="Heading 3 Char"/>
    <w:basedOn w:val="DefaultParagraphFont"/>
    <w:link w:val="Heading3"/>
    <w:uiPriority w:val="9"/>
    <w:rsid w:val="00916A1D"/>
    <w:rPr>
      <w:rFonts w:asciiTheme="majorHAnsi" w:eastAsiaTheme="majorEastAsia" w:hAnsiTheme="majorHAnsi" w:cstheme="majorBidi"/>
      <w:color w:val="1F4D78" w:themeColor="accent1" w:themeShade="7F"/>
      <w:sz w:val="24"/>
      <w:szCs w:val="24"/>
    </w:rPr>
  </w:style>
  <w:style w:type="character" w:customStyle="1" w:styleId="NoSpacingChar">
    <w:name w:val="No Spacing Char"/>
    <w:basedOn w:val="DefaultParagraphFont"/>
    <w:link w:val="NoSpacing"/>
    <w:uiPriority w:val="1"/>
    <w:rsid w:val="00916A1D"/>
  </w:style>
  <w:style w:type="paragraph" w:styleId="TOCHeading">
    <w:name w:val="TOC Heading"/>
    <w:basedOn w:val="Heading1"/>
    <w:next w:val="Normal"/>
    <w:uiPriority w:val="39"/>
    <w:unhideWhenUsed/>
    <w:qFormat/>
    <w:rsid w:val="0095458C"/>
    <w:pPr>
      <w:spacing w:before="240"/>
      <w:outlineLvl w:val="9"/>
    </w:pPr>
    <w:rPr>
      <w:b w:val="0"/>
      <w:bCs w:val="0"/>
      <w:sz w:val="32"/>
      <w:szCs w:val="32"/>
      <w:lang w:val="en-US"/>
    </w:rPr>
  </w:style>
  <w:style w:type="paragraph" w:styleId="TOC1">
    <w:name w:val="toc 1"/>
    <w:basedOn w:val="Normal"/>
    <w:next w:val="Normal"/>
    <w:autoRedefine/>
    <w:uiPriority w:val="39"/>
    <w:unhideWhenUsed/>
    <w:rsid w:val="0095458C"/>
    <w:pPr>
      <w:spacing w:after="100"/>
    </w:pPr>
  </w:style>
  <w:style w:type="paragraph" w:styleId="TOC2">
    <w:name w:val="toc 2"/>
    <w:basedOn w:val="Normal"/>
    <w:next w:val="Normal"/>
    <w:autoRedefine/>
    <w:uiPriority w:val="39"/>
    <w:unhideWhenUsed/>
    <w:rsid w:val="0095458C"/>
    <w:pPr>
      <w:spacing w:after="100"/>
      <w:ind w:left="220"/>
    </w:pPr>
  </w:style>
  <w:style w:type="paragraph" w:styleId="TOC3">
    <w:name w:val="toc 3"/>
    <w:basedOn w:val="Normal"/>
    <w:next w:val="Normal"/>
    <w:autoRedefine/>
    <w:uiPriority w:val="39"/>
    <w:unhideWhenUsed/>
    <w:rsid w:val="00693B84"/>
    <w:pPr>
      <w:spacing w:after="100"/>
      <w:ind w:left="440"/>
    </w:pPr>
  </w:style>
  <w:style w:type="character" w:styleId="UnresolvedMention">
    <w:name w:val="Unresolved Mention"/>
    <w:basedOn w:val="DefaultParagraphFont"/>
    <w:uiPriority w:val="99"/>
    <w:semiHidden/>
    <w:unhideWhenUsed/>
    <w:rsid w:val="005E281F"/>
    <w:rPr>
      <w:color w:val="605E5C"/>
      <w:shd w:val="clear" w:color="auto" w:fill="E1DFDD"/>
    </w:rPr>
  </w:style>
  <w:style w:type="paragraph" w:styleId="Bibliography">
    <w:name w:val="Bibliography"/>
    <w:basedOn w:val="Normal"/>
    <w:next w:val="Normal"/>
    <w:uiPriority w:val="37"/>
    <w:unhideWhenUsed/>
    <w:rsid w:val="006253FB"/>
  </w:style>
  <w:style w:type="paragraph" w:styleId="Header">
    <w:name w:val="header"/>
    <w:basedOn w:val="Normal"/>
    <w:link w:val="HeaderChar"/>
    <w:uiPriority w:val="99"/>
    <w:unhideWhenUsed/>
    <w:rsid w:val="00545C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CF2"/>
  </w:style>
  <w:style w:type="paragraph" w:styleId="Footer">
    <w:name w:val="footer"/>
    <w:basedOn w:val="Normal"/>
    <w:link w:val="FooterChar"/>
    <w:uiPriority w:val="99"/>
    <w:unhideWhenUsed/>
    <w:rsid w:val="00545C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CF2"/>
  </w:style>
  <w:style w:type="paragraph" w:customStyle="1" w:styleId="fp">
    <w:name w:val="fp"/>
    <w:basedOn w:val="Normal"/>
    <w:rsid w:val="00D66D5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70641">
      <w:bodyDiv w:val="1"/>
      <w:marLeft w:val="0"/>
      <w:marRight w:val="0"/>
      <w:marTop w:val="0"/>
      <w:marBottom w:val="0"/>
      <w:divBdr>
        <w:top w:val="none" w:sz="0" w:space="0" w:color="auto"/>
        <w:left w:val="none" w:sz="0" w:space="0" w:color="auto"/>
        <w:bottom w:val="none" w:sz="0" w:space="0" w:color="auto"/>
        <w:right w:val="none" w:sz="0" w:space="0" w:color="auto"/>
      </w:divBdr>
    </w:div>
    <w:div w:id="44380119">
      <w:bodyDiv w:val="1"/>
      <w:marLeft w:val="0"/>
      <w:marRight w:val="0"/>
      <w:marTop w:val="0"/>
      <w:marBottom w:val="0"/>
      <w:divBdr>
        <w:top w:val="none" w:sz="0" w:space="0" w:color="auto"/>
        <w:left w:val="none" w:sz="0" w:space="0" w:color="auto"/>
        <w:bottom w:val="none" w:sz="0" w:space="0" w:color="auto"/>
        <w:right w:val="none" w:sz="0" w:space="0" w:color="auto"/>
      </w:divBdr>
    </w:div>
    <w:div w:id="53164837">
      <w:bodyDiv w:val="1"/>
      <w:marLeft w:val="0"/>
      <w:marRight w:val="0"/>
      <w:marTop w:val="0"/>
      <w:marBottom w:val="0"/>
      <w:divBdr>
        <w:top w:val="none" w:sz="0" w:space="0" w:color="auto"/>
        <w:left w:val="none" w:sz="0" w:space="0" w:color="auto"/>
        <w:bottom w:val="none" w:sz="0" w:space="0" w:color="auto"/>
        <w:right w:val="none" w:sz="0" w:space="0" w:color="auto"/>
      </w:divBdr>
    </w:div>
    <w:div w:id="55011550">
      <w:bodyDiv w:val="1"/>
      <w:marLeft w:val="0"/>
      <w:marRight w:val="0"/>
      <w:marTop w:val="0"/>
      <w:marBottom w:val="0"/>
      <w:divBdr>
        <w:top w:val="none" w:sz="0" w:space="0" w:color="auto"/>
        <w:left w:val="none" w:sz="0" w:space="0" w:color="auto"/>
        <w:bottom w:val="none" w:sz="0" w:space="0" w:color="auto"/>
        <w:right w:val="none" w:sz="0" w:space="0" w:color="auto"/>
      </w:divBdr>
    </w:div>
    <w:div w:id="79835945">
      <w:bodyDiv w:val="1"/>
      <w:marLeft w:val="0"/>
      <w:marRight w:val="0"/>
      <w:marTop w:val="0"/>
      <w:marBottom w:val="0"/>
      <w:divBdr>
        <w:top w:val="none" w:sz="0" w:space="0" w:color="auto"/>
        <w:left w:val="none" w:sz="0" w:space="0" w:color="auto"/>
        <w:bottom w:val="none" w:sz="0" w:space="0" w:color="auto"/>
        <w:right w:val="none" w:sz="0" w:space="0" w:color="auto"/>
      </w:divBdr>
      <w:divsChild>
        <w:div w:id="1389646574">
          <w:marLeft w:val="547"/>
          <w:marRight w:val="0"/>
          <w:marTop w:val="96"/>
          <w:marBottom w:val="0"/>
          <w:divBdr>
            <w:top w:val="none" w:sz="0" w:space="0" w:color="auto"/>
            <w:left w:val="none" w:sz="0" w:space="0" w:color="auto"/>
            <w:bottom w:val="none" w:sz="0" w:space="0" w:color="auto"/>
            <w:right w:val="none" w:sz="0" w:space="0" w:color="auto"/>
          </w:divBdr>
        </w:div>
      </w:divsChild>
    </w:div>
    <w:div w:id="98378100">
      <w:bodyDiv w:val="1"/>
      <w:marLeft w:val="0"/>
      <w:marRight w:val="0"/>
      <w:marTop w:val="0"/>
      <w:marBottom w:val="0"/>
      <w:divBdr>
        <w:top w:val="none" w:sz="0" w:space="0" w:color="auto"/>
        <w:left w:val="none" w:sz="0" w:space="0" w:color="auto"/>
        <w:bottom w:val="none" w:sz="0" w:space="0" w:color="auto"/>
        <w:right w:val="none" w:sz="0" w:space="0" w:color="auto"/>
      </w:divBdr>
    </w:div>
    <w:div w:id="140276734">
      <w:bodyDiv w:val="1"/>
      <w:marLeft w:val="0"/>
      <w:marRight w:val="0"/>
      <w:marTop w:val="0"/>
      <w:marBottom w:val="0"/>
      <w:divBdr>
        <w:top w:val="none" w:sz="0" w:space="0" w:color="auto"/>
        <w:left w:val="none" w:sz="0" w:space="0" w:color="auto"/>
        <w:bottom w:val="none" w:sz="0" w:space="0" w:color="auto"/>
        <w:right w:val="none" w:sz="0" w:space="0" w:color="auto"/>
      </w:divBdr>
    </w:div>
    <w:div w:id="141197041">
      <w:bodyDiv w:val="1"/>
      <w:marLeft w:val="0"/>
      <w:marRight w:val="0"/>
      <w:marTop w:val="0"/>
      <w:marBottom w:val="0"/>
      <w:divBdr>
        <w:top w:val="none" w:sz="0" w:space="0" w:color="auto"/>
        <w:left w:val="none" w:sz="0" w:space="0" w:color="auto"/>
        <w:bottom w:val="none" w:sz="0" w:space="0" w:color="auto"/>
        <w:right w:val="none" w:sz="0" w:space="0" w:color="auto"/>
      </w:divBdr>
    </w:div>
    <w:div w:id="147134920">
      <w:bodyDiv w:val="1"/>
      <w:marLeft w:val="0"/>
      <w:marRight w:val="0"/>
      <w:marTop w:val="0"/>
      <w:marBottom w:val="0"/>
      <w:divBdr>
        <w:top w:val="none" w:sz="0" w:space="0" w:color="auto"/>
        <w:left w:val="none" w:sz="0" w:space="0" w:color="auto"/>
        <w:bottom w:val="none" w:sz="0" w:space="0" w:color="auto"/>
        <w:right w:val="none" w:sz="0" w:space="0" w:color="auto"/>
      </w:divBdr>
    </w:div>
    <w:div w:id="154497844">
      <w:bodyDiv w:val="1"/>
      <w:marLeft w:val="0"/>
      <w:marRight w:val="0"/>
      <w:marTop w:val="0"/>
      <w:marBottom w:val="0"/>
      <w:divBdr>
        <w:top w:val="none" w:sz="0" w:space="0" w:color="auto"/>
        <w:left w:val="none" w:sz="0" w:space="0" w:color="auto"/>
        <w:bottom w:val="none" w:sz="0" w:space="0" w:color="auto"/>
        <w:right w:val="none" w:sz="0" w:space="0" w:color="auto"/>
      </w:divBdr>
    </w:div>
    <w:div w:id="154958159">
      <w:bodyDiv w:val="1"/>
      <w:marLeft w:val="0"/>
      <w:marRight w:val="0"/>
      <w:marTop w:val="0"/>
      <w:marBottom w:val="0"/>
      <w:divBdr>
        <w:top w:val="none" w:sz="0" w:space="0" w:color="auto"/>
        <w:left w:val="none" w:sz="0" w:space="0" w:color="auto"/>
        <w:bottom w:val="none" w:sz="0" w:space="0" w:color="auto"/>
        <w:right w:val="none" w:sz="0" w:space="0" w:color="auto"/>
      </w:divBdr>
    </w:div>
    <w:div w:id="161118043">
      <w:bodyDiv w:val="1"/>
      <w:marLeft w:val="0"/>
      <w:marRight w:val="0"/>
      <w:marTop w:val="0"/>
      <w:marBottom w:val="0"/>
      <w:divBdr>
        <w:top w:val="none" w:sz="0" w:space="0" w:color="auto"/>
        <w:left w:val="none" w:sz="0" w:space="0" w:color="auto"/>
        <w:bottom w:val="none" w:sz="0" w:space="0" w:color="auto"/>
        <w:right w:val="none" w:sz="0" w:space="0" w:color="auto"/>
      </w:divBdr>
    </w:div>
    <w:div w:id="205072946">
      <w:bodyDiv w:val="1"/>
      <w:marLeft w:val="0"/>
      <w:marRight w:val="0"/>
      <w:marTop w:val="0"/>
      <w:marBottom w:val="0"/>
      <w:divBdr>
        <w:top w:val="none" w:sz="0" w:space="0" w:color="auto"/>
        <w:left w:val="none" w:sz="0" w:space="0" w:color="auto"/>
        <w:bottom w:val="none" w:sz="0" w:space="0" w:color="auto"/>
        <w:right w:val="none" w:sz="0" w:space="0" w:color="auto"/>
      </w:divBdr>
    </w:div>
    <w:div w:id="206725826">
      <w:bodyDiv w:val="1"/>
      <w:marLeft w:val="0"/>
      <w:marRight w:val="0"/>
      <w:marTop w:val="0"/>
      <w:marBottom w:val="0"/>
      <w:divBdr>
        <w:top w:val="none" w:sz="0" w:space="0" w:color="auto"/>
        <w:left w:val="none" w:sz="0" w:space="0" w:color="auto"/>
        <w:bottom w:val="none" w:sz="0" w:space="0" w:color="auto"/>
        <w:right w:val="none" w:sz="0" w:space="0" w:color="auto"/>
      </w:divBdr>
    </w:div>
    <w:div w:id="211576257">
      <w:bodyDiv w:val="1"/>
      <w:marLeft w:val="0"/>
      <w:marRight w:val="0"/>
      <w:marTop w:val="0"/>
      <w:marBottom w:val="0"/>
      <w:divBdr>
        <w:top w:val="none" w:sz="0" w:space="0" w:color="auto"/>
        <w:left w:val="none" w:sz="0" w:space="0" w:color="auto"/>
        <w:bottom w:val="none" w:sz="0" w:space="0" w:color="auto"/>
        <w:right w:val="none" w:sz="0" w:space="0" w:color="auto"/>
      </w:divBdr>
    </w:div>
    <w:div w:id="220024036">
      <w:bodyDiv w:val="1"/>
      <w:marLeft w:val="0"/>
      <w:marRight w:val="0"/>
      <w:marTop w:val="0"/>
      <w:marBottom w:val="0"/>
      <w:divBdr>
        <w:top w:val="none" w:sz="0" w:space="0" w:color="auto"/>
        <w:left w:val="none" w:sz="0" w:space="0" w:color="auto"/>
        <w:bottom w:val="none" w:sz="0" w:space="0" w:color="auto"/>
        <w:right w:val="none" w:sz="0" w:space="0" w:color="auto"/>
      </w:divBdr>
    </w:div>
    <w:div w:id="234517862">
      <w:bodyDiv w:val="1"/>
      <w:marLeft w:val="0"/>
      <w:marRight w:val="0"/>
      <w:marTop w:val="0"/>
      <w:marBottom w:val="0"/>
      <w:divBdr>
        <w:top w:val="none" w:sz="0" w:space="0" w:color="auto"/>
        <w:left w:val="none" w:sz="0" w:space="0" w:color="auto"/>
        <w:bottom w:val="none" w:sz="0" w:space="0" w:color="auto"/>
        <w:right w:val="none" w:sz="0" w:space="0" w:color="auto"/>
      </w:divBdr>
    </w:div>
    <w:div w:id="239098814">
      <w:bodyDiv w:val="1"/>
      <w:marLeft w:val="0"/>
      <w:marRight w:val="0"/>
      <w:marTop w:val="0"/>
      <w:marBottom w:val="0"/>
      <w:divBdr>
        <w:top w:val="none" w:sz="0" w:space="0" w:color="auto"/>
        <w:left w:val="none" w:sz="0" w:space="0" w:color="auto"/>
        <w:bottom w:val="none" w:sz="0" w:space="0" w:color="auto"/>
        <w:right w:val="none" w:sz="0" w:space="0" w:color="auto"/>
      </w:divBdr>
    </w:div>
    <w:div w:id="245769810">
      <w:bodyDiv w:val="1"/>
      <w:marLeft w:val="0"/>
      <w:marRight w:val="0"/>
      <w:marTop w:val="0"/>
      <w:marBottom w:val="0"/>
      <w:divBdr>
        <w:top w:val="none" w:sz="0" w:space="0" w:color="auto"/>
        <w:left w:val="none" w:sz="0" w:space="0" w:color="auto"/>
        <w:bottom w:val="none" w:sz="0" w:space="0" w:color="auto"/>
        <w:right w:val="none" w:sz="0" w:space="0" w:color="auto"/>
      </w:divBdr>
    </w:div>
    <w:div w:id="251089305">
      <w:bodyDiv w:val="1"/>
      <w:marLeft w:val="0"/>
      <w:marRight w:val="0"/>
      <w:marTop w:val="0"/>
      <w:marBottom w:val="0"/>
      <w:divBdr>
        <w:top w:val="none" w:sz="0" w:space="0" w:color="auto"/>
        <w:left w:val="none" w:sz="0" w:space="0" w:color="auto"/>
        <w:bottom w:val="none" w:sz="0" w:space="0" w:color="auto"/>
        <w:right w:val="none" w:sz="0" w:space="0" w:color="auto"/>
      </w:divBdr>
    </w:div>
    <w:div w:id="252125326">
      <w:bodyDiv w:val="1"/>
      <w:marLeft w:val="0"/>
      <w:marRight w:val="0"/>
      <w:marTop w:val="0"/>
      <w:marBottom w:val="0"/>
      <w:divBdr>
        <w:top w:val="none" w:sz="0" w:space="0" w:color="auto"/>
        <w:left w:val="none" w:sz="0" w:space="0" w:color="auto"/>
        <w:bottom w:val="none" w:sz="0" w:space="0" w:color="auto"/>
        <w:right w:val="none" w:sz="0" w:space="0" w:color="auto"/>
      </w:divBdr>
    </w:div>
    <w:div w:id="257057631">
      <w:bodyDiv w:val="1"/>
      <w:marLeft w:val="0"/>
      <w:marRight w:val="0"/>
      <w:marTop w:val="0"/>
      <w:marBottom w:val="0"/>
      <w:divBdr>
        <w:top w:val="none" w:sz="0" w:space="0" w:color="auto"/>
        <w:left w:val="none" w:sz="0" w:space="0" w:color="auto"/>
        <w:bottom w:val="none" w:sz="0" w:space="0" w:color="auto"/>
        <w:right w:val="none" w:sz="0" w:space="0" w:color="auto"/>
      </w:divBdr>
    </w:div>
    <w:div w:id="259024633">
      <w:bodyDiv w:val="1"/>
      <w:marLeft w:val="0"/>
      <w:marRight w:val="0"/>
      <w:marTop w:val="0"/>
      <w:marBottom w:val="0"/>
      <w:divBdr>
        <w:top w:val="none" w:sz="0" w:space="0" w:color="auto"/>
        <w:left w:val="none" w:sz="0" w:space="0" w:color="auto"/>
        <w:bottom w:val="none" w:sz="0" w:space="0" w:color="auto"/>
        <w:right w:val="none" w:sz="0" w:space="0" w:color="auto"/>
      </w:divBdr>
    </w:div>
    <w:div w:id="266739687">
      <w:bodyDiv w:val="1"/>
      <w:marLeft w:val="0"/>
      <w:marRight w:val="0"/>
      <w:marTop w:val="0"/>
      <w:marBottom w:val="0"/>
      <w:divBdr>
        <w:top w:val="none" w:sz="0" w:space="0" w:color="auto"/>
        <w:left w:val="none" w:sz="0" w:space="0" w:color="auto"/>
        <w:bottom w:val="none" w:sz="0" w:space="0" w:color="auto"/>
        <w:right w:val="none" w:sz="0" w:space="0" w:color="auto"/>
      </w:divBdr>
    </w:div>
    <w:div w:id="266894184">
      <w:bodyDiv w:val="1"/>
      <w:marLeft w:val="0"/>
      <w:marRight w:val="0"/>
      <w:marTop w:val="0"/>
      <w:marBottom w:val="0"/>
      <w:divBdr>
        <w:top w:val="none" w:sz="0" w:space="0" w:color="auto"/>
        <w:left w:val="none" w:sz="0" w:space="0" w:color="auto"/>
        <w:bottom w:val="none" w:sz="0" w:space="0" w:color="auto"/>
        <w:right w:val="none" w:sz="0" w:space="0" w:color="auto"/>
      </w:divBdr>
    </w:div>
    <w:div w:id="272631805">
      <w:bodyDiv w:val="1"/>
      <w:marLeft w:val="0"/>
      <w:marRight w:val="0"/>
      <w:marTop w:val="0"/>
      <w:marBottom w:val="0"/>
      <w:divBdr>
        <w:top w:val="none" w:sz="0" w:space="0" w:color="auto"/>
        <w:left w:val="none" w:sz="0" w:space="0" w:color="auto"/>
        <w:bottom w:val="none" w:sz="0" w:space="0" w:color="auto"/>
        <w:right w:val="none" w:sz="0" w:space="0" w:color="auto"/>
      </w:divBdr>
    </w:div>
    <w:div w:id="328875697">
      <w:bodyDiv w:val="1"/>
      <w:marLeft w:val="0"/>
      <w:marRight w:val="0"/>
      <w:marTop w:val="0"/>
      <w:marBottom w:val="0"/>
      <w:divBdr>
        <w:top w:val="none" w:sz="0" w:space="0" w:color="auto"/>
        <w:left w:val="none" w:sz="0" w:space="0" w:color="auto"/>
        <w:bottom w:val="none" w:sz="0" w:space="0" w:color="auto"/>
        <w:right w:val="none" w:sz="0" w:space="0" w:color="auto"/>
      </w:divBdr>
    </w:div>
    <w:div w:id="337539058">
      <w:bodyDiv w:val="1"/>
      <w:marLeft w:val="0"/>
      <w:marRight w:val="0"/>
      <w:marTop w:val="0"/>
      <w:marBottom w:val="0"/>
      <w:divBdr>
        <w:top w:val="none" w:sz="0" w:space="0" w:color="auto"/>
        <w:left w:val="none" w:sz="0" w:space="0" w:color="auto"/>
        <w:bottom w:val="none" w:sz="0" w:space="0" w:color="auto"/>
        <w:right w:val="none" w:sz="0" w:space="0" w:color="auto"/>
      </w:divBdr>
    </w:div>
    <w:div w:id="342439574">
      <w:bodyDiv w:val="1"/>
      <w:marLeft w:val="0"/>
      <w:marRight w:val="0"/>
      <w:marTop w:val="0"/>
      <w:marBottom w:val="0"/>
      <w:divBdr>
        <w:top w:val="none" w:sz="0" w:space="0" w:color="auto"/>
        <w:left w:val="none" w:sz="0" w:space="0" w:color="auto"/>
        <w:bottom w:val="none" w:sz="0" w:space="0" w:color="auto"/>
        <w:right w:val="none" w:sz="0" w:space="0" w:color="auto"/>
      </w:divBdr>
    </w:div>
    <w:div w:id="362556107">
      <w:bodyDiv w:val="1"/>
      <w:marLeft w:val="0"/>
      <w:marRight w:val="0"/>
      <w:marTop w:val="0"/>
      <w:marBottom w:val="0"/>
      <w:divBdr>
        <w:top w:val="none" w:sz="0" w:space="0" w:color="auto"/>
        <w:left w:val="none" w:sz="0" w:space="0" w:color="auto"/>
        <w:bottom w:val="none" w:sz="0" w:space="0" w:color="auto"/>
        <w:right w:val="none" w:sz="0" w:space="0" w:color="auto"/>
      </w:divBdr>
    </w:div>
    <w:div w:id="366180862">
      <w:bodyDiv w:val="1"/>
      <w:marLeft w:val="0"/>
      <w:marRight w:val="0"/>
      <w:marTop w:val="0"/>
      <w:marBottom w:val="0"/>
      <w:divBdr>
        <w:top w:val="none" w:sz="0" w:space="0" w:color="auto"/>
        <w:left w:val="none" w:sz="0" w:space="0" w:color="auto"/>
        <w:bottom w:val="none" w:sz="0" w:space="0" w:color="auto"/>
        <w:right w:val="none" w:sz="0" w:space="0" w:color="auto"/>
      </w:divBdr>
    </w:div>
    <w:div w:id="369113550">
      <w:bodyDiv w:val="1"/>
      <w:marLeft w:val="0"/>
      <w:marRight w:val="0"/>
      <w:marTop w:val="0"/>
      <w:marBottom w:val="0"/>
      <w:divBdr>
        <w:top w:val="none" w:sz="0" w:space="0" w:color="auto"/>
        <w:left w:val="none" w:sz="0" w:space="0" w:color="auto"/>
        <w:bottom w:val="none" w:sz="0" w:space="0" w:color="auto"/>
        <w:right w:val="none" w:sz="0" w:space="0" w:color="auto"/>
      </w:divBdr>
    </w:div>
    <w:div w:id="369231144">
      <w:bodyDiv w:val="1"/>
      <w:marLeft w:val="0"/>
      <w:marRight w:val="0"/>
      <w:marTop w:val="0"/>
      <w:marBottom w:val="0"/>
      <w:divBdr>
        <w:top w:val="none" w:sz="0" w:space="0" w:color="auto"/>
        <w:left w:val="none" w:sz="0" w:space="0" w:color="auto"/>
        <w:bottom w:val="none" w:sz="0" w:space="0" w:color="auto"/>
        <w:right w:val="none" w:sz="0" w:space="0" w:color="auto"/>
      </w:divBdr>
    </w:div>
    <w:div w:id="419915534">
      <w:bodyDiv w:val="1"/>
      <w:marLeft w:val="0"/>
      <w:marRight w:val="0"/>
      <w:marTop w:val="0"/>
      <w:marBottom w:val="0"/>
      <w:divBdr>
        <w:top w:val="none" w:sz="0" w:space="0" w:color="auto"/>
        <w:left w:val="none" w:sz="0" w:space="0" w:color="auto"/>
        <w:bottom w:val="none" w:sz="0" w:space="0" w:color="auto"/>
        <w:right w:val="none" w:sz="0" w:space="0" w:color="auto"/>
      </w:divBdr>
    </w:div>
    <w:div w:id="441917459">
      <w:bodyDiv w:val="1"/>
      <w:marLeft w:val="0"/>
      <w:marRight w:val="0"/>
      <w:marTop w:val="0"/>
      <w:marBottom w:val="0"/>
      <w:divBdr>
        <w:top w:val="none" w:sz="0" w:space="0" w:color="auto"/>
        <w:left w:val="none" w:sz="0" w:space="0" w:color="auto"/>
        <w:bottom w:val="none" w:sz="0" w:space="0" w:color="auto"/>
        <w:right w:val="none" w:sz="0" w:space="0" w:color="auto"/>
      </w:divBdr>
    </w:div>
    <w:div w:id="445085016">
      <w:bodyDiv w:val="1"/>
      <w:marLeft w:val="0"/>
      <w:marRight w:val="0"/>
      <w:marTop w:val="0"/>
      <w:marBottom w:val="0"/>
      <w:divBdr>
        <w:top w:val="none" w:sz="0" w:space="0" w:color="auto"/>
        <w:left w:val="none" w:sz="0" w:space="0" w:color="auto"/>
        <w:bottom w:val="none" w:sz="0" w:space="0" w:color="auto"/>
        <w:right w:val="none" w:sz="0" w:space="0" w:color="auto"/>
      </w:divBdr>
    </w:div>
    <w:div w:id="452948191">
      <w:bodyDiv w:val="1"/>
      <w:marLeft w:val="0"/>
      <w:marRight w:val="0"/>
      <w:marTop w:val="0"/>
      <w:marBottom w:val="0"/>
      <w:divBdr>
        <w:top w:val="none" w:sz="0" w:space="0" w:color="auto"/>
        <w:left w:val="none" w:sz="0" w:space="0" w:color="auto"/>
        <w:bottom w:val="none" w:sz="0" w:space="0" w:color="auto"/>
        <w:right w:val="none" w:sz="0" w:space="0" w:color="auto"/>
      </w:divBdr>
    </w:div>
    <w:div w:id="459081328">
      <w:bodyDiv w:val="1"/>
      <w:marLeft w:val="0"/>
      <w:marRight w:val="0"/>
      <w:marTop w:val="0"/>
      <w:marBottom w:val="0"/>
      <w:divBdr>
        <w:top w:val="none" w:sz="0" w:space="0" w:color="auto"/>
        <w:left w:val="none" w:sz="0" w:space="0" w:color="auto"/>
        <w:bottom w:val="none" w:sz="0" w:space="0" w:color="auto"/>
        <w:right w:val="none" w:sz="0" w:space="0" w:color="auto"/>
      </w:divBdr>
    </w:div>
    <w:div w:id="460029466">
      <w:bodyDiv w:val="1"/>
      <w:marLeft w:val="0"/>
      <w:marRight w:val="0"/>
      <w:marTop w:val="0"/>
      <w:marBottom w:val="0"/>
      <w:divBdr>
        <w:top w:val="none" w:sz="0" w:space="0" w:color="auto"/>
        <w:left w:val="none" w:sz="0" w:space="0" w:color="auto"/>
        <w:bottom w:val="none" w:sz="0" w:space="0" w:color="auto"/>
        <w:right w:val="none" w:sz="0" w:space="0" w:color="auto"/>
      </w:divBdr>
    </w:div>
    <w:div w:id="461000321">
      <w:bodyDiv w:val="1"/>
      <w:marLeft w:val="0"/>
      <w:marRight w:val="0"/>
      <w:marTop w:val="0"/>
      <w:marBottom w:val="0"/>
      <w:divBdr>
        <w:top w:val="none" w:sz="0" w:space="0" w:color="auto"/>
        <w:left w:val="none" w:sz="0" w:space="0" w:color="auto"/>
        <w:bottom w:val="none" w:sz="0" w:space="0" w:color="auto"/>
        <w:right w:val="none" w:sz="0" w:space="0" w:color="auto"/>
      </w:divBdr>
    </w:div>
    <w:div w:id="462968702">
      <w:bodyDiv w:val="1"/>
      <w:marLeft w:val="0"/>
      <w:marRight w:val="0"/>
      <w:marTop w:val="0"/>
      <w:marBottom w:val="0"/>
      <w:divBdr>
        <w:top w:val="none" w:sz="0" w:space="0" w:color="auto"/>
        <w:left w:val="none" w:sz="0" w:space="0" w:color="auto"/>
        <w:bottom w:val="none" w:sz="0" w:space="0" w:color="auto"/>
        <w:right w:val="none" w:sz="0" w:space="0" w:color="auto"/>
      </w:divBdr>
    </w:div>
    <w:div w:id="464857754">
      <w:bodyDiv w:val="1"/>
      <w:marLeft w:val="0"/>
      <w:marRight w:val="0"/>
      <w:marTop w:val="0"/>
      <w:marBottom w:val="0"/>
      <w:divBdr>
        <w:top w:val="none" w:sz="0" w:space="0" w:color="auto"/>
        <w:left w:val="none" w:sz="0" w:space="0" w:color="auto"/>
        <w:bottom w:val="none" w:sz="0" w:space="0" w:color="auto"/>
        <w:right w:val="none" w:sz="0" w:space="0" w:color="auto"/>
      </w:divBdr>
    </w:div>
    <w:div w:id="469977659">
      <w:bodyDiv w:val="1"/>
      <w:marLeft w:val="0"/>
      <w:marRight w:val="0"/>
      <w:marTop w:val="0"/>
      <w:marBottom w:val="0"/>
      <w:divBdr>
        <w:top w:val="none" w:sz="0" w:space="0" w:color="auto"/>
        <w:left w:val="none" w:sz="0" w:space="0" w:color="auto"/>
        <w:bottom w:val="none" w:sz="0" w:space="0" w:color="auto"/>
        <w:right w:val="none" w:sz="0" w:space="0" w:color="auto"/>
      </w:divBdr>
    </w:div>
    <w:div w:id="470103187">
      <w:bodyDiv w:val="1"/>
      <w:marLeft w:val="0"/>
      <w:marRight w:val="0"/>
      <w:marTop w:val="0"/>
      <w:marBottom w:val="0"/>
      <w:divBdr>
        <w:top w:val="none" w:sz="0" w:space="0" w:color="auto"/>
        <w:left w:val="none" w:sz="0" w:space="0" w:color="auto"/>
        <w:bottom w:val="none" w:sz="0" w:space="0" w:color="auto"/>
        <w:right w:val="none" w:sz="0" w:space="0" w:color="auto"/>
      </w:divBdr>
    </w:div>
    <w:div w:id="470634746">
      <w:bodyDiv w:val="1"/>
      <w:marLeft w:val="0"/>
      <w:marRight w:val="0"/>
      <w:marTop w:val="0"/>
      <w:marBottom w:val="0"/>
      <w:divBdr>
        <w:top w:val="none" w:sz="0" w:space="0" w:color="auto"/>
        <w:left w:val="none" w:sz="0" w:space="0" w:color="auto"/>
        <w:bottom w:val="none" w:sz="0" w:space="0" w:color="auto"/>
        <w:right w:val="none" w:sz="0" w:space="0" w:color="auto"/>
      </w:divBdr>
    </w:div>
    <w:div w:id="473645790">
      <w:bodyDiv w:val="1"/>
      <w:marLeft w:val="0"/>
      <w:marRight w:val="0"/>
      <w:marTop w:val="0"/>
      <w:marBottom w:val="0"/>
      <w:divBdr>
        <w:top w:val="none" w:sz="0" w:space="0" w:color="auto"/>
        <w:left w:val="none" w:sz="0" w:space="0" w:color="auto"/>
        <w:bottom w:val="none" w:sz="0" w:space="0" w:color="auto"/>
        <w:right w:val="none" w:sz="0" w:space="0" w:color="auto"/>
      </w:divBdr>
    </w:div>
    <w:div w:id="477260843">
      <w:bodyDiv w:val="1"/>
      <w:marLeft w:val="0"/>
      <w:marRight w:val="0"/>
      <w:marTop w:val="0"/>
      <w:marBottom w:val="0"/>
      <w:divBdr>
        <w:top w:val="none" w:sz="0" w:space="0" w:color="auto"/>
        <w:left w:val="none" w:sz="0" w:space="0" w:color="auto"/>
        <w:bottom w:val="none" w:sz="0" w:space="0" w:color="auto"/>
        <w:right w:val="none" w:sz="0" w:space="0" w:color="auto"/>
      </w:divBdr>
    </w:div>
    <w:div w:id="477770214">
      <w:bodyDiv w:val="1"/>
      <w:marLeft w:val="0"/>
      <w:marRight w:val="0"/>
      <w:marTop w:val="0"/>
      <w:marBottom w:val="0"/>
      <w:divBdr>
        <w:top w:val="none" w:sz="0" w:space="0" w:color="auto"/>
        <w:left w:val="none" w:sz="0" w:space="0" w:color="auto"/>
        <w:bottom w:val="none" w:sz="0" w:space="0" w:color="auto"/>
        <w:right w:val="none" w:sz="0" w:space="0" w:color="auto"/>
      </w:divBdr>
    </w:div>
    <w:div w:id="482310191">
      <w:bodyDiv w:val="1"/>
      <w:marLeft w:val="0"/>
      <w:marRight w:val="0"/>
      <w:marTop w:val="0"/>
      <w:marBottom w:val="0"/>
      <w:divBdr>
        <w:top w:val="none" w:sz="0" w:space="0" w:color="auto"/>
        <w:left w:val="none" w:sz="0" w:space="0" w:color="auto"/>
        <w:bottom w:val="none" w:sz="0" w:space="0" w:color="auto"/>
        <w:right w:val="none" w:sz="0" w:space="0" w:color="auto"/>
      </w:divBdr>
    </w:div>
    <w:div w:id="498932719">
      <w:bodyDiv w:val="1"/>
      <w:marLeft w:val="0"/>
      <w:marRight w:val="0"/>
      <w:marTop w:val="0"/>
      <w:marBottom w:val="0"/>
      <w:divBdr>
        <w:top w:val="none" w:sz="0" w:space="0" w:color="auto"/>
        <w:left w:val="none" w:sz="0" w:space="0" w:color="auto"/>
        <w:bottom w:val="none" w:sz="0" w:space="0" w:color="auto"/>
        <w:right w:val="none" w:sz="0" w:space="0" w:color="auto"/>
      </w:divBdr>
    </w:div>
    <w:div w:id="502741503">
      <w:bodyDiv w:val="1"/>
      <w:marLeft w:val="0"/>
      <w:marRight w:val="0"/>
      <w:marTop w:val="0"/>
      <w:marBottom w:val="0"/>
      <w:divBdr>
        <w:top w:val="none" w:sz="0" w:space="0" w:color="auto"/>
        <w:left w:val="none" w:sz="0" w:space="0" w:color="auto"/>
        <w:bottom w:val="none" w:sz="0" w:space="0" w:color="auto"/>
        <w:right w:val="none" w:sz="0" w:space="0" w:color="auto"/>
      </w:divBdr>
    </w:div>
    <w:div w:id="506798374">
      <w:bodyDiv w:val="1"/>
      <w:marLeft w:val="0"/>
      <w:marRight w:val="0"/>
      <w:marTop w:val="0"/>
      <w:marBottom w:val="0"/>
      <w:divBdr>
        <w:top w:val="none" w:sz="0" w:space="0" w:color="auto"/>
        <w:left w:val="none" w:sz="0" w:space="0" w:color="auto"/>
        <w:bottom w:val="none" w:sz="0" w:space="0" w:color="auto"/>
        <w:right w:val="none" w:sz="0" w:space="0" w:color="auto"/>
      </w:divBdr>
    </w:div>
    <w:div w:id="548538483">
      <w:bodyDiv w:val="1"/>
      <w:marLeft w:val="0"/>
      <w:marRight w:val="0"/>
      <w:marTop w:val="0"/>
      <w:marBottom w:val="0"/>
      <w:divBdr>
        <w:top w:val="none" w:sz="0" w:space="0" w:color="auto"/>
        <w:left w:val="none" w:sz="0" w:space="0" w:color="auto"/>
        <w:bottom w:val="none" w:sz="0" w:space="0" w:color="auto"/>
        <w:right w:val="none" w:sz="0" w:space="0" w:color="auto"/>
      </w:divBdr>
    </w:div>
    <w:div w:id="605505621">
      <w:bodyDiv w:val="1"/>
      <w:marLeft w:val="0"/>
      <w:marRight w:val="0"/>
      <w:marTop w:val="0"/>
      <w:marBottom w:val="0"/>
      <w:divBdr>
        <w:top w:val="none" w:sz="0" w:space="0" w:color="auto"/>
        <w:left w:val="none" w:sz="0" w:space="0" w:color="auto"/>
        <w:bottom w:val="none" w:sz="0" w:space="0" w:color="auto"/>
        <w:right w:val="none" w:sz="0" w:space="0" w:color="auto"/>
      </w:divBdr>
    </w:div>
    <w:div w:id="614603244">
      <w:bodyDiv w:val="1"/>
      <w:marLeft w:val="0"/>
      <w:marRight w:val="0"/>
      <w:marTop w:val="0"/>
      <w:marBottom w:val="0"/>
      <w:divBdr>
        <w:top w:val="none" w:sz="0" w:space="0" w:color="auto"/>
        <w:left w:val="none" w:sz="0" w:space="0" w:color="auto"/>
        <w:bottom w:val="none" w:sz="0" w:space="0" w:color="auto"/>
        <w:right w:val="none" w:sz="0" w:space="0" w:color="auto"/>
      </w:divBdr>
    </w:div>
    <w:div w:id="632440665">
      <w:bodyDiv w:val="1"/>
      <w:marLeft w:val="0"/>
      <w:marRight w:val="0"/>
      <w:marTop w:val="0"/>
      <w:marBottom w:val="0"/>
      <w:divBdr>
        <w:top w:val="none" w:sz="0" w:space="0" w:color="auto"/>
        <w:left w:val="none" w:sz="0" w:space="0" w:color="auto"/>
        <w:bottom w:val="none" w:sz="0" w:space="0" w:color="auto"/>
        <w:right w:val="none" w:sz="0" w:space="0" w:color="auto"/>
      </w:divBdr>
    </w:div>
    <w:div w:id="683363959">
      <w:bodyDiv w:val="1"/>
      <w:marLeft w:val="0"/>
      <w:marRight w:val="0"/>
      <w:marTop w:val="0"/>
      <w:marBottom w:val="0"/>
      <w:divBdr>
        <w:top w:val="none" w:sz="0" w:space="0" w:color="auto"/>
        <w:left w:val="none" w:sz="0" w:space="0" w:color="auto"/>
        <w:bottom w:val="none" w:sz="0" w:space="0" w:color="auto"/>
        <w:right w:val="none" w:sz="0" w:space="0" w:color="auto"/>
      </w:divBdr>
    </w:div>
    <w:div w:id="700979726">
      <w:bodyDiv w:val="1"/>
      <w:marLeft w:val="0"/>
      <w:marRight w:val="0"/>
      <w:marTop w:val="0"/>
      <w:marBottom w:val="0"/>
      <w:divBdr>
        <w:top w:val="none" w:sz="0" w:space="0" w:color="auto"/>
        <w:left w:val="none" w:sz="0" w:space="0" w:color="auto"/>
        <w:bottom w:val="none" w:sz="0" w:space="0" w:color="auto"/>
        <w:right w:val="none" w:sz="0" w:space="0" w:color="auto"/>
      </w:divBdr>
    </w:div>
    <w:div w:id="719400554">
      <w:bodyDiv w:val="1"/>
      <w:marLeft w:val="0"/>
      <w:marRight w:val="0"/>
      <w:marTop w:val="0"/>
      <w:marBottom w:val="0"/>
      <w:divBdr>
        <w:top w:val="none" w:sz="0" w:space="0" w:color="auto"/>
        <w:left w:val="none" w:sz="0" w:space="0" w:color="auto"/>
        <w:bottom w:val="none" w:sz="0" w:space="0" w:color="auto"/>
        <w:right w:val="none" w:sz="0" w:space="0" w:color="auto"/>
      </w:divBdr>
    </w:div>
    <w:div w:id="720591130">
      <w:bodyDiv w:val="1"/>
      <w:marLeft w:val="0"/>
      <w:marRight w:val="0"/>
      <w:marTop w:val="0"/>
      <w:marBottom w:val="0"/>
      <w:divBdr>
        <w:top w:val="none" w:sz="0" w:space="0" w:color="auto"/>
        <w:left w:val="none" w:sz="0" w:space="0" w:color="auto"/>
        <w:bottom w:val="none" w:sz="0" w:space="0" w:color="auto"/>
        <w:right w:val="none" w:sz="0" w:space="0" w:color="auto"/>
      </w:divBdr>
      <w:divsChild>
        <w:div w:id="1072850198">
          <w:marLeft w:val="547"/>
          <w:marRight w:val="0"/>
          <w:marTop w:val="134"/>
          <w:marBottom w:val="0"/>
          <w:divBdr>
            <w:top w:val="none" w:sz="0" w:space="0" w:color="auto"/>
            <w:left w:val="none" w:sz="0" w:space="0" w:color="auto"/>
            <w:bottom w:val="none" w:sz="0" w:space="0" w:color="auto"/>
            <w:right w:val="none" w:sz="0" w:space="0" w:color="auto"/>
          </w:divBdr>
        </w:div>
      </w:divsChild>
    </w:div>
    <w:div w:id="725372944">
      <w:bodyDiv w:val="1"/>
      <w:marLeft w:val="0"/>
      <w:marRight w:val="0"/>
      <w:marTop w:val="0"/>
      <w:marBottom w:val="0"/>
      <w:divBdr>
        <w:top w:val="none" w:sz="0" w:space="0" w:color="auto"/>
        <w:left w:val="none" w:sz="0" w:space="0" w:color="auto"/>
        <w:bottom w:val="none" w:sz="0" w:space="0" w:color="auto"/>
        <w:right w:val="none" w:sz="0" w:space="0" w:color="auto"/>
      </w:divBdr>
    </w:div>
    <w:div w:id="729035726">
      <w:bodyDiv w:val="1"/>
      <w:marLeft w:val="0"/>
      <w:marRight w:val="0"/>
      <w:marTop w:val="0"/>
      <w:marBottom w:val="0"/>
      <w:divBdr>
        <w:top w:val="none" w:sz="0" w:space="0" w:color="auto"/>
        <w:left w:val="none" w:sz="0" w:space="0" w:color="auto"/>
        <w:bottom w:val="none" w:sz="0" w:space="0" w:color="auto"/>
        <w:right w:val="none" w:sz="0" w:space="0" w:color="auto"/>
      </w:divBdr>
    </w:div>
    <w:div w:id="731000441">
      <w:bodyDiv w:val="1"/>
      <w:marLeft w:val="0"/>
      <w:marRight w:val="0"/>
      <w:marTop w:val="0"/>
      <w:marBottom w:val="0"/>
      <w:divBdr>
        <w:top w:val="none" w:sz="0" w:space="0" w:color="auto"/>
        <w:left w:val="none" w:sz="0" w:space="0" w:color="auto"/>
        <w:bottom w:val="none" w:sz="0" w:space="0" w:color="auto"/>
        <w:right w:val="none" w:sz="0" w:space="0" w:color="auto"/>
      </w:divBdr>
    </w:div>
    <w:div w:id="737096416">
      <w:bodyDiv w:val="1"/>
      <w:marLeft w:val="0"/>
      <w:marRight w:val="0"/>
      <w:marTop w:val="0"/>
      <w:marBottom w:val="0"/>
      <w:divBdr>
        <w:top w:val="none" w:sz="0" w:space="0" w:color="auto"/>
        <w:left w:val="none" w:sz="0" w:space="0" w:color="auto"/>
        <w:bottom w:val="none" w:sz="0" w:space="0" w:color="auto"/>
        <w:right w:val="none" w:sz="0" w:space="0" w:color="auto"/>
      </w:divBdr>
    </w:div>
    <w:div w:id="744258628">
      <w:bodyDiv w:val="1"/>
      <w:marLeft w:val="0"/>
      <w:marRight w:val="0"/>
      <w:marTop w:val="0"/>
      <w:marBottom w:val="0"/>
      <w:divBdr>
        <w:top w:val="none" w:sz="0" w:space="0" w:color="auto"/>
        <w:left w:val="none" w:sz="0" w:space="0" w:color="auto"/>
        <w:bottom w:val="none" w:sz="0" w:space="0" w:color="auto"/>
        <w:right w:val="none" w:sz="0" w:space="0" w:color="auto"/>
      </w:divBdr>
    </w:div>
    <w:div w:id="749277959">
      <w:bodyDiv w:val="1"/>
      <w:marLeft w:val="0"/>
      <w:marRight w:val="0"/>
      <w:marTop w:val="0"/>
      <w:marBottom w:val="0"/>
      <w:divBdr>
        <w:top w:val="none" w:sz="0" w:space="0" w:color="auto"/>
        <w:left w:val="none" w:sz="0" w:space="0" w:color="auto"/>
        <w:bottom w:val="none" w:sz="0" w:space="0" w:color="auto"/>
        <w:right w:val="none" w:sz="0" w:space="0" w:color="auto"/>
      </w:divBdr>
    </w:div>
    <w:div w:id="765998625">
      <w:bodyDiv w:val="1"/>
      <w:marLeft w:val="0"/>
      <w:marRight w:val="0"/>
      <w:marTop w:val="0"/>
      <w:marBottom w:val="0"/>
      <w:divBdr>
        <w:top w:val="none" w:sz="0" w:space="0" w:color="auto"/>
        <w:left w:val="none" w:sz="0" w:space="0" w:color="auto"/>
        <w:bottom w:val="none" w:sz="0" w:space="0" w:color="auto"/>
        <w:right w:val="none" w:sz="0" w:space="0" w:color="auto"/>
      </w:divBdr>
    </w:div>
    <w:div w:id="771246239">
      <w:bodyDiv w:val="1"/>
      <w:marLeft w:val="0"/>
      <w:marRight w:val="0"/>
      <w:marTop w:val="0"/>
      <w:marBottom w:val="0"/>
      <w:divBdr>
        <w:top w:val="none" w:sz="0" w:space="0" w:color="auto"/>
        <w:left w:val="none" w:sz="0" w:space="0" w:color="auto"/>
        <w:bottom w:val="none" w:sz="0" w:space="0" w:color="auto"/>
        <w:right w:val="none" w:sz="0" w:space="0" w:color="auto"/>
      </w:divBdr>
    </w:div>
    <w:div w:id="787434057">
      <w:bodyDiv w:val="1"/>
      <w:marLeft w:val="0"/>
      <w:marRight w:val="0"/>
      <w:marTop w:val="0"/>
      <w:marBottom w:val="0"/>
      <w:divBdr>
        <w:top w:val="none" w:sz="0" w:space="0" w:color="auto"/>
        <w:left w:val="none" w:sz="0" w:space="0" w:color="auto"/>
        <w:bottom w:val="none" w:sz="0" w:space="0" w:color="auto"/>
        <w:right w:val="none" w:sz="0" w:space="0" w:color="auto"/>
      </w:divBdr>
    </w:div>
    <w:div w:id="789666015">
      <w:bodyDiv w:val="1"/>
      <w:marLeft w:val="0"/>
      <w:marRight w:val="0"/>
      <w:marTop w:val="0"/>
      <w:marBottom w:val="0"/>
      <w:divBdr>
        <w:top w:val="none" w:sz="0" w:space="0" w:color="auto"/>
        <w:left w:val="none" w:sz="0" w:space="0" w:color="auto"/>
        <w:bottom w:val="none" w:sz="0" w:space="0" w:color="auto"/>
        <w:right w:val="none" w:sz="0" w:space="0" w:color="auto"/>
      </w:divBdr>
    </w:div>
    <w:div w:id="840000894">
      <w:bodyDiv w:val="1"/>
      <w:marLeft w:val="0"/>
      <w:marRight w:val="0"/>
      <w:marTop w:val="0"/>
      <w:marBottom w:val="0"/>
      <w:divBdr>
        <w:top w:val="none" w:sz="0" w:space="0" w:color="auto"/>
        <w:left w:val="none" w:sz="0" w:space="0" w:color="auto"/>
        <w:bottom w:val="none" w:sz="0" w:space="0" w:color="auto"/>
        <w:right w:val="none" w:sz="0" w:space="0" w:color="auto"/>
      </w:divBdr>
    </w:div>
    <w:div w:id="844438281">
      <w:bodyDiv w:val="1"/>
      <w:marLeft w:val="0"/>
      <w:marRight w:val="0"/>
      <w:marTop w:val="0"/>
      <w:marBottom w:val="0"/>
      <w:divBdr>
        <w:top w:val="none" w:sz="0" w:space="0" w:color="auto"/>
        <w:left w:val="none" w:sz="0" w:space="0" w:color="auto"/>
        <w:bottom w:val="none" w:sz="0" w:space="0" w:color="auto"/>
        <w:right w:val="none" w:sz="0" w:space="0" w:color="auto"/>
      </w:divBdr>
    </w:div>
    <w:div w:id="849443374">
      <w:bodyDiv w:val="1"/>
      <w:marLeft w:val="0"/>
      <w:marRight w:val="0"/>
      <w:marTop w:val="0"/>
      <w:marBottom w:val="0"/>
      <w:divBdr>
        <w:top w:val="none" w:sz="0" w:space="0" w:color="auto"/>
        <w:left w:val="none" w:sz="0" w:space="0" w:color="auto"/>
        <w:bottom w:val="none" w:sz="0" w:space="0" w:color="auto"/>
        <w:right w:val="none" w:sz="0" w:space="0" w:color="auto"/>
      </w:divBdr>
    </w:div>
    <w:div w:id="850754581">
      <w:bodyDiv w:val="1"/>
      <w:marLeft w:val="0"/>
      <w:marRight w:val="0"/>
      <w:marTop w:val="0"/>
      <w:marBottom w:val="0"/>
      <w:divBdr>
        <w:top w:val="none" w:sz="0" w:space="0" w:color="auto"/>
        <w:left w:val="none" w:sz="0" w:space="0" w:color="auto"/>
        <w:bottom w:val="none" w:sz="0" w:space="0" w:color="auto"/>
        <w:right w:val="none" w:sz="0" w:space="0" w:color="auto"/>
      </w:divBdr>
    </w:div>
    <w:div w:id="859271785">
      <w:bodyDiv w:val="1"/>
      <w:marLeft w:val="0"/>
      <w:marRight w:val="0"/>
      <w:marTop w:val="0"/>
      <w:marBottom w:val="0"/>
      <w:divBdr>
        <w:top w:val="none" w:sz="0" w:space="0" w:color="auto"/>
        <w:left w:val="none" w:sz="0" w:space="0" w:color="auto"/>
        <w:bottom w:val="none" w:sz="0" w:space="0" w:color="auto"/>
        <w:right w:val="none" w:sz="0" w:space="0" w:color="auto"/>
      </w:divBdr>
    </w:div>
    <w:div w:id="876771892">
      <w:bodyDiv w:val="1"/>
      <w:marLeft w:val="0"/>
      <w:marRight w:val="0"/>
      <w:marTop w:val="0"/>
      <w:marBottom w:val="0"/>
      <w:divBdr>
        <w:top w:val="none" w:sz="0" w:space="0" w:color="auto"/>
        <w:left w:val="none" w:sz="0" w:space="0" w:color="auto"/>
        <w:bottom w:val="none" w:sz="0" w:space="0" w:color="auto"/>
        <w:right w:val="none" w:sz="0" w:space="0" w:color="auto"/>
      </w:divBdr>
    </w:div>
    <w:div w:id="886335214">
      <w:bodyDiv w:val="1"/>
      <w:marLeft w:val="0"/>
      <w:marRight w:val="0"/>
      <w:marTop w:val="0"/>
      <w:marBottom w:val="0"/>
      <w:divBdr>
        <w:top w:val="none" w:sz="0" w:space="0" w:color="auto"/>
        <w:left w:val="none" w:sz="0" w:space="0" w:color="auto"/>
        <w:bottom w:val="none" w:sz="0" w:space="0" w:color="auto"/>
        <w:right w:val="none" w:sz="0" w:space="0" w:color="auto"/>
      </w:divBdr>
    </w:div>
    <w:div w:id="887910249">
      <w:bodyDiv w:val="1"/>
      <w:marLeft w:val="0"/>
      <w:marRight w:val="0"/>
      <w:marTop w:val="0"/>
      <w:marBottom w:val="0"/>
      <w:divBdr>
        <w:top w:val="none" w:sz="0" w:space="0" w:color="auto"/>
        <w:left w:val="none" w:sz="0" w:space="0" w:color="auto"/>
        <w:bottom w:val="none" w:sz="0" w:space="0" w:color="auto"/>
        <w:right w:val="none" w:sz="0" w:space="0" w:color="auto"/>
      </w:divBdr>
    </w:div>
    <w:div w:id="892158524">
      <w:bodyDiv w:val="1"/>
      <w:marLeft w:val="0"/>
      <w:marRight w:val="0"/>
      <w:marTop w:val="0"/>
      <w:marBottom w:val="0"/>
      <w:divBdr>
        <w:top w:val="none" w:sz="0" w:space="0" w:color="auto"/>
        <w:left w:val="none" w:sz="0" w:space="0" w:color="auto"/>
        <w:bottom w:val="none" w:sz="0" w:space="0" w:color="auto"/>
        <w:right w:val="none" w:sz="0" w:space="0" w:color="auto"/>
      </w:divBdr>
    </w:div>
    <w:div w:id="908808994">
      <w:bodyDiv w:val="1"/>
      <w:marLeft w:val="0"/>
      <w:marRight w:val="0"/>
      <w:marTop w:val="0"/>
      <w:marBottom w:val="0"/>
      <w:divBdr>
        <w:top w:val="none" w:sz="0" w:space="0" w:color="auto"/>
        <w:left w:val="none" w:sz="0" w:space="0" w:color="auto"/>
        <w:bottom w:val="none" w:sz="0" w:space="0" w:color="auto"/>
        <w:right w:val="none" w:sz="0" w:space="0" w:color="auto"/>
      </w:divBdr>
    </w:div>
    <w:div w:id="911697988">
      <w:bodyDiv w:val="1"/>
      <w:marLeft w:val="0"/>
      <w:marRight w:val="0"/>
      <w:marTop w:val="0"/>
      <w:marBottom w:val="0"/>
      <w:divBdr>
        <w:top w:val="none" w:sz="0" w:space="0" w:color="auto"/>
        <w:left w:val="none" w:sz="0" w:space="0" w:color="auto"/>
        <w:bottom w:val="none" w:sz="0" w:space="0" w:color="auto"/>
        <w:right w:val="none" w:sz="0" w:space="0" w:color="auto"/>
      </w:divBdr>
    </w:div>
    <w:div w:id="913204444">
      <w:bodyDiv w:val="1"/>
      <w:marLeft w:val="0"/>
      <w:marRight w:val="0"/>
      <w:marTop w:val="0"/>
      <w:marBottom w:val="0"/>
      <w:divBdr>
        <w:top w:val="none" w:sz="0" w:space="0" w:color="auto"/>
        <w:left w:val="none" w:sz="0" w:space="0" w:color="auto"/>
        <w:bottom w:val="none" w:sz="0" w:space="0" w:color="auto"/>
        <w:right w:val="none" w:sz="0" w:space="0" w:color="auto"/>
      </w:divBdr>
    </w:div>
    <w:div w:id="913397155">
      <w:bodyDiv w:val="1"/>
      <w:marLeft w:val="0"/>
      <w:marRight w:val="0"/>
      <w:marTop w:val="0"/>
      <w:marBottom w:val="0"/>
      <w:divBdr>
        <w:top w:val="none" w:sz="0" w:space="0" w:color="auto"/>
        <w:left w:val="none" w:sz="0" w:space="0" w:color="auto"/>
        <w:bottom w:val="none" w:sz="0" w:space="0" w:color="auto"/>
        <w:right w:val="none" w:sz="0" w:space="0" w:color="auto"/>
      </w:divBdr>
    </w:div>
    <w:div w:id="924001200">
      <w:bodyDiv w:val="1"/>
      <w:marLeft w:val="0"/>
      <w:marRight w:val="0"/>
      <w:marTop w:val="0"/>
      <w:marBottom w:val="0"/>
      <w:divBdr>
        <w:top w:val="none" w:sz="0" w:space="0" w:color="auto"/>
        <w:left w:val="none" w:sz="0" w:space="0" w:color="auto"/>
        <w:bottom w:val="none" w:sz="0" w:space="0" w:color="auto"/>
        <w:right w:val="none" w:sz="0" w:space="0" w:color="auto"/>
      </w:divBdr>
    </w:div>
    <w:div w:id="926383757">
      <w:bodyDiv w:val="1"/>
      <w:marLeft w:val="0"/>
      <w:marRight w:val="0"/>
      <w:marTop w:val="0"/>
      <w:marBottom w:val="0"/>
      <w:divBdr>
        <w:top w:val="none" w:sz="0" w:space="0" w:color="auto"/>
        <w:left w:val="none" w:sz="0" w:space="0" w:color="auto"/>
        <w:bottom w:val="none" w:sz="0" w:space="0" w:color="auto"/>
        <w:right w:val="none" w:sz="0" w:space="0" w:color="auto"/>
      </w:divBdr>
    </w:div>
    <w:div w:id="934752587">
      <w:bodyDiv w:val="1"/>
      <w:marLeft w:val="0"/>
      <w:marRight w:val="0"/>
      <w:marTop w:val="0"/>
      <w:marBottom w:val="0"/>
      <w:divBdr>
        <w:top w:val="none" w:sz="0" w:space="0" w:color="auto"/>
        <w:left w:val="none" w:sz="0" w:space="0" w:color="auto"/>
        <w:bottom w:val="none" w:sz="0" w:space="0" w:color="auto"/>
        <w:right w:val="none" w:sz="0" w:space="0" w:color="auto"/>
      </w:divBdr>
    </w:div>
    <w:div w:id="949623417">
      <w:bodyDiv w:val="1"/>
      <w:marLeft w:val="0"/>
      <w:marRight w:val="0"/>
      <w:marTop w:val="0"/>
      <w:marBottom w:val="0"/>
      <w:divBdr>
        <w:top w:val="none" w:sz="0" w:space="0" w:color="auto"/>
        <w:left w:val="none" w:sz="0" w:space="0" w:color="auto"/>
        <w:bottom w:val="none" w:sz="0" w:space="0" w:color="auto"/>
        <w:right w:val="none" w:sz="0" w:space="0" w:color="auto"/>
      </w:divBdr>
    </w:div>
    <w:div w:id="959652147">
      <w:bodyDiv w:val="1"/>
      <w:marLeft w:val="0"/>
      <w:marRight w:val="0"/>
      <w:marTop w:val="0"/>
      <w:marBottom w:val="0"/>
      <w:divBdr>
        <w:top w:val="none" w:sz="0" w:space="0" w:color="auto"/>
        <w:left w:val="none" w:sz="0" w:space="0" w:color="auto"/>
        <w:bottom w:val="none" w:sz="0" w:space="0" w:color="auto"/>
        <w:right w:val="none" w:sz="0" w:space="0" w:color="auto"/>
      </w:divBdr>
    </w:div>
    <w:div w:id="964507233">
      <w:bodyDiv w:val="1"/>
      <w:marLeft w:val="0"/>
      <w:marRight w:val="0"/>
      <w:marTop w:val="0"/>
      <w:marBottom w:val="0"/>
      <w:divBdr>
        <w:top w:val="none" w:sz="0" w:space="0" w:color="auto"/>
        <w:left w:val="none" w:sz="0" w:space="0" w:color="auto"/>
        <w:bottom w:val="none" w:sz="0" w:space="0" w:color="auto"/>
        <w:right w:val="none" w:sz="0" w:space="0" w:color="auto"/>
      </w:divBdr>
    </w:div>
    <w:div w:id="996835168">
      <w:bodyDiv w:val="1"/>
      <w:marLeft w:val="0"/>
      <w:marRight w:val="0"/>
      <w:marTop w:val="0"/>
      <w:marBottom w:val="0"/>
      <w:divBdr>
        <w:top w:val="none" w:sz="0" w:space="0" w:color="auto"/>
        <w:left w:val="none" w:sz="0" w:space="0" w:color="auto"/>
        <w:bottom w:val="none" w:sz="0" w:space="0" w:color="auto"/>
        <w:right w:val="none" w:sz="0" w:space="0" w:color="auto"/>
      </w:divBdr>
      <w:divsChild>
        <w:div w:id="606279009">
          <w:marLeft w:val="0"/>
          <w:marRight w:val="0"/>
          <w:marTop w:val="0"/>
          <w:marBottom w:val="0"/>
          <w:divBdr>
            <w:top w:val="none" w:sz="0" w:space="0" w:color="auto"/>
            <w:left w:val="none" w:sz="0" w:space="0" w:color="auto"/>
            <w:bottom w:val="none" w:sz="0" w:space="0" w:color="auto"/>
            <w:right w:val="none" w:sz="0" w:space="0" w:color="auto"/>
          </w:divBdr>
          <w:divsChild>
            <w:div w:id="825629805">
              <w:marLeft w:val="0"/>
              <w:marRight w:val="0"/>
              <w:marTop w:val="0"/>
              <w:marBottom w:val="0"/>
              <w:divBdr>
                <w:top w:val="none" w:sz="0" w:space="0" w:color="auto"/>
                <w:left w:val="none" w:sz="0" w:space="0" w:color="auto"/>
                <w:bottom w:val="none" w:sz="0" w:space="0" w:color="auto"/>
                <w:right w:val="none" w:sz="0" w:space="0" w:color="auto"/>
              </w:divBdr>
            </w:div>
            <w:div w:id="274488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278793">
      <w:bodyDiv w:val="1"/>
      <w:marLeft w:val="0"/>
      <w:marRight w:val="0"/>
      <w:marTop w:val="0"/>
      <w:marBottom w:val="0"/>
      <w:divBdr>
        <w:top w:val="none" w:sz="0" w:space="0" w:color="auto"/>
        <w:left w:val="none" w:sz="0" w:space="0" w:color="auto"/>
        <w:bottom w:val="none" w:sz="0" w:space="0" w:color="auto"/>
        <w:right w:val="none" w:sz="0" w:space="0" w:color="auto"/>
      </w:divBdr>
    </w:div>
    <w:div w:id="1002585738">
      <w:bodyDiv w:val="1"/>
      <w:marLeft w:val="0"/>
      <w:marRight w:val="0"/>
      <w:marTop w:val="0"/>
      <w:marBottom w:val="0"/>
      <w:divBdr>
        <w:top w:val="none" w:sz="0" w:space="0" w:color="auto"/>
        <w:left w:val="none" w:sz="0" w:space="0" w:color="auto"/>
        <w:bottom w:val="none" w:sz="0" w:space="0" w:color="auto"/>
        <w:right w:val="none" w:sz="0" w:space="0" w:color="auto"/>
      </w:divBdr>
    </w:div>
    <w:div w:id="1029645784">
      <w:bodyDiv w:val="1"/>
      <w:marLeft w:val="0"/>
      <w:marRight w:val="0"/>
      <w:marTop w:val="0"/>
      <w:marBottom w:val="0"/>
      <w:divBdr>
        <w:top w:val="none" w:sz="0" w:space="0" w:color="auto"/>
        <w:left w:val="none" w:sz="0" w:space="0" w:color="auto"/>
        <w:bottom w:val="none" w:sz="0" w:space="0" w:color="auto"/>
        <w:right w:val="none" w:sz="0" w:space="0" w:color="auto"/>
      </w:divBdr>
    </w:div>
    <w:div w:id="1047756011">
      <w:bodyDiv w:val="1"/>
      <w:marLeft w:val="0"/>
      <w:marRight w:val="0"/>
      <w:marTop w:val="0"/>
      <w:marBottom w:val="0"/>
      <w:divBdr>
        <w:top w:val="none" w:sz="0" w:space="0" w:color="auto"/>
        <w:left w:val="none" w:sz="0" w:space="0" w:color="auto"/>
        <w:bottom w:val="none" w:sz="0" w:space="0" w:color="auto"/>
        <w:right w:val="none" w:sz="0" w:space="0" w:color="auto"/>
      </w:divBdr>
    </w:div>
    <w:div w:id="1060059739">
      <w:bodyDiv w:val="1"/>
      <w:marLeft w:val="0"/>
      <w:marRight w:val="0"/>
      <w:marTop w:val="0"/>
      <w:marBottom w:val="0"/>
      <w:divBdr>
        <w:top w:val="none" w:sz="0" w:space="0" w:color="auto"/>
        <w:left w:val="none" w:sz="0" w:space="0" w:color="auto"/>
        <w:bottom w:val="none" w:sz="0" w:space="0" w:color="auto"/>
        <w:right w:val="none" w:sz="0" w:space="0" w:color="auto"/>
      </w:divBdr>
    </w:div>
    <w:div w:id="1071997998">
      <w:bodyDiv w:val="1"/>
      <w:marLeft w:val="0"/>
      <w:marRight w:val="0"/>
      <w:marTop w:val="0"/>
      <w:marBottom w:val="0"/>
      <w:divBdr>
        <w:top w:val="none" w:sz="0" w:space="0" w:color="auto"/>
        <w:left w:val="none" w:sz="0" w:space="0" w:color="auto"/>
        <w:bottom w:val="none" w:sz="0" w:space="0" w:color="auto"/>
        <w:right w:val="none" w:sz="0" w:space="0" w:color="auto"/>
      </w:divBdr>
    </w:div>
    <w:div w:id="1078747955">
      <w:bodyDiv w:val="1"/>
      <w:marLeft w:val="0"/>
      <w:marRight w:val="0"/>
      <w:marTop w:val="0"/>
      <w:marBottom w:val="0"/>
      <w:divBdr>
        <w:top w:val="none" w:sz="0" w:space="0" w:color="auto"/>
        <w:left w:val="none" w:sz="0" w:space="0" w:color="auto"/>
        <w:bottom w:val="none" w:sz="0" w:space="0" w:color="auto"/>
        <w:right w:val="none" w:sz="0" w:space="0" w:color="auto"/>
      </w:divBdr>
    </w:div>
    <w:div w:id="1096287971">
      <w:bodyDiv w:val="1"/>
      <w:marLeft w:val="0"/>
      <w:marRight w:val="0"/>
      <w:marTop w:val="0"/>
      <w:marBottom w:val="0"/>
      <w:divBdr>
        <w:top w:val="none" w:sz="0" w:space="0" w:color="auto"/>
        <w:left w:val="none" w:sz="0" w:space="0" w:color="auto"/>
        <w:bottom w:val="none" w:sz="0" w:space="0" w:color="auto"/>
        <w:right w:val="none" w:sz="0" w:space="0" w:color="auto"/>
      </w:divBdr>
    </w:div>
    <w:div w:id="1118527090">
      <w:bodyDiv w:val="1"/>
      <w:marLeft w:val="0"/>
      <w:marRight w:val="0"/>
      <w:marTop w:val="0"/>
      <w:marBottom w:val="0"/>
      <w:divBdr>
        <w:top w:val="none" w:sz="0" w:space="0" w:color="auto"/>
        <w:left w:val="none" w:sz="0" w:space="0" w:color="auto"/>
        <w:bottom w:val="none" w:sz="0" w:space="0" w:color="auto"/>
        <w:right w:val="none" w:sz="0" w:space="0" w:color="auto"/>
      </w:divBdr>
    </w:div>
    <w:div w:id="1138456090">
      <w:bodyDiv w:val="1"/>
      <w:marLeft w:val="0"/>
      <w:marRight w:val="0"/>
      <w:marTop w:val="0"/>
      <w:marBottom w:val="0"/>
      <w:divBdr>
        <w:top w:val="none" w:sz="0" w:space="0" w:color="auto"/>
        <w:left w:val="none" w:sz="0" w:space="0" w:color="auto"/>
        <w:bottom w:val="none" w:sz="0" w:space="0" w:color="auto"/>
        <w:right w:val="none" w:sz="0" w:space="0" w:color="auto"/>
      </w:divBdr>
    </w:div>
    <w:div w:id="1144271068">
      <w:bodyDiv w:val="1"/>
      <w:marLeft w:val="0"/>
      <w:marRight w:val="0"/>
      <w:marTop w:val="0"/>
      <w:marBottom w:val="0"/>
      <w:divBdr>
        <w:top w:val="none" w:sz="0" w:space="0" w:color="auto"/>
        <w:left w:val="none" w:sz="0" w:space="0" w:color="auto"/>
        <w:bottom w:val="none" w:sz="0" w:space="0" w:color="auto"/>
        <w:right w:val="none" w:sz="0" w:space="0" w:color="auto"/>
      </w:divBdr>
    </w:div>
    <w:div w:id="1152671306">
      <w:bodyDiv w:val="1"/>
      <w:marLeft w:val="0"/>
      <w:marRight w:val="0"/>
      <w:marTop w:val="0"/>
      <w:marBottom w:val="0"/>
      <w:divBdr>
        <w:top w:val="none" w:sz="0" w:space="0" w:color="auto"/>
        <w:left w:val="none" w:sz="0" w:space="0" w:color="auto"/>
        <w:bottom w:val="none" w:sz="0" w:space="0" w:color="auto"/>
        <w:right w:val="none" w:sz="0" w:space="0" w:color="auto"/>
      </w:divBdr>
    </w:div>
    <w:div w:id="1164709625">
      <w:bodyDiv w:val="1"/>
      <w:marLeft w:val="0"/>
      <w:marRight w:val="0"/>
      <w:marTop w:val="0"/>
      <w:marBottom w:val="0"/>
      <w:divBdr>
        <w:top w:val="none" w:sz="0" w:space="0" w:color="auto"/>
        <w:left w:val="none" w:sz="0" w:space="0" w:color="auto"/>
        <w:bottom w:val="none" w:sz="0" w:space="0" w:color="auto"/>
        <w:right w:val="none" w:sz="0" w:space="0" w:color="auto"/>
      </w:divBdr>
    </w:div>
    <w:div w:id="1170297485">
      <w:bodyDiv w:val="1"/>
      <w:marLeft w:val="0"/>
      <w:marRight w:val="0"/>
      <w:marTop w:val="0"/>
      <w:marBottom w:val="0"/>
      <w:divBdr>
        <w:top w:val="none" w:sz="0" w:space="0" w:color="auto"/>
        <w:left w:val="none" w:sz="0" w:space="0" w:color="auto"/>
        <w:bottom w:val="none" w:sz="0" w:space="0" w:color="auto"/>
        <w:right w:val="none" w:sz="0" w:space="0" w:color="auto"/>
      </w:divBdr>
    </w:div>
    <w:div w:id="1177967095">
      <w:bodyDiv w:val="1"/>
      <w:marLeft w:val="0"/>
      <w:marRight w:val="0"/>
      <w:marTop w:val="0"/>
      <w:marBottom w:val="0"/>
      <w:divBdr>
        <w:top w:val="none" w:sz="0" w:space="0" w:color="auto"/>
        <w:left w:val="none" w:sz="0" w:space="0" w:color="auto"/>
        <w:bottom w:val="none" w:sz="0" w:space="0" w:color="auto"/>
        <w:right w:val="none" w:sz="0" w:space="0" w:color="auto"/>
      </w:divBdr>
    </w:div>
    <w:div w:id="1202131399">
      <w:bodyDiv w:val="1"/>
      <w:marLeft w:val="0"/>
      <w:marRight w:val="0"/>
      <w:marTop w:val="0"/>
      <w:marBottom w:val="0"/>
      <w:divBdr>
        <w:top w:val="none" w:sz="0" w:space="0" w:color="auto"/>
        <w:left w:val="none" w:sz="0" w:space="0" w:color="auto"/>
        <w:bottom w:val="none" w:sz="0" w:space="0" w:color="auto"/>
        <w:right w:val="none" w:sz="0" w:space="0" w:color="auto"/>
      </w:divBdr>
    </w:div>
    <w:div w:id="1209606288">
      <w:bodyDiv w:val="1"/>
      <w:marLeft w:val="0"/>
      <w:marRight w:val="0"/>
      <w:marTop w:val="0"/>
      <w:marBottom w:val="0"/>
      <w:divBdr>
        <w:top w:val="none" w:sz="0" w:space="0" w:color="auto"/>
        <w:left w:val="none" w:sz="0" w:space="0" w:color="auto"/>
        <w:bottom w:val="none" w:sz="0" w:space="0" w:color="auto"/>
        <w:right w:val="none" w:sz="0" w:space="0" w:color="auto"/>
      </w:divBdr>
    </w:div>
    <w:div w:id="1223785951">
      <w:bodyDiv w:val="1"/>
      <w:marLeft w:val="0"/>
      <w:marRight w:val="0"/>
      <w:marTop w:val="0"/>
      <w:marBottom w:val="0"/>
      <w:divBdr>
        <w:top w:val="none" w:sz="0" w:space="0" w:color="auto"/>
        <w:left w:val="none" w:sz="0" w:space="0" w:color="auto"/>
        <w:bottom w:val="none" w:sz="0" w:space="0" w:color="auto"/>
        <w:right w:val="none" w:sz="0" w:space="0" w:color="auto"/>
      </w:divBdr>
    </w:div>
    <w:div w:id="1246920625">
      <w:bodyDiv w:val="1"/>
      <w:marLeft w:val="0"/>
      <w:marRight w:val="0"/>
      <w:marTop w:val="0"/>
      <w:marBottom w:val="0"/>
      <w:divBdr>
        <w:top w:val="none" w:sz="0" w:space="0" w:color="auto"/>
        <w:left w:val="none" w:sz="0" w:space="0" w:color="auto"/>
        <w:bottom w:val="none" w:sz="0" w:space="0" w:color="auto"/>
        <w:right w:val="none" w:sz="0" w:space="0" w:color="auto"/>
      </w:divBdr>
    </w:div>
    <w:div w:id="1252079671">
      <w:bodyDiv w:val="1"/>
      <w:marLeft w:val="0"/>
      <w:marRight w:val="0"/>
      <w:marTop w:val="0"/>
      <w:marBottom w:val="0"/>
      <w:divBdr>
        <w:top w:val="none" w:sz="0" w:space="0" w:color="auto"/>
        <w:left w:val="none" w:sz="0" w:space="0" w:color="auto"/>
        <w:bottom w:val="none" w:sz="0" w:space="0" w:color="auto"/>
        <w:right w:val="none" w:sz="0" w:space="0" w:color="auto"/>
      </w:divBdr>
    </w:div>
    <w:div w:id="1289703677">
      <w:bodyDiv w:val="1"/>
      <w:marLeft w:val="0"/>
      <w:marRight w:val="0"/>
      <w:marTop w:val="0"/>
      <w:marBottom w:val="0"/>
      <w:divBdr>
        <w:top w:val="none" w:sz="0" w:space="0" w:color="auto"/>
        <w:left w:val="none" w:sz="0" w:space="0" w:color="auto"/>
        <w:bottom w:val="none" w:sz="0" w:space="0" w:color="auto"/>
        <w:right w:val="none" w:sz="0" w:space="0" w:color="auto"/>
      </w:divBdr>
    </w:div>
    <w:div w:id="1329745158">
      <w:bodyDiv w:val="1"/>
      <w:marLeft w:val="0"/>
      <w:marRight w:val="0"/>
      <w:marTop w:val="0"/>
      <w:marBottom w:val="0"/>
      <w:divBdr>
        <w:top w:val="none" w:sz="0" w:space="0" w:color="auto"/>
        <w:left w:val="none" w:sz="0" w:space="0" w:color="auto"/>
        <w:bottom w:val="none" w:sz="0" w:space="0" w:color="auto"/>
        <w:right w:val="none" w:sz="0" w:space="0" w:color="auto"/>
      </w:divBdr>
    </w:div>
    <w:div w:id="1331567308">
      <w:bodyDiv w:val="1"/>
      <w:marLeft w:val="0"/>
      <w:marRight w:val="0"/>
      <w:marTop w:val="0"/>
      <w:marBottom w:val="0"/>
      <w:divBdr>
        <w:top w:val="none" w:sz="0" w:space="0" w:color="auto"/>
        <w:left w:val="none" w:sz="0" w:space="0" w:color="auto"/>
        <w:bottom w:val="none" w:sz="0" w:space="0" w:color="auto"/>
        <w:right w:val="none" w:sz="0" w:space="0" w:color="auto"/>
      </w:divBdr>
    </w:div>
    <w:div w:id="1352534005">
      <w:bodyDiv w:val="1"/>
      <w:marLeft w:val="0"/>
      <w:marRight w:val="0"/>
      <w:marTop w:val="0"/>
      <w:marBottom w:val="0"/>
      <w:divBdr>
        <w:top w:val="none" w:sz="0" w:space="0" w:color="auto"/>
        <w:left w:val="none" w:sz="0" w:space="0" w:color="auto"/>
        <w:bottom w:val="none" w:sz="0" w:space="0" w:color="auto"/>
        <w:right w:val="none" w:sz="0" w:space="0" w:color="auto"/>
      </w:divBdr>
    </w:div>
    <w:div w:id="1373260748">
      <w:bodyDiv w:val="1"/>
      <w:marLeft w:val="0"/>
      <w:marRight w:val="0"/>
      <w:marTop w:val="0"/>
      <w:marBottom w:val="0"/>
      <w:divBdr>
        <w:top w:val="none" w:sz="0" w:space="0" w:color="auto"/>
        <w:left w:val="none" w:sz="0" w:space="0" w:color="auto"/>
        <w:bottom w:val="none" w:sz="0" w:space="0" w:color="auto"/>
        <w:right w:val="none" w:sz="0" w:space="0" w:color="auto"/>
      </w:divBdr>
    </w:div>
    <w:div w:id="1375613571">
      <w:bodyDiv w:val="1"/>
      <w:marLeft w:val="0"/>
      <w:marRight w:val="0"/>
      <w:marTop w:val="0"/>
      <w:marBottom w:val="0"/>
      <w:divBdr>
        <w:top w:val="none" w:sz="0" w:space="0" w:color="auto"/>
        <w:left w:val="none" w:sz="0" w:space="0" w:color="auto"/>
        <w:bottom w:val="none" w:sz="0" w:space="0" w:color="auto"/>
        <w:right w:val="none" w:sz="0" w:space="0" w:color="auto"/>
      </w:divBdr>
    </w:div>
    <w:div w:id="1391001849">
      <w:bodyDiv w:val="1"/>
      <w:marLeft w:val="0"/>
      <w:marRight w:val="0"/>
      <w:marTop w:val="0"/>
      <w:marBottom w:val="0"/>
      <w:divBdr>
        <w:top w:val="none" w:sz="0" w:space="0" w:color="auto"/>
        <w:left w:val="none" w:sz="0" w:space="0" w:color="auto"/>
        <w:bottom w:val="none" w:sz="0" w:space="0" w:color="auto"/>
        <w:right w:val="none" w:sz="0" w:space="0" w:color="auto"/>
      </w:divBdr>
    </w:div>
    <w:div w:id="1419447003">
      <w:bodyDiv w:val="1"/>
      <w:marLeft w:val="0"/>
      <w:marRight w:val="0"/>
      <w:marTop w:val="0"/>
      <w:marBottom w:val="0"/>
      <w:divBdr>
        <w:top w:val="none" w:sz="0" w:space="0" w:color="auto"/>
        <w:left w:val="none" w:sz="0" w:space="0" w:color="auto"/>
        <w:bottom w:val="none" w:sz="0" w:space="0" w:color="auto"/>
        <w:right w:val="none" w:sz="0" w:space="0" w:color="auto"/>
      </w:divBdr>
    </w:div>
    <w:div w:id="1429426940">
      <w:bodyDiv w:val="1"/>
      <w:marLeft w:val="0"/>
      <w:marRight w:val="0"/>
      <w:marTop w:val="0"/>
      <w:marBottom w:val="0"/>
      <w:divBdr>
        <w:top w:val="none" w:sz="0" w:space="0" w:color="auto"/>
        <w:left w:val="none" w:sz="0" w:space="0" w:color="auto"/>
        <w:bottom w:val="none" w:sz="0" w:space="0" w:color="auto"/>
        <w:right w:val="none" w:sz="0" w:space="0" w:color="auto"/>
      </w:divBdr>
    </w:div>
    <w:div w:id="1450315892">
      <w:bodyDiv w:val="1"/>
      <w:marLeft w:val="0"/>
      <w:marRight w:val="0"/>
      <w:marTop w:val="0"/>
      <w:marBottom w:val="0"/>
      <w:divBdr>
        <w:top w:val="none" w:sz="0" w:space="0" w:color="auto"/>
        <w:left w:val="none" w:sz="0" w:space="0" w:color="auto"/>
        <w:bottom w:val="none" w:sz="0" w:space="0" w:color="auto"/>
        <w:right w:val="none" w:sz="0" w:space="0" w:color="auto"/>
      </w:divBdr>
    </w:div>
    <w:div w:id="1475827730">
      <w:bodyDiv w:val="1"/>
      <w:marLeft w:val="0"/>
      <w:marRight w:val="0"/>
      <w:marTop w:val="0"/>
      <w:marBottom w:val="0"/>
      <w:divBdr>
        <w:top w:val="none" w:sz="0" w:space="0" w:color="auto"/>
        <w:left w:val="none" w:sz="0" w:space="0" w:color="auto"/>
        <w:bottom w:val="none" w:sz="0" w:space="0" w:color="auto"/>
        <w:right w:val="none" w:sz="0" w:space="0" w:color="auto"/>
      </w:divBdr>
    </w:div>
    <w:div w:id="1495604082">
      <w:bodyDiv w:val="1"/>
      <w:marLeft w:val="0"/>
      <w:marRight w:val="0"/>
      <w:marTop w:val="0"/>
      <w:marBottom w:val="0"/>
      <w:divBdr>
        <w:top w:val="none" w:sz="0" w:space="0" w:color="auto"/>
        <w:left w:val="none" w:sz="0" w:space="0" w:color="auto"/>
        <w:bottom w:val="none" w:sz="0" w:space="0" w:color="auto"/>
        <w:right w:val="none" w:sz="0" w:space="0" w:color="auto"/>
      </w:divBdr>
    </w:div>
    <w:div w:id="1499228375">
      <w:bodyDiv w:val="1"/>
      <w:marLeft w:val="0"/>
      <w:marRight w:val="0"/>
      <w:marTop w:val="0"/>
      <w:marBottom w:val="0"/>
      <w:divBdr>
        <w:top w:val="none" w:sz="0" w:space="0" w:color="auto"/>
        <w:left w:val="none" w:sz="0" w:space="0" w:color="auto"/>
        <w:bottom w:val="none" w:sz="0" w:space="0" w:color="auto"/>
        <w:right w:val="none" w:sz="0" w:space="0" w:color="auto"/>
      </w:divBdr>
      <w:divsChild>
        <w:div w:id="1107237041">
          <w:marLeft w:val="0"/>
          <w:marRight w:val="0"/>
          <w:marTop w:val="0"/>
          <w:marBottom w:val="0"/>
          <w:divBdr>
            <w:top w:val="none" w:sz="0" w:space="0" w:color="auto"/>
            <w:left w:val="none" w:sz="0" w:space="0" w:color="auto"/>
            <w:bottom w:val="none" w:sz="0" w:space="0" w:color="auto"/>
            <w:right w:val="none" w:sz="0" w:space="0" w:color="auto"/>
          </w:divBdr>
        </w:div>
      </w:divsChild>
    </w:div>
    <w:div w:id="1507943233">
      <w:bodyDiv w:val="1"/>
      <w:marLeft w:val="0"/>
      <w:marRight w:val="0"/>
      <w:marTop w:val="0"/>
      <w:marBottom w:val="0"/>
      <w:divBdr>
        <w:top w:val="none" w:sz="0" w:space="0" w:color="auto"/>
        <w:left w:val="none" w:sz="0" w:space="0" w:color="auto"/>
        <w:bottom w:val="none" w:sz="0" w:space="0" w:color="auto"/>
        <w:right w:val="none" w:sz="0" w:space="0" w:color="auto"/>
      </w:divBdr>
    </w:div>
    <w:div w:id="1514682048">
      <w:bodyDiv w:val="1"/>
      <w:marLeft w:val="0"/>
      <w:marRight w:val="0"/>
      <w:marTop w:val="0"/>
      <w:marBottom w:val="0"/>
      <w:divBdr>
        <w:top w:val="none" w:sz="0" w:space="0" w:color="auto"/>
        <w:left w:val="none" w:sz="0" w:space="0" w:color="auto"/>
        <w:bottom w:val="none" w:sz="0" w:space="0" w:color="auto"/>
        <w:right w:val="none" w:sz="0" w:space="0" w:color="auto"/>
      </w:divBdr>
    </w:div>
    <w:div w:id="1515150514">
      <w:bodyDiv w:val="1"/>
      <w:marLeft w:val="0"/>
      <w:marRight w:val="0"/>
      <w:marTop w:val="0"/>
      <w:marBottom w:val="0"/>
      <w:divBdr>
        <w:top w:val="none" w:sz="0" w:space="0" w:color="auto"/>
        <w:left w:val="none" w:sz="0" w:space="0" w:color="auto"/>
        <w:bottom w:val="none" w:sz="0" w:space="0" w:color="auto"/>
        <w:right w:val="none" w:sz="0" w:space="0" w:color="auto"/>
      </w:divBdr>
    </w:div>
    <w:div w:id="1531337900">
      <w:bodyDiv w:val="1"/>
      <w:marLeft w:val="0"/>
      <w:marRight w:val="0"/>
      <w:marTop w:val="0"/>
      <w:marBottom w:val="0"/>
      <w:divBdr>
        <w:top w:val="none" w:sz="0" w:space="0" w:color="auto"/>
        <w:left w:val="none" w:sz="0" w:space="0" w:color="auto"/>
        <w:bottom w:val="none" w:sz="0" w:space="0" w:color="auto"/>
        <w:right w:val="none" w:sz="0" w:space="0" w:color="auto"/>
      </w:divBdr>
    </w:div>
    <w:div w:id="1554778095">
      <w:bodyDiv w:val="1"/>
      <w:marLeft w:val="0"/>
      <w:marRight w:val="0"/>
      <w:marTop w:val="0"/>
      <w:marBottom w:val="0"/>
      <w:divBdr>
        <w:top w:val="none" w:sz="0" w:space="0" w:color="auto"/>
        <w:left w:val="none" w:sz="0" w:space="0" w:color="auto"/>
        <w:bottom w:val="none" w:sz="0" w:space="0" w:color="auto"/>
        <w:right w:val="none" w:sz="0" w:space="0" w:color="auto"/>
      </w:divBdr>
    </w:div>
    <w:div w:id="1559130262">
      <w:bodyDiv w:val="1"/>
      <w:marLeft w:val="0"/>
      <w:marRight w:val="0"/>
      <w:marTop w:val="0"/>
      <w:marBottom w:val="0"/>
      <w:divBdr>
        <w:top w:val="none" w:sz="0" w:space="0" w:color="auto"/>
        <w:left w:val="none" w:sz="0" w:space="0" w:color="auto"/>
        <w:bottom w:val="none" w:sz="0" w:space="0" w:color="auto"/>
        <w:right w:val="none" w:sz="0" w:space="0" w:color="auto"/>
      </w:divBdr>
    </w:div>
    <w:div w:id="1563254061">
      <w:bodyDiv w:val="1"/>
      <w:marLeft w:val="0"/>
      <w:marRight w:val="0"/>
      <w:marTop w:val="0"/>
      <w:marBottom w:val="0"/>
      <w:divBdr>
        <w:top w:val="none" w:sz="0" w:space="0" w:color="auto"/>
        <w:left w:val="none" w:sz="0" w:space="0" w:color="auto"/>
        <w:bottom w:val="none" w:sz="0" w:space="0" w:color="auto"/>
        <w:right w:val="none" w:sz="0" w:space="0" w:color="auto"/>
      </w:divBdr>
    </w:div>
    <w:div w:id="1571385126">
      <w:bodyDiv w:val="1"/>
      <w:marLeft w:val="0"/>
      <w:marRight w:val="0"/>
      <w:marTop w:val="0"/>
      <w:marBottom w:val="0"/>
      <w:divBdr>
        <w:top w:val="none" w:sz="0" w:space="0" w:color="auto"/>
        <w:left w:val="none" w:sz="0" w:space="0" w:color="auto"/>
        <w:bottom w:val="none" w:sz="0" w:space="0" w:color="auto"/>
        <w:right w:val="none" w:sz="0" w:space="0" w:color="auto"/>
      </w:divBdr>
    </w:div>
    <w:div w:id="1583178282">
      <w:bodyDiv w:val="1"/>
      <w:marLeft w:val="0"/>
      <w:marRight w:val="0"/>
      <w:marTop w:val="0"/>
      <w:marBottom w:val="0"/>
      <w:divBdr>
        <w:top w:val="none" w:sz="0" w:space="0" w:color="auto"/>
        <w:left w:val="none" w:sz="0" w:space="0" w:color="auto"/>
        <w:bottom w:val="none" w:sz="0" w:space="0" w:color="auto"/>
        <w:right w:val="none" w:sz="0" w:space="0" w:color="auto"/>
      </w:divBdr>
    </w:div>
    <w:div w:id="1594315489">
      <w:bodyDiv w:val="1"/>
      <w:marLeft w:val="0"/>
      <w:marRight w:val="0"/>
      <w:marTop w:val="0"/>
      <w:marBottom w:val="0"/>
      <w:divBdr>
        <w:top w:val="none" w:sz="0" w:space="0" w:color="auto"/>
        <w:left w:val="none" w:sz="0" w:space="0" w:color="auto"/>
        <w:bottom w:val="none" w:sz="0" w:space="0" w:color="auto"/>
        <w:right w:val="none" w:sz="0" w:space="0" w:color="auto"/>
      </w:divBdr>
    </w:div>
    <w:div w:id="1595243451">
      <w:bodyDiv w:val="1"/>
      <w:marLeft w:val="0"/>
      <w:marRight w:val="0"/>
      <w:marTop w:val="0"/>
      <w:marBottom w:val="0"/>
      <w:divBdr>
        <w:top w:val="none" w:sz="0" w:space="0" w:color="auto"/>
        <w:left w:val="none" w:sz="0" w:space="0" w:color="auto"/>
        <w:bottom w:val="none" w:sz="0" w:space="0" w:color="auto"/>
        <w:right w:val="none" w:sz="0" w:space="0" w:color="auto"/>
      </w:divBdr>
    </w:div>
    <w:div w:id="1601374227">
      <w:bodyDiv w:val="1"/>
      <w:marLeft w:val="0"/>
      <w:marRight w:val="0"/>
      <w:marTop w:val="0"/>
      <w:marBottom w:val="0"/>
      <w:divBdr>
        <w:top w:val="none" w:sz="0" w:space="0" w:color="auto"/>
        <w:left w:val="none" w:sz="0" w:space="0" w:color="auto"/>
        <w:bottom w:val="none" w:sz="0" w:space="0" w:color="auto"/>
        <w:right w:val="none" w:sz="0" w:space="0" w:color="auto"/>
      </w:divBdr>
    </w:div>
    <w:div w:id="1608778026">
      <w:bodyDiv w:val="1"/>
      <w:marLeft w:val="0"/>
      <w:marRight w:val="0"/>
      <w:marTop w:val="0"/>
      <w:marBottom w:val="0"/>
      <w:divBdr>
        <w:top w:val="none" w:sz="0" w:space="0" w:color="auto"/>
        <w:left w:val="none" w:sz="0" w:space="0" w:color="auto"/>
        <w:bottom w:val="none" w:sz="0" w:space="0" w:color="auto"/>
        <w:right w:val="none" w:sz="0" w:space="0" w:color="auto"/>
      </w:divBdr>
    </w:div>
    <w:div w:id="1637946981">
      <w:bodyDiv w:val="1"/>
      <w:marLeft w:val="0"/>
      <w:marRight w:val="0"/>
      <w:marTop w:val="0"/>
      <w:marBottom w:val="0"/>
      <w:divBdr>
        <w:top w:val="none" w:sz="0" w:space="0" w:color="auto"/>
        <w:left w:val="none" w:sz="0" w:space="0" w:color="auto"/>
        <w:bottom w:val="none" w:sz="0" w:space="0" w:color="auto"/>
        <w:right w:val="none" w:sz="0" w:space="0" w:color="auto"/>
      </w:divBdr>
    </w:div>
    <w:div w:id="1642298300">
      <w:bodyDiv w:val="1"/>
      <w:marLeft w:val="0"/>
      <w:marRight w:val="0"/>
      <w:marTop w:val="0"/>
      <w:marBottom w:val="0"/>
      <w:divBdr>
        <w:top w:val="none" w:sz="0" w:space="0" w:color="auto"/>
        <w:left w:val="none" w:sz="0" w:space="0" w:color="auto"/>
        <w:bottom w:val="none" w:sz="0" w:space="0" w:color="auto"/>
        <w:right w:val="none" w:sz="0" w:space="0" w:color="auto"/>
      </w:divBdr>
    </w:div>
    <w:div w:id="1644506063">
      <w:bodyDiv w:val="1"/>
      <w:marLeft w:val="0"/>
      <w:marRight w:val="0"/>
      <w:marTop w:val="0"/>
      <w:marBottom w:val="0"/>
      <w:divBdr>
        <w:top w:val="none" w:sz="0" w:space="0" w:color="auto"/>
        <w:left w:val="none" w:sz="0" w:space="0" w:color="auto"/>
        <w:bottom w:val="none" w:sz="0" w:space="0" w:color="auto"/>
        <w:right w:val="none" w:sz="0" w:space="0" w:color="auto"/>
      </w:divBdr>
    </w:div>
    <w:div w:id="1660385321">
      <w:bodyDiv w:val="1"/>
      <w:marLeft w:val="0"/>
      <w:marRight w:val="0"/>
      <w:marTop w:val="0"/>
      <w:marBottom w:val="0"/>
      <w:divBdr>
        <w:top w:val="none" w:sz="0" w:space="0" w:color="auto"/>
        <w:left w:val="none" w:sz="0" w:space="0" w:color="auto"/>
        <w:bottom w:val="none" w:sz="0" w:space="0" w:color="auto"/>
        <w:right w:val="none" w:sz="0" w:space="0" w:color="auto"/>
      </w:divBdr>
    </w:div>
    <w:div w:id="1662078280">
      <w:bodyDiv w:val="1"/>
      <w:marLeft w:val="0"/>
      <w:marRight w:val="0"/>
      <w:marTop w:val="0"/>
      <w:marBottom w:val="0"/>
      <w:divBdr>
        <w:top w:val="none" w:sz="0" w:space="0" w:color="auto"/>
        <w:left w:val="none" w:sz="0" w:space="0" w:color="auto"/>
        <w:bottom w:val="none" w:sz="0" w:space="0" w:color="auto"/>
        <w:right w:val="none" w:sz="0" w:space="0" w:color="auto"/>
      </w:divBdr>
    </w:div>
    <w:div w:id="1672440734">
      <w:bodyDiv w:val="1"/>
      <w:marLeft w:val="0"/>
      <w:marRight w:val="0"/>
      <w:marTop w:val="0"/>
      <w:marBottom w:val="0"/>
      <w:divBdr>
        <w:top w:val="none" w:sz="0" w:space="0" w:color="auto"/>
        <w:left w:val="none" w:sz="0" w:space="0" w:color="auto"/>
        <w:bottom w:val="none" w:sz="0" w:space="0" w:color="auto"/>
        <w:right w:val="none" w:sz="0" w:space="0" w:color="auto"/>
      </w:divBdr>
    </w:div>
    <w:div w:id="1672873215">
      <w:bodyDiv w:val="1"/>
      <w:marLeft w:val="0"/>
      <w:marRight w:val="0"/>
      <w:marTop w:val="0"/>
      <w:marBottom w:val="0"/>
      <w:divBdr>
        <w:top w:val="none" w:sz="0" w:space="0" w:color="auto"/>
        <w:left w:val="none" w:sz="0" w:space="0" w:color="auto"/>
        <w:bottom w:val="none" w:sz="0" w:space="0" w:color="auto"/>
        <w:right w:val="none" w:sz="0" w:space="0" w:color="auto"/>
      </w:divBdr>
    </w:div>
    <w:div w:id="1679773368">
      <w:bodyDiv w:val="1"/>
      <w:marLeft w:val="0"/>
      <w:marRight w:val="0"/>
      <w:marTop w:val="0"/>
      <w:marBottom w:val="0"/>
      <w:divBdr>
        <w:top w:val="none" w:sz="0" w:space="0" w:color="auto"/>
        <w:left w:val="none" w:sz="0" w:space="0" w:color="auto"/>
        <w:bottom w:val="none" w:sz="0" w:space="0" w:color="auto"/>
        <w:right w:val="none" w:sz="0" w:space="0" w:color="auto"/>
      </w:divBdr>
    </w:div>
    <w:div w:id="1690912107">
      <w:bodyDiv w:val="1"/>
      <w:marLeft w:val="0"/>
      <w:marRight w:val="0"/>
      <w:marTop w:val="0"/>
      <w:marBottom w:val="0"/>
      <w:divBdr>
        <w:top w:val="none" w:sz="0" w:space="0" w:color="auto"/>
        <w:left w:val="none" w:sz="0" w:space="0" w:color="auto"/>
        <w:bottom w:val="none" w:sz="0" w:space="0" w:color="auto"/>
        <w:right w:val="none" w:sz="0" w:space="0" w:color="auto"/>
      </w:divBdr>
    </w:div>
    <w:div w:id="1693145813">
      <w:bodyDiv w:val="1"/>
      <w:marLeft w:val="0"/>
      <w:marRight w:val="0"/>
      <w:marTop w:val="0"/>
      <w:marBottom w:val="0"/>
      <w:divBdr>
        <w:top w:val="none" w:sz="0" w:space="0" w:color="auto"/>
        <w:left w:val="none" w:sz="0" w:space="0" w:color="auto"/>
        <w:bottom w:val="none" w:sz="0" w:space="0" w:color="auto"/>
        <w:right w:val="none" w:sz="0" w:space="0" w:color="auto"/>
      </w:divBdr>
    </w:div>
    <w:div w:id="1732776173">
      <w:bodyDiv w:val="1"/>
      <w:marLeft w:val="0"/>
      <w:marRight w:val="0"/>
      <w:marTop w:val="0"/>
      <w:marBottom w:val="0"/>
      <w:divBdr>
        <w:top w:val="none" w:sz="0" w:space="0" w:color="auto"/>
        <w:left w:val="none" w:sz="0" w:space="0" w:color="auto"/>
        <w:bottom w:val="none" w:sz="0" w:space="0" w:color="auto"/>
        <w:right w:val="none" w:sz="0" w:space="0" w:color="auto"/>
      </w:divBdr>
    </w:div>
    <w:div w:id="1733196304">
      <w:bodyDiv w:val="1"/>
      <w:marLeft w:val="0"/>
      <w:marRight w:val="0"/>
      <w:marTop w:val="0"/>
      <w:marBottom w:val="0"/>
      <w:divBdr>
        <w:top w:val="none" w:sz="0" w:space="0" w:color="auto"/>
        <w:left w:val="none" w:sz="0" w:space="0" w:color="auto"/>
        <w:bottom w:val="none" w:sz="0" w:space="0" w:color="auto"/>
        <w:right w:val="none" w:sz="0" w:space="0" w:color="auto"/>
      </w:divBdr>
    </w:div>
    <w:div w:id="1734158102">
      <w:bodyDiv w:val="1"/>
      <w:marLeft w:val="0"/>
      <w:marRight w:val="0"/>
      <w:marTop w:val="0"/>
      <w:marBottom w:val="0"/>
      <w:divBdr>
        <w:top w:val="none" w:sz="0" w:space="0" w:color="auto"/>
        <w:left w:val="none" w:sz="0" w:space="0" w:color="auto"/>
        <w:bottom w:val="none" w:sz="0" w:space="0" w:color="auto"/>
        <w:right w:val="none" w:sz="0" w:space="0" w:color="auto"/>
      </w:divBdr>
    </w:div>
    <w:div w:id="1734500001">
      <w:bodyDiv w:val="1"/>
      <w:marLeft w:val="0"/>
      <w:marRight w:val="0"/>
      <w:marTop w:val="0"/>
      <w:marBottom w:val="0"/>
      <w:divBdr>
        <w:top w:val="none" w:sz="0" w:space="0" w:color="auto"/>
        <w:left w:val="none" w:sz="0" w:space="0" w:color="auto"/>
        <w:bottom w:val="none" w:sz="0" w:space="0" w:color="auto"/>
        <w:right w:val="none" w:sz="0" w:space="0" w:color="auto"/>
      </w:divBdr>
    </w:div>
    <w:div w:id="1768309053">
      <w:bodyDiv w:val="1"/>
      <w:marLeft w:val="0"/>
      <w:marRight w:val="0"/>
      <w:marTop w:val="0"/>
      <w:marBottom w:val="0"/>
      <w:divBdr>
        <w:top w:val="none" w:sz="0" w:space="0" w:color="auto"/>
        <w:left w:val="none" w:sz="0" w:space="0" w:color="auto"/>
        <w:bottom w:val="none" w:sz="0" w:space="0" w:color="auto"/>
        <w:right w:val="none" w:sz="0" w:space="0" w:color="auto"/>
      </w:divBdr>
    </w:div>
    <w:div w:id="1781485508">
      <w:bodyDiv w:val="1"/>
      <w:marLeft w:val="0"/>
      <w:marRight w:val="0"/>
      <w:marTop w:val="0"/>
      <w:marBottom w:val="0"/>
      <w:divBdr>
        <w:top w:val="none" w:sz="0" w:space="0" w:color="auto"/>
        <w:left w:val="none" w:sz="0" w:space="0" w:color="auto"/>
        <w:bottom w:val="none" w:sz="0" w:space="0" w:color="auto"/>
        <w:right w:val="none" w:sz="0" w:space="0" w:color="auto"/>
      </w:divBdr>
    </w:div>
    <w:div w:id="1782991213">
      <w:bodyDiv w:val="1"/>
      <w:marLeft w:val="0"/>
      <w:marRight w:val="0"/>
      <w:marTop w:val="0"/>
      <w:marBottom w:val="0"/>
      <w:divBdr>
        <w:top w:val="none" w:sz="0" w:space="0" w:color="auto"/>
        <w:left w:val="none" w:sz="0" w:space="0" w:color="auto"/>
        <w:bottom w:val="none" w:sz="0" w:space="0" w:color="auto"/>
        <w:right w:val="none" w:sz="0" w:space="0" w:color="auto"/>
      </w:divBdr>
    </w:div>
    <w:div w:id="1788549532">
      <w:bodyDiv w:val="1"/>
      <w:marLeft w:val="0"/>
      <w:marRight w:val="0"/>
      <w:marTop w:val="0"/>
      <w:marBottom w:val="0"/>
      <w:divBdr>
        <w:top w:val="none" w:sz="0" w:space="0" w:color="auto"/>
        <w:left w:val="none" w:sz="0" w:space="0" w:color="auto"/>
        <w:bottom w:val="none" w:sz="0" w:space="0" w:color="auto"/>
        <w:right w:val="none" w:sz="0" w:space="0" w:color="auto"/>
      </w:divBdr>
    </w:div>
    <w:div w:id="1805460338">
      <w:bodyDiv w:val="1"/>
      <w:marLeft w:val="0"/>
      <w:marRight w:val="0"/>
      <w:marTop w:val="0"/>
      <w:marBottom w:val="0"/>
      <w:divBdr>
        <w:top w:val="none" w:sz="0" w:space="0" w:color="auto"/>
        <w:left w:val="none" w:sz="0" w:space="0" w:color="auto"/>
        <w:bottom w:val="none" w:sz="0" w:space="0" w:color="auto"/>
        <w:right w:val="none" w:sz="0" w:space="0" w:color="auto"/>
      </w:divBdr>
    </w:div>
    <w:div w:id="1810900069">
      <w:bodyDiv w:val="1"/>
      <w:marLeft w:val="0"/>
      <w:marRight w:val="0"/>
      <w:marTop w:val="0"/>
      <w:marBottom w:val="0"/>
      <w:divBdr>
        <w:top w:val="none" w:sz="0" w:space="0" w:color="auto"/>
        <w:left w:val="none" w:sz="0" w:space="0" w:color="auto"/>
        <w:bottom w:val="none" w:sz="0" w:space="0" w:color="auto"/>
        <w:right w:val="none" w:sz="0" w:space="0" w:color="auto"/>
      </w:divBdr>
    </w:div>
    <w:div w:id="1830242401">
      <w:bodyDiv w:val="1"/>
      <w:marLeft w:val="0"/>
      <w:marRight w:val="0"/>
      <w:marTop w:val="0"/>
      <w:marBottom w:val="0"/>
      <w:divBdr>
        <w:top w:val="none" w:sz="0" w:space="0" w:color="auto"/>
        <w:left w:val="none" w:sz="0" w:space="0" w:color="auto"/>
        <w:bottom w:val="none" w:sz="0" w:space="0" w:color="auto"/>
        <w:right w:val="none" w:sz="0" w:space="0" w:color="auto"/>
      </w:divBdr>
    </w:div>
    <w:div w:id="1838031588">
      <w:bodyDiv w:val="1"/>
      <w:marLeft w:val="0"/>
      <w:marRight w:val="0"/>
      <w:marTop w:val="0"/>
      <w:marBottom w:val="0"/>
      <w:divBdr>
        <w:top w:val="none" w:sz="0" w:space="0" w:color="auto"/>
        <w:left w:val="none" w:sz="0" w:space="0" w:color="auto"/>
        <w:bottom w:val="none" w:sz="0" w:space="0" w:color="auto"/>
        <w:right w:val="none" w:sz="0" w:space="0" w:color="auto"/>
      </w:divBdr>
    </w:div>
    <w:div w:id="1840192927">
      <w:bodyDiv w:val="1"/>
      <w:marLeft w:val="0"/>
      <w:marRight w:val="0"/>
      <w:marTop w:val="0"/>
      <w:marBottom w:val="0"/>
      <w:divBdr>
        <w:top w:val="none" w:sz="0" w:space="0" w:color="auto"/>
        <w:left w:val="none" w:sz="0" w:space="0" w:color="auto"/>
        <w:bottom w:val="none" w:sz="0" w:space="0" w:color="auto"/>
        <w:right w:val="none" w:sz="0" w:space="0" w:color="auto"/>
      </w:divBdr>
    </w:div>
    <w:div w:id="1841500210">
      <w:bodyDiv w:val="1"/>
      <w:marLeft w:val="0"/>
      <w:marRight w:val="0"/>
      <w:marTop w:val="0"/>
      <w:marBottom w:val="0"/>
      <w:divBdr>
        <w:top w:val="none" w:sz="0" w:space="0" w:color="auto"/>
        <w:left w:val="none" w:sz="0" w:space="0" w:color="auto"/>
        <w:bottom w:val="none" w:sz="0" w:space="0" w:color="auto"/>
        <w:right w:val="none" w:sz="0" w:space="0" w:color="auto"/>
      </w:divBdr>
    </w:div>
    <w:div w:id="1866553398">
      <w:bodyDiv w:val="1"/>
      <w:marLeft w:val="0"/>
      <w:marRight w:val="0"/>
      <w:marTop w:val="0"/>
      <w:marBottom w:val="0"/>
      <w:divBdr>
        <w:top w:val="none" w:sz="0" w:space="0" w:color="auto"/>
        <w:left w:val="none" w:sz="0" w:space="0" w:color="auto"/>
        <w:bottom w:val="none" w:sz="0" w:space="0" w:color="auto"/>
        <w:right w:val="none" w:sz="0" w:space="0" w:color="auto"/>
      </w:divBdr>
    </w:div>
    <w:div w:id="1876845887">
      <w:bodyDiv w:val="1"/>
      <w:marLeft w:val="0"/>
      <w:marRight w:val="0"/>
      <w:marTop w:val="0"/>
      <w:marBottom w:val="0"/>
      <w:divBdr>
        <w:top w:val="none" w:sz="0" w:space="0" w:color="auto"/>
        <w:left w:val="none" w:sz="0" w:space="0" w:color="auto"/>
        <w:bottom w:val="none" w:sz="0" w:space="0" w:color="auto"/>
        <w:right w:val="none" w:sz="0" w:space="0" w:color="auto"/>
      </w:divBdr>
    </w:div>
    <w:div w:id="1887914699">
      <w:bodyDiv w:val="1"/>
      <w:marLeft w:val="0"/>
      <w:marRight w:val="0"/>
      <w:marTop w:val="0"/>
      <w:marBottom w:val="0"/>
      <w:divBdr>
        <w:top w:val="none" w:sz="0" w:space="0" w:color="auto"/>
        <w:left w:val="none" w:sz="0" w:space="0" w:color="auto"/>
        <w:bottom w:val="none" w:sz="0" w:space="0" w:color="auto"/>
        <w:right w:val="none" w:sz="0" w:space="0" w:color="auto"/>
      </w:divBdr>
    </w:div>
    <w:div w:id="1903520522">
      <w:bodyDiv w:val="1"/>
      <w:marLeft w:val="0"/>
      <w:marRight w:val="0"/>
      <w:marTop w:val="0"/>
      <w:marBottom w:val="0"/>
      <w:divBdr>
        <w:top w:val="none" w:sz="0" w:space="0" w:color="auto"/>
        <w:left w:val="none" w:sz="0" w:space="0" w:color="auto"/>
        <w:bottom w:val="none" w:sz="0" w:space="0" w:color="auto"/>
        <w:right w:val="none" w:sz="0" w:space="0" w:color="auto"/>
      </w:divBdr>
    </w:div>
    <w:div w:id="1923875565">
      <w:bodyDiv w:val="1"/>
      <w:marLeft w:val="0"/>
      <w:marRight w:val="0"/>
      <w:marTop w:val="0"/>
      <w:marBottom w:val="0"/>
      <w:divBdr>
        <w:top w:val="none" w:sz="0" w:space="0" w:color="auto"/>
        <w:left w:val="none" w:sz="0" w:space="0" w:color="auto"/>
        <w:bottom w:val="none" w:sz="0" w:space="0" w:color="auto"/>
        <w:right w:val="none" w:sz="0" w:space="0" w:color="auto"/>
      </w:divBdr>
    </w:div>
    <w:div w:id="1931962360">
      <w:bodyDiv w:val="1"/>
      <w:marLeft w:val="0"/>
      <w:marRight w:val="0"/>
      <w:marTop w:val="0"/>
      <w:marBottom w:val="0"/>
      <w:divBdr>
        <w:top w:val="none" w:sz="0" w:space="0" w:color="auto"/>
        <w:left w:val="none" w:sz="0" w:space="0" w:color="auto"/>
        <w:bottom w:val="none" w:sz="0" w:space="0" w:color="auto"/>
        <w:right w:val="none" w:sz="0" w:space="0" w:color="auto"/>
      </w:divBdr>
    </w:div>
    <w:div w:id="1948393438">
      <w:bodyDiv w:val="1"/>
      <w:marLeft w:val="0"/>
      <w:marRight w:val="0"/>
      <w:marTop w:val="0"/>
      <w:marBottom w:val="0"/>
      <w:divBdr>
        <w:top w:val="none" w:sz="0" w:space="0" w:color="auto"/>
        <w:left w:val="none" w:sz="0" w:space="0" w:color="auto"/>
        <w:bottom w:val="none" w:sz="0" w:space="0" w:color="auto"/>
        <w:right w:val="none" w:sz="0" w:space="0" w:color="auto"/>
      </w:divBdr>
    </w:div>
    <w:div w:id="2017998381">
      <w:bodyDiv w:val="1"/>
      <w:marLeft w:val="0"/>
      <w:marRight w:val="0"/>
      <w:marTop w:val="0"/>
      <w:marBottom w:val="0"/>
      <w:divBdr>
        <w:top w:val="none" w:sz="0" w:space="0" w:color="auto"/>
        <w:left w:val="none" w:sz="0" w:space="0" w:color="auto"/>
        <w:bottom w:val="none" w:sz="0" w:space="0" w:color="auto"/>
        <w:right w:val="none" w:sz="0" w:space="0" w:color="auto"/>
      </w:divBdr>
    </w:div>
    <w:div w:id="2020235377">
      <w:bodyDiv w:val="1"/>
      <w:marLeft w:val="0"/>
      <w:marRight w:val="0"/>
      <w:marTop w:val="0"/>
      <w:marBottom w:val="0"/>
      <w:divBdr>
        <w:top w:val="none" w:sz="0" w:space="0" w:color="auto"/>
        <w:left w:val="none" w:sz="0" w:space="0" w:color="auto"/>
        <w:bottom w:val="none" w:sz="0" w:space="0" w:color="auto"/>
        <w:right w:val="none" w:sz="0" w:space="0" w:color="auto"/>
      </w:divBdr>
      <w:divsChild>
        <w:div w:id="1394819021">
          <w:marLeft w:val="0"/>
          <w:marRight w:val="0"/>
          <w:marTop w:val="0"/>
          <w:marBottom w:val="405"/>
          <w:divBdr>
            <w:top w:val="none" w:sz="0" w:space="0" w:color="auto"/>
            <w:left w:val="none" w:sz="0" w:space="0" w:color="auto"/>
            <w:bottom w:val="none" w:sz="0" w:space="0" w:color="auto"/>
            <w:right w:val="none" w:sz="0" w:space="0" w:color="auto"/>
          </w:divBdr>
          <w:divsChild>
            <w:div w:id="1672290655">
              <w:marLeft w:val="0"/>
              <w:marRight w:val="0"/>
              <w:marTop w:val="0"/>
              <w:marBottom w:val="0"/>
              <w:divBdr>
                <w:top w:val="none" w:sz="0" w:space="0" w:color="auto"/>
                <w:left w:val="none" w:sz="0" w:space="0" w:color="auto"/>
                <w:bottom w:val="none" w:sz="0" w:space="0" w:color="auto"/>
                <w:right w:val="none" w:sz="0" w:space="0" w:color="auto"/>
              </w:divBdr>
              <w:divsChild>
                <w:div w:id="144859205">
                  <w:marLeft w:val="0"/>
                  <w:marRight w:val="0"/>
                  <w:marTop w:val="0"/>
                  <w:marBottom w:val="0"/>
                  <w:divBdr>
                    <w:top w:val="none" w:sz="0" w:space="0" w:color="auto"/>
                    <w:left w:val="none" w:sz="0" w:space="0" w:color="auto"/>
                    <w:bottom w:val="none" w:sz="0" w:space="0" w:color="auto"/>
                    <w:right w:val="none" w:sz="0" w:space="0" w:color="auto"/>
                  </w:divBdr>
                  <w:divsChild>
                    <w:div w:id="1943024590">
                      <w:marLeft w:val="0"/>
                      <w:marRight w:val="0"/>
                      <w:marTop w:val="0"/>
                      <w:marBottom w:val="0"/>
                      <w:divBdr>
                        <w:top w:val="none" w:sz="0" w:space="0" w:color="auto"/>
                        <w:left w:val="none" w:sz="0" w:space="0" w:color="auto"/>
                        <w:bottom w:val="none" w:sz="0" w:space="0" w:color="auto"/>
                        <w:right w:val="none" w:sz="0" w:space="0" w:color="auto"/>
                      </w:divBdr>
                      <w:divsChild>
                        <w:div w:id="709960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9723241">
      <w:bodyDiv w:val="1"/>
      <w:marLeft w:val="0"/>
      <w:marRight w:val="0"/>
      <w:marTop w:val="0"/>
      <w:marBottom w:val="0"/>
      <w:divBdr>
        <w:top w:val="none" w:sz="0" w:space="0" w:color="auto"/>
        <w:left w:val="none" w:sz="0" w:space="0" w:color="auto"/>
        <w:bottom w:val="none" w:sz="0" w:space="0" w:color="auto"/>
        <w:right w:val="none" w:sz="0" w:space="0" w:color="auto"/>
      </w:divBdr>
    </w:div>
    <w:div w:id="2052612375">
      <w:bodyDiv w:val="1"/>
      <w:marLeft w:val="0"/>
      <w:marRight w:val="0"/>
      <w:marTop w:val="0"/>
      <w:marBottom w:val="0"/>
      <w:divBdr>
        <w:top w:val="none" w:sz="0" w:space="0" w:color="auto"/>
        <w:left w:val="none" w:sz="0" w:space="0" w:color="auto"/>
        <w:bottom w:val="none" w:sz="0" w:space="0" w:color="auto"/>
        <w:right w:val="none" w:sz="0" w:space="0" w:color="auto"/>
      </w:divBdr>
    </w:div>
    <w:div w:id="2073656323">
      <w:bodyDiv w:val="1"/>
      <w:marLeft w:val="0"/>
      <w:marRight w:val="0"/>
      <w:marTop w:val="0"/>
      <w:marBottom w:val="0"/>
      <w:divBdr>
        <w:top w:val="none" w:sz="0" w:space="0" w:color="auto"/>
        <w:left w:val="none" w:sz="0" w:space="0" w:color="auto"/>
        <w:bottom w:val="none" w:sz="0" w:space="0" w:color="auto"/>
        <w:right w:val="none" w:sz="0" w:space="0" w:color="auto"/>
      </w:divBdr>
    </w:div>
    <w:div w:id="2111385248">
      <w:bodyDiv w:val="1"/>
      <w:marLeft w:val="0"/>
      <w:marRight w:val="0"/>
      <w:marTop w:val="0"/>
      <w:marBottom w:val="0"/>
      <w:divBdr>
        <w:top w:val="none" w:sz="0" w:space="0" w:color="auto"/>
        <w:left w:val="none" w:sz="0" w:space="0" w:color="auto"/>
        <w:bottom w:val="none" w:sz="0" w:space="0" w:color="auto"/>
        <w:right w:val="none" w:sz="0" w:space="0" w:color="auto"/>
      </w:divBdr>
    </w:div>
    <w:div w:id="2113940733">
      <w:bodyDiv w:val="1"/>
      <w:marLeft w:val="0"/>
      <w:marRight w:val="0"/>
      <w:marTop w:val="0"/>
      <w:marBottom w:val="0"/>
      <w:divBdr>
        <w:top w:val="none" w:sz="0" w:space="0" w:color="auto"/>
        <w:left w:val="none" w:sz="0" w:space="0" w:color="auto"/>
        <w:bottom w:val="none" w:sz="0" w:space="0" w:color="auto"/>
        <w:right w:val="none" w:sz="0" w:space="0" w:color="auto"/>
      </w:divBdr>
    </w:div>
    <w:div w:id="2116242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8A351340AC74F4591523080C0F99DDA"/>
        <w:category>
          <w:name w:val="General"/>
          <w:gallery w:val="placeholder"/>
        </w:category>
        <w:types>
          <w:type w:val="bbPlcHdr"/>
        </w:types>
        <w:behaviors>
          <w:behavior w:val="content"/>
        </w:behaviors>
        <w:guid w:val="{9E1A418D-9DEE-405B-8599-3A10547AD299}"/>
      </w:docPartPr>
      <w:docPartBody>
        <w:p w:rsidR="0054770E" w:rsidRDefault="0054770E" w:rsidP="0054770E">
          <w:pPr>
            <w:pStyle w:val="E8A351340AC74F4591523080C0F99DDA"/>
          </w:pPr>
          <w:r>
            <w:rPr>
              <w:color w:val="2F5496" w:themeColor="accent1" w:themeShade="BF"/>
              <w:sz w:val="24"/>
              <w:szCs w:val="24"/>
            </w:rPr>
            <w:t>[Company name]</w:t>
          </w:r>
        </w:p>
      </w:docPartBody>
    </w:docPart>
    <w:docPart>
      <w:docPartPr>
        <w:name w:val="8B45C0C4F49043BAAD36A57C1E265C0D"/>
        <w:category>
          <w:name w:val="General"/>
          <w:gallery w:val="placeholder"/>
        </w:category>
        <w:types>
          <w:type w:val="bbPlcHdr"/>
        </w:types>
        <w:behaviors>
          <w:behavior w:val="content"/>
        </w:behaviors>
        <w:guid w:val="{855B2C52-8B8A-486C-B2AC-337975FA491B}"/>
      </w:docPartPr>
      <w:docPartBody>
        <w:p w:rsidR="0054770E" w:rsidRDefault="0054770E" w:rsidP="0054770E">
          <w:pPr>
            <w:pStyle w:val="8B45C0C4F49043BAAD36A57C1E265C0D"/>
          </w:pPr>
          <w:r>
            <w:rPr>
              <w:rFonts w:asciiTheme="majorHAnsi" w:eastAsiaTheme="majorEastAsia" w:hAnsiTheme="majorHAnsi" w:cstheme="majorBidi"/>
              <w:color w:val="4472C4" w:themeColor="accent1"/>
              <w:sz w:val="88"/>
              <w:szCs w:val="88"/>
            </w:rPr>
            <w:t>[Document title]</w:t>
          </w:r>
        </w:p>
      </w:docPartBody>
    </w:docPart>
    <w:docPart>
      <w:docPartPr>
        <w:name w:val="D9D2ABFB8C15491386CF4EED28C5F8AE"/>
        <w:category>
          <w:name w:val="General"/>
          <w:gallery w:val="placeholder"/>
        </w:category>
        <w:types>
          <w:type w:val="bbPlcHdr"/>
        </w:types>
        <w:behaviors>
          <w:behavior w:val="content"/>
        </w:behaviors>
        <w:guid w:val="{FFFBFB5A-C883-488B-B0C1-3091B489DFEC}"/>
      </w:docPartPr>
      <w:docPartBody>
        <w:p w:rsidR="0054770E" w:rsidRDefault="0054770E" w:rsidP="0054770E">
          <w:pPr>
            <w:pStyle w:val="D9D2ABFB8C15491386CF4EED28C5F8AE"/>
          </w:pPr>
          <w:r>
            <w:rPr>
              <w:color w:val="2F5496" w:themeColor="accent1" w:themeShade="BF"/>
              <w:sz w:val="24"/>
              <w:szCs w:val="24"/>
            </w:rPr>
            <w:t>[Document subtitle]</w:t>
          </w:r>
        </w:p>
      </w:docPartBody>
    </w:docPart>
    <w:docPart>
      <w:docPartPr>
        <w:name w:val="596190B9E569448998C41085AC8C2473"/>
        <w:category>
          <w:name w:val="General"/>
          <w:gallery w:val="placeholder"/>
        </w:category>
        <w:types>
          <w:type w:val="bbPlcHdr"/>
        </w:types>
        <w:behaviors>
          <w:behavior w:val="content"/>
        </w:behaviors>
        <w:guid w:val="{0D21D29C-E67D-4072-BE9A-C4854D410CE5}"/>
      </w:docPartPr>
      <w:docPartBody>
        <w:p w:rsidR="0054770E" w:rsidRDefault="0054770E" w:rsidP="0054770E">
          <w:pPr>
            <w:pStyle w:val="596190B9E569448998C41085AC8C2473"/>
          </w:pPr>
          <w:r>
            <w:rPr>
              <w:color w:val="4472C4" w:themeColor="accent1"/>
              <w:sz w:val="28"/>
              <w:szCs w:val="28"/>
            </w:rPr>
            <w:t>[Author name]</w:t>
          </w:r>
        </w:p>
      </w:docPartBody>
    </w:docPart>
    <w:docPart>
      <w:docPartPr>
        <w:name w:val="020AB00F93A049C38EC31B8C3F44D480"/>
        <w:category>
          <w:name w:val="General"/>
          <w:gallery w:val="placeholder"/>
        </w:category>
        <w:types>
          <w:type w:val="bbPlcHdr"/>
        </w:types>
        <w:behaviors>
          <w:behavior w:val="content"/>
        </w:behaviors>
        <w:guid w:val="{E008E02F-5EF0-4C0F-B6CD-16752E8DF1C9}"/>
      </w:docPartPr>
      <w:docPartBody>
        <w:p w:rsidR="0054770E" w:rsidRDefault="0054770E" w:rsidP="0054770E">
          <w:pPr>
            <w:pStyle w:val="020AB00F93A049C38EC31B8C3F44D480"/>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70E"/>
    <w:rsid w:val="001C223A"/>
    <w:rsid w:val="001D0641"/>
    <w:rsid w:val="0054770E"/>
    <w:rsid w:val="00A92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A351340AC74F4591523080C0F99DDA">
    <w:name w:val="E8A351340AC74F4591523080C0F99DDA"/>
    <w:rsid w:val="0054770E"/>
  </w:style>
  <w:style w:type="paragraph" w:customStyle="1" w:styleId="8B45C0C4F49043BAAD36A57C1E265C0D">
    <w:name w:val="8B45C0C4F49043BAAD36A57C1E265C0D"/>
    <w:rsid w:val="0054770E"/>
  </w:style>
  <w:style w:type="paragraph" w:customStyle="1" w:styleId="D9D2ABFB8C15491386CF4EED28C5F8AE">
    <w:name w:val="D9D2ABFB8C15491386CF4EED28C5F8AE"/>
    <w:rsid w:val="0054770E"/>
  </w:style>
  <w:style w:type="paragraph" w:customStyle="1" w:styleId="596190B9E569448998C41085AC8C2473">
    <w:name w:val="596190B9E569448998C41085AC8C2473"/>
    <w:rsid w:val="0054770E"/>
  </w:style>
  <w:style w:type="paragraph" w:customStyle="1" w:styleId="020AB00F93A049C38EC31B8C3F44D480">
    <w:name w:val="020AB00F93A049C38EC31B8C3F44D480"/>
    <w:rsid w:val="0054770E"/>
  </w:style>
  <w:style w:type="paragraph" w:customStyle="1" w:styleId="D67E54A557254F59A7EE3A2A2B76764D">
    <w:name w:val="D67E54A557254F59A7EE3A2A2B76764D"/>
    <w:rsid w:val="001C22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Ant01</b:Tag>
    <b:SourceType>JournalArticle</b:SourceType>
    <b:Guid>{1B1B31A1-3685-49B0-8DF6-CB0CD8D85872}</b:Guid>
    <b:Title>A systematic approach to risk management for construction</b:Title>
    <b:Year>2001</b:Year>
    <b:Pages>245-252</b:Pages>
    <b:Author>
      <b:Author>
        <b:NameList>
          <b:Person>
            <b:Last>Mills</b:Last>
            <b:First>Anthony</b:First>
          </b:Person>
        </b:NameList>
      </b:Author>
    </b:Author>
    <b:JournalName>Structural Survey</b:JournalName>
    <b:Volume>19</b:Volume>
    <b:Issue>5</b:Issue>
    <b:RefOrder>1</b:RefOrder>
  </b:Source>
  <b:Source>
    <b:Tag>Ric00</b:Tag>
    <b:SourceType>Book</b:SourceType>
    <b:Guid>{1B1C58F8-7BBE-49F8-8EE5-2ECB380B0334}</b:Guid>
    <b:Title>Cracking the Value Code - How Successful Businesses Are Creating Wealth in the New Economy</b:Title>
    <b:Year>2000</b:Year>
    <b:Author>
      <b:Author>
        <b:NameList>
          <b:Person>
            <b:Last>Richard E.S. Boulton</b:Last>
            <b:First>Barry</b:First>
            <b:Middle>D. Libert, Steve M. Samek</b:Middle>
          </b:Person>
        </b:NameList>
      </b:Author>
    </b:Author>
    <b:City>New York</b:City>
    <b:Publisher>HarperBusiness</b:Publisher>
    <b:RefOrder>2</b:RefOrder>
  </b:Source>
  <b:Source>
    <b:Tag>Rog93</b:Tag>
    <b:SourceType>Book</b:SourceType>
    <b:Guid>{E52B4C90-B412-4495-BB85-D46955C248FE}</b:Guid>
    <b:Author>
      <b:Author>
        <b:NameList>
          <b:Person>
            <b:Last>Roger Flanagan</b:Last>
            <b:First>George</b:First>
            <b:Middle>Norman</b:Middle>
          </b:Person>
        </b:NameList>
      </b:Author>
    </b:Author>
    <b:Title>Risk Management and Construction</b:Title>
    <b:Year>1993</b:Year>
    <b:Publisher>Wiley</b:Publisher>
    <b:RefOrder>3</b:RefOrder>
  </b:Source>
  <b:Source>
    <b:Tag>Did13</b:Tag>
    <b:SourceType>JournalArticle</b:SourceType>
    <b:Guid>{8109F91E-9C58-4B49-B2C3-64D139CD442E}</b:Guid>
    <b:Title>The Role and the Effects of Risk Management in IT Projects Success</b:Title>
    <b:Year>2013</b:Year>
    <b:Author>
      <b:Author>
        <b:NameList>
          <b:Person>
            <b:Last>O</b:Last>
            <b:First>Didagra</b:First>
          </b:Person>
        </b:NameList>
      </b:Author>
    </b:Author>
    <b:JournalName>Informatica Economicã</b:JournalName>
    <b:Pages>86-98</b:Pages>
    <b:Volume>17</b:Volume>
    <b:Issue>1</b:Issue>
    <b:RefOrder>4</b:RefOrder>
  </b:Source>
  <b:Source>
    <b:Tag>Bru87</b:Tag>
    <b:SourceType>Book</b:SourceType>
    <b:Guid>{84A6D85F-B4C6-4C9D-89BE-64249A9DDF4C}</b:Guid>
    <b:Title>Our Common Future</b:Title>
    <b:Year>1987</b:Year>
    <b:Author>
      <b:Author>
        <b:NameList>
          <b:Person>
            <b:Last>Commission</b:Last>
            <b:First>Brundtland</b:First>
          </b:Person>
        </b:NameList>
      </b:Author>
    </b:Author>
    <b:City>London</b:City>
    <b:Publisher>Oxford University Press</b:Publisher>
    <b:RefOrder>5</b:RefOrder>
  </b:Source>
  <b:Source>
    <b:Tag>Alb14</b:Tag>
    <b:SourceType>JournalArticle</b:SourceType>
    <b:Guid>{0766E43A-1021-4820-8258-CE67CDC3ECBA}</b:Guid>
    <b:Title>Understanding Higher Order Impacts of Green ICT</b:Title>
    <b:Year>2014</b:Year>
    <b:Author>
      <b:Author>
        <b:NameList>
          <b:Person>
            <b:Last>Hankel</b:Last>
            <b:First>Albert</b:First>
          </b:Person>
        </b:NameList>
      </b:Author>
    </b:Author>
    <b:JournalName>ICT for Sustainability 2014</b:JournalName>
    <b:Pages>385-391</b:Pages>
    <b:RefOrder>6</b:RefOrder>
  </b:Source>
  <b:Source>
    <b:Tag>Ber01</b:Tag>
    <b:SourceType>JournalArticle</b:SourceType>
    <b:Guid>{19A508FD-EEF5-4D5A-9A39-464CB5FCFFD2}</b:Guid>
    <b:Author>
      <b:Author>
        <b:NameList>
          <b:Person>
            <b:Last>Berkhout</b:Last>
            <b:First>F.,</b:First>
            <b:Middle>&amp; Hertin, J.</b:Middle>
          </b:Person>
        </b:NameList>
      </b:Author>
    </b:Author>
    <b:Title>Impacts of information and communication technologies on environmental sustainability: Speculations and evidence.</b:Title>
    <b:JournalName>Report to the OECD</b:JournalName>
    <b:Year>2001</b:Year>
    <b:Volume>21</b:Volume>
    <b:City>Brighton</b:City>
    <b:RefOrder>8</b:RefOrder>
  </b:Source>
  <b:Source>
    <b:Tag>Köh04</b:Tag>
    <b:SourceType>JournalArticle</b:SourceType>
    <b:Guid>{93B0C985-236B-4B52-AE7F-75DF80C29199}</b:Guid>
    <b:Author>
      <b:Author>
        <b:NameList>
          <b:Person>
            <b:Last>Köhler</b:Last>
            <b:First>A.,</b:First>
            <b:Middle>Erdmann, L</b:Middle>
          </b:Person>
        </b:NameList>
      </b:Author>
    </b:Author>
    <b:Title>Expected environmental impacts of pervasive computing</b:Title>
    <b:JournalName>Human and ecological Risk Assessment</b:JournalName>
    <b:Year>2004</b:Year>
    <b:Pages>831-852</b:Pages>
    <b:Volume>10</b:Volume>
    <b:Issue>5</b:Issue>
    <b:RefOrder>9</b:RefOrder>
  </b:Source>
  <b:Source>
    <b:Tag>Eri10</b:Tag>
    <b:SourceType>JournalArticle</b:SourceType>
    <b:Guid>{A66FCBF5-1553-4844-928B-78ADBC09411A}</b:Guid>
    <b:Author>
      <b:Author>
        <b:NameList>
          <b:Person>
            <b:Last>Eric Masanet</b:Last>
            <b:First>H.</b:First>
            <b:Middle>Scott Matthews</b:Middle>
          </b:Person>
        </b:NameList>
      </b:Author>
    </b:Author>
    <b:Title>Exploring environmental applications and benefits of information and communication technology: Introduction to the special issue</b:Title>
    <b:JournalName>Journal of Industrial Ecology</b:JournalName>
    <b:Year>2010</b:Year>
    <b:Pages>687-691</b:Pages>
    <b:Volume>14</b:Volume>
    <b:Issue>5</b:Issue>
    <b:RefOrder>10</b:RefOrder>
  </b:Source>
  <b:Source>
    <b:Tag>Erd10</b:Tag>
    <b:SourceType>JournalArticle</b:SourceType>
    <b:Guid>{7A1A9A36-1ABE-4D7A-80A5-FE5DC7570764}</b:Guid>
    <b:Author>
      <b:Author>
        <b:NameList>
          <b:Person>
            <b:Last>Erdmann</b:Last>
            <b:First>Lorenz</b:First>
            <b:Middle>&amp; Hilty, Lorenz</b:Middle>
          </b:Person>
        </b:NameList>
      </b:Author>
    </b:Author>
    <b:Title>Scenario Analysis: Exploring the Macroeconomic Impacts of Information and Communication Technologies on Greenhouse Gas Emissions</b:Title>
    <b:JournalName>Journal of Industrial Ecology</b:JournalName>
    <b:Year>2010</b:Year>
    <b:Pages>826 - 843</b:Pages>
    <b:Volume>14</b:Volume>
    <b:RefOrder>11</b:RefOrder>
  </b:Source>
  <b:Source>
    <b:Tag>MBö14</b:Tag>
    <b:SourceType>JournalArticle</b:SourceType>
    <b:Guid>{88535225-7E16-422C-AF97-77FF52784203}</b:Guid>
    <b:Author>
      <b:Author>
        <b:NameList>
          <b:Person>
            <b:Last>al.</b:Last>
            <b:First>M.</b:First>
            <b:Middle>Börjesson Rivera et</b:Middle>
          </b:Person>
        </b:NameList>
      </b:Author>
    </b:Author>
    <b:Title>Including second order effects in environmental assessments of ICT</b:Title>
    <b:JournalName>Environmental Modelling &amp; Software</b:JournalName>
    <b:Year>2014</b:Year>
    <b:Pages>105-115</b:Pages>
    <b:Volume>56</b:Volume>
    <b:RefOrder>12</b:RefOrder>
  </b:Source>
  <b:Source>
    <b:Tag>Tho16</b:Tag>
    <b:SourceType>JournalArticle</b:SourceType>
    <b:Guid>{4EA071BD-DA51-4B88-BD24-A333A712260F}</b:Guid>
    <b:Author>
      <b:Author>
        <b:NameList>
          <b:Person>
            <b:Last>Thor Mogensen Ingibergsson</b:Last>
            <b:First>Johann</b:First>
          </b:Person>
          <b:Person>
            <b:Last>Pagh Schultz</b:Last>
            <b:First>Ulrik</b:First>
          </b:Person>
          <b:Person>
            <b:Last>Kraft</b:Last>
            <b:First>Dirk</b:First>
          </b:Person>
        </b:NameList>
      </b:Author>
    </b:Author>
    <b:Title>Towards Declarative Safety Rules for Perception Specification Architectures</b:Title>
    <b:Year>2016</b:Year>
    <b:Pages>56</b:Pages>
    <b:RefOrder>13</b:RefOrder>
  </b:Source>
  <b:Source>
    <b:Tag>Jen19</b:Tag>
    <b:SourceType>ArticleInAPeriodical</b:SourceType>
    <b:Guid>{CD2994E3-BDB1-443C-8E24-1F179F139A8F}</b:Guid>
    <b:Title>The Legalities of Linking</b:Title>
    <b:Year>2019</b:Year>
    <b:Month>June</b:Month>
    <b:Day>25</b:Day>
    <b:Author>
      <b:Author>
        <b:NameList>
          <b:Person>
            <b:Last>Kyrnin</b:Last>
            <b:First>Jennifer</b:First>
          </b:Person>
        </b:NameList>
      </b:Author>
    </b:Author>
    <b:PeriodicalTitle>WEB DESIGN &amp; DEV</b:PeriodicalTitle>
    <b:RefOrder>19</b:RefOrder>
  </b:Source>
  <b:Source>
    <b:Tag>Placeholder1</b:Tag>
    <b:SourceType>Book</b:SourceType>
    <b:Guid>{39BAB7C3-D427-4B74-9135-8D3998F79F4C}</b:Guid>
    <b:Author>
      <b:Author>
        <b:NameList>
          <b:Person>
            <b:Last>Rabaey</b:Last>
            <b:First>Jan</b:First>
            <b:Middle>M.</b:Middle>
          </b:Person>
        </b:NameList>
      </b:Author>
    </b:Author>
    <b:Title>Digital Integrated Circuits</b:Title>
    <b:Year>2002</b:Year>
    <b:Publisher>Prentice Hall India; 2nd edition (2002)</b:Publisher>
    <b:RefOrder>20</b:RefOrder>
  </b:Source>
  <b:Source>
    <b:Tag>ISO17</b:Tag>
    <b:SourceType>JournalArticle</b:SourceType>
    <b:Guid>{8E002335-CC68-4D5A-9980-36F92C834095}</b:Guid>
    <b:Title>ISO/IEC/IEEE 12207:2017</b:Title>
    <b:Year>2017</b:Year>
    <b:Author>
      <b:Author>
        <b:NameList>
          <b:Person>
            <b:Last>ISO</b:Last>
          </b:Person>
        </b:NameList>
      </b:Author>
    </b:Author>
    <b:JournalName>Systems and software engineering — Software life cycle processes</b:JournalName>
    <b:Pages>145</b:Pages>
    <b:Volume>1</b:Volume>
    <b:RefOrder>21</b:RefOrder>
  </b:Source>
  <b:Source>
    <b:Tag>Sim08</b:Tag>
    <b:SourceType>Book</b:SourceType>
    <b:Guid>{BECA7C8F-20B9-4824-8B41-77D37DA63CB4}</b:Guid>
    <b:Author>
      <b:Author>
        <b:NameList>
          <b:Person>
            <b:Last>Simon Harper</b:Last>
            <b:First>Yeliz</b:First>
            <b:Middle>Yesilada</b:Middle>
          </b:Person>
        </b:NameList>
      </b:Author>
    </b:Author>
    <b:Title>Web Accessibility: A Foundation for Research</b:Title>
    <b:Year>2008</b:Year>
    <b:Publisher>Springer Science &amp; Business Media</b:Publisher>
    <b:RefOrder>22</b:RefOrder>
  </b:Source>
  <b:Source>
    <b:Tag>ISO</b:Tag>
    <b:SourceType>ElectronicSource</b:SourceType>
    <b:Guid>{0391B3F0-0BB9-416F-B4FF-F99008B2894C}</b:Guid>
    <b:Title>ISO/IEC 25010</b:Title>
    <b:URL>https://iso25000.com/index.php/en/iso-25000-standards/iso-25010</b:URL>
    <b:Author>
      <b:Author>
        <b:NameList>
          <b:Person>
            <b:Last>ISO</b:Last>
          </b:Person>
        </b:NameList>
      </b:Author>
    </b:Author>
    <b:RefOrder>26</b:RefOrder>
  </b:Source>
  <b:Source>
    <b:Tag>Gov11</b:Tag>
    <b:SourceType>JournalArticle</b:SourceType>
    <b:Guid>{E9CE9987-19AA-41B3-92F6-B566472A6D36}</b:Guid>
    <b:Title>Greening Government: ICT Strategy</b:Title>
    <b:Year>2011</b:Year>
    <b:Author>
      <b:Author>
        <b:NameList>
          <b:Person>
            <b:Last>Government</b:Last>
            <b:First>HM</b:First>
          </b:Person>
        </b:NameList>
      </b:Author>
    </b:Author>
    <b:JournalName>A sub strategy of the Government ICT Strategy</b:JournalName>
    <b:RefOrder>7</b:RefOrder>
  </b:Source>
  <b:Source>
    <b:Tag>Paw19</b:Tag>
    <b:SourceType>JournalArticle</b:SourceType>
    <b:Guid>{E5BF8DEF-4439-4C92-9B15-F1C1239EDE53}</b:Guid>
    <b:Author>
      <b:Author>
        <b:NameList>
          <b:Person>
            <b:Last>Rebeś</b:Last>
            <b:First>Paweł</b:First>
          </b:Person>
        </b:NameList>
      </b:Author>
    </b:Author>
    <b:Title>Software Quality Standards—How and Why We Applied ISO 25010</b:Title>
    <b:JournalName>Development</b:JournalName>
    <b:Year>2019</b:Year>
    <b:RefOrder>25</b:RefOrder>
  </b:Source>
  <b:Source>
    <b:Tag>Res</b:Tag>
    <b:SourceType>InternetSite</b:SourceType>
    <b:Guid>{5B6FCEFB-6B22-478C-B70A-BBF706615997}</b:Guid>
    <b:Title>Journal of Object Technology</b:Title>
    <b:Author>
      <b:Author>
        <b:NameList>
          <b:Person>
            <b:Last>Gate</b:Last>
            <b:First>Research</b:First>
          </b:Person>
        </b:NameList>
      </b:Author>
    </b:Author>
    <b:ProductionCompany>Research Gate</b:ProductionCompany>
    <b:URL>https://www.researchgate.net/journal/1660-1769_Journal_of_Object_Technology</b:URL>
    <b:RefOrder>24</b:RefOrder>
  </b:Source>
  <b:Source>
    <b:Tag>Ass18</b:Tag>
    <b:SourceType>DocumentFromInternetSite</b:SourceType>
    <b:Guid>{954CDC9C-858C-4BE7-B150-C78658259C6B}</b:Guid>
    <b:Title>Layout 1</b:Title>
    <b:Year>2018</b:Year>
    <b:Month>June</b:Month>
    <b:Day>22</b:Day>
    <b:Author>
      <b:Author>
        <b:NameList>
          <b:Person>
            <b:Last>(ACM)</b:Last>
            <b:First>Association</b:First>
            <b:Middle>of Computing Machinery</b:Middle>
          </b:Person>
        </b:NameList>
      </b:Author>
    </b:Author>
    <b:YearAccessed>2018</b:YearAccessed>
    <b:MonthAccessed>June</b:MonthAccessed>
    <b:DayAccessed>22</b:DayAccessed>
    <b:URL>http://www.acm.org/binaries/content/assets/membership/images2/fac-stu-poster-code.pdf</b:URL>
    <b:RefOrder>14</b:RefOrder>
  </b:Source>
  <b:Source>
    <b:Tag>BCS</b:Tag>
    <b:SourceType>DocumentFromInternetSite</b:SourceType>
    <b:Guid>{B367C7A3-A06F-489D-81A2-566EF7B5FAC5}</b:Guid>
    <b:Title>BCS Code of Conduct</b:Title>
    <b:URL>https://www.bcs.org/membership/become-a-member/bcs-code-of-conduct/</b:URL>
    <b:Author>
      <b:Author>
        <b:NameList>
          <b:Person>
            <b:Last>(BCS)</b:Last>
            <b:First>The</b:First>
            <b:Middle>British Computer Society Code of Conduct</b:Middle>
          </b:Person>
        </b:NameList>
      </b:Author>
    </b:Author>
    <b:RefOrder>15</b:RefOrder>
  </b:Source>
  <b:Source>
    <b:Tag>Gov</b:Tag>
    <b:SourceType>InternetSite</b:SourceType>
    <b:Guid>{29E906D1-EDD2-4962-93F4-542491A80E3A}</b:Guid>
    <b:Title>Data Protection - GOV.UK</b:Title>
    <b:URL>https://www.gov.uk/data-protection</b:URL>
    <b:Author>
      <b:Author>
        <b:NameList>
          <b:Person>
            <b:Last>Service</b:Last>
            <b:First>Government</b:First>
            <b:Middle>Digital</b:Middle>
          </b:Person>
        </b:NameList>
      </b:Author>
    </b:Author>
    <b:RefOrder>16</b:RefOrder>
  </b:Source>
  <b:Source>
    <b:Tag>Gov1</b:Tag>
    <b:SourceType>InternetSite</b:SourceType>
    <b:Guid>{C87990E4-3D1B-44BD-8394-82F1C23B4099}</b:Guid>
    <b:Author>
      <b:Author>
        <b:NameList>
          <b:Person>
            <b:Last>Legislation</b:Last>
            <b:First>Government</b:First>
          </b:Person>
        </b:NameList>
      </b:Author>
    </b:Author>
    <b:Title>Computer Misuse Act 1990</b:Title>
    <b:URL>http://www.legislation.gov.uk/ukpga/1990/18</b:URL>
    <b:RefOrder>17</b:RefOrder>
  </b:Source>
  <b:Source>
    <b:Tag>Gov20</b:Tag>
    <b:SourceType>DocumentFromInternetSite</b:SourceType>
    <b:Guid>{7CDBC197-3040-40EA-A372-2841C63CF0EC}</b:Guid>
    <b:Title>Copyright, Designs and Patents Act 1988</b:Title>
    <b:YearAccessed>2020</b:YearAccessed>
    <b:MonthAccessed>01</b:MonthAccessed>
    <b:DayAccessed>30</b:DayAccessed>
    <b:URL>http://www.legislation.gov.uk/ukpga/1988/48/contents</b:URL>
    <b:Author>
      <b:Author>
        <b:NameList>
          <b:Person>
            <b:Last>Legislation</b:Last>
            <b:First>Government</b:First>
          </b:Person>
        </b:NameList>
      </b:Author>
    </b:Author>
    <b:RefOrder>18</b:RefOrder>
  </b:Source>
  <b:Source>
    <b:Tag>ISO15</b:Tag>
    <b:SourceType>JournalArticle</b:SourceType>
    <b:Guid>{B530A4A0-9545-4E86-907F-1118A3B6480F}</b:Guid>
    <b:Title>ISO/IEC 33001:2015 [ISO/IEC 33001:2015]</b:Title>
    <b:Year>2015</b:Year>
    <b:Author>
      <b:Author>
        <b:Corporate>ISO</b:Corporate>
      </b:Author>
    </b:Author>
    <b:JournalName>Information technology — Process assessment — Concepts and terminology</b:JournalName>
    <b:Pages>19</b:Pages>
    <b:Issue>1</b:Issue>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3C3FA3-686B-4D0B-9290-D644FA9564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705</TotalTime>
  <Pages>19</Pages>
  <Words>4632</Words>
  <Characters>26407</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Individual Project Report</vt:lpstr>
    </vt:vector>
  </TitlesOfParts>
  <Company>University of Wales Trinity Saint David</Company>
  <LinksUpToDate>false</LinksUpToDate>
  <CharactersWithSpaces>30978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Project Report</dc:title>
  <dc:subject>Project Management and Research Methods | Susan Maw</dc:subject>
  <dc:creator>Gemma Dunlop</dc:creator>
  <cp:lastModifiedBy>Gemma Dunlop (1801285)</cp:lastModifiedBy>
  <cp:revision>70</cp:revision>
  <dcterms:created xsi:type="dcterms:W3CDTF">2020-01-28T20:25:00Z</dcterms:created>
  <dcterms:modified xsi:type="dcterms:W3CDTF">2020-01-30T22:12:00Z</dcterms:modified>
</cp:coreProperties>
</file>