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97B6C" w:rsidP="231DFA10" w:rsidRDefault="7B74632C" w14:paraId="0646D577" w14:textId="0F4F92C0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  <w:t>ECEY5006</w:t>
      </w:r>
    </w:p>
    <w:p w:rsidR="00797B6C" w:rsidP="231DFA10" w:rsidRDefault="7B74632C" w14:paraId="64A991B2" w14:textId="0087C854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2004235- Rebecca Harris</w:t>
      </w:r>
    </w:p>
    <w:p w:rsidR="00797B6C" w:rsidP="231DFA10" w:rsidRDefault="7B74632C" w14:paraId="5D9D3D6F" w14:textId="29625559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2009196- Sarah Jobey</w:t>
      </w:r>
    </w:p>
    <w:p w:rsidR="00797B6C" w:rsidP="231DFA10" w:rsidRDefault="7B74632C" w14:paraId="6A09E99A" w14:textId="7671F248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2005705- Katy-Jo Annalisa Haslam</w:t>
      </w:r>
    </w:p>
    <w:p w:rsidR="00797B6C" w:rsidP="231DFA10" w:rsidRDefault="7B74632C" w14:paraId="04261C00" w14:textId="57D30B46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2009307- Cindy Jenkins </w:t>
      </w:r>
    </w:p>
    <w:p w:rsidR="00797B6C" w:rsidP="231DFA10" w:rsidRDefault="7B74632C" w14:paraId="0277F945" w14:textId="44249EA5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2011663- Chloe Thomas </w:t>
      </w:r>
    </w:p>
    <w:p w:rsidR="00797B6C" w:rsidP="231DFA10" w:rsidRDefault="7B74632C" w14:paraId="4EBC9E92" w14:textId="3035D00B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2011326- Amy Knight </w:t>
      </w:r>
    </w:p>
    <w:p w:rsidR="00797B6C" w:rsidP="231DFA10" w:rsidRDefault="00797B6C" w14:paraId="59DAA5F3" w14:textId="5220ED45" w14:noSpellErr="1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="00797B6C" w:rsidP="231DFA10" w:rsidRDefault="7B74632C" w14:paraId="08FEE424" w14:textId="1C4B79A9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  <w:t>Meeting Members and Agenda</w:t>
      </w:r>
    </w:p>
    <w:p w:rsidR="00797B6C" w:rsidP="231DFA10" w:rsidRDefault="7B74632C" w14:paraId="5EF52C76" w14:textId="023871F1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Rebecca: Parent partnership</w:t>
      </w:r>
    </w:p>
    <w:p w:rsidR="00797B6C" w:rsidP="231DFA10" w:rsidRDefault="7B74632C" w14:paraId="3D4A49CD" w14:textId="758D8C2C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Sarah: Accidents/Incidents</w:t>
      </w:r>
    </w:p>
    <w:p w:rsidR="00797B6C" w:rsidP="231DFA10" w:rsidRDefault="7B74632C" w14:paraId="13794026" w14:textId="3D587B29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Katy Jo: Training</w:t>
      </w:r>
    </w:p>
    <w:p w:rsidR="00797B6C" w:rsidP="231DFA10" w:rsidRDefault="7B74632C" w14:paraId="26C5D783" w14:textId="4DD56F0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Cindy: ALN</w:t>
      </w:r>
    </w:p>
    <w:p w:rsidR="00797B6C" w:rsidP="231DFA10" w:rsidRDefault="7B74632C" w14:paraId="56D224C3" w14:textId="17ACA8E4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Chloe: Disciplinary </w:t>
      </w:r>
    </w:p>
    <w:p w:rsidR="00797B6C" w:rsidP="231DFA10" w:rsidRDefault="7B74632C" w14:paraId="1E01BD33" w14:textId="712B7325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Amy: Sustainability</w:t>
      </w:r>
    </w:p>
    <w:p w:rsidR="00797B6C" w:rsidP="231DFA10" w:rsidRDefault="00797B6C" w14:paraId="5FDD532B" w14:textId="450B5D93" w14:noSpellErr="1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</w:p>
    <w:p w:rsidR="00797B6C" w:rsidP="231DFA10" w:rsidRDefault="7B74632C" w14:paraId="1A722D9B" w14:textId="6971F0E1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  <w:t xml:space="preserve">Members in attendance: </w:t>
      </w:r>
    </w:p>
    <w:p w:rsidR="00797B6C" w:rsidP="231DFA10" w:rsidRDefault="7B74632C" w14:paraId="6E215B24" w14:textId="64033410">
      <w:pPr>
        <w:pStyle w:val="Normal"/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Rebecca Harris- year 1 teacher</w:t>
      </w:r>
    </w:p>
    <w:p w:rsidR="00797B6C" w:rsidP="231DFA10" w:rsidRDefault="7B74632C" w14:paraId="5D49478B" w14:textId="3267EA2C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Sarah Jobey- year 5 </w:t>
      </w:r>
      <w:proofErr w:type="gramStart"/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teacher</w:t>
      </w:r>
      <w:proofErr w:type="gramEnd"/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</w:p>
    <w:p w:rsidR="00797B6C" w:rsidP="231DFA10" w:rsidRDefault="7B74632C" w14:paraId="6338B073" w14:textId="75AC4976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Katy-Jo Haslam- Deputy head teacher </w:t>
      </w:r>
    </w:p>
    <w:p w:rsidR="00797B6C" w:rsidP="231DFA10" w:rsidRDefault="7B74632C" w14:paraId="38BC0ACC" w14:textId="3867A621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Cindy Jenkins - </w:t>
      </w:r>
      <w:proofErr w:type="spellStart"/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ALNCo</w:t>
      </w:r>
      <w:proofErr w:type="spellEnd"/>
    </w:p>
    <w:p w:rsidR="00797B6C" w:rsidP="231DFA10" w:rsidRDefault="7B74632C" w14:paraId="2DD1C789" w14:textId="433EAF64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Chloe Thomas – Year 6 teacher and School’s Designated Safeguarding Officer (DSO)</w:t>
      </w:r>
    </w:p>
    <w:p w:rsidR="00797B6C" w:rsidP="231DFA10" w:rsidRDefault="7B74632C" w14:paraId="75099A13" w14:textId="56F9AA27">
      <w:p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Amy knight - Eco schools Coordinator (ESC)</w:t>
      </w:r>
    </w:p>
    <w:p w:rsidR="00797B6C" w:rsidP="231DFA10" w:rsidRDefault="00797B6C" w14:paraId="2494C7FD" w14:textId="3CE8E71D" w14:noSpellErr="1">
      <w:pPr>
        <w:spacing w:after="160" w:line="360" w:lineRule="auto"/>
        <w:rPr>
          <w:rFonts w:ascii="Times New Roman" w:hAnsi="Times New Roman" w:eastAsia="Times New Roman" w:cs="Times New Roman"/>
          <w:color w:val="000000" w:themeColor="text1"/>
          <w:u w:val="single"/>
        </w:rPr>
      </w:pPr>
    </w:p>
    <w:p w:rsidR="00797B6C" w:rsidP="231DFA10" w:rsidRDefault="7B74632C" w14:paraId="54DC4917" w14:textId="052BAC2E">
      <w:pPr>
        <w:spacing w:after="160" w:line="360" w:lineRule="auto"/>
        <w:rPr>
          <w:rFonts w:ascii="Times New Roman" w:hAnsi="Times New Roman" w:eastAsia="Times New Roman" w:cs="Times New Roman"/>
          <w:b w:val="1"/>
          <w:bCs w:val="1"/>
          <w:color w:val="000000" w:themeColor="text1"/>
          <w:u w:val="single"/>
        </w:rPr>
      </w:pPr>
      <w:r w:rsidRPr="231DFA10" w:rsidR="36A8962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u w:val="single"/>
        </w:rPr>
        <w:t>Agenda for Team Meeting 04/05/22</w:t>
      </w:r>
    </w:p>
    <w:p w:rsidR="00797B6C" w:rsidP="231DFA10" w:rsidRDefault="7B74632C" w14:paraId="7DE8778C" w14:textId="475BDE69">
      <w:pPr>
        <w:pStyle w:val="ListParagraph"/>
        <w:numPr>
          <w:ilvl w:val="0"/>
          <w:numId w:val="1"/>
        </w:numPr>
        <w:spacing w:after="160" w:line="360" w:lineRule="auto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Review of all necessary training – Katy Jo</w:t>
      </w:r>
    </w:p>
    <w:p w:rsidR="00797B6C" w:rsidP="231DFA10" w:rsidRDefault="7B74632C" w14:paraId="5ED9DC92" w14:textId="1D4C79E4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Review of all Risk Assessments following incident – Sarah Jobey</w:t>
      </w:r>
    </w:p>
    <w:p w:rsidR="00797B6C" w:rsidP="231DFA10" w:rsidRDefault="7B74632C" w14:paraId="766B0FD3" w14:textId="0FC0FDA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Preparing for the new ALN Bill – Cindy Jenkins </w:t>
      </w:r>
      <w:proofErr w:type="spellStart"/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ALNCo</w:t>
      </w:r>
      <w:proofErr w:type="spellEnd"/>
    </w:p>
    <w:p w:rsidR="00797B6C" w:rsidP="231DFA10" w:rsidRDefault="7B74632C" w14:paraId="5404D6E9" w14:textId="4023271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ECO club project- Amy Knight ESC</w:t>
      </w:r>
    </w:p>
    <w:p w:rsidR="00797B6C" w:rsidP="231DFA10" w:rsidRDefault="7B74632C" w14:paraId="45935C4D" w14:textId="5DA3CB1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Reviewing Safeguarding Policy and Procedures - Chloe Thomas DSO</w:t>
      </w:r>
    </w:p>
    <w:p w:rsidR="00797B6C" w:rsidP="231DFA10" w:rsidRDefault="7B74632C" w14:paraId="0D1467C5" w14:textId="0FF562D9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Welcoming new pupils- Parent partnership- Rebecca Harris </w:t>
      </w:r>
    </w:p>
    <w:p w:rsidR="00797B6C" w:rsidP="231DFA10" w:rsidRDefault="7B74632C" w14:paraId="010D3054" w14:textId="3BC60C2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000000" w:themeColor="text1"/>
        </w:rPr>
      </w:pPr>
      <w:r w:rsidRPr="231DFA10" w:rsidR="36A8962F">
        <w:rPr>
          <w:rFonts w:ascii="Times New Roman" w:hAnsi="Times New Roman" w:eastAsia="Times New Roman" w:cs="Times New Roman"/>
          <w:color w:val="000000" w:themeColor="text1" w:themeTint="FF" w:themeShade="FF"/>
        </w:rPr>
        <w:t>A.O.B (Any Other Business)</w:t>
      </w:r>
    </w:p>
    <w:p w:rsidR="00797B6C" w:rsidP="231DFA10" w:rsidRDefault="00797B6C" w14:paraId="27F176F0" w14:textId="3F4180BD">
      <w:pPr>
        <w:spacing w:line="360" w:lineRule="auto"/>
        <w:rPr>
          <w:rFonts w:ascii="Times New Roman" w:hAnsi="Times New Roman" w:eastAsia="Times New Roman" w:cs="Times New Roman"/>
        </w:rPr>
      </w:pPr>
    </w:p>
    <w:p w:rsidR="1BB514D6" w:rsidP="231DFA10" w:rsidRDefault="1BB514D6" w14:paraId="5A6BBA40" w14:textId="3E474AF5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231DFA10" w:rsidR="1BB514D6">
        <w:rPr>
          <w:rFonts w:ascii="Times New Roman" w:hAnsi="Times New Roman" w:eastAsia="Times New Roman" w:cs="Times New Roman"/>
          <w:b w:val="1"/>
          <w:bCs w:val="1"/>
          <w:u w:val="single"/>
        </w:rPr>
        <w:t>Reference List</w:t>
      </w:r>
    </w:p>
    <w:p w:rsidR="1BB514D6" w:rsidP="231DFA10" w:rsidRDefault="1BB514D6" w14:paraId="0B9C09CD" w14:textId="13216B39">
      <w:pPr>
        <w:spacing w:line="360" w:lineRule="auto"/>
        <w:rPr>
          <w:rFonts w:ascii="Times New Roman" w:hAnsi="Times New Roman" w:eastAsia="Times New Roman" w:cs="Times New Roman"/>
          <w:b w:val="1"/>
          <w:bCs w:val="1"/>
        </w:rPr>
      </w:pPr>
    </w:p>
    <w:p w:rsidR="1BB514D6" w:rsidP="231DFA10" w:rsidRDefault="1BB514D6" w14:paraId="2FB7B7B1" w14:textId="4F0EB0EF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(Equality ACT (2010) Legislation.gov.uk. 2010.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Equality Act 2010</w:t>
      </w:r>
      <w:r w:rsidRPr="231DFA10" w:rsidR="1BB514D6">
        <w:rPr>
          <w:rFonts w:ascii="Times New Roman" w:hAnsi="Times New Roman" w:eastAsia="Times New Roman" w:cs="Times New Roman"/>
        </w:rPr>
        <w:t xml:space="preserve">. [online] Available at: &lt;http://www.legislation.gov.uk/ukpga/2010/15/contents&gt; [Accessed 4th May 2022.  </w:t>
      </w:r>
    </w:p>
    <w:p w:rsidR="1BB514D6" w:rsidP="231DFA10" w:rsidRDefault="1BB514D6" w14:paraId="44C83398" w14:textId="6D87A95C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2021.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Eco Coordinator Role Description</w:t>
      </w:r>
      <w:r w:rsidRPr="231DFA10" w:rsidR="1BB514D6">
        <w:rPr>
          <w:rFonts w:ascii="Times New Roman" w:hAnsi="Times New Roman" w:eastAsia="Times New Roman" w:cs="Times New Roman"/>
        </w:rPr>
        <w:t>. [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ebook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] Wales: Keep Wales Tidy. Available at: &lt;https://keepwalestidy.cymru/eco-schools/wp-content/uploads/sites/4/2021/09/Eco-Coordinator-Role-Description.pdf&gt;  </w:t>
      </w:r>
    </w:p>
    <w:p w:rsidR="231DFA10" w:rsidP="231DFA10" w:rsidRDefault="231DFA10" w14:paraId="71F9120E" w14:textId="76A17243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Anaphylaxis Campaign (2018)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to do in an emergency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r:id="R02df7301e2f84128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Emergency Instructions for Anaphylaxis or Severe Allergic Reactions | Anaphylaxis Campaign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30/04/2022)</w:t>
      </w:r>
    </w:p>
    <w:p w:rsidR="1BB514D6" w:rsidP="231DFA10" w:rsidRDefault="1BB514D6" w14:paraId="75794E23" w14:textId="2E914EDC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Boss, Training, B., 2017. Top 5 Reasons Why First Aid Training is Crucial in the Workplace |Boss Training. [online] Boss Training. Available at: </w:t>
      </w:r>
      <w:hyperlink r:id="R6052d7ed676540d6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https://bosstraining.co.uk/top-5-reasons-first-aid-training-crucial-workplace/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[Accessed 9 May 2022]. </w:t>
      </w:r>
    </w:p>
    <w:p w:rsidR="1BB514D6" w:rsidP="231DFA10" w:rsidRDefault="1BB514D6" w14:paraId="4C6FE5A8" w14:textId="707E9CE5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proofErr w:type="spellStart"/>
      <w:r w:rsidRPr="231DFA10" w:rsidR="1BB514D6">
        <w:rPr>
          <w:rFonts w:ascii="Times New Roman" w:hAnsi="Times New Roman" w:eastAsia="Times New Roman" w:cs="Times New Roman"/>
        </w:rPr>
        <w:t>Bressoux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, P., 1996. The effects of teachers’ training on pupils’ achievement: the case of elementary schools in France. School effectiveness and school improvement, 7(3), pp.252-279. [Accessed 9 May 2022]. </w:t>
      </w:r>
    </w:p>
    <w:p w:rsidR="1BB514D6" w:rsidP="231DFA10" w:rsidRDefault="1BB514D6" w14:paraId="6091624C" w14:textId="71D08FA4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Canaven (2009) Privileging Practice: Facing the Challenge of Integrated Working for Outcomes for Children </w:t>
      </w:r>
      <w:hyperlink r:id="R32465843cf3c4b7c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https://www.researchgate.net/publication/227843112_Privileging_Practice_Facing_the_Challenge_of_Integrated_Working_for_Outcomes_for_Children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(Accessed 8 May 2022) </w:t>
      </w:r>
    </w:p>
    <w:p w:rsidR="1BB514D6" w:rsidP="231DFA10" w:rsidRDefault="1BB514D6" w14:paraId="42C77ABF" w14:textId="55EEFDD2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>Child Psychotherapy. (No date).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 The child's experience of school.</w:t>
      </w:r>
      <w:r w:rsidRPr="231DFA10" w:rsidR="1BB514D6">
        <w:rPr>
          <w:rFonts w:ascii="Times New Roman" w:hAnsi="Times New Roman" w:eastAsia="Times New Roman" w:cs="Times New Roman"/>
        </w:rPr>
        <w:t xml:space="preserve"> Available: </w:t>
      </w:r>
      <w:hyperlink r:id="Rb999eb44992246fe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https://childpsychotherapy.org.uk/resources-families/understanding-childhood/childs-experience-primary-school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.  (Accessed on 25th April 2022) </w:t>
      </w:r>
    </w:p>
    <w:p w:rsidR="1BB514D6" w:rsidP="231DFA10" w:rsidRDefault="1BB514D6" w14:paraId="6A15B127" w14:textId="7E8CC76B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>Children and Families Act 1989. Available at: Children Act 1989 (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legislation.gov.uk)(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Accessed 8 May 2022) </w:t>
      </w:r>
    </w:p>
    <w:p w:rsidR="231DFA10" w:rsidP="231DFA10" w:rsidRDefault="231DFA10" w14:paraId="6A448F47" w14:textId="1EEAFBEE">
      <w:pPr>
        <w:spacing w:after="160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Children and Families Act 2014,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c.6. 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r:id="R56b2eeaf44de48cb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Children and Families Act 2014 (legislation.gov.uk)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30/04/2022)</w:t>
      </w:r>
    </w:p>
    <w:p w:rsidR="1BB514D6" w:rsidP="231DFA10" w:rsidRDefault="1BB514D6" w14:paraId="44F58A1E" w14:textId="68950C63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Childrens and Families Act 2004. Available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at:Children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 Act 2004 (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legislation.gov.uk)(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Accessed 8 May 2022) </w:t>
      </w:r>
    </w:p>
    <w:p w:rsidR="1BB514D6" w:rsidP="231DFA10" w:rsidRDefault="1BB514D6" w14:paraId="6649AC52" w14:textId="6CED7D2B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Data Protection ACT (2018) </w:t>
      </w:r>
      <w:hyperlink r:id="R2d7e857b1843432c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https://www.legislation.gov.uk/ukpga/2018/12/contents/enacted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Last accessed 30th April 2022. </w:t>
      </w:r>
    </w:p>
    <w:p w:rsidR="1BB514D6" w:rsidP="231DFA10" w:rsidRDefault="1BB514D6" w14:paraId="1368BC71" w14:textId="56F60850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Davis, M. (2005)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Educating for sustainability in the early years: Creating cultural change in a </w:t>
      </w:r>
      <w:proofErr w:type="gramStart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child care</w:t>
      </w:r>
      <w:proofErr w:type="gramEnd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 setting.</w:t>
      </w:r>
      <w:r w:rsidRPr="231DFA10" w:rsidR="1BB514D6">
        <w:rPr>
          <w:rFonts w:ascii="Times New Roman" w:hAnsi="Times New Roman" w:eastAsia="Times New Roman" w:cs="Times New Roman"/>
        </w:rPr>
        <w:t xml:space="preserve"> Australian Journal of Environmental Education.  </w:t>
      </w:r>
    </w:p>
    <w:p w:rsidR="1BB514D6" w:rsidP="231DFA10" w:rsidRDefault="1BB514D6" w14:paraId="297FE4B3" w14:textId="57606EA9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Denham. 2021. 2021. ALN. [online] Available at: </w:t>
      </w:r>
      <w:hyperlink r:id="R66001a1de8fe473c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https://www.alnpathfinder.wales/en/page/about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[Accessed 4 May 2022]. </w:t>
      </w:r>
    </w:p>
    <w:p w:rsidR="1BB514D6" w:rsidP="231DFA10" w:rsidRDefault="1BB514D6" w14:paraId="2983599F" w14:textId="66724003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Eco Schools. (n.d.).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Eco-Schools Green Flag &amp; Other Awards</w:t>
      </w:r>
      <w:r w:rsidRPr="231DFA10" w:rsidR="1BB514D6">
        <w:rPr>
          <w:rFonts w:ascii="Times New Roman" w:hAnsi="Times New Roman" w:eastAsia="Times New Roman" w:cs="Times New Roman"/>
        </w:rPr>
        <w:t xml:space="preserve">. [online] Available at: </w:t>
      </w:r>
      <w:hyperlink r:id="Rf27e51fae87e4b07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https://www.eco-schools.org.uk/about/eco-schools-green-flag-other-awards/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</w:t>
      </w:r>
    </w:p>
    <w:p w:rsidR="1BB514D6" w:rsidP="231DFA10" w:rsidRDefault="1BB514D6" w14:paraId="48B4D693" w14:textId="400464B6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Education Act 2002. Available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at:Education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 Act 2002 (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legislation.gov.uk)(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Accessed 8 May 2022) </w:t>
      </w:r>
    </w:p>
    <w:p w:rsidR="1BB514D6" w:rsidP="231DFA10" w:rsidRDefault="1BB514D6" w14:paraId="582001AC" w14:textId="65DF4332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Education and Inspections Act 2006. Available at: </w:t>
      </w:r>
      <w:hyperlink r:id="R18e1b2e1318e49b9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https://www.legislation.gov.uk/ukpga/2006/40/contents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(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legislation.gov.uk)(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Accessed 8 May 2022)  </w:t>
      </w:r>
    </w:p>
    <w:p w:rsidR="1BB514D6" w:rsidP="231DFA10" w:rsidRDefault="1BB514D6" w14:paraId="1A47B44D" w14:textId="7B3248A0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Education Authority. (2019). Guidance for the provision. Available: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EA Guidance for the provision of special diets in schools</w:t>
      </w:r>
      <w:r w:rsidRPr="231DFA10" w:rsidR="1BB514D6">
        <w:rPr>
          <w:rFonts w:ascii="Times New Roman" w:hAnsi="Times New Roman" w:eastAsia="Times New Roman" w:cs="Times New Roman"/>
        </w:rPr>
        <w:t xml:space="preserve"> - February 2019.pdf (eani.org.uk). (Accessed on 29th April 2022).  </w:t>
      </w:r>
    </w:p>
    <w:p w:rsidR="1BB514D6" w:rsidP="231DFA10" w:rsidRDefault="1BB514D6" w14:paraId="4737275B" w14:textId="7E2B016B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>Estyn. (2020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). Working in partnership</w:t>
      </w:r>
      <w:r w:rsidRPr="231DFA10" w:rsidR="1BB514D6">
        <w:rPr>
          <w:rFonts w:ascii="Times New Roman" w:hAnsi="Times New Roman" w:eastAsia="Times New Roman" w:cs="Times New Roman"/>
        </w:rPr>
        <w:t xml:space="preserve">. Available: </w:t>
      </w:r>
      <w:hyperlink r:id="R8ef4235e135241da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https://www.estyn.gov.wales/effective-practice/working-partnership-parents-and-community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. (Accessed on 28th April 2022) </w:t>
      </w:r>
    </w:p>
    <w:p w:rsidR="1BB514D6" w:rsidP="231DFA10" w:rsidRDefault="1BB514D6" w14:paraId="1F0AAFEC" w14:textId="6D065102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European Commision Council (2022) </w:t>
      </w:r>
      <w:hyperlink r:id="Rbb518887fc9e4591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https://ec.europa.eu/info/law_en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last accessed 30th April 2022. </w:t>
      </w:r>
    </w:p>
    <w:p w:rsidR="1BB514D6" w:rsidP="231DFA10" w:rsidRDefault="1BB514D6" w14:paraId="44F77039" w14:textId="1B8C24AF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proofErr w:type="spellStart"/>
      <w:r w:rsidRPr="231DFA10" w:rsidR="1BB514D6">
        <w:rPr>
          <w:rFonts w:ascii="Times New Roman" w:hAnsi="Times New Roman" w:eastAsia="Times New Roman" w:cs="Times New Roman"/>
        </w:rPr>
        <w:t>Gov,.Cambridgeinternational.org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. 2022. Support and training for schools. [online] Available at: </w:t>
      </w:r>
      <w:hyperlink r:id="R827e53f232244b3c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https://www.cambridgeinternational.org/support-and-training-for-schools/[Accessed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9 May 2022]. </w:t>
      </w:r>
    </w:p>
    <w:p w:rsidR="1BB514D6" w:rsidP="231DFA10" w:rsidRDefault="1BB514D6" w14:paraId="47B28B69" w14:textId="4E5E7A29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GOV. (2015).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Supporting pupils at school with medical conditions</w:t>
      </w:r>
      <w:r w:rsidRPr="231DFA10" w:rsidR="1BB514D6">
        <w:rPr>
          <w:rFonts w:ascii="Times New Roman" w:hAnsi="Times New Roman" w:eastAsia="Times New Roman" w:cs="Times New Roman"/>
        </w:rPr>
        <w:t xml:space="preserve">.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Available:https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>://assets.publishing.service.gov.uk/government/uploads/system/uploads/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attachment_data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>/file/803956/supporting-pupils-at-school-with-medical-conditions.pdf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 xml:space="preserve">   (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Accessed on 29th April 2022) </w:t>
      </w:r>
    </w:p>
    <w:p w:rsidR="1BB514D6" w:rsidP="231DFA10" w:rsidRDefault="1BB514D6" w14:paraId="3ACD4375" w14:textId="22D01F0C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>GOV. (2018). Welsh Government. Available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: theme-3-welcoming-families-to-engage-with-the-school-resources-1-9.pdf</w:t>
      </w:r>
      <w:r w:rsidRPr="231DFA10" w:rsidR="1BB514D6">
        <w:rPr>
          <w:rFonts w:ascii="Times New Roman" w:hAnsi="Times New Roman" w:eastAsia="Times New Roman" w:cs="Times New Roman"/>
        </w:rPr>
        <w:t xml:space="preserve"> (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gov.wales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) .  (Accessed on 29th April 2022).  </w:t>
      </w:r>
    </w:p>
    <w:p w:rsidR="1BB514D6" w:rsidP="231DFA10" w:rsidRDefault="1BB514D6" w14:paraId="7BF9B2EB" w14:textId="3E327473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GOV. Wales (2019) Keeping children safe in Education. Available at: </w:t>
      </w:r>
      <w:hyperlink r:id="R757b32bfb1144c52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https://www.gov.uk/government/publications/keeping-children-safe-in-education--2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(Accessed 8 May 2022) </w:t>
      </w:r>
    </w:p>
    <w:p w:rsidR="1BB514D6" w:rsidP="231DFA10" w:rsidRDefault="1BB514D6" w14:paraId="061B00EB" w14:textId="3DF39A96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GOV. Wales (2022) New curriculum for Wales. Available at: </w:t>
      </w:r>
      <w:hyperlink r:id="R0299e1f4c5b04acd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https://gov.wales/curriculum-for-wales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(Accessed 8 May 2022) </w:t>
      </w:r>
    </w:p>
    <w:p w:rsidR="1BB514D6" w:rsidP="231DFA10" w:rsidRDefault="1BB514D6" w14:paraId="48402DC5" w14:textId="109A13A4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GOV.UK. (2018). Information sharing. Available: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Information sharing: advice for practitioners</w:t>
      </w:r>
      <w:r w:rsidRPr="231DFA10" w:rsidR="1BB514D6">
        <w:rPr>
          <w:rFonts w:ascii="Times New Roman" w:hAnsi="Times New Roman" w:eastAsia="Times New Roman" w:cs="Times New Roman"/>
        </w:rPr>
        <w:t xml:space="preserve"> (publishing.service.gov.uk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) .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 (Accessed on 28th April 2022)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. .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 </w:t>
      </w:r>
    </w:p>
    <w:p w:rsidR="1BB514D6" w:rsidP="231DFA10" w:rsidRDefault="1BB514D6" w14:paraId="34F2985A" w14:textId="38B1BE4B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GOV.UK. (No date).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Working in partnership</w:t>
      </w:r>
      <w:r w:rsidRPr="231DFA10" w:rsidR="1BB514D6">
        <w:rPr>
          <w:rFonts w:ascii="Times New Roman" w:hAnsi="Times New Roman" w:eastAsia="Times New Roman" w:cs="Times New Roman"/>
        </w:rPr>
        <w:t xml:space="preserve">.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Available:Working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 in partnership with parents and carers - Help for early years providers - GOV.UK (education.gov.uk). (Accessed on 26th April 2022).  </w:t>
      </w:r>
    </w:p>
    <w:p w:rsidR="1BB514D6" w:rsidP="231DFA10" w:rsidRDefault="1BB514D6" w14:paraId="2B30D90C" w14:textId="43223A4E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proofErr w:type="spellStart"/>
      <w:r w:rsidRPr="231DFA10" w:rsidR="1BB514D6">
        <w:rPr>
          <w:rFonts w:ascii="Times New Roman" w:hAnsi="Times New Roman" w:eastAsia="Times New Roman" w:cs="Times New Roman"/>
        </w:rPr>
        <w:t>Gov.wales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. 2019. ALN New act. [online] Available at: </w:t>
      </w:r>
      <w:hyperlink r:id="R6a3afee3d01d44ca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https://gov.wales/sites/default/files/publications/2019-02/aln-frequently-asked-questions-2_0.pdf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[Accessed 4 May 2022]. </w:t>
      </w:r>
    </w:p>
    <w:p w:rsidR="1BB514D6" w:rsidP="231DFA10" w:rsidRDefault="1BB514D6" w14:paraId="62C42FA2" w14:textId="6DD4F5D9">
      <w:pPr>
        <w:spacing w:before="30"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Health and safety at work act 1974,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c.37. 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r:id="Ra49bf8ad899649fe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Health and Safety at Work etc. Act 1974 (legislation.gov.uk)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03/05/2022)</w:t>
      </w:r>
    </w:p>
    <w:p w:rsidR="1BB514D6" w:rsidP="231DFA10" w:rsidRDefault="1BB514D6" w14:paraId="4D883DF4" w14:textId="1B4273F2">
      <w:pPr>
        <w:pStyle w:val="Normal"/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Hernandez, M., &amp; Hodges, S. (2001). Theory-based accountability. In M. Hernandez &amp; S. Hodges (Eds.), Developing outcome strategies in children's mental health (pp. 21–40). Paul H. Brookes Publishing 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Co..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 </w:t>
      </w:r>
      <w:hyperlink r:id="R45c84664a44a4e18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https://psycnet.apa.org/record/2001-18496-002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</w:t>
      </w:r>
    </w:p>
    <w:p w:rsidR="1BB514D6" w:rsidP="231DFA10" w:rsidRDefault="1BB514D6" w14:paraId="13D96CE4" w14:textId="1EB1C5DE">
      <w:pPr>
        <w:spacing w:before="30"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High Speed Training (2019)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does RIDDOR apply to schools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w:anchor=":~:text=Proper%20recording%20and%20reporting%20also,serious%20consequences%20for%20your%20school." r:id="R0661d135ab7f420e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RIDDOR in Schools | Accident Procedure Guidance (highspeedtraining.co.uk)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 30/04/2022)</w:t>
      </w:r>
    </w:p>
    <w:p w:rsidR="1BB514D6" w:rsidP="231DFA10" w:rsidRDefault="1BB514D6" w14:paraId="5B52FBF3" w14:textId="63B5D5CE">
      <w:pPr>
        <w:spacing w:before="30"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HSE (2013)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Incident reporting in schools (accidents, diseases and dangerous occurrences)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r:id="R9efa8be5fed347b8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Incident reporting in schools (accidents, diseases and dangerous occurrences) EDIS1 (hse.gov.uk)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30/04/2022)</w:t>
      </w:r>
    </w:p>
    <w:p w:rsidR="1BB514D6" w:rsidP="231DFA10" w:rsidRDefault="1BB514D6" w14:paraId="5E0E98EC" w14:textId="36E88611">
      <w:pPr>
        <w:spacing w:before="30"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HSE (2021)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Understanding the risks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ca5bfdcebd514af8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HSE - Services - Education – Understanding the risks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03/05/2022) </w:t>
      </w:r>
      <w:r w:rsidRPr="231DFA10" w:rsidR="231DFA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BB514D6" w:rsidP="231DFA10" w:rsidRDefault="1BB514D6" w14:paraId="2719B729" w14:textId="17A58FF4">
      <w:pPr>
        <w:pStyle w:val="Normal"/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proofErr w:type="spellStart"/>
      <w:r w:rsidRPr="231DFA10" w:rsidR="1BB514D6">
        <w:rPr>
          <w:rFonts w:ascii="Times New Roman" w:hAnsi="Times New Roman" w:eastAsia="Times New Roman" w:cs="Times New Roman"/>
        </w:rPr>
        <w:t>hse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 (n.d.).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Issues and risks.</w:t>
      </w:r>
      <w:r w:rsidRPr="231DFA10" w:rsidR="1BB514D6">
        <w:rPr>
          <w:rFonts w:ascii="Times New Roman" w:hAnsi="Times New Roman" w:eastAsia="Times New Roman" w:cs="Times New Roman"/>
        </w:rPr>
        <w:t xml:space="preserve"> [online] Available at: </w:t>
      </w:r>
      <w:hyperlink r:id="Rb37d09aa64e442b0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https://www.hse.gov.uk/temperature/issuesandrisks.htm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 [Accessed 3 May 2022]. </w:t>
      </w:r>
    </w:p>
    <w:p w:rsidR="1BB514D6" w:rsidP="231DFA10" w:rsidRDefault="1BB514D6" w14:paraId="599C4F40" w14:textId="08C163B3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proofErr w:type="gramStart"/>
      <w:r w:rsidRPr="231DFA10" w:rsidR="1BB514D6">
        <w:rPr>
          <w:rFonts w:ascii="Times New Roman" w:hAnsi="Times New Roman" w:eastAsia="Times New Roman" w:cs="Times New Roman"/>
        </w:rPr>
        <w:t>Kelly .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 (2016).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 Why </w:t>
      </w:r>
      <w:proofErr w:type="gramStart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parents</w:t>
      </w:r>
      <w:proofErr w:type="gramEnd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 partnership </w:t>
      </w:r>
      <w:proofErr w:type="gramStart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are</w:t>
      </w:r>
      <w:proofErr w:type="gramEnd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 so important</w:t>
      </w:r>
      <w:r w:rsidRPr="231DFA10" w:rsidR="1BB514D6">
        <w:rPr>
          <w:rFonts w:ascii="Times New Roman" w:hAnsi="Times New Roman" w:eastAsia="Times New Roman" w:cs="Times New Roman"/>
        </w:rPr>
        <w:t xml:space="preserve">. Available: </w:t>
      </w:r>
      <w:hyperlink r:id="Rb0ef8725ee304952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https://www.earlyyearscareers.com/eyc/early-years-practice/parent-partnerships-important/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. (Accessed on 26th April 2022) </w:t>
      </w:r>
    </w:p>
    <w:p w:rsidR="231DFA10" w:rsidP="231DFA10" w:rsidRDefault="231DFA10" w14:paraId="287D5BA2" w14:textId="2B316AD8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LACA (2020)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Allergen Management Guidance for Catering in Education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r:id="Re95f48bf94e94ebd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LACA Allergen Management Guidance (c) version SEPT 20.pdf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30/04/2022)</w:t>
      </w:r>
    </w:p>
    <w:p w:rsidR="13397BE8" w:rsidP="231DFA10" w:rsidRDefault="5558F251" w14:paraId="7E51B86B" w14:textId="37AFF95E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5558F251">
        <w:rPr>
          <w:rFonts w:ascii="Times New Roman" w:hAnsi="Times New Roman" w:eastAsia="Times New Roman" w:cs="Times New Roman"/>
        </w:rPr>
        <w:t>M, Ryan. (2021). Collaborative play. Avail: Child Psychotherapy. (No date).</w:t>
      </w:r>
      <w:r w:rsidRPr="231DFA10" w:rsidR="5558F251">
        <w:rPr>
          <w:rFonts w:ascii="Times New Roman" w:hAnsi="Times New Roman" w:eastAsia="Times New Roman" w:cs="Times New Roman"/>
          <w:i w:val="1"/>
          <w:iCs w:val="1"/>
        </w:rPr>
        <w:t> The child's experience of school</w:t>
      </w:r>
      <w:r w:rsidRPr="231DFA10" w:rsidR="5558F251">
        <w:rPr>
          <w:rFonts w:ascii="Times New Roman" w:hAnsi="Times New Roman" w:eastAsia="Times New Roman" w:cs="Times New Roman"/>
        </w:rPr>
        <w:t xml:space="preserve">.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Available:How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 Collaborative Play Benefits Toddlers (verywellfamily.com</w:t>
      </w:r>
      <w:proofErr w:type="gramStart"/>
      <w:r w:rsidRPr="231DFA10" w:rsidR="1BB514D6">
        <w:rPr>
          <w:rFonts w:ascii="Times New Roman" w:hAnsi="Times New Roman" w:eastAsia="Times New Roman" w:cs="Times New Roman"/>
        </w:rPr>
        <w:t>) .</w:t>
      </w:r>
      <w:proofErr w:type="gramEnd"/>
      <w:r w:rsidRPr="231DFA10" w:rsidR="1BB514D6">
        <w:rPr>
          <w:rFonts w:ascii="Times New Roman" w:hAnsi="Times New Roman" w:eastAsia="Times New Roman" w:cs="Times New Roman"/>
        </w:rPr>
        <w:t xml:space="preserve"> (Accessed on 27th April 2022). </w:t>
      </w:r>
    </w:p>
    <w:p w:rsidR="13397BE8" w:rsidP="231DFA10" w:rsidRDefault="7B74632C" w14:paraId="2BD7DF5B" w14:textId="4F195D28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36A8962F">
        <w:rPr>
          <w:rFonts w:ascii="Times New Roman" w:hAnsi="Times New Roman" w:eastAsia="Times New Roman" w:cs="Times New Roman"/>
        </w:rPr>
        <w:t xml:space="preserve">Miracle (2019). </w:t>
      </w:r>
      <w:r w:rsidRPr="231DFA10" w:rsidR="36A8962F">
        <w:rPr>
          <w:rFonts w:ascii="Times New Roman" w:hAnsi="Times New Roman" w:eastAsia="Times New Roman" w:cs="Times New Roman"/>
          <w:i w:val="1"/>
          <w:iCs w:val="1"/>
        </w:rPr>
        <w:t>Why Should My Child Play Outside? Benefits of Outdoor Play for Kids</w:t>
      </w:r>
      <w:r w:rsidRPr="231DFA10" w:rsidR="36A8962F">
        <w:rPr>
          <w:rFonts w:ascii="Times New Roman" w:hAnsi="Times New Roman" w:eastAsia="Times New Roman" w:cs="Times New Roman"/>
        </w:rPr>
        <w:t xml:space="preserve">. [online] Miracle Recreation. Available at: </w:t>
      </w:r>
      <w:hyperlink r:id="R87594cf19f494e3c">
        <w:r w:rsidRPr="231DFA10" w:rsidR="36A8962F">
          <w:rPr>
            <w:rStyle w:val="Hyperlink"/>
            <w:rFonts w:ascii="Times New Roman" w:hAnsi="Times New Roman" w:eastAsia="Times New Roman" w:cs="Times New Roman"/>
          </w:rPr>
          <w:t>https://www.miracle-recreation.com/blog/why-should-my-child-play-outside-benefits-of-outdoor-play-for-kids/?lang=can</w:t>
        </w:r>
      </w:hyperlink>
      <w:r w:rsidRPr="231DFA10" w:rsidR="36A8962F">
        <w:rPr>
          <w:rFonts w:ascii="Times New Roman" w:hAnsi="Times New Roman" w:eastAsia="Times New Roman" w:cs="Times New Roman"/>
        </w:rPr>
        <w:t xml:space="preserve">. </w:t>
      </w:r>
      <w:r w:rsidRPr="231DFA10" w:rsidR="1BB514D6">
        <w:rPr>
          <w:rFonts w:ascii="Times New Roman" w:hAnsi="Times New Roman" w:eastAsia="Times New Roman" w:cs="Times New Roman"/>
        </w:rPr>
        <w:t xml:space="preserve"> </w:t>
      </w:r>
    </w:p>
    <w:p w:rsidR="1BB514D6" w:rsidP="231DFA10" w:rsidRDefault="1BB514D6" w14:paraId="140D3417" w14:textId="3957E4D5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Mooney, C.G. (2013) Theories of Childhood (2nd ed.). Redleaf Press.  </w:t>
      </w:r>
    </w:p>
    <w:p w:rsidR="13397BE8" w:rsidP="231DFA10" w:rsidRDefault="7B74632C" w14:paraId="59D7FBC2" w14:textId="01745F8D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36A8962F">
        <w:rPr>
          <w:rFonts w:ascii="Times New Roman" w:hAnsi="Times New Roman" w:eastAsia="Times New Roman" w:cs="Times New Roman"/>
        </w:rPr>
        <w:t xml:space="preserve">New </w:t>
      </w:r>
      <w:r w:rsidRPr="231DFA10" w:rsidR="1BB514D6">
        <w:rPr>
          <w:rFonts w:ascii="Times New Roman" w:hAnsi="Times New Roman" w:eastAsia="Times New Roman" w:cs="Times New Roman"/>
        </w:rPr>
        <w:t xml:space="preserve">Curriculum for Wales (2022)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hwb.gov.wales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/curriculum-for-Wales Last accessed 30th April 2022 </w:t>
      </w:r>
    </w:p>
    <w:p w:rsidR="13397BE8" w:rsidP="231DFA10" w:rsidRDefault="7B74632C" w14:paraId="4B06FB8F" w14:textId="6F189E29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36A8962F">
        <w:rPr>
          <w:rFonts w:ascii="Times New Roman" w:hAnsi="Times New Roman" w:eastAsia="Times New Roman" w:cs="Times New Roman"/>
        </w:rPr>
        <w:t xml:space="preserve">NSW. 2022. Mandatory training for schools. [online] Available at: </w:t>
      </w:r>
      <w:hyperlink r:id="Raa0f466a026e4eb6">
        <w:r w:rsidRPr="231DFA10" w:rsidR="36A8962F">
          <w:rPr>
            <w:rStyle w:val="Hyperlink"/>
            <w:rFonts w:ascii="Times New Roman" w:hAnsi="Times New Roman" w:eastAsia="Times New Roman" w:cs="Times New Roman"/>
          </w:rPr>
          <w:t>https://education.nsw.gov.au/teaching-and-learning/professional-learning/mandatory-training-for-schools</w:t>
        </w:r>
      </w:hyperlink>
      <w:r w:rsidRPr="231DFA10" w:rsidR="36A8962F">
        <w:rPr>
          <w:rFonts w:ascii="Times New Roman" w:hAnsi="Times New Roman" w:eastAsia="Times New Roman" w:cs="Times New Roman"/>
        </w:rPr>
        <w:t xml:space="preserve"> [Accessed 9 May 2022]. </w:t>
      </w:r>
      <w:r w:rsidRPr="231DFA10" w:rsidR="1BB514D6">
        <w:rPr>
          <w:rFonts w:ascii="Times New Roman" w:hAnsi="Times New Roman" w:eastAsia="Times New Roman" w:cs="Times New Roman"/>
        </w:rPr>
        <w:t xml:space="preserve"> </w:t>
      </w:r>
    </w:p>
    <w:p w:rsidR="1BB514D6" w:rsidP="231DFA10" w:rsidRDefault="7B74632C" w14:paraId="7D68D756" w14:textId="5E4D4839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36A8962F">
        <w:rPr>
          <w:rFonts w:ascii="Times New Roman" w:hAnsi="Times New Roman" w:eastAsia="Times New Roman" w:cs="Times New Roman"/>
        </w:rPr>
        <w:t xml:space="preserve">Pacific Prime's Blog. 2022. How to practice sustainability in schools. [online] Available at: </w:t>
      </w:r>
      <w:hyperlink r:id="R46b547b4bf3045ca">
        <w:r w:rsidRPr="231DFA10" w:rsidR="36A8962F">
          <w:rPr>
            <w:rStyle w:val="Hyperlink"/>
            <w:rFonts w:ascii="Times New Roman" w:hAnsi="Times New Roman" w:eastAsia="Times New Roman" w:cs="Times New Roman"/>
          </w:rPr>
          <w:t>https://www.pacificprime.com/blog/how-to-practice-sustainability-in-schools.html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[Accessed 9 May 2022]. </w:t>
      </w:r>
    </w:p>
    <w:p w:rsidR="1BB514D6" w:rsidP="231DFA10" w:rsidRDefault="1BB514D6" w14:paraId="0A7429D8" w14:textId="2D18538A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Platypus Consultancy Limited (2019).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Eco-Schools, </w:t>
      </w:r>
      <w:proofErr w:type="gramStart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What</w:t>
      </w:r>
      <w:proofErr w:type="gramEnd"/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 are the benefits?</w:t>
      </w:r>
      <w:r w:rsidRPr="231DFA10" w:rsidR="1BB514D6">
        <w:rPr>
          <w:rFonts w:ascii="Times New Roman" w:hAnsi="Times New Roman" w:eastAsia="Times New Roman" w:cs="Times New Roman"/>
        </w:rPr>
        <w:t xml:space="preserve"> [online] Eco-schoolsni.org. Available at: </w:t>
      </w:r>
      <w:hyperlink r:id="R3e719abd10524bc2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https://www.eco-schoolsni.org/cgi-bin/generic?instanceID=2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.  </w:t>
      </w:r>
    </w:p>
    <w:p w:rsidR="1BB514D6" w:rsidP="231DFA10" w:rsidRDefault="1BB514D6" w14:paraId="2FE64502" w14:textId="5A7B0143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Primary school, M., 2022. [online] Consettmoorside.durham.sch.uk. Available at: </w:t>
      </w:r>
      <w:hyperlink w:anchor=":~:text=Training" r:id="R38139fb3586b40c8">
        <w:r w:rsidRPr="231DFA10" w:rsidR="36A8962F">
          <w:rPr>
            <w:rStyle w:val="Hyperlink"/>
            <w:rFonts w:ascii="Times New Roman" w:hAnsi="Times New Roman" w:eastAsia="Times New Roman" w:cs="Times New Roman"/>
          </w:rPr>
          <w:t>https://www.consettmoorside.durham.sch.uk/wp-content/uploads/sites/138/2022/02/Keeping-Children-Safe-in-School-2021.pdf#:~:text=Training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and supporting staff to equip them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to,with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 the skills needed to keep them safe [Accessed 9 May 2022]. </w:t>
      </w:r>
    </w:p>
    <w:p w:rsidR="1BB514D6" w:rsidP="231DFA10" w:rsidRDefault="1BB514D6" w14:paraId="710BA6F8" w14:textId="36654463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proofErr w:type="spellStart"/>
      <w:r w:rsidRPr="231DFA10" w:rsidR="1BB514D6">
        <w:rPr>
          <w:rFonts w:ascii="Times New Roman" w:hAnsi="Times New Roman" w:eastAsia="Times New Roman" w:cs="Times New Roman"/>
        </w:rPr>
        <w:t>Prowees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 team., 2020. Guide to Statutory and Mandatory Training. [online] Prowess. Available at: </w:t>
      </w:r>
      <w:hyperlink r:id="R97b4e53b5e0d49c7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https://www.prowess.org.uk/guide-to-statutory-and-mandatory-training/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[Accessed 9 May 2022]. </w:t>
      </w:r>
    </w:p>
    <w:p w:rsidR="1BB514D6" w:rsidP="231DFA10" w:rsidRDefault="1BB514D6" w14:paraId="08F959FC" w14:textId="26D274B5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Reddy, C., 2022. Chitra Reddy, Author at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WiseStep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. [online] </w:t>
      </w:r>
      <w:proofErr w:type="spellStart"/>
      <w:r w:rsidRPr="231DFA10" w:rsidR="1BB514D6">
        <w:rPr>
          <w:rFonts w:ascii="Times New Roman" w:hAnsi="Times New Roman" w:eastAsia="Times New Roman" w:cs="Times New Roman"/>
        </w:rPr>
        <w:t>WiseStep</w:t>
      </w:r>
      <w:proofErr w:type="spellEnd"/>
      <w:r w:rsidRPr="231DFA10" w:rsidR="1BB514D6">
        <w:rPr>
          <w:rFonts w:ascii="Times New Roman" w:hAnsi="Times New Roman" w:eastAsia="Times New Roman" w:cs="Times New Roman"/>
        </w:rPr>
        <w:t xml:space="preserve">. Available at: </w:t>
      </w:r>
      <w:hyperlink r:id="R37878eb939954b9d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https://content.wisestep.com/author/chitra/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[Accessed 9 May 2022]. </w:t>
      </w:r>
    </w:p>
    <w:p w:rsidR="1BB514D6" w:rsidP="231DFA10" w:rsidRDefault="1BB514D6" w14:paraId="2888AF0C" w14:textId="5E183C65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>Stars. (2017). Stars childcare group. Available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 xml:space="preserve">:4 reasons every nursery should have a partnership with parents </w:t>
      </w:r>
      <w:r w:rsidRPr="231DFA10" w:rsidR="1BB514D6">
        <w:rPr>
          <w:rFonts w:ascii="Times New Roman" w:hAnsi="Times New Roman" w:eastAsia="Times New Roman" w:cs="Times New Roman"/>
        </w:rPr>
        <w:t xml:space="preserve">(starschildcaregroup.co.uk).   (Accessed on 27 April 2022). </w:t>
      </w:r>
    </w:p>
    <w:p w:rsidR="1BB514D6" w:rsidP="231DFA10" w:rsidRDefault="1BB514D6" w14:paraId="602BEADD" w14:textId="726E4467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Team, P., 2020. Guide to Statutory and Mandatory Training. [online] Prowess. Available at: </w:t>
      </w:r>
      <w:hyperlink r:id="Rb6e1ccced3714cb6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https://www.prowess.org.uk/guide-to-statutory-and-mandatory-training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[Accessed 4 May 2022]. </w:t>
      </w:r>
    </w:p>
    <w:p w:rsidR="231DFA10" w:rsidP="231DFA10" w:rsidRDefault="231DFA10" w14:paraId="1A08ECE0" w14:textId="5856E644">
      <w:pPr>
        <w:spacing w:after="160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Reporting of Injuries, Diseases and Dangerous Occurrences Regulations 2013,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No. 1471. 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r:id="R3660ad8dca3540a5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Reporting of Injuries, Diseases and Dangerous Occurrences Regulations 2013 (legislation.gov.uk)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30/04/2022)</w:t>
      </w:r>
    </w:p>
    <w:p w:rsidR="1BB514D6" w:rsidP="231DFA10" w:rsidRDefault="1BB514D6" w14:paraId="796E2C4E" w14:textId="2A84E4E4">
      <w:pPr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Tovey, H. (2016). </w:t>
      </w:r>
      <w:r w:rsidRPr="231DFA10" w:rsidR="1BB514D6">
        <w:rPr>
          <w:rFonts w:ascii="Times New Roman" w:hAnsi="Times New Roman" w:eastAsia="Times New Roman" w:cs="Times New Roman"/>
          <w:i w:val="1"/>
          <w:iCs w:val="1"/>
        </w:rPr>
        <w:t>Bringing the Froebel Approach to your Early Years Practice</w:t>
      </w:r>
      <w:r w:rsidRPr="231DFA10" w:rsidR="1BB514D6">
        <w:rPr>
          <w:rFonts w:ascii="Times New Roman" w:hAnsi="Times New Roman" w:eastAsia="Times New Roman" w:cs="Times New Roman"/>
        </w:rPr>
        <w:t xml:space="preserve"> (2nd ed.). Routledge. </w:t>
      </w:r>
      <w:hyperlink r:id="R5b9b3027e74d4443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https://doi.org/10.4324/9781315617190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 </w:t>
      </w:r>
    </w:p>
    <w:p w:rsidR="1BB514D6" w:rsidP="231DFA10" w:rsidRDefault="1BB514D6" w14:paraId="12445B99" w14:textId="5CBA096F">
      <w:pPr>
        <w:spacing w:before="30"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UK Government (2021)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Allergy guidance for schools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hyperlink r:id="Rdd8c5e5d683a494d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Allergy guidance for schools - GOV.UK (www.gov.uk)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30/04/2022)</w:t>
      </w:r>
    </w:p>
    <w:p w:rsidR="1BB514D6" w:rsidP="231DFA10" w:rsidRDefault="1BB514D6" w14:paraId="07073611" w14:textId="4C9DF131">
      <w:pPr>
        <w:spacing w:before="30" w:after="160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</w:pP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UK Government (2022)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Health and safety: responsibilities and duties for schools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b12df258200a4d0f">
        <w:r w:rsidRPr="231DFA10" w:rsidR="231DFA1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Health and safety: responsibilities and duties for schools - GOV.UK (www.gov.uk)</w:t>
        </w:r>
      </w:hyperlink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00C3"/>
          <w:sz w:val="24"/>
          <w:szCs w:val="24"/>
          <w:lang w:val="en-GB"/>
        </w:rPr>
        <w:t xml:space="preserve"> </w:t>
      </w:r>
      <w:r w:rsidRPr="231DFA10" w:rsidR="231DFA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01/05/2022)</w:t>
      </w:r>
    </w:p>
    <w:p w:rsidR="1BB514D6" w:rsidP="231DFA10" w:rsidRDefault="1BB514D6" w14:paraId="76DB7500" w14:textId="7C9BED03">
      <w:pPr>
        <w:pStyle w:val="Normal"/>
        <w:spacing w:before="30" w:after="30" w:line="360" w:lineRule="auto"/>
        <w:jc w:val="both"/>
        <w:rPr>
          <w:rFonts w:ascii="Times New Roman" w:hAnsi="Times New Roman" w:eastAsia="Times New Roman" w:cs="Times New Roman"/>
        </w:rPr>
      </w:pPr>
      <w:r w:rsidRPr="231DFA10" w:rsidR="1BB514D6">
        <w:rPr>
          <w:rFonts w:ascii="Times New Roman" w:hAnsi="Times New Roman" w:eastAsia="Times New Roman" w:cs="Times New Roman"/>
        </w:rPr>
        <w:t xml:space="preserve">Wales Safeguarding Procedures (2019) </w:t>
      </w:r>
      <w:hyperlink r:id="Rac6f896d2bb34d0c">
        <w:r w:rsidRPr="231DFA10" w:rsidR="1BB514D6">
          <w:rPr>
            <w:rStyle w:val="Hyperlink"/>
            <w:rFonts w:ascii="Times New Roman" w:hAnsi="Times New Roman" w:eastAsia="Times New Roman" w:cs="Times New Roman"/>
          </w:rPr>
          <w:t>https://www.safeguarding.wales/</w:t>
        </w:r>
      </w:hyperlink>
      <w:r w:rsidRPr="231DFA10" w:rsidR="1BB514D6">
        <w:rPr>
          <w:rFonts w:ascii="Times New Roman" w:hAnsi="Times New Roman" w:eastAsia="Times New Roman" w:cs="Times New Roman"/>
        </w:rPr>
        <w:t xml:space="preserve"> Last accessed 4th May 2022.</w:t>
      </w:r>
    </w:p>
    <w:p w:rsidR="13397BE8" w:rsidP="1BB514D6" w:rsidRDefault="13397BE8" w14:paraId="562BABD6" w14:textId="59AB01FF">
      <w:pPr>
        <w:spacing w:before="30" w:after="30"/>
        <w:jc w:val="both"/>
      </w:pPr>
    </w:p>
    <w:sectPr w:rsidR="13397BE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4F1DA3"/>
    <w:multiLevelType w:val="hybridMultilevel"/>
    <w:tmpl w:val="FFFFFFFF"/>
    <w:lvl w:ilvl="0">
      <w:start w:val="1"/>
      <w:numFmt w:val="decimal"/>
      <w:lvlText w:val="%1."/>
      <w:lvlJc w:val="left"/>
      <w:pPr>
        <w:ind w:left="360" w:hanging="360"/>
      </w:pPr>
    </w:lvl>
    <w:lvl w:ilvl="1" w:tplc="0E3C5134">
      <w:start w:val="1"/>
      <w:numFmt w:val="lowerLetter"/>
      <w:lvlText w:val="%2."/>
      <w:lvlJc w:val="left"/>
      <w:pPr>
        <w:ind w:left="1080" w:hanging="360"/>
      </w:pPr>
    </w:lvl>
    <w:lvl w:ilvl="2" w:tplc="CAEA233A">
      <w:start w:val="1"/>
      <w:numFmt w:val="lowerRoman"/>
      <w:lvlText w:val="%3."/>
      <w:lvlJc w:val="right"/>
      <w:pPr>
        <w:ind w:left="1800" w:hanging="180"/>
      </w:pPr>
    </w:lvl>
    <w:lvl w:ilvl="3" w:tplc="E17ABD24">
      <w:start w:val="1"/>
      <w:numFmt w:val="decimal"/>
      <w:lvlText w:val="%4."/>
      <w:lvlJc w:val="left"/>
      <w:pPr>
        <w:ind w:left="2520" w:hanging="360"/>
      </w:pPr>
    </w:lvl>
    <w:lvl w:ilvl="4" w:tplc="90848ED4">
      <w:start w:val="1"/>
      <w:numFmt w:val="lowerLetter"/>
      <w:lvlText w:val="%5."/>
      <w:lvlJc w:val="left"/>
      <w:pPr>
        <w:ind w:left="3240" w:hanging="360"/>
      </w:pPr>
    </w:lvl>
    <w:lvl w:ilvl="5" w:tplc="DA6A8CB8">
      <w:start w:val="1"/>
      <w:numFmt w:val="lowerRoman"/>
      <w:lvlText w:val="%6."/>
      <w:lvlJc w:val="right"/>
      <w:pPr>
        <w:ind w:left="3960" w:hanging="180"/>
      </w:pPr>
    </w:lvl>
    <w:lvl w:ilvl="6" w:tplc="F8601000">
      <w:start w:val="1"/>
      <w:numFmt w:val="decimal"/>
      <w:lvlText w:val="%7."/>
      <w:lvlJc w:val="left"/>
      <w:pPr>
        <w:ind w:left="4680" w:hanging="360"/>
      </w:pPr>
    </w:lvl>
    <w:lvl w:ilvl="7" w:tplc="31ECAB5E">
      <w:start w:val="1"/>
      <w:numFmt w:val="lowerLetter"/>
      <w:lvlText w:val="%8."/>
      <w:lvlJc w:val="left"/>
      <w:pPr>
        <w:ind w:left="5400" w:hanging="360"/>
      </w:pPr>
    </w:lvl>
    <w:lvl w:ilvl="8" w:tplc="D12890DE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5E8512D"/>
    <w:multiLevelType w:val="hybridMultilevel"/>
    <w:tmpl w:val="FFFFFFFF"/>
    <w:lvl w:ilvl="0" w:tplc="DC3CA0AA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33441F78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2" w:tplc="BC20BF2A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33D26ECC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F5AC8D8C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w:ilvl="5" w:tplc="A612943A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E0D60E1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A782D27E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w:ilvl="8" w:tplc="B3A42E3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2083332961">
    <w:abstractNumId w:val="0"/>
  </w:num>
  <w:num w:numId="2" w16cid:durableId="6502078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716"/>
    <w:rsid w:val="000067D0"/>
    <w:rsid w:val="000D1762"/>
    <w:rsid w:val="00216E96"/>
    <w:rsid w:val="0022122D"/>
    <w:rsid w:val="00380291"/>
    <w:rsid w:val="00673B6D"/>
    <w:rsid w:val="0067A436"/>
    <w:rsid w:val="006C075C"/>
    <w:rsid w:val="006D6901"/>
    <w:rsid w:val="007561FC"/>
    <w:rsid w:val="00794BCD"/>
    <w:rsid w:val="00797B6C"/>
    <w:rsid w:val="007E5C13"/>
    <w:rsid w:val="0097667B"/>
    <w:rsid w:val="009C7B9E"/>
    <w:rsid w:val="00C90062"/>
    <w:rsid w:val="00C93D24"/>
    <w:rsid w:val="00D54CFC"/>
    <w:rsid w:val="00D57716"/>
    <w:rsid w:val="00DB7E40"/>
    <w:rsid w:val="00DC78EE"/>
    <w:rsid w:val="00DF4A3E"/>
    <w:rsid w:val="00EC10F5"/>
    <w:rsid w:val="00ED7786"/>
    <w:rsid w:val="00F16B2C"/>
    <w:rsid w:val="00FC4DE5"/>
    <w:rsid w:val="02315B93"/>
    <w:rsid w:val="031F5C0F"/>
    <w:rsid w:val="03A29EF7"/>
    <w:rsid w:val="054AAA56"/>
    <w:rsid w:val="058F6E12"/>
    <w:rsid w:val="07A7A01B"/>
    <w:rsid w:val="080BCD56"/>
    <w:rsid w:val="08A0E28D"/>
    <w:rsid w:val="08AB96D3"/>
    <w:rsid w:val="08F374DE"/>
    <w:rsid w:val="0BBDFA2C"/>
    <w:rsid w:val="0BD0B5F5"/>
    <w:rsid w:val="0D4E14C4"/>
    <w:rsid w:val="0D59CA8D"/>
    <w:rsid w:val="0DD034F0"/>
    <w:rsid w:val="0F0451F9"/>
    <w:rsid w:val="102AAAC3"/>
    <w:rsid w:val="10DB74F7"/>
    <w:rsid w:val="121427D8"/>
    <w:rsid w:val="122185E7"/>
    <w:rsid w:val="13397BE8"/>
    <w:rsid w:val="13F329CF"/>
    <w:rsid w:val="157D9573"/>
    <w:rsid w:val="171AB6C6"/>
    <w:rsid w:val="1747BB31"/>
    <w:rsid w:val="17F2E819"/>
    <w:rsid w:val="19925796"/>
    <w:rsid w:val="1BB514D6"/>
    <w:rsid w:val="1D7302E0"/>
    <w:rsid w:val="205A5540"/>
    <w:rsid w:val="20ADF4F2"/>
    <w:rsid w:val="21687F6E"/>
    <w:rsid w:val="231DFA10"/>
    <w:rsid w:val="23A99AB6"/>
    <w:rsid w:val="23EE4C88"/>
    <w:rsid w:val="24A27C06"/>
    <w:rsid w:val="263468AD"/>
    <w:rsid w:val="287D3B57"/>
    <w:rsid w:val="2A9D6D43"/>
    <w:rsid w:val="2C458AE5"/>
    <w:rsid w:val="2D855664"/>
    <w:rsid w:val="318239A5"/>
    <w:rsid w:val="32A87F28"/>
    <w:rsid w:val="35AC62C3"/>
    <w:rsid w:val="36A8962F"/>
    <w:rsid w:val="37392F03"/>
    <w:rsid w:val="37453FD6"/>
    <w:rsid w:val="382A05A6"/>
    <w:rsid w:val="390815BC"/>
    <w:rsid w:val="39DF798D"/>
    <w:rsid w:val="3C0E148C"/>
    <w:rsid w:val="3CE2EDA6"/>
    <w:rsid w:val="3E0D5E18"/>
    <w:rsid w:val="3E7F41DF"/>
    <w:rsid w:val="3EEB4203"/>
    <w:rsid w:val="41DD545E"/>
    <w:rsid w:val="427D5610"/>
    <w:rsid w:val="4280E190"/>
    <w:rsid w:val="42DF0BC9"/>
    <w:rsid w:val="432154CA"/>
    <w:rsid w:val="43606204"/>
    <w:rsid w:val="44BA9575"/>
    <w:rsid w:val="45D2D0EC"/>
    <w:rsid w:val="4616AC8B"/>
    <w:rsid w:val="46D0DE4A"/>
    <w:rsid w:val="47A3BF26"/>
    <w:rsid w:val="47B27CEC"/>
    <w:rsid w:val="48EC9794"/>
    <w:rsid w:val="490214D5"/>
    <w:rsid w:val="49867EB4"/>
    <w:rsid w:val="49FFC838"/>
    <w:rsid w:val="4A70B4E3"/>
    <w:rsid w:val="4A8AE3F7"/>
    <w:rsid w:val="4AB48889"/>
    <w:rsid w:val="4BB68D50"/>
    <w:rsid w:val="4F97A0EC"/>
    <w:rsid w:val="50F3FE5D"/>
    <w:rsid w:val="52AD5ED2"/>
    <w:rsid w:val="540D5865"/>
    <w:rsid w:val="544633E9"/>
    <w:rsid w:val="5558F251"/>
    <w:rsid w:val="5A463D8F"/>
    <w:rsid w:val="5A9755DD"/>
    <w:rsid w:val="5BAC33AA"/>
    <w:rsid w:val="5EDF458B"/>
    <w:rsid w:val="60DCC286"/>
    <w:rsid w:val="60FC926C"/>
    <w:rsid w:val="615F1173"/>
    <w:rsid w:val="61687EF0"/>
    <w:rsid w:val="6214886D"/>
    <w:rsid w:val="628F6683"/>
    <w:rsid w:val="6539ED93"/>
    <w:rsid w:val="65599813"/>
    <w:rsid w:val="655B8B52"/>
    <w:rsid w:val="660717E7"/>
    <w:rsid w:val="680CAB7C"/>
    <w:rsid w:val="68718E55"/>
    <w:rsid w:val="687E9FED"/>
    <w:rsid w:val="6924E6F3"/>
    <w:rsid w:val="69A7F7CB"/>
    <w:rsid w:val="6A4DC6C4"/>
    <w:rsid w:val="6C279DA8"/>
    <w:rsid w:val="6E6597F3"/>
    <w:rsid w:val="6F4A0D76"/>
    <w:rsid w:val="70194849"/>
    <w:rsid w:val="7170632D"/>
    <w:rsid w:val="71B94F3E"/>
    <w:rsid w:val="76C0C1EF"/>
    <w:rsid w:val="76C2DA59"/>
    <w:rsid w:val="7868C254"/>
    <w:rsid w:val="79F3EF56"/>
    <w:rsid w:val="7B74632C"/>
    <w:rsid w:val="7BB5261B"/>
    <w:rsid w:val="7DAA6942"/>
    <w:rsid w:val="7ECBD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32ED47"/>
  <w15:chartTrackingRefBased/>
  <w15:docId w15:val="{435E5F9C-0551-1E44-9194-7B53970212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57716"/>
    <w:rPr>
      <w:rFonts w:ascii="Times New Roman" w:hAnsi="Times New Roman" w:eastAsia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7716"/>
    <w:rPr>
      <w:color w:val="0563C1" w:themeColor="hyperlink"/>
      <w:u w:val="single"/>
    </w:rPr>
  </w:style>
  <w:style w:type="character" w:styleId="apple-converted-space" w:customStyle="1">
    <w:name w:val="apple-converted-space"/>
    <w:basedOn w:val="DefaultParagraphFont"/>
    <w:rsid w:val="00D57716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32" /><Relationship Type="http://schemas.openxmlformats.org/officeDocument/2006/relationships/fontTable" Target="fontTable.xml" Id="rId31" /><Relationship Type="http://schemas.openxmlformats.org/officeDocument/2006/relationships/webSettings" Target="webSettings.xml" Id="rId4" /><Relationship Type="http://schemas.openxmlformats.org/officeDocument/2006/relationships/hyperlink" Target="https://www.anaphylaxis.org.uk/what-to-do-in-an-emergency/" TargetMode="External" Id="R02df7301e2f84128" /><Relationship Type="http://schemas.openxmlformats.org/officeDocument/2006/relationships/hyperlink" Target="https://bosstraining.co.uk/top-5-reasons-first-aid-training-crucial-workplace/" TargetMode="External" Id="R6052d7ed676540d6" /><Relationship Type="http://schemas.openxmlformats.org/officeDocument/2006/relationships/hyperlink" Target="https://www.researchgate.net/publication/227843112_Privileging_Practice_Facing_the_Challenge_of_Integrated_Working_for_Outcomes_for_Children" TargetMode="External" Id="R32465843cf3c4b7c" /><Relationship Type="http://schemas.openxmlformats.org/officeDocument/2006/relationships/hyperlink" Target="https://childpsychotherapy.org.uk/resources-families/understanding-childhood/childs-experience-primary-school" TargetMode="External" Id="Rb999eb44992246fe" /><Relationship Type="http://schemas.openxmlformats.org/officeDocument/2006/relationships/hyperlink" Target="https://www.legislation.gov.uk/ukpga/2014/6/section/100" TargetMode="External" Id="R56b2eeaf44de48cb" /><Relationship Type="http://schemas.openxmlformats.org/officeDocument/2006/relationships/hyperlink" Target="https://www.legislation.gov.uk/ukpga/2018/12/contents/enacted" TargetMode="External" Id="R2d7e857b1843432c" /><Relationship Type="http://schemas.openxmlformats.org/officeDocument/2006/relationships/hyperlink" Target="https://www.alnpathfinder.wales/en/page/about" TargetMode="External" Id="R66001a1de8fe473c" /><Relationship Type="http://schemas.openxmlformats.org/officeDocument/2006/relationships/hyperlink" Target="https://www.eco-schools.org.uk/about/eco-schools-green-flag-other-awards/" TargetMode="External" Id="Rf27e51fae87e4b07" /><Relationship Type="http://schemas.openxmlformats.org/officeDocument/2006/relationships/hyperlink" Target="https://www.legislation.gov.uk/ukpga/2006/40/contents" TargetMode="External" Id="R18e1b2e1318e49b9" /><Relationship Type="http://schemas.openxmlformats.org/officeDocument/2006/relationships/hyperlink" Target="https://www.estyn.gov.wales/effective-practice/working-partnership-parents-and-community" TargetMode="External" Id="R8ef4235e135241da" /><Relationship Type="http://schemas.openxmlformats.org/officeDocument/2006/relationships/hyperlink" Target="https://ec.europa.eu/info/law_en" TargetMode="External" Id="Rbb518887fc9e4591" /><Relationship Type="http://schemas.openxmlformats.org/officeDocument/2006/relationships/hyperlink" Target="https://www.cambridgeinternational.org/support-and-training-for-schools/%5bAccessed" TargetMode="External" Id="R827e53f232244b3c" /><Relationship Type="http://schemas.openxmlformats.org/officeDocument/2006/relationships/hyperlink" Target="https://www.gov.uk/government/publications/keeping-children-safe-in-education--2" TargetMode="External" Id="R757b32bfb1144c52" /><Relationship Type="http://schemas.openxmlformats.org/officeDocument/2006/relationships/hyperlink" Target="https://gov.wales/curriculum-for-wales" TargetMode="External" Id="R0299e1f4c5b04acd" /><Relationship Type="http://schemas.openxmlformats.org/officeDocument/2006/relationships/hyperlink" Target="https://gov.wales/sites/default/files/publications/2019-02/aln-frequently-asked-questions-2_0.pdf" TargetMode="External" Id="R6a3afee3d01d44ca" /><Relationship Type="http://schemas.openxmlformats.org/officeDocument/2006/relationships/hyperlink" Target="https://www.legislation.gov.uk/ukpga/1974/37/contents" TargetMode="External" Id="Ra49bf8ad899649fe" /><Relationship Type="http://schemas.openxmlformats.org/officeDocument/2006/relationships/hyperlink" Target="https://psycnet.apa.org/record/2001-18496-002" TargetMode="External" Id="R45c84664a44a4e18" /><Relationship Type="http://schemas.openxmlformats.org/officeDocument/2006/relationships/hyperlink" Target="https://www.highspeedtraining.co.uk/hub/riddor-in-schools/" TargetMode="External" Id="R0661d135ab7f420e" /><Relationship Type="http://schemas.openxmlformats.org/officeDocument/2006/relationships/hyperlink" Target="https://www.hse.gov.uk/pubns/edis1.pdf" TargetMode="External" Id="R9efa8be5fed347b8" /><Relationship Type="http://schemas.openxmlformats.org/officeDocument/2006/relationships/hyperlink" Target="https://www.hse.gov.uk/services/education/understanding-the-risks.htm" TargetMode="External" Id="Rca5bfdcebd514af8" /><Relationship Type="http://schemas.openxmlformats.org/officeDocument/2006/relationships/hyperlink" Target="https://www.hse.gov.uk/temperature/issuesandrisks.htm" TargetMode="External" Id="Rb37d09aa64e442b0" /><Relationship Type="http://schemas.openxmlformats.org/officeDocument/2006/relationships/hyperlink" Target="https://www.earlyyearscareers.com/eyc/early-years-practice/parent-partnerships-important/" TargetMode="External" Id="Rb0ef8725ee304952" /><Relationship Type="http://schemas.openxmlformats.org/officeDocument/2006/relationships/hyperlink" Target="https://laca.co.uk/sites/default/files/attachment/basic-page/LACA%20Allergen%20Management%20Guidance%20%28c%29%20version%20SEPT%2020.pdf" TargetMode="External" Id="Re95f48bf94e94ebd" /><Relationship Type="http://schemas.openxmlformats.org/officeDocument/2006/relationships/hyperlink" Target="https://www.miracle-recreation.com/blog/why-should-my-child-play-outside-benefits-of-outdoor-play-for-kids/?lang=can" TargetMode="External" Id="R87594cf19f494e3c" /><Relationship Type="http://schemas.openxmlformats.org/officeDocument/2006/relationships/hyperlink" Target="https://education.nsw.gov.au/teaching-and-learning/professional-learning/mandatory-training-for-schools" TargetMode="External" Id="Raa0f466a026e4eb6" /><Relationship Type="http://schemas.openxmlformats.org/officeDocument/2006/relationships/hyperlink" Target="https://www.pacificprime.com/blog/how-to-practice-sustainability-in-schools.html" TargetMode="External" Id="R46b547b4bf3045ca" /><Relationship Type="http://schemas.openxmlformats.org/officeDocument/2006/relationships/hyperlink" Target="https://www.eco-schoolsni.org/cgi-bin/generic?instanceID=2" TargetMode="External" Id="R3e719abd10524bc2" /><Relationship Type="http://schemas.openxmlformats.org/officeDocument/2006/relationships/hyperlink" Target="https://www.consettmoorside.durham.sch.uk/wp-content/uploads/sites/138/2022/02/Keeping-Children-Safe-in-School-2021.pdf" TargetMode="External" Id="R38139fb3586b40c8" /><Relationship Type="http://schemas.openxmlformats.org/officeDocument/2006/relationships/hyperlink" Target="https://www.prowess.org.uk/guide-to-statutory-and-mandatory-training/" TargetMode="External" Id="R97b4e53b5e0d49c7" /><Relationship Type="http://schemas.openxmlformats.org/officeDocument/2006/relationships/hyperlink" Target="https://content.wisestep.com/author/chitra/" TargetMode="External" Id="R37878eb939954b9d" /><Relationship Type="http://schemas.openxmlformats.org/officeDocument/2006/relationships/hyperlink" Target="https://www.prowess.org.uk/guide-to-statutory-and-mandatory-training" TargetMode="External" Id="Rb6e1ccced3714cb6" /><Relationship Type="http://schemas.openxmlformats.org/officeDocument/2006/relationships/hyperlink" Target="https://www.legislation.gov.uk/uksi/2013/1471/contents/made" TargetMode="External" Id="R3660ad8dca3540a5" /><Relationship Type="http://schemas.openxmlformats.org/officeDocument/2006/relationships/hyperlink" Target="https://doi.org/10.4324/9781315617190" TargetMode="External" Id="R5b9b3027e74d4443" /><Relationship Type="http://schemas.openxmlformats.org/officeDocument/2006/relationships/hyperlink" Target="https://www.gov.uk/government/publications/school-food-standards-resources-for-schools/allergy-guidance-for-schools" TargetMode="External" Id="Rdd8c5e5d683a494d" /><Relationship Type="http://schemas.openxmlformats.org/officeDocument/2006/relationships/hyperlink" Target="https://www.gov.uk/government/publications/health-and-safety-advice-for-schools/responsibilities-and-duties-for-schools" TargetMode="External" Id="Rb12df258200a4d0f" /><Relationship Type="http://schemas.openxmlformats.org/officeDocument/2006/relationships/hyperlink" Target="https://www.safeguarding.wales/" TargetMode="External" Id="Rac6f896d2bb34d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Harris (2004235)</dc:creator>
  <keywords/>
  <dc:description/>
  <lastModifiedBy>Sarah Jobey (2009196)</lastModifiedBy>
  <revision>24</revision>
  <dcterms:created xsi:type="dcterms:W3CDTF">2022-05-04T16:53:00.0000000Z</dcterms:created>
  <dcterms:modified xsi:type="dcterms:W3CDTF">2022-05-13T15:31:52.1931841Z</dcterms:modified>
</coreProperties>
</file>