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B455F4" w14:textId="4437E43B" w:rsidR="006714FA" w:rsidRDefault="006714FA" w:rsidP="00242FAF">
      <w:pPr>
        <w:pStyle w:val="NormalWeb"/>
        <w:spacing w:before="0" w:beforeAutospacing="0" w:after="0" w:afterAutospacing="0"/>
        <w:ind w:left="-180" w:right="-334"/>
        <w:jc w:val="both"/>
      </w:pPr>
      <w:bookmarkStart w:id="0" w:name="_Hlk47631944"/>
      <w:bookmarkEnd w:id="0"/>
      <w:r>
        <w:rPr>
          <w:noProof/>
        </w:rPr>
        <w:drawing>
          <wp:inline distT="0" distB="0" distL="0" distR="0" wp14:anchorId="3CE5DF4D" wp14:editId="165B361E">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76524854" w14:textId="77777777" w:rsidR="006714FA" w:rsidRDefault="006714FA" w:rsidP="00242FAF">
      <w:pPr>
        <w:pStyle w:val="NormalWeb"/>
        <w:spacing w:before="0" w:beforeAutospacing="0" w:after="0" w:afterAutospacing="0"/>
        <w:ind w:left="-180" w:right="-334"/>
        <w:jc w:val="both"/>
      </w:pPr>
    </w:p>
    <w:p w14:paraId="4DADC4C9" w14:textId="77777777" w:rsidR="006714FA" w:rsidRDefault="006714FA" w:rsidP="00242FAF">
      <w:pPr>
        <w:pStyle w:val="NormalWeb"/>
        <w:spacing w:before="0" w:beforeAutospacing="0" w:after="0" w:afterAutospacing="0"/>
        <w:ind w:left="-180" w:right="-334"/>
        <w:jc w:val="both"/>
      </w:pPr>
    </w:p>
    <w:p w14:paraId="1E63400B" w14:textId="77777777" w:rsidR="006714FA" w:rsidRDefault="006714FA" w:rsidP="00242FAF">
      <w:pPr>
        <w:pStyle w:val="NormalWeb"/>
        <w:spacing w:before="0" w:beforeAutospacing="0" w:after="0" w:afterAutospacing="0"/>
        <w:ind w:left="-180" w:right="-334"/>
        <w:jc w:val="both"/>
        <w:rPr>
          <w:rFonts w:ascii="Arial" w:hAnsi="Arial" w:cs="Arial"/>
          <w:b/>
          <w:sz w:val="28"/>
          <w:szCs w:val="28"/>
          <w:lang w:val="cy-GB"/>
        </w:rPr>
      </w:pPr>
      <w:r>
        <w:rPr>
          <w:rFonts w:ascii="Arial" w:hAnsi="Arial" w:cs="Arial"/>
          <w:b/>
          <w:sz w:val="28"/>
          <w:szCs w:val="28"/>
          <w:lang w:val="cy-GB"/>
        </w:rPr>
        <w:t xml:space="preserve">Postgraduate/Distance Learning </w:t>
      </w:r>
    </w:p>
    <w:p w14:paraId="609CA47C" w14:textId="77777777" w:rsidR="006714FA" w:rsidRDefault="006714FA" w:rsidP="00242FAF">
      <w:pPr>
        <w:pStyle w:val="NormalWeb"/>
        <w:spacing w:before="0" w:beforeAutospacing="0" w:after="0" w:afterAutospacing="0"/>
        <w:ind w:left="-180" w:right="-334"/>
        <w:jc w:val="both"/>
        <w:rPr>
          <w:rFonts w:ascii="Arial" w:hAnsi="Arial" w:cs="Arial"/>
          <w:b/>
          <w:sz w:val="28"/>
          <w:szCs w:val="28"/>
        </w:rPr>
      </w:pPr>
      <w:r>
        <w:rPr>
          <w:rFonts w:ascii="Arial" w:hAnsi="Arial" w:cs="Arial"/>
          <w:b/>
          <w:sz w:val="28"/>
          <w:szCs w:val="28"/>
          <w:lang w:val="cy-GB"/>
        </w:rPr>
        <w:t>Assignment coversheet &amp; feedback form</w:t>
      </w:r>
    </w:p>
    <w:p w14:paraId="745F159D" w14:textId="77777777" w:rsidR="006714FA" w:rsidRDefault="006714FA" w:rsidP="00242FAF">
      <w:pPr>
        <w:jc w:val="both"/>
        <w:rPr>
          <w:rFonts w:ascii="Arial" w:hAnsi="Arial" w:cs="Arial"/>
          <w:sz w:val="28"/>
          <w:szCs w:val="28"/>
          <w:lang w:val="cy-GB"/>
        </w:rPr>
      </w:pPr>
    </w:p>
    <w:p w14:paraId="7ECD2FCD" w14:textId="77777777" w:rsidR="006714FA" w:rsidRDefault="006714FA" w:rsidP="00242FAF">
      <w:pPr>
        <w:pStyle w:val="Heading3"/>
        <w:rPr>
          <w:rFonts w:eastAsia="SimSun"/>
          <w:lang w:val="cy-GB"/>
        </w:rPr>
      </w:pPr>
      <w:r>
        <w:rPr>
          <w:rFonts w:eastAsia="SimSun"/>
          <w:lang w:val="cy-GB"/>
        </w:rPr>
        <w:t>THIS SHEET MUST BE THE FIRST PAGE OF THE ASSIGNMENT YOU ARE SUBMITTING  (DO NOT SEND AS A SEPARATE FILE)</w:t>
      </w:r>
    </w:p>
    <w:p w14:paraId="20AFD0C6" w14:textId="77777777" w:rsidR="006714FA" w:rsidRDefault="006714FA" w:rsidP="00242FAF">
      <w:pPr>
        <w:pStyle w:val="Heading3"/>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714FA" w14:paraId="6B043124" w14:textId="77777777" w:rsidTr="006714FA">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13E8F4CE" w14:textId="77777777"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6714FA" w14:paraId="478B3371" w14:textId="77777777" w:rsidTr="006714FA">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1ADE15A9" w14:textId="772EB3BD"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Student Name: Sintija Barakat</w:t>
            </w:r>
          </w:p>
          <w:p w14:paraId="54F1B74E" w14:textId="77777777" w:rsidR="006714FA" w:rsidRDefault="006714FA" w:rsidP="00242FAF">
            <w:pPr>
              <w:pStyle w:val="NormalWeb"/>
              <w:spacing w:before="0" w:beforeAutospacing="0" w:after="0" w:afterAutospacing="0"/>
              <w:ind w:right="34"/>
              <w:jc w:val="both"/>
              <w:rPr>
                <w:rFonts w:ascii="Arial" w:hAnsi="Arial" w:cs="Arial"/>
                <w:sz w:val="22"/>
                <w:szCs w:val="22"/>
              </w:rPr>
            </w:pPr>
          </w:p>
          <w:p w14:paraId="58120D0B" w14:textId="687D9A74"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 xml:space="preserve">Email: </w:t>
            </w:r>
            <w:hyperlink r:id="rId9" w:tgtFrame="_blank" w:history="1">
              <w:r>
                <w:rPr>
                  <w:rStyle w:val="Hyperlink"/>
                  <w:color w:val="1155CC"/>
                  <w:shd w:val="clear" w:color="auto" w:fill="FFFFFF"/>
                </w:rPr>
                <w:t>1706722@student.uwtsd.ac.uk</w:t>
              </w:r>
            </w:hyperlink>
          </w:p>
        </w:tc>
      </w:tr>
      <w:tr w:rsidR="006714FA" w14:paraId="4BE64E17" w14:textId="77777777" w:rsidTr="006714FA">
        <w:trPr>
          <w:trHeight w:val="849"/>
        </w:trPr>
        <w:tc>
          <w:tcPr>
            <w:tcW w:w="4788" w:type="dxa"/>
            <w:tcBorders>
              <w:top w:val="single" w:sz="4" w:space="0" w:color="000000"/>
              <w:left w:val="single" w:sz="4" w:space="0" w:color="000000"/>
              <w:bottom w:val="single" w:sz="4" w:space="0" w:color="000000"/>
              <w:right w:val="single" w:sz="4" w:space="0" w:color="000000"/>
            </w:tcBorders>
          </w:tcPr>
          <w:p w14:paraId="424144BA" w14:textId="0CC4B9F7"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Module code: HPCA7002</w:t>
            </w:r>
          </w:p>
          <w:p w14:paraId="5CF662C5" w14:textId="77777777" w:rsidR="006714FA" w:rsidRDefault="006714FA" w:rsidP="00242FAF">
            <w:pPr>
              <w:pStyle w:val="NormalWeb"/>
              <w:spacing w:before="0" w:beforeAutospacing="0" w:after="0" w:afterAutospacing="0"/>
              <w:ind w:right="34"/>
              <w:jc w:val="both"/>
              <w:rPr>
                <w:rFonts w:ascii="Arial" w:hAnsi="Arial" w:cs="Arial"/>
                <w:sz w:val="22"/>
                <w:szCs w:val="22"/>
              </w:rPr>
            </w:pPr>
          </w:p>
          <w:p w14:paraId="7337F92E" w14:textId="5AA9F10B"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Module title: Researching Contemporary Cosmologies Module</w:t>
            </w:r>
          </w:p>
          <w:p w14:paraId="455F3CD7" w14:textId="77777777" w:rsidR="006714FA" w:rsidRDefault="006714FA" w:rsidP="00242FAF">
            <w:pPr>
              <w:pStyle w:val="NormalWeb"/>
              <w:spacing w:before="0" w:beforeAutospacing="0" w:after="0" w:afterAutospacing="0"/>
              <w:ind w:right="34"/>
              <w:jc w:val="both"/>
              <w:rPr>
                <w:rFonts w:ascii="Arial" w:hAnsi="Arial" w:cs="Arial"/>
                <w:sz w:val="22"/>
                <w:szCs w:val="22"/>
              </w:rPr>
            </w:pPr>
          </w:p>
          <w:p w14:paraId="71ADE9EE" w14:textId="77777777" w:rsidR="006714FA" w:rsidRDefault="006714FA" w:rsidP="00242FAF">
            <w:pPr>
              <w:pStyle w:val="NormalWeb"/>
              <w:spacing w:before="0" w:beforeAutospacing="0" w:after="0" w:afterAutospacing="0"/>
              <w:ind w:right="34"/>
              <w:jc w:val="both"/>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0E9A3D68" w14:textId="77777777"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Student ID number:</w:t>
            </w:r>
          </w:p>
          <w:p w14:paraId="7ED2111B" w14:textId="77777777" w:rsidR="006714FA" w:rsidRDefault="006714FA" w:rsidP="00242FAF">
            <w:pPr>
              <w:pStyle w:val="NormalWeb"/>
              <w:spacing w:before="0" w:beforeAutospacing="0" w:after="0" w:afterAutospacing="0"/>
              <w:ind w:right="34"/>
              <w:jc w:val="both"/>
              <w:rPr>
                <w:rFonts w:ascii="Arial" w:hAnsi="Arial" w:cs="Arial"/>
                <w:sz w:val="22"/>
                <w:szCs w:val="22"/>
              </w:rPr>
            </w:pPr>
          </w:p>
          <w:p w14:paraId="37F449E5" w14:textId="151CDCDC"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1706722</w:t>
            </w:r>
          </w:p>
        </w:tc>
        <w:tc>
          <w:tcPr>
            <w:tcW w:w="1802" w:type="dxa"/>
            <w:tcBorders>
              <w:top w:val="single" w:sz="4" w:space="0" w:color="000000"/>
              <w:left w:val="single" w:sz="4" w:space="0" w:color="000000"/>
              <w:bottom w:val="single" w:sz="4" w:space="0" w:color="000000"/>
              <w:right w:val="single" w:sz="4" w:space="0" w:color="000000"/>
            </w:tcBorders>
            <w:hideMark/>
          </w:tcPr>
          <w:p w14:paraId="31C3A88A" w14:textId="77777777"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Educational support needs:</w:t>
            </w:r>
          </w:p>
          <w:p w14:paraId="3A258183" w14:textId="77777777"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Yes/</w:t>
            </w:r>
            <w:r w:rsidRPr="006714FA">
              <w:rPr>
                <w:rFonts w:ascii="Arial" w:hAnsi="Arial" w:cs="Arial"/>
                <w:sz w:val="22"/>
                <w:szCs w:val="22"/>
                <w:u w:val="single"/>
              </w:rPr>
              <w:t>No</w:t>
            </w:r>
          </w:p>
        </w:tc>
      </w:tr>
      <w:tr w:rsidR="006714FA" w14:paraId="4C3089C0" w14:textId="77777777" w:rsidTr="006714FA">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5D4E977A" w14:textId="2CFC599D"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Assignment title: Research Project in Contemporary Cosmology</w:t>
            </w:r>
          </w:p>
          <w:p w14:paraId="2B161C55" w14:textId="77777777" w:rsidR="006714FA" w:rsidRDefault="006714FA" w:rsidP="00242FAF">
            <w:pPr>
              <w:pStyle w:val="NormalWeb"/>
              <w:spacing w:before="0" w:beforeAutospacing="0" w:after="0" w:afterAutospacing="0"/>
              <w:ind w:right="34"/>
              <w:jc w:val="both"/>
              <w:rPr>
                <w:rFonts w:ascii="Arial" w:hAnsi="Arial" w:cs="Arial"/>
                <w:sz w:val="22"/>
                <w:szCs w:val="22"/>
              </w:rPr>
            </w:pPr>
          </w:p>
          <w:p w14:paraId="0A49A9C5" w14:textId="77777777" w:rsidR="006714FA" w:rsidRDefault="006714FA" w:rsidP="00242FAF">
            <w:pPr>
              <w:pStyle w:val="NormalWeb"/>
              <w:spacing w:before="0" w:beforeAutospacing="0" w:after="0" w:afterAutospacing="0"/>
              <w:ind w:right="34"/>
              <w:jc w:val="both"/>
              <w:rPr>
                <w:rFonts w:ascii="Arial" w:hAnsi="Arial" w:cs="Arial"/>
                <w:sz w:val="22"/>
                <w:szCs w:val="22"/>
              </w:rPr>
            </w:pPr>
          </w:p>
          <w:p w14:paraId="4702A995" w14:textId="18FEF370"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Assignment due date: 10</w:t>
            </w:r>
            <w:r w:rsidRPr="006714FA">
              <w:rPr>
                <w:rFonts w:ascii="Arial" w:hAnsi="Arial" w:cs="Arial"/>
                <w:sz w:val="22"/>
                <w:szCs w:val="22"/>
                <w:vertAlign w:val="superscript"/>
              </w:rPr>
              <w:t>th</w:t>
            </w:r>
            <w:r>
              <w:rPr>
                <w:rFonts w:ascii="Arial" w:hAnsi="Arial" w:cs="Arial"/>
                <w:sz w:val="22"/>
                <w:szCs w:val="22"/>
              </w:rPr>
              <w:t xml:space="preserve"> August, 2020</w:t>
            </w:r>
          </w:p>
        </w:tc>
      </w:tr>
      <w:tr w:rsidR="006714FA" w14:paraId="07AC290B" w14:textId="77777777" w:rsidTr="006714FA">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7D2175AB" w14:textId="67DB5BC6" w:rsidR="006714FA" w:rsidRDefault="006714FA" w:rsidP="00242FAF">
            <w:pPr>
              <w:jc w:val="both"/>
              <w:rPr>
                <w:rFonts w:ascii="Arial" w:hAnsi="Arial" w:cs="Arial"/>
                <w:sz w:val="22"/>
                <w:szCs w:val="22"/>
              </w:rPr>
            </w:pPr>
            <w:r>
              <w:rPr>
                <w:rFonts w:ascii="Arial" w:hAnsi="Arial" w:cs="Arial"/>
                <w:sz w:val="22"/>
                <w:szCs w:val="22"/>
              </w:rPr>
              <w:t>This assignment is for the       1</w:t>
            </w:r>
            <w:r>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Box>
                </w:ffData>
              </w:fldChar>
            </w:r>
            <w:bookmarkStart w:id="1" w:name="Check13"/>
            <w:r>
              <w:rPr>
                <w:rFonts w:ascii="Arial" w:hAnsi="Arial" w:cs="Arial"/>
                <w:sz w:val="22"/>
                <w:szCs w:val="22"/>
              </w:rPr>
              <w:instrText xml:space="preserve"> FORMCHECKBOX </w:instrText>
            </w:r>
            <w:r w:rsidR="004C6F26">
              <w:rPr>
                <w:rFonts w:ascii="Arial" w:hAnsi="Arial" w:cs="Arial"/>
                <w:sz w:val="22"/>
                <w:szCs w:val="22"/>
              </w:rPr>
            </w:r>
            <w:r w:rsidR="004C6F26">
              <w:rPr>
                <w:rFonts w:ascii="Arial" w:hAnsi="Arial" w:cs="Arial"/>
                <w:sz w:val="22"/>
                <w:szCs w:val="22"/>
              </w:rPr>
              <w:fldChar w:fldCharType="separate"/>
            </w:r>
            <w:r>
              <w:fldChar w:fldCharType="end"/>
            </w:r>
            <w:bookmarkEnd w:id="1"/>
            <w:r>
              <w:rPr>
                <w:rFonts w:ascii="Arial" w:hAnsi="Arial" w:cs="Arial"/>
                <w:sz w:val="22"/>
                <w:szCs w:val="22"/>
              </w:rPr>
              <w:t xml:space="preserve">    2</w:t>
            </w:r>
            <w:r>
              <w:rPr>
                <w:rFonts w:ascii="Arial" w:hAnsi="Arial" w:cs="Arial"/>
                <w:sz w:val="22"/>
                <w:szCs w:val="22"/>
                <w:vertAlign w:val="superscript"/>
              </w:rPr>
              <w:t>nd</w:t>
            </w:r>
            <w:r>
              <w:rPr>
                <w:rFonts w:ascii="Arial" w:hAnsi="Arial" w:cs="Arial"/>
                <w:sz w:val="22"/>
                <w:szCs w:val="22"/>
              </w:rPr>
              <w:t xml:space="preserve">  </w:t>
            </w:r>
            <w:r>
              <w:rPr>
                <w:rFonts w:ascii="Arial" w:hAnsi="Arial" w:cs="Arial"/>
                <w:sz w:val="22"/>
                <w:szCs w:val="22"/>
              </w:rPr>
              <w:fldChar w:fldCharType="begin">
                <w:ffData>
                  <w:name w:val="Check13"/>
                  <w:enabled/>
                  <w:calcOnExit w:val="0"/>
                  <w:checkBox>
                    <w:sizeAuto/>
                    <w:default w:val="1"/>
                  </w:checkBox>
                </w:ffData>
              </w:fldChar>
            </w:r>
            <w:r>
              <w:rPr>
                <w:rFonts w:ascii="Arial" w:hAnsi="Arial" w:cs="Arial"/>
                <w:sz w:val="22"/>
                <w:szCs w:val="22"/>
              </w:rPr>
              <w:instrText xml:space="preserve"> FORMCHECKBOX </w:instrText>
            </w:r>
            <w:r w:rsidR="004C6F26">
              <w:rPr>
                <w:rFonts w:ascii="Arial" w:hAnsi="Arial" w:cs="Arial"/>
                <w:sz w:val="22"/>
                <w:szCs w:val="22"/>
              </w:rPr>
            </w:r>
            <w:r w:rsidR="004C6F26">
              <w:rPr>
                <w:rFonts w:ascii="Arial" w:hAnsi="Arial" w:cs="Arial"/>
                <w:sz w:val="22"/>
                <w:szCs w:val="22"/>
              </w:rPr>
              <w:fldChar w:fldCharType="separate"/>
            </w:r>
            <w:r>
              <w:rPr>
                <w:rFonts w:ascii="Arial" w:hAnsi="Arial" w:cs="Arial"/>
                <w:sz w:val="22"/>
                <w:szCs w:val="22"/>
              </w:rPr>
              <w:fldChar w:fldCharType="end"/>
            </w:r>
            <w:r w:rsidRPr="00230F35">
              <w:rPr>
                <w:rFonts w:ascii="Arial" w:hAnsi="Arial" w:cs="Arial"/>
                <w:sz w:val="22"/>
                <w:szCs w:val="22"/>
              </w:rPr>
              <w:t xml:space="preserve"> </w:t>
            </w:r>
            <w:r>
              <w:rPr>
                <w:rFonts w:ascii="Arial" w:hAnsi="Arial" w:cs="Arial"/>
                <w:sz w:val="22"/>
                <w:szCs w:val="22"/>
              </w:rPr>
              <w:t xml:space="preserve">     3</w:t>
            </w:r>
            <w:r>
              <w:rPr>
                <w:rFonts w:ascii="Arial" w:hAnsi="Arial" w:cs="Arial"/>
                <w:sz w:val="22"/>
                <w:szCs w:val="22"/>
                <w:vertAlign w:val="superscript"/>
              </w:rPr>
              <w:t>rd</w:t>
            </w:r>
            <w:r>
              <w:rPr>
                <w:rFonts w:ascii="Arial" w:hAnsi="Arial" w:cs="Arial"/>
                <w:sz w:val="22"/>
                <w:szCs w:val="22"/>
              </w:rPr>
              <w:t xml:space="preserve">  </w:t>
            </w:r>
            <w:r>
              <w:rPr>
                <w:rFonts w:ascii="Arial" w:hAnsi="Arial" w:cs="Arial"/>
                <w:sz w:val="22"/>
                <w:szCs w:val="22"/>
              </w:rPr>
              <w:fldChar w:fldCharType="begin">
                <w:ffData>
                  <w:name w:val="Check15"/>
                  <w:enabled/>
                  <w:calcOnExit w:val="0"/>
                  <w:checkBox>
                    <w:sizeAuto/>
                    <w:default w:val="0"/>
                  </w:checkBox>
                </w:ffData>
              </w:fldChar>
            </w:r>
            <w:bookmarkStart w:id="2" w:name="Check15"/>
            <w:r>
              <w:rPr>
                <w:rFonts w:ascii="Arial" w:hAnsi="Arial" w:cs="Arial"/>
                <w:sz w:val="22"/>
                <w:szCs w:val="22"/>
              </w:rPr>
              <w:instrText xml:space="preserve"> FORMCHECKBOX </w:instrText>
            </w:r>
            <w:r w:rsidR="004C6F26">
              <w:rPr>
                <w:rFonts w:ascii="Arial" w:hAnsi="Arial" w:cs="Arial"/>
                <w:sz w:val="22"/>
                <w:szCs w:val="22"/>
              </w:rPr>
            </w:r>
            <w:r w:rsidR="004C6F26">
              <w:rPr>
                <w:rFonts w:ascii="Arial" w:hAnsi="Arial" w:cs="Arial"/>
                <w:sz w:val="22"/>
                <w:szCs w:val="22"/>
              </w:rPr>
              <w:fldChar w:fldCharType="separate"/>
            </w:r>
            <w:r>
              <w:fldChar w:fldCharType="end"/>
            </w:r>
            <w:bookmarkEnd w:id="2"/>
            <w:r>
              <w:rPr>
                <w:rFonts w:ascii="Arial" w:hAnsi="Arial" w:cs="Arial"/>
                <w:sz w:val="22"/>
                <w:szCs w:val="22"/>
              </w:rPr>
              <w:t xml:space="preserve">      4</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6"/>
                  <w:enabled/>
                  <w:calcOnExit w:val="0"/>
                  <w:checkBox>
                    <w:sizeAuto/>
                    <w:default w:val="0"/>
                  </w:checkBox>
                </w:ffData>
              </w:fldChar>
            </w:r>
            <w:bookmarkStart w:id="3" w:name="Check16"/>
            <w:r>
              <w:rPr>
                <w:rFonts w:ascii="Arial" w:hAnsi="Arial" w:cs="Arial"/>
                <w:sz w:val="22"/>
                <w:szCs w:val="22"/>
              </w:rPr>
              <w:instrText xml:space="preserve"> FORMCHECKBOX </w:instrText>
            </w:r>
            <w:r w:rsidR="004C6F26">
              <w:rPr>
                <w:rFonts w:ascii="Arial" w:hAnsi="Arial" w:cs="Arial"/>
                <w:sz w:val="22"/>
                <w:szCs w:val="22"/>
              </w:rPr>
            </w:r>
            <w:r w:rsidR="004C6F26">
              <w:rPr>
                <w:rFonts w:ascii="Arial" w:hAnsi="Arial" w:cs="Arial"/>
                <w:sz w:val="22"/>
                <w:szCs w:val="22"/>
              </w:rPr>
              <w:fldChar w:fldCharType="separate"/>
            </w:r>
            <w:r>
              <w:fldChar w:fldCharType="end"/>
            </w:r>
            <w:bookmarkEnd w:id="3"/>
            <w:r>
              <w:rPr>
                <w:rFonts w:ascii="Arial" w:hAnsi="Arial" w:cs="Arial"/>
                <w:sz w:val="22"/>
                <w:szCs w:val="22"/>
              </w:rPr>
              <w:t xml:space="preserve">      5</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7"/>
                  <w:enabled/>
                  <w:calcOnExit w:val="0"/>
                  <w:checkBox>
                    <w:sizeAuto/>
                    <w:default w:val="0"/>
                  </w:checkBox>
                </w:ffData>
              </w:fldChar>
            </w:r>
            <w:bookmarkStart w:id="4" w:name="Check17"/>
            <w:r>
              <w:rPr>
                <w:rFonts w:ascii="Arial" w:hAnsi="Arial" w:cs="Arial"/>
                <w:sz w:val="22"/>
                <w:szCs w:val="22"/>
              </w:rPr>
              <w:instrText xml:space="preserve"> FORMCHECKBOX </w:instrText>
            </w:r>
            <w:r w:rsidR="004C6F26">
              <w:rPr>
                <w:rFonts w:ascii="Arial" w:hAnsi="Arial" w:cs="Arial"/>
                <w:sz w:val="22"/>
                <w:szCs w:val="22"/>
              </w:rPr>
            </w:r>
            <w:r w:rsidR="004C6F26">
              <w:rPr>
                <w:rFonts w:ascii="Arial" w:hAnsi="Arial" w:cs="Arial"/>
                <w:sz w:val="22"/>
                <w:szCs w:val="22"/>
              </w:rPr>
              <w:fldChar w:fldCharType="separate"/>
            </w:r>
            <w:r>
              <w:fldChar w:fldCharType="end"/>
            </w:r>
            <w:bookmarkEnd w:id="4"/>
            <w:r>
              <w:rPr>
                <w:rFonts w:ascii="Arial" w:hAnsi="Arial" w:cs="Arial"/>
                <w:sz w:val="22"/>
                <w:szCs w:val="22"/>
              </w:rPr>
              <w:t xml:space="preserve">      6</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8"/>
                  <w:enabled/>
                  <w:calcOnExit w:val="0"/>
                  <w:checkBox>
                    <w:sizeAuto/>
                    <w:default w:val="0"/>
                  </w:checkBox>
                </w:ffData>
              </w:fldChar>
            </w:r>
            <w:bookmarkStart w:id="5" w:name="Check18"/>
            <w:r>
              <w:rPr>
                <w:rFonts w:ascii="Arial" w:hAnsi="Arial" w:cs="Arial"/>
                <w:sz w:val="22"/>
                <w:szCs w:val="22"/>
              </w:rPr>
              <w:instrText xml:space="preserve"> FORMCHECKBOX </w:instrText>
            </w:r>
            <w:r w:rsidR="004C6F26">
              <w:rPr>
                <w:rFonts w:ascii="Arial" w:hAnsi="Arial" w:cs="Arial"/>
                <w:sz w:val="22"/>
                <w:szCs w:val="22"/>
              </w:rPr>
            </w:r>
            <w:r w:rsidR="004C6F26">
              <w:rPr>
                <w:rFonts w:ascii="Arial" w:hAnsi="Arial" w:cs="Arial"/>
                <w:sz w:val="22"/>
                <w:szCs w:val="22"/>
              </w:rPr>
              <w:fldChar w:fldCharType="separate"/>
            </w:r>
            <w:r>
              <w:fldChar w:fldCharType="end"/>
            </w:r>
            <w:bookmarkEnd w:id="5"/>
            <w:r>
              <w:rPr>
                <w:rFonts w:ascii="Arial" w:hAnsi="Arial" w:cs="Arial"/>
                <w:b/>
                <w:sz w:val="22"/>
                <w:szCs w:val="22"/>
              </w:rPr>
              <w:t xml:space="preserve">   </w:t>
            </w:r>
            <w:r>
              <w:rPr>
                <w:rFonts w:ascii="Arial" w:hAnsi="Arial" w:cs="Arial"/>
                <w:sz w:val="22"/>
                <w:szCs w:val="22"/>
              </w:rPr>
              <w:t>module of the degree</w:t>
            </w:r>
          </w:p>
        </w:tc>
      </w:tr>
      <w:tr w:rsidR="006714FA" w14:paraId="248D30BB" w14:textId="77777777" w:rsidTr="006714FA">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72AF51A7" w14:textId="77777777"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4ADC5885" w14:textId="0F82C123" w:rsidR="006714FA" w:rsidRDefault="006714FA" w:rsidP="00242FAF">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 xml:space="preserve">Signed </w:t>
            </w:r>
            <w:r w:rsidR="00780446">
              <w:rPr>
                <w:rFonts w:ascii="Arial" w:hAnsi="Arial" w:cs="Arial"/>
                <w:sz w:val="22"/>
                <w:szCs w:val="22"/>
              </w:rPr>
              <w:t>Sintija Barakat</w:t>
            </w:r>
            <w:r>
              <w:rPr>
                <w:rFonts w:ascii="Arial" w:hAnsi="Arial" w:cs="Arial"/>
                <w:sz w:val="22"/>
                <w:szCs w:val="22"/>
              </w:rPr>
              <w:t>……………………………………………………………</w:t>
            </w:r>
          </w:p>
          <w:p w14:paraId="023CD30B" w14:textId="77777777" w:rsidR="006714FA" w:rsidRDefault="006714FA" w:rsidP="00242FAF">
            <w:pPr>
              <w:pStyle w:val="NormalWeb"/>
              <w:spacing w:before="0" w:beforeAutospacing="0" w:after="0" w:afterAutospacing="0"/>
              <w:ind w:right="34"/>
              <w:jc w:val="both"/>
              <w:rPr>
                <w:rFonts w:ascii="Calibri" w:hAnsi="Calibri" w:cs="Calibri"/>
                <w:b/>
                <w:sz w:val="44"/>
                <w:szCs w:val="44"/>
              </w:rPr>
            </w:pPr>
            <w:r>
              <w:rPr>
                <w:rFonts w:ascii="Calibri" w:hAnsi="Calibri" w:cs="Tahoma"/>
                <w:b/>
                <w:sz w:val="24"/>
                <w:szCs w:val="24"/>
              </w:rPr>
              <w:t xml:space="preserve">Email </w:t>
            </w:r>
            <w:proofErr w:type="spellStart"/>
            <w:r>
              <w:rPr>
                <w:rFonts w:ascii="Calibri" w:hAnsi="Calibri" w:cs="Tahoma"/>
                <w:b/>
                <w:sz w:val="24"/>
                <w:szCs w:val="24"/>
              </w:rPr>
              <w:t>submission:if</w:t>
            </w:r>
            <w:proofErr w:type="spellEnd"/>
            <w:r>
              <w:rPr>
                <w:rFonts w:ascii="Calibri" w:hAnsi="Calibri" w:cs="Tahoma"/>
                <w:b/>
                <w:sz w:val="24"/>
                <w:szCs w:val="24"/>
              </w:rPr>
              <w:t xml:space="preserve"> you are submitting this form via email, please tick this box </w:t>
            </w:r>
            <w:r>
              <w:rPr>
                <w:rFonts w:ascii="Calibri" w:hAnsi="Calibri" w:cs="Calibri"/>
                <w:b/>
                <w:sz w:val="44"/>
                <w:szCs w:val="44"/>
              </w:rPr>
              <w:t>□</w:t>
            </w:r>
          </w:p>
          <w:p w14:paraId="7278EF9C" w14:textId="77777777" w:rsidR="006714FA" w:rsidRDefault="006714FA" w:rsidP="00242FAF">
            <w:pPr>
              <w:pStyle w:val="NormalWeb"/>
              <w:spacing w:before="0" w:beforeAutospacing="0" w:after="0" w:afterAutospacing="0"/>
              <w:ind w:right="34"/>
              <w:jc w:val="both"/>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6714FA" w14:paraId="09EFC8EA" w14:textId="77777777" w:rsidTr="006714FA">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5793467B" w14:textId="77777777" w:rsidR="006714FA" w:rsidRDefault="006714FA" w:rsidP="00242FAF">
            <w:pPr>
              <w:jc w:val="both"/>
              <w:rPr>
                <w:rFonts w:ascii="Arial" w:hAnsi="Arial"/>
                <w:b/>
              </w:rPr>
            </w:pPr>
          </w:p>
          <w:p w14:paraId="4803C0A3" w14:textId="77777777" w:rsidR="006714FA" w:rsidRDefault="006714FA" w:rsidP="00242FAF">
            <w:pPr>
              <w:jc w:val="both"/>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714FA" w14:paraId="0C5DCEEA" w14:textId="77777777">
              <w:tc>
                <w:tcPr>
                  <w:tcW w:w="6970" w:type="dxa"/>
                  <w:tcBorders>
                    <w:top w:val="single" w:sz="4" w:space="0" w:color="auto"/>
                    <w:left w:val="single" w:sz="4" w:space="0" w:color="auto"/>
                    <w:bottom w:val="single" w:sz="4" w:space="0" w:color="auto"/>
                    <w:right w:val="single" w:sz="4" w:space="0" w:color="auto"/>
                  </w:tcBorders>
                </w:tcPr>
                <w:p w14:paraId="530212E4" w14:textId="77777777" w:rsidR="006714FA" w:rsidRDefault="006714FA" w:rsidP="00242FAF">
                  <w:pPr>
                    <w:jc w:val="both"/>
                    <w:rPr>
                      <w:rFonts w:ascii="Arial" w:hAnsi="Arial"/>
                      <w:sz w:val="20"/>
                      <w:szCs w:val="20"/>
                    </w:rPr>
                  </w:pPr>
                </w:p>
                <w:p w14:paraId="119BA154" w14:textId="77777777" w:rsidR="006714FA" w:rsidRDefault="006714FA" w:rsidP="00242FAF">
                  <w:pPr>
                    <w:jc w:val="both"/>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A88C798" w14:textId="77777777" w:rsidR="006714FA" w:rsidRDefault="006714FA" w:rsidP="00242FAF">
                  <w:pPr>
                    <w:jc w:val="both"/>
                    <w:rPr>
                      <w:rFonts w:ascii="Arial" w:hAnsi="Arial"/>
                      <w:sz w:val="20"/>
                      <w:szCs w:val="20"/>
                    </w:rPr>
                  </w:pPr>
                </w:p>
              </w:tc>
            </w:tr>
            <w:tr w:rsidR="006714FA" w14:paraId="61F4CD67" w14:textId="77777777">
              <w:tc>
                <w:tcPr>
                  <w:tcW w:w="6970" w:type="dxa"/>
                  <w:tcBorders>
                    <w:top w:val="single" w:sz="4" w:space="0" w:color="auto"/>
                    <w:left w:val="single" w:sz="4" w:space="0" w:color="auto"/>
                    <w:bottom w:val="single" w:sz="4" w:space="0" w:color="auto"/>
                    <w:right w:val="single" w:sz="4" w:space="0" w:color="auto"/>
                  </w:tcBorders>
                </w:tcPr>
                <w:p w14:paraId="05D79F6F" w14:textId="77777777" w:rsidR="006714FA" w:rsidRDefault="006714FA" w:rsidP="00242FAF">
                  <w:pPr>
                    <w:jc w:val="both"/>
                    <w:rPr>
                      <w:rFonts w:ascii="Arial" w:hAnsi="Arial"/>
                      <w:sz w:val="20"/>
                      <w:szCs w:val="20"/>
                    </w:rPr>
                  </w:pPr>
                </w:p>
                <w:p w14:paraId="3C0C102F" w14:textId="77777777" w:rsidR="006714FA" w:rsidRDefault="006714FA" w:rsidP="00242FAF">
                  <w:pPr>
                    <w:jc w:val="both"/>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35D5B105" w14:textId="77777777" w:rsidR="006714FA" w:rsidRDefault="006714FA" w:rsidP="00242FAF">
                  <w:pPr>
                    <w:jc w:val="both"/>
                    <w:rPr>
                      <w:rFonts w:ascii="Arial" w:hAnsi="Arial"/>
                      <w:sz w:val="20"/>
                      <w:szCs w:val="20"/>
                    </w:rPr>
                  </w:pPr>
                </w:p>
              </w:tc>
            </w:tr>
            <w:tr w:rsidR="006714FA" w14:paraId="5156B280" w14:textId="77777777">
              <w:tc>
                <w:tcPr>
                  <w:tcW w:w="6970" w:type="dxa"/>
                  <w:tcBorders>
                    <w:top w:val="single" w:sz="4" w:space="0" w:color="auto"/>
                    <w:left w:val="single" w:sz="4" w:space="0" w:color="auto"/>
                    <w:bottom w:val="single" w:sz="4" w:space="0" w:color="auto"/>
                    <w:right w:val="single" w:sz="4" w:space="0" w:color="auto"/>
                  </w:tcBorders>
                </w:tcPr>
                <w:p w14:paraId="0778D84A" w14:textId="77777777" w:rsidR="006714FA" w:rsidRDefault="006714FA" w:rsidP="00242FAF">
                  <w:pPr>
                    <w:jc w:val="both"/>
                    <w:rPr>
                      <w:rFonts w:ascii="Arial" w:hAnsi="Arial"/>
                      <w:sz w:val="20"/>
                      <w:szCs w:val="20"/>
                    </w:rPr>
                  </w:pPr>
                </w:p>
                <w:p w14:paraId="420E49A0" w14:textId="77777777" w:rsidR="006714FA" w:rsidRDefault="006714FA" w:rsidP="00242FAF">
                  <w:pPr>
                    <w:jc w:val="both"/>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392B688D" w14:textId="77777777" w:rsidR="006714FA" w:rsidRDefault="006714FA" w:rsidP="00242FAF">
                  <w:pPr>
                    <w:jc w:val="both"/>
                    <w:rPr>
                      <w:rFonts w:ascii="Arial" w:hAnsi="Arial"/>
                      <w:sz w:val="20"/>
                      <w:szCs w:val="20"/>
                    </w:rPr>
                  </w:pPr>
                </w:p>
              </w:tc>
            </w:tr>
            <w:tr w:rsidR="006714FA" w14:paraId="0686887F" w14:textId="77777777">
              <w:tc>
                <w:tcPr>
                  <w:tcW w:w="6970" w:type="dxa"/>
                  <w:tcBorders>
                    <w:top w:val="single" w:sz="4" w:space="0" w:color="auto"/>
                    <w:left w:val="single" w:sz="4" w:space="0" w:color="auto"/>
                    <w:bottom w:val="single" w:sz="4" w:space="0" w:color="auto"/>
                    <w:right w:val="single" w:sz="4" w:space="0" w:color="auto"/>
                  </w:tcBorders>
                </w:tcPr>
                <w:p w14:paraId="060ACB12" w14:textId="77777777" w:rsidR="006714FA" w:rsidRDefault="006714FA" w:rsidP="00242FAF">
                  <w:pPr>
                    <w:jc w:val="both"/>
                    <w:rPr>
                      <w:rFonts w:ascii="Arial" w:hAnsi="Arial"/>
                      <w:sz w:val="20"/>
                      <w:szCs w:val="20"/>
                    </w:rPr>
                  </w:pPr>
                </w:p>
                <w:p w14:paraId="671D1A99" w14:textId="77777777" w:rsidR="006714FA" w:rsidRDefault="006714FA" w:rsidP="00242FAF">
                  <w:pPr>
                    <w:jc w:val="both"/>
                    <w:rPr>
                      <w:rFonts w:ascii="Arial" w:hAnsi="Arial"/>
                      <w:b/>
                      <w:sz w:val="20"/>
                      <w:szCs w:val="20"/>
                    </w:rPr>
                  </w:pPr>
                  <w:r>
                    <w:rPr>
                      <w:rFonts w:ascii="Arial" w:hAnsi="Arial"/>
                      <w:b/>
                      <w:sz w:val="20"/>
                      <w:szCs w:val="20"/>
                    </w:rPr>
                    <w:t>Final Mark</w:t>
                  </w:r>
                </w:p>
                <w:p w14:paraId="62924E19" w14:textId="77777777" w:rsidR="006714FA" w:rsidRDefault="006714FA" w:rsidP="00242FAF">
                  <w:pPr>
                    <w:jc w:val="both"/>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21CB1237" w14:textId="77777777" w:rsidR="006714FA" w:rsidRDefault="006714FA" w:rsidP="00242FAF">
                  <w:pPr>
                    <w:jc w:val="both"/>
                    <w:rPr>
                      <w:rFonts w:ascii="Arial" w:hAnsi="Arial"/>
                      <w:sz w:val="20"/>
                      <w:szCs w:val="20"/>
                    </w:rPr>
                  </w:pPr>
                </w:p>
              </w:tc>
            </w:tr>
          </w:tbl>
          <w:p w14:paraId="722F32AC" w14:textId="77777777" w:rsidR="006714FA" w:rsidRDefault="006714FA" w:rsidP="00242FAF">
            <w:pPr>
              <w:pStyle w:val="NormalWeb"/>
              <w:spacing w:before="0" w:beforeAutospacing="0" w:after="0" w:afterAutospacing="0"/>
              <w:ind w:left="142" w:right="34"/>
              <w:jc w:val="both"/>
              <w:rPr>
                <w:rFonts w:ascii="Arial" w:hAnsi="Arial" w:cs="Arial"/>
                <w:b/>
                <w:sz w:val="22"/>
                <w:szCs w:val="22"/>
              </w:rPr>
            </w:pPr>
          </w:p>
          <w:p w14:paraId="17B7D5B7" w14:textId="77777777" w:rsidR="006714FA" w:rsidRDefault="006714FA" w:rsidP="00242FAF">
            <w:pPr>
              <w:pStyle w:val="NormalWeb"/>
              <w:spacing w:before="0" w:beforeAutospacing="0" w:after="0" w:afterAutospacing="0"/>
              <w:ind w:left="142" w:right="34"/>
              <w:jc w:val="both"/>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028E903F" w14:textId="77777777" w:rsidR="006714FA" w:rsidRDefault="006714FA" w:rsidP="00242FAF">
            <w:pPr>
              <w:pStyle w:val="NormalWeb"/>
              <w:spacing w:before="0" w:beforeAutospacing="0" w:after="0" w:afterAutospacing="0"/>
              <w:jc w:val="both"/>
              <w:rPr>
                <w:rFonts w:ascii="Arial" w:hAnsi="Arial" w:cs="Arial"/>
                <w:b/>
                <w:sz w:val="22"/>
                <w:szCs w:val="22"/>
              </w:rPr>
            </w:pPr>
          </w:p>
          <w:p w14:paraId="32406E4B" w14:textId="77777777" w:rsidR="006714FA" w:rsidRDefault="006714FA" w:rsidP="00242FAF">
            <w:pPr>
              <w:pStyle w:val="NormalWeb"/>
              <w:spacing w:before="0" w:beforeAutospacing="0" w:after="0" w:afterAutospacing="0"/>
              <w:jc w:val="both"/>
              <w:rPr>
                <w:rFonts w:ascii="Arial" w:hAnsi="Arial" w:cs="Arial"/>
                <w:b/>
                <w:sz w:val="22"/>
                <w:szCs w:val="22"/>
              </w:rPr>
            </w:pPr>
          </w:p>
          <w:p w14:paraId="6CD40FEF" w14:textId="77777777" w:rsidR="006714FA" w:rsidRDefault="006714FA" w:rsidP="00242FAF">
            <w:pPr>
              <w:pStyle w:val="NormalWeb"/>
              <w:spacing w:before="0" w:beforeAutospacing="0" w:after="0" w:afterAutospacing="0"/>
              <w:jc w:val="both"/>
              <w:rPr>
                <w:rFonts w:ascii="Arial" w:hAnsi="Arial" w:cs="Arial"/>
                <w:b/>
                <w:sz w:val="22"/>
                <w:szCs w:val="22"/>
              </w:rPr>
            </w:pPr>
          </w:p>
          <w:p w14:paraId="1E7428C1" w14:textId="77777777" w:rsidR="006714FA" w:rsidRDefault="006714FA" w:rsidP="00242FAF">
            <w:pPr>
              <w:pStyle w:val="NormalWeb"/>
              <w:spacing w:before="0" w:beforeAutospacing="0" w:after="0" w:afterAutospacing="0"/>
              <w:jc w:val="both"/>
              <w:rPr>
                <w:rFonts w:ascii="Arial" w:hAnsi="Arial" w:cs="Arial"/>
                <w:b/>
                <w:sz w:val="22"/>
                <w:szCs w:val="22"/>
              </w:rPr>
            </w:pPr>
          </w:p>
          <w:p w14:paraId="694C415D" w14:textId="77777777" w:rsidR="006714FA" w:rsidRDefault="006714FA" w:rsidP="00242FAF">
            <w:pPr>
              <w:pStyle w:val="NormalWeb"/>
              <w:spacing w:before="0" w:beforeAutospacing="0" w:after="0" w:afterAutospacing="0"/>
              <w:jc w:val="both"/>
              <w:rPr>
                <w:rFonts w:ascii="Arial" w:hAnsi="Arial" w:cs="Arial"/>
                <w:b/>
                <w:sz w:val="22"/>
                <w:szCs w:val="22"/>
              </w:rPr>
            </w:pPr>
          </w:p>
          <w:p w14:paraId="2D74710A" w14:textId="77777777" w:rsidR="006714FA" w:rsidRDefault="006714FA" w:rsidP="00242FAF">
            <w:pPr>
              <w:pStyle w:val="NormalWeb"/>
              <w:spacing w:before="0" w:beforeAutospacing="0" w:after="0" w:afterAutospacing="0"/>
              <w:jc w:val="both"/>
              <w:rPr>
                <w:rFonts w:ascii="Arial" w:hAnsi="Arial" w:cs="Arial"/>
                <w:b/>
                <w:sz w:val="22"/>
                <w:szCs w:val="22"/>
              </w:rPr>
            </w:pPr>
            <w:r>
              <w:rPr>
                <w:rFonts w:ascii="Arial" w:hAnsi="Arial" w:cs="Arial"/>
                <w:b/>
                <w:sz w:val="22"/>
                <w:szCs w:val="22"/>
              </w:rPr>
              <w:t>For completion by Marker 1 :</w:t>
            </w:r>
          </w:p>
          <w:p w14:paraId="672167D2" w14:textId="77777777" w:rsidR="006714FA" w:rsidRDefault="006714FA" w:rsidP="00242FAF">
            <w:pPr>
              <w:pStyle w:val="NormalWeb"/>
              <w:jc w:val="both"/>
              <w:rPr>
                <w:rFonts w:ascii="Arial" w:hAnsi="Arial" w:cs="Arial"/>
                <w:sz w:val="22"/>
                <w:szCs w:val="22"/>
              </w:rPr>
            </w:pPr>
            <w:r>
              <w:rPr>
                <w:rFonts w:ascii="Arial" w:hAnsi="Arial" w:cs="Arial"/>
                <w:sz w:val="22"/>
                <w:szCs w:val="22"/>
              </w:rPr>
              <w:t>Comments:</w:t>
            </w:r>
          </w:p>
          <w:p w14:paraId="0798BF4E" w14:textId="77777777" w:rsidR="006714FA" w:rsidRDefault="006714FA" w:rsidP="00242FAF">
            <w:pPr>
              <w:pStyle w:val="NormalWeb"/>
              <w:jc w:val="both"/>
              <w:rPr>
                <w:rFonts w:ascii="Arial" w:hAnsi="Arial" w:cs="Arial"/>
                <w:sz w:val="22"/>
                <w:szCs w:val="22"/>
              </w:rPr>
            </w:pPr>
          </w:p>
        </w:tc>
      </w:tr>
      <w:tr w:rsidR="006714FA" w14:paraId="54F76357" w14:textId="77777777" w:rsidTr="006714FA">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4EFB679D" w14:textId="77777777" w:rsidR="006714FA" w:rsidRDefault="006714FA" w:rsidP="00242FAF">
            <w:pPr>
              <w:pStyle w:val="NormalWeb"/>
              <w:spacing w:beforeAutospacing="0" w:afterAutospacing="0"/>
              <w:ind w:left="142" w:right="34"/>
              <w:jc w:val="both"/>
              <w:rPr>
                <w:rFonts w:ascii="Arial" w:hAnsi="Arial" w:cs="Arial"/>
                <w:sz w:val="22"/>
                <w:szCs w:val="22"/>
              </w:rPr>
            </w:pPr>
            <w:r>
              <w:rPr>
                <w:rFonts w:ascii="Arial" w:hAnsi="Arial" w:cs="Arial"/>
                <w:sz w:val="22"/>
                <w:szCs w:val="22"/>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1DC2CB21" w14:textId="77777777" w:rsidR="006714FA" w:rsidRDefault="006714FA" w:rsidP="00242FAF">
            <w:pPr>
              <w:pStyle w:val="NormalWeb"/>
              <w:spacing w:beforeAutospacing="0" w:after="0" w:afterAutospacing="0"/>
              <w:ind w:left="142" w:right="34"/>
              <w:jc w:val="both"/>
              <w:rPr>
                <w:rFonts w:ascii="Arial" w:hAnsi="Arial" w:cs="Arial"/>
                <w:sz w:val="22"/>
                <w:szCs w:val="22"/>
              </w:rPr>
            </w:pPr>
            <w:r>
              <w:rPr>
                <w:rFonts w:ascii="Arial" w:hAnsi="Arial" w:cs="Arial"/>
                <w:sz w:val="22"/>
                <w:szCs w:val="22"/>
              </w:rPr>
              <w:t>Date:</w:t>
            </w:r>
          </w:p>
        </w:tc>
      </w:tr>
      <w:tr w:rsidR="006714FA" w14:paraId="37DD4CA3" w14:textId="77777777" w:rsidTr="006714FA">
        <w:tc>
          <w:tcPr>
            <w:tcW w:w="8856" w:type="dxa"/>
            <w:gridSpan w:val="5"/>
            <w:tcBorders>
              <w:top w:val="single" w:sz="4" w:space="0" w:color="000000"/>
              <w:left w:val="single" w:sz="4" w:space="0" w:color="000000"/>
              <w:bottom w:val="single" w:sz="4" w:space="0" w:color="000000"/>
              <w:right w:val="single" w:sz="4" w:space="0" w:color="000000"/>
            </w:tcBorders>
          </w:tcPr>
          <w:p w14:paraId="31AADCD8" w14:textId="77777777" w:rsidR="006714FA" w:rsidRDefault="006714FA" w:rsidP="00242FAF">
            <w:pPr>
              <w:pStyle w:val="NormalWeb"/>
              <w:spacing w:before="0" w:beforeAutospacing="0" w:after="0" w:afterAutospacing="0"/>
              <w:ind w:right="-334"/>
              <w:jc w:val="both"/>
              <w:rPr>
                <w:rFonts w:ascii="Arial" w:hAnsi="Arial" w:cs="Arial"/>
                <w:bCs/>
                <w:i/>
                <w:sz w:val="22"/>
                <w:szCs w:val="22"/>
              </w:rPr>
            </w:pPr>
          </w:p>
          <w:p w14:paraId="02E714F4" w14:textId="77777777" w:rsidR="006714FA" w:rsidRDefault="006714FA" w:rsidP="00242FAF">
            <w:pPr>
              <w:pStyle w:val="NormalWeb"/>
              <w:spacing w:before="0" w:beforeAutospacing="0" w:after="0" w:afterAutospacing="0"/>
              <w:ind w:right="-334"/>
              <w:jc w:val="both"/>
              <w:rPr>
                <w:rFonts w:ascii="Arial" w:hAnsi="Arial" w:cs="Arial"/>
                <w:b/>
                <w:bCs/>
                <w:sz w:val="22"/>
                <w:szCs w:val="22"/>
              </w:rPr>
            </w:pPr>
            <w:r>
              <w:rPr>
                <w:rFonts w:ascii="Arial" w:hAnsi="Arial" w:cs="Arial"/>
                <w:b/>
                <w:bCs/>
                <w:sz w:val="22"/>
                <w:szCs w:val="22"/>
              </w:rPr>
              <w:t>For completion by Marker 2/Moderator:</w:t>
            </w:r>
          </w:p>
          <w:p w14:paraId="761B76E1" w14:textId="77777777" w:rsidR="006714FA" w:rsidRDefault="006714FA" w:rsidP="00242FAF">
            <w:pPr>
              <w:pStyle w:val="NormalWeb"/>
              <w:spacing w:before="0" w:beforeAutospacing="0" w:after="0" w:afterAutospacing="0"/>
              <w:ind w:right="-334"/>
              <w:jc w:val="both"/>
              <w:rPr>
                <w:rFonts w:ascii="Arial" w:hAnsi="Arial" w:cs="Arial"/>
                <w:b/>
                <w:bCs/>
                <w:sz w:val="22"/>
                <w:szCs w:val="22"/>
              </w:rPr>
            </w:pPr>
          </w:p>
          <w:p w14:paraId="16AC9652" w14:textId="77777777" w:rsidR="006714FA" w:rsidRDefault="006714FA" w:rsidP="00242FAF">
            <w:pPr>
              <w:pStyle w:val="NormalWeb"/>
              <w:spacing w:before="0" w:beforeAutospacing="0" w:after="0" w:afterAutospacing="0"/>
              <w:ind w:right="-334"/>
              <w:jc w:val="both"/>
              <w:rPr>
                <w:rFonts w:ascii="Arial" w:hAnsi="Arial" w:cs="Arial"/>
                <w:bCs/>
                <w:sz w:val="22"/>
                <w:szCs w:val="22"/>
              </w:rPr>
            </w:pPr>
            <w:r>
              <w:rPr>
                <w:rFonts w:ascii="Arial" w:hAnsi="Arial" w:cs="Arial"/>
                <w:bCs/>
                <w:sz w:val="22"/>
                <w:szCs w:val="22"/>
              </w:rPr>
              <w:t>Comments:</w:t>
            </w:r>
          </w:p>
          <w:p w14:paraId="760F86A7"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4CAD9DB8"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3B8868CC"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7B29227D"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741D0114"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17BF5D38"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2367F80D"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66A3C1DE"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335155DD"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5257CE8F"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0D9C2489"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3A32546A"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tc>
      </w:tr>
      <w:tr w:rsidR="006714FA" w14:paraId="1A036698" w14:textId="77777777" w:rsidTr="006714FA">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FD1D2CB" w14:textId="77777777" w:rsidR="006714FA" w:rsidRDefault="006714FA" w:rsidP="00242FAF">
            <w:pPr>
              <w:pStyle w:val="NormalWeb"/>
              <w:spacing w:before="0" w:beforeAutospacing="0" w:after="0" w:afterAutospacing="0"/>
              <w:ind w:right="-334"/>
              <w:jc w:val="both"/>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F909DD2" w14:textId="77777777" w:rsidR="006714FA" w:rsidRDefault="006714FA" w:rsidP="00242FAF">
            <w:pPr>
              <w:pStyle w:val="NormalWeb"/>
              <w:spacing w:before="0" w:beforeAutospacing="0" w:after="0" w:afterAutospacing="0"/>
              <w:ind w:right="-334"/>
              <w:jc w:val="both"/>
              <w:rPr>
                <w:rFonts w:ascii="Arial" w:hAnsi="Arial" w:cs="Arial"/>
                <w:bCs/>
                <w:sz w:val="22"/>
                <w:szCs w:val="22"/>
              </w:rPr>
            </w:pPr>
            <w:r>
              <w:rPr>
                <w:rFonts w:ascii="Arial" w:hAnsi="Arial" w:cs="Arial"/>
                <w:bCs/>
                <w:sz w:val="22"/>
                <w:szCs w:val="22"/>
              </w:rPr>
              <w:t>Date:</w:t>
            </w:r>
          </w:p>
        </w:tc>
      </w:tr>
      <w:tr w:rsidR="006714FA" w14:paraId="71BB37F4" w14:textId="77777777" w:rsidTr="006714FA">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0F839EE0" w14:textId="77777777" w:rsidR="006714FA" w:rsidRDefault="006714FA" w:rsidP="00242FAF">
            <w:pPr>
              <w:jc w:val="both"/>
              <w:rPr>
                <w:rFonts w:ascii="Arial" w:hAnsi="Arial" w:cs="Arial"/>
                <w:b/>
                <w:sz w:val="22"/>
                <w:szCs w:val="22"/>
              </w:rPr>
            </w:pPr>
            <w:r>
              <w:rPr>
                <w:rFonts w:ascii="Arial" w:hAnsi="Arial" w:cs="Arial"/>
                <w:b/>
                <w:sz w:val="22"/>
                <w:szCs w:val="22"/>
              </w:rPr>
              <w:t>External Examiner’s comments (if relevant)</w:t>
            </w:r>
          </w:p>
          <w:p w14:paraId="4772C00E"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183EBA45"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397CB319"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7FEF8B3D"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23BD961A"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3B342F80"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5C0F02FC"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46F2744F"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5E64D0B7"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5CA7EA66"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p w14:paraId="30D836CE" w14:textId="77777777" w:rsidR="006714FA" w:rsidRDefault="006714FA" w:rsidP="00242FAF">
            <w:pPr>
              <w:pStyle w:val="NormalWeb"/>
              <w:spacing w:before="0" w:beforeAutospacing="0" w:after="0" w:afterAutospacing="0"/>
              <w:ind w:right="-334"/>
              <w:jc w:val="both"/>
              <w:rPr>
                <w:rFonts w:ascii="Arial" w:hAnsi="Arial" w:cs="Arial"/>
                <w:bCs/>
                <w:sz w:val="22"/>
                <w:szCs w:val="22"/>
              </w:rPr>
            </w:pPr>
          </w:p>
        </w:tc>
      </w:tr>
      <w:tr w:rsidR="006714FA" w14:paraId="2EEBA1D9" w14:textId="77777777" w:rsidTr="006714FA">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65E718B" w14:textId="77777777" w:rsidR="006714FA" w:rsidRDefault="006714FA" w:rsidP="00242FAF">
            <w:pPr>
              <w:jc w:val="both"/>
              <w:rPr>
                <w:rFonts w:ascii="Arial" w:hAnsi="Arial" w:cs="Arial"/>
                <w:sz w:val="22"/>
                <w:szCs w:val="22"/>
              </w:rPr>
            </w:pPr>
            <w:r>
              <w:rPr>
                <w:rFonts w:ascii="Arial" w:hAnsi="Arial" w:cs="Arial"/>
                <w:sz w:val="22"/>
                <w:szCs w:val="22"/>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036BC88" w14:textId="77777777" w:rsidR="006714FA" w:rsidRDefault="006714FA" w:rsidP="00242FAF">
            <w:pPr>
              <w:jc w:val="both"/>
              <w:rPr>
                <w:rFonts w:ascii="Arial" w:hAnsi="Arial" w:cs="Arial"/>
                <w:sz w:val="22"/>
                <w:szCs w:val="22"/>
              </w:rPr>
            </w:pPr>
            <w:r>
              <w:rPr>
                <w:rFonts w:ascii="Arial" w:hAnsi="Arial" w:cs="Arial"/>
                <w:sz w:val="22"/>
                <w:szCs w:val="22"/>
              </w:rPr>
              <w:t>Date:</w:t>
            </w:r>
          </w:p>
        </w:tc>
      </w:tr>
    </w:tbl>
    <w:p w14:paraId="20ACBFA6" w14:textId="77777777" w:rsidR="006714FA" w:rsidRDefault="006714FA" w:rsidP="00242FAF">
      <w:pPr>
        <w:pStyle w:val="NormalWeb"/>
        <w:spacing w:before="0" w:beforeAutospacing="0" w:after="0" w:afterAutospacing="0"/>
        <w:ind w:right="-334"/>
        <w:jc w:val="both"/>
        <w:rPr>
          <w:rFonts w:ascii="Trebuchet MS" w:hAnsi="Trebuchet MS" w:cs="Tahoma"/>
          <w:bCs/>
          <w:sz w:val="24"/>
          <w:szCs w:val="24"/>
        </w:rPr>
      </w:pPr>
    </w:p>
    <w:p w14:paraId="15B39860" w14:textId="4AE05498" w:rsidR="006714FA" w:rsidRDefault="006714FA" w:rsidP="00242FAF">
      <w:pPr>
        <w:jc w:val="both"/>
      </w:pPr>
    </w:p>
    <w:p w14:paraId="1B1A3578" w14:textId="578205CC" w:rsidR="00A45ABA" w:rsidRDefault="00A45ABA" w:rsidP="00242FAF">
      <w:pPr>
        <w:jc w:val="both"/>
      </w:pPr>
    </w:p>
    <w:p w14:paraId="5F0A341D" w14:textId="176A1DA7" w:rsidR="00896527" w:rsidRPr="000A019B" w:rsidRDefault="005C448C" w:rsidP="00242FAF">
      <w:pPr>
        <w:pStyle w:val="Heading3"/>
        <w:rPr>
          <w:rFonts w:ascii="Arial" w:hAnsi="Arial" w:cs="Arial"/>
          <w:sz w:val="22"/>
          <w:szCs w:val="22"/>
        </w:rPr>
      </w:pPr>
      <w:r w:rsidRPr="000A019B">
        <w:rPr>
          <w:rFonts w:ascii="Arial" w:hAnsi="Arial" w:cs="Arial"/>
          <w:sz w:val="22"/>
          <w:szCs w:val="22"/>
        </w:rPr>
        <w:lastRenderedPageBreak/>
        <w:t>Introduction.</w:t>
      </w:r>
    </w:p>
    <w:p w14:paraId="722FE6E8" w14:textId="77777777" w:rsidR="00896527" w:rsidRPr="000A019B" w:rsidRDefault="00896527" w:rsidP="00242FAF">
      <w:pPr>
        <w:jc w:val="both"/>
        <w:rPr>
          <w:rFonts w:ascii="Arial" w:hAnsi="Arial" w:cs="Arial"/>
          <w:sz w:val="22"/>
          <w:szCs w:val="22"/>
        </w:rPr>
      </w:pPr>
    </w:p>
    <w:p w14:paraId="2D12DDCD" w14:textId="77777777" w:rsidR="00896527" w:rsidRPr="000A019B" w:rsidRDefault="00896527" w:rsidP="00242FAF">
      <w:pPr>
        <w:jc w:val="both"/>
        <w:rPr>
          <w:rFonts w:ascii="Arial" w:hAnsi="Arial" w:cs="Arial"/>
          <w:sz w:val="22"/>
          <w:szCs w:val="22"/>
        </w:rPr>
      </w:pPr>
    </w:p>
    <w:p w14:paraId="6DB4C64C" w14:textId="2A3B39FF" w:rsidR="005C448C" w:rsidRPr="000A019B" w:rsidRDefault="0040069C" w:rsidP="000A019B">
      <w:pPr>
        <w:jc w:val="both"/>
        <w:rPr>
          <w:rFonts w:ascii="Arial" w:eastAsia="Times New Roman" w:hAnsi="Arial" w:cs="Arial"/>
          <w:sz w:val="22"/>
          <w:szCs w:val="22"/>
          <w:lang w:eastAsia="en-US"/>
        </w:rPr>
      </w:pPr>
      <w:r w:rsidRPr="000A019B">
        <w:rPr>
          <w:rFonts w:ascii="Arial" w:hAnsi="Arial" w:cs="Arial"/>
          <w:color w:val="000000"/>
          <w:sz w:val="22"/>
          <w:szCs w:val="22"/>
          <w:bdr w:val="none" w:sz="0" w:space="0" w:color="auto" w:frame="1"/>
        </w:rPr>
        <w:t>The aim of t</w:t>
      </w:r>
      <w:r w:rsidR="000429E3">
        <w:rPr>
          <w:rFonts w:ascii="Arial" w:hAnsi="Arial" w:cs="Arial"/>
          <w:color w:val="000000"/>
          <w:sz w:val="22"/>
          <w:szCs w:val="22"/>
          <w:bdr w:val="none" w:sz="0" w:space="0" w:color="auto" w:frame="1"/>
        </w:rPr>
        <w:t>his</w:t>
      </w:r>
      <w:r w:rsidRPr="000A019B">
        <w:rPr>
          <w:rFonts w:ascii="Arial" w:hAnsi="Arial" w:cs="Arial"/>
          <w:color w:val="000000"/>
          <w:sz w:val="22"/>
          <w:szCs w:val="22"/>
          <w:bdr w:val="none" w:sz="0" w:space="0" w:color="auto" w:frame="1"/>
        </w:rPr>
        <w:t xml:space="preserve"> research is to examine the beliefs of astrologers and examine elements of their practice in the context of their belief system</w:t>
      </w:r>
      <w:r w:rsidR="000429E3">
        <w:rPr>
          <w:rFonts w:ascii="Arial" w:hAnsi="Arial" w:cs="Arial"/>
          <w:color w:val="000000"/>
          <w:sz w:val="22"/>
          <w:szCs w:val="22"/>
          <w:bdr w:val="none" w:sz="0" w:space="0" w:color="auto" w:frame="1"/>
        </w:rPr>
        <w:t>,</w:t>
      </w:r>
      <w:r w:rsidRPr="000A019B">
        <w:rPr>
          <w:rFonts w:ascii="Arial" w:hAnsi="Arial" w:cs="Arial"/>
          <w:color w:val="000000"/>
          <w:sz w:val="22"/>
          <w:szCs w:val="22"/>
          <w:bdr w:val="none" w:sz="0" w:space="0" w:color="auto" w:frame="1"/>
        </w:rPr>
        <w:t xml:space="preserve"> and personal cosmologies – how it synthesizes with astrologer’s inside and outside world. </w:t>
      </w:r>
      <w:r w:rsidR="005C448C" w:rsidRPr="000A019B">
        <w:rPr>
          <w:rFonts w:ascii="Arial" w:hAnsi="Arial" w:cs="Arial"/>
          <w:sz w:val="22"/>
          <w:szCs w:val="22"/>
        </w:rPr>
        <w:t>This project examine</w:t>
      </w:r>
      <w:r w:rsidR="000429E3">
        <w:rPr>
          <w:rFonts w:ascii="Arial" w:hAnsi="Arial" w:cs="Arial"/>
          <w:sz w:val="22"/>
          <w:szCs w:val="22"/>
        </w:rPr>
        <w:t>s</w:t>
      </w:r>
      <w:r w:rsidR="001617F7">
        <w:rPr>
          <w:rFonts w:ascii="Arial" w:hAnsi="Arial" w:cs="Arial"/>
          <w:sz w:val="22"/>
          <w:szCs w:val="22"/>
        </w:rPr>
        <w:t xml:space="preserve"> Nicholas</w:t>
      </w:r>
      <w:r w:rsidR="005C448C" w:rsidRPr="000A019B">
        <w:rPr>
          <w:rFonts w:ascii="Arial" w:hAnsi="Arial" w:cs="Arial"/>
          <w:sz w:val="22"/>
          <w:szCs w:val="22"/>
        </w:rPr>
        <w:t xml:space="preserve"> Campion’s and Freya Mathews ideas about people’s personal cosmologies, beliefs and how cosmology </w:t>
      </w:r>
      <w:r w:rsidR="001617F7">
        <w:rPr>
          <w:rFonts w:ascii="Arial" w:hAnsi="Arial" w:cs="Arial"/>
          <w:sz w:val="22"/>
          <w:szCs w:val="22"/>
        </w:rPr>
        <w:t>is reflected</w:t>
      </w:r>
      <w:r w:rsidR="005C448C" w:rsidRPr="000A019B">
        <w:rPr>
          <w:rFonts w:ascii="Arial" w:hAnsi="Arial" w:cs="Arial"/>
          <w:sz w:val="22"/>
          <w:szCs w:val="22"/>
        </w:rPr>
        <w:t xml:space="preserve"> in their lives and how they fit into cosmology. These ideas will be examined amongst a group of Latvian astrologers by exploring their beliefs and practices</w:t>
      </w:r>
      <w:r w:rsidR="001617F7">
        <w:rPr>
          <w:rFonts w:ascii="Arial" w:hAnsi="Arial" w:cs="Arial"/>
          <w:sz w:val="22"/>
          <w:szCs w:val="22"/>
        </w:rPr>
        <w:t xml:space="preserve"> and</w:t>
      </w:r>
      <w:r w:rsidR="00112CEB" w:rsidRPr="000A019B">
        <w:rPr>
          <w:rFonts w:ascii="Arial" w:hAnsi="Arial" w:cs="Arial"/>
          <w:sz w:val="22"/>
          <w:szCs w:val="22"/>
        </w:rPr>
        <w:t xml:space="preserve"> answering the research question ‘</w:t>
      </w:r>
      <w:r w:rsidR="00112CEB" w:rsidRPr="000A019B">
        <w:rPr>
          <w:rFonts w:ascii="Arial" w:hAnsi="Arial" w:cs="Arial"/>
          <w:color w:val="000000"/>
          <w:sz w:val="22"/>
          <w:szCs w:val="22"/>
          <w:shd w:val="clear" w:color="auto" w:fill="FFFFFF"/>
        </w:rPr>
        <w:t xml:space="preserve">Do Latvian astrologers believe in the Latvian deities and why?’ </w:t>
      </w:r>
      <w:r w:rsidRPr="000A019B">
        <w:rPr>
          <w:rFonts w:ascii="Arial" w:hAnsi="Arial" w:cs="Arial"/>
          <w:color w:val="000000"/>
          <w:sz w:val="22"/>
          <w:szCs w:val="22"/>
          <w:shd w:val="clear" w:color="auto" w:fill="FFFFFF"/>
        </w:rPr>
        <w:t xml:space="preserve">Latvian astrologers </w:t>
      </w:r>
      <w:r w:rsidR="005E2B79" w:rsidRPr="000A019B">
        <w:rPr>
          <w:rFonts w:ascii="Arial" w:hAnsi="Arial" w:cs="Arial"/>
          <w:color w:val="000000"/>
          <w:sz w:val="22"/>
          <w:szCs w:val="22"/>
          <w:shd w:val="clear" w:color="auto" w:fill="FFFFFF"/>
        </w:rPr>
        <w:t xml:space="preserve">were </w:t>
      </w:r>
      <w:r w:rsidRPr="000A019B">
        <w:rPr>
          <w:rFonts w:ascii="Arial" w:hAnsi="Arial" w:cs="Arial"/>
          <w:color w:val="000000"/>
          <w:sz w:val="22"/>
          <w:szCs w:val="22"/>
          <w:shd w:val="clear" w:color="auto" w:fill="FFFFFF"/>
        </w:rPr>
        <w:t xml:space="preserve">chosen from </w:t>
      </w:r>
      <w:r w:rsidR="005E2B79" w:rsidRPr="000A019B">
        <w:rPr>
          <w:rFonts w:ascii="Arial" w:hAnsi="Arial" w:cs="Arial"/>
          <w:color w:val="000000"/>
          <w:sz w:val="22"/>
          <w:szCs w:val="22"/>
          <w:shd w:val="clear" w:color="auto" w:fill="FFFFFF"/>
        </w:rPr>
        <w:t>different</w:t>
      </w:r>
      <w:r w:rsidRPr="000A019B">
        <w:rPr>
          <w:rFonts w:ascii="Arial" w:hAnsi="Arial" w:cs="Arial"/>
          <w:color w:val="000000"/>
          <w:sz w:val="22"/>
          <w:szCs w:val="22"/>
          <w:shd w:val="clear" w:color="auto" w:fill="FFFFFF"/>
        </w:rPr>
        <w:t xml:space="preserve"> Latvian astrology schools</w:t>
      </w:r>
      <w:r w:rsidR="005E2B79" w:rsidRPr="000A019B">
        <w:rPr>
          <w:rFonts w:ascii="Arial" w:hAnsi="Arial" w:cs="Arial"/>
          <w:color w:val="000000"/>
          <w:sz w:val="22"/>
          <w:szCs w:val="22"/>
          <w:shd w:val="clear" w:color="auto" w:fill="FFFFFF"/>
        </w:rPr>
        <w:t>.</w:t>
      </w:r>
      <w:r w:rsidR="001617F7">
        <w:rPr>
          <w:rFonts w:ascii="Arial" w:hAnsi="Arial" w:cs="Arial"/>
          <w:color w:val="000000"/>
          <w:sz w:val="22"/>
          <w:szCs w:val="22"/>
          <w:shd w:val="clear" w:color="auto" w:fill="FFFFFF"/>
        </w:rPr>
        <w:t xml:space="preserve"> The</w:t>
      </w:r>
      <w:r w:rsidR="005E2B79" w:rsidRPr="000A019B">
        <w:rPr>
          <w:rFonts w:ascii="Arial" w:hAnsi="Arial" w:cs="Arial"/>
          <w:color w:val="000000"/>
          <w:sz w:val="22"/>
          <w:szCs w:val="22"/>
          <w:shd w:val="clear" w:color="auto" w:fill="FFFFFF"/>
        </w:rPr>
        <w:t xml:space="preserve"> </w:t>
      </w:r>
      <w:r w:rsidR="001617F7">
        <w:rPr>
          <w:rFonts w:ascii="Arial" w:hAnsi="Arial" w:cs="Arial"/>
          <w:color w:val="000000"/>
          <w:sz w:val="22"/>
          <w:szCs w:val="22"/>
          <w:shd w:val="clear" w:color="auto" w:fill="FFFFFF"/>
        </w:rPr>
        <w:t>m</w:t>
      </w:r>
      <w:r w:rsidR="004A1A32" w:rsidRPr="000A019B">
        <w:rPr>
          <w:rFonts w:ascii="Arial" w:hAnsi="Arial" w:cs="Arial"/>
          <w:color w:val="000000"/>
          <w:sz w:val="22"/>
          <w:szCs w:val="22"/>
          <w:shd w:val="clear" w:color="auto" w:fill="FFFFFF"/>
        </w:rPr>
        <w:t xml:space="preserve">ethodology used qualitative and quantitative </w:t>
      </w:r>
      <w:r w:rsidR="001617F7">
        <w:rPr>
          <w:rFonts w:ascii="Arial" w:hAnsi="Arial" w:cs="Arial"/>
          <w:color w:val="000000"/>
          <w:sz w:val="22"/>
          <w:szCs w:val="22"/>
          <w:shd w:val="clear" w:color="auto" w:fill="FFFFFF"/>
        </w:rPr>
        <w:t xml:space="preserve">research </w:t>
      </w:r>
      <w:r w:rsidR="004A1A32" w:rsidRPr="000A019B">
        <w:rPr>
          <w:rFonts w:ascii="Arial" w:hAnsi="Arial" w:cs="Arial"/>
          <w:color w:val="000000"/>
          <w:sz w:val="22"/>
          <w:szCs w:val="22"/>
          <w:shd w:val="clear" w:color="auto" w:fill="FFFFFF"/>
        </w:rPr>
        <w:t xml:space="preserve">approaches. </w:t>
      </w:r>
      <w:r w:rsidR="00AC2CD4">
        <w:rPr>
          <w:rFonts w:ascii="Arial" w:hAnsi="Arial" w:cs="Arial"/>
          <w:color w:val="000000"/>
          <w:sz w:val="22"/>
          <w:szCs w:val="22"/>
          <w:shd w:val="clear" w:color="auto" w:fill="FFFFFF"/>
        </w:rPr>
        <w:t>Semi</w:t>
      </w:r>
      <w:r w:rsidR="002D5ADF">
        <w:rPr>
          <w:rFonts w:ascii="Arial" w:hAnsi="Arial" w:cs="Arial"/>
          <w:color w:val="000000"/>
          <w:sz w:val="22"/>
          <w:szCs w:val="22"/>
          <w:shd w:val="clear" w:color="auto" w:fill="FFFFFF"/>
        </w:rPr>
        <w:t xml:space="preserve"> </w:t>
      </w:r>
      <w:r w:rsidR="00791924">
        <w:rPr>
          <w:rFonts w:ascii="Arial" w:hAnsi="Arial" w:cs="Arial"/>
          <w:color w:val="000000"/>
          <w:sz w:val="22"/>
          <w:szCs w:val="22"/>
          <w:shd w:val="clear" w:color="auto" w:fill="FFFFFF"/>
        </w:rPr>
        <w:t xml:space="preserve">structured </w:t>
      </w:r>
      <w:r w:rsidR="001617F7">
        <w:rPr>
          <w:rFonts w:ascii="Arial" w:hAnsi="Arial" w:cs="Arial"/>
          <w:color w:val="000000"/>
          <w:sz w:val="22"/>
          <w:szCs w:val="22"/>
          <w:shd w:val="clear" w:color="auto" w:fill="FFFFFF"/>
        </w:rPr>
        <w:t>i</w:t>
      </w:r>
      <w:r w:rsidR="00573A98" w:rsidRPr="000A019B">
        <w:rPr>
          <w:rFonts w:ascii="Arial" w:hAnsi="Arial" w:cs="Arial"/>
          <w:color w:val="000000"/>
          <w:sz w:val="22"/>
          <w:szCs w:val="22"/>
          <w:shd w:val="clear" w:color="auto" w:fill="FFFFFF"/>
        </w:rPr>
        <w:t xml:space="preserve">nterviews </w:t>
      </w:r>
      <w:r w:rsidR="004A1A32" w:rsidRPr="000A019B">
        <w:rPr>
          <w:rFonts w:ascii="Arial" w:hAnsi="Arial" w:cs="Arial"/>
          <w:color w:val="000000"/>
          <w:sz w:val="22"/>
          <w:szCs w:val="22"/>
          <w:shd w:val="clear" w:color="auto" w:fill="FFFFFF"/>
        </w:rPr>
        <w:t>and questionnaire</w:t>
      </w:r>
      <w:r w:rsidR="001617F7">
        <w:rPr>
          <w:rFonts w:ascii="Arial" w:hAnsi="Arial" w:cs="Arial"/>
          <w:color w:val="000000"/>
          <w:sz w:val="22"/>
          <w:szCs w:val="22"/>
          <w:shd w:val="clear" w:color="auto" w:fill="FFFFFF"/>
        </w:rPr>
        <w:t>s</w:t>
      </w:r>
      <w:r w:rsidR="004A1A32" w:rsidRPr="000A019B">
        <w:rPr>
          <w:rFonts w:ascii="Arial" w:hAnsi="Arial" w:cs="Arial"/>
          <w:color w:val="000000"/>
          <w:sz w:val="22"/>
          <w:szCs w:val="22"/>
          <w:shd w:val="clear" w:color="auto" w:fill="FFFFFF"/>
        </w:rPr>
        <w:t xml:space="preserve"> </w:t>
      </w:r>
      <w:r w:rsidR="00573A98" w:rsidRPr="000A019B">
        <w:rPr>
          <w:rFonts w:ascii="Arial" w:hAnsi="Arial" w:cs="Arial"/>
          <w:color w:val="000000"/>
          <w:sz w:val="22"/>
          <w:szCs w:val="22"/>
          <w:shd w:val="clear" w:color="auto" w:fill="FFFFFF"/>
        </w:rPr>
        <w:t xml:space="preserve">were conducted </w:t>
      </w:r>
      <w:r w:rsidR="004A1A32" w:rsidRPr="000A019B">
        <w:rPr>
          <w:rFonts w:ascii="Arial" w:hAnsi="Arial" w:cs="Arial"/>
          <w:color w:val="000000"/>
          <w:sz w:val="22"/>
          <w:szCs w:val="22"/>
          <w:shd w:val="clear" w:color="auto" w:fill="FFFFFF"/>
        </w:rPr>
        <w:t xml:space="preserve">online </w:t>
      </w:r>
      <w:r w:rsidR="001617F7">
        <w:rPr>
          <w:rFonts w:ascii="Arial" w:hAnsi="Arial" w:cs="Arial"/>
          <w:color w:val="000000"/>
          <w:sz w:val="22"/>
          <w:szCs w:val="22"/>
          <w:shd w:val="clear" w:color="auto" w:fill="FFFFFF"/>
        </w:rPr>
        <w:t>via</w:t>
      </w:r>
      <w:r w:rsidR="004A1A32" w:rsidRPr="000A019B">
        <w:rPr>
          <w:rFonts w:ascii="Arial" w:hAnsi="Arial" w:cs="Arial"/>
          <w:color w:val="000000"/>
          <w:sz w:val="22"/>
          <w:szCs w:val="22"/>
          <w:shd w:val="clear" w:color="auto" w:fill="FFFFFF"/>
        </w:rPr>
        <w:t xml:space="preserve"> </w:t>
      </w:r>
      <w:r w:rsidR="001617F7">
        <w:rPr>
          <w:rFonts w:ascii="Arial" w:hAnsi="Arial" w:cs="Arial"/>
          <w:color w:val="000000"/>
          <w:sz w:val="22"/>
          <w:szCs w:val="22"/>
          <w:shd w:val="clear" w:color="auto" w:fill="FFFFFF"/>
        </w:rPr>
        <w:t>S</w:t>
      </w:r>
      <w:r w:rsidR="004A1A32" w:rsidRPr="000A019B">
        <w:rPr>
          <w:rFonts w:ascii="Arial" w:hAnsi="Arial" w:cs="Arial"/>
          <w:color w:val="000000"/>
          <w:sz w:val="22"/>
          <w:szCs w:val="22"/>
          <w:shd w:val="clear" w:color="auto" w:fill="FFFFFF"/>
        </w:rPr>
        <w:t xml:space="preserve">kype and </w:t>
      </w:r>
      <w:r w:rsidR="001617F7">
        <w:rPr>
          <w:rFonts w:ascii="Arial" w:hAnsi="Arial" w:cs="Arial"/>
          <w:color w:val="000000"/>
          <w:sz w:val="22"/>
          <w:szCs w:val="22"/>
          <w:shd w:val="clear" w:color="auto" w:fill="FFFFFF"/>
        </w:rPr>
        <w:t>G</w:t>
      </w:r>
      <w:r w:rsidR="004A1A32" w:rsidRPr="000A019B">
        <w:rPr>
          <w:rFonts w:ascii="Arial" w:hAnsi="Arial" w:cs="Arial"/>
          <w:color w:val="000000"/>
          <w:sz w:val="22"/>
          <w:szCs w:val="22"/>
          <w:shd w:val="clear" w:color="auto" w:fill="FFFFFF"/>
        </w:rPr>
        <w:t xml:space="preserve">oogle </w:t>
      </w:r>
      <w:r w:rsidR="001617F7">
        <w:rPr>
          <w:rFonts w:ascii="Arial" w:hAnsi="Arial" w:cs="Arial"/>
          <w:color w:val="000000"/>
          <w:sz w:val="22"/>
          <w:szCs w:val="22"/>
          <w:shd w:val="clear" w:color="auto" w:fill="FFFFFF"/>
        </w:rPr>
        <w:t>F</w:t>
      </w:r>
      <w:r w:rsidR="004A1A32" w:rsidRPr="000A019B">
        <w:rPr>
          <w:rFonts w:ascii="Arial" w:hAnsi="Arial" w:cs="Arial"/>
          <w:color w:val="000000"/>
          <w:sz w:val="22"/>
          <w:szCs w:val="22"/>
          <w:shd w:val="clear" w:color="auto" w:fill="FFFFFF"/>
        </w:rPr>
        <w:t>orms</w:t>
      </w:r>
      <w:r w:rsidR="001617F7">
        <w:rPr>
          <w:rFonts w:ascii="Arial" w:hAnsi="Arial" w:cs="Arial"/>
          <w:color w:val="000000"/>
          <w:sz w:val="22"/>
          <w:szCs w:val="22"/>
          <w:shd w:val="clear" w:color="auto" w:fill="FFFFFF"/>
        </w:rPr>
        <w:t>.</w:t>
      </w:r>
    </w:p>
    <w:p w14:paraId="119D6BAE" w14:textId="5F38B74B" w:rsidR="00F31E5A" w:rsidRPr="000A019B" w:rsidRDefault="00F31E5A" w:rsidP="00242FAF">
      <w:pPr>
        <w:jc w:val="both"/>
        <w:rPr>
          <w:rFonts w:ascii="Arial" w:hAnsi="Arial" w:cs="Arial"/>
          <w:color w:val="000000"/>
          <w:sz w:val="22"/>
          <w:szCs w:val="22"/>
          <w:shd w:val="clear" w:color="auto" w:fill="FFFFFF"/>
        </w:rPr>
      </w:pPr>
    </w:p>
    <w:p w14:paraId="1DDCA438" w14:textId="773632C9" w:rsidR="00F31E5A" w:rsidRPr="000A019B" w:rsidRDefault="001617F7" w:rsidP="00242FAF">
      <w:pPr>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Within </w:t>
      </w:r>
      <w:r w:rsidR="00F31E5A" w:rsidRPr="000A019B">
        <w:rPr>
          <w:rFonts w:ascii="Arial" w:hAnsi="Arial" w:cs="Arial"/>
          <w:color w:val="000000"/>
          <w:sz w:val="22"/>
          <w:szCs w:val="22"/>
          <w:shd w:val="clear" w:color="auto" w:fill="FFFFFF"/>
        </w:rPr>
        <w:t xml:space="preserve">the aspects of human society and culture, the term cosmology </w:t>
      </w:r>
      <w:r w:rsidR="000978F5" w:rsidRPr="000A019B">
        <w:rPr>
          <w:rFonts w:ascii="Arial" w:hAnsi="Arial" w:cs="Arial"/>
          <w:color w:val="000000"/>
          <w:sz w:val="22"/>
          <w:szCs w:val="22"/>
          <w:shd w:val="clear" w:color="auto" w:fill="FFFFFF"/>
        </w:rPr>
        <w:t xml:space="preserve">in the modern world plays an integral part in human lives. </w:t>
      </w:r>
      <w:r w:rsidR="00954E5F" w:rsidRPr="000A019B">
        <w:rPr>
          <w:rFonts w:ascii="Arial" w:hAnsi="Arial" w:cs="Arial"/>
          <w:color w:val="000000"/>
          <w:sz w:val="22"/>
          <w:szCs w:val="22"/>
          <w:shd w:val="clear" w:color="auto" w:fill="FFFFFF"/>
        </w:rPr>
        <w:t xml:space="preserve">Nicholas Campion describes cosmology as a ‘meaning </w:t>
      </w:r>
      <w:r w:rsidR="00453BDF" w:rsidRPr="000A019B">
        <w:rPr>
          <w:rFonts w:ascii="Arial" w:hAnsi="Arial" w:cs="Arial"/>
          <w:color w:val="000000"/>
          <w:sz w:val="22"/>
          <w:szCs w:val="22"/>
          <w:shd w:val="clear" w:color="auto" w:fill="FFFFFF"/>
        </w:rPr>
        <w:t xml:space="preserve">system’ which ‘deals with mythic narratives, ways of seeing the sky, and the manner in which human beings locate themselves in space and time’ </w:t>
      </w:r>
      <w:r>
        <w:rPr>
          <w:rFonts w:ascii="Arial" w:hAnsi="Arial" w:cs="Arial"/>
          <w:color w:val="000000"/>
          <w:sz w:val="22"/>
          <w:szCs w:val="22"/>
          <w:shd w:val="clear" w:color="auto" w:fill="FFFFFF"/>
        </w:rPr>
        <w:t>and also</w:t>
      </w:r>
      <w:r w:rsidR="00453BDF" w:rsidRPr="000A019B">
        <w:rPr>
          <w:rFonts w:ascii="Arial" w:hAnsi="Arial" w:cs="Arial"/>
          <w:color w:val="000000"/>
          <w:sz w:val="22"/>
          <w:szCs w:val="22"/>
          <w:shd w:val="clear" w:color="auto" w:fill="FFFFFF"/>
        </w:rPr>
        <w:t xml:space="preserve"> ‘looks at magic, ritual, and the actions that people take to negotiate destiny and find meaning in the stars’.</w:t>
      </w:r>
      <w:r w:rsidR="00453BDF" w:rsidRPr="000A019B">
        <w:rPr>
          <w:rStyle w:val="FootnoteReference"/>
          <w:rFonts w:ascii="Arial" w:hAnsi="Arial" w:cs="Arial"/>
          <w:color w:val="000000"/>
          <w:sz w:val="22"/>
          <w:szCs w:val="22"/>
          <w:shd w:val="clear" w:color="auto" w:fill="FFFFFF"/>
        </w:rPr>
        <w:footnoteReference w:id="1"/>
      </w:r>
      <w:r w:rsidR="00EB7B53" w:rsidRPr="000A019B">
        <w:rPr>
          <w:rFonts w:ascii="Arial" w:hAnsi="Arial" w:cs="Arial"/>
          <w:color w:val="000000"/>
          <w:sz w:val="22"/>
          <w:szCs w:val="22"/>
          <w:shd w:val="clear" w:color="auto" w:fill="FFFFFF"/>
        </w:rPr>
        <w:t xml:space="preserve"> But </w:t>
      </w:r>
      <w:r w:rsidR="00AF3CDC" w:rsidRPr="000A019B">
        <w:rPr>
          <w:rFonts w:ascii="Arial" w:hAnsi="Arial" w:cs="Arial"/>
          <w:color w:val="000000"/>
          <w:sz w:val="22"/>
          <w:szCs w:val="22"/>
          <w:shd w:val="clear" w:color="auto" w:fill="FFFFFF"/>
        </w:rPr>
        <w:t>Freya Mathews asserts that</w:t>
      </w:r>
      <w:r>
        <w:rPr>
          <w:rFonts w:ascii="Arial" w:hAnsi="Arial" w:cs="Arial"/>
          <w:color w:val="000000"/>
          <w:sz w:val="22"/>
          <w:szCs w:val="22"/>
          <w:shd w:val="clear" w:color="auto" w:fill="FFFFFF"/>
        </w:rPr>
        <w:t>,</w:t>
      </w:r>
      <w:r w:rsidR="00AF3CDC" w:rsidRPr="000A019B">
        <w:rPr>
          <w:rFonts w:ascii="Arial" w:hAnsi="Arial" w:cs="Arial"/>
          <w:color w:val="000000"/>
          <w:sz w:val="22"/>
          <w:szCs w:val="22"/>
          <w:shd w:val="clear" w:color="auto" w:fill="FFFFFF"/>
        </w:rPr>
        <w:t xml:space="preserve"> ‘Cosmologies are not of course pulled out of the air to suit the convenience of the communities to which they are attached. They are conditioned by many and various historical, environmental, technological, psychological and social factors. A flourishing community is likely to evolve a bright, self-affirming cosmology, and a languishing community is likely to see the world</w:t>
      </w:r>
      <w:r w:rsidR="00954E5F" w:rsidRPr="000A019B">
        <w:rPr>
          <w:rFonts w:ascii="Arial" w:hAnsi="Arial" w:cs="Arial"/>
          <w:color w:val="000000"/>
          <w:sz w:val="22"/>
          <w:szCs w:val="22"/>
          <w:shd w:val="clear" w:color="auto" w:fill="FFFFFF"/>
        </w:rPr>
        <w:t xml:space="preserve"> in darker shades… A good cosmology, in other words, is good for its adherents’.</w:t>
      </w:r>
      <w:r w:rsidR="00954E5F" w:rsidRPr="000A019B">
        <w:rPr>
          <w:rStyle w:val="FootnoteReference"/>
          <w:rFonts w:ascii="Arial" w:hAnsi="Arial" w:cs="Arial"/>
          <w:color w:val="000000"/>
          <w:sz w:val="22"/>
          <w:szCs w:val="22"/>
          <w:shd w:val="clear" w:color="auto" w:fill="FFFFFF"/>
        </w:rPr>
        <w:footnoteReference w:id="2"/>
      </w:r>
      <w:r w:rsidR="00EE61D3" w:rsidRPr="000A019B">
        <w:rPr>
          <w:rFonts w:ascii="Arial" w:hAnsi="Arial" w:cs="Arial"/>
          <w:color w:val="000000"/>
          <w:sz w:val="22"/>
          <w:szCs w:val="22"/>
          <w:shd w:val="clear" w:color="auto" w:fill="FFFFFF"/>
        </w:rPr>
        <w:t xml:space="preserve"> Such notions </w:t>
      </w:r>
      <w:r w:rsidR="00EB7B53" w:rsidRPr="000A019B">
        <w:rPr>
          <w:rFonts w:ascii="Arial" w:hAnsi="Arial" w:cs="Arial"/>
          <w:color w:val="000000"/>
          <w:sz w:val="22"/>
          <w:szCs w:val="22"/>
          <w:shd w:val="clear" w:color="auto" w:fill="FFFFFF"/>
        </w:rPr>
        <w:t xml:space="preserve">can </w:t>
      </w:r>
      <w:r>
        <w:rPr>
          <w:rFonts w:ascii="Arial" w:hAnsi="Arial" w:cs="Arial"/>
          <w:color w:val="000000"/>
          <w:sz w:val="22"/>
          <w:szCs w:val="22"/>
          <w:shd w:val="clear" w:color="auto" w:fill="FFFFFF"/>
        </w:rPr>
        <w:t>highlight</w:t>
      </w:r>
      <w:r w:rsidR="00EB7B53" w:rsidRPr="000A019B">
        <w:rPr>
          <w:rFonts w:ascii="Arial" w:hAnsi="Arial" w:cs="Arial"/>
          <w:color w:val="000000"/>
          <w:sz w:val="22"/>
          <w:szCs w:val="22"/>
          <w:shd w:val="clear" w:color="auto" w:fill="FFFFFF"/>
        </w:rPr>
        <w:t xml:space="preserve"> people’s personal cosmologies, their beliefs and attitudes towards life. </w:t>
      </w:r>
    </w:p>
    <w:p w14:paraId="59D71955" w14:textId="77777777" w:rsidR="005C448C" w:rsidRPr="000A019B" w:rsidRDefault="005C448C" w:rsidP="00242FAF">
      <w:pPr>
        <w:jc w:val="both"/>
        <w:rPr>
          <w:rFonts w:ascii="Arial" w:eastAsia="Times New Roman" w:hAnsi="Arial" w:cs="Arial"/>
          <w:sz w:val="22"/>
          <w:szCs w:val="22"/>
          <w:lang w:eastAsia="en-US"/>
        </w:rPr>
      </w:pPr>
    </w:p>
    <w:p w14:paraId="32020FA7" w14:textId="77777777" w:rsidR="005C448C" w:rsidRPr="000A019B" w:rsidRDefault="005C448C" w:rsidP="00242FAF">
      <w:pPr>
        <w:jc w:val="both"/>
        <w:rPr>
          <w:rFonts w:ascii="Arial" w:hAnsi="Arial" w:cs="Arial"/>
          <w:sz w:val="22"/>
          <w:szCs w:val="22"/>
        </w:rPr>
      </w:pPr>
    </w:p>
    <w:p w14:paraId="105AB955" w14:textId="77777777" w:rsidR="005C448C" w:rsidRPr="000A019B" w:rsidRDefault="005C448C" w:rsidP="00242FAF">
      <w:pPr>
        <w:jc w:val="both"/>
        <w:rPr>
          <w:rFonts w:ascii="Arial" w:hAnsi="Arial" w:cs="Arial"/>
          <w:b/>
          <w:bCs/>
          <w:sz w:val="22"/>
          <w:szCs w:val="22"/>
        </w:rPr>
      </w:pPr>
    </w:p>
    <w:p w14:paraId="32254EB5" w14:textId="12D1CD06" w:rsidR="00A45ABA" w:rsidRPr="000A019B" w:rsidRDefault="008C4937" w:rsidP="00242FAF">
      <w:pPr>
        <w:pStyle w:val="Heading3"/>
        <w:rPr>
          <w:rFonts w:ascii="Arial" w:hAnsi="Arial" w:cs="Arial"/>
          <w:sz w:val="22"/>
          <w:szCs w:val="22"/>
        </w:rPr>
      </w:pPr>
      <w:r w:rsidRPr="000A019B">
        <w:rPr>
          <w:rFonts w:ascii="Arial" w:hAnsi="Arial" w:cs="Arial"/>
          <w:sz w:val="22"/>
          <w:szCs w:val="22"/>
        </w:rPr>
        <w:t>Methodology</w:t>
      </w:r>
      <w:r w:rsidR="00F31E5A" w:rsidRPr="000A019B">
        <w:rPr>
          <w:rFonts w:ascii="Arial" w:hAnsi="Arial" w:cs="Arial"/>
          <w:sz w:val="22"/>
          <w:szCs w:val="22"/>
        </w:rPr>
        <w:t>.</w:t>
      </w:r>
    </w:p>
    <w:p w14:paraId="4A3A8605" w14:textId="75CEF2B9" w:rsidR="008C4937" w:rsidRPr="000A019B" w:rsidRDefault="008C4937" w:rsidP="008F2CE3">
      <w:pPr>
        <w:pStyle w:val="NormalWeb"/>
        <w:jc w:val="both"/>
        <w:rPr>
          <w:rFonts w:ascii="Arial" w:hAnsi="Arial" w:cs="Arial"/>
          <w:sz w:val="22"/>
          <w:szCs w:val="22"/>
        </w:rPr>
      </w:pPr>
      <w:r w:rsidRPr="000A019B">
        <w:rPr>
          <w:rFonts w:ascii="Arial" w:hAnsi="Arial" w:cs="Arial"/>
          <w:sz w:val="22"/>
          <w:szCs w:val="22"/>
        </w:rPr>
        <w:t xml:space="preserve">This research use both qualitative and quantitative methodologies. For quantitative </w:t>
      </w:r>
      <w:r w:rsidR="00242FAF" w:rsidRPr="000A019B">
        <w:rPr>
          <w:rFonts w:ascii="Arial" w:hAnsi="Arial" w:cs="Arial"/>
          <w:sz w:val="22"/>
          <w:szCs w:val="22"/>
        </w:rPr>
        <w:t>research,</w:t>
      </w:r>
      <w:r w:rsidRPr="000A019B">
        <w:rPr>
          <w:rFonts w:ascii="Arial" w:hAnsi="Arial" w:cs="Arial"/>
          <w:sz w:val="22"/>
          <w:szCs w:val="22"/>
        </w:rPr>
        <w:t xml:space="preserve"> the questionnaire </w:t>
      </w:r>
      <w:r w:rsidR="00091FE7">
        <w:rPr>
          <w:rFonts w:ascii="Arial" w:hAnsi="Arial" w:cs="Arial"/>
          <w:sz w:val="22"/>
          <w:szCs w:val="22"/>
        </w:rPr>
        <w:t>collected</w:t>
      </w:r>
      <w:r w:rsidRPr="000A019B">
        <w:rPr>
          <w:rFonts w:ascii="Arial" w:hAnsi="Arial" w:cs="Arial"/>
          <w:sz w:val="22"/>
          <w:szCs w:val="22"/>
        </w:rPr>
        <w:t xml:space="preserve"> data of ‘the opinions and attitudes of some group</w:t>
      </w:r>
      <w:r w:rsidR="00091FE7">
        <w:rPr>
          <w:rFonts w:ascii="Arial" w:hAnsi="Arial" w:cs="Arial"/>
          <w:sz w:val="22"/>
          <w:szCs w:val="22"/>
        </w:rPr>
        <w:t>s</w:t>
      </w:r>
      <w:r w:rsidRPr="000A019B">
        <w:rPr>
          <w:rFonts w:ascii="Arial" w:hAnsi="Arial" w:cs="Arial"/>
          <w:sz w:val="22"/>
          <w:szCs w:val="22"/>
        </w:rPr>
        <w:t xml:space="preserve"> of people’.</w:t>
      </w:r>
      <w:r w:rsidRPr="000A019B">
        <w:rPr>
          <w:rStyle w:val="FootnoteReference"/>
          <w:rFonts w:ascii="Arial" w:hAnsi="Arial" w:cs="Arial"/>
          <w:sz w:val="22"/>
          <w:szCs w:val="22"/>
        </w:rPr>
        <w:footnoteReference w:id="3"/>
      </w:r>
      <w:r w:rsidRPr="000A019B">
        <w:rPr>
          <w:rFonts w:ascii="Arial" w:hAnsi="Arial" w:cs="Arial"/>
          <w:sz w:val="22"/>
          <w:szCs w:val="22"/>
        </w:rPr>
        <w:t xml:space="preserve"> In this case a group of Latvian astrologers (2</w:t>
      </w:r>
      <w:r w:rsidR="00DA2B04" w:rsidRPr="000A019B">
        <w:rPr>
          <w:rFonts w:ascii="Arial" w:hAnsi="Arial" w:cs="Arial"/>
          <w:sz w:val="22"/>
          <w:szCs w:val="22"/>
        </w:rPr>
        <w:t>2</w:t>
      </w:r>
      <w:r w:rsidRPr="000A019B">
        <w:rPr>
          <w:rFonts w:ascii="Arial" w:hAnsi="Arial" w:cs="Arial"/>
          <w:sz w:val="22"/>
          <w:szCs w:val="22"/>
        </w:rPr>
        <w:t xml:space="preserve"> participants) from different </w:t>
      </w:r>
      <w:r w:rsidR="00DA2B04" w:rsidRPr="000A019B">
        <w:rPr>
          <w:rFonts w:ascii="Arial" w:hAnsi="Arial" w:cs="Arial"/>
          <w:sz w:val="22"/>
          <w:szCs w:val="22"/>
        </w:rPr>
        <w:t xml:space="preserve">astrology </w:t>
      </w:r>
      <w:r w:rsidRPr="000A019B">
        <w:rPr>
          <w:rFonts w:ascii="Arial" w:hAnsi="Arial" w:cs="Arial"/>
          <w:sz w:val="22"/>
          <w:szCs w:val="22"/>
        </w:rPr>
        <w:t>schools. This is a useful method to investigate the ideas of other scholars, for instance Nicholas Campion’s and Freya Mathews</w:t>
      </w:r>
      <w:r w:rsidR="00D3191B">
        <w:rPr>
          <w:rFonts w:ascii="Arial" w:hAnsi="Arial" w:cs="Arial"/>
          <w:sz w:val="22"/>
          <w:szCs w:val="22"/>
        </w:rPr>
        <w:t>’ views</w:t>
      </w:r>
      <w:r w:rsidRPr="000A019B">
        <w:rPr>
          <w:rFonts w:ascii="Arial" w:hAnsi="Arial" w:cs="Arial"/>
          <w:sz w:val="22"/>
          <w:szCs w:val="22"/>
        </w:rPr>
        <w:t xml:space="preserve"> on personal cosmologies. </w:t>
      </w:r>
      <w:r w:rsidR="00D3191B">
        <w:rPr>
          <w:rFonts w:ascii="Arial" w:hAnsi="Arial" w:cs="Arial"/>
          <w:sz w:val="22"/>
          <w:szCs w:val="22"/>
        </w:rPr>
        <w:t>I</w:t>
      </w:r>
      <w:r w:rsidRPr="000A019B">
        <w:rPr>
          <w:rFonts w:ascii="Arial" w:hAnsi="Arial" w:cs="Arial"/>
          <w:sz w:val="22"/>
          <w:szCs w:val="22"/>
        </w:rPr>
        <w:t xml:space="preserve">n the Questionnaire </w:t>
      </w:r>
      <w:r w:rsidR="00DA2B04" w:rsidRPr="000A019B">
        <w:rPr>
          <w:rFonts w:ascii="Arial" w:hAnsi="Arial" w:cs="Arial"/>
          <w:sz w:val="22"/>
          <w:szCs w:val="22"/>
        </w:rPr>
        <w:t>all participants w</w:t>
      </w:r>
      <w:r w:rsidR="00D3191B">
        <w:rPr>
          <w:rFonts w:ascii="Arial" w:hAnsi="Arial" w:cs="Arial"/>
          <w:sz w:val="22"/>
          <w:szCs w:val="22"/>
        </w:rPr>
        <w:t>ere</w:t>
      </w:r>
      <w:r w:rsidR="00DA2B04" w:rsidRPr="000A019B">
        <w:rPr>
          <w:rFonts w:ascii="Arial" w:hAnsi="Arial" w:cs="Arial"/>
          <w:sz w:val="22"/>
          <w:szCs w:val="22"/>
        </w:rPr>
        <w:t xml:space="preserve"> ‘</w:t>
      </w:r>
      <w:r w:rsidRPr="000A019B">
        <w:rPr>
          <w:rFonts w:ascii="Arial" w:hAnsi="Arial" w:cs="Arial"/>
          <w:sz w:val="22"/>
          <w:szCs w:val="22"/>
        </w:rPr>
        <w:t>asked the same question in, as far as possible, the same circumstances…to enable the researcher not only to describe, but also to compare, to relate one characteristics to another and to demonstrate that certain features exist in certain categories’.</w:t>
      </w:r>
      <w:r w:rsidRPr="000A019B">
        <w:rPr>
          <w:rStyle w:val="FootnoteReference"/>
          <w:rFonts w:ascii="Arial" w:hAnsi="Arial" w:cs="Arial"/>
          <w:sz w:val="22"/>
          <w:szCs w:val="22"/>
        </w:rPr>
        <w:footnoteReference w:id="4"/>
      </w:r>
      <w:r w:rsidRPr="000A019B">
        <w:rPr>
          <w:rFonts w:ascii="Arial" w:hAnsi="Arial" w:cs="Arial"/>
          <w:sz w:val="22"/>
          <w:szCs w:val="22"/>
        </w:rPr>
        <w:t xml:space="preserve"> All participants </w:t>
      </w:r>
      <w:r w:rsidR="00DA2B04" w:rsidRPr="000A019B">
        <w:rPr>
          <w:rFonts w:ascii="Arial" w:hAnsi="Arial" w:cs="Arial"/>
          <w:sz w:val="22"/>
          <w:szCs w:val="22"/>
        </w:rPr>
        <w:t>took</w:t>
      </w:r>
      <w:r w:rsidRPr="000A019B">
        <w:rPr>
          <w:rFonts w:ascii="Arial" w:hAnsi="Arial" w:cs="Arial"/>
          <w:sz w:val="22"/>
          <w:szCs w:val="22"/>
        </w:rPr>
        <w:t xml:space="preserve"> an online questionnaire </w:t>
      </w:r>
      <w:r w:rsidR="00D3191B">
        <w:rPr>
          <w:rFonts w:ascii="Arial" w:hAnsi="Arial" w:cs="Arial"/>
          <w:sz w:val="22"/>
          <w:szCs w:val="22"/>
        </w:rPr>
        <w:t>on G</w:t>
      </w:r>
      <w:r w:rsidRPr="000A019B">
        <w:rPr>
          <w:rFonts w:ascii="Arial" w:hAnsi="Arial" w:cs="Arial"/>
          <w:sz w:val="22"/>
          <w:szCs w:val="22"/>
        </w:rPr>
        <w:t xml:space="preserve">oogle </w:t>
      </w:r>
      <w:r w:rsidR="00D3191B">
        <w:rPr>
          <w:rFonts w:ascii="Arial" w:hAnsi="Arial" w:cs="Arial"/>
          <w:sz w:val="22"/>
          <w:szCs w:val="22"/>
        </w:rPr>
        <w:t>F</w:t>
      </w:r>
      <w:r w:rsidRPr="000A019B">
        <w:rPr>
          <w:rFonts w:ascii="Arial" w:hAnsi="Arial" w:cs="Arial"/>
          <w:sz w:val="22"/>
          <w:szCs w:val="22"/>
        </w:rPr>
        <w:t xml:space="preserve">orms, which </w:t>
      </w:r>
      <w:r w:rsidR="00DA2B04" w:rsidRPr="000A019B">
        <w:rPr>
          <w:rFonts w:ascii="Arial" w:hAnsi="Arial" w:cs="Arial"/>
          <w:sz w:val="22"/>
          <w:szCs w:val="22"/>
        </w:rPr>
        <w:t>was</w:t>
      </w:r>
      <w:r w:rsidRPr="000A019B">
        <w:rPr>
          <w:rFonts w:ascii="Arial" w:hAnsi="Arial" w:cs="Arial"/>
          <w:sz w:val="22"/>
          <w:szCs w:val="22"/>
        </w:rPr>
        <w:t xml:space="preserve"> most likely filled out from home or school settings. This questionnaire ensure</w:t>
      </w:r>
      <w:r w:rsidR="00DA2B04" w:rsidRPr="000A019B">
        <w:rPr>
          <w:rFonts w:ascii="Arial" w:hAnsi="Arial" w:cs="Arial"/>
          <w:sz w:val="22"/>
          <w:szCs w:val="22"/>
        </w:rPr>
        <w:t>s</w:t>
      </w:r>
      <w:r w:rsidRPr="000A019B">
        <w:rPr>
          <w:rFonts w:ascii="Arial" w:hAnsi="Arial" w:cs="Arial"/>
          <w:sz w:val="22"/>
          <w:szCs w:val="22"/>
        </w:rPr>
        <w:t xml:space="preserve"> fairness as everyone </w:t>
      </w:r>
      <w:r w:rsidR="005C1837">
        <w:rPr>
          <w:rFonts w:ascii="Arial" w:hAnsi="Arial" w:cs="Arial"/>
          <w:sz w:val="22"/>
          <w:szCs w:val="22"/>
        </w:rPr>
        <w:t xml:space="preserve">was able </w:t>
      </w:r>
      <w:r w:rsidR="00353CC7">
        <w:rPr>
          <w:rFonts w:ascii="Arial" w:hAnsi="Arial" w:cs="Arial"/>
          <w:sz w:val="22"/>
          <w:szCs w:val="22"/>
        </w:rPr>
        <w:t xml:space="preserve">to </w:t>
      </w:r>
      <w:r w:rsidRPr="000A019B">
        <w:rPr>
          <w:rFonts w:ascii="Arial" w:hAnsi="Arial" w:cs="Arial"/>
          <w:sz w:val="22"/>
          <w:szCs w:val="22"/>
        </w:rPr>
        <w:t xml:space="preserve">answer the same questions </w:t>
      </w:r>
      <w:r w:rsidR="00D3191B">
        <w:rPr>
          <w:rFonts w:ascii="Arial" w:hAnsi="Arial" w:cs="Arial"/>
          <w:sz w:val="22"/>
          <w:szCs w:val="22"/>
        </w:rPr>
        <w:t>which</w:t>
      </w:r>
      <w:r w:rsidRPr="000A019B">
        <w:rPr>
          <w:rFonts w:ascii="Arial" w:hAnsi="Arial" w:cs="Arial"/>
          <w:sz w:val="22"/>
          <w:szCs w:val="22"/>
        </w:rPr>
        <w:t xml:space="preserve"> w</w:t>
      </w:r>
      <w:r w:rsidR="00D3191B">
        <w:rPr>
          <w:rFonts w:ascii="Arial" w:hAnsi="Arial" w:cs="Arial"/>
          <w:sz w:val="22"/>
          <w:szCs w:val="22"/>
        </w:rPr>
        <w:t>ere</w:t>
      </w:r>
      <w:r w:rsidRPr="000A019B">
        <w:rPr>
          <w:rFonts w:ascii="Arial" w:hAnsi="Arial" w:cs="Arial"/>
          <w:sz w:val="22"/>
          <w:szCs w:val="22"/>
        </w:rPr>
        <w:t xml:space="preserve"> collected by a researcher. Participant questionnaire </w:t>
      </w:r>
      <w:r w:rsidR="00D3191B">
        <w:rPr>
          <w:rFonts w:ascii="Arial" w:hAnsi="Arial" w:cs="Arial"/>
          <w:sz w:val="22"/>
          <w:szCs w:val="22"/>
        </w:rPr>
        <w:t xml:space="preserve">responses </w:t>
      </w:r>
      <w:r w:rsidRPr="000A019B">
        <w:rPr>
          <w:rFonts w:ascii="Arial" w:hAnsi="Arial" w:cs="Arial"/>
          <w:sz w:val="22"/>
          <w:szCs w:val="22"/>
        </w:rPr>
        <w:t>provide</w:t>
      </w:r>
      <w:r w:rsidR="00DA2B04" w:rsidRPr="000A019B">
        <w:rPr>
          <w:rFonts w:ascii="Arial" w:hAnsi="Arial" w:cs="Arial"/>
          <w:sz w:val="22"/>
          <w:szCs w:val="22"/>
        </w:rPr>
        <w:t>d</w:t>
      </w:r>
      <w:r w:rsidRPr="000A019B">
        <w:rPr>
          <w:rFonts w:ascii="Arial" w:hAnsi="Arial" w:cs="Arial"/>
          <w:sz w:val="22"/>
          <w:szCs w:val="22"/>
        </w:rPr>
        <w:t xml:space="preserve"> the answers to the main questions ‘What?’, ‘How?’ and ‘Do you believe…?’. </w:t>
      </w:r>
    </w:p>
    <w:p w14:paraId="4BA14861" w14:textId="698163CC" w:rsidR="00490BA1" w:rsidRPr="000A019B" w:rsidRDefault="008C4937" w:rsidP="00242FAF">
      <w:pPr>
        <w:jc w:val="both"/>
        <w:rPr>
          <w:rFonts w:ascii="Arial" w:hAnsi="Arial" w:cs="Arial"/>
          <w:sz w:val="22"/>
          <w:szCs w:val="22"/>
        </w:rPr>
      </w:pPr>
      <w:r w:rsidRPr="000A019B">
        <w:rPr>
          <w:rFonts w:ascii="Arial" w:hAnsi="Arial" w:cs="Arial"/>
          <w:sz w:val="22"/>
          <w:szCs w:val="22"/>
        </w:rPr>
        <w:t xml:space="preserve">Qualitative research is another method to collect data from the research participants. One of the basic uses </w:t>
      </w:r>
      <w:r w:rsidR="00D3191B">
        <w:rPr>
          <w:rFonts w:ascii="Arial" w:hAnsi="Arial" w:cs="Arial"/>
          <w:sz w:val="22"/>
          <w:szCs w:val="22"/>
        </w:rPr>
        <w:t>of</w:t>
      </w:r>
      <w:r w:rsidRPr="000A019B">
        <w:rPr>
          <w:rFonts w:ascii="Arial" w:hAnsi="Arial" w:cs="Arial"/>
          <w:sz w:val="22"/>
          <w:szCs w:val="22"/>
        </w:rPr>
        <w:t xml:space="preserve"> the qualitative research is ‘…for exploring new topics or </w:t>
      </w:r>
      <w:r w:rsidR="00D3191B">
        <w:rPr>
          <w:rFonts w:ascii="Arial" w:hAnsi="Arial" w:cs="Arial"/>
          <w:sz w:val="22"/>
          <w:szCs w:val="22"/>
        </w:rPr>
        <w:t xml:space="preserve">to </w:t>
      </w:r>
      <w:r w:rsidRPr="000A019B">
        <w:rPr>
          <w:rFonts w:ascii="Arial" w:hAnsi="Arial" w:cs="Arial"/>
          <w:sz w:val="22"/>
          <w:szCs w:val="22"/>
        </w:rPr>
        <w:t>understand complex issues; for explaining people’s beliefs and behaviour; and identifying the social or cultural norms of a culture or society’.</w:t>
      </w:r>
      <w:r w:rsidRPr="000A019B">
        <w:rPr>
          <w:rStyle w:val="FootnoteReference"/>
          <w:rFonts w:ascii="Arial" w:hAnsi="Arial" w:cs="Arial"/>
          <w:sz w:val="22"/>
          <w:szCs w:val="22"/>
        </w:rPr>
        <w:footnoteReference w:id="5"/>
      </w:r>
      <w:r w:rsidRPr="000A019B">
        <w:rPr>
          <w:rFonts w:ascii="Arial" w:hAnsi="Arial" w:cs="Arial"/>
          <w:sz w:val="22"/>
          <w:szCs w:val="22"/>
        </w:rPr>
        <w:t xml:space="preserve"> Therefore, qualitative research is the best method for this project to address beliefs of the Latvian astrologers through their opinions, feelings and thoughts. The interview</w:t>
      </w:r>
      <w:r w:rsidR="00D3191B">
        <w:rPr>
          <w:rFonts w:ascii="Arial" w:hAnsi="Arial" w:cs="Arial"/>
          <w:sz w:val="22"/>
          <w:szCs w:val="22"/>
        </w:rPr>
        <w:t>s</w:t>
      </w:r>
      <w:r w:rsidRPr="000A019B">
        <w:rPr>
          <w:rFonts w:ascii="Arial" w:hAnsi="Arial" w:cs="Arial"/>
          <w:sz w:val="22"/>
          <w:szCs w:val="22"/>
        </w:rPr>
        <w:t xml:space="preserve"> by qualitative research can provide the researcher with an answer to the question– ‘Why?’. According to </w:t>
      </w:r>
      <w:proofErr w:type="spellStart"/>
      <w:r w:rsidRPr="000A019B">
        <w:rPr>
          <w:rFonts w:ascii="Arial" w:hAnsi="Arial" w:cs="Arial"/>
          <w:sz w:val="22"/>
          <w:szCs w:val="22"/>
        </w:rPr>
        <w:t>Hennink</w:t>
      </w:r>
      <w:proofErr w:type="spellEnd"/>
      <w:r w:rsidRPr="000A019B">
        <w:rPr>
          <w:rFonts w:ascii="Arial" w:hAnsi="Arial" w:cs="Arial"/>
          <w:sz w:val="22"/>
          <w:szCs w:val="22"/>
        </w:rPr>
        <w:t xml:space="preserve">, </w:t>
      </w:r>
      <w:proofErr w:type="spellStart"/>
      <w:r w:rsidRPr="000A019B">
        <w:rPr>
          <w:rFonts w:ascii="Arial" w:hAnsi="Arial" w:cs="Arial"/>
          <w:sz w:val="22"/>
          <w:szCs w:val="22"/>
        </w:rPr>
        <w:lastRenderedPageBreak/>
        <w:t>Hutter</w:t>
      </w:r>
      <w:proofErr w:type="spellEnd"/>
      <w:r w:rsidRPr="000A019B">
        <w:rPr>
          <w:rFonts w:ascii="Arial" w:hAnsi="Arial" w:cs="Arial"/>
          <w:sz w:val="22"/>
          <w:szCs w:val="22"/>
        </w:rPr>
        <w:t xml:space="preserve"> and Bailey, ‘Qualitative research is most suitable for addressing ‘why’ questions to explain and understand issues or ‘how’ questions that describe processes and behaviour’.</w:t>
      </w:r>
      <w:r w:rsidRPr="000A019B">
        <w:rPr>
          <w:rStyle w:val="FootnoteReference"/>
          <w:rFonts w:ascii="Arial" w:hAnsi="Arial" w:cs="Arial"/>
          <w:sz w:val="22"/>
          <w:szCs w:val="22"/>
        </w:rPr>
        <w:footnoteReference w:id="6"/>
      </w:r>
      <w:r w:rsidRPr="000A019B">
        <w:rPr>
          <w:rFonts w:ascii="Arial" w:hAnsi="Arial" w:cs="Arial"/>
          <w:sz w:val="22"/>
          <w:szCs w:val="22"/>
        </w:rPr>
        <w:t xml:space="preserve"> For instance: Why </w:t>
      </w:r>
      <w:r w:rsidR="00D3191B">
        <w:rPr>
          <w:rFonts w:ascii="Arial" w:hAnsi="Arial" w:cs="Arial"/>
          <w:sz w:val="22"/>
          <w:szCs w:val="22"/>
        </w:rPr>
        <w:t xml:space="preserve">do </w:t>
      </w:r>
      <w:r w:rsidRPr="000A019B">
        <w:rPr>
          <w:rFonts w:ascii="Arial" w:hAnsi="Arial" w:cs="Arial"/>
          <w:sz w:val="22"/>
          <w:szCs w:val="22"/>
        </w:rPr>
        <w:t>Latvian astrologers believe in Latvian deities? On top of the questionnaires, interview</w:t>
      </w:r>
      <w:r w:rsidR="00D3191B">
        <w:rPr>
          <w:rFonts w:ascii="Arial" w:hAnsi="Arial" w:cs="Arial"/>
          <w:sz w:val="22"/>
          <w:szCs w:val="22"/>
        </w:rPr>
        <w:t>s</w:t>
      </w:r>
      <w:r w:rsidRPr="000A019B">
        <w:rPr>
          <w:rFonts w:ascii="Arial" w:hAnsi="Arial" w:cs="Arial"/>
          <w:sz w:val="22"/>
          <w:szCs w:val="22"/>
        </w:rPr>
        <w:t xml:space="preserve"> allow</w:t>
      </w:r>
      <w:r w:rsidR="00DA2B04" w:rsidRPr="000A019B">
        <w:rPr>
          <w:rFonts w:ascii="Arial" w:hAnsi="Arial" w:cs="Arial"/>
          <w:sz w:val="22"/>
          <w:szCs w:val="22"/>
        </w:rPr>
        <w:t>ed</w:t>
      </w:r>
      <w:r w:rsidRPr="000A019B">
        <w:rPr>
          <w:rFonts w:ascii="Arial" w:hAnsi="Arial" w:cs="Arial"/>
          <w:sz w:val="22"/>
          <w:szCs w:val="22"/>
        </w:rPr>
        <w:t xml:space="preserve"> the researcher to understand and put into words participants personal beliefs. As Bell explains, ‘…the interview can yield rich material and can often put flesh on the bones of questionnaire responses</w:t>
      </w:r>
      <w:r w:rsidR="00D3191B">
        <w:rPr>
          <w:rFonts w:ascii="Arial" w:hAnsi="Arial" w:cs="Arial"/>
          <w:sz w:val="22"/>
          <w:szCs w:val="22"/>
        </w:rPr>
        <w:t>.</w:t>
      </w:r>
      <w:r w:rsidRPr="000A019B">
        <w:rPr>
          <w:rFonts w:ascii="Arial" w:hAnsi="Arial" w:cs="Arial"/>
          <w:sz w:val="22"/>
          <w:szCs w:val="22"/>
        </w:rPr>
        <w:t>’</w:t>
      </w:r>
      <w:r w:rsidR="008D60C0" w:rsidRPr="000A019B">
        <w:rPr>
          <w:rStyle w:val="FootnoteReference"/>
          <w:rFonts w:ascii="Arial" w:hAnsi="Arial" w:cs="Arial"/>
          <w:sz w:val="22"/>
          <w:szCs w:val="22"/>
        </w:rPr>
        <w:footnoteReference w:id="7"/>
      </w:r>
      <w:r w:rsidRPr="000A019B">
        <w:rPr>
          <w:rFonts w:ascii="Arial" w:hAnsi="Arial" w:cs="Arial"/>
          <w:sz w:val="22"/>
          <w:szCs w:val="22"/>
        </w:rPr>
        <w:t xml:space="preserve"> Which is another advantage of qualitative research as it goes deeper on subject exploration and comprehension. This project particularly </w:t>
      </w:r>
      <w:r w:rsidR="00DA2B04" w:rsidRPr="000A019B">
        <w:rPr>
          <w:rFonts w:ascii="Arial" w:hAnsi="Arial" w:cs="Arial"/>
          <w:sz w:val="22"/>
          <w:szCs w:val="22"/>
        </w:rPr>
        <w:t>focusses</w:t>
      </w:r>
      <w:r w:rsidRPr="000A019B">
        <w:rPr>
          <w:rFonts w:ascii="Arial" w:hAnsi="Arial" w:cs="Arial"/>
          <w:sz w:val="22"/>
          <w:szCs w:val="22"/>
        </w:rPr>
        <w:t xml:space="preserve"> on </w:t>
      </w:r>
      <w:r w:rsidR="00D3191B">
        <w:rPr>
          <w:rFonts w:ascii="Arial" w:hAnsi="Arial" w:cs="Arial"/>
          <w:sz w:val="22"/>
          <w:szCs w:val="22"/>
        </w:rPr>
        <w:t>s</w:t>
      </w:r>
      <w:r w:rsidRPr="000A019B">
        <w:rPr>
          <w:rFonts w:ascii="Arial" w:hAnsi="Arial" w:cs="Arial"/>
          <w:sz w:val="22"/>
          <w:szCs w:val="22"/>
        </w:rPr>
        <w:t xml:space="preserve">emi structured interviews as it gives a slight openness to the interview. </w:t>
      </w:r>
      <w:r w:rsidR="00D3191B">
        <w:rPr>
          <w:rFonts w:ascii="Arial" w:hAnsi="Arial" w:cs="Arial"/>
          <w:sz w:val="22"/>
          <w:szCs w:val="22"/>
        </w:rPr>
        <w:t>T</w:t>
      </w:r>
      <w:r w:rsidRPr="000A019B">
        <w:rPr>
          <w:rFonts w:ascii="Arial" w:hAnsi="Arial" w:cs="Arial"/>
          <w:sz w:val="22"/>
          <w:szCs w:val="22"/>
        </w:rPr>
        <w:t>he structure of this kind of interview kep</w:t>
      </w:r>
      <w:r w:rsidR="00DA2B04" w:rsidRPr="000A019B">
        <w:rPr>
          <w:rFonts w:ascii="Arial" w:hAnsi="Arial" w:cs="Arial"/>
          <w:sz w:val="22"/>
          <w:szCs w:val="22"/>
        </w:rPr>
        <w:t>t</w:t>
      </w:r>
      <w:r w:rsidRPr="000A019B">
        <w:rPr>
          <w:rFonts w:ascii="Arial" w:hAnsi="Arial" w:cs="Arial"/>
          <w:sz w:val="22"/>
          <w:szCs w:val="22"/>
        </w:rPr>
        <w:t xml:space="preserve"> space for additional questions </w:t>
      </w:r>
      <w:r w:rsidR="00D3191B">
        <w:rPr>
          <w:rFonts w:ascii="Arial" w:hAnsi="Arial" w:cs="Arial"/>
          <w:sz w:val="22"/>
          <w:szCs w:val="22"/>
        </w:rPr>
        <w:t>where</w:t>
      </w:r>
      <w:r w:rsidRPr="000A019B">
        <w:rPr>
          <w:rFonts w:ascii="Arial" w:hAnsi="Arial" w:cs="Arial"/>
          <w:sz w:val="22"/>
          <w:szCs w:val="22"/>
        </w:rPr>
        <w:t xml:space="preserve"> needed. </w:t>
      </w:r>
      <w:r w:rsidR="009E0332" w:rsidRPr="000A019B">
        <w:rPr>
          <w:rFonts w:ascii="Arial" w:hAnsi="Arial" w:cs="Arial"/>
          <w:sz w:val="22"/>
          <w:szCs w:val="22"/>
        </w:rPr>
        <w:t xml:space="preserve">Interviews were conducted online through </w:t>
      </w:r>
      <w:r w:rsidR="00D3191B">
        <w:rPr>
          <w:rFonts w:ascii="Arial" w:hAnsi="Arial" w:cs="Arial"/>
          <w:sz w:val="22"/>
          <w:szCs w:val="22"/>
        </w:rPr>
        <w:t>S</w:t>
      </w:r>
      <w:r w:rsidR="009E0332" w:rsidRPr="000A019B">
        <w:rPr>
          <w:rFonts w:ascii="Arial" w:hAnsi="Arial" w:cs="Arial"/>
          <w:sz w:val="22"/>
          <w:szCs w:val="22"/>
        </w:rPr>
        <w:t xml:space="preserve">kype. </w:t>
      </w:r>
      <w:r w:rsidR="00EF38C6" w:rsidRPr="000A019B">
        <w:rPr>
          <w:rFonts w:ascii="Arial" w:hAnsi="Arial" w:cs="Arial"/>
          <w:sz w:val="22"/>
          <w:szCs w:val="22"/>
        </w:rPr>
        <w:t xml:space="preserve">For the interview participants - </w:t>
      </w:r>
      <w:r w:rsidR="005E2B79" w:rsidRPr="000A019B">
        <w:rPr>
          <w:rFonts w:ascii="Arial" w:hAnsi="Arial" w:cs="Arial"/>
          <w:color w:val="000000"/>
          <w:sz w:val="22"/>
          <w:szCs w:val="22"/>
          <w:shd w:val="clear" w:color="auto" w:fill="FFFFFF"/>
        </w:rPr>
        <w:t xml:space="preserve">Latvian astrologers </w:t>
      </w:r>
      <w:r w:rsidR="009E0332" w:rsidRPr="000A019B">
        <w:rPr>
          <w:rFonts w:ascii="Arial" w:hAnsi="Arial" w:cs="Arial"/>
          <w:color w:val="000000"/>
          <w:sz w:val="22"/>
          <w:szCs w:val="22"/>
          <w:shd w:val="clear" w:color="auto" w:fill="FFFFFF"/>
        </w:rPr>
        <w:t>were</w:t>
      </w:r>
      <w:r w:rsidR="005E2B79" w:rsidRPr="000A019B">
        <w:rPr>
          <w:rFonts w:ascii="Arial" w:hAnsi="Arial" w:cs="Arial"/>
          <w:color w:val="000000"/>
          <w:sz w:val="22"/>
          <w:szCs w:val="22"/>
          <w:shd w:val="clear" w:color="auto" w:fill="FFFFFF"/>
        </w:rPr>
        <w:t xml:space="preserve"> chosen from two Latvian astrology schools, namely Baltic astrology school and </w:t>
      </w:r>
      <w:proofErr w:type="spellStart"/>
      <w:r w:rsidR="005E2B79" w:rsidRPr="000A019B">
        <w:rPr>
          <w:rFonts w:ascii="Arial" w:hAnsi="Arial" w:cs="Arial"/>
          <w:color w:val="000000"/>
          <w:sz w:val="22"/>
          <w:szCs w:val="22"/>
          <w:shd w:val="clear" w:color="auto" w:fill="FFFFFF"/>
        </w:rPr>
        <w:t>Andra</w:t>
      </w:r>
      <w:proofErr w:type="spellEnd"/>
      <w:r w:rsidR="005E2B79" w:rsidRPr="000A019B">
        <w:rPr>
          <w:rFonts w:ascii="Arial" w:hAnsi="Arial" w:cs="Arial"/>
          <w:color w:val="000000"/>
          <w:sz w:val="22"/>
          <w:szCs w:val="22"/>
          <w:shd w:val="clear" w:color="auto" w:fill="FFFFFF"/>
        </w:rPr>
        <w:t xml:space="preserve"> </w:t>
      </w:r>
      <w:proofErr w:type="spellStart"/>
      <w:r w:rsidR="005E2B79" w:rsidRPr="000A019B">
        <w:rPr>
          <w:rFonts w:ascii="Arial" w:hAnsi="Arial" w:cs="Arial"/>
          <w:color w:val="000000"/>
          <w:sz w:val="22"/>
          <w:szCs w:val="22"/>
          <w:shd w:val="clear" w:color="auto" w:fill="FFFFFF"/>
        </w:rPr>
        <w:t>Racha</w:t>
      </w:r>
      <w:proofErr w:type="spellEnd"/>
      <w:r w:rsidR="005E2B79" w:rsidRPr="000A019B">
        <w:rPr>
          <w:rFonts w:ascii="Arial" w:hAnsi="Arial" w:cs="Arial"/>
          <w:color w:val="000000"/>
          <w:sz w:val="22"/>
          <w:szCs w:val="22"/>
          <w:shd w:val="clear" w:color="auto" w:fill="FFFFFF"/>
        </w:rPr>
        <w:t xml:space="preserve"> astrology school.</w:t>
      </w:r>
      <w:r w:rsidR="005E2B79" w:rsidRPr="000A019B">
        <w:rPr>
          <w:rStyle w:val="FootnoteReference"/>
          <w:rFonts w:ascii="Arial" w:hAnsi="Arial" w:cs="Arial"/>
          <w:color w:val="000000"/>
          <w:sz w:val="22"/>
          <w:szCs w:val="22"/>
          <w:shd w:val="clear" w:color="auto" w:fill="FFFFFF"/>
        </w:rPr>
        <w:footnoteReference w:id="8"/>
      </w:r>
      <w:r w:rsidR="00EF38C6" w:rsidRPr="000A019B">
        <w:rPr>
          <w:rFonts w:ascii="Arial" w:hAnsi="Arial" w:cs="Arial"/>
          <w:color w:val="000000"/>
          <w:sz w:val="22"/>
          <w:szCs w:val="22"/>
          <w:shd w:val="clear" w:color="auto" w:fill="FFFFFF"/>
        </w:rPr>
        <w:t xml:space="preserve"> All four participating astrologers are tutors with many years of practice and advanced knowledge </w:t>
      </w:r>
      <w:r w:rsidR="00D3191B">
        <w:rPr>
          <w:rFonts w:ascii="Arial" w:hAnsi="Arial" w:cs="Arial"/>
          <w:color w:val="000000"/>
          <w:sz w:val="22"/>
          <w:szCs w:val="22"/>
          <w:shd w:val="clear" w:color="auto" w:fill="FFFFFF"/>
        </w:rPr>
        <w:t>of</w:t>
      </w:r>
      <w:r w:rsidR="00EF38C6" w:rsidRPr="000A019B">
        <w:rPr>
          <w:rFonts w:ascii="Arial" w:hAnsi="Arial" w:cs="Arial"/>
          <w:color w:val="000000"/>
          <w:sz w:val="22"/>
          <w:szCs w:val="22"/>
          <w:shd w:val="clear" w:color="auto" w:fill="FFFFFF"/>
        </w:rPr>
        <w:t xml:space="preserve"> astrology, therefore with </w:t>
      </w:r>
      <w:r w:rsidR="00D3191B">
        <w:rPr>
          <w:rFonts w:ascii="Arial" w:hAnsi="Arial" w:cs="Arial"/>
          <w:color w:val="000000"/>
          <w:sz w:val="22"/>
          <w:szCs w:val="22"/>
          <w:shd w:val="clear" w:color="auto" w:fill="FFFFFF"/>
        </w:rPr>
        <w:t xml:space="preserve">great </w:t>
      </w:r>
      <w:r w:rsidR="00EF38C6" w:rsidRPr="000A019B">
        <w:rPr>
          <w:rFonts w:ascii="Arial" w:hAnsi="Arial" w:cs="Arial"/>
          <w:color w:val="000000"/>
          <w:sz w:val="22"/>
          <w:szCs w:val="22"/>
          <w:shd w:val="clear" w:color="auto" w:fill="FFFFFF"/>
        </w:rPr>
        <w:t xml:space="preserve">experience and a wide perspective </w:t>
      </w:r>
      <w:r w:rsidR="00D3191B">
        <w:rPr>
          <w:rFonts w:ascii="Arial" w:hAnsi="Arial" w:cs="Arial"/>
          <w:color w:val="000000"/>
          <w:sz w:val="22"/>
          <w:szCs w:val="22"/>
          <w:shd w:val="clear" w:color="auto" w:fill="FFFFFF"/>
        </w:rPr>
        <w:t>regarding</w:t>
      </w:r>
      <w:r w:rsidR="00EF38C6" w:rsidRPr="000A019B">
        <w:rPr>
          <w:rFonts w:ascii="Arial" w:hAnsi="Arial" w:cs="Arial"/>
          <w:color w:val="000000"/>
          <w:sz w:val="22"/>
          <w:szCs w:val="22"/>
          <w:shd w:val="clear" w:color="auto" w:fill="FFFFFF"/>
        </w:rPr>
        <w:t xml:space="preserve"> cosmologies.  </w:t>
      </w:r>
    </w:p>
    <w:p w14:paraId="33A60B99" w14:textId="77777777" w:rsidR="00490BA1" w:rsidRPr="000A019B" w:rsidRDefault="00490BA1" w:rsidP="00242FAF">
      <w:pPr>
        <w:jc w:val="both"/>
        <w:rPr>
          <w:rFonts w:ascii="Arial" w:hAnsi="Arial" w:cs="Arial"/>
          <w:sz w:val="22"/>
          <w:szCs w:val="22"/>
        </w:rPr>
      </w:pPr>
    </w:p>
    <w:p w14:paraId="147FF684" w14:textId="52F91568" w:rsidR="00052F1C" w:rsidRPr="000A019B" w:rsidRDefault="00490BA1" w:rsidP="00242FAF">
      <w:pPr>
        <w:jc w:val="both"/>
        <w:rPr>
          <w:rFonts w:ascii="Arial" w:hAnsi="Arial" w:cs="Arial"/>
          <w:sz w:val="22"/>
          <w:szCs w:val="22"/>
        </w:rPr>
      </w:pPr>
      <w:r w:rsidRPr="000A019B">
        <w:rPr>
          <w:rFonts w:ascii="Arial" w:hAnsi="Arial" w:cs="Arial"/>
          <w:color w:val="000000"/>
          <w:sz w:val="22"/>
          <w:szCs w:val="22"/>
          <w:bdr w:val="none" w:sz="0" w:space="0" w:color="auto" w:frame="1"/>
          <w:shd w:val="clear" w:color="auto" w:fill="FFFFFF"/>
          <w:lang w:eastAsia="en-GB"/>
        </w:rPr>
        <w:t>This project focus</w:t>
      </w:r>
      <w:r w:rsidR="00DA2B04" w:rsidRPr="000A019B">
        <w:rPr>
          <w:rFonts w:ascii="Arial" w:hAnsi="Arial" w:cs="Arial"/>
          <w:color w:val="000000"/>
          <w:sz w:val="22"/>
          <w:szCs w:val="22"/>
          <w:bdr w:val="none" w:sz="0" w:space="0" w:color="auto" w:frame="1"/>
          <w:shd w:val="clear" w:color="auto" w:fill="FFFFFF"/>
          <w:lang w:eastAsia="en-GB"/>
        </w:rPr>
        <w:t>ses</w:t>
      </w:r>
      <w:r w:rsidRPr="000A019B">
        <w:rPr>
          <w:rFonts w:ascii="Arial" w:hAnsi="Arial" w:cs="Arial"/>
          <w:color w:val="000000"/>
          <w:sz w:val="22"/>
          <w:szCs w:val="22"/>
          <w:bdr w:val="none" w:sz="0" w:space="0" w:color="auto" w:frame="1"/>
          <w:shd w:val="clear" w:color="auto" w:fill="FFFFFF"/>
          <w:lang w:eastAsia="en-GB"/>
        </w:rPr>
        <w:t xml:space="preserve"> on M</w:t>
      </w:r>
      <w:r w:rsidR="001B36F9" w:rsidRPr="000A019B">
        <w:rPr>
          <w:rFonts w:ascii="Arial" w:hAnsi="Arial" w:cs="Arial"/>
          <w:color w:val="000000"/>
          <w:sz w:val="22"/>
          <w:szCs w:val="22"/>
          <w:bdr w:val="none" w:sz="0" w:space="0" w:color="auto" w:frame="1"/>
          <w:shd w:val="clear" w:color="auto" w:fill="FFFFFF"/>
          <w:lang w:eastAsia="en-GB"/>
        </w:rPr>
        <w:t xml:space="preserve">onique </w:t>
      </w:r>
      <w:proofErr w:type="spellStart"/>
      <w:r w:rsidRPr="000A019B">
        <w:rPr>
          <w:rFonts w:ascii="Arial" w:hAnsi="Arial" w:cs="Arial"/>
          <w:sz w:val="22"/>
          <w:szCs w:val="22"/>
        </w:rPr>
        <w:t>Hennink’s</w:t>
      </w:r>
      <w:proofErr w:type="spellEnd"/>
      <w:r w:rsidRPr="000A019B">
        <w:rPr>
          <w:rFonts w:ascii="Arial" w:hAnsi="Arial" w:cs="Arial"/>
          <w:sz w:val="22"/>
          <w:szCs w:val="22"/>
        </w:rPr>
        <w:t xml:space="preserve">, </w:t>
      </w:r>
      <w:r w:rsidR="001B36F9" w:rsidRPr="000A019B">
        <w:rPr>
          <w:rFonts w:ascii="Arial" w:hAnsi="Arial" w:cs="Arial"/>
          <w:sz w:val="22"/>
          <w:szCs w:val="22"/>
        </w:rPr>
        <w:t xml:space="preserve">Inge </w:t>
      </w:r>
      <w:proofErr w:type="spellStart"/>
      <w:r w:rsidRPr="000A019B">
        <w:rPr>
          <w:rFonts w:ascii="Arial" w:hAnsi="Arial" w:cs="Arial"/>
          <w:sz w:val="22"/>
          <w:szCs w:val="22"/>
        </w:rPr>
        <w:t>Hutter’s</w:t>
      </w:r>
      <w:proofErr w:type="spellEnd"/>
      <w:r w:rsidR="00194F5C">
        <w:rPr>
          <w:rFonts w:ascii="Arial" w:hAnsi="Arial" w:cs="Arial"/>
          <w:sz w:val="22"/>
          <w:szCs w:val="22"/>
        </w:rPr>
        <w:t xml:space="preserve"> and </w:t>
      </w:r>
      <w:r w:rsidRPr="000A019B">
        <w:rPr>
          <w:rFonts w:ascii="Arial" w:hAnsi="Arial" w:cs="Arial"/>
          <w:sz w:val="22"/>
          <w:szCs w:val="22"/>
        </w:rPr>
        <w:t>A</w:t>
      </w:r>
      <w:r w:rsidR="001B36F9" w:rsidRPr="000A019B">
        <w:rPr>
          <w:rFonts w:ascii="Arial" w:hAnsi="Arial" w:cs="Arial"/>
          <w:sz w:val="22"/>
          <w:szCs w:val="22"/>
        </w:rPr>
        <w:t>jay</w:t>
      </w:r>
      <w:r w:rsidRPr="000A019B">
        <w:rPr>
          <w:rFonts w:ascii="Arial" w:hAnsi="Arial" w:cs="Arial"/>
          <w:sz w:val="22"/>
          <w:szCs w:val="22"/>
        </w:rPr>
        <w:t xml:space="preserve"> Bailey’s definition and approaches of ‘insider’.</w:t>
      </w:r>
      <w:r w:rsidRPr="000A019B">
        <w:rPr>
          <w:rStyle w:val="FootnoteReference"/>
          <w:rFonts w:ascii="Arial" w:hAnsi="Arial" w:cs="Arial"/>
          <w:sz w:val="22"/>
          <w:szCs w:val="22"/>
        </w:rPr>
        <w:footnoteReference w:id="9"/>
      </w:r>
      <w:r w:rsidRPr="000A019B">
        <w:rPr>
          <w:rFonts w:ascii="Arial" w:hAnsi="Arial" w:cs="Arial"/>
          <w:sz w:val="22"/>
          <w:szCs w:val="22"/>
        </w:rPr>
        <w:t xml:space="preserve"> As this research </w:t>
      </w:r>
      <w:r w:rsidR="00DA2B04" w:rsidRPr="000A019B">
        <w:rPr>
          <w:rFonts w:ascii="Arial" w:hAnsi="Arial" w:cs="Arial"/>
          <w:sz w:val="22"/>
          <w:szCs w:val="22"/>
        </w:rPr>
        <w:t>is</w:t>
      </w:r>
      <w:r w:rsidRPr="000A019B">
        <w:rPr>
          <w:rFonts w:ascii="Arial" w:hAnsi="Arial" w:cs="Arial"/>
          <w:sz w:val="22"/>
          <w:szCs w:val="22"/>
        </w:rPr>
        <w:t xml:space="preserve"> </w:t>
      </w:r>
      <w:r w:rsidR="00194F5C">
        <w:rPr>
          <w:rFonts w:ascii="Arial" w:hAnsi="Arial" w:cs="Arial"/>
          <w:sz w:val="22"/>
          <w:szCs w:val="22"/>
        </w:rPr>
        <w:t>seen</w:t>
      </w:r>
      <w:r w:rsidRPr="000A019B">
        <w:rPr>
          <w:rFonts w:ascii="Arial" w:hAnsi="Arial" w:cs="Arial"/>
          <w:sz w:val="22"/>
          <w:szCs w:val="22"/>
        </w:rPr>
        <w:t xml:space="preserve"> from an insider’s perspective, and as I position myself as an insider by being Latvian</w:t>
      </w:r>
      <w:r w:rsidR="001B36F9" w:rsidRPr="000A019B">
        <w:rPr>
          <w:rFonts w:ascii="Arial" w:hAnsi="Arial" w:cs="Arial"/>
          <w:sz w:val="22"/>
          <w:szCs w:val="22"/>
        </w:rPr>
        <w:t>,</w:t>
      </w:r>
      <w:r w:rsidRPr="000A019B">
        <w:rPr>
          <w:rFonts w:ascii="Arial" w:hAnsi="Arial" w:cs="Arial"/>
          <w:sz w:val="22"/>
          <w:szCs w:val="22"/>
        </w:rPr>
        <w:t xml:space="preserve"> an astrologer </w:t>
      </w:r>
      <w:r w:rsidR="001B36F9" w:rsidRPr="000A019B">
        <w:rPr>
          <w:rFonts w:ascii="Arial" w:hAnsi="Arial" w:cs="Arial"/>
          <w:sz w:val="22"/>
          <w:szCs w:val="22"/>
        </w:rPr>
        <w:t>and student of one of</w:t>
      </w:r>
      <w:r w:rsidRPr="000A019B">
        <w:rPr>
          <w:rFonts w:ascii="Arial" w:hAnsi="Arial" w:cs="Arial"/>
          <w:sz w:val="22"/>
          <w:szCs w:val="22"/>
        </w:rPr>
        <w:t xml:space="preserve"> the</w:t>
      </w:r>
      <w:r w:rsidR="00194F5C">
        <w:rPr>
          <w:rFonts w:ascii="Arial" w:hAnsi="Arial" w:cs="Arial"/>
          <w:sz w:val="22"/>
          <w:szCs w:val="22"/>
        </w:rPr>
        <w:t xml:space="preserve"> same</w:t>
      </w:r>
      <w:r w:rsidRPr="000A019B">
        <w:rPr>
          <w:rFonts w:ascii="Arial" w:hAnsi="Arial" w:cs="Arial"/>
          <w:sz w:val="22"/>
          <w:szCs w:val="22"/>
        </w:rPr>
        <w:t xml:space="preserve"> astrology school</w:t>
      </w:r>
      <w:r w:rsidR="001B36F9" w:rsidRPr="000A019B">
        <w:rPr>
          <w:rFonts w:ascii="Arial" w:hAnsi="Arial" w:cs="Arial"/>
          <w:sz w:val="22"/>
          <w:szCs w:val="22"/>
        </w:rPr>
        <w:t>s</w:t>
      </w:r>
      <w:r w:rsidRPr="000A019B">
        <w:rPr>
          <w:rFonts w:ascii="Arial" w:hAnsi="Arial" w:cs="Arial"/>
          <w:sz w:val="22"/>
          <w:szCs w:val="22"/>
        </w:rPr>
        <w:t xml:space="preserve"> </w:t>
      </w:r>
      <w:r w:rsidR="00194F5C">
        <w:rPr>
          <w:rFonts w:ascii="Arial" w:hAnsi="Arial" w:cs="Arial"/>
          <w:sz w:val="22"/>
          <w:szCs w:val="22"/>
        </w:rPr>
        <w:t xml:space="preserve">as the questioned </w:t>
      </w:r>
      <w:r w:rsidRPr="000A019B">
        <w:rPr>
          <w:rFonts w:ascii="Arial" w:hAnsi="Arial" w:cs="Arial"/>
          <w:sz w:val="22"/>
          <w:szCs w:val="22"/>
        </w:rPr>
        <w:t xml:space="preserve">participants - astrologers. </w:t>
      </w:r>
      <w:r w:rsidR="00B977C0" w:rsidRPr="000A019B">
        <w:rPr>
          <w:rFonts w:ascii="Arial" w:hAnsi="Arial" w:cs="Arial"/>
          <w:sz w:val="22"/>
          <w:szCs w:val="22"/>
        </w:rPr>
        <w:t xml:space="preserve">For instance, one of the interviewees – Participant-3, addressed </w:t>
      </w:r>
      <w:r w:rsidR="00194F5C">
        <w:rPr>
          <w:rFonts w:ascii="Arial" w:hAnsi="Arial" w:cs="Arial"/>
          <w:sz w:val="22"/>
          <w:szCs w:val="22"/>
        </w:rPr>
        <w:t xml:space="preserve">the </w:t>
      </w:r>
      <w:r w:rsidR="00B977C0" w:rsidRPr="000A019B">
        <w:rPr>
          <w:rFonts w:ascii="Arial" w:hAnsi="Arial" w:cs="Arial"/>
          <w:sz w:val="22"/>
          <w:szCs w:val="22"/>
        </w:rPr>
        <w:t xml:space="preserve">researcher (me) during the interview with a </w:t>
      </w:r>
      <w:r w:rsidR="00B30B3F" w:rsidRPr="000A019B">
        <w:rPr>
          <w:rFonts w:ascii="Arial" w:hAnsi="Arial" w:cs="Arial"/>
          <w:sz w:val="22"/>
          <w:szCs w:val="22"/>
        </w:rPr>
        <w:t xml:space="preserve">direct insider </w:t>
      </w:r>
      <w:r w:rsidR="00052F1C" w:rsidRPr="000A019B">
        <w:rPr>
          <w:rFonts w:ascii="Arial" w:hAnsi="Arial" w:cs="Arial"/>
          <w:sz w:val="22"/>
          <w:szCs w:val="22"/>
        </w:rPr>
        <w:t>perspective</w:t>
      </w:r>
      <w:r w:rsidR="00194F5C">
        <w:rPr>
          <w:rFonts w:ascii="Arial" w:hAnsi="Arial" w:cs="Arial"/>
          <w:sz w:val="22"/>
          <w:szCs w:val="22"/>
        </w:rPr>
        <w:t>:</w:t>
      </w:r>
      <w:r w:rsidR="00B30B3F" w:rsidRPr="000A019B">
        <w:rPr>
          <w:rFonts w:ascii="Arial" w:hAnsi="Arial" w:cs="Arial"/>
          <w:sz w:val="22"/>
          <w:szCs w:val="22"/>
        </w:rPr>
        <w:t xml:space="preserve"> ‘</w:t>
      </w:r>
      <w:r w:rsidR="00037BE6">
        <w:rPr>
          <w:rFonts w:ascii="Arial" w:hAnsi="Arial" w:cs="Arial"/>
          <w:sz w:val="22"/>
          <w:szCs w:val="22"/>
        </w:rPr>
        <w:t xml:space="preserve">…you </w:t>
      </w:r>
      <w:r w:rsidR="00B30B3F" w:rsidRPr="000A019B">
        <w:rPr>
          <w:rFonts w:ascii="Arial" w:hAnsi="Arial" w:cs="Arial"/>
          <w:sz w:val="22"/>
          <w:szCs w:val="22"/>
        </w:rPr>
        <w:t>have left now, but anyway you are from here, you have this vibration inside - we live in a fantastic land’.</w:t>
      </w:r>
      <w:r w:rsidR="00B30B3F" w:rsidRPr="000A019B">
        <w:rPr>
          <w:rStyle w:val="FootnoteReference"/>
          <w:rFonts w:ascii="Arial" w:hAnsi="Arial" w:cs="Arial"/>
          <w:sz w:val="22"/>
          <w:szCs w:val="22"/>
        </w:rPr>
        <w:footnoteReference w:id="10"/>
      </w:r>
      <w:r w:rsidR="00B30B3F" w:rsidRPr="000A019B">
        <w:rPr>
          <w:rFonts w:ascii="Arial" w:hAnsi="Arial" w:cs="Arial"/>
          <w:sz w:val="22"/>
          <w:szCs w:val="22"/>
        </w:rPr>
        <w:t xml:space="preserve"> Participant-3 addressed me as an insider – Latvian. Where I used to live, where I am from</w:t>
      </w:r>
      <w:r w:rsidR="00840669" w:rsidRPr="000A019B">
        <w:rPr>
          <w:rFonts w:ascii="Arial" w:hAnsi="Arial" w:cs="Arial"/>
          <w:sz w:val="22"/>
          <w:szCs w:val="22"/>
        </w:rPr>
        <w:t xml:space="preserve">. Therefore, she still considers me as one of their own.  I am still Latvian in passport and in heart – </w:t>
      </w:r>
      <w:r w:rsidR="00194F5C">
        <w:rPr>
          <w:rFonts w:ascii="Arial" w:hAnsi="Arial" w:cs="Arial"/>
          <w:sz w:val="22"/>
          <w:szCs w:val="22"/>
        </w:rPr>
        <w:t>that</w:t>
      </w:r>
      <w:r w:rsidR="00840669" w:rsidRPr="000A019B">
        <w:rPr>
          <w:rFonts w:ascii="Arial" w:hAnsi="Arial" w:cs="Arial"/>
          <w:sz w:val="22"/>
          <w:szCs w:val="22"/>
        </w:rPr>
        <w:t xml:space="preserve"> is where the energy comes from. Or perhaps, Participant-3 meant that ‘vibration’ in me </w:t>
      </w:r>
      <w:r w:rsidR="00194F5C">
        <w:rPr>
          <w:rFonts w:ascii="Arial" w:hAnsi="Arial" w:cs="Arial"/>
          <w:sz w:val="22"/>
          <w:szCs w:val="22"/>
        </w:rPr>
        <w:t>is</w:t>
      </w:r>
      <w:r w:rsidR="00840669" w:rsidRPr="000A019B">
        <w:rPr>
          <w:rFonts w:ascii="Arial" w:hAnsi="Arial" w:cs="Arial"/>
          <w:sz w:val="22"/>
          <w:szCs w:val="22"/>
        </w:rPr>
        <w:t xml:space="preserve"> the root of nationality, culture and belonging – </w:t>
      </w:r>
      <w:r w:rsidR="00194F5C">
        <w:rPr>
          <w:rFonts w:ascii="Arial" w:hAnsi="Arial" w:cs="Arial"/>
          <w:sz w:val="22"/>
          <w:szCs w:val="22"/>
        </w:rPr>
        <w:t>t</w:t>
      </w:r>
      <w:r w:rsidR="00840669" w:rsidRPr="000A019B">
        <w:rPr>
          <w:rFonts w:ascii="Arial" w:hAnsi="Arial" w:cs="Arial"/>
          <w:sz w:val="22"/>
          <w:szCs w:val="22"/>
        </w:rPr>
        <w:t xml:space="preserve">he part of identity or energy </w:t>
      </w:r>
      <w:r w:rsidR="00194F5C">
        <w:rPr>
          <w:rFonts w:ascii="Arial" w:hAnsi="Arial" w:cs="Arial"/>
          <w:sz w:val="22"/>
          <w:szCs w:val="22"/>
        </w:rPr>
        <w:t>which</w:t>
      </w:r>
      <w:r w:rsidR="00840669" w:rsidRPr="000A019B">
        <w:rPr>
          <w:rFonts w:ascii="Arial" w:hAnsi="Arial" w:cs="Arial"/>
          <w:sz w:val="22"/>
          <w:szCs w:val="22"/>
        </w:rPr>
        <w:t xml:space="preserve"> will always remain </w:t>
      </w:r>
      <w:r w:rsidR="00194F5C">
        <w:rPr>
          <w:rFonts w:ascii="Arial" w:hAnsi="Arial" w:cs="Arial"/>
          <w:sz w:val="22"/>
          <w:szCs w:val="22"/>
        </w:rPr>
        <w:t>within</w:t>
      </w:r>
      <w:r w:rsidR="00840669" w:rsidRPr="000A019B">
        <w:rPr>
          <w:rFonts w:ascii="Arial" w:hAnsi="Arial" w:cs="Arial"/>
          <w:sz w:val="22"/>
          <w:szCs w:val="22"/>
        </w:rPr>
        <w:t xml:space="preserve"> me.  </w:t>
      </w:r>
      <w:r w:rsidR="00052F1C" w:rsidRPr="000A019B">
        <w:rPr>
          <w:rFonts w:ascii="Arial" w:hAnsi="Arial" w:cs="Arial"/>
          <w:sz w:val="22"/>
          <w:szCs w:val="22"/>
        </w:rPr>
        <w:t xml:space="preserve">Similarly, Participant-4 used </w:t>
      </w:r>
      <w:r w:rsidR="00194F5C">
        <w:rPr>
          <w:rFonts w:ascii="Arial" w:hAnsi="Arial" w:cs="Arial"/>
          <w:sz w:val="22"/>
          <w:szCs w:val="22"/>
        </w:rPr>
        <w:t xml:space="preserve">the </w:t>
      </w:r>
      <w:r w:rsidR="00052F1C" w:rsidRPr="000A019B">
        <w:rPr>
          <w:rFonts w:ascii="Arial" w:hAnsi="Arial" w:cs="Arial"/>
          <w:sz w:val="22"/>
          <w:szCs w:val="22"/>
        </w:rPr>
        <w:t xml:space="preserve">word ‘our’ to describe our belonging </w:t>
      </w:r>
      <w:r w:rsidR="00194F5C">
        <w:rPr>
          <w:rFonts w:ascii="Arial" w:hAnsi="Arial" w:cs="Arial"/>
          <w:sz w:val="22"/>
          <w:szCs w:val="22"/>
        </w:rPr>
        <w:t>to</w:t>
      </w:r>
      <w:r w:rsidR="00052F1C" w:rsidRPr="000A019B">
        <w:rPr>
          <w:rFonts w:ascii="Arial" w:hAnsi="Arial" w:cs="Arial"/>
          <w:sz w:val="22"/>
          <w:szCs w:val="22"/>
        </w:rPr>
        <w:t xml:space="preserve"> a</w:t>
      </w:r>
      <w:r w:rsidR="00312851">
        <w:rPr>
          <w:rFonts w:ascii="Arial" w:hAnsi="Arial" w:cs="Arial"/>
          <w:sz w:val="22"/>
          <w:szCs w:val="22"/>
        </w:rPr>
        <w:t>n</w:t>
      </w:r>
      <w:r w:rsidR="00052F1C" w:rsidRPr="000A019B">
        <w:rPr>
          <w:rFonts w:ascii="Arial" w:hAnsi="Arial" w:cs="Arial"/>
          <w:sz w:val="22"/>
          <w:szCs w:val="22"/>
        </w:rPr>
        <w:t xml:space="preserve"> inside group that we both belong </w:t>
      </w:r>
      <w:r w:rsidR="00C87FDA">
        <w:rPr>
          <w:rFonts w:ascii="Arial" w:hAnsi="Arial" w:cs="Arial"/>
          <w:sz w:val="22"/>
          <w:szCs w:val="22"/>
        </w:rPr>
        <w:t>to</w:t>
      </w:r>
      <w:r w:rsidR="00052F1C" w:rsidRPr="000A019B">
        <w:rPr>
          <w:rFonts w:ascii="Arial" w:hAnsi="Arial" w:cs="Arial"/>
          <w:sz w:val="22"/>
          <w:szCs w:val="22"/>
        </w:rPr>
        <w:t>. As he explains</w:t>
      </w:r>
      <w:r w:rsidR="00194F5C">
        <w:rPr>
          <w:rFonts w:ascii="Arial" w:hAnsi="Arial" w:cs="Arial"/>
          <w:sz w:val="22"/>
          <w:szCs w:val="22"/>
        </w:rPr>
        <w:t xml:space="preserve"> the</w:t>
      </w:r>
      <w:r w:rsidR="00052F1C" w:rsidRPr="000A019B">
        <w:rPr>
          <w:rFonts w:ascii="Arial" w:hAnsi="Arial" w:cs="Arial"/>
          <w:sz w:val="22"/>
          <w:szCs w:val="22"/>
        </w:rPr>
        <w:t xml:space="preserve"> ‘…tradition of our Latvians and ancestors…’.</w:t>
      </w:r>
      <w:r w:rsidR="00FF39E9" w:rsidRPr="000A019B">
        <w:rPr>
          <w:rStyle w:val="FootnoteReference"/>
          <w:rFonts w:ascii="Arial" w:hAnsi="Arial" w:cs="Arial"/>
          <w:sz w:val="22"/>
          <w:szCs w:val="22"/>
        </w:rPr>
        <w:footnoteReference w:id="11"/>
      </w:r>
    </w:p>
    <w:p w14:paraId="0AA6DED2" w14:textId="6E32DE31" w:rsidR="00490BA1" w:rsidRPr="00891966" w:rsidRDefault="00226A3C" w:rsidP="00242FAF">
      <w:pPr>
        <w:jc w:val="both"/>
        <w:rPr>
          <w:rFonts w:ascii="Arial" w:hAnsi="Arial" w:cs="Arial"/>
          <w:sz w:val="22"/>
          <w:szCs w:val="22"/>
          <w:lang w:val="lv-LV"/>
        </w:rPr>
      </w:pPr>
      <w:r w:rsidRPr="000A019B">
        <w:rPr>
          <w:rFonts w:ascii="Arial" w:hAnsi="Arial" w:cs="Arial"/>
          <w:sz w:val="22"/>
          <w:szCs w:val="22"/>
        </w:rPr>
        <w:t xml:space="preserve">Participant-2 in interview also used insider </w:t>
      </w:r>
      <w:r w:rsidR="00052F1C" w:rsidRPr="000A019B">
        <w:rPr>
          <w:rFonts w:ascii="Arial" w:hAnsi="Arial" w:cs="Arial"/>
          <w:sz w:val="22"/>
          <w:szCs w:val="22"/>
        </w:rPr>
        <w:t>perspective</w:t>
      </w:r>
      <w:r w:rsidR="007D3C24" w:rsidRPr="000A019B">
        <w:rPr>
          <w:rFonts w:ascii="Arial" w:hAnsi="Arial" w:cs="Arial"/>
          <w:sz w:val="22"/>
          <w:szCs w:val="22"/>
        </w:rPr>
        <w:t xml:space="preserve"> but in a different sense. Different inside perspective was used, in this case it was astrology. As he explained</w:t>
      </w:r>
      <w:r w:rsidRPr="000A019B">
        <w:rPr>
          <w:rFonts w:ascii="Arial" w:hAnsi="Arial" w:cs="Arial"/>
          <w:sz w:val="22"/>
          <w:szCs w:val="22"/>
        </w:rPr>
        <w:t>, …astrology if you study it, then you should get it…’.</w:t>
      </w:r>
      <w:r w:rsidRPr="000A019B">
        <w:rPr>
          <w:rStyle w:val="FootnoteReference"/>
          <w:rFonts w:ascii="Arial" w:hAnsi="Arial" w:cs="Arial"/>
          <w:sz w:val="22"/>
          <w:szCs w:val="22"/>
        </w:rPr>
        <w:footnoteReference w:id="12"/>
      </w:r>
      <w:r w:rsidRPr="000A019B">
        <w:rPr>
          <w:rFonts w:ascii="Arial" w:hAnsi="Arial" w:cs="Arial"/>
          <w:sz w:val="22"/>
          <w:szCs w:val="22"/>
        </w:rPr>
        <w:t xml:space="preserve"> In this case, I am considered as an insider </w:t>
      </w:r>
      <w:r w:rsidR="00AC5B54">
        <w:rPr>
          <w:rFonts w:ascii="Arial" w:hAnsi="Arial" w:cs="Arial"/>
          <w:sz w:val="22"/>
          <w:szCs w:val="22"/>
        </w:rPr>
        <w:t xml:space="preserve">due to </w:t>
      </w:r>
      <w:r w:rsidRPr="000A019B">
        <w:rPr>
          <w:rFonts w:ascii="Arial" w:hAnsi="Arial" w:cs="Arial"/>
          <w:sz w:val="22"/>
          <w:szCs w:val="22"/>
        </w:rPr>
        <w:t xml:space="preserve">practicing astrology. I am being recognized </w:t>
      </w:r>
      <w:r w:rsidR="00052F1C" w:rsidRPr="000A019B">
        <w:rPr>
          <w:rFonts w:ascii="Arial" w:hAnsi="Arial" w:cs="Arial"/>
          <w:sz w:val="22"/>
          <w:szCs w:val="22"/>
        </w:rPr>
        <w:t>as someone who would understand astrology concepts and philosophy. However</w:t>
      </w:r>
      <w:r w:rsidR="00A75C09" w:rsidRPr="000A019B">
        <w:rPr>
          <w:rFonts w:ascii="Arial" w:hAnsi="Arial" w:cs="Arial"/>
          <w:sz w:val="22"/>
          <w:szCs w:val="22"/>
        </w:rPr>
        <w:t>,</w:t>
      </w:r>
      <w:r w:rsidR="00052F1C" w:rsidRPr="000A019B">
        <w:rPr>
          <w:rFonts w:ascii="Arial" w:hAnsi="Arial" w:cs="Arial"/>
          <w:sz w:val="22"/>
          <w:szCs w:val="22"/>
        </w:rPr>
        <w:t xml:space="preserve"> ideologies, philosophies and approaches of the astrology schools </w:t>
      </w:r>
      <w:r w:rsidR="00AC5B54">
        <w:rPr>
          <w:rFonts w:ascii="Arial" w:hAnsi="Arial" w:cs="Arial"/>
          <w:sz w:val="22"/>
          <w:szCs w:val="22"/>
        </w:rPr>
        <w:t xml:space="preserve">can </w:t>
      </w:r>
      <w:r w:rsidR="00052F1C" w:rsidRPr="000A019B">
        <w:rPr>
          <w:rFonts w:ascii="Arial" w:hAnsi="Arial" w:cs="Arial"/>
          <w:sz w:val="22"/>
          <w:szCs w:val="22"/>
        </w:rPr>
        <w:t>sometimes</w:t>
      </w:r>
      <w:r w:rsidR="00A75C09" w:rsidRPr="000A019B">
        <w:rPr>
          <w:rFonts w:ascii="Arial" w:hAnsi="Arial" w:cs="Arial"/>
          <w:sz w:val="22"/>
          <w:szCs w:val="22"/>
        </w:rPr>
        <w:t xml:space="preserve"> be</w:t>
      </w:r>
      <w:r w:rsidR="00052F1C" w:rsidRPr="000A019B">
        <w:rPr>
          <w:rFonts w:ascii="Arial" w:hAnsi="Arial" w:cs="Arial"/>
          <w:sz w:val="22"/>
          <w:szCs w:val="22"/>
        </w:rPr>
        <w:t xml:space="preserve"> distinct from each other, especially if they practice </w:t>
      </w:r>
      <w:r w:rsidR="00B05B37">
        <w:rPr>
          <w:rFonts w:ascii="Arial" w:hAnsi="Arial" w:cs="Arial"/>
          <w:sz w:val="22"/>
          <w:szCs w:val="22"/>
        </w:rPr>
        <w:t xml:space="preserve">a </w:t>
      </w:r>
      <w:r w:rsidR="00052F1C" w:rsidRPr="000A019B">
        <w:rPr>
          <w:rFonts w:ascii="Arial" w:hAnsi="Arial" w:cs="Arial"/>
          <w:sz w:val="22"/>
          <w:szCs w:val="22"/>
        </w:rPr>
        <w:t xml:space="preserve">different tradition of astrology. </w:t>
      </w:r>
      <w:r w:rsidR="00A75C09" w:rsidRPr="000A019B">
        <w:rPr>
          <w:rFonts w:ascii="Arial" w:hAnsi="Arial" w:cs="Arial"/>
          <w:sz w:val="22"/>
          <w:szCs w:val="22"/>
        </w:rPr>
        <w:t xml:space="preserve">In </w:t>
      </w:r>
      <w:r w:rsidR="00B05B37">
        <w:rPr>
          <w:rFonts w:ascii="Arial" w:hAnsi="Arial" w:cs="Arial"/>
          <w:sz w:val="22"/>
          <w:szCs w:val="22"/>
        </w:rPr>
        <w:t>a</w:t>
      </w:r>
      <w:r w:rsidR="00A75C09" w:rsidRPr="000A019B">
        <w:rPr>
          <w:rFonts w:ascii="Arial" w:hAnsi="Arial" w:cs="Arial"/>
          <w:sz w:val="22"/>
          <w:szCs w:val="22"/>
        </w:rPr>
        <w:t xml:space="preserve"> similar way Participant-1 used astrology </w:t>
      </w:r>
      <w:r w:rsidR="003E3C21">
        <w:rPr>
          <w:rFonts w:ascii="Arial" w:hAnsi="Arial" w:cs="Arial"/>
          <w:sz w:val="22"/>
          <w:szCs w:val="22"/>
        </w:rPr>
        <w:t xml:space="preserve">as an </w:t>
      </w:r>
      <w:r w:rsidR="00A75C09" w:rsidRPr="000A019B">
        <w:rPr>
          <w:rFonts w:ascii="Arial" w:hAnsi="Arial" w:cs="Arial"/>
          <w:sz w:val="22"/>
          <w:szCs w:val="22"/>
        </w:rPr>
        <w:t>insider perspective, as she explained</w:t>
      </w:r>
      <w:r w:rsidR="001C25CF">
        <w:rPr>
          <w:rFonts w:ascii="Arial" w:hAnsi="Arial" w:cs="Arial"/>
          <w:sz w:val="22"/>
          <w:szCs w:val="22"/>
        </w:rPr>
        <w:t xml:space="preserve"> ‘Our sun is masculine…’.</w:t>
      </w:r>
      <w:r w:rsidR="001C25CF">
        <w:rPr>
          <w:rStyle w:val="FootnoteReference"/>
          <w:rFonts w:ascii="Arial" w:hAnsi="Arial" w:cs="Arial"/>
          <w:sz w:val="22"/>
          <w:szCs w:val="22"/>
        </w:rPr>
        <w:footnoteReference w:id="13"/>
      </w:r>
      <w:r w:rsidR="001C25CF">
        <w:rPr>
          <w:rFonts w:ascii="Arial" w:hAnsi="Arial" w:cs="Arial"/>
          <w:sz w:val="22"/>
          <w:szCs w:val="22"/>
        </w:rPr>
        <w:t xml:space="preserve"> </w:t>
      </w:r>
      <w:r w:rsidR="009B61EC">
        <w:rPr>
          <w:rFonts w:ascii="Arial" w:hAnsi="Arial" w:cs="Arial"/>
          <w:sz w:val="22"/>
          <w:szCs w:val="22"/>
        </w:rPr>
        <w:t>Interestingly, she used insider perspective on astrology</w:t>
      </w:r>
      <w:r w:rsidR="00B05B37">
        <w:rPr>
          <w:rFonts w:ascii="Arial" w:hAnsi="Arial" w:cs="Arial"/>
          <w:sz w:val="22"/>
          <w:szCs w:val="22"/>
        </w:rPr>
        <w:t xml:space="preserve"> rather</w:t>
      </w:r>
      <w:r w:rsidR="009B61EC">
        <w:rPr>
          <w:rFonts w:ascii="Arial" w:hAnsi="Arial" w:cs="Arial"/>
          <w:sz w:val="22"/>
          <w:szCs w:val="22"/>
        </w:rPr>
        <w:t xml:space="preserve"> t</w:t>
      </w:r>
      <w:r w:rsidR="001C25CF">
        <w:rPr>
          <w:rFonts w:ascii="Arial" w:hAnsi="Arial" w:cs="Arial"/>
          <w:sz w:val="22"/>
          <w:szCs w:val="22"/>
        </w:rPr>
        <w:t xml:space="preserve">han </w:t>
      </w:r>
      <w:r w:rsidR="00B05B37">
        <w:rPr>
          <w:rFonts w:ascii="Arial" w:hAnsi="Arial" w:cs="Arial"/>
          <w:sz w:val="22"/>
          <w:szCs w:val="22"/>
        </w:rPr>
        <w:t xml:space="preserve">being </w:t>
      </w:r>
      <w:r w:rsidR="001C25CF">
        <w:rPr>
          <w:rFonts w:ascii="Arial" w:hAnsi="Arial" w:cs="Arial"/>
          <w:sz w:val="22"/>
          <w:szCs w:val="22"/>
        </w:rPr>
        <w:t>Latvian. Perhaps, because</w:t>
      </w:r>
      <w:r w:rsidR="00891966">
        <w:rPr>
          <w:rFonts w:ascii="Arial" w:hAnsi="Arial" w:cs="Arial"/>
          <w:sz w:val="22"/>
          <w:szCs w:val="22"/>
        </w:rPr>
        <w:t xml:space="preserve"> she feels more connected </w:t>
      </w:r>
      <w:r w:rsidR="00313738">
        <w:rPr>
          <w:rFonts w:ascii="Arial" w:hAnsi="Arial" w:cs="Arial"/>
          <w:sz w:val="22"/>
          <w:szCs w:val="22"/>
        </w:rPr>
        <w:t>to</w:t>
      </w:r>
      <w:r w:rsidR="00891966">
        <w:rPr>
          <w:rFonts w:ascii="Arial" w:hAnsi="Arial" w:cs="Arial"/>
          <w:sz w:val="22"/>
          <w:szCs w:val="22"/>
        </w:rPr>
        <w:t xml:space="preserve"> me </w:t>
      </w:r>
      <w:r w:rsidR="00DF39E9">
        <w:rPr>
          <w:rFonts w:ascii="Arial" w:hAnsi="Arial" w:cs="Arial"/>
          <w:sz w:val="22"/>
          <w:szCs w:val="22"/>
        </w:rPr>
        <w:t>through</w:t>
      </w:r>
      <w:r w:rsidR="00891966">
        <w:rPr>
          <w:rFonts w:ascii="Arial" w:hAnsi="Arial" w:cs="Arial"/>
          <w:sz w:val="22"/>
          <w:szCs w:val="22"/>
        </w:rPr>
        <w:t xml:space="preserve"> the astrology </w:t>
      </w:r>
      <w:r w:rsidR="00A00D1F">
        <w:rPr>
          <w:rFonts w:ascii="Arial" w:hAnsi="Arial" w:cs="Arial"/>
          <w:sz w:val="22"/>
          <w:szCs w:val="22"/>
        </w:rPr>
        <w:t xml:space="preserve">school that we </w:t>
      </w:r>
      <w:r w:rsidR="00891966">
        <w:rPr>
          <w:rFonts w:ascii="Arial" w:hAnsi="Arial" w:cs="Arial"/>
          <w:sz w:val="22"/>
          <w:szCs w:val="22"/>
        </w:rPr>
        <w:t xml:space="preserve">both </w:t>
      </w:r>
      <w:r w:rsidR="00B05B37">
        <w:rPr>
          <w:rFonts w:ascii="Arial" w:hAnsi="Arial" w:cs="Arial"/>
          <w:sz w:val="22"/>
          <w:szCs w:val="22"/>
        </w:rPr>
        <w:t>re</w:t>
      </w:r>
      <w:r w:rsidR="00891966">
        <w:rPr>
          <w:rFonts w:ascii="Arial" w:hAnsi="Arial" w:cs="Arial"/>
          <w:sz w:val="22"/>
          <w:szCs w:val="22"/>
        </w:rPr>
        <w:t>present</w:t>
      </w:r>
      <w:r w:rsidR="00A00D1F">
        <w:rPr>
          <w:rFonts w:ascii="Arial" w:hAnsi="Arial" w:cs="Arial"/>
          <w:sz w:val="22"/>
          <w:szCs w:val="22"/>
        </w:rPr>
        <w:t xml:space="preserve">. </w:t>
      </w:r>
      <w:r w:rsidR="00891966">
        <w:rPr>
          <w:rFonts w:ascii="Arial" w:hAnsi="Arial" w:cs="Arial"/>
          <w:sz w:val="22"/>
          <w:szCs w:val="22"/>
        </w:rPr>
        <w:t>These are only assumptions of insider perspectives, that were presented through the interviews.</w:t>
      </w:r>
      <w:r w:rsidR="00891966">
        <w:rPr>
          <w:rFonts w:ascii="Arial" w:hAnsi="Arial" w:cs="Arial"/>
          <w:sz w:val="22"/>
          <w:szCs w:val="22"/>
          <w:lang w:val="lv-LV"/>
        </w:rPr>
        <w:t xml:space="preserve"> </w:t>
      </w:r>
      <w:r w:rsidR="00490BA1">
        <w:rPr>
          <w:rFonts w:ascii="Arial" w:hAnsi="Arial" w:cs="Arial"/>
          <w:sz w:val="22"/>
          <w:szCs w:val="22"/>
        </w:rPr>
        <w:t>However,</w:t>
      </w:r>
      <w:r w:rsidR="00490BA1">
        <w:rPr>
          <w:rFonts w:ascii="Arial" w:hAnsi="Arial" w:cs="Arial"/>
          <w:color w:val="000000"/>
          <w:sz w:val="22"/>
          <w:szCs w:val="22"/>
        </w:rPr>
        <w:t xml:space="preserve"> researchers are never purely insider or outsider. Therefore, this project </w:t>
      </w:r>
      <w:r w:rsidR="001B36F9">
        <w:rPr>
          <w:rFonts w:ascii="Arial" w:hAnsi="Arial" w:cs="Arial"/>
          <w:color w:val="000000"/>
          <w:sz w:val="22"/>
          <w:szCs w:val="22"/>
        </w:rPr>
        <w:t xml:space="preserve">is </w:t>
      </w:r>
      <w:r w:rsidR="00490BA1">
        <w:rPr>
          <w:rFonts w:ascii="Arial" w:hAnsi="Arial" w:cs="Arial"/>
          <w:color w:val="000000"/>
          <w:sz w:val="22"/>
          <w:szCs w:val="22"/>
        </w:rPr>
        <w:t xml:space="preserve">balanced between subjectivity and objectivity. </w:t>
      </w:r>
    </w:p>
    <w:p w14:paraId="3EBEC660" w14:textId="77777777" w:rsidR="00490BA1" w:rsidRDefault="00490BA1" w:rsidP="00242FAF">
      <w:pPr>
        <w:jc w:val="both"/>
        <w:rPr>
          <w:rFonts w:ascii="Arial" w:hAnsi="Arial" w:cs="Arial"/>
          <w:sz w:val="22"/>
          <w:szCs w:val="22"/>
        </w:rPr>
      </w:pPr>
    </w:p>
    <w:p w14:paraId="37CD3189" w14:textId="03A990D9" w:rsidR="00490BA1" w:rsidRDefault="009F088A" w:rsidP="00242FAF">
      <w:pPr>
        <w:jc w:val="both"/>
        <w:rPr>
          <w:rFonts w:ascii="Arial" w:hAnsi="Arial" w:cs="Arial"/>
          <w:sz w:val="22"/>
          <w:szCs w:val="22"/>
        </w:rPr>
      </w:pPr>
      <w:r>
        <w:rPr>
          <w:rFonts w:ascii="Arial" w:hAnsi="Arial" w:cs="Arial"/>
          <w:sz w:val="22"/>
          <w:szCs w:val="22"/>
        </w:rPr>
        <w:lastRenderedPageBreak/>
        <w:t>R</w:t>
      </w:r>
      <w:r w:rsidR="00490BA1">
        <w:rPr>
          <w:rFonts w:ascii="Arial" w:hAnsi="Arial" w:cs="Arial"/>
          <w:sz w:val="22"/>
          <w:szCs w:val="22"/>
        </w:rPr>
        <w:t xml:space="preserve">esearch </w:t>
      </w:r>
      <w:r w:rsidR="001B36F9">
        <w:rPr>
          <w:rFonts w:ascii="Arial" w:hAnsi="Arial" w:cs="Arial"/>
          <w:sz w:val="22"/>
          <w:szCs w:val="22"/>
        </w:rPr>
        <w:t xml:space="preserve">is </w:t>
      </w:r>
      <w:r w:rsidR="00490BA1">
        <w:rPr>
          <w:rFonts w:ascii="Arial" w:hAnsi="Arial" w:cs="Arial"/>
          <w:sz w:val="22"/>
          <w:szCs w:val="22"/>
        </w:rPr>
        <w:t xml:space="preserve">based on an </w:t>
      </w:r>
      <w:r w:rsidR="00490BA1">
        <w:rPr>
          <w:rFonts w:ascii="Arial" w:hAnsi="Arial" w:cs="Arial"/>
          <w:color w:val="000000"/>
          <w:sz w:val="22"/>
          <w:szCs w:val="22"/>
          <w:bdr w:val="none" w:sz="0" w:space="0" w:color="auto" w:frame="1"/>
          <w:shd w:val="clear" w:color="auto" w:fill="FFFFFF"/>
          <w:lang w:eastAsia="en-GB"/>
        </w:rPr>
        <w:t>insider’s point of view of an interpretive approach that focuses on a ‘Verstehen’ concept. That is, to research participant experiences in their normal and cultural living settings and comprehend life from their own point of view, by using participant expressions and words</w:t>
      </w:r>
      <w:r w:rsidR="001B36F9">
        <w:rPr>
          <w:rFonts w:ascii="Arial" w:hAnsi="Arial" w:cs="Arial"/>
          <w:color w:val="000000"/>
          <w:sz w:val="22"/>
          <w:szCs w:val="22"/>
          <w:bdr w:val="none" w:sz="0" w:space="0" w:color="auto" w:frame="1"/>
          <w:shd w:val="clear" w:color="auto" w:fill="FFFFFF"/>
          <w:lang w:eastAsia="en-GB"/>
        </w:rPr>
        <w:t>.</w:t>
      </w:r>
      <w:r w:rsidR="001B36F9">
        <w:rPr>
          <w:rStyle w:val="FootnoteReference"/>
          <w:rFonts w:ascii="Arial" w:hAnsi="Arial" w:cs="Arial"/>
          <w:color w:val="000000"/>
          <w:sz w:val="22"/>
          <w:szCs w:val="22"/>
          <w:bdr w:val="none" w:sz="0" w:space="0" w:color="auto" w:frame="1"/>
          <w:shd w:val="clear" w:color="auto" w:fill="FFFFFF"/>
          <w:lang w:eastAsia="en-GB"/>
        </w:rPr>
        <w:footnoteReference w:id="14"/>
      </w:r>
      <w:r w:rsidR="00490BA1">
        <w:rPr>
          <w:rFonts w:ascii="Arial" w:hAnsi="Arial" w:cs="Arial"/>
          <w:sz w:val="22"/>
          <w:szCs w:val="22"/>
        </w:rPr>
        <w:t xml:space="preserve"> This research also met the emic perspectives which </w:t>
      </w:r>
      <w:r w:rsidR="00B05B37">
        <w:rPr>
          <w:rFonts w:ascii="Arial" w:hAnsi="Arial" w:cs="Arial"/>
          <w:sz w:val="22"/>
          <w:szCs w:val="22"/>
        </w:rPr>
        <w:t>are</w:t>
      </w:r>
      <w:r w:rsidR="00490BA1">
        <w:rPr>
          <w:rFonts w:ascii="Arial" w:hAnsi="Arial" w:cs="Arial"/>
          <w:sz w:val="22"/>
          <w:szCs w:val="22"/>
        </w:rPr>
        <w:t xml:space="preserve"> drawn to ‘…the insider’s point of view, the insider’s perceptions, beliefs, and meaning system. It thus reflects the cultural meaning that people attach to certain facts, events, or </w:t>
      </w:r>
      <w:r>
        <w:rPr>
          <w:rFonts w:ascii="Arial" w:hAnsi="Arial" w:cs="Arial"/>
          <w:sz w:val="22"/>
          <w:szCs w:val="22"/>
        </w:rPr>
        <w:t>experiences</w:t>
      </w:r>
      <w:r w:rsidR="00490BA1">
        <w:rPr>
          <w:rFonts w:ascii="Arial" w:hAnsi="Arial" w:cs="Arial"/>
          <w:sz w:val="22"/>
          <w:szCs w:val="22"/>
        </w:rPr>
        <w:t>.</w:t>
      </w:r>
      <w:r>
        <w:rPr>
          <w:rFonts w:ascii="Arial" w:hAnsi="Arial" w:cs="Arial"/>
          <w:sz w:val="22"/>
          <w:szCs w:val="22"/>
        </w:rPr>
        <w:t>’</w:t>
      </w:r>
      <w:r>
        <w:rPr>
          <w:rStyle w:val="FootnoteReference"/>
          <w:rFonts w:ascii="Arial" w:hAnsi="Arial" w:cs="Arial"/>
          <w:sz w:val="22"/>
          <w:szCs w:val="22"/>
        </w:rPr>
        <w:footnoteReference w:id="15"/>
      </w:r>
      <w:r w:rsidR="00490BA1">
        <w:rPr>
          <w:rFonts w:ascii="Arial" w:hAnsi="Arial" w:cs="Arial"/>
          <w:sz w:val="22"/>
          <w:szCs w:val="22"/>
        </w:rPr>
        <w:t xml:space="preserve"> Which help</w:t>
      </w:r>
      <w:r>
        <w:rPr>
          <w:rFonts w:ascii="Arial" w:hAnsi="Arial" w:cs="Arial"/>
          <w:sz w:val="22"/>
          <w:szCs w:val="22"/>
        </w:rPr>
        <w:t>ed</w:t>
      </w:r>
      <w:r w:rsidR="00490BA1">
        <w:rPr>
          <w:rFonts w:ascii="Arial" w:hAnsi="Arial" w:cs="Arial"/>
          <w:sz w:val="22"/>
          <w:szCs w:val="22"/>
        </w:rPr>
        <w:t xml:space="preserve"> to gain in-depth understanding of the research group perspectives. </w:t>
      </w:r>
    </w:p>
    <w:p w14:paraId="411ACD7A" w14:textId="3C499311" w:rsidR="004B42E0" w:rsidRDefault="004B42E0" w:rsidP="00242FAF">
      <w:pPr>
        <w:jc w:val="both"/>
        <w:rPr>
          <w:rFonts w:ascii="Arial" w:hAnsi="Arial" w:cs="Arial"/>
          <w:sz w:val="22"/>
          <w:szCs w:val="22"/>
        </w:rPr>
      </w:pPr>
    </w:p>
    <w:p w14:paraId="6D9BD388" w14:textId="0E0EF8E1" w:rsidR="004B42E0" w:rsidRDefault="004B42E0" w:rsidP="00242FAF">
      <w:pPr>
        <w:jc w:val="both"/>
        <w:rPr>
          <w:rFonts w:ascii="Arial" w:hAnsi="Arial" w:cs="Arial"/>
          <w:sz w:val="22"/>
          <w:szCs w:val="22"/>
        </w:rPr>
      </w:pPr>
    </w:p>
    <w:p w14:paraId="5CE991FA" w14:textId="178BF4F5" w:rsidR="00FC58B9" w:rsidRPr="0058443C" w:rsidRDefault="00FC58B9" w:rsidP="00242FAF">
      <w:pPr>
        <w:pStyle w:val="Heading3"/>
        <w:rPr>
          <w:rFonts w:ascii="Arial" w:hAnsi="Arial" w:cs="Arial"/>
          <w:sz w:val="22"/>
          <w:szCs w:val="22"/>
        </w:rPr>
      </w:pPr>
      <w:r w:rsidRPr="0058443C">
        <w:rPr>
          <w:rFonts w:ascii="Arial" w:hAnsi="Arial" w:cs="Arial"/>
          <w:sz w:val="22"/>
          <w:szCs w:val="22"/>
        </w:rPr>
        <w:t>Personal cosmologies</w:t>
      </w:r>
      <w:r w:rsidR="009C2C22" w:rsidRPr="0058443C">
        <w:rPr>
          <w:rFonts w:ascii="Arial" w:hAnsi="Arial" w:cs="Arial"/>
          <w:sz w:val="22"/>
          <w:szCs w:val="22"/>
        </w:rPr>
        <w:t xml:space="preserve"> – belief in the Latvian deities</w:t>
      </w:r>
      <w:r w:rsidRPr="0058443C">
        <w:rPr>
          <w:rFonts w:ascii="Arial" w:hAnsi="Arial" w:cs="Arial"/>
          <w:sz w:val="22"/>
          <w:szCs w:val="22"/>
        </w:rPr>
        <w:t>.</w:t>
      </w:r>
    </w:p>
    <w:p w14:paraId="50932E38" w14:textId="30BC4BA2" w:rsidR="00A64EB6" w:rsidRDefault="00E0572A" w:rsidP="008F2CE3">
      <w:pPr>
        <w:pStyle w:val="NormalWeb"/>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Do Latvian astrologers believe in the Latvian deities? </w:t>
      </w:r>
      <w:r w:rsidR="00B05B37">
        <w:rPr>
          <w:rFonts w:ascii="Arial" w:eastAsia="Times New Roman" w:hAnsi="Arial" w:cs="Arial"/>
          <w:sz w:val="22"/>
          <w:szCs w:val="22"/>
          <w:lang w:eastAsia="en-GB"/>
        </w:rPr>
        <w:t>This</w:t>
      </w:r>
      <w:r>
        <w:rPr>
          <w:rFonts w:ascii="Arial" w:eastAsia="Times New Roman" w:hAnsi="Arial" w:cs="Arial"/>
          <w:sz w:val="22"/>
          <w:szCs w:val="22"/>
          <w:lang w:eastAsia="en-GB"/>
        </w:rPr>
        <w:t xml:space="preserve"> qualitative research question involves </w:t>
      </w:r>
      <w:r w:rsidR="00077339">
        <w:rPr>
          <w:rFonts w:ascii="Arial" w:eastAsia="Times New Roman" w:hAnsi="Arial" w:cs="Arial"/>
          <w:sz w:val="22"/>
          <w:szCs w:val="22"/>
          <w:lang w:eastAsia="en-GB"/>
        </w:rPr>
        <w:t>people</w:t>
      </w:r>
      <w:r w:rsidR="00B05B37">
        <w:rPr>
          <w:rFonts w:ascii="Arial" w:eastAsia="Times New Roman" w:hAnsi="Arial" w:cs="Arial"/>
          <w:sz w:val="22"/>
          <w:szCs w:val="22"/>
          <w:lang w:eastAsia="en-GB"/>
        </w:rPr>
        <w:t>’s</w:t>
      </w:r>
      <w:r w:rsidR="00077339">
        <w:rPr>
          <w:rFonts w:ascii="Arial" w:eastAsia="Times New Roman" w:hAnsi="Arial" w:cs="Arial"/>
          <w:sz w:val="22"/>
          <w:szCs w:val="22"/>
          <w:lang w:eastAsia="en-GB"/>
        </w:rPr>
        <w:t xml:space="preserve"> personal cosmologies and their beliefs in it. </w:t>
      </w:r>
      <w:r w:rsidR="00FC58B9">
        <w:rPr>
          <w:rFonts w:ascii="Arial" w:eastAsia="Times New Roman" w:hAnsi="Arial" w:cs="Arial"/>
          <w:sz w:val="22"/>
          <w:szCs w:val="22"/>
          <w:lang w:eastAsia="en-GB"/>
        </w:rPr>
        <w:t xml:space="preserve">As Freya Mathews </w:t>
      </w:r>
      <w:r w:rsidR="00B05B37">
        <w:rPr>
          <w:rFonts w:ascii="Arial" w:eastAsia="Times New Roman" w:hAnsi="Arial" w:cs="Arial"/>
          <w:sz w:val="22"/>
          <w:szCs w:val="22"/>
          <w:lang w:eastAsia="en-GB"/>
        </w:rPr>
        <w:t>states</w:t>
      </w:r>
      <w:r w:rsidR="00FC58B9">
        <w:rPr>
          <w:rFonts w:ascii="Arial" w:eastAsia="Times New Roman" w:hAnsi="Arial" w:cs="Arial"/>
          <w:sz w:val="22"/>
          <w:szCs w:val="22"/>
          <w:lang w:eastAsia="en-GB"/>
        </w:rPr>
        <w:t>, ‘Cosmologies may include not only ordinary concrete items such as material objects, but also forces, fields, minds, spirits, even deities, since all these entities are capable of being actual, of constituting an actual world’.</w:t>
      </w:r>
      <w:r w:rsidR="00FC58B9">
        <w:rPr>
          <w:rStyle w:val="FootnoteReference"/>
          <w:rFonts w:ascii="Arial" w:eastAsia="Times New Roman" w:hAnsi="Arial" w:cs="Arial"/>
          <w:sz w:val="22"/>
          <w:szCs w:val="22"/>
          <w:lang w:eastAsia="en-GB"/>
        </w:rPr>
        <w:footnoteReference w:id="16"/>
      </w:r>
      <w:r w:rsidR="00077339">
        <w:rPr>
          <w:rFonts w:ascii="Arial" w:eastAsia="Times New Roman" w:hAnsi="Arial" w:cs="Arial"/>
          <w:sz w:val="22"/>
          <w:szCs w:val="22"/>
          <w:lang w:eastAsia="en-GB"/>
        </w:rPr>
        <w:t xml:space="preserve"> Therefore Latvian deities also fit into this definition</w:t>
      </w:r>
      <w:r w:rsidR="001F5D3D">
        <w:rPr>
          <w:rFonts w:ascii="Arial" w:eastAsia="Times New Roman" w:hAnsi="Arial" w:cs="Arial"/>
          <w:sz w:val="22"/>
          <w:szCs w:val="22"/>
          <w:lang w:eastAsia="en-GB"/>
        </w:rPr>
        <w:t>, as they exist in Latvian culture</w:t>
      </w:r>
      <w:r w:rsidR="00077339">
        <w:rPr>
          <w:rFonts w:ascii="Arial" w:eastAsia="Times New Roman" w:hAnsi="Arial" w:cs="Arial"/>
          <w:sz w:val="22"/>
          <w:szCs w:val="22"/>
          <w:lang w:eastAsia="en-GB"/>
        </w:rPr>
        <w:t xml:space="preserve">. In the questionnaire Latvian astrologers were asked if they believe in </w:t>
      </w:r>
      <w:r w:rsidR="00582151">
        <w:rPr>
          <w:rFonts w:ascii="Arial" w:eastAsia="Times New Roman" w:hAnsi="Arial" w:cs="Arial"/>
          <w:sz w:val="22"/>
          <w:szCs w:val="22"/>
          <w:lang w:eastAsia="en-GB"/>
        </w:rPr>
        <w:t>the deities</w:t>
      </w:r>
      <w:r w:rsidR="00FA56BE">
        <w:rPr>
          <w:rFonts w:ascii="Arial" w:eastAsia="Times New Roman" w:hAnsi="Arial" w:cs="Arial"/>
          <w:sz w:val="22"/>
          <w:szCs w:val="22"/>
          <w:lang w:eastAsia="en-GB"/>
        </w:rPr>
        <w:t>, a</w:t>
      </w:r>
      <w:r w:rsidR="00582151">
        <w:rPr>
          <w:rFonts w:ascii="Arial" w:eastAsia="Times New Roman" w:hAnsi="Arial" w:cs="Arial"/>
          <w:sz w:val="22"/>
          <w:szCs w:val="22"/>
          <w:lang w:eastAsia="en-GB"/>
        </w:rPr>
        <w:t>ll twenty</w:t>
      </w:r>
      <w:r w:rsidR="00772051">
        <w:rPr>
          <w:rFonts w:ascii="Arial" w:eastAsia="Times New Roman" w:hAnsi="Arial" w:cs="Arial"/>
          <w:sz w:val="22"/>
          <w:szCs w:val="22"/>
          <w:lang w:eastAsia="en-GB"/>
        </w:rPr>
        <w:t>-</w:t>
      </w:r>
      <w:r w:rsidR="00582151">
        <w:rPr>
          <w:rFonts w:ascii="Arial" w:eastAsia="Times New Roman" w:hAnsi="Arial" w:cs="Arial"/>
          <w:sz w:val="22"/>
          <w:szCs w:val="22"/>
          <w:lang w:eastAsia="en-GB"/>
        </w:rPr>
        <w:t xml:space="preserve">two respondents answered this question from which </w:t>
      </w:r>
      <w:r w:rsidR="00772051">
        <w:rPr>
          <w:rFonts w:ascii="Arial" w:eastAsia="Times New Roman" w:hAnsi="Arial" w:cs="Arial"/>
          <w:sz w:val="22"/>
          <w:szCs w:val="22"/>
          <w:lang w:eastAsia="en-GB"/>
        </w:rPr>
        <w:t xml:space="preserve">only </w:t>
      </w:r>
      <w:r w:rsidR="00582151">
        <w:rPr>
          <w:rFonts w:ascii="Arial" w:eastAsia="Times New Roman" w:hAnsi="Arial" w:cs="Arial"/>
          <w:sz w:val="22"/>
          <w:szCs w:val="22"/>
          <w:lang w:eastAsia="en-GB"/>
        </w:rPr>
        <w:t xml:space="preserve">four (18,2%) answered </w:t>
      </w:r>
      <w:r w:rsidR="00B05B37">
        <w:rPr>
          <w:rFonts w:ascii="Arial" w:eastAsia="Times New Roman" w:hAnsi="Arial" w:cs="Arial"/>
          <w:sz w:val="22"/>
          <w:szCs w:val="22"/>
          <w:lang w:eastAsia="en-GB"/>
        </w:rPr>
        <w:t>‘</w:t>
      </w:r>
      <w:r w:rsidR="00582151">
        <w:rPr>
          <w:rFonts w:ascii="Arial" w:eastAsia="Times New Roman" w:hAnsi="Arial" w:cs="Arial"/>
          <w:sz w:val="22"/>
          <w:szCs w:val="22"/>
          <w:lang w:eastAsia="en-GB"/>
        </w:rPr>
        <w:t>no</w:t>
      </w:r>
      <w:r w:rsidR="00B05B37">
        <w:rPr>
          <w:rFonts w:ascii="Arial" w:eastAsia="Times New Roman" w:hAnsi="Arial" w:cs="Arial"/>
          <w:sz w:val="22"/>
          <w:szCs w:val="22"/>
          <w:lang w:eastAsia="en-GB"/>
        </w:rPr>
        <w:t>’.</w:t>
      </w:r>
      <w:r w:rsidR="00772051">
        <w:rPr>
          <w:rFonts w:ascii="Arial" w:eastAsia="Times New Roman" w:hAnsi="Arial" w:cs="Arial"/>
          <w:sz w:val="22"/>
          <w:szCs w:val="22"/>
          <w:lang w:eastAsia="en-GB"/>
        </w:rPr>
        <w:t xml:space="preserve"> </w:t>
      </w:r>
      <w:r w:rsidR="00B05B37">
        <w:rPr>
          <w:rFonts w:ascii="Arial" w:eastAsia="Times New Roman" w:hAnsi="Arial" w:cs="Arial"/>
          <w:sz w:val="22"/>
          <w:szCs w:val="22"/>
          <w:lang w:eastAsia="en-GB"/>
        </w:rPr>
        <w:t xml:space="preserve">The </w:t>
      </w:r>
      <w:r w:rsidR="00772051">
        <w:rPr>
          <w:rFonts w:ascii="Arial" w:eastAsia="Times New Roman" w:hAnsi="Arial" w:cs="Arial"/>
          <w:sz w:val="22"/>
          <w:szCs w:val="22"/>
          <w:lang w:eastAsia="en-GB"/>
        </w:rPr>
        <w:t xml:space="preserve">rest of the respondents answered with </w:t>
      </w:r>
      <w:r w:rsidR="00F36B31">
        <w:rPr>
          <w:rFonts w:ascii="Arial" w:eastAsia="Times New Roman" w:hAnsi="Arial" w:cs="Arial"/>
          <w:sz w:val="22"/>
          <w:szCs w:val="22"/>
          <w:lang w:eastAsia="en-GB"/>
        </w:rPr>
        <w:t>–</w:t>
      </w:r>
      <w:r w:rsidR="00772051">
        <w:rPr>
          <w:rFonts w:ascii="Arial" w:eastAsia="Times New Roman" w:hAnsi="Arial" w:cs="Arial"/>
          <w:sz w:val="22"/>
          <w:szCs w:val="22"/>
          <w:lang w:eastAsia="en-GB"/>
        </w:rPr>
        <w:t xml:space="preserve"> yes</w:t>
      </w:r>
      <w:r w:rsidR="00F36B31">
        <w:rPr>
          <w:rFonts w:ascii="Arial" w:eastAsia="Times New Roman" w:hAnsi="Arial" w:cs="Arial"/>
          <w:sz w:val="22"/>
          <w:szCs w:val="22"/>
          <w:lang w:eastAsia="en-GB"/>
        </w:rPr>
        <w:t xml:space="preserve"> (81.8%)</w:t>
      </w:r>
      <w:r w:rsidR="00582151">
        <w:rPr>
          <w:rFonts w:ascii="Arial" w:eastAsia="Times New Roman" w:hAnsi="Arial" w:cs="Arial"/>
          <w:sz w:val="22"/>
          <w:szCs w:val="22"/>
          <w:lang w:eastAsia="en-GB"/>
        </w:rPr>
        <w:t>.</w:t>
      </w:r>
      <w:r w:rsidR="00FA56BE">
        <w:rPr>
          <w:rStyle w:val="FootnoteReference"/>
          <w:rFonts w:ascii="Arial" w:eastAsia="Times New Roman" w:hAnsi="Arial" w:cs="Arial"/>
          <w:sz w:val="22"/>
          <w:szCs w:val="22"/>
          <w:lang w:eastAsia="en-GB"/>
        </w:rPr>
        <w:footnoteReference w:id="17"/>
      </w:r>
      <w:r w:rsidR="00582151">
        <w:rPr>
          <w:rFonts w:ascii="Arial" w:eastAsia="Times New Roman" w:hAnsi="Arial" w:cs="Arial"/>
          <w:sz w:val="22"/>
          <w:szCs w:val="22"/>
          <w:lang w:eastAsia="en-GB"/>
        </w:rPr>
        <w:t xml:space="preserve"> </w:t>
      </w:r>
      <w:r w:rsidR="00E3794E">
        <w:rPr>
          <w:noProof/>
        </w:rPr>
        <mc:AlternateContent>
          <mc:Choice Requires="wps">
            <w:drawing>
              <wp:anchor distT="0" distB="0" distL="114300" distR="114300" simplePos="0" relativeHeight="251660288" behindDoc="0" locked="0" layoutInCell="1" allowOverlap="1" wp14:anchorId="0E91CA18" wp14:editId="73D1493F">
                <wp:simplePos x="0" y="0"/>
                <wp:positionH relativeFrom="column">
                  <wp:posOffset>276225</wp:posOffset>
                </wp:positionH>
                <wp:positionV relativeFrom="paragraph">
                  <wp:posOffset>2390775</wp:posOffset>
                </wp:positionV>
                <wp:extent cx="516128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161280" cy="635"/>
                        </a:xfrm>
                        <a:prstGeom prst="rect">
                          <a:avLst/>
                        </a:prstGeom>
                        <a:solidFill>
                          <a:prstClr val="white"/>
                        </a:solidFill>
                        <a:ln>
                          <a:noFill/>
                        </a:ln>
                      </wps:spPr>
                      <wps:txbx>
                        <w:txbxContent>
                          <w:p w14:paraId="19710BAE" w14:textId="45BE98C5" w:rsidR="004C6F26" w:rsidRPr="00213BB2" w:rsidRDefault="004C6F26" w:rsidP="00E3794E">
                            <w:pPr>
                              <w:pStyle w:val="Caption"/>
                              <w:rPr>
                                <w:rFonts w:ascii="Arial" w:eastAsia="Times New Roman" w:hAnsi="Arial" w:cs="Arial"/>
                                <w:color w:val="000000"/>
                              </w:rPr>
                            </w:pPr>
                            <w:r>
                              <w:t xml:space="preserve">Figure </w:t>
                            </w:r>
                            <w:fldSimple w:instr=" SEQ Figure \* ARABIC ">
                              <w:r>
                                <w:rPr>
                                  <w:noProof/>
                                </w:rPr>
                                <w:t>1</w:t>
                              </w:r>
                            </w:fldSimple>
                            <w:r>
                              <w:t xml:space="preserve"> Question number ten results - target group - Latvian astrologers revealing if they believe in deities.</w:t>
                            </w:r>
                            <w:r>
                              <w:rPr>
                                <w:noProof/>
                              </w:rPr>
                              <w:t xml:space="preserve"> Chart obteined from Google Forms,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E91CA18" id="_x0000_t202" coordsize="21600,21600" o:spt="202" path="m,l,21600r21600,l21600,xe">
                <v:stroke joinstyle="miter"/>
                <v:path gradientshapeok="t" o:connecttype="rect"/>
              </v:shapetype>
              <v:shape id="Text Box 6" o:spid="_x0000_s1026" type="#_x0000_t202" style="position:absolute;left:0;text-align:left;margin-left:21.75pt;margin-top:188.25pt;width:406.4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" stroked="f">
                <v:textbox style="mso-fit-shape-to-text:t" inset="0,0,0,0">
                  <w:txbxContent>
                    <w:p w14:paraId="19710BAE" w14:textId="45BE98C5" w:rsidR="004C6F26" w:rsidRPr="00213BB2" w:rsidRDefault="004C6F26" w:rsidP="00E3794E">
                      <w:pPr>
                        <w:pStyle w:val="Caption"/>
                        <w:rPr>
                          <w:rFonts w:ascii="Arial" w:eastAsia="Times New Roman" w:hAnsi="Arial" w:cs="Arial"/>
                          <w:color w:val="000000"/>
                        </w:rPr>
                      </w:pPr>
                      <w:r>
                        <w:t xml:space="preserve">Figure </w:t>
                      </w:r>
                      <w:fldSimple w:instr=" SEQ Figure \* ARABIC ">
                        <w:r>
                          <w:rPr>
                            <w:noProof/>
                          </w:rPr>
                          <w:t>1</w:t>
                        </w:r>
                      </w:fldSimple>
                      <w:r>
                        <w:t xml:space="preserve"> Question number ten results - target group - Latvian astrologers revealing if they believe in deities.</w:t>
                      </w:r>
                      <w:r>
                        <w:rPr>
                          <w:noProof/>
                        </w:rPr>
                        <w:t xml:space="preserve"> Chart obteined from Google Forms, 2020.</w:t>
                      </w:r>
                    </w:p>
                  </w:txbxContent>
                </v:textbox>
                <w10:wrap type="topAndBottom"/>
              </v:shape>
            </w:pict>
          </mc:Fallback>
        </mc:AlternateContent>
      </w:r>
      <w:r w:rsidR="00582151">
        <w:rPr>
          <w:rFonts w:ascii="Arial" w:hAnsi="Arial" w:cs="Arial"/>
          <w:noProof/>
          <w:sz w:val="22"/>
          <w:szCs w:val="22"/>
        </w:rPr>
        <w:drawing>
          <wp:anchor distT="0" distB="0" distL="114300" distR="114300" simplePos="0" relativeHeight="251658240" behindDoc="0" locked="0" layoutInCell="1" allowOverlap="1" wp14:anchorId="2AFAE19E" wp14:editId="51509665">
            <wp:simplePos x="0" y="0"/>
            <wp:positionH relativeFrom="column">
              <wp:posOffset>276225</wp:posOffset>
            </wp:positionH>
            <wp:positionV relativeFrom="paragraph">
              <wp:posOffset>161925</wp:posOffset>
            </wp:positionV>
            <wp:extent cx="5161280" cy="2171700"/>
            <wp:effectExtent l="0" t="0" r="127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61280" cy="2171700"/>
                    </a:xfrm>
                    <a:prstGeom prst="rect">
                      <a:avLst/>
                    </a:prstGeom>
                    <a:noFill/>
                    <a:ln>
                      <a:noFill/>
                    </a:ln>
                  </pic:spPr>
                </pic:pic>
              </a:graphicData>
            </a:graphic>
          </wp:anchor>
        </w:drawing>
      </w:r>
      <w:r w:rsidR="00E0049E">
        <w:rPr>
          <w:rFonts w:ascii="Arial" w:eastAsia="Times New Roman" w:hAnsi="Arial" w:cs="Arial"/>
          <w:sz w:val="22"/>
          <w:szCs w:val="22"/>
          <w:lang w:eastAsia="en-GB"/>
        </w:rPr>
        <w:t xml:space="preserve">Participant </w:t>
      </w:r>
      <w:r w:rsidR="00FA56BE">
        <w:rPr>
          <w:rFonts w:ascii="Arial" w:eastAsia="Times New Roman" w:hAnsi="Arial" w:cs="Arial"/>
          <w:sz w:val="22"/>
          <w:szCs w:val="22"/>
          <w:lang w:eastAsia="en-GB"/>
        </w:rPr>
        <w:t>answers</w:t>
      </w:r>
      <w:r w:rsidR="00E0049E">
        <w:rPr>
          <w:rFonts w:ascii="Arial" w:eastAsia="Times New Roman" w:hAnsi="Arial" w:cs="Arial"/>
          <w:sz w:val="22"/>
          <w:szCs w:val="22"/>
          <w:lang w:eastAsia="en-GB"/>
        </w:rPr>
        <w:t xml:space="preserve"> can be seen in </w:t>
      </w:r>
      <w:r w:rsidR="00D433EC">
        <w:rPr>
          <w:rFonts w:ascii="Arial" w:eastAsia="Times New Roman" w:hAnsi="Arial" w:cs="Arial"/>
          <w:sz w:val="22"/>
          <w:szCs w:val="22"/>
          <w:lang w:eastAsia="en-GB"/>
        </w:rPr>
        <w:t>the chart in</w:t>
      </w:r>
      <w:r w:rsidR="00E0049E">
        <w:rPr>
          <w:rFonts w:ascii="Arial" w:eastAsia="Times New Roman" w:hAnsi="Arial" w:cs="Arial"/>
          <w:sz w:val="22"/>
          <w:szCs w:val="22"/>
          <w:lang w:eastAsia="en-GB"/>
        </w:rPr>
        <w:t xml:space="preserve"> figure 1.</w:t>
      </w:r>
      <w:r w:rsidR="00FA56BE">
        <w:rPr>
          <w:rFonts w:ascii="Arial" w:eastAsia="Times New Roman" w:hAnsi="Arial" w:cs="Arial"/>
          <w:sz w:val="22"/>
          <w:szCs w:val="22"/>
          <w:lang w:eastAsia="en-GB"/>
        </w:rPr>
        <w:t xml:space="preserve"> </w:t>
      </w:r>
      <w:r w:rsidR="00B05B37">
        <w:rPr>
          <w:rFonts w:ascii="Arial" w:eastAsia="Times New Roman" w:hAnsi="Arial" w:cs="Arial"/>
          <w:sz w:val="22"/>
          <w:szCs w:val="22"/>
          <w:lang w:eastAsia="en-GB"/>
        </w:rPr>
        <w:t>The e</w:t>
      </w:r>
      <w:r w:rsidR="00FC3EF9">
        <w:rPr>
          <w:rFonts w:ascii="Arial" w:eastAsia="Times New Roman" w:hAnsi="Arial" w:cs="Arial"/>
          <w:sz w:val="22"/>
          <w:szCs w:val="22"/>
          <w:lang w:eastAsia="en-GB"/>
        </w:rPr>
        <w:t>xact</w:t>
      </w:r>
      <w:r w:rsidR="00772051">
        <w:rPr>
          <w:rFonts w:ascii="Arial" w:eastAsia="Times New Roman" w:hAnsi="Arial" w:cs="Arial"/>
          <w:sz w:val="22"/>
          <w:szCs w:val="22"/>
          <w:lang w:eastAsia="en-GB"/>
        </w:rPr>
        <w:t xml:space="preserve"> same results </w:t>
      </w:r>
      <w:r w:rsidR="00B05B37">
        <w:rPr>
          <w:rFonts w:ascii="Arial" w:eastAsia="Times New Roman" w:hAnsi="Arial" w:cs="Arial"/>
          <w:sz w:val="22"/>
          <w:szCs w:val="22"/>
          <w:lang w:eastAsia="en-GB"/>
        </w:rPr>
        <w:t xml:space="preserve">are </w:t>
      </w:r>
      <w:r w:rsidR="00772051">
        <w:rPr>
          <w:rFonts w:ascii="Arial" w:eastAsia="Times New Roman" w:hAnsi="Arial" w:cs="Arial"/>
          <w:sz w:val="22"/>
          <w:szCs w:val="22"/>
          <w:lang w:eastAsia="en-GB"/>
        </w:rPr>
        <w:t>show</w:t>
      </w:r>
      <w:r w:rsidR="00B05B37">
        <w:rPr>
          <w:rFonts w:ascii="Arial" w:eastAsia="Times New Roman" w:hAnsi="Arial" w:cs="Arial"/>
          <w:sz w:val="22"/>
          <w:szCs w:val="22"/>
          <w:lang w:eastAsia="en-GB"/>
        </w:rPr>
        <w:t>n</w:t>
      </w:r>
      <w:r w:rsidR="00772051">
        <w:rPr>
          <w:rFonts w:ascii="Arial" w:eastAsia="Times New Roman" w:hAnsi="Arial" w:cs="Arial"/>
          <w:sz w:val="22"/>
          <w:szCs w:val="22"/>
          <w:lang w:eastAsia="en-GB"/>
        </w:rPr>
        <w:t xml:space="preserve"> </w:t>
      </w:r>
      <w:r w:rsidR="00223828">
        <w:rPr>
          <w:rFonts w:ascii="Arial" w:eastAsia="Times New Roman" w:hAnsi="Arial" w:cs="Arial"/>
          <w:sz w:val="22"/>
          <w:szCs w:val="22"/>
          <w:lang w:eastAsia="en-GB"/>
        </w:rPr>
        <w:t>in a</w:t>
      </w:r>
      <w:r w:rsidR="00772051">
        <w:rPr>
          <w:rFonts w:ascii="Arial" w:eastAsia="Times New Roman" w:hAnsi="Arial" w:cs="Arial"/>
          <w:sz w:val="22"/>
          <w:szCs w:val="22"/>
          <w:lang w:eastAsia="en-GB"/>
        </w:rPr>
        <w:t xml:space="preserve"> different question - Do you believe in </w:t>
      </w:r>
      <w:r w:rsidR="005474AB">
        <w:rPr>
          <w:rFonts w:ascii="Arial" w:eastAsia="Times New Roman" w:hAnsi="Arial" w:cs="Arial"/>
          <w:sz w:val="22"/>
          <w:szCs w:val="22"/>
          <w:lang w:eastAsia="en-GB"/>
        </w:rPr>
        <w:t>heavenly deities?</w:t>
      </w:r>
      <w:r w:rsidR="00F52625">
        <w:rPr>
          <w:rStyle w:val="FootnoteReference"/>
          <w:rFonts w:ascii="Arial" w:eastAsia="Times New Roman" w:hAnsi="Arial" w:cs="Arial"/>
          <w:sz w:val="22"/>
          <w:szCs w:val="22"/>
          <w:lang w:eastAsia="en-GB"/>
        </w:rPr>
        <w:footnoteReference w:id="18"/>
      </w:r>
      <w:r w:rsidR="005474AB">
        <w:rPr>
          <w:rFonts w:ascii="Arial" w:eastAsia="Times New Roman" w:hAnsi="Arial" w:cs="Arial"/>
          <w:sz w:val="22"/>
          <w:szCs w:val="22"/>
          <w:lang w:eastAsia="en-GB"/>
        </w:rPr>
        <w:t xml:space="preserve"> </w:t>
      </w:r>
      <w:r w:rsidR="00D551BE">
        <w:rPr>
          <w:rFonts w:ascii="Arial" w:eastAsia="Times New Roman" w:hAnsi="Arial" w:cs="Arial"/>
          <w:sz w:val="22"/>
          <w:szCs w:val="22"/>
          <w:lang w:eastAsia="en-GB"/>
        </w:rPr>
        <w:t>As the</w:t>
      </w:r>
      <w:r w:rsidR="005474AB">
        <w:rPr>
          <w:rFonts w:ascii="Arial" w:eastAsia="Times New Roman" w:hAnsi="Arial" w:cs="Arial"/>
          <w:sz w:val="22"/>
          <w:szCs w:val="22"/>
          <w:lang w:eastAsia="en-GB"/>
        </w:rPr>
        <w:t xml:space="preserve"> same respondents answered repeatedly with </w:t>
      </w:r>
      <w:r w:rsidR="00AB68AA">
        <w:rPr>
          <w:rFonts w:ascii="Arial" w:eastAsia="Times New Roman" w:hAnsi="Arial" w:cs="Arial"/>
          <w:sz w:val="22"/>
          <w:szCs w:val="22"/>
          <w:lang w:eastAsia="en-GB"/>
        </w:rPr>
        <w:t>‘</w:t>
      </w:r>
      <w:r w:rsidR="005474AB">
        <w:rPr>
          <w:rFonts w:ascii="Arial" w:eastAsia="Times New Roman" w:hAnsi="Arial" w:cs="Arial"/>
          <w:sz w:val="22"/>
          <w:szCs w:val="22"/>
          <w:lang w:eastAsia="en-GB"/>
        </w:rPr>
        <w:t>yes</w:t>
      </w:r>
      <w:r w:rsidR="00AB68AA">
        <w:rPr>
          <w:rFonts w:ascii="Arial" w:eastAsia="Times New Roman" w:hAnsi="Arial" w:cs="Arial"/>
          <w:sz w:val="22"/>
          <w:szCs w:val="22"/>
          <w:lang w:eastAsia="en-GB"/>
        </w:rPr>
        <w:t>’</w:t>
      </w:r>
      <w:r w:rsidR="005474AB">
        <w:rPr>
          <w:rFonts w:ascii="Arial" w:eastAsia="Times New Roman" w:hAnsi="Arial" w:cs="Arial"/>
          <w:sz w:val="22"/>
          <w:szCs w:val="22"/>
          <w:lang w:eastAsia="en-GB"/>
        </w:rPr>
        <w:t xml:space="preserve"> or </w:t>
      </w:r>
      <w:r w:rsidR="00AB68AA">
        <w:rPr>
          <w:rFonts w:ascii="Arial" w:eastAsia="Times New Roman" w:hAnsi="Arial" w:cs="Arial"/>
          <w:sz w:val="22"/>
          <w:szCs w:val="22"/>
          <w:lang w:eastAsia="en-GB"/>
        </w:rPr>
        <w:t>‘</w:t>
      </w:r>
      <w:r w:rsidR="005474AB">
        <w:rPr>
          <w:rFonts w:ascii="Arial" w:eastAsia="Times New Roman" w:hAnsi="Arial" w:cs="Arial"/>
          <w:sz w:val="22"/>
          <w:szCs w:val="22"/>
          <w:lang w:eastAsia="en-GB"/>
        </w:rPr>
        <w:t>no</w:t>
      </w:r>
      <w:r w:rsidR="00AB68AA">
        <w:rPr>
          <w:rFonts w:ascii="Arial" w:eastAsia="Times New Roman" w:hAnsi="Arial" w:cs="Arial"/>
          <w:sz w:val="22"/>
          <w:szCs w:val="22"/>
          <w:lang w:eastAsia="en-GB"/>
        </w:rPr>
        <w:t>’</w:t>
      </w:r>
      <w:r w:rsidR="005474AB">
        <w:rPr>
          <w:rFonts w:ascii="Arial" w:eastAsia="Times New Roman" w:hAnsi="Arial" w:cs="Arial"/>
          <w:sz w:val="22"/>
          <w:szCs w:val="22"/>
          <w:lang w:eastAsia="en-GB"/>
        </w:rPr>
        <w:t xml:space="preserve">. </w:t>
      </w:r>
      <w:r w:rsidR="00D551BE" w:rsidRPr="00FC3EF9">
        <w:rPr>
          <w:rFonts w:ascii="Arial" w:eastAsia="Times New Roman" w:hAnsi="Arial" w:cs="Arial"/>
          <w:sz w:val="22"/>
          <w:szCs w:val="22"/>
          <w:lang w:eastAsia="en-GB"/>
        </w:rPr>
        <w:t>It</w:t>
      </w:r>
      <w:r w:rsidR="005474AB" w:rsidRPr="00FC3EF9">
        <w:rPr>
          <w:rFonts w:ascii="Arial" w:eastAsia="Times New Roman" w:hAnsi="Arial" w:cs="Arial"/>
          <w:sz w:val="22"/>
          <w:szCs w:val="22"/>
          <w:lang w:eastAsia="en-GB"/>
        </w:rPr>
        <w:t xml:space="preserve"> would suggest </w:t>
      </w:r>
      <w:r w:rsidR="00FC3EF9" w:rsidRPr="00FC3EF9">
        <w:rPr>
          <w:rFonts w:ascii="Arial" w:eastAsia="Times New Roman" w:hAnsi="Arial" w:cs="Arial"/>
          <w:sz w:val="22"/>
          <w:szCs w:val="22"/>
          <w:lang w:eastAsia="en-GB"/>
        </w:rPr>
        <w:t>that those who believe in deities</w:t>
      </w:r>
      <w:r w:rsidR="00FC3EF9">
        <w:rPr>
          <w:rFonts w:ascii="Arial" w:eastAsia="Times New Roman" w:hAnsi="Arial" w:cs="Arial"/>
          <w:sz w:val="22"/>
          <w:szCs w:val="22"/>
          <w:lang w:eastAsia="en-GB"/>
        </w:rPr>
        <w:t xml:space="preserve"> in general</w:t>
      </w:r>
      <w:r w:rsidR="00FC3EF9" w:rsidRPr="00FC3EF9">
        <w:rPr>
          <w:rFonts w:ascii="Arial" w:eastAsia="Times New Roman" w:hAnsi="Arial" w:cs="Arial"/>
          <w:sz w:val="22"/>
          <w:szCs w:val="22"/>
          <w:lang w:eastAsia="en-GB"/>
        </w:rPr>
        <w:t xml:space="preserve"> also believe in heavenly deities. </w:t>
      </w:r>
      <w:r w:rsidR="00FC3EF9">
        <w:rPr>
          <w:rFonts w:ascii="Arial" w:eastAsia="Times New Roman" w:hAnsi="Arial" w:cs="Arial"/>
          <w:sz w:val="22"/>
          <w:szCs w:val="22"/>
          <w:lang w:eastAsia="en-GB"/>
        </w:rPr>
        <w:t>However, i</w:t>
      </w:r>
      <w:r w:rsidR="005474AB">
        <w:rPr>
          <w:rFonts w:ascii="Arial" w:eastAsia="Times New Roman" w:hAnsi="Arial" w:cs="Arial"/>
          <w:sz w:val="22"/>
          <w:szCs w:val="22"/>
          <w:lang w:eastAsia="en-GB"/>
        </w:rPr>
        <w:t>n the following question respondents were asked to specify deities they believe in</w:t>
      </w:r>
      <w:r w:rsidR="00B20610">
        <w:rPr>
          <w:rFonts w:ascii="Arial" w:eastAsia="Times New Roman" w:hAnsi="Arial" w:cs="Arial"/>
          <w:sz w:val="22"/>
          <w:szCs w:val="22"/>
          <w:lang w:eastAsia="en-GB"/>
        </w:rPr>
        <w:t xml:space="preserve">; </w:t>
      </w:r>
      <w:r w:rsidR="00AD67D9">
        <w:rPr>
          <w:rFonts w:ascii="Arial" w:eastAsia="Times New Roman" w:hAnsi="Arial" w:cs="Arial"/>
          <w:sz w:val="22"/>
          <w:szCs w:val="22"/>
          <w:lang w:eastAsia="en-GB"/>
        </w:rPr>
        <w:t>the results indicate</w:t>
      </w:r>
      <w:r w:rsidR="00B20610">
        <w:rPr>
          <w:rFonts w:ascii="Arial" w:eastAsia="Times New Roman" w:hAnsi="Arial" w:cs="Arial"/>
          <w:sz w:val="22"/>
          <w:szCs w:val="22"/>
          <w:lang w:eastAsia="en-GB"/>
        </w:rPr>
        <w:t>d</w:t>
      </w:r>
      <w:r w:rsidR="00AD67D9">
        <w:rPr>
          <w:rFonts w:ascii="Arial" w:eastAsia="Times New Roman" w:hAnsi="Arial" w:cs="Arial"/>
          <w:sz w:val="22"/>
          <w:szCs w:val="22"/>
          <w:lang w:eastAsia="en-GB"/>
        </w:rPr>
        <w:t xml:space="preserve"> that only ten respondents specified that they believe in heavenly deities</w:t>
      </w:r>
      <w:r w:rsidR="00B20610">
        <w:rPr>
          <w:rFonts w:ascii="Arial" w:eastAsia="Times New Roman" w:hAnsi="Arial" w:cs="Arial"/>
          <w:sz w:val="22"/>
          <w:szCs w:val="22"/>
          <w:lang w:eastAsia="en-GB"/>
        </w:rPr>
        <w:t>, and ten – believe in Latvian deities only</w:t>
      </w:r>
      <w:r w:rsidR="005474AB">
        <w:rPr>
          <w:rFonts w:ascii="Arial" w:eastAsia="Times New Roman" w:hAnsi="Arial" w:cs="Arial"/>
          <w:sz w:val="22"/>
          <w:szCs w:val="22"/>
          <w:lang w:eastAsia="en-GB"/>
        </w:rPr>
        <w:t>.</w:t>
      </w:r>
      <w:r w:rsidR="00FA56BE">
        <w:rPr>
          <w:rStyle w:val="FootnoteReference"/>
          <w:rFonts w:ascii="Arial" w:eastAsia="Times New Roman" w:hAnsi="Arial" w:cs="Arial"/>
          <w:sz w:val="22"/>
          <w:szCs w:val="22"/>
          <w:lang w:eastAsia="en-GB"/>
        </w:rPr>
        <w:footnoteReference w:id="19"/>
      </w:r>
      <w:r w:rsidR="005474AB">
        <w:rPr>
          <w:rFonts w:ascii="Arial" w:eastAsia="Times New Roman" w:hAnsi="Arial" w:cs="Arial"/>
          <w:sz w:val="22"/>
          <w:szCs w:val="22"/>
          <w:lang w:eastAsia="en-GB"/>
        </w:rPr>
        <w:t xml:space="preserve"> </w:t>
      </w:r>
      <w:r w:rsidR="00F1287D">
        <w:rPr>
          <w:rFonts w:ascii="Arial" w:eastAsia="Times New Roman" w:hAnsi="Arial" w:cs="Arial"/>
          <w:sz w:val="22"/>
          <w:szCs w:val="22"/>
          <w:lang w:eastAsia="en-GB"/>
        </w:rPr>
        <w:t xml:space="preserve">Heavenly deities </w:t>
      </w:r>
      <w:r w:rsidR="00BE2054">
        <w:rPr>
          <w:rFonts w:ascii="Arial" w:eastAsia="Times New Roman" w:hAnsi="Arial" w:cs="Arial"/>
          <w:sz w:val="22"/>
          <w:szCs w:val="22"/>
          <w:lang w:eastAsia="en-GB"/>
        </w:rPr>
        <w:t>such as</w:t>
      </w:r>
      <w:r w:rsidR="00F1287D">
        <w:rPr>
          <w:rFonts w:ascii="Arial" w:eastAsia="Times New Roman" w:hAnsi="Arial" w:cs="Arial"/>
          <w:sz w:val="22"/>
          <w:szCs w:val="22"/>
          <w:lang w:eastAsia="en-GB"/>
        </w:rPr>
        <w:t xml:space="preserve"> </w:t>
      </w:r>
      <w:r w:rsidR="00523ED8">
        <w:rPr>
          <w:rFonts w:ascii="Arial" w:eastAsia="Times New Roman" w:hAnsi="Arial" w:cs="Arial"/>
          <w:sz w:val="22"/>
          <w:szCs w:val="22"/>
          <w:lang w:eastAsia="en-GB"/>
        </w:rPr>
        <w:t>‘god’, ‘sun’, ‘planets’, ‘</w:t>
      </w:r>
      <w:proofErr w:type="spellStart"/>
      <w:r w:rsidR="00523ED8">
        <w:rPr>
          <w:rFonts w:ascii="Arial" w:eastAsia="Times New Roman" w:hAnsi="Arial" w:cs="Arial"/>
          <w:sz w:val="22"/>
          <w:szCs w:val="22"/>
          <w:lang w:eastAsia="en-GB"/>
        </w:rPr>
        <w:t>Pērkons</w:t>
      </w:r>
      <w:proofErr w:type="spellEnd"/>
      <w:r w:rsidR="00523ED8">
        <w:rPr>
          <w:rFonts w:ascii="Arial" w:eastAsia="Times New Roman" w:hAnsi="Arial" w:cs="Arial"/>
          <w:sz w:val="22"/>
          <w:szCs w:val="22"/>
          <w:lang w:eastAsia="en-GB"/>
        </w:rPr>
        <w:t>’, ‘</w:t>
      </w:r>
      <w:proofErr w:type="spellStart"/>
      <w:r w:rsidR="00523ED8">
        <w:rPr>
          <w:rFonts w:ascii="Arial" w:eastAsia="Times New Roman" w:hAnsi="Arial" w:cs="Arial"/>
          <w:sz w:val="22"/>
          <w:szCs w:val="22"/>
          <w:lang w:eastAsia="en-GB"/>
        </w:rPr>
        <w:t>Auseklis</w:t>
      </w:r>
      <w:proofErr w:type="spellEnd"/>
      <w:r w:rsidR="00523ED8">
        <w:rPr>
          <w:rFonts w:ascii="Arial" w:eastAsia="Times New Roman" w:hAnsi="Arial" w:cs="Arial"/>
          <w:sz w:val="22"/>
          <w:szCs w:val="22"/>
          <w:lang w:eastAsia="en-GB"/>
        </w:rPr>
        <w:t>’</w:t>
      </w:r>
      <w:r w:rsidR="009B05CA">
        <w:rPr>
          <w:rFonts w:ascii="Arial" w:eastAsia="Times New Roman" w:hAnsi="Arial" w:cs="Arial"/>
          <w:sz w:val="22"/>
          <w:szCs w:val="22"/>
          <w:lang w:eastAsia="en-GB"/>
        </w:rPr>
        <w:t>.</w:t>
      </w:r>
      <w:r w:rsidR="009B05CA">
        <w:rPr>
          <w:rStyle w:val="FootnoteReference"/>
          <w:rFonts w:ascii="Arial" w:eastAsia="Times New Roman" w:hAnsi="Arial" w:cs="Arial"/>
          <w:sz w:val="22"/>
          <w:szCs w:val="22"/>
          <w:lang w:eastAsia="en-GB"/>
        </w:rPr>
        <w:footnoteReference w:id="20"/>
      </w:r>
      <w:r w:rsidR="00523ED8">
        <w:rPr>
          <w:rFonts w:ascii="Arial" w:eastAsia="Times New Roman" w:hAnsi="Arial" w:cs="Arial"/>
          <w:sz w:val="22"/>
          <w:szCs w:val="22"/>
          <w:lang w:eastAsia="en-GB"/>
        </w:rPr>
        <w:t xml:space="preserve">  </w:t>
      </w:r>
      <w:r w:rsidR="00AD67D9">
        <w:rPr>
          <w:rFonts w:ascii="Arial" w:eastAsia="Times New Roman" w:hAnsi="Arial" w:cs="Arial"/>
          <w:sz w:val="22"/>
          <w:szCs w:val="22"/>
          <w:lang w:eastAsia="en-GB"/>
        </w:rPr>
        <w:t>Despite the fact that eighteen respondents answere</w:t>
      </w:r>
      <w:r w:rsidR="00577032">
        <w:rPr>
          <w:rFonts w:ascii="Arial" w:eastAsia="Times New Roman" w:hAnsi="Arial" w:cs="Arial"/>
          <w:sz w:val="22"/>
          <w:szCs w:val="22"/>
          <w:lang w:eastAsia="en-GB"/>
        </w:rPr>
        <w:t>d</w:t>
      </w:r>
      <w:r w:rsidR="00AD67D9">
        <w:rPr>
          <w:rFonts w:ascii="Arial" w:eastAsia="Times New Roman" w:hAnsi="Arial" w:cs="Arial"/>
          <w:sz w:val="22"/>
          <w:szCs w:val="22"/>
          <w:lang w:eastAsia="en-GB"/>
        </w:rPr>
        <w:t xml:space="preserve"> that they believe in heavenly deities.</w:t>
      </w:r>
      <w:r w:rsidR="00AD67D9">
        <w:rPr>
          <w:rStyle w:val="FootnoteReference"/>
          <w:rFonts w:ascii="Arial" w:eastAsia="Times New Roman" w:hAnsi="Arial" w:cs="Arial"/>
          <w:sz w:val="22"/>
          <w:szCs w:val="22"/>
          <w:lang w:eastAsia="en-GB"/>
        </w:rPr>
        <w:footnoteReference w:id="21"/>
      </w:r>
      <w:r w:rsidR="00AD67D9">
        <w:rPr>
          <w:rFonts w:ascii="Arial" w:eastAsia="Times New Roman" w:hAnsi="Arial" w:cs="Arial"/>
          <w:sz w:val="22"/>
          <w:szCs w:val="22"/>
          <w:lang w:eastAsia="en-GB"/>
        </w:rPr>
        <w:t xml:space="preserve"> </w:t>
      </w:r>
      <w:r w:rsidR="00B20610">
        <w:rPr>
          <w:rFonts w:ascii="Arial" w:eastAsia="Times New Roman" w:hAnsi="Arial" w:cs="Arial"/>
          <w:sz w:val="22"/>
          <w:szCs w:val="22"/>
          <w:lang w:eastAsia="en-GB"/>
        </w:rPr>
        <w:t>Where did the other eight respon</w:t>
      </w:r>
      <w:r w:rsidR="00BE2054">
        <w:rPr>
          <w:rFonts w:ascii="Arial" w:eastAsia="Times New Roman" w:hAnsi="Arial" w:cs="Arial"/>
          <w:sz w:val="22"/>
          <w:szCs w:val="22"/>
          <w:lang w:eastAsia="en-GB"/>
        </w:rPr>
        <w:t>ses</w:t>
      </w:r>
      <w:r w:rsidR="00B20610">
        <w:rPr>
          <w:rFonts w:ascii="Arial" w:eastAsia="Times New Roman" w:hAnsi="Arial" w:cs="Arial"/>
          <w:sz w:val="22"/>
          <w:szCs w:val="22"/>
          <w:lang w:eastAsia="en-GB"/>
        </w:rPr>
        <w:t xml:space="preserve"> of belief in heavenly deity </w:t>
      </w:r>
      <w:r w:rsidR="00B20610">
        <w:rPr>
          <w:rFonts w:ascii="Arial" w:eastAsia="Times New Roman" w:hAnsi="Arial" w:cs="Arial"/>
          <w:sz w:val="22"/>
          <w:szCs w:val="22"/>
          <w:lang w:eastAsia="en-GB"/>
        </w:rPr>
        <w:lastRenderedPageBreak/>
        <w:t>disappear</w:t>
      </w:r>
      <w:r w:rsidR="00B05B37">
        <w:rPr>
          <w:rFonts w:ascii="Arial" w:eastAsia="Times New Roman" w:hAnsi="Arial" w:cs="Arial"/>
          <w:sz w:val="22"/>
          <w:szCs w:val="22"/>
          <w:lang w:eastAsia="en-GB"/>
        </w:rPr>
        <w:t xml:space="preserve"> to</w:t>
      </w:r>
      <w:r w:rsidR="00B20610">
        <w:rPr>
          <w:rFonts w:ascii="Arial" w:eastAsia="Times New Roman" w:hAnsi="Arial" w:cs="Arial"/>
          <w:sz w:val="22"/>
          <w:szCs w:val="22"/>
          <w:lang w:eastAsia="en-GB"/>
        </w:rPr>
        <w:t xml:space="preserve">? Perhaps in </w:t>
      </w:r>
      <w:r w:rsidR="007F7830">
        <w:rPr>
          <w:rFonts w:ascii="Arial" w:eastAsia="Times New Roman" w:hAnsi="Arial" w:cs="Arial"/>
          <w:sz w:val="22"/>
          <w:szCs w:val="22"/>
          <w:lang w:eastAsia="en-GB"/>
        </w:rPr>
        <w:t>other</w:t>
      </w:r>
      <w:r w:rsidR="00B20610">
        <w:rPr>
          <w:rFonts w:ascii="Arial" w:eastAsia="Times New Roman" w:hAnsi="Arial" w:cs="Arial"/>
          <w:sz w:val="22"/>
          <w:szCs w:val="22"/>
          <w:lang w:eastAsia="en-GB"/>
        </w:rPr>
        <w:t xml:space="preserve"> answers in which </w:t>
      </w:r>
      <w:r w:rsidR="00BD3583">
        <w:rPr>
          <w:rFonts w:ascii="Arial" w:eastAsia="Times New Roman" w:hAnsi="Arial" w:cs="Arial"/>
          <w:sz w:val="22"/>
          <w:szCs w:val="22"/>
          <w:lang w:eastAsia="en-GB"/>
        </w:rPr>
        <w:t xml:space="preserve">the direct answer </w:t>
      </w:r>
      <w:r w:rsidR="00B20610">
        <w:rPr>
          <w:rFonts w:ascii="Arial" w:eastAsia="Times New Roman" w:hAnsi="Arial" w:cs="Arial"/>
          <w:sz w:val="22"/>
          <w:szCs w:val="22"/>
          <w:lang w:eastAsia="en-GB"/>
        </w:rPr>
        <w:t>was not specified</w:t>
      </w:r>
      <w:r w:rsidR="007F7830">
        <w:rPr>
          <w:rFonts w:ascii="Arial" w:eastAsia="Times New Roman" w:hAnsi="Arial" w:cs="Arial"/>
          <w:sz w:val="22"/>
          <w:szCs w:val="22"/>
          <w:lang w:eastAsia="en-GB"/>
        </w:rPr>
        <w:t xml:space="preserve">. </w:t>
      </w:r>
      <w:r w:rsidR="00BD3583">
        <w:rPr>
          <w:rFonts w:ascii="Arial" w:eastAsia="Times New Roman" w:hAnsi="Arial" w:cs="Arial"/>
          <w:sz w:val="22"/>
          <w:szCs w:val="22"/>
          <w:lang w:eastAsia="en-GB"/>
        </w:rPr>
        <w:t>Those</w:t>
      </w:r>
      <w:r w:rsidR="007F7830">
        <w:rPr>
          <w:rFonts w:ascii="Arial" w:eastAsia="Times New Roman" w:hAnsi="Arial" w:cs="Arial"/>
          <w:sz w:val="22"/>
          <w:szCs w:val="22"/>
          <w:lang w:eastAsia="en-GB"/>
        </w:rPr>
        <w:t xml:space="preserve"> answers included ‘spirits’, </w:t>
      </w:r>
      <w:r w:rsidR="0053645C">
        <w:rPr>
          <w:rFonts w:ascii="Arial" w:eastAsia="Times New Roman" w:hAnsi="Arial" w:cs="Arial"/>
          <w:sz w:val="22"/>
          <w:szCs w:val="22"/>
          <w:lang w:eastAsia="en-GB"/>
        </w:rPr>
        <w:t>‘</w:t>
      </w:r>
      <w:r w:rsidR="007F7830" w:rsidRPr="007F7830">
        <w:rPr>
          <w:rFonts w:ascii="Arial" w:eastAsia="Times New Roman" w:hAnsi="Arial" w:cs="Arial"/>
          <w:sz w:val="22"/>
          <w:szCs w:val="22"/>
          <w:lang w:eastAsia="en-GB"/>
        </w:rPr>
        <w:t>each deity has a certain energy and there are man</w:t>
      </w:r>
      <w:r w:rsidR="0053645C">
        <w:rPr>
          <w:rFonts w:ascii="Arial" w:eastAsia="Times New Roman" w:hAnsi="Arial" w:cs="Arial"/>
          <w:sz w:val="22"/>
          <w:szCs w:val="22"/>
          <w:lang w:eastAsia="en-GB"/>
        </w:rPr>
        <w:t>y’</w:t>
      </w:r>
      <w:r w:rsidR="007F7830">
        <w:rPr>
          <w:rFonts w:ascii="Arial" w:eastAsia="Times New Roman" w:hAnsi="Arial" w:cs="Arial"/>
          <w:sz w:val="22"/>
          <w:szCs w:val="22"/>
          <w:lang w:eastAsia="en-GB"/>
        </w:rPr>
        <w:t xml:space="preserve">, </w:t>
      </w:r>
      <w:r w:rsidR="003D437D">
        <w:rPr>
          <w:rFonts w:ascii="Arial" w:eastAsia="Times New Roman" w:hAnsi="Arial" w:cs="Arial"/>
          <w:sz w:val="22"/>
          <w:szCs w:val="22"/>
          <w:lang w:eastAsia="en-GB"/>
        </w:rPr>
        <w:t xml:space="preserve">and </w:t>
      </w:r>
      <w:r w:rsidR="0053645C">
        <w:rPr>
          <w:rFonts w:ascii="Arial" w:eastAsia="Times New Roman" w:hAnsi="Arial" w:cs="Arial"/>
          <w:sz w:val="22"/>
          <w:szCs w:val="22"/>
          <w:lang w:eastAsia="en-GB"/>
        </w:rPr>
        <w:t>‘</w:t>
      </w:r>
      <w:r w:rsidR="007F7830" w:rsidRPr="007F7830">
        <w:rPr>
          <w:rFonts w:ascii="Arial" w:eastAsia="Times New Roman" w:hAnsi="Arial" w:cs="Arial"/>
          <w:sz w:val="22"/>
          <w:szCs w:val="22"/>
          <w:lang w:eastAsia="en-GB"/>
        </w:rPr>
        <w:t>I believe that there are forces outside the physical world, but I do not name them in any way</w:t>
      </w:r>
      <w:r w:rsidR="0053645C">
        <w:rPr>
          <w:rFonts w:ascii="Arial" w:eastAsia="Times New Roman" w:hAnsi="Arial" w:cs="Arial"/>
          <w:sz w:val="22"/>
          <w:szCs w:val="22"/>
          <w:lang w:eastAsia="en-GB"/>
        </w:rPr>
        <w:t>’</w:t>
      </w:r>
      <w:r w:rsidR="00367D2A">
        <w:rPr>
          <w:rFonts w:ascii="Arial" w:eastAsia="Times New Roman" w:hAnsi="Arial" w:cs="Arial"/>
          <w:sz w:val="22"/>
          <w:szCs w:val="22"/>
          <w:lang w:eastAsia="en-GB"/>
        </w:rPr>
        <w:t>,</w:t>
      </w:r>
      <w:r w:rsidR="00BE2054">
        <w:rPr>
          <w:rFonts w:ascii="Arial" w:eastAsia="Times New Roman" w:hAnsi="Arial" w:cs="Arial"/>
          <w:sz w:val="22"/>
          <w:szCs w:val="22"/>
          <w:lang w:eastAsia="en-GB"/>
        </w:rPr>
        <w:t xml:space="preserve"> and</w:t>
      </w:r>
      <w:r w:rsidR="00367D2A">
        <w:rPr>
          <w:rFonts w:ascii="Arial" w:eastAsia="Times New Roman" w:hAnsi="Arial" w:cs="Arial"/>
          <w:sz w:val="22"/>
          <w:szCs w:val="22"/>
          <w:lang w:eastAsia="en-GB"/>
        </w:rPr>
        <w:t xml:space="preserve"> </w:t>
      </w:r>
      <w:r w:rsidR="0053645C">
        <w:rPr>
          <w:rFonts w:ascii="Arial" w:eastAsia="Times New Roman" w:hAnsi="Arial" w:cs="Arial"/>
          <w:sz w:val="22"/>
          <w:szCs w:val="22"/>
          <w:lang w:eastAsia="en-GB"/>
        </w:rPr>
        <w:t>‘</w:t>
      </w:r>
      <w:r w:rsidR="00367D2A" w:rsidRPr="00367D2A">
        <w:rPr>
          <w:rFonts w:ascii="Arial" w:eastAsia="Times New Roman" w:hAnsi="Arial" w:cs="Arial"/>
          <w:sz w:val="22"/>
          <w:szCs w:val="22"/>
          <w:lang w:eastAsia="en-GB"/>
        </w:rPr>
        <w:t>I believe in the principle of all deities in general, because behind each deity there is a deeper archetypal philosophy that does not belong to a particular nationality</w:t>
      </w:r>
      <w:r w:rsidR="0053645C">
        <w:rPr>
          <w:rFonts w:ascii="Arial" w:eastAsia="Times New Roman" w:hAnsi="Arial" w:cs="Arial"/>
          <w:sz w:val="22"/>
          <w:szCs w:val="22"/>
          <w:lang w:eastAsia="en-GB"/>
        </w:rPr>
        <w:t>’</w:t>
      </w:r>
      <w:r w:rsidR="00367D2A" w:rsidRPr="00367D2A">
        <w:rPr>
          <w:rFonts w:ascii="Arial" w:eastAsia="Times New Roman" w:hAnsi="Arial" w:cs="Arial"/>
          <w:sz w:val="22"/>
          <w:szCs w:val="22"/>
          <w:lang w:eastAsia="en-GB"/>
        </w:rPr>
        <w:t>.</w:t>
      </w:r>
      <w:r w:rsidR="0053645C">
        <w:rPr>
          <w:rStyle w:val="FootnoteReference"/>
          <w:rFonts w:ascii="Arial" w:eastAsia="Times New Roman" w:hAnsi="Arial" w:cs="Arial"/>
          <w:sz w:val="22"/>
          <w:szCs w:val="22"/>
          <w:lang w:eastAsia="en-GB"/>
        </w:rPr>
        <w:footnoteReference w:id="22"/>
      </w:r>
    </w:p>
    <w:p w14:paraId="4A7C21B7" w14:textId="32ADF6EF" w:rsidR="000A019B" w:rsidRDefault="009054CF" w:rsidP="00FC3EF9">
      <w:pPr>
        <w:pStyle w:val="NormalWeb"/>
        <w:jc w:val="both"/>
        <w:rPr>
          <w:rFonts w:ascii="Arial" w:hAnsi="Arial" w:cs="Arial"/>
          <w:sz w:val="22"/>
          <w:szCs w:val="22"/>
        </w:rPr>
      </w:pPr>
      <w:r>
        <w:rPr>
          <w:rFonts w:ascii="Arial" w:eastAsia="Times New Roman" w:hAnsi="Arial" w:cs="Arial"/>
          <w:sz w:val="22"/>
          <w:szCs w:val="22"/>
          <w:lang w:eastAsia="en-GB"/>
        </w:rPr>
        <w:t xml:space="preserve">In additional to the questionnaires, </w:t>
      </w:r>
      <w:r w:rsidR="009F636A">
        <w:rPr>
          <w:rFonts w:ascii="Arial" w:eastAsia="Times New Roman" w:hAnsi="Arial" w:cs="Arial"/>
          <w:sz w:val="22"/>
          <w:szCs w:val="22"/>
          <w:lang w:eastAsia="en-GB"/>
        </w:rPr>
        <w:t xml:space="preserve">semi structured </w:t>
      </w:r>
      <w:r>
        <w:rPr>
          <w:rFonts w:ascii="Arial" w:eastAsia="Times New Roman" w:hAnsi="Arial" w:cs="Arial"/>
          <w:sz w:val="22"/>
          <w:szCs w:val="22"/>
          <w:lang w:eastAsia="en-GB"/>
        </w:rPr>
        <w:t xml:space="preserve">interviews provided a </w:t>
      </w:r>
      <w:r w:rsidR="008D60C0">
        <w:rPr>
          <w:rFonts w:ascii="Arial" w:eastAsia="Times New Roman" w:hAnsi="Arial" w:cs="Arial"/>
          <w:sz w:val="22"/>
          <w:szCs w:val="22"/>
          <w:lang w:eastAsia="en-GB"/>
        </w:rPr>
        <w:t xml:space="preserve">deeper look </w:t>
      </w:r>
      <w:r>
        <w:rPr>
          <w:rFonts w:ascii="Arial" w:eastAsia="Times New Roman" w:hAnsi="Arial" w:cs="Arial"/>
          <w:sz w:val="22"/>
          <w:szCs w:val="22"/>
          <w:lang w:eastAsia="en-GB"/>
        </w:rPr>
        <w:t>into participant</w:t>
      </w:r>
      <w:r w:rsidR="008D60C0">
        <w:rPr>
          <w:rFonts w:ascii="Arial" w:eastAsia="Times New Roman" w:hAnsi="Arial" w:cs="Arial"/>
          <w:sz w:val="22"/>
          <w:szCs w:val="22"/>
          <w:lang w:eastAsia="en-GB"/>
        </w:rPr>
        <w:t xml:space="preserve"> beliefs in Latvian deities, as Bell would say ‘</w:t>
      </w:r>
      <w:r w:rsidR="008D60C0">
        <w:rPr>
          <w:rFonts w:ascii="Arial" w:hAnsi="Arial" w:cs="Arial"/>
          <w:sz w:val="22"/>
          <w:szCs w:val="22"/>
        </w:rPr>
        <w:t xml:space="preserve">flesh on the </w:t>
      </w:r>
      <w:r>
        <w:rPr>
          <w:rFonts w:ascii="Arial" w:hAnsi="Arial" w:cs="Arial"/>
          <w:sz w:val="22"/>
          <w:szCs w:val="22"/>
        </w:rPr>
        <w:t>bones’.</w:t>
      </w:r>
      <w:r w:rsidR="008D60C0">
        <w:rPr>
          <w:rStyle w:val="FootnoteReference"/>
          <w:rFonts w:ascii="Arial" w:hAnsi="Arial" w:cs="Arial"/>
          <w:sz w:val="22"/>
          <w:szCs w:val="22"/>
        </w:rPr>
        <w:footnoteReference w:id="23"/>
      </w:r>
      <w:r w:rsidR="008D60C0">
        <w:rPr>
          <w:rFonts w:ascii="Arial" w:hAnsi="Arial" w:cs="Arial"/>
          <w:sz w:val="22"/>
          <w:szCs w:val="22"/>
        </w:rPr>
        <w:t xml:space="preserve"> </w:t>
      </w:r>
      <w:r w:rsidR="00783BE8">
        <w:rPr>
          <w:rFonts w:ascii="Arial" w:hAnsi="Arial" w:cs="Arial"/>
          <w:sz w:val="22"/>
          <w:szCs w:val="22"/>
        </w:rPr>
        <w:t>All four interviewees talk</w:t>
      </w:r>
      <w:r>
        <w:rPr>
          <w:rFonts w:ascii="Arial" w:hAnsi="Arial" w:cs="Arial"/>
          <w:sz w:val="22"/>
          <w:szCs w:val="22"/>
        </w:rPr>
        <w:t>ed</w:t>
      </w:r>
      <w:r w:rsidR="00783BE8">
        <w:rPr>
          <w:rFonts w:ascii="Arial" w:hAnsi="Arial" w:cs="Arial"/>
          <w:sz w:val="22"/>
          <w:szCs w:val="22"/>
        </w:rPr>
        <w:t xml:space="preserve"> about </w:t>
      </w:r>
      <w:r w:rsidR="003521D9">
        <w:rPr>
          <w:rFonts w:ascii="Arial" w:hAnsi="Arial" w:cs="Arial"/>
          <w:sz w:val="22"/>
          <w:szCs w:val="22"/>
        </w:rPr>
        <w:t xml:space="preserve">their </w:t>
      </w:r>
      <w:r w:rsidR="00B82146">
        <w:rPr>
          <w:rFonts w:ascii="Arial" w:hAnsi="Arial" w:cs="Arial"/>
          <w:sz w:val="22"/>
          <w:szCs w:val="22"/>
        </w:rPr>
        <w:t>belief</w:t>
      </w:r>
      <w:r w:rsidR="003521D9">
        <w:rPr>
          <w:rFonts w:ascii="Arial" w:hAnsi="Arial" w:cs="Arial"/>
          <w:sz w:val="22"/>
          <w:szCs w:val="22"/>
        </w:rPr>
        <w:t xml:space="preserve"> in </w:t>
      </w:r>
      <w:r w:rsidR="00783BE8">
        <w:rPr>
          <w:rFonts w:ascii="Arial" w:hAnsi="Arial" w:cs="Arial"/>
          <w:sz w:val="22"/>
          <w:szCs w:val="22"/>
        </w:rPr>
        <w:t xml:space="preserve">deities in a very distinctive way. Thus </w:t>
      </w:r>
      <w:r>
        <w:rPr>
          <w:rFonts w:ascii="Arial" w:hAnsi="Arial" w:cs="Arial"/>
          <w:sz w:val="22"/>
          <w:szCs w:val="22"/>
        </w:rPr>
        <w:t>Participant-2 describe</w:t>
      </w:r>
      <w:r w:rsidR="00B05B37">
        <w:rPr>
          <w:rFonts w:ascii="Arial" w:hAnsi="Arial" w:cs="Arial"/>
          <w:sz w:val="22"/>
          <w:szCs w:val="22"/>
        </w:rPr>
        <w:t>d</w:t>
      </w:r>
      <w:r>
        <w:rPr>
          <w:rFonts w:ascii="Arial" w:hAnsi="Arial" w:cs="Arial"/>
          <w:sz w:val="22"/>
          <w:szCs w:val="22"/>
        </w:rPr>
        <w:t xml:space="preserve"> his belief </w:t>
      </w:r>
      <w:r w:rsidR="003521D9">
        <w:rPr>
          <w:rFonts w:ascii="Arial" w:hAnsi="Arial" w:cs="Arial"/>
          <w:sz w:val="22"/>
          <w:szCs w:val="22"/>
        </w:rPr>
        <w:t xml:space="preserve">in deities </w:t>
      </w:r>
      <w:r>
        <w:rPr>
          <w:rFonts w:ascii="Arial" w:hAnsi="Arial" w:cs="Arial"/>
          <w:sz w:val="22"/>
          <w:szCs w:val="22"/>
        </w:rPr>
        <w:t>as an experience, as he states ‘</w:t>
      </w:r>
      <w:r w:rsidRPr="009054CF">
        <w:rPr>
          <w:rFonts w:ascii="Arial" w:hAnsi="Arial" w:cs="Arial"/>
          <w:sz w:val="22"/>
          <w:szCs w:val="22"/>
        </w:rPr>
        <w:t xml:space="preserve">I have no </w:t>
      </w:r>
      <w:r w:rsidR="00B82146">
        <w:rPr>
          <w:rFonts w:ascii="Arial" w:hAnsi="Arial" w:cs="Arial"/>
          <w:sz w:val="22"/>
          <w:szCs w:val="22"/>
        </w:rPr>
        <w:t>belief</w:t>
      </w:r>
      <w:r w:rsidRPr="009054CF">
        <w:rPr>
          <w:rFonts w:ascii="Arial" w:hAnsi="Arial" w:cs="Arial"/>
          <w:sz w:val="22"/>
          <w:szCs w:val="22"/>
        </w:rPr>
        <w:t>, I have experience that it is effective enough.</w:t>
      </w:r>
      <w:r>
        <w:rPr>
          <w:rStyle w:val="FootnoteReference"/>
          <w:rFonts w:ascii="Arial" w:hAnsi="Arial" w:cs="Arial"/>
          <w:sz w:val="22"/>
          <w:szCs w:val="22"/>
        </w:rPr>
        <w:footnoteReference w:id="24"/>
      </w:r>
      <w:r w:rsidR="003521D9">
        <w:rPr>
          <w:rFonts w:ascii="Arial" w:hAnsi="Arial" w:cs="Arial"/>
          <w:sz w:val="22"/>
          <w:szCs w:val="22"/>
        </w:rPr>
        <w:t xml:space="preserve"> </w:t>
      </w:r>
      <w:r w:rsidR="00F53810">
        <w:rPr>
          <w:rFonts w:ascii="Arial" w:hAnsi="Arial" w:cs="Arial"/>
          <w:sz w:val="22"/>
          <w:szCs w:val="22"/>
        </w:rPr>
        <w:t>In his opinion</w:t>
      </w:r>
      <w:r w:rsidR="00B05B37">
        <w:rPr>
          <w:rFonts w:ascii="Arial" w:hAnsi="Arial" w:cs="Arial"/>
          <w:sz w:val="22"/>
          <w:szCs w:val="22"/>
        </w:rPr>
        <w:t>,</w:t>
      </w:r>
      <w:r w:rsidR="00F53810">
        <w:rPr>
          <w:rFonts w:ascii="Arial" w:hAnsi="Arial" w:cs="Arial"/>
          <w:sz w:val="22"/>
          <w:szCs w:val="22"/>
        </w:rPr>
        <w:t xml:space="preserve"> belief in Latvian deities –</w:t>
      </w:r>
      <w:r w:rsidR="00B05B37">
        <w:rPr>
          <w:rFonts w:ascii="Arial" w:hAnsi="Arial" w:cs="Arial"/>
          <w:sz w:val="22"/>
          <w:szCs w:val="22"/>
        </w:rPr>
        <w:t xml:space="preserve"> </w:t>
      </w:r>
      <w:r w:rsidR="00F53810">
        <w:rPr>
          <w:rFonts w:ascii="Arial" w:hAnsi="Arial" w:cs="Arial"/>
          <w:sz w:val="22"/>
          <w:szCs w:val="22"/>
        </w:rPr>
        <w:t>is missing</w:t>
      </w:r>
      <w:r w:rsidR="00B05B37">
        <w:rPr>
          <w:rFonts w:ascii="Arial" w:hAnsi="Arial" w:cs="Arial"/>
          <w:sz w:val="22"/>
          <w:szCs w:val="22"/>
        </w:rPr>
        <w:t xml:space="preserve"> something</w:t>
      </w:r>
      <w:r w:rsidR="00F53810">
        <w:rPr>
          <w:rFonts w:ascii="Arial" w:hAnsi="Arial" w:cs="Arial"/>
          <w:sz w:val="22"/>
          <w:szCs w:val="22"/>
        </w:rPr>
        <w:t xml:space="preserve">, for instance </w:t>
      </w:r>
      <w:r w:rsidR="00B05B37">
        <w:rPr>
          <w:rFonts w:ascii="Arial" w:hAnsi="Arial" w:cs="Arial"/>
          <w:sz w:val="22"/>
          <w:szCs w:val="22"/>
        </w:rPr>
        <w:t xml:space="preserve">a </w:t>
      </w:r>
      <w:r w:rsidR="00F53810">
        <w:rPr>
          <w:rFonts w:ascii="Arial" w:hAnsi="Arial" w:cs="Arial"/>
          <w:sz w:val="22"/>
          <w:szCs w:val="22"/>
        </w:rPr>
        <w:t>system; as he states ‘I am a person who needs to see</w:t>
      </w:r>
      <w:r w:rsidR="00F53810" w:rsidRPr="00F53810">
        <w:rPr>
          <w:rFonts w:ascii="Arial" w:hAnsi="Arial" w:cs="Arial"/>
          <w:sz w:val="22"/>
          <w:szCs w:val="22"/>
        </w:rPr>
        <w:t xml:space="preserve"> complete </w:t>
      </w:r>
      <w:proofErr w:type="spellStart"/>
      <w:r w:rsidR="00F53810" w:rsidRPr="00F53810">
        <w:rPr>
          <w:rFonts w:ascii="Arial" w:hAnsi="Arial" w:cs="Arial"/>
          <w:sz w:val="22"/>
          <w:szCs w:val="22"/>
        </w:rPr>
        <w:t>systemicism</w:t>
      </w:r>
      <w:proofErr w:type="spellEnd"/>
      <w:r w:rsidR="00F53810" w:rsidRPr="00F53810">
        <w:rPr>
          <w:rFonts w:ascii="Arial" w:hAnsi="Arial" w:cs="Arial"/>
          <w:sz w:val="22"/>
          <w:szCs w:val="22"/>
        </w:rPr>
        <w:t>’</w:t>
      </w:r>
      <w:r w:rsidR="00F53810">
        <w:rPr>
          <w:rFonts w:ascii="Arial" w:hAnsi="Arial" w:cs="Arial"/>
          <w:sz w:val="22"/>
          <w:szCs w:val="22"/>
        </w:rPr>
        <w:t>.</w:t>
      </w:r>
      <w:r w:rsidR="00F53810">
        <w:rPr>
          <w:rStyle w:val="FootnoteReference"/>
          <w:rFonts w:ascii="Arial" w:hAnsi="Arial" w:cs="Arial"/>
          <w:sz w:val="22"/>
          <w:szCs w:val="22"/>
        </w:rPr>
        <w:footnoteReference w:id="25"/>
      </w:r>
      <w:r w:rsidR="0023065A">
        <w:rPr>
          <w:rFonts w:ascii="Arial" w:hAnsi="Arial" w:cs="Arial"/>
          <w:sz w:val="22"/>
          <w:szCs w:val="22"/>
        </w:rPr>
        <w:t xml:space="preserve"> </w:t>
      </w:r>
      <w:r w:rsidR="00B05B37">
        <w:rPr>
          <w:rFonts w:ascii="Arial" w:hAnsi="Arial" w:cs="Arial"/>
          <w:sz w:val="22"/>
          <w:szCs w:val="22"/>
        </w:rPr>
        <w:t>In a different way</w:t>
      </w:r>
      <w:r w:rsidR="0023065A">
        <w:rPr>
          <w:rFonts w:ascii="Arial" w:hAnsi="Arial" w:cs="Arial"/>
          <w:sz w:val="22"/>
          <w:szCs w:val="22"/>
        </w:rPr>
        <w:t>,</w:t>
      </w:r>
      <w:r w:rsidR="003521D9">
        <w:rPr>
          <w:rFonts w:ascii="Arial" w:hAnsi="Arial" w:cs="Arial"/>
          <w:sz w:val="22"/>
          <w:szCs w:val="22"/>
        </w:rPr>
        <w:t xml:space="preserve"> Participant-3 </w:t>
      </w:r>
      <w:r w:rsidR="00B05B37">
        <w:rPr>
          <w:rFonts w:ascii="Arial" w:hAnsi="Arial" w:cs="Arial"/>
          <w:sz w:val="22"/>
          <w:szCs w:val="22"/>
        </w:rPr>
        <w:t xml:space="preserve">who </w:t>
      </w:r>
      <w:r w:rsidR="003521D9">
        <w:rPr>
          <w:rFonts w:ascii="Arial" w:hAnsi="Arial" w:cs="Arial"/>
          <w:sz w:val="22"/>
          <w:szCs w:val="22"/>
        </w:rPr>
        <w:t>explain</w:t>
      </w:r>
      <w:r w:rsidR="00B05B37">
        <w:rPr>
          <w:rFonts w:ascii="Arial" w:hAnsi="Arial" w:cs="Arial"/>
          <w:sz w:val="22"/>
          <w:szCs w:val="22"/>
        </w:rPr>
        <w:t>ed</w:t>
      </w:r>
      <w:r w:rsidR="003521D9">
        <w:rPr>
          <w:rFonts w:ascii="Arial" w:hAnsi="Arial" w:cs="Arial"/>
          <w:sz w:val="22"/>
          <w:szCs w:val="22"/>
        </w:rPr>
        <w:t xml:space="preserve"> her belief as </w:t>
      </w:r>
      <w:r w:rsidR="00153C01">
        <w:rPr>
          <w:rFonts w:ascii="Arial" w:hAnsi="Arial" w:cs="Arial"/>
          <w:sz w:val="22"/>
          <w:szCs w:val="22"/>
        </w:rPr>
        <w:t>‘to know’</w:t>
      </w:r>
      <w:r w:rsidR="005C3309">
        <w:rPr>
          <w:rFonts w:ascii="Arial" w:hAnsi="Arial" w:cs="Arial"/>
          <w:sz w:val="22"/>
          <w:szCs w:val="22"/>
        </w:rPr>
        <w:t>, as she states</w:t>
      </w:r>
      <w:r w:rsidR="00B05B37">
        <w:rPr>
          <w:rFonts w:ascii="Arial" w:hAnsi="Arial" w:cs="Arial"/>
          <w:sz w:val="22"/>
          <w:szCs w:val="22"/>
        </w:rPr>
        <w:t>:</w:t>
      </w:r>
      <w:r w:rsidR="005C3309">
        <w:rPr>
          <w:rFonts w:ascii="Arial" w:hAnsi="Arial" w:cs="Arial"/>
          <w:sz w:val="22"/>
          <w:szCs w:val="22"/>
        </w:rPr>
        <w:t xml:space="preserve"> </w:t>
      </w:r>
    </w:p>
    <w:p w14:paraId="218D3645" w14:textId="7579C4D2" w:rsidR="00792A08" w:rsidRPr="000A019B" w:rsidRDefault="007F6A51" w:rsidP="000A019B">
      <w:pPr>
        <w:pStyle w:val="NormalWeb"/>
        <w:ind w:left="680" w:right="850"/>
        <w:jc w:val="both"/>
        <w:rPr>
          <w:rFonts w:ascii="Arial" w:hAnsi="Arial" w:cs="Arial"/>
          <w:sz w:val="20"/>
          <w:szCs w:val="20"/>
        </w:rPr>
      </w:pPr>
      <w:r>
        <w:rPr>
          <w:rFonts w:ascii="Arial" w:hAnsi="Arial" w:cs="Arial"/>
          <w:sz w:val="20"/>
          <w:szCs w:val="20"/>
        </w:rPr>
        <w:t>…A</w:t>
      </w:r>
      <w:r w:rsidRPr="007F6A51">
        <w:rPr>
          <w:rFonts w:ascii="Arial" w:hAnsi="Arial" w:cs="Arial"/>
          <w:sz w:val="20"/>
          <w:szCs w:val="20"/>
        </w:rPr>
        <w:t xml:space="preserve">s </w:t>
      </w:r>
      <w:r>
        <w:rPr>
          <w:rFonts w:ascii="Arial" w:hAnsi="Arial" w:cs="Arial"/>
          <w:sz w:val="20"/>
          <w:szCs w:val="20"/>
        </w:rPr>
        <w:t>belief</w:t>
      </w:r>
      <w:r w:rsidRPr="007F6A51">
        <w:rPr>
          <w:rFonts w:ascii="Arial" w:hAnsi="Arial" w:cs="Arial"/>
          <w:sz w:val="20"/>
          <w:szCs w:val="20"/>
        </w:rPr>
        <w:t xml:space="preserve">, </w:t>
      </w:r>
      <w:r>
        <w:rPr>
          <w:rFonts w:ascii="Arial" w:hAnsi="Arial" w:cs="Arial"/>
          <w:sz w:val="20"/>
          <w:szCs w:val="20"/>
        </w:rPr>
        <w:t>in</w:t>
      </w:r>
      <w:r w:rsidRPr="007F6A51">
        <w:rPr>
          <w:rFonts w:ascii="Arial" w:hAnsi="Arial" w:cs="Arial"/>
          <w:sz w:val="20"/>
          <w:szCs w:val="20"/>
        </w:rPr>
        <w:t xml:space="preserve"> energies that exist outside of me, </w:t>
      </w:r>
      <w:r>
        <w:rPr>
          <w:rFonts w:ascii="Arial" w:hAnsi="Arial" w:cs="Arial"/>
          <w:sz w:val="20"/>
          <w:szCs w:val="20"/>
        </w:rPr>
        <w:t xml:space="preserve">- </w:t>
      </w:r>
      <w:r w:rsidRPr="007F6A51">
        <w:rPr>
          <w:rFonts w:ascii="Arial" w:hAnsi="Arial" w:cs="Arial"/>
          <w:sz w:val="20"/>
          <w:szCs w:val="20"/>
        </w:rPr>
        <w:t xml:space="preserve">I don't have to believe them. I know they </w:t>
      </w:r>
      <w:r>
        <w:rPr>
          <w:rFonts w:ascii="Arial" w:hAnsi="Arial" w:cs="Arial"/>
          <w:sz w:val="20"/>
          <w:szCs w:val="20"/>
        </w:rPr>
        <w:t>exist</w:t>
      </w:r>
      <w:r w:rsidR="00D10E93">
        <w:rPr>
          <w:rFonts w:ascii="Arial" w:hAnsi="Arial" w:cs="Arial"/>
          <w:sz w:val="20"/>
          <w:szCs w:val="20"/>
        </w:rPr>
        <w:t>!</w:t>
      </w:r>
      <w:r w:rsidRPr="007F6A51">
        <w:rPr>
          <w:rFonts w:ascii="Arial" w:hAnsi="Arial" w:cs="Arial"/>
          <w:sz w:val="20"/>
          <w:szCs w:val="20"/>
        </w:rPr>
        <w:t xml:space="preserve"> </w:t>
      </w:r>
      <w:r w:rsidR="00DF0E5A" w:rsidRPr="00DF0E5A">
        <w:rPr>
          <w:rFonts w:ascii="Arial" w:hAnsi="Arial" w:cs="Arial"/>
          <w:sz w:val="20"/>
          <w:szCs w:val="20"/>
        </w:rPr>
        <w:t>I do not worship as deities</w:t>
      </w:r>
      <w:r w:rsidR="00DF0E5A">
        <w:rPr>
          <w:rFonts w:ascii="Arial" w:hAnsi="Arial" w:cs="Arial"/>
          <w:sz w:val="20"/>
          <w:szCs w:val="20"/>
        </w:rPr>
        <w:t>,</w:t>
      </w:r>
      <w:r w:rsidR="00DF0E5A" w:rsidRPr="00DF0E5A">
        <w:rPr>
          <w:rFonts w:ascii="Arial" w:hAnsi="Arial" w:cs="Arial"/>
          <w:sz w:val="20"/>
          <w:szCs w:val="20"/>
        </w:rPr>
        <w:t xml:space="preserve"> but I know that there are energies that are related to destiny</w:t>
      </w:r>
      <w:r w:rsidR="00DF0E5A">
        <w:rPr>
          <w:rFonts w:ascii="Arial" w:hAnsi="Arial" w:cs="Arial"/>
          <w:sz w:val="20"/>
          <w:szCs w:val="20"/>
        </w:rPr>
        <w:t xml:space="preserve">, </w:t>
      </w:r>
      <w:r w:rsidR="00DF0E5A" w:rsidRPr="00DF0E5A">
        <w:rPr>
          <w:rFonts w:ascii="Arial" w:hAnsi="Arial" w:cs="Arial"/>
          <w:sz w:val="20"/>
          <w:szCs w:val="20"/>
        </w:rPr>
        <w:t>mentality, perception, and</w:t>
      </w:r>
      <w:r w:rsidR="00DF0E5A">
        <w:rPr>
          <w:rFonts w:ascii="Arial" w:hAnsi="Arial" w:cs="Arial"/>
          <w:sz w:val="20"/>
          <w:szCs w:val="20"/>
        </w:rPr>
        <w:t xml:space="preserve"> </w:t>
      </w:r>
      <w:r w:rsidR="00DF0E5A" w:rsidRPr="00DF0E5A">
        <w:rPr>
          <w:rFonts w:ascii="Arial" w:hAnsi="Arial" w:cs="Arial"/>
          <w:sz w:val="20"/>
          <w:szCs w:val="20"/>
        </w:rPr>
        <w:t>understanding</w:t>
      </w:r>
      <w:r w:rsidR="00DF0E5A">
        <w:rPr>
          <w:rFonts w:ascii="Arial" w:hAnsi="Arial" w:cs="Arial"/>
          <w:sz w:val="20"/>
          <w:szCs w:val="20"/>
        </w:rPr>
        <w:t xml:space="preserve"> of life</w:t>
      </w:r>
      <w:r w:rsidR="00DF0E5A" w:rsidRPr="00DF0E5A">
        <w:rPr>
          <w:rFonts w:ascii="Arial" w:hAnsi="Arial" w:cs="Arial"/>
          <w:sz w:val="20"/>
          <w:szCs w:val="20"/>
        </w:rPr>
        <w:t>.</w:t>
      </w:r>
      <w:r w:rsidR="00B82146" w:rsidRPr="000A019B">
        <w:rPr>
          <w:rStyle w:val="FootnoteReference"/>
          <w:rFonts w:ascii="Arial" w:hAnsi="Arial" w:cs="Arial"/>
          <w:sz w:val="20"/>
          <w:szCs w:val="20"/>
        </w:rPr>
        <w:footnoteReference w:id="26"/>
      </w:r>
      <w:r w:rsidR="00EA3D14" w:rsidRPr="000A019B">
        <w:rPr>
          <w:rFonts w:ascii="Arial" w:hAnsi="Arial" w:cs="Arial"/>
          <w:sz w:val="20"/>
          <w:szCs w:val="20"/>
        </w:rPr>
        <w:t xml:space="preserve"> </w:t>
      </w:r>
    </w:p>
    <w:p w14:paraId="7DC49D99" w14:textId="7E08D915" w:rsidR="005E79F8" w:rsidRDefault="00E63438" w:rsidP="00FC3EF9">
      <w:pPr>
        <w:pStyle w:val="NormalWeb"/>
        <w:jc w:val="both"/>
        <w:rPr>
          <w:rFonts w:ascii="Arial" w:eastAsia="Times New Roman" w:hAnsi="Arial" w:cs="Arial"/>
          <w:sz w:val="22"/>
          <w:szCs w:val="22"/>
          <w:lang w:val="lv-LV" w:eastAsia="en-GB"/>
        </w:rPr>
      </w:pPr>
      <w:r>
        <w:rPr>
          <w:rFonts w:ascii="Arial" w:eastAsia="Times New Roman" w:hAnsi="Arial" w:cs="Arial"/>
          <w:sz w:val="22"/>
          <w:szCs w:val="22"/>
          <w:lang w:val="lv-LV" w:eastAsia="en-GB"/>
        </w:rPr>
        <w:t>In Participant-</w:t>
      </w:r>
      <w:r w:rsidR="005E7954">
        <w:rPr>
          <w:rFonts w:ascii="Arial" w:eastAsia="Times New Roman" w:hAnsi="Arial" w:cs="Arial"/>
          <w:sz w:val="22"/>
          <w:szCs w:val="22"/>
          <w:lang w:val="lv-LV" w:eastAsia="en-GB"/>
        </w:rPr>
        <w:t>3</w:t>
      </w:r>
      <w:r w:rsidR="003976BC">
        <w:rPr>
          <w:rFonts w:ascii="Arial" w:eastAsia="Times New Roman" w:hAnsi="Arial" w:cs="Arial"/>
          <w:sz w:val="22"/>
          <w:szCs w:val="22"/>
          <w:lang w:val="lv-LV" w:eastAsia="en-GB"/>
        </w:rPr>
        <w:t>’s</w:t>
      </w:r>
      <w:r>
        <w:rPr>
          <w:rFonts w:ascii="Arial" w:eastAsia="Times New Roman" w:hAnsi="Arial" w:cs="Arial"/>
          <w:sz w:val="22"/>
          <w:szCs w:val="22"/>
          <w:lang w:val="lv-LV" w:eastAsia="en-GB"/>
        </w:rPr>
        <w:t xml:space="preserve"> perception</w:t>
      </w:r>
      <w:r w:rsidR="00243519">
        <w:rPr>
          <w:rFonts w:ascii="Arial" w:eastAsia="Times New Roman" w:hAnsi="Arial" w:cs="Arial"/>
          <w:sz w:val="22"/>
          <w:szCs w:val="22"/>
          <w:lang w:val="lv-LV" w:eastAsia="en-GB"/>
        </w:rPr>
        <w:t>,</w:t>
      </w:r>
      <w:r>
        <w:rPr>
          <w:rFonts w:ascii="Arial" w:eastAsia="Times New Roman" w:hAnsi="Arial" w:cs="Arial"/>
          <w:sz w:val="22"/>
          <w:szCs w:val="22"/>
          <w:lang w:val="lv-LV" w:eastAsia="en-GB"/>
        </w:rPr>
        <w:t xml:space="preserve"> Latvian deities are seen on a deeper level</w:t>
      </w:r>
      <w:r w:rsidR="0066763E">
        <w:rPr>
          <w:rFonts w:ascii="Arial" w:eastAsia="Times New Roman" w:hAnsi="Arial" w:cs="Arial"/>
          <w:sz w:val="22"/>
          <w:szCs w:val="22"/>
          <w:lang w:val="lv-LV" w:eastAsia="en-GB"/>
        </w:rPr>
        <w:t>,</w:t>
      </w:r>
      <w:r>
        <w:rPr>
          <w:rFonts w:ascii="Arial" w:eastAsia="Times New Roman" w:hAnsi="Arial" w:cs="Arial"/>
          <w:sz w:val="22"/>
          <w:szCs w:val="22"/>
          <w:lang w:val="lv-LV" w:eastAsia="en-GB"/>
        </w:rPr>
        <w:t xml:space="preserve"> as she </w:t>
      </w:r>
      <w:r w:rsidR="00F04441">
        <w:rPr>
          <w:rFonts w:ascii="Arial" w:eastAsia="Times New Roman" w:hAnsi="Arial" w:cs="Arial"/>
          <w:sz w:val="22"/>
          <w:szCs w:val="22"/>
          <w:lang w:val="lv-LV" w:eastAsia="en-GB"/>
        </w:rPr>
        <w:t>sense</w:t>
      </w:r>
      <w:r w:rsidR="003976BC">
        <w:rPr>
          <w:rFonts w:ascii="Arial" w:eastAsia="Times New Roman" w:hAnsi="Arial" w:cs="Arial"/>
          <w:sz w:val="22"/>
          <w:szCs w:val="22"/>
          <w:lang w:val="lv-LV" w:eastAsia="en-GB"/>
        </w:rPr>
        <w:t>s</w:t>
      </w:r>
      <w:r>
        <w:rPr>
          <w:rFonts w:ascii="Arial" w:eastAsia="Times New Roman" w:hAnsi="Arial" w:cs="Arial"/>
          <w:sz w:val="22"/>
          <w:szCs w:val="22"/>
          <w:lang w:val="lv-LV" w:eastAsia="en-GB"/>
        </w:rPr>
        <w:t xml:space="preserve"> them as energies that have their own vibrations</w:t>
      </w:r>
      <w:r w:rsidR="0066763E">
        <w:rPr>
          <w:rFonts w:ascii="Arial" w:eastAsia="Times New Roman" w:hAnsi="Arial" w:cs="Arial"/>
          <w:sz w:val="22"/>
          <w:szCs w:val="22"/>
          <w:lang w:val="lv-LV" w:eastAsia="en-GB"/>
        </w:rPr>
        <w:t>,</w:t>
      </w:r>
      <w:r>
        <w:rPr>
          <w:rFonts w:ascii="Arial" w:eastAsia="Times New Roman" w:hAnsi="Arial" w:cs="Arial"/>
          <w:sz w:val="22"/>
          <w:szCs w:val="22"/>
          <w:lang w:val="lv-LV" w:eastAsia="en-GB"/>
        </w:rPr>
        <w:t xml:space="preserve"> </w:t>
      </w:r>
      <w:r w:rsidR="00F04441">
        <w:rPr>
          <w:rFonts w:ascii="Arial" w:eastAsia="Times New Roman" w:hAnsi="Arial" w:cs="Arial"/>
          <w:sz w:val="22"/>
          <w:szCs w:val="22"/>
          <w:lang w:val="lv-LV" w:eastAsia="en-GB"/>
        </w:rPr>
        <w:t xml:space="preserve">and </w:t>
      </w:r>
      <w:r w:rsidR="003976BC">
        <w:rPr>
          <w:rFonts w:ascii="Arial" w:eastAsia="Times New Roman" w:hAnsi="Arial" w:cs="Arial"/>
          <w:sz w:val="22"/>
          <w:szCs w:val="22"/>
          <w:lang w:val="lv-LV" w:eastAsia="en-GB"/>
        </w:rPr>
        <w:t>which</w:t>
      </w:r>
      <w:r w:rsidR="0066763E">
        <w:rPr>
          <w:rFonts w:ascii="Arial" w:eastAsia="Times New Roman" w:hAnsi="Arial" w:cs="Arial"/>
          <w:sz w:val="22"/>
          <w:szCs w:val="22"/>
          <w:lang w:val="lv-LV" w:eastAsia="en-GB"/>
        </w:rPr>
        <w:t xml:space="preserve"> </w:t>
      </w:r>
      <w:r w:rsidR="003976BC">
        <w:rPr>
          <w:rFonts w:ascii="Arial" w:eastAsia="Times New Roman" w:hAnsi="Arial" w:cs="Arial"/>
          <w:sz w:val="22"/>
          <w:szCs w:val="22"/>
          <w:lang w:val="lv-LV" w:eastAsia="en-GB"/>
        </w:rPr>
        <w:t xml:space="preserve">respond to </w:t>
      </w:r>
      <w:r>
        <w:rPr>
          <w:rFonts w:ascii="Arial" w:eastAsia="Times New Roman" w:hAnsi="Arial" w:cs="Arial"/>
          <w:sz w:val="22"/>
          <w:szCs w:val="22"/>
          <w:lang w:val="lv-LV" w:eastAsia="en-GB"/>
        </w:rPr>
        <w:t xml:space="preserve">something specific, for instance ‘destiny’. </w:t>
      </w:r>
      <w:r w:rsidR="00CC0D97">
        <w:rPr>
          <w:rFonts w:ascii="Arial" w:eastAsia="Times New Roman" w:hAnsi="Arial" w:cs="Arial"/>
          <w:sz w:val="22"/>
          <w:szCs w:val="22"/>
          <w:lang w:val="lv-LV" w:eastAsia="en-GB"/>
        </w:rPr>
        <w:t xml:space="preserve">By contrast, </w:t>
      </w:r>
      <w:r w:rsidR="003976BC">
        <w:rPr>
          <w:rFonts w:ascii="Arial" w:eastAsia="Times New Roman" w:hAnsi="Arial" w:cs="Arial"/>
          <w:sz w:val="22"/>
          <w:szCs w:val="22"/>
          <w:lang w:val="lv-LV" w:eastAsia="en-GB"/>
        </w:rPr>
        <w:t xml:space="preserve">the </w:t>
      </w:r>
      <w:r w:rsidR="00CC0D97">
        <w:rPr>
          <w:rFonts w:ascii="Arial" w:eastAsia="Times New Roman" w:hAnsi="Arial" w:cs="Arial"/>
          <w:sz w:val="22"/>
          <w:szCs w:val="22"/>
          <w:lang w:val="lv-LV" w:eastAsia="en-GB"/>
        </w:rPr>
        <w:t xml:space="preserve">other two participants, namely Participant-1 and Participant-4, believe in Latvian Deities and their belief in a way </w:t>
      </w:r>
      <w:r w:rsidR="003976BC">
        <w:rPr>
          <w:rFonts w:ascii="Arial" w:eastAsia="Times New Roman" w:hAnsi="Arial" w:cs="Arial"/>
          <w:sz w:val="22"/>
          <w:szCs w:val="22"/>
          <w:lang w:val="lv-LV" w:eastAsia="en-GB"/>
        </w:rPr>
        <w:t xml:space="preserve">which </w:t>
      </w:r>
      <w:r w:rsidR="00CC0D97">
        <w:rPr>
          <w:rFonts w:ascii="Arial" w:eastAsia="Times New Roman" w:hAnsi="Arial" w:cs="Arial"/>
          <w:sz w:val="22"/>
          <w:szCs w:val="22"/>
          <w:lang w:val="lv-LV" w:eastAsia="en-GB"/>
        </w:rPr>
        <w:t xml:space="preserve">is similar to each others. Thus, Participant-1 </w:t>
      </w:r>
      <w:r w:rsidR="00CC2630">
        <w:rPr>
          <w:rFonts w:ascii="Arial" w:eastAsia="Times New Roman" w:hAnsi="Arial" w:cs="Arial"/>
          <w:sz w:val="22"/>
          <w:szCs w:val="22"/>
          <w:lang w:val="lv-LV" w:eastAsia="en-GB"/>
        </w:rPr>
        <w:t>states</w:t>
      </w:r>
      <w:r w:rsidR="003976BC">
        <w:rPr>
          <w:rFonts w:ascii="Arial" w:eastAsia="Times New Roman" w:hAnsi="Arial" w:cs="Arial"/>
          <w:sz w:val="22"/>
          <w:szCs w:val="22"/>
          <w:lang w:val="lv-LV" w:eastAsia="en-GB"/>
        </w:rPr>
        <w:t>:</w:t>
      </w:r>
      <w:r w:rsidR="00CC2630">
        <w:rPr>
          <w:rFonts w:ascii="Arial" w:eastAsia="Times New Roman" w:hAnsi="Arial" w:cs="Arial"/>
          <w:sz w:val="22"/>
          <w:szCs w:val="22"/>
          <w:lang w:val="lv-LV" w:eastAsia="en-GB"/>
        </w:rPr>
        <w:t xml:space="preserve"> </w:t>
      </w:r>
    </w:p>
    <w:p w14:paraId="2376A7AB" w14:textId="3611E002" w:rsidR="000A019B" w:rsidRPr="000A019B" w:rsidRDefault="00CC2630" w:rsidP="000A019B">
      <w:pPr>
        <w:pStyle w:val="NormalWeb"/>
        <w:ind w:left="720" w:right="850"/>
        <w:jc w:val="both"/>
        <w:rPr>
          <w:rFonts w:ascii="Arial" w:eastAsia="Times New Roman" w:hAnsi="Arial" w:cs="Arial"/>
          <w:sz w:val="20"/>
          <w:szCs w:val="20"/>
          <w:lang w:val="lv-LV" w:eastAsia="en-GB"/>
        </w:rPr>
      </w:pPr>
      <w:r w:rsidRPr="000A019B">
        <w:rPr>
          <w:rFonts w:ascii="Arial" w:eastAsia="Times New Roman" w:hAnsi="Arial" w:cs="Arial"/>
          <w:sz w:val="20"/>
          <w:szCs w:val="20"/>
          <w:lang w:val="lv-LV" w:eastAsia="en-GB"/>
        </w:rPr>
        <w:t>...I believe in the deities themselves, but I understand that in each of them, looking at different nations separately, we have also embedded some historical heritage of our own, national identity, or consciousness, or nation’s historical heritage.</w:t>
      </w:r>
      <w:r w:rsidRPr="000A019B">
        <w:rPr>
          <w:rStyle w:val="FootnoteReference"/>
          <w:rFonts w:ascii="Arial" w:eastAsia="Times New Roman" w:hAnsi="Arial" w:cs="Arial"/>
          <w:sz w:val="20"/>
          <w:szCs w:val="20"/>
          <w:lang w:val="lv-LV" w:eastAsia="en-GB"/>
        </w:rPr>
        <w:footnoteReference w:id="27"/>
      </w:r>
      <w:r w:rsidRPr="000A019B">
        <w:rPr>
          <w:rFonts w:ascii="Arial" w:eastAsia="Times New Roman" w:hAnsi="Arial" w:cs="Arial"/>
          <w:sz w:val="20"/>
          <w:szCs w:val="20"/>
          <w:lang w:val="lv-LV" w:eastAsia="en-GB"/>
        </w:rPr>
        <w:t xml:space="preserve"> </w:t>
      </w:r>
    </w:p>
    <w:p w14:paraId="45054E94" w14:textId="2F06A516" w:rsidR="00D73954" w:rsidRPr="00577032" w:rsidRDefault="00CC2630" w:rsidP="00A75E59">
      <w:pPr>
        <w:pStyle w:val="NormalWeb"/>
        <w:jc w:val="both"/>
        <w:rPr>
          <w:rFonts w:ascii="Arial" w:eastAsia="Times New Roman" w:hAnsi="Arial" w:cs="Arial"/>
          <w:sz w:val="22"/>
          <w:szCs w:val="22"/>
          <w:lang w:eastAsia="en-GB"/>
        </w:rPr>
      </w:pPr>
      <w:r>
        <w:rPr>
          <w:rFonts w:ascii="Arial" w:eastAsia="Times New Roman" w:hAnsi="Arial" w:cs="Arial"/>
          <w:sz w:val="22"/>
          <w:szCs w:val="22"/>
          <w:lang w:val="lv-LV" w:eastAsia="en-GB"/>
        </w:rPr>
        <w:t>Participant-1 talk</w:t>
      </w:r>
      <w:r w:rsidR="00BE2054">
        <w:rPr>
          <w:rFonts w:ascii="Arial" w:eastAsia="Times New Roman" w:hAnsi="Arial" w:cs="Arial"/>
          <w:sz w:val="22"/>
          <w:szCs w:val="22"/>
          <w:lang w:val="lv-LV" w:eastAsia="en-GB"/>
        </w:rPr>
        <w:t>ed</w:t>
      </w:r>
      <w:r>
        <w:rPr>
          <w:rFonts w:ascii="Arial" w:eastAsia="Times New Roman" w:hAnsi="Arial" w:cs="Arial"/>
          <w:sz w:val="22"/>
          <w:szCs w:val="22"/>
          <w:lang w:val="lv-LV" w:eastAsia="en-GB"/>
        </w:rPr>
        <w:t xml:space="preserve"> about her belief in Latvian deities as something </w:t>
      </w:r>
      <w:r w:rsidR="00800E46">
        <w:rPr>
          <w:rFonts w:ascii="Arial" w:eastAsia="Times New Roman" w:hAnsi="Arial" w:cs="Arial"/>
          <w:sz w:val="22"/>
          <w:szCs w:val="22"/>
          <w:lang w:val="lv-LV" w:eastAsia="en-GB"/>
        </w:rPr>
        <w:t xml:space="preserve">that comes from </w:t>
      </w:r>
      <w:r w:rsidR="003976BC">
        <w:rPr>
          <w:rFonts w:ascii="Arial" w:eastAsia="Times New Roman" w:hAnsi="Arial" w:cs="Arial"/>
          <w:sz w:val="22"/>
          <w:szCs w:val="22"/>
          <w:lang w:val="lv-LV" w:eastAsia="en-GB"/>
        </w:rPr>
        <w:t xml:space="preserve">a </w:t>
      </w:r>
      <w:r w:rsidR="00800E46">
        <w:rPr>
          <w:rFonts w:ascii="Arial" w:eastAsia="Times New Roman" w:hAnsi="Arial" w:cs="Arial"/>
          <w:sz w:val="22"/>
          <w:szCs w:val="22"/>
          <w:lang w:val="lv-LV" w:eastAsia="en-GB"/>
        </w:rPr>
        <w:t xml:space="preserve">primal source and </w:t>
      </w:r>
      <w:r w:rsidR="003976BC">
        <w:rPr>
          <w:rFonts w:ascii="Arial" w:eastAsia="Times New Roman" w:hAnsi="Arial" w:cs="Arial"/>
          <w:sz w:val="22"/>
          <w:szCs w:val="22"/>
          <w:lang w:val="lv-LV" w:eastAsia="en-GB"/>
        </w:rPr>
        <w:t>has</w:t>
      </w:r>
      <w:r>
        <w:rPr>
          <w:rFonts w:ascii="Arial" w:eastAsia="Times New Roman" w:hAnsi="Arial" w:cs="Arial"/>
          <w:sz w:val="22"/>
          <w:szCs w:val="22"/>
          <w:lang w:val="lv-LV" w:eastAsia="en-GB"/>
        </w:rPr>
        <w:t xml:space="preserve"> been changed</w:t>
      </w:r>
      <w:r w:rsidR="00BE2054">
        <w:rPr>
          <w:rFonts w:ascii="Arial" w:eastAsia="Times New Roman" w:hAnsi="Arial" w:cs="Arial"/>
          <w:sz w:val="22"/>
          <w:szCs w:val="22"/>
          <w:lang w:val="lv-LV" w:eastAsia="en-GB"/>
        </w:rPr>
        <w:t xml:space="preserve">. That </w:t>
      </w:r>
      <w:r w:rsidR="00577032">
        <w:rPr>
          <w:rFonts w:ascii="Arial" w:eastAsia="Times New Roman" w:hAnsi="Arial" w:cs="Arial"/>
          <w:sz w:val="22"/>
          <w:szCs w:val="22"/>
          <w:lang w:val="lv-LV" w:eastAsia="en-GB"/>
        </w:rPr>
        <w:t>these</w:t>
      </w:r>
      <w:r w:rsidR="00BE2054">
        <w:rPr>
          <w:rFonts w:ascii="Arial" w:eastAsia="Times New Roman" w:hAnsi="Arial" w:cs="Arial"/>
          <w:sz w:val="22"/>
          <w:szCs w:val="22"/>
          <w:lang w:val="lv-LV" w:eastAsia="en-GB"/>
        </w:rPr>
        <w:t xml:space="preserve"> deities have been adapted to Latvian </w:t>
      </w:r>
      <w:r w:rsidR="00BE2054" w:rsidRPr="00A85358">
        <w:rPr>
          <w:rFonts w:ascii="Arial" w:eastAsia="Times New Roman" w:hAnsi="Arial" w:cs="Arial"/>
          <w:sz w:val="22"/>
          <w:szCs w:val="22"/>
          <w:lang w:val="lv-LV" w:eastAsia="en-GB"/>
        </w:rPr>
        <w:t>culture</w:t>
      </w:r>
      <w:r w:rsidR="00BE2054">
        <w:rPr>
          <w:rFonts w:ascii="Arial" w:eastAsia="Times New Roman" w:hAnsi="Arial" w:cs="Arial"/>
          <w:sz w:val="22"/>
          <w:szCs w:val="22"/>
          <w:lang w:val="lv-LV" w:eastAsia="en-GB"/>
        </w:rPr>
        <w:t xml:space="preserve"> and folk.</w:t>
      </w:r>
      <w:r w:rsidR="00A75E59">
        <w:rPr>
          <w:rFonts w:ascii="Arial" w:eastAsia="Times New Roman" w:hAnsi="Arial" w:cs="Arial"/>
          <w:sz w:val="22"/>
          <w:szCs w:val="22"/>
          <w:lang w:val="lv-LV" w:eastAsia="en-GB"/>
        </w:rPr>
        <w:t xml:space="preserve"> </w:t>
      </w:r>
      <w:r>
        <w:rPr>
          <w:rFonts w:ascii="Arial" w:eastAsia="Times New Roman" w:hAnsi="Arial" w:cs="Arial"/>
          <w:sz w:val="22"/>
          <w:szCs w:val="22"/>
          <w:lang w:val="lv-LV" w:eastAsia="en-GB"/>
        </w:rPr>
        <w:t>Simi</w:t>
      </w:r>
      <w:r w:rsidR="003976BC">
        <w:rPr>
          <w:rFonts w:ascii="Arial" w:eastAsia="Times New Roman" w:hAnsi="Arial" w:cs="Arial"/>
          <w:sz w:val="22"/>
          <w:szCs w:val="22"/>
          <w:lang w:val="lv-LV" w:eastAsia="en-GB"/>
        </w:rPr>
        <w:t>larl</w:t>
      </w:r>
      <w:r>
        <w:rPr>
          <w:rFonts w:ascii="Arial" w:eastAsia="Times New Roman" w:hAnsi="Arial" w:cs="Arial"/>
          <w:sz w:val="22"/>
          <w:szCs w:val="22"/>
          <w:lang w:val="lv-LV" w:eastAsia="en-GB"/>
        </w:rPr>
        <w:t xml:space="preserve">y Participant-4 </w:t>
      </w:r>
      <w:r w:rsidR="006E2F99">
        <w:rPr>
          <w:rFonts w:ascii="Arial" w:eastAsia="Times New Roman" w:hAnsi="Arial" w:cs="Arial"/>
          <w:sz w:val="22"/>
          <w:szCs w:val="22"/>
          <w:lang w:val="lv-LV" w:eastAsia="en-GB"/>
        </w:rPr>
        <w:t xml:space="preserve">believes that all deities </w:t>
      </w:r>
      <w:r w:rsidR="003976BC">
        <w:rPr>
          <w:rFonts w:ascii="Arial" w:eastAsia="Times New Roman" w:hAnsi="Arial" w:cs="Arial"/>
          <w:sz w:val="22"/>
          <w:szCs w:val="22"/>
          <w:lang w:val="lv-LV" w:eastAsia="en-GB"/>
        </w:rPr>
        <w:t xml:space="preserve">come </w:t>
      </w:r>
      <w:r w:rsidR="006E2F99">
        <w:rPr>
          <w:rFonts w:ascii="Arial" w:eastAsia="Times New Roman" w:hAnsi="Arial" w:cs="Arial"/>
          <w:sz w:val="22"/>
          <w:szCs w:val="22"/>
          <w:lang w:val="lv-LV" w:eastAsia="en-GB"/>
        </w:rPr>
        <w:t xml:space="preserve">from the same source. As he </w:t>
      </w:r>
      <w:r w:rsidR="006E2F99" w:rsidRPr="00577032">
        <w:rPr>
          <w:rFonts w:ascii="Arial" w:eastAsia="Times New Roman" w:hAnsi="Arial" w:cs="Arial"/>
          <w:sz w:val="22"/>
          <w:szCs w:val="22"/>
          <w:lang w:eastAsia="en-GB"/>
        </w:rPr>
        <w:t>explains</w:t>
      </w:r>
      <w:r w:rsidR="003976BC">
        <w:rPr>
          <w:rFonts w:ascii="Arial" w:eastAsia="Times New Roman" w:hAnsi="Arial" w:cs="Arial"/>
          <w:sz w:val="22"/>
          <w:szCs w:val="22"/>
          <w:lang w:eastAsia="en-GB"/>
        </w:rPr>
        <w:t>:</w:t>
      </w:r>
      <w:r w:rsidR="006E2F99" w:rsidRPr="00577032">
        <w:rPr>
          <w:rFonts w:ascii="Arial" w:eastAsia="Times New Roman" w:hAnsi="Arial" w:cs="Arial"/>
          <w:sz w:val="22"/>
          <w:szCs w:val="22"/>
          <w:lang w:eastAsia="en-GB"/>
        </w:rPr>
        <w:t xml:space="preserve"> </w:t>
      </w:r>
    </w:p>
    <w:p w14:paraId="7E46E6D5" w14:textId="4BAFA97E" w:rsidR="00EA3D14" w:rsidRPr="00577032" w:rsidRDefault="00D73954" w:rsidP="00D73954">
      <w:pPr>
        <w:pStyle w:val="NormalWeb"/>
        <w:ind w:left="680" w:right="850"/>
        <w:jc w:val="both"/>
        <w:rPr>
          <w:rFonts w:ascii="Arial" w:eastAsia="Times New Roman" w:hAnsi="Arial" w:cs="Arial"/>
          <w:sz w:val="20"/>
          <w:szCs w:val="20"/>
          <w:lang w:eastAsia="en-GB"/>
        </w:rPr>
      </w:pPr>
      <w:r w:rsidRPr="00577032">
        <w:rPr>
          <w:rFonts w:ascii="Arial" w:eastAsia="Times New Roman" w:hAnsi="Arial" w:cs="Arial"/>
          <w:sz w:val="20"/>
          <w:szCs w:val="20"/>
          <w:lang w:eastAsia="en-GB"/>
        </w:rPr>
        <w:t>D</w:t>
      </w:r>
      <w:r w:rsidR="006E2F99" w:rsidRPr="00577032">
        <w:rPr>
          <w:rFonts w:ascii="Arial" w:eastAsia="Times New Roman" w:hAnsi="Arial" w:cs="Arial"/>
          <w:sz w:val="20"/>
          <w:szCs w:val="20"/>
          <w:lang w:eastAsia="en-GB"/>
        </w:rPr>
        <w:t>eities that are well known in the Baltics and Latvia – they are international</w:t>
      </w:r>
      <w:r w:rsidRPr="00577032">
        <w:rPr>
          <w:rFonts w:ascii="Arial" w:eastAsia="Times New Roman" w:hAnsi="Arial" w:cs="Arial"/>
          <w:sz w:val="20"/>
          <w:szCs w:val="20"/>
          <w:lang w:eastAsia="en-GB"/>
        </w:rPr>
        <w:t xml:space="preserve">... </w:t>
      </w:r>
      <w:r w:rsidRPr="00577032">
        <w:rPr>
          <w:rFonts w:ascii="Arial" w:hAnsi="Arial" w:cs="Arial"/>
          <w:sz w:val="20"/>
          <w:szCs w:val="20"/>
        </w:rPr>
        <w:t>For example, the planet Jupiter is considered as a deity responsible for the happiness. For Latvians he is known as ‘</w:t>
      </w:r>
      <w:proofErr w:type="spellStart"/>
      <w:r w:rsidRPr="00577032">
        <w:rPr>
          <w:rFonts w:ascii="Arial" w:hAnsi="Arial" w:cs="Arial"/>
          <w:sz w:val="20"/>
          <w:szCs w:val="20"/>
        </w:rPr>
        <w:t>Pērkons</w:t>
      </w:r>
      <w:proofErr w:type="spellEnd"/>
      <w:r w:rsidRPr="00577032">
        <w:rPr>
          <w:rFonts w:ascii="Arial" w:hAnsi="Arial" w:cs="Arial"/>
          <w:sz w:val="20"/>
          <w:szCs w:val="20"/>
        </w:rPr>
        <w:t>’, for Russians ‘</w:t>
      </w:r>
      <w:proofErr w:type="spellStart"/>
      <w:r w:rsidRPr="00577032">
        <w:rPr>
          <w:rFonts w:ascii="Arial" w:hAnsi="Arial" w:cs="Arial"/>
          <w:sz w:val="20"/>
          <w:szCs w:val="20"/>
        </w:rPr>
        <w:t>Перýн</w:t>
      </w:r>
      <w:proofErr w:type="spellEnd"/>
      <w:r w:rsidRPr="00577032">
        <w:rPr>
          <w:rFonts w:ascii="Arial" w:hAnsi="Arial" w:cs="Arial"/>
          <w:sz w:val="20"/>
          <w:szCs w:val="20"/>
        </w:rPr>
        <w:t>’, for Lithuanians ‘</w:t>
      </w:r>
      <w:proofErr w:type="spellStart"/>
      <w:r w:rsidRPr="00577032">
        <w:rPr>
          <w:rFonts w:ascii="Arial" w:hAnsi="Arial" w:cs="Arial"/>
          <w:sz w:val="20"/>
          <w:szCs w:val="20"/>
        </w:rPr>
        <w:t>Perkūnas</w:t>
      </w:r>
      <w:proofErr w:type="spellEnd"/>
      <w:r w:rsidRPr="00577032">
        <w:rPr>
          <w:rFonts w:ascii="Arial" w:hAnsi="Arial" w:cs="Arial"/>
          <w:sz w:val="20"/>
          <w:szCs w:val="20"/>
        </w:rPr>
        <w:t xml:space="preserve">’. That is, practically, we can say that there is a single </w:t>
      </w:r>
      <w:r w:rsidRPr="00B32EA5">
        <w:rPr>
          <w:rFonts w:ascii="Arial" w:hAnsi="Arial" w:cs="Arial"/>
          <w:sz w:val="20"/>
          <w:szCs w:val="20"/>
        </w:rPr>
        <w:t>star religion</w:t>
      </w:r>
      <w:r w:rsidRPr="00577032">
        <w:rPr>
          <w:rFonts w:ascii="Arial" w:hAnsi="Arial" w:cs="Arial"/>
          <w:sz w:val="20"/>
          <w:szCs w:val="20"/>
        </w:rPr>
        <w:t xml:space="preserve"> in all nations, and it received only modifications</w:t>
      </w:r>
      <w:r w:rsidR="006E2F99" w:rsidRPr="00577032">
        <w:rPr>
          <w:rFonts w:ascii="Arial" w:eastAsia="Times New Roman" w:hAnsi="Arial" w:cs="Arial"/>
          <w:sz w:val="22"/>
          <w:szCs w:val="22"/>
          <w:lang w:eastAsia="en-GB"/>
        </w:rPr>
        <w:t>.</w:t>
      </w:r>
      <w:r w:rsidR="00C348D1" w:rsidRPr="00577032">
        <w:rPr>
          <w:rStyle w:val="FootnoteReference"/>
          <w:rFonts w:ascii="Arial" w:eastAsia="Times New Roman" w:hAnsi="Arial" w:cs="Arial"/>
          <w:sz w:val="22"/>
          <w:szCs w:val="22"/>
          <w:lang w:eastAsia="en-GB"/>
        </w:rPr>
        <w:footnoteReference w:id="28"/>
      </w:r>
      <w:r w:rsidR="00E93CDA" w:rsidRPr="00577032">
        <w:rPr>
          <w:rFonts w:ascii="Arial" w:eastAsia="Times New Roman" w:hAnsi="Arial" w:cs="Arial"/>
          <w:sz w:val="22"/>
          <w:szCs w:val="22"/>
          <w:lang w:eastAsia="en-GB"/>
        </w:rPr>
        <w:t xml:space="preserve"> </w:t>
      </w:r>
    </w:p>
    <w:p w14:paraId="43A75C6A" w14:textId="43E1A45C" w:rsidR="00817790" w:rsidRDefault="00933A79" w:rsidP="00FC3EF9">
      <w:pPr>
        <w:pStyle w:val="NormalWeb"/>
        <w:jc w:val="both"/>
        <w:rPr>
          <w:rFonts w:ascii="Arial" w:eastAsia="Times New Roman" w:hAnsi="Arial" w:cs="Arial"/>
          <w:sz w:val="22"/>
          <w:szCs w:val="22"/>
          <w:lang w:eastAsia="en-GB"/>
        </w:rPr>
      </w:pPr>
      <w:r>
        <w:rPr>
          <w:rFonts w:ascii="Arial" w:eastAsia="Times New Roman" w:hAnsi="Arial" w:cs="Arial"/>
          <w:sz w:val="22"/>
          <w:szCs w:val="22"/>
          <w:lang w:eastAsia="en-GB"/>
        </w:rPr>
        <w:lastRenderedPageBreak/>
        <w:t xml:space="preserve">The concept of star religion is noted also by the German philosopher </w:t>
      </w:r>
      <w:proofErr w:type="spellStart"/>
      <w:r>
        <w:rPr>
          <w:rFonts w:ascii="Arial" w:eastAsia="Times New Roman" w:hAnsi="Arial" w:cs="Arial"/>
          <w:sz w:val="22"/>
          <w:szCs w:val="22"/>
          <w:lang w:eastAsia="en-GB"/>
        </w:rPr>
        <w:t>Bernulf</w:t>
      </w:r>
      <w:proofErr w:type="spellEnd"/>
      <w:r>
        <w:rPr>
          <w:rFonts w:ascii="Arial" w:eastAsia="Times New Roman" w:hAnsi="Arial" w:cs="Arial"/>
          <w:sz w:val="22"/>
          <w:szCs w:val="22"/>
          <w:lang w:eastAsia="en-GB"/>
        </w:rPr>
        <w:t xml:space="preserve"> </w:t>
      </w:r>
      <w:proofErr w:type="spellStart"/>
      <w:r>
        <w:rPr>
          <w:rFonts w:ascii="Arial" w:eastAsia="Times New Roman" w:hAnsi="Arial" w:cs="Arial"/>
          <w:sz w:val="22"/>
          <w:szCs w:val="22"/>
          <w:lang w:eastAsia="en-GB"/>
        </w:rPr>
        <w:t>Kanitcheider</w:t>
      </w:r>
      <w:proofErr w:type="spellEnd"/>
      <w:r>
        <w:rPr>
          <w:rFonts w:ascii="Arial" w:eastAsia="Times New Roman" w:hAnsi="Arial" w:cs="Arial"/>
          <w:sz w:val="22"/>
          <w:szCs w:val="22"/>
          <w:lang w:eastAsia="en-GB"/>
        </w:rPr>
        <w:t xml:space="preserve">, as he suggested, ‘Astrology…must be seen in its </w:t>
      </w:r>
      <w:r w:rsidR="00B32EA5">
        <w:rPr>
          <w:rFonts w:ascii="Arial" w:eastAsia="Times New Roman" w:hAnsi="Arial" w:cs="Arial"/>
          <w:sz w:val="22"/>
          <w:szCs w:val="22"/>
          <w:lang w:eastAsia="en-GB"/>
        </w:rPr>
        <w:t>origins</w:t>
      </w:r>
      <w:r>
        <w:rPr>
          <w:rFonts w:ascii="Arial" w:eastAsia="Times New Roman" w:hAnsi="Arial" w:cs="Arial"/>
          <w:sz w:val="22"/>
          <w:szCs w:val="22"/>
          <w:lang w:eastAsia="en-GB"/>
        </w:rPr>
        <w:t xml:space="preserve"> as a religion based on the stars.’</w:t>
      </w:r>
      <w:r>
        <w:rPr>
          <w:rStyle w:val="FootnoteReference"/>
          <w:rFonts w:ascii="Arial" w:eastAsia="Times New Roman" w:hAnsi="Arial" w:cs="Arial"/>
          <w:sz w:val="22"/>
          <w:szCs w:val="22"/>
          <w:lang w:eastAsia="en-GB"/>
        </w:rPr>
        <w:footnoteReference w:id="29"/>
      </w:r>
      <w:r>
        <w:rPr>
          <w:rFonts w:ascii="Arial" w:eastAsia="Times New Roman" w:hAnsi="Arial" w:cs="Arial"/>
          <w:sz w:val="22"/>
          <w:szCs w:val="22"/>
          <w:lang w:eastAsia="en-GB"/>
        </w:rPr>
        <w:t xml:space="preserve"> </w:t>
      </w:r>
      <w:r w:rsidR="00B32EA5">
        <w:rPr>
          <w:rFonts w:ascii="Arial" w:eastAsia="Times New Roman" w:hAnsi="Arial" w:cs="Arial"/>
          <w:sz w:val="22"/>
          <w:szCs w:val="22"/>
          <w:lang w:eastAsia="en-GB"/>
        </w:rPr>
        <w:t xml:space="preserve">However, </w:t>
      </w:r>
      <w:r w:rsidR="00817790" w:rsidRPr="00817790">
        <w:rPr>
          <w:rFonts w:ascii="Arial" w:eastAsia="Times New Roman" w:hAnsi="Arial" w:cs="Arial"/>
          <w:sz w:val="22"/>
          <w:szCs w:val="22"/>
          <w:lang w:eastAsia="en-GB"/>
        </w:rPr>
        <w:t>Mathews</w:t>
      </w:r>
      <w:r w:rsidR="00B32EA5">
        <w:rPr>
          <w:rFonts w:ascii="Arial" w:eastAsia="Times New Roman" w:hAnsi="Arial" w:cs="Arial"/>
          <w:sz w:val="22"/>
          <w:szCs w:val="22"/>
          <w:lang w:eastAsia="en-GB"/>
        </w:rPr>
        <w:t xml:space="preserve"> explain</w:t>
      </w:r>
      <w:r w:rsidR="003976BC">
        <w:rPr>
          <w:rFonts w:ascii="Arial" w:eastAsia="Times New Roman" w:hAnsi="Arial" w:cs="Arial"/>
          <w:sz w:val="22"/>
          <w:szCs w:val="22"/>
          <w:lang w:eastAsia="en-GB"/>
        </w:rPr>
        <w:t>s</w:t>
      </w:r>
      <w:r w:rsidR="00B32EA5">
        <w:rPr>
          <w:rFonts w:ascii="Arial" w:eastAsia="Times New Roman" w:hAnsi="Arial" w:cs="Arial"/>
          <w:sz w:val="22"/>
          <w:szCs w:val="22"/>
          <w:lang w:eastAsia="en-GB"/>
        </w:rPr>
        <w:t xml:space="preserve"> that</w:t>
      </w:r>
      <w:r w:rsidR="00817790">
        <w:rPr>
          <w:rFonts w:ascii="Arial" w:eastAsia="Times New Roman" w:hAnsi="Arial" w:cs="Arial"/>
          <w:sz w:val="22"/>
          <w:szCs w:val="22"/>
          <w:lang w:eastAsia="en-GB"/>
        </w:rPr>
        <w:t xml:space="preserve"> cultures always create stories in order to take into account ‘the origin and nature of the universe’.</w:t>
      </w:r>
      <w:r w:rsidR="00817790">
        <w:rPr>
          <w:rStyle w:val="FootnoteReference"/>
          <w:rFonts w:ascii="Arial" w:eastAsia="Times New Roman" w:hAnsi="Arial" w:cs="Arial"/>
          <w:sz w:val="22"/>
          <w:szCs w:val="22"/>
          <w:lang w:eastAsia="en-GB"/>
        </w:rPr>
        <w:footnoteReference w:id="30"/>
      </w:r>
      <w:r>
        <w:rPr>
          <w:rFonts w:ascii="Arial" w:eastAsia="Times New Roman" w:hAnsi="Arial" w:cs="Arial"/>
          <w:sz w:val="22"/>
          <w:szCs w:val="22"/>
          <w:lang w:eastAsia="en-GB"/>
        </w:rPr>
        <w:t xml:space="preserve"> </w:t>
      </w:r>
      <w:r w:rsidR="00B32EA5">
        <w:rPr>
          <w:rFonts w:ascii="Arial" w:eastAsia="Times New Roman" w:hAnsi="Arial" w:cs="Arial"/>
          <w:sz w:val="22"/>
          <w:szCs w:val="22"/>
          <w:lang w:eastAsia="en-GB"/>
        </w:rPr>
        <w:t>Therefore one can argue, this worldview can be seen as a religion based on the stars, or not.</w:t>
      </w:r>
    </w:p>
    <w:p w14:paraId="4BA2DB99" w14:textId="27357223" w:rsidR="00A719F9" w:rsidRPr="00BD63C1" w:rsidRDefault="00030FC6" w:rsidP="00B32EA5">
      <w:pPr>
        <w:pStyle w:val="NormalWeb"/>
        <w:jc w:val="both"/>
        <w:rPr>
          <w:rFonts w:ascii="Arial" w:eastAsia="Times New Roman" w:hAnsi="Arial" w:cs="Arial"/>
          <w:sz w:val="22"/>
          <w:szCs w:val="22"/>
          <w:lang w:val="lv-LV" w:eastAsia="en-GB"/>
        </w:rPr>
      </w:pPr>
      <w:r w:rsidRPr="00030FC6">
        <w:rPr>
          <w:rFonts w:ascii="Arial" w:eastAsia="Times New Roman" w:hAnsi="Arial" w:cs="Arial"/>
          <w:sz w:val="22"/>
          <w:szCs w:val="22"/>
          <w:lang w:eastAsia="en-GB"/>
        </w:rPr>
        <w:t>There are also symbols and rituals in Latvia that are associated with Latvian deities</w:t>
      </w:r>
      <w:r w:rsidR="00A719F9">
        <w:rPr>
          <w:rFonts w:ascii="Arial" w:eastAsia="Times New Roman" w:hAnsi="Arial" w:cs="Arial"/>
          <w:sz w:val="22"/>
          <w:szCs w:val="22"/>
          <w:lang w:eastAsia="en-GB"/>
        </w:rPr>
        <w:t>. In questionnaires Latvian astrologers were asked if they practice any rituals or use any deity symbols in their daily li</w:t>
      </w:r>
      <w:r w:rsidR="003976BC">
        <w:rPr>
          <w:rFonts w:ascii="Arial" w:eastAsia="Times New Roman" w:hAnsi="Arial" w:cs="Arial"/>
          <w:sz w:val="22"/>
          <w:szCs w:val="22"/>
          <w:lang w:eastAsia="en-GB"/>
        </w:rPr>
        <w:t>ves</w:t>
      </w:r>
      <w:r w:rsidR="00A719F9">
        <w:rPr>
          <w:rFonts w:ascii="Arial" w:eastAsia="Times New Roman" w:hAnsi="Arial" w:cs="Arial"/>
          <w:sz w:val="22"/>
          <w:szCs w:val="22"/>
          <w:lang w:eastAsia="en-GB"/>
        </w:rPr>
        <w:t xml:space="preserve">. </w:t>
      </w:r>
      <w:r w:rsidR="003976BC">
        <w:rPr>
          <w:rFonts w:ascii="Arial" w:eastAsia="Times New Roman" w:hAnsi="Arial" w:cs="Arial"/>
          <w:sz w:val="22"/>
          <w:szCs w:val="22"/>
          <w:lang w:eastAsia="en-GB"/>
        </w:rPr>
        <w:t>The m</w:t>
      </w:r>
      <w:r w:rsidR="00A719F9">
        <w:rPr>
          <w:rFonts w:ascii="Arial" w:eastAsia="Times New Roman" w:hAnsi="Arial" w:cs="Arial"/>
          <w:sz w:val="22"/>
          <w:szCs w:val="22"/>
          <w:lang w:eastAsia="en-GB"/>
        </w:rPr>
        <w:t xml:space="preserve">inority of participants answered </w:t>
      </w:r>
      <w:r>
        <w:rPr>
          <w:rFonts w:ascii="Arial" w:eastAsia="Times New Roman" w:hAnsi="Arial" w:cs="Arial"/>
          <w:sz w:val="22"/>
          <w:szCs w:val="22"/>
          <w:lang w:eastAsia="en-GB"/>
        </w:rPr>
        <w:t>‘</w:t>
      </w:r>
      <w:r w:rsidR="00A719F9">
        <w:rPr>
          <w:rFonts w:ascii="Arial" w:eastAsia="Times New Roman" w:hAnsi="Arial" w:cs="Arial"/>
          <w:sz w:val="22"/>
          <w:szCs w:val="22"/>
          <w:lang w:eastAsia="en-GB"/>
        </w:rPr>
        <w:t>no</w:t>
      </w:r>
      <w:r>
        <w:rPr>
          <w:rFonts w:ascii="Arial" w:eastAsia="Times New Roman" w:hAnsi="Arial" w:cs="Arial"/>
          <w:sz w:val="22"/>
          <w:szCs w:val="22"/>
          <w:lang w:eastAsia="en-GB"/>
        </w:rPr>
        <w:t>’</w:t>
      </w:r>
      <w:r w:rsidR="00A719F9">
        <w:rPr>
          <w:rFonts w:ascii="Arial" w:eastAsia="Times New Roman" w:hAnsi="Arial" w:cs="Arial"/>
          <w:sz w:val="22"/>
          <w:szCs w:val="22"/>
          <w:lang w:eastAsia="en-GB"/>
        </w:rPr>
        <w:t xml:space="preserve"> to both question</w:t>
      </w:r>
      <w:r>
        <w:rPr>
          <w:rFonts w:ascii="Arial" w:eastAsia="Times New Roman" w:hAnsi="Arial" w:cs="Arial"/>
          <w:sz w:val="22"/>
          <w:szCs w:val="22"/>
          <w:lang w:eastAsia="en-GB"/>
        </w:rPr>
        <w:t>s</w:t>
      </w:r>
      <w:r w:rsidR="00A719F9">
        <w:rPr>
          <w:rFonts w:ascii="Arial" w:eastAsia="Times New Roman" w:hAnsi="Arial" w:cs="Arial"/>
          <w:sz w:val="22"/>
          <w:szCs w:val="22"/>
          <w:lang w:eastAsia="en-GB"/>
        </w:rPr>
        <w:t>.</w:t>
      </w:r>
      <w:r>
        <w:rPr>
          <w:rStyle w:val="FootnoteReference"/>
          <w:rFonts w:ascii="Arial" w:eastAsia="Times New Roman" w:hAnsi="Arial" w:cs="Arial"/>
          <w:sz w:val="22"/>
          <w:szCs w:val="22"/>
          <w:lang w:eastAsia="en-GB"/>
        </w:rPr>
        <w:footnoteReference w:id="31"/>
      </w:r>
      <w:r>
        <w:rPr>
          <w:rFonts w:ascii="Arial" w:eastAsia="Times New Roman" w:hAnsi="Arial" w:cs="Arial"/>
          <w:sz w:val="22"/>
          <w:szCs w:val="22"/>
          <w:lang w:eastAsia="en-GB"/>
        </w:rPr>
        <w:t xml:space="preserve"> However</w:t>
      </w:r>
      <w:r w:rsidR="003976BC">
        <w:rPr>
          <w:rFonts w:ascii="Arial" w:eastAsia="Times New Roman" w:hAnsi="Arial" w:cs="Arial"/>
          <w:sz w:val="22"/>
          <w:szCs w:val="22"/>
          <w:lang w:eastAsia="en-GB"/>
        </w:rPr>
        <w:t>, the</w:t>
      </w:r>
      <w:r>
        <w:rPr>
          <w:rFonts w:ascii="Arial" w:eastAsia="Times New Roman" w:hAnsi="Arial" w:cs="Arial"/>
          <w:sz w:val="22"/>
          <w:szCs w:val="22"/>
          <w:lang w:eastAsia="en-GB"/>
        </w:rPr>
        <w:t xml:space="preserve"> majority of participants had an opinion on this. Thus, six </w:t>
      </w:r>
      <w:r w:rsidR="009B0997">
        <w:rPr>
          <w:rFonts w:ascii="Arial" w:eastAsia="Times New Roman" w:hAnsi="Arial" w:cs="Arial"/>
          <w:sz w:val="22"/>
          <w:szCs w:val="22"/>
          <w:lang w:eastAsia="en-GB"/>
        </w:rPr>
        <w:t xml:space="preserve">out of twenty </w:t>
      </w:r>
      <w:r>
        <w:rPr>
          <w:rFonts w:ascii="Arial" w:eastAsia="Times New Roman" w:hAnsi="Arial" w:cs="Arial"/>
          <w:sz w:val="22"/>
          <w:szCs w:val="22"/>
          <w:lang w:eastAsia="en-GB"/>
        </w:rPr>
        <w:t xml:space="preserve">participants use symbols with a </w:t>
      </w:r>
      <w:r w:rsidRPr="00030FC6">
        <w:rPr>
          <w:rFonts w:ascii="Arial" w:eastAsia="Times New Roman" w:hAnsi="Arial" w:cs="Arial"/>
          <w:sz w:val="22"/>
          <w:szCs w:val="22"/>
          <w:lang w:eastAsia="en-GB"/>
        </w:rPr>
        <w:t xml:space="preserve">defined </w:t>
      </w:r>
      <w:r w:rsidR="009B0997" w:rsidRPr="00030FC6">
        <w:rPr>
          <w:rFonts w:ascii="Arial" w:eastAsia="Times New Roman" w:hAnsi="Arial" w:cs="Arial"/>
          <w:sz w:val="22"/>
          <w:szCs w:val="22"/>
          <w:lang w:eastAsia="en-GB"/>
        </w:rPr>
        <w:t>purpose,</w:t>
      </w:r>
      <w:r w:rsidR="009B0997">
        <w:rPr>
          <w:rFonts w:ascii="Arial" w:eastAsia="Times New Roman" w:hAnsi="Arial" w:cs="Arial"/>
          <w:sz w:val="22"/>
          <w:szCs w:val="22"/>
          <w:lang w:eastAsia="en-GB"/>
        </w:rPr>
        <w:t xml:space="preserve"> but </w:t>
      </w:r>
      <w:r w:rsidR="003976BC">
        <w:rPr>
          <w:rFonts w:ascii="Arial" w:eastAsia="Times New Roman" w:hAnsi="Arial" w:cs="Arial"/>
          <w:sz w:val="22"/>
          <w:szCs w:val="22"/>
          <w:lang w:eastAsia="en-GB"/>
        </w:rPr>
        <w:t>did</w:t>
      </w:r>
      <w:r w:rsidR="009B0997">
        <w:rPr>
          <w:rFonts w:ascii="Arial" w:eastAsia="Times New Roman" w:hAnsi="Arial" w:cs="Arial"/>
          <w:sz w:val="22"/>
          <w:szCs w:val="22"/>
          <w:lang w:eastAsia="en-GB"/>
        </w:rPr>
        <w:t xml:space="preserve"> not specif</w:t>
      </w:r>
      <w:r w:rsidR="003976BC">
        <w:rPr>
          <w:rFonts w:ascii="Arial" w:eastAsia="Times New Roman" w:hAnsi="Arial" w:cs="Arial"/>
          <w:sz w:val="22"/>
          <w:szCs w:val="22"/>
          <w:lang w:eastAsia="en-GB"/>
        </w:rPr>
        <w:t>y</w:t>
      </w:r>
      <w:r w:rsidR="009B0997">
        <w:rPr>
          <w:rFonts w:ascii="Arial" w:eastAsia="Times New Roman" w:hAnsi="Arial" w:cs="Arial"/>
          <w:sz w:val="22"/>
          <w:szCs w:val="22"/>
          <w:lang w:eastAsia="en-GB"/>
        </w:rPr>
        <w:t xml:space="preserve"> if they are Latvian deity symbols</w:t>
      </w:r>
      <w:r w:rsidR="009F41DF">
        <w:rPr>
          <w:rFonts w:ascii="Arial" w:eastAsia="Times New Roman" w:hAnsi="Arial" w:cs="Arial"/>
          <w:sz w:val="22"/>
          <w:szCs w:val="22"/>
          <w:lang w:eastAsia="en-GB"/>
        </w:rPr>
        <w:t>; a</w:t>
      </w:r>
      <w:r w:rsidR="009B0997">
        <w:rPr>
          <w:rFonts w:ascii="Arial" w:eastAsia="Times New Roman" w:hAnsi="Arial" w:cs="Arial"/>
          <w:sz w:val="22"/>
          <w:szCs w:val="22"/>
          <w:lang w:eastAsia="en-GB"/>
        </w:rPr>
        <w:t xml:space="preserve">nother six </w:t>
      </w:r>
      <w:r w:rsidR="009F41DF">
        <w:rPr>
          <w:rFonts w:ascii="Arial" w:eastAsia="Times New Roman" w:hAnsi="Arial" w:cs="Arial"/>
          <w:sz w:val="22"/>
          <w:szCs w:val="22"/>
          <w:lang w:eastAsia="en-GB"/>
        </w:rPr>
        <w:t>use specific Latvian deity symbols, such as ‘</w:t>
      </w:r>
      <w:proofErr w:type="spellStart"/>
      <w:r w:rsidR="009F41DF">
        <w:rPr>
          <w:rFonts w:ascii="Arial" w:eastAsia="Times New Roman" w:hAnsi="Arial" w:cs="Arial"/>
          <w:sz w:val="22"/>
          <w:szCs w:val="22"/>
          <w:lang w:eastAsia="en-GB"/>
        </w:rPr>
        <w:t>Jumis</w:t>
      </w:r>
      <w:proofErr w:type="spellEnd"/>
      <w:r w:rsidR="009F41DF">
        <w:rPr>
          <w:rFonts w:ascii="Arial" w:eastAsia="Times New Roman" w:hAnsi="Arial" w:cs="Arial"/>
          <w:sz w:val="22"/>
          <w:szCs w:val="22"/>
          <w:lang w:eastAsia="en-GB"/>
        </w:rPr>
        <w:t xml:space="preserve">’, </w:t>
      </w:r>
      <w:proofErr w:type="spellStart"/>
      <w:r w:rsidR="009F41DF">
        <w:rPr>
          <w:rFonts w:ascii="Arial" w:eastAsia="Times New Roman" w:hAnsi="Arial" w:cs="Arial"/>
          <w:sz w:val="22"/>
          <w:szCs w:val="22"/>
          <w:lang w:eastAsia="en-GB"/>
        </w:rPr>
        <w:t>Auseklis</w:t>
      </w:r>
      <w:proofErr w:type="spellEnd"/>
      <w:r w:rsidR="009F41DF">
        <w:rPr>
          <w:rFonts w:ascii="Arial" w:eastAsia="Times New Roman" w:hAnsi="Arial" w:cs="Arial"/>
          <w:sz w:val="22"/>
          <w:szCs w:val="22"/>
          <w:lang w:eastAsia="en-GB"/>
        </w:rPr>
        <w:t>’, ‘</w:t>
      </w:r>
      <w:proofErr w:type="spellStart"/>
      <w:r w:rsidR="009F41DF">
        <w:rPr>
          <w:rFonts w:ascii="Arial" w:eastAsia="Times New Roman" w:hAnsi="Arial" w:cs="Arial"/>
          <w:sz w:val="22"/>
          <w:szCs w:val="22"/>
          <w:lang w:eastAsia="en-GB"/>
        </w:rPr>
        <w:t>Austras</w:t>
      </w:r>
      <w:proofErr w:type="spellEnd"/>
      <w:r w:rsidR="009F41DF">
        <w:rPr>
          <w:rFonts w:ascii="Arial" w:eastAsia="Times New Roman" w:hAnsi="Arial" w:cs="Arial"/>
          <w:sz w:val="22"/>
          <w:szCs w:val="22"/>
          <w:lang w:eastAsia="en-GB"/>
        </w:rPr>
        <w:t xml:space="preserve"> </w:t>
      </w:r>
      <w:proofErr w:type="spellStart"/>
      <w:r w:rsidR="009F41DF">
        <w:rPr>
          <w:rFonts w:ascii="Arial" w:eastAsia="Times New Roman" w:hAnsi="Arial" w:cs="Arial"/>
          <w:sz w:val="22"/>
          <w:szCs w:val="22"/>
          <w:lang w:eastAsia="en-GB"/>
        </w:rPr>
        <w:t>koks</w:t>
      </w:r>
      <w:proofErr w:type="spellEnd"/>
      <w:r w:rsidR="009F41DF">
        <w:rPr>
          <w:rFonts w:ascii="Arial" w:eastAsia="Times New Roman" w:hAnsi="Arial" w:cs="Arial"/>
          <w:sz w:val="22"/>
          <w:szCs w:val="22"/>
          <w:lang w:eastAsia="en-GB"/>
        </w:rPr>
        <w:t xml:space="preserve">’ and Latvian symbols of god and the sun, </w:t>
      </w:r>
      <w:r w:rsidR="003976BC">
        <w:rPr>
          <w:rFonts w:ascii="Arial" w:eastAsia="Times New Roman" w:hAnsi="Arial" w:cs="Arial"/>
          <w:sz w:val="22"/>
          <w:szCs w:val="22"/>
          <w:lang w:eastAsia="en-GB"/>
        </w:rPr>
        <w:t>plus man</w:t>
      </w:r>
      <w:r w:rsidR="009F41DF">
        <w:rPr>
          <w:rFonts w:ascii="Arial" w:eastAsia="Times New Roman" w:hAnsi="Arial" w:cs="Arial"/>
          <w:sz w:val="22"/>
          <w:szCs w:val="22"/>
          <w:lang w:eastAsia="en-GB"/>
        </w:rPr>
        <w:t>y more.</w:t>
      </w:r>
      <w:r w:rsidR="009F41DF">
        <w:rPr>
          <w:rStyle w:val="FootnoteReference"/>
          <w:rFonts w:ascii="Arial" w:eastAsia="Times New Roman" w:hAnsi="Arial" w:cs="Arial"/>
          <w:sz w:val="22"/>
          <w:szCs w:val="22"/>
          <w:lang w:eastAsia="en-GB"/>
        </w:rPr>
        <w:footnoteReference w:id="32"/>
      </w:r>
      <w:r w:rsidR="009F41DF">
        <w:rPr>
          <w:rFonts w:ascii="Arial" w:eastAsia="Times New Roman" w:hAnsi="Arial" w:cs="Arial"/>
          <w:sz w:val="22"/>
          <w:szCs w:val="22"/>
          <w:lang w:eastAsia="en-GB"/>
        </w:rPr>
        <w:t xml:space="preserve"> Every Latvian deity ha</w:t>
      </w:r>
      <w:r w:rsidR="003976BC">
        <w:rPr>
          <w:rFonts w:ascii="Arial" w:eastAsia="Times New Roman" w:hAnsi="Arial" w:cs="Arial"/>
          <w:sz w:val="22"/>
          <w:szCs w:val="22"/>
          <w:lang w:eastAsia="en-GB"/>
        </w:rPr>
        <w:t>s</w:t>
      </w:r>
      <w:r w:rsidR="009F41DF">
        <w:rPr>
          <w:rFonts w:ascii="Arial" w:eastAsia="Times New Roman" w:hAnsi="Arial" w:cs="Arial"/>
          <w:sz w:val="22"/>
          <w:szCs w:val="22"/>
          <w:lang w:eastAsia="en-GB"/>
        </w:rPr>
        <w:t xml:space="preserve"> their own specific </w:t>
      </w:r>
      <w:r w:rsidR="009F41DF" w:rsidRPr="00386A4F">
        <w:rPr>
          <w:rFonts w:ascii="Arial" w:eastAsia="Times New Roman" w:hAnsi="Arial" w:cs="Arial"/>
          <w:sz w:val="22"/>
          <w:szCs w:val="22"/>
          <w:lang w:eastAsia="en-GB"/>
        </w:rPr>
        <w:t>symbol</w:t>
      </w:r>
      <w:r w:rsidR="009F41DF">
        <w:rPr>
          <w:rFonts w:ascii="Arial" w:eastAsia="Times New Roman" w:hAnsi="Arial" w:cs="Arial"/>
          <w:sz w:val="22"/>
          <w:szCs w:val="22"/>
          <w:lang w:eastAsia="en-GB"/>
        </w:rPr>
        <w:t xml:space="preserve"> with a specific </w:t>
      </w:r>
      <w:r w:rsidR="009F41DF" w:rsidRPr="00386A4F">
        <w:rPr>
          <w:rFonts w:ascii="Arial" w:eastAsia="Times New Roman" w:hAnsi="Arial" w:cs="Arial"/>
          <w:sz w:val="22"/>
          <w:szCs w:val="22"/>
          <w:lang w:eastAsia="en-GB"/>
        </w:rPr>
        <w:t>meaning</w:t>
      </w:r>
      <w:r w:rsidR="003222C8">
        <w:rPr>
          <w:rFonts w:ascii="Arial" w:eastAsia="Times New Roman" w:hAnsi="Arial" w:cs="Arial"/>
          <w:sz w:val="22"/>
          <w:szCs w:val="22"/>
          <w:lang w:eastAsia="en-GB"/>
        </w:rPr>
        <w:t xml:space="preserve">, for example </w:t>
      </w:r>
      <w:r w:rsidR="009F41DF">
        <w:rPr>
          <w:rFonts w:ascii="Arial" w:eastAsia="Times New Roman" w:hAnsi="Arial" w:cs="Arial"/>
          <w:sz w:val="22"/>
          <w:szCs w:val="22"/>
          <w:lang w:eastAsia="en-GB"/>
        </w:rPr>
        <w:t>protection</w:t>
      </w:r>
      <w:r w:rsidR="003222C8">
        <w:rPr>
          <w:rFonts w:ascii="Arial" w:eastAsia="Times New Roman" w:hAnsi="Arial" w:cs="Arial"/>
          <w:sz w:val="22"/>
          <w:szCs w:val="22"/>
          <w:lang w:eastAsia="en-GB"/>
        </w:rPr>
        <w:t xml:space="preserve"> and</w:t>
      </w:r>
      <w:r w:rsidR="009F41DF">
        <w:rPr>
          <w:rFonts w:ascii="Arial" w:eastAsia="Times New Roman" w:hAnsi="Arial" w:cs="Arial"/>
          <w:sz w:val="22"/>
          <w:szCs w:val="22"/>
          <w:lang w:eastAsia="en-GB"/>
        </w:rPr>
        <w:t xml:space="preserve"> welfare</w:t>
      </w:r>
      <w:r w:rsidR="003222C8">
        <w:rPr>
          <w:rFonts w:ascii="Arial" w:eastAsia="Times New Roman" w:hAnsi="Arial" w:cs="Arial"/>
          <w:sz w:val="22"/>
          <w:szCs w:val="22"/>
          <w:lang w:eastAsia="en-GB"/>
        </w:rPr>
        <w:t xml:space="preserve">. </w:t>
      </w:r>
      <w:r w:rsidR="003976BC">
        <w:rPr>
          <w:rFonts w:ascii="Arial" w:eastAsia="Times New Roman" w:hAnsi="Arial" w:cs="Arial"/>
          <w:sz w:val="22"/>
          <w:szCs w:val="22"/>
          <w:lang w:eastAsia="en-GB"/>
        </w:rPr>
        <w:t>Therefore</w:t>
      </w:r>
      <w:r w:rsidR="006A7E82">
        <w:rPr>
          <w:rFonts w:ascii="Arial" w:eastAsia="Times New Roman" w:hAnsi="Arial" w:cs="Arial"/>
          <w:sz w:val="22"/>
          <w:szCs w:val="22"/>
          <w:lang w:eastAsia="en-GB"/>
        </w:rPr>
        <w:t>,</w:t>
      </w:r>
      <w:r w:rsidR="003222C8">
        <w:rPr>
          <w:rFonts w:ascii="Arial" w:eastAsia="Times New Roman" w:hAnsi="Arial" w:cs="Arial"/>
          <w:sz w:val="22"/>
          <w:szCs w:val="22"/>
          <w:lang w:eastAsia="en-GB"/>
        </w:rPr>
        <w:t xml:space="preserve"> rituals can be practice</w:t>
      </w:r>
      <w:r w:rsidR="003976BC">
        <w:rPr>
          <w:rFonts w:ascii="Arial" w:eastAsia="Times New Roman" w:hAnsi="Arial" w:cs="Arial"/>
          <w:sz w:val="22"/>
          <w:szCs w:val="22"/>
          <w:lang w:eastAsia="en-GB"/>
        </w:rPr>
        <w:t>d</w:t>
      </w:r>
      <w:r w:rsidR="003222C8">
        <w:rPr>
          <w:rFonts w:ascii="Arial" w:eastAsia="Times New Roman" w:hAnsi="Arial" w:cs="Arial"/>
          <w:sz w:val="22"/>
          <w:szCs w:val="22"/>
          <w:lang w:eastAsia="en-GB"/>
        </w:rPr>
        <w:t xml:space="preserve"> </w:t>
      </w:r>
      <w:r w:rsidR="006A7E82">
        <w:rPr>
          <w:rFonts w:ascii="Arial" w:eastAsia="Times New Roman" w:hAnsi="Arial" w:cs="Arial"/>
          <w:sz w:val="22"/>
          <w:szCs w:val="22"/>
          <w:lang w:eastAsia="en-GB"/>
        </w:rPr>
        <w:t xml:space="preserve">regarding specific Latvian deities or cycle of the year, where deities are also involved. </w:t>
      </w:r>
      <w:r w:rsidR="00057BB4">
        <w:rPr>
          <w:rFonts w:ascii="Arial" w:eastAsia="Times New Roman" w:hAnsi="Arial" w:cs="Arial"/>
          <w:sz w:val="22"/>
          <w:szCs w:val="22"/>
          <w:lang w:eastAsia="en-GB"/>
        </w:rPr>
        <w:t>According to Campion, rituals are part of th</w:t>
      </w:r>
      <w:r w:rsidR="001E4AF2">
        <w:rPr>
          <w:rFonts w:ascii="Arial" w:eastAsia="Times New Roman" w:hAnsi="Arial" w:cs="Arial"/>
          <w:sz w:val="22"/>
          <w:szCs w:val="22"/>
          <w:lang w:eastAsia="en-GB"/>
        </w:rPr>
        <w:t xml:space="preserve">e cosmology that </w:t>
      </w:r>
      <w:r w:rsidR="00771201">
        <w:rPr>
          <w:rFonts w:ascii="Arial" w:eastAsia="Times New Roman" w:hAnsi="Arial" w:cs="Arial"/>
          <w:sz w:val="22"/>
          <w:szCs w:val="22"/>
          <w:lang w:eastAsia="en-GB"/>
        </w:rPr>
        <w:t xml:space="preserve">finds </w:t>
      </w:r>
      <w:r w:rsidR="00D87122">
        <w:rPr>
          <w:rFonts w:ascii="Arial" w:eastAsia="Times New Roman" w:hAnsi="Arial" w:cs="Arial"/>
          <w:sz w:val="22"/>
          <w:szCs w:val="22"/>
          <w:lang w:eastAsia="en-GB"/>
        </w:rPr>
        <w:t>meaning in it.</w:t>
      </w:r>
      <w:r w:rsidR="001E4AF2">
        <w:rPr>
          <w:rStyle w:val="FootnoteReference"/>
          <w:rFonts w:ascii="Arial" w:eastAsia="Times New Roman" w:hAnsi="Arial" w:cs="Arial"/>
          <w:sz w:val="22"/>
          <w:szCs w:val="22"/>
          <w:lang w:eastAsia="en-GB"/>
        </w:rPr>
        <w:footnoteReference w:id="33"/>
      </w:r>
      <w:r w:rsidR="001E4AF2">
        <w:rPr>
          <w:rFonts w:ascii="Arial" w:eastAsia="Times New Roman" w:hAnsi="Arial" w:cs="Arial"/>
          <w:sz w:val="22"/>
          <w:szCs w:val="22"/>
          <w:lang w:eastAsia="en-GB"/>
        </w:rPr>
        <w:t xml:space="preserve"> </w:t>
      </w:r>
      <w:r w:rsidR="006A7E82">
        <w:rPr>
          <w:rFonts w:ascii="Arial" w:eastAsia="Times New Roman" w:hAnsi="Arial" w:cs="Arial"/>
          <w:sz w:val="22"/>
          <w:szCs w:val="22"/>
          <w:lang w:eastAsia="en-GB"/>
        </w:rPr>
        <w:t>For example, two participants practice rituals in Latvian midsummer fest also known as ‘J</w:t>
      </w:r>
      <w:r w:rsidR="006A7E82">
        <w:rPr>
          <w:rFonts w:ascii="Arial" w:eastAsia="Times New Roman" w:hAnsi="Arial" w:cs="Arial"/>
          <w:sz w:val="22"/>
          <w:szCs w:val="22"/>
          <w:lang w:val="lv-LV" w:eastAsia="en-GB"/>
        </w:rPr>
        <w:t>āņi’</w:t>
      </w:r>
      <w:r w:rsidR="006A7E82">
        <w:rPr>
          <w:rFonts w:ascii="Arial" w:eastAsia="Times New Roman" w:hAnsi="Arial" w:cs="Arial"/>
          <w:sz w:val="22"/>
          <w:szCs w:val="22"/>
          <w:lang w:eastAsia="en-GB"/>
        </w:rPr>
        <w:t>; other two are practicing fire rituals; or other two practice chanting a Latvian verse.</w:t>
      </w:r>
      <w:r w:rsidR="006A7E82">
        <w:rPr>
          <w:rStyle w:val="FootnoteReference"/>
          <w:rFonts w:ascii="Arial" w:eastAsia="Times New Roman" w:hAnsi="Arial" w:cs="Arial"/>
          <w:sz w:val="22"/>
          <w:szCs w:val="22"/>
          <w:lang w:eastAsia="en-GB"/>
        </w:rPr>
        <w:footnoteReference w:id="34"/>
      </w:r>
      <w:r w:rsidR="006A7E82">
        <w:rPr>
          <w:rFonts w:ascii="Arial" w:eastAsia="Times New Roman" w:hAnsi="Arial" w:cs="Arial"/>
          <w:sz w:val="22"/>
          <w:szCs w:val="22"/>
          <w:lang w:eastAsia="en-GB"/>
        </w:rPr>
        <w:t xml:space="preserve"> </w:t>
      </w:r>
      <w:r w:rsidR="00250554">
        <w:rPr>
          <w:rFonts w:ascii="Arial" w:eastAsia="Times New Roman" w:hAnsi="Arial" w:cs="Arial"/>
          <w:sz w:val="22"/>
          <w:szCs w:val="22"/>
          <w:lang w:eastAsia="en-GB"/>
        </w:rPr>
        <w:t xml:space="preserve">Participant-2 </w:t>
      </w:r>
      <w:r w:rsidR="00B2742A">
        <w:rPr>
          <w:rFonts w:ascii="Arial" w:eastAsia="Times New Roman" w:hAnsi="Arial" w:cs="Arial"/>
          <w:sz w:val="22"/>
          <w:szCs w:val="22"/>
          <w:lang w:eastAsia="en-GB"/>
        </w:rPr>
        <w:t>n</w:t>
      </w:r>
      <w:r w:rsidR="004E2C7E">
        <w:rPr>
          <w:rFonts w:ascii="Arial" w:eastAsia="Times New Roman" w:hAnsi="Arial" w:cs="Arial"/>
          <w:sz w:val="22"/>
          <w:szCs w:val="22"/>
          <w:lang w:eastAsia="en-GB"/>
        </w:rPr>
        <w:t xml:space="preserve">oted that he also </w:t>
      </w:r>
      <w:r w:rsidR="00250554">
        <w:rPr>
          <w:rFonts w:ascii="Arial" w:eastAsia="Times New Roman" w:hAnsi="Arial" w:cs="Arial"/>
          <w:sz w:val="22"/>
          <w:szCs w:val="22"/>
          <w:lang w:eastAsia="en-GB"/>
        </w:rPr>
        <w:t>practice</w:t>
      </w:r>
      <w:r w:rsidR="003976BC">
        <w:rPr>
          <w:rFonts w:ascii="Arial" w:eastAsia="Times New Roman" w:hAnsi="Arial" w:cs="Arial"/>
          <w:sz w:val="22"/>
          <w:szCs w:val="22"/>
          <w:lang w:eastAsia="en-GB"/>
        </w:rPr>
        <w:t>s</w:t>
      </w:r>
      <w:r w:rsidR="00250554">
        <w:rPr>
          <w:rFonts w:ascii="Arial" w:eastAsia="Times New Roman" w:hAnsi="Arial" w:cs="Arial"/>
          <w:sz w:val="22"/>
          <w:szCs w:val="22"/>
          <w:lang w:eastAsia="en-GB"/>
        </w:rPr>
        <w:t xml:space="preserve"> Latvian rituals</w:t>
      </w:r>
      <w:r w:rsidR="00BD63C1">
        <w:rPr>
          <w:rFonts w:ascii="Arial" w:eastAsia="Times New Roman" w:hAnsi="Arial" w:cs="Arial"/>
          <w:sz w:val="22"/>
          <w:szCs w:val="22"/>
          <w:lang w:eastAsia="en-GB"/>
        </w:rPr>
        <w:t>, including fire, chanting, midsummer, and many more, as he explains ‘</w:t>
      </w:r>
      <w:r w:rsidR="00BD63C1" w:rsidRPr="00BD63C1">
        <w:rPr>
          <w:rFonts w:ascii="Arial" w:eastAsia="Times New Roman" w:hAnsi="Arial" w:cs="Arial"/>
          <w:sz w:val="22"/>
          <w:szCs w:val="22"/>
          <w:lang w:eastAsia="en-GB"/>
        </w:rPr>
        <w:t xml:space="preserve">If I practice rituals at all, then they are </w:t>
      </w:r>
      <w:r w:rsidR="00AC1FD8">
        <w:rPr>
          <w:rFonts w:ascii="Arial" w:eastAsia="Times New Roman" w:hAnsi="Arial" w:cs="Arial"/>
          <w:sz w:val="22"/>
          <w:szCs w:val="22"/>
          <w:lang w:eastAsia="en-GB"/>
        </w:rPr>
        <w:t>most strongly</w:t>
      </w:r>
      <w:r w:rsidR="00BD63C1" w:rsidRPr="00BD63C1">
        <w:rPr>
          <w:rFonts w:ascii="Arial" w:eastAsia="Times New Roman" w:hAnsi="Arial" w:cs="Arial"/>
          <w:sz w:val="22"/>
          <w:szCs w:val="22"/>
          <w:lang w:eastAsia="en-GB"/>
        </w:rPr>
        <w:t xml:space="preserve"> Latvian</w:t>
      </w:r>
      <w:r w:rsidR="00AC1FD8">
        <w:rPr>
          <w:rFonts w:ascii="Arial" w:eastAsia="Times New Roman" w:hAnsi="Arial" w:cs="Arial"/>
          <w:sz w:val="22"/>
          <w:szCs w:val="22"/>
          <w:lang w:eastAsia="en-GB"/>
        </w:rPr>
        <w:t>…’.</w:t>
      </w:r>
      <w:r w:rsidR="00AC1FD8">
        <w:rPr>
          <w:rStyle w:val="FootnoteReference"/>
          <w:rFonts w:ascii="Arial" w:eastAsia="Times New Roman" w:hAnsi="Arial" w:cs="Arial"/>
          <w:sz w:val="22"/>
          <w:szCs w:val="22"/>
          <w:lang w:eastAsia="en-GB"/>
        </w:rPr>
        <w:footnoteReference w:id="35"/>
      </w:r>
    </w:p>
    <w:p w14:paraId="108F58F8" w14:textId="77777777" w:rsidR="00B92AA3" w:rsidRPr="009451C4" w:rsidRDefault="00B92AA3" w:rsidP="00B433B9">
      <w:pPr>
        <w:pStyle w:val="Heading3"/>
        <w:ind w:left="0"/>
        <w:rPr>
          <w:lang w:val="lv-LV" w:eastAsia="en-GB"/>
        </w:rPr>
      </w:pPr>
    </w:p>
    <w:p w14:paraId="24A7D2A3" w14:textId="6BA0D292" w:rsidR="0023065A" w:rsidRPr="009E6F9D" w:rsidRDefault="00FD4294" w:rsidP="009E6F9D">
      <w:pPr>
        <w:pStyle w:val="Heading3"/>
        <w:rPr>
          <w:rFonts w:ascii="Arial" w:hAnsi="Arial" w:cs="Arial"/>
          <w:sz w:val="22"/>
          <w:szCs w:val="22"/>
          <w:lang w:val="lv-LV" w:eastAsia="en-GB"/>
        </w:rPr>
      </w:pPr>
      <w:r>
        <w:rPr>
          <w:rFonts w:ascii="Arial" w:hAnsi="Arial" w:cs="Arial"/>
          <w:sz w:val="22"/>
          <w:szCs w:val="22"/>
          <w:lang w:val="lv-LV" w:eastAsia="en-GB"/>
        </w:rPr>
        <w:t>Belief in deities from astrology lence.</w:t>
      </w:r>
    </w:p>
    <w:p w14:paraId="6C632EE8" w14:textId="51AAD41A" w:rsidR="003F3382" w:rsidRDefault="00B00DC5" w:rsidP="004500B5">
      <w:pPr>
        <w:ind w:right="-113"/>
        <w:jc w:val="both"/>
        <w:rPr>
          <w:rFonts w:ascii="Arial" w:eastAsia="Times New Roman" w:hAnsi="Arial" w:cs="Arial"/>
          <w:sz w:val="22"/>
          <w:szCs w:val="22"/>
          <w:lang w:val="lv-LV" w:eastAsia="en-GB"/>
        </w:rPr>
      </w:pPr>
      <w:r w:rsidRPr="008E1702">
        <w:rPr>
          <w:rFonts w:ascii="Arial" w:hAnsi="Arial" w:cs="Arial"/>
          <w:sz w:val="22"/>
          <w:szCs w:val="22"/>
        </w:rPr>
        <w:t xml:space="preserve">Latvian astrologers were asked if their perception of astrology </w:t>
      </w:r>
      <w:r w:rsidR="00AA25C5">
        <w:rPr>
          <w:rFonts w:ascii="Arial" w:hAnsi="Arial" w:cs="Arial"/>
          <w:sz w:val="22"/>
          <w:szCs w:val="22"/>
        </w:rPr>
        <w:t xml:space="preserve">had </w:t>
      </w:r>
      <w:r w:rsidRPr="008E1702">
        <w:rPr>
          <w:rFonts w:ascii="Arial" w:hAnsi="Arial" w:cs="Arial"/>
          <w:sz w:val="22"/>
          <w:szCs w:val="22"/>
        </w:rPr>
        <w:t>been influenced by their belief in Latvian deities?</w:t>
      </w:r>
      <w:r w:rsidR="008E1702">
        <w:rPr>
          <w:rFonts w:ascii="Arial" w:hAnsi="Arial" w:cs="Arial"/>
          <w:sz w:val="22"/>
          <w:szCs w:val="22"/>
        </w:rPr>
        <w:t xml:space="preserve"> In </w:t>
      </w:r>
      <w:r w:rsidR="00AA25C5">
        <w:rPr>
          <w:rFonts w:ascii="Arial" w:hAnsi="Arial" w:cs="Arial"/>
          <w:sz w:val="22"/>
          <w:szCs w:val="22"/>
        </w:rPr>
        <w:t xml:space="preserve">the </w:t>
      </w:r>
      <w:r w:rsidR="008E1702">
        <w:rPr>
          <w:rFonts w:ascii="Arial" w:hAnsi="Arial" w:cs="Arial"/>
          <w:sz w:val="22"/>
          <w:szCs w:val="22"/>
        </w:rPr>
        <w:t>questionnaire eighteen participants out of twenty-two, provided</w:t>
      </w:r>
      <w:r w:rsidR="003E6AD1">
        <w:rPr>
          <w:rFonts w:ascii="Arial" w:hAnsi="Arial" w:cs="Arial"/>
          <w:sz w:val="22"/>
          <w:szCs w:val="22"/>
        </w:rPr>
        <w:t xml:space="preserve"> answers on this question. Most responses were answered with ‘no’ and </w:t>
      </w:r>
      <w:r w:rsidR="00AA25C5">
        <w:rPr>
          <w:rFonts w:ascii="Arial" w:hAnsi="Arial" w:cs="Arial"/>
          <w:sz w:val="22"/>
          <w:szCs w:val="22"/>
        </w:rPr>
        <w:t xml:space="preserve">the </w:t>
      </w:r>
      <w:r w:rsidR="003E6AD1">
        <w:rPr>
          <w:rFonts w:ascii="Arial" w:hAnsi="Arial" w:cs="Arial"/>
          <w:sz w:val="22"/>
          <w:szCs w:val="22"/>
        </w:rPr>
        <w:t xml:space="preserve">rest </w:t>
      </w:r>
      <w:r w:rsidR="00E65094">
        <w:rPr>
          <w:rFonts w:ascii="Arial" w:hAnsi="Arial" w:cs="Arial"/>
          <w:sz w:val="22"/>
          <w:szCs w:val="22"/>
        </w:rPr>
        <w:t>with ‘could not say’.</w:t>
      </w:r>
      <w:r w:rsidR="00E65094">
        <w:rPr>
          <w:rStyle w:val="FootnoteReference"/>
          <w:rFonts w:ascii="Arial" w:hAnsi="Arial" w:cs="Arial"/>
          <w:sz w:val="22"/>
          <w:szCs w:val="22"/>
        </w:rPr>
        <w:footnoteReference w:id="36"/>
      </w:r>
      <w:r w:rsidR="004B660B">
        <w:rPr>
          <w:rFonts w:ascii="Arial" w:hAnsi="Arial" w:cs="Arial"/>
          <w:sz w:val="22"/>
          <w:szCs w:val="22"/>
        </w:rPr>
        <w:t xml:space="preserve"> </w:t>
      </w:r>
      <w:r w:rsidR="00EF4AF8">
        <w:rPr>
          <w:rFonts w:ascii="Arial" w:hAnsi="Arial" w:cs="Arial"/>
          <w:sz w:val="22"/>
          <w:szCs w:val="22"/>
        </w:rPr>
        <w:t>However, a</w:t>
      </w:r>
      <w:r w:rsidR="008E1702">
        <w:rPr>
          <w:rFonts w:ascii="Arial" w:hAnsi="Arial" w:cs="Arial"/>
          <w:sz w:val="22"/>
          <w:szCs w:val="22"/>
        </w:rPr>
        <w:t xml:space="preserve">ll </w:t>
      </w:r>
      <w:r w:rsidR="00AA25C5">
        <w:rPr>
          <w:rFonts w:ascii="Arial" w:hAnsi="Arial" w:cs="Arial"/>
          <w:sz w:val="22"/>
          <w:szCs w:val="22"/>
        </w:rPr>
        <w:t>i</w:t>
      </w:r>
      <w:r w:rsidR="008E1702">
        <w:rPr>
          <w:rFonts w:ascii="Arial" w:hAnsi="Arial" w:cs="Arial"/>
          <w:sz w:val="22"/>
          <w:szCs w:val="22"/>
        </w:rPr>
        <w:t xml:space="preserve">nterviewees gave a rich answer on this question and </w:t>
      </w:r>
      <w:r w:rsidR="00EF4AF8">
        <w:rPr>
          <w:rFonts w:ascii="Arial" w:hAnsi="Arial" w:cs="Arial"/>
          <w:sz w:val="22"/>
          <w:szCs w:val="22"/>
        </w:rPr>
        <w:t>dr</w:t>
      </w:r>
      <w:r w:rsidR="00AA25C5">
        <w:rPr>
          <w:rFonts w:ascii="Arial" w:hAnsi="Arial" w:cs="Arial"/>
          <w:sz w:val="22"/>
          <w:szCs w:val="22"/>
        </w:rPr>
        <w:t>e</w:t>
      </w:r>
      <w:r w:rsidR="00EF4AF8">
        <w:rPr>
          <w:rFonts w:ascii="Arial" w:hAnsi="Arial" w:cs="Arial"/>
          <w:sz w:val="22"/>
          <w:szCs w:val="22"/>
        </w:rPr>
        <w:t xml:space="preserve">w a similar pattern to the sun and the moon between astrology teachings and Latvian culture. </w:t>
      </w:r>
      <w:r w:rsidR="00D21612">
        <w:rPr>
          <w:rFonts w:ascii="Arial" w:eastAsia="Times New Roman" w:hAnsi="Arial" w:cs="Arial"/>
          <w:sz w:val="22"/>
          <w:szCs w:val="22"/>
          <w:lang w:val="lv-LV" w:eastAsia="en-GB"/>
        </w:rPr>
        <w:t>For example, in astrology teaching the sun and the moon have their gender which is t</w:t>
      </w:r>
      <w:r w:rsidR="00AA25C5">
        <w:rPr>
          <w:rFonts w:ascii="Arial" w:eastAsia="Times New Roman" w:hAnsi="Arial" w:cs="Arial"/>
          <w:sz w:val="22"/>
          <w:szCs w:val="22"/>
          <w:lang w:val="lv-LV" w:eastAsia="en-GB"/>
        </w:rPr>
        <w:t>y</w:t>
      </w:r>
      <w:r w:rsidR="00D21612">
        <w:rPr>
          <w:rFonts w:ascii="Arial" w:eastAsia="Times New Roman" w:hAnsi="Arial" w:cs="Arial"/>
          <w:sz w:val="22"/>
          <w:szCs w:val="22"/>
          <w:lang w:val="lv-LV" w:eastAsia="en-GB"/>
        </w:rPr>
        <w:t>pical for</w:t>
      </w:r>
      <w:r w:rsidR="00AA25C5">
        <w:rPr>
          <w:rFonts w:ascii="Arial" w:eastAsia="Times New Roman" w:hAnsi="Arial" w:cs="Arial"/>
          <w:sz w:val="22"/>
          <w:szCs w:val="22"/>
          <w:lang w:val="lv-LV" w:eastAsia="en-GB"/>
        </w:rPr>
        <w:t>m</w:t>
      </w:r>
      <w:r w:rsidR="00D21612">
        <w:rPr>
          <w:rFonts w:ascii="Arial" w:eastAsia="Times New Roman" w:hAnsi="Arial" w:cs="Arial"/>
          <w:sz w:val="22"/>
          <w:szCs w:val="22"/>
          <w:lang w:val="lv-LV" w:eastAsia="en-GB"/>
        </w:rPr>
        <w:t xml:space="preserve"> the astrology point of view. Namely, sun is masculine and moon is feminin. </w:t>
      </w:r>
      <w:r>
        <w:rPr>
          <w:rFonts w:ascii="Arial" w:eastAsia="Times New Roman" w:hAnsi="Arial" w:cs="Arial"/>
          <w:sz w:val="22"/>
          <w:szCs w:val="22"/>
          <w:lang w:val="lv-LV" w:eastAsia="en-GB"/>
        </w:rPr>
        <w:t xml:space="preserve">On the contrary, </w:t>
      </w:r>
      <w:r w:rsidR="00073641">
        <w:rPr>
          <w:rFonts w:ascii="Arial" w:eastAsia="Times New Roman" w:hAnsi="Arial" w:cs="Arial"/>
          <w:sz w:val="22"/>
          <w:szCs w:val="22"/>
          <w:lang w:val="lv-LV" w:eastAsia="en-GB"/>
        </w:rPr>
        <w:t>in Latvian culture the sun is feminin and the moon is masculine.</w:t>
      </w:r>
      <w:r w:rsidR="004500B5">
        <w:rPr>
          <w:rFonts w:ascii="Arial" w:eastAsia="Times New Roman" w:hAnsi="Arial" w:cs="Arial"/>
          <w:sz w:val="22"/>
          <w:szCs w:val="22"/>
          <w:lang w:val="lv-LV" w:eastAsia="en-GB"/>
        </w:rPr>
        <w:t xml:space="preserve"> As Participant-3 explains</w:t>
      </w:r>
      <w:r w:rsidR="00AA25C5">
        <w:rPr>
          <w:rFonts w:ascii="Arial" w:eastAsia="Times New Roman" w:hAnsi="Arial" w:cs="Arial"/>
          <w:sz w:val="22"/>
          <w:szCs w:val="22"/>
          <w:lang w:val="lv-LV" w:eastAsia="en-GB"/>
        </w:rPr>
        <w:t>:</w:t>
      </w:r>
    </w:p>
    <w:p w14:paraId="70D59B87" w14:textId="77777777" w:rsidR="004500B5" w:rsidRDefault="004500B5" w:rsidP="004500B5">
      <w:pPr>
        <w:ind w:right="-113"/>
        <w:jc w:val="both"/>
        <w:rPr>
          <w:rFonts w:ascii="Arial" w:eastAsia="Times New Roman" w:hAnsi="Arial" w:cs="Arial"/>
          <w:sz w:val="22"/>
          <w:szCs w:val="22"/>
          <w:lang w:val="lv-LV" w:eastAsia="en-GB"/>
        </w:rPr>
      </w:pPr>
    </w:p>
    <w:p w14:paraId="2FC304D2" w14:textId="31C8C488" w:rsidR="004500B5" w:rsidRPr="004500B5" w:rsidRDefault="00861D88" w:rsidP="004500B5">
      <w:pPr>
        <w:ind w:left="680" w:right="850"/>
        <w:jc w:val="both"/>
        <w:rPr>
          <w:rFonts w:ascii="Arial" w:hAnsi="Arial" w:cs="Arial"/>
          <w:sz w:val="20"/>
          <w:szCs w:val="20"/>
        </w:rPr>
      </w:pPr>
      <w:r>
        <w:rPr>
          <w:rFonts w:ascii="Arial" w:hAnsi="Arial" w:cs="Arial"/>
          <w:sz w:val="20"/>
          <w:szCs w:val="20"/>
        </w:rPr>
        <w:t>T</w:t>
      </w:r>
      <w:r w:rsidR="004500B5" w:rsidRPr="004500B5">
        <w:rPr>
          <w:rFonts w:ascii="Arial" w:hAnsi="Arial" w:cs="Arial"/>
          <w:sz w:val="20"/>
          <w:szCs w:val="20"/>
        </w:rPr>
        <w:t xml:space="preserve">he sun, for Latvians is like a mother - a giver of life; </w:t>
      </w:r>
      <w:r>
        <w:rPr>
          <w:rFonts w:ascii="Arial" w:hAnsi="Arial" w:cs="Arial"/>
          <w:sz w:val="20"/>
          <w:szCs w:val="20"/>
        </w:rPr>
        <w:t xml:space="preserve">the </w:t>
      </w:r>
      <w:r w:rsidR="004500B5" w:rsidRPr="004500B5">
        <w:rPr>
          <w:rFonts w:ascii="Arial" w:hAnsi="Arial" w:cs="Arial"/>
          <w:sz w:val="20"/>
          <w:szCs w:val="20"/>
        </w:rPr>
        <w:t>m</w:t>
      </w:r>
      <w:r>
        <w:rPr>
          <w:rFonts w:ascii="Arial" w:hAnsi="Arial" w:cs="Arial"/>
          <w:sz w:val="20"/>
          <w:szCs w:val="20"/>
        </w:rPr>
        <w:t>oon</w:t>
      </w:r>
      <w:r w:rsidR="004500B5" w:rsidRPr="004500B5">
        <w:rPr>
          <w:rFonts w:ascii="Arial" w:hAnsi="Arial" w:cs="Arial"/>
          <w:sz w:val="20"/>
          <w:szCs w:val="20"/>
        </w:rPr>
        <w:t xml:space="preserve"> is ma</w:t>
      </w:r>
      <w:r>
        <w:rPr>
          <w:rFonts w:ascii="Arial" w:hAnsi="Arial" w:cs="Arial"/>
          <w:sz w:val="20"/>
          <w:szCs w:val="20"/>
        </w:rPr>
        <w:t>sculine</w:t>
      </w:r>
      <w:r w:rsidR="004500B5" w:rsidRPr="004500B5">
        <w:rPr>
          <w:rFonts w:ascii="Arial" w:hAnsi="Arial" w:cs="Arial"/>
          <w:sz w:val="20"/>
          <w:szCs w:val="20"/>
        </w:rPr>
        <w:t>. But it is not for nothing that the Latvian nation is considered a mother nation. We have a mother tongue and a fatherland</w:t>
      </w:r>
      <w:r>
        <w:rPr>
          <w:rFonts w:ascii="Arial" w:hAnsi="Arial" w:cs="Arial"/>
          <w:sz w:val="20"/>
          <w:szCs w:val="20"/>
        </w:rPr>
        <w:t>….</w:t>
      </w:r>
      <w:r w:rsidR="004500B5" w:rsidRPr="004500B5">
        <w:rPr>
          <w:rFonts w:ascii="Arial" w:hAnsi="Arial" w:cs="Arial"/>
          <w:sz w:val="20"/>
          <w:szCs w:val="20"/>
        </w:rPr>
        <w:t xml:space="preserve"> But life is created by a woman. </w:t>
      </w:r>
      <w:r>
        <w:rPr>
          <w:rFonts w:ascii="Arial" w:hAnsi="Arial" w:cs="Arial"/>
          <w:sz w:val="20"/>
          <w:szCs w:val="20"/>
        </w:rPr>
        <w:t>M</w:t>
      </w:r>
      <w:r w:rsidR="004500B5" w:rsidRPr="004500B5">
        <w:rPr>
          <w:rFonts w:ascii="Arial" w:hAnsi="Arial" w:cs="Arial"/>
          <w:sz w:val="20"/>
          <w:szCs w:val="20"/>
        </w:rPr>
        <w:t xml:space="preserve">aybe </w:t>
      </w:r>
      <w:r>
        <w:rPr>
          <w:rFonts w:ascii="Arial" w:hAnsi="Arial" w:cs="Arial"/>
          <w:sz w:val="20"/>
          <w:szCs w:val="20"/>
        </w:rPr>
        <w:t xml:space="preserve">that is why </w:t>
      </w:r>
      <w:r w:rsidR="004500B5" w:rsidRPr="004500B5">
        <w:rPr>
          <w:rFonts w:ascii="Arial" w:hAnsi="Arial" w:cs="Arial"/>
          <w:sz w:val="20"/>
          <w:szCs w:val="20"/>
        </w:rPr>
        <w:t xml:space="preserve">we have </w:t>
      </w:r>
      <w:r>
        <w:rPr>
          <w:rFonts w:ascii="Arial" w:hAnsi="Arial" w:cs="Arial"/>
          <w:sz w:val="20"/>
          <w:szCs w:val="20"/>
        </w:rPr>
        <w:t xml:space="preserve">feminine </w:t>
      </w:r>
      <w:r w:rsidR="004500B5" w:rsidRPr="004500B5">
        <w:rPr>
          <w:rFonts w:ascii="Arial" w:hAnsi="Arial" w:cs="Arial"/>
          <w:sz w:val="20"/>
          <w:szCs w:val="20"/>
        </w:rPr>
        <w:t>sun. Although astrologically this might not be correct.</w:t>
      </w:r>
      <w:r>
        <w:rPr>
          <w:rStyle w:val="FootnoteReference"/>
          <w:rFonts w:ascii="Arial" w:hAnsi="Arial" w:cs="Arial"/>
          <w:sz w:val="20"/>
          <w:szCs w:val="20"/>
        </w:rPr>
        <w:footnoteReference w:id="37"/>
      </w:r>
    </w:p>
    <w:p w14:paraId="01830A27" w14:textId="1FE06FC1" w:rsidR="00953930" w:rsidRPr="00E35D21" w:rsidRDefault="000B6860" w:rsidP="00E35D21">
      <w:pPr>
        <w:pStyle w:val="NormalWeb"/>
        <w:jc w:val="both"/>
        <w:rPr>
          <w:rFonts w:ascii="Arial" w:eastAsia="Times New Roman" w:hAnsi="Arial" w:cs="Arial"/>
          <w:sz w:val="22"/>
          <w:szCs w:val="22"/>
          <w:lang w:eastAsia="en-GB"/>
        </w:rPr>
      </w:pPr>
      <w:r w:rsidRPr="000B6860">
        <w:rPr>
          <w:rFonts w:ascii="Arial" w:eastAsia="Times New Roman" w:hAnsi="Arial" w:cs="Arial"/>
          <w:sz w:val="22"/>
          <w:szCs w:val="22"/>
          <w:lang w:eastAsia="en-GB"/>
        </w:rPr>
        <w:t xml:space="preserve">Participant-3 acknowledges both </w:t>
      </w:r>
      <w:r>
        <w:rPr>
          <w:rFonts w:ascii="Arial" w:eastAsia="Times New Roman" w:hAnsi="Arial" w:cs="Arial"/>
          <w:sz w:val="22"/>
          <w:szCs w:val="22"/>
          <w:lang w:eastAsia="en-GB"/>
        </w:rPr>
        <w:t xml:space="preserve">gender </w:t>
      </w:r>
      <w:r w:rsidRPr="000B6860">
        <w:rPr>
          <w:rFonts w:ascii="Arial" w:eastAsia="Times New Roman" w:hAnsi="Arial" w:cs="Arial"/>
          <w:sz w:val="22"/>
          <w:szCs w:val="22"/>
          <w:lang w:eastAsia="en-GB"/>
        </w:rPr>
        <w:t>ways of the sun and the moon, from the astrological and Latvian culture perspective</w:t>
      </w:r>
      <w:r w:rsidR="00AA25C5">
        <w:rPr>
          <w:rFonts w:ascii="Arial" w:eastAsia="Times New Roman" w:hAnsi="Arial" w:cs="Arial"/>
          <w:sz w:val="22"/>
          <w:szCs w:val="22"/>
          <w:lang w:eastAsia="en-GB"/>
        </w:rPr>
        <w:t>s</w:t>
      </w:r>
      <w:r w:rsidRPr="000B6860">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However, other participants might not be so acceptable with both ways. </w:t>
      </w:r>
      <w:r>
        <w:rPr>
          <w:rFonts w:ascii="Arial" w:eastAsia="Times New Roman" w:hAnsi="Arial" w:cs="Arial"/>
          <w:sz w:val="22"/>
          <w:szCs w:val="22"/>
          <w:lang w:eastAsia="en-GB"/>
        </w:rPr>
        <w:lastRenderedPageBreak/>
        <w:t>For instance</w:t>
      </w:r>
      <w:r w:rsidR="00167884">
        <w:rPr>
          <w:rFonts w:ascii="Arial" w:eastAsia="Times New Roman" w:hAnsi="Arial" w:cs="Arial"/>
          <w:sz w:val="22"/>
          <w:szCs w:val="22"/>
          <w:lang w:eastAsia="en-GB"/>
        </w:rPr>
        <w:t xml:space="preserve">, </w:t>
      </w:r>
      <w:r w:rsidR="00167884" w:rsidRPr="00E35D21">
        <w:rPr>
          <w:rFonts w:ascii="Arial" w:eastAsia="Times New Roman" w:hAnsi="Arial" w:cs="Arial"/>
          <w:sz w:val="22"/>
          <w:szCs w:val="22"/>
          <w:lang w:eastAsia="en-GB"/>
        </w:rPr>
        <w:t>Participant-1</w:t>
      </w:r>
      <w:r w:rsidR="00167884">
        <w:rPr>
          <w:rFonts w:ascii="Arial" w:eastAsia="Times New Roman" w:hAnsi="Arial" w:cs="Arial"/>
          <w:sz w:val="22"/>
          <w:szCs w:val="22"/>
          <w:lang w:eastAsia="en-GB"/>
        </w:rPr>
        <w:t>’s</w:t>
      </w:r>
      <w:r w:rsidR="00167884" w:rsidRPr="00E35D21">
        <w:rPr>
          <w:rFonts w:ascii="Arial" w:eastAsia="Times New Roman" w:hAnsi="Arial" w:cs="Arial"/>
          <w:sz w:val="22"/>
          <w:szCs w:val="22"/>
          <w:lang w:eastAsia="en-GB"/>
        </w:rPr>
        <w:t xml:space="preserve"> extended interest and practice in Greek mythology brought her to accept only one way of thinking about the sun and the moon, regarding gender</w:t>
      </w:r>
      <w:r w:rsidR="00167884">
        <w:rPr>
          <w:rFonts w:ascii="Arial" w:eastAsia="Times New Roman" w:hAnsi="Arial" w:cs="Arial"/>
          <w:sz w:val="22"/>
          <w:szCs w:val="22"/>
          <w:lang w:eastAsia="en-GB"/>
        </w:rPr>
        <w:t>;</w:t>
      </w:r>
      <w:r w:rsidR="00167884" w:rsidRPr="00E35D21">
        <w:rPr>
          <w:rFonts w:ascii="Arial" w:eastAsia="Times New Roman" w:hAnsi="Arial" w:cs="Arial"/>
          <w:sz w:val="22"/>
          <w:szCs w:val="22"/>
          <w:lang w:eastAsia="en-GB"/>
        </w:rPr>
        <w:t xml:space="preserve"> </w:t>
      </w:r>
      <w:r w:rsidR="00167884">
        <w:rPr>
          <w:rFonts w:ascii="Arial" w:eastAsia="Times New Roman" w:hAnsi="Arial" w:cs="Arial"/>
          <w:sz w:val="22"/>
          <w:szCs w:val="22"/>
          <w:lang w:eastAsia="en-GB"/>
        </w:rPr>
        <w:t>a</w:t>
      </w:r>
      <w:r w:rsidR="00167884" w:rsidRPr="00E35D21">
        <w:rPr>
          <w:rFonts w:ascii="Arial" w:eastAsia="Times New Roman" w:hAnsi="Arial" w:cs="Arial"/>
          <w:sz w:val="22"/>
          <w:szCs w:val="22"/>
          <w:lang w:eastAsia="en-GB"/>
        </w:rPr>
        <w:t>lthough Participant-1 ha</w:t>
      </w:r>
      <w:r w:rsidR="00167884">
        <w:rPr>
          <w:rFonts w:ascii="Arial" w:eastAsia="Times New Roman" w:hAnsi="Arial" w:cs="Arial"/>
          <w:sz w:val="22"/>
          <w:szCs w:val="22"/>
          <w:lang w:eastAsia="en-GB"/>
        </w:rPr>
        <w:t>s</w:t>
      </w:r>
      <w:r w:rsidR="00167884" w:rsidRPr="00E35D21">
        <w:rPr>
          <w:rFonts w:ascii="Arial" w:eastAsia="Times New Roman" w:hAnsi="Arial" w:cs="Arial"/>
          <w:sz w:val="22"/>
          <w:szCs w:val="22"/>
          <w:lang w:eastAsia="en-GB"/>
        </w:rPr>
        <w:t xml:space="preserve"> her fixed way of seeing deities, she also recognizes planets on a higher energy where the gender of planes does not exist</w:t>
      </w:r>
      <w:r w:rsidR="00167884">
        <w:rPr>
          <w:rFonts w:ascii="Arial" w:eastAsia="Times New Roman" w:hAnsi="Arial" w:cs="Arial"/>
          <w:sz w:val="22"/>
          <w:szCs w:val="22"/>
          <w:lang w:eastAsia="en-GB"/>
        </w:rPr>
        <w:t>, and this revelation is human reflection</w:t>
      </w:r>
      <w:r w:rsidR="00167884" w:rsidRPr="00E35D21">
        <w:rPr>
          <w:rFonts w:ascii="Arial" w:eastAsia="Times New Roman" w:hAnsi="Arial" w:cs="Arial"/>
          <w:sz w:val="22"/>
          <w:szCs w:val="22"/>
          <w:lang w:eastAsia="en-GB"/>
        </w:rPr>
        <w:t>.</w:t>
      </w:r>
      <w:r w:rsidR="000C4F58">
        <w:rPr>
          <w:rStyle w:val="FootnoteReference"/>
          <w:rFonts w:ascii="Arial" w:eastAsia="Times New Roman" w:hAnsi="Arial" w:cs="Arial"/>
          <w:sz w:val="20"/>
          <w:szCs w:val="20"/>
          <w:lang w:eastAsia="en-GB"/>
        </w:rPr>
        <w:footnoteReference w:id="38"/>
      </w:r>
      <w:r w:rsidR="00167884">
        <w:rPr>
          <w:rFonts w:ascii="Arial" w:eastAsia="Times New Roman" w:hAnsi="Arial" w:cs="Arial"/>
          <w:sz w:val="22"/>
          <w:szCs w:val="22"/>
          <w:lang w:eastAsia="en-GB"/>
        </w:rPr>
        <w:t xml:space="preserve"> </w:t>
      </w:r>
      <w:r w:rsidR="00E35D21" w:rsidRPr="00E35D21">
        <w:rPr>
          <w:rFonts w:ascii="Arial" w:eastAsia="Times New Roman" w:hAnsi="Arial" w:cs="Arial"/>
          <w:sz w:val="22"/>
          <w:szCs w:val="22"/>
          <w:lang w:eastAsia="en-GB"/>
        </w:rPr>
        <w:t xml:space="preserve">As she </w:t>
      </w:r>
      <w:r w:rsidR="00167884">
        <w:rPr>
          <w:rFonts w:ascii="Arial" w:eastAsia="Times New Roman" w:hAnsi="Arial" w:cs="Arial"/>
          <w:sz w:val="22"/>
          <w:szCs w:val="22"/>
          <w:lang w:eastAsia="en-GB"/>
        </w:rPr>
        <w:t>explained</w:t>
      </w:r>
      <w:r w:rsidR="00AA25C5">
        <w:rPr>
          <w:rFonts w:ascii="Arial" w:eastAsia="Times New Roman" w:hAnsi="Arial" w:cs="Arial"/>
          <w:sz w:val="22"/>
          <w:szCs w:val="22"/>
          <w:lang w:eastAsia="en-GB"/>
        </w:rPr>
        <w:t>:</w:t>
      </w:r>
    </w:p>
    <w:p w14:paraId="0D05FA6D" w14:textId="6402E170" w:rsidR="00E35D21" w:rsidRDefault="009A1C1A" w:rsidP="00AC2013">
      <w:pPr>
        <w:pStyle w:val="NormalWeb"/>
        <w:ind w:left="680" w:right="850"/>
        <w:jc w:val="both"/>
        <w:rPr>
          <w:rFonts w:ascii="Arial" w:eastAsia="Times New Roman" w:hAnsi="Arial" w:cs="Arial"/>
          <w:sz w:val="20"/>
          <w:szCs w:val="20"/>
          <w:lang w:eastAsia="en-GB"/>
        </w:rPr>
      </w:pPr>
      <w:r>
        <w:rPr>
          <w:rFonts w:ascii="Arial" w:eastAsia="Times New Roman" w:hAnsi="Arial" w:cs="Arial"/>
          <w:sz w:val="20"/>
          <w:szCs w:val="20"/>
          <w:lang w:eastAsia="en-GB"/>
        </w:rPr>
        <w:t>O</w:t>
      </w:r>
      <w:r w:rsidR="00AC2013" w:rsidRPr="00AC2013">
        <w:rPr>
          <w:rFonts w:ascii="Arial" w:eastAsia="Times New Roman" w:hAnsi="Arial" w:cs="Arial"/>
          <w:sz w:val="20"/>
          <w:szCs w:val="20"/>
          <w:lang w:eastAsia="en-GB"/>
        </w:rPr>
        <w:t>n the other hand, if we take it in such an even higher principle... then from the point of view of the earth we attributed this feminine or masculine to them. But in reality, the planets already have that absolute energy. Because there is no more feminine or masculine in space</w:t>
      </w:r>
      <w:r>
        <w:rPr>
          <w:rFonts w:ascii="Arial" w:eastAsia="Times New Roman" w:hAnsi="Arial" w:cs="Arial"/>
          <w:sz w:val="20"/>
          <w:szCs w:val="20"/>
          <w:lang w:eastAsia="en-GB"/>
        </w:rPr>
        <w:t>.</w:t>
      </w:r>
      <w:r w:rsidR="00AC2013">
        <w:rPr>
          <w:rStyle w:val="FootnoteReference"/>
          <w:rFonts w:ascii="Arial" w:eastAsia="Times New Roman" w:hAnsi="Arial" w:cs="Arial"/>
          <w:sz w:val="20"/>
          <w:szCs w:val="20"/>
          <w:lang w:eastAsia="en-GB"/>
        </w:rPr>
        <w:footnoteReference w:id="39"/>
      </w:r>
    </w:p>
    <w:p w14:paraId="7D0475EE" w14:textId="55D2F292" w:rsidR="002970B8" w:rsidRDefault="00BD168B" w:rsidP="002970B8">
      <w:pPr>
        <w:pStyle w:val="NormalWeb"/>
        <w:jc w:val="both"/>
        <w:rPr>
          <w:rFonts w:ascii="Arial" w:eastAsia="Times New Roman" w:hAnsi="Arial" w:cs="Arial"/>
          <w:sz w:val="22"/>
          <w:szCs w:val="22"/>
          <w:lang w:eastAsia="en-GB"/>
        </w:rPr>
      </w:pPr>
      <w:r w:rsidRPr="00BD168B">
        <w:rPr>
          <w:rFonts w:ascii="Arial" w:eastAsia="Times New Roman" w:hAnsi="Arial" w:cs="Arial"/>
          <w:sz w:val="22"/>
          <w:szCs w:val="22"/>
          <w:lang w:eastAsia="en-GB"/>
        </w:rPr>
        <w:t>But if the question is looked at from a wider perspective</w:t>
      </w:r>
      <w:r>
        <w:rPr>
          <w:rFonts w:ascii="Arial" w:eastAsia="Times New Roman" w:hAnsi="Arial" w:cs="Arial"/>
          <w:sz w:val="22"/>
          <w:szCs w:val="22"/>
          <w:lang w:eastAsia="en-GB"/>
        </w:rPr>
        <w:t xml:space="preserve"> then it can </w:t>
      </w:r>
      <w:r w:rsidR="00AA25C5">
        <w:rPr>
          <w:rFonts w:ascii="Arial" w:eastAsia="Times New Roman" w:hAnsi="Arial" w:cs="Arial"/>
          <w:sz w:val="22"/>
          <w:szCs w:val="22"/>
          <w:lang w:eastAsia="en-GB"/>
        </w:rPr>
        <w:t xml:space="preserve">also </w:t>
      </w:r>
      <w:r>
        <w:rPr>
          <w:rFonts w:ascii="Arial" w:eastAsia="Times New Roman" w:hAnsi="Arial" w:cs="Arial"/>
          <w:sz w:val="22"/>
          <w:szCs w:val="22"/>
          <w:lang w:eastAsia="en-GB"/>
        </w:rPr>
        <w:t xml:space="preserve">provide wider answers. </w:t>
      </w:r>
      <w:r w:rsidR="00A8069E">
        <w:rPr>
          <w:rFonts w:ascii="Arial" w:eastAsia="Times New Roman" w:hAnsi="Arial" w:cs="Arial"/>
          <w:sz w:val="22"/>
          <w:szCs w:val="22"/>
          <w:lang w:eastAsia="en-GB"/>
        </w:rPr>
        <w:t>F</w:t>
      </w:r>
      <w:r>
        <w:rPr>
          <w:rFonts w:ascii="Arial" w:eastAsia="Times New Roman" w:hAnsi="Arial" w:cs="Arial"/>
          <w:sz w:val="22"/>
          <w:szCs w:val="22"/>
          <w:lang w:eastAsia="en-GB"/>
        </w:rPr>
        <w:t xml:space="preserve">or example Participant-2 responded, that he is </w:t>
      </w:r>
      <w:r w:rsidRPr="00BD168B">
        <w:rPr>
          <w:rFonts w:ascii="Arial" w:eastAsia="Times New Roman" w:hAnsi="Arial" w:cs="Arial"/>
          <w:sz w:val="22"/>
          <w:szCs w:val="22"/>
          <w:lang w:eastAsia="en-GB"/>
        </w:rPr>
        <w:t xml:space="preserve">grateful to astrology for </w:t>
      </w:r>
      <w:r>
        <w:rPr>
          <w:rFonts w:ascii="Arial" w:eastAsia="Times New Roman" w:hAnsi="Arial" w:cs="Arial"/>
          <w:sz w:val="22"/>
          <w:szCs w:val="22"/>
          <w:lang w:eastAsia="en-GB"/>
        </w:rPr>
        <w:t>his</w:t>
      </w:r>
      <w:r w:rsidRPr="00BD168B">
        <w:rPr>
          <w:rFonts w:ascii="Arial" w:eastAsia="Times New Roman" w:hAnsi="Arial" w:cs="Arial"/>
          <w:sz w:val="22"/>
          <w:szCs w:val="22"/>
          <w:lang w:eastAsia="en-GB"/>
        </w:rPr>
        <w:t xml:space="preserve"> path to faith.</w:t>
      </w:r>
      <w:r w:rsidR="003A4999">
        <w:rPr>
          <w:rStyle w:val="FootnoteReference"/>
          <w:rFonts w:ascii="Arial" w:eastAsia="Times New Roman" w:hAnsi="Arial" w:cs="Arial"/>
          <w:sz w:val="22"/>
          <w:szCs w:val="22"/>
          <w:lang w:eastAsia="en-GB"/>
        </w:rPr>
        <w:footnoteReference w:id="40"/>
      </w:r>
      <w:r w:rsidR="003A4999">
        <w:rPr>
          <w:rFonts w:ascii="Arial" w:eastAsia="Times New Roman" w:hAnsi="Arial" w:cs="Arial"/>
          <w:sz w:val="22"/>
          <w:szCs w:val="22"/>
          <w:lang w:eastAsia="en-GB"/>
        </w:rPr>
        <w:t xml:space="preserve"> By contrast, Participant-3 feels that astrology gave her ‘confirmation </w:t>
      </w:r>
      <w:r w:rsidR="0007180A">
        <w:rPr>
          <w:rFonts w:ascii="Arial" w:eastAsia="Times New Roman" w:hAnsi="Arial" w:cs="Arial"/>
          <w:sz w:val="22"/>
          <w:szCs w:val="22"/>
          <w:lang w:eastAsia="en-GB"/>
        </w:rPr>
        <w:t>of</w:t>
      </w:r>
      <w:r w:rsidR="003A4999">
        <w:rPr>
          <w:rFonts w:ascii="Arial" w:eastAsia="Times New Roman" w:hAnsi="Arial" w:cs="Arial"/>
          <w:sz w:val="22"/>
          <w:szCs w:val="22"/>
          <w:lang w:eastAsia="en-GB"/>
        </w:rPr>
        <w:t xml:space="preserve"> world</w:t>
      </w:r>
      <w:r w:rsidR="0007180A">
        <w:rPr>
          <w:rFonts w:ascii="Arial" w:eastAsia="Times New Roman" w:hAnsi="Arial" w:cs="Arial"/>
          <w:sz w:val="22"/>
          <w:szCs w:val="22"/>
          <w:lang w:eastAsia="en-GB"/>
        </w:rPr>
        <w:t xml:space="preserve"> unity</w:t>
      </w:r>
      <w:r w:rsidR="003A4999">
        <w:rPr>
          <w:rFonts w:ascii="Arial" w:eastAsia="Times New Roman" w:hAnsi="Arial" w:cs="Arial"/>
          <w:sz w:val="22"/>
          <w:szCs w:val="22"/>
          <w:lang w:eastAsia="en-GB"/>
        </w:rPr>
        <w:t>’</w:t>
      </w:r>
      <w:r w:rsidR="00A8069E">
        <w:rPr>
          <w:rFonts w:ascii="Arial" w:eastAsia="Times New Roman" w:hAnsi="Arial" w:cs="Arial"/>
          <w:sz w:val="22"/>
          <w:szCs w:val="22"/>
          <w:lang w:eastAsia="en-GB"/>
        </w:rPr>
        <w:t xml:space="preserve">, she believes that astrology and Latvian deities </w:t>
      </w:r>
      <w:r w:rsidR="00A8069E" w:rsidRPr="003A4999">
        <w:rPr>
          <w:rFonts w:ascii="Arial" w:eastAsia="Times New Roman" w:hAnsi="Arial" w:cs="Arial"/>
          <w:sz w:val="22"/>
          <w:szCs w:val="22"/>
          <w:lang w:eastAsia="en-GB"/>
        </w:rPr>
        <w:t>complement each other</w:t>
      </w:r>
      <w:r w:rsidR="00A8069E">
        <w:rPr>
          <w:rFonts w:ascii="Arial" w:eastAsia="Times New Roman" w:hAnsi="Arial" w:cs="Arial"/>
          <w:sz w:val="22"/>
          <w:szCs w:val="22"/>
          <w:lang w:eastAsia="en-GB"/>
        </w:rPr>
        <w:t>.</w:t>
      </w:r>
      <w:r w:rsidR="0007180A">
        <w:rPr>
          <w:rStyle w:val="FootnoteReference"/>
          <w:rFonts w:ascii="Arial" w:eastAsia="Times New Roman" w:hAnsi="Arial" w:cs="Arial"/>
          <w:sz w:val="22"/>
          <w:szCs w:val="22"/>
          <w:lang w:eastAsia="en-GB"/>
        </w:rPr>
        <w:footnoteReference w:id="41"/>
      </w:r>
      <w:r w:rsidR="003A4999">
        <w:rPr>
          <w:rFonts w:ascii="Arial" w:eastAsia="Times New Roman" w:hAnsi="Arial" w:cs="Arial"/>
          <w:sz w:val="22"/>
          <w:szCs w:val="22"/>
          <w:lang w:eastAsia="en-GB"/>
        </w:rPr>
        <w:t xml:space="preserve"> </w:t>
      </w:r>
      <w:r w:rsidR="003A2FF9">
        <w:rPr>
          <w:rFonts w:ascii="Arial" w:eastAsia="Times New Roman" w:hAnsi="Arial" w:cs="Arial"/>
          <w:sz w:val="22"/>
          <w:szCs w:val="22"/>
          <w:lang w:eastAsia="en-GB"/>
        </w:rPr>
        <w:t xml:space="preserve">But </w:t>
      </w:r>
      <w:r w:rsidR="008A26E9">
        <w:rPr>
          <w:rFonts w:ascii="Arial" w:eastAsia="Times New Roman" w:hAnsi="Arial" w:cs="Arial"/>
          <w:sz w:val="22"/>
          <w:szCs w:val="22"/>
          <w:lang w:eastAsia="en-GB"/>
        </w:rPr>
        <w:t>Participant-3 explains, that in Latvian literature, in Latvian folk songs</w:t>
      </w:r>
      <w:r w:rsidR="00565839">
        <w:rPr>
          <w:rFonts w:ascii="Arial" w:eastAsia="Times New Roman" w:hAnsi="Arial" w:cs="Arial"/>
          <w:sz w:val="22"/>
          <w:szCs w:val="22"/>
          <w:lang w:eastAsia="en-GB"/>
        </w:rPr>
        <w:t>,</w:t>
      </w:r>
      <w:r w:rsidR="008A26E9">
        <w:rPr>
          <w:rFonts w:ascii="Arial" w:eastAsia="Times New Roman" w:hAnsi="Arial" w:cs="Arial"/>
          <w:sz w:val="22"/>
          <w:szCs w:val="22"/>
          <w:lang w:eastAsia="en-GB"/>
        </w:rPr>
        <w:t xml:space="preserve"> </w:t>
      </w:r>
      <w:r w:rsidR="00565839">
        <w:rPr>
          <w:rFonts w:ascii="Arial" w:eastAsia="Times New Roman" w:hAnsi="Arial" w:cs="Arial"/>
          <w:sz w:val="22"/>
          <w:szCs w:val="22"/>
          <w:lang w:eastAsia="en-GB"/>
        </w:rPr>
        <w:t>also known as</w:t>
      </w:r>
      <w:r w:rsidR="008A26E9">
        <w:rPr>
          <w:rFonts w:ascii="Arial" w:eastAsia="Times New Roman" w:hAnsi="Arial" w:cs="Arial"/>
          <w:sz w:val="22"/>
          <w:szCs w:val="22"/>
          <w:lang w:eastAsia="en-GB"/>
        </w:rPr>
        <w:t xml:space="preserve"> ‘</w:t>
      </w:r>
      <w:proofErr w:type="spellStart"/>
      <w:r w:rsidR="008A26E9">
        <w:rPr>
          <w:rFonts w:ascii="Arial" w:eastAsia="Times New Roman" w:hAnsi="Arial" w:cs="Arial"/>
          <w:sz w:val="22"/>
          <w:szCs w:val="22"/>
          <w:lang w:eastAsia="en-GB"/>
        </w:rPr>
        <w:t>dainas</w:t>
      </w:r>
      <w:proofErr w:type="spellEnd"/>
      <w:r w:rsidR="00565839">
        <w:rPr>
          <w:rFonts w:ascii="Arial" w:eastAsia="Times New Roman" w:hAnsi="Arial" w:cs="Arial"/>
          <w:sz w:val="22"/>
          <w:szCs w:val="22"/>
          <w:lang w:eastAsia="en-GB"/>
        </w:rPr>
        <w:t>,</w:t>
      </w:r>
      <w:r w:rsidR="008A26E9">
        <w:rPr>
          <w:rFonts w:ascii="Arial" w:eastAsia="Times New Roman" w:hAnsi="Arial" w:cs="Arial"/>
          <w:sz w:val="22"/>
          <w:szCs w:val="22"/>
          <w:lang w:eastAsia="en-GB"/>
        </w:rPr>
        <w:t xml:space="preserve">’ </w:t>
      </w:r>
      <w:r w:rsidR="00AA25C5">
        <w:rPr>
          <w:rFonts w:ascii="Arial" w:eastAsia="Times New Roman" w:hAnsi="Arial" w:cs="Arial"/>
          <w:sz w:val="22"/>
          <w:szCs w:val="22"/>
          <w:lang w:eastAsia="en-GB"/>
        </w:rPr>
        <w:t>are</w:t>
      </w:r>
      <w:r w:rsidR="008A26E9" w:rsidRPr="008A26E9">
        <w:rPr>
          <w:rFonts w:ascii="Arial" w:eastAsia="Times New Roman" w:hAnsi="Arial" w:cs="Arial"/>
          <w:sz w:val="22"/>
          <w:szCs w:val="22"/>
          <w:lang w:eastAsia="en-GB"/>
        </w:rPr>
        <w:t xml:space="preserve"> a complete reflection of </w:t>
      </w:r>
      <w:r w:rsidR="008A26E9">
        <w:rPr>
          <w:rFonts w:ascii="Arial" w:eastAsia="Times New Roman" w:hAnsi="Arial" w:cs="Arial"/>
          <w:sz w:val="22"/>
          <w:szCs w:val="22"/>
          <w:lang w:eastAsia="en-GB"/>
        </w:rPr>
        <w:t xml:space="preserve">Latvian </w:t>
      </w:r>
      <w:r w:rsidR="008A26E9" w:rsidRPr="008A26E9">
        <w:rPr>
          <w:rFonts w:ascii="Arial" w:eastAsia="Times New Roman" w:hAnsi="Arial" w:cs="Arial"/>
          <w:sz w:val="22"/>
          <w:szCs w:val="22"/>
          <w:lang w:eastAsia="en-GB"/>
        </w:rPr>
        <w:t>astrology.</w:t>
      </w:r>
      <w:r w:rsidR="008A26E9">
        <w:rPr>
          <w:rStyle w:val="FootnoteReference"/>
          <w:rFonts w:ascii="Arial" w:eastAsia="Times New Roman" w:hAnsi="Arial" w:cs="Arial"/>
          <w:sz w:val="22"/>
          <w:szCs w:val="22"/>
          <w:lang w:eastAsia="en-GB"/>
        </w:rPr>
        <w:footnoteReference w:id="42"/>
      </w:r>
      <w:r w:rsidR="008A26E9">
        <w:rPr>
          <w:rFonts w:ascii="Arial" w:eastAsia="Times New Roman" w:hAnsi="Arial" w:cs="Arial"/>
          <w:sz w:val="22"/>
          <w:szCs w:val="22"/>
          <w:lang w:eastAsia="en-GB"/>
        </w:rPr>
        <w:t xml:space="preserve"> Thus, </w:t>
      </w:r>
      <w:r w:rsidR="004F0BDD">
        <w:rPr>
          <w:rFonts w:ascii="Arial" w:eastAsia="Times New Roman" w:hAnsi="Arial" w:cs="Arial"/>
          <w:sz w:val="22"/>
          <w:szCs w:val="22"/>
          <w:lang w:eastAsia="en-GB"/>
        </w:rPr>
        <w:t>in Latvian folk song</w:t>
      </w:r>
      <w:r w:rsidR="00AA25C5">
        <w:rPr>
          <w:rFonts w:ascii="Arial" w:eastAsia="Times New Roman" w:hAnsi="Arial" w:cs="Arial"/>
          <w:sz w:val="22"/>
          <w:szCs w:val="22"/>
          <w:lang w:eastAsia="en-GB"/>
        </w:rPr>
        <w:t>s</w:t>
      </w:r>
      <w:r w:rsidR="004F0BDD">
        <w:rPr>
          <w:rFonts w:ascii="Arial" w:eastAsia="Times New Roman" w:hAnsi="Arial" w:cs="Arial"/>
          <w:sz w:val="22"/>
          <w:szCs w:val="22"/>
          <w:lang w:eastAsia="en-GB"/>
        </w:rPr>
        <w:t xml:space="preserve">, </w:t>
      </w:r>
      <w:r w:rsidR="003A2FF9">
        <w:rPr>
          <w:rFonts w:ascii="Arial" w:eastAsia="Times New Roman" w:hAnsi="Arial" w:cs="Arial"/>
          <w:sz w:val="22"/>
          <w:szCs w:val="22"/>
          <w:lang w:eastAsia="en-GB"/>
        </w:rPr>
        <w:t>as she</w:t>
      </w:r>
      <w:r w:rsidR="004F0BDD">
        <w:rPr>
          <w:rFonts w:ascii="Arial" w:eastAsia="Times New Roman" w:hAnsi="Arial" w:cs="Arial"/>
          <w:sz w:val="22"/>
          <w:szCs w:val="22"/>
          <w:lang w:eastAsia="en-GB"/>
        </w:rPr>
        <w:t xml:space="preserve"> </w:t>
      </w:r>
      <w:r w:rsidR="00504B01">
        <w:rPr>
          <w:rFonts w:ascii="Arial" w:eastAsia="Times New Roman" w:hAnsi="Arial" w:cs="Arial"/>
          <w:sz w:val="22"/>
          <w:szCs w:val="22"/>
          <w:lang w:eastAsia="en-GB"/>
        </w:rPr>
        <w:t>continues</w:t>
      </w:r>
      <w:r w:rsidR="004F0BDD">
        <w:rPr>
          <w:rFonts w:ascii="Arial" w:eastAsia="Times New Roman" w:hAnsi="Arial" w:cs="Arial"/>
          <w:sz w:val="22"/>
          <w:szCs w:val="22"/>
          <w:lang w:eastAsia="en-GB"/>
        </w:rPr>
        <w:t xml:space="preserve"> </w:t>
      </w:r>
      <w:r w:rsidR="004F0BDD" w:rsidRPr="004F0BDD">
        <w:rPr>
          <w:rFonts w:ascii="Arial" w:eastAsia="Times New Roman" w:hAnsi="Arial" w:cs="Arial"/>
          <w:sz w:val="22"/>
          <w:szCs w:val="22"/>
          <w:lang w:eastAsia="en-GB"/>
        </w:rPr>
        <w:t>‘the sun gave a chamomile and the moon gave a leash’ with which to ride. So</w:t>
      </w:r>
      <w:r w:rsidR="00C16E3E">
        <w:rPr>
          <w:rFonts w:ascii="Arial" w:eastAsia="Times New Roman" w:hAnsi="Arial" w:cs="Arial"/>
          <w:sz w:val="22"/>
          <w:szCs w:val="22"/>
          <w:lang w:eastAsia="en-GB"/>
        </w:rPr>
        <w:t>,</w:t>
      </w:r>
      <w:r w:rsidR="004F0BDD" w:rsidRPr="004F0BDD">
        <w:rPr>
          <w:rFonts w:ascii="Arial" w:eastAsia="Times New Roman" w:hAnsi="Arial" w:cs="Arial"/>
          <w:sz w:val="22"/>
          <w:szCs w:val="22"/>
          <w:lang w:eastAsia="en-GB"/>
        </w:rPr>
        <w:t xml:space="preserve"> this structure of the universe, somewhere, </w:t>
      </w:r>
      <w:r w:rsidR="00AA25C5">
        <w:rPr>
          <w:rFonts w:ascii="Arial" w:eastAsia="Times New Roman" w:hAnsi="Arial" w:cs="Arial"/>
          <w:sz w:val="22"/>
          <w:szCs w:val="22"/>
          <w:lang w:eastAsia="en-GB"/>
        </w:rPr>
        <w:t xml:space="preserve">is </w:t>
      </w:r>
      <w:r w:rsidR="004F0BDD" w:rsidRPr="004F0BDD">
        <w:rPr>
          <w:rFonts w:ascii="Arial" w:eastAsia="Times New Roman" w:hAnsi="Arial" w:cs="Arial"/>
          <w:sz w:val="22"/>
          <w:szCs w:val="22"/>
          <w:lang w:eastAsia="en-GB"/>
        </w:rPr>
        <w:t xml:space="preserve">like heaven </w:t>
      </w:r>
      <w:r w:rsidR="004F0BDD">
        <w:rPr>
          <w:rFonts w:ascii="Arial" w:eastAsia="Times New Roman" w:hAnsi="Arial" w:cs="Arial"/>
          <w:sz w:val="22"/>
          <w:szCs w:val="22"/>
          <w:lang w:eastAsia="en-GB"/>
        </w:rPr>
        <w:t>…it</w:t>
      </w:r>
      <w:r w:rsidR="004F0BDD" w:rsidRPr="004F0BDD">
        <w:rPr>
          <w:rFonts w:ascii="Arial" w:eastAsia="Times New Roman" w:hAnsi="Arial" w:cs="Arial"/>
          <w:sz w:val="22"/>
          <w:szCs w:val="22"/>
          <w:lang w:eastAsia="en-GB"/>
        </w:rPr>
        <w:t xml:space="preserve"> is not like a deity, </w:t>
      </w:r>
      <w:r w:rsidR="004F0BDD">
        <w:rPr>
          <w:rFonts w:ascii="Arial" w:eastAsia="Times New Roman" w:hAnsi="Arial" w:cs="Arial"/>
          <w:sz w:val="22"/>
          <w:szCs w:val="22"/>
          <w:lang w:eastAsia="en-GB"/>
        </w:rPr>
        <w:t>it</w:t>
      </w:r>
      <w:r w:rsidR="004F0BDD" w:rsidRPr="004F0BDD">
        <w:rPr>
          <w:rFonts w:ascii="Arial" w:eastAsia="Times New Roman" w:hAnsi="Arial" w:cs="Arial"/>
          <w:sz w:val="22"/>
          <w:szCs w:val="22"/>
          <w:lang w:eastAsia="en-GB"/>
        </w:rPr>
        <w:t xml:space="preserve"> is like a world order</w:t>
      </w:r>
      <w:r w:rsidR="004F0BDD">
        <w:rPr>
          <w:rFonts w:ascii="Arial" w:eastAsia="Times New Roman" w:hAnsi="Arial" w:cs="Arial"/>
          <w:sz w:val="22"/>
          <w:szCs w:val="22"/>
          <w:lang w:eastAsia="en-GB"/>
        </w:rPr>
        <w:t>’</w:t>
      </w:r>
      <w:r w:rsidR="004F0BDD" w:rsidRPr="004F0BDD">
        <w:rPr>
          <w:rFonts w:ascii="Arial" w:eastAsia="Times New Roman" w:hAnsi="Arial" w:cs="Arial"/>
          <w:sz w:val="22"/>
          <w:szCs w:val="22"/>
          <w:lang w:eastAsia="en-GB"/>
        </w:rPr>
        <w:t>.</w:t>
      </w:r>
      <w:r w:rsidR="004F0BDD">
        <w:rPr>
          <w:rStyle w:val="FootnoteReference"/>
          <w:rFonts w:ascii="Arial" w:eastAsia="Times New Roman" w:hAnsi="Arial" w:cs="Arial"/>
          <w:sz w:val="22"/>
          <w:szCs w:val="22"/>
          <w:lang w:eastAsia="en-GB"/>
        </w:rPr>
        <w:footnoteReference w:id="43"/>
      </w:r>
      <w:r w:rsidR="00F76995">
        <w:rPr>
          <w:rFonts w:ascii="Arial" w:eastAsia="Times New Roman" w:hAnsi="Arial" w:cs="Arial"/>
          <w:sz w:val="22"/>
          <w:szCs w:val="22"/>
          <w:lang w:eastAsia="en-GB"/>
        </w:rPr>
        <w:t xml:space="preserve"> </w:t>
      </w:r>
      <w:r w:rsidR="002970B8">
        <w:rPr>
          <w:rFonts w:ascii="Arial" w:eastAsia="Times New Roman" w:hAnsi="Arial" w:cs="Arial"/>
          <w:sz w:val="22"/>
          <w:szCs w:val="22"/>
          <w:lang w:eastAsia="en-GB"/>
        </w:rPr>
        <w:t xml:space="preserve">It </w:t>
      </w:r>
      <w:r w:rsidR="00AA25C5">
        <w:rPr>
          <w:rFonts w:ascii="Arial" w:eastAsia="Times New Roman" w:hAnsi="Arial" w:cs="Arial"/>
          <w:sz w:val="22"/>
          <w:szCs w:val="22"/>
          <w:lang w:eastAsia="en-GB"/>
        </w:rPr>
        <w:t xml:space="preserve">has </w:t>
      </w:r>
      <w:r w:rsidR="002970B8">
        <w:rPr>
          <w:rFonts w:ascii="Arial" w:eastAsia="Times New Roman" w:hAnsi="Arial" w:cs="Arial"/>
          <w:sz w:val="22"/>
          <w:szCs w:val="22"/>
          <w:lang w:eastAsia="en-GB"/>
        </w:rPr>
        <w:t>been said that these ‘</w:t>
      </w:r>
      <w:proofErr w:type="spellStart"/>
      <w:r w:rsidR="002970B8">
        <w:rPr>
          <w:rFonts w:ascii="Arial" w:eastAsia="Times New Roman" w:hAnsi="Arial" w:cs="Arial"/>
          <w:sz w:val="22"/>
          <w:szCs w:val="22"/>
          <w:lang w:eastAsia="en-GB"/>
        </w:rPr>
        <w:t>dainas</w:t>
      </w:r>
      <w:proofErr w:type="spellEnd"/>
      <w:r w:rsidR="002970B8">
        <w:rPr>
          <w:rFonts w:ascii="Arial" w:eastAsia="Times New Roman" w:hAnsi="Arial" w:cs="Arial"/>
          <w:sz w:val="22"/>
          <w:szCs w:val="22"/>
          <w:lang w:eastAsia="en-GB"/>
        </w:rPr>
        <w:t xml:space="preserve">’ are phenomenological </w:t>
      </w:r>
      <w:r w:rsidR="00AA25C5">
        <w:rPr>
          <w:rFonts w:ascii="Arial" w:eastAsia="Times New Roman" w:hAnsi="Arial" w:cs="Arial"/>
          <w:sz w:val="22"/>
          <w:szCs w:val="22"/>
          <w:lang w:eastAsia="en-GB"/>
        </w:rPr>
        <w:t>and</w:t>
      </w:r>
      <w:r w:rsidR="00DE09F2">
        <w:rPr>
          <w:rFonts w:ascii="Arial" w:eastAsia="Times New Roman" w:hAnsi="Arial" w:cs="Arial"/>
          <w:sz w:val="22"/>
          <w:szCs w:val="22"/>
          <w:lang w:eastAsia="en-GB"/>
        </w:rPr>
        <w:t xml:space="preserve"> date back over a thousand years; </w:t>
      </w:r>
      <w:r w:rsidR="002970B8">
        <w:rPr>
          <w:rFonts w:ascii="Arial" w:eastAsia="Times New Roman" w:hAnsi="Arial" w:cs="Arial"/>
          <w:sz w:val="22"/>
          <w:szCs w:val="22"/>
          <w:lang w:eastAsia="en-GB"/>
        </w:rPr>
        <w:t xml:space="preserve">they are Latvian heritage as all </w:t>
      </w:r>
      <w:r w:rsidR="00882BF7">
        <w:rPr>
          <w:rFonts w:ascii="Arial" w:eastAsia="Times New Roman" w:hAnsi="Arial" w:cs="Arial"/>
          <w:sz w:val="22"/>
          <w:szCs w:val="22"/>
          <w:lang w:eastAsia="en-GB"/>
        </w:rPr>
        <w:t xml:space="preserve">recorded </w:t>
      </w:r>
      <w:r w:rsidR="002970B8">
        <w:rPr>
          <w:rFonts w:ascii="Arial" w:eastAsia="Times New Roman" w:hAnsi="Arial" w:cs="Arial"/>
          <w:sz w:val="22"/>
          <w:szCs w:val="22"/>
          <w:lang w:eastAsia="en-GB"/>
        </w:rPr>
        <w:t>Latvian culture can be found in folklore</w:t>
      </w:r>
      <w:r w:rsidR="00DE09F2">
        <w:rPr>
          <w:rFonts w:ascii="Arial" w:eastAsia="Times New Roman" w:hAnsi="Arial" w:cs="Arial"/>
          <w:sz w:val="22"/>
          <w:szCs w:val="22"/>
          <w:lang w:eastAsia="en-GB"/>
        </w:rPr>
        <w:t>,</w:t>
      </w:r>
      <w:r w:rsidR="002970B8">
        <w:rPr>
          <w:rFonts w:ascii="Arial" w:eastAsia="Times New Roman" w:hAnsi="Arial" w:cs="Arial"/>
          <w:sz w:val="22"/>
          <w:szCs w:val="22"/>
          <w:lang w:eastAsia="en-GB"/>
        </w:rPr>
        <w:t xml:space="preserve"> – ‘collective wisdom and beliefs of the Latvians’ ancient tribal </w:t>
      </w:r>
      <w:r w:rsidR="00F76995">
        <w:rPr>
          <w:rFonts w:ascii="Arial" w:eastAsia="Times New Roman" w:hAnsi="Arial" w:cs="Arial"/>
          <w:sz w:val="22"/>
          <w:szCs w:val="22"/>
          <w:lang w:eastAsia="en-GB"/>
        </w:rPr>
        <w:t>ancestors</w:t>
      </w:r>
      <w:r w:rsidR="002970B8">
        <w:rPr>
          <w:rFonts w:ascii="Arial" w:eastAsia="Times New Roman" w:hAnsi="Arial" w:cs="Arial"/>
          <w:sz w:val="22"/>
          <w:szCs w:val="22"/>
          <w:lang w:eastAsia="en-GB"/>
        </w:rPr>
        <w:t>.</w:t>
      </w:r>
      <w:r w:rsidR="00F76995">
        <w:rPr>
          <w:rFonts w:ascii="Arial" w:eastAsia="Times New Roman" w:hAnsi="Arial" w:cs="Arial"/>
          <w:sz w:val="22"/>
          <w:szCs w:val="22"/>
          <w:lang w:eastAsia="en-GB"/>
        </w:rPr>
        <w:t>’</w:t>
      </w:r>
      <w:r w:rsidR="002970B8">
        <w:rPr>
          <w:rStyle w:val="FootnoteReference"/>
          <w:rFonts w:ascii="Arial" w:eastAsia="Times New Roman" w:hAnsi="Arial" w:cs="Arial"/>
          <w:sz w:val="22"/>
          <w:szCs w:val="22"/>
          <w:lang w:eastAsia="en-GB"/>
        </w:rPr>
        <w:footnoteReference w:id="44"/>
      </w:r>
      <w:r w:rsidR="00F76995">
        <w:rPr>
          <w:rFonts w:ascii="Arial" w:eastAsia="Times New Roman" w:hAnsi="Arial" w:cs="Arial"/>
          <w:sz w:val="22"/>
          <w:szCs w:val="22"/>
          <w:lang w:eastAsia="en-GB"/>
        </w:rPr>
        <w:t xml:space="preserve"> </w:t>
      </w:r>
      <w:r w:rsidR="00565839">
        <w:rPr>
          <w:rFonts w:ascii="Arial" w:eastAsia="Times New Roman" w:hAnsi="Arial" w:cs="Arial"/>
          <w:sz w:val="22"/>
          <w:szCs w:val="22"/>
          <w:lang w:eastAsia="en-GB"/>
        </w:rPr>
        <w:t>Some Latvians in these ‘</w:t>
      </w:r>
      <w:proofErr w:type="spellStart"/>
      <w:r w:rsidR="00565839">
        <w:rPr>
          <w:rFonts w:ascii="Arial" w:eastAsia="Times New Roman" w:hAnsi="Arial" w:cs="Arial"/>
          <w:sz w:val="22"/>
          <w:szCs w:val="22"/>
          <w:lang w:eastAsia="en-GB"/>
        </w:rPr>
        <w:t>dainas</w:t>
      </w:r>
      <w:proofErr w:type="spellEnd"/>
      <w:r w:rsidR="00565839">
        <w:rPr>
          <w:rFonts w:ascii="Arial" w:eastAsia="Times New Roman" w:hAnsi="Arial" w:cs="Arial"/>
          <w:sz w:val="22"/>
          <w:szCs w:val="22"/>
          <w:lang w:eastAsia="en-GB"/>
        </w:rPr>
        <w:t xml:space="preserve">’ find a deeper, cosmological meaning, </w:t>
      </w:r>
      <w:r w:rsidR="0076102E">
        <w:rPr>
          <w:rFonts w:ascii="Arial" w:eastAsia="Times New Roman" w:hAnsi="Arial" w:cs="Arial"/>
          <w:sz w:val="22"/>
          <w:szCs w:val="22"/>
          <w:lang w:eastAsia="en-GB"/>
        </w:rPr>
        <w:t>as</w:t>
      </w:r>
      <w:r w:rsidR="00565839">
        <w:rPr>
          <w:rFonts w:ascii="Arial" w:eastAsia="Times New Roman" w:hAnsi="Arial" w:cs="Arial"/>
          <w:sz w:val="22"/>
          <w:szCs w:val="22"/>
          <w:lang w:eastAsia="en-GB"/>
        </w:rPr>
        <w:t xml:space="preserve"> Participant-3</w:t>
      </w:r>
      <w:r w:rsidR="0076102E">
        <w:rPr>
          <w:rFonts w:ascii="Arial" w:eastAsia="Times New Roman" w:hAnsi="Arial" w:cs="Arial"/>
          <w:sz w:val="22"/>
          <w:szCs w:val="22"/>
          <w:lang w:eastAsia="en-GB"/>
        </w:rPr>
        <w:t xml:space="preserve"> did</w:t>
      </w:r>
      <w:r w:rsidR="00565839">
        <w:rPr>
          <w:rFonts w:ascii="Arial" w:eastAsia="Times New Roman" w:hAnsi="Arial" w:cs="Arial"/>
          <w:sz w:val="22"/>
          <w:szCs w:val="22"/>
          <w:lang w:eastAsia="en-GB"/>
        </w:rPr>
        <w:t xml:space="preserve">. In </w:t>
      </w:r>
      <w:r w:rsidR="00AA25C5">
        <w:rPr>
          <w:rFonts w:ascii="Arial" w:eastAsia="Times New Roman" w:hAnsi="Arial" w:cs="Arial"/>
          <w:sz w:val="22"/>
          <w:szCs w:val="22"/>
          <w:lang w:eastAsia="en-GB"/>
        </w:rPr>
        <w:t xml:space="preserve">the </w:t>
      </w:r>
      <w:r w:rsidR="00565839">
        <w:rPr>
          <w:rFonts w:ascii="Arial" w:eastAsia="Times New Roman" w:hAnsi="Arial" w:cs="Arial"/>
          <w:sz w:val="22"/>
          <w:szCs w:val="22"/>
          <w:lang w:eastAsia="en-GB"/>
        </w:rPr>
        <w:t>questionnaire, one participant commented that ‘</w:t>
      </w:r>
      <w:r w:rsidR="00565839" w:rsidRPr="00565839">
        <w:rPr>
          <w:rFonts w:ascii="Arial" w:eastAsia="Times New Roman" w:hAnsi="Arial" w:cs="Arial"/>
          <w:sz w:val="22"/>
          <w:szCs w:val="22"/>
          <w:lang w:eastAsia="en-GB"/>
        </w:rPr>
        <w:t>Every folk song has some code</w:t>
      </w:r>
      <w:r w:rsidR="00565839">
        <w:rPr>
          <w:rFonts w:ascii="Arial" w:eastAsia="Times New Roman" w:hAnsi="Arial" w:cs="Arial"/>
          <w:sz w:val="22"/>
          <w:szCs w:val="22"/>
          <w:lang w:eastAsia="en-GB"/>
        </w:rPr>
        <w:t xml:space="preserve"> in it</w:t>
      </w:r>
      <w:r w:rsidR="00565839" w:rsidRPr="00565839">
        <w:rPr>
          <w:rFonts w:ascii="Arial" w:eastAsia="Times New Roman" w:hAnsi="Arial" w:cs="Arial"/>
          <w:sz w:val="22"/>
          <w:szCs w:val="22"/>
          <w:lang w:eastAsia="en-GB"/>
        </w:rPr>
        <w:t xml:space="preserve"> and its own wisdom. </w:t>
      </w:r>
      <w:r w:rsidR="00565839">
        <w:rPr>
          <w:rFonts w:ascii="Arial" w:eastAsia="Times New Roman" w:hAnsi="Arial" w:cs="Arial"/>
          <w:sz w:val="22"/>
          <w:szCs w:val="22"/>
          <w:lang w:eastAsia="en-GB"/>
        </w:rPr>
        <w:t>I chant them</w:t>
      </w:r>
      <w:r w:rsidR="00565839" w:rsidRPr="00565839">
        <w:rPr>
          <w:rFonts w:ascii="Arial" w:eastAsia="Times New Roman" w:hAnsi="Arial" w:cs="Arial"/>
          <w:sz w:val="22"/>
          <w:szCs w:val="22"/>
          <w:lang w:eastAsia="en-GB"/>
        </w:rPr>
        <w:t xml:space="preserve"> as mantras in different life situations.</w:t>
      </w:r>
      <w:r w:rsidR="00565839">
        <w:rPr>
          <w:rFonts w:ascii="Arial" w:eastAsia="Times New Roman" w:hAnsi="Arial" w:cs="Arial"/>
          <w:sz w:val="22"/>
          <w:szCs w:val="22"/>
          <w:lang w:eastAsia="en-GB"/>
        </w:rPr>
        <w:t>’</w:t>
      </w:r>
      <w:r w:rsidR="00565839">
        <w:rPr>
          <w:rStyle w:val="FootnoteReference"/>
          <w:rFonts w:ascii="Arial" w:eastAsia="Times New Roman" w:hAnsi="Arial" w:cs="Arial"/>
          <w:sz w:val="22"/>
          <w:szCs w:val="22"/>
          <w:lang w:eastAsia="en-GB"/>
        </w:rPr>
        <w:footnoteReference w:id="45"/>
      </w:r>
      <w:r w:rsidR="00934EB1">
        <w:rPr>
          <w:rFonts w:ascii="Arial" w:eastAsia="Times New Roman" w:hAnsi="Arial" w:cs="Arial"/>
          <w:sz w:val="22"/>
          <w:szCs w:val="22"/>
          <w:lang w:eastAsia="en-GB"/>
        </w:rPr>
        <w:t xml:space="preserve"> This comment was an answer to the question about rituals regarding to deities, if they practice any. Similarly, </w:t>
      </w:r>
      <w:r w:rsidR="009333A5">
        <w:rPr>
          <w:rFonts w:ascii="Arial" w:eastAsia="Times New Roman" w:hAnsi="Arial" w:cs="Arial"/>
          <w:sz w:val="22"/>
          <w:szCs w:val="22"/>
          <w:lang w:eastAsia="en-GB"/>
        </w:rPr>
        <w:t xml:space="preserve">in </w:t>
      </w:r>
      <w:r w:rsidR="00AA25C5">
        <w:rPr>
          <w:rFonts w:ascii="Arial" w:eastAsia="Times New Roman" w:hAnsi="Arial" w:cs="Arial"/>
          <w:sz w:val="22"/>
          <w:szCs w:val="22"/>
          <w:lang w:eastAsia="en-GB"/>
        </w:rPr>
        <w:t xml:space="preserve">the </w:t>
      </w:r>
      <w:r w:rsidR="009333A5">
        <w:rPr>
          <w:rFonts w:ascii="Arial" w:eastAsia="Times New Roman" w:hAnsi="Arial" w:cs="Arial"/>
          <w:sz w:val="22"/>
          <w:szCs w:val="22"/>
          <w:lang w:eastAsia="en-GB"/>
        </w:rPr>
        <w:t xml:space="preserve">questionnaire, </w:t>
      </w:r>
      <w:r w:rsidR="00934EB1">
        <w:rPr>
          <w:rFonts w:ascii="Arial" w:eastAsia="Times New Roman" w:hAnsi="Arial" w:cs="Arial"/>
          <w:sz w:val="22"/>
          <w:szCs w:val="22"/>
          <w:lang w:eastAsia="en-GB"/>
        </w:rPr>
        <w:t xml:space="preserve">in a question </w:t>
      </w:r>
      <w:r w:rsidR="00D024E3">
        <w:rPr>
          <w:rFonts w:ascii="Arial" w:eastAsia="Times New Roman" w:hAnsi="Arial" w:cs="Arial"/>
          <w:sz w:val="22"/>
          <w:szCs w:val="22"/>
          <w:lang w:eastAsia="en-GB"/>
        </w:rPr>
        <w:t xml:space="preserve">about the deity role in </w:t>
      </w:r>
      <w:r w:rsidR="00AA25C5">
        <w:rPr>
          <w:rFonts w:ascii="Arial" w:eastAsia="Times New Roman" w:hAnsi="Arial" w:cs="Arial"/>
          <w:sz w:val="22"/>
          <w:szCs w:val="22"/>
          <w:lang w:eastAsia="en-GB"/>
        </w:rPr>
        <w:t xml:space="preserve">an </w:t>
      </w:r>
      <w:r w:rsidR="00D024E3">
        <w:rPr>
          <w:rFonts w:ascii="Arial" w:eastAsia="Times New Roman" w:hAnsi="Arial" w:cs="Arial"/>
          <w:sz w:val="22"/>
          <w:szCs w:val="22"/>
          <w:lang w:eastAsia="en-GB"/>
        </w:rPr>
        <w:t>astrologers</w:t>
      </w:r>
      <w:r w:rsidR="00AA25C5">
        <w:rPr>
          <w:rFonts w:ascii="Arial" w:eastAsia="Times New Roman" w:hAnsi="Arial" w:cs="Arial"/>
          <w:sz w:val="22"/>
          <w:szCs w:val="22"/>
          <w:lang w:eastAsia="en-GB"/>
        </w:rPr>
        <w:t>’</w:t>
      </w:r>
      <w:r w:rsidR="00D024E3">
        <w:rPr>
          <w:rFonts w:ascii="Arial" w:eastAsia="Times New Roman" w:hAnsi="Arial" w:cs="Arial"/>
          <w:sz w:val="22"/>
          <w:szCs w:val="22"/>
          <w:lang w:eastAsia="en-GB"/>
        </w:rPr>
        <w:t xml:space="preserve"> life</w:t>
      </w:r>
      <w:r w:rsidR="009333A5">
        <w:rPr>
          <w:rFonts w:ascii="Arial" w:eastAsia="Times New Roman" w:hAnsi="Arial" w:cs="Arial"/>
          <w:sz w:val="22"/>
          <w:szCs w:val="22"/>
          <w:lang w:eastAsia="en-GB"/>
        </w:rPr>
        <w:t xml:space="preserve">, </w:t>
      </w:r>
      <w:r w:rsidR="00934EB1">
        <w:rPr>
          <w:rFonts w:ascii="Arial" w:eastAsia="Times New Roman" w:hAnsi="Arial" w:cs="Arial"/>
          <w:sz w:val="22"/>
          <w:szCs w:val="22"/>
          <w:lang w:eastAsia="en-GB"/>
        </w:rPr>
        <w:t>one participant commented that ‘…</w:t>
      </w:r>
      <w:r w:rsidR="00934EB1" w:rsidRPr="00934EB1">
        <w:rPr>
          <w:rFonts w:ascii="Arial" w:eastAsia="Times New Roman" w:hAnsi="Arial" w:cs="Arial"/>
          <w:sz w:val="22"/>
          <w:szCs w:val="22"/>
          <w:lang w:eastAsia="en-GB"/>
        </w:rPr>
        <w:t>words,</w:t>
      </w:r>
      <w:r w:rsidR="006642E0">
        <w:rPr>
          <w:rFonts w:ascii="Arial" w:eastAsia="Times New Roman" w:hAnsi="Arial" w:cs="Arial"/>
          <w:sz w:val="22"/>
          <w:szCs w:val="22"/>
          <w:lang w:eastAsia="en-GB"/>
        </w:rPr>
        <w:t xml:space="preserve"> verse </w:t>
      </w:r>
      <w:r w:rsidR="00934EB1" w:rsidRPr="00934EB1">
        <w:rPr>
          <w:rFonts w:ascii="Arial" w:eastAsia="Times New Roman" w:hAnsi="Arial" w:cs="Arial"/>
          <w:sz w:val="22"/>
          <w:szCs w:val="22"/>
          <w:lang w:eastAsia="en-GB"/>
        </w:rPr>
        <w:t xml:space="preserve">that protect, it is a set that forms the Latvian identity, in it you can feel the strength of the </w:t>
      </w:r>
      <w:r w:rsidR="00160510">
        <w:rPr>
          <w:rFonts w:ascii="Arial" w:eastAsia="Times New Roman" w:hAnsi="Arial" w:cs="Arial"/>
          <w:sz w:val="22"/>
          <w:szCs w:val="22"/>
          <w:lang w:eastAsia="en-GB"/>
        </w:rPr>
        <w:t>nation</w:t>
      </w:r>
      <w:r w:rsidR="00934EB1" w:rsidRPr="00934EB1">
        <w:rPr>
          <w:rFonts w:ascii="Arial" w:eastAsia="Times New Roman" w:hAnsi="Arial" w:cs="Arial"/>
          <w:sz w:val="22"/>
          <w:szCs w:val="22"/>
          <w:lang w:eastAsia="en-GB"/>
        </w:rPr>
        <w:t>, your own strength.</w:t>
      </w:r>
      <w:r w:rsidR="00160510">
        <w:rPr>
          <w:rFonts w:ascii="Arial" w:eastAsia="Times New Roman" w:hAnsi="Arial" w:cs="Arial"/>
          <w:sz w:val="22"/>
          <w:szCs w:val="22"/>
          <w:lang w:eastAsia="en-GB"/>
        </w:rPr>
        <w:t>’</w:t>
      </w:r>
      <w:r w:rsidR="00160510">
        <w:rPr>
          <w:rStyle w:val="FootnoteReference"/>
          <w:rFonts w:ascii="Arial" w:eastAsia="Times New Roman" w:hAnsi="Arial" w:cs="Arial"/>
          <w:sz w:val="22"/>
          <w:szCs w:val="22"/>
          <w:lang w:eastAsia="en-GB"/>
        </w:rPr>
        <w:footnoteReference w:id="46"/>
      </w:r>
      <w:r w:rsidR="00F87A76">
        <w:rPr>
          <w:rFonts w:ascii="Arial" w:eastAsia="Times New Roman" w:hAnsi="Arial" w:cs="Arial"/>
          <w:sz w:val="22"/>
          <w:szCs w:val="22"/>
          <w:lang w:eastAsia="en-GB"/>
        </w:rPr>
        <w:t xml:space="preserve"> </w:t>
      </w:r>
      <w:r w:rsidR="00E81EFA">
        <w:rPr>
          <w:rFonts w:ascii="Arial" w:eastAsia="Times New Roman" w:hAnsi="Arial" w:cs="Arial"/>
          <w:sz w:val="22"/>
          <w:szCs w:val="22"/>
          <w:lang w:eastAsia="en-GB"/>
        </w:rPr>
        <w:t>A</w:t>
      </w:r>
      <w:r w:rsidR="00217A3D">
        <w:rPr>
          <w:rFonts w:ascii="Arial" w:eastAsia="Times New Roman" w:hAnsi="Arial" w:cs="Arial"/>
          <w:sz w:val="22"/>
          <w:szCs w:val="22"/>
          <w:lang w:eastAsia="en-GB"/>
        </w:rPr>
        <w:t>nother participant commented ‘</w:t>
      </w:r>
      <w:r w:rsidR="00296C75">
        <w:rPr>
          <w:rFonts w:ascii="Arial" w:eastAsia="Times New Roman" w:hAnsi="Arial" w:cs="Arial"/>
          <w:sz w:val="22"/>
          <w:szCs w:val="22"/>
          <w:lang w:eastAsia="en-GB"/>
        </w:rPr>
        <w:t>…</w:t>
      </w:r>
      <w:r w:rsidR="00217A3D" w:rsidRPr="00217A3D">
        <w:rPr>
          <w:rFonts w:ascii="Arial" w:eastAsia="Times New Roman" w:hAnsi="Arial" w:cs="Arial"/>
          <w:sz w:val="22"/>
          <w:szCs w:val="22"/>
          <w:lang w:eastAsia="en-GB"/>
        </w:rPr>
        <w:t xml:space="preserve">I keep track of the Sun's annual calendar as part of my </w:t>
      </w:r>
      <w:r w:rsidR="00217A3D" w:rsidRPr="00F7231F">
        <w:rPr>
          <w:rFonts w:ascii="Arial" w:eastAsia="Times New Roman" w:hAnsi="Arial" w:cs="Arial"/>
          <w:sz w:val="22"/>
          <w:szCs w:val="22"/>
          <w:lang w:eastAsia="en-GB"/>
        </w:rPr>
        <w:t>culture’</w:t>
      </w:r>
      <w:r w:rsidR="00217A3D">
        <w:rPr>
          <w:rFonts w:ascii="Arial" w:eastAsia="Times New Roman" w:hAnsi="Arial" w:cs="Arial"/>
          <w:sz w:val="22"/>
          <w:szCs w:val="22"/>
          <w:lang w:eastAsia="en-GB"/>
        </w:rPr>
        <w:t>.</w:t>
      </w:r>
      <w:r w:rsidR="00296C75">
        <w:rPr>
          <w:rStyle w:val="FootnoteReference"/>
          <w:rFonts w:ascii="Arial" w:eastAsia="Times New Roman" w:hAnsi="Arial" w:cs="Arial"/>
          <w:sz w:val="22"/>
          <w:szCs w:val="22"/>
          <w:lang w:eastAsia="en-GB"/>
        </w:rPr>
        <w:footnoteReference w:id="47"/>
      </w:r>
      <w:r w:rsidR="00F7231F">
        <w:rPr>
          <w:rFonts w:ascii="Arial" w:eastAsia="Times New Roman" w:hAnsi="Arial" w:cs="Arial"/>
          <w:sz w:val="22"/>
          <w:szCs w:val="22"/>
          <w:lang w:eastAsia="en-GB"/>
        </w:rPr>
        <w:t xml:space="preserve"> </w:t>
      </w:r>
      <w:r w:rsidR="00B462F4">
        <w:rPr>
          <w:rFonts w:ascii="Arial" w:eastAsia="Times New Roman" w:hAnsi="Arial" w:cs="Arial"/>
          <w:sz w:val="22"/>
          <w:szCs w:val="22"/>
          <w:lang w:eastAsia="en-GB"/>
        </w:rPr>
        <w:t>According to Mathews, ‘…culture must generate to the questions of identity, origin and destiny if its members are to exercise their agency in any kind of sustained and consistent fashion’.</w:t>
      </w:r>
      <w:r w:rsidR="00B462F4">
        <w:rPr>
          <w:rStyle w:val="FootnoteReference"/>
          <w:rFonts w:ascii="Arial" w:eastAsia="Times New Roman" w:hAnsi="Arial" w:cs="Arial"/>
          <w:sz w:val="22"/>
          <w:szCs w:val="22"/>
          <w:lang w:eastAsia="en-GB"/>
        </w:rPr>
        <w:footnoteReference w:id="48"/>
      </w:r>
      <w:r w:rsidR="00306842">
        <w:rPr>
          <w:rFonts w:ascii="Arial" w:eastAsia="Times New Roman" w:hAnsi="Arial" w:cs="Arial"/>
          <w:sz w:val="22"/>
          <w:szCs w:val="22"/>
          <w:lang w:eastAsia="en-GB"/>
        </w:rPr>
        <w:t xml:space="preserve"> From this </w:t>
      </w:r>
      <w:r w:rsidR="00E81EFA">
        <w:rPr>
          <w:rFonts w:ascii="Arial" w:eastAsia="Times New Roman" w:hAnsi="Arial" w:cs="Arial"/>
          <w:sz w:val="22"/>
          <w:szCs w:val="22"/>
          <w:lang w:eastAsia="en-GB"/>
        </w:rPr>
        <w:t xml:space="preserve">one </w:t>
      </w:r>
      <w:r w:rsidR="00306842">
        <w:rPr>
          <w:rFonts w:ascii="Arial" w:eastAsia="Times New Roman" w:hAnsi="Arial" w:cs="Arial"/>
          <w:sz w:val="22"/>
          <w:szCs w:val="22"/>
          <w:lang w:eastAsia="en-GB"/>
        </w:rPr>
        <w:t xml:space="preserve">can </w:t>
      </w:r>
      <w:r w:rsidR="00E755B6">
        <w:rPr>
          <w:rFonts w:ascii="Arial" w:eastAsia="Times New Roman" w:hAnsi="Arial" w:cs="Arial"/>
          <w:sz w:val="22"/>
          <w:szCs w:val="22"/>
          <w:lang w:eastAsia="en-GB"/>
        </w:rPr>
        <w:t>surmise</w:t>
      </w:r>
      <w:r w:rsidR="00306842">
        <w:rPr>
          <w:rFonts w:ascii="Arial" w:eastAsia="Times New Roman" w:hAnsi="Arial" w:cs="Arial"/>
          <w:sz w:val="22"/>
          <w:szCs w:val="22"/>
          <w:lang w:eastAsia="en-GB"/>
        </w:rPr>
        <w:t xml:space="preserve"> that Latvian deities are embodied in astrology, in some aspects of Latvian culture and acknowledged by Latvian astrologers where their identities </w:t>
      </w:r>
      <w:r w:rsidR="00E81EFA">
        <w:rPr>
          <w:rFonts w:ascii="Arial" w:eastAsia="Times New Roman" w:hAnsi="Arial" w:cs="Arial"/>
          <w:sz w:val="22"/>
          <w:szCs w:val="22"/>
          <w:lang w:eastAsia="en-GB"/>
        </w:rPr>
        <w:t>were constantly</w:t>
      </w:r>
      <w:r w:rsidR="00306842">
        <w:rPr>
          <w:rFonts w:ascii="Arial" w:eastAsia="Times New Roman" w:hAnsi="Arial" w:cs="Arial"/>
          <w:sz w:val="22"/>
          <w:szCs w:val="22"/>
          <w:lang w:eastAsia="en-GB"/>
        </w:rPr>
        <w:t xml:space="preserve"> shaped.</w:t>
      </w:r>
    </w:p>
    <w:p w14:paraId="1B9BCC66" w14:textId="10888508" w:rsidR="009049D1" w:rsidRDefault="0023065A" w:rsidP="009049D1">
      <w:pPr>
        <w:pStyle w:val="NormalWeb"/>
        <w:keepNext/>
        <w:jc w:val="both"/>
      </w:pPr>
      <w:r w:rsidRPr="00577032">
        <w:rPr>
          <w:rFonts w:ascii="Arial" w:eastAsia="Times New Roman" w:hAnsi="Arial" w:cs="Arial"/>
          <w:sz w:val="22"/>
          <w:szCs w:val="22"/>
          <w:lang w:eastAsia="en-GB"/>
        </w:rPr>
        <w:t xml:space="preserve">The question – </w:t>
      </w:r>
      <w:r>
        <w:rPr>
          <w:rFonts w:ascii="Arial" w:eastAsia="Times New Roman" w:hAnsi="Arial" w:cs="Arial"/>
          <w:sz w:val="22"/>
          <w:szCs w:val="22"/>
          <w:lang w:eastAsia="en-GB"/>
        </w:rPr>
        <w:t>W</w:t>
      </w:r>
      <w:r w:rsidRPr="00577032">
        <w:rPr>
          <w:rFonts w:ascii="Arial" w:eastAsia="Times New Roman" w:hAnsi="Arial" w:cs="Arial"/>
          <w:sz w:val="22"/>
          <w:szCs w:val="22"/>
          <w:lang w:eastAsia="en-GB"/>
        </w:rPr>
        <w:t>hy do you believe in Latvian deities?</w:t>
      </w:r>
      <w:r>
        <w:rPr>
          <w:rFonts w:ascii="Arial" w:eastAsia="Times New Roman" w:hAnsi="Arial" w:cs="Arial"/>
          <w:sz w:val="22"/>
          <w:szCs w:val="22"/>
          <w:lang w:eastAsia="en-GB"/>
        </w:rPr>
        <w:t xml:space="preserve"> Was answered in </w:t>
      </w:r>
      <w:r w:rsidR="00E755B6">
        <w:rPr>
          <w:rFonts w:ascii="Arial" w:eastAsia="Times New Roman" w:hAnsi="Arial" w:cs="Arial"/>
          <w:sz w:val="22"/>
          <w:szCs w:val="22"/>
          <w:lang w:eastAsia="en-GB"/>
        </w:rPr>
        <w:t xml:space="preserve">the </w:t>
      </w:r>
      <w:r>
        <w:rPr>
          <w:rFonts w:ascii="Arial" w:eastAsia="Times New Roman" w:hAnsi="Arial" w:cs="Arial"/>
          <w:sz w:val="22"/>
          <w:szCs w:val="22"/>
          <w:lang w:eastAsia="en-GB"/>
        </w:rPr>
        <w:t>questionnaire</w:t>
      </w:r>
      <w:r w:rsidR="00E755B6">
        <w:rPr>
          <w:rFonts w:ascii="Arial" w:eastAsia="Times New Roman" w:hAnsi="Arial" w:cs="Arial"/>
          <w:sz w:val="22"/>
          <w:szCs w:val="22"/>
          <w:lang w:eastAsia="en-GB"/>
        </w:rPr>
        <w:t xml:space="preserve"> and </w:t>
      </w:r>
      <w:r>
        <w:rPr>
          <w:rFonts w:ascii="Arial" w:eastAsia="Times New Roman" w:hAnsi="Arial" w:cs="Arial"/>
          <w:sz w:val="22"/>
          <w:szCs w:val="22"/>
          <w:lang w:eastAsia="en-GB"/>
        </w:rPr>
        <w:t xml:space="preserve">shows largest </w:t>
      </w:r>
      <w:r w:rsidR="00E755B6">
        <w:rPr>
          <w:rFonts w:ascii="Arial" w:eastAsia="Times New Roman" w:hAnsi="Arial" w:cs="Arial"/>
          <w:sz w:val="22"/>
          <w:szCs w:val="22"/>
          <w:lang w:eastAsia="en-GB"/>
        </w:rPr>
        <w:t xml:space="preserve">the </w:t>
      </w:r>
      <w:r>
        <w:rPr>
          <w:rFonts w:ascii="Arial" w:eastAsia="Times New Roman" w:hAnsi="Arial" w:cs="Arial"/>
          <w:sz w:val="22"/>
          <w:szCs w:val="22"/>
          <w:lang w:eastAsia="en-GB"/>
        </w:rPr>
        <w:t>breakthrough. Twelve participants (60%) out of twenty answered that their belief is built on a personal belief. Which point</w:t>
      </w:r>
      <w:r w:rsidR="00E755B6">
        <w:rPr>
          <w:rFonts w:ascii="Arial" w:eastAsia="Times New Roman" w:hAnsi="Arial" w:cs="Arial"/>
          <w:sz w:val="22"/>
          <w:szCs w:val="22"/>
          <w:lang w:eastAsia="en-GB"/>
        </w:rPr>
        <w:t>s to</w:t>
      </w:r>
      <w:r>
        <w:rPr>
          <w:rFonts w:ascii="Arial" w:eastAsia="Times New Roman" w:hAnsi="Arial" w:cs="Arial"/>
          <w:sz w:val="22"/>
          <w:szCs w:val="22"/>
          <w:lang w:eastAsia="en-GB"/>
        </w:rPr>
        <w:t xml:space="preserve"> Campion’s and Mathew’s notions about personal cosmologies. </w:t>
      </w:r>
      <w:r w:rsidRPr="00DF1EA3">
        <w:rPr>
          <w:rFonts w:ascii="Arial" w:eastAsia="Times New Roman" w:hAnsi="Arial" w:cs="Arial"/>
          <w:sz w:val="22"/>
          <w:szCs w:val="22"/>
          <w:lang w:eastAsia="en-GB"/>
        </w:rPr>
        <w:lastRenderedPageBreak/>
        <w:t xml:space="preserve">The second largest breakthrough is cultural belonging, and third is family and ancestry related. </w:t>
      </w:r>
      <w:r>
        <w:rPr>
          <w:rFonts w:ascii="Arial" w:eastAsia="Times New Roman" w:hAnsi="Arial" w:cs="Arial"/>
          <w:sz w:val="22"/>
          <w:szCs w:val="22"/>
          <w:lang w:eastAsia="en-GB"/>
        </w:rPr>
        <w:t xml:space="preserve">This is another strong indicator </w:t>
      </w:r>
      <w:r w:rsidR="00DF1EA3">
        <w:rPr>
          <w:rFonts w:ascii="Arial" w:eastAsia="Times New Roman" w:hAnsi="Arial" w:cs="Arial"/>
          <w:sz w:val="22"/>
          <w:szCs w:val="22"/>
          <w:lang w:eastAsia="en-GB"/>
        </w:rPr>
        <w:t xml:space="preserve">of Latvian astrologer belief </w:t>
      </w:r>
      <w:r w:rsidR="00E755B6">
        <w:rPr>
          <w:rFonts w:ascii="Arial" w:eastAsia="Times New Roman" w:hAnsi="Arial" w:cs="Arial"/>
          <w:sz w:val="22"/>
          <w:szCs w:val="22"/>
          <w:lang w:eastAsia="en-GB"/>
        </w:rPr>
        <w:t>that</w:t>
      </w:r>
      <w:r w:rsidR="00DF1EA3">
        <w:rPr>
          <w:rFonts w:ascii="Arial" w:eastAsia="Times New Roman" w:hAnsi="Arial" w:cs="Arial"/>
          <w:sz w:val="22"/>
          <w:szCs w:val="22"/>
          <w:lang w:eastAsia="en-GB"/>
        </w:rPr>
        <w:t xml:space="preserve"> Latvian deities are closely connected to culture, ancestry, and identity.</w:t>
      </w:r>
      <w:r w:rsidR="00FD4294">
        <w:rPr>
          <w:rFonts w:ascii="Arial" w:eastAsia="Times New Roman" w:hAnsi="Arial" w:cs="Arial"/>
          <w:sz w:val="22"/>
          <w:szCs w:val="22"/>
          <w:lang w:eastAsia="en-GB"/>
        </w:rPr>
        <w:t xml:space="preserve"> Participant answers can be seen in the chart in figure 2. </w:t>
      </w:r>
      <w:r>
        <w:rPr>
          <w:rFonts w:ascii="Arial" w:hAnsi="Arial" w:cs="Arial"/>
          <w:noProof/>
          <w:sz w:val="22"/>
          <w:szCs w:val="22"/>
        </w:rPr>
        <w:drawing>
          <wp:inline distT="0" distB="0" distL="0" distR="0" wp14:anchorId="536AAFD7" wp14:editId="3EE8B222">
            <wp:extent cx="5731510" cy="272478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2F3D080D" w14:textId="3843C454" w:rsidR="0023065A" w:rsidRDefault="009049D1" w:rsidP="009049D1">
      <w:pPr>
        <w:pStyle w:val="Caption"/>
        <w:jc w:val="both"/>
        <w:rPr>
          <w:rFonts w:ascii="Arial" w:eastAsia="Times New Roman" w:hAnsi="Arial" w:cs="Arial"/>
          <w:sz w:val="22"/>
          <w:szCs w:val="22"/>
          <w:lang w:eastAsia="en-GB"/>
        </w:rPr>
      </w:pPr>
      <w:r>
        <w:t xml:space="preserve">Figure </w:t>
      </w:r>
      <w:fldSimple w:instr=" SEQ Figure \* ARABIC ">
        <w:r w:rsidR="004D54B9">
          <w:rPr>
            <w:noProof/>
          </w:rPr>
          <w:t>2</w:t>
        </w:r>
      </w:fldSimple>
      <w:r w:rsidR="00FD4294">
        <w:t xml:space="preserve"> </w:t>
      </w:r>
      <w:r w:rsidRPr="007D17BC">
        <w:t xml:space="preserve">Question number fourteen results, target group - Latvian astrologers revealing the answers about </w:t>
      </w:r>
      <w:r>
        <w:t>why they believe Latvian deities</w:t>
      </w:r>
      <w:r w:rsidRPr="007D17BC">
        <w:t>. Chart obtained from Google Forms, 2020.</w:t>
      </w:r>
    </w:p>
    <w:p w14:paraId="5B00229F" w14:textId="77777777" w:rsidR="0023065A" w:rsidRPr="00BD168B" w:rsidRDefault="0023065A" w:rsidP="002970B8">
      <w:pPr>
        <w:pStyle w:val="NormalWeb"/>
        <w:jc w:val="both"/>
        <w:rPr>
          <w:rFonts w:ascii="Arial" w:eastAsia="Times New Roman" w:hAnsi="Arial" w:cs="Arial"/>
          <w:sz w:val="22"/>
          <w:szCs w:val="22"/>
          <w:lang w:eastAsia="en-GB"/>
        </w:rPr>
      </w:pPr>
    </w:p>
    <w:p w14:paraId="74373F6B" w14:textId="77777777" w:rsidR="00A21EDA" w:rsidRPr="00B82146" w:rsidRDefault="00A21EDA" w:rsidP="009E6F9D">
      <w:pPr>
        <w:pStyle w:val="Heading3"/>
        <w:ind w:left="0"/>
        <w:rPr>
          <w:lang w:val="lv-LV" w:eastAsia="en-GB"/>
        </w:rPr>
      </w:pPr>
    </w:p>
    <w:p w14:paraId="2387507A" w14:textId="77777777" w:rsidR="00E1019D" w:rsidRPr="0058443C" w:rsidRDefault="00E1019D" w:rsidP="00E1019D">
      <w:pPr>
        <w:pStyle w:val="Heading3"/>
        <w:rPr>
          <w:rFonts w:ascii="Arial" w:hAnsi="Arial" w:cs="Arial"/>
          <w:sz w:val="22"/>
          <w:szCs w:val="22"/>
        </w:rPr>
      </w:pPr>
      <w:r w:rsidRPr="0058443C">
        <w:rPr>
          <w:rFonts w:ascii="Arial" w:hAnsi="Arial" w:cs="Arial"/>
          <w:sz w:val="22"/>
          <w:szCs w:val="22"/>
        </w:rPr>
        <w:t>Outside factors in a personal belief.</w:t>
      </w:r>
    </w:p>
    <w:p w14:paraId="4F38B4CD" w14:textId="1D38D970" w:rsidR="00E755B6" w:rsidRDefault="00E1019D" w:rsidP="00E1019D">
      <w:pPr>
        <w:pStyle w:val="NormalWeb"/>
        <w:keepNext/>
        <w:jc w:val="both"/>
        <w:rPr>
          <w:rFonts w:ascii="Arial" w:eastAsia="Times New Roman" w:hAnsi="Arial" w:cs="Arial"/>
          <w:sz w:val="22"/>
          <w:szCs w:val="22"/>
          <w:lang w:eastAsia="en-GB"/>
        </w:rPr>
      </w:pPr>
      <w:r>
        <w:rPr>
          <w:rFonts w:ascii="Arial" w:eastAsia="Times New Roman" w:hAnsi="Arial" w:cs="Arial"/>
          <w:sz w:val="22"/>
          <w:szCs w:val="22"/>
          <w:lang w:eastAsia="en-GB"/>
        </w:rPr>
        <w:t xml:space="preserve">There are </w:t>
      </w:r>
      <w:r w:rsidR="00BD09D1">
        <w:rPr>
          <w:rFonts w:ascii="Arial" w:eastAsia="Times New Roman" w:hAnsi="Arial" w:cs="Arial"/>
          <w:sz w:val="22"/>
          <w:szCs w:val="22"/>
          <w:lang w:eastAsia="en-GB"/>
        </w:rPr>
        <w:t>numerous</w:t>
      </w:r>
      <w:r>
        <w:rPr>
          <w:rFonts w:ascii="Arial" w:eastAsia="Times New Roman" w:hAnsi="Arial" w:cs="Arial"/>
          <w:sz w:val="22"/>
          <w:szCs w:val="22"/>
          <w:lang w:eastAsia="en-GB"/>
        </w:rPr>
        <w:t xml:space="preserve"> </w:t>
      </w:r>
      <w:r w:rsidR="0082207C">
        <w:rPr>
          <w:rFonts w:ascii="Arial" w:eastAsia="Times New Roman" w:hAnsi="Arial" w:cs="Arial"/>
          <w:sz w:val="22"/>
          <w:szCs w:val="22"/>
          <w:lang w:eastAsia="en-GB"/>
        </w:rPr>
        <w:t>reasons</w:t>
      </w:r>
      <w:r>
        <w:rPr>
          <w:rFonts w:ascii="Arial" w:eastAsia="Times New Roman" w:hAnsi="Arial" w:cs="Arial"/>
          <w:sz w:val="22"/>
          <w:szCs w:val="22"/>
          <w:lang w:eastAsia="en-GB"/>
        </w:rPr>
        <w:t xml:space="preserve"> that influence people’s beliefs about this world and beyond. As Freya Mathews points out ‘Cosmologies…. are conditioned by many and various… factors’.</w:t>
      </w:r>
      <w:r>
        <w:rPr>
          <w:rStyle w:val="FootnoteReference"/>
          <w:rFonts w:ascii="Arial" w:eastAsia="Times New Roman" w:hAnsi="Arial" w:cs="Arial"/>
          <w:sz w:val="22"/>
          <w:szCs w:val="22"/>
          <w:lang w:eastAsia="en-GB"/>
        </w:rPr>
        <w:footnoteReference w:id="49"/>
      </w:r>
      <w:r>
        <w:rPr>
          <w:rFonts w:ascii="Arial" w:eastAsia="Times New Roman" w:hAnsi="Arial" w:cs="Arial"/>
          <w:sz w:val="22"/>
          <w:szCs w:val="22"/>
          <w:lang w:eastAsia="en-GB"/>
        </w:rPr>
        <w:t xml:space="preserve"> Figure 3 shows the results of outside factors that influence Latvian astrologers’ personal cosmologies.</w:t>
      </w:r>
      <w:r>
        <w:rPr>
          <w:rStyle w:val="FootnoteReference"/>
          <w:rFonts w:ascii="Arial" w:eastAsia="Times New Roman" w:hAnsi="Arial" w:cs="Arial"/>
          <w:sz w:val="22"/>
          <w:szCs w:val="22"/>
          <w:lang w:eastAsia="en-GB"/>
        </w:rPr>
        <w:footnoteReference w:id="50"/>
      </w:r>
      <w:r>
        <w:rPr>
          <w:rFonts w:ascii="Arial" w:eastAsia="Times New Roman" w:hAnsi="Arial" w:cs="Arial"/>
          <w:sz w:val="22"/>
          <w:szCs w:val="22"/>
          <w:lang w:eastAsia="en-GB"/>
        </w:rPr>
        <w:t xml:space="preserve"> The largest breakdowns of an outside factors in a personal cosmologies are environmental and historical, </w:t>
      </w:r>
      <w:r>
        <w:rPr>
          <w:rFonts w:ascii="Arial" w:eastAsia="Times New Roman" w:hAnsi="Arial" w:cs="Arial"/>
          <w:sz w:val="22"/>
          <w:szCs w:val="22"/>
          <w:lang w:eastAsia="en-GB"/>
        </w:rPr>
        <w:lastRenderedPageBreak/>
        <w:t>both have been selected by ten participants (47, 6%).</w:t>
      </w:r>
      <w:r>
        <w:rPr>
          <w:rStyle w:val="FootnoteReference"/>
          <w:rFonts w:ascii="Arial" w:eastAsia="Times New Roman" w:hAnsi="Arial" w:cs="Arial"/>
          <w:sz w:val="22"/>
          <w:szCs w:val="22"/>
          <w:lang w:eastAsia="en-GB"/>
        </w:rPr>
        <w:footnoteReference w:id="51"/>
      </w:r>
      <w:r>
        <w:rPr>
          <w:rFonts w:ascii="Arial" w:eastAsia="Times New Roman" w:hAnsi="Arial" w:cs="Arial"/>
          <w:sz w:val="22"/>
          <w:szCs w:val="22"/>
          <w:lang w:eastAsia="en-GB"/>
        </w:rPr>
        <w:t xml:space="preserve"> The second largest breakdowns are social and psychological, which are also </w:t>
      </w:r>
      <w:r w:rsidR="00E755B6">
        <w:rPr>
          <w:rFonts w:ascii="Arial" w:eastAsia="Times New Roman" w:hAnsi="Arial" w:cs="Arial"/>
          <w:sz w:val="22"/>
          <w:szCs w:val="22"/>
          <w:lang w:eastAsia="en-GB"/>
        </w:rPr>
        <w:t>selected in an equal number of participants – eight (38,1%).</w:t>
      </w:r>
      <w:r w:rsidR="00E755B6">
        <w:rPr>
          <w:rStyle w:val="FootnoteReference"/>
          <w:rFonts w:ascii="Arial" w:eastAsia="Times New Roman" w:hAnsi="Arial" w:cs="Arial"/>
          <w:sz w:val="22"/>
          <w:szCs w:val="22"/>
          <w:lang w:eastAsia="en-GB"/>
        </w:rPr>
        <w:footnoteReference w:id="52"/>
      </w:r>
    </w:p>
    <w:p w14:paraId="19271EAE" w14:textId="18B0BC69" w:rsidR="00E1019D" w:rsidRDefault="00E1019D" w:rsidP="00E1019D">
      <w:pPr>
        <w:pStyle w:val="NormalWeb"/>
        <w:keepNext/>
        <w:jc w:val="both"/>
      </w:pPr>
      <w:r>
        <w:rPr>
          <w:rFonts w:ascii="Arial" w:hAnsi="Arial" w:cs="Arial"/>
          <w:noProof/>
          <w:sz w:val="22"/>
          <w:szCs w:val="22"/>
        </w:rPr>
        <w:drawing>
          <wp:inline distT="0" distB="0" distL="0" distR="0" wp14:anchorId="6C3651C3" wp14:editId="7AEB84C5">
            <wp:extent cx="5731510" cy="27247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CD0C232" w14:textId="7654434A" w:rsidR="00E1019D" w:rsidRDefault="00E1019D" w:rsidP="00E1019D">
      <w:pPr>
        <w:pStyle w:val="Caption"/>
        <w:jc w:val="both"/>
      </w:pPr>
      <w:r>
        <w:t>Figure 3</w:t>
      </w:r>
      <w:r w:rsidRPr="00D55EF1">
        <w:t xml:space="preserve"> Question number fourteen results, target group - Latvian astrologers revealing the answers about the outside factors that influenced their cosmologies. Chart obtained from Google Forms, 2020.</w:t>
      </w:r>
    </w:p>
    <w:p w14:paraId="19A660C0" w14:textId="77777777" w:rsidR="00E755B6" w:rsidRPr="00E755B6" w:rsidRDefault="00E755B6" w:rsidP="00E755B6"/>
    <w:p w14:paraId="3FB6A87E" w14:textId="1F3A2130" w:rsidR="00E1019D" w:rsidRDefault="00E1019D" w:rsidP="00E1019D">
      <w:pPr>
        <w:pStyle w:val="NormalWeb"/>
        <w:keepNext/>
        <w:jc w:val="both"/>
        <w:rPr>
          <w:rFonts w:ascii="Arial" w:eastAsia="Times New Roman" w:hAnsi="Arial" w:cs="Arial"/>
          <w:sz w:val="22"/>
          <w:szCs w:val="22"/>
          <w:lang w:val="lv-LV" w:eastAsia="en-GB"/>
        </w:rPr>
      </w:pPr>
      <w:r>
        <w:rPr>
          <w:rFonts w:ascii="Arial" w:eastAsia="Times New Roman" w:hAnsi="Arial" w:cs="Arial"/>
          <w:sz w:val="22"/>
          <w:szCs w:val="22"/>
          <w:lang w:eastAsia="en-GB"/>
        </w:rPr>
        <w:t>In interviews, Participant-1 related her personal belief being conditioned by social and psychological factors.</w:t>
      </w:r>
      <w:r>
        <w:rPr>
          <w:rStyle w:val="FootnoteReference"/>
          <w:rFonts w:ascii="Arial" w:eastAsia="Times New Roman" w:hAnsi="Arial" w:cs="Arial"/>
          <w:sz w:val="22"/>
          <w:szCs w:val="22"/>
          <w:lang w:eastAsia="en-GB"/>
        </w:rPr>
        <w:footnoteReference w:id="53"/>
      </w:r>
      <w:r>
        <w:rPr>
          <w:rFonts w:ascii="Arial" w:eastAsia="Times New Roman" w:hAnsi="Arial" w:cs="Arial"/>
          <w:sz w:val="22"/>
          <w:szCs w:val="22"/>
          <w:lang w:eastAsia="en-GB"/>
        </w:rPr>
        <w:t xml:space="preserve"> However she </w:t>
      </w:r>
      <w:r>
        <w:rPr>
          <w:rFonts w:ascii="Arial" w:eastAsia="Times New Roman" w:hAnsi="Arial" w:cs="Arial"/>
          <w:sz w:val="22"/>
          <w:szCs w:val="22"/>
          <w:lang w:val="lv-LV" w:eastAsia="en-GB"/>
        </w:rPr>
        <w:t>describes these influ</w:t>
      </w:r>
      <w:r w:rsidR="00176E3E">
        <w:rPr>
          <w:rFonts w:ascii="Arial" w:eastAsia="Times New Roman" w:hAnsi="Arial" w:cs="Arial"/>
          <w:sz w:val="22"/>
          <w:szCs w:val="22"/>
          <w:lang w:val="lv-LV" w:eastAsia="en-GB"/>
        </w:rPr>
        <w:t>e</w:t>
      </w:r>
      <w:r>
        <w:rPr>
          <w:rFonts w:ascii="Arial" w:eastAsia="Times New Roman" w:hAnsi="Arial" w:cs="Arial"/>
          <w:sz w:val="22"/>
          <w:szCs w:val="22"/>
          <w:lang w:val="lv-LV" w:eastAsia="en-GB"/>
        </w:rPr>
        <w:t xml:space="preserve">nces in her own words, as she explains, </w:t>
      </w:r>
      <w:r>
        <w:rPr>
          <w:rFonts w:ascii="Arial" w:eastAsia="Times New Roman" w:hAnsi="Arial" w:cs="Arial"/>
          <w:sz w:val="22"/>
          <w:szCs w:val="22"/>
          <w:lang w:eastAsia="en-GB"/>
        </w:rPr>
        <w:t>‘</w:t>
      </w:r>
      <w:r w:rsidRPr="009755AD">
        <w:rPr>
          <w:rFonts w:ascii="Arial" w:eastAsia="Times New Roman" w:hAnsi="Arial" w:cs="Arial"/>
          <w:sz w:val="22"/>
          <w:szCs w:val="22"/>
          <w:lang w:eastAsia="en-GB"/>
        </w:rPr>
        <w:t xml:space="preserve">It is some natural result of the </w:t>
      </w:r>
      <w:r>
        <w:rPr>
          <w:rFonts w:ascii="Arial" w:eastAsia="Times New Roman" w:hAnsi="Arial" w:cs="Arial"/>
          <w:sz w:val="22"/>
          <w:szCs w:val="22"/>
          <w:lang w:eastAsia="en-GB"/>
        </w:rPr>
        <w:t xml:space="preserve">individual </w:t>
      </w:r>
      <w:r w:rsidRPr="009755AD">
        <w:rPr>
          <w:rFonts w:ascii="Arial" w:eastAsia="Times New Roman" w:hAnsi="Arial" w:cs="Arial"/>
          <w:sz w:val="22"/>
          <w:szCs w:val="22"/>
          <w:lang w:eastAsia="en-GB"/>
        </w:rPr>
        <w:t>development of the perception of the mind</w:t>
      </w:r>
      <w:r>
        <w:rPr>
          <w:rFonts w:ascii="Arial" w:eastAsia="Times New Roman" w:hAnsi="Arial" w:cs="Arial"/>
          <w:sz w:val="22"/>
          <w:szCs w:val="22"/>
          <w:lang w:eastAsia="en-GB"/>
        </w:rPr>
        <w:t>’</w:t>
      </w:r>
      <w:r w:rsidRPr="009755AD">
        <w:rPr>
          <w:rFonts w:ascii="Arial" w:eastAsia="Times New Roman" w:hAnsi="Arial" w:cs="Arial"/>
          <w:sz w:val="22"/>
          <w:szCs w:val="22"/>
          <w:lang w:eastAsia="en-GB"/>
        </w:rPr>
        <w:t>.</w:t>
      </w:r>
      <w:r>
        <w:rPr>
          <w:rStyle w:val="FootnoteReference"/>
          <w:rFonts w:ascii="Arial" w:eastAsia="Times New Roman" w:hAnsi="Arial" w:cs="Arial"/>
          <w:sz w:val="22"/>
          <w:szCs w:val="22"/>
          <w:lang w:eastAsia="en-GB"/>
        </w:rPr>
        <w:footnoteReference w:id="54"/>
      </w:r>
      <w:r>
        <w:rPr>
          <w:rFonts w:ascii="Arial" w:eastAsia="Times New Roman" w:hAnsi="Arial" w:cs="Arial"/>
          <w:sz w:val="22"/>
          <w:szCs w:val="22"/>
          <w:lang w:eastAsia="en-GB"/>
        </w:rPr>
        <w:t xml:space="preserve"> </w:t>
      </w:r>
      <w:r>
        <w:rPr>
          <w:rFonts w:ascii="Arial" w:eastAsia="Times New Roman" w:hAnsi="Arial" w:cs="Arial"/>
          <w:sz w:val="22"/>
          <w:szCs w:val="22"/>
          <w:lang w:val="lv-LV" w:eastAsia="en-GB"/>
        </w:rPr>
        <w:t>For instance Participant-</w:t>
      </w:r>
      <w:r w:rsidR="00E501BF">
        <w:rPr>
          <w:rFonts w:ascii="Arial" w:eastAsia="Times New Roman" w:hAnsi="Arial" w:cs="Arial"/>
          <w:sz w:val="22"/>
          <w:szCs w:val="22"/>
          <w:lang w:val="lv-LV" w:eastAsia="en-GB"/>
        </w:rPr>
        <w:t>3</w:t>
      </w:r>
      <w:r>
        <w:rPr>
          <w:rFonts w:ascii="Arial" w:eastAsia="Times New Roman" w:hAnsi="Arial" w:cs="Arial"/>
          <w:sz w:val="22"/>
          <w:szCs w:val="22"/>
          <w:lang w:val="lv-LV" w:eastAsia="en-GB"/>
        </w:rPr>
        <w:t xml:space="preserve"> indicated that</w:t>
      </w:r>
    </w:p>
    <w:p w14:paraId="5D6AC9AE" w14:textId="4506E84E" w:rsidR="00E1019D" w:rsidRDefault="00E1019D" w:rsidP="00E1019D">
      <w:pPr>
        <w:pStyle w:val="NormalWeb"/>
        <w:keepNext/>
        <w:ind w:left="680" w:right="850"/>
        <w:jc w:val="both"/>
        <w:rPr>
          <w:rFonts w:ascii="Arial" w:eastAsia="Times New Roman" w:hAnsi="Arial" w:cs="Arial"/>
          <w:sz w:val="22"/>
          <w:szCs w:val="22"/>
          <w:lang w:val="lv-LV" w:eastAsia="en-GB"/>
        </w:rPr>
      </w:pPr>
      <w:r w:rsidRPr="00BB24CE">
        <w:rPr>
          <w:rFonts w:ascii="Arial" w:eastAsia="Times New Roman" w:hAnsi="Arial" w:cs="Arial"/>
          <w:sz w:val="20"/>
          <w:szCs w:val="20"/>
          <w:lang w:val="lv-LV" w:eastAsia="en-GB"/>
        </w:rPr>
        <w:t>Basically, everything has worked in some way... It is not possible to separate specifically. They have compleated each other... from one has been one information - from social, connection with people</w:t>
      </w:r>
      <w:r w:rsidRPr="00BB24CE">
        <w:rPr>
          <w:rFonts w:ascii="Arial" w:eastAsia="Times New Roman" w:hAnsi="Arial" w:cs="Arial"/>
          <w:sz w:val="20"/>
          <w:szCs w:val="20"/>
          <w:lang w:eastAsia="en-GB"/>
        </w:rPr>
        <w:t>;</w:t>
      </w:r>
      <w:r w:rsidRPr="00BB24CE">
        <w:rPr>
          <w:rFonts w:ascii="Arial" w:eastAsia="Times New Roman" w:hAnsi="Arial" w:cs="Arial"/>
          <w:sz w:val="20"/>
          <w:szCs w:val="20"/>
          <w:lang w:val="lv-LV" w:eastAsia="en-GB"/>
        </w:rPr>
        <w:t xml:space="preserve"> historical is another option. All this has formed</w:t>
      </w:r>
      <w:r>
        <w:rPr>
          <w:rFonts w:ascii="Arial" w:eastAsia="Times New Roman" w:hAnsi="Arial" w:cs="Arial"/>
          <w:sz w:val="20"/>
          <w:szCs w:val="20"/>
          <w:lang w:val="lv-LV" w:eastAsia="en-GB"/>
        </w:rPr>
        <w:t xml:space="preserve"> </w:t>
      </w:r>
      <w:r w:rsidRPr="00BB24CE">
        <w:rPr>
          <w:rFonts w:ascii="Arial" w:eastAsia="Times New Roman" w:hAnsi="Arial" w:cs="Arial"/>
          <w:sz w:val="20"/>
          <w:szCs w:val="20"/>
          <w:lang w:val="lv-LV" w:eastAsia="en-GB"/>
        </w:rPr>
        <w:t>some kind of my worldview, in</w:t>
      </w:r>
      <w:r w:rsidR="00176E3E">
        <w:rPr>
          <w:rFonts w:ascii="Arial" w:eastAsia="Times New Roman" w:hAnsi="Arial" w:cs="Arial"/>
          <w:sz w:val="20"/>
          <w:szCs w:val="20"/>
          <w:lang w:val="lv-LV" w:eastAsia="en-GB"/>
        </w:rPr>
        <w:t xml:space="preserve"> </w:t>
      </w:r>
      <w:r w:rsidRPr="00BB24CE">
        <w:rPr>
          <w:rFonts w:ascii="Arial" w:eastAsia="Times New Roman" w:hAnsi="Arial" w:cs="Arial"/>
          <w:sz w:val="20"/>
          <w:szCs w:val="20"/>
          <w:lang w:val="lv-LV" w:eastAsia="en-GB"/>
        </w:rPr>
        <w:lastRenderedPageBreak/>
        <w:t>which there are certain Latvian energies, Latvian... either deities, if you call them like that? Which also exist!</w:t>
      </w:r>
      <w:r w:rsidRPr="00BB24CE">
        <w:rPr>
          <w:rStyle w:val="FootnoteReference"/>
          <w:rFonts w:ascii="Arial" w:eastAsia="Times New Roman" w:hAnsi="Arial" w:cs="Arial"/>
          <w:sz w:val="20"/>
          <w:szCs w:val="20"/>
          <w:lang w:val="lv-LV" w:eastAsia="en-GB"/>
        </w:rPr>
        <w:footnoteReference w:id="55"/>
      </w:r>
      <w:r>
        <w:rPr>
          <w:rFonts w:ascii="Arial" w:eastAsia="Times New Roman" w:hAnsi="Arial" w:cs="Arial"/>
          <w:sz w:val="22"/>
          <w:szCs w:val="22"/>
          <w:lang w:val="lv-LV" w:eastAsia="en-GB"/>
        </w:rPr>
        <w:t xml:space="preserve"> </w:t>
      </w:r>
    </w:p>
    <w:p w14:paraId="64C8053B" w14:textId="310079CB" w:rsidR="00E1019D" w:rsidRDefault="00E1019D" w:rsidP="00E1019D">
      <w:pPr>
        <w:pStyle w:val="NormalWeb"/>
        <w:keepNext/>
        <w:jc w:val="both"/>
        <w:rPr>
          <w:rFonts w:ascii="Arial" w:eastAsia="Times New Roman" w:hAnsi="Arial" w:cs="Arial"/>
          <w:sz w:val="22"/>
          <w:szCs w:val="22"/>
          <w:lang w:val="lv-LV" w:eastAsia="en-GB"/>
        </w:rPr>
      </w:pPr>
      <w:r>
        <w:rPr>
          <w:rFonts w:ascii="Arial" w:eastAsia="Times New Roman" w:hAnsi="Arial" w:cs="Arial"/>
          <w:sz w:val="22"/>
          <w:szCs w:val="22"/>
          <w:lang w:val="lv-LV" w:eastAsia="en-GB"/>
        </w:rPr>
        <w:t xml:space="preserve">Participant-4 commented on the question </w:t>
      </w:r>
      <w:r w:rsidR="00176E3E">
        <w:rPr>
          <w:rFonts w:ascii="Arial" w:eastAsia="Times New Roman" w:hAnsi="Arial" w:cs="Arial"/>
          <w:sz w:val="22"/>
          <w:szCs w:val="22"/>
          <w:lang w:val="lv-LV" w:eastAsia="en-GB"/>
        </w:rPr>
        <w:t>from</w:t>
      </w:r>
      <w:r>
        <w:rPr>
          <w:rFonts w:ascii="Arial" w:eastAsia="Times New Roman" w:hAnsi="Arial" w:cs="Arial"/>
          <w:sz w:val="22"/>
          <w:szCs w:val="22"/>
          <w:lang w:val="lv-LV" w:eastAsia="en-GB"/>
        </w:rPr>
        <w:t xml:space="preserve"> a different view</w:t>
      </w:r>
      <w:r w:rsidR="00006AE1">
        <w:rPr>
          <w:rFonts w:ascii="Arial" w:eastAsia="Times New Roman" w:hAnsi="Arial" w:cs="Arial"/>
          <w:sz w:val="22"/>
          <w:szCs w:val="22"/>
          <w:lang w:val="lv-LV" w:eastAsia="en-GB"/>
        </w:rPr>
        <w:t xml:space="preserve">, that is strongly influenced by </w:t>
      </w:r>
      <w:r w:rsidR="00BB7DE7">
        <w:rPr>
          <w:rFonts w:ascii="Arial" w:eastAsia="Times New Roman" w:hAnsi="Arial" w:cs="Arial"/>
          <w:sz w:val="22"/>
          <w:szCs w:val="22"/>
          <w:lang w:val="lv-LV" w:eastAsia="en-GB"/>
        </w:rPr>
        <w:t>someone else</w:t>
      </w:r>
      <w:r>
        <w:rPr>
          <w:rFonts w:ascii="Arial" w:eastAsia="Times New Roman" w:hAnsi="Arial" w:cs="Arial"/>
          <w:sz w:val="22"/>
          <w:szCs w:val="22"/>
          <w:lang w:val="lv-LV" w:eastAsia="en-GB"/>
        </w:rPr>
        <w:t>. Thus, he pointed out that</w:t>
      </w:r>
    </w:p>
    <w:p w14:paraId="687D8D49" w14:textId="4CEDF59C" w:rsidR="00E1019D" w:rsidRDefault="00E1019D" w:rsidP="00E1019D">
      <w:pPr>
        <w:pStyle w:val="NormalWeb"/>
        <w:keepNext/>
        <w:ind w:left="680" w:right="850"/>
        <w:jc w:val="both"/>
        <w:rPr>
          <w:rFonts w:ascii="Arial" w:eastAsia="Times New Roman" w:hAnsi="Arial" w:cs="Arial"/>
          <w:sz w:val="20"/>
          <w:szCs w:val="20"/>
          <w:lang w:val="lv-LV" w:eastAsia="en-GB"/>
        </w:rPr>
      </w:pPr>
      <w:r>
        <w:rPr>
          <w:rFonts w:ascii="Arial" w:eastAsia="Times New Roman" w:hAnsi="Arial" w:cs="Arial"/>
          <w:sz w:val="20"/>
          <w:szCs w:val="20"/>
          <w:lang w:val="lv-LV" w:eastAsia="en-GB"/>
        </w:rPr>
        <w:t>T</w:t>
      </w:r>
      <w:r w:rsidRPr="00BB24CE">
        <w:rPr>
          <w:rFonts w:ascii="Arial" w:eastAsia="Times New Roman" w:hAnsi="Arial" w:cs="Arial"/>
          <w:sz w:val="20"/>
          <w:szCs w:val="20"/>
          <w:lang w:val="lv-LV" w:eastAsia="en-GB"/>
        </w:rPr>
        <w:t>he main thing that influenced me was, of course, the theosophical movement, the works of Blavatsky, practically, and the works of Roerich’s. This is Agni Yoga. Everything else has little effect. Everything else are little additional factors. The main thing is worldview.</w:t>
      </w:r>
      <w:r w:rsidRPr="00BB24CE">
        <w:rPr>
          <w:rStyle w:val="FootnoteReference"/>
          <w:rFonts w:ascii="Arial" w:eastAsia="Times New Roman" w:hAnsi="Arial" w:cs="Arial"/>
          <w:sz w:val="20"/>
          <w:szCs w:val="20"/>
          <w:lang w:val="lv-LV" w:eastAsia="en-GB"/>
        </w:rPr>
        <w:footnoteReference w:id="56"/>
      </w:r>
    </w:p>
    <w:p w14:paraId="5FF448D9" w14:textId="1C917847" w:rsidR="00264492" w:rsidRPr="00776485" w:rsidRDefault="003C0A55" w:rsidP="00776485">
      <w:pPr>
        <w:pStyle w:val="NormalWeb"/>
        <w:jc w:val="both"/>
        <w:rPr>
          <w:rFonts w:ascii="Arial" w:eastAsia="Times New Roman" w:hAnsi="Arial" w:cs="Arial"/>
          <w:sz w:val="22"/>
          <w:szCs w:val="22"/>
          <w:lang w:eastAsia="en-GB"/>
        </w:rPr>
      </w:pPr>
      <w:r>
        <w:rPr>
          <w:rFonts w:ascii="Arial" w:eastAsia="Times New Roman" w:hAnsi="Arial" w:cs="Arial"/>
          <w:sz w:val="22"/>
          <w:szCs w:val="22"/>
          <w:lang w:eastAsia="en-GB"/>
        </w:rPr>
        <w:t>All interviewee</w:t>
      </w:r>
      <w:r w:rsidR="00176E3E">
        <w:rPr>
          <w:rFonts w:ascii="Arial" w:eastAsia="Times New Roman" w:hAnsi="Arial" w:cs="Arial"/>
          <w:sz w:val="22"/>
          <w:szCs w:val="22"/>
          <w:lang w:eastAsia="en-GB"/>
        </w:rPr>
        <w:t>s</w:t>
      </w:r>
      <w:r>
        <w:rPr>
          <w:rFonts w:ascii="Arial" w:eastAsia="Times New Roman" w:hAnsi="Arial" w:cs="Arial"/>
          <w:sz w:val="22"/>
          <w:szCs w:val="22"/>
          <w:lang w:eastAsia="en-GB"/>
        </w:rPr>
        <w:t xml:space="preserve"> </w:t>
      </w:r>
      <w:r w:rsidR="00776485">
        <w:rPr>
          <w:rFonts w:ascii="Arial" w:eastAsia="Times New Roman" w:hAnsi="Arial" w:cs="Arial"/>
          <w:sz w:val="22"/>
          <w:szCs w:val="22"/>
          <w:lang w:eastAsia="en-GB"/>
        </w:rPr>
        <w:t>worldview</w:t>
      </w:r>
      <w:r w:rsidR="004C6F26">
        <w:rPr>
          <w:rFonts w:ascii="Arial" w:eastAsia="Times New Roman" w:hAnsi="Arial" w:cs="Arial"/>
          <w:sz w:val="22"/>
          <w:szCs w:val="22"/>
          <w:lang w:eastAsia="en-GB"/>
        </w:rPr>
        <w:t>s</w:t>
      </w:r>
      <w:r w:rsidR="00776485">
        <w:rPr>
          <w:rFonts w:ascii="Arial" w:eastAsia="Times New Roman" w:hAnsi="Arial" w:cs="Arial"/>
          <w:sz w:val="22"/>
          <w:szCs w:val="22"/>
          <w:lang w:eastAsia="en-GB"/>
        </w:rPr>
        <w:t xml:space="preserve"> </w:t>
      </w:r>
      <w:r w:rsidR="004C6F26">
        <w:rPr>
          <w:rFonts w:ascii="Arial" w:eastAsia="Times New Roman" w:hAnsi="Arial" w:cs="Arial"/>
          <w:sz w:val="22"/>
          <w:szCs w:val="22"/>
          <w:lang w:eastAsia="en-GB"/>
        </w:rPr>
        <w:t>are</w:t>
      </w:r>
      <w:r w:rsidR="00776485">
        <w:rPr>
          <w:rFonts w:ascii="Arial" w:eastAsia="Times New Roman" w:hAnsi="Arial" w:cs="Arial"/>
          <w:sz w:val="22"/>
          <w:szCs w:val="22"/>
          <w:lang w:eastAsia="en-GB"/>
        </w:rPr>
        <w:t xml:space="preserve"> rather positive. </w:t>
      </w:r>
      <w:r w:rsidR="00264492" w:rsidRPr="00971BA3">
        <w:rPr>
          <w:rFonts w:ascii="Arial" w:eastAsia="Times New Roman" w:hAnsi="Arial" w:cs="Arial"/>
          <w:sz w:val="22"/>
          <w:szCs w:val="22"/>
          <w:lang w:eastAsia="en-GB"/>
        </w:rPr>
        <w:t>A</w:t>
      </w:r>
      <w:r w:rsidR="00264492">
        <w:rPr>
          <w:rFonts w:ascii="Arial" w:eastAsia="Times New Roman" w:hAnsi="Arial" w:cs="Arial"/>
          <w:sz w:val="22"/>
          <w:szCs w:val="22"/>
          <w:lang w:eastAsia="en-GB"/>
        </w:rPr>
        <w:t xml:space="preserve">s </w:t>
      </w:r>
      <w:r w:rsidR="00264492" w:rsidRPr="00971BA3">
        <w:rPr>
          <w:rFonts w:ascii="Arial" w:eastAsia="Times New Roman" w:hAnsi="Arial" w:cs="Arial"/>
          <w:sz w:val="22"/>
          <w:szCs w:val="22"/>
          <w:lang w:eastAsia="en-GB"/>
        </w:rPr>
        <w:t xml:space="preserve">Freya Mathews </w:t>
      </w:r>
      <w:r w:rsidR="004C6F26">
        <w:rPr>
          <w:rFonts w:ascii="Arial" w:eastAsia="Times New Roman" w:hAnsi="Arial" w:cs="Arial"/>
          <w:sz w:val="22"/>
          <w:szCs w:val="22"/>
          <w:lang w:eastAsia="en-GB"/>
        </w:rPr>
        <w:t>states</w:t>
      </w:r>
      <w:r w:rsidR="00264492">
        <w:rPr>
          <w:rFonts w:ascii="Arial" w:eastAsia="Times New Roman" w:hAnsi="Arial" w:cs="Arial"/>
          <w:sz w:val="22"/>
          <w:szCs w:val="22"/>
          <w:lang w:eastAsia="en-GB"/>
        </w:rPr>
        <w:t xml:space="preserve"> </w:t>
      </w:r>
      <w:r w:rsidR="00264492" w:rsidRPr="00971BA3">
        <w:rPr>
          <w:rFonts w:ascii="Arial" w:eastAsia="Times New Roman" w:hAnsi="Arial" w:cs="Arial"/>
          <w:sz w:val="22"/>
          <w:szCs w:val="22"/>
          <w:lang w:eastAsia="en-GB"/>
        </w:rPr>
        <w:t>‘good cosmology… is good for its adherents</w:t>
      </w:r>
      <w:r w:rsidR="00264492">
        <w:rPr>
          <w:rFonts w:ascii="Arial" w:eastAsia="Times New Roman" w:hAnsi="Arial" w:cs="Arial"/>
          <w:sz w:val="22"/>
          <w:szCs w:val="22"/>
          <w:lang w:eastAsia="en-GB"/>
        </w:rPr>
        <w:t>’.</w:t>
      </w:r>
      <w:r w:rsidR="00264492">
        <w:rPr>
          <w:rStyle w:val="FootnoteReference"/>
          <w:rFonts w:ascii="Arial" w:eastAsia="Times New Roman" w:hAnsi="Arial" w:cs="Arial"/>
          <w:sz w:val="22"/>
          <w:szCs w:val="22"/>
          <w:lang w:eastAsia="en-GB"/>
        </w:rPr>
        <w:footnoteReference w:id="57"/>
      </w:r>
    </w:p>
    <w:p w14:paraId="5CF47A5D" w14:textId="77777777" w:rsidR="00BC2F69" w:rsidRDefault="00BC2F69" w:rsidP="00A475A2">
      <w:pPr>
        <w:pStyle w:val="Heading3"/>
        <w:rPr>
          <w:rFonts w:ascii="Arial" w:hAnsi="Arial" w:cs="Arial"/>
          <w:sz w:val="22"/>
          <w:szCs w:val="22"/>
        </w:rPr>
      </w:pPr>
    </w:p>
    <w:p w14:paraId="5BF48A14" w14:textId="493DA51F" w:rsidR="00A475A2" w:rsidRPr="0058443C" w:rsidRDefault="00A475A2" w:rsidP="00A475A2">
      <w:pPr>
        <w:pStyle w:val="Heading3"/>
        <w:rPr>
          <w:rFonts w:ascii="Arial" w:hAnsi="Arial" w:cs="Arial"/>
          <w:sz w:val="22"/>
          <w:szCs w:val="22"/>
        </w:rPr>
      </w:pPr>
      <w:r w:rsidRPr="0058443C">
        <w:rPr>
          <w:rFonts w:ascii="Arial" w:hAnsi="Arial" w:cs="Arial"/>
          <w:sz w:val="22"/>
          <w:szCs w:val="22"/>
        </w:rPr>
        <w:t xml:space="preserve">Personal </w:t>
      </w:r>
      <w:r w:rsidR="009C2C22" w:rsidRPr="0058443C">
        <w:rPr>
          <w:rFonts w:ascii="Arial" w:hAnsi="Arial" w:cs="Arial"/>
          <w:sz w:val="22"/>
          <w:szCs w:val="22"/>
        </w:rPr>
        <w:t xml:space="preserve">cosmologies – belief </w:t>
      </w:r>
      <w:r w:rsidRPr="0058443C">
        <w:rPr>
          <w:rFonts w:ascii="Arial" w:hAnsi="Arial" w:cs="Arial"/>
          <w:sz w:val="22"/>
          <w:szCs w:val="22"/>
        </w:rPr>
        <w:t xml:space="preserve">about </w:t>
      </w:r>
      <w:r w:rsidR="009C2C22" w:rsidRPr="0058443C">
        <w:rPr>
          <w:rFonts w:ascii="Arial" w:hAnsi="Arial" w:cs="Arial"/>
          <w:sz w:val="22"/>
          <w:szCs w:val="22"/>
        </w:rPr>
        <w:t xml:space="preserve">the </w:t>
      </w:r>
      <w:r w:rsidRPr="0058443C">
        <w:rPr>
          <w:rFonts w:ascii="Arial" w:hAnsi="Arial" w:cs="Arial"/>
          <w:sz w:val="22"/>
          <w:szCs w:val="22"/>
        </w:rPr>
        <w:t>Universe and Cosmos</w:t>
      </w:r>
    </w:p>
    <w:p w14:paraId="7C7531C8" w14:textId="77777777" w:rsidR="00A475A2" w:rsidRPr="00477BEC" w:rsidRDefault="00A475A2" w:rsidP="00A21EDA">
      <w:pPr>
        <w:pStyle w:val="ListParagraph"/>
        <w:ind w:left="360"/>
        <w:rPr>
          <w:rFonts w:ascii="Times New Roman" w:hAnsi="Times New Roman" w:cs="Times New Roman"/>
        </w:rPr>
      </w:pPr>
    </w:p>
    <w:p w14:paraId="0633EEED" w14:textId="5891508C" w:rsidR="000429E3" w:rsidRDefault="00A475A2" w:rsidP="00477BEC">
      <w:pPr>
        <w:pStyle w:val="Caption"/>
        <w:jc w:val="both"/>
        <w:rPr>
          <w:rFonts w:ascii="Arial" w:hAnsi="Arial" w:cs="Arial"/>
          <w:i w:val="0"/>
          <w:iCs w:val="0"/>
          <w:color w:val="auto"/>
          <w:sz w:val="22"/>
          <w:szCs w:val="22"/>
        </w:rPr>
      </w:pPr>
      <w:r w:rsidRPr="00477BEC">
        <w:rPr>
          <w:rFonts w:ascii="Arial" w:hAnsi="Arial" w:cs="Arial"/>
          <w:i w:val="0"/>
          <w:iCs w:val="0"/>
          <w:color w:val="auto"/>
          <w:sz w:val="22"/>
          <w:szCs w:val="22"/>
        </w:rPr>
        <w:t>In the interviews and questionnaires participants were asked about their personal belief in cosmos</w:t>
      </w:r>
      <w:r w:rsidR="004C6F26">
        <w:rPr>
          <w:rFonts w:ascii="Arial" w:hAnsi="Arial" w:cs="Arial"/>
          <w:i w:val="0"/>
          <w:iCs w:val="0"/>
          <w:color w:val="auto"/>
          <w:sz w:val="22"/>
          <w:szCs w:val="22"/>
        </w:rPr>
        <w:t xml:space="preserve"> and</w:t>
      </w:r>
      <w:r w:rsidRPr="00477BEC">
        <w:rPr>
          <w:rFonts w:ascii="Arial" w:hAnsi="Arial" w:cs="Arial"/>
          <w:i w:val="0"/>
          <w:iCs w:val="0"/>
          <w:color w:val="auto"/>
          <w:sz w:val="22"/>
          <w:szCs w:val="22"/>
        </w:rPr>
        <w:t xml:space="preserve"> the way it works in their perception </w:t>
      </w:r>
      <w:r w:rsidR="004C6F26">
        <w:rPr>
          <w:rFonts w:ascii="Arial" w:hAnsi="Arial" w:cs="Arial"/>
          <w:i w:val="0"/>
          <w:iCs w:val="0"/>
          <w:color w:val="auto"/>
          <w:sz w:val="22"/>
          <w:szCs w:val="22"/>
        </w:rPr>
        <w:t>about the</w:t>
      </w:r>
      <w:r w:rsidRPr="00477BEC">
        <w:rPr>
          <w:rFonts w:ascii="Arial" w:hAnsi="Arial" w:cs="Arial"/>
          <w:i w:val="0"/>
          <w:iCs w:val="0"/>
          <w:color w:val="auto"/>
          <w:sz w:val="22"/>
          <w:szCs w:val="22"/>
        </w:rPr>
        <w:t xml:space="preserve"> universe. Participants were answering </w:t>
      </w:r>
      <w:r w:rsidR="003F3382" w:rsidRPr="00477BEC">
        <w:rPr>
          <w:rFonts w:ascii="Arial" w:hAnsi="Arial" w:cs="Arial"/>
          <w:i w:val="0"/>
          <w:iCs w:val="0"/>
          <w:color w:val="auto"/>
          <w:sz w:val="22"/>
          <w:szCs w:val="22"/>
        </w:rPr>
        <w:t>precisely</w:t>
      </w:r>
      <w:r w:rsidRPr="00477BEC">
        <w:rPr>
          <w:rFonts w:ascii="Arial" w:hAnsi="Arial" w:cs="Arial"/>
          <w:i w:val="0"/>
          <w:iCs w:val="0"/>
          <w:color w:val="auto"/>
          <w:sz w:val="22"/>
          <w:szCs w:val="22"/>
        </w:rPr>
        <w:t xml:space="preserve"> the </w:t>
      </w:r>
      <w:r w:rsidR="007B6289" w:rsidRPr="00477BEC">
        <w:rPr>
          <w:rFonts w:ascii="Arial" w:hAnsi="Arial" w:cs="Arial"/>
          <w:i w:val="0"/>
          <w:iCs w:val="0"/>
          <w:color w:val="auto"/>
          <w:sz w:val="22"/>
          <w:szCs w:val="22"/>
        </w:rPr>
        <w:t xml:space="preserve">question </w:t>
      </w:r>
      <w:r w:rsidR="004C6F26">
        <w:rPr>
          <w:rFonts w:ascii="Arial" w:hAnsi="Arial" w:cs="Arial"/>
          <w:i w:val="0"/>
          <w:iCs w:val="0"/>
          <w:color w:val="auto"/>
          <w:sz w:val="22"/>
          <w:szCs w:val="22"/>
        </w:rPr>
        <w:t>do</w:t>
      </w:r>
      <w:r w:rsidRPr="00477BEC">
        <w:rPr>
          <w:rFonts w:ascii="Arial" w:hAnsi="Arial" w:cs="Arial"/>
          <w:i w:val="0"/>
          <w:iCs w:val="0"/>
          <w:color w:val="auto"/>
          <w:sz w:val="22"/>
          <w:szCs w:val="22"/>
        </w:rPr>
        <w:t xml:space="preserve"> they believe in cosmic order. The answers</w:t>
      </w:r>
      <w:r w:rsidR="004C6F26">
        <w:rPr>
          <w:rFonts w:ascii="Arial" w:hAnsi="Arial" w:cs="Arial"/>
          <w:i w:val="0"/>
          <w:iCs w:val="0"/>
          <w:color w:val="auto"/>
          <w:sz w:val="22"/>
          <w:szCs w:val="22"/>
        </w:rPr>
        <w:t xml:space="preserve"> </w:t>
      </w:r>
      <w:r w:rsidRPr="00477BEC">
        <w:rPr>
          <w:rFonts w:ascii="Arial" w:hAnsi="Arial" w:cs="Arial"/>
          <w:i w:val="0"/>
          <w:iCs w:val="0"/>
          <w:color w:val="auto"/>
          <w:sz w:val="22"/>
          <w:szCs w:val="22"/>
        </w:rPr>
        <w:t>provided with ‘yes’ or ‘no’</w:t>
      </w:r>
      <w:r w:rsidR="003F3382" w:rsidRPr="00477BEC">
        <w:rPr>
          <w:rFonts w:ascii="Arial" w:hAnsi="Arial" w:cs="Arial"/>
          <w:i w:val="0"/>
          <w:iCs w:val="0"/>
          <w:color w:val="auto"/>
          <w:sz w:val="22"/>
          <w:szCs w:val="22"/>
        </w:rPr>
        <w:t xml:space="preserve"> </w:t>
      </w:r>
      <w:r w:rsidR="004C6F26">
        <w:rPr>
          <w:rFonts w:ascii="Arial" w:hAnsi="Arial" w:cs="Arial"/>
          <w:i w:val="0"/>
          <w:iCs w:val="0"/>
          <w:color w:val="auto"/>
          <w:sz w:val="22"/>
          <w:szCs w:val="22"/>
        </w:rPr>
        <w:t>shown</w:t>
      </w:r>
      <w:r w:rsidR="007B6289" w:rsidRPr="00477BEC">
        <w:rPr>
          <w:rFonts w:ascii="Arial" w:hAnsi="Arial" w:cs="Arial"/>
          <w:i w:val="0"/>
          <w:iCs w:val="0"/>
          <w:color w:val="auto"/>
          <w:sz w:val="22"/>
          <w:szCs w:val="22"/>
        </w:rPr>
        <w:t xml:space="preserve"> in the chart in figure </w:t>
      </w:r>
      <w:r w:rsidR="00977570">
        <w:rPr>
          <w:rFonts w:ascii="Arial" w:hAnsi="Arial" w:cs="Arial"/>
          <w:i w:val="0"/>
          <w:iCs w:val="0"/>
          <w:color w:val="auto"/>
          <w:sz w:val="22"/>
          <w:szCs w:val="22"/>
        </w:rPr>
        <w:t>4</w:t>
      </w:r>
      <w:r w:rsidR="007B6289" w:rsidRPr="00477BEC">
        <w:rPr>
          <w:rFonts w:ascii="Arial" w:hAnsi="Arial" w:cs="Arial"/>
          <w:i w:val="0"/>
          <w:iCs w:val="0"/>
          <w:color w:val="auto"/>
          <w:sz w:val="22"/>
          <w:szCs w:val="22"/>
        </w:rPr>
        <w:t xml:space="preserve">. This chart </w:t>
      </w:r>
      <w:r w:rsidR="004C6F26">
        <w:rPr>
          <w:rFonts w:ascii="Arial" w:hAnsi="Arial" w:cs="Arial"/>
          <w:i w:val="0"/>
          <w:iCs w:val="0"/>
          <w:color w:val="auto"/>
          <w:sz w:val="22"/>
          <w:szCs w:val="22"/>
        </w:rPr>
        <w:t>shows</w:t>
      </w:r>
      <w:r w:rsidR="007B6289" w:rsidRPr="00477BEC">
        <w:rPr>
          <w:rFonts w:ascii="Arial" w:hAnsi="Arial" w:cs="Arial"/>
          <w:i w:val="0"/>
          <w:iCs w:val="0"/>
          <w:color w:val="auto"/>
          <w:sz w:val="22"/>
          <w:szCs w:val="22"/>
        </w:rPr>
        <w:t xml:space="preserve"> that twenty-one participant</w:t>
      </w:r>
      <w:r w:rsidR="004C6F26">
        <w:rPr>
          <w:rFonts w:ascii="Arial" w:hAnsi="Arial" w:cs="Arial"/>
          <w:i w:val="0"/>
          <w:iCs w:val="0"/>
          <w:color w:val="auto"/>
          <w:sz w:val="22"/>
          <w:szCs w:val="22"/>
        </w:rPr>
        <w:t>s</w:t>
      </w:r>
      <w:r w:rsidR="007B6289" w:rsidRPr="00477BEC">
        <w:rPr>
          <w:rFonts w:ascii="Arial" w:hAnsi="Arial" w:cs="Arial"/>
          <w:i w:val="0"/>
          <w:iCs w:val="0"/>
          <w:color w:val="auto"/>
          <w:sz w:val="22"/>
          <w:szCs w:val="22"/>
        </w:rPr>
        <w:t xml:space="preserve"> out of twenty-two responded</w:t>
      </w:r>
      <w:r w:rsidR="004C6F26">
        <w:rPr>
          <w:rFonts w:ascii="Arial" w:hAnsi="Arial" w:cs="Arial"/>
          <w:i w:val="0"/>
          <w:iCs w:val="0"/>
          <w:color w:val="auto"/>
          <w:sz w:val="22"/>
          <w:szCs w:val="22"/>
        </w:rPr>
        <w:t xml:space="preserve"> ‘yes’</w:t>
      </w:r>
      <w:r w:rsidR="007B6289" w:rsidRPr="00477BEC">
        <w:rPr>
          <w:rFonts w:ascii="Arial" w:hAnsi="Arial" w:cs="Arial"/>
          <w:i w:val="0"/>
          <w:iCs w:val="0"/>
          <w:color w:val="auto"/>
          <w:sz w:val="22"/>
          <w:szCs w:val="22"/>
        </w:rPr>
        <w:t xml:space="preserve"> to this question</w:t>
      </w:r>
      <w:r w:rsidR="004C6F26">
        <w:rPr>
          <w:rFonts w:ascii="Arial" w:hAnsi="Arial" w:cs="Arial"/>
          <w:i w:val="0"/>
          <w:iCs w:val="0"/>
          <w:color w:val="auto"/>
          <w:sz w:val="22"/>
          <w:szCs w:val="22"/>
        </w:rPr>
        <w:t>,</w:t>
      </w:r>
      <w:r w:rsidR="007B6289" w:rsidRPr="00477BEC">
        <w:rPr>
          <w:rFonts w:ascii="Arial" w:hAnsi="Arial" w:cs="Arial"/>
          <w:i w:val="0"/>
          <w:iCs w:val="0"/>
          <w:color w:val="auto"/>
          <w:sz w:val="22"/>
          <w:szCs w:val="22"/>
        </w:rPr>
        <w:t xml:space="preserve"> </w:t>
      </w:r>
      <w:r w:rsidR="003F3382" w:rsidRPr="00477BEC">
        <w:rPr>
          <w:rFonts w:ascii="Arial" w:hAnsi="Arial" w:cs="Arial"/>
          <w:i w:val="0"/>
          <w:iCs w:val="0"/>
          <w:color w:val="auto"/>
          <w:sz w:val="22"/>
          <w:szCs w:val="22"/>
        </w:rPr>
        <w:t>where</w:t>
      </w:r>
      <w:r w:rsidR="007B6289" w:rsidRPr="00477BEC">
        <w:rPr>
          <w:rFonts w:ascii="Arial" w:hAnsi="Arial" w:cs="Arial"/>
          <w:i w:val="0"/>
          <w:iCs w:val="0"/>
          <w:color w:val="auto"/>
          <w:sz w:val="22"/>
          <w:szCs w:val="22"/>
        </w:rPr>
        <w:t xml:space="preserve"> </w:t>
      </w:r>
      <w:r w:rsidR="004C6F26">
        <w:rPr>
          <w:rFonts w:ascii="Arial" w:hAnsi="Arial" w:cs="Arial"/>
          <w:i w:val="0"/>
          <w:iCs w:val="0"/>
          <w:color w:val="auto"/>
          <w:sz w:val="22"/>
          <w:szCs w:val="22"/>
        </w:rPr>
        <w:t xml:space="preserve">only </w:t>
      </w:r>
      <w:r w:rsidR="007B6289" w:rsidRPr="00477BEC">
        <w:rPr>
          <w:rFonts w:ascii="Arial" w:hAnsi="Arial" w:cs="Arial"/>
          <w:i w:val="0"/>
          <w:iCs w:val="0"/>
          <w:color w:val="auto"/>
          <w:sz w:val="22"/>
          <w:szCs w:val="22"/>
        </w:rPr>
        <w:t xml:space="preserve">one </w:t>
      </w:r>
      <w:r w:rsidR="005E7954" w:rsidRPr="00477BEC">
        <w:rPr>
          <w:rFonts w:ascii="Arial" w:hAnsi="Arial" w:cs="Arial"/>
          <w:i w:val="0"/>
          <w:iCs w:val="0"/>
          <w:color w:val="auto"/>
          <w:sz w:val="22"/>
          <w:szCs w:val="22"/>
        </w:rPr>
        <w:t>participant</w:t>
      </w:r>
      <w:r w:rsidR="007B6289" w:rsidRPr="00477BEC">
        <w:rPr>
          <w:rFonts w:ascii="Arial" w:hAnsi="Arial" w:cs="Arial"/>
          <w:i w:val="0"/>
          <w:iCs w:val="0"/>
          <w:color w:val="auto"/>
          <w:sz w:val="22"/>
          <w:szCs w:val="22"/>
        </w:rPr>
        <w:t xml:space="preserve"> does not believe</w:t>
      </w:r>
      <w:r w:rsidR="000429E3">
        <w:rPr>
          <w:rFonts w:ascii="Arial" w:hAnsi="Arial" w:cs="Arial"/>
          <w:i w:val="0"/>
          <w:iCs w:val="0"/>
          <w:color w:val="auto"/>
          <w:sz w:val="22"/>
          <w:szCs w:val="22"/>
        </w:rPr>
        <w:t xml:space="preserve"> </w:t>
      </w:r>
      <w:r w:rsidR="000429E3" w:rsidRPr="000429E3">
        <w:rPr>
          <w:rFonts w:ascii="Arial" w:hAnsi="Arial" w:cs="Arial"/>
          <w:i w:val="0"/>
          <w:iCs w:val="0"/>
          <w:color w:val="auto"/>
          <w:sz w:val="22"/>
          <w:szCs w:val="22"/>
        </w:rPr>
        <w:t>in the cosmic order.</w:t>
      </w:r>
      <w:r w:rsidR="000429E3" w:rsidRPr="000429E3">
        <w:rPr>
          <w:rStyle w:val="FootnoteReference"/>
          <w:rFonts w:ascii="Arial" w:hAnsi="Arial" w:cs="Arial"/>
          <w:i w:val="0"/>
          <w:iCs w:val="0"/>
          <w:color w:val="auto"/>
          <w:sz w:val="22"/>
          <w:szCs w:val="22"/>
        </w:rPr>
        <w:footnoteReference w:id="58"/>
      </w:r>
    </w:p>
    <w:p w14:paraId="6A9D59F6" w14:textId="77777777" w:rsidR="000429E3" w:rsidRPr="000429E3" w:rsidRDefault="000429E3" w:rsidP="000429E3"/>
    <w:p w14:paraId="034E81F9" w14:textId="37EC7AE8" w:rsidR="00977570" w:rsidRDefault="007B6289" w:rsidP="00477BEC">
      <w:pPr>
        <w:pStyle w:val="Caption"/>
        <w:jc w:val="both"/>
        <w:rPr>
          <w:rFonts w:ascii="Arial" w:hAnsi="Arial" w:cs="Arial"/>
          <w:color w:val="auto"/>
        </w:rPr>
      </w:pPr>
      <w:r w:rsidRPr="00477BEC">
        <w:rPr>
          <w:rFonts w:ascii="Arial" w:hAnsi="Arial" w:cs="Arial"/>
          <w:color w:val="auto"/>
        </w:rPr>
        <w:t xml:space="preserve"> </w:t>
      </w:r>
      <w:r w:rsidR="003F3382">
        <w:rPr>
          <w:rFonts w:ascii="Arial" w:hAnsi="Arial" w:cs="Arial"/>
          <w:noProof/>
        </w:rPr>
        <w:drawing>
          <wp:inline distT="0" distB="0" distL="0" distR="0" wp14:anchorId="4090BF41" wp14:editId="6EA5CCD7">
            <wp:extent cx="5731510" cy="241173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BC2E570" w14:textId="713B1982" w:rsidR="003F3382" w:rsidRDefault="003F3382" w:rsidP="00477BEC">
      <w:pPr>
        <w:pStyle w:val="Caption"/>
        <w:jc w:val="both"/>
        <w:rPr>
          <w:rFonts w:ascii="Arial" w:hAnsi="Arial" w:cs="Arial"/>
        </w:rPr>
      </w:pPr>
      <w:r>
        <w:t xml:space="preserve">Figure </w:t>
      </w:r>
      <w:r w:rsidR="00977570">
        <w:t>4</w:t>
      </w:r>
      <w:r>
        <w:t xml:space="preserve"> Question number twenty-one, target group - Latvian astrologers revealing answers about their belief in cosmic order. Chart obtained from Google Forms, 2020.</w:t>
      </w:r>
    </w:p>
    <w:p w14:paraId="1036D2C4" w14:textId="5A38396A" w:rsidR="009C2C22" w:rsidRDefault="003F3382" w:rsidP="009C2C22">
      <w:pPr>
        <w:pStyle w:val="NormalWeb"/>
        <w:jc w:val="both"/>
        <w:rPr>
          <w:rFonts w:ascii="Arial" w:eastAsia="Times New Roman" w:hAnsi="Arial" w:cs="Arial"/>
          <w:sz w:val="22"/>
          <w:szCs w:val="22"/>
          <w:lang w:eastAsia="en-GB"/>
        </w:rPr>
      </w:pPr>
      <w:r w:rsidRPr="00477BEC">
        <w:rPr>
          <w:rFonts w:ascii="Arial" w:hAnsi="Arial" w:cs="Arial"/>
          <w:sz w:val="22"/>
          <w:szCs w:val="22"/>
        </w:rPr>
        <w:lastRenderedPageBreak/>
        <w:t>Additionally</w:t>
      </w:r>
      <w:r w:rsidR="00D300AB" w:rsidRPr="00477BEC">
        <w:rPr>
          <w:rFonts w:ascii="Arial" w:hAnsi="Arial" w:cs="Arial"/>
          <w:sz w:val="22"/>
          <w:szCs w:val="22"/>
        </w:rPr>
        <w:t xml:space="preserve">, the chart in figure </w:t>
      </w:r>
      <w:r w:rsidR="00977570">
        <w:rPr>
          <w:rFonts w:ascii="Arial" w:hAnsi="Arial" w:cs="Arial"/>
          <w:sz w:val="22"/>
          <w:szCs w:val="22"/>
        </w:rPr>
        <w:t>5</w:t>
      </w:r>
      <w:r w:rsidR="00D300AB" w:rsidRPr="00477BEC">
        <w:rPr>
          <w:rFonts w:ascii="Arial" w:hAnsi="Arial" w:cs="Arial"/>
          <w:sz w:val="22"/>
          <w:szCs w:val="22"/>
        </w:rPr>
        <w:t xml:space="preserve"> indicates participant belief about the universe. If it is benign, </w:t>
      </w:r>
      <w:r w:rsidR="00C56160" w:rsidRPr="00477BEC">
        <w:rPr>
          <w:rFonts w:ascii="Arial" w:hAnsi="Arial" w:cs="Arial"/>
          <w:sz w:val="22"/>
          <w:szCs w:val="22"/>
        </w:rPr>
        <w:t>hostile,</w:t>
      </w:r>
      <w:r w:rsidR="00D300AB" w:rsidRPr="00477BEC">
        <w:rPr>
          <w:rFonts w:ascii="Arial" w:hAnsi="Arial" w:cs="Arial"/>
          <w:sz w:val="22"/>
          <w:szCs w:val="22"/>
        </w:rPr>
        <w:t xml:space="preserve"> or neutral</w:t>
      </w:r>
      <w:r w:rsidRPr="00477BEC">
        <w:rPr>
          <w:rFonts w:ascii="Arial" w:hAnsi="Arial" w:cs="Arial"/>
          <w:sz w:val="22"/>
          <w:szCs w:val="22"/>
        </w:rPr>
        <w:t xml:space="preserve"> in their </w:t>
      </w:r>
      <w:r w:rsidR="003D437D" w:rsidRPr="00477BEC">
        <w:rPr>
          <w:rFonts w:ascii="Arial" w:hAnsi="Arial" w:cs="Arial"/>
          <w:sz w:val="22"/>
          <w:szCs w:val="22"/>
        </w:rPr>
        <w:t>opinion</w:t>
      </w:r>
      <w:r w:rsidRPr="00477BEC">
        <w:rPr>
          <w:rFonts w:ascii="Arial" w:hAnsi="Arial" w:cs="Arial"/>
          <w:sz w:val="22"/>
          <w:szCs w:val="22"/>
        </w:rPr>
        <w:t>.</w:t>
      </w:r>
      <w:r w:rsidRPr="00477BEC">
        <w:rPr>
          <w:rStyle w:val="FootnoteReference"/>
          <w:rFonts w:ascii="Arial" w:hAnsi="Arial" w:cs="Arial"/>
          <w:sz w:val="22"/>
          <w:szCs w:val="22"/>
        </w:rPr>
        <w:footnoteReference w:id="59"/>
      </w:r>
      <w:r w:rsidR="003D437D" w:rsidRPr="00477BEC">
        <w:rPr>
          <w:rFonts w:ascii="Arial" w:hAnsi="Arial" w:cs="Arial"/>
          <w:sz w:val="22"/>
          <w:szCs w:val="22"/>
        </w:rPr>
        <w:t xml:space="preserve"> </w:t>
      </w:r>
      <w:r w:rsidR="00F73A86" w:rsidRPr="00477BEC">
        <w:rPr>
          <w:rFonts w:ascii="Arial" w:hAnsi="Arial" w:cs="Arial"/>
          <w:sz w:val="22"/>
          <w:szCs w:val="22"/>
        </w:rPr>
        <w:t>Twelve participants (54.5%) of twenty-two made the largest breakdown by answering that the universe in their opinion is neutral. The second largest break</w:t>
      </w:r>
      <w:r w:rsidR="004C6F26">
        <w:rPr>
          <w:rFonts w:ascii="Arial" w:hAnsi="Arial" w:cs="Arial"/>
          <w:sz w:val="22"/>
          <w:szCs w:val="22"/>
        </w:rPr>
        <w:t>through</w:t>
      </w:r>
      <w:r w:rsidR="00F73A86" w:rsidRPr="00477BEC">
        <w:rPr>
          <w:rFonts w:ascii="Arial" w:hAnsi="Arial" w:cs="Arial"/>
          <w:sz w:val="22"/>
          <w:szCs w:val="22"/>
        </w:rPr>
        <w:t xml:space="preserve"> </w:t>
      </w:r>
      <w:r w:rsidR="004C6F26">
        <w:rPr>
          <w:rFonts w:ascii="Arial" w:hAnsi="Arial" w:cs="Arial"/>
          <w:sz w:val="22"/>
          <w:szCs w:val="22"/>
        </w:rPr>
        <w:t>shown by</w:t>
      </w:r>
      <w:r w:rsidR="00F73A86" w:rsidRPr="00477BEC">
        <w:rPr>
          <w:rFonts w:ascii="Arial" w:hAnsi="Arial" w:cs="Arial"/>
          <w:sz w:val="22"/>
          <w:szCs w:val="22"/>
        </w:rPr>
        <w:t xml:space="preserve"> seven participants (31,8%) answering – benign. </w:t>
      </w:r>
      <w:r w:rsidR="00BE752A">
        <w:rPr>
          <w:rFonts w:ascii="Arial" w:hAnsi="Arial" w:cs="Arial"/>
          <w:sz w:val="22"/>
          <w:szCs w:val="22"/>
        </w:rPr>
        <w:t>This sentiment can be named ‘</w:t>
      </w:r>
      <w:proofErr w:type="spellStart"/>
      <w:r w:rsidR="00BE752A">
        <w:rPr>
          <w:rFonts w:ascii="Arial" w:hAnsi="Arial" w:cs="Arial"/>
          <w:sz w:val="22"/>
          <w:szCs w:val="22"/>
        </w:rPr>
        <w:t>cosmophiles</w:t>
      </w:r>
      <w:proofErr w:type="spellEnd"/>
      <w:r w:rsidR="00BE752A">
        <w:rPr>
          <w:rFonts w:ascii="Arial" w:hAnsi="Arial" w:cs="Arial"/>
          <w:sz w:val="22"/>
          <w:szCs w:val="22"/>
        </w:rPr>
        <w:t xml:space="preserve">’, as Campion represents it as </w:t>
      </w:r>
      <w:r w:rsidR="004C6F26">
        <w:rPr>
          <w:rFonts w:ascii="Arial" w:hAnsi="Arial" w:cs="Arial"/>
          <w:sz w:val="22"/>
          <w:szCs w:val="22"/>
        </w:rPr>
        <w:t>those</w:t>
      </w:r>
      <w:r w:rsidR="00BE752A">
        <w:rPr>
          <w:rFonts w:ascii="Arial" w:hAnsi="Arial" w:cs="Arial"/>
          <w:sz w:val="22"/>
          <w:szCs w:val="22"/>
        </w:rPr>
        <w:t xml:space="preserve"> ‘who believe that the cosmos is essentially good’.</w:t>
      </w:r>
      <w:r w:rsidR="00BE752A">
        <w:rPr>
          <w:rStyle w:val="FootnoteReference"/>
          <w:rFonts w:ascii="Arial" w:hAnsi="Arial" w:cs="Arial"/>
          <w:sz w:val="22"/>
          <w:szCs w:val="22"/>
        </w:rPr>
        <w:footnoteReference w:id="60"/>
      </w:r>
      <w:r w:rsidR="00BE752A">
        <w:rPr>
          <w:rFonts w:ascii="Arial" w:hAnsi="Arial" w:cs="Arial"/>
          <w:sz w:val="22"/>
          <w:szCs w:val="22"/>
        </w:rPr>
        <w:t xml:space="preserve"> </w:t>
      </w:r>
      <w:r w:rsidR="00F73A86" w:rsidRPr="00477BEC">
        <w:rPr>
          <w:rFonts w:ascii="Arial" w:hAnsi="Arial" w:cs="Arial"/>
          <w:sz w:val="22"/>
          <w:szCs w:val="22"/>
        </w:rPr>
        <w:t xml:space="preserve">None of the participants think that </w:t>
      </w:r>
      <w:r w:rsidR="004C6F26">
        <w:rPr>
          <w:rFonts w:ascii="Arial" w:hAnsi="Arial" w:cs="Arial"/>
          <w:sz w:val="22"/>
          <w:szCs w:val="22"/>
        </w:rPr>
        <w:t xml:space="preserve">the </w:t>
      </w:r>
      <w:r w:rsidR="00F73A86" w:rsidRPr="00477BEC">
        <w:rPr>
          <w:rFonts w:ascii="Arial" w:hAnsi="Arial" w:cs="Arial"/>
          <w:sz w:val="22"/>
          <w:szCs w:val="22"/>
        </w:rPr>
        <w:t xml:space="preserve">universe is hostile, </w:t>
      </w:r>
      <w:r w:rsidR="00A073C9">
        <w:rPr>
          <w:rFonts w:ascii="Arial" w:hAnsi="Arial" w:cs="Arial"/>
          <w:sz w:val="22"/>
          <w:szCs w:val="22"/>
        </w:rPr>
        <w:t>or in other words, none of the participants were ‘</w:t>
      </w:r>
      <w:proofErr w:type="spellStart"/>
      <w:r w:rsidR="00A073C9">
        <w:rPr>
          <w:rFonts w:ascii="Arial" w:hAnsi="Arial" w:cs="Arial"/>
          <w:sz w:val="22"/>
          <w:szCs w:val="22"/>
        </w:rPr>
        <w:t>cosmophobes</w:t>
      </w:r>
      <w:proofErr w:type="spellEnd"/>
      <w:r w:rsidR="00A073C9">
        <w:rPr>
          <w:rFonts w:ascii="Arial" w:hAnsi="Arial" w:cs="Arial"/>
          <w:sz w:val="22"/>
          <w:szCs w:val="22"/>
        </w:rPr>
        <w:t>’.</w:t>
      </w:r>
      <w:r w:rsidR="00A073C9">
        <w:rPr>
          <w:rStyle w:val="FootnoteReference"/>
          <w:rFonts w:ascii="Arial" w:hAnsi="Arial" w:cs="Arial"/>
          <w:sz w:val="22"/>
          <w:szCs w:val="22"/>
        </w:rPr>
        <w:footnoteReference w:id="61"/>
      </w:r>
      <w:r w:rsidR="00A073C9">
        <w:rPr>
          <w:rFonts w:ascii="Arial" w:hAnsi="Arial" w:cs="Arial"/>
          <w:sz w:val="22"/>
          <w:szCs w:val="22"/>
        </w:rPr>
        <w:t xml:space="preserve"> H</w:t>
      </w:r>
      <w:r w:rsidR="00F73A86" w:rsidRPr="00477BEC">
        <w:rPr>
          <w:rFonts w:ascii="Arial" w:hAnsi="Arial" w:cs="Arial"/>
          <w:sz w:val="22"/>
          <w:szCs w:val="22"/>
        </w:rPr>
        <w:t xml:space="preserve">owever </w:t>
      </w:r>
      <w:r w:rsidR="00A073C9">
        <w:rPr>
          <w:rFonts w:ascii="Arial" w:hAnsi="Arial" w:cs="Arial"/>
          <w:sz w:val="22"/>
          <w:szCs w:val="22"/>
        </w:rPr>
        <w:t>participants had a chance to</w:t>
      </w:r>
      <w:r w:rsidR="00F73A86" w:rsidRPr="00477BEC">
        <w:rPr>
          <w:rFonts w:ascii="Arial" w:hAnsi="Arial" w:cs="Arial"/>
          <w:sz w:val="22"/>
          <w:szCs w:val="22"/>
        </w:rPr>
        <w:t xml:space="preserve"> use their own answers in the free </w:t>
      </w:r>
      <w:r w:rsidR="004C6F26">
        <w:rPr>
          <w:rFonts w:ascii="Arial" w:hAnsi="Arial" w:cs="Arial"/>
          <w:sz w:val="22"/>
          <w:szCs w:val="22"/>
        </w:rPr>
        <w:t>opening</w:t>
      </w:r>
      <w:r w:rsidR="00F73A86" w:rsidRPr="00477BEC">
        <w:rPr>
          <w:rFonts w:ascii="Arial" w:hAnsi="Arial" w:cs="Arial"/>
          <w:sz w:val="22"/>
          <w:szCs w:val="22"/>
        </w:rPr>
        <w:t>. Namely, one participant thinks that</w:t>
      </w:r>
      <w:r w:rsidR="004C6F26">
        <w:rPr>
          <w:rFonts w:ascii="Arial" w:hAnsi="Arial" w:cs="Arial"/>
          <w:sz w:val="22"/>
          <w:szCs w:val="22"/>
        </w:rPr>
        <w:t xml:space="preserve"> the</w:t>
      </w:r>
      <w:r w:rsidR="00F73A86" w:rsidRPr="00477BEC">
        <w:rPr>
          <w:rFonts w:ascii="Arial" w:hAnsi="Arial" w:cs="Arial"/>
          <w:sz w:val="22"/>
          <w:szCs w:val="22"/>
        </w:rPr>
        <w:t xml:space="preserve"> universe </w:t>
      </w:r>
      <w:r w:rsidR="00477BEC" w:rsidRPr="00477BEC">
        <w:rPr>
          <w:rFonts w:ascii="Arial" w:hAnsi="Arial" w:cs="Arial"/>
          <w:sz w:val="22"/>
          <w:szCs w:val="22"/>
        </w:rPr>
        <w:t xml:space="preserve">is </w:t>
      </w:r>
      <w:r w:rsidR="00F73A86" w:rsidRPr="00477BEC">
        <w:rPr>
          <w:rFonts w:ascii="Arial" w:hAnsi="Arial" w:cs="Arial"/>
          <w:sz w:val="22"/>
          <w:szCs w:val="22"/>
        </w:rPr>
        <w:t xml:space="preserve">rather a god, </w:t>
      </w:r>
      <w:r w:rsidR="004C6F26">
        <w:rPr>
          <w:rFonts w:ascii="Arial" w:hAnsi="Arial" w:cs="Arial"/>
          <w:sz w:val="22"/>
          <w:szCs w:val="22"/>
        </w:rPr>
        <w:t>an</w:t>
      </w:r>
      <w:r w:rsidR="00F73A86" w:rsidRPr="00477BEC">
        <w:rPr>
          <w:rFonts w:ascii="Arial" w:hAnsi="Arial" w:cs="Arial"/>
          <w:sz w:val="22"/>
          <w:szCs w:val="22"/>
        </w:rPr>
        <w:t>other</w:t>
      </w:r>
      <w:r w:rsidR="00477BEC" w:rsidRPr="00477BEC">
        <w:rPr>
          <w:rFonts w:ascii="Arial" w:hAnsi="Arial" w:cs="Arial"/>
          <w:sz w:val="22"/>
          <w:szCs w:val="22"/>
        </w:rPr>
        <w:t xml:space="preserve"> thinks that everything is in balance, and another thinks it is both – good and evil.</w:t>
      </w:r>
      <w:r w:rsidR="00477BEC" w:rsidRPr="00477BEC">
        <w:rPr>
          <w:rStyle w:val="FootnoteReference"/>
          <w:rFonts w:ascii="Arial" w:hAnsi="Arial" w:cs="Arial"/>
          <w:sz w:val="22"/>
          <w:szCs w:val="22"/>
        </w:rPr>
        <w:footnoteReference w:id="62"/>
      </w:r>
      <w:r w:rsidR="009C2C22">
        <w:rPr>
          <w:rFonts w:ascii="Arial" w:hAnsi="Arial" w:cs="Arial"/>
          <w:sz w:val="22"/>
          <w:szCs w:val="22"/>
        </w:rPr>
        <w:t xml:space="preserve"> </w:t>
      </w:r>
      <w:r w:rsidR="009C2C22">
        <w:rPr>
          <w:rFonts w:ascii="Arial" w:eastAsia="Times New Roman" w:hAnsi="Arial" w:cs="Arial"/>
          <w:sz w:val="22"/>
          <w:szCs w:val="22"/>
          <w:lang w:eastAsia="en-GB"/>
        </w:rPr>
        <w:t>As Mathew points out ‘A flourishing community is likely to evolve a bright, self-affirming cosmology…’</w:t>
      </w:r>
      <w:r w:rsidR="009C2C22">
        <w:rPr>
          <w:rStyle w:val="FootnoteReference"/>
          <w:rFonts w:ascii="Arial" w:eastAsia="Times New Roman" w:hAnsi="Arial" w:cs="Arial"/>
          <w:sz w:val="22"/>
          <w:szCs w:val="22"/>
          <w:lang w:eastAsia="en-GB"/>
        </w:rPr>
        <w:footnoteReference w:id="63"/>
      </w:r>
      <w:r w:rsidR="009C2C22">
        <w:rPr>
          <w:rFonts w:ascii="Arial" w:eastAsia="Times New Roman" w:hAnsi="Arial" w:cs="Arial"/>
          <w:sz w:val="22"/>
          <w:szCs w:val="22"/>
          <w:lang w:eastAsia="en-GB"/>
        </w:rPr>
        <w:t xml:space="preserve">  </w:t>
      </w:r>
    </w:p>
    <w:p w14:paraId="124955F5" w14:textId="2240742C" w:rsidR="009C2C22" w:rsidRDefault="009C2C22" w:rsidP="009C2C22">
      <w:pPr>
        <w:pStyle w:val="NormalWeb"/>
        <w:jc w:val="both"/>
        <w:rPr>
          <w:rFonts w:ascii="Arial" w:eastAsia="Times New Roman" w:hAnsi="Arial" w:cs="Arial"/>
          <w:sz w:val="22"/>
          <w:szCs w:val="22"/>
          <w:lang w:eastAsia="en-GB"/>
        </w:rPr>
      </w:pPr>
    </w:p>
    <w:p w14:paraId="170525A4" w14:textId="2273451D" w:rsidR="007B6289" w:rsidRPr="00477BEC" w:rsidRDefault="007B6289" w:rsidP="00477BEC">
      <w:pPr>
        <w:keepNext/>
        <w:jc w:val="both"/>
        <w:rPr>
          <w:sz w:val="22"/>
          <w:szCs w:val="22"/>
        </w:rPr>
      </w:pPr>
    </w:p>
    <w:p w14:paraId="5E91B2ED" w14:textId="77777777" w:rsidR="00D300AB" w:rsidRDefault="00D300AB" w:rsidP="00D300AB">
      <w:pPr>
        <w:pStyle w:val="ListParagraph"/>
        <w:keepNext/>
        <w:ind w:left="360"/>
      </w:pPr>
      <w:r>
        <w:rPr>
          <w:rFonts w:ascii="Arial" w:hAnsi="Arial" w:cs="Arial"/>
          <w:noProof/>
        </w:rPr>
        <w:drawing>
          <wp:inline distT="0" distB="0" distL="0" distR="0" wp14:anchorId="112D405C" wp14:editId="4FE32F4F">
            <wp:extent cx="5731510" cy="24117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E9F7A44" w14:textId="5CCD16F5" w:rsidR="00A475A2" w:rsidRDefault="00D300AB" w:rsidP="00D300AB">
      <w:pPr>
        <w:pStyle w:val="Caption"/>
      </w:pPr>
      <w:r>
        <w:t>Figure</w:t>
      </w:r>
      <w:r w:rsidR="00977570">
        <w:t>5</w:t>
      </w:r>
      <w:r>
        <w:t xml:space="preserve"> Question number twenty-tree, target group - Latvian astrologers revealing answer about their belief about the Universe. Chart obtained from Google Forms, 2020.</w:t>
      </w:r>
    </w:p>
    <w:p w14:paraId="70D9462A" w14:textId="6D8C51B8" w:rsidR="005E79F8" w:rsidRPr="00BB24CE" w:rsidRDefault="00DE3063" w:rsidP="005E79F8">
      <w:pPr>
        <w:jc w:val="both"/>
        <w:rPr>
          <w:rFonts w:ascii="Arial" w:hAnsi="Arial" w:cs="Arial"/>
          <w:sz w:val="22"/>
          <w:szCs w:val="22"/>
          <w:lang w:eastAsia="en-US"/>
        </w:rPr>
      </w:pPr>
      <w:r w:rsidRPr="00BB24CE">
        <w:rPr>
          <w:rFonts w:ascii="Arial" w:hAnsi="Arial" w:cs="Arial"/>
          <w:sz w:val="22"/>
          <w:szCs w:val="22"/>
          <w:lang w:eastAsia="en-US"/>
        </w:rPr>
        <w:t xml:space="preserve">The question about the cosmos and how it works </w:t>
      </w:r>
      <w:r w:rsidR="004C6F26">
        <w:rPr>
          <w:rFonts w:ascii="Arial" w:hAnsi="Arial" w:cs="Arial"/>
          <w:sz w:val="22"/>
          <w:szCs w:val="22"/>
          <w:lang w:eastAsia="en-US"/>
        </w:rPr>
        <w:t xml:space="preserve">was </w:t>
      </w:r>
      <w:r w:rsidRPr="00BB24CE">
        <w:rPr>
          <w:rFonts w:ascii="Arial" w:hAnsi="Arial" w:cs="Arial"/>
          <w:sz w:val="22"/>
          <w:szCs w:val="22"/>
          <w:lang w:eastAsia="en-US"/>
        </w:rPr>
        <w:t xml:space="preserve">also answered </w:t>
      </w:r>
      <w:r w:rsidR="00A21574">
        <w:rPr>
          <w:rFonts w:ascii="Arial" w:hAnsi="Arial" w:cs="Arial"/>
          <w:sz w:val="22"/>
          <w:szCs w:val="22"/>
          <w:lang w:eastAsia="en-US"/>
        </w:rPr>
        <w:t xml:space="preserve">by </w:t>
      </w:r>
      <w:r w:rsidRPr="00BB24CE">
        <w:rPr>
          <w:rFonts w:ascii="Arial" w:hAnsi="Arial" w:cs="Arial"/>
          <w:sz w:val="22"/>
          <w:szCs w:val="22"/>
          <w:lang w:eastAsia="en-US"/>
        </w:rPr>
        <w:t xml:space="preserve">participants </w:t>
      </w:r>
      <w:r w:rsidR="00A21574">
        <w:rPr>
          <w:rFonts w:ascii="Arial" w:hAnsi="Arial" w:cs="Arial"/>
          <w:sz w:val="22"/>
          <w:szCs w:val="22"/>
          <w:lang w:eastAsia="en-US"/>
        </w:rPr>
        <w:t>from</w:t>
      </w:r>
      <w:r w:rsidRPr="00BB24CE">
        <w:rPr>
          <w:rFonts w:ascii="Arial" w:hAnsi="Arial" w:cs="Arial"/>
          <w:sz w:val="22"/>
          <w:szCs w:val="22"/>
          <w:lang w:eastAsia="en-US"/>
        </w:rPr>
        <w:t xml:space="preserve"> the interview. Participant-4 notes that</w:t>
      </w:r>
      <w:r w:rsidR="004C6F26">
        <w:rPr>
          <w:rFonts w:ascii="Arial" w:hAnsi="Arial" w:cs="Arial"/>
          <w:sz w:val="22"/>
          <w:szCs w:val="22"/>
          <w:lang w:eastAsia="en-US"/>
        </w:rPr>
        <w:t>:</w:t>
      </w:r>
    </w:p>
    <w:p w14:paraId="0AF33C58" w14:textId="77777777" w:rsidR="005E79F8" w:rsidRDefault="005E79F8" w:rsidP="005E79F8">
      <w:pPr>
        <w:jc w:val="both"/>
        <w:rPr>
          <w:sz w:val="22"/>
          <w:szCs w:val="22"/>
          <w:lang w:eastAsia="en-US"/>
        </w:rPr>
      </w:pPr>
    </w:p>
    <w:p w14:paraId="49E60434" w14:textId="1997FC49" w:rsidR="00DE3063" w:rsidRDefault="00DE3063" w:rsidP="000A019B">
      <w:pPr>
        <w:ind w:left="720" w:right="850"/>
        <w:jc w:val="both"/>
        <w:rPr>
          <w:rFonts w:ascii="Arial" w:hAnsi="Arial" w:cs="Arial"/>
          <w:sz w:val="20"/>
          <w:szCs w:val="20"/>
        </w:rPr>
      </w:pPr>
      <w:r w:rsidRPr="000A019B">
        <w:rPr>
          <w:rFonts w:ascii="Arial" w:hAnsi="Arial" w:cs="Arial"/>
          <w:sz w:val="22"/>
          <w:szCs w:val="22"/>
          <w:lang w:eastAsia="en-US"/>
        </w:rPr>
        <w:t xml:space="preserve"> </w:t>
      </w:r>
      <w:r w:rsidRPr="000A019B">
        <w:rPr>
          <w:rFonts w:ascii="Arial" w:hAnsi="Arial" w:cs="Arial"/>
          <w:sz w:val="20"/>
          <w:szCs w:val="20"/>
        </w:rPr>
        <w:t>Cosmos is like a living organism. A living organism permeated with all these influences… It is a unified system. And we are a small part of this single system, a single living organism</w:t>
      </w:r>
      <w:r w:rsidR="00DA1852" w:rsidRPr="000A019B">
        <w:rPr>
          <w:rFonts w:ascii="Arial" w:hAnsi="Arial" w:cs="Arial"/>
          <w:sz w:val="20"/>
          <w:szCs w:val="20"/>
        </w:rPr>
        <w:t>.</w:t>
      </w:r>
      <w:r w:rsidR="00DA1852" w:rsidRPr="000A019B">
        <w:rPr>
          <w:rStyle w:val="FootnoteReference"/>
          <w:rFonts w:ascii="Arial" w:hAnsi="Arial" w:cs="Arial"/>
          <w:sz w:val="20"/>
          <w:szCs w:val="20"/>
        </w:rPr>
        <w:footnoteReference w:id="64"/>
      </w:r>
      <w:r w:rsidR="00DA1852" w:rsidRPr="000A019B">
        <w:rPr>
          <w:rFonts w:ascii="Arial" w:hAnsi="Arial" w:cs="Arial"/>
          <w:sz w:val="20"/>
          <w:szCs w:val="20"/>
        </w:rPr>
        <w:t xml:space="preserve"> </w:t>
      </w:r>
    </w:p>
    <w:p w14:paraId="6F025606" w14:textId="47AB20A3" w:rsidR="004849B0" w:rsidRPr="009033ED" w:rsidRDefault="004849B0" w:rsidP="004849B0">
      <w:pPr>
        <w:ind w:right="850"/>
        <w:jc w:val="both"/>
        <w:rPr>
          <w:rFonts w:ascii="Arial" w:hAnsi="Arial" w:cs="Arial"/>
          <w:sz w:val="22"/>
          <w:szCs w:val="22"/>
        </w:rPr>
      </w:pPr>
    </w:p>
    <w:p w14:paraId="0B0FDBD1" w14:textId="066EB6F1" w:rsidR="004849B0" w:rsidRPr="00A21574" w:rsidRDefault="004849B0" w:rsidP="009033ED">
      <w:pPr>
        <w:jc w:val="both"/>
        <w:rPr>
          <w:rFonts w:ascii="Arial" w:hAnsi="Arial" w:cs="Arial"/>
          <w:sz w:val="22"/>
          <w:szCs w:val="22"/>
        </w:rPr>
      </w:pPr>
      <w:r w:rsidRPr="009033ED">
        <w:rPr>
          <w:rFonts w:ascii="Arial" w:hAnsi="Arial" w:cs="Arial"/>
          <w:sz w:val="22"/>
          <w:szCs w:val="22"/>
        </w:rPr>
        <w:t>Participant</w:t>
      </w:r>
      <w:r w:rsidR="00977570">
        <w:rPr>
          <w:rFonts w:ascii="Arial" w:hAnsi="Arial" w:cs="Arial"/>
          <w:sz w:val="22"/>
          <w:szCs w:val="22"/>
        </w:rPr>
        <w:t>-</w:t>
      </w:r>
      <w:r w:rsidRPr="009033ED">
        <w:rPr>
          <w:rFonts w:ascii="Arial" w:hAnsi="Arial" w:cs="Arial"/>
          <w:sz w:val="22"/>
          <w:szCs w:val="22"/>
        </w:rPr>
        <w:t>4 explained his view of cosmic order, how it function</w:t>
      </w:r>
      <w:r w:rsidR="004C6F26">
        <w:rPr>
          <w:rFonts w:ascii="Arial" w:hAnsi="Arial" w:cs="Arial"/>
          <w:sz w:val="22"/>
          <w:szCs w:val="22"/>
        </w:rPr>
        <w:t>s</w:t>
      </w:r>
      <w:r w:rsidRPr="009033ED">
        <w:rPr>
          <w:rFonts w:ascii="Arial" w:hAnsi="Arial" w:cs="Arial"/>
          <w:sz w:val="22"/>
          <w:szCs w:val="22"/>
        </w:rPr>
        <w:t xml:space="preserve"> and where we stand in it. He also mentions that he takes the cosmogony from Blavatsky, from </w:t>
      </w:r>
      <w:r w:rsidRPr="009033ED">
        <w:rPr>
          <w:rFonts w:ascii="Arial" w:hAnsi="Arial" w:cs="Arial"/>
          <w:i/>
          <w:iCs/>
          <w:sz w:val="22"/>
          <w:szCs w:val="22"/>
        </w:rPr>
        <w:t>The Secret Doctrine.</w:t>
      </w:r>
      <w:r w:rsidR="00A21574">
        <w:rPr>
          <w:rStyle w:val="FootnoteReference"/>
          <w:rFonts w:ascii="Arial" w:hAnsi="Arial" w:cs="Arial"/>
          <w:i/>
          <w:iCs/>
          <w:sz w:val="22"/>
          <w:szCs w:val="22"/>
        </w:rPr>
        <w:footnoteReference w:id="65"/>
      </w:r>
      <w:r w:rsidRPr="009033ED">
        <w:rPr>
          <w:rFonts w:ascii="Arial" w:hAnsi="Arial" w:cs="Arial"/>
          <w:i/>
          <w:iCs/>
          <w:sz w:val="22"/>
          <w:szCs w:val="22"/>
        </w:rPr>
        <w:t xml:space="preserve"> </w:t>
      </w:r>
      <w:r w:rsidR="00A21574" w:rsidRPr="00A21574">
        <w:rPr>
          <w:rFonts w:ascii="Arial" w:hAnsi="Arial" w:cs="Arial"/>
          <w:sz w:val="22"/>
          <w:szCs w:val="22"/>
        </w:rPr>
        <w:t>Therefore his cosmology is strongly influenced by</w:t>
      </w:r>
      <w:r w:rsidR="00A21574">
        <w:rPr>
          <w:rFonts w:ascii="Arial" w:hAnsi="Arial" w:cs="Arial"/>
          <w:i/>
          <w:iCs/>
          <w:sz w:val="22"/>
          <w:szCs w:val="22"/>
        </w:rPr>
        <w:t xml:space="preserve"> </w:t>
      </w:r>
      <w:r w:rsidR="00A21574">
        <w:rPr>
          <w:rFonts w:ascii="Arial" w:hAnsi="Arial" w:cs="Arial"/>
          <w:sz w:val="22"/>
          <w:szCs w:val="22"/>
        </w:rPr>
        <w:t xml:space="preserve">someone else, by </w:t>
      </w:r>
      <w:r w:rsidR="00A21574" w:rsidRPr="00933A79">
        <w:rPr>
          <w:rFonts w:ascii="Arial" w:hAnsi="Arial" w:cs="Arial"/>
          <w:sz w:val="22"/>
          <w:szCs w:val="22"/>
        </w:rPr>
        <w:t>something else.</w:t>
      </w:r>
      <w:r w:rsidR="00A21574">
        <w:rPr>
          <w:rFonts w:ascii="Arial" w:hAnsi="Arial" w:cs="Arial"/>
          <w:sz w:val="22"/>
          <w:szCs w:val="22"/>
        </w:rPr>
        <w:t xml:space="preserve"> </w:t>
      </w:r>
      <w:r w:rsidR="0030232E">
        <w:rPr>
          <w:rFonts w:ascii="Arial" w:hAnsi="Arial" w:cs="Arial"/>
          <w:sz w:val="22"/>
          <w:szCs w:val="22"/>
        </w:rPr>
        <w:t>On the</w:t>
      </w:r>
      <w:r w:rsidR="00A21574">
        <w:rPr>
          <w:rFonts w:ascii="Arial" w:hAnsi="Arial" w:cs="Arial"/>
          <w:sz w:val="22"/>
          <w:szCs w:val="22"/>
        </w:rPr>
        <w:t xml:space="preserve"> contrary, Participant-3 developed her own believe, from her own perception about the universe</w:t>
      </w:r>
      <w:r w:rsidR="0030232E">
        <w:rPr>
          <w:rFonts w:ascii="Arial" w:hAnsi="Arial" w:cs="Arial"/>
          <w:sz w:val="22"/>
          <w:szCs w:val="22"/>
        </w:rPr>
        <w:t>. As she explains</w:t>
      </w:r>
    </w:p>
    <w:p w14:paraId="0918ADFA" w14:textId="27CC6969" w:rsidR="005E79F8" w:rsidRDefault="005E79F8" w:rsidP="005E79F8">
      <w:pPr>
        <w:jc w:val="both"/>
        <w:rPr>
          <w:sz w:val="22"/>
          <w:szCs w:val="22"/>
          <w:lang w:eastAsia="en-US"/>
        </w:rPr>
      </w:pPr>
    </w:p>
    <w:p w14:paraId="6C832443" w14:textId="3DA61588" w:rsidR="00B015E3" w:rsidRDefault="003D05E1" w:rsidP="00B92AA3">
      <w:pPr>
        <w:ind w:left="720" w:right="850"/>
        <w:jc w:val="both"/>
        <w:rPr>
          <w:rFonts w:ascii="Arial" w:hAnsi="Arial" w:cs="Arial"/>
          <w:sz w:val="20"/>
          <w:szCs w:val="20"/>
          <w:lang w:eastAsia="en-US"/>
        </w:rPr>
      </w:pPr>
      <w:r w:rsidRPr="000A019B">
        <w:rPr>
          <w:rFonts w:ascii="Arial" w:hAnsi="Arial" w:cs="Arial"/>
          <w:sz w:val="20"/>
          <w:szCs w:val="20"/>
          <w:lang w:eastAsia="en-US"/>
        </w:rPr>
        <w:lastRenderedPageBreak/>
        <w:t>In the summer in the countryside, in the middle of the day, I lay down in bed and in the sunlight, such small, small dust flew into the room. And I realized that it</w:t>
      </w:r>
      <w:r w:rsidR="00FF01FD" w:rsidRPr="000A019B">
        <w:rPr>
          <w:rFonts w:ascii="Arial" w:hAnsi="Arial" w:cs="Arial"/>
          <w:sz w:val="20"/>
          <w:szCs w:val="20"/>
          <w:lang w:eastAsia="en-US"/>
        </w:rPr>
        <w:t xml:space="preserve"> i</w:t>
      </w:r>
      <w:r w:rsidRPr="000A019B">
        <w:rPr>
          <w:rFonts w:ascii="Arial" w:hAnsi="Arial" w:cs="Arial"/>
          <w:sz w:val="20"/>
          <w:szCs w:val="20"/>
          <w:lang w:eastAsia="en-US"/>
        </w:rPr>
        <w:t>s the whole universe, it</w:t>
      </w:r>
      <w:r w:rsidR="00FF01FD" w:rsidRPr="000A019B">
        <w:rPr>
          <w:rFonts w:ascii="Arial" w:hAnsi="Arial" w:cs="Arial"/>
          <w:sz w:val="20"/>
          <w:szCs w:val="20"/>
          <w:lang w:eastAsia="en-US"/>
        </w:rPr>
        <w:t xml:space="preserve"> i</w:t>
      </w:r>
      <w:r w:rsidRPr="000A019B">
        <w:rPr>
          <w:rFonts w:ascii="Arial" w:hAnsi="Arial" w:cs="Arial"/>
          <w:sz w:val="20"/>
          <w:szCs w:val="20"/>
          <w:lang w:eastAsia="en-US"/>
        </w:rPr>
        <w:t>s maybe part</w:t>
      </w:r>
      <w:r w:rsidR="00FF01FD" w:rsidRPr="000A019B">
        <w:rPr>
          <w:rFonts w:ascii="Arial" w:hAnsi="Arial" w:cs="Arial"/>
          <w:sz w:val="20"/>
          <w:szCs w:val="20"/>
          <w:lang w:eastAsia="en-US"/>
        </w:rPr>
        <w:t>… That every dust that flies in that air is one galaxy. And that in one branch that dust has our solar system. And that that solar system has such a planet - the earth. And that we live on this earth. And I saw it, as if in great chaos, the great order that is… We are in order, in a big, big structure ... I saw the model of the universe, the whole big universe. And with that, my opinion changed</w:t>
      </w:r>
      <w:r w:rsidR="0021008F">
        <w:rPr>
          <w:rFonts w:ascii="Arial" w:hAnsi="Arial" w:cs="Arial"/>
          <w:sz w:val="20"/>
          <w:szCs w:val="20"/>
          <w:lang w:eastAsia="en-US"/>
        </w:rPr>
        <w:t>… I do not worry anymore about the small things in life.</w:t>
      </w:r>
      <w:r w:rsidR="007E06E1" w:rsidRPr="000A019B">
        <w:rPr>
          <w:rStyle w:val="FootnoteReference"/>
          <w:rFonts w:ascii="Arial" w:hAnsi="Arial" w:cs="Arial"/>
          <w:sz w:val="20"/>
          <w:szCs w:val="20"/>
          <w:lang w:eastAsia="en-US"/>
        </w:rPr>
        <w:footnoteReference w:id="66"/>
      </w:r>
    </w:p>
    <w:p w14:paraId="3AD1AF6C" w14:textId="19438CB7" w:rsidR="00A073C9" w:rsidRDefault="00A073C9" w:rsidP="00B92AA3">
      <w:pPr>
        <w:ind w:left="720" w:right="850"/>
        <w:jc w:val="both"/>
        <w:rPr>
          <w:rFonts w:ascii="Arial" w:hAnsi="Arial" w:cs="Arial"/>
          <w:sz w:val="20"/>
          <w:szCs w:val="20"/>
          <w:lang w:eastAsia="en-US"/>
        </w:rPr>
      </w:pPr>
    </w:p>
    <w:p w14:paraId="7923129E" w14:textId="27F8490C" w:rsidR="00FC58B9" w:rsidRDefault="0021008F" w:rsidP="000429E3">
      <w:pPr>
        <w:jc w:val="both"/>
        <w:rPr>
          <w:rFonts w:ascii="Arial" w:eastAsia="Times New Roman" w:hAnsi="Arial" w:cs="Arial"/>
          <w:sz w:val="22"/>
          <w:szCs w:val="22"/>
          <w:lang w:eastAsia="en-GB"/>
        </w:rPr>
      </w:pPr>
      <w:r>
        <w:rPr>
          <w:rFonts w:ascii="Arial" w:eastAsia="Times New Roman" w:hAnsi="Arial" w:cs="Arial"/>
          <w:sz w:val="22"/>
          <w:szCs w:val="22"/>
          <w:lang w:eastAsia="en-GB"/>
        </w:rPr>
        <w:t>By developing her own vision about the cosmos and universe. Her vision is rather positive</w:t>
      </w:r>
      <w:r w:rsidR="004C6F26">
        <w:rPr>
          <w:rFonts w:ascii="Arial" w:eastAsia="Times New Roman" w:hAnsi="Arial" w:cs="Arial"/>
          <w:sz w:val="22"/>
          <w:szCs w:val="22"/>
          <w:lang w:eastAsia="en-GB"/>
        </w:rPr>
        <w:t>,</w:t>
      </w:r>
      <w:r>
        <w:rPr>
          <w:rFonts w:ascii="Arial" w:eastAsia="Times New Roman" w:hAnsi="Arial" w:cs="Arial"/>
          <w:sz w:val="22"/>
          <w:szCs w:val="22"/>
          <w:lang w:eastAsia="en-GB"/>
        </w:rPr>
        <w:t xml:space="preserve"> </w:t>
      </w:r>
      <w:r w:rsidR="00E62D72">
        <w:rPr>
          <w:rFonts w:ascii="Arial" w:eastAsia="Times New Roman" w:hAnsi="Arial" w:cs="Arial"/>
          <w:sz w:val="22"/>
          <w:szCs w:val="22"/>
          <w:lang w:eastAsia="en-GB"/>
        </w:rPr>
        <w:t>like</w:t>
      </w:r>
      <w:r>
        <w:rPr>
          <w:rFonts w:ascii="Arial" w:eastAsia="Times New Roman" w:hAnsi="Arial" w:cs="Arial"/>
          <w:sz w:val="22"/>
          <w:szCs w:val="22"/>
          <w:lang w:eastAsia="en-GB"/>
        </w:rPr>
        <w:t xml:space="preserve"> the other research participants. </w:t>
      </w:r>
      <w:r w:rsidR="00A073C9">
        <w:rPr>
          <w:rFonts w:ascii="Arial" w:eastAsia="Times New Roman" w:hAnsi="Arial" w:cs="Arial"/>
          <w:sz w:val="22"/>
          <w:szCs w:val="22"/>
          <w:lang w:eastAsia="en-GB"/>
        </w:rPr>
        <w:t>As Mathew would point out ‘A flourishing community is likely to evolve a bright, self-affirming cosmology…’</w:t>
      </w:r>
      <w:r w:rsidR="00A073C9">
        <w:rPr>
          <w:rStyle w:val="FootnoteReference"/>
          <w:rFonts w:ascii="Arial" w:eastAsia="Times New Roman" w:hAnsi="Arial" w:cs="Arial"/>
          <w:sz w:val="22"/>
          <w:szCs w:val="22"/>
          <w:lang w:eastAsia="en-GB"/>
        </w:rPr>
        <w:footnoteReference w:id="67"/>
      </w:r>
      <w:r w:rsidR="00A073C9">
        <w:rPr>
          <w:rFonts w:ascii="Arial" w:eastAsia="Times New Roman" w:hAnsi="Arial" w:cs="Arial"/>
          <w:sz w:val="22"/>
          <w:szCs w:val="22"/>
          <w:lang w:eastAsia="en-GB"/>
        </w:rPr>
        <w:t xml:space="preserve">  </w:t>
      </w:r>
    </w:p>
    <w:p w14:paraId="3B81079F" w14:textId="364B161F" w:rsidR="000429E3" w:rsidRDefault="000429E3" w:rsidP="000429E3">
      <w:pPr>
        <w:jc w:val="both"/>
        <w:rPr>
          <w:rFonts w:ascii="Arial" w:eastAsia="Times New Roman" w:hAnsi="Arial" w:cs="Arial"/>
          <w:sz w:val="22"/>
          <w:szCs w:val="22"/>
          <w:lang w:eastAsia="en-GB"/>
        </w:rPr>
      </w:pPr>
    </w:p>
    <w:p w14:paraId="799C8471" w14:textId="77777777" w:rsidR="000429E3" w:rsidRPr="000429E3" w:rsidRDefault="000429E3" w:rsidP="000429E3">
      <w:pPr>
        <w:jc w:val="both"/>
        <w:rPr>
          <w:rFonts w:ascii="Arial" w:hAnsi="Arial" w:cs="Arial"/>
          <w:sz w:val="20"/>
          <w:szCs w:val="20"/>
          <w:lang w:eastAsia="en-US"/>
        </w:rPr>
      </w:pPr>
    </w:p>
    <w:p w14:paraId="764AA9FF" w14:textId="567AAA02" w:rsidR="009A117B" w:rsidRPr="0058443C" w:rsidRDefault="0044680E" w:rsidP="0044680E">
      <w:pPr>
        <w:pStyle w:val="Heading3"/>
        <w:rPr>
          <w:rFonts w:ascii="Arial" w:hAnsi="Arial" w:cs="Arial"/>
          <w:sz w:val="22"/>
          <w:szCs w:val="22"/>
          <w:lang w:eastAsia="en-GB"/>
        </w:rPr>
      </w:pPr>
      <w:r w:rsidRPr="0058443C">
        <w:rPr>
          <w:rFonts w:ascii="Arial" w:hAnsi="Arial" w:cs="Arial"/>
          <w:sz w:val="22"/>
          <w:szCs w:val="22"/>
          <w:lang w:eastAsia="en-GB"/>
        </w:rPr>
        <w:t>Conclusion</w:t>
      </w:r>
    </w:p>
    <w:p w14:paraId="2ACB147A" w14:textId="115F4A66" w:rsidR="009A117B" w:rsidRDefault="00387D66" w:rsidP="00242FAF">
      <w:pPr>
        <w:pStyle w:val="NormalWeb"/>
        <w:jc w:val="both"/>
        <w:rPr>
          <w:rFonts w:ascii="Arial" w:eastAsia="Times New Roman" w:hAnsi="Arial" w:cs="Arial"/>
          <w:sz w:val="22"/>
          <w:szCs w:val="22"/>
          <w:lang w:eastAsia="en-GB"/>
        </w:rPr>
      </w:pPr>
      <w:r>
        <w:rPr>
          <w:rFonts w:ascii="Arial" w:eastAsia="Times New Roman" w:hAnsi="Arial" w:cs="Arial"/>
          <w:sz w:val="22"/>
          <w:szCs w:val="22"/>
          <w:lang w:eastAsia="en-GB"/>
        </w:rPr>
        <w:t>T</w:t>
      </w:r>
      <w:r w:rsidR="004D54B9">
        <w:rPr>
          <w:rFonts w:ascii="Arial" w:eastAsia="Times New Roman" w:hAnsi="Arial" w:cs="Arial"/>
          <w:sz w:val="22"/>
          <w:szCs w:val="22"/>
          <w:lang w:eastAsia="en-GB"/>
        </w:rPr>
        <w:t>he research dat</w:t>
      </w:r>
      <w:r>
        <w:rPr>
          <w:rFonts w:ascii="Arial" w:eastAsia="Times New Roman" w:hAnsi="Arial" w:cs="Arial"/>
          <w:sz w:val="22"/>
          <w:szCs w:val="22"/>
          <w:lang w:eastAsia="en-GB"/>
        </w:rPr>
        <w:t>a</w:t>
      </w:r>
      <w:r w:rsidR="004D54B9">
        <w:rPr>
          <w:rFonts w:ascii="Arial" w:eastAsia="Times New Roman" w:hAnsi="Arial" w:cs="Arial"/>
          <w:sz w:val="22"/>
          <w:szCs w:val="22"/>
          <w:lang w:eastAsia="en-GB"/>
        </w:rPr>
        <w:t xml:space="preserve"> </w:t>
      </w:r>
      <w:r w:rsidR="00A17567">
        <w:rPr>
          <w:rFonts w:ascii="Arial" w:eastAsia="Times New Roman" w:hAnsi="Arial" w:cs="Arial"/>
          <w:sz w:val="22"/>
          <w:szCs w:val="22"/>
          <w:lang w:eastAsia="en-GB"/>
        </w:rPr>
        <w:t>indicate</w:t>
      </w:r>
      <w:r w:rsidR="00E62D72">
        <w:rPr>
          <w:rFonts w:ascii="Arial" w:eastAsia="Times New Roman" w:hAnsi="Arial" w:cs="Arial"/>
          <w:sz w:val="22"/>
          <w:szCs w:val="22"/>
          <w:lang w:eastAsia="en-GB"/>
        </w:rPr>
        <w:t>s</w:t>
      </w:r>
      <w:r w:rsidR="00A17567">
        <w:rPr>
          <w:rFonts w:ascii="Arial" w:eastAsia="Times New Roman" w:hAnsi="Arial" w:cs="Arial"/>
          <w:sz w:val="22"/>
          <w:szCs w:val="22"/>
          <w:lang w:eastAsia="en-GB"/>
        </w:rPr>
        <w:t xml:space="preserve"> that </w:t>
      </w:r>
      <w:r w:rsidR="00E62D72">
        <w:rPr>
          <w:rFonts w:ascii="Arial" w:eastAsia="Times New Roman" w:hAnsi="Arial" w:cs="Arial"/>
          <w:sz w:val="22"/>
          <w:szCs w:val="22"/>
          <w:lang w:eastAsia="en-GB"/>
        </w:rPr>
        <w:t>most</w:t>
      </w:r>
      <w:r>
        <w:rPr>
          <w:rFonts w:ascii="Arial" w:eastAsia="Times New Roman" w:hAnsi="Arial" w:cs="Arial"/>
          <w:sz w:val="22"/>
          <w:szCs w:val="22"/>
          <w:lang w:eastAsia="en-GB"/>
        </w:rPr>
        <w:t xml:space="preserve"> </w:t>
      </w:r>
      <w:r w:rsidR="00A17567">
        <w:rPr>
          <w:rFonts w:ascii="Arial" w:eastAsia="Times New Roman" w:hAnsi="Arial" w:cs="Arial"/>
          <w:sz w:val="22"/>
          <w:szCs w:val="22"/>
          <w:lang w:eastAsia="en-GB"/>
        </w:rPr>
        <w:t>Latvian astrologers</w:t>
      </w:r>
      <w:r>
        <w:rPr>
          <w:rFonts w:ascii="Arial" w:eastAsia="Times New Roman" w:hAnsi="Arial" w:cs="Arial"/>
          <w:sz w:val="22"/>
          <w:szCs w:val="22"/>
          <w:lang w:eastAsia="en-GB"/>
        </w:rPr>
        <w:t>,</w:t>
      </w:r>
      <w:r w:rsidR="00A17567">
        <w:rPr>
          <w:rFonts w:ascii="Arial" w:eastAsia="Times New Roman" w:hAnsi="Arial" w:cs="Arial"/>
          <w:sz w:val="22"/>
          <w:szCs w:val="22"/>
          <w:lang w:eastAsia="en-GB"/>
        </w:rPr>
        <w:t xml:space="preserve"> </w:t>
      </w:r>
      <w:r>
        <w:rPr>
          <w:rFonts w:ascii="Arial" w:eastAsia="Times New Roman" w:hAnsi="Arial" w:cs="Arial"/>
          <w:sz w:val="22"/>
          <w:szCs w:val="22"/>
          <w:lang w:eastAsia="en-GB"/>
        </w:rPr>
        <w:t>in fact, do believe in Latvian deities.</w:t>
      </w:r>
      <w:r w:rsidR="00456AC8">
        <w:rPr>
          <w:rFonts w:ascii="Arial" w:eastAsia="Times New Roman" w:hAnsi="Arial" w:cs="Arial"/>
          <w:sz w:val="22"/>
          <w:szCs w:val="22"/>
          <w:lang w:eastAsia="en-GB"/>
        </w:rPr>
        <w:t xml:space="preserve"> Semi structured interviews and </w:t>
      </w:r>
      <w:r w:rsidR="009159CC">
        <w:rPr>
          <w:rFonts w:ascii="Arial" w:eastAsia="Times New Roman" w:hAnsi="Arial" w:cs="Arial"/>
          <w:sz w:val="22"/>
          <w:szCs w:val="22"/>
          <w:lang w:eastAsia="en-GB"/>
        </w:rPr>
        <w:t>questionnaires pointed out that</w:t>
      </w:r>
      <w:r>
        <w:rPr>
          <w:rFonts w:ascii="Arial" w:eastAsia="Times New Roman" w:hAnsi="Arial" w:cs="Arial"/>
          <w:sz w:val="22"/>
          <w:szCs w:val="22"/>
          <w:lang w:eastAsia="en-GB"/>
        </w:rPr>
        <w:t xml:space="preserve"> </w:t>
      </w:r>
      <w:r w:rsidR="009159CC">
        <w:rPr>
          <w:rFonts w:ascii="Arial" w:eastAsia="Times New Roman" w:hAnsi="Arial" w:cs="Arial"/>
          <w:sz w:val="22"/>
          <w:szCs w:val="22"/>
          <w:lang w:eastAsia="en-GB"/>
        </w:rPr>
        <w:t>t</w:t>
      </w:r>
      <w:r w:rsidR="004F2B24">
        <w:rPr>
          <w:rFonts w:ascii="Arial" w:eastAsia="Times New Roman" w:hAnsi="Arial" w:cs="Arial"/>
          <w:sz w:val="22"/>
          <w:szCs w:val="22"/>
          <w:lang w:eastAsia="en-GB"/>
        </w:rPr>
        <w:t>o</w:t>
      </w:r>
      <w:r w:rsidR="009159CC">
        <w:rPr>
          <w:rFonts w:ascii="Arial" w:eastAsia="Times New Roman" w:hAnsi="Arial" w:cs="Arial"/>
          <w:sz w:val="22"/>
          <w:szCs w:val="22"/>
          <w:lang w:eastAsia="en-GB"/>
        </w:rPr>
        <w:t xml:space="preserve"> </w:t>
      </w:r>
      <w:r w:rsidR="004F2B24">
        <w:rPr>
          <w:rFonts w:ascii="Arial" w:eastAsia="Times New Roman" w:hAnsi="Arial" w:cs="Arial"/>
          <w:sz w:val="22"/>
          <w:szCs w:val="22"/>
          <w:lang w:eastAsia="en-GB"/>
        </w:rPr>
        <w:t>some extent</w:t>
      </w:r>
      <w:r w:rsidR="004625AF">
        <w:rPr>
          <w:rFonts w:ascii="Arial" w:eastAsia="Times New Roman" w:hAnsi="Arial" w:cs="Arial"/>
          <w:sz w:val="22"/>
          <w:szCs w:val="22"/>
          <w:lang w:eastAsia="en-GB"/>
        </w:rPr>
        <w:t xml:space="preserve"> astrologer </w:t>
      </w:r>
      <w:r w:rsidR="00B4568D">
        <w:rPr>
          <w:rFonts w:ascii="Arial" w:eastAsia="Times New Roman" w:hAnsi="Arial" w:cs="Arial"/>
          <w:sz w:val="22"/>
          <w:szCs w:val="22"/>
          <w:lang w:eastAsia="en-GB"/>
        </w:rPr>
        <w:t>view</w:t>
      </w:r>
      <w:r w:rsidR="00E62D72">
        <w:rPr>
          <w:rFonts w:ascii="Arial" w:eastAsia="Times New Roman" w:hAnsi="Arial" w:cs="Arial"/>
          <w:sz w:val="22"/>
          <w:szCs w:val="22"/>
          <w:lang w:eastAsia="en-GB"/>
        </w:rPr>
        <w:t>s</w:t>
      </w:r>
      <w:r w:rsidR="004625AF">
        <w:rPr>
          <w:rFonts w:ascii="Arial" w:eastAsia="Times New Roman" w:hAnsi="Arial" w:cs="Arial"/>
          <w:sz w:val="22"/>
          <w:szCs w:val="22"/>
          <w:lang w:eastAsia="en-GB"/>
        </w:rPr>
        <w:t xml:space="preserve"> </w:t>
      </w:r>
      <w:r w:rsidR="00B4568D">
        <w:rPr>
          <w:rFonts w:ascii="Arial" w:eastAsia="Times New Roman" w:hAnsi="Arial" w:cs="Arial"/>
          <w:sz w:val="22"/>
          <w:szCs w:val="22"/>
          <w:lang w:eastAsia="en-GB"/>
        </w:rPr>
        <w:t>on the concepts</w:t>
      </w:r>
      <w:r w:rsidR="00724CD8">
        <w:rPr>
          <w:rFonts w:ascii="Arial" w:eastAsia="Times New Roman" w:hAnsi="Arial" w:cs="Arial"/>
          <w:sz w:val="22"/>
          <w:szCs w:val="22"/>
          <w:lang w:eastAsia="en-GB"/>
        </w:rPr>
        <w:t xml:space="preserve"> of</w:t>
      </w:r>
      <w:r w:rsidR="004625AF">
        <w:rPr>
          <w:rFonts w:ascii="Arial" w:eastAsia="Times New Roman" w:hAnsi="Arial" w:cs="Arial"/>
          <w:sz w:val="22"/>
          <w:szCs w:val="22"/>
          <w:lang w:eastAsia="en-GB"/>
        </w:rPr>
        <w:t xml:space="preserve"> deities an</w:t>
      </w:r>
      <w:r w:rsidR="002468CD">
        <w:rPr>
          <w:rFonts w:ascii="Arial" w:eastAsia="Times New Roman" w:hAnsi="Arial" w:cs="Arial"/>
          <w:sz w:val="22"/>
          <w:szCs w:val="22"/>
          <w:lang w:eastAsia="en-GB"/>
        </w:rPr>
        <w:t xml:space="preserve">d </w:t>
      </w:r>
      <w:r w:rsidR="004625AF">
        <w:rPr>
          <w:rFonts w:ascii="Arial" w:eastAsia="Times New Roman" w:hAnsi="Arial" w:cs="Arial"/>
          <w:sz w:val="22"/>
          <w:szCs w:val="22"/>
          <w:lang w:eastAsia="en-GB"/>
        </w:rPr>
        <w:t>be</w:t>
      </w:r>
      <w:r w:rsidR="00724CD8">
        <w:rPr>
          <w:rFonts w:ascii="Arial" w:eastAsia="Times New Roman" w:hAnsi="Arial" w:cs="Arial"/>
          <w:sz w:val="22"/>
          <w:szCs w:val="22"/>
          <w:lang w:eastAsia="en-GB"/>
        </w:rPr>
        <w:t>lief</w:t>
      </w:r>
      <w:r w:rsidR="00E62D72">
        <w:rPr>
          <w:rFonts w:ascii="Arial" w:eastAsia="Times New Roman" w:hAnsi="Arial" w:cs="Arial"/>
          <w:sz w:val="22"/>
          <w:szCs w:val="22"/>
          <w:lang w:eastAsia="en-GB"/>
        </w:rPr>
        <w:t>s</w:t>
      </w:r>
      <w:r w:rsidR="00724CD8">
        <w:rPr>
          <w:rFonts w:ascii="Arial" w:eastAsia="Times New Roman" w:hAnsi="Arial" w:cs="Arial"/>
          <w:sz w:val="22"/>
          <w:szCs w:val="22"/>
          <w:lang w:eastAsia="en-GB"/>
        </w:rPr>
        <w:t xml:space="preserve"> </w:t>
      </w:r>
      <w:r w:rsidR="00ED73E4">
        <w:rPr>
          <w:rFonts w:ascii="Arial" w:eastAsia="Times New Roman" w:hAnsi="Arial" w:cs="Arial"/>
          <w:sz w:val="22"/>
          <w:szCs w:val="22"/>
          <w:lang w:eastAsia="en-GB"/>
        </w:rPr>
        <w:t>v</w:t>
      </w:r>
      <w:r w:rsidR="005F628A">
        <w:rPr>
          <w:rFonts w:ascii="Arial" w:eastAsia="Times New Roman" w:hAnsi="Arial" w:cs="Arial"/>
          <w:sz w:val="22"/>
          <w:szCs w:val="22"/>
          <w:lang w:eastAsia="en-GB"/>
        </w:rPr>
        <w:t>ar</w:t>
      </w:r>
      <w:r w:rsidR="002468CD">
        <w:rPr>
          <w:rFonts w:ascii="Arial" w:eastAsia="Times New Roman" w:hAnsi="Arial" w:cs="Arial"/>
          <w:sz w:val="22"/>
          <w:szCs w:val="22"/>
          <w:lang w:eastAsia="en-GB"/>
        </w:rPr>
        <w:t>ied</w:t>
      </w:r>
      <w:r w:rsidR="00E62D72">
        <w:rPr>
          <w:rFonts w:ascii="Arial" w:eastAsia="Times New Roman" w:hAnsi="Arial" w:cs="Arial"/>
          <w:sz w:val="22"/>
          <w:szCs w:val="22"/>
          <w:lang w:eastAsia="en-GB"/>
        </w:rPr>
        <w:t>.</w:t>
      </w:r>
      <w:r w:rsidR="004F2B24">
        <w:rPr>
          <w:rFonts w:ascii="Arial" w:eastAsia="Times New Roman" w:hAnsi="Arial" w:cs="Arial"/>
          <w:sz w:val="22"/>
          <w:szCs w:val="22"/>
          <w:lang w:eastAsia="en-GB"/>
        </w:rPr>
        <w:t xml:space="preserve"> </w:t>
      </w:r>
      <w:r w:rsidR="00E62D72">
        <w:rPr>
          <w:rFonts w:ascii="Arial" w:eastAsia="Times New Roman" w:hAnsi="Arial" w:cs="Arial"/>
          <w:sz w:val="22"/>
          <w:szCs w:val="22"/>
          <w:lang w:eastAsia="en-GB"/>
        </w:rPr>
        <w:t>H</w:t>
      </w:r>
      <w:r w:rsidR="004F2B24">
        <w:rPr>
          <w:rFonts w:ascii="Arial" w:eastAsia="Times New Roman" w:hAnsi="Arial" w:cs="Arial"/>
          <w:sz w:val="22"/>
          <w:szCs w:val="22"/>
          <w:lang w:eastAsia="en-GB"/>
        </w:rPr>
        <w:t>owever</w:t>
      </w:r>
      <w:r w:rsidR="00E62D72">
        <w:rPr>
          <w:rFonts w:ascii="Arial" w:eastAsia="Times New Roman" w:hAnsi="Arial" w:cs="Arial"/>
          <w:sz w:val="22"/>
          <w:szCs w:val="22"/>
          <w:lang w:eastAsia="en-GB"/>
        </w:rPr>
        <w:t>, the</w:t>
      </w:r>
      <w:r w:rsidR="004F2B24">
        <w:rPr>
          <w:rFonts w:ascii="Arial" w:eastAsia="Times New Roman" w:hAnsi="Arial" w:cs="Arial"/>
          <w:sz w:val="22"/>
          <w:szCs w:val="22"/>
          <w:lang w:eastAsia="en-GB"/>
        </w:rPr>
        <w:t xml:space="preserve"> </w:t>
      </w:r>
      <w:r w:rsidR="005642E4">
        <w:rPr>
          <w:rFonts w:ascii="Arial" w:eastAsia="Times New Roman" w:hAnsi="Arial" w:cs="Arial"/>
          <w:sz w:val="22"/>
          <w:szCs w:val="22"/>
          <w:lang w:eastAsia="en-GB"/>
        </w:rPr>
        <w:t xml:space="preserve">majority of astrologers find themselves </w:t>
      </w:r>
      <w:r w:rsidR="00960FA7">
        <w:rPr>
          <w:rFonts w:ascii="Arial" w:eastAsia="Times New Roman" w:hAnsi="Arial" w:cs="Arial"/>
          <w:sz w:val="22"/>
          <w:szCs w:val="22"/>
          <w:lang w:eastAsia="en-GB"/>
        </w:rPr>
        <w:t xml:space="preserve">to believe </w:t>
      </w:r>
      <w:r w:rsidR="00B579E0">
        <w:rPr>
          <w:rFonts w:ascii="Arial" w:eastAsia="Times New Roman" w:hAnsi="Arial" w:cs="Arial"/>
          <w:sz w:val="22"/>
          <w:szCs w:val="22"/>
          <w:lang w:eastAsia="en-GB"/>
        </w:rPr>
        <w:t>in Latvian deities of different sorts,</w:t>
      </w:r>
      <w:r w:rsidR="00960FA7">
        <w:rPr>
          <w:rFonts w:ascii="Arial" w:eastAsia="Times New Roman" w:hAnsi="Arial" w:cs="Arial"/>
          <w:sz w:val="22"/>
          <w:szCs w:val="22"/>
          <w:lang w:eastAsia="en-GB"/>
        </w:rPr>
        <w:t xml:space="preserve"> practice</w:t>
      </w:r>
      <w:r w:rsidR="00B579E0">
        <w:rPr>
          <w:rFonts w:ascii="Arial" w:eastAsia="Times New Roman" w:hAnsi="Arial" w:cs="Arial"/>
          <w:sz w:val="22"/>
          <w:szCs w:val="22"/>
          <w:lang w:eastAsia="en-GB"/>
        </w:rPr>
        <w:t xml:space="preserve"> their </w:t>
      </w:r>
      <w:r w:rsidR="00427FB5">
        <w:rPr>
          <w:rFonts w:ascii="Arial" w:eastAsia="Times New Roman" w:hAnsi="Arial" w:cs="Arial"/>
          <w:sz w:val="22"/>
          <w:szCs w:val="22"/>
          <w:lang w:eastAsia="en-GB"/>
        </w:rPr>
        <w:t xml:space="preserve">rituals and use their symbols. </w:t>
      </w:r>
      <w:r w:rsidR="00E62D72">
        <w:rPr>
          <w:rFonts w:ascii="Arial" w:eastAsia="Times New Roman" w:hAnsi="Arial" w:cs="Arial"/>
          <w:sz w:val="22"/>
          <w:szCs w:val="22"/>
          <w:lang w:eastAsia="en-GB"/>
        </w:rPr>
        <w:t>On the other hand</w:t>
      </w:r>
      <w:r w:rsidR="00985D37">
        <w:rPr>
          <w:rFonts w:ascii="Arial" w:eastAsia="Times New Roman" w:hAnsi="Arial" w:cs="Arial"/>
          <w:sz w:val="22"/>
          <w:szCs w:val="22"/>
          <w:lang w:eastAsia="en-GB"/>
        </w:rPr>
        <w:t>,</w:t>
      </w:r>
      <w:r w:rsidR="00D53482">
        <w:rPr>
          <w:rFonts w:ascii="Arial" w:eastAsia="Times New Roman" w:hAnsi="Arial" w:cs="Arial"/>
          <w:sz w:val="22"/>
          <w:szCs w:val="22"/>
          <w:lang w:eastAsia="en-GB"/>
        </w:rPr>
        <w:t xml:space="preserve"> </w:t>
      </w:r>
      <w:r w:rsidR="00E62D72">
        <w:rPr>
          <w:rFonts w:ascii="Arial" w:eastAsia="Times New Roman" w:hAnsi="Arial" w:cs="Arial"/>
          <w:sz w:val="22"/>
          <w:szCs w:val="22"/>
          <w:lang w:eastAsia="en-GB"/>
        </w:rPr>
        <w:t xml:space="preserve">a </w:t>
      </w:r>
      <w:r w:rsidR="00366DCC">
        <w:rPr>
          <w:rFonts w:ascii="Arial" w:eastAsia="Times New Roman" w:hAnsi="Arial" w:cs="Arial"/>
          <w:sz w:val="22"/>
          <w:szCs w:val="22"/>
          <w:lang w:eastAsia="en-GB"/>
        </w:rPr>
        <w:t>minority of this group of astrologers</w:t>
      </w:r>
      <w:r w:rsidR="00797F0D">
        <w:rPr>
          <w:rFonts w:ascii="Arial" w:eastAsia="Times New Roman" w:hAnsi="Arial" w:cs="Arial"/>
          <w:sz w:val="22"/>
          <w:szCs w:val="22"/>
          <w:lang w:eastAsia="en-GB"/>
        </w:rPr>
        <w:t xml:space="preserve"> </w:t>
      </w:r>
      <w:r w:rsidR="00D53482">
        <w:rPr>
          <w:rFonts w:ascii="Arial" w:eastAsia="Times New Roman" w:hAnsi="Arial" w:cs="Arial"/>
          <w:sz w:val="22"/>
          <w:szCs w:val="22"/>
          <w:lang w:eastAsia="en-GB"/>
        </w:rPr>
        <w:t xml:space="preserve">did not </w:t>
      </w:r>
      <w:r w:rsidR="00366DCC">
        <w:rPr>
          <w:rFonts w:ascii="Arial" w:eastAsia="Times New Roman" w:hAnsi="Arial" w:cs="Arial"/>
          <w:sz w:val="22"/>
          <w:szCs w:val="22"/>
          <w:lang w:eastAsia="en-GB"/>
        </w:rPr>
        <w:t xml:space="preserve">believe, </w:t>
      </w:r>
      <w:r w:rsidR="00A27A95">
        <w:rPr>
          <w:rFonts w:ascii="Arial" w:eastAsia="Times New Roman" w:hAnsi="Arial" w:cs="Arial"/>
          <w:sz w:val="22"/>
          <w:szCs w:val="22"/>
          <w:lang w:eastAsia="en-GB"/>
        </w:rPr>
        <w:t>practice,</w:t>
      </w:r>
      <w:r w:rsidR="00797F0D">
        <w:rPr>
          <w:rFonts w:ascii="Arial" w:eastAsia="Times New Roman" w:hAnsi="Arial" w:cs="Arial"/>
          <w:sz w:val="22"/>
          <w:szCs w:val="22"/>
          <w:lang w:eastAsia="en-GB"/>
        </w:rPr>
        <w:t xml:space="preserve"> or use anything related to Latvian deities</w:t>
      </w:r>
      <w:r w:rsidR="00985D37">
        <w:rPr>
          <w:rFonts w:ascii="Arial" w:eastAsia="Times New Roman" w:hAnsi="Arial" w:cs="Arial"/>
          <w:sz w:val="22"/>
          <w:szCs w:val="22"/>
          <w:lang w:eastAsia="en-GB"/>
        </w:rPr>
        <w:t xml:space="preserve">, or they were not sure about something. </w:t>
      </w:r>
      <w:r w:rsidR="0059173D">
        <w:rPr>
          <w:rFonts w:ascii="Arial" w:eastAsia="Times New Roman" w:hAnsi="Arial" w:cs="Arial"/>
          <w:sz w:val="22"/>
          <w:szCs w:val="22"/>
          <w:lang w:eastAsia="en-GB"/>
        </w:rPr>
        <w:t xml:space="preserve">This </w:t>
      </w:r>
      <w:r w:rsidR="00E62D72">
        <w:rPr>
          <w:rFonts w:ascii="Arial" w:eastAsia="Times New Roman" w:hAnsi="Arial" w:cs="Arial"/>
          <w:sz w:val="22"/>
          <w:szCs w:val="22"/>
          <w:lang w:eastAsia="en-GB"/>
        </w:rPr>
        <w:t xml:space="preserve">reflects </w:t>
      </w:r>
      <w:r w:rsidR="0059173D">
        <w:rPr>
          <w:rFonts w:ascii="Arial" w:eastAsia="Times New Roman" w:hAnsi="Arial" w:cs="Arial"/>
          <w:sz w:val="22"/>
          <w:szCs w:val="22"/>
          <w:lang w:eastAsia="en-GB"/>
        </w:rPr>
        <w:t>Mathews and Campion</w:t>
      </w:r>
      <w:r w:rsidR="00E62D72">
        <w:rPr>
          <w:rFonts w:ascii="Arial" w:eastAsia="Times New Roman" w:hAnsi="Arial" w:cs="Arial"/>
          <w:sz w:val="22"/>
          <w:szCs w:val="22"/>
          <w:lang w:eastAsia="en-GB"/>
        </w:rPr>
        <w:t>’s</w:t>
      </w:r>
      <w:r w:rsidR="00F642B5">
        <w:rPr>
          <w:rFonts w:ascii="Arial" w:eastAsia="Times New Roman" w:hAnsi="Arial" w:cs="Arial"/>
          <w:sz w:val="22"/>
          <w:szCs w:val="22"/>
          <w:lang w:eastAsia="en-GB"/>
        </w:rPr>
        <w:t xml:space="preserve"> notions on personal belief. </w:t>
      </w:r>
      <w:r w:rsidR="005B0CF6">
        <w:rPr>
          <w:rFonts w:ascii="Arial" w:eastAsia="Times New Roman" w:hAnsi="Arial" w:cs="Arial"/>
          <w:sz w:val="22"/>
          <w:szCs w:val="22"/>
          <w:lang w:eastAsia="en-GB"/>
        </w:rPr>
        <w:t>L</w:t>
      </w:r>
      <w:r w:rsidR="002719AA">
        <w:rPr>
          <w:rFonts w:ascii="Arial" w:eastAsia="Times New Roman" w:hAnsi="Arial" w:cs="Arial"/>
          <w:sz w:val="22"/>
          <w:szCs w:val="22"/>
          <w:lang w:eastAsia="en-GB"/>
        </w:rPr>
        <w:t xml:space="preserve">atvian astrologers </w:t>
      </w:r>
      <w:r w:rsidR="005B0CF6">
        <w:rPr>
          <w:rFonts w:ascii="Arial" w:eastAsia="Times New Roman" w:hAnsi="Arial" w:cs="Arial"/>
          <w:sz w:val="22"/>
          <w:szCs w:val="22"/>
          <w:lang w:eastAsia="en-GB"/>
        </w:rPr>
        <w:t xml:space="preserve">also </w:t>
      </w:r>
      <w:r w:rsidR="002719AA">
        <w:rPr>
          <w:rFonts w:ascii="Arial" w:eastAsia="Times New Roman" w:hAnsi="Arial" w:cs="Arial"/>
          <w:sz w:val="22"/>
          <w:szCs w:val="22"/>
          <w:lang w:eastAsia="en-GB"/>
        </w:rPr>
        <w:t>dr</w:t>
      </w:r>
      <w:r w:rsidR="00E62D72">
        <w:rPr>
          <w:rFonts w:ascii="Arial" w:eastAsia="Times New Roman" w:hAnsi="Arial" w:cs="Arial"/>
          <w:sz w:val="22"/>
          <w:szCs w:val="22"/>
          <w:lang w:eastAsia="en-GB"/>
        </w:rPr>
        <w:t>e</w:t>
      </w:r>
      <w:r w:rsidR="002719AA">
        <w:rPr>
          <w:rFonts w:ascii="Arial" w:eastAsia="Times New Roman" w:hAnsi="Arial" w:cs="Arial"/>
          <w:sz w:val="22"/>
          <w:szCs w:val="22"/>
          <w:lang w:eastAsia="en-GB"/>
        </w:rPr>
        <w:t xml:space="preserve">w some insights </w:t>
      </w:r>
      <w:r w:rsidR="000221A5">
        <w:rPr>
          <w:rFonts w:ascii="Arial" w:eastAsia="Times New Roman" w:hAnsi="Arial" w:cs="Arial"/>
          <w:sz w:val="22"/>
          <w:szCs w:val="22"/>
          <w:lang w:eastAsia="en-GB"/>
        </w:rPr>
        <w:t>on</w:t>
      </w:r>
      <w:r w:rsidR="002719AA">
        <w:rPr>
          <w:rFonts w:ascii="Arial" w:eastAsia="Times New Roman" w:hAnsi="Arial" w:cs="Arial"/>
          <w:sz w:val="22"/>
          <w:szCs w:val="22"/>
          <w:lang w:eastAsia="en-GB"/>
        </w:rPr>
        <w:t xml:space="preserve"> the connection between astrology and Latvian deities. </w:t>
      </w:r>
      <w:r w:rsidR="003041CE">
        <w:rPr>
          <w:rFonts w:ascii="Arial" w:eastAsia="Times New Roman" w:hAnsi="Arial" w:cs="Arial"/>
          <w:sz w:val="22"/>
          <w:szCs w:val="22"/>
          <w:lang w:eastAsia="en-GB"/>
        </w:rPr>
        <w:t>Additionally</w:t>
      </w:r>
      <w:r w:rsidR="00454DA4">
        <w:rPr>
          <w:rFonts w:ascii="Arial" w:eastAsia="Times New Roman" w:hAnsi="Arial" w:cs="Arial"/>
          <w:sz w:val="22"/>
          <w:szCs w:val="22"/>
          <w:lang w:eastAsia="en-GB"/>
        </w:rPr>
        <w:t>,</w:t>
      </w:r>
      <w:r w:rsidR="003041CE">
        <w:rPr>
          <w:rFonts w:ascii="Arial" w:eastAsia="Times New Roman" w:hAnsi="Arial" w:cs="Arial"/>
          <w:sz w:val="22"/>
          <w:szCs w:val="22"/>
          <w:lang w:eastAsia="en-GB"/>
        </w:rPr>
        <w:t xml:space="preserve"> </w:t>
      </w:r>
      <w:r w:rsidR="002719AA">
        <w:rPr>
          <w:rFonts w:ascii="Arial" w:eastAsia="Times New Roman" w:hAnsi="Arial" w:cs="Arial"/>
          <w:sz w:val="22"/>
          <w:szCs w:val="22"/>
          <w:lang w:eastAsia="en-GB"/>
        </w:rPr>
        <w:t xml:space="preserve">this research also revealed, that </w:t>
      </w:r>
      <w:r w:rsidR="0077453D">
        <w:rPr>
          <w:rFonts w:ascii="Arial" w:eastAsia="Times New Roman" w:hAnsi="Arial" w:cs="Arial"/>
          <w:sz w:val="22"/>
          <w:szCs w:val="22"/>
          <w:lang w:eastAsia="en-GB"/>
        </w:rPr>
        <w:t>for</w:t>
      </w:r>
      <w:r w:rsidR="002719AA">
        <w:rPr>
          <w:rFonts w:ascii="Arial" w:eastAsia="Times New Roman" w:hAnsi="Arial" w:cs="Arial"/>
          <w:sz w:val="22"/>
          <w:szCs w:val="22"/>
          <w:lang w:eastAsia="en-GB"/>
        </w:rPr>
        <w:t xml:space="preserve"> Latvian</w:t>
      </w:r>
      <w:r w:rsidR="0077453D">
        <w:rPr>
          <w:rFonts w:ascii="Arial" w:eastAsia="Times New Roman" w:hAnsi="Arial" w:cs="Arial"/>
          <w:sz w:val="22"/>
          <w:szCs w:val="22"/>
          <w:lang w:eastAsia="en-GB"/>
        </w:rPr>
        <w:t xml:space="preserve"> astrologers</w:t>
      </w:r>
      <w:r w:rsidR="002719AA">
        <w:rPr>
          <w:rFonts w:ascii="Arial" w:eastAsia="Times New Roman" w:hAnsi="Arial" w:cs="Arial"/>
          <w:sz w:val="22"/>
          <w:szCs w:val="22"/>
          <w:lang w:eastAsia="en-GB"/>
        </w:rPr>
        <w:t xml:space="preserve"> their identity</w:t>
      </w:r>
      <w:r w:rsidR="003041CE">
        <w:rPr>
          <w:rFonts w:ascii="Arial" w:eastAsia="Times New Roman" w:hAnsi="Arial" w:cs="Arial"/>
          <w:sz w:val="22"/>
          <w:szCs w:val="22"/>
          <w:lang w:eastAsia="en-GB"/>
        </w:rPr>
        <w:t xml:space="preserve"> and</w:t>
      </w:r>
      <w:r w:rsidR="002719AA">
        <w:rPr>
          <w:rFonts w:ascii="Arial" w:eastAsia="Times New Roman" w:hAnsi="Arial" w:cs="Arial"/>
          <w:sz w:val="22"/>
          <w:szCs w:val="22"/>
          <w:lang w:eastAsia="en-GB"/>
        </w:rPr>
        <w:t xml:space="preserve"> culture </w:t>
      </w:r>
      <w:r w:rsidR="00E62D72">
        <w:rPr>
          <w:rFonts w:ascii="Arial" w:eastAsia="Times New Roman" w:hAnsi="Arial" w:cs="Arial"/>
          <w:sz w:val="22"/>
          <w:szCs w:val="22"/>
          <w:lang w:eastAsia="en-GB"/>
        </w:rPr>
        <w:t>are</w:t>
      </w:r>
      <w:r w:rsidR="002719AA">
        <w:rPr>
          <w:rFonts w:ascii="Arial" w:eastAsia="Times New Roman" w:hAnsi="Arial" w:cs="Arial"/>
          <w:sz w:val="22"/>
          <w:szCs w:val="22"/>
          <w:lang w:eastAsia="en-GB"/>
        </w:rPr>
        <w:t xml:space="preserve"> equally important. As Latvian deities are embedded in their cultural heritage</w:t>
      </w:r>
      <w:r w:rsidR="00DD0D6B">
        <w:rPr>
          <w:rFonts w:ascii="Arial" w:eastAsia="Times New Roman" w:hAnsi="Arial" w:cs="Arial"/>
          <w:sz w:val="22"/>
          <w:szCs w:val="22"/>
          <w:lang w:eastAsia="en-GB"/>
        </w:rPr>
        <w:t xml:space="preserve">, </w:t>
      </w:r>
      <w:r w:rsidR="00A81330">
        <w:rPr>
          <w:rFonts w:ascii="Arial" w:eastAsia="Times New Roman" w:hAnsi="Arial" w:cs="Arial"/>
          <w:sz w:val="22"/>
          <w:szCs w:val="22"/>
          <w:lang w:eastAsia="en-GB"/>
        </w:rPr>
        <w:t>their cosmology</w:t>
      </w:r>
      <w:r w:rsidR="00D644BE">
        <w:rPr>
          <w:rFonts w:ascii="Arial" w:eastAsia="Times New Roman" w:hAnsi="Arial" w:cs="Arial"/>
          <w:sz w:val="22"/>
          <w:szCs w:val="22"/>
          <w:lang w:eastAsia="en-GB"/>
        </w:rPr>
        <w:t xml:space="preserve"> </w:t>
      </w:r>
      <w:r w:rsidR="00E62D72">
        <w:rPr>
          <w:rFonts w:ascii="Arial" w:eastAsia="Times New Roman" w:hAnsi="Arial" w:cs="Arial"/>
          <w:sz w:val="22"/>
          <w:szCs w:val="22"/>
          <w:lang w:eastAsia="en-GB"/>
        </w:rPr>
        <w:t xml:space="preserve">is </w:t>
      </w:r>
      <w:r w:rsidR="003B67FA">
        <w:rPr>
          <w:rFonts w:ascii="Arial" w:eastAsia="Times New Roman" w:hAnsi="Arial" w:cs="Arial"/>
          <w:sz w:val="22"/>
          <w:szCs w:val="22"/>
          <w:lang w:eastAsia="en-GB"/>
        </w:rPr>
        <w:t xml:space="preserve">mostly </w:t>
      </w:r>
      <w:r w:rsidR="00D644BE">
        <w:rPr>
          <w:rFonts w:ascii="Arial" w:eastAsia="Times New Roman" w:hAnsi="Arial" w:cs="Arial"/>
          <w:sz w:val="22"/>
          <w:szCs w:val="22"/>
          <w:lang w:eastAsia="en-GB"/>
        </w:rPr>
        <w:t xml:space="preserve">positive and good. </w:t>
      </w:r>
      <w:r w:rsidR="00454DA4">
        <w:rPr>
          <w:rFonts w:ascii="Arial" w:eastAsia="Times New Roman" w:hAnsi="Arial" w:cs="Arial"/>
          <w:sz w:val="22"/>
          <w:szCs w:val="22"/>
          <w:lang w:eastAsia="en-GB"/>
        </w:rPr>
        <w:t>I</w:t>
      </w:r>
      <w:r w:rsidR="00402D8A">
        <w:rPr>
          <w:rFonts w:ascii="Arial" w:eastAsia="Times New Roman" w:hAnsi="Arial" w:cs="Arial"/>
          <w:sz w:val="22"/>
          <w:szCs w:val="22"/>
          <w:lang w:eastAsia="en-GB"/>
        </w:rPr>
        <w:t>t</w:t>
      </w:r>
      <w:r w:rsidR="00E92D40">
        <w:rPr>
          <w:rFonts w:ascii="Arial" w:eastAsia="Times New Roman" w:hAnsi="Arial" w:cs="Arial"/>
          <w:sz w:val="22"/>
          <w:szCs w:val="22"/>
          <w:lang w:eastAsia="en-GB"/>
        </w:rPr>
        <w:t xml:space="preserve"> indicate</w:t>
      </w:r>
      <w:r w:rsidR="00454DA4">
        <w:rPr>
          <w:rFonts w:ascii="Arial" w:eastAsia="Times New Roman" w:hAnsi="Arial" w:cs="Arial"/>
          <w:sz w:val="22"/>
          <w:szCs w:val="22"/>
          <w:lang w:eastAsia="en-GB"/>
        </w:rPr>
        <w:t>s</w:t>
      </w:r>
      <w:r w:rsidR="00E92D40">
        <w:rPr>
          <w:rFonts w:ascii="Arial" w:eastAsia="Times New Roman" w:hAnsi="Arial" w:cs="Arial"/>
          <w:sz w:val="22"/>
          <w:szCs w:val="22"/>
          <w:lang w:eastAsia="en-GB"/>
        </w:rPr>
        <w:t xml:space="preserve"> Mat</w:t>
      </w:r>
      <w:r w:rsidR="00FC2ABB">
        <w:rPr>
          <w:rFonts w:ascii="Arial" w:eastAsia="Times New Roman" w:hAnsi="Arial" w:cs="Arial"/>
          <w:sz w:val="22"/>
          <w:szCs w:val="22"/>
          <w:lang w:eastAsia="en-GB"/>
        </w:rPr>
        <w:t xml:space="preserve">hews notion on </w:t>
      </w:r>
      <w:r w:rsidR="00454DA4">
        <w:rPr>
          <w:rFonts w:ascii="Arial" w:eastAsia="Times New Roman" w:hAnsi="Arial" w:cs="Arial"/>
          <w:sz w:val="22"/>
          <w:szCs w:val="22"/>
          <w:lang w:eastAsia="en-GB"/>
        </w:rPr>
        <w:t xml:space="preserve">thriving community. </w:t>
      </w:r>
      <w:r w:rsidR="00E62D72">
        <w:rPr>
          <w:rFonts w:ascii="Arial" w:eastAsia="Times New Roman" w:hAnsi="Arial" w:cs="Arial"/>
          <w:sz w:val="22"/>
          <w:szCs w:val="22"/>
          <w:lang w:eastAsia="en-GB"/>
        </w:rPr>
        <w:t xml:space="preserve">The </w:t>
      </w:r>
      <w:r w:rsidR="00C83B1F">
        <w:rPr>
          <w:rFonts w:ascii="Arial" w:eastAsia="Times New Roman" w:hAnsi="Arial" w:cs="Arial"/>
          <w:sz w:val="22"/>
          <w:szCs w:val="22"/>
          <w:lang w:eastAsia="en-GB"/>
        </w:rPr>
        <w:t xml:space="preserve">Latvian </w:t>
      </w:r>
      <w:r w:rsidR="002D3CB5">
        <w:rPr>
          <w:rFonts w:ascii="Arial" w:eastAsia="Times New Roman" w:hAnsi="Arial" w:cs="Arial"/>
          <w:sz w:val="22"/>
          <w:szCs w:val="22"/>
          <w:lang w:eastAsia="en-GB"/>
        </w:rPr>
        <w:t>astrologers’</w:t>
      </w:r>
      <w:r w:rsidR="00C83B1F">
        <w:rPr>
          <w:rFonts w:ascii="Arial" w:eastAsia="Times New Roman" w:hAnsi="Arial" w:cs="Arial"/>
          <w:sz w:val="22"/>
          <w:szCs w:val="22"/>
          <w:lang w:eastAsia="en-GB"/>
        </w:rPr>
        <w:t xml:space="preserve"> belief was </w:t>
      </w:r>
      <w:r w:rsidR="00190BB6">
        <w:rPr>
          <w:rFonts w:ascii="Arial" w:eastAsia="Times New Roman" w:hAnsi="Arial" w:cs="Arial"/>
          <w:sz w:val="22"/>
          <w:szCs w:val="22"/>
          <w:lang w:eastAsia="en-GB"/>
        </w:rPr>
        <w:t>influence</w:t>
      </w:r>
      <w:r w:rsidR="00E62D72">
        <w:rPr>
          <w:rFonts w:ascii="Arial" w:eastAsia="Times New Roman" w:hAnsi="Arial" w:cs="Arial"/>
          <w:sz w:val="22"/>
          <w:szCs w:val="22"/>
          <w:lang w:eastAsia="en-GB"/>
        </w:rPr>
        <w:t>d</w:t>
      </w:r>
      <w:r w:rsidR="00190BB6">
        <w:rPr>
          <w:rFonts w:ascii="Arial" w:eastAsia="Times New Roman" w:hAnsi="Arial" w:cs="Arial"/>
          <w:sz w:val="22"/>
          <w:szCs w:val="22"/>
          <w:lang w:eastAsia="en-GB"/>
        </w:rPr>
        <w:t xml:space="preserve"> not only by astrology and their culture, but also by other factors, such as </w:t>
      </w:r>
      <w:r w:rsidR="00C5575E">
        <w:rPr>
          <w:rFonts w:ascii="Arial" w:eastAsia="Times New Roman" w:hAnsi="Arial" w:cs="Arial"/>
          <w:sz w:val="22"/>
          <w:szCs w:val="22"/>
          <w:lang w:eastAsia="en-GB"/>
        </w:rPr>
        <w:t>environment</w:t>
      </w:r>
      <w:r w:rsidR="008B0EBF">
        <w:rPr>
          <w:rFonts w:ascii="Arial" w:eastAsia="Times New Roman" w:hAnsi="Arial" w:cs="Arial"/>
          <w:sz w:val="22"/>
          <w:szCs w:val="22"/>
          <w:lang w:eastAsia="en-GB"/>
        </w:rPr>
        <w:t xml:space="preserve"> and hist</w:t>
      </w:r>
      <w:r w:rsidR="00BA2A7B">
        <w:rPr>
          <w:rFonts w:ascii="Arial" w:eastAsia="Times New Roman" w:hAnsi="Arial" w:cs="Arial"/>
          <w:sz w:val="22"/>
          <w:szCs w:val="22"/>
          <w:lang w:eastAsia="en-GB"/>
        </w:rPr>
        <w:t>or</w:t>
      </w:r>
      <w:r w:rsidR="00E62D72">
        <w:rPr>
          <w:rFonts w:ascii="Arial" w:eastAsia="Times New Roman" w:hAnsi="Arial" w:cs="Arial"/>
          <w:sz w:val="22"/>
          <w:szCs w:val="22"/>
          <w:lang w:eastAsia="en-GB"/>
        </w:rPr>
        <w:t>y</w:t>
      </w:r>
      <w:r w:rsidR="00BA2A7B">
        <w:rPr>
          <w:rFonts w:ascii="Arial" w:eastAsia="Times New Roman" w:hAnsi="Arial" w:cs="Arial"/>
          <w:sz w:val="22"/>
          <w:szCs w:val="22"/>
          <w:lang w:eastAsia="en-GB"/>
        </w:rPr>
        <w:t xml:space="preserve">, and many more. </w:t>
      </w:r>
      <w:r w:rsidR="001E2A1E">
        <w:rPr>
          <w:rFonts w:ascii="Arial" w:eastAsia="Times New Roman" w:hAnsi="Arial" w:cs="Arial"/>
          <w:sz w:val="22"/>
          <w:szCs w:val="22"/>
          <w:lang w:eastAsia="en-GB"/>
        </w:rPr>
        <w:t>These factors</w:t>
      </w:r>
      <w:r w:rsidR="00846A03">
        <w:rPr>
          <w:rFonts w:ascii="Arial" w:eastAsia="Times New Roman" w:hAnsi="Arial" w:cs="Arial"/>
          <w:sz w:val="22"/>
          <w:szCs w:val="22"/>
          <w:lang w:eastAsia="en-GB"/>
        </w:rPr>
        <w:t xml:space="preserve"> </w:t>
      </w:r>
      <w:r w:rsidR="00A27A95">
        <w:rPr>
          <w:rFonts w:ascii="Arial" w:eastAsia="Times New Roman" w:hAnsi="Arial" w:cs="Arial"/>
          <w:sz w:val="22"/>
          <w:szCs w:val="22"/>
          <w:lang w:eastAsia="en-GB"/>
        </w:rPr>
        <w:t xml:space="preserve">serve </w:t>
      </w:r>
      <w:r w:rsidR="00846A03">
        <w:rPr>
          <w:rFonts w:ascii="Arial" w:eastAsia="Times New Roman" w:hAnsi="Arial" w:cs="Arial"/>
          <w:sz w:val="22"/>
          <w:szCs w:val="22"/>
          <w:lang w:eastAsia="en-GB"/>
        </w:rPr>
        <w:t xml:space="preserve">as additional information on their belief </w:t>
      </w:r>
      <w:r w:rsidR="00A27A95">
        <w:rPr>
          <w:rFonts w:ascii="Arial" w:eastAsia="Times New Roman" w:hAnsi="Arial" w:cs="Arial"/>
          <w:sz w:val="22"/>
          <w:szCs w:val="22"/>
          <w:lang w:eastAsia="en-GB"/>
        </w:rPr>
        <w:t xml:space="preserve">that </w:t>
      </w:r>
      <w:r w:rsidR="00846A03">
        <w:rPr>
          <w:rFonts w:ascii="Arial" w:eastAsia="Times New Roman" w:hAnsi="Arial" w:cs="Arial"/>
          <w:sz w:val="22"/>
          <w:szCs w:val="22"/>
          <w:lang w:eastAsia="en-GB"/>
        </w:rPr>
        <w:t xml:space="preserve">would point out why Latvian astrologers </w:t>
      </w:r>
      <w:r w:rsidR="00E62D72">
        <w:rPr>
          <w:rFonts w:ascii="Arial" w:eastAsia="Times New Roman" w:hAnsi="Arial" w:cs="Arial"/>
          <w:sz w:val="22"/>
          <w:szCs w:val="22"/>
          <w:lang w:eastAsia="en-GB"/>
        </w:rPr>
        <w:t xml:space="preserve">do </w:t>
      </w:r>
      <w:r w:rsidR="00846A03">
        <w:rPr>
          <w:rFonts w:ascii="Arial" w:eastAsia="Times New Roman" w:hAnsi="Arial" w:cs="Arial"/>
          <w:sz w:val="22"/>
          <w:szCs w:val="22"/>
          <w:lang w:eastAsia="en-GB"/>
        </w:rPr>
        <w:t xml:space="preserve">believe in the Latvian deities. </w:t>
      </w:r>
    </w:p>
    <w:sdt>
      <w:sdtPr>
        <w:rPr>
          <w:rFonts w:ascii="Times New Roman" w:eastAsia="SimSun" w:hAnsi="Times New Roman" w:cs="Times New Roman"/>
          <w:color w:val="auto"/>
          <w:sz w:val="24"/>
          <w:szCs w:val="24"/>
        </w:rPr>
        <w:id w:val="-255362517"/>
        <w:docPartObj>
          <w:docPartGallery w:val="Bibliographies"/>
          <w:docPartUnique/>
        </w:docPartObj>
      </w:sdtPr>
      <w:sdtContent>
        <w:p w14:paraId="4D141DD5" w14:textId="03CC4B87" w:rsidR="00714E66" w:rsidRPr="005841E6" w:rsidRDefault="00714E66" w:rsidP="00242FAF">
          <w:pPr>
            <w:pStyle w:val="Heading1"/>
            <w:jc w:val="both"/>
            <w:rPr>
              <w:rFonts w:ascii="Arial" w:hAnsi="Arial" w:cs="Arial"/>
              <w:sz w:val="22"/>
              <w:szCs w:val="22"/>
            </w:rPr>
          </w:pPr>
          <w:r w:rsidRPr="005841E6">
            <w:rPr>
              <w:rFonts w:ascii="Arial" w:hAnsi="Arial" w:cs="Arial"/>
              <w:sz w:val="22"/>
              <w:szCs w:val="22"/>
            </w:rPr>
            <w:t>Bibliography</w:t>
          </w:r>
        </w:p>
        <w:sdt>
          <w:sdtPr>
            <w:rPr>
              <w:rFonts w:ascii="Arial" w:hAnsi="Arial" w:cs="Arial"/>
              <w:sz w:val="22"/>
              <w:szCs w:val="22"/>
            </w:rPr>
            <w:id w:val="-1574106203"/>
            <w:bibliography/>
          </w:sdtPr>
          <w:sdtContent>
            <w:p w14:paraId="0FC3451F" w14:textId="77777777" w:rsidR="005841E6" w:rsidRDefault="001A7A94" w:rsidP="001A7A94">
              <w:pPr>
                <w:pStyle w:val="Bibliography"/>
                <w:ind w:left="720" w:hanging="720"/>
                <w:jc w:val="both"/>
                <w:rPr>
                  <w:rFonts w:ascii="Arial" w:hAnsi="Arial" w:cs="Arial"/>
                  <w:sz w:val="22"/>
                  <w:szCs w:val="22"/>
                </w:rPr>
              </w:pPr>
              <w:r w:rsidRPr="005841E6">
                <w:rPr>
                  <w:rFonts w:ascii="Arial" w:hAnsi="Arial" w:cs="Arial"/>
                  <w:sz w:val="22"/>
                  <w:szCs w:val="22"/>
                </w:rPr>
                <w:fldChar w:fldCharType="begin"/>
              </w:r>
              <w:r w:rsidRPr="005841E6">
                <w:rPr>
                  <w:rFonts w:ascii="Arial" w:hAnsi="Arial" w:cs="Arial"/>
                  <w:sz w:val="22"/>
                  <w:szCs w:val="22"/>
                </w:rPr>
                <w:instrText xml:space="preserve"> BIBLIOGRAPHY </w:instrText>
              </w:r>
              <w:r w:rsidRPr="005841E6">
                <w:rPr>
                  <w:rFonts w:ascii="Arial" w:hAnsi="Arial" w:cs="Arial"/>
                  <w:sz w:val="22"/>
                  <w:szCs w:val="22"/>
                </w:rPr>
                <w:fldChar w:fldCharType="separate"/>
              </w:r>
              <w:r w:rsidRPr="005841E6">
                <w:rPr>
                  <w:rFonts w:ascii="Arial" w:hAnsi="Arial" w:cs="Arial"/>
                  <w:sz w:val="22"/>
                  <w:szCs w:val="22"/>
                </w:rPr>
                <w:t xml:space="preserve"> </w:t>
              </w:r>
              <w:r w:rsidRPr="005841E6">
                <w:rPr>
                  <w:rFonts w:ascii="Arial" w:hAnsi="Arial" w:cs="Arial"/>
                  <w:sz w:val="22"/>
                  <w:szCs w:val="22"/>
                </w:rPr>
                <w:t xml:space="preserve"> </w:t>
              </w:r>
            </w:p>
            <w:p w14:paraId="26386241" w14:textId="2A7F1370" w:rsidR="005841E6" w:rsidRDefault="005841E6" w:rsidP="005841E6">
              <w:pPr>
                <w:rPr>
                  <w:rFonts w:ascii="Arial" w:hAnsi="Arial" w:cs="Arial"/>
                  <w:sz w:val="22"/>
                  <w:szCs w:val="22"/>
                </w:rPr>
              </w:pPr>
              <w:r w:rsidRPr="005841E6">
                <w:rPr>
                  <w:rFonts w:ascii="Arial" w:hAnsi="Arial" w:cs="Arial"/>
                  <w:sz w:val="22"/>
                  <w:szCs w:val="22"/>
                </w:rPr>
                <w:t>Bell, Judith, ‘Doing your research project’, (Open University Press, Berkshire, 2010).</w:t>
              </w:r>
            </w:p>
            <w:p w14:paraId="681978E4" w14:textId="77777777" w:rsidR="005841E6" w:rsidRPr="005841E6" w:rsidRDefault="005841E6" w:rsidP="005841E6">
              <w:pPr>
                <w:rPr>
                  <w:rFonts w:ascii="Arial" w:hAnsi="Arial" w:cs="Arial"/>
                  <w:sz w:val="22"/>
                  <w:szCs w:val="22"/>
                </w:rPr>
              </w:pPr>
            </w:p>
            <w:p w14:paraId="7FB28614" w14:textId="37FA134D" w:rsidR="001A7A94" w:rsidRPr="005841E6" w:rsidRDefault="001A7A94" w:rsidP="001A7A94">
              <w:pPr>
                <w:pStyle w:val="Bibliography"/>
                <w:ind w:left="720" w:hanging="720"/>
                <w:jc w:val="both"/>
                <w:rPr>
                  <w:rFonts w:ascii="Arial" w:hAnsi="Arial" w:cs="Arial"/>
                  <w:noProof/>
                  <w:sz w:val="22"/>
                  <w:szCs w:val="22"/>
                </w:rPr>
              </w:pPr>
              <w:r w:rsidRPr="005841E6">
                <w:rPr>
                  <w:rFonts w:ascii="Arial" w:hAnsi="Arial" w:cs="Arial"/>
                  <w:sz w:val="22"/>
                  <w:szCs w:val="22"/>
                </w:rPr>
                <w:t xml:space="preserve">Campion, </w:t>
              </w:r>
              <w:r w:rsidRPr="005841E6">
                <w:rPr>
                  <w:rFonts w:ascii="Arial" w:hAnsi="Arial" w:cs="Arial"/>
                  <w:sz w:val="22"/>
                  <w:szCs w:val="22"/>
                </w:rPr>
                <w:t xml:space="preserve">Nicholas, </w:t>
              </w:r>
              <w:r w:rsidRPr="005841E6">
                <w:rPr>
                  <w:rFonts w:ascii="Arial" w:hAnsi="Arial" w:cs="Arial"/>
                  <w:sz w:val="22"/>
                  <w:szCs w:val="22"/>
                </w:rPr>
                <w:t xml:space="preserve">Astrology and Cosmology in the World’s religions, </w:t>
              </w:r>
              <w:r w:rsidRPr="005841E6">
                <w:rPr>
                  <w:rFonts w:ascii="Arial" w:hAnsi="Arial" w:cs="Arial"/>
                  <w:sz w:val="22"/>
                  <w:szCs w:val="22"/>
                </w:rPr>
                <w:t>(</w:t>
              </w:r>
              <w:r w:rsidRPr="005841E6">
                <w:rPr>
                  <w:rFonts w:ascii="Arial" w:hAnsi="Arial" w:cs="Arial"/>
                  <w:sz w:val="22"/>
                  <w:szCs w:val="22"/>
                </w:rPr>
                <w:t>New York and London: New York University Press, 2012)</w:t>
              </w:r>
              <w:r w:rsidRPr="005841E6">
                <w:rPr>
                  <w:rFonts w:ascii="Arial" w:hAnsi="Arial" w:cs="Arial"/>
                  <w:sz w:val="22"/>
                  <w:szCs w:val="22"/>
                </w:rPr>
                <w:t>.</w:t>
              </w:r>
              <w:r w:rsidRPr="005841E6">
                <w:rPr>
                  <w:rFonts w:ascii="Arial" w:hAnsi="Arial" w:cs="Arial"/>
                  <w:noProof/>
                  <w:sz w:val="22"/>
                  <w:szCs w:val="22"/>
                </w:rPr>
                <w:t xml:space="preserve"> </w:t>
              </w:r>
            </w:p>
            <w:p w14:paraId="7ECEB050" w14:textId="77777777" w:rsidR="001A7A94" w:rsidRPr="005841E6" w:rsidRDefault="001A7A94" w:rsidP="001A7A94">
              <w:pPr>
                <w:jc w:val="both"/>
                <w:rPr>
                  <w:rFonts w:ascii="Arial" w:hAnsi="Arial" w:cs="Arial"/>
                  <w:sz w:val="22"/>
                  <w:szCs w:val="22"/>
                </w:rPr>
              </w:pPr>
            </w:p>
            <w:p w14:paraId="406822FF" w14:textId="77777777" w:rsidR="005841E6" w:rsidRPr="005841E6" w:rsidRDefault="005841E6" w:rsidP="005841E6">
              <w:pPr>
                <w:pStyle w:val="Bibliography"/>
                <w:jc w:val="both"/>
                <w:rPr>
                  <w:rFonts w:ascii="Arial" w:hAnsi="Arial" w:cs="Arial"/>
                  <w:sz w:val="22"/>
                  <w:szCs w:val="22"/>
                </w:rPr>
              </w:pPr>
              <w:proofErr w:type="spellStart"/>
              <w:r w:rsidRPr="005841E6">
                <w:rPr>
                  <w:rFonts w:ascii="Arial" w:hAnsi="Arial" w:cs="Arial"/>
                  <w:sz w:val="22"/>
                  <w:szCs w:val="22"/>
                </w:rPr>
                <w:t>Hennink</w:t>
              </w:r>
              <w:proofErr w:type="spellEnd"/>
              <w:r w:rsidRPr="005841E6">
                <w:rPr>
                  <w:rFonts w:ascii="Arial" w:hAnsi="Arial" w:cs="Arial"/>
                  <w:sz w:val="22"/>
                  <w:szCs w:val="22"/>
                </w:rPr>
                <w:t>, Monique</w:t>
              </w:r>
              <w:r>
                <w:rPr>
                  <w:rFonts w:ascii="Arial" w:hAnsi="Arial" w:cs="Arial"/>
                  <w:sz w:val="22"/>
                  <w:szCs w:val="22"/>
                </w:rPr>
                <w:t xml:space="preserve">, </w:t>
              </w:r>
              <w:proofErr w:type="spellStart"/>
              <w:r w:rsidRPr="005841E6">
                <w:rPr>
                  <w:rFonts w:ascii="Arial" w:hAnsi="Arial" w:cs="Arial"/>
                  <w:sz w:val="22"/>
                  <w:szCs w:val="22"/>
                </w:rPr>
                <w:t>Hutter</w:t>
              </w:r>
              <w:proofErr w:type="spellEnd"/>
              <w:r>
                <w:rPr>
                  <w:rFonts w:ascii="Arial" w:hAnsi="Arial" w:cs="Arial"/>
                  <w:sz w:val="22"/>
                  <w:szCs w:val="22"/>
                </w:rPr>
                <w:t xml:space="preserve">, </w:t>
              </w:r>
              <w:r w:rsidRPr="005841E6">
                <w:rPr>
                  <w:rFonts w:ascii="Arial" w:hAnsi="Arial" w:cs="Arial"/>
                  <w:sz w:val="22"/>
                  <w:szCs w:val="22"/>
                </w:rPr>
                <w:t>Inge and Bailey</w:t>
              </w:r>
              <w:r>
                <w:rPr>
                  <w:rFonts w:ascii="Arial" w:hAnsi="Arial" w:cs="Arial"/>
                  <w:sz w:val="22"/>
                  <w:szCs w:val="22"/>
                </w:rPr>
                <w:t xml:space="preserve">, </w:t>
              </w:r>
              <w:r w:rsidRPr="005841E6">
                <w:rPr>
                  <w:rFonts w:ascii="Arial" w:hAnsi="Arial" w:cs="Arial"/>
                  <w:sz w:val="22"/>
                  <w:szCs w:val="22"/>
                </w:rPr>
                <w:t>Ajay</w:t>
              </w:r>
              <w:r>
                <w:rPr>
                  <w:rFonts w:ascii="Arial" w:hAnsi="Arial" w:cs="Arial"/>
                  <w:sz w:val="22"/>
                  <w:szCs w:val="22"/>
                </w:rPr>
                <w:t>,</w:t>
              </w:r>
              <w:r w:rsidRPr="005841E6">
                <w:rPr>
                  <w:rFonts w:ascii="Arial" w:hAnsi="Arial" w:cs="Arial"/>
                  <w:sz w:val="22"/>
                  <w:szCs w:val="22"/>
                </w:rPr>
                <w:t xml:space="preserve"> ‘Qualitative research methods’</w:t>
              </w:r>
              <w:r w:rsidRPr="005841E6">
                <w:rPr>
                  <w:rFonts w:ascii="Arial" w:hAnsi="Arial" w:cs="Arial"/>
                  <w:i/>
                  <w:iCs/>
                  <w:sz w:val="22"/>
                  <w:szCs w:val="22"/>
                </w:rPr>
                <w:t>, (</w:t>
              </w:r>
              <w:r w:rsidRPr="005841E6">
                <w:rPr>
                  <w:rFonts w:ascii="Arial" w:hAnsi="Arial" w:cs="Arial"/>
                  <w:sz w:val="22"/>
                  <w:szCs w:val="22"/>
                </w:rPr>
                <w:t>Los Angeles; London; New Delhi; Singapore; Washington DC, SAGE Publications Inc., 2011)</w:t>
              </w:r>
              <w:r>
                <w:rPr>
                  <w:rFonts w:ascii="Arial" w:hAnsi="Arial" w:cs="Arial"/>
                  <w:sz w:val="22"/>
                  <w:szCs w:val="22"/>
                </w:rPr>
                <w:t>.</w:t>
              </w:r>
            </w:p>
            <w:p w14:paraId="687BFD91" w14:textId="77777777" w:rsidR="005841E6" w:rsidRDefault="005841E6" w:rsidP="001A7A94">
              <w:pPr>
                <w:pStyle w:val="Bibliography"/>
                <w:ind w:left="720" w:hanging="720"/>
                <w:jc w:val="both"/>
                <w:rPr>
                  <w:rFonts w:ascii="Arial" w:hAnsi="Arial" w:cs="Arial"/>
                  <w:noProof/>
                  <w:sz w:val="22"/>
                  <w:szCs w:val="22"/>
                </w:rPr>
              </w:pPr>
            </w:p>
            <w:p w14:paraId="5A4EE16D" w14:textId="49B9659C" w:rsidR="001A7A94" w:rsidRPr="005841E6" w:rsidRDefault="001A7A94" w:rsidP="001A7A94">
              <w:pPr>
                <w:pStyle w:val="Bibliography"/>
                <w:ind w:left="720" w:hanging="720"/>
                <w:jc w:val="both"/>
                <w:rPr>
                  <w:rFonts w:ascii="Arial" w:hAnsi="Arial" w:cs="Arial"/>
                  <w:noProof/>
                  <w:sz w:val="22"/>
                  <w:szCs w:val="22"/>
                </w:rPr>
              </w:pPr>
              <w:r w:rsidRPr="005841E6">
                <w:rPr>
                  <w:rFonts w:ascii="Arial" w:hAnsi="Arial" w:cs="Arial"/>
                  <w:noProof/>
                  <w:sz w:val="22"/>
                  <w:szCs w:val="22"/>
                </w:rPr>
                <w:t>Mathews, F</w:t>
              </w:r>
              <w:r w:rsidRPr="005841E6">
                <w:rPr>
                  <w:rFonts w:ascii="Arial" w:hAnsi="Arial" w:cs="Arial"/>
                  <w:noProof/>
                  <w:sz w:val="22"/>
                  <w:szCs w:val="22"/>
                </w:rPr>
                <w:t xml:space="preserve">reya, </w:t>
              </w:r>
              <w:r w:rsidRPr="005841E6">
                <w:rPr>
                  <w:rFonts w:ascii="Arial" w:hAnsi="Arial" w:cs="Arial"/>
                  <w:noProof/>
                  <w:sz w:val="22"/>
                  <w:szCs w:val="22"/>
                </w:rPr>
                <w:t xml:space="preserve"> </w:t>
              </w:r>
              <w:r w:rsidRPr="005841E6">
                <w:rPr>
                  <w:rFonts w:ascii="Arial" w:hAnsi="Arial" w:cs="Arial"/>
                  <w:i/>
                  <w:iCs/>
                  <w:noProof/>
                  <w:sz w:val="22"/>
                  <w:szCs w:val="22"/>
                </w:rPr>
                <w:t>The Ecological Self.</w:t>
              </w:r>
              <w:r w:rsidRPr="005841E6">
                <w:rPr>
                  <w:rFonts w:ascii="Arial" w:hAnsi="Arial" w:cs="Arial"/>
                  <w:noProof/>
                  <w:sz w:val="22"/>
                  <w:szCs w:val="22"/>
                </w:rPr>
                <w:t xml:space="preserve"> </w:t>
              </w:r>
              <w:r w:rsidRPr="005841E6">
                <w:rPr>
                  <w:rFonts w:ascii="Arial" w:hAnsi="Arial" w:cs="Arial"/>
                  <w:noProof/>
                  <w:sz w:val="22"/>
                  <w:szCs w:val="22"/>
                </w:rPr>
                <w:t>(</w:t>
              </w:r>
              <w:r w:rsidRPr="005841E6">
                <w:rPr>
                  <w:rFonts w:ascii="Arial" w:hAnsi="Arial" w:cs="Arial"/>
                  <w:noProof/>
                  <w:sz w:val="22"/>
                  <w:szCs w:val="22"/>
                </w:rPr>
                <w:t>Routledge</w:t>
              </w:r>
              <w:r w:rsidRPr="005841E6">
                <w:rPr>
                  <w:rFonts w:ascii="Arial" w:hAnsi="Arial" w:cs="Arial"/>
                  <w:noProof/>
                  <w:sz w:val="22"/>
                  <w:szCs w:val="22"/>
                </w:rPr>
                <w:t>, 2012).</w:t>
              </w:r>
            </w:p>
            <w:p w14:paraId="2B17915F" w14:textId="77777777" w:rsidR="001A7A94" w:rsidRPr="005841E6" w:rsidRDefault="001A7A94" w:rsidP="001A7A94">
              <w:pPr>
                <w:rPr>
                  <w:rFonts w:ascii="Arial" w:hAnsi="Arial" w:cs="Arial"/>
                  <w:sz w:val="22"/>
                  <w:szCs w:val="22"/>
                </w:rPr>
              </w:pPr>
            </w:p>
            <w:p w14:paraId="14AC6F67" w14:textId="01E2D53E" w:rsidR="001A7A94" w:rsidRPr="005841E6" w:rsidRDefault="001A7A94" w:rsidP="00217779">
              <w:pPr>
                <w:jc w:val="both"/>
                <w:rPr>
                  <w:rFonts w:ascii="Arial" w:hAnsi="Arial" w:cs="Arial"/>
                  <w:sz w:val="22"/>
                  <w:szCs w:val="22"/>
                </w:rPr>
              </w:pPr>
              <w:r w:rsidRPr="005841E6">
                <w:rPr>
                  <w:rFonts w:ascii="Arial" w:hAnsi="Arial" w:cs="Arial"/>
                  <w:b/>
                  <w:bCs/>
                  <w:noProof/>
                  <w:sz w:val="22"/>
                  <w:szCs w:val="22"/>
                </w:rPr>
                <w:fldChar w:fldCharType="end"/>
              </w:r>
              <w:r w:rsidRPr="005841E6">
                <w:rPr>
                  <w:rFonts w:ascii="Arial" w:hAnsi="Arial" w:cs="Arial"/>
                  <w:sz w:val="22"/>
                  <w:szCs w:val="22"/>
                </w:rPr>
                <w:t xml:space="preserve">Moser and </w:t>
              </w:r>
              <w:proofErr w:type="spellStart"/>
              <w:r w:rsidRPr="005841E6">
                <w:rPr>
                  <w:rFonts w:ascii="Arial" w:hAnsi="Arial" w:cs="Arial"/>
                  <w:sz w:val="22"/>
                  <w:szCs w:val="22"/>
                </w:rPr>
                <w:t>Kalton</w:t>
              </w:r>
              <w:proofErr w:type="spellEnd"/>
              <w:r w:rsidRPr="005841E6">
                <w:rPr>
                  <w:rFonts w:ascii="Arial" w:hAnsi="Arial" w:cs="Arial"/>
                  <w:sz w:val="22"/>
                  <w:szCs w:val="22"/>
                </w:rPr>
                <w:t xml:space="preserve">, 1971:1 in </w:t>
              </w:r>
              <w:r w:rsidRPr="005841E6">
                <w:rPr>
                  <w:rFonts w:ascii="Arial" w:hAnsi="Arial" w:cs="Arial"/>
                  <w:sz w:val="22"/>
                  <w:szCs w:val="22"/>
                </w:rPr>
                <w:t xml:space="preserve">Judith </w:t>
              </w:r>
              <w:r w:rsidRPr="005841E6">
                <w:rPr>
                  <w:rFonts w:ascii="Arial" w:hAnsi="Arial" w:cs="Arial"/>
                  <w:sz w:val="22"/>
                  <w:szCs w:val="22"/>
                </w:rPr>
                <w:t>Bell, ‘Doing your research project’, (Open University Press, Berkshire, 2010)</w:t>
              </w:r>
              <w:r w:rsidRPr="005841E6">
                <w:rPr>
                  <w:rFonts w:ascii="Arial" w:hAnsi="Arial" w:cs="Arial"/>
                  <w:sz w:val="22"/>
                  <w:szCs w:val="22"/>
                </w:rPr>
                <w:t>.</w:t>
              </w:r>
            </w:p>
          </w:sdtContent>
        </w:sdt>
        <w:sdt>
          <w:sdtPr>
            <w:rPr>
              <w:rFonts w:ascii="Arial" w:hAnsi="Arial" w:cs="Arial"/>
              <w:sz w:val="22"/>
              <w:szCs w:val="22"/>
            </w:rPr>
            <w:id w:val="111145805"/>
            <w:bibliography/>
          </w:sdtPr>
          <w:sdtContent>
            <w:p w14:paraId="2C8830B0" w14:textId="761B6B5C" w:rsidR="001A7A94" w:rsidRPr="005841E6" w:rsidRDefault="001A7A94" w:rsidP="00217779">
              <w:pPr>
                <w:pStyle w:val="Bibliography"/>
                <w:jc w:val="both"/>
                <w:rPr>
                  <w:rFonts w:ascii="Arial" w:hAnsi="Arial" w:cs="Arial"/>
                  <w:sz w:val="22"/>
                  <w:szCs w:val="22"/>
                </w:rPr>
              </w:pPr>
            </w:p>
            <w:p w14:paraId="59D9CF6C" w14:textId="7F029348" w:rsidR="001A7A94" w:rsidRPr="005841E6" w:rsidRDefault="000D36C0" w:rsidP="001A7A94">
              <w:pPr>
                <w:rPr>
                  <w:rFonts w:ascii="Arial" w:hAnsi="Arial" w:cs="Arial"/>
                  <w:sz w:val="22"/>
                  <w:szCs w:val="22"/>
                </w:rPr>
              </w:pPr>
              <w:proofErr w:type="spellStart"/>
              <w:r w:rsidRPr="005841E6">
                <w:rPr>
                  <w:rFonts w:ascii="Arial" w:hAnsi="Arial" w:cs="Arial"/>
                  <w:sz w:val="22"/>
                  <w:szCs w:val="22"/>
                </w:rPr>
                <w:t>Kanitscheider</w:t>
              </w:r>
              <w:proofErr w:type="spellEnd"/>
              <w:r w:rsidRPr="005841E6">
                <w:rPr>
                  <w:rFonts w:ascii="Arial" w:hAnsi="Arial" w:cs="Arial"/>
                  <w:sz w:val="22"/>
                  <w:szCs w:val="22"/>
                </w:rPr>
                <w:t xml:space="preserve">, </w:t>
              </w:r>
              <w:proofErr w:type="spellStart"/>
              <w:r w:rsidR="005841E6" w:rsidRPr="005841E6">
                <w:rPr>
                  <w:rFonts w:ascii="Arial" w:hAnsi="Arial" w:cs="Arial"/>
                  <w:sz w:val="22"/>
                  <w:szCs w:val="22"/>
                </w:rPr>
                <w:t>Bernulf</w:t>
              </w:r>
              <w:proofErr w:type="spellEnd"/>
              <w:r w:rsidR="005841E6">
                <w:rPr>
                  <w:rFonts w:ascii="Arial" w:hAnsi="Arial" w:cs="Arial"/>
                  <w:sz w:val="22"/>
                  <w:szCs w:val="22"/>
                </w:rPr>
                <w:t xml:space="preserve">, </w:t>
              </w:r>
              <w:r w:rsidRPr="005841E6">
                <w:rPr>
                  <w:rFonts w:ascii="Arial" w:hAnsi="Arial" w:cs="Arial"/>
                  <w:sz w:val="22"/>
                  <w:szCs w:val="22"/>
                </w:rPr>
                <w:t>‘A Philosopher Looks at Astrology’, Interdisciplinary Science Reviews 16, no. 3 (1991):259, in Nicholas Campion, Astrology and Cosmology in the World’s religions, New York and London: New York University Press, 2012)</w:t>
              </w:r>
              <w:r w:rsidR="005841E6">
                <w:rPr>
                  <w:rFonts w:ascii="Arial" w:hAnsi="Arial" w:cs="Arial"/>
                  <w:sz w:val="22"/>
                  <w:szCs w:val="22"/>
                </w:rPr>
                <w:t>.</w:t>
              </w:r>
            </w:p>
            <w:p w14:paraId="3CFAE507" w14:textId="0031088D" w:rsidR="000D36C0" w:rsidRPr="005841E6" w:rsidRDefault="000D36C0" w:rsidP="001A7A94">
              <w:pPr>
                <w:rPr>
                  <w:rFonts w:ascii="Arial" w:hAnsi="Arial" w:cs="Arial"/>
                  <w:sz w:val="22"/>
                  <w:szCs w:val="22"/>
                </w:rPr>
              </w:pPr>
            </w:p>
            <w:p w14:paraId="7421B5E1" w14:textId="77777777" w:rsidR="000D36C0" w:rsidRPr="005841E6" w:rsidRDefault="000D36C0" w:rsidP="001A7A94">
              <w:pPr>
                <w:rPr>
                  <w:rFonts w:ascii="Arial" w:hAnsi="Arial" w:cs="Arial"/>
                  <w:sz w:val="22"/>
                  <w:szCs w:val="22"/>
                </w:rPr>
              </w:pPr>
            </w:p>
            <w:p w14:paraId="17C944EE" w14:textId="0024540A" w:rsidR="00714E66" w:rsidRDefault="004C6F26" w:rsidP="00242FAF">
              <w:pPr>
                <w:jc w:val="both"/>
              </w:pPr>
            </w:p>
          </w:sdtContent>
        </w:sdt>
      </w:sdtContent>
    </w:sdt>
    <w:p w14:paraId="6EC45D1E" w14:textId="336F3A16" w:rsidR="00B53310" w:rsidRDefault="00B53310" w:rsidP="00242FAF">
      <w:pPr>
        <w:jc w:val="both"/>
      </w:pPr>
    </w:p>
    <w:p w14:paraId="7401AA03" w14:textId="65ECCBD2" w:rsidR="00217779" w:rsidRPr="00B12F9D" w:rsidRDefault="00217779" w:rsidP="00217779">
      <w:pPr>
        <w:rPr>
          <w:rFonts w:ascii="Arial" w:hAnsi="Arial" w:cs="Arial"/>
          <w:b/>
          <w:bCs/>
        </w:rPr>
      </w:pPr>
      <w:r w:rsidRPr="00F97EAC">
        <w:rPr>
          <w:rFonts w:ascii="Arial" w:hAnsi="Arial" w:cs="Arial"/>
          <w:b/>
          <w:bCs/>
        </w:rPr>
        <w:t>Appendix 1</w:t>
      </w:r>
    </w:p>
    <w:p w14:paraId="7EDD9E42" w14:textId="77777777" w:rsidR="00217779" w:rsidRDefault="00217779" w:rsidP="00217779">
      <w:pPr>
        <w:rPr>
          <w:rFonts w:ascii="Arial" w:hAnsi="Arial" w:cs="Arial"/>
        </w:rPr>
      </w:pPr>
    </w:p>
    <w:p w14:paraId="170D4815" w14:textId="77777777" w:rsidR="00217779" w:rsidRPr="00640B35" w:rsidRDefault="00217779" w:rsidP="00217779">
      <w:pPr>
        <w:rPr>
          <w:rFonts w:ascii="Arial" w:hAnsi="Arial" w:cs="Arial"/>
          <w:i/>
          <w:iCs/>
          <w:u w:val="single"/>
        </w:rPr>
      </w:pPr>
      <w:r w:rsidRPr="00640B35">
        <w:rPr>
          <w:rFonts w:ascii="Arial" w:hAnsi="Arial" w:cs="Arial"/>
          <w:b/>
          <w:bCs/>
        </w:rPr>
        <w:t>Questionnaire</w:t>
      </w:r>
      <w:r w:rsidRPr="00640B35">
        <w:rPr>
          <w:rStyle w:val="FootnoteReference"/>
          <w:rFonts w:ascii="Arial" w:hAnsi="Arial" w:cs="Arial"/>
          <w:b/>
          <w:bCs/>
        </w:rPr>
        <w:footnoteReference w:id="68"/>
      </w:r>
      <w:r w:rsidRPr="00640B35">
        <w:rPr>
          <w:rFonts w:ascii="Arial" w:hAnsi="Arial" w:cs="Arial"/>
          <w:b/>
          <w:bCs/>
        </w:rPr>
        <w:t xml:space="preserve">  </w:t>
      </w:r>
    </w:p>
    <w:p w14:paraId="73931C13" w14:textId="77777777" w:rsidR="00217779" w:rsidRPr="00CC3135" w:rsidRDefault="00217779" w:rsidP="00217779">
      <w:pPr>
        <w:rPr>
          <w:rFonts w:ascii="Arial" w:hAnsi="Arial" w:cs="Arial"/>
          <w:b/>
          <w:bCs/>
        </w:rPr>
      </w:pPr>
    </w:p>
    <w:p w14:paraId="46E8BAAF" w14:textId="6C1F8B40" w:rsidR="00B12F9D" w:rsidRPr="00B12F9D" w:rsidRDefault="00B12F9D" w:rsidP="00B12F9D">
      <w:pPr>
        <w:pStyle w:val="ListParagraph"/>
        <w:numPr>
          <w:ilvl w:val="0"/>
          <w:numId w:val="21"/>
        </w:numPr>
        <w:rPr>
          <w:rFonts w:ascii="Arial" w:hAnsi="Arial" w:cs="Arial"/>
          <w:b/>
          <w:bCs/>
        </w:rPr>
      </w:pPr>
      <w:r w:rsidRPr="00B12F9D">
        <w:rPr>
          <w:rFonts w:ascii="Arial" w:hAnsi="Arial" w:cs="Arial"/>
          <w:b/>
          <w:bCs/>
        </w:rPr>
        <w:t xml:space="preserve">Do you consent for the data in the questionnaire to be used </w:t>
      </w:r>
      <w:r w:rsidRPr="00B12F9D">
        <w:rPr>
          <w:b/>
          <w:bCs/>
          <w:color w:val="000000"/>
          <w:sz w:val="27"/>
          <w:szCs w:val="27"/>
        </w:rPr>
        <w:t>for the purpose of my research project</w:t>
      </w:r>
      <w:r w:rsidRPr="00B12F9D">
        <w:rPr>
          <w:rFonts w:ascii="Arial" w:hAnsi="Arial" w:cs="Arial"/>
          <w:b/>
          <w:bCs/>
        </w:rPr>
        <w:t xml:space="preserve">? Please check the box if you agree. </w:t>
      </w:r>
      <w:sdt>
        <w:sdtPr>
          <w:rPr>
            <w:rFonts w:ascii="MS Gothic" w:eastAsia="MS Gothic" w:hAnsi="MS Gothic" w:cs="Arial"/>
            <w:b/>
            <w:bCs/>
          </w:rPr>
          <w:id w:val="-681283484"/>
          <w14:checkbox>
            <w14:checked w14:val="0"/>
            <w14:checkedState w14:val="2612" w14:font="MS Gothic"/>
            <w14:uncheckedState w14:val="2610" w14:font="MS Gothic"/>
          </w14:checkbox>
        </w:sdtPr>
        <w:sdtContent>
          <w:r w:rsidRPr="00B12F9D">
            <w:rPr>
              <w:rFonts w:ascii="MS Gothic" w:eastAsia="MS Gothic" w:hAnsi="MS Gothic" w:cs="Arial" w:hint="eastAsia"/>
              <w:b/>
              <w:bCs/>
            </w:rPr>
            <w:t>☐</w:t>
          </w:r>
        </w:sdtContent>
      </w:sdt>
    </w:p>
    <w:p w14:paraId="48F74F86" w14:textId="77777777" w:rsidR="00B12F9D" w:rsidRDefault="00B12F9D" w:rsidP="00217779">
      <w:pPr>
        <w:rPr>
          <w:rFonts w:ascii="Arial" w:hAnsi="Arial" w:cs="Arial"/>
          <w:b/>
          <w:bCs/>
        </w:rPr>
      </w:pPr>
    </w:p>
    <w:p w14:paraId="6DA90BEC" w14:textId="0B79567A" w:rsidR="00217779" w:rsidRPr="00424884" w:rsidRDefault="00217779" w:rsidP="00217779">
      <w:pPr>
        <w:rPr>
          <w:rFonts w:ascii="Arial" w:hAnsi="Arial" w:cs="Arial"/>
          <w:b/>
          <w:bCs/>
        </w:rPr>
      </w:pPr>
      <w:r w:rsidRPr="00424884">
        <w:rPr>
          <w:rFonts w:ascii="Arial" w:hAnsi="Arial" w:cs="Arial"/>
          <w:b/>
          <w:bCs/>
        </w:rPr>
        <w:t>Part One: General information</w:t>
      </w:r>
    </w:p>
    <w:p w14:paraId="093B42DE" w14:textId="3AC7737B" w:rsidR="00217779" w:rsidRPr="00B12F9D" w:rsidRDefault="00217779" w:rsidP="00B12F9D">
      <w:pPr>
        <w:pStyle w:val="ListParagraph"/>
        <w:numPr>
          <w:ilvl w:val="0"/>
          <w:numId w:val="21"/>
        </w:numPr>
        <w:autoSpaceDE w:val="0"/>
        <w:autoSpaceDN w:val="0"/>
        <w:adjustRightInd w:val="0"/>
        <w:rPr>
          <w:rFonts w:ascii="Arial" w:hAnsi="Arial" w:cs="Arial"/>
          <w:b/>
          <w:bCs/>
        </w:rPr>
      </w:pPr>
      <w:r w:rsidRPr="00B12F9D">
        <w:rPr>
          <w:rFonts w:ascii="Arial" w:hAnsi="Arial" w:cs="Arial"/>
        </w:rPr>
        <w:t xml:space="preserve">Male </w:t>
      </w:r>
      <w:sdt>
        <w:sdtPr>
          <w:rPr>
            <w:rFonts w:ascii="MS Gothic" w:eastAsia="MS Gothic" w:hAnsi="MS Gothic" w:cs="Arial"/>
            <w:b/>
            <w:bCs/>
          </w:rPr>
          <w:id w:val="-711570112"/>
          <w14:checkbox>
            <w14:checked w14:val="0"/>
            <w14:checkedState w14:val="2612" w14:font="MS Gothic"/>
            <w14:uncheckedState w14:val="2610" w14:font="MS Gothic"/>
          </w14:checkbox>
        </w:sdtPr>
        <w:sdtContent>
          <w:r w:rsidRPr="00B12F9D">
            <w:rPr>
              <w:rFonts w:ascii="MS Gothic" w:eastAsia="MS Gothic" w:hAnsi="MS Gothic" w:cs="Arial" w:hint="eastAsia"/>
              <w:b/>
              <w:bCs/>
            </w:rPr>
            <w:t>☐</w:t>
          </w:r>
        </w:sdtContent>
      </w:sdt>
    </w:p>
    <w:p w14:paraId="4180E1F1" w14:textId="77777777" w:rsidR="00217779" w:rsidRDefault="00217779" w:rsidP="00217779">
      <w:pPr>
        <w:autoSpaceDE w:val="0"/>
        <w:autoSpaceDN w:val="0"/>
        <w:adjustRightInd w:val="0"/>
        <w:rPr>
          <w:rFonts w:ascii="Arial" w:hAnsi="Arial" w:cs="Arial"/>
          <w:b/>
          <w:bCs/>
        </w:rPr>
      </w:pPr>
      <w:r>
        <w:rPr>
          <w:rFonts w:ascii="Arial" w:hAnsi="Arial" w:cs="Arial"/>
        </w:rPr>
        <w:t xml:space="preserve">Female </w:t>
      </w:r>
      <w:sdt>
        <w:sdtPr>
          <w:rPr>
            <w:rFonts w:ascii="Arial" w:hAnsi="Arial" w:cs="Arial"/>
            <w:b/>
            <w:bCs/>
          </w:rPr>
          <w:id w:val="338363080"/>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0868A33C" w14:textId="0FC58507" w:rsidR="00217779" w:rsidRPr="00B12F9D" w:rsidRDefault="00217779" w:rsidP="00B12F9D">
      <w:pPr>
        <w:pStyle w:val="ListParagraph"/>
        <w:numPr>
          <w:ilvl w:val="0"/>
          <w:numId w:val="21"/>
        </w:numPr>
        <w:autoSpaceDE w:val="0"/>
        <w:autoSpaceDN w:val="0"/>
        <w:adjustRightInd w:val="0"/>
        <w:rPr>
          <w:rFonts w:ascii="Arial" w:hAnsi="Arial" w:cs="Arial"/>
          <w:b/>
          <w:bCs/>
          <w:lang w:val="lv-LV"/>
        </w:rPr>
      </w:pPr>
      <w:r w:rsidRPr="00B12F9D">
        <w:rPr>
          <w:rFonts w:ascii="Arial" w:hAnsi="Arial" w:cs="Arial"/>
        </w:rPr>
        <w:t>Age ____</w:t>
      </w:r>
    </w:p>
    <w:p w14:paraId="314AEF9E" w14:textId="77777777" w:rsidR="00217779" w:rsidRDefault="00217779" w:rsidP="00217779">
      <w:pPr>
        <w:pStyle w:val="ListParagraph"/>
        <w:rPr>
          <w:rFonts w:ascii="Arial" w:hAnsi="Arial" w:cs="Arial"/>
        </w:rPr>
      </w:pPr>
    </w:p>
    <w:p w14:paraId="22D74A6E" w14:textId="77E94C8B" w:rsidR="00217779" w:rsidRPr="00B12F9D" w:rsidRDefault="00217779" w:rsidP="00B12F9D">
      <w:pPr>
        <w:pStyle w:val="ListParagraph"/>
        <w:numPr>
          <w:ilvl w:val="0"/>
          <w:numId w:val="21"/>
        </w:numPr>
        <w:rPr>
          <w:rFonts w:ascii="Arial" w:hAnsi="Arial" w:cs="Arial"/>
        </w:rPr>
      </w:pPr>
      <w:r w:rsidRPr="00B12F9D">
        <w:rPr>
          <w:rFonts w:ascii="Arial" w:hAnsi="Arial" w:cs="Arial"/>
        </w:rPr>
        <w:t>What is your level of interest in astrology?</w:t>
      </w:r>
    </w:p>
    <w:p w14:paraId="384F231F" w14:textId="77777777" w:rsidR="00217779" w:rsidRDefault="00217779" w:rsidP="00217779">
      <w:pPr>
        <w:autoSpaceDE w:val="0"/>
        <w:autoSpaceDN w:val="0"/>
        <w:adjustRightInd w:val="0"/>
        <w:rPr>
          <w:rFonts w:ascii="Arial" w:hAnsi="Arial" w:cs="Arial"/>
          <w:b/>
          <w:bCs/>
        </w:rPr>
      </w:pPr>
      <w:r>
        <w:rPr>
          <w:rFonts w:ascii="Arial" w:hAnsi="Arial" w:cs="Arial"/>
        </w:rPr>
        <w:t xml:space="preserve">Student </w:t>
      </w:r>
      <w:sdt>
        <w:sdtPr>
          <w:rPr>
            <w:rFonts w:ascii="Arial" w:hAnsi="Arial" w:cs="Arial"/>
            <w:b/>
            <w:bCs/>
          </w:rPr>
          <w:id w:val="-97836946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4F0328D6" w14:textId="77777777" w:rsidR="00217779" w:rsidRDefault="00217779" w:rsidP="00217779">
      <w:pPr>
        <w:autoSpaceDE w:val="0"/>
        <w:autoSpaceDN w:val="0"/>
        <w:adjustRightInd w:val="0"/>
        <w:rPr>
          <w:rFonts w:ascii="Arial" w:hAnsi="Arial" w:cs="Arial"/>
          <w:b/>
          <w:bCs/>
        </w:rPr>
      </w:pPr>
      <w:r>
        <w:rPr>
          <w:rFonts w:ascii="Arial" w:hAnsi="Arial" w:cs="Arial"/>
        </w:rPr>
        <w:t xml:space="preserve">Tutor </w:t>
      </w:r>
      <w:sdt>
        <w:sdtPr>
          <w:rPr>
            <w:rFonts w:ascii="Arial" w:hAnsi="Arial" w:cs="Arial"/>
            <w:b/>
            <w:bCs/>
          </w:rPr>
          <w:id w:val="195281634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47428C02" w14:textId="77777777" w:rsidR="00217779" w:rsidRDefault="00217779" w:rsidP="00217779">
      <w:pPr>
        <w:rPr>
          <w:rFonts w:ascii="Arial" w:hAnsi="Arial" w:cs="Arial"/>
        </w:rPr>
      </w:pPr>
      <w:r w:rsidRPr="00CC3135">
        <w:rPr>
          <w:rFonts w:ascii="Arial" w:hAnsi="Arial" w:cs="Arial"/>
        </w:rPr>
        <w:t xml:space="preserve">Other </w:t>
      </w:r>
      <w:r>
        <w:rPr>
          <w:rFonts w:ascii="Arial" w:hAnsi="Arial" w:cs="Arial"/>
        </w:rPr>
        <w:t>____________</w:t>
      </w:r>
    </w:p>
    <w:p w14:paraId="5F0202A4" w14:textId="77777777" w:rsidR="00217779" w:rsidRDefault="00217779" w:rsidP="00217779">
      <w:pPr>
        <w:rPr>
          <w:rFonts w:ascii="Arial" w:hAnsi="Arial" w:cs="Arial"/>
        </w:rPr>
      </w:pPr>
    </w:p>
    <w:p w14:paraId="6B2C2637" w14:textId="48C4B81C" w:rsidR="00217779" w:rsidRDefault="00217779" w:rsidP="00B12F9D">
      <w:pPr>
        <w:pStyle w:val="ListParagraph"/>
        <w:numPr>
          <w:ilvl w:val="0"/>
          <w:numId w:val="20"/>
        </w:numPr>
        <w:rPr>
          <w:rFonts w:ascii="Arial" w:hAnsi="Arial" w:cs="Arial"/>
        </w:rPr>
      </w:pPr>
      <w:r>
        <w:rPr>
          <w:rFonts w:ascii="Arial" w:hAnsi="Arial" w:cs="Arial"/>
        </w:rPr>
        <w:t xml:space="preserve">How many years have you been studying/practicing astrology? </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_________</w:t>
      </w:r>
    </w:p>
    <w:p w14:paraId="17C3079D" w14:textId="77777777" w:rsidR="00217779" w:rsidRDefault="00217779" w:rsidP="00217779">
      <w:pPr>
        <w:pStyle w:val="ListParagraph"/>
        <w:rPr>
          <w:rFonts w:ascii="Arial" w:hAnsi="Arial" w:cs="Arial"/>
        </w:rPr>
      </w:pPr>
    </w:p>
    <w:p w14:paraId="3007E0C9" w14:textId="3D31BFBC" w:rsidR="00217779" w:rsidRDefault="00217779" w:rsidP="00B12F9D">
      <w:pPr>
        <w:pStyle w:val="ListParagraph"/>
        <w:numPr>
          <w:ilvl w:val="0"/>
          <w:numId w:val="20"/>
        </w:numPr>
        <w:rPr>
          <w:rFonts w:ascii="Arial" w:hAnsi="Arial" w:cs="Arial"/>
        </w:rPr>
      </w:pPr>
      <w:r>
        <w:rPr>
          <w:rFonts w:ascii="Arial" w:hAnsi="Arial" w:cs="Arial"/>
        </w:rPr>
        <w:t>I</w:t>
      </w:r>
      <w:r w:rsidRPr="000E3B51">
        <w:rPr>
          <w:rFonts w:ascii="Arial" w:hAnsi="Arial" w:cs="Arial"/>
        </w:rPr>
        <w:t xml:space="preserve">n which astrology school do you study or teach? </w:t>
      </w:r>
    </w:p>
    <w:p w14:paraId="39475530" w14:textId="77777777" w:rsidR="00217779" w:rsidRDefault="00217779" w:rsidP="00217779">
      <w:pPr>
        <w:pStyle w:val="ListParagraph"/>
        <w:rPr>
          <w:rFonts w:ascii="Arial" w:hAnsi="Arial" w:cs="Arial"/>
        </w:rPr>
      </w:pPr>
      <w:proofErr w:type="spellStart"/>
      <w:r>
        <w:rPr>
          <w:rFonts w:ascii="Arial" w:hAnsi="Arial" w:cs="Arial"/>
        </w:rPr>
        <w:t>Baltijas</w:t>
      </w:r>
      <w:proofErr w:type="spellEnd"/>
      <w:r>
        <w:rPr>
          <w:rFonts w:ascii="Arial" w:hAnsi="Arial" w:cs="Arial"/>
        </w:rPr>
        <w:t xml:space="preserve"> </w:t>
      </w:r>
      <w:proofErr w:type="spellStart"/>
      <w:r>
        <w:rPr>
          <w:rFonts w:ascii="Arial" w:hAnsi="Arial" w:cs="Arial"/>
        </w:rPr>
        <w:t>astroloģijas</w:t>
      </w:r>
      <w:proofErr w:type="spellEnd"/>
      <w:r>
        <w:rPr>
          <w:rFonts w:ascii="Arial" w:hAnsi="Arial" w:cs="Arial"/>
        </w:rPr>
        <w:t xml:space="preserve"> </w:t>
      </w:r>
      <w:proofErr w:type="spellStart"/>
      <w:r>
        <w:rPr>
          <w:rFonts w:ascii="Arial" w:hAnsi="Arial" w:cs="Arial"/>
        </w:rPr>
        <w:t>skola</w:t>
      </w:r>
      <w:proofErr w:type="spellEnd"/>
      <w:r>
        <w:rPr>
          <w:rFonts w:ascii="Arial" w:hAnsi="Arial" w:cs="Arial"/>
        </w:rPr>
        <w:t xml:space="preserve"> (Baltic astrology school) </w:t>
      </w:r>
      <w:sdt>
        <w:sdtPr>
          <w:rPr>
            <w:rFonts w:ascii="Arial" w:hAnsi="Arial" w:cs="Arial"/>
            <w:b/>
            <w:bCs/>
          </w:rPr>
          <w:id w:val="-139488763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r>
        <w:rPr>
          <w:rFonts w:ascii="Arial" w:hAnsi="Arial" w:cs="Arial"/>
        </w:rPr>
        <w:t xml:space="preserve"> </w:t>
      </w:r>
    </w:p>
    <w:p w14:paraId="009BE7EF" w14:textId="77777777" w:rsidR="00217779" w:rsidRDefault="00217779" w:rsidP="00217779">
      <w:pPr>
        <w:pStyle w:val="ListParagraph"/>
        <w:rPr>
          <w:rFonts w:ascii="Arial" w:hAnsi="Arial" w:cs="Arial"/>
        </w:rPr>
      </w:pPr>
      <w:proofErr w:type="spellStart"/>
      <w:r>
        <w:rPr>
          <w:rFonts w:ascii="Arial" w:hAnsi="Arial" w:cs="Arial"/>
        </w:rPr>
        <w:t>Andra</w:t>
      </w:r>
      <w:proofErr w:type="spellEnd"/>
      <w:r>
        <w:rPr>
          <w:rFonts w:ascii="Arial" w:hAnsi="Arial" w:cs="Arial"/>
        </w:rPr>
        <w:t xml:space="preserve"> </w:t>
      </w:r>
      <w:proofErr w:type="spellStart"/>
      <w:r>
        <w:rPr>
          <w:rFonts w:ascii="Arial" w:hAnsi="Arial" w:cs="Arial"/>
        </w:rPr>
        <w:t>Rača</w:t>
      </w:r>
      <w:proofErr w:type="spellEnd"/>
      <w:r>
        <w:rPr>
          <w:rFonts w:ascii="Arial" w:hAnsi="Arial" w:cs="Arial"/>
        </w:rPr>
        <w:t xml:space="preserve"> </w:t>
      </w:r>
      <w:proofErr w:type="spellStart"/>
      <w:r>
        <w:rPr>
          <w:rFonts w:ascii="Arial" w:hAnsi="Arial" w:cs="Arial"/>
        </w:rPr>
        <w:t>astroloģijas</w:t>
      </w:r>
      <w:proofErr w:type="spellEnd"/>
      <w:r>
        <w:rPr>
          <w:rFonts w:ascii="Arial" w:hAnsi="Arial" w:cs="Arial"/>
        </w:rPr>
        <w:t xml:space="preserve"> </w:t>
      </w:r>
      <w:proofErr w:type="spellStart"/>
      <w:r>
        <w:rPr>
          <w:rFonts w:ascii="Arial" w:hAnsi="Arial" w:cs="Arial"/>
        </w:rPr>
        <w:t>skola</w:t>
      </w:r>
      <w:proofErr w:type="spellEnd"/>
      <w:r>
        <w:rPr>
          <w:rFonts w:ascii="Arial" w:hAnsi="Arial" w:cs="Arial"/>
        </w:rPr>
        <w:t xml:space="preserve"> (</w:t>
      </w:r>
      <w:proofErr w:type="spellStart"/>
      <w:r>
        <w:rPr>
          <w:rFonts w:ascii="Arial" w:hAnsi="Arial" w:cs="Arial"/>
        </w:rPr>
        <w:t>Andra</w:t>
      </w:r>
      <w:proofErr w:type="spellEnd"/>
      <w:r>
        <w:rPr>
          <w:rFonts w:ascii="Arial" w:hAnsi="Arial" w:cs="Arial"/>
        </w:rPr>
        <w:t xml:space="preserve"> </w:t>
      </w:r>
      <w:proofErr w:type="spellStart"/>
      <w:r>
        <w:rPr>
          <w:rFonts w:ascii="Arial" w:hAnsi="Arial" w:cs="Arial"/>
        </w:rPr>
        <w:t>Rača</w:t>
      </w:r>
      <w:proofErr w:type="spellEnd"/>
      <w:r>
        <w:rPr>
          <w:rFonts w:ascii="Arial" w:hAnsi="Arial" w:cs="Arial"/>
        </w:rPr>
        <w:t xml:space="preserve"> astrology school) </w:t>
      </w:r>
      <w:sdt>
        <w:sdtPr>
          <w:rPr>
            <w:rFonts w:ascii="Arial" w:hAnsi="Arial" w:cs="Arial"/>
            <w:b/>
            <w:bCs/>
          </w:rPr>
          <w:id w:val="195173880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r>
        <w:rPr>
          <w:rFonts w:ascii="Arial" w:hAnsi="Arial" w:cs="Arial"/>
        </w:rPr>
        <w:t xml:space="preserve"> </w:t>
      </w:r>
    </w:p>
    <w:p w14:paraId="781D78F6" w14:textId="77777777" w:rsidR="00217779" w:rsidRDefault="00217779" w:rsidP="00217779">
      <w:pPr>
        <w:pStyle w:val="ListParagraph"/>
        <w:rPr>
          <w:rFonts w:ascii="Arial" w:hAnsi="Arial" w:cs="Arial"/>
        </w:rPr>
      </w:pPr>
      <w:r>
        <w:rPr>
          <w:rFonts w:ascii="Arial" w:hAnsi="Arial" w:cs="Arial"/>
        </w:rPr>
        <w:t>Other ____________</w:t>
      </w:r>
    </w:p>
    <w:p w14:paraId="1DB67DF7" w14:textId="77777777" w:rsidR="00217779" w:rsidRDefault="00217779" w:rsidP="00217779">
      <w:pPr>
        <w:pStyle w:val="ListParagraph"/>
        <w:rPr>
          <w:rFonts w:ascii="Arial" w:hAnsi="Arial" w:cs="Arial"/>
        </w:rPr>
      </w:pPr>
    </w:p>
    <w:p w14:paraId="7D0B30D6" w14:textId="430FCA02" w:rsidR="00217779" w:rsidRDefault="00217779" w:rsidP="00B12F9D">
      <w:pPr>
        <w:pStyle w:val="ListParagraph"/>
        <w:numPr>
          <w:ilvl w:val="0"/>
          <w:numId w:val="19"/>
        </w:numPr>
        <w:rPr>
          <w:rFonts w:ascii="Arial" w:hAnsi="Arial" w:cs="Arial"/>
        </w:rPr>
      </w:pPr>
      <w:r>
        <w:rPr>
          <w:rFonts w:ascii="Arial" w:hAnsi="Arial" w:cs="Arial"/>
        </w:rPr>
        <w:t>What tradition of astrology do you practice/study?</w:t>
      </w:r>
    </w:p>
    <w:p w14:paraId="315D8637" w14:textId="77777777" w:rsidR="00217779" w:rsidRDefault="00217779" w:rsidP="00217779">
      <w:pPr>
        <w:pStyle w:val="ListParagraph"/>
        <w:rPr>
          <w:rFonts w:ascii="Arial" w:hAnsi="Arial" w:cs="Arial"/>
          <w:b/>
          <w:bCs/>
        </w:rPr>
      </w:pPr>
      <w:r>
        <w:rPr>
          <w:rFonts w:ascii="Arial" w:hAnsi="Arial" w:cs="Arial"/>
        </w:rPr>
        <w:t xml:space="preserve">Traditional </w:t>
      </w:r>
      <w:sdt>
        <w:sdtPr>
          <w:rPr>
            <w:rFonts w:ascii="Arial" w:hAnsi="Arial" w:cs="Arial"/>
            <w:b/>
            <w:bCs/>
          </w:rPr>
          <w:id w:val="-101993806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6BF2CB36" w14:textId="77777777" w:rsidR="00217779" w:rsidRPr="00666134" w:rsidRDefault="00217779" w:rsidP="00217779">
      <w:pPr>
        <w:pStyle w:val="ListParagraph"/>
        <w:rPr>
          <w:rFonts w:ascii="Arial" w:hAnsi="Arial" w:cs="Arial"/>
        </w:rPr>
      </w:pPr>
      <w:r w:rsidRPr="00666134">
        <w:rPr>
          <w:rFonts w:ascii="Arial" w:hAnsi="Arial" w:cs="Arial"/>
        </w:rPr>
        <w:t xml:space="preserve">Hamburg School of Astrology </w:t>
      </w:r>
      <w:sdt>
        <w:sdtPr>
          <w:rPr>
            <w:rFonts w:ascii="Arial" w:hAnsi="Arial" w:cs="Arial"/>
            <w:b/>
            <w:bCs/>
          </w:rPr>
          <w:id w:val="2101446307"/>
          <w14:checkbox>
            <w14:checked w14:val="0"/>
            <w14:checkedState w14:val="2612" w14:font="MS Gothic"/>
            <w14:uncheckedState w14:val="2610" w14:font="MS Gothic"/>
          </w14:checkbox>
        </w:sdtPr>
        <w:sdtContent>
          <w:r w:rsidRPr="00666134">
            <w:rPr>
              <w:rFonts w:ascii="MS Gothic" w:eastAsia="MS Gothic" w:hAnsi="MS Gothic" w:cs="Arial" w:hint="eastAsia"/>
              <w:b/>
              <w:bCs/>
            </w:rPr>
            <w:t>☐</w:t>
          </w:r>
        </w:sdtContent>
      </w:sdt>
    </w:p>
    <w:p w14:paraId="5C6AD1A6" w14:textId="77777777" w:rsidR="00217779" w:rsidRPr="00666134" w:rsidRDefault="00217779" w:rsidP="00217779">
      <w:pPr>
        <w:pStyle w:val="ListParagraph"/>
        <w:rPr>
          <w:rFonts w:ascii="Arial" w:hAnsi="Arial" w:cs="Arial"/>
        </w:rPr>
      </w:pPr>
      <w:r w:rsidRPr="00666134">
        <w:rPr>
          <w:rFonts w:ascii="Arial" w:hAnsi="Arial" w:cs="Arial"/>
        </w:rPr>
        <w:t>Psychological astrology</w:t>
      </w:r>
      <w:r>
        <w:rPr>
          <w:rFonts w:ascii="Arial" w:hAnsi="Arial" w:cs="Arial"/>
        </w:rPr>
        <w:t xml:space="preserve"> </w:t>
      </w:r>
      <w:sdt>
        <w:sdtPr>
          <w:rPr>
            <w:rFonts w:ascii="Arial" w:hAnsi="Arial" w:cs="Arial"/>
            <w:b/>
            <w:bCs/>
          </w:rPr>
          <w:id w:val="-82289528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08F9B10A" w14:textId="77777777" w:rsidR="00217779" w:rsidRPr="00666134" w:rsidRDefault="00217779" w:rsidP="00217779">
      <w:pPr>
        <w:pStyle w:val="ListParagraph"/>
        <w:rPr>
          <w:rFonts w:ascii="Arial" w:hAnsi="Arial" w:cs="Arial"/>
        </w:rPr>
      </w:pPr>
      <w:r w:rsidRPr="00666134">
        <w:rPr>
          <w:rFonts w:ascii="Arial" w:hAnsi="Arial" w:cs="Arial"/>
        </w:rPr>
        <w:t>Vedic</w:t>
      </w:r>
      <w:r>
        <w:rPr>
          <w:rFonts w:ascii="Arial" w:hAnsi="Arial" w:cs="Arial"/>
        </w:rPr>
        <w:t xml:space="preserve"> </w:t>
      </w:r>
      <w:sdt>
        <w:sdtPr>
          <w:rPr>
            <w:rFonts w:ascii="Arial" w:hAnsi="Arial" w:cs="Arial"/>
            <w:b/>
            <w:bCs/>
          </w:rPr>
          <w:id w:val="110438395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6E09770A" w14:textId="77777777" w:rsidR="00217779" w:rsidRDefault="00217779" w:rsidP="00217779">
      <w:pPr>
        <w:pStyle w:val="ListParagraph"/>
        <w:rPr>
          <w:rFonts w:ascii="MS Gothic" w:eastAsia="MS Gothic" w:hAnsi="MS Gothic" w:cs="Arial"/>
          <w:b/>
          <w:bCs/>
        </w:rPr>
      </w:pPr>
      <w:r w:rsidRPr="00666134">
        <w:rPr>
          <w:rFonts w:ascii="Arial" w:hAnsi="Arial" w:cs="Arial"/>
        </w:rPr>
        <w:t>Other_________________</w:t>
      </w:r>
      <w:r>
        <w:rPr>
          <w:rFonts w:ascii="Arial" w:hAnsi="Arial" w:cs="Arial"/>
          <w:b/>
          <w:bCs/>
        </w:rPr>
        <w:t xml:space="preserve"> </w:t>
      </w:r>
    </w:p>
    <w:p w14:paraId="7C28B37D" w14:textId="77777777" w:rsidR="00217779" w:rsidRDefault="00217779" w:rsidP="00217779">
      <w:pPr>
        <w:pStyle w:val="ListParagraph"/>
        <w:rPr>
          <w:rFonts w:ascii="Arial" w:hAnsi="Arial" w:cs="Arial"/>
        </w:rPr>
      </w:pPr>
    </w:p>
    <w:p w14:paraId="407AC22A" w14:textId="7760BE89" w:rsidR="00217779" w:rsidRDefault="00217779" w:rsidP="00B12F9D">
      <w:pPr>
        <w:pStyle w:val="ListParagraph"/>
        <w:numPr>
          <w:ilvl w:val="0"/>
          <w:numId w:val="18"/>
        </w:numPr>
        <w:rPr>
          <w:rFonts w:ascii="Arial" w:hAnsi="Arial" w:cs="Arial"/>
        </w:rPr>
      </w:pPr>
      <w:r>
        <w:rPr>
          <w:rFonts w:ascii="Arial" w:hAnsi="Arial" w:cs="Arial"/>
        </w:rPr>
        <w:t>What is your level of education? (Please tick more than one box if more than one answer applies.)</w:t>
      </w:r>
    </w:p>
    <w:p w14:paraId="4077938F" w14:textId="77777777" w:rsidR="00217779" w:rsidRDefault="00217779" w:rsidP="00217779">
      <w:pPr>
        <w:pStyle w:val="ListParagraph"/>
        <w:rPr>
          <w:rFonts w:ascii="Arial" w:hAnsi="Arial" w:cs="Arial"/>
          <w:b/>
          <w:bCs/>
        </w:rPr>
      </w:pPr>
      <w:r>
        <w:rPr>
          <w:rFonts w:ascii="Arial" w:hAnsi="Arial" w:cs="Arial"/>
        </w:rPr>
        <w:t xml:space="preserve">Secondary school </w:t>
      </w:r>
      <w:sdt>
        <w:sdtPr>
          <w:rPr>
            <w:rFonts w:ascii="Arial" w:hAnsi="Arial" w:cs="Arial"/>
            <w:b/>
            <w:bCs/>
          </w:rPr>
          <w:id w:val="-21058119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4664A7AC" w14:textId="77777777" w:rsidR="00217779" w:rsidRDefault="00217779" w:rsidP="00217779">
      <w:pPr>
        <w:pStyle w:val="ListParagraph"/>
        <w:rPr>
          <w:rFonts w:ascii="Arial" w:hAnsi="Arial" w:cs="Arial"/>
          <w:b/>
          <w:bCs/>
        </w:rPr>
      </w:pPr>
      <w:r w:rsidRPr="009233F8">
        <w:rPr>
          <w:rFonts w:ascii="Arial" w:hAnsi="Arial" w:cs="Arial"/>
        </w:rPr>
        <w:t>University</w:t>
      </w:r>
      <w:r>
        <w:rPr>
          <w:rFonts w:ascii="Arial" w:hAnsi="Arial" w:cs="Arial"/>
          <w:b/>
          <w:bCs/>
        </w:rPr>
        <w:t xml:space="preserve"> </w:t>
      </w:r>
      <w:sdt>
        <w:sdtPr>
          <w:rPr>
            <w:rFonts w:ascii="Arial" w:hAnsi="Arial" w:cs="Arial"/>
            <w:b/>
            <w:bCs/>
          </w:rPr>
          <w:id w:val="40450456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1E813958" w14:textId="77777777" w:rsidR="00217779" w:rsidRDefault="00217779" w:rsidP="00217779">
      <w:pPr>
        <w:pStyle w:val="ListParagraph"/>
        <w:rPr>
          <w:rFonts w:ascii="Arial" w:hAnsi="Arial" w:cs="Arial"/>
          <w:b/>
          <w:bCs/>
        </w:rPr>
      </w:pPr>
      <w:r>
        <w:rPr>
          <w:rFonts w:ascii="Arial" w:hAnsi="Arial" w:cs="Arial"/>
        </w:rPr>
        <w:t xml:space="preserve">Post-graduate </w:t>
      </w:r>
      <w:sdt>
        <w:sdtPr>
          <w:rPr>
            <w:rFonts w:ascii="Arial" w:hAnsi="Arial" w:cs="Arial"/>
            <w:b/>
            <w:bCs/>
          </w:rPr>
          <w:id w:val="169604220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5E819FDC" w14:textId="77777777" w:rsidR="00217779" w:rsidRDefault="00217779" w:rsidP="00217779">
      <w:pPr>
        <w:pStyle w:val="ListParagraph"/>
        <w:rPr>
          <w:rFonts w:ascii="Arial" w:hAnsi="Arial" w:cs="Arial"/>
        </w:rPr>
      </w:pPr>
      <w:r w:rsidRPr="00C005E2">
        <w:rPr>
          <w:rFonts w:ascii="Arial" w:hAnsi="Arial" w:cs="Arial"/>
        </w:rPr>
        <w:t xml:space="preserve">Professional training </w:t>
      </w:r>
      <w:sdt>
        <w:sdtPr>
          <w:rPr>
            <w:rFonts w:ascii="Arial" w:hAnsi="Arial" w:cs="Arial"/>
            <w:b/>
            <w:bCs/>
          </w:rPr>
          <w:id w:val="-2101477261"/>
          <w14:checkbox>
            <w14:checked w14:val="0"/>
            <w14:checkedState w14:val="2612" w14:font="MS Gothic"/>
            <w14:uncheckedState w14:val="2610" w14:font="MS Gothic"/>
          </w14:checkbox>
        </w:sdtPr>
        <w:sdtContent>
          <w:r w:rsidRPr="00C005E2">
            <w:rPr>
              <w:rFonts w:ascii="MS Gothic" w:eastAsia="MS Gothic" w:hAnsi="MS Gothic" w:cs="Arial" w:hint="eastAsia"/>
              <w:b/>
              <w:bCs/>
            </w:rPr>
            <w:t>☐</w:t>
          </w:r>
        </w:sdtContent>
      </w:sdt>
    </w:p>
    <w:p w14:paraId="2DDEB249" w14:textId="77777777" w:rsidR="00217779" w:rsidRDefault="00217779" w:rsidP="00217779">
      <w:pPr>
        <w:pStyle w:val="ListParagraph"/>
        <w:rPr>
          <w:rFonts w:ascii="Arial" w:hAnsi="Arial" w:cs="Arial"/>
        </w:rPr>
      </w:pPr>
      <w:r>
        <w:rPr>
          <w:rFonts w:ascii="Arial" w:hAnsi="Arial" w:cs="Arial"/>
        </w:rPr>
        <w:t>Other_________________</w:t>
      </w:r>
    </w:p>
    <w:p w14:paraId="536A5B8E" w14:textId="77777777" w:rsidR="00217779" w:rsidRPr="00FB0B38" w:rsidRDefault="00217779" w:rsidP="00217779">
      <w:pPr>
        <w:pStyle w:val="ListParagraph"/>
        <w:rPr>
          <w:rFonts w:ascii="Arial" w:hAnsi="Arial" w:cs="Arial"/>
        </w:rPr>
      </w:pPr>
    </w:p>
    <w:p w14:paraId="324749E7" w14:textId="0F1AD7F1" w:rsidR="00217779" w:rsidRDefault="00217779" w:rsidP="00B12F9D">
      <w:pPr>
        <w:pStyle w:val="ListParagraph"/>
        <w:numPr>
          <w:ilvl w:val="0"/>
          <w:numId w:val="17"/>
        </w:numPr>
        <w:rPr>
          <w:rFonts w:ascii="Arial" w:hAnsi="Arial" w:cs="Arial"/>
        </w:rPr>
      </w:pPr>
      <w:r w:rsidRPr="00DD67F3">
        <w:rPr>
          <w:rFonts w:ascii="Arial" w:hAnsi="Arial" w:cs="Arial"/>
        </w:rPr>
        <w:t xml:space="preserve">In terms of religious affiliation, how would you describe yourself now? </w:t>
      </w:r>
    </w:p>
    <w:p w14:paraId="73EAEB4C" w14:textId="77777777" w:rsidR="00217779" w:rsidRPr="00F05BC9" w:rsidRDefault="00217779" w:rsidP="00217779">
      <w:pPr>
        <w:pStyle w:val="ListParagraph"/>
        <w:rPr>
          <w:rFonts w:ascii="Arial" w:hAnsi="Arial" w:cs="Arial"/>
        </w:rPr>
      </w:pPr>
      <w:r w:rsidRPr="00E122C7">
        <w:rPr>
          <w:rFonts w:ascii="Arial" w:hAnsi="Arial" w:cs="Arial"/>
        </w:rPr>
        <w:t xml:space="preserve">Member of an organised religious institution or group </w:t>
      </w:r>
      <w:sdt>
        <w:sdtPr>
          <w:rPr>
            <w:rFonts w:ascii="Arial" w:hAnsi="Arial" w:cs="Arial"/>
            <w:b/>
            <w:bCs/>
          </w:rPr>
          <w:id w:val="176390051"/>
          <w14:checkbox>
            <w14:checked w14:val="0"/>
            <w14:checkedState w14:val="2612" w14:font="MS Gothic"/>
            <w14:uncheckedState w14:val="2610" w14:font="MS Gothic"/>
          </w14:checkbox>
        </w:sdtPr>
        <w:sdtContent>
          <w:r w:rsidRPr="00C005E2">
            <w:rPr>
              <w:rFonts w:ascii="MS Gothic" w:eastAsia="MS Gothic" w:hAnsi="MS Gothic" w:cs="Arial" w:hint="eastAsia"/>
              <w:b/>
              <w:bCs/>
            </w:rPr>
            <w:t>☐</w:t>
          </w:r>
        </w:sdtContent>
      </w:sdt>
      <w:r>
        <w:rPr>
          <w:rFonts w:ascii="Arial" w:hAnsi="Arial" w:cs="Arial"/>
        </w:rPr>
        <w:t xml:space="preserve"> </w:t>
      </w:r>
      <w:r w:rsidRPr="00F05BC9">
        <w:rPr>
          <w:rFonts w:ascii="Arial" w:hAnsi="Arial" w:cs="Arial"/>
        </w:rPr>
        <w:t xml:space="preserve">(If so, which?) </w:t>
      </w:r>
      <w:r>
        <w:rPr>
          <w:rFonts w:ascii="Arial" w:hAnsi="Arial" w:cs="Arial"/>
        </w:rPr>
        <w:t>___________</w:t>
      </w:r>
    </w:p>
    <w:p w14:paraId="1651AE49" w14:textId="77777777" w:rsidR="00217779" w:rsidRDefault="00217779" w:rsidP="00217779">
      <w:pPr>
        <w:pStyle w:val="ListParagraph"/>
        <w:rPr>
          <w:rFonts w:ascii="Arial" w:hAnsi="Arial" w:cs="Arial"/>
        </w:rPr>
      </w:pPr>
      <w:r w:rsidRPr="00E122C7">
        <w:rPr>
          <w:rFonts w:ascii="Arial" w:hAnsi="Arial" w:cs="Arial"/>
        </w:rPr>
        <w:lastRenderedPageBreak/>
        <w:t xml:space="preserve">Spiritual but not conventionally religious </w:t>
      </w:r>
      <w:sdt>
        <w:sdtPr>
          <w:rPr>
            <w:rFonts w:ascii="Arial" w:hAnsi="Arial" w:cs="Arial"/>
            <w:b/>
            <w:bCs/>
          </w:rPr>
          <w:id w:val="1716622444"/>
          <w14:checkbox>
            <w14:checked w14:val="0"/>
            <w14:checkedState w14:val="2612" w14:font="MS Gothic"/>
            <w14:uncheckedState w14:val="2610" w14:font="MS Gothic"/>
          </w14:checkbox>
        </w:sdtPr>
        <w:sdtContent>
          <w:r w:rsidRPr="00C005E2">
            <w:rPr>
              <w:rFonts w:ascii="MS Gothic" w:eastAsia="MS Gothic" w:hAnsi="MS Gothic" w:cs="Arial" w:hint="eastAsia"/>
              <w:b/>
              <w:bCs/>
            </w:rPr>
            <w:t>☐</w:t>
          </w:r>
        </w:sdtContent>
      </w:sdt>
      <w:r w:rsidRPr="00E122C7">
        <w:rPr>
          <w:rFonts w:ascii="Arial" w:hAnsi="Arial" w:cs="Arial"/>
        </w:rPr>
        <w:t xml:space="preserve"> </w:t>
      </w:r>
    </w:p>
    <w:p w14:paraId="5697DABE" w14:textId="77777777" w:rsidR="00217779" w:rsidRDefault="00217779" w:rsidP="00217779">
      <w:pPr>
        <w:pStyle w:val="ListParagraph"/>
        <w:rPr>
          <w:rFonts w:ascii="Arial" w:hAnsi="Arial" w:cs="Arial"/>
        </w:rPr>
      </w:pPr>
      <w:r w:rsidRPr="00E122C7">
        <w:rPr>
          <w:rFonts w:ascii="Arial" w:hAnsi="Arial" w:cs="Arial"/>
        </w:rPr>
        <w:t xml:space="preserve">Agnostic </w:t>
      </w:r>
      <w:sdt>
        <w:sdtPr>
          <w:rPr>
            <w:rFonts w:ascii="Arial" w:hAnsi="Arial" w:cs="Arial"/>
            <w:b/>
            <w:bCs/>
          </w:rPr>
          <w:id w:val="77177772"/>
          <w14:checkbox>
            <w14:checked w14:val="0"/>
            <w14:checkedState w14:val="2612" w14:font="MS Gothic"/>
            <w14:uncheckedState w14:val="2610" w14:font="MS Gothic"/>
          </w14:checkbox>
        </w:sdtPr>
        <w:sdtContent>
          <w:r w:rsidRPr="00C005E2">
            <w:rPr>
              <w:rFonts w:ascii="MS Gothic" w:eastAsia="MS Gothic" w:hAnsi="MS Gothic" w:cs="Arial" w:hint="eastAsia"/>
              <w:b/>
              <w:bCs/>
            </w:rPr>
            <w:t>☐</w:t>
          </w:r>
        </w:sdtContent>
      </w:sdt>
      <w:r w:rsidRPr="00E122C7">
        <w:rPr>
          <w:rFonts w:ascii="Arial" w:hAnsi="Arial" w:cs="Arial"/>
        </w:rPr>
        <w:t xml:space="preserve"> </w:t>
      </w:r>
    </w:p>
    <w:p w14:paraId="1AAF9C05" w14:textId="77777777" w:rsidR="00217779" w:rsidRDefault="00217779" w:rsidP="00217779">
      <w:pPr>
        <w:pStyle w:val="ListParagraph"/>
        <w:rPr>
          <w:rFonts w:ascii="Arial" w:hAnsi="Arial" w:cs="Arial"/>
        </w:rPr>
      </w:pPr>
      <w:r w:rsidRPr="00E122C7">
        <w:rPr>
          <w:rFonts w:ascii="Arial" w:hAnsi="Arial" w:cs="Arial"/>
        </w:rPr>
        <w:t xml:space="preserve">Atheist </w:t>
      </w:r>
      <w:sdt>
        <w:sdtPr>
          <w:rPr>
            <w:rFonts w:ascii="Arial" w:hAnsi="Arial" w:cs="Arial"/>
            <w:b/>
            <w:bCs/>
          </w:rPr>
          <w:id w:val="1431781410"/>
          <w14:checkbox>
            <w14:checked w14:val="0"/>
            <w14:checkedState w14:val="2612" w14:font="MS Gothic"/>
            <w14:uncheckedState w14:val="2610" w14:font="MS Gothic"/>
          </w14:checkbox>
        </w:sdtPr>
        <w:sdtContent>
          <w:r w:rsidRPr="00C005E2">
            <w:rPr>
              <w:rFonts w:ascii="MS Gothic" w:eastAsia="MS Gothic" w:hAnsi="MS Gothic" w:cs="Arial" w:hint="eastAsia"/>
              <w:b/>
              <w:bCs/>
            </w:rPr>
            <w:t>☐</w:t>
          </w:r>
        </w:sdtContent>
      </w:sdt>
    </w:p>
    <w:p w14:paraId="5E011BFE" w14:textId="77777777" w:rsidR="00217779" w:rsidRPr="00F05BC9" w:rsidRDefault="00217779" w:rsidP="00217779">
      <w:pPr>
        <w:pStyle w:val="ListParagraph"/>
        <w:rPr>
          <w:rFonts w:ascii="Arial" w:hAnsi="Arial" w:cs="Arial"/>
        </w:rPr>
      </w:pPr>
      <w:r>
        <w:rPr>
          <w:rFonts w:ascii="Arial" w:hAnsi="Arial" w:cs="Arial"/>
        </w:rPr>
        <w:t>Ot</w:t>
      </w:r>
      <w:r w:rsidRPr="00F05BC9">
        <w:rPr>
          <w:rFonts w:ascii="Arial" w:hAnsi="Arial" w:cs="Arial"/>
        </w:rPr>
        <w:t>her ________________</w:t>
      </w:r>
    </w:p>
    <w:p w14:paraId="6B9BD79B" w14:textId="77777777" w:rsidR="00217779" w:rsidRDefault="00217779" w:rsidP="00217779">
      <w:pPr>
        <w:pStyle w:val="ListParagraph"/>
        <w:rPr>
          <w:rFonts w:ascii="Arial" w:hAnsi="Arial" w:cs="Arial"/>
        </w:rPr>
      </w:pPr>
    </w:p>
    <w:p w14:paraId="54AB4A92" w14:textId="77777777" w:rsidR="00217779" w:rsidRPr="00AA0219" w:rsidRDefault="00217779" w:rsidP="00217779">
      <w:pPr>
        <w:rPr>
          <w:rFonts w:ascii="Arial" w:hAnsi="Arial" w:cs="Arial"/>
          <w:b/>
          <w:bCs/>
        </w:rPr>
      </w:pPr>
    </w:p>
    <w:p w14:paraId="4A58A738" w14:textId="77777777" w:rsidR="00217779" w:rsidRPr="00424884" w:rsidRDefault="00217779" w:rsidP="00217779">
      <w:pPr>
        <w:pStyle w:val="ListParagraph"/>
        <w:rPr>
          <w:rFonts w:ascii="Arial" w:hAnsi="Arial" w:cs="Arial"/>
          <w:b/>
          <w:bCs/>
        </w:rPr>
      </w:pPr>
      <w:r w:rsidRPr="00424884">
        <w:rPr>
          <w:rFonts w:ascii="Arial" w:hAnsi="Arial" w:cs="Arial"/>
          <w:b/>
          <w:bCs/>
        </w:rPr>
        <w:t>PART TWO: Information about belief in the Latvian deities?</w:t>
      </w:r>
    </w:p>
    <w:p w14:paraId="4613E390" w14:textId="77777777" w:rsidR="00217779" w:rsidRPr="00D74AB3" w:rsidRDefault="00217779" w:rsidP="00217779">
      <w:pPr>
        <w:rPr>
          <w:rFonts w:ascii="Arial" w:hAnsi="Arial" w:cs="Arial"/>
        </w:rPr>
      </w:pPr>
    </w:p>
    <w:p w14:paraId="040DEB73" w14:textId="53BDF2A6" w:rsidR="00217779" w:rsidRDefault="00217779" w:rsidP="00B12F9D">
      <w:pPr>
        <w:pStyle w:val="ListParagraph"/>
        <w:numPr>
          <w:ilvl w:val="0"/>
          <w:numId w:val="16"/>
        </w:numPr>
        <w:rPr>
          <w:rFonts w:ascii="Arial" w:hAnsi="Arial" w:cs="Arial"/>
        </w:rPr>
      </w:pPr>
      <w:r>
        <w:rPr>
          <w:rFonts w:ascii="Arial" w:hAnsi="Arial" w:cs="Arial"/>
        </w:rPr>
        <w:t>Do you believe in deities?</w:t>
      </w:r>
    </w:p>
    <w:p w14:paraId="250E4FFA"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188891377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311F0250" w14:textId="77777777" w:rsidR="00217779"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171638298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0DA87E66" w14:textId="77777777" w:rsidR="00217779" w:rsidRDefault="00217779" w:rsidP="00217779">
      <w:pPr>
        <w:pStyle w:val="ListParagraph"/>
        <w:rPr>
          <w:rFonts w:ascii="Arial" w:hAnsi="Arial" w:cs="Arial"/>
        </w:rPr>
      </w:pPr>
    </w:p>
    <w:p w14:paraId="1405BF89" w14:textId="3CA9C655" w:rsidR="00217779" w:rsidRDefault="00217779" w:rsidP="00B12F9D">
      <w:pPr>
        <w:pStyle w:val="ListParagraph"/>
        <w:numPr>
          <w:ilvl w:val="0"/>
          <w:numId w:val="15"/>
        </w:numPr>
        <w:rPr>
          <w:rFonts w:ascii="Arial" w:hAnsi="Arial" w:cs="Arial"/>
        </w:rPr>
      </w:pPr>
      <w:r>
        <w:rPr>
          <w:rFonts w:ascii="Arial" w:hAnsi="Arial" w:cs="Arial"/>
        </w:rPr>
        <w:t>Do you believe in Latvian deities?</w:t>
      </w:r>
    </w:p>
    <w:p w14:paraId="3B91B240" w14:textId="77777777" w:rsidR="00217779" w:rsidRDefault="00217779" w:rsidP="00AA7595">
      <w:pPr>
        <w:pStyle w:val="ListParagraph"/>
        <w:ind w:left="1068"/>
        <w:rPr>
          <w:rFonts w:ascii="Arial" w:hAnsi="Arial" w:cs="Arial"/>
          <w:b/>
          <w:bCs/>
        </w:rPr>
      </w:pPr>
      <w:r>
        <w:rPr>
          <w:rFonts w:ascii="Arial" w:hAnsi="Arial" w:cs="Arial"/>
        </w:rPr>
        <w:t xml:space="preserve">Yes </w:t>
      </w:r>
      <w:sdt>
        <w:sdtPr>
          <w:rPr>
            <w:rFonts w:ascii="Arial" w:hAnsi="Arial" w:cs="Arial"/>
            <w:b/>
            <w:bCs/>
          </w:rPr>
          <w:id w:val="-137576416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5F702607" w14:textId="77777777" w:rsidR="00217779" w:rsidRDefault="00217779" w:rsidP="00AA7595">
      <w:pPr>
        <w:pStyle w:val="ListParagraph"/>
        <w:ind w:left="1068"/>
        <w:rPr>
          <w:rFonts w:ascii="Arial" w:hAnsi="Arial" w:cs="Arial"/>
        </w:rPr>
      </w:pPr>
      <w:r>
        <w:rPr>
          <w:rFonts w:ascii="Arial" w:hAnsi="Arial" w:cs="Arial"/>
        </w:rPr>
        <w:t xml:space="preserve">No </w:t>
      </w:r>
      <w:sdt>
        <w:sdtPr>
          <w:rPr>
            <w:rFonts w:ascii="Arial" w:hAnsi="Arial" w:cs="Arial"/>
            <w:b/>
            <w:bCs/>
          </w:rPr>
          <w:id w:val="70351856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6C6FC025" w14:textId="77777777" w:rsidR="00217779" w:rsidRDefault="00217779" w:rsidP="00217779">
      <w:pPr>
        <w:pStyle w:val="ListParagraph"/>
        <w:rPr>
          <w:rFonts w:ascii="Arial" w:hAnsi="Arial" w:cs="Arial"/>
        </w:rPr>
      </w:pPr>
    </w:p>
    <w:p w14:paraId="162B30F9" w14:textId="2EE5616F" w:rsidR="00217779" w:rsidRDefault="00217779" w:rsidP="00B12F9D">
      <w:pPr>
        <w:pStyle w:val="ListParagraph"/>
        <w:numPr>
          <w:ilvl w:val="0"/>
          <w:numId w:val="14"/>
        </w:numPr>
        <w:rPr>
          <w:rFonts w:ascii="Arial" w:hAnsi="Arial" w:cs="Arial"/>
        </w:rPr>
      </w:pPr>
      <w:r>
        <w:rPr>
          <w:rFonts w:ascii="Arial" w:hAnsi="Arial" w:cs="Arial"/>
        </w:rPr>
        <w:t xml:space="preserve">What are the deities you believe in? (Please write more than one if more than one answer applies.) </w:t>
      </w:r>
      <w:r w:rsidRPr="00F91FBB">
        <w:rPr>
          <w:rFonts w:ascii="Arial" w:hAnsi="Arial" w:cs="Arial"/>
        </w:rPr>
        <w:t>_________________</w:t>
      </w:r>
    </w:p>
    <w:p w14:paraId="120278BB" w14:textId="77777777" w:rsidR="00217779" w:rsidRPr="00F91FBB" w:rsidRDefault="00217779" w:rsidP="00217779">
      <w:pPr>
        <w:pStyle w:val="ListParagraph"/>
        <w:rPr>
          <w:rFonts w:ascii="Arial" w:hAnsi="Arial" w:cs="Arial"/>
        </w:rPr>
      </w:pPr>
    </w:p>
    <w:p w14:paraId="03DE6139" w14:textId="0B18ECE0" w:rsidR="00217779" w:rsidRPr="005D78C9" w:rsidRDefault="00217779" w:rsidP="00B12F9D">
      <w:pPr>
        <w:pStyle w:val="ListParagraph"/>
        <w:numPr>
          <w:ilvl w:val="0"/>
          <w:numId w:val="14"/>
        </w:numPr>
        <w:rPr>
          <w:rFonts w:ascii="Arial" w:hAnsi="Arial" w:cs="Arial"/>
        </w:rPr>
      </w:pPr>
      <w:r>
        <w:rPr>
          <w:rFonts w:ascii="Arial" w:hAnsi="Arial" w:cs="Arial"/>
        </w:rPr>
        <w:t>Why do you believe in (Latvian) deities? (Please tick more than one box if more than one answer applies.)</w:t>
      </w:r>
    </w:p>
    <w:p w14:paraId="05447F88" w14:textId="77777777" w:rsidR="00217779" w:rsidRDefault="00217779" w:rsidP="00217779">
      <w:pPr>
        <w:pStyle w:val="ListParagraph"/>
        <w:rPr>
          <w:rFonts w:ascii="Arial" w:hAnsi="Arial" w:cs="Arial"/>
        </w:rPr>
      </w:pPr>
      <w:r w:rsidRPr="00B153C2">
        <w:rPr>
          <w:rFonts w:ascii="Arial" w:hAnsi="Arial" w:cs="Arial"/>
        </w:rPr>
        <w:t xml:space="preserve">Personal </w:t>
      </w:r>
      <w:r>
        <w:rPr>
          <w:rFonts w:ascii="Arial" w:hAnsi="Arial" w:cs="Arial"/>
        </w:rPr>
        <w:t>belief</w:t>
      </w:r>
      <w:r w:rsidRPr="00B153C2">
        <w:rPr>
          <w:rFonts w:ascii="Arial" w:hAnsi="Arial" w:cs="Arial"/>
        </w:rPr>
        <w:t xml:space="preserve"> </w:t>
      </w:r>
      <w:sdt>
        <w:sdtPr>
          <w:rPr>
            <w:rFonts w:ascii="Arial" w:hAnsi="Arial" w:cs="Arial"/>
            <w:b/>
            <w:bCs/>
          </w:rPr>
          <w:id w:val="53763191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2FDD443F" w14:textId="77777777" w:rsidR="00217779" w:rsidRDefault="00217779" w:rsidP="00217779">
      <w:pPr>
        <w:pStyle w:val="ListParagraph"/>
        <w:rPr>
          <w:rFonts w:ascii="Arial" w:hAnsi="Arial" w:cs="Arial"/>
        </w:rPr>
      </w:pPr>
      <w:r>
        <w:rPr>
          <w:rFonts w:ascii="Arial" w:hAnsi="Arial" w:cs="Arial"/>
        </w:rPr>
        <w:t xml:space="preserve">Cultural reasons </w:t>
      </w:r>
      <w:sdt>
        <w:sdtPr>
          <w:rPr>
            <w:rFonts w:ascii="Arial" w:hAnsi="Arial" w:cs="Arial"/>
            <w:b/>
            <w:bCs/>
          </w:rPr>
          <w:id w:val="1252931750"/>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568FF56F" w14:textId="77777777" w:rsidR="00217779" w:rsidRDefault="00217779" w:rsidP="00217779">
      <w:pPr>
        <w:pStyle w:val="ListParagraph"/>
        <w:rPr>
          <w:rFonts w:ascii="Arial" w:hAnsi="Arial" w:cs="Arial"/>
        </w:rPr>
      </w:pPr>
      <w:r>
        <w:rPr>
          <w:rFonts w:ascii="Arial" w:hAnsi="Arial" w:cs="Arial"/>
        </w:rPr>
        <w:t>Family/Ancestry related</w:t>
      </w:r>
      <w:r w:rsidRPr="000A5AC9">
        <w:rPr>
          <w:rFonts w:ascii="Arial" w:hAnsi="Arial" w:cs="Arial"/>
          <w:b/>
          <w:bCs/>
        </w:rPr>
        <w:t xml:space="preserve"> </w:t>
      </w:r>
      <w:sdt>
        <w:sdtPr>
          <w:rPr>
            <w:rFonts w:ascii="Arial" w:hAnsi="Arial" w:cs="Arial"/>
            <w:b/>
            <w:bCs/>
          </w:rPr>
          <w:id w:val="150015076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6BC78747" w14:textId="77777777" w:rsidR="00217779" w:rsidRDefault="00217779" w:rsidP="00217779">
      <w:pPr>
        <w:pStyle w:val="ListParagraph"/>
        <w:rPr>
          <w:rFonts w:ascii="Arial" w:hAnsi="Arial" w:cs="Arial"/>
        </w:rPr>
      </w:pPr>
      <w:r>
        <w:rPr>
          <w:rFonts w:ascii="Arial" w:hAnsi="Arial" w:cs="Arial"/>
        </w:rPr>
        <w:t>Other _______________</w:t>
      </w:r>
    </w:p>
    <w:p w14:paraId="609D9478" w14:textId="77777777" w:rsidR="00217779" w:rsidRDefault="00217779" w:rsidP="00217779">
      <w:pPr>
        <w:pStyle w:val="ListParagraph"/>
        <w:rPr>
          <w:rFonts w:ascii="Arial" w:hAnsi="Arial" w:cs="Arial"/>
        </w:rPr>
      </w:pPr>
    </w:p>
    <w:p w14:paraId="1855AC2B" w14:textId="09DC86D3" w:rsidR="00217779" w:rsidRPr="001D7AEA" w:rsidRDefault="00217779" w:rsidP="00B12F9D">
      <w:pPr>
        <w:pStyle w:val="ListParagraph"/>
        <w:numPr>
          <w:ilvl w:val="0"/>
          <w:numId w:val="13"/>
        </w:numPr>
        <w:rPr>
          <w:rFonts w:ascii="Arial" w:hAnsi="Arial" w:cs="Arial"/>
        </w:rPr>
      </w:pPr>
      <w:r>
        <w:rPr>
          <w:rFonts w:ascii="Arial" w:hAnsi="Arial" w:cs="Arial"/>
        </w:rPr>
        <w:t>Are there any outside factors that has influenced your personal beliefs? (Please tick more than one box if more than one answer applies.)</w:t>
      </w:r>
    </w:p>
    <w:p w14:paraId="29BAA8AB" w14:textId="77777777" w:rsidR="00217779" w:rsidRDefault="00217779" w:rsidP="00217779">
      <w:pPr>
        <w:pStyle w:val="ListParagraph"/>
        <w:rPr>
          <w:rFonts w:ascii="Arial" w:hAnsi="Arial" w:cs="Arial"/>
          <w:b/>
          <w:bCs/>
        </w:rPr>
      </w:pPr>
      <w:r>
        <w:rPr>
          <w:rFonts w:ascii="Arial" w:hAnsi="Arial" w:cs="Arial"/>
        </w:rPr>
        <w:t xml:space="preserve">Social </w:t>
      </w:r>
      <w:sdt>
        <w:sdtPr>
          <w:rPr>
            <w:rFonts w:ascii="Arial" w:hAnsi="Arial" w:cs="Arial"/>
            <w:b/>
            <w:bCs/>
          </w:rPr>
          <w:id w:val="47449346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78E560B0" w14:textId="77777777" w:rsidR="00217779" w:rsidRDefault="00217779" w:rsidP="00217779">
      <w:pPr>
        <w:pStyle w:val="ListParagraph"/>
        <w:rPr>
          <w:rFonts w:ascii="Arial" w:hAnsi="Arial" w:cs="Arial"/>
        </w:rPr>
      </w:pPr>
      <w:r>
        <w:rPr>
          <w:rFonts w:ascii="Arial" w:hAnsi="Arial" w:cs="Arial"/>
        </w:rPr>
        <w:t xml:space="preserve">Psychological </w:t>
      </w:r>
      <w:sdt>
        <w:sdtPr>
          <w:rPr>
            <w:rFonts w:ascii="Arial" w:hAnsi="Arial" w:cs="Arial"/>
            <w:b/>
            <w:bCs/>
          </w:rPr>
          <w:id w:val="-185263863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12BB4576" w14:textId="77777777" w:rsidR="00217779" w:rsidRDefault="00217779" w:rsidP="00217779">
      <w:pPr>
        <w:pStyle w:val="ListParagraph"/>
        <w:rPr>
          <w:rFonts w:ascii="Arial" w:hAnsi="Arial" w:cs="Arial"/>
        </w:rPr>
      </w:pPr>
      <w:r>
        <w:rPr>
          <w:rFonts w:ascii="Arial" w:hAnsi="Arial" w:cs="Arial"/>
        </w:rPr>
        <w:t xml:space="preserve">Environmental </w:t>
      </w:r>
      <w:sdt>
        <w:sdtPr>
          <w:rPr>
            <w:rFonts w:ascii="Arial" w:hAnsi="Arial" w:cs="Arial"/>
            <w:b/>
            <w:bCs/>
          </w:rPr>
          <w:id w:val="85223716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35648DB8" w14:textId="77777777" w:rsidR="00217779" w:rsidRDefault="00217779" w:rsidP="00217779">
      <w:pPr>
        <w:pStyle w:val="ListParagraph"/>
        <w:rPr>
          <w:rFonts w:ascii="Arial" w:hAnsi="Arial" w:cs="Arial"/>
        </w:rPr>
      </w:pPr>
      <w:r>
        <w:rPr>
          <w:rFonts w:ascii="Arial" w:hAnsi="Arial" w:cs="Arial"/>
        </w:rPr>
        <w:t xml:space="preserve">Technological </w:t>
      </w:r>
      <w:sdt>
        <w:sdtPr>
          <w:rPr>
            <w:rFonts w:ascii="Arial" w:hAnsi="Arial" w:cs="Arial"/>
            <w:b/>
            <w:bCs/>
          </w:rPr>
          <w:id w:val="926996476"/>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6D9D9B1E" w14:textId="77777777" w:rsidR="00217779" w:rsidRPr="00390744" w:rsidRDefault="00217779" w:rsidP="00217779">
      <w:pPr>
        <w:pStyle w:val="ListParagraph"/>
        <w:rPr>
          <w:rFonts w:ascii="Arial" w:hAnsi="Arial" w:cs="Arial"/>
        </w:rPr>
      </w:pPr>
      <w:r>
        <w:rPr>
          <w:rFonts w:ascii="Arial" w:hAnsi="Arial" w:cs="Arial"/>
        </w:rPr>
        <w:t xml:space="preserve">Historical </w:t>
      </w:r>
      <w:sdt>
        <w:sdtPr>
          <w:rPr>
            <w:rFonts w:ascii="Arial" w:hAnsi="Arial" w:cs="Arial"/>
            <w:b/>
            <w:bCs/>
          </w:rPr>
          <w:id w:val="-49565278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5254AE7B" w14:textId="77777777" w:rsidR="00217779" w:rsidRDefault="00217779" w:rsidP="00217779">
      <w:pPr>
        <w:pStyle w:val="ListParagraph"/>
        <w:rPr>
          <w:rFonts w:ascii="Arial" w:hAnsi="Arial" w:cs="Arial"/>
        </w:rPr>
      </w:pPr>
      <w:r>
        <w:rPr>
          <w:rFonts w:ascii="Arial" w:hAnsi="Arial" w:cs="Arial"/>
        </w:rPr>
        <w:t>Other _______________</w:t>
      </w:r>
    </w:p>
    <w:p w14:paraId="15B683C5" w14:textId="77777777" w:rsidR="00217779" w:rsidRDefault="00217779" w:rsidP="00217779">
      <w:pPr>
        <w:pStyle w:val="ListParagraph"/>
        <w:rPr>
          <w:rFonts w:ascii="Arial" w:hAnsi="Arial" w:cs="Arial"/>
        </w:rPr>
      </w:pPr>
    </w:p>
    <w:p w14:paraId="15E9E34D" w14:textId="2021C2A4" w:rsidR="00217779" w:rsidRDefault="00217779" w:rsidP="00B12F9D">
      <w:pPr>
        <w:pStyle w:val="ListParagraph"/>
        <w:numPr>
          <w:ilvl w:val="0"/>
          <w:numId w:val="12"/>
        </w:numPr>
        <w:rPr>
          <w:rFonts w:ascii="Arial" w:hAnsi="Arial" w:cs="Arial"/>
        </w:rPr>
      </w:pPr>
      <w:r>
        <w:rPr>
          <w:rFonts w:ascii="Arial" w:hAnsi="Arial" w:cs="Arial"/>
        </w:rPr>
        <w:t>Has your religious or spiritual outlook been influenced by your study of astrology?</w:t>
      </w:r>
    </w:p>
    <w:p w14:paraId="48C1C66E"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36621875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4CE65269" w14:textId="77777777" w:rsidR="00217779"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6445751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3AF467ED" w14:textId="77777777" w:rsidR="00217779" w:rsidRDefault="00217779" w:rsidP="00217779">
      <w:pPr>
        <w:pStyle w:val="ListParagraph"/>
        <w:rPr>
          <w:rFonts w:ascii="Arial" w:hAnsi="Arial" w:cs="Arial"/>
        </w:rPr>
      </w:pPr>
    </w:p>
    <w:p w14:paraId="4D43CA82" w14:textId="77777777" w:rsidR="00217779" w:rsidRDefault="00217779" w:rsidP="00217779">
      <w:pPr>
        <w:pStyle w:val="ListParagraph"/>
        <w:numPr>
          <w:ilvl w:val="2"/>
          <w:numId w:val="3"/>
        </w:numPr>
        <w:rPr>
          <w:rFonts w:ascii="Arial" w:hAnsi="Arial" w:cs="Arial"/>
        </w:rPr>
      </w:pPr>
      <w:r>
        <w:rPr>
          <w:rFonts w:ascii="Arial" w:hAnsi="Arial" w:cs="Arial"/>
        </w:rPr>
        <w:t>If so, how? ______________________________________________</w:t>
      </w:r>
    </w:p>
    <w:p w14:paraId="3CBCCE25" w14:textId="77777777" w:rsidR="00217779" w:rsidRDefault="00217779" w:rsidP="00217779">
      <w:pPr>
        <w:pStyle w:val="ListParagraph"/>
        <w:ind w:left="1080"/>
        <w:rPr>
          <w:rFonts w:ascii="Arial" w:hAnsi="Arial" w:cs="Arial"/>
        </w:rPr>
      </w:pPr>
    </w:p>
    <w:p w14:paraId="323D3104" w14:textId="0846C832" w:rsidR="00217779" w:rsidRDefault="00217779" w:rsidP="00B12F9D">
      <w:pPr>
        <w:pStyle w:val="ListParagraph"/>
        <w:numPr>
          <w:ilvl w:val="0"/>
          <w:numId w:val="11"/>
        </w:numPr>
        <w:rPr>
          <w:rFonts w:ascii="Arial" w:hAnsi="Arial" w:cs="Arial"/>
        </w:rPr>
      </w:pPr>
      <w:r>
        <w:rPr>
          <w:rFonts w:ascii="Arial" w:hAnsi="Arial" w:cs="Arial"/>
        </w:rPr>
        <w:t>Has your religious or spiritual outlook been influenced by your belief in Latvian deities?</w:t>
      </w:r>
    </w:p>
    <w:p w14:paraId="708E3C8B"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64875106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1BB59563" w14:textId="77777777" w:rsidR="00217779"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72749701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2030B83B" w14:textId="77777777" w:rsidR="00217779" w:rsidRDefault="00217779" w:rsidP="00217779">
      <w:pPr>
        <w:pStyle w:val="ListParagraph"/>
        <w:rPr>
          <w:rFonts w:ascii="Arial" w:hAnsi="Arial" w:cs="Arial"/>
        </w:rPr>
      </w:pPr>
    </w:p>
    <w:p w14:paraId="08186AEE" w14:textId="77777777" w:rsidR="00217779" w:rsidRDefault="00217779" w:rsidP="00217779">
      <w:pPr>
        <w:pStyle w:val="ListParagraph"/>
        <w:numPr>
          <w:ilvl w:val="2"/>
          <w:numId w:val="3"/>
        </w:numPr>
        <w:rPr>
          <w:rFonts w:ascii="Arial" w:hAnsi="Arial" w:cs="Arial"/>
        </w:rPr>
      </w:pPr>
      <w:r>
        <w:rPr>
          <w:rFonts w:ascii="Arial" w:hAnsi="Arial" w:cs="Arial"/>
        </w:rPr>
        <w:t>If so, how? ______________________________________________</w:t>
      </w:r>
    </w:p>
    <w:p w14:paraId="2BCAE87B" w14:textId="77777777" w:rsidR="00217779" w:rsidRDefault="00217779" w:rsidP="00217779">
      <w:pPr>
        <w:pStyle w:val="ListParagraph"/>
        <w:ind w:left="1080"/>
        <w:rPr>
          <w:rFonts w:ascii="Arial" w:hAnsi="Arial" w:cs="Arial"/>
        </w:rPr>
      </w:pPr>
    </w:p>
    <w:p w14:paraId="22457D1E" w14:textId="66159D8B" w:rsidR="00217779" w:rsidRDefault="00217779" w:rsidP="00B12F9D">
      <w:pPr>
        <w:pStyle w:val="ListParagraph"/>
        <w:numPr>
          <w:ilvl w:val="0"/>
          <w:numId w:val="10"/>
        </w:numPr>
        <w:rPr>
          <w:rFonts w:ascii="Arial" w:hAnsi="Arial" w:cs="Arial"/>
        </w:rPr>
      </w:pPr>
      <w:r>
        <w:rPr>
          <w:rFonts w:ascii="Arial" w:hAnsi="Arial" w:cs="Arial"/>
        </w:rPr>
        <w:lastRenderedPageBreak/>
        <w:t>Has your perception of astrology been influenced by your belief in Latvian deities?</w:t>
      </w:r>
    </w:p>
    <w:p w14:paraId="5EDDB7D8"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144657206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7AE2D266" w14:textId="77777777" w:rsidR="00217779" w:rsidRPr="00595C38"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75910030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6AAE99B3" w14:textId="77777777" w:rsidR="00217779" w:rsidRDefault="00217779" w:rsidP="00217779">
      <w:pPr>
        <w:pStyle w:val="ListParagraph"/>
        <w:rPr>
          <w:rFonts w:ascii="Arial" w:hAnsi="Arial" w:cs="Arial"/>
        </w:rPr>
      </w:pPr>
    </w:p>
    <w:p w14:paraId="474B519A" w14:textId="77777777" w:rsidR="00217779" w:rsidRDefault="00217779" w:rsidP="00217779">
      <w:pPr>
        <w:pStyle w:val="ListParagraph"/>
        <w:numPr>
          <w:ilvl w:val="2"/>
          <w:numId w:val="3"/>
        </w:numPr>
        <w:rPr>
          <w:rFonts w:ascii="Arial" w:hAnsi="Arial" w:cs="Arial"/>
        </w:rPr>
      </w:pPr>
      <w:r>
        <w:rPr>
          <w:rFonts w:ascii="Arial" w:hAnsi="Arial" w:cs="Arial"/>
        </w:rPr>
        <w:t>If so, how? _________________________________</w:t>
      </w:r>
    </w:p>
    <w:p w14:paraId="2F86582A" w14:textId="77777777" w:rsidR="00217779" w:rsidRDefault="00217779" w:rsidP="00217779">
      <w:pPr>
        <w:pStyle w:val="ListParagraph"/>
        <w:rPr>
          <w:rFonts w:ascii="Arial" w:hAnsi="Arial" w:cs="Arial"/>
        </w:rPr>
      </w:pPr>
    </w:p>
    <w:p w14:paraId="4FF10738" w14:textId="14845AA2" w:rsidR="00217779" w:rsidRDefault="00217779" w:rsidP="00B12F9D">
      <w:pPr>
        <w:pStyle w:val="ListParagraph"/>
        <w:numPr>
          <w:ilvl w:val="0"/>
          <w:numId w:val="9"/>
        </w:numPr>
        <w:rPr>
          <w:rFonts w:ascii="Arial" w:hAnsi="Arial" w:cs="Arial"/>
        </w:rPr>
      </w:pPr>
      <w:r>
        <w:rPr>
          <w:rFonts w:ascii="Arial" w:hAnsi="Arial" w:cs="Arial"/>
        </w:rPr>
        <w:t>Does Latvian deities play any role in your life?</w:t>
      </w:r>
    </w:p>
    <w:p w14:paraId="6CAEBF84"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60007592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06F6126F" w14:textId="77777777" w:rsidR="00217779" w:rsidRPr="00595C38"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206567291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292DD9F5" w14:textId="77777777" w:rsidR="00217779" w:rsidRDefault="00217779" w:rsidP="00217779">
      <w:pPr>
        <w:pStyle w:val="ListParagraph"/>
        <w:rPr>
          <w:rFonts w:ascii="Arial" w:hAnsi="Arial" w:cs="Arial"/>
        </w:rPr>
      </w:pPr>
    </w:p>
    <w:p w14:paraId="5F0F573B" w14:textId="77777777" w:rsidR="00217779" w:rsidRDefault="00217779" w:rsidP="00217779">
      <w:pPr>
        <w:pStyle w:val="ListParagraph"/>
        <w:numPr>
          <w:ilvl w:val="2"/>
          <w:numId w:val="3"/>
        </w:numPr>
        <w:rPr>
          <w:rFonts w:ascii="Arial" w:hAnsi="Arial" w:cs="Arial"/>
        </w:rPr>
      </w:pPr>
      <w:r>
        <w:rPr>
          <w:rFonts w:ascii="Arial" w:hAnsi="Arial" w:cs="Arial"/>
        </w:rPr>
        <w:t>If so, for example? ___________________________________</w:t>
      </w:r>
    </w:p>
    <w:p w14:paraId="6A925A5B" w14:textId="77777777" w:rsidR="00217779" w:rsidRDefault="00217779" w:rsidP="00217779">
      <w:pPr>
        <w:pStyle w:val="ListParagraph"/>
        <w:rPr>
          <w:rFonts w:ascii="Arial" w:hAnsi="Arial" w:cs="Arial"/>
        </w:rPr>
      </w:pPr>
    </w:p>
    <w:p w14:paraId="0BA152CB" w14:textId="7E97742C" w:rsidR="00217779" w:rsidRDefault="00217779" w:rsidP="00B12F9D">
      <w:pPr>
        <w:pStyle w:val="ListParagraph"/>
        <w:numPr>
          <w:ilvl w:val="0"/>
          <w:numId w:val="8"/>
        </w:numPr>
        <w:rPr>
          <w:rFonts w:ascii="Arial" w:hAnsi="Arial" w:cs="Arial"/>
        </w:rPr>
      </w:pPr>
      <w:r>
        <w:rPr>
          <w:rFonts w:ascii="Arial" w:hAnsi="Arial" w:cs="Arial"/>
        </w:rPr>
        <w:t>Do you practice any rituals regarding to deities you believe in?</w:t>
      </w:r>
    </w:p>
    <w:p w14:paraId="46F1E148"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48824253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485C4F16" w14:textId="77777777" w:rsidR="00217779" w:rsidRPr="00595C38"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200917347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1852E738" w14:textId="77777777" w:rsidR="00217779" w:rsidRDefault="00217779" w:rsidP="00217779">
      <w:pPr>
        <w:pStyle w:val="ListParagraph"/>
        <w:rPr>
          <w:rFonts w:ascii="Arial" w:hAnsi="Arial" w:cs="Arial"/>
        </w:rPr>
      </w:pPr>
    </w:p>
    <w:p w14:paraId="3F7D1C38" w14:textId="77777777" w:rsidR="00217779" w:rsidRDefault="00217779" w:rsidP="00217779">
      <w:pPr>
        <w:pStyle w:val="ListParagraph"/>
        <w:numPr>
          <w:ilvl w:val="2"/>
          <w:numId w:val="3"/>
        </w:numPr>
        <w:rPr>
          <w:rFonts w:ascii="Arial" w:hAnsi="Arial" w:cs="Arial"/>
        </w:rPr>
      </w:pPr>
      <w:r>
        <w:rPr>
          <w:rFonts w:ascii="Arial" w:hAnsi="Arial" w:cs="Arial"/>
        </w:rPr>
        <w:t>If so, for example? _____________________</w:t>
      </w:r>
    </w:p>
    <w:p w14:paraId="3DB0781F" w14:textId="77777777" w:rsidR="00217779" w:rsidRDefault="00217779" w:rsidP="00217779">
      <w:pPr>
        <w:pStyle w:val="ListParagraph"/>
        <w:rPr>
          <w:rFonts w:ascii="Arial" w:hAnsi="Arial" w:cs="Arial"/>
        </w:rPr>
      </w:pPr>
    </w:p>
    <w:p w14:paraId="35FD06B1" w14:textId="5A1B234D" w:rsidR="00217779" w:rsidRDefault="00217779" w:rsidP="00B12F9D">
      <w:pPr>
        <w:pStyle w:val="ListParagraph"/>
        <w:numPr>
          <w:ilvl w:val="0"/>
          <w:numId w:val="7"/>
        </w:numPr>
        <w:rPr>
          <w:rFonts w:ascii="Arial" w:hAnsi="Arial" w:cs="Arial"/>
        </w:rPr>
      </w:pPr>
      <w:r>
        <w:rPr>
          <w:rFonts w:ascii="Arial" w:hAnsi="Arial" w:cs="Arial"/>
        </w:rPr>
        <w:t>Do you use any symbols of deities in your daily life?</w:t>
      </w:r>
    </w:p>
    <w:p w14:paraId="46F68E70"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21667509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7BC34C3B" w14:textId="77777777" w:rsidR="00217779" w:rsidRPr="00595C38"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86760188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0E5062B5" w14:textId="77777777" w:rsidR="00217779" w:rsidRDefault="00217779" w:rsidP="00217779">
      <w:pPr>
        <w:pStyle w:val="ListParagraph"/>
        <w:rPr>
          <w:rFonts w:ascii="Arial" w:hAnsi="Arial" w:cs="Arial"/>
        </w:rPr>
      </w:pPr>
    </w:p>
    <w:p w14:paraId="3CE76331" w14:textId="77777777" w:rsidR="00217779" w:rsidRDefault="00217779" w:rsidP="00217779">
      <w:pPr>
        <w:pStyle w:val="ListParagraph"/>
        <w:numPr>
          <w:ilvl w:val="2"/>
          <w:numId w:val="3"/>
        </w:numPr>
        <w:rPr>
          <w:rFonts w:ascii="Arial" w:hAnsi="Arial" w:cs="Arial"/>
        </w:rPr>
      </w:pPr>
      <w:r>
        <w:rPr>
          <w:rFonts w:ascii="Arial" w:hAnsi="Arial" w:cs="Arial"/>
        </w:rPr>
        <w:t>If yes, which? _____________________________</w:t>
      </w:r>
    </w:p>
    <w:p w14:paraId="13D51370" w14:textId="77777777" w:rsidR="00217779" w:rsidRDefault="00217779" w:rsidP="00217779">
      <w:pPr>
        <w:pStyle w:val="ListParagraph"/>
        <w:ind w:left="1080"/>
        <w:rPr>
          <w:rFonts w:ascii="Arial" w:hAnsi="Arial" w:cs="Arial"/>
        </w:rPr>
      </w:pPr>
    </w:p>
    <w:p w14:paraId="705771D9" w14:textId="77777777" w:rsidR="00217779" w:rsidRDefault="00217779" w:rsidP="00217779">
      <w:pPr>
        <w:pStyle w:val="ListParagraph"/>
        <w:numPr>
          <w:ilvl w:val="2"/>
          <w:numId w:val="3"/>
        </w:numPr>
        <w:rPr>
          <w:rFonts w:ascii="Arial" w:hAnsi="Arial" w:cs="Arial"/>
        </w:rPr>
      </w:pPr>
      <w:r>
        <w:rPr>
          <w:rFonts w:ascii="Arial" w:hAnsi="Arial" w:cs="Arial"/>
        </w:rPr>
        <w:t>And why? _____________________________</w:t>
      </w:r>
    </w:p>
    <w:p w14:paraId="65B77A94" w14:textId="77777777" w:rsidR="00217779" w:rsidRPr="00A9552A" w:rsidRDefault="00217779" w:rsidP="00217779">
      <w:pPr>
        <w:pStyle w:val="ListParagraph"/>
        <w:rPr>
          <w:rFonts w:ascii="Arial" w:hAnsi="Arial" w:cs="Arial"/>
        </w:rPr>
      </w:pPr>
    </w:p>
    <w:p w14:paraId="4AE67D92" w14:textId="77777777" w:rsidR="00217779" w:rsidRDefault="00217779" w:rsidP="00217779">
      <w:pPr>
        <w:pStyle w:val="ListParagraph"/>
        <w:ind w:left="1080"/>
        <w:rPr>
          <w:rFonts w:ascii="Arial" w:hAnsi="Arial" w:cs="Arial"/>
        </w:rPr>
      </w:pPr>
    </w:p>
    <w:p w14:paraId="076C22E8" w14:textId="4AA175A8" w:rsidR="00217779" w:rsidRDefault="00217779" w:rsidP="00B12F9D">
      <w:pPr>
        <w:pStyle w:val="ListParagraph"/>
        <w:numPr>
          <w:ilvl w:val="0"/>
          <w:numId w:val="6"/>
        </w:numPr>
        <w:rPr>
          <w:rFonts w:ascii="Arial" w:hAnsi="Arial" w:cs="Arial"/>
        </w:rPr>
      </w:pPr>
      <w:r>
        <w:rPr>
          <w:rFonts w:ascii="Arial" w:hAnsi="Arial" w:cs="Arial"/>
        </w:rPr>
        <w:t>Do you believe in cosmic order?</w:t>
      </w:r>
    </w:p>
    <w:p w14:paraId="5A83E217"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58056226"/>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108574F5" w14:textId="77777777" w:rsidR="00217779" w:rsidRPr="00595C38"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44504429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6AE4A45B" w14:textId="77777777" w:rsidR="00217779" w:rsidRDefault="00217779" w:rsidP="00217779">
      <w:pPr>
        <w:pStyle w:val="ListParagraph"/>
        <w:rPr>
          <w:rFonts w:ascii="Arial" w:hAnsi="Arial" w:cs="Arial"/>
        </w:rPr>
      </w:pPr>
    </w:p>
    <w:p w14:paraId="60823097" w14:textId="1709AC73" w:rsidR="00217779" w:rsidRPr="00B12F9D" w:rsidRDefault="00217779" w:rsidP="00B12F9D">
      <w:pPr>
        <w:pStyle w:val="ListParagraph"/>
        <w:numPr>
          <w:ilvl w:val="0"/>
          <w:numId w:val="6"/>
        </w:numPr>
        <w:rPr>
          <w:rFonts w:ascii="Arial" w:hAnsi="Arial" w:cs="Arial"/>
        </w:rPr>
      </w:pPr>
      <w:r w:rsidRPr="00B12F9D">
        <w:rPr>
          <w:rFonts w:ascii="Arial" w:hAnsi="Arial" w:cs="Arial"/>
        </w:rPr>
        <w:t>Do you believe in universal purpose or patterns?</w:t>
      </w:r>
    </w:p>
    <w:p w14:paraId="7D8F02AB" w14:textId="77777777" w:rsidR="00217779" w:rsidRDefault="00217779" w:rsidP="00217779">
      <w:pPr>
        <w:pStyle w:val="ListParagraph"/>
        <w:rPr>
          <w:rFonts w:ascii="Arial" w:hAnsi="Arial" w:cs="Arial"/>
          <w:b/>
          <w:bCs/>
        </w:rPr>
      </w:pPr>
      <w:r>
        <w:rPr>
          <w:rFonts w:ascii="Arial" w:hAnsi="Arial" w:cs="Arial"/>
        </w:rPr>
        <w:t xml:space="preserve">Yes </w:t>
      </w:r>
      <w:sdt>
        <w:sdtPr>
          <w:rPr>
            <w:rFonts w:ascii="Arial" w:hAnsi="Arial" w:cs="Arial"/>
            <w:b/>
            <w:bCs/>
          </w:rPr>
          <w:id w:val="1841892926"/>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726656F3" w14:textId="77777777" w:rsidR="00217779" w:rsidRPr="00595C38" w:rsidRDefault="00217779" w:rsidP="00217779">
      <w:pPr>
        <w:pStyle w:val="ListParagraph"/>
        <w:rPr>
          <w:rFonts w:ascii="Arial" w:hAnsi="Arial" w:cs="Arial"/>
        </w:rPr>
      </w:pPr>
      <w:r>
        <w:rPr>
          <w:rFonts w:ascii="Arial" w:hAnsi="Arial" w:cs="Arial"/>
        </w:rPr>
        <w:t xml:space="preserve">No </w:t>
      </w:r>
      <w:sdt>
        <w:sdtPr>
          <w:rPr>
            <w:rFonts w:ascii="Arial" w:hAnsi="Arial" w:cs="Arial"/>
            <w:b/>
            <w:bCs/>
          </w:rPr>
          <w:id w:val="-1435127923"/>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5B2299CB" w14:textId="77777777" w:rsidR="00217779" w:rsidRDefault="00217779" w:rsidP="00217779">
      <w:pPr>
        <w:pStyle w:val="ListParagraph"/>
        <w:rPr>
          <w:rFonts w:ascii="Arial" w:hAnsi="Arial" w:cs="Arial"/>
        </w:rPr>
      </w:pPr>
    </w:p>
    <w:p w14:paraId="5972E1C7" w14:textId="1872CA6E" w:rsidR="00217779" w:rsidRPr="00B12F9D" w:rsidRDefault="00217779" w:rsidP="00B12F9D">
      <w:pPr>
        <w:pStyle w:val="ListParagraph"/>
        <w:numPr>
          <w:ilvl w:val="0"/>
          <w:numId w:val="4"/>
        </w:numPr>
        <w:rPr>
          <w:rFonts w:ascii="Arial" w:hAnsi="Arial" w:cs="Arial"/>
        </w:rPr>
      </w:pPr>
      <w:r w:rsidRPr="00B12F9D">
        <w:rPr>
          <w:rFonts w:ascii="Arial" w:hAnsi="Arial" w:cs="Arial"/>
        </w:rPr>
        <w:t>Do you believe the universe is essentially:</w:t>
      </w:r>
    </w:p>
    <w:p w14:paraId="274C71C0" w14:textId="77777777" w:rsidR="00217779" w:rsidRDefault="00217779" w:rsidP="00217779">
      <w:pPr>
        <w:pStyle w:val="ListParagraph"/>
        <w:rPr>
          <w:rFonts w:ascii="Arial" w:hAnsi="Arial" w:cs="Arial"/>
          <w:b/>
          <w:bCs/>
        </w:rPr>
      </w:pPr>
      <w:r>
        <w:rPr>
          <w:rFonts w:ascii="Arial" w:hAnsi="Arial" w:cs="Arial"/>
        </w:rPr>
        <w:t xml:space="preserve">hostile </w:t>
      </w:r>
      <w:sdt>
        <w:sdtPr>
          <w:rPr>
            <w:rFonts w:ascii="Arial" w:hAnsi="Arial" w:cs="Arial"/>
            <w:b/>
            <w:bCs/>
          </w:rPr>
          <w:id w:val="-1193600686"/>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3AB4A027" w14:textId="77777777" w:rsidR="00217779" w:rsidRPr="00595C38" w:rsidRDefault="00217779" w:rsidP="00217779">
      <w:pPr>
        <w:pStyle w:val="ListParagraph"/>
        <w:rPr>
          <w:rFonts w:ascii="Arial" w:hAnsi="Arial" w:cs="Arial"/>
        </w:rPr>
      </w:pPr>
      <w:r>
        <w:rPr>
          <w:rFonts w:ascii="Arial" w:hAnsi="Arial" w:cs="Arial"/>
        </w:rPr>
        <w:t xml:space="preserve">benign </w:t>
      </w:r>
      <w:sdt>
        <w:sdtPr>
          <w:rPr>
            <w:rFonts w:ascii="Arial" w:hAnsi="Arial" w:cs="Arial"/>
            <w:b/>
            <w:bCs/>
          </w:rPr>
          <w:id w:val="-1185662960"/>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3E70C3FF" w14:textId="77777777" w:rsidR="00217779" w:rsidRDefault="00217779" w:rsidP="00217779">
      <w:pPr>
        <w:pStyle w:val="ListParagraph"/>
        <w:rPr>
          <w:rFonts w:ascii="Arial" w:hAnsi="Arial" w:cs="Arial"/>
        </w:rPr>
      </w:pPr>
      <w:r>
        <w:rPr>
          <w:rFonts w:ascii="Arial" w:hAnsi="Arial" w:cs="Arial"/>
        </w:rPr>
        <w:t xml:space="preserve">neutral </w:t>
      </w:r>
      <w:sdt>
        <w:sdtPr>
          <w:rPr>
            <w:rFonts w:ascii="Arial" w:hAnsi="Arial" w:cs="Arial"/>
            <w:b/>
            <w:bCs/>
          </w:rPr>
          <w:id w:val="-47598408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071BE096" w14:textId="77777777" w:rsidR="00217779" w:rsidRPr="00E2218A" w:rsidRDefault="00217779" w:rsidP="00217779">
      <w:pPr>
        <w:pStyle w:val="ListParagraph"/>
        <w:ind w:left="360"/>
        <w:rPr>
          <w:rFonts w:ascii="Arial" w:hAnsi="Arial" w:cs="Arial"/>
          <w:lang w:val="lv-LV"/>
        </w:rPr>
      </w:pPr>
      <w:r>
        <w:rPr>
          <w:rFonts w:ascii="Arial" w:hAnsi="Arial" w:cs="Arial"/>
        </w:rPr>
        <w:t xml:space="preserve">      Other _________________</w:t>
      </w:r>
    </w:p>
    <w:p w14:paraId="538390E4" w14:textId="77777777" w:rsidR="00217779" w:rsidRDefault="00217779" w:rsidP="00217779"/>
    <w:p w14:paraId="76363835" w14:textId="31845766" w:rsidR="00896527" w:rsidRPr="005253F9" w:rsidRDefault="00896527" w:rsidP="00242FAF">
      <w:pPr>
        <w:jc w:val="both"/>
        <w:rPr>
          <w:b/>
          <w:bCs/>
        </w:rPr>
      </w:pPr>
    </w:p>
    <w:sectPr w:rsidR="00896527" w:rsidRPr="005253F9" w:rsidSect="00E1019D">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CDC70" w14:textId="77777777" w:rsidR="00C83DF6" w:rsidRDefault="00C83DF6" w:rsidP="008C4937">
      <w:r>
        <w:separator/>
      </w:r>
    </w:p>
  </w:endnote>
  <w:endnote w:type="continuationSeparator" w:id="0">
    <w:p w14:paraId="2D809104" w14:textId="77777777" w:rsidR="00C83DF6" w:rsidRDefault="00C83DF6" w:rsidP="008C4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4950474"/>
      <w:docPartObj>
        <w:docPartGallery w:val="Page Numbers (Bottom of Page)"/>
        <w:docPartUnique/>
      </w:docPartObj>
    </w:sdtPr>
    <w:sdtEndPr>
      <w:rPr>
        <w:noProof/>
      </w:rPr>
    </w:sdtEndPr>
    <w:sdtContent>
      <w:p w14:paraId="5B639DF7" w14:textId="55ED5584" w:rsidR="004C6F26" w:rsidRDefault="004C6F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055051" w14:textId="77777777" w:rsidR="004C6F26" w:rsidRDefault="004C6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1B4F3E" w14:textId="77777777" w:rsidR="00C83DF6" w:rsidRDefault="00C83DF6" w:rsidP="008C4937">
      <w:r>
        <w:separator/>
      </w:r>
    </w:p>
  </w:footnote>
  <w:footnote w:type="continuationSeparator" w:id="0">
    <w:p w14:paraId="28B52E4E" w14:textId="77777777" w:rsidR="00C83DF6" w:rsidRDefault="00C83DF6" w:rsidP="008C4937">
      <w:r>
        <w:continuationSeparator/>
      </w:r>
    </w:p>
  </w:footnote>
  <w:footnote w:id="1">
    <w:p w14:paraId="4645B799" w14:textId="1A71E05A" w:rsidR="004C6F26" w:rsidRDefault="004C6F26">
      <w:pPr>
        <w:pStyle w:val="FootnoteText"/>
      </w:pPr>
      <w:r>
        <w:rPr>
          <w:rStyle w:val="FootnoteReference"/>
        </w:rPr>
        <w:footnoteRef/>
      </w:r>
      <w:r>
        <w:t xml:space="preserve"> Nicholas Campion, Astrology and Cosmology in the World’s religions, New York and London: New York University Press, 2012), </w:t>
      </w:r>
      <w:proofErr w:type="spellStart"/>
      <w:r>
        <w:t>Loc</w:t>
      </w:r>
      <w:proofErr w:type="spellEnd"/>
      <w:r>
        <w:t xml:space="preserve"> 48.</w:t>
      </w:r>
    </w:p>
  </w:footnote>
  <w:footnote w:id="2">
    <w:p w14:paraId="65878C18" w14:textId="29518B8D" w:rsidR="004C6F26" w:rsidRDefault="004C6F26">
      <w:pPr>
        <w:pStyle w:val="FootnoteText"/>
      </w:pPr>
      <w:r>
        <w:rPr>
          <w:rStyle w:val="FootnoteReference"/>
        </w:rPr>
        <w:footnoteRef/>
      </w:r>
      <w:r>
        <w:t xml:space="preserve"> Freya Mathews, The ecological self, (London: </w:t>
      </w:r>
      <w:proofErr w:type="spellStart"/>
      <w:r>
        <w:t>Routage</w:t>
      </w:r>
      <w:proofErr w:type="spellEnd"/>
      <w:r>
        <w:t xml:space="preserve">, 1991), p. </w:t>
      </w:r>
      <w:r w:rsidRPr="00AD09F1">
        <w:t>109.</w:t>
      </w:r>
    </w:p>
  </w:footnote>
  <w:footnote w:id="3">
    <w:p w14:paraId="1C87DD48" w14:textId="77777777" w:rsidR="004C6F26" w:rsidRDefault="004C6F26" w:rsidP="008C4937">
      <w:pPr>
        <w:pStyle w:val="FootnoteText"/>
        <w:rPr>
          <w:sz w:val="18"/>
          <w:szCs w:val="18"/>
        </w:rPr>
      </w:pPr>
      <w:r>
        <w:rPr>
          <w:rStyle w:val="FootnoteReference"/>
          <w:rFonts w:ascii="Arial" w:hAnsi="Arial" w:cs="Arial"/>
          <w:sz w:val="18"/>
          <w:szCs w:val="18"/>
        </w:rPr>
        <w:footnoteRef/>
      </w:r>
      <w:r>
        <w:rPr>
          <w:rFonts w:ascii="Arial" w:hAnsi="Arial" w:cs="Arial"/>
          <w:sz w:val="18"/>
          <w:szCs w:val="18"/>
        </w:rPr>
        <w:t xml:space="preserve"> </w:t>
      </w:r>
      <w:r>
        <w:rPr>
          <w:sz w:val="18"/>
          <w:szCs w:val="18"/>
        </w:rPr>
        <w:t xml:space="preserve">Moser and </w:t>
      </w:r>
      <w:proofErr w:type="spellStart"/>
      <w:r>
        <w:rPr>
          <w:sz w:val="18"/>
          <w:szCs w:val="18"/>
        </w:rPr>
        <w:t>Kalton</w:t>
      </w:r>
      <w:proofErr w:type="spellEnd"/>
      <w:r>
        <w:rPr>
          <w:sz w:val="18"/>
          <w:szCs w:val="18"/>
        </w:rPr>
        <w:t xml:space="preserve">, 1971:1 in J. Bell, ‘Doing your research project’, (Open University Press, Berkshire, 2010), p. 11. </w:t>
      </w:r>
    </w:p>
  </w:footnote>
  <w:footnote w:id="4">
    <w:p w14:paraId="2340D76B" w14:textId="77777777" w:rsidR="004C6F26" w:rsidRDefault="004C6F26" w:rsidP="008C4937">
      <w:pPr>
        <w:pStyle w:val="FootnoteText"/>
        <w:rPr>
          <w:sz w:val="18"/>
          <w:szCs w:val="18"/>
        </w:rPr>
      </w:pPr>
      <w:r>
        <w:rPr>
          <w:rStyle w:val="FootnoteReference"/>
          <w:sz w:val="18"/>
          <w:szCs w:val="18"/>
        </w:rPr>
        <w:footnoteRef/>
      </w:r>
      <w:r>
        <w:rPr>
          <w:sz w:val="18"/>
          <w:szCs w:val="18"/>
        </w:rPr>
        <w:t xml:space="preserve"> Judith Bell, ‘Doing your research project’, (Open University Press, Berkshire, 2010), p. 161.</w:t>
      </w:r>
    </w:p>
  </w:footnote>
  <w:footnote w:id="5">
    <w:p w14:paraId="0994E98F" w14:textId="6C1E33F3" w:rsidR="004C6F26" w:rsidRDefault="004C6F26" w:rsidP="008C4937">
      <w:pPr>
        <w:pStyle w:val="FootnoteText"/>
        <w:rPr>
          <w:sz w:val="18"/>
          <w:szCs w:val="18"/>
        </w:rPr>
      </w:pPr>
      <w:r>
        <w:rPr>
          <w:rStyle w:val="FootnoteReference"/>
          <w:sz w:val="18"/>
          <w:szCs w:val="18"/>
        </w:rPr>
        <w:footnoteRef/>
      </w:r>
      <w:r>
        <w:rPr>
          <w:sz w:val="18"/>
          <w:szCs w:val="18"/>
        </w:rPr>
        <w:t xml:space="preserve"> Monique </w:t>
      </w:r>
      <w:proofErr w:type="spellStart"/>
      <w:r>
        <w:rPr>
          <w:sz w:val="18"/>
          <w:szCs w:val="18"/>
        </w:rPr>
        <w:t>Hennink</w:t>
      </w:r>
      <w:proofErr w:type="spellEnd"/>
      <w:r>
        <w:rPr>
          <w:sz w:val="18"/>
          <w:szCs w:val="18"/>
        </w:rPr>
        <w:t xml:space="preserve">, Inge </w:t>
      </w:r>
      <w:proofErr w:type="spellStart"/>
      <w:r>
        <w:rPr>
          <w:sz w:val="18"/>
          <w:szCs w:val="18"/>
        </w:rPr>
        <w:t>Hutter</w:t>
      </w:r>
      <w:proofErr w:type="spellEnd"/>
      <w:r>
        <w:rPr>
          <w:sz w:val="18"/>
          <w:szCs w:val="18"/>
        </w:rPr>
        <w:t xml:space="preserve"> and Ajay Bailey ‘Qualitative research methods’</w:t>
      </w:r>
      <w:r>
        <w:rPr>
          <w:i/>
          <w:iCs/>
          <w:sz w:val="18"/>
          <w:szCs w:val="18"/>
        </w:rPr>
        <w:t>, (</w:t>
      </w:r>
      <w:r>
        <w:rPr>
          <w:sz w:val="18"/>
          <w:szCs w:val="18"/>
        </w:rPr>
        <w:t>Los Angeles; London; New Delhi; Singapore; Washington DC, SAGE Publications Inc., 2011), p. 10.</w:t>
      </w:r>
    </w:p>
  </w:footnote>
  <w:footnote w:id="6">
    <w:p w14:paraId="30D0C394" w14:textId="5DBBEB8F" w:rsidR="004C6F26" w:rsidRDefault="004C6F26" w:rsidP="008C4937">
      <w:pPr>
        <w:pStyle w:val="FootnoteText"/>
      </w:pPr>
      <w:r>
        <w:rPr>
          <w:rStyle w:val="FootnoteReference"/>
          <w:sz w:val="18"/>
          <w:szCs w:val="18"/>
        </w:rPr>
        <w:footnoteRef/>
      </w:r>
      <w:r>
        <w:rPr>
          <w:sz w:val="18"/>
          <w:szCs w:val="18"/>
        </w:rPr>
        <w:t xml:space="preserve"> Monique </w:t>
      </w:r>
      <w:proofErr w:type="spellStart"/>
      <w:r>
        <w:rPr>
          <w:sz w:val="18"/>
          <w:szCs w:val="18"/>
        </w:rPr>
        <w:t>Hennink</w:t>
      </w:r>
      <w:proofErr w:type="spellEnd"/>
      <w:r>
        <w:rPr>
          <w:sz w:val="18"/>
          <w:szCs w:val="18"/>
        </w:rPr>
        <w:t xml:space="preserve">, Inge </w:t>
      </w:r>
      <w:proofErr w:type="spellStart"/>
      <w:r>
        <w:rPr>
          <w:sz w:val="18"/>
          <w:szCs w:val="18"/>
        </w:rPr>
        <w:t>Hutter</w:t>
      </w:r>
      <w:proofErr w:type="spellEnd"/>
      <w:r>
        <w:rPr>
          <w:sz w:val="18"/>
          <w:szCs w:val="18"/>
        </w:rPr>
        <w:t xml:space="preserve"> and Ajay Bailey ‘Qualitative research methods’</w:t>
      </w:r>
      <w:r>
        <w:rPr>
          <w:i/>
          <w:iCs/>
          <w:sz w:val="18"/>
          <w:szCs w:val="18"/>
        </w:rPr>
        <w:t>, (</w:t>
      </w:r>
      <w:r>
        <w:rPr>
          <w:sz w:val="18"/>
          <w:szCs w:val="18"/>
        </w:rPr>
        <w:t>Los Angeles; London; New Delhi; Singapore; Washington DC, SAGE Publications Inc., 2011), p. 10.</w:t>
      </w:r>
    </w:p>
  </w:footnote>
  <w:footnote w:id="7">
    <w:p w14:paraId="445B30EB" w14:textId="6E0D9732" w:rsidR="004C6F26" w:rsidRDefault="004C6F26">
      <w:pPr>
        <w:pStyle w:val="FootnoteText"/>
      </w:pPr>
      <w:r>
        <w:rPr>
          <w:rStyle w:val="FootnoteReference"/>
        </w:rPr>
        <w:footnoteRef/>
      </w:r>
      <w:r>
        <w:t xml:space="preserve"> </w:t>
      </w:r>
      <w:r>
        <w:rPr>
          <w:sz w:val="18"/>
          <w:szCs w:val="18"/>
        </w:rPr>
        <w:t>Judith Bell, ‘Doing your research project’, p. 161.</w:t>
      </w:r>
    </w:p>
  </w:footnote>
  <w:footnote w:id="8">
    <w:p w14:paraId="0B7F2549" w14:textId="60D504F4" w:rsidR="004C6F26" w:rsidRPr="00573A98" w:rsidRDefault="004C6F26" w:rsidP="005E2B79">
      <w:pPr>
        <w:pStyle w:val="FootnoteText"/>
        <w:rPr>
          <w:lang w:val="lv-LV"/>
        </w:rPr>
      </w:pPr>
      <w:r>
        <w:rPr>
          <w:rStyle w:val="FootnoteReference"/>
        </w:rPr>
        <w:footnoteRef/>
      </w:r>
      <w:r>
        <w:t xml:space="preserve"> Translated from original language – Latvian. ‘</w:t>
      </w:r>
      <w:proofErr w:type="spellStart"/>
      <w:r>
        <w:t>Baltijas</w:t>
      </w:r>
      <w:proofErr w:type="spellEnd"/>
      <w:r>
        <w:t xml:space="preserve"> </w:t>
      </w:r>
      <w:proofErr w:type="spellStart"/>
      <w:r>
        <w:t>astroloģijas</w:t>
      </w:r>
      <w:proofErr w:type="spellEnd"/>
      <w:r>
        <w:t xml:space="preserve"> </w:t>
      </w:r>
      <w:proofErr w:type="spellStart"/>
      <w:r>
        <w:t>skola</w:t>
      </w:r>
      <w:proofErr w:type="spellEnd"/>
      <w:r>
        <w:t>’ = Baltic astrology school, and ‘</w:t>
      </w:r>
      <w:proofErr w:type="spellStart"/>
      <w:r>
        <w:t>Andra</w:t>
      </w:r>
      <w:proofErr w:type="spellEnd"/>
      <w:r>
        <w:t xml:space="preserve"> </w:t>
      </w:r>
      <w:proofErr w:type="spellStart"/>
      <w:r>
        <w:t>Rača</w:t>
      </w:r>
      <w:proofErr w:type="spellEnd"/>
      <w:r>
        <w:t xml:space="preserve"> </w:t>
      </w:r>
      <w:proofErr w:type="spellStart"/>
      <w:r>
        <w:t>astroloģijas</w:t>
      </w:r>
      <w:proofErr w:type="spellEnd"/>
      <w:r>
        <w:t xml:space="preserve"> </w:t>
      </w:r>
      <w:proofErr w:type="spellStart"/>
      <w:r>
        <w:t>skola</w:t>
      </w:r>
      <w:proofErr w:type="spellEnd"/>
      <w:r>
        <w:t xml:space="preserve">’ =  </w:t>
      </w:r>
      <w:proofErr w:type="spellStart"/>
      <w:r>
        <w:t>Andra</w:t>
      </w:r>
      <w:proofErr w:type="spellEnd"/>
      <w:r>
        <w:t xml:space="preserve"> </w:t>
      </w:r>
      <w:proofErr w:type="spellStart"/>
      <w:r>
        <w:t>Racha</w:t>
      </w:r>
      <w:proofErr w:type="spellEnd"/>
      <w:r>
        <w:t xml:space="preserve"> astrology school.</w:t>
      </w:r>
    </w:p>
  </w:footnote>
  <w:footnote w:id="9">
    <w:p w14:paraId="2B838BA1" w14:textId="49CD82C2" w:rsidR="004C6F26" w:rsidRDefault="004C6F26" w:rsidP="00490BA1">
      <w:pPr>
        <w:pStyle w:val="FootnoteText"/>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‘Qualitative research methods’</w:t>
      </w:r>
      <w:r>
        <w:rPr>
          <w:i/>
          <w:iCs/>
          <w:sz w:val="18"/>
          <w:szCs w:val="18"/>
        </w:rPr>
        <w:t>, (</w:t>
      </w:r>
      <w:r>
        <w:rPr>
          <w:sz w:val="18"/>
          <w:szCs w:val="18"/>
        </w:rPr>
        <w:t xml:space="preserve">Los Angeles; London; New Delhi; Singapore; Washington DC, SAGE Publications Inc., 2011), </w:t>
      </w:r>
      <w:r>
        <w:t>p. 18.</w:t>
      </w:r>
    </w:p>
  </w:footnote>
  <w:footnote w:id="10">
    <w:p w14:paraId="1F18BE31" w14:textId="28B5D797" w:rsidR="004C6F26" w:rsidRDefault="004C6F26">
      <w:pPr>
        <w:pStyle w:val="FootnoteText"/>
      </w:pPr>
      <w:r>
        <w:rPr>
          <w:rStyle w:val="FootnoteReference"/>
        </w:rPr>
        <w:footnoteRef/>
      </w:r>
      <w:r>
        <w:t xml:space="preserve"> </w:t>
      </w:r>
      <w:r w:rsidRPr="00BD3583">
        <w:t>Participant-</w:t>
      </w:r>
      <w:r>
        <w:t>3</w:t>
      </w:r>
      <w:r w:rsidRPr="00BD3583">
        <w:t xml:space="preserve">, Interview number </w:t>
      </w:r>
      <w:r>
        <w:t>3</w:t>
      </w:r>
      <w:r w:rsidRPr="00BD3583">
        <w:t>, 8th July 2020, the</w:t>
      </w:r>
      <w:r w:rsidRPr="008D59C3">
        <w:t xml:space="preserve"> interview was conducted in Latvian language. Original transcription</w:t>
      </w:r>
      <w:r>
        <w:t xml:space="preserve"> ‘</w:t>
      </w:r>
      <w:proofErr w:type="spellStart"/>
      <w:r w:rsidRPr="00B30B3F">
        <w:t>Mēs</w:t>
      </w:r>
      <w:proofErr w:type="spellEnd"/>
      <w:r w:rsidRPr="00B30B3F">
        <w:t xml:space="preserve"> </w:t>
      </w:r>
      <w:proofErr w:type="spellStart"/>
      <w:r w:rsidRPr="00B30B3F">
        <w:t>dzīvojam</w:t>
      </w:r>
      <w:proofErr w:type="spellEnd"/>
      <w:r w:rsidRPr="00B30B3F">
        <w:t xml:space="preserve">, </w:t>
      </w:r>
      <w:proofErr w:type="spellStart"/>
      <w:r w:rsidRPr="00B30B3F">
        <w:t>vispar</w:t>
      </w:r>
      <w:proofErr w:type="spellEnd"/>
      <w:r w:rsidRPr="00B30B3F">
        <w:t xml:space="preserve"> nu...- </w:t>
      </w:r>
      <w:proofErr w:type="spellStart"/>
      <w:r w:rsidRPr="00B30B3F">
        <w:t>tu</w:t>
      </w:r>
      <w:proofErr w:type="spellEnd"/>
      <w:r w:rsidRPr="00B30B3F">
        <w:t xml:space="preserve"> </w:t>
      </w:r>
      <w:proofErr w:type="spellStart"/>
      <w:r w:rsidRPr="00B30B3F">
        <w:t>tagad</w:t>
      </w:r>
      <w:proofErr w:type="spellEnd"/>
      <w:r w:rsidRPr="00B30B3F">
        <w:t xml:space="preserve"> </w:t>
      </w:r>
      <w:proofErr w:type="spellStart"/>
      <w:r w:rsidRPr="00B30B3F">
        <w:t>aizbrauci</w:t>
      </w:r>
      <w:proofErr w:type="spellEnd"/>
      <w:r w:rsidRPr="00B30B3F">
        <w:t xml:space="preserve">, bet </w:t>
      </w:r>
      <w:proofErr w:type="spellStart"/>
      <w:r w:rsidRPr="00B30B3F">
        <w:t>vienalga</w:t>
      </w:r>
      <w:proofErr w:type="spellEnd"/>
      <w:r w:rsidRPr="00B30B3F">
        <w:t xml:space="preserve"> </w:t>
      </w:r>
      <w:proofErr w:type="spellStart"/>
      <w:r w:rsidRPr="00B30B3F">
        <w:t>tu</w:t>
      </w:r>
      <w:proofErr w:type="spellEnd"/>
      <w:r w:rsidRPr="00B30B3F">
        <w:t xml:space="preserve"> </w:t>
      </w:r>
      <w:proofErr w:type="spellStart"/>
      <w:r w:rsidRPr="00B30B3F">
        <w:t>esi</w:t>
      </w:r>
      <w:proofErr w:type="spellEnd"/>
      <w:r w:rsidRPr="00B30B3F">
        <w:t xml:space="preserve"> no </w:t>
      </w:r>
      <w:proofErr w:type="spellStart"/>
      <w:r w:rsidRPr="00B30B3F">
        <w:t>šejienes</w:t>
      </w:r>
      <w:proofErr w:type="spellEnd"/>
      <w:r w:rsidRPr="00B30B3F">
        <w:t xml:space="preserve">, </w:t>
      </w:r>
      <w:proofErr w:type="spellStart"/>
      <w:r w:rsidRPr="00B30B3F">
        <w:t>tevī</w:t>
      </w:r>
      <w:proofErr w:type="spellEnd"/>
      <w:r w:rsidRPr="00B30B3F">
        <w:t xml:space="preserve"> </w:t>
      </w:r>
      <w:proofErr w:type="spellStart"/>
      <w:r w:rsidRPr="00B30B3F">
        <w:t>tā</w:t>
      </w:r>
      <w:proofErr w:type="spellEnd"/>
      <w:r w:rsidRPr="00B30B3F">
        <w:t xml:space="preserve"> </w:t>
      </w:r>
      <w:proofErr w:type="spellStart"/>
      <w:r w:rsidRPr="00B30B3F">
        <w:t>vibrācija</w:t>
      </w:r>
      <w:proofErr w:type="spellEnd"/>
      <w:r w:rsidRPr="00B30B3F">
        <w:t xml:space="preserve"> </w:t>
      </w:r>
      <w:proofErr w:type="spellStart"/>
      <w:r w:rsidRPr="00B30B3F">
        <w:t>ir</w:t>
      </w:r>
      <w:proofErr w:type="spellEnd"/>
      <w:r w:rsidRPr="00B30B3F">
        <w:t xml:space="preserve"> </w:t>
      </w:r>
      <w:proofErr w:type="spellStart"/>
      <w:r w:rsidRPr="00B30B3F">
        <w:t>ieksā</w:t>
      </w:r>
      <w:proofErr w:type="spellEnd"/>
      <w:r w:rsidRPr="00B30B3F">
        <w:t xml:space="preserve">, - </w:t>
      </w:r>
      <w:proofErr w:type="spellStart"/>
      <w:r w:rsidRPr="00B30B3F">
        <w:t>mēs</w:t>
      </w:r>
      <w:proofErr w:type="spellEnd"/>
      <w:r w:rsidRPr="00B30B3F">
        <w:t xml:space="preserve"> </w:t>
      </w:r>
      <w:proofErr w:type="spellStart"/>
      <w:r w:rsidRPr="00B30B3F">
        <w:t>dzīvojam</w:t>
      </w:r>
      <w:proofErr w:type="spellEnd"/>
      <w:r w:rsidRPr="00B30B3F">
        <w:t xml:space="preserve">  </w:t>
      </w:r>
      <w:proofErr w:type="spellStart"/>
      <w:r w:rsidRPr="00B30B3F">
        <w:t>fantastiskā</w:t>
      </w:r>
      <w:proofErr w:type="spellEnd"/>
      <w:r w:rsidRPr="00B30B3F">
        <w:t xml:space="preserve"> </w:t>
      </w:r>
      <w:proofErr w:type="spellStart"/>
      <w:r w:rsidRPr="00B30B3F">
        <w:t>zemē</w:t>
      </w:r>
      <w:proofErr w:type="spellEnd"/>
      <w:r>
        <w:t>’.</w:t>
      </w:r>
    </w:p>
  </w:footnote>
  <w:footnote w:id="11">
    <w:p w14:paraId="2DCAF91A" w14:textId="2F533080" w:rsidR="004C6F26" w:rsidRPr="00FF39E9" w:rsidRDefault="004C6F26">
      <w:pPr>
        <w:pStyle w:val="FootnoteText"/>
      </w:pPr>
      <w:r>
        <w:rPr>
          <w:rStyle w:val="FootnoteReference"/>
        </w:rPr>
        <w:footnoteRef/>
      </w:r>
      <w:r>
        <w:t xml:space="preserve"> </w:t>
      </w:r>
      <w:r w:rsidRPr="00BD3583">
        <w:t>Participant-</w:t>
      </w:r>
      <w:r>
        <w:t>4</w:t>
      </w:r>
      <w:r w:rsidRPr="00BD3583">
        <w:t xml:space="preserve">, Interview number </w:t>
      </w:r>
      <w:r>
        <w:t>4</w:t>
      </w:r>
      <w:r w:rsidRPr="00BD3583">
        <w:t xml:space="preserve">, </w:t>
      </w:r>
      <w:r>
        <w:t>16</w:t>
      </w:r>
      <w:r w:rsidRPr="00BD3583">
        <w:t>th July 2020, the</w:t>
      </w:r>
      <w:r w:rsidRPr="008D59C3">
        <w:t xml:space="preserve"> interview was conducted in </w:t>
      </w:r>
      <w:r>
        <w:t xml:space="preserve">Russian </w:t>
      </w:r>
      <w:r w:rsidRPr="008D59C3">
        <w:t>language. Original transcription</w:t>
      </w:r>
      <w:r>
        <w:t xml:space="preserve"> </w:t>
      </w:r>
      <w:r w:rsidRPr="00FF39E9">
        <w:t>‘</w:t>
      </w:r>
      <w:r w:rsidRPr="00FF39E9">
        <w:rPr>
          <w:color w:val="000000"/>
          <w:lang w:val="ru-RU"/>
        </w:rPr>
        <w:t>традиция</w:t>
      </w:r>
      <w:r w:rsidRPr="00577032">
        <w:rPr>
          <w:color w:val="000000"/>
        </w:rPr>
        <w:t xml:space="preserve"> </w:t>
      </w:r>
      <w:r w:rsidRPr="00FF39E9">
        <w:rPr>
          <w:color w:val="000000"/>
          <w:lang w:val="ru-RU"/>
        </w:rPr>
        <w:t>наших</w:t>
      </w:r>
      <w:r w:rsidRPr="00577032">
        <w:rPr>
          <w:color w:val="000000"/>
        </w:rPr>
        <w:t xml:space="preserve"> </w:t>
      </w:r>
      <w:r w:rsidRPr="00FF39E9">
        <w:rPr>
          <w:color w:val="000000"/>
          <w:lang w:val="ru-RU"/>
        </w:rPr>
        <w:t>латышей</w:t>
      </w:r>
      <w:r w:rsidRPr="00577032">
        <w:rPr>
          <w:color w:val="000000"/>
        </w:rPr>
        <w:t xml:space="preserve"> </w:t>
      </w:r>
      <w:r w:rsidRPr="00FF39E9">
        <w:rPr>
          <w:color w:val="000000"/>
          <w:lang w:val="ru-RU"/>
        </w:rPr>
        <w:t>и</w:t>
      </w:r>
      <w:r w:rsidRPr="00577032">
        <w:rPr>
          <w:color w:val="000000"/>
        </w:rPr>
        <w:t xml:space="preserve"> </w:t>
      </w:r>
      <w:r w:rsidRPr="00FF39E9">
        <w:rPr>
          <w:color w:val="000000"/>
          <w:lang w:val="ru-RU"/>
        </w:rPr>
        <w:t>предков</w:t>
      </w:r>
      <w:r w:rsidRPr="00FF39E9">
        <w:rPr>
          <w:color w:val="000000"/>
        </w:rPr>
        <w:t>’.</w:t>
      </w:r>
    </w:p>
  </w:footnote>
  <w:footnote w:id="12">
    <w:p w14:paraId="63320BA2" w14:textId="7F017CE2" w:rsidR="004C6F26" w:rsidRPr="00226A3C" w:rsidRDefault="004C6F26">
      <w:pPr>
        <w:pStyle w:val="FootnoteText"/>
        <w:rPr>
          <w:lang w:val="lv-LV"/>
        </w:rPr>
      </w:pPr>
      <w:r>
        <w:rPr>
          <w:rStyle w:val="FootnoteReference"/>
        </w:rPr>
        <w:footnoteRef/>
      </w:r>
      <w:r>
        <w:t xml:space="preserve"> </w:t>
      </w:r>
      <w:r w:rsidRPr="00BD3583">
        <w:t>Participant-</w:t>
      </w:r>
      <w:r>
        <w:t>2</w:t>
      </w:r>
      <w:r w:rsidRPr="00BD3583">
        <w:t xml:space="preserve">, Interview number </w:t>
      </w:r>
      <w:r>
        <w:t>2</w:t>
      </w:r>
      <w:r w:rsidRPr="00BD3583">
        <w:t>, 8th July 2020, the</w:t>
      </w:r>
      <w:r w:rsidRPr="008D59C3">
        <w:t xml:space="preserve"> interview was conducted in Latvian language. Original transcription</w:t>
      </w:r>
      <w:r>
        <w:t>,’</w:t>
      </w:r>
      <w:r w:rsidRPr="00226A3C">
        <w:t>...</w:t>
      </w:r>
      <w:proofErr w:type="spellStart"/>
      <w:r w:rsidRPr="00226A3C">
        <w:t>astroloģija</w:t>
      </w:r>
      <w:proofErr w:type="spellEnd"/>
      <w:r w:rsidRPr="00226A3C">
        <w:t xml:space="preserve">, </w:t>
      </w:r>
      <w:proofErr w:type="spellStart"/>
      <w:r w:rsidRPr="00226A3C">
        <w:t>ja</w:t>
      </w:r>
      <w:proofErr w:type="spellEnd"/>
      <w:r w:rsidRPr="00226A3C">
        <w:t xml:space="preserve"> </w:t>
      </w:r>
      <w:proofErr w:type="spellStart"/>
      <w:r w:rsidRPr="00226A3C">
        <w:t>jūs</w:t>
      </w:r>
      <w:proofErr w:type="spellEnd"/>
      <w:r w:rsidRPr="00226A3C">
        <w:t xml:space="preserve"> </w:t>
      </w:r>
      <w:proofErr w:type="spellStart"/>
      <w:r w:rsidRPr="00226A3C">
        <w:t>viņu</w:t>
      </w:r>
      <w:proofErr w:type="spellEnd"/>
      <w:r w:rsidRPr="00226A3C">
        <w:t xml:space="preserve"> </w:t>
      </w:r>
      <w:proofErr w:type="spellStart"/>
      <w:r w:rsidRPr="00226A3C">
        <w:t>studējat</w:t>
      </w:r>
      <w:proofErr w:type="spellEnd"/>
      <w:r w:rsidRPr="00226A3C">
        <w:t xml:space="preserve">, tad </w:t>
      </w:r>
      <w:proofErr w:type="spellStart"/>
      <w:r w:rsidRPr="00226A3C">
        <w:t>jums</w:t>
      </w:r>
      <w:proofErr w:type="spellEnd"/>
      <w:r w:rsidRPr="00226A3C">
        <w:t xml:space="preserve"> </w:t>
      </w:r>
      <w:proofErr w:type="spellStart"/>
      <w:r w:rsidRPr="00226A3C">
        <w:t>vajadzētu</w:t>
      </w:r>
      <w:proofErr w:type="spellEnd"/>
      <w:r w:rsidRPr="00226A3C">
        <w:t xml:space="preserve"> pie ta </w:t>
      </w:r>
      <w:proofErr w:type="spellStart"/>
      <w:r w:rsidRPr="00226A3C">
        <w:t>nonākt</w:t>
      </w:r>
      <w:proofErr w:type="spellEnd"/>
      <w:r w:rsidRPr="00226A3C">
        <w:t>...</w:t>
      </w:r>
      <w:r>
        <w:t>’.</w:t>
      </w:r>
    </w:p>
  </w:footnote>
  <w:footnote w:id="13">
    <w:p w14:paraId="4381F400" w14:textId="303B3D39" w:rsidR="004C6F26" w:rsidRPr="001C25CF" w:rsidRDefault="004C6F26">
      <w:pPr>
        <w:pStyle w:val="FootnoteText"/>
      </w:pPr>
      <w:r>
        <w:rPr>
          <w:rStyle w:val="FootnoteReference"/>
        </w:rPr>
        <w:footnoteRef/>
      </w:r>
      <w:r w:rsidRPr="001C25CF">
        <w:t xml:space="preserve"> </w:t>
      </w:r>
      <w:r w:rsidRPr="00BD3583">
        <w:t>Participant-</w:t>
      </w:r>
      <w:r>
        <w:t>1</w:t>
      </w:r>
      <w:r w:rsidRPr="00BD3583">
        <w:t xml:space="preserve">, Interview number </w:t>
      </w:r>
      <w:r>
        <w:t>1</w:t>
      </w:r>
      <w:r w:rsidRPr="00BD3583">
        <w:t xml:space="preserve">, </w:t>
      </w:r>
      <w:r>
        <w:t>4</w:t>
      </w:r>
      <w:r w:rsidRPr="00BD3583">
        <w:t>th July 2020, the</w:t>
      </w:r>
      <w:r w:rsidRPr="008D59C3">
        <w:t xml:space="preserve"> interview was conducted in Latvian language. Original transcription</w:t>
      </w:r>
      <w:r>
        <w:t>,</w:t>
      </w:r>
      <w:r w:rsidRPr="001C25CF">
        <w:rPr>
          <w:rFonts w:ascii="Arial" w:hAnsi="Arial" w:cs="Arial"/>
          <w:sz w:val="22"/>
          <w:szCs w:val="22"/>
        </w:rPr>
        <w:t xml:space="preserve"> </w:t>
      </w:r>
      <w:r w:rsidRPr="001C25CF">
        <w:rPr>
          <w:rFonts w:ascii="Arial" w:hAnsi="Arial" w:cs="Arial"/>
        </w:rPr>
        <w:t xml:space="preserve">‘Mums </w:t>
      </w:r>
      <w:proofErr w:type="spellStart"/>
      <w:r w:rsidRPr="001C25CF">
        <w:rPr>
          <w:rFonts w:ascii="Arial" w:hAnsi="Arial" w:cs="Arial"/>
        </w:rPr>
        <w:t>saule</w:t>
      </w:r>
      <w:proofErr w:type="spellEnd"/>
      <w:r w:rsidRPr="001C25CF">
        <w:rPr>
          <w:rFonts w:ascii="Arial" w:hAnsi="Arial" w:cs="Arial"/>
        </w:rPr>
        <w:t xml:space="preserve"> </w:t>
      </w:r>
      <w:proofErr w:type="spellStart"/>
      <w:r w:rsidRPr="001C25CF">
        <w:rPr>
          <w:rFonts w:ascii="Arial" w:hAnsi="Arial" w:cs="Arial"/>
        </w:rPr>
        <w:t>ir</w:t>
      </w:r>
      <w:proofErr w:type="spellEnd"/>
      <w:r w:rsidRPr="001C25CF">
        <w:rPr>
          <w:rFonts w:ascii="Arial" w:hAnsi="Arial" w:cs="Arial"/>
        </w:rPr>
        <w:t xml:space="preserve"> </w:t>
      </w:r>
      <w:proofErr w:type="spellStart"/>
      <w:r w:rsidRPr="001C25CF">
        <w:rPr>
          <w:rFonts w:ascii="Arial" w:hAnsi="Arial" w:cs="Arial"/>
        </w:rPr>
        <w:t>vīrietis</w:t>
      </w:r>
      <w:proofErr w:type="spellEnd"/>
      <w:r w:rsidRPr="001C25CF">
        <w:rPr>
          <w:rFonts w:ascii="Arial" w:hAnsi="Arial" w:cs="Arial"/>
        </w:rPr>
        <w:t>…’.</w:t>
      </w:r>
    </w:p>
  </w:footnote>
  <w:footnote w:id="14">
    <w:p w14:paraId="352BAA15" w14:textId="64435669" w:rsidR="004C6F26" w:rsidRDefault="004C6F26">
      <w:pPr>
        <w:pStyle w:val="FootnoteText"/>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‘Qualitative research methods’</w:t>
      </w:r>
      <w:r>
        <w:rPr>
          <w:i/>
          <w:iCs/>
          <w:sz w:val="18"/>
          <w:szCs w:val="18"/>
        </w:rPr>
        <w:t>,</w:t>
      </w:r>
      <w:r>
        <w:rPr>
          <w:sz w:val="18"/>
          <w:szCs w:val="18"/>
        </w:rPr>
        <w:t xml:space="preserve">), </w:t>
      </w:r>
      <w:r>
        <w:t>p. 18.</w:t>
      </w:r>
    </w:p>
  </w:footnote>
  <w:footnote w:id="15">
    <w:p w14:paraId="492FD4C8" w14:textId="218AB1D5" w:rsidR="004C6F26" w:rsidRDefault="004C6F26">
      <w:pPr>
        <w:pStyle w:val="FootnoteText"/>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‘Qualitative research methods’</w:t>
      </w:r>
      <w:r>
        <w:rPr>
          <w:i/>
          <w:iCs/>
          <w:sz w:val="18"/>
          <w:szCs w:val="18"/>
        </w:rPr>
        <w:t xml:space="preserve">, </w:t>
      </w:r>
      <w:r>
        <w:t xml:space="preserve">p. </w:t>
      </w:r>
      <w:r w:rsidRPr="008421AC">
        <w:t>18.</w:t>
      </w:r>
    </w:p>
  </w:footnote>
  <w:footnote w:id="16">
    <w:p w14:paraId="6416B179" w14:textId="77777777" w:rsidR="004C6F26" w:rsidRDefault="004C6F26" w:rsidP="00FC58B9">
      <w:pPr>
        <w:pStyle w:val="FootnoteText"/>
      </w:pPr>
      <w:r>
        <w:rPr>
          <w:rStyle w:val="FootnoteReference"/>
        </w:rPr>
        <w:footnoteRef/>
      </w:r>
      <w:r>
        <w:t xml:space="preserve"> Freya Mathews, The ecological self, (London: </w:t>
      </w:r>
      <w:proofErr w:type="spellStart"/>
      <w:r>
        <w:t>Routage</w:t>
      </w:r>
      <w:proofErr w:type="spellEnd"/>
      <w:r>
        <w:t xml:space="preserve">, 1991), </w:t>
      </w:r>
      <w:proofErr w:type="spellStart"/>
      <w:r>
        <w:t>Loc</w:t>
      </w:r>
      <w:proofErr w:type="spellEnd"/>
      <w:r>
        <w:t xml:space="preserve"> 213.</w:t>
      </w:r>
    </w:p>
  </w:footnote>
  <w:footnote w:id="17">
    <w:p w14:paraId="744A3C1B" w14:textId="538EAC99" w:rsidR="004C6F26" w:rsidRDefault="004C6F26">
      <w:pPr>
        <w:pStyle w:val="FootnoteText"/>
      </w:pPr>
      <w:r>
        <w:rPr>
          <w:rStyle w:val="FootnoteReference"/>
        </w:rPr>
        <w:footnoteRef/>
      </w:r>
      <w:r>
        <w:t xml:space="preserve"> Google Forms Questionnaire, question number 10, The chart question and answers are in Latvian. </w:t>
      </w:r>
      <w:proofErr w:type="spellStart"/>
      <w:r>
        <w:t>Jā</w:t>
      </w:r>
      <w:proofErr w:type="spellEnd"/>
      <w:r>
        <w:t xml:space="preserve"> = Yes, </w:t>
      </w:r>
      <w:proofErr w:type="spellStart"/>
      <w:r>
        <w:t>Nē</w:t>
      </w:r>
      <w:proofErr w:type="spellEnd"/>
      <w:r>
        <w:t xml:space="preserve"> = No (translation into English).</w:t>
      </w:r>
    </w:p>
  </w:footnote>
  <w:footnote w:id="18">
    <w:p w14:paraId="3318D766" w14:textId="3225A35C" w:rsidR="004C6F26" w:rsidRDefault="004C6F26">
      <w:pPr>
        <w:pStyle w:val="FootnoteText"/>
      </w:pPr>
      <w:r>
        <w:rPr>
          <w:rStyle w:val="FootnoteReference"/>
        </w:rPr>
        <w:footnoteRef/>
      </w:r>
      <w:r>
        <w:t xml:space="preserve"> Google Forms Questionnaire, question number 11.</w:t>
      </w:r>
    </w:p>
  </w:footnote>
  <w:footnote w:id="19">
    <w:p w14:paraId="051AE348" w14:textId="2CFFF514" w:rsidR="004C6F26" w:rsidRDefault="004C6F26">
      <w:pPr>
        <w:pStyle w:val="FootnoteText"/>
      </w:pPr>
      <w:r>
        <w:rPr>
          <w:rStyle w:val="FootnoteReference"/>
        </w:rPr>
        <w:footnoteRef/>
      </w:r>
      <w:r>
        <w:t xml:space="preserve"> Google Forms Questionnaire, question number 12.</w:t>
      </w:r>
    </w:p>
  </w:footnote>
  <w:footnote w:id="20">
    <w:p w14:paraId="2DA753E7" w14:textId="68E67765" w:rsidR="004C6F26" w:rsidRPr="009B05CA" w:rsidRDefault="004C6F26">
      <w:pPr>
        <w:pStyle w:val="FootnoteText"/>
      </w:pPr>
      <w:r>
        <w:rPr>
          <w:rStyle w:val="FootnoteReference"/>
        </w:rPr>
        <w:footnoteRef/>
      </w:r>
      <w:r>
        <w:t xml:space="preserve"> Google Forms Questionnaire, question number 12, </w:t>
      </w:r>
      <w:r w:rsidRPr="00354864">
        <w:t>The chart question and answers are in Latvian.</w:t>
      </w:r>
      <w:r w:rsidRPr="00367D2A">
        <w:t xml:space="preserve"> </w:t>
      </w:r>
      <w:r>
        <w:t>Translation is in the same order as original text. All tree: ‘</w:t>
      </w:r>
      <w:proofErr w:type="spellStart"/>
      <w:r>
        <w:t>Dievs</w:t>
      </w:r>
      <w:proofErr w:type="spellEnd"/>
      <w:r>
        <w:t>’, ‘</w:t>
      </w:r>
      <w:proofErr w:type="spellStart"/>
      <w:r>
        <w:t>dieviņš</w:t>
      </w:r>
      <w:proofErr w:type="spellEnd"/>
      <w:r>
        <w:t>’, ‘</w:t>
      </w:r>
      <w:proofErr w:type="spellStart"/>
      <w:r>
        <w:t>tētis</w:t>
      </w:r>
      <w:proofErr w:type="spellEnd"/>
      <w:r>
        <w:t>’ are ‘god’ in English translation, ‘</w:t>
      </w:r>
      <w:proofErr w:type="spellStart"/>
      <w:r>
        <w:t>saule</w:t>
      </w:r>
      <w:proofErr w:type="spellEnd"/>
      <w:r>
        <w:t>’ = sun, ‘</w:t>
      </w:r>
      <w:proofErr w:type="spellStart"/>
      <w:r>
        <w:t>planētas</w:t>
      </w:r>
      <w:proofErr w:type="spellEnd"/>
      <w:r>
        <w:t>’ = planets</w:t>
      </w:r>
      <w:r w:rsidRPr="00187304">
        <w:t xml:space="preserve">. </w:t>
      </w:r>
      <w:r w:rsidRPr="00187304">
        <w:rPr>
          <w:lang w:eastAsia="en-GB"/>
        </w:rPr>
        <w:t>‘</w:t>
      </w:r>
      <w:proofErr w:type="spellStart"/>
      <w:r w:rsidRPr="00187304">
        <w:rPr>
          <w:lang w:eastAsia="en-GB"/>
        </w:rPr>
        <w:t>Pērkons</w:t>
      </w:r>
      <w:proofErr w:type="spellEnd"/>
      <w:r w:rsidRPr="00187304">
        <w:rPr>
          <w:lang w:eastAsia="en-GB"/>
        </w:rPr>
        <w:t>’, ‘</w:t>
      </w:r>
      <w:proofErr w:type="spellStart"/>
      <w:r w:rsidRPr="00187304">
        <w:rPr>
          <w:lang w:eastAsia="en-GB"/>
        </w:rPr>
        <w:t>Auseklis</w:t>
      </w:r>
      <w:proofErr w:type="spellEnd"/>
      <w:r w:rsidRPr="00187304">
        <w:rPr>
          <w:lang w:eastAsia="en-GB"/>
        </w:rPr>
        <w:t>’ are Latvian heavenly deities.</w:t>
      </w:r>
    </w:p>
  </w:footnote>
  <w:footnote w:id="21">
    <w:p w14:paraId="7C1D9F9D" w14:textId="6A417C60" w:rsidR="004C6F26" w:rsidRDefault="004C6F26">
      <w:pPr>
        <w:pStyle w:val="FootnoteText"/>
      </w:pPr>
      <w:r>
        <w:rPr>
          <w:rStyle w:val="FootnoteReference"/>
        </w:rPr>
        <w:footnoteRef/>
      </w:r>
      <w:r>
        <w:t xml:space="preserve"> Google Forms Questionnaire, question number 12.</w:t>
      </w:r>
    </w:p>
  </w:footnote>
  <w:footnote w:id="22">
    <w:p w14:paraId="592F7040" w14:textId="75BA49FA" w:rsidR="004C6F26" w:rsidRDefault="004C6F26" w:rsidP="00BD3583">
      <w:pPr>
        <w:pStyle w:val="EndnoteText"/>
      </w:pPr>
      <w:r>
        <w:rPr>
          <w:rStyle w:val="FootnoteReference"/>
        </w:rPr>
        <w:footnoteRef/>
      </w:r>
      <w:r>
        <w:t xml:space="preserve"> Google Forms Questionnaire, question number 12, </w:t>
      </w:r>
      <w:r w:rsidRPr="00354864">
        <w:t>The chart question and answers are in Latvian.</w:t>
      </w:r>
      <w:r w:rsidRPr="00367D2A">
        <w:t xml:space="preserve"> </w:t>
      </w:r>
      <w:r>
        <w:t xml:space="preserve">Translation is in the same order as original text: </w:t>
      </w:r>
      <w:r w:rsidRPr="00367D2A">
        <w:t>‘</w:t>
      </w:r>
      <w:proofErr w:type="spellStart"/>
      <w:r w:rsidRPr="00367D2A">
        <w:t>Gari</w:t>
      </w:r>
      <w:proofErr w:type="spellEnd"/>
      <w:r w:rsidRPr="00367D2A">
        <w:t>‘, ‚</w:t>
      </w:r>
      <w:proofErr w:type="spellStart"/>
      <w:r w:rsidRPr="00367D2A">
        <w:t>Katra</w:t>
      </w:r>
      <w:proofErr w:type="spellEnd"/>
      <w:r w:rsidRPr="00367D2A">
        <w:t xml:space="preserve"> </w:t>
      </w:r>
      <w:proofErr w:type="spellStart"/>
      <w:r w:rsidRPr="00367D2A">
        <w:t>dievība</w:t>
      </w:r>
      <w:proofErr w:type="spellEnd"/>
      <w:r w:rsidRPr="00367D2A">
        <w:t xml:space="preserve"> </w:t>
      </w:r>
      <w:proofErr w:type="spellStart"/>
      <w:r w:rsidRPr="00367D2A">
        <w:t>ir</w:t>
      </w:r>
      <w:proofErr w:type="spellEnd"/>
      <w:r w:rsidRPr="00367D2A">
        <w:t xml:space="preserve"> </w:t>
      </w:r>
      <w:proofErr w:type="spellStart"/>
      <w:r w:rsidRPr="00367D2A">
        <w:t>noteikta</w:t>
      </w:r>
      <w:proofErr w:type="spellEnd"/>
      <w:r w:rsidRPr="00367D2A">
        <w:t xml:space="preserve"> </w:t>
      </w:r>
      <w:proofErr w:type="spellStart"/>
      <w:r w:rsidRPr="00367D2A">
        <w:t>enerģija</w:t>
      </w:r>
      <w:proofErr w:type="spellEnd"/>
      <w:r w:rsidRPr="00367D2A">
        <w:t xml:space="preserve"> un to </w:t>
      </w:r>
      <w:proofErr w:type="spellStart"/>
      <w:r w:rsidRPr="00367D2A">
        <w:t>ir</w:t>
      </w:r>
      <w:proofErr w:type="spellEnd"/>
      <w:r w:rsidRPr="00367D2A">
        <w:t xml:space="preserve"> </w:t>
      </w:r>
      <w:proofErr w:type="spellStart"/>
      <w:r w:rsidRPr="00367D2A">
        <w:t>daudz</w:t>
      </w:r>
      <w:proofErr w:type="spellEnd"/>
      <w:r w:rsidRPr="00367D2A">
        <w:t>.‘, ‚</w:t>
      </w:r>
      <w:proofErr w:type="spellStart"/>
      <w:r w:rsidRPr="00367D2A">
        <w:t>Ticu</w:t>
      </w:r>
      <w:proofErr w:type="spellEnd"/>
      <w:r w:rsidRPr="00367D2A">
        <w:t xml:space="preserve">, ka </w:t>
      </w:r>
      <w:proofErr w:type="spellStart"/>
      <w:r w:rsidRPr="00367D2A">
        <w:t>eksistē</w:t>
      </w:r>
      <w:proofErr w:type="spellEnd"/>
      <w:r w:rsidRPr="00367D2A">
        <w:t xml:space="preserve"> </w:t>
      </w:r>
      <w:proofErr w:type="spellStart"/>
      <w:r w:rsidRPr="00367D2A">
        <w:t>spēki</w:t>
      </w:r>
      <w:proofErr w:type="spellEnd"/>
      <w:r w:rsidRPr="00367D2A">
        <w:t xml:space="preserve"> </w:t>
      </w:r>
      <w:proofErr w:type="spellStart"/>
      <w:r w:rsidRPr="00367D2A">
        <w:t>ārpus</w:t>
      </w:r>
      <w:proofErr w:type="spellEnd"/>
      <w:r w:rsidRPr="00367D2A">
        <w:t xml:space="preserve"> </w:t>
      </w:r>
      <w:proofErr w:type="spellStart"/>
      <w:r w:rsidRPr="00367D2A">
        <w:t>fiziskās</w:t>
      </w:r>
      <w:proofErr w:type="spellEnd"/>
      <w:r w:rsidRPr="00367D2A">
        <w:t xml:space="preserve"> </w:t>
      </w:r>
      <w:proofErr w:type="spellStart"/>
      <w:r w:rsidRPr="00367D2A">
        <w:t>pasaules</w:t>
      </w:r>
      <w:proofErr w:type="spellEnd"/>
      <w:r w:rsidRPr="00367D2A">
        <w:t xml:space="preserve">, bet </w:t>
      </w:r>
      <w:proofErr w:type="spellStart"/>
      <w:r w:rsidRPr="00367D2A">
        <w:t>nenosaucu</w:t>
      </w:r>
      <w:proofErr w:type="spellEnd"/>
      <w:r w:rsidRPr="00367D2A">
        <w:t xml:space="preserve"> </w:t>
      </w:r>
      <w:proofErr w:type="spellStart"/>
      <w:r w:rsidRPr="00367D2A">
        <w:t>tos</w:t>
      </w:r>
      <w:proofErr w:type="spellEnd"/>
      <w:r w:rsidRPr="00367D2A">
        <w:t xml:space="preserve"> </w:t>
      </w:r>
      <w:proofErr w:type="spellStart"/>
      <w:r w:rsidRPr="00367D2A">
        <w:t>nekādi</w:t>
      </w:r>
      <w:proofErr w:type="spellEnd"/>
      <w:r w:rsidRPr="00367D2A">
        <w:t>.</w:t>
      </w:r>
      <w:r>
        <w:t>’, ‘</w:t>
      </w:r>
      <w:proofErr w:type="spellStart"/>
      <w:r w:rsidRPr="00367D2A">
        <w:t>Ticu</w:t>
      </w:r>
      <w:proofErr w:type="spellEnd"/>
      <w:r w:rsidRPr="00367D2A">
        <w:t xml:space="preserve"> </w:t>
      </w:r>
      <w:proofErr w:type="spellStart"/>
      <w:r w:rsidRPr="00367D2A">
        <w:t>visām</w:t>
      </w:r>
      <w:proofErr w:type="spellEnd"/>
      <w:r w:rsidRPr="00367D2A">
        <w:t xml:space="preserve"> </w:t>
      </w:r>
      <w:proofErr w:type="spellStart"/>
      <w:r w:rsidRPr="00367D2A">
        <w:t>dievību</w:t>
      </w:r>
      <w:proofErr w:type="spellEnd"/>
      <w:r w:rsidRPr="00367D2A">
        <w:t xml:space="preserve"> </w:t>
      </w:r>
      <w:proofErr w:type="spellStart"/>
      <w:r w:rsidRPr="00367D2A">
        <w:t>principam</w:t>
      </w:r>
      <w:proofErr w:type="spellEnd"/>
      <w:r w:rsidRPr="00367D2A">
        <w:t xml:space="preserve"> </w:t>
      </w:r>
      <w:proofErr w:type="spellStart"/>
      <w:r w:rsidRPr="00367D2A">
        <w:t>kopumā</w:t>
      </w:r>
      <w:proofErr w:type="spellEnd"/>
      <w:r w:rsidRPr="00367D2A">
        <w:t xml:space="preserve">, jo </w:t>
      </w:r>
      <w:proofErr w:type="spellStart"/>
      <w:r w:rsidRPr="00367D2A">
        <w:t>aiz</w:t>
      </w:r>
      <w:proofErr w:type="spellEnd"/>
      <w:r w:rsidRPr="00367D2A">
        <w:t xml:space="preserve"> </w:t>
      </w:r>
      <w:proofErr w:type="spellStart"/>
      <w:r w:rsidRPr="00367D2A">
        <w:t>katras</w:t>
      </w:r>
      <w:proofErr w:type="spellEnd"/>
      <w:r w:rsidRPr="00367D2A">
        <w:t xml:space="preserve"> </w:t>
      </w:r>
      <w:proofErr w:type="spellStart"/>
      <w:r w:rsidRPr="00367D2A">
        <w:t>dievības</w:t>
      </w:r>
      <w:proofErr w:type="spellEnd"/>
      <w:r w:rsidRPr="00367D2A">
        <w:t xml:space="preserve"> </w:t>
      </w:r>
      <w:proofErr w:type="spellStart"/>
      <w:r w:rsidRPr="00367D2A">
        <w:t>ir</w:t>
      </w:r>
      <w:proofErr w:type="spellEnd"/>
      <w:r w:rsidRPr="00367D2A">
        <w:t xml:space="preserve"> </w:t>
      </w:r>
      <w:proofErr w:type="spellStart"/>
      <w:r w:rsidRPr="00367D2A">
        <w:t>dziļāka</w:t>
      </w:r>
      <w:proofErr w:type="spellEnd"/>
      <w:r w:rsidRPr="00367D2A">
        <w:t xml:space="preserve"> </w:t>
      </w:r>
      <w:proofErr w:type="spellStart"/>
      <w:r w:rsidRPr="00367D2A">
        <w:t>arhetipiska</w:t>
      </w:r>
      <w:proofErr w:type="spellEnd"/>
      <w:r w:rsidRPr="00367D2A">
        <w:t xml:space="preserve"> </w:t>
      </w:r>
      <w:proofErr w:type="spellStart"/>
      <w:r w:rsidRPr="00367D2A">
        <w:t>filozofija</w:t>
      </w:r>
      <w:proofErr w:type="spellEnd"/>
      <w:r w:rsidRPr="00367D2A">
        <w:t xml:space="preserve">, </w:t>
      </w:r>
      <w:proofErr w:type="spellStart"/>
      <w:r w:rsidRPr="00367D2A">
        <w:t>kurai</w:t>
      </w:r>
      <w:proofErr w:type="spellEnd"/>
      <w:r w:rsidRPr="00367D2A">
        <w:t xml:space="preserve"> nav </w:t>
      </w:r>
      <w:proofErr w:type="spellStart"/>
      <w:r w:rsidRPr="00367D2A">
        <w:t>piederiba</w:t>
      </w:r>
      <w:proofErr w:type="spellEnd"/>
      <w:r w:rsidRPr="00367D2A">
        <w:t xml:space="preserve"> </w:t>
      </w:r>
      <w:proofErr w:type="spellStart"/>
      <w:r w:rsidRPr="00367D2A">
        <w:t>konkrētai</w:t>
      </w:r>
      <w:proofErr w:type="spellEnd"/>
      <w:r w:rsidRPr="00367D2A">
        <w:t xml:space="preserve"> </w:t>
      </w:r>
      <w:proofErr w:type="spellStart"/>
      <w:r w:rsidRPr="00367D2A">
        <w:t>nacionalitātei</w:t>
      </w:r>
      <w:proofErr w:type="spellEnd"/>
      <w:r w:rsidRPr="00367D2A">
        <w:t>.</w:t>
      </w:r>
      <w:r>
        <w:t>’</w:t>
      </w:r>
    </w:p>
  </w:footnote>
  <w:footnote w:id="23">
    <w:p w14:paraId="7CE8EA39" w14:textId="22B0B58C" w:rsidR="004C6F26" w:rsidRDefault="004C6F26">
      <w:pPr>
        <w:pStyle w:val="FootnoteText"/>
      </w:pPr>
      <w:r>
        <w:rPr>
          <w:rStyle w:val="FootnoteReference"/>
        </w:rPr>
        <w:footnoteRef/>
      </w:r>
      <w:r>
        <w:t xml:space="preserve"> Judith Bell, ‘Doing your research project’, p. 161.</w:t>
      </w:r>
    </w:p>
  </w:footnote>
  <w:footnote w:id="24">
    <w:p w14:paraId="4DEB0745" w14:textId="52942077" w:rsidR="004C6F26" w:rsidRPr="009054CF" w:rsidRDefault="004C6F26">
      <w:pPr>
        <w:pStyle w:val="FootnoteText"/>
      </w:pPr>
      <w:r>
        <w:rPr>
          <w:rStyle w:val="FootnoteReference"/>
        </w:rPr>
        <w:footnoteRef/>
      </w:r>
      <w:r>
        <w:t xml:space="preserve"> </w:t>
      </w:r>
      <w:r w:rsidRPr="00BD3583">
        <w:t>Participant-</w:t>
      </w:r>
      <w:r>
        <w:t>2</w:t>
      </w:r>
      <w:r w:rsidRPr="00BD3583">
        <w:t xml:space="preserve">, Interview number </w:t>
      </w:r>
      <w:r>
        <w:t>2</w:t>
      </w:r>
      <w:r w:rsidRPr="00BD3583">
        <w:t>, 8th July 2020, the</w:t>
      </w:r>
      <w:r w:rsidRPr="008D59C3">
        <w:t xml:space="preserve"> interview was conducted in Latvian language. Original transcription</w:t>
      </w:r>
      <w:r>
        <w:t>:</w:t>
      </w:r>
      <w:r w:rsidRPr="008D59C3">
        <w:t xml:space="preserve"> </w:t>
      </w:r>
      <w:r>
        <w:t>‘M</w:t>
      </w:r>
      <w:r w:rsidRPr="009054CF">
        <w:t xml:space="preserve">an nav </w:t>
      </w:r>
      <w:proofErr w:type="spellStart"/>
      <w:r w:rsidRPr="009054CF">
        <w:t>ticība</w:t>
      </w:r>
      <w:proofErr w:type="spellEnd"/>
      <w:r w:rsidRPr="009054CF">
        <w:t xml:space="preserve">, man </w:t>
      </w:r>
      <w:proofErr w:type="spellStart"/>
      <w:r w:rsidRPr="009054CF">
        <w:t>ir</w:t>
      </w:r>
      <w:proofErr w:type="spellEnd"/>
      <w:r w:rsidRPr="009054CF">
        <w:t xml:space="preserve"> </w:t>
      </w:r>
      <w:proofErr w:type="spellStart"/>
      <w:r w:rsidRPr="009054CF">
        <w:t>pieredze</w:t>
      </w:r>
      <w:proofErr w:type="spellEnd"/>
      <w:r w:rsidRPr="009054CF">
        <w:t xml:space="preserve">, ka </w:t>
      </w:r>
      <w:proofErr w:type="spellStart"/>
      <w:r w:rsidRPr="009054CF">
        <w:t>tas</w:t>
      </w:r>
      <w:proofErr w:type="spellEnd"/>
      <w:r w:rsidRPr="009054CF">
        <w:t xml:space="preserve"> </w:t>
      </w:r>
      <w:proofErr w:type="spellStart"/>
      <w:r w:rsidRPr="009054CF">
        <w:t>ir</w:t>
      </w:r>
      <w:proofErr w:type="spellEnd"/>
      <w:r w:rsidRPr="009054CF">
        <w:t xml:space="preserve"> </w:t>
      </w:r>
      <w:proofErr w:type="spellStart"/>
      <w:r w:rsidRPr="009054CF">
        <w:t>pietiekami</w:t>
      </w:r>
      <w:proofErr w:type="spellEnd"/>
      <w:r w:rsidRPr="009054CF">
        <w:t xml:space="preserve"> </w:t>
      </w:r>
      <w:proofErr w:type="spellStart"/>
      <w:r w:rsidRPr="009054CF">
        <w:t>efektīvi</w:t>
      </w:r>
      <w:proofErr w:type="spellEnd"/>
      <w:r>
        <w:t>’</w:t>
      </w:r>
      <w:r w:rsidRPr="009054CF">
        <w:t>.</w:t>
      </w:r>
    </w:p>
  </w:footnote>
  <w:footnote w:id="25">
    <w:p w14:paraId="1BB36F64" w14:textId="715F0CD9" w:rsidR="004C6F26" w:rsidRPr="00F53810" w:rsidRDefault="004C6F26">
      <w:pPr>
        <w:pStyle w:val="FootnoteText"/>
      </w:pPr>
      <w:r>
        <w:rPr>
          <w:rStyle w:val="FootnoteReference"/>
        </w:rPr>
        <w:footnoteRef/>
      </w:r>
      <w:r>
        <w:t xml:space="preserve"> </w:t>
      </w:r>
      <w:r w:rsidRPr="00BD3583">
        <w:t>Participant-</w:t>
      </w:r>
      <w:r>
        <w:t>2</w:t>
      </w:r>
      <w:r w:rsidRPr="00BD3583">
        <w:t xml:space="preserve">, Interview number </w:t>
      </w:r>
      <w:r>
        <w:t>2</w:t>
      </w:r>
      <w:r w:rsidRPr="00BD3583">
        <w:t>, 8th July 2020, the</w:t>
      </w:r>
      <w:r w:rsidRPr="008D59C3">
        <w:t xml:space="preserve"> interview was conducted in Latvian language. Original transcription</w:t>
      </w:r>
      <w:r>
        <w:t>: ‘</w:t>
      </w:r>
      <w:proofErr w:type="spellStart"/>
      <w:r>
        <w:t>Esmu</w:t>
      </w:r>
      <w:proofErr w:type="spellEnd"/>
      <w:r>
        <w:t xml:space="preserve"> </w:t>
      </w:r>
      <w:proofErr w:type="spellStart"/>
      <w:r>
        <w:t>cilv</w:t>
      </w:r>
      <w:proofErr w:type="spellEnd"/>
      <w:r>
        <w:rPr>
          <w:lang w:val="lv-LV"/>
        </w:rPr>
        <w:t>ēks, kuram vajag redzēt pilnīgi sistēmismu’.</w:t>
      </w:r>
    </w:p>
  </w:footnote>
  <w:footnote w:id="26">
    <w:p w14:paraId="67CBAE2B" w14:textId="0FD205B2" w:rsidR="004C6F26" w:rsidRDefault="004C6F26">
      <w:pPr>
        <w:pStyle w:val="FootnoteText"/>
      </w:pPr>
      <w:r>
        <w:rPr>
          <w:rStyle w:val="FootnoteReference"/>
        </w:rPr>
        <w:footnoteRef/>
      </w:r>
      <w:r>
        <w:t xml:space="preserve"> </w:t>
      </w:r>
      <w:r w:rsidRPr="00BD3583">
        <w:t>Participant-</w:t>
      </w:r>
      <w:r>
        <w:t>3</w:t>
      </w:r>
      <w:r w:rsidRPr="00BD3583">
        <w:t xml:space="preserve">, Interview number </w:t>
      </w:r>
      <w:r>
        <w:t>3</w:t>
      </w:r>
      <w:r w:rsidRPr="00BD3583">
        <w:t>, 8th July 2020, the</w:t>
      </w:r>
      <w:r w:rsidRPr="008D59C3">
        <w:t xml:space="preserve"> interview was conducted in Latvian language. Original transcription</w:t>
      </w:r>
      <w:r>
        <w:t>: ‘</w:t>
      </w:r>
      <w:proofErr w:type="spellStart"/>
      <w:r>
        <w:t>K</w:t>
      </w:r>
      <w:r w:rsidRPr="00D10E93">
        <w:t>ā</w:t>
      </w:r>
      <w:proofErr w:type="spellEnd"/>
      <w:r w:rsidRPr="00D10E93">
        <w:t xml:space="preserve"> </w:t>
      </w:r>
      <w:proofErr w:type="spellStart"/>
      <w:r w:rsidRPr="00D10E93">
        <w:t>ticību</w:t>
      </w:r>
      <w:proofErr w:type="spellEnd"/>
      <w:r w:rsidRPr="00D10E93">
        <w:t xml:space="preserve">, </w:t>
      </w:r>
      <w:proofErr w:type="spellStart"/>
      <w:r w:rsidRPr="00D10E93">
        <w:t>kā</w:t>
      </w:r>
      <w:proofErr w:type="spellEnd"/>
      <w:r w:rsidRPr="00D10E93">
        <w:t xml:space="preserve"> </w:t>
      </w:r>
      <w:proofErr w:type="spellStart"/>
      <w:r w:rsidRPr="00D10E93">
        <w:t>tādām</w:t>
      </w:r>
      <w:proofErr w:type="spellEnd"/>
      <w:r w:rsidRPr="00D10E93">
        <w:t xml:space="preserve"> </w:t>
      </w:r>
      <w:proofErr w:type="spellStart"/>
      <w:r w:rsidRPr="00D10E93">
        <w:t>enerģijām</w:t>
      </w:r>
      <w:proofErr w:type="spellEnd"/>
      <w:r>
        <w:t>,</w:t>
      </w:r>
      <w:r w:rsidRPr="00D10E93">
        <w:t xml:space="preserve"> kas </w:t>
      </w:r>
      <w:proofErr w:type="spellStart"/>
      <w:r w:rsidRPr="00D10E93">
        <w:t>pastāv</w:t>
      </w:r>
      <w:proofErr w:type="spellEnd"/>
      <w:r w:rsidRPr="00D10E93">
        <w:t xml:space="preserve"> </w:t>
      </w:r>
      <w:proofErr w:type="spellStart"/>
      <w:r w:rsidRPr="00D10E93">
        <w:t>ārpus</w:t>
      </w:r>
      <w:proofErr w:type="spellEnd"/>
      <w:r w:rsidRPr="00D10E93">
        <w:t xml:space="preserve"> </w:t>
      </w:r>
      <w:proofErr w:type="spellStart"/>
      <w:r w:rsidRPr="00D10E93">
        <w:t>manis</w:t>
      </w:r>
      <w:proofErr w:type="spellEnd"/>
      <w:r w:rsidRPr="00D10E93">
        <w:t xml:space="preserve">, </w:t>
      </w:r>
      <w:proofErr w:type="spellStart"/>
      <w:r w:rsidRPr="00D10E93">
        <w:t>tām</w:t>
      </w:r>
      <w:proofErr w:type="spellEnd"/>
      <w:r w:rsidRPr="00D10E93">
        <w:t xml:space="preserve"> man nav </w:t>
      </w:r>
      <w:proofErr w:type="spellStart"/>
      <w:r w:rsidRPr="00D10E93">
        <w:t>jātic</w:t>
      </w:r>
      <w:proofErr w:type="spellEnd"/>
      <w:r w:rsidRPr="00D10E93">
        <w:t xml:space="preserve">. Es </w:t>
      </w:r>
      <w:proofErr w:type="spellStart"/>
      <w:r w:rsidRPr="00D10E93">
        <w:t>zinu</w:t>
      </w:r>
      <w:proofErr w:type="spellEnd"/>
      <w:r w:rsidRPr="00D10E93">
        <w:t xml:space="preserve">, ka </w:t>
      </w:r>
      <w:proofErr w:type="spellStart"/>
      <w:r w:rsidRPr="00D10E93">
        <w:t>viņas</w:t>
      </w:r>
      <w:proofErr w:type="spellEnd"/>
      <w:r w:rsidRPr="00D10E93">
        <w:t xml:space="preserve"> </w:t>
      </w:r>
      <w:proofErr w:type="spellStart"/>
      <w:r w:rsidRPr="00D10E93">
        <w:t>ir</w:t>
      </w:r>
      <w:proofErr w:type="spellEnd"/>
      <w:r>
        <w:t>!</w:t>
      </w:r>
      <w:r w:rsidRPr="00DF0E5A">
        <w:t xml:space="preserve">... </w:t>
      </w:r>
      <w:proofErr w:type="spellStart"/>
      <w:r w:rsidRPr="00DF0E5A">
        <w:t>nepielūdzu</w:t>
      </w:r>
      <w:proofErr w:type="spellEnd"/>
      <w:r w:rsidRPr="00DF0E5A">
        <w:t xml:space="preserve"> </w:t>
      </w:r>
      <w:proofErr w:type="spellStart"/>
      <w:r w:rsidRPr="00DF0E5A">
        <w:t>kā</w:t>
      </w:r>
      <w:proofErr w:type="spellEnd"/>
      <w:r w:rsidRPr="00DF0E5A">
        <w:t xml:space="preserve"> </w:t>
      </w:r>
      <w:proofErr w:type="spellStart"/>
      <w:r w:rsidRPr="00DF0E5A">
        <w:t>dievības</w:t>
      </w:r>
      <w:proofErr w:type="spellEnd"/>
      <w:r>
        <w:t>,</w:t>
      </w:r>
      <w:r w:rsidRPr="00DF0E5A">
        <w:t xml:space="preserve"> bet es </w:t>
      </w:r>
      <w:proofErr w:type="spellStart"/>
      <w:r w:rsidRPr="00DF0E5A">
        <w:t>zinu</w:t>
      </w:r>
      <w:proofErr w:type="spellEnd"/>
      <w:r>
        <w:t>,</w:t>
      </w:r>
      <w:r w:rsidRPr="00DF0E5A">
        <w:t xml:space="preserve"> ka </w:t>
      </w:r>
      <w:proofErr w:type="spellStart"/>
      <w:r w:rsidRPr="00DF0E5A">
        <w:t>ir</w:t>
      </w:r>
      <w:proofErr w:type="spellEnd"/>
      <w:r w:rsidRPr="00DF0E5A">
        <w:t xml:space="preserve"> </w:t>
      </w:r>
      <w:proofErr w:type="spellStart"/>
      <w:r w:rsidRPr="00DF0E5A">
        <w:t>tādas</w:t>
      </w:r>
      <w:proofErr w:type="spellEnd"/>
      <w:r w:rsidRPr="00DF0E5A">
        <w:t xml:space="preserve"> </w:t>
      </w:r>
      <w:proofErr w:type="spellStart"/>
      <w:r w:rsidRPr="00DF0E5A">
        <w:t>enerģijas</w:t>
      </w:r>
      <w:proofErr w:type="spellEnd"/>
      <w:r w:rsidRPr="00DF0E5A">
        <w:t xml:space="preserve">, kas </w:t>
      </w:r>
      <w:proofErr w:type="spellStart"/>
      <w:r w:rsidRPr="00DF0E5A">
        <w:t>saistītas</w:t>
      </w:r>
      <w:proofErr w:type="spellEnd"/>
      <w:r w:rsidRPr="00DF0E5A">
        <w:t xml:space="preserve"> </w:t>
      </w:r>
      <w:proofErr w:type="spellStart"/>
      <w:r w:rsidRPr="00DF0E5A">
        <w:t>gan</w:t>
      </w:r>
      <w:proofErr w:type="spellEnd"/>
      <w:r w:rsidRPr="00DF0E5A">
        <w:t xml:space="preserve"> </w:t>
      </w:r>
      <w:proofErr w:type="spellStart"/>
      <w:r w:rsidRPr="00DF0E5A">
        <w:t>ar</w:t>
      </w:r>
      <w:proofErr w:type="spellEnd"/>
      <w:r w:rsidRPr="00DF0E5A">
        <w:t xml:space="preserve"> </w:t>
      </w:r>
      <w:proofErr w:type="spellStart"/>
      <w:r w:rsidRPr="00DF0E5A">
        <w:t>likteni</w:t>
      </w:r>
      <w:proofErr w:type="spellEnd"/>
      <w:r w:rsidRPr="00DF0E5A">
        <w:t xml:space="preserve">, </w:t>
      </w:r>
      <w:proofErr w:type="spellStart"/>
      <w:r w:rsidRPr="00DF0E5A">
        <w:t>gan</w:t>
      </w:r>
      <w:proofErr w:type="spellEnd"/>
      <w:r w:rsidRPr="00DF0E5A">
        <w:t xml:space="preserve"> </w:t>
      </w:r>
      <w:proofErr w:type="spellStart"/>
      <w:r>
        <w:t>ar</w:t>
      </w:r>
      <w:proofErr w:type="spellEnd"/>
      <w:r>
        <w:t xml:space="preserve"> </w:t>
      </w:r>
      <w:proofErr w:type="spellStart"/>
      <w:r w:rsidRPr="00DF0E5A">
        <w:t>mentalitāi</w:t>
      </w:r>
      <w:proofErr w:type="spellEnd"/>
      <w:r w:rsidRPr="00DF0E5A">
        <w:t xml:space="preserve">, </w:t>
      </w:r>
      <w:proofErr w:type="spellStart"/>
      <w:r w:rsidRPr="00DF0E5A">
        <w:t>uztveri</w:t>
      </w:r>
      <w:proofErr w:type="spellEnd"/>
      <w:r w:rsidRPr="00DF0E5A">
        <w:t xml:space="preserve">, un </w:t>
      </w:r>
      <w:proofErr w:type="spellStart"/>
      <w:r w:rsidRPr="00DF0E5A">
        <w:t>dzīves</w:t>
      </w:r>
      <w:proofErr w:type="spellEnd"/>
      <w:r w:rsidRPr="00DF0E5A">
        <w:t xml:space="preserve"> </w:t>
      </w:r>
      <w:proofErr w:type="spellStart"/>
      <w:r w:rsidRPr="00DF0E5A">
        <w:t>izpratni</w:t>
      </w:r>
      <w:proofErr w:type="spellEnd"/>
      <w:r>
        <w:t>’</w:t>
      </w:r>
      <w:r w:rsidRPr="00DF0E5A">
        <w:t>.</w:t>
      </w:r>
    </w:p>
  </w:footnote>
  <w:footnote w:id="27">
    <w:p w14:paraId="122E8CF7" w14:textId="667A97D7" w:rsidR="004C6F26" w:rsidRDefault="004C6F26">
      <w:pPr>
        <w:pStyle w:val="FootnoteText"/>
      </w:pPr>
      <w:r>
        <w:rPr>
          <w:rStyle w:val="FootnoteReference"/>
        </w:rPr>
        <w:footnoteRef/>
      </w:r>
      <w:r>
        <w:t xml:space="preserve"> </w:t>
      </w:r>
      <w:r w:rsidRPr="00BD3583">
        <w:t>Participant-</w:t>
      </w:r>
      <w:r>
        <w:t>1</w:t>
      </w:r>
      <w:r w:rsidRPr="00BD3583">
        <w:t xml:space="preserve">, Interview number </w:t>
      </w:r>
      <w:r>
        <w:t>1</w:t>
      </w:r>
      <w:r w:rsidRPr="00BD3583">
        <w:t xml:space="preserve">, </w:t>
      </w:r>
      <w:r>
        <w:t>4</w:t>
      </w:r>
      <w:r w:rsidRPr="00BD3583">
        <w:t>th July 2020, the</w:t>
      </w:r>
      <w:r w:rsidRPr="008D59C3">
        <w:t xml:space="preserve"> interview was conducted in Latvian language. Original transcription</w:t>
      </w:r>
      <w:r>
        <w:t>: ‘…</w:t>
      </w:r>
      <w:r w:rsidRPr="00CC2630">
        <w:t xml:space="preserve">es </w:t>
      </w:r>
      <w:proofErr w:type="spellStart"/>
      <w:r w:rsidRPr="00CC2630">
        <w:t>ticu</w:t>
      </w:r>
      <w:proofErr w:type="spellEnd"/>
      <w:r w:rsidRPr="00CC2630">
        <w:t xml:space="preserve"> </w:t>
      </w:r>
      <w:proofErr w:type="spellStart"/>
      <w:r w:rsidRPr="00CC2630">
        <w:t>pašām</w:t>
      </w:r>
      <w:proofErr w:type="spellEnd"/>
      <w:r w:rsidRPr="00CC2630">
        <w:t xml:space="preserve"> </w:t>
      </w:r>
      <w:proofErr w:type="spellStart"/>
      <w:r w:rsidRPr="00CC2630">
        <w:t>dievībām</w:t>
      </w:r>
      <w:proofErr w:type="spellEnd"/>
      <w:r w:rsidRPr="00CC2630">
        <w:t xml:space="preserve">, bet es </w:t>
      </w:r>
      <w:proofErr w:type="spellStart"/>
      <w:r w:rsidRPr="00CC2630">
        <w:t>saprotu</w:t>
      </w:r>
      <w:proofErr w:type="spellEnd"/>
      <w:r w:rsidRPr="00CC2630">
        <w:t xml:space="preserve"> ka </w:t>
      </w:r>
      <w:proofErr w:type="spellStart"/>
      <w:r w:rsidRPr="00CC2630">
        <w:t>katrā</w:t>
      </w:r>
      <w:proofErr w:type="spellEnd"/>
      <w:r w:rsidRPr="00CC2630">
        <w:t xml:space="preserve"> no </w:t>
      </w:r>
      <w:proofErr w:type="spellStart"/>
      <w:r w:rsidRPr="00CC2630">
        <w:t>tām</w:t>
      </w:r>
      <w:proofErr w:type="spellEnd"/>
      <w:r w:rsidRPr="00CC2630">
        <w:t xml:space="preserve">, </w:t>
      </w:r>
      <w:proofErr w:type="spellStart"/>
      <w:r w:rsidRPr="00CC2630">
        <w:t>skatoties</w:t>
      </w:r>
      <w:proofErr w:type="spellEnd"/>
      <w:r w:rsidRPr="00CC2630">
        <w:t xml:space="preserve"> </w:t>
      </w:r>
      <w:proofErr w:type="spellStart"/>
      <w:r w:rsidRPr="00CC2630">
        <w:t>dažādās</w:t>
      </w:r>
      <w:proofErr w:type="spellEnd"/>
      <w:r w:rsidRPr="00CC2630">
        <w:t xml:space="preserve"> </w:t>
      </w:r>
      <w:proofErr w:type="spellStart"/>
      <w:r w:rsidRPr="00CC2630">
        <w:t>tautās</w:t>
      </w:r>
      <w:proofErr w:type="spellEnd"/>
      <w:r w:rsidRPr="00CC2630">
        <w:t xml:space="preserve"> </w:t>
      </w:r>
      <w:proofErr w:type="spellStart"/>
      <w:r w:rsidRPr="00CC2630">
        <w:t>atsevisķi</w:t>
      </w:r>
      <w:proofErr w:type="spellEnd"/>
      <w:r w:rsidRPr="00CC2630">
        <w:t xml:space="preserve">, </w:t>
      </w:r>
      <w:proofErr w:type="spellStart"/>
      <w:r w:rsidRPr="00CC2630">
        <w:t>mēs</w:t>
      </w:r>
      <w:proofErr w:type="spellEnd"/>
      <w:r w:rsidRPr="00CC2630">
        <w:t xml:space="preserve"> </w:t>
      </w:r>
      <w:proofErr w:type="spellStart"/>
      <w:r w:rsidRPr="00CC2630">
        <w:t>vēl</w:t>
      </w:r>
      <w:proofErr w:type="spellEnd"/>
      <w:r w:rsidRPr="00CC2630">
        <w:t xml:space="preserve"> </w:t>
      </w:r>
      <w:proofErr w:type="spellStart"/>
      <w:r w:rsidRPr="00CC2630">
        <w:t>esam</w:t>
      </w:r>
      <w:proofErr w:type="spellEnd"/>
      <w:r w:rsidRPr="00CC2630">
        <w:t xml:space="preserve"> </w:t>
      </w:r>
      <w:proofErr w:type="spellStart"/>
      <w:r w:rsidRPr="00CC2630">
        <w:t>pielikuši</w:t>
      </w:r>
      <w:proofErr w:type="spellEnd"/>
      <w:r w:rsidRPr="00CC2630">
        <w:t xml:space="preserve"> </w:t>
      </w:r>
      <w:proofErr w:type="spellStart"/>
      <w:r w:rsidRPr="00CC2630">
        <w:t>iekšā</w:t>
      </w:r>
      <w:proofErr w:type="spellEnd"/>
      <w:r w:rsidRPr="00CC2630">
        <w:t xml:space="preserve"> </w:t>
      </w:r>
      <w:proofErr w:type="spellStart"/>
      <w:r w:rsidRPr="00CC2630">
        <w:t>kaut</w:t>
      </w:r>
      <w:proofErr w:type="spellEnd"/>
      <w:r w:rsidRPr="00CC2630">
        <w:t xml:space="preserve"> </w:t>
      </w:r>
      <w:proofErr w:type="spellStart"/>
      <w:r w:rsidRPr="00CC2630">
        <w:t>kādu</w:t>
      </w:r>
      <w:proofErr w:type="spellEnd"/>
      <w:r w:rsidRPr="00CC2630">
        <w:t xml:space="preserve"> </w:t>
      </w:r>
      <w:proofErr w:type="spellStart"/>
      <w:r w:rsidRPr="00CC2630">
        <w:t>savu</w:t>
      </w:r>
      <w:proofErr w:type="spellEnd"/>
      <w:r w:rsidRPr="00CC2630">
        <w:t xml:space="preserve">, </w:t>
      </w:r>
      <w:proofErr w:type="spellStart"/>
      <w:r w:rsidRPr="00CC2630">
        <w:t>nacionālās</w:t>
      </w:r>
      <w:proofErr w:type="spellEnd"/>
      <w:r w:rsidRPr="00CC2630">
        <w:t xml:space="preserve"> </w:t>
      </w:r>
      <w:proofErr w:type="spellStart"/>
      <w:r w:rsidRPr="00CC2630">
        <w:t>identitātes</w:t>
      </w:r>
      <w:proofErr w:type="spellEnd"/>
      <w:r w:rsidRPr="00CC2630">
        <w:t xml:space="preserve">, </w:t>
      </w:r>
      <w:proofErr w:type="spellStart"/>
      <w:r w:rsidRPr="00CC2630">
        <w:t>vai</w:t>
      </w:r>
      <w:proofErr w:type="spellEnd"/>
      <w:r w:rsidRPr="00CC2630">
        <w:t xml:space="preserve"> </w:t>
      </w:r>
      <w:proofErr w:type="spellStart"/>
      <w:r w:rsidRPr="00CC2630">
        <w:t>apziņas</w:t>
      </w:r>
      <w:proofErr w:type="spellEnd"/>
      <w:r w:rsidRPr="00CC2630">
        <w:t xml:space="preserve">, </w:t>
      </w:r>
      <w:proofErr w:type="spellStart"/>
      <w:r w:rsidRPr="00CC2630">
        <w:t>vai</w:t>
      </w:r>
      <w:proofErr w:type="spellEnd"/>
      <w:r w:rsidRPr="00CC2630">
        <w:t xml:space="preserve"> </w:t>
      </w:r>
      <w:proofErr w:type="spellStart"/>
      <w:r w:rsidRPr="00CC2630">
        <w:t>tautas</w:t>
      </w:r>
      <w:proofErr w:type="spellEnd"/>
      <w:r w:rsidRPr="00CC2630">
        <w:t xml:space="preserve"> </w:t>
      </w:r>
      <w:proofErr w:type="spellStart"/>
      <w:r w:rsidRPr="00CC2630">
        <w:t>vēsturisko</w:t>
      </w:r>
      <w:proofErr w:type="spellEnd"/>
      <w:r w:rsidRPr="00CC2630">
        <w:t xml:space="preserve"> </w:t>
      </w:r>
      <w:proofErr w:type="spellStart"/>
      <w:r w:rsidRPr="00CC2630">
        <w:t>mantojumu</w:t>
      </w:r>
      <w:proofErr w:type="spellEnd"/>
      <w:r>
        <w:t>’</w:t>
      </w:r>
      <w:r w:rsidRPr="00CC2630">
        <w:t>.</w:t>
      </w:r>
    </w:p>
  </w:footnote>
  <w:footnote w:id="28">
    <w:p w14:paraId="69E97E19" w14:textId="0D356DE6" w:rsidR="004C6F26" w:rsidRPr="00CF4649" w:rsidRDefault="004C6F26">
      <w:pPr>
        <w:pStyle w:val="FootnoteText"/>
        <w:rPr>
          <w:lang w:val="ru-RU"/>
        </w:rPr>
      </w:pPr>
      <w:r>
        <w:rPr>
          <w:rStyle w:val="FootnoteReference"/>
        </w:rPr>
        <w:footnoteRef/>
      </w:r>
      <w:r>
        <w:t xml:space="preserve"> Participant-4, Interview number 4, 16</w:t>
      </w:r>
      <w:r w:rsidRPr="00A3221C">
        <w:rPr>
          <w:vertAlign w:val="superscript"/>
        </w:rPr>
        <w:t>th</w:t>
      </w:r>
      <w:r>
        <w:t xml:space="preserve"> July 2020, the interview was conducted in Russian language. Pronunciation</w:t>
      </w:r>
      <w:r w:rsidRPr="00F678FE">
        <w:t>: ‘</w:t>
      </w:r>
      <w:proofErr w:type="spellStart"/>
      <w:r w:rsidRPr="00F678FE">
        <w:t>Pērkons</w:t>
      </w:r>
      <w:proofErr w:type="spellEnd"/>
      <w:r w:rsidRPr="00F678FE">
        <w:t>’ (</w:t>
      </w:r>
      <w:proofErr w:type="spellStart"/>
      <w:r w:rsidRPr="00F678FE">
        <w:t>perkons</w:t>
      </w:r>
      <w:proofErr w:type="spellEnd"/>
      <w:r w:rsidRPr="00F678FE">
        <w:t>), ‘</w:t>
      </w:r>
      <w:proofErr w:type="spellStart"/>
      <w:r w:rsidRPr="00F678FE">
        <w:t>Перýн</w:t>
      </w:r>
      <w:proofErr w:type="spellEnd"/>
      <w:r w:rsidRPr="00F678FE">
        <w:t>’ (Perun), ‘</w:t>
      </w:r>
      <w:proofErr w:type="spellStart"/>
      <w:r w:rsidRPr="00F678FE">
        <w:t>Perkūnas</w:t>
      </w:r>
      <w:proofErr w:type="spellEnd"/>
      <w:r w:rsidRPr="00F678FE">
        <w:t>’ (</w:t>
      </w:r>
      <w:proofErr w:type="spellStart"/>
      <w:r w:rsidRPr="00F678FE">
        <w:t>Per</w:t>
      </w:r>
      <w:r>
        <w:t>k</w:t>
      </w:r>
      <w:r w:rsidRPr="00F678FE">
        <w:t>oonas</w:t>
      </w:r>
      <w:proofErr w:type="spellEnd"/>
      <w:r w:rsidRPr="00F678FE">
        <w:t>). Original</w:t>
      </w:r>
      <w:r w:rsidRPr="000429E3">
        <w:t xml:space="preserve"> </w:t>
      </w:r>
      <w:r>
        <w:t>transcription</w:t>
      </w:r>
      <w:r w:rsidRPr="000429E3">
        <w:t>: ‘</w:t>
      </w:r>
      <w:r>
        <w:rPr>
          <w:color w:val="000000"/>
          <w:lang w:val="lv-LV"/>
        </w:rPr>
        <w:t>...</w:t>
      </w:r>
      <w:r w:rsidRPr="00C6411C">
        <w:rPr>
          <w:color w:val="000000"/>
          <w:lang w:val="lv-LV"/>
        </w:rPr>
        <w:t>Божества</w:t>
      </w:r>
      <w:r w:rsidRPr="000429E3">
        <w:rPr>
          <w:color w:val="000000"/>
        </w:rPr>
        <w:t xml:space="preserve">, </w:t>
      </w:r>
      <w:r w:rsidRPr="00C6411C">
        <w:rPr>
          <w:color w:val="000000"/>
          <w:lang w:val="ru-RU"/>
        </w:rPr>
        <w:t>к</w:t>
      </w:r>
      <w:r w:rsidRPr="00C6411C">
        <w:rPr>
          <w:color w:val="000000"/>
          <w:lang w:val="lv-LV"/>
        </w:rPr>
        <w:t>оторый известны</w:t>
      </w:r>
      <w:r w:rsidRPr="000429E3">
        <w:rPr>
          <w:color w:val="000000"/>
        </w:rPr>
        <w:t xml:space="preserve"> </w:t>
      </w:r>
      <w:r w:rsidRPr="00C6411C">
        <w:rPr>
          <w:color w:val="000000"/>
          <w:lang w:val="ru-RU"/>
        </w:rPr>
        <w:t>в</w:t>
      </w:r>
      <w:r w:rsidRPr="00C6411C">
        <w:rPr>
          <w:color w:val="000000"/>
          <w:lang w:val="lv-LV"/>
        </w:rPr>
        <w:t xml:space="preserve"> Балтии и Латвии</w:t>
      </w:r>
      <w:r w:rsidRPr="000429E3">
        <w:rPr>
          <w:color w:val="000000"/>
        </w:rPr>
        <w:t xml:space="preserve"> – </w:t>
      </w:r>
      <w:r w:rsidRPr="00C6411C">
        <w:rPr>
          <w:color w:val="000000"/>
          <w:lang w:val="ru-RU"/>
        </w:rPr>
        <w:t>о</w:t>
      </w:r>
      <w:r w:rsidRPr="00C6411C">
        <w:rPr>
          <w:color w:val="000000"/>
          <w:lang w:val="lv-LV"/>
        </w:rPr>
        <w:t>ни</w:t>
      </w:r>
      <w:r>
        <w:rPr>
          <w:color w:val="000000"/>
          <w:lang w:val="lv-LV"/>
        </w:rPr>
        <w:t xml:space="preserve"> </w:t>
      </w:r>
      <w:r w:rsidRPr="00C6411C">
        <w:rPr>
          <w:color w:val="000000"/>
          <w:lang w:val="lv-LV"/>
        </w:rPr>
        <w:t>интернациональные’</w:t>
      </w:r>
      <w:r w:rsidRPr="00CF4649">
        <w:rPr>
          <w:color w:val="000000"/>
          <w:lang w:val="lv-LV"/>
        </w:rPr>
        <w:t>. ‘</w:t>
      </w:r>
      <w:r w:rsidRPr="00CF4649">
        <w:rPr>
          <w:color w:val="000000"/>
          <w:lang w:val="ru-RU"/>
        </w:rPr>
        <w:t>Допустим, планета Юпитер считается Божеством, отвечающим за счастье, у латышей он будет Пэркон, значит, у русских будет Перун, у литовцев Перконс. Т.е. практически, можно сказать, что есть единая звёздная религия во всех народах и она получила только модификации’.</w:t>
      </w:r>
    </w:p>
  </w:footnote>
  <w:footnote w:id="29">
    <w:p w14:paraId="2750CE32" w14:textId="61C3C2DC" w:rsidR="004C6F26" w:rsidRPr="00933A79" w:rsidRDefault="004C6F26">
      <w:pPr>
        <w:pStyle w:val="FootnoteText"/>
      </w:pPr>
      <w:r>
        <w:rPr>
          <w:rStyle w:val="FootnoteReference"/>
        </w:rPr>
        <w:footnoteRef/>
      </w:r>
      <w:r w:rsidRPr="00933A79">
        <w:t xml:space="preserve"> </w:t>
      </w:r>
      <w:proofErr w:type="spellStart"/>
      <w:r w:rsidRPr="00933A79">
        <w:t>Bernulf</w:t>
      </w:r>
      <w:proofErr w:type="spellEnd"/>
      <w:r w:rsidRPr="00933A79">
        <w:t xml:space="preserve"> </w:t>
      </w:r>
      <w:proofErr w:type="spellStart"/>
      <w:r w:rsidRPr="00933A79">
        <w:t>Kanitscheider</w:t>
      </w:r>
      <w:proofErr w:type="spellEnd"/>
      <w:r w:rsidRPr="00933A79">
        <w:t>, ‘A Philosopher Looks at</w:t>
      </w:r>
      <w:r>
        <w:t xml:space="preserve"> Astrology’, Interdisciplinary Science Reviews 16, no. 3 (1991):259, in Nicholas Campion, Astrology and Cosmology in the World’s religions, New York and London: New York University Press, 2012), </w:t>
      </w:r>
      <w:proofErr w:type="spellStart"/>
      <w:r>
        <w:t>Loc</w:t>
      </w:r>
      <w:proofErr w:type="spellEnd"/>
      <w:r>
        <w:t xml:space="preserve"> 441.</w:t>
      </w:r>
    </w:p>
  </w:footnote>
  <w:footnote w:id="30">
    <w:p w14:paraId="2C55147D" w14:textId="5F399F24" w:rsidR="004C6F26" w:rsidRDefault="004C6F26">
      <w:pPr>
        <w:pStyle w:val="FootnoteText"/>
      </w:pPr>
      <w:r>
        <w:rPr>
          <w:rStyle w:val="FootnoteReference"/>
        </w:rPr>
        <w:footnoteRef/>
      </w:r>
      <w:r>
        <w:t xml:space="preserve"> Freya Mathews, The ecological self, </w:t>
      </w:r>
      <w:proofErr w:type="spellStart"/>
      <w:r>
        <w:t>Loc</w:t>
      </w:r>
      <w:proofErr w:type="spellEnd"/>
      <w:r>
        <w:t xml:space="preserve"> 232.</w:t>
      </w:r>
    </w:p>
  </w:footnote>
  <w:footnote w:id="31">
    <w:p w14:paraId="05884906" w14:textId="703E2BC8" w:rsidR="004C6F26" w:rsidRDefault="004C6F26">
      <w:pPr>
        <w:pStyle w:val="FootnoteText"/>
      </w:pPr>
      <w:r>
        <w:rPr>
          <w:rStyle w:val="FootnoteReference"/>
        </w:rPr>
        <w:footnoteRef/>
      </w:r>
      <w:r>
        <w:t xml:space="preserve"> Google Forms Questionnaire, question number 19 and 20.</w:t>
      </w:r>
    </w:p>
  </w:footnote>
  <w:footnote w:id="32">
    <w:p w14:paraId="04E5535B" w14:textId="63C2D799" w:rsidR="004C6F26" w:rsidRDefault="004C6F26">
      <w:pPr>
        <w:pStyle w:val="FootnoteText"/>
      </w:pPr>
      <w:r>
        <w:rPr>
          <w:rStyle w:val="FootnoteReference"/>
        </w:rPr>
        <w:footnoteRef/>
      </w:r>
      <w:r>
        <w:t xml:space="preserve"> Google Forms Questionnaire, question number 20. </w:t>
      </w:r>
    </w:p>
  </w:footnote>
  <w:footnote w:id="33">
    <w:p w14:paraId="35105FC7" w14:textId="5F91BFAD" w:rsidR="004C6F26" w:rsidRDefault="004C6F26">
      <w:pPr>
        <w:pStyle w:val="FootnoteText"/>
      </w:pPr>
      <w:r>
        <w:rPr>
          <w:rStyle w:val="FootnoteReference"/>
        </w:rPr>
        <w:footnoteRef/>
      </w:r>
      <w:r>
        <w:t xml:space="preserve"> Nicholas Campion, Astrology and Cosmology in the World’s religions, </w:t>
      </w:r>
      <w:proofErr w:type="spellStart"/>
      <w:r>
        <w:t>Loc</w:t>
      </w:r>
      <w:proofErr w:type="spellEnd"/>
      <w:r>
        <w:t xml:space="preserve"> 48.</w:t>
      </w:r>
    </w:p>
  </w:footnote>
  <w:footnote w:id="34">
    <w:p w14:paraId="65D540E4" w14:textId="5F8C16E8" w:rsidR="004C6F26" w:rsidRDefault="004C6F26">
      <w:pPr>
        <w:pStyle w:val="FootnoteText"/>
      </w:pPr>
      <w:r>
        <w:rPr>
          <w:rStyle w:val="FootnoteReference"/>
        </w:rPr>
        <w:footnoteRef/>
      </w:r>
      <w:r>
        <w:t xml:space="preserve"> Google Forms Questionnaire, question number 19.</w:t>
      </w:r>
    </w:p>
  </w:footnote>
  <w:footnote w:id="35">
    <w:p w14:paraId="4ECE157A" w14:textId="0291F3B5" w:rsidR="004C6F26" w:rsidRDefault="004C6F26">
      <w:pPr>
        <w:pStyle w:val="FootnoteText"/>
      </w:pPr>
      <w:r>
        <w:rPr>
          <w:rStyle w:val="FootnoteReference"/>
        </w:rPr>
        <w:footnoteRef/>
      </w:r>
      <w:r>
        <w:t xml:space="preserve"> </w:t>
      </w:r>
      <w:r w:rsidRPr="00BD3583">
        <w:t>Participant-</w:t>
      </w:r>
      <w:r>
        <w:t>2</w:t>
      </w:r>
      <w:r w:rsidRPr="00BD3583">
        <w:t xml:space="preserve">, Interview number </w:t>
      </w:r>
      <w:r>
        <w:t>2</w:t>
      </w:r>
      <w:r w:rsidRPr="00BD3583">
        <w:t>, 8th July 2020, the</w:t>
      </w:r>
      <w:r w:rsidRPr="008D59C3">
        <w:t xml:space="preserve"> interview was conducted in Latvian language. Original transcription</w:t>
      </w:r>
      <w:r>
        <w:t>: ‘</w:t>
      </w:r>
      <w:proofErr w:type="spellStart"/>
      <w:r w:rsidRPr="00AC1FD8">
        <w:t>Ja</w:t>
      </w:r>
      <w:proofErr w:type="spellEnd"/>
      <w:r w:rsidRPr="00AC1FD8">
        <w:t xml:space="preserve"> es </w:t>
      </w:r>
      <w:proofErr w:type="spellStart"/>
      <w:r w:rsidRPr="00AC1FD8">
        <w:t>vispār</w:t>
      </w:r>
      <w:proofErr w:type="spellEnd"/>
      <w:r w:rsidRPr="00AC1FD8">
        <w:t xml:space="preserve"> </w:t>
      </w:r>
      <w:proofErr w:type="spellStart"/>
      <w:r w:rsidRPr="00AC1FD8">
        <w:t>piekopju</w:t>
      </w:r>
      <w:proofErr w:type="spellEnd"/>
      <w:r w:rsidRPr="00AC1FD8">
        <w:t xml:space="preserve"> </w:t>
      </w:r>
      <w:proofErr w:type="spellStart"/>
      <w:r w:rsidRPr="00AC1FD8">
        <w:t>rituālus</w:t>
      </w:r>
      <w:proofErr w:type="spellEnd"/>
      <w:r w:rsidRPr="00AC1FD8">
        <w:t xml:space="preserve">, tad tie </w:t>
      </w:r>
      <w:proofErr w:type="spellStart"/>
      <w:r w:rsidRPr="00AC1FD8">
        <w:t>ir</w:t>
      </w:r>
      <w:proofErr w:type="spellEnd"/>
      <w:r w:rsidRPr="00AC1FD8">
        <w:t xml:space="preserve"> </w:t>
      </w:r>
      <w:proofErr w:type="spellStart"/>
      <w:r w:rsidRPr="00AC1FD8">
        <w:t>stipri</w:t>
      </w:r>
      <w:proofErr w:type="spellEnd"/>
      <w:r w:rsidRPr="00AC1FD8">
        <w:t xml:space="preserve"> </w:t>
      </w:r>
      <w:proofErr w:type="spellStart"/>
      <w:r w:rsidRPr="00AC1FD8">
        <w:t>vairāk</w:t>
      </w:r>
      <w:proofErr w:type="spellEnd"/>
      <w:r w:rsidRPr="00AC1FD8">
        <w:t xml:space="preserve"> </w:t>
      </w:r>
      <w:proofErr w:type="spellStart"/>
      <w:r w:rsidRPr="00AC1FD8">
        <w:t>latviski</w:t>
      </w:r>
      <w:proofErr w:type="spellEnd"/>
      <w:r>
        <w:t>…’.</w:t>
      </w:r>
    </w:p>
  </w:footnote>
  <w:footnote w:id="36">
    <w:p w14:paraId="2053B4EE" w14:textId="200B1922" w:rsidR="004C6F26" w:rsidRDefault="004C6F26">
      <w:pPr>
        <w:pStyle w:val="FootnoteText"/>
      </w:pPr>
      <w:r>
        <w:rPr>
          <w:rStyle w:val="FootnoteReference"/>
        </w:rPr>
        <w:footnoteRef/>
      </w:r>
      <w:r>
        <w:t xml:space="preserve"> Google Forms Questionnaire, question number 17.</w:t>
      </w:r>
    </w:p>
  </w:footnote>
  <w:footnote w:id="37">
    <w:p w14:paraId="7E286640" w14:textId="118B1757" w:rsidR="004C6F26" w:rsidRDefault="004C6F26">
      <w:pPr>
        <w:pStyle w:val="FootnoteText"/>
      </w:pPr>
      <w:r>
        <w:rPr>
          <w:rStyle w:val="FootnoteReference"/>
        </w:rPr>
        <w:footnoteRef/>
      </w:r>
      <w:r>
        <w:t xml:space="preserve"> </w:t>
      </w:r>
      <w:r w:rsidRPr="00BD3583">
        <w:t>Participant-3, Interview number 3, 8th July 2020, the</w:t>
      </w:r>
      <w:r w:rsidRPr="008D59C3">
        <w:t xml:space="preserve"> interview was conducted in Latvian language. Original transcription</w:t>
      </w:r>
      <w:r>
        <w:t>: ‘</w:t>
      </w:r>
      <w:proofErr w:type="spellStart"/>
      <w:r>
        <w:t>S</w:t>
      </w:r>
      <w:r w:rsidRPr="00DC502A">
        <w:t>aule</w:t>
      </w:r>
      <w:proofErr w:type="spellEnd"/>
      <w:r w:rsidRPr="00DC502A">
        <w:t xml:space="preserve">, </w:t>
      </w:r>
      <w:proofErr w:type="spellStart"/>
      <w:r w:rsidRPr="00DC502A">
        <w:t>latviešiem</w:t>
      </w:r>
      <w:proofErr w:type="spellEnd"/>
      <w:r w:rsidRPr="00DC502A">
        <w:t xml:space="preserve"> </w:t>
      </w:r>
      <w:proofErr w:type="spellStart"/>
      <w:r w:rsidRPr="00DC502A">
        <w:t>ir</w:t>
      </w:r>
      <w:proofErr w:type="spellEnd"/>
      <w:r w:rsidRPr="00DC502A">
        <w:t xml:space="preserve"> </w:t>
      </w:r>
      <w:proofErr w:type="spellStart"/>
      <w:r w:rsidRPr="00DC502A">
        <w:t>kā</w:t>
      </w:r>
      <w:proofErr w:type="spellEnd"/>
      <w:r w:rsidRPr="00DC502A">
        <w:t xml:space="preserve"> </w:t>
      </w:r>
      <w:proofErr w:type="spellStart"/>
      <w:r w:rsidRPr="00DC502A">
        <w:t>māte</w:t>
      </w:r>
      <w:proofErr w:type="spellEnd"/>
      <w:r w:rsidRPr="00DC502A">
        <w:t xml:space="preserve"> – </w:t>
      </w:r>
      <w:proofErr w:type="spellStart"/>
      <w:r w:rsidRPr="00DC502A">
        <w:t>dzīvības</w:t>
      </w:r>
      <w:proofErr w:type="spellEnd"/>
      <w:r w:rsidRPr="00DC502A">
        <w:t xml:space="preserve"> </w:t>
      </w:r>
      <w:proofErr w:type="spellStart"/>
      <w:r w:rsidRPr="00DC502A">
        <w:t>devēja</w:t>
      </w:r>
      <w:proofErr w:type="spellEnd"/>
      <w:r w:rsidRPr="00DC502A">
        <w:t xml:space="preserve">; </w:t>
      </w:r>
      <w:proofErr w:type="spellStart"/>
      <w:r w:rsidRPr="00DC502A">
        <w:t>mēness</w:t>
      </w:r>
      <w:proofErr w:type="spellEnd"/>
      <w:r w:rsidRPr="00DC502A">
        <w:t xml:space="preserve"> </w:t>
      </w:r>
      <w:proofErr w:type="spellStart"/>
      <w:r w:rsidRPr="00DC502A">
        <w:t>ir</w:t>
      </w:r>
      <w:proofErr w:type="spellEnd"/>
      <w:r w:rsidRPr="00DC502A">
        <w:t xml:space="preserve"> </w:t>
      </w:r>
      <w:proofErr w:type="spellStart"/>
      <w:r w:rsidRPr="00DC502A">
        <w:t>vīriešu</w:t>
      </w:r>
      <w:proofErr w:type="spellEnd"/>
      <w:r w:rsidRPr="00DC502A">
        <w:t xml:space="preserve"> </w:t>
      </w:r>
      <w:proofErr w:type="spellStart"/>
      <w:r w:rsidRPr="00DC502A">
        <w:t>dzimtē</w:t>
      </w:r>
      <w:proofErr w:type="spellEnd"/>
      <w:r w:rsidRPr="00DC502A">
        <w:t xml:space="preserve">. Bet ne pa </w:t>
      </w:r>
      <w:proofErr w:type="spellStart"/>
      <w:r w:rsidRPr="00DC502A">
        <w:t>velti</w:t>
      </w:r>
      <w:proofErr w:type="spellEnd"/>
      <w:r w:rsidRPr="00DC502A">
        <w:t xml:space="preserve"> </w:t>
      </w:r>
      <w:proofErr w:type="spellStart"/>
      <w:r w:rsidRPr="00DC502A">
        <w:t>latviešu</w:t>
      </w:r>
      <w:proofErr w:type="spellEnd"/>
      <w:r w:rsidRPr="00DC502A">
        <w:t xml:space="preserve"> </w:t>
      </w:r>
      <w:proofErr w:type="spellStart"/>
      <w:r w:rsidRPr="00DC502A">
        <w:t>tautu</w:t>
      </w:r>
      <w:proofErr w:type="spellEnd"/>
      <w:r w:rsidRPr="00DC502A">
        <w:t xml:space="preserve"> </w:t>
      </w:r>
      <w:proofErr w:type="spellStart"/>
      <w:r w:rsidRPr="00DC502A">
        <w:t>uzkata</w:t>
      </w:r>
      <w:proofErr w:type="spellEnd"/>
      <w:r w:rsidRPr="00DC502A">
        <w:t xml:space="preserve"> par </w:t>
      </w:r>
      <w:proofErr w:type="spellStart"/>
      <w:r w:rsidRPr="00DC502A">
        <w:t>mātes</w:t>
      </w:r>
      <w:proofErr w:type="spellEnd"/>
      <w:r w:rsidRPr="00DC502A">
        <w:t xml:space="preserve"> </w:t>
      </w:r>
      <w:proofErr w:type="spellStart"/>
      <w:r w:rsidRPr="00DC502A">
        <w:t>tautu</w:t>
      </w:r>
      <w:proofErr w:type="spellEnd"/>
      <w:r w:rsidRPr="00DC502A">
        <w:t xml:space="preserve">. Mums </w:t>
      </w:r>
      <w:proofErr w:type="spellStart"/>
      <w:r w:rsidRPr="00DC502A">
        <w:t>ir</w:t>
      </w:r>
      <w:proofErr w:type="spellEnd"/>
      <w:r w:rsidRPr="00DC502A">
        <w:t xml:space="preserve"> </w:t>
      </w:r>
      <w:proofErr w:type="spellStart"/>
      <w:r w:rsidRPr="00DC502A">
        <w:t>mātes</w:t>
      </w:r>
      <w:proofErr w:type="spellEnd"/>
      <w:r w:rsidRPr="00DC502A">
        <w:t xml:space="preserve"> </w:t>
      </w:r>
      <w:proofErr w:type="spellStart"/>
      <w:r w:rsidRPr="00DC502A">
        <w:t>valoda</w:t>
      </w:r>
      <w:proofErr w:type="spellEnd"/>
      <w:r w:rsidRPr="00DC502A">
        <w:t xml:space="preserve"> un </w:t>
      </w:r>
      <w:proofErr w:type="spellStart"/>
      <w:r w:rsidRPr="00DC502A">
        <w:t>tēvu</w:t>
      </w:r>
      <w:proofErr w:type="spellEnd"/>
      <w:r w:rsidRPr="00DC502A">
        <w:t xml:space="preserve"> </w:t>
      </w:r>
      <w:proofErr w:type="spellStart"/>
      <w:r w:rsidRPr="00DC502A">
        <w:t>zeme</w:t>
      </w:r>
      <w:proofErr w:type="spellEnd"/>
      <w:r w:rsidRPr="00DC502A">
        <w:t xml:space="preserve">. Bet </w:t>
      </w:r>
      <w:proofErr w:type="spellStart"/>
      <w:r w:rsidRPr="00DC502A">
        <w:t>dzīvību</w:t>
      </w:r>
      <w:proofErr w:type="spellEnd"/>
      <w:r w:rsidRPr="00DC502A">
        <w:t xml:space="preserve"> </w:t>
      </w:r>
      <w:proofErr w:type="spellStart"/>
      <w:r w:rsidRPr="00DC502A">
        <w:t>rada</w:t>
      </w:r>
      <w:proofErr w:type="spellEnd"/>
      <w:r w:rsidRPr="00DC502A">
        <w:t xml:space="preserve"> </w:t>
      </w:r>
      <w:proofErr w:type="spellStart"/>
      <w:r w:rsidRPr="00DC502A">
        <w:t>sieviete</w:t>
      </w:r>
      <w:proofErr w:type="spellEnd"/>
      <w:r w:rsidRPr="00DC502A">
        <w:t xml:space="preserve">. </w:t>
      </w:r>
      <w:proofErr w:type="spellStart"/>
      <w:r w:rsidRPr="00DC502A">
        <w:t>Tāpēc</w:t>
      </w:r>
      <w:proofErr w:type="spellEnd"/>
      <w:r w:rsidRPr="00DC502A">
        <w:t xml:space="preserve"> </w:t>
      </w:r>
      <w:proofErr w:type="spellStart"/>
      <w:r w:rsidRPr="00DC502A">
        <w:t>varbūt</w:t>
      </w:r>
      <w:proofErr w:type="spellEnd"/>
      <w:r w:rsidRPr="00DC502A">
        <w:t xml:space="preserve"> </w:t>
      </w:r>
      <w:proofErr w:type="spellStart"/>
      <w:r w:rsidRPr="00DC502A">
        <w:t>ir</w:t>
      </w:r>
      <w:proofErr w:type="spellEnd"/>
      <w:r w:rsidRPr="00DC502A">
        <w:t xml:space="preserve"> mums </w:t>
      </w:r>
      <w:proofErr w:type="spellStart"/>
      <w:r w:rsidRPr="00DC502A">
        <w:t>saule</w:t>
      </w:r>
      <w:proofErr w:type="spellEnd"/>
      <w:r w:rsidRPr="00DC502A">
        <w:t xml:space="preserve">, </w:t>
      </w:r>
      <w:proofErr w:type="spellStart"/>
      <w:r w:rsidRPr="00DC502A">
        <w:t>kā</w:t>
      </w:r>
      <w:proofErr w:type="spellEnd"/>
      <w:r w:rsidRPr="00DC502A">
        <w:t xml:space="preserve"> </w:t>
      </w:r>
      <w:proofErr w:type="spellStart"/>
      <w:r w:rsidRPr="00DC502A">
        <w:t>sieviešu</w:t>
      </w:r>
      <w:proofErr w:type="spellEnd"/>
      <w:r w:rsidRPr="00DC502A">
        <w:t xml:space="preserve"> </w:t>
      </w:r>
      <w:proofErr w:type="spellStart"/>
      <w:r w:rsidRPr="00DC502A">
        <w:t>dzimtes</w:t>
      </w:r>
      <w:proofErr w:type="spellEnd"/>
      <w:r w:rsidRPr="00DC502A">
        <w:t xml:space="preserve"> </w:t>
      </w:r>
      <w:proofErr w:type="spellStart"/>
      <w:r w:rsidRPr="00DC502A">
        <w:t>pārstāve</w:t>
      </w:r>
      <w:proofErr w:type="spellEnd"/>
      <w:r w:rsidRPr="00DC502A">
        <w:t xml:space="preserve">. Lai </w:t>
      </w:r>
      <w:proofErr w:type="spellStart"/>
      <w:r w:rsidRPr="00DC502A">
        <w:t>gan</w:t>
      </w:r>
      <w:proofErr w:type="spellEnd"/>
      <w:r w:rsidRPr="00DC502A">
        <w:t xml:space="preserve"> </w:t>
      </w:r>
      <w:proofErr w:type="spellStart"/>
      <w:r w:rsidRPr="00DC502A">
        <w:t>astroloģiski</w:t>
      </w:r>
      <w:proofErr w:type="spellEnd"/>
      <w:r w:rsidRPr="00DC502A">
        <w:t xml:space="preserve"> </w:t>
      </w:r>
      <w:proofErr w:type="spellStart"/>
      <w:r w:rsidRPr="00DC502A">
        <w:t>tas</w:t>
      </w:r>
      <w:proofErr w:type="spellEnd"/>
      <w:r w:rsidRPr="00DC502A">
        <w:t xml:space="preserve"> </w:t>
      </w:r>
      <w:proofErr w:type="spellStart"/>
      <w:r w:rsidRPr="00DC502A">
        <w:t>varbūt</w:t>
      </w:r>
      <w:proofErr w:type="spellEnd"/>
      <w:r w:rsidRPr="00DC502A">
        <w:t xml:space="preserve"> </w:t>
      </w:r>
      <w:proofErr w:type="spellStart"/>
      <w:r w:rsidRPr="00DC502A">
        <w:t>nebūtu</w:t>
      </w:r>
      <w:proofErr w:type="spellEnd"/>
      <w:r w:rsidRPr="00DC502A">
        <w:t xml:space="preserve"> </w:t>
      </w:r>
      <w:proofErr w:type="spellStart"/>
      <w:r w:rsidRPr="00DC502A">
        <w:t>pareizi</w:t>
      </w:r>
      <w:proofErr w:type="spellEnd"/>
      <w:r>
        <w:t>’</w:t>
      </w:r>
      <w:r w:rsidRPr="00DC502A">
        <w:t>.</w:t>
      </w:r>
    </w:p>
  </w:footnote>
  <w:footnote w:id="38">
    <w:p w14:paraId="677F602E" w14:textId="33BF5597" w:rsidR="004C6F26" w:rsidRDefault="004C6F26">
      <w:pPr>
        <w:pStyle w:val="FootnoteText"/>
      </w:pPr>
      <w:r>
        <w:rPr>
          <w:rStyle w:val="FootnoteReference"/>
        </w:rPr>
        <w:footnoteRef/>
      </w:r>
      <w:r>
        <w:t xml:space="preserve"> Participant-1, Interview number 1, 4th July 2020, </w:t>
      </w:r>
      <w:r w:rsidRPr="00BD3583">
        <w:t>the</w:t>
      </w:r>
      <w:r w:rsidRPr="008D59C3">
        <w:t xml:space="preserve"> interview was conducted in Latvian language</w:t>
      </w:r>
      <w:r w:rsidRPr="00953930">
        <w:t>.</w:t>
      </w:r>
    </w:p>
  </w:footnote>
  <w:footnote w:id="39">
    <w:p w14:paraId="4B3E2538" w14:textId="3FC7CF6E" w:rsidR="004C6F26" w:rsidRDefault="004C6F26">
      <w:pPr>
        <w:pStyle w:val="FootnoteText"/>
      </w:pPr>
      <w:r>
        <w:rPr>
          <w:rStyle w:val="FootnoteReference"/>
        </w:rPr>
        <w:footnoteRef/>
      </w:r>
      <w:r>
        <w:t xml:space="preserve"> Participant-1, Interview number 1, 4th July 2020, </w:t>
      </w:r>
      <w:r w:rsidRPr="00BD3583">
        <w:t>the</w:t>
      </w:r>
      <w:r w:rsidRPr="008D59C3">
        <w:t xml:space="preserve"> interview was conducted in Latvian language. Original transcription</w:t>
      </w:r>
      <w:r>
        <w:t>: ‘N</w:t>
      </w:r>
      <w:r w:rsidRPr="009A1C1A">
        <w:t xml:space="preserve">o </w:t>
      </w:r>
      <w:proofErr w:type="spellStart"/>
      <w:r w:rsidRPr="009A1C1A">
        <w:t>otras</w:t>
      </w:r>
      <w:proofErr w:type="spellEnd"/>
      <w:r w:rsidRPr="009A1C1A">
        <w:t xml:space="preserve"> </w:t>
      </w:r>
      <w:proofErr w:type="spellStart"/>
      <w:r w:rsidRPr="009A1C1A">
        <w:t>puses</w:t>
      </w:r>
      <w:proofErr w:type="spellEnd"/>
      <w:r w:rsidRPr="009A1C1A">
        <w:t xml:space="preserve"> </w:t>
      </w:r>
      <w:proofErr w:type="spellStart"/>
      <w:r w:rsidRPr="009A1C1A">
        <w:t>atkal</w:t>
      </w:r>
      <w:proofErr w:type="spellEnd"/>
      <w:r w:rsidRPr="009A1C1A">
        <w:t xml:space="preserve"> </w:t>
      </w:r>
      <w:proofErr w:type="spellStart"/>
      <w:r w:rsidRPr="009A1C1A">
        <w:t>ja</w:t>
      </w:r>
      <w:proofErr w:type="spellEnd"/>
      <w:r w:rsidRPr="009A1C1A">
        <w:t xml:space="preserve"> </w:t>
      </w:r>
      <w:proofErr w:type="spellStart"/>
      <w:r w:rsidRPr="009A1C1A">
        <w:t>mēs</w:t>
      </w:r>
      <w:proofErr w:type="spellEnd"/>
      <w:r w:rsidRPr="009A1C1A">
        <w:t xml:space="preserve"> </w:t>
      </w:r>
      <w:proofErr w:type="spellStart"/>
      <w:r w:rsidRPr="009A1C1A">
        <w:t>ņemam</w:t>
      </w:r>
      <w:proofErr w:type="spellEnd"/>
      <w:r w:rsidRPr="009A1C1A">
        <w:t xml:space="preserve"> </w:t>
      </w:r>
      <w:proofErr w:type="spellStart"/>
      <w:r w:rsidRPr="009A1C1A">
        <w:t>tādā</w:t>
      </w:r>
      <w:proofErr w:type="spellEnd"/>
      <w:r w:rsidRPr="009A1C1A">
        <w:t xml:space="preserve"> </w:t>
      </w:r>
      <w:proofErr w:type="spellStart"/>
      <w:r w:rsidRPr="009A1C1A">
        <w:t>vēl</w:t>
      </w:r>
      <w:proofErr w:type="spellEnd"/>
      <w:r w:rsidRPr="009A1C1A">
        <w:t xml:space="preserve"> </w:t>
      </w:r>
      <w:proofErr w:type="spellStart"/>
      <w:r w:rsidRPr="009A1C1A">
        <w:t>augstākā</w:t>
      </w:r>
      <w:proofErr w:type="spellEnd"/>
      <w:r w:rsidRPr="009A1C1A">
        <w:t xml:space="preserve"> </w:t>
      </w:r>
      <w:proofErr w:type="spellStart"/>
      <w:r w:rsidRPr="009A1C1A">
        <w:t>principā</w:t>
      </w:r>
      <w:proofErr w:type="spellEnd"/>
      <w:r w:rsidRPr="009A1C1A">
        <w:t xml:space="preserve"> –</w:t>
      </w:r>
      <w:r>
        <w:t xml:space="preserve"> </w:t>
      </w:r>
      <w:proofErr w:type="spellStart"/>
      <w:r w:rsidRPr="009A1C1A">
        <w:t>tas</w:t>
      </w:r>
      <w:proofErr w:type="spellEnd"/>
      <w:r w:rsidRPr="009A1C1A">
        <w:t xml:space="preserve"> </w:t>
      </w:r>
      <w:proofErr w:type="spellStart"/>
      <w:r w:rsidRPr="009A1C1A">
        <w:t>mēs</w:t>
      </w:r>
      <w:proofErr w:type="spellEnd"/>
      <w:r w:rsidRPr="009A1C1A">
        <w:t xml:space="preserve"> no </w:t>
      </w:r>
      <w:proofErr w:type="spellStart"/>
      <w:r w:rsidRPr="009A1C1A">
        <w:t>zemes</w:t>
      </w:r>
      <w:proofErr w:type="spellEnd"/>
      <w:r w:rsidRPr="009A1C1A">
        <w:t xml:space="preserve"> </w:t>
      </w:r>
      <w:proofErr w:type="spellStart"/>
      <w:r w:rsidRPr="009A1C1A">
        <w:t>viedokļa</w:t>
      </w:r>
      <w:proofErr w:type="spellEnd"/>
      <w:r w:rsidRPr="009A1C1A">
        <w:t xml:space="preserve"> </w:t>
      </w:r>
      <w:proofErr w:type="spellStart"/>
      <w:r w:rsidRPr="009A1C1A">
        <w:t>viņām</w:t>
      </w:r>
      <w:proofErr w:type="spellEnd"/>
      <w:r w:rsidRPr="009A1C1A">
        <w:t xml:space="preserve"> </w:t>
      </w:r>
      <w:proofErr w:type="spellStart"/>
      <w:r w:rsidRPr="009A1C1A">
        <w:t>piedēvējām</w:t>
      </w:r>
      <w:proofErr w:type="spellEnd"/>
      <w:r w:rsidRPr="009A1C1A">
        <w:t xml:space="preserve"> </w:t>
      </w:r>
      <w:proofErr w:type="spellStart"/>
      <w:r w:rsidRPr="009A1C1A">
        <w:t>šo</w:t>
      </w:r>
      <w:proofErr w:type="spellEnd"/>
      <w:r w:rsidRPr="009A1C1A">
        <w:t xml:space="preserve"> </w:t>
      </w:r>
      <w:proofErr w:type="spellStart"/>
      <w:r w:rsidRPr="009A1C1A">
        <w:t>sievišķo</w:t>
      </w:r>
      <w:proofErr w:type="spellEnd"/>
      <w:r w:rsidRPr="009A1C1A">
        <w:t xml:space="preserve"> </w:t>
      </w:r>
      <w:proofErr w:type="spellStart"/>
      <w:r w:rsidRPr="009A1C1A">
        <w:t>vai</w:t>
      </w:r>
      <w:proofErr w:type="spellEnd"/>
      <w:r w:rsidRPr="009A1C1A">
        <w:t xml:space="preserve"> </w:t>
      </w:r>
      <w:proofErr w:type="spellStart"/>
      <w:r w:rsidRPr="009A1C1A">
        <w:t>vīrišķo</w:t>
      </w:r>
      <w:proofErr w:type="spellEnd"/>
      <w:r w:rsidRPr="009A1C1A">
        <w:t xml:space="preserve">. Bet </w:t>
      </w:r>
      <w:proofErr w:type="spellStart"/>
      <w:r w:rsidRPr="009A1C1A">
        <w:t>patiesībā</w:t>
      </w:r>
      <w:proofErr w:type="spellEnd"/>
      <w:r w:rsidRPr="009A1C1A">
        <w:t xml:space="preserve"> </w:t>
      </w:r>
      <w:proofErr w:type="spellStart"/>
      <w:r w:rsidRPr="009A1C1A">
        <w:t>planētās</w:t>
      </w:r>
      <w:proofErr w:type="spellEnd"/>
      <w:r w:rsidRPr="009A1C1A">
        <w:t xml:space="preserve"> </w:t>
      </w:r>
      <w:proofErr w:type="spellStart"/>
      <w:r w:rsidRPr="009A1C1A">
        <w:t>jau</w:t>
      </w:r>
      <w:proofErr w:type="spellEnd"/>
      <w:r w:rsidRPr="009A1C1A">
        <w:t xml:space="preserve"> </w:t>
      </w:r>
      <w:proofErr w:type="spellStart"/>
      <w:r w:rsidRPr="009A1C1A">
        <w:t>ir</w:t>
      </w:r>
      <w:proofErr w:type="spellEnd"/>
      <w:r w:rsidRPr="009A1C1A">
        <w:t xml:space="preserve"> </w:t>
      </w:r>
      <w:proofErr w:type="spellStart"/>
      <w:r w:rsidRPr="009A1C1A">
        <w:t>tā</w:t>
      </w:r>
      <w:proofErr w:type="spellEnd"/>
      <w:r w:rsidRPr="009A1C1A">
        <w:t xml:space="preserve"> </w:t>
      </w:r>
      <w:proofErr w:type="spellStart"/>
      <w:r w:rsidRPr="009A1C1A">
        <w:t>absolūtā</w:t>
      </w:r>
      <w:proofErr w:type="spellEnd"/>
      <w:r w:rsidRPr="009A1C1A">
        <w:t xml:space="preserve"> </w:t>
      </w:r>
      <w:proofErr w:type="spellStart"/>
      <w:r w:rsidRPr="009A1C1A">
        <w:t>enerģija</w:t>
      </w:r>
      <w:proofErr w:type="spellEnd"/>
      <w:r w:rsidRPr="009A1C1A">
        <w:t xml:space="preserve">. Jo </w:t>
      </w:r>
      <w:proofErr w:type="spellStart"/>
      <w:r w:rsidRPr="009A1C1A">
        <w:t>kosmosā</w:t>
      </w:r>
      <w:proofErr w:type="spellEnd"/>
      <w:r w:rsidRPr="009A1C1A">
        <w:t xml:space="preserve"> </w:t>
      </w:r>
      <w:proofErr w:type="spellStart"/>
      <w:r w:rsidRPr="009A1C1A">
        <w:t>jau</w:t>
      </w:r>
      <w:proofErr w:type="spellEnd"/>
      <w:r w:rsidRPr="009A1C1A">
        <w:t xml:space="preserve"> nav ne </w:t>
      </w:r>
      <w:proofErr w:type="spellStart"/>
      <w:r w:rsidRPr="009A1C1A">
        <w:t>sievišķais</w:t>
      </w:r>
      <w:proofErr w:type="spellEnd"/>
      <w:r w:rsidRPr="009A1C1A">
        <w:t xml:space="preserve">, ne </w:t>
      </w:r>
      <w:proofErr w:type="spellStart"/>
      <w:r w:rsidRPr="009A1C1A">
        <w:t>vīrišķais</w:t>
      </w:r>
      <w:proofErr w:type="spellEnd"/>
      <w:r>
        <w:t>’.</w:t>
      </w:r>
    </w:p>
  </w:footnote>
  <w:footnote w:id="40">
    <w:p w14:paraId="0974EB00" w14:textId="23D425A4" w:rsidR="004C6F26" w:rsidRPr="003A4999" w:rsidRDefault="004C6F26">
      <w:pPr>
        <w:pStyle w:val="FootnoteText"/>
      </w:pPr>
      <w:r>
        <w:rPr>
          <w:rStyle w:val="FootnoteReference"/>
        </w:rPr>
        <w:footnoteRef/>
      </w:r>
      <w:r>
        <w:t xml:space="preserve"> Participant-2,</w:t>
      </w:r>
      <w:r w:rsidRPr="00BD3583">
        <w:t xml:space="preserve"> Interview number </w:t>
      </w:r>
      <w:r>
        <w:t>2</w:t>
      </w:r>
      <w:r w:rsidRPr="00BD3583">
        <w:t>, 8th July 2020</w:t>
      </w:r>
      <w:r>
        <w:t>.</w:t>
      </w:r>
    </w:p>
  </w:footnote>
  <w:footnote w:id="41">
    <w:p w14:paraId="49089152" w14:textId="569DE7FC" w:rsidR="004C6F26" w:rsidRDefault="004C6F26">
      <w:pPr>
        <w:pStyle w:val="FootnoteText"/>
      </w:pPr>
      <w:r>
        <w:rPr>
          <w:rStyle w:val="FootnoteReference"/>
        </w:rPr>
        <w:footnoteRef/>
      </w:r>
      <w:r>
        <w:t xml:space="preserve"> </w:t>
      </w:r>
      <w:r w:rsidRPr="00BD3583">
        <w:t>Participant-</w:t>
      </w:r>
      <w:r>
        <w:t>3</w:t>
      </w:r>
      <w:r w:rsidRPr="00BD3583">
        <w:t xml:space="preserve">, Interview number </w:t>
      </w:r>
      <w:r>
        <w:t>3</w:t>
      </w:r>
      <w:r w:rsidRPr="00BD3583">
        <w:t>, 8th July 2020, the</w:t>
      </w:r>
      <w:r w:rsidRPr="008D59C3">
        <w:t xml:space="preserve"> interview was conducted in Latvian language. Original transcription</w:t>
      </w:r>
      <w:r>
        <w:t>, ‘</w:t>
      </w:r>
      <w:proofErr w:type="spellStart"/>
      <w:r w:rsidRPr="0007180A">
        <w:t>apstiprinajums</w:t>
      </w:r>
      <w:proofErr w:type="spellEnd"/>
      <w:r w:rsidRPr="0007180A">
        <w:t xml:space="preserve"> </w:t>
      </w:r>
      <w:proofErr w:type="spellStart"/>
      <w:r w:rsidRPr="0007180A">
        <w:t>pasaules</w:t>
      </w:r>
      <w:proofErr w:type="spellEnd"/>
      <w:r w:rsidRPr="0007180A">
        <w:t xml:space="preserve"> </w:t>
      </w:r>
      <w:proofErr w:type="spellStart"/>
      <w:r w:rsidRPr="0007180A">
        <w:t>vienotībai</w:t>
      </w:r>
      <w:proofErr w:type="spellEnd"/>
      <w:r>
        <w:t>’.</w:t>
      </w:r>
    </w:p>
  </w:footnote>
  <w:footnote w:id="42">
    <w:p w14:paraId="2E35EC98" w14:textId="3B48A684" w:rsidR="004C6F26" w:rsidRPr="008A26E9" w:rsidRDefault="004C6F26">
      <w:pPr>
        <w:pStyle w:val="FootnoteText"/>
        <w:rPr>
          <w:lang w:val="lv-LV"/>
        </w:rPr>
      </w:pPr>
      <w:r>
        <w:rPr>
          <w:rStyle w:val="FootnoteReference"/>
        </w:rPr>
        <w:footnoteRef/>
      </w:r>
      <w:r>
        <w:t xml:space="preserve"> </w:t>
      </w:r>
      <w:r w:rsidRPr="00BD3583">
        <w:t>Participant-</w:t>
      </w:r>
      <w:r>
        <w:t>3</w:t>
      </w:r>
      <w:r w:rsidRPr="00BD3583">
        <w:t xml:space="preserve">, Interview number </w:t>
      </w:r>
      <w:r>
        <w:t>3</w:t>
      </w:r>
      <w:r w:rsidRPr="00BD3583">
        <w:t>, 8th July 2020</w:t>
      </w:r>
      <w:r>
        <w:t>.</w:t>
      </w:r>
    </w:p>
  </w:footnote>
  <w:footnote w:id="43">
    <w:p w14:paraId="0DE2F020" w14:textId="7EBFE7A0" w:rsidR="004C6F26" w:rsidRDefault="004C6F26">
      <w:pPr>
        <w:pStyle w:val="FootnoteText"/>
      </w:pPr>
      <w:r>
        <w:rPr>
          <w:rStyle w:val="FootnoteReference"/>
        </w:rPr>
        <w:footnoteRef/>
      </w:r>
      <w:r>
        <w:t xml:space="preserve"> </w:t>
      </w:r>
      <w:r w:rsidRPr="00BD3583">
        <w:t>Participant-</w:t>
      </w:r>
      <w:r>
        <w:t>3</w:t>
      </w:r>
      <w:r w:rsidRPr="00BD3583">
        <w:t xml:space="preserve">, Interview number </w:t>
      </w:r>
      <w:r>
        <w:t>3</w:t>
      </w:r>
      <w:r w:rsidRPr="00BD3583">
        <w:t>, 8th July 2020, the</w:t>
      </w:r>
      <w:r w:rsidRPr="008D59C3">
        <w:t xml:space="preserve"> interview was conducted in Latvian language. Original transcription</w:t>
      </w:r>
      <w:r>
        <w:t>: ‘</w:t>
      </w:r>
      <w:proofErr w:type="spellStart"/>
      <w:r w:rsidRPr="004F0BDD">
        <w:t>saule</w:t>
      </w:r>
      <w:proofErr w:type="spellEnd"/>
      <w:r w:rsidRPr="004F0BDD">
        <w:t xml:space="preserve"> deva </w:t>
      </w:r>
      <w:proofErr w:type="spellStart"/>
      <w:r w:rsidRPr="004F0BDD">
        <w:t>kumeliņu</w:t>
      </w:r>
      <w:proofErr w:type="spellEnd"/>
      <w:r w:rsidRPr="004F0BDD">
        <w:t xml:space="preserve"> un </w:t>
      </w:r>
      <w:proofErr w:type="spellStart"/>
      <w:r w:rsidRPr="004F0BDD">
        <w:t>mēness</w:t>
      </w:r>
      <w:proofErr w:type="spellEnd"/>
      <w:r w:rsidRPr="004F0BDD">
        <w:t xml:space="preserve"> deva </w:t>
      </w:r>
      <w:proofErr w:type="spellStart"/>
      <w:r w:rsidRPr="004F0BDD">
        <w:t>pavadiņu</w:t>
      </w:r>
      <w:proofErr w:type="spellEnd"/>
      <w:r w:rsidRPr="004F0BDD">
        <w:t xml:space="preserve">’ </w:t>
      </w:r>
      <w:proofErr w:type="spellStart"/>
      <w:r w:rsidRPr="004F0BDD">
        <w:t>ar</w:t>
      </w:r>
      <w:proofErr w:type="spellEnd"/>
      <w:r w:rsidRPr="004F0BDD">
        <w:t xml:space="preserve"> ko </w:t>
      </w:r>
      <w:proofErr w:type="spellStart"/>
      <w:r w:rsidRPr="004F0BDD">
        <w:t>jāt</w:t>
      </w:r>
      <w:proofErr w:type="spellEnd"/>
      <w:r w:rsidRPr="004F0BDD">
        <w:t xml:space="preserve">. </w:t>
      </w:r>
      <w:proofErr w:type="spellStart"/>
      <w:r w:rsidRPr="004F0BDD">
        <w:t>Tātad</w:t>
      </w:r>
      <w:proofErr w:type="spellEnd"/>
      <w:r w:rsidRPr="004F0BDD">
        <w:t xml:space="preserve"> </w:t>
      </w:r>
      <w:proofErr w:type="spellStart"/>
      <w:r w:rsidRPr="004F0BDD">
        <w:t>šī</w:t>
      </w:r>
      <w:proofErr w:type="spellEnd"/>
      <w:r w:rsidRPr="004F0BDD">
        <w:t xml:space="preserve"> </w:t>
      </w:r>
      <w:proofErr w:type="spellStart"/>
      <w:r w:rsidRPr="004F0BDD">
        <w:t>visuma</w:t>
      </w:r>
      <w:proofErr w:type="spellEnd"/>
      <w:r w:rsidRPr="004F0BDD">
        <w:t xml:space="preserve"> </w:t>
      </w:r>
      <w:proofErr w:type="spellStart"/>
      <w:r w:rsidRPr="004F0BDD">
        <w:t>uzbuve</w:t>
      </w:r>
      <w:proofErr w:type="spellEnd"/>
      <w:r w:rsidRPr="004F0BDD">
        <w:t xml:space="preserve">, </w:t>
      </w:r>
      <w:proofErr w:type="spellStart"/>
      <w:r w:rsidRPr="004F0BDD">
        <w:t>kaut</w:t>
      </w:r>
      <w:proofErr w:type="spellEnd"/>
      <w:r w:rsidRPr="004F0BDD">
        <w:t xml:space="preserve"> </w:t>
      </w:r>
      <w:proofErr w:type="spellStart"/>
      <w:r w:rsidRPr="004F0BDD">
        <w:t>kur</w:t>
      </w:r>
      <w:proofErr w:type="spellEnd"/>
      <w:r w:rsidRPr="004F0BDD">
        <w:t xml:space="preserve">, </w:t>
      </w:r>
      <w:proofErr w:type="spellStart"/>
      <w:r w:rsidRPr="004F0BDD">
        <w:t>kā</w:t>
      </w:r>
      <w:proofErr w:type="spellEnd"/>
      <w:r w:rsidRPr="004F0BDD">
        <w:t xml:space="preserve"> </w:t>
      </w:r>
      <w:proofErr w:type="spellStart"/>
      <w:r w:rsidRPr="004F0BDD">
        <w:t>debesu</w:t>
      </w:r>
      <w:proofErr w:type="spellEnd"/>
      <w:r>
        <w:t xml:space="preserve"> …</w:t>
      </w:r>
      <w:proofErr w:type="spellStart"/>
      <w:r w:rsidRPr="004F0BDD">
        <w:t>viņa</w:t>
      </w:r>
      <w:proofErr w:type="spellEnd"/>
      <w:r w:rsidRPr="004F0BDD">
        <w:t xml:space="preserve"> nav </w:t>
      </w:r>
      <w:proofErr w:type="spellStart"/>
      <w:r w:rsidRPr="004F0BDD">
        <w:t>kā</w:t>
      </w:r>
      <w:proofErr w:type="spellEnd"/>
      <w:r w:rsidRPr="004F0BDD">
        <w:t xml:space="preserve"> </w:t>
      </w:r>
      <w:proofErr w:type="spellStart"/>
      <w:r w:rsidRPr="004F0BDD">
        <w:t>dievība</w:t>
      </w:r>
      <w:proofErr w:type="spellEnd"/>
      <w:r w:rsidRPr="004F0BDD">
        <w:t xml:space="preserve">, </w:t>
      </w:r>
      <w:proofErr w:type="spellStart"/>
      <w:r w:rsidRPr="004F0BDD">
        <w:t>viņa</w:t>
      </w:r>
      <w:proofErr w:type="spellEnd"/>
      <w:r w:rsidRPr="004F0BDD">
        <w:t xml:space="preserve"> </w:t>
      </w:r>
      <w:proofErr w:type="spellStart"/>
      <w:r w:rsidRPr="004F0BDD">
        <w:t>ir</w:t>
      </w:r>
      <w:proofErr w:type="spellEnd"/>
      <w:r w:rsidRPr="004F0BDD">
        <w:t xml:space="preserve"> </w:t>
      </w:r>
      <w:proofErr w:type="spellStart"/>
      <w:r w:rsidRPr="004F0BDD">
        <w:t>kā</w:t>
      </w:r>
      <w:proofErr w:type="spellEnd"/>
      <w:r w:rsidRPr="004F0BDD">
        <w:t xml:space="preserve"> </w:t>
      </w:r>
      <w:proofErr w:type="spellStart"/>
      <w:r w:rsidRPr="004F0BDD">
        <w:t>pasaules</w:t>
      </w:r>
      <w:proofErr w:type="spellEnd"/>
      <w:r w:rsidRPr="004F0BDD">
        <w:t xml:space="preserve"> </w:t>
      </w:r>
      <w:proofErr w:type="spellStart"/>
      <w:r w:rsidRPr="004F0BDD">
        <w:t>kārtība</w:t>
      </w:r>
      <w:proofErr w:type="spellEnd"/>
      <w:r>
        <w:t>’.</w:t>
      </w:r>
    </w:p>
  </w:footnote>
  <w:footnote w:id="44">
    <w:p w14:paraId="0B5EDEB1" w14:textId="21A56715" w:rsidR="004C6F26" w:rsidRDefault="004C6F26" w:rsidP="002970B8">
      <w:pPr>
        <w:pStyle w:val="FootnoteText"/>
      </w:pPr>
      <w:r>
        <w:rPr>
          <w:rStyle w:val="FootnoteReference"/>
        </w:rPr>
        <w:footnoteRef/>
      </w:r>
      <w:r>
        <w:t xml:space="preserve"> Ministry of Foreign Affairs of the Republic of Latvia, Latvian culture, Last accessed [9.08.2020] </w:t>
      </w:r>
      <w:hyperlink r:id="rId1" w:history="1">
        <w:r w:rsidRPr="00652E3E">
          <w:rPr>
            <w:rStyle w:val="Hyperlink"/>
          </w:rPr>
          <w:t>https://www.mfa.gov.lv/data/visit/14-latvian%20culture.pdf</w:t>
        </w:r>
      </w:hyperlink>
    </w:p>
  </w:footnote>
  <w:footnote w:id="45">
    <w:p w14:paraId="5552674D" w14:textId="0284C50D" w:rsidR="004C6F26" w:rsidRDefault="004C6F26">
      <w:pPr>
        <w:pStyle w:val="FootnoteText"/>
      </w:pPr>
      <w:r>
        <w:rPr>
          <w:rStyle w:val="FootnoteReference"/>
        </w:rPr>
        <w:footnoteRef/>
      </w:r>
      <w:r>
        <w:t xml:space="preserve"> Google Forms Questionnaire, question number 19, </w:t>
      </w:r>
      <w:r w:rsidRPr="00354864">
        <w:t>The chart question and answers are in Latvian.</w:t>
      </w:r>
      <w:r w:rsidRPr="00367D2A">
        <w:t xml:space="preserve"> </w:t>
      </w:r>
      <w:r>
        <w:t>Original transcription: ‘</w:t>
      </w:r>
      <w:proofErr w:type="spellStart"/>
      <w:r w:rsidRPr="006D52CB">
        <w:t>Kātrā</w:t>
      </w:r>
      <w:proofErr w:type="spellEnd"/>
      <w:r w:rsidRPr="006D52CB">
        <w:t xml:space="preserve"> </w:t>
      </w:r>
      <w:proofErr w:type="spellStart"/>
      <w:r w:rsidRPr="006D52CB">
        <w:t>tautasdziesmā</w:t>
      </w:r>
      <w:proofErr w:type="spellEnd"/>
      <w:r w:rsidRPr="006D52CB">
        <w:t xml:space="preserve"> </w:t>
      </w:r>
      <w:proofErr w:type="spellStart"/>
      <w:r w:rsidRPr="006D52CB">
        <w:t>ir</w:t>
      </w:r>
      <w:proofErr w:type="spellEnd"/>
      <w:r w:rsidRPr="006D52CB">
        <w:t xml:space="preserve"> </w:t>
      </w:r>
      <w:proofErr w:type="spellStart"/>
      <w:r w:rsidRPr="006D52CB">
        <w:t>kāds</w:t>
      </w:r>
      <w:proofErr w:type="spellEnd"/>
      <w:r w:rsidRPr="006D52CB">
        <w:t xml:space="preserve"> </w:t>
      </w:r>
      <w:proofErr w:type="spellStart"/>
      <w:r w:rsidRPr="006D52CB">
        <w:t>kods</w:t>
      </w:r>
      <w:proofErr w:type="spellEnd"/>
      <w:r w:rsidRPr="006D52CB">
        <w:t xml:space="preserve"> un </w:t>
      </w:r>
      <w:proofErr w:type="spellStart"/>
      <w:r w:rsidRPr="006D52CB">
        <w:t>sava</w:t>
      </w:r>
      <w:proofErr w:type="spellEnd"/>
      <w:r w:rsidRPr="006D52CB">
        <w:t xml:space="preserve"> </w:t>
      </w:r>
      <w:proofErr w:type="spellStart"/>
      <w:r w:rsidRPr="006D52CB">
        <w:t>gudrība</w:t>
      </w:r>
      <w:proofErr w:type="spellEnd"/>
      <w:r w:rsidRPr="006D52CB">
        <w:t xml:space="preserve">. </w:t>
      </w:r>
      <w:proofErr w:type="spellStart"/>
      <w:r w:rsidRPr="006D52CB">
        <w:t>Skaitu</w:t>
      </w:r>
      <w:proofErr w:type="spellEnd"/>
      <w:r w:rsidRPr="006D52CB">
        <w:t xml:space="preserve"> </w:t>
      </w:r>
      <w:proofErr w:type="spellStart"/>
      <w:r w:rsidRPr="006D52CB">
        <w:t>tās</w:t>
      </w:r>
      <w:proofErr w:type="spellEnd"/>
      <w:r w:rsidRPr="006D52CB">
        <w:t xml:space="preserve"> </w:t>
      </w:r>
      <w:proofErr w:type="spellStart"/>
      <w:r w:rsidRPr="006D52CB">
        <w:t>kā</w:t>
      </w:r>
      <w:proofErr w:type="spellEnd"/>
      <w:r w:rsidRPr="006D52CB">
        <w:t xml:space="preserve"> mantras </w:t>
      </w:r>
      <w:proofErr w:type="spellStart"/>
      <w:r w:rsidRPr="006D52CB">
        <w:t>dažādās</w:t>
      </w:r>
      <w:proofErr w:type="spellEnd"/>
      <w:r w:rsidRPr="006D52CB">
        <w:t xml:space="preserve"> </w:t>
      </w:r>
      <w:proofErr w:type="spellStart"/>
      <w:r w:rsidRPr="006D52CB">
        <w:t>dzīves</w:t>
      </w:r>
      <w:proofErr w:type="spellEnd"/>
      <w:r w:rsidRPr="006D52CB">
        <w:t xml:space="preserve"> </w:t>
      </w:r>
      <w:proofErr w:type="spellStart"/>
      <w:r w:rsidRPr="006D52CB">
        <w:t>situācijās</w:t>
      </w:r>
      <w:proofErr w:type="spellEnd"/>
      <w:r>
        <w:t>’</w:t>
      </w:r>
      <w:r w:rsidRPr="006D52CB">
        <w:t>.</w:t>
      </w:r>
    </w:p>
  </w:footnote>
  <w:footnote w:id="46">
    <w:p w14:paraId="1AF71E9B" w14:textId="2325E9FA" w:rsidR="004C6F26" w:rsidRDefault="004C6F26">
      <w:pPr>
        <w:pStyle w:val="FootnoteText"/>
      </w:pPr>
      <w:r>
        <w:rPr>
          <w:rStyle w:val="FootnoteReference"/>
        </w:rPr>
        <w:footnoteRef/>
      </w:r>
      <w:r>
        <w:t xml:space="preserve"> Google Forms Questionnaire, question number 18, </w:t>
      </w:r>
      <w:r w:rsidRPr="00354864">
        <w:t>The chart question and answers are in Latvian.</w:t>
      </w:r>
      <w:r w:rsidRPr="00367D2A">
        <w:t xml:space="preserve"> </w:t>
      </w:r>
      <w:r>
        <w:t xml:space="preserve">Original transcription: </w:t>
      </w:r>
      <w:proofErr w:type="spellStart"/>
      <w:r w:rsidRPr="00160510">
        <w:t>vārdi</w:t>
      </w:r>
      <w:proofErr w:type="spellEnd"/>
      <w:r w:rsidRPr="00160510">
        <w:t xml:space="preserve">, </w:t>
      </w:r>
      <w:proofErr w:type="spellStart"/>
      <w:r w:rsidRPr="00160510">
        <w:t>skaitāmpanti</w:t>
      </w:r>
      <w:proofErr w:type="spellEnd"/>
      <w:r w:rsidRPr="00160510">
        <w:t xml:space="preserve">, kas </w:t>
      </w:r>
      <w:proofErr w:type="spellStart"/>
      <w:r w:rsidRPr="00160510">
        <w:t>aizsargā</w:t>
      </w:r>
      <w:proofErr w:type="spellEnd"/>
      <w:r w:rsidRPr="00160510">
        <w:t xml:space="preserve">, </w:t>
      </w:r>
      <w:proofErr w:type="spellStart"/>
      <w:r w:rsidRPr="00160510">
        <w:t>tas</w:t>
      </w:r>
      <w:proofErr w:type="spellEnd"/>
      <w:r w:rsidRPr="00160510">
        <w:t xml:space="preserve"> </w:t>
      </w:r>
      <w:proofErr w:type="spellStart"/>
      <w:r w:rsidRPr="00160510">
        <w:t>ir</w:t>
      </w:r>
      <w:proofErr w:type="spellEnd"/>
      <w:r w:rsidRPr="00160510">
        <w:t xml:space="preserve"> </w:t>
      </w:r>
      <w:proofErr w:type="spellStart"/>
      <w:r w:rsidRPr="00160510">
        <w:t>kopums</w:t>
      </w:r>
      <w:proofErr w:type="spellEnd"/>
      <w:r w:rsidRPr="00160510">
        <w:t xml:space="preserve"> kas </w:t>
      </w:r>
      <w:proofErr w:type="spellStart"/>
      <w:r w:rsidRPr="00160510">
        <w:t>veido</w:t>
      </w:r>
      <w:proofErr w:type="spellEnd"/>
      <w:r w:rsidRPr="00160510">
        <w:t xml:space="preserve"> </w:t>
      </w:r>
      <w:proofErr w:type="spellStart"/>
      <w:r w:rsidRPr="00160510">
        <w:t>latvisko</w:t>
      </w:r>
      <w:proofErr w:type="spellEnd"/>
      <w:r w:rsidRPr="00160510">
        <w:t xml:space="preserve"> </w:t>
      </w:r>
      <w:proofErr w:type="spellStart"/>
      <w:r w:rsidRPr="00160510">
        <w:t>identitāti</w:t>
      </w:r>
      <w:proofErr w:type="spellEnd"/>
      <w:r w:rsidRPr="00160510">
        <w:t xml:space="preserve">, </w:t>
      </w:r>
      <w:proofErr w:type="spellStart"/>
      <w:r w:rsidRPr="00160510">
        <w:t>tajā</w:t>
      </w:r>
      <w:proofErr w:type="spellEnd"/>
      <w:r w:rsidRPr="00160510">
        <w:t xml:space="preserve"> var just </w:t>
      </w:r>
      <w:proofErr w:type="spellStart"/>
      <w:r w:rsidRPr="00160510">
        <w:t>tautas</w:t>
      </w:r>
      <w:proofErr w:type="spellEnd"/>
      <w:r w:rsidRPr="00160510">
        <w:t xml:space="preserve"> </w:t>
      </w:r>
      <w:proofErr w:type="spellStart"/>
      <w:r w:rsidRPr="00160510">
        <w:t>spēku</w:t>
      </w:r>
      <w:proofErr w:type="spellEnd"/>
      <w:r w:rsidRPr="00160510">
        <w:t xml:space="preserve">, </w:t>
      </w:r>
      <w:proofErr w:type="spellStart"/>
      <w:r w:rsidRPr="00160510">
        <w:t>savu</w:t>
      </w:r>
      <w:proofErr w:type="spellEnd"/>
      <w:r w:rsidRPr="00160510">
        <w:t xml:space="preserve"> </w:t>
      </w:r>
      <w:proofErr w:type="spellStart"/>
      <w:r w:rsidRPr="00160510">
        <w:t>spēku</w:t>
      </w:r>
      <w:proofErr w:type="spellEnd"/>
      <w:r>
        <w:t>.’</w:t>
      </w:r>
    </w:p>
  </w:footnote>
  <w:footnote w:id="47">
    <w:p w14:paraId="27C52845" w14:textId="1546A2FB" w:rsidR="004C6F26" w:rsidRDefault="004C6F26">
      <w:pPr>
        <w:pStyle w:val="FootnoteText"/>
      </w:pPr>
      <w:r>
        <w:rPr>
          <w:rStyle w:val="FootnoteReference"/>
        </w:rPr>
        <w:footnoteRef/>
      </w:r>
      <w:r>
        <w:t xml:space="preserve"> Google Forms Questionnaire, question number 18, </w:t>
      </w:r>
      <w:r w:rsidRPr="00354864">
        <w:t>The chart question and answers are in Latvian.</w:t>
      </w:r>
      <w:r w:rsidRPr="00367D2A">
        <w:t xml:space="preserve"> </w:t>
      </w:r>
      <w:r>
        <w:t>Original transcription: ‘…</w:t>
      </w:r>
      <w:proofErr w:type="spellStart"/>
      <w:r w:rsidRPr="00296C75">
        <w:t>sekoju</w:t>
      </w:r>
      <w:proofErr w:type="spellEnd"/>
      <w:r w:rsidRPr="00296C75">
        <w:t xml:space="preserve"> </w:t>
      </w:r>
      <w:proofErr w:type="spellStart"/>
      <w:r w:rsidRPr="00296C75">
        <w:t>līdzi</w:t>
      </w:r>
      <w:proofErr w:type="spellEnd"/>
      <w:r w:rsidRPr="00296C75">
        <w:t xml:space="preserve"> Saules </w:t>
      </w:r>
      <w:proofErr w:type="spellStart"/>
      <w:r w:rsidRPr="00296C75">
        <w:t>gada</w:t>
      </w:r>
      <w:proofErr w:type="spellEnd"/>
      <w:r w:rsidRPr="00296C75">
        <w:t xml:space="preserve"> </w:t>
      </w:r>
      <w:proofErr w:type="spellStart"/>
      <w:r w:rsidRPr="00296C75">
        <w:t>kalendārs</w:t>
      </w:r>
      <w:proofErr w:type="spellEnd"/>
      <w:r w:rsidRPr="00296C75">
        <w:t xml:space="preserve">, kas </w:t>
      </w:r>
      <w:proofErr w:type="spellStart"/>
      <w:r w:rsidRPr="00296C75">
        <w:t>ir</w:t>
      </w:r>
      <w:proofErr w:type="spellEnd"/>
      <w:r w:rsidRPr="00296C75">
        <w:t xml:space="preserve"> </w:t>
      </w:r>
      <w:proofErr w:type="spellStart"/>
      <w:r w:rsidRPr="00296C75">
        <w:t>daļa</w:t>
      </w:r>
      <w:proofErr w:type="spellEnd"/>
      <w:r w:rsidRPr="00296C75">
        <w:t xml:space="preserve"> no manas </w:t>
      </w:r>
      <w:proofErr w:type="spellStart"/>
      <w:r w:rsidRPr="00296C75">
        <w:t>kultūras</w:t>
      </w:r>
      <w:proofErr w:type="spellEnd"/>
      <w:r>
        <w:t>.’</w:t>
      </w:r>
    </w:p>
  </w:footnote>
  <w:footnote w:id="48">
    <w:p w14:paraId="026CDAA6" w14:textId="1B61BAAC" w:rsidR="004C6F26" w:rsidRDefault="004C6F26">
      <w:pPr>
        <w:pStyle w:val="FootnoteText"/>
      </w:pPr>
      <w:r>
        <w:rPr>
          <w:rStyle w:val="FootnoteReference"/>
        </w:rPr>
        <w:footnoteRef/>
      </w:r>
      <w:r>
        <w:t xml:space="preserve"> Freya Mathews, The ecological self, </w:t>
      </w:r>
      <w:proofErr w:type="spellStart"/>
      <w:r>
        <w:t>Loc</w:t>
      </w:r>
      <w:proofErr w:type="spellEnd"/>
      <w:r>
        <w:t xml:space="preserve"> 831.</w:t>
      </w:r>
    </w:p>
  </w:footnote>
  <w:footnote w:id="49">
    <w:p w14:paraId="38517F2A" w14:textId="7CB2F7C7" w:rsidR="004C6F26" w:rsidRDefault="004C6F26" w:rsidP="00E1019D">
      <w:pPr>
        <w:pStyle w:val="FootnoteText"/>
      </w:pPr>
      <w:r>
        <w:rPr>
          <w:rStyle w:val="FootnoteReference"/>
        </w:rPr>
        <w:footnoteRef/>
      </w:r>
      <w:r>
        <w:t xml:space="preserve"> Freya Mathews, The ecological self, (London: </w:t>
      </w:r>
      <w:proofErr w:type="spellStart"/>
      <w:r>
        <w:t>Routage</w:t>
      </w:r>
      <w:proofErr w:type="spellEnd"/>
      <w:r>
        <w:t xml:space="preserve">, 1991), </w:t>
      </w:r>
      <w:proofErr w:type="spellStart"/>
      <w:r>
        <w:t>Loc</w:t>
      </w:r>
      <w:proofErr w:type="spellEnd"/>
      <w:r>
        <w:t xml:space="preserve"> 251</w:t>
      </w:r>
    </w:p>
  </w:footnote>
  <w:footnote w:id="50">
    <w:p w14:paraId="29884301" w14:textId="77777777" w:rsidR="004C6F26" w:rsidRDefault="004C6F26" w:rsidP="00E1019D">
      <w:pPr>
        <w:pStyle w:val="FootnoteText"/>
      </w:pPr>
      <w:r>
        <w:rPr>
          <w:rStyle w:val="FootnoteReference"/>
        </w:rPr>
        <w:footnoteRef/>
      </w:r>
      <w:r>
        <w:t xml:space="preserve"> </w:t>
      </w:r>
      <w:r w:rsidRPr="00354864">
        <w:t xml:space="preserve">The chart question and answers are in Latvian. </w:t>
      </w:r>
      <w:r>
        <w:t>‘</w:t>
      </w:r>
      <w:r w:rsidRPr="00354864">
        <w:rPr>
          <w:lang w:val="lv-LV"/>
        </w:rPr>
        <w:t>Sociālie</w:t>
      </w:r>
      <w:r>
        <w:rPr>
          <w:lang w:val="lv-LV"/>
        </w:rPr>
        <w:t>’</w:t>
      </w:r>
      <w:r w:rsidRPr="00354864">
        <w:rPr>
          <w:lang w:val="lv-LV"/>
        </w:rPr>
        <w:t xml:space="preserve"> = Social, </w:t>
      </w:r>
      <w:r>
        <w:rPr>
          <w:lang w:val="lv-LV"/>
        </w:rPr>
        <w:t>‘</w:t>
      </w:r>
      <w:r w:rsidRPr="00354864">
        <w:rPr>
          <w:lang w:val="lv-LV"/>
        </w:rPr>
        <w:t>Psiholoģiskie</w:t>
      </w:r>
      <w:r>
        <w:rPr>
          <w:lang w:val="lv-LV"/>
        </w:rPr>
        <w:t>’</w:t>
      </w:r>
      <w:r w:rsidRPr="00354864">
        <w:rPr>
          <w:lang w:val="lv-LV"/>
        </w:rPr>
        <w:t xml:space="preserve"> = Psychological, </w:t>
      </w:r>
      <w:r>
        <w:rPr>
          <w:lang w:val="lv-LV"/>
        </w:rPr>
        <w:t>‘</w:t>
      </w:r>
      <w:r w:rsidRPr="00354864">
        <w:rPr>
          <w:lang w:val="lv-LV"/>
        </w:rPr>
        <w:t>Vides</w:t>
      </w:r>
      <w:r>
        <w:rPr>
          <w:lang w:val="lv-LV"/>
        </w:rPr>
        <w:t>’</w:t>
      </w:r>
      <w:r w:rsidRPr="00354864">
        <w:rPr>
          <w:lang w:val="lv-LV"/>
        </w:rPr>
        <w:t xml:space="preserve"> = Environmental, </w:t>
      </w:r>
      <w:r>
        <w:rPr>
          <w:lang w:val="lv-LV"/>
        </w:rPr>
        <w:t>‘</w:t>
      </w:r>
      <w:r w:rsidRPr="00354864">
        <w:rPr>
          <w:lang w:val="lv-LV"/>
        </w:rPr>
        <w:t>Technoloģiskie</w:t>
      </w:r>
      <w:r>
        <w:rPr>
          <w:lang w:val="lv-LV"/>
        </w:rPr>
        <w:t>’</w:t>
      </w:r>
      <w:r w:rsidRPr="00354864">
        <w:rPr>
          <w:lang w:val="lv-LV"/>
        </w:rPr>
        <w:t xml:space="preserve"> = Technological, </w:t>
      </w:r>
      <w:r>
        <w:rPr>
          <w:lang w:val="lv-LV"/>
        </w:rPr>
        <w:t>‘</w:t>
      </w:r>
      <w:r w:rsidRPr="00354864">
        <w:rPr>
          <w:lang w:val="lv-LV"/>
        </w:rPr>
        <w:t>Vēsturiskie</w:t>
      </w:r>
      <w:r>
        <w:rPr>
          <w:lang w:val="lv-LV"/>
        </w:rPr>
        <w:t>’</w:t>
      </w:r>
      <w:r w:rsidRPr="00354864">
        <w:rPr>
          <w:lang w:val="lv-LV"/>
        </w:rPr>
        <w:t xml:space="preserve"> = Historical. </w:t>
      </w:r>
      <w:r w:rsidRPr="00354864">
        <w:rPr>
          <w:lang w:eastAsia="en-GB"/>
        </w:rPr>
        <w:t>More than one answer was possible to select if more than one applied.</w:t>
      </w:r>
    </w:p>
  </w:footnote>
  <w:footnote w:id="51">
    <w:p w14:paraId="6B7F418C" w14:textId="77777777" w:rsidR="004C6F26" w:rsidRDefault="004C6F26" w:rsidP="00E1019D">
      <w:pPr>
        <w:pStyle w:val="FootnoteText"/>
      </w:pPr>
      <w:r>
        <w:rPr>
          <w:rStyle w:val="FootnoteReference"/>
        </w:rPr>
        <w:footnoteRef/>
      </w:r>
      <w:r>
        <w:t xml:space="preserve"> Google Forms Questionnaire, question number 14.</w:t>
      </w:r>
    </w:p>
  </w:footnote>
  <w:footnote w:id="52">
    <w:p w14:paraId="28FA60AD" w14:textId="77777777" w:rsidR="004C6F26" w:rsidRDefault="004C6F26" w:rsidP="00E755B6">
      <w:pPr>
        <w:pStyle w:val="FootnoteText"/>
      </w:pPr>
      <w:r>
        <w:rPr>
          <w:rStyle w:val="FootnoteReference"/>
        </w:rPr>
        <w:footnoteRef/>
      </w:r>
      <w:r>
        <w:t xml:space="preserve"> Google Forms Questionnaire, question number 14.</w:t>
      </w:r>
    </w:p>
  </w:footnote>
  <w:footnote w:id="53">
    <w:p w14:paraId="567FDE60" w14:textId="77777777" w:rsidR="004C6F26" w:rsidRDefault="004C6F26" w:rsidP="00E1019D">
      <w:pPr>
        <w:pStyle w:val="FootnoteText"/>
      </w:pPr>
      <w:r>
        <w:rPr>
          <w:rStyle w:val="FootnoteReference"/>
        </w:rPr>
        <w:footnoteRef/>
      </w:r>
      <w:r>
        <w:t xml:space="preserve"> Participant-1, Interview number 1, 4th July 2020.</w:t>
      </w:r>
    </w:p>
  </w:footnote>
  <w:footnote w:id="54">
    <w:p w14:paraId="0282E4E4" w14:textId="77777777" w:rsidR="004C6F26" w:rsidRDefault="004C6F26" w:rsidP="00E1019D">
      <w:pPr>
        <w:pStyle w:val="FootnoteText"/>
      </w:pPr>
      <w:r>
        <w:rPr>
          <w:rStyle w:val="FootnoteReference"/>
        </w:rPr>
        <w:footnoteRef/>
      </w:r>
      <w:r>
        <w:t xml:space="preserve"> Participant-1, Interview number 1, 4th July 2020, the interview was conducted in Latvian language. Original transcription: ‘</w:t>
      </w:r>
      <w:r w:rsidRPr="009755AD">
        <w:t xml:space="preserve">Tas </w:t>
      </w:r>
      <w:proofErr w:type="spellStart"/>
      <w:r w:rsidRPr="009755AD">
        <w:t>ir</w:t>
      </w:r>
      <w:proofErr w:type="spellEnd"/>
      <w:r w:rsidRPr="009755AD">
        <w:t xml:space="preserve"> </w:t>
      </w:r>
      <w:proofErr w:type="spellStart"/>
      <w:r w:rsidRPr="009755AD">
        <w:t>kaut</w:t>
      </w:r>
      <w:proofErr w:type="spellEnd"/>
      <w:r w:rsidRPr="009755AD">
        <w:t xml:space="preserve"> </w:t>
      </w:r>
      <w:proofErr w:type="spellStart"/>
      <w:r w:rsidRPr="009755AD">
        <w:t>kāds</w:t>
      </w:r>
      <w:proofErr w:type="spellEnd"/>
      <w:r w:rsidRPr="009755AD">
        <w:t xml:space="preserve"> </w:t>
      </w:r>
      <w:proofErr w:type="spellStart"/>
      <w:r w:rsidRPr="009755AD">
        <w:t>individuālais</w:t>
      </w:r>
      <w:proofErr w:type="spellEnd"/>
      <w:r w:rsidRPr="009755AD">
        <w:t xml:space="preserve"> </w:t>
      </w:r>
      <w:proofErr w:type="spellStart"/>
      <w:r w:rsidRPr="009755AD">
        <w:t>attīstības</w:t>
      </w:r>
      <w:proofErr w:type="spellEnd"/>
      <w:r w:rsidRPr="009755AD">
        <w:t xml:space="preserve"> </w:t>
      </w:r>
      <w:proofErr w:type="spellStart"/>
      <w:r w:rsidRPr="009755AD">
        <w:t>prāta</w:t>
      </w:r>
      <w:proofErr w:type="spellEnd"/>
      <w:r w:rsidRPr="009755AD">
        <w:t xml:space="preserve"> </w:t>
      </w:r>
      <w:proofErr w:type="spellStart"/>
      <w:r w:rsidRPr="009755AD">
        <w:t>uztveres</w:t>
      </w:r>
      <w:proofErr w:type="spellEnd"/>
      <w:r w:rsidRPr="009755AD">
        <w:t xml:space="preserve"> </w:t>
      </w:r>
      <w:proofErr w:type="spellStart"/>
      <w:r w:rsidRPr="009755AD">
        <w:t>dabiskais</w:t>
      </w:r>
      <w:proofErr w:type="spellEnd"/>
      <w:r w:rsidRPr="009755AD">
        <w:t xml:space="preserve"> </w:t>
      </w:r>
      <w:proofErr w:type="spellStart"/>
      <w:r w:rsidRPr="009755AD">
        <w:t>iznākums</w:t>
      </w:r>
      <w:proofErr w:type="spellEnd"/>
      <w:r w:rsidRPr="009755AD">
        <w:t>.</w:t>
      </w:r>
      <w:r>
        <w:t>’.</w:t>
      </w:r>
    </w:p>
  </w:footnote>
  <w:footnote w:id="55">
    <w:p w14:paraId="7293B466" w14:textId="77777777" w:rsidR="004C6F26" w:rsidRPr="00BD3583" w:rsidRDefault="004C6F26" w:rsidP="00E1019D">
      <w:pPr>
        <w:rPr>
          <w:rFonts w:eastAsiaTheme="minorHAnsi"/>
          <w:sz w:val="22"/>
          <w:szCs w:val="22"/>
          <w:lang w:val="lv-LV" w:eastAsia="en-US"/>
        </w:rPr>
      </w:pPr>
      <w:r w:rsidRPr="00792A08">
        <w:rPr>
          <w:rStyle w:val="FootnoteReference"/>
          <w:sz w:val="20"/>
          <w:szCs w:val="20"/>
        </w:rPr>
        <w:footnoteRef/>
      </w:r>
      <w:r>
        <w:t xml:space="preserve"> </w:t>
      </w:r>
      <w:r w:rsidRPr="00BD3583">
        <w:rPr>
          <w:sz w:val="20"/>
          <w:szCs w:val="20"/>
        </w:rPr>
        <w:t>Participant-3, Interview number 3, 8th July 2020, the</w:t>
      </w:r>
      <w:r w:rsidRPr="008D59C3">
        <w:rPr>
          <w:sz w:val="20"/>
          <w:szCs w:val="20"/>
        </w:rPr>
        <w:t xml:space="preserve"> interview was conducted in Latvian language. Original transcription</w:t>
      </w:r>
      <w:r>
        <w:rPr>
          <w:sz w:val="20"/>
          <w:szCs w:val="20"/>
        </w:rPr>
        <w:t xml:space="preserve">: </w:t>
      </w:r>
      <w:r>
        <w:rPr>
          <w:sz w:val="20"/>
          <w:szCs w:val="20"/>
          <w:lang w:val="lv-LV"/>
        </w:rPr>
        <w:t>‘</w:t>
      </w:r>
      <w:r w:rsidRPr="008D59C3">
        <w:rPr>
          <w:sz w:val="20"/>
          <w:szCs w:val="20"/>
          <w:lang w:val="lv-LV"/>
        </w:rPr>
        <w:t>Būtīb</w:t>
      </w:r>
      <w:r w:rsidRPr="004A3D03">
        <w:rPr>
          <w:sz w:val="20"/>
          <w:szCs w:val="20"/>
          <w:lang w:val="lv-LV"/>
        </w:rPr>
        <w:t xml:space="preserve">ā </w:t>
      </w:r>
      <w:r w:rsidRPr="008D59C3">
        <w:rPr>
          <w:sz w:val="20"/>
          <w:szCs w:val="20"/>
          <w:lang w:val="lv-LV"/>
        </w:rPr>
        <w:t>viss kaut kā kompleksi ir nostrādājis.</w:t>
      </w:r>
      <w:r>
        <w:rPr>
          <w:sz w:val="20"/>
          <w:szCs w:val="20"/>
          <w:lang w:val="lv-LV"/>
        </w:rPr>
        <w:t>..</w:t>
      </w:r>
      <w:r w:rsidRPr="008D59C3">
        <w:rPr>
          <w:sz w:val="20"/>
          <w:szCs w:val="20"/>
          <w:lang w:val="lv-LV"/>
        </w:rPr>
        <w:t xml:space="preserve"> Konkr</w:t>
      </w:r>
      <w:r>
        <w:rPr>
          <w:sz w:val="20"/>
          <w:szCs w:val="20"/>
          <w:lang w:val="lv-LV"/>
        </w:rPr>
        <w:t>ē</w:t>
      </w:r>
      <w:r w:rsidRPr="008D59C3">
        <w:rPr>
          <w:sz w:val="20"/>
          <w:szCs w:val="20"/>
          <w:lang w:val="lv-LV"/>
        </w:rPr>
        <w:t>ti attdalīt nevar. Viens otru ir papildinājis... no viena ir bijis viena informācija</w:t>
      </w:r>
      <w:r>
        <w:rPr>
          <w:sz w:val="20"/>
          <w:szCs w:val="20"/>
          <w:lang w:val="lv-LV"/>
        </w:rPr>
        <w:t xml:space="preserve"> - </w:t>
      </w:r>
      <w:r w:rsidRPr="008D59C3">
        <w:rPr>
          <w:sz w:val="20"/>
          <w:szCs w:val="20"/>
          <w:lang w:val="lv-LV"/>
        </w:rPr>
        <w:t>no sociāliem, saitēm ar cilvēkiem</w:t>
      </w:r>
      <w:r>
        <w:rPr>
          <w:sz w:val="20"/>
          <w:szCs w:val="20"/>
          <w:lang w:val="lv-LV"/>
        </w:rPr>
        <w:t>;</w:t>
      </w:r>
      <w:r w:rsidRPr="008D59C3">
        <w:rPr>
          <w:sz w:val="20"/>
          <w:szCs w:val="20"/>
          <w:lang w:val="lv-LV"/>
        </w:rPr>
        <w:t xml:space="preserve"> vēsturiskie ir otra opcija. Tas viss ir veidojis kaut kādu manu pasaules uzskatu, kurā ir noteiktas latviešu enerģijas, latviešu – vai dievības, tā viņas varētu nosaukt? Kuras arī eksistē!</w:t>
      </w:r>
      <w:r>
        <w:rPr>
          <w:sz w:val="20"/>
          <w:szCs w:val="20"/>
          <w:lang w:val="lv-LV"/>
        </w:rPr>
        <w:t>’</w:t>
      </w:r>
      <w:r>
        <w:rPr>
          <w:lang w:val="lv-LV"/>
        </w:rPr>
        <w:t xml:space="preserve"> </w:t>
      </w:r>
    </w:p>
  </w:footnote>
  <w:footnote w:id="56">
    <w:p w14:paraId="277CA864" w14:textId="77777777" w:rsidR="004C6F26" w:rsidRDefault="004C6F26" w:rsidP="00E1019D">
      <w:pPr>
        <w:pStyle w:val="FootnoteText"/>
      </w:pPr>
      <w:r>
        <w:rPr>
          <w:rStyle w:val="FootnoteReference"/>
        </w:rPr>
        <w:footnoteRef/>
      </w:r>
      <w:r>
        <w:t xml:space="preserve"> Participant-4, Interview number 4, 16</w:t>
      </w:r>
      <w:r w:rsidRPr="00A3221C">
        <w:rPr>
          <w:vertAlign w:val="superscript"/>
        </w:rPr>
        <w:t>th</w:t>
      </w:r>
      <w:r>
        <w:t xml:space="preserve"> July 2020, the interview was conducted in Russian language. Original</w:t>
      </w:r>
      <w:r w:rsidRPr="00505859">
        <w:rPr>
          <w:lang w:val="ru-RU"/>
        </w:rPr>
        <w:t xml:space="preserve"> </w:t>
      </w:r>
      <w:r>
        <w:t>transcription</w:t>
      </w:r>
      <w:r w:rsidRPr="00120D64">
        <w:rPr>
          <w:lang w:val="ru-RU"/>
        </w:rPr>
        <w:t xml:space="preserve">: </w:t>
      </w:r>
      <w:r w:rsidRPr="00505859">
        <w:rPr>
          <w:lang w:val="ru-RU"/>
        </w:rPr>
        <w:t xml:space="preserve">‘На меня главное, что повлияло – это, конечно, теософское движение, труды Блаватской, практически, и, труды Рерихов. Это Агни-йога. Всё остальное – это мало влияет. Всё остальное – это маленькие дополнительные факторы. </w:t>
      </w:r>
      <w:r w:rsidRPr="00505859">
        <w:rPr>
          <w:lang w:val="ru-RU"/>
        </w:rPr>
        <w:t>Главное</w:t>
      </w:r>
      <w:r w:rsidRPr="000429E3">
        <w:t xml:space="preserve"> – </w:t>
      </w:r>
      <w:r w:rsidRPr="00505859">
        <w:rPr>
          <w:lang w:val="ru-RU"/>
        </w:rPr>
        <w:t>миропонимание</w:t>
      </w:r>
      <w:r w:rsidRPr="000429E3">
        <w:t>.</w:t>
      </w:r>
      <w:r w:rsidRPr="00505859">
        <w:t>’</w:t>
      </w:r>
    </w:p>
  </w:footnote>
  <w:footnote w:id="57">
    <w:p w14:paraId="1F399E45" w14:textId="77777777" w:rsidR="004C6F26" w:rsidRDefault="004C6F26" w:rsidP="00264492">
      <w:pPr>
        <w:pStyle w:val="FootnoteText"/>
      </w:pPr>
      <w:r>
        <w:rPr>
          <w:rStyle w:val="FootnoteReference"/>
        </w:rPr>
        <w:footnoteRef/>
      </w:r>
      <w:r>
        <w:t xml:space="preserve"> Freya Mathews, The ecological self, (London: </w:t>
      </w:r>
      <w:proofErr w:type="spellStart"/>
      <w:r>
        <w:t>Routage</w:t>
      </w:r>
      <w:proofErr w:type="spellEnd"/>
      <w:r>
        <w:t xml:space="preserve">, 1991), </w:t>
      </w:r>
      <w:proofErr w:type="spellStart"/>
      <w:r>
        <w:t>Loc</w:t>
      </w:r>
      <w:proofErr w:type="spellEnd"/>
      <w:r>
        <w:t xml:space="preserve"> 258.</w:t>
      </w:r>
    </w:p>
  </w:footnote>
  <w:footnote w:id="58">
    <w:p w14:paraId="4C791052" w14:textId="77777777" w:rsidR="004C6F26" w:rsidRDefault="004C6F26" w:rsidP="000429E3">
      <w:pPr>
        <w:pStyle w:val="FootnoteText"/>
      </w:pPr>
      <w:r>
        <w:rPr>
          <w:rStyle w:val="FootnoteReference"/>
        </w:rPr>
        <w:footnoteRef/>
      </w:r>
      <w:r>
        <w:t xml:space="preserve"> Google Forms Questionnaire, question number 21, </w:t>
      </w:r>
      <w:r w:rsidRPr="00354864">
        <w:t>The chart question and answers are in Latvian.</w:t>
      </w:r>
      <w:r w:rsidRPr="00367D2A">
        <w:t xml:space="preserve"> </w:t>
      </w:r>
      <w:r>
        <w:t xml:space="preserve">Translation is in the same order as original text. </w:t>
      </w:r>
      <w:proofErr w:type="spellStart"/>
      <w:r>
        <w:t>Jā</w:t>
      </w:r>
      <w:proofErr w:type="spellEnd"/>
      <w:r>
        <w:t xml:space="preserve"> = Yes, </w:t>
      </w:r>
      <w:proofErr w:type="spellStart"/>
      <w:r>
        <w:t>Nē</w:t>
      </w:r>
      <w:proofErr w:type="spellEnd"/>
      <w:r>
        <w:t xml:space="preserve"> = No (translation into English).</w:t>
      </w:r>
    </w:p>
  </w:footnote>
  <w:footnote w:id="59">
    <w:p w14:paraId="685720E3" w14:textId="670E84FB" w:rsidR="004C6F26" w:rsidRPr="003F3382" w:rsidRDefault="004C6F26">
      <w:pPr>
        <w:pStyle w:val="FootnoteText"/>
      </w:pPr>
      <w:r>
        <w:rPr>
          <w:rStyle w:val="FootnoteReference"/>
        </w:rPr>
        <w:footnoteRef/>
      </w:r>
      <w:r>
        <w:t xml:space="preserve"> Google Forms Questionnaire, question number 23, </w:t>
      </w:r>
      <w:r w:rsidRPr="00354864">
        <w:t>The chart question and answers are in Latvian.</w:t>
      </w:r>
      <w:r w:rsidRPr="00367D2A">
        <w:t xml:space="preserve"> </w:t>
      </w:r>
      <w:r>
        <w:t>Translation is in the same order as original text. ‘</w:t>
      </w:r>
      <w:r>
        <w:rPr>
          <w:lang w:val="lv-LV"/>
        </w:rPr>
        <w:t>Naidīgs’ = hostile, ‘Labvēlīgs’ = benign, ‘Neitrāls’ = neutral, ‘gan labais, gan ļaunais’ = both good and evil, ‘Dievs’ = god, ‘viss ir līdzsvarā’ = everything is in balance.</w:t>
      </w:r>
    </w:p>
  </w:footnote>
  <w:footnote w:id="60">
    <w:p w14:paraId="756E87B1" w14:textId="3E348C5D" w:rsidR="004C6F26" w:rsidRDefault="004C6F26">
      <w:pPr>
        <w:pStyle w:val="FootnoteText"/>
      </w:pPr>
      <w:r>
        <w:rPr>
          <w:rStyle w:val="FootnoteReference"/>
        </w:rPr>
        <w:footnoteRef/>
      </w:r>
      <w:r>
        <w:t xml:space="preserve"> Nicholas Campion, Astrology and Cosmology in the World’s religions, </w:t>
      </w:r>
      <w:proofErr w:type="spellStart"/>
      <w:r>
        <w:t>Loc</w:t>
      </w:r>
      <w:proofErr w:type="spellEnd"/>
      <w:r>
        <w:t xml:space="preserve"> 111.</w:t>
      </w:r>
    </w:p>
  </w:footnote>
  <w:footnote w:id="61">
    <w:p w14:paraId="4F9C9613" w14:textId="295F8A5F" w:rsidR="004C6F26" w:rsidRDefault="004C6F26">
      <w:pPr>
        <w:pStyle w:val="FootnoteText"/>
      </w:pPr>
      <w:r>
        <w:rPr>
          <w:rStyle w:val="FootnoteReference"/>
        </w:rPr>
        <w:footnoteRef/>
      </w:r>
      <w:r>
        <w:t xml:space="preserve"> Nicholas Campion, Astrology and Cosmology in the World’s religions, </w:t>
      </w:r>
      <w:proofErr w:type="spellStart"/>
      <w:r>
        <w:t>Loc</w:t>
      </w:r>
      <w:proofErr w:type="spellEnd"/>
      <w:r>
        <w:t xml:space="preserve"> 111.</w:t>
      </w:r>
    </w:p>
  </w:footnote>
  <w:footnote w:id="62">
    <w:p w14:paraId="3219BF9B" w14:textId="61BF11C1" w:rsidR="004C6F26" w:rsidRDefault="004C6F26">
      <w:pPr>
        <w:pStyle w:val="FootnoteText"/>
      </w:pPr>
      <w:r>
        <w:rPr>
          <w:rStyle w:val="FootnoteReference"/>
        </w:rPr>
        <w:footnoteRef/>
      </w:r>
      <w:r>
        <w:t xml:space="preserve"> Google Forms Questionnaire, question number 23.</w:t>
      </w:r>
    </w:p>
  </w:footnote>
  <w:footnote w:id="63">
    <w:p w14:paraId="3B2F2A59" w14:textId="0C54F655" w:rsidR="004C6F26" w:rsidRDefault="004C6F26" w:rsidP="009C2C22">
      <w:pPr>
        <w:pStyle w:val="FootnoteText"/>
      </w:pPr>
      <w:r>
        <w:rPr>
          <w:rStyle w:val="FootnoteReference"/>
        </w:rPr>
        <w:footnoteRef/>
      </w:r>
      <w:r>
        <w:t xml:space="preserve"> Freya Mathews, The ecological self, (London: </w:t>
      </w:r>
      <w:proofErr w:type="spellStart"/>
      <w:r>
        <w:t>Routage</w:t>
      </w:r>
      <w:proofErr w:type="spellEnd"/>
      <w:r>
        <w:t xml:space="preserve">, 1991), </w:t>
      </w:r>
      <w:proofErr w:type="spellStart"/>
      <w:r>
        <w:t>Loc</w:t>
      </w:r>
      <w:proofErr w:type="spellEnd"/>
      <w:r>
        <w:t xml:space="preserve"> 251.</w:t>
      </w:r>
    </w:p>
  </w:footnote>
  <w:footnote w:id="64">
    <w:p w14:paraId="1B33BADC" w14:textId="0CBAF072" w:rsidR="004C6F26" w:rsidRPr="00840593" w:rsidRDefault="004C6F26" w:rsidP="00DA1852">
      <w:pPr>
        <w:tabs>
          <w:tab w:val="left" w:pos="1130"/>
        </w:tabs>
        <w:jc w:val="both"/>
        <w:rPr>
          <w:rFonts w:eastAsiaTheme="minorHAnsi"/>
          <w:sz w:val="20"/>
          <w:szCs w:val="20"/>
          <w:lang w:val="ru-RU" w:eastAsia="en-US"/>
        </w:rPr>
      </w:pPr>
      <w:r w:rsidRPr="00DA1852">
        <w:rPr>
          <w:rStyle w:val="FootnoteReference"/>
          <w:sz w:val="20"/>
          <w:szCs w:val="20"/>
        </w:rPr>
        <w:footnoteRef/>
      </w:r>
      <w:r w:rsidRPr="00DA1852">
        <w:rPr>
          <w:sz w:val="20"/>
          <w:szCs w:val="20"/>
        </w:rPr>
        <w:t xml:space="preserve"> Participant-4, Interview number 4, 16</w:t>
      </w:r>
      <w:r w:rsidRPr="00DA1852">
        <w:rPr>
          <w:sz w:val="20"/>
          <w:szCs w:val="20"/>
          <w:vertAlign w:val="superscript"/>
        </w:rPr>
        <w:t>th</w:t>
      </w:r>
      <w:r w:rsidRPr="00DA1852">
        <w:rPr>
          <w:sz w:val="20"/>
          <w:szCs w:val="20"/>
        </w:rPr>
        <w:t xml:space="preserve"> July 2020, the interview was conducted in Russian language. Original</w:t>
      </w:r>
      <w:r w:rsidRPr="00DA1852">
        <w:rPr>
          <w:sz w:val="20"/>
          <w:szCs w:val="20"/>
          <w:lang w:val="ru-RU"/>
        </w:rPr>
        <w:t xml:space="preserve"> </w:t>
      </w:r>
      <w:r w:rsidRPr="00DA1852">
        <w:rPr>
          <w:sz w:val="20"/>
          <w:szCs w:val="20"/>
        </w:rPr>
        <w:t>transcription</w:t>
      </w:r>
      <w:r w:rsidRPr="00DA1852">
        <w:rPr>
          <w:sz w:val="20"/>
          <w:szCs w:val="20"/>
          <w:lang w:val="ru-RU"/>
        </w:rPr>
        <w:t xml:space="preserve"> – </w:t>
      </w:r>
      <w:r w:rsidRPr="00577032">
        <w:rPr>
          <w:sz w:val="20"/>
          <w:szCs w:val="20"/>
          <w:lang w:val="ru-RU"/>
        </w:rPr>
        <w:t>‘</w:t>
      </w:r>
      <w:r w:rsidRPr="00DA1852">
        <w:rPr>
          <w:sz w:val="20"/>
          <w:szCs w:val="20"/>
          <w:lang w:val="ru-RU"/>
        </w:rPr>
        <w:t>Космос – это как живой организм. Живой организм, пронизанный вот этими всеми влияниями… Это единая система. А мы маленькая часть вот этой единой системы, единого живого организма</w:t>
      </w:r>
      <w:r w:rsidRPr="00840593">
        <w:rPr>
          <w:sz w:val="20"/>
          <w:szCs w:val="20"/>
          <w:lang w:val="ru-RU"/>
        </w:rPr>
        <w:t xml:space="preserve">’. </w:t>
      </w:r>
    </w:p>
  </w:footnote>
  <w:footnote w:id="65">
    <w:p w14:paraId="5413D792" w14:textId="4DBF8437" w:rsidR="004C6F26" w:rsidRDefault="004C6F26">
      <w:pPr>
        <w:pStyle w:val="FootnoteText"/>
      </w:pPr>
      <w:r>
        <w:rPr>
          <w:rStyle w:val="FootnoteReference"/>
        </w:rPr>
        <w:footnoteRef/>
      </w:r>
      <w:r>
        <w:t xml:space="preserve"> </w:t>
      </w:r>
      <w:r w:rsidRPr="00DA1852">
        <w:t>Participant-4, Interview number 4, 16</w:t>
      </w:r>
      <w:r w:rsidRPr="00DA1852">
        <w:rPr>
          <w:vertAlign w:val="superscript"/>
        </w:rPr>
        <w:t>th</w:t>
      </w:r>
      <w:r w:rsidRPr="00DA1852">
        <w:t xml:space="preserve"> July 2020</w:t>
      </w:r>
      <w:r>
        <w:t>.</w:t>
      </w:r>
    </w:p>
  </w:footnote>
  <w:footnote w:id="66">
    <w:p w14:paraId="7E926F72" w14:textId="3F4ED4DA" w:rsidR="004C6F26" w:rsidRDefault="004C6F26">
      <w:pPr>
        <w:pStyle w:val="FootnoteText"/>
      </w:pPr>
      <w:r>
        <w:rPr>
          <w:rStyle w:val="FootnoteReference"/>
        </w:rPr>
        <w:footnoteRef/>
      </w:r>
      <w:r>
        <w:t xml:space="preserve"> </w:t>
      </w:r>
      <w:r w:rsidR="000D36C0" w:rsidRPr="00BD3583">
        <w:t>Participant-3, Interview number 3, 8th July 2020, the</w:t>
      </w:r>
      <w:r w:rsidR="000D36C0" w:rsidRPr="008D59C3">
        <w:t xml:space="preserve"> interview was conducted in Latvian language. Original transcription</w:t>
      </w:r>
      <w:r w:rsidR="000D36C0">
        <w:t>:</w:t>
      </w:r>
      <w:r w:rsidR="000D36C0">
        <w:t xml:space="preserve"> ‘</w:t>
      </w:r>
      <w:proofErr w:type="spellStart"/>
      <w:r w:rsidR="000D36C0" w:rsidRPr="000D36C0">
        <w:t>Vasarā</w:t>
      </w:r>
      <w:proofErr w:type="spellEnd"/>
      <w:r w:rsidR="000D36C0" w:rsidRPr="000D36C0">
        <w:t xml:space="preserve"> </w:t>
      </w:r>
      <w:proofErr w:type="spellStart"/>
      <w:r w:rsidR="000D36C0" w:rsidRPr="000D36C0">
        <w:t>laukos</w:t>
      </w:r>
      <w:proofErr w:type="spellEnd"/>
      <w:r w:rsidR="000D36C0" w:rsidRPr="000D36C0">
        <w:t xml:space="preserve">, </w:t>
      </w:r>
      <w:proofErr w:type="spellStart"/>
      <w:r w:rsidR="000D36C0" w:rsidRPr="000D36C0">
        <w:t>dienas</w:t>
      </w:r>
      <w:proofErr w:type="spellEnd"/>
      <w:r w:rsidR="000D36C0" w:rsidRPr="000D36C0">
        <w:t xml:space="preserve"> </w:t>
      </w:r>
      <w:proofErr w:type="spellStart"/>
      <w:r w:rsidR="000D36C0" w:rsidRPr="000D36C0">
        <w:t>vidū</w:t>
      </w:r>
      <w:proofErr w:type="spellEnd"/>
      <w:r w:rsidR="000D36C0" w:rsidRPr="000D36C0">
        <w:t xml:space="preserve">, es </w:t>
      </w:r>
      <w:proofErr w:type="spellStart"/>
      <w:r w:rsidR="000D36C0" w:rsidRPr="000D36C0">
        <w:t>guļu</w:t>
      </w:r>
      <w:proofErr w:type="spellEnd"/>
      <w:r w:rsidR="000D36C0" w:rsidRPr="000D36C0">
        <w:t xml:space="preserve"> </w:t>
      </w:r>
      <w:proofErr w:type="spellStart"/>
      <w:r w:rsidR="000D36C0" w:rsidRPr="000D36C0">
        <w:t>gultā</w:t>
      </w:r>
      <w:proofErr w:type="spellEnd"/>
      <w:r w:rsidR="000D36C0" w:rsidRPr="000D36C0">
        <w:t xml:space="preserve"> un </w:t>
      </w:r>
      <w:proofErr w:type="spellStart"/>
      <w:r w:rsidR="000D36C0" w:rsidRPr="000D36C0">
        <w:t>saules</w:t>
      </w:r>
      <w:proofErr w:type="spellEnd"/>
      <w:r w:rsidR="000D36C0" w:rsidRPr="000D36C0">
        <w:t xml:space="preserve"> </w:t>
      </w:r>
      <w:proofErr w:type="spellStart"/>
      <w:r w:rsidR="000D36C0" w:rsidRPr="000D36C0">
        <w:t>gaismā</w:t>
      </w:r>
      <w:proofErr w:type="spellEnd"/>
      <w:r w:rsidR="000D36C0" w:rsidRPr="000D36C0">
        <w:t xml:space="preserve"> </w:t>
      </w:r>
      <w:proofErr w:type="spellStart"/>
      <w:r w:rsidR="000D36C0" w:rsidRPr="000D36C0">
        <w:t>telpā</w:t>
      </w:r>
      <w:proofErr w:type="spellEnd"/>
      <w:r w:rsidR="000D36C0" w:rsidRPr="000D36C0">
        <w:t xml:space="preserve"> </w:t>
      </w:r>
      <w:proofErr w:type="spellStart"/>
      <w:r w:rsidR="000D36C0" w:rsidRPr="000D36C0">
        <w:t>ienāca</w:t>
      </w:r>
      <w:proofErr w:type="spellEnd"/>
      <w:r w:rsidR="000D36C0" w:rsidRPr="000D36C0">
        <w:t xml:space="preserve"> </w:t>
      </w:r>
      <w:proofErr w:type="spellStart"/>
      <w:r w:rsidR="000D36C0" w:rsidRPr="000D36C0">
        <w:t>tādi</w:t>
      </w:r>
      <w:proofErr w:type="spellEnd"/>
      <w:r w:rsidR="000D36C0" w:rsidRPr="000D36C0">
        <w:t xml:space="preserve"> </w:t>
      </w:r>
      <w:proofErr w:type="spellStart"/>
      <w:r w:rsidR="000D36C0" w:rsidRPr="000D36C0">
        <w:t>mazi</w:t>
      </w:r>
      <w:proofErr w:type="spellEnd"/>
      <w:r w:rsidR="000D36C0" w:rsidRPr="000D36C0">
        <w:t xml:space="preserve">, </w:t>
      </w:r>
      <w:proofErr w:type="spellStart"/>
      <w:r w:rsidR="000D36C0" w:rsidRPr="000D36C0">
        <w:t>mazi</w:t>
      </w:r>
      <w:proofErr w:type="spellEnd"/>
      <w:r w:rsidR="000D36C0" w:rsidRPr="000D36C0">
        <w:t xml:space="preserve"> </w:t>
      </w:r>
      <w:proofErr w:type="spellStart"/>
      <w:r w:rsidR="000D36C0" w:rsidRPr="000D36C0">
        <w:t>putekļi</w:t>
      </w:r>
      <w:proofErr w:type="spellEnd"/>
      <w:r w:rsidR="000D36C0" w:rsidRPr="000D36C0">
        <w:t xml:space="preserve">. Un es </w:t>
      </w:r>
      <w:proofErr w:type="spellStart"/>
      <w:r w:rsidR="000D36C0" w:rsidRPr="000D36C0">
        <w:t>sapratu</w:t>
      </w:r>
      <w:proofErr w:type="spellEnd"/>
      <w:r w:rsidR="000D36C0" w:rsidRPr="000D36C0">
        <w:t xml:space="preserve">, ka </w:t>
      </w:r>
      <w:proofErr w:type="spellStart"/>
      <w:r w:rsidR="000D36C0" w:rsidRPr="000D36C0">
        <w:t>tas</w:t>
      </w:r>
      <w:proofErr w:type="spellEnd"/>
      <w:r w:rsidR="000D36C0" w:rsidRPr="000D36C0">
        <w:t xml:space="preserve"> </w:t>
      </w:r>
      <w:proofErr w:type="spellStart"/>
      <w:r w:rsidR="000D36C0" w:rsidRPr="000D36C0">
        <w:t>ir</w:t>
      </w:r>
      <w:proofErr w:type="spellEnd"/>
      <w:r w:rsidR="000D36C0" w:rsidRPr="000D36C0">
        <w:t xml:space="preserve"> </w:t>
      </w:r>
      <w:proofErr w:type="spellStart"/>
      <w:r w:rsidR="000D36C0" w:rsidRPr="000D36C0">
        <w:t>viss</w:t>
      </w:r>
      <w:proofErr w:type="spellEnd"/>
      <w:r w:rsidR="000D36C0" w:rsidRPr="000D36C0">
        <w:t xml:space="preserve"> </w:t>
      </w:r>
      <w:proofErr w:type="spellStart"/>
      <w:r w:rsidR="000D36C0" w:rsidRPr="000D36C0">
        <w:t>Visums</w:t>
      </w:r>
      <w:proofErr w:type="spellEnd"/>
      <w:r w:rsidR="000D36C0" w:rsidRPr="000D36C0">
        <w:t xml:space="preserve">, </w:t>
      </w:r>
      <w:proofErr w:type="spellStart"/>
      <w:r w:rsidR="000D36C0" w:rsidRPr="000D36C0">
        <w:t>tā</w:t>
      </w:r>
      <w:proofErr w:type="spellEnd"/>
      <w:r w:rsidR="000D36C0" w:rsidRPr="000D36C0">
        <w:t xml:space="preserve"> </w:t>
      </w:r>
      <w:proofErr w:type="spellStart"/>
      <w:r w:rsidR="000D36C0" w:rsidRPr="000D36C0">
        <w:t>varbūt</w:t>
      </w:r>
      <w:proofErr w:type="spellEnd"/>
      <w:r w:rsidR="000D36C0" w:rsidRPr="000D36C0">
        <w:t xml:space="preserve"> </w:t>
      </w:r>
      <w:proofErr w:type="spellStart"/>
      <w:r w:rsidR="000D36C0" w:rsidRPr="000D36C0">
        <w:t>ir</w:t>
      </w:r>
      <w:proofErr w:type="spellEnd"/>
      <w:r w:rsidR="000D36C0" w:rsidRPr="000D36C0">
        <w:t xml:space="preserve"> </w:t>
      </w:r>
      <w:proofErr w:type="spellStart"/>
      <w:r w:rsidR="000D36C0" w:rsidRPr="000D36C0">
        <w:t>daļa</w:t>
      </w:r>
      <w:proofErr w:type="spellEnd"/>
      <w:r w:rsidR="000D36C0" w:rsidRPr="000D36C0">
        <w:t xml:space="preserve">… Ka </w:t>
      </w:r>
      <w:proofErr w:type="spellStart"/>
      <w:r w:rsidR="000D36C0" w:rsidRPr="000D36C0">
        <w:t>katrs</w:t>
      </w:r>
      <w:proofErr w:type="spellEnd"/>
      <w:r w:rsidR="000D36C0" w:rsidRPr="000D36C0">
        <w:t xml:space="preserve"> </w:t>
      </w:r>
      <w:proofErr w:type="spellStart"/>
      <w:r w:rsidR="000D36C0" w:rsidRPr="000D36C0">
        <w:t>puteklis</w:t>
      </w:r>
      <w:proofErr w:type="spellEnd"/>
      <w:r w:rsidR="000D36C0" w:rsidRPr="000D36C0">
        <w:t xml:space="preserve">, kas lido </w:t>
      </w:r>
      <w:proofErr w:type="spellStart"/>
      <w:r w:rsidR="000D36C0" w:rsidRPr="000D36C0">
        <w:t>tajā</w:t>
      </w:r>
      <w:proofErr w:type="spellEnd"/>
      <w:r w:rsidR="000D36C0" w:rsidRPr="000D36C0">
        <w:t xml:space="preserve"> </w:t>
      </w:r>
      <w:proofErr w:type="spellStart"/>
      <w:r w:rsidR="000D36C0" w:rsidRPr="000D36C0">
        <w:t>gaisā</w:t>
      </w:r>
      <w:proofErr w:type="spellEnd"/>
      <w:r w:rsidR="000D36C0" w:rsidRPr="000D36C0">
        <w:t xml:space="preserve">, </w:t>
      </w:r>
      <w:proofErr w:type="spellStart"/>
      <w:r w:rsidR="000D36C0" w:rsidRPr="000D36C0">
        <w:t>ir</w:t>
      </w:r>
      <w:proofErr w:type="spellEnd"/>
      <w:r w:rsidR="000D36C0" w:rsidRPr="000D36C0">
        <w:t xml:space="preserve"> </w:t>
      </w:r>
      <w:proofErr w:type="spellStart"/>
      <w:r w:rsidR="000D36C0" w:rsidRPr="000D36C0">
        <w:t>viena</w:t>
      </w:r>
      <w:proofErr w:type="spellEnd"/>
      <w:r w:rsidR="000D36C0" w:rsidRPr="000D36C0">
        <w:t xml:space="preserve"> </w:t>
      </w:r>
      <w:proofErr w:type="spellStart"/>
      <w:r w:rsidR="000D36C0" w:rsidRPr="000D36C0">
        <w:t>galaktika</w:t>
      </w:r>
      <w:proofErr w:type="spellEnd"/>
      <w:r w:rsidR="000D36C0" w:rsidRPr="000D36C0">
        <w:t xml:space="preserve">. Un ka </w:t>
      </w:r>
      <w:proofErr w:type="spellStart"/>
      <w:r w:rsidR="000D36C0" w:rsidRPr="000D36C0">
        <w:t>vienā</w:t>
      </w:r>
      <w:proofErr w:type="spellEnd"/>
      <w:r w:rsidR="000D36C0" w:rsidRPr="000D36C0">
        <w:t xml:space="preserve"> </w:t>
      </w:r>
      <w:proofErr w:type="spellStart"/>
      <w:r w:rsidR="000D36C0" w:rsidRPr="000D36C0">
        <w:t>zarā</w:t>
      </w:r>
      <w:proofErr w:type="spellEnd"/>
      <w:r w:rsidR="000D36C0" w:rsidRPr="000D36C0">
        <w:t xml:space="preserve"> </w:t>
      </w:r>
      <w:proofErr w:type="spellStart"/>
      <w:r w:rsidR="000D36C0" w:rsidRPr="000D36C0">
        <w:t>putekļiem</w:t>
      </w:r>
      <w:proofErr w:type="spellEnd"/>
      <w:r w:rsidR="000D36C0" w:rsidRPr="000D36C0">
        <w:t xml:space="preserve"> </w:t>
      </w:r>
      <w:proofErr w:type="spellStart"/>
      <w:r w:rsidR="000D36C0" w:rsidRPr="000D36C0">
        <w:t>ir</w:t>
      </w:r>
      <w:proofErr w:type="spellEnd"/>
      <w:r w:rsidR="000D36C0" w:rsidRPr="000D36C0">
        <w:t xml:space="preserve"> </w:t>
      </w:r>
      <w:proofErr w:type="spellStart"/>
      <w:r w:rsidR="000D36C0" w:rsidRPr="000D36C0">
        <w:t>mūsu</w:t>
      </w:r>
      <w:proofErr w:type="spellEnd"/>
      <w:r w:rsidR="000D36C0" w:rsidRPr="000D36C0">
        <w:t xml:space="preserve"> Saules </w:t>
      </w:r>
      <w:proofErr w:type="spellStart"/>
      <w:r w:rsidR="000D36C0" w:rsidRPr="000D36C0">
        <w:t>sistēma</w:t>
      </w:r>
      <w:proofErr w:type="spellEnd"/>
      <w:r w:rsidR="000D36C0" w:rsidRPr="000D36C0">
        <w:t xml:space="preserve">. Un ka </w:t>
      </w:r>
      <w:proofErr w:type="spellStart"/>
      <w:r w:rsidR="000D36C0" w:rsidRPr="000D36C0">
        <w:t>šai</w:t>
      </w:r>
      <w:proofErr w:type="spellEnd"/>
      <w:r w:rsidR="000D36C0" w:rsidRPr="000D36C0">
        <w:t xml:space="preserve"> Saules </w:t>
      </w:r>
      <w:proofErr w:type="spellStart"/>
      <w:r w:rsidR="000D36C0" w:rsidRPr="000D36C0">
        <w:t>sistēmai</w:t>
      </w:r>
      <w:proofErr w:type="spellEnd"/>
      <w:r w:rsidR="000D36C0" w:rsidRPr="000D36C0">
        <w:t xml:space="preserve"> </w:t>
      </w:r>
      <w:proofErr w:type="spellStart"/>
      <w:r w:rsidR="000D36C0" w:rsidRPr="000D36C0">
        <w:t>ir</w:t>
      </w:r>
      <w:proofErr w:type="spellEnd"/>
      <w:r w:rsidR="000D36C0" w:rsidRPr="000D36C0">
        <w:t xml:space="preserve"> </w:t>
      </w:r>
      <w:proofErr w:type="spellStart"/>
      <w:r w:rsidR="000D36C0" w:rsidRPr="000D36C0">
        <w:t>tāda</w:t>
      </w:r>
      <w:proofErr w:type="spellEnd"/>
      <w:r w:rsidR="000D36C0" w:rsidRPr="000D36C0">
        <w:t xml:space="preserve"> </w:t>
      </w:r>
      <w:proofErr w:type="spellStart"/>
      <w:r w:rsidR="000D36C0" w:rsidRPr="000D36C0">
        <w:t>planēta</w:t>
      </w:r>
      <w:proofErr w:type="spellEnd"/>
      <w:r w:rsidR="000D36C0" w:rsidRPr="000D36C0">
        <w:t xml:space="preserve"> - </w:t>
      </w:r>
      <w:proofErr w:type="spellStart"/>
      <w:r w:rsidR="000D36C0" w:rsidRPr="000D36C0">
        <w:t>zeme</w:t>
      </w:r>
      <w:proofErr w:type="spellEnd"/>
      <w:r w:rsidR="000D36C0" w:rsidRPr="000D36C0">
        <w:t xml:space="preserve">. Un ka </w:t>
      </w:r>
      <w:proofErr w:type="spellStart"/>
      <w:r w:rsidR="000D36C0" w:rsidRPr="000D36C0">
        <w:t>mēs</w:t>
      </w:r>
      <w:proofErr w:type="spellEnd"/>
      <w:r w:rsidR="000D36C0" w:rsidRPr="000D36C0">
        <w:t xml:space="preserve"> </w:t>
      </w:r>
      <w:proofErr w:type="spellStart"/>
      <w:r w:rsidR="000D36C0" w:rsidRPr="000D36C0">
        <w:t>dzīvojam</w:t>
      </w:r>
      <w:proofErr w:type="spellEnd"/>
      <w:r w:rsidR="000D36C0" w:rsidRPr="000D36C0">
        <w:t xml:space="preserve"> </w:t>
      </w:r>
      <w:proofErr w:type="spellStart"/>
      <w:r w:rsidR="000D36C0" w:rsidRPr="000D36C0">
        <w:t>uz</w:t>
      </w:r>
      <w:proofErr w:type="spellEnd"/>
      <w:r w:rsidR="000D36C0" w:rsidRPr="000D36C0">
        <w:t xml:space="preserve"> </w:t>
      </w:r>
      <w:proofErr w:type="spellStart"/>
      <w:r w:rsidR="000D36C0" w:rsidRPr="000D36C0">
        <w:t>šīs</w:t>
      </w:r>
      <w:proofErr w:type="spellEnd"/>
      <w:r w:rsidR="000D36C0" w:rsidRPr="000D36C0">
        <w:t xml:space="preserve"> </w:t>
      </w:r>
      <w:proofErr w:type="spellStart"/>
      <w:r w:rsidR="000D36C0" w:rsidRPr="000D36C0">
        <w:t>zemes</w:t>
      </w:r>
      <w:proofErr w:type="spellEnd"/>
      <w:r w:rsidR="000D36C0" w:rsidRPr="000D36C0">
        <w:t xml:space="preserve">. Un es </w:t>
      </w:r>
      <w:proofErr w:type="spellStart"/>
      <w:r w:rsidR="000D36C0" w:rsidRPr="000D36C0">
        <w:t>redzēju</w:t>
      </w:r>
      <w:proofErr w:type="spellEnd"/>
      <w:r w:rsidR="000D36C0" w:rsidRPr="000D36C0">
        <w:t xml:space="preserve">, it </w:t>
      </w:r>
      <w:proofErr w:type="spellStart"/>
      <w:r w:rsidR="000D36C0" w:rsidRPr="000D36C0">
        <w:t>kā</w:t>
      </w:r>
      <w:proofErr w:type="spellEnd"/>
      <w:r w:rsidR="000D36C0" w:rsidRPr="000D36C0">
        <w:t xml:space="preserve"> </w:t>
      </w:r>
      <w:proofErr w:type="spellStart"/>
      <w:r w:rsidR="000D36C0" w:rsidRPr="000D36C0">
        <w:t>lielā</w:t>
      </w:r>
      <w:proofErr w:type="spellEnd"/>
      <w:r w:rsidR="000D36C0" w:rsidRPr="000D36C0">
        <w:t xml:space="preserve"> </w:t>
      </w:r>
      <w:proofErr w:type="spellStart"/>
      <w:r w:rsidR="000D36C0" w:rsidRPr="000D36C0">
        <w:t>haosā</w:t>
      </w:r>
      <w:proofErr w:type="spellEnd"/>
      <w:r w:rsidR="000D36C0" w:rsidRPr="000D36C0">
        <w:t xml:space="preserve">, </w:t>
      </w:r>
      <w:proofErr w:type="spellStart"/>
      <w:r w:rsidR="000D36C0" w:rsidRPr="000D36C0">
        <w:t>lielajā</w:t>
      </w:r>
      <w:proofErr w:type="spellEnd"/>
      <w:r w:rsidR="000D36C0" w:rsidRPr="000D36C0">
        <w:t xml:space="preserve"> </w:t>
      </w:r>
      <w:proofErr w:type="spellStart"/>
      <w:r w:rsidR="000D36C0" w:rsidRPr="000D36C0">
        <w:t>kārtībā</w:t>
      </w:r>
      <w:proofErr w:type="spellEnd"/>
      <w:r w:rsidR="000D36C0" w:rsidRPr="000D36C0">
        <w:t xml:space="preserve">, </w:t>
      </w:r>
      <w:proofErr w:type="spellStart"/>
      <w:r w:rsidR="000D36C0" w:rsidRPr="000D36C0">
        <w:t>kāda</w:t>
      </w:r>
      <w:proofErr w:type="spellEnd"/>
      <w:r w:rsidR="000D36C0" w:rsidRPr="000D36C0">
        <w:t xml:space="preserve"> </w:t>
      </w:r>
      <w:proofErr w:type="spellStart"/>
      <w:r w:rsidR="000D36C0" w:rsidRPr="000D36C0">
        <w:t>ir</w:t>
      </w:r>
      <w:proofErr w:type="spellEnd"/>
      <w:r w:rsidR="000D36C0" w:rsidRPr="000D36C0">
        <w:t xml:space="preserve">… </w:t>
      </w:r>
      <w:proofErr w:type="spellStart"/>
      <w:r w:rsidR="000D36C0" w:rsidRPr="000D36C0">
        <w:t>Mēs</w:t>
      </w:r>
      <w:proofErr w:type="spellEnd"/>
      <w:r w:rsidR="000D36C0" w:rsidRPr="000D36C0">
        <w:t xml:space="preserve"> </w:t>
      </w:r>
      <w:proofErr w:type="spellStart"/>
      <w:r w:rsidR="000D36C0" w:rsidRPr="000D36C0">
        <w:t>esam</w:t>
      </w:r>
      <w:proofErr w:type="spellEnd"/>
      <w:r w:rsidR="000D36C0" w:rsidRPr="000D36C0">
        <w:t xml:space="preserve"> </w:t>
      </w:r>
      <w:proofErr w:type="spellStart"/>
      <w:r w:rsidR="000D36C0" w:rsidRPr="000D36C0">
        <w:t>kārtībā</w:t>
      </w:r>
      <w:proofErr w:type="spellEnd"/>
      <w:r w:rsidR="000D36C0" w:rsidRPr="000D36C0">
        <w:t xml:space="preserve">, </w:t>
      </w:r>
      <w:proofErr w:type="spellStart"/>
      <w:r w:rsidR="000D36C0" w:rsidRPr="000D36C0">
        <w:t>lielā</w:t>
      </w:r>
      <w:proofErr w:type="spellEnd"/>
      <w:r w:rsidR="000D36C0" w:rsidRPr="000D36C0">
        <w:t xml:space="preserve">, </w:t>
      </w:r>
      <w:proofErr w:type="spellStart"/>
      <w:r w:rsidR="000D36C0" w:rsidRPr="000D36C0">
        <w:t>lielā</w:t>
      </w:r>
      <w:proofErr w:type="spellEnd"/>
      <w:r w:rsidR="000D36C0" w:rsidRPr="000D36C0">
        <w:t xml:space="preserve"> </w:t>
      </w:r>
      <w:proofErr w:type="spellStart"/>
      <w:r w:rsidR="000D36C0" w:rsidRPr="000D36C0">
        <w:t>struktūrā</w:t>
      </w:r>
      <w:proofErr w:type="spellEnd"/>
      <w:r w:rsidR="000D36C0" w:rsidRPr="000D36C0">
        <w:t xml:space="preserve"> ... Es </w:t>
      </w:r>
      <w:proofErr w:type="spellStart"/>
      <w:r w:rsidR="000D36C0" w:rsidRPr="000D36C0">
        <w:t>redzēju</w:t>
      </w:r>
      <w:proofErr w:type="spellEnd"/>
      <w:r w:rsidR="000D36C0" w:rsidRPr="000D36C0">
        <w:t xml:space="preserve"> </w:t>
      </w:r>
      <w:proofErr w:type="spellStart"/>
      <w:r w:rsidR="000D36C0" w:rsidRPr="000D36C0">
        <w:t>Visuma</w:t>
      </w:r>
      <w:proofErr w:type="spellEnd"/>
      <w:r w:rsidR="000D36C0" w:rsidRPr="000D36C0">
        <w:t xml:space="preserve"> </w:t>
      </w:r>
      <w:proofErr w:type="spellStart"/>
      <w:r w:rsidR="000D36C0" w:rsidRPr="000D36C0">
        <w:t>modeli</w:t>
      </w:r>
      <w:proofErr w:type="spellEnd"/>
      <w:r w:rsidR="000D36C0" w:rsidRPr="000D36C0">
        <w:t xml:space="preserve">, </w:t>
      </w:r>
      <w:proofErr w:type="spellStart"/>
      <w:r w:rsidR="000D36C0" w:rsidRPr="000D36C0">
        <w:t>visu</w:t>
      </w:r>
      <w:proofErr w:type="spellEnd"/>
      <w:r w:rsidR="000D36C0" w:rsidRPr="000D36C0">
        <w:t xml:space="preserve"> </w:t>
      </w:r>
      <w:proofErr w:type="spellStart"/>
      <w:r w:rsidR="000D36C0" w:rsidRPr="000D36C0">
        <w:t>lielo</w:t>
      </w:r>
      <w:proofErr w:type="spellEnd"/>
      <w:r w:rsidR="000D36C0" w:rsidRPr="000D36C0">
        <w:t xml:space="preserve"> </w:t>
      </w:r>
      <w:proofErr w:type="spellStart"/>
      <w:r w:rsidR="000D36C0" w:rsidRPr="000D36C0">
        <w:t>Visumu</w:t>
      </w:r>
      <w:proofErr w:type="spellEnd"/>
      <w:r w:rsidR="000D36C0" w:rsidRPr="000D36C0">
        <w:t xml:space="preserve">. Un </w:t>
      </w:r>
      <w:proofErr w:type="spellStart"/>
      <w:r w:rsidR="000D36C0" w:rsidRPr="000D36C0">
        <w:t>līdz</w:t>
      </w:r>
      <w:proofErr w:type="spellEnd"/>
      <w:r w:rsidR="000D36C0" w:rsidRPr="000D36C0">
        <w:t xml:space="preserve"> </w:t>
      </w:r>
      <w:proofErr w:type="spellStart"/>
      <w:r w:rsidR="000D36C0" w:rsidRPr="000D36C0">
        <w:t>ar</w:t>
      </w:r>
      <w:proofErr w:type="spellEnd"/>
      <w:r w:rsidR="000D36C0" w:rsidRPr="000D36C0">
        <w:t xml:space="preserve"> to </w:t>
      </w:r>
      <w:proofErr w:type="spellStart"/>
      <w:r w:rsidR="000D36C0" w:rsidRPr="000D36C0">
        <w:t>mans</w:t>
      </w:r>
      <w:proofErr w:type="spellEnd"/>
      <w:r w:rsidR="000D36C0" w:rsidRPr="000D36C0">
        <w:t xml:space="preserve"> </w:t>
      </w:r>
      <w:proofErr w:type="spellStart"/>
      <w:r w:rsidR="000D36C0" w:rsidRPr="000D36C0">
        <w:t>viedoklis</w:t>
      </w:r>
      <w:proofErr w:type="spellEnd"/>
      <w:r w:rsidR="000D36C0" w:rsidRPr="000D36C0">
        <w:t xml:space="preserve"> </w:t>
      </w:r>
      <w:proofErr w:type="spellStart"/>
      <w:r w:rsidR="000D36C0" w:rsidRPr="000D36C0">
        <w:t>mainījās</w:t>
      </w:r>
      <w:proofErr w:type="spellEnd"/>
      <w:r w:rsidR="000D36C0" w:rsidRPr="000D36C0">
        <w:t xml:space="preserve">… Es </w:t>
      </w:r>
      <w:proofErr w:type="spellStart"/>
      <w:r w:rsidR="000D36C0" w:rsidRPr="000D36C0">
        <w:t>vairs</w:t>
      </w:r>
      <w:proofErr w:type="spellEnd"/>
      <w:r w:rsidR="000D36C0" w:rsidRPr="000D36C0">
        <w:t xml:space="preserve"> </w:t>
      </w:r>
      <w:proofErr w:type="spellStart"/>
      <w:r w:rsidR="000D36C0" w:rsidRPr="000D36C0">
        <w:t>neuztraucos</w:t>
      </w:r>
      <w:proofErr w:type="spellEnd"/>
      <w:r w:rsidR="000D36C0" w:rsidRPr="000D36C0">
        <w:t xml:space="preserve"> par </w:t>
      </w:r>
      <w:proofErr w:type="spellStart"/>
      <w:r w:rsidR="000D36C0" w:rsidRPr="000D36C0">
        <w:t>dzīves</w:t>
      </w:r>
      <w:proofErr w:type="spellEnd"/>
      <w:r w:rsidR="000D36C0" w:rsidRPr="000D36C0">
        <w:t xml:space="preserve"> </w:t>
      </w:r>
      <w:proofErr w:type="spellStart"/>
      <w:r w:rsidR="000D36C0">
        <w:t>s</w:t>
      </w:r>
      <w:r w:rsidR="000D36C0" w:rsidRPr="000D36C0">
        <w:t>ī</w:t>
      </w:r>
      <w:r w:rsidR="000D36C0">
        <w:t>kumiem</w:t>
      </w:r>
      <w:proofErr w:type="spellEnd"/>
      <w:r w:rsidR="000D36C0">
        <w:t>.’</w:t>
      </w:r>
    </w:p>
  </w:footnote>
  <w:footnote w:id="67">
    <w:p w14:paraId="5597D2C6" w14:textId="3186C432" w:rsidR="004C6F26" w:rsidRDefault="004C6F26" w:rsidP="00A073C9">
      <w:pPr>
        <w:pStyle w:val="FootnoteText"/>
      </w:pPr>
      <w:r>
        <w:rPr>
          <w:rStyle w:val="FootnoteReference"/>
        </w:rPr>
        <w:footnoteRef/>
      </w:r>
      <w:r>
        <w:t xml:space="preserve"> Freya Mathews, The ecological self, (London: </w:t>
      </w:r>
      <w:proofErr w:type="spellStart"/>
      <w:r>
        <w:t>Routage</w:t>
      </w:r>
      <w:proofErr w:type="spellEnd"/>
      <w:r>
        <w:t xml:space="preserve">, 1991), </w:t>
      </w:r>
      <w:proofErr w:type="spellStart"/>
      <w:r>
        <w:t>Loc</w:t>
      </w:r>
      <w:proofErr w:type="spellEnd"/>
      <w:r>
        <w:t xml:space="preserve"> </w:t>
      </w:r>
      <w:r w:rsidRPr="000D36C0">
        <w:t>213</w:t>
      </w:r>
      <w:r w:rsidR="000D36C0">
        <w:t>.</w:t>
      </w:r>
    </w:p>
  </w:footnote>
  <w:footnote w:id="68">
    <w:p w14:paraId="795A4FB8" w14:textId="77777777" w:rsidR="00217779" w:rsidRDefault="00217779" w:rsidP="00217779">
      <w:pPr>
        <w:pStyle w:val="FootnoteText"/>
      </w:pPr>
      <w:r>
        <w:rPr>
          <w:rStyle w:val="FootnoteReference"/>
        </w:rPr>
        <w:footnoteRef/>
      </w:r>
      <w:r>
        <w:t xml:space="preserve"> This questionnaire is based on Liz Greene’s questionnaire from her paper</w:t>
      </w:r>
      <w:r w:rsidRPr="009C0495">
        <w:rPr>
          <w:iCs/>
        </w:rPr>
        <w:t xml:space="preserve"> </w:t>
      </w:r>
      <w:r>
        <w:rPr>
          <w:iCs/>
        </w:rPr>
        <w:t>‘</w:t>
      </w:r>
      <w:r w:rsidRPr="009C0495">
        <w:rPr>
          <w:iCs/>
        </w:rPr>
        <w:t>Mystical experiences among astrologers</w:t>
      </w:r>
      <w:r>
        <w:rPr>
          <w:iCs/>
        </w:rPr>
        <w:t xml:space="preserve">’, </w:t>
      </w:r>
      <w:r w:rsidRPr="00613F6C">
        <w:rPr>
          <w:iCs/>
        </w:rPr>
        <w:t>[Culture and Cosmos 13:2 (2009), pp. 3-32]</w:t>
      </w:r>
      <w:r>
        <w:rPr>
          <w:i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462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CC7297"/>
    <w:multiLevelType w:val="hybridMultilevel"/>
    <w:tmpl w:val="5330CC88"/>
    <w:lvl w:ilvl="0" w:tplc="0809000F">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2D2F6A"/>
    <w:multiLevelType w:val="hybridMultilevel"/>
    <w:tmpl w:val="F1CE0662"/>
    <w:lvl w:ilvl="0" w:tplc="0809000F">
      <w:start w:val="1"/>
      <w:numFmt w:val="decimal"/>
      <w:lvlText w:val="%1."/>
      <w:lvlJc w:val="left"/>
      <w:pPr>
        <w:ind w:left="106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29632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3501C16"/>
    <w:multiLevelType w:val="hybridMultilevel"/>
    <w:tmpl w:val="909C4AFA"/>
    <w:lvl w:ilvl="0" w:tplc="7D62A928">
      <w:start w:val="1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3DA5091"/>
    <w:multiLevelType w:val="hybridMultilevel"/>
    <w:tmpl w:val="6E4A8E34"/>
    <w:lvl w:ilvl="0" w:tplc="7D62A928">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E7A6B48"/>
    <w:multiLevelType w:val="hybridMultilevel"/>
    <w:tmpl w:val="AF283600"/>
    <w:lvl w:ilvl="0" w:tplc="7D62A928">
      <w:start w:val="1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F2B3494"/>
    <w:multiLevelType w:val="hybridMultilevel"/>
    <w:tmpl w:val="27BCD0F8"/>
    <w:lvl w:ilvl="0" w:tplc="7D62A928">
      <w:start w:val="2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4956CAF"/>
    <w:multiLevelType w:val="hybridMultilevel"/>
    <w:tmpl w:val="438CDD50"/>
    <w:lvl w:ilvl="0" w:tplc="7D62A928">
      <w:start w:val="1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8945425"/>
    <w:multiLevelType w:val="hybridMultilevel"/>
    <w:tmpl w:val="7BAE40B6"/>
    <w:lvl w:ilvl="0" w:tplc="7D62A92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9121B97"/>
    <w:multiLevelType w:val="hybridMultilevel"/>
    <w:tmpl w:val="6CAA1160"/>
    <w:lvl w:ilvl="0" w:tplc="7D62A92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B211527"/>
    <w:multiLevelType w:val="hybridMultilevel"/>
    <w:tmpl w:val="068C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34655C"/>
    <w:multiLevelType w:val="hybridMultilevel"/>
    <w:tmpl w:val="16EE0A20"/>
    <w:lvl w:ilvl="0" w:tplc="7D62A928">
      <w:start w:val="1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FC4654E"/>
    <w:multiLevelType w:val="hybridMultilevel"/>
    <w:tmpl w:val="8FF420D2"/>
    <w:lvl w:ilvl="0" w:tplc="7D62A928">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57958CA"/>
    <w:multiLevelType w:val="hybridMultilevel"/>
    <w:tmpl w:val="AF5A8132"/>
    <w:lvl w:ilvl="0" w:tplc="7D62A928">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6430BFD"/>
    <w:multiLevelType w:val="hybridMultilevel"/>
    <w:tmpl w:val="61AEBC6E"/>
    <w:lvl w:ilvl="0" w:tplc="7D62A928">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82972B5"/>
    <w:multiLevelType w:val="hybridMultilevel"/>
    <w:tmpl w:val="34B427CC"/>
    <w:lvl w:ilvl="0" w:tplc="7D62A928">
      <w:start w:val="1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E257AC9"/>
    <w:multiLevelType w:val="hybridMultilevel"/>
    <w:tmpl w:val="3B0A3752"/>
    <w:lvl w:ilvl="0" w:tplc="7D62A928">
      <w:start w:val="2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64837F3"/>
    <w:multiLevelType w:val="hybridMultilevel"/>
    <w:tmpl w:val="4B80C84C"/>
    <w:lvl w:ilvl="0" w:tplc="7D62A928">
      <w:start w:val="1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9287805"/>
    <w:multiLevelType w:val="hybridMultilevel"/>
    <w:tmpl w:val="F398CDF0"/>
    <w:lvl w:ilvl="0" w:tplc="6C9E87F2">
      <w:start w:val="2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C2C15BB"/>
    <w:multiLevelType w:val="hybridMultilevel"/>
    <w:tmpl w:val="9DC4F0A4"/>
    <w:lvl w:ilvl="0" w:tplc="7D62A928">
      <w:start w:val="1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1"/>
  </w:num>
  <w:num w:numId="3">
    <w:abstractNumId w:val="3"/>
  </w:num>
  <w:num w:numId="4">
    <w:abstractNumId w:val="1"/>
  </w:num>
  <w:num w:numId="5">
    <w:abstractNumId w:val="19"/>
  </w:num>
  <w:num w:numId="6">
    <w:abstractNumId w:val="7"/>
  </w:num>
  <w:num w:numId="7">
    <w:abstractNumId w:val="17"/>
  </w:num>
  <w:num w:numId="8">
    <w:abstractNumId w:val="4"/>
  </w:num>
  <w:num w:numId="9">
    <w:abstractNumId w:val="8"/>
  </w:num>
  <w:num w:numId="10">
    <w:abstractNumId w:val="18"/>
  </w:num>
  <w:num w:numId="11">
    <w:abstractNumId w:val="6"/>
  </w:num>
  <w:num w:numId="12">
    <w:abstractNumId w:val="12"/>
  </w:num>
  <w:num w:numId="13">
    <w:abstractNumId w:val="20"/>
  </w:num>
  <w:num w:numId="14">
    <w:abstractNumId w:val="15"/>
  </w:num>
  <w:num w:numId="15">
    <w:abstractNumId w:val="16"/>
  </w:num>
  <w:num w:numId="16">
    <w:abstractNumId w:val="10"/>
  </w:num>
  <w:num w:numId="17">
    <w:abstractNumId w:val="5"/>
  </w:num>
  <w:num w:numId="18">
    <w:abstractNumId w:val="14"/>
  </w:num>
  <w:num w:numId="19">
    <w:abstractNumId w:val="13"/>
  </w:num>
  <w:num w:numId="20">
    <w:abstractNumId w:val="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4FA"/>
    <w:rsid w:val="000039B5"/>
    <w:rsid w:val="00006AE1"/>
    <w:rsid w:val="000203C8"/>
    <w:rsid w:val="000221A5"/>
    <w:rsid w:val="00030FC6"/>
    <w:rsid w:val="0003525D"/>
    <w:rsid w:val="00037BE6"/>
    <w:rsid w:val="000429E3"/>
    <w:rsid w:val="00052F1C"/>
    <w:rsid w:val="00056D6B"/>
    <w:rsid w:val="00057BB4"/>
    <w:rsid w:val="00067E03"/>
    <w:rsid w:val="0007180A"/>
    <w:rsid w:val="00073641"/>
    <w:rsid w:val="00077339"/>
    <w:rsid w:val="00077C04"/>
    <w:rsid w:val="000842E2"/>
    <w:rsid w:val="00091FE7"/>
    <w:rsid w:val="000978F5"/>
    <w:rsid w:val="000A019B"/>
    <w:rsid w:val="000A4093"/>
    <w:rsid w:val="000B6860"/>
    <w:rsid w:val="000C03E8"/>
    <w:rsid w:val="000C4F58"/>
    <w:rsid w:val="000D36C0"/>
    <w:rsid w:val="000E78C3"/>
    <w:rsid w:val="00112CEB"/>
    <w:rsid w:val="00120D64"/>
    <w:rsid w:val="00147D8D"/>
    <w:rsid w:val="00153C01"/>
    <w:rsid w:val="00160510"/>
    <w:rsid w:val="001617F7"/>
    <w:rsid w:val="00167884"/>
    <w:rsid w:val="00173B7C"/>
    <w:rsid w:val="00176E3E"/>
    <w:rsid w:val="00187304"/>
    <w:rsid w:val="00190BB6"/>
    <w:rsid w:val="00194F5C"/>
    <w:rsid w:val="001A104F"/>
    <w:rsid w:val="001A7A94"/>
    <w:rsid w:val="001B36F9"/>
    <w:rsid w:val="001C25CF"/>
    <w:rsid w:val="001D1285"/>
    <w:rsid w:val="001D5E1A"/>
    <w:rsid w:val="001E2A1E"/>
    <w:rsid w:val="001E4AF2"/>
    <w:rsid w:val="001F5D3D"/>
    <w:rsid w:val="00204A5D"/>
    <w:rsid w:val="0021008F"/>
    <w:rsid w:val="00217779"/>
    <w:rsid w:val="00217A3D"/>
    <w:rsid w:val="00217EF9"/>
    <w:rsid w:val="0022010C"/>
    <w:rsid w:val="00223828"/>
    <w:rsid w:val="00226A3C"/>
    <w:rsid w:val="0023065A"/>
    <w:rsid w:val="00242FAF"/>
    <w:rsid w:val="00243519"/>
    <w:rsid w:val="002468CD"/>
    <w:rsid w:val="00250554"/>
    <w:rsid w:val="00252E4F"/>
    <w:rsid w:val="00264492"/>
    <w:rsid w:val="002719AA"/>
    <w:rsid w:val="0027237B"/>
    <w:rsid w:val="00296C75"/>
    <w:rsid w:val="002970B8"/>
    <w:rsid w:val="002D3CB5"/>
    <w:rsid w:val="002D5ADF"/>
    <w:rsid w:val="002F1EB6"/>
    <w:rsid w:val="00300A93"/>
    <w:rsid w:val="00300C1C"/>
    <w:rsid w:val="0030232E"/>
    <w:rsid w:val="003041CE"/>
    <w:rsid w:val="00306842"/>
    <w:rsid w:val="00306C87"/>
    <w:rsid w:val="00312851"/>
    <w:rsid w:val="00313738"/>
    <w:rsid w:val="00321D3E"/>
    <w:rsid w:val="003222C8"/>
    <w:rsid w:val="00341EFC"/>
    <w:rsid w:val="003521D9"/>
    <w:rsid w:val="00353CC7"/>
    <w:rsid w:val="00354864"/>
    <w:rsid w:val="00363455"/>
    <w:rsid w:val="00366DCC"/>
    <w:rsid w:val="00367D2A"/>
    <w:rsid w:val="00382DCB"/>
    <w:rsid w:val="00385FD5"/>
    <w:rsid w:val="00386A4F"/>
    <w:rsid w:val="003871C1"/>
    <w:rsid w:val="00387D66"/>
    <w:rsid w:val="00394BFD"/>
    <w:rsid w:val="0039760A"/>
    <w:rsid w:val="003976BC"/>
    <w:rsid w:val="003A2FF9"/>
    <w:rsid w:val="003A31B3"/>
    <w:rsid w:val="003A4999"/>
    <w:rsid w:val="003B67FA"/>
    <w:rsid w:val="003C0A55"/>
    <w:rsid w:val="003D05E1"/>
    <w:rsid w:val="003D437D"/>
    <w:rsid w:val="003E20EE"/>
    <w:rsid w:val="003E3C21"/>
    <w:rsid w:val="003E6AD1"/>
    <w:rsid w:val="003E6EB4"/>
    <w:rsid w:val="003F3382"/>
    <w:rsid w:val="003F78BF"/>
    <w:rsid w:val="0040069C"/>
    <w:rsid w:val="0040169B"/>
    <w:rsid w:val="00402D8A"/>
    <w:rsid w:val="00405094"/>
    <w:rsid w:val="00411201"/>
    <w:rsid w:val="004217F0"/>
    <w:rsid w:val="00427FB5"/>
    <w:rsid w:val="00434B57"/>
    <w:rsid w:val="004427C5"/>
    <w:rsid w:val="0044680E"/>
    <w:rsid w:val="0044743C"/>
    <w:rsid w:val="004500B5"/>
    <w:rsid w:val="00453BDF"/>
    <w:rsid w:val="00454DA4"/>
    <w:rsid w:val="00456AC8"/>
    <w:rsid w:val="004625AF"/>
    <w:rsid w:val="00477BEC"/>
    <w:rsid w:val="004849B0"/>
    <w:rsid w:val="00490BA1"/>
    <w:rsid w:val="004A1A32"/>
    <w:rsid w:val="004A3D03"/>
    <w:rsid w:val="004B42E0"/>
    <w:rsid w:val="004B660B"/>
    <w:rsid w:val="004C6F26"/>
    <w:rsid w:val="004D54B9"/>
    <w:rsid w:val="004E2C7E"/>
    <w:rsid w:val="004F0BDD"/>
    <w:rsid w:val="004F2B24"/>
    <w:rsid w:val="004F5F5E"/>
    <w:rsid w:val="004F6F57"/>
    <w:rsid w:val="00504B01"/>
    <w:rsid w:val="00505859"/>
    <w:rsid w:val="00523ED8"/>
    <w:rsid w:val="0052519E"/>
    <w:rsid w:val="005253F9"/>
    <w:rsid w:val="00525827"/>
    <w:rsid w:val="005362BD"/>
    <w:rsid w:val="0053645C"/>
    <w:rsid w:val="005474AB"/>
    <w:rsid w:val="005562D0"/>
    <w:rsid w:val="005605F5"/>
    <w:rsid w:val="005642E4"/>
    <w:rsid w:val="00564B8F"/>
    <w:rsid w:val="00565839"/>
    <w:rsid w:val="00571D14"/>
    <w:rsid w:val="00573A98"/>
    <w:rsid w:val="00576859"/>
    <w:rsid w:val="00577032"/>
    <w:rsid w:val="00582151"/>
    <w:rsid w:val="005841E6"/>
    <w:rsid w:val="0058443C"/>
    <w:rsid w:val="0059173D"/>
    <w:rsid w:val="00595C70"/>
    <w:rsid w:val="005B0CF6"/>
    <w:rsid w:val="005B14D9"/>
    <w:rsid w:val="005C1837"/>
    <w:rsid w:val="005C3309"/>
    <w:rsid w:val="005C448C"/>
    <w:rsid w:val="005E2B79"/>
    <w:rsid w:val="005E4F8F"/>
    <w:rsid w:val="005E7954"/>
    <w:rsid w:val="005E79F8"/>
    <w:rsid w:val="005F628A"/>
    <w:rsid w:val="00626DD2"/>
    <w:rsid w:val="006301C9"/>
    <w:rsid w:val="006642E0"/>
    <w:rsid w:val="0066763E"/>
    <w:rsid w:val="006714FA"/>
    <w:rsid w:val="0067176C"/>
    <w:rsid w:val="006969C5"/>
    <w:rsid w:val="006A7E82"/>
    <w:rsid w:val="006B71A6"/>
    <w:rsid w:val="006C1D5A"/>
    <w:rsid w:val="006D52CB"/>
    <w:rsid w:val="006E2F99"/>
    <w:rsid w:val="00714E66"/>
    <w:rsid w:val="007226CC"/>
    <w:rsid w:val="00724CD8"/>
    <w:rsid w:val="00740FE2"/>
    <w:rsid w:val="00741323"/>
    <w:rsid w:val="0076102E"/>
    <w:rsid w:val="0076327F"/>
    <w:rsid w:val="00770934"/>
    <w:rsid w:val="00771201"/>
    <w:rsid w:val="00772051"/>
    <w:rsid w:val="0077453D"/>
    <w:rsid w:val="00776485"/>
    <w:rsid w:val="00780446"/>
    <w:rsid w:val="00783BE8"/>
    <w:rsid w:val="00791924"/>
    <w:rsid w:val="00792A08"/>
    <w:rsid w:val="00797F0D"/>
    <w:rsid w:val="007B117E"/>
    <w:rsid w:val="007B6289"/>
    <w:rsid w:val="007C32FF"/>
    <w:rsid w:val="007D2E65"/>
    <w:rsid w:val="007D3C24"/>
    <w:rsid w:val="007E06E1"/>
    <w:rsid w:val="007F6A51"/>
    <w:rsid w:val="007F7830"/>
    <w:rsid w:val="00800E46"/>
    <w:rsid w:val="008027B8"/>
    <w:rsid w:val="00817790"/>
    <w:rsid w:val="0082207C"/>
    <w:rsid w:val="00826744"/>
    <w:rsid w:val="00832745"/>
    <w:rsid w:val="00834334"/>
    <w:rsid w:val="00840593"/>
    <w:rsid w:val="00840669"/>
    <w:rsid w:val="008421AC"/>
    <w:rsid w:val="00846A03"/>
    <w:rsid w:val="00861D88"/>
    <w:rsid w:val="00865F0E"/>
    <w:rsid w:val="00882BF7"/>
    <w:rsid w:val="00884ED9"/>
    <w:rsid w:val="00891966"/>
    <w:rsid w:val="00896527"/>
    <w:rsid w:val="008A0276"/>
    <w:rsid w:val="008A26E9"/>
    <w:rsid w:val="008A3041"/>
    <w:rsid w:val="008B0EBF"/>
    <w:rsid w:val="008B1E06"/>
    <w:rsid w:val="008C29C0"/>
    <w:rsid w:val="008C4937"/>
    <w:rsid w:val="008D59C3"/>
    <w:rsid w:val="008D60C0"/>
    <w:rsid w:val="008E15DB"/>
    <w:rsid w:val="008E1702"/>
    <w:rsid w:val="008F2CE3"/>
    <w:rsid w:val="009033ED"/>
    <w:rsid w:val="009049D1"/>
    <w:rsid w:val="009054CF"/>
    <w:rsid w:val="00914182"/>
    <w:rsid w:val="009159CC"/>
    <w:rsid w:val="009333A5"/>
    <w:rsid w:val="00933A79"/>
    <w:rsid w:val="00934EB1"/>
    <w:rsid w:val="009451C4"/>
    <w:rsid w:val="009456F7"/>
    <w:rsid w:val="00953930"/>
    <w:rsid w:val="00954E5F"/>
    <w:rsid w:val="00960FA7"/>
    <w:rsid w:val="00971BA3"/>
    <w:rsid w:val="009755AD"/>
    <w:rsid w:val="00975D5E"/>
    <w:rsid w:val="00977570"/>
    <w:rsid w:val="00983FED"/>
    <w:rsid w:val="00985D37"/>
    <w:rsid w:val="00997FBF"/>
    <w:rsid w:val="009A117B"/>
    <w:rsid w:val="009A1C1A"/>
    <w:rsid w:val="009B05CA"/>
    <w:rsid w:val="009B0997"/>
    <w:rsid w:val="009B61EC"/>
    <w:rsid w:val="009C2C22"/>
    <w:rsid w:val="009C61BE"/>
    <w:rsid w:val="009E0332"/>
    <w:rsid w:val="009E6F9D"/>
    <w:rsid w:val="009F088A"/>
    <w:rsid w:val="009F41DF"/>
    <w:rsid w:val="009F636A"/>
    <w:rsid w:val="00A00D1F"/>
    <w:rsid w:val="00A073C9"/>
    <w:rsid w:val="00A17567"/>
    <w:rsid w:val="00A21574"/>
    <w:rsid w:val="00A21EDA"/>
    <w:rsid w:val="00A27A95"/>
    <w:rsid w:val="00A3221C"/>
    <w:rsid w:val="00A42541"/>
    <w:rsid w:val="00A45ABA"/>
    <w:rsid w:val="00A475A2"/>
    <w:rsid w:val="00A64EB6"/>
    <w:rsid w:val="00A719F9"/>
    <w:rsid w:val="00A75C09"/>
    <w:rsid w:val="00A75E59"/>
    <w:rsid w:val="00A8069E"/>
    <w:rsid w:val="00A81330"/>
    <w:rsid w:val="00A85358"/>
    <w:rsid w:val="00AA25C5"/>
    <w:rsid w:val="00AA7595"/>
    <w:rsid w:val="00AB68AA"/>
    <w:rsid w:val="00AC1FD8"/>
    <w:rsid w:val="00AC2013"/>
    <w:rsid w:val="00AC2CD4"/>
    <w:rsid w:val="00AC36E8"/>
    <w:rsid w:val="00AC5B54"/>
    <w:rsid w:val="00AC6396"/>
    <w:rsid w:val="00AD09F1"/>
    <w:rsid w:val="00AD67D9"/>
    <w:rsid w:val="00AF3CDC"/>
    <w:rsid w:val="00AF6C0F"/>
    <w:rsid w:val="00B00DC5"/>
    <w:rsid w:val="00B015E3"/>
    <w:rsid w:val="00B03268"/>
    <w:rsid w:val="00B05B37"/>
    <w:rsid w:val="00B12F9D"/>
    <w:rsid w:val="00B20610"/>
    <w:rsid w:val="00B22BB1"/>
    <w:rsid w:val="00B2742A"/>
    <w:rsid w:val="00B30B3F"/>
    <w:rsid w:val="00B32EA5"/>
    <w:rsid w:val="00B40F42"/>
    <w:rsid w:val="00B41357"/>
    <w:rsid w:val="00B433B9"/>
    <w:rsid w:val="00B4568D"/>
    <w:rsid w:val="00B462F4"/>
    <w:rsid w:val="00B53310"/>
    <w:rsid w:val="00B579E0"/>
    <w:rsid w:val="00B82146"/>
    <w:rsid w:val="00B92AA3"/>
    <w:rsid w:val="00B977C0"/>
    <w:rsid w:val="00BA2A7B"/>
    <w:rsid w:val="00BA56B0"/>
    <w:rsid w:val="00BB0268"/>
    <w:rsid w:val="00BB24CE"/>
    <w:rsid w:val="00BB7DE7"/>
    <w:rsid w:val="00BC2F69"/>
    <w:rsid w:val="00BD09D1"/>
    <w:rsid w:val="00BD168B"/>
    <w:rsid w:val="00BD3583"/>
    <w:rsid w:val="00BD63C1"/>
    <w:rsid w:val="00BE2054"/>
    <w:rsid w:val="00BE3346"/>
    <w:rsid w:val="00BE752A"/>
    <w:rsid w:val="00C16E3E"/>
    <w:rsid w:val="00C3203B"/>
    <w:rsid w:val="00C348D1"/>
    <w:rsid w:val="00C5575E"/>
    <w:rsid w:val="00C56160"/>
    <w:rsid w:val="00C6411C"/>
    <w:rsid w:val="00C739AD"/>
    <w:rsid w:val="00C83B1F"/>
    <w:rsid w:val="00C83DF6"/>
    <w:rsid w:val="00C87FDA"/>
    <w:rsid w:val="00CB3BDC"/>
    <w:rsid w:val="00CB7F14"/>
    <w:rsid w:val="00CC0D97"/>
    <w:rsid w:val="00CC2630"/>
    <w:rsid w:val="00CD7873"/>
    <w:rsid w:val="00CE7CF3"/>
    <w:rsid w:val="00CF4649"/>
    <w:rsid w:val="00D024E3"/>
    <w:rsid w:val="00D0558A"/>
    <w:rsid w:val="00D10E93"/>
    <w:rsid w:val="00D21612"/>
    <w:rsid w:val="00D2266E"/>
    <w:rsid w:val="00D300AB"/>
    <w:rsid w:val="00D3191B"/>
    <w:rsid w:val="00D37B6A"/>
    <w:rsid w:val="00D433EC"/>
    <w:rsid w:val="00D53482"/>
    <w:rsid w:val="00D551BE"/>
    <w:rsid w:val="00D644BE"/>
    <w:rsid w:val="00D70129"/>
    <w:rsid w:val="00D73954"/>
    <w:rsid w:val="00D85DD1"/>
    <w:rsid w:val="00D87122"/>
    <w:rsid w:val="00DA1852"/>
    <w:rsid w:val="00DA2B04"/>
    <w:rsid w:val="00DC18AD"/>
    <w:rsid w:val="00DC502A"/>
    <w:rsid w:val="00DD0D6B"/>
    <w:rsid w:val="00DE09F2"/>
    <w:rsid w:val="00DE3063"/>
    <w:rsid w:val="00DE40C0"/>
    <w:rsid w:val="00DE7EC8"/>
    <w:rsid w:val="00DF0E5A"/>
    <w:rsid w:val="00DF1EA3"/>
    <w:rsid w:val="00DF39E9"/>
    <w:rsid w:val="00DF7DEB"/>
    <w:rsid w:val="00E0049E"/>
    <w:rsid w:val="00E0572A"/>
    <w:rsid w:val="00E077BC"/>
    <w:rsid w:val="00E1019D"/>
    <w:rsid w:val="00E35D21"/>
    <w:rsid w:val="00E3794E"/>
    <w:rsid w:val="00E501BF"/>
    <w:rsid w:val="00E62D72"/>
    <w:rsid w:val="00E63438"/>
    <w:rsid w:val="00E65094"/>
    <w:rsid w:val="00E755B6"/>
    <w:rsid w:val="00E81EFA"/>
    <w:rsid w:val="00E92D40"/>
    <w:rsid w:val="00E93CDA"/>
    <w:rsid w:val="00E9467F"/>
    <w:rsid w:val="00EA3D14"/>
    <w:rsid w:val="00EA6E23"/>
    <w:rsid w:val="00EB6C52"/>
    <w:rsid w:val="00EB724D"/>
    <w:rsid w:val="00EB7B53"/>
    <w:rsid w:val="00ED73E4"/>
    <w:rsid w:val="00EE61D3"/>
    <w:rsid w:val="00EE689D"/>
    <w:rsid w:val="00EF38C6"/>
    <w:rsid w:val="00EF4AF8"/>
    <w:rsid w:val="00F04441"/>
    <w:rsid w:val="00F1287D"/>
    <w:rsid w:val="00F25210"/>
    <w:rsid w:val="00F31E5A"/>
    <w:rsid w:val="00F36B31"/>
    <w:rsid w:val="00F51759"/>
    <w:rsid w:val="00F51AD6"/>
    <w:rsid w:val="00F52625"/>
    <w:rsid w:val="00F53810"/>
    <w:rsid w:val="00F63510"/>
    <w:rsid w:val="00F642B5"/>
    <w:rsid w:val="00F678FE"/>
    <w:rsid w:val="00F7231F"/>
    <w:rsid w:val="00F73A86"/>
    <w:rsid w:val="00F7575F"/>
    <w:rsid w:val="00F76995"/>
    <w:rsid w:val="00F832A8"/>
    <w:rsid w:val="00F83FD4"/>
    <w:rsid w:val="00F87A76"/>
    <w:rsid w:val="00FA15C5"/>
    <w:rsid w:val="00FA56BE"/>
    <w:rsid w:val="00FB3B0A"/>
    <w:rsid w:val="00FC2ABB"/>
    <w:rsid w:val="00FC2C6E"/>
    <w:rsid w:val="00FC3EF9"/>
    <w:rsid w:val="00FC58B9"/>
    <w:rsid w:val="00FD1684"/>
    <w:rsid w:val="00FD31B3"/>
    <w:rsid w:val="00FD4294"/>
    <w:rsid w:val="00FE73EB"/>
    <w:rsid w:val="00FF01FD"/>
    <w:rsid w:val="00FF3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FBFB81"/>
  <w15:chartTrackingRefBased/>
  <w15:docId w15:val="{2FAD08A1-A2C9-423C-B9F6-580DFE39A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1E6"/>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F31E5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1E5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nhideWhenUsed/>
    <w:qFormat/>
    <w:rsid w:val="006714FA"/>
    <w:pPr>
      <w:keepNext/>
      <w:ind w:left="720"/>
      <w:jc w:val="both"/>
      <w:outlineLvl w:val="2"/>
    </w:pPr>
    <w:rPr>
      <w:rFonts w:ascii="Tahoma" w:eastAsia="Times New Roman"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714FA"/>
    <w:rPr>
      <w:rFonts w:ascii="Tahoma" w:eastAsia="Times New Roman" w:hAnsi="Tahoma" w:cs="Tahoma"/>
      <w:b/>
      <w:bCs/>
      <w:sz w:val="20"/>
      <w:szCs w:val="20"/>
      <w:lang w:eastAsia="zh-CN"/>
    </w:rPr>
  </w:style>
  <w:style w:type="paragraph" w:styleId="NormalWeb">
    <w:name w:val="Normal (Web)"/>
    <w:basedOn w:val="Normal"/>
    <w:uiPriority w:val="99"/>
    <w:unhideWhenUsed/>
    <w:rsid w:val="006714FA"/>
    <w:pPr>
      <w:spacing w:before="100" w:beforeAutospacing="1" w:after="100" w:afterAutospacing="1"/>
    </w:pPr>
    <w:rPr>
      <w:rFonts w:ascii="Georgia" w:hAnsi="Georgia"/>
      <w:color w:val="000000"/>
      <w:sz w:val="21"/>
      <w:szCs w:val="21"/>
    </w:rPr>
  </w:style>
  <w:style w:type="character" w:styleId="Hyperlink">
    <w:name w:val="Hyperlink"/>
    <w:uiPriority w:val="99"/>
    <w:unhideWhenUsed/>
    <w:rsid w:val="006714FA"/>
    <w:rPr>
      <w:color w:val="0000FF"/>
      <w:u w:val="single"/>
    </w:rPr>
  </w:style>
  <w:style w:type="paragraph" w:styleId="FootnoteText">
    <w:name w:val="footnote text"/>
    <w:basedOn w:val="Normal"/>
    <w:link w:val="FootnoteTextChar"/>
    <w:uiPriority w:val="99"/>
    <w:semiHidden/>
    <w:unhideWhenUsed/>
    <w:rsid w:val="008C4937"/>
    <w:rPr>
      <w:rFonts w:eastAsia="Times New Roman"/>
      <w:sz w:val="20"/>
      <w:szCs w:val="20"/>
      <w:lang w:eastAsia="en-US"/>
    </w:rPr>
  </w:style>
  <w:style w:type="character" w:customStyle="1" w:styleId="FootnoteTextChar">
    <w:name w:val="Footnote Text Char"/>
    <w:basedOn w:val="DefaultParagraphFont"/>
    <w:link w:val="FootnoteText"/>
    <w:uiPriority w:val="99"/>
    <w:semiHidden/>
    <w:rsid w:val="008C493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C4937"/>
    <w:rPr>
      <w:vertAlign w:val="superscript"/>
    </w:rPr>
  </w:style>
  <w:style w:type="character" w:customStyle="1" w:styleId="Heading1Char">
    <w:name w:val="Heading 1 Char"/>
    <w:basedOn w:val="DefaultParagraphFont"/>
    <w:link w:val="Heading1"/>
    <w:uiPriority w:val="9"/>
    <w:rsid w:val="00F31E5A"/>
    <w:rPr>
      <w:rFonts w:asciiTheme="majorHAnsi" w:eastAsiaTheme="majorEastAsia" w:hAnsiTheme="majorHAnsi" w:cstheme="majorBidi"/>
      <w:color w:val="2F5496" w:themeColor="accent1" w:themeShade="BF"/>
      <w:sz w:val="32"/>
      <w:szCs w:val="32"/>
      <w:lang w:eastAsia="zh-CN"/>
    </w:rPr>
  </w:style>
  <w:style w:type="character" w:customStyle="1" w:styleId="Heading2Char">
    <w:name w:val="Heading 2 Char"/>
    <w:basedOn w:val="DefaultParagraphFont"/>
    <w:link w:val="Heading2"/>
    <w:uiPriority w:val="9"/>
    <w:rsid w:val="00F31E5A"/>
    <w:rPr>
      <w:rFonts w:asciiTheme="majorHAnsi" w:eastAsiaTheme="majorEastAsia" w:hAnsiTheme="majorHAnsi" w:cstheme="majorBidi"/>
      <w:color w:val="2F5496" w:themeColor="accent1" w:themeShade="BF"/>
      <w:sz w:val="26"/>
      <w:szCs w:val="26"/>
      <w:lang w:eastAsia="zh-CN"/>
    </w:rPr>
  </w:style>
  <w:style w:type="character" w:styleId="Strong">
    <w:name w:val="Strong"/>
    <w:basedOn w:val="DefaultParagraphFont"/>
    <w:uiPriority w:val="22"/>
    <w:qFormat/>
    <w:rsid w:val="00F31E5A"/>
    <w:rPr>
      <w:b/>
      <w:bCs/>
    </w:rPr>
  </w:style>
  <w:style w:type="paragraph" w:styleId="Bibliography">
    <w:name w:val="Bibliography"/>
    <w:basedOn w:val="Normal"/>
    <w:next w:val="Normal"/>
    <w:uiPriority w:val="37"/>
    <w:unhideWhenUsed/>
    <w:rsid w:val="00B53310"/>
  </w:style>
  <w:style w:type="character" w:styleId="CommentReference">
    <w:name w:val="annotation reference"/>
    <w:basedOn w:val="DefaultParagraphFont"/>
    <w:uiPriority w:val="99"/>
    <w:semiHidden/>
    <w:unhideWhenUsed/>
    <w:rsid w:val="00B53310"/>
    <w:rPr>
      <w:sz w:val="16"/>
      <w:szCs w:val="16"/>
    </w:rPr>
  </w:style>
  <w:style w:type="paragraph" w:styleId="CommentText">
    <w:name w:val="annotation text"/>
    <w:basedOn w:val="Normal"/>
    <w:link w:val="CommentTextChar"/>
    <w:uiPriority w:val="99"/>
    <w:semiHidden/>
    <w:unhideWhenUsed/>
    <w:rsid w:val="00B53310"/>
    <w:rPr>
      <w:sz w:val="20"/>
      <w:szCs w:val="20"/>
    </w:rPr>
  </w:style>
  <w:style w:type="character" w:customStyle="1" w:styleId="CommentTextChar">
    <w:name w:val="Comment Text Char"/>
    <w:basedOn w:val="DefaultParagraphFont"/>
    <w:link w:val="CommentText"/>
    <w:uiPriority w:val="99"/>
    <w:semiHidden/>
    <w:rsid w:val="00B53310"/>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B53310"/>
    <w:rPr>
      <w:b/>
      <w:bCs/>
    </w:rPr>
  </w:style>
  <w:style w:type="character" w:customStyle="1" w:styleId="CommentSubjectChar">
    <w:name w:val="Comment Subject Char"/>
    <w:basedOn w:val="CommentTextChar"/>
    <w:link w:val="CommentSubject"/>
    <w:uiPriority w:val="99"/>
    <w:semiHidden/>
    <w:rsid w:val="00B53310"/>
    <w:rPr>
      <w:rFonts w:ascii="Times New Roman" w:eastAsia="SimSun" w:hAnsi="Times New Roman" w:cs="Times New Roman"/>
      <w:b/>
      <w:bCs/>
      <w:sz w:val="20"/>
      <w:szCs w:val="20"/>
      <w:lang w:eastAsia="zh-CN"/>
    </w:rPr>
  </w:style>
  <w:style w:type="character" w:styleId="UnresolvedMention">
    <w:name w:val="Unresolved Mention"/>
    <w:basedOn w:val="DefaultParagraphFont"/>
    <w:uiPriority w:val="99"/>
    <w:semiHidden/>
    <w:unhideWhenUsed/>
    <w:rsid w:val="00B53310"/>
    <w:rPr>
      <w:color w:val="605E5C"/>
      <w:shd w:val="clear" w:color="auto" w:fill="E1DFDD"/>
    </w:rPr>
  </w:style>
  <w:style w:type="paragraph" w:styleId="BalloonText">
    <w:name w:val="Balloon Text"/>
    <w:basedOn w:val="Normal"/>
    <w:link w:val="BalloonTextChar"/>
    <w:uiPriority w:val="99"/>
    <w:semiHidden/>
    <w:unhideWhenUsed/>
    <w:rsid w:val="00B53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310"/>
    <w:rPr>
      <w:rFonts w:ascii="Segoe UI" w:eastAsia="SimSun" w:hAnsi="Segoe UI" w:cs="Segoe UI"/>
      <w:sz w:val="18"/>
      <w:szCs w:val="18"/>
      <w:lang w:eastAsia="zh-CN"/>
    </w:rPr>
  </w:style>
  <w:style w:type="paragraph" w:styleId="EndnoteText">
    <w:name w:val="endnote text"/>
    <w:basedOn w:val="Normal"/>
    <w:link w:val="EndnoteTextChar"/>
    <w:uiPriority w:val="99"/>
    <w:unhideWhenUsed/>
    <w:rsid w:val="00582151"/>
    <w:rPr>
      <w:sz w:val="20"/>
      <w:szCs w:val="20"/>
    </w:rPr>
  </w:style>
  <w:style w:type="character" w:customStyle="1" w:styleId="EndnoteTextChar">
    <w:name w:val="Endnote Text Char"/>
    <w:basedOn w:val="DefaultParagraphFont"/>
    <w:link w:val="EndnoteText"/>
    <w:uiPriority w:val="99"/>
    <w:rsid w:val="00582151"/>
    <w:rPr>
      <w:rFonts w:ascii="Times New Roman" w:eastAsia="SimSun" w:hAnsi="Times New Roman" w:cs="Times New Roman"/>
      <w:sz w:val="20"/>
      <w:szCs w:val="20"/>
      <w:lang w:eastAsia="zh-CN"/>
    </w:rPr>
  </w:style>
  <w:style w:type="character" w:styleId="EndnoteReference">
    <w:name w:val="endnote reference"/>
    <w:basedOn w:val="DefaultParagraphFont"/>
    <w:uiPriority w:val="99"/>
    <w:semiHidden/>
    <w:unhideWhenUsed/>
    <w:rsid w:val="00582151"/>
    <w:rPr>
      <w:vertAlign w:val="superscript"/>
    </w:rPr>
  </w:style>
  <w:style w:type="paragraph" w:styleId="Caption">
    <w:name w:val="caption"/>
    <w:basedOn w:val="Normal"/>
    <w:next w:val="Normal"/>
    <w:uiPriority w:val="35"/>
    <w:unhideWhenUsed/>
    <w:qFormat/>
    <w:rsid w:val="00E3794E"/>
    <w:pPr>
      <w:spacing w:after="200"/>
    </w:pPr>
    <w:rPr>
      <w:i/>
      <w:iCs/>
      <w:color w:val="44546A" w:themeColor="text2"/>
      <w:sz w:val="18"/>
      <w:szCs w:val="18"/>
    </w:rPr>
  </w:style>
  <w:style w:type="paragraph" w:styleId="ListParagraph">
    <w:name w:val="List Paragraph"/>
    <w:basedOn w:val="Normal"/>
    <w:uiPriority w:val="34"/>
    <w:qFormat/>
    <w:rsid w:val="00A21EDA"/>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363455"/>
    <w:pPr>
      <w:tabs>
        <w:tab w:val="center" w:pos="4513"/>
        <w:tab w:val="right" w:pos="9026"/>
      </w:tabs>
    </w:pPr>
  </w:style>
  <w:style w:type="character" w:customStyle="1" w:styleId="HeaderChar">
    <w:name w:val="Header Char"/>
    <w:basedOn w:val="DefaultParagraphFont"/>
    <w:link w:val="Header"/>
    <w:uiPriority w:val="99"/>
    <w:rsid w:val="00363455"/>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363455"/>
    <w:pPr>
      <w:tabs>
        <w:tab w:val="center" w:pos="4513"/>
        <w:tab w:val="right" w:pos="9026"/>
      </w:tabs>
    </w:pPr>
  </w:style>
  <w:style w:type="character" w:customStyle="1" w:styleId="FooterChar">
    <w:name w:val="Footer Char"/>
    <w:basedOn w:val="DefaultParagraphFont"/>
    <w:link w:val="Footer"/>
    <w:uiPriority w:val="99"/>
    <w:rsid w:val="00363455"/>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6723919">
      <w:bodyDiv w:val="1"/>
      <w:marLeft w:val="0"/>
      <w:marRight w:val="0"/>
      <w:marTop w:val="0"/>
      <w:marBottom w:val="0"/>
      <w:divBdr>
        <w:top w:val="none" w:sz="0" w:space="0" w:color="auto"/>
        <w:left w:val="none" w:sz="0" w:space="0" w:color="auto"/>
        <w:bottom w:val="none" w:sz="0" w:space="0" w:color="auto"/>
        <w:right w:val="none" w:sz="0" w:space="0" w:color="auto"/>
      </w:divBdr>
    </w:div>
    <w:div w:id="645478312">
      <w:bodyDiv w:val="1"/>
      <w:marLeft w:val="0"/>
      <w:marRight w:val="0"/>
      <w:marTop w:val="0"/>
      <w:marBottom w:val="0"/>
      <w:divBdr>
        <w:top w:val="none" w:sz="0" w:space="0" w:color="auto"/>
        <w:left w:val="none" w:sz="0" w:space="0" w:color="auto"/>
        <w:bottom w:val="none" w:sz="0" w:space="0" w:color="auto"/>
        <w:right w:val="none" w:sz="0" w:space="0" w:color="auto"/>
      </w:divBdr>
    </w:div>
    <w:div w:id="665668974">
      <w:bodyDiv w:val="1"/>
      <w:marLeft w:val="0"/>
      <w:marRight w:val="0"/>
      <w:marTop w:val="0"/>
      <w:marBottom w:val="0"/>
      <w:divBdr>
        <w:top w:val="none" w:sz="0" w:space="0" w:color="auto"/>
        <w:left w:val="none" w:sz="0" w:space="0" w:color="auto"/>
        <w:bottom w:val="none" w:sz="0" w:space="0" w:color="auto"/>
        <w:right w:val="none" w:sz="0" w:space="0" w:color="auto"/>
      </w:divBdr>
    </w:div>
    <w:div w:id="739206833">
      <w:bodyDiv w:val="1"/>
      <w:marLeft w:val="0"/>
      <w:marRight w:val="0"/>
      <w:marTop w:val="0"/>
      <w:marBottom w:val="0"/>
      <w:divBdr>
        <w:top w:val="none" w:sz="0" w:space="0" w:color="auto"/>
        <w:left w:val="none" w:sz="0" w:space="0" w:color="auto"/>
        <w:bottom w:val="none" w:sz="0" w:space="0" w:color="auto"/>
        <w:right w:val="none" w:sz="0" w:space="0" w:color="auto"/>
      </w:divBdr>
    </w:div>
    <w:div w:id="801656915">
      <w:bodyDiv w:val="1"/>
      <w:marLeft w:val="0"/>
      <w:marRight w:val="0"/>
      <w:marTop w:val="0"/>
      <w:marBottom w:val="0"/>
      <w:divBdr>
        <w:top w:val="none" w:sz="0" w:space="0" w:color="auto"/>
        <w:left w:val="none" w:sz="0" w:space="0" w:color="auto"/>
        <w:bottom w:val="none" w:sz="0" w:space="0" w:color="auto"/>
        <w:right w:val="none" w:sz="0" w:space="0" w:color="auto"/>
      </w:divBdr>
    </w:div>
    <w:div w:id="821889480">
      <w:bodyDiv w:val="1"/>
      <w:marLeft w:val="0"/>
      <w:marRight w:val="0"/>
      <w:marTop w:val="0"/>
      <w:marBottom w:val="0"/>
      <w:divBdr>
        <w:top w:val="none" w:sz="0" w:space="0" w:color="auto"/>
        <w:left w:val="none" w:sz="0" w:space="0" w:color="auto"/>
        <w:bottom w:val="none" w:sz="0" w:space="0" w:color="auto"/>
        <w:right w:val="none" w:sz="0" w:space="0" w:color="auto"/>
      </w:divBdr>
    </w:div>
    <w:div w:id="863252168">
      <w:bodyDiv w:val="1"/>
      <w:marLeft w:val="0"/>
      <w:marRight w:val="0"/>
      <w:marTop w:val="0"/>
      <w:marBottom w:val="0"/>
      <w:divBdr>
        <w:top w:val="none" w:sz="0" w:space="0" w:color="auto"/>
        <w:left w:val="none" w:sz="0" w:space="0" w:color="auto"/>
        <w:bottom w:val="none" w:sz="0" w:space="0" w:color="auto"/>
        <w:right w:val="none" w:sz="0" w:space="0" w:color="auto"/>
      </w:divBdr>
    </w:div>
    <w:div w:id="908033603">
      <w:bodyDiv w:val="1"/>
      <w:marLeft w:val="0"/>
      <w:marRight w:val="0"/>
      <w:marTop w:val="0"/>
      <w:marBottom w:val="0"/>
      <w:divBdr>
        <w:top w:val="none" w:sz="0" w:space="0" w:color="auto"/>
        <w:left w:val="none" w:sz="0" w:space="0" w:color="auto"/>
        <w:bottom w:val="none" w:sz="0" w:space="0" w:color="auto"/>
        <w:right w:val="none" w:sz="0" w:space="0" w:color="auto"/>
      </w:divBdr>
    </w:div>
    <w:div w:id="926690904">
      <w:bodyDiv w:val="1"/>
      <w:marLeft w:val="0"/>
      <w:marRight w:val="0"/>
      <w:marTop w:val="0"/>
      <w:marBottom w:val="0"/>
      <w:divBdr>
        <w:top w:val="none" w:sz="0" w:space="0" w:color="auto"/>
        <w:left w:val="none" w:sz="0" w:space="0" w:color="auto"/>
        <w:bottom w:val="none" w:sz="0" w:space="0" w:color="auto"/>
        <w:right w:val="none" w:sz="0" w:space="0" w:color="auto"/>
      </w:divBdr>
    </w:div>
    <w:div w:id="1025055990">
      <w:bodyDiv w:val="1"/>
      <w:marLeft w:val="0"/>
      <w:marRight w:val="0"/>
      <w:marTop w:val="0"/>
      <w:marBottom w:val="0"/>
      <w:divBdr>
        <w:top w:val="none" w:sz="0" w:space="0" w:color="auto"/>
        <w:left w:val="none" w:sz="0" w:space="0" w:color="auto"/>
        <w:bottom w:val="none" w:sz="0" w:space="0" w:color="auto"/>
        <w:right w:val="none" w:sz="0" w:space="0" w:color="auto"/>
      </w:divBdr>
    </w:div>
    <w:div w:id="1044208502">
      <w:bodyDiv w:val="1"/>
      <w:marLeft w:val="0"/>
      <w:marRight w:val="0"/>
      <w:marTop w:val="0"/>
      <w:marBottom w:val="0"/>
      <w:divBdr>
        <w:top w:val="none" w:sz="0" w:space="0" w:color="auto"/>
        <w:left w:val="none" w:sz="0" w:space="0" w:color="auto"/>
        <w:bottom w:val="none" w:sz="0" w:space="0" w:color="auto"/>
        <w:right w:val="none" w:sz="0" w:space="0" w:color="auto"/>
      </w:divBdr>
    </w:div>
    <w:div w:id="1093354097">
      <w:bodyDiv w:val="1"/>
      <w:marLeft w:val="0"/>
      <w:marRight w:val="0"/>
      <w:marTop w:val="0"/>
      <w:marBottom w:val="0"/>
      <w:divBdr>
        <w:top w:val="none" w:sz="0" w:space="0" w:color="auto"/>
        <w:left w:val="none" w:sz="0" w:space="0" w:color="auto"/>
        <w:bottom w:val="none" w:sz="0" w:space="0" w:color="auto"/>
        <w:right w:val="none" w:sz="0" w:space="0" w:color="auto"/>
      </w:divBdr>
    </w:div>
    <w:div w:id="1096366411">
      <w:bodyDiv w:val="1"/>
      <w:marLeft w:val="0"/>
      <w:marRight w:val="0"/>
      <w:marTop w:val="0"/>
      <w:marBottom w:val="0"/>
      <w:divBdr>
        <w:top w:val="none" w:sz="0" w:space="0" w:color="auto"/>
        <w:left w:val="none" w:sz="0" w:space="0" w:color="auto"/>
        <w:bottom w:val="none" w:sz="0" w:space="0" w:color="auto"/>
        <w:right w:val="none" w:sz="0" w:space="0" w:color="auto"/>
      </w:divBdr>
    </w:div>
    <w:div w:id="1242178404">
      <w:bodyDiv w:val="1"/>
      <w:marLeft w:val="0"/>
      <w:marRight w:val="0"/>
      <w:marTop w:val="0"/>
      <w:marBottom w:val="0"/>
      <w:divBdr>
        <w:top w:val="none" w:sz="0" w:space="0" w:color="auto"/>
        <w:left w:val="none" w:sz="0" w:space="0" w:color="auto"/>
        <w:bottom w:val="none" w:sz="0" w:space="0" w:color="auto"/>
        <w:right w:val="none" w:sz="0" w:space="0" w:color="auto"/>
      </w:divBdr>
    </w:div>
    <w:div w:id="1384868454">
      <w:bodyDiv w:val="1"/>
      <w:marLeft w:val="0"/>
      <w:marRight w:val="0"/>
      <w:marTop w:val="0"/>
      <w:marBottom w:val="0"/>
      <w:divBdr>
        <w:top w:val="none" w:sz="0" w:space="0" w:color="auto"/>
        <w:left w:val="none" w:sz="0" w:space="0" w:color="auto"/>
        <w:bottom w:val="none" w:sz="0" w:space="0" w:color="auto"/>
        <w:right w:val="none" w:sz="0" w:space="0" w:color="auto"/>
      </w:divBdr>
    </w:div>
    <w:div w:id="1549565358">
      <w:bodyDiv w:val="1"/>
      <w:marLeft w:val="0"/>
      <w:marRight w:val="0"/>
      <w:marTop w:val="0"/>
      <w:marBottom w:val="0"/>
      <w:divBdr>
        <w:top w:val="none" w:sz="0" w:space="0" w:color="auto"/>
        <w:left w:val="none" w:sz="0" w:space="0" w:color="auto"/>
        <w:bottom w:val="none" w:sz="0" w:space="0" w:color="auto"/>
        <w:right w:val="none" w:sz="0" w:space="0" w:color="auto"/>
      </w:divBdr>
    </w:div>
    <w:div w:id="1582834058">
      <w:bodyDiv w:val="1"/>
      <w:marLeft w:val="0"/>
      <w:marRight w:val="0"/>
      <w:marTop w:val="0"/>
      <w:marBottom w:val="0"/>
      <w:divBdr>
        <w:top w:val="none" w:sz="0" w:space="0" w:color="auto"/>
        <w:left w:val="none" w:sz="0" w:space="0" w:color="auto"/>
        <w:bottom w:val="none" w:sz="0" w:space="0" w:color="auto"/>
        <w:right w:val="none" w:sz="0" w:space="0" w:color="auto"/>
      </w:divBdr>
    </w:div>
    <w:div w:id="1617440498">
      <w:bodyDiv w:val="1"/>
      <w:marLeft w:val="0"/>
      <w:marRight w:val="0"/>
      <w:marTop w:val="0"/>
      <w:marBottom w:val="0"/>
      <w:divBdr>
        <w:top w:val="none" w:sz="0" w:space="0" w:color="auto"/>
        <w:left w:val="none" w:sz="0" w:space="0" w:color="auto"/>
        <w:bottom w:val="none" w:sz="0" w:space="0" w:color="auto"/>
        <w:right w:val="none" w:sz="0" w:space="0" w:color="auto"/>
      </w:divBdr>
    </w:div>
    <w:div w:id="1759521302">
      <w:bodyDiv w:val="1"/>
      <w:marLeft w:val="0"/>
      <w:marRight w:val="0"/>
      <w:marTop w:val="0"/>
      <w:marBottom w:val="0"/>
      <w:divBdr>
        <w:top w:val="none" w:sz="0" w:space="0" w:color="auto"/>
        <w:left w:val="none" w:sz="0" w:space="0" w:color="auto"/>
        <w:bottom w:val="none" w:sz="0" w:space="0" w:color="auto"/>
        <w:right w:val="none" w:sz="0" w:space="0" w:color="auto"/>
      </w:divBdr>
    </w:div>
    <w:div w:id="1806699843">
      <w:bodyDiv w:val="1"/>
      <w:marLeft w:val="0"/>
      <w:marRight w:val="0"/>
      <w:marTop w:val="0"/>
      <w:marBottom w:val="0"/>
      <w:divBdr>
        <w:top w:val="none" w:sz="0" w:space="0" w:color="auto"/>
        <w:left w:val="none" w:sz="0" w:space="0" w:color="auto"/>
        <w:bottom w:val="none" w:sz="0" w:space="0" w:color="auto"/>
        <w:right w:val="none" w:sz="0" w:space="0" w:color="auto"/>
      </w:divBdr>
    </w:div>
    <w:div w:id="1868256341">
      <w:bodyDiv w:val="1"/>
      <w:marLeft w:val="0"/>
      <w:marRight w:val="0"/>
      <w:marTop w:val="0"/>
      <w:marBottom w:val="0"/>
      <w:divBdr>
        <w:top w:val="none" w:sz="0" w:space="0" w:color="auto"/>
        <w:left w:val="none" w:sz="0" w:space="0" w:color="auto"/>
        <w:bottom w:val="none" w:sz="0" w:space="0" w:color="auto"/>
        <w:right w:val="none" w:sz="0" w:space="0" w:color="auto"/>
      </w:divBdr>
    </w:div>
    <w:div w:id="1894731116">
      <w:bodyDiv w:val="1"/>
      <w:marLeft w:val="0"/>
      <w:marRight w:val="0"/>
      <w:marTop w:val="0"/>
      <w:marBottom w:val="0"/>
      <w:divBdr>
        <w:top w:val="none" w:sz="0" w:space="0" w:color="auto"/>
        <w:left w:val="none" w:sz="0" w:space="0" w:color="auto"/>
        <w:bottom w:val="none" w:sz="0" w:space="0" w:color="auto"/>
        <w:right w:val="none" w:sz="0" w:space="0" w:color="auto"/>
      </w:divBdr>
    </w:div>
    <w:div w:id="1935434564">
      <w:bodyDiv w:val="1"/>
      <w:marLeft w:val="0"/>
      <w:marRight w:val="0"/>
      <w:marTop w:val="0"/>
      <w:marBottom w:val="0"/>
      <w:divBdr>
        <w:top w:val="none" w:sz="0" w:space="0" w:color="auto"/>
        <w:left w:val="none" w:sz="0" w:space="0" w:color="auto"/>
        <w:bottom w:val="none" w:sz="0" w:space="0" w:color="auto"/>
        <w:right w:val="none" w:sz="0" w:space="0" w:color="auto"/>
      </w:divBdr>
    </w:div>
    <w:div w:id="2000495863">
      <w:bodyDiv w:val="1"/>
      <w:marLeft w:val="0"/>
      <w:marRight w:val="0"/>
      <w:marTop w:val="0"/>
      <w:marBottom w:val="0"/>
      <w:divBdr>
        <w:top w:val="none" w:sz="0" w:space="0" w:color="auto"/>
        <w:left w:val="none" w:sz="0" w:space="0" w:color="auto"/>
        <w:bottom w:val="none" w:sz="0" w:space="0" w:color="auto"/>
        <w:right w:val="none" w:sz="0" w:space="0" w:color="auto"/>
      </w:divBdr>
    </w:div>
    <w:div w:id="2117360334">
      <w:bodyDiv w:val="1"/>
      <w:marLeft w:val="0"/>
      <w:marRight w:val="0"/>
      <w:marTop w:val="0"/>
      <w:marBottom w:val="0"/>
      <w:divBdr>
        <w:top w:val="none" w:sz="0" w:space="0" w:color="auto"/>
        <w:left w:val="none" w:sz="0" w:space="0" w:color="auto"/>
        <w:bottom w:val="none" w:sz="0" w:space="0" w:color="auto"/>
        <w:right w:val="none" w:sz="0" w:space="0" w:color="auto"/>
      </w:divBdr>
    </w:div>
    <w:div w:id="2144304104">
      <w:bodyDiv w:val="1"/>
      <w:marLeft w:val="0"/>
      <w:marRight w:val="0"/>
      <w:marTop w:val="0"/>
      <w:marBottom w:val="0"/>
      <w:divBdr>
        <w:top w:val="none" w:sz="0" w:space="0" w:color="auto"/>
        <w:left w:val="none" w:sz="0" w:space="0" w:color="auto"/>
        <w:bottom w:val="none" w:sz="0" w:space="0" w:color="auto"/>
        <w:right w:val="none" w:sz="0" w:space="0" w:color="auto"/>
      </w:divBdr>
    </w:div>
    <w:div w:id="214677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1706722@student.uwtsd.ac.uk" TargetMode="External"/><Relationship Id="rId14" Type="http://schemas.openxmlformats.org/officeDocument/2006/relationships/image" Target="media/image6.png"/></Relationships>
</file>

<file path=word/_rels/footnotes.xml.rels><?xml version="1.0" encoding="UTF-8" standalone="yes"?>
<Relationships xmlns="http://schemas.openxmlformats.org/package/2006/relationships"><Relationship Id="rId1" Type="http://schemas.openxmlformats.org/officeDocument/2006/relationships/hyperlink" Target="https://www.mfa.gov.lv/data/visit/14-latvian%20cult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Mat91</b:Tag>
    <b:SourceType>Book</b:SourceType>
    <b:Guid>{ED45A539-AAB0-4210-AF5C-9CBF2ACB1673}</b:Guid>
    <b:Author>
      <b:Author>
        <b:NameList xmlns:msxsl="urn:schemas-microsoft-com:xslt" xmlns:b="http://schemas.openxmlformats.org/officeDocument/2006/bibliography">
          <b:Person>
            <b:Last>Mathews</b:Last>
            <b:First>Freya</b:First>
            <b:Middle/>
          </b:Person>
        </b:NameList>
      </b:Author>
    </b:Author>
    <b:Title>The Ecological Self</b:Title>
    <b:Year>1991</b:Year>
    <b:City/>
    <b:StateProvince/>
    <b:CountryRegion/>
    <b:Publisher>Routledge</b:Publisher>
    <b:Volume/>
    <b:NumberVolumes/>
    <b:ShortTitle/>
    <b:StandardNumber/>
    <b:Pages/>
    <b:Edition/>
    <b:Comments/>
    <b:Medium/>
    <b:YearAccessed>2020</b:YearAccessed>
    <b:MonthAccessed>8</b:MonthAccessed>
    <b:DayAccessed>1</b:DayAccessed>
    <b:URL/>
    <b:DOI/>
    <b:RefOrder>1</b:RefOrder>
  </b:Source>
  <b:Source>
    <b:Tag>Cam12</b:Tag>
    <b:SourceType>Book</b:SourceType>
    <b:Guid>{33FD41CE-EE06-491A-8213-2D117CB4BC54}</b:Guid>
    <b:Author>
      <b:Author>
        <b:NameList xmlns:msxsl="urn:schemas-microsoft-com:xslt" xmlns:b="http://schemas.openxmlformats.org/officeDocument/2006/bibliography">
          <b:Person>
            <b:Last>Campion</b:Last>
            <b:First>Nicholas</b:First>
            <b:Middle/>
          </b:Person>
        </b:NameList>
      </b:Author>
    </b:Author>
    <b:Title>Astrology and Cosmology in the World’s Religions</b:Title>
    <b:Year>2012</b:Year>
    <b:City/>
    <b:StateProvince/>
    <b:CountryRegion/>
    <b:Publisher>New York University Press</b:Publisher>
    <b:Volume/>
    <b:NumberVolumes/>
    <b:ShortTitle/>
    <b:StandardNumber/>
    <b:Pages/>
    <b:Edition/>
    <b:Comments/>
    <b:Medium/>
    <b:YearAccessed>2020</b:YearAccessed>
    <b:MonthAccessed>8</b:MonthAccessed>
    <b:DayAccessed>1</b:DayAccessed>
    <b:URL>https://books.google.com/books?id=MxSr1NT3BLoC</b:URL>
    <b:DOI/>
    <b:RefOrder>2</b:RefOrder>
  </b:Source>
</b:Sources>
</file>

<file path=customXml/itemProps1.xml><?xml version="1.0" encoding="utf-8"?>
<ds:datastoreItem xmlns:ds="http://schemas.openxmlformats.org/officeDocument/2006/customXml" ds:itemID="{73F5D97F-311B-49EE-B8FB-139360501A4F}">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16</Pages>
  <Words>4664</Words>
  <Characters>26309</Characters>
  <Application>Microsoft Office Word</Application>
  <DocSecurity>0</DocSecurity>
  <Lines>730</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Barakat</dc:creator>
  <cp:keywords/>
  <dc:description/>
  <cp:lastModifiedBy>Sintija Barakat</cp:lastModifiedBy>
  <cp:revision>17</cp:revision>
  <cp:lastPrinted>2020-08-10T09:44:00Z</cp:lastPrinted>
  <dcterms:created xsi:type="dcterms:W3CDTF">2020-08-10T10:29:00Z</dcterms:created>
  <dcterms:modified xsi:type="dcterms:W3CDTF">2020-08-10T18:40:00Z</dcterms:modified>
</cp:coreProperties>
</file>