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49059A" w14:textId="6E1D1EFA" w:rsidR="00053126" w:rsidRDefault="00000000">
      <w:pPr>
        <w:pStyle w:val="Title"/>
      </w:pPr>
      <w:r>
        <w:t>DS1</w:t>
      </w:r>
      <w:r w:rsidR="00F5105E">
        <w:t>:</w:t>
      </w:r>
      <w:r>
        <w:t xml:space="preserve"> My Digital Life</w:t>
      </w:r>
      <w:r w:rsidR="00F5105E">
        <w:t>.</w:t>
      </w:r>
    </w:p>
    <w:p w14:paraId="63EF7444" w14:textId="77777777" w:rsidR="00053126" w:rsidRDefault="03C390F5" w:rsidP="03C390F5">
      <w:pPr>
        <w:rPr>
          <w:rFonts w:asciiTheme="majorHAnsi" w:eastAsiaTheme="majorEastAsia" w:hAnsiTheme="majorHAnsi" w:cstheme="majorBidi"/>
          <w:sz w:val="23"/>
          <w:szCs w:val="23"/>
        </w:rPr>
      </w:pPr>
      <w:r w:rsidRPr="03C390F5">
        <w:rPr>
          <w:rFonts w:asciiTheme="majorHAnsi" w:eastAsiaTheme="majorEastAsia" w:hAnsiTheme="majorHAnsi" w:cstheme="majorBidi"/>
          <w:sz w:val="23"/>
          <w:szCs w:val="23"/>
        </w:rPr>
        <w:t>Stephanie Bryce (2611053) - CERTHE Business Skills for the Workplace</w:t>
      </w:r>
    </w:p>
    <w:p w14:paraId="638C7489" w14:textId="77777777" w:rsidR="00053126" w:rsidRDefault="3D1AA5E4">
      <w:pPr>
        <w:pStyle w:val="Heading2"/>
      </w:pPr>
      <w:r>
        <w:t>Screenshot/Photo 1</w:t>
      </w:r>
    </w:p>
    <w:p w14:paraId="1451B926" w14:textId="002CB68C" w:rsidR="3D1AA5E4" w:rsidRDefault="0B72444C" w:rsidP="03C390F5">
      <w:pPr>
        <w:rPr>
          <w:rFonts w:ascii="Cambria" w:eastAsia="Cambria" w:hAnsi="Cambria" w:cs="Cambria"/>
        </w:rPr>
      </w:pPr>
      <w:r>
        <w:rPr>
          <w:noProof/>
        </w:rPr>
        <w:drawing>
          <wp:inline distT="0" distB="0" distL="0" distR="0" wp14:anchorId="34716628" wp14:editId="540E982B">
            <wp:extent cx="5486400" cy="3143250"/>
            <wp:effectExtent l="0" t="0" r="0" b="0"/>
            <wp:docPr id="11198756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875698" name="Picture 1119875698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BCAE7" w14:textId="04AAF2B5" w:rsidR="00053126" w:rsidRDefault="3D1AA5E4">
      <w:r w:rsidRPr="3D1AA5E4">
        <w:rPr>
          <w:b/>
          <w:bCs/>
          <w:sz w:val="28"/>
          <w:szCs w:val="28"/>
        </w:rPr>
        <w:t>My Octopus Energy app</w:t>
      </w:r>
      <w:r>
        <w:t xml:space="preserve">. </w:t>
      </w:r>
    </w:p>
    <w:p w14:paraId="31282C16" w14:textId="50088A8F" w:rsidR="00053126" w:rsidRDefault="3D1AA5E4" w:rsidP="03C390F5">
      <w:pPr>
        <w:rPr>
          <w:rFonts w:ascii="Calibri" w:eastAsia="Calibri" w:hAnsi="Calibri" w:cs="Calibri"/>
        </w:rPr>
      </w:pPr>
      <w:r w:rsidRPr="03C390F5">
        <w:rPr>
          <w:rFonts w:ascii="Calibri" w:eastAsia="Calibri" w:hAnsi="Calibri" w:cs="Calibri"/>
        </w:rPr>
        <w:t xml:space="preserve">This image shows that I can navigate digital technology. I use my Octopus Energy app to monitor usage and </w:t>
      </w:r>
      <w:r w:rsidRPr="03C390F5">
        <w:rPr>
          <w:rFonts w:ascii="Calibri" w:eastAsia="Calibri" w:hAnsi="Calibri" w:cs="Calibri"/>
          <w:sz w:val="23"/>
          <w:szCs w:val="23"/>
        </w:rPr>
        <w:t>identify</w:t>
      </w:r>
      <w:r w:rsidRPr="03C390F5">
        <w:rPr>
          <w:rFonts w:ascii="Calibri" w:eastAsia="Calibri" w:hAnsi="Calibri" w:cs="Calibri"/>
        </w:rPr>
        <w:t xml:space="preserve"> ways to reduce energy waste. I am also able to budget effectively based on dual tariffs.</w:t>
      </w:r>
    </w:p>
    <w:p w14:paraId="0E6A36AE" w14:textId="77777777" w:rsidR="00053126" w:rsidRDefault="3D1AA5E4">
      <w:pPr>
        <w:pStyle w:val="Heading2"/>
      </w:pPr>
      <w:r>
        <w:lastRenderedPageBreak/>
        <w:t>Screenshot/Photo 2</w:t>
      </w:r>
    </w:p>
    <w:p w14:paraId="77F254DF" w14:textId="3E6E0913" w:rsidR="118EF1D7" w:rsidRDefault="118EF1D7" w:rsidP="3D1AA5E4">
      <w:pPr>
        <w:rPr>
          <w:rFonts w:ascii="Cambria" w:eastAsia="Cambria" w:hAnsi="Cambria" w:cs="Cambria"/>
        </w:rPr>
      </w:pPr>
      <w:r>
        <w:rPr>
          <w:noProof/>
        </w:rPr>
        <w:drawing>
          <wp:inline distT="0" distB="0" distL="0" distR="0" wp14:anchorId="371CEDCC" wp14:editId="019B8F0B">
            <wp:extent cx="3952875" cy="5486400"/>
            <wp:effectExtent l="0" t="0" r="0" b="0"/>
            <wp:docPr id="2945774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577498" name="Picture 29457749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13C5E" w14:textId="464B4308" w:rsidR="00053126" w:rsidRDefault="3D1AA5E4">
      <w:r w:rsidRPr="3D1AA5E4">
        <w:rPr>
          <w:b/>
          <w:bCs/>
          <w:sz w:val="28"/>
          <w:szCs w:val="28"/>
        </w:rPr>
        <w:t xml:space="preserve">Moodle scavenger hunt </w:t>
      </w:r>
      <w:r w:rsidR="577A20E4" w:rsidRPr="3D1AA5E4">
        <w:rPr>
          <w:b/>
          <w:bCs/>
          <w:sz w:val="28"/>
          <w:szCs w:val="28"/>
        </w:rPr>
        <w:t>worksheet</w:t>
      </w:r>
      <w:r w:rsidR="001F49F6">
        <w:rPr>
          <w:b/>
          <w:bCs/>
          <w:sz w:val="28"/>
          <w:szCs w:val="28"/>
        </w:rPr>
        <w:t>.</w:t>
      </w:r>
    </w:p>
    <w:p w14:paraId="34096F95" w14:textId="047BC4DF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>This</w:t>
      </w:r>
      <w:r w:rsidR="001F49F6">
        <w:rPr>
          <w:rFonts w:ascii="Calibri" w:eastAsia="Calibri" w:hAnsi="Calibri" w:cs="Calibri"/>
          <w:sz w:val="23"/>
          <w:szCs w:val="23"/>
        </w:rPr>
        <w:t xml:space="preserve"> </w:t>
      </w:r>
      <w:r w:rsidR="009D7560">
        <w:rPr>
          <w:rFonts w:ascii="Calibri" w:eastAsia="Calibri" w:hAnsi="Calibri" w:cs="Calibri"/>
          <w:sz w:val="23"/>
          <w:szCs w:val="23"/>
        </w:rPr>
        <w:t>image is of a task that I completed in class</w:t>
      </w:r>
      <w:r w:rsidR="00D40A08">
        <w:rPr>
          <w:rFonts w:ascii="Calibri" w:eastAsia="Calibri" w:hAnsi="Calibri" w:cs="Calibri"/>
          <w:sz w:val="23"/>
          <w:szCs w:val="23"/>
        </w:rPr>
        <w:t xml:space="preserve"> using the Moodle tool.</w:t>
      </w:r>
      <w:r w:rsidR="00843122">
        <w:rPr>
          <w:rFonts w:ascii="Calibri" w:eastAsia="Calibri" w:hAnsi="Calibri" w:cs="Calibri"/>
          <w:sz w:val="23"/>
          <w:szCs w:val="23"/>
        </w:rPr>
        <w:t xml:space="preserve"> </w:t>
      </w:r>
      <w:r w:rsidRPr="03C390F5">
        <w:rPr>
          <w:rFonts w:ascii="Calibri" w:eastAsia="Calibri" w:hAnsi="Calibri" w:cs="Calibri"/>
          <w:sz w:val="23"/>
          <w:szCs w:val="23"/>
        </w:rPr>
        <w:t xml:space="preserve">I have learnt the skills to confidently navigate the Moodle app and screenshot my work to </w:t>
      </w:r>
      <w:r w:rsidR="47A3137C" w:rsidRPr="03C390F5">
        <w:rPr>
          <w:rFonts w:ascii="Calibri" w:eastAsia="Calibri" w:hAnsi="Calibri" w:cs="Calibri"/>
          <w:sz w:val="23"/>
          <w:szCs w:val="23"/>
        </w:rPr>
        <w:t>reflect</w:t>
      </w:r>
      <w:r w:rsidRPr="03C390F5">
        <w:rPr>
          <w:rFonts w:ascii="Calibri" w:eastAsia="Calibri" w:hAnsi="Calibri" w:cs="Calibri"/>
          <w:sz w:val="23"/>
          <w:szCs w:val="23"/>
        </w:rPr>
        <w:t xml:space="preserve"> on. </w:t>
      </w:r>
      <w:r w:rsidR="00415422">
        <w:rPr>
          <w:rFonts w:ascii="Calibri" w:eastAsia="Calibri" w:hAnsi="Calibri" w:cs="Calibri"/>
          <w:sz w:val="23"/>
          <w:szCs w:val="23"/>
        </w:rPr>
        <w:t>Doing so</w:t>
      </w:r>
      <w:r w:rsidR="00D705F3">
        <w:rPr>
          <w:rFonts w:ascii="Calibri" w:eastAsia="Calibri" w:hAnsi="Calibri" w:cs="Calibri"/>
          <w:sz w:val="23"/>
          <w:szCs w:val="23"/>
        </w:rPr>
        <w:t xml:space="preserve"> consolidates</w:t>
      </w:r>
      <w:r w:rsidRPr="03C390F5">
        <w:rPr>
          <w:rFonts w:ascii="Calibri" w:eastAsia="Calibri" w:hAnsi="Calibri" w:cs="Calibri"/>
          <w:sz w:val="23"/>
          <w:szCs w:val="23"/>
        </w:rPr>
        <w:t xml:space="preserve"> my knowledge and allow</w:t>
      </w:r>
      <w:r w:rsidR="00823AF2">
        <w:rPr>
          <w:rFonts w:ascii="Calibri" w:eastAsia="Calibri" w:hAnsi="Calibri" w:cs="Calibri"/>
          <w:sz w:val="23"/>
          <w:szCs w:val="23"/>
        </w:rPr>
        <w:t>s me to apply these new skills</w:t>
      </w:r>
      <w:r w:rsidR="00E21904">
        <w:rPr>
          <w:rFonts w:ascii="Calibri" w:eastAsia="Calibri" w:hAnsi="Calibri" w:cs="Calibri"/>
          <w:sz w:val="23"/>
          <w:szCs w:val="23"/>
        </w:rPr>
        <w:t xml:space="preserve"> throughout my </w:t>
      </w:r>
      <w:r w:rsidR="003B0699">
        <w:rPr>
          <w:rFonts w:ascii="Calibri" w:eastAsia="Calibri" w:hAnsi="Calibri" w:cs="Calibri"/>
          <w:sz w:val="23"/>
          <w:szCs w:val="23"/>
        </w:rPr>
        <w:t>education</w:t>
      </w:r>
      <w:r w:rsidRPr="03C390F5">
        <w:rPr>
          <w:rFonts w:ascii="Calibri" w:eastAsia="Calibri" w:hAnsi="Calibri" w:cs="Calibri"/>
          <w:sz w:val="23"/>
          <w:szCs w:val="23"/>
        </w:rPr>
        <w:t>. This app is essential to further</w:t>
      </w:r>
      <w:r w:rsidR="003B0699">
        <w:rPr>
          <w:rFonts w:ascii="Calibri" w:eastAsia="Calibri" w:hAnsi="Calibri" w:cs="Calibri"/>
          <w:sz w:val="23"/>
          <w:szCs w:val="23"/>
        </w:rPr>
        <w:t>ing</w:t>
      </w:r>
      <w:r w:rsidRPr="03C390F5">
        <w:rPr>
          <w:rFonts w:ascii="Calibri" w:eastAsia="Calibri" w:hAnsi="Calibri" w:cs="Calibri"/>
          <w:sz w:val="23"/>
          <w:szCs w:val="23"/>
        </w:rPr>
        <w:t xml:space="preserve"> my studies. By accessing it </w:t>
      </w:r>
      <w:r w:rsidR="758E55C2" w:rsidRPr="03C390F5">
        <w:rPr>
          <w:rFonts w:ascii="Calibri" w:eastAsia="Calibri" w:hAnsi="Calibri" w:cs="Calibri"/>
          <w:sz w:val="23"/>
          <w:szCs w:val="23"/>
        </w:rPr>
        <w:t>daily,</w:t>
      </w:r>
      <w:r w:rsidRPr="03C390F5">
        <w:rPr>
          <w:rFonts w:ascii="Calibri" w:eastAsia="Calibri" w:hAnsi="Calibri" w:cs="Calibri"/>
          <w:sz w:val="23"/>
          <w:szCs w:val="23"/>
        </w:rPr>
        <w:t xml:space="preserve"> I </w:t>
      </w:r>
      <w:r w:rsidR="67F620C6" w:rsidRPr="03C390F5">
        <w:rPr>
          <w:rFonts w:ascii="Calibri" w:eastAsia="Calibri" w:hAnsi="Calibri" w:cs="Calibri"/>
          <w:sz w:val="23"/>
          <w:szCs w:val="23"/>
        </w:rPr>
        <w:t>can</w:t>
      </w:r>
      <w:r w:rsidRPr="03C390F5">
        <w:rPr>
          <w:rFonts w:ascii="Calibri" w:eastAsia="Calibri" w:hAnsi="Calibri" w:cs="Calibri"/>
          <w:sz w:val="23"/>
          <w:szCs w:val="23"/>
        </w:rPr>
        <w:t xml:space="preserve"> maintain steady progression and access the tools I need for this course.</w:t>
      </w:r>
    </w:p>
    <w:p w14:paraId="0C237287" w14:textId="77777777" w:rsidR="00053126" w:rsidRDefault="3D1AA5E4">
      <w:pPr>
        <w:pStyle w:val="Heading2"/>
      </w:pPr>
      <w:r>
        <w:lastRenderedPageBreak/>
        <w:t>Screenshot/Photo 3</w:t>
      </w:r>
    </w:p>
    <w:p w14:paraId="7640F078" w14:textId="03512EA5" w:rsidR="3F1F7A6F" w:rsidRDefault="3F1F7A6F" w:rsidP="3D1AA5E4">
      <w:pPr>
        <w:rPr>
          <w:rFonts w:ascii="Cambria" w:eastAsia="Cambria" w:hAnsi="Cambria" w:cs="Cambria"/>
        </w:rPr>
      </w:pPr>
      <w:r>
        <w:rPr>
          <w:noProof/>
        </w:rPr>
        <w:drawing>
          <wp:inline distT="0" distB="0" distL="0" distR="0" wp14:anchorId="1B219ACD" wp14:editId="162ABD93">
            <wp:extent cx="5486400" cy="2305050"/>
            <wp:effectExtent l="0" t="0" r="0" b="0"/>
            <wp:docPr id="147587895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878955" name="Picture 147587895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0A51F" w14:textId="614F0BCF" w:rsidR="00053126" w:rsidRDefault="3D1AA5E4">
      <w:r w:rsidRPr="3D1AA5E4">
        <w:rPr>
          <w:b/>
          <w:bCs/>
          <w:sz w:val="28"/>
          <w:szCs w:val="28"/>
        </w:rPr>
        <w:t>Jisc Discovery Tool.</w:t>
      </w:r>
      <w:r>
        <w:t xml:space="preserve"> </w:t>
      </w:r>
    </w:p>
    <w:p w14:paraId="513E9E46" w14:textId="0379E14A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>This</w:t>
      </w:r>
      <w:r w:rsidR="00822240">
        <w:rPr>
          <w:rFonts w:ascii="Calibri" w:eastAsia="Calibri" w:hAnsi="Calibri" w:cs="Calibri"/>
          <w:sz w:val="23"/>
          <w:szCs w:val="23"/>
        </w:rPr>
        <w:t xml:space="preserve"> reflective tool</w:t>
      </w:r>
      <w:r w:rsidR="005C7F73">
        <w:rPr>
          <w:rFonts w:ascii="Calibri" w:eastAsia="Calibri" w:hAnsi="Calibri" w:cs="Calibri"/>
          <w:sz w:val="23"/>
          <w:szCs w:val="23"/>
        </w:rPr>
        <w:t xml:space="preserve"> provides a personalised report</w:t>
      </w:r>
      <w:r w:rsidRPr="03C390F5">
        <w:rPr>
          <w:rFonts w:ascii="Calibri" w:eastAsia="Calibri" w:hAnsi="Calibri" w:cs="Calibri"/>
          <w:sz w:val="23"/>
          <w:szCs w:val="23"/>
        </w:rPr>
        <w:t xml:space="preserve"> to </w:t>
      </w:r>
      <w:r w:rsidR="3DAACF28" w:rsidRPr="03C390F5">
        <w:rPr>
          <w:rFonts w:ascii="Calibri" w:eastAsia="Calibri" w:hAnsi="Calibri" w:cs="Calibri"/>
          <w:sz w:val="23"/>
          <w:szCs w:val="23"/>
        </w:rPr>
        <w:t>view</w:t>
      </w:r>
      <w:r w:rsidRPr="03C390F5">
        <w:rPr>
          <w:rFonts w:ascii="Calibri" w:eastAsia="Calibri" w:hAnsi="Calibri" w:cs="Calibri"/>
          <w:sz w:val="23"/>
          <w:szCs w:val="23"/>
        </w:rPr>
        <w:t xml:space="preserve"> an assessment of my digital strengths. I have used this tool</w:t>
      </w:r>
      <w:r w:rsidR="00F85FE8">
        <w:rPr>
          <w:rFonts w:ascii="Calibri" w:eastAsia="Calibri" w:hAnsi="Calibri" w:cs="Calibri"/>
          <w:sz w:val="23"/>
          <w:szCs w:val="23"/>
        </w:rPr>
        <w:t xml:space="preserve"> in class</w:t>
      </w:r>
      <w:r w:rsidRPr="03C390F5">
        <w:rPr>
          <w:rFonts w:ascii="Calibri" w:eastAsia="Calibri" w:hAnsi="Calibri" w:cs="Calibri"/>
          <w:sz w:val="23"/>
          <w:szCs w:val="23"/>
        </w:rPr>
        <w:t xml:space="preserve"> to provide me with a baseline of my current skills and will continue to use it to monitor my strengths and </w:t>
      </w:r>
      <w:r w:rsidR="665CD7F7" w:rsidRPr="03C390F5">
        <w:rPr>
          <w:rFonts w:ascii="Calibri" w:eastAsia="Calibri" w:hAnsi="Calibri" w:cs="Calibri"/>
          <w:sz w:val="23"/>
          <w:szCs w:val="23"/>
        </w:rPr>
        <w:t xml:space="preserve">weaknesses. </w:t>
      </w:r>
      <w:r>
        <w:tab/>
      </w:r>
      <w:r>
        <w:tab/>
      </w:r>
    </w:p>
    <w:p w14:paraId="4B948F4D" w14:textId="77777777" w:rsidR="00053126" w:rsidRDefault="3D1AA5E4">
      <w:pPr>
        <w:pStyle w:val="Heading2"/>
      </w:pPr>
      <w:r>
        <w:t>Screenshot/Photo 4</w:t>
      </w:r>
    </w:p>
    <w:p w14:paraId="422F606B" w14:textId="0CAA3500" w:rsidR="45FDB665" w:rsidRDefault="45FDB665" w:rsidP="3D1AA5E4">
      <w:pPr>
        <w:rPr>
          <w:rFonts w:ascii="Cambria" w:eastAsia="Cambria" w:hAnsi="Cambria" w:cs="Cambria"/>
        </w:rPr>
      </w:pPr>
      <w:r>
        <w:rPr>
          <w:noProof/>
        </w:rPr>
        <w:drawing>
          <wp:inline distT="0" distB="0" distL="0" distR="0" wp14:anchorId="698E2A1B" wp14:editId="3C3637F3">
            <wp:extent cx="5486400" cy="2085975"/>
            <wp:effectExtent l="0" t="0" r="0" b="0"/>
            <wp:docPr id="308827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82731" name="Picture 3088273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39A6D" w14:textId="54FACB21" w:rsidR="00053126" w:rsidRDefault="3D1AA5E4">
      <w:r w:rsidRPr="3D1AA5E4">
        <w:rPr>
          <w:b/>
          <w:bCs/>
          <w:sz w:val="28"/>
          <w:szCs w:val="28"/>
        </w:rPr>
        <w:t xml:space="preserve">Messy folder </w:t>
      </w:r>
      <w:r w:rsidR="0F35439A" w:rsidRPr="3D1AA5E4">
        <w:rPr>
          <w:b/>
          <w:bCs/>
          <w:sz w:val="28"/>
          <w:szCs w:val="28"/>
        </w:rPr>
        <w:t>exercise</w:t>
      </w:r>
      <w:r w:rsidRPr="3D1AA5E4">
        <w:rPr>
          <w:b/>
          <w:bCs/>
          <w:sz w:val="28"/>
          <w:szCs w:val="28"/>
        </w:rPr>
        <w:t>.</w:t>
      </w:r>
      <w:r>
        <w:t xml:space="preserve"> </w:t>
      </w:r>
    </w:p>
    <w:p w14:paraId="7C458CBC" w14:textId="000EB889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>This</w:t>
      </w:r>
      <w:r w:rsidR="005558CD">
        <w:rPr>
          <w:rFonts w:ascii="Calibri" w:eastAsia="Calibri" w:hAnsi="Calibri" w:cs="Calibri"/>
          <w:sz w:val="23"/>
          <w:szCs w:val="23"/>
        </w:rPr>
        <w:t xml:space="preserve"> screen shot shows an</w:t>
      </w:r>
      <w:r w:rsidRPr="03C390F5">
        <w:rPr>
          <w:rFonts w:ascii="Calibri" w:eastAsia="Calibri" w:hAnsi="Calibri" w:cs="Calibri"/>
          <w:sz w:val="23"/>
          <w:szCs w:val="23"/>
        </w:rPr>
        <w:t xml:space="preserve"> exercise involv</w:t>
      </w:r>
      <w:r w:rsidR="005558CD">
        <w:rPr>
          <w:rFonts w:ascii="Calibri" w:eastAsia="Calibri" w:hAnsi="Calibri" w:cs="Calibri"/>
          <w:sz w:val="23"/>
          <w:szCs w:val="23"/>
        </w:rPr>
        <w:t>ing</w:t>
      </w:r>
      <w:r w:rsidRPr="03C390F5">
        <w:rPr>
          <w:rFonts w:ascii="Calibri" w:eastAsia="Calibri" w:hAnsi="Calibri" w:cs="Calibri"/>
          <w:sz w:val="23"/>
          <w:szCs w:val="23"/>
        </w:rPr>
        <w:t xml:space="preserve"> having to reorganise a messy folder into something easier to access and navigate. This </w:t>
      </w:r>
      <w:r w:rsidR="06BE5DDF" w:rsidRPr="03C390F5">
        <w:rPr>
          <w:rFonts w:ascii="Calibri" w:eastAsia="Calibri" w:hAnsi="Calibri" w:cs="Calibri"/>
          <w:sz w:val="23"/>
          <w:szCs w:val="23"/>
        </w:rPr>
        <w:t>shows that</w:t>
      </w:r>
      <w:r w:rsidRPr="03C390F5">
        <w:rPr>
          <w:rFonts w:ascii="Calibri" w:eastAsia="Calibri" w:hAnsi="Calibri" w:cs="Calibri"/>
          <w:sz w:val="23"/>
          <w:szCs w:val="23"/>
        </w:rPr>
        <w:t xml:space="preserve"> I am now able to rename files, create </w:t>
      </w:r>
      <w:r w:rsidR="4780B340" w:rsidRPr="03C390F5">
        <w:rPr>
          <w:rFonts w:ascii="Calibri" w:eastAsia="Calibri" w:hAnsi="Calibri" w:cs="Calibri"/>
          <w:sz w:val="23"/>
          <w:szCs w:val="23"/>
        </w:rPr>
        <w:t>folders,</w:t>
      </w:r>
      <w:r w:rsidRPr="03C390F5">
        <w:rPr>
          <w:rFonts w:ascii="Calibri" w:eastAsia="Calibri" w:hAnsi="Calibri" w:cs="Calibri"/>
          <w:sz w:val="23"/>
          <w:szCs w:val="23"/>
        </w:rPr>
        <w:t xml:space="preserve"> and file documents to enable fast and efficient retrieval.</w:t>
      </w:r>
    </w:p>
    <w:p w14:paraId="13E4457F" w14:textId="30AEB1F2" w:rsidR="005558CD" w:rsidRDefault="003E0B40" w:rsidP="03C390F5">
      <w:pPr>
        <w:rPr>
          <w:rFonts w:ascii="Calibri" w:eastAsia="Calibri" w:hAnsi="Calibri" w:cs="Calibri"/>
          <w:sz w:val="23"/>
          <w:szCs w:val="23"/>
        </w:rPr>
      </w:pPr>
      <w:r>
        <w:rPr>
          <w:rFonts w:ascii="Calibri" w:eastAsia="Calibri" w:hAnsi="Calibri" w:cs="Calibri"/>
          <w:sz w:val="23"/>
          <w:szCs w:val="23"/>
        </w:rPr>
        <w:t xml:space="preserve">I am now aware of how important precise folder names, dates and categories </w:t>
      </w:r>
      <w:r w:rsidR="00120589">
        <w:rPr>
          <w:rFonts w:ascii="Calibri" w:eastAsia="Calibri" w:hAnsi="Calibri" w:cs="Calibri"/>
          <w:sz w:val="23"/>
          <w:szCs w:val="23"/>
        </w:rPr>
        <w:t>are in education and the workplace.</w:t>
      </w:r>
    </w:p>
    <w:p w14:paraId="7D459351" w14:textId="77777777" w:rsidR="00053126" w:rsidRDefault="3D1AA5E4">
      <w:pPr>
        <w:pStyle w:val="Heading2"/>
      </w:pPr>
      <w:r>
        <w:lastRenderedPageBreak/>
        <w:t>Screenshot/Photo 5</w:t>
      </w:r>
    </w:p>
    <w:p w14:paraId="15ACD415" w14:textId="4E323000" w:rsidR="161EF5A0" w:rsidRDefault="161EF5A0" w:rsidP="3D1AA5E4">
      <w:pPr>
        <w:rPr>
          <w:rFonts w:ascii="Cambria" w:eastAsia="Cambria" w:hAnsi="Cambria" w:cs="Cambria"/>
        </w:rPr>
      </w:pPr>
      <w:r>
        <w:rPr>
          <w:noProof/>
        </w:rPr>
        <w:drawing>
          <wp:inline distT="0" distB="0" distL="0" distR="0" wp14:anchorId="76C890D7" wp14:editId="29E77F70">
            <wp:extent cx="5486400" cy="2743200"/>
            <wp:effectExtent l="0" t="0" r="0" b="0"/>
            <wp:docPr id="111228529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285292" name="Picture 111228529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5C7FD" w14:textId="3B869C14" w:rsidR="00053126" w:rsidRDefault="3D1AA5E4">
      <w:r w:rsidRPr="3D1AA5E4">
        <w:rPr>
          <w:b/>
          <w:bCs/>
          <w:sz w:val="28"/>
          <w:szCs w:val="28"/>
        </w:rPr>
        <w:t xml:space="preserve">Outlook Calendar. </w:t>
      </w:r>
    </w:p>
    <w:p w14:paraId="2FCC837A" w14:textId="1CB5B9A0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 xml:space="preserve">This tool enables me to properly prioritise my schedule and document tasks and deadlines. This </w:t>
      </w:r>
      <w:r w:rsidR="34CF1A49" w:rsidRPr="03C390F5">
        <w:rPr>
          <w:rFonts w:ascii="Calibri" w:eastAsia="Calibri" w:hAnsi="Calibri" w:cs="Calibri"/>
          <w:sz w:val="23"/>
          <w:szCs w:val="23"/>
        </w:rPr>
        <w:t>shows that</w:t>
      </w:r>
      <w:r w:rsidRPr="03C390F5">
        <w:rPr>
          <w:rFonts w:ascii="Calibri" w:eastAsia="Calibri" w:hAnsi="Calibri" w:cs="Calibri"/>
          <w:sz w:val="23"/>
          <w:szCs w:val="23"/>
        </w:rPr>
        <w:t xml:space="preserve"> I can navigate the calendar and input </w:t>
      </w:r>
      <w:r w:rsidR="3E1DF75C" w:rsidRPr="03C390F5">
        <w:rPr>
          <w:rFonts w:ascii="Calibri" w:eastAsia="Calibri" w:hAnsi="Calibri" w:cs="Calibri"/>
          <w:sz w:val="23"/>
          <w:szCs w:val="23"/>
        </w:rPr>
        <w:t>valuable information</w:t>
      </w:r>
      <w:r w:rsidRPr="03C390F5">
        <w:rPr>
          <w:rFonts w:ascii="Calibri" w:eastAsia="Calibri" w:hAnsi="Calibri" w:cs="Calibri"/>
          <w:sz w:val="23"/>
          <w:szCs w:val="23"/>
        </w:rPr>
        <w:t xml:space="preserve">. By utilising digital </w:t>
      </w:r>
      <w:r w:rsidR="3316D708" w:rsidRPr="03C390F5">
        <w:rPr>
          <w:rFonts w:ascii="Calibri" w:eastAsia="Calibri" w:hAnsi="Calibri" w:cs="Calibri"/>
          <w:sz w:val="23"/>
          <w:szCs w:val="23"/>
        </w:rPr>
        <w:t>scheduling,</w:t>
      </w:r>
      <w:r w:rsidRPr="03C390F5">
        <w:rPr>
          <w:rFonts w:ascii="Calibri" w:eastAsia="Calibri" w:hAnsi="Calibri" w:cs="Calibri"/>
          <w:sz w:val="23"/>
          <w:szCs w:val="23"/>
        </w:rPr>
        <w:t xml:space="preserve"> I can establish a proactive workflow.</w:t>
      </w:r>
    </w:p>
    <w:p w14:paraId="73718DEF" w14:textId="77777777" w:rsidR="00053126" w:rsidRDefault="3D1AA5E4">
      <w:pPr>
        <w:pStyle w:val="Heading2"/>
      </w:pPr>
      <w:r>
        <w:t>Screenshot/Photo 6</w:t>
      </w:r>
    </w:p>
    <w:p w14:paraId="412027EF" w14:textId="39C10A52" w:rsidR="6510508B" w:rsidRDefault="6510508B" w:rsidP="3D1AA5E4">
      <w:pPr>
        <w:rPr>
          <w:rFonts w:ascii="Cambria" w:eastAsia="Cambria" w:hAnsi="Cambria" w:cs="Cambria"/>
        </w:rPr>
      </w:pPr>
      <w:r>
        <w:rPr>
          <w:noProof/>
        </w:rPr>
        <w:drawing>
          <wp:inline distT="0" distB="0" distL="0" distR="0" wp14:anchorId="2B785CC8" wp14:editId="6306440D">
            <wp:extent cx="5486400" cy="2743200"/>
            <wp:effectExtent l="0" t="0" r="0" b="0"/>
            <wp:docPr id="17825321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532159" name="Picture 178253215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20617" w14:textId="078E2E2E" w:rsidR="00053126" w:rsidRDefault="3D1AA5E4">
      <w:r w:rsidRPr="3D1AA5E4">
        <w:rPr>
          <w:b/>
          <w:bCs/>
          <w:sz w:val="28"/>
          <w:szCs w:val="28"/>
        </w:rPr>
        <w:t>Online Library.</w:t>
      </w:r>
    </w:p>
    <w:p w14:paraId="09FD32C3" w14:textId="07CA7D9D" w:rsidR="009D7F07" w:rsidRDefault="006F04AA" w:rsidP="03C390F5">
      <w:pPr>
        <w:rPr>
          <w:rFonts w:ascii="Calibri" w:eastAsia="Calibri" w:hAnsi="Calibri" w:cs="Calibri"/>
          <w:sz w:val="23"/>
          <w:szCs w:val="23"/>
        </w:rPr>
      </w:pPr>
      <w:r>
        <w:rPr>
          <w:rFonts w:ascii="Calibri" w:eastAsia="Calibri" w:hAnsi="Calibri" w:cs="Calibri"/>
          <w:sz w:val="23"/>
          <w:szCs w:val="23"/>
        </w:rPr>
        <w:lastRenderedPageBreak/>
        <w:t>This image shows a</w:t>
      </w:r>
      <w:r w:rsidR="00B72E56">
        <w:rPr>
          <w:rFonts w:ascii="Calibri" w:eastAsia="Calibri" w:hAnsi="Calibri" w:cs="Calibri"/>
          <w:sz w:val="23"/>
          <w:szCs w:val="23"/>
        </w:rPr>
        <w:t xml:space="preserve">n extract from </w:t>
      </w:r>
      <w:r w:rsidR="00A043FD">
        <w:rPr>
          <w:rFonts w:ascii="Calibri" w:eastAsia="Calibri" w:hAnsi="Calibri" w:cs="Calibri"/>
          <w:sz w:val="23"/>
          <w:szCs w:val="23"/>
        </w:rPr>
        <w:t xml:space="preserve">the </w:t>
      </w:r>
      <w:r w:rsidR="009D7F07">
        <w:rPr>
          <w:rFonts w:ascii="Calibri" w:eastAsia="Calibri" w:hAnsi="Calibri" w:cs="Calibri"/>
          <w:sz w:val="23"/>
          <w:szCs w:val="23"/>
        </w:rPr>
        <w:t>university’s</w:t>
      </w:r>
      <w:r w:rsidR="00A043FD">
        <w:rPr>
          <w:rFonts w:ascii="Calibri" w:eastAsia="Calibri" w:hAnsi="Calibri" w:cs="Calibri"/>
          <w:sz w:val="23"/>
          <w:szCs w:val="23"/>
        </w:rPr>
        <w:t xml:space="preserve"> online library. The online library tool is invaluable </w:t>
      </w:r>
      <w:r w:rsidR="004E2E17">
        <w:rPr>
          <w:rFonts w:ascii="Calibri" w:eastAsia="Calibri" w:hAnsi="Calibri" w:cs="Calibri"/>
          <w:sz w:val="23"/>
          <w:szCs w:val="23"/>
        </w:rPr>
        <w:t>throughout my education</w:t>
      </w:r>
      <w:r w:rsidR="00452A84">
        <w:rPr>
          <w:rFonts w:ascii="Calibri" w:eastAsia="Calibri" w:hAnsi="Calibri" w:cs="Calibri"/>
          <w:sz w:val="23"/>
          <w:szCs w:val="23"/>
        </w:rPr>
        <w:t xml:space="preserve"> as</w:t>
      </w:r>
      <w:r w:rsidR="004E2E17">
        <w:rPr>
          <w:rFonts w:ascii="Calibri" w:eastAsia="Calibri" w:hAnsi="Calibri" w:cs="Calibri"/>
          <w:sz w:val="23"/>
          <w:szCs w:val="23"/>
        </w:rPr>
        <w:t xml:space="preserve"> It allows me to find information from </w:t>
      </w:r>
      <w:r w:rsidR="003D4386">
        <w:rPr>
          <w:rFonts w:ascii="Calibri" w:eastAsia="Calibri" w:hAnsi="Calibri" w:cs="Calibri"/>
          <w:sz w:val="23"/>
          <w:szCs w:val="23"/>
        </w:rPr>
        <w:t>credible sources</w:t>
      </w:r>
      <w:r w:rsidR="00452A84">
        <w:rPr>
          <w:rFonts w:ascii="Calibri" w:eastAsia="Calibri" w:hAnsi="Calibri" w:cs="Calibri"/>
          <w:sz w:val="23"/>
          <w:szCs w:val="23"/>
        </w:rPr>
        <w:t>.</w:t>
      </w:r>
    </w:p>
    <w:p w14:paraId="08688465" w14:textId="505363B2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 xml:space="preserve">As a result of </w:t>
      </w:r>
      <w:r w:rsidR="003D4386">
        <w:rPr>
          <w:rFonts w:ascii="Calibri" w:eastAsia="Calibri" w:hAnsi="Calibri" w:cs="Calibri"/>
          <w:sz w:val="23"/>
          <w:szCs w:val="23"/>
        </w:rPr>
        <w:t xml:space="preserve">in class </w:t>
      </w:r>
      <w:r w:rsidR="00504CD6">
        <w:rPr>
          <w:rFonts w:ascii="Calibri" w:eastAsia="Calibri" w:hAnsi="Calibri" w:cs="Calibri"/>
          <w:sz w:val="23"/>
          <w:szCs w:val="23"/>
        </w:rPr>
        <w:t>tutorials,</w:t>
      </w:r>
      <w:r w:rsidR="003D4386">
        <w:rPr>
          <w:rFonts w:ascii="Calibri" w:eastAsia="Calibri" w:hAnsi="Calibri" w:cs="Calibri"/>
          <w:sz w:val="23"/>
          <w:szCs w:val="23"/>
        </w:rPr>
        <w:t xml:space="preserve"> I can now</w:t>
      </w:r>
      <w:r w:rsidRPr="03C390F5">
        <w:rPr>
          <w:rFonts w:ascii="Calibri" w:eastAsia="Calibri" w:hAnsi="Calibri" w:cs="Calibri"/>
          <w:sz w:val="23"/>
          <w:szCs w:val="23"/>
        </w:rPr>
        <w:t xml:space="preserve"> </w:t>
      </w:r>
      <w:r w:rsidR="3C4D24E9" w:rsidRPr="03C390F5">
        <w:rPr>
          <w:rFonts w:ascii="Calibri" w:eastAsia="Calibri" w:hAnsi="Calibri" w:cs="Calibri"/>
          <w:sz w:val="23"/>
          <w:szCs w:val="23"/>
        </w:rPr>
        <w:t>navigate to</w:t>
      </w:r>
      <w:r w:rsidRPr="03C390F5">
        <w:rPr>
          <w:rFonts w:ascii="Calibri" w:eastAsia="Calibri" w:hAnsi="Calibri" w:cs="Calibri"/>
          <w:sz w:val="23"/>
          <w:szCs w:val="23"/>
        </w:rPr>
        <w:t xml:space="preserve"> the university online library to access relevant literature. I use this to research module topics to improve my knowledge and produce quality work. I have recently used this to research the benefits of LinkedIn and </w:t>
      </w:r>
      <w:r w:rsidR="3DA33D35" w:rsidRPr="03C390F5">
        <w:rPr>
          <w:rFonts w:ascii="Calibri" w:eastAsia="Calibri" w:hAnsi="Calibri" w:cs="Calibri"/>
          <w:sz w:val="23"/>
          <w:szCs w:val="23"/>
        </w:rPr>
        <w:t>set</w:t>
      </w:r>
      <w:r w:rsidRPr="03C390F5">
        <w:rPr>
          <w:rFonts w:ascii="Calibri" w:eastAsia="Calibri" w:hAnsi="Calibri" w:cs="Calibri"/>
          <w:sz w:val="23"/>
          <w:szCs w:val="23"/>
        </w:rPr>
        <w:t xml:space="preserve"> up a profile.</w:t>
      </w:r>
    </w:p>
    <w:p w14:paraId="31DC4640" w14:textId="77777777" w:rsidR="00053126" w:rsidRDefault="00000000">
      <w:pPr>
        <w:pStyle w:val="Heading1"/>
      </w:pPr>
      <w:r>
        <w:t>My Short Reflection</w:t>
      </w:r>
    </w:p>
    <w:p w14:paraId="538E5C8B" w14:textId="77777777" w:rsidR="00053126" w:rsidRDefault="03C390F5" w:rsidP="03C390F5">
      <w:pPr>
        <w:rPr>
          <w:rFonts w:asciiTheme="majorHAnsi" w:eastAsiaTheme="majorEastAsia" w:hAnsiTheme="majorHAnsi" w:cstheme="majorBidi"/>
          <w:sz w:val="23"/>
          <w:szCs w:val="23"/>
        </w:rPr>
      </w:pPr>
      <w:r w:rsidRPr="03C390F5">
        <w:rPr>
          <w:rFonts w:asciiTheme="majorHAnsi" w:eastAsiaTheme="majorEastAsia" w:hAnsiTheme="majorHAnsi" w:cstheme="majorBidi"/>
          <w:sz w:val="23"/>
          <w:szCs w:val="23"/>
        </w:rPr>
        <w:t>Digital tools have become essential in daily life. Every day I use many of these tools including WhatsApp to communicate, Calendar to check events and appointments, and Google to research information.</w:t>
      </w:r>
    </w:p>
    <w:p w14:paraId="3E1463F8" w14:textId="64BA5211" w:rsidR="00053126" w:rsidRDefault="3D1AA5E4" w:rsidP="03C390F5">
      <w:pPr>
        <w:rPr>
          <w:rFonts w:asciiTheme="majorHAnsi" w:eastAsiaTheme="majorEastAsia" w:hAnsiTheme="majorHAnsi" w:cstheme="majorBidi"/>
          <w:sz w:val="23"/>
          <w:szCs w:val="23"/>
        </w:rPr>
      </w:pP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Although I am </w:t>
      </w:r>
      <w:r w:rsidR="085343DC" w:rsidRPr="03C390F5">
        <w:rPr>
          <w:rFonts w:asciiTheme="majorHAnsi" w:eastAsiaTheme="majorEastAsia" w:hAnsiTheme="majorHAnsi" w:cstheme="majorBidi"/>
          <w:sz w:val="23"/>
          <w:szCs w:val="23"/>
        </w:rPr>
        <w:t>noticeably confident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in those mentioned above, when using new </w:t>
      </w:r>
      <w:r w:rsidR="7AE3152A" w:rsidRPr="03C390F5">
        <w:rPr>
          <w:rFonts w:asciiTheme="majorHAnsi" w:eastAsiaTheme="majorEastAsia" w:hAnsiTheme="majorHAnsi" w:cstheme="majorBidi"/>
          <w:sz w:val="23"/>
          <w:szCs w:val="23"/>
        </w:rPr>
        <w:t>apps,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</w:t>
      </w:r>
      <w:r w:rsidR="7A747B66" w:rsidRPr="03C390F5">
        <w:rPr>
          <w:rFonts w:asciiTheme="majorHAnsi" w:eastAsiaTheme="majorEastAsia" w:hAnsiTheme="majorHAnsi" w:cstheme="majorBidi"/>
          <w:sz w:val="23"/>
          <w:szCs w:val="23"/>
        </w:rPr>
        <w:t>I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can be very apprehensive. An example of </w:t>
      </w:r>
      <w:r w:rsidR="6F8F4BD4" w:rsidRPr="03C390F5">
        <w:rPr>
          <w:rFonts w:asciiTheme="majorHAnsi" w:eastAsiaTheme="majorEastAsia" w:hAnsiTheme="majorHAnsi" w:cstheme="majorBidi"/>
          <w:sz w:val="23"/>
          <w:szCs w:val="23"/>
        </w:rPr>
        <w:t>this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being </w:t>
      </w:r>
      <w:r w:rsidR="3E1E46CE" w:rsidRPr="03C390F5">
        <w:rPr>
          <w:rFonts w:asciiTheme="majorHAnsi" w:eastAsiaTheme="majorEastAsia" w:hAnsiTheme="majorHAnsi" w:cstheme="majorBidi"/>
          <w:sz w:val="23"/>
          <w:szCs w:val="23"/>
        </w:rPr>
        <w:t>I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recently accessed the HWB app which has many </w:t>
      </w:r>
      <w:r w:rsidR="1D405EAD" w:rsidRPr="03C390F5">
        <w:rPr>
          <w:rFonts w:asciiTheme="majorHAnsi" w:eastAsiaTheme="majorEastAsia" w:hAnsiTheme="majorHAnsi" w:cstheme="majorBidi"/>
          <w:sz w:val="23"/>
          <w:szCs w:val="23"/>
        </w:rPr>
        <w:t>integrated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tools that </w:t>
      </w:r>
      <w:r w:rsidR="58FEC009" w:rsidRPr="03C390F5">
        <w:rPr>
          <w:rFonts w:asciiTheme="majorHAnsi" w:eastAsiaTheme="majorEastAsia" w:hAnsiTheme="majorHAnsi" w:cstheme="majorBidi"/>
          <w:sz w:val="23"/>
          <w:szCs w:val="23"/>
        </w:rPr>
        <w:t>I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found to be quite daunting</w:t>
      </w:r>
      <w:r w:rsidR="1E32209E" w:rsidRPr="03C390F5">
        <w:rPr>
          <w:rFonts w:asciiTheme="majorHAnsi" w:eastAsiaTheme="majorEastAsia" w:hAnsiTheme="majorHAnsi" w:cstheme="majorBidi"/>
          <w:sz w:val="23"/>
          <w:szCs w:val="23"/>
        </w:rPr>
        <w:t xml:space="preserve">. </w:t>
      </w:r>
    </w:p>
    <w:p w14:paraId="049CA3A8" w14:textId="1041CB42" w:rsidR="00053126" w:rsidRDefault="3D1AA5E4" w:rsidP="03C390F5">
      <w:pPr>
        <w:rPr>
          <w:rFonts w:asciiTheme="majorHAnsi" w:eastAsiaTheme="majorEastAsia" w:hAnsiTheme="majorHAnsi" w:cstheme="majorBidi"/>
          <w:sz w:val="23"/>
          <w:szCs w:val="23"/>
        </w:rPr>
      </w:pP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I can now confidently use many of the tools within HWB, including Moodle to access my modules, </w:t>
      </w:r>
      <w:r w:rsidR="7B8A4DEF" w:rsidRPr="03C390F5">
        <w:rPr>
          <w:rFonts w:asciiTheme="majorHAnsi" w:eastAsiaTheme="majorEastAsia" w:hAnsiTheme="majorHAnsi" w:cstheme="majorBidi"/>
          <w:sz w:val="23"/>
          <w:szCs w:val="23"/>
        </w:rPr>
        <w:t>Calendar</w:t>
      </w:r>
      <w:r w:rsidR="7866AF65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to prioritise my deadlines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 and the Reflection page</w:t>
      </w:r>
      <w:r w:rsidR="0A393E1C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to keep a summary of my learning and progress</w:t>
      </w:r>
      <w:r w:rsidR="1B02016C" w:rsidRPr="03C390F5">
        <w:rPr>
          <w:rFonts w:asciiTheme="majorHAnsi" w:eastAsiaTheme="majorEastAsia" w:hAnsiTheme="majorHAnsi" w:cstheme="majorBidi"/>
          <w:sz w:val="23"/>
          <w:szCs w:val="23"/>
        </w:rPr>
        <w:t>.</w:t>
      </w:r>
    </w:p>
    <w:p w14:paraId="2EB2133C" w14:textId="054DADD2" w:rsidR="00053126" w:rsidRDefault="3D1AA5E4" w:rsidP="03C390F5">
      <w:pPr>
        <w:rPr>
          <w:rFonts w:asciiTheme="majorHAnsi" w:eastAsiaTheme="majorEastAsia" w:hAnsiTheme="majorHAnsi" w:cstheme="majorBidi"/>
          <w:sz w:val="23"/>
          <w:szCs w:val="23"/>
        </w:rPr>
      </w:pP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Digital skills are vital for study and work because they improve productivity, </w:t>
      </w:r>
      <w:r w:rsidR="253C4BFC" w:rsidRPr="03C390F5">
        <w:rPr>
          <w:rFonts w:asciiTheme="majorHAnsi" w:eastAsiaTheme="majorEastAsia" w:hAnsiTheme="majorHAnsi" w:cstheme="majorBidi"/>
          <w:sz w:val="23"/>
          <w:szCs w:val="23"/>
        </w:rPr>
        <w:t>communication,</w:t>
      </w:r>
      <w:r w:rsidR="7700CC65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</w:t>
      </w:r>
      <w:r w:rsidRPr="03C390F5">
        <w:rPr>
          <w:rFonts w:asciiTheme="majorHAnsi" w:eastAsiaTheme="majorEastAsia" w:hAnsiTheme="majorHAnsi" w:cstheme="majorBidi"/>
          <w:sz w:val="23"/>
          <w:szCs w:val="23"/>
        </w:rPr>
        <w:t>and online safety.</w:t>
      </w:r>
      <w:r w:rsidR="4C309670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AI is a tool that many businesses now use and </w:t>
      </w:r>
      <w:r w:rsidR="327C3CD3" w:rsidRPr="03C390F5">
        <w:rPr>
          <w:rFonts w:asciiTheme="majorHAnsi" w:eastAsiaTheme="majorEastAsia" w:hAnsiTheme="majorHAnsi" w:cstheme="majorBidi"/>
          <w:sz w:val="23"/>
          <w:szCs w:val="23"/>
        </w:rPr>
        <w:t>I</w:t>
      </w:r>
      <w:r w:rsidR="4C309670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</w:t>
      </w:r>
      <w:r w:rsidR="554DB9CE" w:rsidRPr="03C390F5">
        <w:rPr>
          <w:rFonts w:asciiTheme="majorHAnsi" w:eastAsiaTheme="majorEastAsia" w:hAnsiTheme="majorHAnsi" w:cstheme="majorBidi"/>
          <w:sz w:val="23"/>
          <w:szCs w:val="23"/>
        </w:rPr>
        <w:t>endeavour</w:t>
      </w:r>
      <w:r w:rsidR="4C309670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to become familiar with Copi</w:t>
      </w:r>
      <w:r w:rsidR="77DDCB88" w:rsidRPr="03C390F5">
        <w:rPr>
          <w:rFonts w:asciiTheme="majorHAnsi" w:eastAsiaTheme="majorEastAsia" w:hAnsiTheme="majorHAnsi" w:cstheme="majorBidi"/>
          <w:sz w:val="23"/>
          <w:szCs w:val="23"/>
        </w:rPr>
        <w:t>lot</w:t>
      </w:r>
      <w:r w:rsidR="4C309670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</w:t>
      </w:r>
      <w:r w:rsidR="212DD93C" w:rsidRPr="03C390F5">
        <w:rPr>
          <w:rFonts w:asciiTheme="majorHAnsi" w:eastAsiaTheme="majorEastAsia" w:hAnsiTheme="majorHAnsi" w:cstheme="majorBidi"/>
          <w:sz w:val="23"/>
          <w:szCs w:val="23"/>
        </w:rPr>
        <w:t>and use it to assist with</w:t>
      </w:r>
      <w:r w:rsidR="3D884D8D" w:rsidRPr="03C390F5">
        <w:rPr>
          <w:rFonts w:asciiTheme="majorHAnsi" w:eastAsiaTheme="majorEastAsia" w:hAnsiTheme="majorHAnsi" w:cstheme="majorBidi"/>
          <w:sz w:val="23"/>
          <w:szCs w:val="23"/>
        </w:rPr>
        <w:t xml:space="preserve"> </w:t>
      </w:r>
      <w:r w:rsidR="6FAA8BE9" w:rsidRPr="03C390F5">
        <w:rPr>
          <w:rFonts w:asciiTheme="majorHAnsi" w:eastAsiaTheme="majorEastAsia" w:hAnsiTheme="majorHAnsi" w:cstheme="majorBidi"/>
          <w:sz w:val="23"/>
          <w:szCs w:val="23"/>
        </w:rPr>
        <w:t xml:space="preserve">my </w:t>
      </w:r>
      <w:r w:rsidR="28D4A5AB" w:rsidRPr="03C390F5">
        <w:rPr>
          <w:rFonts w:asciiTheme="majorHAnsi" w:eastAsiaTheme="majorEastAsia" w:hAnsiTheme="majorHAnsi" w:cstheme="majorBidi"/>
          <w:sz w:val="23"/>
          <w:szCs w:val="23"/>
        </w:rPr>
        <w:t>reading materials.</w:t>
      </w:r>
    </w:p>
    <w:p w14:paraId="11818010" w14:textId="4BB204DA" w:rsidR="00053126" w:rsidRDefault="3D1AA5E4" w:rsidP="03C390F5">
      <w:pPr>
        <w:rPr>
          <w:rFonts w:asciiTheme="majorHAnsi" w:eastAsiaTheme="majorEastAsia" w:hAnsiTheme="majorHAnsi" w:cstheme="majorBidi"/>
          <w:sz w:val="23"/>
          <w:szCs w:val="23"/>
        </w:rPr>
      </w:pPr>
      <w:r w:rsidRPr="03C390F5">
        <w:rPr>
          <w:rFonts w:asciiTheme="majorHAnsi" w:eastAsiaTheme="majorEastAsia" w:hAnsiTheme="majorHAnsi" w:cstheme="majorBidi"/>
          <w:sz w:val="23"/>
          <w:szCs w:val="23"/>
        </w:rPr>
        <w:t xml:space="preserve">I have recently learned to create folders and subfolders, resulting in a more organised desktop with </w:t>
      </w:r>
      <w:r w:rsidR="11EDD68C" w:rsidRPr="03C390F5">
        <w:rPr>
          <w:rFonts w:asciiTheme="majorHAnsi" w:eastAsiaTheme="majorEastAsia" w:hAnsiTheme="majorHAnsi" w:cstheme="majorBidi"/>
          <w:sz w:val="23"/>
          <w:szCs w:val="23"/>
        </w:rPr>
        <w:t>simple file names which are now easy to find.</w:t>
      </w:r>
    </w:p>
    <w:p w14:paraId="007969CC" w14:textId="4F25A574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 xml:space="preserve">This is the first time I have used </w:t>
      </w:r>
      <w:r w:rsidR="150DA9DE" w:rsidRPr="03C390F5">
        <w:rPr>
          <w:rFonts w:ascii="Calibri" w:eastAsia="Calibri" w:hAnsi="Calibri" w:cs="Calibri"/>
          <w:sz w:val="23"/>
          <w:szCs w:val="23"/>
        </w:rPr>
        <w:t xml:space="preserve">word app to create a piece of </w:t>
      </w:r>
      <w:r w:rsidR="1DFCFA6C" w:rsidRPr="03C390F5">
        <w:rPr>
          <w:rFonts w:ascii="Calibri" w:eastAsia="Calibri" w:hAnsi="Calibri" w:cs="Calibri"/>
          <w:sz w:val="23"/>
          <w:szCs w:val="23"/>
        </w:rPr>
        <w:t>work,</w:t>
      </w:r>
      <w:r w:rsidR="150DA9DE" w:rsidRPr="03C390F5">
        <w:rPr>
          <w:rFonts w:ascii="Calibri" w:eastAsia="Calibri" w:hAnsi="Calibri" w:cs="Calibri"/>
          <w:sz w:val="23"/>
          <w:szCs w:val="23"/>
        </w:rPr>
        <w:t xml:space="preserve"> and my co</w:t>
      </w:r>
      <w:r w:rsidR="1F5AF8A5" w:rsidRPr="03C390F5">
        <w:rPr>
          <w:rFonts w:ascii="Calibri" w:eastAsia="Calibri" w:hAnsi="Calibri" w:cs="Calibri"/>
          <w:sz w:val="23"/>
          <w:szCs w:val="23"/>
        </w:rPr>
        <w:t>nfidence has increased by doing so.</w:t>
      </w:r>
      <w:r w:rsidR="5D7FA296" w:rsidRPr="03C390F5">
        <w:rPr>
          <w:rFonts w:ascii="Calibri" w:eastAsia="Calibri" w:hAnsi="Calibri" w:cs="Calibri"/>
          <w:sz w:val="23"/>
          <w:szCs w:val="23"/>
        </w:rPr>
        <w:t xml:space="preserve"> During a recent class </w:t>
      </w:r>
      <w:r w:rsidR="78AE7FC6" w:rsidRPr="03C390F5">
        <w:rPr>
          <w:rFonts w:ascii="Calibri" w:eastAsia="Calibri" w:hAnsi="Calibri" w:cs="Calibri"/>
          <w:sz w:val="23"/>
          <w:szCs w:val="23"/>
        </w:rPr>
        <w:t>session,</w:t>
      </w:r>
      <w:r w:rsidR="5D7FA296" w:rsidRPr="03C390F5">
        <w:rPr>
          <w:rFonts w:ascii="Calibri" w:eastAsia="Calibri" w:hAnsi="Calibri" w:cs="Calibri"/>
          <w:sz w:val="23"/>
          <w:szCs w:val="23"/>
        </w:rPr>
        <w:t xml:space="preserve"> </w:t>
      </w:r>
      <w:r w:rsidR="2AE1A71F" w:rsidRPr="03C390F5">
        <w:rPr>
          <w:rFonts w:ascii="Calibri" w:eastAsia="Calibri" w:hAnsi="Calibri" w:cs="Calibri"/>
          <w:sz w:val="23"/>
          <w:szCs w:val="23"/>
        </w:rPr>
        <w:t>I</w:t>
      </w:r>
      <w:r w:rsidR="5D7FA296" w:rsidRPr="03C390F5">
        <w:rPr>
          <w:rFonts w:ascii="Calibri" w:eastAsia="Calibri" w:hAnsi="Calibri" w:cs="Calibri"/>
          <w:sz w:val="23"/>
          <w:szCs w:val="23"/>
        </w:rPr>
        <w:t xml:space="preserve"> have </w:t>
      </w:r>
      <w:r w:rsidR="404CA70B" w:rsidRPr="03C390F5">
        <w:rPr>
          <w:rFonts w:ascii="Calibri" w:eastAsia="Calibri" w:hAnsi="Calibri" w:cs="Calibri"/>
          <w:sz w:val="23"/>
          <w:szCs w:val="23"/>
        </w:rPr>
        <w:t xml:space="preserve">learnt how to format documents and utilise </w:t>
      </w:r>
      <w:r w:rsidR="79808AE9" w:rsidRPr="03C390F5">
        <w:rPr>
          <w:rFonts w:ascii="Calibri" w:eastAsia="Calibri" w:hAnsi="Calibri" w:cs="Calibri"/>
          <w:sz w:val="23"/>
          <w:szCs w:val="23"/>
        </w:rPr>
        <w:t>a lot</w:t>
      </w:r>
      <w:r w:rsidR="404CA70B" w:rsidRPr="03C390F5">
        <w:rPr>
          <w:rFonts w:ascii="Calibri" w:eastAsia="Calibri" w:hAnsi="Calibri" w:cs="Calibri"/>
          <w:sz w:val="23"/>
          <w:szCs w:val="23"/>
        </w:rPr>
        <w:t xml:space="preserve"> more of the word tools which will be invaluable throughout my studies a</w:t>
      </w:r>
      <w:r w:rsidR="0E3DC1A9" w:rsidRPr="03C390F5">
        <w:rPr>
          <w:rFonts w:ascii="Calibri" w:eastAsia="Calibri" w:hAnsi="Calibri" w:cs="Calibri"/>
          <w:sz w:val="23"/>
          <w:szCs w:val="23"/>
        </w:rPr>
        <w:t>nd beyond.</w:t>
      </w:r>
    </w:p>
    <w:p w14:paraId="5F94BD4C" w14:textId="108D9B6F" w:rsidR="00053126" w:rsidRDefault="6A736D3D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 xml:space="preserve">I first found </w:t>
      </w:r>
      <w:r w:rsidR="5CB90A3E" w:rsidRPr="03C390F5">
        <w:rPr>
          <w:rFonts w:ascii="Calibri" w:eastAsia="Calibri" w:hAnsi="Calibri" w:cs="Calibri"/>
          <w:sz w:val="23"/>
          <w:szCs w:val="23"/>
        </w:rPr>
        <w:t>the university online library to be a challenge, especially how to download chapters and find material. I am now able to confidently carry out th</w:t>
      </w:r>
      <w:r w:rsidR="7B829BE8" w:rsidRPr="03C390F5">
        <w:rPr>
          <w:rFonts w:ascii="Calibri" w:eastAsia="Calibri" w:hAnsi="Calibri" w:cs="Calibri"/>
          <w:sz w:val="23"/>
          <w:szCs w:val="23"/>
        </w:rPr>
        <w:t>ese actions.</w:t>
      </w:r>
      <w:r w:rsidR="6B7463A5" w:rsidRPr="03C390F5">
        <w:rPr>
          <w:rFonts w:ascii="Calibri" w:eastAsia="Calibri" w:hAnsi="Calibri" w:cs="Calibri"/>
          <w:sz w:val="23"/>
          <w:szCs w:val="23"/>
        </w:rPr>
        <w:t xml:space="preserve"> </w:t>
      </w:r>
    </w:p>
    <w:p w14:paraId="7BD1FA0D" w14:textId="4AB1AB0D" w:rsidR="00053126" w:rsidRDefault="3D1AA5E4" w:rsidP="03C390F5">
      <w:pPr>
        <w:rPr>
          <w:rFonts w:ascii="Calibri" w:eastAsia="Calibri" w:hAnsi="Calibri" w:cs="Calibri"/>
          <w:sz w:val="23"/>
          <w:szCs w:val="23"/>
        </w:rPr>
      </w:pPr>
      <w:r w:rsidRPr="03C390F5">
        <w:rPr>
          <w:rFonts w:ascii="Calibri" w:eastAsia="Calibri" w:hAnsi="Calibri" w:cs="Calibri"/>
          <w:sz w:val="23"/>
          <w:szCs w:val="23"/>
        </w:rPr>
        <w:t xml:space="preserve">As this module progresses, I hope to continue developing strong digital skills that I can </w:t>
      </w:r>
      <w:r w:rsidR="6029D14E" w:rsidRPr="03C390F5">
        <w:rPr>
          <w:rFonts w:ascii="Calibri" w:eastAsia="Calibri" w:hAnsi="Calibri" w:cs="Calibri"/>
          <w:sz w:val="23"/>
          <w:szCs w:val="23"/>
        </w:rPr>
        <w:t>incorporate into</w:t>
      </w:r>
      <w:r w:rsidRPr="03C390F5">
        <w:rPr>
          <w:rFonts w:ascii="Calibri" w:eastAsia="Calibri" w:hAnsi="Calibri" w:cs="Calibri"/>
          <w:sz w:val="23"/>
          <w:szCs w:val="23"/>
        </w:rPr>
        <w:t xml:space="preserve"> </w:t>
      </w:r>
      <w:r w:rsidR="56DD790D" w:rsidRPr="03C390F5">
        <w:rPr>
          <w:rFonts w:ascii="Calibri" w:eastAsia="Calibri" w:hAnsi="Calibri" w:cs="Calibri"/>
          <w:sz w:val="23"/>
          <w:szCs w:val="23"/>
        </w:rPr>
        <w:t>the</w:t>
      </w:r>
      <w:r w:rsidRPr="03C390F5">
        <w:rPr>
          <w:rFonts w:ascii="Calibri" w:eastAsia="Calibri" w:hAnsi="Calibri" w:cs="Calibri"/>
          <w:sz w:val="23"/>
          <w:szCs w:val="23"/>
        </w:rPr>
        <w:t xml:space="preserve"> workplace</w:t>
      </w:r>
      <w:r w:rsidR="0647C744" w:rsidRPr="03C390F5">
        <w:rPr>
          <w:rFonts w:ascii="Calibri" w:eastAsia="Calibri" w:hAnsi="Calibri" w:cs="Calibri"/>
          <w:sz w:val="23"/>
          <w:szCs w:val="23"/>
        </w:rPr>
        <w:t>, my university course</w:t>
      </w:r>
      <w:r w:rsidRPr="03C390F5">
        <w:rPr>
          <w:rFonts w:ascii="Calibri" w:eastAsia="Calibri" w:hAnsi="Calibri" w:cs="Calibri"/>
          <w:sz w:val="23"/>
          <w:szCs w:val="23"/>
        </w:rPr>
        <w:t xml:space="preserve"> and daily life.</w:t>
      </w:r>
      <w:r w:rsidR="2D1CCBE1" w:rsidRPr="03C390F5">
        <w:rPr>
          <w:rFonts w:ascii="Calibri" w:eastAsia="Calibri" w:hAnsi="Calibri" w:cs="Calibri"/>
          <w:sz w:val="23"/>
          <w:szCs w:val="23"/>
        </w:rPr>
        <w:t xml:space="preserve"> </w:t>
      </w:r>
    </w:p>
    <w:sectPr w:rsidR="0005312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Hn4+Ovy0KWqy5" int2:id="k8LrKN4M">
      <int2:state int2:value="Rejected" int2:type="spell"/>
    </int2:textHash>
    <int2:textHash int2:hashCode="P1t9DnuMzsiEcY" int2:id="M7NdUA3h">
      <int2:state int2:value="Rejected" int2:type="spell"/>
    </int2:textHash>
    <int2:textHash int2:hashCode="83X6h+AZ2VdhDg" int2:id="NpOkaNUF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36849742">
    <w:abstractNumId w:val="8"/>
  </w:num>
  <w:num w:numId="2" w16cid:durableId="1342661505">
    <w:abstractNumId w:val="6"/>
  </w:num>
  <w:num w:numId="3" w16cid:durableId="810757797">
    <w:abstractNumId w:val="5"/>
  </w:num>
  <w:num w:numId="4" w16cid:durableId="1397820012">
    <w:abstractNumId w:val="4"/>
  </w:num>
  <w:num w:numId="5" w16cid:durableId="1925647841">
    <w:abstractNumId w:val="7"/>
  </w:num>
  <w:num w:numId="6" w16cid:durableId="1470786660">
    <w:abstractNumId w:val="3"/>
  </w:num>
  <w:num w:numId="7" w16cid:durableId="1388990198">
    <w:abstractNumId w:val="2"/>
  </w:num>
  <w:num w:numId="8" w16cid:durableId="1665476472">
    <w:abstractNumId w:val="1"/>
  </w:num>
  <w:num w:numId="9" w16cid:durableId="10883066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03C2"/>
    <w:rsid w:val="00034616"/>
    <w:rsid w:val="00042FCF"/>
    <w:rsid w:val="00053126"/>
    <w:rsid w:val="0006063C"/>
    <w:rsid w:val="00120589"/>
    <w:rsid w:val="0015074B"/>
    <w:rsid w:val="001F49F6"/>
    <w:rsid w:val="0029639D"/>
    <w:rsid w:val="00326F90"/>
    <w:rsid w:val="0037360C"/>
    <w:rsid w:val="003B0699"/>
    <w:rsid w:val="003D4386"/>
    <w:rsid w:val="003E0B40"/>
    <w:rsid w:val="00415422"/>
    <w:rsid w:val="00452A84"/>
    <w:rsid w:val="004C3E77"/>
    <w:rsid w:val="004E2E17"/>
    <w:rsid w:val="00504CD6"/>
    <w:rsid w:val="00505D57"/>
    <w:rsid w:val="005558CD"/>
    <w:rsid w:val="005C7F73"/>
    <w:rsid w:val="006F04AA"/>
    <w:rsid w:val="00822240"/>
    <w:rsid w:val="00823AF2"/>
    <w:rsid w:val="00843122"/>
    <w:rsid w:val="009D7560"/>
    <w:rsid w:val="009D7F07"/>
    <w:rsid w:val="00A043FD"/>
    <w:rsid w:val="00A168E9"/>
    <w:rsid w:val="00AA1D8D"/>
    <w:rsid w:val="00B07EB1"/>
    <w:rsid w:val="00B47730"/>
    <w:rsid w:val="00B72E56"/>
    <w:rsid w:val="00CB0664"/>
    <w:rsid w:val="00D40A08"/>
    <w:rsid w:val="00D705F3"/>
    <w:rsid w:val="00E21904"/>
    <w:rsid w:val="00F5105E"/>
    <w:rsid w:val="00F85FE8"/>
    <w:rsid w:val="00FC693F"/>
    <w:rsid w:val="039026CD"/>
    <w:rsid w:val="03C390F5"/>
    <w:rsid w:val="0647C744"/>
    <w:rsid w:val="06BE5DDF"/>
    <w:rsid w:val="085343DC"/>
    <w:rsid w:val="09640128"/>
    <w:rsid w:val="09B016A1"/>
    <w:rsid w:val="0A393E1C"/>
    <w:rsid w:val="0B72444C"/>
    <w:rsid w:val="0E3DC1A9"/>
    <w:rsid w:val="0F35439A"/>
    <w:rsid w:val="0F7DED9D"/>
    <w:rsid w:val="117B1838"/>
    <w:rsid w:val="118EF1D7"/>
    <w:rsid w:val="11EDD68C"/>
    <w:rsid w:val="1324FB1D"/>
    <w:rsid w:val="150DA9DE"/>
    <w:rsid w:val="161EF5A0"/>
    <w:rsid w:val="16D0B64D"/>
    <w:rsid w:val="18EFF00B"/>
    <w:rsid w:val="1B02016C"/>
    <w:rsid w:val="1D405EAD"/>
    <w:rsid w:val="1DFCFA6C"/>
    <w:rsid w:val="1E32209E"/>
    <w:rsid w:val="1EC6BD01"/>
    <w:rsid w:val="1F5AF8A5"/>
    <w:rsid w:val="1FAD6CEC"/>
    <w:rsid w:val="206574E7"/>
    <w:rsid w:val="21010B1C"/>
    <w:rsid w:val="212DD93C"/>
    <w:rsid w:val="22E79A92"/>
    <w:rsid w:val="24A4DF5D"/>
    <w:rsid w:val="253C4BFC"/>
    <w:rsid w:val="26CE38EB"/>
    <w:rsid w:val="28D4A5AB"/>
    <w:rsid w:val="2910B975"/>
    <w:rsid w:val="299C83C7"/>
    <w:rsid w:val="2AE1A71F"/>
    <w:rsid w:val="2C0EFEBF"/>
    <w:rsid w:val="2CB091FD"/>
    <w:rsid w:val="2D1CCBE1"/>
    <w:rsid w:val="2ED887E1"/>
    <w:rsid w:val="2F494FDC"/>
    <w:rsid w:val="2F92567A"/>
    <w:rsid w:val="327C3CD3"/>
    <w:rsid w:val="32B402B0"/>
    <w:rsid w:val="32BAEDC7"/>
    <w:rsid w:val="3316D708"/>
    <w:rsid w:val="34CF1A49"/>
    <w:rsid w:val="34F4FEFA"/>
    <w:rsid w:val="357CD8CB"/>
    <w:rsid w:val="35A064A2"/>
    <w:rsid w:val="3C4D24E9"/>
    <w:rsid w:val="3D1AA5E4"/>
    <w:rsid w:val="3D884D8D"/>
    <w:rsid w:val="3D90D4C0"/>
    <w:rsid w:val="3DA33D35"/>
    <w:rsid w:val="3DAACF28"/>
    <w:rsid w:val="3E0250F8"/>
    <w:rsid w:val="3E1DF75C"/>
    <w:rsid w:val="3E1E46CE"/>
    <w:rsid w:val="3E20C4F1"/>
    <w:rsid w:val="3F1F7A6F"/>
    <w:rsid w:val="3FB30B5A"/>
    <w:rsid w:val="40291CA6"/>
    <w:rsid w:val="404CA70B"/>
    <w:rsid w:val="40510AEB"/>
    <w:rsid w:val="40DD42C8"/>
    <w:rsid w:val="40EAA444"/>
    <w:rsid w:val="41F09D8A"/>
    <w:rsid w:val="4242A8BD"/>
    <w:rsid w:val="42B1879B"/>
    <w:rsid w:val="43295B04"/>
    <w:rsid w:val="432BFAC2"/>
    <w:rsid w:val="44C65547"/>
    <w:rsid w:val="45254974"/>
    <w:rsid w:val="45FDB665"/>
    <w:rsid w:val="4613E99B"/>
    <w:rsid w:val="467B93F2"/>
    <w:rsid w:val="468E74AA"/>
    <w:rsid w:val="476A8DF2"/>
    <w:rsid w:val="4774A523"/>
    <w:rsid w:val="4780B340"/>
    <w:rsid w:val="47A3137C"/>
    <w:rsid w:val="4C309670"/>
    <w:rsid w:val="4C7465C9"/>
    <w:rsid w:val="4F4BC24F"/>
    <w:rsid w:val="501F4A5B"/>
    <w:rsid w:val="519441FA"/>
    <w:rsid w:val="52F3C4ED"/>
    <w:rsid w:val="554DB9CE"/>
    <w:rsid w:val="56DD790D"/>
    <w:rsid w:val="577A20E4"/>
    <w:rsid w:val="5839088E"/>
    <w:rsid w:val="58FEC009"/>
    <w:rsid w:val="59FBF174"/>
    <w:rsid w:val="5CB90A3E"/>
    <w:rsid w:val="5D505FD2"/>
    <w:rsid w:val="5D7D3B44"/>
    <w:rsid w:val="5D7FA296"/>
    <w:rsid w:val="5E7F0D09"/>
    <w:rsid w:val="6029D14E"/>
    <w:rsid w:val="605CA7A9"/>
    <w:rsid w:val="642C33E4"/>
    <w:rsid w:val="6510508B"/>
    <w:rsid w:val="655DCC27"/>
    <w:rsid w:val="65E450DA"/>
    <w:rsid w:val="665CD7F7"/>
    <w:rsid w:val="66A3A92F"/>
    <w:rsid w:val="6794DDD8"/>
    <w:rsid w:val="67D4D65A"/>
    <w:rsid w:val="67F620C6"/>
    <w:rsid w:val="69428359"/>
    <w:rsid w:val="6A25CD73"/>
    <w:rsid w:val="6A736D3D"/>
    <w:rsid w:val="6AF2BB65"/>
    <w:rsid w:val="6B5CECEE"/>
    <w:rsid w:val="6B7463A5"/>
    <w:rsid w:val="6BA25799"/>
    <w:rsid w:val="6F8F4BD4"/>
    <w:rsid w:val="6FAA8BE9"/>
    <w:rsid w:val="6FB98BEC"/>
    <w:rsid w:val="758E55C2"/>
    <w:rsid w:val="7675E7DE"/>
    <w:rsid w:val="76F9B354"/>
    <w:rsid w:val="7700CC65"/>
    <w:rsid w:val="77DDCB88"/>
    <w:rsid w:val="7866AF65"/>
    <w:rsid w:val="78AE7FC6"/>
    <w:rsid w:val="78B37F19"/>
    <w:rsid w:val="79808AE9"/>
    <w:rsid w:val="7A747B66"/>
    <w:rsid w:val="7AB0B199"/>
    <w:rsid w:val="7AE3152A"/>
    <w:rsid w:val="7B72B66B"/>
    <w:rsid w:val="7B829BE8"/>
    <w:rsid w:val="7B8A4DEF"/>
    <w:rsid w:val="7DD82446"/>
    <w:rsid w:val="7DFB52BB"/>
    <w:rsid w:val="7E71AF55"/>
    <w:rsid w:val="7E812634"/>
    <w:rsid w:val="7ECDB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33DE76D4-050B-4F4C-BDD1-390EFE342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D1AA5E4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D1AA5E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D1AA5E4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D1AA5E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3D1AA5E4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3D1AA5E4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3D1AA5E4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3D1AA5E4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3D1AA5E4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3D1AA5E4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3D1AA5E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3D1AA5E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3D1AA5E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3D1AA5E4"/>
    <w:rPr>
      <w:rFonts w:asciiTheme="majorHAnsi" w:eastAsiaTheme="majorEastAsia" w:hAnsiTheme="majorHAnsi" w:cstheme="majorBidi"/>
      <w:i/>
      <w:iCs/>
      <w:color w:val="4F81BD" w:themeColor="accen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3D1AA5E4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3D1AA5E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3D1AA5E4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3D1AA5E4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3D1AA5E4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3D1AA5E4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3D1AA5E4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3D1AA5E4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3D1AA5E4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3D1AA5E4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3D1AA5E4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3D1AA5E4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3D1AA5E4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3D1AA5E4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3D1AA5E4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3D1AA5E4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3D1AA5E4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3D1AA5E4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D1AA5E4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webSettings" Target="webSettings.xml"/><Relationship Id="rId10" Type="http://schemas.openxmlformats.org/officeDocument/2006/relationships/image" Target="media/image5.jpg"/><Relationship Id="rId4" Type="http://schemas.openxmlformats.org/officeDocument/2006/relationships/settings" Target="settings.xml"/><Relationship Id="rId9" Type="http://schemas.openxmlformats.org/officeDocument/2006/relationships/image" Target="media/image4.jpg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594</Words>
  <Characters>3390</Characters>
  <Application>Microsoft Office Word</Application>
  <DocSecurity>0</DocSecurity>
  <Lines>28</Lines>
  <Paragraphs>7</Paragraphs>
  <ScaleCrop>false</ScaleCrop>
  <Manager/>
  <Company/>
  <LinksUpToDate>false</LinksUpToDate>
  <CharactersWithSpaces>3977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Bryce (2611053)</dc:creator>
  <cp:keywords/>
  <dc:description>generated by python-docx</dc:description>
  <cp:lastModifiedBy>Stephanie Bryce (2611053)</cp:lastModifiedBy>
  <cp:revision>32</cp:revision>
  <dcterms:created xsi:type="dcterms:W3CDTF">2026-09-26T17:14:00Z</dcterms:created>
  <dcterms:modified xsi:type="dcterms:W3CDTF">2026-09-29T11:34:00Z</dcterms:modified>
  <cp:category/>
</cp:coreProperties>
</file>