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5CDC" w:rsidRDefault="00815CDC" w:rsidP="00002A42">
      <w:pPr>
        <w:spacing w:line="240" w:lineRule="auto"/>
        <w:jc w:val="center"/>
        <w:rPr>
          <w:rFonts w:ascii="Arial" w:hAnsi="Arial" w:cs="Arial"/>
          <w:sz w:val="24"/>
        </w:rPr>
      </w:pPr>
    </w:p>
    <w:p w:rsidR="00815CDC" w:rsidRDefault="0024761C" w:rsidP="009A53E9">
      <w:pPr>
        <w:spacing w:line="480" w:lineRule="auto"/>
        <w:rPr>
          <w:rFonts w:ascii="Arial" w:hAnsi="Arial" w:cs="Arial"/>
          <w:sz w:val="24"/>
          <w:u w:val="single"/>
          <w:lang w:val="en-US"/>
        </w:rPr>
      </w:pPr>
      <w:r>
        <w:rPr>
          <w:rFonts w:ascii="Arial" w:hAnsi="Arial" w:cs="Arial"/>
          <w:sz w:val="24"/>
          <w:u w:val="single"/>
          <w:lang w:val="en-US"/>
        </w:rPr>
        <w:t>Part 1</w:t>
      </w:r>
    </w:p>
    <w:p w:rsidR="00815CDC" w:rsidRDefault="0024761C" w:rsidP="009A53E9">
      <w:pPr>
        <w:spacing w:line="480" w:lineRule="auto"/>
        <w:rPr>
          <w:rFonts w:ascii="Arial" w:hAnsi="Arial" w:cs="Arial"/>
          <w:sz w:val="24"/>
        </w:rPr>
      </w:pPr>
      <w:r>
        <w:rPr>
          <w:rFonts w:ascii="Arial" w:hAnsi="Arial" w:cs="Arial"/>
          <w:sz w:val="24"/>
          <w:lang w:val="en-US"/>
        </w:rPr>
        <w:t>In Iceland and other countries of the alike, outdoor activities are crucial to young children. Government issued papers state that the outdoor environment has positive effects. In curriculum guidelines,</w:t>
      </w:r>
      <w:r w:rsidR="000E3E5B">
        <w:rPr>
          <w:rFonts w:ascii="Arial" w:hAnsi="Arial" w:cs="Arial"/>
          <w:sz w:val="24"/>
          <w:lang w:val="en-US"/>
        </w:rPr>
        <w:t xml:space="preserve"> </w:t>
      </w:r>
      <w:r>
        <w:rPr>
          <w:rFonts w:ascii="Arial" w:hAnsi="Arial" w:cs="Arial"/>
          <w:sz w:val="24"/>
          <w:lang w:val="en-US"/>
        </w:rPr>
        <w:t xml:space="preserve">outside learning is </w:t>
      </w:r>
      <w:proofErr w:type="spellStart"/>
      <w:r>
        <w:rPr>
          <w:rFonts w:ascii="Arial" w:hAnsi="Arial" w:cs="Arial"/>
          <w:sz w:val="24"/>
          <w:lang w:val="en-US"/>
        </w:rPr>
        <w:t>emphasi</w:t>
      </w:r>
      <w:r w:rsidR="003222F7">
        <w:rPr>
          <w:rFonts w:ascii="Arial" w:hAnsi="Arial" w:cs="Arial"/>
          <w:sz w:val="24"/>
          <w:lang w:val="en-US"/>
        </w:rPr>
        <w:t>s</w:t>
      </w:r>
      <w:r>
        <w:rPr>
          <w:rFonts w:ascii="Arial" w:hAnsi="Arial" w:cs="Arial"/>
          <w:sz w:val="24"/>
          <w:lang w:val="en-US"/>
        </w:rPr>
        <w:t>ed</w:t>
      </w:r>
      <w:proofErr w:type="spellEnd"/>
      <w:r>
        <w:rPr>
          <w:rFonts w:ascii="Arial" w:hAnsi="Arial" w:cs="Arial"/>
          <w:sz w:val="24"/>
          <w:lang w:val="en-US"/>
        </w:rPr>
        <w:t xml:space="preserve"> as an environment  in which  young children can exercise and learn about healthy living as stated by Worodahl and Johannesson (2013).</w:t>
      </w:r>
    </w:p>
    <w:p w:rsidR="00815CDC" w:rsidRDefault="0024761C" w:rsidP="009A53E9">
      <w:pPr>
        <w:spacing w:line="480" w:lineRule="auto"/>
        <w:rPr>
          <w:rFonts w:ascii="Arial" w:hAnsi="Arial" w:cs="Arial"/>
          <w:sz w:val="24"/>
          <w:lang w:val="en-US"/>
        </w:rPr>
      </w:pPr>
      <w:r>
        <w:rPr>
          <w:rFonts w:ascii="Arial" w:hAnsi="Arial" w:cs="Arial"/>
          <w:sz w:val="24"/>
          <w:lang w:val="en-US"/>
        </w:rPr>
        <w:t xml:space="preserve">The importance of outside learning has been happening </w:t>
      </w:r>
      <w:r w:rsidR="008A2B80">
        <w:rPr>
          <w:rFonts w:ascii="Arial" w:hAnsi="Arial" w:cs="Arial"/>
          <w:sz w:val="24"/>
          <w:lang w:val="en-US"/>
        </w:rPr>
        <w:t>throughout history</w:t>
      </w:r>
      <w:r>
        <w:rPr>
          <w:rFonts w:ascii="Arial" w:hAnsi="Arial" w:cs="Arial"/>
          <w:sz w:val="24"/>
          <w:lang w:val="en-US"/>
        </w:rPr>
        <w:t>. In Iceland</w:t>
      </w:r>
      <w:r w:rsidR="008A2B80">
        <w:rPr>
          <w:rFonts w:ascii="Arial" w:hAnsi="Arial" w:cs="Arial"/>
          <w:sz w:val="24"/>
          <w:lang w:val="en-US"/>
        </w:rPr>
        <w:t xml:space="preserve">, </w:t>
      </w:r>
      <w:r>
        <w:rPr>
          <w:rFonts w:ascii="Arial" w:hAnsi="Arial" w:cs="Arial"/>
          <w:sz w:val="24"/>
          <w:lang w:val="en-US"/>
        </w:rPr>
        <w:t xml:space="preserve">children </w:t>
      </w:r>
      <w:r w:rsidR="008A2B80">
        <w:rPr>
          <w:rFonts w:ascii="Arial" w:hAnsi="Arial" w:cs="Arial"/>
          <w:sz w:val="24"/>
          <w:lang w:val="en-US"/>
        </w:rPr>
        <w:t>under 16</w:t>
      </w:r>
      <w:r>
        <w:rPr>
          <w:rFonts w:ascii="Arial" w:hAnsi="Arial" w:cs="Arial"/>
          <w:sz w:val="24"/>
          <w:lang w:val="en-US"/>
        </w:rPr>
        <w:t xml:space="preserve">, only get to play outside with others their age during break times.  With little </w:t>
      </w:r>
      <w:r w:rsidR="008A2B80">
        <w:rPr>
          <w:rFonts w:ascii="Arial" w:hAnsi="Arial" w:cs="Arial"/>
          <w:sz w:val="24"/>
          <w:lang w:val="en-US"/>
        </w:rPr>
        <w:t>knowledge</w:t>
      </w:r>
      <w:r>
        <w:rPr>
          <w:rFonts w:ascii="Arial" w:hAnsi="Arial" w:cs="Arial"/>
          <w:sz w:val="24"/>
          <w:lang w:val="en-US"/>
        </w:rPr>
        <w:t xml:space="preserve"> of what teachers do within the outdoor learning curriculum , the approach taken can vary</w:t>
      </w:r>
      <w:r w:rsidR="008A2B80">
        <w:rPr>
          <w:rFonts w:ascii="Arial" w:hAnsi="Arial" w:cs="Arial"/>
          <w:sz w:val="24"/>
          <w:lang w:val="en-US"/>
        </w:rPr>
        <w:t xml:space="preserve"> due to teacher and curriculum</w:t>
      </w:r>
      <w:r>
        <w:rPr>
          <w:rFonts w:ascii="Arial" w:hAnsi="Arial" w:cs="Arial"/>
          <w:sz w:val="24"/>
          <w:lang w:val="en-US"/>
        </w:rPr>
        <w:t xml:space="preserve">. In Iceland there are signs that teachers are teaching outside more than they did previously . In Reykjavik, 70% of schools stated that they involve outdoor learning a lot within curriculum ( Ol a dottir, 2008). </w:t>
      </w:r>
    </w:p>
    <w:p w:rsidR="00815CDC" w:rsidRDefault="0024761C" w:rsidP="009A53E9">
      <w:pPr>
        <w:spacing w:line="480" w:lineRule="auto"/>
        <w:rPr>
          <w:rFonts w:ascii="Arial" w:hAnsi="Arial" w:cs="Arial"/>
          <w:sz w:val="24"/>
        </w:rPr>
      </w:pPr>
      <w:r>
        <w:rPr>
          <w:rFonts w:ascii="Arial" w:hAnsi="Arial" w:cs="Arial"/>
          <w:sz w:val="24"/>
        </w:rPr>
        <w:t xml:space="preserve">Adapted from: </w:t>
      </w:r>
    </w:p>
    <w:p w:rsidR="00815CDC" w:rsidRDefault="0024761C" w:rsidP="009A53E9">
      <w:pPr>
        <w:spacing w:line="480" w:lineRule="auto"/>
        <w:rPr>
          <w:rFonts w:ascii="Arial" w:hAnsi="Arial" w:cs="Arial"/>
          <w:sz w:val="24"/>
        </w:rPr>
      </w:pPr>
      <w:r>
        <w:rPr>
          <w:rFonts w:ascii="Arial" w:hAnsi="Arial" w:cs="Arial"/>
          <w:sz w:val="24"/>
        </w:rPr>
        <w:t xml:space="preserve">Norodahl, K. And Johannesson, I. (2014) ‘Icelandic teachers views of using the outdoors’ </w:t>
      </w:r>
      <w:r>
        <w:rPr>
          <w:rFonts w:ascii="Arial" w:hAnsi="Arial" w:cs="Arial"/>
          <w:i/>
          <w:sz w:val="24"/>
        </w:rPr>
        <w:t>Education 3-13: International Journal of Primary, Elementary and Early Years Education. Vol 44, No.4, September 2014, p391-p406.</w:t>
      </w:r>
    </w:p>
    <w:p w:rsidR="00815CDC" w:rsidRDefault="00815CDC" w:rsidP="009A53E9">
      <w:pPr>
        <w:spacing w:line="480" w:lineRule="auto"/>
        <w:rPr>
          <w:rFonts w:ascii="Arial" w:hAnsi="Arial" w:cs="Arial"/>
          <w:sz w:val="24"/>
        </w:rPr>
      </w:pPr>
    </w:p>
    <w:p w:rsidR="00B87518" w:rsidRDefault="00B87518" w:rsidP="009A53E9">
      <w:pPr>
        <w:spacing w:line="480" w:lineRule="auto"/>
        <w:rPr>
          <w:rFonts w:ascii="Arial" w:hAnsi="Arial" w:cs="Arial"/>
          <w:sz w:val="24"/>
          <w:u w:val="single"/>
        </w:rPr>
      </w:pPr>
    </w:p>
    <w:p w:rsidR="00B87518" w:rsidRDefault="00B87518" w:rsidP="009A53E9">
      <w:pPr>
        <w:spacing w:line="480" w:lineRule="auto"/>
        <w:rPr>
          <w:rFonts w:ascii="Arial" w:hAnsi="Arial" w:cs="Arial"/>
          <w:sz w:val="24"/>
          <w:u w:val="single"/>
        </w:rPr>
      </w:pPr>
    </w:p>
    <w:p w:rsidR="00815CDC" w:rsidRDefault="0024761C" w:rsidP="009A53E9">
      <w:pPr>
        <w:spacing w:line="480" w:lineRule="auto"/>
        <w:rPr>
          <w:rFonts w:ascii="Arial" w:hAnsi="Arial" w:cs="Arial"/>
          <w:sz w:val="24"/>
          <w:u w:val="single"/>
        </w:rPr>
      </w:pPr>
      <w:r>
        <w:rPr>
          <w:rFonts w:ascii="Arial" w:hAnsi="Arial" w:cs="Arial"/>
          <w:sz w:val="24"/>
          <w:u w:val="single"/>
        </w:rPr>
        <w:lastRenderedPageBreak/>
        <w:t>Part 2</w:t>
      </w:r>
    </w:p>
    <w:p w:rsidR="008A2B80" w:rsidRDefault="0024761C" w:rsidP="009A53E9">
      <w:pPr>
        <w:spacing w:line="480" w:lineRule="auto"/>
        <w:rPr>
          <w:rFonts w:ascii="Arial" w:hAnsi="Arial" w:cs="Arial"/>
          <w:sz w:val="24"/>
        </w:rPr>
      </w:pPr>
      <w:r>
        <w:rPr>
          <w:rFonts w:ascii="Arial" w:hAnsi="Arial" w:cs="Arial"/>
          <w:sz w:val="24"/>
        </w:rPr>
        <w:t>Forest schools are an</w:t>
      </w:r>
    </w:p>
    <w:p w:rsidR="008A2B80" w:rsidRDefault="0024761C" w:rsidP="008A2B80">
      <w:pPr>
        <w:spacing w:line="480" w:lineRule="auto"/>
        <w:ind w:left="708"/>
        <w:rPr>
          <w:rFonts w:ascii="Arial" w:hAnsi="Arial" w:cs="Arial"/>
          <w:sz w:val="24"/>
        </w:rPr>
      </w:pPr>
      <w:r>
        <w:rPr>
          <w:rFonts w:ascii="Arial" w:hAnsi="Arial" w:cs="Arial"/>
          <w:sz w:val="24"/>
        </w:rPr>
        <w:t xml:space="preserve"> </w:t>
      </w:r>
      <w:r w:rsidR="00B87518">
        <w:rPr>
          <w:rFonts w:ascii="Arial" w:hAnsi="Arial" w:cs="Arial"/>
          <w:sz w:val="24"/>
        </w:rPr>
        <w:t>I</w:t>
      </w:r>
      <w:r>
        <w:rPr>
          <w:rFonts w:ascii="Arial" w:hAnsi="Arial" w:cs="Arial"/>
          <w:sz w:val="24"/>
        </w:rPr>
        <w:t>nspirational process that offers children , young people and adults regular opportunities to achieve and develop confidence and self esteem through hands on learning experiences in a woodland environment</w:t>
      </w:r>
      <w:r w:rsidR="00B87518">
        <w:rPr>
          <w:rFonts w:ascii="Arial" w:hAnsi="Arial" w:cs="Arial"/>
          <w:sz w:val="24"/>
        </w:rPr>
        <w:t>. (</w:t>
      </w:r>
      <w:r>
        <w:rPr>
          <w:rFonts w:ascii="Arial" w:hAnsi="Arial" w:cs="Arial"/>
          <w:sz w:val="24"/>
        </w:rPr>
        <w:t>O'Brien and Murray</w:t>
      </w:r>
      <w:r w:rsidR="00B87518">
        <w:rPr>
          <w:rFonts w:ascii="Arial" w:hAnsi="Arial" w:cs="Arial"/>
          <w:sz w:val="24"/>
        </w:rPr>
        <w:t>,</w:t>
      </w:r>
      <w:r>
        <w:rPr>
          <w:rFonts w:ascii="Arial" w:hAnsi="Arial" w:cs="Arial"/>
          <w:sz w:val="24"/>
        </w:rPr>
        <w:t xml:space="preserve"> </w:t>
      </w:r>
      <w:r w:rsidR="00B87518">
        <w:rPr>
          <w:rFonts w:ascii="Arial" w:hAnsi="Arial" w:cs="Arial"/>
          <w:sz w:val="24"/>
        </w:rPr>
        <w:t>2006)</w:t>
      </w:r>
    </w:p>
    <w:p w:rsidR="00815CDC" w:rsidRDefault="0024761C" w:rsidP="00B87518">
      <w:pPr>
        <w:spacing w:line="480" w:lineRule="auto"/>
        <w:rPr>
          <w:rFonts w:ascii="Arial" w:hAnsi="Arial" w:cs="Arial"/>
          <w:sz w:val="24"/>
        </w:rPr>
      </w:pPr>
      <w:r>
        <w:rPr>
          <w:rFonts w:ascii="Arial" w:hAnsi="Arial" w:cs="Arial"/>
          <w:sz w:val="24"/>
        </w:rPr>
        <w:t xml:space="preserve">They also state that parents and guardians of children are concerned that their children are not getting as much access to woodlands and green places like they did themselves. This is due to to the dangers that </w:t>
      </w:r>
      <w:r w:rsidR="00813CBD">
        <w:rPr>
          <w:rFonts w:ascii="Arial" w:hAnsi="Arial" w:cs="Arial"/>
          <w:sz w:val="24"/>
        </w:rPr>
        <w:t xml:space="preserve">can occur </w:t>
      </w:r>
      <w:r>
        <w:rPr>
          <w:rFonts w:ascii="Arial" w:hAnsi="Arial" w:cs="Arial"/>
          <w:sz w:val="24"/>
        </w:rPr>
        <w:t xml:space="preserve">when outdoors. </w:t>
      </w:r>
    </w:p>
    <w:p w:rsidR="00815CDC" w:rsidRDefault="0024761C" w:rsidP="009A53E9">
      <w:pPr>
        <w:spacing w:line="480" w:lineRule="auto"/>
        <w:rPr>
          <w:rFonts w:ascii="Arial" w:hAnsi="Arial" w:cs="Arial"/>
          <w:sz w:val="24"/>
        </w:rPr>
      </w:pPr>
      <w:r>
        <w:rPr>
          <w:rFonts w:ascii="Arial" w:hAnsi="Arial" w:cs="Arial"/>
          <w:sz w:val="24"/>
        </w:rPr>
        <w:t>Children have a lot more to access outdoors compared to previous years.</w:t>
      </w:r>
      <w:r w:rsidR="003222F7">
        <w:rPr>
          <w:rFonts w:ascii="Arial" w:hAnsi="Arial" w:cs="Arial"/>
          <w:sz w:val="24"/>
        </w:rPr>
        <w:t xml:space="preserve"> </w:t>
      </w:r>
      <w:r>
        <w:rPr>
          <w:rFonts w:ascii="Arial" w:hAnsi="Arial" w:cs="Arial"/>
          <w:sz w:val="24"/>
        </w:rPr>
        <w:t xml:space="preserve">Ward and Aspinall and Bell and others (2004) reported upon research , that if children are without this access when they are young they will not grant themselves access when they are older. This leading to missed opportunities of </w:t>
      </w:r>
      <w:r w:rsidR="00B87518">
        <w:rPr>
          <w:rFonts w:ascii="Arial" w:hAnsi="Arial" w:cs="Arial"/>
          <w:sz w:val="24"/>
        </w:rPr>
        <w:t xml:space="preserve">experience </w:t>
      </w:r>
      <w:r w:rsidR="003222F7">
        <w:rPr>
          <w:rFonts w:ascii="Arial" w:hAnsi="Arial" w:cs="Arial"/>
          <w:sz w:val="24"/>
        </w:rPr>
        <w:t xml:space="preserve">gained from </w:t>
      </w:r>
      <w:r>
        <w:rPr>
          <w:rFonts w:ascii="Arial" w:hAnsi="Arial" w:cs="Arial"/>
          <w:sz w:val="24"/>
        </w:rPr>
        <w:t xml:space="preserve">the access to nature. </w:t>
      </w:r>
      <w:r w:rsidR="00B87518">
        <w:rPr>
          <w:rFonts w:ascii="Arial" w:hAnsi="Arial" w:cs="Arial"/>
          <w:sz w:val="24"/>
        </w:rPr>
        <w:t>The benefits of outer curriculum activities are a huge difference compared to in class curriculum</w:t>
      </w:r>
      <w:r>
        <w:rPr>
          <w:rFonts w:ascii="Arial" w:hAnsi="Arial" w:cs="Arial"/>
          <w:sz w:val="24"/>
        </w:rPr>
        <w:t>. The Welsh government are now encouraging teachers to include forest school in lessons, especially within the foundation phase.  (Welsh assembly government,  2009).</w:t>
      </w:r>
    </w:p>
    <w:p w:rsidR="00815CDC" w:rsidRDefault="00815CDC" w:rsidP="009A53E9">
      <w:pPr>
        <w:spacing w:line="480" w:lineRule="auto"/>
        <w:rPr>
          <w:rFonts w:ascii="Arial" w:hAnsi="Arial" w:cs="Arial"/>
          <w:sz w:val="24"/>
        </w:rPr>
      </w:pPr>
    </w:p>
    <w:p w:rsidR="00815CDC" w:rsidRDefault="0024761C" w:rsidP="009A53E9">
      <w:pPr>
        <w:spacing w:line="480" w:lineRule="auto"/>
        <w:rPr>
          <w:rFonts w:ascii="Arial" w:hAnsi="Arial" w:cs="Arial"/>
          <w:sz w:val="24"/>
        </w:rPr>
      </w:pPr>
      <w:r>
        <w:rPr>
          <w:rFonts w:ascii="Arial" w:hAnsi="Arial" w:cs="Arial"/>
          <w:sz w:val="24"/>
        </w:rPr>
        <w:t>Reference list :</w:t>
      </w:r>
    </w:p>
    <w:p w:rsidR="00815CDC" w:rsidRDefault="0024761C" w:rsidP="009A53E9">
      <w:pPr>
        <w:spacing w:line="480" w:lineRule="auto"/>
        <w:rPr>
          <w:rFonts w:ascii="Arial" w:hAnsi="Arial" w:cs="Arial"/>
          <w:sz w:val="24"/>
        </w:rPr>
      </w:pPr>
      <w:r>
        <w:rPr>
          <w:rFonts w:ascii="Arial" w:hAnsi="Arial" w:cs="Arial"/>
          <w:sz w:val="24"/>
        </w:rPr>
        <w:t xml:space="preserve">E.O'brien and R. Murray. </w:t>
      </w:r>
      <w:r>
        <w:rPr>
          <w:rFonts w:ascii="Arial" w:hAnsi="Arial" w:cs="Arial"/>
          <w:i/>
          <w:iCs/>
          <w:sz w:val="24"/>
        </w:rPr>
        <w:t xml:space="preserve">A marvellous opportunity for children to learn: A participatory evaluation of Forest School in England and Wales </w:t>
      </w:r>
      <w:r>
        <w:rPr>
          <w:rFonts w:ascii="Arial" w:hAnsi="Arial" w:cs="Arial"/>
          <w:sz w:val="24"/>
        </w:rPr>
        <w:t>(2006)</w:t>
      </w:r>
      <w:r>
        <w:rPr>
          <w:rFonts w:ascii="Arial" w:hAnsi="Arial" w:cs="Arial"/>
          <w:i/>
          <w:iCs/>
          <w:sz w:val="24"/>
        </w:rPr>
        <w:t xml:space="preserve">  </w:t>
      </w:r>
      <w:r>
        <w:rPr>
          <w:rFonts w:ascii="Arial" w:hAnsi="Arial" w:cs="Arial"/>
          <w:sz w:val="24"/>
        </w:rPr>
        <w:t>Farham: Forest School.</w:t>
      </w:r>
    </w:p>
    <w:p w:rsidR="00815CDC" w:rsidRDefault="0024761C" w:rsidP="009A53E9">
      <w:pPr>
        <w:spacing w:line="480" w:lineRule="auto"/>
        <w:rPr>
          <w:rFonts w:ascii="Arial" w:hAnsi="Arial" w:cs="Arial"/>
          <w:sz w:val="24"/>
        </w:rPr>
      </w:pPr>
      <w:r>
        <w:rPr>
          <w:rFonts w:ascii="Arial" w:hAnsi="Arial" w:cs="Arial"/>
          <w:sz w:val="24"/>
        </w:rPr>
        <w:lastRenderedPageBreak/>
        <w:t xml:space="preserve">P.Aspinal, C. Findlay , J.Wherrett and and P.Travlou. Open space and iclusion : </w:t>
      </w:r>
      <w:r>
        <w:rPr>
          <w:rFonts w:ascii="Arial" w:hAnsi="Arial" w:cs="Arial"/>
          <w:i/>
          <w:iCs/>
          <w:sz w:val="24"/>
        </w:rPr>
        <w:t xml:space="preserve">Local woodland use in central Scotland. </w:t>
      </w:r>
      <w:r>
        <w:rPr>
          <w:rFonts w:ascii="Arial" w:hAnsi="Arial" w:cs="Arial"/>
          <w:sz w:val="24"/>
        </w:rPr>
        <w:t>Report to the forestry commision. (2004) Edinbrugh.</w:t>
      </w:r>
    </w:p>
    <w:p w:rsidR="00815CDC" w:rsidRDefault="0024761C" w:rsidP="009A53E9">
      <w:pPr>
        <w:spacing w:line="480" w:lineRule="auto"/>
        <w:rPr>
          <w:rFonts w:ascii="Arial" w:hAnsi="Arial" w:cs="Arial"/>
          <w:sz w:val="24"/>
        </w:rPr>
      </w:pPr>
      <w:r>
        <w:rPr>
          <w:rFonts w:ascii="Arial" w:hAnsi="Arial" w:cs="Arial"/>
          <w:sz w:val="24"/>
        </w:rPr>
        <w:t>Welsh assembly goverment . WAG.</w:t>
      </w:r>
      <w:r w:rsidR="00A31571">
        <w:rPr>
          <w:rFonts w:ascii="Arial" w:hAnsi="Arial" w:cs="Arial"/>
          <w:sz w:val="24"/>
        </w:rPr>
        <w:t xml:space="preserve"> </w:t>
      </w:r>
      <w:r>
        <w:rPr>
          <w:rFonts w:ascii="Arial" w:hAnsi="Arial" w:cs="Arial"/>
          <w:i/>
          <w:iCs/>
          <w:sz w:val="24"/>
        </w:rPr>
        <w:t xml:space="preserve">Outdoor learning handbook </w:t>
      </w:r>
      <w:r>
        <w:rPr>
          <w:rFonts w:ascii="Arial" w:hAnsi="Arial" w:cs="Arial"/>
          <w:sz w:val="24"/>
        </w:rPr>
        <w:t>(2009) Cardiff.</w:t>
      </w:r>
    </w:p>
    <w:p w:rsidR="00097876" w:rsidRDefault="00097876" w:rsidP="009A53E9">
      <w:pPr>
        <w:spacing w:line="480" w:lineRule="auto"/>
        <w:rPr>
          <w:rFonts w:ascii="Arial" w:hAnsi="Arial" w:cs="Arial"/>
          <w:sz w:val="24"/>
        </w:rPr>
      </w:pPr>
    </w:p>
    <w:p w:rsidR="00097876" w:rsidRDefault="00097876" w:rsidP="009A53E9">
      <w:pPr>
        <w:spacing w:line="480" w:lineRule="auto"/>
        <w:rPr>
          <w:rFonts w:ascii="Arial" w:hAnsi="Arial" w:cs="Arial"/>
          <w:sz w:val="24"/>
          <w:u w:val="single"/>
        </w:rPr>
      </w:pPr>
      <w:r w:rsidRPr="00097876">
        <w:rPr>
          <w:rFonts w:ascii="Arial" w:hAnsi="Arial" w:cs="Arial"/>
          <w:sz w:val="24"/>
          <w:u w:val="single"/>
        </w:rPr>
        <w:t>Part 2b</w:t>
      </w:r>
    </w:p>
    <w:p w:rsidR="00097876" w:rsidRDefault="00097876" w:rsidP="009A53E9">
      <w:pPr>
        <w:pStyle w:val="ListParagraph"/>
        <w:numPr>
          <w:ilvl w:val="0"/>
          <w:numId w:val="1"/>
        </w:numPr>
        <w:spacing w:line="480" w:lineRule="auto"/>
        <w:rPr>
          <w:rFonts w:ascii="Arial" w:hAnsi="Arial" w:cs="Arial"/>
          <w:sz w:val="24"/>
        </w:rPr>
      </w:pPr>
      <w:r w:rsidRPr="00097876">
        <w:rPr>
          <w:rFonts w:ascii="Arial" w:hAnsi="Arial" w:cs="Arial"/>
          <w:sz w:val="24"/>
        </w:rPr>
        <w:t xml:space="preserve">If you fail to acknowledge the source </w:t>
      </w:r>
      <w:r w:rsidR="00BD67AC">
        <w:rPr>
          <w:rFonts w:ascii="Arial" w:hAnsi="Arial" w:cs="Arial"/>
          <w:sz w:val="24"/>
        </w:rPr>
        <w:t>of your</w:t>
      </w:r>
      <w:r w:rsidRPr="00097876">
        <w:rPr>
          <w:rFonts w:ascii="Arial" w:hAnsi="Arial" w:cs="Arial"/>
          <w:sz w:val="24"/>
        </w:rPr>
        <w:t xml:space="preserve"> information in academic writing , you could be accused of Plagiarism. It is important not to plagiarise any of your work as it can cause offence and goes against university regulations.</w:t>
      </w:r>
    </w:p>
    <w:p w:rsidR="00097876" w:rsidRDefault="00097876" w:rsidP="009A53E9">
      <w:pPr>
        <w:pStyle w:val="ListParagraph"/>
        <w:numPr>
          <w:ilvl w:val="0"/>
          <w:numId w:val="1"/>
        </w:numPr>
        <w:spacing w:line="480" w:lineRule="auto"/>
        <w:rPr>
          <w:rFonts w:ascii="Arial" w:hAnsi="Arial" w:cs="Arial"/>
          <w:sz w:val="24"/>
        </w:rPr>
      </w:pPr>
      <w:r>
        <w:rPr>
          <w:rFonts w:ascii="Arial" w:hAnsi="Arial" w:cs="Arial"/>
          <w:sz w:val="24"/>
        </w:rPr>
        <w:t xml:space="preserve">It is a false statement that you only have to reference </w:t>
      </w:r>
      <w:r w:rsidR="00A31571">
        <w:rPr>
          <w:rFonts w:ascii="Arial" w:hAnsi="Arial" w:cs="Arial"/>
          <w:sz w:val="24"/>
        </w:rPr>
        <w:t>when you are using a direct quotation. Summarising, direct quoting or referring to another authors work all needs referencing else you are trying to use another authors work as your own. This is called plagiarism.</w:t>
      </w:r>
    </w:p>
    <w:p w:rsidR="00A31571" w:rsidRDefault="00A31571" w:rsidP="009A53E9">
      <w:pPr>
        <w:pStyle w:val="ListParagraph"/>
        <w:numPr>
          <w:ilvl w:val="0"/>
          <w:numId w:val="1"/>
        </w:numPr>
        <w:spacing w:line="480" w:lineRule="auto"/>
        <w:rPr>
          <w:rFonts w:ascii="Arial" w:hAnsi="Arial" w:cs="Arial"/>
          <w:sz w:val="24"/>
        </w:rPr>
      </w:pPr>
      <w:r>
        <w:rPr>
          <w:rFonts w:ascii="Arial" w:hAnsi="Arial" w:cs="Arial"/>
          <w:sz w:val="24"/>
        </w:rPr>
        <w:t>Wikipedia is not an acceptable or reliable research source. This is due to the access any member of public has to any pages you are researching. It could be biased, negative or not completely true information.</w:t>
      </w:r>
    </w:p>
    <w:p w:rsidR="00397DEB" w:rsidRDefault="00397DEB" w:rsidP="009A53E9">
      <w:pPr>
        <w:pStyle w:val="ListParagraph"/>
        <w:numPr>
          <w:ilvl w:val="0"/>
          <w:numId w:val="1"/>
        </w:numPr>
        <w:spacing w:line="480" w:lineRule="auto"/>
        <w:rPr>
          <w:rFonts w:ascii="Arial" w:hAnsi="Arial" w:cs="Arial"/>
          <w:sz w:val="24"/>
        </w:rPr>
      </w:pPr>
      <w:r>
        <w:rPr>
          <w:rFonts w:ascii="Arial" w:hAnsi="Arial" w:cs="Arial"/>
          <w:sz w:val="24"/>
        </w:rPr>
        <w:t>Step 1 :</w:t>
      </w:r>
      <w:r w:rsidR="00062F9A">
        <w:rPr>
          <w:rFonts w:ascii="Arial" w:hAnsi="Arial" w:cs="Arial"/>
          <w:sz w:val="24"/>
        </w:rPr>
        <w:t xml:space="preserve">  </w:t>
      </w:r>
      <w:r w:rsidR="00BD67AC">
        <w:rPr>
          <w:rFonts w:ascii="Arial" w:hAnsi="Arial" w:cs="Arial"/>
          <w:sz w:val="24"/>
        </w:rPr>
        <w:t>Question ,</w:t>
      </w:r>
      <w:r w:rsidR="00A31571">
        <w:rPr>
          <w:rFonts w:ascii="Arial" w:hAnsi="Arial" w:cs="Arial"/>
          <w:sz w:val="24"/>
        </w:rPr>
        <w:t>Is your long quotation more than 30 words or 2 lines</w:t>
      </w:r>
    </w:p>
    <w:p w:rsidR="00397DEB" w:rsidRDefault="00397DEB" w:rsidP="009A53E9">
      <w:pPr>
        <w:pStyle w:val="ListParagraph"/>
        <w:spacing w:line="480" w:lineRule="auto"/>
        <w:rPr>
          <w:rFonts w:ascii="Arial" w:hAnsi="Arial" w:cs="Arial"/>
          <w:sz w:val="24"/>
        </w:rPr>
      </w:pPr>
      <w:r w:rsidRPr="00397DEB">
        <w:rPr>
          <w:rFonts w:ascii="Arial" w:hAnsi="Arial" w:cs="Arial"/>
          <w:sz w:val="24"/>
        </w:rPr>
        <w:t>Step 2 :</w:t>
      </w:r>
      <w:r w:rsidR="00A31571" w:rsidRPr="00397DEB">
        <w:rPr>
          <w:rFonts w:ascii="Arial" w:hAnsi="Arial" w:cs="Arial"/>
          <w:sz w:val="24"/>
        </w:rPr>
        <w:t xml:space="preserve"> If so, First of all create a new paragraph </w:t>
      </w:r>
    </w:p>
    <w:p w:rsidR="00397DEB" w:rsidRDefault="00397DEB" w:rsidP="009A53E9">
      <w:pPr>
        <w:pStyle w:val="ListParagraph"/>
        <w:spacing w:line="480" w:lineRule="auto"/>
        <w:rPr>
          <w:rFonts w:ascii="Arial" w:hAnsi="Arial" w:cs="Arial"/>
          <w:sz w:val="24"/>
        </w:rPr>
      </w:pPr>
      <w:r w:rsidRPr="00397DEB">
        <w:rPr>
          <w:rFonts w:ascii="Arial" w:hAnsi="Arial" w:cs="Arial"/>
          <w:sz w:val="24"/>
        </w:rPr>
        <w:t xml:space="preserve">Step 3: </w:t>
      </w:r>
      <w:r w:rsidR="00A31571" w:rsidRPr="00397DEB">
        <w:rPr>
          <w:rFonts w:ascii="Arial" w:hAnsi="Arial" w:cs="Arial"/>
          <w:sz w:val="24"/>
        </w:rPr>
        <w:t>Indent the paragraph in more than your usual typing/writing.</w:t>
      </w:r>
    </w:p>
    <w:p w:rsidR="00A31571" w:rsidRPr="00397DEB" w:rsidRDefault="00397DEB" w:rsidP="009A53E9">
      <w:pPr>
        <w:pStyle w:val="ListParagraph"/>
        <w:spacing w:line="480" w:lineRule="auto"/>
        <w:rPr>
          <w:rFonts w:ascii="Arial" w:hAnsi="Arial" w:cs="Arial"/>
          <w:sz w:val="24"/>
        </w:rPr>
      </w:pPr>
      <w:r w:rsidRPr="00397DEB">
        <w:rPr>
          <w:rFonts w:ascii="Arial" w:hAnsi="Arial" w:cs="Arial"/>
          <w:sz w:val="24"/>
        </w:rPr>
        <w:t>Step 4 :</w:t>
      </w:r>
      <w:r w:rsidR="00A31571" w:rsidRPr="00397DEB">
        <w:rPr>
          <w:rFonts w:ascii="Arial" w:hAnsi="Arial" w:cs="Arial"/>
          <w:sz w:val="24"/>
        </w:rPr>
        <w:t xml:space="preserve">You do not need any </w:t>
      </w:r>
      <w:r w:rsidR="00652272" w:rsidRPr="00397DEB">
        <w:rPr>
          <w:rFonts w:ascii="Arial" w:hAnsi="Arial" w:cs="Arial"/>
          <w:sz w:val="24"/>
        </w:rPr>
        <w:t>quotation</w:t>
      </w:r>
      <w:r w:rsidR="00A31571" w:rsidRPr="00397DEB">
        <w:rPr>
          <w:rFonts w:ascii="Arial" w:hAnsi="Arial" w:cs="Arial"/>
          <w:sz w:val="24"/>
        </w:rPr>
        <w:t xml:space="preserve"> marks for the long quote as the </w:t>
      </w:r>
      <w:r w:rsidR="00652272" w:rsidRPr="00397DEB">
        <w:rPr>
          <w:rFonts w:ascii="Arial" w:hAnsi="Arial" w:cs="Arial"/>
          <w:sz w:val="24"/>
        </w:rPr>
        <w:t>indentation</w:t>
      </w:r>
      <w:r w:rsidR="00A31571" w:rsidRPr="00397DEB">
        <w:rPr>
          <w:rFonts w:ascii="Arial" w:hAnsi="Arial" w:cs="Arial"/>
          <w:sz w:val="24"/>
        </w:rPr>
        <w:t xml:space="preserve"> in the text will allow the reader to recognise it’s a long quotation</w:t>
      </w:r>
      <w:r w:rsidR="00652272" w:rsidRPr="00397DEB">
        <w:rPr>
          <w:rFonts w:ascii="Arial" w:hAnsi="Arial" w:cs="Arial"/>
          <w:sz w:val="24"/>
        </w:rPr>
        <w:t>.</w:t>
      </w:r>
      <w:r w:rsidR="00BD67AC" w:rsidRPr="00397DEB">
        <w:rPr>
          <w:rFonts w:ascii="Arial" w:hAnsi="Arial" w:cs="Arial"/>
          <w:sz w:val="24"/>
        </w:rPr>
        <w:t xml:space="preserve"> Once written return to your usual writing style.</w:t>
      </w:r>
    </w:p>
    <w:p w:rsidR="00652272" w:rsidRDefault="00652272" w:rsidP="009A53E9">
      <w:pPr>
        <w:pStyle w:val="ListParagraph"/>
        <w:numPr>
          <w:ilvl w:val="0"/>
          <w:numId w:val="1"/>
        </w:numPr>
        <w:spacing w:line="480" w:lineRule="auto"/>
        <w:rPr>
          <w:rFonts w:ascii="Arial" w:hAnsi="Arial" w:cs="Arial"/>
          <w:sz w:val="24"/>
        </w:rPr>
      </w:pPr>
      <w:r>
        <w:rPr>
          <w:rFonts w:ascii="Arial" w:hAnsi="Arial" w:cs="Arial"/>
          <w:sz w:val="24"/>
        </w:rPr>
        <w:lastRenderedPageBreak/>
        <w:t xml:space="preserve">To begin research for an academic assignment you first need to </w:t>
      </w:r>
      <w:r w:rsidR="006D2F8A">
        <w:rPr>
          <w:rFonts w:ascii="Arial" w:hAnsi="Arial" w:cs="Arial"/>
          <w:sz w:val="24"/>
        </w:rPr>
        <w:t xml:space="preserve">identify what the assignment question is asking. When key words are found you can begin research. When researching always consider how much are you reading </w:t>
      </w:r>
      <w:r w:rsidR="00CA02D7">
        <w:rPr>
          <w:rFonts w:ascii="Arial" w:hAnsi="Arial" w:cs="Arial"/>
          <w:sz w:val="24"/>
        </w:rPr>
        <w:t>and what</w:t>
      </w:r>
      <w:r w:rsidR="006D2F8A">
        <w:rPr>
          <w:rFonts w:ascii="Arial" w:hAnsi="Arial" w:cs="Arial"/>
          <w:sz w:val="24"/>
        </w:rPr>
        <w:t xml:space="preserve"> is relevant and is the information reliable and non-biased. To do this look for keywords and only read that section. Reliable sources of information can be Journals, reports, Government papers, books and some internet websites and pages.</w:t>
      </w:r>
    </w:p>
    <w:p w:rsidR="006D2F8A" w:rsidRDefault="006D2F8A" w:rsidP="009A53E9">
      <w:pPr>
        <w:spacing w:line="480" w:lineRule="auto"/>
        <w:rPr>
          <w:rFonts w:ascii="Arial" w:hAnsi="Arial" w:cs="Arial"/>
          <w:sz w:val="24"/>
        </w:rPr>
      </w:pPr>
    </w:p>
    <w:p w:rsidR="006D2F8A" w:rsidRDefault="006D2F8A" w:rsidP="009A53E9">
      <w:pPr>
        <w:spacing w:line="480" w:lineRule="auto"/>
        <w:rPr>
          <w:rFonts w:ascii="Arial" w:hAnsi="Arial" w:cs="Arial"/>
          <w:sz w:val="24"/>
          <w:u w:val="single"/>
        </w:rPr>
      </w:pPr>
      <w:r w:rsidRPr="006D2F8A">
        <w:rPr>
          <w:rFonts w:ascii="Arial" w:hAnsi="Arial" w:cs="Arial"/>
          <w:sz w:val="24"/>
          <w:u w:val="single"/>
        </w:rPr>
        <w:t xml:space="preserve">Part 3 </w:t>
      </w:r>
      <w:r>
        <w:rPr>
          <w:rFonts w:ascii="Arial" w:hAnsi="Arial" w:cs="Arial"/>
          <w:sz w:val="24"/>
          <w:u w:val="single"/>
        </w:rPr>
        <w:t xml:space="preserve">– </w:t>
      </w:r>
      <w:r w:rsidR="007C30EF">
        <w:rPr>
          <w:rFonts w:ascii="Arial" w:hAnsi="Arial" w:cs="Arial"/>
          <w:sz w:val="24"/>
          <w:u w:val="single"/>
        </w:rPr>
        <w:t>Critical</w:t>
      </w:r>
      <w:r>
        <w:rPr>
          <w:rFonts w:ascii="Arial" w:hAnsi="Arial" w:cs="Arial"/>
          <w:sz w:val="24"/>
          <w:u w:val="single"/>
        </w:rPr>
        <w:t xml:space="preserve"> </w:t>
      </w:r>
      <w:r w:rsidR="007C30EF">
        <w:rPr>
          <w:rFonts w:ascii="Arial" w:hAnsi="Arial" w:cs="Arial"/>
          <w:sz w:val="24"/>
          <w:u w:val="single"/>
        </w:rPr>
        <w:t>response to an article</w:t>
      </w:r>
    </w:p>
    <w:p w:rsidR="006D2F8A" w:rsidRDefault="007C30EF" w:rsidP="009A53E9">
      <w:pPr>
        <w:spacing w:line="480" w:lineRule="auto"/>
        <w:rPr>
          <w:rFonts w:ascii="Arial" w:hAnsi="Arial" w:cs="Arial"/>
          <w:sz w:val="24"/>
        </w:rPr>
      </w:pPr>
      <w:r>
        <w:rPr>
          <w:rFonts w:ascii="Arial" w:hAnsi="Arial" w:cs="Arial"/>
          <w:sz w:val="24"/>
        </w:rPr>
        <w:t>As technology develops so does other issues effecting young people and families.</w:t>
      </w:r>
      <w:r w:rsidR="00CA02D7">
        <w:rPr>
          <w:rFonts w:ascii="Arial" w:hAnsi="Arial" w:cs="Arial"/>
          <w:sz w:val="24"/>
        </w:rPr>
        <w:t xml:space="preserve"> One of the issues that can occur with young people is cyber bullying.</w:t>
      </w:r>
      <w:r w:rsidR="00E42B29">
        <w:rPr>
          <w:rFonts w:ascii="Arial" w:hAnsi="Arial" w:cs="Arial"/>
          <w:sz w:val="24"/>
        </w:rPr>
        <w:t xml:space="preserve"> </w:t>
      </w:r>
      <w:r w:rsidR="004931D3">
        <w:rPr>
          <w:rFonts w:ascii="Arial" w:hAnsi="Arial" w:cs="Arial"/>
          <w:sz w:val="24"/>
        </w:rPr>
        <w:t>Professionals</w:t>
      </w:r>
      <w:r w:rsidR="00E42B29">
        <w:rPr>
          <w:rFonts w:ascii="Arial" w:hAnsi="Arial" w:cs="Arial"/>
          <w:sz w:val="24"/>
        </w:rPr>
        <w:t xml:space="preserve"> working in youth and community work setting therefor have greater responsibility to approach this issue. This review of the article Student’s Perspectives on Cyber Bullying</w:t>
      </w:r>
      <w:r w:rsidR="004C5CEC">
        <w:rPr>
          <w:rFonts w:ascii="Arial" w:hAnsi="Arial" w:cs="Arial"/>
          <w:sz w:val="24"/>
        </w:rPr>
        <w:t xml:space="preserve"> by </w:t>
      </w:r>
      <w:proofErr w:type="spellStart"/>
      <w:r w:rsidR="004C5CEC">
        <w:rPr>
          <w:rFonts w:ascii="Arial" w:hAnsi="Arial" w:cs="Arial"/>
          <w:sz w:val="24"/>
        </w:rPr>
        <w:t>Agatson</w:t>
      </w:r>
      <w:proofErr w:type="spellEnd"/>
      <w:r w:rsidR="00002A42">
        <w:rPr>
          <w:rFonts w:ascii="Arial" w:hAnsi="Arial" w:cs="Arial"/>
          <w:sz w:val="24"/>
        </w:rPr>
        <w:t>, Kowalski and Limber</w:t>
      </w:r>
      <w:r w:rsidR="004C5CEC">
        <w:rPr>
          <w:rFonts w:ascii="Arial" w:hAnsi="Arial" w:cs="Arial"/>
          <w:sz w:val="24"/>
        </w:rPr>
        <w:t xml:space="preserve"> (2007)</w:t>
      </w:r>
      <w:r w:rsidR="00E42B29">
        <w:rPr>
          <w:rFonts w:ascii="Arial" w:hAnsi="Arial" w:cs="Arial"/>
          <w:sz w:val="24"/>
        </w:rPr>
        <w:t xml:space="preserve"> will enable my knowledge to develop upon the subject of cyber bullying and develop any work I do </w:t>
      </w:r>
      <w:r w:rsidR="005D505E">
        <w:rPr>
          <w:rFonts w:ascii="Arial" w:hAnsi="Arial" w:cs="Arial"/>
          <w:sz w:val="24"/>
        </w:rPr>
        <w:t xml:space="preserve">within </w:t>
      </w:r>
      <w:r w:rsidR="00E42B29">
        <w:rPr>
          <w:rFonts w:ascii="Arial" w:hAnsi="Arial" w:cs="Arial"/>
          <w:sz w:val="24"/>
        </w:rPr>
        <w:t>yo</w:t>
      </w:r>
      <w:r w:rsidR="005D505E">
        <w:rPr>
          <w:rFonts w:ascii="Arial" w:hAnsi="Arial" w:cs="Arial"/>
          <w:sz w:val="24"/>
        </w:rPr>
        <w:t>uth work</w:t>
      </w:r>
      <w:r w:rsidR="00E42B29">
        <w:rPr>
          <w:rFonts w:ascii="Arial" w:hAnsi="Arial" w:cs="Arial"/>
          <w:sz w:val="24"/>
        </w:rPr>
        <w:t xml:space="preserve">. I will examine in depth and identify </w:t>
      </w:r>
      <w:r w:rsidR="00B15E9E">
        <w:rPr>
          <w:rFonts w:ascii="Arial" w:hAnsi="Arial" w:cs="Arial"/>
          <w:sz w:val="24"/>
        </w:rPr>
        <w:t>all strengths and weaknesses of the article and any important discussion points relating to cyber bullying. I will also include ways in which the article could be improved wit</w:t>
      </w:r>
      <w:r w:rsidR="004931D3">
        <w:rPr>
          <w:rFonts w:ascii="Arial" w:hAnsi="Arial" w:cs="Arial"/>
          <w:sz w:val="24"/>
        </w:rPr>
        <w:t xml:space="preserve">h more research and social experiments. </w:t>
      </w:r>
    </w:p>
    <w:p w:rsidR="007432B3" w:rsidRDefault="007432B3" w:rsidP="009A53E9">
      <w:pPr>
        <w:spacing w:line="480" w:lineRule="auto"/>
        <w:rPr>
          <w:rFonts w:ascii="Arial" w:hAnsi="Arial" w:cs="Arial"/>
          <w:sz w:val="24"/>
        </w:rPr>
      </w:pPr>
      <w:r>
        <w:rPr>
          <w:rFonts w:ascii="Arial" w:hAnsi="Arial" w:cs="Arial"/>
          <w:sz w:val="24"/>
        </w:rPr>
        <w:t xml:space="preserve">In this article they are focusing upon what schools do to prevent and handle the effects on which cyber bullying has on students. It also explores how teachers and school district personnel’s have lack of procedures and policy’s available to students as useful resources. This is discussed during the social study of 3787 students in grade 6-8. It </w:t>
      </w:r>
      <w:r>
        <w:rPr>
          <w:rFonts w:ascii="Arial" w:hAnsi="Arial" w:cs="Arial"/>
          <w:sz w:val="24"/>
        </w:rPr>
        <w:lastRenderedPageBreak/>
        <w:t xml:space="preserve">showed that only a small percentage of students </w:t>
      </w:r>
      <w:r w:rsidR="00493F4C">
        <w:rPr>
          <w:rFonts w:ascii="Arial" w:hAnsi="Arial" w:cs="Arial"/>
          <w:sz w:val="24"/>
        </w:rPr>
        <w:t xml:space="preserve">were victims of cyber bullying according to Kowalski and Limber (2007). </w:t>
      </w:r>
      <w:r w:rsidR="004C5CEC">
        <w:rPr>
          <w:rFonts w:ascii="Arial" w:hAnsi="Arial" w:cs="Arial"/>
          <w:sz w:val="24"/>
        </w:rPr>
        <w:t>The majority of the students effected by cyber bullying was also stated as being girls.</w:t>
      </w:r>
    </w:p>
    <w:p w:rsidR="00493F4C" w:rsidRDefault="00493F4C" w:rsidP="009A53E9">
      <w:pPr>
        <w:spacing w:line="480" w:lineRule="auto"/>
        <w:rPr>
          <w:rFonts w:ascii="Arial" w:hAnsi="Arial" w:cs="Arial"/>
          <w:sz w:val="24"/>
        </w:rPr>
      </w:pPr>
      <w:r>
        <w:rPr>
          <w:rFonts w:ascii="Arial" w:hAnsi="Arial" w:cs="Arial"/>
          <w:sz w:val="24"/>
        </w:rPr>
        <w:t xml:space="preserve">After identifying the main key points in the article </w:t>
      </w:r>
      <w:r w:rsidR="00397DEB">
        <w:rPr>
          <w:rFonts w:ascii="Arial" w:hAnsi="Arial" w:cs="Arial"/>
          <w:sz w:val="24"/>
        </w:rPr>
        <w:t>t</w:t>
      </w:r>
      <w:r>
        <w:rPr>
          <w:rFonts w:ascii="Arial" w:hAnsi="Arial" w:cs="Arial"/>
          <w:sz w:val="24"/>
        </w:rPr>
        <w:t>hey explained the percentage of the second focus group data</w:t>
      </w:r>
      <w:r w:rsidR="005D505E">
        <w:rPr>
          <w:rFonts w:ascii="Arial" w:hAnsi="Arial" w:cs="Arial"/>
          <w:sz w:val="24"/>
        </w:rPr>
        <w:t xml:space="preserve"> </w:t>
      </w:r>
      <w:r>
        <w:rPr>
          <w:rFonts w:ascii="Arial" w:hAnsi="Arial" w:cs="Arial"/>
          <w:sz w:val="24"/>
        </w:rPr>
        <w:t xml:space="preserve">having different free school or low-cost meal </w:t>
      </w:r>
      <w:r w:rsidR="00207E11">
        <w:rPr>
          <w:rFonts w:ascii="Arial" w:hAnsi="Arial" w:cs="Arial"/>
          <w:sz w:val="24"/>
        </w:rPr>
        <w:t xml:space="preserve">students. I had to question whether this data was relevant. I found after some research that this </w:t>
      </w:r>
      <w:r w:rsidR="00C13379">
        <w:rPr>
          <w:rFonts w:ascii="Arial" w:hAnsi="Arial" w:cs="Arial"/>
          <w:sz w:val="24"/>
        </w:rPr>
        <w:t xml:space="preserve">has been a concern for some while now and students and parents worry about the bullying associated with receiving free school meals. </w:t>
      </w:r>
      <w:r w:rsidR="00207E11">
        <w:rPr>
          <w:rFonts w:ascii="Arial" w:hAnsi="Arial" w:cs="Arial"/>
          <w:sz w:val="24"/>
        </w:rPr>
        <w:t>It can create different social groups and stereotypes making those at disadvantage more vulnerable and prone to cyber bullying</w:t>
      </w:r>
      <w:r w:rsidR="00C13379">
        <w:rPr>
          <w:rFonts w:ascii="Arial" w:hAnsi="Arial" w:cs="Arial"/>
          <w:sz w:val="24"/>
        </w:rPr>
        <w:t xml:space="preserve"> according to </w:t>
      </w:r>
      <w:proofErr w:type="spellStart"/>
      <w:r w:rsidR="00C13379">
        <w:rPr>
          <w:rFonts w:ascii="Arial" w:hAnsi="Arial" w:cs="Arial"/>
          <w:sz w:val="24"/>
        </w:rPr>
        <w:t>S.Royston</w:t>
      </w:r>
      <w:proofErr w:type="spellEnd"/>
      <w:r w:rsidR="00C13379">
        <w:rPr>
          <w:rFonts w:ascii="Arial" w:hAnsi="Arial" w:cs="Arial"/>
          <w:sz w:val="24"/>
        </w:rPr>
        <w:t xml:space="preserve"> and others (2012)</w:t>
      </w:r>
      <w:r w:rsidR="00212C7F">
        <w:rPr>
          <w:rFonts w:ascii="Arial" w:hAnsi="Arial" w:cs="Arial"/>
          <w:sz w:val="24"/>
        </w:rPr>
        <w:t>.</w:t>
      </w:r>
      <w:r w:rsidR="00207E11">
        <w:rPr>
          <w:rFonts w:ascii="Arial" w:hAnsi="Arial" w:cs="Arial"/>
          <w:sz w:val="24"/>
        </w:rPr>
        <w:t xml:space="preserve"> However this is no explanation into why they had taken this data afterwards</w:t>
      </w:r>
      <w:r w:rsidR="00092862">
        <w:rPr>
          <w:rFonts w:ascii="Arial" w:hAnsi="Arial" w:cs="Arial"/>
          <w:sz w:val="24"/>
        </w:rPr>
        <w:t xml:space="preserve">, </w:t>
      </w:r>
      <w:r w:rsidR="00207E11">
        <w:rPr>
          <w:rFonts w:ascii="Arial" w:hAnsi="Arial" w:cs="Arial"/>
          <w:sz w:val="24"/>
        </w:rPr>
        <w:t>a brief sentence into why they had taken this information would have given the reader more understanding into the effect this can cause within cyber bullying and new technology’s.</w:t>
      </w:r>
    </w:p>
    <w:p w:rsidR="00A52DA3" w:rsidRDefault="00207E11" w:rsidP="009A53E9">
      <w:pPr>
        <w:spacing w:line="480" w:lineRule="auto"/>
        <w:rPr>
          <w:rFonts w:ascii="Arial" w:hAnsi="Arial" w:cs="Arial"/>
          <w:sz w:val="24"/>
        </w:rPr>
      </w:pPr>
      <w:r>
        <w:rPr>
          <w:rFonts w:ascii="Arial" w:hAnsi="Arial" w:cs="Arial"/>
          <w:sz w:val="24"/>
        </w:rPr>
        <w:t>The structure of the text is fairly easy to read if you have studied at</w:t>
      </w:r>
      <w:r w:rsidR="00C13379">
        <w:rPr>
          <w:rFonts w:ascii="Arial" w:hAnsi="Arial" w:cs="Arial"/>
          <w:sz w:val="24"/>
        </w:rPr>
        <w:t xml:space="preserve"> </w:t>
      </w:r>
      <w:r>
        <w:rPr>
          <w:rFonts w:ascii="Arial" w:hAnsi="Arial" w:cs="Arial"/>
          <w:sz w:val="24"/>
        </w:rPr>
        <w:t>a degree level or have awareness of report or article writing but for those not at that level may find it difficult to focus and some confusion will be caused.</w:t>
      </w:r>
      <w:r w:rsidR="00092862">
        <w:rPr>
          <w:rFonts w:ascii="Arial" w:hAnsi="Arial" w:cs="Arial"/>
          <w:sz w:val="24"/>
        </w:rPr>
        <w:t xml:space="preserve"> This allowed me to identify that the audience this was targeted at was for experts</w:t>
      </w:r>
      <w:r w:rsidR="005D505E">
        <w:rPr>
          <w:rFonts w:ascii="Arial" w:hAnsi="Arial" w:cs="Arial"/>
          <w:sz w:val="24"/>
        </w:rPr>
        <w:t xml:space="preserve"> or students</w:t>
      </w:r>
      <w:r w:rsidR="00092862">
        <w:rPr>
          <w:rFonts w:ascii="Arial" w:hAnsi="Arial" w:cs="Arial"/>
          <w:sz w:val="24"/>
        </w:rPr>
        <w:t xml:space="preserve"> researching into bullying or cyber bullying procedures and policies at schools. The writing also helps identify the audience as it’s very formal and </w:t>
      </w:r>
      <w:r w:rsidR="00844A35">
        <w:rPr>
          <w:rFonts w:ascii="Arial" w:hAnsi="Arial" w:cs="Arial"/>
          <w:sz w:val="24"/>
        </w:rPr>
        <w:t xml:space="preserve">objective. The paragraphs are separated into columns to allow the reader to not become easily distracted and to focus on the report and analysis without boredom. </w:t>
      </w:r>
      <w:r w:rsidR="00E04D32">
        <w:rPr>
          <w:rFonts w:ascii="Arial" w:hAnsi="Arial" w:cs="Arial"/>
          <w:sz w:val="24"/>
        </w:rPr>
        <w:t xml:space="preserve">With the use of the statistics and numbers taken during the study I found the article to be both reliable but also unreliable as there was lack of reasoning into why some questions where asked. </w:t>
      </w:r>
    </w:p>
    <w:p w:rsidR="00844A35" w:rsidRDefault="00844A35" w:rsidP="009A53E9">
      <w:pPr>
        <w:spacing w:line="480" w:lineRule="auto"/>
        <w:rPr>
          <w:rFonts w:ascii="Arial" w:hAnsi="Arial" w:cs="Arial"/>
          <w:sz w:val="24"/>
        </w:rPr>
      </w:pPr>
      <w:r>
        <w:rPr>
          <w:rFonts w:ascii="Arial" w:hAnsi="Arial" w:cs="Arial"/>
          <w:sz w:val="24"/>
        </w:rPr>
        <w:lastRenderedPageBreak/>
        <w:t xml:space="preserve">Overall the article has concluded that more girls are effected by cyber bullying  </w:t>
      </w:r>
      <w:r w:rsidR="005D505E">
        <w:rPr>
          <w:rFonts w:ascii="Arial" w:hAnsi="Arial" w:cs="Arial"/>
          <w:sz w:val="24"/>
        </w:rPr>
        <w:t>,</w:t>
      </w:r>
      <w:r>
        <w:rPr>
          <w:rFonts w:ascii="Arial" w:hAnsi="Arial" w:cs="Arial"/>
          <w:sz w:val="24"/>
        </w:rPr>
        <w:t xml:space="preserve">schools will be given information packs for students and parents to take note that  images and </w:t>
      </w:r>
      <w:r w:rsidR="005D505E">
        <w:rPr>
          <w:rFonts w:ascii="Arial" w:hAnsi="Arial" w:cs="Arial"/>
          <w:sz w:val="24"/>
        </w:rPr>
        <w:t xml:space="preserve">messages of </w:t>
      </w:r>
      <w:r w:rsidR="0029173C">
        <w:rPr>
          <w:rFonts w:ascii="Arial" w:hAnsi="Arial" w:cs="Arial"/>
          <w:sz w:val="24"/>
        </w:rPr>
        <w:t>insult and disrespect</w:t>
      </w:r>
      <w:r>
        <w:rPr>
          <w:rFonts w:ascii="Arial" w:hAnsi="Arial" w:cs="Arial"/>
          <w:sz w:val="24"/>
        </w:rPr>
        <w:t xml:space="preserve"> sent to someone is a form of bullying. I f</w:t>
      </w:r>
      <w:r w:rsidR="0029173C">
        <w:rPr>
          <w:rFonts w:ascii="Arial" w:hAnsi="Arial" w:cs="Arial"/>
          <w:sz w:val="24"/>
        </w:rPr>
        <w:t>i</w:t>
      </w:r>
      <w:r>
        <w:rPr>
          <w:rFonts w:ascii="Arial" w:hAnsi="Arial" w:cs="Arial"/>
          <w:sz w:val="24"/>
        </w:rPr>
        <w:t>nd that this brief conclusion didn’t actually show or come back to how this has improved the</w:t>
      </w:r>
      <w:r w:rsidR="00E90EBB">
        <w:rPr>
          <w:rFonts w:ascii="Arial" w:hAnsi="Arial" w:cs="Arial"/>
          <w:sz w:val="24"/>
        </w:rPr>
        <w:t xml:space="preserve"> matter. I</w:t>
      </w:r>
      <w:r w:rsidR="00DC7259">
        <w:rPr>
          <w:rFonts w:ascii="Arial" w:hAnsi="Arial" w:cs="Arial"/>
          <w:sz w:val="24"/>
        </w:rPr>
        <w:t xml:space="preserve"> would</w:t>
      </w:r>
      <w:r w:rsidR="00E90EBB">
        <w:rPr>
          <w:rFonts w:ascii="Arial" w:hAnsi="Arial" w:cs="Arial"/>
          <w:sz w:val="24"/>
        </w:rPr>
        <w:t xml:space="preserve"> suggest a few statistics from follow up report</w:t>
      </w:r>
      <w:r w:rsidR="00DC7259">
        <w:rPr>
          <w:rFonts w:ascii="Arial" w:hAnsi="Arial" w:cs="Arial"/>
          <w:sz w:val="24"/>
        </w:rPr>
        <w:t>s</w:t>
      </w:r>
      <w:r w:rsidR="00576E94">
        <w:rPr>
          <w:rFonts w:ascii="Arial" w:hAnsi="Arial" w:cs="Arial"/>
          <w:sz w:val="24"/>
        </w:rPr>
        <w:t xml:space="preserve"> with the same students asking if the </w:t>
      </w:r>
      <w:r w:rsidR="00EB7F81">
        <w:rPr>
          <w:rFonts w:ascii="Arial" w:hAnsi="Arial" w:cs="Arial"/>
          <w:sz w:val="24"/>
        </w:rPr>
        <w:t>policies</w:t>
      </w:r>
      <w:r w:rsidR="00576E94">
        <w:rPr>
          <w:rFonts w:ascii="Arial" w:hAnsi="Arial" w:cs="Arial"/>
          <w:sz w:val="24"/>
        </w:rPr>
        <w:t xml:space="preserve"> and information</w:t>
      </w:r>
      <w:r w:rsidR="00DC7259">
        <w:rPr>
          <w:rFonts w:ascii="Arial" w:hAnsi="Arial" w:cs="Arial"/>
          <w:sz w:val="24"/>
        </w:rPr>
        <w:t xml:space="preserve"> that was given</w:t>
      </w:r>
      <w:r w:rsidR="00576E94">
        <w:rPr>
          <w:rFonts w:ascii="Arial" w:hAnsi="Arial" w:cs="Arial"/>
          <w:sz w:val="24"/>
        </w:rPr>
        <w:t xml:space="preserve"> has had an effect in reducing cyber bullying.</w:t>
      </w:r>
      <w:r w:rsidR="00E04D32">
        <w:rPr>
          <w:rFonts w:ascii="Arial" w:hAnsi="Arial" w:cs="Arial"/>
          <w:sz w:val="24"/>
        </w:rPr>
        <w:t xml:space="preserve"> This would also give a better answer into how policies and procedures with reports of cyber bullying could be improved if there was no further development.</w:t>
      </w:r>
      <w:r w:rsidR="00D1587A">
        <w:rPr>
          <w:rFonts w:ascii="Arial" w:hAnsi="Arial" w:cs="Arial"/>
          <w:sz w:val="24"/>
        </w:rPr>
        <w:t xml:space="preserve"> </w:t>
      </w:r>
    </w:p>
    <w:p w:rsidR="00014F45" w:rsidRDefault="00014F45" w:rsidP="009A53E9">
      <w:pPr>
        <w:spacing w:line="480" w:lineRule="auto"/>
        <w:rPr>
          <w:rFonts w:ascii="Arial" w:hAnsi="Arial" w:cs="Arial"/>
          <w:sz w:val="24"/>
        </w:rPr>
      </w:pPr>
      <w:r>
        <w:rPr>
          <w:rFonts w:ascii="Arial" w:hAnsi="Arial" w:cs="Arial"/>
          <w:sz w:val="24"/>
        </w:rPr>
        <w:t>My overall conclusion of the article is that it is a very academical evaluation upon cyber bullying written for professionals researching into the topic. In my own personal opinion the article could do with a little more detail in areas and the layout could be thought about</w:t>
      </w:r>
      <w:r w:rsidR="00DC7259">
        <w:rPr>
          <w:rFonts w:ascii="Arial" w:hAnsi="Arial" w:cs="Arial"/>
          <w:sz w:val="24"/>
        </w:rPr>
        <w:t xml:space="preserve"> more</w:t>
      </w:r>
      <w:r w:rsidR="00E04D32">
        <w:rPr>
          <w:rFonts w:ascii="Arial" w:hAnsi="Arial" w:cs="Arial"/>
          <w:sz w:val="24"/>
        </w:rPr>
        <w:t xml:space="preserve"> for someone of non-academic or professional experience to make it also versatile for different audiences.</w:t>
      </w:r>
      <w:r>
        <w:rPr>
          <w:rFonts w:ascii="Arial" w:hAnsi="Arial" w:cs="Arial"/>
          <w:sz w:val="24"/>
        </w:rPr>
        <w:t xml:space="preserve"> For example certain paragraphs should be separated into the </w:t>
      </w:r>
      <w:r w:rsidR="00DC7259">
        <w:rPr>
          <w:rFonts w:ascii="Arial" w:hAnsi="Arial" w:cs="Arial"/>
          <w:sz w:val="24"/>
        </w:rPr>
        <w:t>c</w:t>
      </w:r>
      <w:r>
        <w:rPr>
          <w:rFonts w:ascii="Arial" w:hAnsi="Arial" w:cs="Arial"/>
          <w:sz w:val="24"/>
        </w:rPr>
        <w:t xml:space="preserve">olumns if talking about certain statistics. </w:t>
      </w:r>
      <w:r w:rsidR="00397DEB">
        <w:rPr>
          <w:rFonts w:ascii="Arial" w:hAnsi="Arial" w:cs="Arial"/>
          <w:sz w:val="24"/>
        </w:rPr>
        <w:t>I do however particularly like the depth the researchers</w:t>
      </w:r>
      <w:r w:rsidR="00D8254D">
        <w:rPr>
          <w:rFonts w:ascii="Arial" w:hAnsi="Arial" w:cs="Arial"/>
          <w:sz w:val="24"/>
        </w:rPr>
        <w:t xml:space="preserve"> </w:t>
      </w:r>
      <w:r w:rsidR="00397DEB">
        <w:rPr>
          <w:rFonts w:ascii="Arial" w:hAnsi="Arial" w:cs="Arial"/>
          <w:sz w:val="24"/>
        </w:rPr>
        <w:t>went into to find how girls are more effected then boys</w:t>
      </w:r>
      <w:r w:rsidR="00D8254D">
        <w:rPr>
          <w:rFonts w:ascii="Arial" w:hAnsi="Arial" w:cs="Arial"/>
          <w:sz w:val="24"/>
        </w:rPr>
        <w:t>. I</w:t>
      </w:r>
      <w:r w:rsidR="00397DEB">
        <w:rPr>
          <w:rFonts w:ascii="Arial" w:hAnsi="Arial" w:cs="Arial"/>
          <w:sz w:val="24"/>
        </w:rPr>
        <w:t xml:space="preserve"> will use this upon my own research when looking into different types of bullying during adolescence. </w:t>
      </w:r>
    </w:p>
    <w:p w:rsidR="00207E11" w:rsidRDefault="00207E11" w:rsidP="009A53E9">
      <w:pPr>
        <w:spacing w:line="480" w:lineRule="auto"/>
        <w:rPr>
          <w:rFonts w:ascii="Arial" w:hAnsi="Arial" w:cs="Arial"/>
          <w:sz w:val="24"/>
        </w:rPr>
      </w:pPr>
    </w:p>
    <w:p w:rsidR="00815CDC" w:rsidRDefault="00014F45" w:rsidP="009A53E9">
      <w:pPr>
        <w:spacing w:line="480" w:lineRule="auto"/>
        <w:rPr>
          <w:rFonts w:ascii="Arial" w:hAnsi="Arial" w:cs="Arial"/>
          <w:sz w:val="24"/>
        </w:rPr>
      </w:pPr>
      <w:r w:rsidRPr="004C5CEC">
        <w:rPr>
          <w:rFonts w:ascii="Arial" w:hAnsi="Arial" w:cs="Arial"/>
          <w:sz w:val="24"/>
          <w:u w:val="single"/>
        </w:rPr>
        <w:t>References</w:t>
      </w:r>
      <w:r w:rsidR="00212C7F">
        <w:rPr>
          <w:rFonts w:ascii="Arial" w:hAnsi="Arial" w:cs="Arial"/>
          <w:sz w:val="24"/>
        </w:rPr>
        <w:t>:</w:t>
      </w:r>
    </w:p>
    <w:p w:rsidR="009A53E9" w:rsidRPr="00D8254D" w:rsidRDefault="009A53E9" w:rsidP="009A53E9">
      <w:pPr>
        <w:spacing w:line="480" w:lineRule="auto"/>
        <w:rPr>
          <w:rFonts w:ascii="Helvetica" w:hAnsi="Helvetica" w:cs="Helvetica"/>
          <w:sz w:val="24"/>
          <w:szCs w:val="24"/>
        </w:rPr>
      </w:pPr>
      <w:proofErr w:type="spellStart"/>
      <w:r>
        <w:rPr>
          <w:rFonts w:ascii="Helvetica" w:hAnsi="Helvetica" w:cs="Helvetica"/>
          <w:sz w:val="24"/>
          <w:szCs w:val="24"/>
        </w:rPr>
        <w:t>Kowalski,R</w:t>
      </w:r>
      <w:proofErr w:type="spellEnd"/>
      <w:r w:rsidR="00D8254D">
        <w:rPr>
          <w:rFonts w:ascii="Helvetica" w:hAnsi="Helvetica" w:cs="Helvetica"/>
          <w:sz w:val="24"/>
          <w:szCs w:val="24"/>
        </w:rPr>
        <w:t xml:space="preserve">, </w:t>
      </w:r>
      <w:r>
        <w:rPr>
          <w:rFonts w:ascii="Helvetica" w:hAnsi="Helvetica" w:cs="Helvetica"/>
          <w:sz w:val="24"/>
          <w:szCs w:val="24"/>
        </w:rPr>
        <w:t>Limber,S</w:t>
      </w:r>
      <w:r w:rsidR="00D8254D">
        <w:rPr>
          <w:rFonts w:ascii="Helvetica" w:hAnsi="Helvetica" w:cs="Helvetica"/>
          <w:sz w:val="24"/>
          <w:szCs w:val="24"/>
        </w:rPr>
        <w:t>,</w:t>
      </w:r>
      <w:r w:rsidR="006B36EB">
        <w:rPr>
          <w:rFonts w:ascii="Helvetica" w:hAnsi="Helvetica" w:cs="Helvetica"/>
          <w:sz w:val="24"/>
          <w:szCs w:val="24"/>
        </w:rPr>
        <w:t>2007.</w:t>
      </w:r>
      <w:r w:rsidR="00D8254D">
        <w:rPr>
          <w:rFonts w:ascii="Helvetica" w:hAnsi="Helvetica" w:cs="Helvetica"/>
          <w:sz w:val="24"/>
          <w:szCs w:val="24"/>
        </w:rPr>
        <w:t xml:space="preserve"> </w:t>
      </w:r>
      <w:r>
        <w:rPr>
          <w:rFonts w:ascii="Helvetica" w:hAnsi="Helvetica" w:cs="Helvetica"/>
          <w:sz w:val="24"/>
          <w:szCs w:val="24"/>
        </w:rPr>
        <w:t xml:space="preserve">Students Perspective on Cyber Bullying </w:t>
      </w:r>
      <w:r>
        <w:rPr>
          <w:rFonts w:ascii="Helvetica" w:hAnsi="Helvetica" w:cs="Helvetica"/>
          <w:i/>
          <w:sz w:val="24"/>
          <w:szCs w:val="24"/>
        </w:rPr>
        <w:t>Journal of adolescent health</w:t>
      </w:r>
      <w:r w:rsidR="00D8254D">
        <w:rPr>
          <w:rFonts w:ascii="Helvetica" w:hAnsi="Helvetica" w:cs="Helvetica"/>
          <w:sz w:val="24"/>
          <w:szCs w:val="24"/>
        </w:rPr>
        <w:t>,41,S59,S60.</w:t>
      </w:r>
    </w:p>
    <w:p w:rsidR="00313D97" w:rsidRPr="006B36EB" w:rsidRDefault="007202A6" w:rsidP="009A53E9">
      <w:pPr>
        <w:spacing w:line="480" w:lineRule="auto"/>
        <w:rPr>
          <w:rFonts w:ascii="Helvetica" w:hAnsi="Helvetica" w:cs="Helvetica"/>
          <w:sz w:val="24"/>
          <w:szCs w:val="24"/>
        </w:rPr>
      </w:pPr>
      <w:r>
        <w:rPr>
          <w:rFonts w:ascii="Helvetica" w:hAnsi="Helvetica" w:cs="Helvetica"/>
          <w:sz w:val="24"/>
          <w:szCs w:val="24"/>
        </w:rPr>
        <w:lastRenderedPageBreak/>
        <w:t xml:space="preserve">Kowalski.RM, </w:t>
      </w:r>
      <w:proofErr w:type="spellStart"/>
      <w:r>
        <w:rPr>
          <w:rFonts w:ascii="Helvetica" w:hAnsi="Helvetica" w:cs="Helvetica"/>
          <w:sz w:val="24"/>
          <w:szCs w:val="24"/>
        </w:rPr>
        <w:t>Limber.S</w:t>
      </w:r>
      <w:proofErr w:type="spellEnd"/>
      <w:r>
        <w:rPr>
          <w:rFonts w:ascii="Helvetica" w:hAnsi="Helvetica" w:cs="Helvetica"/>
          <w:sz w:val="24"/>
          <w:szCs w:val="24"/>
        </w:rPr>
        <w:t xml:space="preserve">, </w:t>
      </w:r>
      <w:proofErr w:type="spellStart"/>
      <w:r>
        <w:rPr>
          <w:rFonts w:ascii="Helvetica" w:hAnsi="Helvetica" w:cs="Helvetica"/>
          <w:sz w:val="24"/>
          <w:szCs w:val="24"/>
        </w:rPr>
        <w:t>Agatston</w:t>
      </w:r>
      <w:r w:rsidR="006B36EB">
        <w:rPr>
          <w:rFonts w:ascii="Helvetica" w:hAnsi="Helvetica" w:cs="Helvetica"/>
          <w:sz w:val="24"/>
          <w:szCs w:val="24"/>
        </w:rPr>
        <w:t>.P</w:t>
      </w:r>
      <w:proofErr w:type="spellEnd"/>
      <w:r w:rsidR="006B36EB">
        <w:rPr>
          <w:rFonts w:ascii="Helvetica" w:hAnsi="Helvetica" w:cs="Helvetica"/>
          <w:sz w:val="24"/>
          <w:szCs w:val="24"/>
        </w:rPr>
        <w:t xml:space="preserve">. 2007.Cyber Bullying Among middle school students. </w:t>
      </w:r>
      <w:r w:rsidR="006B36EB">
        <w:rPr>
          <w:rFonts w:ascii="Helvetica" w:hAnsi="Helvetica" w:cs="Helvetica"/>
          <w:i/>
          <w:sz w:val="24"/>
          <w:szCs w:val="24"/>
        </w:rPr>
        <w:t xml:space="preserve">Journal of adolescent health, </w:t>
      </w:r>
      <w:r w:rsidR="006B36EB">
        <w:rPr>
          <w:rFonts w:ascii="Helvetica" w:hAnsi="Helvetica" w:cs="Helvetica"/>
          <w:sz w:val="24"/>
          <w:szCs w:val="24"/>
        </w:rPr>
        <w:t>41, S22-S30.</w:t>
      </w:r>
    </w:p>
    <w:p w:rsidR="00212C7F" w:rsidRDefault="00212C7F" w:rsidP="009A53E9">
      <w:pPr>
        <w:spacing w:line="480" w:lineRule="auto"/>
        <w:rPr>
          <w:rFonts w:ascii="Helvetica" w:hAnsi="Helvetica" w:cs="Helvetica"/>
          <w:sz w:val="24"/>
          <w:szCs w:val="24"/>
        </w:rPr>
      </w:pPr>
      <w:r w:rsidRPr="00212C7F">
        <w:rPr>
          <w:rFonts w:ascii="Helvetica" w:hAnsi="Helvetica" w:cs="Helvetica"/>
          <w:sz w:val="24"/>
          <w:szCs w:val="24"/>
        </w:rPr>
        <w:t xml:space="preserve">Fair and square, The </w:t>
      </w:r>
      <w:proofErr w:type="spellStart"/>
      <w:r w:rsidRPr="00212C7F">
        <w:rPr>
          <w:rFonts w:ascii="Helvetica" w:hAnsi="Helvetica" w:cs="Helvetica"/>
          <w:sz w:val="24"/>
          <w:szCs w:val="24"/>
        </w:rPr>
        <w:t>Childrens</w:t>
      </w:r>
      <w:proofErr w:type="spellEnd"/>
      <w:r w:rsidRPr="00212C7F">
        <w:rPr>
          <w:rFonts w:ascii="Helvetica" w:hAnsi="Helvetica" w:cs="Helvetica"/>
          <w:sz w:val="24"/>
          <w:szCs w:val="24"/>
        </w:rPr>
        <w:t xml:space="preserve"> Society, </w:t>
      </w:r>
      <w:r w:rsidR="00D1587A">
        <w:rPr>
          <w:rFonts w:ascii="Helvetica" w:hAnsi="Helvetica" w:cs="Helvetica"/>
          <w:sz w:val="24"/>
          <w:szCs w:val="24"/>
        </w:rPr>
        <w:t>(</w:t>
      </w:r>
      <w:r w:rsidRPr="00212C7F">
        <w:rPr>
          <w:rFonts w:ascii="Helvetica" w:hAnsi="Helvetica" w:cs="Helvetica"/>
          <w:sz w:val="24"/>
          <w:szCs w:val="24"/>
        </w:rPr>
        <w:t>2018</w:t>
      </w:r>
      <w:r w:rsidR="00D1587A">
        <w:rPr>
          <w:rFonts w:ascii="Helvetica" w:hAnsi="Helvetica" w:cs="Helvetica"/>
          <w:sz w:val="24"/>
          <w:szCs w:val="24"/>
        </w:rPr>
        <w:t>)</w:t>
      </w:r>
      <w:r w:rsidRPr="00212C7F">
        <w:rPr>
          <w:rFonts w:ascii="Helvetica" w:hAnsi="Helvetica" w:cs="Helvetica"/>
          <w:sz w:val="24"/>
          <w:szCs w:val="24"/>
        </w:rPr>
        <w:t xml:space="preserve">. </w:t>
      </w:r>
      <w:r w:rsidRPr="00212C7F">
        <w:rPr>
          <w:rFonts w:ascii="Arial" w:hAnsi="Arial" w:cs="Arial"/>
          <w:i/>
          <w:iCs/>
          <w:sz w:val="24"/>
          <w:szCs w:val="24"/>
        </w:rPr>
        <w:t>Fair and square : Free School meals fo</w:t>
      </w:r>
      <w:r w:rsidR="007202A6">
        <w:rPr>
          <w:rFonts w:ascii="Arial" w:hAnsi="Arial" w:cs="Arial"/>
          <w:i/>
          <w:iCs/>
          <w:sz w:val="24"/>
          <w:szCs w:val="24"/>
        </w:rPr>
        <w:t>r</w:t>
      </w:r>
      <w:r w:rsidRPr="00212C7F">
        <w:rPr>
          <w:rFonts w:ascii="Arial" w:hAnsi="Arial" w:cs="Arial"/>
          <w:i/>
          <w:iCs/>
          <w:sz w:val="24"/>
          <w:szCs w:val="24"/>
        </w:rPr>
        <w:t xml:space="preserve"> all children in poverty report</w:t>
      </w:r>
      <w:r w:rsidRPr="00212C7F">
        <w:rPr>
          <w:rFonts w:ascii="Arial" w:hAnsi="Arial" w:cs="Arial"/>
          <w:sz w:val="24"/>
          <w:szCs w:val="24"/>
        </w:rPr>
        <w:t xml:space="preserve">, </w:t>
      </w:r>
      <w:r w:rsidRPr="00212C7F">
        <w:rPr>
          <w:rFonts w:ascii="Helvetica" w:hAnsi="Helvetica" w:cs="Helvetica"/>
          <w:sz w:val="24"/>
          <w:szCs w:val="24"/>
        </w:rPr>
        <w:t xml:space="preserve">[Online]. 1, 5. Available at: </w:t>
      </w:r>
      <w:hyperlink r:id="rId8" w:tgtFrame="_blank" w:history="1">
        <w:r w:rsidRPr="00212C7F">
          <w:rPr>
            <w:rFonts w:ascii="&amp;quot" w:hAnsi="&amp;quot"/>
            <w:sz w:val="24"/>
            <w:szCs w:val="24"/>
            <w:u w:val="single"/>
          </w:rPr>
          <w:t>https://www.childrenssociety.org.uk/sites/default/files/tcs/fair_and_square_policy_report_final.pdf</w:t>
        </w:r>
      </w:hyperlink>
      <w:r w:rsidRPr="00212C7F">
        <w:rPr>
          <w:rFonts w:ascii="Helvetica" w:hAnsi="Helvetica" w:cs="Helvetica"/>
          <w:sz w:val="24"/>
          <w:szCs w:val="24"/>
        </w:rPr>
        <w:t xml:space="preserve"> [Accessed 5 November 2018].</w:t>
      </w:r>
    </w:p>
    <w:p w:rsidR="00014F45" w:rsidRPr="00D1587A" w:rsidRDefault="00014F45" w:rsidP="009A53E9">
      <w:pPr>
        <w:spacing w:line="480" w:lineRule="auto"/>
        <w:rPr>
          <w:rFonts w:ascii="Arial" w:hAnsi="Arial" w:cs="Arial"/>
          <w:sz w:val="24"/>
          <w:szCs w:val="24"/>
        </w:rPr>
      </w:pPr>
      <w:bookmarkStart w:id="0" w:name="_GoBack"/>
      <w:bookmarkEnd w:id="0"/>
    </w:p>
    <w:sectPr w:rsidR="00014F45" w:rsidRPr="00D1587A">
      <w:headerReference w:type="default" r:id="rId9"/>
      <w:footerReference w:type="default" r:id="rId1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068F" w:rsidRDefault="00F9068F">
      <w:pPr>
        <w:spacing w:after="0" w:line="240" w:lineRule="auto"/>
      </w:pPr>
      <w:r>
        <w:separator/>
      </w:r>
    </w:p>
  </w:endnote>
  <w:endnote w:type="continuationSeparator" w:id="0">
    <w:p w:rsidR="00F9068F" w:rsidRDefault="00F90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Helvetica">
    <w:panose1 w:val="020B05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173C" w:rsidRDefault="0029173C">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068F" w:rsidRDefault="00F9068F">
      <w:pPr>
        <w:spacing w:after="0" w:line="240" w:lineRule="auto"/>
      </w:pPr>
      <w:r>
        <w:separator/>
      </w:r>
    </w:p>
  </w:footnote>
  <w:footnote w:type="continuationSeparator" w:id="0">
    <w:p w:rsidR="00F9068F" w:rsidRDefault="00F906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173C" w:rsidRDefault="0029173C">
    <w:pPr>
      <w:jc w:val="center"/>
    </w:pPr>
    <w:r>
      <w:t>1810168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013C3"/>
    <w:multiLevelType w:val="hybridMultilevel"/>
    <w:tmpl w:val="FB5CA19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86370C"/>
    <w:multiLevelType w:val="hybridMultilevel"/>
    <w:tmpl w:val="FD1CAEB0"/>
    <w:lvl w:ilvl="0" w:tplc="7FFA0D5C">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CDC"/>
    <w:rsid w:val="00002A42"/>
    <w:rsid w:val="00014F45"/>
    <w:rsid w:val="00062F9A"/>
    <w:rsid w:val="00082460"/>
    <w:rsid w:val="00092862"/>
    <w:rsid w:val="00097876"/>
    <w:rsid w:val="000E3E5B"/>
    <w:rsid w:val="00190F0C"/>
    <w:rsid w:val="00206F3B"/>
    <w:rsid w:val="00207E11"/>
    <w:rsid w:val="00212C7F"/>
    <w:rsid w:val="0024761C"/>
    <w:rsid w:val="0029173C"/>
    <w:rsid w:val="00313D97"/>
    <w:rsid w:val="003222F7"/>
    <w:rsid w:val="00397DEB"/>
    <w:rsid w:val="004931D3"/>
    <w:rsid w:val="00493F4C"/>
    <w:rsid w:val="004C5CEC"/>
    <w:rsid w:val="00576E94"/>
    <w:rsid w:val="005D505E"/>
    <w:rsid w:val="005E7BF4"/>
    <w:rsid w:val="00652272"/>
    <w:rsid w:val="006B36EB"/>
    <w:rsid w:val="006D2F8A"/>
    <w:rsid w:val="007202A6"/>
    <w:rsid w:val="00742ADE"/>
    <w:rsid w:val="007432B3"/>
    <w:rsid w:val="007C30EF"/>
    <w:rsid w:val="00813CBD"/>
    <w:rsid w:val="00815CDC"/>
    <w:rsid w:val="00844A35"/>
    <w:rsid w:val="008A027E"/>
    <w:rsid w:val="008A2B80"/>
    <w:rsid w:val="00940720"/>
    <w:rsid w:val="00987E3A"/>
    <w:rsid w:val="009A53E9"/>
    <w:rsid w:val="00A31571"/>
    <w:rsid w:val="00A52DA3"/>
    <w:rsid w:val="00B15E9E"/>
    <w:rsid w:val="00B50669"/>
    <w:rsid w:val="00B87518"/>
    <w:rsid w:val="00BC79C5"/>
    <w:rsid w:val="00BD67AC"/>
    <w:rsid w:val="00C13379"/>
    <w:rsid w:val="00C21DBC"/>
    <w:rsid w:val="00C764AA"/>
    <w:rsid w:val="00CA02D7"/>
    <w:rsid w:val="00D1587A"/>
    <w:rsid w:val="00D41373"/>
    <w:rsid w:val="00D8254D"/>
    <w:rsid w:val="00DC7259"/>
    <w:rsid w:val="00E04D32"/>
    <w:rsid w:val="00E42B29"/>
    <w:rsid w:val="00E90EBB"/>
    <w:rsid w:val="00EB7F81"/>
    <w:rsid w:val="00F9068F"/>
    <w:rsid w:val="00FA6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FB608C"/>
  <w15:docId w15:val="{1040B82C-BC20-4095-9FF0-CCAFD7EC2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Bidi" w:cstheme="minorBidi"/>
        <w:sz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99"/>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next w:val="Normal"/>
    <w:link w:val="Heading1Char"/>
    <w:uiPriority w:val="99"/>
    <w:qFormat/>
    <w:pPr>
      <w:keepNext/>
      <w:keepLines/>
      <w:spacing w:before="480" w:after="0"/>
    </w:pPr>
    <w:rPr>
      <w:rFonts w:asciiTheme="majorHAnsi" w:eastAsiaTheme="majorEastAsia" w:hAnsiTheme="majorHAnsi" w:cstheme="majorBidi"/>
      <w:b/>
      <w:bCs/>
      <w:color w:val="2F5395"/>
      <w:sz w:val="28"/>
      <w:szCs w:val="28"/>
    </w:rPr>
  </w:style>
  <w:style w:type="paragraph" w:customStyle="1" w:styleId="Heading21">
    <w:name w:val="Heading 21"/>
    <w:basedOn w:val="Normal"/>
    <w:next w:val="Normal"/>
    <w:link w:val="Heading2Char"/>
    <w:uiPriority w:val="99"/>
    <w:qFormat/>
    <w:pPr>
      <w:keepNext/>
      <w:keepLines/>
      <w:spacing w:before="200" w:after="0"/>
    </w:pPr>
    <w:rPr>
      <w:rFonts w:asciiTheme="majorHAnsi" w:eastAsiaTheme="majorEastAsia" w:hAnsiTheme="majorHAnsi" w:cstheme="majorBidi"/>
      <w:b/>
      <w:bCs/>
      <w:color w:val="4472C4"/>
      <w:sz w:val="26"/>
      <w:szCs w:val="26"/>
    </w:rPr>
  </w:style>
  <w:style w:type="paragraph" w:customStyle="1" w:styleId="Heading31">
    <w:name w:val="Heading 31"/>
    <w:basedOn w:val="Normal"/>
    <w:next w:val="Normal"/>
    <w:link w:val="Heading3Char"/>
    <w:uiPriority w:val="99"/>
    <w:qFormat/>
    <w:pPr>
      <w:keepNext/>
      <w:keepLines/>
      <w:spacing w:before="200" w:after="0"/>
    </w:pPr>
    <w:rPr>
      <w:rFonts w:asciiTheme="majorHAnsi" w:eastAsiaTheme="majorEastAsia" w:hAnsiTheme="majorHAnsi" w:cstheme="majorBidi"/>
      <w:b/>
      <w:bCs/>
      <w:color w:val="4472C4"/>
    </w:rPr>
  </w:style>
  <w:style w:type="paragraph" w:customStyle="1" w:styleId="Heading41">
    <w:name w:val="Heading 41"/>
    <w:basedOn w:val="Normal"/>
    <w:next w:val="Normal"/>
    <w:link w:val="Heading4Char"/>
    <w:uiPriority w:val="99"/>
    <w:qFormat/>
    <w:pPr>
      <w:keepNext/>
      <w:keepLines/>
      <w:spacing w:before="200" w:after="0"/>
    </w:pPr>
    <w:rPr>
      <w:rFonts w:asciiTheme="majorHAnsi" w:eastAsiaTheme="majorEastAsia" w:hAnsiTheme="majorHAnsi" w:cstheme="majorBidi"/>
      <w:b/>
      <w:bCs/>
      <w:i/>
      <w:iCs/>
      <w:color w:val="4472C4"/>
    </w:rPr>
  </w:style>
  <w:style w:type="paragraph" w:customStyle="1" w:styleId="Heading51">
    <w:name w:val="Heading 51"/>
    <w:basedOn w:val="Normal"/>
    <w:next w:val="Normal"/>
    <w:link w:val="Heading5Char"/>
    <w:uiPriority w:val="99"/>
    <w:qFormat/>
    <w:pPr>
      <w:keepNext/>
      <w:keepLines/>
      <w:spacing w:before="200" w:after="0"/>
    </w:pPr>
    <w:rPr>
      <w:rFonts w:asciiTheme="majorHAnsi" w:eastAsiaTheme="majorEastAsia" w:hAnsiTheme="majorHAnsi" w:cstheme="majorBidi"/>
      <w:color w:val="1F3763"/>
    </w:rPr>
  </w:style>
  <w:style w:type="paragraph" w:customStyle="1" w:styleId="Heading61">
    <w:name w:val="Heading 61"/>
    <w:basedOn w:val="Normal"/>
    <w:next w:val="Normal"/>
    <w:link w:val="Heading6Char"/>
    <w:uiPriority w:val="99"/>
    <w:qFormat/>
    <w:pPr>
      <w:keepNext/>
      <w:keepLines/>
      <w:spacing w:before="200" w:after="0"/>
    </w:pPr>
    <w:rPr>
      <w:rFonts w:asciiTheme="majorHAnsi" w:eastAsiaTheme="majorEastAsia" w:hAnsiTheme="majorHAnsi" w:cstheme="majorBidi"/>
      <w:i/>
      <w:iCs/>
      <w:color w:val="1F3763"/>
    </w:rPr>
  </w:style>
  <w:style w:type="paragraph" w:customStyle="1" w:styleId="Heading71">
    <w:name w:val="Heading 71"/>
    <w:basedOn w:val="Normal"/>
    <w:next w:val="Normal"/>
    <w:link w:val="Heading7Char"/>
    <w:uiPriority w:val="99"/>
    <w:qFormat/>
    <w:pPr>
      <w:keepNext/>
      <w:keepLines/>
      <w:spacing w:before="200" w:after="0"/>
    </w:pPr>
    <w:rPr>
      <w:rFonts w:asciiTheme="majorHAnsi" w:eastAsiaTheme="majorEastAsia" w:hAnsiTheme="majorHAnsi" w:cstheme="majorBidi"/>
      <w:i/>
      <w:iCs/>
      <w:color w:val="404040"/>
    </w:rPr>
  </w:style>
  <w:style w:type="paragraph" w:customStyle="1" w:styleId="Heading81">
    <w:name w:val="Heading 81"/>
    <w:basedOn w:val="Normal"/>
    <w:next w:val="Normal"/>
    <w:link w:val="Heading8Char"/>
    <w:uiPriority w:val="99"/>
    <w:qFormat/>
    <w:pPr>
      <w:keepNext/>
      <w:keepLines/>
      <w:spacing w:before="200" w:after="0"/>
    </w:pPr>
    <w:rPr>
      <w:rFonts w:asciiTheme="majorHAnsi" w:eastAsiaTheme="majorEastAsia" w:hAnsiTheme="majorHAnsi" w:cstheme="majorBidi"/>
      <w:color w:val="404040"/>
      <w:sz w:val="20"/>
    </w:rPr>
  </w:style>
  <w:style w:type="paragraph" w:customStyle="1" w:styleId="Heading91">
    <w:name w:val="Heading 91"/>
    <w:basedOn w:val="Normal"/>
    <w:next w:val="Normal"/>
    <w:link w:val="Heading9Char"/>
    <w:uiPriority w:val="99"/>
    <w:qFormat/>
    <w:pPr>
      <w:keepNext/>
      <w:keepLines/>
      <w:spacing w:before="200" w:after="0"/>
    </w:pPr>
    <w:rPr>
      <w:rFonts w:asciiTheme="majorHAnsi" w:eastAsiaTheme="majorEastAsia" w:hAnsiTheme="majorHAnsi" w:cstheme="majorBidi"/>
      <w:i/>
      <w:iCs/>
      <w:color w:val="404040"/>
      <w:sz w:val="20"/>
    </w:rPr>
  </w:style>
  <w:style w:type="paragraph" w:styleId="NoSpacing">
    <w:name w:val="No Spacing"/>
    <w:uiPriority w:val="99"/>
    <w:qFormat/>
    <w:pPr>
      <w:spacing w:after="0" w:line="240" w:lineRule="auto"/>
    </w:pPr>
  </w:style>
  <w:style w:type="character" w:customStyle="1" w:styleId="Heading1Char">
    <w:name w:val="Heading 1 Char"/>
    <w:basedOn w:val="DefaultParagraphFont"/>
    <w:link w:val="Heading11"/>
    <w:uiPriority w:val="9"/>
    <w:rPr>
      <w:rFonts w:asciiTheme="majorHAnsi" w:eastAsiaTheme="majorEastAsia" w:hAnsiTheme="majorHAnsi" w:cstheme="majorBidi"/>
      <w:b/>
      <w:bCs/>
      <w:color w:val="2F5395"/>
      <w:sz w:val="28"/>
      <w:szCs w:val="28"/>
    </w:rPr>
  </w:style>
  <w:style w:type="character" w:customStyle="1" w:styleId="Heading2Char">
    <w:name w:val="Heading 2 Char"/>
    <w:basedOn w:val="DefaultParagraphFont"/>
    <w:link w:val="Heading21"/>
    <w:uiPriority w:val="9"/>
    <w:rPr>
      <w:rFonts w:asciiTheme="majorHAnsi" w:eastAsiaTheme="majorEastAsia" w:hAnsiTheme="majorHAnsi" w:cstheme="majorBidi"/>
      <w:b/>
      <w:bCs/>
      <w:color w:val="4472C4"/>
      <w:sz w:val="26"/>
      <w:szCs w:val="26"/>
    </w:rPr>
  </w:style>
  <w:style w:type="character" w:customStyle="1" w:styleId="Heading3Char">
    <w:name w:val="Heading 3 Char"/>
    <w:basedOn w:val="DefaultParagraphFont"/>
    <w:link w:val="Heading31"/>
    <w:uiPriority w:val="9"/>
    <w:rPr>
      <w:rFonts w:asciiTheme="majorHAnsi" w:eastAsiaTheme="majorEastAsia" w:hAnsiTheme="majorHAnsi" w:cstheme="majorBidi"/>
      <w:b/>
      <w:bCs/>
      <w:color w:val="4472C4"/>
    </w:rPr>
  </w:style>
  <w:style w:type="character" w:customStyle="1" w:styleId="Heading4Char">
    <w:name w:val="Heading 4 Char"/>
    <w:basedOn w:val="DefaultParagraphFont"/>
    <w:link w:val="Heading41"/>
    <w:uiPriority w:val="9"/>
    <w:rPr>
      <w:rFonts w:asciiTheme="majorHAnsi" w:eastAsiaTheme="majorEastAsia" w:hAnsiTheme="majorHAnsi" w:cstheme="majorBidi"/>
      <w:b/>
      <w:bCs/>
      <w:i/>
      <w:iCs/>
      <w:color w:val="4472C4"/>
    </w:rPr>
  </w:style>
  <w:style w:type="character" w:customStyle="1" w:styleId="Heading5Char">
    <w:name w:val="Heading 5 Char"/>
    <w:basedOn w:val="DefaultParagraphFont"/>
    <w:link w:val="Heading51"/>
    <w:uiPriority w:val="9"/>
    <w:rPr>
      <w:rFonts w:asciiTheme="majorHAnsi" w:eastAsiaTheme="majorEastAsia" w:hAnsiTheme="majorHAnsi" w:cstheme="majorBidi"/>
      <w:color w:val="1F3763"/>
    </w:rPr>
  </w:style>
  <w:style w:type="character" w:customStyle="1" w:styleId="Heading6Char">
    <w:name w:val="Heading 6 Char"/>
    <w:basedOn w:val="DefaultParagraphFont"/>
    <w:link w:val="Heading61"/>
    <w:uiPriority w:val="9"/>
    <w:rPr>
      <w:rFonts w:asciiTheme="majorHAnsi" w:eastAsiaTheme="majorEastAsia" w:hAnsiTheme="majorHAnsi" w:cstheme="majorBidi"/>
      <w:i/>
      <w:iCs/>
      <w:color w:val="1F3763"/>
    </w:rPr>
  </w:style>
  <w:style w:type="character" w:customStyle="1" w:styleId="Heading7Char">
    <w:name w:val="Heading 7 Char"/>
    <w:basedOn w:val="DefaultParagraphFont"/>
    <w:link w:val="Heading71"/>
    <w:uiPriority w:val="9"/>
    <w:rPr>
      <w:rFonts w:asciiTheme="majorHAnsi" w:eastAsiaTheme="majorEastAsia" w:hAnsiTheme="majorHAnsi" w:cstheme="majorBidi"/>
      <w:i/>
      <w:iCs/>
      <w:color w:val="404040"/>
    </w:rPr>
  </w:style>
  <w:style w:type="character" w:customStyle="1" w:styleId="Heading8Char">
    <w:name w:val="Heading 8 Char"/>
    <w:basedOn w:val="DefaultParagraphFont"/>
    <w:link w:val="Heading81"/>
    <w:uiPriority w:val="9"/>
    <w:rPr>
      <w:rFonts w:asciiTheme="majorHAnsi" w:eastAsiaTheme="majorEastAsia" w:hAnsiTheme="majorHAnsi" w:cstheme="majorBidi"/>
      <w:color w:val="404040"/>
      <w:sz w:val="20"/>
      <w:szCs w:val="20"/>
    </w:rPr>
  </w:style>
  <w:style w:type="character" w:customStyle="1" w:styleId="Heading9Char">
    <w:name w:val="Heading 9 Char"/>
    <w:basedOn w:val="DefaultParagraphFont"/>
    <w:link w:val="Heading91"/>
    <w:uiPriority w:val="9"/>
    <w:rPr>
      <w:rFonts w:asciiTheme="majorHAnsi" w:eastAsiaTheme="majorEastAsia" w:hAnsiTheme="majorHAnsi" w:cstheme="majorBidi"/>
      <w:i/>
      <w:iCs/>
      <w:color w:val="404040"/>
      <w:sz w:val="20"/>
      <w:szCs w:val="20"/>
    </w:rPr>
  </w:style>
  <w:style w:type="paragraph" w:styleId="Title">
    <w:name w:val="Title"/>
    <w:basedOn w:val="Normal"/>
    <w:next w:val="Normal"/>
    <w:link w:val="TitleChar"/>
    <w:uiPriority w:val="99"/>
    <w:qFormat/>
    <w:pPr>
      <w:pBdr>
        <w:bottom w:val="single" w:sz="8" w:space="4" w:color="4472C4"/>
      </w:pBdr>
      <w:spacing w:after="300" w:line="240" w:lineRule="auto"/>
      <w:contextualSpacing/>
    </w:pPr>
    <w:rPr>
      <w:rFonts w:asciiTheme="majorHAnsi" w:eastAsiaTheme="majorEastAsia" w:hAnsiTheme="majorHAnsi" w:cstheme="majorBidi"/>
      <w:color w:val="333F4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33F4F"/>
      <w:spacing w:val="5"/>
      <w:sz w:val="52"/>
      <w:szCs w:val="52"/>
    </w:rPr>
  </w:style>
  <w:style w:type="paragraph" w:styleId="Subtitle">
    <w:name w:val="Subtitle"/>
    <w:basedOn w:val="Normal"/>
    <w:next w:val="Normal"/>
    <w:link w:val="SubtitleChar"/>
    <w:uiPriority w:val="99"/>
    <w:qFormat/>
    <w:rPr>
      <w:rFonts w:asciiTheme="majorHAnsi" w:eastAsiaTheme="majorEastAsia" w:hAnsiTheme="majorHAnsi" w:cstheme="majorBidi"/>
      <w:i/>
      <w:iCs/>
      <w:color w:val="4472C4"/>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spacing w:val="15"/>
      <w:sz w:val="24"/>
      <w:szCs w:val="24"/>
    </w:rPr>
  </w:style>
  <w:style w:type="character" w:styleId="SubtleEmphasis">
    <w:name w:val="Subtle Emphasis"/>
    <w:basedOn w:val="DefaultParagraphFont"/>
    <w:uiPriority w:val="99"/>
    <w:qFormat/>
    <w:rPr>
      <w:i/>
      <w:iCs/>
      <w:color w:val="808080"/>
    </w:rPr>
  </w:style>
  <w:style w:type="character" w:styleId="Emphasis">
    <w:name w:val="Emphasis"/>
    <w:basedOn w:val="DefaultParagraphFont"/>
    <w:uiPriority w:val="99"/>
    <w:qFormat/>
    <w:rPr>
      <w:i/>
      <w:iCs/>
    </w:rPr>
  </w:style>
  <w:style w:type="character" w:styleId="IntenseEmphasis">
    <w:name w:val="Intense Emphasis"/>
    <w:basedOn w:val="DefaultParagraphFont"/>
    <w:uiPriority w:val="99"/>
    <w:qFormat/>
    <w:rPr>
      <w:b/>
      <w:bCs/>
      <w:i/>
      <w:iCs/>
      <w:color w:val="4472C4"/>
    </w:rPr>
  </w:style>
  <w:style w:type="character" w:styleId="Strong">
    <w:name w:val="Strong"/>
    <w:basedOn w:val="DefaultParagraphFont"/>
    <w:uiPriority w:val="99"/>
    <w:qFormat/>
    <w:rPr>
      <w:b/>
      <w:bCs/>
    </w:rPr>
  </w:style>
  <w:style w:type="paragraph" w:styleId="Quote">
    <w:name w:val="Quote"/>
    <w:basedOn w:val="Normal"/>
    <w:next w:val="Normal"/>
    <w:link w:val="QuoteChar"/>
    <w:uiPriority w:val="99"/>
    <w:qFormat/>
    <w:rPr>
      <w:i/>
      <w:iCs/>
      <w:color w:val="000000"/>
    </w:rPr>
  </w:style>
  <w:style w:type="character" w:customStyle="1" w:styleId="QuoteChar">
    <w:name w:val="Quote Char"/>
    <w:basedOn w:val="DefaultParagraphFont"/>
    <w:link w:val="Quote"/>
    <w:uiPriority w:val="29"/>
    <w:rPr>
      <w:i/>
      <w:iCs/>
      <w:color w:val="000000"/>
    </w:rPr>
  </w:style>
  <w:style w:type="paragraph" w:styleId="IntenseQuote">
    <w:name w:val="Intense Quote"/>
    <w:basedOn w:val="Normal"/>
    <w:next w:val="Normal"/>
    <w:link w:val="IntenseQuoteChar"/>
    <w:uiPriority w:val="99"/>
    <w:qFormat/>
    <w:pPr>
      <w:pBdr>
        <w:bottom w:val="single" w:sz="4" w:space="4" w:color="4472C4"/>
      </w:pBdr>
      <w:spacing w:before="200" w:after="280"/>
      <w:ind w:left="936" w:right="936"/>
    </w:pPr>
    <w:rPr>
      <w:b/>
      <w:bCs/>
      <w:i/>
      <w:iCs/>
      <w:color w:val="4472C4"/>
    </w:rPr>
  </w:style>
  <w:style w:type="character" w:customStyle="1" w:styleId="IntenseQuoteChar">
    <w:name w:val="Intense Quote Char"/>
    <w:basedOn w:val="DefaultParagraphFont"/>
    <w:link w:val="IntenseQuote"/>
    <w:uiPriority w:val="30"/>
    <w:rPr>
      <w:b/>
      <w:bCs/>
      <w:i/>
      <w:iCs/>
      <w:color w:val="4472C4"/>
    </w:rPr>
  </w:style>
  <w:style w:type="character" w:styleId="SubtleReference">
    <w:name w:val="Subtle Reference"/>
    <w:basedOn w:val="DefaultParagraphFont"/>
    <w:uiPriority w:val="99"/>
    <w:qFormat/>
    <w:rPr>
      <w:smallCaps/>
      <w:color w:val="ED7D31"/>
      <w:u w:val="single"/>
    </w:rPr>
  </w:style>
  <w:style w:type="character" w:styleId="IntenseReference">
    <w:name w:val="Intense Reference"/>
    <w:basedOn w:val="DefaultParagraphFont"/>
    <w:uiPriority w:val="99"/>
    <w:qFormat/>
    <w:rPr>
      <w:b/>
      <w:bCs/>
      <w:smallCaps/>
      <w:color w:val="ED7D31"/>
      <w:spacing w:val="5"/>
      <w:u w:val="single"/>
    </w:rPr>
  </w:style>
  <w:style w:type="character" w:styleId="BookTitle">
    <w:name w:val="Book Title"/>
    <w:basedOn w:val="DefaultParagraphFont"/>
    <w:uiPriority w:val="99"/>
    <w:qFormat/>
    <w:rPr>
      <w:b/>
      <w:bCs/>
      <w:smallCaps/>
      <w:spacing w:val="5"/>
    </w:rPr>
  </w:style>
  <w:style w:type="paragraph" w:styleId="ListParagraph">
    <w:name w:val="List Paragraph"/>
    <w:basedOn w:val="Normal"/>
    <w:uiPriority w:val="99"/>
    <w:qFormat/>
    <w:pPr>
      <w:ind w:left="720"/>
      <w:contextualSpacing/>
    </w:pPr>
  </w:style>
  <w:style w:type="paragraph" w:customStyle="1" w:styleId="FootnoteText1">
    <w:name w:val="Footnote Text1"/>
    <w:basedOn w:val="Normal"/>
    <w:link w:val="FootnoteTextChar"/>
    <w:uiPriority w:val="99"/>
    <w:pPr>
      <w:spacing w:after="0" w:line="240" w:lineRule="auto"/>
    </w:pPr>
    <w:rPr>
      <w:sz w:val="20"/>
    </w:rPr>
  </w:style>
  <w:style w:type="character" w:customStyle="1" w:styleId="FootnoteTextChar">
    <w:name w:val="Footnote Text Char"/>
    <w:basedOn w:val="DefaultParagraphFont"/>
    <w:link w:val="FootnoteText1"/>
    <w:uiPriority w:val="99"/>
    <w:rPr>
      <w:sz w:val="20"/>
      <w:szCs w:val="20"/>
    </w:rPr>
  </w:style>
  <w:style w:type="character" w:customStyle="1" w:styleId="FootnoteReference1">
    <w:name w:val="Footnote Reference1"/>
    <w:basedOn w:val="DefaultParagraphFont"/>
    <w:uiPriority w:val="99"/>
    <w:rPr>
      <w:vertAlign w:val="superscript"/>
    </w:rPr>
  </w:style>
  <w:style w:type="paragraph" w:customStyle="1" w:styleId="EndnoteText1">
    <w:name w:val="Endnote Text1"/>
    <w:basedOn w:val="Normal"/>
    <w:link w:val="EndnoteTextChar"/>
    <w:uiPriority w:val="99"/>
    <w:pPr>
      <w:spacing w:after="0" w:line="240" w:lineRule="auto"/>
    </w:pPr>
    <w:rPr>
      <w:sz w:val="20"/>
    </w:rPr>
  </w:style>
  <w:style w:type="character" w:customStyle="1" w:styleId="EndnoteTextChar">
    <w:name w:val="Endnote Text Char"/>
    <w:basedOn w:val="DefaultParagraphFont"/>
    <w:link w:val="EndnoteText1"/>
    <w:uiPriority w:val="99"/>
    <w:rPr>
      <w:sz w:val="20"/>
      <w:szCs w:val="20"/>
    </w:rPr>
  </w:style>
  <w:style w:type="character" w:customStyle="1" w:styleId="EndnoteReference1">
    <w:name w:val="Endnote Reference1"/>
    <w:basedOn w:val="DefaultParagraphFont"/>
    <w:uiPriority w:val="99"/>
    <w:rPr>
      <w:vertAlign w:val="superscript"/>
    </w:rPr>
  </w:style>
  <w:style w:type="character" w:styleId="Hyperlink">
    <w:name w:val="Hyperlink"/>
    <w:basedOn w:val="DefaultParagraphFont"/>
    <w:uiPriority w:val="99"/>
    <w:rPr>
      <w:color w:val="0563C1"/>
      <w:u w:val="single"/>
    </w:rPr>
  </w:style>
  <w:style w:type="paragraph" w:styleId="PlainText">
    <w:name w:val="Plain Text"/>
    <w:basedOn w:val="Normal"/>
    <w:link w:val="PlainTextChar"/>
    <w:uiPriority w:val="99"/>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customStyle="1" w:styleId="EnvelopeAddress1">
    <w:name w:val="Envelope Address1"/>
    <w:basedOn w:val="Normal"/>
    <w:uiPriority w:val="99"/>
    <w:pPr>
      <w:spacing w:after="0" w:line="240" w:lineRule="auto"/>
      <w:ind w:left="2880"/>
    </w:pPr>
    <w:rPr>
      <w:rFonts w:asciiTheme="majorHAnsi" w:eastAsiaTheme="majorEastAsia" w:hAnsiTheme="majorHAnsi" w:cstheme="majorBidi"/>
      <w:sz w:val="24"/>
    </w:rPr>
  </w:style>
  <w:style w:type="paragraph" w:customStyle="1" w:styleId="EnvelopeReturn1">
    <w:name w:val="Envelope Return1"/>
    <w:basedOn w:val="Normal"/>
    <w:uiPriority w:val="99"/>
    <w:pPr>
      <w:spacing w:after="0" w:line="240" w:lineRule="auto"/>
    </w:pPr>
    <w:rPr>
      <w:rFonts w:asciiTheme="majorHAnsi" w:eastAsiaTheme="majorEastAsia" w:hAnsiTheme="majorHAnsi" w:cstheme="majorBidi"/>
      <w:sz w:val="20"/>
    </w:rPr>
  </w:style>
  <w:style w:type="paragraph" w:styleId="Header">
    <w:name w:val="header"/>
    <w:basedOn w:val="Normal"/>
    <w:link w:val="HeaderChar"/>
    <w:uiPriority w:val="99"/>
    <w:unhideWhenUsed/>
    <w:rsid w:val="00BD6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7AC"/>
  </w:style>
  <w:style w:type="paragraph" w:styleId="Footer">
    <w:name w:val="footer"/>
    <w:basedOn w:val="Normal"/>
    <w:link w:val="FooterChar"/>
    <w:uiPriority w:val="99"/>
    <w:unhideWhenUsed/>
    <w:rsid w:val="00BD6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society.org.uk/sites/default/files/tcs/fair_and_square_policy_report_fina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C37DB-9A72-46CE-81DC-FBA52DFA7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1390</Words>
  <Characters>7925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sophieannbailey96</dc:creator>
  <cp:lastModifiedBy>sophie bailey</cp:lastModifiedBy>
  <cp:revision>2</cp:revision>
  <dcterms:created xsi:type="dcterms:W3CDTF">2018-11-06T18:26:00Z</dcterms:created>
  <dcterms:modified xsi:type="dcterms:W3CDTF">2018-11-06T18:26:00Z</dcterms:modified>
</cp:coreProperties>
</file>