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38A16266" w:rsidP="6C4765F6" w:rsidRDefault="38A16266" w14:paraId="20970EFF" w14:textId="7BFD4B1D">
      <w:pPr>
        <w:pStyle w:val="Normal"/>
        <w:spacing w:line="360" w:lineRule="auto"/>
        <w:jc w:val="both"/>
        <w:rPr>
          <w:rFonts w:ascii="Calibri" w:hAnsi="Calibri" w:eastAsia="Calibri" w:cs="Calibri"/>
          <w:b w:val="1"/>
          <w:bCs w:val="1"/>
          <w:sz w:val="24"/>
          <w:szCs w:val="24"/>
          <w:u w:val="single"/>
        </w:rPr>
      </w:pPr>
      <w:r w:rsidRPr="6C4765F6" w:rsidR="38A16266">
        <w:rPr>
          <w:rFonts w:ascii="Calibri" w:hAnsi="Calibri" w:eastAsia="Calibri" w:cs="Calibri"/>
          <w:b w:val="1"/>
          <w:bCs w:val="1"/>
          <w:sz w:val="24"/>
          <w:szCs w:val="24"/>
          <w:u w:val="single"/>
        </w:rPr>
        <w:t xml:space="preserve">Sustainability Project </w:t>
      </w:r>
    </w:p>
    <w:p w:rsidR="6C4765F6" w:rsidP="6C4765F6" w:rsidRDefault="6C4765F6" w14:paraId="58F010DC" w14:textId="018C8852">
      <w:pPr>
        <w:pStyle w:val="Normal"/>
        <w:spacing w:line="360" w:lineRule="auto"/>
        <w:jc w:val="both"/>
        <w:rPr>
          <w:rFonts w:ascii="Calibri" w:hAnsi="Calibri" w:eastAsia="Calibri" w:cs="Calibri"/>
          <w:sz w:val="24"/>
          <w:szCs w:val="24"/>
        </w:rPr>
      </w:pPr>
    </w:p>
    <w:p w:rsidR="7630BDF7" w:rsidP="6C4765F6" w:rsidRDefault="7630BDF7" w14:paraId="73D8A788" w14:textId="41117887">
      <w:pPr>
        <w:pStyle w:val="Normal"/>
        <w:spacing w:line="360" w:lineRule="auto"/>
        <w:jc w:val="both"/>
        <w:rPr>
          <w:rFonts w:ascii="Calibri" w:hAnsi="Calibri" w:eastAsia="Calibri" w:cs="Calibri"/>
          <w:sz w:val="24"/>
          <w:szCs w:val="24"/>
        </w:rPr>
      </w:pPr>
      <w:r w:rsidRPr="6C4765F6" w:rsidR="7630BDF7">
        <w:rPr>
          <w:rFonts w:ascii="Calibri" w:hAnsi="Calibri" w:eastAsia="Calibri" w:cs="Calibri"/>
          <w:sz w:val="24"/>
          <w:szCs w:val="24"/>
        </w:rPr>
        <w:t xml:space="preserve">Student name: Marius-Daniel </w:t>
      </w:r>
      <w:r w:rsidRPr="6C4765F6" w:rsidR="7630BDF7">
        <w:rPr>
          <w:rFonts w:ascii="Calibri" w:hAnsi="Calibri" w:eastAsia="Calibri" w:cs="Calibri"/>
          <w:sz w:val="24"/>
          <w:szCs w:val="24"/>
        </w:rPr>
        <w:t>Cirpaci</w:t>
      </w:r>
    </w:p>
    <w:p w:rsidR="7630BDF7" w:rsidP="6C4765F6" w:rsidRDefault="7630BDF7" w14:paraId="452A6CEB" w14:textId="06564941">
      <w:pPr>
        <w:pStyle w:val="Normal"/>
        <w:spacing w:line="360" w:lineRule="auto"/>
        <w:jc w:val="both"/>
        <w:rPr>
          <w:rFonts w:ascii="Calibri" w:hAnsi="Calibri" w:eastAsia="Calibri" w:cs="Calibri"/>
          <w:sz w:val="24"/>
          <w:szCs w:val="24"/>
        </w:rPr>
      </w:pPr>
      <w:r w:rsidRPr="6C4765F6" w:rsidR="7630BDF7">
        <w:rPr>
          <w:rFonts w:ascii="Calibri" w:hAnsi="Calibri" w:eastAsia="Calibri" w:cs="Calibri"/>
          <w:sz w:val="24"/>
          <w:szCs w:val="24"/>
        </w:rPr>
        <w:t>Student number: 2317399</w:t>
      </w:r>
    </w:p>
    <w:p w:rsidR="4C66648F" w:rsidP="6C4765F6" w:rsidRDefault="4C66648F" w14:paraId="6971AC0C" w14:textId="7D2BB591">
      <w:pPr>
        <w:pStyle w:val="Normal"/>
        <w:spacing w:line="360" w:lineRule="auto"/>
        <w:ind w:left="0"/>
        <w:jc w:val="both"/>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6C4765F6" w:rsidR="4C66648F">
        <w:rPr>
          <w:rFonts w:ascii="Calibri" w:hAnsi="Calibri" w:eastAsia="Calibri" w:cs="Calibri"/>
          <w:sz w:val="24"/>
          <w:szCs w:val="24"/>
        </w:rPr>
        <w:t xml:space="preserve">Module: </w:t>
      </w:r>
      <w:r w:rsidRPr="6C4765F6" w:rsidR="4C6664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Sustainable Hospitality</w:t>
      </w:r>
    </w:p>
    <w:p w:rsidR="4C66648F" w:rsidP="6C4765F6" w:rsidRDefault="4C66648F" w14:paraId="63D9E8F9" w14:textId="7D678678">
      <w:pPr>
        <w:pStyle w:val="Normal"/>
        <w:spacing w:line="360" w:lineRule="auto"/>
        <w:ind w:left="0"/>
        <w:jc w:val="both"/>
        <w:rPr>
          <w:rFonts w:ascii="Calibri" w:hAnsi="Calibri" w:eastAsia="Calibri" w:cs="Calibri"/>
          <w:b w:val="0"/>
          <w:bCs w:val="0"/>
          <w:i w:val="0"/>
          <w:iCs w:val="0"/>
          <w:caps w:val="0"/>
          <w:smallCaps w:val="0"/>
          <w:strike w:val="0"/>
          <w:dstrike w:val="0"/>
          <w:noProof w:val="0"/>
          <w:color w:val="28235D"/>
          <w:sz w:val="24"/>
          <w:szCs w:val="24"/>
          <w:u w:val="none"/>
          <w:lang w:val="en-GB"/>
        </w:rPr>
      </w:pPr>
      <w:r w:rsidRPr="6C4765F6" w:rsidR="4C6664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Module code: BMIH4011</w:t>
      </w:r>
    </w:p>
    <w:p w:rsidR="7630BDF7" w:rsidP="6C4765F6" w:rsidRDefault="7630BDF7" w14:paraId="34EBD381" w14:textId="2287FC3C">
      <w:pPr>
        <w:pStyle w:val="Normal"/>
        <w:spacing w:line="360" w:lineRule="auto"/>
        <w:jc w:val="both"/>
        <w:rPr>
          <w:rFonts w:ascii="Calibri" w:hAnsi="Calibri" w:eastAsia="Calibri" w:cs="Calibri"/>
          <w:noProof w:val="0"/>
          <w:sz w:val="24"/>
          <w:szCs w:val="24"/>
          <w:lang w:val="en-GB"/>
        </w:rPr>
      </w:pPr>
      <w:r w:rsidRPr="6C4765F6" w:rsidR="7630BDF7">
        <w:rPr>
          <w:rFonts w:ascii="Calibri" w:hAnsi="Calibri" w:eastAsia="Calibri" w:cs="Calibri"/>
          <w:noProof w:val="0"/>
          <w:sz w:val="24"/>
          <w:szCs w:val="24"/>
          <w:lang w:val="en-GB"/>
        </w:rPr>
        <w:t>Lecturer: Daniel Payne</w:t>
      </w:r>
    </w:p>
    <w:p w:rsidR="6C4765F6" w:rsidP="6C4765F6" w:rsidRDefault="6C4765F6" w14:paraId="3D18AA3E" w14:textId="24BF03CC">
      <w:pPr>
        <w:pStyle w:val="Normal"/>
        <w:spacing w:line="360" w:lineRule="auto"/>
        <w:jc w:val="both"/>
        <w:rPr>
          <w:rFonts w:ascii="Calibri" w:hAnsi="Calibri" w:eastAsia="Calibri" w:cs="Calibri"/>
          <w:noProof w:val="0"/>
          <w:sz w:val="24"/>
          <w:szCs w:val="24"/>
          <w:lang w:val="en-GB"/>
        </w:rPr>
      </w:pPr>
    </w:p>
    <w:p w:rsidR="6C4765F6" w:rsidP="6C4765F6" w:rsidRDefault="6C4765F6" w14:paraId="73879D8B" w14:textId="6C1397F1">
      <w:pPr>
        <w:pStyle w:val="Normal"/>
        <w:spacing w:line="360" w:lineRule="auto"/>
        <w:jc w:val="both"/>
        <w:rPr>
          <w:rFonts w:ascii="Calibri" w:hAnsi="Calibri" w:eastAsia="Calibri" w:cs="Calibri"/>
          <w:noProof w:val="0"/>
          <w:sz w:val="24"/>
          <w:szCs w:val="24"/>
          <w:lang w:val="en-GB"/>
        </w:rPr>
      </w:pPr>
    </w:p>
    <w:p w:rsidR="6C4765F6" w:rsidP="6C4765F6" w:rsidRDefault="6C4765F6" w14:paraId="7E1A9129" w14:textId="4EED7A5A">
      <w:pPr>
        <w:pStyle w:val="Normal"/>
        <w:spacing w:line="360" w:lineRule="auto"/>
        <w:jc w:val="both"/>
        <w:rPr>
          <w:rFonts w:ascii="Calibri" w:hAnsi="Calibri" w:eastAsia="Calibri" w:cs="Calibri"/>
          <w:noProof w:val="0"/>
          <w:sz w:val="24"/>
          <w:szCs w:val="24"/>
          <w:lang w:val="en-GB"/>
        </w:rPr>
      </w:pPr>
    </w:p>
    <w:p w:rsidR="6C4765F6" w:rsidP="6C4765F6" w:rsidRDefault="6C4765F6" w14:paraId="6E073D44" w14:textId="4CD20A8C">
      <w:pPr>
        <w:pStyle w:val="Normal"/>
        <w:spacing w:line="360" w:lineRule="auto"/>
        <w:jc w:val="both"/>
        <w:rPr>
          <w:rFonts w:ascii="Calibri" w:hAnsi="Calibri" w:eastAsia="Calibri" w:cs="Calibri"/>
          <w:noProof w:val="0"/>
          <w:sz w:val="24"/>
          <w:szCs w:val="24"/>
          <w:lang w:val="en-GB"/>
        </w:rPr>
      </w:pPr>
    </w:p>
    <w:p w:rsidR="6C4765F6" w:rsidP="6C4765F6" w:rsidRDefault="6C4765F6" w14:paraId="02123122" w14:textId="3704F00D">
      <w:pPr>
        <w:pStyle w:val="Normal"/>
        <w:spacing w:line="360" w:lineRule="auto"/>
        <w:jc w:val="both"/>
        <w:rPr>
          <w:rFonts w:ascii="Calibri" w:hAnsi="Calibri" w:eastAsia="Calibri" w:cs="Calibri"/>
          <w:noProof w:val="0"/>
          <w:sz w:val="24"/>
          <w:szCs w:val="24"/>
          <w:lang w:val="en-GB"/>
        </w:rPr>
      </w:pPr>
    </w:p>
    <w:p w:rsidR="6C4765F6" w:rsidP="6C4765F6" w:rsidRDefault="6C4765F6" w14:paraId="1697EEDF" w14:textId="18E49F1B">
      <w:pPr>
        <w:pStyle w:val="Normal"/>
        <w:spacing w:line="360" w:lineRule="auto"/>
        <w:jc w:val="both"/>
        <w:rPr>
          <w:rFonts w:ascii="Calibri" w:hAnsi="Calibri" w:eastAsia="Calibri" w:cs="Calibri"/>
          <w:noProof w:val="0"/>
          <w:sz w:val="24"/>
          <w:szCs w:val="24"/>
          <w:lang w:val="en-GB"/>
        </w:rPr>
      </w:pPr>
    </w:p>
    <w:p w:rsidR="6C4765F6" w:rsidP="6C4765F6" w:rsidRDefault="6C4765F6" w14:paraId="10E68041" w14:textId="1171DBC9">
      <w:pPr>
        <w:pStyle w:val="Normal"/>
        <w:spacing w:line="360" w:lineRule="auto"/>
        <w:jc w:val="both"/>
        <w:rPr>
          <w:rFonts w:ascii="Calibri" w:hAnsi="Calibri" w:eastAsia="Calibri" w:cs="Calibri"/>
          <w:noProof w:val="0"/>
          <w:sz w:val="24"/>
          <w:szCs w:val="24"/>
          <w:lang w:val="en-GB"/>
        </w:rPr>
      </w:pPr>
    </w:p>
    <w:p w:rsidR="6C4765F6" w:rsidP="6C4765F6" w:rsidRDefault="6C4765F6" w14:paraId="39772365" w14:textId="5564F4B4">
      <w:pPr>
        <w:pStyle w:val="Normal"/>
        <w:spacing w:line="360" w:lineRule="auto"/>
        <w:jc w:val="both"/>
        <w:rPr>
          <w:rFonts w:ascii="Calibri" w:hAnsi="Calibri" w:eastAsia="Calibri" w:cs="Calibri"/>
          <w:noProof w:val="0"/>
          <w:sz w:val="24"/>
          <w:szCs w:val="24"/>
          <w:lang w:val="en-GB"/>
        </w:rPr>
      </w:pPr>
    </w:p>
    <w:p w:rsidR="6C4765F6" w:rsidP="6C4765F6" w:rsidRDefault="6C4765F6" w14:paraId="5A39DED0" w14:textId="5F24198A">
      <w:pPr>
        <w:pStyle w:val="Normal"/>
        <w:spacing w:line="360" w:lineRule="auto"/>
        <w:jc w:val="both"/>
        <w:rPr>
          <w:rFonts w:ascii="Calibri" w:hAnsi="Calibri" w:eastAsia="Calibri" w:cs="Calibri"/>
          <w:noProof w:val="0"/>
          <w:sz w:val="24"/>
          <w:szCs w:val="24"/>
          <w:lang w:val="en-GB"/>
        </w:rPr>
      </w:pPr>
    </w:p>
    <w:p w:rsidR="6C4765F6" w:rsidP="6C4765F6" w:rsidRDefault="6C4765F6" w14:paraId="3B05270A" w14:textId="465131AA">
      <w:pPr>
        <w:pStyle w:val="Normal"/>
        <w:spacing w:line="360" w:lineRule="auto"/>
        <w:jc w:val="both"/>
        <w:rPr>
          <w:rFonts w:ascii="Calibri" w:hAnsi="Calibri" w:eastAsia="Calibri" w:cs="Calibri"/>
          <w:noProof w:val="0"/>
          <w:sz w:val="24"/>
          <w:szCs w:val="24"/>
          <w:lang w:val="en-GB"/>
        </w:rPr>
      </w:pPr>
    </w:p>
    <w:p w:rsidR="6C4765F6" w:rsidP="6C4765F6" w:rsidRDefault="6C4765F6" w14:paraId="23A9BE2E" w14:textId="234556E8">
      <w:pPr>
        <w:pStyle w:val="Normal"/>
        <w:spacing w:line="360" w:lineRule="auto"/>
        <w:jc w:val="both"/>
        <w:rPr>
          <w:rFonts w:ascii="Calibri" w:hAnsi="Calibri" w:eastAsia="Calibri" w:cs="Calibri"/>
          <w:noProof w:val="0"/>
          <w:sz w:val="24"/>
          <w:szCs w:val="24"/>
          <w:lang w:val="en-GB"/>
        </w:rPr>
      </w:pPr>
    </w:p>
    <w:p w:rsidR="6C4765F6" w:rsidP="6C4765F6" w:rsidRDefault="6C4765F6" w14:paraId="2991B7F2" w14:textId="60FFED58">
      <w:pPr>
        <w:pStyle w:val="Normal"/>
        <w:spacing w:line="360" w:lineRule="auto"/>
        <w:jc w:val="both"/>
        <w:rPr>
          <w:rFonts w:ascii="Calibri" w:hAnsi="Calibri" w:eastAsia="Calibri" w:cs="Calibri"/>
          <w:noProof w:val="0"/>
          <w:sz w:val="24"/>
          <w:szCs w:val="24"/>
          <w:lang w:val="en-GB"/>
        </w:rPr>
      </w:pPr>
    </w:p>
    <w:p w:rsidR="6C4765F6" w:rsidP="6C4765F6" w:rsidRDefault="6C4765F6" w14:paraId="64CC2E00" w14:textId="765D2064">
      <w:pPr>
        <w:pStyle w:val="Normal"/>
        <w:spacing w:line="360" w:lineRule="auto"/>
        <w:jc w:val="both"/>
        <w:rPr>
          <w:rFonts w:ascii="Calibri" w:hAnsi="Calibri" w:eastAsia="Calibri" w:cs="Calibri"/>
          <w:noProof w:val="0"/>
          <w:sz w:val="24"/>
          <w:szCs w:val="24"/>
          <w:lang w:val="en-GB"/>
        </w:rPr>
      </w:pPr>
    </w:p>
    <w:p w:rsidR="6C4765F6" w:rsidP="6C4765F6" w:rsidRDefault="6C4765F6" w14:paraId="32D3AB03" w14:textId="7B31322A">
      <w:pPr>
        <w:pStyle w:val="Normal"/>
        <w:spacing w:line="360" w:lineRule="auto"/>
        <w:jc w:val="both"/>
        <w:rPr>
          <w:rFonts w:ascii="Calibri" w:hAnsi="Calibri" w:eastAsia="Calibri" w:cs="Calibri"/>
          <w:noProof w:val="0"/>
          <w:sz w:val="24"/>
          <w:szCs w:val="24"/>
          <w:lang w:val="en-GB"/>
        </w:rPr>
      </w:pPr>
    </w:p>
    <w:p w:rsidR="2F6937EF" w:rsidP="6C4765F6" w:rsidRDefault="2F6937EF" w14:paraId="28CC0ED9" w14:textId="1ECB9FB5">
      <w:pPr>
        <w:pStyle w:val="ListParagraph"/>
        <w:numPr>
          <w:ilvl w:val="0"/>
          <w:numId w:val="5"/>
        </w:numPr>
        <w:spacing w:line="360" w:lineRule="auto"/>
        <w:jc w:val="both"/>
        <w:rPr>
          <w:rFonts w:ascii="Calibri" w:hAnsi="Calibri" w:eastAsia="Calibri" w:cs="Calibri"/>
          <w:b w:val="0"/>
          <w:bCs w:val="0"/>
          <w:noProof w:val="0"/>
          <w:sz w:val="24"/>
          <w:szCs w:val="24"/>
          <w:u w:val="none"/>
          <w:lang w:val="en-GB"/>
        </w:rPr>
      </w:pPr>
      <w:r w:rsidRPr="6C4765F6" w:rsidR="2F6937EF">
        <w:rPr>
          <w:rFonts w:ascii="Calibri" w:hAnsi="Calibri" w:eastAsia="Calibri" w:cs="Calibri"/>
          <w:b w:val="1"/>
          <w:bCs w:val="1"/>
          <w:noProof w:val="0"/>
          <w:sz w:val="24"/>
          <w:szCs w:val="24"/>
          <w:u w:val="single"/>
          <w:lang w:val="en-GB"/>
        </w:rPr>
        <w:t>Execut</w:t>
      </w:r>
      <w:r w:rsidRPr="6C4765F6" w:rsidR="2F6937EF">
        <w:rPr>
          <w:rFonts w:ascii="Calibri" w:hAnsi="Calibri" w:eastAsia="Calibri" w:cs="Calibri"/>
          <w:b w:val="1"/>
          <w:bCs w:val="1"/>
          <w:noProof w:val="0"/>
          <w:sz w:val="24"/>
          <w:szCs w:val="24"/>
          <w:u w:val="single"/>
          <w:lang w:val="en-GB"/>
        </w:rPr>
        <w:t>ive summary</w:t>
      </w:r>
      <w:r w:rsidRPr="6C4765F6" w:rsidR="2F6937EF">
        <w:rPr>
          <w:rFonts w:ascii="Calibri" w:hAnsi="Calibri" w:eastAsia="Calibri" w:cs="Calibri"/>
          <w:b w:val="0"/>
          <w:bCs w:val="0"/>
          <w:noProof w:val="0"/>
          <w:sz w:val="24"/>
          <w:szCs w:val="24"/>
          <w:u w:val="none"/>
          <w:lang w:val="en-GB"/>
        </w:rPr>
        <w:t xml:space="preserve"> </w:t>
      </w:r>
    </w:p>
    <w:p w:rsidR="06332D00" w:rsidP="6C4765F6" w:rsidRDefault="06332D00" w14:paraId="382BA807" w14:textId="5CEA5EDD">
      <w:pPr>
        <w:pStyle w:val="Normal"/>
        <w:spacing w:line="360" w:lineRule="auto"/>
        <w:jc w:val="both"/>
        <w:rPr>
          <w:rFonts w:ascii="Calibri" w:hAnsi="Calibri" w:eastAsia="Calibri" w:cs="Calibri"/>
          <w:b w:val="0"/>
          <w:bCs w:val="0"/>
          <w:noProof w:val="0"/>
          <w:sz w:val="24"/>
          <w:szCs w:val="24"/>
          <w:u w:val="none"/>
          <w:lang w:val="en-GB"/>
        </w:rPr>
      </w:pPr>
      <w:r w:rsidRPr="6C4765F6" w:rsidR="06332D00">
        <w:rPr>
          <w:rFonts w:ascii="Calibri" w:hAnsi="Calibri" w:eastAsia="Calibri" w:cs="Calibri"/>
          <w:b w:val="0"/>
          <w:bCs w:val="0"/>
          <w:noProof w:val="0"/>
          <w:sz w:val="24"/>
          <w:szCs w:val="24"/>
          <w:u w:val="none"/>
          <w:lang w:val="en-GB"/>
        </w:rPr>
        <w:t>In the project</w:t>
      </w:r>
      <w:r w:rsidRPr="6C4765F6" w:rsidR="51210CD7">
        <w:rPr>
          <w:rFonts w:ascii="Calibri" w:hAnsi="Calibri" w:eastAsia="Calibri" w:cs="Calibri"/>
          <w:b w:val="0"/>
          <w:bCs w:val="0"/>
          <w:noProof w:val="0"/>
          <w:sz w:val="24"/>
          <w:szCs w:val="24"/>
          <w:u w:val="none"/>
          <w:lang w:val="en-GB"/>
        </w:rPr>
        <w:t xml:space="preserve"> there is </w:t>
      </w:r>
      <w:r w:rsidRPr="6C4765F6" w:rsidR="30737F70">
        <w:rPr>
          <w:rFonts w:ascii="Calibri" w:hAnsi="Calibri" w:eastAsia="Calibri" w:cs="Calibri"/>
          <w:b w:val="0"/>
          <w:bCs w:val="0"/>
          <w:noProof w:val="0"/>
          <w:sz w:val="24"/>
          <w:szCs w:val="24"/>
          <w:u w:val="none"/>
          <w:lang w:val="en-GB"/>
        </w:rPr>
        <w:t>an</w:t>
      </w:r>
      <w:r w:rsidRPr="6C4765F6" w:rsidR="06332D00">
        <w:rPr>
          <w:rFonts w:ascii="Calibri" w:hAnsi="Calibri" w:eastAsia="Calibri" w:cs="Calibri"/>
          <w:b w:val="0"/>
          <w:bCs w:val="0"/>
          <w:noProof w:val="0"/>
          <w:sz w:val="24"/>
          <w:szCs w:val="24"/>
          <w:u w:val="none"/>
          <w:lang w:val="en-GB"/>
        </w:rPr>
        <w:t xml:space="preserve"> </w:t>
      </w:r>
      <w:r w:rsidRPr="6C4765F6" w:rsidR="06332D00">
        <w:rPr>
          <w:rFonts w:ascii="Calibri" w:hAnsi="Calibri" w:eastAsia="Calibri" w:cs="Calibri"/>
          <w:b w:val="0"/>
          <w:bCs w:val="0"/>
          <w:noProof w:val="0"/>
          <w:sz w:val="24"/>
          <w:szCs w:val="24"/>
          <w:u w:val="none"/>
          <w:lang w:val="en-GB"/>
        </w:rPr>
        <w:t xml:space="preserve">outline the main point of </w:t>
      </w:r>
      <w:r w:rsidRPr="6C4765F6" w:rsidR="1F7597DD">
        <w:rPr>
          <w:rFonts w:ascii="Calibri" w:hAnsi="Calibri" w:eastAsia="Calibri" w:cs="Calibri"/>
          <w:b w:val="0"/>
          <w:bCs w:val="0"/>
          <w:noProof w:val="0"/>
          <w:sz w:val="24"/>
          <w:szCs w:val="24"/>
          <w:u w:val="none"/>
          <w:lang w:val="en-GB"/>
        </w:rPr>
        <w:t>sustainability</w:t>
      </w:r>
      <w:r w:rsidRPr="6C4765F6" w:rsidR="06332D00">
        <w:rPr>
          <w:rFonts w:ascii="Calibri" w:hAnsi="Calibri" w:eastAsia="Calibri" w:cs="Calibri"/>
          <w:b w:val="0"/>
          <w:bCs w:val="0"/>
          <w:noProof w:val="0"/>
          <w:sz w:val="24"/>
          <w:szCs w:val="24"/>
          <w:u w:val="none"/>
          <w:lang w:val="en-GB"/>
        </w:rPr>
        <w:t xml:space="preserve"> in the hospitality industry and how it would </w:t>
      </w:r>
      <w:r w:rsidRPr="6C4765F6" w:rsidR="017BEC6B">
        <w:rPr>
          <w:rFonts w:ascii="Calibri" w:hAnsi="Calibri" w:eastAsia="Calibri" w:cs="Calibri"/>
          <w:b w:val="0"/>
          <w:bCs w:val="0"/>
          <w:noProof w:val="0"/>
          <w:sz w:val="24"/>
          <w:szCs w:val="24"/>
          <w:u w:val="none"/>
          <w:lang w:val="en-GB"/>
        </w:rPr>
        <w:t>fit</w:t>
      </w:r>
      <w:r w:rsidRPr="6C4765F6" w:rsidR="06332D00">
        <w:rPr>
          <w:rFonts w:ascii="Calibri" w:hAnsi="Calibri" w:eastAsia="Calibri" w:cs="Calibri"/>
          <w:b w:val="0"/>
          <w:bCs w:val="0"/>
          <w:noProof w:val="0"/>
          <w:sz w:val="24"/>
          <w:szCs w:val="24"/>
          <w:u w:val="none"/>
          <w:lang w:val="en-GB"/>
        </w:rPr>
        <w:t xml:space="preserve"> and adapt to different </w:t>
      </w:r>
      <w:r w:rsidRPr="6C4765F6" w:rsidR="31327C4A">
        <w:rPr>
          <w:rFonts w:ascii="Calibri" w:hAnsi="Calibri" w:eastAsia="Calibri" w:cs="Calibri"/>
          <w:b w:val="0"/>
          <w:bCs w:val="0"/>
          <w:noProof w:val="0"/>
          <w:sz w:val="24"/>
          <w:szCs w:val="24"/>
          <w:u w:val="none"/>
          <w:lang w:val="en-GB"/>
        </w:rPr>
        <w:t>situatio</w:t>
      </w:r>
      <w:r w:rsidRPr="6C4765F6" w:rsidR="36B4B2D0">
        <w:rPr>
          <w:rFonts w:ascii="Calibri" w:hAnsi="Calibri" w:eastAsia="Calibri" w:cs="Calibri"/>
          <w:b w:val="0"/>
          <w:bCs w:val="0"/>
          <w:noProof w:val="0"/>
          <w:sz w:val="24"/>
          <w:szCs w:val="24"/>
          <w:u w:val="none"/>
          <w:lang w:val="en-GB"/>
        </w:rPr>
        <w:t xml:space="preserve">ns. </w:t>
      </w:r>
      <w:r w:rsidRPr="6C4765F6" w:rsidR="6F1864A1">
        <w:rPr>
          <w:rFonts w:ascii="Calibri" w:hAnsi="Calibri" w:eastAsia="Calibri" w:cs="Calibri"/>
          <w:b w:val="0"/>
          <w:bCs w:val="0"/>
          <w:noProof w:val="0"/>
          <w:sz w:val="24"/>
          <w:szCs w:val="24"/>
          <w:u w:val="none"/>
          <w:lang w:val="en-GB"/>
        </w:rPr>
        <w:t>I</w:t>
      </w:r>
      <w:r w:rsidRPr="6C4765F6" w:rsidR="36B4B2D0">
        <w:rPr>
          <w:rFonts w:ascii="Calibri" w:hAnsi="Calibri" w:eastAsia="Calibri" w:cs="Calibri"/>
          <w:b w:val="0"/>
          <w:bCs w:val="0"/>
          <w:noProof w:val="0"/>
          <w:sz w:val="24"/>
          <w:szCs w:val="24"/>
          <w:u w:val="none"/>
          <w:lang w:val="en-GB"/>
        </w:rPr>
        <w:t>ntr</w:t>
      </w:r>
      <w:r w:rsidRPr="6C4765F6" w:rsidR="247B59CC">
        <w:rPr>
          <w:rFonts w:ascii="Calibri" w:hAnsi="Calibri" w:eastAsia="Calibri" w:cs="Calibri"/>
          <w:b w:val="0"/>
          <w:bCs w:val="0"/>
          <w:noProof w:val="0"/>
          <w:sz w:val="24"/>
          <w:szCs w:val="24"/>
          <w:u w:val="none"/>
          <w:lang w:val="en-GB"/>
        </w:rPr>
        <w:t xml:space="preserve">oducing </w:t>
      </w:r>
      <w:r w:rsidRPr="6C4765F6" w:rsidR="1B0DB8C9">
        <w:rPr>
          <w:rFonts w:ascii="Calibri" w:hAnsi="Calibri" w:eastAsia="Calibri" w:cs="Calibri"/>
          <w:b w:val="0"/>
          <w:bCs w:val="0"/>
          <w:noProof w:val="0"/>
          <w:sz w:val="24"/>
          <w:szCs w:val="24"/>
          <w:u w:val="none"/>
          <w:lang w:val="en-GB"/>
        </w:rPr>
        <w:t>sustainability</w:t>
      </w:r>
      <w:r w:rsidRPr="6C4765F6" w:rsidR="3917E09E">
        <w:rPr>
          <w:rFonts w:ascii="Calibri" w:hAnsi="Calibri" w:eastAsia="Calibri" w:cs="Calibri"/>
          <w:b w:val="0"/>
          <w:bCs w:val="0"/>
          <w:noProof w:val="0"/>
          <w:sz w:val="24"/>
          <w:szCs w:val="24"/>
          <w:u w:val="none"/>
          <w:lang w:val="en-GB"/>
        </w:rPr>
        <w:t xml:space="preserve"> and its core aspects </w:t>
      </w:r>
      <w:r w:rsidRPr="6C4765F6" w:rsidR="28EFA708">
        <w:rPr>
          <w:rFonts w:ascii="Calibri" w:hAnsi="Calibri" w:eastAsia="Calibri" w:cs="Calibri"/>
          <w:b w:val="0"/>
          <w:bCs w:val="0"/>
          <w:noProof w:val="0"/>
          <w:sz w:val="24"/>
          <w:szCs w:val="24"/>
          <w:u w:val="none"/>
          <w:lang w:val="en-GB"/>
        </w:rPr>
        <w:t>to</w:t>
      </w:r>
      <w:r w:rsidRPr="6C4765F6" w:rsidR="3917E09E">
        <w:rPr>
          <w:rFonts w:ascii="Calibri" w:hAnsi="Calibri" w:eastAsia="Calibri" w:cs="Calibri"/>
          <w:b w:val="0"/>
          <w:bCs w:val="0"/>
          <w:noProof w:val="0"/>
          <w:sz w:val="24"/>
          <w:szCs w:val="24"/>
          <w:u w:val="none"/>
          <w:lang w:val="en-GB"/>
        </w:rPr>
        <w:t xml:space="preserve"> balance the social, </w:t>
      </w:r>
      <w:r w:rsidRPr="6C4765F6" w:rsidR="3917E09E">
        <w:rPr>
          <w:rFonts w:ascii="Calibri" w:hAnsi="Calibri" w:eastAsia="Calibri" w:cs="Calibri"/>
          <w:b w:val="0"/>
          <w:bCs w:val="0"/>
          <w:noProof w:val="0"/>
          <w:sz w:val="24"/>
          <w:szCs w:val="24"/>
          <w:u w:val="none"/>
          <w:lang w:val="en-GB"/>
        </w:rPr>
        <w:t>environmental</w:t>
      </w:r>
      <w:r w:rsidRPr="6C4765F6" w:rsidR="3917E09E">
        <w:rPr>
          <w:rFonts w:ascii="Calibri" w:hAnsi="Calibri" w:eastAsia="Calibri" w:cs="Calibri"/>
          <w:b w:val="0"/>
          <w:bCs w:val="0"/>
          <w:noProof w:val="0"/>
          <w:sz w:val="24"/>
          <w:szCs w:val="24"/>
          <w:u w:val="none"/>
          <w:lang w:val="en-GB"/>
        </w:rPr>
        <w:t xml:space="preserve"> and </w:t>
      </w:r>
      <w:r w:rsidRPr="6C4765F6" w:rsidR="7B166297">
        <w:rPr>
          <w:rFonts w:ascii="Calibri" w:hAnsi="Calibri" w:eastAsia="Calibri" w:cs="Calibri"/>
          <w:b w:val="0"/>
          <w:bCs w:val="0"/>
          <w:noProof w:val="0"/>
          <w:sz w:val="24"/>
          <w:szCs w:val="24"/>
          <w:u w:val="none"/>
          <w:lang w:val="en-GB"/>
        </w:rPr>
        <w:t>economical</w:t>
      </w:r>
      <w:r w:rsidRPr="6C4765F6" w:rsidR="3917E09E">
        <w:rPr>
          <w:rFonts w:ascii="Calibri" w:hAnsi="Calibri" w:eastAsia="Calibri" w:cs="Calibri"/>
          <w:b w:val="0"/>
          <w:bCs w:val="0"/>
          <w:noProof w:val="0"/>
          <w:sz w:val="24"/>
          <w:szCs w:val="24"/>
          <w:u w:val="none"/>
          <w:lang w:val="en-GB"/>
        </w:rPr>
        <w:t xml:space="preserve"> elements. </w:t>
      </w:r>
      <w:r w:rsidRPr="6C4765F6" w:rsidR="06A92608">
        <w:rPr>
          <w:rFonts w:ascii="Calibri" w:hAnsi="Calibri" w:eastAsia="Calibri" w:cs="Calibri"/>
          <w:b w:val="0"/>
          <w:bCs w:val="0"/>
          <w:noProof w:val="0"/>
          <w:sz w:val="24"/>
          <w:szCs w:val="24"/>
          <w:u w:val="none"/>
          <w:lang w:val="en-GB"/>
        </w:rPr>
        <w:t xml:space="preserve">Furthermore, the </w:t>
      </w:r>
      <w:r w:rsidRPr="6C4765F6" w:rsidR="06A92608">
        <w:rPr>
          <w:rFonts w:ascii="Calibri" w:hAnsi="Calibri" w:eastAsia="Calibri" w:cs="Calibri"/>
          <w:b w:val="0"/>
          <w:bCs w:val="0"/>
          <w:noProof w:val="0"/>
          <w:sz w:val="24"/>
          <w:szCs w:val="24"/>
          <w:u w:val="none"/>
          <w:lang w:val="en-GB"/>
        </w:rPr>
        <w:t>different types</w:t>
      </w:r>
      <w:r w:rsidRPr="6C4765F6" w:rsidR="06A92608">
        <w:rPr>
          <w:rFonts w:ascii="Calibri" w:hAnsi="Calibri" w:eastAsia="Calibri" w:cs="Calibri"/>
          <w:b w:val="0"/>
          <w:bCs w:val="0"/>
          <w:noProof w:val="0"/>
          <w:sz w:val="24"/>
          <w:szCs w:val="24"/>
          <w:u w:val="none"/>
          <w:lang w:val="en-GB"/>
        </w:rPr>
        <w:t xml:space="preserve"> of practices that are used in the industry and how they can be developed. Also, the effect that they have on the environment. </w:t>
      </w:r>
      <w:r w:rsidRPr="6C4765F6" w:rsidR="5CDECC9F">
        <w:rPr>
          <w:rFonts w:ascii="Calibri" w:hAnsi="Calibri" w:eastAsia="Calibri" w:cs="Calibri"/>
          <w:b w:val="0"/>
          <w:bCs w:val="0"/>
          <w:noProof w:val="0"/>
          <w:sz w:val="24"/>
          <w:szCs w:val="24"/>
          <w:u w:val="none"/>
          <w:lang w:val="en-GB"/>
        </w:rPr>
        <w:t>Sustainability</w:t>
      </w:r>
      <w:r w:rsidRPr="6C4765F6" w:rsidR="06A92608">
        <w:rPr>
          <w:rFonts w:ascii="Calibri" w:hAnsi="Calibri" w:eastAsia="Calibri" w:cs="Calibri"/>
          <w:b w:val="0"/>
          <w:bCs w:val="0"/>
          <w:noProof w:val="0"/>
          <w:sz w:val="24"/>
          <w:szCs w:val="24"/>
          <w:u w:val="none"/>
          <w:lang w:val="en-GB"/>
        </w:rPr>
        <w:t xml:space="preserve"> can have many sides</w:t>
      </w:r>
      <w:r w:rsidRPr="6C4765F6" w:rsidR="629AA78F">
        <w:rPr>
          <w:rFonts w:ascii="Calibri" w:hAnsi="Calibri" w:eastAsia="Calibri" w:cs="Calibri"/>
          <w:b w:val="0"/>
          <w:bCs w:val="0"/>
          <w:noProof w:val="0"/>
          <w:sz w:val="24"/>
          <w:szCs w:val="24"/>
          <w:u w:val="none"/>
          <w:lang w:val="en-GB"/>
        </w:rPr>
        <w:t xml:space="preserve"> and </w:t>
      </w:r>
      <w:r w:rsidRPr="6C4765F6" w:rsidR="4A2EDF9F">
        <w:rPr>
          <w:rFonts w:ascii="Calibri" w:hAnsi="Calibri" w:eastAsia="Calibri" w:cs="Calibri"/>
          <w:b w:val="0"/>
          <w:bCs w:val="0"/>
          <w:noProof w:val="0"/>
          <w:sz w:val="24"/>
          <w:szCs w:val="24"/>
          <w:u w:val="none"/>
          <w:lang w:val="en-GB"/>
        </w:rPr>
        <w:t>affects, while</w:t>
      </w:r>
      <w:r w:rsidRPr="6C4765F6" w:rsidR="06A92608">
        <w:rPr>
          <w:rFonts w:ascii="Calibri" w:hAnsi="Calibri" w:eastAsia="Calibri" w:cs="Calibri"/>
          <w:b w:val="0"/>
          <w:bCs w:val="0"/>
          <w:noProof w:val="0"/>
          <w:sz w:val="24"/>
          <w:szCs w:val="24"/>
          <w:u w:val="none"/>
          <w:lang w:val="en-GB"/>
        </w:rPr>
        <w:t xml:space="preserve"> there are more positive outcomes there can also be some negative one</w:t>
      </w:r>
      <w:r w:rsidRPr="6C4765F6" w:rsidR="22623314">
        <w:rPr>
          <w:rFonts w:ascii="Calibri" w:hAnsi="Calibri" w:eastAsia="Calibri" w:cs="Calibri"/>
          <w:b w:val="0"/>
          <w:bCs w:val="0"/>
          <w:noProof w:val="0"/>
          <w:sz w:val="24"/>
          <w:szCs w:val="24"/>
          <w:u w:val="none"/>
          <w:lang w:val="en-GB"/>
        </w:rPr>
        <w:t xml:space="preserve">s as well. </w:t>
      </w:r>
      <w:r w:rsidRPr="6C4765F6" w:rsidR="63456303">
        <w:rPr>
          <w:rFonts w:ascii="Calibri" w:hAnsi="Calibri" w:eastAsia="Calibri" w:cs="Calibri"/>
          <w:b w:val="0"/>
          <w:bCs w:val="0"/>
          <w:noProof w:val="0"/>
          <w:sz w:val="24"/>
          <w:szCs w:val="24"/>
          <w:u w:val="none"/>
          <w:lang w:val="en-GB"/>
        </w:rPr>
        <w:t xml:space="preserve">The </w:t>
      </w:r>
      <w:r w:rsidRPr="6C4765F6" w:rsidR="1B83B1D1">
        <w:rPr>
          <w:rFonts w:ascii="Calibri" w:hAnsi="Calibri" w:eastAsia="Calibri" w:cs="Calibri"/>
          <w:b w:val="0"/>
          <w:bCs w:val="0"/>
          <w:noProof w:val="0"/>
          <w:sz w:val="24"/>
          <w:szCs w:val="24"/>
          <w:u w:val="none"/>
          <w:lang w:val="en-GB"/>
        </w:rPr>
        <w:t xml:space="preserve">of the most important aspect of </w:t>
      </w:r>
      <w:r w:rsidRPr="6C4765F6" w:rsidR="12EB17F2">
        <w:rPr>
          <w:rFonts w:ascii="Calibri" w:hAnsi="Calibri" w:eastAsia="Calibri" w:cs="Calibri"/>
          <w:b w:val="0"/>
          <w:bCs w:val="0"/>
          <w:noProof w:val="0"/>
          <w:sz w:val="24"/>
          <w:szCs w:val="24"/>
          <w:u w:val="none"/>
          <w:lang w:val="en-GB"/>
        </w:rPr>
        <w:t>sustainability</w:t>
      </w:r>
      <w:r w:rsidRPr="6C4765F6" w:rsidR="1B83B1D1">
        <w:rPr>
          <w:rFonts w:ascii="Calibri" w:hAnsi="Calibri" w:eastAsia="Calibri" w:cs="Calibri"/>
          <w:b w:val="0"/>
          <w:bCs w:val="0"/>
          <w:noProof w:val="0"/>
          <w:sz w:val="24"/>
          <w:szCs w:val="24"/>
          <w:u w:val="none"/>
          <w:lang w:val="en-GB"/>
        </w:rPr>
        <w:t xml:space="preserve"> is </w:t>
      </w:r>
      <w:r w:rsidRPr="6C4765F6" w:rsidR="471232A2">
        <w:rPr>
          <w:rFonts w:ascii="Calibri" w:hAnsi="Calibri" w:eastAsia="Calibri" w:cs="Calibri"/>
          <w:b w:val="0"/>
          <w:bCs w:val="0"/>
          <w:noProof w:val="0"/>
          <w:sz w:val="24"/>
          <w:szCs w:val="24"/>
          <w:u w:val="none"/>
          <w:lang w:val="en-GB"/>
        </w:rPr>
        <w:t>“Teamwork</w:t>
      </w:r>
      <w:r w:rsidRPr="6C4765F6" w:rsidR="1B83B1D1">
        <w:rPr>
          <w:rFonts w:ascii="Calibri" w:hAnsi="Calibri" w:eastAsia="Calibri" w:cs="Calibri"/>
          <w:b w:val="0"/>
          <w:bCs w:val="0"/>
          <w:noProof w:val="0"/>
          <w:sz w:val="24"/>
          <w:szCs w:val="24"/>
          <w:u w:val="none"/>
          <w:lang w:val="en-GB"/>
        </w:rPr>
        <w:t xml:space="preserve">” to </w:t>
      </w:r>
      <w:r w:rsidRPr="6C4765F6" w:rsidR="48BE1BCC">
        <w:rPr>
          <w:rFonts w:ascii="Calibri" w:hAnsi="Calibri" w:eastAsia="Calibri" w:cs="Calibri"/>
          <w:b w:val="0"/>
          <w:bCs w:val="0"/>
          <w:noProof w:val="0"/>
          <w:sz w:val="24"/>
          <w:szCs w:val="24"/>
          <w:u w:val="none"/>
          <w:lang w:val="en-GB"/>
        </w:rPr>
        <w:t>achieve</w:t>
      </w:r>
      <w:r w:rsidRPr="6C4765F6" w:rsidR="1B83B1D1">
        <w:rPr>
          <w:rFonts w:ascii="Calibri" w:hAnsi="Calibri" w:eastAsia="Calibri" w:cs="Calibri"/>
          <w:b w:val="0"/>
          <w:bCs w:val="0"/>
          <w:noProof w:val="0"/>
          <w:sz w:val="24"/>
          <w:szCs w:val="24"/>
          <w:u w:val="none"/>
          <w:lang w:val="en-GB"/>
        </w:rPr>
        <w:t xml:space="preserve"> and lower our planets </w:t>
      </w:r>
      <w:r w:rsidRPr="6C4765F6" w:rsidR="07289862">
        <w:rPr>
          <w:rFonts w:ascii="Calibri" w:hAnsi="Calibri" w:eastAsia="Calibri" w:cs="Calibri"/>
          <w:b w:val="0"/>
          <w:bCs w:val="0"/>
          <w:noProof w:val="0"/>
          <w:sz w:val="24"/>
          <w:szCs w:val="24"/>
          <w:u w:val="none"/>
          <w:lang w:val="en-GB"/>
        </w:rPr>
        <w:t>emissions</w:t>
      </w:r>
      <w:r w:rsidRPr="6C4765F6" w:rsidR="1B83B1D1">
        <w:rPr>
          <w:rFonts w:ascii="Calibri" w:hAnsi="Calibri" w:eastAsia="Calibri" w:cs="Calibri"/>
          <w:b w:val="0"/>
          <w:bCs w:val="0"/>
          <w:noProof w:val="0"/>
          <w:sz w:val="24"/>
          <w:szCs w:val="24"/>
          <w:u w:val="none"/>
          <w:lang w:val="en-GB"/>
        </w:rPr>
        <w:t xml:space="preserve"> we must work </w:t>
      </w:r>
      <w:r w:rsidRPr="6C4765F6" w:rsidR="3398A559">
        <w:rPr>
          <w:rFonts w:ascii="Calibri" w:hAnsi="Calibri" w:eastAsia="Calibri" w:cs="Calibri"/>
          <w:b w:val="0"/>
          <w:bCs w:val="0"/>
          <w:noProof w:val="0"/>
          <w:sz w:val="24"/>
          <w:szCs w:val="24"/>
          <w:u w:val="none"/>
          <w:lang w:val="en-GB"/>
        </w:rPr>
        <w:t>together</w:t>
      </w:r>
      <w:r w:rsidRPr="6C4765F6" w:rsidR="1B83B1D1">
        <w:rPr>
          <w:rFonts w:ascii="Calibri" w:hAnsi="Calibri" w:eastAsia="Calibri" w:cs="Calibri"/>
          <w:b w:val="0"/>
          <w:bCs w:val="0"/>
          <w:noProof w:val="0"/>
          <w:sz w:val="24"/>
          <w:szCs w:val="24"/>
          <w:u w:val="none"/>
          <w:lang w:val="en-GB"/>
        </w:rPr>
        <w:t xml:space="preserve"> and have certain legislation and practices that </w:t>
      </w:r>
      <w:r w:rsidRPr="6C4765F6" w:rsidR="2850DE99">
        <w:rPr>
          <w:rFonts w:ascii="Calibri" w:hAnsi="Calibri" w:eastAsia="Calibri" w:cs="Calibri"/>
          <w:b w:val="0"/>
          <w:bCs w:val="0"/>
          <w:noProof w:val="0"/>
          <w:sz w:val="24"/>
          <w:szCs w:val="24"/>
          <w:u w:val="none"/>
          <w:lang w:val="en-GB"/>
        </w:rPr>
        <w:t xml:space="preserve">can improve our effects on global warming but also, lowering our carbon footprint and looking at new and smart </w:t>
      </w:r>
      <w:r w:rsidRPr="6C4765F6" w:rsidR="397B099B">
        <w:rPr>
          <w:rFonts w:ascii="Calibri" w:hAnsi="Calibri" w:eastAsia="Calibri" w:cs="Calibri"/>
          <w:b w:val="0"/>
          <w:bCs w:val="0"/>
          <w:noProof w:val="0"/>
          <w:sz w:val="24"/>
          <w:szCs w:val="24"/>
          <w:u w:val="none"/>
          <w:lang w:val="en-GB"/>
        </w:rPr>
        <w:t xml:space="preserve">ways to achieve to have a more sustainable </w:t>
      </w:r>
      <w:r w:rsidRPr="6C4765F6" w:rsidR="006012C7">
        <w:rPr>
          <w:rFonts w:ascii="Calibri" w:hAnsi="Calibri" w:eastAsia="Calibri" w:cs="Calibri"/>
          <w:b w:val="0"/>
          <w:bCs w:val="0"/>
          <w:noProof w:val="0"/>
          <w:sz w:val="24"/>
          <w:szCs w:val="24"/>
          <w:u w:val="none"/>
          <w:lang w:val="en-GB"/>
        </w:rPr>
        <w:t>lifestyle</w:t>
      </w:r>
      <w:r w:rsidRPr="6C4765F6" w:rsidR="397B099B">
        <w:rPr>
          <w:rFonts w:ascii="Calibri" w:hAnsi="Calibri" w:eastAsia="Calibri" w:cs="Calibri"/>
          <w:b w:val="0"/>
          <w:bCs w:val="0"/>
          <w:noProof w:val="0"/>
          <w:sz w:val="24"/>
          <w:szCs w:val="24"/>
          <w:u w:val="none"/>
          <w:lang w:val="en-GB"/>
        </w:rPr>
        <w:t xml:space="preserve">. </w:t>
      </w:r>
    </w:p>
    <w:p w:rsidR="6C4765F6" w:rsidP="6C4765F6" w:rsidRDefault="6C4765F6" w14:paraId="2D5B5E76" w14:textId="736817C4">
      <w:pPr>
        <w:pStyle w:val="Normal"/>
        <w:spacing w:line="360" w:lineRule="auto"/>
        <w:jc w:val="both"/>
        <w:rPr>
          <w:rFonts w:ascii="Calibri" w:hAnsi="Calibri" w:eastAsia="Calibri" w:cs="Calibri"/>
          <w:b w:val="0"/>
          <w:bCs w:val="0"/>
          <w:noProof w:val="0"/>
          <w:sz w:val="24"/>
          <w:szCs w:val="24"/>
          <w:u w:val="none"/>
          <w:lang w:val="en-GB"/>
        </w:rPr>
      </w:pPr>
    </w:p>
    <w:p w:rsidR="6C4765F6" w:rsidP="6C4765F6" w:rsidRDefault="6C4765F6" w14:paraId="1C4D5B64" w14:textId="79E4F5E0">
      <w:pPr>
        <w:pStyle w:val="Normal"/>
        <w:spacing w:line="360" w:lineRule="auto"/>
        <w:jc w:val="both"/>
        <w:rPr>
          <w:rFonts w:ascii="Calibri" w:hAnsi="Calibri" w:eastAsia="Calibri" w:cs="Calibri"/>
          <w:b w:val="0"/>
          <w:bCs w:val="0"/>
          <w:noProof w:val="0"/>
          <w:sz w:val="24"/>
          <w:szCs w:val="24"/>
          <w:u w:val="none"/>
          <w:lang w:val="en-GB"/>
        </w:rPr>
      </w:pPr>
    </w:p>
    <w:p w:rsidR="6C4765F6" w:rsidP="6C4765F6" w:rsidRDefault="6C4765F6" w14:paraId="57924113" w14:textId="6796A178">
      <w:pPr>
        <w:pStyle w:val="Normal"/>
        <w:spacing w:line="360" w:lineRule="auto"/>
        <w:jc w:val="both"/>
        <w:rPr>
          <w:rFonts w:ascii="Calibri" w:hAnsi="Calibri" w:eastAsia="Calibri" w:cs="Calibri"/>
          <w:b w:val="0"/>
          <w:bCs w:val="0"/>
          <w:noProof w:val="0"/>
          <w:sz w:val="24"/>
          <w:szCs w:val="24"/>
          <w:u w:val="none"/>
          <w:lang w:val="en-GB"/>
        </w:rPr>
      </w:pPr>
    </w:p>
    <w:p w:rsidR="6C4765F6" w:rsidP="6C4765F6" w:rsidRDefault="6C4765F6" w14:paraId="0255A10D" w14:textId="055D3D20">
      <w:pPr>
        <w:pStyle w:val="Normal"/>
        <w:spacing w:line="360" w:lineRule="auto"/>
        <w:jc w:val="both"/>
        <w:rPr>
          <w:rFonts w:ascii="Calibri" w:hAnsi="Calibri" w:eastAsia="Calibri" w:cs="Calibri"/>
          <w:b w:val="0"/>
          <w:bCs w:val="0"/>
          <w:noProof w:val="0"/>
          <w:sz w:val="24"/>
          <w:szCs w:val="24"/>
          <w:u w:val="none"/>
          <w:lang w:val="en-GB"/>
        </w:rPr>
      </w:pPr>
    </w:p>
    <w:p w:rsidR="6C4765F6" w:rsidP="6C4765F6" w:rsidRDefault="6C4765F6" w14:paraId="6B349549" w14:textId="495C5507">
      <w:pPr>
        <w:pStyle w:val="Normal"/>
        <w:spacing w:line="360" w:lineRule="auto"/>
        <w:jc w:val="both"/>
        <w:rPr>
          <w:rFonts w:ascii="Calibri" w:hAnsi="Calibri" w:eastAsia="Calibri" w:cs="Calibri"/>
          <w:b w:val="0"/>
          <w:bCs w:val="0"/>
          <w:noProof w:val="0"/>
          <w:sz w:val="24"/>
          <w:szCs w:val="24"/>
          <w:u w:val="none"/>
          <w:lang w:val="en-GB"/>
        </w:rPr>
      </w:pPr>
    </w:p>
    <w:p w:rsidR="6C4765F6" w:rsidP="6C4765F6" w:rsidRDefault="6C4765F6" w14:paraId="186BDE78" w14:textId="4F6E39D4">
      <w:pPr>
        <w:pStyle w:val="Normal"/>
        <w:spacing w:line="360" w:lineRule="auto"/>
        <w:jc w:val="both"/>
        <w:rPr>
          <w:rFonts w:ascii="Calibri" w:hAnsi="Calibri" w:eastAsia="Calibri" w:cs="Calibri"/>
          <w:b w:val="0"/>
          <w:bCs w:val="0"/>
          <w:noProof w:val="0"/>
          <w:sz w:val="24"/>
          <w:szCs w:val="24"/>
          <w:u w:val="none"/>
          <w:lang w:val="en-GB"/>
        </w:rPr>
      </w:pPr>
    </w:p>
    <w:p w:rsidR="6C4765F6" w:rsidP="6C4765F6" w:rsidRDefault="6C4765F6" w14:paraId="592912C4" w14:textId="19859B01">
      <w:pPr>
        <w:pStyle w:val="Normal"/>
        <w:spacing w:line="360" w:lineRule="auto"/>
        <w:jc w:val="both"/>
        <w:rPr>
          <w:rFonts w:ascii="Calibri" w:hAnsi="Calibri" w:eastAsia="Calibri" w:cs="Calibri"/>
          <w:b w:val="0"/>
          <w:bCs w:val="0"/>
          <w:noProof w:val="0"/>
          <w:sz w:val="24"/>
          <w:szCs w:val="24"/>
          <w:u w:val="none"/>
          <w:lang w:val="en-GB"/>
        </w:rPr>
      </w:pPr>
    </w:p>
    <w:p w:rsidR="6C4765F6" w:rsidP="6C4765F6" w:rsidRDefault="6C4765F6" w14:paraId="4D07A1C6" w14:textId="7E4AF3FC">
      <w:pPr>
        <w:pStyle w:val="Normal"/>
        <w:spacing w:line="360" w:lineRule="auto"/>
        <w:jc w:val="both"/>
        <w:rPr>
          <w:rFonts w:ascii="Calibri" w:hAnsi="Calibri" w:eastAsia="Calibri" w:cs="Calibri"/>
          <w:b w:val="0"/>
          <w:bCs w:val="0"/>
          <w:noProof w:val="0"/>
          <w:sz w:val="24"/>
          <w:szCs w:val="24"/>
          <w:u w:val="none"/>
          <w:lang w:val="en-GB"/>
        </w:rPr>
      </w:pPr>
    </w:p>
    <w:p w:rsidR="6C4765F6" w:rsidP="6C4765F6" w:rsidRDefault="6C4765F6" w14:paraId="13509022" w14:textId="1E7F9DD6">
      <w:pPr>
        <w:pStyle w:val="Normal"/>
        <w:spacing w:line="360" w:lineRule="auto"/>
        <w:jc w:val="both"/>
        <w:rPr>
          <w:rFonts w:ascii="Calibri" w:hAnsi="Calibri" w:eastAsia="Calibri" w:cs="Calibri"/>
          <w:b w:val="0"/>
          <w:bCs w:val="0"/>
          <w:noProof w:val="0"/>
          <w:sz w:val="24"/>
          <w:szCs w:val="24"/>
          <w:u w:val="none"/>
          <w:lang w:val="en-GB"/>
        </w:rPr>
      </w:pPr>
    </w:p>
    <w:p w:rsidR="6C4765F6" w:rsidP="6C4765F6" w:rsidRDefault="6C4765F6" w14:paraId="47E3C00E" w14:textId="303B578A">
      <w:pPr>
        <w:pStyle w:val="Normal"/>
        <w:spacing w:line="360" w:lineRule="auto"/>
        <w:jc w:val="both"/>
        <w:rPr>
          <w:rFonts w:ascii="Calibri" w:hAnsi="Calibri" w:eastAsia="Calibri" w:cs="Calibri"/>
          <w:b w:val="0"/>
          <w:bCs w:val="0"/>
          <w:noProof w:val="0"/>
          <w:sz w:val="24"/>
          <w:szCs w:val="24"/>
          <w:u w:val="none"/>
          <w:lang w:val="en-GB"/>
        </w:rPr>
      </w:pPr>
    </w:p>
    <w:p w:rsidR="6C4765F6" w:rsidP="6C4765F6" w:rsidRDefault="6C4765F6" w14:paraId="23E59FE3" w14:textId="6A1CE37F">
      <w:pPr>
        <w:pStyle w:val="Normal"/>
        <w:spacing w:line="360" w:lineRule="auto"/>
        <w:jc w:val="both"/>
        <w:rPr>
          <w:rFonts w:ascii="Calibri" w:hAnsi="Calibri" w:eastAsia="Calibri" w:cs="Calibri"/>
          <w:b w:val="0"/>
          <w:bCs w:val="0"/>
          <w:noProof w:val="0"/>
          <w:sz w:val="24"/>
          <w:szCs w:val="24"/>
          <w:u w:val="none"/>
          <w:lang w:val="en-GB"/>
        </w:rPr>
      </w:pPr>
    </w:p>
    <w:p w:rsidR="6C4765F6" w:rsidP="6C4765F6" w:rsidRDefault="6C4765F6" w14:paraId="285EBB2F" w14:textId="185197D3">
      <w:pPr>
        <w:pStyle w:val="Normal"/>
        <w:spacing w:line="360" w:lineRule="auto"/>
        <w:jc w:val="both"/>
        <w:rPr>
          <w:rFonts w:ascii="Calibri" w:hAnsi="Calibri" w:eastAsia="Calibri" w:cs="Calibri"/>
          <w:b w:val="0"/>
          <w:bCs w:val="0"/>
          <w:noProof w:val="0"/>
          <w:sz w:val="24"/>
          <w:szCs w:val="24"/>
          <w:u w:val="none"/>
          <w:lang w:val="en-GB"/>
        </w:rPr>
      </w:pPr>
    </w:p>
    <w:p w:rsidR="6C4765F6" w:rsidP="6C4765F6" w:rsidRDefault="6C4765F6" w14:paraId="29F44E58" w14:textId="04D5AE97">
      <w:pPr>
        <w:pStyle w:val="Normal"/>
        <w:spacing w:line="360" w:lineRule="auto"/>
        <w:jc w:val="both"/>
        <w:rPr>
          <w:rFonts w:ascii="Calibri" w:hAnsi="Calibri" w:eastAsia="Calibri" w:cs="Calibri"/>
          <w:b w:val="1"/>
          <w:bCs w:val="1"/>
          <w:noProof w:val="0"/>
          <w:sz w:val="24"/>
          <w:szCs w:val="24"/>
          <w:u w:val="single"/>
          <w:lang w:val="en-GB"/>
        </w:rPr>
      </w:pPr>
    </w:p>
    <w:p w:rsidR="321F6D8C" w:rsidP="6C4765F6" w:rsidRDefault="321F6D8C" w14:paraId="3DDEBD21" w14:textId="24064C6B">
      <w:pPr>
        <w:pStyle w:val="Normal"/>
        <w:spacing w:line="360" w:lineRule="auto"/>
        <w:jc w:val="both"/>
        <w:rPr>
          <w:rFonts w:ascii="Calibri" w:hAnsi="Calibri" w:eastAsia="Calibri" w:cs="Calibri"/>
          <w:b w:val="1"/>
          <w:bCs w:val="1"/>
          <w:noProof w:val="0"/>
          <w:sz w:val="24"/>
          <w:szCs w:val="24"/>
          <w:u w:val="single"/>
          <w:lang w:val="en-GB"/>
        </w:rPr>
      </w:pPr>
      <w:r w:rsidRPr="6C4765F6" w:rsidR="321F6D8C">
        <w:rPr>
          <w:rFonts w:ascii="Calibri" w:hAnsi="Calibri" w:eastAsia="Calibri" w:cs="Calibri"/>
          <w:b w:val="1"/>
          <w:bCs w:val="1"/>
          <w:noProof w:val="0"/>
          <w:sz w:val="24"/>
          <w:szCs w:val="24"/>
          <w:u w:val="single"/>
          <w:lang w:val="en-GB"/>
        </w:rPr>
        <w:t xml:space="preserve">Table of context </w:t>
      </w:r>
    </w:p>
    <w:p w:rsidR="518FFD23" w:rsidP="6C4765F6" w:rsidRDefault="518FFD23" w14:paraId="7D964D39" w14:textId="36B9A2B6">
      <w:pPr>
        <w:pStyle w:val="Normal"/>
        <w:spacing w:line="360" w:lineRule="auto"/>
        <w:jc w:val="both"/>
        <w:rPr>
          <w:rFonts w:ascii="Calibri" w:hAnsi="Calibri" w:eastAsia="Calibri" w:cs="Calibri"/>
          <w:b w:val="0"/>
          <w:bCs w:val="0"/>
          <w:noProof w:val="0"/>
          <w:sz w:val="24"/>
          <w:szCs w:val="24"/>
          <w:u w:val="none"/>
          <w:lang w:val="en-GB"/>
        </w:rPr>
      </w:pPr>
      <w:r w:rsidRPr="6C4765F6" w:rsidR="518FFD23">
        <w:rPr>
          <w:rFonts w:ascii="Calibri" w:hAnsi="Calibri" w:eastAsia="Calibri" w:cs="Calibri"/>
          <w:b w:val="0"/>
          <w:bCs w:val="0"/>
          <w:noProof w:val="0"/>
          <w:sz w:val="24"/>
          <w:szCs w:val="24"/>
          <w:u w:val="none"/>
          <w:lang w:val="en-GB"/>
        </w:rPr>
        <w:t>Executive summary</w:t>
      </w:r>
      <w:r w:rsidRPr="6C4765F6" w:rsidR="2233E77C">
        <w:rPr>
          <w:rFonts w:ascii="Calibri" w:hAnsi="Calibri" w:eastAsia="Calibri" w:cs="Calibri"/>
          <w:b w:val="0"/>
          <w:bCs w:val="0"/>
          <w:noProof w:val="0"/>
          <w:sz w:val="24"/>
          <w:szCs w:val="24"/>
          <w:u w:val="none"/>
          <w:lang w:val="en-GB"/>
        </w:rPr>
        <w:t>.............................................................................................</w:t>
      </w:r>
      <w:r w:rsidRPr="6C4765F6" w:rsidR="19171B7B">
        <w:rPr>
          <w:rFonts w:ascii="Calibri" w:hAnsi="Calibri" w:eastAsia="Calibri" w:cs="Calibri"/>
          <w:b w:val="0"/>
          <w:bCs w:val="0"/>
          <w:noProof w:val="0"/>
          <w:sz w:val="24"/>
          <w:szCs w:val="24"/>
          <w:u w:val="none"/>
          <w:lang w:val="en-GB"/>
        </w:rPr>
        <w:t xml:space="preserve">  </w:t>
      </w:r>
      <w:r w:rsidRPr="6C4765F6" w:rsidR="460DA388">
        <w:rPr>
          <w:rFonts w:ascii="Calibri" w:hAnsi="Calibri" w:eastAsia="Calibri" w:cs="Calibri"/>
          <w:b w:val="0"/>
          <w:bCs w:val="0"/>
          <w:noProof w:val="0"/>
          <w:sz w:val="24"/>
          <w:szCs w:val="24"/>
          <w:u w:val="none"/>
          <w:lang w:val="en-GB"/>
        </w:rPr>
        <w:t>1</w:t>
      </w:r>
    </w:p>
    <w:p w:rsidR="518FFD23" w:rsidP="6C4765F6" w:rsidRDefault="518FFD23" w14:paraId="157F855A" w14:textId="0ADD6917">
      <w:pPr>
        <w:pStyle w:val="Normal"/>
        <w:spacing w:line="360" w:lineRule="auto"/>
        <w:jc w:val="both"/>
        <w:rPr>
          <w:rFonts w:ascii="Calibri" w:hAnsi="Calibri" w:eastAsia="Calibri" w:cs="Calibri"/>
          <w:b w:val="0"/>
          <w:bCs w:val="0"/>
          <w:noProof w:val="0"/>
          <w:sz w:val="24"/>
          <w:szCs w:val="24"/>
          <w:u w:val="none"/>
          <w:lang w:val="en-GB"/>
        </w:rPr>
      </w:pPr>
      <w:r w:rsidRPr="6C4765F6" w:rsidR="518FFD23">
        <w:rPr>
          <w:rFonts w:ascii="Calibri" w:hAnsi="Calibri" w:eastAsia="Calibri" w:cs="Calibri"/>
          <w:b w:val="0"/>
          <w:bCs w:val="0"/>
          <w:noProof w:val="0"/>
          <w:sz w:val="24"/>
          <w:szCs w:val="24"/>
          <w:u w:val="none"/>
          <w:lang w:val="en-GB"/>
        </w:rPr>
        <w:t>Introducing sustainability</w:t>
      </w:r>
      <w:r w:rsidRPr="6C4765F6" w:rsidR="1310CA60">
        <w:rPr>
          <w:rFonts w:ascii="Calibri" w:hAnsi="Calibri" w:eastAsia="Calibri" w:cs="Calibri"/>
          <w:b w:val="0"/>
          <w:bCs w:val="0"/>
          <w:noProof w:val="0"/>
          <w:sz w:val="24"/>
          <w:szCs w:val="24"/>
          <w:u w:val="none"/>
          <w:lang w:val="en-GB"/>
        </w:rPr>
        <w:t>....................................................................................</w:t>
      </w:r>
      <w:r w:rsidRPr="6C4765F6" w:rsidR="72207141">
        <w:rPr>
          <w:rFonts w:ascii="Calibri" w:hAnsi="Calibri" w:eastAsia="Calibri" w:cs="Calibri"/>
          <w:b w:val="0"/>
          <w:bCs w:val="0"/>
          <w:noProof w:val="0"/>
          <w:sz w:val="24"/>
          <w:szCs w:val="24"/>
          <w:u w:val="none"/>
          <w:lang w:val="en-GB"/>
        </w:rPr>
        <w:t xml:space="preserve">  </w:t>
      </w:r>
      <w:r w:rsidRPr="6C4765F6" w:rsidR="05332801">
        <w:rPr>
          <w:rFonts w:ascii="Calibri" w:hAnsi="Calibri" w:eastAsia="Calibri" w:cs="Calibri"/>
          <w:b w:val="0"/>
          <w:bCs w:val="0"/>
          <w:noProof w:val="0"/>
          <w:sz w:val="24"/>
          <w:szCs w:val="24"/>
          <w:u w:val="none"/>
          <w:lang w:val="en-GB"/>
        </w:rPr>
        <w:t>2</w:t>
      </w:r>
    </w:p>
    <w:p w:rsidR="0236E5F8" w:rsidP="6C4765F6" w:rsidRDefault="0236E5F8" w14:paraId="57657796" w14:textId="1DF853E6">
      <w:pPr>
        <w:pStyle w:val="Normal"/>
        <w:spacing w:line="360" w:lineRule="auto"/>
        <w:jc w:val="both"/>
        <w:rPr>
          <w:rFonts w:ascii="Calibri" w:hAnsi="Calibri" w:eastAsia="Calibri" w:cs="Calibri"/>
          <w:b w:val="0"/>
          <w:bCs w:val="0"/>
          <w:noProof w:val="0"/>
          <w:sz w:val="24"/>
          <w:szCs w:val="24"/>
          <w:u w:val="none"/>
          <w:lang w:val="en-GB"/>
        </w:rPr>
      </w:pPr>
      <w:r w:rsidRPr="6C4765F6" w:rsidR="0236E5F8">
        <w:rPr>
          <w:rFonts w:ascii="Calibri" w:hAnsi="Calibri" w:eastAsia="Calibri" w:cs="Calibri"/>
          <w:b w:val="0"/>
          <w:bCs w:val="0"/>
          <w:noProof w:val="0"/>
          <w:sz w:val="24"/>
          <w:szCs w:val="24"/>
          <w:u w:val="none"/>
          <w:lang w:val="en-GB"/>
        </w:rPr>
        <w:t>Butler’s life cycle model</w:t>
      </w:r>
      <w:r w:rsidRPr="6C4765F6" w:rsidR="0D617DBF">
        <w:rPr>
          <w:rFonts w:ascii="Calibri" w:hAnsi="Calibri" w:eastAsia="Calibri" w:cs="Calibri"/>
          <w:b w:val="0"/>
          <w:bCs w:val="0"/>
          <w:noProof w:val="0"/>
          <w:sz w:val="24"/>
          <w:szCs w:val="24"/>
          <w:u w:val="none"/>
          <w:lang w:val="en-GB"/>
        </w:rPr>
        <w:t>.......................................................................................</w:t>
      </w:r>
      <w:r w:rsidRPr="6C4765F6" w:rsidR="55ECFD3F">
        <w:rPr>
          <w:rFonts w:ascii="Calibri" w:hAnsi="Calibri" w:eastAsia="Calibri" w:cs="Calibri"/>
          <w:b w:val="0"/>
          <w:bCs w:val="0"/>
          <w:noProof w:val="0"/>
          <w:sz w:val="24"/>
          <w:szCs w:val="24"/>
          <w:u w:val="none"/>
          <w:lang w:val="en-GB"/>
        </w:rPr>
        <w:t xml:space="preserve">  </w:t>
      </w:r>
      <w:r w:rsidRPr="6C4765F6" w:rsidR="49100C79">
        <w:rPr>
          <w:rFonts w:ascii="Calibri" w:hAnsi="Calibri" w:eastAsia="Calibri" w:cs="Calibri"/>
          <w:b w:val="0"/>
          <w:bCs w:val="0"/>
          <w:noProof w:val="0"/>
          <w:sz w:val="24"/>
          <w:szCs w:val="24"/>
          <w:u w:val="none"/>
          <w:lang w:val="en-GB"/>
        </w:rPr>
        <w:t>3</w:t>
      </w:r>
    </w:p>
    <w:p w:rsidR="518FFD23" w:rsidP="6C4765F6" w:rsidRDefault="518FFD23" w14:paraId="6A00D19F" w14:textId="049B9028">
      <w:pPr>
        <w:pStyle w:val="Normal"/>
        <w:spacing w:line="360" w:lineRule="auto"/>
        <w:jc w:val="both"/>
        <w:rPr>
          <w:rFonts w:ascii="Calibri" w:hAnsi="Calibri" w:eastAsia="Calibri" w:cs="Calibri"/>
          <w:b w:val="0"/>
          <w:bCs w:val="0"/>
          <w:noProof w:val="0"/>
          <w:sz w:val="24"/>
          <w:szCs w:val="24"/>
          <w:u w:val="none"/>
          <w:lang w:val="en-GB"/>
        </w:rPr>
      </w:pPr>
      <w:r w:rsidRPr="6C4765F6" w:rsidR="518FFD23">
        <w:rPr>
          <w:rFonts w:ascii="Calibri" w:hAnsi="Calibri" w:eastAsia="Calibri" w:cs="Calibri"/>
          <w:b w:val="0"/>
          <w:bCs w:val="0"/>
          <w:noProof w:val="0"/>
          <w:sz w:val="24"/>
          <w:szCs w:val="24"/>
          <w:u w:val="none"/>
          <w:lang w:val="en-GB"/>
        </w:rPr>
        <w:t>Core aspects of sustainability</w:t>
      </w:r>
      <w:r w:rsidRPr="6C4765F6" w:rsidR="393DEB14">
        <w:rPr>
          <w:rFonts w:ascii="Calibri" w:hAnsi="Calibri" w:eastAsia="Calibri" w:cs="Calibri"/>
          <w:b w:val="0"/>
          <w:bCs w:val="0"/>
          <w:noProof w:val="0"/>
          <w:sz w:val="24"/>
          <w:szCs w:val="24"/>
          <w:u w:val="none"/>
          <w:lang w:val="en-GB"/>
        </w:rPr>
        <w:t>.............................................................................</w:t>
      </w:r>
      <w:r w:rsidRPr="6C4765F6" w:rsidR="7FFE13A0">
        <w:rPr>
          <w:rFonts w:ascii="Calibri" w:hAnsi="Calibri" w:eastAsia="Calibri" w:cs="Calibri"/>
          <w:b w:val="0"/>
          <w:bCs w:val="0"/>
          <w:noProof w:val="0"/>
          <w:sz w:val="24"/>
          <w:szCs w:val="24"/>
          <w:u w:val="none"/>
          <w:lang w:val="en-GB"/>
        </w:rPr>
        <w:t>.</w:t>
      </w:r>
      <w:r w:rsidRPr="6C4765F6" w:rsidR="7AD8F32D">
        <w:rPr>
          <w:rFonts w:ascii="Calibri" w:hAnsi="Calibri" w:eastAsia="Calibri" w:cs="Calibri"/>
          <w:b w:val="0"/>
          <w:bCs w:val="0"/>
          <w:noProof w:val="0"/>
          <w:sz w:val="24"/>
          <w:szCs w:val="24"/>
          <w:u w:val="none"/>
          <w:lang w:val="en-GB"/>
        </w:rPr>
        <w:t xml:space="preserve">  </w:t>
      </w:r>
      <w:r w:rsidRPr="6C4765F6" w:rsidR="435AF36D">
        <w:rPr>
          <w:rFonts w:ascii="Calibri" w:hAnsi="Calibri" w:eastAsia="Calibri" w:cs="Calibri"/>
          <w:b w:val="0"/>
          <w:bCs w:val="0"/>
          <w:noProof w:val="0"/>
          <w:sz w:val="24"/>
          <w:szCs w:val="24"/>
          <w:u w:val="none"/>
          <w:lang w:val="en-GB"/>
        </w:rPr>
        <w:t>4</w:t>
      </w:r>
    </w:p>
    <w:p w:rsidR="586C8C8F" w:rsidP="6C4765F6" w:rsidRDefault="586C8C8F" w14:paraId="1A890F32" w14:textId="14F7631E">
      <w:pPr>
        <w:pStyle w:val="Normal"/>
        <w:spacing w:line="360" w:lineRule="auto"/>
        <w:jc w:val="both"/>
        <w:rPr>
          <w:rFonts w:ascii="Calibri" w:hAnsi="Calibri" w:eastAsia="Calibri" w:cs="Calibri"/>
          <w:b w:val="0"/>
          <w:bCs w:val="0"/>
          <w:noProof w:val="0"/>
          <w:sz w:val="24"/>
          <w:szCs w:val="24"/>
          <w:u w:val="none"/>
          <w:lang w:val="en-GB"/>
        </w:rPr>
      </w:pPr>
      <w:r w:rsidRPr="6C4765F6" w:rsidR="586C8C8F">
        <w:rPr>
          <w:rFonts w:ascii="Calibri" w:hAnsi="Calibri" w:eastAsia="Calibri" w:cs="Calibri"/>
          <w:b w:val="0"/>
          <w:bCs w:val="0"/>
          <w:noProof w:val="0"/>
          <w:sz w:val="24"/>
          <w:szCs w:val="24"/>
          <w:u w:val="none"/>
          <w:lang w:val="en-GB"/>
        </w:rPr>
        <w:t>Positive impacts on the industry</w:t>
      </w:r>
      <w:r w:rsidRPr="6C4765F6" w:rsidR="38DC9520">
        <w:rPr>
          <w:rFonts w:ascii="Calibri" w:hAnsi="Calibri" w:eastAsia="Calibri" w:cs="Calibri"/>
          <w:b w:val="0"/>
          <w:bCs w:val="0"/>
          <w:noProof w:val="0"/>
          <w:sz w:val="24"/>
          <w:szCs w:val="24"/>
          <w:u w:val="none"/>
          <w:lang w:val="en-GB"/>
        </w:rPr>
        <w:t>..........................................................................</w:t>
      </w:r>
      <w:r w:rsidRPr="6C4765F6" w:rsidR="14EA3DA2">
        <w:rPr>
          <w:rFonts w:ascii="Calibri" w:hAnsi="Calibri" w:eastAsia="Calibri" w:cs="Calibri"/>
          <w:b w:val="0"/>
          <w:bCs w:val="0"/>
          <w:noProof w:val="0"/>
          <w:sz w:val="24"/>
          <w:szCs w:val="24"/>
          <w:u w:val="none"/>
          <w:lang w:val="en-GB"/>
        </w:rPr>
        <w:t xml:space="preserve">  </w:t>
      </w:r>
      <w:r w:rsidRPr="6C4765F6" w:rsidR="2BC572F0">
        <w:rPr>
          <w:rFonts w:ascii="Calibri" w:hAnsi="Calibri" w:eastAsia="Calibri" w:cs="Calibri"/>
          <w:b w:val="0"/>
          <w:bCs w:val="0"/>
          <w:noProof w:val="0"/>
          <w:sz w:val="24"/>
          <w:szCs w:val="24"/>
          <w:u w:val="none"/>
          <w:lang w:val="en-GB"/>
        </w:rPr>
        <w:t>5</w:t>
      </w:r>
    </w:p>
    <w:p w:rsidR="586C8C8F" w:rsidP="6C4765F6" w:rsidRDefault="586C8C8F" w14:paraId="46B6DE3D" w14:textId="70FD78C6">
      <w:pPr>
        <w:pStyle w:val="Normal"/>
        <w:spacing w:line="360" w:lineRule="auto"/>
        <w:jc w:val="both"/>
        <w:rPr>
          <w:rFonts w:ascii="Calibri" w:hAnsi="Calibri" w:eastAsia="Calibri" w:cs="Calibri"/>
          <w:b w:val="0"/>
          <w:bCs w:val="0"/>
          <w:noProof w:val="0"/>
          <w:sz w:val="24"/>
          <w:szCs w:val="24"/>
          <w:u w:val="none"/>
          <w:lang w:val="en-GB"/>
        </w:rPr>
      </w:pPr>
      <w:r w:rsidRPr="6C4765F6" w:rsidR="586C8C8F">
        <w:rPr>
          <w:rFonts w:ascii="Calibri" w:hAnsi="Calibri" w:eastAsia="Calibri" w:cs="Calibri"/>
          <w:b w:val="0"/>
          <w:bCs w:val="0"/>
          <w:noProof w:val="0"/>
          <w:sz w:val="24"/>
          <w:szCs w:val="24"/>
          <w:u w:val="none"/>
          <w:lang w:val="en-GB"/>
        </w:rPr>
        <w:t>Negative impacts on the industry</w:t>
      </w:r>
      <w:r w:rsidRPr="6C4765F6" w:rsidR="22015FD2">
        <w:rPr>
          <w:rFonts w:ascii="Calibri" w:hAnsi="Calibri" w:eastAsia="Calibri" w:cs="Calibri"/>
          <w:b w:val="0"/>
          <w:bCs w:val="0"/>
          <w:noProof w:val="0"/>
          <w:sz w:val="24"/>
          <w:szCs w:val="24"/>
          <w:u w:val="none"/>
          <w:lang w:val="en-GB"/>
        </w:rPr>
        <w:t>.........................................................................</w:t>
      </w:r>
      <w:r w:rsidRPr="6C4765F6" w:rsidR="2043BE83">
        <w:rPr>
          <w:rFonts w:ascii="Calibri" w:hAnsi="Calibri" w:eastAsia="Calibri" w:cs="Calibri"/>
          <w:b w:val="0"/>
          <w:bCs w:val="0"/>
          <w:noProof w:val="0"/>
          <w:sz w:val="24"/>
          <w:szCs w:val="24"/>
          <w:u w:val="none"/>
          <w:lang w:val="en-GB"/>
        </w:rPr>
        <w:t xml:space="preserve">  </w:t>
      </w:r>
      <w:r w:rsidRPr="6C4765F6" w:rsidR="6FDCA8AF">
        <w:rPr>
          <w:rFonts w:ascii="Calibri" w:hAnsi="Calibri" w:eastAsia="Calibri" w:cs="Calibri"/>
          <w:b w:val="0"/>
          <w:bCs w:val="0"/>
          <w:noProof w:val="0"/>
          <w:sz w:val="24"/>
          <w:szCs w:val="24"/>
          <w:u w:val="none"/>
          <w:lang w:val="en-GB"/>
        </w:rPr>
        <w:t>6</w:t>
      </w:r>
    </w:p>
    <w:p w:rsidR="586C8C8F" w:rsidP="6C4765F6" w:rsidRDefault="586C8C8F" w14:paraId="4B9C3320" w14:textId="28582D41">
      <w:pPr>
        <w:pStyle w:val="Normal"/>
        <w:spacing w:line="360" w:lineRule="auto"/>
        <w:jc w:val="both"/>
        <w:rPr>
          <w:rFonts w:ascii="Calibri" w:hAnsi="Calibri" w:eastAsia="Calibri" w:cs="Calibri"/>
          <w:b w:val="0"/>
          <w:bCs w:val="0"/>
          <w:noProof w:val="0"/>
          <w:sz w:val="24"/>
          <w:szCs w:val="24"/>
          <w:u w:val="none"/>
          <w:lang w:val="en-GB"/>
        </w:rPr>
      </w:pPr>
      <w:r w:rsidRPr="6C4765F6" w:rsidR="586C8C8F">
        <w:rPr>
          <w:rFonts w:ascii="Calibri" w:hAnsi="Calibri" w:eastAsia="Calibri" w:cs="Calibri"/>
          <w:b w:val="0"/>
          <w:bCs w:val="0"/>
          <w:noProof w:val="0"/>
          <w:sz w:val="24"/>
          <w:szCs w:val="24"/>
          <w:u w:val="none"/>
          <w:lang w:val="en-GB"/>
        </w:rPr>
        <w:t>Sustainable transportation</w:t>
      </w:r>
      <w:r w:rsidRPr="6C4765F6" w:rsidR="542C1718">
        <w:rPr>
          <w:rFonts w:ascii="Calibri" w:hAnsi="Calibri" w:eastAsia="Calibri" w:cs="Calibri"/>
          <w:b w:val="0"/>
          <w:bCs w:val="0"/>
          <w:noProof w:val="0"/>
          <w:sz w:val="24"/>
          <w:szCs w:val="24"/>
          <w:u w:val="none"/>
          <w:lang w:val="en-GB"/>
        </w:rPr>
        <w:t>....................................................................................</w:t>
      </w:r>
      <w:r w:rsidRPr="6C4765F6" w:rsidR="587E05BA">
        <w:rPr>
          <w:rFonts w:ascii="Calibri" w:hAnsi="Calibri" w:eastAsia="Calibri" w:cs="Calibri"/>
          <w:b w:val="0"/>
          <w:bCs w:val="0"/>
          <w:noProof w:val="0"/>
          <w:sz w:val="24"/>
          <w:szCs w:val="24"/>
          <w:u w:val="none"/>
          <w:lang w:val="en-GB"/>
        </w:rPr>
        <w:t xml:space="preserve">  </w:t>
      </w:r>
      <w:r w:rsidRPr="6C4765F6" w:rsidR="6F08983B">
        <w:rPr>
          <w:rFonts w:ascii="Calibri" w:hAnsi="Calibri" w:eastAsia="Calibri" w:cs="Calibri"/>
          <w:b w:val="0"/>
          <w:bCs w:val="0"/>
          <w:noProof w:val="0"/>
          <w:sz w:val="24"/>
          <w:szCs w:val="24"/>
          <w:u w:val="none"/>
          <w:lang w:val="en-GB"/>
        </w:rPr>
        <w:t>7</w:t>
      </w:r>
    </w:p>
    <w:p w:rsidR="36987A3D" w:rsidP="6C4765F6" w:rsidRDefault="36987A3D" w14:paraId="6B508266" w14:textId="436C8874">
      <w:pPr>
        <w:pStyle w:val="Normal"/>
        <w:spacing w:line="360" w:lineRule="auto"/>
        <w:jc w:val="both"/>
        <w:rPr>
          <w:rFonts w:ascii="Calibri" w:hAnsi="Calibri" w:eastAsia="Calibri" w:cs="Calibri"/>
          <w:b w:val="0"/>
          <w:bCs w:val="0"/>
          <w:noProof w:val="0"/>
          <w:sz w:val="24"/>
          <w:szCs w:val="24"/>
          <w:u w:val="none"/>
          <w:lang w:val="en-GB"/>
        </w:rPr>
      </w:pPr>
      <w:r w:rsidRPr="6C4765F6" w:rsidR="36987A3D">
        <w:rPr>
          <w:rFonts w:ascii="Calibri" w:hAnsi="Calibri" w:eastAsia="Calibri" w:cs="Calibri"/>
          <w:b w:val="0"/>
          <w:bCs w:val="0"/>
          <w:noProof w:val="0"/>
          <w:sz w:val="24"/>
          <w:szCs w:val="24"/>
          <w:u w:val="none"/>
          <w:lang w:val="en-GB"/>
        </w:rPr>
        <w:t>Conclusions and recommendations</w:t>
      </w:r>
      <w:r w:rsidRPr="6C4765F6" w:rsidR="2E12F717">
        <w:rPr>
          <w:rFonts w:ascii="Calibri" w:hAnsi="Calibri" w:eastAsia="Calibri" w:cs="Calibri"/>
          <w:b w:val="0"/>
          <w:bCs w:val="0"/>
          <w:noProof w:val="0"/>
          <w:sz w:val="24"/>
          <w:szCs w:val="24"/>
          <w:u w:val="none"/>
          <w:lang w:val="en-GB"/>
        </w:rPr>
        <w:t>.......................................................................</w:t>
      </w:r>
      <w:r w:rsidRPr="6C4765F6" w:rsidR="15CE1D9B">
        <w:rPr>
          <w:rFonts w:ascii="Calibri" w:hAnsi="Calibri" w:eastAsia="Calibri" w:cs="Calibri"/>
          <w:b w:val="0"/>
          <w:bCs w:val="0"/>
          <w:noProof w:val="0"/>
          <w:sz w:val="24"/>
          <w:szCs w:val="24"/>
          <w:u w:val="none"/>
          <w:lang w:val="en-GB"/>
        </w:rPr>
        <w:t xml:space="preserve">  </w:t>
      </w:r>
      <w:r w:rsidRPr="6C4765F6" w:rsidR="5C95F610">
        <w:rPr>
          <w:rFonts w:ascii="Calibri" w:hAnsi="Calibri" w:eastAsia="Calibri" w:cs="Calibri"/>
          <w:b w:val="0"/>
          <w:bCs w:val="0"/>
          <w:noProof w:val="0"/>
          <w:sz w:val="24"/>
          <w:szCs w:val="24"/>
          <w:u w:val="none"/>
          <w:lang w:val="en-GB"/>
        </w:rPr>
        <w:t>8</w:t>
      </w:r>
      <w:r w:rsidRPr="6C4765F6" w:rsidR="3380BB52">
        <w:rPr>
          <w:rFonts w:ascii="Calibri" w:hAnsi="Calibri" w:eastAsia="Calibri" w:cs="Calibri"/>
          <w:b w:val="0"/>
          <w:bCs w:val="0"/>
          <w:noProof w:val="0"/>
          <w:sz w:val="24"/>
          <w:szCs w:val="24"/>
          <w:u w:val="none"/>
          <w:lang w:val="en-GB"/>
        </w:rPr>
        <w:t xml:space="preserve"> </w:t>
      </w:r>
    </w:p>
    <w:p w:rsidR="36987A3D" w:rsidP="6C4765F6" w:rsidRDefault="36987A3D" w14:paraId="3D39A228" w14:textId="74AD0208">
      <w:pPr>
        <w:pStyle w:val="Normal"/>
        <w:spacing w:line="360" w:lineRule="auto"/>
        <w:jc w:val="both"/>
        <w:rPr>
          <w:rFonts w:ascii="Calibri" w:hAnsi="Calibri" w:eastAsia="Calibri" w:cs="Calibri"/>
          <w:b w:val="0"/>
          <w:bCs w:val="0"/>
          <w:noProof w:val="0"/>
          <w:sz w:val="24"/>
          <w:szCs w:val="24"/>
          <w:u w:val="none"/>
          <w:lang w:val="en-GB"/>
        </w:rPr>
      </w:pPr>
      <w:r w:rsidRPr="6C4765F6" w:rsidR="36987A3D">
        <w:rPr>
          <w:rFonts w:ascii="Calibri" w:hAnsi="Calibri" w:eastAsia="Calibri" w:cs="Calibri"/>
          <w:b w:val="0"/>
          <w:bCs w:val="0"/>
          <w:noProof w:val="0"/>
          <w:sz w:val="24"/>
          <w:szCs w:val="24"/>
          <w:u w:val="none"/>
          <w:lang w:val="en-GB"/>
        </w:rPr>
        <w:t>References</w:t>
      </w:r>
      <w:r w:rsidRPr="6C4765F6" w:rsidR="6D1C8A1A">
        <w:rPr>
          <w:rFonts w:ascii="Calibri" w:hAnsi="Calibri" w:eastAsia="Calibri" w:cs="Calibri"/>
          <w:b w:val="0"/>
          <w:bCs w:val="0"/>
          <w:noProof w:val="0"/>
          <w:sz w:val="24"/>
          <w:szCs w:val="24"/>
          <w:u w:val="none"/>
          <w:lang w:val="en-GB"/>
        </w:rPr>
        <w:t>.............................................................................................................</w:t>
      </w:r>
      <w:r w:rsidRPr="6C4765F6" w:rsidR="6195253A">
        <w:rPr>
          <w:rFonts w:ascii="Calibri" w:hAnsi="Calibri" w:eastAsia="Calibri" w:cs="Calibri"/>
          <w:b w:val="0"/>
          <w:bCs w:val="0"/>
          <w:noProof w:val="0"/>
          <w:sz w:val="24"/>
          <w:szCs w:val="24"/>
          <w:u w:val="none"/>
          <w:lang w:val="en-GB"/>
        </w:rPr>
        <w:t xml:space="preserve">  9</w:t>
      </w:r>
    </w:p>
    <w:p w:rsidR="6C4765F6" w:rsidP="6C4765F6" w:rsidRDefault="6C4765F6" w14:paraId="306B61DA" w14:textId="25F2398B">
      <w:pPr>
        <w:pStyle w:val="Normal"/>
        <w:spacing w:line="360" w:lineRule="auto"/>
        <w:jc w:val="both"/>
        <w:rPr>
          <w:rFonts w:ascii="Calibri" w:hAnsi="Calibri" w:eastAsia="Calibri" w:cs="Calibri"/>
          <w:b w:val="0"/>
          <w:bCs w:val="0"/>
          <w:noProof w:val="0"/>
          <w:sz w:val="24"/>
          <w:szCs w:val="24"/>
          <w:u w:val="none"/>
          <w:lang w:val="en-GB"/>
        </w:rPr>
      </w:pPr>
    </w:p>
    <w:p w:rsidR="6C4765F6" w:rsidP="6C4765F6" w:rsidRDefault="6C4765F6" w14:paraId="28352DC9" w14:textId="5050B8BD">
      <w:pPr>
        <w:pStyle w:val="Normal"/>
        <w:spacing w:line="360" w:lineRule="auto"/>
        <w:jc w:val="both"/>
        <w:rPr>
          <w:rFonts w:ascii="Calibri" w:hAnsi="Calibri" w:eastAsia="Calibri" w:cs="Calibri"/>
          <w:b w:val="0"/>
          <w:bCs w:val="0"/>
          <w:noProof w:val="0"/>
          <w:sz w:val="24"/>
          <w:szCs w:val="24"/>
          <w:u w:val="none"/>
          <w:lang w:val="en-GB"/>
        </w:rPr>
      </w:pPr>
    </w:p>
    <w:p w:rsidR="6C4765F6" w:rsidP="6C4765F6" w:rsidRDefault="6C4765F6" w14:paraId="5128D2B7" w14:textId="64017C6D">
      <w:pPr>
        <w:pStyle w:val="Normal"/>
        <w:spacing w:line="360" w:lineRule="auto"/>
        <w:jc w:val="both"/>
        <w:rPr>
          <w:rFonts w:ascii="Calibri" w:hAnsi="Calibri" w:eastAsia="Calibri" w:cs="Calibri"/>
          <w:b w:val="0"/>
          <w:bCs w:val="0"/>
          <w:noProof w:val="0"/>
          <w:sz w:val="24"/>
          <w:szCs w:val="24"/>
          <w:u w:val="none"/>
          <w:lang w:val="en-GB"/>
        </w:rPr>
      </w:pPr>
    </w:p>
    <w:p w:rsidR="6C4765F6" w:rsidP="6C4765F6" w:rsidRDefault="6C4765F6" w14:paraId="254024E2" w14:textId="7E058536">
      <w:pPr>
        <w:pStyle w:val="Normal"/>
        <w:spacing w:line="360" w:lineRule="auto"/>
        <w:jc w:val="both"/>
        <w:rPr>
          <w:rFonts w:ascii="Calibri" w:hAnsi="Calibri" w:eastAsia="Calibri" w:cs="Calibri"/>
          <w:b w:val="0"/>
          <w:bCs w:val="0"/>
          <w:noProof w:val="0"/>
          <w:sz w:val="24"/>
          <w:szCs w:val="24"/>
          <w:u w:val="none"/>
          <w:lang w:val="en-GB"/>
        </w:rPr>
      </w:pPr>
    </w:p>
    <w:p w:rsidR="6C4765F6" w:rsidP="6C4765F6" w:rsidRDefault="6C4765F6" w14:paraId="26CB6B79" w14:textId="7AFF3D2B">
      <w:pPr>
        <w:pStyle w:val="Normal"/>
        <w:spacing w:line="360" w:lineRule="auto"/>
        <w:ind w:left="0"/>
        <w:jc w:val="both"/>
        <w:rPr>
          <w:rFonts w:ascii="Calibri" w:hAnsi="Calibri" w:eastAsia="Calibri" w:cs="Calibri"/>
          <w:b w:val="1"/>
          <w:bCs w:val="1"/>
          <w:noProof w:val="0"/>
          <w:sz w:val="24"/>
          <w:szCs w:val="24"/>
          <w:u w:val="single"/>
          <w:lang w:val="en-GB"/>
        </w:rPr>
      </w:pPr>
    </w:p>
    <w:p w:rsidR="6C4765F6" w:rsidP="6C4765F6" w:rsidRDefault="6C4765F6" w14:paraId="7EC9DA7B" w14:textId="7778FAD8">
      <w:pPr>
        <w:pStyle w:val="Normal"/>
        <w:spacing w:line="360" w:lineRule="auto"/>
        <w:ind w:left="0"/>
        <w:jc w:val="both"/>
        <w:rPr>
          <w:rFonts w:ascii="Calibri" w:hAnsi="Calibri" w:eastAsia="Calibri" w:cs="Calibri"/>
          <w:noProof w:val="0"/>
          <w:sz w:val="24"/>
          <w:szCs w:val="24"/>
          <w:lang w:val="en-GB"/>
        </w:rPr>
      </w:pPr>
    </w:p>
    <w:p w:rsidR="6C4765F6" w:rsidP="6C4765F6" w:rsidRDefault="6C4765F6" w14:paraId="2C5A85CD" w14:textId="613C037E">
      <w:pPr>
        <w:pStyle w:val="Normal"/>
        <w:spacing w:line="360" w:lineRule="auto"/>
        <w:jc w:val="both"/>
        <w:rPr>
          <w:rFonts w:ascii="Calibri" w:hAnsi="Calibri" w:eastAsia="Calibri" w:cs="Calibri"/>
          <w:noProof w:val="0"/>
          <w:sz w:val="24"/>
          <w:szCs w:val="24"/>
          <w:lang w:val="en-GB"/>
        </w:rPr>
      </w:pPr>
    </w:p>
    <w:p w:rsidR="6C4765F6" w:rsidP="6C4765F6" w:rsidRDefault="6C4765F6" w14:paraId="127DC09B" w14:textId="4078CE97">
      <w:pPr>
        <w:pStyle w:val="Normal"/>
        <w:spacing w:line="360" w:lineRule="auto"/>
        <w:jc w:val="both"/>
        <w:rPr>
          <w:rFonts w:ascii="Calibri" w:hAnsi="Calibri" w:eastAsia="Calibri" w:cs="Calibri"/>
          <w:sz w:val="24"/>
          <w:szCs w:val="24"/>
        </w:rPr>
      </w:pPr>
    </w:p>
    <w:p w:rsidR="6C4765F6" w:rsidP="6C4765F6" w:rsidRDefault="6C4765F6" w14:paraId="648F046B" w14:textId="28B3822E">
      <w:pPr>
        <w:pStyle w:val="Normal"/>
        <w:spacing w:line="360" w:lineRule="auto"/>
        <w:jc w:val="both"/>
        <w:rPr>
          <w:rFonts w:ascii="Calibri" w:hAnsi="Calibri" w:eastAsia="Calibri" w:cs="Calibri"/>
          <w:sz w:val="24"/>
          <w:szCs w:val="24"/>
        </w:rPr>
      </w:pPr>
    </w:p>
    <w:p w:rsidR="6C4765F6" w:rsidP="6C4765F6" w:rsidRDefault="6C4765F6" w14:paraId="042E75C9" w14:textId="37D7F049">
      <w:pPr>
        <w:pStyle w:val="Normal"/>
        <w:spacing w:line="360" w:lineRule="auto"/>
        <w:jc w:val="both"/>
        <w:rPr>
          <w:rFonts w:ascii="Calibri" w:hAnsi="Calibri" w:eastAsia="Calibri" w:cs="Calibri"/>
          <w:sz w:val="24"/>
          <w:szCs w:val="24"/>
        </w:rPr>
      </w:pPr>
    </w:p>
    <w:p w:rsidR="6C4765F6" w:rsidP="6C4765F6" w:rsidRDefault="6C4765F6" w14:paraId="7295449E" w14:textId="57ED8ACB">
      <w:pPr>
        <w:pStyle w:val="Normal"/>
        <w:spacing w:line="360" w:lineRule="auto"/>
        <w:jc w:val="both"/>
        <w:rPr>
          <w:rFonts w:ascii="Calibri" w:hAnsi="Calibri" w:eastAsia="Calibri" w:cs="Calibri"/>
          <w:sz w:val="24"/>
          <w:szCs w:val="24"/>
        </w:rPr>
      </w:pPr>
    </w:p>
    <w:p w:rsidR="6C4765F6" w:rsidP="6C4765F6" w:rsidRDefault="6C4765F6" w14:paraId="38A0543C" w14:textId="631CF8F8">
      <w:pPr>
        <w:pStyle w:val="Normal"/>
        <w:spacing w:line="360" w:lineRule="auto"/>
        <w:jc w:val="both"/>
        <w:rPr>
          <w:rFonts w:ascii="Calibri" w:hAnsi="Calibri" w:eastAsia="Calibri" w:cs="Calibri"/>
          <w:sz w:val="24"/>
          <w:szCs w:val="24"/>
        </w:rPr>
      </w:pPr>
    </w:p>
    <w:p w:rsidR="6C4765F6" w:rsidP="6C4765F6" w:rsidRDefault="6C4765F6" w14:paraId="4C658A90" w14:textId="425F4DF5">
      <w:pPr>
        <w:pStyle w:val="Normal"/>
        <w:spacing w:line="360" w:lineRule="auto"/>
        <w:jc w:val="both"/>
        <w:rPr>
          <w:rFonts w:ascii="Calibri" w:hAnsi="Calibri" w:eastAsia="Calibri" w:cs="Calibri"/>
          <w:sz w:val="24"/>
          <w:szCs w:val="24"/>
        </w:rPr>
      </w:pPr>
    </w:p>
    <w:p w:rsidR="6C4765F6" w:rsidP="6C4765F6" w:rsidRDefault="6C4765F6" w14:paraId="6967B9CB" w14:textId="188B85DE">
      <w:pPr>
        <w:pStyle w:val="Normal"/>
        <w:spacing w:line="360" w:lineRule="auto"/>
        <w:jc w:val="both"/>
        <w:rPr>
          <w:rFonts w:ascii="Calibri" w:hAnsi="Calibri" w:eastAsia="Calibri" w:cs="Calibri"/>
          <w:sz w:val="24"/>
          <w:szCs w:val="24"/>
        </w:rPr>
      </w:pPr>
    </w:p>
    <w:p w:rsidR="6C4765F6" w:rsidP="6C4765F6" w:rsidRDefault="6C4765F6" w14:paraId="6100C9FE" w14:textId="584DB812">
      <w:pPr>
        <w:pStyle w:val="Normal"/>
        <w:spacing w:line="360" w:lineRule="auto"/>
        <w:jc w:val="both"/>
        <w:rPr>
          <w:rFonts w:ascii="Calibri" w:hAnsi="Calibri" w:eastAsia="Calibri" w:cs="Calibri"/>
          <w:sz w:val="24"/>
          <w:szCs w:val="24"/>
        </w:rPr>
      </w:pPr>
    </w:p>
    <w:p w:rsidR="6C4765F6" w:rsidP="6C4765F6" w:rsidRDefault="6C4765F6" w14:paraId="25EE5851" w14:textId="7D327DB2">
      <w:pPr>
        <w:pStyle w:val="Normal"/>
        <w:spacing w:line="360" w:lineRule="auto"/>
        <w:jc w:val="both"/>
        <w:rPr>
          <w:rFonts w:ascii="Calibri" w:hAnsi="Calibri" w:eastAsia="Calibri" w:cs="Calibri"/>
          <w:sz w:val="24"/>
          <w:szCs w:val="24"/>
        </w:rPr>
      </w:pPr>
    </w:p>
    <w:p w:rsidR="6C4765F6" w:rsidP="6C4765F6" w:rsidRDefault="6C4765F6" w14:paraId="186C2F53" w14:textId="13F9FAE2">
      <w:pPr>
        <w:pStyle w:val="Normal"/>
        <w:spacing w:line="360" w:lineRule="auto"/>
        <w:jc w:val="both"/>
        <w:rPr>
          <w:rFonts w:ascii="Calibri" w:hAnsi="Calibri" w:eastAsia="Calibri" w:cs="Calibri"/>
          <w:sz w:val="24"/>
          <w:szCs w:val="24"/>
        </w:rPr>
      </w:pPr>
    </w:p>
    <w:p w:rsidR="6C4765F6" w:rsidP="6C4765F6" w:rsidRDefault="6C4765F6" w14:paraId="0C28D0D4" w14:textId="6222F8B2">
      <w:pPr>
        <w:pStyle w:val="Normal"/>
        <w:spacing w:line="360" w:lineRule="auto"/>
        <w:jc w:val="both"/>
        <w:rPr>
          <w:rFonts w:ascii="Calibri" w:hAnsi="Calibri" w:eastAsia="Calibri" w:cs="Calibri"/>
          <w:sz w:val="24"/>
          <w:szCs w:val="24"/>
        </w:rPr>
      </w:pPr>
    </w:p>
    <w:p w:rsidR="6C4765F6" w:rsidP="6C4765F6" w:rsidRDefault="6C4765F6" w14:paraId="2E980BFE" w14:textId="5BCEAA67">
      <w:pPr>
        <w:pStyle w:val="Normal"/>
        <w:spacing w:line="360" w:lineRule="auto"/>
        <w:jc w:val="both"/>
        <w:rPr>
          <w:rFonts w:ascii="Calibri" w:hAnsi="Calibri" w:eastAsia="Calibri" w:cs="Calibri"/>
          <w:sz w:val="24"/>
          <w:szCs w:val="24"/>
        </w:rPr>
      </w:pPr>
    </w:p>
    <w:p w:rsidR="6C4765F6" w:rsidP="6C4765F6" w:rsidRDefault="6C4765F6" w14:paraId="7F19354A" w14:textId="18795CA2">
      <w:pPr>
        <w:pStyle w:val="Normal"/>
        <w:spacing w:line="360" w:lineRule="auto"/>
        <w:jc w:val="both"/>
        <w:rPr>
          <w:rFonts w:ascii="Calibri" w:hAnsi="Calibri" w:eastAsia="Calibri" w:cs="Calibri"/>
          <w:sz w:val="24"/>
          <w:szCs w:val="24"/>
        </w:rPr>
      </w:pPr>
    </w:p>
    <w:p w:rsidR="6C4765F6" w:rsidP="6C4765F6" w:rsidRDefault="6C4765F6" w14:paraId="09CBE15F" w14:textId="7EFD48E9">
      <w:pPr>
        <w:pStyle w:val="Normal"/>
        <w:spacing w:line="360" w:lineRule="auto"/>
        <w:jc w:val="both"/>
        <w:rPr>
          <w:rFonts w:ascii="Calibri" w:hAnsi="Calibri" w:eastAsia="Calibri" w:cs="Calibri"/>
          <w:sz w:val="24"/>
          <w:szCs w:val="24"/>
        </w:rPr>
      </w:pPr>
    </w:p>
    <w:p w:rsidR="6C4765F6" w:rsidP="6C4765F6" w:rsidRDefault="6C4765F6" w14:paraId="0FE8863F" w14:textId="7AEE7237">
      <w:pPr>
        <w:pStyle w:val="Normal"/>
        <w:spacing w:line="360" w:lineRule="auto"/>
        <w:jc w:val="both"/>
        <w:rPr>
          <w:rFonts w:ascii="Calibri" w:hAnsi="Calibri" w:eastAsia="Calibri" w:cs="Calibri"/>
          <w:sz w:val="24"/>
          <w:szCs w:val="24"/>
        </w:rPr>
      </w:pPr>
    </w:p>
    <w:p w:rsidR="6C4765F6" w:rsidP="6C4765F6" w:rsidRDefault="6C4765F6" w14:paraId="1FC42DC1" w14:textId="27517C9B">
      <w:pPr>
        <w:pStyle w:val="Normal"/>
        <w:spacing w:line="360" w:lineRule="auto"/>
        <w:jc w:val="both"/>
        <w:rPr>
          <w:rFonts w:ascii="Calibri" w:hAnsi="Calibri" w:eastAsia="Calibri" w:cs="Calibri"/>
          <w:sz w:val="24"/>
          <w:szCs w:val="24"/>
        </w:rPr>
      </w:pPr>
    </w:p>
    <w:p w:rsidR="6C4765F6" w:rsidP="6C4765F6" w:rsidRDefault="6C4765F6" w14:paraId="16811C6B" w14:textId="63C62F62">
      <w:pPr>
        <w:pStyle w:val="Normal"/>
        <w:spacing w:line="360" w:lineRule="auto"/>
        <w:jc w:val="both"/>
        <w:rPr>
          <w:rFonts w:ascii="Calibri" w:hAnsi="Calibri" w:eastAsia="Calibri" w:cs="Calibri"/>
          <w:sz w:val="24"/>
          <w:szCs w:val="24"/>
        </w:rPr>
      </w:pPr>
    </w:p>
    <w:p w:rsidR="6C4765F6" w:rsidP="6C4765F6" w:rsidRDefault="6C4765F6" w14:paraId="22EA2B32" w14:textId="273BCA3C">
      <w:pPr>
        <w:pStyle w:val="Normal"/>
        <w:spacing w:line="360" w:lineRule="auto"/>
        <w:jc w:val="both"/>
        <w:rPr>
          <w:rFonts w:ascii="Calibri" w:hAnsi="Calibri" w:eastAsia="Calibri" w:cs="Calibri"/>
          <w:sz w:val="24"/>
          <w:szCs w:val="24"/>
        </w:rPr>
      </w:pPr>
    </w:p>
    <w:p w:rsidR="6C4765F6" w:rsidP="6C4765F6" w:rsidRDefault="6C4765F6" w14:paraId="0C2498C7" w14:textId="226231B3">
      <w:pPr>
        <w:pStyle w:val="Normal"/>
        <w:spacing w:line="360" w:lineRule="auto"/>
        <w:jc w:val="both"/>
        <w:rPr>
          <w:rFonts w:ascii="Calibri" w:hAnsi="Calibri" w:eastAsia="Calibri" w:cs="Calibri"/>
          <w:sz w:val="24"/>
          <w:szCs w:val="24"/>
        </w:rPr>
      </w:pPr>
    </w:p>
    <w:p w:rsidR="518FFD23" w:rsidP="6C4765F6" w:rsidRDefault="518FFD23" w14:paraId="674789FA" w14:textId="41844C78">
      <w:pPr>
        <w:pStyle w:val="ListParagraph"/>
        <w:numPr>
          <w:ilvl w:val="0"/>
          <w:numId w:val="5"/>
        </w:numPr>
        <w:spacing w:line="360" w:lineRule="auto"/>
        <w:jc w:val="both"/>
        <w:rPr>
          <w:rFonts w:ascii="Calibri" w:hAnsi="Calibri" w:eastAsia="Calibri" w:cs="Calibri"/>
          <w:sz w:val="24"/>
          <w:szCs w:val="24"/>
        </w:rPr>
      </w:pPr>
      <w:r w:rsidRPr="6C4765F6" w:rsidR="518FFD23">
        <w:rPr>
          <w:rFonts w:ascii="Calibri" w:hAnsi="Calibri" w:eastAsia="Calibri" w:cs="Calibri"/>
          <w:sz w:val="24"/>
          <w:szCs w:val="24"/>
        </w:rPr>
        <w:t>I</w:t>
      </w:r>
      <w:r w:rsidRPr="6C4765F6" w:rsidR="518FFD23">
        <w:rPr>
          <w:rFonts w:ascii="Calibri" w:hAnsi="Calibri" w:eastAsia="Calibri" w:cs="Calibri"/>
          <w:b w:val="1"/>
          <w:bCs w:val="1"/>
          <w:sz w:val="24"/>
          <w:szCs w:val="24"/>
          <w:u w:val="single"/>
        </w:rPr>
        <w:t>ntroducing sustainability</w:t>
      </w:r>
    </w:p>
    <w:p w:rsidR="63AAD23A" w:rsidP="6C4765F6" w:rsidRDefault="63AAD23A" w14:paraId="2DEB01E3" w14:textId="761D72BB">
      <w:pPr>
        <w:pStyle w:val="Normal"/>
        <w:spacing w:line="360" w:lineRule="auto"/>
        <w:jc w:val="both"/>
        <w:rPr>
          <w:rFonts w:ascii="Calibri" w:hAnsi="Calibri" w:eastAsia="Calibri" w:cs="Calibri"/>
          <w:noProof w:val="0"/>
          <w:sz w:val="24"/>
          <w:szCs w:val="24"/>
          <w:lang w:val="en-GB"/>
        </w:rPr>
      </w:pPr>
      <w:r w:rsidRPr="6C4765F6" w:rsidR="63AAD23A">
        <w:rPr>
          <w:rFonts w:ascii="Calibri" w:hAnsi="Calibri" w:eastAsia="Calibri" w:cs="Calibri"/>
          <w:sz w:val="24"/>
          <w:szCs w:val="24"/>
        </w:rPr>
        <w:t xml:space="preserve">The growth of tourism has led to land degradation, </w:t>
      </w:r>
      <w:r w:rsidRPr="6C4765F6" w:rsidR="41BDB143">
        <w:rPr>
          <w:rFonts w:ascii="Calibri" w:hAnsi="Calibri" w:eastAsia="Calibri" w:cs="Calibri"/>
          <w:sz w:val="24"/>
          <w:szCs w:val="24"/>
        </w:rPr>
        <w:t>pollution,</w:t>
      </w:r>
      <w:r w:rsidRPr="6C4765F6" w:rsidR="63AAD23A">
        <w:rPr>
          <w:rFonts w:ascii="Calibri" w:hAnsi="Calibri" w:eastAsia="Calibri" w:cs="Calibri"/>
          <w:sz w:val="24"/>
          <w:szCs w:val="24"/>
        </w:rPr>
        <w:t xml:space="preserve"> and overconsumption of natural resources. Sustainable development </w:t>
      </w:r>
      <w:r w:rsidRPr="6C4765F6" w:rsidR="00364FED">
        <w:rPr>
          <w:rFonts w:ascii="Calibri" w:hAnsi="Calibri" w:eastAsia="Calibri" w:cs="Calibri"/>
          <w:sz w:val="24"/>
          <w:szCs w:val="24"/>
        </w:rPr>
        <w:t>includes</w:t>
      </w:r>
      <w:r w:rsidRPr="6C4765F6" w:rsidR="63AAD23A">
        <w:rPr>
          <w:rFonts w:ascii="Calibri" w:hAnsi="Calibri" w:eastAsia="Calibri" w:cs="Calibri"/>
          <w:sz w:val="24"/>
          <w:szCs w:val="24"/>
        </w:rPr>
        <w:t xml:space="preserve"> three areas: </w:t>
      </w:r>
      <w:r w:rsidRPr="6C4765F6" w:rsidR="1A43A046">
        <w:rPr>
          <w:rFonts w:ascii="Calibri" w:hAnsi="Calibri" w:eastAsia="Calibri" w:cs="Calibri"/>
          <w:sz w:val="24"/>
          <w:szCs w:val="24"/>
        </w:rPr>
        <w:t xml:space="preserve">environment, </w:t>
      </w:r>
      <w:r w:rsidRPr="6C4765F6" w:rsidR="1ED78E52">
        <w:rPr>
          <w:rFonts w:ascii="Calibri" w:hAnsi="Calibri" w:eastAsia="Calibri" w:cs="Calibri"/>
          <w:sz w:val="24"/>
          <w:szCs w:val="24"/>
        </w:rPr>
        <w:t>economy,</w:t>
      </w:r>
      <w:r w:rsidRPr="6C4765F6" w:rsidR="63AAD23A">
        <w:rPr>
          <w:rFonts w:ascii="Calibri" w:hAnsi="Calibri" w:eastAsia="Calibri" w:cs="Calibri"/>
          <w:sz w:val="24"/>
          <w:szCs w:val="24"/>
        </w:rPr>
        <w:t xml:space="preserve"> and people. Improving these three factors will ensure economic stability </w:t>
      </w:r>
      <w:r w:rsidRPr="6C4765F6" w:rsidR="3C2F93EE">
        <w:rPr>
          <w:rFonts w:ascii="Calibri" w:hAnsi="Calibri" w:eastAsia="Calibri" w:cs="Calibri"/>
          <w:sz w:val="24"/>
          <w:szCs w:val="24"/>
        </w:rPr>
        <w:t>and provide</w:t>
      </w:r>
      <w:r w:rsidRPr="6C4765F6" w:rsidR="63AAD23A">
        <w:rPr>
          <w:rFonts w:ascii="Calibri" w:hAnsi="Calibri" w:eastAsia="Calibri" w:cs="Calibri"/>
          <w:sz w:val="24"/>
          <w:szCs w:val="24"/>
        </w:rPr>
        <w:t xml:space="preserve"> long-term benefits to the regional economy and communities. </w:t>
      </w:r>
      <w:r w:rsidRPr="6C4765F6" w:rsidR="1365971F">
        <w:rPr>
          <w:rFonts w:ascii="Calibri" w:hAnsi="Calibri" w:eastAsia="Calibri" w:cs="Calibri"/>
          <w:noProof w:val="0"/>
          <w:sz w:val="24"/>
          <w:szCs w:val="24"/>
          <w:lang w:val="en-GB"/>
        </w:rPr>
        <w:t>Despite its high resource use, the hotel sector is facing environmental issues as a result of fast development and manufacturing. With the growing worldwide population and demand for hotels and lodgings, the business confronts challenges such as excessive resource use and harmful environmental consequences. Implementing sustainable practices is critical in today's linked society. Despite being a profitable company, the sector frequently produces more carbon emissions and trash than traditional methods. Hotel firms may improve their environmental sustainability by using strategies that boost performance without sacrificing employment or incurring additional costs. Understanding the elements that influence eco-sustainability is the first step towards implementing successful environmental measures.</w:t>
      </w:r>
      <w:r w:rsidRPr="6C4765F6" w:rsidR="1365971F">
        <w:rPr>
          <w:rFonts w:ascii="Calibri" w:hAnsi="Calibri" w:eastAsia="Calibri" w:cs="Calibri"/>
          <w:noProof w:val="0"/>
          <w:sz w:val="24"/>
          <w:szCs w:val="24"/>
          <w:lang w:val="en-GB"/>
        </w:rPr>
        <w:t xml:space="preserve"> </w:t>
      </w:r>
      <w:r w:rsidRPr="6C4765F6" w:rsidR="211CC404">
        <w:rPr>
          <w:rFonts w:ascii="Calibri" w:hAnsi="Calibri" w:eastAsia="Calibri" w:cs="Calibri"/>
          <w:noProof w:val="0"/>
          <w:sz w:val="24"/>
          <w:szCs w:val="24"/>
          <w:lang w:val="en-GB"/>
        </w:rPr>
        <w:t>(HPG Consulting, 2022)</w:t>
      </w:r>
      <w:r w:rsidRPr="6C4765F6" w:rsidR="6E6BA976">
        <w:rPr>
          <w:rFonts w:ascii="Calibri" w:hAnsi="Calibri" w:eastAsia="Calibri" w:cs="Calibri"/>
          <w:noProof w:val="0"/>
          <w:sz w:val="24"/>
          <w:szCs w:val="24"/>
          <w:lang w:val="en-GB"/>
        </w:rPr>
        <w:t xml:space="preserve"> </w:t>
      </w:r>
      <w:r w:rsidRPr="6C4765F6" w:rsidR="03E6DC80">
        <w:rPr>
          <w:rFonts w:ascii="Calibri" w:hAnsi="Calibri" w:eastAsia="Calibri" w:cs="Calibri"/>
          <w:noProof w:val="0"/>
          <w:sz w:val="24"/>
          <w:szCs w:val="24"/>
          <w:lang w:val="en-GB"/>
        </w:rPr>
        <w:t>the hospitality industry account</w:t>
      </w:r>
      <w:r w:rsidRPr="6C4765F6" w:rsidR="00AC74C1">
        <w:rPr>
          <w:rFonts w:ascii="Calibri" w:hAnsi="Calibri" w:eastAsia="Calibri" w:cs="Calibri"/>
          <w:noProof w:val="0"/>
          <w:sz w:val="24"/>
          <w:szCs w:val="24"/>
          <w:lang w:val="en-GB"/>
        </w:rPr>
        <w:t>s</w:t>
      </w:r>
      <w:r w:rsidRPr="6C4765F6" w:rsidR="03E6DC80">
        <w:rPr>
          <w:rFonts w:ascii="Calibri" w:hAnsi="Calibri" w:eastAsia="Calibri" w:cs="Calibri"/>
          <w:noProof w:val="0"/>
          <w:sz w:val="24"/>
          <w:szCs w:val="24"/>
          <w:lang w:val="en-GB"/>
        </w:rPr>
        <w:t xml:space="preserve"> fo</w:t>
      </w:r>
      <w:r w:rsidRPr="6C4765F6" w:rsidR="06DDF508">
        <w:rPr>
          <w:rFonts w:ascii="Calibri" w:hAnsi="Calibri" w:eastAsia="Calibri" w:cs="Calibri"/>
          <w:noProof w:val="0"/>
          <w:sz w:val="24"/>
          <w:szCs w:val="24"/>
          <w:lang w:val="en-GB"/>
        </w:rPr>
        <w:t>r 1% of</w:t>
      </w:r>
      <w:r w:rsidRPr="6C4765F6" w:rsidR="03E6DC80">
        <w:rPr>
          <w:rFonts w:ascii="Calibri" w:hAnsi="Calibri" w:eastAsia="Calibri" w:cs="Calibri"/>
          <w:noProof w:val="0"/>
          <w:sz w:val="24"/>
          <w:szCs w:val="24"/>
          <w:lang w:val="en-GB"/>
        </w:rPr>
        <w:t xml:space="preserve"> </w:t>
      </w:r>
      <w:r w:rsidRPr="6C4765F6" w:rsidR="03E6DC80">
        <w:rPr>
          <w:rFonts w:ascii="Calibri" w:hAnsi="Calibri" w:eastAsia="Calibri" w:cs="Calibri"/>
          <w:noProof w:val="0"/>
          <w:sz w:val="24"/>
          <w:szCs w:val="24"/>
          <w:lang w:val="en-GB"/>
        </w:rPr>
        <w:t>the</w:t>
      </w:r>
      <w:r w:rsidRPr="6C4765F6" w:rsidR="28C376B1">
        <w:rPr>
          <w:rFonts w:ascii="Calibri" w:hAnsi="Calibri" w:eastAsia="Calibri" w:cs="Calibri"/>
          <w:noProof w:val="0"/>
          <w:sz w:val="24"/>
          <w:szCs w:val="24"/>
          <w:lang w:val="en-GB"/>
        </w:rPr>
        <w:t xml:space="preserve"> worlds</w:t>
      </w:r>
      <w:r w:rsidRPr="6C4765F6" w:rsidR="03E6DC80">
        <w:rPr>
          <w:rFonts w:ascii="Calibri" w:hAnsi="Calibri" w:eastAsia="Calibri" w:cs="Calibri"/>
          <w:noProof w:val="0"/>
          <w:sz w:val="24"/>
          <w:szCs w:val="24"/>
          <w:lang w:val="en-GB"/>
        </w:rPr>
        <w:t xml:space="preserve"> </w:t>
      </w:r>
      <w:r w:rsidRPr="6C4765F6" w:rsidR="03E6DC80">
        <w:rPr>
          <w:rFonts w:ascii="Calibri" w:hAnsi="Calibri" w:eastAsia="Calibri" w:cs="Calibri"/>
          <w:noProof w:val="0"/>
          <w:sz w:val="24"/>
          <w:szCs w:val="24"/>
          <w:lang w:val="en-GB"/>
        </w:rPr>
        <w:t xml:space="preserve">emissions </w:t>
      </w:r>
      <w:r w:rsidRPr="6C4765F6" w:rsidR="03E6DC80">
        <w:rPr>
          <w:rFonts w:ascii="Calibri" w:hAnsi="Calibri" w:eastAsia="Calibri" w:cs="Calibri"/>
          <w:noProof w:val="0"/>
          <w:sz w:val="24"/>
          <w:szCs w:val="24"/>
          <w:lang w:val="en-GB"/>
        </w:rPr>
        <w:t>(Sustainable Hospitality Alliance, 2021)</w:t>
      </w:r>
      <w:r w:rsidRPr="6C4765F6" w:rsidR="071C1428">
        <w:rPr>
          <w:rFonts w:ascii="Calibri" w:hAnsi="Calibri" w:eastAsia="Calibri" w:cs="Calibri"/>
          <w:noProof w:val="0"/>
          <w:sz w:val="24"/>
          <w:szCs w:val="24"/>
          <w:lang w:val="en-GB"/>
        </w:rPr>
        <w:t xml:space="preserve"> </w:t>
      </w:r>
      <w:r w:rsidRPr="6C4765F6" w:rsidR="071C1428">
        <w:rPr>
          <w:rFonts w:ascii="Calibri" w:hAnsi="Calibri" w:eastAsia="Calibri" w:cs="Calibri"/>
          <w:noProof w:val="0"/>
          <w:sz w:val="24"/>
          <w:szCs w:val="24"/>
          <w:lang w:val="en-GB"/>
        </w:rPr>
        <w:t>that is quite a hefty amount. It is important to look at the ways that hotel</w:t>
      </w:r>
      <w:r w:rsidRPr="6C4765F6" w:rsidR="0130A6E3">
        <w:rPr>
          <w:rFonts w:ascii="Calibri" w:hAnsi="Calibri" w:eastAsia="Calibri" w:cs="Calibri"/>
          <w:noProof w:val="0"/>
          <w:sz w:val="24"/>
          <w:szCs w:val="24"/>
          <w:lang w:val="en-GB"/>
        </w:rPr>
        <w:t xml:space="preserve">s can look at improving that stat. To </w:t>
      </w:r>
      <w:r w:rsidRPr="6C4765F6" w:rsidR="65F45894">
        <w:rPr>
          <w:rFonts w:ascii="Calibri" w:hAnsi="Calibri" w:eastAsia="Calibri" w:cs="Calibri"/>
          <w:noProof w:val="0"/>
          <w:sz w:val="24"/>
          <w:szCs w:val="24"/>
          <w:lang w:val="en-GB"/>
        </w:rPr>
        <w:t>achieve</w:t>
      </w:r>
      <w:r w:rsidRPr="6C4765F6" w:rsidR="0130A6E3">
        <w:rPr>
          <w:rFonts w:ascii="Calibri" w:hAnsi="Calibri" w:eastAsia="Calibri" w:cs="Calibri"/>
          <w:noProof w:val="0"/>
          <w:sz w:val="24"/>
          <w:szCs w:val="24"/>
          <w:lang w:val="en-GB"/>
        </w:rPr>
        <w:t xml:space="preserve"> that we all need to work together. </w:t>
      </w:r>
      <w:r w:rsidRPr="6C4765F6" w:rsidR="0C786DA3">
        <w:rPr>
          <w:rFonts w:ascii="Calibri" w:hAnsi="Calibri" w:eastAsia="Calibri" w:cs="Calibri"/>
          <w:noProof w:val="0"/>
          <w:sz w:val="24"/>
          <w:szCs w:val="24"/>
          <w:lang w:val="en-GB"/>
        </w:rPr>
        <w:t xml:space="preserve">There are many ideas and opportunities for the hospitality industry to improve on and be more sustainable overall. </w:t>
      </w:r>
      <w:r w:rsidRPr="6C4765F6" w:rsidR="79BB06BD">
        <w:rPr>
          <w:rFonts w:ascii="Calibri" w:hAnsi="Calibri" w:eastAsia="Calibri" w:cs="Calibri"/>
          <w:noProof w:val="0"/>
          <w:sz w:val="24"/>
          <w:szCs w:val="24"/>
          <w:lang w:val="en-GB"/>
        </w:rPr>
        <w:t xml:space="preserve">It is vital to first </w:t>
      </w:r>
      <w:r w:rsidRPr="6C4765F6" w:rsidR="79BB06BD">
        <w:rPr>
          <w:rFonts w:ascii="Calibri" w:hAnsi="Calibri" w:eastAsia="Calibri" w:cs="Calibri"/>
          <w:noProof w:val="0"/>
          <w:sz w:val="24"/>
          <w:szCs w:val="24"/>
          <w:lang w:val="en-GB"/>
        </w:rPr>
        <w:t>identify</w:t>
      </w:r>
      <w:r w:rsidRPr="6C4765F6" w:rsidR="79BB06BD">
        <w:rPr>
          <w:rFonts w:ascii="Calibri" w:hAnsi="Calibri" w:eastAsia="Calibri" w:cs="Calibri"/>
          <w:noProof w:val="0"/>
          <w:sz w:val="24"/>
          <w:szCs w:val="24"/>
          <w:lang w:val="en-GB"/>
        </w:rPr>
        <w:t xml:space="preserve"> the necessary steps</w:t>
      </w:r>
      <w:r w:rsidRPr="6C4765F6" w:rsidR="6BBD0A60">
        <w:rPr>
          <w:rFonts w:ascii="Calibri" w:hAnsi="Calibri" w:eastAsia="Calibri" w:cs="Calibri"/>
          <w:noProof w:val="0"/>
          <w:sz w:val="24"/>
          <w:szCs w:val="24"/>
          <w:lang w:val="en-GB"/>
        </w:rPr>
        <w:t xml:space="preserve">, by looking at the implementations that can be done to </w:t>
      </w:r>
      <w:r w:rsidRPr="6C4765F6" w:rsidR="6BBD0A60">
        <w:rPr>
          <w:rFonts w:ascii="Calibri" w:hAnsi="Calibri" w:eastAsia="Calibri" w:cs="Calibri"/>
          <w:noProof w:val="0"/>
          <w:sz w:val="24"/>
          <w:szCs w:val="24"/>
          <w:lang w:val="en-GB"/>
        </w:rPr>
        <w:t>maintain</w:t>
      </w:r>
      <w:r w:rsidRPr="6C4765F6" w:rsidR="6BBD0A60">
        <w:rPr>
          <w:rFonts w:ascii="Calibri" w:hAnsi="Calibri" w:eastAsia="Calibri" w:cs="Calibri"/>
          <w:noProof w:val="0"/>
          <w:sz w:val="24"/>
          <w:szCs w:val="24"/>
          <w:lang w:val="en-GB"/>
        </w:rPr>
        <w:t xml:space="preserve"> and improve the sustainability structure of the Hotel. </w:t>
      </w:r>
      <w:r w:rsidRPr="6C4765F6" w:rsidR="3952FE4E">
        <w:rPr>
          <w:rFonts w:ascii="Calibri" w:hAnsi="Calibri" w:eastAsia="Calibri" w:cs="Calibri"/>
          <w:noProof w:val="0"/>
          <w:sz w:val="24"/>
          <w:szCs w:val="24"/>
          <w:lang w:val="en-GB"/>
        </w:rPr>
        <w:t>By doing some sustainable practices</w:t>
      </w:r>
      <w:r w:rsidRPr="6C4765F6" w:rsidR="65D89ED7">
        <w:rPr>
          <w:rFonts w:ascii="Calibri" w:hAnsi="Calibri" w:eastAsia="Calibri" w:cs="Calibri"/>
          <w:noProof w:val="0"/>
          <w:sz w:val="24"/>
          <w:szCs w:val="24"/>
          <w:lang w:val="en-GB"/>
        </w:rPr>
        <w:t>, it creates</w:t>
      </w:r>
      <w:r w:rsidRPr="6C4765F6" w:rsidR="039AAA93">
        <w:rPr>
          <w:rFonts w:ascii="Calibri" w:hAnsi="Calibri" w:eastAsia="Calibri" w:cs="Calibri"/>
          <w:noProof w:val="0"/>
          <w:sz w:val="24"/>
          <w:szCs w:val="24"/>
          <w:lang w:val="en-GB"/>
        </w:rPr>
        <w:t xml:space="preserve"> </w:t>
      </w:r>
      <w:r w:rsidRPr="6C4765F6" w:rsidR="78A3E99E">
        <w:rPr>
          <w:rFonts w:ascii="Calibri" w:hAnsi="Calibri" w:eastAsia="Calibri" w:cs="Calibri"/>
          <w:noProof w:val="0"/>
          <w:sz w:val="24"/>
          <w:szCs w:val="24"/>
          <w:lang w:val="en-GB"/>
        </w:rPr>
        <w:t xml:space="preserve">new opportunities for the hotels but also the environment. </w:t>
      </w:r>
      <w:r w:rsidRPr="6C4765F6" w:rsidR="2DCAAE35">
        <w:rPr>
          <w:rFonts w:ascii="Calibri" w:hAnsi="Calibri" w:eastAsia="Calibri" w:cs="Calibri"/>
          <w:noProof w:val="0"/>
          <w:sz w:val="24"/>
          <w:szCs w:val="24"/>
          <w:lang w:val="en-GB"/>
        </w:rPr>
        <w:t xml:space="preserve">By reducing energy and water consumption in the hotel, </w:t>
      </w:r>
      <w:r w:rsidRPr="6C4765F6" w:rsidR="0C844A3E">
        <w:rPr>
          <w:rFonts w:ascii="Calibri" w:hAnsi="Calibri" w:eastAsia="Calibri" w:cs="Calibri"/>
          <w:noProof w:val="0"/>
          <w:sz w:val="24"/>
          <w:szCs w:val="24"/>
          <w:lang w:val="en-GB"/>
        </w:rPr>
        <w:t xml:space="preserve">this can lower the operational costs of running the hotel, furthermore this can increase efficiency </w:t>
      </w:r>
      <w:r w:rsidRPr="6C4765F6" w:rsidR="013C837E">
        <w:rPr>
          <w:rFonts w:ascii="Calibri" w:hAnsi="Calibri" w:eastAsia="Calibri" w:cs="Calibri"/>
          <w:noProof w:val="0"/>
          <w:sz w:val="24"/>
          <w:szCs w:val="24"/>
          <w:lang w:val="en-GB"/>
        </w:rPr>
        <w:t>and attract more gue</w:t>
      </w:r>
      <w:r w:rsidRPr="6C4765F6" w:rsidR="013C837E">
        <w:rPr>
          <w:rFonts w:ascii="Calibri" w:hAnsi="Calibri" w:eastAsia="Calibri" w:cs="Calibri"/>
          <w:noProof w:val="0"/>
          <w:sz w:val="24"/>
          <w:szCs w:val="24"/>
          <w:lang w:val="en-GB"/>
        </w:rPr>
        <w:t>sts because some are passionate looking for the environment</w:t>
      </w:r>
      <w:r w:rsidRPr="6C4765F6" w:rsidR="364EA3A6">
        <w:rPr>
          <w:rFonts w:ascii="Calibri" w:hAnsi="Calibri" w:eastAsia="Calibri" w:cs="Calibri"/>
          <w:noProof w:val="0"/>
          <w:sz w:val="24"/>
          <w:szCs w:val="24"/>
          <w:lang w:val="en-GB"/>
        </w:rPr>
        <w:t xml:space="preserve">. This also can have </w:t>
      </w:r>
      <w:r w:rsidRPr="6C4765F6" w:rsidR="364EA3A6">
        <w:rPr>
          <w:rFonts w:ascii="Calibri" w:hAnsi="Calibri" w:eastAsia="Calibri" w:cs="Calibri"/>
          <w:noProof w:val="0"/>
          <w:sz w:val="24"/>
          <w:szCs w:val="24"/>
          <w:lang w:val="en-GB"/>
        </w:rPr>
        <w:t>a great impact</w:t>
      </w:r>
      <w:r w:rsidRPr="6C4765F6" w:rsidR="364EA3A6">
        <w:rPr>
          <w:rFonts w:ascii="Calibri" w:hAnsi="Calibri" w:eastAsia="Calibri" w:cs="Calibri"/>
          <w:noProof w:val="0"/>
          <w:sz w:val="24"/>
          <w:szCs w:val="24"/>
          <w:lang w:val="en-GB"/>
        </w:rPr>
        <w:t xml:space="preserve"> on the brands reputation</w:t>
      </w:r>
      <w:r w:rsidRPr="6C4765F6" w:rsidR="1274E79A">
        <w:rPr>
          <w:rFonts w:ascii="Calibri" w:hAnsi="Calibri" w:eastAsia="Calibri" w:cs="Calibri"/>
          <w:noProof w:val="0"/>
          <w:sz w:val="24"/>
          <w:szCs w:val="24"/>
          <w:lang w:val="en-GB"/>
        </w:rPr>
        <w:t xml:space="preserve">. </w:t>
      </w:r>
      <w:r w:rsidRPr="6C4765F6" w:rsidR="6018FD0E">
        <w:rPr>
          <w:rFonts w:ascii="Calibri" w:hAnsi="Calibri" w:eastAsia="Calibri" w:cs="Calibri"/>
          <w:noProof w:val="0"/>
          <w:sz w:val="24"/>
          <w:szCs w:val="24"/>
          <w:lang w:val="en-GB"/>
        </w:rPr>
        <w:t xml:space="preserve">Getting local sources foods and products will most </w:t>
      </w:r>
      <w:r w:rsidRPr="6C4765F6" w:rsidR="6E16F96B">
        <w:rPr>
          <w:rFonts w:ascii="Calibri" w:hAnsi="Calibri" w:eastAsia="Calibri" w:cs="Calibri"/>
          <w:noProof w:val="0"/>
          <w:sz w:val="24"/>
          <w:szCs w:val="24"/>
          <w:lang w:val="en-GB"/>
        </w:rPr>
        <w:t>definitely</w:t>
      </w:r>
      <w:r w:rsidRPr="6C4765F6" w:rsidR="6018FD0E">
        <w:rPr>
          <w:rFonts w:ascii="Calibri" w:hAnsi="Calibri" w:eastAsia="Calibri" w:cs="Calibri"/>
          <w:noProof w:val="0"/>
          <w:sz w:val="24"/>
          <w:szCs w:val="24"/>
          <w:lang w:val="en-GB"/>
        </w:rPr>
        <w:t xml:space="preserve"> have a positive outcome thus creating </w:t>
      </w:r>
      <w:r w:rsidRPr="6C4765F6" w:rsidR="0FA8229B">
        <w:rPr>
          <w:rFonts w:ascii="Calibri" w:hAnsi="Calibri" w:eastAsia="Calibri" w:cs="Calibri"/>
          <w:noProof w:val="0"/>
          <w:sz w:val="24"/>
          <w:szCs w:val="24"/>
          <w:lang w:val="en-GB"/>
        </w:rPr>
        <w:t>an</w:t>
      </w:r>
      <w:r w:rsidRPr="6C4765F6" w:rsidR="6018FD0E">
        <w:rPr>
          <w:rFonts w:ascii="Calibri" w:hAnsi="Calibri" w:eastAsia="Calibri" w:cs="Calibri"/>
          <w:noProof w:val="0"/>
          <w:sz w:val="24"/>
          <w:szCs w:val="24"/>
          <w:lang w:val="en-GB"/>
        </w:rPr>
        <w:t xml:space="preserve"> </w:t>
      </w:r>
      <w:r w:rsidRPr="6C4765F6" w:rsidR="36070A1E">
        <w:rPr>
          <w:rFonts w:ascii="Calibri" w:hAnsi="Calibri" w:eastAsia="Calibri" w:cs="Calibri"/>
          <w:noProof w:val="0"/>
          <w:sz w:val="24"/>
          <w:szCs w:val="24"/>
          <w:lang w:val="en-GB"/>
        </w:rPr>
        <w:t>incredible</w:t>
      </w:r>
      <w:r w:rsidRPr="6C4765F6" w:rsidR="6018FD0E">
        <w:rPr>
          <w:rFonts w:ascii="Calibri" w:hAnsi="Calibri" w:eastAsia="Calibri" w:cs="Calibri"/>
          <w:noProof w:val="0"/>
          <w:sz w:val="24"/>
          <w:szCs w:val="24"/>
          <w:lang w:val="en-GB"/>
        </w:rPr>
        <w:t xml:space="preserve"> relationship with the local communi</w:t>
      </w:r>
      <w:r w:rsidRPr="6C4765F6" w:rsidR="102DAB58">
        <w:rPr>
          <w:rFonts w:ascii="Calibri" w:hAnsi="Calibri" w:eastAsia="Calibri" w:cs="Calibri"/>
          <w:noProof w:val="0"/>
          <w:sz w:val="24"/>
          <w:szCs w:val="24"/>
          <w:lang w:val="en-GB"/>
        </w:rPr>
        <w:t xml:space="preserve">ty. </w:t>
      </w:r>
      <w:r w:rsidRPr="6C4765F6" w:rsidR="22B2CA75">
        <w:rPr>
          <w:rFonts w:ascii="Calibri" w:hAnsi="Calibri" w:eastAsia="Calibri" w:cs="Calibri"/>
          <w:noProof w:val="0"/>
          <w:sz w:val="24"/>
          <w:szCs w:val="24"/>
          <w:lang w:val="en-GB"/>
        </w:rPr>
        <w:t>(</w:t>
      </w:r>
      <w:r w:rsidRPr="6C4765F6" w:rsidR="22B2CA75">
        <w:rPr>
          <w:rFonts w:ascii="Calibri" w:hAnsi="Calibri" w:eastAsia="Calibri" w:cs="Calibri"/>
          <w:noProof w:val="0"/>
          <w:sz w:val="24"/>
          <w:szCs w:val="24"/>
          <w:lang w:val="en-GB"/>
        </w:rPr>
        <w:t>Chechi</w:t>
      </w:r>
      <w:r w:rsidRPr="6C4765F6" w:rsidR="22B2CA75">
        <w:rPr>
          <w:rFonts w:ascii="Calibri" w:hAnsi="Calibri" w:eastAsia="Calibri" w:cs="Calibri"/>
          <w:noProof w:val="0"/>
          <w:sz w:val="24"/>
          <w:szCs w:val="24"/>
          <w:lang w:val="en-GB"/>
        </w:rPr>
        <w:t xml:space="preserve">, 2023) </w:t>
      </w:r>
      <w:r w:rsidRPr="6C4765F6" w:rsidR="077A3E2A">
        <w:rPr>
          <w:rFonts w:ascii="Calibri" w:hAnsi="Calibri" w:eastAsia="Calibri" w:cs="Calibri"/>
          <w:noProof w:val="0"/>
          <w:sz w:val="24"/>
          <w:szCs w:val="24"/>
          <w:lang w:val="en-GB"/>
        </w:rPr>
        <w:t xml:space="preserve">furthermore, </w:t>
      </w:r>
      <w:r w:rsidRPr="6C4765F6" w:rsidR="077A3E2A">
        <w:rPr>
          <w:rFonts w:ascii="Calibri" w:hAnsi="Calibri" w:eastAsia="Calibri" w:cs="Calibri"/>
          <w:noProof w:val="0"/>
          <w:sz w:val="24"/>
          <w:szCs w:val="24"/>
          <w:lang w:val="en-GB"/>
        </w:rPr>
        <w:t xml:space="preserve">Restaurant food waste is </w:t>
      </w:r>
      <w:r w:rsidRPr="6C4765F6" w:rsidR="077A3E2A">
        <w:rPr>
          <w:rFonts w:ascii="Calibri" w:hAnsi="Calibri" w:eastAsia="Calibri" w:cs="Calibri"/>
          <w:noProof w:val="0"/>
          <w:sz w:val="24"/>
          <w:szCs w:val="24"/>
          <w:lang w:val="en-GB"/>
        </w:rPr>
        <w:t>a serious problem</w:t>
      </w:r>
      <w:r w:rsidRPr="6C4765F6" w:rsidR="077A3E2A">
        <w:rPr>
          <w:rFonts w:ascii="Calibri" w:hAnsi="Calibri" w:eastAsia="Calibri" w:cs="Calibri"/>
          <w:noProof w:val="0"/>
          <w:sz w:val="24"/>
          <w:szCs w:val="24"/>
          <w:lang w:val="en-GB"/>
        </w:rPr>
        <w:t xml:space="preserve"> that needs careful planning, quantity management, </w:t>
      </w:r>
      <w:r w:rsidRPr="6C4765F6" w:rsidR="363B3166">
        <w:rPr>
          <w:rFonts w:ascii="Calibri" w:hAnsi="Calibri" w:eastAsia="Calibri" w:cs="Calibri"/>
          <w:noProof w:val="0"/>
          <w:sz w:val="24"/>
          <w:szCs w:val="24"/>
          <w:lang w:val="en-GB"/>
        </w:rPr>
        <w:t xml:space="preserve">and donation schemes. With the amount of food that is prepared at restaurants </w:t>
      </w:r>
      <w:r w:rsidRPr="6C4765F6" w:rsidR="44392DC3">
        <w:rPr>
          <w:rFonts w:ascii="Calibri" w:hAnsi="Calibri" w:eastAsia="Calibri" w:cs="Calibri"/>
          <w:noProof w:val="0"/>
          <w:sz w:val="24"/>
          <w:szCs w:val="24"/>
          <w:lang w:val="en-GB"/>
        </w:rPr>
        <w:t>for its gusts. This can be improved b</w:t>
      </w:r>
      <w:r w:rsidRPr="6C4765F6" w:rsidR="077A3E2A">
        <w:rPr>
          <w:rFonts w:ascii="Calibri" w:hAnsi="Calibri" w:eastAsia="Calibri" w:cs="Calibri"/>
          <w:noProof w:val="0"/>
          <w:sz w:val="24"/>
          <w:szCs w:val="24"/>
          <w:lang w:val="en-GB"/>
        </w:rPr>
        <w:t>y placing a focus on seasonal and local foods</w:t>
      </w:r>
      <w:r w:rsidRPr="6C4765F6" w:rsidR="248CD442">
        <w:rPr>
          <w:rFonts w:ascii="Calibri" w:hAnsi="Calibri" w:eastAsia="Calibri" w:cs="Calibri"/>
          <w:noProof w:val="0"/>
          <w:sz w:val="24"/>
          <w:szCs w:val="24"/>
          <w:lang w:val="en-GB"/>
        </w:rPr>
        <w:t xml:space="preserve"> but also supporting</w:t>
      </w:r>
      <w:r w:rsidRPr="6C4765F6" w:rsidR="077A3E2A">
        <w:rPr>
          <w:rFonts w:ascii="Calibri" w:hAnsi="Calibri" w:eastAsia="Calibri" w:cs="Calibri"/>
          <w:noProof w:val="0"/>
          <w:sz w:val="24"/>
          <w:szCs w:val="24"/>
          <w:lang w:val="en-GB"/>
        </w:rPr>
        <w:t xml:space="preserve"> local farmers and cut down on food miles from imported </w:t>
      </w:r>
      <w:r w:rsidRPr="6C4765F6" w:rsidR="1E263DDE">
        <w:rPr>
          <w:rFonts w:ascii="Calibri" w:hAnsi="Calibri" w:eastAsia="Calibri" w:cs="Calibri"/>
          <w:noProof w:val="0"/>
          <w:sz w:val="24"/>
          <w:szCs w:val="24"/>
          <w:lang w:val="en-GB"/>
        </w:rPr>
        <w:t xml:space="preserve">countries. </w:t>
      </w:r>
      <w:r w:rsidRPr="6C4765F6" w:rsidR="20DA54A1">
        <w:rPr>
          <w:rFonts w:ascii="Calibri" w:hAnsi="Calibri" w:eastAsia="Calibri" w:cs="Calibri"/>
          <w:noProof w:val="0"/>
          <w:sz w:val="24"/>
          <w:szCs w:val="24"/>
          <w:lang w:val="en-GB"/>
        </w:rPr>
        <w:t xml:space="preserve">The hospitality sector is implementing various strategies to promote sustainable practices, including transitioning to renewable energy </w:t>
      </w:r>
      <w:r w:rsidRPr="6C4765F6" w:rsidR="20DA54A1">
        <w:rPr>
          <w:rFonts w:ascii="Calibri" w:hAnsi="Calibri" w:eastAsia="Calibri" w:cs="Calibri"/>
          <w:noProof w:val="0"/>
          <w:sz w:val="24"/>
          <w:szCs w:val="24"/>
          <w:lang w:val="en-GB"/>
        </w:rPr>
        <w:t>sources</w:t>
      </w:r>
      <w:r w:rsidRPr="6C4765F6" w:rsidR="20DA54A1">
        <w:rPr>
          <w:rFonts w:ascii="Calibri" w:hAnsi="Calibri" w:eastAsia="Calibri" w:cs="Calibri"/>
          <w:noProof w:val="0"/>
          <w:sz w:val="24"/>
          <w:szCs w:val="24"/>
          <w:lang w:val="en-GB"/>
        </w:rPr>
        <w:t xml:space="preserve"> and encouraging eco-friendly choices like recycling.</w:t>
      </w:r>
    </w:p>
    <w:p w:rsidR="169B78B9" w:rsidP="6C4765F6" w:rsidRDefault="169B78B9" w14:paraId="095F2491" w14:textId="69615DF2">
      <w:pPr>
        <w:pStyle w:val="ListParagraph"/>
        <w:numPr>
          <w:ilvl w:val="0"/>
          <w:numId w:val="5"/>
        </w:numPr>
        <w:spacing w:line="360" w:lineRule="auto"/>
        <w:jc w:val="both"/>
        <w:rPr>
          <w:rFonts w:ascii="Calibri" w:hAnsi="Calibri" w:eastAsia="Calibri" w:cs="Calibri"/>
          <w:b w:val="1"/>
          <w:bCs w:val="1"/>
          <w:noProof w:val="0"/>
          <w:sz w:val="24"/>
          <w:szCs w:val="24"/>
          <w:u w:val="single"/>
          <w:lang w:val="en-GB"/>
        </w:rPr>
      </w:pPr>
      <w:r w:rsidRPr="6C4765F6" w:rsidR="169B78B9">
        <w:rPr>
          <w:rFonts w:ascii="Calibri" w:hAnsi="Calibri" w:eastAsia="Calibri" w:cs="Calibri"/>
          <w:b w:val="1"/>
          <w:bCs w:val="1"/>
          <w:noProof w:val="0"/>
          <w:sz w:val="24"/>
          <w:szCs w:val="24"/>
          <w:u w:val="single"/>
          <w:lang w:val="en-GB"/>
        </w:rPr>
        <w:t>Butlers'</w:t>
      </w:r>
      <w:r w:rsidRPr="6C4765F6" w:rsidR="169B78B9">
        <w:rPr>
          <w:rFonts w:ascii="Calibri" w:hAnsi="Calibri" w:eastAsia="Calibri" w:cs="Calibri"/>
          <w:b w:val="1"/>
          <w:bCs w:val="1"/>
          <w:noProof w:val="0"/>
          <w:sz w:val="24"/>
          <w:szCs w:val="24"/>
          <w:u w:val="single"/>
          <w:lang w:val="en-GB"/>
        </w:rPr>
        <w:t xml:space="preserve"> life cycle model</w:t>
      </w:r>
    </w:p>
    <w:p w:rsidR="6C4765F6" w:rsidP="6C4765F6" w:rsidRDefault="6C4765F6" w14:paraId="4F619344" w14:textId="387CAE7B">
      <w:pPr>
        <w:pStyle w:val="Normal"/>
        <w:spacing w:line="360" w:lineRule="auto"/>
        <w:jc w:val="both"/>
        <w:rPr>
          <w:rFonts w:ascii="Calibri" w:hAnsi="Calibri" w:eastAsia="Calibri" w:cs="Calibri"/>
          <w:noProof w:val="0"/>
          <w:sz w:val="24"/>
          <w:szCs w:val="24"/>
          <w:lang w:val="en-GB"/>
        </w:rPr>
      </w:pPr>
    </w:p>
    <w:p w:rsidR="6C4765F6" w:rsidP="6C4765F6" w:rsidRDefault="6C4765F6" w14:paraId="2CBACE26" w14:textId="0592F9DE">
      <w:pPr>
        <w:pStyle w:val="Normal"/>
        <w:spacing w:line="360" w:lineRule="auto"/>
        <w:jc w:val="both"/>
        <w:rPr>
          <w:rFonts w:ascii="Calibri" w:hAnsi="Calibri" w:eastAsia="Calibri" w:cs="Calibri"/>
          <w:noProof w:val="0"/>
          <w:sz w:val="24"/>
          <w:szCs w:val="24"/>
          <w:lang w:val="en-GB"/>
        </w:rPr>
      </w:pPr>
    </w:p>
    <w:p w:rsidR="76E7E67C" w:rsidP="6C4765F6" w:rsidRDefault="76E7E67C" w14:paraId="41FC136C" w14:textId="25A774AC">
      <w:pPr>
        <w:pStyle w:val="Normal"/>
        <w:spacing w:line="360" w:lineRule="auto"/>
        <w:jc w:val="both"/>
        <w:rPr>
          <w:rFonts w:ascii="Calibri" w:hAnsi="Calibri" w:eastAsia="Calibri" w:cs="Calibri"/>
          <w:sz w:val="24"/>
          <w:szCs w:val="24"/>
        </w:rPr>
      </w:pPr>
      <w:r w:rsidR="76E7E67C">
        <w:drawing>
          <wp:inline wp14:editId="34FDA351" wp14:anchorId="38F962EE">
            <wp:extent cx="4738816" cy="3000375"/>
            <wp:effectExtent l="0" t="0" r="0" b="0"/>
            <wp:docPr id="1819538992" name="" title=""/>
            <wp:cNvGraphicFramePr>
              <a:graphicFrameLocks noChangeAspect="1"/>
            </wp:cNvGraphicFramePr>
            <a:graphic>
              <a:graphicData uri="http://schemas.openxmlformats.org/drawingml/2006/picture">
                <pic:pic>
                  <pic:nvPicPr>
                    <pic:cNvPr id="0" name=""/>
                    <pic:cNvPicPr/>
                  </pic:nvPicPr>
                  <pic:blipFill>
                    <a:blip r:embed="R7380cb6735a7488d">
                      <a:extLst>
                        <a:ext xmlns:a="http://schemas.openxmlformats.org/drawingml/2006/main" uri="{28A0092B-C50C-407E-A947-70E740481C1C}">
                          <a14:useLocalDpi val="0"/>
                        </a:ext>
                      </a:extLst>
                    </a:blip>
                    <a:stretch>
                      <a:fillRect/>
                    </a:stretch>
                  </pic:blipFill>
                  <pic:spPr>
                    <a:xfrm>
                      <a:off x="0" y="0"/>
                      <a:ext cx="4738816" cy="3000375"/>
                    </a:xfrm>
                    <a:prstGeom prst="rect">
                      <a:avLst/>
                    </a:prstGeom>
                  </pic:spPr>
                </pic:pic>
              </a:graphicData>
            </a:graphic>
          </wp:inline>
        </w:drawing>
      </w:r>
    </w:p>
    <w:p w:rsidR="05CDAB31" w:rsidP="6C4765F6" w:rsidRDefault="05CDAB31" w14:paraId="148075BA" w14:textId="4E5E83B9">
      <w:pPr>
        <w:pStyle w:val="Normal"/>
        <w:spacing w:line="360" w:lineRule="auto"/>
        <w:jc w:val="both"/>
        <w:rPr>
          <w:rFonts w:ascii="Calibri" w:hAnsi="Calibri" w:eastAsia="Calibri" w:cs="Calibri"/>
          <w:noProof w:val="0"/>
          <w:sz w:val="24"/>
          <w:szCs w:val="24"/>
          <w:lang w:val="en-GB"/>
        </w:rPr>
      </w:pPr>
      <w:r w:rsidRPr="6C4765F6" w:rsidR="05CDAB31">
        <w:rPr>
          <w:rFonts w:ascii="Calibri" w:hAnsi="Calibri" w:eastAsia="Calibri" w:cs="Calibri"/>
          <w:noProof w:val="0"/>
          <w:sz w:val="24"/>
          <w:szCs w:val="24"/>
          <w:lang w:val="en-GB"/>
        </w:rPr>
        <w:t xml:space="preserve">(Casasnovas and </w:t>
      </w:r>
      <w:r w:rsidRPr="6C4765F6" w:rsidR="05CDAB31">
        <w:rPr>
          <w:rFonts w:ascii="Calibri" w:hAnsi="Calibri" w:eastAsia="Calibri" w:cs="Calibri"/>
          <w:noProof w:val="0"/>
          <w:sz w:val="24"/>
          <w:szCs w:val="24"/>
          <w:lang w:val="en-GB"/>
        </w:rPr>
        <w:t>Sansó</w:t>
      </w:r>
      <w:r w:rsidRPr="6C4765F6" w:rsidR="05CDAB31">
        <w:rPr>
          <w:rFonts w:ascii="Calibri" w:hAnsi="Calibri" w:eastAsia="Calibri" w:cs="Calibri"/>
          <w:noProof w:val="0"/>
          <w:sz w:val="24"/>
          <w:szCs w:val="24"/>
          <w:lang w:val="en-GB"/>
        </w:rPr>
        <w:t>, 2009)</w:t>
      </w:r>
    </w:p>
    <w:p w:rsidR="1A884D90" w:rsidP="6C4765F6" w:rsidRDefault="1A884D90" w14:paraId="6387AB9D" w14:textId="597F30CC">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C4765F6" w:rsidR="1A884D90">
        <w:rPr>
          <w:rFonts w:ascii="Calibri" w:hAnsi="Calibri" w:eastAsia="Calibri" w:cs="Calibri"/>
          <w:noProof w:val="0"/>
          <w:sz w:val="24"/>
          <w:szCs w:val="24"/>
          <w:lang w:val="en-GB"/>
        </w:rPr>
        <w:t>Professor Richard W. Butler's 1980s work sparked discussions on sustainable tourism and carrying capacity. He emphasised the delicate nature of tourist attractions and the need for careful management to prevent them from exceeding their limitations. Butler questioned why people would visit crowded and commercialised resorts, emphasising the challenge of preventing these areas from destroying themselves.</w:t>
      </w:r>
      <w:r w:rsidRPr="6C4765F6" w:rsidR="7814E8C4">
        <w:rPr>
          <w:rFonts w:ascii="Calibri" w:hAnsi="Calibri" w:eastAsia="Calibri" w:cs="Calibri"/>
          <w:noProof w:val="0"/>
          <w:sz w:val="24"/>
          <w:szCs w:val="24"/>
          <w:lang w:val="en-GB"/>
        </w:rPr>
        <w:t xml:space="preserve"> (</w:t>
      </w:r>
      <w:r w:rsidRPr="6C4765F6" w:rsidR="7814E8C4">
        <w:rPr>
          <w:rFonts w:ascii="Calibri" w:hAnsi="Calibri" w:eastAsia="Calibri" w:cs="Calibri"/>
          <w:noProof w:val="0"/>
          <w:sz w:val="24"/>
          <w:szCs w:val="24"/>
          <w:lang w:val="en-GB"/>
        </w:rPr>
        <w:t xml:space="preserve">Butler, 1980) </w:t>
      </w:r>
      <w:r w:rsidRPr="6C4765F6" w:rsidR="553822EA">
        <w:rPr>
          <w:rFonts w:ascii="Calibri" w:hAnsi="Calibri" w:eastAsia="Calibri" w:cs="Calibri"/>
          <w:noProof w:val="0"/>
          <w:sz w:val="24"/>
          <w:szCs w:val="24"/>
          <w:lang w:val="en-GB"/>
        </w:rPr>
        <w:t>He</w:t>
      </w:r>
      <w:r w:rsidRPr="6C4765F6" w:rsidR="553822EA">
        <w:rPr>
          <w:rFonts w:ascii="Calibri" w:hAnsi="Calibri" w:eastAsia="Calibri" w:cs="Calibri"/>
          <w:noProof w:val="0"/>
          <w:sz w:val="24"/>
          <w:szCs w:val="24"/>
          <w:lang w:val="en-GB"/>
        </w:rPr>
        <w:t xml:space="preserve"> outlines a six-stage cycle of tourism. But Butler outlines five </w:t>
      </w:r>
      <w:r w:rsidRPr="6C4765F6" w:rsidR="553822EA">
        <w:rPr>
          <w:rFonts w:ascii="Calibri" w:hAnsi="Calibri" w:eastAsia="Calibri" w:cs="Calibri"/>
          <w:noProof w:val="0"/>
          <w:sz w:val="24"/>
          <w:szCs w:val="24"/>
          <w:lang w:val="en-GB"/>
        </w:rPr>
        <w:t>possible outcomes</w:t>
      </w:r>
      <w:r w:rsidRPr="6C4765F6" w:rsidR="553822EA">
        <w:rPr>
          <w:rFonts w:ascii="Calibri" w:hAnsi="Calibri" w:eastAsia="Calibri" w:cs="Calibri"/>
          <w:noProof w:val="0"/>
          <w:sz w:val="24"/>
          <w:szCs w:val="24"/>
          <w:lang w:val="en-GB"/>
        </w:rPr>
        <w:t xml:space="preserve"> in the sixth stage, ranging from total rejuvenation to entire deterioration.</w:t>
      </w:r>
      <w:r w:rsidRPr="6C4765F6" w:rsidR="37A6FDE8">
        <w:rPr>
          <w:rFonts w:ascii="Calibri" w:hAnsi="Calibri" w:eastAsia="Calibri" w:cs="Calibri"/>
          <w:noProof w:val="0"/>
          <w:sz w:val="24"/>
          <w:szCs w:val="24"/>
          <w:lang w:val="en-GB"/>
        </w:rPr>
        <w:t xml:space="preserve"> </w:t>
      </w:r>
      <w:r w:rsidRPr="6C4765F6" w:rsidR="267B3898">
        <w:rPr>
          <w:rFonts w:ascii="Calibri" w:hAnsi="Calibri" w:eastAsia="Calibri" w:cs="Calibri"/>
          <w:noProof w:val="0"/>
          <w:sz w:val="24"/>
          <w:szCs w:val="24"/>
          <w:lang w:val="en-GB"/>
        </w:rPr>
        <w:t xml:space="preserve">A limited number of travellers travel to a place during the Exploration Stage, mostly drawn by its natural or cultural features. Residents actively engage in tourism as the Involvement Stage gets underway, which pushes governments to enhance transit and creates secondary tourism amenities. The number of tourists increases significantly throughout the Development Stage and occasionally surpasses the local population. But other organisations provide secondary incentives, and local control wanes. Even when the Consolidation Stage slows down, more people travel than live there. The economy starts to rely </w:t>
      </w:r>
      <w:r w:rsidRPr="6C4765F6" w:rsidR="267B3898">
        <w:rPr>
          <w:rFonts w:ascii="Calibri" w:hAnsi="Calibri" w:eastAsia="Calibri" w:cs="Calibri"/>
          <w:noProof w:val="0"/>
          <w:sz w:val="24"/>
          <w:szCs w:val="24"/>
          <w:lang w:val="en-GB"/>
        </w:rPr>
        <w:t>more and more</w:t>
      </w:r>
      <w:r w:rsidRPr="6C4765F6" w:rsidR="267B3898">
        <w:rPr>
          <w:rFonts w:ascii="Calibri" w:hAnsi="Calibri" w:eastAsia="Calibri" w:cs="Calibri"/>
          <w:noProof w:val="0"/>
          <w:sz w:val="24"/>
          <w:szCs w:val="24"/>
          <w:lang w:val="en-GB"/>
        </w:rPr>
        <w:t xml:space="preserve"> on tourism, which prompts extensive marketing and advertising campaigns. During the Stagnation Stage, carrying </w:t>
      </w:r>
      <w:r w:rsidRPr="6C4765F6" w:rsidR="267B3898">
        <w:rPr>
          <w:rFonts w:ascii="Calibri" w:hAnsi="Calibri" w:eastAsia="Calibri" w:cs="Calibri"/>
          <w:noProof w:val="0"/>
          <w:sz w:val="24"/>
          <w:szCs w:val="24"/>
          <w:lang w:val="en-GB"/>
        </w:rPr>
        <w:t>capacity</w:t>
      </w:r>
      <w:r w:rsidRPr="6C4765F6" w:rsidR="267B3898">
        <w:rPr>
          <w:rFonts w:ascii="Calibri" w:hAnsi="Calibri" w:eastAsia="Calibri" w:cs="Calibri"/>
          <w:noProof w:val="0"/>
          <w:sz w:val="24"/>
          <w:szCs w:val="24"/>
          <w:lang w:val="en-GB"/>
        </w:rPr>
        <w:t xml:space="preserve"> is reached or exceeded, leading to a peak in visitor numbers and </w:t>
      </w:r>
      <w:r w:rsidRPr="6C4765F6" w:rsidR="267B3898">
        <w:rPr>
          <w:rFonts w:ascii="Calibri" w:hAnsi="Calibri" w:eastAsia="Calibri" w:cs="Calibri"/>
          <w:noProof w:val="0"/>
          <w:sz w:val="24"/>
          <w:szCs w:val="24"/>
          <w:lang w:val="en-GB"/>
        </w:rPr>
        <w:t>subsequent</w:t>
      </w:r>
      <w:r w:rsidRPr="6C4765F6" w:rsidR="267B3898">
        <w:rPr>
          <w:rFonts w:ascii="Calibri" w:hAnsi="Calibri" w:eastAsia="Calibri" w:cs="Calibri"/>
          <w:noProof w:val="0"/>
          <w:sz w:val="24"/>
          <w:szCs w:val="24"/>
          <w:lang w:val="en-GB"/>
        </w:rPr>
        <w:t xml:space="preserve"> environmental, social, and economic issues. The resort starts to feel artificial and cut off from the outside world.</w:t>
      </w:r>
      <w:r w:rsidRPr="6C4765F6" w:rsidR="2E2C9BD4">
        <w:rPr>
          <w:rFonts w:ascii="Calibri" w:hAnsi="Calibri" w:eastAsia="Calibri" w:cs="Calibri"/>
          <w:noProof w:val="0"/>
          <w:sz w:val="24"/>
          <w:szCs w:val="24"/>
          <w:lang w:val="en-GB"/>
        </w:rPr>
        <w:t xml:space="preserve"> The Butler Model suggests that tourism destinations may either decline or rejuvenate after reaching a standstill. The final phase of the model presents five possibilities: successful redevelopment, modest growth, stabilisation, continued resource depletion, or abrupt collapse due to disasters. In the decline scenario, tourism may decline due to competition with newer attractions, and facilities may be replaced by non-tourism activities. In the rejuvenation scenario, significant changes in attractions and undiscovered resources may be uncovered. The model suggests that tourism destinations exiting stage five will either decline or rejuvenate, transitioning into the sixth phase of development. </w:t>
      </w:r>
    </w:p>
    <w:p w:rsidR="39B537BB" w:rsidP="6C4765F6" w:rsidRDefault="39B537BB" w14:paraId="5A5D7273" w14:textId="77AD13D6">
      <w:pPr>
        <w:pStyle w:val="Normal"/>
        <w:spacing w:line="360" w:lineRule="auto"/>
        <w:jc w:val="both"/>
        <w:rPr>
          <w:rFonts w:ascii="Calibri" w:hAnsi="Calibri" w:eastAsia="Calibri" w:cs="Calibri"/>
          <w:noProof w:val="0"/>
          <w:sz w:val="24"/>
          <w:szCs w:val="24"/>
          <w:lang w:val="en-GB"/>
        </w:rPr>
      </w:pPr>
      <w:r w:rsidRPr="6C4765F6" w:rsidR="39B537BB">
        <w:rPr>
          <w:rFonts w:ascii="Calibri" w:hAnsi="Calibri" w:eastAsia="Calibri" w:cs="Calibri"/>
          <w:b w:val="0"/>
          <w:bCs w:val="0"/>
          <w:i w:val="0"/>
          <w:iCs w:val="0"/>
          <w:caps w:val="0"/>
          <w:smallCaps w:val="0"/>
          <w:noProof w:val="0"/>
          <w:color w:val="202124"/>
          <w:sz w:val="24"/>
          <w:szCs w:val="24"/>
          <w:lang w:val="en-GB"/>
        </w:rPr>
        <w:t>I</w:t>
      </w:r>
      <w:r w:rsidRPr="6C4765F6" w:rsidR="39B537BB">
        <w:rPr>
          <w:rFonts w:ascii="Calibri" w:hAnsi="Calibri" w:eastAsia="Calibri" w:cs="Calibri"/>
          <w:b w:val="0"/>
          <w:bCs w:val="0"/>
          <w:i w:val="0"/>
          <w:iCs w:val="0"/>
          <w:caps w:val="0"/>
          <w:smallCaps w:val="0"/>
          <w:noProof w:val="0"/>
          <w:color w:val="202124"/>
          <w:sz w:val="24"/>
          <w:szCs w:val="24"/>
          <w:lang w:val="en-GB"/>
        </w:rPr>
        <w:t>n 1987, the United Nations Brundtland Commission defined sustainability as “</w:t>
      </w:r>
      <w:r w:rsidRPr="6C4765F6" w:rsidR="39B537BB">
        <w:rPr>
          <w:rFonts w:ascii="Calibri" w:hAnsi="Calibri" w:eastAsia="Calibri" w:cs="Calibri"/>
          <w:b w:val="0"/>
          <w:bCs w:val="0"/>
          <w:i w:val="0"/>
          <w:iCs w:val="0"/>
          <w:caps w:val="0"/>
          <w:smallCaps w:val="0"/>
          <w:noProof w:val="0"/>
          <w:color w:val="040C28"/>
          <w:sz w:val="24"/>
          <w:szCs w:val="24"/>
          <w:lang w:val="en-GB"/>
        </w:rPr>
        <w:t>meeting the needs of the present without compromising the ability of future generations to meet their own needs</w:t>
      </w:r>
      <w:r w:rsidRPr="6C4765F6" w:rsidR="39B537BB">
        <w:rPr>
          <w:rFonts w:ascii="Calibri" w:hAnsi="Calibri" w:eastAsia="Calibri" w:cs="Calibri"/>
          <w:b w:val="0"/>
          <w:bCs w:val="0"/>
          <w:i w:val="0"/>
          <w:iCs w:val="0"/>
          <w:caps w:val="0"/>
          <w:smallCaps w:val="0"/>
          <w:noProof w:val="0"/>
          <w:color w:val="202124"/>
          <w:sz w:val="24"/>
          <w:szCs w:val="24"/>
          <w:lang w:val="en-GB"/>
        </w:rPr>
        <w:t xml:space="preserve">.” </w:t>
      </w:r>
      <w:r w:rsidRPr="6C4765F6" w:rsidR="00399507">
        <w:rPr>
          <w:rFonts w:ascii="Calibri" w:hAnsi="Calibri" w:eastAsia="Calibri" w:cs="Calibri"/>
          <w:noProof w:val="0"/>
          <w:sz w:val="24"/>
          <w:szCs w:val="24"/>
          <w:lang w:val="en-GB"/>
        </w:rPr>
        <w:t>As the importance of sustainability grows, the hotel sector is putting more of an emphasis on energy and water saving. Environmental standards and certifications are a result of this change, which is being pushed by growing energy prices and environmental awareness.</w:t>
      </w:r>
      <w:r w:rsidRPr="6C4765F6" w:rsidR="314491C9">
        <w:rPr>
          <w:rFonts w:ascii="Calibri" w:hAnsi="Calibri" w:eastAsia="Calibri" w:cs="Calibri"/>
          <w:noProof w:val="0"/>
          <w:sz w:val="24"/>
          <w:szCs w:val="24"/>
          <w:lang w:val="en-GB"/>
        </w:rPr>
        <w:t xml:space="preserve"> (Hurchalla, 2023) </w:t>
      </w:r>
      <w:r w:rsidRPr="6C4765F6" w:rsidR="7C608D51">
        <w:rPr>
          <w:rFonts w:ascii="Calibri" w:hAnsi="Calibri" w:eastAsia="Calibri" w:cs="Calibri"/>
          <w:noProof w:val="0"/>
          <w:sz w:val="24"/>
          <w:szCs w:val="24"/>
          <w:lang w:val="en-GB"/>
        </w:rPr>
        <w:t xml:space="preserve">Hotels started introducing recycling programmes, energy-efficient lighting, sustainability audits, and environmental management systems in the early 2000s. Additionally, they widened their focus to include social responsibility, emphasising local economic development, occupant health, and community involvement. Big hotel chains have </w:t>
      </w:r>
      <w:r w:rsidRPr="6C4765F6" w:rsidR="7C608D51">
        <w:rPr>
          <w:rFonts w:ascii="Calibri" w:hAnsi="Calibri" w:eastAsia="Calibri" w:cs="Calibri"/>
          <w:noProof w:val="0"/>
          <w:sz w:val="24"/>
          <w:szCs w:val="24"/>
          <w:lang w:val="en-GB"/>
        </w:rPr>
        <w:t>established</w:t>
      </w:r>
      <w:r w:rsidRPr="6C4765F6" w:rsidR="7C608D51">
        <w:rPr>
          <w:rFonts w:ascii="Calibri" w:hAnsi="Calibri" w:eastAsia="Calibri" w:cs="Calibri"/>
          <w:noProof w:val="0"/>
          <w:sz w:val="24"/>
          <w:szCs w:val="24"/>
          <w:lang w:val="en-GB"/>
        </w:rPr>
        <w:t xml:space="preserve"> goals to cut back on waste production, water use, and carbon emissions. They have also started initiatives like reusing towels and linens, which offer financial advantages and show their dedication to sustainability.</w:t>
      </w:r>
    </w:p>
    <w:p w:rsidR="6C4765F6" w:rsidP="6C4765F6" w:rsidRDefault="6C4765F6" w14:paraId="57DC66E7" w14:textId="28BAA44C">
      <w:pPr>
        <w:pStyle w:val="Normal"/>
        <w:spacing w:line="360" w:lineRule="auto"/>
        <w:jc w:val="both"/>
        <w:rPr>
          <w:rFonts w:ascii="Calibri" w:hAnsi="Calibri" w:eastAsia="Calibri" w:cs="Calibri"/>
          <w:noProof w:val="0"/>
          <w:sz w:val="24"/>
          <w:szCs w:val="24"/>
          <w:lang w:val="en-GB"/>
        </w:rPr>
      </w:pPr>
    </w:p>
    <w:p w:rsidR="52602733" w:rsidP="6C4765F6" w:rsidRDefault="52602733" w14:paraId="4D7ACCC5" w14:textId="71E2BA64">
      <w:pPr>
        <w:pStyle w:val="ListParagraph"/>
        <w:numPr>
          <w:ilvl w:val="0"/>
          <w:numId w:val="5"/>
        </w:numPr>
        <w:spacing w:line="360" w:lineRule="auto"/>
        <w:jc w:val="both"/>
        <w:rPr>
          <w:rFonts w:ascii="Calibri" w:hAnsi="Calibri" w:eastAsia="Calibri" w:cs="Calibri"/>
          <w:b w:val="1"/>
          <w:bCs w:val="1"/>
          <w:noProof w:val="0"/>
          <w:sz w:val="24"/>
          <w:szCs w:val="24"/>
          <w:u w:val="single"/>
          <w:lang w:val="en-GB"/>
        </w:rPr>
      </w:pPr>
      <w:r w:rsidRPr="6C4765F6" w:rsidR="52602733">
        <w:rPr>
          <w:rFonts w:ascii="Calibri" w:hAnsi="Calibri" w:eastAsia="Calibri" w:cs="Calibri"/>
          <w:b w:val="1"/>
          <w:bCs w:val="1"/>
          <w:noProof w:val="0"/>
          <w:sz w:val="24"/>
          <w:szCs w:val="24"/>
          <w:u w:val="single"/>
          <w:lang w:val="en-GB"/>
        </w:rPr>
        <w:t xml:space="preserve">The Core aspect of sustainability </w:t>
      </w:r>
    </w:p>
    <w:p w:rsidR="0B87CB7E" w:rsidP="6C4765F6" w:rsidRDefault="0B87CB7E" w14:paraId="7AC0518F" w14:textId="6FFEFFB8">
      <w:pPr>
        <w:pStyle w:val="Normal"/>
        <w:spacing w:line="360" w:lineRule="auto"/>
        <w:jc w:val="both"/>
        <w:rPr>
          <w:rFonts w:ascii="Calibri" w:hAnsi="Calibri" w:eastAsia="Calibri" w:cs="Calibri"/>
          <w:sz w:val="24"/>
          <w:szCs w:val="24"/>
        </w:rPr>
      </w:pPr>
      <w:r w:rsidR="0B87CB7E">
        <w:drawing>
          <wp:inline wp14:editId="1724303D" wp14:anchorId="145986BC">
            <wp:extent cx="3985200" cy="3124200"/>
            <wp:effectExtent l="0" t="0" r="0" b="0"/>
            <wp:docPr id="1506839187" name="" title=""/>
            <wp:cNvGraphicFramePr>
              <a:graphicFrameLocks noChangeAspect="1"/>
            </wp:cNvGraphicFramePr>
            <a:graphic>
              <a:graphicData uri="http://schemas.openxmlformats.org/drawingml/2006/picture">
                <pic:pic>
                  <pic:nvPicPr>
                    <pic:cNvPr id="0" name=""/>
                    <pic:cNvPicPr/>
                  </pic:nvPicPr>
                  <pic:blipFill>
                    <a:blip r:embed="R54d87ffc0bb241fb">
                      <a:extLst>
                        <a:ext xmlns:a="http://schemas.openxmlformats.org/drawingml/2006/main" uri="{28A0092B-C50C-407E-A947-70E740481C1C}">
                          <a14:useLocalDpi val="0"/>
                        </a:ext>
                      </a:extLst>
                    </a:blip>
                    <a:stretch>
                      <a:fillRect/>
                    </a:stretch>
                  </pic:blipFill>
                  <pic:spPr>
                    <a:xfrm>
                      <a:off x="0" y="0"/>
                      <a:ext cx="3985200" cy="3124200"/>
                    </a:xfrm>
                    <a:prstGeom prst="rect">
                      <a:avLst/>
                    </a:prstGeom>
                  </pic:spPr>
                </pic:pic>
              </a:graphicData>
            </a:graphic>
          </wp:inline>
        </w:drawing>
      </w:r>
    </w:p>
    <w:p w:rsidR="418C905B" w:rsidP="6C4765F6" w:rsidRDefault="418C905B" w14:paraId="261D8F12" w14:textId="6EAEF7A7">
      <w:pPr>
        <w:pStyle w:val="Normal"/>
        <w:spacing w:line="360" w:lineRule="auto"/>
        <w:jc w:val="both"/>
        <w:rPr>
          <w:rFonts w:ascii="Calibri" w:hAnsi="Calibri" w:eastAsia="Calibri" w:cs="Calibri"/>
          <w:noProof w:val="0"/>
          <w:sz w:val="24"/>
          <w:szCs w:val="24"/>
          <w:lang w:val="en-GB"/>
        </w:rPr>
      </w:pPr>
      <w:r w:rsidRPr="6C4765F6" w:rsidR="418C905B">
        <w:rPr>
          <w:rFonts w:ascii="Calibri" w:hAnsi="Calibri" w:eastAsia="Calibri" w:cs="Calibri"/>
          <w:noProof w:val="0"/>
          <w:sz w:val="24"/>
          <w:szCs w:val="24"/>
          <w:lang w:val="en-GB"/>
        </w:rPr>
        <w:t>(Billington, 2022)</w:t>
      </w:r>
    </w:p>
    <w:p w:rsidR="1221B6B9" w:rsidP="6C4765F6" w:rsidRDefault="1221B6B9" w14:paraId="5B2529D4" w14:textId="30BF1015">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C4765F6" w:rsidR="1221B6B9">
        <w:rPr>
          <w:rFonts w:ascii="Calibri" w:hAnsi="Calibri" w:eastAsia="Calibri" w:cs="Calibri"/>
          <w:noProof w:val="0"/>
          <w:sz w:val="24"/>
          <w:szCs w:val="24"/>
          <w:lang w:val="en-GB"/>
        </w:rPr>
        <w:t xml:space="preserve">The environmental </w:t>
      </w:r>
      <w:r w:rsidRPr="6C4765F6" w:rsidR="1221B6B9">
        <w:rPr>
          <w:rFonts w:ascii="Calibri" w:hAnsi="Calibri" w:eastAsia="Calibri" w:cs="Calibri"/>
          <w:noProof w:val="0"/>
          <w:sz w:val="24"/>
          <w:szCs w:val="24"/>
          <w:lang w:val="en-GB"/>
        </w:rPr>
        <w:t>component</w:t>
      </w:r>
      <w:r w:rsidRPr="6C4765F6" w:rsidR="1221B6B9">
        <w:rPr>
          <w:rFonts w:ascii="Calibri" w:hAnsi="Calibri" w:eastAsia="Calibri" w:cs="Calibri"/>
          <w:noProof w:val="0"/>
          <w:sz w:val="24"/>
          <w:szCs w:val="24"/>
          <w:lang w:val="en-GB"/>
        </w:rPr>
        <w:t xml:space="preserve"> is typically given the highest priority. Numerous businesses prioritise reducing their carbon footprints, packaging waste, water use, and other sorts of environmental damage. These steps can help not just the environment, but also the economy. For example, reducing the use of packing materials can result in cost savings and improved fuel economy. </w:t>
      </w:r>
      <w:r w:rsidRPr="6C4765F6" w:rsidR="14E75C7F">
        <w:rPr>
          <w:rFonts w:ascii="Calibri" w:hAnsi="Calibri" w:eastAsia="Calibri" w:cs="Calibri"/>
          <w:noProof w:val="0"/>
          <w:sz w:val="24"/>
          <w:szCs w:val="24"/>
          <w:lang w:val="en-GB"/>
        </w:rPr>
        <w:t xml:space="preserve">Hotels are reducing their environmental impact by replacing over 200 million single-use plastic items annually with eco-friendly alternatives. </w:t>
      </w:r>
      <w:r w:rsidRPr="6C4765F6" w:rsidR="14E75C7F">
        <w:rPr>
          <w:rFonts w:ascii="Calibri" w:hAnsi="Calibri" w:eastAsia="Calibri" w:cs="Calibri"/>
          <w:noProof w:val="0"/>
          <w:sz w:val="24"/>
          <w:szCs w:val="24"/>
          <w:lang w:val="en-GB"/>
        </w:rPr>
        <w:t xml:space="preserve">They are using Life Cycle Assessments to ensure the proposed solutions have better environmental performance, reducing their reliance on single-use plastics and contributing to a greener future. For </w:t>
      </w:r>
      <w:r w:rsidRPr="6C4765F6" w:rsidR="2C781DE5">
        <w:rPr>
          <w:rFonts w:ascii="Calibri" w:hAnsi="Calibri" w:eastAsia="Calibri" w:cs="Calibri"/>
          <w:noProof w:val="0"/>
          <w:sz w:val="24"/>
          <w:szCs w:val="24"/>
          <w:lang w:val="en-GB"/>
        </w:rPr>
        <w:t>instance,</w:t>
      </w:r>
      <w:r w:rsidRPr="6C4765F6" w:rsidR="14E75C7F">
        <w:rPr>
          <w:rFonts w:ascii="Calibri" w:hAnsi="Calibri" w:eastAsia="Calibri" w:cs="Calibri"/>
          <w:noProof w:val="0"/>
          <w:sz w:val="24"/>
          <w:szCs w:val="24"/>
          <w:lang w:val="en-GB"/>
        </w:rPr>
        <w:t xml:space="preserve"> </w:t>
      </w:r>
      <w:r w:rsidRPr="6C4765F6" w:rsidR="206EB7C9">
        <w:rPr>
          <w:rFonts w:ascii="Calibri" w:hAnsi="Calibri" w:eastAsia="Calibri" w:cs="Calibri"/>
          <w:noProof w:val="0"/>
          <w:sz w:val="24"/>
          <w:szCs w:val="24"/>
          <w:lang w:val="en-GB"/>
        </w:rPr>
        <w:t>“94</w:t>
      </w:r>
      <w:r w:rsidRPr="6C4765F6" w:rsidR="14E75C7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Accor’s hotels have </w:t>
      </w:r>
      <w:r w:rsidRPr="6C4765F6" w:rsidR="14E75C7F">
        <w:rPr>
          <w:rFonts w:ascii="Calibri" w:hAnsi="Calibri" w:eastAsia="Calibri" w:cs="Calibri"/>
          <w:b w:val="0"/>
          <w:bCs w:val="0"/>
          <w:i w:val="0"/>
          <w:iCs w:val="0"/>
          <w:caps w:val="0"/>
          <w:smallCaps w:val="0"/>
          <w:noProof w:val="0"/>
          <w:color w:val="000000" w:themeColor="text1" w:themeTint="FF" w:themeShade="FF"/>
          <w:sz w:val="24"/>
          <w:szCs w:val="24"/>
          <w:lang w:val="en-GB"/>
        </w:rPr>
        <w:t>eliminated</w:t>
      </w:r>
      <w:r w:rsidRPr="6C4765F6" w:rsidR="14E75C7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use of straws, cotton buds and stirrers. The remaining 6% (mostly in China) will do it by end of March 2020</w:t>
      </w:r>
      <w:r w:rsidRPr="6C4765F6" w:rsidR="7439CF1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C4765F6" w:rsidR="7439CF17">
        <w:rPr>
          <w:rFonts w:ascii="Calibri" w:hAnsi="Calibri" w:eastAsia="Calibri" w:cs="Calibri"/>
          <w:noProof w:val="0"/>
          <w:sz w:val="24"/>
          <w:szCs w:val="24"/>
          <w:lang w:val="en-GB"/>
        </w:rPr>
        <w:t>(Accor group, 2020)</w:t>
      </w:r>
      <w:r w:rsidRPr="6C4765F6" w:rsidR="6A8ED58E">
        <w:rPr>
          <w:rFonts w:ascii="Calibri" w:hAnsi="Calibri" w:eastAsia="Calibri" w:cs="Calibri"/>
          <w:noProof w:val="0"/>
          <w:sz w:val="24"/>
          <w:szCs w:val="24"/>
          <w:lang w:val="en-GB"/>
        </w:rPr>
        <w:t xml:space="preserve"> </w:t>
      </w:r>
      <w:r w:rsidRPr="6C4765F6" w:rsidR="6A8ED58E">
        <w:rPr>
          <w:rFonts w:ascii="Calibri" w:hAnsi="Calibri" w:eastAsia="Calibri" w:cs="Calibri"/>
          <w:noProof w:val="0"/>
          <w:sz w:val="24"/>
          <w:szCs w:val="24"/>
          <w:lang w:val="en-GB"/>
        </w:rPr>
        <w:t xml:space="preserve">Environmental concerns </w:t>
      </w:r>
      <w:r w:rsidRPr="6C4765F6" w:rsidR="6A8ED58E">
        <w:rPr>
          <w:rFonts w:ascii="Calibri" w:hAnsi="Calibri" w:eastAsia="Calibri" w:cs="Calibri"/>
          <w:noProof w:val="0"/>
          <w:sz w:val="24"/>
          <w:szCs w:val="24"/>
          <w:lang w:val="en-GB"/>
        </w:rPr>
        <w:t>frequently</w:t>
      </w:r>
      <w:r w:rsidRPr="6C4765F6" w:rsidR="6A8ED58E">
        <w:rPr>
          <w:rFonts w:ascii="Calibri" w:hAnsi="Calibri" w:eastAsia="Calibri" w:cs="Calibri"/>
          <w:noProof w:val="0"/>
          <w:sz w:val="24"/>
          <w:szCs w:val="24"/>
          <w:lang w:val="en-GB"/>
        </w:rPr>
        <w:t xml:space="preserve"> confront hurdles owing to a lack of visibility into a company's influence, resulting in conflicts over prices and repercussions. This can lead to Un reflected expenses in consumer pricing. Benchmarking helps to measure these negative impacts and track progress towards their effective reduction. However, businesses are not always held accountable for their waste, making it difficult to assess overall spending. </w:t>
      </w:r>
      <w:r w:rsidRPr="6C4765F6" w:rsidR="6640E43E">
        <w:rPr>
          <w:rFonts w:ascii="Calibri" w:hAnsi="Calibri" w:eastAsia="Calibri" w:cs="Calibri"/>
          <w:noProof w:val="0"/>
          <w:sz w:val="24"/>
          <w:szCs w:val="24"/>
          <w:lang w:val="en-GB"/>
        </w:rPr>
        <w:t xml:space="preserve">(Beattie, 2023) </w:t>
      </w:r>
    </w:p>
    <w:p w:rsidR="1217E2F5" w:rsidP="6C4765F6" w:rsidRDefault="1217E2F5" w14:paraId="596C2DBE" w14:textId="1220C131">
      <w:pPr>
        <w:pStyle w:val="Normal"/>
        <w:spacing w:line="360" w:lineRule="auto"/>
        <w:jc w:val="both"/>
        <w:rPr>
          <w:rFonts w:ascii="Calibri" w:hAnsi="Calibri" w:eastAsia="Calibri" w:cs="Calibri"/>
          <w:noProof w:val="0"/>
          <w:sz w:val="24"/>
          <w:szCs w:val="24"/>
          <w:lang w:val="en-GB"/>
        </w:rPr>
      </w:pPr>
      <w:r w:rsidRPr="6C4765F6" w:rsidR="1217E2F5">
        <w:rPr>
          <w:rFonts w:ascii="Calibri" w:hAnsi="Calibri" w:eastAsia="Calibri" w:cs="Calibri"/>
          <w:noProof w:val="0"/>
          <w:sz w:val="24"/>
          <w:szCs w:val="24"/>
          <w:lang w:val="en-GB"/>
        </w:rPr>
        <w:t xml:space="preserve">The social </w:t>
      </w:r>
      <w:r w:rsidRPr="6C4765F6" w:rsidR="1217E2F5">
        <w:rPr>
          <w:rFonts w:ascii="Calibri" w:hAnsi="Calibri" w:eastAsia="Calibri" w:cs="Calibri"/>
          <w:noProof w:val="0"/>
          <w:sz w:val="24"/>
          <w:szCs w:val="24"/>
          <w:lang w:val="en-GB"/>
        </w:rPr>
        <w:t>component</w:t>
      </w:r>
      <w:r w:rsidRPr="6C4765F6" w:rsidR="1217E2F5">
        <w:rPr>
          <w:rFonts w:ascii="Calibri" w:hAnsi="Calibri" w:eastAsia="Calibri" w:cs="Calibri"/>
          <w:noProof w:val="0"/>
          <w:sz w:val="24"/>
          <w:szCs w:val="24"/>
          <w:lang w:val="en-GB"/>
        </w:rPr>
        <w:t xml:space="preserve"> is the people who work for your organisation A company that is sustainable must earn and keep the support of its employees, stakeholders, and community via fair treatment and active community participation. Employees may focus on keeping and engaging their personnel by providing responsive benefits like as maternity and family leave, flexible scheduling, and chances for educational and professional development. Companies may also help the community via fundraising, sponsoring events, offering scholarships, and investing in local public initiatives.</w:t>
      </w:r>
      <w:r w:rsidRPr="6C4765F6" w:rsidR="0C357EB3">
        <w:rPr>
          <w:rFonts w:ascii="Calibri" w:hAnsi="Calibri" w:eastAsia="Calibri" w:cs="Calibri"/>
          <w:noProof w:val="0"/>
          <w:sz w:val="24"/>
          <w:szCs w:val="24"/>
          <w:lang w:val="en-GB"/>
        </w:rPr>
        <w:t xml:space="preserve"> </w:t>
      </w:r>
      <w:r w:rsidRPr="6C4765F6" w:rsidR="2DA1F1E6">
        <w:rPr>
          <w:rFonts w:ascii="Calibri" w:hAnsi="Calibri" w:eastAsia="Calibri" w:cs="Calibri"/>
          <w:noProof w:val="0"/>
          <w:sz w:val="24"/>
          <w:szCs w:val="24"/>
          <w:lang w:val="en-GB"/>
        </w:rPr>
        <w:t xml:space="preserve">Social sustainability involves managing business organisations' positive and negative effects on individuals while promoting the development of liveable and healthy communities for current and future generations. It tackles commercial sustainability concerns, with an emphasis on their social and human effect. </w:t>
      </w:r>
      <w:r w:rsidRPr="6C4765F6" w:rsidR="3123278F">
        <w:rPr>
          <w:rFonts w:ascii="Calibri" w:hAnsi="Calibri" w:eastAsia="Calibri" w:cs="Calibri"/>
          <w:noProof w:val="0"/>
          <w:sz w:val="24"/>
          <w:szCs w:val="24"/>
          <w:lang w:val="en-GB"/>
        </w:rPr>
        <w:t xml:space="preserve">(www.se.com, n.d.) </w:t>
      </w:r>
      <w:r w:rsidRPr="6C4765F6" w:rsidR="44399215">
        <w:rPr>
          <w:rFonts w:ascii="Calibri" w:hAnsi="Calibri" w:eastAsia="Calibri" w:cs="Calibri"/>
          <w:noProof w:val="0"/>
          <w:sz w:val="24"/>
          <w:szCs w:val="24"/>
          <w:lang w:val="en-GB"/>
        </w:rPr>
        <w:t xml:space="preserve">Collaboration with workers, guests, suppliers, and the local community is essential for ensuring your hotel's social sustainability. </w:t>
      </w:r>
      <w:r w:rsidRPr="6C4765F6" w:rsidR="44399215">
        <w:rPr>
          <w:rFonts w:ascii="Calibri" w:hAnsi="Calibri" w:eastAsia="Calibri" w:cs="Calibri"/>
          <w:noProof w:val="0"/>
          <w:sz w:val="24"/>
          <w:szCs w:val="24"/>
          <w:lang w:val="en-GB"/>
        </w:rPr>
        <w:t>Assisting</w:t>
      </w:r>
      <w:r w:rsidRPr="6C4765F6" w:rsidR="44399215">
        <w:rPr>
          <w:rFonts w:ascii="Calibri" w:hAnsi="Calibri" w:eastAsia="Calibri" w:cs="Calibri"/>
          <w:noProof w:val="0"/>
          <w:sz w:val="24"/>
          <w:szCs w:val="24"/>
          <w:lang w:val="en-GB"/>
        </w:rPr>
        <w:t xml:space="preserve"> in activities that improve the neighbourhood, </w:t>
      </w:r>
      <w:r w:rsidRPr="6C4765F6" w:rsidR="44399215">
        <w:rPr>
          <w:rFonts w:ascii="Calibri" w:hAnsi="Calibri" w:eastAsia="Calibri" w:cs="Calibri"/>
          <w:noProof w:val="0"/>
          <w:sz w:val="24"/>
          <w:szCs w:val="24"/>
          <w:lang w:val="en-GB"/>
        </w:rPr>
        <w:t>benefit</w:t>
      </w:r>
      <w:r w:rsidRPr="6C4765F6" w:rsidR="44399215">
        <w:rPr>
          <w:rFonts w:ascii="Calibri" w:hAnsi="Calibri" w:eastAsia="Calibri" w:cs="Calibri"/>
          <w:noProof w:val="0"/>
          <w:sz w:val="24"/>
          <w:szCs w:val="24"/>
          <w:lang w:val="en-GB"/>
        </w:rPr>
        <w:t xml:space="preserve"> the environment, and create community connections. Interacting with neighbouring suppliers, give staff training, and organise local business events to improve your brand's image and contribute to long-term success. (Lopez, 2022)</w:t>
      </w:r>
    </w:p>
    <w:p w:rsidR="482C3F9D" w:rsidP="6C4765F6" w:rsidRDefault="482C3F9D" w14:paraId="6880B4EA" w14:textId="42994AE7">
      <w:pPr>
        <w:pStyle w:val="Normal"/>
        <w:spacing w:line="360" w:lineRule="auto"/>
        <w:jc w:val="both"/>
        <w:rPr>
          <w:rFonts w:ascii="Calibri" w:hAnsi="Calibri" w:eastAsia="Calibri" w:cs="Calibri"/>
          <w:noProof w:val="0"/>
          <w:sz w:val="24"/>
          <w:szCs w:val="24"/>
          <w:lang w:val="en-GB"/>
        </w:rPr>
      </w:pPr>
      <w:r w:rsidRPr="6C4765F6" w:rsidR="482C3F9D">
        <w:rPr>
          <w:rFonts w:ascii="Calibri" w:hAnsi="Calibri" w:eastAsia="Calibri" w:cs="Calibri"/>
          <w:noProof w:val="0"/>
          <w:sz w:val="24"/>
          <w:szCs w:val="24"/>
          <w:lang w:val="en-GB"/>
        </w:rPr>
        <w:t xml:space="preserve">Economic sustainability focuses on preserving a company's financial resources, fostering social equity, and lowering carbon emissions. It improves employee well-being while also ensuring long-term profitability through the </w:t>
      </w:r>
      <w:r w:rsidRPr="6C4765F6" w:rsidR="482C3F9D">
        <w:rPr>
          <w:rFonts w:ascii="Calibri" w:hAnsi="Calibri" w:eastAsia="Calibri" w:cs="Calibri"/>
          <w:noProof w:val="0"/>
          <w:sz w:val="24"/>
          <w:szCs w:val="24"/>
          <w:lang w:val="en-GB"/>
        </w:rPr>
        <w:t>optimum</w:t>
      </w:r>
      <w:r w:rsidRPr="6C4765F6" w:rsidR="482C3F9D">
        <w:rPr>
          <w:rFonts w:ascii="Calibri" w:hAnsi="Calibri" w:eastAsia="Calibri" w:cs="Calibri"/>
          <w:noProof w:val="0"/>
          <w:sz w:val="24"/>
          <w:szCs w:val="24"/>
          <w:lang w:val="en-GB"/>
        </w:rPr>
        <w:t xml:space="preserve"> use of corporate assets.</w:t>
      </w:r>
      <w:r w:rsidRPr="6C4765F6" w:rsidR="643D4BB8">
        <w:rPr>
          <w:rFonts w:ascii="Calibri" w:hAnsi="Calibri" w:eastAsia="Calibri" w:cs="Calibri"/>
          <w:noProof w:val="0"/>
          <w:sz w:val="24"/>
          <w:szCs w:val="24"/>
          <w:lang w:val="en-GB"/>
        </w:rPr>
        <w:t xml:space="preserve"> (</w:t>
      </w:r>
      <w:r w:rsidRPr="6C4765F6" w:rsidR="643D4BB8">
        <w:rPr>
          <w:rFonts w:ascii="Calibri" w:hAnsi="Calibri" w:eastAsia="Calibri" w:cs="Calibri"/>
          <w:noProof w:val="0"/>
          <w:sz w:val="24"/>
          <w:szCs w:val="24"/>
          <w:lang w:val="en-GB"/>
        </w:rPr>
        <w:t>Northmist</w:t>
      </w:r>
      <w:r w:rsidRPr="6C4765F6" w:rsidR="643D4BB8">
        <w:rPr>
          <w:rFonts w:ascii="Calibri" w:hAnsi="Calibri" w:eastAsia="Calibri" w:cs="Calibri"/>
          <w:noProof w:val="0"/>
          <w:sz w:val="24"/>
          <w:szCs w:val="24"/>
          <w:lang w:val="en-GB"/>
        </w:rPr>
        <w:t xml:space="preserve">, 2020) </w:t>
      </w:r>
      <w:r w:rsidRPr="6C4765F6" w:rsidR="5EB7F401">
        <w:rPr>
          <w:rFonts w:ascii="Calibri" w:hAnsi="Calibri" w:eastAsia="Calibri" w:cs="Calibri"/>
          <w:noProof w:val="0"/>
          <w:sz w:val="24"/>
          <w:szCs w:val="24"/>
          <w:lang w:val="en-GB"/>
        </w:rPr>
        <w:t xml:space="preserve">Economic sustainability in hotel operations is critical to long-term profitability. Implementing sustainable practices may save expenses, increase efficiency, improve the guest experience, and develop property-visitor relationships. Technologies like as online check-in and digital room directories can help with these initiatives. Integrating </w:t>
      </w:r>
      <w:r w:rsidRPr="6C4765F6" w:rsidR="5EB7F401">
        <w:rPr>
          <w:rFonts w:ascii="Calibri" w:hAnsi="Calibri" w:eastAsia="Calibri" w:cs="Calibri"/>
          <w:noProof w:val="0"/>
          <w:sz w:val="24"/>
          <w:szCs w:val="24"/>
          <w:lang w:val="en-GB"/>
        </w:rPr>
        <w:t>new technology</w:t>
      </w:r>
      <w:r w:rsidRPr="6C4765F6" w:rsidR="5EB7F401">
        <w:rPr>
          <w:rFonts w:ascii="Calibri" w:hAnsi="Calibri" w:eastAsia="Calibri" w:cs="Calibri"/>
          <w:noProof w:val="0"/>
          <w:sz w:val="24"/>
          <w:szCs w:val="24"/>
          <w:lang w:val="en-GB"/>
        </w:rPr>
        <w:t xml:space="preserve"> can result in cost savings and improved resource management. </w:t>
      </w:r>
      <w:r w:rsidRPr="6C4765F6" w:rsidR="159C05CE">
        <w:rPr>
          <w:rFonts w:ascii="Calibri" w:hAnsi="Calibri" w:eastAsia="Calibri" w:cs="Calibri"/>
          <w:noProof w:val="0"/>
          <w:sz w:val="24"/>
          <w:szCs w:val="24"/>
          <w:lang w:val="en-GB"/>
        </w:rPr>
        <w:t>(Lopez, 2022)</w:t>
      </w:r>
      <w:r w:rsidRPr="6C4765F6" w:rsidR="61895890">
        <w:rPr>
          <w:rFonts w:ascii="Calibri" w:hAnsi="Calibri" w:eastAsia="Calibri" w:cs="Calibri"/>
          <w:noProof w:val="0"/>
          <w:sz w:val="24"/>
          <w:szCs w:val="24"/>
          <w:lang w:val="en-GB"/>
        </w:rPr>
        <w:t xml:space="preserve"> </w:t>
      </w:r>
    </w:p>
    <w:p w:rsidR="6C4765F6" w:rsidP="6C4765F6" w:rsidRDefault="6C4765F6" w14:paraId="573CD4BD" w14:textId="3FAE4598">
      <w:pPr>
        <w:pStyle w:val="Normal"/>
        <w:spacing w:line="360" w:lineRule="auto"/>
        <w:jc w:val="both"/>
        <w:rPr>
          <w:rFonts w:ascii="Calibri" w:hAnsi="Calibri" w:eastAsia="Calibri" w:cs="Calibri"/>
          <w:noProof w:val="0"/>
          <w:sz w:val="24"/>
          <w:szCs w:val="24"/>
          <w:lang w:val="en-GB"/>
        </w:rPr>
      </w:pPr>
    </w:p>
    <w:p w:rsidR="61895890" w:rsidP="6C4765F6" w:rsidRDefault="61895890" w14:paraId="516B59CA" w14:textId="62515059">
      <w:pPr>
        <w:pStyle w:val="ListParagraph"/>
        <w:numPr>
          <w:ilvl w:val="0"/>
          <w:numId w:val="5"/>
        </w:numPr>
        <w:spacing w:line="360" w:lineRule="auto"/>
        <w:jc w:val="both"/>
        <w:rPr>
          <w:rFonts w:ascii="Calibri" w:hAnsi="Calibri" w:eastAsia="Calibri" w:cs="Calibri"/>
          <w:b w:val="1"/>
          <w:bCs w:val="1"/>
          <w:noProof w:val="0"/>
          <w:sz w:val="24"/>
          <w:szCs w:val="24"/>
          <w:u w:val="single"/>
          <w:lang w:val="en-GB"/>
        </w:rPr>
      </w:pPr>
      <w:r w:rsidRPr="6C4765F6" w:rsidR="61895890">
        <w:rPr>
          <w:rFonts w:ascii="Calibri" w:hAnsi="Calibri" w:eastAsia="Calibri" w:cs="Calibri"/>
          <w:b w:val="1"/>
          <w:bCs w:val="1"/>
          <w:noProof w:val="0"/>
          <w:sz w:val="24"/>
          <w:szCs w:val="24"/>
          <w:u w:val="single"/>
          <w:lang w:val="en-GB"/>
        </w:rPr>
        <w:t>Positive impact on the industry</w:t>
      </w:r>
    </w:p>
    <w:p w:rsidR="46B9D6C6" w:rsidP="6C4765F6" w:rsidRDefault="46B9D6C6" w14:paraId="5DB6714A" w14:textId="4B079891">
      <w:pPr>
        <w:pStyle w:val="Normal"/>
        <w:spacing w:line="360" w:lineRule="auto"/>
        <w:jc w:val="both"/>
        <w:rPr>
          <w:rFonts w:ascii="Calibri" w:hAnsi="Calibri" w:eastAsia="Calibri" w:cs="Calibri"/>
          <w:noProof w:val="0"/>
          <w:sz w:val="24"/>
          <w:szCs w:val="24"/>
          <w:lang w:val="en-GB"/>
        </w:rPr>
      </w:pPr>
      <w:r w:rsidRPr="6C4765F6" w:rsidR="46B9D6C6">
        <w:rPr>
          <w:rFonts w:ascii="Calibri" w:hAnsi="Calibri" w:eastAsia="Calibri" w:cs="Calibri"/>
          <w:noProof w:val="0"/>
          <w:sz w:val="24"/>
          <w:szCs w:val="24"/>
          <w:lang w:val="en-GB"/>
        </w:rPr>
        <w:t xml:space="preserve">According to Deloitte's Sustainable Consumer Report, UK consumers are becoming more environmentally concerned, with 85% actively choosing sustainable lifestyles. The survey, which included 2,000 participants, focuses on three primary priorities: decreasing waste, lowering carbon footprints, and adopting circular practices such as sustainable packaging, which impact consumer behaviour. </w:t>
      </w:r>
      <w:r w:rsidRPr="6C4765F6" w:rsidR="6A98269D">
        <w:rPr>
          <w:rFonts w:ascii="Calibri" w:hAnsi="Calibri" w:eastAsia="Calibri" w:cs="Calibri"/>
          <w:noProof w:val="0"/>
          <w:sz w:val="24"/>
          <w:szCs w:val="24"/>
          <w:lang w:val="en-GB"/>
        </w:rPr>
        <w:t xml:space="preserve">(Deloitte, 2023) this has </w:t>
      </w:r>
      <w:r w:rsidRPr="6C4765F6" w:rsidR="6A98269D">
        <w:rPr>
          <w:rFonts w:ascii="Calibri" w:hAnsi="Calibri" w:eastAsia="Calibri" w:cs="Calibri"/>
          <w:noProof w:val="0"/>
          <w:sz w:val="24"/>
          <w:szCs w:val="24"/>
          <w:lang w:val="en-GB"/>
        </w:rPr>
        <w:t>a very positive</w:t>
      </w:r>
      <w:r w:rsidRPr="6C4765F6" w:rsidR="6A98269D">
        <w:rPr>
          <w:rFonts w:ascii="Calibri" w:hAnsi="Calibri" w:eastAsia="Calibri" w:cs="Calibri"/>
          <w:noProof w:val="0"/>
          <w:sz w:val="24"/>
          <w:szCs w:val="24"/>
          <w:lang w:val="en-GB"/>
        </w:rPr>
        <w:t xml:space="preserve"> impact on the hospitality industry because</w:t>
      </w:r>
      <w:r w:rsidRPr="6C4765F6" w:rsidR="3259D7D0">
        <w:rPr>
          <w:rFonts w:ascii="Calibri" w:hAnsi="Calibri" w:eastAsia="Calibri" w:cs="Calibri"/>
          <w:noProof w:val="0"/>
          <w:sz w:val="24"/>
          <w:szCs w:val="24"/>
          <w:lang w:val="en-GB"/>
        </w:rPr>
        <w:t xml:space="preserve"> more people are aware of the </w:t>
      </w:r>
      <w:r w:rsidRPr="6C4765F6" w:rsidR="73B4F29E">
        <w:rPr>
          <w:rFonts w:ascii="Calibri" w:hAnsi="Calibri" w:eastAsia="Calibri" w:cs="Calibri"/>
          <w:noProof w:val="0"/>
          <w:sz w:val="24"/>
          <w:szCs w:val="24"/>
          <w:lang w:val="en-GB"/>
        </w:rPr>
        <w:t>sustainable</w:t>
      </w:r>
      <w:r w:rsidRPr="6C4765F6" w:rsidR="3259D7D0">
        <w:rPr>
          <w:rFonts w:ascii="Calibri" w:hAnsi="Calibri" w:eastAsia="Calibri" w:cs="Calibri"/>
          <w:noProof w:val="0"/>
          <w:sz w:val="24"/>
          <w:szCs w:val="24"/>
          <w:lang w:val="en-GB"/>
        </w:rPr>
        <w:t xml:space="preserve"> changes that can be implemented in </w:t>
      </w:r>
      <w:r w:rsidRPr="6C4765F6" w:rsidR="18083F95">
        <w:rPr>
          <w:rFonts w:ascii="Calibri" w:hAnsi="Calibri" w:eastAsia="Calibri" w:cs="Calibri"/>
          <w:noProof w:val="0"/>
          <w:sz w:val="24"/>
          <w:szCs w:val="24"/>
          <w:lang w:val="en-GB"/>
        </w:rPr>
        <w:t xml:space="preserve">a </w:t>
      </w:r>
      <w:r w:rsidRPr="6C4765F6" w:rsidR="2305DFD1">
        <w:rPr>
          <w:rFonts w:ascii="Calibri" w:hAnsi="Calibri" w:eastAsia="Calibri" w:cs="Calibri"/>
          <w:noProof w:val="0"/>
          <w:sz w:val="24"/>
          <w:szCs w:val="24"/>
          <w:lang w:val="en-GB"/>
        </w:rPr>
        <w:t xml:space="preserve">hotel, and it is a lifestyle that is becoming more popular over time. It is important to evaluate the impact that a guest </w:t>
      </w:r>
      <w:r w:rsidRPr="6C4765F6" w:rsidR="2EA97709">
        <w:rPr>
          <w:rFonts w:ascii="Calibri" w:hAnsi="Calibri" w:eastAsia="Calibri" w:cs="Calibri"/>
          <w:noProof w:val="0"/>
          <w:sz w:val="24"/>
          <w:szCs w:val="24"/>
          <w:lang w:val="en-GB"/>
        </w:rPr>
        <w:t>may have on the environment. This also creates a positi</w:t>
      </w:r>
      <w:r w:rsidRPr="6C4765F6" w:rsidR="1718B5A3">
        <w:rPr>
          <w:rFonts w:ascii="Calibri" w:hAnsi="Calibri" w:eastAsia="Calibri" w:cs="Calibri"/>
          <w:noProof w:val="0"/>
          <w:sz w:val="24"/>
          <w:szCs w:val="24"/>
          <w:lang w:val="en-GB"/>
        </w:rPr>
        <w:t xml:space="preserve">ve </w:t>
      </w:r>
      <w:r w:rsidRPr="6C4765F6" w:rsidR="2EA97709">
        <w:rPr>
          <w:rFonts w:ascii="Calibri" w:hAnsi="Calibri" w:eastAsia="Calibri" w:cs="Calibri"/>
          <w:noProof w:val="0"/>
          <w:sz w:val="24"/>
          <w:szCs w:val="24"/>
          <w:lang w:val="en-GB"/>
        </w:rPr>
        <w:t>reputation for your organisation</w:t>
      </w:r>
      <w:r w:rsidRPr="6C4765F6" w:rsidR="4B79DAB9">
        <w:rPr>
          <w:rFonts w:ascii="Calibri" w:hAnsi="Calibri" w:eastAsia="Calibri" w:cs="Calibri"/>
          <w:noProof w:val="0"/>
          <w:sz w:val="24"/>
          <w:szCs w:val="24"/>
          <w:lang w:val="en-GB"/>
        </w:rPr>
        <w:t xml:space="preserve"> because many it will attract more guests and </w:t>
      </w:r>
      <w:r w:rsidRPr="6C4765F6" w:rsidR="07A38C58">
        <w:rPr>
          <w:rFonts w:ascii="Calibri" w:hAnsi="Calibri" w:eastAsia="Calibri" w:cs="Calibri"/>
          <w:noProof w:val="0"/>
          <w:sz w:val="24"/>
          <w:szCs w:val="24"/>
          <w:lang w:val="en-GB"/>
        </w:rPr>
        <w:t>possibly</w:t>
      </w:r>
      <w:r w:rsidRPr="6C4765F6" w:rsidR="4B79DAB9">
        <w:rPr>
          <w:rFonts w:ascii="Calibri" w:hAnsi="Calibri" w:eastAsia="Calibri" w:cs="Calibri"/>
          <w:noProof w:val="0"/>
          <w:sz w:val="24"/>
          <w:szCs w:val="24"/>
          <w:lang w:val="en-GB"/>
        </w:rPr>
        <w:t xml:space="preserve"> some</w:t>
      </w:r>
      <w:r w:rsidRPr="6C4765F6" w:rsidR="4B79DAB9">
        <w:rPr>
          <w:rFonts w:ascii="Calibri" w:hAnsi="Calibri" w:eastAsia="Calibri" w:cs="Calibri"/>
          <w:noProof w:val="0"/>
          <w:sz w:val="24"/>
          <w:szCs w:val="24"/>
          <w:lang w:val="en-GB"/>
        </w:rPr>
        <w:t xml:space="preserve"> may choose you </w:t>
      </w:r>
      <w:r w:rsidRPr="6C4765F6" w:rsidR="413F046A">
        <w:rPr>
          <w:rFonts w:ascii="Calibri" w:hAnsi="Calibri" w:eastAsia="Calibri" w:cs="Calibri"/>
          <w:noProof w:val="0"/>
          <w:sz w:val="24"/>
          <w:szCs w:val="24"/>
          <w:lang w:val="en-GB"/>
        </w:rPr>
        <w:t>organisation</w:t>
      </w:r>
      <w:r w:rsidRPr="6C4765F6" w:rsidR="4B79DAB9">
        <w:rPr>
          <w:rFonts w:ascii="Calibri" w:hAnsi="Calibri" w:eastAsia="Calibri" w:cs="Calibri"/>
          <w:noProof w:val="0"/>
          <w:sz w:val="24"/>
          <w:szCs w:val="24"/>
          <w:lang w:val="en-GB"/>
        </w:rPr>
        <w:t xml:space="preserve"> </w:t>
      </w:r>
      <w:r w:rsidRPr="6C4765F6" w:rsidR="315FACA6">
        <w:rPr>
          <w:rFonts w:ascii="Calibri" w:hAnsi="Calibri" w:eastAsia="Calibri" w:cs="Calibri"/>
          <w:noProof w:val="0"/>
          <w:sz w:val="24"/>
          <w:szCs w:val="24"/>
          <w:lang w:val="en-GB"/>
        </w:rPr>
        <w:t xml:space="preserve">purely for the fact that they want to live a </w:t>
      </w:r>
      <w:r w:rsidRPr="6C4765F6" w:rsidR="71926B28">
        <w:rPr>
          <w:rFonts w:ascii="Calibri" w:hAnsi="Calibri" w:eastAsia="Calibri" w:cs="Calibri"/>
          <w:noProof w:val="0"/>
          <w:sz w:val="24"/>
          <w:szCs w:val="24"/>
          <w:lang w:val="en-GB"/>
        </w:rPr>
        <w:t>sustainable</w:t>
      </w:r>
      <w:r w:rsidRPr="6C4765F6" w:rsidR="315FACA6">
        <w:rPr>
          <w:rFonts w:ascii="Calibri" w:hAnsi="Calibri" w:eastAsia="Calibri" w:cs="Calibri"/>
          <w:noProof w:val="0"/>
          <w:sz w:val="24"/>
          <w:szCs w:val="24"/>
          <w:lang w:val="en-GB"/>
        </w:rPr>
        <w:t xml:space="preserve"> lifestyle and lowering the carbon footprint as much as possible and doing their bit for our planet. </w:t>
      </w:r>
      <w:r w:rsidRPr="6C4765F6" w:rsidR="4DBEE57E">
        <w:rPr>
          <w:rFonts w:ascii="Calibri" w:hAnsi="Calibri" w:eastAsia="Calibri" w:cs="Calibri"/>
          <w:noProof w:val="0"/>
          <w:sz w:val="24"/>
          <w:szCs w:val="24"/>
          <w:lang w:val="en-GB"/>
        </w:rPr>
        <w:t xml:space="preserve">According to </w:t>
      </w:r>
      <w:r w:rsidRPr="6C4765F6" w:rsidR="362E2418">
        <w:rPr>
          <w:rFonts w:ascii="Calibri" w:hAnsi="Calibri" w:eastAsia="Calibri" w:cs="Calibri"/>
          <w:noProof w:val="0"/>
          <w:sz w:val="24"/>
          <w:szCs w:val="24"/>
          <w:lang w:val="en-GB"/>
        </w:rPr>
        <w:t>the environmental</w:t>
      </w:r>
      <w:r w:rsidRPr="6C4765F6" w:rsidR="362E2418">
        <w:rPr>
          <w:rFonts w:ascii="Calibri" w:hAnsi="Calibri" w:eastAsia="Calibri" w:cs="Calibri"/>
          <w:noProof w:val="0"/>
          <w:sz w:val="24"/>
          <w:szCs w:val="24"/>
          <w:lang w:val="en-GB"/>
        </w:rPr>
        <w:t>, social</w:t>
      </w:r>
      <w:r w:rsidRPr="6C4765F6" w:rsidR="362E2418">
        <w:rPr>
          <w:rFonts w:ascii="Calibri" w:hAnsi="Calibri" w:eastAsia="Calibri" w:cs="Calibri"/>
          <w:noProof w:val="0"/>
          <w:sz w:val="24"/>
          <w:szCs w:val="24"/>
          <w:lang w:val="en-GB"/>
        </w:rPr>
        <w:t xml:space="preserve"> and governance report</w:t>
      </w:r>
      <w:r w:rsidRPr="6C4765F6" w:rsidR="362E2418">
        <w:rPr>
          <w:rFonts w:ascii="Calibri" w:hAnsi="Calibri" w:eastAsia="Calibri" w:cs="Calibri"/>
          <w:noProof w:val="0"/>
          <w:sz w:val="24"/>
          <w:szCs w:val="24"/>
          <w:lang w:val="en-GB"/>
        </w:rPr>
        <w:t xml:space="preserve"> (Hilton, 2022 p.22</w:t>
      </w:r>
      <w:r w:rsidRPr="6C4765F6" w:rsidR="7221BD8E">
        <w:rPr>
          <w:rFonts w:ascii="Calibri" w:hAnsi="Calibri" w:eastAsia="Calibri" w:cs="Calibri"/>
          <w:noProof w:val="0"/>
          <w:sz w:val="24"/>
          <w:szCs w:val="24"/>
          <w:lang w:val="en-GB"/>
        </w:rPr>
        <w:t>) they</w:t>
      </w:r>
      <w:r w:rsidRPr="6C4765F6" w:rsidR="7221BD8E">
        <w:rPr>
          <w:rFonts w:ascii="Calibri" w:hAnsi="Calibri" w:eastAsia="Calibri" w:cs="Calibri"/>
          <w:noProof w:val="0"/>
          <w:sz w:val="24"/>
          <w:szCs w:val="24"/>
          <w:lang w:val="en-GB"/>
        </w:rPr>
        <w:t xml:space="preserve"> plan to “</w:t>
      </w:r>
      <w:r w:rsidRPr="6C4765F6" w:rsidR="7221BD8E">
        <w:rPr>
          <w:rFonts w:ascii="Calibri" w:hAnsi="Calibri" w:eastAsia="Calibri" w:cs="Calibri"/>
          <w:noProof w:val="0"/>
          <w:sz w:val="24"/>
          <w:szCs w:val="24"/>
          <w:lang w:val="en-GB"/>
        </w:rPr>
        <w:t xml:space="preserve">Cut water use intensity by 50% by 2030” this will have </w:t>
      </w:r>
      <w:r w:rsidRPr="6C4765F6" w:rsidR="7221BD8E">
        <w:rPr>
          <w:rFonts w:ascii="Calibri" w:hAnsi="Calibri" w:eastAsia="Calibri" w:cs="Calibri"/>
          <w:noProof w:val="0"/>
          <w:sz w:val="24"/>
          <w:szCs w:val="24"/>
          <w:lang w:val="en-GB"/>
        </w:rPr>
        <w:t>a great impact</w:t>
      </w:r>
      <w:r w:rsidRPr="6C4765F6" w:rsidR="7221BD8E">
        <w:rPr>
          <w:rFonts w:ascii="Calibri" w:hAnsi="Calibri" w:eastAsia="Calibri" w:cs="Calibri"/>
          <w:noProof w:val="0"/>
          <w:sz w:val="24"/>
          <w:szCs w:val="24"/>
          <w:lang w:val="en-GB"/>
        </w:rPr>
        <w:t xml:space="preserve"> as many hotels have a lot of water u</w:t>
      </w:r>
      <w:r w:rsidRPr="6C4765F6" w:rsidR="2733DDB7">
        <w:rPr>
          <w:rFonts w:ascii="Calibri" w:hAnsi="Calibri" w:eastAsia="Calibri" w:cs="Calibri"/>
          <w:noProof w:val="0"/>
          <w:sz w:val="24"/>
          <w:szCs w:val="24"/>
          <w:lang w:val="en-GB"/>
        </w:rPr>
        <w:t xml:space="preserve">sage furthermore, the impact is it having on the </w:t>
      </w:r>
      <w:r w:rsidRPr="6C4765F6" w:rsidR="688EF885">
        <w:rPr>
          <w:rFonts w:ascii="Calibri" w:hAnsi="Calibri" w:eastAsia="Calibri" w:cs="Calibri"/>
          <w:noProof w:val="0"/>
          <w:sz w:val="24"/>
          <w:szCs w:val="24"/>
          <w:lang w:val="en-GB"/>
        </w:rPr>
        <w:t>environment</w:t>
      </w:r>
      <w:r w:rsidRPr="6C4765F6" w:rsidR="2733DDB7">
        <w:rPr>
          <w:rFonts w:ascii="Calibri" w:hAnsi="Calibri" w:eastAsia="Calibri" w:cs="Calibri"/>
          <w:noProof w:val="0"/>
          <w:sz w:val="24"/>
          <w:szCs w:val="24"/>
          <w:lang w:val="en-GB"/>
        </w:rPr>
        <w:t xml:space="preserve"> </w:t>
      </w:r>
      <w:r w:rsidRPr="6C4765F6" w:rsidR="47E16B1E">
        <w:rPr>
          <w:rFonts w:ascii="Calibri" w:hAnsi="Calibri" w:eastAsia="Calibri" w:cs="Calibri"/>
          <w:noProof w:val="0"/>
          <w:sz w:val="24"/>
          <w:szCs w:val="24"/>
          <w:lang w:val="en-GB"/>
        </w:rPr>
        <w:t xml:space="preserve">can be devastating. </w:t>
      </w:r>
      <w:r w:rsidRPr="6C4765F6" w:rsidR="652E8D3E">
        <w:rPr>
          <w:rFonts w:ascii="Calibri" w:hAnsi="Calibri" w:eastAsia="Calibri" w:cs="Calibri"/>
          <w:noProof w:val="0"/>
          <w:sz w:val="24"/>
          <w:szCs w:val="24"/>
          <w:lang w:val="en-GB"/>
        </w:rPr>
        <w:t xml:space="preserve">according to </w:t>
      </w:r>
      <w:r w:rsidRPr="6C4765F6" w:rsidR="652E8D3E">
        <w:rPr>
          <w:rFonts w:ascii="Calibri" w:hAnsi="Calibri" w:eastAsia="Calibri" w:cs="Calibri"/>
          <w:noProof w:val="0"/>
          <w:sz w:val="24"/>
          <w:szCs w:val="24"/>
          <w:lang w:val="en-GB"/>
        </w:rPr>
        <w:t xml:space="preserve">(World Health Organization, 2019) </w:t>
      </w:r>
      <w:r w:rsidRPr="6C4765F6" w:rsidR="1E6E0FF2">
        <w:rPr>
          <w:rFonts w:ascii="Calibri" w:hAnsi="Calibri" w:eastAsia="Calibri" w:cs="Calibri"/>
          <w:noProof w:val="0"/>
          <w:sz w:val="24"/>
          <w:szCs w:val="24"/>
          <w:lang w:val="en-GB"/>
        </w:rPr>
        <w:t xml:space="preserve">“1 in 3 people globally do not have access to drinking water” that </w:t>
      </w:r>
      <w:r w:rsidRPr="6C4765F6" w:rsidR="6DC7271D">
        <w:rPr>
          <w:rFonts w:ascii="Calibri" w:hAnsi="Calibri" w:eastAsia="Calibri" w:cs="Calibri"/>
          <w:noProof w:val="0"/>
          <w:sz w:val="24"/>
          <w:szCs w:val="24"/>
          <w:lang w:val="en-GB"/>
        </w:rPr>
        <w:t>statistic</w:t>
      </w:r>
      <w:r w:rsidRPr="6C4765F6" w:rsidR="1E6E0FF2">
        <w:rPr>
          <w:rFonts w:ascii="Calibri" w:hAnsi="Calibri" w:eastAsia="Calibri" w:cs="Calibri"/>
          <w:noProof w:val="0"/>
          <w:sz w:val="24"/>
          <w:szCs w:val="24"/>
          <w:lang w:val="en-GB"/>
        </w:rPr>
        <w:t xml:space="preserve"> is quite </w:t>
      </w:r>
      <w:r w:rsidRPr="6C4765F6" w:rsidR="4AA7914B">
        <w:rPr>
          <w:rFonts w:ascii="Calibri" w:hAnsi="Calibri" w:eastAsia="Calibri" w:cs="Calibri"/>
          <w:noProof w:val="0"/>
          <w:sz w:val="24"/>
          <w:szCs w:val="24"/>
          <w:lang w:val="en-GB"/>
        </w:rPr>
        <w:t>devastating</w:t>
      </w:r>
      <w:r w:rsidRPr="6C4765F6" w:rsidR="1E6E0FF2">
        <w:rPr>
          <w:rFonts w:ascii="Calibri" w:hAnsi="Calibri" w:eastAsia="Calibri" w:cs="Calibri"/>
          <w:noProof w:val="0"/>
          <w:sz w:val="24"/>
          <w:szCs w:val="24"/>
          <w:lang w:val="en-GB"/>
        </w:rPr>
        <w:t xml:space="preserve"> when you </w:t>
      </w:r>
      <w:r w:rsidRPr="6C4765F6" w:rsidR="4BB71DEE">
        <w:rPr>
          <w:rFonts w:ascii="Calibri" w:hAnsi="Calibri" w:eastAsia="Calibri" w:cs="Calibri"/>
          <w:noProof w:val="0"/>
          <w:sz w:val="24"/>
          <w:szCs w:val="24"/>
          <w:lang w:val="en-GB"/>
        </w:rPr>
        <w:t>investigate</w:t>
      </w:r>
      <w:r w:rsidRPr="6C4765F6" w:rsidR="1E6E0FF2">
        <w:rPr>
          <w:rFonts w:ascii="Calibri" w:hAnsi="Calibri" w:eastAsia="Calibri" w:cs="Calibri"/>
          <w:noProof w:val="0"/>
          <w:sz w:val="24"/>
          <w:szCs w:val="24"/>
          <w:lang w:val="en-GB"/>
        </w:rPr>
        <w:t xml:space="preserve"> </w:t>
      </w:r>
      <w:r w:rsidRPr="6C4765F6" w:rsidR="4D1999B6">
        <w:rPr>
          <w:rFonts w:ascii="Calibri" w:hAnsi="Calibri" w:eastAsia="Calibri" w:cs="Calibri"/>
          <w:noProof w:val="0"/>
          <w:sz w:val="24"/>
          <w:szCs w:val="24"/>
          <w:lang w:val="en-GB"/>
        </w:rPr>
        <w:t xml:space="preserve">the amount of people that are suffering </w:t>
      </w:r>
      <w:r w:rsidRPr="6C4765F6" w:rsidR="47DBD86C">
        <w:rPr>
          <w:rFonts w:ascii="Calibri" w:hAnsi="Calibri" w:eastAsia="Calibri" w:cs="Calibri"/>
          <w:noProof w:val="0"/>
          <w:sz w:val="24"/>
          <w:szCs w:val="24"/>
          <w:lang w:val="en-GB"/>
        </w:rPr>
        <w:t xml:space="preserve">in the world today. </w:t>
      </w:r>
      <w:r w:rsidRPr="6C4765F6" w:rsidR="566E7CCE">
        <w:rPr>
          <w:rFonts w:ascii="Calibri" w:hAnsi="Calibri" w:eastAsia="Calibri" w:cs="Calibri"/>
          <w:noProof w:val="0"/>
          <w:sz w:val="24"/>
          <w:szCs w:val="24"/>
          <w:lang w:val="en-GB"/>
        </w:rPr>
        <w:t xml:space="preserve">According to UNICEF and the World Health Organisation, 2.2 billion people throughout the world do not have access to clean water, sanitation, and hygiene services. </w:t>
      </w:r>
      <w:r w:rsidRPr="6C4765F6" w:rsidR="6AD30F8F">
        <w:rPr>
          <w:rFonts w:ascii="Calibri" w:hAnsi="Calibri" w:eastAsia="Calibri" w:cs="Calibri"/>
          <w:noProof w:val="0"/>
          <w:sz w:val="24"/>
          <w:szCs w:val="24"/>
          <w:lang w:val="en-GB"/>
        </w:rPr>
        <w:t xml:space="preserve">This actively </w:t>
      </w:r>
      <w:r w:rsidRPr="6C4765F6" w:rsidR="6AD30F8F">
        <w:rPr>
          <w:rFonts w:ascii="Calibri" w:hAnsi="Calibri" w:eastAsia="Calibri" w:cs="Calibri"/>
          <w:noProof w:val="0"/>
          <w:sz w:val="24"/>
          <w:szCs w:val="24"/>
          <w:lang w:val="en-GB"/>
        </w:rPr>
        <w:t>demonstrates</w:t>
      </w:r>
      <w:r w:rsidRPr="6C4765F6" w:rsidR="6AD30F8F">
        <w:rPr>
          <w:rFonts w:ascii="Calibri" w:hAnsi="Calibri" w:eastAsia="Calibri" w:cs="Calibri"/>
          <w:noProof w:val="0"/>
          <w:sz w:val="24"/>
          <w:szCs w:val="24"/>
          <w:lang w:val="en-GB"/>
        </w:rPr>
        <w:t xml:space="preserve"> that to have a </w:t>
      </w:r>
      <w:r w:rsidRPr="6C4765F6" w:rsidR="6BD44375">
        <w:rPr>
          <w:rFonts w:ascii="Calibri" w:hAnsi="Calibri" w:eastAsia="Calibri" w:cs="Calibri"/>
          <w:noProof w:val="0"/>
          <w:sz w:val="24"/>
          <w:szCs w:val="24"/>
          <w:lang w:val="en-GB"/>
        </w:rPr>
        <w:t>sustainable</w:t>
      </w:r>
      <w:r w:rsidRPr="6C4765F6" w:rsidR="6AD30F8F">
        <w:rPr>
          <w:rFonts w:ascii="Calibri" w:hAnsi="Calibri" w:eastAsia="Calibri" w:cs="Calibri"/>
          <w:noProof w:val="0"/>
          <w:sz w:val="24"/>
          <w:szCs w:val="24"/>
          <w:lang w:val="en-GB"/>
        </w:rPr>
        <w:t xml:space="preserve"> organisation</w:t>
      </w:r>
      <w:r w:rsidRPr="6C4765F6" w:rsidR="3778C160">
        <w:rPr>
          <w:rFonts w:ascii="Calibri" w:hAnsi="Calibri" w:eastAsia="Calibri" w:cs="Calibri"/>
          <w:noProof w:val="0"/>
          <w:sz w:val="24"/>
          <w:szCs w:val="24"/>
          <w:lang w:val="en-GB"/>
        </w:rPr>
        <w:t xml:space="preserve"> means that there should be water usage sustainable practices in place. </w:t>
      </w:r>
      <w:r w:rsidRPr="6C4765F6" w:rsidR="20CE3E37">
        <w:rPr>
          <w:rFonts w:ascii="Calibri" w:hAnsi="Calibri" w:eastAsia="Calibri" w:cs="Calibri"/>
          <w:noProof w:val="0"/>
          <w:sz w:val="24"/>
          <w:szCs w:val="24"/>
          <w:lang w:val="en-GB"/>
        </w:rPr>
        <w:t>Despite water being a valuable and depleting global resource, many industrial users view it as a minor cost and lack motivation to preserve it due to rising prices. The United Nations World Water Assessment Programme emphasises the importance of acknowledging, quantifying, and valuing water, and integrating it into decision-making processes, to achieve sustainable and fair water resource management.</w:t>
      </w:r>
      <w:r w:rsidRPr="6C4765F6" w:rsidR="09D065C6">
        <w:rPr>
          <w:rFonts w:ascii="Calibri" w:hAnsi="Calibri" w:eastAsia="Calibri" w:cs="Calibri"/>
          <w:noProof w:val="0"/>
          <w:sz w:val="24"/>
          <w:szCs w:val="24"/>
          <w:lang w:val="en-GB"/>
        </w:rPr>
        <w:t xml:space="preserve"> (Legrand, </w:t>
      </w:r>
      <w:r w:rsidRPr="6C4765F6" w:rsidR="09D065C6">
        <w:rPr>
          <w:rFonts w:ascii="Calibri" w:hAnsi="Calibri" w:eastAsia="Calibri" w:cs="Calibri"/>
          <w:noProof w:val="0"/>
          <w:sz w:val="24"/>
          <w:szCs w:val="24"/>
          <w:lang w:val="en-GB"/>
        </w:rPr>
        <w:t>Sloan</w:t>
      </w:r>
      <w:r w:rsidRPr="6C4765F6" w:rsidR="09D065C6">
        <w:rPr>
          <w:rFonts w:ascii="Calibri" w:hAnsi="Calibri" w:eastAsia="Calibri" w:cs="Calibri"/>
          <w:noProof w:val="0"/>
          <w:sz w:val="24"/>
          <w:szCs w:val="24"/>
          <w:lang w:val="en-GB"/>
        </w:rPr>
        <w:t xml:space="preserve"> and Chen, 2021) </w:t>
      </w:r>
      <w:r w:rsidRPr="6C4765F6" w:rsidR="617B1A71">
        <w:rPr>
          <w:rFonts w:ascii="Calibri" w:hAnsi="Calibri" w:eastAsia="Calibri" w:cs="Calibri"/>
          <w:noProof w:val="0"/>
          <w:sz w:val="24"/>
          <w:szCs w:val="24"/>
          <w:lang w:val="en-GB"/>
        </w:rPr>
        <w:t xml:space="preserve">the positive outcome is that more people are acknowledging the impact and some act to create a more sustainable environment. </w:t>
      </w:r>
      <w:r w:rsidRPr="6C4765F6" w:rsidR="34849264">
        <w:rPr>
          <w:rFonts w:ascii="Calibri" w:hAnsi="Calibri" w:eastAsia="Calibri" w:cs="Calibri"/>
          <w:noProof w:val="0"/>
          <w:sz w:val="24"/>
          <w:szCs w:val="24"/>
          <w:lang w:val="en-GB"/>
        </w:rPr>
        <w:t>Booking.com's</w:t>
      </w:r>
      <w:r w:rsidRPr="6C4765F6" w:rsidR="34849264">
        <w:rPr>
          <w:rFonts w:ascii="Calibri" w:hAnsi="Calibri" w:eastAsia="Calibri" w:cs="Calibri"/>
          <w:noProof w:val="0"/>
          <w:sz w:val="24"/>
          <w:szCs w:val="24"/>
          <w:lang w:val="en-GB"/>
        </w:rPr>
        <w:t xml:space="preserve"> eight-year research reveals an increasing urgency among consumers to choose sustainable travel solutions. The survey shows a shift in travellers' attitudes towards sustainable behaviour, showing a hopeful trend in their adoption of these practices over the last year.</w:t>
      </w:r>
      <w:r w:rsidRPr="6C4765F6" w:rsidR="00634E2E">
        <w:rPr>
          <w:rFonts w:ascii="Calibri" w:hAnsi="Calibri" w:eastAsia="Calibri" w:cs="Calibri"/>
          <w:noProof w:val="0"/>
          <w:sz w:val="24"/>
          <w:szCs w:val="24"/>
          <w:lang w:val="en-GB"/>
        </w:rPr>
        <w:t xml:space="preserve"> (booking.com, 2023) </w:t>
      </w:r>
      <w:r w:rsidRPr="6C4765F6" w:rsidR="5FB5C0C6">
        <w:rPr>
          <w:rFonts w:ascii="Calibri" w:hAnsi="Calibri" w:eastAsia="Calibri" w:cs="Calibri"/>
          <w:noProof w:val="0"/>
          <w:sz w:val="24"/>
          <w:szCs w:val="24"/>
          <w:lang w:val="en-GB"/>
        </w:rPr>
        <w:t xml:space="preserve">this </w:t>
      </w:r>
      <w:r w:rsidRPr="6C4765F6" w:rsidR="5FB5C0C6">
        <w:rPr>
          <w:rFonts w:ascii="Calibri" w:hAnsi="Calibri" w:eastAsia="Calibri" w:cs="Calibri"/>
          <w:noProof w:val="0"/>
          <w:sz w:val="24"/>
          <w:szCs w:val="24"/>
          <w:lang w:val="en-GB"/>
        </w:rPr>
        <w:t>demonstrates</w:t>
      </w:r>
      <w:r w:rsidRPr="6C4765F6" w:rsidR="5FB5C0C6">
        <w:rPr>
          <w:rFonts w:ascii="Calibri" w:hAnsi="Calibri" w:eastAsia="Calibri" w:cs="Calibri"/>
          <w:noProof w:val="0"/>
          <w:sz w:val="24"/>
          <w:szCs w:val="24"/>
          <w:lang w:val="en-GB"/>
        </w:rPr>
        <w:t xml:space="preserve"> that while for others it may seem like just a </w:t>
      </w:r>
      <w:r w:rsidRPr="6C4765F6" w:rsidR="5FB5C0C6">
        <w:rPr>
          <w:rFonts w:ascii="Calibri" w:hAnsi="Calibri" w:eastAsia="Calibri" w:cs="Calibri"/>
          <w:noProof w:val="0"/>
          <w:sz w:val="24"/>
          <w:szCs w:val="24"/>
          <w:lang w:val="en-GB"/>
        </w:rPr>
        <w:t xml:space="preserve">bill, </w:t>
      </w:r>
      <w:r w:rsidRPr="6C4765F6" w:rsidR="51B7C469">
        <w:rPr>
          <w:rFonts w:ascii="Calibri" w:hAnsi="Calibri" w:eastAsia="Calibri" w:cs="Calibri"/>
          <w:noProof w:val="0"/>
          <w:sz w:val="24"/>
          <w:szCs w:val="24"/>
          <w:lang w:val="en-GB"/>
        </w:rPr>
        <w:t>if</w:t>
      </w:r>
      <w:r w:rsidRPr="6C4765F6" w:rsidR="51B7C469">
        <w:rPr>
          <w:rFonts w:ascii="Calibri" w:hAnsi="Calibri" w:eastAsia="Calibri" w:cs="Calibri"/>
          <w:noProof w:val="0"/>
          <w:sz w:val="24"/>
          <w:szCs w:val="24"/>
          <w:lang w:val="en-GB"/>
        </w:rPr>
        <w:t xml:space="preserve"> the relevant research is conducted of the way and procedures that are in place to be more sustainable in the workplace. Furthermore, </w:t>
      </w:r>
      <w:r w:rsidRPr="6C4765F6" w:rsidR="7DAD1890">
        <w:rPr>
          <w:rFonts w:ascii="Calibri" w:hAnsi="Calibri" w:eastAsia="Calibri" w:cs="Calibri"/>
          <w:noProof w:val="0"/>
          <w:sz w:val="24"/>
          <w:szCs w:val="24"/>
          <w:lang w:val="en-GB"/>
        </w:rPr>
        <w:t xml:space="preserve">lowering the carbon footprint of your organisation is one of the benefits. Others include lower </w:t>
      </w:r>
      <w:r w:rsidRPr="6C4765F6" w:rsidR="6366218D">
        <w:rPr>
          <w:rFonts w:ascii="Calibri" w:hAnsi="Calibri" w:eastAsia="Calibri" w:cs="Calibri"/>
          <w:noProof w:val="0"/>
          <w:sz w:val="24"/>
          <w:szCs w:val="24"/>
          <w:lang w:val="en-GB"/>
        </w:rPr>
        <w:t xml:space="preserve">operating costs withing the workplace. The </w:t>
      </w:r>
      <w:r w:rsidRPr="6C4765F6" w:rsidR="6CF8E696">
        <w:rPr>
          <w:rFonts w:ascii="Calibri" w:hAnsi="Calibri" w:eastAsia="Calibri" w:cs="Calibri"/>
          <w:noProof w:val="0"/>
          <w:sz w:val="24"/>
          <w:szCs w:val="24"/>
          <w:lang w:val="en-GB"/>
        </w:rPr>
        <w:t>trend</w:t>
      </w:r>
      <w:r w:rsidRPr="6C4765F6" w:rsidR="6366218D">
        <w:rPr>
          <w:rFonts w:ascii="Calibri" w:hAnsi="Calibri" w:eastAsia="Calibri" w:cs="Calibri"/>
          <w:noProof w:val="0"/>
          <w:sz w:val="24"/>
          <w:szCs w:val="24"/>
          <w:lang w:val="en-GB"/>
        </w:rPr>
        <w:t xml:space="preserve"> of a more sustainable environment has a </w:t>
      </w:r>
      <w:r w:rsidRPr="6C4765F6" w:rsidR="75F8D92F">
        <w:rPr>
          <w:rFonts w:ascii="Calibri" w:hAnsi="Calibri" w:eastAsia="Calibri" w:cs="Calibri"/>
          <w:noProof w:val="0"/>
          <w:sz w:val="24"/>
          <w:szCs w:val="24"/>
          <w:lang w:val="en-GB"/>
        </w:rPr>
        <w:t>positive</w:t>
      </w:r>
      <w:r w:rsidRPr="6C4765F6" w:rsidR="6366218D">
        <w:rPr>
          <w:rFonts w:ascii="Calibri" w:hAnsi="Calibri" w:eastAsia="Calibri" w:cs="Calibri"/>
          <w:noProof w:val="0"/>
          <w:sz w:val="24"/>
          <w:szCs w:val="24"/>
          <w:lang w:val="en-GB"/>
        </w:rPr>
        <w:t xml:space="preserve"> outcome because more o</w:t>
      </w:r>
      <w:r w:rsidRPr="6C4765F6" w:rsidR="073FDD9A">
        <w:rPr>
          <w:rFonts w:ascii="Calibri" w:hAnsi="Calibri" w:eastAsia="Calibri" w:cs="Calibri"/>
          <w:noProof w:val="0"/>
          <w:sz w:val="24"/>
          <w:szCs w:val="24"/>
          <w:lang w:val="en-GB"/>
        </w:rPr>
        <w:t xml:space="preserve">wners might </w:t>
      </w:r>
      <w:r w:rsidRPr="6C4765F6" w:rsidR="478FEFEE">
        <w:rPr>
          <w:rFonts w:ascii="Calibri" w:hAnsi="Calibri" w:eastAsia="Calibri" w:cs="Calibri"/>
          <w:noProof w:val="0"/>
          <w:sz w:val="24"/>
          <w:szCs w:val="24"/>
          <w:lang w:val="en-GB"/>
        </w:rPr>
        <w:t>consider</w:t>
      </w:r>
      <w:r w:rsidRPr="6C4765F6" w:rsidR="073FDD9A">
        <w:rPr>
          <w:rFonts w:ascii="Calibri" w:hAnsi="Calibri" w:eastAsia="Calibri" w:cs="Calibri"/>
          <w:noProof w:val="0"/>
          <w:sz w:val="24"/>
          <w:szCs w:val="24"/>
          <w:lang w:val="en-GB"/>
        </w:rPr>
        <w:t xml:space="preserve"> that statement and try to work around that and target that </w:t>
      </w:r>
      <w:r w:rsidRPr="6C4765F6" w:rsidR="61E6BC46">
        <w:rPr>
          <w:rFonts w:ascii="Calibri" w:hAnsi="Calibri" w:eastAsia="Calibri" w:cs="Calibri"/>
          <w:noProof w:val="0"/>
          <w:sz w:val="24"/>
          <w:szCs w:val="24"/>
          <w:lang w:val="en-GB"/>
        </w:rPr>
        <w:t>specific</w:t>
      </w:r>
      <w:r w:rsidRPr="6C4765F6" w:rsidR="073FDD9A">
        <w:rPr>
          <w:rFonts w:ascii="Calibri" w:hAnsi="Calibri" w:eastAsia="Calibri" w:cs="Calibri"/>
          <w:noProof w:val="0"/>
          <w:sz w:val="24"/>
          <w:szCs w:val="24"/>
          <w:lang w:val="en-GB"/>
        </w:rPr>
        <w:t xml:space="preserve"> </w:t>
      </w:r>
      <w:r w:rsidRPr="6C4765F6" w:rsidR="153077CC">
        <w:rPr>
          <w:rFonts w:ascii="Calibri" w:hAnsi="Calibri" w:eastAsia="Calibri" w:cs="Calibri"/>
          <w:noProof w:val="0"/>
          <w:sz w:val="24"/>
          <w:szCs w:val="24"/>
          <w:lang w:val="en-GB"/>
        </w:rPr>
        <w:t>target</w:t>
      </w:r>
      <w:r w:rsidRPr="6C4765F6" w:rsidR="073FDD9A">
        <w:rPr>
          <w:rFonts w:ascii="Calibri" w:hAnsi="Calibri" w:eastAsia="Calibri" w:cs="Calibri"/>
          <w:noProof w:val="0"/>
          <w:sz w:val="24"/>
          <w:szCs w:val="24"/>
          <w:lang w:val="en-GB"/>
        </w:rPr>
        <w:t xml:space="preserve"> market to increase </w:t>
      </w:r>
      <w:r w:rsidRPr="6C4765F6" w:rsidR="5E620FB2">
        <w:rPr>
          <w:rFonts w:ascii="Calibri" w:hAnsi="Calibri" w:eastAsia="Calibri" w:cs="Calibri"/>
          <w:noProof w:val="0"/>
          <w:sz w:val="24"/>
          <w:szCs w:val="24"/>
          <w:lang w:val="en-GB"/>
        </w:rPr>
        <w:t xml:space="preserve">occupancy rate. Also, people may have a </w:t>
      </w:r>
      <w:r w:rsidRPr="6C4765F6" w:rsidR="602C7324">
        <w:rPr>
          <w:rFonts w:ascii="Calibri" w:hAnsi="Calibri" w:eastAsia="Calibri" w:cs="Calibri"/>
          <w:noProof w:val="0"/>
          <w:sz w:val="24"/>
          <w:szCs w:val="24"/>
          <w:lang w:val="en-GB"/>
        </w:rPr>
        <w:t xml:space="preserve">sense of pride but also, </w:t>
      </w:r>
      <w:r w:rsidRPr="6C4765F6" w:rsidR="3B196C1B">
        <w:rPr>
          <w:rFonts w:ascii="Calibri" w:hAnsi="Calibri" w:eastAsia="Calibri" w:cs="Calibri"/>
          <w:noProof w:val="0"/>
          <w:sz w:val="24"/>
          <w:szCs w:val="24"/>
          <w:lang w:val="en-GB"/>
        </w:rPr>
        <w:t xml:space="preserve">a delightful and </w:t>
      </w:r>
      <w:r w:rsidRPr="6C4765F6" w:rsidR="26B4D95A">
        <w:rPr>
          <w:rFonts w:ascii="Calibri" w:hAnsi="Calibri" w:eastAsia="Calibri" w:cs="Calibri"/>
          <w:noProof w:val="0"/>
          <w:sz w:val="24"/>
          <w:szCs w:val="24"/>
          <w:lang w:val="en-GB"/>
        </w:rPr>
        <w:t>satisfied</w:t>
      </w:r>
      <w:r w:rsidRPr="6C4765F6" w:rsidR="3B196C1B">
        <w:rPr>
          <w:rFonts w:ascii="Calibri" w:hAnsi="Calibri" w:eastAsia="Calibri" w:cs="Calibri"/>
          <w:noProof w:val="0"/>
          <w:sz w:val="24"/>
          <w:szCs w:val="24"/>
          <w:lang w:val="en-GB"/>
        </w:rPr>
        <w:t xml:space="preserve"> feeling about the fact that they have contributed to the environment. </w:t>
      </w:r>
      <w:r w:rsidRPr="6C4765F6" w:rsidR="4AF5FF3D">
        <w:rPr>
          <w:rFonts w:ascii="Calibri" w:hAnsi="Calibri" w:eastAsia="Calibri" w:cs="Calibri"/>
          <w:noProof w:val="0"/>
          <w:sz w:val="24"/>
          <w:szCs w:val="24"/>
          <w:lang w:val="en-GB"/>
        </w:rPr>
        <w:t xml:space="preserve">The hotel industry confronts hurdles in implementing sustainable practices, including debunking the myth that sustainability is expensive and that customers are uninterested. Improving energy efficiency can result in cost savings, while building a sustainable brand reputation can attract a wider consumer base. </w:t>
      </w:r>
      <w:r w:rsidRPr="6C4765F6" w:rsidR="704EC4C3">
        <w:rPr>
          <w:rFonts w:ascii="Calibri" w:hAnsi="Calibri" w:eastAsia="Calibri" w:cs="Calibri"/>
          <w:noProof w:val="0"/>
          <w:sz w:val="24"/>
          <w:szCs w:val="24"/>
          <w:lang w:val="en-GB"/>
        </w:rPr>
        <w:t xml:space="preserve">(University of Central Florida, 2020) </w:t>
      </w:r>
    </w:p>
    <w:p w:rsidR="6C4765F6" w:rsidP="6C4765F6" w:rsidRDefault="6C4765F6" w14:paraId="1EAF5047" w14:textId="643CD9B6">
      <w:pPr>
        <w:pStyle w:val="Normal"/>
        <w:spacing w:line="360" w:lineRule="auto"/>
        <w:jc w:val="both"/>
        <w:rPr>
          <w:rFonts w:ascii="Calibri" w:hAnsi="Calibri" w:eastAsia="Calibri" w:cs="Calibri"/>
          <w:noProof w:val="0"/>
          <w:sz w:val="24"/>
          <w:szCs w:val="24"/>
          <w:lang w:val="en-GB"/>
        </w:rPr>
      </w:pPr>
    </w:p>
    <w:p w:rsidR="202E3DC2" w:rsidP="6C4765F6" w:rsidRDefault="202E3DC2" w14:paraId="78344C3D" w14:textId="647316C1">
      <w:pPr>
        <w:pStyle w:val="ListParagraph"/>
        <w:numPr>
          <w:ilvl w:val="0"/>
          <w:numId w:val="5"/>
        </w:numPr>
        <w:spacing w:line="360" w:lineRule="auto"/>
        <w:jc w:val="both"/>
        <w:rPr>
          <w:rFonts w:ascii="Calibri" w:hAnsi="Calibri" w:eastAsia="Calibri" w:cs="Calibri"/>
          <w:b w:val="1"/>
          <w:bCs w:val="1"/>
          <w:noProof w:val="0"/>
          <w:sz w:val="24"/>
          <w:szCs w:val="24"/>
          <w:u w:val="single"/>
          <w:lang w:val="en-GB"/>
        </w:rPr>
      </w:pPr>
      <w:r w:rsidRPr="6C4765F6" w:rsidR="202E3DC2">
        <w:rPr>
          <w:rFonts w:ascii="Calibri" w:hAnsi="Calibri" w:eastAsia="Calibri" w:cs="Calibri"/>
          <w:b w:val="1"/>
          <w:bCs w:val="1"/>
          <w:noProof w:val="0"/>
          <w:sz w:val="24"/>
          <w:szCs w:val="24"/>
          <w:u w:val="single"/>
          <w:lang w:val="en-GB"/>
        </w:rPr>
        <w:t>Negative impact on the industry</w:t>
      </w:r>
    </w:p>
    <w:p w:rsidR="07E03F80" w:rsidP="6C4765F6" w:rsidRDefault="07E03F80" w14:paraId="43BE8350" w14:textId="08CE41F2">
      <w:pPr>
        <w:pStyle w:val="Normal"/>
        <w:spacing w:line="360" w:lineRule="auto"/>
        <w:jc w:val="both"/>
        <w:rPr>
          <w:rFonts w:ascii="Calibri" w:hAnsi="Calibri" w:eastAsia="Calibri" w:cs="Calibri"/>
          <w:noProof w:val="0"/>
          <w:sz w:val="24"/>
          <w:szCs w:val="24"/>
          <w:lang w:val="en-GB"/>
        </w:rPr>
      </w:pPr>
      <w:r w:rsidRPr="6C4765F6" w:rsidR="07E03F80">
        <w:rPr>
          <w:rFonts w:ascii="Calibri" w:hAnsi="Calibri" w:eastAsia="Calibri" w:cs="Calibri"/>
          <w:noProof w:val="0"/>
          <w:sz w:val="24"/>
          <w:szCs w:val="24"/>
          <w:lang w:val="en-GB"/>
        </w:rPr>
        <w:t xml:space="preserve">On the other hand, a negative impact of the </w:t>
      </w:r>
      <w:r w:rsidRPr="6C4765F6" w:rsidR="401E8E4D">
        <w:rPr>
          <w:rFonts w:ascii="Calibri" w:hAnsi="Calibri" w:eastAsia="Calibri" w:cs="Calibri"/>
          <w:noProof w:val="0"/>
          <w:sz w:val="24"/>
          <w:szCs w:val="24"/>
          <w:lang w:val="en-GB"/>
        </w:rPr>
        <w:t>sustainable</w:t>
      </w:r>
      <w:r w:rsidRPr="6C4765F6" w:rsidR="07E03F80">
        <w:rPr>
          <w:rFonts w:ascii="Calibri" w:hAnsi="Calibri" w:eastAsia="Calibri" w:cs="Calibri"/>
          <w:noProof w:val="0"/>
          <w:sz w:val="24"/>
          <w:szCs w:val="24"/>
          <w:lang w:val="en-GB"/>
        </w:rPr>
        <w:t xml:space="preserve"> element is </w:t>
      </w:r>
      <w:r w:rsidRPr="6C4765F6" w:rsidR="589C67EA">
        <w:rPr>
          <w:rFonts w:ascii="Calibri" w:hAnsi="Calibri" w:eastAsia="Calibri" w:cs="Calibri"/>
          <w:noProof w:val="0"/>
          <w:sz w:val="24"/>
          <w:szCs w:val="24"/>
          <w:lang w:val="en-GB"/>
        </w:rPr>
        <w:t>Greenwashing.</w:t>
      </w:r>
      <w:r w:rsidRPr="6C4765F6" w:rsidR="4B4241EA">
        <w:rPr>
          <w:rFonts w:ascii="Calibri" w:hAnsi="Calibri" w:eastAsia="Calibri" w:cs="Calibri"/>
          <w:noProof w:val="0"/>
          <w:sz w:val="24"/>
          <w:szCs w:val="24"/>
          <w:lang w:val="en-GB"/>
        </w:rPr>
        <w:t xml:space="preserve"> Greenwashing is the dishonest practice of making misleading claims about the environmental advantages of a product or action to continue destructive actions while manipulating environmentally sensitive consumers. Jay Westerveld invented the term in 1986 after seeing a hotel in Fiji encourage visitors to reuse towels for environmental reasons while expanding operations on vulnerable island ecosystems</w:t>
      </w:r>
      <w:r w:rsidRPr="6C4765F6" w:rsidR="0FC98B5E">
        <w:rPr>
          <w:rFonts w:ascii="Calibri" w:hAnsi="Calibri" w:eastAsia="Calibri" w:cs="Calibri"/>
          <w:noProof w:val="0"/>
          <w:sz w:val="24"/>
          <w:szCs w:val="24"/>
          <w:lang w:val="en-GB"/>
        </w:rPr>
        <w:t xml:space="preserve"> (Lindwall, 2023) </w:t>
      </w:r>
      <w:r w:rsidRPr="6C4765F6" w:rsidR="5E818DA2">
        <w:rPr>
          <w:rFonts w:ascii="Calibri" w:hAnsi="Calibri" w:eastAsia="Calibri" w:cs="Calibri"/>
          <w:noProof w:val="0"/>
          <w:sz w:val="24"/>
          <w:szCs w:val="24"/>
          <w:lang w:val="en-GB"/>
        </w:rPr>
        <w:t xml:space="preserve">some organisations take advantage of the term and mislead consumers, they do it to attract consumers into their business but also </w:t>
      </w:r>
      <w:r w:rsidRPr="6C4765F6" w:rsidR="16BFDC70">
        <w:rPr>
          <w:rFonts w:ascii="Calibri" w:hAnsi="Calibri" w:eastAsia="Calibri" w:cs="Calibri"/>
          <w:noProof w:val="0"/>
          <w:sz w:val="24"/>
          <w:szCs w:val="24"/>
          <w:lang w:val="en-GB"/>
        </w:rPr>
        <w:t xml:space="preserve">to increase profit. </w:t>
      </w:r>
      <w:r w:rsidRPr="6C4765F6" w:rsidR="6FAB5BBA">
        <w:rPr>
          <w:rFonts w:ascii="Calibri" w:hAnsi="Calibri" w:eastAsia="Calibri" w:cs="Calibri"/>
          <w:noProof w:val="0"/>
          <w:sz w:val="24"/>
          <w:szCs w:val="24"/>
          <w:lang w:val="en-GB"/>
        </w:rPr>
        <w:t xml:space="preserve">Greenwashing is a dishonest tactic in which business organisations present themselves as environmental champions while their </w:t>
      </w:r>
      <w:r w:rsidRPr="6C4765F6" w:rsidR="6FAB5BBA">
        <w:rPr>
          <w:rFonts w:ascii="Calibri" w:hAnsi="Calibri" w:eastAsia="Calibri" w:cs="Calibri"/>
          <w:noProof w:val="0"/>
          <w:sz w:val="24"/>
          <w:szCs w:val="24"/>
          <w:lang w:val="en-GB"/>
        </w:rPr>
        <w:t>real environmental</w:t>
      </w:r>
      <w:r w:rsidRPr="6C4765F6" w:rsidR="6FAB5BBA">
        <w:rPr>
          <w:rFonts w:ascii="Calibri" w:hAnsi="Calibri" w:eastAsia="Calibri" w:cs="Calibri"/>
          <w:noProof w:val="0"/>
          <w:sz w:val="24"/>
          <w:szCs w:val="24"/>
          <w:lang w:val="en-GB"/>
        </w:rPr>
        <w:t xml:space="preserve"> efforts fall short. This method may cause long-term damage if law gets more severe. Common techniques include generating misleading impressions in commercials with breathtaking scenery, utilising phrases like "natural," "organic," and "sustainable" without third-party certification, and pushing items as eco-friendly without really implementing changes to the laws. Some brands also </w:t>
      </w:r>
      <w:r w:rsidRPr="6C4765F6" w:rsidR="6FAB5BBA">
        <w:rPr>
          <w:rFonts w:ascii="Calibri" w:hAnsi="Calibri" w:eastAsia="Calibri" w:cs="Calibri"/>
          <w:noProof w:val="0"/>
          <w:sz w:val="24"/>
          <w:szCs w:val="24"/>
          <w:lang w:val="en-GB"/>
        </w:rPr>
        <w:t>represent</w:t>
      </w:r>
      <w:r w:rsidRPr="6C4765F6" w:rsidR="6FAB5BBA">
        <w:rPr>
          <w:rFonts w:ascii="Calibri" w:hAnsi="Calibri" w:eastAsia="Calibri" w:cs="Calibri"/>
          <w:noProof w:val="0"/>
          <w:sz w:val="24"/>
          <w:szCs w:val="24"/>
          <w:lang w:val="en-GB"/>
        </w:rPr>
        <w:t xml:space="preserve"> items as eco-friendly merely because they have common characteristics or fulfil regulatory standards. Unintentional green washing can cause considerable financial and reputational damage to organisations.</w:t>
      </w:r>
      <w:r w:rsidRPr="6C4765F6" w:rsidR="5E818DA2">
        <w:rPr>
          <w:rFonts w:ascii="Calibri" w:hAnsi="Calibri" w:eastAsia="Calibri" w:cs="Calibri"/>
          <w:noProof w:val="0"/>
          <w:sz w:val="24"/>
          <w:szCs w:val="24"/>
          <w:lang w:val="en-GB"/>
        </w:rPr>
        <w:t xml:space="preserve"> </w:t>
      </w:r>
      <w:r w:rsidRPr="6C4765F6" w:rsidR="6BDE6E45">
        <w:rPr>
          <w:rFonts w:ascii="Calibri" w:hAnsi="Calibri" w:eastAsia="Calibri" w:cs="Calibri"/>
          <w:noProof w:val="0"/>
          <w:sz w:val="24"/>
          <w:szCs w:val="24"/>
          <w:lang w:val="en-GB"/>
        </w:rPr>
        <w:t>(Sili and Maclennan, 2023) The damages of greenwashing can be devastating</w:t>
      </w:r>
      <w:r w:rsidRPr="6C4765F6" w:rsidR="7D089947">
        <w:rPr>
          <w:rFonts w:ascii="Calibri" w:hAnsi="Calibri" w:eastAsia="Calibri" w:cs="Calibri"/>
          <w:noProof w:val="0"/>
          <w:sz w:val="24"/>
          <w:szCs w:val="24"/>
          <w:lang w:val="en-GB"/>
        </w:rPr>
        <w:t>. They hide the true impact that it has on the planet.</w:t>
      </w:r>
      <w:r w:rsidRPr="6C4765F6" w:rsidR="2748EBB8">
        <w:rPr>
          <w:rFonts w:ascii="Calibri" w:hAnsi="Calibri" w:eastAsia="Calibri" w:cs="Calibri"/>
          <w:noProof w:val="0"/>
          <w:sz w:val="24"/>
          <w:szCs w:val="24"/>
          <w:lang w:val="en-GB"/>
        </w:rPr>
        <w:t xml:space="preserve"> </w:t>
      </w:r>
      <w:r w:rsidRPr="6C4765F6" w:rsidR="1188605B">
        <w:rPr>
          <w:rFonts w:ascii="Calibri" w:hAnsi="Calibri" w:eastAsia="Calibri" w:cs="Calibri"/>
          <w:noProof w:val="0"/>
          <w:sz w:val="24"/>
          <w:szCs w:val="24"/>
          <w:lang w:val="en-GB"/>
        </w:rPr>
        <w:t xml:space="preserve">Ryanair promised to be Europe's "lowest emissions airline" in the UK in 2020, however the Advertising Standards Authority ruled it unjustified therefore the advertising </w:t>
      </w:r>
      <w:r w:rsidRPr="6C4765F6" w:rsidR="4F77735B">
        <w:rPr>
          <w:rFonts w:ascii="Calibri" w:hAnsi="Calibri" w:eastAsia="Calibri" w:cs="Calibri"/>
          <w:noProof w:val="0"/>
          <w:sz w:val="24"/>
          <w:szCs w:val="24"/>
          <w:lang w:val="en-GB"/>
        </w:rPr>
        <w:t>was</w:t>
      </w:r>
      <w:r w:rsidRPr="6C4765F6" w:rsidR="1188605B">
        <w:rPr>
          <w:rFonts w:ascii="Calibri" w:hAnsi="Calibri" w:eastAsia="Calibri" w:cs="Calibri"/>
          <w:noProof w:val="0"/>
          <w:sz w:val="24"/>
          <w:szCs w:val="24"/>
          <w:lang w:val="en-GB"/>
        </w:rPr>
        <w:t xml:space="preserve"> removed. This serves as a warning for ecologically sensitive industry, such as aviation, to exercise caution while advertising green measures to attract clients.</w:t>
      </w:r>
      <w:r w:rsidRPr="6C4765F6" w:rsidR="274084E9">
        <w:rPr>
          <w:rFonts w:ascii="Calibri" w:hAnsi="Calibri" w:eastAsia="Calibri" w:cs="Calibri"/>
          <w:noProof w:val="0"/>
          <w:sz w:val="24"/>
          <w:szCs w:val="24"/>
          <w:lang w:val="en-GB"/>
        </w:rPr>
        <w:t xml:space="preserve"> (Inês, 2023</w:t>
      </w:r>
      <w:r w:rsidRPr="6C4765F6" w:rsidR="1482EEF1">
        <w:rPr>
          <w:rFonts w:ascii="Calibri" w:hAnsi="Calibri" w:eastAsia="Calibri" w:cs="Calibri"/>
          <w:noProof w:val="0"/>
          <w:sz w:val="24"/>
          <w:szCs w:val="24"/>
          <w:lang w:val="en-GB"/>
        </w:rPr>
        <w:t>) this</w:t>
      </w:r>
      <w:r w:rsidRPr="6C4765F6" w:rsidR="6F0DAD71">
        <w:rPr>
          <w:rFonts w:ascii="Calibri" w:hAnsi="Calibri" w:eastAsia="Calibri" w:cs="Calibri"/>
          <w:noProof w:val="0"/>
          <w:sz w:val="24"/>
          <w:szCs w:val="24"/>
          <w:lang w:val="en-GB"/>
        </w:rPr>
        <w:t xml:space="preserve"> is the negative element of </w:t>
      </w:r>
      <w:r w:rsidRPr="6C4765F6" w:rsidR="6BB9C96E">
        <w:rPr>
          <w:rFonts w:ascii="Calibri" w:hAnsi="Calibri" w:eastAsia="Calibri" w:cs="Calibri"/>
          <w:noProof w:val="0"/>
          <w:sz w:val="24"/>
          <w:szCs w:val="24"/>
          <w:lang w:val="en-GB"/>
        </w:rPr>
        <w:t>sustainability</w:t>
      </w:r>
      <w:r w:rsidRPr="6C4765F6" w:rsidR="6F0DAD71">
        <w:rPr>
          <w:rFonts w:ascii="Calibri" w:hAnsi="Calibri" w:eastAsia="Calibri" w:cs="Calibri"/>
          <w:noProof w:val="0"/>
          <w:sz w:val="24"/>
          <w:szCs w:val="24"/>
          <w:lang w:val="en-GB"/>
        </w:rPr>
        <w:t xml:space="preserve"> because you may be assuming that you are reducing your carbon footprint and </w:t>
      </w:r>
      <w:r w:rsidRPr="6C4765F6" w:rsidR="7CF22D8A">
        <w:rPr>
          <w:rFonts w:ascii="Calibri" w:hAnsi="Calibri" w:eastAsia="Calibri" w:cs="Calibri"/>
          <w:noProof w:val="0"/>
          <w:sz w:val="24"/>
          <w:szCs w:val="24"/>
          <w:lang w:val="en-GB"/>
        </w:rPr>
        <w:t xml:space="preserve">saving the </w:t>
      </w:r>
      <w:r w:rsidRPr="6C4765F6" w:rsidR="07731531">
        <w:rPr>
          <w:rFonts w:ascii="Calibri" w:hAnsi="Calibri" w:eastAsia="Calibri" w:cs="Calibri"/>
          <w:noProof w:val="0"/>
          <w:sz w:val="24"/>
          <w:szCs w:val="24"/>
          <w:lang w:val="en-GB"/>
        </w:rPr>
        <w:t>planet but</w:t>
      </w:r>
      <w:r w:rsidRPr="6C4765F6" w:rsidR="7CF22D8A">
        <w:rPr>
          <w:rFonts w:ascii="Calibri" w:hAnsi="Calibri" w:eastAsia="Calibri" w:cs="Calibri"/>
          <w:noProof w:val="0"/>
          <w:sz w:val="24"/>
          <w:szCs w:val="24"/>
          <w:lang w:val="en-GB"/>
        </w:rPr>
        <w:t xml:space="preserve"> </w:t>
      </w:r>
      <w:r w:rsidRPr="6C4765F6" w:rsidR="4706174C">
        <w:rPr>
          <w:rFonts w:ascii="Calibri" w:hAnsi="Calibri" w:eastAsia="Calibri" w:cs="Calibri"/>
          <w:noProof w:val="0"/>
          <w:sz w:val="24"/>
          <w:szCs w:val="24"/>
          <w:lang w:val="en-GB"/>
        </w:rPr>
        <w:t>infect</w:t>
      </w:r>
      <w:r w:rsidRPr="6C4765F6" w:rsidR="7CF22D8A">
        <w:rPr>
          <w:rFonts w:ascii="Calibri" w:hAnsi="Calibri" w:eastAsia="Calibri" w:cs="Calibri"/>
          <w:noProof w:val="0"/>
          <w:sz w:val="24"/>
          <w:szCs w:val="24"/>
          <w:lang w:val="en-GB"/>
        </w:rPr>
        <w:t xml:space="preserve"> </w:t>
      </w:r>
      <w:r w:rsidRPr="6C4765F6" w:rsidR="22D41166">
        <w:rPr>
          <w:rFonts w:ascii="Calibri" w:hAnsi="Calibri" w:eastAsia="Calibri" w:cs="Calibri"/>
          <w:noProof w:val="0"/>
          <w:sz w:val="24"/>
          <w:szCs w:val="24"/>
          <w:lang w:val="en-GB"/>
        </w:rPr>
        <w:t>it's</w:t>
      </w:r>
      <w:r w:rsidRPr="6C4765F6" w:rsidR="7CF22D8A">
        <w:rPr>
          <w:rFonts w:ascii="Calibri" w:hAnsi="Calibri" w:eastAsia="Calibri" w:cs="Calibri"/>
          <w:noProof w:val="0"/>
          <w:sz w:val="24"/>
          <w:szCs w:val="24"/>
          <w:lang w:val="en-GB"/>
        </w:rPr>
        <w:t xml:space="preserve"> the quite opposite which is why it can cause </w:t>
      </w:r>
      <w:r w:rsidRPr="6C4765F6" w:rsidR="7CF22D8A">
        <w:rPr>
          <w:rFonts w:ascii="Calibri" w:hAnsi="Calibri" w:eastAsia="Calibri" w:cs="Calibri"/>
          <w:noProof w:val="0"/>
          <w:sz w:val="24"/>
          <w:szCs w:val="24"/>
          <w:lang w:val="en-GB"/>
        </w:rPr>
        <w:t>great impact</w:t>
      </w:r>
      <w:r w:rsidRPr="6C4765F6" w:rsidR="0B6622F0">
        <w:rPr>
          <w:rFonts w:ascii="Calibri" w:hAnsi="Calibri" w:eastAsia="Calibri" w:cs="Calibri"/>
          <w:noProof w:val="0"/>
          <w:sz w:val="24"/>
          <w:szCs w:val="24"/>
          <w:lang w:val="en-GB"/>
        </w:rPr>
        <w:t xml:space="preserve"> on the environment. </w:t>
      </w:r>
    </w:p>
    <w:p w:rsidR="6C4765F6" w:rsidP="6C4765F6" w:rsidRDefault="6C4765F6" w14:paraId="16FB3051" w14:textId="3FAABBCD">
      <w:pPr>
        <w:pStyle w:val="Normal"/>
        <w:spacing w:line="360" w:lineRule="auto"/>
        <w:jc w:val="both"/>
        <w:rPr>
          <w:rFonts w:ascii="Calibri" w:hAnsi="Calibri" w:eastAsia="Calibri" w:cs="Calibri"/>
          <w:noProof w:val="0"/>
          <w:sz w:val="24"/>
          <w:szCs w:val="24"/>
          <w:lang w:val="en-GB"/>
        </w:rPr>
      </w:pPr>
    </w:p>
    <w:p w:rsidR="25121F2A" w:rsidP="6C4765F6" w:rsidRDefault="25121F2A" w14:paraId="5C595079" w14:textId="39DDE2BD">
      <w:pPr>
        <w:pStyle w:val="ListParagraph"/>
        <w:numPr>
          <w:ilvl w:val="0"/>
          <w:numId w:val="5"/>
        </w:numPr>
        <w:spacing w:line="360" w:lineRule="auto"/>
        <w:jc w:val="both"/>
        <w:rPr>
          <w:rFonts w:ascii="Calibri" w:hAnsi="Calibri" w:eastAsia="Calibri" w:cs="Calibri"/>
          <w:b w:val="1"/>
          <w:bCs w:val="1"/>
          <w:noProof w:val="0"/>
          <w:sz w:val="24"/>
          <w:szCs w:val="24"/>
          <w:u w:val="single"/>
          <w:lang w:val="en-GB"/>
        </w:rPr>
      </w:pPr>
      <w:r w:rsidRPr="6C4765F6" w:rsidR="25121F2A">
        <w:rPr>
          <w:rFonts w:ascii="Calibri" w:hAnsi="Calibri" w:eastAsia="Calibri" w:cs="Calibri"/>
          <w:b w:val="1"/>
          <w:bCs w:val="1"/>
          <w:noProof w:val="0"/>
          <w:sz w:val="24"/>
          <w:szCs w:val="24"/>
          <w:u w:val="single"/>
          <w:lang w:val="en-GB"/>
        </w:rPr>
        <w:t>Sustainable transport</w:t>
      </w:r>
    </w:p>
    <w:p w:rsidR="30201338" w:rsidP="6C4765F6" w:rsidRDefault="30201338" w14:paraId="6DBA8C1E" w14:textId="25FF4231">
      <w:pPr>
        <w:pStyle w:val="Normal"/>
        <w:spacing w:line="360" w:lineRule="auto"/>
        <w:jc w:val="both"/>
        <w:rPr>
          <w:rFonts w:ascii="Calibri" w:hAnsi="Calibri" w:eastAsia="Calibri" w:cs="Calibri"/>
          <w:noProof w:val="0"/>
          <w:sz w:val="24"/>
          <w:szCs w:val="24"/>
          <w:lang w:val="en-GB"/>
        </w:rPr>
      </w:pPr>
      <w:r w:rsidRPr="6C4765F6" w:rsidR="30201338">
        <w:rPr>
          <w:rFonts w:ascii="Calibri" w:hAnsi="Calibri" w:eastAsia="Calibri" w:cs="Calibri"/>
          <w:b w:val="0"/>
          <w:bCs w:val="0"/>
          <w:i w:val="0"/>
          <w:iCs w:val="0"/>
          <w:caps w:val="0"/>
          <w:smallCaps w:val="0"/>
          <w:noProof w:val="0"/>
          <w:color w:val="333333"/>
          <w:sz w:val="24"/>
          <w:szCs w:val="24"/>
          <w:lang w:val="en-GB"/>
        </w:rPr>
        <w:t>“</w:t>
      </w:r>
      <w:r w:rsidRPr="6C4765F6" w:rsidR="0D692944">
        <w:rPr>
          <w:rFonts w:ascii="Calibri" w:hAnsi="Calibri" w:eastAsia="Calibri" w:cs="Calibri"/>
          <w:b w:val="0"/>
          <w:bCs w:val="0"/>
          <w:i w:val="0"/>
          <w:iCs w:val="0"/>
          <w:caps w:val="0"/>
          <w:smallCaps w:val="0"/>
          <w:noProof w:val="0"/>
          <w:color w:val="333333"/>
          <w:sz w:val="24"/>
          <w:szCs w:val="24"/>
          <w:lang w:val="en-GB"/>
        </w:rPr>
        <w:t>Transport is the world’s fastest growing source of energy-related carbon emissions</w:t>
      </w:r>
      <w:r w:rsidRPr="6C4765F6" w:rsidR="0D692944">
        <w:rPr>
          <w:rFonts w:ascii="Calibri" w:hAnsi="Calibri" w:eastAsia="Calibri" w:cs="Calibri"/>
          <w:b w:val="1"/>
          <w:bCs w:val="1"/>
          <w:i w:val="0"/>
          <w:iCs w:val="0"/>
          <w:caps w:val="0"/>
          <w:smallCaps w:val="0"/>
          <w:noProof w:val="0"/>
          <w:color w:val="333333"/>
          <w:sz w:val="24"/>
          <w:szCs w:val="24"/>
          <w:lang w:val="en-GB"/>
        </w:rPr>
        <w:t>.</w:t>
      </w:r>
      <w:r w:rsidRPr="6C4765F6" w:rsidR="0D692944">
        <w:rPr>
          <w:rFonts w:ascii="Calibri" w:hAnsi="Calibri" w:eastAsia="Calibri" w:cs="Calibri"/>
          <w:b w:val="0"/>
          <w:bCs w:val="0"/>
          <w:i w:val="0"/>
          <w:iCs w:val="0"/>
          <w:caps w:val="0"/>
          <w:smallCaps w:val="0"/>
          <w:noProof w:val="0"/>
          <w:color w:val="333333"/>
          <w:sz w:val="24"/>
          <w:szCs w:val="24"/>
          <w:lang w:val="en-GB"/>
        </w:rPr>
        <w:t xml:space="preserve"> It accounted for </w:t>
      </w:r>
      <w:r w:rsidRPr="6C4765F6" w:rsidR="0D69294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23% of </w:t>
      </w:r>
      <w:r w:rsidRPr="6C4765F6" w:rsidR="4484A5F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energy related</w:t>
      </w:r>
      <w:r w:rsidRPr="6C4765F6" w:rsidR="0D69294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GHG emissions in 2010,</w:t>
      </w:r>
      <w:r w:rsidRPr="6C4765F6" w:rsidR="0D692944">
        <w:rPr>
          <w:rFonts w:ascii="Calibri" w:hAnsi="Calibri" w:eastAsia="Calibri" w:cs="Calibri"/>
          <w:b w:val="0"/>
          <w:bCs w:val="0"/>
          <w:i w:val="0"/>
          <w:iCs w:val="0"/>
          <w:caps w:val="0"/>
          <w:smallCaps w:val="0"/>
          <w:noProof w:val="0"/>
          <w:color w:val="333333"/>
          <w:sz w:val="24"/>
          <w:szCs w:val="24"/>
          <w:lang w:val="en-GB"/>
        </w:rPr>
        <w:t xml:space="preserve"> and, within that, urban transport was the largest </w:t>
      </w:r>
      <w:r w:rsidRPr="6C4765F6" w:rsidR="0D692944">
        <w:rPr>
          <w:rFonts w:ascii="Calibri" w:hAnsi="Calibri" w:eastAsia="Calibri" w:cs="Calibri"/>
          <w:b w:val="0"/>
          <w:bCs w:val="0"/>
          <w:i w:val="0"/>
          <w:iCs w:val="0"/>
          <w:caps w:val="0"/>
          <w:smallCaps w:val="0"/>
          <w:noProof w:val="0"/>
          <w:color w:val="333333"/>
          <w:sz w:val="24"/>
          <w:szCs w:val="24"/>
          <w:lang w:val="en-GB"/>
        </w:rPr>
        <w:t>single source</w:t>
      </w:r>
      <w:r w:rsidRPr="6C4765F6" w:rsidR="09CB7025">
        <w:rPr>
          <w:rFonts w:ascii="Calibri" w:hAnsi="Calibri" w:eastAsia="Calibri" w:cs="Calibri"/>
          <w:b w:val="0"/>
          <w:bCs w:val="0"/>
          <w:i w:val="0"/>
          <w:iCs w:val="0"/>
          <w:caps w:val="0"/>
          <w:smallCaps w:val="0"/>
          <w:noProof w:val="0"/>
          <w:color w:val="333333"/>
          <w:sz w:val="24"/>
          <w:szCs w:val="24"/>
          <w:lang w:val="en-GB"/>
        </w:rPr>
        <w:t xml:space="preserve">” </w:t>
      </w:r>
      <w:r w:rsidRPr="6C4765F6" w:rsidR="71B2F776">
        <w:rPr>
          <w:rFonts w:ascii="Calibri" w:hAnsi="Calibri" w:eastAsia="Calibri" w:cs="Calibri"/>
          <w:noProof w:val="0"/>
          <w:sz w:val="24"/>
          <w:szCs w:val="24"/>
          <w:lang w:val="en-GB"/>
        </w:rPr>
        <w:t xml:space="preserve">(IPCC, 2014) </w:t>
      </w:r>
      <w:r w:rsidRPr="6C4765F6" w:rsidR="5A68A5AC">
        <w:rPr>
          <w:rFonts w:ascii="Calibri" w:hAnsi="Calibri" w:eastAsia="Calibri" w:cs="Calibri"/>
          <w:noProof w:val="0"/>
          <w:sz w:val="24"/>
          <w:szCs w:val="24"/>
          <w:lang w:val="en-GB"/>
        </w:rPr>
        <w:t xml:space="preserve">this actively </w:t>
      </w:r>
      <w:r w:rsidRPr="6C4765F6" w:rsidR="5A68A5AC">
        <w:rPr>
          <w:rFonts w:ascii="Calibri" w:hAnsi="Calibri" w:eastAsia="Calibri" w:cs="Calibri"/>
          <w:noProof w:val="0"/>
          <w:sz w:val="24"/>
          <w:szCs w:val="24"/>
          <w:lang w:val="en-GB"/>
        </w:rPr>
        <w:t>demonstrates</w:t>
      </w:r>
      <w:r w:rsidRPr="6C4765F6" w:rsidR="5A68A5AC">
        <w:rPr>
          <w:rFonts w:ascii="Calibri" w:hAnsi="Calibri" w:eastAsia="Calibri" w:cs="Calibri"/>
          <w:noProof w:val="0"/>
          <w:sz w:val="24"/>
          <w:szCs w:val="24"/>
          <w:lang w:val="en-GB"/>
        </w:rPr>
        <w:t xml:space="preserve"> the way of transportation that we use can have a massive impact on the environ</w:t>
      </w:r>
      <w:r w:rsidRPr="6C4765F6" w:rsidR="47B0D49E">
        <w:rPr>
          <w:rFonts w:ascii="Calibri" w:hAnsi="Calibri" w:eastAsia="Calibri" w:cs="Calibri"/>
          <w:noProof w:val="0"/>
          <w:sz w:val="24"/>
          <w:szCs w:val="24"/>
          <w:lang w:val="en-GB"/>
        </w:rPr>
        <w:t xml:space="preserve">ment. </w:t>
      </w:r>
      <w:r w:rsidRPr="6C4765F6" w:rsidR="5CE797C9">
        <w:rPr>
          <w:rFonts w:ascii="Calibri" w:hAnsi="Calibri" w:eastAsia="Calibri" w:cs="Calibri"/>
          <w:noProof w:val="0"/>
          <w:sz w:val="24"/>
          <w:szCs w:val="24"/>
          <w:lang w:val="en-GB"/>
        </w:rPr>
        <w:t xml:space="preserve">Urban transit improvements are critical for sustainability, health, economy, and quality of life. Transitioning from private vehicles to mass transportation can help to minimise growth in cities, increase density, and lower carbon footprints. Access to efficient, economical transportation encourages equality, </w:t>
      </w:r>
      <w:r w:rsidRPr="6C4765F6" w:rsidR="5CE797C9">
        <w:rPr>
          <w:rFonts w:ascii="Calibri" w:hAnsi="Calibri" w:eastAsia="Calibri" w:cs="Calibri"/>
          <w:noProof w:val="0"/>
          <w:sz w:val="24"/>
          <w:szCs w:val="24"/>
          <w:lang w:val="en-GB"/>
        </w:rPr>
        <w:t>advancement</w:t>
      </w:r>
      <w:r w:rsidRPr="6C4765F6" w:rsidR="5CE797C9">
        <w:rPr>
          <w:rFonts w:ascii="Calibri" w:hAnsi="Calibri" w:eastAsia="Calibri" w:cs="Calibri"/>
          <w:noProof w:val="0"/>
          <w:sz w:val="24"/>
          <w:szCs w:val="24"/>
          <w:lang w:val="en-GB"/>
        </w:rPr>
        <w:t xml:space="preserve"> and possibilities for employment. Electric vehicles can help to achieve energy independence by lowering reliance on fossil fuels.</w:t>
      </w:r>
      <w:r w:rsidRPr="6C4765F6" w:rsidR="6237A5EC">
        <w:rPr>
          <w:rFonts w:ascii="Calibri" w:hAnsi="Calibri" w:eastAsia="Calibri" w:cs="Calibri"/>
          <w:noProof w:val="0"/>
          <w:sz w:val="24"/>
          <w:szCs w:val="24"/>
          <w:lang w:val="en-GB"/>
        </w:rPr>
        <w:t xml:space="preserve"> (Lazer, Khandelwal and Wellman, 2020) </w:t>
      </w:r>
      <w:r w:rsidRPr="6C4765F6" w:rsidR="1CE5AA8F">
        <w:rPr>
          <w:rFonts w:ascii="Calibri" w:hAnsi="Calibri" w:eastAsia="Calibri" w:cs="Calibri"/>
          <w:noProof w:val="0"/>
          <w:sz w:val="24"/>
          <w:szCs w:val="24"/>
          <w:lang w:val="en-GB"/>
        </w:rPr>
        <w:t xml:space="preserve">Electric vehicles, which include automobiles, motorcycles, trains, boats, and scooters, are becoming increasingly popular as sustainable modes of transportation. The number of commercial electric cars is also expanding. Manufacturing facilities may minimise pollution by utilising renewable energy sources such as solar, wind, hydroelectric, and geothermal. </w:t>
      </w:r>
      <w:r w:rsidRPr="6C4765F6" w:rsidR="2C59C46D">
        <w:rPr>
          <w:rFonts w:ascii="Calibri" w:hAnsi="Calibri" w:eastAsia="Calibri" w:cs="Calibri"/>
          <w:noProof w:val="0"/>
          <w:sz w:val="24"/>
          <w:szCs w:val="24"/>
          <w:lang w:val="en-GB"/>
        </w:rPr>
        <w:t>Cycling is a sustainable mode of transportation that protects the environment, gives a good workout, is inexpensive, requires little maintenance, and produces no greenhouse emissions.</w:t>
      </w:r>
      <w:r w:rsidRPr="6C4765F6" w:rsidR="34F98EAA">
        <w:rPr>
          <w:rFonts w:ascii="Calibri" w:hAnsi="Calibri" w:eastAsia="Calibri" w:cs="Calibri"/>
          <w:noProof w:val="0"/>
          <w:sz w:val="24"/>
          <w:szCs w:val="24"/>
          <w:lang w:val="en-GB"/>
        </w:rPr>
        <w:t xml:space="preserve"> Sharing a ride decreases traffic congestion and pollution in highly populated metropolitan areas by allowing people to travel in multi-passenger cars, hence lowering traffic volume and emissions.</w:t>
      </w:r>
      <w:r w:rsidRPr="6C4765F6" w:rsidR="27278F24">
        <w:rPr>
          <w:rFonts w:ascii="Calibri" w:hAnsi="Calibri" w:eastAsia="Calibri" w:cs="Calibri"/>
          <w:noProof w:val="0"/>
          <w:sz w:val="24"/>
          <w:szCs w:val="24"/>
          <w:lang w:val="en-GB"/>
        </w:rPr>
        <w:t xml:space="preserve"> (Collins, 2021) </w:t>
      </w:r>
      <w:r w:rsidRPr="6C4765F6" w:rsidR="0695E23D">
        <w:rPr>
          <w:rFonts w:ascii="Calibri" w:hAnsi="Calibri" w:eastAsia="Calibri" w:cs="Calibri"/>
          <w:noProof w:val="0"/>
          <w:sz w:val="24"/>
          <w:szCs w:val="24"/>
          <w:lang w:val="en-GB"/>
        </w:rPr>
        <w:t>Hotels throughout the world are implementing green transport as an eco-friendly alternative to minimise greenhouse gas emissions, which are a key contributor to global warming and climate change, and thereby lessen their environmental effect.</w:t>
      </w:r>
      <w:r w:rsidRPr="6C4765F6" w:rsidR="1A624C10">
        <w:rPr>
          <w:rFonts w:ascii="Calibri" w:hAnsi="Calibri" w:eastAsia="Calibri" w:cs="Calibri"/>
          <w:noProof w:val="0"/>
          <w:sz w:val="24"/>
          <w:szCs w:val="24"/>
          <w:lang w:val="en-GB"/>
        </w:rPr>
        <w:t xml:space="preserve"> (Community.DrPrem.com, 2017) </w:t>
      </w:r>
      <w:r w:rsidRPr="6C4765F6" w:rsidR="3AE8EE24">
        <w:rPr>
          <w:rFonts w:ascii="Calibri" w:hAnsi="Calibri" w:eastAsia="Calibri" w:cs="Calibri"/>
          <w:noProof w:val="0"/>
          <w:sz w:val="24"/>
          <w:szCs w:val="24"/>
          <w:lang w:val="en-GB"/>
        </w:rPr>
        <w:t>Yokohama, Japan, provides eco-friendly transportation choices such as bicycle sharing programmes for tourists. The city provides road and sports bikes and rickshaws. The transition to eco-friendly mobility can cut emissions and encourage ecologically responsible travel, as hotels have historically contributed to pollution.</w:t>
      </w:r>
      <w:r w:rsidRPr="6C4765F6" w:rsidR="047B2B77">
        <w:rPr>
          <w:rFonts w:ascii="Calibri" w:hAnsi="Calibri" w:eastAsia="Calibri" w:cs="Calibri"/>
          <w:noProof w:val="0"/>
          <w:sz w:val="24"/>
          <w:szCs w:val="24"/>
          <w:lang w:val="en-GB"/>
        </w:rPr>
        <w:t xml:space="preserve"> (</w:t>
      </w:r>
      <w:r w:rsidRPr="6C4765F6" w:rsidR="1D780825">
        <w:rPr>
          <w:rFonts w:ascii="Calibri" w:hAnsi="Calibri" w:eastAsia="Calibri" w:cs="Calibri"/>
          <w:noProof w:val="0"/>
          <w:sz w:val="24"/>
          <w:szCs w:val="24"/>
          <w:lang w:val="en-GB"/>
        </w:rPr>
        <w:t>Business events</w:t>
      </w:r>
      <w:r w:rsidRPr="6C4765F6" w:rsidR="047B2B77">
        <w:rPr>
          <w:rFonts w:ascii="Calibri" w:hAnsi="Calibri" w:eastAsia="Calibri" w:cs="Calibri"/>
          <w:noProof w:val="0"/>
          <w:sz w:val="24"/>
          <w:szCs w:val="24"/>
          <w:lang w:val="en-GB"/>
        </w:rPr>
        <w:t xml:space="preserve">, 2023) </w:t>
      </w:r>
    </w:p>
    <w:p w:rsidR="6C4765F6" w:rsidP="6C4765F6" w:rsidRDefault="6C4765F6" w14:paraId="345A0657" w14:textId="6643D833">
      <w:pPr>
        <w:pStyle w:val="Normal"/>
        <w:spacing w:line="360" w:lineRule="auto"/>
        <w:jc w:val="both"/>
        <w:rPr>
          <w:rFonts w:ascii="Calibri" w:hAnsi="Calibri" w:eastAsia="Calibri" w:cs="Calibri"/>
          <w:noProof w:val="0"/>
          <w:sz w:val="24"/>
          <w:szCs w:val="24"/>
          <w:lang w:val="en-GB"/>
        </w:rPr>
      </w:pPr>
    </w:p>
    <w:p w:rsidR="3E25958C" w:rsidP="6C4765F6" w:rsidRDefault="3E25958C" w14:paraId="3871F7D6" w14:textId="34688B5F">
      <w:pPr>
        <w:pStyle w:val="ListParagraph"/>
        <w:numPr>
          <w:ilvl w:val="0"/>
          <w:numId w:val="5"/>
        </w:numPr>
        <w:spacing w:line="360" w:lineRule="auto"/>
        <w:jc w:val="both"/>
        <w:rPr>
          <w:rFonts w:ascii="Calibri" w:hAnsi="Calibri" w:eastAsia="Calibri" w:cs="Calibri"/>
          <w:b w:val="1"/>
          <w:bCs w:val="1"/>
          <w:noProof w:val="0"/>
          <w:sz w:val="24"/>
          <w:szCs w:val="24"/>
          <w:u w:val="single"/>
          <w:lang w:val="en-GB"/>
        </w:rPr>
      </w:pPr>
      <w:r w:rsidRPr="6C4765F6" w:rsidR="3E25958C">
        <w:rPr>
          <w:rFonts w:ascii="Calibri" w:hAnsi="Calibri" w:eastAsia="Calibri" w:cs="Calibri"/>
          <w:b w:val="1"/>
          <w:bCs w:val="1"/>
          <w:noProof w:val="0"/>
          <w:sz w:val="24"/>
          <w:szCs w:val="24"/>
          <w:u w:val="single"/>
          <w:lang w:val="en-GB"/>
        </w:rPr>
        <w:t>Conclusion</w:t>
      </w:r>
      <w:r w:rsidRPr="6C4765F6" w:rsidR="55B656F2">
        <w:rPr>
          <w:rFonts w:ascii="Calibri" w:hAnsi="Calibri" w:eastAsia="Calibri" w:cs="Calibri"/>
          <w:b w:val="1"/>
          <w:bCs w:val="1"/>
          <w:noProof w:val="0"/>
          <w:sz w:val="24"/>
          <w:szCs w:val="24"/>
          <w:u w:val="single"/>
          <w:lang w:val="en-GB"/>
        </w:rPr>
        <w:t xml:space="preserve"> and recommendations</w:t>
      </w:r>
    </w:p>
    <w:p w:rsidR="55B656F2" w:rsidP="6C4765F6" w:rsidRDefault="55B656F2" w14:paraId="468B872A" w14:textId="16312C3C">
      <w:pPr>
        <w:pStyle w:val="Normal"/>
        <w:spacing w:line="360" w:lineRule="auto"/>
        <w:jc w:val="both"/>
        <w:rPr>
          <w:rFonts w:ascii="Calibri" w:hAnsi="Calibri" w:eastAsia="Calibri" w:cs="Calibri"/>
          <w:noProof w:val="0"/>
          <w:sz w:val="24"/>
          <w:szCs w:val="24"/>
          <w:lang w:val="en-GB"/>
        </w:rPr>
      </w:pPr>
      <w:r w:rsidRPr="6C4765F6" w:rsidR="55B656F2">
        <w:rPr>
          <w:rFonts w:ascii="Calibri" w:hAnsi="Calibri" w:eastAsia="Calibri" w:cs="Calibri"/>
          <w:b w:val="0"/>
          <w:bCs w:val="0"/>
          <w:noProof w:val="0"/>
          <w:sz w:val="24"/>
          <w:szCs w:val="24"/>
          <w:u w:val="none"/>
          <w:lang w:val="en-GB"/>
        </w:rPr>
        <w:t xml:space="preserve">To sum up everything </w:t>
      </w:r>
      <w:r w:rsidRPr="6C4765F6" w:rsidR="145B3C24">
        <w:rPr>
          <w:rFonts w:ascii="Calibri" w:hAnsi="Calibri" w:eastAsia="Calibri" w:cs="Calibri"/>
          <w:b w:val="0"/>
          <w:bCs w:val="0"/>
          <w:noProof w:val="0"/>
          <w:sz w:val="24"/>
          <w:szCs w:val="24"/>
          <w:u w:val="none"/>
          <w:lang w:val="en-GB"/>
        </w:rPr>
        <w:t>that I have included in this project it is fair to say that our planet</w:t>
      </w:r>
      <w:r w:rsidRPr="6C4765F6" w:rsidR="7A144520">
        <w:rPr>
          <w:rFonts w:ascii="Calibri" w:hAnsi="Calibri" w:eastAsia="Calibri" w:cs="Calibri"/>
          <w:b w:val="0"/>
          <w:bCs w:val="0"/>
          <w:noProof w:val="0"/>
          <w:sz w:val="24"/>
          <w:szCs w:val="24"/>
          <w:u w:val="none"/>
          <w:lang w:val="en-GB"/>
        </w:rPr>
        <w:t xml:space="preserve"> is suffering because of our actions and our decisions.</w:t>
      </w:r>
      <w:r w:rsidRPr="6C4765F6" w:rsidR="49C82E2A">
        <w:rPr>
          <w:rFonts w:ascii="Calibri" w:hAnsi="Calibri" w:eastAsia="Calibri" w:cs="Calibri"/>
          <w:noProof w:val="0"/>
          <w:sz w:val="24"/>
          <w:szCs w:val="24"/>
          <w:lang w:val="en-GB"/>
        </w:rPr>
        <w:t xml:space="preserve"> Climate change affects food production, human health, ecosystems, infrastructure, and labour productivity. Drought and floods can cause disease transmission, environmental degradation, and more fatalities.</w:t>
      </w:r>
      <w:r w:rsidRPr="6C4765F6" w:rsidR="7A144520">
        <w:rPr>
          <w:rFonts w:ascii="Calibri" w:hAnsi="Calibri" w:eastAsia="Calibri" w:cs="Calibri"/>
          <w:b w:val="0"/>
          <w:bCs w:val="0"/>
          <w:noProof w:val="0"/>
          <w:sz w:val="24"/>
          <w:szCs w:val="24"/>
          <w:u w:val="none"/>
          <w:lang w:val="en-GB"/>
        </w:rPr>
        <w:t xml:space="preserve"> </w:t>
      </w:r>
      <w:r w:rsidRPr="6C4765F6" w:rsidR="6DE52654">
        <w:rPr>
          <w:rFonts w:ascii="Calibri" w:hAnsi="Calibri" w:eastAsia="Calibri" w:cs="Calibri"/>
          <w:noProof w:val="0"/>
          <w:sz w:val="24"/>
          <w:szCs w:val="24"/>
          <w:lang w:val="en-GB"/>
        </w:rPr>
        <w:t>(National Oceanic and Atmospheric Administration, 2021) f</w:t>
      </w:r>
      <w:r w:rsidRPr="6C4765F6" w:rsidR="550FF4EA">
        <w:rPr>
          <w:rFonts w:ascii="Calibri" w:hAnsi="Calibri" w:eastAsia="Calibri" w:cs="Calibri"/>
          <w:noProof w:val="0"/>
          <w:sz w:val="24"/>
          <w:szCs w:val="24"/>
          <w:lang w:val="en-GB"/>
        </w:rPr>
        <w:t xml:space="preserve">urthermore, with </w:t>
      </w:r>
      <w:r w:rsidRPr="6C4765F6" w:rsidR="550FF4EA">
        <w:rPr>
          <w:rFonts w:ascii="Calibri" w:hAnsi="Calibri" w:eastAsia="Calibri" w:cs="Calibri"/>
          <w:noProof w:val="0"/>
          <w:sz w:val="24"/>
          <w:szCs w:val="24"/>
          <w:lang w:val="en-GB"/>
        </w:rPr>
        <w:t>small changes</w:t>
      </w:r>
      <w:r w:rsidRPr="6C4765F6" w:rsidR="550FF4EA">
        <w:rPr>
          <w:rFonts w:ascii="Calibri" w:hAnsi="Calibri" w:eastAsia="Calibri" w:cs="Calibri"/>
          <w:noProof w:val="0"/>
          <w:sz w:val="24"/>
          <w:szCs w:val="24"/>
          <w:lang w:val="en-GB"/>
        </w:rPr>
        <w:t xml:space="preserve"> to our lifestyle, we can improve our ecosystem and slower the rate of global warming. </w:t>
      </w:r>
      <w:r w:rsidRPr="6C4765F6" w:rsidR="34626783">
        <w:rPr>
          <w:rFonts w:ascii="Calibri" w:hAnsi="Calibri" w:eastAsia="Calibri" w:cs="Calibri"/>
          <w:noProof w:val="0"/>
          <w:sz w:val="24"/>
          <w:szCs w:val="24"/>
          <w:lang w:val="en-GB"/>
        </w:rPr>
        <w:t xml:space="preserve">To have a </w:t>
      </w:r>
      <w:r w:rsidRPr="6C4765F6" w:rsidR="208206E4">
        <w:rPr>
          <w:rFonts w:ascii="Calibri" w:hAnsi="Calibri" w:eastAsia="Calibri" w:cs="Calibri"/>
          <w:noProof w:val="0"/>
          <w:sz w:val="24"/>
          <w:szCs w:val="24"/>
          <w:lang w:val="en-GB"/>
        </w:rPr>
        <w:t>positive sustainable effect</w:t>
      </w:r>
      <w:r w:rsidRPr="6C4765F6" w:rsidR="34626783">
        <w:rPr>
          <w:rFonts w:ascii="Calibri" w:hAnsi="Calibri" w:eastAsia="Calibri" w:cs="Calibri"/>
          <w:noProof w:val="0"/>
          <w:sz w:val="24"/>
          <w:szCs w:val="24"/>
          <w:lang w:val="en-GB"/>
        </w:rPr>
        <w:t xml:space="preserve"> on hospitality, the core aspect must be followed carefully and equally. Also, </w:t>
      </w:r>
      <w:r w:rsidRPr="6C4765F6" w:rsidR="64DDF373">
        <w:rPr>
          <w:rFonts w:ascii="Calibri" w:hAnsi="Calibri" w:eastAsia="Calibri" w:cs="Calibri"/>
          <w:noProof w:val="0"/>
          <w:sz w:val="24"/>
          <w:szCs w:val="24"/>
          <w:lang w:val="en-GB"/>
        </w:rPr>
        <w:t xml:space="preserve">evaluating the risks and </w:t>
      </w:r>
      <w:r w:rsidRPr="6C4765F6" w:rsidR="31AC31E6">
        <w:rPr>
          <w:rFonts w:ascii="Calibri" w:hAnsi="Calibri" w:eastAsia="Calibri" w:cs="Calibri"/>
          <w:noProof w:val="0"/>
          <w:sz w:val="24"/>
          <w:szCs w:val="24"/>
          <w:lang w:val="en-GB"/>
        </w:rPr>
        <w:t xml:space="preserve">the opportunities in the hospitality industry to be a sustainable organisation and </w:t>
      </w:r>
      <w:r w:rsidRPr="6C4765F6" w:rsidR="31AC31E6">
        <w:rPr>
          <w:rFonts w:ascii="Calibri" w:hAnsi="Calibri" w:eastAsia="Calibri" w:cs="Calibri"/>
          <w:noProof w:val="0"/>
          <w:sz w:val="24"/>
          <w:szCs w:val="24"/>
          <w:lang w:val="en-GB"/>
        </w:rPr>
        <w:t>have</w:t>
      </w:r>
      <w:r w:rsidRPr="6C4765F6" w:rsidR="31AC31E6">
        <w:rPr>
          <w:rFonts w:ascii="Calibri" w:hAnsi="Calibri" w:eastAsia="Calibri" w:cs="Calibri"/>
          <w:noProof w:val="0"/>
          <w:sz w:val="24"/>
          <w:szCs w:val="24"/>
          <w:lang w:val="en-GB"/>
        </w:rPr>
        <w:t xml:space="preserve"> a positive impact. </w:t>
      </w:r>
    </w:p>
    <w:p w:rsidR="31AC31E6" w:rsidP="6C4765F6" w:rsidRDefault="31AC31E6" w14:paraId="1FAB56BF" w14:textId="0749CC12">
      <w:pPr>
        <w:pStyle w:val="Normal"/>
        <w:spacing w:line="360" w:lineRule="auto"/>
        <w:jc w:val="both"/>
        <w:rPr>
          <w:rFonts w:ascii="Calibri" w:hAnsi="Calibri" w:eastAsia="Calibri" w:cs="Calibri"/>
          <w:noProof w:val="0"/>
          <w:sz w:val="24"/>
          <w:szCs w:val="24"/>
          <w:lang w:val="en-GB"/>
        </w:rPr>
      </w:pPr>
      <w:r w:rsidRPr="6C4765F6" w:rsidR="31AC31E6">
        <w:rPr>
          <w:rFonts w:ascii="Calibri" w:hAnsi="Calibri" w:eastAsia="Calibri" w:cs="Calibri"/>
          <w:noProof w:val="0"/>
          <w:sz w:val="24"/>
          <w:szCs w:val="24"/>
          <w:lang w:val="en-GB"/>
        </w:rPr>
        <w:t xml:space="preserve">recommendations are to implement new rules and regulations in place to build a more </w:t>
      </w:r>
      <w:r w:rsidRPr="6C4765F6" w:rsidR="4FA389B0">
        <w:rPr>
          <w:rFonts w:ascii="Calibri" w:hAnsi="Calibri" w:eastAsia="Calibri" w:cs="Calibri"/>
          <w:noProof w:val="0"/>
          <w:sz w:val="24"/>
          <w:szCs w:val="24"/>
          <w:lang w:val="en-GB"/>
        </w:rPr>
        <w:t>sustainable</w:t>
      </w:r>
      <w:r w:rsidRPr="6C4765F6" w:rsidR="31AC31E6">
        <w:rPr>
          <w:rFonts w:ascii="Calibri" w:hAnsi="Calibri" w:eastAsia="Calibri" w:cs="Calibri"/>
          <w:noProof w:val="0"/>
          <w:sz w:val="24"/>
          <w:szCs w:val="24"/>
          <w:lang w:val="en-GB"/>
        </w:rPr>
        <w:t xml:space="preserve"> </w:t>
      </w:r>
      <w:r w:rsidRPr="6C4765F6" w:rsidR="48F35C44">
        <w:rPr>
          <w:rFonts w:ascii="Calibri" w:hAnsi="Calibri" w:eastAsia="Calibri" w:cs="Calibri"/>
          <w:noProof w:val="0"/>
          <w:sz w:val="24"/>
          <w:szCs w:val="24"/>
          <w:lang w:val="en-GB"/>
        </w:rPr>
        <w:t>environment</w:t>
      </w:r>
      <w:r w:rsidRPr="6C4765F6" w:rsidR="0F279447">
        <w:rPr>
          <w:rFonts w:ascii="Calibri" w:hAnsi="Calibri" w:eastAsia="Calibri" w:cs="Calibri"/>
          <w:noProof w:val="0"/>
          <w:sz w:val="24"/>
          <w:szCs w:val="24"/>
          <w:lang w:val="en-GB"/>
        </w:rPr>
        <w:t xml:space="preserve">. It is important to make use of the facilities with care and develop new and useful ideas. </w:t>
      </w:r>
      <w:r w:rsidRPr="6C4765F6" w:rsidR="5395A6DD">
        <w:rPr>
          <w:rFonts w:ascii="Calibri" w:hAnsi="Calibri" w:eastAsia="Calibri" w:cs="Calibri"/>
          <w:noProof w:val="0"/>
          <w:sz w:val="24"/>
          <w:szCs w:val="24"/>
          <w:lang w:val="en-GB"/>
        </w:rPr>
        <w:t xml:space="preserve">With the </w:t>
      </w:r>
      <w:r w:rsidRPr="6C4765F6" w:rsidR="5395A6DD">
        <w:rPr>
          <w:rFonts w:ascii="Calibri" w:hAnsi="Calibri" w:eastAsia="Calibri" w:cs="Calibri"/>
          <w:noProof w:val="0"/>
          <w:sz w:val="24"/>
          <w:szCs w:val="24"/>
          <w:lang w:val="en-GB"/>
        </w:rPr>
        <w:t>new trends</w:t>
      </w:r>
      <w:r w:rsidRPr="6C4765F6" w:rsidR="5395A6DD">
        <w:rPr>
          <w:rFonts w:ascii="Calibri" w:hAnsi="Calibri" w:eastAsia="Calibri" w:cs="Calibri"/>
          <w:noProof w:val="0"/>
          <w:sz w:val="24"/>
          <w:szCs w:val="24"/>
          <w:lang w:val="en-GB"/>
        </w:rPr>
        <w:t xml:space="preserve"> of technology </w:t>
      </w:r>
      <w:r w:rsidRPr="6C4765F6" w:rsidR="123A8C0F">
        <w:rPr>
          <w:rFonts w:ascii="Calibri" w:hAnsi="Calibri" w:eastAsia="Calibri" w:cs="Calibri"/>
          <w:noProof w:val="0"/>
          <w:sz w:val="24"/>
          <w:szCs w:val="24"/>
          <w:lang w:val="en-GB"/>
        </w:rPr>
        <w:t>usage</w:t>
      </w:r>
      <w:r w:rsidRPr="6C4765F6" w:rsidR="5395A6DD">
        <w:rPr>
          <w:rFonts w:ascii="Calibri" w:hAnsi="Calibri" w:eastAsia="Calibri" w:cs="Calibri"/>
          <w:noProof w:val="0"/>
          <w:sz w:val="24"/>
          <w:szCs w:val="24"/>
          <w:lang w:val="en-GB"/>
        </w:rPr>
        <w:t xml:space="preserve">, there are great </w:t>
      </w:r>
      <w:r w:rsidRPr="6C4765F6" w:rsidR="59FC3D41">
        <w:rPr>
          <w:rFonts w:ascii="Calibri" w:hAnsi="Calibri" w:eastAsia="Calibri" w:cs="Calibri"/>
          <w:noProof w:val="0"/>
          <w:sz w:val="24"/>
          <w:szCs w:val="24"/>
          <w:lang w:val="en-GB"/>
        </w:rPr>
        <w:t>chances in hospitality to reduce our carbon footprint.</w:t>
      </w:r>
      <w:r w:rsidRPr="6C4765F6" w:rsidR="0873D1CF">
        <w:rPr>
          <w:rFonts w:ascii="Calibri" w:hAnsi="Calibri" w:eastAsia="Calibri" w:cs="Calibri"/>
          <w:noProof w:val="0"/>
          <w:sz w:val="24"/>
          <w:szCs w:val="24"/>
          <w:lang w:val="en-GB"/>
        </w:rPr>
        <w:t xml:space="preserve"> The</w:t>
      </w:r>
      <w:r w:rsidRPr="6C4765F6" w:rsidR="59FC3D41">
        <w:rPr>
          <w:rFonts w:ascii="Calibri" w:hAnsi="Calibri" w:eastAsia="Calibri" w:cs="Calibri"/>
          <w:noProof w:val="0"/>
          <w:sz w:val="24"/>
          <w:szCs w:val="24"/>
          <w:lang w:val="en-GB"/>
        </w:rPr>
        <w:t xml:space="preserve"> </w:t>
      </w:r>
      <w:r w:rsidRPr="6C4765F6" w:rsidR="0873D1CF">
        <w:rPr>
          <w:rFonts w:ascii="Calibri" w:hAnsi="Calibri" w:eastAsia="Calibri" w:cs="Calibri"/>
          <w:noProof w:val="0"/>
          <w:sz w:val="24"/>
          <w:szCs w:val="24"/>
          <w:lang w:val="en-GB"/>
        </w:rPr>
        <w:t>future is looking promising, but our society needs to work together carefully and affectively to achieve our potential.</w:t>
      </w:r>
      <w:r w:rsidRPr="6C4765F6" w:rsidR="638F024A">
        <w:rPr>
          <w:rFonts w:ascii="Calibri" w:hAnsi="Calibri" w:eastAsia="Calibri" w:cs="Calibri"/>
          <w:noProof w:val="0"/>
          <w:sz w:val="24"/>
          <w:szCs w:val="24"/>
          <w:lang w:val="en-GB"/>
        </w:rPr>
        <w:t xml:space="preserve"> </w:t>
      </w:r>
    </w:p>
    <w:p w:rsidR="279BE68D" w:rsidP="6C4765F6" w:rsidRDefault="279BE68D" w14:paraId="02BF2FAD" w14:textId="0EA828D8">
      <w:pPr>
        <w:pStyle w:val="ListParagraph"/>
        <w:numPr>
          <w:ilvl w:val="0"/>
          <w:numId w:val="5"/>
        </w:numPr>
        <w:jc w:val="left"/>
        <w:rPr>
          <w:rFonts w:ascii="Calibri" w:hAnsi="Calibri" w:eastAsia="Calibri" w:cs="Calibri"/>
          <w:b w:val="1"/>
          <w:bCs w:val="1"/>
          <w:noProof w:val="0"/>
          <w:sz w:val="24"/>
          <w:szCs w:val="24"/>
          <w:u w:val="single"/>
          <w:lang w:val="en-GB"/>
        </w:rPr>
      </w:pPr>
      <w:r w:rsidRPr="6C4765F6" w:rsidR="279BE68D">
        <w:rPr>
          <w:rFonts w:ascii="Calibri" w:hAnsi="Calibri" w:eastAsia="Calibri" w:cs="Calibri"/>
          <w:b w:val="1"/>
          <w:bCs w:val="1"/>
          <w:noProof w:val="0"/>
          <w:sz w:val="24"/>
          <w:szCs w:val="24"/>
          <w:u w:val="single"/>
          <w:lang w:val="en-GB"/>
        </w:rPr>
        <w:t>References</w:t>
      </w:r>
    </w:p>
    <w:p w:rsidR="6C4765F6" w:rsidP="6C4765F6" w:rsidRDefault="6C4765F6" w14:paraId="728F55B8" w14:textId="41EB750D">
      <w:pPr>
        <w:pStyle w:val="Normal"/>
        <w:ind w:left="0"/>
        <w:jc w:val="left"/>
        <w:rPr>
          <w:rFonts w:ascii="Calibri" w:hAnsi="Calibri" w:eastAsia="Calibri" w:cs="Calibri"/>
          <w:b w:val="1"/>
          <w:bCs w:val="1"/>
          <w:noProof w:val="0"/>
          <w:sz w:val="24"/>
          <w:szCs w:val="24"/>
          <w:u w:val="single"/>
          <w:lang w:val="en-GB"/>
        </w:rPr>
      </w:pPr>
    </w:p>
    <w:p w:rsidR="638DC468" w:rsidP="6C4765F6" w:rsidRDefault="638DC468" w14:paraId="38D9530B" w14:textId="7BE406D1">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accorgroup (2020). </w:t>
      </w:r>
      <w:r w:rsidRPr="6C4765F6" w:rsidR="638DC468">
        <w:rPr>
          <w:rFonts w:ascii="Calibri" w:hAnsi="Calibri" w:eastAsia="Calibri" w:cs="Calibri"/>
          <w:i w:val="1"/>
          <w:iCs w:val="1"/>
          <w:noProof w:val="0"/>
          <w:sz w:val="24"/>
          <w:szCs w:val="24"/>
          <w:lang w:val="en-GB"/>
        </w:rPr>
        <w:t>Accor commits to global elimination of single-use plastics in guest experience by 2022</w:t>
      </w:r>
      <w:r w:rsidRPr="6C4765F6" w:rsidR="638DC468">
        <w:rPr>
          <w:rFonts w:ascii="Calibri" w:hAnsi="Calibri" w:eastAsia="Calibri" w:cs="Calibri"/>
          <w:noProof w:val="0"/>
          <w:sz w:val="24"/>
          <w:szCs w:val="24"/>
          <w:lang w:val="en-GB"/>
        </w:rPr>
        <w:t xml:space="preserve">. [online] Accor – Newsroom. Available at: </w:t>
      </w:r>
      <w:hyperlink w:anchor=":~:text=For%20instance%3A" r:id="Rd27b1cbcbb7d4a1e">
        <w:r w:rsidRPr="6C4765F6" w:rsidR="638DC468">
          <w:rPr>
            <w:rStyle w:val="Hyperlink"/>
            <w:rFonts w:ascii="Calibri" w:hAnsi="Calibri" w:eastAsia="Calibri" w:cs="Calibri"/>
            <w:noProof w:val="0"/>
            <w:sz w:val="24"/>
            <w:szCs w:val="24"/>
            <w:lang w:val="en-GB"/>
          </w:rPr>
          <w:t>https://press.accor.com/h1accor-commits-to-global-elimination-of-single-use-plastics-in-guest-experience-by-2022-h1/?lang=en#:~:text=For%20instance%3A</w:t>
        </w:r>
      </w:hyperlink>
      <w:r w:rsidRPr="6C4765F6" w:rsidR="638DC468">
        <w:rPr>
          <w:rFonts w:ascii="Calibri" w:hAnsi="Calibri" w:eastAsia="Calibri" w:cs="Calibri"/>
          <w:noProof w:val="0"/>
          <w:sz w:val="24"/>
          <w:szCs w:val="24"/>
          <w:lang w:val="en-GB"/>
        </w:rPr>
        <w:t xml:space="preserve"> [Accessed 17 Mar. 2024].</w:t>
      </w:r>
    </w:p>
    <w:p w:rsidR="638DC468" w:rsidP="6C4765F6" w:rsidRDefault="638DC468" w14:paraId="154421C5" w14:textId="7BB16B2F">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Beattie, A. (2023). </w:t>
      </w:r>
      <w:r w:rsidRPr="6C4765F6" w:rsidR="638DC468">
        <w:rPr>
          <w:rFonts w:ascii="Calibri" w:hAnsi="Calibri" w:eastAsia="Calibri" w:cs="Calibri"/>
          <w:i w:val="1"/>
          <w:iCs w:val="1"/>
          <w:noProof w:val="0"/>
          <w:sz w:val="24"/>
          <w:szCs w:val="24"/>
          <w:lang w:val="en-GB"/>
        </w:rPr>
        <w:t>The 3 pillars of corporate sustainability</w:t>
      </w:r>
      <w:r w:rsidRPr="6C4765F6" w:rsidR="638DC468">
        <w:rPr>
          <w:rFonts w:ascii="Calibri" w:hAnsi="Calibri" w:eastAsia="Calibri" w:cs="Calibri"/>
          <w:noProof w:val="0"/>
          <w:sz w:val="24"/>
          <w:szCs w:val="24"/>
          <w:lang w:val="en-GB"/>
        </w:rPr>
        <w:t xml:space="preserve">. [online] Investopedia. Available at: </w:t>
      </w:r>
      <w:hyperlink r:id="Rdf56daa25bcb40f0">
        <w:r w:rsidRPr="6C4765F6" w:rsidR="638DC468">
          <w:rPr>
            <w:rStyle w:val="Hyperlink"/>
            <w:rFonts w:ascii="Calibri" w:hAnsi="Calibri" w:eastAsia="Calibri" w:cs="Calibri"/>
            <w:noProof w:val="0"/>
            <w:sz w:val="24"/>
            <w:szCs w:val="24"/>
            <w:lang w:val="en-GB"/>
          </w:rPr>
          <w:t>https://www.investopedia.com/articles/investing/100515/three-pillars-corporate-sustainability.asp</w:t>
        </w:r>
      </w:hyperlink>
      <w:r w:rsidRPr="6C4765F6" w:rsidR="638DC468">
        <w:rPr>
          <w:rFonts w:ascii="Calibri" w:hAnsi="Calibri" w:eastAsia="Calibri" w:cs="Calibri"/>
          <w:noProof w:val="0"/>
          <w:sz w:val="24"/>
          <w:szCs w:val="24"/>
          <w:lang w:val="en-GB"/>
        </w:rPr>
        <w:t xml:space="preserve"> [Accessed 17 Mar. 2024].</w:t>
      </w:r>
    </w:p>
    <w:p w:rsidR="638DC468" w:rsidP="6C4765F6" w:rsidRDefault="638DC468" w14:paraId="0F911527" w14:textId="62E87A63">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Billington, A.F. (2022). </w:t>
      </w:r>
      <w:r w:rsidRPr="6C4765F6" w:rsidR="638DC468">
        <w:rPr>
          <w:rFonts w:ascii="Calibri" w:hAnsi="Calibri" w:eastAsia="Calibri" w:cs="Calibri"/>
          <w:i w:val="1"/>
          <w:iCs w:val="1"/>
          <w:noProof w:val="0"/>
          <w:sz w:val="24"/>
          <w:szCs w:val="24"/>
          <w:lang w:val="en-GB"/>
        </w:rPr>
        <w:t xml:space="preserve">Sustainability - The 3 Pillars </w:t>
      </w:r>
      <w:r w:rsidRPr="6C4765F6" w:rsidR="638DC468">
        <w:rPr>
          <w:rFonts w:ascii="Calibri" w:hAnsi="Calibri" w:eastAsia="Calibri" w:cs="Calibri"/>
          <w:noProof w:val="0"/>
          <w:sz w:val="24"/>
          <w:szCs w:val="24"/>
          <w:lang w:val="en-GB"/>
        </w:rPr>
        <w:t xml:space="preserve">. </w:t>
      </w:r>
      <w:r w:rsidRPr="6C4765F6" w:rsidR="638DC468">
        <w:rPr>
          <w:rFonts w:ascii="Calibri" w:hAnsi="Calibri" w:eastAsia="Calibri" w:cs="Calibri"/>
          <w:i w:val="1"/>
          <w:iCs w:val="1"/>
          <w:noProof w:val="0"/>
          <w:sz w:val="24"/>
          <w:szCs w:val="24"/>
          <w:lang w:val="en-GB"/>
        </w:rPr>
        <w:t>MrBillington</w:t>
      </w:r>
      <w:r w:rsidRPr="6C4765F6" w:rsidR="638DC468">
        <w:rPr>
          <w:rFonts w:ascii="Calibri" w:hAnsi="Calibri" w:eastAsia="Calibri" w:cs="Calibri"/>
          <w:noProof w:val="0"/>
          <w:sz w:val="24"/>
          <w:szCs w:val="24"/>
          <w:lang w:val="en-GB"/>
        </w:rPr>
        <w:t xml:space="preserve">. Available at: </w:t>
      </w:r>
      <w:hyperlink r:id="R0b17b73444e34abc">
        <w:r w:rsidRPr="6C4765F6" w:rsidR="638DC468">
          <w:rPr>
            <w:rStyle w:val="Hyperlink"/>
            <w:rFonts w:ascii="Calibri" w:hAnsi="Calibri" w:eastAsia="Calibri" w:cs="Calibri"/>
            <w:noProof w:val="0"/>
            <w:sz w:val="24"/>
            <w:szCs w:val="24"/>
            <w:lang w:val="en-GB"/>
          </w:rPr>
          <w:t>http://www.mrbillington.com/the-3-pillars.html</w:t>
        </w:r>
      </w:hyperlink>
      <w:r w:rsidRPr="6C4765F6" w:rsidR="638DC468">
        <w:rPr>
          <w:rFonts w:ascii="Calibri" w:hAnsi="Calibri" w:eastAsia="Calibri" w:cs="Calibri"/>
          <w:noProof w:val="0"/>
          <w:sz w:val="24"/>
          <w:szCs w:val="24"/>
          <w:lang w:val="en-GB"/>
        </w:rPr>
        <w:t xml:space="preserve"> [Accessed 17 Mar. 2024].</w:t>
      </w:r>
    </w:p>
    <w:p w:rsidR="638DC468" w:rsidP="6C4765F6" w:rsidRDefault="638DC468" w14:paraId="41C14472" w14:textId="61C61145">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booking.com (2023). </w:t>
      </w:r>
      <w:r w:rsidRPr="6C4765F6" w:rsidR="638DC468">
        <w:rPr>
          <w:rFonts w:ascii="Calibri" w:hAnsi="Calibri" w:eastAsia="Calibri" w:cs="Calibri"/>
          <w:i w:val="1"/>
          <w:iCs w:val="1"/>
          <w:noProof w:val="0"/>
          <w:sz w:val="24"/>
          <w:szCs w:val="24"/>
          <w:lang w:val="en-GB"/>
        </w:rPr>
        <w:t>SUSTAINABLE TRAVEL REPORT 2023</w:t>
      </w:r>
      <w:r w:rsidRPr="6C4765F6" w:rsidR="638DC468">
        <w:rPr>
          <w:rFonts w:ascii="Calibri" w:hAnsi="Calibri" w:eastAsia="Calibri" w:cs="Calibri"/>
          <w:noProof w:val="0"/>
          <w:sz w:val="24"/>
          <w:szCs w:val="24"/>
          <w:lang w:val="en-GB"/>
        </w:rPr>
        <w:t xml:space="preserve">. [online] pp.1–15. Available at: </w:t>
      </w:r>
      <w:hyperlink r:id="R7419f6af762c491f">
        <w:r w:rsidRPr="6C4765F6" w:rsidR="638DC468">
          <w:rPr>
            <w:rStyle w:val="Hyperlink"/>
            <w:rFonts w:ascii="Calibri" w:hAnsi="Calibri" w:eastAsia="Calibri" w:cs="Calibri"/>
            <w:noProof w:val="0"/>
            <w:sz w:val="24"/>
            <w:szCs w:val="24"/>
            <w:lang w:val="en-GB"/>
          </w:rPr>
          <w:t>https://globalnews.booking.com/download/31767dc7-3d6a-4108-9900-ab5d11e0a808/booking.com-sustainable-travel-report2023.pdf</w:t>
        </w:r>
      </w:hyperlink>
      <w:r w:rsidRPr="6C4765F6" w:rsidR="638DC468">
        <w:rPr>
          <w:rFonts w:ascii="Calibri" w:hAnsi="Calibri" w:eastAsia="Calibri" w:cs="Calibri"/>
          <w:noProof w:val="0"/>
          <w:sz w:val="24"/>
          <w:szCs w:val="24"/>
          <w:lang w:val="en-GB"/>
        </w:rPr>
        <w:t xml:space="preserve"> [Accessed 17 Mar. 2024].</w:t>
      </w:r>
    </w:p>
    <w:p w:rsidR="638DC468" w:rsidP="6C4765F6" w:rsidRDefault="638DC468" w14:paraId="34BE3FA1" w14:textId="41ED0E8D">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Business Events | Yokohama Convention &amp; Visitors Bureau - As Yokohama’s official convention bureau, we provide comprehensive, customized support for any organization planning a convention, exhibition, incentive tour or other business event in Yokohama, Japan’s First Port of Call. (2023). </w:t>
      </w:r>
      <w:r w:rsidRPr="6C4765F6" w:rsidR="638DC468">
        <w:rPr>
          <w:rFonts w:ascii="Calibri" w:hAnsi="Calibri" w:eastAsia="Calibri" w:cs="Calibri"/>
          <w:i w:val="1"/>
          <w:iCs w:val="1"/>
          <w:noProof w:val="0"/>
          <w:sz w:val="24"/>
          <w:szCs w:val="24"/>
          <w:lang w:val="en-GB"/>
        </w:rPr>
        <w:t>Sustainable City | Yokohama Convention &amp; Visitors Bureau</w:t>
      </w:r>
      <w:r w:rsidRPr="6C4765F6" w:rsidR="638DC468">
        <w:rPr>
          <w:rFonts w:ascii="Calibri" w:hAnsi="Calibri" w:eastAsia="Calibri" w:cs="Calibri"/>
          <w:noProof w:val="0"/>
          <w:sz w:val="24"/>
          <w:szCs w:val="24"/>
          <w:lang w:val="en-GB"/>
        </w:rPr>
        <w:t xml:space="preserve">. [online] Available at: </w:t>
      </w:r>
      <w:hyperlink r:id="R210e7d3e9f974af1">
        <w:r w:rsidRPr="6C4765F6" w:rsidR="638DC468">
          <w:rPr>
            <w:rStyle w:val="Hyperlink"/>
            <w:rFonts w:ascii="Calibri" w:hAnsi="Calibri" w:eastAsia="Calibri" w:cs="Calibri"/>
            <w:noProof w:val="0"/>
            <w:sz w:val="24"/>
            <w:szCs w:val="24"/>
            <w:lang w:val="en-GB"/>
          </w:rPr>
          <w:t>https://business.yokohamajapan.com/mice/en/sustainable/city/</w:t>
        </w:r>
      </w:hyperlink>
      <w:r w:rsidRPr="6C4765F6" w:rsidR="638DC468">
        <w:rPr>
          <w:rFonts w:ascii="Calibri" w:hAnsi="Calibri" w:eastAsia="Calibri" w:cs="Calibri"/>
          <w:noProof w:val="0"/>
          <w:sz w:val="24"/>
          <w:szCs w:val="24"/>
          <w:lang w:val="en-GB"/>
        </w:rPr>
        <w:t xml:space="preserve"> [Accessed 17 Mar. 2024].</w:t>
      </w:r>
    </w:p>
    <w:p w:rsidR="638DC468" w:rsidP="6C4765F6" w:rsidRDefault="638DC468" w14:paraId="6CC0BB14" w14:textId="7A45A7F0">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Butler, R.W. (1980). The Concept of A Tourist Area Cycle of Evolution: Implications for Management of Resources. </w:t>
      </w:r>
      <w:r w:rsidRPr="6C4765F6" w:rsidR="638DC468">
        <w:rPr>
          <w:rFonts w:ascii="Calibri" w:hAnsi="Calibri" w:eastAsia="Calibri" w:cs="Calibri"/>
          <w:i w:val="1"/>
          <w:iCs w:val="1"/>
          <w:noProof w:val="0"/>
          <w:sz w:val="24"/>
          <w:szCs w:val="24"/>
          <w:lang w:val="en-GB"/>
        </w:rPr>
        <w:t>The Canadian Geographer/Le Géographe canadien</w:t>
      </w:r>
      <w:r w:rsidRPr="6C4765F6" w:rsidR="638DC468">
        <w:rPr>
          <w:rFonts w:ascii="Calibri" w:hAnsi="Calibri" w:eastAsia="Calibri" w:cs="Calibri"/>
          <w:noProof w:val="0"/>
          <w:sz w:val="24"/>
          <w:szCs w:val="24"/>
          <w:lang w:val="en-GB"/>
        </w:rPr>
        <w:t>, 24(1), pp.5–12.</w:t>
      </w:r>
    </w:p>
    <w:p w:rsidR="638DC468" w:rsidP="6C4765F6" w:rsidRDefault="638DC468" w14:paraId="4134554C" w14:textId="46F04205">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Casasnovas, A. and Sansó, A. (2009). </w:t>
      </w:r>
      <w:r w:rsidRPr="6C4765F6" w:rsidR="638DC468">
        <w:rPr>
          <w:rFonts w:ascii="Calibri" w:hAnsi="Calibri" w:eastAsia="Calibri" w:cs="Calibri"/>
          <w:i w:val="1"/>
          <w:iCs w:val="1"/>
          <w:noProof w:val="0"/>
          <w:sz w:val="24"/>
          <w:szCs w:val="24"/>
          <w:lang w:val="en-GB"/>
        </w:rPr>
        <w:t>The Tourist Area Lifecycle and the Unit Roots test. a New Economic Perspective for a Classic Paradigm in Tourism</w:t>
      </w:r>
      <w:r w:rsidRPr="6C4765F6" w:rsidR="638DC468">
        <w:rPr>
          <w:rFonts w:ascii="Calibri" w:hAnsi="Calibri" w:eastAsia="Calibri" w:cs="Calibri"/>
          <w:noProof w:val="0"/>
          <w:sz w:val="24"/>
          <w:szCs w:val="24"/>
          <w:lang w:val="en-GB"/>
        </w:rPr>
        <w:t xml:space="preserve">. </w:t>
      </w:r>
      <w:r w:rsidRPr="6C4765F6" w:rsidR="638DC468">
        <w:rPr>
          <w:rFonts w:ascii="Calibri" w:hAnsi="Calibri" w:eastAsia="Calibri" w:cs="Calibri"/>
          <w:i w:val="1"/>
          <w:iCs w:val="1"/>
          <w:noProof w:val="0"/>
          <w:sz w:val="24"/>
          <w:szCs w:val="24"/>
          <w:lang w:val="en-GB"/>
        </w:rPr>
        <w:t>SEMANTIC SCHOOLAR</w:t>
      </w:r>
      <w:r w:rsidRPr="6C4765F6" w:rsidR="638DC468">
        <w:rPr>
          <w:rFonts w:ascii="Calibri" w:hAnsi="Calibri" w:eastAsia="Calibri" w:cs="Calibri"/>
          <w:noProof w:val="0"/>
          <w:sz w:val="24"/>
          <w:szCs w:val="24"/>
          <w:lang w:val="en-GB"/>
        </w:rPr>
        <w:t xml:space="preserve">. Available at: </w:t>
      </w:r>
      <w:hyperlink r:id="Re380ccc6491c4910">
        <w:r w:rsidRPr="6C4765F6" w:rsidR="638DC468">
          <w:rPr>
            <w:rStyle w:val="Hyperlink"/>
            <w:rFonts w:ascii="Calibri" w:hAnsi="Calibri" w:eastAsia="Calibri" w:cs="Calibri"/>
            <w:noProof w:val="0"/>
            <w:sz w:val="24"/>
            <w:szCs w:val="24"/>
            <w:lang w:val="en-GB"/>
          </w:rPr>
          <w:t>https://www.semanticscholar.org/paper/The-tourist-area-lifecycle-and-the-unit-roots-test.-Casasnovas-Sans%C3%B3/ea5730f8fd238b6fedba33104a779632006d717b/figure/0</w:t>
        </w:r>
      </w:hyperlink>
      <w:r w:rsidRPr="6C4765F6" w:rsidR="638DC468">
        <w:rPr>
          <w:rFonts w:ascii="Calibri" w:hAnsi="Calibri" w:eastAsia="Calibri" w:cs="Calibri"/>
          <w:noProof w:val="0"/>
          <w:sz w:val="24"/>
          <w:szCs w:val="24"/>
          <w:lang w:val="en-GB"/>
        </w:rPr>
        <w:t xml:space="preserve"> [Accessed 16 Mar. 2024].</w:t>
      </w:r>
    </w:p>
    <w:p w:rsidR="638DC468" w:rsidP="6C4765F6" w:rsidRDefault="638DC468" w14:paraId="157909CD" w14:textId="6CE49304">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Chechi, H. (2023). </w:t>
      </w:r>
      <w:r w:rsidRPr="6C4765F6" w:rsidR="638DC468">
        <w:rPr>
          <w:rFonts w:ascii="Calibri" w:hAnsi="Calibri" w:eastAsia="Calibri" w:cs="Calibri"/>
          <w:i w:val="1"/>
          <w:iCs w:val="1"/>
          <w:noProof w:val="0"/>
          <w:sz w:val="24"/>
          <w:szCs w:val="24"/>
          <w:lang w:val="en-GB"/>
        </w:rPr>
        <w:t>Sustainable hospitality and why it’s part of a bright, green future</w:t>
      </w:r>
      <w:r w:rsidRPr="6C4765F6" w:rsidR="638DC468">
        <w:rPr>
          <w:rFonts w:ascii="Calibri" w:hAnsi="Calibri" w:eastAsia="Calibri" w:cs="Calibri"/>
          <w:noProof w:val="0"/>
          <w:sz w:val="24"/>
          <w:szCs w:val="24"/>
          <w:lang w:val="en-GB"/>
        </w:rPr>
        <w:t xml:space="preserve">. [online] Glion. Available at: </w:t>
      </w:r>
      <w:hyperlink r:id="Rab1dd8a747a54664">
        <w:r w:rsidRPr="6C4765F6" w:rsidR="638DC468">
          <w:rPr>
            <w:rStyle w:val="Hyperlink"/>
            <w:rFonts w:ascii="Calibri" w:hAnsi="Calibri" w:eastAsia="Calibri" w:cs="Calibri"/>
            <w:noProof w:val="0"/>
            <w:sz w:val="24"/>
            <w:szCs w:val="24"/>
            <w:lang w:val="en-GB"/>
          </w:rPr>
          <w:t>https://www.glion.edu/magazine/sustainable-hospitality/</w:t>
        </w:r>
      </w:hyperlink>
      <w:r w:rsidRPr="6C4765F6" w:rsidR="638DC468">
        <w:rPr>
          <w:rFonts w:ascii="Calibri" w:hAnsi="Calibri" w:eastAsia="Calibri" w:cs="Calibri"/>
          <w:noProof w:val="0"/>
          <w:sz w:val="24"/>
          <w:szCs w:val="24"/>
          <w:lang w:val="en-GB"/>
        </w:rPr>
        <w:t xml:space="preserve"> [Accessed 3 Nov. 2023].</w:t>
      </w:r>
    </w:p>
    <w:p w:rsidR="638DC468" w:rsidP="6C4765F6" w:rsidRDefault="638DC468" w14:paraId="02CE275B" w14:textId="7CD6F74A">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Collins, P. (2021). </w:t>
      </w:r>
      <w:r w:rsidRPr="6C4765F6" w:rsidR="638DC468">
        <w:rPr>
          <w:rFonts w:ascii="Calibri" w:hAnsi="Calibri" w:eastAsia="Calibri" w:cs="Calibri"/>
          <w:i w:val="1"/>
          <w:iCs w:val="1"/>
          <w:noProof w:val="0"/>
          <w:sz w:val="24"/>
          <w:szCs w:val="24"/>
          <w:lang w:val="en-GB"/>
        </w:rPr>
        <w:t>Sustainable transport: What is it and why is it important?</w:t>
      </w:r>
      <w:r w:rsidRPr="6C4765F6" w:rsidR="638DC468">
        <w:rPr>
          <w:rFonts w:ascii="Calibri" w:hAnsi="Calibri" w:eastAsia="Calibri" w:cs="Calibri"/>
          <w:noProof w:val="0"/>
          <w:sz w:val="24"/>
          <w:szCs w:val="24"/>
          <w:lang w:val="en-GB"/>
        </w:rPr>
        <w:t xml:space="preserve"> [online] Selectra. Available at: </w:t>
      </w:r>
      <w:hyperlink r:id="Rb7c58a63fd024371">
        <w:r w:rsidRPr="6C4765F6" w:rsidR="638DC468">
          <w:rPr>
            <w:rStyle w:val="Hyperlink"/>
            <w:rFonts w:ascii="Calibri" w:hAnsi="Calibri" w:eastAsia="Calibri" w:cs="Calibri"/>
            <w:noProof w:val="0"/>
            <w:sz w:val="24"/>
            <w:szCs w:val="24"/>
            <w:lang w:val="en-GB"/>
          </w:rPr>
          <w:t>https://climate.selectra.com/en/advice/sustainable-transport</w:t>
        </w:r>
      </w:hyperlink>
      <w:r w:rsidRPr="6C4765F6" w:rsidR="638DC468">
        <w:rPr>
          <w:rFonts w:ascii="Calibri" w:hAnsi="Calibri" w:eastAsia="Calibri" w:cs="Calibri"/>
          <w:noProof w:val="0"/>
          <w:sz w:val="24"/>
          <w:szCs w:val="24"/>
          <w:lang w:val="en-GB"/>
        </w:rPr>
        <w:t xml:space="preserve"> [Accessed 17 Mar. 2024].</w:t>
      </w:r>
    </w:p>
    <w:p w:rsidR="638DC468" w:rsidP="6C4765F6" w:rsidRDefault="638DC468" w14:paraId="5282BC46" w14:textId="4119CE18">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Community.DrPrem.com (2017). </w:t>
      </w:r>
      <w:r w:rsidRPr="6C4765F6" w:rsidR="638DC468">
        <w:rPr>
          <w:rFonts w:ascii="Calibri" w:hAnsi="Calibri" w:eastAsia="Calibri" w:cs="Calibri"/>
          <w:i w:val="1"/>
          <w:iCs w:val="1"/>
          <w:noProof w:val="0"/>
          <w:sz w:val="24"/>
          <w:szCs w:val="24"/>
          <w:lang w:val="en-GB"/>
        </w:rPr>
        <w:t>Hotels are now focusing on eco friendly transportation services</w:t>
      </w:r>
      <w:r w:rsidRPr="6C4765F6" w:rsidR="638DC468">
        <w:rPr>
          <w:rFonts w:ascii="Calibri" w:hAnsi="Calibri" w:eastAsia="Calibri" w:cs="Calibri"/>
          <w:noProof w:val="0"/>
          <w:sz w:val="24"/>
          <w:szCs w:val="24"/>
          <w:lang w:val="en-GB"/>
        </w:rPr>
        <w:t xml:space="preserve">. [online] Ecofriend. Available at: </w:t>
      </w:r>
      <w:hyperlink r:id="R7fc0b900ef9a418c">
        <w:r w:rsidRPr="6C4765F6" w:rsidR="638DC468">
          <w:rPr>
            <w:rStyle w:val="Hyperlink"/>
            <w:rFonts w:ascii="Calibri" w:hAnsi="Calibri" w:eastAsia="Calibri" w:cs="Calibri"/>
            <w:noProof w:val="0"/>
            <w:sz w:val="24"/>
            <w:szCs w:val="24"/>
            <w:lang w:val="en-GB"/>
          </w:rPr>
          <w:t>https://ecofriend.com/hotels-are-now-focusing-on-eco-friendly-transportation-services.html</w:t>
        </w:r>
      </w:hyperlink>
      <w:r w:rsidRPr="6C4765F6" w:rsidR="638DC468">
        <w:rPr>
          <w:rFonts w:ascii="Calibri" w:hAnsi="Calibri" w:eastAsia="Calibri" w:cs="Calibri"/>
          <w:noProof w:val="0"/>
          <w:sz w:val="24"/>
          <w:szCs w:val="24"/>
          <w:lang w:val="en-GB"/>
        </w:rPr>
        <w:t xml:space="preserve"> [Accessed 17 Mar. 2024].</w:t>
      </w:r>
    </w:p>
    <w:p w:rsidR="638DC468" w:rsidP="6C4765F6" w:rsidRDefault="638DC468" w14:paraId="60BBD9A7" w14:textId="35674FD6">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Deloitte (2023). </w:t>
      </w:r>
      <w:r w:rsidRPr="6C4765F6" w:rsidR="638DC468">
        <w:rPr>
          <w:rFonts w:ascii="Calibri" w:hAnsi="Calibri" w:eastAsia="Calibri" w:cs="Calibri"/>
          <w:i w:val="1"/>
          <w:iCs w:val="1"/>
          <w:noProof w:val="0"/>
          <w:sz w:val="24"/>
          <w:szCs w:val="24"/>
          <w:lang w:val="en-GB"/>
        </w:rPr>
        <w:t>The Sustainable Consumer 2023</w:t>
      </w:r>
      <w:r w:rsidRPr="6C4765F6" w:rsidR="638DC468">
        <w:rPr>
          <w:rFonts w:ascii="Calibri" w:hAnsi="Calibri" w:eastAsia="Calibri" w:cs="Calibri"/>
          <w:noProof w:val="0"/>
          <w:sz w:val="24"/>
          <w:szCs w:val="24"/>
          <w:lang w:val="en-GB"/>
        </w:rPr>
        <w:t xml:space="preserve">. [online] Deloitte. Available at: </w:t>
      </w:r>
      <w:hyperlink r:id="R9e60150a52e0447c">
        <w:r w:rsidRPr="6C4765F6" w:rsidR="638DC468">
          <w:rPr>
            <w:rStyle w:val="Hyperlink"/>
            <w:rFonts w:ascii="Calibri" w:hAnsi="Calibri" w:eastAsia="Calibri" w:cs="Calibri"/>
            <w:noProof w:val="0"/>
            <w:sz w:val="24"/>
            <w:szCs w:val="24"/>
            <w:lang w:val="en-GB"/>
          </w:rPr>
          <w:t>https://www2.deloitte.com/uk/en/pages/consumer-business/articles/sustainable-consumer.html</w:t>
        </w:r>
      </w:hyperlink>
      <w:r w:rsidRPr="6C4765F6" w:rsidR="638DC468">
        <w:rPr>
          <w:rFonts w:ascii="Calibri" w:hAnsi="Calibri" w:eastAsia="Calibri" w:cs="Calibri"/>
          <w:noProof w:val="0"/>
          <w:sz w:val="24"/>
          <w:szCs w:val="24"/>
          <w:lang w:val="en-GB"/>
        </w:rPr>
        <w:t xml:space="preserve"> [Accessed 17 Mar. 2024].</w:t>
      </w:r>
    </w:p>
    <w:p w:rsidR="638DC468" w:rsidP="6C4765F6" w:rsidRDefault="638DC468" w14:paraId="617FC1CC" w14:textId="67198CFB">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hilton (2022). </w:t>
      </w:r>
      <w:r w:rsidRPr="6C4765F6" w:rsidR="638DC468">
        <w:rPr>
          <w:rFonts w:ascii="Calibri" w:hAnsi="Calibri" w:eastAsia="Calibri" w:cs="Calibri"/>
          <w:i w:val="1"/>
          <w:iCs w:val="1"/>
          <w:noProof w:val="0"/>
          <w:sz w:val="24"/>
          <w:szCs w:val="24"/>
          <w:lang w:val="en-GB"/>
        </w:rPr>
        <w:t>Hilton 2022 Environmental, Social and Governance Report</w:t>
      </w:r>
      <w:r w:rsidRPr="6C4765F6" w:rsidR="638DC468">
        <w:rPr>
          <w:rFonts w:ascii="Calibri" w:hAnsi="Calibri" w:eastAsia="Calibri" w:cs="Calibri"/>
          <w:noProof w:val="0"/>
          <w:sz w:val="24"/>
          <w:szCs w:val="24"/>
          <w:lang w:val="en-GB"/>
        </w:rPr>
        <w:t xml:space="preserve">. [online] </w:t>
      </w:r>
      <w:r w:rsidRPr="6C4765F6" w:rsidR="638DC468">
        <w:rPr>
          <w:rFonts w:ascii="Calibri" w:hAnsi="Calibri" w:eastAsia="Calibri" w:cs="Calibri"/>
          <w:i w:val="1"/>
          <w:iCs w:val="1"/>
          <w:noProof w:val="0"/>
          <w:sz w:val="24"/>
          <w:szCs w:val="24"/>
          <w:lang w:val="en-GB"/>
        </w:rPr>
        <w:t>Travel with Purpose</w:t>
      </w:r>
      <w:r w:rsidRPr="6C4765F6" w:rsidR="638DC468">
        <w:rPr>
          <w:rFonts w:ascii="Calibri" w:hAnsi="Calibri" w:eastAsia="Calibri" w:cs="Calibri"/>
          <w:noProof w:val="0"/>
          <w:sz w:val="24"/>
          <w:szCs w:val="24"/>
          <w:lang w:val="en-GB"/>
        </w:rPr>
        <w:t xml:space="preserve">, p.22. Available at: </w:t>
      </w:r>
      <w:hyperlink r:id="R063c9be7c49844ce">
        <w:r w:rsidRPr="6C4765F6" w:rsidR="638DC468">
          <w:rPr>
            <w:rStyle w:val="Hyperlink"/>
            <w:rFonts w:ascii="Calibri" w:hAnsi="Calibri" w:eastAsia="Calibri" w:cs="Calibri"/>
            <w:noProof w:val="0"/>
            <w:sz w:val="24"/>
            <w:szCs w:val="24"/>
            <w:lang w:val="en-GB"/>
          </w:rPr>
          <w:t>https://esg.hilton.com/wp-content/uploads/sites/4/2023/04/Hilton-2022-Environmental-Social-and-Governance-Report.pdf</w:t>
        </w:r>
      </w:hyperlink>
      <w:r w:rsidRPr="6C4765F6" w:rsidR="638DC468">
        <w:rPr>
          <w:rFonts w:ascii="Calibri" w:hAnsi="Calibri" w:eastAsia="Calibri" w:cs="Calibri"/>
          <w:noProof w:val="0"/>
          <w:sz w:val="24"/>
          <w:szCs w:val="24"/>
          <w:lang w:val="en-GB"/>
        </w:rPr>
        <w:t xml:space="preserve"> [Accessed 17 Mar. 2024].</w:t>
      </w:r>
    </w:p>
    <w:p w:rsidR="638DC468" w:rsidP="6C4765F6" w:rsidRDefault="638DC468" w14:paraId="240D1830" w14:textId="4D46E317">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HPG Consulting (2022). </w:t>
      </w:r>
      <w:r w:rsidRPr="6C4765F6" w:rsidR="638DC468">
        <w:rPr>
          <w:rFonts w:ascii="Calibri" w:hAnsi="Calibri" w:eastAsia="Calibri" w:cs="Calibri"/>
          <w:i w:val="1"/>
          <w:iCs w:val="1"/>
          <w:noProof w:val="0"/>
          <w:sz w:val="24"/>
          <w:szCs w:val="24"/>
          <w:lang w:val="en-GB"/>
        </w:rPr>
        <w:t>Sustainable Development Practices in the Hospitality Industry</w:t>
      </w:r>
      <w:r w:rsidRPr="6C4765F6" w:rsidR="638DC468">
        <w:rPr>
          <w:rFonts w:ascii="Calibri" w:hAnsi="Calibri" w:eastAsia="Calibri" w:cs="Calibri"/>
          <w:noProof w:val="0"/>
          <w:sz w:val="24"/>
          <w:szCs w:val="24"/>
          <w:lang w:val="en-GB"/>
        </w:rPr>
        <w:t xml:space="preserve">. [online] </w:t>
      </w:r>
      <w:hyperlink>
        <w:r w:rsidRPr="6C4765F6" w:rsidR="638DC468">
          <w:rPr>
            <w:rStyle w:val="Hyperlink"/>
            <w:rFonts w:ascii="Calibri" w:hAnsi="Calibri" w:eastAsia="Calibri" w:cs="Calibri"/>
            <w:noProof w:val="0"/>
            <w:sz w:val="24"/>
            <w:szCs w:val="24"/>
            <w:lang w:val="en-GB"/>
          </w:rPr>
          <w:t>www.linkedin.com</w:t>
        </w:r>
      </w:hyperlink>
      <w:r w:rsidRPr="6C4765F6" w:rsidR="638DC468">
        <w:rPr>
          <w:rFonts w:ascii="Calibri" w:hAnsi="Calibri" w:eastAsia="Calibri" w:cs="Calibri"/>
          <w:noProof w:val="0"/>
          <w:sz w:val="24"/>
          <w:szCs w:val="24"/>
          <w:lang w:val="en-GB"/>
        </w:rPr>
        <w:t xml:space="preserve">. Available at: </w:t>
      </w:r>
      <w:hyperlink r:id="Raebee1a6c9f445ae">
        <w:r w:rsidRPr="6C4765F6" w:rsidR="638DC468">
          <w:rPr>
            <w:rStyle w:val="Hyperlink"/>
            <w:rFonts w:ascii="Calibri" w:hAnsi="Calibri" w:eastAsia="Calibri" w:cs="Calibri"/>
            <w:noProof w:val="0"/>
            <w:sz w:val="24"/>
            <w:szCs w:val="24"/>
            <w:lang w:val="en-GB"/>
          </w:rPr>
          <w:t>https://www.linkedin.com/pulse/sustainable-development-practices-hospitality-industry-</w:t>
        </w:r>
      </w:hyperlink>
      <w:r w:rsidRPr="6C4765F6" w:rsidR="638DC468">
        <w:rPr>
          <w:rFonts w:ascii="Calibri" w:hAnsi="Calibri" w:eastAsia="Calibri" w:cs="Calibri"/>
          <w:noProof w:val="0"/>
          <w:sz w:val="24"/>
          <w:szCs w:val="24"/>
          <w:lang w:val="en-GB"/>
        </w:rPr>
        <w:t>.</w:t>
      </w:r>
    </w:p>
    <w:p w:rsidR="638DC468" w:rsidP="6C4765F6" w:rsidRDefault="638DC468" w14:paraId="4786BCEF" w14:textId="46D852EE">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Hurchalla, A. (2023). Sustainability in the Hospitality Industry. </w:t>
      </w:r>
      <w:r w:rsidRPr="6C4765F6" w:rsidR="638DC468">
        <w:rPr>
          <w:rFonts w:ascii="Calibri" w:hAnsi="Calibri" w:eastAsia="Calibri" w:cs="Calibri"/>
          <w:i w:val="1"/>
          <w:iCs w:val="1"/>
          <w:noProof w:val="0"/>
          <w:sz w:val="24"/>
          <w:szCs w:val="24"/>
          <w:lang w:val="en-GB"/>
        </w:rPr>
        <w:t>Evolution Sustainability Group</w:t>
      </w:r>
      <w:r w:rsidRPr="6C4765F6" w:rsidR="638DC468">
        <w:rPr>
          <w:rFonts w:ascii="Calibri" w:hAnsi="Calibri" w:eastAsia="Calibri" w:cs="Calibri"/>
          <w:noProof w:val="0"/>
          <w:sz w:val="24"/>
          <w:szCs w:val="24"/>
          <w:lang w:val="en-GB"/>
        </w:rPr>
        <w:t xml:space="preserve">. Available at: </w:t>
      </w:r>
      <w:hyperlink r:id="Rda3ae93881794a39">
        <w:r w:rsidRPr="6C4765F6" w:rsidR="638DC468">
          <w:rPr>
            <w:rStyle w:val="Hyperlink"/>
            <w:rFonts w:ascii="Calibri" w:hAnsi="Calibri" w:eastAsia="Calibri" w:cs="Calibri"/>
            <w:noProof w:val="0"/>
            <w:sz w:val="24"/>
            <w:szCs w:val="24"/>
            <w:lang w:val="en-GB"/>
          </w:rPr>
          <w:t>https://evolutionsg.com/sustainability-in-the-hospitality-industry/</w:t>
        </w:r>
      </w:hyperlink>
      <w:r w:rsidRPr="6C4765F6" w:rsidR="638DC468">
        <w:rPr>
          <w:rFonts w:ascii="Calibri" w:hAnsi="Calibri" w:eastAsia="Calibri" w:cs="Calibri"/>
          <w:noProof w:val="0"/>
          <w:sz w:val="24"/>
          <w:szCs w:val="24"/>
          <w:lang w:val="en-GB"/>
        </w:rPr>
        <w:t xml:space="preserve"> [Accessed 17 Mar. 2024].</w:t>
      </w:r>
    </w:p>
    <w:p w:rsidR="638DC468" w:rsidP="6C4765F6" w:rsidRDefault="638DC468" w14:paraId="148B4B12" w14:textId="36CD9690">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Inês (2023). </w:t>
      </w:r>
      <w:r w:rsidRPr="6C4765F6" w:rsidR="638DC468">
        <w:rPr>
          <w:rFonts w:ascii="Calibri" w:hAnsi="Calibri" w:eastAsia="Calibri" w:cs="Calibri"/>
          <w:i w:val="1"/>
          <w:iCs w:val="1"/>
          <w:noProof w:val="0"/>
          <w:sz w:val="24"/>
          <w:szCs w:val="24"/>
          <w:lang w:val="en-GB"/>
        </w:rPr>
        <w:t>Ryanair used misleading sustainability claims, says ACM NL</w:t>
      </w:r>
      <w:r w:rsidRPr="6C4765F6" w:rsidR="638DC468">
        <w:rPr>
          <w:rFonts w:ascii="Calibri" w:hAnsi="Calibri" w:eastAsia="Calibri" w:cs="Calibri"/>
          <w:noProof w:val="0"/>
          <w:sz w:val="24"/>
          <w:szCs w:val="24"/>
          <w:lang w:val="en-GB"/>
        </w:rPr>
        <w:t xml:space="preserve">. [online] Stay Grounded. Available at: </w:t>
      </w:r>
      <w:hyperlink w:anchor=":~:text=In%202020%2C%20Ryanair%20already%20had" r:id="R6cff323566b540bc">
        <w:r w:rsidRPr="6C4765F6" w:rsidR="638DC468">
          <w:rPr>
            <w:rStyle w:val="Hyperlink"/>
            <w:rFonts w:ascii="Calibri" w:hAnsi="Calibri" w:eastAsia="Calibri" w:cs="Calibri"/>
            <w:noProof w:val="0"/>
            <w:sz w:val="24"/>
            <w:szCs w:val="24"/>
            <w:lang w:val="en-GB"/>
          </w:rPr>
          <w:t>https://stay-grounded.org/ryanair-used-misleading-sustainability-claims/#:~:text=In%202020%2C%20Ryanair%20already%20had</w:t>
        </w:r>
      </w:hyperlink>
      <w:r w:rsidRPr="6C4765F6" w:rsidR="638DC468">
        <w:rPr>
          <w:rFonts w:ascii="Calibri" w:hAnsi="Calibri" w:eastAsia="Calibri" w:cs="Calibri"/>
          <w:noProof w:val="0"/>
          <w:sz w:val="24"/>
          <w:szCs w:val="24"/>
          <w:lang w:val="en-GB"/>
        </w:rPr>
        <w:t xml:space="preserve"> [Accessed 17 Mar. 2024].</w:t>
      </w:r>
    </w:p>
    <w:p w:rsidR="638DC468" w:rsidP="6C4765F6" w:rsidRDefault="638DC468" w14:paraId="7DE1A379" w14:textId="096142C9">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IPCC (2014). </w:t>
      </w:r>
      <w:r w:rsidRPr="6C4765F6" w:rsidR="638DC468">
        <w:rPr>
          <w:rFonts w:ascii="Calibri" w:hAnsi="Calibri" w:eastAsia="Calibri" w:cs="Calibri"/>
          <w:i w:val="1"/>
          <w:iCs w:val="1"/>
          <w:noProof w:val="0"/>
          <w:sz w:val="24"/>
          <w:szCs w:val="24"/>
          <w:lang w:val="en-GB"/>
        </w:rPr>
        <w:t>AR5 Climate Change 2014: Mitigation of Climate Change — IPCC</w:t>
      </w:r>
      <w:r w:rsidRPr="6C4765F6" w:rsidR="638DC468">
        <w:rPr>
          <w:rFonts w:ascii="Calibri" w:hAnsi="Calibri" w:eastAsia="Calibri" w:cs="Calibri"/>
          <w:noProof w:val="0"/>
          <w:sz w:val="24"/>
          <w:szCs w:val="24"/>
          <w:lang w:val="en-GB"/>
        </w:rPr>
        <w:t xml:space="preserve">. [online] Ipcc.ch. Available at: </w:t>
      </w:r>
      <w:hyperlink r:id="R8b6d7c64a5804eb8">
        <w:r w:rsidRPr="6C4765F6" w:rsidR="638DC468">
          <w:rPr>
            <w:rStyle w:val="Hyperlink"/>
            <w:rFonts w:ascii="Calibri" w:hAnsi="Calibri" w:eastAsia="Calibri" w:cs="Calibri"/>
            <w:noProof w:val="0"/>
            <w:sz w:val="24"/>
            <w:szCs w:val="24"/>
            <w:lang w:val="en-GB"/>
          </w:rPr>
          <w:t>https://www.ipcc.ch/report/ar5/wg3/</w:t>
        </w:r>
      </w:hyperlink>
      <w:r w:rsidRPr="6C4765F6" w:rsidR="638DC468">
        <w:rPr>
          <w:rFonts w:ascii="Calibri" w:hAnsi="Calibri" w:eastAsia="Calibri" w:cs="Calibri"/>
          <w:noProof w:val="0"/>
          <w:sz w:val="24"/>
          <w:szCs w:val="24"/>
          <w:lang w:val="en-GB"/>
        </w:rPr>
        <w:t xml:space="preserve"> [Accessed 17 Mar. 2024]. Transportation.</w:t>
      </w:r>
    </w:p>
    <w:p w:rsidR="638DC468" w:rsidP="6C4765F6" w:rsidRDefault="638DC468" w14:paraId="7EC83FB0" w14:textId="6B23EDED">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Lazer, L., Khandelwal, N. and Wellman, J. (2020). </w:t>
      </w:r>
      <w:r w:rsidRPr="6C4765F6" w:rsidR="638DC468">
        <w:rPr>
          <w:rFonts w:ascii="Calibri" w:hAnsi="Calibri" w:eastAsia="Calibri" w:cs="Calibri"/>
          <w:i w:val="1"/>
          <w:iCs w:val="1"/>
          <w:noProof w:val="0"/>
          <w:sz w:val="24"/>
          <w:szCs w:val="24"/>
          <w:lang w:val="en-GB"/>
        </w:rPr>
        <w:t>Why is sustainable urban transport a great investment?</w:t>
      </w:r>
      <w:r w:rsidRPr="6C4765F6" w:rsidR="638DC468">
        <w:rPr>
          <w:rFonts w:ascii="Calibri" w:hAnsi="Calibri" w:eastAsia="Calibri" w:cs="Calibri"/>
          <w:noProof w:val="0"/>
          <w:sz w:val="24"/>
          <w:szCs w:val="24"/>
          <w:lang w:val="en-GB"/>
        </w:rPr>
        <w:t xml:space="preserve"> [online] blogs.worldbank.org. Available at: </w:t>
      </w:r>
      <w:hyperlink r:id="Rd188af43487b4e3a">
        <w:r w:rsidRPr="6C4765F6" w:rsidR="638DC468">
          <w:rPr>
            <w:rStyle w:val="Hyperlink"/>
            <w:rFonts w:ascii="Calibri" w:hAnsi="Calibri" w:eastAsia="Calibri" w:cs="Calibri"/>
            <w:noProof w:val="0"/>
            <w:sz w:val="24"/>
            <w:szCs w:val="24"/>
            <w:lang w:val="en-GB"/>
          </w:rPr>
          <w:t>https://blogs.worldbank.org/transport/why-sustainable-urban-transport-great-investment</w:t>
        </w:r>
      </w:hyperlink>
      <w:r w:rsidRPr="6C4765F6" w:rsidR="638DC468">
        <w:rPr>
          <w:rFonts w:ascii="Calibri" w:hAnsi="Calibri" w:eastAsia="Calibri" w:cs="Calibri"/>
          <w:noProof w:val="0"/>
          <w:sz w:val="24"/>
          <w:szCs w:val="24"/>
          <w:lang w:val="en-GB"/>
        </w:rPr>
        <w:t xml:space="preserve"> [Accessed 17 Mar. 2024].</w:t>
      </w:r>
    </w:p>
    <w:p w:rsidR="638DC468" w:rsidP="6C4765F6" w:rsidRDefault="638DC468" w14:paraId="0E861DC6" w14:textId="4A8751C8">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Legrand, W., Sloan, P. and Chen, J.S. (2021). </w:t>
      </w:r>
      <w:r w:rsidRPr="6C4765F6" w:rsidR="638DC468">
        <w:rPr>
          <w:rFonts w:ascii="Calibri" w:hAnsi="Calibri" w:eastAsia="Calibri" w:cs="Calibri"/>
          <w:i w:val="1"/>
          <w:iCs w:val="1"/>
          <w:noProof w:val="0"/>
          <w:sz w:val="24"/>
          <w:szCs w:val="24"/>
          <w:lang w:val="en-GB"/>
        </w:rPr>
        <w:t>Sustainability in the hospitality industry : principles of sustainable operations</w:t>
      </w:r>
      <w:r w:rsidRPr="6C4765F6" w:rsidR="638DC468">
        <w:rPr>
          <w:rFonts w:ascii="Calibri" w:hAnsi="Calibri" w:eastAsia="Calibri" w:cs="Calibri"/>
          <w:noProof w:val="0"/>
          <w:sz w:val="24"/>
          <w:szCs w:val="24"/>
          <w:lang w:val="en-GB"/>
        </w:rPr>
        <w:t xml:space="preserve">. 4th ed. [online] Abingdon, Oxon ; New York, Ny: Routledge. Available at: </w:t>
      </w:r>
      <w:hyperlink r:id="R99660736ef8d4cff">
        <w:r w:rsidRPr="6C4765F6" w:rsidR="638DC468">
          <w:rPr>
            <w:rStyle w:val="Hyperlink"/>
            <w:rFonts w:ascii="Calibri" w:hAnsi="Calibri" w:eastAsia="Calibri" w:cs="Calibri"/>
            <w:noProof w:val="0"/>
            <w:sz w:val="24"/>
            <w:szCs w:val="24"/>
            <w:lang w:val="en-GB"/>
          </w:rPr>
          <w:t>https://www.taylorfrancis.com/chapters/mono/10.4324/9781003081128-5/water-willy-legrand-joseph-chen-gabriel-laeis?context=ubx&amp;refId=218cb613-e660-49ae-927e-87b7c9cedd3c</w:t>
        </w:r>
      </w:hyperlink>
      <w:r w:rsidRPr="6C4765F6" w:rsidR="638DC468">
        <w:rPr>
          <w:rFonts w:ascii="Calibri" w:hAnsi="Calibri" w:eastAsia="Calibri" w:cs="Calibri"/>
          <w:noProof w:val="0"/>
          <w:sz w:val="24"/>
          <w:szCs w:val="24"/>
          <w:lang w:val="en-GB"/>
        </w:rPr>
        <w:t xml:space="preserve"> [Accessed 17 Mar. 2024].</w:t>
      </w:r>
    </w:p>
    <w:p w:rsidR="638DC468" w:rsidP="6C4765F6" w:rsidRDefault="638DC468" w14:paraId="680C8090" w14:textId="216B912E">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Lindwall, C. (2023). </w:t>
      </w:r>
      <w:r w:rsidRPr="6C4765F6" w:rsidR="638DC468">
        <w:rPr>
          <w:rFonts w:ascii="Calibri" w:hAnsi="Calibri" w:eastAsia="Calibri" w:cs="Calibri"/>
          <w:i w:val="1"/>
          <w:iCs w:val="1"/>
          <w:noProof w:val="0"/>
          <w:sz w:val="24"/>
          <w:szCs w:val="24"/>
          <w:lang w:val="en-GB"/>
        </w:rPr>
        <w:t>What Is Greenwashing?</w:t>
      </w:r>
      <w:r w:rsidRPr="6C4765F6" w:rsidR="638DC468">
        <w:rPr>
          <w:rFonts w:ascii="Calibri" w:hAnsi="Calibri" w:eastAsia="Calibri" w:cs="Calibri"/>
          <w:noProof w:val="0"/>
          <w:sz w:val="24"/>
          <w:szCs w:val="24"/>
          <w:lang w:val="en-GB"/>
        </w:rPr>
        <w:t xml:space="preserve"> [online] Natural Resources Defense Council. Available at: </w:t>
      </w:r>
      <w:hyperlink r:id="R2f6afb27a004437f">
        <w:r w:rsidRPr="6C4765F6" w:rsidR="638DC468">
          <w:rPr>
            <w:rStyle w:val="Hyperlink"/>
            <w:rFonts w:ascii="Calibri" w:hAnsi="Calibri" w:eastAsia="Calibri" w:cs="Calibri"/>
            <w:noProof w:val="0"/>
            <w:sz w:val="24"/>
            <w:szCs w:val="24"/>
            <w:lang w:val="en-GB"/>
          </w:rPr>
          <w:t>https://www.nrdc.org/stories/what-greenwashing</w:t>
        </w:r>
      </w:hyperlink>
      <w:r w:rsidRPr="6C4765F6" w:rsidR="638DC468">
        <w:rPr>
          <w:rFonts w:ascii="Calibri" w:hAnsi="Calibri" w:eastAsia="Calibri" w:cs="Calibri"/>
          <w:noProof w:val="0"/>
          <w:sz w:val="24"/>
          <w:szCs w:val="24"/>
          <w:lang w:val="en-GB"/>
        </w:rPr>
        <w:t xml:space="preserve"> [Accessed 17 Mar. 2024].</w:t>
      </w:r>
    </w:p>
    <w:p w:rsidR="638DC468" w:rsidP="6C4765F6" w:rsidRDefault="638DC468" w14:paraId="0DA0195E" w14:textId="1516E85A">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Lopez, P. (2022). </w:t>
      </w:r>
      <w:r w:rsidRPr="6C4765F6" w:rsidR="638DC468">
        <w:rPr>
          <w:rFonts w:ascii="Calibri" w:hAnsi="Calibri" w:eastAsia="Calibri" w:cs="Calibri"/>
          <w:i w:val="1"/>
          <w:iCs w:val="1"/>
          <w:noProof w:val="0"/>
          <w:sz w:val="24"/>
          <w:szCs w:val="24"/>
          <w:lang w:val="en-GB"/>
        </w:rPr>
        <w:t>How to Tackle the Three Pillars of Sustainability on Your Hotel’s Website</w:t>
      </w:r>
      <w:r w:rsidRPr="6C4765F6" w:rsidR="638DC468">
        <w:rPr>
          <w:rFonts w:ascii="Calibri" w:hAnsi="Calibri" w:eastAsia="Calibri" w:cs="Calibri"/>
          <w:noProof w:val="0"/>
          <w:sz w:val="24"/>
          <w:szCs w:val="24"/>
          <w:lang w:val="en-GB"/>
        </w:rPr>
        <w:t xml:space="preserve">. [online] blog.thehotelsnetwork.com. Available at: </w:t>
      </w:r>
      <w:hyperlink r:id="Rbc60223974d149eb">
        <w:r w:rsidRPr="6C4765F6" w:rsidR="638DC468">
          <w:rPr>
            <w:rStyle w:val="Hyperlink"/>
            <w:rFonts w:ascii="Calibri" w:hAnsi="Calibri" w:eastAsia="Calibri" w:cs="Calibri"/>
            <w:noProof w:val="0"/>
            <w:sz w:val="24"/>
            <w:szCs w:val="24"/>
            <w:lang w:val="en-GB"/>
          </w:rPr>
          <w:t>https://blog.thehotelsnetwork.com/pillars-of-sustainability</w:t>
        </w:r>
      </w:hyperlink>
      <w:r w:rsidRPr="6C4765F6" w:rsidR="638DC468">
        <w:rPr>
          <w:rFonts w:ascii="Calibri" w:hAnsi="Calibri" w:eastAsia="Calibri" w:cs="Calibri"/>
          <w:noProof w:val="0"/>
          <w:sz w:val="24"/>
          <w:szCs w:val="24"/>
          <w:lang w:val="en-GB"/>
        </w:rPr>
        <w:t xml:space="preserve"> [Accessed 17 Mar. 2024].</w:t>
      </w:r>
    </w:p>
    <w:p w:rsidR="638DC468" w:rsidP="6C4765F6" w:rsidRDefault="638DC468" w14:paraId="1B7D8E57" w14:textId="6076A14B">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National Oceanic and Atmospheric Administration (2021). </w:t>
      </w:r>
      <w:r w:rsidRPr="6C4765F6" w:rsidR="638DC468">
        <w:rPr>
          <w:rFonts w:ascii="Calibri" w:hAnsi="Calibri" w:eastAsia="Calibri" w:cs="Calibri"/>
          <w:i w:val="1"/>
          <w:iCs w:val="1"/>
          <w:noProof w:val="0"/>
          <w:sz w:val="24"/>
          <w:szCs w:val="24"/>
          <w:lang w:val="en-GB"/>
        </w:rPr>
        <w:t>Climate Change Impacts</w:t>
      </w:r>
      <w:r w:rsidRPr="6C4765F6" w:rsidR="638DC468">
        <w:rPr>
          <w:rFonts w:ascii="Calibri" w:hAnsi="Calibri" w:eastAsia="Calibri" w:cs="Calibri"/>
          <w:noProof w:val="0"/>
          <w:sz w:val="24"/>
          <w:szCs w:val="24"/>
          <w:lang w:val="en-GB"/>
        </w:rPr>
        <w:t xml:space="preserve">. [online] National Oceanic and Atmospheric Administration. Available at: </w:t>
      </w:r>
      <w:hyperlink r:id="R0eb0e53beeff457b">
        <w:r w:rsidRPr="6C4765F6" w:rsidR="638DC468">
          <w:rPr>
            <w:rStyle w:val="Hyperlink"/>
            <w:rFonts w:ascii="Calibri" w:hAnsi="Calibri" w:eastAsia="Calibri" w:cs="Calibri"/>
            <w:noProof w:val="0"/>
            <w:sz w:val="24"/>
            <w:szCs w:val="24"/>
            <w:lang w:val="en-GB"/>
          </w:rPr>
          <w:t>https://www.noaa.gov/education/resource-collections/climate/climate-change-impacts</w:t>
        </w:r>
      </w:hyperlink>
      <w:r w:rsidRPr="6C4765F6" w:rsidR="638DC468">
        <w:rPr>
          <w:rFonts w:ascii="Calibri" w:hAnsi="Calibri" w:eastAsia="Calibri" w:cs="Calibri"/>
          <w:noProof w:val="0"/>
          <w:sz w:val="24"/>
          <w:szCs w:val="24"/>
          <w:lang w:val="en-GB"/>
        </w:rPr>
        <w:t xml:space="preserve"> [Accessed 17 Mar. 2024].</w:t>
      </w:r>
    </w:p>
    <w:p w:rsidR="638DC468" w:rsidP="6C4765F6" w:rsidRDefault="638DC468" w14:paraId="41742673" w14:textId="1A192D2F">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Northmist. (2020). </w:t>
      </w:r>
      <w:r w:rsidRPr="6C4765F6" w:rsidR="638DC468">
        <w:rPr>
          <w:rFonts w:ascii="Calibri" w:hAnsi="Calibri" w:eastAsia="Calibri" w:cs="Calibri"/>
          <w:i w:val="1"/>
          <w:iCs w:val="1"/>
          <w:noProof w:val="0"/>
          <w:sz w:val="24"/>
          <w:szCs w:val="24"/>
          <w:lang w:val="en-GB"/>
        </w:rPr>
        <w:t>Understanding the Concept: The Three Pillars of Sustainability</w:t>
      </w:r>
      <w:r w:rsidRPr="6C4765F6" w:rsidR="638DC468">
        <w:rPr>
          <w:rFonts w:ascii="Calibri" w:hAnsi="Calibri" w:eastAsia="Calibri" w:cs="Calibri"/>
          <w:noProof w:val="0"/>
          <w:sz w:val="24"/>
          <w:szCs w:val="24"/>
          <w:lang w:val="en-GB"/>
        </w:rPr>
        <w:t xml:space="preserve">. [online] Available at: </w:t>
      </w:r>
      <w:hyperlink r:id="R472a42636edd403b">
        <w:r w:rsidRPr="6C4765F6" w:rsidR="638DC468">
          <w:rPr>
            <w:rStyle w:val="Hyperlink"/>
            <w:rFonts w:ascii="Calibri" w:hAnsi="Calibri" w:eastAsia="Calibri" w:cs="Calibri"/>
            <w:noProof w:val="0"/>
            <w:sz w:val="24"/>
            <w:szCs w:val="24"/>
            <w:lang w:val="en-GB"/>
          </w:rPr>
          <w:t>https://www.northmist.com/blogs/news/understanding-the-concept-the-three-pillars-of-sustainability</w:t>
        </w:r>
      </w:hyperlink>
      <w:r w:rsidRPr="6C4765F6" w:rsidR="638DC468">
        <w:rPr>
          <w:rFonts w:ascii="Calibri" w:hAnsi="Calibri" w:eastAsia="Calibri" w:cs="Calibri"/>
          <w:noProof w:val="0"/>
          <w:sz w:val="24"/>
          <w:szCs w:val="24"/>
          <w:lang w:val="en-GB"/>
        </w:rPr>
        <w:t xml:space="preserve"> [Accessed 17 Mar. 2024].</w:t>
      </w:r>
    </w:p>
    <w:p w:rsidR="638DC468" w:rsidP="6C4765F6" w:rsidRDefault="638DC468" w14:paraId="4C13DE70" w14:textId="3C5AA963">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Sili, T. and Maclennan, A. (2023). </w:t>
      </w:r>
      <w:r w:rsidRPr="6C4765F6" w:rsidR="638DC468">
        <w:rPr>
          <w:rFonts w:ascii="Calibri" w:hAnsi="Calibri" w:eastAsia="Calibri" w:cs="Calibri"/>
          <w:i w:val="1"/>
          <w:iCs w:val="1"/>
          <w:noProof w:val="0"/>
          <w:sz w:val="24"/>
          <w:szCs w:val="24"/>
          <w:lang w:val="en-GB"/>
        </w:rPr>
        <w:t>Greenwashing: how green is it? | articles &amp; publications | News | PKF hospitality group</w:t>
      </w:r>
      <w:r w:rsidRPr="6C4765F6" w:rsidR="638DC468">
        <w:rPr>
          <w:rFonts w:ascii="Calibri" w:hAnsi="Calibri" w:eastAsia="Calibri" w:cs="Calibri"/>
          <w:noProof w:val="0"/>
          <w:sz w:val="24"/>
          <w:szCs w:val="24"/>
          <w:lang w:val="en-GB"/>
        </w:rPr>
        <w:t xml:space="preserve">. [online] </w:t>
      </w:r>
      <w:hyperlink>
        <w:r w:rsidRPr="6C4765F6" w:rsidR="638DC468">
          <w:rPr>
            <w:rStyle w:val="Hyperlink"/>
            <w:rFonts w:ascii="Calibri" w:hAnsi="Calibri" w:eastAsia="Calibri" w:cs="Calibri"/>
            <w:noProof w:val="0"/>
            <w:sz w:val="24"/>
            <w:szCs w:val="24"/>
            <w:lang w:val="en-GB"/>
          </w:rPr>
          <w:t>www.pkfhospitality.com</w:t>
        </w:r>
      </w:hyperlink>
      <w:r w:rsidRPr="6C4765F6" w:rsidR="638DC468">
        <w:rPr>
          <w:rFonts w:ascii="Calibri" w:hAnsi="Calibri" w:eastAsia="Calibri" w:cs="Calibri"/>
          <w:noProof w:val="0"/>
          <w:sz w:val="24"/>
          <w:szCs w:val="24"/>
          <w:lang w:val="en-GB"/>
        </w:rPr>
        <w:t xml:space="preserve">. Available at: </w:t>
      </w:r>
      <w:hyperlink r:id="R768edbef41cc456e">
        <w:r w:rsidRPr="6C4765F6" w:rsidR="638DC468">
          <w:rPr>
            <w:rStyle w:val="Hyperlink"/>
            <w:rFonts w:ascii="Calibri" w:hAnsi="Calibri" w:eastAsia="Calibri" w:cs="Calibri"/>
            <w:noProof w:val="0"/>
            <w:sz w:val="24"/>
            <w:szCs w:val="24"/>
            <w:lang w:val="en-GB"/>
          </w:rPr>
          <w:t>https://www.pkfhospitality.com/news/articles-publications/greenwashing-how-green-is-it/</w:t>
        </w:r>
      </w:hyperlink>
      <w:r w:rsidRPr="6C4765F6" w:rsidR="638DC468">
        <w:rPr>
          <w:rFonts w:ascii="Calibri" w:hAnsi="Calibri" w:eastAsia="Calibri" w:cs="Calibri"/>
          <w:noProof w:val="0"/>
          <w:sz w:val="24"/>
          <w:szCs w:val="24"/>
          <w:lang w:val="en-GB"/>
        </w:rPr>
        <w:t xml:space="preserve"> [Accessed 26 Oct. 2023].</w:t>
      </w:r>
    </w:p>
    <w:p w:rsidR="638DC468" w:rsidP="6C4765F6" w:rsidRDefault="638DC468" w14:paraId="7B0D3ADA" w14:textId="7BD09D51">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Sustainable Hospitality Alliance (2021). </w:t>
      </w:r>
      <w:r w:rsidRPr="6C4765F6" w:rsidR="638DC468">
        <w:rPr>
          <w:rFonts w:ascii="Calibri" w:hAnsi="Calibri" w:eastAsia="Calibri" w:cs="Calibri"/>
          <w:i w:val="1"/>
          <w:iCs w:val="1"/>
          <w:noProof w:val="0"/>
          <w:sz w:val="24"/>
          <w:szCs w:val="24"/>
          <w:lang w:val="en-GB"/>
        </w:rPr>
        <w:t>Climate action - reducing emissions across the hospitality industry</w:t>
      </w:r>
      <w:r w:rsidRPr="6C4765F6" w:rsidR="638DC468">
        <w:rPr>
          <w:rFonts w:ascii="Calibri" w:hAnsi="Calibri" w:eastAsia="Calibri" w:cs="Calibri"/>
          <w:noProof w:val="0"/>
          <w:sz w:val="24"/>
          <w:szCs w:val="24"/>
          <w:lang w:val="en-GB"/>
        </w:rPr>
        <w:t xml:space="preserve">. [online] Sustainable Hospitality Alliance. Available at: </w:t>
      </w:r>
      <w:hyperlink r:id="R16c9c385ace44c59">
        <w:r w:rsidRPr="6C4765F6" w:rsidR="638DC468">
          <w:rPr>
            <w:rStyle w:val="Hyperlink"/>
            <w:rFonts w:ascii="Calibri" w:hAnsi="Calibri" w:eastAsia="Calibri" w:cs="Calibri"/>
            <w:noProof w:val="0"/>
            <w:sz w:val="24"/>
            <w:szCs w:val="24"/>
            <w:lang w:val="en-GB"/>
          </w:rPr>
          <w:t>https://sustainablehospitalityalliance.org/our-work/climate-action/</w:t>
        </w:r>
      </w:hyperlink>
      <w:r w:rsidRPr="6C4765F6" w:rsidR="638DC468">
        <w:rPr>
          <w:rFonts w:ascii="Calibri" w:hAnsi="Calibri" w:eastAsia="Calibri" w:cs="Calibri"/>
          <w:noProof w:val="0"/>
          <w:sz w:val="24"/>
          <w:szCs w:val="24"/>
          <w:lang w:val="en-GB"/>
        </w:rPr>
        <w:t xml:space="preserve"> [Accessed 16 Mar. 2024].</w:t>
      </w:r>
    </w:p>
    <w:p w:rsidR="638DC468" w:rsidP="6C4765F6" w:rsidRDefault="638DC468" w14:paraId="02F9D641" w14:textId="242FB2DF">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UCLA (2021). </w:t>
      </w:r>
      <w:r w:rsidRPr="6C4765F6" w:rsidR="638DC468">
        <w:rPr>
          <w:rFonts w:ascii="Calibri" w:hAnsi="Calibri" w:eastAsia="Calibri" w:cs="Calibri"/>
          <w:i w:val="1"/>
          <w:iCs w:val="1"/>
          <w:noProof w:val="0"/>
          <w:sz w:val="24"/>
          <w:szCs w:val="24"/>
          <w:lang w:val="en-GB"/>
        </w:rPr>
        <w:t>What is Sustainability</w:t>
      </w:r>
      <w:r w:rsidRPr="6C4765F6" w:rsidR="638DC468">
        <w:rPr>
          <w:rFonts w:ascii="Calibri" w:hAnsi="Calibri" w:eastAsia="Calibri" w:cs="Calibri"/>
          <w:noProof w:val="0"/>
          <w:sz w:val="24"/>
          <w:szCs w:val="24"/>
          <w:lang w:val="en-GB"/>
        </w:rPr>
        <w:t xml:space="preserve">. [online] </w:t>
      </w:r>
      <w:hyperlink>
        <w:r w:rsidRPr="6C4765F6" w:rsidR="638DC468">
          <w:rPr>
            <w:rStyle w:val="Hyperlink"/>
            <w:rFonts w:ascii="Calibri" w:hAnsi="Calibri" w:eastAsia="Calibri" w:cs="Calibri"/>
            <w:noProof w:val="0"/>
            <w:sz w:val="24"/>
            <w:szCs w:val="24"/>
            <w:lang w:val="en-GB"/>
          </w:rPr>
          <w:t>www.youtube.com</w:t>
        </w:r>
      </w:hyperlink>
      <w:r w:rsidRPr="6C4765F6" w:rsidR="638DC468">
        <w:rPr>
          <w:rFonts w:ascii="Calibri" w:hAnsi="Calibri" w:eastAsia="Calibri" w:cs="Calibri"/>
          <w:noProof w:val="0"/>
          <w:sz w:val="24"/>
          <w:szCs w:val="24"/>
          <w:lang w:val="en-GB"/>
        </w:rPr>
        <w:t xml:space="preserve">. Available at: </w:t>
      </w:r>
      <w:hyperlink r:id="R3f9cbbf2381e4383">
        <w:r w:rsidRPr="6C4765F6" w:rsidR="638DC468">
          <w:rPr>
            <w:rStyle w:val="Hyperlink"/>
            <w:rFonts w:ascii="Calibri" w:hAnsi="Calibri" w:eastAsia="Calibri" w:cs="Calibri"/>
            <w:noProof w:val="0"/>
            <w:sz w:val="24"/>
            <w:szCs w:val="24"/>
            <w:lang w:val="en-GB"/>
          </w:rPr>
          <w:t>https://youtu.be/zx04Kl8y4dE</w:t>
        </w:r>
      </w:hyperlink>
      <w:r w:rsidRPr="6C4765F6" w:rsidR="638DC468">
        <w:rPr>
          <w:rFonts w:ascii="Calibri" w:hAnsi="Calibri" w:eastAsia="Calibri" w:cs="Calibri"/>
          <w:noProof w:val="0"/>
          <w:sz w:val="24"/>
          <w:szCs w:val="24"/>
          <w:lang w:val="en-GB"/>
        </w:rPr>
        <w:t xml:space="preserve"> [Accessed 17 Mar. 2024].</w:t>
      </w:r>
    </w:p>
    <w:p w:rsidR="638DC468" w:rsidP="6C4765F6" w:rsidRDefault="638DC468" w14:paraId="400FAA0B" w14:textId="6EB5BF94">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University of Central Florida (2020). </w:t>
      </w:r>
      <w:r w:rsidRPr="6C4765F6" w:rsidR="638DC468">
        <w:rPr>
          <w:rFonts w:ascii="Calibri" w:hAnsi="Calibri" w:eastAsia="Calibri" w:cs="Calibri"/>
          <w:i w:val="1"/>
          <w:iCs w:val="1"/>
          <w:noProof w:val="0"/>
          <w:sz w:val="24"/>
          <w:szCs w:val="24"/>
          <w:lang w:val="en-GB"/>
        </w:rPr>
        <w:t>Sustainability in Hospitality: How Industry Leaders Can Help</w:t>
      </w:r>
      <w:r w:rsidRPr="6C4765F6" w:rsidR="638DC468">
        <w:rPr>
          <w:rFonts w:ascii="Calibri" w:hAnsi="Calibri" w:eastAsia="Calibri" w:cs="Calibri"/>
          <w:noProof w:val="0"/>
          <w:sz w:val="24"/>
          <w:szCs w:val="24"/>
          <w:lang w:val="en-GB"/>
        </w:rPr>
        <w:t xml:space="preserve">. [online] UCF Online. Available at: </w:t>
      </w:r>
      <w:hyperlink r:id="R961bab39fe3a476f">
        <w:r w:rsidRPr="6C4765F6" w:rsidR="638DC468">
          <w:rPr>
            <w:rStyle w:val="Hyperlink"/>
            <w:rFonts w:ascii="Calibri" w:hAnsi="Calibri" w:eastAsia="Calibri" w:cs="Calibri"/>
            <w:noProof w:val="0"/>
            <w:sz w:val="24"/>
            <w:szCs w:val="24"/>
            <w:lang w:val="en-GB"/>
          </w:rPr>
          <w:t>https://www.ucf.edu/online/hospitality/news/sustainability-in-hospitality-why-it-is-important-and-how-industry-leaders-can-help/</w:t>
        </w:r>
      </w:hyperlink>
      <w:r w:rsidRPr="6C4765F6" w:rsidR="638DC468">
        <w:rPr>
          <w:rFonts w:ascii="Calibri" w:hAnsi="Calibri" w:eastAsia="Calibri" w:cs="Calibri"/>
          <w:noProof w:val="0"/>
          <w:sz w:val="24"/>
          <w:szCs w:val="24"/>
          <w:lang w:val="en-GB"/>
        </w:rPr>
        <w:t xml:space="preserve"> [Accessed 17 Mar. 2024].</w:t>
      </w:r>
    </w:p>
    <w:p w:rsidR="638DC468" w:rsidP="6C4765F6" w:rsidRDefault="638DC468" w14:paraId="6DAC5D4A" w14:textId="0C7831FE">
      <w:pPr>
        <w:spacing w:before="0" w:beforeAutospacing="off" w:line="360" w:lineRule="auto"/>
        <w:ind w:left="-20" w:right="-20"/>
        <w:jc w:val="left"/>
      </w:pPr>
      <w:r w:rsidRPr="6C4765F6" w:rsidR="638DC468">
        <w:rPr>
          <w:rFonts w:ascii="Calibri" w:hAnsi="Calibri" w:eastAsia="Calibri" w:cs="Calibri"/>
          <w:noProof w:val="0"/>
          <w:sz w:val="24"/>
          <w:szCs w:val="24"/>
          <w:lang w:val="en-GB"/>
        </w:rPr>
        <w:t xml:space="preserve">World Health Organization (2019). </w:t>
      </w:r>
      <w:r w:rsidRPr="6C4765F6" w:rsidR="638DC468">
        <w:rPr>
          <w:rFonts w:ascii="Calibri" w:hAnsi="Calibri" w:eastAsia="Calibri" w:cs="Calibri"/>
          <w:i w:val="1"/>
          <w:iCs w:val="1"/>
          <w:noProof w:val="0"/>
          <w:sz w:val="24"/>
          <w:szCs w:val="24"/>
          <w:lang w:val="en-GB"/>
        </w:rPr>
        <w:t>1 in 3 people globally do not have access to safe drinking water – UNICEF, WHO</w:t>
      </w:r>
      <w:r w:rsidRPr="6C4765F6" w:rsidR="638DC468">
        <w:rPr>
          <w:rFonts w:ascii="Calibri" w:hAnsi="Calibri" w:eastAsia="Calibri" w:cs="Calibri"/>
          <w:noProof w:val="0"/>
          <w:sz w:val="24"/>
          <w:szCs w:val="24"/>
          <w:lang w:val="en-GB"/>
        </w:rPr>
        <w:t xml:space="preserve">. [online] World Health Organization. Available at: </w:t>
      </w:r>
      <w:hyperlink r:id="R6ecad96d585c45ed">
        <w:r w:rsidRPr="6C4765F6" w:rsidR="638DC468">
          <w:rPr>
            <w:rStyle w:val="Hyperlink"/>
            <w:rFonts w:ascii="Calibri" w:hAnsi="Calibri" w:eastAsia="Calibri" w:cs="Calibri"/>
            <w:noProof w:val="0"/>
            <w:sz w:val="24"/>
            <w:szCs w:val="24"/>
            <w:lang w:val="en-GB"/>
          </w:rPr>
          <w:t>https://www.who.int/news/item/18-06-2019-1-in-3-people-globally-do-not-have-access-to-safe-drinking-water-unicef-who</w:t>
        </w:r>
      </w:hyperlink>
      <w:r w:rsidRPr="6C4765F6" w:rsidR="638DC468">
        <w:rPr>
          <w:rFonts w:ascii="Calibri" w:hAnsi="Calibri" w:eastAsia="Calibri" w:cs="Calibri"/>
          <w:noProof w:val="0"/>
          <w:sz w:val="24"/>
          <w:szCs w:val="24"/>
          <w:lang w:val="en-GB"/>
        </w:rPr>
        <w:t xml:space="preserve"> [Accessed 17 Mar. 2024].</w:t>
      </w:r>
    </w:p>
    <w:p w:rsidR="638DC468" w:rsidP="6C4765F6" w:rsidRDefault="638DC468" w14:paraId="3950E556" w14:textId="392D3420">
      <w:pPr>
        <w:spacing w:before="0" w:beforeAutospacing="off" w:line="360" w:lineRule="auto"/>
        <w:ind w:left="-20" w:right="-20"/>
        <w:jc w:val="left"/>
      </w:pPr>
      <w:hyperlink>
        <w:r w:rsidRPr="6C4765F6" w:rsidR="638DC468">
          <w:rPr>
            <w:rStyle w:val="Hyperlink"/>
            <w:rFonts w:ascii="Calibri" w:hAnsi="Calibri" w:eastAsia="Calibri" w:cs="Calibri"/>
            <w:noProof w:val="0"/>
            <w:sz w:val="24"/>
            <w:szCs w:val="24"/>
            <w:lang w:val="en-GB"/>
          </w:rPr>
          <w:t>www.se.com</w:t>
        </w:r>
      </w:hyperlink>
      <w:r w:rsidRPr="6C4765F6" w:rsidR="638DC468">
        <w:rPr>
          <w:rFonts w:ascii="Calibri" w:hAnsi="Calibri" w:eastAsia="Calibri" w:cs="Calibri"/>
          <w:noProof w:val="0"/>
          <w:sz w:val="24"/>
          <w:szCs w:val="24"/>
          <w:lang w:val="en-GB"/>
        </w:rPr>
        <w:t xml:space="preserve">. (n.d.). </w:t>
      </w:r>
      <w:r w:rsidRPr="6C4765F6" w:rsidR="638DC468">
        <w:rPr>
          <w:rFonts w:ascii="Calibri" w:hAnsi="Calibri" w:eastAsia="Calibri" w:cs="Calibri"/>
          <w:i w:val="1"/>
          <w:iCs w:val="1"/>
          <w:noProof w:val="0"/>
          <w:sz w:val="24"/>
          <w:szCs w:val="24"/>
          <w:lang w:val="en-GB"/>
        </w:rPr>
        <w:t>What is social sustainability: an overview</w:t>
      </w:r>
      <w:r w:rsidRPr="6C4765F6" w:rsidR="638DC468">
        <w:rPr>
          <w:rFonts w:ascii="Calibri" w:hAnsi="Calibri" w:eastAsia="Calibri" w:cs="Calibri"/>
          <w:noProof w:val="0"/>
          <w:sz w:val="24"/>
          <w:szCs w:val="24"/>
          <w:lang w:val="en-GB"/>
        </w:rPr>
        <w:t xml:space="preserve">. [online] Available at: </w:t>
      </w:r>
      <w:hyperlink r:id="Rf785b45def02435e">
        <w:r w:rsidRPr="6C4765F6" w:rsidR="638DC468">
          <w:rPr>
            <w:rStyle w:val="Hyperlink"/>
            <w:rFonts w:ascii="Calibri" w:hAnsi="Calibri" w:eastAsia="Calibri" w:cs="Calibri"/>
            <w:noProof w:val="0"/>
            <w:sz w:val="24"/>
            <w:szCs w:val="24"/>
            <w:lang w:val="en-GB"/>
          </w:rPr>
          <w:t>https://www.se.com/ww/en/work/campaign/articles/social-sustainability-issues-a-comprehensive-insight.jsp</w:t>
        </w:r>
      </w:hyperlink>
      <w:r w:rsidRPr="6C4765F6" w:rsidR="638DC468">
        <w:rPr>
          <w:rFonts w:ascii="Calibri" w:hAnsi="Calibri" w:eastAsia="Calibri" w:cs="Calibri"/>
          <w:noProof w:val="0"/>
          <w:sz w:val="24"/>
          <w:szCs w:val="24"/>
          <w:lang w:val="en-GB"/>
        </w:rPr>
        <w:t xml:space="preserve"> [Accessed 17 Mar. 2024].</w:t>
      </w:r>
    </w:p>
    <w:p w:rsidR="6C4765F6" w:rsidP="6C4765F6" w:rsidRDefault="6C4765F6" w14:paraId="58C03343" w14:textId="20423F0D">
      <w:pPr>
        <w:pStyle w:val="Normal"/>
        <w:jc w:val="left"/>
        <w:rPr>
          <w:rFonts w:ascii="Calibri" w:hAnsi="Calibri" w:eastAsia="Calibri" w:cs="Calibri"/>
          <w:noProof w:val="0"/>
          <w:sz w:val="24"/>
          <w:szCs w:val="24"/>
          <w:lang w:val="en-GB"/>
        </w:rPr>
      </w:pPr>
    </w:p>
    <w:p w:rsidR="6C4765F6" w:rsidP="6C4765F6" w:rsidRDefault="6C4765F6" w14:paraId="2518C575" w14:textId="48891D56">
      <w:pPr>
        <w:pStyle w:val="Normal"/>
        <w:jc w:val="left"/>
        <w:rPr>
          <w:rFonts w:ascii="Calibri" w:hAnsi="Calibri" w:eastAsia="Calibri" w:cs="Calibri"/>
          <w:noProof w:val="0"/>
          <w:sz w:val="24"/>
          <w:szCs w:val="24"/>
          <w:lang w:val="en-GB"/>
        </w:rPr>
      </w:pPr>
    </w:p>
    <w:p w:rsidR="6C4765F6" w:rsidP="6C4765F6" w:rsidRDefault="6C4765F6" w14:paraId="3F1A241F" w14:textId="043D61C9">
      <w:pPr>
        <w:pStyle w:val="Normal"/>
        <w:jc w:val="left"/>
        <w:rPr>
          <w:rFonts w:ascii="Calibri" w:hAnsi="Calibri" w:eastAsia="Calibri" w:cs="Calibri"/>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rLzcYiNriqEmp" int2:id="0YlTQYSf">
      <int2:state int2:type="AugLoop_Text_Critique" int2:value="Rejected"/>
    </int2:textHash>
    <int2:textHash int2:hashCode="tclF4JChWcxf2P" int2:id="wnhK1u6X">
      <int2:state int2:type="AugLoop_Text_Critique" int2:value="Rejected"/>
    </int2:textHash>
    <int2:textHash int2:hashCode="hIoyk6k2/NHInw" int2:id="wtwBTJay">
      <int2:state int2:type="AugLoop_Text_Critique" int2:value="Rejected"/>
    </int2:textHash>
    <int2:textHash int2:hashCode="mEmgj2+egr2xNe" int2:id="m7thLEtG">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79bc4ce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be5a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1830a7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34d1c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9071c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00AB1D"/>
    <w:rsid w:val="00364FED"/>
    <w:rsid w:val="00399507"/>
    <w:rsid w:val="006012C7"/>
    <w:rsid w:val="00634E2E"/>
    <w:rsid w:val="00638175"/>
    <w:rsid w:val="00AC74C1"/>
    <w:rsid w:val="0130A6E3"/>
    <w:rsid w:val="013C837E"/>
    <w:rsid w:val="017BEC6B"/>
    <w:rsid w:val="01BD9599"/>
    <w:rsid w:val="01FF51D6"/>
    <w:rsid w:val="0236E5F8"/>
    <w:rsid w:val="02494C86"/>
    <w:rsid w:val="027D2FDC"/>
    <w:rsid w:val="0297B8FF"/>
    <w:rsid w:val="02F7B3E3"/>
    <w:rsid w:val="0300FE8D"/>
    <w:rsid w:val="0359A799"/>
    <w:rsid w:val="039AAA93"/>
    <w:rsid w:val="03D44410"/>
    <w:rsid w:val="03D5DA4E"/>
    <w:rsid w:val="03E6DC80"/>
    <w:rsid w:val="047B2B77"/>
    <w:rsid w:val="05332801"/>
    <w:rsid w:val="05CDAB31"/>
    <w:rsid w:val="05CF59C1"/>
    <w:rsid w:val="06332D00"/>
    <w:rsid w:val="0689A986"/>
    <w:rsid w:val="0695E23D"/>
    <w:rsid w:val="06A92608"/>
    <w:rsid w:val="06CB0D5C"/>
    <w:rsid w:val="06DDF508"/>
    <w:rsid w:val="071C1428"/>
    <w:rsid w:val="07250860"/>
    <w:rsid w:val="07289862"/>
    <w:rsid w:val="073FDD9A"/>
    <w:rsid w:val="07731531"/>
    <w:rsid w:val="077A3E2A"/>
    <w:rsid w:val="07A38C58"/>
    <w:rsid w:val="07E03F80"/>
    <w:rsid w:val="0840F8E0"/>
    <w:rsid w:val="0873D1CF"/>
    <w:rsid w:val="08EC7160"/>
    <w:rsid w:val="0906FA83"/>
    <w:rsid w:val="09183F4D"/>
    <w:rsid w:val="0977494F"/>
    <w:rsid w:val="09BD6B8C"/>
    <w:rsid w:val="09CB7025"/>
    <w:rsid w:val="09D065C6"/>
    <w:rsid w:val="09F955EA"/>
    <w:rsid w:val="0A8841C1"/>
    <w:rsid w:val="0B1319B0"/>
    <w:rsid w:val="0B593BED"/>
    <w:rsid w:val="0B6622F0"/>
    <w:rsid w:val="0B87CB7E"/>
    <w:rsid w:val="0BAA62FC"/>
    <w:rsid w:val="0C006709"/>
    <w:rsid w:val="0C0DFFE0"/>
    <w:rsid w:val="0C241222"/>
    <w:rsid w:val="0C357EB3"/>
    <w:rsid w:val="0C6756D6"/>
    <w:rsid w:val="0C786DA3"/>
    <w:rsid w:val="0C844A3E"/>
    <w:rsid w:val="0C8F4182"/>
    <w:rsid w:val="0CA7E0D3"/>
    <w:rsid w:val="0CD33C52"/>
    <w:rsid w:val="0CFEACB8"/>
    <w:rsid w:val="0D617DBF"/>
    <w:rsid w:val="0D692944"/>
    <w:rsid w:val="0D9C376A"/>
    <w:rsid w:val="0DFAFF41"/>
    <w:rsid w:val="0E0AF9CA"/>
    <w:rsid w:val="0E4188CC"/>
    <w:rsid w:val="0E43B134"/>
    <w:rsid w:val="0E894242"/>
    <w:rsid w:val="0F279447"/>
    <w:rsid w:val="0F31A91A"/>
    <w:rsid w:val="0F57B6D5"/>
    <w:rsid w:val="0FA6CA2B"/>
    <w:rsid w:val="0FA8229B"/>
    <w:rsid w:val="0FC6E244"/>
    <w:rsid w:val="0FC98B5E"/>
    <w:rsid w:val="0FDD592D"/>
    <w:rsid w:val="102DAB58"/>
    <w:rsid w:val="10347B7F"/>
    <w:rsid w:val="10F38736"/>
    <w:rsid w:val="1188605B"/>
    <w:rsid w:val="1217E2F5"/>
    <w:rsid w:val="1221B6B9"/>
    <w:rsid w:val="123A8C0F"/>
    <w:rsid w:val="126FA88D"/>
    <w:rsid w:val="127067F3"/>
    <w:rsid w:val="1274E79A"/>
    <w:rsid w:val="12C5ADCB"/>
    <w:rsid w:val="12CA6890"/>
    <w:rsid w:val="12EB17F2"/>
    <w:rsid w:val="1310CA60"/>
    <w:rsid w:val="1365971F"/>
    <w:rsid w:val="1367432A"/>
    <w:rsid w:val="13B655E9"/>
    <w:rsid w:val="145B3C24"/>
    <w:rsid w:val="146638F1"/>
    <w:rsid w:val="1482EEF1"/>
    <w:rsid w:val="14E75C7F"/>
    <w:rsid w:val="14EA3DA2"/>
    <w:rsid w:val="14EDFBC0"/>
    <w:rsid w:val="150971DD"/>
    <w:rsid w:val="1511AC23"/>
    <w:rsid w:val="153077CC"/>
    <w:rsid w:val="159C05CE"/>
    <w:rsid w:val="15CE1D9B"/>
    <w:rsid w:val="15E57D8B"/>
    <w:rsid w:val="169B78B9"/>
    <w:rsid w:val="16BFDC70"/>
    <w:rsid w:val="1718B5A3"/>
    <w:rsid w:val="174319B0"/>
    <w:rsid w:val="17BDAB28"/>
    <w:rsid w:val="17C38159"/>
    <w:rsid w:val="17E86B12"/>
    <w:rsid w:val="18083F95"/>
    <w:rsid w:val="18259C82"/>
    <w:rsid w:val="1845CBA8"/>
    <w:rsid w:val="18494CE5"/>
    <w:rsid w:val="18B27EEF"/>
    <w:rsid w:val="18C52E10"/>
    <w:rsid w:val="19171B7B"/>
    <w:rsid w:val="19E51D46"/>
    <w:rsid w:val="1A1B7080"/>
    <w:rsid w:val="1A3E6E85"/>
    <w:rsid w:val="1A43A046"/>
    <w:rsid w:val="1A624C10"/>
    <w:rsid w:val="1A7ABA72"/>
    <w:rsid w:val="1A884D90"/>
    <w:rsid w:val="1AD57A75"/>
    <w:rsid w:val="1B0DB8C9"/>
    <w:rsid w:val="1B200BD4"/>
    <w:rsid w:val="1B83B1D1"/>
    <w:rsid w:val="1C714AD6"/>
    <w:rsid w:val="1C8B2C34"/>
    <w:rsid w:val="1CBBDC35"/>
    <w:rsid w:val="1CE5AA8F"/>
    <w:rsid w:val="1D1CBE08"/>
    <w:rsid w:val="1D780825"/>
    <w:rsid w:val="1D989F33"/>
    <w:rsid w:val="1DB25B34"/>
    <w:rsid w:val="1E0D1B37"/>
    <w:rsid w:val="1E263DDE"/>
    <w:rsid w:val="1E57AC96"/>
    <w:rsid w:val="1E6E0FF2"/>
    <w:rsid w:val="1E96A96D"/>
    <w:rsid w:val="1ED78E52"/>
    <w:rsid w:val="1F346F94"/>
    <w:rsid w:val="1F7597DD"/>
    <w:rsid w:val="1FF37CF7"/>
    <w:rsid w:val="202E3DC2"/>
    <w:rsid w:val="2043BE83"/>
    <w:rsid w:val="206EB7C9"/>
    <w:rsid w:val="208206E4"/>
    <w:rsid w:val="20CE3E37"/>
    <w:rsid w:val="20DA54A1"/>
    <w:rsid w:val="20DDE13B"/>
    <w:rsid w:val="20FA7E92"/>
    <w:rsid w:val="211CC404"/>
    <w:rsid w:val="22015FD2"/>
    <w:rsid w:val="2233E77C"/>
    <w:rsid w:val="22623314"/>
    <w:rsid w:val="2262817D"/>
    <w:rsid w:val="22A8D117"/>
    <w:rsid w:val="22A9AE5E"/>
    <w:rsid w:val="22B2CA75"/>
    <w:rsid w:val="22D41166"/>
    <w:rsid w:val="22F11440"/>
    <w:rsid w:val="2305DFD1"/>
    <w:rsid w:val="234FEB96"/>
    <w:rsid w:val="23D38631"/>
    <w:rsid w:val="247B59CC"/>
    <w:rsid w:val="248CD442"/>
    <w:rsid w:val="248CE4A1"/>
    <w:rsid w:val="25121F2A"/>
    <w:rsid w:val="252AC917"/>
    <w:rsid w:val="256F5692"/>
    <w:rsid w:val="25A1EE52"/>
    <w:rsid w:val="267B3898"/>
    <w:rsid w:val="26B4D95A"/>
    <w:rsid w:val="27278F24"/>
    <w:rsid w:val="2733DDB7"/>
    <w:rsid w:val="274084E9"/>
    <w:rsid w:val="2748EBB8"/>
    <w:rsid w:val="275B2FFE"/>
    <w:rsid w:val="279BE68D"/>
    <w:rsid w:val="2850DE99"/>
    <w:rsid w:val="288CD6F5"/>
    <w:rsid w:val="28B82B65"/>
    <w:rsid w:val="28C376B1"/>
    <w:rsid w:val="28EFA708"/>
    <w:rsid w:val="2920E2E8"/>
    <w:rsid w:val="292EB2AD"/>
    <w:rsid w:val="29648876"/>
    <w:rsid w:val="29F3538A"/>
    <w:rsid w:val="2A28A756"/>
    <w:rsid w:val="2ABCB349"/>
    <w:rsid w:val="2B11B64D"/>
    <w:rsid w:val="2B11E275"/>
    <w:rsid w:val="2B332B93"/>
    <w:rsid w:val="2BA9AD0E"/>
    <w:rsid w:val="2BC572F0"/>
    <w:rsid w:val="2BDE9816"/>
    <w:rsid w:val="2C5883AA"/>
    <w:rsid w:val="2C59C46D"/>
    <w:rsid w:val="2C781DE5"/>
    <w:rsid w:val="2C86E987"/>
    <w:rsid w:val="2C8F5C26"/>
    <w:rsid w:val="2DA1F1E6"/>
    <w:rsid w:val="2DCAAE35"/>
    <w:rsid w:val="2E12042A"/>
    <w:rsid w:val="2E12F717"/>
    <w:rsid w:val="2E2C9BD4"/>
    <w:rsid w:val="2E75BDE6"/>
    <w:rsid w:val="2EA97709"/>
    <w:rsid w:val="2EB2E2D8"/>
    <w:rsid w:val="2F6937EF"/>
    <w:rsid w:val="2F83024A"/>
    <w:rsid w:val="2F8327DA"/>
    <w:rsid w:val="2F90246C"/>
    <w:rsid w:val="30201338"/>
    <w:rsid w:val="30737F70"/>
    <w:rsid w:val="30B20939"/>
    <w:rsid w:val="30B8FE72"/>
    <w:rsid w:val="3123278F"/>
    <w:rsid w:val="31327C4A"/>
    <w:rsid w:val="314491C9"/>
    <w:rsid w:val="315E1284"/>
    <w:rsid w:val="315FACA6"/>
    <w:rsid w:val="31AC31E6"/>
    <w:rsid w:val="31DABA56"/>
    <w:rsid w:val="320652F5"/>
    <w:rsid w:val="321F6D8C"/>
    <w:rsid w:val="324DD99A"/>
    <w:rsid w:val="3259D7D0"/>
    <w:rsid w:val="325E099F"/>
    <w:rsid w:val="32DE89E0"/>
    <w:rsid w:val="331DF64F"/>
    <w:rsid w:val="332086AA"/>
    <w:rsid w:val="335EFD67"/>
    <w:rsid w:val="3380BB52"/>
    <w:rsid w:val="3388FAF9"/>
    <w:rsid w:val="3398A559"/>
    <w:rsid w:val="34626783"/>
    <w:rsid w:val="347E5974"/>
    <w:rsid w:val="34849264"/>
    <w:rsid w:val="34F98EAA"/>
    <w:rsid w:val="36070A1E"/>
    <w:rsid w:val="362E2418"/>
    <w:rsid w:val="363B3166"/>
    <w:rsid w:val="364EA3A6"/>
    <w:rsid w:val="36987A3D"/>
    <w:rsid w:val="36B4B2D0"/>
    <w:rsid w:val="3778C160"/>
    <w:rsid w:val="379B3651"/>
    <w:rsid w:val="37A6FDE8"/>
    <w:rsid w:val="385F8237"/>
    <w:rsid w:val="38A16266"/>
    <w:rsid w:val="38A8ABE9"/>
    <w:rsid w:val="38DC9520"/>
    <w:rsid w:val="3917E09E"/>
    <w:rsid w:val="3933C2DE"/>
    <w:rsid w:val="393DEB14"/>
    <w:rsid w:val="3952FE4E"/>
    <w:rsid w:val="397B099B"/>
    <w:rsid w:val="39B537BB"/>
    <w:rsid w:val="39CC103A"/>
    <w:rsid w:val="3A06E6C6"/>
    <w:rsid w:val="3A09AE42"/>
    <w:rsid w:val="3A9C3CC9"/>
    <w:rsid w:val="3AE8EE24"/>
    <w:rsid w:val="3B196C1B"/>
    <w:rsid w:val="3B832B71"/>
    <w:rsid w:val="3B9722F9"/>
    <w:rsid w:val="3C2F93EE"/>
    <w:rsid w:val="3C5C5F6B"/>
    <w:rsid w:val="3C94BA7C"/>
    <w:rsid w:val="3CDCFEFD"/>
    <w:rsid w:val="3D1AB0F1"/>
    <w:rsid w:val="3D801A86"/>
    <w:rsid w:val="3DCAF13F"/>
    <w:rsid w:val="3E25958C"/>
    <w:rsid w:val="3E5CB259"/>
    <w:rsid w:val="3EF03FFF"/>
    <w:rsid w:val="3F111FF5"/>
    <w:rsid w:val="3F2FED44"/>
    <w:rsid w:val="3F5F6B92"/>
    <w:rsid w:val="3F66C1A0"/>
    <w:rsid w:val="3FA64836"/>
    <w:rsid w:val="401E8E4D"/>
    <w:rsid w:val="4080A65E"/>
    <w:rsid w:val="410B7E4D"/>
    <w:rsid w:val="413F046A"/>
    <w:rsid w:val="4143B41F"/>
    <w:rsid w:val="418C905B"/>
    <w:rsid w:val="41BDB143"/>
    <w:rsid w:val="420F910B"/>
    <w:rsid w:val="422FC648"/>
    <w:rsid w:val="429E1D08"/>
    <w:rsid w:val="42E5D67E"/>
    <w:rsid w:val="4309ACF2"/>
    <w:rsid w:val="435AF36D"/>
    <w:rsid w:val="43EF5C0A"/>
    <w:rsid w:val="4421A580"/>
    <w:rsid w:val="44392DC3"/>
    <w:rsid w:val="44399215"/>
    <w:rsid w:val="44771ED9"/>
    <w:rsid w:val="4484A5F9"/>
    <w:rsid w:val="44F03439"/>
    <w:rsid w:val="458671A6"/>
    <w:rsid w:val="460DA388"/>
    <w:rsid w:val="461D7740"/>
    <w:rsid w:val="464A4D84"/>
    <w:rsid w:val="46B9D6C6"/>
    <w:rsid w:val="46D6BF85"/>
    <w:rsid w:val="4706174C"/>
    <w:rsid w:val="471232A2"/>
    <w:rsid w:val="478FEFEE"/>
    <w:rsid w:val="47AF8820"/>
    <w:rsid w:val="47B0D49E"/>
    <w:rsid w:val="47DBD86C"/>
    <w:rsid w:val="47E16B1E"/>
    <w:rsid w:val="482C3F9D"/>
    <w:rsid w:val="48BE1BCC"/>
    <w:rsid w:val="48F35C44"/>
    <w:rsid w:val="49100C79"/>
    <w:rsid w:val="494D2A7C"/>
    <w:rsid w:val="49C82E2A"/>
    <w:rsid w:val="49F69330"/>
    <w:rsid w:val="4A0B27BB"/>
    <w:rsid w:val="4A2EDF9F"/>
    <w:rsid w:val="4AA7914B"/>
    <w:rsid w:val="4AE8FADD"/>
    <w:rsid w:val="4AF0E863"/>
    <w:rsid w:val="4AF5FF3D"/>
    <w:rsid w:val="4B4241EA"/>
    <w:rsid w:val="4B79DAB9"/>
    <w:rsid w:val="4BB03088"/>
    <w:rsid w:val="4BB4A19D"/>
    <w:rsid w:val="4BB71DEE"/>
    <w:rsid w:val="4C144F4D"/>
    <w:rsid w:val="4C66648F"/>
    <w:rsid w:val="4D1999B6"/>
    <w:rsid w:val="4D4C00E9"/>
    <w:rsid w:val="4D963E50"/>
    <w:rsid w:val="4DBEE57E"/>
    <w:rsid w:val="4E209B9F"/>
    <w:rsid w:val="4E682244"/>
    <w:rsid w:val="4EC2C053"/>
    <w:rsid w:val="4EFEE8A6"/>
    <w:rsid w:val="4F46A886"/>
    <w:rsid w:val="4F77735B"/>
    <w:rsid w:val="4FA389B0"/>
    <w:rsid w:val="4FBC6C00"/>
    <w:rsid w:val="4FFFE1E1"/>
    <w:rsid w:val="5083A1AB"/>
    <w:rsid w:val="50DF7140"/>
    <w:rsid w:val="50F3AD43"/>
    <w:rsid w:val="51210CD7"/>
    <w:rsid w:val="518FFD23"/>
    <w:rsid w:val="51B7C469"/>
    <w:rsid w:val="51F5336F"/>
    <w:rsid w:val="52602733"/>
    <w:rsid w:val="52F40CC2"/>
    <w:rsid w:val="52FD95D0"/>
    <w:rsid w:val="5377DB73"/>
    <w:rsid w:val="5395A6DD"/>
    <w:rsid w:val="542C1718"/>
    <w:rsid w:val="548DF76E"/>
    <w:rsid w:val="550FF4EA"/>
    <w:rsid w:val="551434E0"/>
    <w:rsid w:val="553822EA"/>
    <w:rsid w:val="5564B60B"/>
    <w:rsid w:val="556C1341"/>
    <w:rsid w:val="55ADCF7E"/>
    <w:rsid w:val="55B656F2"/>
    <w:rsid w:val="55ECFD3F"/>
    <w:rsid w:val="562EC39F"/>
    <w:rsid w:val="563A5915"/>
    <w:rsid w:val="564636A7"/>
    <w:rsid w:val="566E7CCE"/>
    <w:rsid w:val="574223D4"/>
    <w:rsid w:val="577E8BB0"/>
    <w:rsid w:val="57C77DE5"/>
    <w:rsid w:val="57CF6B6B"/>
    <w:rsid w:val="586C8C8F"/>
    <w:rsid w:val="587E05BA"/>
    <w:rsid w:val="589C67EA"/>
    <w:rsid w:val="589CE3DF"/>
    <w:rsid w:val="58B7D5C6"/>
    <w:rsid w:val="58D05080"/>
    <w:rsid w:val="5900A45F"/>
    <w:rsid w:val="591A5C11"/>
    <w:rsid w:val="59634E46"/>
    <w:rsid w:val="596969D1"/>
    <w:rsid w:val="596B3BCC"/>
    <w:rsid w:val="59787A94"/>
    <w:rsid w:val="597DD769"/>
    <w:rsid w:val="598B8AD3"/>
    <w:rsid w:val="59D93333"/>
    <w:rsid w:val="59FC3D41"/>
    <w:rsid w:val="59FC577F"/>
    <w:rsid w:val="59FE1CEC"/>
    <w:rsid w:val="5A38B440"/>
    <w:rsid w:val="5A4034D9"/>
    <w:rsid w:val="5A68A5AC"/>
    <w:rsid w:val="5AB62C72"/>
    <w:rsid w:val="5AE90C65"/>
    <w:rsid w:val="5B217508"/>
    <w:rsid w:val="5BC7A5F5"/>
    <w:rsid w:val="5BD484A1"/>
    <w:rsid w:val="5C51FCD3"/>
    <w:rsid w:val="5C95F610"/>
    <w:rsid w:val="5CA2DC8E"/>
    <w:rsid w:val="5CDECC9F"/>
    <w:rsid w:val="5CE797C9"/>
    <w:rsid w:val="5DAA4D68"/>
    <w:rsid w:val="5DC56E03"/>
    <w:rsid w:val="5E51488C"/>
    <w:rsid w:val="5E620FB2"/>
    <w:rsid w:val="5E818DA2"/>
    <w:rsid w:val="5EB7F401"/>
    <w:rsid w:val="5F0C2563"/>
    <w:rsid w:val="5FB5C0C6"/>
    <w:rsid w:val="5FDB31E9"/>
    <w:rsid w:val="5FE7991A"/>
    <w:rsid w:val="6018FD0E"/>
    <w:rsid w:val="601E124C"/>
    <w:rsid w:val="602C7324"/>
    <w:rsid w:val="60322FFA"/>
    <w:rsid w:val="60B517E6"/>
    <w:rsid w:val="615A8AD4"/>
    <w:rsid w:val="616E602B"/>
    <w:rsid w:val="617B1A71"/>
    <w:rsid w:val="6188E94E"/>
    <w:rsid w:val="61895890"/>
    <w:rsid w:val="6195253A"/>
    <w:rsid w:val="61B9E2AD"/>
    <w:rsid w:val="61CB1CBB"/>
    <w:rsid w:val="61E6BC46"/>
    <w:rsid w:val="6226B7E4"/>
    <w:rsid w:val="6237A5EC"/>
    <w:rsid w:val="629AA78F"/>
    <w:rsid w:val="62B71575"/>
    <w:rsid w:val="63456303"/>
    <w:rsid w:val="6366218D"/>
    <w:rsid w:val="638DC468"/>
    <w:rsid w:val="638F024A"/>
    <w:rsid w:val="63AAD23A"/>
    <w:rsid w:val="63B61E5E"/>
    <w:rsid w:val="63FC409B"/>
    <w:rsid w:val="643D4BB8"/>
    <w:rsid w:val="64DDF373"/>
    <w:rsid w:val="650BF4EB"/>
    <w:rsid w:val="652E8D3E"/>
    <w:rsid w:val="65D89ED7"/>
    <w:rsid w:val="65F45894"/>
    <w:rsid w:val="6640E43E"/>
    <w:rsid w:val="66C52D9C"/>
    <w:rsid w:val="67B9F696"/>
    <w:rsid w:val="67BB845B"/>
    <w:rsid w:val="6800AB1D"/>
    <w:rsid w:val="680B7B56"/>
    <w:rsid w:val="683A5E3F"/>
    <w:rsid w:val="688EF885"/>
    <w:rsid w:val="68C029CB"/>
    <w:rsid w:val="693C0AF6"/>
    <w:rsid w:val="6A8ED58E"/>
    <w:rsid w:val="6A98269D"/>
    <w:rsid w:val="6AD30F8F"/>
    <w:rsid w:val="6B28E58E"/>
    <w:rsid w:val="6BB9C96E"/>
    <w:rsid w:val="6BBD0A60"/>
    <w:rsid w:val="6BD44375"/>
    <w:rsid w:val="6BDE6E45"/>
    <w:rsid w:val="6BF208DF"/>
    <w:rsid w:val="6C336CB5"/>
    <w:rsid w:val="6C4765F6"/>
    <w:rsid w:val="6CC4B5EF"/>
    <w:rsid w:val="6CF8E696"/>
    <w:rsid w:val="6D093D9F"/>
    <w:rsid w:val="6D1C8A1A"/>
    <w:rsid w:val="6D5D00A4"/>
    <w:rsid w:val="6D9E78A1"/>
    <w:rsid w:val="6DB7C24F"/>
    <w:rsid w:val="6DC7271D"/>
    <w:rsid w:val="6DE52654"/>
    <w:rsid w:val="6E16F96B"/>
    <w:rsid w:val="6E2FADB4"/>
    <w:rsid w:val="6E40F4CE"/>
    <w:rsid w:val="6E6BA976"/>
    <w:rsid w:val="6F08983B"/>
    <w:rsid w:val="6F0D8653"/>
    <w:rsid w:val="6F0DAD71"/>
    <w:rsid w:val="6F1864A1"/>
    <w:rsid w:val="6F5392B0"/>
    <w:rsid w:val="6FAAE7D3"/>
    <w:rsid w:val="6FAB5BBA"/>
    <w:rsid w:val="6FCB7E15"/>
    <w:rsid w:val="6FDCA8AF"/>
    <w:rsid w:val="703C239C"/>
    <w:rsid w:val="704EC4C3"/>
    <w:rsid w:val="70BBEAD4"/>
    <w:rsid w:val="71926B28"/>
    <w:rsid w:val="71B2F776"/>
    <w:rsid w:val="71CE9A3E"/>
    <w:rsid w:val="71D7F3FD"/>
    <w:rsid w:val="72207141"/>
    <w:rsid w:val="7221BD8E"/>
    <w:rsid w:val="7278EFD4"/>
    <w:rsid w:val="73284C93"/>
    <w:rsid w:val="735B594C"/>
    <w:rsid w:val="7367F126"/>
    <w:rsid w:val="73B4F29E"/>
    <w:rsid w:val="74010A77"/>
    <w:rsid w:val="7439CF17"/>
    <w:rsid w:val="744A6317"/>
    <w:rsid w:val="747EBD9D"/>
    <w:rsid w:val="75144F84"/>
    <w:rsid w:val="753D5F6E"/>
    <w:rsid w:val="759C1253"/>
    <w:rsid w:val="75B14870"/>
    <w:rsid w:val="75F8D92F"/>
    <w:rsid w:val="7630BDF7"/>
    <w:rsid w:val="76E7E67C"/>
    <w:rsid w:val="76E99D79"/>
    <w:rsid w:val="771AF0A6"/>
    <w:rsid w:val="77959C5E"/>
    <w:rsid w:val="7814E8C4"/>
    <w:rsid w:val="78215F8B"/>
    <w:rsid w:val="78586F8F"/>
    <w:rsid w:val="787D5948"/>
    <w:rsid w:val="78A3E99E"/>
    <w:rsid w:val="78E8E932"/>
    <w:rsid w:val="791DD43A"/>
    <w:rsid w:val="79BB06BD"/>
    <w:rsid w:val="79FC0010"/>
    <w:rsid w:val="7A144520"/>
    <w:rsid w:val="7A468557"/>
    <w:rsid w:val="7A807551"/>
    <w:rsid w:val="7AB9A49B"/>
    <w:rsid w:val="7AD8F32D"/>
    <w:rsid w:val="7AEDFF21"/>
    <w:rsid w:val="7AF5ECA7"/>
    <w:rsid w:val="7B166297"/>
    <w:rsid w:val="7B4CB88C"/>
    <w:rsid w:val="7B70A9F8"/>
    <w:rsid w:val="7B901051"/>
    <w:rsid w:val="7BE255B8"/>
    <w:rsid w:val="7C608D51"/>
    <w:rsid w:val="7C91BD08"/>
    <w:rsid w:val="7CF22D8A"/>
    <w:rsid w:val="7D089947"/>
    <w:rsid w:val="7DAD1890"/>
    <w:rsid w:val="7E9956E8"/>
    <w:rsid w:val="7F19F67A"/>
    <w:rsid w:val="7F458F19"/>
    <w:rsid w:val="7F582AB6"/>
    <w:rsid w:val="7F8D15BE"/>
    <w:rsid w:val="7FFE13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0AB1D"/>
  <w15:chartTrackingRefBased/>
  <w15:docId w15:val="{9172CBA0-93B3-445D-BED5-DC872E7B56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C4765F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6C4765F6"/>
    <w:rPr>
      <w:rFonts w:ascii="Aptos Display" w:hAnsi="Aptos Display" w:eastAsia="" w:cs="" w:asciiTheme="majorAscii" w:hAnsiTheme="majorAscii" w:eastAsiaTheme="majorEastAsia" w:cstheme="majorBidi"/>
      <w:noProof w:val="0"/>
      <w:color w:val="0F4761" w:themeColor="accent1" w:themeTint="FF" w:themeShade="BF"/>
      <w:sz w:val="40"/>
      <w:szCs w:val="40"/>
      <w:lang w:val="en-GB"/>
    </w:rPr>
  </w:style>
  <w:style w:type="paragraph" w:styleId="Heading1">
    <w:uiPriority w:val="9"/>
    <w:name w:val="heading 1"/>
    <w:basedOn w:val="Normal"/>
    <w:next w:val="Normal"/>
    <w:link w:val="Heading1Char"/>
    <w:qFormat/>
    <w:rsid w:val="6C4765F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6C4765F6"/>
    <w:rPr>
      <w:rFonts w:ascii="Aptos Display" w:hAnsi="Aptos Display" w:eastAsia="" w:cs="" w:asciiTheme="majorAscii" w:hAnsiTheme="majorAscii" w:eastAsiaTheme="majorEastAsia" w:cstheme="majorBidi"/>
      <w:noProof w:val="0"/>
      <w:color w:val="0F4761" w:themeColor="accent1" w:themeTint="FF" w:themeShade="BF"/>
      <w:sz w:val="32"/>
      <w:szCs w:val="32"/>
      <w:lang w:val="en-GB"/>
    </w:rPr>
  </w:style>
  <w:style w:type="paragraph" w:styleId="Heading2">
    <w:uiPriority w:val="9"/>
    <w:name w:val="heading 2"/>
    <w:basedOn w:val="Normal"/>
    <w:next w:val="Normal"/>
    <w:unhideWhenUsed/>
    <w:link w:val="Heading2Char"/>
    <w:qFormat/>
    <w:rsid w:val="6C4765F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6C4765F6"/>
    <w:rPr>
      <w:rFonts w:ascii="Aptos" w:hAnsi="Aptos" w:eastAsia="" w:cs="" w:asciiTheme="minorAscii" w:hAnsiTheme="minorAscii" w:eastAsiaTheme="majorEastAsia" w:cstheme="majorBidi"/>
      <w:noProof w:val="0"/>
      <w:color w:val="0F4761" w:themeColor="accent1" w:themeTint="FF" w:themeShade="BF"/>
      <w:sz w:val="28"/>
      <w:szCs w:val="28"/>
      <w:lang w:val="en-GB"/>
    </w:rPr>
  </w:style>
  <w:style w:type="paragraph" w:styleId="Heading3">
    <w:uiPriority w:val="9"/>
    <w:name w:val="heading 3"/>
    <w:basedOn w:val="Normal"/>
    <w:next w:val="Normal"/>
    <w:unhideWhenUsed/>
    <w:link w:val="Heading3Char"/>
    <w:qFormat/>
    <w:rsid w:val="6C4765F6"/>
    <w:rPr>
      <w:rFonts w:ascii="Aptos" w:hAnsi="Aptos" w:eastAsia="" w:cs=""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6C4765F6"/>
    <w:rPr>
      <w:rFonts w:ascii="Aptos" w:hAnsi="Aptos" w:eastAsia="" w:cs="" w:asciiTheme="minorAscii" w:hAnsiTheme="minorAscii" w:eastAsiaTheme="majorEastAsia" w:cstheme="majorBidi"/>
      <w:i w:val="1"/>
      <w:iCs w:val="1"/>
      <w:noProof w:val="0"/>
      <w:color w:val="0F4761" w:themeColor="accent1" w:themeTint="FF" w:themeShade="BF"/>
      <w:lang w:val="en-GB"/>
    </w:rPr>
  </w:style>
  <w:style w:type="paragraph" w:styleId="Heading4">
    <w:uiPriority w:val="9"/>
    <w:name w:val="heading 4"/>
    <w:basedOn w:val="Normal"/>
    <w:next w:val="Normal"/>
    <w:unhideWhenUsed/>
    <w:link w:val="Heading4Char"/>
    <w:qFormat/>
    <w:rsid w:val="6C4765F6"/>
    <w:rPr>
      <w:rFonts w:ascii="Aptos" w:hAnsi="Aptos" w:eastAsia=""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true">
    <w:uiPriority w:val="9"/>
    <w:name w:val="Heading 5 Char"/>
    <w:basedOn w:val="DefaultParagraphFont"/>
    <w:link w:val="Heading5"/>
    <w:rsid w:val="6C4765F6"/>
    <w:rPr>
      <w:rFonts w:ascii="Aptos" w:hAnsi="Aptos" w:eastAsia="" w:cs="" w:asciiTheme="minorAscii" w:hAnsiTheme="minorAscii" w:eastAsiaTheme="majorEastAsia" w:cstheme="majorBidi"/>
      <w:noProof w:val="0"/>
      <w:color w:val="0F4761" w:themeColor="accent1" w:themeTint="FF" w:themeShade="BF"/>
      <w:lang w:val="en-GB"/>
    </w:rPr>
  </w:style>
  <w:style w:type="paragraph" w:styleId="Heading5">
    <w:uiPriority w:val="9"/>
    <w:name w:val="heading 5"/>
    <w:basedOn w:val="Normal"/>
    <w:next w:val="Normal"/>
    <w:unhideWhenUsed/>
    <w:link w:val="Heading5Char"/>
    <w:qFormat/>
    <w:rsid w:val="6C4765F6"/>
    <w:rPr>
      <w:rFonts w:ascii="Aptos" w:hAnsi="Aptos" w:eastAsia="" w:cs="" w:asciiTheme="minorAscii" w:hAnsiTheme="minorAscii" w:eastAsiaTheme="majorEastAsia" w:cstheme="majorBidi"/>
      <w:color w:val="0F4761" w:themeColor="accent1" w:themeTint="FF" w:themeShade="BF"/>
    </w:rPr>
    <w:pPr>
      <w:keepNext w:val="1"/>
      <w:keepLines w:val="1"/>
      <w:spacing w:before="80" w:after="40"/>
      <w:outlineLvl w:val="4"/>
    </w:pPr>
  </w:style>
  <w:style w:type="character" w:styleId="Heading6Char" w:customStyle="true">
    <w:uiPriority w:val="9"/>
    <w:name w:val="Heading 6 Char"/>
    <w:basedOn w:val="DefaultParagraphFont"/>
    <w:link w:val="Heading6"/>
    <w:rsid w:val="6C4765F6"/>
    <w:rPr>
      <w:rFonts w:ascii="Aptos" w:hAnsi="Aptos" w:eastAsia="" w:cs="" w:asciiTheme="minorAscii" w:hAnsiTheme="minorAscii" w:eastAsiaTheme="majorEastAsia" w:cstheme="majorBidi"/>
      <w:i w:val="1"/>
      <w:iCs w:val="1"/>
      <w:noProof w:val="0"/>
      <w:color w:val="595959" w:themeColor="text1" w:themeTint="A6" w:themeShade="FF"/>
      <w:lang w:val="en-GB"/>
    </w:rPr>
  </w:style>
  <w:style w:type="paragraph" w:styleId="Heading6">
    <w:uiPriority w:val="9"/>
    <w:name w:val="heading 6"/>
    <w:basedOn w:val="Normal"/>
    <w:next w:val="Normal"/>
    <w:unhideWhenUsed/>
    <w:link w:val="Heading6Char"/>
    <w:qFormat/>
    <w:rsid w:val="6C4765F6"/>
    <w:rPr>
      <w:rFonts w:ascii="Aptos" w:hAnsi="Aptos" w:eastAsia=""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true">
    <w:uiPriority w:val="9"/>
    <w:name w:val="Heading 7 Char"/>
    <w:basedOn w:val="DefaultParagraphFont"/>
    <w:link w:val="Heading7"/>
    <w:rsid w:val="6C4765F6"/>
    <w:rPr>
      <w:rFonts w:ascii="Aptos" w:hAnsi="Aptos" w:eastAsia="" w:cs="" w:asciiTheme="minorAscii" w:hAnsiTheme="minorAscii" w:eastAsiaTheme="majorEastAsia" w:cstheme="majorBidi"/>
      <w:noProof w:val="0"/>
      <w:color w:val="595959" w:themeColor="text1" w:themeTint="A6" w:themeShade="FF"/>
      <w:lang w:val="en-GB"/>
    </w:rPr>
  </w:style>
  <w:style w:type="paragraph" w:styleId="Heading7">
    <w:uiPriority w:val="9"/>
    <w:name w:val="heading 7"/>
    <w:basedOn w:val="Normal"/>
    <w:next w:val="Normal"/>
    <w:unhideWhenUsed/>
    <w:link w:val="Heading7Char"/>
    <w:qFormat/>
    <w:rsid w:val="6C4765F6"/>
    <w:rPr>
      <w:rFonts w:ascii="Aptos" w:hAnsi="Aptos" w:eastAsia="" w:cs="" w:asciiTheme="minorAscii" w:hAnsiTheme="minorAscii" w:eastAsiaTheme="majorEastAsia" w:cstheme="majorBidi"/>
      <w:color w:val="595959" w:themeColor="text1" w:themeTint="A6" w:themeShade="FF"/>
    </w:rPr>
    <w:pPr>
      <w:keepNext w:val="1"/>
      <w:keepLines w:val="1"/>
      <w:spacing w:before="40" w:after="0"/>
      <w:outlineLvl w:val="6"/>
    </w:pPr>
  </w:style>
  <w:style w:type="character" w:styleId="Heading8Char" w:customStyle="true">
    <w:uiPriority w:val="9"/>
    <w:name w:val="Heading 8 Char"/>
    <w:basedOn w:val="DefaultParagraphFont"/>
    <w:link w:val="Heading8"/>
    <w:rsid w:val="6C4765F6"/>
    <w:rPr>
      <w:rFonts w:ascii="Aptos" w:hAnsi="Aptos" w:eastAsia="" w:cs="" w:asciiTheme="minorAscii" w:hAnsiTheme="minorAscii" w:eastAsiaTheme="majorEastAsia" w:cstheme="majorBidi"/>
      <w:i w:val="1"/>
      <w:iCs w:val="1"/>
      <w:noProof w:val="0"/>
      <w:color w:val="272727"/>
      <w:lang w:val="en-GB"/>
    </w:rPr>
  </w:style>
  <w:style w:type="paragraph" w:styleId="Heading8">
    <w:uiPriority w:val="9"/>
    <w:name w:val="heading 8"/>
    <w:basedOn w:val="Normal"/>
    <w:next w:val="Normal"/>
    <w:unhideWhenUsed/>
    <w:link w:val="Heading8Char"/>
    <w:qFormat/>
    <w:rsid w:val="6C4765F6"/>
    <w:rPr>
      <w:rFonts w:ascii="Aptos" w:hAnsi="Aptos" w:eastAsia="" w:cs="" w:asciiTheme="minorAscii" w:hAnsiTheme="minorAscii" w:eastAsiaTheme="majorEastAsia" w:cstheme="majorBidi"/>
      <w:i w:val="1"/>
      <w:iCs w:val="1"/>
      <w:color w:val="272727"/>
    </w:rPr>
    <w:pPr>
      <w:keepNext w:val="1"/>
      <w:keepLines w:val="1"/>
      <w:spacing w:after="0"/>
      <w:outlineLvl w:val="7"/>
    </w:pPr>
  </w:style>
  <w:style w:type="character" w:styleId="Heading9Char" w:customStyle="true">
    <w:uiPriority w:val="9"/>
    <w:name w:val="Heading 9 Char"/>
    <w:basedOn w:val="DefaultParagraphFont"/>
    <w:link w:val="Heading9"/>
    <w:rsid w:val="6C4765F6"/>
    <w:rPr>
      <w:rFonts w:ascii="Aptos" w:hAnsi="Aptos" w:eastAsia="" w:cs="" w:asciiTheme="minorAscii" w:hAnsiTheme="minorAscii" w:eastAsiaTheme="majorEastAsia" w:cstheme="majorBidi"/>
      <w:noProof w:val="0"/>
      <w:color w:val="272727"/>
      <w:lang w:val="en-GB"/>
    </w:rPr>
  </w:style>
  <w:style w:type="paragraph" w:styleId="Heading9">
    <w:uiPriority w:val="9"/>
    <w:name w:val="heading 9"/>
    <w:basedOn w:val="Normal"/>
    <w:next w:val="Normal"/>
    <w:unhideWhenUsed/>
    <w:link w:val="Heading9Char"/>
    <w:qFormat/>
    <w:rsid w:val="6C4765F6"/>
    <w:rPr>
      <w:rFonts w:ascii="Aptos" w:hAnsi="Aptos" w:eastAsia="" w:cs="" w:asciiTheme="minorAscii" w:hAnsiTheme="minorAscii" w:eastAsiaTheme="majorEastAsia" w:cstheme="majorBidi"/>
      <w:color w:val="272727"/>
    </w:rPr>
    <w:pPr>
      <w:keepNext w:val="1"/>
      <w:keepLines w:val="1"/>
      <w:spacing w:after="0"/>
      <w:outlineLvl w:val="8"/>
    </w:pPr>
  </w:style>
  <w:style w:type="character" w:styleId="TitleChar" w:customStyle="true">
    <w:uiPriority w:val="10"/>
    <w:name w:val="Title Char"/>
    <w:basedOn w:val="DefaultParagraphFont"/>
    <w:link w:val="Title"/>
    <w:rsid w:val="6C4765F6"/>
    <w:rPr>
      <w:rFonts w:ascii="Aptos Display" w:hAnsi="Aptos Display"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6C4765F6"/>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6C4765F6"/>
    <w:rPr>
      <w:rFonts w:ascii="Aptos" w:hAnsi="Aptos" w:eastAsia="" w:cs=""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6C4765F6"/>
    <w:rPr>
      <w:rFonts w:ascii="Aptos" w:hAnsi="Aptos" w:eastAsia="" w:cs=""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6C4765F6"/>
    <w:rPr>
      <w:i w:val="1"/>
      <w:iCs w:val="1"/>
      <w:noProof w:val="0"/>
      <w:color w:val="404040" w:themeColor="text1" w:themeTint="BF" w:themeShade="FF"/>
      <w:lang w:val="en-GB"/>
    </w:rPr>
  </w:style>
  <w:style w:type="paragraph" w:styleId="Quote">
    <w:uiPriority w:val="29"/>
    <w:name w:val="Quote"/>
    <w:basedOn w:val="Normal"/>
    <w:next w:val="Normal"/>
    <w:link w:val="QuoteChar"/>
    <w:qFormat/>
    <w:rsid w:val="6C4765F6"/>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6C4765F6"/>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6C4765F6"/>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C4765F6"/>
    <w:pPr>
      <w:spacing/>
      <w:ind w:left="720"/>
      <w:contextualSpacing/>
    </w:pPr>
  </w:style>
  <w:style w:type="paragraph" w:styleId="TOC1">
    <w:uiPriority w:val="39"/>
    <w:name w:val="toc 1"/>
    <w:basedOn w:val="Normal"/>
    <w:next w:val="Normal"/>
    <w:unhideWhenUsed/>
    <w:rsid w:val="6C4765F6"/>
    <w:pPr>
      <w:spacing w:after="100"/>
    </w:pPr>
  </w:style>
  <w:style w:type="paragraph" w:styleId="TOC2">
    <w:uiPriority w:val="39"/>
    <w:name w:val="toc 2"/>
    <w:basedOn w:val="Normal"/>
    <w:next w:val="Normal"/>
    <w:unhideWhenUsed/>
    <w:rsid w:val="6C4765F6"/>
    <w:pPr>
      <w:spacing w:after="100"/>
      <w:ind w:left="220"/>
    </w:pPr>
  </w:style>
  <w:style w:type="paragraph" w:styleId="TOC3">
    <w:uiPriority w:val="39"/>
    <w:name w:val="toc 3"/>
    <w:basedOn w:val="Normal"/>
    <w:next w:val="Normal"/>
    <w:unhideWhenUsed/>
    <w:rsid w:val="6C4765F6"/>
    <w:pPr>
      <w:spacing w:after="100"/>
      <w:ind w:left="440"/>
    </w:pPr>
  </w:style>
  <w:style w:type="paragraph" w:styleId="TOC4">
    <w:uiPriority w:val="39"/>
    <w:name w:val="toc 4"/>
    <w:basedOn w:val="Normal"/>
    <w:next w:val="Normal"/>
    <w:unhideWhenUsed/>
    <w:rsid w:val="6C4765F6"/>
    <w:pPr>
      <w:spacing w:after="100"/>
      <w:ind w:left="660"/>
    </w:pPr>
  </w:style>
  <w:style w:type="paragraph" w:styleId="TOC5">
    <w:uiPriority w:val="39"/>
    <w:name w:val="toc 5"/>
    <w:basedOn w:val="Normal"/>
    <w:next w:val="Normal"/>
    <w:unhideWhenUsed/>
    <w:rsid w:val="6C4765F6"/>
    <w:pPr>
      <w:spacing w:after="100"/>
      <w:ind w:left="880"/>
    </w:pPr>
  </w:style>
  <w:style w:type="paragraph" w:styleId="TOC6">
    <w:uiPriority w:val="39"/>
    <w:name w:val="toc 6"/>
    <w:basedOn w:val="Normal"/>
    <w:next w:val="Normal"/>
    <w:unhideWhenUsed/>
    <w:rsid w:val="6C4765F6"/>
    <w:pPr>
      <w:spacing w:after="100"/>
      <w:ind w:left="1100"/>
    </w:pPr>
  </w:style>
  <w:style w:type="paragraph" w:styleId="TOC7">
    <w:uiPriority w:val="39"/>
    <w:name w:val="toc 7"/>
    <w:basedOn w:val="Normal"/>
    <w:next w:val="Normal"/>
    <w:unhideWhenUsed/>
    <w:rsid w:val="6C4765F6"/>
    <w:pPr>
      <w:spacing w:after="100"/>
      <w:ind w:left="1320"/>
    </w:pPr>
  </w:style>
  <w:style w:type="paragraph" w:styleId="TOC8">
    <w:uiPriority w:val="39"/>
    <w:name w:val="toc 8"/>
    <w:basedOn w:val="Normal"/>
    <w:next w:val="Normal"/>
    <w:unhideWhenUsed/>
    <w:rsid w:val="6C4765F6"/>
    <w:pPr>
      <w:spacing w:after="100"/>
      <w:ind w:left="1540"/>
    </w:pPr>
  </w:style>
  <w:style w:type="paragraph" w:styleId="TOC9">
    <w:uiPriority w:val="39"/>
    <w:name w:val="toc 9"/>
    <w:basedOn w:val="Normal"/>
    <w:next w:val="Normal"/>
    <w:unhideWhenUsed/>
    <w:rsid w:val="6C4765F6"/>
    <w:pPr>
      <w:spacing w:after="100"/>
      <w:ind w:left="1760"/>
    </w:pPr>
  </w:style>
  <w:style w:type="paragraph" w:styleId="EndnoteText">
    <w:uiPriority w:val="99"/>
    <w:name w:val="endnote text"/>
    <w:basedOn w:val="Normal"/>
    <w:semiHidden/>
    <w:unhideWhenUsed/>
    <w:link w:val="EndnoteTextChar"/>
    <w:rsid w:val="6C4765F6"/>
    <w:rPr>
      <w:sz w:val="20"/>
      <w:szCs w:val="20"/>
    </w:rPr>
    <w:pPr>
      <w:spacing w:after="0"/>
    </w:pPr>
  </w:style>
  <w:style w:type="character" w:styleId="EndnoteTextChar" w:customStyle="true">
    <w:uiPriority w:val="99"/>
    <w:name w:val="Endnote Text Char"/>
    <w:basedOn w:val="DefaultParagraphFont"/>
    <w:semiHidden/>
    <w:link w:val="EndnoteText"/>
    <w:rsid w:val="6C4765F6"/>
    <w:rPr>
      <w:noProof w:val="0"/>
      <w:sz w:val="20"/>
      <w:szCs w:val="20"/>
      <w:lang w:val="en-GB"/>
    </w:rPr>
  </w:style>
  <w:style w:type="paragraph" w:styleId="Footer">
    <w:uiPriority w:val="99"/>
    <w:name w:val="footer"/>
    <w:basedOn w:val="Normal"/>
    <w:unhideWhenUsed/>
    <w:link w:val="FooterChar"/>
    <w:rsid w:val="6C4765F6"/>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C4765F6"/>
    <w:rPr>
      <w:noProof w:val="0"/>
      <w:lang w:val="en-GB"/>
    </w:rPr>
  </w:style>
  <w:style w:type="paragraph" w:styleId="FootnoteText">
    <w:uiPriority w:val="99"/>
    <w:name w:val="footnote text"/>
    <w:basedOn w:val="Normal"/>
    <w:semiHidden/>
    <w:unhideWhenUsed/>
    <w:link w:val="FootnoteTextChar"/>
    <w:rsid w:val="6C4765F6"/>
    <w:rPr>
      <w:sz w:val="20"/>
      <w:szCs w:val="20"/>
    </w:rPr>
    <w:pPr>
      <w:spacing w:after="0"/>
    </w:pPr>
  </w:style>
  <w:style w:type="character" w:styleId="FootnoteTextChar" w:customStyle="true">
    <w:uiPriority w:val="99"/>
    <w:name w:val="Footnote Text Char"/>
    <w:basedOn w:val="DefaultParagraphFont"/>
    <w:semiHidden/>
    <w:link w:val="FootnoteText"/>
    <w:rsid w:val="6C4765F6"/>
    <w:rPr>
      <w:noProof w:val="0"/>
      <w:sz w:val="20"/>
      <w:szCs w:val="20"/>
      <w:lang w:val="en-GB"/>
    </w:rPr>
  </w:style>
  <w:style w:type="paragraph" w:styleId="Header">
    <w:uiPriority w:val="99"/>
    <w:name w:val="header"/>
    <w:basedOn w:val="Normal"/>
    <w:unhideWhenUsed/>
    <w:link w:val="HeaderChar"/>
    <w:rsid w:val="6C4765F6"/>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C4765F6"/>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7380cb6735a7488d" /><Relationship Type="http://schemas.openxmlformats.org/officeDocument/2006/relationships/image" Target="/media/image2.png" Id="R54d87ffc0bb241fb" /><Relationship Type="http://schemas.openxmlformats.org/officeDocument/2006/relationships/hyperlink" Target="https://press.accor.com/h1accor-commits-to-global-elimination-of-single-use-plastics-in-guest-experience-by-2022-h1/?lang=en" TargetMode="External" Id="Rd27b1cbcbb7d4a1e" /><Relationship Type="http://schemas.openxmlformats.org/officeDocument/2006/relationships/hyperlink" Target="https://www.investopedia.com/articles/investing/100515/three-pillars-corporate-sustainability.asp" TargetMode="External" Id="Rdf56daa25bcb40f0" /><Relationship Type="http://schemas.openxmlformats.org/officeDocument/2006/relationships/hyperlink" Target="http://www.mrbillington.com/the-3-pillars.html" TargetMode="External" Id="R0b17b73444e34abc" /><Relationship Type="http://schemas.openxmlformats.org/officeDocument/2006/relationships/hyperlink" Target="https://globalnews.booking.com/download/31767dc7-3d6a-4108-9900-ab5d11e0a808/booking.com-sustainable-travel-report2023.pdf" TargetMode="External" Id="R7419f6af762c491f" /><Relationship Type="http://schemas.openxmlformats.org/officeDocument/2006/relationships/hyperlink" Target="https://business.yokohamajapan.com/mice/en/sustainable/city/" TargetMode="External" Id="R210e7d3e9f974af1" /><Relationship Type="http://schemas.openxmlformats.org/officeDocument/2006/relationships/hyperlink" Target="https://www.semanticscholar.org/paper/The-tourist-area-lifecycle-and-the-unit-roots-test.-Casasnovas-Sans%C3%B3/ea5730f8fd238b6fedba33104a779632006d717b/figure/0" TargetMode="External" Id="Re380ccc6491c4910" /><Relationship Type="http://schemas.openxmlformats.org/officeDocument/2006/relationships/hyperlink" Target="https://www.glion.edu/magazine/sustainable-hospitality/" TargetMode="External" Id="Rab1dd8a747a54664" /><Relationship Type="http://schemas.openxmlformats.org/officeDocument/2006/relationships/hyperlink" Target="https://climate.selectra.com/en/advice/sustainable-transport" TargetMode="External" Id="Rb7c58a63fd024371" /><Relationship Type="http://schemas.openxmlformats.org/officeDocument/2006/relationships/hyperlink" Target="https://ecofriend.com/hotels-are-now-focusing-on-eco-friendly-transportation-services.html" TargetMode="External" Id="R7fc0b900ef9a418c" /><Relationship Type="http://schemas.openxmlformats.org/officeDocument/2006/relationships/hyperlink" Target="https://www2.deloitte.com/uk/en/pages/consumer-business/articles/sustainable-consumer.html" TargetMode="External" Id="R9e60150a52e0447c" /><Relationship Type="http://schemas.openxmlformats.org/officeDocument/2006/relationships/hyperlink" Target="https://esg.hilton.com/wp-content/uploads/sites/4/2023/04/Hilton-2022-Environmental-Social-and-Governance-Report.pdf" TargetMode="External" Id="R063c9be7c49844ce" /><Relationship Type="http://schemas.openxmlformats.org/officeDocument/2006/relationships/hyperlink" Target="https://www.linkedin.com/pulse/sustainable-development-practices-hospitality-industry-" TargetMode="External" Id="Raebee1a6c9f445ae" /><Relationship Type="http://schemas.openxmlformats.org/officeDocument/2006/relationships/hyperlink" Target="https://evolutionsg.com/sustainability-in-the-hospitality-industry/" TargetMode="External" Id="Rda3ae93881794a39" /><Relationship Type="http://schemas.openxmlformats.org/officeDocument/2006/relationships/hyperlink" Target="https://stay-grounded.org/ryanair-used-misleading-sustainability-claims/" TargetMode="External" Id="R6cff323566b540bc" /><Relationship Type="http://schemas.openxmlformats.org/officeDocument/2006/relationships/hyperlink" Target="https://www.ipcc.ch/report/ar5/wg3/" TargetMode="External" Id="R8b6d7c64a5804eb8" /><Relationship Type="http://schemas.openxmlformats.org/officeDocument/2006/relationships/hyperlink" Target="https://blogs.worldbank.org/transport/why-sustainable-urban-transport-great-investment" TargetMode="External" Id="Rd188af43487b4e3a" /><Relationship Type="http://schemas.openxmlformats.org/officeDocument/2006/relationships/hyperlink" Target="https://www.taylorfrancis.com/chapters/mono/10.4324/9781003081128-5/water-willy-legrand-joseph-chen-gabriel-laeis?context=ubx&amp;refId=218cb613-e660-49ae-927e-87b7c9cedd3c" TargetMode="External" Id="R99660736ef8d4cff" /><Relationship Type="http://schemas.openxmlformats.org/officeDocument/2006/relationships/hyperlink" Target="https://www.nrdc.org/stories/what-greenwashing" TargetMode="External" Id="R2f6afb27a004437f" /><Relationship Type="http://schemas.openxmlformats.org/officeDocument/2006/relationships/hyperlink" Target="https://blog.thehotelsnetwork.com/pillars-of-sustainability" TargetMode="External" Id="Rbc60223974d149eb" /><Relationship Type="http://schemas.openxmlformats.org/officeDocument/2006/relationships/hyperlink" Target="https://www.noaa.gov/education/resource-collections/climate/climate-change-impacts" TargetMode="External" Id="R0eb0e53beeff457b" /><Relationship Type="http://schemas.openxmlformats.org/officeDocument/2006/relationships/hyperlink" Target="https://www.northmist.com/blogs/news/understanding-the-concept-the-three-pillars-of-sustainability" TargetMode="External" Id="R472a42636edd403b" /><Relationship Type="http://schemas.openxmlformats.org/officeDocument/2006/relationships/hyperlink" Target="https://www.pkfhospitality.com/news/articles-publications/greenwashing-how-green-is-it/" TargetMode="External" Id="R768edbef41cc456e" /><Relationship Type="http://schemas.openxmlformats.org/officeDocument/2006/relationships/hyperlink" Target="https://sustainablehospitalityalliance.org/our-work/climate-action/" TargetMode="External" Id="R16c9c385ace44c59" /><Relationship Type="http://schemas.openxmlformats.org/officeDocument/2006/relationships/hyperlink" Target="https://youtu.be/zx04Kl8y4dE" TargetMode="External" Id="R3f9cbbf2381e4383" /><Relationship Type="http://schemas.openxmlformats.org/officeDocument/2006/relationships/hyperlink" Target="https://www.ucf.edu/online/hospitality/news/sustainability-in-hospitality-why-it-is-important-and-how-industry-leaders-can-help/" TargetMode="External" Id="R961bab39fe3a476f" /><Relationship Type="http://schemas.openxmlformats.org/officeDocument/2006/relationships/hyperlink" Target="https://www.who.int/news/item/18-06-2019-1-in-3-people-globally-do-not-have-access-to-safe-drinking-water-unicef-who" TargetMode="External" Id="R6ecad96d585c45ed" /><Relationship Type="http://schemas.openxmlformats.org/officeDocument/2006/relationships/hyperlink" Target="https://www.se.com/ww/en/work/campaign/articles/social-sustainability-issues-a-comprehensive-insight.jsp" TargetMode="External" Id="Rf785b45def02435e" /><Relationship Type="http://schemas.microsoft.com/office/2020/10/relationships/intelligence" Target="intelligence2.xml" Id="Rfb1deffc2448436e" /><Relationship Type="http://schemas.openxmlformats.org/officeDocument/2006/relationships/numbering" Target="numbering.xml" Id="R6a5a4edd0acf416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2024-03-15T12:43:18.5369397Z</dcterms:created>
  <dcterms:modified xsi:type="dcterms:W3CDTF">2024-03-17T19:39:40.0046029Z</dcterms:modified>
  <dc:creator>Marius-Daniel Cirpaci (2317399)</dc:creator>
  <lastModifiedBy>Marius-Daniel Cirpaci (2317399)</lastModifiedBy>
</coreProperties>
</file>