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Programme: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proofErr w:type="spellStart"/>
      <w:r w:rsidRPr="009A3E4A">
        <w:rPr>
          <w:rFonts w:ascii="pg-1ffc" w:eastAsia="Times New Roman" w:hAnsi="pg-1ffc" w:cs="Times New Roman"/>
          <w:color w:val="000000"/>
          <w:sz w:val="66"/>
          <w:szCs w:val="66"/>
          <w:lang w:val="en-GB"/>
        </w:rPr>
        <w:t>CertHE</w:t>
      </w:r>
      <w:proofErr w:type="spellEnd"/>
      <w:r w:rsidRPr="009A3E4A">
        <w:rPr>
          <w:rFonts w:ascii="pg-1ffc" w:eastAsia="Times New Roman" w:hAnsi="pg-1ffc" w:cs="Times New Roman"/>
          <w:color w:val="000000"/>
          <w:sz w:val="66"/>
          <w:szCs w:val="66"/>
          <w:lang w:val="en-GB"/>
        </w:rPr>
        <w:t xml:space="preserve"> Skills for the Workplace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Module: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Digital Skills And Research Methods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Module code: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BMSW4003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Contribution to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Overall Module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Assessment (%): </w:t>
      </w:r>
    </w:p>
    <w:p w:rsidR="009A3E4A" w:rsidRPr="009A3E4A" w:rsidRDefault="009A3E4A" w:rsidP="009A3E4A">
      <w:pPr>
        <w:shd w:val="clear" w:color="auto" w:fill="FFFFFF"/>
        <w:spacing w:after="0" w:line="0" w:lineRule="auto"/>
        <w:rPr>
          <w:rFonts w:ascii="pg-1ffc" w:eastAsia="Times New Roman" w:hAnsi="pg-1ffc" w:cs="Times New Roman"/>
          <w:color w:val="000000"/>
          <w:spacing w:val="-1"/>
          <w:sz w:val="66"/>
          <w:szCs w:val="66"/>
          <w:lang w:val="en-GB"/>
        </w:rPr>
      </w:pPr>
      <w:r w:rsidRPr="009A3E4A">
        <w:rPr>
          <w:rFonts w:ascii="pg-1ffc" w:eastAsia="Times New Roman" w:hAnsi="pg-1ffc" w:cs="Times New Roman"/>
          <w:color w:val="000000"/>
          <w:spacing w:val="-1"/>
          <w:sz w:val="66"/>
          <w:szCs w:val="66"/>
          <w:lang w:val="en-GB"/>
        </w:rPr>
        <w:t>50</w:t>
      </w:r>
      <w:r w:rsidRPr="009A3E4A">
        <w:rPr>
          <w:rFonts w:ascii="pg-1ffc" w:eastAsia="Times New Roman" w:hAnsi="pg-1ffc" w:cs="Times New Roman"/>
          <w:color w:val="000000"/>
          <w:sz w:val="66"/>
          <w:szCs w:val="66"/>
          <w:lang w:val="en-GB"/>
        </w:rPr>
        <w:t xml:space="preserv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Module Leader: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Koushik </w:t>
      </w:r>
      <w:proofErr w:type="spellStart"/>
      <w:r w:rsidRPr="009A3E4A">
        <w:rPr>
          <w:rFonts w:ascii="pg-1ffc" w:eastAsia="Times New Roman" w:hAnsi="pg-1ffc" w:cs="Times New Roman"/>
          <w:color w:val="000000"/>
          <w:sz w:val="66"/>
          <w:szCs w:val="66"/>
          <w:lang w:val="en-GB"/>
        </w:rPr>
        <w:t>Modak</w:t>
      </w:r>
      <w:proofErr w:type="spellEnd"/>
      <w:r w:rsidRPr="009A3E4A">
        <w:rPr>
          <w:rFonts w:ascii="pg-1ffc" w:eastAsia="Times New Roman" w:hAnsi="pg-1ffc" w:cs="Times New Roman"/>
          <w:color w:val="000000"/>
          <w:sz w:val="66"/>
          <w:szCs w:val="66"/>
          <w:lang w:val="en-GB"/>
        </w:rPr>
        <w:t xml:space="preserv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Internal Verifier: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proofErr w:type="spellStart"/>
      <w:r w:rsidRPr="009A3E4A">
        <w:rPr>
          <w:rFonts w:ascii="pg-1ffc" w:eastAsia="Times New Roman" w:hAnsi="pg-1ffc" w:cs="Times New Roman"/>
          <w:color w:val="000000"/>
          <w:sz w:val="66"/>
          <w:szCs w:val="66"/>
          <w:lang w:val="en-GB"/>
        </w:rPr>
        <w:t>Husam</w:t>
      </w:r>
      <w:proofErr w:type="spellEnd"/>
      <w:r w:rsidRPr="009A3E4A">
        <w:rPr>
          <w:rFonts w:ascii="pg-1ffc" w:eastAsia="Times New Roman" w:hAnsi="pg-1ffc" w:cs="Times New Roman"/>
          <w:color w:val="000000"/>
          <w:sz w:val="66"/>
          <w:szCs w:val="66"/>
          <w:lang w:val="en-GB"/>
        </w:rPr>
        <w:t xml:space="preserve"> Helmi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Assignment Title: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 xml:space="preserve">DSR Assessment 2 </w:t>
      </w:r>
    </w:p>
    <w:p w:rsidR="009A3E4A" w:rsidRPr="009A3E4A" w:rsidRDefault="009A3E4A" w:rsidP="009A3E4A">
      <w:pPr>
        <w:shd w:val="clear" w:color="auto" w:fill="FFFFFF"/>
        <w:spacing w:after="0" w:line="0" w:lineRule="auto"/>
        <w:rPr>
          <w:rFonts w:ascii="pg-1ffc" w:eastAsia="Times New Roman" w:hAnsi="pg-1ffc" w:cs="Times New Roman"/>
          <w:color w:val="000000"/>
          <w:sz w:val="66"/>
          <w:szCs w:val="66"/>
          <w:lang w:val="en-GB"/>
        </w:rPr>
      </w:pPr>
      <w:r w:rsidRPr="009A3E4A">
        <w:rPr>
          <w:rFonts w:ascii="pg-1ffc" w:eastAsia="Times New Roman" w:hAnsi="pg-1ffc" w:cs="Times New Roman"/>
          <w:color w:val="000000"/>
          <w:sz w:val="66"/>
          <w:szCs w:val="66"/>
          <w:lang w:val="en-GB"/>
        </w:rPr>
        <w:t>Individual Report</w:t>
      </w:r>
    </w:p>
    <w:p w:rsidR="00F74D20" w:rsidRPr="00F52193" w:rsidRDefault="00F74D20" w:rsidP="00F52193">
      <w:pPr>
        <w:spacing w:before="240" w:line="360" w:lineRule="auto"/>
        <w:jc w:val="both"/>
        <w:rPr>
          <w:rFonts w:cs="Times New Roman"/>
          <w:szCs w:val="24"/>
        </w:rPr>
      </w:pPr>
    </w:p>
    <w:p w:rsidR="00F74D20" w:rsidRPr="00F52193" w:rsidRDefault="00F74D20" w:rsidP="00F52193">
      <w:pPr>
        <w:spacing w:before="240" w:line="360" w:lineRule="auto"/>
        <w:jc w:val="both"/>
        <w:rPr>
          <w:rFonts w:cs="Times New Roman"/>
          <w:szCs w:val="24"/>
        </w:rPr>
      </w:pPr>
    </w:p>
    <w:p w:rsidR="00F74D20" w:rsidRPr="00F52193" w:rsidRDefault="00F74D20" w:rsidP="00F52193">
      <w:pPr>
        <w:spacing w:before="240" w:line="360" w:lineRule="auto"/>
        <w:jc w:val="both"/>
        <w:rPr>
          <w:rFonts w:cs="Times New Roman"/>
          <w:szCs w:val="24"/>
        </w:rPr>
      </w:pPr>
    </w:p>
    <w:p w:rsidR="00F74D20" w:rsidRPr="00F52193" w:rsidRDefault="00F74D20" w:rsidP="00F52193">
      <w:pPr>
        <w:spacing w:before="240" w:line="360" w:lineRule="auto"/>
        <w:jc w:val="both"/>
        <w:rPr>
          <w:rFonts w:cs="Times New Roman"/>
          <w:szCs w:val="24"/>
        </w:rPr>
      </w:pPr>
    </w:p>
    <w:p w:rsidR="00A15D5B" w:rsidRDefault="00F74D20" w:rsidP="00A15D5B">
      <w:pPr>
        <w:spacing w:before="240" w:line="360" w:lineRule="auto"/>
        <w:jc w:val="center"/>
        <w:rPr>
          <w:rFonts w:cs="Times New Roman"/>
          <w:b/>
          <w:sz w:val="32"/>
          <w:szCs w:val="24"/>
        </w:rPr>
      </w:pPr>
      <w:r w:rsidRPr="00985C71">
        <w:rPr>
          <w:rFonts w:cs="Times New Roman"/>
          <w:b/>
          <w:sz w:val="32"/>
          <w:szCs w:val="24"/>
        </w:rPr>
        <w:t>Impact of Virtual Learning Environment (VLE)</w:t>
      </w:r>
      <w:r w:rsidR="00A15D5B" w:rsidRPr="00985C71">
        <w:rPr>
          <w:rFonts w:cs="Times New Roman"/>
          <w:b/>
          <w:sz w:val="32"/>
          <w:szCs w:val="24"/>
        </w:rPr>
        <w:t xml:space="preserve"> </w:t>
      </w:r>
      <w:r w:rsidRPr="00985C71">
        <w:rPr>
          <w:rFonts w:cs="Times New Roman"/>
          <w:b/>
          <w:sz w:val="32"/>
          <w:szCs w:val="24"/>
        </w:rPr>
        <w:t>–Moodle on students’ learning experience in the University of Wales Trinity Saint David London Campus.</w:t>
      </w:r>
    </w:p>
    <w:p w:rsidR="00D21B01" w:rsidRPr="00D21B01" w:rsidRDefault="00D21B01" w:rsidP="00D21B01">
      <w:pPr>
        <w:shd w:val="clear" w:color="auto" w:fill="FFFFFF"/>
        <w:spacing w:after="0" w:line="0" w:lineRule="auto"/>
        <w:rPr>
          <w:rFonts w:ascii="pg-1ffc" w:eastAsia="Times New Roman" w:hAnsi="pg-1ffc" w:cs="Times New Roman"/>
          <w:color w:val="000000"/>
          <w:sz w:val="66"/>
          <w:szCs w:val="66"/>
          <w:lang w:val="en-GB"/>
        </w:rPr>
      </w:pPr>
      <w:r w:rsidRPr="00D21B01">
        <w:rPr>
          <w:rFonts w:ascii="pg-1ffc" w:eastAsia="Times New Roman" w:hAnsi="pg-1ffc" w:cs="Times New Roman"/>
          <w:color w:val="000000"/>
          <w:sz w:val="66"/>
          <w:szCs w:val="66"/>
          <w:lang w:val="en-GB"/>
        </w:rPr>
        <w:t xml:space="preserve">DSR Assessment 2 </w:t>
      </w:r>
    </w:p>
    <w:p w:rsidR="00D21B01" w:rsidRPr="00D21B01" w:rsidRDefault="00D21B01" w:rsidP="00D21B01">
      <w:pPr>
        <w:shd w:val="clear" w:color="auto" w:fill="FFFFFF"/>
        <w:spacing w:after="0" w:line="0" w:lineRule="auto"/>
        <w:rPr>
          <w:rFonts w:ascii="pg-1ffc" w:eastAsia="Times New Roman" w:hAnsi="pg-1ffc" w:cs="Times New Roman"/>
          <w:color w:val="000000"/>
          <w:sz w:val="66"/>
          <w:szCs w:val="66"/>
          <w:lang w:val="en-GB"/>
        </w:rPr>
      </w:pPr>
      <w:r w:rsidRPr="00D21B01">
        <w:rPr>
          <w:rFonts w:ascii="pg-1ffc" w:eastAsia="Times New Roman" w:hAnsi="pg-1ffc" w:cs="Times New Roman"/>
          <w:color w:val="000000"/>
          <w:sz w:val="66"/>
          <w:szCs w:val="66"/>
          <w:lang w:val="en-GB"/>
        </w:rPr>
        <w:t>Individual Report</w:t>
      </w:r>
    </w:p>
    <w:p w:rsidR="00D21B01" w:rsidRDefault="00D21B01" w:rsidP="00A15D5B">
      <w:pPr>
        <w:spacing w:before="240" w:line="360" w:lineRule="auto"/>
        <w:jc w:val="center"/>
        <w:rPr>
          <w:rFonts w:cs="Times New Roman"/>
          <w:b/>
          <w:sz w:val="32"/>
          <w:szCs w:val="24"/>
        </w:rPr>
      </w:pPr>
      <w:bookmarkStart w:id="0" w:name="_GoBack"/>
      <w:bookmarkEnd w:id="0"/>
    </w:p>
    <w:p w:rsidR="00985C71" w:rsidRPr="007A10D7" w:rsidRDefault="00985C71" w:rsidP="00A15D5B">
      <w:pPr>
        <w:spacing w:before="240" w:line="360" w:lineRule="auto"/>
        <w:jc w:val="center"/>
        <w:rPr>
          <w:rFonts w:cs="Times New Roman"/>
          <w:b/>
          <w:sz w:val="32"/>
          <w:szCs w:val="24"/>
        </w:rPr>
      </w:pPr>
    </w:p>
    <w:p w:rsidR="00A15D5B" w:rsidRPr="007A10D7" w:rsidRDefault="00A15D5B" w:rsidP="00985C71">
      <w:pPr>
        <w:jc w:val="center"/>
        <w:rPr>
          <w:b/>
          <w:sz w:val="28"/>
        </w:rPr>
      </w:pPr>
      <w:r w:rsidRPr="007A10D7">
        <w:rPr>
          <w:b/>
          <w:sz w:val="28"/>
        </w:rPr>
        <w:t>Student Name:</w:t>
      </w:r>
      <w:r w:rsidR="007A10D7" w:rsidRPr="007A10D7">
        <w:rPr>
          <w:b/>
        </w:rPr>
        <w:t xml:space="preserve"> Mohammed </w:t>
      </w:r>
      <w:proofErr w:type="spellStart"/>
      <w:r w:rsidR="007A10D7" w:rsidRPr="007A10D7">
        <w:rPr>
          <w:b/>
        </w:rPr>
        <w:t>Asadur</w:t>
      </w:r>
      <w:proofErr w:type="spellEnd"/>
      <w:r w:rsidR="007A10D7" w:rsidRPr="007A10D7">
        <w:rPr>
          <w:b/>
        </w:rPr>
        <w:t xml:space="preserve"> Rahman</w:t>
      </w:r>
    </w:p>
    <w:p w:rsidR="00A15D5B" w:rsidRPr="007A10D7" w:rsidRDefault="00A15D5B" w:rsidP="00985C71">
      <w:pPr>
        <w:jc w:val="center"/>
        <w:rPr>
          <w:b/>
          <w:sz w:val="28"/>
        </w:rPr>
      </w:pPr>
      <w:r w:rsidRPr="007A10D7">
        <w:rPr>
          <w:b/>
          <w:sz w:val="28"/>
        </w:rPr>
        <w:t>Student ID:</w:t>
      </w:r>
      <w:r w:rsidR="007A10D7" w:rsidRPr="007A10D7">
        <w:rPr>
          <w:b/>
        </w:rPr>
        <w:t xml:space="preserve"> </w:t>
      </w:r>
      <w:r w:rsidR="007A10D7" w:rsidRPr="007A10D7">
        <w:rPr>
          <w:b/>
          <w:sz w:val="28"/>
        </w:rPr>
        <w:t>2020992</w:t>
      </w:r>
    </w:p>
    <w:p w:rsidR="00F74D20" w:rsidRPr="00A15D5B" w:rsidRDefault="00F74D20" w:rsidP="00A15D5B">
      <w:pPr>
        <w:rPr>
          <w:sz w:val="40"/>
        </w:rPr>
      </w:pPr>
      <w:r w:rsidRPr="00B625C7">
        <w:br w:type="page"/>
      </w:r>
    </w:p>
    <w:sdt>
      <w:sdtPr>
        <w:rPr>
          <w:rFonts w:ascii="Times New Roman" w:eastAsiaTheme="minorHAnsi" w:hAnsi="Times New Roman" w:cs="Arial"/>
          <w:color w:val="303030"/>
          <w:sz w:val="24"/>
          <w:szCs w:val="22"/>
        </w:rPr>
        <w:id w:val="-1898271759"/>
        <w:docPartObj>
          <w:docPartGallery w:val="Table of Contents"/>
          <w:docPartUnique/>
        </w:docPartObj>
      </w:sdtPr>
      <w:sdtEndPr>
        <w:rPr>
          <w:b/>
          <w:bCs/>
          <w:noProof/>
        </w:rPr>
      </w:sdtEndPr>
      <w:sdtContent>
        <w:p w:rsidR="00B625C7" w:rsidRDefault="00B625C7">
          <w:pPr>
            <w:pStyle w:val="TOCHeading"/>
          </w:pPr>
          <w:r>
            <w:t>Table of Contents</w:t>
          </w:r>
        </w:p>
        <w:p w:rsidR="00274FFB" w:rsidRDefault="00B625C7">
          <w:pPr>
            <w:pStyle w:val="TOC1"/>
            <w:tabs>
              <w:tab w:val="right" w:leader="dot" w:pos="9350"/>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71093304" w:history="1">
            <w:r w:rsidR="00274FFB" w:rsidRPr="0018011A">
              <w:rPr>
                <w:rStyle w:val="Hyperlink"/>
                <w:noProof/>
              </w:rPr>
              <w:t>Introduction:</w:t>
            </w:r>
            <w:r w:rsidR="00274FFB">
              <w:rPr>
                <w:noProof/>
                <w:webHidden/>
              </w:rPr>
              <w:tab/>
            </w:r>
            <w:r w:rsidR="00274FFB">
              <w:rPr>
                <w:noProof/>
                <w:webHidden/>
              </w:rPr>
              <w:fldChar w:fldCharType="begin"/>
            </w:r>
            <w:r w:rsidR="00274FFB">
              <w:rPr>
                <w:noProof/>
                <w:webHidden/>
              </w:rPr>
              <w:instrText xml:space="preserve"> PAGEREF _Toc71093304 \h </w:instrText>
            </w:r>
            <w:r w:rsidR="00274FFB">
              <w:rPr>
                <w:noProof/>
                <w:webHidden/>
              </w:rPr>
            </w:r>
            <w:r w:rsidR="00274FFB">
              <w:rPr>
                <w:noProof/>
                <w:webHidden/>
              </w:rPr>
              <w:fldChar w:fldCharType="separate"/>
            </w:r>
            <w:r w:rsidR="00212C99">
              <w:rPr>
                <w:noProof/>
                <w:webHidden/>
              </w:rPr>
              <w:t>3</w:t>
            </w:r>
            <w:r w:rsidR="00274FFB">
              <w:rPr>
                <w:noProof/>
                <w:webHidden/>
              </w:rPr>
              <w:fldChar w:fldCharType="end"/>
            </w:r>
          </w:hyperlink>
        </w:p>
        <w:p w:rsidR="00274FFB" w:rsidRDefault="00D50CF6">
          <w:pPr>
            <w:pStyle w:val="TOC2"/>
            <w:tabs>
              <w:tab w:val="right" w:leader="dot" w:pos="9350"/>
            </w:tabs>
            <w:rPr>
              <w:rFonts w:asciiTheme="minorHAnsi" w:eastAsiaTheme="minorEastAsia" w:hAnsiTheme="minorHAnsi" w:cstheme="minorBidi"/>
              <w:noProof/>
              <w:color w:val="auto"/>
              <w:sz w:val="22"/>
            </w:rPr>
          </w:pPr>
          <w:hyperlink w:anchor="_Toc71093305" w:history="1">
            <w:r w:rsidR="00274FFB" w:rsidRPr="0018011A">
              <w:rPr>
                <w:rStyle w:val="Hyperlink"/>
                <w:noProof/>
              </w:rPr>
              <w:t>Aim</w:t>
            </w:r>
            <w:r w:rsidR="00274FFB">
              <w:rPr>
                <w:noProof/>
                <w:webHidden/>
              </w:rPr>
              <w:tab/>
            </w:r>
            <w:r w:rsidR="00274FFB">
              <w:rPr>
                <w:noProof/>
                <w:webHidden/>
              </w:rPr>
              <w:fldChar w:fldCharType="begin"/>
            </w:r>
            <w:r w:rsidR="00274FFB">
              <w:rPr>
                <w:noProof/>
                <w:webHidden/>
              </w:rPr>
              <w:instrText xml:space="preserve"> PAGEREF _Toc71093305 \h </w:instrText>
            </w:r>
            <w:r w:rsidR="00274FFB">
              <w:rPr>
                <w:noProof/>
                <w:webHidden/>
              </w:rPr>
            </w:r>
            <w:r w:rsidR="00274FFB">
              <w:rPr>
                <w:noProof/>
                <w:webHidden/>
              </w:rPr>
              <w:fldChar w:fldCharType="separate"/>
            </w:r>
            <w:r w:rsidR="00212C99">
              <w:rPr>
                <w:noProof/>
                <w:webHidden/>
              </w:rPr>
              <w:t>3</w:t>
            </w:r>
            <w:r w:rsidR="00274FFB">
              <w:rPr>
                <w:noProof/>
                <w:webHidden/>
              </w:rPr>
              <w:fldChar w:fldCharType="end"/>
            </w:r>
          </w:hyperlink>
        </w:p>
        <w:p w:rsidR="00274FFB" w:rsidRDefault="00D50CF6">
          <w:pPr>
            <w:pStyle w:val="TOC2"/>
            <w:tabs>
              <w:tab w:val="right" w:leader="dot" w:pos="9350"/>
            </w:tabs>
            <w:rPr>
              <w:rFonts w:asciiTheme="minorHAnsi" w:eastAsiaTheme="minorEastAsia" w:hAnsiTheme="minorHAnsi" w:cstheme="minorBidi"/>
              <w:noProof/>
              <w:color w:val="auto"/>
              <w:sz w:val="22"/>
            </w:rPr>
          </w:pPr>
          <w:hyperlink w:anchor="_Toc71093306" w:history="1">
            <w:r w:rsidR="00274FFB" w:rsidRPr="0018011A">
              <w:rPr>
                <w:rStyle w:val="Hyperlink"/>
                <w:noProof/>
              </w:rPr>
              <w:t>Objectives</w:t>
            </w:r>
            <w:r w:rsidR="00274FFB">
              <w:rPr>
                <w:noProof/>
                <w:webHidden/>
              </w:rPr>
              <w:tab/>
            </w:r>
            <w:r w:rsidR="00274FFB">
              <w:rPr>
                <w:noProof/>
                <w:webHidden/>
              </w:rPr>
              <w:fldChar w:fldCharType="begin"/>
            </w:r>
            <w:r w:rsidR="00274FFB">
              <w:rPr>
                <w:noProof/>
                <w:webHidden/>
              </w:rPr>
              <w:instrText xml:space="preserve"> PAGEREF _Toc71093306 \h </w:instrText>
            </w:r>
            <w:r w:rsidR="00274FFB">
              <w:rPr>
                <w:noProof/>
                <w:webHidden/>
              </w:rPr>
            </w:r>
            <w:r w:rsidR="00274FFB">
              <w:rPr>
                <w:noProof/>
                <w:webHidden/>
              </w:rPr>
              <w:fldChar w:fldCharType="separate"/>
            </w:r>
            <w:r w:rsidR="00212C99">
              <w:rPr>
                <w:noProof/>
                <w:webHidden/>
              </w:rPr>
              <w:t>3</w:t>
            </w:r>
            <w:r w:rsidR="00274FFB">
              <w:rPr>
                <w:noProof/>
                <w:webHidden/>
              </w:rPr>
              <w:fldChar w:fldCharType="end"/>
            </w:r>
          </w:hyperlink>
        </w:p>
        <w:p w:rsidR="00274FFB" w:rsidRDefault="00D50CF6">
          <w:pPr>
            <w:pStyle w:val="TOC2"/>
            <w:tabs>
              <w:tab w:val="right" w:leader="dot" w:pos="9350"/>
            </w:tabs>
            <w:rPr>
              <w:rFonts w:asciiTheme="minorHAnsi" w:eastAsiaTheme="minorEastAsia" w:hAnsiTheme="minorHAnsi" w:cstheme="minorBidi"/>
              <w:noProof/>
              <w:color w:val="auto"/>
              <w:sz w:val="22"/>
            </w:rPr>
          </w:pPr>
          <w:hyperlink w:anchor="_Toc71093307" w:history="1">
            <w:r w:rsidR="00274FFB" w:rsidRPr="0018011A">
              <w:rPr>
                <w:rStyle w:val="Hyperlink"/>
                <w:noProof/>
              </w:rPr>
              <w:t>Rationale</w:t>
            </w:r>
            <w:r w:rsidR="00274FFB">
              <w:rPr>
                <w:noProof/>
                <w:webHidden/>
              </w:rPr>
              <w:tab/>
            </w:r>
            <w:r w:rsidR="00274FFB">
              <w:rPr>
                <w:noProof/>
                <w:webHidden/>
              </w:rPr>
              <w:fldChar w:fldCharType="begin"/>
            </w:r>
            <w:r w:rsidR="00274FFB">
              <w:rPr>
                <w:noProof/>
                <w:webHidden/>
              </w:rPr>
              <w:instrText xml:space="preserve"> PAGEREF _Toc71093307 \h </w:instrText>
            </w:r>
            <w:r w:rsidR="00274FFB">
              <w:rPr>
                <w:noProof/>
                <w:webHidden/>
              </w:rPr>
            </w:r>
            <w:r w:rsidR="00274FFB">
              <w:rPr>
                <w:noProof/>
                <w:webHidden/>
              </w:rPr>
              <w:fldChar w:fldCharType="separate"/>
            </w:r>
            <w:r w:rsidR="00212C99">
              <w:rPr>
                <w:noProof/>
                <w:webHidden/>
              </w:rPr>
              <w:t>3</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08" w:history="1">
            <w:r w:rsidR="00274FFB" w:rsidRPr="0018011A">
              <w:rPr>
                <w:rStyle w:val="Hyperlink"/>
                <w:noProof/>
              </w:rPr>
              <w:t>Literature review</w:t>
            </w:r>
            <w:r w:rsidR="00274FFB">
              <w:rPr>
                <w:noProof/>
                <w:webHidden/>
              </w:rPr>
              <w:tab/>
            </w:r>
            <w:r w:rsidR="00274FFB">
              <w:rPr>
                <w:noProof/>
                <w:webHidden/>
              </w:rPr>
              <w:fldChar w:fldCharType="begin"/>
            </w:r>
            <w:r w:rsidR="00274FFB">
              <w:rPr>
                <w:noProof/>
                <w:webHidden/>
              </w:rPr>
              <w:instrText xml:space="preserve"> PAGEREF _Toc71093308 \h </w:instrText>
            </w:r>
            <w:r w:rsidR="00274FFB">
              <w:rPr>
                <w:noProof/>
                <w:webHidden/>
              </w:rPr>
            </w:r>
            <w:r w:rsidR="00274FFB">
              <w:rPr>
                <w:noProof/>
                <w:webHidden/>
              </w:rPr>
              <w:fldChar w:fldCharType="separate"/>
            </w:r>
            <w:r w:rsidR="00212C99">
              <w:rPr>
                <w:noProof/>
                <w:webHidden/>
              </w:rPr>
              <w:t>4</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09" w:history="1">
            <w:r w:rsidR="00274FFB" w:rsidRPr="0018011A">
              <w:rPr>
                <w:rStyle w:val="Hyperlink"/>
                <w:noProof/>
                <w:shd w:val="clear" w:color="auto" w:fill="FFFFFF"/>
              </w:rPr>
              <w:t>Research methodology</w:t>
            </w:r>
            <w:r w:rsidR="00274FFB">
              <w:rPr>
                <w:noProof/>
                <w:webHidden/>
              </w:rPr>
              <w:tab/>
            </w:r>
            <w:r w:rsidR="00274FFB">
              <w:rPr>
                <w:noProof/>
                <w:webHidden/>
              </w:rPr>
              <w:fldChar w:fldCharType="begin"/>
            </w:r>
            <w:r w:rsidR="00274FFB">
              <w:rPr>
                <w:noProof/>
                <w:webHidden/>
              </w:rPr>
              <w:instrText xml:space="preserve"> PAGEREF _Toc71093309 \h </w:instrText>
            </w:r>
            <w:r w:rsidR="00274FFB">
              <w:rPr>
                <w:noProof/>
                <w:webHidden/>
              </w:rPr>
            </w:r>
            <w:r w:rsidR="00274FFB">
              <w:rPr>
                <w:noProof/>
                <w:webHidden/>
              </w:rPr>
              <w:fldChar w:fldCharType="separate"/>
            </w:r>
            <w:r w:rsidR="00212C99">
              <w:rPr>
                <w:noProof/>
                <w:webHidden/>
              </w:rPr>
              <w:t>5</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10" w:history="1">
            <w:r w:rsidR="00274FFB" w:rsidRPr="0018011A">
              <w:rPr>
                <w:rStyle w:val="Hyperlink"/>
                <w:noProof/>
              </w:rPr>
              <w:t>Analysis and discussion</w:t>
            </w:r>
            <w:r w:rsidR="00274FFB">
              <w:rPr>
                <w:noProof/>
                <w:webHidden/>
              </w:rPr>
              <w:tab/>
            </w:r>
            <w:r w:rsidR="00274FFB">
              <w:rPr>
                <w:noProof/>
                <w:webHidden/>
              </w:rPr>
              <w:fldChar w:fldCharType="begin"/>
            </w:r>
            <w:r w:rsidR="00274FFB">
              <w:rPr>
                <w:noProof/>
                <w:webHidden/>
              </w:rPr>
              <w:instrText xml:space="preserve"> PAGEREF _Toc71093310 \h </w:instrText>
            </w:r>
            <w:r w:rsidR="00274FFB">
              <w:rPr>
                <w:noProof/>
                <w:webHidden/>
              </w:rPr>
            </w:r>
            <w:r w:rsidR="00274FFB">
              <w:rPr>
                <w:noProof/>
                <w:webHidden/>
              </w:rPr>
              <w:fldChar w:fldCharType="separate"/>
            </w:r>
            <w:r w:rsidR="00212C99">
              <w:rPr>
                <w:noProof/>
                <w:webHidden/>
              </w:rPr>
              <w:t>6</w:t>
            </w:r>
            <w:r w:rsidR="00274FFB">
              <w:rPr>
                <w:noProof/>
                <w:webHidden/>
              </w:rPr>
              <w:fldChar w:fldCharType="end"/>
            </w:r>
          </w:hyperlink>
        </w:p>
        <w:p w:rsidR="00274FFB" w:rsidRDefault="00D50CF6">
          <w:pPr>
            <w:pStyle w:val="TOC2"/>
            <w:tabs>
              <w:tab w:val="right" w:leader="dot" w:pos="9350"/>
            </w:tabs>
            <w:rPr>
              <w:rFonts w:asciiTheme="minorHAnsi" w:eastAsiaTheme="minorEastAsia" w:hAnsiTheme="minorHAnsi" w:cstheme="minorBidi"/>
              <w:noProof/>
              <w:color w:val="auto"/>
              <w:sz w:val="22"/>
            </w:rPr>
          </w:pPr>
          <w:hyperlink w:anchor="_Toc71093311" w:history="1">
            <w:r w:rsidR="00274FFB" w:rsidRPr="0018011A">
              <w:rPr>
                <w:rStyle w:val="Hyperlink"/>
                <w:noProof/>
              </w:rPr>
              <w:t>Primary data analysis</w:t>
            </w:r>
            <w:r w:rsidR="00274FFB">
              <w:rPr>
                <w:noProof/>
                <w:webHidden/>
              </w:rPr>
              <w:tab/>
            </w:r>
            <w:r w:rsidR="00274FFB">
              <w:rPr>
                <w:noProof/>
                <w:webHidden/>
              </w:rPr>
              <w:fldChar w:fldCharType="begin"/>
            </w:r>
            <w:r w:rsidR="00274FFB">
              <w:rPr>
                <w:noProof/>
                <w:webHidden/>
              </w:rPr>
              <w:instrText xml:space="preserve"> PAGEREF _Toc71093311 \h </w:instrText>
            </w:r>
            <w:r w:rsidR="00274FFB">
              <w:rPr>
                <w:noProof/>
                <w:webHidden/>
              </w:rPr>
            </w:r>
            <w:r w:rsidR="00274FFB">
              <w:rPr>
                <w:noProof/>
                <w:webHidden/>
              </w:rPr>
              <w:fldChar w:fldCharType="separate"/>
            </w:r>
            <w:r w:rsidR="00212C99">
              <w:rPr>
                <w:noProof/>
                <w:webHidden/>
              </w:rPr>
              <w:t>6</w:t>
            </w:r>
            <w:r w:rsidR="00274FFB">
              <w:rPr>
                <w:noProof/>
                <w:webHidden/>
              </w:rPr>
              <w:fldChar w:fldCharType="end"/>
            </w:r>
          </w:hyperlink>
        </w:p>
        <w:p w:rsidR="00274FFB" w:rsidRDefault="00D50CF6">
          <w:pPr>
            <w:pStyle w:val="TOC2"/>
            <w:tabs>
              <w:tab w:val="right" w:leader="dot" w:pos="9350"/>
            </w:tabs>
            <w:rPr>
              <w:rFonts w:asciiTheme="minorHAnsi" w:eastAsiaTheme="minorEastAsia" w:hAnsiTheme="minorHAnsi" w:cstheme="minorBidi"/>
              <w:noProof/>
              <w:color w:val="auto"/>
              <w:sz w:val="22"/>
            </w:rPr>
          </w:pPr>
          <w:hyperlink w:anchor="_Toc71093312" w:history="1">
            <w:r w:rsidR="00274FFB" w:rsidRPr="0018011A">
              <w:rPr>
                <w:rStyle w:val="Hyperlink"/>
                <w:noProof/>
              </w:rPr>
              <w:t>Secondary analysis</w:t>
            </w:r>
            <w:r w:rsidR="00274FFB">
              <w:rPr>
                <w:noProof/>
                <w:webHidden/>
              </w:rPr>
              <w:tab/>
            </w:r>
            <w:r w:rsidR="00274FFB">
              <w:rPr>
                <w:noProof/>
                <w:webHidden/>
              </w:rPr>
              <w:fldChar w:fldCharType="begin"/>
            </w:r>
            <w:r w:rsidR="00274FFB">
              <w:rPr>
                <w:noProof/>
                <w:webHidden/>
              </w:rPr>
              <w:instrText xml:space="preserve"> PAGEREF _Toc71093312 \h </w:instrText>
            </w:r>
            <w:r w:rsidR="00274FFB">
              <w:rPr>
                <w:noProof/>
                <w:webHidden/>
              </w:rPr>
            </w:r>
            <w:r w:rsidR="00274FFB">
              <w:rPr>
                <w:noProof/>
                <w:webHidden/>
              </w:rPr>
              <w:fldChar w:fldCharType="separate"/>
            </w:r>
            <w:r w:rsidR="00212C99">
              <w:rPr>
                <w:noProof/>
                <w:webHidden/>
              </w:rPr>
              <w:t>10</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13" w:history="1">
            <w:r w:rsidR="00274FFB" w:rsidRPr="0018011A">
              <w:rPr>
                <w:rStyle w:val="Hyperlink"/>
                <w:noProof/>
              </w:rPr>
              <w:t>Limitation</w:t>
            </w:r>
            <w:r w:rsidR="00274FFB">
              <w:rPr>
                <w:noProof/>
                <w:webHidden/>
              </w:rPr>
              <w:tab/>
            </w:r>
            <w:r w:rsidR="00274FFB">
              <w:rPr>
                <w:noProof/>
                <w:webHidden/>
              </w:rPr>
              <w:fldChar w:fldCharType="begin"/>
            </w:r>
            <w:r w:rsidR="00274FFB">
              <w:rPr>
                <w:noProof/>
                <w:webHidden/>
              </w:rPr>
              <w:instrText xml:space="preserve"> PAGEREF _Toc71093313 \h </w:instrText>
            </w:r>
            <w:r w:rsidR="00274FFB">
              <w:rPr>
                <w:noProof/>
                <w:webHidden/>
              </w:rPr>
            </w:r>
            <w:r w:rsidR="00274FFB">
              <w:rPr>
                <w:noProof/>
                <w:webHidden/>
              </w:rPr>
              <w:fldChar w:fldCharType="separate"/>
            </w:r>
            <w:r w:rsidR="00212C99">
              <w:rPr>
                <w:noProof/>
                <w:webHidden/>
              </w:rPr>
              <w:t>11</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14" w:history="1">
            <w:r w:rsidR="00274FFB" w:rsidRPr="0018011A">
              <w:rPr>
                <w:rStyle w:val="Hyperlink"/>
                <w:noProof/>
              </w:rPr>
              <w:t>Recommendation</w:t>
            </w:r>
            <w:r w:rsidR="00274FFB">
              <w:rPr>
                <w:noProof/>
                <w:webHidden/>
              </w:rPr>
              <w:tab/>
            </w:r>
            <w:r w:rsidR="00274FFB">
              <w:rPr>
                <w:noProof/>
                <w:webHidden/>
              </w:rPr>
              <w:fldChar w:fldCharType="begin"/>
            </w:r>
            <w:r w:rsidR="00274FFB">
              <w:rPr>
                <w:noProof/>
                <w:webHidden/>
              </w:rPr>
              <w:instrText xml:space="preserve"> PAGEREF _Toc71093314 \h </w:instrText>
            </w:r>
            <w:r w:rsidR="00274FFB">
              <w:rPr>
                <w:noProof/>
                <w:webHidden/>
              </w:rPr>
            </w:r>
            <w:r w:rsidR="00274FFB">
              <w:rPr>
                <w:noProof/>
                <w:webHidden/>
              </w:rPr>
              <w:fldChar w:fldCharType="separate"/>
            </w:r>
            <w:r w:rsidR="00212C99">
              <w:rPr>
                <w:noProof/>
                <w:webHidden/>
              </w:rPr>
              <w:t>11</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15" w:history="1">
            <w:r w:rsidR="00274FFB" w:rsidRPr="0018011A">
              <w:rPr>
                <w:rStyle w:val="Hyperlink"/>
                <w:noProof/>
              </w:rPr>
              <w:t>Conclusion</w:t>
            </w:r>
            <w:r w:rsidR="00274FFB">
              <w:rPr>
                <w:noProof/>
                <w:webHidden/>
              </w:rPr>
              <w:tab/>
            </w:r>
            <w:r w:rsidR="00274FFB">
              <w:rPr>
                <w:noProof/>
                <w:webHidden/>
              </w:rPr>
              <w:fldChar w:fldCharType="begin"/>
            </w:r>
            <w:r w:rsidR="00274FFB">
              <w:rPr>
                <w:noProof/>
                <w:webHidden/>
              </w:rPr>
              <w:instrText xml:space="preserve"> PAGEREF _Toc71093315 \h </w:instrText>
            </w:r>
            <w:r w:rsidR="00274FFB">
              <w:rPr>
                <w:noProof/>
                <w:webHidden/>
              </w:rPr>
            </w:r>
            <w:r w:rsidR="00274FFB">
              <w:rPr>
                <w:noProof/>
                <w:webHidden/>
              </w:rPr>
              <w:fldChar w:fldCharType="separate"/>
            </w:r>
            <w:r w:rsidR="00212C99">
              <w:rPr>
                <w:noProof/>
                <w:webHidden/>
              </w:rPr>
              <w:t>12</w:t>
            </w:r>
            <w:r w:rsidR="00274FFB">
              <w:rPr>
                <w:noProof/>
                <w:webHidden/>
              </w:rPr>
              <w:fldChar w:fldCharType="end"/>
            </w:r>
          </w:hyperlink>
        </w:p>
        <w:p w:rsidR="00274FFB" w:rsidRDefault="00D50CF6">
          <w:pPr>
            <w:pStyle w:val="TOC1"/>
            <w:tabs>
              <w:tab w:val="right" w:leader="dot" w:pos="9350"/>
            </w:tabs>
            <w:rPr>
              <w:rFonts w:asciiTheme="minorHAnsi" w:eastAsiaTheme="minorEastAsia" w:hAnsiTheme="minorHAnsi" w:cstheme="minorBidi"/>
              <w:noProof/>
              <w:color w:val="auto"/>
              <w:sz w:val="22"/>
            </w:rPr>
          </w:pPr>
          <w:hyperlink w:anchor="_Toc71093316" w:history="1">
            <w:r w:rsidR="00274FFB" w:rsidRPr="0018011A">
              <w:rPr>
                <w:rStyle w:val="Hyperlink"/>
                <w:noProof/>
              </w:rPr>
              <w:t>References</w:t>
            </w:r>
            <w:r w:rsidR="00274FFB">
              <w:rPr>
                <w:noProof/>
                <w:webHidden/>
              </w:rPr>
              <w:tab/>
            </w:r>
            <w:r w:rsidR="00274FFB">
              <w:rPr>
                <w:noProof/>
                <w:webHidden/>
              </w:rPr>
              <w:fldChar w:fldCharType="begin"/>
            </w:r>
            <w:r w:rsidR="00274FFB">
              <w:rPr>
                <w:noProof/>
                <w:webHidden/>
              </w:rPr>
              <w:instrText xml:space="preserve"> PAGEREF _Toc71093316 \h </w:instrText>
            </w:r>
            <w:r w:rsidR="00274FFB">
              <w:rPr>
                <w:noProof/>
                <w:webHidden/>
              </w:rPr>
            </w:r>
            <w:r w:rsidR="00274FFB">
              <w:rPr>
                <w:noProof/>
                <w:webHidden/>
              </w:rPr>
              <w:fldChar w:fldCharType="separate"/>
            </w:r>
            <w:r w:rsidR="00212C99">
              <w:rPr>
                <w:noProof/>
                <w:webHidden/>
              </w:rPr>
              <w:t>13</w:t>
            </w:r>
            <w:r w:rsidR="00274FFB">
              <w:rPr>
                <w:noProof/>
                <w:webHidden/>
              </w:rPr>
              <w:fldChar w:fldCharType="end"/>
            </w:r>
          </w:hyperlink>
        </w:p>
        <w:p w:rsidR="00B625C7" w:rsidRDefault="00B625C7">
          <w:r>
            <w:rPr>
              <w:b/>
              <w:bCs/>
              <w:noProof/>
            </w:rPr>
            <w:fldChar w:fldCharType="end"/>
          </w:r>
        </w:p>
      </w:sdtContent>
    </w:sdt>
    <w:p w:rsidR="00F74D20" w:rsidRPr="00F52193" w:rsidRDefault="00F74D20" w:rsidP="00F52193">
      <w:pPr>
        <w:spacing w:before="240" w:line="360" w:lineRule="auto"/>
        <w:jc w:val="both"/>
        <w:rPr>
          <w:rFonts w:cs="Times New Roman"/>
          <w:szCs w:val="24"/>
        </w:rPr>
      </w:pPr>
      <w:r w:rsidRPr="00F52193">
        <w:rPr>
          <w:rFonts w:cs="Times New Roman"/>
          <w:szCs w:val="24"/>
        </w:rPr>
        <w:br w:type="page"/>
      </w:r>
    </w:p>
    <w:p w:rsidR="00E52E0C" w:rsidRPr="00F52193" w:rsidRDefault="00027248" w:rsidP="00F52193">
      <w:pPr>
        <w:pStyle w:val="Heading1"/>
      </w:pPr>
      <w:bookmarkStart w:id="1" w:name="_Toc71093304"/>
      <w:r w:rsidRPr="00F52193">
        <w:lastRenderedPageBreak/>
        <w:t>Introduction:</w:t>
      </w:r>
      <w:bookmarkEnd w:id="1"/>
    </w:p>
    <w:p w:rsidR="00E52E0C" w:rsidRPr="00F52193" w:rsidRDefault="00F74D20" w:rsidP="00F52193">
      <w:pPr>
        <w:spacing w:before="240" w:line="360" w:lineRule="auto"/>
        <w:jc w:val="both"/>
        <w:rPr>
          <w:rFonts w:cs="Times New Roman"/>
          <w:szCs w:val="24"/>
        </w:rPr>
      </w:pPr>
      <w:r w:rsidRPr="00F52193">
        <w:rPr>
          <w:rFonts w:cs="Times New Roman"/>
          <w:szCs w:val="24"/>
        </w:rPr>
        <w:t xml:space="preserve">Virtual </w:t>
      </w:r>
      <w:r w:rsidR="00027248" w:rsidRPr="00F52193">
        <w:rPr>
          <w:rFonts w:cs="Times New Roman"/>
          <w:szCs w:val="24"/>
        </w:rPr>
        <w:t>learning</w:t>
      </w:r>
      <w:r w:rsidRPr="00F52193">
        <w:rPr>
          <w:rFonts w:cs="Times New Roman"/>
          <w:szCs w:val="24"/>
        </w:rPr>
        <w:t xml:space="preserve"> environment or </w:t>
      </w:r>
      <w:r w:rsidR="006B711A" w:rsidRPr="00F52193">
        <w:rPr>
          <w:rFonts w:cs="Times New Roman"/>
          <w:szCs w:val="24"/>
        </w:rPr>
        <w:t>VLE</w:t>
      </w:r>
      <w:r w:rsidRPr="00F52193">
        <w:rPr>
          <w:rFonts w:cs="Times New Roman"/>
          <w:szCs w:val="24"/>
        </w:rPr>
        <w:t xml:space="preserve"> is a part of this advance</w:t>
      </w:r>
      <w:r w:rsidR="004A46FB">
        <w:rPr>
          <w:rFonts w:cs="Times New Roman"/>
          <w:szCs w:val="24"/>
        </w:rPr>
        <w:t>d</w:t>
      </w:r>
      <w:r w:rsidRPr="00F52193">
        <w:rPr>
          <w:rFonts w:cs="Times New Roman"/>
          <w:szCs w:val="24"/>
        </w:rPr>
        <w:t xml:space="preserve"> technology. This system has contributed a lot </w:t>
      </w:r>
      <w:r w:rsidR="004A46FB">
        <w:rPr>
          <w:rFonts w:cs="Times New Roman"/>
          <w:szCs w:val="24"/>
        </w:rPr>
        <w:t>to</w:t>
      </w:r>
      <w:r w:rsidRPr="00F52193">
        <w:rPr>
          <w:rFonts w:cs="Times New Roman"/>
          <w:szCs w:val="24"/>
        </w:rPr>
        <w:t xml:space="preserve"> the education system. It is a process or system that allows a student to enroll themselves in the class through </w:t>
      </w:r>
      <w:r w:rsidR="004A46FB">
        <w:rPr>
          <w:rFonts w:cs="Times New Roman"/>
          <w:szCs w:val="24"/>
        </w:rPr>
        <w:t xml:space="preserve">the </w:t>
      </w:r>
      <w:r w:rsidRPr="00F52193">
        <w:rPr>
          <w:rFonts w:cs="Times New Roman"/>
          <w:szCs w:val="24"/>
        </w:rPr>
        <w:t xml:space="preserve">online system. Besides this, it also helps the students to attend class and respond in class. </w:t>
      </w:r>
      <w:r w:rsidR="006B711A" w:rsidRPr="00F52193">
        <w:rPr>
          <w:rFonts w:cs="Times New Roman"/>
          <w:szCs w:val="24"/>
        </w:rPr>
        <w:t>VLE</w:t>
      </w:r>
      <w:r w:rsidRPr="00F52193">
        <w:rPr>
          <w:rFonts w:cs="Times New Roman"/>
          <w:szCs w:val="24"/>
        </w:rPr>
        <w:t xml:space="preserve"> has created a space where institution authorities, students, professors have been collaged and made the learning process more efficient</w:t>
      </w:r>
      <w:r w:rsidR="00B625C7">
        <w:rPr>
          <w:rFonts w:cs="Times New Roman"/>
          <w:szCs w:val="24"/>
        </w:rPr>
        <w:t xml:space="preserve"> (</w:t>
      </w:r>
      <w:r w:rsidR="00B625C7">
        <w:rPr>
          <w:rFonts w:ascii="Arial" w:hAnsi="Arial"/>
          <w:color w:val="222222"/>
          <w:sz w:val="20"/>
          <w:szCs w:val="20"/>
          <w:shd w:val="clear" w:color="auto" w:fill="FFFFFF"/>
        </w:rPr>
        <w:t>Al-</w:t>
      </w:r>
      <w:proofErr w:type="spellStart"/>
      <w:r w:rsidR="00B625C7">
        <w:rPr>
          <w:rFonts w:ascii="Arial" w:hAnsi="Arial"/>
          <w:color w:val="222222"/>
          <w:sz w:val="20"/>
          <w:szCs w:val="20"/>
          <w:shd w:val="clear" w:color="auto" w:fill="FFFFFF"/>
        </w:rPr>
        <w:t>Azawei</w:t>
      </w:r>
      <w:proofErr w:type="spellEnd"/>
      <w:r w:rsidR="00B625C7">
        <w:rPr>
          <w:rFonts w:ascii="Arial" w:hAnsi="Arial"/>
          <w:color w:val="222222"/>
          <w:sz w:val="20"/>
          <w:szCs w:val="20"/>
          <w:shd w:val="clear" w:color="auto" w:fill="FFFFFF"/>
        </w:rPr>
        <w:t xml:space="preserve"> and Al-</w:t>
      </w:r>
      <w:proofErr w:type="spellStart"/>
      <w:r w:rsidR="00B625C7">
        <w:rPr>
          <w:rFonts w:ascii="Arial" w:hAnsi="Arial"/>
          <w:color w:val="222222"/>
          <w:sz w:val="20"/>
          <w:szCs w:val="20"/>
          <w:shd w:val="clear" w:color="auto" w:fill="FFFFFF"/>
        </w:rPr>
        <w:t>Masoudy</w:t>
      </w:r>
      <w:proofErr w:type="spellEnd"/>
      <w:r w:rsidR="00B625C7">
        <w:rPr>
          <w:rFonts w:ascii="Arial" w:hAnsi="Arial"/>
          <w:color w:val="222222"/>
          <w:sz w:val="20"/>
          <w:szCs w:val="20"/>
          <w:shd w:val="clear" w:color="auto" w:fill="FFFFFF"/>
        </w:rPr>
        <w:t>, 2020</w:t>
      </w:r>
      <w:r w:rsidR="00B625C7">
        <w:rPr>
          <w:rFonts w:cs="Times New Roman"/>
          <w:szCs w:val="24"/>
        </w:rPr>
        <w:t>)</w:t>
      </w:r>
      <w:r w:rsidRPr="00F52193">
        <w:rPr>
          <w:rFonts w:cs="Times New Roman"/>
          <w:szCs w:val="24"/>
        </w:rPr>
        <w:t xml:space="preserve">. The main objective of this research is to find the importance and impacts of </w:t>
      </w:r>
      <w:r w:rsidR="006B711A" w:rsidRPr="00F52193">
        <w:rPr>
          <w:rFonts w:cs="Times New Roman"/>
          <w:szCs w:val="24"/>
        </w:rPr>
        <w:t>VLE</w:t>
      </w:r>
      <w:r w:rsidRPr="00F52193">
        <w:rPr>
          <w:rFonts w:cs="Times New Roman"/>
          <w:szCs w:val="24"/>
        </w:rPr>
        <w:t xml:space="preserve"> among the students of UWTSD. </w:t>
      </w:r>
      <w:r w:rsidR="00E52E0C" w:rsidRPr="00F52193">
        <w:rPr>
          <w:rFonts w:cs="Times New Roman"/>
          <w:szCs w:val="24"/>
        </w:rPr>
        <w:t xml:space="preserve">Many other </w:t>
      </w:r>
      <w:r w:rsidR="004A46FB">
        <w:rPr>
          <w:rFonts w:cs="Times New Roman"/>
          <w:szCs w:val="24"/>
        </w:rPr>
        <w:t>types of research</w:t>
      </w:r>
      <w:r w:rsidR="00E52E0C" w:rsidRPr="00F52193">
        <w:rPr>
          <w:rFonts w:cs="Times New Roman"/>
          <w:szCs w:val="24"/>
        </w:rPr>
        <w:t xml:space="preserve"> have enlighten</w:t>
      </w:r>
      <w:r w:rsidR="004A46FB">
        <w:rPr>
          <w:rFonts w:cs="Times New Roman"/>
          <w:szCs w:val="24"/>
        </w:rPr>
        <w:t>ed</w:t>
      </w:r>
      <w:r w:rsidR="00E52E0C" w:rsidRPr="00F52193">
        <w:rPr>
          <w:rFonts w:cs="Times New Roman"/>
          <w:szCs w:val="24"/>
        </w:rPr>
        <w:t xml:space="preserve"> the online education system and its ability to reach huge numbers of students and its impact. In the primary research, acceptability and the efficiency of </w:t>
      </w:r>
      <w:r w:rsidR="004E5F52" w:rsidRPr="00F52193">
        <w:rPr>
          <w:rFonts w:cs="Times New Roman"/>
          <w:szCs w:val="24"/>
        </w:rPr>
        <w:t>Moodle</w:t>
      </w:r>
      <w:r w:rsidR="00E52E0C" w:rsidRPr="00F52193">
        <w:rPr>
          <w:rFonts w:cs="Times New Roman"/>
          <w:szCs w:val="24"/>
        </w:rPr>
        <w:t xml:space="preserve"> among the students of UWTSD </w:t>
      </w:r>
      <w:r w:rsidR="004A46FB">
        <w:rPr>
          <w:rFonts w:cs="Times New Roman"/>
          <w:szCs w:val="24"/>
        </w:rPr>
        <w:t>are</w:t>
      </w:r>
      <w:r w:rsidR="00E52E0C" w:rsidRPr="00F52193">
        <w:rPr>
          <w:rFonts w:cs="Times New Roman"/>
          <w:szCs w:val="24"/>
        </w:rPr>
        <w:t xml:space="preserve"> shown. In the secondary research, impacts of </w:t>
      </w:r>
      <w:r w:rsidR="006B711A" w:rsidRPr="00F52193">
        <w:rPr>
          <w:rFonts w:cs="Times New Roman"/>
          <w:szCs w:val="24"/>
        </w:rPr>
        <w:t>VLE</w:t>
      </w:r>
      <w:r w:rsidR="00E52E0C" w:rsidRPr="00F52193">
        <w:rPr>
          <w:rFonts w:cs="Times New Roman"/>
          <w:szCs w:val="24"/>
        </w:rPr>
        <w:t xml:space="preserve"> among the students are shown. It also carries the probable barriers and solution</w:t>
      </w:r>
      <w:r w:rsidR="004A46FB">
        <w:rPr>
          <w:rFonts w:cs="Times New Roman"/>
          <w:szCs w:val="24"/>
        </w:rPr>
        <w:t>s</w:t>
      </w:r>
      <w:r w:rsidR="00E52E0C" w:rsidRPr="00F52193">
        <w:rPr>
          <w:rFonts w:cs="Times New Roman"/>
          <w:szCs w:val="24"/>
        </w:rPr>
        <w:t xml:space="preserve"> of the barriers.</w:t>
      </w:r>
    </w:p>
    <w:p w:rsidR="00C603A9" w:rsidRPr="00F52193" w:rsidRDefault="00F52193" w:rsidP="00960486">
      <w:pPr>
        <w:pStyle w:val="Heading2"/>
        <w:rPr>
          <w:sz w:val="24"/>
        </w:rPr>
      </w:pPr>
      <w:bookmarkStart w:id="2" w:name="_Toc71093305"/>
      <w:r>
        <w:t>Aim</w:t>
      </w:r>
      <w:bookmarkEnd w:id="2"/>
    </w:p>
    <w:p w:rsidR="00E52E0C" w:rsidRPr="00F52193" w:rsidRDefault="00E52E0C" w:rsidP="00F52193">
      <w:pPr>
        <w:spacing w:before="240" w:line="360" w:lineRule="auto"/>
        <w:jc w:val="both"/>
        <w:rPr>
          <w:rFonts w:cs="Times New Roman"/>
          <w:szCs w:val="24"/>
        </w:rPr>
      </w:pPr>
      <w:r w:rsidRPr="00F52193">
        <w:rPr>
          <w:rFonts w:cs="Times New Roman"/>
          <w:szCs w:val="24"/>
        </w:rPr>
        <w:t xml:space="preserve">This research is conducted to find out the impacts of </w:t>
      </w:r>
      <w:r w:rsidR="006B711A" w:rsidRPr="00F52193">
        <w:rPr>
          <w:rFonts w:cs="Times New Roman"/>
          <w:szCs w:val="24"/>
        </w:rPr>
        <w:t>VLE</w:t>
      </w:r>
      <w:r w:rsidRPr="00F52193">
        <w:rPr>
          <w:rFonts w:cs="Times New Roman"/>
          <w:szCs w:val="24"/>
        </w:rPr>
        <w:t xml:space="preserve"> among the students of the UWTSD. It will find the barriers and </w:t>
      </w:r>
      <w:r w:rsidR="004A46FB">
        <w:rPr>
          <w:rFonts w:cs="Times New Roman"/>
          <w:szCs w:val="24"/>
        </w:rPr>
        <w:t>their</w:t>
      </w:r>
      <w:r w:rsidRPr="00F52193">
        <w:rPr>
          <w:rFonts w:cs="Times New Roman"/>
          <w:szCs w:val="24"/>
        </w:rPr>
        <w:t xml:space="preserve"> solution</w:t>
      </w:r>
      <w:r w:rsidR="00027248" w:rsidRPr="00F52193">
        <w:rPr>
          <w:rFonts w:cs="Times New Roman"/>
          <w:szCs w:val="24"/>
        </w:rPr>
        <w:t>.</w:t>
      </w:r>
    </w:p>
    <w:p w:rsidR="00027248" w:rsidRPr="00F52193" w:rsidRDefault="00027248" w:rsidP="00960486">
      <w:pPr>
        <w:pStyle w:val="Heading2"/>
      </w:pPr>
      <w:bookmarkStart w:id="3" w:name="_Toc71093306"/>
      <w:r w:rsidRPr="00F52193">
        <w:t>Objectives</w:t>
      </w:r>
      <w:bookmarkEnd w:id="3"/>
      <w:r w:rsidRPr="00F52193">
        <w:t xml:space="preserve"> </w:t>
      </w:r>
    </w:p>
    <w:p w:rsidR="00027248" w:rsidRPr="00F52193" w:rsidRDefault="00027248" w:rsidP="00F52193">
      <w:pPr>
        <w:pStyle w:val="ListParagraph"/>
        <w:numPr>
          <w:ilvl w:val="0"/>
          <w:numId w:val="1"/>
        </w:numPr>
        <w:spacing w:before="240" w:line="360" w:lineRule="auto"/>
        <w:jc w:val="both"/>
        <w:rPr>
          <w:rFonts w:cs="Times New Roman"/>
          <w:szCs w:val="24"/>
        </w:rPr>
      </w:pPr>
      <w:r w:rsidRPr="00F52193">
        <w:rPr>
          <w:rFonts w:cs="Times New Roman"/>
          <w:szCs w:val="24"/>
        </w:rPr>
        <w:t xml:space="preserve">Developing digital skills among the students </w:t>
      </w:r>
      <w:r w:rsidR="006B711A" w:rsidRPr="00F52193">
        <w:rPr>
          <w:rFonts w:cs="Times New Roman"/>
          <w:szCs w:val="24"/>
        </w:rPr>
        <w:t>based on VL</w:t>
      </w:r>
      <w:r w:rsidRPr="00F52193">
        <w:rPr>
          <w:rFonts w:cs="Times New Roman"/>
          <w:szCs w:val="24"/>
        </w:rPr>
        <w:t>E</w:t>
      </w:r>
    </w:p>
    <w:p w:rsidR="00027248" w:rsidRPr="00F52193" w:rsidRDefault="006B711A" w:rsidP="00F52193">
      <w:pPr>
        <w:pStyle w:val="ListParagraph"/>
        <w:numPr>
          <w:ilvl w:val="0"/>
          <w:numId w:val="1"/>
        </w:numPr>
        <w:spacing w:before="240" w:line="360" w:lineRule="auto"/>
        <w:jc w:val="both"/>
        <w:rPr>
          <w:rFonts w:cs="Times New Roman"/>
          <w:szCs w:val="24"/>
        </w:rPr>
      </w:pPr>
      <w:r w:rsidRPr="00F52193">
        <w:rPr>
          <w:rFonts w:cs="Times New Roman"/>
          <w:szCs w:val="24"/>
        </w:rPr>
        <w:t>Providing the importance of VL</w:t>
      </w:r>
      <w:r w:rsidR="00027248" w:rsidRPr="00F52193">
        <w:rPr>
          <w:rFonts w:cs="Times New Roman"/>
          <w:szCs w:val="24"/>
        </w:rPr>
        <w:t xml:space="preserve">E and its impact on </w:t>
      </w:r>
      <w:r w:rsidR="004A46FB">
        <w:rPr>
          <w:rFonts w:cs="Times New Roman"/>
          <w:szCs w:val="24"/>
        </w:rPr>
        <w:t xml:space="preserve">the </w:t>
      </w:r>
      <w:r w:rsidR="00027248" w:rsidRPr="00F52193">
        <w:rPr>
          <w:rFonts w:cs="Times New Roman"/>
          <w:szCs w:val="24"/>
        </w:rPr>
        <w:t>education system</w:t>
      </w:r>
    </w:p>
    <w:p w:rsidR="00027248" w:rsidRPr="00F52193" w:rsidRDefault="00027248" w:rsidP="00F52193">
      <w:pPr>
        <w:pStyle w:val="ListParagraph"/>
        <w:numPr>
          <w:ilvl w:val="0"/>
          <w:numId w:val="1"/>
        </w:numPr>
        <w:spacing w:before="240" w:line="360" w:lineRule="auto"/>
        <w:jc w:val="both"/>
        <w:rPr>
          <w:rFonts w:cs="Times New Roman"/>
          <w:szCs w:val="24"/>
        </w:rPr>
      </w:pPr>
      <w:r w:rsidRPr="00F52193">
        <w:rPr>
          <w:rFonts w:cs="Times New Roman"/>
          <w:szCs w:val="24"/>
        </w:rPr>
        <w:t>Improving the mental state to accept new technologies and learning environment to the students of “University of Wales Trinity Saint David London Campus”.</w:t>
      </w:r>
    </w:p>
    <w:p w:rsidR="00027248" w:rsidRPr="00F52193" w:rsidRDefault="00027248" w:rsidP="00F52193">
      <w:pPr>
        <w:pStyle w:val="ListParagraph"/>
        <w:numPr>
          <w:ilvl w:val="0"/>
          <w:numId w:val="1"/>
        </w:numPr>
        <w:spacing w:before="240" w:line="360" w:lineRule="auto"/>
        <w:jc w:val="both"/>
        <w:rPr>
          <w:rFonts w:cs="Times New Roman"/>
          <w:szCs w:val="24"/>
        </w:rPr>
      </w:pPr>
      <w:r w:rsidRPr="00F52193">
        <w:rPr>
          <w:rFonts w:cs="Times New Roman"/>
          <w:szCs w:val="24"/>
        </w:rPr>
        <w:t xml:space="preserve">Providing necessary information to the researchers who will conduct research based on </w:t>
      </w:r>
      <w:r w:rsidR="006B711A" w:rsidRPr="00F52193">
        <w:rPr>
          <w:rFonts w:cs="Times New Roman"/>
          <w:szCs w:val="24"/>
        </w:rPr>
        <w:t>VLE</w:t>
      </w:r>
      <w:r w:rsidRPr="00F52193">
        <w:rPr>
          <w:rFonts w:cs="Times New Roman"/>
          <w:szCs w:val="24"/>
        </w:rPr>
        <w:t>.</w:t>
      </w:r>
    </w:p>
    <w:p w:rsidR="00027248" w:rsidRPr="00F52193" w:rsidRDefault="00027248" w:rsidP="00F52193">
      <w:pPr>
        <w:spacing w:before="240" w:line="360" w:lineRule="auto"/>
        <w:jc w:val="both"/>
        <w:rPr>
          <w:rFonts w:cs="Times New Roman"/>
          <w:szCs w:val="24"/>
        </w:rPr>
      </w:pPr>
    </w:p>
    <w:p w:rsidR="00027248" w:rsidRPr="00F52193" w:rsidRDefault="00027248" w:rsidP="00960486">
      <w:pPr>
        <w:pStyle w:val="Heading2"/>
      </w:pPr>
      <w:bookmarkStart w:id="4" w:name="_Toc71093307"/>
      <w:r w:rsidRPr="00F52193">
        <w:t>Rationale</w:t>
      </w:r>
      <w:bookmarkEnd w:id="4"/>
    </w:p>
    <w:p w:rsidR="0048374A" w:rsidRPr="00F52193" w:rsidRDefault="00027248" w:rsidP="00F52193">
      <w:pPr>
        <w:spacing w:before="240" w:line="360" w:lineRule="auto"/>
        <w:jc w:val="both"/>
        <w:rPr>
          <w:rFonts w:cs="Times New Roman"/>
          <w:szCs w:val="24"/>
        </w:rPr>
      </w:pPr>
      <w:r w:rsidRPr="00F52193">
        <w:rPr>
          <w:rFonts w:cs="Times New Roman"/>
          <w:szCs w:val="24"/>
        </w:rPr>
        <w:t>It is very common to face changes in the education system</w:t>
      </w:r>
      <w:r w:rsidR="00212C99">
        <w:rPr>
          <w:rFonts w:cs="Times New Roman"/>
          <w:szCs w:val="24"/>
        </w:rPr>
        <w:t>,</w:t>
      </w:r>
      <w:r w:rsidRPr="00F52193">
        <w:rPr>
          <w:rFonts w:cs="Times New Roman"/>
          <w:szCs w:val="24"/>
        </w:rPr>
        <w:t xml:space="preserve"> and it becomes a critical issue among the students. This problem is occurred because of the lacking of training and necessary materials. Materials given on the internet can help the students to adapt </w:t>
      </w:r>
      <w:r w:rsidR="004A46FB">
        <w:rPr>
          <w:rFonts w:cs="Times New Roman"/>
          <w:szCs w:val="24"/>
        </w:rPr>
        <w:t>to</w:t>
      </w:r>
      <w:r w:rsidRPr="00F52193">
        <w:rPr>
          <w:rFonts w:cs="Times New Roman"/>
          <w:szCs w:val="24"/>
        </w:rPr>
        <w:t xml:space="preserve"> </w:t>
      </w:r>
      <w:r w:rsidR="006B711A" w:rsidRPr="00F52193">
        <w:rPr>
          <w:rFonts w:cs="Times New Roman"/>
          <w:szCs w:val="24"/>
        </w:rPr>
        <w:t>the changes and assure the efficiency of the changes.</w:t>
      </w:r>
    </w:p>
    <w:p w:rsidR="00027248" w:rsidRPr="00F52193" w:rsidRDefault="006B711A" w:rsidP="00F52193">
      <w:pPr>
        <w:pStyle w:val="Heading1"/>
      </w:pPr>
      <w:bookmarkStart w:id="5" w:name="_Toc71093308"/>
      <w:r w:rsidRPr="00F52193">
        <w:lastRenderedPageBreak/>
        <w:t>Literature review</w:t>
      </w:r>
      <w:bookmarkEnd w:id="5"/>
    </w:p>
    <w:p w:rsidR="006B711A" w:rsidRPr="00F52193" w:rsidRDefault="006B711A" w:rsidP="00F52193">
      <w:pPr>
        <w:spacing w:before="240" w:line="360" w:lineRule="auto"/>
        <w:jc w:val="both"/>
        <w:rPr>
          <w:rFonts w:cs="Times New Roman"/>
          <w:b/>
          <w:szCs w:val="24"/>
        </w:rPr>
      </w:pPr>
      <w:r w:rsidRPr="00F52193">
        <w:rPr>
          <w:rFonts w:cs="Times New Roman"/>
          <w:b/>
          <w:szCs w:val="24"/>
        </w:rPr>
        <w:t>Components of VLE</w:t>
      </w:r>
    </w:p>
    <w:p w:rsidR="006B711A" w:rsidRPr="00F52193" w:rsidRDefault="006B711A" w:rsidP="00F52193">
      <w:pPr>
        <w:spacing w:before="240" w:line="360" w:lineRule="auto"/>
        <w:jc w:val="both"/>
        <w:rPr>
          <w:rFonts w:cs="Times New Roman"/>
          <w:szCs w:val="24"/>
        </w:rPr>
      </w:pPr>
      <w:r w:rsidRPr="00F52193">
        <w:rPr>
          <w:rFonts w:cs="Times New Roman"/>
          <w:szCs w:val="24"/>
        </w:rPr>
        <w:t>Content management, mapping</w:t>
      </w:r>
      <w:r w:rsidR="004A46FB">
        <w:rPr>
          <w:rFonts w:cs="Times New Roman"/>
          <w:szCs w:val="24"/>
        </w:rPr>
        <w:t>,</w:t>
      </w:r>
      <w:r w:rsidRPr="00F52193">
        <w:rPr>
          <w:rFonts w:cs="Times New Roman"/>
          <w:szCs w:val="24"/>
        </w:rPr>
        <w:t xml:space="preserve"> and planning of the curriculum, collaboration, communication, engagements of the learners</w:t>
      </w:r>
      <w:r w:rsidR="004A46FB">
        <w:rPr>
          <w:rFonts w:cs="Times New Roman"/>
          <w:szCs w:val="24"/>
        </w:rPr>
        <w:t>,</w:t>
      </w:r>
      <w:r w:rsidRPr="00F52193">
        <w:rPr>
          <w:rFonts w:cs="Times New Roman"/>
          <w:szCs w:val="24"/>
        </w:rPr>
        <w:t xml:space="preserve"> and administration are the main components of the VLE.</w:t>
      </w:r>
    </w:p>
    <w:p w:rsidR="006B711A" w:rsidRPr="00F52193" w:rsidRDefault="006B711A" w:rsidP="00F52193">
      <w:pPr>
        <w:spacing w:before="240" w:line="360" w:lineRule="auto"/>
        <w:jc w:val="both"/>
        <w:rPr>
          <w:rFonts w:cs="Times New Roman"/>
          <w:szCs w:val="24"/>
        </w:rPr>
      </w:pPr>
      <w:r w:rsidRPr="00F52193">
        <w:rPr>
          <w:rFonts w:cs="Times New Roman"/>
          <w:szCs w:val="24"/>
        </w:rPr>
        <w:t xml:space="preserve">According to Weller, 2019, VLE is a part of technology that has been </w:t>
      </w:r>
      <w:r w:rsidR="0048374A" w:rsidRPr="00F52193">
        <w:rPr>
          <w:rFonts w:cs="Times New Roman"/>
          <w:szCs w:val="24"/>
        </w:rPr>
        <w:t>using</w:t>
      </w:r>
      <w:r w:rsidRPr="00F52193">
        <w:rPr>
          <w:rFonts w:cs="Times New Roman"/>
          <w:szCs w:val="24"/>
        </w:rPr>
        <w:t xml:space="preserve"> to increase awareness about technology in the educational sector. It has been working to establish the importance of technology related to the students</w:t>
      </w:r>
      <w:r w:rsidR="00212C99">
        <w:rPr>
          <w:rFonts w:cs="Times New Roman"/>
          <w:szCs w:val="24"/>
        </w:rPr>
        <w:t xml:space="preserve"> h</w:t>
      </w:r>
      <w:r w:rsidRPr="00F52193">
        <w:rPr>
          <w:rFonts w:cs="Times New Roman"/>
          <w:szCs w:val="24"/>
        </w:rPr>
        <w:t xml:space="preserve">ow it is </w:t>
      </w:r>
      <w:r w:rsidR="0048374A" w:rsidRPr="00F52193">
        <w:rPr>
          <w:rFonts w:cs="Times New Roman"/>
          <w:szCs w:val="24"/>
        </w:rPr>
        <w:t>helping the students to be more efficient, skilled, and productive.</w:t>
      </w:r>
      <w:r w:rsidRPr="00F52193">
        <w:rPr>
          <w:rFonts w:cs="Times New Roman"/>
          <w:szCs w:val="24"/>
        </w:rPr>
        <w:t xml:space="preserve"> </w:t>
      </w:r>
      <w:r w:rsidR="0048374A" w:rsidRPr="00F52193">
        <w:rPr>
          <w:rFonts w:cs="Times New Roman"/>
          <w:szCs w:val="24"/>
        </w:rPr>
        <w:t xml:space="preserve">VLE has allowed the students to communicate with other students virtually. There are also many virtual communities for the students where students are communicating among themselves through </w:t>
      </w:r>
      <w:r w:rsidR="004A46FB">
        <w:rPr>
          <w:rFonts w:cs="Times New Roman"/>
          <w:szCs w:val="24"/>
        </w:rPr>
        <w:t xml:space="preserve">the </w:t>
      </w:r>
      <w:r w:rsidR="0048374A" w:rsidRPr="00F52193">
        <w:rPr>
          <w:rFonts w:cs="Times New Roman"/>
          <w:szCs w:val="24"/>
        </w:rPr>
        <w:t xml:space="preserve">internet. </w:t>
      </w:r>
    </w:p>
    <w:p w:rsidR="0048374A" w:rsidRPr="00F52193" w:rsidRDefault="0048374A" w:rsidP="00F52193">
      <w:pPr>
        <w:spacing w:before="240" w:line="360" w:lineRule="auto"/>
        <w:jc w:val="both"/>
        <w:rPr>
          <w:rFonts w:cs="Times New Roman"/>
          <w:color w:val="222222"/>
          <w:szCs w:val="24"/>
          <w:shd w:val="clear" w:color="auto" w:fill="FFFFFF"/>
        </w:rPr>
      </w:pPr>
      <w:r w:rsidRPr="00F52193">
        <w:rPr>
          <w:rFonts w:cs="Times New Roman"/>
          <w:szCs w:val="24"/>
        </w:rPr>
        <w:t xml:space="preserve">According to </w:t>
      </w:r>
      <w:r w:rsidRPr="00F52193">
        <w:rPr>
          <w:rFonts w:cs="Times New Roman"/>
          <w:color w:val="222222"/>
          <w:szCs w:val="24"/>
          <w:shd w:val="clear" w:color="auto" w:fill="FFFFFF"/>
        </w:rPr>
        <w:t xml:space="preserve">Jan and </w:t>
      </w:r>
      <w:proofErr w:type="spellStart"/>
      <w:r w:rsidRPr="00F52193">
        <w:rPr>
          <w:rFonts w:cs="Times New Roman"/>
          <w:color w:val="222222"/>
          <w:szCs w:val="24"/>
          <w:shd w:val="clear" w:color="auto" w:fill="FFFFFF"/>
        </w:rPr>
        <w:t>Vlachopoulos</w:t>
      </w:r>
      <w:proofErr w:type="spellEnd"/>
      <w:r w:rsidRPr="00F52193">
        <w:rPr>
          <w:rFonts w:cs="Times New Roman"/>
          <w:color w:val="222222"/>
          <w:szCs w:val="24"/>
          <w:shd w:val="clear" w:color="auto" w:fill="FFFFFF"/>
        </w:rPr>
        <w:t>, 2018, online communities have played a very important role in this era. It helped the students and teachers to communicate with each other and discussing related topics. It has created a bridge among the students and teacher</w:t>
      </w:r>
      <w:r w:rsidR="004A46FB">
        <w:rPr>
          <w:rFonts w:cs="Times New Roman"/>
          <w:color w:val="222222"/>
          <w:szCs w:val="24"/>
          <w:shd w:val="clear" w:color="auto" w:fill="FFFFFF"/>
        </w:rPr>
        <w:t>s</w:t>
      </w:r>
      <w:r w:rsidRPr="00F52193">
        <w:rPr>
          <w:rFonts w:cs="Times New Roman"/>
          <w:color w:val="222222"/>
          <w:szCs w:val="24"/>
          <w:shd w:val="clear" w:color="auto" w:fill="FFFFFF"/>
        </w:rPr>
        <w:t xml:space="preserve"> due to their common interest </w:t>
      </w:r>
      <w:r w:rsidR="004A46FB">
        <w:rPr>
          <w:rFonts w:cs="Times New Roman"/>
          <w:color w:val="222222"/>
          <w:szCs w:val="24"/>
          <w:shd w:val="clear" w:color="auto" w:fill="FFFFFF"/>
        </w:rPr>
        <w:t>in</w:t>
      </w:r>
      <w:r w:rsidRPr="00F52193">
        <w:rPr>
          <w:rFonts w:cs="Times New Roman"/>
          <w:color w:val="222222"/>
          <w:szCs w:val="24"/>
          <w:shd w:val="clear" w:color="auto" w:fill="FFFFFF"/>
        </w:rPr>
        <w:t xml:space="preserve"> learning.</w:t>
      </w:r>
    </w:p>
    <w:p w:rsidR="0048374A" w:rsidRPr="00F52193" w:rsidRDefault="0048374A" w:rsidP="00F52193">
      <w:pPr>
        <w:spacing w:before="240" w:line="360" w:lineRule="auto"/>
        <w:jc w:val="both"/>
        <w:rPr>
          <w:rFonts w:cs="Times New Roman"/>
          <w:b/>
          <w:szCs w:val="24"/>
        </w:rPr>
      </w:pPr>
      <w:r w:rsidRPr="00F52193">
        <w:rPr>
          <w:rFonts w:cs="Times New Roman"/>
          <w:b/>
          <w:color w:val="222222"/>
          <w:szCs w:val="24"/>
          <w:shd w:val="clear" w:color="auto" w:fill="FFFFFF"/>
        </w:rPr>
        <w:t>Impacts of VLE on the students:</w:t>
      </w:r>
    </w:p>
    <w:p w:rsidR="0048374A" w:rsidRDefault="0048374A" w:rsidP="00F52193">
      <w:pPr>
        <w:spacing w:before="240" w:line="360" w:lineRule="auto"/>
        <w:jc w:val="both"/>
        <w:rPr>
          <w:rFonts w:cs="Times New Roman"/>
          <w:color w:val="222222"/>
          <w:szCs w:val="24"/>
          <w:shd w:val="clear" w:color="auto" w:fill="FFFFFF"/>
        </w:rPr>
      </w:pPr>
      <w:r w:rsidRPr="00F52193">
        <w:rPr>
          <w:rFonts w:cs="Times New Roman"/>
          <w:szCs w:val="24"/>
        </w:rPr>
        <w:t xml:space="preserve">As per the statements of </w:t>
      </w:r>
      <w:proofErr w:type="spellStart"/>
      <w:r w:rsidR="00532E27" w:rsidRPr="00F52193">
        <w:rPr>
          <w:rFonts w:cs="Times New Roman"/>
          <w:color w:val="222222"/>
          <w:szCs w:val="24"/>
          <w:shd w:val="clear" w:color="auto" w:fill="FFFFFF"/>
        </w:rPr>
        <w:t>Kassim</w:t>
      </w:r>
      <w:proofErr w:type="spellEnd"/>
      <w:r w:rsidR="00532E27" w:rsidRPr="00F52193">
        <w:rPr>
          <w:rFonts w:cs="Times New Roman"/>
          <w:color w:val="222222"/>
          <w:szCs w:val="24"/>
          <w:shd w:val="clear" w:color="auto" w:fill="FFFFFF"/>
        </w:rPr>
        <w:t xml:space="preserve"> and Hassan</w:t>
      </w:r>
      <w:r w:rsidRPr="00F52193">
        <w:rPr>
          <w:rFonts w:cs="Times New Roman"/>
          <w:color w:val="222222"/>
          <w:szCs w:val="24"/>
          <w:shd w:val="clear" w:color="auto" w:fill="FFFFFF"/>
        </w:rPr>
        <w:t>, 2021</w:t>
      </w:r>
      <w:r w:rsidR="00532E27" w:rsidRPr="00F52193">
        <w:rPr>
          <w:rFonts w:cs="Times New Roman"/>
          <w:color w:val="222222"/>
          <w:szCs w:val="24"/>
          <w:shd w:val="clear" w:color="auto" w:fill="FFFFFF"/>
        </w:rPr>
        <w:t>, VLE has opened the sources of knowledge to the students. Students have the chance of developing their digital skills and improve their required knowledge with the help of digital medium</w:t>
      </w:r>
      <w:r w:rsidR="004A46FB">
        <w:rPr>
          <w:rFonts w:cs="Times New Roman"/>
          <w:color w:val="222222"/>
          <w:szCs w:val="24"/>
          <w:shd w:val="clear" w:color="auto" w:fill="FFFFFF"/>
        </w:rPr>
        <w:t>s</w:t>
      </w:r>
      <w:r w:rsidR="00532E27" w:rsidRPr="00F52193">
        <w:rPr>
          <w:rFonts w:cs="Times New Roman"/>
          <w:color w:val="222222"/>
          <w:szCs w:val="24"/>
          <w:shd w:val="clear" w:color="auto" w:fill="FFFFFF"/>
        </w:rPr>
        <w:t xml:space="preserve"> such as </w:t>
      </w:r>
      <w:r w:rsidR="004A46FB">
        <w:rPr>
          <w:rFonts w:cs="Times New Roman"/>
          <w:color w:val="222222"/>
          <w:szCs w:val="24"/>
          <w:shd w:val="clear" w:color="auto" w:fill="FFFFFF"/>
        </w:rPr>
        <w:t xml:space="preserve">the </w:t>
      </w:r>
      <w:r w:rsidR="00532E27" w:rsidRPr="00F52193">
        <w:rPr>
          <w:rFonts w:cs="Times New Roman"/>
          <w:color w:val="222222"/>
          <w:szCs w:val="24"/>
          <w:shd w:val="clear" w:color="auto" w:fill="FFFFFF"/>
        </w:rPr>
        <w:t xml:space="preserve">internet. VLE has </w:t>
      </w:r>
      <w:r w:rsidR="004A46FB">
        <w:rPr>
          <w:rFonts w:cs="Times New Roman"/>
          <w:color w:val="222222"/>
          <w:szCs w:val="24"/>
          <w:shd w:val="clear" w:color="auto" w:fill="FFFFFF"/>
        </w:rPr>
        <w:t>allowed boosting</w:t>
      </w:r>
      <w:r w:rsidR="00532E27" w:rsidRPr="00F52193">
        <w:rPr>
          <w:rFonts w:cs="Times New Roman"/>
          <w:color w:val="222222"/>
          <w:szCs w:val="24"/>
          <w:shd w:val="clear" w:color="auto" w:fill="FFFFFF"/>
        </w:rPr>
        <w:t xml:space="preserve"> their confidence. Students now have accessibility </w:t>
      </w:r>
      <w:r w:rsidR="004A46FB">
        <w:rPr>
          <w:rFonts w:cs="Times New Roman"/>
          <w:color w:val="222222"/>
          <w:szCs w:val="24"/>
          <w:shd w:val="clear" w:color="auto" w:fill="FFFFFF"/>
        </w:rPr>
        <w:t>to</w:t>
      </w:r>
      <w:r w:rsidR="00532E27" w:rsidRPr="00F52193">
        <w:rPr>
          <w:rFonts w:cs="Times New Roman"/>
          <w:color w:val="222222"/>
          <w:szCs w:val="24"/>
          <w:shd w:val="clear" w:color="auto" w:fill="FFFFFF"/>
        </w:rPr>
        <w:t xml:space="preserve"> different communities. They can get many sources of knowledge within a short time due to the VLE </w:t>
      </w:r>
      <w:r w:rsidR="00B625C7" w:rsidRPr="00F52193">
        <w:rPr>
          <w:rFonts w:cs="Times New Roman"/>
          <w:color w:val="222222"/>
          <w:szCs w:val="24"/>
          <w:shd w:val="clear" w:color="auto" w:fill="FFFFFF"/>
        </w:rPr>
        <w:t>system</w:t>
      </w:r>
      <w:r w:rsidR="00532E27" w:rsidRPr="00F52193">
        <w:rPr>
          <w:rFonts w:cs="Times New Roman"/>
          <w:color w:val="222222"/>
          <w:szCs w:val="24"/>
          <w:shd w:val="clear" w:color="auto" w:fill="FFFFFF"/>
        </w:rPr>
        <w:t xml:space="preserve">. VLE has allowed the students to understand a problem more constructively. It has allowed the students to think more analytically. VLE has improved the readiness of the students to accept new technologies and changes in their education system. As the world is adapting itself with new technologies, students are also required to adapt </w:t>
      </w:r>
      <w:r w:rsidR="004A46FB">
        <w:rPr>
          <w:rFonts w:cs="Times New Roman"/>
          <w:color w:val="222222"/>
          <w:szCs w:val="24"/>
          <w:shd w:val="clear" w:color="auto" w:fill="FFFFFF"/>
        </w:rPr>
        <w:t>to</w:t>
      </w:r>
      <w:r w:rsidR="00532E27" w:rsidRPr="00F52193">
        <w:rPr>
          <w:rFonts w:cs="Times New Roman"/>
          <w:color w:val="222222"/>
          <w:szCs w:val="24"/>
          <w:shd w:val="clear" w:color="auto" w:fill="FFFFFF"/>
        </w:rPr>
        <w:t xml:space="preserve"> these technologies to evaluate themselves according to the situation demand. </w:t>
      </w:r>
    </w:p>
    <w:p w:rsidR="00212C99" w:rsidRDefault="00212C99" w:rsidP="00F52193">
      <w:pPr>
        <w:spacing w:before="240" w:line="360" w:lineRule="auto"/>
        <w:jc w:val="both"/>
        <w:rPr>
          <w:rFonts w:cs="Times New Roman"/>
          <w:color w:val="222222"/>
          <w:szCs w:val="24"/>
          <w:shd w:val="clear" w:color="auto" w:fill="FFFFFF"/>
        </w:rPr>
      </w:pPr>
    </w:p>
    <w:p w:rsidR="00212C99" w:rsidRPr="00F52193" w:rsidRDefault="00212C99" w:rsidP="00F52193">
      <w:pPr>
        <w:spacing w:before="240" w:line="360" w:lineRule="auto"/>
        <w:jc w:val="both"/>
        <w:rPr>
          <w:rFonts w:cs="Times New Roman"/>
          <w:color w:val="222222"/>
          <w:szCs w:val="24"/>
          <w:shd w:val="clear" w:color="auto" w:fill="FFFFFF"/>
        </w:rPr>
      </w:pPr>
    </w:p>
    <w:p w:rsidR="00532E27" w:rsidRPr="00F52193" w:rsidRDefault="00F52193" w:rsidP="00F52193">
      <w:pPr>
        <w:pStyle w:val="Heading1"/>
        <w:rPr>
          <w:sz w:val="24"/>
          <w:shd w:val="clear" w:color="auto" w:fill="FFFFFF"/>
        </w:rPr>
      </w:pPr>
      <w:bookmarkStart w:id="6" w:name="_Toc71093309"/>
      <w:r>
        <w:rPr>
          <w:shd w:val="clear" w:color="auto" w:fill="FFFFFF"/>
        </w:rPr>
        <w:lastRenderedPageBreak/>
        <w:t>Research methodology</w:t>
      </w:r>
      <w:bookmarkEnd w:id="6"/>
    </w:p>
    <w:p w:rsidR="00532E27" w:rsidRPr="00F52193" w:rsidRDefault="00532E27" w:rsidP="00F52193">
      <w:pPr>
        <w:rPr>
          <w:b/>
          <w:shd w:val="clear" w:color="auto" w:fill="FFFFFF"/>
        </w:rPr>
      </w:pPr>
      <w:r w:rsidRPr="00F52193">
        <w:rPr>
          <w:b/>
          <w:shd w:val="clear" w:color="auto" w:fill="FFFFFF"/>
        </w:rPr>
        <w:t>Qualitative</w:t>
      </w:r>
    </w:p>
    <w:p w:rsidR="00532E27" w:rsidRPr="00F52193" w:rsidRDefault="004A46FB" w:rsidP="00F52193">
      <w:pPr>
        <w:spacing w:before="240" w:line="360" w:lineRule="auto"/>
        <w:jc w:val="both"/>
        <w:rPr>
          <w:rFonts w:cs="Times New Roman"/>
          <w:color w:val="222222"/>
          <w:szCs w:val="24"/>
          <w:shd w:val="clear" w:color="auto" w:fill="FFFFFF"/>
        </w:rPr>
      </w:pPr>
      <w:r>
        <w:rPr>
          <w:rFonts w:cs="Times New Roman"/>
          <w:color w:val="222222"/>
          <w:szCs w:val="24"/>
          <w:shd w:val="clear" w:color="auto" w:fill="FFFFFF"/>
        </w:rPr>
        <w:t>The q</w:t>
      </w:r>
      <w:r w:rsidR="00532E27" w:rsidRPr="00F52193">
        <w:rPr>
          <w:rFonts w:cs="Times New Roman"/>
          <w:color w:val="222222"/>
          <w:szCs w:val="24"/>
          <w:shd w:val="clear" w:color="auto" w:fill="FFFFFF"/>
        </w:rPr>
        <w:t xml:space="preserve">ualitative </w:t>
      </w:r>
      <w:r w:rsidR="00F91104" w:rsidRPr="00F52193">
        <w:rPr>
          <w:rFonts w:cs="Times New Roman"/>
          <w:color w:val="222222"/>
          <w:szCs w:val="24"/>
          <w:shd w:val="clear" w:color="auto" w:fill="FFFFFF"/>
        </w:rPr>
        <w:t>research method includes data that have been collected from human interpretation. These data are collected based on the responders’ experience, point of view, etc. Usually</w:t>
      </w:r>
      <w:r>
        <w:rPr>
          <w:rFonts w:cs="Times New Roman"/>
          <w:color w:val="222222"/>
          <w:szCs w:val="24"/>
          <w:shd w:val="clear" w:color="auto" w:fill="FFFFFF"/>
        </w:rPr>
        <w:t>,</w:t>
      </w:r>
      <w:r w:rsidR="00F91104" w:rsidRPr="00F52193">
        <w:rPr>
          <w:rFonts w:cs="Times New Roman"/>
          <w:color w:val="222222"/>
          <w:szCs w:val="24"/>
          <w:shd w:val="clear" w:color="auto" w:fill="FFFFFF"/>
        </w:rPr>
        <w:t xml:space="preserve"> interviews are </w:t>
      </w:r>
      <w:r>
        <w:rPr>
          <w:rFonts w:cs="Times New Roman"/>
          <w:color w:val="222222"/>
          <w:szCs w:val="24"/>
          <w:shd w:val="clear" w:color="auto" w:fill="FFFFFF"/>
        </w:rPr>
        <w:t xml:space="preserve">the </w:t>
      </w:r>
      <w:r w:rsidR="00F91104" w:rsidRPr="00F52193">
        <w:rPr>
          <w:rFonts w:cs="Times New Roman"/>
          <w:color w:val="222222"/>
          <w:szCs w:val="24"/>
          <w:shd w:val="clear" w:color="auto" w:fill="FFFFFF"/>
        </w:rPr>
        <w:t xml:space="preserve">process by which these data are collected from. There are many disadvantages of this research method. Misleading information and conclusion </w:t>
      </w:r>
      <w:r>
        <w:rPr>
          <w:rFonts w:cs="Times New Roman"/>
          <w:color w:val="222222"/>
          <w:szCs w:val="24"/>
          <w:shd w:val="clear" w:color="auto" w:fill="FFFFFF"/>
        </w:rPr>
        <w:t>are</w:t>
      </w:r>
      <w:r w:rsidR="00F91104" w:rsidRPr="00F52193">
        <w:rPr>
          <w:rFonts w:cs="Times New Roman"/>
          <w:color w:val="222222"/>
          <w:szCs w:val="24"/>
          <w:shd w:val="clear" w:color="auto" w:fill="FFFFFF"/>
        </w:rPr>
        <w:t xml:space="preserve"> one of these</w:t>
      </w:r>
      <w:r w:rsidR="00B625C7">
        <w:rPr>
          <w:rFonts w:cs="Times New Roman"/>
          <w:color w:val="222222"/>
          <w:szCs w:val="24"/>
          <w:shd w:val="clear" w:color="auto" w:fill="FFFFFF"/>
        </w:rPr>
        <w:t xml:space="preserve"> (Silverman, 2020)</w:t>
      </w:r>
      <w:r w:rsidR="00F91104" w:rsidRPr="00F52193">
        <w:rPr>
          <w:rFonts w:cs="Times New Roman"/>
          <w:color w:val="222222"/>
          <w:szCs w:val="24"/>
          <w:shd w:val="clear" w:color="auto" w:fill="FFFFFF"/>
        </w:rPr>
        <w:t>.</w:t>
      </w:r>
    </w:p>
    <w:p w:rsidR="00F91104" w:rsidRPr="00F52193" w:rsidRDefault="00F91104" w:rsidP="00F52193">
      <w:pPr>
        <w:rPr>
          <w:b/>
          <w:shd w:val="clear" w:color="auto" w:fill="FFFFFF"/>
        </w:rPr>
      </w:pPr>
      <w:r w:rsidRPr="00F52193">
        <w:rPr>
          <w:b/>
          <w:shd w:val="clear" w:color="auto" w:fill="FFFFFF"/>
        </w:rPr>
        <w:t>Quantitative</w:t>
      </w:r>
    </w:p>
    <w:p w:rsidR="00F91104" w:rsidRPr="00F52193" w:rsidRDefault="004A46FB" w:rsidP="00F52193">
      <w:pPr>
        <w:spacing w:before="240" w:line="360" w:lineRule="auto"/>
        <w:jc w:val="both"/>
        <w:rPr>
          <w:rFonts w:cs="Times New Roman"/>
          <w:color w:val="222222"/>
          <w:szCs w:val="24"/>
          <w:shd w:val="clear" w:color="auto" w:fill="FFFFFF"/>
        </w:rPr>
      </w:pPr>
      <w:r>
        <w:rPr>
          <w:rFonts w:cs="Times New Roman"/>
          <w:color w:val="222222"/>
          <w:szCs w:val="24"/>
          <w:shd w:val="clear" w:color="auto" w:fill="FFFFFF"/>
        </w:rPr>
        <w:t>The q</w:t>
      </w:r>
      <w:r w:rsidR="00F91104" w:rsidRPr="00F52193">
        <w:rPr>
          <w:rFonts w:cs="Times New Roman"/>
          <w:color w:val="222222"/>
          <w:szCs w:val="24"/>
          <w:shd w:val="clear" w:color="auto" w:fill="FFFFFF"/>
        </w:rPr>
        <w:t>uantitative research method is one of the important research methods that is used by researchers. In the quantitative research method, statistical data, graph reports, survey reports are used to bring the conclusion of the research</w:t>
      </w:r>
      <w:r w:rsidR="00B625C7">
        <w:rPr>
          <w:rFonts w:cs="Times New Roman"/>
          <w:color w:val="222222"/>
          <w:szCs w:val="24"/>
          <w:shd w:val="clear" w:color="auto" w:fill="FFFFFF"/>
        </w:rPr>
        <w:t xml:space="preserve"> (</w:t>
      </w:r>
      <w:r w:rsidR="00B625C7">
        <w:rPr>
          <w:rFonts w:ascii="Arial" w:hAnsi="Arial"/>
          <w:color w:val="222222"/>
          <w:sz w:val="20"/>
          <w:szCs w:val="20"/>
          <w:shd w:val="clear" w:color="auto" w:fill="FFFFFF"/>
        </w:rPr>
        <w:t>Bloomfield and Fisher, 2019</w:t>
      </w:r>
      <w:r w:rsidR="00B625C7">
        <w:rPr>
          <w:rFonts w:cs="Times New Roman"/>
          <w:color w:val="222222"/>
          <w:szCs w:val="24"/>
          <w:shd w:val="clear" w:color="auto" w:fill="FFFFFF"/>
        </w:rPr>
        <w:t>)</w:t>
      </w:r>
      <w:r w:rsidR="00F91104" w:rsidRPr="00F52193">
        <w:rPr>
          <w:rFonts w:cs="Times New Roman"/>
          <w:color w:val="222222"/>
          <w:szCs w:val="24"/>
          <w:shd w:val="clear" w:color="auto" w:fill="FFFFFF"/>
        </w:rPr>
        <w:t>. As this method is extremely beneficial for those research where samples are small in number, this research will also be conducted by quantitative research method to bring a constructive conclusion.</w:t>
      </w:r>
    </w:p>
    <w:p w:rsidR="00F91104" w:rsidRPr="00F52193" w:rsidRDefault="00F91104" w:rsidP="00F52193">
      <w:pPr>
        <w:rPr>
          <w:b/>
          <w:shd w:val="clear" w:color="auto" w:fill="FFFFFF"/>
        </w:rPr>
      </w:pPr>
      <w:r w:rsidRPr="00F52193">
        <w:rPr>
          <w:b/>
          <w:shd w:val="clear" w:color="auto" w:fill="FFFFFF"/>
        </w:rPr>
        <w:t>Sample and sample size</w:t>
      </w:r>
    </w:p>
    <w:p w:rsidR="009E7272" w:rsidRPr="00F52193" w:rsidRDefault="00F91104" w:rsidP="00F52193">
      <w:pPr>
        <w:spacing w:before="240" w:line="360" w:lineRule="auto"/>
        <w:jc w:val="both"/>
        <w:rPr>
          <w:rFonts w:cs="Times New Roman"/>
          <w:szCs w:val="24"/>
        </w:rPr>
      </w:pPr>
      <w:r w:rsidRPr="00F52193">
        <w:rPr>
          <w:rFonts w:cs="Times New Roman"/>
          <w:szCs w:val="24"/>
        </w:rPr>
        <w:t>The sample size of research refers to the number of samples that have been taken under consideration</w:t>
      </w:r>
      <w:r w:rsidR="004A46FB">
        <w:rPr>
          <w:rFonts w:cs="Times New Roman"/>
          <w:szCs w:val="24"/>
        </w:rPr>
        <w:t xml:space="preserve"> (Majid, 2018)</w:t>
      </w:r>
      <w:r w:rsidRPr="00F52193">
        <w:rPr>
          <w:rFonts w:cs="Times New Roman"/>
          <w:szCs w:val="24"/>
        </w:rPr>
        <w:t xml:space="preserve">. In this research, 20 students have been selected among the students of </w:t>
      </w:r>
      <w:r w:rsidR="009E7272" w:rsidRPr="00F52193">
        <w:rPr>
          <w:rFonts w:cs="Times New Roman"/>
          <w:szCs w:val="24"/>
        </w:rPr>
        <w:t>UWTSD. Non-probability sampling technic has been followed in this research. The objective of this research is to evaluate the impact of VLE among the students</w:t>
      </w:r>
      <w:r w:rsidR="00212C99">
        <w:rPr>
          <w:rFonts w:cs="Times New Roman"/>
          <w:szCs w:val="24"/>
        </w:rPr>
        <w:t>;</w:t>
      </w:r>
      <w:r w:rsidR="009E7272" w:rsidRPr="00F52193">
        <w:rPr>
          <w:rFonts w:cs="Times New Roman"/>
          <w:szCs w:val="24"/>
        </w:rPr>
        <w:t xml:space="preserve"> partial opinions or statements from </w:t>
      </w:r>
      <w:r w:rsidR="004A46FB">
        <w:rPr>
          <w:rFonts w:cs="Times New Roman"/>
          <w:szCs w:val="24"/>
        </w:rPr>
        <w:t xml:space="preserve">the </w:t>
      </w:r>
      <w:r w:rsidR="009E7272" w:rsidRPr="00F52193">
        <w:rPr>
          <w:rFonts w:cs="Times New Roman"/>
          <w:szCs w:val="24"/>
        </w:rPr>
        <w:t xml:space="preserve">sample can create a bias and become an obstruction to evaluate the real impact of VLE on the students. To remove that chance, </w:t>
      </w:r>
      <w:r w:rsidR="004A46FB">
        <w:rPr>
          <w:rFonts w:cs="Times New Roman"/>
          <w:szCs w:val="24"/>
        </w:rPr>
        <w:t xml:space="preserve">a </w:t>
      </w:r>
      <w:r w:rsidR="009E7272" w:rsidRPr="00F52193">
        <w:rPr>
          <w:rFonts w:cs="Times New Roman"/>
          <w:szCs w:val="24"/>
        </w:rPr>
        <w:t>non-probability sampling technique has been selected.</w:t>
      </w:r>
    </w:p>
    <w:p w:rsidR="00F91104" w:rsidRPr="00F52193" w:rsidRDefault="009E7272" w:rsidP="00F52193">
      <w:pPr>
        <w:rPr>
          <w:b/>
        </w:rPr>
      </w:pPr>
      <w:r w:rsidRPr="00F52193">
        <w:rPr>
          <w:b/>
        </w:rPr>
        <w:t>Data Collection tools</w:t>
      </w:r>
    </w:p>
    <w:p w:rsidR="009E7272" w:rsidRPr="00F52193" w:rsidRDefault="004A46FB" w:rsidP="00F52193">
      <w:pPr>
        <w:spacing w:before="240" w:line="360" w:lineRule="auto"/>
        <w:jc w:val="both"/>
        <w:rPr>
          <w:rFonts w:cs="Times New Roman"/>
          <w:szCs w:val="24"/>
        </w:rPr>
      </w:pPr>
      <w:r>
        <w:rPr>
          <w:rFonts w:cs="Times New Roman"/>
          <w:szCs w:val="24"/>
        </w:rPr>
        <w:t>Data collection tools are those devices that are used to collect data from responders (</w:t>
      </w:r>
      <w:proofErr w:type="spellStart"/>
      <w:r>
        <w:rPr>
          <w:rFonts w:ascii="Arial" w:hAnsi="Arial"/>
          <w:color w:val="222222"/>
          <w:sz w:val="20"/>
          <w:szCs w:val="20"/>
          <w:shd w:val="clear" w:color="auto" w:fill="FFFFFF"/>
        </w:rPr>
        <w:t>Mkandawire</w:t>
      </w:r>
      <w:proofErr w:type="spellEnd"/>
      <w:r>
        <w:rPr>
          <w:rFonts w:ascii="Arial" w:hAnsi="Arial"/>
          <w:color w:val="222222"/>
          <w:sz w:val="20"/>
          <w:szCs w:val="20"/>
          <w:shd w:val="clear" w:color="auto" w:fill="FFFFFF"/>
        </w:rPr>
        <w:t>, 2019.</w:t>
      </w:r>
      <w:r>
        <w:rPr>
          <w:rFonts w:cs="Times New Roman"/>
          <w:szCs w:val="24"/>
        </w:rPr>
        <w:t>). A q</w:t>
      </w:r>
      <w:r w:rsidR="009E7272" w:rsidRPr="00F52193">
        <w:rPr>
          <w:rFonts w:cs="Times New Roman"/>
          <w:szCs w:val="24"/>
        </w:rPr>
        <w:t>uestionnaire approach has been used in this research while collecting data from the students. A set of constructive questions have been presented to the responders. At first, consent was ensured by the students. And all the paper works w</w:t>
      </w:r>
      <w:r>
        <w:rPr>
          <w:rFonts w:cs="Times New Roman"/>
          <w:szCs w:val="24"/>
        </w:rPr>
        <w:t>ere</w:t>
      </w:r>
      <w:r w:rsidR="009E7272" w:rsidRPr="00F52193">
        <w:rPr>
          <w:rFonts w:cs="Times New Roman"/>
          <w:szCs w:val="24"/>
        </w:rPr>
        <w:t xml:space="preserve"> followed accordingly.  </w:t>
      </w:r>
    </w:p>
    <w:p w:rsidR="009E7272" w:rsidRPr="00F52193" w:rsidRDefault="009E7272" w:rsidP="00F52193">
      <w:pPr>
        <w:rPr>
          <w:b/>
        </w:rPr>
      </w:pPr>
      <w:r w:rsidRPr="00F52193">
        <w:rPr>
          <w:b/>
        </w:rPr>
        <w:t>Ethical Consideration</w:t>
      </w:r>
    </w:p>
    <w:p w:rsidR="009E7272" w:rsidRDefault="00AD7872" w:rsidP="00F52193">
      <w:pPr>
        <w:spacing w:before="240" w:line="360" w:lineRule="auto"/>
        <w:jc w:val="both"/>
        <w:rPr>
          <w:rFonts w:cs="Times New Roman"/>
          <w:szCs w:val="24"/>
        </w:rPr>
      </w:pPr>
      <w:r w:rsidRPr="00F52193">
        <w:rPr>
          <w:rFonts w:cs="Times New Roman"/>
          <w:szCs w:val="24"/>
        </w:rPr>
        <w:t xml:space="preserve">While collecting data for the research, it was strictly followed that the students are responding without being forced. It is </w:t>
      </w:r>
      <w:r w:rsidR="004A46FB">
        <w:rPr>
          <w:rFonts w:cs="Times New Roman"/>
          <w:szCs w:val="24"/>
        </w:rPr>
        <w:t xml:space="preserve">the </w:t>
      </w:r>
      <w:r w:rsidRPr="00F52193">
        <w:rPr>
          <w:rFonts w:cs="Times New Roman"/>
          <w:szCs w:val="24"/>
        </w:rPr>
        <w:t xml:space="preserve">voluntary participation of the students. Collected responses are </w:t>
      </w:r>
      <w:r w:rsidRPr="00F52193">
        <w:rPr>
          <w:rFonts w:cs="Times New Roman"/>
          <w:szCs w:val="24"/>
        </w:rPr>
        <w:lastRenderedPageBreak/>
        <w:t xml:space="preserve">stored in a safe place </w:t>
      </w:r>
      <w:r w:rsidR="004A46FB">
        <w:rPr>
          <w:rFonts w:cs="Times New Roman"/>
          <w:szCs w:val="24"/>
        </w:rPr>
        <w:t>and were</w:t>
      </w:r>
      <w:r w:rsidRPr="00F52193">
        <w:rPr>
          <w:rFonts w:cs="Times New Roman"/>
          <w:szCs w:val="24"/>
        </w:rPr>
        <w:t xml:space="preserve"> also ensured. </w:t>
      </w:r>
      <w:r w:rsidR="004A46FB">
        <w:rPr>
          <w:rFonts w:cs="Times New Roman"/>
          <w:szCs w:val="24"/>
        </w:rPr>
        <w:t>The o</w:t>
      </w:r>
      <w:r w:rsidRPr="00F52193">
        <w:rPr>
          <w:rFonts w:cs="Times New Roman"/>
          <w:szCs w:val="24"/>
        </w:rPr>
        <w:t>nly researcher w</w:t>
      </w:r>
      <w:r w:rsidR="004A46FB">
        <w:rPr>
          <w:rFonts w:cs="Times New Roman"/>
          <w:szCs w:val="24"/>
        </w:rPr>
        <w:t>as</w:t>
      </w:r>
      <w:r w:rsidRPr="00F52193">
        <w:rPr>
          <w:rFonts w:cs="Times New Roman"/>
          <w:szCs w:val="24"/>
        </w:rPr>
        <w:t xml:space="preserve"> allowed to reach the data to examine for research purposes. Responders’ identities were not revealed so that they do not feel any extra pressure upon them while providing.</w:t>
      </w:r>
    </w:p>
    <w:p w:rsidR="00212C99" w:rsidRPr="00F52193" w:rsidRDefault="00212C99" w:rsidP="00F52193">
      <w:pPr>
        <w:spacing w:before="240" w:line="360" w:lineRule="auto"/>
        <w:jc w:val="both"/>
        <w:rPr>
          <w:rFonts w:cs="Times New Roman"/>
          <w:szCs w:val="24"/>
        </w:rPr>
      </w:pPr>
    </w:p>
    <w:p w:rsidR="00AD7872" w:rsidRPr="00F52193" w:rsidRDefault="00AD7872" w:rsidP="00B625C7">
      <w:pPr>
        <w:pStyle w:val="Heading1"/>
      </w:pPr>
      <w:bookmarkStart w:id="7" w:name="_Toc71093310"/>
      <w:r w:rsidRPr="00F52193">
        <w:t>Analysis and discussion</w:t>
      </w:r>
      <w:bookmarkEnd w:id="7"/>
    </w:p>
    <w:p w:rsidR="00AD5D45" w:rsidRDefault="00AD5D45" w:rsidP="00AD5D45">
      <w:pPr>
        <w:pStyle w:val="Heading2"/>
      </w:pPr>
      <w:bookmarkStart w:id="8" w:name="_Toc71093311"/>
      <w:r>
        <w:t>Primary data analysis</w:t>
      </w:r>
      <w:bookmarkEnd w:id="8"/>
    </w:p>
    <w:p w:rsidR="00AD7872" w:rsidRPr="00AD5D45" w:rsidRDefault="00AD7872" w:rsidP="00F52193">
      <w:pPr>
        <w:spacing w:before="240" w:line="360" w:lineRule="auto"/>
        <w:jc w:val="both"/>
        <w:rPr>
          <w:rFonts w:cs="Times New Roman"/>
          <w:b/>
          <w:szCs w:val="24"/>
        </w:rPr>
      </w:pPr>
      <w:r w:rsidRPr="00B625C7">
        <w:rPr>
          <w:rFonts w:cs="Times New Roman"/>
          <w:b/>
          <w:szCs w:val="24"/>
        </w:rPr>
        <w:t>Design questionnaire</w:t>
      </w:r>
    </w:p>
    <w:p w:rsidR="00AD7872" w:rsidRPr="00B625C7" w:rsidRDefault="00AD7872" w:rsidP="00F52193">
      <w:pPr>
        <w:spacing w:before="240" w:line="360" w:lineRule="auto"/>
        <w:jc w:val="both"/>
        <w:rPr>
          <w:rFonts w:cs="Times New Roman"/>
          <w:b/>
          <w:szCs w:val="24"/>
        </w:rPr>
      </w:pPr>
      <w:r w:rsidRPr="00B625C7">
        <w:rPr>
          <w:rFonts w:cs="Times New Roman"/>
          <w:b/>
          <w:szCs w:val="24"/>
        </w:rPr>
        <w:t xml:space="preserve">Tabulation of data </w:t>
      </w:r>
    </w:p>
    <w:p w:rsidR="00AD7872" w:rsidRPr="00B625C7" w:rsidRDefault="00AD7872" w:rsidP="00F52193">
      <w:pPr>
        <w:spacing w:before="240" w:line="360" w:lineRule="auto"/>
        <w:jc w:val="both"/>
        <w:rPr>
          <w:rFonts w:cs="Times New Roman"/>
          <w:b/>
          <w:szCs w:val="24"/>
        </w:rPr>
      </w:pPr>
      <w:r w:rsidRPr="00B625C7">
        <w:rPr>
          <w:rFonts w:cs="Times New Roman"/>
          <w:b/>
          <w:szCs w:val="24"/>
        </w:rPr>
        <w:t xml:space="preserve">1. Do you agree that the VLE </w:t>
      </w:r>
      <w:r w:rsidR="004E5F52" w:rsidRPr="00B625C7">
        <w:rPr>
          <w:rFonts w:cs="Times New Roman"/>
          <w:b/>
          <w:szCs w:val="24"/>
        </w:rPr>
        <w:t>Moodle</w:t>
      </w:r>
      <w:r w:rsidRPr="00B625C7">
        <w:rPr>
          <w:rFonts w:cs="Times New Roman"/>
          <w:b/>
          <w:szCs w:val="24"/>
        </w:rPr>
        <w:t xml:space="preserve"> used by UWSTD is appropriate to meet </w:t>
      </w:r>
      <w:r w:rsidR="00830342">
        <w:rPr>
          <w:rFonts w:cs="Times New Roman"/>
          <w:b/>
          <w:szCs w:val="24"/>
        </w:rPr>
        <w:t xml:space="preserve">all </w:t>
      </w:r>
      <w:r w:rsidRPr="00B625C7">
        <w:rPr>
          <w:rFonts w:cs="Times New Roman"/>
          <w:b/>
          <w:szCs w:val="24"/>
        </w:rPr>
        <w:t>requirements?</w:t>
      </w:r>
    </w:p>
    <w:tbl>
      <w:tblPr>
        <w:tblStyle w:val="TableGrid"/>
        <w:tblW w:w="0" w:type="auto"/>
        <w:jc w:val="center"/>
        <w:tblLook w:val="04A0" w:firstRow="1" w:lastRow="0" w:firstColumn="1" w:lastColumn="0" w:noHBand="0" w:noVBand="1"/>
      </w:tblPr>
      <w:tblGrid>
        <w:gridCol w:w="2536"/>
        <w:gridCol w:w="2536"/>
        <w:gridCol w:w="2537"/>
      </w:tblGrid>
      <w:tr w:rsidR="00E10FD0" w:rsidRPr="00F52193" w:rsidTr="007A5AAA">
        <w:trPr>
          <w:trHeight w:val="1083"/>
          <w:jc w:val="center"/>
        </w:trPr>
        <w:tc>
          <w:tcPr>
            <w:tcW w:w="2536" w:type="dxa"/>
          </w:tcPr>
          <w:p w:rsidR="00E10FD0" w:rsidRPr="00F52193" w:rsidRDefault="00E10FD0" w:rsidP="00F52193">
            <w:pPr>
              <w:spacing w:before="240" w:line="360" w:lineRule="auto"/>
              <w:jc w:val="both"/>
              <w:rPr>
                <w:rFonts w:cs="Times New Roman"/>
                <w:szCs w:val="24"/>
              </w:rPr>
            </w:pPr>
            <w:r>
              <w:rPr>
                <w:rFonts w:cs="Times New Roman"/>
                <w:szCs w:val="24"/>
              </w:rPr>
              <w:t>O</w:t>
            </w:r>
            <w:r w:rsidRPr="00F52193">
              <w:rPr>
                <w:rFonts w:cs="Times New Roman"/>
                <w:szCs w:val="24"/>
              </w:rPr>
              <w:t>ptions</w:t>
            </w:r>
          </w:p>
        </w:tc>
        <w:tc>
          <w:tcPr>
            <w:tcW w:w="2536" w:type="dxa"/>
          </w:tcPr>
          <w:p w:rsidR="00E10FD0" w:rsidRPr="00F52193" w:rsidRDefault="00E10FD0"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Percentage of participation</w:t>
            </w:r>
          </w:p>
        </w:tc>
      </w:tr>
      <w:tr w:rsidR="00E10FD0" w:rsidRPr="00F52193" w:rsidTr="007A5AAA">
        <w:trPr>
          <w:trHeight w:val="656"/>
          <w:jc w:val="center"/>
        </w:trPr>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Strongly agree</w:t>
            </w:r>
          </w:p>
        </w:tc>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8</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40</w:t>
            </w:r>
            <w:r>
              <w:rPr>
                <w:rFonts w:cs="Times New Roman"/>
                <w:szCs w:val="24"/>
              </w:rPr>
              <w:t>%</w:t>
            </w:r>
          </w:p>
        </w:tc>
      </w:tr>
      <w:tr w:rsidR="00E10FD0" w:rsidRPr="00F52193" w:rsidTr="007A5AAA">
        <w:trPr>
          <w:trHeight w:val="656"/>
          <w:jc w:val="center"/>
        </w:trPr>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 xml:space="preserve">Agree </w:t>
            </w:r>
          </w:p>
        </w:tc>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6</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30</w:t>
            </w:r>
            <w:r>
              <w:rPr>
                <w:rFonts w:cs="Times New Roman"/>
                <w:szCs w:val="24"/>
              </w:rPr>
              <w:t>%</w:t>
            </w:r>
          </w:p>
        </w:tc>
      </w:tr>
      <w:tr w:rsidR="00E10FD0" w:rsidRPr="00F52193" w:rsidTr="007A5AAA">
        <w:trPr>
          <w:trHeight w:val="671"/>
          <w:jc w:val="center"/>
        </w:trPr>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Do not know</w:t>
            </w:r>
          </w:p>
        </w:tc>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1</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E10FD0" w:rsidRPr="00F52193" w:rsidTr="007A5AAA">
        <w:trPr>
          <w:trHeight w:val="656"/>
          <w:jc w:val="center"/>
        </w:trPr>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disagree</w:t>
            </w:r>
          </w:p>
        </w:tc>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3</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15</w:t>
            </w:r>
            <w:r>
              <w:rPr>
                <w:rFonts w:cs="Times New Roman"/>
                <w:szCs w:val="24"/>
              </w:rPr>
              <w:t>%</w:t>
            </w:r>
          </w:p>
        </w:tc>
      </w:tr>
      <w:tr w:rsidR="00E10FD0" w:rsidRPr="00F52193" w:rsidTr="007A5AAA">
        <w:trPr>
          <w:trHeight w:val="656"/>
          <w:jc w:val="center"/>
        </w:trPr>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Strongly disagree</w:t>
            </w:r>
          </w:p>
        </w:tc>
        <w:tc>
          <w:tcPr>
            <w:tcW w:w="2536" w:type="dxa"/>
          </w:tcPr>
          <w:p w:rsidR="00E10FD0" w:rsidRPr="00F52193" w:rsidRDefault="00E10FD0" w:rsidP="00F52193">
            <w:pPr>
              <w:spacing w:before="240" w:line="360" w:lineRule="auto"/>
              <w:jc w:val="both"/>
              <w:rPr>
                <w:rFonts w:cs="Times New Roman"/>
                <w:szCs w:val="24"/>
              </w:rPr>
            </w:pPr>
            <w:r w:rsidRPr="00F52193">
              <w:rPr>
                <w:rFonts w:cs="Times New Roman"/>
                <w:szCs w:val="24"/>
              </w:rPr>
              <w:t>2</w:t>
            </w:r>
          </w:p>
        </w:tc>
        <w:tc>
          <w:tcPr>
            <w:tcW w:w="2537" w:type="dxa"/>
          </w:tcPr>
          <w:p w:rsidR="00E10FD0" w:rsidRPr="00F52193" w:rsidRDefault="00E10FD0"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E10FD0" w:rsidRPr="00F52193" w:rsidTr="007A5AAA">
        <w:trPr>
          <w:trHeight w:val="656"/>
          <w:jc w:val="center"/>
        </w:trPr>
        <w:tc>
          <w:tcPr>
            <w:tcW w:w="2536" w:type="dxa"/>
          </w:tcPr>
          <w:p w:rsidR="00E10FD0" w:rsidRPr="00F52193" w:rsidRDefault="00E10FD0" w:rsidP="00F52193">
            <w:pPr>
              <w:spacing w:before="240" w:line="360" w:lineRule="auto"/>
              <w:jc w:val="both"/>
              <w:rPr>
                <w:rFonts w:cs="Times New Roman"/>
                <w:szCs w:val="24"/>
              </w:rPr>
            </w:pPr>
            <w:r>
              <w:rPr>
                <w:rFonts w:cs="Times New Roman"/>
                <w:szCs w:val="24"/>
              </w:rPr>
              <w:t>Total</w:t>
            </w:r>
          </w:p>
        </w:tc>
        <w:tc>
          <w:tcPr>
            <w:tcW w:w="2536" w:type="dxa"/>
          </w:tcPr>
          <w:p w:rsidR="00E10FD0" w:rsidRPr="00F52193" w:rsidRDefault="00E10FD0" w:rsidP="00F52193">
            <w:pPr>
              <w:spacing w:before="240" w:line="360" w:lineRule="auto"/>
              <w:jc w:val="both"/>
              <w:rPr>
                <w:rFonts w:cs="Times New Roman"/>
                <w:szCs w:val="24"/>
              </w:rPr>
            </w:pPr>
            <w:r>
              <w:rPr>
                <w:rFonts w:cs="Times New Roman"/>
                <w:szCs w:val="24"/>
              </w:rPr>
              <w:t>20</w:t>
            </w:r>
          </w:p>
        </w:tc>
        <w:tc>
          <w:tcPr>
            <w:tcW w:w="2537" w:type="dxa"/>
          </w:tcPr>
          <w:p w:rsidR="00E10FD0" w:rsidRPr="00F52193" w:rsidRDefault="00E10FD0" w:rsidP="00F52193">
            <w:pPr>
              <w:spacing w:before="240" w:line="360" w:lineRule="auto"/>
              <w:jc w:val="both"/>
              <w:rPr>
                <w:rFonts w:cs="Times New Roman"/>
                <w:szCs w:val="24"/>
              </w:rPr>
            </w:pPr>
            <w:r>
              <w:rPr>
                <w:rFonts w:cs="Times New Roman"/>
                <w:szCs w:val="24"/>
              </w:rPr>
              <w:t>100%</w:t>
            </w:r>
          </w:p>
        </w:tc>
      </w:tr>
    </w:tbl>
    <w:p w:rsidR="008A3F9D" w:rsidRDefault="008A3F9D" w:rsidP="00F52193">
      <w:pPr>
        <w:spacing w:before="240" w:line="360" w:lineRule="auto"/>
        <w:jc w:val="both"/>
        <w:rPr>
          <w:rFonts w:cs="Times New Roman"/>
          <w:b/>
          <w:szCs w:val="24"/>
        </w:rPr>
      </w:pPr>
    </w:p>
    <w:p w:rsidR="00F8118A" w:rsidRDefault="00F8118A" w:rsidP="00F52193">
      <w:pPr>
        <w:spacing w:before="240" w:line="360" w:lineRule="auto"/>
        <w:jc w:val="both"/>
        <w:rPr>
          <w:rFonts w:cs="Times New Roman"/>
          <w:b/>
          <w:szCs w:val="24"/>
        </w:rPr>
      </w:pPr>
    </w:p>
    <w:p w:rsidR="00106162" w:rsidRPr="00B625C7" w:rsidRDefault="00106162" w:rsidP="00F52193">
      <w:pPr>
        <w:spacing w:before="240" w:line="360" w:lineRule="auto"/>
        <w:jc w:val="both"/>
        <w:rPr>
          <w:rFonts w:cs="Times New Roman"/>
          <w:b/>
          <w:szCs w:val="24"/>
        </w:rPr>
      </w:pPr>
      <w:r w:rsidRPr="00B625C7">
        <w:rPr>
          <w:rFonts w:cs="Times New Roman"/>
          <w:b/>
          <w:szCs w:val="24"/>
        </w:rPr>
        <w:t>2. Do you agree that the teaching modules</w:t>
      </w:r>
      <w:r w:rsidR="00830342">
        <w:rPr>
          <w:rFonts w:cs="Times New Roman"/>
          <w:b/>
          <w:szCs w:val="24"/>
        </w:rPr>
        <w:t xml:space="preserve"> </w:t>
      </w:r>
      <w:r w:rsidR="00830342" w:rsidRPr="00B625C7">
        <w:rPr>
          <w:rFonts w:cs="Times New Roman"/>
          <w:b/>
          <w:szCs w:val="24"/>
        </w:rPr>
        <w:t>provisioned</w:t>
      </w:r>
      <w:r w:rsidR="00830342">
        <w:rPr>
          <w:rFonts w:cs="Times New Roman"/>
          <w:b/>
          <w:szCs w:val="24"/>
        </w:rPr>
        <w:t xml:space="preserve"> by </w:t>
      </w:r>
      <w:r w:rsidR="00830342" w:rsidRPr="00B625C7">
        <w:rPr>
          <w:rFonts w:cs="Times New Roman"/>
          <w:b/>
          <w:szCs w:val="24"/>
        </w:rPr>
        <w:t>UWTSD</w:t>
      </w:r>
      <w:r w:rsidR="00830342">
        <w:rPr>
          <w:rFonts w:cs="Times New Roman"/>
          <w:b/>
          <w:szCs w:val="24"/>
        </w:rPr>
        <w:t xml:space="preserve"> </w:t>
      </w:r>
      <w:r w:rsidRPr="00B625C7">
        <w:rPr>
          <w:rFonts w:cs="Times New Roman"/>
          <w:b/>
          <w:szCs w:val="24"/>
        </w:rPr>
        <w:t xml:space="preserve">are </w:t>
      </w:r>
      <w:r w:rsidR="00830342">
        <w:rPr>
          <w:rFonts w:cs="Times New Roman"/>
          <w:b/>
          <w:szCs w:val="24"/>
        </w:rPr>
        <w:t xml:space="preserve">within the VLE </w:t>
      </w:r>
      <w:r w:rsidR="004E5F52">
        <w:rPr>
          <w:rFonts w:cs="Times New Roman"/>
          <w:b/>
          <w:szCs w:val="24"/>
        </w:rPr>
        <w:t>Moodle</w:t>
      </w:r>
      <w:r w:rsidRPr="00B625C7">
        <w:rPr>
          <w:rFonts w:cs="Times New Roman"/>
          <w:b/>
          <w:szCs w:val="24"/>
        </w:rPr>
        <w:t>?</w:t>
      </w:r>
    </w:p>
    <w:tbl>
      <w:tblPr>
        <w:tblStyle w:val="TableGrid"/>
        <w:tblW w:w="0" w:type="auto"/>
        <w:jc w:val="center"/>
        <w:tblLook w:val="04A0" w:firstRow="1" w:lastRow="0" w:firstColumn="1" w:lastColumn="0" w:noHBand="0" w:noVBand="1"/>
      </w:tblPr>
      <w:tblGrid>
        <w:gridCol w:w="2541"/>
        <w:gridCol w:w="2541"/>
        <w:gridCol w:w="2542"/>
      </w:tblGrid>
      <w:tr w:rsidR="008A3F9D" w:rsidRPr="00F52193" w:rsidTr="008A3F9D">
        <w:trPr>
          <w:trHeight w:val="1112"/>
          <w:jc w:val="center"/>
        </w:trPr>
        <w:tc>
          <w:tcPr>
            <w:tcW w:w="2541" w:type="dxa"/>
          </w:tcPr>
          <w:p w:rsidR="008A3F9D" w:rsidRPr="00F52193" w:rsidRDefault="00F8118A" w:rsidP="00F52193">
            <w:pPr>
              <w:spacing w:before="240" w:line="360" w:lineRule="auto"/>
              <w:jc w:val="both"/>
              <w:rPr>
                <w:rFonts w:cs="Times New Roman"/>
                <w:szCs w:val="24"/>
              </w:rPr>
            </w:pPr>
            <w:r>
              <w:rPr>
                <w:rFonts w:cs="Times New Roman"/>
                <w:szCs w:val="24"/>
              </w:rPr>
              <w:lastRenderedPageBreak/>
              <w:t>O</w:t>
            </w:r>
            <w:r w:rsidR="008A3F9D" w:rsidRPr="00F52193">
              <w:rPr>
                <w:rFonts w:cs="Times New Roman"/>
                <w:szCs w:val="24"/>
              </w:rPr>
              <w:t>ptions</w:t>
            </w:r>
          </w:p>
        </w:tc>
        <w:tc>
          <w:tcPr>
            <w:tcW w:w="2541" w:type="dxa"/>
          </w:tcPr>
          <w:p w:rsidR="008A3F9D" w:rsidRPr="00F52193" w:rsidRDefault="008A3F9D"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Percentage of participation</w:t>
            </w:r>
          </w:p>
        </w:tc>
      </w:tr>
      <w:tr w:rsidR="008A3F9D" w:rsidRPr="00F52193" w:rsidTr="008A3F9D">
        <w:trPr>
          <w:trHeight w:val="673"/>
          <w:jc w:val="center"/>
        </w:trPr>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Strongly agree</w:t>
            </w:r>
          </w:p>
        </w:tc>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8</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40</w:t>
            </w:r>
            <w:r>
              <w:rPr>
                <w:rFonts w:cs="Times New Roman"/>
                <w:szCs w:val="24"/>
              </w:rPr>
              <w:t>%</w:t>
            </w:r>
          </w:p>
        </w:tc>
      </w:tr>
      <w:tr w:rsidR="008A3F9D" w:rsidRPr="00F52193" w:rsidTr="008A3F9D">
        <w:trPr>
          <w:trHeight w:val="673"/>
          <w:jc w:val="center"/>
        </w:trPr>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 xml:space="preserve">Agree </w:t>
            </w:r>
          </w:p>
        </w:tc>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4</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30</w:t>
            </w:r>
            <w:r>
              <w:rPr>
                <w:rFonts w:cs="Times New Roman"/>
                <w:szCs w:val="24"/>
              </w:rPr>
              <w:t>%</w:t>
            </w:r>
          </w:p>
        </w:tc>
      </w:tr>
      <w:tr w:rsidR="008A3F9D" w:rsidRPr="00F52193" w:rsidTr="008A3F9D">
        <w:trPr>
          <w:trHeight w:val="689"/>
          <w:jc w:val="center"/>
        </w:trPr>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Do not know</w:t>
            </w:r>
          </w:p>
        </w:tc>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1</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8A3F9D" w:rsidRPr="00F52193" w:rsidTr="008A3F9D">
        <w:trPr>
          <w:trHeight w:val="673"/>
          <w:jc w:val="center"/>
        </w:trPr>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disagree</w:t>
            </w:r>
          </w:p>
        </w:tc>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3</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15</w:t>
            </w:r>
            <w:r>
              <w:rPr>
                <w:rFonts w:cs="Times New Roman"/>
                <w:szCs w:val="24"/>
              </w:rPr>
              <w:t>%</w:t>
            </w:r>
          </w:p>
        </w:tc>
      </w:tr>
      <w:tr w:rsidR="008A3F9D" w:rsidRPr="00F52193" w:rsidTr="008A3F9D">
        <w:trPr>
          <w:trHeight w:val="673"/>
          <w:jc w:val="center"/>
        </w:trPr>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Strongly disagree</w:t>
            </w:r>
          </w:p>
        </w:tc>
        <w:tc>
          <w:tcPr>
            <w:tcW w:w="2541" w:type="dxa"/>
          </w:tcPr>
          <w:p w:rsidR="008A3F9D" w:rsidRPr="00F52193" w:rsidRDefault="008A3F9D" w:rsidP="00F52193">
            <w:pPr>
              <w:spacing w:before="240" w:line="360" w:lineRule="auto"/>
              <w:jc w:val="both"/>
              <w:rPr>
                <w:rFonts w:cs="Times New Roman"/>
                <w:szCs w:val="24"/>
              </w:rPr>
            </w:pPr>
            <w:r w:rsidRPr="00F52193">
              <w:rPr>
                <w:rFonts w:cs="Times New Roman"/>
                <w:szCs w:val="24"/>
              </w:rPr>
              <w:t>2</w:t>
            </w:r>
          </w:p>
        </w:tc>
        <w:tc>
          <w:tcPr>
            <w:tcW w:w="2542" w:type="dxa"/>
          </w:tcPr>
          <w:p w:rsidR="008A3F9D" w:rsidRPr="00F52193" w:rsidRDefault="008A3F9D"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8A3F9D" w:rsidRPr="00F52193" w:rsidTr="008A3F9D">
        <w:trPr>
          <w:trHeight w:val="673"/>
          <w:jc w:val="center"/>
        </w:trPr>
        <w:tc>
          <w:tcPr>
            <w:tcW w:w="2541" w:type="dxa"/>
          </w:tcPr>
          <w:p w:rsidR="008A3F9D" w:rsidRPr="00F52193" w:rsidRDefault="008A3F9D" w:rsidP="00F52193">
            <w:pPr>
              <w:spacing w:before="240" w:line="360" w:lineRule="auto"/>
              <w:jc w:val="both"/>
              <w:rPr>
                <w:rFonts w:cs="Times New Roman"/>
                <w:szCs w:val="24"/>
              </w:rPr>
            </w:pPr>
            <w:r>
              <w:rPr>
                <w:rFonts w:cs="Times New Roman"/>
                <w:szCs w:val="24"/>
              </w:rPr>
              <w:t>Total</w:t>
            </w:r>
          </w:p>
        </w:tc>
        <w:tc>
          <w:tcPr>
            <w:tcW w:w="2541" w:type="dxa"/>
          </w:tcPr>
          <w:p w:rsidR="008A3F9D" w:rsidRPr="00F52193" w:rsidRDefault="008A3F9D" w:rsidP="00F52193">
            <w:pPr>
              <w:spacing w:before="240" w:line="360" w:lineRule="auto"/>
              <w:jc w:val="both"/>
              <w:rPr>
                <w:rFonts w:cs="Times New Roman"/>
                <w:szCs w:val="24"/>
              </w:rPr>
            </w:pPr>
            <w:r>
              <w:rPr>
                <w:rFonts w:cs="Times New Roman"/>
                <w:szCs w:val="24"/>
              </w:rPr>
              <w:t>20</w:t>
            </w:r>
          </w:p>
        </w:tc>
        <w:tc>
          <w:tcPr>
            <w:tcW w:w="2542" w:type="dxa"/>
          </w:tcPr>
          <w:p w:rsidR="008A3F9D" w:rsidRPr="00F52193" w:rsidRDefault="008A3F9D" w:rsidP="00F52193">
            <w:pPr>
              <w:spacing w:before="240" w:line="360" w:lineRule="auto"/>
              <w:jc w:val="both"/>
              <w:rPr>
                <w:rFonts w:cs="Times New Roman"/>
                <w:szCs w:val="24"/>
              </w:rPr>
            </w:pPr>
            <w:r>
              <w:rPr>
                <w:rFonts w:cs="Times New Roman"/>
                <w:szCs w:val="24"/>
              </w:rPr>
              <w:t>100%</w:t>
            </w:r>
          </w:p>
        </w:tc>
      </w:tr>
    </w:tbl>
    <w:p w:rsidR="00106162" w:rsidRPr="00B625C7" w:rsidRDefault="00106162" w:rsidP="004A46FB">
      <w:pPr>
        <w:spacing w:before="240" w:line="360" w:lineRule="auto"/>
        <w:jc w:val="center"/>
        <w:rPr>
          <w:rFonts w:cs="Times New Roman"/>
          <w:b/>
          <w:szCs w:val="24"/>
        </w:rPr>
      </w:pPr>
    </w:p>
    <w:p w:rsidR="00106162" w:rsidRPr="00B625C7" w:rsidRDefault="00106162" w:rsidP="00F52193">
      <w:pPr>
        <w:spacing w:before="240" w:line="360" w:lineRule="auto"/>
        <w:jc w:val="both"/>
        <w:rPr>
          <w:rFonts w:cs="Times New Roman"/>
          <w:b/>
          <w:szCs w:val="24"/>
        </w:rPr>
      </w:pPr>
      <w:r w:rsidRPr="00B625C7">
        <w:rPr>
          <w:rFonts w:cs="Times New Roman"/>
          <w:b/>
          <w:szCs w:val="24"/>
        </w:rPr>
        <w:t>3. Do you agree that the supporting materials</w:t>
      </w:r>
      <w:r w:rsidR="00830342">
        <w:rPr>
          <w:rFonts w:cs="Times New Roman"/>
          <w:b/>
          <w:szCs w:val="24"/>
        </w:rPr>
        <w:t xml:space="preserve"> provided by </w:t>
      </w:r>
      <w:r w:rsidR="00830342" w:rsidRPr="00B625C7">
        <w:rPr>
          <w:rFonts w:cs="Times New Roman"/>
          <w:b/>
          <w:szCs w:val="24"/>
        </w:rPr>
        <w:t>UWTSD</w:t>
      </w:r>
      <w:r w:rsidR="00830342">
        <w:rPr>
          <w:rFonts w:cs="Times New Roman"/>
          <w:b/>
          <w:szCs w:val="24"/>
        </w:rPr>
        <w:t xml:space="preserve"> in the VLE Moodle</w:t>
      </w:r>
      <w:r w:rsidR="008F4FC9">
        <w:rPr>
          <w:rFonts w:cs="Times New Roman"/>
          <w:b/>
          <w:szCs w:val="24"/>
        </w:rPr>
        <w:t xml:space="preserve"> </w:t>
      </w:r>
      <w:r w:rsidR="00830342">
        <w:rPr>
          <w:rFonts w:cs="Times New Roman"/>
          <w:b/>
          <w:szCs w:val="24"/>
        </w:rPr>
        <w:t>are</w:t>
      </w:r>
      <w:r w:rsidRPr="00B625C7">
        <w:rPr>
          <w:rFonts w:cs="Times New Roman"/>
          <w:b/>
          <w:szCs w:val="24"/>
        </w:rPr>
        <w:t xml:space="preserve"> adequate?</w:t>
      </w:r>
    </w:p>
    <w:tbl>
      <w:tblPr>
        <w:tblStyle w:val="TableGrid"/>
        <w:tblW w:w="0" w:type="auto"/>
        <w:jc w:val="center"/>
        <w:tblLook w:val="04A0" w:firstRow="1" w:lastRow="0" w:firstColumn="1" w:lastColumn="0" w:noHBand="0" w:noVBand="1"/>
      </w:tblPr>
      <w:tblGrid>
        <w:gridCol w:w="2337"/>
        <w:gridCol w:w="2337"/>
        <w:gridCol w:w="2338"/>
      </w:tblGrid>
      <w:tr w:rsidR="00BC2A6D" w:rsidRPr="00F52193" w:rsidTr="00BC2A6D">
        <w:trPr>
          <w:jc w:val="center"/>
        </w:trPr>
        <w:tc>
          <w:tcPr>
            <w:tcW w:w="2337" w:type="dxa"/>
          </w:tcPr>
          <w:p w:rsidR="00BC2A6D" w:rsidRPr="00F52193" w:rsidRDefault="00F8118A" w:rsidP="00F52193">
            <w:pPr>
              <w:spacing w:before="240" w:line="360" w:lineRule="auto"/>
              <w:jc w:val="both"/>
              <w:rPr>
                <w:rFonts w:cs="Times New Roman"/>
                <w:szCs w:val="24"/>
              </w:rPr>
            </w:pPr>
            <w:r>
              <w:rPr>
                <w:rFonts w:cs="Times New Roman"/>
                <w:szCs w:val="24"/>
              </w:rPr>
              <w:t>O</w:t>
            </w:r>
            <w:r w:rsidR="00BC2A6D" w:rsidRPr="00F52193">
              <w:rPr>
                <w:rFonts w:cs="Times New Roman"/>
                <w:szCs w:val="24"/>
              </w:rPr>
              <w:t>ptions</w:t>
            </w:r>
          </w:p>
        </w:tc>
        <w:tc>
          <w:tcPr>
            <w:tcW w:w="2337" w:type="dxa"/>
          </w:tcPr>
          <w:p w:rsidR="00BC2A6D" w:rsidRPr="00F52193" w:rsidRDefault="00BC2A6D"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Percentage of participation</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Strongly agree</w:t>
            </w:r>
          </w:p>
        </w:tc>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9</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45</w:t>
            </w:r>
            <w:r>
              <w:rPr>
                <w:rFonts w:cs="Times New Roman"/>
                <w:szCs w:val="24"/>
              </w:rPr>
              <w:t>%</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 xml:space="preserve">Agree </w:t>
            </w:r>
          </w:p>
        </w:tc>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7</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35</w:t>
            </w:r>
            <w:r>
              <w:rPr>
                <w:rFonts w:cs="Times New Roman"/>
                <w:szCs w:val="24"/>
              </w:rPr>
              <w:t>%</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Do not know</w:t>
            </w:r>
          </w:p>
        </w:tc>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1</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disagree</w:t>
            </w:r>
          </w:p>
        </w:tc>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2</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Strongly disagree</w:t>
            </w:r>
          </w:p>
        </w:tc>
        <w:tc>
          <w:tcPr>
            <w:tcW w:w="2337" w:type="dxa"/>
          </w:tcPr>
          <w:p w:rsidR="00BC2A6D" w:rsidRPr="00F52193" w:rsidRDefault="00BC2A6D" w:rsidP="00F52193">
            <w:pPr>
              <w:spacing w:before="240" w:line="360" w:lineRule="auto"/>
              <w:jc w:val="both"/>
              <w:rPr>
                <w:rFonts w:cs="Times New Roman"/>
                <w:szCs w:val="24"/>
              </w:rPr>
            </w:pPr>
            <w:r w:rsidRPr="00F52193">
              <w:rPr>
                <w:rFonts w:cs="Times New Roman"/>
                <w:szCs w:val="24"/>
              </w:rPr>
              <w:t>1</w:t>
            </w:r>
          </w:p>
        </w:tc>
        <w:tc>
          <w:tcPr>
            <w:tcW w:w="2338" w:type="dxa"/>
          </w:tcPr>
          <w:p w:rsidR="00BC2A6D" w:rsidRPr="00F52193" w:rsidRDefault="00BC2A6D"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BC2A6D" w:rsidRPr="00F52193" w:rsidTr="00BC2A6D">
        <w:trPr>
          <w:jc w:val="center"/>
        </w:trPr>
        <w:tc>
          <w:tcPr>
            <w:tcW w:w="2337" w:type="dxa"/>
          </w:tcPr>
          <w:p w:rsidR="00BC2A6D" w:rsidRPr="00F52193" w:rsidRDefault="00BC2A6D" w:rsidP="00F52193">
            <w:pPr>
              <w:spacing w:before="240" w:line="360" w:lineRule="auto"/>
              <w:jc w:val="both"/>
              <w:rPr>
                <w:rFonts w:cs="Times New Roman"/>
                <w:szCs w:val="24"/>
              </w:rPr>
            </w:pPr>
            <w:r>
              <w:rPr>
                <w:rFonts w:cs="Times New Roman"/>
                <w:szCs w:val="24"/>
              </w:rPr>
              <w:t>Total</w:t>
            </w:r>
          </w:p>
        </w:tc>
        <w:tc>
          <w:tcPr>
            <w:tcW w:w="2337" w:type="dxa"/>
          </w:tcPr>
          <w:p w:rsidR="00BC2A6D" w:rsidRPr="00F52193" w:rsidRDefault="00BC2A6D" w:rsidP="00F52193">
            <w:pPr>
              <w:spacing w:before="240" w:line="360" w:lineRule="auto"/>
              <w:jc w:val="both"/>
              <w:rPr>
                <w:rFonts w:cs="Times New Roman"/>
                <w:szCs w:val="24"/>
              </w:rPr>
            </w:pPr>
            <w:r>
              <w:rPr>
                <w:rFonts w:cs="Times New Roman"/>
                <w:szCs w:val="24"/>
              </w:rPr>
              <w:t>20</w:t>
            </w:r>
          </w:p>
        </w:tc>
        <w:tc>
          <w:tcPr>
            <w:tcW w:w="2338" w:type="dxa"/>
          </w:tcPr>
          <w:p w:rsidR="00BC2A6D" w:rsidRPr="00F52193" w:rsidRDefault="00BC2A6D" w:rsidP="00F52193">
            <w:pPr>
              <w:spacing w:before="240" w:line="360" w:lineRule="auto"/>
              <w:jc w:val="both"/>
              <w:rPr>
                <w:rFonts w:cs="Times New Roman"/>
                <w:szCs w:val="24"/>
              </w:rPr>
            </w:pPr>
            <w:r>
              <w:rPr>
                <w:rFonts w:cs="Times New Roman"/>
                <w:szCs w:val="24"/>
              </w:rPr>
              <w:t>100%</w:t>
            </w:r>
          </w:p>
        </w:tc>
      </w:tr>
    </w:tbl>
    <w:p w:rsidR="00106162" w:rsidRPr="00B625C7" w:rsidRDefault="00106162" w:rsidP="00830342">
      <w:pPr>
        <w:spacing w:before="240" w:line="360" w:lineRule="auto"/>
        <w:jc w:val="both"/>
        <w:rPr>
          <w:rFonts w:cs="Times New Roman"/>
          <w:b/>
          <w:szCs w:val="24"/>
        </w:rPr>
      </w:pPr>
    </w:p>
    <w:p w:rsidR="00360331" w:rsidRPr="00B625C7" w:rsidRDefault="00360331" w:rsidP="00F52193">
      <w:pPr>
        <w:spacing w:before="240" w:line="360" w:lineRule="auto"/>
        <w:jc w:val="both"/>
        <w:rPr>
          <w:rFonts w:cs="Times New Roman"/>
          <w:b/>
          <w:szCs w:val="24"/>
        </w:rPr>
      </w:pPr>
      <w:r w:rsidRPr="00B625C7">
        <w:rPr>
          <w:rFonts w:cs="Times New Roman"/>
          <w:b/>
          <w:szCs w:val="24"/>
        </w:rPr>
        <w:lastRenderedPageBreak/>
        <w:t>4. Do you agree</w:t>
      </w:r>
      <w:r w:rsidR="00830342" w:rsidRPr="00830342">
        <w:rPr>
          <w:rFonts w:cs="Times New Roman"/>
          <w:b/>
          <w:szCs w:val="24"/>
        </w:rPr>
        <w:t xml:space="preserve"> </w:t>
      </w:r>
      <w:r w:rsidR="00830342">
        <w:rPr>
          <w:rFonts w:cs="Times New Roman"/>
          <w:b/>
          <w:szCs w:val="24"/>
        </w:rPr>
        <w:t>e</w:t>
      </w:r>
      <w:r w:rsidR="00830342" w:rsidRPr="00B625C7">
        <w:rPr>
          <w:rFonts w:cs="Times New Roman"/>
          <w:b/>
          <w:szCs w:val="24"/>
        </w:rPr>
        <w:t>-learning</w:t>
      </w:r>
      <w:r w:rsidR="00830342">
        <w:rPr>
          <w:rFonts w:cs="Times New Roman"/>
          <w:b/>
          <w:szCs w:val="24"/>
        </w:rPr>
        <w:t xml:space="preserve"> </w:t>
      </w:r>
      <w:r w:rsidR="00830342" w:rsidRPr="00B625C7">
        <w:rPr>
          <w:rFonts w:cs="Times New Roman"/>
          <w:b/>
          <w:szCs w:val="24"/>
        </w:rPr>
        <w:t>perception</w:t>
      </w:r>
      <w:r w:rsidR="00830342">
        <w:rPr>
          <w:rFonts w:cs="Times New Roman"/>
          <w:b/>
          <w:szCs w:val="24"/>
        </w:rPr>
        <w:t xml:space="preserve"> </w:t>
      </w:r>
      <w:r w:rsidR="00830342" w:rsidRPr="00B625C7">
        <w:rPr>
          <w:rFonts w:cs="Times New Roman"/>
          <w:b/>
          <w:szCs w:val="24"/>
        </w:rPr>
        <w:t>has</w:t>
      </w:r>
      <w:r w:rsidR="00830342">
        <w:rPr>
          <w:rFonts w:cs="Times New Roman"/>
          <w:b/>
          <w:szCs w:val="24"/>
        </w:rPr>
        <w:t xml:space="preserve"> been</w:t>
      </w:r>
      <w:r w:rsidR="00830342" w:rsidRPr="00B625C7">
        <w:rPr>
          <w:rFonts w:cs="Times New Roman"/>
          <w:b/>
          <w:szCs w:val="24"/>
        </w:rPr>
        <w:t xml:space="preserve"> transformed</w:t>
      </w:r>
      <w:r w:rsidR="00830342">
        <w:rPr>
          <w:rFonts w:cs="Times New Roman"/>
          <w:b/>
          <w:szCs w:val="24"/>
        </w:rPr>
        <w:t xml:space="preserve"> by </w:t>
      </w:r>
      <w:r w:rsidRPr="00B625C7">
        <w:rPr>
          <w:rFonts w:cs="Times New Roman"/>
          <w:b/>
          <w:szCs w:val="24"/>
        </w:rPr>
        <w:t>VLE?</w:t>
      </w:r>
    </w:p>
    <w:tbl>
      <w:tblPr>
        <w:tblStyle w:val="TableGrid"/>
        <w:tblW w:w="0" w:type="auto"/>
        <w:jc w:val="center"/>
        <w:tblLook w:val="04A0" w:firstRow="1" w:lastRow="0" w:firstColumn="1" w:lastColumn="0" w:noHBand="0" w:noVBand="1"/>
      </w:tblPr>
      <w:tblGrid>
        <w:gridCol w:w="2337"/>
        <w:gridCol w:w="2337"/>
        <w:gridCol w:w="2338"/>
      </w:tblGrid>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Pr>
                <w:rFonts w:cs="Times New Roman"/>
                <w:szCs w:val="24"/>
              </w:rPr>
              <w:t>O</w:t>
            </w:r>
            <w:r w:rsidRPr="00F52193">
              <w:rPr>
                <w:rFonts w:cs="Times New Roman"/>
                <w:szCs w:val="24"/>
              </w:rPr>
              <w:t>ptions</w:t>
            </w:r>
          </w:p>
        </w:tc>
        <w:tc>
          <w:tcPr>
            <w:tcW w:w="2337" w:type="dxa"/>
          </w:tcPr>
          <w:p w:rsidR="00F8118A" w:rsidRPr="00F52193" w:rsidRDefault="00F8118A"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Percentage of participation</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sidRPr="00F52193">
              <w:rPr>
                <w:rFonts w:cs="Times New Roman"/>
                <w:szCs w:val="24"/>
              </w:rPr>
              <w:t>Strongly agree</w:t>
            </w:r>
          </w:p>
        </w:tc>
        <w:tc>
          <w:tcPr>
            <w:tcW w:w="2337" w:type="dxa"/>
          </w:tcPr>
          <w:p w:rsidR="00F8118A" w:rsidRPr="00F52193" w:rsidRDefault="00F8118A" w:rsidP="00F52193">
            <w:pPr>
              <w:spacing w:before="240" w:line="360" w:lineRule="auto"/>
              <w:jc w:val="both"/>
              <w:rPr>
                <w:rFonts w:cs="Times New Roman"/>
                <w:szCs w:val="24"/>
              </w:rPr>
            </w:pPr>
            <w:r w:rsidRPr="00F52193">
              <w:rPr>
                <w:rFonts w:cs="Times New Roman"/>
                <w:szCs w:val="24"/>
              </w:rPr>
              <w:t>8</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40</w:t>
            </w:r>
            <w:r>
              <w:rPr>
                <w:rFonts w:cs="Times New Roman"/>
                <w:szCs w:val="24"/>
              </w:rPr>
              <w:t>%</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sidRPr="00F52193">
              <w:rPr>
                <w:rFonts w:cs="Times New Roman"/>
                <w:szCs w:val="24"/>
              </w:rPr>
              <w:t>Agree</w:t>
            </w:r>
          </w:p>
        </w:tc>
        <w:tc>
          <w:tcPr>
            <w:tcW w:w="2337" w:type="dxa"/>
          </w:tcPr>
          <w:p w:rsidR="00F8118A" w:rsidRPr="00F52193" w:rsidRDefault="00F8118A" w:rsidP="00F52193">
            <w:pPr>
              <w:spacing w:before="240" w:line="360" w:lineRule="auto"/>
              <w:jc w:val="both"/>
              <w:rPr>
                <w:rFonts w:cs="Times New Roman"/>
                <w:szCs w:val="24"/>
              </w:rPr>
            </w:pPr>
            <w:r w:rsidRPr="00F52193">
              <w:rPr>
                <w:rFonts w:cs="Times New Roman"/>
                <w:szCs w:val="24"/>
              </w:rPr>
              <w:t>7</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35</w:t>
            </w:r>
            <w:r>
              <w:rPr>
                <w:rFonts w:cs="Times New Roman"/>
                <w:szCs w:val="24"/>
              </w:rPr>
              <w:t>%</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sidRPr="00F52193">
              <w:rPr>
                <w:rFonts w:cs="Times New Roman"/>
                <w:szCs w:val="24"/>
              </w:rPr>
              <w:t>Do not know</w:t>
            </w:r>
          </w:p>
        </w:tc>
        <w:tc>
          <w:tcPr>
            <w:tcW w:w="2337" w:type="dxa"/>
          </w:tcPr>
          <w:p w:rsidR="00F8118A" w:rsidRPr="00F52193" w:rsidRDefault="00F8118A" w:rsidP="00F52193">
            <w:pPr>
              <w:spacing w:before="240" w:line="360" w:lineRule="auto"/>
              <w:jc w:val="both"/>
              <w:rPr>
                <w:rFonts w:cs="Times New Roman"/>
                <w:szCs w:val="24"/>
              </w:rPr>
            </w:pPr>
            <w:r w:rsidRPr="00F52193">
              <w:rPr>
                <w:rFonts w:cs="Times New Roman"/>
                <w:szCs w:val="24"/>
              </w:rPr>
              <w:t>1</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sidRPr="00F52193">
              <w:rPr>
                <w:rFonts w:cs="Times New Roman"/>
                <w:szCs w:val="24"/>
              </w:rPr>
              <w:t>disagree</w:t>
            </w:r>
          </w:p>
        </w:tc>
        <w:tc>
          <w:tcPr>
            <w:tcW w:w="2337" w:type="dxa"/>
          </w:tcPr>
          <w:p w:rsidR="00F8118A" w:rsidRPr="00F52193" w:rsidRDefault="00F8118A" w:rsidP="00F52193">
            <w:pPr>
              <w:spacing w:before="240" w:line="360" w:lineRule="auto"/>
              <w:jc w:val="both"/>
              <w:rPr>
                <w:rFonts w:cs="Times New Roman"/>
                <w:szCs w:val="24"/>
              </w:rPr>
            </w:pPr>
            <w:r w:rsidRPr="00F52193">
              <w:rPr>
                <w:rFonts w:cs="Times New Roman"/>
                <w:szCs w:val="24"/>
              </w:rPr>
              <w:t>2</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sidRPr="00F52193">
              <w:rPr>
                <w:rFonts w:cs="Times New Roman"/>
                <w:szCs w:val="24"/>
              </w:rPr>
              <w:t>Strongly disagree</w:t>
            </w:r>
          </w:p>
        </w:tc>
        <w:tc>
          <w:tcPr>
            <w:tcW w:w="2337" w:type="dxa"/>
          </w:tcPr>
          <w:p w:rsidR="00F8118A" w:rsidRPr="00F52193" w:rsidRDefault="00F8118A" w:rsidP="00F52193">
            <w:pPr>
              <w:spacing w:before="240" w:line="360" w:lineRule="auto"/>
              <w:jc w:val="both"/>
              <w:rPr>
                <w:rFonts w:cs="Times New Roman"/>
                <w:szCs w:val="24"/>
              </w:rPr>
            </w:pPr>
            <w:r w:rsidRPr="00F52193">
              <w:rPr>
                <w:rFonts w:cs="Times New Roman"/>
                <w:szCs w:val="24"/>
              </w:rPr>
              <w:t>2</w:t>
            </w:r>
          </w:p>
        </w:tc>
        <w:tc>
          <w:tcPr>
            <w:tcW w:w="2338" w:type="dxa"/>
          </w:tcPr>
          <w:p w:rsidR="00F8118A" w:rsidRPr="00F52193" w:rsidRDefault="00F8118A"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F8118A" w:rsidRPr="00F52193" w:rsidTr="00F8118A">
        <w:trPr>
          <w:jc w:val="center"/>
        </w:trPr>
        <w:tc>
          <w:tcPr>
            <w:tcW w:w="2337" w:type="dxa"/>
          </w:tcPr>
          <w:p w:rsidR="00F8118A" w:rsidRPr="00F52193" w:rsidRDefault="00F8118A" w:rsidP="00F8118A">
            <w:pPr>
              <w:spacing w:before="240" w:line="360" w:lineRule="auto"/>
              <w:rPr>
                <w:rFonts w:cs="Times New Roman"/>
                <w:szCs w:val="24"/>
              </w:rPr>
            </w:pPr>
            <w:r>
              <w:rPr>
                <w:rFonts w:cs="Times New Roman"/>
                <w:szCs w:val="24"/>
              </w:rPr>
              <w:t>Total</w:t>
            </w:r>
          </w:p>
        </w:tc>
        <w:tc>
          <w:tcPr>
            <w:tcW w:w="2337" w:type="dxa"/>
          </w:tcPr>
          <w:p w:rsidR="00F8118A" w:rsidRPr="00F52193" w:rsidRDefault="00F8118A" w:rsidP="00F52193">
            <w:pPr>
              <w:spacing w:before="240" w:line="360" w:lineRule="auto"/>
              <w:jc w:val="both"/>
              <w:rPr>
                <w:rFonts w:cs="Times New Roman"/>
                <w:szCs w:val="24"/>
              </w:rPr>
            </w:pPr>
            <w:r>
              <w:rPr>
                <w:rFonts w:cs="Times New Roman"/>
                <w:szCs w:val="24"/>
              </w:rPr>
              <w:t>20</w:t>
            </w:r>
          </w:p>
        </w:tc>
        <w:tc>
          <w:tcPr>
            <w:tcW w:w="2338" w:type="dxa"/>
          </w:tcPr>
          <w:p w:rsidR="00F8118A" w:rsidRPr="00F52193" w:rsidRDefault="00F8118A" w:rsidP="00F52193">
            <w:pPr>
              <w:spacing w:before="240" w:line="360" w:lineRule="auto"/>
              <w:jc w:val="both"/>
              <w:rPr>
                <w:rFonts w:cs="Times New Roman"/>
                <w:szCs w:val="24"/>
              </w:rPr>
            </w:pPr>
            <w:r>
              <w:rPr>
                <w:rFonts w:cs="Times New Roman"/>
                <w:szCs w:val="24"/>
              </w:rPr>
              <w:t>100%</w:t>
            </w:r>
          </w:p>
        </w:tc>
      </w:tr>
    </w:tbl>
    <w:p w:rsidR="00360331" w:rsidRPr="00B625C7" w:rsidRDefault="00360331" w:rsidP="004A46FB">
      <w:pPr>
        <w:spacing w:before="240" w:line="360" w:lineRule="auto"/>
        <w:jc w:val="center"/>
        <w:rPr>
          <w:rFonts w:cs="Times New Roman"/>
          <w:b/>
          <w:szCs w:val="24"/>
        </w:rPr>
      </w:pPr>
    </w:p>
    <w:p w:rsidR="00360331" w:rsidRPr="00B625C7" w:rsidRDefault="00360331" w:rsidP="00F52193">
      <w:pPr>
        <w:spacing w:before="240" w:line="360" w:lineRule="auto"/>
        <w:jc w:val="both"/>
        <w:rPr>
          <w:rFonts w:cs="Times New Roman"/>
          <w:b/>
          <w:szCs w:val="24"/>
        </w:rPr>
      </w:pPr>
      <w:r w:rsidRPr="00B625C7">
        <w:rPr>
          <w:rFonts w:cs="Times New Roman"/>
          <w:b/>
          <w:szCs w:val="24"/>
        </w:rPr>
        <w:t>5. Do you agree that</w:t>
      </w:r>
      <w:r w:rsidR="00830342">
        <w:rPr>
          <w:rFonts w:cs="Times New Roman"/>
          <w:b/>
          <w:szCs w:val="24"/>
        </w:rPr>
        <w:t xml:space="preserve"> there has a positive impact on learning experiences </w:t>
      </w:r>
      <w:r w:rsidRPr="00B625C7">
        <w:rPr>
          <w:rFonts w:cs="Times New Roman"/>
          <w:b/>
          <w:szCs w:val="24"/>
        </w:rPr>
        <w:t xml:space="preserve">at UWTSD </w:t>
      </w:r>
      <w:r w:rsidR="00830342">
        <w:rPr>
          <w:rFonts w:cs="Times New Roman"/>
          <w:b/>
          <w:szCs w:val="24"/>
        </w:rPr>
        <w:t>by using VLE</w:t>
      </w:r>
      <w:r w:rsidRPr="00B625C7">
        <w:rPr>
          <w:rFonts w:cs="Times New Roman"/>
          <w:b/>
          <w:szCs w:val="24"/>
        </w:rPr>
        <w:t>?</w:t>
      </w:r>
    </w:p>
    <w:tbl>
      <w:tblPr>
        <w:tblStyle w:val="TableGrid"/>
        <w:tblW w:w="0" w:type="auto"/>
        <w:jc w:val="center"/>
        <w:tblLook w:val="04A0" w:firstRow="1" w:lastRow="0" w:firstColumn="1" w:lastColumn="0" w:noHBand="0" w:noVBand="1"/>
      </w:tblPr>
      <w:tblGrid>
        <w:gridCol w:w="2337"/>
        <w:gridCol w:w="2337"/>
        <w:gridCol w:w="2338"/>
      </w:tblGrid>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Pr>
                <w:rFonts w:cs="Times New Roman"/>
                <w:szCs w:val="24"/>
              </w:rPr>
              <w:t>O</w:t>
            </w:r>
            <w:r w:rsidRPr="00F52193">
              <w:rPr>
                <w:rFonts w:cs="Times New Roman"/>
                <w:szCs w:val="24"/>
              </w:rPr>
              <w:t>ptions</w:t>
            </w:r>
          </w:p>
        </w:tc>
        <w:tc>
          <w:tcPr>
            <w:tcW w:w="2337" w:type="dxa"/>
          </w:tcPr>
          <w:p w:rsidR="00EF496C" w:rsidRPr="00F52193" w:rsidRDefault="00EF496C"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Percentage of participation</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Strongly agree</w:t>
            </w:r>
          </w:p>
        </w:tc>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8</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40</w:t>
            </w:r>
            <w:r>
              <w:rPr>
                <w:rFonts w:cs="Times New Roman"/>
                <w:szCs w:val="24"/>
              </w:rPr>
              <w:t>%</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 xml:space="preserve">Agree </w:t>
            </w:r>
          </w:p>
        </w:tc>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7</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35</w:t>
            </w:r>
            <w:r>
              <w:rPr>
                <w:rFonts w:cs="Times New Roman"/>
                <w:szCs w:val="24"/>
              </w:rPr>
              <w:t>%</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Do not know</w:t>
            </w:r>
          </w:p>
        </w:tc>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1</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disagree</w:t>
            </w:r>
          </w:p>
        </w:tc>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2</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Strongly disagree</w:t>
            </w:r>
          </w:p>
        </w:tc>
        <w:tc>
          <w:tcPr>
            <w:tcW w:w="2337" w:type="dxa"/>
          </w:tcPr>
          <w:p w:rsidR="00EF496C" w:rsidRPr="00F52193" w:rsidRDefault="00EF496C" w:rsidP="00F52193">
            <w:pPr>
              <w:spacing w:before="240" w:line="360" w:lineRule="auto"/>
              <w:jc w:val="both"/>
              <w:rPr>
                <w:rFonts w:cs="Times New Roman"/>
                <w:szCs w:val="24"/>
              </w:rPr>
            </w:pPr>
            <w:r w:rsidRPr="00F52193">
              <w:rPr>
                <w:rFonts w:cs="Times New Roman"/>
                <w:szCs w:val="24"/>
              </w:rPr>
              <w:t>2</w:t>
            </w:r>
          </w:p>
        </w:tc>
        <w:tc>
          <w:tcPr>
            <w:tcW w:w="2338" w:type="dxa"/>
          </w:tcPr>
          <w:p w:rsidR="00EF496C" w:rsidRPr="00F52193" w:rsidRDefault="00EF496C"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EF496C" w:rsidRPr="00F52193" w:rsidTr="00EF496C">
        <w:trPr>
          <w:jc w:val="center"/>
        </w:trPr>
        <w:tc>
          <w:tcPr>
            <w:tcW w:w="2337" w:type="dxa"/>
          </w:tcPr>
          <w:p w:rsidR="00EF496C" w:rsidRPr="00F52193" w:rsidRDefault="00EF496C" w:rsidP="00F52193">
            <w:pPr>
              <w:spacing w:before="240" w:line="360" w:lineRule="auto"/>
              <w:jc w:val="both"/>
              <w:rPr>
                <w:rFonts w:cs="Times New Roman"/>
                <w:szCs w:val="24"/>
              </w:rPr>
            </w:pPr>
            <w:r>
              <w:rPr>
                <w:rFonts w:cs="Times New Roman"/>
                <w:szCs w:val="24"/>
              </w:rPr>
              <w:t>Total</w:t>
            </w:r>
          </w:p>
        </w:tc>
        <w:tc>
          <w:tcPr>
            <w:tcW w:w="2337" w:type="dxa"/>
          </w:tcPr>
          <w:p w:rsidR="00EF496C" w:rsidRPr="00F52193" w:rsidRDefault="00EF496C" w:rsidP="00F52193">
            <w:pPr>
              <w:spacing w:before="240" w:line="360" w:lineRule="auto"/>
              <w:jc w:val="both"/>
              <w:rPr>
                <w:rFonts w:cs="Times New Roman"/>
                <w:szCs w:val="24"/>
              </w:rPr>
            </w:pPr>
            <w:r>
              <w:rPr>
                <w:rFonts w:cs="Times New Roman"/>
                <w:szCs w:val="24"/>
              </w:rPr>
              <w:t>20</w:t>
            </w:r>
          </w:p>
        </w:tc>
        <w:tc>
          <w:tcPr>
            <w:tcW w:w="2338" w:type="dxa"/>
          </w:tcPr>
          <w:p w:rsidR="00EF496C" w:rsidRPr="00F52193" w:rsidRDefault="00EF496C" w:rsidP="00F52193">
            <w:pPr>
              <w:spacing w:before="240" w:line="360" w:lineRule="auto"/>
              <w:jc w:val="both"/>
              <w:rPr>
                <w:rFonts w:cs="Times New Roman"/>
                <w:szCs w:val="24"/>
              </w:rPr>
            </w:pPr>
            <w:r>
              <w:rPr>
                <w:rFonts w:cs="Times New Roman"/>
                <w:szCs w:val="24"/>
              </w:rPr>
              <w:t>100%</w:t>
            </w:r>
          </w:p>
        </w:tc>
      </w:tr>
    </w:tbl>
    <w:p w:rsidR="00360331" w:rsidRPr="00B625C7" w:rsidRDefault="00360331" w:rsidP="00F52193">
      <w:pPr>
        <w:spacing w:before="240" w:line="360" w:lineRule="auto"/>
        <w:jc w:val="both"/>
        <w:rPr>
          <w:rFonts w:cs="Times New Roman"/>
          <w:b/>
          <w:szCs w:val="24"/>
        </w:rPr>
      </w:pPr>
    </w:p>
    <w:p w:rsidR="00360331" w:rsidRPr="00B625C7" w:rsidRDefault="00360331" w:rsidP="00F52193">
      <w:pPr>
        <w:spacing w:before="240" w:line="360" w:lineRule="auto"/>
        <w:jc w:val="both"/>
        <w:rPr>
          <w:rFonts w:cs="Times New Roman"/>
          <w:b/>
          <w:szCs w:val="24"/>
        </w:rPr>
      </w:pPr>
      <w:r w:rsidRPr="00B625C7">
        <w:rPr>
          <w:rFonts w:cs="Times New Roman"/>
          <w:b/>
          <w:szCs w:val="24"/>
        </w:rPr>
        <w:t>6. Do you agree that VLE</w:t>
      </w:r>
      <w:r w:rsidR="00830342">
        <w:rPr>
          <w:rFonts w:cs="Times New Roman"/>
          <w:b/>
          <w:szCs w:val="24"/>
        </w:rPr>
        <w:t xml:space="preserve"> requires some development at UWTSD</w:t>
      </w:r>
      <w:r w:rsidRPr="00B625C7">
        <w:rPr>
          <w:rFonts w:cs="Times New Roman"/>
          <w:b/>
          <w:szCs w:val="24"/>
        </w:rPr>
        <w:t>?</w:t>
      </w:r>
    </w:p>
    <w:tbl>
      <w:tblPr>
        <w:tblStyle w:val="TableGrid"/>
        <w:tblW w:w="0" w:type="auto"/>
        <w:jc w:val="center"/>
        <w:tblLook w:val="04A0" w:firstRow="1" w:lastRow="0" w:firstColumn="1" w:lastColumn="0" w:noHBand="0" w:noVBand="1"/>
      </w:tblPr>
      <w:tblGrid>
        <w:gridCol w:w="2337"/>
        <w:gridCol w:w="2337"/>
        <w:gridCol w:w="2338"/>
      </w:tblGrid>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options</w:t>
            </w:r>
          </w:p>
        </w:tc>
        <w:tc>
          <w:tcPr>
            <w:tcW w:w="2337" w:type="dxa"/>
          </w:tcPr>
          <w:p w:rsidR="00832D23" w:rsidRPr="00F52193" w:rsidRDefault="00832D23" w:rsidP="00F52193">
            <w:pPr>
              <w:spacing w:before="240" w:line="360" w:lineRule="auto"/>
              <w:jc w:val="both"/>
              <w:rPr>
                <w:rFonts w:cs="Times New Roman"/>
                <w:szCs w:val="24"/>
              </w:rPr>
            </w:pPr>
            <w:r>
              <w:rPr>
                <w:rFonts w:cs="Times New Roman"/>
                <w:szCs w:val="24"/>
              </w:rPr>
              <w:t>Number</w:t>
            </w:r>
            <w:r w:rsidRPr="00F52193">
              <w:rPr>
                <w:rFonts w:cs="Times New Roman"/>
                <w:szCs w:val="24"/>
              </w:rPr>
              <w:t xml:space="preserve"> of the participant</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Percentage of participation</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Strongly agree</w:t>
            </w:r>
          </w:p>
        </w:tc>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8</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40</w:t>
            </w:r>
            <w:r>
              <w:rPr>
                <w:rFonts w:cs="Times New Roman"/>
                <w:szCs w:val="24"/>
              </w:rPr>
              <w:t>%</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 xml:space="preserve">Agree </w:t>
            </w:r>
          </w:p>
        </w:tc>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5</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25</w:t>
            </w:r>
            <w:r>
              <w:rPr>
                <w:rFonts w:cs="Times New Roman"/>
                <w:szCs w:val="24"/>
              </w:rPr>
              <w:t>%</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Do not know</w:t>
            </w:r>
          </w:p>
        </w:tc>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1</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5</w:t>
            </w:r>
            <w:r>
              <w:rPr>
                <w:rFonts w:cs="Times New Roman"/>
                <w:szCs w:val="24"/>
              </w:rPr>
              <w:t>%</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disagree</w:t>
            </w:r>
          </w:p>
        </w:tc>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4</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20</w:t>
            </w:r>
            <w:r>
              <w:rPr>
                <w:rFonts w:cs="Times New Roman"/>
                <w:szCs w:val="24"/>
              </w:rPr>
              <w:t>%</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Strongly disagree</w:t>
            </w:r>
          </w:p>
        </w:tc>
        <w:tc>
          <w:tcPr>
            <w:tcW w:w="2337" w:type="dxa"/>
          </w:tcPr>
          <w:p w:rsidR="00832D23" w:rsidRPr="00F52193" w:rsidRDefault="00832D23" w:rsidP="00F52193">
            <w:pPr>
              <w:spacing w:before="240" w:line="360" w:lineRule="auto"/>
              <w:jc w:val="both"/>
              <w:rPr>
                <w:rFonts w:cs="Times New Roman"/>
                <w:szCs w:val="24"/>
              </w:rPr>
            </w:pPr>
            <w:r w:rsidRPr="00F52193">
              <w:rPr>
                <w:rFonts w:cs="Times New Roman"/>
                <w:szCs w:val="24"/>
              </w:rPr>
              <w:t>2</w:t>
            </w:r>
          </w:p>
        </w:tc>
        <w:tc>
          <w:tcPr>
            <w:tcW w:w="2338" w:type="dxa"/>
          </w:tcPr>
          <w:p w:rsidR="00832D23" w:rsidRPr="00F52193" w:rsidRDefault="00832D23" w:rsidP="00F52193">
            <w:pPr>
              <w:spacing w:before="240" w:line="360" w:lineRule="auto"/>
              <w:jc w:val="both"/>
              <w:rPr>
                <w:rFonts w:cs="Times New Roman"/>
                <w:szCs w:val="24"/>
              </w:rPr>
            </w:pPr>
            <w:r w:rsidRPr="00F52193">
              <w:rPr>
                <w:rFonts w:cs="Times New Roman"/>
                <w:szCs w:val="24"/>
              </w:rPr>
              <w:t>10</w:t>
            </w:r>
            <w:r>
              <w:rPr>
                <w:rFonts w:cs="Times New Roman"/>
                <w:szCs w:val="24"/>
              </w:rPr>
              <w:t>%</w:t>
            </w:r>
          </w:p>
        </w:tc>
      </w:tr>
      <w:tr w:rsidR="00832D23" w:rsidRPr="00F52193" w:rsidTr="00832D23">
        <w:trPr>
          <w:jc w:val="center"/>
        </w:trPr>
        <w:tc>
          <w:tcPr>
            <w:tcW w:w="2337" w:type="dxa"/>
          </w:tcPr>
          <w:p w:rsidR="00832D23" w:rsidRPr="00F52193" w:rsidRDefault="00832D23" w:rsidP="00F52193">
            <w:pPr>
              <w:spacing w:before="240" w:line="360" w:lineRule="auto"/>
              <w:jc w:val="both"/>
              <w:rPr>
                <w:rFonts w:cs="Times New Roman"/>
                <w:szCs w:val="24"/>
              </w:rPr>
            </w:pPr>
            <w:r>
              <w:rPr>
                <w:rFonts w:cs="Times New Roman"/>
                <w:szCs w:val="24"/>
              </w:rPr>
              <w:t>Total</w:t>
            </w:r>
          </w:p>
        </w:tc>
        <w:tc>
          <w:tcPr>
            <w:tcW w:w="2337" w:type="dxa"/>
          </w:tcPr>
          <w:p w:rsidR="00832D23" w:rsidRPr="00F52193" w:rsidRDefault="00832D23" w:rsidP="00F52193">
            <w:pPr>
              <w:spacing w:before="240" w:line="360" w:lineRule="auto"/>
              <w:jc w:val="both"/>
              <w:rPr>
                <w:rFonts w:cs="Times New Roman"/>
                <w:szCs w:val="24"/>
              </w:rPr>
            </w:pPr>
            <w:r>
              <w:rPr>
                <w:rFonts w:cs="Times New Roman"/>
                <w:szCs w:val="24"/>
              </w:rPr>
              <w:t>20</w:t>
            </w:r>
          </w:p>
        </w:tc>
        <w:tc>
          <w:tcPr>
            <w:tcW w:w="2338" w:type="dxa"/>
          </w:tcPr>
          <w:p w:rsidR="00832D23" w:rsidRPr="00F52193" w:rsidRDefault="00832D23" w:rsidP="00F52193">
            <w:pPr>
              <w:spacing w:before="240" w:line="360" w:lineRule="auto"/>
              <w:jc w:val="both"/>
              <w:rPr>
                <w:rFonts w:cs="Times New Roman"/>
                <w:szCs w:val="24"/>
              </w:rPr>
            </w:pPr>
            <w:r>
              <w:rPr>
                <w:rFonts w:cs="Times New Roman"/>
                <w:szCs w:val="24"/>
              </w:rPr>
              <w:t>100%</w:t>
            </w:r>
          </w:p>
        </w:tc>
      </w:tr>
    </w:tbl>
    <w:p w:rsidR="00B625C7" w:rsidRDefault="00B625C7" w:rsidP="004A46FB">
      <w:pPr>
        <w:spacing w:before="240" w:line="360" w:lineRule="auto"/>
        <w:jc w:val="center"/>
        <w:rPr>
          <w:rFonts w:cs="Times New Roman"/>
          <w:b/>
          <w:szCs w:val="24"/>
        </w:rPr>
      </w:pPr>
    </w:p>
    <w:p w:rsidR="00360331" w:rsidRPr="00B625C7" w:rsidRDefault="00D54650" w:rsidP="00F52193">
      <w:pPr>
        <w:spacing w:before="240" w:line="360" w:lineRule="auto"/>
        <w:jc w:val="both"/>
        <w:rPr>
          <w:rFonts w:cs="Times New Roman"/>
          <w:b/>
          <w:szCs w:val="24"/>
        </w:rPr>
      </w:pPr>
      <w:r>
        <w:rPr>
          <w:rFonts w:cs="Times New Roman"/>
          <w:b/>
          <w:szCs w:val="24"/>
        </w:rPr>
        <w:t>F</w:t>
      </w:r>
      <w:r w:rsidR="00151529" w:rsidRPr="00B625C7">
        <w:rPr>
          <w:rFonts w:cs="Times New Roman"/>
          <w:b/>
          <w:szCs w:val="24"/>
        </w:rPr>
        <w:t>indings</w:t>
      </w:r>
      <w:r>
        <w:rPr>
          <w:rFonts w:cs="Times New Roman"/>
          <w:b/>
          <w:szCs w:val="24"/>
        </w:rPr>
        <w:t xml:space="preserve"> of primary data</w:t>
      </w:r>
    </w:p>
    <w:p w:rsidR="00151529" w:rsidRPr="00F52193" w:rsidRDefault="00151529" w:rsidP="00F52193">
      <w:pPr>
        <w:spacing w:before="240" w:line="360" w:lineRule="auto"/>
        <w:jc w:val="both"/>
        <w:rPr>
          <w:rFonts w:cs="Times New Roman"/>
          <w:szCs w:val="24"/>
        </w:rPr>
      </w:pPr>
      <w:r w:rsidRPr="00F52193">
        <w:rPr>
          <w:rFonts w:cs="Times New Roman"/>
          <w:szCs w:val="24"/>
        </w:rPr>
        <w:t xml:space="preserve">After analyzing the data collected from students, it is visible that 40 percent of students strongly agree that </w:t>
      </w:r>
      <w:r w:rsidR="00830342">
        <w:rPr>
          <w:rFonts w:cs="Times New Roman"/>
          <w:szCs w:val="24"/>
        </w:rPr>
        <w:t xml:space="preserve">the </w:t>
      </w:r>
      <w:r w:rsidR="00830342" w:rsidRPr="00830342">
        <w:rPr>
          <w:rFonts w:cs="Times New Roman"/>
          <w:szCs w:val="24"/>
        </w:rPr>
        <w:t xml:space="preserve">VLE </w:t>
      </w:r>
      <w:r w:rsidR="004E5F52" w:rsidRPr="00830342">
        <w:rPr>
          <w:rFonts w:cs="Times New Roman"/>
          <w:szCs w:val="24"/>
        </w:rPr>
        <w:t>Moodle</w:t>
      </w:r>
      <w:r w:rsidR="00830342" w:rsidRPr="00830342">
        <w:rPr>
          <w:rFonts w:cs="Times New Roman"/>
          <w:szCs w:val="24"/>
        </w:rPr>
        <w:t xml:space="preserve"> used by UWSTD is appropriate to meet all requirements</w:t>
      </w:r>
      <w:r w:rsidRPr="00F52193">
        <w:rPr>
          <w:rFonts w:cs="Times New Roman"/>
          <w:szCs w:val="24"/>
        </w:rPr>
        <w:t>. 40 percent agr</w:t>
      </w:r>
      <w:r w:rsidR="00830342">
        <w:rPr>
          <w:rFonts w:cs="Times New Roman"/>
          <w:szCs w:val="24"/>
        </w:rPr>
        <w:t>ee but not strongly that the</w:t>
      </w:r>
      <w:r w:rsidRPr="00F52193">
        <w:rPr>
          <w:rFonts w:cs="Times New Roman"/>
          <w:szCs w:val="24"/>
        </w:rPr>
        <w:t xml:space="preserve"> </w:t>
      </w:r>
      <w:r w:rsidR="004E5F52" w:rsidRPr="00F52193">
        <w:rPr>
          <w:rFonts w:cs="Times New Roman"/>
          <w:szCs w:val="24"/>
        </w:rPr>
        <w:t>Moodle</w:t>
      </w:r>
      <w:r w:rsidRPr="00F52193">
        <w:rPr>
          <w:rFonts w:cs="Times New Roman"/>
          <w:szCs w:val="24"/>
        </w:rPr>
        <w:t xml:space="preserve"> of UWTSD </w:t>
      </w:r>
      <w:r w:rsidR="00830342">
        <w:rPr>
          <w:rFonts w:cs="Times New Roman"/>
          <w:szCs w:val="24"/>
        </w:rPr>
        <w:t>is</w:t>
      </w:r>
      <w:r w:rsidRPr="00F52193">
        <w:rPr>
          <w:rFonts w:cs="Times New Roman"/>
          <w:szCs w:val="24"/>
        </w:rPr>
        <w:t xml:space="preserve"> </w:t>
      </w:r>
      <w:r w:rsidR="00830342">
        <w:rPr>
          <w:rFonts w:cs="Times New Roman"/>
          <w:szCs w:val="24"/>
        </w:rPr>
        <w:t>cap</w:t>
      </w:r>
      <w:r w:rsidRPr="00F52193">
        <w:rPr>
          <w:rFonts w:cs="Times New Roman"/>
          <w:szCs w:val="24"/>
        </w:rPr>
        <w:t>able</w:t>
      </w:r>
      <w:r w:rsidR="00830342">
        <w:rPr>
          <w:rFonts w:cs="Times New Roman"/>
          <w:szCs w:val="24"/>
        </w:rPr>
        <w:t xml:space="preserve"> of</w:t>
      </w:r>
      <w:r w:rsidRPr="00F52193">
        <w:rPr>
          <w:rFonts w:cs="Times New Roman"/>
          <w:szCs w:val="24"/>
        </w:rPr>
        <w:t xml:space="preserve"> meet</w:t>
      </w:r>
      <w:r w:rsidR="00830342">
        <w:rPr>
          <w:rFonts w:cs="Times New Roman"/>
          <w:szCs w:val="24"/>
        </w:rPr>
        <w:t>ing</w:t>
      </w:r>
      <w:r w:rsidR="004E5F52">
        <w:rPr>
          <w:rFonts w:cs="Times New Roman"/>
          <w:szCs w:val="24"/>
        </w:rPr>
        <w:t xml:space="preserve"> all</w:t>
      </w:r>
      <w:r w:rsidRPr="00F52193">
        <w:rPr>
          <w:rFonts w:cs="Times New Roman"/>
          <w:szCs w:val="24"/>
        </w:rPr>
        <w:t xml:space="preserve"> requirements. 5 percen</w:t>
      </w:r>
      <w:r w:rsidR="00CE0D77" w:rsidRPr="00F52193">
        <w:rPr>
          <w:rFonts w:cs="Times New Roman"/>
          <w:szCs w:val="24"/>
        </w:rPr>
        <w:t>t</w:t>
      </w:r>
      <w:r w:rsidRPr="00F52193">
        <w:rPr>
          <w:rFonts w:cs="Times New Roman"/>
          <w:szCs w:val="24"/>
        </w:rPr>
        <w:t xml:space="preserve"> have no idea about that. 15</w:t>
      </w:r>
      <w:r w:rsidR="00CE0D77" w:rsidRPr="00F52193">
        <w:rPr>
          <w:rFonts w:cs="Times New Roman"/>
          <w:szCs w:val="24"/>
        </w:rPr>
        <w:t xml:space="preserve"> percent disagree</w:t>
      </w:r>
      <w:r w:rsidRPr="00F52193">
        <w:rPr>
          <w:rFonts w:cs="Times New Roman"/>
          <w:szCs w:val="24"/>
        </w:rPr>
        <w:t xml:space="preserve"> that the </w:t>
      </w:r>
      <w:r w:rsidR="00830342" w:rsidRPr="00830342">
        <w:rPr>
          <w:rFonts w:cs="Times New Roman"/>
          <w:szCs w:val="24"/>
        </w:rPr>
        <w:t xml:space="preserve">VLE </w:t>
      </w:r>
      <w:r w:rsidR="004E5F52" w:rsidRPr="00830342">
        <w:rPr>
          <w:rFonts w:cs="Times New Roman"/>
          <w:szCs w:val="24"/>
        </w:rPr>
        <w:t>Moodle</w:t>
      </w:r>
      <w:r w:rsidR="00830342" w:rsidRPr="00830342">
        <w:rPr>
          <w:rFonts w:cs="Times New Roman"/>
          <w:szCs w:val="24"/>
        </w:rPr>
        <w:t xml:space="preserve"> used by UWSTD is appropriate to meet all requirements</w:t>
      </w:r>
      <w:r w:rsidRPr="00F52193">
        <w:rPr>
          <w:rFonts w:cs="Times New Roman"/>
          <w:szCs w:val="24"/>
        </w:rPr>
        <w:t xml:space="preserve">. 10 percent </w:t>
      </w:r>
      <w:r w:rsidR="00CE0D77" w:rsidRPr="00F52193">
        <w:rPr>
          <w:rFonts w:cs="Times New Roman"/>
          <w:szCs w:val="24"/>
        </w:rPr>
        <w:t>strongly</w:t>
      </w:r>
      <w:r w:rsidRPr="00F52193">
        <w:rPr>
          <w:rFonts w:cs="Times New Roman"/>
          <w:szCs w:val="24"/>
        </w:rPr>
        <w:t xml:space="preserve"> disagreed with that.</w:t>
      </w:r>
    </w:p>
    <w:p w:rsidR="00151529" w:rsidRPr="00F52193" w:rsidRDefault="00CE0D77" w:rsidP="00F52193">
      <w:pPr>
        <w:spacing w:before="240" w:line="360" w:lineRule="auto"/>
        <w:jc w:val="both"/>
        <w:rPr>
          <w:rFonts w:cs="Times New Roman"/>
          <w:szCs w:val="24"/>
        </w:rPr>
      </w:pPr>
      <w:r w:rsidRPr="00F52193">
        <w:rPr>
          <w:rFonts w:cs="Times New Roman"/>
          <w:szCs w:val="24"/>
        </w:rPr>
        <w:t xml:space="preserve">40 percent </w:t>
      </w:r>
      <w:r w:rsidR="004A46FB">
        <w:rPr>
          <w:rFonts w:cs="Times New Roman"/>
          <w:szCs w:val="24"/>
        </w:rPr>
        <w:t xml:space="preserve">of </w:t>
      </w:r>
      <w:r w:rsidRPr="00F52193">
        <w:rPr>
          <w:rFonts w:cs="Times New Roman"/>
          <w:szCs w:val="24"/>
        </w:rPr>
        <w:t xml:space="preserve">students strongly agree that </w:t>
      </w:r>
      <w:r w:rsidR="00830342" w:rsidRPr="00830342">
        <w:rPr>
          <w:rFonts w:cs="Times New Roman"/>
          <w:szCs w:val="24"/>
        </w:rPr>
        <w:t xml:space="preserve">the teaching modules provisioned by UWTSD are within the VLE </w:t>
      </w:r>
      <w:r w:rsidR="004E5F52" w:rsidRPr="00830342">
        <w:rPr>
          <w:rFonts w:cs="Times New Roman"/>
          <w:szCs w:val="24"/>
        </w:rPr>
        <w:t>Moodle</w:t>
      </w:r>
      <w:r w:rsidRPr="00F52193">
        <w:rPr>
          <w:rFonts w:cs="Times New Roman"/>
          <w:szCs w:val="24"/>
        </w:rPr>
        <w:t>. 5 percent of those participants did not know about it. 15 percent disagreed</w:t>
      </w:r>
      <w:r w:rsidR="00212C99">
        <w:rPr>
          <w:rFonts w:cs="Times New Roman"/>
          <w:szCs w:val="24"/>
        </w:rPr>
        <w:t>,</w:t>
      </w:r>
      <w:r w:rsidRPr="00F52193">
        <w:rPr>
          <w:rFonts w:cs="Times New Roman"/>
          <w:szCs w:val="24"/>
        </w:rPr>
        <w:t xml:space="preserve"> and 10 percent strongly disagreed with it.</w:t>
      </w:r>
    </w:p>
    <w:p w:rsidR="00CE0D77" w:rsidRPr="00830342" w:rsidRDefault="00CE0D77" w:rsidP="00830342">
      <w:pPr>
        <w:spacing w:before="240" w:line="360" w:lineRule="auto"/>
        <w:jc w:val="both"/>
        <w:rPr>
          <w:rFonts w:cs="Times New Roman"/>
          <w:b/>
          <w:szCs w:val="24"/>
        </w:rPr>
      </w:pPr>
      <w:r w:rsidRPr="00F52193">
        <w:rPr>
          <w:rFonts w:cs="Times New Roman"/>
          <w:szCs w:val="24"/>
        </w:rPr>
        <w:t xml:space="preserve">45 percent </w:t>
      </w:r>
      <w:r w:rsidR="004A46FB">
        <w:rPr>
          <w:rFonts w:cs="Times New Roman"/>
          <w:szCs w:val="24"/>
        </w:rPr>
        <w:t xml:space="preserve">of </w:t>
      </w:r>
      <w:r w:rsidRPr="00F52193">
        <w:rPr>
          <w:rFonts w:cs="Times New Roman"/>
          <w:szCs w:val="24"/>
        </w:rPr>
        <w:t xml:space="preserve">students strongly agree that </w:t>
      </w:r>
      <w:r w:rsidR="00830342" w:rsidRPr="00830342">
        <w:rPr>
          <w:rFonts w:cs="Times New Roman"/>
          <w:szCs w:val="24"/>
        </w:rPr>
        <w:t>the supporting materials provided by UWTSD in the VLE Moodle are adequate</w:t>
      </w:r>
      <w:r w:rsidR="00830342">
        <w:rPr>
          <w:rFonts w:cs="Times New Roman"/>
          <w:szCs w:val="24"/>
        </w:rPr>
        <w:t>. 35percent</w:t>
      </w:r>
      <w:r w:rsidRPr="00F52193">
        <w:rPr>
          <w:rFonts w:cs="Times New Roman"/>
          <w:szCs w:val="24"/>
        </w:rPr>
        <w:t xml:space="preserve"> agreed</w:t>
      </w:r>
      <w:r w:rsidR="00212C99">
        <w:rPr>
          <w:rFonts w:cs="Times New Roman"/>
          <w:szCs w:val="24"/>
        </w:rPr>
        <w:t>,</w:t>
      </w:r>
      <w:r w:rsidRPr="00F52193">
        <w:rPr>
          <w:rFonts w:cs="Times New Roman"/>
          <w:szCs w:val="24"/>
        </w:rPr>
        <w:t xml:space="preserve"> and 5 percentage does not know about it. 10 percent </w:t>
      </w:r>
      <w:r w:rsidRPr="00F52193">
        <w:rPr>
          <w:rFonts w:cs="Times New Roman"/>
          <w:szCs w:val="24"/>
        </w:rPr>
        <w:lastRenderedPageBreak/>
        <w:t>disagreed</w:t>
      </w:r>
      <w:r w:rsidR="00212C99">
        <w:rPr>
          <w:rFonts w:cs="Times New Roman"/>
          <w:szCs w:val="24"/>
        </w:rPr>
        <w:t>,</w:t>
      </w:r>
      <w:r w:rsidRPr="00F52193">
        <w:rPr>
          <w:rFonts w:cs="Times New Roman"/>
          <w:szCs w:val="24"/>
        </w:rPr>
        <w:t xml:space="preserve"> and 5 percent strongly disagree that </w:t>
      </w:r>
      <w:r w:rsidR="00830342" w:rsidRPr="00830342">
        <w:rPr>
          <w:rFonts w:cs="Times New Roman"/>
          <w:szCs w:val="24"/>
        </w:rPr>
        <w:t>the supporting materials provided by UWTSD in the VLE Moodle are adequate</w:t>
      </w:r>
      <w:r w:rsidRPr="00F52193">
        <w:rPr>
          <w:rFonts w:cs="Times New Roman"/>
          <w:szCs w:val="24"/>
        </w:rPr>
        <w:t>.</w:t>
      </w:r>
    </w:p>
    <w:p w:rsidR="00CE0D77" w:rsidRPr="00F52193" w:rsidRDefault="00CE0D77" w:rsidP="00F52193">
      <w:pPr>
        <w:spacing w:before="240" w:line="360" w:lineRule="auto"/>
        <w:jc w:val="both"/>
        <w:rPr>
          <w:rFonts w:cs="Times New Roman"/>
          <w:szCs w:val="24"/>
        </w:rPr>
      </w:pPr>
      <w:r w:rsidRPr="00F52193">
        <w:rPr>
          <w:rFonts w:cs="Times New Roman"/>
          <w:szCs w:val="24"/>
        </w:rPr>
        <w:t xml:space="preserve">40 percent </w:t>
      </w:r>
      <w:r w:rsidR="004A46FB">
        <w:rPr>
          <w:rFonts w:cs="Times New Roman"/>
          <w:szCs w:val="24"/>
        </w:rPr>
        <w:t xml:space="preserve">of </w:t>
      </w:r>
      <w:r w:rsidRPr="00F52193">
        <w:rPr>
          <w:rFonts w:cs="Times New Roman"/>
          <w:szCs w:val="24"/>
        </w:rPr>
        <w:t>participants strongly agree</w:t>
      </w:r>
      <w:r w:rsidR="004A46FB">
        <w:rPr>
          <w:rFonts w:cs="Times New Roman"/>
          <w:szCs w:val="24"/>
        </w:rPr>
        <w:t xml:space="preserve"> with</w:t>
      </w:r>
      <w:r w:rsidRPr="00F52193">
        <w:rPr>
          <w:rFonts w:cs="Times New Roman"/>
          <w:szCs w:val="24"/>
        </w:rPr>
        <w:t xml:space="preserve"> the question that </w:t>
      </w:r>
      <w:r w:rsidR="00830342" w:rsidRPr="00830342">
        <w:rPr>
          <w:rFonts w:cs="Times New Roman"/>
          <w:szCs w:val="24"/>
        </w:rPr>
        <w:t>e-learning perception has been transformed by VLE</w:t>
      </w:r>
      <w:r w:rsidRPr="00F52193">
        <w:rPr>
          <w:rFonts w:cs="Times New Roman"/>
          <w:szCs w:val="24"/>
        </w:rPr>
        <w:t>. 35 percent agree</w:t>
      </w:r>
      <w:r w:rsidR="00212C99">
        <w:rPr>
          <w:rFonts w:cs="Times New Roman"/>
          <w:szCs w:val="24"/>
        </w:rPr>
        <w:t>,</w:t>
      </w:r>
      <w:r w:rsidRPr="00F52193">
        <w:rPr>
          <w:rFonts w:cs="Times New Roman"/>
          <w:szCs w:val="24"/>
        </w:rPr>
        <w:t xml:space="preserve"> and 5 percent do not know. 10 percent disagree</w:t>
      </w:r>
      <w:r w:rsidR="00212C99">
        <w:rPr>
          <w:rFonts w:cs="Times New Roman"/>
          <w:szCs w:val="24"/>
        </w:rPr>
        <w:t>,</w:t>
      </w:r>
      <w:r w:rsidRPr="00F52193">
        <w:rPr>
          <w:rFonts w:cs="Times New Roman"/>
          <w:szCs w:val="24"/>
        </w:rPr>
        <w:t xml:space="preserve"> and 10 percent strongly disagree that </w:t>
      </w:r>
      <w:r w:rsidR="00830342" w:rsidRPr="00830342">
        <w:rPr>
          <w:rFonts w:cs="Times New Roman"/>
          <w:szCs w:val="24"/>
        </w:rPr>
        <w:t>e-learning perception has been transformed by VLE</w:t>
      </w:r>
      <w:r w:rsidRPr="00F52193">
        <w:rPr>
          <w:rFonts w:cs="Times New Roman"/>
          <w:szCs w:val="24"/>
        </w:rPr>
        <w:t>.</w:t>
      </w:r>
    </w:p>
    <w:p w:rsidR="00CE0D77" w:rsidRPr="00F52193" w:rsidRDefault="00CE0D77" w:rsidP="00F52193">
      <w:pPr>
        <w:spacing w:before="240" w:line="360" w:lineRule="auto"/>
        <w:jc w:val="both"/>
        <w:rPr>
          <w:rFonts w:cs="Times New Roman"/>
          <w:szCs w:val="24"/>
        </w:rPr>
      </w:pPr>
      <w:r w:rsidRPr="00F52193">
        <w:rPr>
          <w:rFonts w:cs="Times New Roman"/>
          <w:szCs w:val="24"/>
        </w:rPr>
        <w:t xml:space="preserve">40 percent </w:t>
      </w:r>
      <w:r w:rsidR="004A46FB">
        <w:rPr>
          <w:rFonts w:cs="Times New Roman"/>
          <w:szCs w:val="24"/>
        </w:rPr>
        <w:t xml:space="preserve">of </w:t>
      </w:r>
      <w:r w:rsidRPr="00F52193">
        <w:rPr>
          <w:rFonts w:cs="Times New Roman"/>
          <w:szCs w:val="24"/>
        </w:rPr>
        <w:t xml:space="preserve">participants strongly agree that </w:t>
      </w:r>
      <w:r w:rsidR="00830342" w:rsidRPr="00830342">
        <w:rPr>
          <w:rFonts w:cs="Times New Roman"/>
          <w:szCs w:val="24"/>
        </w:rPr>
        <w:t>there has a positive impact on learning experiences at UWTSD by using VLE</w:t>
      </w:r>
      <w:r w:rsidRPr="00830342">
        <w:rPr>
          <w:rFonts w:cs="Times New Roman"/>
          <w:szCs w:val="24"/>
        </w:rPr>
        <w:t>.</w:t>
      </w:r>
      <w:r w:rsidRPr="00F52193">
        <w:rPr>
          <w:rFonts w:cs="Times New Roman"/>
          <w:szCs w:val="24"/>
        </w:rPr>
        <w:t xml:space="preserve"> 35 percent agree</w:t>
      </w:r>
      <w:r w:rsidR="00212C99">
        <w:rPr>
          <w:rFonts w:cs="Times New Roman"/>
          <w:szCs w:val="24"/>
        </w:rPr>
        <w:t>,</w:t>
      </w:r>
      <w:r w:rsidRPr="00F52193">
        <w:rPr>
          <w:rFonts w:cs="Times New Roman"/>
          <w:szCs w:val="24"/>
        </w:rPr>
        <w:t xml:space="preserve"> and 5 percent </w:t>
      </w:r>
      <w:r w:rsidR="00830342">
        <w:rPr>
          <w:rFonts w:cs="Times New Roman"/>
          <w:szCs w:val="24"/>
        </w:rPr>
        <w:t>have not commented on</w:t>
      </w:r>
      <w:r w:rsidRPr="00F52193">
        <w:rPr>
          <w:rFonts w:cs="Times New Roman"/>
          <w:szCs w:val="24"/>
        </w:rPr>
        <w:t xml:space="preserve"> this matter. 10 percent of the participants disagree that </w:t>
      </w:r>
      <w:r w:rsidR="00830342" w:rsidRPr="00830342">
        <w:rPr>
          <w:rFonts w:cs="Times New Roman"/>
          <w:szCs w:val="24"/>
        </w:rPr>
        <w:t>there has a positive impact on learning experiences at UWTSD by using VLE</w:t>
      </w:r>
      <w:r w:rsidR="00212C99">
        <w:rPr>
          <w:rFonts w:cs="Times New Roman"/>
          <w:szCs w:val="24"/>
        </w:rPr>
        <w:t>,</w:t>
      </w:r>
      <w:r w:rsidR="008D2CBE" w:rsidRPr="00F52193">
        <w:rPr>
          <w:rFonts w:cs="Times New Roman"/>
          <w:szCs w:val="24"/>
        </w:rPr>
        <w:t xml:space="preserve"> and 10 percent strongly disagree.</w:t>
      </w:r>
    </w:p>
    <w:p w:rsidR="008D2CBE" w:rsidRPr="00F52193" w:rsidRDefault="008D2CBE" w:rsidP="00F52193">
      <w:pPr>
        <w:spacing w:before="240" w:line="360" w:lineRule="auto"/>
        <w:jc w:val="both"/>
        <w:rPr>
          <w:rFonts w:cs="Times New Roman"/>
          <w:szCs w:val="24"/>
        </w:rPr>
      </w:pPr>
      <w:r w:rsidRPr="00F52193">
        <w:rPr>
          <w:rFonts w:cs="Times New Roman"/>
          <w:szCs w:val="24"/>
        </w:rPr>
        <w:t xml:space="preserve">40 percent </w:t>
      </w:r>
      <w:r w:rsidR="004A46FB">
        <w:rPr>
          <w:rFonts w:cs="Times New Roman"/>
          <w:szCs w:val="24"/>
        </w:rPr>
        <w:t xml:space="preserve">of </w:t>
      </w:r>
      <w:r w:rsidRPr="00F52193">
        <w:rPr>
          <w:rFonts w:cs="Times New Roman"/>
          <w:szCs w:val="24"/>
        </w:rPr>
        <w:t xml:space="preserve">participants strongly agree that VLE at UWTSD needs improvement, 35 percent agree with it. Whereas 5 percent does not know about it. 20 percent of the participants disagree </w:t>
      </w:r>
      <w:r w:rsidR="004A46FB">
        <w:rPr>
          <w:rFonts w:cs="Times New Roman"/>
          <w:szCs w:val="24"/>
        </w:rPr>
        <w:t xml:space="preserve">to </w:t>
      </w:r>
      <w:r w:rsidRPr="00F52193">
        <w:rPr>
          <w:rFonts w:cs="Times New Roman"/>
          <w:szCs w:val="24"/>
        </w:rPr>
        <w:t>agree that VLE at UWTSD needs improvement and 10 percent strongly disagree that.</w:t>
      </w:r>
    </w:p>
    <w:p w:rsidR="008D2CBE" w:rsidRPr="00F52193" w:rsidRDefault="008D2CBE" w:rsidP="00F52193">
      <w:pPr>
        <w:spacing w:before="240" w:line="360" w:lineRule="auto"/>
        <w:jc w:val="both"/>
        <w:rPr>
          <w:rFonts w:cs="Times New Roman"/>
          <w:szCs w:val="24"/>
        </w:rPr>
      </w:pPr>
      <w:r w:rsidRPr="00F52193">
        <w:rPr>
          <w:rFonts w:cs="Times New Roman"/>
          <w:szCs w:val="24"/>
        </w:rPr>
        <w:t>The analysis finds the opinions and thoughts of the students about the VLE system. How it is meeting the academic requirements, how it is providing supporting materials to the students</w:t>
      </w:r>
      <w:r w:rsidR="004A46FB">
        <w:rPr>
          <w:rFonts w:cs="Times New Roman"/>
          <w:szCs w:val="24"/>
        </w:rPr>
        <w:t>,</w:t>
      </w:r>
      <w:r w:rsidRPr="00F52193">
        <w:rPr>
          <w:rFonts w:cs="Times New Roman"/>
          <w:szCs w:val="24"/>
        </w:rPr>
        <w:t xml:space="preserve"> and is it adequate or not. How it is transforming the perception of e-learning, positive impacts of VLE on students</w:t>
      </w:r>
      <w:r w:rsidR="004A46FB">
        <w:rPr>
          <w:rFonts w:cs="Times New Roman"/>
          <w:szCs w:val="24"/>
        </w:rPr>
        <w:t>,</w:t>
      </w:r>
      <w:r w:rsidRPr="00F52193">
        <w:rPr>
          <w:rFonts w:cs="Times New Roman"/>
          <w:szCs w:val="24"/>
        </w:rPr>
        <w:t xml:space="preserve"> and its way of improvement.</w:t>
      </w:r>
    </w:p>
    <w:p w:rsidR="008D2CBE" w:rsidRPr="00F52193" w:rsidRDefault="008D2CBE" w:rsidP="00F52193">
      <w:pPr>
        <w:spacing w:before="240" w:line="360" w:lineRule="auto"/>
        <w:jc w:val="both"/>
        <w:rPr>
          <w:rFonts w:cs="Times New Roman"/>
          <w:szCs w:val="24"/>
        </w:rPr>
      </w:pPr>
    </w:p>
    <w:p w:rsidR="008D2CBE" w:rsidRPr="00AD5D45" w:rsidRDefault="008D2CBE" w:rsidP="00AD5D45">
      <w:pPr>
        <w:pStyle w:val="Heading2"/>
      </w:pPr>
      <w:bookmarkStart w:id="9" w:name="_Toc71093312"/>
      <w:r w:rsidRPr="00AD5D45">
        <w:t>Secondary analysis</w:t>
      </w:r>
      <w:bookmarkEnd w:id="9"/>
    </w:p>
    <w:p w:rsidR="008D2CBE" w:rsidRPr="00F52193" w:rsidRDefault="008D2CBE" w:rsidP="00F52193">
      <w:pPr>
        <w:spacing w:before="240" w:line="360" w:lineRule="auto"/>
        <w:jc w:val="both"/>
        <w:rPr>
          <w:rFonts w:cs="Times New Roman"/>
          <w:szCs w:val="24"/>
        </w:rPr>
      </w:pPr>
      <w:r w:rsidRPr="00F52193">
        <w:rPr>
          <w:rFonts w:cs="Times New Roman"/>
          <w:szCs w:val="24"/>
        </w:rPr>
        <w:t xml:space="preserve">Two themes were taken </w:t>
      </w:r>
      <w:r w:rsidR="004A46FB">
        <w:rPr>
          <w:rFonts w:cs="Times New Roman"/>
          <w:szCs w:val="24"/>
        </w:rPr>
        <w:t>into</w:t>
      </w:r>
      <w:r w:rsidRPr="00F52193">
        <w:rPr>
          <w:rFonts w:cs="Times New Roman"/>
          <w:szCs w:val="24"/>
        </w:rPr>
        <w:t xml:space="preserve"> consideration </w:t>
      </w:r>
    </w:p>
    <w:p w:rsidR="00D70BBF" w:rsidRPr="00B625C7" w:rsidRDefault="00D70BBF" w:rsidP="00F52193">
      <w:pPr>
        <w:spacing w:before="240" w:line="360" w:lineRule="auto"/>
        <w:jc w:val="both"/>
        <w:rPr>
          <w:rFonts w:cs="Times New Roman"/>
          <w:b/>
          <w:szCs w:val="24"/>
        </w:rPr>
      </w:pPr>
      <w:r w:rsidRPr="00B625C7">
        <w:rPr>
          <w:rFonts w:cs="Times New Roman"/>
          <w:b/>
          <w:szCs w:val="24"/>
        </w:rPr>
        <w:t xml:space="preserve">Theme1: </w:t>
      </w:r>
      <w:r w:rsidR="008D2CBE" w:rsidRPr="00B625C7">
        <w:rPr>
          <w:rFonts w:cs="Times New Roman"/>
          <w:b/>
          <w:szCs w:val="24"/>
        </w:rPr>
        <w:t>Components of VLE</w:t>
      </w:r>
    </w:p>
    <w:p w:rsidR="00D70BBF" w:rsidRPr="00F52193" w:rsidRDefault="00D70BBF" w:rsidP="00F52193">
      <w:pPr>
        <w:spacing w:before="240" w:line="360" w:lineRule="auto"/>
        <w:jc w:val="both"/>
        <w:rPr>
          <w:rFonts w:cs="Times New Roman"/>
          <w:szCs w:val="24"/>
        </w:rPr>
      </w:pPr>
      <w:r w:rsidRPr="00F52193">
        <w:rPr>
          <w:rFonts w:cs="Times New Roman"/>
          <w:szCs w:val="24"/>
        </w:rPr>
        <w:t>According to Weller,</w:t>
      </w:r>
      <w:r w:rsidR="00960486">
        <w:rPr>
          <w:rFonts w:cs="Times New Roman"/>
          <w:szCs w:val="24"/>
        </w:rPr>
        <w:t xml:space="preserve"> </w:t>
      </w:r>
      <w:r w:rsidR="004A46FB">
        <w:rPr>
          <w:rFonts w:cs="Times New Roman"/>
          <w:szCs w:val="24"/>
        </w:rPr>
        <w:t>2019,</w:t>
      </w:r>
      <w:r w:rsidRPr="00F52193">
        <w:rPr>
          <w:rFonts w:cs="Times New Roman"/>
          <w:szCs w:val="24"/>
        </w:rPr>
        <w:t xml:space="preserve"> Content management, mapping and planning of the curriculum, collaboration, communication, engagements of the learners</w:t>
      </w:r>
      <w:r w:rsidR="004A46FB">
        <w:rPr>
          <w:rFonts w:cs="Times New Roman"/>
          <w:szCs w:val="24"/>
        </w:rPr>
        <w:t>,</w:t>
      </w:r>
      <w:r w:rsidRPr="00F52193">
        <w:rPr>
          <w:rFonts w:cs="Times New Roman"/>
          <w:szCs w:val="24"/>
        </w:rPr>
        <w:t xml:space="preserve"> and administration are the main components of the VLE. So, it is visible that VLE allows </w:t>
      </w:r>
      <w:r w:rsidR="004A46FB">
        <w:rPr>
          <w:rFonts w:cs="Times New Roman"/>
          <w:szCs w:val="24"/>
        </w:rPr>
        <w:t xml:space="preserve">the </w:t>
      </w:r>
      <w:r w:rsidRPr="00F52193">
        <w:rPr>
          <w:rFonts w:cs="Times New Roman"/>
          <w:szCs w:val="24"/>
        </w:rPr>
        <w:t>student to be more skilled</w:t>
      </w:r>
      <w:r w:rsidR="00212C99">
        <w:rPr>
          <w:rFonts w:cs="Times New Roman"/>
          <w:szCs w:val="24"/>
        </w:rPr>
        <w:t>,</w:t>
      </w:r>
      <w:r w:rsidRPr="00F52193">
        <w:rPr>
          <w:rFonts w:cs="Times New Roman"/>
          <w:szCs w:val="24"/>
        </w:rPr>
        <w:t xml:space="preserve"> and it opens up many more options for them to learn. Email, chatting, </w:t>
      </w:r>
      <w:r w:rsidR="004A46FB">
        <w:rPr>
          <w:rFonts w:cs="Times New Roman"/>
          <w:szCs w:val="24"/>
        </w:rPr>
        <w:t xml:space="preserve">the </w:t>
      </w:r>
      <w:r w:rsidRPr="00F52193">
        <w:rPr>
          <w:rFonts w:cs="Times New Roman"/>
          <w:szCs w:val="24"/>
        </w:rPr>
        <w:t>internet has opened the way of communication. VLE allows students for lesson mapping and planning according to the mapping.</w:t>
      </w:r>
      <w:r w:rsidR="00960486">
        <w:rPr>
          <w:rFonts w:cs="Times New Roman"/>
          <w:szCs w:val="24"/>
        </w:rPr>
        <w:t xml:space="preserve"> Unlimited information sources have allowed the students to learn more. Students can come out </w:t>
      </w:r>
      <w:r w:rsidR="00960486">
        <w:rPr>
          <w:rFonts w:cs="Times New Roman"/>
          <w:szCs w:val="24"/>
        </w:rPr>
        <w:lastRenderedPageBreak/>
        <w:t>and adapt to new strategies of learning. Traditional ways of learning no longer influence students to learn new things. Besides learning, VLE allows students to communicate with the administration and professors. Easy and smooth way of contacting professors has helped the students in many ways. Administrative procedures are conducted by VLE.</w:t>
      </w:r>
    </w:p>
    <w:p w:rsidR="008D2CBE" w:rsidRPr="00B625C7" w:rsidRDefault="00D70BBF" w:rsidP="00F52193">
      <w:pPr>
        <w:spacing w:before="240" w:line="360" w:lineRule="auto"/>
        <w:jc w:val="both"/>
        <w:rPr>
          <w:rFonts w:cs="Times New Roman"/>
          <w:b/>
          <w:szCs w:val="24"/>
        </w:rPr>
      </w:pPr>
      <w:r w:rsidRPr="00B625C7">
        <w:rPr>
          <w:rFonts w:cs="Times New Roman"/>
          <w:b/>
          <w:szCs w:val="24"/>
        </w:rPr>
        <w:t>Theme 2: Impact of VLE on students</w:t>
      </w:r>
    </w:p>
    <w:p w:rsidR="00960486" w:rsidRDefault="00D70BBF" w:rsidP="00F52193">
      <w:pPr>
        <w:spacing w:before="240" w:line="360" w:lineRule="auto"/>
        <w:jc w:val="both"/>
        <w:rPr>
          <w:rFonts w:cs="Times New Roman"/>
          <w:color w:val="222222"/>
          <w:szCs w:val="24"/>
          <w:shd w:val="clear" w:color="auto" w:fill="FFFFFF"/>
        </w:rPr>
      </w:pPr>
      <w:r w:rsidRPr="00F52193">
        <w:rPr>
          <w:rFonts w:cs="Times New Roman"/>
          <w:szCs w:val="24"/>
        </w:rPr>
        <w:t xml:space="preserve">According to </w:t>
      </w:r>
      <w:r w:rsidRPr="00F52193">
        <w:rPr>
          <w:rFonts w:cs="Times New Roman"/>
          <w:color w:val="222222"/>
          <w:szCs w:val="24"/>
          <w:shd w:val="clear" w:color="auto" w:fill="FFFFFF"/>
        </w:rPr>
        <w:t>Starkey</w:t>
      </w:r>
      <w:r w:rsidR="00B625C7" w:rsidRPr="00F52193">
        <w:rPr>
          <w:rFonts w:cs="Times New Roman"/>
          <w:color w:val="222222"/>
          <w:szCs w:val="24"/>
          <w:shd w:val="clear" w:color="auto" w:fill="FFFFFF"/>
        </w:rPr>
        <w:t>, 2019</w:t>
      </w:r>
      <w:r w:rsidRPr="00F52193">
        <w:rPr>
          <w:rFonts w:cs="Times New Roman"/>
          <w:color w:val="222222"/>
          <w:szCs w:val="24"/>
          <w:shd w:val="clear" w:color="auto" w:fill="FFFFFF"/>
        </w:rPr>
        <w:t>, old</w:t>
      </w:r>
      <w:r w:rsidR="004A46FB">
        <w:rPr>
          <w:rFonts w:cs="Times New Roman"/>
          <w:color w:val="222222"/>
          <w:szCs w:val="24"/>
          <w:shd w:val="clear" w:color="auto" w:fill="FFFFFF"/>
        </w:rPr>
        <w:t>-</w:t>
      </w:r>
      <w:r w:rsidRPr="00F52193">
        <w:rPr>
          <w:rFonts w:cs="Times New Roman"/>
          <w:color w:val="222222"/>
          <w:szCs w:val="24"/>
          <w:shd w:val="clear" w:color="auto" w:fill="FFFFFF"/>
        </w:rPr>
        <w:t xml:space="preserve">style teaching has become a barrier for the students from learning new things. Students have grown in a digital era. Using old style to learn new things </w:t>
      </w:r>
      <w:r w:rsidR="00CE5475" w:rsidRPr="00F52193">
        <w:rPr>
          <w:rFonts w:cs="Times New Roman"/>
          <w:color w:val="222222"/>
          <w:szCs w:val="24"/>
          <w:shd w:val="clear" w:color="auto" w:fill="FFFFFF"/>
        </w:rPr>
        <w:t>are not beneficial at all. VLE allows students to learn things in a digital way using the internet. This technological advancement allows students to learn with enthusiasm.</w:t>
      </w:r>
      <w:r w:rsidR="00960486">
        <w:rPr>
          <w:rFonts w:cs="Times New Roman"/>
          <w:color w:val="222222"/>
          <w:szCs w:val="24"/>
          <w:shd w:val="clear" w:color="auto" w:fill="FFFFFF"/>
        </w:rPr>
        <w:t xml:space="preserve"> In this pandemic situation, VLE has become the only solution. VLE allows students to learn from a distance. It has become impossible for students to visit the school in this pandemic situation. VLE allowed the students to continue their learning process. </w:t>
      </w:r>
    </w:p>
    <w:p w:rsidR="00CE5475" w:rsidRDefault="00960486" w:rsidP="00F52193">
      <w:pPr>
        <w:spacing w:before="240" w:line="360" w:lineRule="auto"/>
        <w:jc w:val="both"/>
        <w:rPr>
          <w:rFonts w:cs="Times New Roman"/>
          <w:color w:val="222222"/>
          <w:szCs w:val="24"/>
          <w:shd w:val="clear" w:color="auto" w:fill="FFFFFF"/>
        </w:rPr>
      </w:pPr>
      <w:r>
        <w:rPr>
          <w:rFonts w:cs="Times New Roman"/>
          <w:color w:val="222222"/>
          <w:szCs w:val="24"/>
          <w:shd w:val="clear" w:color="auto" w:fill="FFFFFF"/>
        </w:rPr>
        <w:t>In the case of using VLE, students are required to have smart gadgets and an internet connection. Inaccessibility of gadgets and internet connection becomes a barrier between the student and knowledge.</w:t>
      </w:r>
    </w:p>
    <w:p w:rsidR="00D70BBF" w:rsidRPr="00F52193" w:rsidRDefault="00CE5475" w:rsidP="00B625C7">
      <w:pPr>
        <w:pStyle w:val="Heading1"/>
      </w:pPr>
      <w:bookmarkStart w:id="10" w:name="_Toc71093313"/>
      <w:r w:rsidRPr="00F52193">
        <w:t>Limitation</w:t>
      </w:r>
      <w:bookmarkEnd w:id="10"/>
      <w:r w:rsidRPr="00F52193">
        <w:t xml:space="preserve"> </w:t>
      </w:r>
    </w:p>
    <w:p w:rsidR="00CE5475" w:rsidRPr="00F52193" w:rsidRDefault="00CE5475" w:rsidP="00F52193">
      <w:pPr>
        <w:spacing w:before="240" w:line="360" w:lineRule="auto"/>
        <w:jc w:val="both"/>
        <w:rPr>
          <w:rFonts w:cs="Times New Roman"/>
          <w:szCs w:val="24"/>
        </w:rPr>
      </w:pPr>
      <w:r w:rsidRPr="00F52193">
        <w:rPr>
          <w:rFonts w:cs="Times New Roman"/>
          <w:szCs w:val="24"/>
        </w:rPr>
        <w:t xml:space="preserve">While conducting this research, researchers have faced some limitations. Researchers could not get enough time for this research. Many important issues have been considered due to the time limitation. </w:t>
      </w:r>
      <w:r w:rsidR="004A46FB">
        <w:rPr>
          <w:rFonts w:cs="Times New Roman"/>
          <w:szCs w:val="24"/>
        </w:rPr>
        <w:t>The s</w:t>
      </w:r>
      <w:r w:rsidRPr="00F52193">
        <w:rPr>
          <w:rFonts w:cs="Times New Roman"/>
          <w:szCs w:val="24"/>
        </w:rPr>
        <w:t>ample size has been reduced. Less funding has appeared as another limitation of this research. Some costly phases have been considered to avoid due to the less funding problem.</w:t>
      </w:r>
    </w:p>
    <w:p w:rsidR="00CE5475" w:rsidRDefault="00CE5475" w:rsidP="00B625C7">
      <w:pPr>
        <w:pStyle w:val="Heading1"/>
      </w:pPr>
      <w:bookmarkStart w:id="11" w:name="_Toc71093314"/>
      <w:r w:rsidRPr="00F52193">
        <w:t>Recommendation</w:t>
      </w:r>
      <w:bookmarkEnd w:id="11"/>
    </w:p>
    <w:p w:rsidR="004A46FB" w:rsidRPr="004A46FB" w:rsidRDefault="004A46FB" w:rsidP="004A46FB">
      <w:r>
        <w:t>Some recommendations are required to be considered by other researchers in case of further research on this topic.</w:t>
      </w:r>
    </w:p>
    <w:p w:rsidR="00CE5475" w:rsidRPr="00F52193" w:rsidRDefault="00CE5475" w:rsidP="00F52193">
      <w:pPr>
        <w:pStyle w:val="ListParagraph"/>
        <w:numPr>
          <w:ilvl w:val="0"/>
          <w:numId w:val="3"/>
        </w:numPr>
        <w:spacing w:before="240" w:line="360" w:lineRule="auto"/>
        <w:jc w:val="both"/>
        <w:rPr>
          <w:rFonts w:cs="Times New Roman"/>
          <w:szCs w:val="24"/>
        </w:rPr>
      </w:pPr>
      <w:r w:rsidRPr="00F52193">
        <w:rPr>
          <w:rFonts w:cs="Times New Roman"/>
          <w:szCs w:val="24"/>
        </w:rPr>
        <w:t>Raising fund</w:t>
      </w:r>
      <w:r w:rsidR="004A46FB">
        <w:rPr>
          <w:rFonts w:cs="Times New Roman"/>
          <w:szCs w:val="24"/>
        </w:rPr>
        <w:t>s</w:t>
      </w:r>
      <w:r w:rsidRPr="00F52193">
        <w:rPr>
          <w:rFonts w:cs="Times New Roman"/>
          <w:szCs w:val="24"/>
        </w:rPr>
        <w:t xml:space="preserve"> for research to conduct some costly phases.</w:t>
      </w:r>
    </w:p>
    <w:p w:rsidR="00CE5475" w:rsidRPr="00F52193" w:rsidRDefault="00CE5475" w:rsidP="00F52193">
      <w:pPr>
        <w:pStyle w:val="ListParagraph"/>
        <w:numPr>
          <w:ilvl w:val="0"/>
          <w:numId w:val="3"/>
        </w:numPr>
        <w:spacing w:before="240" w:line="360" w:lineRule="auto"/>
        <w:jc w:val="both"/>
        <w:rPr>
          <w:rFonts w:cs="Times New Roman"/>
          <w:szCs w:val="24"/>
        </w:rPr>
      </w:pPr>
      <w:r w:rsidRPr="00F52193">
        <w:rPr>
          <w:rFonts w:cs="Times New Roman"/>
          <w:szCs w:val="24"/>
        </w:rPr>
        <w:t xml:space="preserve">Taking permission from </w:t>
      </w:r>
      <w:r w:rsidR="004A46FB">
        <w:rPr>
          <w:rFonts w:cs="Times New Roman"/>
          <w:szCs w:val="24"/>
        </w:rPr>
        <w:t xml:space="preserve">the </w:t>
      </w:r>
      <w:r w:rsidRPr="00F52193">
        <w:rPr>
          <w:rFonts w:cs="Times New Roman"/>
          <w:szCs w:val="24"/>
        </w:rPr>
        <w:t>University authority</w:t>
      </w:r>
    </w:p>
    <w:p w:rsidR="00CE5475" w:rsidRPr="00F52193" w:rsidRDefault="00CE5475" w:rsidP="00F52193">
      <w:pPr>
        <w:pStyle w:val="ListParagraph"/>
        <w:numPr>
          <w:ilvl w:val="0"/>
          <w:numId w:val="3"/>
        </w:numPr>
        <w:spacing w:before="240" w:line="360" w:lineRule="auto"/>
        <w:jc w:val="both"/>
        <w:rPr>
          <w:rFonts w:cs="Times New Roman"/>
          <w:szCs w:val="24"/>
        </w:rPr>
      </w:pPr>
      <w:r w:rsidRPr="00F52193">
        <w:rPr>
          <w:rFonts w:cs="Times New Roman"/>
          <w:szCs w:val="24"/>
        </w:rPr>
        <w:t xml:space="preserve">Online survey to get </w:t>
      </w:r>
      <w:r w:rsidR="004A46FB">
        <w:rPr>
          <w:rFonts w:cs="Times New Roman"/>
          <w:szCs w:val="24"/>
        </w:rPr>
        <w:t xml:space="preserve">an </w:t>
      </w:r>
      <w:r w:rsidRPr="00F52193">
        <w:rPr>
          <w:rFonts w:cs="Times New Roman"/>
          <w:szCs w:val="24"/>
        </w:rPr>
        <w:t>idea about cost management and other issues.</w:t>
      </w:r>
    </w:p>
    <w:p w:rsidR="00B625C7" w:rsidRPr="00212C99" w:rsidRDefault="00CE5475" w:rsidP="00B625C7">
      <w:pPr>
        <w:pStyle w:val="ListParagraph"/>
        <w:numPr>
          <w:ilvl w:val="0"/>
          <w:numId w:val="3"/>
        </w:numPr>
        <w:spacing w:before="240" w:line="360" w:lineRule="auto"/>
        <w:jc w:val="both"/>
        <w:rPr>
          <w:rFonts w:cs="Times New Roman"/>
          <w:szCs w:val="24"/>
        </w:rPr>
      </w:pPr>
      <w:r w:rsidRPr="00F52193">
        <w:rPr>
          <w:rFonts w:cs="Times New Roman"/>
          <w:szCs w:val="24"/>
        </w:rPr>
        <w:t xml:space="preserve">Collecting proper </w:t>
      </w:r>
      <w:r w:rsidR="004A46FB">
        <w:rPr>
          <w:rFonts w:cs="Times New Roman"/>
          <w:szCs w:val="24"/>
        </w:rPr>
        <w:t>kinds of literature</w:t>
      </w:r>
      <w:r w:rsidRPr="00F52193">
        <w:rPr>
          <w:rFonts w:cs="Times New Roman"/>
          <w:szCs w:val="24"/>
        </w:rPr>
        <w:t xml:space="preserve"> to conduct the secondary research more accurately. </w:t>
      </w:r>
    </w:p>
    <w:p w:rsidR="00CE5475" w:rsidRPr="00F52193" w:rsidRDefault="00CE5475" w:rsidP="00B625C7">
      <w:pPr>
        <w:pStyle w:val="Heading1"/>
      </w:pPr>
      <w:bookmarkStart w:id="12" w:name="_Toc71093315"/>
      <w:r w:rsidRPr="00F52193">
        <w:lastRenderedPageBreak/>
        <w:t>Conclusion</w:t>
      </w:r>
      <w:bookmarkEnd w:id="12"/>
    </w:p>
    <w:p w:rsidR="00B625C7" w:rsidRDefault="00F52193" w:rsidP="00B625C7">
      <w:pPr>
        <w:spacing w:before="240" w:line="360" w:lineRule="auto"/>
        <w:jc w:val="both"/>
        <w:rPr>
          <w:rFonts w:cs="Times New Roman"/>
          <w:szCs w:val="24"/>
        </w:rPr>
      </w:pPr>
      <w:r w:rsidRPr="00F52193">
        <w:rPr>
          <w:rFonts w:cs="Times New Roman"/>
          <w:szCs w:val="24"/>
        </w:rPr>
        <w:t xml:space="preserve">The research has taken place to identify the working process of VLE and its impact on UWTSD students. The research tried to enlighten the importance of VLE. By conducting </w:t>
      </w:r>
      <w:r w:rsidR="004A46FB">
        <w:rPr>
          <w:rFonts w:cs="Times New Roman"/>
          <w:szCs w:val="24"/>
        </w:rPr>
        <w:t xml:space="preserve">a </w:t>
      </w:r>
      <w:r w:rsidRPr="00F52193">
        <w:rPr>
          <w:rFonts w:cs="Times New Roman"/>
          <w:szCs w:val="24"/>
        </w:rPr>
        <w:t xml:space="preserve">literature review, some barriers have been identified. </w:t>
      </w:r>
      <w:r w:rsidR="004A46FB">
        <w:rPr>
          <w:rFonts w:cs="Times New Roman"/>
          <w:szCs w:val="24"/>
        </w:rPr>
        <w:t>The q</w:t>
      </w:r>
      <w:r w:rsidRPr="00F52193">
        <w:rPr>
          <w:rFonts w:cs="Times New Roman"/>
          <w:szCs w:val="24"/>
        </w:rPr>
        <w:t>uestionnaire process has made a clear image o</w:t>
      </w:r>
      <w:r w:rsidR="004A46FB">
        <w:rPr>
          <w:rFonts w:cs="Times New Roman"/>
          <w:szCs w:val="24"/>
        </w:rPr>
        <w:t>f</w:t>
      </w:r>
      <w:r w:rsidRPr="00F52193">
        <w:rPr>
          <w:rFonts w:cs="Times New Roman"/>
          <w:szCs w:val="24"/>
        </w:rPr>
        <w:t xml:space="preserve"> how students think about VLE and its procedures. By following procedures like literature review, questionnaire, </w:t>
      </w:r>
      <w:r w:rsidR="004A46FB">
        <w:rPr>
          <w:rFonts w:cs="Times New Roman"/>
          <w:szCs w:val="24"/>
        </w:rPr>
        <w:t xml:space="preserve">the </w:t>
      </w:r>
      <w:r w:rsidRPr="00F52193">
        <w:rPr>
          <w:rFonts w:cs="Times New Roman"/>
          <w:szCs w:val="24"/>
        </w:rPr>
        <w:t>researcher tried to explore an authentic conclusion. Collected data can be analyzed for further research.</w:t>
      </w:r>
      <w:r w:rsidR="00B625C7">
        <w:rPr>
          <w:rFonts w:cs="Times New Roman"/>
          <w:szCs w:val="24"/>
        </w:rPr>
        <w:br w:type="page"/>
      </w:r>
    </w:p>
    <w:p w:rsidR="00CE5475" w:rsidRDefault="00B625C7" w:rsidP="00B625C7">
      <w:pPr>
        <w:pStyle w:val="Heading1"/>
      </w:pPr>
      <w:bookmarkStart w:id="13" w:name="_Toc71093316"/>
      <w:r>
        <w:lastRenderedPageBreak/>
        <w:t>Reference</w:t>
      </w:r>
      <w:r w:rsidR="004A46FB">
        <w:t>s</w:t>
      </w:r>
      <w:bookmarkEnd w:id="13"/>
    </w:p>
    <w:p w:rsidR="004A46FB" w:rsidRPr="004A46FB" w:rsidRDefault="004A46FB" w:rsidP="004A46FB">
      <w:pPr>
        <w:spacing w:before="240" w:line="360" w:lineRule="auto"/>
        <w:jc w:val="both"/>
        <w:rPr>
          <w:rFonts w:cs="Times New Roman"/>
          <w:color w:val="222222"/>
          <w:szCs w:val="24"/>
          <w:shd w:val="clear" w:color="auto" w:fill="FFFFFF"/>
        </w:rPr>
      </w:pPr>
      <w:r w:rsidRPr="004A46FB">
        <w:rPr>
          <w:rFonts w:cs="Times New Roman"/>
          <w:color w:val="222222"/>
          <w:szCs w:val="24"/>
          <w:shd w:val="clear" w:color="auto" w:fill="FFFFFF"/>
        </w:rPr>
        <w:t>Al-</w:t>
      </w:r>
      <w:proofErr w:type="spellStart"/>
      <w:r w:rsidRPr="004A46FB">
        <w:rPr>
          <w:rFonts w:cs="Times New Roman"/>
          <w:color w:val="222222"/>
          <w:szCs w:val="24"/>
          <w:shd w:val="clear" w:color="auto" w:fill="FFFFFF"/>
        </w:rPr>
        <w:t>Azawei</w:t>
      </w:r>
      <w:proofErr w:type="spellEnd"/>
      <w:r w:rsidRPr="004A46FB">
        <w:rPr>
          <w:rFonts w:cs="Times New Roman"/>
          <w:color w:val="222222"/>
          <w:szCs w:val="24"/>
          <w:shd w:val="clear" w:color="auto" w:fill="FFFFFF"/>
        </w:rPr>
        <w:t>, A. and Al-</w:t>
      </w:r>
      <w:proofErr w:type="spellStart"/>
      <w:r w:rsidRPr="004A46FB">
        <w:rPr>
          <w:rFonts w:cs="Times New Roman"/>
          <w:color w:val="222222"/>
          <w:szCs w:val="24"/>
          <w:shd w:val="clear" w:color="auto" w:fill="FFFFFF"/>
        </w:rPr>
        <w:t>Masoudy</w:t>
      </w:r>
      <w:proofErr w:type="spellEnd"/>
      <w:r w:rsidRPr="004A46FB">
        <w:rPr>
          <w:rFonts w:cs="Times New Roman"/>
          <w:color w:val="222222"/>
          <w:szCs w:val="24"/>
          <w:shd w:val="clear" w:color="auto" w:fill="FFFFFF"/>
        </w:rPr>
        <w:t>, M., 2020. Predicting Learners' Performance in Virtual Learning Environment (VLE) based on Demographic, Behavioral and Engagement Antecedents. </w:t>
      </w:r>
      <w:r w:rsidRPr="004A46FB">
        <w:rPr>
          <w:rFonts w:cs="Times New Roman"/>
          <w:i/>
          <w:iCs/>
          <w:color w:val="222222"/>
          <w:szCs w:val="24"/>
          <w:shd w:val="clear" w:color="auto" w:fill="FFFFFF"/>
        </w:rPr>
        <w:t>International Journal of Emerging Technologies in Learning (</w:t>
      </w:r>
      <w:proofErr w:type="spellStart"/>
      <w:r w:rsidRPr="004A46FB">
        <w:rPr>
          <w:rFonts w:cs="Times New Roman"/>
          <w:i/>
          <w:iCs/>
          <w:color w:val="222222"/>
          <w:szCs w:val="24"/>
          <w:shd w:val="clear" w:color="auto" w:fill="FFFFFF"/>
        </w:rPr>
        <w:t>iJET</w:t>
      </w:r>
      <w:proofErr w:type="spellEnd"/>
      <w:r w:rsidRPr="004A46FB">
        <w:rPr>
          <w:rFonts w:cs="Times New Roman"/>
          <w:i/>
          <w:iCs/>
          <w:color w:val="222222"/>
          <w:szCs w:val="24"/>
          <w:shd w:val="clear" w:color="auto" w:fill="FFFFFF"/>
        </w:rPr>
        <w:t>)</w:t>
      </w:r>
      <w:r w:rsidRPr="004A46FB">
        <w:rPr>
          <w:rFonts w:cs="Times New Roman"/>
          <w:color w:val="222222"/>
          <w:szCs w:val="24"/>
          <w:shd w:val="clear" w:color="auto" w:fill="FFFFFF"/>
        </w:rPr>
        <w:t>, </w:t>
      </w:r>
      <w:r w:rsidRPr="004A46FB">
        <w:rPr>
          <w:rFonts w:cs="Times New Roman"/>
          <w:i/>
          <w:iCs/>
          <w:color w:val="222222"/>
          <w:szCs w:val="24"/>
          <w:shd w:val="clear" w:color="auto" w:fill="FFFFFF"/>
        </w:rPr>
        <w:t>15</w:t>
      </w:r>
      <w:r w:rsidRPr="004A46FB">
        <w:rPr>
          <w:rFonts w:cs="Times New Roman"/>
          <w:color w:val="222222"/>
          <w:szCs w:val="24"/>
          <w:shd w:val="clear" w:color="auto" w:fill="FFFFFF"/>
        </w:rPr>
        <w:t>(9), pp.60-75.</w:t>
      </w:r>
    </w:p>
    <w:p w:rsidR="004A46FB" w:rsidRPr="004A46FB" w:rsidRDefault="004A46FB" w:rsidP="004A46FB">
      <w:pPr>
        <w:spacing w:before="240" w:line="360" w:lineRule="auto"/>
        <w:jc w:val="both"/>
        <w:rPr>
          <w:rFonts w:cs="Times New Roman"/>
          <w:szCs w:val="24"/>
        </w:rPr>
      </w:pPr>
      <w:r w:rsidRPr="004A46FB">
        <w:rPr>
          <w:rFonts w:cs="Times New Roman"/>
          <w:color w:val="222222"/>
          <w:szCs w:val="24"/>
          <w:shd w:val="clear" w:color="auto" w:fill="FFFFFF"/>
        </w:rPr>
        <w:t>Weller, M., 2019. </w:t>
      </w:r>
      <w:r w:rsidRPr="004A46FB">
        <w:rPr>
          <w:rFonts w:cs="Times New Roman"/>
          <w:i/>
          <w:iCs/>
          <w:color w:val="222222"/>
          <w:szCs w:val="24"/>
          <w:shd w:val="clear" w:color="auto" w:fill="FFFFFF"/>
        </w:rPr>
        <w:t>Virtual learning environments: Using, choosing</w:t>
      </w:r>
      <w:r w:rsidR="00960486">
        <w:rPr>
          <w:rFonts w:cs="Times New Roman"/>
          <w:i/>
          <w:iCs/>
          <w:color w:val="222222"/>
          <w:szCs w:val="24"/>
          <w:shd w:val="clear" w:color="auto" w:fill="FFFFFF"/>
        </w:rPr>
        <w:t>,</w:t>
      </w:r>
      <w:r w:rsidRPr="004A46FB">
        <w:rPr>
          <w:rFonts w:cs="Times New Roman"/>
          <w:i/>
          <w:iCs/>
          <w:color w:val="222222"/>
          <w:szCs w:val="24"/>
          <w:shd w:val="clear" w:color="auto" w:fill="FFFFFF"/>
        </w:rPr>
        <w:t xml:space="preserve"> and developing your VLE</w:t>
      </w:r>
      <w:r w:rsidRPr="004A46FB">
        <w:rPr>
          <w:rFonts w:cs="Times New Roman"/>
          <w:color w:val="222222"/>
          <w:szCs w:val="24"/>
          <w:shd w:val="clear" w:color="auto" w:fill="FFFFFF"/>
        </w:rPr>
        <w:t>. Routledge.</w:t>
      </w:r>
    </w:p>
    <w:p w:rsidR="004A46FB" w:rsidRPr="004A46FB" w:rsidRDefault="004A46FB" w:rsidP="004A46FB">
      <w:pPr>
        <w:spacing w:before="240" w:line="360" w:lineRule="auto"/>
        <w:jc w:val="both"/>
        <w:rPr>
          <w:rFonts w:cs="Times New Roman"/>
          <w:szCs w:val="24"/>
        </w:rPr>
      </w:pPr>
      <w:r w:rsidRPr="004A46FB">
        <w:rPr>
          <w:rFonts w:cs="Times New Roman"/>
          <w:color w:val="222222"/>
          <w:szCs w:val="24"/>
          <w:shd w:val="clear" w:color="auto" w:fill="FFFFFF"/>
        </w:rPr>
        <w:t xml:space="preserve">Jan, S.K. and </w:t>
      </w:r>
      <w:proofErr w:type="spellStart"/>
      <w:r w:rsidRPr="004A46FB">
        <w:rPr>
          <w:rFonts w:cs="Times New Roman"/>
          <w:color w:val="222222"/>
          <w:szCs w:val="24"/>
          <w:shd w:val="clear" w:color="auto" w:fill="FFFFFF"/>
        </w:rPr>
        <w:t>Vlachopoulos</w:t>
      </w:r>
      <w:proofErr w:type="spellEnd"/>
      <w:r w:rsidRPr="004A46FB">
        <w:rPr>
          <w:rFonts w:cs="Times New Roman"/>
          <w:color w:val="222222"/>
          <w:szCs w:val="24"/>
          <w:shd w:val="clear" w:color="auto" w:fill="FFFFFF"/>
        </w:rPr>
        <w:t>, P., 2018. Influence of learning design of the formation of online communities of learning. </w:t>
      </w:r>
      <w:r w:rsidRPr="004A46FB">
        <w:rPr>
          <w:rFonts w:cs="Times New Roman"/>
          <w:i/>
          <w:iCs/>
          <w:color w:val="222222"/>
          <w:szCs w:val="24"/>
          <w:shd w:val="clear" w:color="auto" w:fill="FFFFFF"/>
        </w:rPr>
        <w:t>International Review of Research in Open and Distributed Learning</w:t>
      </w:r>
      <w:r w:rsidRPr="004A46FB">
        <w:rPr>
          <w:rFonts w:cs="Times New Roman"/>
          <w:color w:val="222222"/>
          <w:szCs w:val="24"/>
          <w:shd w:val="clear" w:color="auto" w:fill="FFFFFF"/>
        </w:rPr>
        <w:t>, </w:t>
      </w:r>
      <w:r w:rsidRPr="004A46FB">
        <w:rPr>
          <w:rFonts w:cs="Times New Roman"/>
          <w:i/>
          <w:iCs/>
          <w:color w:val="222222"/>
          <w:szCs w:val="24"/>
          <w:shd w:val="clear" w:color="auto" w:fill="FFFFFF"/>
        </w:rPr>
        <w:t>19</w:t>
      </w:r>
      <w:r w:rsidRPr="004A46FB">
        <w:rPr>
          <w:rFonts w:cs="Times New Roman"/>
          <w:color w:val="222222"/>
          <w:szCs w:val="24"/>
          <w:shd w:val="clear" w:color="auto" w:fill="FFFFFF"/>
        </w:rPr>
        <w:t>(4).</w:t>
      </w:r>
    </w:p>
    <w:p w:rsidR="004A46FB" w:rsidRPr="004A46FB" w:rsidRDefault="004A46FB" w:rsidP="004A46FB">
      <w:pPr>
        <w:spacing w:before="240" w:line="360" w:lineRule="auto"/>
        <w:jc w:val="both"/>
        <w:rPr>
          <w:rFonts w:cs="Times New Roman"/>
          <w:szCs w:val="24"/>
        </w:rPr>
      </w:pPr>
      <w:proofErr w:type="spellStart"/>
      <w:r w:rsidRPr="004A46FB">
        <w:rPr>
          <w:rFonts w:cs="Times New Roman"/>
          <w:color w:val="222222"/>
          <w:szCs w:val="24"/>
          <w:shd w:val="clear" w:color="auto" w:fill="FFFFFF"/>
        </w:rPr>
        <w:t>Kassim</w:t>
      </w:r>
      <w:proofErr w:type="spellEnd"/>
      <w:r w:rsidRPr="004A46FB">
        <w:rPr>
          <w:rFonts w:cs="Times New Roman"/>
          <w:color w:val="222222"/>
          <w:szCs w:val="24"/>
          <w:shd w:val="clear" w:color="auto" w:fill="FFFFFF"/>
        </w:rPr>
        <w:t>, H. and Hassan, W.R., 2021. The Application of Virtual Learning Environment (VLE) in Malaysian Schools: Impacts and Challenges. In </w:t>
      </w:r>
      <w:r w:rsidRPr="004A46FB">
        <w:rPr>
          <w:rFonts w:cs="Times New Roman"/>
          <w:i/>
          <w:iCs/>
          <w:color w:val="222222"/>
          <w:szCs w:val="24"/>
          <w:shd w:val="clear" w:color="auto" w:fill="FFFFFF"/>
        </w:rPr>
        <w:t>Stagnancy Issues and Change Initiatives for Global Education in the Digital Age</w:t>
      </w:r>
      <w:r w:rsidRPr="004A46FB">
        <w:rPr>
          <w:rFonts w:cs="Times New Roman"/>
          <w:color w:val="222222"/>
          <w:szCs w:val="24"/>
          <w:shd w:val="clear" w:color="auto" w:fill="FFFFFF"/>
        </w:rPr>
        <w:t> (pp. 67-89). IGI Global.</w:t>
      </w:r>
    </w:p>
    <w:p w:rsidR="004A46FB" w:rsidRPr="004A46FB" w:rsidRDefault="004A46FB" w:rsidP="004A46FB">
      <w:pPr>
        <w:spacing w:before="240" w:line="360" w:lineRule="auto"/>
        <w:jc w:val="both"/>
        <w:rPr>
          <w:rFonts w:cs="Times New Roman"/>
          <w:color w:val="222222"/>
          <w:szCs w:val="24"/>
          <w:shd w:val="clear" w:color="auto" w:fill="FFFFFF"/>
        </w:rPr>
      </w:pPr>
      <w:r w:rsidRPr="004A46FB">
        <w:rPr>
          <w:rFonts w:cs="Times New Roman"/>
          <w:color w:val="222222"/>
          <w:szCs w:val="24"/>
          <w:shd w:val="clear" w:color="auto" w:fill="FFFFFF"/>
        </w:rPr>
        <w:t>Silverman, D. ed., 2020. </w:t>
      </w:r>
      <w:r w:rsidRPr="004A46FB">
        <w:rPr>
          <w:rFonts w:cs="Times New Roman"/>
          <w:i/>
          <w:iCs/>
          <w:color w:val="222222"/>
          <w:szCs w:val="24"/>
          <w:shd w:val="clear" w:color="auto" w:fill="FFFFFF"/>
        </w:rPr>
        <w:t>Qualitative research</w:t>
      </w:r>
      <w:r w:rsidRPr="004A46FB">
        <w:rPr>
          <w:rFonts w:cs="Times New Roman"/>
          <w:color w:val="222222"/>
          <w:szCs w:val="24"/>
          <w:shd w:val="clear" w:color="auto" w:fill="FFFFFF"/>
        </w:rPr>
        <w:t>. Sage Publications Limited.</w:t>
      </w:r>
    </w:p>
    <w:p w:rsidR="004A46FB" w:rsidRPr="004A46FB" w:rsidRDefault="004A46FB" w:rsidP="004A46FB">
      <w:pPr>
        <w:spacing w:before="240" w:line="360" w:lineRule="auto"/>
        <w:jc w:val="both"/>
        <w:rPr>
          <w:rFonts w:cs="Times New Roman"/>
          <w:color w:val="222222"/>
          <w:szCs w:val="24"/>
          <w:shd w:val="clear" w:color="auto" w:fill="FFFFFF"/>
        </w:rPr>
      </w:pPr>
      <w:r w:rsidRPr="004A46FB">
        <w:rPr>
          <w:rFonts w:cs="Times New Roman"/>
          <w:color w:val="222222"/>
          <w:szCs w:val="24"/>
          <w:shd w:val="clear" w:color="auto" w:fill="FFFFFF"/>
        </w:rPr>
        <w:t>Bloomfield, J. and Fisher, M.J., 2019. Quantitative research design. </w:t>
      </w:r>
      <w:r w:rsidRPr="004A46FB">
        <w:rPr>
          <w:rFonts w:cs="Times New Roman"/>
          <w:i/>
          <w:iCs/>
          <w:color w:val="222222"/>
          <w:szCs w:val="24"/>
          <w:shd w:val="clear" w:color="auto" w:fill="FFFFFF"/>
        </w:rPr>
        <w:t>Journal of the Australasian Rehabilitation Nurses Association</w:t>
      </w:r>
      <w:r w:rsidRPr="004A46FB">
        <w:rPr>
          <w:rFonts w:cs="Times New Roman"/>
          <w:color w:val="222222"/>
          <w:szCs w:val="24"/>
          <w:shd w:val="clear" w:color="auto" w:fill="FFFFFF"/>
        </w:rPr>
        <w:t>, </w:t>
      </w:r>
      <w:r w:rsidRPr="004A46FB">
        <w:rPr>
          <w:rFonts w:cs="Times New Roman"/>
          <w:i/>
          <w:iCs/>
          <w:color w:val="222222"/>
          <w:szCs w:val="24"/>
          <w:shd w:val="clear" w:color="auto" w:fill="FFFFFF"/>
        </w:rPr>
        <w:t>22</w:t>
      </w:r>
      <w:r w:rsidRPr="004A46FB">
        <w:rPr>
          <w:rFonts w:cs="Times New Roman"/>
          <w:color w:val="222222"/>
          <w:szCs w:val="24"/>
          <w:shd w:val="clear" w:color="auto" w:fill="FFFFFF"/>
        </w:rPr>
        <w:t>(2), pp.27-30.</w:t>
      </w:r>
    </w:p>
    <w:p w:rsidR="004A46FB" w:rsidRPr="004A46FB" w:rsidRDefault="004A46FB" w:rsidP="004A46FB">
      <w:pPr>
        <w:spacing w:before="240" w:line="360" w:lineRule="auto"/>
        <w:jc w:val="both"/>
        <w:rPr>
          <w:rFonts w:cs="Times New Roman"/>
          <w:color w:val="222222"/>
          <w:szCs w:val="24"/>
          <w:shd w:val="clear" w:color="auto" w:fill="FFFFFF"/>
        </w:rPr>
      </w:pPr>
      <w:r w:rsidRPr="004A46FB">
        <w:rPr>
          <w:rFonts w:cs="Times New Roman"/>
          <w:color w:val="222222"/>
          <w:szCs w:val="24"/>
          <w:shd w:val="clear" w:color="auto" w:fill="FFFFFF"/>
        </w:rPr>
        <w:t>Majid, U., 2018. Research fundamentals: Study design, population, and sample size. </w:t>
      </w:r>
      <w:r w:rsidRPr="004A46FB">
        <w:rPr>
          <w:rFonts w:cs="Times New Roman"/>
          <w:i/>
          <w:iCs/>
          <w:color w:val="222222"/>
          <w:szCs w:val="24"/>
          <w:shd w:val="clear" w:color="auto" w:fill="FFFFFF"/>
        </w:rPr>
        <w:t>Undergraduate research in natural and clinical science and technology journal</w:t>
      </w:r>
      <w:r w:rsidRPr="004A46FB">
        <w:rPr>
          <w:rFonts w:cs="Times New Roman"/>
          <w:color w:val="222222"/>
          <w:szCs w:val="24"/>
          <w:shd w:val="clear" w:color="auto" w:fill="FFFFFF"/>
        </w:rPr>
        <w:t>, </w:t>
      </w:r>
      <w:r w:rsidRPr="004A46FB">
        <w:rPr>
          <w:rFonts w:cs="Times New Roman"/>
          <w:i/>
          <w:iCs/>
          <w:color w:val="222222"/>
          <w:szCs w:val="24"/>
          <w:shd w:val="clear" w:color="auto" w:fill="FFFFFF"/>
        </w:rPr>
        <w:t>2</w:t>
      </w:r>
      <w:r w:rsidRPr="004A46FB">
        <w:rPr>
          <w:rFonts w:cs="Times New Roman"/>
          <w:color w:val="222222"/>
          <w:szCs w:val="24"/>
          <w:shd w:val="clear" w:color="auto" w:fill="FFFFFF"/>
        </w:rPr>
        <w:t>, pp.1-7.</w:t>
      </w:r>
    </w:p>
    <w:p w:rsidR="004A46FB" w:rsidRPr="004A46FB" w:rsidRDefault="004A46FB" w:rsidP="004A46FB">
      <w:pPr>
        <w:spacing w:before="240" w:line="360" w:lineRule="auto"/>
        <w:jc w:val="both"/>
        <w:rPr>
          <w:rFonts w:cs="Times New Roman"/>
          <w:szCs w:val="24"/>
        </w:rPr>
      </w:pPr>
      <w:proofErr w:type="spellStart"/>
      <w:r w:rsidRPr="004A46FB">
        <w:rPr>
          <w:rFonts w:cs="Times New Roman"/>
          <w:color w:val="222222"/>
          <w:szCs w:val="24"/>
          <w:shd w:val="clear" w:color="auto" w:fill="FFFFFF"/>
        </w:rPr>
        <w:t>Mkandawire</w:t>
      </w:r>
      <w:proofErr w:type="spellEnd"/>
      <w:r w:rsidRPr="004A46FB">
        <w:rPr>
          <w:rFonts w:cs="Times New Roman"/>
          <w:color w:val="222222"/>
          <w:szCs w:val="24"/>
          <w:shd w:val="clear" w:color="auto" w:fill="FFFFFF"/>
        </w:rPr>
        <w:t>, S.B., 2019. Selected common methods and tools for data collection in research. </w:t>
      </w:r>
      <w:r w:rsidRPr="004A46FB">
        <w:rPr>
          <w:rFonts w:cs="Times New Roman"/>
          <w:i/>
          <w:iCs/>
          <w:color w:val="222222"/>
          <w:szCs w:val="24"/>
          <w:shd w:val="clear" w:color="auto" w:fill="FFFFFF"/>
        </w:rPr>
        <w:t>Selected Readings in Education</w:t>
      </w:r>
      <w:r w:rsidRPr="004A46FB">
        <w:rPr>
          <w:rFonts w:cs="Times New Roman"/>
          <w:color w:val="222222"/>
          <w:szCs w:val="24"/>
          <w:shd w:val="clear" w:color="auto" w:fill="FFFFFF"/>
        </w:rPr>
        <w:t>, </w:t>
      </w:r>
      <w:r w:rsidRPr="004A46FB">
        <w:rPr>
          <w:rFonts w:cs="Times New Roman"/>
          <w:i/>
          <w:iCs/>
          <w:color w:val="222222"/>
          <w:szCs w:val="24"/>
          <w:shd w:val="clear" w:color="auto" w:fill="FFFFFF"/>
        </w:rPr>
        <w:t>2</w:t>
      </w:r>
      <w:r w:rsidRPr="004A46FB">
        <w:rPr>
          <w:rFonts w:cs="Times New Roman"/>
          <w:color w:val="222222"/>
          <w:szCs w:val="24"/>
          <w:shd w:val="clear" w:color="auto" w:fill="FFFFFF"/>
        </w:rPr>
        <w:t>, pp.143-153.</w:t>
      </w:r>
    </w:p>
    <w:p w:rsidR="004A46FB" w:rsidRPr="00410803" w:rsidRDefault="004A46FB" w:rsidP="004A46FB">
      <w:pPr>
        <w:spacing w:before="240" w:line="360" w:lineRule="auto"/>
        <w:jc w:val="both"/>
      </w:pPr>
      <w:r w:rsidRPr="004A46FB">
        <w:rPr>
          <w:rFonts w:cs="Times New Roman"/>
          <w:color w:val="222222"/>
          <w:szCs w:val="24"/>
          <w:shd w:val="clear" w:color="auto" w:fill="FFFFFF"/>
        </w:rPr>
        <w:t>Starkey, L., 2019. </w:t>
      </w:r>
      <w:r w:rsidRPr="004A46FB">
        <w:rPr>
          <w:rFonts w:cs="Times New Roman"/>
          <w:i/>
          <w:iCs/>
          <w:color w:val="222222"/>
          <w:szCs w:val="24"/>
          <w:shd w:val="clear" w:color="auto" w:fill="FFFFFF"/>
        </w:rPr>
        <w:t>Teaching and learning in the digital age</w:t>
      </w:r>
      <w:r w:rsidRPr="004A46FB">
        <w:rPr>
          <w:rFonts w:cs="Times New Roman"/>
          <w:color w:val="222222"/>
          <w:szCs w:val="24"/>
          <w:shd w:val="clear" w:color="auto" w:fill="FFFFFF"/>
        </w:rPr>
        <w:t>. Routledge</w:t>
      </w:r>
      <w:r>
        <w:rPr>
          <w:rFonts w:ascii="Arial" w:hAnsi="Arial"/>
          <w:color w:val="222222"/>
          <w:sz w:val="20"/>
          <w:szCs w:val="20"/>
          <w:shd w:val="clear" w:color="auto" w:fill="FFFFFF"/>
        </w:rPr>
        <w:t>.</w:t>
      </w:r>
    </w:p>
    <w:p w:rsidR="00B625C7" w:rsidRPr="00B625C7" w:rsidRDefault="00B625C7" w:rsidP="00B625C7"/>
    <w:sectPr w:rsidR="00B625C7" w:rsidRPr="00B625C7" w:rsidSect="00971C9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0CF6" w:rsidRDefault="00D50CF6" w:rsidP="00360331">
      <w:pPr>
        <w:spacing w:after="0" w:line="240" w:lineRule="auto"/>
      </w:pPr>
      <w:r>
        <w:separator/>
      </w:r>
    </w:p>
  </w:endnote>
  <w:endnote w:type="continuationSeparator" w:id="0">
    <w:p w:rsidR="00D50CF6" w:rsidRDefault="00D50CF6" w:rsidP="00360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g-1ffc">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8566673"/>
      <w:docPartObj>
        <w:docPartGallery w:val="Page Numbers (Bottom of Page)"/>
        <w:docPartUnique/>
      </w:docPartObj>
    </w:sdtPr>
    <w:sdtEndPr>
      <w:rPr>
        <w:noProof/>
      </w:rPr>
    </w:sdtEndPr>
    <w:sdtContent>
      <w:p w:rsidR="004A46FB" w:rsidRDefault="004A46FB">
        <w:pPr>
          <w:pStyle w:val="Footer"/>
          <w:jc w:val="right"/>
        </w:pPr>
        <w:r>
          <w:fldChar w:fldCharType="begin"/>
        </w:r>
        <w:r>
          <w:instrText xml:space="preserve"> PAGE   \* MERGEFORMAT </w:instrText>
        </w:r>
        <w:r>
          <w:fldChar w:fldCharType="separate"/>
        </w:r>
        <w:r w:rsidR="00E53F5D">
          <w:rPr>
            <w:noProof/>
          </w:rPr>
          <w:t>13</w:t>
        </w:r>
        <w:r>
          <w:rPr>
            <w:noProof/>
          </w:rPr>
          <w:fldChar w:fldCharType="end"/>
        </w:r>
      </w:p>
    </w:sdtContent>
  </w:sdt>
  <w:p w:rsidR="004A46FB" w:rsidRDefault="004A4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0CF6" w:rsidRDefault="00D50CF6" w:rsidP="00360331">
      <w:pPr>
        <w:spacing w:after="0" w:line="240" w:lineRule="auto"/>
      </w:pPr>
      <w:r>
        <w:separator/>
      </w:r>
    </w:p>
  </w:footnote>
  <w:footnote w:type="continuationSeparator" w:id="0">
    <w:p w:rsidR="00D50CF6" w:rsidRDefault="00D50CF6" w:rsidP="003603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920DFE"/>
    <w:multiLevelType w:val="hybridMultilevel"/>
    <w:tmpl w:val="66507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C27045"/>
    <w:multiLevelType w:val="hybridMultilevel"/>
    <w:tmpl w:val="029C98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F928FB"/>
    <w:multiLevelType w:val="hybridMultilevel"/>
    <w:tmpl w:val="54747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zNrQ0MjE1MLc0NTdV0lEKTi0uzszPAykwqQUAkof+9iwAAAA="/>
  </w:docVars>
  <w:rsids>
    <w:rsidRoot w:val="00F74D20"/>
    <w:rsid w:val="00027248"/>
    <w:rsid w:val="00084B26"/>
    <w:rsid w:val="00106162"/>
    <w:rsid w:val="00151529"/>
    <w:rsid w:val="001C36FC"/>
    <w:rsid w:val="00212C99"/>
    <w:rsid w:val="00274FFB"/>
    <w:rsid w:val="002F5926"/>
    <w:rsid w:val="00352D55"/>
    <w:rsid w:val="00360331"/>
    <w:rsid w:val="00396CBD"/>
    <w:rsid w:val="003F3DA9"/>
    <w:rsid w:val="00420ED4"/>
    <w:rsid w:val="00456E97"/>
    <w:rsid w:val="0048374A"/>
    <w:rsid w:val="004A46FB"/>
    <w:rsid w:val="004E5F52"/>
    <w:rsid w:val="00532E27"/>
    <w:rsid w:val="005A1CB0"/>
    <w:rsid w:val="005D5536"/>
    <w:rsid w:val="006B711A"/>
    <w:rsid w:val="006E6EB4"/>
    <w:rsid w:val="007A10D7"/>
    <w:rsid w:val="007A5AAA"/>
    <w:rsid w:val="007C6698"/>
    <w:rsid w:val="00830342"/>
    <w:rsid w:val="00832D23"/>
    <w:rsid w:val="008A3F9D"/>
    <w:rsid w:val="008D2CBE"/>
    <w:rsid w:val="008F4FC9"/>
    <w:rsid w:val="00960486"/>
    <w:rsid w:val="00971C91"/>
    <w:rsid w:val="00985C71"/>
    <w:rsid w:val="009A3E4A"/>
    <w:rsid w:val="009A590F"/>
    <w:rsid w:val="009E7272"/>
    <w:rsid w:val="00A15D5B"/>
    <w:rsid w:val="00A61459"/>
    <w:rsid w:val="00AD5D45"/>
    <w:rsid w:val="00AD7872"/>
    <w:rsid w:val="00B625C7"/>
    <w:rsid w:val="00BC2A6D"/>
    <w:rsid w:val="00BD5D34"/>
    <w:rsid w:val="00C20DC3"/>
    <w:rsid w:val="00C603A9"/>
    <w:rsid w:val="00CE0D77"/>
    <w:rsid w:val="00CE5475"/>
    <w:rsid w:val="00D21B01"/>
    <w:rsid w:val="00D50CF6"/>
    <w:rsid w:val="00D54650"/>
    <w:rsid w:val="00D70BBF"/>
    <w:rsid w:val="00E01B8C"/>
    <w:rsid w:val="00E10FD0"/>
    <w:rsid w:val="00E52E0C"/>
    <w:rsid w:val="00E53F5D"/>
    <w:rsid w:val="00EF496C"/>
    <w:rsid w:val="00F52193"/>
    <w:rsid w:val="00F74D20"/>
    <w:rsid w:val="00F8118A"/>
    <w:rsid w:val="00F91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D6D88"/>
  <w15:chartTrackingRefBased/>
  <w15:docId w15:val="{1579854B-7B95-41F2-B773-132F4D134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Arial"/>
        <w:color w:val="303030"/>
        <w:sz w:val="24"/>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D5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52D55"/>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D55"/>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352D55"/>
    <w:rPr>
      <w:rFonts w:eastAsiaTheme="majorEastAsia" w:cstheme="majorBidi"/>
      <w:b/>
      <w:color w:val="000000" w:themeColor="text1"/>
      <w:sz w:val="28"/>
      <w:szCs w:val="26"/>
    </w:rPr>
  </w:style>
  <w:style w:type="paragraph" w:styleId="ListParagraph">
    <w:name w:val="List Paragraph"/>
    <w:basedOn w:val="Normal"/>
    <w:uiPriority w:val="34"/>
    <w:qFormat/>
    <w:rsid w:val="00027248"/>
    <w:pPr>
      <w:ind w:left="720"/>
      <w:contextualSpacing/>
    </w:pPr>
  </w:style>
  <w:style w:type="table" w:styleId="TableGrid">
    <w:name w:val="Table Grid"/>
    <w:basedOn w:val="TableNormal"/>
    <w:uiPriority w:val="39"/>
    <w:rsid w:val="00AD78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0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0331"/>
  </w:style>
  <w:style w:type="paragraph" w:styleId="Footer">
    <w:name w:val="footer"/>
    <w:basedOn w:val="Normal"/>
    <w:link w:val="FooterChar"/>
    <w:uiPriority w:val="99"/>
    <w:unhideWhenUsed/>
    <w:rsid w:val="00360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0331"/>
  </w:style>
  <w:style w:type="paragraph" w:styleId="NoSpacing">
    <w:name w:val="No Spacing"/>
    <w:uiPriority w:val="1"/>
    <w:qFormat/>
    <w:rsid w:val="00B625C7"/>
    <w:pPr>
      <w:spacing w:after="0" w:line="240" w:lineRule="auto"/>
    </w:pPr>
  </w:style>
  <w:style w:type="paragraph" w:styleId="TOCHeading">
    <w:name w:val="TOC Heading"/>
    <w:basedOn w:val="Heading1"/>
    <w:next w:val="Normal"/>
    <w:uiPriority w:val="39"/>
    <w:unhideWhenUsed/>
    <w:qFormat/>
    <w:rsid w:val="00B625C7"/>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625C7"/>
    <w:pPr>
      <w:spacing w:after="100"/>
    </w:pPr>
  </w:style>
  <w:style w:type="paragraph" w:styleId="TOC2">
    <w:name w:val="toc 2"/>
    <w:basedOn w:val="Normal"/>
    <w:next w:val="Normal"/>
    <w:autoRedefine/>
    <w:uiPriority w:val="39"/>
    <w:unhideWhenUsed/>
    <w:rsid w:val="00B625C7"/>
    <w:pPr>
      <w:spacing w:after="100"/>
      <w:ind w:left="240"/>
    </w:pPr>
  </w:style>
  <w:style w:type="character" w:styleId="Hyperlink">
    <w:name w:val="Hyperlink"/>
    <w:basedOn w:val="DefaultParagraphFont"/>
    <w:uiPriority w:val="99"/>
    <w:unhideWhenUsed/>
    <w:rsid w:val="00B625C7"/>
    <w:rPr>
      <w:color w:val="0563C1" w:themeColor="hyperlink"/>
      <w:u w:val="single"/>
    </w:rPr>
  </w:style>
  <w:style w:type="character" w:customStyle="1" w:styleId="pg-1ls0">
    <w:name w:val="pg-1ls0"/>
    <w:basedOn w:val="DefaultParagraphFont"/>
    <w:rsid w:val="009A3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48991">
      <w:bodyDiv w:val="1"/>
      <w:marLeft w:val="0"/>
      <w:marRight w:val="0"/>
      <w:marTop w:val="0"/>
      <w:marBottom w:val="0"/>
      <w:divBdr>
        <w:top w:val="none" w:sz="0" w:space="0" w:color="auto"/>
        <w:left w:val="none" w:sz="0" w:space="0" w:color="auto"/>
        <w:bottom w:val="none" w:sz="0" w:space="0" w:color="auto"/>
        <w:right w:val="none" w:sz="0" w:space="0" w:color="auto"/>
      </w:divBdr>
      <w:divsChild>
        <w:div w:id="439910229">
          <w:marLeft w:val="0"/>
          <w:marRight w:val="0"/>
          <w:marTop w:val="0"/>
          <w:marBottom w:val="0"/>
          <w:divBdr>
            <w:top w:val="none" w:sz="0" w:space="0" w:color="auto"/>
            <w:left w:val="none" w:sz="0" w:space="0" w:color="auto"/>
            <w:bottom w:val="none" w:sz="0" w:space="0" w:color="auto"/>
            <w:right w:val="none" w:sz="0" w:space="0" w:color="auto"/>
          </w:divBdr>
        </w:div>
        <w:div w:id="2081639203">
          <w:marLeft w:val="0"/>
          <w:marRight w:val="0"/>
          <w:marTop w:val="0"/>
          <w:marBottom w:val="0"/>
          <w:divBdr>
            <w:top w:val="none" w:sz="0" w:space="0" w:color="auto"/>
            <w:left w:val="none" w:sz="0" w:space="0" w:color="auto"/>
            <w:bottom w:val="none" w:sz="0" w:space="0" w:color="auto"/>
            <w:right w:val="none" w:sz="0" w:space="0" w:color="auto"/>
          </w:divBdr>
        </w:div>
        <w:div w:id="343828993">
          <w:marLeft w:val="0"/>
          <w:marRight w:val="0"/>
          <w:marTop w:val="0"/>
          <w:marBottom w:val="0"/>
          <w:divBdr>
            <w:top w:val="none" w:sz="0" w:space="0" w:color="auto"/>
            <w:left w:val="none" w:sz="0" w:space="0" w:color="auto"/>
            <w:bottom w:val="none" w:sz="0" w:space="0" w:color="auto"/>
            <w:right w:val="none" w:sz="0" w:space="0" w:color="auto"/>
          </w:divBdr>
        </w:div>
        <w:div w:id="1130394495">
          <w:marLeft w:val="0"/>
          <w:marRight w:val="0"/>
          <w:marTop w:val="0"/>
          <w:marBottom w:val="0"/>
          <w:divBdr>
            <w:top w:val="none" w:sz="0" w:space="0" w:color="auto"/>
            <w:left w:val="none" w:sz="0" w:space="0" w:color="auto"/>
            <w:bottom w:val="none" w:sz="0" w:space="0" w:color="auto"/>
            <w:right w:val="none" w:sz="0" w:space="0" w:color="auto"/>
          </w:divBdr>
        </w:div>
        <w:div w:id="1940746816">
          <w:marLeft w:val="0"/>
          <w:marRight w:val="0"/>
          <w:marTop w:val="0"/>
          <w:marBottom w:val="0"/>
          <w:divBdr>
            <w:top w:val="none" w:sz="0" w:space="0" w:color="auto"/>
            <w:left w:val="none" w:sz="0" w:space="0" w:color="auto"/>
            <w:bottom w:val="none" w:sz="0" w:space="0" w:color="auto"/>
            <w:right w:val="none" w:sz="0" w:space="0" w:color="auto"/>
          </w:divBdr>
        </w:div>
        <w:div w:id="526263015">
          <w:marLeft w:val="0"/>
          <w:marRight w:val="0"/>
          <w:marTop w:val="0"/>
          <w:marBottom w:val="0"/>
          <w:divBdr>
            <w:top w:val="none" w:sz="0" w:space="0" w:color="auto"/>
            <w:left w:val="none" w:sz="0" w:space="0" w:color="auto"/>
            <w:bottom w:val="none" w:sz="0" w:space="0" w:color="auto"/>
            <w:right w:val="none" w:sz="0" w:space="0" w:color="auto"/>
          </w:divBdr>
        </w:div>
        <w:div w:id="386221667">
          <w:marLeft w:val="0"/>
          <w:marRight w:val="0"/>
          <w:marTop w:val="0"/>
          <w:marBottom w:val="0"/>
          <w:divBdr>
            <w:top w:val="none" w:sz="0" w:space="0" w:color="auto"/>
            <w:left w:val="none" w:sz="0" w:space="0" w:color="auto"/>
            <w:bottom w:val="none" w:sz="0" w:space="0" w:color="auto"/>
            <w:right w:val="none" w:sz="0" w:space="0" w:color="auto"/>
          </w:divBdr>
        </w:div>
        <w:div w:id="1360811816">
          <w:marLeft w:val="0"/>
          <w:marRight w:val="0"/>
          <w:marTop w:val="0"/>
          <w:marBottom w:val="0"/>
          <w:divBdr>
            <w:top w:val="none" w:sz="0" w:space="0" w:color="auto"/>
            <w:left w:val="none" w:sz="0" w:space="0" w:color="auto"/>
            <w:bottom w:val="none" w:sz="0" w:space="0" w:color="auto"/>
            <w:right w:val="none" w:sz="0" w:space="0" w:color="auto"/>
          </w:divBdr>
        </w:div>
        <w:div w:id="1029799422">
          <w:marLeft w:val="0"/>
          <w:marRight w:val="0"/>
          <w:marTop w:val="0"/>
          <w:marBottom w:val="0"/>
          <w:divBdr>
            <w:top w:val="none" w:sz="0" w:space="0" w:color="auto"/>
            <w:left w:val="none" w:sz="0" w:space="0" w:color="auto"/>
            <w:bottom w:val="none" w:sz="0" w:space="0" w:color="auto"/>
            <w:right w:val="none" w:sz="0" w:space="0" w:color="auto"/>
          </w:divBdr>
        </w:div>
        <w:div w:id="730426459">
          <w:marLeft w:val="0"/>
          <w:marRight w:val="0"/>
          <w:marTop w:val="0"/>
          <w:marBottom w:val="0"/>
          <w:divBdr>
            <w:top w:val="none" w:sz="0" w:space="0" w:color="auto"/>
            <w:left w:val="none" w:sz="0" w:space="0" w:color="auto"/>
            <w:bottom w:val="none" w:sz="0" w:space="0" w:color="auto"/>
            <w:right w:val="none" w:sz="0" w:space="0" w:color="auto"/>
          </w:divBdr>
        </w:div>
        <w:div w:id="358051062">
          <w:marLeft w:val="0"/>
          <w:marRight w:val="0"/>
          <w:marTop w:val="0"/>
          <w:marBottom w:val="0"/>
          <w:divBdr>
            <w:top w:val="none" w:sz="0" w:space="0" w:color="auto"/>
            <w:left w:val="none" w:sz="0" w:space="0" w:color="auto"/>
            <w:bottom w:val="none" w:sz="0" w:space="0" w:color="auto"/>
            <w:right w:val="none" w:sz="0" w:space="0" w:color="auto"/>
          </w:divBdr>
        </w:div>
        <w:div w:id="1237668649">
          <w:marLeft w:val="0"/>
          <w:marRight w:val="0"/>
          <w:marTop w:val="0"/>
          <w:marBottom w:val="0"/>
          <w:divBdr>
            <w:top w:val="none" w:sz="0" w:space="0" w:color="auto"/>
            <w:left w:val="none" w:sz="0" w:space="0" w:color="auto"/>
            <w:bottom w:val="none" w:sz="0" w:space="0" w:color="auto"/>
            <w:right w:val="none" w:sz="0" w:space="0" w:color="auto"/>
          </w:divBdr>
        </w:div>
        <w:div w:id="1983849780">
          <w:marLeft w:val="0"/>
          <w:marRight w:val="0"/>
          <w:marTop w:val="0"/>
          <w:marBottom w:val="0"/>
          <w:divBdr>
            <w:top w:val="none" w:sz="0" w:space="0" w:color="auto"/>
            <w:left w:val="none" w:sz="0" w:space="0" w:color="auto"/>
            <w:bottom w:val="none" w:sz="0" w:space="0" w:color="auto"/>
            <w:right w:val="none" w:sz="0" w:space="0" w:color="auto"/>
          </w:divBdr>
        </w:div>
        <w:div w:id="1360661796">
          <w:marLeft w:val="0"/>
          <w:marRight w:val="0"/>
          <w:marTop w:val="0"/>
          <w:marBottom w:val="0"/>
          <w:divBdr>
            <w:top w:val="none" w:sz="0" w:space="0" w:color="auto"/>
            <w:left w:val="none" w:sz="0" w:space="0" w:color="auto"/>
            <w:bottom w:val="none" w:sz="0" w:space="0" w:color="auto"/>
            <w:right w:val="none" w:sz="0" w:space="0" w:color="auto"/>
          </w:divBdr>
        </w:div>
        <w:div w:id="831138546">
          <w:marLeft w:val="0"/>
          <w:marRight w:val="0"/>
          <w:marTop w:val="0"/>
          <w:marBottom w:val="0"/>
          <w:divBdr>
            <w:top w:val="none" w:sz="0" w:space="0" w:color="auto"/>
            <w:left w:val="none" w:sz="0" w:space="0" w:color="auto"/>
            <w:bottom w:val="none" w:sz="0" w:space="0" w:color="auto"/>
            <w:right w:val="none" w:sz="0" w:space="0" w:color="auto"/>
          </w:divBdr>
        </w:div>
        <w:div w:id="738138619">
          <w:marLeft w:val="0"/>
          <w:marRight w:val="0"/>
          <w:marTop w:val="0"/>
          <w:marBottom w:val="0"/>
          <w:divBdr>
            <w:top w:val="none" w:sz="0" w:space="0" w:color="auto"/>
            <w:left w:val="none" w:sz="0" w:space="0" w:color="auto"/>
            <w:bottom w:val="none" w:sz="0" w:space="0" w:color="auto"/>
            <w:right w:val="none" w:sz="0" w:space="0" w:color="auto"/>
          </w:divBdr>
        </w:div>
        <w:div w:id="841624452">
          <w:marLeft w:val="0"/>
          <w:marRight w:val="0"/>
          <w:marTop w:val="0"/>
          <w:marBottom w:val="0"/>
          <w:divBdr>
            <w:top w:val="none" w:sz="0" w:space="0" w:color="auto"/>
            <w:left w:val="none" w:sz="0" w:space="0" w:color="auto"/>
            <w:bottom w:val="none" w:sz="0" w:space="0" w:color="auto"/>
            <w:right w:val="none" w:sz="0" w:space="0" w:color="auto"/>
          </w:divBdr>
        </w:div>
      </w:divsChild>
    </w:div>
    <w:div w:id="694693013">
      <w:bodyDiv w:val="1"/>
      <w:marLeft w:val="0"/>
      <w:marRight w:val="0"/>
      <w:marTop w:val="0"/>
      <w:marBottom w:val="0"/>
      <w:divBdr>
        <w:top w:val="none" w:sz="0" w:space="0" w:color="auto"/>
        <w:left w:val="none" w:sz="0" w:space="0" w:color="auto"/>
        <w:bottom w:val="none" w:sz="0" w:space="0" w:color="auto"/>
        <w:right w:val="none" w:sz="0" w:space="0" w:color="auto"/>
      </w:divBdr>
    </w:div>
    <w:div w:id="917056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2FA03-DD99-2D4E-9D3E-2BBEAB57E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2410</Words>
  <Characters>13740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Wahiduzzaman Pranto</dc:creator>
  <cp:keywords/>
  <dc:description/>
  <cp:lastModifiedBy>Microsoft Office User</cp:lastModifiedBy>
  <cp:revision>3</cp:revision>
  <dcterms:created xsi:type="dcterms:W3CDTF">2021-05-05T18:08:00Z</dcterms:created>
  <dcterms:modified xsi:type="dcterms:W3CDTF">2021-05-05T18:08:00Z</dcterms:modified>
</cp:coreProperties>
</file>