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57527" w14:textId="5A039BFC" w:rsidR="0078590B" w:rsidRDefault="0078590B" w:rsidP="0078590B">
      <w:pPr>
        <w:jc w:val="center"/>
        <w:rPr>
          <w:sz w:val="48"/>
          <w:szCs w:val="48"/>
        </w:rPr>
      </w:pPr>
      <w:r>
        <w:rPr>
          <w:sz w:val="48"/>
          <w:szCs w:val="48"/>
        </w:rPr>
        <w:t>Distributed Intelligence Systems</w:t>
      </w:r>
    </w:p>
    <w:p w14:paraId="7E68FD18" w14:textId="7FA00619" w:rsidR="0078590B" w:rsidRDefault="0078590B" w:rsidP="0078590B">
      <w:pPr>
        <w:jc w:val="center"/>
        <w:rPr>
          <w:sz w:val="48"/>
          <w:szCs w:val="48"/>
        </w:rPr>
      </w:pPr>
      <w:r>
        <w:rPr>
          <w:sz w:val="48"/>
          <w:szCs w:val="48"/>
        </w:rPr>
        <w:t>A Simple Token Based Distributed Network</w:t>
      </w:r>
    </w:p>
    <w:p w14:paraId="64BCF2DA" w14:textId="270C76C7" w:rsidR="0078590B" w:rsidRDefault="0078590B" w:rsidP="0078590B">
      <w:pPr>
        <w:jc w:val="center"/>
        <w:rPr>
          <w:sz w:val="48"/>
          <w:szCs w:val="48"/>
        </w:rPr>
      </w:pPr>
      <w:r w:rsidRPr="00D1167D">
        <w:rPr>
          <w:sz w:val="48"/>
          <w:szCs w:val="48"/>
        </w:rPr>
        <w:t>Ethan Reynolds</w:t>
      </w:r>
      <w:r>
        <w:rPr>
          <w:sz w:val="48"/>
          <w:szCs w:val="48"/>
        </w:rPr>
        <w:t xml:space="preserve"> </w:t>
      </w:r>
    </w:p>
    <w:p w14:paraId="3FBD7089" w14:textId="77777777" w:rsidR="0078590B" w:rsidRPr="00D1167D" w:rsidRDefault="0078590B" w:rsidP="0078590B">
      <w:pPr>
        <w:jc w:val="center"/>
        <w:rPr>
          <w:sz w:val="48"/>
          <w:szCs w:val="48"/>
        </w:rPr>
      </w:pPr>
      <w:r>
        <w:rPr>
          <w:sz w:val="48"/>
          <w:szCs w:val="48"/>
        </w:rPr>
        <w:t>2406303</w:t>
      </w:r>
    </w:p>
    <w:p w14:paraId="6192FB5A" w14:textId="77777777" w:rsidR="0078590B" w:rsidRPr="00D1167D" w:rsidRDefault="0078590B" w:rsidP="0078590B">
      <w:pPr>
        <w:jc w:val="center"/>
        <w:rPr>
          <w:sz w:val="48"/>
          <w:szCs w:val="48"/>
        </w:rPr>
      </w:pPr>
    </w:p>
    <w:p w14:paraId="5EC1A5C0" w14:textId="77777777" w:rsidR="0078590B" w:rsidRPr="00D1167D" w:rsidRDefault="0078590B" w:rsidP="0078590B">
      <w:pPr>
        <w:jc w:val="center"/>
        <w:rPr>
          <w:sz w:val="48"/>
          <w:szCs w:val="48"/>
        </w:rPr>
      </w:pPr>
    </w:p>
    <w:p w14:paraId="4600B2D5" w14:textId="77777777" w:rsidR="0078590B" w:rsidRDefault="0078590B" w:rsidP="0078590B">
      <w:pPr>
        <w:jc w:val="center"/>
        <w:rPr>
          <w:sz w:val="48"/>
          <w:szCs w:val="48"/>
        </w:rPr>
      </w:pPr>
    </w:p>
    <w:p w14:paraId="23D9676D" w14:textId="77777777" w:rsidR="0078590B" w:rsidRDefault="0078590B" w:rsidP="0078590B">
      <w:pPr>
        <w:jc w:val="center"/>
        <w:rPr>
          <w:sz w:val="48"/>
          <w:szCs w:val="48"/>
        </w:rPr>
      </w:pPr>
    </w:p>
    <w:p w14:paraId="66619677" w14:textId="77777777" w:rsidR="0078590B" w:rsidRDefault="0078590B" w:rsidP="0078590B">
      <w:pPr>
        <w:jc w:val="center"/>
        <w:rPr>
          <w:sz w:val="48"/>
          <w:szCs w:val="48"/>
        </w:rPr>
      </w:pPr>
    </w:p>
    <w:p w14:paraId="18FC43AB" w14:textId="77777777" w:rsidR="00DA3902" w:rsidRPr="00D1167D" w:rsidRDefault="00DA3902" w:rsidP="0078590B">
      <w:pPr>
        <w:jc w:val="center"/>
        <w:rPr>
          <w:sz w:val="48"/>
          <w:szCs w:val="48"/>
        </w:rPr>
      </w:pPr>
    </w:p>
    <w:p w14:paraId="5C77929B" w14:textId="77777777" w:rsidR="0078590B" w:rsidRPr="00D1167D" w:rsidRDefault="0078590B" w:rsidP="0078590B">
      <w:pPr>
        <w:jc w:val="center"/>
        <w:rPr>
          <w:sz w:val="48"/>
          <w:szCs w:val="48"/>
        </w:rPr>
      </w:pPr>
    </w:p>
    <w:p w14:paraId="7240250A" w14:textId="77777777" w:rsidR="0078590B" w:rsidRPr="00D1167D" w:rsidRDefault="0078590B" w:rsidP="0078590B">
      <w:pPr>
        <w:jc w:val="center"/>
        <w:rPr>
          <w:sz w:val="48"/>
          <w:szCs w:val="48"/>
        </w:rPr>
      </w:pPr>
      <w:r w:rsidRPr="00D1167D">
        <w:rPr>
          <w:sz w:val="48"/>
          <w:szCs w:val="48"/>
        </w:rPr>
        <w:t xml:space="preserve">B.Eng. (Hons) in </w:t>
      </w:r>
      <w:r>
        <w:rPr>
          <w:sz w:val="48"/>
          <w:szCs w:val="48"/>
        </w:rPr>
        <w:t>Electrical and</w:t>
      </w:r>
      <w:r w:rsidRPr="00D1167D">
        <w:rPr>
          <w:sz w:val="48"/>
          <w:szCs w:val="48"/>
        </w:rPr>
        <w:t xml:space="preserve"> Electronic </w:t>
      </w:r>
      <w:r>
        <w:rPr>
          <w:sz w:val="48"/>
          <w:szCs w:val="48"/>
        </w:rPr>
        <w:t>Engineering</w:t>
      </w:r>
    </w:p>
    <w:p w14:paraId="21D9DD95" w14:textId="0F985E4A" w:rsidR="0078590B" w:rsidRPr="00D1167D" w:rsidRDefault="0078590B" w:rsidP="0078590B">
      <w:pPr>
        <w:jc w:val="center"/>
        <w:rPr>
          <w:sz w:val="48"/>
          <w:szCs w:val="48"/>
        </w:rPr>
      </w:pPr>
      <w:r w:rsidRPr="00D1167D">
        <w:rPr>
          <w:sz w:val="48"/>
          <w:szCs w:val="48"/>
        </w:rPr>
        <w:t xml:space="preserve">Level </w:t>
      </w:r>
      <w:r>
        <w:rPr>
          <w:sz w:val="48"/>
          <w:szCs w:val="48"/>
        </w:rPr>
        <w:t>5</w:t>
      </w:r>
    </w:p>
    <w:p w14:paraId="3E1654CD" w14:textId="77777777" w:rsidR="0078590B" w:rsidRPr="00D1167D" w:rsidRDefault="0078590B" w:rsidP="0078590B">
      <w:pPr>
        <w:jc w:val="center"/>
        <w:rPr>
          <w:sz w:val="48"/>
          <w:szCs w:val="48"/>
        </w:rPr>
      </w:pPr>
      <w:r w:rsidRPr="00D1167D">
        <w:rPr>
          <w:sz w:val="48"/>
          <w:szCs w:val="48"/>
        </w:rPr>
        <w:t>University of Wales Trinity Saint David, Swansea</w:t>
      </w:r>
    </w:p>
    <w:p w14:paraId="79C014BC" w14:textId="6EC5698C" w:rsidR="0078590B" w:rsidRDefault="0078590B" w:rsidP="0078590B">
      <w:pPr>
        <w:jc w:val="center"/>
        <w:rPr>
          <w:sz w:val="48"/>
          <w:szCs w:val="48"/>
        </w:rPr>
      </w:pPr>
      <w:r>
        <w:rPr>
          <w:sz w:val="48"/>
          <w:szCs w:val="48"/>
        </w:rPr>
        <w:t>01</w:t>
      </w:r>
      <w:r w:rsidRPr="00D1167D">
        <w:rPr>
          <w:sz w:val="48"/>
          <w:szCs w:val="48"/>
        </w:rPr>
        <w:t>/0</w:t>
      </w:r>
      <w:r>
        <w:rPr>
          <w:sz w:val="48"/>
          <w:szCs w:val="48"/>
        </w:rPr>
        <w:t>5</w:t>
      </w:r>
      <w:r w:rsidRPr="00D1167D">
        <w:rPr>
          <w:sz w:val="48"/>
          <w:szCs w:val="48"/>
        </w:rPr>
        <w:t>/2025</w:t>
      </w:r>
    </w:p>
    <w:p w14:paraId="493530ED" w14:textId="77777777" w:rsidR="00DA3902" w:rsidRDefault="00DA3902" w:rsidP="00DA3902"/>
    <w:sdt>
      <w:sdtPr>
        <w:rPr>
          <w:rFonts w:asciiTheme="minorHAnsi" w:eastAsiaTheme="minorHAnsi" w:hAnsiTheme="minorHAnsi" w:cstheme="minorBidi"/>
          <w:color w:val="auto"/>
          <w:kern w:val="2"/>
          <w:sz w:val="22"/>
          <w:szCs w:val="22"/>
          <w:lang w:val="en-GB"/>
          <w14:ligatures w14:val="standardContextual"/>
        </w:rPr>
        <w:id w:val="-1799600371"/>
        <w:docPartObj>
          <w:docPartGallery w:val="Table of Contents"/>
          <w:docPartUnique/>
        </w:docPartObj>
      </w:sdtPr>
      <w:sdtEndPr>
        <w:rPr>
          <w:b/>
          <w:bCs/>
          <w:noProof/>
        </w:rPr>
      </w:sdtEndPr>
      <w:sdtContent>
        <w:p w14:paraId="27222872" w14:textId="7C7083EE" w:rsidR="00DA3902" w:rsidRDefault="00DA3902">
          <w:pPr>
            <w:pStyle w:val="TOCHeading"/>
          </w:pPr>
          <w:r>
            <w:t>Table Of Contents</w:t>
          </w:r>
        </w:p>
        <w:p w14:paraId="52564D4C" w14:textId="518AC9D4" w:rsidR="00CA1B34" w:rsidRDefault="00DA3902">
          <w:pPr>
            <w:pStyle w:val="TOC1"/>
            <w:tabs>
              <w:tab w:val="left" w:pos="440"/>
              <w:tab w:val="right" w:leader="dot" w:pos="9350"/>
            </w:tabs>
            <w:rPr>
              <w:rFonts w:eastAsiaTheme="minorEastAsia"/>
              <w:noProof/>
              <w:kern w:val="0"/>
              <w:lang w:eastAsia="zh-CN"/>
              <w14:ligatures w14:val="none"/>
            </w:rPr>
          </w:pPr>
          <w:r>
            <w:fldChar w:fldCharType="begin"/>
          </w:r>
          <w:r>
            <w:instrText xml:space="preserve"> TOC \o "1-3" \h \z \u </w:instrText>
          </w:r>
          <w:r>
            <w:fldChar w:fldCharType="separate"/>
          </w:r>
          <w:hyperlink w:anchor="_Toc196987531" w:history="1">
            <w:r w:rsidR="00CA1B34" w:rsidRPr="00613F59">
              <w:rPr>
                <w:rStyle w:val="Hyperlink"/>
                <w:noProof/>
              </w:rPr>
              <w:t>1.</w:t>
            </w:r>
            <w:r w:rsidR="00CA1B34">
              <w:rPr>
                <w:rFonts w:eastAsiaTheme="minorEastAsia"/>
                <w:noProof/>
                <w:kern w:val="0"/>
                <w:lang w:eastAsia="zh-CN"/>
                <w14:ligatures w14:val="none"/>
              </w:rPr>
              <w:tab/>
            </w:r>
            <w:r w:rsidR="00CA1B34" w:rsidRPr="00613F59">
              <w:rPr>
                <w:rStyle w:val="Hyperlink"/>
                <w:noProof/>
              </w:rPr>
              <w:t>Research</w:t>
            </w:r>
            <w:r w:rsidR="00CA1B34">
              <w:rPr>
                <w:noProof/>
                <w:webHidden/>
              </w:rPr>
              <w:tab/>
            </w:r>
            <w:r w:rsidR="00CA1B34">
              <w:rPr>
                <w:noProof/>
                <w:webHidden/>
              </w:rPr>
              <w:fldChar w:fldCharType="begin"/>
            </w:r>
            <w:r w:rsidR="00CA1B34">
              <w:rPr>
                <w:noProof/>
                <w:webHidden/>
              </w:rPr>
              <w:instrText xml:space="preserve"> PAGEREF _Toc196987531 \h </w:instrText>
            </w:r>
            <w:r w:rsidR="00CA1B34">
              <w:rPr>
                <w:noProof/>
                <w:webHidden/>
              </w:rPr>
            </w:r>
            <w:r w:rsidR="00CA1B34">
              <w:rPr>
                <w:noProof/>
                <w:webHidden/>
              </w:rPr>
              <w:fldChar w:fldCharType="separate"/>
            </w:r>
            <w:r w:rsidR="00CA1B34">
              <w:rPr>
                <w:noProof/>
                <w:webHidden/>
              </w:rPr>
              <w:t>4</w:t>
            </w:r>
            <w:r w:rsidR="00CA1B34">
              <w:rPr>
                <w:noProof/>
                <w:webHidden/>
              </w:rPr>
              <w:fldChar w:fldCharType="end"/>
            </w:r>
          </w:hyperlink>
        </w:p>
        <w:p w14:paraId="53E03A45" w14:textId="590EF16B" w:rsidR="00CA1B34" w:rsidRDefault="00260EE0">
          <w:pPr>
            <w:pStyle w:val="TOC2"/>
            <w:tabs>
              <w:tab w:val="left" w:pos="880"/>
              <w:tab w:val="right" w:leader="dot" w:pos="9350"/>
            </w:tabs>
            <w:rPr>
              <w:rFonts w:eastAsiaTheme="minorEastAsia"/>
              <w:noProof/>
              <w:kern w:val="0"/>
              <w:lang w:eastAsia="zh-CN"/>
              <w14:ligatures w14:val="none"/>
            </w:rPr>
          </w:pPr>
          <w:hyperlink w:anchor="_Toc196987532" w:history="1">
            <w:r w:rsidR="00CA1B34" w:rsidRPr="00613F59">
              <w:rPr>
                <w:rStyle w:val="Hyperlink"/>
                <w:noProof/>
              </w:rPr>
              <w:t>1.1.</w:t>
            </w:r>
            <w:r w:rsidR="00CA1B34">
              <w:rPr>
                <w:rFonts w:eastAsiaTheme="minorEastAsia"/>
                <w:noProof/>
                <w:kern w:val="0"/>
                <w:lang w:eastAsia="zh-CN"/>
                <w14:ligatures w14:val="none"/>
              </w:rPr>
              <w:tab/>
            </w:r>
            <w:r w:rsidR="00CA1B34" w:rsidRPr="00613F59">
              <w:rPr>
                <w:rStyle w:val="Hyperlink"/>
                <w:noProof/>
              </w:rPr>
              <w:t>Point-to-Point Transmission System</w:t>
            </w:r>
            <w:r w:rsidR="00CA1B34">
              <w:rPr>
                <w:noProof/>
                <w:webHidden/>
              </w:rPr>
              <w:tab/>
            </w:r>
            <w:r w:rsidR="00CA1B34">
              <w:rPr>
                <w:noProof/>
                <w:webHidden/>
              </w:rPr>
              <w:fldChar w:fldCharType="begin"/>
            </w:r>
            <w:r w:rsidR="00CA1B34">
              <w:rPr>
                <w:noProof/>
                <w:webHidden/>
              </w:rPr>
              <w:instrText xml:space="preserve"> PAGEREF _Toc196987532 \h </w:instrText>
            </w:r>
            <w:r w:rsidR="00CA1B34">
              <w:rPr>
                <w:noProof/>
                <w:webHidden/>
              </w:rPr>
            </w:r>
            <w:r w:rsidR="00CA1B34">
              <w:rPr>
                <w:noProof/>
                <w:webHidden/>
              </w:rPr>
              <w:fldChar w:fldCharType="separate"/>
            </w:r>
            <w:r w:rsidR="00CA1B34">
              <w:rPr>
                <w:noProof/>
                <w:webHidden/>
              </w:rPr>
              <w:t>4</w:t>
            </w:r>
            <w:r w:rsidR="00CA1B34">
              <w:rPr>
                <w:noProof/>
                <w:webHidden/>
              </w:rPr>
              <w:fldChar w:fldCharType="end"/>
            </w:r>
          </w:hyperlink>
        </w:p>
        <w:p w14:paraId="5C2844DA" w14:textId="7485F42F" w:rsidR="00CA1B34" w:rsidRDefault="00260EE0">
          <w:pPr>
            <w:pStyle w:val="TOC3"/>
            <w:tabs>
              <w:tab w:val="left" w:pos="1320"/>
              <w:tab w:val="right" w:leader="dot" w:pos="9350"/>
            </w:tabs>
            <w:rPr>
              <w:rFonts w:eastAsiaTheme="minorEastAsia"/>
              <w:noProof/>
              <w:kern w:val="0"/>
              <w:lang w:eastAsia="zh-CN"/>
              <w14:ligatures w14:val="none"/>
            </w:rPr>
          </w:pPr>
          <w:hyperlink w:anchor="_Toc196987533" w:history="1">
            <w:r w:rsidR="00CA1B34" w:rsidRPr="00613F59">
              <w:rPr>
                <w:rStyle w:val="Hyperlink"/>
                <w:noProof/>
              </w:rPr>
              <w:t>1.1.1.</w:t>
            </w:r>
            <w:r w:rsidR="00CA1B34">
              <w:rPr>
                <w:rFonts w:eastAsiaTheme="minorEastAsia"/>
                <w:noProof/>
                <w:kern w:val="0"/>
                <w:lang w:eastAsia="zh-CN"/>
                <w14:ligatures w14:val="none"/>
              </w:rPr>
              <w:tab/>
            </w:r>
            <w:r w:rsidR="00CA1B34" w:rsidRPr="00613F59">
              <w:rPr>
                <w:rStyle w:val="Hyperlink"/>
                <w:noProof/>
              </w:rPr>
              <w:t>Real-World Application:</w:t>
            </w:r>
            <w:r w:rsidR="00CA1B34">
              <w:rPr>
                <w:noProof/>
                <w:webHidden/>
              </w:rPr>
              <w:tab/>
            </w:r>
            <w:r w:rsidR="00CA1B34">
              <w:rPr>
                <w:noProof/>
                <w:webHidden/>
              </w:rPr>
              <w:fldChar w:fldCharType="begin"/>
            </w:r>
            <w:r w:rsidR="00CA1B34">
              <w:rPr>
                <w:noProof/>
                <w:webHidden/>
              </w:rPr>
              <w:instrText xml:space="preserve"> PAGEREF _Toc196987533 \h </w:instrText>
            </w:r>
            <w:r w:rsidR="00CA1B34">
              <w:rPr>
                <w:noProof/>
                <w:webHidden/>
              </w:rPr>
            </w:r>
            <w:r w:rsidR="00CA1B34">
              <w:rPr>
                <w:noProof/>
                <w:webHidden/>
              </w:rPr>
              <w:fldChar w:fldCharType="separate"/>
            </w:r>
            <w:r w:rsidR="00CA1B34">
              <w:rPr>
                <w:noProof/>
                <w:webHidden/>
              </w:rPr>
              <w:t>4</w:t>
            </w:r>
            <w:r w:rsidR="00CA1B34">
              <w:rPr>
                <w:noProof/>
                <w:webHidden/>
              </w:rPr>
              <w:fldChar w:fldCharType="end"/>
            </w:r>
          </w:hyperlink>
        </w:p>
        <w:p w14:paraId="0FE64C98" w14:textId="11170B4E" w:rsidR="00CA1B34" w:rsidRDefault="00260EE0">
          <w:pPr>
            <w:pStyle w:val="TOC3"/>
            <w:tabs>
              <w:tab w:val="left" w:pos="1320"/>
              <w:tab w:val="right" w:leader="dot" w:pos="9350"/>
            </w:tabs>
            <w:rPr>
              <w:rFonts w:eastAsiaTheme="minorEastAsia"/>
              <w:noProof/>
              <w:kern w:val="0"/>
              <w:lang w:eastAsia="zh-CN"/>
              <w14:ligatures w14:val="none"/>
            </w:rPr>
          </w:pPr>
          <w:hyperlink w:anchor="_Toc196987534" w:history="1">
            <w:r w:rsidR="00CA1B34" w:rsidRPr="00613F59">
              <w:rPr>
                <w:rStyle w:val="Hyperlink"/>
                <w:noProof/>
              </w:rPr>
              <w:t>1.1.2.</w:t>
            </w:r>
            <w:r w:rsidR="00CA1B34">
              <w:rPr>
                <w:rFonts w:eastAsiaTheme="minorEastAsia"/>
                <w:noProof/>
                <w:kern w:val="0"/>
                <w:lang w:eastAsia="zh-CN"/>
                <w14:ligatures w14:val="none"/>
              </w:rPr>
              <w:tab/>
            </w:r>
            <w:r w:rsidR="00CA1B34" w:rsidRPr="00613F59">
              <w:rPr>
                <w:rStyle w:val="Hyperlink"/>
                <w:noProof/>
              </w:rPr>
              <w:t>Advantages:</w:t>
            </w:r>
            <w:r w:rsidR="00CA1B34">
              <w:rPr>
                <w:noProof/>
                <w:webHidden/>
              </w:rPr>
              <w:tab/>
            </w:r>
            <w:r w:rsidR="00CA1B34">
              <w:rPr>
                <w:noProof/>
                <w:webHidden/>
              </w:rPr>
              <w:fldChar w:fldCharType="begin"/>
            </w:r>
            <w:r w:rsidR="00CA1B34">
              <w:rPr>
                <w:noProof/>
                <w:webHidden/>
              </w:rPr>
              <w:instrText xml:space="preserve"> PAGEREF _Toc196987534 \h </w:instrText>
            </w:r>
            <w:r w:rsidR="00CA1B34">
              <w:rPr>
                <w:noProof/>
                <w:webHidden/>
              </w:rPr>
            </w:r>
            <w:r w:rsidR="00CA1B34">
              <w:rPr>
                <w:noProof/>
                <w:webHidden/>
              </w:rPr>
              <w:fldChar w:fldCharType="separate"/>
            </w:r>
            <w:r w:rsidR="00CA1B34">
              <w:rPr>
                <w:noProof/>
                <w:webHidden/>
              </w:rPr>
              <w:t>4</w:t>
            </w:r>
            <w:r w:rsidR="00CA1B34">
              <w:rPr>
                <w:noProof/>
                <w:webHidden/>
              </w:rPr>
              <w:fldChar w:fldCharType="end"/>
            </w:r>
          </w:hyperlink>
        </w:p>
        <w:p w14:paraId="11151E31" w14:textId="1DE05DFB" w:rsidR="00CA1B34" w:rsidRDefault="00260EE0">
          <w:pPr>
            <w:pStyle w:val="TOC3"/>
            <w:tabs>
              <w:tab w:val="left" w:pos="1320"/>
              <w:tab w:val="right" w:leader="dot" w:pos="9350"/>
            </w:tabs>
            <w:rPr>
              <w:rFonts w:eastAsiaTheme="minorEastAsia"/>
              <w:noProof/>
              <w:kern w:val="0"/>
              <w:lang w:eastAsia="zh-CN"/>
              <w14:ligatures w14:val="none"/>
            </w:rPr>
          </w:pPr>
          <w:hyperlink w:anchor="_Toc196987535" w:history="1">
            <w:r w:rsidR="00CA1B34" w:rsidRPr="00613F59">
              <w:rPr>
                <w:rStyle w:val="Hyperlink"/>
                <w:noProof/>
              </w:rPr>
              <w:t>1.1.3.</w:t>
            </w:r>
            <w:r w:rsidR="00CA1B34">
              <w:rPr>
                <w:rFonts w:eastAsiaTheme="minorEastAsia"/>
                <w:noProof/>
                <w:kern w:val="0"/>
                <w:lang w:eastAsia="zh-CN"/>
                <w14:ligatures w14:val="none"/>
              </w:rPr>
              <w:tab/>
            </w:r>
            <w:r w:rsidR="00CA1B34" w:rsidRPr="00613F59">
              <w:rPr>
                <w:rStyle w:val="Hyperlink"/>
                <w:noProof/>
              </w:rPr>
              <w:t>Disadvantages:</w:t>
            </w:r>
            <w:r w:rsidR="00CA1B34">
              <w:rPr>
                <w:noProof/>
                <w:webHidden/>
              </w:rPr>
              <w:tab/>
            </w:r>
            <w:r w:rsidR="00CA1B34">
              <w:rPr>
                <w:noProof/>
                <w:webHidden/>
              </w:rPr>
              <w:fldChar w:fldCharType="begin"/>
            </w:r>
            <w:r w:rsidR="00CA1B34">
              <w:rPr>
                <w:noProof/>
                <w:webHidden/>
              </w:rPr>
              <w:instrText xml:space="preserve"> PAGEREF _Toc196987535 \h </w:instrText>
            </w:r>
            <w:r w:rsidR="00CA1B34">
              <w:rPr>
                <w:noProof/>
                <w:webHidden/>
              </w:rPr>
            </w:r>
            <w:r w:rsidR="00CA1B34">
              <w:rPr>
                <w:noProof/>
                <w:webHidden/>
              </w:rPr>
              <w:fldChar w:fldCharType="separate"/>
            </w:r>
            <w:r w:rsidR="00CA1B34">
              <w:rPr>
                <w:noProof/>
                <w:webHidden/>
              </w:rPr>
              <w:t>4</w:t>
            </w:r>
            <w:r w:rsidR="00CA1B34">
              <w:rPr>
                <w:noProof/>
                <w:webHidden/>
              </w:rPr>
              <w:fldChar w:fldCharType="end"/>
            </w:r>
          </w:hyperlink>
        </w:p>
        <w:p w14:paraId="7233EF67" w14:textId="5BCC7602" w:rsidR="00CA1B34" w:rsidRDefault="00260EE0">
          <w:pPr>
            <w:pStyle w:val="TOC2"/>
            <w:tabs>
              <w:tab w:val="left" w:pos="880"/>
              <w:tab w:val="right" w:leader="dot" w:pos="9350"/>
            </w:tabs>
            <w:rPr>
              <w:rFonts w:eastAsiaTheme="minorEastAsia"/>
              <w:noProof/>
              <w:kern w:val="0"/>
              <w:lang w:eastAsia="zh-CN"/>
              <w14:ligatures w14:val="none"/>
            </w:rPr>
          </w:pPr>
          <w:hyperlink w:anchor="_Toc196987536" w:history="1">
            <w:r w:rsidR="00CA1B34" w:rsidRPr="00613F59">
              <w:rPr>
                <w:rStyle w:val="Hyperlink"/>
                <w:noProof/>
              </w:rPr>
              <w:t>1.2.</w:t>
            </w:r>
            <w:r w:rsidR="00CA1B34">
              <w:rPr>
                <w:rFonts w:eastAsiaTheme="minorEastAsia"/>
                <w:noProof/>
                <w:kern w:val="0"/>
                <w:lang w:eastAsia="zh-CN"/>
                <w14:ligatures w14:val="none"/>
              </w:rPr>
              <w:tab/>
            </w:r>
            <w:r w:rsidR="00CA1B34" w:rsidRPr="00613F59">
              <w:rPr>
                <w:rStyle w:val="Hyperlink"/>
                <w:noProof/>
              </w:rPr>
              <w:t>Point-To-Multipoint Transmission System</w:t>
            </w:r>
            <w:r w:rsidR="00CA1B34">
              <w:rPr>
                <w:noProof/>
                <w:webHidden/>
              </w:rPr>
              <w:tab/>
            </w:r>
            <w:r w:rsidR="00CA1B34">
              <w:rPr>
                <w:noProof/>
                <w:webHidden/>
              </w:rPr>
              <w:fldChar w:fldCharType="begin"/>
            </w:r>
            <w:r w:rsidR="00CA1B34">
              <w:rPr>
                <w:noProof/>
                <w:webHidden/>
              </w:rPr>
              <w:instrText xml:space="preserve"> PAGEREF _Toc196987536 \h </w:instrText>
            </w:r>
            <w:r w:rsidR="00CA1B34">
              <w:rPr>
                <w:noProof/>
                <w:webHidden/>
              </w:rPr>
            </w:r>
            <w:r w:rsidR="00CA1B34">
              <w:rPr>
                <w:noProof/>
                <w:webHidden/>
              </w:rPr>
              <w:fldChar w:fldCharType="separate"/>
            </w:r>
            <w:r w:rsidR="00CA1B34">
              <w:rPr>
                <w:noProof/>
                <w:webHidden/>
              </w:rPr>
              <w:t>5</w:t>
            </w:r>
            <w:r w:rsidR="00CA1B34">
              <w:rPr>
                <w:noProof/>
                <w:webHidden/>
              </w:rPr>
              <w:fldChar w:fldCharType="end"/>
            </w:r>
          </w:hyperlink>
        </w:p>
        <w:p w14:paraId="4D7425B3" w14:textId="3760B658" w:rsidR="00CA1B34" w:rsidRDefault="00260EE0">
          <w:pPr>
            <w:pStyle w:val="TOC3"/>
            <w:tabs>
              <w:tab w:val="left" w:pos="1320"/>
              <w:tab w:val="right" w:leader="dot" w:pos="9350"/>
            </w:tabs>
            <w:rPr>
              <w:rFonts w:eastAsiaTheme="minorEastAsia"/>
              <w:noProof/>
              <w:kern w:val="0"/>
              <w:lang w:eastAsia="zh-CN"/>
              <w14:ligatures w14:val="none"/>
            </w:rPr>
          </w:pPr>
          <w:hyperlink w:anchor="_Toc196987537" w:history="1">
            <w:r w:rsidR="00CA1B34" w:rsidRPr="00613F59">
              <w:rPr>
                <w:rStyle w:val="Hyperlink"/>
                <w:noProof/>
              </w:rPr>
              <w:t>1.2.1.</w:t>
            </w:r>
            <w:r w:rsidR="00CA1B34">
              <w:rPr>
                <w:rFonts w:eastAsiaTheme="minorEastAsia"/>
                <w:noProof/>
                <w:kern w:val="0"/>
                <w:lang w:eastAsia="zh-CN"/>
                <w14:ligatures w14:val="none"/>
              </w:rPr>
              <w:tab/>
            </w:r>
            <w:r w:rsidR="00CA1B34" w:rsidRPr="00613F59">
              <w:rPr>
                <w:rStyle w:val="Hyperlink"/>
                <w:noProof/>
              </w:rPr>
              <w:t>Real-World Application:</w:t>
            </w:r>
            <w:r w:rsidR="00CA1B34">
              <w:rPr>
                <w:noProof/>
                <w:webHidden/>
              </w:rPr>
              <w:tab/>
            </w:r>
            <w:r w:rsidR="00CA1B34">
              <w:rPr>
                <w:noProof/>
                <w:webHidden/>
              </w:rPr>
              <w:fldChar w:fldCharType="begin"/>
            </w:r>
            <w:r w:rsidR="00CA1B34">
              <w:rPr>
                <w:noProof/>
                <w:webHidden/>
              </w:rPr>
              <w:instrText xml:space="preserve"> PAGEREF _Toc196987537 \h </w:instrText>
            </w:r>
            <w:r w:rsidR="00CA1B34">
              <w:rPr>
                <w:noProof/>
                <w:webHidden/>
              </w:rPr>
            </w:r>
            <w:r w:rsidR="00CA1B34">
              <w:rPr>
                <w:noProof/>
                <w:webHidden/>
              </w:rPr>
              <w:fldChar w:fldCharType="separate"/>
            </w:r>
            <w:r w:rsidR="00CA1B34">
              <w:rPr>
                <w:noProof/>
                <w:webHidden/>
              </w:rPr>
              <w:t>5</w:t>
            </w:r>
            <w:r w:rsidR="00CA1B34">
              <w:rPr>
                <w:noProof/>
                <w:webHidden/>
              </w:rPr>
              <w:fldChar w:fldCharType="end"/>
            </w:r>
          </w:hyperlink>
        </w:p>
        <w:p w14:paraId="7BD7116D" w14:textId="2ED3C122" w:rsidR="00CA1B34" w:rsidRDefault="00260EE0">
          <w:pPr>
            <w:pStyle w:val="TOC3"/>
            <w:tabs>
              <w:tab w:val="left" w:pos="1320"/>
              <w:tab w:val="right" w:leader="dot" w:pos="9350"/>
            </w:tabs>
            <w:rPr>
              <w:rFonts w:eastAsiaTheme="minorEastAsia"/>
              <w:noProof/>
              <w:kern w:val="0"/>
              <w:lang w:eastAsia="zh-CN"/>
              <w14:ligatures w14:val="none"/>
            </w:rPr>
          </w:pPr>
          <w:hyperlink w:anchor="_Toc196987538" w:history="1">
            <w:r w:rsidR="00CA1B34" w:rsidRPr="00613F59">
              <w:rPr>
                <w:rStyle w:val="Hyperlink"/>
                <w:noProof/>
              </w:rPr>
              <w:t>1.2.2.</w:t>
            </w:r>
            <w:r w:rsidR="00CA1B34">
              <w:rPr>
                <w:rFonts w:eastAsiaTheme="minorEastAsia"/>
                <w:noProof/>
                <w:kern w:val="0"/>
                <w:lang w:eastAsia="zh-CN"/>
                <w14:ligatures w14:val="none"/>
              </w:rPr>
              <w:tab/>
            </w:r>
            <w:r w:rsidR="00CA1B34" w:rsidRPr="00613F59">
              <w:rPr>
                <w:rStyle w:val="Hyperlink"/>
                <w:noProof/>
              </w:rPr>
              <w:t>Advantages</w:t>
            </w:r>
            <w:r w:rsidR="00CA1B34">
              <w:rPr>
                <w:noProof/>
                <w:webHidden/>
              </w:rPr>
              <w:tab/>
            </w:r>
            <w:r w:rsidR="00CA1B34">
              <w:rPr>
                <w:noProof/>
                <w:webHidden/>
              </w:rPr>
              <w:fldChar w:fldCharType="begin"/>
            </w:r>
            <w:r w:rsidR="00CA1B34">
              <w:rPr>
                <w:noProof/>
                <w:webHidden/>
              </w:rPr>
              <w:instrText xml:space="preserve"> PAGEREF _Toc196987538 \h </w:instrText>
            </w:r>
            <w:r w:rsidR="00CA1B34">
              <w:rPr>
                <w:noProof/>
                <w:webHidden/>
              </w:rPr>
            </w:r>
            <w:r w:rsidR="00CA1B34">
              <w:rPr>
                <w:noProof/>
                <w:webHidden/>
              </w:rPr>
              <w:fldChar w:fldCharType="separate"/>
            </w:r>
            <w:r w:rsidR="00CA1B34">
              <w:rPr>
                <w:noProof/>
                <w:webHidden/>
              </w:rPr>
              <w:t>5</w:t>
            </w:r>
            <w:r w:rsidR="00CA1B34">
              <w:rPr>
                <w:noProof/>
                <w:webHidden/>
              </w:rPr>
              <w:fldChar w:fldCharType="end"/>
            </w:r>
          </w:hyperlink>
        </w:p>
        <w:p w14:paraId="04C474CB" w14:textId="43D7C8B3" w:rsidR="00CA1B34" w:rsidRDefault="00260EE0">
          <w:pPr>
            <w:pStyle w:val="TOC3"/>
            <w:tabs>
              <w:tab w:val="left" w:pos="1320"/>
              <w:tab w:val="right" w:leader="dot" w:pos="9350"/>
            </w:tabs>
            <w:rPr>
              <w:rFonts w:eastAsiaTheme="minorEastAsia"/>
              <w:noProof/>
              <w:kern w:val="0"/>
              <w:lang w:eastAsia="zh-CN"/>
              <w14:ligatures w14:val="none"/>
            </w:rPr>
          </w:pPr>
          <w:hyperlink w:anchor="_Toc196987539" w:history="1">
            <w:r w:rsidR="00CA1B34" w:rsidRPr="00613F59">
              <w:rPr>
                <w:rStyle w:val="Hyperlink"/>
                <w:noProof/>
              </w:rPr>
              <w:t>1.2.3.</w:t>
            </w:r>
            <w:r w:rsidR="00CA1B34">
              <w:rPr>
                <w:rFonts w:eastAsiaTheme="minorEastAsia"/>
                <w:noProof/>
                <w:kern w:val="0"/>
                <w:lang w:eastAsia="zh-CN"/>
                <w14:ligatures w14:val="none"/>
              </w:rPr>
              <w:tab/>
            </w:r>
            <w:r w:rsidR="00CA1B34" w:rsidRPr="00613F59">
              <w:rPr>
                <w:rStyle w:val="Hyperlink"/>
                <w:noProof/>
              </w:rPr>
              <w:t>Disadvantages</w:t>
            </w:r>
            <w:r w:rsidR="00CA1B34">
              <w:rPr>
                <w:noProof/>
                <w:webHidden/>
              </w:rPr>
              <w:tab/>
            </w:r>
            <w:r w:rsidR="00CA1B34">
              <w:rPr>
                <w:noProof/>
                <w:webHidden/>
              </w:rPr>
              <w:fldChar w:fldCharType="begin"/>
            </w:r>
            <w:r w:rsidR="00CA1B34">
              <w:rPr>
                <w:noProof/>
                <w:webHidden/>
              </w:rPr>
              <w:instrText xml:space="preserve"> PAGEREF _Toc196987539 \h </w:instrText>
            </w:r>
            <w:r w:rsidR="00CA1B34">
              <w:rPr>
                <w:noProof/>
                <w:webHidden/>
              </w:rPr>
            </w:r>
            <w:r w:rsidR="00CA1B34">
              <w:rPr>
                <w:noProof/>
                <w:webHidden/>
              </w:rPr>
              <w:fldChar w:fldCharType="separate"/>
            </w:r>
            <w:r w:rsidR="00CA1B34">
              <w:rPr>
                <w:noProof/>
                <w:webHidden/>
              </w:rPr>
              <w:t>6</w:t>
            </w:r>
            <w:r w:rsidR="00CA1B34">
              <w:rPr>
                <w:noProof/>
                <w:webHidden/>
              </w:rPr>
              <w:fldChar w:fldCharType="end"/>
            </w:r>
          </w:hyperlink>
        </w:p>
        <w:p w14:paraId="7FC13C53" w14:textId="6D7A1DCC" w:rsidR="00CA1B34" w:rsidRDefault="00260EE0">
          <w:pPr>
            <w:pStyle w:val="TOC2"/>
            <w:tabs>
              <w:tab w:val="left" w:pos="880"/>
              <w:tab w:val="right" w:leader="dot" w:pos="9350"/>
            </w:tabs>
            <w:rPr>
              <w:rFonts w:eastAsiaTheme="minorEastAsia"/>
              <w:noProof/>
              <w:kern w:val="0"/>
              <w:lang w:eastAsia="zh-CN"/>
              <w14:ligatures w14:val="none"/>
            </w:rPr>
          </w:pPr>
          <w:hyperlink w:anchor="_Toc196987540" w:history="1">
            <w:r w:rsidR="00CA1B34" w:rsidRPr="00613F59">
              <w:rPr>
                <w:rStyle w:val="Hyperlink"/>
                <w:noProof/>
              </w:rPr>
              <w:t>1.3.</w:t>
            </w:r>
            <w:r w:rsidR="00CA1B34">
              <w:rPr>
                <w:rFonts w:eastAsiaTheme="minorEastAsia"/>
                <w:noProof/>
                <w:kern w:val="0"/>
                <w:lang w:eastAsia="zh-CN"/>
                <w14:ligatures w14:val="none"/>
              </w:rPr>
              <w:tab/>
            </w:r>
            <w:r w:rsidR="00CA1B34" w:rsidRPr="00613F59">
              <w:rPr>
                <w:rStyle w:val="Hyperlink"/>
                <w:noProof/>
              </w:rPr>
              <w:t>Multi-Master Transmission System</w:t>
            </w:r>
            <w:r w:rsidR="00CA1B34">
              <w:rPr>
                <w:noProof/>
                <w:webHidden/>
              </w:rPr>
              <w:tab/>
            </w:r>
            <w:r w:rsidR="00CA1B34">
              <w:rPr>
                <w:noProof/>
                <w:webHidden/>
              </w:rPr>
              <w:fldChar w:fldCharType="begin"/>
            </w:r>
            <w:r w:rsidR="00CA1B34">
              <w:rPr>
                <w:noProof/>
                <w:webHidden/>
              </w:rPr>
              <w:instrText xml:space="preserve"> PAGEREF _Toc196987540 \h </w:instrText>
            </w:r>
            <w:r w:rsidR="00CA1B34">
              <w:rPr>
                <w:noProof/>
                <w:webHidden/>
              </w:rPr>
            </w:r>
            <w:r w:rsidR="00CA1B34">
              <w:rPr>
                <w:noProof/>
                <w:webHidden/>
              </w:rPr>
              <w:fldChar w:fldCharType="separate"/>
            </w:r>
            <w:r w:rsidR="00CA1B34">
              <w:rPr>
                <w:noProof/>
                <w:webHidden/>
              </w:rPr>
              <w:t>6</w:t>
            </w:r>
            <w:r w:rsidR="00CA1B34">
              <w:rPr>
                <w:noProof/>
                <w:webHidden/>
              </w:rPr>
              <w:fldChar w:fldCharType="end"/>
            </w:r>
          </w:hyperlink>
        </w:p>
        <w:p w14:paraId="33343F47" w14:textId="5377D800" w:rsidR="00CA1B34" w:rsidRDefault="00260EE0">
          <w:pPr>
            <w:pStyle w:val="TOC3"/>
            <w:tabs>
              <w:tab w:val="left" w:pos="1320"/>
              <w:tab w:val="right" w:leader="dot" w:pos="9350"/>
            </w:tabs>
            <w:rPr>
              <w:rFonts w:eastAsiaTheme="minorEastAsia"/>
              <w:noProof/>
              <w:kern w:val="0"/>
              <w:lang w:eastAsia="zh-CN"/>
              <w14:ligatures w14:val="none"/>
            </w:rPr>
          </w:pPr>
          <w:hyperlink w:anchor="_Toc196987541" w:history="1">
            <w:r w:rsidR="00CA1B34" w:rsidRPr="00613F59">
              <w:rPr>
                <w:rStyle w:val="Hyperlink"/>
                <w:noProof/>
              </w:rPr>
              <w:t>1.3.1.</w:t>
            </w:r>
            <w:r w:rsidR="00CA1B34">
              <w:rPr>
                <w:rFonts w:eastAsiaTheme="minorEastAsia"/>
                <w:noProof/>
                <w:kern w:val="0"/>
                <w:lang w:eastAsia="zh-CN"/>
                <w14:ligatures w14:val="none"/>
              </w:rPr>
              <w:tab/>
            </w:r>
            <w:r w:rsidR="00CA1B34" w:rsidRPr="00613F59">
              <w:rPr>
                <w:rStyle w:val="Hyperlink"/>
                <w:noProof/>
              </w:rPr>
              <w:t>Real-World Application</w:t>
            </w:r>
            <w:r w:rsidR="00CA1B34">
              <w:rPr>
                <w:noProof/>
                <w:webHidden/>
              </w:rPr>
              <w:tab/>
            </w:r>
            <w:r w:rsidR="00CA1B34">
              <w:rPr>
                <w:noProof/>
                <w:webHidden/>
              </w:rPr>
              <w:fldChar w:fldCharType="begin"/>
            </w:r>
            <w:r w:rsidR="00CA1B34">
              <w:rPr>
                <w:noProof/>
                <w:webHidden/>
              </w:rPr>
              <w:instrText xml:space="preserve"> PAGEREF _Toc196987541 \h </w:instrText>
            </w:r>
            <w:r w:rsidR="00CA1B34">
              <w:rPr>
                <w:noProof/>
                <w:webHidden/>
              </w:rPr>
            </w:r>
            <w:r w:rsidR="00CA1B34">
              <w:rPr>
                <w:noProof/>
                <w:webHidden/>
              </w:rPr>
              <w:fldChar w:fldCharType="separate"/>
            </w:r>
            <w:r w:rsidR="00CA1B34">
              <w:rPr>
                <w:noProof/>
                <w:webHidden/>
              </w:rPr>
              <w:t>6</w:t>
            </w:r>
            <w:r w:rsidR="00CA1B34">
              <w:rPr>
                <w:noProof/>
                <w:webHidden/>
              </w:rPr>
              <w:fldChar w:fldCharType="end"/>
            </w:r>
          </w:hyperlink>
        </w:p>
        <w:p w14:paraId="766C5BD5" w14:textId="33A68EC8" w:rsidR="00CA1B34" w:rsidRDefault="00260EE0">
          <w:pPr>
            <w:pStyle w:val="TOC3"/>
            <w:tabs>
              <w:tab w:val="left" w:pos="1320"/>
              <w:tab w:val="right" w:leader="dot" w:pos="9350"/>
            </w:tabs>
            <w:rPr>
              <w:rFonts w:eastAsiaTheme="minorEastAsia"/>
              <w:noProof/>
              <w:kern w:val="0"/>
              <w:lang w:eastAsia="zh-CN"/>
              <w14:ligatures w14:val="none"/>
            </w:rPr>
          </w:pPr>
          <w:hyperlink w:anchor="_Toc196987542" w:history="1">
            <w:r w:rsidR="00CA1B34" w:rsidRPr="00613F59">
              <w:rPr>
                <w:rStyle w:val="Hyperlink"/>
                <w:noProof/>
              </w:rPr>
              <w:t>1.3.2.</w:t>
            </w:r>
            <w:r w:rsidR="00CA1B34">
              <w:rPr>
                <w:rFonts w:eastAsiaTheme="minorEastAsia"/>
                <w:noProof/>
                <w:kern w:val="0"/>
                <w:lang w:eastAsia="zh-CN"/>
                <w14:ligatures w14:val="none"/>
              </w:rPr>
              <w:tab/>
            </w:r>
            <w:r w:rsidR="00CA1B34" w:rsidRPr="00613F59">
              <w:rPr>
                <w:rStyle w:val="Hyperlink"/>
                <w:noProof/>
              </w:rPr>
              <w:t>Advantages:</w:t>
            </w:r>
            <w:r w:rsidR="00CA1B34">
              <w:rPr>
                <w:noProof/>
                <w:webHidden/>
              </w:rPr>
              <w:tab/>
            </w:r>
            <w:r w:rsidR="00CA1B34">
              <w:rPr>
                <w:noProof/>
                <w:webHidden/>
              </w:rPr>
              <w:fldChar w:fldCharType="begin"/>
            </w:r>
            <w:r w:rsidR="00CA1B34">
              <w:rPr>
                <w:noProof/>
                <w:webHidden/>
              </w:rPr>
              <w:instrText xml:space="preserve"> PAGEREF _Toc196987542 \h </w:instrText>
            </w:r>
            <w:r w:rsidR="00CA1B34">
              <w:rPr>
                <w:noProof/>
                <w:webHidden/>
              </w:rPr>
            </w:r>
            <w:r w:rsidR="00CA1B34">
              <w:rPr>
                <w:noProof/>
                <w:webHidden/>
              </w:rPr>
              <w:fldChar w:fldCharType="separate"/>
            </w:r>
            <w:r w:rsidR="00CA1B34">
              <w:rPr>
                <w:noProof/>
                <w:webHidden/>
              </w:rPr>
              <w:t>6</w:t>
            </w:r>
            <w:r w:rsidR="00CA1B34">
              <w:rPr>
                <w:noProof/>
                <w:webHidden/>
              </w:rPr>
              <w:fldChar w:fldCharType="end"/>
            </w:r>
          </w:hyperlink>
        </w:p>
        <w:p w14:paraId="360C00CD" w14:textId="795AE2C4" w:rsidR="00CA1B34" w:rsidRDefault="00260EE0">
          <w:pPr>
            <w:pStyle w:val="TOC3"/>
            <w:tabs>
              <w:tab w:val="left" w:pos="1320"/>
              <w:tab w:val="right" w:leader="dot" w:pos="9350"/>
            </w:tabs>
            <w:rPr>
              <w:rFonts w:eastAsiaTheme="minorEastAsia"/>
              <w:noProof/>
              <w:kern w:val="0"/>
              <w:lang w:eastAsia="zh-CN"/>
              <w14:ligatures w14:val="none"/>
            </w:rPr>
          </w:pPr>
          <w:hyperlink w:anchor="_Toc196987543" w:history="1">
            <w:r w:rsidR="00CA1B34" w:rsidRPr="00613F59">
              <w:rPr>
                <w:rStyle w:val="Hyperlink"/>
                <w:noProof/>
              </w:rPr>
              <w:t>1.3.3.</w:t>
            </w:r>
            <w:r w:rsidR="00CA1B34">
              <w:rPr>
                <w:rFonts w:eastAsiaTheme="minorEastAsia"/>
                <w:noProof/>
                <w:kern w:val="0"/>
                <w:lang w:eastAsia="zh-CN"/>
                <w14:ligatures w14:val="none"/>
              </w:rPr>
              <w:tab/>
            </w:r>
            <w:r w:rsidR="00CA1B34" w:rsidRPr="00613F59">
              <w:rPr>
                <w:rStyle w:val="Hyperlink"/>
                <w:noProof/>
              </w:rPr>
              <w:t>Disadvantages:</w:t>
            </w:r>
            <w:r w:rsidR="00CA1B34">
              <w:rPr>
                <w:noProof/>
                <w:webHidden/>
              </w:rPr>
              <w:tab/>
            </w:r>
            <w:r w:rsidR="00CA1B34">
              <w:rPr>
                <w:noProof/>
                <w:webHidden/>
              </w:rPr>
              <w:fldChar w:fldCharType="begin"/>
            </w:r>
            <w:r w:rsidR="00CA1B34">
              <w:rPr>
                <w:noProof/>
                <w:webHidden/>
              </w:rPr>
              <w:instrText xml:space="preserve"> PAGEREF _Toc196987543 \h </w:instrText>
            </w:r>
            <w:r w:rsidR="00CA1B34">
              <w:rPr>
                <w:noProof/>
                <w:webHidden/>
              </w:rPr>
            </w:r>
            <w:r w:rsidR="00CA1B34">
              <w:rPr>
                <w:noProof/>
                <w:webHidden/>
              </w:rPr>
              <w:fldChar w:fldCharType="separate"/>
            </w:r>
            <w:r w:rsidR="00CA1B34">
              <w:rPr>
                <w:noProof/>
                <w:webHidden/>
              </w:rPr>
              <w:t>7</w:t>
            </w:r>
            <w:r w:rsidR="00CA1B34">
              <w:rPr>
                <w:noProof/>
                <w:webHidden/>
              </w:rPr>
              <w:fldChar w:fldCharType="end"/>
            </w:r>
          </w:hyperlink>
        </w:p>
        <w:p w14:paraId="05878D38" w14:textId="3F7D7FA1" w:rsidR="00CA1B34" w:rsidRDefault="00260EE0">
          <w:pPr>
            <w:pStyle w:val="TOC2"/>
            <w:tabs>
              <w:tab w:val="left" w:pos="880"/>
              <w:tab w:val="right" w:leader="dot" w:pos="9350"/>
            </w:tabs>
            <w:rPr>
              <w:rFonts w:eastAsiaTheme="minorEastAsia"/>
              <w:noProof/>
              <w:kern w:val="0"/>
              <w:lang w:eastAsia="zh-CN"/>
              <w14:ligatures w14:val="none"/>
            </w:rPr>
          </w:pPr>
          <w:hyperlink w:anchor="_Toc196987544" w:history="1">
            <w:r w:rsidR="00CA1B34" w:rsidRPr="00613F59">
              <w:rPr>
                <w:rStyle w:val="Hyperlink"/>
                <w:noProof/>
              </w:rPr>
              <w:t>1.4.</w:t>
            </w:r>
            <w:r w:rsidR="00CA1B34">
              <w:rPr>
                <w:rFonts w:eastAsiaTheme="minorEastAsia"/>
                <w:noProof/>
                <w:kern w:val="0"/>
                <w:lang w:eastAsia="zh-CN"/>
                <w14:ligatures w14:val="none"/>
              </w:rPr>
              <w:tab/>
            </w:r>
            <w:r w:rsidR="00CA1B34" w:rsidRPr="00613F59">
              <w:rPr>
                <w:rStyle w:val="Hyperlink"/>
                <w:noProof/>
              </w:rPr>
              <w:t>Research Findings</w:t>
            </w:r>
            <w:r w:rsidR="00CA1B34">
              <w:rPr>
                <w:noProof/>
                <w:webHidden/>
              </w:rPr>
              <w:tab/>
            </w:r>
            <w:r w:rsidR="00CA1B34">
              <w:rPr>
                <w:noProof/>
                <w:webHidden/>
              </w:rPr>
              <w:fldChar w:fldCharType="begin"/>
            </w:r>
            <w:r w:rsidR="00CA1B34">
              <w:rPr>
                <w:noProof/>
                <w:webHidden/>
              </w:rPr>
              <w:instrText xml:space="preserve"> PAGEREF _Toc196987544 \h </w:instrText>
            </w:r>
            <w:r w:rsidR="00CA1B34">
              <w:rPr>
                <w:noProof/>
                <w:webHidden/>
              </w:rPr>
            </w:r>
            <w:r w:rsidR="00CA1B34">
              <w:rPr>
                <w:noProof/>
                <w:webHidden/>
              </w:rPr>
              <w:fldChar w:fldCharType="separate"/>
            </w:r>
            <w:r w:rsidR="00CA1B34">
              <w:rPr>
                <w:noProof/>
                <w:webHidden/>
              </w:rPr>
              <w:t>8</w:t>
            </w:r>
            <w:r w:rsidR="00CA1B34">
              <w:rPr>
                <w:noProof/>
                <w:webHidden/>
              </w:rPr>
              <w:fldChar w:fldCharType="end"/>
            </w:r>
          </w:hyperlink>
        </w:p>
        <w:p w14:paraId="3C416187" w14:textId="6C3289AA" w:rsidR="00CA1B34" w:rsidRDefault="00260EE0">
          <w:pPr>
            <w:pStyle w:val="TOC1"/>
            <w:tabs>
              <w:tab w:val="left" w:pos="440"/>
              <w:tab w:val="right" w:leader="dot" w:pos="9350"/>
            </w:tabs>
            <w:rPr>
              <w:rFonts w:eastAsiaTheme="minorEastAsia"/>
              <w:noProof/>
              <w:kern w:val="0"/>
              <w:lang w:eastAsia="zh-CN"/>
              <w14:ligatures w14:val="none"/>
            </w:rPr>
          </w:pPr>
          <w:hyperlink w:anchor="_Toc196987545" w:history="1">
            <w:r w:rsidR="00CA1B34" w:rsidRPr="00613F59">
              <w:rPr>
                <w:rStyle w:val="Hyperlink"/>
                <w:noProof/>
              </w:rPr>
              <w:t>2.</w:t>
            </w:r>
            <w:r w:rsidR="00CA1B34">
              <w:rPr>
                <w:rFonts w:eastAsiaTheme="minorEastAsia"/>
                <w:noProof/>
                <w:kern w:val="0"/>
                <w:lang w:eastAsia="zh-CN"/>
                <w14:ligatures w14:val="none"/>
              </w:rPr>
              <w:tab/>
            </w:r>
            <w:r w:rsidR="00CA1B34" w:rsidRPr="00613F59">
              <w:rPr>
                <w:rStyle w:val="Hyperlink"/>
                <w:noProof/>
              </w:rPr>
              <w:t>Design</w:t>
            </w:r>
            <w:r w:rsidR="00CA1B34">
              <w:rPr>
                <w:noProof/>
                <w:webHidden/>
              </w:rPr>
              <w:tab/>
            </w:r>
            <w:r w:rsidR="00CA1B34">
              <w:rPr>
                <w:noProof/>
                <w:webHidden/>
              </w:rPr>
              <w:fldChar w:fldCharType="begin"/>
            </w:r>
            <w:r w:rsidR="00CA1B34">
              <w:rPr>
                <w:noProof/>
                <w:webHidden/>
              </w:rPr>
              <w:instrText xml:space="preserve"> PAGEREF _Toc196987545 \h </w:instrText>
            </w:r>
            <w:r w:rsidR="00CA1B34">
              <w:rPr>
                <w:noProof/>
                <w:webHidden/>
              </w:rPr>
            </w:r>
            <w:r w:rsidR="00CA1B34">
              <w:rPr>
                <w:noProof/>
                <w:webHidden/>
              </w:rPr>
              <w:fldChar w:fldCharType="separate"/>
            </w:r>
            <w:r w:rsidR="00CA1B34">
              <w:rPr>
                <w:noProof/>
                <w:webHidden/>
              </w:rPr>
              <w:t>9</w:t>
            </w:r>
            <w:r w:rsidR="00CA1B34">
              <w:rPr>
                <w:noProof/>
                <w:webHidden/>
              </w:rPr>
              <w:fldChar w:fldCharType="end"/>
            </w:r>
          </w:hyperlink>
        </w:p>
        <w:p w14:paraId="33475D1F" w14:textId="75F6F0BC" w:rsidR="00CA1B34" w:rsidRDefault="00260EE0">
          <w:pPr>
            <w:pStyle w:val="TOC2"/>
            <w:tabs>
              <w:tab w:val="left" w:pos="880"/>
              <w:tab w:val="right" w:leader="dot" w:pos="9350"/>
            </w:tabs>
            <w:rPr>
              <w:rFonts w:eastAsiaTheme="minorEastAsia"/>
              <w:noProof/>
              <w:kern w:val="0"/>
              <w:lang w:eastAsia="zh-CN"/>
              <w14:ligatures w14:val="none"/>
            </w:rPr>
          </w:pPr>
          <w:hyperlink w:anchor="_Toc196987546" w:history="1">
            <w:r w:rsidR="00CA1B34" w:rsidRPr="00613F59">
              <w:rPr>
                <w:rStyle w:val="Hyperlink"/>
                <w:noProof/>
              </w:rPr>
              <w:t>2.1.</w:t>
            </w:r>
            <w:r w:rsidR="00CA1B34">
              <w:rPr>
                <w:rFonts w:eastAsiaTheme="minorEastAsia"/>
                <w:noProof/>
                <w:kern w:val="0"/>
                <w:lang w:eastAsia="zh-CN"/>
                <w14:ligatures w14:val="none"/>
              </w:rPr>
              <w:tab/>
            </w:r>
            <w:r w:rsidR="00CA1B34" w:rsidRPr="00613F59">
              <w:rPr>
                <w:rStyle w:val="Hyperlink"/>
                <w:noProof/>
              </w:rPr>
              <w:t>Microcontroller Selection</w:t>
            </w:r>
            <w:r w:rsidR="00CA1B34">
              <w:rPr>
                <w:noProof/>
                <w:webHidden/>
              </w:rPr>
              <w:tab/>
            </w:r>
            <w:r w:rsidR="00CA1B34">
              <w:rPr>
                <w:noProof/>
                <w:webHidden/>
              </w:rPr>
              <w:fldChar w:fldCharType="begin"/>
            </w:r>
            <w:r w:rsidR="00CA1B34">
              <w:rPr>
                <w:noProof/>
                <w:webHidden/>
              </w:rPr>
              <w:instrText xml:space="preserve"> PAGEREF _Toc196987546 \h </w:instrText>
            </w:r>
            <w:r w:rsidR="00CA1B34">
              <w:rPr>
                <w:noProof/>
                <w:webHidden/>
              </w:rPr>
            </w:r>
            <w:r w:rsidR="00CA1B34">
              <w:rPr>
                <w:noProof/>
                <w:webHidden/>
              </w:rPr>
              <w:fldChar w:fldCharType="separate"/>
            </w:r>
            <w:r w:rsidR="00CA1B34">
              <w:rPr>
                <w:noProof/>
                <w:webHidden/>
              </w:rPr>
              <w:t>9</w:t>
            </w:r>
            <w:r w:rsidR="00CA1B34">
              <w:rPr>
                <w:noProof/>
                <w:webHidden/>
              </w:rPr>
              <w:fldChar w:fldCharType="end"/>
            </w:r>
          </w:hyperlink>
        </w:p>
        <w:p w14:paraId="53CC4960" w14:textId="541CCF08" w:rsidR="00CA1B34" w:rsidRDefault="00260EE0">
          <w:pPr>
            <w:pStyle w:val="TOC2"/>
            <w:tabs>
              <w:tab w:val="left" w:pos="880"/>
              <w:tab w:val="right" w:leader="dot" w:pos="9350"/>
            </w:tabs>
            <w:rPr>
              <w:rFonts w:eastAsiaTheme="minorEastAsia"/>
              <w:noProof/>
              <w:kern w:val="0"/>
              <w:lang w:eastAsia="zh-CN"/>
              <w14:ligatures w14:val="none"/>
            </w:rPr>
          </w:pPr>
          <w:hyperlink w:anchor="_Toc196987547" w:history="1">
            <w:r w:rsidR="00CA1B34" w:rsidRPr="00613F59">
              <w:rPr>
                <w:rStyle w:val="Hyperlink"/>
                <w:noProof/>
              </w:rPr>
              <w:t>2.2.</w:t>
            </w:r>
            <w:r w:rsidR="00CA1B34">
              <w:rPr>
                <w:rFonts w:eastAsiaTheme="minorEastAsia"/>
                <w:noProof/>
                <w:kern w:val="0"/>
                <w:lang w:eastAsia="zh-CN"/>
                <w14:ligatures w14:val="none"/>
              </w:rPr>
              <w:tab/>
            </w:r>
            <w:r w:rsidR="00CA1B34" w:rsidRPr="00613F59">
              <w:rPr>
                <w:rStyle w:val="Hyperlink"/>
                <w:noProof/>
              </w:rPr>
              <w:t>Communication Architecture</w:t>
            </w:r>
            <w:r w:rsidR="00CA1B34">
              <w:rPr>
                <w:noProof/>
                <w:webHidden/>
              </w:rPr>
              <w:tab/>
            </w:r>
            <w:r w:rsidR="00CA1B34">
              <w:rPr>
                <w:noProof/>
                <w:webHidden/>
              </w:rPr>
              <w:fldChar w:fldCharType="begin"/>
            </w:r>
            <w:r w:rsidR="00CA1B34">
              <w:rPr>
                <w:noProof/>
                <w:webHidden/>
              </w:rPr>
              <w:instrText xml:space="preserve"> PAGEREF _Toc196987547 \h </w:instrText>
            </w:r>
            <w:r w:rsidR="00CA1B34">
              <w:rPr>
                <w:noProof/>
                <w:webHidden/>
              </w:rPr>
            </w:r>
            <w:r w:rsidR="00CA1B34">
              <w:rPr>
                <w:noProof/>
                <w:webHidden/>
              </w:rPr>
              <w:fldChar w:fldCharType="separate"/>
            </w:r>
            <w:r w:rsidR="00CA1B34">
              <w:rPr>
                <w:noProof/>
                <w:webHidden/>
              </w:rPr>
              <w:t>9</w:t>
            </w:r>
            <w:r w:rsidR="00CA1B34">
              <w:rPr>
                <w:noProof/>
                <w:webHidden/>
              </w:rPr>
              <w:fldChar w:fldCharType="end"/>
            </w:r>
          </w:hyperlink>
        </w:p>
        <w:p w14:paraId="5F27BCEB" w14:textId="509DF771" w:rsidR="00CA1B34" w:rsidRDefault="00260EE0">
          <w:pPr>
            <w:pStyle w:val="TOC2"/>
            <w:tabs>
              <w:tab w:val="left" w:pos="880"/>
              <w:tab w:val="right" w:leader="dot" w:pos="9350"/>
            </w:tabs>
            <w:rPr>
              <w:rFonts w:eastAsiaTheme="minorEastAsia"/>
              <w:noProof/>
              <w:kern w:val="0"/>
              <w:lang w:eastAsia="zh-CN"/>
              <w14:ligatures w14:val="none"/>
            </w:rPr>
          </w:pPr>
          <w:hyperlink w:anchor="_Toc196987548" w:history="1">
            <w:r w:rsidR="00CA1B34" w:rsidRPr="00613F59">
              <w:rPr>
                <w:rStyle w:val="Hyperlink"/>
                <w:noProof/>
              </w:rPr>
              <w:t>2.3.</w:t>
            </w:r>
            <w:r w:rsidR="00CA1B34">
              <w:rPr>
                <w:rFonts w:eastAsiaTheme="minorEastAsia"/>
                <w:noProof/>
                <w:kern w:val="0"/>
                <w:lang w:eastAsia="zh-CN"/>
                <w14:ligatures w14:val="none"/>
              </w:rPr>
              <w:tab/>
            </w:r>
            <w:r w:rsidR="00CA1B34" w:rsidRPr="00613F59">
              <w:rPr>
                <w:rStyle w:val="Hyperlink"/>
                <w:noProof/>
              </w:rPr>
              <w:t>Lighting Implementation</w:t>
            </w:r>
            <w:r w:rsidR="00CA1B34">
              <w:rPr>
                <w:noProof/>
                <w:webHidden/>
              </w:rPr>
              <w:tab/>
            </w:r>
            <w:r w:rsidR="00CA1B34">
              <w:rPr>
                <w:noProof/>
                <w:webHidden/>
              </w:rPr>
              <w:fldChar w:fldCharType="begin"/>
            </w:r>
            <w:r w:rsidR="00CA1B34">
              <w:rPr>
                <w:noProof/>
                <w:webHidden/>
              </w:rPr>
              <w:instrText xml:space="preserve"> PAGEREF _Toc196987548 \h </w:instrText>
            </w:r>
            <w:r w:rsidR="00CA1B34">
              <w:rPr>
                <w:noProof/>
                <w:webHidden/>
              </w:rPr>
            </w:r>
            <w:r w:rsidR="00CA1B34">
              <w:rPr>
                <w:noProof/>
                <w:webHidden/>
              </w:rPr>
              <w:fldChar w:fldCharType="separate"/>
            </w:r>
            <w:r w:rsidR="00CA1B34">
              <w:rPr>
                <w:noProof/>
                <w:webHidden/>
              </w:rPr>
              <w:t>10</w:t>
            </w:r>
            <w:r w:rsidR="00CA1B34">
              <w:rPr>
                <w:noProof/>
                <w:webHidden/>
              </w:rPr>
              <w:fldChar w:fldCharType="end"/>
            </w:r>
          </w:hyperlink>
        </w:p>
        <w:p w14:paraId="1287636F" w14:textId="260C32B8" w:rsidR="00CA1B34" w:rsidRDefault="00260EE0">
          <w:pPr>
            <w:pStyle w:val="TOC2"/>
            <w:tabs>
              <w:tab w:val="left" w:pos="880"/>
              <w:tab w:val="right" w:leader="dot" w:pos="9350"/>
            </w:tabs>
            <w:rPr>
              <w:rFonts w:eastAsiaTheme="minorEastAsia"/>
              <w:noProof/>
              <w:kern w:val="0"/>
              <w:lang w:eastAsia="zh-CN"/>
              <w14:ligatures w14:val="none"/>
            </w:rPr>
          </w:pPr>
          <w:hyperlink w:anchor="_Toc196987549" w:history="1">
            <w:r w:rsidR="00CA1B34" w:rsidRPr="00613F59">
              <w:rPr>
                <w:rStyle w:val="Hyperlink"/>
                <w:noProof/>
              </w:rPr>
              <w:t>2.4.</w:t>
            </w:r>
            <w:r w:rsidR="00CA1B34">
              <w:rPr>
                <w:rFonts w:eastAsiaTheme="minorEastAsia"/>
                <w:noProof/>
                <w:kern w:val="0"/>
                <w:lang w:eastAsia="zh-CN"/>
                <w14:ligatures w14:val="none"/>
              </w:rPr>
              <w:tab/>
            </w:r>
            <w:r w:rsidR="00CA1B34" w:rsidRPr="00613F59">
              <w:rPr>
                <w:rStyle w:val="Hyperlink"/>
                <w:noProof/>
              </w:rPr>
              <w:t>Proteus Schematic</w:t>
            </w:r>
            <w:r w:rsidR="00CA1B34">
              <w:rPr>
                <w:noProof/>
                <w:webHidden/>
              </w:rPr>
              <w:tab/>
            </w:r>
            <w:r w:rsidR="00CA1B34">
              <w:rPr>
                <w:noProof/>
                <w:webHidden/>
              </w:rPr>
              <w:fldChar w:fldCharType="begin"/>
            </w:r>
            <w:r w:rsidR="00CA1B34">
              <w:rPr>
                <w:noProof/>
                <w:webHidden/>
              </w:rPr>
              <w:instrText xml:space="preserve"> PAGEREF _Toc196987549 \h </w:instrText>
            </w:r>
            <w:r w:rsidR="00CA1B34">
              <w:rPr>
                <w:noProof/>
                <w:webHidden/>
              </w:rPr>
            </w:r>
            <w:r w:rsidR="00CA1B34">
              <w:rPr>
                <w:noProof/>
                <w:webHidden/>
              </w:rPr>
              <w:fldChar w:fldCharType="separate"/>
            </w:r>
            <w:r w:rsidR="00CA1B34">
              <w:rPr>
                <w:noProof/>
                <w:webHidden/>
              </w:rPr>
              <w:t>10</w:t>
            </w:r>
            <w:r w:rsidR="00CA1B34">
              <w:rPr>
                <w:noProof/>
                <w:webHidden/>
              </w:rPr>
              <w:fldChar w:fldCharType="end"/>
            </w:r>
          </w:hyperlink>
        </w:p>
        <w:p w14:paraId="6EFE478D" w14:textId="36C5FD62" w:rsidR="00CA1B34" w:rsidRDefault="00260EE0">
          <w:pPr>
            <w:pStyle w:val="TOC2"/>
            <w:tabs>
              <w:tab w:val="left" w:pos="880"/>
              <w:tab w:val="right" w:leader="dot" w:pos="9350"/>
            </w:tabs>
            <w:rPr>
              <w:rFonts w:eastAsiaTheme="minorEastAsia"/>
              <w:noProof/>
              <w:kern w:val="0"/>
              <w:lang w:eastAsia="zh-CN"/>
              <w14:ligatures w14:val="none"/>
            </w:rPr>
          </w:pPr>
          <w:hyperlink w:anchor="_Toc196987550" w:history="1">
            <w:r w:rsidR="00CA1B34" w:rsidRPr="00613F59">
              <w:rPr>
                <w:rStyle w:val="Hyperlink"/>
                <w:noProof/>
              </w:rPr>
              <w:t>2.5.</w:t>
            </w:r>
            <w:r w:rsidR="00CA1B34">
              <w:rPr>
                <w:rFonts w:eastAsiaTheme="minorEastAsia"/>
                <w:noProof/>
                <w:kern w:val="0"/>
                <w:lang w:eastAsia="zh-CN"/>
                <w14:ligatures w14:val="none"/>
              </w:rPr>
              <w:tab/>
            </w:r>
            <w:r w:rsidR="00CA1B34" w:rsidRPr="00613F59">
              <w:rPr>
                <w:rStyle w:val="Hyperlink"/>
                <w:noProof/>
              </w:rPr>
              <w:t>Design Considerations</w:t>
            </w:r>
            <w:r w:rsidR="00CA1B34">
              <w:rPr>
                <w:noProof/>
                <w:webHidden/>
              </w:rPr>
              <w:tab/>
            </w:r>
            <w:r w:rsidR="00CA1B34">
              <w:rPr>
                <w:noProof/>
                <w:webHidden/>
              </w:rPr>
              <w:fldChar w:fldCharType="begin"/>
            </w:r>
            <w:r w:rsidR="00CA1B34">
              <w:rPr>
                <w:noProof/>
                <w:webHidden/>
              </w:rPr>
              <w:instrText xml:space="preserve"> PAGEREF _Toc196987550 \h </w:instrText>
            </w:r>
            <w:r w:rsidR="00CA1B34">
              <w:rPr>
                <w:noProof/>
                <w:webHidden/>
              </w:rPr>
            </w:r>
            <w:r w:rsidR="00CA1B34">
              <w:rPr>
                <w:noProof/>
                <w:webHidden/>
              </w:rPr>
              <w:fldChar w:fldCharType="separate"/>
            </w:r>
            <w:r w:rsidR="00CA1B34">
              <w:rPr>
                <w:noProof/>
                <w:webHidden/>
              </w:rPr>
              <w:t>10</w:t>
            </w:r>
            <w:r w:rsidR="00CA1B34">
              <w:rPr>
                <w:noProof/>
                <w:webHidden/>
              </w:rPr>
              <w:fldChar w:fldCharType="end"/>
            </w:r>
          </w:hyperlink>
        </w:p>
        <w:p w14:paraId="2C0BEF33" w14:textId="2CF94768" w:rsidR="00CA1B34" w:rsidRDefault="00260EE0">
          <w:pPr>
            <w:pStyle w:val="TOC1"/>
            <w:tabs>
              <w:tab w:val="left" w:pos="440"/>
              <w:tab w:val="right" w:leader="dot" w:pos="9350"/>
            </w:tabs>
            <w:rPr>
              <w:rFonts w:eastAsiaTheme="minorEastAsia"/>
              <w:noProof/>
              <w:kern w:val="0"/>
              <w:lang w:eastAsia="zh-CN"/>
              <w14:ligatures w14:val="none"/>
            </w:rPr>
          </w:pPr>
          <w:hyperlink w:anchor="_Toc196987551" w:history="1">
            <w:r w:rsidR="00CA1B34" w:rsidRPr="00613F59">
              <w:rPr>
                <w:rStyle w:val="Hyperlink"/>
                <w:noProof/>
              </w:rPr>
              <w:t>3.</w:t>
            </w:r>
            <w:r w:rsidR="00CA1B34">
              <w:rPr>
                <w:rFonts w:eastAsiaTheme="minorEastAsia"/>
                <w:noProof/>
                <w:kern w:val="0"/>
                <w:lang w:eastAsia="zh-CN"/>
                <w14:ligatures w14:val="none"/>
              </w:rPr>
              <w:tab/>
            </w:r>
            <w:r w:rsidR="00CA1B34" w:rsidRPr="00613F59">
              <w:rPr>
                <w:rStyle w:val="Hyperlink"/>
                <w:noProof/>
              </w:rPr>
              <w:t>Development</w:t>
            </w:r>
            <w:r w:rsidR="00CA1B34">
              <w:rPr>
                <w:noProof/>
                <w:webHidden/>
              </w:rPr>
              <w:tab/>
            </w:r>
            <w:r w:rsidR="00CA1B34">
              <w:rPr>
                <w:noProof/>
                <w:webHidden/>
              </w:rPr>
              <w:fldChar w:fldCharType="begin"/>
            </w:r>
            <w:r w:rsidR="00CA1B34">
              <w:rPr>
                <w:noProof/>
                <w:webHidden/>
              </w:rPr>
              <w:instrText xml:space="preserve"> PAGEREF _Toc196987551 \h </w:instrText>
            </w:r>
            <w:r w:rsidR="00CA1B34">
              <w:rPr>
                <w:noProof/>
                <w:webHidden/>
              </w:rPr>
            </w:r>
            <w:r w:rsidR="00CA1B34">
              <w:rPr>
                <w:noProof/>
                <w:webHidden/>
              </w:rPr>
              <w:fldChar w:fldCharType="separate"/>
            </w:r>
            <w:r w:rsidR="00CA1B34">
              <w:rPr>
                <w:noProof/>
                <w:webHidden/>
              </w:rPr>
              <w:t>11</w:t>
            </w:r>
            <w:r w:rsidR="00CA1B34">
              <w:rPr>
                <w:noProof/>
                <w:webHidden/>
              </w:rPr>
              <w:fldChar w:fldCharType="end"/>
            </w:r>
          </w:hyperlink>
        </w:p>
        <w:p w14:paraId="60E43E7C" w14:textId="1365A8A9" w:rsidR="00CA1B34" w:rsidRDefault="00260EE0">
          <w:pPr>
            <w:pStyle w:val="TOC2"/>
            <w:tabs>
              <w:tab w:val="left" w:pos="880"/>
              <w:tab w:val="right" w:leader="dot" w:pos="9350"/>
            </w:tabs>
            <w:rPr>
              <w:rFonts w:eastAsiaTheme="minorEastAsia"/>
              <w:noProof/>
              <w:kern w:val="0"/>
              <w:lang w:eastAsia="zh-CN"/>
              <w14:ligatures w14:val="none"/>
            </w:rPr>
          </w:pPr>
          <w:hyperlink w:anchor="_Toc196987552" w:history="1">
            <w:r w:rsidR="00CA1B34" w:rsidRPr="00613F59">
              <w:rPr>
                <w:rStyle w:val="Hyperlink"/>
                <w:noProof/>
              </w:rPr>
              <w:t>3.1.</w:t>
            </w:r>
            <w:r w:rsidR="00CA1B34">
              <w:rPr>
                <w:rFonts w:eastAsiaTheme="minorEastAsia"/>
                <w:noProof/>
                <w:kern w:val="0"/>
                <w:lang w:eastAsia="zh-CN"/>
                <w14:ligatures w14:val="none"/>
              </w:rPr>
              <w:tab/>
            </w:r>
            <w:r w:rsidR="00CA1B34" w:rsidRPr="00613F59">
              <w:rPr>
                <w:rStyle w:val="Hyperlink"/>
                <w:noProof/>
              </w:rPr>
              <w:t>Master Microcontroller Program</w:t>
            </w:r>
            <w:r w:rsidR="00CA1B34">
              <w:rPr>
                <w:noProof/>
                <w:webHidden/>
              </w:rPr>
              <w:tab/>
            </w:r>
            <w:r w:rsidR="00CA1B34">
              <w:rPr>
                <w:noProof/>
                <w:webHidden/>
              </w:rPr>
              <w:fldChar w:fldCharType="begin"/>
            </w:r>
            <w:r w:rsidR="00CA1B34">
              <w:rPr>
                <w:noProof/>
                <w:webHidden/>
              </w:rPr>
              <w:instrText xml:space="preserve"> PAGEREF _Toc196987552 \h </w:instrText>
            </w:r>
            <w:r w:rsidR="00CA1B34">
              <w:rPr>
                <w:noProof/>
                <w:webHidden/>
              </w:rPr>
            </w:r>
            <w:r w:rsidR="00CA1B34">
              <w:rPr>
                <w:noProof/>
                <w:webHidden/>
              </w:rPr>
              <w:fldChar w:fldCharType="separate"/>
            </w:r>
            <w:r w:rsidR="00CA1B34">
              <w:rPr>
                <w:noProof/>
                <w:webHidden/>
              </w:rPr>
              <w:t>12</w:t>
            </w:r>
            <w:r w:rsidR="00CA1B34">
              <w:rPr>
                <w:noProof/>
                <w:webHidden/>
              </w:rPr>
              <w:fldChar w:fldCharType="end"/>
            </w:r>
          </w:hyperlink>
        </w:p>
        <w:p w14:paraId="2F3DF569" w14:textId="12E023C8" w:rsidR="00CA1B34" w:rsidRDefault="00260EE0">
          <w:pPr>
            <w:pStyle w:val="TOC2"/>
            <w:tabs>
              <w:tab w:val="left" w:pos="880"/>
              <w:tab w:val="right" w:leader="dot" w:pos="9350"/>
            </w:tabs>
            <w:rPr>
              <w:rFonts w:eastAsiaTheme="minorEastAsia"/>
              <w:noProof/>
              <w:kern w:val="0"/>
              <w:lang w:eastAsia="zh-CN"/>
              <w14:ligatures w14:val="none"/>
            </w:rPr>
          </w:pPr>
          <w:hyperlink w:anchor="_Toc196987553" w:history="1">
            <w:r w:rsidR="00CA1B34" w:rsidRPr="00613F59">
              <w:rPr>
                <w:rStyle w:val="Hyperlink"/>
                <w:noProof/>
              </w:rPr>
              <w:t>3.2.</w:t>
            </w:r>
            <w:r w:rsidR="00CA1B34">
              <w:rPr>
                <w:rFonts w:eastAsiaTheme="minorEastAsia"/>
                <w:noProof/>
                <w:kern w:val="0"/>
                <w:lang w:eastAsia="zh-CN"/>
                <w14:ligatures w14:val="none"/>
              </w:rPr>
              <w:tab/>
            </w:r>
            <w:r w:rsidR="00CA1B34" w:rsidRPr="00613F59">
              <w:rPr>
                <w:rStyle w:val="Hyperlink"/>
                <w:noProof/>
              </w:rPr>
              <w:t>Slave Microcontroller Program</w:t>
            </w:r>
            <w:r w:rsidR="00CA1B34">
              <w:rPr>
                <w:noProof/>
                <w:webHidden/>
              </w:rPr>
              <w:tab/>
            </w:r>
            <w:r w:rsidR="00CA1B34">
              <w:rPr>
                <w:noProof/>
                <w:webHidden/>
              </w:rPr>
              <w:fldChar w:fldCharType="begin"/>
            </w:r>
            <w:r w:rsidR="00CA1B34">
              <w:rPr>
                <w:noProof/>
                <w:webHidden/>
              </w:rPr>
              <w:instrText xml:space="preserve"> PAGEREF _Toc196987553 \h </w:instrText>
            </w:r>
            <w:r w:rsidR="00CA1B34">
              <w:rPr>
                <w:noProof/>
                <w:webHidden/>
              </w:rPr>
            </w:r>
            <w:r w:rsidR="00CA1B34">
              <w:rPr>
                <w:noProof/>
                <w:webHidden/>
              </w:rPr>
              <w:fldChar w:fldCharType="separate"/>
            </w:r>
            <w:r w:rsidR="00CA1B34">
              <w:rPr>
                <w:noProof/>
                <w:webHidden/>
              </w:rPr>
              <w:t>15</w:t>
            </w:r>
            <w:r w:rsidR="00CA1B34">
              <w:rPr>
                <w:noProof/>
                <w:webHidden/>
              </w:rPr>
              <w:fldChar w:fldCharType="end"/>
            </w:r>
          </w:hyperlink>
        </w:p>
        <w:p w14:paraId="76FC993A" w14:textId="2A043100" w:rsidR="00CA1B34" w:rsidRDefault="00260EE0">
          <w:pPr>
            <w:pStyle w:val="TOC2"/>
            <w:tabs>
              <w:tab w:val="left" w:pos="880"/>
              <w:tab w:val="right" w:leader="dot" w:pos="9350"/>
            </w:tabs>
            <w:rPr>
              <w:rFonts w:eastAsiaTheme="minorEastAsia"/>
              <w:noProof/>
              <w:kern w:val="0"/>
              <w:lang w:eastAsia="zh-CN"/>
              <w14:ligatures w14:val="none"/>
            </w:rPr>
          </w:pPr>
          <w:hyperlink w:anchor="_Toc196987554" w:history="1">
            <w:r w:rsidR="00CA1B34" w:rsidRPr="00613F59">
              <w:rPr>
                <w:rStyle w:val="Hyperlink"/>
                <w:noProof/>
              </w:rPr>
              <w:t>3.3.</w:t>
            </w:r>
            <w:r w:rsidR="00CA1B34">
              <w:rPr>
                <w:rFonts w:eastAsiaTheme="minorEastAsia"/>
                <w:noProof/>
                <w:kern w:val="0"/>
                <w:lang w:eastAsia="zh-CN"/>
                <w14:ligatures w14:val="none"/>
              </w:rPr>
              <w:tab/>
            </w:r>
            <w:r w:rsidR="00CA1B34" w:rsidRPr="00613F59">
              <w:rPr>
                <w:rStyle w:val="Hyperlink"/>
                <w:noProof/>
              </w:rPr>
              <w:t>Code Structure and Documentation</w:t>
            </w:r>
            <w:r w:rsidR="00CA1B34">
              <w:rPr>
                <w:noProof/>
                <w:webHidden/>
              </w:rPr>
              <w:tab/>
            </w:r>
            <w:r w:rsidR="00CA1B34">
              <w:rPr>
                <w:noProof/>
                <w:webHidden/>
              </w:rPr>
              <w:fldChar w:fldCharType="begin"/>
            </w:r>
            <w:r w:rsidR="00CA1B34">
              <w:rPr>
                <w:noProof/>
                <w:webHidden/>
              </w:rPr>
              <w:instrText xml:space="preserve"> PAGEREF _Toc196987554 \h </w:instrText>
            </w:r>
            <w:r w:rsidR="00CA1B34">
              <w:rPr>
                <w:noProof/>
                <w:webHidden/>
              </w:rPr>
            </w:r>
            <w:r w:rsidR="00CA1B34">
              <w:rPr>
                <w:noProof/>
                <w:webHidden/>
              </w:rPr>
              <w:fldChar w:fldCharType="separate"/>
            </w:r>
            <w:r w:rsidR="00CA1B34">
              <w:rPr>
                <w:noProof/>
                <w:webHidden/>
              </w:rPr>
              <w:t>15</w:t>
            </w:r>
            <w:r w:rsidR="00CA1B34">
              <w:rPr>
                <w:noProof/>
                <w:webHidden/>
              </w:rPr>
              <w:fldChar w:fldCharType="end"/>
            </w:r>
          </w:hyperlink>
        </w:p>
        <w:p w14:paraId="538F4F57" w14:textId="15DF7624" w:rsidR="00CA1B34" w:rsidRDefault="00260EE0">
          <w:pPr>
            <w:pStyle w:val="TOC2"/>
            <w:tabs>
              <w:tab w:val="left" w:pos="880"/>
              <w:tab w:val="right" w:leader="dot" w:pos="9350"/>
            </w:tabs>
            <w:rPr>
              <w:rFonts w:eastAsiaTheme="minorEastAsia"/>
              <w:noProof/>
              <w:kern w:val="0"/>
              <w:lang w:eastAsia="zh-CN"/>
              <w14:ligatures w14:val="none"/>
            </w:rPr>
          </w:pPr>
          <w:hyperlink w:anchor="_Toc196987555" w:history="1">
            <w:r w:rsidR="00CA1B34" w:rsidRPr="00613F59">
              <w:rPr>
                <w:rStyle w:val="Hyperlink"/>
                <w:noProof/>
              </w:rPr>
              <w:t>3.4.</w:t>
            </w:r>
            <w:r w:rsidR="00CA1B34">
              <w:rPr>
                <w:rFonts w:eastAsiaTheme="minorEastAsia"/>
                <w:noProof/>
                <w:kern w:val="0"/>
                <w:lang w:eastAsia="zh-CN"/>
                <w14:ligatures w14:val="none"/>
              </w:rPr>
              <w:tab/>
            </w:r>
            <w:r w:rsidR="00CA1B34" w:rsidRPr="00613F59">
              <w:rPr>
                <w:rStyle w:val="Hyperlink"/>
                <w:noProof/>
              </w:rPr>
              <w:t>Integration and Testing in Proteus</w:t>
            </w:r>
            <w:r w:rsidR="00CA1B34">
              <w:rPr>
                <w:noProof/>
                <w:webHidden/>
              </w:rPr>
              <w:tab/>
            </w:r>
            <w:r w:rsidR="00CA1B34">
              <w:rPr>
                <w:noProof/>
                <w:webHidden/>
              </w:rPr>
              <w:fldChar w:fldCharType="begin"/>
            </w:r>
            <w:r w:rsidR="00CA1B34">
              <w:rPr>
                <w:noProof/>
                <w:webHidden/>
              </w:rPr>
              <w:instrText xml:space="preserve"> PAGEREF _Toc196987555 \h </w:instrText>
            </w:r>
            <w:r w:rsidR="00CA1B34">
              <w:rPr>
                <w:noProof/>
                <w:webHidden/>
              </w:rPr>
            </w:r>
            <w:r w:rsidR="00CA1B34">
              <w:rPr>
                <w:noProof/>
                <w:webHidden/>
              </w:rPr>
              <w:fldChar w:fldCharType="separate"/>
            </w:r>
            <w:r w:rsidR="00CA1B34">
              <w:rPr>
                <w:noProof/>
                <w:webHidden/>
              </w:rPr>
              <w:t>16</w:t>
            </w:r>
            <w:r w:rsidR="00CA1B34">
              <w:rPr>
                <w:noProof/>
                <w:webHidden/>
              </w:rPr>
              <w:fldChar w:fldCharType="end"/>
            </w:r>
          </w:hyperlink>
        </w:p>
        <w:p w14:paraId="3BE38D74" w14:textId="12136ED7" w:rsidR="00CA1B34" w:rsidRDefault="00260EE0">
          <w:pPr>
            <w:pStyle w:val="TOC1"/>
            <w:tabs>
              <w:tab w:val="left" w:pos="440"/>
              <w:tab w:val="right" w:leader="dot" w:pos="9350"/>
            </w:tabs>
            <w:rPr>
              <w:rFonts w:eastAsiaTheme="minorEastAsia"/>
              <w:noProof/>
              <w:kern w:val="0"/>
              <w:lang w:eastAsia="zh-CN"/>
              <w14:ligatures w14:val="none"/>
            </w:rPr>
          </w:pPr>
          <w:hyperlink w:anchor="_Toc196987556" w:history="1">
            <w:r w:rsidR="00CA1B34" w:rsidRPr="00613F59">
              <w:rPr>
                <w:rStyle w:val="Hyperlink"/>
                <w:noProof/>
              </w:rPr>
              <w:t>4.</w:t>
            </w:r>
            <w:r w:rsidR="00CA1B34">
              <w:rPr>
                <w:rFonts w:eastAsiaTheme="minorEastAsia"/>
                <w:noProof/>
                <w:kern w:val="0"/>
                <w:lang w:eastAsia="zh-CN"/>
                <w14:ligatures w14:val="none"/>
              </w:rPr>
              <w:tab/>
            </w:r>
            <w:r w:rsidR="00CA1B34" w:rsidRPr="00613F59">
              <w:rPr>
                <w:rStyle w:val="Hyperlink"/>
                <w:noProof/>
              </w:rPr>
              <w:t>Analysis</w:t>
            </w:r>
            <w:r w:rsidR="00CA1B34">
              <w:rPr>
                <w:noProof/>
                <w:webHidden/>
              </w:rPr>
              <w:tab/>
            </w:r>
            <w:r w:rsidR="00CA1B34">
              <w:rPr>
                <w:noProof/>
                <w:webHidden/>
              </w:rPr>
              <w:fldChar w:fldCharType="begin"/>
            </w:r>
            <w:r w:rsidR="00CA1B34">
              <w:rPr>
                <w:noProof/>
                <w:webHidden/>
              </w:rPr>
              <w:instrText xml:space="preserve"> PAGEREF _Toc196987556 \h </w:instrText>
            </w:r>
            <w:r w:rsidR="00CA1B34">
              <w:rPr>
                <w:noProof/>
                <w:webHidden/>
              </w:rPr>
            </w:r>
            <w:r w:rsidR="00CA1B34">
              <w:rPr>
                <w:noProof/>
                <w:webHidden/>
              </w:rPr>
              <w:fldChar w:fldCharType="separate"/>
            </w:r>
            <w:r w:rsidR="00CA1B34">
              <w:rPr>
                <w:noProof/>
                <w:webHidden/>
              </w:rPr>
              <w:t>19</w:t>
            </w:r>
            <w:r w:rsidR="00CA1B34">
              <w:rPr>
                <w:noProof/>
                <w:webHidden/>
              </w:rPr>
              <w:fldChar w:fldCharType="end"/>
            </w:r>
          </w:hyperlink>
        </w:p>
        <w:p w14:paraId="23B6749B" w14:textId="71BF5FA2" w:rsidR="00CA1B34" w:rsidRDefault="00260EE0">
          <w:pPr>
            <w:pStyle w:val="TOC2"/>
            <w:tabs>
              <w:tab w:val="left" w:pos="880"/>
              <w:tab w:val="right" w:leader="dot" w:pos="9350"/>
            </w:tabs>
            <w:rPr>
              <w:rFonts w:eastAsiaTheme="minorEastAsia"/>
              <w:noProof/>
              <w:kern w:val="0"/>
              <w:lang w:eastAsia="zh-CN"/>
              <w14:ligatures w14:val="none"/>
            </w:rPr>
          </w:pPr>
          <w:hyperlink w:anchor="_Toc196987557" w:history="1">
            <w:r w:rsidR="00CA1B34" w:rsidRPr="00613F59">
              <w:rPr>
                <w:rStyle w:val="Hyperlink"/>
                <w:noProof/>
              </w:rPr>
              <w:t>4.1.</w:t>
            </w:r>
            <w:r w:rsidR="00CA1B34">
              <w:rPr>
                <w:rFonts w:eastAsiaTheme="minorEastAsia"/>
                <w:noProof/>
                <w:kern w:val="0"/>
                <w:lang w:eastAsia="zh-CN"/>
                <w14:ligatures w14:val="none"/>
              </w:rPr>
              <w:tab/>
            </w:r>
            <w:r w:rsidR="00CA1B34" w:rsidRPr="00613F59">
              <w:rPr>
                <w:rStyle w:val="Hyperlink"/>
                <w:noProof/>
              </w:rPr>
              <w:t>Program Operation and Interaction</w:t>
            </w:r>
            <w:r w:rsidR="00CA1B34">
              <w:rPr>
                <w:noProof/>
                <w:webHidden/>
              </w:rPr>
              <w:tab/>
            </w:r>
            <w:r w:rsidR="00CA1B34">
              <w:rPr>
                <w:noProof/>
                <w:webHidden/>
              </w:rPr>
              <w:fldChar w:fldCharType="begin"/>
            </w:r>
            <w:r w:rsidR="00CA1B34">
              <w:rPr>
                <w:noProof/>
                <w:webHidden/>
              </w:rPr>
              <w:instrText xml:space="preserve"> PAGEREF _Toc196987557 \h </w:instrText>
            </w:r>
            <w:r w:rsidR="00CA1B34">
              <w:rPr>
                <w:noProof/>
                <w:webHidden/>
              </w:rPr>
            </w:r>
            <w:r w:rsidR="00CA1B34">
              <w:rPr>
                <w:noProof/>
                <w:webHidden/>
              </w:rPr>
              <w:fldChar w:fldCharType="separate"/>
            </w:r>
            <w:r w:rsidR="00CA1B34">
              <w:rPr>
                <w:noProof/>
                <w:webHidden/>
              </w:rPr>
              <w:t>19</w:t>
            </w:r>
            <w:r w:rsidR="00CA1B34">
              <w:rPr>
                <w:noProof/>
                <w:webHidden/>
              </w:rPr>
              <w:fldChar w:fldCharType="end"/>
            </w:r>
          </w:hyperlink>
        </w:p>
        <w:p w14:paraId="29A43381" w14:textId="4FBFE3D2" w:rsidR="00CA1B34" w:rsidRDefault="00260EE0">
          <w:pPr>
            <w:pStyle w:val="TOC2"/>
            <w:tabs>
              <w:tab w:val="left" w:pos="880"/>
              <w:tab w:val="right" w:leader="dot" w:pos="9350"/>
            </w:tabs>
            <w:rPr>
              <w:rFonts w:eastAsiaTheme="minorEastAsia"/>
              <w:noProof/>
              <w:kern w:val="0"/>
              <w:lang w:eastAsia="zh-CN"/>
              <w14:ligatures w14:val="none"/>
            </w:rPr>
          </w:pPr>
          <w:hyperlink w:anchor="_Toc196987558" w:history="1">
            <w:r w:rsidR="00CA1B34" w:rsidRPr="00613F59">
              <w:rPr>
                <w:rStyle w:val="Hyperlink"/>
                <w:noProof/>
              </w:rPr>
              <w:t>4.2.</w:t>
            </w:r>
            <w:r w:rsidR="00CA1B34">
              <w:rPr>
                <w:rFonts w:eastAsiaTheme="minorEastAsia"/>
                <w:noProof/>
                <w:kern w:val="0"/>
                <w:lang w:eastAsia="zh-CN"/>
                <w14:ligatures w14:val="none"/>
              </w:rPr>
              <w:tab/>
            </w:r>
            <w:r w:rsidR="00CA1B34" w:rsidRPr="00613F59">
              <w:rPr>
                <w:rStyle w:val="Hyperlink"/>
                <w:noProof/>
              </w:rPr>
              <w:t>Operational Flow Chart</w:t>
            </w:r>
            <w:r w:rsidR="00CA1B34">
              <w:rPr>
                <w:noProof/>
                <w:webHidden/>
              </w:rPr>
              <w:tab/>
            </w:r>
            <w:r w:rsidR="00CA1B34">
              <w:rPr>
                <w:noProof/>
                <w:webHidden/>
              </w:rPr>
              <w:fldChar w:fldCharType="begin"/>
            </w:r>
            <w:r w:rsidR="00CA1B34">
              <w:rPr>
                <w:noProof/>
                <w:webHidden/>
              </w:rPr>
              <w:instrText xml:space="preserve"> PAGEREF _Toc196987558 \h </w:instrText>
            </w:r>
            <w:r w:rsidR="00CA1B34">
              <w:rPr>
                <w:noProof/>
                <w:webHidden/>
              </w:rPr>
            </w:r>
            <w:r w:rsidR="00CA1B34">
              <w:rPr>
                <w:noProof/>
                <w:webHidden/>
              </w:rPr>
              <w:fldChar w:fldCharType="separate"/>
            </w:r>
            <w:r w:rsidR="00CA1B34">
              <w:rPr>
                <w:noProof/>
                <w:webHidden/>
              </w:rPr>
              <w:t>20</w:t>
            </w:r>
            <w:r w:rsidR="00CA1B34">
              <w:rPr>
                <w:noProof/>
                <w:webHidden/>
              </w:rPr>
              <w:fldChar w:fldCharType="end"/>
            </w:r>
          </w:hyperlink>
        </w:p>
        <w:p w14:paraId="1B58A37F" w14:textId="32AE4CBF" w:rsidR="00CA1B34" w:rsidRDefault="00260EE0">
          <w:pPr>
            <w:pStyle w:val="TOC2"/>
            <w:tabs>
              <w:tab w:val="left" w:pos="880"/>
              <w:tab w:val="right" w:leader="dot" w:pos="9350"/>
            </w:tabs>
            <w:rPr>
              <w:rFonts w:eastAsiaTheme="minorEastAsia"/>
              <w:noProof/>
              <w:kern w:val="0"/>
              <w:lang w:eastAsia="zh-CN"/>
              <w14:ligatures w14:val="none"/>
            </w:rPr>
          </w:pPr>
          <w:hyperlink w:anchor="_Toc196987559" w:history="1">
            <w:r w:rsidR="00CA1B34" w:rsidRPr="00613F59">
              <w:rPr>
                <w:rStyle w:val="Hyperlink"/>
                <w:noProof/>
              </w:rPr>
              <w:t>4.3.</w:t>
            </w:r>
            <w:r w:rsidR="00CA1B34">
              <w:rPr>
                <w:rFonts w:eastAsiaTheme="minorEastAsia"/>
                <w:noProof/>
                <w:kern w:val="0"/>
                <w:lang w:eastAsia="zh-CN"/>
                <w14:ligatures w14:val="none"/>
              </w:rPr>
              <w:tab/>
            </w:r>
            <w:r w:rsidR="00CA1B34" w:rsidRPr="00613F59">
              <w:rPr>
                <w:rStyle w:val="Hyperlink"/>
                <w:noProof/>
              </w:rPr>
              <w:t>Quality and Safety Considerations</w:t>
            </w:r>
            <w:r w:rsidR="00CA1B34">
              <w:rPr>
                <w:noProof/>
                <w:webHidden/>
              </w:rPr>
              <w:tab/>
            </w:r>
            <w:r w:rsidR="00CA1B34">
              <w:rPr>
                <w:noProof/>
                <w:webHidden/>
              </w:rPr>
              <w:fldChar w:fldCharType="begin"/>
            </w:r>
            <w:r w:rsidR="00CA1B34">
              <w:rPr>
                <w:noProof/>
                <w:webHidden/>
              </w:rPr>
              <w:instrText xml:space="preserve"> PAGEREF _Toc196987559 \h </w:instrText>
            </w:r>
            <w:r w:rsidR="00CA1B34">
              <w:rPr>
                <w:noProof/>
                <w:webHidden/>
              </w:rPr>
            </w:r>
            <w:r w:rsidR="00CA1B34">
              <w:rPr>
                <w:noProof/>
                <w:webHidden/>
              </w:rPr>
              <w:fldChar w:fldCharType="separate"/>
            </w:r>
            <w:r w:rsidR="00CA1B34">
              <w:rPr>
                <w:noProof/>
                <w:webHidden/>
              </w:rPr>
              <w:t>20</w:t>
            </w:r>
            <w:r w:rsidR="00CA1B34">
              <w:rPr>
                <w:noProof/>
                <w:webHidden/>
              </w:rPr>
              <w:fldChar w:fldCharType="end"/>
            </w:r>
          </w:hyperlink>
        </w:p>
        <w:p w14:paraId="32850B7D" w14:textId="46BFD36C" w:rsidR="00CA1B34" w:rsidRDefault="00260EE0">
          <w:pPr>
            <w:pStyle w:val="TOC1"/>
            <w:tabs>
              <w:tab w:val="left" w:pos="440"/>
              <w:tab w:val="right" w:leader="dot" w:pos="9350"/>
            </w:tabs>
            <w:rPr>
              <w:rFonts w:eastAsiaTheme="minorEastAsia"/>
              <w:noProof/>
              <w:kern w:val="0"/>
              <w:lang w:eastAsia="zh-CN"/>
              <w14:ligatures w14:val="none"/>
            </w:rPr>
          </w:pPr>
          <w:hyperlink w:anchor="_Toc196987560" w:history="1">
            <w:r w:rsidR="00CA1B34" w:rsidRPr="00613F59">
              <w:rPr>
                <w:rStyle w:val="Hyperlink"/>
                <w:noProof/>
              </w:rPr>
              <w:t>5.</w:t>
            </w:r>
            <w:r w:rsidR="00CA1B34">
              <w:rPr>
                <w:rFonts w:eastAsiaTheme="minorEastAsia"/>
                <w:noProof/>
                <w:kern w:val="0"/>
                <w:lang w:eastAsia="zh-CN"/>
                <w14:ligatures w14:val="none"/>
              </w:rPr>
              <w:tab/>
            </w:r>
            <w:r w:rsidR="00CA1B34" w:rsidRPr="00613F59">
              <w:rPr>
                <w:rStyle w:val="Hyperlink"/>
                <w:noProof/>
              </w:rPr>
              <w:t>Conclusion</w:t>
            </w:r>
            <w:r w:rsidR="00CA1B34">
              <w:rPr>
                <w:noProof/>
                <w:webHidden/>
              </w:rPr>
              <w:tab/>
            </w:r>
            <w:r w:rsidR="00CA1B34">
              <w:rPr>
                <w:noProof/>
                <w:webHidden/>
              </w:rPr>
              <w:fldChar w:fldCharType="begin"/>
            </w:r>
            <w:r w:rsidR="00CA1B34">
              <w:rPr>
                <w:noProof/>
                <w:webHidden/>
              </w:rPr>
              <w:instrText xml:space="preserve"> PAGEREF _Toc196987560 \h </w:instrText>
            </w:r>
            <w:r w:rsidR="00CA1B34">
              <w:rPr>
                <w:noProof/>
                <w:webHidden/>
              </w:rPr>
            </w:r>
            <w:r w:rsidR="00CA1B34">
              <w:rPr>
                <w:noProof/>
                <w:webHidden/>
              </w:rPr>
              <w:fldChar w:fldCharType="separate"/>
            </w:r>
            <w:r w:rsidR="00CA1B34">
              <w:rPr>
                <w:noProof/>
                <w:webHidden/>
              </w:rPr>
              <w:t>20</w:t>
            </w:r>
            <w:r w:rsidR="00CA1B34">
              <w:rPr>
                <w:noProof/>
                <w:webHidden/>
              </w:rPr>
              <w:fldChar w:fldCharType="end"/>
            </w:r>
          </w:hyperlink>
        </w:p>
        <w:p w14:paraId="351697C6" w14:textId="2CC75101" w:rsidR="00CA1B34" w:rsidRDefault="00260EE0">
          <w:pPr>
            <w:pStyle w:val="TOC1"/>
            <w:tabs>
              <w:tab w:val="right" w:leader="dot" w:pos="9350"/>
            </w:tabs>
            <w:rPr>
              <w:rFonts w:eastAsiaTheme="minorEastAsia"/>
              <w:noProof/>
              <w:kern w:val="0"/>
              <w:lang w:eastAsia="zh-CN"/>
              <w14:ligatures w14:val="none"/>
            </w:rPr>
          </w:pPr>
          <w:hyperlink w:anchor="_Toc196987561" w:history="1">
            <w:r w:rsidR="00CA1B34" w:rsidRPr="00613F59">
              <w:rPr>
                <w:rStyle w:val="Hyperlink"/>
                <w:noProof/>
              </w:rPr>
              <w:t>References</w:t>
            </w:r>
            <w:r w:rsidR="00CA1B34">
              <w:rPr>
                <w:noProof/>
                <w:webHidden/>
              </w:rPr>
              <w:tab/>
            </w:r>
            <w:r w:rsidR="00CA1B34">
              <w:rPr>
                <w:noProof/>
                <w:webHidden/>
              </w:rPr>
              <w:fldChar w:fldCharType="begin"/>
            </w:r>
            <w:r w:rsidR="00CA1B34">
              <w:rPr>
                <w:noProof/>
                <w:webHidden/>
              </w:rPr>
              <w:instrText xml:space="preserve"> PAGEREF _Toc196987561 \h </w:instrText>
            </w:r>
            <w:r w:rsidR="00CA1B34">
              <w:rPr>
                <w:noProof/>
                <w:webHidden/>
              </w:rPr>
            </w:r>
            <w:r w:rsidR="00CA1B34">
              <w:rPr>
                <w:noProof/>
                <w:webHidden/>
              </w:rPr>
              <w:fldChar w:fldCharType="separate"/>
            </w:r>
            <w:r w:rsidR="00CA1B34">
              <w:rPr>
                <w:noProof/>
                <w:webHidden/>
              </w:rPr>
              <w:t>21</w:t>
            </w:r>
            <w:r w:rsidR="00CA1B34">
              <w:rPr>
                <w:noProof/>
                <w:webHidden/>
              </w:rPr>
              <w:fldChar w:fldCharType="end"/>
            </w:r>
          </w:hyperlink>
        </w:p>
        <w:p w14:paraId="099E2228" w14:textId="3EC946D8" w:rsidR="0020564B" w:rsidRDefault="00DA3902" w:rsidP="0020564B">
          <w:pPr>
            <w:rPr>
              <w:b/>
              <w:bCs/>
              <w:noProof/>
            </w:rPr>
          </w:pPr>
          <w:r>
            <w:rPr>
              <w:b/>
              <w:bCs/>
              <w:noProof/>
            </w:rPr>
            <w:fldChar w:fldCharType="end"/>
          </w:r>
        </w:p>
      </w:sdtContent>
    </w:sdt>
    <w:p w14:paraId="5907E4EE" w14:textId="445B9CE0" w:rsidR="00DA3902" w:rsidRDefault="00DA3902" w:rsidP="00DA3902">
      <w:pPr>
        <w:pStyle w:val="TOCHeading"/>
      </w:pPr>
      <w:r>
        <w:lastRenderedPageBreak/>
        <w:t>Table Of Figures</w:t>
      </w:r>
    </w:p>
    <w:p w14:paraId="2BD383FE" w14:textId="189381BE" w:rsidR="00D22755" w:rsidRDefault="00DA3902">
      <w:pPr>
        <w:pStyle w:val="TableofFigures"/>
        <w:tabs>
          <w:tab w:val="right" w:leader="dot" w:pos="9350"/>
        </w:tabs>
        <w:rPr>
          <w:rFonts w:eastAsiaTheme="minorEastAsia"/>
          <w:noProof/>
          <w:sz w:val="24"/>
          <w:szCs w:val="24"/>
          <w:lang w:val="en-US"/>
        </w:rPr>
      </w:pPr>
      <w:r>
        <w:fldChar w:fldCharType="begin"/>
      </w:r>
      <w:r>
        <w:instrText xml:space="preserve"> TOC \h \z \c "Figure" </w:instrText>
      </w:r>
      <w:r>
        <w:fldChar w:fldCharType="separate"/>
      </w:r>
      <w:hyperlink w:anchor="_Toc196986380" w:history="1">
        <w:r w:rsidR="00D22755" w:rsidRPr="00D205FD">
          <w:rPr>
            <w:rStyle w:val="Hyperlink"/>
            <w:noProof/>
          </w:rPr>
          <w:t>Figure 1 - A Point-To-Point Transmission System [21]</w:t>
        </w:r>
        <w:r w:rsidR="00D22755">
          <w:rPr>
            <w:noProof/>
            <w:webHidden/>
          </w:rPr>
          <w:tab/>
        </w:r>
        <w:r w:rsidR="00D22755">
          <w:rPr>
            <w:noProof/>
            <w:webHidden/>
          </w:rPr>
          <w:fldChar w:fldCharType="begin"/>
        </w:r>
        <w:r w:rsidR="00D22755">
          <w:rPr>
            <w:noProof/>
            <w:webHidden/>
          </w:rPr>
          <w:instrText xml:space="preserve"> PAGEREF _Toc196986380 \h </w:instrText>
        </w:r>
        <w:r w:rsidR="00D22755">
          <w:rPr>
            <w:noProof/>
            <w:webHidden/>
          </w:rPr>
        </w:r>
        <w:r w:rsidR="00D22755">
          <w:rPr>
            <w:noProof/>
            <w:webHidden/>
          </w:rPr>
          <w:fldChar w:fldCharType="separate"/>
        </w:r>
        <w:r w:rsidR="00D22755">
          <w:rPr>
            <w:noProof/>
            <w:webHidden/>
          </w:rPr>
          <w:t>4</w:t>
        </w:r>
        <w:r w:rsidR="00D22755">
          <w:rPr>
            <w:noProof/>
            <w:webHidden/>
          </w:rPr>
          <w:fldChar w:fldCharType="end"/>
        </w:r>
      </w:hyperlink>
    </w:p>
    <w:p w14:paraId="6C7B7CC4" w14:textId="42D04262" w:rsidR="00D22755" w:rsidRDefault="00260EE0">
      <w:pPr>
        <w:pStyle w:val="TableofFigures"/>
        <w:tabs>
          <w:tab w:val="right" w:leader="dot" w:pos="9350"/>
        </w:tabs>
        <w:rPr>
          <w:rFonts w:eastAsiaTheme="minorEastAsia"/>
          <w:noProof/>
          <w:sz w:val="24"/>
          <w:szCs w:val="24"/>
          <w:lang w:val="en-US"/>
        </w:rPr>
      </w:pPr>
      <w:hyperlink w:anchor="_Toc196986381" w:history="1">
        <w:r w:rsidR="00D22755" w:rsidRPr="00D205FD">
          <w:rPr>
            <w:rStyle w:val="Hyperlink"/>
            <w:noProof/>
          </w:rPr>
          <w:t>Figure 2 - A Point-To-Multipoint Transmission System [21]</w:t>
        </w:r>
        <w:r w:rsidR="00D22755">
          <w:rPr>
            <w:noProof/>
            <w:webHidden/>
          </w:rPr>
          <w:tab/>
        </w:r>
        <w:r w:rsidR="00D22755">
          <w:rPr>
            <w:noProof/>
            <w:webHidden/>
          </w:rPr>
          <w:fldChar w:fldCharType="begin"/>
        </w:r>
        <w:r w:rsidR="00D22755">
          <w:rPr>
            <w:noProof/>
            <w:webHidden/>
          </w:rPr>
          <w:instrText xml:space="preserve"> PAGEREF _Toc196986381 \h </w:instrText>
        </w:r>
        <w:r w:rsidR="00D22755">
          <w:rPr>
            <w:noProof/>
            <w:webHidden/>
          </w:rPr>
        </w:r>
        <w:r w:rsidR="00D22755">
          <w:rPr>
            <w:noProof/>
            <w:webHidden/>
          </w:rPr>
          <w:fldChar w:fldCharType="separate"/>
        </w:r>
        <w:r w:rsidR="00D22755">
          <w:rPr>
            <w:noProof/>
            <w:webHidden/>
          </w:rPr>
          <w:t>6</w:t>
        </w:r>
        <w:r w:rsidR="00D22755">
          <w:rPr>
            <w:noProof/>
            <w:webHidden/>
          </w:rPr>
          <w:fldChar w:fldCharType="end"/>
        </w:r>
      </w:hyperlink>
    </w:p>
    <w:p w14:paraId="586E4EB5" w14:textId="0B85EFFB" w:rsidR="00D22755" w:rsidRDefault="00260EE0">
      <w:pPr>
        <w:pStyle w:val="TableofFigures"/>
        <w:tabs>
          <w:tab w:val="right" w:leader="dot" w:pos="9350"/>
        </w:tabs>
        <w:rPr>
          <w:rFonts w:eastAsiaTheme="minorEastAsia"/>
          <w:noProof/>
          <w:sz w:val="24"/>
          <w:szCs w:val="24"/>
          <w:lang w:val="en-US"/>
        </w:rPr>
      </w:pPr>
      <w:hyperlink w:anchor="_Toc196986382" w:history="1">
        <w:r w:rsidR="00D22755" w:rsidRPr="00D205FD">
          <w:rPr>
            <w:rStyle w:val="Hyperlink"/>
            <w:noProof/>
          </w:rPr>
          <w:t>Figure 3 - Multi-Master Transmission System [22]</w:t>
        </w:r>
        <w:r w:rsidR="00D22755">
          <w:rPr>
            <w:noProof/>
            <w:webHidden/>
          </w:rPr>
          <w:tab/>
        </w:r>
        <w:r w:rsidR="00D22755">
          <w:rPr>
            <w:noProof/>
            <w:webHidden/>
          </w:rPr>
          <w:fldChar w:fldCharType="begin"/>
        </w:r>
        <w:r w:rsidR="00D22755">
          <w:rPr>
            <w:noProof/>
            <w:webHidden/>
          </w:rPr>
          <w:instrText xml:space="preserve"> PAGEREF _Toc196986382 \h </w:instrText>
        </w:r>
        <w:r w:rsidR="00D22755">
          <w:rPr>
            <w:noProof/>
            <w:webHidden/>
          </w:rPr>
        </w:r>
        <w:r w:rsidR="00D22755">
          <w:rPr>
            <w:noProof/>
            <w:webHidden/>
          </w:rPr>
          <w:fldChar w:fldCharType="separate"/>
        </w:r>
        <w:r w:rsidR="00D22755">
          <w:rPr>
            <w:noProof/>
            <w:webHidden/>
          </w:rPr>
          <w:t>7</w:t>
        </w:r>
        <w:r w:rsidR="00D22755">
          <w:rPr>
            <w:noProof/>
            <w:webHidden/>
          </w:rPr>
          <w:fldChar w:fldCharType="end"/>
        </w:r>
      </w:hyperlink>
    </w:p>
    <w:p w14:paraId="1ACE57FD" w14:textId="1C062C44" w:rsidR="00D22755" w:rsidRDefault="00260EE0">
      <w:pPr>
        <w:pStyle w:val="TableofFigures"/>
        <w:tabs>
          <w:tab w:val="right" w:leader="dot" w:pos="9350"/>
        </w:tabs>
        <w:rPr>
          <w:rFonts w:eastAsiaTheme="minorEastAsia"/>
          <w:noProof/>
          <w:sz w:val="24"/>
          <w:szCs w:val="24"/>
          <w:lang w:val="en-US"/>
        </w:rPr>
      </w:pPr>
      <w:hyperlink w:anchor="_Toc196986383" w:history="1">
        <w:r w:rsidR="00D22755" w:rsidRPr="00D205FD">
          <w:rPr>
            <w:rStyle w:val="Hyperlink"/>
            <w:noProof/>
          </w:rPr>
          <w:t>Figure 4 - System Comparison Table</w:t>
        </w:r>
        <w:r w:rsidR="00D22755">
          <w:rPr>
            <w:noProof/>
            <w:webHidden/>
          </w:rPr>
          <w:tab/>
        </w:r>
        <w:r w:rsidR="00D22755">
          <w:rPr>
            <w:noProof/>
            <w:webHidden/>
          </w:rPr>
          <w:fldChar w:fldCharType="begin"/>
        </w:r>
        <w:r w:rsidR="00D22755">
          <w:rPr>
            <w:noProof/>
            <w:webHidden/>
          </w:rPr>
          <w:instrText xml:space="preserve"> PAGEREF _Toc196986383 \h </w:instrText>
        </w:r>
        <w:r w:rsidR="00D22755">
          <w:rPr>
            <w:noProof/>
            <w:webHidden/>
          </w:rPr>
        </w:r>
        <w:r w:rsidR="00D22755">
          <w:rPr>
            <w:noProof/>
            <w:webHidden/>
          </w:rPr>
          <w:fldChar w:fldCharType="separate"/>
        </w:r>
        <w:r w:rsidR="00D22755">
          <w:rPr>
            <w:noProof/>
            <w:webHidden/>
          </w:rPr>
          <w:t>8</w:t>
        </w:r>
        <w:r w:rsidR="00D22755">
          <w:rPr>
            <w:noProof/>
            <w:webHidden/>
          </w:rPr>
          <w:fldChar w:fldCharType="end"/>
        </w:r>
      </w:hyperlink>
    </w:p>
    <w:p w14:paraId="79123D67" w14:textId="225D1F64" w:rsidR="00D22755" w:rsidRDefault="00260EE0">
      <w:pPr>
        <w:pStyle w:val="TableofFigures"/>
        <w:tabs>
          <w:tab w:val="right" w:leader="dot" w:pos="9350"/>
        </w:tabs>
        <w:rPr>
          <w:rFonts w:eastAsiaTheme="minorEastAsia"/>
          <w:noProof/>
          <w:sz w:val="24"/>
          <w:szCs w:val="24"/>
          <w:lang w:val="en-US"/>
        </w:rPr>
      </w:pPr>
      <w:hyperlink w:anchor="_Toc196986384" w:history="1">
        <w:r w:rsidR="00D22755" w:rsidRPr="00D205FD">
          <w:rPr>
            <w:rStyle w:val="Hyperlink"/>
            <w:noProof/>
          </w:rPr>
          <w:t>Figure 5 - Proteus Full Circuit Design</w:t>
        </w:r>
        <w:r w:rsidR="00D22755">
          <w:rPr>
            <w:noProof/>
            <w:webHidden/>
          </w:rPr>
          <w:tab/>
        </w:r>
        <w:r w:rsidR="00D22755">
          <w:rPr>
            <w:noProof/>
            <w:webHidden/>
          </w:rPr>
          <w:fldChar w:fldCharType="begin"/>
        </w:r>
        <w:r w:rsidR="00D22755">
          <w:rPr>
            <w:noProof/>
            <w:webHidden/>
          </w:rPr>
          <w:instrText xml:space="preserve"> PAGEREF _Toc196986384 \h </w:instrText>
        </w:r>
        <w:r w:rsidR="00D22755">
          <w:rPr>
            <w:noProof/>
            <w:webHidden/>
          </w:rPr>
        </w:r>
        <w:r w:rsidR="00D22755">
          <w:rPr>
            <w:noProof/>
            <w:webHidden/>
          </w:rPr>
          <w:fldChar w:fldCharType="separate"/>
        </w:r>
        <w:r w:rsidR="00D22755">
          <w:rPr>
            <w:noProof/>
            <w:webHidden/>
          </w:rPr>
          <w:t>9</w:t>
        </w:r>
        <w:r w:rsidR="00D22755">
          <w:rPr>
            <w:noProof/>
            <w:webHidden/>
          </w:rPr>
          <w:fldChar w:fldCharType="end"/>
        </w:r>
      </w:hyperlink>
    </w:p>
    <w:p w14:paraId="4BCA96F9" w14:textId="2B0D5B87" w:rsidR="00D22755" w:rsidRDefault="00260EE0">
      <w:pPr>
        <w:pStyle w:val="TableofFigures"/>
        <w:tabs>
          <w:tab w:val="right" w:leader="dot" w:pos="9350"/>
        </w:tabs>
        <w:rPr>
          <w:rFonts w:eastAsiaTheme="minorEastAsia"/>
          <w:noProof/>
          <w:sz w:val="24"/>
          <w:szCs w:val="24"/>
          <w:lang w:val="en-US"/>
        </w:rPr>
      </w:pPr>
      <w:hyperlink w:anchor="_Toc196986385" w:history="1">
        <w:r w:rsidR="00D22755" w:rsidRPr="00D205FD">
          <w:rPr>
            <w:rStyle w:val="Hyperlink"/>
            <w:noProof/>
          </w:rPr>
          <w:t>Figure 6 - Master PIC Code Lines 1-50</w:t>
        </w:r>
        <w:r w:rsidR="00D22755">
          <w:rPr>
            <w:noProof/>
            <w:webHidden/>
          </w:rPr>
          <w:tab/>
        </w:r>
        <w:r w:rsidR="00D22755">
          <w:rPr>
            <w:noProof/>
            <w:webHidden/>
          </w:rPr>
          <w:fldChar w:fldCharType="begin"/>
        </w:r>
        <w:r w:rsidR="00D22755">
          <w:rPr>
            <w:noProof/>
            <w:webHidden/>
          </w:rPr>
          <w:instrText xml:space="preserve"> PAGEREF _Toc196986385 \h </w:instrText>
        </w:r>
        <w:r w:rsidR="00D22755">
          <w:rPr>
            <w:noProof/>
            <w:webHidden/>
          </w:rPr>
        </w:r>
        <w:r w:rsidR="00D22755">
          <w:rPr>
            <w:noProof/>
            <w:webHidden/>
          </w:rPr>
          <w:fldChar w:fldCharType="separate"/>
        </w:r>
        <w:r w:rsidR="00D22755">
          <w:rPr>
            <w:noProof/>
            <w:webHidden/>
          </w:rPr>
          <w:t>12</w:t>
        </w:r>
        <w:r w:rsidR="00D22755">
          <w:rPr>
            <w:noProof/>
            <w:webHidden/>
          </w:rPr>
          <w:fldChar w:fldCharType="end"/>
        </w:r>
      </w:hyperlink>
    </w:p>
    <w:p w14:paraId="360EA05B" w14:textId="2BCB80B2" w:rsidR="00D22755" w:rsidRDefault="00260EE0">
      <w:pPr>
        <w:pStyle w:val="TableofFigures"/>
        <w:tabs>
          <w:tab w:val="right" w:leader="dot" w:pos="9350"/>
        </w:tabs>
        <w:rPr>
          <w:rFonts w:eastAsiaTheme="minorEastAsia"/>
          <w:noProof/>
          <w:sz w:val="24"/>
          <w:szCs w:val="24"/>
          <w:lang w:val="en-US"/>
        </w:rPr>
      </w:pPr>
      <w:hyperlink w:anchor="_Toc196986386" w:history="1">
        <w:r w:rsidR="00D22755" w:rsidRPr="00D205FD">
          <w:rPr>
            <w:rStyle w:val="Hyperlink"/>
            <w:noProof/>
          </w:rPr>
          <w:t>Figure 7 - Master PIC Code Lines 51-100</w:t>
        </w:r>
        <w:r w:rsidR="00D22755">
          <w:rPr>
            <w:noProof/>
            <w:webHidden/>
          </w:rPr>
          <w:tab/>
        </w:r>
        <w:r w:rsidR="00D22755">
          <w:rPr>
            <w:noProof/>
            <w:webHidden/>
          </w:rPr>
          <w:fldChar w:fldCharType="begin"/>
        </w:r>
        <w:r w:rsidR="00D22755">
          <w:rPr>
            <w:noProof/>
            <w:webHidden/>
          </w:rPr>
          <w:instrText xml:space="preserve"> PAGEREF _Toc196986386 \h </w:instrText>
        </w:r>
        <w:r w:rsidR="00D22755">
          <w:rPr>
            <w:noProof/>
            <w:webHidden/>
          </w:rPr>
        </w:r>
        <w:r w:rsidR="00D22755">
          <w:rPr>
            <w:noProof/>
            <w:webHidden/>
          </w:rPr>
          <w:fldChar w:fldCharType="separate"/>
        </w:r>
        <w:r w:rsidR="00D22755">
          <w:rPr>
            <w:noProof/>
            <w:webHidden/>
          </w:rPr>
          <w:t>13</w:t>
        </w:r>
        <w:r w:rsidR="00D22755">
          <w:rPr>
            <w:noProof/>
            <w:webHidden/>
          </w:rPr>
          <w:fldChar w:fldCharType="end"/>
        </w:r>
      </w:hyperlink>
    </w:p>
    <w:p w14:paraId="6A2A8AFD" w14:textId="6708D4E0" w:rsidR="00D22755" w:rsidRDefault="00260EE0">
      <w:pPr>
        <w:pStyle w:val="TableofFigures"/>
        <w:tabs>
          <w:tab w:val="right" w:leader="dot" w:pos="9350"/>
        </w:tabs>
        <w:rPr>
          <w:rFonts w:eastAsiaTheme="minorEastAsia"/>
          <w:noProof/>
          <w:sz w:val="24"/>
          <w:szCs w:val="24"/>
          <w:lang w:val="en-US"/>
        </w:rPr>
      </w:pPr>
      <w:hyperlink w:anchor="_Toc196986387" w:history="1">
        <w:r w:rsidR="00D22755" w:rsidRPr="00D205FD">
          <w:rPr>
            <w:rStyle w:val="Hyperlink"/>
            <w:noProof/>
          </w:rPr>
          <w:t>Figure 8 - Master PIC Code Lines 101-115</w:t>
        </w:r>
        <w:r w:rsidR="00D22755">
          <w:rPr>
            <w:noProof/>
            <w:webHidden/>
          </w:rPr>
          <w:tab/>
        </w:r>
        <w:r w:rsidR="00D22755">
          <w:rPr>
            <w:noProof/>
            <w:webHidden/>
          </w:rPr>
          <w:fldChar w:fldCharType="begin"/>
        </w:r>
        <w:r w:rsidR="00D22755">
          <w:rPr>
            <w:noProof/>
            <w:webHidden/>
          </w:rPr>
          <w:instrText xml:space="preserve"> PAGEREF _Toc196986387 \h </w:instrText>
        </w:r>
        <w:r w:rsidR="00D22755">
          <w:rPr>
            <w:noProof/>
            <w:webHidden/>
          </w:rPr>
        </w:r>
        <w:r w:rsidR="00D22755">
          <w:rPr>
            <w:noProof/>
            <w:webHidden/>
          </w:rPr>
          <w:fldChar w:fldCharType="separate"/>
        </w:r>
        <w:r w:rsidR="00D22755">
          <w:rPr>
            <w:noProof/>
            <w:webHidden/>
          </w:rPr>
          <w:t>14</w:t>
        </w:r>
        <w:r w:rsidR="00D22755">
          <w:rPr>
            <w:noProof/>
            <w:webHidden/>
          </w:rPr>
          <w:fldChar w:fldCharType="end"/>
        </w:r>
      </w:hyperlink>
    </w:p>
    <w:p w14:paraId="7D22F422" w14:textId="23F93D81" w:rsidR="00D22755" w:rsidRDefault="00260EE0">
      <w:pPr>
        <w:pStyle w:val="TableofFigures"/>
        <w:tabs>
          <w:tab w:val="right" w:leader="dot" w:pos="9350"/>
        </w:tabs>
        <w:rPr>
          <w:rFonts w:eastAsiaTheme="minorEastAsia"/>
          <w:noProof/>
          <w:sz w:val="24"/>
          <w:szCs w:val="24"/>
          <w:lang w:val="en-US"/>
        </w:rPr>
      </w:pPr>
      <w:hyperlink w:anchor="_Toc196986388" w:history="1">
        <w:r w:rsidR="00D22755" w:rsidRPr="00D205FD">
          <w:rPr>
            <w:rStyle w:val="Hyperlink"/>
            <w:noProof/>
          </w:rPr>
          <w:t>Figure 9 - Slave PIC Lines 1-26</w:t>
        </w:r>
        <w:r w:rsidR="00D22755">
          <w:rPr>
            <w:noProof/>
            <w:webHidden/>
          </w:rPr>
          <w:tab/>
        </w:r>
        <w:r w:rsidR="00D22755">
          <w:rPr>
            <w:noProof/>
            <w:webHidden/>
          </w:rPr>
          <w:fldChar w:fldCharType="begin"/>
        </w:r>
        <w:r w:rsidR="00D22755">
          <w:rPr>
            <w:noProof/>
            <w:webHidden/>
          </w:rPr>
          <w:instrText xml:space="preserve"> PAGEREF _Toc196986388 \h </w:instrText>
        </w:r>
        <w:r w:rsidR="00D22755">
          <w:rPr>
            <w:noProof/>
            <w:webHidden/>
          </w:rPr>
        </w:r>
        <w:r w:rsidR="00D22755">
          <w:rPr>
            <w:noProof/>
            <w:webHidden/>
          </w:rPr>
          <w:fldChar w:fldCharType="separate"/>
        </w:r>
        <w:r w:rsidR="00D22755">
          <w:rPr>
            <w:noProof/>
            <w:webHidden/>
          </w:rPr>
          <w:t>15</w:t>
        </w:r>
        <w:r w:rsidR="00D22755">
          <w:rPr>
            <w:noProof/>
            <w:webHidden/>
          </w:rPr>
          <w:fldChar w:fldCharType="end"/>
        </w:r>
      </w:hyperlink>
    </w:p>
    <w:p w14:paraId="40FCAF97" w14:textId="6DEFDB39" w:rsidR="00D22755" w:rsidRDefault="00260EE0">
      <w:pPr>
        <w:pStyle w:val="TableofFigures"/>
        <w:tabs>
          <w:tab w:val="right" w:leader="dot" w:pos="9350"/>
        </w:tabs>
        <w:rPr>
          <w:rFonts w:eastAsiaTheme="minorEastAsia"/>
          <w:noProof/>
          <w:sz w:val="24"/>
          <w:szCs w:val="24"/>
          <w:lang w:val="en-US"/>
        </w:rPr>
      </w:pPr>
      <w:hyperlink w:anchor="_Toc196986389" w:history="1">
        <w:r w:rsidR="00D22755" w:rsidRPr="00D205FD">
          <w:rPr>
            <w:rStyle w:val="Hyperlink"/>
            <w:noProof/>
          </w:rPr>
          <w:t>Figure 10 - Brake Light LED Active</w:t>
        </w:r>
        <w:r w:rsidR="00D22755">
          <w:rPr>
            <w:noProof/>
            <w:webHidden/>
          </w:rPr>
          <w:tab/>
        </w:r>
        <w:r w:rsidR="00D22755">
          <w:rPr>
            <w:noProof/>
            <w:webHidden/>
          </w:rPr>
          <w:fldChar w:fldCharType="begin"/>
        </w:r>
        <w:r w:rsidR="00D22755">
          <w:rPr>
            <w:noProof/>
            <w:webHidden/>
          </w:rPr>
          <w:instrText xml:space="preserve"> PAGEREF _Toc196986389 \h </w:instrText>
        </w:r>
        <w:r w:rsidR="00D22755">
          <w:rPr>
            <w:noProof/>
            <w:webHidden/>
          </w:rPr>
        </w:r>
        <w:r w:rsidR="00D22755">
          <w:rPr>
            <w:noProof/>
            <w:webHidden/>
          </w:rPr>
          <w:fldChar w:fldCharType="separate"/>
        </w:r>
        <w:r w:rsidR="00D22755">
          <w:rPr>
            <w:noProof/>
            <w:webHidden/>
          </w:rPr>
          <w:t>16</w:t>
        </w:r>
        <w:r w:rsidR="00D22755">
          <w:rPr>
            <w:noProof/>
            <w:webHidden/>
          </w:rPr>
          <w:fldChar w:fldCharType="end"/>
        </w:r>
      </w:hyperlink>
    </w:p>
    <w:p w14:paraId="38E91BC8" w14:textId="63E96CAC" w:rsidR="00D22755" w:rsidRDefault="00260EE0">
      <w:pPr>
        <w:pStyle w:val="TableofFigures"/>
        <w:tabs>
          <w:tab w:val="right" w:leader="dot" w:pos="9350"/>
        </w:tabs>
        <w:rPr>
          <w:rFonts w:eastAsiaTheme="minorEastAsia"/>
          <w:noProof/>
          <w:sz w:val="24"/>
          <w:szCs w:val="24"/>
          <w:lang w:val="en-US"/>
        </w:rPr>
      </w:pPr>
      <w:hyperlink w:anchor="_Toc196986390" w:history="1">
        <w:r w:rsidR="00D22755" w:rsidRPr="00D205FD">
          <w:rPr>
            <w:rStyle w:val="Hyperlink"/>
            <w:noProof/>
          </w:rPr>
          <w:t>Figure 11 - Fog Light LED Active</w:t>
        </w:r>
        <w:r w:rsidR="00D22755">
          <w:rPr>
            <w:noProof/>
            <w:webHidden/>
          </w:rPr>
          <w:tab/>
        </w:r>
        <w:r w:rsidR="00D22755">
          <w:rPr>
            <w:noProof/>
            <w:webHidden/>
          </w:rPr>
          <w:fldChar w:fldCharType="begin"/>
        </w:r>
        <w:r w:rsidR="00D22755">
          <w:rPr>
            <w:noProof/>
            <w:webHidden/>
          </w:rPr>
          <w:instrText xml:space="preserve"> PAGEREF _Toc196986390 \h </w:instrText>
        </w:r>
        <w:r w:rsidR="00D22755">
          <w:rPr>
            <w:noProof/>
            <w:webHidden/>
          </w:rPr>
        </w:r>
        <w:r w:rsidR="00D22755">
          <w:rPr>
            <w:noProof/>
            <w:webHidden/>
          </w:rPr>
          <w:fldChar w:fldCharType="separate"/>
        </w:r>
        <w:r w:rsidR="00D22755">
          <w:rPr>
            <w:noProof/>
            <w:webHidden/>
          </w:rPr>
          <w:t>17</w:t>
        </w:r>
        <w:r w:rsidR="00D22755">
          <w:rPr>
            <w:noProof/>
            <w:webHidden/>
          </w:rPr>
          <w:fldChar w:fldCharType="end"/>
        </w:r>
      </w:hyperlink>
    </w:p>
    <w:p w14:paraId="61DB9F05" w14:textId="1E6516CE" w:rsidR="00D22755" w:rsidRDefault="00260EE0">
      <w:pPr>
        <w:pStyle w:val="TableofFigures"/>
        <w:tabs>
          <w:tab w:val="right" w:leader="dot" w:pos="9350"/>
        </w:tabs>
        <w:rPr>
          <w:rFonts w:eastAsiaTheme="minorEastAsia"/>
          <w:noProof/>
          <w:sz w:val="24"/>
          <w:szCs w:val="24"/>
          <w:lang w:val="en-US"/>
        </w:rPr>
      </w:pPr>
      <w:hyperlink w:anchor="_Toc196986391" w:history="1">
        <w:r w:rsidR="00D22755" w:rsidRPr="00D205FD">
          <w:rPr>
            <w:rStyle w:val="Hyperlink"/>
            <w:noProof/>
          </w:rPr>
          <w:t>Figure 12 - Indicator Light LED Active</w:t>
        </w:r>
        <w:r w:rsidR="00D22755">
          <w:rPr>
            <w:noProof/>
            <w:webHidden/>
          </w:rPr>
          <w:tab/>
        </w:r>
        <w:r w:rsidR="00D22755">
          <w:rPr>
            <w:noProof/>
            <w:webHidden/>
          </w:rPr>
          <w:fldChar w:fldCharType="begin"/>
        </w:r>
        <w:r w:rsidR="00D22755">
          <w:rPr>
            <w:noProof/>
            <w:webHidden/>
          </w:rPr>
          <w:instrText xml:space="preserve"> PAGEREF _Toc196986391 \h </w:instrText>
        </w:r>
        <w:r w:rsidR="00D22755">
          <w:rPr>
            <w:noProof/>
            <w:webHidden/>
          </w:rPr>
        </w:r>
        <w:r w:rsidR="00D22755">
          <w:rPr>
            <w:noProof/>
            <w:webHidden/>
          </w:rPr>
          <w:fldChar w:fldCharType="separate"/>
        </w:r>
        <w:r w:rsidR="00D22755">
          <w:rPr>
            <w:noProof/>
            <w:webHidden/>
          </w:rPr>
          <w:t>17</w:t>
        </w:r>
        <w:r w:rsidR="00D22755">
          <w:rPr>
            <w:noProof/>
            <w:webHidden/>
          </w:rPr>
          <w:fldChar w:fldCharType="end"/>
        </w:r>
      </w:hyperlink>
    </w:p>
    <w:p w14:paraId="41707B14" w14:textId="4EAF9B64" w:rsidR="00D22755" w:rsidRDefault="00260EE0">
      <w:pPr>
        <w:pStyle w:val="TableofFigures"/>
        <w:tabs>
          <w:tab w:val="right" w:leader="dot" w:pos="9350"/>
        </w:tabs>
        <w:rPr>
          <w:rFonts w:eastAsiaTheme="minorEastAsia"/>
          <w:noProof/>
          <w:sz w:val="24"/>
          <w:szCs w:val="24"/>
          <w:lang w:val="en-US"/>
        </w:rPr>
      </w:pPr>
      <w:hyperlink w:anchor="_Toc196986392" w:history="1">
        <w:r w:rsidR="00D22755" w:rsidRPr="00D205FD">
          <w:rPr>
            <w:rStyle w:val="Hyperlink"/>
            <w:noProof/>
          </w:rPr>
          <w:t>Figure 13 - Reverse Light LED Active</w:t>
        </w:r>
        <w:r w:rsidR="00D22755">
          <w:rPr>
            <w:noProof/>
            <w:webHidden/>
          </w:rPr>
          <w:tab/>
        </w:r>
        <w:r w:rsidR="00D22755">
          <w:rPr>
            <w:noProof/>
            <w:webHidden/>
          </w:rPr>
          <w:fldChar w:fldCharType="begin"/>
        </w:r>
        <w:r w:rsidR="00D22755">
          <w:rPr>
            <w:noProof/>
            <w:webHidden/>
          </w:rPr>
          <w:instrText xml:space="preserve"> PAGEREF _Toc196986392 \h </w:instrText>
        </w:r>
        <w:r w:rsidR="00D22755">
          <w:rPr>
            <w:noProof/>
            <w:webHidden/>
          </w:rPr>
        </w:r>
        <w:r w:rsidR="00D22755">
          <w:rPr>
            <w:noProof/>
            <w:webHidden/>
          </w:rPr>
          <w:fldChar w:fldCharType="separate"/>
        </w:r>
        <w:r w:rsidR="00D22755">
          <w:rPr>
            <w:noProof/>
            <w:webHidden/>
          </w:rPr>
          <w:t>18</w:t>
        </w:r>
        <w:r w:rsidR="00D22755">
          <w:rPr>
            <w:noProof/>
            <w:webHidden/>
          </w:rPr>
          <w:fldChar w:fldCharType="end"/>
        </w:r>
      </w:hyperlink>
    </w:p>
    <w:p w14:paraId="132E7633" w14:textId="3EA7CC1A" w:rsidR="00D22755" w:rsidRDefault="00260EE0">
      <w:pPr>
        <w:pStyle w:val="TableofFigures"/>
        <w:tabs>
          <w:tab w:val="right" w:leader="dot" w:pos="9350"/>
        </w:tabs>
        <w:rPr>
          <w:rFonts w:eastAsiaTheme="minorEastAsia"/>
          <w:noProof/>
          <w:sz w:val="24"/>
          <w:szCs w:val="24"/>
          <w:lang w:val="en-US"/>
        </w:rPr>
      </w:pPr>
      <w:hyperlink w:anchor="_Toc196986393" w:history="1">
        <w:r w:rsidR="00D22755" w:rsidRPr="00D205FD">
          <w:rPr>
            <w:rStyle w:val="Hyperlink"/>
            <w:noProof/>
          </w:rPr>
          <w:t>Figure 14 - Fog and Reverse Light LEDs Active</w:t>
        </w:r>
        <w:r w:rsidR="00D22755">
          <w:rPr>
            <w:noProof/>
            <w:webHidden/>
          </w:rPr>
          <w:tab/>
        </w:r>
        <w:r w:rsidR="00D22755">
          <w:rPr>
            <w:noProof/>
            <w:webHidden/>
          </w:rPr>
          <w:fldChar w:fldCharType="begin"/>
        </w:r>
        <w:r w:rsidR="00D22755">
          <w:rPr>
            <w:noProof/>
            <w:webHidden/>
          </w:rPr>
          <w:instrText xml:space="preserve"> PAGEREF _Toc196986393 \h </w:instrText>
        </w:r>
        <w:r w:rsidR="00D22755">
          <w:rPr>
            <w:noProof/>
            <w:webHidden/>
          </w:rPr>
        </w:r>
        <w:r w:rsidR="00D22755">
          <w:rPr>
            <w:noProof/>
            <w:webHidden/>
          </w:rPr>
          <w:fldChar w:fldCharType="separate"/>
        </w:r>
        <w:r w:rsidR="00D22755">
          <w:rPr>
            <w:noProof/>
            <w:webHidden/>
          </w:rPr>
          <w:t>18</w:t>
        </w:r>
        <w:r w:rsidR="00D22755">
          <w:rPr>
            <w:noProof/>
            <w:webHidden/>
          </w:rPr>
          <w:fldChar w:fldCharType="end"/>
        </w:r>
      </w:hyperlink>
    </w:p>
    <w:p w14:paraId="78794463" w14:textId="23BFE07E" w:rsidR="00D22755" w:rsidRDefault="00260EE0">
      <w:pPr>
        <w:pStyle w:val="TableofFigures"/>
        <w:tabs>
          <w:tab w:val="right" w:leader="dot" w:pos="9350"/>
        </w:tabs>
        <w:rPr>
          <w:rFonts w:eastAsiaTheme="minorEastAsia"/>
          <w:noProof/>
          <w:sz w:val="24"/>
          <w:szCs w:val="24"/>
          <w:lang w:val="en-US"/>
        </w:rPr>
      </w:pPr>
      <w:hyperlink w:anchor="_Toc196986394" w:history="1">
        <w:r w:rsidR="00D22755" w:rsidRPr="00D205FD">
          <w:rPr>
            <w:rStyle w:val="Hyperlink"/>
            <w:noProof/>
          </w:rPr>
          <w:t>Figure 15 - All Lights LEDs Active</w:t>
        </w:r>
        <w:r w:rsidR="00D22755">
          <w:rPr>
            <w:noProof/>
            <w:webHidden/>
          </w:rPr>
          <w:tab/>
        </w:r>
        <w:r w:rsidR="00D22755">
          <w:rPr>
            <w:noProof/>
            <w:webHidden/>
          </w:rPr>
          <w:fldChar w:fldCharType="begin"/>
        </w:r>
        <w:r w:rsidR="00D22755">
          <w:rPr>
            <w:noProof/>
            <w:webHidden/>
          </w:rPr>
          <w:instrText xml:space="preserve"> PAGEREF _Toc196986394 \h </w:instrText>
        </w:r>
        <w:r w:rsidR="00D22755">
          <w:rPr>
            <w:noProof/>
            <w:webHidden/>
          </w:rPr>
        </w:r>
        <w:r w:rsidR="00D22755">
          <w:rPr>
            <w:noProof/>
            <w:webHidden/>
          </w:rPr>
          <w:fldChar w:fldCharType="separate"/>
        </w:r>
        <w:r w:rsidR="00D22755">
          <w:rPr>
            <w:noProof/>
            <w:webHidden/>
          </w:rPr>
          <w:t>19</w:t>
        </w:r>
        <w:r w:rsidR="00D22755">
          <w:rPr>
            <w:noProof/>
            <w:webHidden/>
          </w:rPr>
          <w:fldChar w:fldCharType="end"/>
        </w:r>
      </w:hyperlink>
    </w:p>
    <w:p w14:paraId="5F417D34" w14:textId="77D58A93" w:rsidR="00D22755" w:rsidRDefault="00260EE0">
      <w:pPr>
        <w:pStyle w:val="TableofFigures"/>
        <w:tabs>
          <w:tab w:val="right" w:leader="dot" w:pos="9350"/>
        </w:tabs>
        <w:rPr>
          <w:rFonts w:eastAsiaTheme="minorEastAsia"/>
          <w:noProof/>
          <w:sz w:val="24"/>
          <w:szCs w:val="24"/>
          <w:lang w:val="en-US"/>
        </w:rPr>
      </w:pPr>
      <w:hyperlink w:anchor="_Toc196986395" w:history="1">
        <w:r w:rsidR="00D22755" w:rsidRPr="00D205FD">
          <w:rPr>
            <w:rStyle w:val="Hyperlink"/>
            <w:noProof/>
          </w:rPr>
          <w:t>Figure 16 - Operational Flowchart</w:t>
        </w:r>
        <w:r w:rsidR="00D22755">
          <w:rPr>
            <w:noProof/>
            <w:webHidden/>
          </w:rPr>
          <w:tab/>
        </w:r>
        <w:r w:rsidR="00D22755">
          <w:rPr>
            <w:noProof/>
            <w:webHidden/>
          </w:rPr>
          <w:fldChar w:fldCharType="begin"/>
        </w:r>
        <w:r w:rsidR="00D22755">
          <w:rPr>
            <w:noProof/>
            <w:webHidden/>
          </w:rPr>
          <w:instrText xml:space="preserve"> PAGEREF _Toc196986395 \h </w:instrText>
        </w:r>
        <w:r w:rsidR="00D22755">
          <w:rPr>
            <w:noProof/>
            <w:webHidden/>
          </w:rPr>
        </w:r>
        <w:r w:rsidR="00D22755">
          <w:rPr>
            <w:noProof/>
            <w:webHidden/>
          </w:rPr>
          <w:fldChar w:fldCharType="separate"/>
        </w:r>
        <w:r w:rsidR="00D22755">
          <w:rPr>
            <w:noProof/>
            <w:webHidden/>
          </w:rPr>
          <w:t>20</w:t>
        </w:r>
        <w:r w:rsidR="00D22755">
          <w:rPr>
            <w:noProof/>
            <w:webHidden/>
          </w:rPr>
          <w:fldChar w:fldCharType="end"/>
        </w:r>
      </w:hyperlink>
    </w:p>
    <w:p w14:paraId="1FD857C0" w14:textId="6E6D1BD0" w:rsidR="00AA1F92" w:rsidRDefault="00DA3902" w:rsidP="00DA3902">
      <w:r>
        <w:fldChar w:fldCharType="end"/>
      </w:r>
    </w:p>
    <w:p w14:paraId="42661DC1" w14:textId="77777777" w:rsidR="00E22183" w:rsidRDefault="00E22183" w:rsidP="00DA3902"/>
    <w:p w14:paraId="5408D7F7" w14:textId="77777777" w:rsidR="00E22183" w:rsidRDefault="00E22183" w:rsidP="00DA3902"/>
    <w:p w14:paraId="6B73A761" w14:textId="77777777" w:rsidR="00E22183" w:rsidRDefault="00E22183" w:rsidP="00DA3902"/>
    <w:p w14:paraId="19BCF2DF" w14:textId="77777777" w:rsidR="003F78FB" w:rsidRDefault="003F78FB" w:rsidP="00DA3902"/>
    <w:p w14:paraId="04CC4F7E" w14:textId="77777777" w:rsidR="00D22755" w:rsidRDefault="00D22755" w:rsidP="00DA3902"/>
    <w:p w14:paraId="710B664F" w14:textId="77777777" w:rsidR="00E22183" w:rsidRDefault="00E22183" w:rsidP="00DA3902"/>
    <w:p w14:paraId="328DF6F0" w14:textId="77777777" w:rsidR="00E22183" w:rsidRDefault="00E22183" w:rsidP="00DA3902"/>
    <w:p w14:paraId="588A8FDF" w14:textId="0A854D5E" w:rsidR="00EF4B23" w:rsidRDefault="00EF4B23" w:rsidP="00DA3902"/>
    <w:p w14:paraId="0CCD3A17" w14:textId="383A4864" w:rsidR="00CA1B34" w:rsidRDefault="00CA1B34" w:rsidP="00DA3902"/>
    <w:p w14:paraId="2EF7FB79" w14:textId="77777777" w:rsidR="00CA1B34" w:rsidRDefault="00CA1B34" w:rsidP="00DA3902"/>
    <w:p w14:paraId="54D6D170" w14:textId="77777777" w:rsidR="00E22183" w:rsidRDefault="00E22183" w:rsidP="00DA3902"/>
    <w:p w14:paraId="5BDAC0B0" w14:textId="77777777" w:rsidR="00E22183" w:rsidRDefault="00E22183" w:rsidP="00DA3902"/>
    <w:p w14:paraId="7BAC03D2" w14:textId="3319EEE6" w:rsidR="00DA3902" w:rsidRDefault="00CA1B34" w:rsidP="00CA1B34">
      <w:pPr>
        <w:pStyle w:val="Heading1"/>
        <w:numPr>
          <w:ilvl w:val="0"/>
          <w:numId w:val="23"/>
        </w:numPr>
      </w:pPr>
      <w:bookmarkStart w:id="0" w:name="_Toc196987531"/>
      <w:r>
        <w:lastRenderedPageBreak/>
        <w:t>Research</w:t>
      </w:r>
      <w:bookmarkEnd w:id="0"/>
    </w:p>
    <w:p w14:paraId="22A9028C" w14:textId="54B03CC8" w:rsidR="00C82ED8" w:rsidRDefault="00AA1F92" w:rsidP="00CA1B34">
      <w:pPr>
        <w:pStyle w:val="Heading2"/>
        <w:numPr>
          <w:ilvl w:val="1"/>
          <w:numId w:val="23"/>
        </w:numPr>
      </w:pPr>
      <w:bookmarkStart w:id="1" w:name="_Toc196987532"/>
      <w:r w:rsidRPr="00CA1B34">
        <w:t>Point-to-Point Transmission System</w:t>
      </w:r>
      <w:bookmarkEnd w:id="1"/>
    </w:p>
    <w:p w14:paraId="51898B10" w14:textId="77777777" w:rsidR="00AE7E1E" w:rsidRDefault="00AE7E1E" w:rsidP="00AE7E1E">
      <w:r>
        <w:t>A point-to-point transmission system creates a direct link between just two devices, usually a transmitter and a receiver. This setup dedicates the entire communication channel to those two nodes, which helps achieve fast and reliable data transfer without interference from other devices [1].</w:t>
      </w:r>
    </w:p>
    <w:p w14:paraId="24A8B6DC" w14:textId="77777777" w:rsidR="00AE7E1E" w:rsidRDefault="00AE7E1E" w:rsidP="00AE7E1E">
      <w:r>
        <w:t>Because of its simplicity, point-to-point communication makes network design and troubleshooting much easier, as each message travels over a known and predictable path [2]. In automotive systems, for example, it is often used to connect a microcontroller directly to an actuator or sensor where dependable, real-time communication is essential [3].</w:t>
      </w:r>
    </w:p>
    <w:p w14:paraId="777BEBC9" w14:textId="77777777" w:rsidR="00AE7E1E" w:rsidRDefault="00AE7E1E" w:rsidP="00AE7E1E">
      <w:r>
        <w:t>However, while this method is highly effective for small setups, it becomes less practical as more devices are added. Managing multiple direct links can quickly increase system complexity and cost.</w:t>
      </w:r>
    </w:p>
    <w:p w14:paraId="030FD7DA" w14:textId="6EB963FF" w:rsidR="00AE7E1E" w:rsidRDefault="00AE7E1E" w:rsidP="00AE7E1E">
      <w:r>
        <w:t>While point-to-point systems are ideal for simple setups, larger and more complex systems often require more scalable solutions such as point-to-multipoint communication.</w:t>
      </w:r>
    </w:p>
    <w:p w14:paraId="11D88789" w14:textId="7EFD5EFD" w:rsidR="00AE7E1E" w:rsidRDefault="00AE7E1E" w:rsidP="000C60F7">
      <w:pPr>
        <w:pStyle w:val="Heading3"/>
        <w:numPr>
          <w:ilvl w:val="2"/>
          <w:numId w:val="5"/>
        </w:numPr>
      </w:pPr>
      <w:bookmarkStart w:id="2" w:name="_Toc196987533"/>
      <w:r>
        <w:t>Real-World Application:</w:t>
      </w:r>
      <w:bookmarkEnd w:id="2"/>
    </w:p>
    <w:p w14:paraId="7ED6ADB1" w14:textId="7534EDBB" w:rsidR="00AE7E1E" w:rsidRDefault="00AE7E1E" w:rsidP="00AE7E1E">
      <w:r>
        <w:t>Point-to-point systems are often found in anti-lock braking systems (ABS), where an electronic control unit (ECU) communicates directly with individual wheel speed sensors [4].</w:t>
      </w:r>
    </w:p>
    <w:p w14:paraId="7F3077D0" w14:textId="220DDBAD" w:rsidR="00AE7E1E" w:rsidRDefault="00AE7E1E" w:rsidP="000C60F7">
      <w:pPr>
        <w:pStyle w:val="Heading3"/>
        <w:numPr>
          <w:ilvl w:val="2"/>
          <w:numId w:val="5"/>
        </w:numPr>
      </w:pPr>
      <w:bookmarkStart w:id="3" w:name="_Toc196987534"/>
      <w:r>
        <w:t>Advantages:</w:t>
      </w:r>
      <w:bookmarkEnd w:id="3"/>
    </w:p>
    <w:p w14:paraId="780FCD0C" w14:textId="398DAADA" w:rsidR="00AE7E1E" w:rsidRDefault="00AE7E1E" w:rsidP="00AE7E1E">
      <w:pPr>
        <w:pStyle w:val="ListParagraph"/>
        <w:numPr>
          <w:ilvl w:val="0"/>
          <w:numId w:val="3"/>
        </w:numPr>
      </w:pPr>
      <w:r>
        <w:t>High reliability and low latency due to a dedicated communication link [1].</w:t>
      </w:r>
    </w:p>
    <w:p w14:paraId="0035C8F0" w14:textId="6BA9FB65" w:rsidR="00AE7E1E" w:rsidRDefault="00AE7E1E" w:rsidP="00AE7E1E">
      <w:pPr>
        <w:pStyle w:val="ListParagraph"/>
        <w:numPr>
          <w:ilvl w:val="0"/>
          <w:numId w:val="3"/>
        </w:numPr>
      </w:pPr>
      <w:r>
        <w:t>Simple system architecture, making troubleshooting and maintenance straightforward [2].</w:t>
      </w:r>
    </w:p>
    <w:p w14:paraId="4B2BBE5B" w14:textId="5169F6D7" w:rsidR="00AE7E1E" w:rsidRDefault="00AE7E1E" w:rsidP="00AE7E1E">
      <w:pPr>
        <w:pStyle w:val="ListParagraph"/>
        <w:numPr>
          <w:ilvl w:val="0"/>
          <w:numId w:val="3"/>
        </w:numPr>
      </w:pPr>
      <w:r>
        <w:t>Predictable timing and minimal interference from other network traffic [3].</w:t>
      </w:r>
    </w:p>
    <w:p w14:paraId="7389F219" w14:textId="6A9EFDA8" w:rsidR="00AE7E1E" w:rsidRDefault="00AE7E1E" w:rsidP="00AE7E1E">
      <w:pPr>
        <w:pStyle w:val="ListParagraph"/>
        <w:numPr>
          <w:ilvl w:val="0"/>
          <w:numId w:val="3"/>
        </w:numPr>
      </w:pPr>
      <w:r>
        <w:t>Minimal protocol overhead, conserving microcontroller resources [5].</w:t>
      </w:r>
    </w:p>
    <w:p w14:paraId="05B772EE" w14:textId="5F083655" w:rsidR="00AE7E1E" w:rsidRDefault="00AE7E1E" w:rsidP="000C60F7">
      <w:pPr>
        <w:pStyle w:val="Heading3"/>
        <w:numPr>
          <w:ilvl w:val="2"/>
          <w:numId w:val="5"/>
        </w:numPr>
      </w:pPr>
      <w:bookmarkStart w:id="4" w:name="_Toc196987535"/>
      <w:r>
        <w:t>Disadvantages:</w:t>
      </w:r>
      <w:bookmarkEnd w:id="4"/>
    </w:p>
    <w:p w14:paraId="2130D17A" w14:textId="4852DB0F" w:rsidR="00AE7E1E" w:rsidRDefault="00AE7E1E" w:rsidP="00AE7E1E">
      <w:pPr>
        <w:pStyle w:val="ListParagraph"/>
        <w:numPr>
          <w:ilvl w:val="0"/>
          <w:numId w:val="4"/>
        </w:numPr>
      </w:pPr>
      <w:r>
        <w:t>Poor scalability as adding more devices requires new dedicated links [4].</w:t>
      </w:r>
    </w:p>
    <w:p w14:paraId="1AB0E4DB" w14:textId="18F82BC9" w:rsidR="00AE7E1E" w:rsidRDefault="00AE7E1E" w:rsidP="00AE7E1E">
      <w:pPr>
        <w:pStyle w:val="ListParagraph"/>
        <w:numPr>
          <w:ilvl w:val="0"/>
          <w:numId w:val="4"/>
        </w:numPr>
      </w:pPr>
      <w:r>
        <w:t>Increased cabling complexity, leading to higher installation costs [1].</w:t>
      </w:r>
    </w:p>
    <w:p w14:paraId="5FF15CFD" w14:textId="0F487223" w:rsidR="00C82ED8" w:rsidRDefault="00AE7E1E" w:rsidP="00AE7E1E">
      <w:pPr>
        <w:pStyle w:val="ListParagraph"/>
        <w:numPr>
          <w:ilvl w:val="0"/>
          <w:numId w:val="4"/>
        </w:numPr>
      </w:pPr>
      <w:r>
        <w:t>Difficulties in implementing redundancy without significantly increasing wiring [6].</w:t>
      </w:r>
    </w:p>
    <w:p w14:paraId="4D5775DB" w14:textId="4C039C7B" w:rsidR="00A6319B" w:rsidRDefault="004B54DD" w:rsidP="004B54DD">
      <w:pPr>
        <w:jc w:val="center"/>
        <w:rPr>
          <w:color w:val="FF0000"/>
        </w:rPr>
      </w:pPr>
      <w:r>
        <w:rPr>
          <w:noProof/>
          <w:color w:val="FF0000"/>
        </w:rPr>
        <w:lastRenderedPageBreak/>
        <w:drawing>
          <wp:inline distT="0" distB="0" distL="0" distR="0" wp14:anchorId="57DB983E" wp14:editId="6C2DF2E7">
            <wp:extent cx="3063240" cy="3429000"/>
            <wp:effectExtent l="0" t="0" r="3810" b="0"/>
            <wp:docPr id="2821163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63240" cy="3429000"/>
                    </a:xfrm>
                    <a:prstGeom prst="rect">
                      <a:avLst/>
                    </a:prstGeom>
                    <a:noFill/>
                  </pic:spPr>
                </pic:pic>
              </a:graphicData>
            </a:graphic>
          </wp:inline>
        </w:drawing>
      </w:r>
    </w:p>
    <w:p w14:paraId="567D525E" w14:textId="6F4F1C2A" w:rsidR="004B54DD" w:rsidRPr="00A6319B" w:rsidRDefault="004B54DD" w:rsidP="004B54DD">
      <w:pPr>
        <w:pStyle w:val="Caption"/>
        <w:jc w:val="center"/>
        <w:rPr>
          <w:color w:val="FF0000"/>
        </w:rPr>
      </w:pPr>
      <w:bookmarkStart w:id="5" w:name="_Toc196986380"/>
      <w:r>
        <w:t xml:space="preserve">Figure </w:t>
      </w:r>
      <w:r>
        <w:fldChar w:fldCharType="begin"/>
      </w:r>
      <w:r>
        <w:instrText xml:space="preserve"> SEQ Figure \* ARABIC </w:instrText>
      </w:r>
      <w:r>
        <w:fldChar w:fldCharType="separate"/>
      </w:r>
      <w:r w:rsidR="00FE7650">
        <w:rPr>
          <w:noProof/>
        </w:rPr>
        <w:t>1</w:t>
      </w:r>
      <w:r>
        <w:fldChar w:fldCharType="end"/>
      </w:r>
      <w:r>
        <w:t xml:space="preserve"> - A Point-To-Point Transmission System [</w:t>
      </w:r>
      <w:r w:rsidR="001B2D3D">
        <w:t>21</w:t>
      </w:r>
      <w:r>
        <w:t>]</w:t>
      </w:r>
      <w:bookmarkEnd w:id="5"/>
      <w:r w:rsidR="001B2D3D" w:rsidRPr="00A6319B">
        <w:rPr>
          <w:color w:val="FF0000"/>
        </w:rPr>
        <w:t xml:space="preserve"> </w:t>
      </w:r>
    </w:p>
    <w:p w14:paraId="7C3CD236" w14:textId="679EF476" w:rsidR="005B28E0" w:rsidRDefault="005B28E0" w:rsidP="00F61537">
      <w:pPr>
        <w:pStyle w:val="Heading2"/>
        <w:numPr>
          <w:ilvl w:val="1"/>
          <w:numId w:val="5"/>
        </w:numPr>
      </w:pPr>
      <w:bookmarkStart w:id="6" w:name="_Toc196987536"/>
      <w:r>
        <w:t>Point-To-Multipoint Transmission System</w:t>
      </w:r>
      <w:bookmarkEnd w:id="6"/>
    </w:p>
    <w:p w14:paraId="163BE1F3" w14:textId="77777777" w:rsidR="00F61537" w:rsidRDefault="00F61537" w:rsidP="00F61537">
      <w:r>
        <w:t>A point-to-multipoint transmission system connects one transmitter to several receivers over a shared communication medium. In such systems, the transmitter can address individual receivers directly or send broadcast messages that all devices can process [5].</w:t>
      </w:r>
    </w:p>
    <w:p w14:paraId="1257D7FC" w14:textId="77777777" w:rsidR="00F61537" w:rsidRDefault="00F61537" w:rsidP="00F61537">
      <w:r>
        <w:t>This configuration is commonly used when a single controller needs to manage several components, such as operating a vehicle's rear lights from a central control unit.</w:t>
      </w:r>
    </w:p>
    <w:p w14:paraId="4F059492" w14:textId="77777777" w:rsidR="00F61537" w:rsidRDefault="00F61537" w:rsidP="00F61537">
      <w:r>
        <w:t>Point-to-multipoint systems significantly reduce wiring complexity and are scalable, allowing for easier expansion and lower system costs [7].</w:t>
      </w:r>
    </w:p>
    <w:p w14:paraId="33D6B1DE" w14:textId="4F07F66A" w:rsidR="00F61537" w:rsidRDefault="00F61537" w:rsidP="00F61537">
      <w:r>
        <w:t>However, since many devices share the same communication channel, collision avoidance mechanisms such as addressing, token passing, or time-scheduled transmissions must be used to maintain reliable communication [8].</w:t>
      </w:r>
    </w:p>
    <w:p w14:paraId="4E726C9C" w14:textId="0D6C5839" w:rsidR="00F61537" w:rsidRDefault="00F61537" w:rsidP="00C14DA3">
      <w:pPr>
        <w:pStyle w:val="Heading3"/>
        <w:numPr>
          <w:ilvl w:val="2"/>
          <w:numId w:val="5"/>
        </w:numPr>
      </w:pPr>
      <w:bookmarkStart w:id="7" w:name="_Toc196987537"/>
      <w:r>
        <w:t>Real-World Application:</w:t>
      </w:r>
      <w:bookmarkEnd w:id="7"/>
    </w:p>
    <w:p w14:paraId="17B60DCD" w14:textId="5C75636B" w:rsidR="00CA1B34" w:rsidRDefault="00F61537" w:rsidP="00CA1B34">
      <w:r>
        <w:t>Modern automotive lighting systems often use a point-to-multipoint structure, where a control unit sends messages to multiple light modules (brake lights, indicators, fog lights) [9].</w:t>
      </w:r>
    </w:p>
    <w:p w14:paraId="1E73E075" w14:textId="38BAB6C0" w:rsidR="00CA1B34" w:rsidRPr="00CA1B34" w:rsidRDefault="00CA1B34" w:rsidP="00CA1B34">
      <w:pPr>
        <w:pStyle w:val="Heading3"/>
        <w:numPr>
          <w:ilvl w:val="2"/>
          <w:numId w:val="5"/>
        </w:numPr>
      </w:pPr>
      <w:bookmarkStart w:id="8" w:name="_Toc196987538"/>
      <w:r>
        <w:t>Advantages</w:t>
      </w:r>
      <w:bookmarkEnd w:id="8"/>
    </w:p>
    <w:p w14:paraId="78A54103" w14:textId="7AB14618" w:rsidR="00F61537" w:rsidRDefault="00F61537" w:rsidP="00F61537">
      <w:pPr>
        <w:pStyle w:val="ListParagraph"/>
        <w:numPr>
          <w:ilvl w:val="0"/>
          <w:numId w:val="7"/>
        </w:numPr>
      </w:pPr>
      <w:r>
        <w:t>Reduced cabling requirements and material costs compared to point-to-point setups [5].</w:t>
      </w:r>
    </w:p>
    <w:p w14:paraId="251ADDD4" w14:textId="0D4080D7" w:rsidR="00F61537" w:rsidRDefault="00F61537" w:rsidP="00F61537">
      <w:pPr>
        <w:pStyle w:val="ListParagraph"/>
        <w:numPr>
          <w:ilvl w:val="0"/>
          <w:numId w:val="7"/>
        </w:numPr>
      </w:pPr>
      <w:r>
        <w:t>Scalability allows easy addition of new devices with minimal infrastructure changes [7].</w:t>
      </w:r>
    </w:p>
    <w:p w14:paraId="6659BF9B" w14:textId="77777777" w:rsidR="00F61537" w:rsidRDefault="00F61537" w:rsidP="00F61537">
      <w:pPr>
        <w:pStyle w:val="ListParagraph"/>
        <w:numPr>
          <w:ilvl w:val="0"/>
          <w:numId w:val="7"/>
        </w:numPr>
      </w:pPr>
      <w:r>
        <w:t>Centralized control enhances system coordination and simplifies upgrades [9].</w:t>
      </w:r>
    </w:p>
    <w:p w14:paraId="395D8FA6" w14:textId="6E01C59B" w:rsidR="00CA1B34" w:rsidRDefault="00F61537" w:rsidP="00CA1B34">
      <w:pPr>
        <w:pStyle w:val="ListParagraph"/>
        <w:numPr>
          <w:ilvl w:val="0"/>
          <w:numId w:val="7"/>
        </w:numPr>
      </w:pPr>
      <w:r>
        <w:t>Efficient use of the communication channel through structured addressing [8].</w:t>
      </w:r>
    </w:p>
    <w:p w14:paraId="5506ADB0" w14:textId="2CD6954C" w:rsidR="00CA1B34" w:rsidRDefault="00CA1B34" w:rsidP="00CA1B34">
      <w:pPr>
        <w:pStyle w:val="Heading3"/>
        <w:numPr>
          <w:ilvl w:val="2"/>
          <w:numId w:val="5"/>
        </w:numPr>
      </w:pPr>
      <w:bookmarkStart w:id="9" w:name="_Toc196987539"/>
      <w:r>
        <w:lastRenderedPageBreak/>
        <w:t>Disadvantages</w:t>
      </w:r>
      <w:bookmarkEnd w:id="9"/>
    </w:p>
    <w:p w14:paraId="4794701E" w14:textId="05CF4AD2" w:rsidR="00F61537" w:rsidRDefault="00F61537" w:rsidP="00F61537">
      <w:pPr>
        <w:pStyle w:val="ListParagraph"/>
        <w:numPr>
          <w:ilvl w:val="0"/>
          <w:numId w:val="6"/>
        </w:numPr>
      </w:pPr>
      <w:r>
        <w:t>Risk of data collisions without careful communication management [5].</w:t>
      </w:r>
    </w:p>
    <w:p w14:paraId="5BA2C4C6" w14:textId="46497E6A" w:rsidR="00F61537" w:rsidRDefault="00F61537" w:rsidP="00F61537">
      <w:pPr>
        <w:pStyle w:val="ListParagraph"/>
        <w:numPr>
          <w:ilvl w:val="0"/>
          <w:numId w:val="6"/>
        </w:numPr>
      </w:pPr>
      <w:r>
        <w:t>Shared medium can cause communication congestion under high network load [6].</w:t>
      </w:r>
    </w:p>
    <w:p w14:paraId="2486D8F8" w14:textId="6556E56B" w:rsidR="00F61537" w:rsidRDefault="00F61537" w:rsidP="00F61537">
      <w:pPr>
        <w:pStyle w:val="ListParagraph"/>
        <w:numPr>
          <w:ilvl w:val="0"/>
          <w:numId w:val="6"/>
        </w:numPr>
      </w:pPr>
      <w:r>
        <w:t>Requires more complex addressing and timing strategies [8].</w:t>
      </w:r>
    </w:p>
    <w:p w14:paraId="3DFE80C6" w14:textId="643E7B42" w:rsidR="00F61537" w:rsidRPr="00F61537" w:rsidRDefault="00F61537" w:rsidP="00F61537">
      <w:pPr>
        <w:pStyle w:val="ListParagraph"/>
        <w:numPr>
          <w:ilvl w:val="0"/>
          <w:numId w:val="6"/>
        </w:numPr>
      </w:pPr>
      <w:r>
        <w:t>Potential latency increases when multiple devices attempt simultaneous communication [7].</w:t>
      </w:r>
    </w:p>
    <w:p w14:paraId="7CF62A43" w14:textId="71B545CD" w:rsidR="00560516" w:rsidRDefault="00560516" w:rsidP="00560516">
      <w:pPr>
        <w:jc w:val="center"/>
        <w:rPr>
          <w:color w:val="FF0000"/>
        </w:rPr>
      </w:pPr>
      <w:r w:rsidRPr="00560516">
        <w:rPr>
          <w:noProof/>
          <w:color w:val="FF0000"/>
        </w:rPr>
        <w:drawing>
          <wp:inline distT="0" distB="0" distL="0" distR="0" wp14:anchorId="5243BF8F" wp14:editId="551EFD1F">
            <wp:extent cx="3063505" cy="3406435"/>
            <wp:effectExtent l="0" t="0" r="3810" b="3810"/>
            <wp:docPr id="1824228015" name="Picture 1" descr="A computer network diagram with a computer tower and a computer t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228015" name="Picture 1" descr="A computer network diagram with a computer tower and a computer tower&#10;&#10;AI-generated content may be incorrect."/>
                    <pic:cNvPicPr/>
                  </pic:nvPicPr>
                  <pic:blipFill>
                    <a:blip r:embed="rId7"/>
                    <a:stretch>
                      <a:fillRect/>
                    </a:stretch>
                  </pic:blipFill>
                  <pic:spPr>
                    <a:xfrm>
                      <a:off x="0" y="0"/>
                      <a:ext cx="3063505" cy="3406435"/>
                    </a:xfrm>
                    <a:prstGeom prst="rect">
                      <a:avLst/>
                    </a:prstGeom>
                  </pic:spPr>
                </pic:pic>
              </a:graphicData>
            </a:graphic>
          </wp:inline>
        </w:drawing>
      </w:r>
    </w:p>
    <w:p w14:paraId="033DF54B" w14:textId="312DC2A9" w:rsidR="00560516" w:rsidRPr="00A6319B" w:rsidRDefault="00560516" w:rsidP="00560516">
      <w:pPr>
        <w:pStyle w:val="Caption"/>
        <w:jc w:val="center"/>
        <w:rPr>
          <w:color w:val="FF0000"/>
        </w:rPr>
      </w:pPr>
      <w:bookmarkStart w:id="10" w:name="_Toc196986381"/>
      <w:r>
        <w:t xml:space="preserve">Figure </w:t>
      </w:r>
      <w:r>
        <w:fldChar w:fldCharType="begin"/>
      </w:r>
      <w:r>
        <w:instrText xml:space="preserve"> SEQ Figure \* ARABIC </w:instrText>
      </w:r>
      <w:r>
        <w:fldChar w:fldCharType="separate"/>
      </w:r>
      <w:r w:rsidR="00FE7650">
        <w:rPr>
          <w:noProof/>
        </w:rPr>
        <w:t>2</w:t>
      </w:r>
      <w:r>
        <w:fldChar w:fldCharType="end"/>
      </w:r>
      <w:r>
        <w:t xml:space="preserve"> - A Point-To-Multipoint Transmission System </w:t>
      </w:r>
      <w:r w:rsidR="001B2D3D">
        <w:t>[21</w:t>
      </w:r>
      <w:r>
        <w:t>]</w:t>
      </w:r>
      <w:bookmarkEnd w:id="10"/>
    </w:p>
    <w:p w14:paraId="1E5C4658" w14:textId="3F704D6E" w:rsidR="00BA3655" w:rsidRDefault="00BA3655" w:rsidP="00CA1B34">
      <w:pPr>
        <w:pStyle w:val="Heading2"/>
        <w:numPr>
          <w:ilvl w:val="1"/>
          <w:numId w:val="5"/>
        </w:numPr>
      </w:pPr>
      <w:bookmarkStart w:id="11" w:name="_Toc196987540"/>
      <w:r>
        <w:t>Multi-Master Transmission System</w:t>
      </w:r>
      <w:bookmarkEnd w:id="11"/>
    </w:p>
    <w:p w14:paraId="2223579F" w14:textId="77777777" w:rsidR="00F7012B" w:rsidRPr="00F7012B" w:rsidRDefault="00F7012B" w:rsidP="00F7012B">
      <w:pPr>
        <w:rPr>
          <w:color w:val="000000" w:themeColor="text1"/>
        </w:rPr>
      </w:pPr>
      <w:r w:rsidRPr="00F7012B">
        <w:rPr>
          <w:color w:val="000000" w:themeColor="text1"/>
        </w:rPr>
        <w:t>A multi-master transmission system enables multiple devices within a network to initiate communication independently, without relying on a single controlling device [8].</w:t>
      </w:r>
    </w:p>
    <w:p w14:paraId="40E5460E" w14:textId="77777777" w:rsidR="00F7012B" w:rsidRPr="00F7012B" w:rsidRDefault="00F7012B" w:rsidP="00F7012B">
      <w:pPr>
        <w:rPr>
          <w:color w:val="000000" w:themeColor="text1"/>
        </w:rPr>
      </w:pPr>
      <w:r w:rsidRPr="00F7012B">
        <w:rPr>
          <w:color w:val="000000" w:themeColor="text1"/>
        </w:rPr>
        <w:t>Each node can function both as a sender and receiver, improving flexibility and enhancing system resilience [9]. Arbitration methods must be used to resolve conflicts when two or more devices attempt to send messages simultaneously [10].</w:t>
      </w:r>
    </w:p>
    <w:p w14:paraId="3BBF2E20" w14:textId="2EBE1438" w:rsidR="00CA1B34" w:rsidRDefault="00F7012B" w:rsidP="00CA1B34">
      <w:pPr>
        <w:rPr>
          <w:color w:val="000000" w:themeColor="text1"/>
        </w:rPr>
      </w:pPr>
      <w:r w:rsidRPr="00F7012B">
        <w:rPr>
          <w:color w:val="000000" w:themeColor="text1"/>
        </w:rPr>
        <w:t>One of the best-known examples is the Controller Area Network (CAN) bus, where multiple modules like braking, steering, and engine systems share information across the same communication bus [11].</w:t>
      </w:r>
    </w:p>
    <w:p w14:paraId="4D1A66E9" w14:textId="64E819CB" w:rsidR="00CA1B34" w:rsidRPr="00CA1B34" w:rsidRDefault="00CA1B34" w:rsidP="00CA1B34">
      <w:pPr>
        <w:pStyle w:val="Heading3"/>
        <w:numPr>
          <w:ilvl w:val="2"/>
          <w:numId w:val="5"/>
        </w:numPr>
      </w:pPr>
      <w:bookmarkStart w:id="12" w:name="_Toc196987541"/>
      <w:r>
        <w:t>Real-World Application</w:t>
      </w:r>
      <w:bookmarkEnd w:id="12"/>
    </w:p>
    <w:p w14:paraId="280860C2" w14:textId="5E06D6FF" w:rsidR="00F7012B" w:rsidRPr="00F7012B" w:rsidRDefault="00F7012B" w:rsidP="00F7012B">
      <w:pPr>
        <w:rPr>
          <w:color w:val="000000" w:themeColor="text1"/>
        </w:rPr>
      </w:pPr>
      <w:r w:rsidRPr="00F7012B">
        <w:rPr>
          <w:color w:val="000000" w:themeColor="text1"/>
        </w:rPr>
        <w:t>The CAN bus in vehicles enables engine management systems, transmission controls, and safety systems like airbags to communicate dynamically without a central master controller [11].</w:t>
      </w:r>
    </w:p>
    <w:p w14:paraId="6D11B0A7" w14:textId="2C58AC19" w:rsidR="00F7012B" w:rsidRPr="00F7012B" w:rsidRDefault="00F7012B" w:rsidP="00CA1B34">
      <w:pPr>
        <w:pStyle w:val="Heading3"/>
        <w:numPr>
          <w:ilvl w:val="2"/>
          <w:numId w:val="5"/>
        </w:numPr>
      </w:pPr>
      <w:bookmarkStart w:id="13" w:name="_Toc196987542"/>
      <w:r w:rsidRPr="00CA1B34">
        <w:t>Advantages</w:t>
      </w:r>
      <w:r w:rsidRPr="00F7012B">
        <w:t>:</w:t>
      </w:r>
      <w:bookmarkEnd w:id="13"/>
    </w:p>
    <w:p w14:paraId="1A1B0FC9" w14:textId="3323E9DB" w:rsidR="00F7012B" w:rsidRPr="00F7012B" w:rsidRDefault="00F7012B" w:rsidP="00F7012B">
      <w:pPr>
        <w:pStyle w:val="ListParagraph"/>
        <w:numPr>
          <w:ilvl w:val="0"/>
          <w:numId w:val="15"/>
        </w:numPr>
        <w:rPr>
          <w:color w:val="000000" w:themeColor="text1"/>
        </w:rPr>
      </w:pPr>
      <w:r w:rsidRPr="00F7012B">
        <w:rPr>
          <w:color w:val="000000" w:themeColor="text1"/>
        </w:rPr>
        <w:t>High flexibility, allowing any node to initiate communication as needed [9].</w:t>
      </w:r>
    </w:p>
    <w:p w14:paraId="00653CB7" w14:textId="7F2B7350" w:rsidR="00F7012B" w:rsidRPr="00F7012B" w:rsidRDefault="00F7012B" w:rsidP="00F7012B">
      <w:pPr>
        <w:pStyle w:val="ListParagraph"/>
        <w:numPr>
          <w:ilvl w:val="0"/>
          <w:numId w:val="14"/>
        </w:numPr>
        <w:rPr>
          <w:color w:val="000000" w:themeColor="text1"/>
        </w:rPr>
      </w:pPr>
      <w:r w:rsidRPr="00F7012B">
        <w:rPr>
          <w:color w:val="000000" w:themeColor="text1"/>
        </w:rPr>
        <w:lastRenderedPageBreak/>
        <w:t>Increased fault tolerance with no central point of failure [11].</w:t>
      </w:r>
    </w:p>
    <w:p w14:paraId="3FC1F52F" w14:textId="72CC61AE" w:rsidR="00F7012B" w:rsidRPr="00F7012B" w:rsidRDefault="00F7012B" w:rsidP="00F7012B">
      <w:pPr>
        <w:pStyle w:val="ListParagraph"/>
        <w:numPr>
          <w:ilvl w:val="0"/>
          <w:numId w:val="13"/>
        </w:numPr>
        <w:rPr>
          <w:color w:val="000000" w:themeColor="text1"/>
        </w:rPr>
      </w:pPr>
      <w:r w:rsidRPr="00F7012B">
        <w:rPr>
          <w:color w:val="000000" w:themeColor="text1"/>
        </w:rPr>
        <w:t>Well-suited for complex and distributed systems, such as modern vehicle networks [10].</w:t>
      </w:r>
    </w:p>
    <w:p w14:paraId="716EF38C" w14:textId="08F1AE71" w:rsidR="00F7012B" w:rsidRPr="00F7012B" w:rsidRDefault="00F7012B" w:rsidP="00F7012B">
      <w:pPr>
        <w:pStyle w:val="ListParagraph"/>
        <w:numPr>
          <w:ilvl w:val="0"/>
          <w:numId w:val="12"/>
        </w:numPr>
        <w:rPr>
          <w:color w:val="000000" w:themeColor="text1"/>
        </w:rPr>
      </w:pPr>
      <w:r w:rsidRPr="00F7012B">
        <w:rPr>
          <w:color w:val="000000" w:themeColor="text1"/>
        </w:rPr>
        <w:t>Priority-based arbitration ensures critical messages are transmitted first, enhancing system safety [11].</w:t>
      </w:r>
    </w:p>
    <w:p w14:paraId="477DD986" w14:textId="73115346" w:rsidR="00F7012B" w:rsidRPr="00F7012B" w:rsidRDefault="00F7012B" w:rsidP="00CA1B34">
      <w:pPr>
        <w:pStyle w:val="Heading3"/>
        <w:numPr>
          <w:ilvl w:val="2"/>
          <w:numId w:val="5"/>
        </w:numPr>
      </w:pPr>
      <w:bookmarkStart w:id="14" w:name="_Toc196987543"/>
      <w:r w:rsidRPr="00F7012B">
        <w:t>Disadvantages:</w:t>
      </w:r>
      <w:bookmarkEnd w:id="14"/>
    </w:p>
    <w:p w14:paraId="4AE2BD53" w14:textId="35D26986" w:rsidR="00F7012B" w:rsidRPr="00F7012B" w:rsidRDefault="00F7012B" w:rsidP="00F7012B">
      <w:pPr>
        <w:pStyle w:val="ListParagraph"/>
        <w:numPr>
          <w:ilvl w:val="0"/>
          <w:numId w:val="11"/>
        </w:numPr>
        <w:rPr>
          <w:color w:val="000000" w:themeColor="text1"/>
        </w:rPr>
      </w:pPr>
      <w:r w:rsidRPr="00F7012B">
        <w:rPr>
          <w:color w:val="000000" w:themeColor="text1"/>
        </w:rPr>
        <w:t>More complex protocol design and collision handling required [8].</w:t>
      </w:r>
    </w:p>
    <w:p w14:paraId="6A3A9B43" w14:textId="3674F981" w:rsidR="00F7012B" w:rsidRPr="00F7012B" w:rsidRDefault="00F7012B" w:rsidP="00F7012B">
      <w:pPr>
        <w:pStyle w:val="ListParagraph"/>
        <w:numPr>
          <w:ilvl w:val="0"/>
          <w:numId w:val="10"/>
        </w:numPr>
        <w:rPr>
          <w:color w:val="000000" w:themeColor="text1"/>
        </w:rPr>
      </w:pPr>
      <w:r w:rsidRPr="00F7012B">
        <w:rPr>
          <w:color w:val="000000" w:themeColor="text1"/>
        </w:rPr>
        <w:t>Higher system design and integration costs due to added complexity [9].</w:t>
      </w:r>
    </w:p>
    <w:p w14:paraId="2A72B497" w14:textId="6122828A" w:rsidR="00F7012B" w:rsidRPr="00F7012B" w:rsidRDefault="00F7012B" w:rsidP="00F7012B">
      <w:pPr>
        <w:pStyle w:val="ListParagraph"/>
        <w:numPr>
          <w:ilvl w:val="0"/>
          <w:numId w:val="9"/>
        </w:numPr>
        <w:rPr>
          <w:color w:val="000000" w:themeColor="text1"/>
        </w:rPr>
      </w:pPr>
      <w:r w:rsidRPr="00F7012B">
        <w:rPr>
          <w:color w:val="000000" w:themeColor="text1"/>
        </w:rPr>
        <w:t>Requires more powerful microcontrollers capable of managing bus arbitration [10].</w:t>
      </w:r>
    </w:p>
    <w:p w14:paraId="28A2B61A" w14:textId="0D86D28F" w:rsidR="00904A1F" w:rsidRPr="00F7012B" w:rsidRDefault="00F7012B" w:rsidP="00F7012B">
      <w:pPr>
        <w:pStyle w:val="ListParagraph"/>
        <w:numPr>
          <w:ilvl w:val="0"/>
          <w:numId w:val="8"/>
        </w:numPr>
        <w:rPr>
          <w:color w:val="000000" w:themeColor="text1"/>
        </w:rPr>
      </w:pPr>
      <w:r w:rsidRPr="00F7012B">
        <w:rPr>
          <w:color w:val="000000" w:themeColor="text1"/>
        </w:rPr>
        <w:t>Minor transmission delays may occur in heavily loaded networks [11].</w:t>
      </w:r>
    </w:p>
    <w:p w14:paraId="30A30C6D" w14:textId="6E4DBD1D" w:rsidR="00537B1E" w:rsidRDefault="0031745B" w:rsidP="0031745B">
      <w:pPr>
        <w:jc w:val="center"/>
        <w:rPr>
          <w:color w:val="FF0000"/>
        </w:rPr>
      </w:pPr>
      <w:r>
        <w:rPr>
          <w:noProof/>
          <w:color w:val="FF0000"/>
        </w:rPr>
        <w:drawing>
          <wp:inline distT="0" distB="0" distL="0" distR="0" wp14:anchorId="786F7AFC" wp14:editId="2663C7C0">
            <wp:extent cx="5715000" cy="2581275"/>
            <wp:effectExtent l="0" t="0" r="0" b="9525"/>
            <wp:docPr id="15449540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
                      <a:extLst>
                        <a:ext uri="{28A0092B-C50C-407E-A947-70E740481C1C}">
                          <a14:useLocalDpi xmlns:a14="http://schemas.microsoft.com/office/drawing/2010/main" val="0"/>
                        </a:ext>
                      </a:extLst>
                    </a:blip>
                    <a:srcRect b="13695"/>
                    <a:stretch/>
                  </pic:blipFill>
                  <pic:spPr bwMode="auto">
                    <a:xfrm>
                      <a:off x="0" y="0"/>
                      <a:ext cx="5716076" cy="2581761"/>
                    </a:xfrm>
                    <a:prstGeom prst="rect">
                      <a:avLst/>
                    </a:prstGeom>
                    <a:noFill/>
                    <a:ln>
                      <a:noFill/>
                    </a:ln>
                    <a:extLst>
                      <a:ext uri="{53640926-AAD7-44D8-BBD7-CCE9431645EC}">
                        <a14:shadowObscured xmlns:a14="http://schemas.microsoft.com/office/drawing/2010/main"/>
                      </a:ext>
                    </a:extLst>
                  </pic:spPr>
                </pic:pic>
              </a:graphicData>
            </a:graphic>
          </wp:inline>
        </w:drawing>
      </w:r>
    </w:p>
    <w:p w14:paraId="6AE85983" w14:textId="3A94CDE8" w:rsidR="0031745B" w:rsidRDefault="0031745B" w:rsidP="0031745B">
      <w:pPr>
        <w:pStyle w:val="Caption"/>
        <w:jc w:val="center"/>
      </w:pPr>
      <w:bookmarkStart w:id="15" w:name="_Toc196986382"/>
      <w:r>
        <w:t xml:space="preserve">Figure </w:t>
      </w:r>
      <w:r>
        <w:fldChar w:fldCharType="begin"/>
      </w:r>
      <w:r>
        <w:instrText xml:space="preserve"> SEQ Figure \* ARABIC </w:instrText>
      </w:r>
      <w:r>
        <w:fldChar w:fldCharType="separate"/>
      </w:r>
      <w:r w:rsidR="00FE7650">
        <w:rPr>
          <w:noProof/>
        </w:rPr>
        <w:t>3</w:t>
      </w:r>
      <w:r>
        <w:fldChar w:fldCharType="end"/>
      </w:r>
      <w:r>
        <w:t xml:space="preserve"> - Multi-Master Transmission System [</w:t>
      </w:r>
      <w:r w:rsidR="009A20E1">
        <w:t>22</w:t>
      </w:r>
      <w:r>
        <w:t>]</w:t>
      </w:r>
      <w:bookmarkEnd w:id="15"/>
    </w:p>
    <w:p w14:paraId="768C8C2B" w14:textId="0E65A916" w:rsidR="0031745B" w:rsidRDefault="0031745B" w:rsidP="0031745B">
      <w:pPr>
        <w:rPr>
          <w:strike/>
          <w:color w:val="FF0000"/>
        </w:rPr>
      </w:pPr>
    </w:p>
    <w:p w14:paraId="077CFAB5" w14:textId="77777777" w:rsidR="00AA4D06" w:rsidRDefault="00AA4D06" w:rsidP="0031745B">
      <w:pPr>
        <w:rPr>
          <w:strike/>
          <w:color w:val="FF0000"/>
        </w:rPr>
      </w:pPr>
    </w:p>
    <w:p w14:paraId="0B7DD209" w14:textId="77777777" w:rsidR="00AA4D06" w:rsidRDefault="00AA4D06" w:rsidP="0031745B">
      <w:pPr>
        <w:rPr>
          <w:strike/>
          <w:color w:val="FF0000"/>
        </w:rPr>
      </w:pPr>
    </w:p>
    <w:p w14:paraId="1C13983E" w14:textId="77777777" w:rsidR="00AA4D06" w:rsidRDefault="00AA4D06" w:rsidP="0031745B">
      <w:pPr>
        <w:rPr>
          <w:strike/>
          <w:color w:val="FF0000"/>
        </w:rPr>
      </w:pPr>
    </w:p>
    <w:p w14:paraId="23E4C6CF" w14:textId="77777777" w:rsidR="00AA4D06" w:rsidRDefault="00AA4D06" w:rsidP="0031745B">
      <w:pPr>
        <w:rPr>
          <w:strike/>
          <w:color w:val="FF0000"/>
        </w:rPr>
      </w:pPr>
    </w:p>
    <w:p w14:paraId="466549AD" w14:textId="77777777" w:rsidR="00AA4D06" w:rsidRDefault="00AA4D06" w:rsidP="0031745B">
      <w:pPr>
        <w:rPr>
          <w:strike/>
          <w:color w:val="FF0000"/>
        </w:rPr>
      </w:pPr>
    </w:p>
    <w:p w14:paraId="3AE48971" w14:textId="77777777" w:rsidR="00AA4D06" w:rsidRDefault="00AA4D06" w:rsidP="0031745B">
      <w:pPr>
        <w:rPr>
          <w:strike/>
          <w:color w:val="FF0000"/>
        </w:rPr>
      </w:pPr>
    </w:p>
    <w:p w14:paraId="0C0C0F1C" w14:textId="77777777" w:rsidR="00AA4D06" w:rsidRDefault="00AA4D06" w:rsidP="0031745B">
      <w:pPr>
        <w:rPr>
          <w:strike/>
          <w:color w:val="FF0000"/>
        </w:rPr>
      </w:pPr>
    </w:p>
    <w:p w14:paraId="014D18E9" w14:textId="77777777" w:rsidR="00AA4D06" w:rsidRDefault="00AA4D06" w:rsidP="0031745B">
      <w:pPr>
        <w:rPr>
          <w:strike/>
          <w:color w:val="FF0000"/>
        </w:rPr>
      </w:pPr>
    </w:p>
    <w:p w14:paraId="63F8019B" w14:textId="77777777" w:rsidR="00AA4D06" w:rsidRDefault="00AA4D06" w:rsidP="0031745B">
      <w:pPr>
        <w:rPr>
          <w:strike/>
          <w:color w:val="FF0000"/>
        </w:rPr>
      </w:pPr>
    </w:p>
    <w:p w14:paraId="2C4B7C84" w14:textId="77777777" w:rsidR="00AA4D06" w:rsidRDefault="00AA4D06" w:rsidP="0031745B">
      <w:pPr>
        <w:rPr>
          <w:strike/>
          <w:color w:val="FF0000"/>
        </w:rPr>
      </w:pPr>
    </w:p>
    <w:tbl>
      <w:tblPr>
        <w:tblStyle w:val="TableGrid"/>
        <w:tblW w:w="0" w:type="auto"/>
        <w:tblLook w:val="04A0" w:firstRow="1" w:lastRow="0" w:firstColumn="1" w:lastColumn="0" w:noHBand="0" w:noVBand="1"/>
      </w:tblPr>
      <w:tblGrid>
        <w:gridCol w:w="1583"/>
        <w:gridCol w:w="2991"/>
        <w:gridCol w:w="2571"/>
        <w:gridCol w:w="2431"/>
      </w:tblGrid>
      <w:tr w:rsidR="002639EC" w:rsidRPr="00AA4D06" w14:paraId="0111D999" w14:textId="77777777" w:rsidTr="002639EC">
        <w:tc>
          <w:tcPr>
            <w:tcW w:w="0" w:type="auto"/>
            <w:shd w:val="clear" w:color="auto" w:fill="D9D9D9" w:themeFill="background1" w:themeFillShade="D9"/>
            <w:vAlign w:val="center"/>
            <w:hideMark/>
          </w:tcPr>
          <w:p w14:paraId="77E600E0" w14:textId="77777777" w:rsidR="00AA4D06" w:rsidRPr="00AA4D06" w:rsidRDefault="00AA4D06" w:rsidP="002639EC">
            <w:pPr>
              <w:spacing w:line="259" w:lineRule="auto"/>
              <w:jc w:val="center"/>
              <w:rPr>
                <w:b/>
                <w:bCs/>
                <w:color w:val="000000" w:themeColor="text1"/>
                <w:lang w:val="en-US"/>
              </w:rPr>
            </w:pPr>
            <w:r w:rsidRPr="00AA4D06">
              <w:rPr>
                <w:b/>
                <w:bCs/>
                <w:color w:val="000000" w:themeColor="text1"/>
                <w:lang w:val="en-US"/>
              </w:rPr>
              <w:lastRenderedPageBreak/>
              <w:t>Transmission System</w:t>
            </w:r>
          </w:p>
        </w:tc>
        <w:tc>
          <w:tcPr>
            <w:tcW w:w="0" w:type="auto"/>
            <w:shd w:val="clear" w:color="auto" w:fill="D9D9D9" w:themeFill="background1" w:themeFillShade="D9"/>
            <w:vAlign w:val="center"/>
            <w:hideMark/>
          </w:tcPr>
          <w:p w14:paraId="4DBC99BE" w14:textId="77777777" w:rsidR="00AA4D06" w:rsidRPr="00AA4D06" w:rsidRDefault="00AA4D06" w:rsidP="002639EC">
            <w:pPr>
              <w:spacing w:line="259" w:lineRule="auto"/>
              <w:jc w:val="center"/>
              <w:rPr>
                <w:b/>
                <w:bCs/>
                <w:color w:val="000000" w:themeColor="text1"/>
                <w:lang w:val="en-US"/>
              </w:rPr>
            </w:pPr>
            <w:r w:rsidRPr="00AA4D06">
              <w:rPr>
                <w:b/>
                <w:bCs/>
                <w:color w:val="000000" w:themeColor="text1"/>
                <w:lang w:val="en-US"/>
              </w:rPr>
              <w:t>Real-World Example</w:t>
            </w:r>
          </w:p>
        </w:tc>
        <w:tc>
          <w:tcPr>
            <w:tcW w:w="0" w:type="auto"/>
            <w:shd w:val="clear" w:color="auto" w:fill="D9D9D9" w:themeFill="background1" w:themeFillShade="D9"/>
            <w:vAlign w:val="center"/>
            <w:hideMark/>
          </w:tcPr>
          <w:p w14:paraId="5762FE57" w14:textId="77777777" w:rsidR="00AA4D06" w:rsidRPr="00AA4D06" w:rsidRDefault="00AA4D06" w:rsidP="002639EC">
            <w:pPr>
              <w:spacing w:line="259" w:lineRule="auto"/>
              <w:jc w:val="center"/>
              <w:rPr>
                <w:b/>
                <w:bCs/>
                <w:color w:val="000000" w:themeColor="text1"/>
                <w:lang w:val="en-US"/>
              </w:rPr>
            </w:pPr>
            <w:r w:rsidRPr="00AA4D06">
              <w:rPr>
                <w:b/>
                <w:bCs/>
                <w:color w:val="000000" w:themeColor="text1"/>
                <w:lang w:val="en-US"/>
              </w:rPr>
              <w:t>Advantages</w:t>
            </w:r>
          </w:p>
        </w:tc>
        <w:tc>
          <w:tcPr>
            <w:tcW w:w="0" w:type="auto"/>
            <w:shd w:val="clear" w:color="auto" w:fill="D9D9D9" w:themeFill="background1" w:themeFillShade="D9"/>
            <w:vAlign w:val="center"/>
            <w:hideMark/>
          </w:tcPr>
          <w:p w14:paraId="0BC4342A" w14:textId="77777777" w:rsidR="00AA4D06" w:rsidRPr="00AA4D06" w:rsidRDefault="00AA4D06" w:rsidP="002639EC">
            <w:pPr>
              <w:spacing w:line="259" w:lineRule="auto"/>
              <w:jc w:val="center"/>
              <w:rPr>
                <w:b/>
                <w:bCs/>
                <w:color w:val="000000" w:themeColor="text1"/>
                <w:lang w:val="en-US"/>
              </w:rPr>
            </w:pPr>
            <w:r w:rsidRPr="00AA4D06">
              <w:rPr>
                <w:b/>
                <w:bCs/>
                <w:color w:val="000000" w:themeColor="text1"/>
                <w:lang w:val="en-US"/>
              </w:rPr>
              <w:t>Disadvantages</w:t>
            </w:r>
          </w:p>
        </w:tc>
      </w:tr>
      <w:tr w:rsidR="002639EC" w:rsidRPr="00AA4D06" w14:paraId="73B188CB" w14:textId="77777777" w:rsidTr="002639EC">
        <w:tc>
          <w:tcPr>
            <w:tcW w:w="0" w:type="auto"/>
            <w:shd w:val="clear" w:color="auto" w:fill="D9D9D9" w:themeFill="background1" w:themeFillShade="D9"/>
            <w:vAlign w:val="center"/>
            <w:hideMark/>
          </w:tcPr>
          <w:p w14:paraId="24D567C0" w14:textId="77777777" w:rsidR="00AA4D06" w:rsidRPr="00AA4D06" w:rsidRDefault="00AA4D06" w:rsidP="002639EC">
            <w:pPr>
              <w:spacing w:line="259" w:lineRule="auto"/>
              <w:jc w:val="center"/>
              <w:rPr>
                <w:color w:val="000000" w:themeColor="text1"/>
                <w:lang w:val="en-US"/>
              </w:rPr>
            </w:pPr>
            <w:r w:rsidRPr="00AA4D06">
              <w:rPr>
                <w:b/>
                <w:bCs/>
                <w:color w:val="000000" w:themeColor="text1"/>
                <w:lang w:val="en-US"/>
              </w:rPr>
              <w:t>Point-to-Point</w:t>
            </w:r>
          </w:p>
        </w:tc>
        <w:tc>
          <w:tcPr>
            <w:tcW w:w="0" w:type="auto"/>
            <w:hideMark/>
          </w:tcPr>
          <w:p w14:paraId="29F9E7D3" w14:textId="77777777" w:rsidR="00AA4D06" w:rsidRPr="00AA4D06" w:rsidRDefault="00AA4D06" w:rsidP="002639EC">
            <w:pPr>
              <w:spacing w:line="259" w:lineRule="auto"/>
              <w:rPr>
                <w:color w:val="000000" w:themeColor="text1"/>
                <w:lang w:val="en-US"/>
              </w:rPr>
            </w:pPr>
            <w:r w:rsidRPr="00AA4D06">
              <w:rPr>
                <w:color w:val="000000" w:themeColor="text1"/>
                <w:lang w:val="en-US"/>
              </w:rPr>
              <w:t>ABS system communication between ECU and individual wheel sensors [4]</w:t>
            </w:r>
          </w:p>
        </w:tc>
        <w:tc>
          <w:tcPr>
            <w:tcW w:w="0" w:type="auto"/>
            <w:hideMark/>
          </w:tcPr>
          <w:p w14:paraId="3B75D8FF" w14:textId="77777777" w:rsidR="002639EC" w:rsidRDefault="00AA4D06" w:rsidP="002639EC">
            <w:pPr>
              <w:spacing w:line="259" w:lineRule="auto"/>
              <w:rPr>
                <w:color w:val="000000" w:themeColor="text1"/>
                <w:lang w:val="en-US"/>
              </w:rPr>
            </w:pPr>
            <w:r w:rsidRPr="00AA4D06">
              <w:rPr>
                <w:color w:val="000000" w:themeColor="text1"/>
                <w:lang w:val="en-US"/>
              </w:rPr>
              <w:t>- High reliability and low latency [1]</w:t>
            </w:r>
          </w:p>
          <w:p w14:paraId="659979AB" w14:textId="77777777" w:rsidR="002639EC" w:rsidRDefault="00AA4D06" w:rsidP="002639EC">
            <w:pPr>
              <w:spacing w:line="259" w:lineRule="auto"/>
              <w:rPr>
                <w:color w:val="000000" w:themeColor="text1"/>
                <w:lang w:val="en-US"/>
              </w:rPr>
            </w:pPr>
            <w:r w:rsidRPr="00AA4D06">
              <w:rPr>
                <w:color w:val="000000" w:themeColor="text1"/>
                <w:lang w:val="en-US"/>
              </w:rPr>
              <w:t>- Simple troubleshooting and maintenance [2]</w:t>
            </w:r>
          </w:p>
          <w:p w14:paraId="733F5C08" w14:textId="33127183" w:rsidR="00AA4D06" w:rsidRPr="00AA4D06" w:rsidRDefault="00AA4D06" w:rsidP="002639EC">
            <w:pPr>
              <w:spacing w:line="259" w:lineRule="auto"/>
              <w:rPr>
                <w:color w:val="000000" w:themeColor="text1"/>
                <w:lang w:val="en-US"/>
              </w:rPr>
            </w:pPr>
            <w:r w:rsidRPr="00AA4D06">
              <w:rPr>
                <w:color w:val="000000" w:themeColor="text1"/>
                <w:lang w:val="en-US"/>
              </w:rPr>
              <w:t>- Minimal interference [3]- Low protocol overhead [5]</w:t>
            </w:r>
          </w:p>
        </w:tc>
        <w:tc>
          <w:tcPr>
            <w:tcW w:w="0" w:type="auto"/>
            <w:hideMark/>
          </w:tcPr>
          <w:p w14:paraId="2B063C70" w14:textId="77777777" w:rsidR="002639EC" w:rsidRDefault="00AA4D06" w:rsidP="002639EC">
            <w:pPr>
              <w:spacing w:line="259" w:lineRule="auto"/>
              <w:rPr>
                <w:color w:val="000000" w:themeColor="text1"/>
                <w:lang w:val="en-US"/>
              </w:rPr>
            </w:pPr>
            <w:r w:rsidRPr="00AA4D06">
              <w:rPr>
                <w:color w:val="000000" w:themeColor="text1"/>
                <w:lang w:val="en-US"/>
              </w:rPr>
              <w:t>- Poor scalability [4]</w:t>
            </w:r>
          </w:p>
          <w:p w14:paraId="00F404CA" w14:textId="77777777" w:rsidR="002639EC" w:rsidRDefault="00AA4D06" w:rsidP="002639EC">
            <w:pPr>
              <w:spacing w:line="259" w:lineRule="auto"/>
              <w:rPr>
                <w:color w:val="000000" w:themeColor="text1"/>
                <w:lang w:val="en-US"/>
              </w:rPr>
            </w:pPr>
            <w:r w:rsidRPr="00AA4D06">
              <w:rPr>
                <w:color w:val="000000" w:themeColor="text1"/>
                <w:lang w:val="en-US"/>
              </w:rPr>
              <w:t>- High cabling and installation costs [1]</w:t>
            </w:r>
          </w:p>
          <w:p w14:paraId="60BAA750" w14:textId="29496D54" w:rsidR="00AA4D06" w:rsidRPr="00AA4D06" w:rsidRDefault="00AA4D06" w:rsidP="002639EC">
            <w:pPr>
              <w:spacing w:line="259" w:lineRule="auto"/>
              <w:rPr>
                <w:color w:val="000000" w:themeColor="text1"/>
                <w:lang w:val="en-US"/>
              </w:rPr>
            </w:pPr>
            <w:r w:rsidRPr="00AA4D06">
              <w:rPr>
                <w:color w:val="000000" w:themeColor="text1"/>
                <w:lang w:val="en-US"/>
              </w:rPr>
              <w:t>- Difficult redundancy without complex wiring [6]</w:t>
            </w:r>
          </w:p>
        </w:tc>
      </w:tr>
      <w:tr w:rsidR="002639EC" w:rsidRPr="00AA4D06" w14:paraId="3FB7F18D" w14:textId="77777777" w:rsidTr="002639EC">
        <w:tc>
          <w:tcPr>
            <w:tcW w:w="0" w:type="auto"/>
            <w:shd w:val="clear" w:color="auto" w:fill="D9D9D9" w:themeFill="background1" w:themeFillShade="D9"/>
            <w:vAlign w:val="center"/>
            <w:hideMark/>
          </w:tcPr>
          <w:p w14:paraId="7CD9C0B0" w14:textId="77777777" w:rsidR="00AA4D06" w:rsidRPr="00AA4D06" w:rsidRDefault="00AA4D06" w:rsidP="002639EC">
            <w:pPr>
              <w:spacing w:line="259" w:lineRule="auto"/>
              <w:jc w:val="center"/>
              <w:rPr>
                <w:color w:val="000000" w:themeColor="text1"/>
                <w:lang w:val="en-US"/>
              </w:rPr>
            </w:pPr>
            <w:r w:rsidRPr="00AA4D06">
              <w:rPr>
                <w:b/>
                <w:bCs/>
                <w:color w:val="000000" w:themeColor="text1"/>
                <w:lang w:val="en-US"/>
              </w:rPr>
              <w:t>Point-to-Multipoint</w:t>
            </w:r>
          </w:p>
        </w:tc>
        <w:tc>
          <w:tcPr>
            <w:tcW w:w="0" w:type="auto"/>
            <w:hideMark/>
          </w:tcPr>
          <w:p w14:paraId="48C22456" w14:textId="77777777" w:rsidR="00AA4D06" w:rsidRPr="00AA4D06" w:rsidRDefault="00AA4D06" w:rsidP="002639EC">
            <w:pPr>
              <w:spacing w:line="259" w:lineRule="auto"/>
              <w:rPr>
                <w:color w:val="000000" w:themeColor="text1"/>
                <w:lang w:val="en-US"/>
              </w:rPr>
            </w:pPr>
            <w:r w:rsidRPr="00AA4D06">
              <w:rPr>
                <w:color w:val="000000" w:themeColor="text1"/>
                <w:lang w:val="en-US"/>
              </w:rPr>
              <w:t>Central lighting control unit sending commands to multiple LED modules [9]</w:t>
            </w:r>
          </w:p>
        </w:tc>
        <w:tc>
          <w:tcPr>
            <w:tcW w:w="0" w:type="auto"/>
            <w:hideMark/>
          </w:tcPr>
          <w:p w14:paraId="3C83A1BF" w14:textId="77777777" w:rsidR="002639EC" w:rsidRDefault="00AA4D06" w:rsidP="002639EC">
            <w:pPr>
              <w:spacing w:line="259" w:lineRule="auto"/>
              <w:rPr>
                <w:color w:val="000000" w:themeColor="text1"/>
                <w:lang w:val="en-US"/>
              </w:rPr>
            </w:pPr>
            <w:r w:rsidRPr="00AA4D06">
              <w:rPr>
                <w:color w:val="000000" w:themeColor="text1"/>
                <w:lang w:val="en-US"/>
              </w:rPr>
              <w:t>- Reduced wiring and material costs [5]</w:t>
            </w:r>
          </w:p>
          <w:p w14:paraId="6FA973E1" w14:textId="77777777" w:rsidR="002639EC" w:rsidRDefault="00AA4D06" w:rsidP="002639EC">
            <w:pPr>
              <w:spacing w:line="259" w:lineRule="auto"/>
              <w:rPr>
                <w:color w:val="000000" w:themeColor="text1"/>
                <w:lang w:val="en-US"/>
              </w:rPr>
            </w:pPr>
            <w:r w:rsidRPr="00AA4D06">
              <w:rPr>
                <w:color w:val="000000" w:themeColor="text1"/>
                <w:lang w:val="en-US"/>
              </w:rPr>
              <w:t>- Easy expansion and upgrades [7]</w:t>
            </w:r>
          </w:p>
          <w:p w14:paraId="7C9EFCCC" w14:textId="77777777" w:rsidR="002639EC" w:rsidRDefault="00AA4D06" w:rsidP="002639EC">
            <w:pPr>
              <w:spacing w:line="259" w:lineRule="auto"/>
              <w:rPr>
                <w:color w:val="000000" w:themeColor="text1"/>
                <w:lang w:val="en-US"/>
              </w:rPr>
            </w:pPr>
            <w:r w:rsidRPr="00AA4D06">
              <w:rPr>
                <w:color w:val="000000" w:themeColor="text1"/>
                <w:lang w:val="en-US"/>
              </w:rPr>
              <w:t>- Centralized control [9]</w:t>
            </w:r>
          </w:p>
          <w:p w14:paraId="5AF8CF95" w14:textId="52CF7A98" w:rsidR="00AA4D06" w:rsidRPr="00AA4D06" w:rsidRDefault="00AA4D06" w:rsidP="002639EC">
            <w:pPr>
              <w:spacing w:line="259" w:lineRule="auto"/>
              <w:rPr>
                <w:color w:val="000000" w:themeColor="text1"/>
                <w:lang w:val="en-US"/>
              </w:rPr>
            </w:pPr>
            <w:r w:rsidRPr="00AA4D06">
              <w:rPr>
                <w:color w:val="000000" w:themeColor="text1"/>
                <w:lang w:val="en-US"/>
              </w:rPr>
              <w:t>- Efficient communication with structured addressing [8]</w:t>
            </w:r>
          </w:p>
        </w:tc>
        <w:tc>
          <w:tcPr>
            <w:tcW w:w="0" w:type="auto"/>
            <w:hideMark/>
          </w:tcPr>
          <w:p w14:paraId="08FC64C9" w14:textId="77777777" w:rsidR="002639EC" w:rsidRDefault="00AA4D06" w:rsidP="002639EC">
            <w:pPr>
              <w:spacing w:line="259" w:lineRule="auto"/>
              <w:rPr>
                <w:color w:val="000000" w:themeColor="text1"/>
                <w:lang w:val="en-US"/>
              </w:rPr>
            </w:pPr>
            <w:r w:rsidRPr="00AA4D06">
              <w:rPr>
                <w:color w:val="000000" w:themeColor="text1"/>
                <w:lang w:val="en-US"/>
              </w:rPr>
              <w:t>- Risk of data collisions [5]</w:t>
            </w:r>
          </w:p>
          <w:p w14:paraId="538B36CF" w14:textId="77777777" w:rsidR="002639EC" w:rsidRDefault="00AA4D06" w:rsidP="002639EC">
            <w:pPr>
              <w:spacing w:line="259" w:lineRule="auto"/>
              <w:rPr>
                <w:color w:val="000000" w:themeColor="text1"/>
                <w:lang w:val="en-US"/>
              </w:rPr>
            </w:pPr>
            <w:r w:rsidRPr="00AA4D06">
              <w:rPr>
                <w:color w:val="000000" w:themeColor="text1"/>
                <w:lang w:val="en-US"/>
              </w:rPr>
              <w:t>- Possible congestion under heavy load [6]</w:t>
            </w:r>
          </w:p>
          <w:p w14:paraId="28D8DC90" w14:textId="77777777" w:rsidR="002639EC" w:rsidRDefault="00AA4D06" w:rsidP="002639EC">
            <w:pPr>
              <w:spacing w:line="259" w:lineRule="auto"/>
              <w:rPr>
                <w:color w:val="000000" w:themeColor="text1"/>
                <w:lang w:val="en-US"/>
              </w:rPr>
            </w:pPr>
            <w:r w:rsidRPr="00AA4D06">
              <w:rPr>
                <w:color w:val="000000" w:themeColor="text1"/>
                <w:lang w:val="en-US"/>
              </w:rPr>
              <w:t>- Requires careful timing management [8]</w:t>
            </w:r>
          </w:p>
          <w:p w14:paraId="164066E4" w14:textId="1EC28E46" w:rsidR="00AA4D06" w:rsidRPr="00AA4D06" w:rsidRDefault="00AA4D06" w:rsidP="002639EC">
            <w:pPr>
              <w:spacing w:line="259" w:lineRule="auto"/>
              <w:rPr>
                <w:color w:val="000000" w:themeColor="text1"/>
                <w:lang w:val="en-US"/>
              </w:rPr>
            </w:pPr>
            <w:r w:rsidRPr="00AA4D06">
              <w:rPr>
                <w:color w:val="000000" w:themeColor="text1"/>
                <w:lang w:val="en-US"/>
              </w:rPr>
              <w:t>- Latency risks with high traffic [7]</w:t>
            </w:r>
          </w:p>
        </w:tc>
      </w:tr>
      <w:tr w:rsidR="002639EC" w:rsidRPr="00AA4D06" w14:paraId="23254CAB" w14:textId="77777777" w:rsidTr="002639EC">
        <w:tc>
          <w:tcPr>
            <w:tcW w:w="0" w:type="auto"/>
            <w:shd w:val="clear" w:color="auto" w:fill="D9D9D9" w:themeFill="background1" w:themeFillShade="D9"/>
            <w:vAlign w:val="center"/>
            <w:hideMark/>
          </w:tcPr>
          <w:p w14:paraId="0EBA74F5" w14:textId="77777777" w:rsidR="00AA4D06" w:rsidRPr="00AA4D06" w:rsidRDefault="00AA4D06" w:rsidP="002639EC">
            <w:pPr>
              <w:spacing w:line="259" w:lineRule="auto"/>
              <w:jc w:val="center"/>
              <w:rPr>
                <w:color w:val="000000" w:themeColor="text1"/>
                <w:lang w:val="en-US"/>
              </w:rPr>
            </w:pPr>
            <w:r w:rsidRPr="00AA4D06">
              <w:rPr>
                <w:b/>
                <w:bCs/>
                <w:color w:val="000000" w:themeColor="text1"/>
                <w:lang w:val="en-US"/>
              </w:rPr>
              <w:t>Multi-Master</w:t>
            </w:r>
          </w:p>
        </w:tc>
        <w:tc>
          <w:tcPr>
            <w:tcW w:w="0" w:type="auto"/>
            <w:hideMark/>
          </w:tcPr>
          <w:p w14:paraId="2225A077" w14:textId="77777777" w:rsidR="00AA4D06" w:rsidRPr="00AA4D06" w:rsidRDefault="00AA4D06" w:rsidP="002639EC">
            <w:pPr>
              <w:spacing w:line="259" w:lineRule="auto"/>
              <w:rPr>
                <w:color w:val="000000" w:themeColor="text1"/>
                <w:lang w:val="en-US"/>
              </w:rPr>
            </w:pPr>
            <w:r w:rsidRPr="00AA4D06">
              <w:rPr>
                <w:color w:val="000000" w:themeColor="text1"/>
                <w:lang w:val="en-US"/>
              </w:rPr>
              <w:t>CAN bus connecting ECU, transmission, and safety systems [11]</w:t>
            </w:r>
          </w:p>
        </w:tc>
        <w:tc>
          <w:tcPr>
            <w:tcW w:w="0" w:type="auto"/>
            <w:hideMark/>
          </w:tcPr>
          <w:p w14:paraId="258BED02" w14:textId="77777777" w:rsidR="002639EC" w:rsidRDefault="00AA4D06" w:rsidP="002639EC">
            <w:pPr>
              <w:spacing w:line="259" w:lineRule="auto"/>
              <w:rPr>
                <w:color w:val="000000" w:themeColor="text1"/>
                <w:lang w:val="en-US"/>
              </w:rPr>
            </w:pPr>
            <w:r w:rsidRPr="00AA4D06">
              <w:rPr>
                <w:color w:val="000000" w:themeColor="text1"/>
                <w:lang w:val="en-US"/>
              </w:rPr>
              <w:t>- Flexible communication between devices [9]</w:t>
            </w:r>
          </w:p>
          <w:p w14:paraId="7AC23FB2" w14:textId="77777777" w:rsidR="002639EC" w:rsidRDefault="00AA4D06" w:rsidP="002639EC">
            <w:pPr>
              <w:spacing w:line="259" w:lineRule="auto"/>
              <w:rPr>
                <w:color w:val="000000" w:themeColor="text1"/>
                <w:lang w:val="en-US"/>
              </w:rPr>
            </w:pPr>
            <w:r w:rsidRPr="00AA4D06">
              <w:rPr>
                <w:color w:val="000000" w:themeColor="text1"/>
                <w:lang w:val="en-US"/>
              </w:rPr>
              <w:t>- No single point of failure [11]</w:t>
            </w:r>
          </w:p>
          <w:p w14:paraId="79F9C22B" w14:textId="7EF792A8" w:rsidR="002639EC" w:rsidRDefault="00AA4D06" w:rsidP="002639EC">
            <w:pPr>
              <w:spacing w:line="259" w:lineRule="auto"/>
              <w:rPr>
                <w:color w:val="000000" w:themeColor="text1"/>
                <w:lang w:val="en-US"/>
              </w:rPr>
            </w:pPr>
            <w:r w:rsidRPr="00AA4D06">
              <w:rPr>
                <w:color w:val="000000" w:themeColor="text1"/>
                <w:lang w:val="en-US"/>
              </w:rPr>
              <w:t>- Supports complex distributed networks [10]</w:t>
            </w:r>
          </w:p>
          <w:p w14:paraId="1889B752" w14:textId="0410221F" w:rsidR="00AA4D06" w:rsidRPr="00AA4D06" w:rsidRDefault="00AA4D06" w:rsidP="002639EC">
            <w:pPr>
              <w:spacing w:line="259" w:lineRule="auto"/>
              <w:rPr>
                <w:color w:val="000000" w:themeColor="text1"/>
                <w:lang w:val="en-US"/>
              </w:rPr>
            </w:pPr>
            <w:r w:rsidRPr="00AA4D06">
              <w:rPr>
                <w:color w:val="000000" w:themeColor="text1"/>
                <w:lang w:val="en-US"/>
              </w:rPr>
              <w:t>- Priority handling of critical messages [11]</w:t>
            </w:r>
          </w:p>
        </w:tc>
        <w:tc>
          <w:tcPr>
            <w:tcW w:w="0" w:type="auto"/>
            <w:hideMark/>
          </w:tcPr>
          <w:p w14:paraId="5F778B6E" w14:textId="77777777" w:rsidR="002639EC" w:rsidRDefault="00AA4D06" w:rsidP="002639EC">
            <w:pPr>
              <w:spacing w:line="259" w:lineRule="auto"/>
              <w:rPr>
                <w:color w:val="000000" w:themeColor="text1"/>
                <w:lang w:val="en-US"/>
              </w:rPr>
            </w:pPr>
            <w:r w:rsidRPr="00AA4D06">
              <w:rPr>
                <w:color w:val="000000" w:themeColor="text1"/>
                <w:lang w:val="en-US"/>
              </w:rPr>
              <w:t>- Complex design and arbitration required [8]</w:t>
            </w:r>
          </w:p>
          <w:p w14:paraId="3DE92BBF" w14:textId="77777777" w:rsidR="002639EC" w:rsidRDefault="00AA4D06" w:rsidP="002639EC">
            <w:pPr>
              <w:spacing w:line="259" w:lineRule="auto"/>
              <w:rPr>
                <w:color w:val="000000" w:themeColor="text1"/>
                <w:lang w:val="en-US"/>
              </w:rPr>
            </w:pPr>
            <w:r w:rsidRPr="00AA4D06">
              <w:rPr>
                <w:color w:val="000000" w:themeColor="text1"/>
                <w:lang w:val="en-US"/>
              </w:rPr>
              <w:t>- Higher initial system cost [9]</w:t>
            </w:r>
          </w:p>
          <w:p w14:paraId="738FE189" w14:textId="77777777" w:rsidR="002639EC" w:rsidRDefault="00AA4D06" w:rsidP="002639EC">
            <w:pPr>
              <w:spacing w:line="259" w:lineRule="auto"/>
              <w:rPr>
                <w:color w:val="000000" w:themeColor="text1"/>
                <w:lang w:val="en-US"/>
              </w:rPr>
            </w:pPr>
            <w:r w:rsidRPr="00AA4D06">
              <w:rPr>
                <w:color w:val="000000" w:themeColor="text1"/>
                <w:lang w:val="en-US"/>
              </w:rPr>
              <w:t>- Requires more powerful microcontrollers [10]</w:t>
            </w:r>
          </w:p>
          <w:p w14:paraId="764A8034" w14:textId="354001C0" w:rsidR="00AA4D06" w:rsidRPr="00AA4D06" w:rsidRDefault="00AA4D06" w:rsidP="002639EC">
            <w:pPr>
              <w:spacing w:line="259" w:lineRule="auto"/>
              <w:rPr>
                <w:color w:val="000000" w:themeColor="text1"/>
                <w:lang w:val="en-US"/>
              </w:rPr>
            </w:pPr>
            <w:r w:rsidRPr="00AA4D06">
              <w:rPr>
                <w:color w:val="000000" w:themeColor="text1"/>
                <w:lang w:val="en-US"/>
              </w:rPr>
              <w:t>- Small transmission delays possible [11]</w:t>
            </w:r>
          </w:p>
        </w:tc>
      </w:tr>
    </w:tbl>
    <w:p w14:paraId="52072A13" w14:textId="1201D153" w:rsidR="00AA4D06" w:rsidRDefault="002639EC" w:rsidP="002639EC">
      <w:pPr>
        <w:pStyle w:val="Caption"/>
        <w:jc w:val="center"/>
      </w:pPr>
      <w:bookmarkStart w:id="16" w:name="_Toc196986383"/>
      <w:r>
        <w:t xml:space="preserve">Figure </w:t>
      </w:r>
      <w:r>
        <w:fldChar w:fldCharType="begin"/>
      </w:r>
      <w:r>
        <w:instrText xml:space="preserve"> SEQ Figure \* ARABIC </w:instrText>
      </w:r>
      <w:r>
        <w:fldChar w:fldCharType="separate"/>
      </w:r>
      <w:r w:rsidR="00FE7650">
        <w:rPr>
          <w:noProof/>
        </w:rPr>
        <w:t>4</w:t>
      </w:r>
      <w:r>
        <w:fldChar w:fldCharType="end"/>
      </w:r>
      <w:r>
        <w:t xml:space="preserve"> - System Comparison Table</w:t>
      </w:r>
      <w:bookmarkEnd w:id="16"/>
    </w:p>
    <w:p w14:paraId="6111E197" w14:textId="731AA49A" w:rsidR="00A05670" w:rsidRDefault="00A05670" w:rsidP="00CA1B34">
      <w:pPr>
        <w:pStyle w:val="Heading2"/>
        <w:numPr>
          <w:ilvl w:val="1"/>
          <w:numId w:val="5"/>
        </w:numPr>
      </w:pPr>
      <w:bookmarkStart w:id="17" w:name="_Toc196987544"/>
      <w:r>
        <w:t>Research Findings</w:t>
      </w:r>
      <w:bookmarkEnd w:id="17"/>
    </w:p>
    <w:p w14:paraId="010D270B" w14:textId="594E0745" w:rsidR="00A05670" w:rsidRDefault="00A331F6" w:rsidP="00A331F6">
      <w:r>
        <w:t xml:space="preserve">Understanding the characteristics, advantages, and limitations of point-to-point, point-to-multipoint, and multi-master transmission systems is critical when designing distributed microcontroller networks. Each approach offers specific benefits depending on system complexity, scalability needs, and reliability requirements. Selecting the appropriate communication structure at the design stage enables better system performance, </w:t>
      </w:r>
      <w:r w:rsidR="00A04050">
        <w:t>futureproofing</w:t>
      </w:r>
      <w:r>
        <w:t>, and alignment with quality management and continuous improvement goals in engineering practice</w:t>
      </w:r>
      <w:r w:rsidR="00A04050">
        <w:t xml:space="preserve">. </w:t>
      </w:r>
    </w:p>
    <w:p w14:paraId="58D9860B" w14:textId="77777777" w:rsidR="00A04050" w:rsidRDefault="00A04050" w:rsidP="00A331F6"/>
    <w:p w14:paraId="6CD20797" w14:textId="77777777" w:rsidR="00A04050" w:rsidRDefault="00A04050" w:rsidP="00A331F6"/>
    <w:p w14:paraId="473AA1E5" w14:textId="77777777" w:rsidR="004C2046" w:rsidRDefault="004C2046" w:rsidP="004C2046"/>
    <w:p w14:paraId="7603F486" w14:textId="77777777" w:rsidR="004C2046" w:rsidRDefault="004C2046" w:rsidP="004C2046"/>
    <w:p w14:paraId="7FF6616F" w14:textId="77777777" w:rsidR="004C2046" w:rsidRDefault="004C2046" w:rsidP="004C2046"/>
    <w:p w14:paraId="166AC21A" w14:textId="77777777" w:rsidR="004C2046" w:rsidRDefault="004C2046" w:rsidP="004C2046"/>
    <w:p w14:paraId="2B7D3669" w14:textId="2F69DC43" w:rsidR="0024045E" w:rsidRDefault="004C2046" w:rsidP="00CA1B34">
      <w:pPr>
        <w:pStyle w:val="Heading1"/>
        <w:numPr>
          <w:ilvl w:val="0"/>
          <w:numId w:val="5"/>
        </w:numPr>
      </w:pPr>
      <w:bookmarkStart w:id="18" w:name="_Toc196987545"/>
      <w:r>
        <w:lastRenderedPageBreak/>
        <w:t>Design</w:t>
      </w:r>
      <w:bookmarkEnd w:id="18"/>
    </w:p>
    <w:p w14:paraId="2F03F8D4" w14:textId="31F53388" w:rsidR="004C2046" w:rsidRPr="004C2046" w:rsidRDefault="0024045E" w:rsidP="004C2046">
      <w:r w:rsidRPr="0024045E">
        <w:t>This section outlines the selection, configuration, and rationale behind the design of a multi-processor microcontroller system developed using Proteus. The system was constructed to simulate a distributed control network for vehicle rear lighting, utilizing a master-slave configuration based on UART communication.</w:t>
      </w:r>
      <w:r>
        <w:t xml:space="preserve"> </w:t>
      </w:r>
      <w:r w:rsidR="006357E4" w:rsidRPr="006357E4">
        <w:t>The complete system design is presented below, as shown in Figure 5</w:t>
      </w:r>
      <w:r w:rsidR="006357E4">
        <w:t>.</w:t>
      </w:r>
    </w:p>
    <w:p w14:paraId="7F7D33CE" w14:textId="03BFEEF1" w:rsidR="008F3D82" w:rsidRDefault="008F3D82" w:rsidP="008F3D82">
      <w:pPr>
        <w:jc w:val="center"/>
      </w:pPr>
      <w:r>
        <w:rPr>
          <w:noProof/>
        </w:rPr>
        <w:drawing>
          <wp:inline distT="0" distB="0" distL="0" distR="0" wp14:anchorId="345C95EF" wp14:editId="747BFC02">
            <wp:extent cx="5706094" cy="2772127"/>
            <wp:effectExtent l="0" t="0" r="0" b="9525"/>
            <wp:docPr id="1"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 program&#10;&#10;AI-generated content may be incorrect."/>
                    <pic:cNvPicPr/>
                  </pic:nvPicPr>
                  <pic:blipFill>
                    <a:blip r:embed="rId9"/>
                    <a:stretch>
                      <a:fillRect/>
                    </a:stretch>
                  </pic:blipFill>
                  <pic:spPr>
                    <a:xfrm>
                      <a:off x="0" y="0"/>
                      <a:ext cx="5713923" cy="2775930"/>
                    </a:xfrm>
                    <a:prstGeom prst="rect">
                      <a:avLst/>
                    </a:prstGeom>
                  </pic:spPr>
                </pic:pic>
              </a:graphicData>
            </a:graphic>
          </wp:inline>
        </w:drawing>
      </w:r>
    </w:p>
    <w:p w14:paraId="731363CF" w14:textId="04EE970B" w:rsidR="008F3D82" w:rsidRDefault="008F3D82" w:rsidP="008F3D82">
      <w:pPr>
        <w:pStyle w:val="Caption"/>
        <w:jc w:val="center"/>
      </w:pPr>
      <w:bookmarkStart w:id="19" w:name="_Toc196986384"/>
      <w:r>
        <w:t xml:space="preserve">Figure </w:t>
      </w:r>
      <w:r>
        <w:fldChar w:fldCharType="begin"/>
      </w:r>
      <w:r>
        <w:instrText xml:space="preserve"> SEQ Figure \* ARABIC </w:instrText>
      </w:r>
      <w:r>
        <w:fldChar w:fldCharType="separate"/>
      </w:r>
      <w:r w:rsidR="00FE7650">
        <w:rPr>
          <w:noProof/>
        </w:rPr>
        <w:t>5</w:t>
      </w:r>
      <w:r>
        <w:fldChar w:fldCharType="end"/>
      </w:r>
      <w:r>
        <w:t xml:space="preserve"> - Proteus Full Circuit Design</w:t>
      </w:r>
      <w:bookmarkEnd w:id="19"/>
    </w:p>
    <w:p w14:paraId="01D275B2" w14:textId="74F4B6EE" w:rsidR="00B009B4" w:rsidRDefault="00432CB7" w:rsidP="00CA1B34">
      <w:pPr>
        <w:pStyle w:val="Heading2"/>
        <w:numPr>
          <w:ilvl w:val="1"/>
          <w:numId w:val="5"/>
        </w:numPr>
      </w:pPr>
      <w:bookmarkStart w:id="20" w:name="_Toc196987546"/>
      <w:r>
        <w:t>Microcontroller Selection</w:t>
      </w:r>
      <w:bookmarkEnd w:id="20"/>
    </w:p>
    <w:p w14:paraId="0F899591" w14:textId="77777777" w:rsidR="0082553B" w:rsidRDefault="0082553B" w:rsidP="0082553B">
      <w:pPr>
        <w:spacing w:line="240" w:lineRule="auto"/>
      </w:pPr>
      <w:r w:rsidRPr="0082553B">
        <w:t>The PIC18F4550 was selected for both the master and slave units due to its availability in the Proteus component library, built-in UART support, and sufficient digital I/O pins for managing both inputs and outputs. The decision to use the same device on both ends allows for code reusability and consistent hardware behavior, reducing design complexity during development and testing.</w:t>
      </w:r>
    </w:p>
    <w:p w14:paraId="41D49560" w14:textId="014D5A30" w:rsidR="0082553B" w:rsidRDefault="0082553B" w:rsidP="0082553B">
      <w:pPr>
        <w:spacing w:line="240" w:lineRule="auto"/>
      </w:pPr>
      <w:r w:rsidRPr="0082553B">
        <w:t>The master microcontroller is configured to read four user input buttons representing driver-triggered actions. These inputs are encoded and transmitted via UART to the slave device, which decodes the received command and activates the appropriate lighting function. The use of PIC18 devices supports low-power operation, stable clock control, and accurate timing, making them suitable for real-time vehicle control systems [12].</w:t>
      </w:r>
    </w:p>
    <w:p w14:paraId="0D375C65" w14:textId="40180DD7" w:rsidR="00721D7B" w:rsidRDefault="00721D7B" w:rsidP="00CA1B34">
      <w:pPr>
        <w:pStyle w:val="Heading2"/>
        <w:numPr>
          <w:ilvl w:val="1"/>
          <w:numId w:val="5"/>
        </w:numPr>
        <w:rPr>
          <w:rFonts w:eastAsiaTheme="minorHAnsi"/>
        </w:rPr>
      </w:pPr>
      <w:bookmarkStart w:id="21" w:name="_Toc196987547"/>
      <w:r>
        <w:rPr>
          <w:rFonts w:eastAsiaTheme="minorHAnsi"/>
        </w:rPr>
        <w:t>Communication Arch</w:t>
      </w:r>
      <w:r w:rsidR="00ED5798">
        <w:rPr>
          <w:rFonts w:eastAsiaTheme="minorHAnsi"/>
        </w:rPr>
        <w:t>itecture</w:t>
      </w:r>
      <w:bookmarkEnd w:id="21"/>
    </w:p>
    <w:p w14:paraId="44161F24" w14:textId="77777777" w:rsidR="005B0C57" w:rsidRDefault="005B0C57" w:rsidP="005B0C57">
      <w:r>
        <w:t>A point-to-point UART communication channel was established between the two microcontrollers, forming a unidirectional command path from the master to the slave. This structure simplifies data transmission and eliminates the need for addressing logic, making it well suited to a simple vehicle lighting controller.</w:t>
      </w:r>
    </w:p>
    <w:p w14:paraId="13EC4786" w14:textId="77777777" w:rsidR="005B0C57" w:rsidRDefault="005B0C57" w:rsidP="005B0C57">
      <w:r>
        <w:t xml:space="preserve">Token-based logic was implemented to simulate basic communication. Each button press triggers a unique token (for example, 'A', 'B', 'C', or 'D'), which the master transmits over the UART line. The slave </w:t>
      </w:r>
      <w:r>
        <w:lastRenderedPageBreak/>
        <w:t>continuously monitors its UART receive pin, interprets the token, and activates the relevant output pin controlling the associated light.</w:t>
      </w:r>
    </w:p>
    <w:p w14:paraId="73AE0AC8" w14:textId="65434D0A" w:rsidR="00ED5798" w:rsidRPr="00ED5798" w:rsidRDefault="005B0C57" w:rsidP="005B0C57">
      <w:r>
        <w:t>This approach supports modular expansion if required — additional lights or features can be introduced by adding new tokens and corresponding logic, without modifying the communication structure. This aligns with best practices for scalable embedded systems design [13].</w:t>
      </w:r>
    </w:p>
    <w:p w14:paraId="7D7434CB" w14:textId="0A4C8338" w:rsidR="00432CB7" w:rsidRDefault="00A140A2" w:rsidP="00CA1B34">
      <w:pPr>
        <w:pStyle w:val="Heading2"/>
        <w:numPr>
          <w:ilvl w:val="1"/>
          <w:numId w:val="5"/>
        </w:numPr>
      </w:pPr>
      <w:bookmarkStart w:id="22" w:name="_Toc196987548"/>
      <w:r>
        <w:t>Lighting Implementation</w:t>
      </w:r>
      <w:bookmarkEnd w:id="22"/>
    </w:p>
    <w:p w14:paraId="76C295C0" w14:textId="20CDECE4" w:rsidR="002C10F5" w:rsidRDefault="002C10F5" w:rsidP="002C10F5">
      <w:r>
        <w:t>The system simulates four rear corner vehicle lights, each with its own behavioural logic designed to reflect realistic vehicle functions:</w:t>
      </w:r>
    </w:p>
    <w:p w14:paraId="3D0AFFE8" w14:textId="7ABCC3F7" w:rsidR="002C10F5" w:rsidRDefault="002C10F5" w:rsidP="002C10F5">
      <w:r>
        <w:t>Brake Light (Button A / LED A): This light operates in a momentary configuration it illuminates only while the button is actively pressed. Once released, the LED turns off. This represents traditional brake light behaviour, where the light is controlled by the physical pressure on the brake pedal [14].</w:t>
      </w:r>
    </w:p>
    <w:p w14:paraId="5A102FEC" w14:textId="369E9AB0" w:rsidR="002C10F5" w:rsidRDefault="002C10F5" w:rsidP="002C10F5">
      <w:r>
        <w:t>Fog Light (Button B / LED B): The fog light operates in a latching mode. A single press of the button turns the LED on, and the light remains illuminated until the button is pressed again to toggle it off. This mirrors how fog lights typically require manual activation and deactivation for visibility safety [15].</w:t>
      </w:r>
    </w:p>
    <w:p w14:paraId="62016F7D" w14:textId="7E15F59D" w:rsidR="002C10F5" w:rsidRDefault="002C10F5" w:rsidP="002C10F5">
      <w:r>
        <w:t xml:space="preserve">Indicator Light (Button C / LED C): The indicator simulates timed flashing. When the button is pressed, the LED flashes on and off for a duration of approximately five seconds before automatically turning off. This introduces basic timed control logic similar to automotive indicators, which flash periodically for lane change </w:t>
      </w:r>
      <w:r w:rsidR="0084705F">
        <w:t>signalling</w:t>
      </w:r>
      <w:r>
        <w:t xml:space="preserve"> or hazard indication [16].</w:t>
      </w:r>
    </w:p>
    <w:p w14:paraId="7EE72477" w14:textId="6441155F" w:rsidR="00A140A2" w:rsidRPr="00A140A2" w:rsidRDefault="002C10F5" w:rsidP="002C10F5">
      <w:r>
        <w:t xml:space="preserve">Reverse Light (Button D / LED D): </w:t>
      </w:r>
      <w:r w:rsidR="0084705F">
        <w:t>Like</w:t>
      </w:r>
      <w:r>
        <w:t xml:space="preserve"> the fog light, this light toggles between on and off states with each button press. This models a situation where reverse activation might be managed by a state-aware control module simulating a gear selector signal [14].</w:t>
      </w:r>
    </w:p>
    <w:p w14:paraId="6819F201" w14:textId="45461516" w:rsidR="008F3D82" w:rsidRPr="0053034E" w:rsidRDefault="0041614B" w:rsidP="00CA1B34">
      <w:pPr>
        <w:pStyle w:val="Heading2"/>
        <w:numPr>
          <w:ilvl w:val="1"/>
          <w:numId w:val="5"/>
        </w:numPr>
      </w:pPr>
      <w:bookmarkStart w:id="23" w:name="_Toc196987549"/>
      <w:r>
        <w:t>Pro</w:t>
      </w:r>
      <w:r w:rsidR="00251C09">
        <w:t>teus Schematic</w:t>
      </w:r>
      <w:bookmarkEnd w:id="23"/>
      <w:r w:rsidR="00251C09">
        <w:t xml:space="preserve"> </w:t>
      </w:r>
    </w:p>
    <w:p w14:paraId="08B743AA" w14:textId="09990B41" w:rsidR="00B84A80" w:rsidRDefault="00B84A80" w:rsidP="00B84A80">
      <w:r>
        <w:t>The system was designed in Proteus using the following core components:</w:t>
      </w:r>
    </w:p>
    <w:p w14:paraId="46B1844D" w14:textId="50AF89EF" w:rsidR="00B84A80" w:rsidRDefault="00B84A80" w:rsidP="00B84A80">
      <w:pPr>
        <w:pStyle w:val="ListParagraph"/>
        <w:numPr>
          <w:ilvl w:val="0"/>
          <w:numId w:val="8"/>
        </w:numPr>
      </w:pPr>
      <w:r>
        <w:t>Two PIC18F4550 microcontrollers (U1 as master, U2 as slave).</w:t>
      </w:r>
    </w:p>
    <w:p w14:paraId="1E241183" w14:textId="72305388" w:rsidR="00B84A80" w:rsidRDefault="00B84A80" w:rsidP="00B84A80">
      <w:pPr>
        <w:pStyle w:val="ListParagraph"/>
        <w:numPr>
          <w:ilvl w:val="0"/>
          <w:numId w:val="8"/>
        </w:numPr>
      </w:pPr>
      <w:r>
        <w:t>Four pushbuttons connected to the master to simulate user actions.</w:t>
      </w:r>
    </w:p>
    <w:p w14:paraId="3E9ABD35" w14:textId="414F9194" w:rsidR="00B84A80" w:rsidRDefault="00B84A80" w:rsidP="00B84A80">
      <w:pPr>
        <w:pStyle w:val="ListParagraph"/>
        <w:numPr>
          <w:ilvl w:val="0"/>
          <w:numId w:val="8"/>
        </w:numPr>
      </w:pPr>
      <w:r>
        <w:t>Four LEDs connected to the slave to represent individual vehicle lights.</w:t>
      </w:r>
    </w:p>
    <w:p w14:paraId="6EF897B3" w14:textId="7E842B60" w:rsidR="00B84A80" w:rsidRDefault="00B84A80" w:rsidP="00B84A80">
      <w:pPr>
        <w:pStyle w:val="ListParagraph"/>
        <w:numPr>
          <w:ilvl w:val="0"/>
          <w:numId w:val="8"/>
        </w:numPr>
      </w:pPr>
      <w:r>
        <w:t>Series resistors to limit current for buttons and LEDs.</w:t>
      </w:r>
    </w:p>
    <w:p w14:paraId="31F0B18C" w14:textId="5A094E94" w:rsidR="00B84A80" w:rsidRDefault="00B84A80" w:rsidP="00B84A80">
      <w:pPr>
        <w:pStyle w:val="ListParagraph"/>
        <w:numPr>
          <w:ilvl w:val="0"/>
          <w:numId w:val="8"/>
        </w:numPr>
      </w:pPr>
      <w:r>
        <w:t>UART connection linking TX of U1 to RX of U2.</w:t>
      </w:r>
    </w:p>
    <w:p w14:paraId="6D781E19" w14:textId="79D80B97" w:rsidR="00904A1F" w:rsidRDefault="00B84A80" w:rsidP="00B84A80">
      <w:r>
        <w:t>Each input is processed via polling or interrupt-driven code on the master, which triggers UART transmission. The slave waits for a valid UART character and responds by setting its output pins high or low to control the LEDs.</w:t>
      </w:r>
    </w:p>
    <w:p w14:paraId="2AE5D163" w14:textId="6B63F6B6" w:rsidR="00B84A80" w:rsidRDefault="00B84A80" w:rsidP="00CA1B34">
      <w:pPr>
        <w:pStyle w:val="Heading2"/>
        <w:numPr>
          <w:ilvl w:val="1"/>
          <w:numId w:val="5"/>
        </w:numPr>
      </w:pPr>
      <w:bookmarkStart w:id="24" w:name="_Toc196987550"/>
      <w:r>
        <w:t>Design Considerations</w:t>
      </w:r>
      <w:bookmarkEnd w:id="24"/>
    </w:p>
    <w:p w14:paraId="18C80BFB" w14:textId="77777777" w:rsidR="00993CCE" w:rsidRDefault="00993CCE" w:rsidP="00993CCE">
      <w:r>
        <w:t>Several factors were considered to ensure system reliability and alignment with good design practice:</w:t>
      </w:r>
    </w:p>
    <w:p w14:paraId="5991C405" w14:textId="77777777" w:rsidR="00993CCE" w:rsidRDefault="00993CCE" w:rsidP="00993CCE">
      <w:pPr>
        <w:pStyle w:val="ListParagraph"/>
        <w:numPr>
          <w:ilvl w:val="0"/>
          <w:numId w:val="20"/>
        </w:numPr>
      </w:pPr>
      <w:r>
        <w:t>Simplicity: Using only two microcontrollers and a direct UART connection reduces wiring and timing complications.</w:t>
      </w:r>
    </w:p>
    <w:p w14:paraId="178F0D25" w14:textId="2D06EAD2" w:rsidR="00993CCE" w:rsidRDefault="00993CCE" w:rsidP="00993CCE">
      <w:pPr>
        <w:pStyle w:val="ListParagraph"/>
        <w:numPr>
          <w:ilvl w:val="0"/>
          <w:numId w:val="19"/>
        </w:numPr>
      </w:pPr>
      <w:r>
        <w:lastRenderedPageBreak/>
        <w:t>Modularity: The separation of control logic (master) and output execution (slave) enables easier updates or feature additions.</w:t>
      </w:r>
    </w:p>
    <w:p w14:paraId="75929CAB" w14:textId="64599BF6" w:rsidR="00993CCE" w:rsidRDefault="00993CCE" w:rsidP="00993CCE">
      <w:pPr>
        <w:pStyle w:val="ListParagraph"/>
        <w:numPr>
          <w:ilvl w:val="0"/>
          <w:numId w:val="18"/>
        </w:numPr>
      </w:pPr>
      <w:r>
        <w:t>Reliability: UART offers robust serial communication with low overhead, suitable for small-scale distributed control networks.</w:t>
      </w:r>
    </w:p>
    <w:p w14:paraId="246386E6" w14:textId="748B44C9" w:rsidR="00993CCE" w:rsidRDefault="00993CCE" w:rsidP="00993CCE">
      <w:pPr>
        <w:pStyle w:val="ListParagraph"/>
        <w:numPr>
          <w:ilvl w:val="0"/>
          <w:numId w:val="18"/>
        </w:numPr>
      </w:pPr>
      <w:r>
        <w:t>Maintainability: Using common microcontrollers and standard logic simplifies debugging and potential future upgrades.</w:t>
      </w:r>
    </w:p>
    <w:p w14:paraId="01466CD2" w14:textId="193AF655" w:rsidR="00B84A80" w:rsidRDefault="00993CCE" w:rsidP="00993CCE">
      <w:r>
        <w:t>The system was simulated under normal and rapid input conditions to confirm consistent response and robustness. This reflects quality management strategies where testing, traceability, and modularity support long-term system performance and reliability [15].</w:t>
      </w:r>
    </w:p>
    <w:p w14:paraId="73B00149" w14:textId="0EF806B9" w:rsidR="002F0C7C" w:rsidRDefault="00232BB6" w:rsidP="00CA1B34">
      <w:pPr>
        <w:pStyle w:val="Heading1"/>
        <w:numPr>
          <w:ilvl w:val="0"/>
          <w:numId w:val="5"/>
        </w:numPr>
      </w:pPr>
      <w:bookmarkStart w:id="25" w:name="_Toc196987551"/>
      <w:r>
        <w:t>Development</w:t>
      </w:r>
      <w:bookmarkEnd w:id="25"/>
    </w:p>
    <w:p w14:paraId="05EBB088" w14:textId="422E3FC9" w:rsidR="00AF1A4B" w:rsidRDefault="002F0C7C" w:rsidP="002F0C7C">
      <w:r>
        <w:t>This section outlines the development of firmware for both the master and slave PIC18F4550 microcontrollers, focusing on code structure, functional logic, and how each element supports the correct operation of a rear vehicle lighting system.</w:t>
      </w:r>
    </w:p>
    <w:p w14:paraId="1E492841" w14:textId="5ABAB0B7" w:rsidR="002F0C7C" w:rsidRDefault="002F0C7C" w:rsidP="00CA1B34">
      <w:pPr>
        <w:pStyle w:val="Heading2"/>
        <w:numPr>
          <w:ilvl w:val="1"/>
          <w:numId w:val="5"/>
        </w:numPr>
      </w:pPr>
      <w:bookmarkStart w:id="26" w:name="_Toc196987552"/>
      <w:r>
        <w:lastRenderedPageBreak/>
        <w:t>Master Microcontroller Program</w:t>
      </w:r>
      <w:bookmarkEnd w:id="26"/>
    </w:p>
    <w:p w14:paraId="056DA760" w14:textId="1A0F921B" w:rsidR="003236BD" w:rsidRDefault="009E284A" w:rsidP="009E284A">
      <w:pPr>
        <w:jc w:val="center"/>
      </w:pPr>
      <w:r>
        <w:rPr>
          <w:noProof/>
        </w:rPr>
        <w:drawing>
          <wp:inline distT="0" distB="0" distL="0" distR="0" wp14:anchorId="5ADCE4E5" wp14:editId="59C94958">
            <wp:extent cx="5730875" cy="6297930"/>
            <wp:effectExtent l="0" t="0" r="3175" b="7620"/>
            <wp:docPr id="1030960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6297930"/>
                    </a:xfrm>
                    <a:prstGeom prst="rect">
                      <a:avLst/>
                    </a:prstGeom>
                    <a:noFill/>
                  </pic:spPr>
                </pic:pic>
              </a:graphicData>
            </a:graphic>
          </wp:inline>
        </w:drawing>
      </w:r>
    </w:p>
    <w:p w14:paraId="5405B397" w14:textId="7B57334A" w:rsidR="009E284A" w:rsidRDefault="009E284A" w:rsidP="009E284A">
      <w:pPr>
        <w:pStyle w:val="Caption"/>
        <w:jc w:val="center"/>
      </w:pPr>
      <w:bookmarkStart w:id="27" w:name="_Toc196986385"/>
      <w:r>
        <w:t xml:space="preserve">Figure </w:t>
      </w:r>
      <w:r>
        <w:fldChar w:fldCharType="begin"/>
      </w:r>
      <w:r>
        <w:instrText xml:space="preserve"> SEQ Figure \* ARABIC </w:instrText>
      </w:r>
      <w:r>
        <w:fldChar w:fldCharType="separate"/>
      </w:r>
      <w:r w:rsidR="00FE7650">
        <w:rPr>
          <w:noProof/>
        </w:rPr>
        <w:t>6</w:t>
      </w:r>
      <w:r>
        <w:fldChar w:fldCharType="end"/>
      </w:r>
      <w:r>
        <w:t xml:space="preserve"> - Master PIC Code Lines 1-50</w:t>
      </w:r>
      <w:bookmarkEnd w:id="27"/>
    </w:p>
    <w:p w14:paraId="1C7EDEB3" w14:textId="2D6EFE1B" w:rsidR="009E284A" w:rsidRDefault="00C81B7E" w:rsidP="00C81B7E">
      <w:pPr>
        <w:jc w:val="center"/>
      </w:pPr>
      <w:r>
        <w:rPr>
          <w:noProof/>
        </w:rPr>
        <w:lastRenderedPageBreak/>
        <w:drawing>
          <wp:inline distT="0" distB="0" distL="0" distR="0" wp14:anchorId="5977850C" wp14:editId="4B5F98A0">
            <wp:extent cx="5212715" cy="7163435"/>
            <wp:effectExtent l="0" t="0" r="6985" b="0"/>
            <wp:docPr id="20774346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12715" cy="7163435"/>
                    </a:xfrm>
                    <a:prstGeom prst="rect">
                      <a:avLst/>
                    </a:prstGeom>
                    <a:noFill/>
                  </pic:spPr>
                </pic:pic>
              </a:graphicData>
            </a:graphic>
          </wp:inline>
        </w:drawing>
      </w:r>
    </w:p>
    <w:p w14:paraId="61E176B8" w14:textId="70C64EAF" w:rsidR="00C81B7E" w:rsidRDefault="00C81B7E" w:rsidP="00C81B7E">
      <w:pPr>
        <w:pStyle w:val="Caption"/>
        <w:jc w:val="center"/>
      </w:pPr>
      <w:bookmarkStart w:id="28" w:name="_Toc196986386"/>
      <w:r>
        <w:t xml:space="preserve">Figure </w:t>
      </w:r>
      <w:r>
        <w:fldChar w:fldCharType="begin"/>
      </w:r>
      <w:r>
        <w:instrText xml:space="preserve"> SEQ Figure \* ARABIC </w:instrText>
      </w:r>
      <w:r>
        <w:fldChar w:fldCharType="separate"/>
      </w:r>
      <w:r w:rsidR="00FE7650">
        <w:rPr>
          <w:noProof/>
        </w:rPr>
        <w:t>7</w:t>
      </w:r>
      <w:r>
        <w:fldChar w:fldCharType="end"/>
      </w:r>
      <w:r>
        <w:t xml:space="preserve"> - Master PIC Code Lines 51-100</w:t>
      </w:r>
      <w:bookmarkEnd w:id="28"/>
    </w:p>
    <w:p w14:paraId="23C90C20" w14:textId="2649B75B" w:rsidR="00367596" w:rsidRDefault="00367596" w:rsidP="00367596">
      <w:pPr>
        <w:jc w:val="center"/>
      </w:pPr>
      <w:r>
        <w:rPr>
          <w:noProof/>
        </w:rPr>
        <w:lastRenderedPageBreak/>
        <w:drawing>
          <wp:inline distT="0" distB="0" distL="0" distR="0" wp14:anchorId="05E7D002" wp14:editId="6CC03F4F">
            <wp:extent cx="4993005" cy="2164080"/>
            <wp:effectExtent l="0" t="0" r="0" b="7620"/>
            <wp:docPr id="11122181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93005" cy="2164080"/>
                    </a:xfrm>
                    <a:prstGeom prst="rect">
                      <a:avLst/>
                    </a:prstGeom>
                    <a:noFill/>
                  </pic:spPr>
                </pic:pic>
              </a:graphicData>
            </a:graphic>
          </wp:inline>
        </w:drawing>
      </w:r>
    </w:p>
    <w:p w14:paraId="64F8DDD5" w14:textId="3E0C9B73" w:rsidR="00367596" w:rsidRPr="00367596" w:rsidRDefault="00367596" w:rsidP="00367596">
      <w:pPr>
        <w:pStyle w:val="Caption"/>
        <w:jc w:val="center"/>
      </w:pPr>
      <w:bookmarkStart w:id="29" w:name="_Toc196986387"/>
      <w:r>
        <w:t xml:space="preserve">Figure </w:t>
      </w:r>
      <w:r>
        <w:fldChar w:fldCharType="begin"/>
      </w:r>
      <w:r>
        <w:instrText xml:space="preserve"> SEQ Figure \* ARABIC </w:instrText>
      </w:r>
      <w:r>
        <w:fldChar w:fldCharType="separate"/>
      </w:r>
      <w:r w:rsidR="00FE7650">
        <w:rPr>
          <w:noProof/>
        </w:rPr>
        <w:t>8</w:t>
      </w:r>
      <w:r>
        <w:fldChar w:fldCharType="end"/>
      </w:r>
      <w:r>
        <w:t xml:space="preserve"> - Master PIC Code Lines 101-115</w:t>
      </w:r>
      <w:bookmarkEnd w:id="29"/>
    </w:p>
    <w:p w14:paraId="0D3DBDF9" w14:textId="0A6DC44D" w:rsidR="00C2558E" w:rsidRDefault="00C2558E" w:rsidP="00C2558E">
      <w:r>
        <w:t>The master microcontroller listens continuously for UART transmissions and decodes the incoming byte to determine the appropriate lighting actions. Each of the four lights responds to its input in a different way, reflecting real vehicle behaviour.</w:t>
      </w:r>
    </w:p>
    <w:p w14:paraId="65126708" w14:textId="3D44A08B" w:rsidR="00C2558E" w:rsidRDefault="00C2558E" w:rsidP="00C2558E">
      <w:r>
        <w:t>The brake light is activated while the input is high and turns off as soon as the signal is released, representing momentary control [17]. The fog and reverse lights are toggled using latch variables that retain their state until another press is received, simulating typical manual light control logic [18]. The indicator light is triggered for a five-second flashing sequence, blinking on and off at 100-millisecond intervals. This is managed by a timing routine based on an internal interrupt, which tracks duration without blocking the rest of the system.</w:t>
      </w:r>
    </w:p>
    <w:p w14:paraId="25A37284" w14:textId="0E077ABF" w:rsidR="001C7E5B" w:rsidRDefault="00C2558E" w:rsidP="00C2558E">
      <w:r>
        <w:t>To ensure smooth operation, the program uses a 20-millisecond interrupt to manage timing-sensitive operations such as flashing. A central output update function resets all lights before reactivating any required based on current logic states. This structure simplifies code and prevents pin conflicts or unintended outputs [19].</w:t>
      </w:r>
    </w:p>
    <w:p w14:paraId="12CF2EEA" w14:textId="6061AD18" w:rsidR="001C7E5B" w:rsidRDefault="001C7E5B" w:rsidP="00CA1B34">
      <w:pPr>
        <w:pStyle w:val="Heading2"/>
        <w:numPr>
          <w:ilvl w:val="1"/>
          <w:numId w:val="5"/>
        </w:numPr>
      </w:pPr>
      <w:bookmarkStart w:id="30" w:name="_Toc196987553"/>
      <w:r>
        <w:lastRenderedPageBreak/>
        <w:t>Slave Microcontroller Program</w:t>
      </w:r>
      <w:bookmarkEnd w:id="30"/>
    </w:p>
    <w:p w14:paraId="2052C6BD" w14:textId="049104B4" w:rsidR="00367596" w:rsidRDefault="00C560B3" w:rsidP="00C560B3">
      <w:pPr>
        <w:jc w:val="center"/>
      </w:pPr>
      <w:r>
        <w:rPr>
          <w:noProof/>
        </w:rPr>
        <w:drawing>
          <wp:inline distT="0" distB="0" distL="0" distR="0" wp14:anchorId="6402E914" wp14:editId="7649B426">
            <wp:extent cx="5730875" cy="3590925"/>
            <wp:effectExtent l="0" t="0" r="3175" b="9525"/>
            <wp:docPr id="228711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875" cy="3590925"/>
                    </a:xfrm>
                    <a:prstGeom prst="rect">
                      <a:avLst/>
                    </a:prstGeom>
                    <a:noFill/>
                  </pic:spPr>
                </pic:pic>
              </a:graphicData>
            </a:graphic>
          </wp:inline>
        </w:drawing>
      </w:r>
    </w:p>
    <w:p w14:paraId="7CF2C1B3" w14:textId="72C977AE" w:rsidR="00C560B3" w:rsidRPr="00367596" w:rsidRDefault="00C560B3" w:rsidP="00C560B3">
      <w:pPr>
        <w:pStyle w:val="Caption"/>
        <w:jc w:val="center"/>
      </w:pPr>
      <w:bookmarkStart w:id="31" w:name="_Toc196986388"/>
      <w:r>
        <w:t xml:space="preserve">Figure </w:t>
      </w:r>
      <w:r>
        <w:fldChar w:fldCharType="begin"/>
      </w:r>
      <w:r>
        <w:instrText xml:space="preserve"> SEQ Figure \* ARABIC </w:instrText>
      </w:r>
      <w:r>
        <w:fldChar w:fldCharType="separate"/>
      </w:r>
      <w:r w:rsidR="00FE7650">
        <w:rPr>
          <w:noProof/>
        </w:rPr>
        <w:t>9</w:t>
      </w:r>
      <w:r>
        <w:fldChar w:fldCharType="end"/>
      </w:r>
      <w:r>
        <w:t xml:space="preserve"> - Slave PIC Lines 1-26</w:t>
      </w:r>
      <w:bookmarkEnd w:id="31"/>
    </w:p>
    <w:p w14:paraId="630BB05E" w14:textId="40AF850A" w:rsidR="00C2558E" w:rsidRDefault="00C2558E" w:rsidP="00C2558E">
      <w:r>
        <w:t>The slave microcontroller is responsible for reading four physical inputs that simulate rear vehicle actions. These inputs are provided by pushbuttons connected to digital input pins on the controller. The system monitors the button states and detects when any input changes. When a difference is found, a compact 4-bit value is generated and sent over UART at a baud rate of 9600. This method of encoding and transmitting the state allows multiple controls to be represented in a single byte, reducing traffic and simplifying communication [18].</w:t>
      </w:r>
    </w:p>
    <w:p w14:paraId="09306096" w14:textId="5279E801" w:rsidR="001C7E5B" w:rsidRPr="001C7E5B" w:rsidRDefault="00C2558E" w:rsidP="00C2558E">
      <w:r>
        <w:t>To prevent redundant UART traffic, the slave only transmits data when the input state changes. A short delay is added to stabilise the input reading and account for mechanical switch bounce. The logic assigns one bit per input, corresponding to the brake, fog, indicator, and reverse lights, enabling clear decoding on the master side [19].</w:t>
      </w:r>
    </w:p>
    <w:p w14:paraId="67D05C0E" w14:textId="722BD4C8" w:rsidR="001C7E5B" w:rsidRDefault="00C2558E" w:rsidP="00CA1B34">
      <w:pPr>
        <w:pStyle w:val="Heading2"/>
        <w:numPr>
          <w:ilvl w:val="1"/>
          <w:numId w:val="5"/>
        </w:numPr>
      </w:pPr>
      <w:bookmarkStart w:id="32" w:name="_Toc196987554"/>
      <w:r>
        <w:t xml:space="preserve">Code Structure and </w:t>
      </w:r>
      <w:r w:rsidR="00CD77C8">
        <w:t>Documentation</w:t>
      </w:r>
      <w:bookmarkEnd w:id="32"/>
    </w:p>
    <w:p w14:paraId="3446CCE8" w14:textId="78A2D486" w:rsidR="00CD77C8" w:rsidRDefault="00CD77C8" w:rsidP="00CD77C8">
      <w:r>
        <w:t>The firmware is written with modular structure and future adaptability in mind. Functions are used to separate logic for readability, and variable names are chosen to reflect their purpose clearly. Inline comments document the main operations, particularly where latching, timing, or communication occurs.</w:t>
      </w:r>
    </w:p>
    <w:p w14:paraId="6BE05C70" w14:textId="1B2FA01F" w:rsidR="00CD77C8" w:rsidRDefault="00CD77C8" w:rsidP="00CD77C8">
      <w:r>
        <w:t>Symbolic constants define hardware pin mappings, improving maintainability and making the program adaptable to hardware changes. The compact and well-commented code base allows for efficient troubleshooting and expansion, such as adding new inputs or outputs [17].</w:t>
      </w:r>
    </w:p>
    <w:p w14:paraId="773D023A" w14:textId="7D2ECA32" w:rsidR="00CD77C8" w:rsidRDefault="00CD77C8" w:rsidP="00CA1B34">
      <w:pPr>
        <w:pStyle w:val="Heading2"/>
        <w:numPr>
          <w:ilvl w:val="1"/>
          <w:numId w:val="5"/>
        </w:numPr>
      </w:pPr>
      <w:bookmarkStart w:id="33" w:name="_Toc196987555"/>
      <w:r>
        <w:lastRenderedPageBreak/>
        <w:t>Integration and Testing in Proteus</w:t>
      </w:r>
      <w:bookmarkEnd w:id="33"/>
    </w:p>
    <w:p w14:paraId="37215485" w14:textId="04EF156D" w:rsidR="005061FA" w:rsidRDefault="005061FA" w:rsidP="005061FA">
      <w:r>
        <w:t>The final programs were simulated in Proteus, where button inputs on the slave side were tested in various sequences to verify reliable response. UART communication between the microcontrollers performed consistently, with each light behaving as expected. The brake light responded immediately to input changes, while the fog and reverse lights held their toggled states between presses. The indicator successfully flashed for the full five-second duration and then turned off automatically.</w:t>
      </w:r>
    </w:p>
    <w:p w14:paraId="07D14A59" w14:textId="14B44796" w:rsidR="00CD77C8" w:rsidRDefault="005061FA" w:rsidP="005061FA">
      <w:r>
        <w:t>System stability was confirmed by observing the virtual terminal and LED status indicators within Proteus. The interrupt-driven timing system performed accurately, and no erratic behaviour was noted during extended simulation. The test process validated both the communication and control logic, ensuring the system matched the real-world rear lighting behaviour of a vehicle [18], [19].</w:t>
      </w:r>
    </w:p>
    <w:p w14:paraId="119D7136" w14:textId="77777777" w:rsidR="00496387" w:rsidRDefault="00B1334A" w:rsidP="00496387">
      <w:pPr>
        <w:pStyle w:val="Caption"/>
        <w:jc w:val="center"/>
      </w:pPr>
      <w:r>
        <w:rPr>
          <w:noProof/>
        </w:rPr>
        <w:drawing>
          <wp:inline distT="0" distB="0" distL="0" distR="0" wp14:anchorId="330767C6" wp14:editId="004B0B30">
            <wp:extent cx="5718810" cy="2688590"/>
            <wp:effectExtent l="0" t="0" r="0" b="0"/>
            <wp:docPr id="18430344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8810" cy="2688590"/>
                    </a:xfrm>
                    <a:prstGeom prst="rect">
                      <a:avLst/>
                    </a:prstGeom>
                    <a:noFill/>
                  </pic:spPr>
                </pic:pic>
              </a:graphicData>
            </a:graphic>
          </wp:inline>
        </w:drawing>
      </w:r>
    </w:p>
    <w:p w14:paraId="3FE0351D" w14:textId="31F79FBF" w:rsidR="00FA53DA" w:rsidRDefault="00496387" w:rsidP="00496387">
      <w:pPr>
        <w:pStyle w:val="Caption"/>
        <w:jc w:val="center"/>
      </w:pPr>
      <w:bookmarkStart w:id="34" w:name="_Toc196986389"/>
      <w:r>
        <w:t xml:space="preserve">Figure </w:t>
      </w:r>
      <w:r>
        <w:fldChar w:fldCharType="begin"/>
      </w:r>
      <w:r>
        <w:instrText xml:space="preserve"> SEQ Figure \* ARABIC </w:instrText>
      </w:r>
      <w:r>
        <w:fldChar w:fldCharType="separate"/>
      </w:r>
      <w:r w:rsidR="00FE7650">
        <w:rPr>
          <w:noProof/>
        </w:rPr>
        <w:t>10</w:t>
      </w:r>
      <w:r>
        <w:fldChar w:fldCharType="end"/>
      </w:r>
      <w:r>
        <w:t xml:space="preserve"> - Brake Light LED Active</w:t>
      </w:r>
      <w:bookmarkEnd w:id="34"/>
    </w:p>
    <w:p w14:paraId="41F7FFA2" w14:textId="77777777" w:rsidR="00496387" w:rsidRDefault="00496387" w:rsidP="00496387"/>
    <w:p w14:paraId="1B60217A" w14:textId="77777777" w:rsidR="00496387" w:rsidRPr="00496387" w:rsidRDefault="00496387" w:rsidP="00496387"/>
    <w:p w14:paraId="03483400" w14:textId="234BD734" w:rsidR="00D35798" w:rsidRDefault="00B51932" w:rsidP="00B51932">
      <w:pPr>
        <w:pStyle w:val="Caption"/>
        <w:jc w:val="center"/>
      </w:pPr>
      <w:r>
        <w:rPr>
          <w:noProof/>
        </w:rPr>
        <w:lastRenderedPageBreak/>
        <w:drawing>
          <wp:inline distT="0" distB="0" distL="0" distR="0" wp14:anchorId="7BA74BFC" wp14:editId="04C136F0">
            <wp:extent cx="5730875" cy="2798445"/>
            <wp:effectExtent l="0" t="0" r="3175" b="1905"/>
            <wp:docPr id="4002343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2798445"/>
                    </a:xfrm>
                    <a:prstGeom prst="rect">
                      <a:avLst/>
                    </a:prstGeom>
                    <a:noFill/>
                  </pic:spPr>
                </pic:pic>
              </a:graphicData>
            </a:graphic>
          </wp:inline>
        </w:drawing>
      </w:r>
    </w:p>
    <w:p w14:paraId="1FA1C264" w14:textId="28075911" w:rsidR="00496387" w:rsidRPr="00496387" w:rsidRDefault="00496387" w:rsidP="00496387">
      <w:pPr>
        <w:pStyle w:val="Caption"/>
        <w:jc w:val="center"/>
      </w:pPr>
      <w:bookmarkStart w:id="35" w:name="_Toc196986390"/>
      <w:r>
        <w:t xml:space="preserve">Figure </w:t>
      </w:r>
      <w:r>
        <w:fldChar w:fldCharType="begin"/>
      </w:r>
      <w:r>
        <w:instrText xml:space="preserve"> SEQ Figure \* ARABIC </w:instrText>
      </w:r>
      <w:r>
        <w:fldChar w:fldCharType="separate"/>
      </w:r>
      <w:r w:rsidR="00FE7650">
        <w:rPr>
          <w:noProof/>
        </w:rPr>
        <w:t>11</w:t>
      </w:r>
      <w:r>
        <w:fldChar w:fldCharType="end"/>
      </w:r>
      <w:r w:rsidRPr="00CC1D75">
        <w:rPr>
          <w:noProof/>
        </w:rPr>
        <w:t xml:space="preserve"> - Fog Light LED Active</w:t>
      </w:r>
      <w:bookmarkEnd w:id="35"/>
    </w:p>
    <w:p w14:paraId="1CE01649" w14:textId="77777777" w:rsidR="00496387" w:rsidRPr="00496387" w:rsidRDefault="00496387" w:rsidP="00496387"/>
    <w:p w14:paraId="28960CF8" w14:textId="77777777" w:rsidR="00496387" w:rsidRPr="00EF4B23" w:rsidRDefault="00415C4B" w:rsidP="00415C4B">
      <w:pPr>
        <w:pStyle w:val="Caption"/>
        <w:jc w:val="center"/>
        <w:rPr>
          <w:i w:val="0"/>
          <w:iCs w:val="0"/>
        </w:rPr>
      </w:pPr>
      <w:r>
        <w:rPr>
          <w:noProof/>
        </w:rPr>
        <w:drawing>
          <wp:inline distT="0" distB="0" distL="0" distR="0" wp14:anchorId="6F255846" wp14:editId="234DDF34">
            <wp:extent cx="5730875" cy="2792095"/>
            <wp:effectExtent l="0" t="0" r="3175" b="8255"/>
            <wp:docPr id="181961528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875" cy="2792095"/>
                    </a:xfrm>
                    <a:prstGeom prst="rect">
                      <a:avLst/>
                    </a:prstGeom>
                    <a:noFill/>
                  </pic:spPr>
                </pic:pic>
              </a:graphicData>
            </a:graphic>
          </wp:inline>
        </w:drawing>
      </w:r>
    </w:p>
    <w:p w14:paraId="1A8A3CEB" w14:textId="5868EA62" w:rsidR="00B51932" w:rsidRDefault="00415C4B" w:rsidP="00415C4B">
      <w:pPr>
        <w:pStyle w:val="Caption"/>
        <w:jc w:val="center"/>
      </w:pPr>
      <w:bookmarkStart w:id="36" w:name="_Toc196986391"/>
      <w:r>
        <w:t xml:space="preserve">Figure </w:t>
      </w:r>
      <w:r>
        <w:fldChar w:fldCharType="begin"/>
      </w:r>
      <w:r>
        <w:instrText xml:space="preserve"> SEQ Figure \* ARABIC </w:instrText>
      </w:r>
      <w:r>
        <w:fldChar w:fldCharType="separate"/>
      </w:r>
      <w:r w:rsidR="00FE7650">
        <w:rPr>
          <w:noProof/>
        </w:rPr>
        <w:t>12</w:t>
      </w:r>
      <w:r>
        <w:fldChar w:fldCharType="end"/>
      </w:r>
      <w:r>
        <w:t xml:space="preserve"> - Indicator Light LED Active</w:t>
      </w:r>
      <w:bookmarkEnd w:id="36"/>
    </w:p>
    <w:p w14:paraId="7C4EE0FC" w14:textId="77777777" w:rsidR="00496387" w:rsidRDefault="005E4BE8" w:rsidP="005E4BE8">
      <w:pPr>
        <w:pStyle w:val="Caption"/>
        <w:jc w:val="center"/>
      </w:pPr>
      <w:r>
        <w:rPr>
          <w:noProof/>
        </w:rPr>
        <w:lastRenderedPageBreak/>
        <w:drawing>
          <wp:inline distT="0" distB="0" distL="0" distR="0" wp14:anchorId="0C538F09" wp14:editId="5DF74382">
            <wp:extent cx="5730875" cy="2828925"/>
            <wp:effectExtent l="0" t="0" r="3175" b="9525"/>
            <wp:docPr id="135736720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875" cy="2828925"/>
                    </a:xfrm>
                    <a:prstGeom prst="rect">
                      <a:avLst/>
                    </a:prstGeom>
                    <a:noFill/>
                  </pic:spPr>
                </pic:pic>
              </a:graphicData>
            </a:graphic>
          </wp:inline>
        </w:drawing>
      </w:r>
    </w:p>
    <w:p w14:paraId="63457048" w14:textId="4D00CF7B" w:rsidR="00415C4B" w:rsidRDefault="005E4BE8" w:rsidP="005E4BE8">
      <w:pPr>
        <w:pStyle w:val="Caption"/>
        <w:jc w:val="center"/>
      </w:pPr>
      <w:bookmarkStart w:id="37" w:name="_Toc196986392"/>
      <w:r>
        <w:t xml:space="preserve">Figure </w:t>
      </w:r>
      <w:r>
        <w:fldChar w:fldCharType="begin"/>
      </w:r>
      <w:r>
        <w:instrText xml:space="preserve"> SEQ Figure \* ARABIC </w:instrText>
      </w:r>
      <w:r>
        <w:fldChar w:fldCharType="separate"/>
      </w:r>
      <w:r w:rsidR="00FE7650">
        <w:rPr>
          <w:noProof/>
        </w:rPr>
        <w:t>13</w:t>
      </w:r>
      <w:r>
        <w:fldChar w:fldCharType="end"/>
      </w:r>
      <w:r>
        <w:t xml:space="preserve"> - Reverse Light LED Active</w:t>
      </w:r>
      <w:bookmarkEnd w:id="37"/>
    </w:p>
    <w:p w14:paraId="48794360" w14:textId="77777777" w:rsidR="00EF4B23" w:rsidRDefault="00756DB8" w:rsidP="00EF4B23">
      <w:pPr>
        <w:pStyle w:val="Caption"/>
        <w:jc w:val="center"/>
      </w:pPr>
      <w:r>
        <w:rPr>
          <w:noProof/>
        </w:rPr>
        <w:drawing>
          <wp:inline distT="0" distB="0" distL="0" distR="0" wp14:anchorId="415FA00B" wp14:editId="749193E2">
            <wp:extent cx="5730875" cy="2798445"/>
            <wp:effectExtent l="0" t="0" r="3175" b="1905"/>
            <wp:docPr id="135990654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0875" cy="2798445"/>
                    </a:xfrm>
                    <a:prstGeom prst="rect">
                      <a:avLst/>
                    </a:prstGeom>
                    <a:noFill/>
                  </pic:spPr>
                </pic:pic>
              </a:graphicData>
            </a:graphic>
          </wp:inline>
        </w:drawing>
      </w:r>
    </w:p>
    <w:p w14:paraId="2580E6BE" w14:textId="00348DF6" w:rsidR="005E4BE8" w:rsidRDefault="00756DB8" w:rsidP="00EF4B23">
      <w:pPr>
        <w:pStyle w:val="Caption"/>
        <w:jc w:val="center"/>
      </w:pPr>
      <w:bookmarkStart w:id="38" w:name="_Toc196986393"/>
      <w:r>
        <w:t xml:space="preserve">Figure </w:t>
      </w:r>
      <w:r>
        <w:fldChar w:fldCharType="begin"/>
      </w:r>
      <w:r>
        <w:instrText xml:space="preserve"> SEQ Figure \* ARABIC </w:instrText>
      </w:r>
      <w:r>
        <w:fldChar w:fldCharType="separate"/>
      </w:r>
      <w:r w:rsidR="00FE7650">
        <w:rPr>
          <w:noProof/>
        </w:rPr>
        <w:t>14</w:t>
      </w:r>
      <w:r>
        <w:fldChar w:fldCharType="end"/>
      </w:r>
      <w:r>
        <w:t xml:space="preserve"> - Fog and Reverse Light LEDs Active</w:t>
      </w:r>
      <w:bookmarkEnd w:id="38"/>
    </w:p>
    <w:p w14:paraId="205FE5B7" w14:textId="77777777" w:rsidR="00EF4B23" w:rsidRDefault="00496387" w:rsidP="00EF4B23">
      <w:pPr>
        <w:pStyle w:val="Caption"/>
        <w:jc w:val="center"/>
      </w:pPr>
      <w:r>
        <w:rPr>
          <w:noProof/>
        </w:rPr>
        <w:lastRenderedPageBreak/>
        <w:drawing>
          <wp:inline distT="0" distB="0" distL="0" distR="0" wp14:anchorId="61D4FEBD" wp14:editId="488E47C5">
            <wp:extent cx="5639435" cy="2798445"/>
            <wp:effectExtent l="0" t="0" r="0" b="1905"/>
            <wp:docPr id="209435547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39435" cy="2798445"/>
                    </a:xfrm>
                    <a:prstGeom prst="rect">
                      <a:avLst/>
                    </a:prstGeom>
                    <a:noFill/>
                  </pic:spPr>
                </pic:pic>
              </a:graphicData>
            </a:graphic>
          </wp:inline>
        </w:drawing>
      </w:r>
    </w:p>
    <w:p w14:paraId="7F80A5A5" w14:textId="4EACF943" w:rsidR="00756DB8" w:rsidRPr="00756DB8" w:rsidRDefault="00496387" w:rsidP="00EF4B23">
      <w:pPr>
        <w:pStyle w:val="Caption"/>
        <w:jc w:val="center"/>
      </w:pPr>
      <w:bookmarkStart w:id="39" w:name="_Toc196986394"/>
      <w:r>
        <w:t xml:space="preserve">Figure </w:t>
      </w:r>
      <w:r>
        <w:fldChar w:fldCharType="begin"/>
      </w:r>
      <w:r>
        <w:instrText xml:space="preserve"> SEQ Figure \* ARABIC </w:instrText>
      </w:r>
      <w:r>
        <w:fldChar w:fldCharType="separate"/>
      </w:r>
      <w:r w:rsidR="00FE7650">
        <w:rPr>
          <w:noProof/>
        </w:rPr>
        <w:t>15</w:t>
      </w:r>
      <w:r>
        <w:fldChar w:fldCharType="end"/>
      </w:r>
      <w:r>
        <w:t xml:space="preserve"> - All Lights LEDs Active</w:t>
      </w:r>
      <w:bookmarkEnd w:id="39"/>
    </w:p>
    <w:p w14:paraId="56CC482F" w14:textId="056889A6" w:rsidR="003530DF" w:rsidRDefault="003530DF" w:rsidP="00CA1B34">
      <w:pPr>
        <w:pStyle w:val="Heading1"/>
        <w:numPr>
          <w:ilvl w:val="0"/>
          <w:numId w:val="5"/>
        </w:numPr>
      </w:pPr>
      <w:bookmarkStart w:id="40" w:name="_Toc196987556"/>
      <w:r>
        <w:t>Analysis</w:t>
      </w:r>
      <w:bookmarkEnd w:id="40"/>
    </w:p>
    <w:p w14:paraId="530F02A1" w14:textId="25CC42EB" w:rsidR="00BC08BF" w:rsidRDefault="00440740" w:rsidP="00BC08BF">
      <w:r w:rsidRPr="00440740">
        <w:t>This section evaluates the runtime operation of the master and slave programs in the distributed lighting system. It also presents a flowchart illustrating the real-time interaction between devices and explains how engineering quality and safety practices can support the long-term development of such systems.</w:t>
      </w:r>
    </w:p>
    <w:p w14:paraId="30C39031" w14:textId="04585143" w:rsidR="00440740" w:rsidRDefault="00440740" w:rsidP="00CA1B34">
      <w:pPr>
        <w:pStyle w:val="Heading2"/>
        <w:numPr>
          <w:ilvl w:val="1"/>
          <w:numId w:val="5"/>
        </w:numPr>
      </w:pPr>
      <w:bookmarkStart w:id="41" w:name="_Toc196987557"/>
      <w:r>
        <w:t>Program Operation and Interaction</w:t>
      </w:r>
      <w:bookmarkEnd w:id="41"/>
    </w:p>
    <w:p w14:paraId="01AEDAB3" w14:textId="62B25E71" w:rsidR="005B6E91" w:rsidRDefault="005B6E91" w:rsidP="005B6E91">
      <w:r>
        <w:t xml:space="preserve">The rear lighting control system is structured around direct serial communication between two PIC18F4550 microcontrollers. The slave continuously checks the state of four </w:t>
      </w:r>
      <w:r w:rsidR="00260EE0">
        <w:t>pushbuttons</w:t>
      </w:r>
      <w:r>
        <w:t>, each representing a different rear vehicle light. When a button press is detected or released, the slave encodes the input into a single byte using bitwise logic and sends it to the master via UART.</w:t>
      </w:r>
    </w:p>
    <w:p w14:paraId="634AF02C" w14:textId="24E40F8A" w:rsidR="005B6E91" w:rsidRDefault="005B6E91" w:rsidP="005B6E91">
      <w:r>
        <w:t>The master microcontroller receives this encoded byte and decodes it to determine which lighting functions to activate. The brake light is momentary, illuminating only while the button is held. The fog and reverse lights use a toggle mechanism, staying on or off depending on their previous state. The indicator light follows a timed flashing sequence that lasts for five seconds with consistent on and off intervals. An internal interrupt ensures smooth timing and allows other operations to continue without interference.</w:t>
      </w:r>
    </w:p>
    <w:p w14:paraId="28DA572B" w14:textId="4CECBBF9" w:rsidR="00440740" w:rsidRDefault="005B6E91" w:rsidP="005B6E91">
      <w:r>
        <w:t>This separation of sensing and control logic provides modularity. The slave handles all input while the master manages outputs and timing, which allows for easier scaling and system updates. The program flow is structured to ensure accurate decoding, fast response, and consistent LED output based on user input.</w:t>
      </w:r>
    </w:p>
    <w:p w14:paraId="24AEC6CF" w14:textId="77777777" w:rsidR="00E00E71" w:rsidRDefault="00E00E71" w:rsidP="005B6E91"/>
    <w:p w14:paraId="2C6A4E38" w14:textId="277E8698" w:rsidR="00816D66" w:rsidRDefault="00816D66" w:rsidP="00CA1B34">
      <w:pPr>
        <w:pStyle w:val="Heading2"/>
        <w:numPr>
          <w:ilvl w:val="1"/>
          <w:numId w:val="5"/>
        </w:numPr>
      </w:pPr>
      <w:bookmarkStart w:id="42" w:name="_Toc196987558"/>
      <w:r>
        <w:lastRenderedPageBreak/>
        <w:t>Operational Flow Chart</w:t>
      </w:r>
      <w:bookmarkEnd w:id="42"/>
    </w:p>
    <w:p w14:paraId="2B447817" w14:textId="40B2A9C0" w:rsidR="00816D66" w:rsidRDefault="00E00E71" w:rsidP="00FE7650">
      <w:pPr>
        <w:pStyle w:val="Caption"/>
        <w:jc w:val="center"/>
      </w:pPr>
      <w:r>
        <w:rPr>
          <w:noProof/>
        </w:rPr>
        <w:drawing>
          <wp:inline distT="0" distB="0" distL="0" distR="0" wp14:anchorId="71CFB6B0" wp14:editId="11FC744E">
            <wp:extent cx="5777270" cy="2921811"/>
            <wp:effectExtent l="0" t="0" r="0" b="0"/>
            <wp:docPr id="98396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98474" cy="2932535"/>
                    </a:xfrm>
                    <a:prstGeom prst="rect">
                      <a:avLst/>
                    </a:prstGeom>
                    <a:noFill/>
                  </pic:spPr>
                </pic:pic>
              </a:graphicData>
            </a:graphic>
          </wp:inline>
        </w:drawing>
      </w:r>
    </w:p>
    <w:p w14:paraId="6F4FB8E4" w14:textId="3095D609" w:rsidR="00FE7650" w:rsidRPr="00FE7650" w:rsidRDefault="00FE7650" w:rsidP="00FE7650">
      <w:pPr>
        <w:pStyle w:val="Caption"/>
        <w:jc w:val="center"/>
      </w:pPr>
      <w:bookmarkStart w:id="43" w:name="_Toc196986395"/>
      <w:r>
        <w:t xml:space="preserve">Figure </w:t>
      </w:r>
      <w:r>
        <w:fldChar w:fldCharType="begin"/>
      </w:r>
      <w:r>
        <w:instrText xml:space="preserve"> SEQ Figure \* ARABIC </w:instrText>
      </w:r>
      <w:r>
        <w:fldChar w:fldCharType="separate"/>
      </w:r>
      <w:r>
        <w:rPr>
          <w:noProof/>
        </w:rPr>
        <w:t>16</w:t>
      </w:r>
      <w:r>
        <w:fldChar w:fldCharType="end"/>
      </w:r>
      <w:r>
        <w:t xml:space="preserve"> - Operational Flowchart</w:t>
      </w:r>
      <w:bookmarkEnd w:id="43"/>
    </w:p>
    <w:p w14:paraId="5CAF334E" w14:textId="57E5C48A" w:rsidR="00816D66" w:rsidRDefault="00852C43" w:rsidP="00CA1B34">
      <w:pPr>
        <w:pStyle w:val="Heading2"/>
        <w:numPr>
          <w:ilvl w:val="1"/>
          <w:numId w:val="5"/>
        </w:numPr>
      </w:pPr>
      <w:bookmarkStart w:id="44" w:name="_Toc196987559"/>
      <w:r>
        <w:t>Quality and Safety Considerations</w:t>
      </w:r>
      <w:bookmarkEnd w:id="44"/>
    </w:p>
    <w:p w14:paraId="4C4CAF60" w14:textId="7ABA483A" w:rsidR="00852C43" w:rsidRDefault="00852C43" w:rsidP="00852C43">
      <w:r>
        <w:t>Embedding principles of quality management into this system ensures that performance remains consistent and maintainable. From code to communication design, quality is reinforced by using clear structures, dedicated functions, and logic separation. The use of symbolic constants, timed interrupts, and UART protocols supports clarity, accuracy, and adaptability.</w:t>
      </w:r>
    </w:p>
    <w:p w14:paraId="1412F708" w14:textId="4F5BA2B1" w:rsidR="00852C43" w:rsidRDefault="00852C43" w:rsidP="00852C43">
      <w:r>
        <w:t>Continuous improvement is supported through simulation and iterative development. As the system evolves, enhancements such as bi-directional communication or additional sensors could be integrated without disrupting the core structure. By using modular firmware and standard communication approaches, future changes can be applied in a controlled and traceable manner.</w:t>
      </w:r>
    </w:p>
    <w:p w14:paraId="0C26374B" w14:textId="60E1B06A" w:rsidR="00852C43" w:rsidRDefault="00852C43" w:rsidP="00852C43">
      <w:r>
        <w:t>In vehicle lighting systems, safety is critical. Rear lights are essential for driver signalling and road visibility. Ensuring that brake, fog, and indicator lights behave correctly always reduces risk to both the vehicle operator and other road users. This system was designed with those priorities in mind and tested to confirm reliable function even during rapid input or repeated state changes.</w:t>
      </w:r>
    </w:p>
    <w:p w14:paraId="1A79AD41" w14:textId="7304B69A" w:rsidR="00852C43" w:rsidRDefault="00852C43" w:rsidP="00852C43">
      <w:r>
        <w:t>Compliance with industry safety standards such as ISO 26262 highlights the importance of consistent system behaviour and fault resistance. Although this project is academic, applying these principles helps align its design with the standards expected in professional automotive systems [20].</w:t>
      </w:r>
    </w:p>
    <w:p w14:paraId="195E82DF" w14:textId="71C81E17" w:rsidR="004156D2" w:rsidRDefault="004156D2" w:rsidP="00CA1B34">
      <w:pPr>
        <w:pStyle w:val="Heading1"/>
        <w:numPr>
          <w:ilvl w:val="0"/>
          <w:numId w:val="5"/>
        </w:numPr>
      </w:pPr>
      <w:bookmarkStart w:id="45" w:name="_Toc196987560"/>
      <w:r>
        <w:t>Conclusion</w:t>
      </w:r>
      <w:bookmarkEnd w:id="45"/>
    </w:p>
    <w:p w14:paraId="1412F92D" w14:textId="113BFC55" w:rsidR="000C24BF" w:rsidRDefault="000C24BF" w:rsidP="000C24BF">
      <w:r>
        <w:t xml:space="preserve">This assignment has demonstrated the successful design, development, and simulation of a distributed microcontroller system that replicates the rear lighting functions of a vehicle. Using two PIC18F4550 microcontrollers, the system separates user input and light control through a master and slave </w:t>
      </w:r>
      <w:r>
        <w:lastRenderedPageBreak/>
        <w:t>communication model. The master processes encoded UART data and applies varied control logic, including momentary, toggle, and timed responses.</w:t>
      </w:r>
    </w:p>
    <w:p w14:paraId="5E5B6E3B" w14:textId="705AC55B" w:rsidR="000C24BF" w:rsidRDefault="000C24BF" w:rsidP="000C24BF">
      <w:r>
        <w:t>The project was implemented using the Proteus simulation environment, with accurate behavioural modelling and live testing of input and output interactions. Each lighting function was designed to mirror a real-world application, and system responsiveness was validated under dynamic conditions.</w:t>
      </w:r>
    </w:p>
    <w:p w14:paraId="43EF2A3C" w14:textId="74A0AEFD" w:rsidR="004156D2" w:rsidRPr="004156D2" w:rsidRDefault="000C24BF" w:rsidP="000C24BF">
      <w:r>
        <w:t>In addition to meeting functional requirements, the system was developed with a focus on modularity, maintainability, and quality. The use of structured code and clear communication protocols supports future development and aligns with safety-focused design practices. This approach lays a strong foundation for expanding into more complex vehicle systems or integrating with automotive safety standards in future work.</w:t>
      </w:r>
    </w:p>
    <w:bookmarkStart w:id="46" w:name="_Toc196987561" w:displacedByCustomXml="next"/>
    <w:sdt>
      <w:sdtPr>
        <w:rPr>
          <w:rFonts w:asciiTheme="minorHAnsi" w:eastAsiaTheme="minorHAnsi" w:hAnsiTheme="minorHAnsi" w:cstheme="minorBidi"/>
          <w:color w:val="auto"/>
          <w:sz w:val="22"/>
          <w:szCs w:val="22"/>
        </w:rPr>
        <w:id w:val="373978125"/>
        <w:docPartObj>
          <w:docPartGallery w:val="Bibliographies"/>
          <w:docPartUnique/>
        </w:docPartObj>
      </w:sdtPr>
      <w:sdtEndPr/>
      <w:sdtContent>
        <w:p w14:paraId="38AD4600" w14:textId="61EE39A0" w:rsidR="00902FF7" w:rsidRDefault="00902FF7">
          <w:pPr>
            <w:pStyle w:val="Heading1"/>
          </w:pPr>
          <w:r>
            <w:t>References</w:t>
          </w:r>
          <w:bookmarkEnd w:id="46"/>
        </w:p>
        <w:sdt>
          <w:sdtPr>
            <w:id w:val="-573587230"/>
            <w:bibliography/>
          </w:sdtPr>
          <w:sdtEndPr/>
          <w:sdtContent>
            <w:p w14:paraId="4C0F0B13" w14:textId="77777777" w:rsidR="00902FF7" w:rsidRDefault="00902FF7" w:rsidP="00902FF7">
              <w:r>
                <w:t>[1] W. Stallings, Data and Computer Communications, 10th ed., Pearson, 2014.</w:t>
              </w:r>
            </w:p>
            <w:p w14:paraId="7828AC58" w14:textId="77777777" w:rsidR="00902FF7" w:rsidRDefault="00902FF7" w:rsidP="00902FF7">
              <w:r>
                <w:t>[2] R. Tocci, N. Widmer, and G. Moss, Digital Systems: Principles and Applications, 12th ed., Pearson, 2016.</w:t>
              </w:r>
            </w:p>
            <w:p w14:paraId="4B68A102" w14:textId="77777777" w:rsidR="00902FF7" w:rsidRDefault="00902FF7" w:rsidP="00902FF7">
              <w:r>
                <w:t>[3] D. Smith, Introduction to Automotive Electronics, Butterworth-Heinemann, 2019.</w:t>
              </w:r>
            </w:p>
            <w:p w14:paraId="07F59914" w14:textId="77777777" w:rsidR="00902FF7" w:rsidRDefault="00902FF7" w:rsidP="00902FF7">
              <w:r>
                <w:t>[4] R. Bosch GmbH, Electronic Stability Program (ESP) and ABS Systems Overview, Robert Bosch GmbH, 2018.</w:t>
              </w:r>
            </w:p>
            <w:p w14:paraId="73FE5573" w14:textId="77777777" w:rsidR="00902FF7" w:rsidRDefault="00902FF7" w:rsidP="00902FF7">
              <w:r>
                <w:t>[5] J. F. Kurose and K. W. Ross, Computer Networking: A Top-Down Approach, 7th ed., Pearson, 2017.</w:t>
              </w:r>
            </w:p>
            <w:p w14:paraId="7F211E06" w14:textId="77777777" w:rsidR="00902FF7" w:rsidRDefault="00902FF7" w:rsidP="00902FF7">
              <w:r>
                <w:t>[6] A. S. Tanenbaum and D. J. Wetherall, Computer Networks, 5th ed., Pearson, 2011.</w:t>
              </w:r>
            </w:p>
            <w:p w14:paraId="3489D91F" w14:textId="77777777" w:rsidR="00902FF7" w:rsidRDefault="00902FF7" w:rsidP="00902FF7">
              <w:r>
                <w:t>[7] J. G. Proakis and M. Salehi, Communication Systems Engineering, 2nd ed., Pearson, 2001.</w:t>
              </w:r>
            </w:p>
            <w:p w14:paraId="275B475D" w14:textId="77777777" w:rsidR="00902FF7" w:rsidRDefault="00902FF7" w:rsidP="00902FF7">
              <w:r>
                <w:t>[8] R. Bosch GmbH, CAN Specification Version 2.0, Robert Bosch GmbH, 1991.</w:t>
              </w:r>
            </w:p>
            <w:p w14:paraId="73CD911A" w14:textId="77777777" w:rsidR="00902FF7" w:rsidRDefault="00902FF7" w:rsidP="00902FF7">
              <w:r>
                <w:t>[9] Texas Instruments, Automotive Lighting Control Using CAN and LIN Networks, Application Note, 2019.</w:t>
              </w:r>
            </w:p>
            <w:p w14:paraId="304475E0" w14:textId="77777777" w:rsidR="00902FF7" w:rsidRDefault="00902FF7" w:rsidP="00902FF7">
              <w:r>
                <w:t>[10] M. Farsi, K. Ratcliff, and M. Barbosa, An Introduction to CAN Bus, Elsevier, 2004.</w:t>
              </w:r>
            </w:p>
            <w:p w14:paraId="7A8FFD70" w14:textId="77777777" w:rsidR="00721D7B" w:rsidRDefault="00902FF7" w:rsidP="00902FF7">
              <w:r>
                <w:t>[11] T. Nolte, H. Hansson, and L. L. Bello, "Automotive Communications – Past, Current and Future," Proceedings of the 10th IEEE Conference on Emerging Technologies and Factory Automation (ETFA), pp. 985-992, 2005.</w:t>
              </w:r>
            </w:p>
            <w:p w14:paraId="7FAB4A73" w14:textId="77777777" w:rsidR="00721D7B" w:rsidRPr="00721D7B" w:rsidRDefault="00721D7B" w:rsidP="00721D7B">
              <w:pPr>
                <w:rPr>
                  <w:lang w:val="en-US"/>
                </w:rPr>
              </w:pPr>
              <w:r w:rsidRPr="00721D7B">
                <w:rPr>
                  <w:lang w:val="en-US"/>
                </w:rPr>
                <w:t xml:space="preserve">[12] M. Ali Mazidi, R. D. McKinlay, and D. Causey, </w:t>
              </w:r>
              <w:r w:rsidRPr="00721D7B">
                <w:rPr>
                  <w:i/>
                  <w:iCs/>
                  <w:lang w:val="en-US"/>
                </w:rPr>
                <w:t>PIC Microcontroller and Embedded Systems: Using Assembly and C for PIC18</w:t>
              </w:r>
              <w:r w:rsidRPr="00721D7B">
                <w:rPr>
                  <w:lang w:val="en-US"/>
                </w:rPr>
                <w:t>, Pearson Education, 2008.</w:t>
              </w:r>
            </w:p>
            <w:p w14:paraId="69542B8A" w14:textId="77777777" w:rsidR="00721D7B" w:rsidRPr="00721D7B" w:rsidRDefault="00721D7B" w:rsidP="00721D7B">
              <w:pPr>
                <w:rPr>
                  <w:lang w:val="en-US"/>
                </w:rPr>
              </w:pPr>
              <w:r w:rsidRPr="00721D7B">
                <w:rPr>
                  <w:lang w:val="en-US"/>
                </w:rPr>
                <w:t xml:space="preserve">[13] J. Ganssle, </w:t>
              </w:r>
              <w:r w:rsidRPr="00721D7B">
                <w:rPr>
                  <w:i/>
                  <w:iCs/>
                  <w:lang w:val="en-US"/>
                </w:rPr>
                <w:t>The Art of Designing Embedded Systems</w:t>
              </w:r>
              <w:r w:rsidRPr="00721D7B">
                <w:rPr>
                  <w:lang w:val="en-US"/>
                </w:rPr>
                <w:t>, 2nd ed., Newnes, 2008.</w:t>
              </w:r>
            </w:p>
            <w:p w14:paraId="5D174072" w14:textId="77777777" w:rsidR="00721D7B" w:rsidRPr="00721D7B" w:rsidRDefault="00721D7B" w:rsidP="00721D7B">
              <w:pPr>
                <w:rPr>
                  <w:lang w:val="en-US"/>
                </w:rPr>
              </w:pPr>
              <w:r w:rsidRPr="00721D7B">
                <w:rPr>
                  <w:lang w:val="en-US"/>
                </w:rPr>
                <w:t>[14] Texas Instruments, “Lighting Control for Automotive Applications Using Serial Communication,” Application Report SLVA345, 2020.</w:t>
              </w:r>
            </w:p>
            <w:p w14:paraId="60104428" w14:textId="77777777" w:rsidR="00721D7B" w:rsidRDefault="00721D7B" w:rsidP="00721D7B">
              <w:pPr>
                <w:rPr>
                  <w:lang w:val="en-US"/>
                </w:rPr>
              </w:pPr>
              <w:r w:rsidRPr="00721D7B">
                <w:rPr>
                  <w:lang w:val="en-US"/>
                </w:rPr>
                <w:t xml:space="preserve">[15] D. Hoyle, </w:t>
              </w:r>
              <w:r w:rsidRPr="00721D7B">
                <w:rPr>
                  <w:i/>
                  <w:iCs/>
                  <w:lang w:val="en-US"/>
                </w:rPr>
                <w:t>ISO 9000 Quality Systems Handbook</w:t>
              </w:r>
              <w:r w:rsidRPr="00721D7B">
                <w:rPr>
                  <w:lang w:val="en-US"/>
                </w:rPr>
                <w:t>, 6th ed., Routledge, 2009.</w:t>
              </w:r>
            </w:p>
            <w:p w14:paraId="65BCBFE8" w14:textId="77777777" w:rsidR="005061FA" w:rsidRDefault="00CB3E49" w:rsidP="00902FF7">
              <w:r w:rsidRPr="00CB3E49">
                <w:t xml:space="preserve">[16] N. Storey, </w:t>
              </w:r>
              <w:r w:rsidRPr="00CB3E49">
                <w:rPr>
                  <w:i/>
                  <w:iCs/>
                </w:rPr>
                <w:t>Electronics: A Systems Approach</w:t>
              </w:r>
              <w:r w:rsidRPr="00CB3E49">
                <w:t>, 6th ed., Pearson, 2021.</w:t>
              </w:r>
            </w:p>
            <w:p w14:paraId="5CC5FB7E" w14:textId="77777777" w:rsidR="005061FA" w:rsidRDefault="005061FA" w:rsidP="005061FA">
              <w:r>
                <w:lastRenderedPageBreak/>
                <w:t>[17] S. Barrett and D. Pack, Embedded Systems: Design and Applications with the PIC Microcontroller, Morgan &amp; Claypool, 2008.</w:t>
              </w:r>
            </w:p>
            <w:p w14:paraId="324DF674" w14:textId="77777777" w:rsidR="005061FA" w:rsidRDefault="005061FA" w:rsidP="005061FA">
              <w:r>
                <w:t>[18] M. Ibrahim, PIC Microcontroller Projects in C, 2nd ed., Newnes, 2014.</w:t>
              </w:r>
            </w:p>
            <w:p w14:paraId="263AAC54" w14:textId="77777777" w:rsidR="004156D2" w:rsidRDefault="005061FA" w:rsidP="005061FA">
              <w:r>
                <w:t>[19] N. Storey, Electronics: A Systems Approach, 6th ed., Pearson, 2021.</w:t>
              </w:r>
            </w:p>
            <w:p w14:paraId="447C0978" w14:textId="77777777" w:rsidR="001B2D3D" w:rsidRDefault="004156D2" w:rsidP="005061FA">
              <w:r w:rsidRPr="004156D2">
                <w:t xml:space="preserve">[20] ISO, </w:t>
              </w:r>
              <w:r w:rsidRPr="004156D2">
                <w:rPr>
                  <w:i/>
                  <w:iCs/>
                </w:rPr>
                <w:t>ISO 26262: Road Vehicles – Functional Safety</w:t>
              </w:r>
              <w:r w:rsidRPr="004156D2">
                <w:t>, 2nd ed., International Organization for Standardization, 2018.</w:t>
              </w:r>
            </w:p>
            <w:p w14:paraId="5B923FD4" w14:textId="77777777" w:rsidR="009A20E1" w:rsidRDefault="001B2D3D" w:rsidP="005061FA">
              <w:r>
                <w:t xml:space="preserve">[21] </w:t>
              </w:r>
              <w:r w:rsidRPr="001B2D3D">
                <w:t xml:space="preserve">VCELINK, “A Beginner’s Guide to Point-to-Point Connection,” </w:t>
              </w:r>
              <w:r w:rsidRPr="001B2D3D">
                <w:rPr>
                  <w:i/>
                  <w:iCs/>
                </w:rPr>
                <w:t>VCELINK</w:t>
              </w:r>
              <w:r w:rsidRPr="001B2D3D">
                <w:t xml:space="preserve">, Dec. 19, 2024. [Online]. Available: </w:t>
              </w:r>
              <w:hyperlink r:id="rId21" w:tgtFrame="_new" w:history="1">
                <w:r w:rsidRPr="001B2D3D">
                  <w:rPr>
                    <w:rStyle w:val="Hyperlink"/>
                  </w:rPr>
                  <w:t>https://www.vcelink.com/blogs/focus/a-beginner-guide-to-point-to-point-connection</w:t>
                </w:r>
              </w:hyperlink>
            </w:p>
            <w:p w14:paraId="6A633B66" w14:textId="19C0E238" w:rsidR="00902FF7" w:rsidRDefault="009A20E1" w:rsidP="005061FA">
              <w:r>
                <w:t xml:space="preserve">[22] </w:t>
              </w:r>
              <w:r w:rsidRPr="009A20E1">
                <w:t xml:space="preserve">A. Bhayani, “Multi-Master Replication – Scaling Writes Across Geographies,” </w:t>
              </w:r>
              <w:r w:rsidRPr="009A20E1">
                <w:rPr>
                  <w:i/>
                  <w:iCs/>
                </w:rPr>
                <w:t>arpitbhayani.me</w:t>
              </w:r>
              <w:r w:rsidRPr="009A20E1">
                <w:t xml:space="preserve">, Nov. 3, 2021. [Online]. Available: </w:t>
              </w:r>
              <w:hyperlink r:id="rId22" w:tgtFrame="_new" w:history="1">
                <w:r w:rsidRPr="009A20E1">
                  <w:rPr>
                    <w:rStyle w:val="Hyperlink"/>
                  </w:rPr>
                  <w:t>https://arpitbhayani.me/blogs/multi-master-replication/</w:t>
                </w:r>
              </w:hyperlink>
            </w:p>
          </w:sdtContent>
        </w:sdt>
      </w:sdtContent>
    </w:sdt>
    <w:p w14:paraId="51B7463D" w14:textId="77777777" w:rsidR="005061FA" w:rsidRPr="00FE71B2" w:rsidRDefault="005061FA" w:rsidP="00902FF7">
      <w:pPr>
        <w:rPr>
          <w:lang w:val="en-US"/>
        </w:rPr>
      </w:pPr>
    </w:p>
    <w:sectPr w:rsidR="005061FA" w:rsidRPr="00FE71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C1F50"/>
    <w:multiLevelType w:val="multilevel"/>
    <w:tmpl w:val="008A1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767CA6"/>
    <w:multiLevelType w:val="hybridMultilevel"/>
    <w:tmpl w:val="07604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AA5B39"/>
    <w:multiLevelType w:val="hybridMultilevel"/>
    <w:tmpl w:val="B69CF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A80263"/>
    <w:multiLevelType w:val="hybridMultilevel"/>
    <w:tmpl w:val="7180B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ED0ECD"/>
    <w:multiLevelType w:val="hybridMultilevel"/>
    <w:tmpl w:val="1D862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9920CE"/>
    <w:multiLevelType w:val="hybridMultilevel"/>
    <w:tmpl w:val="5894A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E87422"/>
    <w:multiLevelType w:val="multilevel"/>
    <w:tmpl w:val="1E02BDB6"/>
    <w:lvl w:ilvl="0">
      <w:start w:val="3"/>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CE1630C"/>
    <w:multiLevelType w:val="multilevel"/>
    <w:tmpl w:val="10306D6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8" w15:restartNumberingAfterBreak="0">
    <w:nsid w:val="32575DF5"/>
    <w:multiLevelType w:val="hybridMultilevel"/>
    <w:tmpl w:val="B82C0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C42D91"/>
    <w:multiLevelType w:val="hybridMultilevel"/>
    <w:tmpl w:val="3342B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C97CD6"/>
    <w:multiLevelType w:val="hybridMultilevel"/>
    <w:tmpl w:val="57B42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6C012B"/>
    <w:multiLevelType w:val="hybridMultilevel"/>
    <w:tmpl w:val="FACE6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32778D8"/>
    <w:multiLevelType w:val="hybridMultilevel"/>
    <w:tmpl w:val="D3F4E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CB3C1A"/>
    <w:multiLevelType w:val="multilevel"/>
    <w:tmpl w:val="C18A6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914C19"/>
    <w:multiLevelType w:val="hybridMultilevel"/>
    <w:tmpl w:val="3DE86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C4C365E"/>
    <w:multiLevelType w:val="hybridMultilevel"/>
    <w:tmpl w:val="CFB04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4255BB5"/>
    <w:multiLevelType w:val="multilevel"/>
    <w:tmpl w:val="F8E63A34"/>
    <w:lvl w:ilvl="0">
      <w:start w:val="1"/>
      <w:numFmt w:val="decimal"/>
      <w:lvlText w:val="%1."/>
      <w:lvlJc w:val="left"/>
      <w:pPr>
        <w:ind w:left="648" w:hanging="64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5C85273D"/>
    <w:multiLevelType w:val="hybridMultilevel"/>
    <w:tmpl w:val="FBA48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5A1A98"/>
    <w:multiLevelType w:val="hybridMultilevel"/>
    <w:tmpl w:val="0248E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F548BC"/>
    <w:multiLevelType w:val="hybridMultilevel"/>
    <w:tmpl w:val="33BAB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0D03780"/>
    <w:multiLevelType w:val="multilevel"/>
    <w:tmpl w:val="ED8001A2"/>
    <w:lvl w:ilvl="0">
      <w:start w:val="1"/>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6DB0B6B"/>
    <w:multiLevelType w:val="hybridMultilevel"/>
    <w:tmpl w:val="97ECC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F2A4558"/>
    <w:multiLevelType w:val="hybridMultilevel"/>
    <w:tmpl w:val="FE28F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3"/>
  </w:num>
  <w:num w:numId="4">
    <w:abstractNumId w:val="10"/>
  </w:num>
  <w:num w:numId="5">
    <w:abstractNumId w:val="16"/>
  </w:num>
  <w:num w:numId="6">
    <w:abstractNumId w:val="22"/>
  </w:num>
  <w:num w:numId="7">
    <w:abstractNumId w:val="12"/>
  </w:num>
  <w:num w:numId="8">
    <w:abstractNumId w:val="9"/>
  </w:num>
  <w:num w:numId="9">
    <w:abstractNumId w:val="14"/>
  </w:num>
  <w:num w:numId="10">
    <w:abstractNumId w:val="15"/>
  </w:num>
  <w:num w:numId="11">
    <w:abstractNumId w:val="5"/>
  </w:num>
  <w:num w:numId="12">
    <w:abstractNumId w:val="21"/>
  </w:num>
  <w:num w:numId="13">
    <w:abstractNumId w:val="11"/>
  </w:num>
  <w:num w:numId="14">
    <w:abstractNumId w:val="19"/>
  </w:num>
  <w:num w:numId="15">
    <w:abstractNumId w:val="17"/>
  </w:num>
  <w:num w:numId="16">
    <w:abstractNumId w:val="1"/>
  </w:num>
  <w:num w:numId="17">
    <w:abstractNumId w:val="2"/>
  </w:num>
  <w:num w:numId="18">
    <w:abstractNumId w:val="18"/>
  </w:num>
  <w:num w:numId="19">
    <w:abstractNumId w:val="8"/>
  </w:num>
  <w:num w:numId="20">
    <w:abstractNumId w:val="4"/>
  </w:num>
  <w:num w:numId="21">
    <w:abstractNumId w:val="20"/>
  </w:num>
  <w:num w:numId="22">
    <w:abstractNumId w:val="6"/>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90B"/>
    <w:rsid w:val="0000652F"/>
    <w:rsid w:val="000427C4"/>
    <w:rsid w:val="00090366"/>
    <w:rsid w:val="000C24BF"/>
    <w:rsid w:val="000C60F7"/>
    <w:rsid w:val="00120936"/>
    <w:rsid w:val="001B2D3D"/>
    <w:rsid w:val="001C7898"/>
    <w:rsid w:val="001C7E5B"/>
    <w:rsid w:val="0020564B"/>
    <w:rsid w:val="00232BB6"/>
    <w:rsid w:val="00237CCD"/>
    <w:rsid w:val="0024045E"/>
    <w:rsid w:val="002433A9"/>
    <w:rsid w:val="00251C09"/>
    <w:rsid w:val="00260EE0"/>
    <w:rsid w:val="002639EC"/>
    <w:rsid w:val="00280BF7"/>
    <w:rsid w:val="00286C3F"/>
    <w:rsid w:val="002C10F5"/>
    <w:rsid w:val="002C4173"/>
    <w:rsid w:val="002F0C7C"/>
    <w:rsid w:val="0031745B"/>
    <w:rsid w:val="003236BD"/>
    <w:rsid w:val="003530DF"/>
    <w:rsid w:val="00367596"/>
    <w:rsid w:val="003F6949"/>
    <w:rsid w:val="003F78FB"/>
    <w:rsid w:val="004156D2"/>
    <w:rsid w:val="00415C4B"/>
    <w:rsid w:val="0041614B"/>
    <w:rsid w:val="004243DF"/>
    <w:rsid w:val="00432CB7"/>
    <w:rsid w:val="00440740"/>
    <w:rsid w:val="0044466F"/>
    <w:rsid w:val="00496387"/>
    <w:rsid w:val="004B54DD"/>
    <w:rsid w:val="004C2046"/>
    <w:rsid w:val="005061FA"/>
    <w:rsid w:val="0053034E"/>
    <w:rsid w:val="00537B1E"/>
    <w:rsid w:val="00545C6B"/>
    <w:rsid w:val="00560516"/>
    <w:rsid w:val="00595EC5"/>
    <w:rsid w:val="005B0C57"/>
    <w:rsid w:val="005B28E0"/>
    <w:rsid w:val="005B6E91"/>
    <w:rsid w:val="005E4BE8"/>
    <w:rsid w:val="006357E4"/>
    <w:rsid w:val="00647D02"/>
    <w:rsid w:val="00686920"/>
    <w:rsid w:val="00711FD3"/>
    <w:rsid w:val="00721D7B"/>
    <w:rsid w:val="0075637E"/>
    <w:rsid w:val="00756DB8"/>
    <w:rsid w:val="0078590B"/>
    <w:rsid w:val="00791043"/>
    <w:rsid w:val="007A664A"/>
    <w:rsid w:val="007E41B8"/>
    <w:rsid w:val="00816D66"/>
    <w:rsid w:val="00817FD7"/>
    <w:rsid w:val="00822B68"/>
    <w:rsid w:val="0082553B"/>
    <w:rsid w:val="0084705F"/>
    <w:rsid w:val="00852C43"/>
    <w:rsid w:val="008F3D82"/>
    <w:rsid w:val="00902FF7"/>
    <w:rsid w:val="00904A1F"/>
    <w:rsid w:val="00941131"/>
    <w:rsid w:val="00941C3C"/>
    <w:rsid w:val="0094317A"/>
    <w:rsid w:val="00946BBE"/>
    <w:rsid w:val="00993CCE"/>
    <w:rsid w:val="009A20E1"/>
    <w:rsid w:val="009A388D"/>
    <w:rsid w:val="009A44F2"/>
    <w:rsid w:val="009C7D59"/>
    <w:rsid w:val="009E284A"/>
    <w:rsid w:val="00A04050"/>
    <w:rsid w:val="00A05670"/>
    <w:rsid w:val="00A140A2"/>
    <w:rsid w:val="00A331F6"/>
    <w:rsid w:val="00A42694"/>
    <w:rsid w:val="00A6319B"/>
    <w:rsid w:val="00AA1F92"/>
    <w:rsid w:val="00AA4D06"/>
    <w:rsid w:val="00AE7E1E"/>
    <w:rsid w:val="00AF1A4B"/>
    <w:rsid w:val="00B009B4"/>
    <w:rsid w:val="00B04984"/>
    <w:rsid w:val="00B1334A"/>
    <w:rsid w:val="00B51932"/>
    <w:rsid w:val="00B62355"/>
    <w:rsid w:val="00B84A80"/>
    <w:rsid w:val="00BA3655"/>
    <w:rsid w:val="00BA759C"/>
    <w:rsid w:val="00BC08BF"/>
    <w:rsid w:val="00C14DA3"/>
    <w:rsid w:val="00C2558E"/>
    <w:rsid w:val="00C560B3"/>
    <w:rsid w:val="00C81B7E"/>
    <w:rsid w:val="00C82ED8"/>
    <w:rsid w:val="00CA1B34"/>
    <w:rsid w:val="00CB3E49"/>
    <w:rsid w:val="00CD77C8"/>
    <w:rsid w:val="00D22755"/>
    <w:rsid w:val="00D35798"/>
    <w:rsid w:val="00D53906"/>
    <w:rsid w:val="00D76DA9"/>
    <w:rsid w:val="00DA3902"/>
    <w:rsid w:val="00E00E71"/>
    <w:rsid w:val="00E22183"/>
    <w:rsid w:val="00E532B8"/>
    <w:rsid w:val="00ED5798"/>
    <w:rsid w:val="00EF4B23"/>
    <w:rsid w:val="00F143D5"/>
    <w:rsid w:val="00F61537"/>
    <w:rsid w:val="00F7012B"/>
    <w:rsid w:val="00FA53DA"/>
    <w:rsid w:val="00FE71B2"/>
    <w:rsid w:val="00FE76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D5DC1"/>
  <w15:chartTrackingRefBased/>
  <w15:docId w15:val="{8F8D5CA8-9823-40C8-94FA-FA18CCDBD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590B"/>
    <w:rPr>
      <w:lang w:val="en-GB"/>
    </w:rPr>
  </w:style>
  <w:style w:type="paragraph" w:styleId="Heading1">
    <w:name w:val="heading 1"/>
    <w:basedOn w:val="Normal"/>
    <w:next w:val="Normal"/>
    <w:link w:val="Heading1Char"/>
    <w:uiPriority w:val="9"/>
    <w:qFormat/>
    <w:rsid w:val="0078590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78590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78590B"/>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8590B"/>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78590B"/>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7859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59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59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59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590B"/>
    <w:rPr>
      <w:rFonts w:asciiTheme="majorHAnsi" w:eastAsiaTheme="majorEastAsia" w:hAnsiTheme="majorHAnsi" w:cstheme="majorBidi"/>
      <w:color w:val="2E74B5" w:themeColor="accent1" w:themeShade="BF"/>
      <w:sz w:val="40"/>
      <w:szCs w:val="40"/>
      <w:lang w:val="en-GB"/>
    </w:rPr>
  </w:style>
  <w:style w:type="character" w:customStyle="1" w:styleId="Heading2Char">
    <w:name w:val="Heading 2 Char"/>
    <w:basedOn w:val="DefaultParagraphFont"/>
    <w:link w:val="Heading2"/>
    <w:uiPriority w:val="9"/>
    <w:rsid w:val="0078590B"/>
    <w:rPr>
      <w:rFonts w:asciiTheme="majorHAnsi" w:eastAsiaTheme="majorEastAsia" w:hAnsiTheme="majorHAnsi" w:cstheme="majorBidi"/>
      <w:color w:val="2E74B5" w:themeColor="accent1" w:themeShade="BF"/>
      <w:sz w:val="32"/>
      <w:szCs w:val="32"/>
      <w:lang w:val="en-GB"/>
    </w:rPr>
  </w:style>
  <w:style w:type="character" w:customStyle="1" w:styleId="Heading3Char">
    <w:name w:val="Heading 3 Char"/>
    <w:basedOn w:val="DefaultParagraphFont"/>
    <w:link w:val="Heading3"/>
    <w:uiPriority w:val="9"/>
    <w:rsid w:val="0078590B"/>
    <w:rPr>
      <w:rFonts w:eastAsiaTheme="majorEastAsia" w:cstheme="majorBidi"/>
      <w:color w:val="2E74B5" w:themeColor="accent1" w:themeShade="BF"/>
      <w:sz w:val="28"/>
      <w:szCs w:val="28"/>
      <w:lang w:val="en-GB"/>
    </w:rPr>
  </w:style>
  <w:style w:type="character" w:customStyle="1" w:styleId="Heading4Char">
    <w:name w:val="Heading 4 Char"/>
    <w:basedOn w:val="DefaultParagraphFont"/>
    <w:link w:val="Heading4"/>
    <w:uiPriority w:val="9"/>
    <w:semiHidden/>
    <w:rsid w:val="0078590B"/>
    <w:rPr>
      <w:rFonts w:eastAsiaTheme="majorEastAsia" w:cstheme="majorBidi"/>
      <w:i/>
      <w:iCs/>
      <w:color w:val="2E74B5" w:themeColor="accent1" w:themeShade="BF"/>
      <w:lang w:val="en-GB"/>
    </w:rPr>
  </w:style>
  <w:style w:type="character" w:customStyle="1" w:styleId="Heading5Char">
    <w:name w:val="Heading 5 Char"/>
    <w:basedOn w:val="DefaultParagraphFont"/>
    <w:link w:val="Heading5"/>
    <w:uiPriority w:val="9"/>
    <w:semiHidden/>
    <w:rsid w:val="0078590B"/>
    <w:rPr>
      <w:rFonts w:eastAsiaTheme="majorEastAsia" w:cstheme="majorBidi"/>
      <w:color w:val="2E74B5" w:themeColor="accent1" w:themeShade="BF"/>
      <w:lang w:val="en-GB"/>
    </w:rPr>
  </w:style>
  <w:style w:type="character" w:customStyle="1" w:styleId="Heading6Char">
    <w:name w:val="Heading 6 Char"/>
    <w:basedOn w:val="DefaultParagraphFont"/>
    <w:link w:val="Heading6"/>
    <w:uiPriority w:val="9"/>
    <w:semiHidden/>
    <w:rsid w:val="0078590B"/>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78590B"/>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78590B"/>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78590B"/>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7859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590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7859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590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8590B"/>
    <w:pPr>
      <w:spacing w:before="160"/>
      <w:jc w:val="center"/>
    </w:pPr>
    <w:rPr>
      <w:i/>
      <w:iCs/>
      <w:color w:val="404040" w:themeColor="text1" w:themeTint="BF"/>
    </w:rPr>
  </w:style>
  <w:style w:type="character" w:customStyle="1" w:styleId="QuoteChar">
    <w:name w:val="Quote Char"/>
    <w:basedOn w:val="DefaultParagraphFont"/>
    <w:link w:val="Quote"/>
    <w:uiPriority w:val="29"/>
    <w:rsid w:val="0078590B"/>
    <w:rPr>
      <w:i/>
      <w:iCs/>
      <w:color w:val="404040" w:themeColor="text1" w:themeTint="BF"/>
      <w:lang w:val="en-GB"/>
    </w:rPr>
  </w:style>
  <w:style w:type="paragraph" w:styleId="ListParagraph">
    <w:name w:val="List Paragraph"/>
    <w:basedOn w:val="Normal"/>
    <w:uiPriority w:val="34"/>
    <w:qFormat/>
    <w:rsid w:val="0078590B"/>
    <w:pPr>
      <w:ind w:left="720"/>
      <w:contextualSpacing/>
    </w:pPr>
  </w:style>
  <w:style w:type="character" w:styleId="IntenseEmphasis">
    <w:name w:val="Intense Emphasis"/>
    <w:basedOn w:val="DefaultParagraphFont"/>
    <w:uiPriority w:val="21"/>
    <w:qFormat/>
    <w:rsid w:val="0078590B"/>
    <w:rPr>
      <w:i/>
      <w:iCs/>
      <w:color w:val="2E74B5" w:themeColor="accent1" w:themeShade="BF"/>
    </w:rPr>
  </w:style>
  <w:style w:type="paragraph" w:styleId="IntenseQuote">
    <w:name w:val="Intense Quote"/>
    <w:basedOn w:val="Normal"/>
    <w:next w:val="Normal"/>
    <w:link w:val="IntenseQuoteChar"/>
    <w:uiPriority w:val="30"/>
    <w:qFormat/>
    <w:rsid w:val="0078590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78590B"/>
    <w:rPr>
      <w:i/>
      <w:iCs/>
      <w:color w:val="2E74B5" w:themeColor="accent1" w:themeShade="BF"/>
      <w:lang w:val="en-GB"/>
    </w:rPr>
  </w:style>
  <w:style w:type="character" w:styleId="IntenseReference">
    <w:name w:val="Intense Reference"/>
    <w:basedOn w:val="DefaultParagraphFont"/>
    <w:uiPriority w:val="32"/>
    <w:qFormat/>
    <w:rsid w:val="0078590B"/>
    <w:rPr>
      <w:b/>
      <w:bCs/>
      <w:smallCaps/>
      <w:color w:val="2E74B5" w:themeColor="accent1" w:themeShade="BF"/>
      <w:spacing w:val="5"/>
    </w:rPr>
  </w:style>
  <w:style w:type="paragraph" w:styleId="TOCHeading">
    <w:name w:val="TOC Heading"/>
    <w:basedOn w:val="Heading1"/>
    <w:next w:val="Normal"/>
    <w:uiPriority w:val="39"/>
    <w:unhideWhenUsed/>
    <w:qFormat/>
    <w:rsid w:val="00DA3902"/>
    <w:pPr>
      <w:spacing w:before="240" w:after="0"/>
      <w:outlineLvl w:val="9"/>
    </w:pPr>
    <w:rPr>
      <w:kern w:val="0"/>
      <w:sz w:val="32"/>
      <w:szCs w:val="32"/>
      <w:lang w:val="en-US"/>
      <w14:ligatures w14:val="none"/>
    </w:rPr>
  </w:style>
  <w:style w:type="paragraph" w:styleId="Caption">
    <w:name w:val="caption"/>
    <w:basedOn w:val="Normal"/>
    <w:next w:val="Normal"/>
    <w:uiPriority w:val="35"/>
    <w:unhideWhenUsed/>
    <w:qFormat/>
    <w:rsid w:val="00DA390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A3902"/>
    <w:pPr>
      <w:spacing w:after="0"/>
    </w:pPr>
  </w:style>
  <w:style w:type="character" w:styleId="Hyperlink">
    <w:name w:val="Hyperlink"/>
    <w:basedOn w:val="DefaultParagraphFont"/>
    <w:uiPriority w:val="99"/>
    <w:unhideWhenUsed/>
    <w:rsid w:val="00DA3902"/>
    <w:rPr>
      <w:color w:val="0563C1" w:themeColor="hyperlink"/>
      <w:u w:val="single"/>
    </w:rPr>
  </w:style>
  <w:style w:type="paragraph" w:styleId="TOC1">
    <w:name w:val="toc 1"/>
    <w:basedOn w:val="Normal"/>
    <w:next w:val="Normal"/>
    <w:autoRedefine/>
    <w:uiPriority w:val="39"/>
    <w:unhideWhenUsed/>
    <w:rsid w:val="00C82ED8"/>
    <w:pPr>
      <w:spacing w:after="100"/>
    </w:pPr>
  </w:style>
  <w:style w:type="paragraph" w:styleId="TOC2">
    <w:name w:val="toc 2"/>
    <w:basedOn w:val="Normal"/>
    <w:next w:val="Normal"/>
    <w:autoRedefine/>
    <w:uiPriority w:val="39"/>
    <w:unhideWhenUsed/>
    <w:rsid w:val="00AA1F92"/>
    <w:pPr>
      <w:spacing w:after="100"/>
      <w:ind w:left="220"/>
    </w:pPr>
  </w:style>
  <w:style w:type="character" w:styleId="UnresolvedMention">
    <w:name w:val="Unresolved Mention"/>
    <w:basedOn w:val="DefaultParagraphFont"/>
    <w:uiPriority w:val="99"/>
    <w:semiHidden/>
    <w:unhideWhenUsed/>
    <w:rsid w:val="00941131"/>
    <w:rPr>
      <w:color w:val="605E5C"/>
      <w:shd w:val="clear" w:color="auto" w:fill="E1DFDD"/>
    </w:rPr>
  </w:style>
  <w:style w:type="paragraph" w:styleId="TOC3">
    <w:name w:val="toc 3"/>
    <w:basedOn w:val="Normal"/>
    <w:next w:val="Normal"/>
    <w:autoRedefine/>
    <w:uiPriority w:val="39"/>
    <w:unhideWhenUsed/>
    <w:rsid w:val="000C60F7"/>
    <w:pPr>
      <w:spacing w:after="100"/>
      <w:ind w:left="440"/>
    </w:pPr>
  </w:style>
  <w:style w:type="table" w:styleId="TableGrid">
    <w:name w:val="Table Grid"/>
    <w:basedOn w:val="TableNormal"/>
    <w:uiPriority w:val="39"/>
    <w:rsid w:val="00AA4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B2D3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552273">
      <w:bodyDiv w:val="1"/>
      <w:marLeft w:val="0"/>
      <w:marRight w:val="0"/>
      <w:marTop w:val="0"/>
      <w:marBottom w:val="0"/>
      <w:divBdr>
        <w:top w:val="none" w:sz="0" w:space="0" w:color="auto"/>
        <w:left w:val="none" w:sz="0" w:space="0" w:color="auto"/>
        <w:bottom w:val="none" w:sz="0" w:space="0" w:color="auto"/>
        <w:right w:val="none" w:sz="0" w:space="0" w:color="auto"/>
      </w:divBdr>
    </w:div>
    <w:div w:id="111747009">
      <w:bodyDiv w:val="1"/>
      <w:marLeft w:val="0"/>
      <w:marRight w:val="0"/>
      <w:marTop w:val="0"/>
      <w:marBottom w:val="0"/>
      <w:divBdr>
        <w:top w:val="none" w:sz="0" w:space="0" w:color="auto"/>
        <w:left w:val="none" w:sz="0" w:space="0" w:color="auto"/>
        <w:bottom w:val="none" w:sz="0" w:space="0" w:color="auto"/>
        <w:right w:val="none" w:sz="0" w:space="0" w:color="auto"/>
      </w:divBdr>
    </w:div>
    <w:div w:id="132255030">
      <w:bodyDiv w:val="1"/>
      <w:marLeft w:val="0"/>
      <w:marRight w:val="0"/>
      <w:marTop w:val="0"/>
      <w:marBottom w:val="0"/>
      <w:divBdr>
        <w:top w:val="none" w:sz="0" w:space="0" w:color="auto"/>
        <w:left w:val="none" w:sz="0" w:space="0" w:color="auto"/>
        <w:bottom w:val="none" w:sz="0" w:space="0" w:color="auto"/>
        <w:right w:val="none" w:sz="0" w:space="0" w:color="auto"/>
      </w:divBdr>
    </w:div>
    <w:div w:id="133258644">
      <w:bodyDiv w:val="1"/>
      <w:marLeft w:val="0"/>
      <w:marRight w:val="0"/>
      <w:marTop w:val="0"/>
      <w:marBottom w:val="0"/>
      <w:divBdr>
        <w:top w:val="none" w:sz="0" w:space="0" w:color="auto"/>
        <w:left w:val="none" w:sz="0" w:space="0" w:color="auto"/>
        <w:bottom w:val="none" w:sz="0" w:space="0" w:color="auto"/>
        <w:right w:val="none" w:sz="0" w:space="0" w:color="auto"/>
      </w:divBdr>
    </w:div>
    <w:div w:id="139658907">
      <w:bodyDiv w:val="1"/>
      <w:marLeft w:val="0"/>
      <w:marRight w:val="0"/>
      <w:marTop w:val="0"/>
      <w:marBottom w:val="0"/>
      <w:divBdr>
        <w:top w:val="none" w:sz="0" w:space="0" w:color="auto"/>
        <w:left w:val="none" w:sz="0" w:space="0" w:color="auto"/>
        <w:bottom w:val="none" w:sz="0" w:space="0" w:color="auto"/>
        <w:right w:val="none" w:sz="0" w:space="0" w:color="auto"/>
      </w:divBdr>
    </w:div>
    <w:div w:id="190343954">
      <w:bodyDiv w:val="1"/>
      <w:marLeft w:val="0"/>
      <w:marRight w:val="0"/>
      <w:marTop w:val="0"/>
      <w:marBottom w:val="0"/>
      <w:divBdr>
        <w:top w:val="none" w:sz="0" w:space="0" w:color="auto"/>
        <w:left w:val="none" w:sz="0" w:space="0" w:color="auto"/>
        <w:bottom w:val="none" w:sz="0" w:space="0" w:color="auto"/>
        <w:right w:val="none" w:sz="0" w:space="0" w:color="auto"/>
      </w:divBdr>
    </w:div>
    <w:div w:id="206071393">
      <w:bodyDiv w:val="1"/>
      <w:marLeft w:val="0"/>
      <w:marRight w:val="0"/>
      <w:marTop w:val="0"/>
      <w:marBottom w:val="0"/>
      <w:divBdr>
        <w:top w:val="none" w:sz="0" w:space="0" w:color="auto"/>
        <w:left w:val="none" w:sz="0" w:space="0" w:color="auto"/>
        <w:bottom w:val="none" w:sz="0" w:space="0" w:color="auto"/>
        <w:right w:val="none" w:sz="0" w:space="0" w:color="auto"/>
      </w:divBdr>
    </w:div>
    <w:div w:id="256988251">
      <w:bodyDiv w:val="1"/>
      <w:marLeft w:val="0"/>
      <w:marRight w:val="0"/>
      <w:marTop w:val="0"/>
      <w:marBottom w:val="0"/>
      <w:divBdr>
        <w:top w:val="none" w:sz="0" w:space="0" w:color="auto"/>
        <w:left w:val="none" w:sz="0" w:space="0" w:color="auto"/>
        <w:bottom w:val="none" w:sz="0" w:space="0" w:color="auto"/>
        <w:right w:val="none" w:sz="0" w:space="0" w:color="auto"/>
      </w:divBdr>
    </w:div>
    <w:div w:id="266011417">
      <w:bodyDiv w:val="1"/>
      <w:marLeft w:val="0"/>
      <w:marRight w:val="0"/>
      <w:marTop w:val="0"/>
      <w:marBottom w:val="0"/>
      <w:divBdr>
        <w:top w:val="none" w:sz="0" w:space="0" w:color="auto"/>
        <w:left w:val="none" w:sz="0" w:space="0" w:color="auto"/>
        <w:bottom w:val="none" w:sz="0" w:space="0" w:color="auto"/>
        <w:right w:val="none" w:sz="0" w:space="0" w:color="auto"/>
      </w:divBdr>
    </w:div>
    <w:div w:id="269943832">
      <w:bodyDiv w:val="1"/>
      <w:marLeft w:val="0"/>
      <w:marRight w:val="0"/>
      <w:marTop w:val="0"/>
      <w:marBottom w:val="0"/>
      <w:divBdr>
        <w:top w:val="none" w:sz="0" w:space="0" w:color="auto"/>
        <w:left w:val="none" w:sz="0" w:space="0" w:color="auto"/>
        <w:bottom w:val="none" w:sz="0" w:space="0" w:color="auto"/>
        <w:right w:val="none" w:sz="0" w:space="0" w:color="auto"/>
      </w:divBdr>
    </w:div>
    <w:div w:id="287124535">
      <w:bodyDiv w:val="1"/>
      <w:marLeft w:val="0"/>
      <w:marRight w:val="0"/>
      <w:marTop w:val="0"/>
      <w:marBottom w:val="0"/>
      <w:divBdr>
        <w:top w:val="none" w:sz="0" w:space="0" w:color="auto"/>
        <w:left w:val="none" w:sz="0" w:space="0" w:color="auto"/>
        <w:bottom w:val="none" w:sz="0" w:space="0" w:color="auto"/>
        <w:right w:val="none" w:sz="0" w:space="0" w:color="auto"/>
      </w:divBdr>
    </w:div>
    <w:div w:id="303432346">
      <w:bodyDiv w:val="1"/>
      <w:marLeft w:val="0"/>
      <w:marRight w:val="0"/>
      <w:marTop w:val="0"/>
      <w:marBottom w:val="0"/>
      <w:divBdr>
        <w:top w:val="none" w:sz="0" w:space="0" w:color="auto"/>
        <w:left w:val="none" w:sz="0" w:space="0" w:color="auto"/>
        <w:bottom w:val="none" w:sz="0" w:space="0" w:color="auto"/>
        <w:right w:val="none" w:sz="0" w:space="0" w:color="auto"/>
      </w:divBdr>
    </w:div>
    <w:div w:id="315035529">
      <w:bodyDiv w:val="1"/>
      <w:marLeft w:val="0"/>
      <w:marRight w:val="0"/>
      <w:marTop w:val="0"/>
      <w:marBottom w:val="0"/>
      <w:divBdr>
        <w:top w:val="none" w:sz="0" w:space="0" w:color="auto"/>
        <w:left w:val="none" w:sz="0" w:space="0" w:color="auto"/>
        <w:bottom w:val="none" w:sz="0" w:space="0" w:color="auto"/>
        <w:right w:val="none" w:sz="0" w:space="0" w:color="auto"/>
      </w:divBdr>
    </w:div>
    <w:div w:id="331184852">
      <w:bodyDiv w:val="1"/>
      <w:marLeft w:val="0"/>
      <w:marRight w:val="0"/>
      <w:marTop w:val="0"/>
      <w:marBottom w:val="0"/>
      <w:divBdr>
        <w:top w:val="none" w:sz="0" w:space="0" w:color="auto"/>
        <w:left w:val="none" w:sz="0" w:space="0" w:color="auto"/>
        <w:bottom w:val="none" w:sz="0" w:space="0" w:color="auto"/>
        <w:right w:val="none" w:sz="0" w:space="0" w:color="auto"/>
      </w:divBdr>
    </w:div>
    <w:div w:id="419253518">
      <w:bodyDiv w:val="1"/>
      <w:marLeft w:val="0"/>
      <w:marRight w:val="0"/>
      <w:marTop w:val="0"/>
      <w:marBottom w:val="0"/>
      <w:divBdr>
        <w:top w:val="none" w:sz="0" w:space="0" w:color="auto"/>
        <w:left w:val="none" w:sz="0" w:space="0" w:color="auto"/>
        <w:bottom w:val="none" w:sz="0" w:space="0" w:color="auto"/>
        <w:right w:val="none" w:sz="0" w:space="0" w:color="auto"/>
      </w:divBdr>
    </w:div>
    <w:div w:id="435558042">
      <w:bodyDiv w:val="1"/>
      <w:marLeft w:val="0"/>
      <w:marRight w:val="0"/>
      <w:marTop w:val="0"/>
      <w:marBottom w:val="0"/>
      <w:divBdr>
        <w:top w:val="none" w:sz="0" w:space="0" w:color="auto"/>
        <w:left w:val="none" w:sz="0" w:space="0" w:color="auto"/>
        <w:bottom w:val="none" w:sz="0" w:space="0" w:color="auto"/>
        <w:right w:val="none" w:sz="0" w:space="0" w:color="auto"/>
      </w:divBdr>
    </w:div>
    <w:div w:id="462843441">
      <w:bodyDiv w:val="1"/>
      <w:marLeft w:val="0"/>
      <w:marRight w:val="0"/>
      <w:marTop w:val="0"/>
      <w:marBottom w:val="0"/>
      <w:divBdr>
        <w:top w:val="none" w:sz="0" w:space="0" w:color="auto"/>
        <w:left w:val="none" w:sz="0" w:space="0" w:color="auto"/>
        <w:bottom w:val="none" w:sz="0" w:space="0" w:color="auto"/>
        <w:right w:val="none" w:sz="0" w:space="0" w:color="auto"/>
      </w:divBdr>
    </w:div>
    <w:div w:id="480773599">
      <w:bodyDiv w:val="1"/>
      <w:marLeft w:val="0"/>
      <w:marRight w:val="0"/>
      <w:marTop w:val="0"/>
      <w:marBottom w:val="0"/>
      <w:divBdr>
        <w:top w:val="none" w:sz="0" w:space="0" w:color="auto"/>
        <w:left w:val="none" w:sz="0" w:space="0" w:color="auto"/>
        <w:bottom w:val="none" w:sz="0" w:space="0" w:color="auto"/>
        <w:right w:val="none" w:sz="0" w:space="0" w:color="auto"/>
      </w:divBdr>
    </w:div>
    <w:div w:id="496308906">
      <w:bodyDiv w:val="1"/>
      <w:marLeft w:val="0"/>
      <w:marRight w:val="0"/>
      <w:marTop w:val="0"/>
      <w:marBottom w:val="0"/>
      <w:divBdr>
        <w:top w:val="none" w:sz="0" w:space="0" w:color="auto"/>
        <w:left w:val="none" w:sz="0" w:space="0" w:color="auto"/>
        <w:bottom w:val="none" w:sz="0" w:space="0" w:color="auto"/>
        <w:right w:val="none" w:sz="0" w:space="0" w:color="auto"/>
      </w:divBdr>
    </w:div>
    <w:div w:id="499541174">
      <w:bodyDiv w:val="1"/>
      <w:marLeft w:val="0"/>
      <w:marRight w:val="0"/>
      <w:marTop w:val="0"/>
      <w:marBottom w:val="0"/>
      <w:divBdr>
        <w:top w:val="none" w:sz="0" w:space="0" w:color="auto"/>
        <w:left w:val="none" w:sz="0" w:space="0" w:color="auto"/>
        <w:bottom w:val="none" w:sz="0" w:space="0" w:color="auto"/>
        <w:right w:val="none" w:sz="0" w:space="0" w:color="auto"/>
      </w:divBdr>
    </w:div>
    <w:div w:id="576785649">
      <w:bodyDiv w:val="1"/>
      <w:marLeft w:val="0"/>
      <w:marRight w:val="0"/>
      <w:marTop w:val="0"/>
      <w:marBottom w:val="0"/>
      <w:divBdr>
        <w:top w:val="none" w:sz="0" w:space="0" w:color="auto"/>
        <w:left w:val="none" w:sz="0" w:space="0" w:color="auto"/>
        <w:bottom w:val="none" w:sz="0" w:space="0" w:color="auto"/>
        <w:right w:val="none" w:sz="0" w:space="0" w:color="auto"/>
      </w:divBdr>
    </w:div>
    <w:div w:id="613559558">
      <w:bodyDiv w:val="1"/>
      <w:marLeft w:val="0"/>
      <w:marRight w:val="0"/>
      <w:marTop w:val="0"/>
      <w:marBottom w:val="0"/>
      <w:divBdr>
        <w:top w:val="none" w:sz="0" w:space="0" w:color="auto"/>
        <w:left w:val="none" w:sz="0" w:space="0" w:color="auto"/>
        <w:bottom w:val="none" w:sz="0" w:space="0" w:color="auto"/>
        <w:right w:val="none" w:sz="0" w:space="0" w:color="auto"/>
      </w:divBdr>
    </w:div>
    <w:div w:id="662394194">
      <w:bodyDiv w:val="1"/>
      <w:marLeft w:val="0"/>
      <w:marRight w:val="0"/>
      <w:marTop w:val="0"/>
      <w:marBottom w:val="0"/>
      <w:divBdr>
        <w:top w:val="none" w:sz="0" w:space="0" w:color="auto"/>
        <w:left w:val="none" w:sz="0" w:space="0" w:color="auto"/>
        <w:bottom w:val="none" w:sz="0" w:space="0" w:color="auto"/>
        <w:right w:val="none" w:sz="0" w:space="0" w:color="auto"/>
      </w:divBdr>
    </w:div>
    <w:div w:id="773789501">
      <w:bodyDiv w:val="1"/>
      <w:marLeft w:val="0"/>
      <w:marRight w:val="0"/>
      <w:marTop w:val="0"/>
      <w:marBottom w:val="0"/>
      <w:divBdr>
        <w:top w:val="none" w:sz="0" w:space="0" w:color="auto"/>
        <w:left w:val="none" w:sz="0" w:space="0" w:color="auto"/>
        <w:bottom w:val="none" w:sz="0" w:space="0" w:color="auto"/>
        <w:right w:val="none" w:sz="0" w:space="0" w:color="auto"/>
      </w:divBdr>
    </w:div>
    <w:div w:id="780690579">
      <w:bodyDiv w:val="1"/>
      <w:marLeft w:val="0"/>
      <w:marRight w:val="0"/>
      <w:marTop w:val="0"/>
      <w:marBottom w:val="0"/>
      <w:divBdr>
        <w:top w:val="none" w:sz="0" w:space="0" w:color="auto"/>
        <w:left w:val="none" w:sz="0" w:space="0" w:color="auto"/>
        <w:bottom w:val="none" w:sz="0" w:space="0" w:color="auto"/>
        <w:right w:val="none" w:sz="0" w:space="0" w:color="auto"/>
      </w:divBdr>
    </w:div>
    <w:div w:id="826745022">
      <w:bodyDiv w:val="1"/>
      <w:marLeft w:val="0"/>
      <w:marRight w:val="0"/>
      <w:marTop w:val="0"/>
      <w:marBottom w:val="0"/>
      <w:divBdr>
        <w:top w:val="none" w:sz="0" w:space="0" w:color="auto"/>
        <w:left w:val="none" w:sz="0" w:space="0" w:color="auto"/>
        <w:bottom w:val="none" w:sz="0" w:space="0" w:color="auto"/>
        <w:right w:val="none" w:sz="0" w:space="0" w:color="auto"/>
      </w:divBdr>
    </w:div>
    <w:div w:id="1188759018">
      <w:bodyDiv w:val="1"/>
      <w:marLeft w:val="0"/>
      <w:marRight w:val="0"/>
      <w:marTop w:val="0"/>
      <w:marBottom w:val="0"/>
      <w:divBdr>
        <w:top w:val="none" w:sz="0" w:space="0" w:color="auto"/>
        <w:left w:val="none" w:sz="0" w:space="0" w:color="auto"/>
        <w:bottom w:val="none" w:sz="0" w:space="0" w:color="auto"/>
        <w:right w:val="none" w:sz="0" w:space="0" w:color="auto"/>
      </w:divBdr>
    </w:div>
    <w:div w:id="1203057333">
      <w:bodyDiv w:val="1"/>
      <w:marLeft w:val="0"/>
      <w:marRight w:val="0"/>
      <w:marTop w:val="0"/>
      <w:marBottom w:val="0"/>
      <w:divBdr>
        <w:top w:val="none" w:sz="0" w:space="0" w:color="auto"/>
        <w:left w:val="none" w:sz="0" w:space="0" w:color="auto"/>
        <w:bottom w:val="none" w:sz="0" w:space="0" w:color="auto"/>
        <w:right w:val="none" w:sz="0" w:space="0" w:color="auto"/>
      </w:divBdr>
    </w:div>
    <w:div w:id="1265458167">
      <w:bodyDiv w:val="1"/>
      <w:marLeft w:val="0"/>
      <w:marRight w:val="0"/>
      <w:marTop w:val="0"/>
      <w:marBottom w:val="0"/>
      <w:divBdr>
        <w:top w:val="none" w:sz="0" w:space="0" w:color="auto"/>
        <w:left w:val="none" w:sz="0" w:space="0" w:color="auto"/>
        <w:bottom w:val="none" w:sz="0" w:space="0" w:color="auto"/>
        <w:right w:val="none" w:sz="0" w:space="0" w:color="auto"/>
      </w:divBdr>
    </w:div>
    <w:div w:id="1272280500">
      <w:bodyDiv w:val="1"/>
      <w:marLeft w:val="0"/>
      <w:marRight w:val="0"/>
      <w:marTop w:val="0"/>
      <w:marBottom w:val="0"/>
      <w:divBdr>
        <w:top w:val="none" w:sz="0" w:space="0" w:color="auto"/>
        <w:left w:val="none" w:sz="0" w:space="0" w:color="auto"/>
        <w:bottom w:val="none" w:sz="0" w:space="0" w:color="auto"/>
        <w:right w:val="none" w:sz="0" w:space="0" w:color="auto"/>
      </w:divBdr>
    </w:div>
    <w:div w:id="1320307756">
      <w:bodyDiv w:val="1"/>
      <w:marLeft w:val="0"/>
      <w:marRight w:val="0"/>
      <w:marTop w:val="0"/>
      <w:marBottom w:val="0"/>
      <w:divBdr>
        <w:top w:val="none" w:sz="0" w:space="0" w:color="auto"/>
        <w:left w:val="none" w:sz="0" w:space="0" w:color="auto"/>
        <w:bottom w:val="none" w:sz="0" w:space="0" w:color="auto"/>
        <w:right w:val="none" w:sz="0" w:space="0" w:color="auto"/>
      </w:divBdr>
    </w:div>
    <w:div w:id="1321352173">
      <w:bodyDiv w:val="1"/>
      <w:marLeft w:val="0"/>
      <w:marRight w:val="0"/>
      <w:marTop w:val="0"/>
      <w:marBottom w:val="0"/>
      <w:divBdr>
        <w:top w:val="none" w:sz="0" w:space="0" w:color="auto"/>
        <w:left w:val="none" w:sz="0" w:space="0" w:color="auto"/>
        <w:bottom w:val="none" w:sz="0" w:space="0" w:color="auto"/>
        <w:right w:val="none" w:sz="0" w:space="0" w:color="auto"/>
      </w:divBdr>
    </w:div>
    <w:div w:id="1344042867">
      <w:bodyDiv w:val="1"/>
      <w:marLeft w:val="0"/>
      <w:marRight w:val="0"/>
      <w:marTop w:val="0"/>
      <w:marBottom w:val="0"/>
      <w:divBdr>
        <w:top w:val="none" w:sz="0" w:space="0" w:color="auto"/>
        <w:left w:val="none" w:sz="0" w:space="0" w:color="auto"/>
        <w:bottom w:val="none" w:sz="0" w:space="0" w:color="auto"/>
        <w:right w:val="none" w:sz="0" w:space="0" w:color="auto"/>
      </w:divBdr>
    </w:div>
    <w:div w:id="1364939824">
      <w:bodyDiv w:val="1"/>
      <w:marLeft w:val="0"/>
      <w:marRight w:val="0"/>
      <w:marTop w:val="0"/>
      <w:marBottom w:val="0"/>
      <w:divBdr>
        <w:top w:val="none" w:sz="0" w:space="0" w:color="auto"/>
        <w:left w:val="none" w:sz="0" w:space="0" w:color="auto"/>
        <w:bottom w:val="none" w:sz="0" w:space="0" w:color="auto"/>
        <w:right w:val="none" w:sz="0" w:space="0" w:color="auto"/>
      </w:divBdr>
    </w:div>
    <w:div w:id="1371106660">
      <w:bodyDiv w:val="1"/>
      <w:marLeft w:val="0"/>
      <w:marRight w:val="0"/>
      <w:marTop w:val="0"/>
      <w:marBottom w:val="0"/>
      <w:divBdr>
        <w:top w:val="none" w:sz="0" w:space="0" w:color="auto"/>
        <w:left w:val="none" w:sz="0" w:space="0" w:color="auto"/>
        <w:bottom w:val="none" w:sz="0" w:space="0" w:color="auto"/>
        <w:right w:val="none" w:sz="0" w:space="0" w:color="auto"/>
      </w:divBdr>
    </w:div>
    <w:div w:id="1411081411">
      <w:bodyDiv w:val="1"/>
      <w:marLeft w:val="0"/>
      <w:marRight w:val="0"/>
      <w:marTop w:val="0"/>
      <w:marBottom w:val="0"/>
      <w:divBdr>
        <w:top w:val="none" w:sz="0" w:space="0" w:color="auto"/>
        <w:left w:val="none" w:sz="0" w:space="0" w:color="auto"/>
        <w:bottom w:val="none" w:sz="0" w:space="0" w:color="auto"/>
        <w:right w:val="none" w:sz="0" w:space="0" w:color="auto"/>
      </w:divBdr>
    </w:div>
    <w:div w:id="1578828518">
      <w:bodyDiv w:val="1"/>
      <w:marLeft w:val="0"/>
      <w:marRight w:val="0"/>
      <w:marTop w:val="0"/>
      <w:marBottom w:val="0"/>
      <w:divBdr>
        <w:top w:val="none" w:sz="0" w:space="0" w:color="auto"/>
        <w:left w:val="none" w:sz="0" w:space="0" w:color="auto"/>
        <w:bottom w:val="none" w:sz="0" w:space="0" w:color="auto"/>
        <w:right w:val="none" w:sz="0" w:space="0" w:color="auto"/>
      </w:divBdr>
    </w:div>
    <w:div w:id="1612859003">
      <w:bodyDiv w:val="1"/>
      <w:marLeft w:val="0"/>
      <w:marRight w:val="0"/>
      <w:marTop w:val="0"/>
      <w:marBottom w:val="0"/>
      <w:divBdr>
        <w:top w:val="none" w:sz="0" w:space="0" w:color="auto"/>
        <w:left w:val="none" w:sz="0" w:space="0" w:color="auto"/>
        <w:bottom w:val="none" w:sz="0" w:space="0" w:color="auto"/>
        <w:right w:val="none" w:sz="0" w:space="0" w:color="auto"/>
      </w:divBdr>
    </w:div>
    <w:div w:id="1635672859">
      <w:bodyDiv w:val="1"/>
      <w:marLeft w:val="0"/>
      <w:marRight w:val="0"/>
      <w:marTop w:val="0"/>
      <w:marBottom w:val="0"/>
      <w:divBdr>
        <w:top w:val="none" w:sz="0" w:space="0" w:color="auto"/>
        <w:left w:val="none" w:sz="0" w:space="0" w:color="auto"/>
        <w:bottom w:val="none" w:sz="0" w:space="0" w:color="auto"/>
        <w:right w:val="none" w:sz="0" w:space="0" w:color="auto"/>
      </w:divBdr>
    </w:div>
    <w:div w:id="1777678961">
      <w:bodyDiv w:val="1"/>
      <w:marLeft w:val="0"/>
      <w:marRight w:val="0"/>
      <w:marTop w:val="0"/>
      <w:marBottom w:val="0"/>
      <w:divBdr>
        <w:top w:val="none" w:sz="0" w:space="0" w:color="auto"/>
        <w:left w:val="none" w:sz="0" w:space="0" w:color="auto"/>
        <w:bottom w:val="none" w:sz="0" w:space="0" w:color="auto"/>
        <w:right w:val="none" w:sz="0" w:space="0" w:color="auto"/>
      </w:divBdr>
    </w:div>
    <w:div w:id="1804494133">
      <w:bodyDiv w:val="1"/>
      <w:marLeft w:val="0"/>
      <w:marRight w:val="0"/>
      <w:marTop w:val="0"/>
      <w:marBottom w:val="0"/>
      <w:divBdr>
        <w:top w:val="none" w:sz="0" w:space="0" w:color="auto"/>
        <w:left w:val="none" w:sz="0" w:space="0" w:color="auto"/>
        <w:bottom w:val="none" w:sz="0" w:space="0" w:color="auto"/>
        <w:right w:val="none" w:sz="0" w:space="0" w:color="auto"/>
      </w:divBdr>
    </w:div>
    <w:div w:id="1896119729">
      <w:bodyDiv w:val="1"/>
      <w:marLeft w:val="0"/>
      <w:marRight w:val="0"/>
      <w:marTop w:val="0"/>
      <w:marBottom w:val="0"/>
      <w:divBdr>
        <w:top w:val="none" w:sz="0" w:space="0" w:color="auto"/>
        <w:left w:val="none" w:sz="0" w:space="0" w:color="auto"/>
        <w:bottom w:val="none" w:sz="0" w:space="0" w:color="auto"/>
        <w:right w:val="none" w:sz="0" w:space="0" w:color="auto"/>
      </w:divBdr>
    </w:div>
    <w:div w:id="1918123542">
      <w:bodyDiv w:val="1"/>
      <w:marLeft w:val="0"/>
      <w:marRight w:val="0"/>
      <w:marTop w:val="0"/>
      <w:marBottom w:val="0"/>
      <w:divBdr>
        <w:top w:val="none" w:sz="0" w:space="0" w:color="auto"/>
        <w:left w:val="none" w:sz="0" w:space="0" w:color="auto"/>
        <w:bottom w:val="none" w:sz="0" w:space="0" w:color="auto"/>
        <w:right w:val="none" w:sz="0" w:space="0" w:color="auto"/>
      </w:divBdr>
    </w:div>
    <w:div w:id="1925453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hyperlink" Target="https://www.vcelink.com/blogs/focus/a-beginner-guide-to-point-to-point-connection"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arpitbhayani.me/blogs/multi-master-repl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F3F079-7BDC-44A6-9171-76E6C96EB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22</Pages>
  <Words>4263</Words>
  <Characters>24303</Characters>
  <Application>Microsoft Office Word</Application>
  <DocSecurity>0</DocSecurity>
  <Lines>202</Lines>
  <Paragraphs>57</Paragraphs>
  <ScaleCrop>false</ScaleCrop>
  <Company>General Dynamics Land Systems UK</Company>
  <LinksUpToDate>false</LinksUpToDate>
  <CharactersWithSpaces>28509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Reynolds</dc:creator>
  <cp:keywords/>
  <dc:description/>
  <cp:lastModifiedBy>Ethan Reynolds (2406303)</cp:lastModifiedBy>
  <cp:revision>112</cp:revision>
  <dcterms:created xsi:type="dcterms:W3CDTF">2025-04-29T08:46:00Z</dcterms:created>
  <dcterms:modified xsi:type="dcterms:W3CDTF">2025-05-01T09:27:00Z</dcterms:modified>
</cp:coreProperties>
</file>