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130F7596" w14:textId="4164F175" w:rsidR="005A0C3E" w:rsidRDefault="00C803BD" w:rsidP="00EA093C">
                                      <w:pPr>
                                        <w:pStyle w:val="NoSpacing"/>
                                        <w:jc w:val="center"/>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130F7596" w14:textId="4164F175" w:rsidR="005A0C3E" w:rsidRDefault="00C803BD" w:rsidP="00EA093C">
                                <w:pPr>
                                  <w:pStyle w:val="NoSpacing"/>
                                  <w:jc w:val="center"/>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C0177D1" w:rsidR="005A0C3E" w:rsidRDefault="005A0C3E">
                                  <w:pPr>
                                    <w:rPr>
                                      <w:caps/>
                                      <w:color w:val="4472C4" w:themeColor="accent1"/>
                                      <w:sz w:val="26"/>
                                      <w:szCs w:val="26"/>
                                    </w:rPr>
                                  </w:pPr>
                                  <w:r>
                                    <w:rPr>
                                      <w:caps/>
                                      <w:color w:val="4472C4" w:themeColor="accent1"/>
                                      <w:sz w:val="26"/>
                                      <w:szCs w:val="26"/>
                                    </w:rPr>
                                    <w:t xml:space="preserve">Student’s Name: </w:t>
                                  </w:r>
                                  <w:r w:rsidR="00FD46DD">
                                    <w:rPr>
                                      <w:caps/>
                                      <w:color w:val="4472C4" w:themeColor="accent1"/>
                                      <w:sz w:val="26"/>
                                      <w:szCs w:val="26"/>
                                    </w:rPr>
                                    <w:t>jeferson baston lioni</w:t>
                                  </w:r>
                                </w:p>
                                <w:p w14:paraId="60DDBC83" w14:textId="622356E2" w:rsidR="005A0C3E" w:rsidRDefault="005A0C3E">
                                  <w:pPr>
                                    <w:rPr>
                                      <w:caps/>
                                      <w:color w:val="4472C4" w:themeColor="accent1"/>
                                      <w:sz w:val="26"/>
                                      <w:szCs w:val="26"/>
                                    </w:rPr>
                                  </w:pPr>
                                  <w:r>
                                    <w:rPr>
                                      <w:caps/>
                                      <w:color w:val="4472C4" w:themeColor="accent1"/>
                                      <w:sz w:val="26"/>
                                      <w:szCs w:val="26"/>
                                    </w:rPr>
                                    <w:t>Student’s ID:</w:t>
                                  </w:r>
                                  <w:r w:rsidR="006F253D">
                                    <w:rPr>
                                      <w:caps/>
                                      <w:color w:val="4472C4" w:themeColor="accent1"/>
                                      <w:sz w:val="26"/>
                                      <w:szCs w:val="26"/>
                                    </w:rPr>
                                    <w:t>2414922</w:t>
                                  </w:r>
                                </w:p>
                                <w:p w14:paraId="392068BF" w14:textId="3CBA603E" w:rsidR="005A0C3E" w:rsidRDefault="005A0C3E">
                                  <w:pPr>
                                    <w:rPr>
                                      <w:caps/>
                                      <w:color w:val="4472C4" w:themeColor="accent1"/>
                                      <w:sz w:val="26"/>
                                      <w:szCs w:val="26"/>
                                    </w:rPr>
                                  </w:pPr>
                                  <w:r>
                                    <w:rPr>
                                      <w:caps/>
                                      <w:color w:val="4472C4" w:themeColor="accent1"/>
                                      <w:sz w:val="26"/>
                                      <w:szCs w:val="26"/>
                                    </w:rPr>
                                    <w:t xml:space="preserve">Group: </w:t>
                                  </w:r>
                                  <w:r w:rsidR="006F253D">
                                    <w:rPr>
                                      <w:caps/>
                                      <w:color w:val="4472C4" w:themeColor="accent1"/>
                                      <w:sz w:val="26"/>
                                      <w:szCs w:val="26"/>
                                    </w:rPr>
                                    <w:t>06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C0177D1" w:rsidR="005A0C3E" w:rsidRDefault="005A0C3E">
                            <w:pPr>
                              <w:rPr>
                                <w:caps/>
                                <w:color w:val="4472C4" w:themeColor="accent1"/>
                                <w:sz w:val="26"/>
                                <w:szCs w:val="26"/>
                              </w:rPr>
                            </w:pPr>
                            <w:r>
                              <w:rPr>
                                <w:caps/>
                                <w:color w:val="4472C4" w:themeColor="accent1"/>
                                <w:sz w:val="26"/>
                                <w:szCs w:val="26"/>
                              </w:rPr>
                              <w:t xml:space="preserve">Student’s Name: </w:t>
                            </w:r>
                            <w:r w:rsidR="00FD46DD">
                              <w:rPr>
                                <w:caps/>
                                <w:color w:val="4472C4" w:themeColor="accent1"/>
                                <w:sz w:val="26"/>
                                <w:szCs w:val="26"/>
                              </w:rPr>
                              <w:t>jeferson baston lioni</w:t>
                            </w:r>
                          </w:p>
                          <w:p w14:paraId="60DDBC83" w14:textId="622356E2" w:rsidR="005A0C3E" w:rsidRDefault="005A0C3E">
                            <w:pPr>
                              <w:rPr>
                                <w:caps/>
                                <w:color w:val="4472C4" w:themeColor="accent1"/>
                                <w:sz w:val="26"/>
                                <w:szCs w:val="26"/>
                              </w:rPr>
                            </w:pPr>
                            <w:r>
                              <w:rPr>
                                <w:caps/>
                                <w:color w:val="4472C4" w:themeColor="accent1"/>
                                <w:sz w:val="26"/>
                                <w:szCs w:val="26"/>
                              </w:rPr>
                              <w:t>Student’s ID:</w:t>
                            </w:r>
                            <w:r w:rsidR="006F253D">
                              <w:rPr>
                                <w:caps/>
                                <w:color w:val="4472C4" w:themeColor="accent1"/>
                                <w:sz w:val="26"/>
                                <w:szCs w:val="26"/>
                              </w:rPr>
                              <w:t>2414922</w:t>
                            </w:r>
                          </w:p>
                          <w:p w14:paraId="392068BF" w14:textId="3CBA603E" w:rsidR="005A0C3E" w:rsidRDefault="005A0C3E">
                            <w:pPr>
                              <w:rPr>
                                <w:caps/>
                                <w:color w:val="4472C4" w:themeColor="accent1"/>
                                <w:sz w:val="26"/>
                                <w:szCs w:val="26"/>
                              </w:rPr>
                            </w:pPr>
                            <w:r>
                              <w:rPr>
                                <w:caps/>
                                <w:color w:val="4472C4" w:themeColor="accent1"/>
                                <w:sz w:val="26"/>
                                <w:szCs w:val="26"/>
                              </w:rPr>
                              <w:t xml:space="preserve">Group: </w:t>
                            </w:r>
                            <w:r w:rsidR="006F253D">
                              <w:rPr>
                                <w:caps/>
                                <w:color w:val="4472C4" w:themeColor="accent1"/>
                                <w:sz w:val="26"/>
                                <w:szCs w:val="26"/>
                              </w:rPr>
                              <w:t>06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06BE06D" w:rsidR="005A0C3E" w:rsidRPr="00EA093C" w:rsidRDefault="00D2210F">
                                <w:pPr>
                                  <w:pStyle w:val="NoSpacing"/>
                                  <w:rPr>
                                    <w:rFonts w:ascii="Arial" w:eastAsiaTheme="majorEastAsia" w:hAnsi="Arial" w:cs="Arial"/>
                                    <w:color w:val="262626" w:themeColor="text1" w:themeTint="D9"/>
                                    <w:sz w:val="52"/>
                                    <w:szCs w:val="52"/>
                                  </w:rPr>
                                </w:pPr>
                                <w:sdt>
                                  <w:sdtPr>
                                    <w:rPr>
                                      <w:rFonts w:ascii="Arial" w:hAnsi="Arial" w:cs="Arial"/>
                                      <w:b/>
                                      <w:bCs/>
                                      <w:color w:val="7030A0"/>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093C" w:rsidRPr="00EA093C">
                                      <w:rPr>
                                        <w:rFonts w:ascii="Arial" w:hAnsi="Arial" w:cs="Arial"/>
                                        <w:b/>
                                        <w:bCs/>
                                        <w:color w:val="7030A0"/>
                                        <w:sz w:val="52"/>
                                        <w:szCs w:val="52"/>
                                      </w:rPr>
                                      <w:t>How social and digital media can be used to reach a wider customer base.</w:t>
                                    </w:r>
                                  </w:sdtContent>
                                </w:sdt>
                              </w:p>
                              <w:p w14:paraId="769BD089" w14:textId="77777777" w:rsidR="005A0C3E" w:rsidRDefault="00D2210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606BE06D" w:rsidR="005A0C3E" w:rsidRPr="00EA093C" w:rsidRDefault="00D2210F">
                          <w:pPr>
                            <w:pStyle w:val="NoSpacing"/>
                            <w:rPr>
                              <w:rFonts w:ascii="Arial" w:eastAsiaTheme="majorEastAsia" w:hAnsi="Arial" w:cs="Arial"/>
                              <w:color w:val="262626" w:themeColor="text1" w:themeTint="D9"/>
                              <w:sz w:val="52"/>
                              <w:szCs w:val="52"/>
                            </w:rPr>
                          </w:pPr>
                          <w:sdt>
                            <w:sdtPr>
                              <w:rPr>
                                <w:rFonts w:ascii="Arial" w:hAnsi="Arial" w:cs="Arial"/>
                                <w:b/>
                                <w:bCs/>
                                <w:color w:val="7030A0"/>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093C" w:rsidRPr="00EA093C">
                                <w:rPr>
                                  <w:rFonts w:ascii="Arial" w:hAnsi="Arial" w:cs="Arial"/>
                                  <w:b/>
                                  <w:bCs/>
                                  <w:color w:val="7030A0"/>
                                  <w:sz w:val="52"/>
                                  <w:szCs w:val="52"/>
                                </w:rPr>
                                <w:t>How social and digital media can be used to reach a wider customer base.</w:t>
                              </w:r>
                            </w:sdtContent>
                          </w:sdt>
                        </w:p>
                        <w:p w14:paraId="769BD089" w14:textId="77777777" w:rsidR="005A0C3E" w:rsidRDefault="00D2210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Pr>
                                  <w:color w:val="404040" w:themeColor="text1" w:themeTint="BF"/>
                                  <w:sz w:val="36"/>
                                  <w:szCs w:val="36"/>
                                </w:rPr>
                                <w:t>[Document subtitle]</w:t>
                              </w:r>
                            </w:sdtContent>
                          </w:sdt>
                        </w:p>
                      </w:txbxContent>
                    </v:textbox>
                    <w10:wrap anchorx="page" anchory="page"/>
                  </v:shape>
                </w:pict>
              </mc:Fallback>
            </mc:AlternateContent>
          </w:r>
          <w:r>
            <w:rPr>
              <w:b/>
              <w:bCs/>
              <w:color w:val="FF0000"/>
              <w:sz w:val="32"/>
              <w:szCs w:val="32"/>
            </w:rPr>
            <w:br w:type="page"/>
          </w:r>
        </w:p>
      </w:sdtContent>
    </w:sdt>
    <w:p w14:paraId="0CB3D110" w14:textId="77777777" w:rsidR="00ED419B" w:rsidRDefault="00ED419B" w:rsidP="00ED419B">
      <w:pPr>
        <w:jc w:val="both"/>
        <w:rPr>
          <w:b/>
          <w:bCs/>
          <w:sz w:val="32"/>
          <w:szCs w:val="32"/>
        </w:rPr>
      </w:pPr>
    </w:p>
    <w:p w14:paraId="56D755C7" w14:textId="77777777" w:rsidR="00ED419B" w:rsidRDefault="00ED419B" w:rsidP="00ED419B">
      <w:pPr>
        <w:jc w:val="both"/>
        <w:rPr>
          <w:b/>
          <w:bCs/>
          <w:sz w:val="32"/>
          <w:szCs w:val="32"/>
        </w:rPr>
      </w:pPr>
    </w:p>
    <w:sdt>
      <w:sdtPr>
        <w:rPr>
          <w:rFonts w:asciiTheme="minorHAnsi" w:eastAsiaTheme="minorEastAsia" w:hAnsiTheme="minorHAnsi" w:cstheme="minorBidi"/>
          <w:color w:val="auto"/>
          <w:sz w:val="22"/>
          <w:szCs w:val="22"/>
          <w:lang w:val="en-GB" w:eastAsia="zh-CN"/>
        </w:rPr>
        <w:id w:val="-225375473"/>
        <w:docPartObj>
          <w:docPartGallery w:val="Table of Contents"/>
          <w:docPartUnique/>
        </w:docPartObj>
      </w:sdtPr>
      <w:sdtEndPr>
        <w:rPr>
          <w:b/>
          <w:bCs/>
          <w:noProof/>
        </w:rPr>
      </w:sdtEndPr>
      <w:sdtContent>
        <w:p w14:paraId="7A7A5F0E" w14:textId="77777777" w:rsidR="00765375" w:rsidRPr="00765375" w:rsidRDefault="00765375" w:rsidP="00765375">
          <w:pPr>
            <w:pStyle w:val="TOCHeading"/>
            <w:rPr>
              <w:rFonts w:ascii="Arial" w:hAnsi="Arial" w:cs="Arial"/>
              <w:b/>
              <w:bCs/>
              <w:color w:val="auto"/>
            </w:rPr>
          </w:pPr>
          <w:r w:rsidRPr="00765375">
            <w:rPr>
              <w:rFonts w:ascii="Arial" w:hAnsi="Arial" w:cs="Arial"/>
              <w:b/>
              <w:bCs/>
              <w:color w:val="auto"/>
            </w:rPr>
            <w:t>Contents</w:t>
          </w:r>
        </w:p>
        <w:p w14:paraId="439D88CF" w14:textId="6BE8D5B3" w:rsidR="00765375" w:rsidRPr="00765375" w:rsidRDefault="00765375" w:rsidP="00765375">
          <w:pPr>
            <w:pStyle w:val="TOC1"/>
            <w:tabs>
              <w:tab w:val="right" w:leader="dot" w:pos="9016"/>
            </w:tabs>
            <w:rPr>
              <w:rFonts w:ascii="Arial" w:hAnsi="Arial" w:cs="Arial"/>
              <w:noProof/>
              <w:sz w:val="28"/>
              <w:szCs w:val="28"/>
            </w:rPr>
          </w:pPr>
          <w:r w:rsidRPr="00765375">
            <w:rPr>
              <w:rFonts w:ascii="Arial" w:hAnsi="Arial" w:cs="Arial"/>
              <w:sz w:val="28"/>
              <w:szCs w:val="28"/>
            </w:rPr>
            <w:fldChar w:fldCharType="begin"/>
          </w:r>
          <w:r w:rsidRPr="00765375">
            <w:rPr>
              <w:rFonts w:ascii="Arial" w:hAnsi="Arial" w:cs="Arial"/>
              <w:sz w:val="28"/>
              <w:szCs w:val="28"/>
            </w:rPr>
            <w:instrText xml:space="preserve"> TOC \o "1-3" \h \z \u </w:instrText>
          </w:r>
          <w:r w:rsidRPr="00765375">
            <w:rPr>
              <w:rFonts w:ascii="Arial" w:hAnsi="Arial" w:cs="Arial"/>
              <w:sz w:val="28"/>
              <w:szCs w:val="28"/>
            </w:rPr>
            <w:fldChar w:fldCharType="separate"/>
          </w:r>
          <w:hyperlink w:anchor="_Toc184808523" w:history="1">
            <w:r w:rsidRPr="00765375">
              <w:rPr>
                <w:rStyle w:val="Hyperlink"/>
                <w:rFonts w:ascii="Arial" w:hAnsi="Arial" w:cs="Arial"/>
                <w:noProof/>
                <w:color w:val="auto"/>
                <w:sz w:val="28"/>
                <w:szCs w:val="28"/>
              </w:rPr>
              <w:t>Introduction</w:t>
            </w:r>
            <w:r w:rsidRPr="00765375">
              <w:rPr>
                <w:rFonts w:ascii="Arial" w:hAnsi="Arial" w:cs="Arial"/>
                <w:noProof/>
                <w:webHidden/>
                <w:sz w:val="28"/>
                <w:szCs w:val="28"/>
              </w:rPr>
              <w:tab/>
            </w:r>
            <w:r w:rsidRPr="00765375">
              <w:rPr>
                <w:rFonts w:ascii="Arial" w:hAnsi="Arial" w:cs="Arial"/>
                <w:noProof/>
                <w:webHidden/>
                <w:sz w:val="28"/>
                <w:szCs w:val="28"/>
              </w:rPr>
              <w:fldChar w:fldCharType="begin"/>
            </w:r>
            <w:r w:rsidRPr="00765375">
              <w:rPr>
                <w:rFonts w:ascii="Arial" w:hAnsi="Arial" w:cs="Arial"/>
                <w:noProof/>
                <w:webHidden/>
                <w:sz w:val="28"/>
                <w:szCs w:val="28"/>
              </w:rPr>
              <w:instrText xml:space="preserve"> PAGEREF _Toc184808523 \h </w:instrText>
            </w:r>
            <w:r w:rsidRPr="00765375">
              <w:rPr>
                <w:rFonts w:ascii="Arial" w:hAnsi="Arial" w:cs="Arial"/>
                <w:noProof/>
                <w:webHidden/>
                <w:sz w:val="28"/>
                <w:szCs w:val="28"/>
              </w:rPr>
            </w:r>
            <w:r w:rsidRPr="00765375">
              <w:rPr>
                <w:rFonts w:ascii="Arial" w:hAnsi="Arial" w:cs="Arial"/>
                <w:noProof/>
                <w:webHidden/>
                <w:sz w:val="28"/>
                <w:szCs w:val="28"/>
              </w:rPr>
              <w:fldChar w:fldCharType="separate"/>
            </w:r>
            <w:r w:rsidR="000E7F50">
              <w:rPr>
                <w:rFonts w:ascii="Arial" w:hAnsi="Arial" w:cs="Arial"/>
                <w:noProof/>
                <w:webHidden/>
                <w:sz w:val="28"/>
                <w:szCs w:val="28"/>
              </w:rPr>
              <w:t>2</w:t>
            </w:r>
            <w:r w:rsidRPr="00765375">
              <w:rPr>
                <w:rFonts w:ascii="Arial" w:hAnsi="Arial" w:cs="Arial"/>
                <w:noProof/>
                <w:webHidden/>
                <w:sz w:val="28"/>
                <w:szCs w:val="28"/>
              </w:rPr>
              <w:fldChar w:fldCharType="end"/>
            </w:r>
          </w:hyperlink>
        </w:p>
        <w:p w14:paraId="0D963642" w14:textId="33DF9A84" w:rsidR="00765375" w:rsidRPr="00765375" w:rsidRDefault="00765375" w:rsidP="00765375">
          <w:pPr>
            <w:pStyle w:val="TOC1"/>
            <w:tabs>
              <w:tab w:val="right" w:leader="dot" w:pos="9016"/>
            </w:tabs>
            <w:rPr>
              <w:rFonts w:ascii="Arial" w:hAnsi="Arial" w:cs="Arial"/>
              <w:noProof/>
              <w:sz w:val="28"/>
              <w:szCs w:val="28"/>
            </w:rPr>
          </w:pPr>
          <w:hyperlink w:anchor="_Toc184808524" w:history="1">
            <w:r w:rsidRPr="00765375">
              <w:rPr>
                <w:rStyle w:val="Hyperlink"/>
                <w:rFonts w:ascii="Arial" w:hAnsi="Arial" w:cs="Arial"/>
                <w:noProof/>
                <w:color w:val="auto"/>
                <w:sz w:val="28"/>
                <w:szCs w:val="28"/>
              </w:rPr>
              <w:t>Main Body</w:t>
            </w:r>
            <w:r w:rsidRPr="00765375">
              <w:rPr>
                <w:rFonts w:ascii="Arial" w:hAnsi="Arial" w:cs="Arial"/>
                <w:noProof/>
                <w:webHidden/>
                <w:sz w:val="28"/>
                <w:szCs w:val="28"/>
              </w:rPr>
              <w:tab/>
            </w:r>
            <w:r w:rsidRPr="00765375">
              <w:rPr>
                <w:rFonts w:ascii="Arial" w:hAnsi="Arial" w:cs="Arial"/>
                <w:noProof/>
                <w:webHidden/>
                <w:sz w:val="28"/>
                <w:szCs w:val="28"/>
              </w:rPr>
              <w:fldChar w:fldCharType="begin"/>
            </w:r>
            <w:r w:rsidRPr="00765375">
              <w:rPr>
                <w:rFonts w:ascii="Arial" w:hAnsi="Arial" w:cs="Arial"/>
                <w:noProof/>
                <w:webHidden/>
                <w:sz w:val="28"/>
                <w:szCs w:val="28"/>
              </w:rPr>
              <w:instrText xml:space="preserve"> PAGEREF _Toc184808524 \h </w:instrText>
            </w:r>
            <w:r w:rsidRPr="00765375">
              <w:rPr>
                <w:rFonts w:ascii="Arial" w:hAnsi="Arial" w:cs="Arial"/>
                <w:noProof/>
                <w:webHidden/>
                <w:sz w:val="28"/>
                <w:szCs w:val="28"/>
              </w:rPr>
            </w:r>
            <w:r w:rsidRPr="00765375">
              <w:rPr>
                <w:rFonts w:ascii="Arial" w:hAnsi="Arial" w:cs="Arial"/>
                <w:noProof/>
                <w:webHidden/>
                <w:sz w:val="28"/>
                <w:szCs w:val="28"/>
              </w:rPr>
              <w:fldChar w:fldCharType="separate"/>
            </w:r>
            <w:r w:rsidR="000E7F50">
              <w:rPr>
                <w:rFonts w:ascii="Arial" w:hAnsi="Arial" w:cs="Arial"/>
                <w:noProof/>
                <w:webHidden/>
                <w:sz w:val="28"/>
                <w:szCs w:val="28"/>
              </w:rPr>
              <w:t>2</w:t>
            </w:r>
            <w:r w:rsidRPr="00765375">
              <w:rPr>
                <w:rFonts w:ascii="Arial" w:hAnsi="Arial" w:cs="Arial"/>
                <w:noProof/>
                <w:webHidden/>
                <w:sz w:val="28"/>
                <w:szCs w:val="28"/>
              </w:rPr>
              <w:fldChar w:fldCharType="end"/>
            </w:r>
          </w:hyperlink>
        </w:p>
        <w:p w14:paraId="56AC3946" w14:textId="02281031" w:rsidR="00765375" w:rsidRPr="00765375" w:rsidRDefault="00765375" w:rsidP="00765375">
          <w:pPr>
            <w:pStyle w:val="TOC2"/>
            <w:tabs>
              <w:tab w:val="right" w:leader="dot" w:pos="9016"/>
            </w:tabs>
            <w:rPr>
              <w:rFonts w:ascii="Arial" w:hAnsi="Arial" w:cs="Arial"/>
              <w:noProof/>
              <w:sz w:val="28"/>
              <w:szCs w:val="28"/>
            </w:rPr>
          </w:pPr>
          <w:hyperlink w:anchor="_Toc184808525" w:history="1">
            <w:r w:rsidRPr="00765375">
              <w:rPr>
                <w:rStyle w:val="Hyperlink"/>
                <w:rFonts w:ascii="Arial" w:hAnsi="Arial" w:cs="Arial"/>
                <w:noProof/>
                <w:color w:val="auto"/>
                <w:sz w:val="28"/>
                <w:szCs w:val="28"/>
              </w:rPr>
              <w:t>Advantages of Using Social Media in Recruitment</w:t>
            </w:r>
            <w:r w:rsidRPr="00765375">
              <w:rPr>
                <w:rFonts w:ascii="Arial" w:hAnsi="Arial" w:cs="Arial"/>
                <w:noProof/>
                <w:webHidden/>
                <w:sz w:val="28"/>
                <w:szCs w:val="28"/>
              </w:rPr>
              <w:tab/>
            </w:r>
            <w:r w:rsidRPr="00765375">
              <w:rPr>
                <w:rFonts w:ascii="Arial" w:hAnsi="Arial" w:cs="Arial"/>
                <w:noProof/>
                <w:webHidden/>
                <w:sz w:val="28"/>
                <w:szCs w:val="28"/>
              </w:rPr>
              <w:fldChar w:fldCharType="begin"/>
            </w:r>
            <w:r w:rsidRPr="00765375">
              <w:rPr>
                <w:rFonts w:ascii="Arial" w:hAnsi="Arial" w:cs="Arial"/>
                <w:noProof/>
                <w:webHidden/>
                <w:sz w:val="28"/>
                <w:szCs w:val="28"/>
              </w:rPr>
              <w:instrText xml:space="preserve"> PAGEREF _Toc184808525 \h </w:instrText>
            </w:r>
            <w:r w:rsidRPr="00765375">
              <w:rPr>
                <w:rFonts w:ascii="Arial" w:hAnsi="Arial" w:cs="Arial"/>
                <w:noProof/>
                <w:webHidden/>
                <w:sz w:val="28"/>
                <w:szCs w:val="28"/>
              </w:rPr>
            </w:r>
            <w:r w:rsidRPr="00765375">
              <w:rPr>
                <w:rFonts w:ascii="Arial" w:hAnsi="Arial" w:cs="Arial"/>
                <w:noProof/>
                <w:webHidden/>
                <w:sz w:val="28"/>
                <w:szCs w:val="28"/>
              </w:rPr>
              <w:fldChar w:fldCharType="separate"/>
            </w:r>
            <w:r w:rsidR="000E7F50">
              <w:rPr>
                <w:rFonts w:ascii="Arial" w:hAnsi="Arial" w:cs="Arial"/>
                <w:noProof/>
                <w:webHidden/>
                <w:sz w:val="28"/>
                <w:szCs w:val="28"/>
              </w:rPr>
              <w:t>3</w:t>
            </w:r>
            <w:r w:rsidRPr="00765375">
              <w:rPr>
                <w:rFonts w:ascii="Arial" w:hAnsi="Arial" w:cs="Arial"/>
                <w:noProof/>
                <w:webHidden/>
                <w:sz w:val="28"/>
                <w:szCs w:val="28"/>
              </w:rPr>
              <w:fldChar w:fldCharType="end"/>
            </w:r>
          </w:hyperlink>
        </w:p>
        <w:p w14:paraId="281E0E38" w14:textId="1EEA341E" w:rsidR="00765375" w:rsidRPr="00765375" w:rsidRDefault="00765375" w:rsidP="00765375">
          <w:pPr>
            <w:pStyle w:val="TOC2"/>
            <w:tabs>
              <w:tab w:val="right" w:leader="dot" w:pos="9016"/>
            </w:tabs>
            <w:rPr>
              <w:rFonts w:ascii="Arial" w:hAnsi="Arial" w:cs="Arial"/>
              <w:noProof/>
              <w:sz w:val="28"/>
              <w:szCs w:val="28"/>
            </w:rPr>
          </w:pPr>
          <w:hyperlink w:anchor="_Toc184808526" w:history="1">
            <w:r w:rsidRPr="00765375">
              <w:rPr>
                <w:rStyle w:val="Hyperlink"/>
                <w:rFonts w:ascii="Arial" w:hAnsi="Arial" w:cs="Arial"/>
                <w:noProof/>
                <w:color w:val="auto"/>
                <w:sz w:val="28"/>
                <w:szCs w:val="28"/>
              </w:rPr>
              <w:t>Disadvantages of Using Social Media in Recruitment</w:t>
            </w:r>
            <w:r w:rsidRPr="00765375">
              <w:rPr>
                <w:rFonts w:ascii="Arial" w:hAnsi="Arial" w:cs="Arial"/>
                <w:noProof/>
                <w:webHidden/>
                <w:sz w:val="28"/>
                <w:szCs w:val="28"/>
              </w:rPr>
              <w:tab/>
            </w:r>
            <w:r w:rsidRPr="00765375">
              <w:rPr>
                <w:rFonts w:ascii="Arial" w:hAnsi="Arial" w:cs="Arial"/>
                <w:noProof/>
                <w:webHidden/>
                <w:sz w:val="28"/>
                <w:szCs w:val="28"/>
              </w:rPr>
              <w:fldChar w:fldCharType="begin"/>
            </w:r>
            <w:r w:rsidRPr="00765375">
              <w:rPr>
                <w:rFonts w:ascii="Arial" w:hAnsi="Arial" w:cs="Arial"/>
                <w:noProof/>
                <w:webHidden/>
                <w:sz w:val="28"/>
                <w:szCs w:val="28"/>
              </w:rPr>
              <w:instrText xml:space="preserve"> PAGEREF _Toc184808526 \h </w:instrText>
            </w:r>
            <w:r w:rsidRPr="00765375">
              <w:rPr>
                <w:rFonts w:ascii="Arial" w:hAnsi="Arial" w:cs="Arial"/>
                <w:noProof/>
                <w:webHidden/>
                <w:sz w:val="28"/>
                <w:szCs w:val="28"/>
              </w:rPr>
            </w:r>
            <w:r w:rsidRPr="00765375">
              <w:rPr>
                <w:rFonts w:ascii="Arial" w:hAnsi="Arial" w:cs="Arial"/>
                <w:noProof/>
                <w:webHidden/>
                <w:sz w:val="28"/>
                <w:szCs w:val="28"/>
              </w:rPr>
              <w:fldChar w:fldCharType="separate"/>
            </w:r>
            <w:r w:rsidR="000E7F50">
              <w:rPr>
                <w:rFonts w:ascii="Arial" w:hAnsi="Arial" w:cs="Arial"/>
                <w:noProof/>
                <w:webHidden/>
                <w:sz w:val="28"/>
                <w:szCs w:val="28"/>
              </w:rPr>
              <w:t>4</w:t>
            </w:r>
            <w:r w:rsidRPr="00765375">
              <w:rPr>
                <w:rFonts w:ascii="Arial" w:hAnsi="Arial" w:cs="Arial"/>
                <w:noProof/>
                <w:webHidden/>
                <w:sz w:val="28"/>
                <w:szCs w:val="28"/>
              </w:rPr>
              <w:fldChar w:fldCharType="end"/>
            </w:r>
          </w:hyperlink>
        </w:p>
        <w:p w14:paraId="24144161" w14:textId="7B6B8BBF" w:rsidR="00765375" w:rsidRPr="00765375" w:rsidRDefault="00765375" w:rsidP="00765375">
          <w:pPr>
            <w:pStyle w:val="TOC1"/>
            <w:tabs>
              <w:tab w:val="right" w:leader="dot" w:pos="9016"/>
            </w:tabs>
            <w:rPr>
              <w:rFonts w:ascii="Arial" w:hAnsi="Arial" w:cs="Arial"/>
              <w:noProof/>
              <w:sz w:val="28"/>
              <w:szCs w:val="28"/>
            </w:rPr>
          </w:pPr>
          <w:hyperlink w:anchor="_Toc184808527" w:history="1">
            <w:r w:rsidRPr="00765375">
              <w:rPr>
                <w:rStyle w:val="Hyperlink"/>
                <w:rFonts w:ascii="Arial" w:hAnsi="Arial" w:cs="Arial"/>
                <w:noProof/>
                <w:color w:val="auto"/>
                <w:sz w:val="28"/>
                <w:szCs w:val="28"/>
              </w:rPr>
              <w:t>Conclusion:</w:t>
            </w:r>
            <w:r w:rsidRPr="00765375">
              <w:rPr>
                <w:rFonts w:ascii="Arial" w:hAnsi="Arial" w:cs="Arial"/>
                <w:noProof/>
                <w:webHidden/>
                <w:sz w:val="28"/>
                <w:szCs w:val="28"/>
              </w:rPr>
              <w:tab/>
            </w:r>
            <w:r w:rsidRPr="00765375">
              <w:rPr>
                <w:rFonts w:ascii="Arial" w:hAnsi="Arial" w:cs="Arial"/>
                <w:noProof/>
                <w:webHidden/>
                <w:sz w:val="28"/>
                <w:szCs w:val="28"/>
              </w:rPr>
              <w:fldChar w:fldCharType="begin"/>
            </w:r>
            <w:r w:rsidRPr="00765375">
              <w:rPr>
                <w:rFonts w:ascii="Arial" w:hAnsi="Arial" w:cs="Arial"/>
                <w:noProof/>
                <w:webHidden/>
                <w:sz w:val="28"/>
                <w:szCs w:val="28"/>
              </w:rPr>
              <w:instrText xml:space="preserve"> PAGEREF _Toc184808527 \h </w:instrText>
            </w:r>
            <w:r w:rsidRPr="00765375">
              <w:rPr>
                <w:rFonts w:ascii="Arial" w:hAnsi="Arial" w:cs="Arial"/>
                <w:noProof/>
                <w:webHidden/>
                <w:sz w:val="28"/>
                <w:szCs w:val="28"/>
              </w:rPr>
            </w:r>
            <w:r w:rsidRPr="00765375">
              <w:rPr>
                <w:rFonts w:ascii="Arial" w:hAnsi="Arial" w:cs="Arial"/>
                <w:noProof/>
                <w:webHidden/>
                <w:sz w:val="28"/>
                <w:szCs w:val="28"/>
              </w:rPr>
              <w:fldChar w:fldCharType="separate"/>
            </w:r>
            <w:r w:rsidR="000E7F50">
              <w:rPr>
                <w:rFonts w:ascii="Arial" w:hAnsi="Arial" w:cs="Arial"/>
                <w:noProof/>
                <w:webHidden/>
                <w:sz w:val="28"/>
                <w:szCs w:val="28"/>
              </w:rPr>
              <w:t>4</w:t>
            </w:r>
            <w:r w:rsidRPr="00765375">
              <w:rPr>
                <w:rFonts w:ascii="Arial" w:hAnsi="Arial" w:cs="Arial"/>
                <w:noProof/>
                <w:webHidden/>
                <w:sz w:val="28"/>
                <w:szCs w:val="28"/>
              </w:rPr>
              <w:fldChar w:fldCharType="end"/>
            </w:r>
          </w:hyperlink>
        </w:p>
        <w:p w14:paraId="381CE135" w14:textId="77777777" w:rsidR="00765375" w:rsidRDefault="00765375" w:rsidP="00765375">
          <w:r w:rsidRPr="00765375">
            <w:rPr>
              <w:rFonts w:ascii="Arial" w:hAnsi="Arial" w:cs="Arial"/>
              <w:b/>
              <w:bCs/>
              <w:noProof/>
              <w:sz w:val="28"/>
              <w:szCs w:val="28"/>
            </w:rPr>
            <w:fldChar w:fldCharType="end"/>
          </w:r>
        </w:p>
      </w:sdtContent>
    </w:sdt>
    <w:p w14:paraId="224DE117" w14:textId="77777777" w:rsidR="00ED419B" w:rsidRDefault="00ED419B" w:rsidP="00ED419B">
      <w:pPr>
        <w:ind w:left="1440" w:firstLine="720"/>
        <w:jc w:val="both"/>
        <w:rPr>
          <w:b/>
          <w:bCs/>
          <w:color w:val="FF0000"/>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3247F1BD" w14:textId="77777777" w:rsidR="00ED419B" w:rsidRDefault="00ED419B" w:rsidP="00ED419B">
      <w:pPr>
        <w:ind w:left="1440" w:firstLine="720"/>
        <w:jc w:val="both"/>
        <w:rPr>
          <w:b/>
          <w:bCs/>
          <w:color w:val="FF0000"/>
          <w:sz w:val="32"/>
          <w:szCs w:val="32"/>
        </w:rPr>
      </w:pPr>
    </w:p>
    <w:p w14:paraId="75DB1D84" w14:textId="77777777" w:rsidR="00136AE9" w:rsidRDefault="00136AE9" w:rsidP="00E04428">
      <w:pPr>
        <w:jc w:val="both"/>
        <w:rPr>
          <w:b/>
          <w:bCs/>
          <w:sz w:val="28"/>
          <w:szCs w:val="28"/>
          <w:highlight w:val="green"/>
        </w:rPr>
      </w:pPr>
    </w:p>
    <w:p w14:paraId="7DDA0D23" w14:textId="77777777" w:rsidR="00ED419B" w:rsidRDefault="00ED419B" w:rsidP="00ED419B">
      <w:pPr>
        <w:jc w:val="both"/>
        <w:rPr>
          <w:b/>
          <w:bCs/>
          <w:sz w:val="28"/>
          <w:szCs w:val="28"/>
        </w:rPr>
      </w:pPr>
    </w:p>
    <w:p w14:paraId="593626E0" w14:textId="75815656" w:rsidR="00136AE9" w:rsidRPr="00765375" w:rsidRDefault="0013007A" w:rsidP="00765375">
      <w:pPr>
        <w:pStyle w:val="Heading1"/>
        <w:rPr>
          <w:rFonts w:ascii="Arial" w:hAnsi="Arial" w:cs="Arial"/>
          <w:b/>
          <w:bCs/>
          <w:color w:val="auto"/>
          <w:sz w:val="20"/>
          <w:szCs w:val="20"/>
        </w:rPr>
      </w:pPr>
      <w:bookmarkStart w:id="0" w:name="_Toc184808523"/>
      <w:r w:rsidRPr="00765375">
        <w:rPr>
          <w:rFonts w:ascii="Arial" w:hAnsi="Arial" w:cs="Arial"/>
          <w:b/>
          <w:bCs/>
          <w:color w:val="auto"/>
        </w:rPr>
        <w:lastRenderedPageBreak/>
        <w:t>Introduction</w:t>
      </w:r>
      <w:bookmarkEnd w:id="0"/>
    </w:p>
    <w:p w14:paraId="3C1703CB" w14:textId="39CBAADF" w:rsidR="00D7028F" w:rsidRPr="00F173F4" w:rsidRDefault="009D6403" w:rsidP="004E71BF">
      <w:pPr>
        <w:spacing w:line="360" w:lineRule="auto"/>
        <w:ind w:firstLine="720"/>
        <w:jc w:val="both"/>
        <w:rPr>
          <w:rFonts w:ascii="Arial" w:hAnsi="Arial" w:cs="Arial"/>
          <w:sz w:val="24"/>
          <w:szCs w:val="24"/>
        </w:rPr>
      </w:pPr>
      <w:r w:rsidRPr="009D6403">
        <w:rPr>
          <w:rFonts w:ascii="Arial" w:hAnsi="Arial" w:cs="Arial"/>
          <w:sz w:val="24"/>
          <w:szCs w:val="24"/>
        </w:rPr>
        <w:t>Social media has revolutionized the way we connect, communicate, and access information. It offers numerous benefits, such as staying in touch with friends and family, networking opportunities, and sharing ideas and content in a single space. However, it also presents challenges, including privacy concerns, the spread of misinformation, and the risk of cyberbullying. the benefits and drawbacks of social media, providing a balanced view of its impact on our personal and professional lives. By understanding these factors, we can make more informed decisions about how to use social media</w:t>
      </w:r>
      <w:r>
        <w:rPr>
          <w:rFonts w:ascii="Arial" w:hAnsi="Arial" w:cs="Arial"/>
          <w:sz w:val="24"/>
          <w:szCs w:val="24"/>
        </w:rPr>
        <w:t xml:space="preserve"> (</w:t>
      </w:r>
      <w:r w:rsidR="00245367" w:rsidRPr="00F173F4">
        <w:rPr>
          <w:rFonts w:ascii="Arial" w:hAnsi="Arial" w:cs="Arial"/>
          <w:sz w:val="24"/>
          <w:szCs w:val="24"/>
        </w:rPr>
        <w:t>Raju, G. 2024</w:t>
      </w:r>
      <w:r w:rsidR="00985136" w:rsidRPr="00F173F4">
        <w:rPr>
          <w:rFonts w:ascii="Arial" w:hAnsi="Arial" w:cs="Arial"/>
          <w:sz w:val="24"/>
          <w:szCs w:val="24"/>
        </w:rPr>
        <w:t>)</w:t>
      </w:r>
    </w:p>
    <w:p w14:paraId="78BCE1CC" w14:textId="77777777" w:rsidR="001D7857" w:rsidRDefault="001D7857" w:rsidP="00ED419B">
      <w:pPr>
        <w:jc w:val="both"/>
        <w:rPr>
          <w:b/>
          <w:bCs/>
          <w:color w:val="FF0000"/>
          <w:sz w:val="20"/>
          <w:szCs w:val="20"/>
        </w:rPr>
      </w:pPr>
    </w:p>
    <w:p w14:paraId="4E187477" w14:textId="3160A69A" w:rsidR="00136AE9" w:rsidRPr="00765375" w:rsidRDefault="0013007A" w:rsidP="00765375">
      <w:pPr>
        <w:pStyle w:val="Heading1"/>
        <w:rPr>
          <w:rFonts w:ascii="Arial" w:hAnsi="Arial" w:cs="Arial"/>
          <w:b/>
          <w:bCs/>
          <w:color w:val="auto"/>
        </w:rPr>
      </w:pPr>
      <w:bookmarkStart w:id="1" w:name="_Toc184808524"/>
      <w:r w:rsidRPr="00765375">
        <w:rPr>
          <w:rFonts w:ascii="Arial" w:hAnsi="Arial" w:cs="Arial"/>
          <w:b/>
          <w:bCs/>
          <w:color w:val="auto"/>
        </w:rPr>
        <w:t>Main Body</w:t>
      </w:r>
      <w:bookmarkEnd w:id="1"/>
    </w:p>
    <w:p w14:paraId="1476505D" w14:textId="77777777" w:rsidR="004E71BF" w:rsidRPr="004E71BF" w:rsidRDefault="004E71BF" w:rsidP="004E71BF">
      <w:pPr>
        <w:spacing w:line="360" w:lineRule="auto"/>
        <w:ind w:firstLine="720"/>
        <w:jc w:val="both"/>
        <w:rPr>
          <w:rFonts w:ascii="Arial" w:hAnsi="Arial" w:cs="Arial"/>
          <w:color w:val="000000" w:themeColor="text1"/>
          <w:sz w:val="24"/>
          <w:szCs w:val="24"/>
        </w:rPr>
      </w:pPr>
      <w:r w:rsidRPr="004E71BF">
        <w:rPr>
          <w:rFonts w:ascii="Arial" w:hAnsi="Arial" w:cs="Arial"/>
          <w:color w:val="000000" w:themeColor="text1"/>
          <w:sz w:val="24"/>
          <w:szCs w:val="24"/>
        </w:rPr>
        <w:t>Leveraging social and digital media has become a crucial tactic in today's business environment for reaching a wider range of customers. The widespread use of smartphones, social media, and the internet has given businesses access to previously unheard-of chances to interact with clients around the world. With an emphasis on tactics, resources, and platforms that support expansion in the digital sphere, this report investigates how companies can use social and digital media to reach a larger clientele. Comprehending Digital and Social Media The term "social and digital media" describes a range of online channels and platforms that let users produce, share, and interact with content. Through social media sites like Facebook, Instagram, Twitter, TikTok, and LinkedIn, companies can interact directly with both current and potential clients.</w:t>
      </w:r>
    </w:p>
    <w:p w14:paraId="19F5CEC3" w14:textId="77777777" w:rsidR="004E71BF" w:rsidRPr="004E71BF" w:rsidRDefault="004E71BF" w:rsidP="004E71BF">
      <w:pPr>
        <w:spacing w:line="360" w:lineRule="auto"/>
        <w:ind w:firstLine="720"/>
        <w:jc w:val="both"/>
        <w:rPr>
          <w:rFonts w:ascii="Arial" w:hAnsi="Arial" w:cs="Arial"/>
          <w:color w:val="000000" w:themeColor="text1"/>
          <w:sz w:val="24"/>
          <w:szCs w:val="24"/>
        </w:rPr>
      </w:pPr>
      <w:r w:rsidRPr="004E71BF">
        <w:rPr>
          <w:rFonts w:ascii="Arial" w:hAnsi="Arial" w:cs="Arial"/>
          <w:color w:val="000000" w:themeColor="text1"/>
          <w:sz w:val="24"/>
          <w:szCs w:val="24"/>
        </w:rPr>
        <w:t xml:space="preserve">Social and digital media's advantages for increasing consumer reach Accessibility and Global Reach The ability of social and digital media to cut across geographic boundaries is one of its biggest benefits. Digital platforms offer worldwide access, in contrast to conventional media like print, radio, and television. Without making significant investments in physical infrastructure, a company can connect with potential clients in other nations, markets, and geographical areas. As a result, even small businesses can compete globally on an even playing field. </w:t>
      </w:r>
      <w:proofErr w:type="spellStart"/>
      <w:r w:rsidRPr="004E71BF">
        <w:rPr>
          <w:rFonts w:ascii="Arial" w:hAnsi="Arial" w:cs="Arial"/>
          <w:color w:val="000000" w:themeColor="text1"/>
          <w:sz w:val="24"/>
          <w:szCs w:val="24"/>
        </w:rPr>
        <w:t>Economicalness</w:t>
      </w:r>
      <w:proofErr w:type="spellEnd"/>
      <w:r w:rsidRPr="004E71BF">
        <w:rPr>
          <w:rFonts w:ascii="Arial" w:hAnsi="Arial" w:cs="Arial"/>
          <w:color w:val="000000" w:themeColor="text1"/>
          <w:sz w:val="24"/>
          <w:szCs w:val="24"/>
        </w:rPr>
        <w:t xml:space="preserve"> Conventional marketing techniques like direct mail, print campaigns, and television advertisements can be expensive. Digital and social media, on the other hand, provide more reasonably priced choices. With the help of platforms like Facebook and Google Ads.</w:t>
      </w:r>
    </w:p>
    <w:p w14:paraId="1AF4B7A3" w14:textId="77777777" w:rsidR="004E71BF" w:rsidRDefault="004E71BF" w:rsidP="004E71BF">
      <w:pPr>
        <w:spacing w:line="360" w:lineRule="auto"/>
        <w:ind w:firstLine="720"/>
        <w:jc w:val="both"/>
        <w:rPr>
          <w:rFonts w:ascii="Arial" w:hAnsi="Arial" w:cs="Arial"/>
          <w:color w:val="000000" w:themeColor="text1"/>
          <w:sz w:val="24"/>
          <w:szCs w:val="24"/>
        </w:rPr>
      </w:pPr>
      <w:r w:rsidRPr="004E71BF">
        <w:rPr>
          <w:rFonts w:ascii="Arial" w:hAnsi="Arial" w:cs="Arial"/>
          <w:color w:val="000000" w:themeColor="text1"/>
          <w:sz w:val="24"/>
          <w:szCs w:val="24"/>
        </w:rPr>
        <w:lastRenderedPageBreak/>
        <w:t>Techniques for Expanding Your Consumer Base Through Digital and Social Media Marketing Content In order to draw in and keep a larger clientele, content marketing is essential. Businesses can position themselves as authorities in their field and gain the audience's trust by producing useful, educational, and entertaining content. There are many different types of content, such as podcasts, eBooks, infographics, videos, and blog posts. This content will reach the correct audience if it is shared on social media and optimized for search engines. For instance, a business that sells fitness gear might use YouTube or Instagram to share customer success stories, product reviews, and workout advice. Customers are informed by this kind of content, which also motivates them to buy. Campaigns on Social Media Using social media with a specific audience.</w:t>
      </w:r>
      <w:r w:rsidRPr="004E71BF">
        <w:rPr>
          <w:rFonts w:ascii="Arial" w:hAnsi="Arial" w:cs="Arial"/>
          <w:color w:val="252525"/>
          <w:sz w:val="24"/>
          <w:szCs w:val="24"/>
          <w:shd w:val="clear" w:color="auto" w:fill="EDFAFF"/>
        </w:rPr>
        <w:t xml:space="preserve"> </w:t>
      </w:r>
      <w:r w:rsidRPr="004E71BF">
        <w:rPr>
          <w:rFonts w:ascii="Arial" w:hAnsi="Arial" w:cs="Arial"/>
          <w:color w:val="000000" w:themeColor="text1"/>
          <w:sz w:val="24"/>
          <w:szCs w:val="24"/>
        </w:rPr>
        <w:t>To make sure it shows up in search results when customers search for "best smartphone deals" or "affordable laptops," for instance, an online retailer of electronics may optimize its product pages. Email Promotion Email marketing is still one of the best methods for connecting with and retaining clients.</w:t>
      </w:r>
    </w:p>
    <w:p w14:paraId="0609D38E" w14:textId="078AACE9" w:rsidR="004E71BF" w:rsidRDefault="004E71BF" w:rsidP="004E71BF">
      <w:pPr>
        <w:spacing w:line="360" w:lineRule="auto"/>
        <w:ind w:firstLine="720"/>
        <w:jc w:val="both"/>
        <w:rPr>
          <w:rFonts w:ascii="Arial" w:hAnsi="Arial" w:cs="Arial"/>
          <w:color w:val="000000" w:themeColor="text1"/>
          <w:sz w:val="24"/>
          <w:szCs w:val="24"/>
        </w:rPr>
      </w:pPr>
      <w:r w:rsidRPr="004E71BF">
        <w:rPr>
          <w:rFonts w:ascii="Arial" w:hAnsi="Arial" w:cs="Arial"/>
          <w:color w:val="000000" w:themeColor="text1"/>
          <w:sz w:val="24"/>
          <w:szCs w:val="24"/>
        </w:rPr>
        <w:t xml:space="preserve"> Companies can use email to deliver valuable content, updates, and tailored offers straight to the inboxes of their target audience. By segmenting the email list according to consumer preferences and actions, you can maximize engagement by ensuring that the appropriate messages are delivered to the appropriate recipients. Customers who have abandoned their shopping carts, for instance, can receive promotional emails from an online retailer offering a discount to entice them to finish their purchase.</w:t>
      </w:r>
      <w:r w:rsidR="000606CE">
        <w:rPr>
          <w:rFonts w:ascii="Arial" w:hAnsi="Arial" w:cs="Arial"/>
          <w:color w:val="000000" w:themeColor="text1"/>
          <w:sz w:val="24"/>
          <w:szCs w:val="24"/>
        </w:rPr>
        <w:t xml:space="preserve"> (</w:t>
      </w:r>
      <w:proofErr w:type="spellStart"/>
      <w:r w:rsidR="000606CE">
        <w:rPr>
          <w:rFonts w:ascii="Arial" w:hAnsi="Arial" w:cs="Arial"/>
          <w:color w:val="000000" w:themeColor="text1"/>
          <w:sz w:val="24"/>
          <w:szCs w:val="24"/>
        </w:rPr>
        <w:t>FGSGloba</w:t>
      </w:r>
      <w:proofErr w:type="spellEnd"/>
      <w:r w:rsidR="000606CE">
        <w:rPr>
          <w:rFonts w:ascii="Arial" w:hAnsi="Arial" w:cs="Arial"/>
          <w:color w:val="000000" w:themeColor="text1"/>
          <w:sz w:val="24"/>
          <w:szCs w:val="24"/>
        </w:rPr>
        <w:t>, 2024)</w:t>
      </w:r>
    </w:p>
    <w:p w14:paraId="763B5711" w14:textId="77777777" w:rsidR="002D29A7" w:rsidRPr="00765375" w:rsidRDefault="002D29A7" w:rsidP="00765375">
      <w:pPr>
        <w:pStyle w:val="Heading2"/>
        <w:rPr>
          <w:rFonts w:ascii="Arial" w:hAnsi="Arial" w:cs="Arial"/>
          <w:b/>
          <w:bCs/>
          <w:color w:val="auto"/>
          <w:sz w:val="24"/>
          <w:szCs w:val="24"/>
        </w:rPr>
      </w:pPr>
      <w:bookmarkStart w:id="2" w:name="_Toc184808525"/>
      <w:r w:rsidRPr="00765375">
        <w:rPr>
          <w:rFonts w:ascii="Arial" w:hAnsi="Arial" w:cs="Arial"/>
          <w:b/>
          <w:bCs/>
          <w:color w:val="auto"/>
          <w:sz w:val="24"/>
          <w:szCs w:val="24"/>
        </w:rPr>
        <w:t>Advantages of Using Social Media in Recruitment</w:t>
      </w:r>
      <w:bookmarkEnd w:id="2"/>
    </w:p>
    <w:p w14:paraId="5FBEF1E2" w14:textId="77777777" w:rsidR="00024865" w:rsidRPr="00024865" w:rsidRDefault="00024865" w:rsidP="00024865">
      <w:pPr>
        <w:spacing w:line="360" w:lineRule="auto"/>
        <w:ind w:firstLine="720"/>
        <w:jc w:val="both"/>
        <w:rPr>
          <w:rFonts w:ascii="Arial" w:hAnsi="Arial" w:cs="Arial"/>
          <w:color w:val="000000" w:themeColor="text1"/>
          <w:sz w:val="24"/>
          <w:szCs w:val="24"/>
        </w:rPr>
      </w:pPr>
      <w:r w:rsidRPr="00024865">
        <w:rPr>
          <w:rFonts w:ascii="Arial" w:hAnsi="Arial" w:cs="Arial"/>
          <w:color w:val="000000" w:themeColor="text1"/>
          <w:sz w:val="24"/>
          <w:szCs w:val="24"/>
        </w:rPr>
        <w:t>Social media recruitment offers several advantages. Targeted advertising allows employers to focus on specific groups based on factors like demographics, interests, and education, provided it’s done ethically. Reaching passive job seekers enables employers to engage individuals who may not be actively job hunting. Improved employer branding helps attract candidates who align with the company's values, fostering a better cultural fit. Harnessing the power of community through social recruiting leverages word-of-mouth, particularly when employees share job openings within their networks. Lastly, flexibility in content and interaction enables employers to present job opportunities through various formats, such as text, images, videos, and interactive content, increasing engagement with potential candidates.</w:t>
      </w:r>
    </w:p>
    <w:p w14:paraId="25BCE058" w14:textId="7A9D7A07" w:rsidR="002D29A7" w:rsidRPr="002D29A7" w:rsidRDefault="002D29A7" w:rsidP="002D29A7">
      <w:pPr>
        <w:spacing w:line="360" w:lineRule="auto"/>
        <w:ind w:firstLine="720"/>
        <w:jc w:val="both"/>
        <w:rPr>
          <w:rFonts w:ascii="Arial" w:hAnsi="Arial" w:cs="Arial"/>
          <w:color w:val="000000" w:themeColor="text1"/>
          <w:sz w:val="24"/>
          <w:szCs w:val="24"/>
        </w:rPr>
      </w:pPr>
    </w:p>
    <w:p w14:paraId="59F76490" w14:textId="77777777" w:rsidR="002D29A7" w:rsidRPr="00765375" w:rsidRDefault="002D29A7" w:rsidP="00765375">
      <w:pPr>
        <w:pStyle w:val="Heading2"/>
        <w:rPr>
          <w:rFonts w:ascii="Arial" w:hAnsi="Arial" w:cs="Arial"/>
          <w:b/>
          <w:bCs/>
          <w:color w:val="auto"/>
          <w:sz w:val="24"/>
          <w:szCs w:val="24"/>
        </w:rPr>
      </w:pPr>
      <w:bookmarkStart w:id="3" w:name="_Toc184808526"/>
      <w:r w:rsidRPr="00765375">
        <w:rPr>
          <w:rFonts w:ascii="Arial" w:hAnsi="Arial" w:cs="Arial"/>
          <w:b/>
          <w:bCs/>
          <w:color w:val="auto"/>
          <w:sz w:val="24"/>
          <w:szCs w:val="24"/>
        </w:rPr>
        <w:lastRenderedPageBreak/>
        <w:t>Disadvantages of Using Social Media in Recruitment</w:t>
      </w:r>
      <w:bookmarkEnd w:id="3"/>
    </w:p>
    <w:p w14:paraId="7EFFC7F2" w14:textId="77777777" w:rsidR="00184573" w:rsidRPr="00184573" w:rsidRDefault="00184573" w:rsidP="00024865">
      <w:pPr>
        <w:spacing w:line="360" w:lineRule="auto"/>
        <w:ind w:firstLine="720"/>
        <w:jc w:val="both"/>
        <w:rPr>
          <w:rFonts w:ascii="Arial" w:hAnsi="Arial" w:cs="Arial"/>
          <w:color w:val="000000" w:themeColor="text1"/>
          <w:sz w:val="24"/>
          <w:szCs w:val="24"/>
        </w:rPr>
      </w:pPr>
      <w:r w:rsidRPr="00184573">
        <w:rPr>
          <w:rFonts w:ascii="Arial" w:hAnsi="Arial" w:cs="Arial"/>
          <w:color w:val="000000" w:themeColor="text1"/>
          <w:sz w:val="24"/>
          <w:szCs w:val="24"/>
        </w:rPr>
        <w:t>Social media recruitment has several challenges. It is time-consuming, requiring significant effort to create content, engage with candidates, and maintain an active presence. The targeted advertising features may unintentionally lead to discrimination. Negative feedback on social media can quickly harm a company's reputation, necessitating careful management of online image. Employers have limited control over platform changes, which may affect the visibility of job posts. While organic engagement is free, reaching a larger audience often involves paid advertising. Social media profiles may not offer enough detailed candidate information, and reviewing them raises privacy and ethical concerns. Additionally, candidates may present misleading or overly polished versions of themselves, potentially misguiding employers.</w:t>
      </w:r>
    </w:p>
    <w:p w14:paraId="59ACAA7C" w14:textId="77777777" w:rsidR="002D29A7" w:rsidRPr="004E71BF" w:rsidRDefault="002D29A7" w:rsidP="004E71BF">
      <w:pPr>
        <w:spacing w:line="360" w:lineRule="auto"/>
        <w:ind w:firstLine="720"/>
        <w:jc w:val="both"/>
        <w:rPr>
          <w:rFonts w:ascii="Arial" w:hAnsi="Arial" w:cs="Arial"/>
          <w:color w:val="000000" w:themeColor="text1"/>
          <w:sz w:val="24"/>
          <w:szCs w:val="24"/>
        </w:rPr>
      </w:pPr>
    </w:p>
    <w:p w14:paraId="0D4D9E4D" w14:textId="77777777" w:rsidR="00797AD9" w:rsidRDefault="00797AD9" w:rsidP="00ED419B">
      <w:pPr>
        <w:jc w:val="both"/>
        <w:rPr>
          <w:b/>
          <w:bCs/>
          <w:color w:val="000000" w:themeColor="text1"/>
          <w:sz w:val="28"/>
          <w:szCs w:val="28"/>
        </w:rPr>
      </w:pPr>
    </w:p>
    <w:p w14:paraId="1B8FB56A" w14:textId="6219A7F7" w:rsidR="00136AE9" w:rsidRPr="00765375" w:rsidRDefault="00136AE9" w:rsidP="00765375">
      <w:pPr>
        <w:pStyle w:val="Heading1"/>
        <w:rPr>
          <w:rFonts w:ascii="Arial" w:hAnsi="Arial" w:cs="Arial"/>
          <w:b/>
          <w:bCs/>
          <w:color w:val="auto"/>
          <w:sz w:val="24"/>
          <w:szCs w:val="24"/>
        </w:rPr>
      </w:pPr>
      <w:bookmarkStart w:id="4" w:name="_Toc184808527"/>
      <w:r w:rsidRPr="00765375">
        <w:rPr>
          <w:rFonts w:ascii="Arial" w:hAnsi="Arial" w:cs="Arial"/>
          <w:b/>
          <w:bCs/>
          <w:color w:val="auto"/>
        </w:rPr>
        <w:t>Conclusion</w:t>
      </w:r>
      <w:r w:rsidRPr="00765375">
        <w:rPr>
          <w:rFonts w:ascii="Arial" w:hAnsi="Arial" w:cs="Arial"/>
          <w:b/>
          <w:bCs/>
          <w:color w:val="auto"/>
          <w:sz w:val="24"/>
          <w:szCs w:val="24"/>
        </w:rPr>
        <w:t>:</w:t>
      </w:r>
      <w:bookmarkEnd w:id="4"/>
    </w:p>
    <w:p w14:paraId="6AF9F4CF" w14:textId="0BDF595C" w:rsidR="00E04428" w:rsidRDefault="00E04428" w:rsidP="00E04428">
      <w:pPr>
        <w:spacing w:line="360" w:lineRule="auto"/>
        <w:ind w:firstLine="720"/>
        <w:jc w:val="both"/>
        <w:rPr>
          <w:rFonts w:ascii="Arial" w:hAnsi="Arial" w:cs="Arial"/>
          <w:sz w:val="24"/>
          <w:szCs w:val="24"/>
        </w:rPr>
      </w:pPr>
      <w:r w:rsidRPr="00E04428">
        <w:rPr>
          <w:rFonts w:ascii="Arial" w:hAnsi="Arial" w:cs="Arial"/>
          <w:sz w:val="24"/>
          <w:szCs w:val="24"/>
        </w:rPr>
        <w:t>In conclusion, social and digital media has dramatically reshaped the way businesses connect with consumers, offering significant advantages such as global accessibility, cost-effectiveness, and a wide range of engagement opportunities. By utilizing platforms like Facebook, Instagram, LinkedIn, and others, businesses can effectively reach and communicate with a broader, more diverse audience. However, as with any tool, it comes with challenges, such as privacy concerns and the spread of misinformation. To harness the full potential of social media, businesses must employ strategic tactics, like content marketing, email promotion, and targeted social media campaigns, while staying mindful of the ethical considerations. Ultimately, by understanding both the benefits and risks, businesses and individuals can make more informed decisions about how to use social media to its fullest, ensuring it remains a powerful and responsible tool in the digital age.</w:t>
      </w:r>
    </w:p>
    <w:p w14:paraId="1AF9AFDB" w14:textId="77777777" w:rsidR="00765375" w:rsidRDefault="00765375" w:rsidP="00E04428">
      <w:pPr>
        <w:spacing w:line="360" w:lineRule="auto"/>
        <w:ind w:firstLine="720"/>
        <w:jc w:val="both"/>
        <w:rPr>
          <w:rFonts w:ascii="Arial" w:hAnsi="Arial" w:cs="Arial"/>
          <w:sz w:val="24"/>
          <w:szCs w:val="24"/>
        </w:rPr>
      </w:pPr>
    </w:p>
    <w:p w14:paraId="5179041B" w14:textId="77777777" w:rsidR="00765375" w:rsidRPr="00E04428" w:rsidRDefault="00765375" w:rsidP="00E04428">
      <w:pPr>
        <w:spacing w:line="360" w:lineRule="auto"/>
        <w:ind w:firstLine="720"/>
        <w:jc w:val="both"/>
        <w:rPr>
          <w:rFonts w:ascii="Arial" w:hAnsi="Arial" w:cs="Arial"/>
          <w:sz w:val="24"/>
          <w:szCs w:val="24"/>
        </w:rPr>
      </w:pPr>
    </w:p>
    <w:p w14:paraId="0DF5203E" w14:textId="77777777" w:rsidR="00054162" w:rsidRDefault="00054162" w:rsidP="00ED419B">
      <w:pPr>
        <w:jc w:val="both"/>
        <w:rPr>
          <w:b/>
          <w:bCs/>
          <w:color w:val="000000" w:themeColor="text1"/>
          <w:sz w:val="28"/>
          <w:szCs w:val="28"/>
        </w:rPr>
      </w:pPr>
    </w:p>
    <w:p w14:paraId="3DFFC9D2" w14:textId="77777777" w:rsidR="00765375" w:rsidRDefault="00765375" w:rsidP="00ED419B">
      <w:pPr>
        <w:jc w:val="both"/>
        <w:rPr>
          <w:b/>
          <w:bCs/>
          <w:color w:val="000000" w:themeColor="text1"/>
          <w:sz w:val="28"/>
          <w:szCs w:val="28"/>
        </w:rPr>
      </w:pPr>
    </w:p>
    <w:p w14:paraId="0C96C763" w14:textId="7D736023" w:rsidR="00765375" w:rsidRPr="00407336" w:rsidRDefault="00407336" w:rsidP="00ED419B">
      <w:pPr>
        <w:jc w:val="both"/>
        <w:rPr>
          <w:rFonts w:ascii="Arial" w:hAnsi="Arial" w:cs="Arial"/>
          <w:b/>
          <w:bCs/>
          <w:color w:val="000000" w:themeColor="text1"/>
          <w:sz w:val="28"/>
          <w:szCs w:val="28"/>
        </w:rPr>
      </w:pPr>
      <w:r w:rsidRPr="00407336">
        <w:rPr>
          <w:rFonts w:ascii="Arial" w:hAnsi="Arial" w:cs="Arial"/>
          <w:b/>
          <w:bCs/>
          <w:color w:val="000000" w:themeColor="text1"/>
          <w:sz w:val="28"/>
          <w:szCs w:val="28"/>
        </w:rPr>
        <w:lastRenderedPageBreak/>
        <w:t>List of References</w:t>
      </w:r>
    </w:p>
    <w:p w14:paraId="61BDC967" w14:textId="604CB9A2" w:rsidR="009D6403" w:rsidRPr="009D6403" w:rsidRDefault="009D6403" w:rsidP="009D6403">
      <w:pPr>
        <w:jc w:val="both"/>
        <w:rPr>
          <w:rFonts w:ascii="Arial" w:hAnsi="Arial" w:cs="Arial"/>
          <w:sz w:val="24"/>
          <w:szCs w:val="24"/>
        </w:rPr>
      </w:pPr>
      <w:r>
        <w:rPr>
          <w:rFonts w:ascii="Arial" w:hAnsi="Arial" w:cs="Arial"/>
          <w:sz w:val="24"/>
          <w:szCs w:val="24"/>
        </w:rPr>
        <w:t>(</w:t>
      </w:r>
      <w:r w:rsidRPr="00F173F4">
        <w:rPr>
          <w:rFonts w:ascii="Arial" w:hAnsi="Arial" w:cs="Arial"/>
          <w:sz w:val="24"/>
          <w:szCs w:val="24"/>
        </w:rPr>
        <w:t>Raju, G. 2024)</w:t>
      </w:r>
      <w:r>
        <w:rPr>
          <w:rFonts w:ascii="Arial" w:hAnsi="Arial" w:cs="Arial"/>
          <w:sz w:val="24"/>
          <w:szCs w:val="24"/>
        </w:rPr>
        <w:t xml:space="preserve"> </w:t>
      </w:r>
      <w:r w:rsidRPr="009D6403">
        <w:rPr>
          <w:rFonts w:ascii="Arial" w:hAnsi="Arial" w:cs="Arial"/>
          <w:sz w:val="24"/>
          <w:szCs w:val="24"/>
        </w:rPr>
        <w:t xml:space="preserve">Impacto das </w:t>
      </w:r>
      <w:proofErr w:type="spellStart"/>
      <w:r w:rsidRPr="009D6403">
        <w:rPr>
          <w:rFonts w:ascii="Arial" w:hAnsi="Arial" w:cs="Arial"/>
          <w:sz w:val="24"/>
          <w:szCs w:val="24"/>
        </w:rPr>
        <w:t>mídias</w:t>
      </w:r>
      <w:proofErr w:type="spellEnd"/>
      <w:r w:rsidRPr="009D6403">
        <w:rPr>
          <w:rFonts w:ascii="Arial" w:hAnsi="Arial" w:cs="Arial"/>
          <w:sz w:val="24"/>
          <w:szCs w:val="24"/>
        </w:rPr>
        <w:t xml:space="preserve"> </w:t>
      </w:r>
      <w:proofErr w:type="spellStart"/>
      <w:r w:rsidRPr="009D6403">
        <w:rPr>
          <w:rFonts w:ascii="Arial" w:hAnsi="Arial" w:cs="Arial"/>
          <w:sz w:val="24"/>
          <w:szCs w:val="24"/>
        </w:rPr>
        <w:t>sociais</w:t>
      </w:r>
      <w:proofErr w:type="spellEnd"/>
      <w:r w:rsidRPr="009D6403">
        <w:rPr>
          <w:rFonts w:ascii="Arial" w:hAnsi="Arial" w:cs="Arial"/>
          <w:sz w:val="24"/>
          <w:szCs w:val="24"/>
        </w:rPr>
        <w:t xml:space="preserve">: </w:t>
      </w:r>
      <w:proofErr w:type="spellStart"/>
      <w:r w:rsidRPr="009D6403">
        <w:rPr>
          <w:rFonts w:ascii="Arial" w:hAnsi="Arial" w:cs="Arial"/>
          <w:sz w:val="24"/>
          <w:szCs w:val="24"/>
        </w:rPr>
        <w:t>vantagens</w:t>
      </w:r>
      <w:proofErr w:type="spellEnd"/>
      <w:r w:rsidRPr="009D6403">
        <w:rPr>
          <w:rFonts w:ascii="Arial" w:hAnsi="Arial" w:cs="Arial"/>
          <w:sz w:val="24"/>
          <w:szCs w:val="24"/>
        </w:rPr>
        <w:t xml:space="preserve"> e </w:t>
      </w:r>
      <w:proofErr w:type="spellStart"/>
      <w:r w:rsidRPr="009D6403">
        <w:rPr>
          <w:rFonts w:ascii="Arial" w:hAnsi="Arial" w:cs="Arial"/>
          <w:sz w:val="24"/>
          <w:szCs w:val="24"/>
        </w:rPr>
        <w:t>desvantagens</w:t>
      </w:r>
      <w:proofErr w:type="spellEnd"/>
      <w:r w:rsidRPr="009D6403">
        <w:rPr>
          <w:rFonts w:ascii="Arial" w:hAnsi="Arial" w:cs="Arial"/>
          <w:sz w:val="24"/>
          <w:szCs w:val="24"/>
        </w:rPr>
        <w:t xml:space="preserve"> [2024] available at </w:t>
      </w:r>
      <w:hyperlink r:id="rId7" w:history="1">
        <w:r w:rsidRPr="009D6403">
          <w:rPr>
            <w:rStyle w:val="Hyperlink"/>
            <w:rFonts w:ascii="Arial" w:hAnsi="Arial" w:cs="Arial"/>
            <w:color w:val="auto"/>
            <w:sz w:val="24"/>
            <w:szCs w:val="24"/>
          </w:rPr>
          <w:t>https://www.simplilearn.com/real-impact-social-media-article</w:t>
        </w:r>
      </w:hyperlink>
      <w:r w:rsidRPr="009D6403">
        <w:rPr>
          <w:rFonts w:ascii="Arial" w:hAnsi="Arial" w:cs="Arial"/>
          <w:sz w:val="24"/>
          <w:szCs w:val="24"/>
        </w:rPr>
        <w:t xml:space="preserve"> accessed by 3/12.2024)</w:t>
      </w:r>
    </w:p>
    <w:p w14:paraId="098165E2" w14:textId="3A8BCABF" w:rsidR="009D6403" w:rsidRPr="00F9063A" w:rsidRDefault="00645860" w:rsidP="009D6403">
      <w:pPr>
        <w:jc w:val="both"/>
        <w:rPr>
          <w:rFonts w:ascii="Arial" w:hAnsi="Arial" w:cs="Arial"/>
          <w:color w:val="000000" w:themeColor="text1"/>
          <w:sz w:val="24"/>
          <w:szCs w:val="24"/>
        </w:rPr>
      </w:pPr>
      <w:r>
        <w:rPr>
          <w:rFonts w:ascii="Arial" w:hAnsi="Arial" w:cs="Arial"/>
          <w:color w:val="000000" w:themeColor="text1"/>
          <w:sz w:val="24"/>
          <w:szCs w:val="24"/>
        </w:rPr>
        <w:t xml:space="preserve"> </w:t>
      </w:r>
      <w:r w:rsidR="00C127D8">
        <w:rPr>
          <w:rFonts w:ascii="Arial" w:hAnsi="Arial" w:cs="Arial"/>
          <w:color w:val="000000" w:themeColor="text1"/>
          <w:sz w:val="24"/>
          <w:szCs w:val="24"/>
        </w:rPr>
        <w:t>(</w:t>
      </w:r>
      <w:proofErr w:type="spellStart"/>
      <w:r>
        <w:rPr>
          <w:rFonts w:ascii="Arial" w:hAnsi="Arial" w:cs="Arial"/>
          <w:color w:val="000000" w:themeColor="text1"/>
          <w:sz w:val="24"/>
          <w:szCs w:val="24"/>
        </w:rPr>
        <w:t>FGS</w:t>
      </w:r>
      <w:r w:rsidR="00C127D8">
        <w:rPr>
          <w:rFonts w:ascii="Arial" w:hAnsi="Arial" w:cs="Arial"/>
          <w:color w:val="000000" w:themeColor="text1"/>
          <w:sz w:val="24"/>
          <w:szCs w:val="24"/>
        </w:rPr>
        <w:t>Globa</w:t>
      </w:r>
      <w:proofErr w:type="spellEnd"/>
      <w:r w:rsidR="00C127D8">
        <w:rPr>
          <w:rFonts w:ascii="Arial" w:hAnsi="Arial" w:cs="Arial"/>
          <w:color w:val="000000" w:themeColor="text1"/>
          <w:sz w:val="24"/>
          <w:szCs w:val="24"/>
        </w:rPr>
        <w:t>, 2024)</w:t>
      </w:r>
      <w:r w:rsidR="00F9063A">
        <w:rPr>
          <w:rFonts w:ascii="Arial" w:hAnsi="Arial" w:cs="Arial"/>
          <w:color w:val="000000" w:themeColor="text1"/>
          <w:sz w:val="24"/>
          <w:szCs w:val="24"/>
        </w:rPr>
        <w:t xml:space="preserve"> </w:t>
      </w:r>
      <w:r w:rsidR="00F9063A" w:rsidRPr="00F9063A">
        <w:rPr>
          <w:rFonts w:ascii="Arial" w:hAnsi="Arial" w:cs="Arial"/>
          <w:color w:val="000000" w:themeColor="text1"/>
          <w:sz w:val="24"/>
          <w:szCs w:val="24"/>
        </w:rPr>
        <w:t>Digital, Data &amp; Creative</w:t>
      </w:r>
      <w:r w:rsidR="00F9063A">
        <w:rPr>
          <w:rFonts w:ascii="Arial" w:hAnsi="Arial" w:cs="Arial"/>
          <w:color w:val="000000" w:themeColor="text1"/>
          <w:sz w:val="24"/>
          <w:szCs w:val="24"/>
        </w:rPr>
        <w:t xml:space="preserve"> </w:t>
      </w:r>
      <w:r w:rsidR="00F9063A" w:rsidRPr="00F9063A">
        <w:rPr>
          <w:rFonts w:ascii="Arial" w:hAnsi="Arial" w:cs="Arial"/>
          <w:sz w:val="24"/>
          <w:szCs w:val="24"/>
        </w:rPr>
        <w:t>Available at:</w:t>
      </w:r>
      <w:r w:rsidR="009D6403" w:rsidRPr="00F9063A">
        <w:rPr>
          <w:rFonts w:ascii="Arial" w:hAnsi="Arial" w:cs="Arial"/>
          <w:sz w:val="24"/>
          <w:szCs w:val="24"/>
        </w:rPr>
        <w:t>https://fgsglobal.com/what-we-do/digital-data-and-creative?utm_source=google&amp;utm_medium=cpc&amp;utm_campaign=fgs-ddc&amp;gad_source=5</w:t>
      </w:r>
      <w:r w:rsidR="00F9063A">
        <w:rPr>
          <w:rFonts w:ascii="Arial" w:hAnsi="Arial" w:cs="Arial"/>
          <w:sz w:val="24"/>
          <w:szCs w:val="24"/>
        </w:rPr>
        <w:t xml:space="preserve"> (Accessed by </w:t>
      </w:r>
      <w:r w:rsidR="005C3E33">
        <w:rPr>
          <w:rFonts w:ascii="Arial" w:hAnsi="Arial" w:cs="Arial"/>
          <w:sz w:val="24"/>
          <w:szCs w:val="24"/>
        </w:rPr>
        <w:t>03/12/2024)</w:t>
      </w:r>
    </w:p>
    <w:p w14:paraId="1B84D7A2" w14:textId="06C45707" w:rsidR="00071600" w:rsidRPr="002449E7" w:rsidRDefault="00071600" w:rsidP="00ED419B">
      <w:pPr>
        <w:jc w:val="both"/>
        <w:rPr>
          <w:rFonts w:ascii="Arial" w:hAnsi="Arial" w:cs="Arial"/>
          <w:b/>
          <w:bCs/>
          <w:sz w:val="24"/>
          <w:szCs w:val="24"/>
        </w:rPr>
      </w:pPr>
      <w:r w:rsidRPr="00921A21">
        <w:rPr>
          <w:rFonts w:ascii="Arial" w:hAnsi="Arial" w:cs="Arial"/>
          <w:sz w:val="24"/>
          <w:szCs w:val="24"/>
        </w:rPr>
        <w:t>(</w:t>
      </w:r>
      <w:proofErr w:type="spellStart"/>
      <w:r w:rsidR="00A60B57" w:rsidRPr="00921A21">
        <w:rPr>
          <w:rFonts w:ascii="Arial" w:hAnsi="Arial" w:cs="Arial"/>
          <w:sz w:val="24"/>
          <w:szCs w:val="24"/>
        </w:rPr>
        <w:t>Newman,G</w:t>
      </w:r>
      <w:proofErr w:type="spellEnd"/>
      <w:r w:rsidR="00A60B57" w:rsidRPr="00921A21">
        <w:rPr>
          <w:rFonts w:ascii="Arial" w:hAnsi="Arial" w:cs="Arial"/>
          <w:sz w:val="24"/>
          <w:szCs w:val="24"/>
        </w:rPr>
        <w:t>.</w:t>
      </w:r>
      <w:r w:rsidR="00921A21" w:rsidRPr="00921A21">
        <w:rPr>
          <w:rFonts w:ascii="Arial" w:hAnsi="Arial" w:cs="Arial"/>
          <w:sz w:val="24"/>
          <w:szCs w:val="24"/>
        </w:rPr>
        <w:t xml:space="preserve"> N.D.)</w:t>
      </w:r>
      <w:r w:rsidR="00921A21">
        <w:rPr>
          <w:rFonts w:ascii="Arial" w:hAnsi="Arial" w:cs="Arial"/>
          <w:sz w:val="24"/>
          <w:szCs w:val="24"/>
        </w:rPr>
        <w:t xml:space="preserve"> </w:t>
      </w:r>
      <w:r w:rsidR="002449E7">
        <w:rPr>
          <w:rFonts w:ascii="Arial" w:hAnsi="Arial" w:cs="Arial"/>
          <w:sz w:val="24"/>
          <w:szCs w:val="24"/>
        </w:rPr>
        <w:t xml:space="preserve"> </w:t>
      </w:r>
      <w:r w:rsidR="002449E7" w:rsidRPr="002449E7">
        <w:rPr>
          <w:rFonts w:ascii="Arial" w:hAnsi="Arial" w:cs="Arial"/>
          <w:sz w:val="24"/>
          <w:szCs w:val="24"/>
        </w:rPr>
        <w:t xml:space="preserve">Advantages &amp; Disadvantages of Using Social Media for </w:t>
      </w:r>
      <w:proofErr w:type="spellStart"/>
      <w:r w:rsidR="002449E7" w:rsidRPr="002449E7">
        <w:rPr>
          <w:rFonts w:ascii="Arial" w:hAnsi="Arial" w:cs="Arial"/>
          <w:sz w:val="24"/>
          <w:szCs w:val="24"/>
        </w:rPr>
        <w:t>Recruitment</w:t>
      </w:r>
      <w:r w:rsidR="00921A21">
        <w:rPr>
          <w:rFonts w:ascii="Arial" w:hAnsi="Arial" w:cs="Arial"/>
          <w:sz w:val="24"/>
          <w:szCs w:val="24"/>
        </w:rPr>
        <w:t>Available</w:t>
      </w:r>
      <w:proofErr w:type="spellEnd"/>
      <w:r w:rsidR="00921A21">
        <w:rPr>
          <w:rFonts w:ascii="Arial" w:hAnsi="Arial" w:cs="Arial"/>
          <w:sz w:val="24"/>
          <w:szCs w:val="24"/>
        </w:rPr>
        <w:t xml:space="preserve"> at :</w:t>
      </w:r>
      <w:r w:rsidR="00921A21" w:rsidRPr="00921A21">
        <w:t xml:space="preserve"> </w:t>
      </w:r>
      <w:hyperlink r:id="rId8" w:history="1">
        <w:r w:rsidR="002449E7" w:rsidRPr="009B1AC6">
          <w:rPr>
            <w:rStyle w:val="Hyperlink"/>
            <w:rFonts w:ascii="Arial" w:hAnsi="Arial" w:cs="Arial"/>
            <w:sz w:val="24"/>
            <w:szCs w:val="24"/>
          </w:rPr>
          <w:t>https://www.starget.co.uk/recruitment-advice/advantages-disadvantages-social-media-for-recruitment-2y</w:t>
        </w:r>
      </w:hyperlink>
      <w:r w:rsidR="002449E7">
        <w:rPr>
          <w:rFonts w:ascii="Arial" w:hAnsi="Arial" w:cs="Arial"/>
          <w:sz w:val="24"/>
          <w:szCs w:val="24"/>
        </w:rPr>
        <w:t xml:space="preserve"> (Accessed by 11/12/24)</w:t>
      </w:r>
    </w:p>
    <w:sectPr w:rsidR="00071600" w:rsidRPr="002449E7"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4865"/>
    <w:rsid w:val="00054162"/>
    <w:rsid w:val="000606CE"/>
    <w:rsid w:val="00071600"/>
    <w:rsid w:val="000819A4"/>
    <w:rsid w:val="000A2977"/>
    <w:rsid w:val="000C44A9"/>
    <w:rsid w:val="000C6C70"/>
    <w:rsid w:val="000E7F50"/>
    <w:rsid w:val="000F5D92"/>
    <w:rsid w:val="0013007A"/>
    <w:rsid w:val="00136AE9"/>
    <w:rsid w:val="00184573"/>
    <w:rsid w:val="001D7857"/>
    <w:rsid w:val="0023650C"/>
    <w:rsid w:val="002449E7"/>
    <w:rsid w:val="00245367"/>
    <w:rsid w:val="002754BB"/>
    <w:rsid w:val="00290E80"/>
    <w:rsid w:val="002C363D"/>
    <w:rsid w:val="002D29A7"/>
    <w:rsid w:val="003158CC"/>
    <w:rsid w:val="00372B05"/>
    <w:rsid w:val="003B3B47"/>
    <w:rsid w:val="003B5097"/>
    <w:rsid w:val="003E42B6"/>
    <w:rsid w:val="00401F22"/>
    <w:rsid w:val="00407336"/>
    <w:rsid w:val="004758D1"/>
    <w:rsid w:val="00495D63"/>
    <w:rsid w:val="004A47ED"/>
    <w:rsid w:val="004A5ED5"/>
    <w:rsid w:val="004E039E"/>
    <w:rsid w:val="004E71BF"/>
    <w:rsid w:val="0051001B"/>
    <w:rsid w:val="005A0C3E"/>
    <w:rsid w:val="005C3E33"/>
    <w:rsid w:val="005F4812"/>
    <w:rsid w:val="00602079"/>
    <w:rsid w:val="00645860"/>
    <w:rsid w:val="00687C15"/>
    <w:rsid w:val="006C79A4"/>
    <w:rsid w:val="006F253D"/>
    <w:rsid w:val="00763AB4"/>
    <w:rsid w:val="00765375"/>
    <w:rsid w:val="00781850"/>
    <w:rsid w:val="00797AD9"/>
    <w:rsid w:val="007C43A2"/>
    <w:rsid w:val="007D670F"/>
    <w:rsid w:val="007E724E"/>
    <w:rsid w:val="00850149"/>
    <w:rsid w:val="008A534B"/>
    <w:rsid w:val="008D6419"/>
    <w:rsid w:val="00921A21"/>
    <w:rsid w:val="00953CE5"/>
    <w:rsid w:val="00985136"/>
    <w:rsid w:val="009D6403"/>
    <w:rsid w:val="00A02AC5"/>
    <w:rsid w:val="00A60B57"/>
    <w:rsid w:val="00AC2C26"/>
    <w:rsid w:val="00B57B06"/>
    <w:rsid w:val="00BB3CD7"/>
    <w:rsid w:val="00BB6787"/>
    <w:rsid w:val="00BB7C1D"/>
    <w:rsid w:val="00C127D8"/>
    <w:rsid w:val="00C24BBF"/>
    <w:rsid w:val="00C803BD"/>
    <w:rsid w:val="00CC4AB4"/>
    <w:rsid w:val="00D166E9"/>
    <w:rsid w:val="00D2210F"/>
    <w:rsid w:val="00D3416C"/>
    <w:rsid w:val="00D5370A"/>
    <w:rsid w:val="00D7028F"/>
    <w:rsid w:val="00E04428"/>
    <w:rsid w:val="00E102A6"/>
    <w:rsid w:val="00E70852"/>
    <w:rsid w:val="00EA093C"/>
    <w:rsid w:val="00EB20CD"/>
    <w:rsid w:val="00EC4E65"/>
    <w:rsid w:val="00EC63DD"/>
    <w:rsid w:val="00EC7993"/>
    <w:rsid w:val="00ED419B"/>
    <w:rsid w:val="00EE7D78"/>
    <w:rsid w:val="00F173F4"/>
    <w:rsid w:val="00F20006"/>
    <w:rsid w:val="00F30057"/>
    <w:rsid w:val="00F3264D"/>
    <w:rsid w:val="00F70238"/>
    <w:rsid w:val="00F9063A"/>
    <w:rsid w:val="00FD4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3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53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763AB4"/>
    <w:rPr>
      <w:color w:val="0563C1" w:themeColor="hyperlink"/>
      <w:u w:val="single"/>
    </w:rPr>
  </w:style>
  <w:style w:type="character" w:styleId="UnresolvedMention">
    <w:name w:val="Unresolved Mention"/>
    <w:basedOn w:val="DefaultParagraphFont"/>
    <w:uiPriority w:val="99"/>
    <w:semiHidden/>
    <w:unhideWhenUsed/>
    <w:rsid w:val="00763AB4"/>
    <w:rPr>
      <w:color w:val="605E5C"/>
      <w:shd w:val="clear" w:color="auto" w:fill="E1DFDD"/>
    </w:rPr>
  </w:style>
  <w:style w:type="character" w:customStyle="1" w:styleId="Heading1Char">
    <w:name w:val="Heading 1 Char"/>
    <w:basedOn w:val="DefaultParagraphFont"/>
    <w:link w:val="Heading1"/>
    <w:uiPriority w:val="9"/>
    <w:rsid w:val="007653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537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5375"/>
    <w:pPr>
      <w:outlineLvl w:val="9"/>
    </w:pPr>
    <w:rPr>
      <w:lang w:val="en-US" w:eastAsia="en-US"/>
    </w:rPr>
  </w:style>
  <w:style w:type="paragraph" w:styleId="TOC1">
    <w:name w:val="toc 1"/>
    <w:basedOn w:val="Normal"/>
    <w:next w:val="Normal"/>
    <w:autoRedefine/>
    <w:uiPriority w:val="39"/>
    <w:unhideWhenUsed/>
    <w:rsid w:val="00765375"/>
    <w:pPr>
      <w:spacing w:after="100"/>
    </w:pPr>
  </w:style>
  <w:style w:type="paragraph" w:styleId="TOC2">
    <w:name w:val="toc 2"/>
    <w:basedOn w:val="Normal"/>
    <w:next w:val="Normal"/>
    <w:autoRedefine/>
    <w:uiPriority w:val="39"/>
    <w:unhideWhenUsed/>
    <w:rsid w:val="007653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448310">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71809802">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001666774">
      <w:bodyDiv w:val="1"/>
      <w:marLeft w:val="0"/>
      <w:marRight w:val="0"/>
      <w:marTop w:val="0"/>
      <w:marBottom w:val="0"/>
      <w:divBdr>
        <w:top w:val="none" w:sz="0" w:space="0" w:color="auto"/>
        <w:left w:val="none" w:sz="0" w:space="0" w:color="auto"/>
        <w:bottom w:val="none" w:sz="0" w:space="0" w:color="auto"/>
        <w:right w:val="none" w:sz="0" w:space="0" w:color="auto"/>
      </w:divBdr>
    </w:div>
    <w:div w:id="1061249570">
      <w:bodyDiv w:val="1"/>
      <w:marLeft w:val="0"/>
      <w:marRight w:val="0"/>
      <w:marTop w:val="0"/>
      <w:marBottom w:val="0"/>
      <w:divBdr>
        <w:top w:val="none" w:sz="0" w:space="0" w:color="auto"/>
        <w:left w:val="none" w:sz="0" w:space="0" w:color="auto"/>
        <w:bottom w:val="none" w:sz="0" w:space="0" w:color="auto"/>
        <w:right w:val="none" w:sz="0" w:space="0" w:color="auto"/>
      </w:divBdr>
    </w:div>
    <w:div w:id="1289168797">
      <w:bodyDiv w:val="1"/>
      <w:marLeft w:val="0"/>
      <w:marRight w:val="0"/>
      <w:marTop w:val="0"/>
      <w:marBottom w:val="0"/>
      <w:divBdr>
        <w:top w:val="none" w:sz="0" w:space="0" w:color="auto"/>
        <w:left w:val="none" w:sz="0" w:space="0" w:color="auto"/>
        <w:bottom w:val="none" w:sz="0" w:space="0" w:color="auto"/>
        <w:right w:val="none" w:sz="0" w:space="0" w:color="auto"/>
      </w:divBdr>
    </w:div>
    <w:div w:id="1328633416">
      <w:bodyDiv w:val="1"/>
      <w:marLeft w:val="0"/>
      <w:marRight w:val="0"/>
      <w:marTop w:val="0"/>
      <w:marBottom w:val="0"/>
      <w:divBdr>
        <w:top w:val="none" w:sz="0" w:space="0" w:color="auto"/>
        <w:left w:val="none" w:sz="0" w:space="0" w:color="auto"/>
        <w:bottom w:val="none" w:sz="0" w:space="0" w:color="auto"/>
        <w:right w:val="none" w:sz="0" w:space="0" w:color="auto"/>
      </w:divBdr>
    </w:div>
    <w:div w:id="1579362587">
      <w:bodyDiv w:val="1"/>
      <w:marLeft w:val="0"/>
      <w:marRight w:val="0"/>
      <w:marTop w:val="0"/>
      <w:marBottom w:val="0"/>
      <w:divBdr>
        <w:top w:val="none" w:sz="0" w:space="0" w:color="auto"/>
        <w:left w:val="none" w:sz="0" w:space="0" w:color="auto"/>
        <w:bottom w:val="none" w:sz="0" w:space="0" w:color="auto"/>
        <w:right w:val="none" w:sz="0" w:space="0" w:color="auto"/>
      </w:divBdr>
    </w:div>
    <w:div w:id="1662536758">
      <w:bodyDiv w:val="1"/>
      <w:marLeft w:val="0"/>
      <w:marRight w:val="0"/>
      <w:marTop w:val="0"/>
      <w:marBottom w:val="0"/>
      <w:divBdr>
        <w:top w:val="none" w:sz="0" w:space="0" w:color="auto"/>
        <w:left w:val="none" w:sz="0" w:space="0" w:color="auto"/>
        <w:bottom w:val="none" w:sz="0" w:space="0" w:color="auto"/>
        <w:right w:val="none" w:sz="0" w:space="0" w:color="auto"/>
      </w:divBdr>
    </w:div>
    <w:div w:id="1817994635">
      <w:bodyDiv w:val="1"/>
      <w:marLeft w:val="0"/>
      <w:marRight w:val="0"/>
      <w:marTop w:val="0"/>
      <w:marBottom w:val="0"/>
      <w:divBdr>
        <w:top w:val="none" w:sz="0" w:space="0" w:color="auto"/>
        <w:left w:val="none" w:sz="0" w:space="0" w:color="auto"/>
        <w:bottom w:val="none" w:sz="0" w:space="0" w:color="auto"/>
        <w:right w:val="none" w:sz="0" w:space="0" w:color="auto"/>
      </w:divBdr>
    </w:div>
    <w:div w:id="1828932410">
      <w:bodyDiv w:val="1"/>
      <w:marLeft w:val="0"/>
      <w:marRight w:val="0"/>
      <w:marTop w:val="0"/>
      <w:marBottom w:val="0"/>
      <w:divBdr>
        <w:top w:val="none" w:sz="0" w:space="0" w:color="auto"/>
        <w:left w:val="none" w:sz="0" w:space="0" w:color="auto"/>
        <w:bottom w:val="none" w:sz="0" w:space="0" w:color="auto"/>
        <w:right w:val="none" w:sz="0" w:space="0" w:color="auto"/>
      </w:divBdr>
    </w:div>
    <w:div w:id="2010013422">
      <w:bodyDiv w:val="1"/>
      <w:marLeft w:val="0"/>
      <w:marRight w:val="0"/>
      <w:marTop w:val="0"/>
      <w:marBottom w:val="0"/>
      <w:divBdr>
        <w:top w:val="none" w:sz="0" w:space="0" w:color="auto"/>
        <w:left w:val="none" w:sz="0" w:space="0" w:color="auto"/>
        <w:bottom w:val="none" w:sz="0" w:space="0" w:color="auto"/>
        <w:right w:val="none" w:sz="0" w:space="0" w:color="auto"/>
      </w:divBdr>
    </w:div>
    <w:div w:id="2076466170">
      <w:bodyDiv w:val="1"/>
      <w:marLeft w:val="0"/>
      <w:marRight w:val="0"/>
      <w:marTop w:val="0"/>
      <w:marBottom w:val="0"/>
      <w:divBdr>
        <w:top w:val="none" w:sz="0" w:space="0" w:color="auto"/>
        <w:left w:val="none" w:sz="0" w:space="0" w:color="auto"/>
        <w:bottom w:val="none" w:sz="0" w:space="0" w:color="auto"/>
        <w:right w:val="none" w:sz="0" w:space="0" w:color="auto"/>
      </w:divBdr>
    </w:div>
    <w:div w:id="2113893032">
      <w:bodyDiv w:val="1"/>
      <w:marLeft w:val="0"/>
      <w:marRight w:val="0"/>
      <w:marTop w:val="0"/>
      <w:marBottom w:val="0"/>
      <w:divBdr>
        <w:top w:val="none" w:sz="0" w:space="0" w:color="auto"/>
        <w:left w:val="none" w:sz="0" w:space="0" w:color="auto"/>
        <w:bottom w:val="none" w:sz="0" w:space="0" w:color="auto"/>
        <w:right w:val="none" w:sz="0" w:space="0" w:color="auto"/>
      </w:divBdr>
    </w:div>
    <w:div w:id="211531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get.co.uk/recruitment-advice/advantages-disadvantages-social-media-for-recruitment-2y" TargetMode="External"/><Relationship Id="rId3" Type="http://schemas.openxmlformats.org/officeDocument/2006/relationships/numbering" Target="numbering.xml"/><Relationship Id="rId7" Type="http://schemas.openxmlformats.org/officeDocument/2006/relationships/hyperlink" Target="https://www.simplilearn.com/real-impact-social-media-arti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Jeferson Baston Lioni</cp:lastModifiedBy>
  <cp:revision>2</cp:revision>
  <cp:lastPrinted>2024-12-11T11:44:00Z</cp:lastPrinted>
  <dcterms:created xsi:type="dcterms:W3CDTF">2024-12-11T11:47:00Z</dcterms:created>
  <dcterms:modified xsi:type="dcterms:W3CDTF">2024-12-11T11:47:00Z</dcterms:modified>
</cp:coreProperties>
</file>