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75E4D9" w14:textId="1A678413" w:rsidR="00647E6B" w:rsidRPr="007C5E50" w:rsidRDefault="00000000" w:rsidP="007C5E50">
      <w:pPr>
        <w:jc w:val="center"/>
        <w:rPr>
          <w:rFonts w:asciiTheme="minorHAnsi" w:hAnsiTheme="minorHAnsi"/>
          <w:sz w:val="36"/>
          <w:szCs w:val="36"/>
        </w:rPr>
      </w:pPr>
      <w:r w:rsidRPr="007C5E50">
        <w:rPr>
          <w:rFonts w:asciiTheme="minorHAnsi" w:hAnsiTheme="minorHAnsi"/>
          <w:b/>
          <w:sz w:val="24"/>
          <w:szCs w:val="24"/>
        </w:rPr>
        <w:br/>
      </w:r>
      <w:r w:rsidRPr="007C5E50">
        <w:rPr>
          <w:rFonts w:asciiTheme="minorHAnsi" w:hAnsiTheme="minorHAnsi"/>
          <w:b/>
          <w:sz w:val="24"/>
          <w:szCs w:val="24"/>
        </w:rPr>
        <w:br/>
      </w:r>
      <w:r w:rsidRPr="007C5E50">
        <w:rPr>
          <w:rFonts w:asciiTheme="minorHAnsi" w:hAnsiTheme="minorHAnsi"/>
          <w:b/>
          <w:sz w:val="44"/>
          <w:szCs w:val="44"/>
        </w:rPr>
        <w:t xml:space="preserve">PARAPHRASING </w:t>
      </w:r>
      <w:r w:rsidR="007C5E50" w:rsidRPr="007C5E50">
        <w:rPr>
          <w:rFonts w:asciiTheme="minorHAnsi" w:hAnsiTheme="minorHAnsi"/>
          <w:b/>
          <w:sz w:val="44"/>
          <w:szCs w:val="44"/>
        </w:rPr>
        <w:t>WORKBOOK.</w:t>
      </w:r>
      <w:r w:rsidRPr="007C5E50">
        <w:rPr>
          <w:rFonts w:asciiTheme="minorHAnsi" w:hAnsiTheme="minorHAnsi"/>
          <w:b/>
          <w:sz w:val="44"/>
          <w:szCs w:val="44"/>
        </w:rPr>
        <w:br/>
      </w:r>
      <w:r w:rsidR="007C5E50" w:rsidRPr="007C5E50">
        <w:rPr>
          <w:rFonts w:asciiTheme="minorHAnsi" w:hAnsiTheme="minorHAnsi"/>
          <w:sz w:val="44"/>
          <w:szCs w:val="44"/>
        </w:rPr>
        <w:t>Assessment 3 preparation</w:t>
      </w:r>
      <w:r w:rsidRPr="007C5E50">
        <w:rPr>
          <w:rFonts w:asciiTheme="minorHAnsi" w:hAnsiTheme="minorHAnsi"/>
          <w:sz w:val="24"/>
          <w:szCs w:val="24"/>
        </w:rPr>
        <w:br/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47E6B" w:rsidRPr="007C5E50" w14:paraId="3D0644F3" w14:textId="77777777">
        <w:trPr>
          <w:jc w:val="center"/>
        </w:trPr>
        <w:tc>
          <w:tcPr>
            <w:tcW w:w="10080" w:type="dxa"/>
            <w:shd w:val="clear" w:color="auto" w:fill="EAF2F8"/>
            <w:vAlign w:val="center"/>
          </w:tcPr>
          <w:p w14:paraId="40733DF7" w14:textId="77777777" w:rsidR="00647E6B" w:rsidRDefault="00000000" w:rsidP="007C5E50">
            <w:pPr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7C5E50">
              <w:rPr>
                <w:rFonts w:asciiTheme="minorHAnsi" w:hAnsiTheme="minorHAnsi"/>
                <w:sz w:val="36"/>
                <w:szCs w:val="36"/>
              </w:rPr>
              <w:t>This workbook helps you practise expressing ideas in your own words</w:t>
            </w:r>
            <w:r w:rsidR="009675C0">
              <w:rPr>
                <w:rFonts w:asciiTheme="minorHAnsi" w:hAnsiTheme="minorHAnsi"/>
                <w:sz w:val="36"/>
                <w:szCs w:val="36"/>
              </w:rPr>
              <w:t>,</w:t>
            </w:r>
            <w:r w:rsidRPr="007C5E50">
              <w:rPr>
                <w:rFonts w:asciiTheme="minorHAnsi" w:hAnsiTheme="minorHAnsi"/>
                <w:sz w:val="36"/>
                <w:szCs w:val="36"/>
              </w:rPr>
              <w:t xml:space="preserve"> while keeping the original meaning</w:t>
            </w:r>
            <w:r w:rsidR="009675C0">
              <w:rPr>
                <w:rFonts w:asciiTheme="minorHAnsi" w:hAnsiTheme="minorHAnsi"/>
                <w:sz w:val="36"/>
                <w:szCs w:val="36"/>
              </w:rPr>
              <w:t xml:space="preserve">. You should also practice </w:t>
            </w:r>
            <w:r w:rsidRPr="007C5E50">
              <w:rPr>
                <w:rFonts w:asciiTheme="minorHAnsi" w:hAnsiTheme="minorHAnsi"/>
                <w:sz w:val="36"/>
                <w:szCs w:val="36"/>
              </w:rPr>
              <w:t xml:space="preserve">acknowledging where the information came from. Complete the activities independently </w:t>
            </w:r>
            <w:r w:rsidR="007C5E50" w:rsidRPr="007C5E50">
              <w:rPr>
                <w:rFonts w:asciiTheme="minorHAnsi" w:hAnsiTheme="minorHAnsi"/>
                <w:sz w:val="36"/>
                <w:szCs w:val="36"/>
              </w:rPr>
              <w:t xml:space="preserve">and </w:t>
            </w:r>
            <w:r w:rsidR="009675C0">
              <w:rPr>
                <w:rFonts w:asciiTheme="minorHAnsi" w:hAnsiTheme="minorHAnsi"/>
                <w:sz w:val="36"/>
                <w:szCs w:val="36"/>
              </w:rPr>
              <w:t>ask questions if you need to.</w:t>
            </w:r>
          </w:p>
          <w:p w14:paraId="2FD943AE" w14:textId="3F0D9C8F" w:rsidR="00694311" w:rsidRPr="007C5E50" w:rsidRDefault="00694311" w:rsidP="007C5E50">
            <w:pPr>
              <w:jc w:val="center"/>
              <w:rPr>
                <w:rFonts w:asciiTheme="minorHAnsi" w:hAnsiTheme="minorHAnsi"/>
                <w:sz w:val="36"/>
                <w:szCs w:val="36"/>
              </w:rPr>
            </w:pPr>
            <w:r>
              <w:rPr>
                <w:rFonts w:asciiTheme="minorHAnsi" w:hAnsiTheme="minorHAnsi"/>
                <w:sz w:val="36"/>
                <w:szCs w:val="36"/>
              </w:rPr>
              <w:t>When you have completed the tasks, you will be provided with the answers and you will swap workbooks. Your peers will mark your work.</w:t>
            </w:r>
          </w:p>
        </w:tc>
      </w:tr>
    </w:tbl>
    <w:p w14:paraId="348FF6D8" w14:textId="77777777" w:rsidR="00647E6B" w:rsidRPr="007C5E50" w:rsidRDefault="00000000">
      <w:pPr>
        <w:rPr>
          <w:rFonts w:asciiTheme="minorHAnsi" w:hAnsiTheme="minorHAnsi"/>
          <w:sz w:val="24"/>
          <w:szCs w:val="24"/>
        </w:rPr>
      </w:pPr>
      <w:r w:rsidRPr="007C5E50">
        <w:rPr>
          <w:rFonts w:asciiTheme="minorHAnsi" w:hAnsiTheme="minorHAnsi"/>
          <w:sz w:val="24"/>
          <w:szCs w:val="24"/>
        </w:rPr>
        <w:br w:type="page"/>
      </w:r>
    </w:p>
    <w:p w14:paraId="5F2200B7" w14:textId="51A0AA25" w:rsidR="00EA40F7" w:rsidRDefault="007C5E50">
      <w:pPr>
        <w:pStyle w:val="Heading2"/>
        <w:rPr>
          <w:rFonts w:asciiTheme="minorHAnsi" w:hAnsiTheme="minorHAnsi"/>
          <w:sz w:val="24"/>
          <w:szCs w:val="24"/>
        </w:rPr>
      </w:pPr>
      <w:r w:rsidRPr="007C5E50">
        <w:rPr>
          <w:rFonts w:asciiTheme="minorHAnsi" w:hAnsiTheme="minorHAnsi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4B97B6F1" wp14:editId="165218D7">
                <wp:simplePos x="0" y="0"/>
                <wp:positionH relativeFrom="column">
                  <wp:posOffset>984250</wp:posOffset>
                </wp:positionH>
                <wp:positionV relativeFrom="paragraph">
                  <wp:posOffset>0</wp:posOffset>
                </wp:positionV>
                <wp:extent cx="6782139" cy="6782139"/>
                <wp:effectExtent l="0" t="0" r="0" b="0"/>
                <wp:wrapNone/>
                <wp:docPr id="5" name="Arrow: Circular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DEEA439D-7B88-3B93-5549-15FE9A8C9DE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82139" cy="6782139"/>
                        </a:xfrm>
                        <a:prstGeom prst="circularArrow">
                          <a:avLst>
                            <a:gd name="adj1" fmla="val 5544"/>
                            <a:gd name="adj2" fmla="val 330680"/>
                            <a:gd name="adj3" fmla="val 13721250"/>
                            <a:gd name="adj4" fmla="val 17419330"/>
                            <a:gd name="adj5" fmla="val 5757"/>
                          </a:avLst>
                        </a:prstGeom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200000"/>
                          </a:lightRig>
                        </a:scene3d>
                        <a:sp3d z="-300000" prstMaterial="plastic"/>
                      </wps:spPr>
                      <wps:style>
                        <a:lnRef idx="1">
                          <a:schemeClr val="dk1">
                            <a:hueOff val="0"/>
                            <a:satOff val="0"/>
                            <a:lumOff val="0"/>
                            <a:alphaOff val="0"/>
                          </a:schemeClr>
                        </a:lnRef>
                        <a:fillRef idx="1">
                          <a:schemeClr val="accent5">
                            <a:tint val="40000"/>
                            <a:hueOff val="0"/>
                            <a:satOff val="0"/>
                            <a:lumOff val="0"/>
                            <a:alphaOff val="0"/>
                          </a:schemeClr>
                        </a:fillRef>
                        <a:effectRef idx="0">
                          <a:schemeClr val="accent5">
                            <a:tint val="40000"/>
                            <a:hueOff val="0"/>
                            <a:satOff val="0"/>
                            <a:lumOff val="0"/>
                            <a:alphaOff val="0"/>
                          </a:schemeClr>
                        </a:effectRef>
                        <a:fontRef idx="minor">
                          <a:schemeClr val="dk1">
                            <a:hueOff val="0"/>
                            <a:satOff val="0"/>
                            <a:lumOff val="0"/>
                            <a:alphaOff val="0"/>
                          </a:schemeClr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B5D0BE" id="Arrow: Circular 4" o:spid="_x0000_s1026" style="position:absolute;margin-left:77.5pt;margin-top:0;width:534.05pt;height:534.05pt;z-index:2516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782139,67821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" path="m4498473,400924c5845485,899792,6692650,2237730,6567583,3668698,6442516,5099666,5376097,6270357,3962967,6527987,2549837,6785618,1138897,6066579,516896,4771810,-105105,3477042,215404,1926222,1299706,984097l1181761,820569r454022,136840l1638564,1453915,1520683,1290476c576767,2130947,309380,3497821,867012,4632024v557632,1134203,1803325,1757170,3045302,1522945c5154292,5920744,6087518,4886855,6193740,3627456,6299961,2368057,5553090,1192463,4367889,753522l4498473,400924xe" fillcolor="#b6dde8 [1304]" strokecolor="black [3040]">
                <v:path arrowok="t" o:connecttype="custom" o:connectlocs="4498473,400924;6567583,3668698;3962967,6527987;516896,4771810;1299706,984097;1181761,820569;1635783,957409;1638564,1453915;1520683,1290476;867012,4632024;3912314,6154969;6193740,3627456;4367889,753522;4498473,400924" o:connectangles="0,0,0,0,0,0,0,0,0,0,0,0,0,0"/>
              </v:shape>
            </w:pict>
          </mc:Fallback>
        </mc:AlternateContent>
      </w:r>
      <w:r w:rsidRPr="007C5E50">
        <w:rPr>
          <w:rFonts w:asciiTheme="minorHAnsi" w:hAnsiTheme="minorHAnsi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1584" behindDoc="0" locked="0" layoutInCell="1" allowOverlap="1" wp14:anchorId="668FA90D" wp14:editId="3055335C">
                <wp:simplePos x="0" y="0"/>
                <wp:positionH relativeFrom="column">
                  <wp:posOffset>2750185</wp:posOffset>
                </wp:positionH>
                <wp:positionV relativeFrom="paragraph">
                  <wp:posOffset>104140</wp:posOffset>
                </wp:positionV>
                <wp:extent cx="3250406" cy="1625203"/>
                <wp:effectExtent l="95250" t="57150" r="83820" b="108585"/>
                <wp:wrapNone/>
                <wp:docPr id="6" name="Group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C52BD75C-CA71-2425-0E3A-F1F6E7998CB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50406" cy="1625203"/>
                          <a:chOff x="2750617" y="47475"/>
                          <a:chExt cx="3250406" cy="1625203"/>
                        </a:xfrm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200000"/>
                          </a:lightRig>
                        </a:scene3d>
                      </wpg:grpSpPr>
                      <wps:wsp>
                        <wps:cNvPr id="714424869" name="Rectangle: Rounded Corners 714424869">
                          <a:extLst>
                            <a:ext uri="{FF2B5EF4-FFF2-40B4-BE49-F238E27FC236}">
                              <a16:creationId xmlns:a16="http://schemas.microsoft.com/office/drawing/2014/main" id="{1F677B0C-AD3C-8926-D289-5E0CC168F19C}"/>
                            </a:ext>
                          </a:extLst>
                        </wps:cNvPr>
                        <wps:cNvSpPr/>
                        <wps:spPr>
                          <a:xfrm>
                            <a:off x="2750617" y="47475"/>
                            <a:ext cx="3250406" cy="1625203"/>
                          </a:xfrm>
                          <a:prstGeom prst="roundRect">
                            <a:avLst/>
                          </a:prstGeom>
                          <a:sp3d contourW="19050" prstMaterial="metal">
                            <a:bevelT w="88900" h="203200"/>
                            <a:bevelB w="165100" h="254000"/>
                          </a:sp3d>
                        </wps:spPr>
                        <wps:style>
                          <a:lnRef idx="0">
                            <a:schemeClr val="lt1">
                              <a:hueOff val="0"/>
                              <a:satOff val="0"/>
                              <a:lumOff val="0"/>
                              <a:alphaOff val="0"/>
                            </a:schemeClr>
                          </a:lnRef>
                          <a:fillRef idx="1">
                            <a:schemeClr val="accent5">
                              <a:hueOff val="0"/>
                              <a:satOff val="0"/>
                              <a:lumOff val="0"/>
                              <a:alphaOff val="0"/>
                            </a:schemeClr>
                          </a:fillRef>
                          <a:effectRef idx="2">
                            <a:schemeClr val="accent5">
                              <a:hueOff val="0"/>
                              <a:satOff val="0"/>
                              <a:lumOff val="0"/>
                              <a:alphaOff val="0"/>
                            </a:schemeClr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  <wps:wsp>
                        <wps:cNvPr id="1612699954" name="Rectangle: Rounded Corners 5">
                          <a:extLst>
                            <a:ext uri="{FF2B5EF4-FFF2-40B4-BE49-F238E27FC236}">
                              <a16:creationId xmlns:a16="http://schemas.microsoft.com/office/drawing/2014/main" id="{1DA53C38-23F7-1EDD-4933-86E3774FF52A}"/>
                            </a:ext>
                          </a:extLst>
                        </wps:cNvPr>
                        <wps:cNvSpPr txBox="1"/>
                        <wps:spPr>
                          <a:xfrm>
                            <a:off x="2829953" y="126811"/>
                            <a:ext cx="3091734" cy="1466531"/>
                          </a:xfrm>
                          <a:prstGeom prst="rect">
                            <a:avLst/>
                          </a:prstGeom>
                          <a:sp3d/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07A9DD2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Read:</w:t>
                              </w:r>
                            </w:p>
                            <w:p w14:paraId="6B0555BB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 xml:space="preserve"> Read the source carefully until you understand the main idea.</w:t>
                              </w:r>
                            </w:p>
                          </w:txbxContent>
                        </wps:txbx>
                        <wps:bodyPr spcFirstLastPara="0" vert="horz" wrap="square" lIns="76200" tIns="76200" rIns="76200" bIns="76200" numCol="1" spcCol="1270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68FA90D" id="Group 5" o:spid="_x0000_s1026" style="position:absolute;margin-left:216.55pt;margin-top:8.2pt;width:255.95pt;height:127.95pt;z-index:251651584" coordorigin="27506,474" coordsize="32504,16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">
                <v:roundrect id="Rectangle: Rounded Corners 714424869" o:spid="_x0000_s1027" style="position:absolute;left:27506;top:474;width:32504;height:16252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" fillcolor="#4bacc6 [3208]" stroked="f">
                  <v:shadow on="t" color="black" opacity="22937f" origin=",.5" offset="0,.63889mm"/>
                </v:round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Rectangle: Rounded Corners 5" o:spid="_x0000_s1028" type="#_x0000_t202" style="position:absolute;left:28299;top:1268;width:30917;height:1466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" filled="f" stroked="f">
                  <v:textbox inset="6pt,6pt,6pt,6pt">
                    <w:txbxContent>
                      <w:p w14:paraId="307A9DD2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Read:</w:t>
                        </w:r>
                      </w:p>
                      <w:p w14:paraId="6B0555BB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 xml:space="preserve"> Read the source carefully until you understand the main idea.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7C5E50">
        <w:rPr>
          <w:rFonts w:asciiTheme="minorHAnsi" w:hAnsiTheme="minorHAnsi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3632" behindDoc="0" locked="0" layoutInCell="1" allowOverlap="1" wp14:anchorId="4FA02FE1" wp14:editId="4F59B450">
                <wp:simplePos x="0" y="0"/>
                <wp:positionH relativeFrom="column">
                  <wp:posOffset>5501005</wp:posOffset>
                </wp:positionH>
                <wp:positionV relativeFrom="paragraph">
                  <wp:posOffset>1918970</wp:posOffset>
                </wp:positionV>
                <wp:extent cx="3250406" cy="1808827"/>
                <wp:effectExtent l="95250" t="57150" r="83820" b="115570"/>
                <wp:wrapNone/>
                <wp:docPr id="7" name="Group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290EF519-40C5-A05F-3145-0DC362F5934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50406" cy="1808827"/>
                          <a:chOff x="5501235" y="1862292"/>
                          <a:chExt cx="3250406" cy="1625203"/>
                        </a:xfrm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200000"/>
                          </a:lightRig>
                        </a:scene3d>
                      </wpg:grpSpPr>
                      <wps:wsp>
                        <wps:cNvPr id="1310261293" name="Rectangle: Rounded Corners 1310261293">
                          <a:extLst>
                            <a:ext uri="{FF2B5EF4-FFF2-40B4-BE49-F238E27FC236}">
                              <a16:creationId xmlns:a16="http://schemas.microsoft.com/office/drawing/2014/main" id="{A020C403-38D9-8206-56F7-B0D82D3F92DD}"/>
                            </a:ext>
                          </a:extLst>
                        </wps:cNvPr>
                        <wps:cNvSpPr/>
                        <wps:spPr>
                          <a:xfrm>
                            <a:off x="5501235" y="1862292"/>
                            <a:ext cx="3250406" cy="1625203"/>
                          </a:xfrm>
                          <a:prstGeom prst="roundRect">
                            <a:avLst/>
                          </a:prstGeom>
                          <a:sp3d contourW="19050" prstMaterial="metal">
                            <a:bevelT w="88900" h="203200"/>
                            <a:bevelB w="165100" h="254000"/>
                          </a:sp3d>
                        </wps:spPr>
                        <wps:style>
                          <a:lnRef idx="0">
                            <a:schemeClr val="lt1">
                              <a:hueOff val="0"/>
                              <a:satOff val="0"/>
                              <a:lumOff val="0"/>
                              <a:alphaOff val="0"/>
                            </a:schemeClr>
                          </a:lnRef>
                          <a:fillRef idx="1">
                            <a:schemeClr val="accent5">
                              <a:hueOff val="341066"/>
                              <a:satOff val="6553"/>
                              <a:lumOff val="-10784"/>
                              <a:alphaOff val="0"/>
                            </a:schemeClr>
                          </a:fillRef>
                          <a:effectRef idx="2">
                            <a:schemeClr val="accent5">
                              <a:hueOff val="341066"/>
                              <a:satOff val="6553"/>
                              <a:lumOff val="-10784"/>
                              <a:alphaOff val="0"/>
                            </a:schemeClr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  <wps:wsp>
                        <wps:cNvPr id="1966398005" name="Rectangle: Rounded Corners 7">
                          <a:extLst>
                            <a:ext uri="{FF2B5EF4-FFF2-40B4-BE49-F238E27FC236}">
                              <a16:creationId xmlns:a16="http://schemas.microsoft.com/office/drawing/2014/main" id="{4C8378B4-5CD6-F83C-9E6F-4B16191B2A03}"/>
                            </a:ext>
                          </a:extLst>
                        </wps:cNvPr>
                        <wps:cNvSpPr txBox="1"/>
                        <wps:spPr>
                          <a:xfrm>
                            <a:off x="5580571" y="1941628"/>
                            <a:ext cx="3091734" cy="1466531"/>
                          </a:xfrm>
                          <a:prstGeom prst="rect">
                            <a:avLst/>
                          </a:prstGeom>
                          <a:sp3d/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021AECE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  <w:t>Hide:</w:t>
                              </w:r>
                            </w:p>
                            <w:p w14:paraId="573BFC63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  <w:t xml:space="preserve"> Look away from the source. Do not simply replace a few words while copying the same sentence structure.</w:t>
                              </w:r>
                            </w:p>
                          </w:txbxContent>
                        </wps:txbx>
                        <wps:bodyPr spcFirstLastPara="0" vert="horz" wrap="square" lIns="76200" tIns="76200" rIns="76200" bIns="76200" numCol="1" spcCol="1270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FA02FE1" id="Group 6" o:spid="_x0000_s1029" style="position:absolute;margin-left:433.15pt;margin-top:151.1pt;width:255.95pt;height:142.45pt;z-index:251653632" coordorigin="55012,18622" coordsize="32504,16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">
                <v:roundrect id="Rectangle: Rounded Corners 1310261293" o:spid="_x0000_s1030" style="position:absolute;left:55012;top:18622;width:32504;height:16252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" fillcolor="#4bacc6 [3208]" stroked="f">
                  <v:shadow on="t" color="black" opacity="22937f" origin=",.5" offset="0,.63889mm"/>
                </v:roundrect>
                <v:shape id="Rectangle: Rounded Corners 7" o:spid="_x0000_s1031" type="#_x0000_t202" style="position:absolute;left:55805;top:19416;width:30918;height:1466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" filled="f" stroked="f">
                  <v:textbox inset="6pt,6pt,6pt,6pt">
                    <w:txbxContent>
                      <w:p w14:paraId="7021AECE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  <w:t>Hide:</w:t>
                        </w:r>
                      </w:p>
                      <w:p w14:paraId="573BFC63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  <w:t xml:space="preserve"> Look away from the source. Do not simply replace a few words while copying the same sentence structure.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7C5E50">
        <w:rPr>
          <w:rFonts w:asciiTheme="minorHAnsi" w:hAnsiTheme="minorHAnsi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6944" behindDoc="0" locked="0" layoutInCell="1" allowOverlap="1" wp14:anchorId="7CB6A41C" wp14:editId="6C894F6F">
                <wp:simplePos x="0" y="0"/>
                <wp:positionH relativeFrom="column">
                  <wp:posOffset>0</wp:posOffset>
                </wp:positionH>
                <wp:positionV relativeFrom="paragraph">
                  <wp:posOffset>1809115</wp:posOffset>
                </wp:positionV>
                <wp:extent cx="3250406" cy="1919105"/>
                <wp:effectExtent l="95250" t="57150" r="83820" b="119380"/>
                <wp:wrapNone/>
                <wp:docPr id="10" name="Group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4D57371D-45E2-530B-3CB7-6E620CB45AB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50406" cy="1919105"/>
                          <a:chOff x="0" y="1752014"/>
                          <a:chExt cx="3250406" cy="1625203"/>
                        </a:xfrm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200000"/>
                          </a:lightRig>
                        </a:scene3d>
                      </wpg:grpSpPr>
                      <wps:wsp>
                        <wps:cNvPr id="1923291564" name="Rectangle: Rounded Corners 1923291564">
                          <a:extLst>
                            <a:ext uri="{FF2B5EF4-FFF2-40B4-BE49-F238E27FC236}">
                              <a16:creationId xmlns:a16="http://schemas.microsoft.com/office/drawing/2014/main" id="{91DA9062-FED7-BDED-BB5D-93FDE98B7A7C}"/>
                            </a:ext>
                          </a:extLst>
                        </wps:cNvPr>
                        <wps:cNvSpPr/>
                        <wps:spPr>
                          <a:xfrm>
                            <a:off x="0" y="1752014"/>
                            <a:ext cx="3250406" cy="1625203"/>
                          </a:xfrm>
                          <a:prstGeom prst="roundRect">
                            <a:avLst/>
                          </a:prstGeom>
                          <a:sp3d contourW="19050" prstMaterial="metal">
                            <a:bevelT w="88900" h="203200"/>
                            <a:bevelB w="165100" h="254000"/>
                          </a:sp3d>
                        </wps:spPr>
                        <wps:style>
                          <a:lnRef idx="0">
                            <a:schemeClr val="lt1">
                              <a:hueOff val="0"/>
                              <a:satOff val="0"/>
                              <a:lumOff val="0"/>
                              <a:alphaOff val="0"/>
                            </a:schemeClr>
                          </a:lnRef>
                          <a:fillRef idx="1">
                            <a:schemeClr val="accent5">
                              <a:hueOff val="1364264"/>
                              <a:satOff val="26211"/>
                              <a:lumOff val="-43136"/>
                              <a:alphaOff val="0"/>
                            </a:schemeClr>
                          </a:fillRef>
                          <a:effectRef idx="2">
                            <a:schemeClr val="accent5">
                              <a:hueOff val="1364264"/>
                              <a:satOff val="26211"/>
                              <a:lumOff val="-43136"/>
                              <a:alphaOff val="0"/>
                            </a:schemeClr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  <wps:wsp>
                        <wps:cNvPr id="1684574282" name="Rectangle: Rounded Corners 13">
                          <a:extLst>
                            <a:ext uri="{FF2B5EF4-FFF2-40B4-BE49-F238E27FC236}">
                              <a16:creationId xmlns:a16="http://schemas.microsoft.com/office/drawing/2014/main" id="{A4A97795-E3E0-E996-FF9F-B50D245D3734}"/>
                            </a:ext>
                          </a:extLst>
                        </wps:cNvPr>
                        <wps:cNvSpPr txBox="1"/>
                        <wps:spPr>
                          <a:xfrm>
                            <a:off x="79336" y="2103525"/>
                            <a:ext cx="3091734" cy="1194356"/>
                          </a:xfrm>
                          <a:prstGeom prst="rect">
                            <a:avLst/>
                          </a:prstGeom>
                          <a:sp3d/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9CA7613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  <w:t xml:space="preserve">Cite: </w:t>
                              </w:r>
                            </w:p>
                            <w:p w14:paraId="77208DBE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  <w:t>Add an in-text citation because the idea came from someone else's work. Include the full source in your reference list.</w:t>
                              </w:r>
                            </w:p>
                          </w:txbxContent>
                        </wps:txbx>
                        <wps:bodyPr spcFirstLastPara="0" vert="horz" wrap="square" lIns="76200" tIns="76200" rIns="76200" bIns="76200" numCol="1" spcCol="1270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CB6A41C" id="Group 9" o:spid="_x0000_s1032" style="position:absolute;margin-left:0;margin-top:142.45pt;width:255.95pt;height:151.1pt;z-index:251666944" coordorigin=",17520" coordsize="32504,16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">
                <v:roundrect id="Rectangle: Rounded Corners 1923291564" o:spid="_x0000_s1033" style="position:absolute;top:17520;width:32504;height:16252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" fillcolor="#4bacc6 [3208]" stroked="f">
                  <v:shadow on="t" color="black" opacity="22937f" origin=",.5" offset="0,.63889mm"/>
                </v:roundrect>
                <v:shape id="Rectangle: Rounded Corners 13" o:spid="_x0000_s1034" type="#_x0000_t202" style="position:absolute;left:793;top:21035;width:30917;height:119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" filled="f" stroked="f">
                  <v:textbox inset="6pt,6pt,6pt,6pt">
                    <w:txbxContent>
                      <w:p w14:paraId="49CA7613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  <w:t xml:space="preserve">Cite: </w:t>
                        </w:r>
                      </w:p>
                      <w:p w14:paraId="77208DBE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  <w:t>Add an in-text citation because the idea came from someone else's work. Include the full source in your reference list.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40DBB1ED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537FB01B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160AD7E5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2E783023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28C4B93E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7DAB42F1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1F29DCBE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1B287E2E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15DAAEDC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304C0B92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629AD127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605807CA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3FC3EECA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26C66155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053C9559" w14:textId="1BAC2256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  <w:r w:rsidRPr="007C5E50">
        <w:rPr>
          <w:rFonts w:asciiTheme="minorHAnsi" w:hAnsiTheme="minorHAnsi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1824" behindDoc="0" locked="0" layoutInCell="1" allowOverlap="1" wp14:anchorId="3616DD13" wp14:editId="2928A7DE">
                <wp:simplePos x="0" y="0"/>
                <wp:positionH relativeFrom="column">
                  <wp:posOffset>999439</wp:posOffset>
                </wp:positionH>
                <wp:positionV relativeFrom="paragraph">
                  <wp:posOffset>187960</wp:posOffset>
                </wp:positionV>
                <wp:extent cx="3303956" cy="1911985"/>
                <wp:effectExtent l="19050" t="57150" r="86995" b="107315"/>
                <wp:wrapNone/>
                <wp:docPr id="9" name="Group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2A00306F-B68E-ECB9-823F-0C96A0E2228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03956" cy="1911985"/>
                          <a:chOff x="996608" y="4696933"/>
                          <a:chExt cx="3304440" cy="1625203"/>
                        </a:xfrm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200000"/>
                          </a:lightRig>
                        </a:scene3d>
                      </wpg:grpSpPr>
                      <wps:wsp>
                        <wps:cNvPr id="1307949433" name="Rectangle: Rounded Corners 1307949433">
                          <a:extLst>
                            <a:ext uri="{FF2B5EF4-FFF2-40B4-BE49-F238E27FC236}">
                              <a16:creationId xmlns:a16="http://schemas.microsoft.com/office/drawing/2014/main" id="{F0CED7DA-4B10-8226-875E-256BB691A992}"/>
                            </a:ext>
                          </a:extLst>
                        </wps:cNvPr>
                        <wps:cNvSpPr/>
                        <wps:spPr>
                          <a:xfrm>
                            <a:off x="1050642" y="4696933"/>
                            <a:ext cx="3250406" cy="1625203"/>
                          </a:xfrm>
                          <a:prstGeom prst="roundRect">
                            <a:avLst/>
                          </a:prstGeom>
                          <a:sp3d contourW="19050" prstMaterial="metal">
                            <a:bevelT w="88900" h="203200"/>
                            <a:bevelB w="165100" h="254000"/>
                          </a:sp3d>
                        </wps:spPr>
                        <wps:style>
                          <a:lnRef idx="0">
                            <a:schemeClr val="lt1">
                              <a:hueOff val="0"/>
                              <a:satOff val="0"/>
                              <a:lumOff val="0"/>
                              <a:alphaOff val="0"/>
                            </a:schemeClr>
                          </a:lnRef>
                          <a:fillRef idx="1">
                            <a:schemeClr val="accent5">
                              <a:hueOff val="1023198"/>
                              <a:satOff val="19658"/>
                              <a:lumOff val="-32352"/>
                              <a:alphaOff val="0"/>
                            </a:schemeClr>
                          </a:fillRef>
                          <a:effectRef idx="2">
                            <a:schemeClr val="accent5">
                              <a:hueOff val="1023198"/>
                              <a:satOff val="19658"/>
                              <a:lumOff val="-32352"/>
                              <a:alphaOff val="0"/>
                            </a:schemeClr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  <wps:wsp>
                        <wps:cNvPr id="1110933764" name="Rectangle: Rounded Corners 11">
                          <a:extLst>
                            <a:ext uri="{FF2B5EF4-FFF2-40B4-BE49-F238E27FC236}">
                              <a16:creationId xmlns:a16="http://schemas.microsoft.com/office/drawing/2014/main" id="{B384D71E-6F1E-5BED-F153-E68F2649FBEF}"/>
                            </a:ext>
                          </a:extLst>
                        </wps:cNvPr>
                        <wps:cNvSpPr txBox="1"/>
                        <wps:spPr>
                          <a:xfrm>
                            <a:off x="996608" y="5149509"/>
                            <a:ext cx="3091734" cy="1020956"/>
                          </a:xfrm>
                          <a:prstGeom prst="rect">
                            <a:avLst/>
                          </a:prstGeom>
                          <a:sp3d/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81079C9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28"/>
                                  <w:szCs w:val="28"/>
                                </w:rPr>
                                <w:t>Check:</w:t>
                              </w:r>
                            </w:p>
                            <w:p w14:paraId="4B1CC938" w14:textId="77777777" w:rsidR="007C5E50" w:rsidRPr="00EA40F7" w:rsidRDefault="007C5E50" w:rsidP="007C5E50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28"/>
                                  <w:szCs w:val="28"/>
                                </w:rPr>
                                <w:t xml:space="preserve"> Compare your version with the source. Have you kept the meaning accurate? Is your wording genuinely your own?</w:t>
                              </w:r>
                            </w:p>
                          </w:txbxContent>
                        </wps:txbx>
                        <wps:bodyPr spcFirstLastPara="0" vert="horz" wrap="square" lIns="76200" tIns="76200" rIns="76200" bIns="76200" numCol="1" spcCol="1270" anchor="ctr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616DD13" id="Group 8" o:spid="_x0000_s1035" style="position:absolute;margin-left:78.7pt;margin-top:14.8pt;width:260.15pt;height:150.55pt;z-index:251661824;mso-width-relative:margin;mso-height-relative:margin" coordorigin="9966,46969" coordsize="33044,16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">
                <v:roundrect id="Rectangle: Rounded Corners 1307949433" o:spid="_x0000_s1036" style="position:absolute;left:10506;top:46969;width:32504;height:16252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" fillcolor="#4bacc6 [3208]" stroked="f">
                  <v:shadow on="t" color="black" opacity="22937f" origin=",.5" offset="0,.63889mm"/>
                </v:roundrect>
                <v:shape id="Rectangle: Rounded Corners 11" o:spid="_x0000_s1037" type="#_x0000_t202" style="position:absolute;left:9966;top:51495;width:30917;height:102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" filled="f" stroked="f">
                  <v:textbox inset="6pt,6pt,6pt,6pt">
                    <w:txbxContent>
                      <w:p w14:paraId="181079C9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28"/>
                            <w:szCs w:val="28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28"/>
                            <w:szCs w:val="28"/>
                          </w:rPr>
                          <w:t>Check:</w:t>
                        </w:r>
                      </w:p>
                      <w:p w14:paraId="4B1CC938" w14:textId="77777777" w:rsidR="007C5E50" w:rsidRPr="00EA40F7" w:rsidRDefault="007C5E50" w:rsidP="007C5E50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28"/>
                            <w:szCs w:val="28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28"/>
                            <w:szCs w:val="28"/>
                          </w:rPr>
                          <w:t xml:space="preserve"> Compare your version with the source. Have you kept the meaning accurate? Is your wording genuinely your own?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7C5E50">
        <w:rPr>
          <w:rFonts w:asciiTheme="minorHAnsi" w:hAnsiTheme="minorHAnsi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6704" behindDoc="0" locked="0" layoutInCell="1" allowOverlap="1" wp14:anchorId="3F673848" wp14:editId="2B5984BB">
                <wp:simplePos x="0" y="0"/>
                <wp:positionH relativeFrom="column">
                  <wp:posOffset>4453890</wp:posOffset>
                </wp:positionH>
                <wp:positionV relativeFrom="paragraph">
                  <wp:posOffset>26035</wp:posOffset>
                </wp:positionV>
                <wp:extent cx="3249930" cy="2075180"/>
                <wp:effectExtent l="76200" t="57150" r="64770" b="115570"/>
                <wp:wrapNone/>
                <wp:docPr id="8" name="Group 7">
                  <a:extLst xmlns:a="http://schemas.openxmlformats.org/drawingml/2006/main">
                    <a:ext uri="{FF2B5EF4-FFF2-40B4-BE49-F238E27FC236}">
                      <a16:creationId xmlns:a16="http://schemas.microsoft.com/office/drawing/2014/main" id="{0B153B0F-9768-190A-201F-AD36E0C0F42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49930" cy="2075180"/>
                          <a:chOff x="4450593" y="4829012"/>
                          <a:chExt cx="3250406" cy="1625203"/>
                        </a:xfrm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200000"/>
                          </a:lightRig>
                        </a:scene3d>
                      </wpg:grpSpPr>
                      <wps:wsp>
                        <wps:cNvPr id="1785036583" name="Rectangle: Rounded Corners 1785036583">
                          <a:extLst>
                            <a:ext uri="{FF2B5EF4-FFF2-40B4-BE49-F238E27FC236}">
                              <a16:creationId xmlns:a16="http://schemas.microsoft.com/office/drawing/2014/main" id="{3380300D-3B60-2BE3-F78D-4D28E05E4C4C}"/>
                            </a:ext>
                          </a:extLst>
                        </wps:cNvPr>
                        <wps:cNvSpPr/>
                        <wps:spPr>
                          <a:xfrm>
                            <a:off x="4450593" y="4829012"/>
                            <a:ext cx="3250406" cy="1625203"/>
                          </a:xfrm>
                          <a:prstGeom prst="roundRect">
                            <a:avLst/>
                          </a:prstGeom>
                          <a:sp3d contourW="19050" prstMaterial="metal">
                            <a:bevelT w="88900" h="203200"/>
                            <a:bevelB w="165100" h="254000"/>
                          </a:sp3d>
                        </wps:spPr>
                        <wps:style>
                          <a:lnRef idx="0">
                            <a:schemeClr val="lt1">
                              <a:hueOff val="0"/>
                              <a:satOff val="0"/>
                              <a:lumOff val="0"/>
                              <a:alphaOff val="0"/>
                            </a:schemeClr>
                          </a:lnRef>
                          <a:fillRef idx="1">
                            <a:schemeClr val="accent5">
                              <a:hueOff val="682132"/>
                              <a:satOff val="13105"/>
                              <a:lumOff val="-21568"/>
                              <a:alphaOff val="0"/>
                            </a:schemeClr>
                          </a:fillRef>
                          <a:effectRef idx="2">
                            <a:schemeClr val="accent5">
                              <a:hueOff val="682132"/>
                              <a:satOff val="13105"/>
                              <a:lumOff val="-21568"/>
                              <a:alphaOff val="0"/>
                            </a:schemeClr>
                          </a:effectRef>
                          <a:fontRef idx="minor">
                            <a:schemeClr val="lt1"/>
                          </a:fontRef>
                        </wps:style>
                        <wps:bodyPr/>
                      </wps:wsp>
                      <wps:wsp>
                        <wps:cNvPr id="2065558636" name="Rectangle: Rounded Corners 9">
                          <a:extLst>
                            <a:ext uri="{FF2B5EF4-FFF2-40B4-BE49-F238E27FC236}">
                              <a16:creationId xmlns:a16="http://schemas.microsoft.com/office/drawing/2014/main" id="{C2A4418B-38B2-409D-F67E-037233933CFC}"/>
                            </a:ext>
                          </a:extLst>
                        </wps:cNvPr>
                        <wps:cNvSpPr txBox="1"/>
                        <wps:spPr>
                          <a:xfrm>
                            <a:off x="4529917" y="5052750"/>
                            <a:ext cx="3091734" cy="1321778"/>
                          </a:xfrm>
                          <a:prstGeom prst="rect">
                            <a:avLst/>
                          </a:prstGeom>
                          <a:sp3d/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B871D70" w14:textId="35AE0F5D" w:rsidR="007C5E50" w:rsidRPr="00EA40F7" w:rsidRDefault="007C5E50" w:rsidP="00EA40F7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  <w:t>Rephrase:</w:t>
                              </w:r>
                            </w:p>
                            <w:p w14:paraId="698135DD" w14:textId="77777777" w:rsidR="007C5E50" w:rsidRPr="00EA40F7" w:rsidRDefault="007C5E50" w:rsidP="00EA40F7">
                              <w:pPr>
                                <w:spacing w:after="168" w:line="216" w:lineRule="auto"/>
                                <w:jc w:val="center"/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</w:pPr>
                              <w:r w:rsidRPr="00EA40F7">
                                <w:rPr>
                                  <w:rFonts w:asciiTheme="minorHAnsi" w:hAnsi="Cambria"/>
                                  <w:b/>
                                  <w:bCs/>
                                  <w:color w:val="FFFFFF" w:themeColor="light1"/>
                                  <w:kern w:val="24"/>
                                  <w:sz w:val="32"/>
                                  <w:szCs w:val="32"/>
                                </w:rPr>
                                <w:t>Explain the idea in your own words and sentence structure. Keep important technical terms where needed.</w:t>
                              </w:r>
                            </w:p>
                          </w:txbxContent>
                        </wps:txbx>
                        <wps:bodyPr spcFirstLastPara="0" vert="horz" wrap="square" lIns="76200" tIns="76200" rIns="76200" bIns="76200" numCol="1" spcCol="1270" anchor="ctr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F673848" id="Group 7" o:spid="_x0000_s1038" style="position:absolute;margin-left:350.7pt;margin-top:2.05pt;width:255.9pt;height:163.4pt;z-index:251656704" coordorigin="44505,48290" coordsize="32504,16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">
                <v:roundrect id="Rectangle: Rounded Corners 1785036583" o:spid="_x0000_s1039" style="position:absolute;left:44505;top:48290;width:32504;height:16252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" fillcolor="#4bacc6 [3208]" stroked="f">
                  <v:shadow on="t" color="black" opacity="22937f" origin=",.5" offset="0,.63889mm"/>
                </v:roundrect>
                <v:shape id="Rectangle: Rounded Corners 9" o:spid="_x0000_s1040" type="#_x0000_t202" style="position:absolute;left:45299;top:50527;width:30917;height:132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" filled="f" stroked="f">
                  <v:textbox inset="6pt,6pt,6pt,6pt">
                    <w:txbxContent>
                      <w:p w14:paraId="5B871D70" w14:textId="35AE0F5D" w:rsidR="007C5E50" w:rsidRPr="00EA40F7" w:rsidRDefault="007C5E50" w:rsidP="00EA40F7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  <w:t>Rephrase:</w:t>
                        </w:r>
                      </w:p>
                      <w:p w14:paraId="698135DD" w14:textId="77777777" w:rsidR="007C5E50" w:rsidRPr="00EA40F7" w:rsidRDefault="007C5E50" w:rsidP="00EA40F7">
                        <w:pPr>
                          <w:spacing w:after="168" w:line="216" w:lineRule="auto"/>
                          <w:jc w:val="center"/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</w:pPr>
                        <w:r w:rsidRPr="00EA40F7">
                          <w:rPr>
                            <w:rFonts w:asciiTheme="minorHAnsi" w:hAnsi="Cambria"/>
                            <w:b/>
                            <w:bCs/>
                            <w:color w:val="FFFFFF" w:themeColor="light1"/>
                            <w:kern w:val="24"/>
                            <w:sz w:val="32"/>
                            <w:szCs w:val="32"/>
                          </w:rPr>
                          <w:t>Explain the idea in your own words and sentence structure. Keep important technical terms where needed.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53694EC8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469F47D8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364F685A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37D3C83D" w14:textId="77777777" w:rsidR="00EA40F7" w:rsidRDefault="00EA40F7">
      <w:pPr>
        <w:pStyle w:val="Heading2"/>
        <w:rPr>
          <w:rFonts w:asciiTheme="minorHAnsi" w:hAnsiTheme="minorHAnsi"/>
          <w:sz w:val="24"/>
          <w:szCs w:val="24"/>
        </w:rPr>
      </w:pPr>
    </w:p>
    <w:p w14:paraId="0DA0C602" w14:textId="77777777" w:rsidR="00EA40F7" w:rsidRPr="00EA40F7" w:rsidRDefault="00EA40F7" w:rsidP="00EA40F7">
      <w:pPr>
        <w:rPr>
          <w:rFonts w:asciiTheme="minorHAnsi" w:hAnsiTheme="minorHAnsi"/>
          <w:b/>
          <w:bCs/>
          <w:sz w:val="40"/>
          <w:szCs w:val="44"/>
          <w:u w:val="single"/>
        </w:rPr>
      </w:pPr>
    </w:p>
    <w:p w14:paraId="7CC3EC39" w14:textId="4BB602B0" w:rsidR="00EA40F7" w:rsidRPr="00EA40F7" w:rsidRDefault="00EA40F7" w:rsidP="00EA40F7">
      <w:pPr>
        <w:rPr>
          <w:rFonts w:asciiTheme="minorHAnsi" w:hAnsiTheme="minorHAnsi"/>
          <w:b/>
          <w:bCs/>
          <w:sz w:val="40"/>
          <w:szCs w:val="44"/>
          <w:u w:val="single"/>
        </w:rPr>
      </w:pPr>
      <w:r w:rsidRPr="00EA40F7">
        <w:rPr>
          <w:rFonts w:asciiTheme="minorHAnsi" w:hAnsiTheme="minorHAnsi"/>
          <w:b/>
          <w:bCs/>
          <w:sz w:val="40"/>
          <w:szCs w:val="44"/>
          <w:u w:val="single"/>
        </w:rPr>
        <w:t>Remember</w:t>
      </w:r>
    </w:p>
    <w:p w14:paraId="0D912261" w14:textId="37DECC60" w:rsidR="00647E6B" w:rsidRPr="007C5E50" w:rsidRDefault="00EA40F7" w:rsidP="009675C0">
      <w:pPr>
        <w:pStyle w:val="Heading2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noProof/>
          <w:sz w:val="24"/>
          <w:szCs w:val="24"/>
        </w:rPr>
        <w:drawing>
          <wp:inline distT="0" distB="0" distL="0" distR="0" wp14:anchorId="68BA1144" wp14:editId="66C355E3">
            <wp:extent cx="8858250" cy="3486150"/>
            <wp:effectExtent l="38100" t="0" r="57150" b="0"/>
            <wp:docPr id="764395239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13E090F3" w14:textId="77777777" w:rsidR="00647E6B" w:rsidRPr="007C5E50" w:rsidRDefault="00000000">
      <w:pPr>
        <w:rPr>
          <w:rFonts w:asciiTheme="minorHAnsi" w:hAnsiTheme="minorHAnsi"/>
          <w:sz w:val="24"/>
          <w:szCs w:val="24"/>
        </w:rPr>
      </w:pPr>
      <w:r w:rsidRPr="007C5E50">
        <w:rPr>
          <w:rFonts w:asciiTheme="minorHAnsi" w:hAnsiTheme="minorHAnsi"/>
          <w:sz w:val="24"/>
          <w:szCs w:val="24"/>
        </w:rPr>
        <w:br w:type="page"/>
      </w:r>
    </w:p>
    <w:p w14:paraId="2925661D" w14:textId="77777777" w:rsidR="00647E6B" w:rsidRPr="009675C0" w:rsidRDefault="00000000" w:rsidP="00CD2753">
      <w:pPr>
        <w:pStyle w:val="Heading1"/>
        <w:rPr>
          <w:rFonts w:asciiTheme="minorHAnsi" w:hAnsiTheme="minorHAnsi"/>
          <w:sz w:val="32"/>
          <w:szCs w:val="32"/>
        </w:rPr>
      </w:pPr>
      <w:r w:rsidRPr="009675C0">
        <w:rPr>
          <w:rFonts w:asciiTheme="minorHAnsi" w:hAnsiTheme="minorHAnsi"/>
          <w:sz w:val="32"/>
          <w:szCs w:val="32"/>
        </w:rPr>
        <w:lastRenderedPageBreak/>
        <w:t>Activity 1: Understand the difference</w:t>
      </w:r>
    </w:p>
    <w:p w14:paraId="3547A7F1" w14:textId="77777777" w:rsidR="009675C0" w:rsidRPr="00FD4161" w:rsidRDefault="009675C0">
      <w:pPr>
        <w:rPr>
          <w:rFonts w:asciiTheme="minorHAnsi" w:hAnsiTheme="minorHAnsi"/>
          <w:sz w:val="28"/>
          <w:szCs w:val="28"/>
        </w:rPr>
      </w:pPr>
    </w:p>
    <w:p w14:paraId="4FE9FFE2" w14:textId="77777777" w:rsidR="00FD4161" w:rsidRPr="00FD4161" w:rsidRDefault="009675C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 xml:space="preserve"> The following extract has been paraphrased</w:t>
      </w:r>
      <w:r w:rsidR="00FD4161" w:rsidRPr="00FD4161">
        <w:rPr>
          <w:rFonts w:asciiTheme="minorHAnsi" w:hAnsiTheme="minorHAnsi"/>
          <w:sz w:val="28"/>
          <w:szCs w:val="28"/>
        </w:rPr>
        <w:t>. Look at the responses and decide on the following:</w:t>
      </w:r>
    </w:p>
    <w:p w14:paraId="53302248" w14:textId="7EF53D95" w:rsidR="00FD4161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A =</w:t>
      </w:r>
      <w:r w:rsidR="00FD4161" w:rsidRPr="00FD4161">
        <w:rPr>
          <w:rFonts w:asciiTheme="minorHAnsi" w:hAnsiTheme="minorHAnsi"/>
          <w:sz w:val="28"/>
          <w:szCs w:val="28"/>
        </w:rPr>
        <w:t xml:space="preserve"> This is an</w:t>
      </w:r>
      <w:r w:rsidRPr="00FD4161">
        <w:rPr>
          <w:rFonts w:asciiTheme="minorHAnsi" w:hAnsiTheme="minorHAnsi"/>
          <w:sz w:val="28"/>
          <w:szCs w:val="28"/>
        </w:rPr>
        <w:t xml:space="preserve"> effective paraphrase</w:t>
      </w:r>
      <w:r w:rsidR="00FD4161" w:rsidRPr="00FD4161">
        <w:rPr>
          <w:rFonts w:asciiTheme="minorHAnsi" w:hAnsiTheme="minorHAnsi"/>
          <w:sz w:val="28"/>
          <w:szCs w:val="28"/>
        </w:rPr>
        <w:t>.</w:t>
      </w:r>
    </w:p>
    <w:p w14:paraId="3F21A268" w14:textId="0888B0DA" w:rsidR="00FD4161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 xml:space="preserve">B = </w:t>
      </w:r>
      <w:r w:rsidR="00FD4161" w:rsidRPr="00FD4161">
        <w:rPr>
          <w:rFonts w:asciiTheme="minorHAnsi" w:hAnsiTheme="minorHAnsi"/>
          <w:sz w:val="28"/>
          <w:szCs w:val="28"/>
        </w:rPr>
        <w:t xml:space="preserve">This is </w:t>
      </w:r>
      <w:r w:rsidRPr="00FD4161">
        <w:rPr>
          <w:rFonts w:asciiTheme="minorHAnsi" w:hAnsiTheme="minorHAnsi"/>
          <w:sz w:val="28"/>
          <w:szCs w:val="28"/>
        </w:rPr>
        <w:t xml:space="preserve">too close to the source, </w:t>
      </w:r>
    </w:p>
    <w:p w14:paraId="1ACB23FB" w14:textId="083BE03C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 xml:space="preserve">C = </w:t>
      </w:r>
      <w:r w:rsidR="00FD4161" w:rsidRPr="00FD4161">
        <w:rPr>
          <w:rFonts w:asciiTheme="minorHAnsi" w:hAnsiTheme="minorHAnsi"/>
          <w:sz w:val="28"/>
          <w:szCs w:val="28"/>
        </w:rPr>
        <w:t>The m</w:t>
      </w:r>
      <w:r w:rsidRPr="00FD4161">
        <w:rPr>
          <w:rFonts w:asciiTheme="minorHAnsi" w:hAnsiTheme="minorHAnsi"/>
          <w:sz w:val="28"/>
          <w:szCs w:val="28"/>
        </w:rPr>
        <w:t xml:space="preserve">eaning </w:t>
      </w:r>
      <w:r w:rsidR="00FD4161" w:rsidRPr="00FD4161">
        <w:rPr>
          <w:rFonts w:asciiTheme="minorHAnsi" w:hAnsiTheme="minorHAnsi"/>
          <w:sz w:val="28"/>
          <w:szCs w:val="28"/>
        </w:rPr>
        <w:t xml:space="preserve">has </w:t>
      </w:r>
      <w:r w:rsidRPr="00FD4161">
        <w:rPr>
          <w:rFonts w:asciiTheme="minorHAnsi" w:hAnsiTheme="minorHAnsi"/>
          <w:sz w:val="28"/>
          <w:szCs w:val="28"/>
        </w:rPr>
        <w:t>change</w:t>
      </w:r>
      <w:r w:rsidR="00FD4161" w:rsidRPr="00FD4161">
        <w:rPr>
          <w:rFonts w:asciiTheme="minorHAnsi" w:hAnsiTheme="minorHAnsi"/>
          <w:sz w:val="28"/>
          <w:szCs w:val="28"/>
        </w:rPr>
        <w:t xml:space="preserve">d or is </w:t>
      </w:r>
      <w:r w:rsidRPr="00FD4161">
        <w:rPr>
          <w:rFonts w:asciiTheme="minorHAnsi" w:hAnsiTheme="minorHAnsi"/>
          <w:sz w:val="28"/>
          <w:szCs w:val="28"/>
        </w:rPr>
        <w:t xml:space="preserve">inaccurate. </w:t>
      </w:r>
    </w:p>
    <w:p w14:paraId="3F0685D7" w14:textId="77777777" w:rsidR="00FD4161" w:rsidRPr="00FD4161" w:rsidRDefault="00FD4161">
      <w:pPr>
        <w:rPr>
          <w:rFonts w:asciiTheme="minorHAnsi" w:hAnsiTheme="minorHAnsi"/>
          <w:sz w:val="28"/>
          <w:szCs w:val="28"/>
        </w:rPr>
      </w:pPr>
    </w:p>
    <w:p w14:paraId="3429FC5E" w14:textId="77777777" w:rsidR="00FD4161" w:rsidRPr="00FD4161" w:rsidRDefault="00FD4161">
      <w:pPr>
        <w:rPr>
          <w:rFonts w:asciiTheme="minorHAnsi" w:hAnsiTheme="minorHAnsi"/>
          <w:b/>
          <w:bCs/>
          <w:sz w:val="32"/>
          <w:szCs w:val="32"/>
          <w:u w:val="single"/>
        </w:rPr>
      </w:pPr>
      <w:r w:rsidRPr="00FD4161">
        <w:rPr>
          <w:rFonts w:asciiTheme="minorHAnsi" w:hAnsiTheme="minorHAnsi"/>
          <w:b/>
          <w:bCs/>
          <w:sz w:val="32"/>
          <w:szCs w:val="32"/>
          <w:u w:val="single"/>
        </w:rPr>
        <w:t>The extract:</w:t>
      </w:r>
    </w:p>
    <w:p w14:paraId="7E30058F" w14:textId="49C37FBC" w:rsidR="00647E6B" w:rsidRPr="00FD4161" w:rsidRDefault="00000000" w:rsidP="00FD4161">
      <w:pPr>
        <w:jc w:val="center"/>
        <w:rPr>
          <w:rFonts w:asciiTheme="minorHAnsi" w:hAnsiTheme="minorHAnsi"/>
          <w:i/>
          <w:iCs/>
          <w:sz w:val="28"/>
          <w:szCs w:val="28"/>
        </w:rPr>
      </w:pPr>
      <w:r w:rsidRPr="00FD4161">
        <w:rPr>
          <w:rFonts w:asciiTheme="minorHAnsi" w:hAnsiTheme="minorHAnsi"/>
          <w:i/>
          <w:iCs/>
          <w:sz w:val="28"/>
          <w:szCs w:val="28"/>
        </w:rPr>
        <w:t>“Clear communication between care workers and service users can help build trust, support informed choices and reduce the risk of misunderstandings.”</w:t>
      </w:r>
    </w:p>
    <w:p w14:paraId="135233B1" w14:textId="77777777" w:rsidR="00647E6B" w:rsidRPr="00FD4161" w:rsidRDefault="00000000">
      <w:pPr>
        <w:pStyle w:val="Heading2"/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Response 1</w:t>
      </w:r>
    </w:p>
    <w:p w14:paraId="5395C0C7" w14:textId="77777777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Clear communication can help care workers develop trust with people using services, help them make informed decisions and prevent confusion.</w:t>
      </w:r>
    </w:p>
    <w:p w14:paraId="0F5E5E0E" w14:textId="070C67F7" w:rsidR="00FD4161" w:rsidRPr="00FD4161" w:rsidRDefault="00FD4161">
      <w:pPr>
        <w:rPr>
          <w:rFonts w:asciiTheme="minorHAnsi" w:hAnsiTheme="minorHAnsi"/>
          <w:b/>
          <w:bCs/>
          <w:sz w:val="28"/>
          <w:szCs w:val="28"/>
          <w:u w:val="single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 xml:space="preserve">Answer: </w:t>
      </w:r>
    </w:p>
    <w:p w14:paraId="2EBA777D" w14:textId="6694C2BE" w:rsidR="00647E6B" w:rsidRPr="00FD4161" w:rsidRDefault="00FD4161">
      <w:pPr>
        <w:pStyle w:val="Heading2"/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R</w:t>
      </w:r>
      <w:r w:rsidR="00000000" w:rsidRPr="00FD4161">
        <w:rPr>
          <w:rFonts w:asciiTheme="minorHAnsi" w:hAnsiTheme="minorHAnsi"/>
          <w:sz w:val="28"/>
          <w:szCs w:val="28"/>
        </w:rPr>
        <w:t>esponse 2</w:t>
      </w:r>
    </w:p>
    <w:p w14:paraId="4286C22A" w14:textId="77777777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Clear communication between care workers and service users can help build confidence, support informed choices and reduce misunderstandings.</w:t>
      </w:r>
    </w:p>
    <w:p w14:paraId="3D778BAE" w14:textId="239F02B4" w:rsidR="00647E6B" w:rsidRPr="00FD4161" w:rsidRDefault="00FD4161">
      <w:pPr>
        <w:rPr>
          <w:rFonts w:asciiTheme="minorHAnsi" w:hAnsiTheme="minorHAnsi"/>
          <w:b/>
          <w:bCs/>
          <w:sz w:val="28"/>
          <w:szCs w:val="28"/>
          <w:u w:val="single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Answer:</w:t>
      </w:r>
    </w:p>
    <w:p w14:paraId="2E3666BB" w14:textId="77777777" w:rsidR="00647E6B" w:rsidRPr="00FD4161" w:rsidRDefault="00000000">
      <w:pPr>
        <w:pStyle w:val="Heading2"/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Response 3</w:t>
      </w:r>
    </w:p>
    <w:p w14:paraId="780FE993" w14:textId="77777777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Care workers should make every decision for service users because this prevents misunderstandings.</w:t>
      </w:r>
    </w:p>
    <w:p w14:paraId="0234419D" w14:textId="7F368B9D" w:rsidR="00647E6B" w:rsidRPr="00FD4161" w:rsidRDefault="00FD4161">
      <w:pPr>
        <w:rPr>
          <w:rFonts w:asciiTheme="minorHAnsi" w:hAnsiTheme="minorHAnsi"/>
          <w:b/>
          <w:bCs/>
          <w:sz w:val="28"/>
          <w:szCs w:val="28"/>
          <w:u w:val="single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 xml:space="preserve">Answer: </w:t>
      </w:r>
    </w:p>
    <w:p w14:paraId="29C5C4DB" w14:textId="030E9BEB" w:rsidR="00647E6B" w:rsidRPr="00FD4161" w:rsidRDefault="00000000">
      <w:pPr>
        <w:pStyle w:val="Heading1"/>
        <w:rPr>
          <w:rFonts w:asciiTheme="minorHAnsi" w:hAnsiTheme="minorHAnsi"/>
          <w:sz w:val="28"/>
          <w:u w:val="single"/>
        </w:rPr>
      </w:pPr>
      <w:r w:rsidRPr="00FD4161">
        <w:rPr>
          <w:rFonts w:asciiTheme="minorHAnsi" w:hAnsiTheme="minorHAnsi"/>
          <w:sz w:val="28"/>
          <w:u w:val="single"/>
        </w:rPr>
        <w:lastRenderedPageBreak/>
        <w:t xml:space="preserve">Activity 2: </w:t>
      </w:r>
      <w:r w:rsidR="00FD4161">
        <w:rPr>
          <w:rFonts w:asciiTheme="minorHAnsi" w:hAnsiTheme="minorHAnsi"/>
          <w:sz w:val="28"/>
          <w:u w:val="single"/>
        </w:rPr>
        <w:t>Analysing paraphrasing.</w:t>
      </w:r>
    </w:p>
    <w:p w14:paraId="61175B6C" w14:textId="77777777" w:rsidR="00FD4161" w:rsidRPr="00FD4161" w:rsidRDefault="00000000">
      <w:pPr>
        <w:rPr>
          <w:rFonts w:asciiTheme="minorHAnsi" w:hAnsiTheme="minorHAnsi"/>
          <w:sz w:val="32"/>
          <w:szCs w:val="32"/>
        </w:rPr>
      </w:pPr>
      <w:r w:rsidRPr="00FD4161">
        <w:rPr>
          <w:rFonts w:asciiTheme="minorHAnsi" w:hAnsiTheme="minorHAnsi"/>
          <w:sz w:val="32"/>
          <w:szCs w:val="32"/>
        </w:rPr>
        <w:t>For each example, identify the</w:t>
      </w:r>
      <w:r w:rsidR="00FD4161" w:rsidRPr="00FD4161">
        <w:rPr>
          <w:rFonts w:asciiTheme="minorHAnsi" w:hAnsiTheme="minorHAnsi"/>
          <w:sz w:val="32"/>
          <w:szCs w:val="32"/>
        </w:rPr>
        <w:t xml:space="preserve"> best description from the following:</w:t>
      </w:r>
    </w:p>
    <w:p w14:paraId="517C62A8" w14:textId="77777777" w:rsidR="00FD4161" w:rsidRPr="00FD4161" w:rsidRDefault="00FD4161" w:rsidP="00FD4161">
      <w:pPr>
        <w:pStyle w:val="ListParagraph"/>
        <w:numPr>
          <w:ilvl w:val="0"/>
          <w:numId w:val="10"/>
        </w:num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Copied wording</w:t>
      </w:r>
    </w:p>
    <w:p w14:paraId="1A1DC648" w14:textId="77777777" w:rsidR="00FD4161" w:rsidRPr="00FD4161" w:rsidRDefault="00FD4161" w:rsidP="00FD4161">
      <w:pPr>
        <w:pStyle w:val="ListParagraph"/>
        <w:numPr>
          <w:ilvl w:val="0"/>
          <w:numId w:val="10"/>
        </w:num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Meaning changed</w:t>
      </w:r>
    </w:p>
    <w:p w14:paraId="1543E29D" w14:textId="77777777" w:rsidR="00FD4161" w:rsidRPr="00FD4161" w:rsidRDefault="00FD4161" w:rsidP="00FD4161">
      <w:pPr>
        <w:pStyle w:val="ListParagraph"/>
        <w:numPr>
          <w:ilvl w:val="0"/>
          <w:numId w:val="10"/>
        </w:num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Citation missing</w:t>
      </w:r>
    </w:p>
    <w:p w14:paraId="0075DAFD" w14:textId="57536A92" w:rsidR="00FD4161" w:rsidRPr="00FD4161" w:rsidRDefault="00FD4161" w:rsidP="00FD4161">
      <w:pPr>
        <w:pStyle w:val="ListParagraph"/>
        <w:numPr>
          <w:ilvl w:val="0"/>
          <w:numId w:val="10"/>
        </w:num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Effective paraphrase with a citation.</w:t>
      </w:r>
      <w:r w:rsidR="00000000" w:rsidRPr="00FD4161">
        <w:rPr>
          <w:rFonts w:asciiTheme="minorHAnsi" w:hAnsiTheme="minorHAnsi"/>
          <w:sz w:val="28"/>
          <w:szCs w:val="28"/>
        </w:rPr>
        <w:t xml:space="preserve"> </w:t>
      </w:r>
    </w:p>
    <w:p w14:paraId="2A26C3ED" w14:textId="77777777" w:rsidR="00FD4161" w:rsidRPr="00FD4161" w:rsidRDefault="00FD4161" w:rsidP="00FD4161">
      <w:pPr>
        <w:pStyle w:val="ListParagraph"/>
        <w:rPr>
          <w:rFonts w:asciiTheme="minorHAnsi" w:hAnsiTheme="minorHAnsi"/>
          <w:sz w:val="28"/>
          <w:szCs w:val="28"/>
        </w:rPr>
      </w:pPr>
    </w:p>
    <w:p w14:paraId="3C46DE53" w14:textId="387EB04E" w:rsidR="00FD4161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 xml:space="preserve">1: </w:t>
      </w:r>
      <w:r w:rsidR="00FD4161" w:rsidRPr="00FD4161">
        <w:rPr>
          <w:rFonts w:asciiTheme="minorHAnsi" w:hAnsiTheme="minorHAnsi"/>
          <w:b/>
          <w:bCs/>
          <w:sz w:val="28"/>
          <w:szCs w:val="28"/>
        </w:rPr>
        <w:t>Original:</w:t>
      </w:r>
      <w:r w:rsidR="00FD4161" w:rsidRPr="00FD4161">
        <w:rPr>
          <w:rFonts w:asciiTheme="minorHAnsi" w:hAnsiTheme="minorHAnsi"/>
          <w:sz w:val="28"/>
          <w:szCs w:val="28"/>
        </w:rPr>
        <w:t xml:space="preserve"> </w:t>
      </w:r>
      <w:r w:rsidRPr="00FD4161">
        <w:rPr>
          <w:rFonts w:asciiTheme="minorHAnsi" w:hAnsiTheme="minorHAnsi"/>
          <w:sz w:val="28"/>
          <w:szCs w:val="28"/>
        </w:rPr>
        <w:t xml:space="preserve">“Person-centred care recognises each individual’s preferences, needs and values.” </w:t>
      </w:r>
    </w:p>
    <w:p w14:paraId="498691F5" w14:textId="696F68C9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b/>
          <w:bCs/>
          <w:sz w:val="28"/>
          <w:szCs w:val="28"/>
        </w:rPr>
        <w:t>Student</w:t>
      </w:r>
      <w:r w:rsidR="00FD4161" w:rsidRPr="00FD4161">
        <w:rPr>
          <w:rFonts w:asciiTheme="minorHAnsi" w:hAnsiTheme="minorHAnsi"/>
          <w:b/>
          <w:bCs/>
          <w:sz w:val="28"/>
          <w:szCs w:val="28"/>
        </w:rPr>
        <w:t>’s version</w:t>
      </w:r>
      <w:r w:rsidRPr="00FD4161">
        <w:rPr>
          <w:rFonts w:asciiTheme="minorHAnsi" w:hAnsiTheme="minorHAnsi"/>
          <w:sz w:val="28"/>
          <w:szCs w:val="28"/>
        </w:rPr>
        <w:t>: Person-centred care recognises each individual’s preferences, needs and values. (No citation is given.)</w:t>
      </w:r>
    </w:p>
    <w:p w14:paraId="002D0C4C" w14:textId="77777777" w:rsidR="00FD4161" w:rsidRPr="00FD4161" w:rsidRDefault="00FD4161">
      <w:pPr>
        <w:rPr>
          <w:rFonts w:asciiTheme="minorHAnsi" w:hAnsiTheme="minorHAnsi"/>
          <w:sz w:val="28"/>
          <w:szCs w:val="28"/>
        </w:rPr>
      </w:pPr>
    </w:p>
    <w:p w14:paraId="4A9A3EF7" w14:textId="6F1929EE" w:rsidR="00647E6B" w:rsidRPr="00FD4161" w:rsidRDefault="00FD4161">
      <w:pPr>
        <w:rPr>
          <w:rFonts w:asciiTheme="minorHAnsi" w:hAnsiTheme="minorHAnsi"/>
          <w:b/>
          <w:bCs/>
          <w:sz w:val="28"/>
          <w:szCs w:val="28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Answer:</w:t>
      </w:r>
      <w:r w:rsidRPr="00FD4161">
        <w:rPr>
          <w:rFonts w:asciiTheme="minorHAnsi" w:hAnsiTheme="minorHAnsi"/>
          <w:b/>
          <w:bCs/>
          <w:sz w:val="28"/>
          <w:szCs w:val="28"/>
        </w:rPr>
        <w:t xml:space="preserve">                                                    </w:t>
      </w:r>
      <w:r w:rsidR="00694311">
        <w:rPr>
          <w:rFonts w:asciiTheme="minorHAnsi" w:hAnsiTheme="minorHAnsi"/>
          <w:b/>
          <w:bCs/>
          <w:sz w:val="28"/>
          <w:szCs w:val="28"/>
        </w:rPr>
        <w:t xml:space="preserve"> </w:t>
      </w: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 xml:space="preserve">What </w:t>
      </w:r>
      <w:r w:rsidR="00694311">
        <w:rPr>
          <w:rFonts w:asciiTheme="minorHAnsi" w:hAnsiTheme="minorHAnsi"/>
          <w:b/>
          <w:bCs/>
          <w:sz w:val="28"/>
          <w:szCs w:val="28"/>
          <w:u w:val="single"/>
        </w:rPr>
        <w:t>feedback would you give?</w:t>
      </w:r>
    </w:p>
    <w:p w14:paraId="5FDC6002" w14:textId="77777777" w:rsidR="00FD4161" w:rsidRPr="00FD4161" w:rsidRDefault="00FD4161">
      <w:pPr>
        <w:rPr>
          <w:rFonts w:asciiTheme="minorHAnsi" w:hAnsiTheme="minorHAnsi"/>
          <w:b/>
          <w:bCs/>
          <w:sz w:val="28"/>
          <w:szCs w:val="28"/>
        </w:rPr>
      </w:pPr>
    </w:p>
    <w:p w14:paraId="409281A6" w14:textId="77777777" w:rsidR="00FD4161" w:rsidRDefault="00FD4161">
      <w:pPr>
        <w:rPr>
          <w:rFonts w:asciiTheme="minorHAnsi" w:hAnsiTheme="minorHAnsi"/>
          <w:b/>
          <w:bCs/>
          <w:sz w:val="24"/>
          <w:szCs w:val="24"/>
        </w:rPr>
      </w:pPr>
    </w:p>
    <w:p w14:paraId="2CA4583E" w14:textId="77777777" w:rsidR="00FD4161" w:rsidRPr="007C5E50" w:rsidRDefault="00FD4161">
      <w:pPr>
        <w:rPr>
          <w:rFonts w:asciiTheme="minorHAnsi" w:hAnsiTheme="minorHAnsi"/>
          <w:sz w:val="24"/>
          <w:szCs w:val="24"/>
        </w:rPr>
      </w:pPr>
    </w:p>
    <w:p w14:paraId="7775DB48" w14:textId="77777777" w:rsidR="00FD4161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>2</w:t>
      </w:r>
      <w:r w:rsidRPr="00FD4161">
        <w:rPr>
          <w:rFonts w:asciiTheme="minorHAnsi" w:hAnsiTheme="minorHAnsi"/>
          <w:b/>
          <w:bCs/>
          <w:sz w:val="32"/>
          <w:szCs w:val="32"/>
        </w:rPr>
        <w:t xml:space="preserve">. </w:t>
      </w:r>
      <w:r w:rsidR="00FD4161" w:rsidRPr="00FD4161">
        <w:rPr>
          <w:rFonts w:asciiTheme="minorHAnsi" w:hAnsiTheme="minorHAnsi"/>
          <w:b/>
          <w:bCs/>
          <w:sz w:val="28"/>
          <w:szCs w:val="28"/>
        </w:rPr>
        <w:t>Original</w:t>
      </w:r>
      <w:r w:rsidRPr="00FD4161">
        <w:rPr>
          <w:rFonts w:asciiTheme="minorHAnsi" w:hAnsiTheme="minorHAnsi"/>
          <w:b/>
          <w:bCs/>
          <w:sz w:val="28"/>
          <w:szCs w:val="28"/>
        </w:rPr>
        <w:t>:</w:t>
      </w:r>
      <w:r w:rsidRPr="00FD4161">
        <w:rPr>
          <w:rFonts w:asciiTheme="minorHAnsi" w:hAnsiTheme="minorHAnsi"/>
          <w:sz w:val="28"/>
          <w:szCs w:val="28"/>
        </w:rPr>
        <w:t xml:space="preserve"> “People may feel more involved when they are given clear information about the options available to them.” </w:t>
      </w:r>
    </w:p>
    <w:p w14:paraId="1A6E7734" w14:textId="52266030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b/>
          <w:bCs/>
          <w:sz w:val="28"/>
          <w:szCs w:val="28"/>
        </w:rPr>
        <w:t>Student</w:t>
      </w:r>
      <w:r w:rsidR="00FD4161" w:rsidRPr="00FD4161">
        <w:rPr>
          <w:rFonts w:asciiTheme="minorHAnsi" w:hAnsiTheme="minorHAnsi"/>
          <w:b/>
          <w:bCs/>
          <w:sz w:val="28"/>
          <w:szCs w:val="28"/>
        </w:rPr>
        <w:t>’ version</w:t>
      </w:r>
      <w:r w:rsidRPr="00FD4161">
        <w:rPr>
          <w:rFonts w:asciiTheme="minorHAnsi" w:hAnsiTheme="minorHAnsi"/>
          <w:b/>
          <w:bCs/>
          <w:sz w:val="28"/>
          <w:szCs w:val="28"/>
        </w:rPr>
        <w:t>:</w:t>
      </w:r>
      <w:r w:rsidRPr="00FD4161">
        <w:rPr>
          <w:rFonts w:asciiTheme="minorHAnsi" w:hAnsiTheme="minorHAnsi"/>
          <w:sz w:val="28"/>
          <w:szCs w:val="28"/>
        </w:rPr>
        <w:t xml:space="preserve"> Giving people understandable information about their choices may help them take a more active part in decisions (Patel, 2022).</w:t>
      </w:r>
    </w:p>
    <w:p w14:paraId="763B7E71" w14:textId="77777777" w:rsidR="00FD4161" w:rsidRPr="00FD4161" w:rsidRDefault="00FD4161">
      <w:pPr>
        <w:rPr>
          <w:rFonts w:asciiTheme="minorHAnsi" w:hAnsiTheme="minorHAnsi"/>
          <w:b/>
          <w:bCs/>
          <w:sz w:val="28"/>
          <w:szCs w:val="28"/>
          <w:u w:val="single"/>
        </w:rPr>
      </w:pPr>
    </w:p>
    <w:p w14:paraId="1ADFC7D5" w14:textId="22386D25" w:rsidR="00647E6B" w:rsidRPr="00FD4161" w:rsidRDefault="00FD4161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Answer:</w:t>
      </w:r>
      <w:r w:rsidR="00000000" w:rsidRPr="00FD4161">
        <w:rPr>
          <w:rFonts w:asciiTheme="minorHAnsi" w:hAnsiTheme="minorHAnsi"/>
          <w:sz w:val="28"/>
          <w:szCs w:val="28"/>
        </w:rPr>
        <w:t xml:space="preserve"> </w:t>
      </w:r>
      <w:r w:rsidR="00694311">
        <w:rPr>
          <w:rFonts w:asciiTheme="minorHAnsi" w:hAnsiTheme="minorHAnsi"/>
          <w:sz w:val="28"/>
          <w:szCs w:val="28"/>
        </w:rPr>
        <w:t xml:space="preserve">                                                      </w:t>
      </w:r>
      <w:r w:rsidR="00694311" w:rsidRPr="00694311">
        <w:rPr>
          <w:rFonts w:asciiTheme="minorHAnsi" w:hAnsiTheme="minorHAnsi"/>
          <w:b/>
          <w:bCs/>
          <w:sz w:val="28"/>
          <w:szCs w:val="28"/>
          <w:u w:val="single"/>
        </w:rPr>
        <w:t>What feedback would you give?</w:t>
      </w:r>
    </w:p>
    <w:p w14:paraId="2743A659" w14:textId="77777777" w:rsidR="00FD4161" w:rsidRDefault="00FD4161">
      <w:pPr>
        <w:rPr>
          <w:rFonts w:asciiTheme="minorHAnsi" w:hAnsiTheme="minorHAnsi"/>
          <w:sz w:val="24"/>
          <w:szCs w:val="24"/>
        </w:rPr>
      </w:pPr>
    </w:p>
    <w:p w14:paraId="731DB54A" w14:textId="77777777" w:rsidR="00FD4161" w:rsidRDefault="00FD4161">
      <w:pPr>
        <w:rPr>
          <w:rFonts w:asciiTheme="minorHAnsi" w:hAnsiTheme="minorHAnsi"/>
          <w:sz w:val="24"/>
          <w:szCs w:val="24"/>
        </w:rPr>
      </w:pPr>
    </w:p>
    <w:p w14:paraId="5DDBE79A" w14:textId="77777777" w:rsidR="00FD4161" w:rsidRPr="00FD4161" w:rsidRDefault="00FD4161">
      <w:pPr>
        <w:rPr>
          <w:rFonts w:asciiTheme="minorHAnsi" w:hAnsiTheme="minorHAnsi"/>
          <w:sz w:val="28"/>
          <w:szCs w:val="28"/>
        </w:rPr>
      </w:pPr>
    </w:p>
    <w:p w14:paraId="1ADD42D0" w14:textId="77777777" w:rsidR="00FD4161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sz w:val="28"/>
          <w:szCs w:val="28"/>
        </w:rPr>
        <w:t xml:space="preserve">3. </w:t>
      </w:r>
      <w:r w:rsidR="00FD4161" w:rsidRPr="00FD4161">
        <w:rPr>
          <w:rFonts w:asciiTheme="minorHAnsi" w:hAnsiTheme="minorHAnsi"/>
          <w:b/>
          <w:bCs/>
          <w:sz w:val="28"/>
          <w:szCs w:val="28"/>
          <w:u w:val="single"/>
        </w:rPr>
        <w:t>Original</w:t>
      </w: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 xml:space="preserve"> “</w:t>
      </w:r>
      <w:r w:rsidRPr="00FD4161">
        <w:rPr>
          <w:rFonts w:asciiTheme="minorHAnsi" w:hAnsiTheme="minorHAnsi"/>
          <w:sz w:val="28"/>
          <w:szCs w:val="28"/>
        </w:rPr>
        <w:t xml:space="preserve">Confidentiality means personal information should only be shared appropriately and with a lawful basis.” </w:t>
      </w:r>
    </w:p>
    <w:p w14:paraId="1601E3DD" w14:textId="6BEDE03E" w:rsidR="00647E6B" w:rsidRPr="00FD4161" w:rsidRDefault="00000000">
      <w:pPr>
        <w:rPr>
          <w:rFonts w:asciiTheme="minorHAnsi" w:hAnsiTheme="minorHAnsi"/>
          <w:sz w:val="28"/>
          <w:szCs w:val="28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Student</w:t>
      </w:r>
      <w:r w:rsidR="00FD4161" w:rsidRPr="00FD4161">
        <w:rPr>
          <w:rFonts w:asciiTheme="minorHAnsi" w:hAnsiTheme="minorHAnsi"/>
          <w:b/>
          <w:bCs/>
          <w:sz w:val="28"/>
          <w:szCs w:val="28"/>
          <w:u w:val="single"/>
        </w:rPr>
        <w:t>’s version</w:t>
      </w: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:</w:t>
      </w:r>
      <w:r w:rsidRPr="00FD4161">
        <w:rPr>
          <w:rFonts w:asciiTheme="minorHAnsi" w:hAnsiTheme="minorHAnsi"/>
          <w:sz w:val="28"/>
          <w:szCs w:val="28"/>
        </w:rPr>
        <w:t xml:space="preserve"> Confidentiality means staff must never share any information with anyone, under any circumstances (Green, 2021).</w:t>
      </w:r>
    </w:p>
    <w:p w14:paraId="618F5293" w14:textId="00A768FF" w:rsidR="00647E6B" w:rsidRPr="00FD4161" w:rsidRDefault="00FD4161">
      <w:pPr>
        <w:rPr>
          <w:rFonts w:asciiTheme="minorHAnsi" w:hAnsiTheme="minorHAnsi"/>
          <w:b/>
          <w:bCs/>
          <w:sz w:val="28"/>
          <w:szCs w:val="28"/>
          <w:u w:val="single"/>
        </w:rPr>
      </w:pP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Answer:</w:t>
      </w:r>
      <w:r w:rsidRPr="00FD4161">
        <w:rPr>
          <w:rFonts w:asciiTheme="minorHAnsi" w:hAnsiTheme="minorHAnsi"/>
          <w:b/>
          <w:bCs/>
          <w:sz w:val="28"/>
          <w:szCs w:val="28"/>
        </w:rPr>
        <w:t xml:space="preserve">                                                  </w:t>
      </w:r>
      <w:r w:rsidR="00694311">
        <w:rPr>
          <w:rFonts w:asciiTheme="minorHAnsi" w:hAnsiTheme="minorHAnsi"/>
          <w:b/>
          <w:bCs/>
          <w:sz w:val="28"/>
          <w:szCs w:val="28"/>
        </w:rPr>
        <w:t xml:space="preserve">                </w:t>
      </w: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 xml:space="preserve">What </w:t>
      </w:r>
      <w:r w:rsidR="00694311">
        <w:rPr>
          <w:rFonts w:asciiTheme="minorHAnsi" w:hAnsiTheme="minorHAnsi"/>
          <w:b/>
          <w:bCs/>
          <w:sz w:val="28"/>
          <w:szCs w:val="28"/>
          <w:u w:val="single"/>
        </w:rPr>
        <w:t>feedback would you give</w:t>
      </w:r>
      <w:r w:rsidRPr="00FD4161">
        <w:rPr>
          <w:rFonts w:asciiTheme="minorHAnsi" w:hAnsiTheme="minorHAnsi"/>
          <w:b/>
          <w:bCs/>
          <w:sz w:val="28"/>
          <w:szCs w:val="28"/>
          <w:u w:val="single"/>
        </w:rPr>
        <w:t>?</w:t>
      </w:r>
    </w:p>
    <w:p w14:paraId="16D50A44" w14:textId="77777777" w:rsidR="00FD4161" w:rsidRDefault="00FD4161">
      <w:pPr>
        <w:rPr>
          <w:rFonts w:asciiTheme="minorHAnsi" w:hAnsiTheme="minorHAnsi"/>
          <w:b/>
          <w:bCs/>
          <w:sz w:val="28"/>
          <w:szCs w:val="28"/>
          <w:u w:val="single"/>
        </w:rPr>
      </w:pPr>
    </w:p>
    <w:p w14:paraId="2840EC16" w14:textId="77777777" w:rsidR="00694311" w:rsidRPr="00694311" w:rsidRDefault="00694311">
      <w:pPr>
        <w:rPr>
          <w:rFonts w:asciiTheme="minorHAnsi" w:hAnsiTheme="minorHAnsi"/>
          <w:b/>
          <w:bCs/>
          <w:sz w:val="28"/>
          <w:szCs w:val="28"/>
          <w:u w:val="single"/>
        </w:rPr>
      </w:pPr>
    </w:p>
    <w:p w14:paraId="15F46E19" w14:textId="77777777" w:rsidR="00694311" w:rsidRDefault="00694311">
      <w:pPr>
        <w:rPr>
          <w:rFonts w:asciiTheme="minorHAnsi" w:hAnsiTheme="minorHAnsi"/>
          <w:sz w:val="28"/>
          <w:szCs w:val="28"/>
        </w:rPr>
      </w:pPr>
    </w:p>
    <w:p w14:paraId="7BB0772F" w14:textId="77777777" w:rsidR="00694311" w:rsidRDefault="00694311">
      <w:pPr>
        <w:rPr>
          <w:rFonts w:asciiTheme="minorHAnsi" w:hAnsiTheme="minorHAnsi"/>
          <w:sz w:val="28"/>
          <w:szCs w:val="28"/>
        </w:rPr>
      </w:pPr>
    </w:p>
    <w:p w14:paraId="787B4F08" w14:textId="3077B6E7" w:rsidR="00FD4161" w:rsidRPr="00694311" w:rsidRDefault="00000000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 xml:space="preserve">4. </w:t>
      </w:r>
      <w:r w:rsidR="00FD4161" w:rsidRPr="00694311">
        <w:rPr>
          <w:rFonts w:asciiTheme="minorHAnsi" w:hAnsiTheme="minorHAnsi"/>
          <w:b/>
          <w:bCs/>
          <w:sz w:val="28"/>
          <w:szCs w:val="28"/>
          <w:u w:val="single"/>
        </w:rPr>
        <w:t>Original</w:t>
      </w:r>
      <w:r w:rsidRPr="00694311">
        <w:rPr>
          <w:rFonts w:asciiTheme="minorHAnsi" w:hAnsiTheme="minorHAnsi"/>
          <w:b/>
          <w:bCs/>
          <w:sz w:val="28"/>
          <w:szCs w:val="28"/>
          <w:u w:val="single"/>
        </w:rPr>
        <w:t>:</w:t>
      </w:r>
      <w:r w:rsidRPr="00694311">
        <w:rPr>
          <w:rFonts w:asciiTheme="minorHAnsi" w:hAnsiTheme="minorHAnsi"/>
          <w:sz w:val="28"/>
          <w:szCs w:val="28"/>
        </w:rPr>
        <w:t xml:space="preserve"> </w:t>
      </w:r>
      <w:r w:rsidR="00FD4161" w:rsidRPr="00694311">
        <w:rPr>
          <w:rFonts w:asciiTheme="minorHAnsi" w:hAnsiTheme="minorHAnsi"/>
          <w:sz w:val="28"/>
          <w:szCs w:val="28"/>
        </w:rPr>
        <w:t xml:space="preserve"> </w:t>
      </w:r>
      <w:r w:rsidRPr="00694311">
        <w:rPr>
          <w:rFonts w:asciiTheme="minorHAnsi" w:hAnsiTheme="minorHAnsi"/>
          <w:sz w:val="28"/>
          <w:szCs w:val="28"/>
        </w:rPr>
        <w:t xml:space="preserve">“Regular staff training can improve awareness of safeguarding responsibilities.” </w:t>
      </w:r>
    </w:p>
    <w:p w14:paraId="525FC192" w14:textId="5A7D1171" w:rsidR="00647E6B" w:rsidRPr="00694311" w:rsidRDefault="00000000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Student</w:t>
      </w:r>
      <w:r w:rsidR="00FD4161" w:rsidRPr="00694311">
        <w:rPr>
          <w:rFonts w:asciiTheme="minorHAnsi" w:hAnsiTheme="minorHAnsi"/>
          <w:sz w:val="28"/>
          <w:szCs w:val="28"/>
        </w:rPr>
        <w:t>’s version</w:t>
      </w:r>
      <w:r w:rsidRPr="00694311">
        <w:rPr>
          <w:rFonts w:asciiTheme="minorHAnsi" w:hAnsiTheme="minorHAnsi"/>
          <w:sz w:val="28"/>
          <w:szCs w:val="28"/>
        </w:rPr>
        <w:t>: Staff training can help workers better understand their safeguarding duties (Jones, 2020).</w:t>
      </w:r>
    </w:p>
    <w:p w14:paraId="3E91D4A8" w14:textId="2C893BF6" w:rsidR="00647E6B" w:rsidRPr="00694311" w:rsidRDefault="00694311">
      <w:pPr>
        <w:rPr>
          <w:rFonts w:asciiTheme="minorHAnsi" w:hAnsiTheme="minorHAnsi"/>
          <w:sz w:val="24"/>
          <w:szCs w:val="24"/>
        </w:rPr>
      </w:pPr>
      <w:r w:rsidRPr="00694311">
        <w:rPr>
          <w:rFonts w:asciiTheme="minorHAnsi" w:hAnsiTheme="minorHAnsi"/>
          <w:b/>
          <w:bCs/>
          <w:sz w:val="28"/>
          <w:szCs w:val="28"/>
          <w:u w:val="single"/>
        </w:rPr>
        <w:t>Answer</w:t>
      </w:r>
      <w:r w:rsidRPr="00694311">
        <w:rPr>
          <w:rFonts w:asciiTheme="minorHAnsi" w:hAnsiTheme="minorHAnsi"/>
          <w:b/>
          <w:bCs/>
          <w:sz w:val="28"/>
          <w:szCs w:val="28"/>
        </w:rPr>
        <w:t xml:space="preserve">:                                                                </w:t>
      </w:r>
      <w:r w:rsidRPr="00694311">
        <w:rPr>
          <w:rFonts w:asciiTheme="minorHAnsi" w:hAnsiTheme="minorHAnsi"/>
          <w:b/>
          <w:bCs/>
          <w:sz w:val="28"/>
          <w:szCs w:val="28"/>
          <w:u w:val="single"/>
        </w:rPr>
        <w:t>What could be feedback would you give?</w:t>
      </w:r>
    </w:p>
    <w:p w14:paraId="7B9809F8" w14:textId="77777777" w:rsidR="00647E6B" w:rsidRPr="007C5E50" w:rsidRDefault="00000000">
      <w:pPr>
        <w:rPr>
          <w:rFonts w:asciiTheme="minorHAnsi" w:hAnsiTheme="minorHAnsi"/>
          <w:sz w:val="24"/>
          <w:szCs w:val="24"/>
        </w:rPr>
      </w:pPr>
      <w:r w:rsidRPr="007C5E50">
        <w:rPr>
          <w:rFonts w:asciiTheme="minorHAnsi" w:hAnsiTheme="minorHAnsi"/>
          <w:sz w:val="24"/>
          <w:szCs w:val="24"/>
        </w:rPr>
        <w:br w:type="page"/>
      </w:r>
    </w:p>
    <w:p w14:paraId="12C3603D" w14:textId="77777777" w:rsidR="00647E6B" w:rsidRPr="00694311" w:rsidRDefault="00000000">
      <w:pPr>
        <w:pStyle w:val="Heading1"/>
        <w:rPr>
          <w:rFonts w:asciiTheme="minorHAnsi" w:hAnsiTheme="minorHAnsi"/>
          <w:sz w:val="32"/>
          <w:szCs w:val="32"/>
        </w:rPr>
      </w:pPr>
      <w:r w:rsidRPr="00694311">
        <w:rPr>
          <w:rFonts w:asciiTheme="minorHAnsi" w:hAnsiTheme="minorHAnsi"/>
          <w:sz w:val="32"/>
          <w:szCs w:val="32"/>
        </w:rPr>
        <w:lastRenderedPageBreak/>
        <w:t>Activity 3: Guided paraphrasing</w:t>
      </w:r>
    </w:p>
    <w:p w14:paraId="6C4FC26C" w14:textId="6B3C0755" w:rsidR="00647E6B" w:rsidRPr="00694311" w:rsidRDefault="00000000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 xml:space="preserve">Read the short </w:t>
      </w:r>
      <w:r w:rsidR="00694311" w:rsidRPr="00694311">
        <w:rPr>
          <w:rFonts w:asciiTheme="minorHAnsi" w:hAnsiTheme="minorHAnsi"/>
          <w:sz w:val="28"/>
          <w:szCs w:val="28"/>
        </w:rPr>
        <w:t>extract and</w:t>
      </w:r>
      <w:r w:rsidRPr="00694311">
        <w:rPr>
          <w:rFonts w:asciiTheme="minorHAnsi" w:hAnsiTheme="minorHAnsi"/>
          <w:sz w:val="28"/>
          <w:szCs w:val="28"/>
        </w:rPr>
        <w:t xml:space="preserve"> </w:t>
      </w:r>
      <w:r w:rsidR="00694311" w:rsidRPr="00694311">
        <w:rPr>
          <w:rFonts w:asciiTheme="minorHAnsi" w:hAnsiTheme="minorHAnsi"/>
          <w:sz w:val="28"/>
          <w:szCs w:val="28"/>
        </w:rPr>
        <w:t>t</w:t>
      </w:r>
      <w:r w:rsidRPr="00694311">
        <w:rPr>
          <w:rFonts w:asciiTheme="minorHAnsi" w:hAnsiTheme="minorHAnsi"/>
          <w:sz w:val="28"/>
          <w:szCs w:val="28"/>
        </w:rPr>
        <w:t>hen answer the questions before writing your paraphrase.</w:t>
      </w:r>
    </w:p>
    <w:p w14:paraId="4AE2A743" w14:textId="19D1B7A8" w:rsidR="00647E6B" w:rsidRPr="00694311" w:rsidRDefault="00647E6B">
      <w:pPr>
        <w:pStyle w:val="Heading2"/>
        <w:rPr>
          <w:rFonts w:asciiTheme="minorHAnsi" w:hAnsiTheme="minorHAnsi"/>
          <w:sz w:val="28"/>
          <w:szCs w:val="28"/>
        </w:rPr>
      </w:pPr>
    </w:p>
    <w:p w14:paraId="584F5609" w14:textId="77777777" w:rsidR="00694311" w:rsidRPr="00694311" w:rsidRDefault="00000000" w:rsidP="00694311">
      <w:pPr>
        <w:jc w:val="center"/>
        <w:rPr>
          <w:rFonts w:asciiTheme="minorHAnsi" w:hAnsiTheme="minorHAnsi"/>
          <w:i/>
          <w:iCs/>
          <w:sz w:val="28"/>
          <w:szCs w:val="28"/>
        </w:rPr>
      </w:pPr>
      <w:r w:rsidRPr="00694311">
        <w:rPr>
          <w:rFonts w:asciiTheme="minorHAnsi" w:hAnsiTheme="minorHAnsi"/>
          <w:i/>
          <w:iCs/>
          <w:sz w:val="28"/>
          <w:szCs w:val="28"/>
        </w:rPr>
        <w:t>“In health and social care settings, active listening involves giving a person attention, allowing them time to speak and checking that their message has been understood. This can help people feel respected and reduce communication errors.”</w:t>
      </w:r>
    </w:p>
    <w:p w14:paraId="215FA522" w14:textId="77777777" w:rsidR="00694311" w:rsidRPr="00694311" w:rsidRDefault="00694311" w:rsidP="00694311">
      <w:pPr>
        <w:jc w:val="center"/>
        <w:rPr>
          <w:rFonts w:asciiTheme="minorHAnsi" w:hAnsiTheme="minorHAnsi"/>
          <w:sz w:val="28"/>
          <w:szCs w:val="28"/>
        </w:rPr>
      </w:pPr>
    </w:p>
    <w:p w14:paraId="157F06BA" w14:textId="00FA2160" w:rsidR="00647E6B" w:rsidRPr="00694311" w:rsidRDefault="00647E6B" w:rsidP="00694311">
      <w:pPr>
        <w:rPr>
          <w:rFonts w:asciiTheme="minorHAnsi" w:hAnsiTheme="minorHAnsi"/>
          <w:sz w:val="28"/>
          <w:szCs w:val="28"/>
        </w:rPr>
      </w:pPr>
    </w:p>
    <w:p w14:paraId="12DBF5ED" w14:textId="67B1C74A" w:rsidR="00647E6B" w:rsidRPr="00694311" w:rsidRDefault="00000000" w:rsidP="00694311">
      <w:pPr>
        <w:pStyle w:val="ListParagraph"/>
        <w:numPr>
          <w:ilvl w:val="0"/>
          <w:numId w:val="11"/>
        </w:num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In one sentence, what is the main point of this passage?</w:t>
      </w:r>
    </w:p>
    <w:p w14:paraId="290E3F6D" w14:textId="77777777" w:rsidR="00694311" w:rsidRPr="00694311" w:rsidRDefault="00694311" w:rsidP="00694311">
      <w:pPr>
        <w:pStyle w:val="ListParagraph"/>
        <w:rPr>
          <w:rFonts w:asciiTheme="minorHAnsi" w:hAnsiTheme="minorHAnsi"/>
          <w:sz w:val="28"/>
          <w:szCs w:val="28"/>
        </w:rPr>
      </w:pPr>
    </w:p>
    <w:p w14:paraId="082289DE" w14:textId="77777777" w:rsidR="00694311" w:rsidRPr="00694311" w:rsidRDefault="00694311" w:rsidP="00694311">
      <w:pPr>
        <w:pStyle w:val="ListParagraph"/>
        <w:rPr>
          <w:rFonts w:asciiTheme="minorHAnsi" w:hAnsiTheme="minorHAnsi"/>
          <w:sz w:val="28"/>
          <w:szCs w:val="28"/>
        </w:rPr>
      </w:pPr>
    </w:p>
    <w:p w14:paraId="67A63CFC" w14:textId="77777777" w:rsidR="00694311" w:rsidRPr="00694311" w:rsidRDefault="00694311" w:rsidP="00694311">
      <w:pPr>
        <w:pStyle w:val="ListParagraph"/>
        <w:rPr>
          <w:rFonts w:asciiTheme="minorHAnsi" w:hAnsiTheme="minorHAnsi"/>
          <w:sz w:val="28"/>
          <w:szCs w:val="28"/>
        </w:rPr>
      </w:pPr>
    </w:p>
    <w:p w14:paraId="1B763BDF" w14:textId="067C8B7F" w:rsidR="00647E6B" w:rsidRPr="00694311" w:rsidRDefault="00000000" w:rsidP="00694311">
      <w:pPr>
        <w:pStyle w:val="ListParagraph"/>
        <w:numPr>
          <w:ilvl w:val="0"/>
          <w:numId w:val="11"/>
        </w:num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List three important details that your paraphrase should retain.</w:t>
      </w:r>
    </w:p>
    <w:p w14:paraId="2800408E" w14:textId="77777777" w:rsidR="00694311" w:rsidRPr="00694311" w:rsidRDefault="00694311">
      <w:pPr>
        <w:pStyle w:val="Heading2"/>
        <w:rPr>
          <w:rFonts w:asciiTheme="minorHAnsi" w:hAnsiTheme="minorHAnsi"/>
          <w:sz w:val="28"/>
          <w:szCs w:val="28"/>
        </w:rPr>
      </w:pPr>
    </w:p>
    <w:p w14:paraId="6420A7F2" w14:textId="2CB95E34" w:rsidR="00647E6B" w:rsidRPr="00694311" w:rsidRDefault="00647E6B">
      <w:pPr>
        <w:pStyle w:val="Heading2"/>
        <w:rPr>
          <w:rFonts w:asciiTheme="minorHAnsi" w:hAnsiTheme="minorHAnsi"/>
          <w:sz w:val="28"/>
          <w:szCs w:val="28"/>
        </w:rPr>
      </w:pPr>
    </w:p>
    <w:p w14:paraId="2CF3AB8E" w14:textId="77777777" w:rsidR="00387AA3" w:rsidRDefault="00000000" w:rsidP="00387AA3">
      <w:pPr>
        <w:pStyle w:val="ListParagraph"/>
        <w:numPr>
          <w:ilvl w:val="0"/>
          <w:numId w:val="11"/>
        </w:num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Rewrite the passage in your own words. Keep the meaning accurate and use a different sentence structure. Add a citation</w:t>
      </w:r>
      <w:r w:rsidR="000A0131">
        <w:rPr>
          <w:rFonts w:asciiTheme="minorHAnsi" w:hAnsiTheme="minorHAnsi"/>
          <w:sz w:val="28"/>
          <w:szCs w:val="28"/>
        </w:rPr>
        <w:t xml:space="preserve"> which you find independently</w:t>
      </w:r>
      <w:r w:rsidRPr="00694311">
        <w:rPr>
          <w:rFonts w:asciiTheme="minorHAnsi" w:hAnsiTheme="minorHAnsi"/>
          <w:sz w:val="28"/>
          <w:szCs w:val="28"/>
        </w:rPr>
        <w:t xml:space="preserve">: </w:t>
      </w:r>
    </w:p>
    <w:p w14:paraId="248FCCC4" w14:textId="77777777" w:rsidR="00387AA3" w:rsidRDefault="00387AA3" w:rsidP="00387AA3">
      <w:pPr>
        <w:rPr>
          <w:rFonts w:asciiTheme="minorHAnsi" w:hAnsiTheme="minorHAnsi"/>
          <w:sz w:val="28"/>
          <w:szCs w:val="28"/>
        </w:rPr>
      </w:pPr>
    </w:p>
    <w:p w14:paraId="3AB577B3" w14:textId="77777777" w:rsidR="00387AA3" w:rsidRPr="00387AA3" w:rsidRDefault="00387AA3" w:rsidP="00387AA3">
      <w:pPr>
        <w:rPr>
          <w:rFonts w:asciiTheme="minorHAnsi" w:hAnsiTheme="minorHAnsi"/>
          <w:sz w:val="28"/>
          <w:szCs w:val="28"/>
        </w:rPr>
      </w:pPr>
    </w:p>
    <w:p w14:paraId="105235A7" w14:textId="77777777" w:rsidR="00387AA3" w:rsidRDefault="00387AA3" w:rsidP="00387AA3">
      <w:pPr>
        <w:pStyle w:val="ListParagraph"/>
        <w:rPr>
          <w:rFonts w:asciiTheme="minorHAnsi" w:hAnsiTheme="minorHAnsi"/>
          <w:sz w:val="28"/>
          <w:szCs w:val="28"/>
        </w:rPr>
      </w:pPr>
    </w:p>
    <w:p w14:paraId="6ECC01DB" w14:textId="3B323619" w:rsidR="00387AA3" w:rsidRPr="00387AA3" w:rsidRDefault="00387AA3" w:rsidP="00387AA3">
      <w:pPr>
        <w:pStyle w:val="ListParagraph"/>
        <w:numPr>
          <w:ilvl w:val="0"/>
          <w:numId w:val="11"/>
        </w:numPr>
        <w:rPr>
          <w:rFonts w:asciiTheme="minorHAnsi" w:hAnsiTheme="minorHAnsi"/>
          <w:sz w:val="28"/>
          <w:szCs w:val="28"/>
        </w:rPr>
      </w:pPr>
      <w:r w:rsidRPr="00387AA3">
        <w:rPr>
          <w:rFonts w:asciiTheme="minorHAnsi" w:hAnsiTheme="minorHAnsi"/>
          <w:sz w:val="28"/>
          <w:szCs w:val="28"/>
        </w:rPr>
        <w:t>What would this citation look like in the reference list?</w:t>
      </w:r>
    </w:p>
    <w:p w14:paraId="4CCB4AF9" w14:textId="77777777" w:rsidR="00694311" w:rsidRPr="00694311" w:rsidRDefault="00694311" w:rsidP="00694311">
      <w:pPr>
        <w:rPr>
          <w:rFonts w:asciiTheme="minorHAnsi" w:hAnsiTheme="minorHAnsi"/>
          <w:sz w:val="28"/>
          <w:szCs w:val="28"/>
        </w:rPr>
      </w:pPr>
    </w:p>
    <w:p w14:paraId="49E736C6" w14:textId="77777777" w:rsidR="00CD2753" w:rsidRDefault="00CD2753">
      <w:pPr>
        <w:pStyle w:val="Heading1"/>
        <w:rPr>
          <w:rFonts w:asciiTheme="minorHAnsi" w:hAnsiTheme="minorHAnsi"/>
          <w:sz w:val="28"/>
        </w:rPr>
      </w:pPr>
    </w:p>
    <w:p w14:paraId="145CA1FB" w14:textId="0F4AF6B5" w:rsidR="00647E6B" w:rsidRPr="00694311" w:rsidRDefault="00000000">
      <w:pPr>
        <w:pStyle w:val="Heading1"/>
        <w:rPr>
          <w:rFonts w:asciiTheme="minorHAnsi" w:hAnsiTheme="minorHAnsi"/>
          <w:sz w:val="28"/>
        </w:rPr>
      </w:pPr>
      <w:r w:rsidRPr="00694311">
        <w:rPr>
          <w:rFonts w:asciiTheme="minorHAnsi" w:hAnsiTheme="minorHAnsi"/>
          <w:sz w:val="28"/>
        </w:rPr>
        <w:t>Activity 4: Paraphrase in a health and social care context</w:t>
      </w:r>
    </w:p>
    <w:p w14:paraId="3AF9885C" w14:textId="77777777" w:rsidR="00CD2753" w:rsidRDefault="00000000" w:rsidP="00CD2753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For each source, write a paraphrase in your own words. Keep key professional terms if they are necessary. Add the citation shown.</w:t>
      </w:r>
    </w:p>
    <w:p w14:paraId="639545B0" w14:textId="77777777" w:rsidR="00CD2753" w:rsidRDefault="00CD2753" w:rsidP="00CD2753">
      <w:pPr>
        <w:rPr>
          <w:rFonts w:asciiTheme="minorHAnsi" w:hAnsiTheme="minorHAnsi"/>
          <w:sz w:val="28"/>
          <w:szCs w:val="28"/>
        </w:rPr>
      </w:pPr>
    </w:p>
    <w:p w14:paraId="25A72C17" w14:textId="371FB29A" w:rsidR="00647E6B" w:rsidRPr="00CD2753" w:rsidRDefault="00000000" w:rsidP="00CD2753">
      <w:pPr>
        <w:pStyle w:val="ListParagraph"/>
        <w:numPr>
          <w:ilvl w:val="0"/>
          <w:numId w:val="14"/>
        </w:num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sz w:val="28"/>
          <w:szCs w:val="28"/>
        </w:rPr>
        <w:t>“Person-centred care places the individual at the centre of planning and delivery, taking account of their preferences, strengths, needs and desired outcomes.”</w:t>
      </w:r>
    </w:p>
    <w:p w14:paraId="1953474C" w14:textId="24815AC5" w:rsidR="00647E6B" w:rsidRPr="00694311" w:rsidRDefault="00694311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I</w:t>
      </w:r>
      <w:r w:rsidR="00000000" w:rsidRPr="00694311">
        <w:rPr>
          <w:rFonts w:asciiTheme="minorHAnsi" w:hAnsiTheme="minorHAnsi"/>
          <w:sz w:val="28"/>
          <w:szCs w:val="28"/>
        </w:rPr>
        <w:t>nclude</w:t>
      </w:r>
      <w:r w:rsidRPr="00694311">
        <w:rPr>
          <w:rFonts w:asciiTheme="minorHAnsi" w:hAnsiTheme="minorHAnsi"/>
          <w:sz w:val="28"/>
          <w:szCs w:val="28"/>
        </w:rPr>
        <w:t xml:space="preserve"> the</w:t>
      </w:r>
      <w:r w:rsidR="00000000" w:rsidRPr="00694311">
        <w:rPr>
          <w:rFonts w:asciiTheme="minorHAnsi" w:hAnsiTheme="minorHAnsi"/>
          <w:sz w:val="28"/>
          <w:szCs w:val="28"/>
        </w:rPr>
        <w:t xml:space="preserve"> citation (</w:t>
      </w:r>
      <w:r w:rsidR="00AB7D77">
        <w:rPr>
          <w:rFonts w:asciiTheme="minorHAnsi" w:hAnsiTheme="minorHAnsi"/>
          <w:sz w:val="28"/>
          <w:szCs w:val="28"/>
        </w:rPr>
        <w:t>Taylor and Lucas</w:t>
      </w:r>
      <w:r w:rsidR="00000000" w:rsidRPr="00694311">
        <w:rPr>
          <w:rFonts w:asciiTheme="minorHAnsi" w:hAnsiTheme="minorHAnsi"/>
          <w:sz w:val="28"/>
          <w:szCs w:val="28"/>
        </w:rPr>
        <w:t>, 2023):</w:t>
      </w:r>
    </w:p>
    <w:p w14:paraId="7DF5EB04" w14:textId="77777777" w:rsidR="00694311" w:rsidRPr="00694311" w:rsidRDefault="00694311">
      <w:pPr>
        <w:rPr>
          <w:rFonts w:asciiTheme="minorHAnsi" w:hAnsiTheme="minorHAnsi"/>
          <w:sz w:val="28"/>
          <w:szCs w:val="28"/>
        </w:rPr>
      </w:pPr>
    </w:p>
    <w:p w14:paraId="3C6CC1D9" w14:textId="77777777" w:rsidR="00694311" w:rsidRDefault="00694311">
      <w:pPr>
        <w:rPr>
          <w:rFonts w:asciiTheme="minorHAnsi" w:hAnsiTheme="minorHAnsi"/>
          <w:sz w:val="28"/>
          <w:szCs w:val="28"/>
        </w:rPr>
      </w:pPr>
    </w:p>
    <w:p w14:paraId="031F08C4" w14:textId="77777777" w:rsidR="00CD2753" w:rsidRPr="00694311" w:rsidRDefault="00CD2753">
      <w:pPr>
        <w:rPr>
          <w:rFonts w:asciiTheme="minorHAnsi" w:hAnsiTheme="minorHAnsi"/>
          <w:sz w:val="28"/>
          <w:szCs w:val="28"/>
        </w:rPr>
      </w:pPr>
    </w:p>
    <w:p w14:paraId="649EB346" w14:textId="37CCD0F8" w:rsidR="00647E6B" w:rsidRPr="0050111A" w:rsidRDefault="00000000" w:rsidP="0050111A">
      <w:pPr>
        <w:pStyle w:val="ListParagraph"/>
        <w:numPr>
          <w:ilvl w:val="0"/>
          <w:numId w:val="14"/>
        </w:numPr>
        <w:rPr>
          <w:rFonts w:asciiTheme="minorHAnsi" w:hAnsiTheme="minorHAnsi"/>
          <w:sz w:val="28"/>
          <w:szCs w:val="28"/>
        </w:rPr>
      </w:pPr>
      <w:r w:rsidRPr="0050111A">
        <w:rPr>
          <w:rFonts w:asciiTheme="minorHAnsi" w:hAnsiTheme="minorHAnsi"/>
          <w:sz w:val="28"/>
          <w:szCs w:val="28"/>
        </w:rPr>
        <w:t>“Safeguarding involves taking action to protect a person’s right to live safely, free from abuse and neglect, while supporting their wellbeing.”</w:t>
      </w:r>
    </w:p>
    <w:p w14:paraId="37506C6E" w14:textId="2639D9DF" w:rsidR="00647E6B" w:rsidRPr="00694311" w:rsidRDefault="00694311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Include the citation</w:t>
      </w:r>
      <w:r w:rsidR="00000000" w:rsidRPr="00694311">
        <w:rPr>
          <w:rFonts w:asciiTheme="minorHAnsi" w:hAnsiTheme="minorHAnsi"/>
          <w:sz w:val="28"/>
          <w:szCs w:val="28"/>
        </w:rPr>
        <w:t xml:space="preserve"> (</w:t>
      </w:r>
      <w:r w:rsidRPr="00694311">
        <w:rPr>
          <w:rFonts w:asciiTheme="minorHAnsi" w:hAnsiTheme="minorHAnsi"/>
          <w:sz w:val="28"/>
          <w:szCs w:val="28"/>
        </w:rPr>
        <w:t>Ellis</w:t>
      </w:r>
      <w:r w:rsidR="00000000" w:rsidRPr="00694311">
        <w:rPr>
          <w:rFonts w:asciiTheme="minorHAnsi" w:hAnsiTheme="minorHAnsi"/>
          <w:sz w:val="28"/>
          <w:szCs w:val="28"/>
        </w:rPr>
        <w:t>, 2022):</w:t>
      </w:r>
    </w:p>
    <w:p w14:paraId="3B82ACBE" w14:textId="77777777" w:rsidR="00694311" w:rsidRPr="00694311" w:rsidRDefault="00694311">
      <w:pPr>
        <w:rPr>
          <w:rFonts w:asciiTheme="minorHAnsi" w:hAnsiTheme="minorHAnsi"/>
          <w:sz w:val="28"/>
          <w:szCs w:val="28"/>
        </w:rPr>
      </w:pPr>
    </w:p>
    <w:p w14:paraId="77899F50" w14:textId="77777777" w:rsidR="00694311" w:rsidRPr="00694311" w:rsidRDefault="00694311">
      <w:pPr>
        <w:rPr>
          <w:rFonts w:asciiTheme="minorHAnsi" w:hAnsiTheme="minorHAnsi"/>
          <w:sz w:val="28"/>
          <w:szCs w:val="28"/>
        </w:rPr>
      </w:pPr>
    </w:p>
    <w:p w14:paraId="401577D8" w14:textId="77777777" w:rsidR="00694311" w:rsidRPr="00694311" w:rsidRDefault="00694311">
      <w:pPr>
        <w:rPr>
          <w:rFonts w:asciiTheme="minorHAnsi" w:hAnsiTheme="minorHAnsi"/>
          <w:sz w:val="28"/>
          <w:szCs w:val="28"/>
        </w:rPr>
      </w:pPr>
    </w:p>
    <w:p w14:paraId="336F2A2D" w14:textId="6566B5D3" w:rsidR="00647E6B" w:rsidRPr="00694311" w:rsidRDefault="00000000" w:rsidP="0050111A">
      <w:pPr>
        <w:pStyle w:val="ListParagraph"/>
        <w:numPr>
          <w:ilvl w:val="0"/>
          <w:numId w:val="14"/>
        </w:num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“Care staff should handle personal information carefully, share it only when there is an appropriate reason, and follow relevant law and workplace policies.”</w:t>
      </w:r>
    </w:p>
    <w:p w14:paraId="4AB1DE88" w14:textId="2E001951" w:rsidR="00647E6B" w:rsidRPr="00694311" w:rsidRDefault="00694311">
      <w:pPr>
        <w:rPr>
          <w:rFonts w:asciiTheme="minorHAnsi" w:hAnsiTheme="minorHAnsi"/>
          <w:sz w:val="28"/>
          <w:szCs w:val="28"/>
        </w:rPr>
      </w:pPr>
      <w:r w:rsidRPr="00694311">
        <w:rPr>
          <w:rFonts w:asciiTheme="minorHAnsi" w:hAnsiTheme="minorHAnsi"/>
          <w:sz w:val="28"/>
          <w:szCs w:val="28"/>
        </w:rPr>
        <w:t>I</w:t>
      </w:r>
      <w:r w:rsidR="00000000" w:rsidRPr="00694311">
        <w:rPr>
          <w:rFonts w:asciiTheme="minorHAnsi" w:hAnsiTheme="minorHAnsi"/>
          <w:sz w:val="28"/>
          <w:szCs w:val="28"/>
        </w:rPr>
        <w:t>nclude</w:t>
      </w:r>
      <w:r w:rsidRPr="00694311">
        <w:rPr>
          <w:rFonts w:asciiTheme="minorHAnsi" w:hAnsiTheme="minorHAnsi"/>
          <w:sz w:val="28"/>
          <w:szCs w:val="28"/>
        </w:rPr>
        <w:t xml:space="preserve"> the</w:t>
      </w:r>
      <w:r w:rsidR="00000000" w:rsidRPr="00694311">
        <w:rPr>
          <w:rFonts w:asciiTheme="minorHAnsi" w:hAnsiTheme="minorHAnsi"/>
          <w:sz w:val="28"/>
          <w:szCs w:val="28"/>
        </w:rPr>
        <w:t xml:space="preserve"> citation (Information Governance Guide, 2021):</w:t>
      </w:r>
    </w:p>
    <w:p w14:paraId="040F1BC3" w14:textId="77777777" w:rsidR="00647E6B" w:rsidRPr="007C5E50" w:rsidRDefault="00000000">
      <w:pPr>
        <w:rPr>
          <w:rFonts w:asciiTheme="minorHAnsi" w:hAnsiTheme="minorHAnsi"/>
          <w:sz w:val="24"/>
          <w:szCs w:val="24"/>
        </w:rPr>
      </w:pPr>
      <w:r w:rsidRPr="007C5E50">
        <w:rPr>
          <w:rFonts w:asciiTheme="minorHAnsi" w:hAnsiTheme="minorHAnsi"/>
          <w:sz w:val="24"/>
          <w:szCs w:val="24"/>
        </w:rPr>
        <w:br w:type="page"/>
      </w:r>
    </w:p>
    <w:p w14:paraId="3799809A" w14:textId="2F52F3ED" w:rsidR="00647E6B" w:rsidRPr="00CD2753" w:rsidRDefault="00000000" w:rsidP="00CD2753">
      <w:pPr>
        <w:rPr>
          <w:rFonts w:asciiTheme="minorHAnsi" w:hAnsiTheme="minorHAnsi"/>
          <w:b/>
          <w:bCs/>
          <w:color w:val="4F81BD" w:themeColor="accent1"/>
          <w:sz w:val="32"/>
          <w:szCs w:val="32"/>
          <w:u w:val="single"/>
        </w:rPr>
      </w:pPr>
      <w:r w:rsidRPr="00CD2753">
        <w:rPr>
          <w:rFonts w:asciiTheme="minorHAnsi" w:hAnsiTheme="minorHAnsi"/>
          <w:b/>
          <w:bCs/>
          <w:color w:val="4F81BD" w:themeColor="accent1"/>
          <w:sz w:val="32"/>
          <w:szCs w:val="32"/>
          <w:u w:val="single"/>
        </w:rPr>
        <w:lastRenderedPageBreak/>
        <w:t xml:space="preserve">Activity </w:t>
      </w:r>
      <w:r w:rsidR="00CD2753" w:rsidRPr="00CD2753">
        <w:rPr>
          <w:rFonts w:asciiTheme="minorHAnsi" w:hAnsiTheme="minorHAnsi"/>
          <w:b/>
          <w:bCs/>
          <w:color w:val="4F81BD" w:themeColor="accent1"/>
          <w:sz w:val="32"/>
          <w:szCs w:val="32"/>
          <w:u w:val="single"/>
        </w:rPr>
        <w:t>5</w:t>
      </w:r>
      <w:r w:rsidRPr="00CD2753">
        <w:rPr>
          <w:rFonts w:asciiTheme="minorHAnsi" w:hAnsiTheme="minorHAnsi"/>
          <w:b/>
          <w:bCs/>
          <w:color w:val="4F81BD" w:themeColor="accent1"/>
          <w:sz w:val="32"/>
          <w:szCs w:val="32"/>
          <w:u w:val="single"/>
        </w:rPr>
        <w:t>: Improve the paraphrase</w:t>
      </w:r>
    </w:p>
    <w:p w14:paraId="2A4FB2F1" w14:textId="77777777" w:rsidR="00CD2753" w:rsidRPr="00CD2753" w:rsidRDefault="00000000" w:rsidP="00CD2753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sz w:val="28"/>
          <w:szCs w:val="28"/>
        </w:rPr>
        <w:t>Each attempt below has a problem. Rewrite it so that it is accurate, uses your own wording and includes the citation provided.</w:t>
      </w:r>
    </w:p>
    <w:p w14:paraId="35EA03CD" w14:textId="77777777" w:rsidR="00CD2753" w:rsidRPr="00CD2753" w:rsidRDefault="00CD2753" w:rsidP="00CD2753">
      <w:pPr>
        <w:rPr>
          <w:rFonts w:asciiTheme="minorHAnsi" w:hAnsiTheme="minorHAnsi"/>
          <w:b/>
          <w:bCs/>
          <w:sz w:val="28"/>
          <w:szCs w:val="28"/>
          <w:u w:val="single"/>
        </w:rPr>
      </w:pPr>
    </w:p>
    <w:p w14:paraId="44F8E5E2" w14:textId="7BA99021" w:rsidR="00647E6B" w:rsidRPr="00CD2753" w:rsidRDefault="00CD2753" w:rsidP="00CD2753">
      <w:pPr>
        <w:pStyle w:val="ListParagraph"/>
        <w:numPr>
          <w:ilvl w:val="0"/>
          <w:numId w:val="13"/>
        </w:num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b/>
          <w:bCs/>
          <w:sz w:val="28"/>
          <w:szCs w:val="28"/>
          <w:u w:val="single"/>
        </w:rPr>
        <w:t>Original:</w:t>
      </w:r>
      <w:r w:rsidRPr="00CD2753">
        <w:rPr>
          <w:rFonts w:asciiTheme="minorHAnsi" w:hAnsiTheme="minorHAnsi"/>
          <w:sz w:val="28"/>
          <w:szCs w:val="28"/>
        </w:rPr>
        <w:t xml:space="preserve"> </w:t>
      </w:r>
      <w:r w:rsidR="00000000" w:rsidRPr="00CD2753">
        <w:rPr>
          <w:rFonts w:asciiTheme="minorHAnsi" w:hAnsiTheme="minorHAnsi"/>
          <w:sz w:val="28"/>
          <w:szCs w:val="28"/>
        </w:rPr>
        <w:t>“Good record keeping helps staff share accurate information and maintain continuity of care.”</w:t>
      </w:r>
    </w:p>
    <w:p w14:paraId="1B97F887" w14:textId="5F0415F8" w:rsidR="00647E6B" w:rsidRPr="00CD2753" w:rsidRDefault="00000000" w:rsidP="00CD2753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b/>
          <w:bCs/>
          <w:sz w:val="28"/>
          <w:szCs w:val="28"/>
          <w:u w:val="single"/>
        </w:rPr>
        <w:t>Weak attempt</w:t>
      </w:r>
      <w:r w:rsidRPr="00CD2753">
        <w:rPr>
          <w:rFonts w:asciiTheme="minorHAnsi" w:hAnsiTheme="minorHAnsi"/>
          <w:sz w:val="28"/>
          <w:szCs w:val="28"/>
        </w:rPr>
        <w:t>: Good record keeping helps staff share accurate information and maintain continuity of care</w:t>
      </w:r>
      <w:r w:rsidR="00CD2753" w:rsidRPr="00CD2753">
        <w:rPr>
          <w:rFonts w:asciiTheme="minorHAnsi" w:hAnsiTheme="minorHAnsi"/>
          <w:sz w:val="28"/>
          <w:szCs w:val="28"/>
        </w:rPr>
        <w:t>.</w:t>
      </w:r>
    </w:p>
    <w:p w14:paraId="30261C53" w14:textId="77777777" w:rsidR="00647E6B" w:rsidRPr="00CD2753" w:rsidRDefault="00000000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sz w:val="28"/>
          <w:szCs w:val="28"/>
        </w:rPr>
        <w:t>Citation to use: (Taylor, 2021).</w:t>
      </w:r>
    </w:p>
    <w:p w14:paraId="36129C27" w14:textId="74BFBEB9" w:rsidR="00CD2753" w:rsidRPr="00CD2753" w:rsidRDefault="00CD2753">
      <w:pPr>
        <w:rPr>
          <w:rFonts w:asciiTheme="minorHAnsi" w:hAnsiTheme="minorHAnsi"/>
          <w:sz w:val="28"/>
          <w:szCs w:val="28"/>
        </w:rPr>
      </w:pPr>
    </w:p>
    <w:p w14:paraId="016662EE" w14:textId="77777777" w:rsidR="00CD2753" w:rsidRDefault="00CD2753">
      <w:pPr>
        <w:rPr>
          <w:rFonts w:asciiTheme="minorHAnsi" w:hAnsiTheme="minorHAnsi"/>
          <w:sz w:val="28"/>
          <w:szCs w:val="28"/>
        </w:rPr>
      </w:pPr>
    </w:p>
    <w:p w14:paraId="750A81A8" w14:textId="77777777" w:rsidR="00CD2753" w:rsidRPr="00CD2753" w:rsidRDefault="00CD2753">
      <w:pPr>
        <w:rPr>
          <w:rFonts w:asciiTheme="minorHAnsi" w:hAnsiTheme="minorHAnsi"/>
          <w:sz w:val="28"/>
          <w:szCs w:val="28"/>
        </w:rPr>
      </w:pPr>
    </w:p>
    <w:p w14:paraId="4FF3F4A8" w14:textId="608D21FA" w:rsidR="00647E6B" w:rsidRPr="00CD2753" w:rsidRDefault="00CD2753" w:rsidP="00CD2753">
      <w:pPr>
        <w:pStyle w:val="Heading2"/>
        <w:numPr>
          <w:ilvl w:val="0"/>
          <w:numId w:val="13"/>
        </w:numPr>
        <w:rPr>
          <w:rFonts w:asciiTheme="minorHAnsi" w:hAnsiTheme="minorHAnsi"/>
          <w:b w:val="0"/>
          <w:bCs w:val="0"/>
          <w:color w:val="auto"/>
          <w:sz w:val="28"/>
          <w:szCs w:val="28"/>
        </w:rPr>
      </w:pPr>
      <w:r w:rsidRPr="00CD2753">
        <w:rPr>
          <w:rFonts w:asciiTheme="minorHAnsi" w:hAnsiTheme="minorHAnsi"/>
          <w:color w:val="auto"/>
          <w:sz w:val="28"/>
          <w:szCs w:val="28"/>
          <w:u w:val="single"/>
        </w:rPr>
        <w:t>Original:</w:t>
      </w:r>
      <w:r w:rsidR="00000000" w:rsidRPr="00CD2753">
        <w:rPr>
          <w:rFonts w:asciiTheme="minorHAnsi" w:hAnsiTheme="minorHAnsi"/>
          <w:b w:val="0"/>
          <w:bCs w:val="0"/>
          <w:color w:val="auto"/>
          <w:sz w:val="28"/>
          <w:szCs w:val="28"/>
        </w:rPr>
        <w:t xml:space="preserve"> “People should be supported to participate in decisions about their care wherever possible.”</w:t>
      </w:r>
    </w:p>
    <w:p w14:paraId="5CFDB7E8" w14:textId="57BFF061" w:rsidR="00647E6B" w:rsidRPr="00CD2753" w:rsidRDefault="00000000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b/>
          <w:bCs/>
          <w:sz w:val="28"/>
          <w:szCs w:val="28"/>
          <w:u w:val="single"/>
        </w:rPr>
        <w:t>Weak attempt:</w:t>
      </w:r>
      <w:r w:rsidRPr="00CD2753">
        <w:rPr>
          <w:rFonts w:asciiTheme="minorHAnsi" w:hAnsiTheme="minorHAnsi"/>
          <w:sz w:val="28"/>
          <w:szCs w:val="28"/>
        </w:rPr>
        <w:t xml:space="preserve"> Service users must always make every decision alone.</w:t>
      </w:r>
    </w:p>
    <w:p w14:paraId="62B0ED3D" w14:textId="77777777" w:rsidR="00CD2753" w:rsidRPr="00CD2753" w:rsidRDefault="00000000" w:rsidP="00CD2753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sz w:val="28"/>
          <w:szCs w:val="28"/>
        </w:rPr>
        <w:t>Citation to use: (Morgan, 2023).</w:t>
      </w:r>
    </w:p>
    <w:p w14:paraId="345B5579" w14:textId="77777777" w:rsidR="00CD2753" w:rsidRPr="00CD2753" w:rsidRDefault="00CD2753" w:rsidP="00CD2753">
      <w:pPr>
        <w:pStyle w:val="ListParagraph"/>
        <w:rPr>
          <w:rFonts w:asciiTheme="minorHAnsi" w:hAnsiTheme="minorHAnsi"/>
          <w:sz w:val="28"/>
          <w:szCs w:val="28"/>
        </w:rPr>
      </w:pPr>
    </w:p>
    <w:p w14:paraId="7DD16539" w14:textId="77777777" w:rsidR="00CD2753" w:rsidRDefault="00CD2753" w:rsidP="00CD2753">
      <w:pPr>
        <w:pStyle w:val="ListParagraph"/>
        <w:rPr>
          <w:rFonts w:asciiTheme="minorHAnsi" w:hAnsiTheme="minorHAnsi"/>
          <w:sz w:val="28"/>
          <w:szCs w:val="28"/>
        </w:rPr>
      </w:pPr>
    </w:p>
    <w:p w14:paraId="0694A357" w14:textId="77777777" w:rsidR="00CD2753" w:rsidRPr="00CD2753" w:rsidRDefault="00CD2753" w:rsidP="00CD2753">
      <w:pPr>
        <w:pStyle w:val="ListParagraph"/>
        <w:rPr>
          <w:rFonts w:asciiTheme="minorHAnsi" w:hAnsiTheme="minorHAnsi"/>
          <w:sz w:val="28"/>
          <w:szCs w:val="28"/>
        </w:rPr>
      </w:pPr>
    </w:p>
    <w:p w14:paraId="6F4E6CDA" w14:textId="77777777" w:rsidR="00CD2753" w:rsidRPr="00CD2753" w:rsidRDefault="00CD2753" w:rsidP="00CD2753">
      <w:pPr>
        <w:pStyle w:val="ListParagraph"/>
        <w:rPr>
          <w:rFonts w:asciiTheme="minorHAnsi" w:hAnsiTheme="minorHAnsi"/>
          <w:sz w:val="28"/>
          <w:szCs w:val="28"/>
        </w:rPr>
      </w:pPr>
    </w:p>
    <w:p w14:paraId="5FA654E8" w14:textId="77777777" w:rsidR="00CD2753" w:rsidRPr="00CD2753" w:rsidRDefault="00CD2753" w:rsidP="00CD2753">
      <w:pPr>
        <w:pStyle w:val="ListParagraph"/>
        <w:rPr>
          <w:rFonts w:asciiTheme="minorHAnsi" w:hAnsiTheme="minorHAnsi"/>
          <w:sz w:val="28"/>
          <w:szCs w:val="28"/>
        </w:rPr>
      </w:pPr>
    </w:p>
    <w:p w14:paraId="35C822EB" w14:textId="2BEDA181" w:rsidR="00647E6B" w:rsidRPr="00CD2753" w:rsidRDefault="00CD2753" w:rsidP="00CD2753">
      <w:pPr>
        <w:pStyle w:val="ListParagraph"/>
        <w:numPr>
          <w:ilvl w:val="0"/>
          <w:numId w:val="13"/>
        </w:num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b/>
          <w:bCs/>
          <w:sz w:val="28"/>
          <w:szCs w:val="28"/>
          <w:u w:val="single"/>
        </w:rPr>
        <w:t>Original</w:t>
      </w:r>
      <w:r w:rsidR="00000000" w:rsidRPr="00CD2753">
        <w:rPr>
          <w:rFonts w:asciiTheme="minorHAnsi" w:hAnsiTheme="minorHAnsi"/>
          <w:b/>
          <w:bCs/>
          <w:sz w:val="28"/>
          <w:szCs w:val="28"/>
          <w:u w:val="single"/>
        </w:rPr>
        <w:t>:</w:t>
      </w:r>
      <w:r w:rsidR="00000000" w:rsidRPr="00CD2753">
        <w:rPr>
          <w:rFonts w:asciiTheme="minorHAnsi" w:hAnsiTheme="minorHAnsi"/>
          <w:sz w:val="28"/>
          <w:szCs w:val="28"/>
        </w:rPr>
        <w:t xml:space="preserve"> “Working collaboratively can help professionals coordinate support around a person’s needs.”</w:t>
      </w:r>
    </w:p>
    <w:p w14:paraId="59F056AE" w14:textId="77777777" w:rsidR="00647E6B" w:rsidRPr="00CD2753" w:rsidRDefault="00000000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b/>
          <w:bCs/>
          <w:sz w:val="28"/>
          <w:szCs w:val="28"/>
          <w:u w:val="single"/>
        </w:rPr>
        <w:t>Weak attempt:</w:t>
      </w:r>
      <w:r w:rsidRPr="00CD2753">
        <w:rPr>
          <w:rFonts w:asciiTheme="minorHAnsi" w:hAnsiTheme="minorHAnsi"/>
          <w:sz w:val="28"/>
          <w:szCs w:val="28"/>
        </w:rPr>
        <w:t xml:space="preserve"> Working collaboratively can help professionals coordinate support around a person’s needs.</w:t>
      </w:r>
    </w:p>
    <w:p w14:paraId="743A2BB9" w14:textId="77777777" w:rsidR="00647E6B" w:rsidRPr="00CD2753" w:rsidRDefault="00000000">
      <w:pPr>
        <w:rPr>
          <w:rFonts w:asciiTheme="minorHAnsi" w:hAnsiTheme="minorHAnsi"/>
          <w:sz w:val="28"/>
          <w:szCs w:val="28"/>
        </w:rPr>
      </w:pPr>
      <w:r w:rsidRPr="00CD2753">
        <w:rPr>
          <w:rFonts w:asciiTheme="minorHAnsi" w:hAnsiTheme="minorHAnsi"/>
          <w:sz w:val="28"/>
          <w:szCs w:val="28"/>
        </w:rPr>
        <w:t>Citation to use: (Ali, 2022).</w:t>
      </w:r>
    </w:p>
    <w:p w14:paraId="3382A0E7" w14:textId="0A1C1103" w:rsidR="00647E6B" w:rsidRPr="007C5E50" w:rsidRDefault="00647E6B">
      <w:pPr>
        <w:rPr>
          <w:rFonts w:asciiTheme="minorHAnsi" w:hAnsiTheme="minorHAnsi"/>
          <w:sz w:val="24"/>
          <w:szCs w:val="24"/>
        </w:rPr>
      </w:pPr>
    </w:p>
    <w:sectPr w:rsidR="00647E6B" w:rsidRPr="007C5E50" w:rsidSect="007C5E50">
      <w:footerReference w:type="default" r:id="rId13"/>
      <w:pgSz w:w="15840" w:h="12240" w:orient="landscape"/>
      <w:pgMar w:top="1080" w:right="936" w:bottom="1080" w:left="93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4B3FEB" w14:textId="77777777" w:rsidR="00376DC5" w:rsidRDefault="00376DC5">
      <w:pPr>
        <w:spacing w:after="0" w:line="240" w:lineRule="auto"/>
      </w:pPr>
      <w:r>
        <w:separator/>
      </w:r>
    </w:p>
  </w:endnote>
  <w:endnote w:type="continuationSeparator" w:id="0">
    <w:p w14:paraId="396A5532" w14:textId="77777777" w:rsidR="00376DC5" w:rsidRDefault="00376D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4C8BF3" w14:textId="2F956628" w:rsidR="00647E6B" w:rsidRDefault="00647E6B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02FC62" w14:textId="77777777" w:rsidR="00376DC5" w:rsidRDefault="00376DC5">
      <w:pPr>
        <w:spacing w:after="0" w:line="240" w:lineRule="auto"/>
      </w:pPr>
      <w:r>
        <w:separator/>
      </w:r>
    </w:p>
  </w:footnote>
  <w:footnote w:type="continuationSeparator" w:id="0">
    <w:p w14:paraId="5F562DFE" w14:textId="77777777" w:rsidR="00376DC5" w:rsidRDefault="00376D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A534648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D463B3"/>
    <w:multiLevelType w:val="hybridMultilevel"/>
    <w:tmpl w:val="D9984AD4"/>
    <w:lvl w:ilvl="0" w:tplc="E02A5D76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9A91CB0"/>
    <w:multiLevelType w:val="hybridMultilevel"/>
    <w:tmpl w:val="60F8A888"/>
    <w:lvl w:ilvl="0" w:tplc="20B420BE">
      <w:start w:val="1"/>
      <w:numFmt w:val="decimal"/>
      <w:lvlText w:val="%1.)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B345227"/>
    <w:multiLevelType w:val="hybridMultilevel"/>
    <w:tmpl w:val="65749AE8"/>
    <w:lvl w:ilvl="0" w:tplc="41DAA8E2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9F6E76"/>
    <w:multiLevelType w:val="hybridMultilevel"/>
    <w:tmpl w:val="E2E62B2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103CFF"/>
    <w:multiLevelType w:val="hybridMultilevel"/>
    <w:tmpl w:val="4552B55C"/>
    <w:lvl w:ilvl="0" w:tplc="1C94DFC0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9536343">
    <w:abstractNumId w:val="8"/>
  </w:num>
  <w:num w:numId="2" w16cid:durableId="283586803">
    <w:abstractNumId w:val="6"/>
  </w:num>
  <w:num w:numId="3" w16cid:durableId="1399595599">
    <w:abstractNumId w:val="5"/>
  </w:num>
  <w:num w:numId="4" w16cid:durableId="1665551125">
    <w:abstractNumId w:val="4"/>
  </w:num>
  <w:num w:numId="5" w16cid:durableId="1300650074">
    <w:abstractNumId w:val="7"/>
  </w:num>
  <w:num w:numId="6" w16cid:durableId="889536834">
    <w:abstractNumId w:val="3"/>
  </w:num>
  <w:num w:numId="7" w16cid:durableId="754060385">
    <w:abstractNumId w:val="2"/>
  </w:num>
  <w:num w:numId="8" w16cid:durableId="845755886">
    <w:abstractNumId w:val="1"/>
  </w:num>
  <w:num w:numId="9" w16cid:durableId="1891767779">
    <w:abstractNumId w:val="0"/>
  </w:num>
  <w:num w:numId="10" w16cid:durableId="1206797964">
    <w:abstractNumId w:val="12"/>
  </w:num>
  <w:num w:numId="11" w16cid:durableId="870999577">
    <w:abstractNumId w:val="13"/>
  </w:num>
  <w:num w:numId="12" w16cid:durableId="1612086370">
    <w:abstractNumId w:val="11"/>
  </w:num>
  <w:num w:numId="13" w16cid:durableId="235164130">
    <w:abstractNumId w:val="10"/>
  </w:num>
  <w:num w:numId="14" w16cid:durableId="61730140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A0131"/>
    <w:rsid w:val="0015074B"/>
    <w:rsid w:val="0029639D"/>
    <w:rsid w:val="00326F90"/>
    <w:rsid w:val="00376DC5"/>
    <w:rsid w:val="00387AA3"/>
    <w:rsid w:val="0050111A"/>
    <w:rsid w:val="00647E6B"/>
    <w:rsid w:val="00694311"/>
    <w:rsid w:val="007C5E50"/>
    <w:rsid w:val="009675C0"/>
    <w:rsid w:val="00AA1D8D"/>
    <w:rsid w:val="00AB7D77"/>
    <w:rsid w:val="00B47730"/>
    <w:rsid w:val="00CB0664"/>
    <w:rsid w:val="00CD2753"/>
    <w:rsid w:val="00D462D5"/>
    <w:rsid w:val="00EA40F7"/>
    <w:rsid w:val="00FC693F"/>
    <w:rsid w:val="00FD41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27960DF"/>
  <w14:defaultImageDpi w14:val="300"/>
  <w15:docId w15:val="{08E1A1C4-5A30-4C6B-BD8D-CED027E38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/>
    </w:pPr>
    <w:rPr>
      <w:rFonts w:ascii="Arial" w:hAnsi="Arial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34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b/>
      <w:color w:val="17365D" w:themeColor="text2" w:themeShade="BF"/>
      <w:spacing w:val="5"/>
      <w:kern w:val="28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CD0AC9E-3202-4CEB-B0B0-FB63FE72579D}" type="doc">
      <dgm:prSet loTypeId="urn:microsoft.com/office/officeart/2005/8/layout/default" loCatId="list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A9D557FE-DE1E-4404-99B2-87927507B85B}">
      <dgm:prSet phldrT="[Text]"/>
      <dgm:spPr/>
      <dgm:t>
        <a:bodyPr/>
        <a:lstStyle/>
        <a:p>
          <a:pPr algn="ctr">
            <a:buNone/>
          </a:pPr>
          <a:r>
            <a:rPr lang="en-US"/>
            <a:t>A citation is needed for paraphrased ideas as well as direct quotations.</a:t>
          </a:r>
          <a:endParaRPr lang="en-GB"/>
        </a:p>
      </dgm:t>
    </dgm:pt>
    <dgm:pt modelId="{BCF72AAA-79FC-4D0D-896A-CF78C4173774}" type="parTrans" cxnId="{9F87CC0A-66D2-49F7-8475-401DD56A1075}">
      <dgm:prSet/>
      <dgm:spPr/>
      <dgm:t>
        <a:bodyPr/>
        <a:lstStyle/>
        <a:p>
          <a:endParaRPr lang="en-GB"/>
        </a:p>
      </dgm:t>
    </dgm:pt>
    <dgm:pt modelId="{1754F856-028A-4C97-971E-7E7D7BA3D2FF}" type="sibTrans" cxnId="{9F87CC0A-66D2-49F7-8475-401DD56A1075}">
      <dgm:prSet/>
      <dgm:spPr/>
      <dgm:t>
        <a:bodyPr/>
        <a:lstStyle/>
        <a:p>
          <a:endParaRPr lang="en-GB"/>
        </a:p>
      </dgm:t>
    </dgm:pt>
    <dgm:pt modelId="{FEAA8F1F-8F0D-442B-88E4-E76428BCB30E}">
      <dgm:prSet phldrT="[Text]" custT="1"/>
      <dgm:spPr/>
      <dgm:t>
        <a:bodyPr/>
        <a:lstStyle/>
        <a:p>
          <a:pPr algn="ctr"/>
          <a:r>
            <a:rPr lang="en-US" sz="1600"/>
            <a:t>Never invent a citation or reference. Use the source details you actually have and follow your course's required referencing style.</a:t>
          </a:r>
          <a:endParaRPr lang="en-GB" sz="1800"/>
        </a:p>
      </dgm:t>
    </dgm:pt>
    <dgm:pt modelId="{5B1A92B0-D056-4964-81BA-792AE80482F9}" type="parTrans" cxnId="{E6ED1B7D-173D-4749-A2D8-184B0F657F54}">
      <dgm:prSet/>
      <dgm:spPr/>
      <dgm:t>
        <a:bodyPr/>
        <a:lstStyle/>
        <a:p>
          <a:endParaRPr lang="en-GB"/>
        </a:p>
      </dgm:t>
    </dgm:pt>
    <dgm:pt modelId="{B0E3CF7E-8A4F-4AFE-98D1-F14BF152264B}" type="sibTrans" cxnId="{E6ED1B7D-173D-4749-A2D8-184B0F657F54}">
      <dgm:prSet/>
      <dgm:spPr/>
      <dgm:t>
        <a:bodyPr/>
        <a:lstStyle/>
        <a:p>
          <a:endParaRPr lang="en-GB"/>
        </a:p>
      </dgm:t>
    </dgm:pt>
    <dgm:pt modelId="{D40FFF32-DD3B-458D-9F47-04CA092B5707}">
      <dgm:prSet phldrT="[Text]"/>
      <dgm:spPr/>
      <dgm:t>
        <a:bodyPr/>
        <a:lstStyle/>
        <a:p>
          <a:pPr>
            <a:buNone/>
          </a:pPr>
          <a:r>
            <a:rPr lang="en-US"/>
            <a:t>Changing only a few words is not enough. You need to change the wording and sentence structure while preserving the meaning.</a:t>
          </a:r>
          <a:endParaRPr lang="en-GB"/>
        </a:p>
      </dgm:t>
    </dgm:pt>
    <dgm:pt modelId="{8221CFAB-B174-4D81-976E-57287ACC71D9}" type="sibTrans" cxnId="{C4D23C3B-9EE6-4972-8748-6B49A0CF5CF7}">
      <dgm:prSet/>
      <dgm:spPr/>
      <dgm:t>
        <a:bodyPr/>
        <a:lstStyle/>
        <a:p>
          <a:endParaRPr lang="en-GB"/>
        </a:p>
      </dgm:t>
    </dgm:pt>
    <dgm:pt modelId="{88F1DEDF-9DFF-4454-843A-CD7715E8F02B}" type="parTrans" cxnId="{C4D23C3B-9EE6-4972-8748-6B49A0CF5CF7}">
      <dgm:prSet/>
      <dgm:spPr/>
      <dgm:t>
        <a:bodyPr/>
        <a:lstStyle/>
        <a:p>
          <a:endParaRPr lang="en-GB"/>
        </a:p>
      </dgm:t>
    </dgm:pt>
    <dgm:pt modelId="{F8F8E314-4A26-43F8-8F20-93D15DB91A92}" type="pres">
      <dgm:prSet presAssocID="{4CD0AC9E-3202-4CEB-B0B0-FB63FE72579D}" presName="diagram" presStyleCnt="0">
        <dgm:presLayoutVars>
          <dgm:dir/>
          <dgm:resizeHandles val="exact"/>
        </dgm:presLayoutVars>
      </dgm:prSet>
      <dgm:spPr/>
    </dgm:pt>
    <dgm:pt modelId="{E3B2867D-0250-4A59-B3CF-55D4D618F36F}" type="pres">
      <dgm:prSet presAssocID="{D40FFF32-DD3B-458D-9F47-04CA092B5707}" presName="node" presStyleLbl="node1" presStyleIdx="0" presStyleCnt="3">
        <dgm:presLayoutVars>
          <dgm:bulletEnabled val="1"/>
        </dgm:presLayoutVars>
      </dgm:prSet>
      <dgm:spPr/>
    </dgm:pt>
    <dgm:pt modelId="{7A0EA80B-4A1D-4AD8-8880-812E84740BAC}" type="pres">
      <dgm:prSet presAssocID="{8221CFAB-B174-4D81-976E-57287ACC71D9}" presName="sibTrans" presStyleCnt="0"/>
      <dgm:spPr/>
    </dgm:pt>
    <dgm:pt modelId="{4D37A3E3-6C96-4276-9534-DBB05DD6B156}" type="pres">
      <dgm:prSet presAssocID="{A9D557FE-DE1E-4404-99B2-87927507B85B}" presName="node" presStyleLbl="node1" presStyleIdx="1" presStyleCnt="3">
        <dgm:presLayoutVars>
          <dgm:bulletEnabled val="1"/>
        </dgm:presLayoutVars>
      </dgm:prSet>
      <dgm:spPr/>
    </dgm:pt>
    <dgm:pt modelId="{00BD5E33-D96F-423F-9E05-32D9BA91B9B9}" type="pres">
      <dgm:prSet presAssocID="{1754F856-028A-4C97-971E-7E7D7BA3D2FF}" presName="sibTrans" presStyleCnt="0"/>
      <dgm:spPr/>
    </dgm:pt>
    <dgm:pt modelId="{32BBF541-A374-4184-8233-62C6111A6F9B}" type="pres">
      <dgm:prSet presAssocID="{FEAA8F1F-8F0D-442B-88E4-E76428BCB30E}" presName="node" presStyleLbl="node1" presStyleIdx="2" presStyleCnt="3">
        <dgm:presLayoutVars>
          <dgm:bulletEnabled val="1"/>
        </dgm:presLayoutVars>
      </dgm:prSet>
      <dgm:spPr/>
    </dgm:pt>
  </dgm:ptLst>
  <dgm:cxnLst>
    <dgm:cxn modelId="{9F87CC0A-66D2-49F7-8475-401DD56A1075}" srcId="{4CD0AC9E-3202-4CEB-B0B0-FB63FE72579D}" destId="{A9D557FE-DE1E-4404-99B2-87927507B85B}" srcOrd="1" destOrd="0" parTransId="{BCF72AAA-79FC-4D0D-896A-CF78C4173774}" sibTransId="{1754F856-028A-4C97-971E-7E7D7BA3D2FF}"/>
    <dgm:cxn modelId="{76CCE735-AAD6-4B32-BEA3-F693AFE9253B}" type="presOf" srcId="{FEAA8F1F-8F0D-442B-88E4-E76428BCB30E}" destId="{32BBF541-A374-4184-8233-62C6111A6F9B}" srcOrd="0" destOrd="0" presId="urn:microsoft.com/office/officeart/2005/8/layout/default"/>
    <dgm:cxn modelId="{C4D23C3B-9EE6-4972-8748-6B49A0CF5CF7}" srcId="{4CD0AC9E-3202-4CEB-B0B0-FB63FE72579D}" destId="{D40FFF32-DD3B-458D-9F47-04CA092B5707}" srcOrd="0" destOrd="0" parTransId="{88F1DEDF-9DFF-4454-843A-CD7715E8F02B}" sibTransId="{8221CFAB-B174-4D81-976E-57287ACC71D9}"/>
    <dgm:cxn modelId="{9CA1C455-3888-4CA3-B5E8-9CD019B9E19B}" type="presOf" srcId="{D40FFF32-DD3B-458D-9F47-04CA092B5707}" destId="{E3B2867D-0250-4A59-B3CF-55D4D618F36F}" srcOrd="0" destOrd="0" presId="urn:microsoft.com/office/officeart/2005/8/layout/default"/>
    <dgm:cxn modelId="{E6ED1B7D-173D-4749-A2D8-184B0F657F54}" srcId="{4CD0AC9E-3202-4CEB-B0B0-FB63FE72579D}" destId="{FEAA8F1F-8F0D-442B-88E4-E76428BCB30E}" srcOrd="2" destOrd="0" parTransId="{5B1A92B0-D056-4964-81BA-792AE80482F9}" sibTransId="{B0E3CF7E-8A4F-4AFE-98D1-F14BF152264B}"/>
    <dgm:cxn modelId="{45918089-9D7A-4900-B7E3-ED8B3BB6C56D}" type="presOf" srcId="{4CD0AC9E-3202-4CEB-B0B0-FB63FE72579D}" destId="{F8F8E314-4A26-43F8-8F20-93D15DB91A92}" srcOrd="0" destOrd="0" presId="urn:microsoft.com/office/officeart/2005/8/layout/default"/>
    <dgm:cxn modelId="{F2E261FB-0137-4082-B00B-604C577B18F0}" type="presOf" srcId="{A9D557FE-DE1E-4404-99B2-87927507B85B}" destId="{4D37A3E3-6C96-4276-9534-DBB05DD6B156}" srcOrd="0" destOrd="0" presId="urn:microsoft.com/office/officeart/2005/8/layout/default"/>
    <dgm:cxn modelId="{5F75C5DC-57CD-4839-A5A0-7F59F4CDA4C9}" type="presParOf" srcId="{F8F8E314-4A26-43F8-8F20-93D15DB91A92}" destId="{E3B2867D-0250-4A59-B3CF-55D4D618F36F}" srcOrd="0" destOrd="0" presId="urn:microsoft.com/office/officeart/2005/8/layout/default"/>
    <dgm:cxn modelId="{38F7A639-C3E9-4D70-B0B9-7C469662D152}" type="presParOf" srcId="{F8F8E314-4A26-43F8-8F20-93D15DB91A92}" destId="{7A0EA80B-4A1D-4AD8-8880-812E84740BAC}" srcOrd="1" destOrd="0" presId="urn:microsoft.com/office/officeart/2005/8/layout/default"/>
    <dgm:cxn modelId="{BA9E4925-B76E-49EB-B9E1-6D86E73582EF}" type="presParOf" srcId="{F8F8E314-4A26-43F8-8F20-93D15DB91A92}" destId="{4D37A3E3-6C96-4276-9534-DBB05DD6B156}" srcOrd="2" destOrd="0" presId="urn:microsoft.com/office/officeart/2005/8/layout/default"/>
    <dgm:cxn modelId="{13D87229-6D89-42BA-B256-94DF28768FB2}" type="presParOf" srcId="{F8F8E314-4A26-43F8-8F20-93D15DB91A92}" destId="{00BD5E33-D96F-423F-9E05-32D9BA91B9B9}" srcOrd="3" destOrd="0" presId="urn:microsoft.com/office/officeart/2005/8/layout/default"/>
    <dgm:cxn modelId="{2B960F57-69D5-4B31-9C05-C51405F0C770}" type="presParOf" srcId="{F8F8E314-4A26-43F8-8F20-93D15DB91A92}" destId="{32BBF541-A374-4184-8233-62C6111A6F9B}" srcOrd="4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3B2867D-0250-4A59-B3CF-55D4D618F36F}">
      <dsp:nvSpPr>
        <dsp:cNvPr id="0" name=""/>
        <dsp:cNvSpPr/>
      </dsp:nvSpPr>
      <dsp:spPr>
        <a:xfrm>
          <a:off x="0" y="912614"/>
          <a:ext cx="2768203" cy="1660921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800" kern="1200"/>
            <a:t>Changing only a few words is not enough. You need to change the wording and sentence structure while preserving the meaning.</a:t>
          </a:r>
          <a:endParaRPr lang="en-GB" sz="1800" kern="1200"/>
        </a:p>
      </dsp:txBody>
      <dsp:txXfrm>
        <a:off x="0" y="912614"/>
        <a:ext cx="2768203" cy="1660921"/>
      </dsp:txXfrm>
    </dsp:sp>
    <dsp:sp modelId="{4D37A3E3-6C96-4276-9534-DBB05DD6B156}">
      <dsp:nvSpPr>
        <dsp:cNvPr id="0" name=""/>
        <dsp:cNvSpPr/>
      </dsp:nvSpPr>
      <dsp:spPr>
        <a:xfrm>
          <a:off x="3045023" y="912614"/>
          <a:ext cx="2768203" cy="1660921"/>
        </a:xfrm>
        <a:prstGeom prst="rect">
          <a:avLst/>
        </a:prstGeom>
        <a:solidFill>
          <a:schemeClr val="accent5">
            <a:hueOff val="-4966938"/>
            <a:satOff val="19906"/>
            <a:lumOff val="4314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800" kern="1200"/>
            <a:t>A citation is needed for paraphrased ideas as well as direct quotations.</a:t>
          </a:r>
          <a:endParaRPr lang="en-GB" sz="1800" kern="1200"/>
        </a:p>
      </dsp:txBody>
      <dsp:txXfrm>
        <a:off x="3045023" y="912614"/>
        <a:ext cx="2768203" cy="1660921"/>
      </dsp:txXfrm>
    </dsp:sp>
    <dsp:sp modelId="{32BBF541-A374-4184-8233-62C6111A6F9B}">
      <dsp:nvSpPr>
        <dsp:cNvPr id="0" name=""/>
        <dsp:cNvSpPr/>
      </dsp:nvSpPr>
      <dsp:spPr>
        <a:xfrm>
          <a:off x="6090046" y="912614"/>
          <a:ext cx="2768203" cy="1660921"/>
        </a:xfrm>
        <a:prstGeom prst="rect">
          <a:avLst/>
        </a:prstGeom>
        <a:solidFill>
          <a:schemeClr val="accent5">
            <a:hueOff val="-9933876"/>
            <a:satOff val="39811"/>
            <a:lumOff val="8628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kern="1200"/>
            <a:t>Never invent a citation or reference. Use the source details you actually have and follow your course's required referencing style.</a:t>
          </a:r>
          <a:endParaRPr lang="en-GB" sz="1800" kern="1200"/>
        </a:p>
      </dsp:txBody>
      <dsp:txXfrm>
        <a:off x="6090046" y="912614"/>
        <a:ext cx="2768203" cy="166092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782</Words>
  <Characters>4460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5232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Stephanie John</cp:lastModifiedBy>
  <cp:revision>6</cp:revision>
  <dcterms:created xsi:type="dcterms:W3CDTF">2026-10-26T15:26:00Z</dcterms:created>
  <dcterms:modified xsi:type="dcterms:W3CDTF">2026-10-26T15:34:00Z</dcterms:modified>
  <cp:category/>
</cp:coreProperties>
</file>