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208D873F">
      <w:bookmarkStart w:name="_GoBack" w:id="0"/>
      <w:bookmarkEnd w:id="0"/>
      <w:r w:rsidR="69C98819">
        <w:rPr/>
        <w:t xml:space="preserve">DAVINAS PP PRESENTATION WORDS </w:t>
      </w:r>
    </w:p>
    <w:p w:rsidR="5D4CBA74" w:rsidP="2107DFD6" w:rsidRDefault="5D4CBA74" w14:paraId="377D7F55" w14:textId="3B8BA8B8">
      <w:pPr>
        <w:pStyle w:val="Normal"/>
      </w:pPr>
      <w:r w:rsidR="5D4CBA74">
        <w:rPr/>
        <w:t>KEEP IN MIND ...</w:t>
      </w:r>
    </w:p>
    <w:p w:rsidR="5D4CBA74" w:rsidP="2107DFD6" w:rsidRDefault="5D4CBA74" w14:paraId="2B7A04DF" w14:textId="28FE9976">
      <w:pPr>
        <w:pStyle w:val="ListParagraph"/>
        <w:numPr>
          <w:ilvl w:val="0"/>
          <w:numId w:val="1"/>
        </w:numPr>
        <w:rPr>
          <w:rFonts w:ascii="ArialMT" w:hAnsi="ArialMT" w:eastAsia="ArialMT" w:cs="ArialMT"/>
          <w:noProof w:val="0"/>
          <w:color w:val="000000" w:themeColor="text1" w:themeTint="FF" w:themeShade="FF"/>
          <w:sz w:val="24"/>
          <w:szCs w:val="24"/>
          <w:lang w:val="en-GB"/>
        </w:rPr>
      </w:pPr>
      <w:r w:rsidRPr="2107DFD6" w:rsidR="5D4CBA74">
        <w:rPr>
          <w:rFonts w:ascii="ArialMT" w:hAnsi="ArialMT" w:eastAsia="ArialMT" w:cs="ArialMT"/>
          <w:noProof w:val="0"/>
          <w:color w:val="000000" w:themeColor="text1" w:themeTint="FF" w:themeShade="FF"/>
          <w:sz w:val="24"/>
          <w:szCs w:val="24"/>
          <w:lang w:val="en-GB"/>
        </w:rPr>
        <w:t>critically reflect on the innovation concept;</w:t>
      </w:r>
    </w:p>
    <w:p w:rsidR="5D4CBA74" w:rsidP="2107DFD6" w:rsidRDefault="5D4CBA74" w14:paraId="4FBD3C09" w14:textId="6A9DA011">
      <w:pPr>
        <w:pStyle w:val="ListParagraph"/>
        <w:numPr>
          <w:ilvl w:val="0"/>
          <w:numId w:val="1"/>
        </w:numPr>
        <w:rPr>
          <w:rFonts w:ascii="ArialMT" w:hAnsi="ArialMT" w:eastAsia="ArialMT" w:cs="ArialMT"/>
          <w:noProof w:val="0"/>
          <w:color w:val="000000" w:themeColor="text1" w:themeTint="FF" w:themeShade="FF"/>
          <w:sz w:val="24"/>
          <w:szCs w:val="24"/>
          <w:lang w:val="en-GB"/>
        </w:rPr>
      </w:pPr>
      <w:r w:rsidRPr="2107DFD6" w:rsidR="5D4CBA74">
        <w:rPr>
          <w:rFonts w:ascii="ArialMT" w:hAnsi="ArialMT" w:eastAsia="ArialMT" w:cs="ArialMT"/>
          <w:noProof w:val="0"/>
          <w:color w:val="000000" w:themeColor="text1" w:themeTint="FF" w:themeShade="FF"/>
          <w:sz w:val="24"/>
          <w:szCs w:val="24"/>
          <w:lang w:val="en-GB"/>
        </w:rPr>
        <w:t>recognise, analyse and apply creative thinking at the individual, team, organisational and industry level;</w:t>
      </w:r>
    </w:p>
    <w:p w:rsidR="5D4CBA74" w:rsidP="2107DFD6" w:rsidRDefault="5D4CBA74" w14:paraId="5C5E3DF2" w14:textId="1D33BE4C">
      <w:pPr>
        <w:pStyle w:val="ListParagraph"/>
        <w:numPr>
          <w:ilvl w:val="0"/>
          <w:numId w:val="1"/>
        </w:numPr>
        <w:rPr>
          <w:rFonts w:ascii="ArialMT" w:hAnsi="ArialMT" w:eastAsia="ArialMT" w:cs="ArialMT"/>
          <w:noProof w:val="0"/>
          <w:color w:val="000000" w:themeColor="text1" w:themeTint="FF" w:themeShade="FF"/>
          <w:sz w:val="24"/>
          <w:szCs w:val="24"/>
          <w:lang w:val="en-GB"/>
        </w:rPr>
      </w:pPr>
      <w:r w:rsidRPr="2107DFD6" w:rsidR="5D4CBA74">
        <w:rPr>
          <w:rFonts w:ascii="ArialMT" w:hAnsi="ArialMT" w:eastAsia="ArialMT" w:cs="ArialMT"/>
          <w:noProof w:val="0"/>
          <w:color w:val="000000" w:themeColor="text1" w:themeTint="FF" w:themeShade="FF"/>
          <w:sz w:val="24"/>
          <w:szCs w:val="24"/>
          <w:lang w:val="en-GB"/>
        </w:rPr>
        <w:t>critically explore and differentiate between different models of innovation;</w:t>
      </w:r>
    </w:p>
    <w:p w:rsidR="5D4CBA74" w:rsidP="2107DFD6" w:rsidRDefault="5D4CBA74" w14:paraId="51063DF1" w14:textId="4622C29F">
      <w:pPr>
        <w:pStyle w:val="ListParagraph"/>
        <w:numPr>
          <w:ilvl w:val="0"/>
          <w:numId w:val="1"/>
        </w:numPr>
        <w:rPr>
          <w:rFonts w:ascii="ArialMT" w:hAnsi="ArialMT" w:eastAsia="ArialMT" w:cs="ArialMT"/>
          <w:noProof w:val="0"/>
          <w:color w:val="000000" w:themeColor="text1" w:themeTint="FF" w:themeShade="FF"/>
          <w:sz w:val="24"/>
          <w:szCs w:val="24"/>
          <w:lang w:val="en-GB"/>
        </w:rPr>
      </w:pPr>
      <w:r w:rsidRPr="2107DFD6" w:rsidR="5D4CBA74">
        <w:rPr>
          <w:rFonts w:ascii="ArialMT" w:hAnsi="ArialMT" w:eastAsia="ArialMT" w:cs="ArialMT"/>
          <w:noProof w:val="0"/>
          <w:color w:val="000000" w:themeColor="text1" w:themeTint="FF" w:themeShade="FF"/>
          <w:sz w:val="24"/>
          <w:szCs w:val="24"/>
          <w:lang w:val="en-GB"/>
        </w:rPr>
        <w:t>critically assess characteristics of organisational knowledge and</w:t>
      </w:r>
    </w:p>
    <w:p w:rsidR="5D4CBA74" w:rsidP="2107DFD6" w:rsidRDefault="5D4CBA74" w14:paraId="7CC34416" w14:textId="15F81FB8">
      <w:pPr>
        <w:numPr>
          <w:ilvl w:val="0"/>
          <w:numId w:val="1"/>
        </w:numPr>
        <w:rPr>
          <w:rFonts w:ascii="ArialMT" w:hAnsi="ArialMT" w:eastAsia="ArialMT" w:cs="ArialMT"/>
          <w:noProof w:val="0"/>
          <w:color w:val="000000" w:themeColor="text1" w:themeTint="FF" w:themeShade="FF"/>
          <w:sz w:val="24"/>
          <w:szCs w:val="24"/>
          <w:lang w:val="en-GB"/>
        </w:rPr>
      </w:pPr>
      <w:r w:rsidRPr="2107DFD6" w:rsidR="5D4CBA74">
        <w:rPr>
          <w:rFonts w:ascii="ArialMT" w:hAnsi="ArialMT" w:eastAsia="ArialMT" w:cs="ArialMT"/>
          <w:noProof w:val="0"/>
          <w:color w:val="000000" w:themeColor="text1" w:themeTint="FF" w:themeShade="FF"/>
          <w:sz w:val="24"/>
          <w:szCs w:val="24"/>
          <w:lang w:val="en-GB"/>
        </w:rPr>
        <w:t>organisational knowing.</w:t>
      </w:r>
    </w:p>
    <w:p w:rsidR="2107DFD6" w:rsidP="2107DFD6" w:rsidRDefault="2107DFD6" w14:paraId="0FD81946" w14:textId="6C3ED429">
      <w:pPr>
        <w:pStyle w:val="Normal"/>
        <w:rPr>
          <w:rFonts w:ascii="ArialMT" w:hAnsi="ArialMT" w:eastAsia="ArialMT" w:cs="ArialMT"/>
          <w:noProof w:val="0"/>
          <w:color w:val="000000" w:themeColor="text1" w:themeTint="FF" w:themeShade="FF"/>
          <w:sz w:val="24"/>
          <w:szCs w:val="24"/>
          <w:lang w:val="en-GB"/>
        </w:rPr>
      </w:pPr>
    </w:p>
    <w:p w:rsidR="1A36FAB7" w:rsidP="2107DFD6" w:rsidRDefault="1A36FAB7" w14:paraId="20BE5162" w14:textId="407EC1EC">
      <w:pPr>
        <w:pStyle w:val="Normal"/>
        <w:rPr>
          <w:rFonts w:ascii="ArialMT" w:hAnsi="ArialMT" w:eastAsia="ArialMT" w:cs="ArialMT"/>
          <w:noProof w:val="0"/>
          <w:color w:val="000000" w:themeColor="text1" w:themeTint="FF" w:themeShade="FF"/>
          <w:sz w:val="24"/>
          <w:szCs w:val="24"/>
          <w:lang w:val="en-GB"/>
        </w:rPr>
      </w:pPr>
      <w:r w:rsidRPr="2107DFD6" w:rsidR="1A36FAB7">
        <w:rPr>
          <w:rFonts w:ascii="ArialMT" w:hAnsi="ArialMT" w:eastAsia="ArialMT" w:cs="ArialMT"/>
          <w:noProof w:val="0"/>
          <w:color w:val="000000" w:themeColor="text1" w:themeTint="FF" w:themeShade="FF"/>
          <w:sz w:val="24"/>
          <w:szCs w:val="24"/>
          <w:lang w:val="en-GB"/>
        </w:rPr>
        <w:t xml:space="preserve">Has innovation helped the Amazon lockers? </w:t>
      </w:r>
      <w:r w:rsidRPr="2107DFD6" w:rsidR="1A36FAB7">
        <w:rPr>
          <w:rFonts w:ascii="ArialMT" w:hAnsi="ArialMT" w:eastAsia="ArialMT" w:cs="ArialMT"/>
          <w:noProof w:val="0"/>
          <w:color w:val="000000" w:themeColor="text1" w:themeTint="FF" w:themeShade="FF"/>
          <w:sz w:val="24"/>
          <w:szCs w:val="24"/>
          <w:lang w:val="en-GB"/>
        </w:rPr>
        <w:t>YES</w:t>
      </w:r>
      <w:r w:rsidRPr="2107DFD6" w:rsidR="1A36FAB7">
        <w:rPr>
          <w:rFonts w:ascii="ArialMT" w:hAnsi="ArialMT" w:eastAsia="ArialMT" w:cs="ArialMT"/>
          <w:noProof w:val="0"/>
          <w:color w:val="000000" w:themeColor="text1" w:themeTint="FF" w:themeShade="FF"/>
          <w:sz w:val="24"/>
          <w:szCs w:val="24"/>
          <w:lang w:val="en-GB"/>
        </w:rPr>
        <w:t xml:space="preserve"> it has and explain why.</w:t>
      </w:r>
    </w:p>
    <w:p w:rsidR="2107DFD6" w:rsidP="2107DFD6" w:rsidRDefault="2107DFD6" w14:paraId="1B777F38" w14:textId="5DBEEF1F">
      <w:pPr>
        <w:pStyle w:val="Normal"/>
      </w:pPr>
    </w:p>
    <w:p w:rsidR="32F9B5A8" w:rsidP="41EB5C39" w:rsidRDefault="32F9B5A8" w14:paraId="0FCC39A2" w14:textId="2BBE559B">
      <w:pPr>
        <w:pStyle w:val="Normal"/>
      </w:pPr>
      <w:r w:rsidR="32F9B5A8">
        <w:rPr/>
        <w:t xml:space="preserve">Front page slide 1 read out </w:t>
      </w:r>
      <w:r w:rsidR="29C7931F">
        <w:rPr/>
        <w:t xml:space="preserve"> </w:t>
      </w:r>
    </w:p>
    <w:p w:rsidR="29C7931F" w:rsidP="2107DFD6" w:rsidRDefault="29C7931F" w14:paraId="6B9D1A79" w14:textId="17367088">
      <w:pPr>
        <w:pStyle w:val="Normal"/>
      </w:pPr>
      <w:r w:rsidR="29C7931F">
        <w:rPr/>
        <w:t xml:space="preserve">MAIN POINT </w:t>
      </w:r>
    </w:p>
    <w:p w:rsidR="29C7931F" w:rsidP="2107DFD6" w:rsidRDefault="29C7931F" w14:paraId="7DD5DE9C" w14:textId="0DC69211">
      <w:pPr>
        <w:pStyle w:val="Normal"/>
      </w:pPr>
      <w:r w:rsidR="29C7931F">
        <w:rPr/>
        <w:t>INTRODUCE</w:t>
      </w:r>
      <w:r w:rsidR="41585485">
        <w:rPr/>
        <w:t xml:space="preserve"> – THE PRESENTAION WILL BE A </w:t>
      </w:r>
      <w:r w:rsidR="29C7931F">
        <w:rPr/>
        <w:t>REFLECTION BASED ON THE CASE STUDY, THE CHOSEN ORGANISAT</w:t>
      </w:r>
      <w:r w:rsidR="1AC862DC">
        <w:rPr/>
        <w:t xml:space="preserve">ION IS AMAZON AND THE INNOVATIVE CHANGE IS THE HUB LOCKERS, IN A </w:t>
      </w:r>
      <w:r w:rsidR="1AC862DC">
        <w:rPr/>
        <w:t>NUT SHELL</w:t>
      </w:r>
      <w:r w:rsidR="1AC862DC">
        <w:rPr/>
        <w:t xml:space="preserve">, AMAZON HUB LOCKERS ARE A TECHNOLOGICAL </w:t>
      </w:r>
      <w:r w:rsidR="00816BD9">
        <w:rPr/>
        <w:t>LOCKER SYSTEM OPEN 24/7 FOR CUSTOMERS TO COLLECT AND RETURN PARCELS AT THEIR OWN CONVIENCE, WITHOUT THE NEED FOR HUMAN CONTACT</w:t>
      </w:r>
      <w:r w:rsidR="38BFBAA6">
        <w:rPr/>
        <w:t xml:space="preserve">. </w:t>
      </w:r>
    </w:p>
    <w:p w:rsidR="32F9B5A8" w:rsidP="41EB5C39" w:rsidRDefault="32F9B5A8" w14:paraId="302D6DE6" w14:textId="22E283FF">
      <w:pPr>
        <w:pStyle w:val="Normal"/>
      </w:pPr>
      <w:r w:rsidR="32F9B5A8">
        <w:rPr/>
        <w:t xml:space="preserve">Then </w:t>
      </w:r>
    </w:p>
    <w:p w:rsidR="32F9B5A8" w:rsidP="41EB5C39" w:rsidRDefault="32F9B5A8" w14:paraId="27DDE174" w14:textId="6E8EA33B">
      <w:pPr>
        <w:pStyle w:val="Normal"/>
      </w:pPr>
      <w:r w:rsidR="32F9B5A8">
        <w:rPr/>
        <w:t xml:space="preserve">Slide </w:t>
      </w:r>
      <w:r w:rsidR="32F9B5A8">
        <w:rPr/>
        <w:t>2 ;</w:t>
      </w:r>
      <w:r w:rsidR="32F9B5A8">
        <w:rPr/>
        <w:t xml:space="preserve"> Introduction </w:t>
      </w:r>
    </w:p>
    <w:p w:rsidR="7A3894C2" w:rsidP="1B2318A1" w:rsidRDefault="7A3894C2" w14:paraId="7DDF6962" w14:textId="12253F80">
      <w:pPr>
        <w:pStyle w:val="Normal"/>
      </w:pPr>
      <w:r w:rsidR="7A3894C2">
        <w:rPr/>
        <w:t>Currently, organisations must be innovative constantly, to compete with other businesse</w:t>
      </w:r>
      <w:r w:rsidR="18122D3F">
        <w:rPr/>
        <w:t xml:space="preserve">s or to upgrade systems within the business, for example, amazon have a vast number of services under one </w:t>
      </w:r>
      <w:r w:rsidR="2AC1BE49">
        <w:rPr/>
        <w:t>umbrella</w:t>
      </w:r>
      <w:r w:rsidR="74AE6A3A">
        <w:rPr/>
        <w:t xml:space="preserve">. In 2020 </w:t>
      </w:r>
      <w:r w:rsidR="2AC1BE49">
        <w:rPr/>
        <w:t xml:space="preserve">the organisation </w:t>
      </w:r>
      <w:r w:rsidR="618C9600">
        <w:rPr/>
        <w:t>realises</w:t>
      </w:r>
      <w:r w:rsidR="2AC1BE49">
        <w:rPr/>
        <w:t xml:space="preserve"> that the t</w:t>
      </w:r>
      <w:r w:rsidR="1B3E5BE4">
        <w:rPr/>
        <w:t>hreat of the Covi</w:t>
      </w:r>
      <w:r w:rsidR="155BF7A2">
        <w:rPr/>
        <w:t>d</w:t>
      </w:r>
      <w:r w:rsidR="1B3E5BE4">
        <w:rPr/>
        <w:t xml:space="preserve">19 pandemic can be turned into </w:t>
      </w:r>
      <w:r w:rsidR="1B3E5BE4">
        <w:rPr/>
        <w:t>a</w:t>
      </w:r>
      <w:r w:rsidR="2AC1BE49">
        <w:rPr/>
        <w:t xml:space="preserve"> </w:t>
      </w:r>
      <w:r w:rsidR="2AC1BE49">
        <w:rPr/>
        <w:t>golden opportunity</w:t>
      </w:r>
      <w:r w:rsidR="2AC1BE49">
        <w:rPr/>
        <w:t xml:space="preserve"> </w:t>
      </w:r>
      <w:r w:rsidR="49A36FC3">
        <w:rPr/>
        <w:t xml:space="preserve">to innovate technology services all over the UK. </w:t>
      </w:r>
    </w:p>
    <w:p w:rsidR="41EB5C39" w:rsidP="41EB5C39" w:rsidRDefault="41EB5C39" w14:paraId="27D65720" w14:textId="657B399A">
      <w:pPr>
        <w:pStyle w:val="Normal"/>
      </w:pPr>
      <w:r w:rsidR="075DFB45">
        <w:rPr/>
        <w:t>Slide 3 :</w:t>
      </w:r>
    </w:p>
    <w:p w:rsidR="41EB5C39" w:rsidP="41EB5C39" w:rsidRDefault="41EB5C39" w14:paraId="6AF50FBD" w14:textId="53169279">
      <w:pPr>
        <w:pStyle w:val="Normal"/>
      </w:pPr>
      <w:r w:rsidR="1D9DE3D9">
        <w:rPr/>
        <w:t xml:space="preserve">According to Forbes magazine, innovation is extremely </w:t>
      </w:r>
      <w:r w:rsidR="1D9DE3D9">
        <w:rPr/>
        <w:t>i</w:t>
      </w:r>
      <w:r w:rsidR="2F6A4057">
        <w:rPr/>
        <w:t>m</w:t>
      </w:r>
      <w:r w:rsidR="1D9DE3D9">
        <w:rPr/>
        <w:t>portant</w:t>
      </w:r>
      <w:r w:rsidR="1D9DE3D9">
        <w:rPr/>
        <w:t xml:space="preserve"> in business success they </w:t>
      </w:r>
      <w:r w:rsidR="1D9DE3D9">
        <w:rPr/>
        <w:t>state</w:t>
      </w:r>
      <w:r w:rsidR="1D9DE3D9">
        <w:rPr/>
        <w:t>...</w:t>
      </w:r>
    </w:p>
    <w:p w:rsidR="41EB5C39" w:rsidP="41EB5C39" w:rsidRDefault="41EB5C39" w14:paraId="73E8B6AC" w14:textId="217EA5C0">
      <w:pPr>
        <w:pStyle w:val="Normal"/>
      </w:pPr>
      <w:r w:rsidRPr="2107DFD6" w:rsidR="1D9DE3D9">
        <w:rPr>
          <w:rFonts w:ascii="Georgia" w:hAnsi="Georgia" w:eastAsia="Georgia" w:cs="Georgia"/>
          <w:noProof w:val="0"/>
          <w:color w:val="333333"/>
          <w:sz w:val="27"/>
          <w:szCs w:val="27"/>
          <w:lang w:val="en-GB"/>
        </w:rPr>
        <w:t>“Innovation is vital in the workplace because it gives companies an edge in penetrating markets faster and provides a better connection to developing markets, which can lead to bigger opportunities, especially in rich</w:t>
      </w:r>
      <w:r w:rsidRPr="2107DFD6" w:rsidR="5B5F947E">
        <w:rPr>
          <w:rFonts w:ascii="Georgia" w:hAnsi="Georgia" w:eastAsia="Georgia" w:cs="Georgia"/>
          <w:noProof w:val="0"/>
          <w:color w:val="333333"/>
          <w:sz w:val="27"/>
          <w:szCs w:val="27"/>
          <w:lang w:val="en-GB"/>
        </w:rPr>
        <w:t xml:space="preserve"> </w:t>
      </w:r>
      <w:r w:rsidRPr="2107DFD6" w:rsidR="1D9DE3D9">
        <w:rPr>
          <w:rFonts w:ascii="Georgia" w:hAnsi="Georgia" w:eastAsia="Georgia" w:cs="Georgia"/>
          <w:noProof w:val="0"/>
          <w:color w:val="333333"/>
          <w:sz w:val="27"/>
          <w:szCs w:val="27"/>
          <w:lang w:val="en-GB"/>
        </w:rPr>
        <w:t>countries”(</w:t>
      </w:r>
      <w:r w:rsidRPr="2107DFD6" w:rsidR="1D9DE3D9">
        <w:rPr>
          <w:rFonts w:ascii="Georgia" w:hAnsi="Georgia" w:eastAsia="Georgia" w:cs="Georgia"/>
          <w:noProof w:val="0"/>
          <w:color w:val="333333"/>
          <w:sz w:val="27"/>
          <w:szCs w:val="27"/>
          <w:lang w:val="en-GB"/>
        </w:rPr>
        <w:t>Forbes,2023)</w:t>
      </w:r>
    </w:p>
    <w:p w:rsidR="58A95EE1" w:rsidP="2107DFD6" w:rsidRDefault="58A95EE1" w14:paraId="07DA6E3F" w14:textId="06A96973">
      <w:pPr>
        <w:pStyle w:val="Normal"/>
        <w:rPr>
          <w:rFonts w:ascii="Georgia" w:hAnsi="Georgia" w:eastAsia="Georgia" w:cs="Georgia"/>
          <w:noProof w:val="0"/>
          <w:color w:val="333333"/>
          <w:sz w:val="27"/>
          <w:szCs w:val="27"/>
          <w:lang w:val="en-GB"/>
        </w:rPr>
      </w:pPr>
      <w:r w:rsidRPr="2107DFD6" w:rsidR="58A95EE1">
        <w:rPr>
          <w:rFonts w:ascii="Georgia" w:hAnsi="Georgia" w:eastAsia="Georgia" w:cs="Georgia"/>
          <w:noProof w:val="0"/>
          <w:color w:val="333333"/>
          <w:sz w:val="27"/>
          <w:szCs w:val="27"/>
          <w:lang w:val="en-GB"/>
        </w:rPr>
        <w:t>In the long run</w:t>
      </w:r>
      <w:r w:rsidRPr="2107DFD6" w:rsidR="58A95EE1">
        <w:rPr>
          <w:rFonts w:ascii="Georgia" w:hAnsi="Georgia" w:eastAsia="Georgia" w:cs="Georgia"/>
          <w:noProof w:val="0"/>
          <w:color w:val="333333"/>
          <w:sz w:val="27"/>
          <w:szCs w:val="27"/>
          <w:lang w:val="en-GB"/>
        </w:rPr>
        <w:t xml:space="preserve">, innovation </w:t>
      </w:r>
      <w:r w:rsidRPr="2107DFD6" w:rsidR="3F9C4A12">
        <w:rPr>
          <w:rFonts w:ascii="Georgia" w:hAnsi="Georgia" w:eastAsia="Georgia" w:cs="Georgia"/>
          <w:noProof w:val="0"/>
          <w:color w:val="333333"/>
          <w:sz w:val="27"/>
          <w:szCs w:val="27"/>
          <w:lang w:val="en-GB"/>
        </w:rPr>
        <w:t xml:space="preserve">can improve productivity, reduce costs, increase competitiveness, improve brand recognition, build new </w:t>
      </w:r>
      <w:r w:rsidRPr="2107DFD6" w:rsidR="3F9C4A12">
        <w:rPr>
          <w:rFonts w:ascii="Georgia" w:hAnsi="Georgia" w:eastAsia="Georgia" w:cs="Georgia"/>
          <w:noProof w:val="0"/>
          <w:color w:val="333333"/>
          <w:sz w:val="27"/>
          <w:szCs w:val="27"/>
          <w:lang w:val="en-GB"/>
        </w:rPr>
        <w:t>partnerships</w:t>
      </w:r>
      <w:r w:rsidRPr="2107DFD6" w:rsidR="3F9C4A12">
        <w:rPr>
          <w:rFonts w:ascii="Georgia" w:hAnsi="Georgia" w:eastAsia="Georgia" w:cs="Georgia"/>
          <w:noProof w:val="0"/>
          <w:color w:val="333333"/>
          <w:sz w:val="27"/>
          <w:szCs w:val="27"/>
          <w:lang w:val="en-GB"/>
        </w:rPr>
        <w:t xml:space="preserve"> </w:t>
      </w:r>
      <w:r w:rsidRPr="2107DFD6" w:rsidR="3F9C4A12">
        <w:rPr>
          <w:rFonts w:ascii="Georgia" w:hAnsi="Georgia" w:eastAsia="Georgia" w:cs="Georgia"/>
          <w:noProof w:val="0"/>
          <w:color w:val="333333"/>
          <w:sz w:val="27"/>
          <w:szCs w:val="27"/>
          <w:lang w:val="en-GB"/>
        </w:rPr>
        <w:t>and also</w:t>
      </w:r>
      <w:r w:rsidRPr="2107DFD6" w:rsidR="3F9C4A12">
        <w:rPr>
          <w:rFonts w:ascii="Georgia" w:hAnsi="Georgia" w:eastAsia="Georgia" w:cs="Georgia"/>
          <w:noProof w:val="0"/>
          <w:color w:val="333333"/>
          <w:sz w:val="27"/>
          <w:szCs w:val="27"/>
          <w:lang w:val="en-GB"/>
        </w:rPr>
        <w:t xml:space="preserve"> increase turnover. </w:t>
      </w:r>
    </w:p>
    <w:p w:rsidR="2107DFD6" w:rsidP="2107DFD6" w:rsidRDefault="2107DFD6" w14:paraId="1CEAA269" w14:textId="3A778B6F">
      <w:pPr>
        <w:pStyle w:val="Normal"/>
        <w:rPr>
          <w:rFonts w:ascii="Georgia" w:hAnsi="Georgia" w:eastAsia="Georgia" w:cs="Georgia"/>
          <w:noProof w:val="0"/>
          <w:color w:val="333333"/>
          <w:sz w:val="27"/>
          <w:szCs w:val="27"/>
          <w:lang w:val="en-GB"/>
        </w:rPr>
      </w:pPr>
    </w:p>
    <w:p w:rsidR="3ECAFAA0" w:rsidP="2107DFD6" w:rsidRDefault="3ECAFAA0" w14:paraId="700BE09E" w14:textId="671989BD">
      <w:pPr>
        <w:pStyle w:val="Normal"/>
      </w:pPr>
      <w:r w:rsidRPr="2107DFD6" w:rsidR="3ECAFAA0">
        <w:rPr>
          <w:rFonts w:ascii="Georgia" w:hAnsi="Georgia" w:eastAsia="Georgia" w:cs="Georgia"/>
          <w:noProof w:val="0"/>
          <w:color w:val="202124"/>
          <w:sz w:val="33"/>
          <w:szCs w:val="33"/>
          <w:lang w:val="en-GB"/>
        </w:rPr>
        <w:t xml:space="preserve">Simply put, innovation is about </w:t>
      </w:r>
      <w:r w:rsidRPr="2107DFD6" w:rsidR="3ECAFAA0">
        <w:rPr>
          <w:rFonts w:ascii="Georgia" w:hAnsi="Georgia" w:eastAsia="Georgia" w:cs="Georgia"/>
          <w:noProof w:val="0"/>
          <w:color w:val="040C28"/>
          <w:sz w:val="33"/>
          <w:szCs w:val="33"/>
          <w:lang w:val="en-GB"/>
        </w:rPr>
        <w:t>successfully implementing a new idea and creating value for your customers and stakeholders</w:t>
      </w:r>
      <w:r w:rsidRPr="2107DFD6" w:rsidR="3ECAFAA0">
        <w:rPr>
          <w:rFonts w:ascii="Georgia" w:hAnsi="Georgia" w:eastAsia="Georgia" w:cs="Georgia"/>
          <w:noProof w:val="0"/>
          <w:color w:val="202124"/>
          <w:sz w:val="33"/>
          <w:szCs w:val="33"/>
          <w:lang w:val="en-GB"/>
        </w:rPr>
        <w:t xml:space="preserve">. </w:t>
      </w:r>
    </w:p>
    <w:p w:rsidR="2107DFD6" w:rsidP="2107DFD6" w:rsidRDefault="2107DFD6" w14:paraId="0E993D3C" w14:textId="347AD1AA">
      <w:pPr>
        <w:pStyle w:val="Normal"/>
        <w:rPr>
          <w:rFonts w:ascii="Georgia" w:hAnsi="Georgia" w:eastAsia="Georgia" w:cs="Georgia"/>
          <w:noProof w:val="0"/>
          <w:color w:val="202124"/>
          <w:sz w:val="33"/>
          <w:szCs w:val="33"/>
          <w:lang w:val="en-GB"/>
        </w:rPr>
      </w:pPr>
    </w:p>
    <w:p w:rsidR="32F9B5A8" w:rsidP="41EB5C39" w:rsidRDefault="32F9B5A8" w14:paraId="1B8E2BBA" w14:textId="67113397">
      <w:pPr>
        <w:pStyle w:val="Normal"/>
      </w:pPr>
      <w:r w:rsidR="32F9B5A8">
        <w:rPr/>
        <w:t xml:space="preserve">Keep </w:t>
      </w:r>
      <w:r w:rsidR="32F9B5A8">
        <w:rPr/>
        <w:t>brief:</w:t>
      </w:r>
      <w:r w:rsidR="32F9B5A8">
        <w:rPr/>
        <w:t xml:space="preserve"> </w:t>
      </w:r>
      <w:r w:rsidR="69C98819">
        <w:rPr/>
        <w:t>ORGANISATION</w:t>
      </w:r>
      <w:r w:rsidR="230A913E">
        <w:rPr/>
        <w:t xml:space="preserve"> – Amazon </w:t>
      </w:r>
    </w:p>
    <w:p w:rsidR="230A913E" w:rsidP="41EB5C39" w:rsidRDefault="230A913E" w14:paraId="63AA5CCD" w14:textId="2FF9FC97">
      <w:pPr>
        <w:pStyle w:val="Normal"/>
      </w:pPr>
      <w:r w:rsidR="230A913E">
        <w:rPr/>
        <w:t>Research is based on the organisation Amazon,</w:t>
      </w:r>
      <w:r w:rsidR="6CF73D2F">
        <w:rPr/>
        <w:t xml:space="preserve"> </w:t>
      </w:r>
      <w:r w:rsidRPr="41EB5C39" w:rsidR="007ABA3F">
        <w:rPr>
          <w:rFonts w:ascii="Arial" w:hAnsi="Arial" w:eastAsia="Arial" w:cs="Arial"/>
          <w:noProof w:val="0"/>
          <w:color w:val="202124"/>
          <w:sz w:val="24"/>
          <w:szCs w:val="24"/>
          <w:lang w:val="en-GB"/>
        </w:rPr>
        <w:t xml:space="preserve">Amazon.com Inc (Amazon) is an </w:t>
      </w:r>
      <w:r w:rsidRPr="41EB5C39" w:rsidR="007ABA3F">
        <w:rPr>
          <w:rFonts w:ascii="Arial" w:hAnsi="Arial" w:eastAsia="Arial" w:cs="Arial"/>
          <w:b w:val="1"/>
          <w:bCs w:val="1"/>
          <w:noProof w:val="0"/>
          <w:color w:val="202124"/>
          <w:sz w:val="24"/>
          <w:szCs w:val="24"/>
          <w:lang w:val="en-GB"/>
        </w:rPr>
        <w:t>online retailer and web service provider</w:t>
      </w:r>
    </w:p>
    <w:p w:rsidR="41EB5C39" w:rsidP="41EB5C39" w:rsidRDefault="41EB5C39" w14:paraId="28F00A00" w14:textId="162295E2">
      <w:pPr>
        <w:rPr>
          <w:rFonts w:ascii="Arial" w:hAnsi="Arial" w:eastAsia="Arial" w:cs="Arial"/>
          <w:noProof w:val="0"/>
          <w:color w:val="000000" w:themeColor="text1" w:themeTint="FF" w:themeShade="FF"/>
          <w:sz w:val="24"/>
          <w:szCs w:val="24"/>
          <w:lang w:val="en-GB"/>
        </w:rPr>
      </w:pPr>
      <w:r w:rsidRPr="1B2318A1" w:rsidR="31349140">
        <w:rPr>
          <w:rFonts w:ascii="Arial" w:hAnsi="Arial" w:eastAsia="Arial" w:cs="Arial"/>
          <w:noProof w:val="0"/>
          <w:color w:val="000000" w:themeColor="text1" w:themeTint="FF" w:themeShade="FF"/>
          <w:sz w:val="24"/>
          <w:szCs w:val="24"/>
          <w:lang w:val="en-GB"/>
        </w:rPr>
        <w:t>Amazon created a new strategy during the corona virus pandemic, the organisation created amazon lockers, for consumers to collect and send parcels without the need for human co</w:t>
      </w:r>
      <w:r w:rsidRPr="1B2318A1" w:rsidR="6CF4096E">
        <w:rPr>
          <w:rFonts w:ascii="Arial" w:hAnsi="Arial" w:eastAsia="Arial" w:cs="Arial"/>
          <w:noProof w:val="0"/>
          <w:color w:val="000000" w:themeColor="text1" w:themeTint="FF" w:themeShade="FF"/>
          <w:sz w:val="24"/>
          <w:szCs w:val="24"/>
          <w:lang w:val="en-GB"/>
        </w:rPr>
        <w:t>ntact, furthermore, this strateg</w:t>
      </w:r>
      <w:r w:rsidRPr="1B2318A1" w:rsidR="2C11A42A">
        <w:rPr>
          <w:rFonts w:ascii="Arial" w:hAnsi="Arial" w:eastAsia="Arial" w:cs="Arial"/>
          <w:noProof w:val="0"/>
          <w:color w:val="000000" w:themeColor="text1" w:themeTint="FF" w:themeShade="FF"/>
          <w:sz w:val="24"/>
          <w:szCs w:val="24"/>
          <w:lang w:val="en-GB"/>
        </w:rPr>
        <w:t>y</w:t>
      </w:r>
      <w:r w:rsidRPr="1B2318A1" w:rsidR="6CF4096E">
        <w:rPr>
          <w:rFonts w:ascii="Arial" w:hAnsi="Arial" w:eastAsia="Arial" w:cs="Arial"/>
          <w:noProof w:val="0"/>
          <w:color w:val="000000" w:themeColor="text1" w:themeTint="FF" w:themeShade="FF"/>
          <w:sz w:val="24"/>
          <w:szCs w:val="24"/>
          <w:lang w:val="en-GB"/>
        </w:rPr>
        <w:t xml:space="preserve"> lessened the spread of the corona virus. </w:t>
      </w:r>
    </w:p>
    <w:p w:rsidR="6CF73D2F" w:rsidP="41EB5C39" w:rsidRDefault="6CF73D2F" w14:paraId="488818C6" w14:textId="50ECF479">
      <w:pPr>
        <w:pStyle w:val="Normal"/>
      </w:pPr>
      <w:r w:rsidRPr="41EB5C39" w:rsidR="6CF73D2F">
        <w:rPr>
          <w:rFonts w:ascii="Arial" w:hAnsi="Arial" w:eastAsia="Arial" w:cs="Arial"/>
          <w:noProof w:val="0"/>
          <w:color w:val="202124"/>
          <w:sz w:val="24"/>
          <w:szCs w:val="24"/>
          <w:lang w:val="en-GB"/>
        </w:rPr>
        <w:t xml:space="preserve">Amazon's approach to innovation </w:t>
      </w:r>
      <w:r w:rsidRPr="41EB5C39" w:rsidR="6CF73D2F">
        <w:rPr>
          <w:rFonts w:ascii="Arial" w:hAnsi="Arial" w:eastAsia="Arial" w:cs="Arial"/>
          <w:b w:val="1"/>
          <w:bCs w:val="1"/>
          <w:noProof w:val="0"/>
          <w:color w:val="202124"/>
          <w:sz w:val="24"/>
          <w:szCs w:val="24"/>
          <w:lang w:val="en-GB"/>
        </w:rPr>
        <w:t>relies on a set of methodologies, concepts, and tools that stretch from culture to process to technology</w:t>
      </w:r>
      <w:r w:rsidRPr="41EB5C39" w:rsidR="6CF73D2F">
        <w:rPr>
          <w:rFonts w:ascii="Arial" w:hAnsi="Arial" w:eastAsia="Arial" w:cs="Arial"/>
          <w:noProof w:val="0"/>
          <w:color w:val="202124"/>
          <w:sz w:val="24"/>
          <w:szCs w:val="24"/>
          <w:lang w:val="en-GB"/>
        </w:rPr>
        <w:t>: A customer-obsessed culture sits at the core of Amazon's approach to innovation.</w:t>
      </w:r>
    </w:p>
    <w:p w:rsidR="41EB5C39" w:rsidP="41EB5C39" w:rsidRDefault="41EB5C39" w14:paraId="02F1933F" w14:textId="30AF9FCC">
      <w:pPr>
        <w:pStyle w:val="Normal"/>
        <w:rPr>
          <w:rFonts w:ascii="Arial" w:hAnsi="Arial" w:eastAsia="Arial" w:cs="Arial"/>
          <w:noProof w:val="0"/>
          <w:color w:val="202124"/>
          <w:sz w:val="24"/>
          <w:szCs w:val="24"/>
          <w:lang w:val="en-GB"/>
        </w:rPr>
      </w:pPr>
    </w:p>
    <w:p w:rsidR="41EB5C39" w:rsidRDefault="41EB5C39" w14:paraId="00048064" w14:textId="5CBE761F"/>
    <w:p w:rsidR="7E1E0AF7" w:rsidRDefault="7E1E0AF7" w14:paraId="1A580DA7" w14:textId="37ABEF44">
      <w:r w:rsidR="7E1E0AF7">
        <w:rPr/>
        <w:t xml:space="preserve">Why is amazon so successful? </w:t>
      </w:r>
    </w:p>
    <w:p w:rsidR="7E1E0AF7" w:rsidRDefault="7E1E0AF7" w14:paraId="161845AF" w14:textId="2908C5B2">
      <w:r w:rsidRPr="41EB5C39" w:rsidR="7E1E0AF7">
        <w:rPr>
          <w:rFonts w:ascii="Arial" w:hAnsi="Arial" w:eastAsia="Arial" w:cs="Arial"/>
          <w:noProof w:val="0"/>
          <w:color w:val="202124"/>
          <w:sz w:val="24"/>
          <w:szCs w:val="24"/>
          <w:lang w:val="en-GB"/>
        </w:rPr>
        <w:t xml:space="preserve">According to Amazon Founder and CEO, Jeff Bezos, “The three big ideas at Amazon are </w:t>
      </w:r>
      <w:r w:rsidRPr="41EB5C39" w:rsidR="7E1E0AF7">
        <w:rPr>
          <w:rFonts w:ascii="Arial" w:hAnsi="Arial" w:eastAsia="Arial" w:cs="Arial"/>
          <w:b w:val="1"/>
          <w:bCs w:val="1"/>
          <w:noProof w:val="0"/>
          <w:color w:val="202124"/>
          <w:sz w:val="24"/>
          <w:szCs w:val="24"/>
          <w:lang w:val="en-GB"/>
        </w:rPr>
        <w:t>long-term thinking, customer obsession, and a willingness to invent</w:t>
      </w:r>
      <w:r w:rsidRPr="41EB5C39" w:rsidR="7E1E0AF7">
        <w:rPr>
          <w:rFonts w:ascii="Arial" w:hAnsi="Arial" w:eastAsia="Arial" w:cs="Arial"/>
          <w:noProof w:val="0"/>
          <w:color w:val="202124"/>
          <w:sz w:val="24"/>
          <w:szCs w:val="24"/>
          <w:lang w:val="en-GB"/>
        </w:rPr>
        <w:t>,”. With that mentality, he pioneered new industrial sectors and changed the ordinance of commerce.</w:t>
      </w:r>
    </w:p>
    <w:p w:rsidR="41EB5C39" w:rsidRDefault="41EB5C39" w14:paraId="0DE0ACEC" w14:textId="58371CEA"/>
    <w:p w:rsidR="41EB5C39" w:rsidP="41EB5C39" w:rsidRDefault="41EB5C39" w14:paraId="0424A62B" w14:textId="2E14BE69">
      <w:pPr>
        <w:pStyle w:val="Normal"/>
        <w:rPr>
          <w:rFonts w:ascii="Arial" w:hAnsi="Arial" w:eastAsia="Arial" w:cs="Arial"/>
          <w:noProof w:val="0"/>
          <w:color w:val="202124"/>
          <w:sz w:val="24"/>
          <w:szCs w:val="24"/>
          <w:lang w:val="en-GB"/>
        </w:rPr>
      </w:pPr>
      <w:r w:rsidRPr="2107DFD6" w:rsidR="4EAFE284">
        <w:rPr>
          <w:rFonts w:ascii="Arial" w:hAnsi="Arial" w:eastAsia="Arial" w:cs="Arial"/>
          <w:noProof w:val="0"/>
          <w:color w:val="202124"/>
          <w:sz w:val="24"/>
          <w:szCs w:val="24"/>
          <w:lang w:val="en-GB"/>
        </w:rPr>
        <w:t xml:space="preserve">Slide 3 </w:t>
      </w:r>
    </w:p>
    <w:p w:rsidR="4EAFE284" w:rsidP="2107DFD6" w:rsidRDefault="4EAFE284" w14:paraId="6F398AA8" w14:textId="58790B9E">
      <w:pPr>
        <w:pStyle w:val="Normal"/>
        <w:rPr>
          <w:rFonts w:ascii="Arial" w:hAnsi="Arial" w:eastAsia="Arial" w:cs="Arial"/>
          <w:noProof w:val="0"/>
          <w:color w:val="202124"/>
          <w:sz w:val="24"/>
          <w:szCs w:val="24"/>
          <w:lang w:val="en-GB"/>
        </w:rPr>
      </w:pPr>
      <w:r w:rsidRPr="2107DFD6" w:rsidR="4EAFE284">
        <w:rPr>
          <w:rFonts w:ascii="Arial" w:hAnsi="Arial" w:eastAsia="Arial" w:cs="Arial"/>
          <w:noProof w:val="0"/>
          <w:color w:val="202124"/>
          <w:sz w:val="24"/>
          <w:szCs w:val="24"/>
          <w:lang w:val="en-GB"/>
        </w:rPr>
        <w:t xml:space="preserve">The Gibbs Reflection model </w:t>
      </w:r>
    </w:p>
    <w:p w:rsidR="4EAFE284" w:rsidP="2107DFD6" w:rsidRDefault="4EAFE284" w14:paraId="27BF8C8C" w14:textId="263644EF">
      <w:pPr>
        <w:pStyle w:val="Normal"/>
        <w:rPr>
          <w:rFonts w:ascii="Arial" w:hAnsi="Arial" w:eastAsia="Arial" w:cs="Arial"/>
          <w:noProof w:val="0"/>
          <w:color w:val="202124"/>
          <w:sz w:val="24"/>
          <w:szCs w:val="24"/>
          <w:lang w:val="en-GB"/>
        </w:rPr>
      </w:pPr>
      <w:r w:rsidRPr="2107DFD6" w:rsidR="4EAFE284">
        <w:rPr>
          <w:rFonts w:ascii="Arial" w:hAnsi="Arial" w:eastAsia="Arial" w:cs="Arial"/>
          <w:noProof w:val="0"/>
          <w:color w:val="202124"/>
          <w:sz w:val="24"/>
          <w:szCs w:val="24"/>
          <w:lang w:val="en-GB"/>
        </w:rPr>
        <w:t xml:space="preserve">6 steps </w:t>
      </w:r>
    </w:p>
    <w:p w:rsidR="4EAFE284" w:rsidP="2107DFD6" w:rsidRDefault="4EAFE284" w14:paraId="76D42FE3" w14:textId="5188F9E6">
      <w:pPr>
        <w:pStyle w:val="ListParagraph"/>
        <w:numPr>
          <w:ilvl w:val="0"/>
          <w:numId w:val="1"/>
        </w:numPr>
        <w:rPr>
          <w:rFonts w:ascii="Source Sans Pro" w:hAnsi="Source Sans Pro" w:eastAsia="Source Sans Pro" w:cs="Source Sans Pro"/>
          <w:noProof w:val="0"/>
          <w:color w:val="333333"/>
          <w:sz w:val="22"/>
          <w:szCs w:val="22"/>
          <w:lang w:val="en-GB"/>
        </w:rPr>
      </w:pPr>
      <w:r w:rsidRPr="2107DFD6" w:rsidR="4EAFE284">
        <w:rPr>
          <w:rFonts w:ascii="Source Sans Pro" w:hAnsi="Source Sans Pro" w:eastAsia="Source Sans Pro" w:cs="Source Sans Pro"/>
          <w:b w:val="1"/>
          <w:bCs w:val="1"/>
          <w:noProof w:val="0"/>
          <w:color w:val="333333"/>
          <w:sz w:val="22"/>
          <w:szCs w:val="22"/>
          <w:lang w:val="en-GB"/>
        </w:rPr>
        <w:t>Description</w:t>
      </w:r>
      <w:r w:rsidRPr="2107DFD6" w:rsidR="4EAFE284">
        <w:rPr>
          <w:rFonts w:ascii="Source Sans Pro" w:hAnsi="Source Sans Pro" w:eastAsia="Source Sans Pro" w:cs="Source Sans Pro"/>
          <w:noProof w:val="0"/>
          <w:color w:val="333333"/>
          <w:sz w:val="22"/>
          <w:szCs w:val="22"/>
          <w:lang w:val="en-GB"/>
        </w:rPr>
        <w:t xml:space="preserve"> of the experience</w:t>
      </w:r>
    </w:p>
    <w:p w:rsidR="4EAFE284" w:rsidP="2107DFD6" w:rsidRDefault="4EAFE284" w14:paraId="61FCCD82" w14:textId="2D752A2C">
      <w:pPr>
        <w:pStyle w:val="ListParagraph"/>
        <w:numPr>
          <w:ilvl w:val="0"/>
          <w:numId w:val="1"/>
        </w:numPr>
        <w:rPr>
          <w:rFonts w:ascii="Source Sans Pro" w:hAnsi="Source Sans Pro" w:eastAsia="Source Sans Pro" w:cs="Source Sans Pro"/>
          <w:noProof w:val="0"/>
          <w:color w:val="333333"/>
          <w:sz w:val="22"/>
          <w:szCs w:val="22"/>
          <w:lang w:val="en-GB"/>
        </w:rPr>
      </w:pPr>
      <w:r w:rsidRPr="2107DFD6" w:rsidR="4EAFE284">
        <w:rPr>
          <w:rFonts w:ascii="Source Sans Pro" w:hAnsi="Source Sans Pro" w:eastAsia="Source Sans Pro" w:cs="Source Sans Pro"/>
          <w:b w:val="1"/>
          <w:bCs w:val="1"/>
          <w:noProof w:val="0"/>
          <w:color w:val="333333"/>
          <w:sz w:val="22"/>
          <w:szCs w:val="22"/>
          <w:lang w:val="en-GB"/>
        </w:rPr>
        <w:t>Feelings</w:t>
      </w:r>
      <w:r w:rsidRPr="2107DFD6" w:rsidR="4EAFE284">
        <w:rPr>
          <w:rFonts w:ascii="Source Sans Pro" w:hAnsi="Source Sans Pro" w:eastAsia="Source Sans Pro" w:cs="Source Sans Pro"/>
          <w:noProof w:val="0"/>
          <w:color w:val="333333"/>
          <w:sz w:val="22"/>
          <w:szCs w:val="22"/>
          <w:lang w:val="en-GB"/>
        </w:rPr>
        <w:t xml:space="preserve"> and thoughts about the experience</w:t>
      </w:r>
    </w:p>
    <w:p w:rsidR="4EAFE284" w:rsidP="2107DFD6" w:rsidRDefault="4EAFE284" w14:paraId="25A0DE02" w14:textId="0B591A92">
      <w:pPr>
        <w:pStyle w:val="ListParagraph"/>
        <w:numPr>
          <w:ilvl w:val="0"/>
          <w:numId w:val="1"/>
        </w:numPr>
        <w:rPr>
          <w:rFonts w:ascii="Source Sans Pro" w:hAnsi="Source Sans Pro" w:eastAsia="Source Sans Pro" w:cs="Source Sans Pro"/>
          <w:noProof w:val="0"/>
          <w:color w:val="333333"/>
          <w:sz w:val="22"/>
          <w:szCs w:val="22"/>
          <w:lang w:val="en-GB"/>
        </w:rPr>
      </w:pPr>
      <w:r w:rsidRPr="2107DFD6" w:rsidR="4EAFE284">
        <w:rPr>
          <w:rFonts w:ascii="Source Sans Pro" w:hAnsi="Source Sans Pro" w:eastAsia="Source Sans Pro" w:cs="Source Sans Pro"/>
          <w:b w:val="1"/>
          <w:bCs w:val="1"/>
          <w:noProof w:val="0"/>
          <w:color w:val="333333"/>
          <w:sz w:val="22"/>
          <w:szCs w:val="22"/>
          <w:lang w:val="en-GB"/>
        </w:rPr>
        <w:t>Evaluation</w:t>
      </w:r>
      <w:r w:rsidRPr="2107DFD6" w:rsidR="4EAFE284">
        <w:rPr>
          <w:rFonts w:ascii="Source Sans Pro" w:hAnsi="Source Sans Pro" w:eastAsia="Source Sans Pro" w:cs="Source Sans Pro"/>
          <w:noProof w:val="0"/>
          <w:color w:val="333333"/>
          <w:sz w:val="22"/>
          <w:szCs w:val="22"/>
          <w:lang w:val="en-GB"/>
        </w:rPr>
        <w:t xml:space="preserve"> of the experience, both good and bad</w:t>
      </w:r>
    </w:p>
    <w:p w:rsidR="4EAFE284" w:rsidP="2107DFD6" w:rsidRDefault="4EAFE284" w14:paraId="0671BDA8" w14:textId="649E5A3F">
      <w:pPr>
        <w:pStyle w:val="ListParagraph"/>
        <w:numPr>
          <w:ilvl w:val="0"/>
          <w:numId w:val="1"/>
        </w:numPr>
        <w:rPr>
          <w:rFonts w:ascii="Source Sans Pro" w:hAnsi="Source Sans Pro" w:eastAsia="Source Sans Pro" w:cs="Source Sans Pro"/>
          <w:noProof w:val="0"/>
          <w:color w:val="333333"/>
          <w:sz w:val="22"/>
          <w:szCs w:val="22"/>
          <w:lang w:val="en-GB"/>
        </w:rPr>
      </w:pPr>
      <w:r w:rsidRPr="2107DFD6" w:rsidR="4EAFE284">
        <w:rPr>
          <w:rFonts w:ascii="Source Sans Pro" w:hAnsi="Source Sans Pro" w:eastAsia="Source Sans Pro" w:cs="Source Sans Pro"/>
          <w:b w:val="1"/>
          <w:bCs w:val="1"/>
          <w:noProof w:val="0"/>
          <w:color w:val="333333"/>
          <w:sz w:val="22"/>
          <w:szCs w:val="22"/>
          <w:lang w:val="en-GB"/>
        </w:rPr>
        <w:t>Analysis</w:t>
      </w:r>
      <w:r w:rsidRPr="2107DFD6" w:rsidR="4EAFE284">
        <w:rPr>
          <w:rFonts w:ascii="Source Sans Pro" w:hAnsi="Source Sans Pro" w:eastAsia="Source Sans Pro" w:cs="Source Sans Pro"/>
          <w:noProof w:val="0"/>
          <w:color w:val="333333"/>
          <w:sz w:val="22"/>
          <w:szCs w:val="22"/>
          <w:lang w:val="en-GB"/>
        </w:rPr>
        <w:t xml:space="preserve"> to make sense of the situation</w:t>
      </w:r>
    </w:p>
    <w:p w:rsidR="4EAFE284" w:rsidP="2107DFD6" w:rsidRDefault="4EAFE284" w14:paraId="66FE209F" w14:textId="47B721F9">
      <w:pPr>
        <w:pStyle w:val="ListParagraph"/>
        <w:numPr>
          <w:ilvl w:val="0"/>
          <w:numId w:val="1"/>
        </w:numPr>
        <w:rPr>
          <w:rFonts w:ascii="Source Sans Pro" w:hAnsi="Source Sans Pro" w:eastAsia="Source Sans Pro" w:cs="Source Sans Pro"/>
          <w:noProof w:val="0"/>
          <w:color w:val="333333"/>
          <w:sz w:val="22"/>
          <w:szCs w:val="22"/>
          <w:lang w:val="en-GB"/>
        </w:rPr>
      </w:pPr>
      <w:r w:rsidRPr="2107DFD6" w:rsidR="4EAFE284">
        <w:rPr>
          <w:rFonts w:ascii="Source Sans Pro" w:hAnsi="Source Sans Pro" w:eastAsia="Source Sans Pro" w:cs="Source Sans Pro"/>
          <w:b w:val="1"/>
          <w:bCs w:val="1"/>
          <w:noProof w:val="0"/>
          <w:color w:val="333333"/>
          <w:sz w:val="22"/>
          <w:szCs w:val="22"/>
          <w:lang w:val="en-GB"/>
        </w:rPr>
        <w:t>Conclusion</w:t>
      </w:r>
      <w:r w:rsidRPr="2107DFD6" w:rsidR="4EAFE284">
        <w:rPr>
          <w:rFonts w:ascii="Source Sans Pro" w:hAnsi="Source Sans Pro" w:eastAsia="Source Sans Pro" w:cs="Source Sans Pro"/>
          <w:noProof w:val="0"/>
          <w:color w:val="333333"/>
          <w:sz w:val="22"/>
          <w:szCs w:val="22"/>
          <w:lang w:val="en-GB"/>
        </w:rPr>
        <w:t xml:space="preserve"> about what you learned and what you could have done differently</w:t>
      </w:r>
    </w:p>
    <w:p w:rsidR="4EAFE284" w:rsidP="2107DFD6" w:rsidRDefault="4EAFE284" w14:paraId="36D01A76" w14:textId="5E42A6CF">
      <w:pPr>
        <w:pStyle w:val="ListParagraph"/>
        <w:numPr>
          <w:ilvl w:val="0"/>
          <w:numId w:val="1"/>
        </w:numPr>
        <w:rPr>
          <w:rFonts w:ascii="Source Sans Pro" w:hAnsi="Source Sans Pro" w:eastAsia="Source Sans Pro" w:cs="Source Sans Pro"/>
          <w:noProof w:val="0"/>
          <w:color w:val="333333"/>
          <w:sz w:val="22"/>
          <w:szCs w:val="22"/>
          <w:lang w:val="en-GB"/>
        </w:rPr>
      </w:pPr>
      <w:r w:rsidRPr="2107DFD6" w:rsidR="4EAFE284">
        <w:rPr>
          <w:rFonts w:ascii="Source Sans Pro" w:hAnsi="Source Sans Pro" w:eastAsia="Source Sans Pro" w:cs="Source Sans Pro"/>
          <w:b w:val="1"/>
          <w:bCs w:val="1"/>
          <w:noProof w:val="0"/>
          <w:color w:val="333333"/>
          <w:sz w:val="22"/>
          <w:szCs w:val="22"/>
          <w:lang w:val="en-GB"/>
        </w:rPr>
        <w:t>Action plan</w:t>
      </w:r>
      <w:r w:rsidRPr="2107DFD6" w:rsidR="4EAFE284">
        <w:rPr>
          <w:rFonts w:ascii="Source Sans Pro" w:hAnsi="Source Sans Pro" w:eastAsia="Source Sans Pro" w:cs="Source Sans Pro"/>
          <w:noProof w:val="0"/>
          <w:color w:val="333333"/>
          <w:sz w:val="22"/>
          <w:szCs w:val="22"/>
          <w:lang w:val="en-GB"/>
        </w:rPr>
        <w:t xml:space="preserve"> for how you would deal with similar situations in the future, or general changes you might find appropriate.</w:t>
      </w:r>
    </w:p>
    <w:tbl>
      <w:tblPr>
        <w:tblStyle w:val="TableGrid"/>
        <w:tblW w:w="0" w:type="auto"/>
        <w:tblLayout w:type="fixed"/>
        <w:tblLook w:val="06A0" w:firstRow="1" w:lastRow="0" w:firstColumn="1" w:lastColumn="0" w:noHBand="1" w:noVBand="1"/>
      </w:tblPr>
      <w:tblGrid>
        <w:gridCol w:w="9015"/>
      </w:tblGrid>
      <w:tr w:rsidR="2107DFD6" w:rsidTr="2107DFD6" w14:paraId="723DE44D">
        <w:trPr>
          <w:trHeight w:val="300"/>
        </w:trPr>
        <w:tc>
          <w:tcPr>
            <w:tcW w:w="9015" w:type="dxa"/>
            <w:tcBorders>
              <w:top w:val="single" w:color="DDDDDD" w:sz="6"/>
            </w:tcBorders>
            <w:tcMar>
              <w:top w:w="120" w:type="dxa"/>
              <w:left w:w="120" w:type="dxa"/>
              <w:bottom w:w="120" w:type="dxa"/>
              <w:right w:w="120" w:type="dxa"/>
            </w:tcMar>
            <w:vAlign w:val="top"/>
          </w:tcPr>
          <w:p w:rsidR="2107DFD6" w:rsidRDefault="2107DFD6" w14:paraId="0FDBB4FE" w14:textId="1EC1A162">
            <w:r w:rsidRPr="2107DFD6" w:rsidR="2107DFD6">
              <w:rPr>
                <w:rFonts w:ascii="Source Sans Pro" w:hAnsi="Source Sans Pro" w:eastAsia="Source Sans Pro" w:cs="Source Sans Pro"/>
                <w:b w:val="1"/>
                <w:bCs w:val="1"/>
                <w:color w:val="333333"/>
                <w:sz w:val="22"/>
                <w:szCs w:val="22"/>
              </w:rPr>
              <w:t>Short example of Gibbs’ reflective cycle:</w:t>
            </w:r>
          </w:p>
        </w:tc>
      </w:tr>
      <w:tr w:rsidR="2107DFD6" w:rsidTr="2107DFD6" w14:paraId="38C18FEB">
        <w:trPr>
          <w:trHeight w:val="300"/>
        </w:trPr>
        <w:tc>
          <w:tcPr>
            <w:tcW w:w="9015" w:type="dxa"/>
            <w:tcBorders>
              <w:top w:val="single" w:color="DDDDDD" w:sz="6"/>
            </w:tcBorders>
            <w:tcMar>
              <w:top w:w="120" w:type="dxa"/>
              <w:left w:w="120" w:type="dxa"/>
              <w:bottom w:w="120" w:type="dxa"/>
              <w:right w:w="120" w:type="dxa"/>
            </w:tcMar>
            <w:vAlign w:val="top"/>
          </w:tcPr>
          <w:p w:rsidR="2107DFD6" w:rsidRDefault="2107DFD6" w14:paraId="4E39F913" w14:textId="275497FE">
            <w:r w:rsidRPr="2107DFD6" w:rsidR="2107DFD6">
              <w:rPr>
                <w:rFonts w:ascii="Source Sans Pro" w:hAnsi="Source Sans Pro" w:eastAsia="Source Sans Pro" w:cs="Source Sans Pro"/>
                <w:b w:val="1"/>
                <w:bCs w:val="1"/>
                <w:color w:val="333333"/>
                <w:sz w:val="22"/>
                <w:szCs w:val="22"/>
              </w:rPr>
              <w:t>Describe:</w:t>
            </w:r>
          </w:p>
          <w:p w:rsidR="2107DFD6" w:rsidRDefault="2107DFD6" w14:paraId="2B87F540" w14:textId="75BF5571">
            <w:r w:rsidRPr="2107DFD6" w:rsidR="2107DFD6">
              <w:rPr>
                <w:rFonts w:ascii="Source Sans Pro" w:hAnsi="Source Sans Pro" w:eastAsia="Source Sans Pro" w:cs="Source Sans Pro"/>
                <w:color w:val="333333"/>
                <w:sz w:val="22"/>
                <w:szCs w:val="22"/>
              </w:rPr>
              <w:t>In a group work assignment, we divided sections according to people’s strengths. When we tried to piece the assignment together it was written in different styles and therefore we had to spend time rewriting it.</w:t>
            </w:r>
          </w:p>
        </w:tc>
      </w:tr>
      <w:tr w:rsidR="2107DFD6" w:rsidTr="2107DFD6" w14:paraId="62EF8624">
        <w:trPr>
          <w:trHeight w:val="300"/>
        </w:trPr>
        <w:tc>
          <w:tcPr>
            <w:tcW w:w="9015" w:type="dxa"/>
            <w:tcBorders>
              <w:top w:val="single" w:color="DDDDDD" w:sz="6"/>
            </w:tcBorders>
            <w:tcMar>
              <w:top w:w="120" w:type="dxa"/>
              <w:left w:w="120" w:type="dxa"/>
              <w:bottom w:w="120" w:type="dxa"/>
              <w:right w:w="120" w:type="dxa"/>
            </w:tcMar>
            <w:vAlign w:val="top"/>
          </w:tcPr>
          <w:p w:rsidR="2107DFD6" w:rsidRDefault="2107DFD6" w14:paraId="0A785448" w14:textId="24700110">
            <w:r w:rsidRPr="2107DFD6" w:rsidR="2107DFD6">
              <w:rPr>
                <w:rFonts w:ascii="Source Sans Pro" w:hAnsi="Source Sans Pro" w:eastAsia="Source Sans Pro" w:cs="Source Sans Pro"/>
                <w:color w:val="333333"/>
                <w:sz w:val="22"/>
                <w:szCs w:val="22"/>
              </w:rPr>
              <w:t xml:space="preserve"> </w:t>
            </w:r>
            <w:r w:rsidRPr="2107DFD6" w:rsidR="2107DFD6">
              <w:rPr>
                <w:rFonts w:ascii="Source Sans Pro" w:hAnsi="Source Sans Pro" w:eastAsia="Source Sans Pro" w:cs="Source Sans Pro"/>
                <w:b w:val="1"/>
                <w:bCs w:val="1"/>
                <w:color w:val="333333"/>
                <w:sz w:val="22"/>
                <w:szCs w:val="22"/>
              </w:rPr>
              <w:t xml:space="preserve">Feelings: </w:t>
            </w:r>
          </w:p>
          <w:p w:rsidR="2107DFD6" w:rsidRDefault="2107DFD6" w14:paraId="1C24FC5E" w14:textId="7CC895B2">
            <w:r w:rsidRPr="2107DFD6" w:rsidR="2107DFD6">
              <w:rPr>
                <w:rFonts w:ascii="Source Sans Pro" w:hAnsi="Source Sans Pro" w:eastAsia="Source Sans Pro" w:cs="Source Sans Pro"/>
                <w:color w:val="333333"/>
                <w:sz w:val="22"/>
                <w:szCs w:val="22"/>
              </w:rPr>
              <w:t>I thought our plan would work and felt good about it. When we had to rewrite it, I felt frustrated.</w:t>
            </w:r>
          </w:p>
        </w:tc>
      </w:tr>
      <w:tr w:rsidR="2107DFD6" w:rsidTr="2107DFD6" w14:paraId="3D38893D">
        <w:trPr>
          <w:trHeight w:val="300"/>
        </w:trPr>
        <w:tc>
          <w:tcPr>
            <w:tcW w:w="9015" w:type="dxa"/>
            <w:tcBorders>
              <w:top w:val="single" w:color="DDDDDD" w:sz="6"/>
            </w:tcBorders>
            <w:tcMar>
              <w:top w:w="120" w:type="dxa"/>
              <w:left w:w="120" w:type="dxa"/>
              <w:bottom w:w="120" w:type="dxa"/>
              <w:right w:w="120" w:type="dxa"/>
            </w:tcMar>
            <w:vAlign w:val="top"/>
          </w:tcPr>
          <w:p w:rsidR="2107DFD6" w:rsidRDefault="2107DFD6" w14:paraId="71453E9C" w14:textId="79C005EB">
            <w:r w:rsidRPr="2107DFD6" w:rsidR="2107DFD6">
              <w:rPr>
                <w:rFonts w:ascii="Source Sans Pro" w:hAnsi="Source Sans Pro" w:eastAsia="Source Sans Pro" w:cs="Source Sans Pro"/>
                <w:b w:val="1"/>
                <w:bCs w:val="1"/>
                <w:color w:val="333333"/>
                <w:sz w:val="22"/>
                <w:szCs w:val="22"/>
              </w:rPr>
              <w:t>Evaluation:</w:t>
            </w:r>
          </w:p>
          <w:p w:rsidR="2107DFD6" w:rsidRDefault="2107DFD6" w14:paraId="1A5A2582" w14:textId="6413B2E6">
            <w:r w:rsidRPr="2107DFD6" w:rsidR="2107DFD6">
              <w:rPr>
                <w:rFonts w:ascii="Source Sans Pro" w:hAnsi="Source Sans Pro" w:eastAsia="Source Sans Pro" w:cs="Source Sans Pro"/>
                <w:color w:val="333333"/>
                <w:sz w:val="22"/>
                <w:szCs w:val="22"/>
              </w:rPr>
              <w:t>The process of dividing sections went well. However, it didn’t work not having foreseen/planned rewriting the sections for coherence and writing styles.</w:t>
            </w:r>
          </w:p>
        </w:tc>
      </w:tr>
      <w:tr w:rsidR="2107DFD6" w:rsidTr="2107DFD6" w14:paraId="4769C79C">
        <w:trPr>
          <w:trHeight w:val="300"/>
        </w:trPr>
        <w:tc>
          <w:tcPr>
            <w:tcW w:w="9015" w:type="dxa"/>
            <w:tcBorders>
              <w:top w:val="single" w:color="DDDDDD" w:sz="6"/>
            </w:tcBorders>
            <w:tcMar>
              <w:top w:w="120" w:type="dxa"/>
              <w:left w:w="120" w:type="dxa"/>
              <w:bottom w:w="120" w:type="dxa"/>
              <w:right w:w="120" w:type="dxa"/>
            </w:tcMar>
            <w:vAlign w:val="top"/>
          </w:tcPr>
          <w:p w:rsidR="2107DFD6" w:rsidRDefault="2107DFD6" w14:paraId="350B9597" w14:textId="5E45E741">
            <w:r w:rsidRPr="2107DFD6" w:rsidR="2107DFD6">
              <w:rPr>
                <w:rFonts w:ascii="Source Sans Pro" w:hAnsi="Source Sans Pro" w:eastAsia="Source Sans Pro" w:cs="Source Sans Pro"/>
                <w:b w:val="1"/>
                <w:bCs w:val="1"/>
                <w:color w:val="333333"/>
                <w:sz w:val="22"/>
                <w:szCs w:val="22"/>
              </w:rPr>
              <w:t>Analysis:</w:t>
            </w:r>
          </w:p>
          <w:p w:rsidR="2107DFD6" w:rsidRDefault="2107DFD6" w14:paraId="507BEF7A" w14:textId="1E36B6EC">
            <w:r w:rsidRPr="2107DFD6" w:rsidR="2107DFD6">
              <w:rPr>
                <w:rFonts w:ascii="Source Sans Pro" w:hAnsi="Source Sans Pro" w:eastAsia="Source Sans Pro" w:cs="Source Sans Pro"/>
                <w:color w:val="333333"/>
                <w:sz w:val="22"/>
                <w:szCs w:val="22"/>
              </w:rPr>
              <w:t>Dividing work according to individual strengths is useful. Belbin’s team roles (2010) would suggest something similar. I have done it before and it seems to work well.</w:t>
            </w:r>
          </w:p>
          <w:p w:rsidR="2107DFD6" w:rsidRDefault="2107DFD6" w14:paraId="22194CFD" w14:textId="110317B6">
            <w:r w:rsidRPr="2107DFD6" w:rsidR="2107DFD6">
              <w:rPr>
                <w:rFonts w:ascii="Source Sans Pro" w:hAnsi="Source Sans Pro" w:eastAsia="Source Sans Pro" w:cs="Source Sans Pro"/>
                <w:color w:val="333333"/>
                <w:sz w:val="22"/>
                <w:szCs w:val="22"/>
              </w:rPr>
              <w:t>The reason piecing work together didn’t work was we had no plan for what it needed to look like. We were so focused on finishing quickly that no one would raise a concern. The last part can be explained by ‘groupthink’ (e.g. Jarvis, 1991), where members of a group make a suboptimal decision because individuals are afraid of challenging the consensus.</w:t>
            </w:r>
          </w:p>
        </w:tc>
      </w:tr>
      <w:tr w:rsidR="2107DFD6" w:rsidTr="2107DFD6" w14:paraId="5BEE2858">
        <w:trPr>
          <w:trHeight w:val="300"/>
        </w:trPr>
        <w:tc>
          <w:tcPr>
            <w:tcW w:w="9015" w:type="dxa"/>
            <w:tcBorders>
              <w:top w:val="single" w:color="DDDDDD" w:sz="6"/>
            </w:tcBorders>
            <w:tcMar>
              <w:top w:w="120" w:type="dxa"/>
              <w:left w:w="120" w:type="dxa"/>
              <w:bottom w:w="120" w:type="dxa"/>
              <w:right w:w="120" w:type="dxa"/>
            </w:tcMar>
            <w:vAlign w:val="top"/>
          </w:tcPr>
          <w:p w:rsidR="2107DFD6" w:rsidRDefault="2107DFD6" w14:paraId="7E948264" w14:textId="3DB255D7">
            <w:r w:rsidRPr="2107DFD6" w:rsidR="2107DFD6">
              <w:rPr>
                <w:rFonts w:ascii="Source Sans Pro" w:hAnsi="Source Sans Pro" w:eastAsia="Source Sans Pro" w:cs="Source Sans Pro"/>
                <w:b w:val="1"/>
                <w:bCs w:val="1"/>
                <w:color w:val="333333"/>
                <w:sz w:val="22"/>
                <w:szCs w:val="22"/>
              </w:rPr>
              <w:t>Conclusion:</w:t>
            </w:r>
          </w:p>
          <w:p w:rsidR="2107DFD6" w:rsidRDefault="2107DFD6" w14:paraId="76130C8C" w14:textId="3DAED229">
            <w:r w:rsidRPr="2107DFD6" w:rsidR="2107DFD6">
              <w:rPr>
                <w:rFonts w:ascii="Source Sans Pro" w:hAnsi="Source Sans Pro" w:eastAsia="Source Sans Pro" w:cs="Source Sans Pro"/>
                <w:color w:val="333333"/>
                <w:sz w:val="22"/>
                <w:szCs w:val="22"/>
              </w:rPr>
              <w:t>I learned that using people’s strengths is efficient. Moreover, planning how we want the work to look, before we go off on our own is helpful. Lastly, I will remember the dangers of groupthink, and what the theory suggests to look out for.</w:t>
            </w:r>
          </w:p>
        </w:tc>
      </w:tr>
      <w:tr w:rsidR="2107DFD6" w:rsidTr="2107DFD6" w14:paraId="222A1D0A">
        <w:trPr>
          <w:trHeight w:val="300"/>
        </w:trPr>
        <w:tc>
          <w:tcPr>
            <w:tcW w:w="9015" w:type="dxa"/>
            <w:tcBorders>
              <w:top w:val="single" w:color="DDDDDD" w:sz="6"/>
            </w:tcBorders>
            <w:tcMar>
              <w:top w:w="120" w:type="dxa"/>
              <w:left w:w="120" w:type="dxa"/>
              <w:bottom w:w="120" w:type="dxa"/>
              <w:right w:w="120" w:type="dxa"/>
            </w:tcMar>
            <w:vAlign w:val="top"/>
          </w:tcPr>
          <w:p w:rsidR="2107DFD6" w:rsidRDefault="2107DFD6" w14:paraId="14B45CCE" w14:textId="2DE38CD0">
            <w:r w:rsidRPr="2107DFD6" w:rsidR="2107DFD6">
              <w:rPr>
                <w:rFonts w:ascii="Source Sans Pro" w:hAnsi="Source Sans Pro" w:eastAsia="Source Sans Pro" w:cs="Source Sans Pro"/>
                <w:b w:val="1"/>
                <w:bCs w:val="1"/>
                <w:color w:val="333333"/>
                <w:sz w:val="22"/>
                <w:szCs w:val="22"/>
              </w:rPr>
              <w:t>Action plan:</w:t>
            </w:r>
          </w:p>
          <w:p w:rsidR="2107DFD6" w:rsidRDefault="2107DFD6" w14:paraId="717D6EF0" w14:textId="5BF2AFF0">
            <w:r w:rsidRPr="2107DFD6" w:rsidR="2107DFD6">
              <w:rPr>
                <w:rFonts w:ascii="Source Sans Pro" w:hAnsi="Source Sans Pro" w:eastAsia="Source Sans Pro" w:cs="Source Sans Pro"/>
                <w:color w:val="333333"/>
                <w:sz w:val="22"/>
                <w:szCs w:val="22"/>
              </w:rPr>
              <w:t>I will use Belbin’s team roles to divide group work in the future. Moreover, I will suggest writing one section together before we do our own work, so we can mirror that in our own writing. Finally, I will speak my mind when I have concerns, by remembering it can benefit the outcome.</w:t>
            </w:r>
          </w:p>
        </w:tc>
      </w:tr>
    </w:tbl>
    <w:p w:rsidR="2107DFD6" w:rsidP="2107DFD6" w:rsidRDefault="2107DFD6" w14:paraId="2492C881" w14:textId="1A25A4C5">
      <w:pPr>
        <w:pStyle w:val="Normal"/>
        <w:rPr>
          <w:rFonts w:ascii="Arial" w:hAnsi="Arial" w:eastAsia="Arial" w:cs="Arial"/>
          <w:noProof w:val="0"/>
          <w:color w:val="202124"/>
          <w:sz w:val="24"/>
          <w:szCs w:val="24"/>
          <w:lang w:val="en-GB"/>
        </w:rPr>
      </w:pPr>
    </w:p>
    <w:p w:rsidR="56896822" w:rsidRDefault="56896822" w14:paraId="58B3C63F" w14:textId="28718C16">
      <w:r w:rsidRPr="2107DFD6" w:rsidR="56896822">
        <w:rPr>
          <w:rFonts w:ascii="Source Sans Pro" w:hAnsi="Source Sans Pro" w:eastAsia="Source Sans Pro" w:cs="Source Sans Pro"/>
          <w:noProof w:val="0"/>
          <w:color w:val="333333"/>
          <w:sz w:val="22"/>
          <w:szCs w:val="22"/>
          <w:lang w:val="en-GB"/>
        </w:rPr>
        <w:t>Here you have a chance to describe the situation in detail. The main points to include here concern what happened. Your feelings and conclusions will come later.</w:t>
      </w:r>
    </w:p>
    <w:p w:rsidR="56896822" w:rsidRDefault="56896822" w14:paraId="4892D80F" w14:textId="4B5E2FF0">
      <w:r w:rsidRPr="2107DFD6" w:rsidR="56896822">
        <w:rPr>
          <w:rFonts w:ascii="Source Sans Pro" w:hAnsi="Source Sans Pro" w:eastAsia="Source Sans Pro" w:cs="Source Sans Pro"/>
          <w:noProof w:val="0"/>
          <w:color w:val="333333"/>
          <w:sz w:val="22"/>
          <w:szCs w:val="22"/>
          <w:lang w:val="en-GB"/>
        </w:rPr>
        <w:t>Helpful questions:</w:t>
      </w:r>
    </w:p>
    <w:p w:rsidR="56896822" w:rsidP="2107DFD6" w:rsidRDefault="56896822" w14:paraId="541DB22A" w14:textId="3884A51B">
      <w:pPr>
        <w:pStyle w:val="ListParagraph"/>
        <w:numPr>
          <w:ilvl w:val="0"/>
          <w:numId w:val="1"/>
        </w:numPr>
        <w:rPr>
          <w:rFonts w:ascii="Source Sans Pro" w:hAnsi="Source Sans Pro" w:eastAsia="Source Sans Pro" w:cs="Source Sans Pro"/>
          <w:noProof w:val="0"/>
          <w:color w:val="333333"/>
          <w:sz w:val="22"/>
          <w:szCs w:val="22"/>
          <w:lang w:val="en-GB"/>
        </w:rPr>
      </w:pPr>
      <w:r w:rsidRPr="2107DFD6" w:rsidR="56896822">
        <w:rPr>
          <w:rFonts w:ascii="Source Sans Pro" w:hAnsi="Source Sans Pro" w:eastAsia="Source Sans Pro" w:cs="Source Sans Pro"/>
          <w:noProof w:val="0"/>
          <w:color w:val="333333"/>
          <w:sz w:val="22"/>
          <w:szCs w:val="22"/>
          <w:lang w:val="en-GB"/>
        </w:rPr>
        <w:t>What happened?</w:t>
      </w:r>
    </w:p>
    <w:p w:rsidR="56896822" w:rsidP="2107DFD6" w:rsidRDefault="56896822" w14:paraId="49F99FCF" w14:textId="03EF0327">
      <w:pPr>
        <w:pStyle w:val="ListParagraph"/>
        <w:numPr>
          <w:ilvl w:val="0"/>
          <w:numId w:val="1"/>
        </w:numPr>
        <w:rPr>
          <w:rFonts w:ascii="Source Sans Pro" w:hAnsi="Source Sans Pro" w:eastAsia="Source Sans Pro" w:cs="Source Sans Pro"/>
          <w:noProof w:val="0"/>
          <w:color w:val="333333"/>
          <w:sz w:val="22"/>
          <w:szCs w:val="22"/>
          <w:lang w:val="en-GB"/>
        </w:rPr>
      </w:pPr>
      <w:r w:rsidRPr="2107DFD6" w:rsidR="56896822">
        <w:rPr>
          <w:rFonts w:ascii="Source Sans Pro" w:hAnsi="Source Sans Pro" w:eastAsia="Source Sans Pro" w:cs="Source Sans Pro"/>
          <w:noProof w:val="0"/>
          <w:color w:val="333333"/>
          <w:sz w:val="22"/>
          <w:szCs w:val="22"/>
          <w:lang w:val="en-GB"/>
        </w:rPr>
        <w:t>When and where did it happen?</w:t>
      </w:r>
    </w:p>
    <w:p w:rsidR="56896822" w:rsidP="2107DFD6" w:rsidRDefault="56896822" w14:paraId="139EAD3C" w14:textId="36991E83">
      <w:pPr>
        <w:pStyle w:val="ListParagraph"/>
        <w:numPr>
          <w:ilvl w:val="0"/>
          <w:numId w:val="1"/>
        </w:numPr>
        <w:rPr>
          <w:rFonts w:ascii="Source Sans Pro" w:hAnsi="Source Sans Pro" w:eastAsia="Source Sans Pro" w:cs="Source Sans Pro"/>
          <w:noProof w:val="0"/>
          <w:color w:val="333333"/>
          <w:sz w:val="22"/>
          <w:szCs w:val="22"/>
          <w:lang w:val="en-GB"/>
        </w:rPr>
      </w:pPr>
      <w:r w:rsidRPr="2107DFD6" w:rsidR="56896822">
        <w:rPr>
          <w:rFonts w:ascii="Source Sans Pro" w:hAnsi="Source Sans Pro" w:eastAsia="Source Sans Pro" w:cs="Source Sans Pro"/>
          <w:noProof w:val="0"/>
          <w:color w:val="333333"/>
          <w:sz w:val="22"/>
          <w:szCs w:val="22"/>
          <w:lang w:val="en-GB"/>
        </w:rPr>
        <w:t>Who was present?</w:t>
      </w:r>
    </w:p>
    <w:p w:rsidR="56896822" w:rsidP="2107DFD6" w:rsidRDefault="56896822" w14:paraId="29E13615" w14:textId="6F6372AF">
      <w:pPr>
        <w:pStyle w:val="ListParagraph"/>
        <w:numPr>
          <w:ilvl w:val="0"/>
          <w:numId w:val="1"/>
        </w:numPr>
        <w:rPr>
          <w:rFonts w:ascii="Source Sans Pro" w:hAnsi="Source Sans Pro" w:eastAsia="Source Sans Pro" w:cs="Source Sans Pro"/>
          <w:noProof w:val="0"/>
          <w:color w:val="333333"/>
          <w:sz w:val="22"/>
          <w:szCs w:val="22"/>
          <w:lang w:val="en-GB"/>
        </w:rPr>
      </w:pPr>
      <w:r w:rsidRPr="2107DFD6" w:rsidR="56896822">
        <w:rPr>
          <w:rFonts w:ascii="Source Sans Pro" w:hAnsi="Source Sans Pro" w:eastAsia="Source Sans Pro" w:cs="Source Sans Pro"/>
          <w:noProof w:val="0"/>
          <w:color w:val="333333"/>
          <w:sz w:val="22"/>
          <w:szCs w:val="22"/>
          <w:lang w:val="en-GB"/>
        </w:rPr>
        <w:t>What did you and the other people do?</w:t>
      </w:r>
    </w:p>
    <w:p w:rsidR="56896822" w:rsidP="2107DFD6" w:rsidRDefault="56896822" w14:paraId="7AC4D6C6" w14:textId="52826931">
      <w:pPr>
        <w:pStyle w:val="ListParagraph"/>
        <w:numPr>
          <w:ilvl w:val="0"/>
          <w:numId w:val="1"/>
        </w:numPr>
        <w:rPr>
          <w:rFonts w:ascii="Source Sans Pro" w:hAnsi="Source Sans Pro" w:eastAsia="Source Sans Pro" w:cs="Source Sans Pro"/>
          <w:noProof w:val="0"/>
          <w:color w:val="333333"/>
          <w:sz w:val="22"/>
          <w:szCs w:val="22"/>
          <w:lang w:val="en-GB"/>
        </w:rPr>
      </w:pPr>
      <w:r w:rsidRPr="2107DFD6" w:rsidR="56896822">
        <w:rPr>
          <w:rFonts w:ascii="Source Sans Pro" w:hAnsi="Source Sans Pro" w:eastAsia="Source Sans Pro" w:cs="Source Sans Pro"/>
          <w:noProof w:val="0"/>
          <w:color w:val="333333"/>
          <w:sz w:val="22"/>
          <w:szCs w:val="22"/>
          <w:lang w:val="en-GB"/>
        </w:rPr>
        <w:t>What was the outcome of the situation?</w:t>
      </w:r>
    </w:p>
    <w:p w:rsidR="56896822" w:rsidP="2107DFD6" w:rsidRDefault="56896822" w14:paraId="53E12CD2" w14:textId="51E5D7DA">
      <w:pPr>
        <w:pStyle w:val="ListParagraph"/>
        <w:numPr>
          <w:ilvl w:val="0"/>
          <w:numId w:val="1"/>
        </w:numPr>
        <w:rPr>
          <w:rFonts w:ascii="Source Sans Pro" w:hAnsi="Source Sans Pro" w:eastAsia="Source Sans Pro" w:cs="Source Sans Pro"/>
          <w:noProof w:val="0"/>
          <w:color w:val="333333"/>
          <w:sz w:val="22"/>
          <w:szCs w:val="22"/>
          <w:lang w:val="en-GB"/>
        </w:rPr>
      </w:pPr>
      <w:r w:rsidRPr="2107DFD6" w:rsidR="56896822">
        <w:rPr>
          <w:rFonts w:ascii="Source Sans Pro" w:hAnsi="Source Sans Pro" w:eastAsia="Source Sans Pro" w:cs="Source Sans Pro"/>
          <w:noProof w:val="0"/>
          <w:color w:val="333333"/>
          <w:sz w:val="22"/>
          <w:szCs w:val="22"/>
          <w:lang w:val="en-GB"/>
        </w:rPr>
        <w:t>Why were you there?</w:t>
      </w:r>
    </w:p>
    <w:p w:rsidR="56896822" w:rsidP="2107DFD6" w:rsidRDefault="56896822" w14:paraId="72EB064F" w14:textId="55FD418C">
      <w:pPr>
        <w:pStyle w:val="ListParagraph"/>
        <w:numPr>
          <w:ilvl w:val="0"/>
          <w:numId w:val="1"/>
        </w:numPr>
        <w:rPr>
          <w:rFonts w:ascii="Source Sans Pro" w:hAnsi="Source Sans Pro" w:eastAsia="Source Sans Pro" w:cs="Source Sans Pro"/>
          <w:noProof w:val="0"/>
          <w:color w:val="333333"/>
          <w:sz w:val="22"/>
          <w:szCs w:val="22"/>
          <w:lang w:val="en-GB"/>
        </w:rPr>
      </w:pPr>
      <w:r w:rsidRPr="2107DFD6" w:rsidR="56896822">
        <w:rPr>
          <w:rFonts w:ascii="Source Sans Pro" w:hAnsi="Source Sans Pro" w:eastAsia="Source Sans Pro" w:cs="Source Sans Pro"/>
          <w:noProof w:val="0"/>
          <w:color w:val="333333"/>
          <w:sz w:val="22"/>
          <w:szCs w:val="22"/>
          <w:lang w:val="en-GB"/>
        </w:rPr>
        <w:t>What did you want to happen?</w:t>
      </w:r>
    </w:p>
    <w:p w:rsidR="2107DFD6" w:rsidP="2107DFD6" w:rsidRDefault="2107DFD6" w14:paraId="162561A2" w14:textId="7B17D56D">
      <w:pPr>
        <w:pStyle w:val="Normal"/>
        <w:rPr>
          <w:rFonts w:ascii="Arial" w:hAnsi="Arial" w:eastAsia="Arial" w:cs="Arial"/>
          <w:noProof w:val="0"/>
          <w:color w:val="202124"/>
          <w:sz w:val="24"/>
          <w:szCs w:val="24"/>
          <w:lang w:val="en-GB"/>
        </w:rPr>
      </w:pPr>
    </w:p>
    <w:p w:rsidR="117DEC8D" w:rsidRDefault="117DEC8D" w14:paraId="103FA67B" w14:textId="0EAF3DE6">
      <w:r w:rsidRPr="2107DFD6" w:rsidR="117DEC8D">
        <w:rPr>
          <w:rFonts w:ascii="Source Sans Pro" w:hAnsi="Source Sans Pro" w:eastAsia="Source Sans Pro" w:cs="Source Sans Pro"/>
          <w:noProof w:val="0"/>
          <w:color w:val="333333"/>
          <w:sz w:val="22"/>
          <w:szCs w:val="22"/>
          <w:lang w:val="en-GB"/>
        </w:rPr>
        <w:t>Here you can explore any feelings or thoughts that you had during the experience and how they may have impacted the experience.</w:t>
      </w:r>
    </w:p>
    <w:p w:rsidR="117DEC8D" w:rsidRDefault="117DEC8D" w14:paraId="28DD8C47" w14:textId="668801BF">
      <w:r w:rsidRPr="2107DFD6" w:rsidR="117DEC8D">
        <w:rPr>
          <w:rFonts w:ascii="Source Sans Pro" w:hAnsi="Source Sans Pro" w:eastAsia="Source Sans Pro" w:cs="Source Sans Pro"/>
          <w:noProof w:val="0"/>
          <w:color w:val="333333"/>
          <w:sz w:val="22"/>
          <w:szCs w:val="22"/>
          <w:lang w:val="en-GB"/>
        </w:rPr>
        <w:t>Helpful questions:</w:t>
      </w:r>
    </w:p>
    <w:p w:rsidR="117DEC8D" w:rsidP="2107DFD6" w:rsidRDefault="117DEC8D" w14:paraId="1E46B546" w14:textId="30895D71">
      <w:pPr>
        <w:pStyle w:val="ListParagraph"/>
        <w:numPr>
          <w:ilvl w:val="0"/>
          <w:numId w:val="1"/>
        </w:numPr>
        <w:rPr>
          <w:rFonts w:ascii="Source Sans Pro" w:hAnsi="Source Sans Pro" w:eastAsia="Source Sans Pro" w:cs="Source Sans Pro"/>
          <w:noProof w:val="0"/>
          <w:color w:val="333333"/>
          <w:sz w:val="22"/>
          <w:szCs w:val="22"/>
          <w:lang w:val="en-GB"/>
        </w:rPr>
      </w:pPr>
      <w:r w:rsidRPr="2107DFD6" w:rsidR="117DEC8D">
        <w:rPr>
          <w:rFonts w:ascii="Source Sans Pro" w:hAnsi="Source Sans Pro" w:eastAsia="Source Sans Pro" w:cs="Source Sans Pro"/>
          <w:noProof w:val="0"/>
          <w:color w:val="333333"/>
          <w:sz w:val="22"/>
          <w:szCs w:val="22"/>
          <w:lang w:val="en-GB"/>
        </w:rPr>
        <w:t>What were you feeling during the situation?</w:t>
      </w:r>
    </w:p>
    <w:p w:rsidR="117DEC8D" w:rsidP="2107DFD6" w:rsidRDefault="117DEC8D" w14:paraId="494B4A19" w14:textId="73677EB4">
      <w:pPr>
        <w:pStyle w:val="ListParagraph"/>
        <w:numPr>
          <w:ilvl w:val="0"/>
          <w:numId w:val="1"/>
        </w:numPr>
        <w:rPr>
          <w:rFonts w:ascii="Source Sans Pro" w:hAnsi="Source Sans Pro" w:eastAsia="Source Sans Pro" w:cs="Source Sans Pro"/>
          <w:noProof w:val="0"/>
          <w:color w:val="333333"/>
          <w:sz w:val="22"/>
          <w:szCs w:val="22"/>
          <w:lang w:val="en-GB"/>
        </w:rPr>
      </w:pPr>
      <w:r w:rsidRPr="2107DFD6" w:rsidR="117DEC8D">
        <w:rPr>
          <w:rFonts w:ascii="Source Sans Pro" w:hAnsi="Source Sans Pro" w:eastAsia="Source Sans Pro" w:cs="Source Sans Pro"/>
          <w:noProof w:val="0"/>
          <w:color w:val="333333"/>
          <w:sz w:val="22"/>
          <w:szCs w:val="22"/>
          <w:lang w:val="en-GB"/>
        </w:rPr>
        <w:t>What were you feeling before and after the situation?</w:t>
      </w:r>
    </w:p>
    <w:p w:rsidR="117DEC8D" w:rsidP="2107DFD6" w:rsidRDefault="117DEC8D" w14:paraId="138A4035" w14:textId="5710791C">
      <w:pPr>
        <w:pStyle w:val="ListParagraph"/>
        <w:numPr>
          <w:ilvl w:val="0"/>
          <w:numId w:val="1"/>
        </w:numPr>
        <w:rPr>
          <w:rFonts w:ascii="Source Sans Pro" w:hAnsi="Source Sans Pro" w:eastAsia="Source Sans Pro" w:cs="Source Sans Pro"/>
          <w:noProof w:val="0"/>
          <w:color w:val="333333"/>
          <w:sz w:val="22"/>
          <w:szCs w:val="22"/>
          <w:lang w:val="en-GB"/>
        </w:rPr>
      </w:pPr>
      <w:r w:rsidRPr="2107DFD6" w:rsidR="117DEC8D">
        <w:rPr>
          <w:rFonts w:ascii="Source Sans Pro" w:hAnsi="Source Sans Pro" w:eastAsia="Source Sans Pro" w:cs="Source Sans Pro"/>
          <w:noProof w:val="0"/>
          <w:color w:val="333333"/>
          <w:sz w:val="22"/>
          <w:szCs w:val="22"/>
          <w:lang w:val="en-GB"/>
        </w:rPr>
        <w:t>What do you think other people were feeling about the situation?</w:t>
      </w:r>
    </w:p>
    <w:p w:rsidR="117DEC8D" w:rsidP="2107DFD6" w:rsidRDefault="117DEC8D" w14:paraId="490506BB" w14:textId="7B683C4A">
      <w:pPr>
        <w:pStyle w:val="ListParagraph"/>
        <w:numPr>
          <w:ilvl w:val="0"/>
          <w:numId w:val="1"/>
        </w:numPr>
        <w:rPr>
          <w:rFonts w:ascii="Source Sans Pro" w:hAnsi="Source Sans Pro" w:eastAsia="Source Sans Pro" w:cs="Source Sans Pro"/>
          <w:noProof w:val="0"/>
          <w:color w:val="333333"/>
          <w:sz w:val="22"/>
          <w:szCs w:val="22"/>
          <w:lang w:val="en-GB"/>
        </w:rPr>
      </w:pPr>
      <w:r w:rsidRPr="2107DFD6" w:rsidR="117DEC8D">
        <w:rPr>
          <w:rFonts w:ascii="Source Sans Pro" w:hAnsi="Source Sans Pro" w:eastAsia="Source Sans Pro" w:cs="Source Sans Pro"/>
          <w:noProof w:val="0"/>
          <w:color w:val="333333"/>
          <w:sz w:val="22"/>
          <w:szCs w:val="22"/>
          <w:lang w:val="en-GB"/>
        </w:rPr>
        <w:t>What do you think other people feel about the situation now?</w:t>
      </w:r>
    </w:p>
    <w:p w:rsidR="117DEC8D" w:rsidP="2107DFD6" w:rsidRDefault="117DEC8D" w14:paraId="341B8387" w14:textId="433EE62A">
      <w:pPr>
        <w:pStyle w:val="ListParagraph"/>
        <w:numPr>
          <w:ilvl w:val="0"/>
          <w:numId w:val="1"/>
        </w:numPr>
        <w:rPr>
          <w:rFonts w:ascii="Source Sans Pro" w:hAnsi="Source Sans Pro" w:eastAsia="Source Sans Pro" w:cs="Source Sans Pro"/>
          <w:noProof w:val="0"/>
          <w:color w:val="333333"/>
          <w:sz w:val="22"/>
          <w:szCs w:val="22"/>
          <w:lang w:val="en-GB"/>
        </w:rPr>
      </w:pPr>
      <w:r w:rsidRPr="2107DFD6" w:rsidR="117DEC8D">
        <w:rPr>
          <w:rFonts w:ascii="Source Sans Pro" w:hAnsi="Source Sans Pro" w:eastAsia="Source Sans Pro" w:cs="Source Sans Pro"/>
          <w:noProof w:val="0"/>
          <w:color w:val="333333"/>
          <w:sz w:val="22"/>
          <w:szCs w:val="22"/>
          <w:lang w:val="en-GB"/>
        </w:rPr>
        <w:t>What were you thinking during the situation?</w:t>
      </w:r>
    </w:p>
    <w:p w:rsidR="117DEC8D" w:rsidP="2107DFD6" w:rsidRDefault="117DEC8D" w14:paraId="492EEE24" w14:textId="5D9E68F6">
      <w:pPr>
        <w:pStyle w:val="ListParagraph"/>
        <w:numPr>
          <w:ilvl w:val="0"/>
          <w:numId w:val="1"/>
        </w:numPr>
        <w:rPr>
          <w:rFonts w:ascii="Source Sans Pro" w:hAnsi="Source Sans Pro" w:eastAsia="Source Sans Pro" w:cs="Source Sans Pro"/>
          <w:noProof w:val="0"/>
          <w:color w:val="333333"/>
          <w:sz w:val="22"/>
          <w:szCs w:val="22"/>
          <w:lang w:val="en-GB"/>
        </w:rPr>
      </w:pPr>
      <w:r w:rsidRPr="2107DFD6" w:rsidR="117DEC8D">
        <w:rPr>
          <w:rFonts w:ascii="Source Sans Pro" w:hAnsi="Source Sans Pro" w:eastAsia="Source Sans Pro" w:cs="Source Sans Pro"/>
          <w:noProof w:val="0"/>
          <w:color w:val="333333"/>
          <w:sz w:val="22"/>
          <w:szCs w:val="22"/>
          <w:lang w:val="en-GB"/>
        </w:rPr>
        <w:t>What do you think about the situation now?</w:t>
      </w:r>
    </w:p>
    <w:p w:rsidR="117DEC8D" w:rsidRDefault="117DEC8D" w14:paraId="37FF065D" w14:textId="1DCB8C62">
      <w:r w:rsidRPr="2107DFD6" w:rsidR="117DEC8D">
        <w:rPr>
          <w:rFonts w:ascii="Source Sans Pro" w:hAnsi="Source Sans Pro" w:eastAsia="Source Sans Pro" w:cs="Source Sans Pro"/>
          <w:noProof w:val="0"/>
          <w:color w:val="333333"/>
          <w:sz w:val="22"/>
          <w:szCs w:val="22"/>
          <w:lang w:val="en-GB"/>
        </w:rPr>
        <w:t>Here you have a chance to evaluate what worked and what didn’t work in the situation. Try to be as objective and honest as possible. To get the most out of your reflection focus on both the positive and the negative aspects of the situation, even if it was primarily one or the other.</w:t>
      </w:r>
    </w:p>
    <w:p w:rsidR="117DEC8D" w:rsidRDefault="117DEC8D" w14:paraId="1A8BE67A" w14:textId="5A12EB1C">
      <w:r w:rsidRPr="2107DFD6" w:rsidR="117DEC8D">
        <w:rPr>
          <w:rFonts w:ascii="Source Sans Pro" w:hAnsi="Source Sans Pro" w:eastAsia="Source Sans Pro" w:cs="Source Sans Pro"/>
          <w:noProof w:val="0"/>
          <w:color w:val="333333"/>
          <w:sz w:val="22"/>
          <w:szCs w:val="22"/>
          <w:lang w:val="en-GB"/>
        </w:rPr>
        <w:t>Helpful questions:</w:t>
      </w:r>
    </w:p>
    <w:p w:rsidR="117DEC8D" w:rsidP="2107DFD6" w:rsidRDefault="117DEC8D" w14:paraId="2EC45C67" w14:textId="27FE305A">
      <w:pPr>
        <w:pStyle w:val="ListParagraph"/>
        <w:numPr>
          <w:ilvl w:val="0"/>
          <w:numId w:val="1"/>
        </w:numPr>
        <w:rPr>
          <w:rFonts w:ascii="Source Sans Pro" w:hAnsi="Source Sans Pro" w:eastAsia="Source Sans Pro" w:cs="Source Sans Pro"/>
          <w:noProof w:val="0"/>
          <w:color w:val="333333"/>
          <w:sz w:val="22"/>
          <w:szCs w:val="22"/>
          <w:lang w:val="en-GB"/>
        </w:rPr>
      </w:pPr>
      <w:r w:rsidRPr="2107DFD6" w:rsidR="117DEC8D">
        <w:rPr>
          <w:rFonts w:ascii="Source Sans Pro" w:hAnsi="Source Sans Pro" w:eastAsia="Source Sans Pro" w:cs="Source Sans Pro"/>
          <w:noProof w:val="0"/>
          <w:color w:val="333333"/>
          <w:sz w:val="22"/>
          <w:szCs w:val="22"/>
          <w:lang w:val="en-GB"/>
        </w:rPr>
        <w:t>What was good and bad about the experience?</w:t>
      </w:r>
    </w:p>
    <w:p w:rsidR="117DEC8D" w:rsidP="2107DFD6" w:rsidRDefault="117DEC8D" w14:paraId="7C60DDD2" w14:textId="7DBD5E27">
      <w:pPr>
        <w:pStyle w:val="ListParagraph"/>
        <w:numPr>
          <w:ilvl w:val="0"/>
          <w:numId w:val="1"/>
        </w:numPr>
        <w:rPr>
          <w:rFonts w:ascii="Source Sans Pro" w:hAnsi="Source Sans Pro" w:eastAsia="Source Sans Pro" w:cs="Source Sans Pro"/>
          <w:noProof w:val="0"/>
          <w:color w:val="333333"/>
          <w:sz w:val="22"/>
          <w:szCs w:val="22"/>
          <w:lang w:val="en-GB"/>
        </w:rPr>
      </w:pPr>
      <w:r w:rsidRPr="2107DFD6" w:rsidR="117DEC8D">
        <w:rPr>
          <w:rFonts w:ascii="Source Sans Pro" w:hAnsi="Source Sans Pro" w:eastAsia="Source Sans Pro" w:cs="Source Sans Pro"/>
          <w:noProof w:val="0"/>
          <w:color w:val="333333"/>
          <w:sz w:val="22"/>
          <w:szCs w:val="22"/>
          <w:lang w:val="en-GB"/>
        </w:rPr>
        <w:t>What went well?</w:t>
      </w:r>
    </w:p>
    <w:p w:rsidR="117DEC8D" w:rsidP="2107DFD6" w:rsidRDefault="117DEC8D" w14:paraId="7CFA74B1" w14:textId="34D2D70C">
      <w:pPr>
        <w:pStyle w:val="ListParagraph"/>
        <w:numPr>
          <w:ilvl w:val="0"/>
          <w:numId w:val="1"/>
        </w:numPr>
        <w:rPr>
          <w:rFonts w:ascii="Source Sans Pro" w:hAnsi="Source Sans Pro" w:eastAsia="Source Sans Pro" w:cs="Source Sans Pro"/>
          <w:noProof w:val="0"/>
          <w:color w:val="333333"/>
          <w:sz w:val="22"/>
          <w:szCs w:val="22"/>
          <w:lang w:val="en-GB"/>
        </w:rPr>
      </w:pPr>
      <w:r w:rsidRPr="2107DFD6" w:rsidR="117DEC8D">
        <w:rPr>
          <w:rFonts w:ascii="Source Sans Pro" w:hAnsi="Source Sans Pro" w:eastAsia="Source Sans Pro" w:cs="Source Sans Pro"/>
          <w:noProof w:val="0"/>
          <w:color w:val="333333"/>
          <w:sz w:val="22"/>
          <w:szCs w:val="22"/>
          <w:lang w:val="en-GB"/>
        </w:rPr>
        <w:t>What didn’t go so well?</w:t>
      </w:r>
    </w:p>
    <w:p w:rsidR="117DEC8D" w:rsidP="2107DFD6" w:rsidRDefault="117DEC8D" w14:paraId="0504609D" w14:textId="23D97466">
      <w:pPr>
        <w:pStyle w:val="ListParagraph"/>
        <w:numPr>
          <w:ilvl w:val="0"/>
          <w:numId w:val="1"/>
        </w:numPr>
        <w:rPr>
          <w:rFonts w:ascii="Source Sans Pro" w:hAnsi="Source Sans Pro" w:eastAsia="Source Sans Pro" w:cs="Source Sans Pro"/>
          <w:noProof w:val="0"/>
          <w:color w:val="333333"/>
          <w:sz w:val="22"/>
          <w:szCs w:val="22"/>
          <w:lang w:val="en-GB"/>
        </w:rPr>
      </w:pPr>
      <w:r w:rsidRPr="2107DFD6" w:rsidR="117DEC8D">
        <w:rPr>
          <w:rFonts w:ascii="Source Sans Pro" w:hAnsi="Source Sans Pro" w:eastAsia="Source Sans Pro" w:cs="Source Sans Pro"/>
          <w:noProof w:val="0"/>
          <w:color w:val="333333"/>
          <w:sz w:val="22"/>
          <w:szCs w:val="22"/>
          <w:lang w:val="en-GB"/>
        </w:rPr>
        <w:t>What did you and other people contribute to the situation (positively or negatively)?</w:t>
      </w:r>
    </w:p>
    <w:p w:rsidR="117DEC8D" w:rsidRDefault="117DEC8D" w14:paraId="56481C68" w14:textId="70245D97">
      <w:r w:rsidRPr="2107DFD6" w:rsidR="117DEC8D">
        <w:rPr>
          <w:rFonts w:ascii="Source Sans Pro" w:hAnsi="Source Sans Pro" w:eastAsia="Source Sans Pro" w:cs="Source Sans Pro"/>
          <w:noProof w:val="0"/>
          <w:color w:val="333333"/>
          <w:sz w:val="22"/>
          <w:szCs w:val="22"/>
          <w:lang w:val="en-GB"/>
        </w:rPr>
        <w:t>The analysis step is where you have a chance to make sense of what happened. Up until now you have focused on details around what happened in the situation. Now you have a chance to extract meaning from it. You want to target the different aspects that went well or poorly and ask yourself why. If you are looking to include academic literature, this is the natural place to include it.</w:t>
      </w:r>
    </w:p>
    <w:p w:rsidR="117DEC8D" w:rsidRDefault="117DEC8D" w14:paraId="18F5BD68" w14:textId="1D850A4D">
      <w:r w:rsidRPr="2107DFD6" w:rsidR="117DEC8D">
        <w:rPr>
          <w:rFonts w:ascii="Source Sans Pro" w:hAnsi="Source Sans Pro" w:eastAsia="Source Sans Pro" w:cs="Source Sans Pro"/>
          <w:noProof w:val="0"/>
          <w:color w:val="333333"/>
          <w:sz w:val="22"/>
          <w:szCs w:val="22"/>
          <w:lang w:val="en-GB"/>
        </w:rPr>
        <w:t>Helpful questions:</w:t>
      </w:r>
    </w:p>
    <w:p w:rsidR="2107DFD6" w:rsidP="2107DFD6" w:rsidRDefault="2107DFD6" w14:paraId="6864BD7B" w14:textId="113201CF">
      <w:pPr>
        <w:pStyle w:val="ListParagraph"/>
        <w:numPr>
          <w:ilvl w:val="0"/>
          <w:numId w:val="1"/>
        </w:numPr>
        <w:rPr>
          <w:rFonts w:ascii="Source Sans Pro" w:hAnsi="Source Sans Pro" w:eastAsia="Source Sans Pro" w:cs="Source Sans Pro"/>
          <w:noProof w:val="0"/>
          <w:color w:val="333333"/>
          <w:sz w:val="22"/>
          <w:szCs w:val="22"/>
          <w:lang w:val="en-GB"/>
        </w:rPr>
      </w:pPr>
    </w:p>
    <w:p w:rsidR="06375609" w:rsidP="2107DFD6" w:rsidRDefault="06375609" w14:paraId="0979DD7C" w14:textId="07C6BEBC">
      <w:pPr>
        <w:pStyle w:val="ListParagraph"/>
        <w:numPr>
          <w:ilvl w:val="0"/>
          <w:numId w:val="1"/>
        </w:numPr>
        <w:ind w:right="0"/>
        <w:jc w:val="left"/>
        <w:rPr>
          <w:rFonts w:ascii="Arial" w:hAnsi="Arial" w:eastAsia="Arial" w:cs="Arial"/>
          <w:noProof w:val="0"/>
          <w:color w:val="000000" w:themeColor="text1" w:themeTint="FF" w:themeShade="FF"/>
          <w:sz w:val="37"/>
          <w:szCs w:val="37"/>
          <w:lang w:val="en-US"/>
        </w:rPr>
      </w:pPr>
      <w:r w:rsidRPr="2107DFD6" w:rsidR="06375609">
        <w:rPr>
          <w:rFonts w:ascii="Arial" w:hAnsi="Arial" w:eastAsia="Arial" w:cs="Arial"/>
          <w:noProof w:val="0"/>
          <w:color w:val="243241"/>
          <w:sz w:val="37"/>
          <w:szCs w:val="37"/>
          <w:lang w:val="en-GB"/>
        </w:rPr>
        <w:t>What was good and bad about the experience?</w:t>
      </w:r>
    </w:p>
    <w:p w:rsidR="06375609" w:rsidP="2107DFD6" w:rsidRDefault="06375609" w14:paraId="79000270" w14:textId="78F0D807">
      <w:pPr>
        <w:pStyle w:val="ListParagraph"/>
        <w:numPr>
          <w:ilvl w:val="0"/>
          <w:numId w:val="1"/>
        </w:numPr>
        <w:ind w:right="0"/>
        <w:jc w:val="left"/>
        <w:rPr>
          <w:rFonts w:ascii="Arial" w:hAnsi="Arial" w:eastAsia="Arial" w:cs="Arial"/>
          <w:noProof w:val="0"/>
          <w:color w:val="000000" w:themeColor="text1" w:themeTint="FF" w:themeShade="FF"/>
          <w:sz w:val="37"/>
          <w:szCs w:val="37"/>
          <w:lang w:val="en-US"/>
        </w:rPr>
      </w:pPr>
      <w:r w:rsidRPr="2107DFD6" w:rsidR="06375609">
        <w:rPr>
          <w:rFonts w:ascii="Arial" w:hAnsi="Arial" w:eastAsia="Arial" w:cs="Arial"/>
          <w:noProof w:val="0"/>
          <w:color w:val="243241"/>
          <w:sz w:val="37"/>
          <w:szCs w:val="37"/>
          <w:lang w:val="en-GB"/>
        </w:rPr>
        <w:t>What went well?</w:t>
      </w:r>
    </w:p>
    <w:p w:rsidR="06375609" w:rsidP="2107DFD6" w:rsidRDefault="06375609" w14:paraId="4A4BB000" w14:textId="3DEC68B5">
      <w:pPr>
        <w:pStyle w:val="ListParagraph"/>
        <w:numPr>
          <w:ilvl w:val="0"/>
          <w:numId w:val="1"/>
        </w:numPr>
        <w:ind w:right="0"/>
        <w:jc w:val="left"/>
        <w:rPr>
          <w:rFonts w:ascii="Arial" w:hAnsi="Arial" w:eastAsia="Arial" w:cs="Arial"/>
          <w:noProof w:val="0"/>
          <w:color w:val="000000" w:themeColor="text1" w:themeTint="FF" w:themeShade="FF"/>
          <w:sz w:val="37"/>
          <w:szCs w:val="37"/>
          <w:lang w:val="en-US"/>
        </w:rPr>
      </w:pPr>
      <w:r w:rsidRPr="2107DFD6" w:rsidR="06375609">
        <w:rPr>
          <w:rFonts w:ascii="Arial" w:hAnsi="Arial" w:eastAsia="Arial" w:cs="Arial"/>
          <w:noProof w:val="0"/>
          <w:color w:val="243241"/>
          <w:sz w:val="37"/>
          <w:szCs w:val="37"/>
          <w:lang w:val="en-GB"/>
        </w:rPr>
        <w:t>What didn’t go so well?</w:t>
      </w:r>
    </w:p>
    <w:p w:rsidR="06375609" w:rsidP="2107DFD6" w:rsidRDefault="06375609" w14:paraId="7271BAF9" w14:textId="1DB32A3F">
      <w:pPr>
        <w:pStyle w:val="ListParagraph"/>
        <w:numPr>
          <w:ilvl w:val="0"/>
          <w:numId w:val="1"/>
        </w:numPr>
        <w:rPr>
          <w:rFonts w:ascii="Arial" w:hAnsi="Arial" w:eastAsia="Arial" w:cs="Arial"/>
          <w:noProof w:val="0"/>
          <w:color w:val="243241"/>
          <w:sz w:val="37"/>
          <w:szCs w:val="37"/>
          <w:lang w:val="en-GB"/>
        </w:rPr>
      </w:pPr>
      <w:r w:rsidRPr="2107DFD6" w:rsidR="06375609">
        <w:rPr>
          <w:rFonts w:ascii="Arial" w:hAnsi="Arial" w:eastAsia="Arial" w:cs="Arial"/>
          <w:noProof w:val="0"/>
          <w:color w:val="243241"/>
          <w:sz w:val="37"/>
          <w:szCs w:val="37"/>
          <w:lang w:val="en-GB"/>
        </w:rPr>
        <w:t>What did you and other people contribute to the situation (positively or negatively)?</w:t>
      </w:r>
    </w:p>
    <w:p w:rsidR="2107DFD6" w:rsidP="2107DFD6" w:rsidRDefault="2107DFD6" w14:paraId="4A9F0FE0" w14:textId="283BFF91">
      <w:pPr>
        <w:pStyle w:val="ListParagraph"/>
        <w:numPr>
          <w:ilvl w:val="0"/>
          <w:numId w:val="1"/>
        </w:numPr>
        <w:rPr>
          <w:rFonts w:ascii="Source Sans Pro" w:hAnsi="Source Sans Pro" w:eastAsia="Source Sans Pro" w:cs="Source Sans Pro"/>
          <w:noProof w:val="0"/>
          <w:color w:val="333333"/>
          <w:sz w:val="22"/>
          <w:szCs w:val="22"/>
          <w:lang w:val="en-GB"/>
        </w:rPr>
      </w:pPr>
    </w:p>
    <w:p w:rsidR="117DEC8D" w:rsidRDefault="117DEC8D" w14:paraId="3C84B5F1" w14:textId="68B839C7">
      <w:r w:rsidRPr="2107DFD6" w:rsidR="117DEC8D">
        <w:rPr>
          <w:rFonts w:ascii="Source Sans Pro" w:hAnsi="Source Sans Pro" w:eastAsia="Source Sans Pro" w:cs="Source Sans Pro"/>
          <w:noProof w:val="0"/>
          <w:color w:val="333333"/>
          <w:sz w:val="22"/>
          <w:szCs w:val="22"/>
          <w:lang w:val="en-GB"/>
        </w:rPr>
        <w:t>In this section you can make conclusions about what happened. This is where you summarise your learning and highlight what changes to your actions could improve the outcome in the future. It should be a natural response to the previous sections.</w:t>
      </w:r>
    </w:p>
    <w:p w:rsidR="117DEC8D" w:rsidRDefault="117DEC8D" w14:paraId="0DD85A71" w14:textId="3267B8DE">
      <w:r w:rsidRPr="2107DFD6" w:rsidR="117DEC8D">
        <w:rPr>
          <w:rFonts w:ascii="Source Sans Pro" w:hAnsi="Source Sans Pro" w:eastAsia="Source Sans Pro" w:cs="Source Sans Pro"/>
          <w:noProof w:val="0"/>
          <w:color w:val="333333"/>
          <w:sz w:val="22"/>
          <w:szCs w:val="22"/>
          <w:lang w:val="en-GB"/>
        </w:rPr>
        <w:t>Helpful questions:</w:t>
      </w:r>
    </w:p>
    <w:p w:rsidR="117DEC8D" w:rsidP="2107DFD6" w:rsidRDefault="117DEC8D" w14:paraId="6F097A8D" w14:textId="399D72D2">
      <w:pPr>
        <w:pStyle w:val="ListParagraph"/>
        <w:numPr>
          <w:ilvl w:val="0"/>
          <w:numId w:val="1"/>
        </w:numPr>
        <w:rPr>
          <w:rFonts w:ascii="Source Sans Pro" w:hAnsi="Source Sans Pro" w:eastAsia="Source Sans Pro" w:cs="Source Sans Pro"/>
          <w:noProof w:val="0"/>
          <w:color w:val="333333"/>
          <w:sz w:val="22"/>
          <w:szCs w:val="22"/>
          <w:lang w:val="en-GB"/>
        </w:rPr>
      </w:pPr>
      <w:r w:rsidRPr="2107DFD6" w:rsidR="117DEC8D">
        <w:rPr>
          <w:rFonts w:ascii="Source Sans Pro" w:hAnsi="Source Sans Pro" w:eastAsia="Source Sans Pro" w:cs="Source Sans Pro"/>
          <w:noProof w:val="0"/>
          <w:color w:val="333333"/>
          <w:sz w:val="22"/>
          <w:szCs w:val="22"/>
          <w:lang w:val="en-GB"/>
        </w:rPr>
        <w:t>What did I learn from this situation?</w:t>
      </w:r>
    </w:p>
    <w:p w:rsidR="117DEC8D" w:rsidP="2107DFD6" w:rsidRDefault="117DEC8D" w14:paraId="1CAA0B91" w14:textId="78D0B110">
      <w:pPr>
        <w:pStyle w:val="ListParagraph"/>
        <w:numPr>
          <w:ilvl w:val="0"/>
          <w:numId w:val="1"/>
        </w:numPr>
        <w:rPr>
          <w:rFonts w:ascii="Source Sans Pro" w:hAnsi="Source Sans Pro" w:eastAsia="Source Sans Pro" w:cs="Source Sans Pro"/>
          <w:noProof w:val="0"/>
          <w:color w:val="333333"/>
          <w:sz w:val="22"/>
          <w:szCs w:val="22"/>
          <w:lang w:val="en-GB"/>
        </w:rPr>
      </w:pPr>
      <w:r w:rsidRPr="2107DFD6" w:rsidR="117DEC8D">
        <w:rPr>
          <w:rFonts w:ascii="Source Sans Pro" w:hAnsi="Source Sans Pro" w:eastAsia="Source Sans Pro" w:cs="Source Sans Pro"/>
          <w:noProof w:val="0"/>
          <w:color w:val="333333"/>
          <w:sz w:val="22"/>
          <w:szCs w:val="22"/>
          <w:lang w:val="en-GB"/>
        </w:rPr>
        <w:t>How could this have been a more positive situation for everyone involved?</w:t>
      </w:r>
    </w:p>
    <w:p w:rsidR="117DEC8D" w:rsidP="2107DFD6" w:rsidRDefault="117DEC8D" w14:paraId="65F5FD6A" w14:textId="6B8D2B2B">
      <w:pPr>
        <w:pStyle w:val="ListParagraph"/>
        <w:numPr>
          <w:ilvl w:val="0"/>
          <w:numId w:val="1"/>
        </w:numPr>
        <w:rPr>
          <w:rFonts w:ascii="Source Sans Pro" w:hAnsi="Source Sans Pro" w:eastAsia="Source Sans Pro" w:cs="Source Sans Pro"/>
          <w:noProof w:val="0"/>
          <w:color w:val="333333"/>
          <w:sz w:val="22"/>
          <w:szCs w:val="22"/>
          <w:lang w:val="en-GB"/>
        </w:rPr>
      </w:pPr>
      <w:r w:rsidRPr="2107DFD6" w:rsidR="117DEC8D">
        <w:rPr>
          <w:rFonts w:ascii="Source Sans Pro" w:hAnsi="Source Sans Pro" w:eastAsia="Source Sans Pro" w:cs="Source Sans Pro"/>
          <w:noProof w:val="0"/>
          <w:color w:val="333333"/>
          <w:sz w:val="22"/>
          <w:szCs w:val="22"/>
          <w:lang w:val="en-GB"/>
        </w:rPr>
        <w:t>What skills do I need to develop for me to handle a situation like this better?</w:t>
      </w:r>
    </w:p>
    <w:p w:rsidR="117DEC8D" w:rsidP="2107DFD6" w:rsidRDefault="117DEC8D" w14:paraId="4C84D091" w14:textId="0DF663BD">
      <w:pPr>
        <w:pStyle w:val="ListParagraph"/>
        <w:numPr>
          <w:ilvl w:val="0"/>
          <w:numId w:val="1"/>
        </w:numPr>
        <w:rPr>
          <w:rFonts w:ascii="Source Sans Pro" w:hAnsi="Source Sans Pro" w:eastAsia="Source Sans Pro" w:cs="Source Sans Pro"/>
          <w:noProof w:val="0"/>
          <w:color w:val="333333"/>
          <w:sz w:val="22"/>
          <w:szCs w:val="22"/>
          <w:lang w:val="en-GB"/>
        </w:rPr>
      </w:pPr>
      <w:r w:rsidRPr="2107DFD6" w:rsidR="117DEC8D">
        <w:rPr>
          <w:rFonts w:ascii="Source Sans Pro" w:hAnsi="Source Sans Pro" w:eastAsia="Source Sans Pro" w:cs="Source Sans Pro"/>
          <w:noProof w:val="0"/>
          <w:color w:val="333333"/>
          <w:sz w:val="22"/>
          <w:szCs w:val="22"/>
          <w:lang w:val="en-GB"/>
        </w:rPr>
        <w:t>What else could I have done?</w:t>
      </w:r>
    </w:p>
    <w:p w:rsidR="117DEC8D" w:rsidRDefault="117DEC8D" w14:paraId="75CAECA3" w14:textId="113281D3">
      <w:r w:rsidRPr="2107DFD6" w:rsidR="117DEC8D">
        <w:rPr>
          <w:rFonts w:ascii="Source Sans Pro" w:hAnsi="Source Sans Pro" w:eastAsia="Source Sans Pro" w:cs="Source Sans Pro"/>
          <w:noProof w:val="0"/>
          <w:color w:val="333333"/>
          <w:sz w:val="22"/>
          <w:szCs w:val="22"/>
          <w:lang w:val="en-GB"/>
        </w:rPr>
        <w:t>At this step you plan for what you would do differently in a similar or related situation in the future. It can also be extremely helpful to think about how you will help yourself to act differently – such that you don’t only plan what you will do differently, but also how you will make sure it happens. Sometimes just the realisation is enough, but other times reminders might be helpful.</w:t>
      </w:r>
    </w:p>
    <w:p w:rsidR="117DEC8D" w:rsidRDefault="117DEC8D" w14:paraId="636C20FC" w14:textId="3E6D1F9B">
      <w:r w:rsidRPr="2107DFD6" w:rsidR="117DEC8D">
        <w:rPr>
          <w:rFonts w:ascii="Source Sans Pro" w:hAnsi="Source Sans Pro" w:eastAsia="Source Sans Pro" w:cs="Source Sans Pro"/>
          <w:noProof w:val="0"/>
          <w:color w:val="333333"/>
          <w:sz w:val="22"/>
          <w:szCs w:val="22"/>
          <w:lang w:val="en-GB"/>
        </w:rPr>
        <w:t>Helpful questions:</w:t>
      </w:r>
    </w:p>
    <w:p w:rsidR="117DEC8D" w:rsidP="2107DFD6" w:rsidRDefault="117DEC8D" w14:paraId="04D8E866" w14:textId="0FB95010">
      <w:pPr>
        <w:pStyle w:val="ListParagraph"/>
        <w:numPr>
          <w:ilvl w:val="0"/>
          <w:numId w:val="1"/>
        </w:numPr>
        <w:rPr>
          <w:rFonts w:ascii="Source Sans Pro" w:hAnsi="Source Sans Pro" w:eastAsia="Source Sans Pro" w:cs="Source Sans Pro"/>
          <w:noProof w:val="0"/>
          <w:color w:val="333333"/>
          <w:sz w:val="22"/>
          <w:szCs w:val="22"/>
          <w:lang w:val="en-GB"/>
        </w:rPr>
      </w:pPr>
      <w:r w:rsidRPr="2107DFD6" w:rsidR="117DEC8D">
        <w:rPr>
          <w:rFonts w:ascii="Source Sans Pro" w:hAnsi="Source Sans Pro" w:eastAsia="Source Sans Pro" w:cs="Source Sans Pro"/>
          <w:noProof w:val="0"/>
          <w:color w:val="333333"/>
          <w:sz w:val="22"/>
          <w:szCs w:val="22"/>
          <w:lang w:val="en-GB"/>
        </w:rPr>
        <w:t>If I had to do the same thing again, what would I do differently?</w:t>
      </w:r>
    </w:p>
    <w:p w:rsidR="117DEC8D" w:rsidP="2107DFD6" w:rsidRDefault="117DEC8D" w14:paraId="70346ABB" w14:textId="0CDE1B2A">
      <w:pPr>
        <w:pStyle w:val="ListParagraph"/>
        <w:numPr>
          <w:ilvl w:val="0"/>
          <w:numId w:val="1"/>
        </w:numPr>
        <w:rPr>
          <w:rFonts w:ascii="Source Sans Pro" w:hAnsi="Source Sans Pro" w:eastAsia="Source Sans Pro" w:cs="Source Sans Pro"/>
          <w:noProof w:val="0"/>
          <w:color w:val="333333"/>
          <w:sz w:val="22"/>
          <w:szCs w:val="22"/>
          <w:lang w:val="en-GB"/>
        </w:rPr>
      </w:pPr>
      <w:r w:rsidRPr="2107DFD6" w:rsidR="117DEC8D">
        <w:rPr>
          <w:rFonts w:ascii="Source Sans Pro" w:hAnsi="Source Sans Pro" w:eastAsia="Source Sans Pro" w:cs="Source Sans Pro"/>
          <w:noProof w:val="0"/>
          <w:color w:val="333333"/>
          <w:sz w:val="22"/>
          <w:szCs w:val="22"/>
          <w:lang w:val="en-GB"/>
        </w:rPr>
        <w:t>How will I develop the required skills I need?</w:t>
      </w:r>
    </w:p>
    <w:p w:rsidR="117DEC8D" w:rsidP="2107DFD6" w:rsidRDefault="117DEC8D" w14:paraId="51BFB6DA" w14:textId="38F1CCDF">
      <w:pPr>
        <w:pStyle w:val="ListParagraph"/>
        <w:numPr>
          <w:ilvl w:val="0"/>
          <w:numId w:val="1"/>
        </w:numPr>
        <w:rPr>
          <w:rFonts w:ascii="Source Sans Pro" w:hAnsi="Source Sans Pro" w:eastAsia="Source Sans Pro" w:cs="Source Sans Pro"/>
          <w:noProof w:val="0"/>
          <w:color w:val="333333"/>
          <w:sz w:val="22"/>
          <w:szCs w:val="22"/>
          <w:lang w:val="en-GB"/>
        </w:rPr>
      </w:pPr>
      <w:r w:rsidRPr="2107DFD6" w:rsidR="117DEC8D">
        <w:rPr>
          <w:rFonts w:ascii="Source Sans Pro" w:hAnsi="Source Sans Pro" w:eastAsia="Source Sans Pro" w:cs="Source Sans Pro"/>
          <w:noProof w:val="0"/>
          <w:color w:val="333333"/>
          <w:sz w:val="22"/>
          <w:szCs w:val="22"/>
          <w:lang w:val="en-GB"/>
        </w:rPr>
        <w:t>How can I make sure that I can act differently next time?</w:t>
      </w:r>
    </w:p>
    <w:p w:rsidR="2107DFD6" w:rsidP="2107DFD6" w:rsidRDefault="2107DFD6" w14:paraId="1E639CED" w14:textId="1AE1263A">
      <w:pPr>
        <w:pStyle w:val="Normal"/>
        <w:rPr>
          <w:rFonts w:ascii="Arial" w:hAnsi="Arial" w:eastAsia="Arial" w:cs="Arial"/>
          <w:noProof w:val="0"/>
          <w:color w:val="202124"/>
          <w:sz w:val="24"/>
          <w:szCs w:val="24"/>
          <w:lang w:val="en-GB"/>
        </w:rPr>
      </w:pPr>
    </w:p>
    <w:p w:rsidR="0769FA39" w:rsidP="2107DFD6" w:rsidRDefault="0769FA39" w14:paraId="6197C78F" w14:textId="5283CC6D">
      <w:pPr>
        <w:pStyle w:val="Normal"/>
        <w:rPr>
          <w:rFonts w:ascii="Arial" w:hAnsi="Arial" w:eastAsia="Arial" w:cs="Arial"/>
          <w:noProof w:val="0"/>
          <w:color w:val="202124"/>
          <w:sz w:val="24"/>
          <w:szCs w:val="24"/>
          <w:lang w:val="en-GB"/>
        </w:rPr>
      </w:pPr>
      <w:r w:rsidRPr="2107DFD6" w:rsidR="0769FA39">
        <w:rPr>
          <w:rFonts w:ascii="Arial" w:hAnsi="Arial" w:eastAsia="Arial" w:cs="Arial"/>
          <w:noProof w:val="0"/>
          <w:color w:val="202124"/>
          <w:sz w:val="24"/>
          <w:szCs w:val="24"/>
          <w:lang w:val="en-GB"/>
        </w:rPr>
        <w:t xml:space="preserve">Slide 4 </w:t>
      </w:r>
    </w:p>
    <w:p w:rsidR="0769FA39" w:rsidP="2107DFD6" w:rsidRDefault="0769FA39" w14:paraId="38CFBE0C" w14:textId="7E1E0C5E">
      <w:pPr>
        <w:pStyle w:val="Normal"/>
        <w:rPr>
          <w:rFonts w:ascii="Arial" w:hAnsi="Arial" w:eastAsia="Arial" w:cs="Arial"/>
          <w:noProof w:val="0"/>
          <w:color w:val="202124"/>
          <w:sz w:val="24"/>
          <w:szCs w:val="24"/>
          <w:lang w:val="en-GB"/>
        </w:rPr>
      </w:pPr>
      <w:r w:rsidRPr="2107DFD6" w:rsidR="0769FA39">
        <w:rPr>
          <w:rFonts w:ascii="Arial" w:hAnsi="Arial" w:eastAsia="Arial" w:cs="Arial"/>
          <w:noProof w:val="0"/>
          <w:color w:val="202124"/>
          <w:sz w:val="24"/>
          <w:szCs w:val="24"/>
          <w:lang w:val="en-GB"/>
        </w:rPr>
        <w:t xml:space="preserve">MAIN POINT – WEEK BY WEEK GO THROUGH BRIEFLY WHAT WE LEARNT </w:t>
      </w:r>
    </w:p>
    <w:p w:rsidR="0769FA39" w:rsidP="2107DFD6" w:rsidRDefault="0769FA39" w14:paraId="21ED9ED2" w14:textId="5D8A33F4">
      <w:pPr>
        <w:pStyle w:val="Normal"/>
        <w:rPr>
          <w:rFonts w:ascii="Arial" w:hAnsi="Arial" w:eastAsia="Arial" w:cs="Arial"/>
          <w:noProof w:val="0"/>
          <w:color w:val="202124"/>
          <w:sz w:val="24"/>
          <w:szCs w:val="24"/>
          <w:lang w:val="en-GB"/>
        </w:rPr>
      </w:pPr>
      <w:r w:rsidRPr="2107DFD6" w:rsidR="0769FA39">
        <w:rPr>
          <w:rFonts w:ascii="Arial" w:hAnsi="Arial" w:eastAsia="Arial" w:cs="Arial"/>
          <w:noProof w:val="0"/>
          <w:color w:val="202124"/>
          <w:sz w:val="24"/>
          <w:szCs w:val="24"/>
          <w:lang w:val="en-GB"/>
        </w:rPr>
        <w:t xml:space="preserve">SLIDE 5 </w:t>
      </w:r>
    </w:p>
    <w:p w:rsidR="0769FA39" w:rsidP="2107DFD6" w:rsidRDefault="0769FA39" w14:paraId="753AB3AB" w14:textId="7D4EDAE9">
      <w:pPr>
        <w:pStyle w:val="Normal"/>
        <w:rPr>
          <w:rFonts w:ascii="Arial" w:hAnsi="Arial" w:eastAsia="Arial" w:cs="Arial"/>
          <w:noProof w:val="0"/>
          <w:color w:val="202124"/>
          <w:sz w:val="24"/>
          <w:szCs w:val="24"/>
          <w:lang w:val="en-GB"/>
        </w:rPr>
      </w:pPr>
      <w:r w:rsidRPr="2107DFD6" w:rsidR="0769FA39">
        <w:rPr>
          <w:rFonts w:ascii="Arial" w:hAnsi="Arial" w:eastAsia="Arial" w:cs="Arial"/>
          <w:noProof w:val="0"/>
          <w:color w:val="202124"/>
          <w:sz w:val="24"/>
          <w:szCs w:val="24"/>
          <w:lang w:val="en-GB"/>
        </w:rPr>
        <w:t xml:space="preserve">MAIN POINT – GIBBS CYCLE MODEL </w:t>
      </w:r>
    </w:p>
    <w:p w:rsidR="0769FA39" w:rsidP="2107DFD6" w:rsidRDefault="0769FA39" w14:paraId="70807C29" w14:textId="3D9C33E8">
      <w:pPr>
        <w:pStyle w:val="Normal"/>
        <w:rPr>
          <w:rFonts w:ascii="Arial" w:hAnsi="Arial" w:eastAsia="Arial" w:cs="Arial"/>
          <w:noProof w:val="0"/>
          <w:color w:val="202124"/>
          <w:sz w:val="24"/>
          <w:szCs w:val="24"/>
          <w:lang w:val="en-GB"/>
        </w:rPr>
      </w:pPr>
      <w:r w:rsidRPr="2107DFD6" w:rsidR="0769FA39">
        <w:rPr>
          <w:rFonts w:ascii="Arial" w:hAnsi="Arial" w:eastAsia="Arial" w:cs="Arial"/>
          <w:noProof w:val="0"/>
          <w:color w:val="202124"/>
          <w:sz w:val="24"/>
          <w:szCs w:val="24"/>
          <w:lang w:val="en-GB"/>
        </w:rPr>
        <w:t xml:space="preserve">I DECIDED TO USE THIS MODEL AS I UNDERSTAND IT THE MOST. </w:t>
      </w:r>
    </w:p>
    <w:p w:rsidR="0769FA39" w:rsidP="2107DFD6" w:rsidRDefault="0769FA39" w14:paraId="5FACE2DC" w14:textId="7A20370C">
      <w:pPr>
        <w:pStyle w:val="Normal"/>
        <w:rPr>
          <w:rFonts w:ascii="Arial" w:hAnsi="Arial" w:eastAsia="Arial" w:cs="Arial"/>
          <w:noProof w:val="0"/>
          <w:color w:val="202124"/>
          <w:sz w:val="24"/>
          <w:szCs w:val="24"/>
          <w:lang w:val="en-GB"/>
        </w:rPr>
      </w:pPr>
      <w:r w:rsidRPr="2107DFD6" w:rsidR="0769FA39">
        <w:rPr>
          <w:rFonts w:ascii="Arial" w:hAnsi="Arial" w:eastAsia="Arial" w:cs="Arial"/>
          <w:noProof w:val="0"/>
          <w:color w:val="202124"/>
          <w:sz w:val="24"/>
          <w:szCs w:val="24"/>
          <w:lang w:val="en-GB"/>
        </w:rPr>
        <w:t xml:space="preserve">THE MODEL IS SEGMENTED INTO 6 PARTS THE FIRST ONE </w:t>
      </w:r>
      <w:r w:rsidRPr="2107DFD6" w:rsidR="0769FA39">
        <w:rPr>
          <w:rFonts w:ascii="Arial" w:hAnsi="Arial" w:eastAsia="Arial" w:cs="Arial"/>
          <w:noProof w:val="0"/>
          <w:color w:val="202124"/>
          <w:sz w:val="24"/>
          <w:szCs w:val="24"/>
          <w:lang w:val="en-GB"/>
        </w:rPr>
        <w:t>BEING..</w:t>
      </w:r>
      <w:r w:rsidRPr="2107DFD6" w:rsidR="0769FA39">
        <w:rPr>
          <w:rFonts w:ascii="Arial" w:hAnsi="Arial" w:eastAsia="Arial" w:cs="Arial"/>
          <w:noProof w:val="0"/>
          <w:color w:val="202124"/>
          <w:sz w:val="24"/>
          <w:szCs w:val="24"/>
          <w:lang w:val="en-GB"/>
        </w:rPr>
        <w:t xml:space="preserve"> CHANGE SLIDE. </w:t>
      </w:r>
    </w:p>
    <w:p w:rsidR="2107DFD6" w:rsidP="2107DFD6" w:rsidRDefault="2107DFD6" w14:paraId="77DF625F" w14:textId="09C40F96">
      <w:pPr>
        <w:pStyle w:val="Normal"/>
        <w:rPr>
          <w:rFonts w:ascii="Arial" w:hAnsi="Arial" w:eastAsia="Arial" w:cs="Arial"/>
          <w:noProof w:val="0"/>
          <w:color w:val="202124"/>
          <w:sz w:val="24"/>
          <w:szCs w:val="24"/>
          <w:lang w:val="en-GB"/>
        </w:rPr>
      </w:pPr>
    </w:p>
    <w:p w:rsidR="0769FA39" w:rsidP="2107DFD6" w:rsidRDefault="0769FA39" w14:paraId="7FAE5F29" w14:textId="724A1FD5">
      <w:pPr>
        <w:pStyle w:val="Normal"/>
        <w:rPr>
          <w:rFonts w:ascii="Arial" w:hAnsi="Arial" w:eastAsia="Arial" w:cs="Arial"/>
          <w:noProof w:val="0"/>
          <w:color w:val="202124"/>
          <w:sz w:val="24"/>
          <w:szCs w:val="24"/>
          <w:lang w:val="en-GB"/>
        </w:rPr>
      </w:pPr>
      <w:r w:rsidRPr="2107DFD6" w:rsidR="0769FA39">
        <w:rPr>
          <w:rFonts w:ascii="Arial" w:hAnsi="Arial" w:eastAsia="Arial" w:cs="Arial"/>
          <w:noProof w:val="0"/>
          <w:color w:val="202124"/>
          <w:sz w:val="24"/>
          <w:szCs w:val="24"/>
          <w:lang w:val="en-GB"/>
        </w:rPr>
        <w:t>SLIDE 6 -</w:t>
      </w:r>
    </w:p>
    <w:p w:rsidR="0769FA39" w:rsidP="2107DFD6" w:rsidRDefault="0769FA39" w14:paraId="30EB6D5E" w14:textId="31524B07">
      <w:pPr>
        <w:pStyle w:val="Normal"/>
        <w:rPr>
          <w:rFonts w:ascii="Arial" w:hAnsi="Arial" w:eastAsia="Arial" w:cs="Arial"/>
          <w:noProof w:val="0"/>
          <w:color w:val="202124"/>
          <w:sz w:val="24"/>
          <w:szCs w:val="24"/>
          <w:lang w:val="en-GB"/>
        </w:rPr>
      </w:pPr>
      <w:r w:rsidRPr="2107DFD6" w:rsidR="0769FA39">
        <w:rPr>
          <w:rFonts w:ascii="Arial" w:hAnsi="Arial" w:eastAsia="Arial" w:cs="Arial"/>
          <w:noProof w:val="0"/>
          <w:color w:val="202124"/>
          <w:sz w:val="24"/>
          <w:szCs w:val="24"/>
          <w:lang w:val="en-GB"/>
        </w:rPr>
        <w:t xml:space="preserve">DESCRIPTION - </w:t>
      </w:r>
    </w:p>
    <w:p w:rsidR="3F518D3A" w:rsidP="2107DFD6" w:rsidRDefault="3F518D3A" w14:paraId="07527CE7" w14:textId="02A5FD9C">
      <w:pPr>
        <w:pStyle w:val="Normal"/>
        <w:rPr>
          <w:rFonts w:ascii="Arial" w:hAnsi="Arial" w:eastAsia="Arial" w:cs="Arial"/>
          <w:noProof w:val="0"/>
          <w:color w:val="202124"/>
          <w:sz w:val="24"/>
          <w:szCs w:val="24"/>
          <w:lang w:val="en-GB"/>
        </w:rPr>
      </w:pPr>
      <w:r w:rsidRPr="2107DFD6" w:rsidR="3F518D3A">
        <w:rPr>
          <w:rFonts w:ascii="Arial" w:hAnsi="Arial" w:eastAsia="Arial" w:cs="Arial"/>
          <w:noProof w:val="0"/>
          <w:color w:val="202124"/>
          <w:sz w:val="24"/>
          <w:szCs w:val="24"/>
          <w:lang w:val="en-GB"/>
        </w:rPr>
        <w:t xml:space="preserve">Slide 12 - </w:t>
      </w:r>
    </w:p>
    <w:p w:rsidR="2107DFD6" w:rsidP="2107DFD6" w:rsidRDefault="2107DFD6" w14:paraId="5A214594" w14:textId="1B94425F">
      <w:pPr>
        <w:pStyle w:val="Normal"/>
        <w:rPr>
          <w:rFonts w:ascii="Arial" w:hAnsi="Arial" w:eastAsia="Arial" w:cs="Arial"/>
          <w:noProof w:val="0"/>
          <w:color w:val="000000" w:themeColor="text1" w:themeTint="FF" w:themeShade="FF"/>
          <w:sz w:val="24"/>
          <w:szCs w:val="24"/>
          <w:lang w:val="en-GB"/>
        </w:rPr>
      </w:pPr>
    </w:p>
    <w:p w:rsidR="3F518D3A" w:rsidP="2107DFD6" w:rsidRDefault="3F518D3A" w14:paraId="29BE4A9E" w14:textId="35FB8E83">
      <w:pPr>
        <w:pStyle w:val="ListParagraph"/>
        <w:numPr>
          <w:ilvl w:val="0"/>
          <w:numId w:val="1"/>
        </w:numPr>
        <w:spacing w:line="240" w:lineRule="exact"/>
        <w:rPr>
          <w:rFonts w:ascii="Arial" w:hAnsi="Arial" w:eastAsia="Arial" w:cs="Arial"/>
          <w:noProof w:val="0"/>
          <w:color w:val="000000" w:themeColor="text1" w:themeTint="FF" w:themeShade="FF"/>
          <w:sz w:val="32"/>
          <w:szCs w:val="32"/>
          <w:lang w:val="en-US"/>
        </w:rPr>
      </w:pPr>
      <w:r w:rsidRPr="2107DFD6" w:rsidR="3F518D3A">
        <w:rPr>
          <w:rFonts w:ascii="Arial" w:hAnsi="Arial" w:eastAsia="Arial" w:cs="Arial"/>
          <w:noProof w:val="0"/>
          <w:color w:val="000000" w:themeColor="text1" w:themeTint="FF" w:themeShade="FF"/>
          <w:sz w:val="32"/>
          <w:szCs w:val="32"/>
          <w:lang w:val="en-GB"/>
        </w:rPr>
        <w:t>If I had to do the same thing again, what would I do differently?</w:t>
      </w:r>
    </w:p>
    <w:p w:rsidR="2107DFD6" w:rsidP="2107DFD6" w:rsidRDefault="2107DFD6" w14:paraId="67B0E24B" w14:textId="0B70AC8F">
      <w:pPr>
        <w:pStyle w:val="ListParagraph"/>
        <w:numPr>
          <w:ilvl w:val="0"/>
          <w:numId w:val="1"/>
        </w:numPr>
        <w:spacing w:line="240" w:lineRule="exact"/>
        <w:rPr>
          <w:rFonts w:ascii="Arial" w:hAnsi="Arial" w:eastAsia="Arial" w:cs="Arial"/>
          <w:noProof w:val="0"/>
          <w:color w:val="000000" w:themeColor="text1" w:themeTint="FF" w:themeShade="FF"/>
          <w:sz w:val="32"/>
          <w:szCs w:val="32"/>
          <w:lang w:val="en-GB"/>
        </w:rPr>
      </w:pPr>
    </w:p>
    <w:p w:rsidR="3F518D3A" w:rsidP="2107DFD6" w:rsidRDefault="3F518D3A" w14:paraId="3289B9F1" w14:textId="42D0E453">
      <w:pPr>
        <w:pStyle w:val="ListParagraph"/>
        <w:numPr>
          <w:ilvl w:val="0"/>
          <w:numId w:val="1"/>
        </w:numPr>
        <w:spacing w:line="240" w:lineRule="exact"/>
        <w:rPr>
          <w:rFonts w:ascii="Arial" w:hAnsi="Arial" w:eastAsia="Arial" w:cs="Arial"/>
          <w:noProof w:val="0"/>
          <w:color w:val="000000" w:themeColor="text1" w:themeTint="FF" w:themeShade="FF"/>
          <w:sz w:val="32"/>
          <w:szCs w:val="32"/>
          <w:lang w:val="en-US"/>
        </w:rPr>
      </w:pPr>
      <w:r w:rsidRPr="2107DFD6" w:rsidR="3F518D3A">
        <w:rPr>
          <w:rFonts w:ascii="Arial" w:hAnsi="Arial" w:eastAsia="Arial" w:cs="Arial"/>
          <w:noProof w:val="0"/>
          <w:color w:val="000000" w:themeColor="text1" w:themeTint="FF" w:themeShade="FF"/>
          <w:sz w:val="32"/>
          <w:szCs w:val="32"/>
          <w:lang w:val="en-GB"/>
        </w:rPr>
        <w:t>How will I develop the required skills I need?</w:t>
      </w:r>
    </w:p>
    <w:p w:rsidR="2107DFD6" w:rsidP="2107DFD6" w:rsidRDefault="2107DFD6" w14:paraId="086A1918" w14:textId="417229DB">
      <w:pPr>
        <w:pStyle w:val="ListParagraph"/>
        <w:numPr>
          <w:ilvl w:val="0"/>
          <w:numId w:val="1"/>
        </w:numPr>
        <w:spacing w:line="240" w:lineRule="exact"/>
        <w:rPr>
          <w:rFonts w:ascii="Arial" w:hAnsi="Arial" w:eastAsia="Arial" w:cs="Arial"/>
          <w:noProof w:val="0"/>
          <w:color w:val="000000" w:themeColor="text1" w:themeTint="FF" w:themeShade="FF"/>
          <w:sz w:val="32"/>
          <w:szCs w:val="32"/>
          <w:lang w:val="en-GB"/>
        </w:rPr>
      </w:pPr>
    </w:p>
    <w:p w:rsidR="3F518D3A" w:rsidP="2107DFD6" w:rsidRDefault="3F518D3A" w14:paraId="0C1D258C" w14:textId="29A84359">
      <w:pPr>
        <w:pStyle w:val="ListParagraph"/>
        <w:numPr>
          <w:ilvl w:val="0"/>
          <w:numId w:val="1"/>
        </w:numPr>
        <w:spacing w:line="240" w:lineRule="exact"/>
        <w:rPr>
          <w:rFonts w:ascii="Arial" w:hAnsi="Arial" w:eastAsia="Arial" w:cs="Arial"/>
          <w:noProof w:val="0"/>
          <w:color w:val="000000" w:themeColor="text1" w:themeTint="FF" w:themeShade="FF"/>
          <w:sz w:val="32"/>
          <w:szCs w:val="32"/>
          <w:lang w:val="en-GB"/>
        </w:rPr>
      </w:pPr>
      <w:r w:rsidRPr="2107DFD6" w:rsidR="3F518D3A">
        <w:rPr>
          <w:rFonts w:ascii="Arial" w:hAnsi="Arial" w:eastAsia="Arial" w:cs="Arial"/>
          <w:noProof w:val="0"/>
          <w:color w:val="000000" w:themeColor="text1" w:themeTint="FF" w:themeShade="FF"/>
          <w:sz w:val="32"/>
          <w:szCs w:val="32"/>
          <w:lang w:val="en-GB"/>
        </w:rPr>
        <w:t>How can I make sure that I can act differently next time?</w:t>
      </w:r>
    </w:p>
    <w:p w:rsidR="2107DFD6" w:rsidP="2107DFD6" w:rsidRDefault="2107DFD6" w14:paraId="19ED8329" w14:textId="6855EB66">
      <w:pPr>
        <w:pStyle w:val="Normal"/>
        <w:rPr>
          <w:rFonts w:ascii="Arial" w:hAnsi="Arial" w:eastAsia="Arial" w:cs="Arial"/>
          <w:noProof w:val="0"/>
          <w:color w:val="000000" w:themeColor="text1" w:themeTint="FF" w:themeShade="FF"/>
          <w:sz w:val="24"/>
          <w:szCs w:val="24"/>
          <w:lang w:val="en-GB"/>
        </w:rPr>
      </w:pPr>
    </w:p>
    <w:p w:rsidR="2107DFD6" w:rsidP="2107DFD6" w:rsidRDefault="2107DFD6" w14:paraId="489E2D63" w14:textId="2094EF01">
      <w:pPr>
        <w:pStyle w:val="Normal"/>
        <w:rPr>
          <w:rFonts w:ascii="Arial" w:hAnsi="Arial" w:eastAsia="Arial" w:cs="Arial"/>
          <w:noProof w:val="0"/>
          <w:color w:val="000000" w:themeColor="text1" w:themeTint="FF" w:themeShade="FF"/>
          <w:sz w:val="24"/>
          <w:szCs w:val="24"/>
          <w:lang w:val="en-GB"/>
        </w:rPr>
      </w:pPr>
    </w:p>
    <w:p w:rsidR="4CCC8377" w:rsidP="2107DFD6" w:rsidRDefault="4CCC8377" w14:paraId="0C774C38" w14:textId="489BF1DB">
      <w:pPr>
        <w:pStyle w:val="Normal"/>
        <w:rPr>
          <w:rFonts w:ascii="Arial" w:hAnsi="Arial" w:eastAsia="Arial" w:cs="Arial"/>
          <w:noProof w:val="0"/>
          <w:color w:val="202124"/>
          <w:sz w:val="24"/>
          <w:szCs w:val="24"/>
          <w:lang w:val="en-GB"/>
        </w:rPr>
      </w:pPr>
      <w:r w:rsidRPr="2107DFD6" w:rsidR="4CCC8377">
        <w:rPr>
          <w:rFonts w:ascii="Arial" w:hAnsi="Arial" w:eastAsia="Arial" w:cs="Arial"/>
          <w:noProof w:val="0"/>
          <w:color w:val="202124"/>
          <w:sz w:val="24"/>
          <w:szCs w:val="24"/>
          <w:lang w:val="en-GB"/>
        </w:rPr>
        <w:t xml:space="preserve">Ref list </w:t>
      </w:r>
    </w:p>
    <w:p w:rsidR="4CCC8377" w:rsidP="2107DFD6" w:rsidRDefault="4CCC8377" w14:paraId="0CBD8292" w14:textId="6DF560BA">
      <w:pPr>
        <w:pStyle w:val="Heading1"/>
        <w:rPr>
          <w:rFonts w:ascii="Arial" w:hAnsi="Arial" w:eastAsia="Arial" w:cs="Arial"/>
          <w:noProof w:val="0"/>
          <w:color w:val="333333"/>
          <w:sz w:val="20"/>
          <w:szCs w:val="20"/>
          <w:lang w:val="en-GB"/>
        </w:rPr>
      </w:pPr>
      <w:r w:rsidRPr="2107DFD6" w:rsidR="4CCC8377">
        <w:rPr>
          <w:rFonts w:ascii="Arial" w:hAnsi="Arial" w:eastAsia="Arial" w:cs="Arial"/>
          <w:noProof w:val="0"/>
          <w:color w:val="202124"/>
          <w:sz w:val="20"/>
          <w:szCs w:val="20"/>
          <w:lang w:val="en-GB"/>
        </w:rPr>
        <w:t xml:space="preserve">Forbes, (2023) </w:t>
      </w:r>
      <w:r w:rsidRPr="2107DFD6" w:rsidR="4CCC8377">
        <w:rPr>
          <w:rFonts w:ascii="Arial" w:hAnsi="Arial" w:eastAsia="Arial" w:cs="Arial"/>
          <w:noProof w:val="0"/>
          <w:color w:val="333333"/>
          <w:sz w:val="20"/>
          <w:szCs w:val="20"/>
          <w:lang w:val="en-GB"/>
        </w:rPr>
        <w:t xml:space="preserve">Why Innovation Is Crucial </w:t>
      </w:r>
      <w:r w:rsidRPr="2107DFD6" w:rsidR="4CCC8377">
        <w:rPr>
          <w:rFonts w:ascii="Arial" w:hAnsi="Arial" w:eastAsia="Arial" w:cs="Arial"/>
          <w:noProof w:val="0"/>
          <w:color w:val="333333"/>
          <w:sz w:val="20"/>
          <w:szCs w:val="20"/>
          <w:lang w:val="en-GB"/>
        </w:rPr>
        <w:t>To</w:t>
      </w:r>
      <w:r w:rsidRPr="2107DFD6" w:rsidR="4CCC8377">
        <w:rPr>
          <w:rFonts w:ascii="Arial" w:hAnsi="Arial" w:eastAsia="Arial" w:cs="Arial"/>
          <w:noProof w:val="0"/>
          <w:color w:val="333333"/>
          <w:sz w:val="20"/>
          <w:szCs w:val="20"/>
          <w:lang w:val="en-GB"/>
        </w:rPr>
        <w:t xml:space="preserve"> Your Organization's Long-Term Success.</w:t>
      </w:r>
    </w:p>
    <w:p w:rsidR="4CCC8377" w:rsidP="2107DFD6" w:rsidRDefault="4CCC8377" w14:paraId="6EC74BE0" w14:textId="072C135F">
      <w:pPr>
        <w:pStyle w:val="Normal"/>
        <w:rPr>
          <w:rFonts w:ascii="Arial" w:hAnsi="Arial" w:eastAsia="Arial" w:cs="Arial"/>
          <w:noProof w:val="0"/>
          <w:sz w:val="20"/>
          <w:szCs w:val="20"/>
          <w:lang w:val="en-GB"/>
        </w:rPr>
      </w:pPr>
      <w:hyperlink r:id="Rfc13262c407e4b8e">
        <w:r w:rsidRPr="2107DFD6" w:rsidR="4CCC8377">
          <w:rPr>
            <w:rStyle w:val="Hyperlink"/>
            <w:rFonts w:ascii="Arial" w:hAnsi="Arial" w:eastAsia="Arial" w:cs="Arial"/>
            <w:noProof w:val="0"/>
            <w:sz w:val="20"/>
            <w:szCs w:val="20"/>
            <w:lang w:val="en-GB"/>
          </w:rPr>
          <w:t>https://www.forbes.com/sites/forbescoachescouncil/2017/05/08/why-innovation-is-crucial-to-your-organizations-long-term-success/</w:t>
        </w:r>
      </w:hyperlink>
      <w:r w:rsidRPr="2107DFD6" w:rsidR="4CCC8377">
        <w:rPr>
          <w:rFonts w:ascii="Arial" w:hAnsi="Arial" w:eastAsia="Arial" w:cs="Arial"/>
          <w:noProof w:val="0"/>
          <w:sz w:val="20"/>
          <w:szCs w:val="20"/>
          <w:lang w:val="en-GB"/>
        </w:rPr>
        <w:t xml:space="preserve"> (Accessed on 02/03/23)</w:t>
      </w:r>
    </w:p>
    <w:p w:rsidR="7A1063A6" w:rsidP="2107DFD6" w:rsidRDefault="7A1063A6" w14:paraId="2106AF50" w14:textId="76A451DB">
      <w:pPr>
        <w:spacing w:line="240" w:lineRule="exact"/>
        <w:rPr>
          <w:rFonts w:ascii="Arial" w:hAnsi="Arial" w:eastAsia="Arial" w:cs="Arial"/>
          <w:noProof w:val="0"/>
          <w:color w:val="000000" w:themeColor="text1" w:themeTint="FF" w:themeShade="FF"/>
          <w:sz w:val="21"/>
          <w:szCs w:val="21"/>
          <w:lang w:val="en-GB"/>
        </w:rPr>
      </w:pPr>
      <w:r w:rsidRPr="2107DFD6" w:rsidR="7A1063A6">
        <w:rPr>
          <w:rFonts w:ascii="Arial" w:hAnsi="Arial" w:eastAsia="Arial" w:cs="Arial"/>
          <w:noProof w:val="0"/>
          <w:color w:val="000000" w:themeColor="text1" w:themeTint="FF" w:themeShade="FF"/>
          <w:sz w:val="21"/>
          <w:szCs w:val="21"/>
          <w:lang w:val="en-GB"/>
        </w:rPr>
        <w:t>Productive fish,(2023) 6 Stages of Gibbs’ Reflective Cycle</w:t>
      </w:r>
    </w:p>
    <w:p w:rsidR="7A1063A6" w:rsidP="2107DFD6" w:rsidRDefault="7A1063A6" w14:paraId="592DD61E" w14:textId="4893534E">
      <w:pPr>
        <w:spacing w:line="240" w:lineRule="exact"/>
      </w:pPr>
      <w:r w:rsidRPr="2107DFD6" w:rsidR="7A1063A6">
        <w:rPr>
          <w:rFonts w:ascii="Arial" w:hAnsi="Arial" w:eastAsia="Arial" w:cs="Arial"/>
          <w:noProof w:val="0"/>
          <w:color w:val="000000" w:themeColor="text1" w:themeTint="FF" w:themeShade="FF"/>
          <w:sz w:val="21"/>
          <w:szCs w:val="21"/>
          <w:lang w:val="en-GB"/>
        </w:rPr>
        <w:t xml:space="preserve"> </w:t>
      </w:r>
      <w:hyperlink r:id="R1265068441f14310">
        <w:r w:rsidRPr="2107DFD6" w:rsidR="7A1063A6">
          <w:rPr>
            <w:rStyle w:val="Hyperlink"/>
            <w:rFonts w:ascii="Arial" w:hAnsi="Arial" w:eastAsia="Arial" w:cs="Arial"/>
            <w:strike w:val="0"/>
            <w:dstrike w:val="0"/>
            <w:noProof w:val="0"/>
            <w:sz w:val="21"/>
            <w:szCs w:val="21"/>
            <w:lang w:val="en-GB"/>
          </w:rPr>
          <w:t>https://productive.fish/blog/gibbs-reflective-cycle/</w:t>
        </w:r>
      </w:hyperlink>
      <w:r w:rsidRPr="2107DFD6" w:rsidR="7A1063A6">
        <w:rPr>
          <w:rFonts w:ascii="Arial" w:hAnsi="Arial" w:eastAsia="Arial" w:cs="Arial"/>
          <w:noProof w:val="0"/>
          <w:color w:val="000000" w:themeColor="text1" w:themeTint="FF" w:themeShade="FF"/>
          <w:sz w:val="21"/>
          <w:szCs w:val="21"/>
          <w:lang w:val="en-GB"/>
        </w:rPr>
        <w:t xml:space="preserve"> (Accessed on 02/03/23)</w:t>
      </w:r>
    </w:p>
    <w:p w:rsidR="2107DFD6" w:rsidP="2107DFD6" w:rsidRDefault="2107DFD6" w14:paraId="093B1B39" w14:textId="14272188">
      <w:pPr>
        <w:pStyle w:val="Normal"/>
        <w:rPr>
          <w:rFonts w:ascii="Arial" w:hAnsi="Arial" w:eastAsia="Arial" w:cs="Arial"/>
          <w:noProof w:val="0"/>
          <w:sz w:val="20"/>
          <w:szCs w:val="20"/>
          <w:lang w:val="en-GB"/>
        </w:rPr>
      </w:pPr>
    </w:p>
    <w:p w:rsidR="2107DFD6" w:rsidP="2107DFD6" w:rsidRDefault="2107DFD6" w14:paraId="10096989" w14:textId="382B1915">
      <w:pPr>
        <w:pStyle w:val="Normal"/>
        <w:rPr>
          <w:rFonts w:ascii="Arial" w:hAnsi="Arial" w:eastAsia="Arial" w:cs="Arial"/>
          <w:noProof w:val="0"/>
          <w:color w:val="202124"/>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66de14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4A2B24F"/>
    <w:rsid w:val="007ABA3F"/>
    <w:rsid w:val="00816BD9"/>
    <w:rsid w:val="008B77FB"/>
    <w:rsid w:val="00EC728F"/>
    <w:rsid w:val="01710EA3"/>
    <w:rsid w:val="02FA169E"/>
    <w:rsid w:val="03662861"/>
    <w:rsid w:val="03BB4C69"/>
    <w:rsid w:val="059587F4"/>
    <w:rsid w:val="06375609"/>
    <w:rsid w:val="06447FC6"/>
    <w:rsid w:val="075DFB45"/>
    <w:rsid w:val="0769FA39"/>
    <w:rsid w:val="08CD28B6"/>
    <w:rsid w:val="08CD28B6"/>
    <w:rsid w:val="0DB8279C"/>
    <w:rsid w:val="117DEC8D"/>
    <w:rsid w:val="144224A1"/>
    <w:rsid w:val="155BF7A2"/>
    <w:rsid w:val="17FFE908"/>
    <w:rsid w:val="17FFE908"/>
    <w:rsid w:val="18122D3F"/>
    <w:rsid w:val="190B6E0B"/>
    <w:rsid w:val="19EE5B3D"/>
    <w:rsid w:val="1A36FAB7"/>
    <w:rsid w:val="1AA73E6C"/>
    <w:rsid w:val="1AB16625"/>
    <w:rsid w:val="1AC862DC"/>
    <w:rsid w:val="1B1B4C4D"/>
    <w:rsid w:val="1B2318A1"/>
    <w:rsid w:val="1B3E5BE4"/>
    <w:rsid w:val="1CD1D29A"/>
    <w:rsid w:val="1D9DE3D9"/>
    <w:rsid w:val="2107DFD6"/>
    <w:rsid w:val="210DD9AE"/>
    <w:rsid w:val="230A913E"/>
    <w:rsid w:val="26A086F0"/>
    <w:rsid w:val="29C7931F"/>
    <w:rsid w:val="2AC1BE49"/>
    <w:rsid w:val="2C11A42A"/>
    <w:rsid w:val="2F6A4057"/>
    <w:rsid w:val="2FF656DC"/>
    <w:rsid w:val="31349140"/>
    <w:rsid w:val="3192273D"/>
    <w:rsid w:val="32116609"/>
    <w:rsid w:val="32F9B5A8"/>
    <w:rsid w:val="332DF79E"/>
    <w:rsid w:val="341F0A18"/>
    <w:rsid w:val="341F0A18"/>
    <w:rsid w:val="35CB19A4"/>
    <w:rsid w:val="3766EA05"/>
    <w:rsid w:val="38BFBAA6"/>
    <w:rsid w:val="396C7CFA"/>
    <w:rsid w:val="3DACC401"/>
    <w:rsid w:val="3ECAFAA0"/>
    <w:rsid w:val="3F518D3A"/>
    <w:rsid w:val="3F99B2C2"/>
    <w:rsid w:val="3F9C4A12"/>
    <w:rsid w:val="40E464C3"/>
    <w:rsid w:val="41585485"/>
    <w:rsid w:val="41EB5C39"/>
    <w:rsid w:val="42995D81"/>
    <w:rsid w:val="42E726EF"/>
    <w:rsid w:val="451FC34C"/>
    <w:rsid w:val="459F028B"/>
    <w:rsid w:val="45B7D5E6"/>
    <w:rsid w:val="45B7D5E6"/>
    <w:rsid w:val="49A36FC3"/>
    <w:rsid w:val="4CCC8377"/>
    <w:rsid w:val="4EAFE284"/>
    <w:rsid w:val="4EFCB1A4"/>
    <w:rsid w:val="51489C12"/>
    <w:rsid w:val="54DF15E6"/>
    <w:rsid w:val="55EDF5D3"/>
    <w:rsid w:val="56896822"/>
    <w:rsid w:val="5769CA11"/>
    <w:rsid w:val="57C8E844"/>
    <w:rsid w:val="58A95EE1"/>
    <w:rsid w:val="59059A72"/>
    <w:rsid w:val="59059A72"/>
    <w:rsid w:val="5944059C"/>
    <w:rsid w:val="5B5F947E"/>
    <w:rsid w:val="5C47D933"/>
    <w:rsid w:val="5D17D5CA"/>
    <w:rsid w:val="5D4CBA74"/>
    <w:rsid w:val="5E377939"/>
    <w:rsid w:val="5EE78474"/>
    <w:rsid w:val="618C9600"/>
    <w:rsid w:val="6387174E"/>
    <w:rsid w:val="64A2B24F"/>
    <w:rsid w:val="698C72AA"/>
    <w:rsid w:val="69C98819"/>
    <w:rsid w:val="6B922933"/>
    <w:rsid w:val="6B922933"/>
    <w:rsid w:val="6CF4096E"/>
    <w:rsid w:val="6CF73D2F"/>
    <w:rsid w:val="6D9CD8E5"/>
    <w:rsid w:val="6F08351F"/>
    <w:rsid w:val="6F38A946"/>
    <w:rsid w:val="6F38A946"/>
    <w:rsid w:val="706D87DC"/>
    <w:rsid w:val="71F62979"/>
    <w:rsid w:val="72704A08"/>
    <w:rsid w:val="74AE6A3A"/>
    <w:rsid w:val="7540F8FF"/>
    <w:rsid w:val="76DCC960"/>
    <w:rsid w:val="797F251A"/>
    <w:rsid w:val="7A1063A6"/>
    <w:rsid w:val="7A146A22"/>
    <w:rsid w:val="7A146A22"/>
    <w:rsid w:val="7A3894C2"/>
    <w:rsid w:val="7B75174A"/>
    <w:rsid w:val="7BC0DDE2"/>
    <w:rsid w:val="7C49261B"/>
    <w:rsid w:val="7D4C0AE4"/>
    <w:rsid w:val="7DB4D1CC"/>
    <w:rsid w:val="7E1E0AF7"/>
    <w:rsid w:val="7EE7DB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A2B24F"/>
  <w15:chartTrackingRefBased/>
  <w15:docId w15:val="{1E03D840-0B8B-4566-A6AD-2B673683044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6a8fce02cb9d46d0" /><Relationship Type="http://schemas.openxmlformats.org/officeDocument/2006/relationships/hyperlink" Target="https://www.forbes.com/sites/forbescoachescouncil/2017/05/08/why-innovation-is-crucial-to-your-organizations-long-term-success/" TargetMode="External" Id="Rfc13262c407e4b8e" /><Relationship Type="http://schemas.openxmlformats.org/officeDocument/2006/relationships/hyperlink" Target="https://productive.fish/blog/gibbs-reflective-cycle/" TargetMode="External" Id="R1265068441f14310" /><Relationship Type="http://schemas.openxmlformats.org/officeDocument/2006/relationships/numbering" Target="/word/numbering.xml" Id="Rfb646d46ca8c4521"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Danielle Tooze (1812486)</dc:creator>
  <keywords/>
  <dc:description/>
  <lastModifiedBy>Danielle Tooze (1812486)</lastModifiedBy>
  <revision>4</revision>
  <dcterms:created xsi:type="dcterms:W3CDTF">2023-02-22T10:36:39.9731977Z</dcterms:created>
  <dcterms:modified xsi:type="dcterms:W3CDTF">2023-03-13T00:36:47.1746194Z</dcterms:modified>
</coreProperties>
</file>