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26E5294B"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r w:rsidR="00B031CA">
        <w:rPr>
          <w:rFonts w:ascii="Arial" w:hAnsi="Arial" w:cs="Arial"/>
          <w:sz w:val="40"/>
          <w:szCs w:val="40"/>
          <w:lang w:val="en-US"/>
        </w:rPr>
        <w:t xml:space="preserve"> – Basil’s Bakery</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04F4A55C"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184612">
        <w:rPr>
          <w:rFonts w:ascii="Arial" w:hAnsi="Arial" w:cs="Arial"/>
          <w:sz w:val="40"/>
          <w:szCs w:val="40"/>
          <w:lang w:val="en-US"/>
        </w:rPr>
        <w:t>Stefan Mario Carauleanu</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0099D5F1"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184612">
        <w:rPr>
          <w:rFonts w:ascii="Arial" w:hAnsi="Arial" w:cs="Arial"/>
          <w:sz w:val="40"/>
          <w:szCs w:val="40"/>
          <w:lang w:val="en-US"/>
        </w:rPr>
        <w:t>2528012</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237759B4"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7865A2E2" w14:textId="77777777" w:rsidR="009E2E03" w:rsidRDefault="009E2E03" w:rsidP="00394A9D">
      <w:pPr>
        <w:jc w:val="center"/>
        <w:rPr>
          <w:rFonts w:ascii="Arial" w:hAnsi="Arial" w:cs="Arial"/>
          <w:color w:val="1D2125"/>
          <w:sz w:val="48"/>
          <w:szCs w:val="48"/>
          <w:shd w:val="clear" w:color="auto" w:fill="FFFFFF"/>
        </w:rPr>
      </w:pPr>
    </w:p>
    <w:p w14:paraId="2C78E067" w14:textId="77777777" w:rsidR="009E2E03" w:rsidRPr="009E2E03" w:rsidRDefault="009E2E03" w:rsidP="009E2E03">
      <w:pPr>
        <w:spacing w:after="120" w:line="276" w:lineRule="auto"/>
        <w:jc w:val="center"/>
        <w:rPr>
          <w:rFonts w:ascii="Arial" w:hAnsi="Arial" w:cs="Arial"/>
          <w:color w:val="1D2125"/>
          <w:sz w:val="48"/>
          <w:szCs w:val="48"/>
          <w:shd w:val="clear" w:color="auto" w:fill="FFFFFF"/>
        </w:rPr>
      </w:pPr>
      <w:r w:rsidRPr="009E2E03">
        <w:rPr>
          <w:rFonts w:ascii="Arial" w:hAnsi="Arial" w:cs="Arial"/>
          <w:b/>
          <w:bCs/>
          <w:sz w:val="40"/>
          <w:szCs w:val="40"/>
          <w:u w:val="single"/>
          <w:lang w:val="en-US"/>
        </w:rPr>
        <w:lastRenderedPageBreak/>
        <w:t>Table of Contents</w:t>
      </w:r>
    </w:p>
    <w:p w14:paraId="3445A3CA" w14:textId="77777777" w:rsidR="009E2E03" w:rsidRPr="009E2E03" w:rsidRDefault="009E2E03" w:rsidP="009E2E03">
      <w:pPr>
        <w:spacing w:after="120" w:line="276" w:lineRule="auto"/>
        <w:jc w:val="both"/>
        <w:rPr>
          <w:rFonts w:ascii="Arial" w:hAnsi="Arial" w:cs="Arial"/>
          <w:sz w:val="32"/>
          <w:szCs w:val="32"/>
          <w:lang w:val="en-US"/>
        </w:rPr>
      </w:pPr>
    </w:p>
    <w:p w14:paraId="6EA94416" w14:textId="77777777" w:rsidR="009E2E03" w:rsidRPr="009E2E03" w:rsidRDefault="009E2E03" w:rsidP="009E2E03">
      <w:pPr>
        <w:spacing w:after="120" w:line="276" w:lineRule="auto"/>
        <w:jc w:val="both"/>
        <w:rPr>
          <w:rFonts w:ascii="Arial" w:hAnsi="Arial" w:cs="Arial"/>
          <w:sz w:val="40"/>
          <w:szCs w:val="40"/>
          <w:lang w:val="en-US"/>
        </w:rPr>
      </w:pPr>
      <w:r w:rsidRPr="009E2E03">
        <w:rPr>
          <w:rFonts w:ascii="Arial" w:hAnsi="Arial" w:cs="Arial"/>
          <w:b/>
          <w:bCs/>
          <w:sz w:val="32"/>
          <w:szCs w:val="32"/>
          <w:u w:val="single"/>
          <w:lang w:val="en-US"/>
        </w:rPr>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14:paraId="6EA5F9AC" w14:textId="77777777" w:rsidR="009E2E03" w:rsidRPr="009E2E03" w:rsidRDefault="009E2E03" w:rsidP="009E2E03">
      <w:pPr>
        <w:spacing w:after="120" w:line="276" w:lineRule="auto"/>
        <w:rPr>
          <w:rFonts w:ascii="Arial" w:hAnsi="Arial" w:cs="Arial"/>
        </w:rPr>
      </w:pPr>
    </w:p>
    <w:p w14:paraId="70683B16" w14:textId="77777777" w:rsidR="009E2E03" w:rsidRPr="009E2E03" w:rsidRDefault="009E2E03" w:rsidP="009E2E03">
      <w:pPr>
        <w:spacing w:after="120" w:line="276" w:lineRule="auto"/>
        <w:rPr>
          <w:rFonts w:ascii="Arial" w:hAnsi="Arial" w:cs="Arial"/>
        </w:rPr>
      </w:pPr>
      <w:r w:rsidRPr="009E2E03">
        <w:rPr>
          <w:rFonts w:ascii="Arial" w:hAnsi="Arial" w:cs="Arial"/>
        </w:rPr>
        <w:t xml:space="preserve">Task 1: </w:t>
      </w:r>
      <w:r w:rsidRPr="009E2E03">
        <w:rPr>
          <w:rFonts w:ascii="Arial" w:hAnsi="Arial" w:cs="Arial"/>
        </w:rPr>
        <w:tab/>
        <w:t>Overview of Case-study</w:t>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t>3</w:t>
      </w:r>
    </w:p>
    <w:p w14:paraId="69AFA1B7" w14:textId="77777777"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2:</w:t>
      </w:r>
      <w:r w:rsidRPr="009E2E03">
        <w:rPr>
          <w:rFonts w:ascii="Arial" w:eastAsiaTheme="majorEastAsia" w:hAnsi="Arial" w:cs="Arial"/>
          <w:lang w:val="en-US"/>
        </w:rPr>
        <w:tab/>
        <w:t xml:space="preserve">Two proposed solutions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t>3</w:t>
      </w:r>
    </w:p>
    <w:p w14:paraId="3CCEAE2D" w14:textId="5E755BBD"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3b)</w:t>
      </w:r>
      <w:proofErr w:type="gramStart"/>
      <w:r w:rsidRPr="009E2E03">
        <w:rPr>
          <w:rFonts w:ascii="Arial" w:eastAsiaTheme="majorEastAsia" w:hAnsi="Arial" w:cs="Arial"/>
          <w:lang w:val="en-US"/>
        </w:rPr>
        <w:t xml:space="preserve">: </w:t>
      </w:r>
      <w:r w:rsidRPr="009E2E03">
        <w:rPr>
          <w:rFonts w:ascii="Arial" w:eastAsiaTheme="majorEastAsia" w:hAnsi="Arial" w:cs="Arial"/>
          <w:lang w:val="en-US"/>
        </w:rPr>
        <w:tab/>
        <w:t>Evaluation</w:t>
      </w:r>
      <w:proofErr w:type="gramEnd"/>
      <w:r w:rsidRPr="009E2E03">
        <w:rPr>
          <w:rFonts w:ascii="Arial" w:eastAsiaTheme="majorEastAsia" w:hAnsi="Arial" w:cs="Arial"/>
          <w:lang w:val="en-US"/>
        </w:rPr>
        <w:t xml:space="preserve"> Results and Justifications</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B64CDF">
        <w:rPr>
          <w:rFonts w:ascii="Arial" w:eastAsiaTheme="majorEastAsia" w:hAnsi="Arial" w:cs="Arial"/>
          <w:lang w:val="en-US"/>
        </w:rPr>
        <w:t>3</w:t>
      </w:r>
    </w:p>
    <w:p w14:paraId="2FE5FE86" w14:textId="33379A07" w:rsidR="009E2E03" w:rsidRPr="009E2E03" w:rsidRDefault="009E2E03" w:rsidP="009E2E03">
      <w:pPr>
        <w:keepNext/>
        <w:keepLines/>
        <w:spacing w:before="360" w:after="80" w:line="276" w:lineRule="auto"/>
        <w:outlineLvl w:val="0"/>
        <w:rPr>
          <w:rFonts w:ascii="Arial" w:eastAsiaTheme="majorEastAsia" w:hAnsi="Arial" w:cs="Arial"/>
          <w:color w:val="0F4761" w:themeColor="accent1" w:themeShade="BF"/>
        </w:rPr>
      </w:pPr>
      <w:r w:rsidRPr="009E2E03">
        <w:rPr>
          <w:rFonts w:ascii="Arial" w:eastAsiaTheme="majorEastAsia" w:hAnsi="Arial" w:cs="Arial"/>
        </w:rPr>
        <w:t xml:space="preserve">Task </w:t>
      </w:r>
      <w:r w:rsidR="00332EE7">
        <w:rPr>
          <w:rFonts w:ascii="Arial" w:eastAsiaTheme="majorEastAsia" w:hAnsi="Arial" w:cs="Arial"/>
        </w:rPr>
        <w:t>4</w:t>
      </w:r>
      <w:r w:rsidRPr="009E2E03">
        <w:rPr>
          <w:rFonts w:ascii="Arial" w:eastAsiaTheme="majorEastAsia" w:hAnsi="Arial" w:cs="Arial"/>
        </w:rPr>
        <w:t xml:space="preserve">b): </w:t>
      </w:r>
      <w:r w:rsidRPr="009E2E03">
        <w:rPr>
          <w:rFonts w:ascii="Arial" w:eastAsiaTheme="majorEastAsia" w:hAnsi="Arial" w:cs="Arial"/>
        </w:rPr>
        <w:tab/>
        <w:t>Justifications for the Implementation Plan</w:t>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00B64CDF">
        <w:rPr>
          <w:rFonts w:ascii="Arial" w:eastAsiaTheme="majorEastAsia" w:hAnsi="Arial" w:cs="Arial"/>
          <w:color w:val="0F4761" w:themeColor="accent1" w:themeShade="BF"/>
        </w:rPr>
        <w:t>4</w:t>
      </w:r>
    </w:p>
    <w:p w14:paraId="4104A0D4" w14:textId="295B1121"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w:t>
      </w:r>
      <w:r w:rsidR="00332EE7">
        <w:rPr>
          <w:rFonts w:ascii="Arial" w:eastAsiaTheme="majorEastAsia" w:hAnsi="Arial" w:cs="Arial"/>
        </w:rPr>
        <w:t>5</w:t>
      </w:r>
      <w:r w:rsidRPr="009E2E03">
        <w:rPr>
          <w:rFonts w:ascii="Arial" w:eastAsiaTheme="majorEastAsia" w:hAnsi="Arial" w:cs="Arial"/>
        </w:rPr>
        <w:t xml:space="preserve">b): </w:t>
      </w:r>
      <w:r w:rsidRPr="009E2E03">
        <w:rPr>
          <w:rFonts w:ascii="Arial" w:eastAsiaTheme="majorEastAsia" w:hAnsi="Arial" w:cs="Arial"/>
        </w:rPr>
        <w:tab/>
        <w:t>Justifications for the KPI and SMART objectives</w:t>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B64CDF">
        <w:rPr>
          <w:rFonts w:ascii="Arial" w:eastAsiaTheme="majorEastAsia" w:hAnsi="Arial" w:cs="Arial"/>
        </w:rPr>
        <w:t>4</w:t>
      </w:r>
    </w:p>
    <w:p w14:paraId="699ABCAE" w14:textId="735AA228"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w:t>
      </w:r>
      <w:r w:rsidR="00332EE7">
        <w:rPr>
          <w:rFonts w:ascii="Arial" w:eastAsiaTheme="majorEastAsia" w:hAnsi="Arial" w:cs="Arial"/>
        </w:rPr>
        <w:t>6</w:t>
      </w:r>
      <w:r w:rsidRPr="009E2E03">
        <w:rPr>
          <w:rFonts w:ascii="Arial" w:eastAsiaTheme="majorEastAsia" w:hAnsi="Arial" w:cs="Arial"/>
        </w:rPr>
        <w:t xml:space="preserve">: </w:t>
      </w:r>
      <w:r w:rsidRPr="009E2E03">
        <w:rPr>
          <w:rFonts w:ascii="Arial" w:eastAsiaTheme="majorEastAsia" w:hAnsi="Arial" w:cs="Arial"/>
        </w:rPr>
        <w:tab/>
        <w:t xml:space="preserve">Key </w:t>
      </w:r>
      <w:proofErr w:type="gramStart"/>
      <w:r w:rsidRPr="009E2E03">
        <w:rPr>
          <w:rFonts w:ascii="Arial" w:eastAsiaTheme="majorEastAsia" w:hAnsi="Arial" w:cs="Arial"/>
        </w:rPr>
        <w:t xml:space="preserve">Findings  </w:t>
      </w:r>
      <w:r w:rsidRPr="009E2E03">
        <w:rPr>
          <w:rFonts w:ascii="Arial" w:eastAsiaTheme="majorEastAsia" w:hAnsi="Arial" w:cs="Arial"/>
        </w:rPr>
        <w:tab/>
      </w:r>
      <w:proofErr w:type="gramEnd"/>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B64CDF">
        <w:rPr>
          <w:rFonts w:ascii="Arial" w:eastAsiaTheme="majorEastAsia" w:hAnsi="Arial" w:cs="Arial"/>
        </w:rPr>
        <w:t>4</w:t>
      </w:r>
    </w:p>
    <w:p w14:paraId="70454CFA" w14:textId="77777777" w:rsidR="009E2E03" w:rsidRPr="009E2E03" w:rsidRDefault="009E2E03" w:rsidP="009E2E03">
      <w:pPr>
        <w:spacing w:after="120" w:line="276" w:lineRule="auto"/>
        <w:rPr>
          <w:rFonts w:ascii="Arial" w:hAnsi="Arial" w:cs="Arial"/>
        </w:rPr>
      </w:pPr>
    </w:p>
    <w:p w14:paraId="2DA716FF" w14:textId="1E59F5D9" w:rsidR="009E2E03" w:rsidRPr="009E2E03" w:rsidRDefault="009E2E03" w:rsidP="009E2E03">
      <w:pPr>
        <w:spacing w:after="120" w:line="276" w:lineRule="auto"/>
        <w:rPr>
          <w:rFonts w:ascii="Arial" w:hAnsi="Arial" w:cs="Arial"/>
        </w:rPr>
      </w:pPr>
      <w:r w:rsidRPr="009E2E03">
        <w:rPr>
          <w:rFonts w:ascii="Arial" w:hAnsi="Arial" w:cs="Arial"/>
        </w:rPr>
        <w:t>Reference List</w:t>
      </w:r>
      <w:r>
        <w:rPr>
          <w:rFonts w:ascii="Arial" w:hAnsi="Arial" w:cs="Arial"/>
        </w:rPr>
        <w:t xml:space="preserve">                                                                                                          </w:t>
      </w:r>
      <w:r w:rsidR="00B64CDF">
        <w:rPr>
          <w:rFonts w:ascii="Arial" w:hAnsi="Arial" w:cs="Arial"/>
        </w:rPr>
        <w:t>5</w:t>
      </w:r>
    </w:p>
    <w:p w14:paraId="50FA8863" w14:textId="77777777" w:rsidR="00B031CA" w:rsidRDefault="00B031CA" w:rsidP="009E2E03">
      <w:pPr>
        <w:pStyle w:val="Heading1"/>
        <w:jc w:val="center"/>
        <w:rPr>
          <w:rFonts w:ascii="Arial" w:hAnsi="Arial" w:cs="Arial"/>
          <w:b/>
          <w:bCs/>
          <w:color w:val="auto"/>
          <w:sz w:val="32"/>
          <w:szCs w:val="32"/>
          <w:u w:val="single"/>
        </w:rPr>
      </w:pPr>
    </w:p>
    <w:p w14:paraId="50CF4937" w14:textId="406DD7BF" w:rsidR="009E2E03" w:rsidRPr="009E2E03" w:rsidRDefault="009E2E03" w:rsidP="009E2E03">
      <w:pPr>
        <w:pStyle w:val="Heading1"/>
        <w:jc w:val="center"/>
        <w:rPr>
          <w:rFonts w:ascii="Arial" w:hAnsi="Arial" w:cs="Arial"/>
          <w:b/>
          <w:bCs/>
          <w:color w:val="auto"/>
          <w:sz w:val="32"/>
          <w:szCs w:val="32"/>
          <w:u w:val="single"/>
        </w:rPr>
      </w:pPr>
      <w:r w:rsidRPr="009E2E03">
        <w:rPr>
          <w:rFonts w:ascii="Arial" w:hAnsi="Arial" w:cs="Arial"/>
          <w:b/>
          <w:bCs/>
          <w:color w:val="auto"/>
          <w:sz w:val="32"/>
          <w:szCs w:val="32"/>
          <w:u w:val="single"/>
        </w:rPr>
        <w:t>Appendices</w:t>
      </w:r>
    </w:p>
    <w:p w14:paraId="4C37FF4D" w14:textId="27D3558E"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1: Task 3a) PMI </w:t>
      </w:r>
      <w:r w:rsidR="00D25DE2">
        <w:rPr>
          <w:rFonts w:ascii="Arial" w:hAnsi="Arial" w:cs="Arial"/>
          <w:color w:val="auto"/>
          <w:sz w:val="24"/>
          <w:szCs w:val="24"/>
        </w:rPr>
        <w:t>Evaluation</w:t>
      </w:r>
      <w:r>
        <w:rPr>
          <w:rFonts w:ascii="Arial" w:hAnsi="Arial" w:cs="Arial"/>
          <w:color w:val="auto"/>
          <w:sz w:val="24"/>
          <w:szCs w:val="24"/>
        </w:rPr>
        <w:t xml:space="preserve"> Table……………………………………</w:t>
      </w:r>
      <w:r w:rsidR="00332EE7">
        <w:rPr>
          <w:rFonts w:ascii="Arial" w:hAnsi="Arial" w:cs="Arial"/>
          <w:color w:val="auto"/>
          <w:sz w:val="24"/>
          <w:szCs w:val="24"/>
        </w:rPr>
        <w:t>…….</w:t>
      </w:r>
      <w:r>
        <w:rPr>
          <w:rFonts w:ascii="Arial" w:hAnsi="Arial" w:cs="Arial"/>
          <w:color w:val="auto"/>
          <w:sz w:val="24"/>
          <w:szCs w:val="24"/>
        </w:rPr>
        <w:t>7/8</w:t>
      </w:r>
    </w:p>
    <w:p w14:paraId="038F38BF" w14:textId="64D8CB2B"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2</w:t>
      </w:r>
      <w:r>
        <w:rPr>
          <w:rFonts w:ascii="Arial" w:hAnsi="Arial" w:cs="Arial"/>
          <w:color w:val="auto"/>
          <w:sz w:val="24"/>
          <w:szCs w:val="24"/>
        </w:rPr>
        <w:t xml:space="preserve">: Task </w:t>
      </w:r>
      <w:r w:rsidR="00332EE7">
        <w:rPr>
          <w:rFonts w:ascii="Arial" w:hAnsi="Arial" w:cs="Arial"/>
          <w:color w:val="auto"/>
          <w:sz w:val="24"/>
          <w:szCs w:val="24"/>
        </w:rPr>
        <w:t>4</w:t>
      </w:r>
      <w:r>
        <w:rPr>
          <w:rFonts w:ascii="Arial" w:hAnsi="Arial" w:cs="Arial"/>
          <w:color w:val="auto"/>
          <w:sz w:val="24"/>
          <w:szCs w:val="24"/>
        </w:rPr>
        <w:t>a) Implementation Plan…………………………………………</w:t>
      </w:r>
      <w:r w:rsidR="00B64CDF">
        <w:rPr>
          <w:rFonts w:ascii="Arial" w:hAnsi="Arial" w:cs="Arial"/>
          <w:color w:val="auto"/>
          <w:sz w:val="24"/>
          <w:szCs w:val="24"/>
        </w:rPr>
        <w:t>…</w:t>
      </w:r>
      <w:r w:rsidR="00332EE7">
        <w:rPr>
          <w:rFonts w:ascii="Arial" w:hAnsi="Arial" w:cs="Arial"/>
          <w:color w:val="auto"/>
          <w:sz w:val="24"/>
          <w:szCs w:val="24"/>
        </w:rPr>
        <w:t>9</w:t>
      </w:r>
    </w:p>
    <w:p w14:paraId="28809C8E" w14:textId="04EAE266"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3</w:t>
      </w:r>
      <w:r>
        <w:rPr>
          <w:rFonts w:ascii="Arial" w:hAnsi="Arial" w:cs="Arial"/>
          <w:color w:val="auto"/>
          <w:sz w:val="24"/>
          <w:szCs w:val="24"/>
        </w:rPr>
        <w:t xml:space="preserve">: Task </w:t>
      </w:r>
      <w:r w:rsidR="00332EE7">
        <w:rPr>
          <w:rFonts w:ascii="Arial" w:hAnsi="Arial" w:cs="Arial"/>
          <w:color w:val="auto"/>
          <w:sz w:val="24"/>
          <w:szCs w:val="24"/>
        </w:rPr>
        <w:t>5</w:t>
      </w:r>
      <w:r>
        <w:rPr>
          <w:rFonts w:ascii="Arial" w:hAnsi="Arial" w:cs="Arial"/>
          <w:color w:val="auto"/>
          <w:sz w:val="24"/>
          <w:szCs w:val="24"/>
        </w:rPr>
        <w:t>a) KPI and SMART Table…………………………………………1</w:t>
      </w:r>
      <w:r w:rsidR="00332EE7">
        <w:rPr>
          <w:rFonts w:ascii="Arial" w:hAnsi="Arial" w:cs="Arial"/>
          <w:color w:val="auto"/>
          <w:sz w:val="24"/>
          <w:szCs w:val="24"/>
        </w:rPr>
        <w:t>0</w:t>
      </w:r>
      <w:r>
        <w:rPr>
          <w:rFonts w:ascii="Arial" w:hAnsi="Arial" w:cs="Arial"/>
          <w:color w:val="auto"/>
          <w:sz w:val="24"/>
          <w:szCs w:val="24"/>
        </w:rPr>
        <w:t xml:space="preserve"> </w:t>
      </w:r>
    </w:p>
    <w:p w14:paraId="7E29F7FE" w14:textId="77777777" w:rsidR="009E2E03" w:rsidRDefault="009E2E03" w:rsidP="009E2E03">
      <w:pPr>
        <w:spacing w:after="120" w:line="276" w:lineRule="auto"/>
      </w:pPr>
    </w:p>
    <w:p w14:paraId="48E477FA" w14:textId="77777777" w:rsidR="009E2E03" w:rsidRPr="009E2E03" w:rsidRDefault="009E2E03" w:rsidP="009E2E03">
      <w:pPr>
        <w:spacing w:after="120" w:line="276" w:lineRule="auto"/>
      </w:pPr>
    </w:p>
    <w:p w14:paraId="2B1BD6CB" w14:textId="77777777" w:rsidR="009E2E03" w:rsidRPr="009E2E03" w:rsidRDefault="009E2E03" w:rsidP="009E2E03">
      <w:pPr>
        <w:numPr>
          <w:ilvl w:val="0"/>
          <w:numId w:val="3"/>
        </w:numPr>
        <w:spacing w:after="0" w:line="360" w:lineRule="auto"/>
        <w:contextualSpacing/>
        <w:jc w:val="both"/>
        <w:rPr>
          <w:rFonts w:ascii="Arial" w:hAnsi="Arial" w:cs="Arial"/>
          <w:color w:val="EE0000"/>
          <w:lang w:val="en-US"/>
        </w:rPr>
      </w:pPr>
      <w:r w:rsidRPr="009E2E03">
        <w:rPr>
          <w:rFonts w:ascii="Arial" w:hAnsi="Arial" w:cs="Arial"/>
          <w:b/>
          <w:bCs/>
          <w:color w:val="FF0000"/>
        </w:rPr>
        <w:t>Cover Page and Contents Page - Approximately 100 words</w:t>
      </w:r>
    </w:p>
    <w:p w14:paraId="74D32278" w14:textId="238F524F" w:rsidR="0005771F" w:rsidRPr="009E2E03" w:rsidRDefault="009E2E03" w:rsidP="00D85AB3">
      <w:pPr>
        <w:rPr>
          <w:rFonts w:ascii="Arial" w:hAnsi="Arial" w:cs="Arial"/>
          <w:color w:val="1D2125"/>
          <w:sz w:val="48"/>
          <w:szCs w:val="48"/>
          <w:shd w:val="clear" w:color="auto" w:fill="FFFFFF"/>
        </w:rPr>
      </w:pPr>
      <w:r w:rsidRPr="009E2E03">
        <w:br w:type="page"/>
      </w:r>
      <w:bookmarkStart w:id="0" w:name="_Hlk205982484"/>
      <w:r>
        <w:rPr>
          <w:rFonts w:ascii="Arial" w:hAnsi="Arial" w:cs="Arial"/>
          <w:b/>
          <w:bCs/>
          <w:sz w:val="28"/>
          <w:szCs w:val="28"/>
          <w:u w:val="single"/>
        </w:rPr>
        <w:lastRenderedPageBreak/>
        <w:t>Task 1: Overview of Case-study</w:t>
      </w:r>
    </w:p>
    <w:bookmarkEnd w:id="0"/>
    <w:p w14:paraId="783F13CA" w14:textId="77777777" w:rsidR="00A14A03" w:rsidRDefault="00A14A03" w:rsidP="00D85AB3">
      <w:pPr>
        <w:pStyle w:val="ListParagraph"/>
        <w:numPr>
          <w:ilvl w:val="0"/>
          <w:numId w:val="3"/>
        </w:numPr>
        <w:spacing w:after="0" w:line="360" w:lineRule="auto"/>
        <w:jc w:val="both"/>
        <w:rPr>
          <w:rFonts w:ascii="Arial" w:hAnsi="Arial" w:cs="Arial"/>
          <w:lang w:val="en-US"/>
        </w:rPr>
      </w:pPr>
      <w:r w:rsidRPr="00D85AB3">
        <w:rPr>
          <w:rFonts w:ascii="Arial" w:hAnsi="Arial" w:cs="Arial"/>
          <w:lang w:val="en-US"/>
        </w:rPr>
        <w:t xml:space="preserve">Provide a brief overview of the case study. </w:t>
      </w:r>
    </w:p>
    <w:p w14:paraId="38AC7EE2" w14:textId="4BE0B6E6" w:rsidR="00184612" w:rsidRDefault="005E3F43" w:rsidP="00184612">
      <w:pPr>
        <w:pStyle w:val="ListParagraph"/>
        <w:spacing w:after="0" w:line="360" w:lineRule="auto"/>
        <w:jc w:val="both"/>
        <w:rPr>
          <w:rFonts w:ascii="Arial" w:hAnsi="Arial" w:cs="Arial"/>
        </w:rPr>
      </w:pPr>
      <w:r w:rsidRPr="005E3F43">
        <w:rPr>
          <w:rFonts w:ascii="Arial" w:hAnsi="Arial" w:cs="Arial"/>
        </w:rPr>
        <w:t>Basil's Bakery is a small independent artisan bakery located in a retail park in Coventry, UK. Established in 2015, it specialises in high-quality organic cakes, pastries and breads, serving shoppers, retail staff, office workers and warehouse employees.</w:t>
      </w:r>
    </w:p>
    <w:p w14:paraId="74F7AFD0" w14:textId="77777777" w:rsidR="005E3F43" w:rsidRPr="00D85AB3" w:rsidRDefault="005E3F43" w:rsidP="00184612">
      <w:pPr>
        <w:pStyle w:val="ListParagraph"/>
        <w:spacing w:after="0" w:line="360" w:lineRule="auto"/>
        <w:jc w:val="both"/>
        <w:rPr>
          <w:rFonts w:ascii="Arial" w:hAnsi="Arial" w:cs="Arial"/>
          <w:lang w:val="en-US"/>
        </w:rPr>
      </w:pPr>
    </w:p>
    <w:p w14:paraId="018808A5" w14:textId="580DD178" w:rsidR="009E2E03" w:rsidRDefault="009E2E03" w:rsidP="00D85AB3">
      <w:pPr>
        <w:pStyle w:val="ListParagraph"/>
        <w:numPr>
          <w:ilvl w:val="0"/>
          <w:numId w:val="3"/>
        </w:numPr>
        <w:spacing w:after="0" w:line="360" w:lineRule="auto"/>
        <w:jc w:val="both"/>
        <w:rPr>
          <w:rFonts w:ascii="Arial" w:hAnsi="Arial" w:cs="Arial"/>
          <w:lang w:val="en-US"/>
        </w:rPr>
      </w:pPr>
      <w:r>
        <w:rPr>
          <w:rFonts w:ascii="Arial" w:hAnsi="Arial" w:cs="Arial"/>
          <w:lang w:val="en-US"/>
        </w:rPr>
        <w:t xml:space="preserve">Identify and discuss the root problem impacting </w:t>
      </w:r>
      <w:r w:rsidR="00B031CA">
        <w:rPr>
          <w:rFonts w:ascii="Arial" w:hAnsi="Arial" w:cs="Arial"/>
          <w:lang w:val="en-US"/>
        </w:rPr>
        <w:t>Basil’s Bakery</w:t>
      </w:r>
      <w:r>
        <w:rPr>
          <w:rFonts w:ascii="Arial" w:hAnsi="Arial" w:cs="Arial"/>
          <w:lang w:val="en-US"/>
        </w:rPr>
        <w:t>.</w:t>
      </w:r>
    </w:p>
    <w:p w14:paraId="4313AE07" w14:textId="20A489CE" w:rsidR="005E3F43" w:rsidRDefault="005E3F43" w:rsidP="005E3F43">
      <w:pPr>
        <w:pStyle w:val="ListParagraph"/>
        <w:spacing w:after="0" w:line="360" w:lineRule="auto"/>
        <w:jc w:val="both"/>
        <w:rPr>
          <w:rFonts w:ascii="Arial" w:hAnsi="Arial" w:cs="Arial"/>
          <w:lang w:val="en-US"/>
        </w:rPr>
      </w:pPr>
      <w:r>
        <w:rPr>
          <w:rFonts w:ascii="Arial" w:hAnsi="Arial" w:cs="Arial"/>
        </w:rPr>
        <w:t>T</w:t>
      </w:r>
      <w:r w:rsidRPr="005E3F43">
        <w:rPr>
          <w:rFonts w:ascii="Arial" w:hAnsi="Arial" w:cs="Arial"/>
        </w:rPr>
        <w:t>he root problem is that Basil's Bakery's sales have remained 25% below 2019 levels since 2023, reducing profitability and threatening the long-term viability of the business despite customer demand partially recovering after lockdown restrictions.</w:t>
      </w:r>
    </w:p>
    <w:p w14:paraId="009ACB48" w14:textId="77777777" w:rsidR="005E3F43" w:rsidRDefault="005E3F43" w:rsidP="005E3F43">
      <w:pPr>
        <w:pStyle w:val="ListParagraph"/>
        <w:spacing w:after="0" w:line="360" w:lineRule="auto"/>
        <w:jc w:val="both"/>
        <w:rPr>
          <w:rFonts w:ascii="Arial" w:hAnsi="Arial" w:cs="Arial"/>
          <w:lang w:val="en-US"/>
        </w:rPr>
      </w:pPr>
    </w:p>
    <w:p w14:paraId="0FCCF7C8" w14:textId="431E6B1D" w:rsidR="0011107E" w:rsidRDefault="009E2E03" w:rsidP="009E2E03">
      <w:pPr>
        <w:pStyle w:val="ListParagraph"/>
        <w:numPr>
          <w:ilvl w:val="0"/>
          <w:numId w:val="3"/>
        </w:numPr>
        <w:spacing w:after="0" w:line="360" w:lineRule="auto"/>
        <w:jc w:val="both"/>
        <w:rPr>
          <w:rFonts w:ascii="Arial" w:hAnsi="Arial" w:cs="Arial"/>
          <w:lang w:val="en-US"/>
        </w:rPr>
      </w:pPr>
      <w:r>
        <w:rPr>
          <w:rFonts w:ascii="Arial" w:hAnsi="Arial" w:cs="Arial"/>
          <w:lang w:val="en-US"/>
        </w:rPr>
        <w:t>Critique the issues that are contributing to the root problem.</w:t>
      </w:r>
    </w:p>
    <w:p w14:paraId="4564BFCA" w14:textId="56C0285A" w:rsidR="00184612" w:rsidRDefault="005E3F43" w:rsidP="00184612">
      <w:pPr>
        <w:pStyle w:val="ListParagraph"/>
        <w:spacing w:after="0" w:line="360" w:lineRule="auto"/>
        <w:jc w:val="both"/>
        <w:rPr>
          <w:rFonts w:ascii="Arial" w:hAnsi="Arial" w:cs="Arial"/>
          <w:lang w:val="en-US"/>
        </w:rPr>
      </w:pPr>
      <w:r w:rsidRPr="005E3F43">
        <w:rPr>
          <w:rFonts w:ascii="Arial" w:hAnsi="Arial" w:cs="Arial"/>
        </w:rPr>
        <w:t>Fewer retail park visitors, shop closures, increased home working, no delivery service, limited pre-order availability, and rising operating costs have reduced customer numbers, limited convenience, and placed significant financial pressure on Basil's Bakery.</w:t>
      </w:r>
    </w:p>
    <w:p w14:paraId="080D6E4A" w14:textId="77777777" w:rsidR="00BC373A" w:rsidRPr="00BC373A" w:rsidRDefault="00BC373A" w:rsidP="00BC373A">
      <w:pPr>
        <w:spacing w:after="0" w:line="360" w:lineRule="auto"/>
        <w:jc w:val="both"/>
        <w:rPr>
          <w:rFonts w:ascii="Arial" w:hAnsi="Arial" w:cs="Arial"/>
          <w:color w:val="EE0000"/>
          <w:lang w:val="en-US"/>
        </w:rPr>
      </w:pPr>
      <w:bookmarkStart w:id="1" w:name="_Hlk205979492"/>
    </w:p>
    <w:p w14:paraId="1FC3AD54" w14:textId="5FF9E4E6" w:rsidR="0005771F" w:rsidRPr="0011107E" w:rsidRDefault="009E2E03" w:rsidP="0005771F">
      <w:pPr>
        <w:pStyle w:val="Heading1"/>
        <w:rPr>
          <w:rFonts w:ascii="Arial" w:hAnsi="Arial" w:cs="Arial"/>
          <w:b/>
          <w:bCs/>
          <w:color w:val="auto"/>
          <w:sz w:val="28"/>
          <w:szCs w:val="28"/>
          <w:u w:val="single"/>
          <w:lang w:val="en-US"/>
        </w:rPr>
      </w:pPr>
      <w:bookmarkStart w:id="2" w:name="_Hlk205982497"/>
      <w:bookmarkEnd w:id="1"/>
      <w:r>
        <w:rPr>
          <w:rFonts w:ascii="Arial" w:hAnsi="Arial" w:cs="Arial"/>
          <w:b/>
          <w:bCs/>
          <w:color w:val="auto"/>
          <w:sz w:val="28"/>
          <w:szCs w:val="28"/>
          <w:u w:val="single"/>
          <w:lang w:val="en-US"/>
        </w:rPr>
        <w:t xml:space="preserve">Task 2: Two Proposed </w:t>
      </w:r>
      <w:r w:rsidR="0005771F" w:rsidRPr="0011107E">
        <w:rPr>
          <w:rFonts w:ascii="Arial" w:hAnsi="Arial" w:cs="Arial"/>
          <w:b/>
          <w:bCs/>
          <w:color w:val="auto"/>
          <w:sz w:val="28"/>
          <w:szCs w:val="28"/>
          <w:u w:val="single"/>
          <w:lang w:val="en-US"/>
        </w:rPr>
        <w:t>Solutions</w:t>
      </w:r>
    </w:p>
    <w:bookmarkEnd w:id="2"/>
    <w:p w14:paraId="43D6E081" w14:textId="29C4B3E0" w:rsidR="0005771F" w:rsidRDefault="00696E0C" w:rsidP="00F0190C">
      <w:pPr>
        <w:pStyle w:val="Heading2"/>
        <w:rPr>
          <w:rFonts w:ascii="Arial" w:hAnsi="Arial" w:cs="Arial"/>
          <w:color w:val="auto"/>
          <w:sz w:val="28"/>
          <w:szCs w:val="28"/>
          <w:u w:val="single"/>
          <w:lang w:val="en-US"/>
        </w:rPr>
      </w:pPr>
      <w:r>
        <w:rPr>
          <w:rFonts w:ascii="Arial" w:hAnsi="Arial" w:cs="Arial"/>
          <w:color w:val="auto"/>
          <w:sz w:val="28"/>
          <w:szCs w:val="28"/>
          <w:u w:val="single"/>
          <w:lang w:val="en-US"/>
        </w:rPr>
        <w:t xml:space="preserve">(Provide a name) </w:t>
      </w:r>
      <w:r w:rsidR="0005771F" w:rsidRPr="00225B06">
        <w:rPr>
          <w:rFonts w:ascii="Arial" w:hAnsi="Arial" w:cs="Arial"/>
          <w:color w:val="auto"/>
          <w:sz w:val="28"/>
          <w:szCs w:val="28"/>
          <w:u w:val="single"/>
          <w:lang w:val="en-US"/>
        </w:rPr>
        <w:t>Solution A</w:t>
      </w:r>
      <w:r w:rsidR="0011107E" w:rsidRPr="00225B06">
        <w:rPr>
          <w:rFonts w:ascii="Arial" w:hAnsi="Arial" w:cs="Arial"/>
          <w:color w:val="auto"/>
          <w:sz w:val="28"/>
          <w:szCs w:val="28"/>
          <w:u w:val="single"/>
          <w:lang w:val="en-US"/>
        </w:rPr>
        <w:t xml:space="preserve"> Proposal</w:t>
      </w:r>
    </w:p>
    <w:p w14:paraId="327564B2" w14:textId="77777777" w:rsidR="005E3F43" w:rsidRDefault="005E3F43" w:rsidP="005E3F43">
      <w:pPr>
        <w:rPr>
          <w:lang w:val="en-US"/>
        </w:rPr>
      </w:pPr>
    </w:p>
    <w:p w14:paraId="3A15BB26" w14:textId="77777777" w:rsidR="005E3F43" w:rsidRPr="005E3F43" w:rsidRDefault="005E3F43" w:rsidP="005E3F43">
      <w:pPr>
        <w:rPr>
          <w:b/>
          <w:bCs/>
        </w:rPr>
      </w:pPr>
      <w:r w:rsidRPr="005E3F43">
        <w:rPr>
          <w:b/>
          <w:bCs/>
        </w:rPr>
        <w:t>Solution A Proposal: Online Ordering and Delivery Service</w:t>
      </w:r>
    </w:p>
    <w:p w14:paraId="5A2A5051" w14:textId="2C40159B" w:rsidR="001D3A31" w:rsidRPr="005E3F43" w:rsidRDefault="005E3F43" w:rsidP="005E3F43">
      <w:r w:rsidRPr="005E3F43">
        <w:t>An online ordering and delivery service would allow customers to purchase Basil's Bakery products through a website or mobile app for collection or home delivery. This solution addresses the decline in footfall by making products accessible to customers who work from home or no longer visit the retail park regularly. It would also improve convenience, increase sales opportunities, and help Basil reach a wider customer base beyond the local area. By offering flexible purchasing options, the bakery can attract new customers, retain existing ones, and improve revenue without relying solely on walk-in trade.</w:t>
      </w:r>
      <w:r w:rsidR="001D3A31">
        <w:t xml:space="preserve">   </w:t>
      </w:r>
      <w:r w:rsidR="001D3A31" w:rsidRPr="001D3A31">
        <w:t>without relying solely on walk-in trade (Kotler and Keller, 2022).</w:t>
      </w:r>
    </w:p>
    <w:p w14:paraId="14AB94A8" w14:textId="77777777" w:rsidR="005E3F43" w:rsidRPr="005E3F43" w:rsidRDefault="005E3F43" w:rsidP="005E3F43">
      <w:pPr>
        <w:rPr>
          <w:b/>
          <w:bCs/>
        </w:rPr>
      </w:pPr>
      <w:r w:rsidRPr="005E3F43">
        <w:rPr>
          <w:b/>
          <w:bCs/>
        </w:rPr>
        <w:lastRenderedPageBreak/>
        <w:t>Solution B Proposal: Digital Pre-Order and Click-and-Collect System</w:t>
      </w:r>
    </w:p>
    <w:p w14:paraId="1572BE49" w14:textId="77777777" w:rsidR="005E3F43" w:rsidRDefault="005E3F43" w:rsidP="005E3F43">
      <w:r w:rsidRPr="005E3F43">
        <w:t>A digital pre-order and click-and-collect system would allow customers to order products online and collect them at a chosen time. This solution reduces waiting times during busy periods and removes the need for Basil to answer phone calls while baking. It improves customer convenience, encourages repeat purchases, and provides a more efficient ordering process. By offering a faster and more organised service, Basil's Bakery can improve customer satisfaction, retain existing customers, and increase daily sales without significantly changing its current business operations.</w:t>
      </w:r>
    </w:p>
    <w:p w14:paraId="3D84D0B9" w14:textId="645BF2DB" w:rsidR="001D3A31" w:rsidRPr="005E3F43" w:rsidRDefault="001D3A31" w:rsidP="005E3F43">
      <w:r w:rsidRPr="001D3A31">
        <w:t>improve customer satisfaction (Slack and Brandon-Jones, 2022).</w:t>
      </w:r>
    </w:p>
    <w:p w14:paraId="5B384CDF" w14:textId="77777777" w:rsidR="0011107E" w:rsidRPr="0035328C" w:rsidRDefault="0011107E" w:rsidP="007030AD">
      <w:pPr>
        <w:jc w:val="both"/>
        <w:rPr>
          <w:rFonts w:ascii="Arial" w:hAnsi="Arial" w:cs="Arial"/>
        </w:rPr>
      </w:pPr>
    </w:p>
    <w:p w14:paraId="29A49476" w14:textId="7646DBFB" w:rsidR="00F0190C" w:rsidRDefault="009E2E03" w:rsidP="00F0190C">
      <w:pPr>
        <w:pStyle w:val="Heading1"/>
        <w:rPr>
          <w:rFonts w:ascii="Arial" w:hAnsi="Arial" w:cs="Arial"/>
          <w:b/>
          <w:bCs/>
          <w:color w:val="auto"/>
          <w:sz w:val="28"/>
          <w:szCs w:val="28"/>
          <w:u w:val="single"/>
          <w:lang w:val="en-US"/>
        </w:rPr>
      </w:pPr>
      <w:r>
        <w:rPr>
          <w:rFonts w:ascii="Arial" w:hAnsi="Arial" w:cs="Arial"/>
          <w:b/>
          <w:bCs/>
          <w:color w:val="auto"/>
          <w:sz w:val="28"/>
          <w:szCs w:val="28"/>
          <w:u w:val="single"/>
          <w:lang w:val="en-US"/>
        </w:rPr>
        <w:t>Task 3b) Evaluation Results and Justifications</w:t>
      </w:r>
    </w:p>
    <w:p w14:paraId="37F3DACC" w14:textId="06C5D606" w:rsidR="005E3F43" w:rsidRDefault="005E3F43" w:rsidP="005E3F43">
      <w:pPr>
        <w:rPr>
          <w:lang w:val="en-US"/>
        </w:rPr>
      </w:pPr>
    </w:p>
    <w:p w14:paraId="7F16CE94" w14:textId="0EED23DB" w:rsidR="005E3F43" w:rsidRDefault="005E3F43" w:rsidP="005E3F43">
      <w:r w:rsidRPr="005E3F43">
        <w:t xml:space="preserve">Based on the PMI evaluation in Appendix 1, </w:t>
      </w:r>
      <w:r w:rsidRPr="005E3F43">
        <w:rPr>
          <w:b/>
          <w:bCs/>
        </w:rPr>
        <w:t>Solution A: Online Ordering and Delivery Service</w:t>
      </w:r>
      <w:r w:rsidRPr="005E3F43">
        <w:t xml:space="preserve"> is the most appropriate option for Basil's Bakery. The evaluation was based on four criteria: impact on sales, customer convenience, implementation cost, and long-term business growth. Greater weighting was given to </w:t>
      </w:r>
      <w:r w:rsidRPr="005E3F43">
        <w:rPr>
          <w:b/>
          <w:bCs/>
        </w:rPr>
        <w:t>impact on sales</w:t>
      </w:r>
      <w:r w:rsidRPr="005E3F43">
        <w:t xml:space="preserve"> and </w:t>
      </w:r>
      <w:r w:rsidRPr="005E3F43">
        <w:rPr>
          <w:b/>
          <w:bCs/>
        </w:rPr>
        <w:t>customer convenience</w:t>
      </w:r>
      <w:r w:rsidRPr="005E3F43">
        <w:t xml:space="preserve"> because the main problem is declining sales caused by reduced footfall and changing customer behaviour. Although the delivery service requires a higher initial investment than Solution B, it offers greater long-term benefits by attracting new customers, retaining existing customers, and expanding the bakery's market beyond the retail park. Therefore, Solution A provides the most effective and sustainable approach to improving sales and supporting the future viability of Basil's Bakery.</w:t>
      </w:r>
    </w:p>
    <w:p w14:paraId="55B9EF87" w14:textId="6CBFC390" w:rsidR="001D3A31" w:rsidRDefault="001D3A31" w:rsidP="005E3F43">
      <w:pPr>
        <w:rPr>
          <w:lang w:val="en-US"/>
        </w:rPr>
      </w:pPr>
      <w:r w:rsidRPr="001D3A31">
        <w:t>(Johnson, Scholes and Whittington, 2020).</w:t>
      </w:r>
    </w:p>
    <w:p w14:paraId="7F352364" w14:textId="77777777" w:rsidR="005E3F43" w:rsidRPr="005E3F43" w:rsidRDefault="005E3F43" w:rsidP="005E3F43">
      <w:pPr>
        <w:rPr>
          <w:lang w:val="en-US"/>
        </w:rPr>
      </w:pPr>
    </w:p>
    <w:p w14:paraId="485E6D68" w14:textId="77777777" w:rsidR="00C53212" w:rsidRDefault="00C53212" w:rsidP="001A61CE">
      <w:pPr>
        <w:jc w:val="both"/>
        <w:rPr>
          <w:rFonts w:ascii="Arial" w:hAnsi="Arial" w:cs="Arial"/>
        </w:rPr>
      </w:pPr>
    </w:p>
    <w:p w14:paraId="611689B7" w14:textId="3ED84080" w:rsidR="003E1A46" w:rsidRDefault="009E2E03" w:rsidP="003B629C">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w:t>
      </w:r>
      <w:r w:rsidR="00332EE7">
        <w:rPr>
          <w:rFonts w:ascii="Arial" w:hAnsi="Arial" w:cs="Arial"/>
          <w:b/>
          <w:bCs/>
          <w:color w:val="auto"/>
          <w:sz w:val="28"/>
          <w:szCs w:val="28"/>
          <w:u w:val="single"/>
        </w:rPr>
        <w:t>4</w:t>
      </w:r>
      <w:r>
        <w:rPr>
          <w:rFonts w:ascii="Arial" w:hAnsi="Arial" w:cs="Arial"/>
          <w:b/>
          <w:bCs/>
          <w:color w:val="auto"/>
          <w:sz w:val="28"/>
          <w:szCs w:val="28"/>
          <w:u w:val="single"/>
        </w:rPr>
        <w:t>b) Justifications for the</w:t>
      </w:r>
      <w:r w:rsidR="003B629C" w:rsidRPr="00C53212">
        <w:rPr>
          <w:rFonts w:ascii="Arial" w:hAnsi="Arial" w:cs="Arial"/>
          <w:b/>
          <w:bCs/>
          <w:color w:val="auto"/>
          <w:sz w:val="28"/>
          <w:szCs w:val="28"/>
          <w:u w:val="single"/>
        </w:rPr>
        <w:t xml:space="preserve"> </w:t>
      </w:r>
      <w:r w:rsidR="003E1A46" w:rsidRPr="00C53212">
        <w:rPr>
          <w:rFonts w:ascii="Arial" w:hAnsi="Arial" w:cs="Arial"/>
          <w:b/>
          <w:bCs/>
          <w:color w:val="auto"/>
          <w:sz w:val="28"/>
          <w:szCs w:val="28"/>
          <w:u w:val="single"/>
        </w:rPr>
        <w:t>Implement</w:t>
      </w:r>
      <w:r>
        <w:rPr>
          <w:rFonts w:ascii="Arial" w:hAnsi="Arial" w:cs="Arial"/>
          <w:b/>
          <w:bCs/>
          <w:color w:val="auto"/>
          <w:sz w:val="28"/>
          <w:szCs w:val="28"/>
          <w:u w:val="single"/>
        </w:rPr>
        <w:t>ation Plan</w:t>
      </w:r>
    </w:p>
    <w:p w14:paraId="7CB3983C" w14:textId="77777777" w:rsidR="005E3F43" w:rsidRDefault="005E3F43" w:rsidP="005E3F43"/>
    <w:p w14:paraId="1A6EF869" w14:textId="66F21B8A" w:rsidR="005E3F43" w:rsidRDefault="005E3F43" w:rsidP="005E3F43">
      <w:r w:rsidRPr="005E3F43">
        <w:t xml:space="preserve">The implementation plan is organised in a logical sequence to minimise disruption and ensure the delivery service is introduced successfully. Market research is completed first to understand customer demand before investing in new systems. The online ordering platform is then developed, followed by arranging a delivery partner and training staff to ensure they can operate the new service effectively. Testing the system before launch reduces the risk of technical or operational issues and helps provide a positive customer experience. Basil is responsible for overseeing the project and </w:t>
      </w:r>
      <w:r w:rsidRPr="005E3F43">
        <w:lastRenderedPageBreak/>
        <w:t>making key business decisions, while external developers and delivery partners provide specialist support. This structured approach ensures each task is completed at the</w:t>
      </w:r>
      <w:r>
        <w:t xml:space="preserve"> </w:t>
      </w:r>
      <w:r w:rsidRPr="005E3F43">
        <w:t>appropriate time, allowing the bakery to introduce the service efficiently while maintaining normal day-to-day operations</w:t>
      </w:r>
      <w:r>
        <w:t>.</w:t>
      </w:r>
    </w:p>
    <w:p w14:paraId="0E82AF00" w14:textId="77777777" w:rsidR="00B91658" w:rsidRPr="005E3F43" w:rsidRDefault="00B91658" w:rsidP="005E3F43">
      <w:pPr>
        <w:spacing w:line="360" w:lineRule="auto"/>
        <w:jc w:val="both"/>
        <w:rPr>
          <w:rFonts w:ascii="Arial" w:hAnsi="Arial" w:cs="Arial"/>
          <w:b/>
          <w:bCs/>
          <w:color w:val="FF0000"/>
        </w:rPr>
      </w:pPr>
    </w:p>
    <w:p w14:paraId="45979FE7" w14:textId="77777777" w:rsidR="00B91658" w:rsidRPr="00675990" w:rsidRDefault="00B91658" w:rsidP="00B91658">
      <w:pPr>
        <w:pStyle w:val="ListParagraph"/>
        <w:spacing w:line="360" w:lineRule="auto"/>
        <w:jc w:val="both"/>
        <w:rPr>
          <w:rFonts w:ascii="Arial" w:hAnsi="Arial" w:cs="Arial"/>
          <w:b/>
          <w:bCs/>
          <w:color w:val="EE0000"/>
        </w:rPr>
      </w:pPr>
    </w:p>
    <w:p w14:paraId="32DD35B4" w14:textId="218EC44F" w:rsidR="00675990" w:rsidRDefault="009E2E03" w:rsidP="00DF77C0">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w:t>
      </w:r>
      <w:r w:rsidR="00332EE7">
        <w:rPr>
          <w:rFonts w:ascii="Arial" w:hAnsi="Arial" w:cs="Arial"/>
          <w:b/>
          <w:bCs/>
          <w:color w:val="auto"/>
          <w:sz w:val="28"/>
          <w:szCs w:val="28"/>
          <w:u w:val="single"/>
        </w:rPr>
        <w:t>5</w:t>
      </w:r>
      <w:r>
        <w:rPr>
          <w:rFonts w:ascii="Arial" w:hAnsi="Arial" w:cs="Arial"/>
          <w:b/>
          <w:bCs/>
          <w:color w:val="auto"/>
          <w:sz w:val="28"/>
          <w:szCs w:val="28"/>
          <w:u w:val="single"/>
        </w:rPr>
        <w:t>b) Justifications for the KPI and SMART Objectives</w:t>
      </w:r>
    </w:p>
    <w:p w14:paraId="59D44008" w14:textId="77777777" w:rsidR="005E3F43" w:rsidRDefault="005E3F43" w:rsidP="005E3F43"/>
    <w:p w14:paraId="0115BBA6" w14:textId="77777777" w:rsidR="005E3F43" w:rsidRPr="005E3F43" w:rsidRDefault="005E3F43" w:rsidP="005E3F43">
      <w:r w:rsidRPr="005E3F43">
        <w:t xml:space="preserve">The selected Key Performance Indicator (KPI) is the </w:t>
      </w:r>
      <w:r w:rsidRPr="005E3F43">
        <w:rPr>
          <w:b/>
          <w:bCs/>
        </w:rPr>
        <w:t>monthly sales revenue</w:t>
      </w:r>
      <w:r w:rsidRPr="005E3F43">
        <w:t xml:space="preserve"> generated through the online ordering and delivery service. This KPI is appropriate because the main problem facing Basil's Bakery is reduced sales caused by lower customer footfall. Monitoring monthly online sales will show whether the new service is attracting customers and improving business performance.</w:t>
      </w:r>
    </w:p>
    <w:p w14:paraId="685EFF35" w14:textId="6D69FE6B" w:rsidR="00EE37EC" w:rsidRPr="005E3F43" w:rsidRDefault="005E3F43" w:rsidP="005E3F43">
      <w:r w:rsidRPr="005E3F43">
        <w:t xml:space="preserve">The SMART objectives support this KPI by providing clear and measurable targets. Increasing online sales by a set percentage within six months is </w:t>
      </w:r>
      <w:r w:rsidRPr="005E3F43">
        <w:rPr>
          <w:b/>
          <w:bCs/>
        </w:rPr>
        <w:t>specific</w:t>
      </w:r>
      <w:r w:rsidRPr="005E3F43">
        <w:t xml:space="preserve"> and </w:t>
      </w:r>
      <w:r w:rsidRPr="005E3F43">
        <w:rPr>
          <w:b/>
          <w:bCs/>
        </w:rPr>
        <w:t>measurable</w:t>
      </w:r>
      <w:r w:rsidRPr="005E3F43">
        <w:t xml:space="preserve">, allowing Basil to monitor progress accurately. The target is </w:t>
      </w:r>
      <w:r w:rsidRPr="005E3F43">
        <w:rPr>
          <w:b/>
          <w:bCs/>
        </w:rPr>
        <w:t>achievable</w:t>
      </w:r>
      <w:r w:rsidRPr="005E3F43">
        <w:t xml:space="preserve"> because customers have already requested a delivery service in the case study. It is </w:t>
      </w:r>
      <w:r w:rsidRPr="005E3F43">
        <w:rPr>
          <w:b/>
          <w:bCs/>
        </w:rPr>
        <w:t>relevant</w:t>
      </w:r>
      <w:r w:rsidRPr="005E3F43">
        <w:t xml:space="preserve"> as it directly addresses the decline in sales and changing customer behaviour. Finally, setting a six-month deadline makes the objective </w:t>
      </w:r>
      <w:r w:rsidRPr="005E3F43">
        <w:rPr>
          <w:b/>
          <w:bCs/>
        </w:rPr>
        <w:t>time-bound</w:t>
      </w:r>
      <w:r w:rsidRPr="005E3F43">
        <w:t>, enabling Basil to review performance regularly and make improvements if the expected results are not achieved.</w:t>
      </w:r>
    </w:p>
    <w:p w14:paraId="17F16A5E" w14:textId="17F487D1" w:rsidR="003B629C" w:rsidRDefault="009E2E03" w:rsidP="005724CA">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7) </w:t>
      </w:r>
      <w:r w:rsidR="007F558A" w:rsidRPr="007F558A">
        <w:rPr>
          <w:rFonts w:ascii="Arial" w:hAnsi="Arial" w:cs="Arial"/>
          <w:b/>
          <w:bCs/>
          <w:color w:val="auto"/>
          <w:sz w:val="28"/>
          <w:szCs w:val="28"/>
          <w:u w:val="single"/>
        </w:rPr>
        <w:t>Key Findings</w:t>
      </w:r>
    </w:p>
    <w:p w14:paraId="47BC0A7B" w14:textId="77777777" w:rsidR="005E3F43" w:rsidRDefault="005E3F43" w:rsidP="005E3F43"/>
    <w:p w14:paraId="0CA1533F" w14:textId="64668D12" w:rsidR="005E3F43" w:rsidRPr="005E3F43" w:rsidRDefault="005E3F43" w:rsidP="005E3F43">
      <w:r>
        <w:t>-</w:t>
      </w:r>
      <w:r w:rsidRPr="005E3F43">
        <w:t>Basil's Bakery has experienced a 25% decline in sales since 2019 due to reduced retail park footfall, increased home working, and rising operating costs.</w:t>
      </w:r>
    </w:p>
    <w:p w14:paraId="240358C7" w14:textId="4D3EE765" w:rsidR="005E3F43" w:rsidRPr="005E3F43" w:rsidRDefault="005E3F43" w:rsidP="005E3F43">
      <w:r>
        <w:t>-</w:t>
      </w:r>
      <w:r w:rsidRPr="005E3F43">
        <w:t>Two solutions were evaluated, with an online ordering and delivery service identified as the most effective option.</w:t>
      </w:r>
    </w:p>
    <w:p w14:paraId="2F71894F" w14:textId="013FF133" w:rsidR="005E3F43" w:rsidRPr="005E3F43" w:rsidRDefault="005E3F43" w:rsidP="005E3F43">
      <w:r>
        <w:t>-</w:t>
      </w:r>
      <w:r w:rsidRPr="005E3F43">
        <w:t>The PMI analysis showed that Solution A offers greater long-term benefits by increasing customer convenience and expanding the bakery's customer base.</w:t>
      </w:r>
    </w:p>
    <w:p w14:paraId="31AD6C53" w14:textId="0D14ED66" w:rsidR="005E3F43" w:rsidRPr="005E3F43" w:rsidRDefault="005E3F43" w:rsidP="005E3F43">
      <w:r>
        <w:t>-</w:t>
      </w:r>
      <w:r w:rsidRPr="005E3F43">
        <w:t>A structured implementation plan provides a clear process for introducing the delivery service while minimising disruption to daily operations.</w:t>
      </w:r>
    </w:p>
    <w:p w14:paraId="36B82267" w14:textId="76E41A8C" w:rsidR="005E3F43" w:rsidRPr="005E3F43" w:rsidRDefault="005E3F43" w:rsidP="005E3F43">
      <w:r>
        <w:t>-</w:t>
      </w:r>
      <w:r w:rsidRPr="005E3F43">
        <w:t>The proposed KPI and SMART objectives will enable Basil to monitor sales performance and evaluate the success of the new service over time.</w:t>
      </w:r>
    </w:p>
    <w:p w14:paraId="2B716BBF" w14:textId="7B984AD9" w:rsidR="003B629C" w:rsidRPr="00EE37EC" w:rsidRDefault="00EE37EC" w:rsidP="00EE37EC">
      <w:pPr>
        <w:rPr>
          <w:rFonts w:ascii="Arial" w:hAnsi="Arial" w:cs="Arial"/>
          <w:b/>
          <w:bCs/>
          <w:color w:val="FF0000"/>
        </w:rPr>
      </w:pPr>
      <w:bookmarkStart w:id="3" w:name="_Hlk208302504"/>
      <w:r>
        <w:rPr>
          <w:rFonts w:ascii="Arial" w:hAnsi="Arial" w:cs="Arial"/>
          <w:b/>
          <w:bCs/>
          <w:color w:val="FF0000"/>
        </w:rPr>
        <w:lastRenderedPageBreak/>
        <w:br w:type="page"/>
      </w:r>
      <w:bookmarkEnd w:id="3"/>
    </w:p>
    <w:p w14:paraId="4D8781FC" w14:textId="38893AE1" w:rsidR="003B629C" w:rsidRDefault="007F558A" w:rsidP="003B629C">
      <w:pPr>
        <w:rPr>
          <w:rFonts w:ascii="Arial" w:hAnsi="Arial" w:cs="Arial"/>
          <w:b/>
          <w:bCs/>
          <w:sz w:val="28"/>
          <w:szCs w:val="28"/>
          <w:u w:val="single"/>
        </w:rPr>
      </w:pPr>
      <w:r>
        <w:rPr>
          <w:rFonts w:ascii="Arial" w:hAnsi="Arial" w:cs="Arial"/>
          <w:b/>
          <w:bCs/>
          <w:sz w:val="28"/>
          <w:szCs w:val="28"/>
          <w:u w:val="single"/>
        </w:rPr>
        <w:lastRenderedPageBreak/>
        <w:t xml:space="preserve">Reference List </w:t>
      </w:r>
    </w:p>
    <w:p w14:paraId="4E460D55" w14:textId="77777777" w:rsidR="005E3F43" w:rsidRDefault="005E3F43" w:rsidP="003B629C">
      <w:pPr>
        <w:rPr>
          <w:rFonts w:ascii="Arial" w:hAnsi="Arial" w:cs="Arial"/>
          <w:b/>
          <w:bCs/>
          <w:sz w:val="28"/>
          <w:szCs w:val="28"/>
          <w:u w:val="single"/>
        </w:rPr>
      </w:pPr>
    </w:p>
    <w:p w14:paraId="77C74E0A" w14:textId="48D7F527" w:rsidR="001D3A31" w:rsidRPr="001D3A31" w:rsidRDefault="001D3A31" w:rsidP="001D3A31">
      <w:pPr>
        <w:rPr>
          <w:rFonts w:ascii="Arial" w:hAnsi="Arial" w:cs="Arial"/>
          <w:b/>
          <w:bCs/>
          <w:sz w:val="28"/>
          <w:szCs w:val="28"/>
          <w:u w:val="single"/>
        </w:rPr>
      </w:pPr>
      <w:r>
        <w:rPr>
          <w:rFonts w:ascii="Arial" w:hAnsi="Arial" w:cs="Arial"/>
          <w:b/>
          <w:bCs/>
          <w:sz w:val="28"/>
          <w:szCs w:val="28"/>
          <w:u w:val="single"/>
        </w:rPr>
        <w:t>1)</w:t>
      </w:r>
      <w:r w:rsidRPr="001D3A31">
        <w:rPr>
          <w:rFonts w:ascii="Arial" w:hAnsi="Arial" w:cs="Arial"/>
          <w:b/>
          <w:bCs/>
          <w:sz w:val="28"/>
          <w:szCs w:val="28"/>
          <w:u w:val="single"/>
        </w:rPr>
        <w:t xml:space="preserve">Kotler </w:t>
      </w:r>
    </w:p>
    <w:p w14:paraId="347C751D" w14:textId="1FE4B0B0" w:rsidR="001D3A31" w:rsidRDefault="001D3A31" w:rsidP="001D3A31">
      <w:pPr>
        <w:rPr>
          <w:rFonts w:ascii="Arial" w:hAnsi="Arial" w:cs="Arial"/>
          <w:b/>
          <w:bCs/>
          <w:sz w:val="28"/>
          <w:szCs w:val="28"/>
          <w:u w:val="single"/>
        </w:rPr>
      </w:pPr>
      <w:r>
        <w:rPr>
          <w:rFonts w:ascii="Arial" w:hAnsi="Arial" w:cs="Arial"/>
          <w:b/>
          <w:bCs/>
          <w:sz w:val="28"/>
          <w:szCs w:val="28"/>
          <w:u w:val="single"/>
        </w:rPr>
        <w:t>2)</w:t>
      </w:r>
      <w:r w:rsidRPr="001D3A31">
        <w:rPr>
          <w:rFonts w:ascii="Arial" w:hAnsi="Arial" w:cs="Arial"/>
          <w:b/>
          <w:bCs/>
          <w:sz w:val="28"/>
          <w:szCs w:val="28"/>
          <w:u w:val="single"/>
        </w:rPr>
        <w:t xml:space="preserve">Johnson </w:t>
      </w:r>
    </w:p>
    <w:p w14:paraId="77B68BFD" w14:textId="235B0969" w:rsidR="001D3A31" w:rsidRPr="001D3A31" w:rsidRDefault="001D3A31" w:rsidP="001D3A31">
      <w:pPr>
        <w:rPr>
          <w:rFonts w:ascii="Arial" w:hAnsi="Arial" w:cs="Arial"/>
          <w:b/>
          <w:bCs/>
          <w:sz w:val="28"/>
          <w:szCs w:val="28"/>
          <w:u w:val="single"/>
        </w:rPr>
      </w:pPr>
      <w:r w:rsidRPr="001D3A31">
        <w:rPr>
          <w:rFonts w:ascii="Arial" w:hAnsi="Arial" w:cs="Arial"/>
          <w:b/>
          <w:bCs/>
          <w:sz w:val="28"/>
          <w:szCs w:val="28"/>
          <w:u w:val="single"/>
        </w:rPr>
        <w:t xml:space="preserve"> </w:t>
      </w:r>
      <w:r>
        <w:rPr>
          <w:rFonts w:ascii="Arial" w:hAnsi="Arial" w:cs="Arial"/>
          <w:b/>
          <w:bCs/>
          <w:sz w:val="28"/>
          <w:szCs w:val="28"/>
          <w:u w:val="single"/>
        </w:rPr>
        <w:t>3)</w:t>
      </w:r>
      <w:r w:rsidRPr="001D3A31">
        <w:rPr>
          <w:rFonts w:ascii="Arial" w:hAnsi="Arial" w:cs="Arial"/>
          <w:b/>
          <w:bCs/>
          <w:sz w:val="28"/>
          <w:szCs w:val="28"/>
          <w:u w:val="single"/>
        </w:rPr>
        <w:t xml:space="preserve">Slack </w:t>
      </w:r>
    </w:p>
    <w:p w14:paraId="3125521C" w14:textId="7684C0D5" w:rsidR="001D3A31" w:rsidRPr="001D3A31" w:rsidRDefault="001D3A31" w:rsidP="001D3A31">
      <w:pPr>
        <w:rPr>
          <w:rFonts w:ascii="Arial" w:hAnsi="Arial" w:cs="Arial"/>
          <w:b/>
          <w:bCs/>
          <w:sz w:val="28"/>
          <w:szCs w:val="28"/>
          <w:u w:val="single"/>
        </w:rPr>
      </w:pPr>
      <w:r>
        <w:rPr>
          <w:rFonts w:ascii="Arial" w:hAnsi="Arial" w:cs="Arial"/>
          <w:b/>
          <w:bCs/>
          <w:sz w:val="28"/>
          <w:szCs w:val="28"/>
          <w:u w:val="single"/>
        </w:rPr>
        <w:t>4)</w:t>
      </w:r>
      <w:r w:rsidRPr="001D3A31">
        <w:rPr>
          <w:rFonts w:ascii="Arial" w:hAnsi="Arial" w:cs="Arial"/>
          <w:b/>
          <w:bCs/>
          <w:sz w:val="28"/>
          <w:szCs w:val="28"/>
          <w:u w:val="single"/>
        </w:rPr>
        <w:t xml:space="preserve">Parmenter </w:t>
      </w:r>
    </w:p>
    <w:p w14:paraId="7FCBD6E8" w14:textId="5DE6945A" w:rsidR="001D3A31" w:rsidRPr="001D3A31" w:rsidRDefault="001D3A31" w:rsidP="001D3A31">
      <w:pPr>
        <w:rPr>
          <w:rFonts w:ascii="Arial" w:hAnsi="Arial" w:cs="Arial"/>
          <w:b/>
          <w:bCs/>
          <w:sz w:val="28"/>
          <w:szCs w:val="28"/>
          <w:u w:val="single"/>
        </w:rPr>
      </w:pPr>
      <w:r>
        <w:rPr>
          <w:rFonts w:ascii="Arial" w:hAnsi="Arial" w:cs="Arial"/>
          <w:b/>
          <w:bCs/>
          <w:sz w:val="28"/>
          <w:szCs w:val="28"/>
          <w:u w:val="single"/>
        </w:rPr>
        <w:t>5)</w:t>
      </w:r>
      <w:r w:rsidRPr="001D3A31">
        <w:rPr>
          <w:rFonts w:ascii="Arial" w:hAnsi="Arial" w:cs="Arial"/>
          <w:b/>
          <w:bCs/>
          <w:sz w:val="28"/>
          <w:szCs w:val="28"/>
          <w:u w:val="single"/>
        </w:rPr>
        <w:t xml:space="preserve">Doran </w:t>
      </w:r>
    </w:p>
    <w:p w14:paraId="16FD1E8D" w14:textId="71D62CF7" w:rsidR="0087682A" w:rsidRDefault="001D3A31" w:rsidP="001D3A31">
      <w:pPr>
        <w:rPr>
          <w:rFonts w:ascii="Arial" w:hAnsi="Arial" w:cs="Arial"/>
          <w:b/>
          <w:bCs/>
          <w:sz w:val="28"/>
          <w:szCs w:val="28"/>
          <w:u w:val="single"/>
        </w:rPr>
      </w:pPr>
      <w:r>
        <w:rPr>
          <w:rFonts w:ascii="Arial" w:hAnsi="Arial" w:cs="Arial"/>
          <w:b/>
          <w:bCs/>
          <w:sz w:val="28"/>
          <w:szCs w:val="28"/>
          <w:u w:val="single"/>
        </w:rPr>
        <w:t>6)</w:t>
      </w:r>
      <w:r w:rsidRPr="001D3A31">
        <w:rPr>
          <w:rFonts w:ascii="Arial" w:hAnsi="Arial" w:cs="Arial"/>
          <w:b/>
          <w:bCs/>
          <w:sz w:val="28"/>
          <w:szCs w:val="28"/>
          <w:u w:val="single"/>
        </w:rPr>
        <w:t>de Bono</w:t>
      </w:r>
    </w:p>
    <w:p w14:paraId="30DDDB18" w14:textId="6D067F44" w:rsidR="001D3A31" w:rsidRPr="001D3A31" w:rsidRDefault="001D3A31" w:rsidP="001D3A31">
      <w:pPr>
        <w:rPr>
          <w:rFonts w:ascii="Arial" w:hAnsi="Arial" w:cs="Arial"/>
          <w:b/>
          <w:bCs/>
          <w:sz w:val="28"/>
          <w:szCs w:val="28"/>
          <w:u w:val="single"/>
        </w:rPr>
      </w:pPr>
      <w:r>
        <w:rPr>
          <w:rFonts w:ascii="Arial" w:hAnsi="Arial" w:cs="Arial"/>
          <w:b/>
          <w:bCs/>
          <w:sz w:val="28"/>
          <w:szCs w:val="28"/>
          <w:u w:val="single"/>
        </w:rPr>
        <w:t>7</w:t>
      </w:r>
      <w:r w:rsidRPr="001D3A31">
        <w:rPr>
          <w:rFonts w:ascii="Arial" w:hAnsi="Arial" w:cs="Arial"/>
          <w:b/>
          <w:bCs/>
          <w:sz w:val="28"/>
          <w:szCs w:val="28"/>
          <w:u w:val="single"/>
        </w:rPr>
        <w:t xml:space="preserve">Armstrong, M. (2023) </w:t>
      </w:r>
      <w:r w:rsidRPr="001D3A31">
        <w:rPr>
          <w:rFonts w:ascii="Arial" w:hAnsi="Arial" w:cs="Arial"/>
          <w:b/>
          <w:bCs/>
          <w:i/>
          <w:iCs/>
          <w:sz w:val="28"/>
          <w:szCs w:val="28"/>
          <w:u w:val="single"/>
        </w:rPr>
        <w:t>Armstrong's Handbook of Performance Management</w:t>
      </w:r>
      <w:r w:rsidRPr="001D3A31">
        <w:rPr>
          <w:rFonts w:ascii="Arial" w:hAnsi="Arial" w:cs="Arial"/>
          <w:b/>
          <w:bCs/>
          <w:sz w:val="28"/>
          <w:szCs w:val="28"/>
          <w:u w:val="single"/>
        </w:rPr>
        <w:t xml:space="preserve">. 7th </w:t>
      </w:r>
      <w:proofErr w:type="spellStart"/>
      <w:r w:rsidRPr="001D3A31">
        <w:rPr>
          <w:rFonts w:ascii="Arial" w:hAnsi="Arial" w:cs="Arial"/>
          <w:b/>
          <w:bCs/>
          <w:sz w:val="28"/>
          <w:szCs w:val="28"/>
          <w:u w:val="single"/>
        </w:rPr>
        <w:t>edn</w:t>
      </w:r>
      <w:proofErr w:type="spellEnd"/>
      <w:r w:rsidRPr="001D3A31">
        <w:rPr>
          <w:rFonts w:ascii="Arial" w:hAnsi="Arial" w:cs="Arial"/>
          <w:b/>
          <w:bCs/>
          <w:sz w:val="28"/>
          <w:szCs w:val="28"/>
          <w:u w:val="single"/>
        </w:rPr>
        <w:t xml:space="preserve">. London: Kogan Page. </w:t>
      </w:r>
    </w:p>
    <w:p w14:paraId="4A2B083A" w14:textId="2D4D4EBD" w:rsidR="001D3A31" w:rsidRPr="001D3A31" w:rsidRDefault="001D3A31" w:rsidP="001D3A31">
      <w:pPr>
        <w:rPr>
          <w:rFonts w:ascii="Arial" w:hAnsi="Arial" w:cs="Arial"/>
          <w:b/>
          <w:bCs/>
          <w:sz w:val="28"/>
          <w:szCs w:val="28"/>
          <w:u w:val="single"/>
        </w:rPr>
      </w:pPr>
      <w:r>
        <w:rPr>
          <w:rFonts w:ascii="Arial" w:hAnsi="Arial" w:cs="Arial"/>
          <w:b/>
          <w:bCs/>
          <w:sz w:val="28"/>
          <w:szCs w:val="28"/>
          <w:u w:val="single"/>
        </w:rPr>
        <w:t>8</w:t>
      </w:r>
      <w:r w:rsidRPr="001D3A31">
        <w:rPr>
          <w:rFonts w:ascii="Arial" w:hAnsi="Arial" w:cs="Arial"/>
          <w:b/>
          <w:bCs/>
          <w:sz w:val="28"/>
          <w:szCs w:val="28"/>
          <w:u w:val="single"/>
        </w:rPr>
        <w:t xml:space="preserve">Armstrong, G. and Kotler, P. (2021) </w:t>
      </w:r>
      <w:r w:rsidRPr="001D3A31">
        <w:rPr>
          <w:rFonts w:ascii="Arial" w:hAnsi="Arial" w:cs="Arial"/>
          <w:b/>
          <w:bCs/>
          <w:i/>
          <w:iCs/>
          <w:sz w:val="28"/>
          <w:szCs w:val="28"/>
          <w:u w:val="single"/>
        </w:rPr>
        <w:t>Marketing: An Introduction</w:t>
      </w:r>
      <w:r w:rsidRPr="001D3A31">
        <w:rPr>
          <w:rFonts w:ascii="Arial" w:hAnsi="Arial" w:cs="Arial"/>
          <w:b/>
          <w:bCs/>
          <w:sz w:val="28"/>
          <w:szCs w:val="28"/>
          <w:u w:val="single"/>
        </w:rPr>
        <w:t xml:space="preserve">. 14th </w:t>
      </w:r>
      <w:proofErr w:type="spellStart"/>
      <w:r w:rsidRPr="001D3A31">
        <w:rPr>
          <w:rFonts w:ascii="Arial" w:hAnsi="Arial" w:cs="Arial"/>
          <w:b/>
          <w:bCs/>
          <w:sz w:val="28"/>
          <w:szCs w:val="28"/>
          <w:u w:val="single"/>
        </w:rPr>
        <w:t>edn</w:t>
      </w:r>
      <w:proofErr w:type="spellEnd"/>
      <w:r w:rsidRPr="001D3A31">
        <w:rPr>
          <w:rFonts w:ascii="Arial" w:hAnsi="Arial" w:cs="Arial"/>
          <w:b/>
          <w:bCs/>
          <w:sz w:val="28"/>
          <w:szCs w:val="28"/>
          <w:u w:val="single"/>
        </w:rPr>
        <w:t xml:space="preserve">. Harlow: Pearson. </w:t>
      </w:r>
    </w:p>
    <w:p w14:paraId="6FE7711C" w14:textId="09D26608" w:rsidR="001D3A31" w:rsidRPr="001D3A31" w:rsidRDefault="001D3A31" w:rsidP="001D3A31">
      <w:pPr>
        <w:rPr>
          <w:rFonts w:ascii="Arial" w:hAnsi="Arial" w:cs="Arial"/>
          <w:b/>
          <w:bCs/>
          <w:sz w:val="28"/>
          <w:szCs w:val="28"/>
          <w:u w:val="single"/>
        </w:rPr>
      </w:pPr>
      <w:r>
        <w:rPr>
          <w:rFonts w:ascii="Arial" w:hAnsi="Arial" w:cs="Arial"/>
          <w:b/>
          <w:bCs/>
          <w:sz w:val="28"/>
          <w:szCs w:val="28"/>
          <w:u w:val="single"/>
        </w:rPr>
        <w:t>9</w:t>
      </w:r>
      <w:r w:rsidRPr="001D3A31">
        <w:rPr>
          <w:rFonts w:ascii="Arial" w:hAnsi="Arial" w:cs="Arial"/>
          <w:b/>
          <w:bCs/>
          <w:sz w:val="28"/>
          <w:szCs w:val="28"/>
          <w:u w:val="single"/>
        </w:rPr>
        <w:t xml:space="preserve">Barney, J.B. and Hesterly, W.S. (2021) </w:t>
      </w:r>
      <w:r w:rsidRPr="001D3A31">
        <w:rPr>
          <w:rFonts w:ascii="Arial" w:hAnsi="Arial" w:cs="Arial"/>
          <w:b/>
          <w:bCs/>
          <w:i/>
          <w:iCs/>
          <w:sz w:val="28"/>
          <w:szCs w:val="28"/>
          <w:u w:val="single"/>
        </w:rPr>
        <w:t>Strategic Management and Competitive Advantage</w:t>
      </w:r>
      <w:r w:rsidRPr="001D3A31">
        <w:rPr>
          <w:rFonts w:ascii="Arial" w:hAnsi="Arial" w:cs="Arial"/>
          <w:b/>
          <w:bCs/>
          <w:sz w:val="28"/>
          <w:szCs w:val="28"/>
          <w:u w:val="single"/>
        </w:rPr>
        <w:t xml:space="preserve">. 7th </w:t>
      </w:r>
      <w:proofErr w:type="spellStart"/>
      <w:r w:rsidRPr="001D3A31">
        <w:rPr>
          <w:rFonts w:ascii="Arial" w:hAnsi="Arial" w:cs="Arial"/>
          <w:b/>
          <w:bCs/>
          <w:sz w:val="28"/>
          <w:szCs w:val="28"/>
          <w:u w:val="single"/>
        </w:rPr>
        <w:t>edn</w:t>
      </w:r>
      <w:proofErr w:type="spellEnd"/>
      <w:r w:rsidRPr="001D3A31">
        <w:rPr>
          <w:rFonts w:ascii="Arial" w:hAnsi="Arial" w:cs="Arial"/>
          <w:b/>
          <w:bCs/>
          <w:sz w:val="28"/>
          <w:szCs w:val="28"/>
          <w:u w:val="single"/>
        </w:rPr>
        <w:t xml:space="preserve">. Harlow: Pearson. </w:t>
      </w:r>
    </w:p>
    <w:p w14:paraId="1CEB296C" w14:textId="237054ED" w:rsidR="001D3A31" w:rsidRPr="001D3A31" w:rsidRDefault="001D3A31" w:rsidP="001D3A31">
      <w:pPr>
        <w:rPr>
          <w:rFonts w:ascii="Arial" w:hAnsi="Arial" w:cs="Arial"/>
          <w:b/>
          <w:bCs/>
          <w:sz w:val="28"/>
          <w:szCs w:val="28"/>
          <w:u w:val="single"/>
        </w:rPr>
      </w:pPr>
      <w:r>
        <w:rPr>
          <w:rFonts w:ascii="Arial" w:hAnsi="Arial" w:cs="Arial"/>
          <w:b/>
          <w:bCs/>
          <w:sz w:val="28"/>
          <w:szCs w:val="28"/>
          <w:u w:val="single"/>
        </w:rPr>
        <w:t>10</w:t>
      </w:r>
      <w:r w:rsidRPr="001D3A31">
        <w:rPr>
          <w:rFonts w:ascii="Arial" w:hAnsi="Arial" w:cs="Arial"/>
          <w:b/>
          <w:bCs/>
          <w:sz w:val="28"/>
          <w:szCs w:val="28"/>
          <w:u w:val="single"/>
        </w:rPr>
        <w:t xml:space="preserve">Burns, P. (2021) </w:t>
      </w:r>
      <w:r w:rsidRPr="001D3A31">
        <w:rPr>
          <w:rFonts w:ascii="Arial" w:hAnsi="Arial" w:cs="Arial"/>
          <w:b/>
          <w:bCs/>
          <w:i/>
          <w:iCs/>
          <w:sz w:val="28"/>
          <w:szCs w:val="28"/>
          <w:u w:val="single"/>
        </w:rPr>
        <w:t>Entrepreneurship and Small Business</w:t>
      </w:r>
      <w:r w:rsidRPr="001D3A31">
        <w:rPr>
          <w:rFonts w:ascii="Arial" w:hAnsi="Arial" w:cs="Arial"/>
          <w:b/>
          <w:bCs/>
          <w:sz w:val="28"/>
          <w:szCs w:val="28"/>
          <w:u w:val="single"/>
        </w:rPr>
        <w:t xml:space="preserve">. 5th </w:t>
      </w:r>
      <w:proofErr w:type="spellStart"/>
      <w:r w:rsidRPr="001D3A31">
        <w:rPr>
          <w:rFonts w:ascii="Arial" w:hAnsi="Arial" w:cs="Arial"/>
          <w:b/>
          <w:bCs/>
          <w:sz w:val="28"/>
          <w:szCs w:val="28"/>
          <w:u w:val="single"/>
        </w:rPr>
        <w:t>edn</w:t>
      </w:r>
      <w:proofErr w:type="spellEnd"/>
      <w:r w:rsidRPr="001D3A31">
        <w:rPr>
          <w:rFonts w:ascii="Arial" w:hAnsi="Arial" w:cs="Arial"/>
          <w:b/>
          <w:bCs/>
          <w:sz w:val="28"/>
          <w:szCs w:val="28"/>
          <w:u w:val="single"/>
        </w:rPr>
        <w:t xml:space="preserve">. London: Red Globe Press. </w:t>
      </w:r>
    </w:p>
    <w:p w14:paraId="04A0DD98" w14:textId="10F2A8FC" w:rsidR="001D3A31" w:rsidRPr="001D3A31" w:rsidRDefault="001D3A31" w:rsidP="001D3A31">
      <w:pPr>
        <w:rPr>
          <w:rFonts w:ascii="Arial" w:hAnsi="Arial" w:cs="Arial"/>
          <w:b/>
          <w:bCs/>
          <w:sz w:val="28"/>
          <w:szCs w:val="28"/>
          <w:u w:val="single"/>
        </w:rPr>
      </w:pPr>
      <w:r>
        <w:rPr>
          <w:rFonts w:ascii="Arial" w:hAnsi="Arial" w:cs="Arial"/>
          <w:b/>
          <w:bCs/>
          <w:sz w:val="28"/>
          <w:szCs w:val="28"/>
          <w:u w:val="single"/>
        </w:rPr>
        <w:t>11</w:t>
      </w:r>
      <w:r w:rsidRPr="001D3A31">
        <w:rPr>
          <w:rFonts w:ascii="Arial" w:hAnsi="Arial" w:cs="Arial"/>
          <w:b/>
          <w:bCs/>
          <w:sz w:val="28"/>
          <w:szCs w:val="28"/>
          <w:u w:val="single"/>
        </w:rPr>
        <w:t xml:space="preserve">David, F.R., David, F.R. and David, M.E. (2020) </w:t>
      </w:r>
      <w:r w:rsidRPr="001D3A31">
        <w:rPr>
          <w:rFonts w:ascii="Arial" w:hAnsi="Arial" w:cs="Arial"/>
          <w:b/>
          <w:bCs/>
          <w:i/>
          <w:iCs/>
          <w:sz w:val="28"/>
          <w:szCs w:val="28"/>
          <w:u w:val="single"/>
        </w:rPr>
        <w:t>Strategic Management: A Competitive Advantage Approach, Concepts and Cases</w:t>
      </w:r>
      <w:r w:rsidRPr="001D3A31">
        <w:rPr>
          <w:rFonts w:ascii="Arial" w:hAnsi="Arial" w:cs="Arial"/>
          <w:b/>
          <w:bCs/>
          <w:sz w:val="28"/>
          <w:szCs w:val="28"/>
          <w:u w:val="single"/>
        </w:rPr>
        <w:t xml:space="preserve">. 17th </w:t>
      </w:r>
      <w:proofErr w:type="spellStart"/>
      <w:r w:rsidRPr="001D3A31">
        <w:rPr>
          <w:rFonts w:ascii="Arial" w:hAnsi="Arial" w:cs="Arial"/>
          <w:b/>
          <w:bCs/>
          <w:sz w:val="28"/>
          <w:szCs w:val="28"/>
          <w:u w:val="single"/>
        </w:rPr>
        <w:t>edn</w:t>
      </w:r>
      <w:proofErr w:type="spellEnd"/>
      <w:r w:rsidRPr="001D3A31">
        <w:rPr>
          <w:rFonts w:ascii="Arial" w:hAnsi="Arial" w:cs="Arial"/>
          <w:b/>
          <w:bCs/>
          <w:sz w:val="28"/>
          <w:szCs w:val="28"/>
          <w:u w:val="single"/>
        </w:rPr>
        <w:t xml:space="preserve">. Harlow: Pearson. </w:t>
      </w:r>
    </w:p>
    <w:p w14:paraId="2A61BD07" w14:textId="451C8C0D" w:rsidR="001D3A31" w:rsidRPr="001D3A31" w:rsidRDefault="001D3A31" w:rsidP="001D3A31">
      <w:pPr>
        <w:rPr>
          <w:rFonts w:ascii="Arial" w:hAnsi="Arial" w:cs="Arial"/>
          <w:b/>
          <w:bCs/>
          <w:sz w:val="28"/>
          <w:szCs w:val="28"/>
          <w:u w:val="single"/>
        </w:rPr>
      </w:pPr>
      <w:r>
        <w:rPr>
          <w:rFonts w:ascii="Arial" w:hAnsi="Arial" w:cs="Arial"/>
          <w:b/>
          <w:bCs/>
          <w:sz w:val="28"/>
          <w:szCs w:val="28"/>
          <w:u w:val="single"/>
        </w:rPr>
        <w:t>12</w:t>
      </w:r>
      <w:r w:rsidRPr="001D3A31">
        <w:rPr>
          <w:rFonts w:ascii="Arial" w:hAnsi="Arial" w:cs="Arial"/>
          <w:b/>
          <w:bCs/>
          <w:sz w:val="28"/>
          <w:szCs w:val="28"/>
          <w:u w:val="single"/>
        </w:rPr>
        <w:t xml:space="preserve">Kaplan, R.S. and Norton, D.P. (1996) </w:t>
      </w:r>
      <w:r w:rsidRPr="001D3A31">
        <w:rPr>
          <w:rFonts w:ascii="Arial" w:hAnsi="Arial" w:cs="Arial"/>
          <w:b/>
          <w:bCs/>
          <w:i/>
          <w:iCs/>
          <w:sz w:val="28"/>
          <w:szCs w:val="28"/>
          <w:u w:val="single"/>
        </w:rPr>
        <w:t>The Balanced Scorecard: Translating Strategy into Action</w:t>
      </w:r>
      <w:r w:rsidRPr="001D3A31">
        <w:rPr>
          <w:rFonts w:ascii="Arial" w:hAnsi="Arial" w:cs="Arial"/>
          <w:b/>
          <w:bCs/>
          <w:sz w:val="28"/>
          <w:szCs w:val="28"/>
          <w:u w:val="single"/>
        </w:rPr>
        <w:t xml:space="preserve">. Boston: Harvard Business School Press. </w:t>
      </w:r>
    </w:p>
    <w:p w14:paraId="029D80DA" w14:textId="6E25BBBF" w:rsidR="001D3A31" w:rsidRPr="001D3A31" w:rsidRDefault="001D3A31" w:rsidP="001D3A31">
      <w:pPr>
        <w:rPr>
          <w:rFonts w:ascii="Arial" w:hAnsi="Arial" w:cs="Arial"/>
          <w:b/>
          <w:bCs/>
          <w:sz w:val="28"/>
          <w:szCs w:val="28"/>
          <w:u w:val="single"/>
        </w:rPr>
      </w:pPr>
      <w:r>
        <w:rPr>
          <w:rFonts w:ascii="Arial" w:hAnsi="Arial" w:cs="Arial"/>
          <w:b/>
          <w:bCs/>
          <w:sz w:val="28"/>
          <w:szCs w:val="28"/>
          <w:u w:val="single"/>
        </w:rPr>
        <w:t>13</w:t>
      </w:r>
      <w:r w:rsidRPr="001D3A31">
        <w:rPr>
          <w:rFonts w:ascii="Arial" w:hAnsi="Arial" w:cs="Arial"/>
          <w:b/>
          <w:bCs/>
          <w:sz w:val="28"/>
          <w:szCs w:val="28"/>
          <w:u w:val="single"/>
        </w:rPr>
        <w:t xml:space="preserve">Mullins, J.W. and Walker, O.C. (2022) </w:t>
      </w:r>
      <w:r w:rsidRPr="001D3A31">
        <w:rPr>
          <w:rFonts w:ascii="Arial" w:hAnsi="Arial" w:cs="Arial"/>
          <w:b/>
          <w:bCs/>
          <w:i/>
          <w:iCs/>
          <w:sz w:val="28"/>
          <w:szCs w:val="28"/>
          <w:u w:val="single"/>
        </w:rPr>
        <w:t>Marketing Management: A Strategic Decision-Making Approach</w:t>
      </w:r>
      <w:r w:rsidRPr="001D3A31">
        <w:rPr>
          <w:rFonts w:ascii="Arial" w:hAnsi="Arial" w:cs="Arial"/>
          <w:b/>
          <w:bCs/>
          <w:sz w:val="28"/>
          <w:szCs w:val="28"/>
          <w:u w:val="single"/>
        </w:rPr>
        <w:t xml:space="preserve">. 10th </w:t>
      </w:r>
      <w:proofErr w:type="spellStart"/>
      <w:r w:rsidRPr="001D3A31">
        <w:rPr>
          <w:rFonts w:ascii="Arial" w:hAnsi="Arial" w:cs="Arial"/>
          <w:b/>
          <w:bCs/>
          <w:sz w:val="28"/>
          <w:szCs w:val="28"/>
          <w:u w:val="single"/>
        </w:rPr>
        <w:t>edn</w:t>
      </w:r>
      <w:proofErr w:type="spellEnd"/>
      <w:r w:rsidRPr="001D3A31">
        <w:rPr>
          <w:rFonts w:ascii="Arial" w:hAnsi="Arial" w:cs="Arial"/>
          <w:b/>
          <w:bCs/>
          <w:sz w:val="28"/>
          <w:szCs w:val="28"/>
          <w:u w:val="single"/>
        </w:rPr>
        <w:t xml:space="preserve">. New York: McGraw-Hill. </w:t>
      </w:r>
    </w:p>
    <w:p w14:paraId="6F64CD5C" w14:textId="01A512F4" w:rsidR="001D3A31" w:rsidRPr="001D3A31" w:rsidRDefault="001D3A31" w:rsidP="001D3A31">
      <w:pPr>
        <w:rPr>
          <w:rFonts w:ascii="Arial" w:hAnsi="Arial" w:cs="Arial"/>
          <w:b/>
          <w:bCs/>
          <w:sz w:val="28"/>
          <w:szCs w:val="28"/>
          <w:u w:val="single"/>
        </w:rPr>
      </w:pPr>
      <w:r>
        <w:rPr>
          <w:rFonts w:ascii="Arial" w:hAnsi="Arial" w:cs="Arial"/>
          <w:b/>
          <w:bCs/>
          <w:sz w:val="28"/>
          <w:szCs w:val="28"/>
          <w:u w:val="single"/>
        </w:rPr>
        <w:t>14</w:t>
      </w:r>
      <w:r w:rsidRPr="001D3A31">
        <w:rPr>
          <w:rFonts w:ascii="Arial" w:hAnsi="Arial" w:cs="Arial"/>
          <w:b/>
          <w:bCs/>
          <w:sz w:val="28"/>
          <w:szCs w:val="28"/>
          <w:u w:val="single"/>
        </w:rPr>
        <w:t xml:space="preserve">Porter, M.E. (1985) </w:t>
      </w:r>
      <w:r w:rsidRPr="001D3A31">
        <w:rPr>
          <w:rFonts w:ascii="Arial" w:hAnsi="Arial" w:cs="Arial"/>
          <w:b/>
          <w:bCs/>
          <w:i/>
          <w:iCs/>
          <w:sz w:val="28"/>
          <w:szCs w:val="28"/>
          <w:u w:val="single"/>
        </w:rPr>
        <w:t>Competitive Advantage: Creating and Sustaining Superior Performance</w:t>
      </w:r>
      <w:r w:rsidRPr="001D3A31">
        <w:rPr>
          <w:rFonts w:ascii="Arial" w:hAnsi="Arial" w:cs="Arial"/>
          <w:b/>
          <w:bCs/>
          <w:sz w:val="28"/>
          <w:szCs w:val="28"/>
          <w:u w:val="single"/>
        </w:rPr>
        <w:t xml:space="preserve">. New York: Free Press. </w:t>
      </w:r>
    </w:p>
    <w:p w14:paraId="09273C09" w14:textId="7FEC3B38" w:rsidR="001D3A31" w:rsidRPr="001D3A31" w:rsidRDefault="0083671F" w:rsidP="001D3A31">
      <w:pPr>
        <w:rPr>
          <w:rFonts w:ascii="Arial" w:hAnsi="Arial" w:cs="Arial"/>
          <w:b/>
          <w:bCs/>
          <w:sz w:val="28"/>
          <w:szCs w:val="28"/>
          <w:u w:val="single"/>
        </w:rPr>
      </w:pPr>
      <w:r>
        <w:rPr>
          <w:rFonts w:ascii="Arial" w:hAnsi="Arial" w:cs="Arial"/>
          <w:b/>
          <w:bCs/>
          <w:sz w:val="28"/>
          <w:szCs w:val="28"/>
          <w:u w:val="single"/>
        </w:rPr>
        <w:t>15</w:t>
      </w:r>
      <w:r w:rsidR="001D3A31" w:rsidRPr="001D3A31">
        <w:rPr>
          <w:rFonts w:ascii="Arial" w:hAnsi="Arial" w:cs="Arial"/>
          <w:b/>
          <w:bCs/>
          <w:sz w:val="28"/>
          <w:szCs w:val="28"/>
          <w:u w:val="single"/>
        </w:rPr>
        <w:t xml:space="preserve">Robbins, S.P. and Coulter, M. (2021) </w:t>
      </w:r>
      <w:r w:rsidR="001D3A31" w:rsidRPr="001D3A31">
        <w:rPr>
          <w:rFonts w:ascii="Arial" w:hAnsi="Arial" w:cs="Arial"/>
          <w:b/>
          <w:bCs/>
          <w:i/>
          <w:iCs/>
          <w:sz w:val="28"/>
          <w:szCs w:val="28"/>
          <w:u w:val="single"/>
        </w:rPr>
        <w:t>Management</w:t>
      </w:r>
      <w:r w:rsidR="001D3A31" w:rsidRPr="001D3A31">
        <w:rPr>
          <w:rFonts w:ascii="Arial" w:hAnsi="Arial" w:cs="Arial"/>
          <w:b/>
          <w:bCs/>
          <w:sz w:val="28"/>
          <w:szCs w:val="28"/>
          <w:u w:val="single"/>
        </w:rPr>
        <w:t xml:space="preserve">. 15th </w:t>
      </w:r>
      <w:proofErr w:type="spellStart"/>
      <w:r w:rsidR="001D3A31" w:rsidRPr="001D3A31">
        <w:rPr>
          <w:rFonts w:ascii="Arial" w:hAnsi="Arial" w:cs="Arial"/>
          <w:b/>
          <w:bCs/>
          <w:sz w:val="28"/>
          <w:szCs w:val="28"/>
          <w:u w:val="single"/>
        </w:rPr>
        <w:t>edn</w:t>
      </w:r>
      <w:proofErr w:type="spellEnd"/>
      <w:r w:rsidR="001D3A31" w:rsidRPr="001D3A31">
        <w:rPr>
          <w:rFonts w:ascii="Arial" w:hAnsi="Arial" w:cs="Arial"/>
          <w:b/>
          <w:bCs/>
          <w:sz w:val="28"/>
          <w:szCs w:val="28"/>
          <w:u w:val="single"/>
        </w:rPr>
        <w:t xml:space="preserve">. Harlow: Pearson. </w:t>
      </w:r>
    </w:p>
    <w:p w14:paraId="4136E82E" w14:textId="7A138743" w:rsidR="001D3A31" w:rsidRPr="001D3A31" w:rsidRDefault="0083671F" w:rsidP="001D3A31">
      <w:pPr>
        <w:rPr>
          <w:rFonts w:ascii="Arial" w:hAnsi="Arial" w:cs="Arial"/>
          <w:b/>
          <w:bCs/>
          <w:sz w:val="28"/>
          <w:szCs w:val="28"/>
          <w:u w:val="single"/>
        </w:rPr>
      </w:pPr>
      <w:r>
        <w:rPr>
          <w:rFonts w:ascii="Arial" w:hAnsi="Arial" w:cs="Arial"/>
          <w:b/>
          <w:bCs/>
          <w:sz w:val="28"/>
          <w:szCs w:val="28"/>
          <w:u w:val="single"/>
        </w:rPr>
        <w:lastRenderedPageBreak/>
        <w:t>16</w:t>
      </w:r>
      <w:r w:rsidR="001D3A31" w:rsidRPr="001D3A31">
        <w:rPr>
          <w:rFonts w:ascii="Arial" w:hAnsi="Arial" w:cs="Arial"/>
          <w:b/>
          <w:bCs/>
          <w:sz w:val="28"/>
          <w:szCs w:val="28"/>
          <w:u w:val="single"/>
        </w:rPr>
        <w:t xml:space="preserve">Saunders, M., Lewis, P. and Thornhill, A. (2019) </w:t>
      </w:r>
      <w:r w:rsidR="001D3A31" w:rsidRPr="001D3A31">
        <w:rPr>
          <w:rFonts w:ascii="Arial" w:hAnsi="Arial" w:cs="Arial"/>
          <w:b/>
          <w:bCs/>
          <w:i/>
          <w:iCs/>
          <w:sz w:val="28"/>
          <w:szCs w:val="28"/>
          <w:u w:val="single"/>
        </w:rPr>
        <w:t>Research Methods for Business Students</w:t>
      </w:r>
      <w:r w:rsidR="001D3A31" w:rsidRPr="001D3A31">
        <w:rPr>
          <w:rFonts w:ascii="Arial" w:hAnsi="Arial" w:cs="Arial"/>
          <w:b/>
          <w:bCs/>
          <w:sz w:val="28"/>
          <w:szCs w:val="28"/>
          <w:u w:val="single"/>
        </w:rPr>
        <w:t xml:space="preserve">. 8th </w:t>
      </w:r>
      <w:proofErr w:type="spellStart"/>
      <w:r w:rsidR="001D3A31" w:rsidRPr="001D3A31">
        <w:rPr>
          <w:rFonts w:ascii="Arial" w:hAnsi="Arial" w:cs="Arial"/>
          <w:b/>
          <w:bCs/>
          <w:sz w:val="28"/>
          <w:szCs w:val="28"/>
          <w:u w:val="single"/>
        </w:rPr>
        <w:t>edn</w:t>
      </w:r>
      <w:proofErr w:type="spellEnd"/>
      <w:r w:rsidR="001D3A31" w:rsidRPr="001D3A31">
        <w:rPr>
          <w:rFonts w:ascii="Arial" w:hAnsi="Arial" w:cs="Arial"/>
          <w:b/>
          <w:bCs/>
          <w:sz w:val="28"/>
          <w:szCs w:val="28"/>
          <w:u w:val="single"/>
        </w:rPr>
        <w:t xml:space="preserve">. Harlow: Pearson. </w:t>
      </w:r>
    </w:p>
    <w:p w14:paraId="72760E6A" w14:textId="5819888E" w:rsidR="001D3A31" w:rsidRPr="001D3A31" w:rsidRDefault="0083671F" w:rsidP="001D3A31">
      <w:pPr>
        <w:rPr>
          <w:rFonts w:ascii="Arial" w:hAnsi="Arial" w:cs="Arial"/>
          <w:b/>
          <w:bCs/>
          <w:sz w:val="28"/>
          <w:szCs w:val="28"/>
          <w:u w:val="single"/>
        </w:rPr>
      </w:pPr>
      <w:r>
        <w:rPr>
          <w:rFonts w:ascii="Arial" w:hAnsi="Arial" w:cs="Arial"/>
          <w:b/>
          <w:bCs/>
          <w:sz w:val="28"/>
          <w:szCs w:val="28"/>
          <w:u w:val="single"/>
        </w:rPr>
        <w:t>17</w:t>
      </w:r>
      <w:r w:rsidR="001D3A31" w:rsidRPr="001D3A31">
        <w:rPr>
          <w:rFonts w:ascii="Arial" w:hAnsi="Arial" w:cs="Arial"/>
          <w:b/>
          <w:bCs/>
          <w:sz w:val="28"/>
          <w:szCs w:val="28"/>
          <w:u w:val="single"/>
        </w:rPr>
        <w:t xml:space="preserve">Stanton, N., Salmon, P.M., Walker, G.H., Jenkins, D.P. and Rafferty, L.A. (2021) </w:t>
      </w:r>
      <w:r w:rsidR="001D3A31" w:rsidRPr="001D3A31">
        <w:rPr>
          <w:rFonts w:ascii="Arial" w:hAnsi="Arial" w:cs="Arial"/>
          <w:b/>
          <w:bCs/>
          <w:i/>
          <w:iCs/>
          <w:sz w:val="28"/>
          <w:szCs w:val="28"/>
          <w:u w:val="single"/>
        </w:rPr>
        <w:t>Human Factors Methods: A Practical Guide for Engineering and Design</w:t>
      </w:r>
      <w:r w:rsidR="001D3A31" w:rsidRPr="001D3A31">
        <w:rPr>
          <w:rFonts w:ascii="Arial" w:hAnsi="Arial" w:cs="Arial"/>
          <w:b/>
          <w:bCs/>
          <w:sz w:val="28"/>
          <w:szCs w:val="28"/>
          <w:u w:val="single"/>
        </w:rPr>
        <w:t xml:space="preserve">. 3rd </w:t>
      </w:r>
      <w:proofErr w:type="spellStart"/>
      <w:r w:rsidR="001D3A31" w:rsidRPr="001D3A31">
        <w:rPr>
          <w:rFonts w:ascii="Arial" w:hAnsi="Arial" w:cs="Arial"/>
          <w:b/>
          <w:bCs/>
          <w:sz w:val="28"/>
          <w:szCs w:val="28"/>
          <w:u w:val="single"/>
        </w:rPr>
        <w:t>edn</w:t>
      </w:r>
      <w:proofErr w:type="spellEnd"/>
      <w:r w:rsidR="001D3A31" w:rsidRPr="001D3A31">
        <w:rPr>
          <w:rFonts w:ascii="Arial" w:hAnsi="Arial" w:cs="Arial"/>
          <w:b/>
          <w:bCs/>
          <w:sz w:val="28"/>
          <w:szCs w:val="28"/>
          <w:u w:val="single"/>
        </w:rPr>
        <w:t xml:space="preserve">. London: Routledge. </w:t>
      </w:r>
    </w:p>
    <w:p w14:paraId="3613F351" w14:textId="04A08EFD" w:rsidR="001D3A31" w:rsidRPr="001D3A31" w:rsidRDefault="0083671F" w:rsidP="001D3A31">
      <w:pPr>
        <w:rPr>
          <w:rFonts w:ascii="Arial" w:hAnsi="Arial" w:cs="Arial"/>
          <w:b/>
          <w:bCs/>
          <w:sz w:val="28"/>
          <w:szCs w:val="28"/>
          <w:u w:val="single"/>
        </w:rPr>
      </w:pPr>
      <w:r>
        <w:rPr>
          <w:rFonts w:ascii="Arial" w:hAnsi="Arial" w:cs="Arial"/>
          <w:b/>
          <w:bCs/>
          <w:sz w:val="28"/>
          <w:szCs w:val="28"/>
          <w:u w:val="single"/>
        </w:rPr>
        <w:t>18</w:t>
      </w:r>
      <w:r w:rsidR="001D3A31" w:rsidRPr="001D3A31">
        <w:rPr>
          <w:rFonts w:ascii="Arial" w:hAnsi="Arial" w:cs="Arial"/>
          <w:b/>
          <w:bCs/>
          <w:sz w:val="28"/>
          <w:szCs w:val="28"/>
          <w:u w:val="single"/>
        </w:rPr>
        <w:t xml:space="preserve"> Thompson, A.A., </w:t>
      </w:r>
      <w:proofErr w:type="spellStart"/>
      <w:r w:rsidR="001D3A31" w:rsidRPr="001D3A31">
        <w:rPr>
          <w:rFonts w:ascii="Arial" w:hAnsi="Arial" w:cs="Arial"/>
          <w:b/>
          <w:bCs/>
          <w:sz w:val="28"/>
          <w:szCs w:val="28"/>
          <w:u w:val="single"/>
        </w:rPr>
        <w:t>Peteraf</w:t>
      </w:r>
      <w:proofErr w:type="spellEnd"/>
      <w:r w:rsidR="001D3A31" w:rsidRPr="001D3A31">
        <w:rPr>
          <w:rFonts w:ascii="Arial" w:hAnsi="Arial" w:cs="Arial"/>
          <w:b/>
          <w:bCs/>
          <w:sz w:val="28"/>
          <w:szCs w:val="28"/>
          <w:u w:val="single"/>
        </w:rPr>
        <w:t xml:space="preserve">, M.A., Gamble, J.E. and Strickland, A.J. (2022) </w:t>
      </w:r>
      <w:r w:rsidR="001D3A31" w:rsidRPr="001D3A31">
        <w:rPr>
          <w:rFonts w:ascii="Arial" w:hAnsi="Arial" w:cs="Arial"/>
          <w:b/>
          <w:bCs/>
          <w:i/>
          <w:iCs/>
          <w:sz w:val="28"/>
          <w:szCs w:val="28"/>
          <w:u w:val="single"/>
        </w:rPr>
        <w:t>Crafting and Executing Strategy</w:t>
      </w:r>
      <w:r w:rsidR="001D3A31" w:rsidRPr="001D3A31">
        <w:rPr>
          <w:rFonts w:ascii="Arial" w:hAnsi="Arial" w:cs="Arial"/>
          <w:b/>
          <w:bCs/>
          <w:sz w:val="28"/>
          <w:szCs w:val="28"/>
          <w:u w:val="single"/>
        </w:rPr>
        <w:t xml:space="preserve">. 24th </w:t>
      </w:r>
      <w:proofErr w:type="spellStart"/>
      <w:r w:rsidR="001D3A31" w:rsidRPr="001D3A31">
        <w:rPr>
          <w:rFonts w:ascii="Arial" w:hAnsi="Arial" w:cs="Arial"/>
          <w:b/>
          <w:bCs/>
          <w:sz w:val="28"/>
          <w:szCs w:val="28"/>
          <w:u w:val="single"/>
        </w:rPr>
        <w:t>edn</w:t>
      </w:r>
      <w:proofErr w:type="spellEnd"/>
      <w:r w:rsidR="001D3A31" w:rsidRPr="001D3A31">
        <w:rPr>
          <w:rFonts w:ascii="Arial" w:hAnsi="Arial" w:cs="Arial"/>
          <w:b/>
          <w:bCs/>
          <w:sz w:val="28"/>
          <w:szCs w:val="28"/>
          <w:u w:val="single"/>
        </w:rPr>
        <w:t xml:space="preserve">. New York: McGraw-Hill. </w:t>
      </w:r>
    </w:p>
    <w:p w14:paraId="366A392D" w14:textId="1E197E79" w:rsidR="001D3A31" w:rsidRPr="001D3A31" w:rsidRDefault="0083671F" w:rsidP="001D3A31">
      <w:pPr>
        <w:rPr>
          <w:rFonts w:ascii="Arial" w:hAnsi="Arial" w:cs="Arial"/>
          <w:b/>
          <w:bCs/>
          <w:sz w:val="28"/>
          <w:szCs w:val="28"/>
          <w:u w:val="single"/>
        </w:rPr>
      </w:pPr>
      <w:r>
        <w:rPr>
          <w:rFonts w:ascii="Arial" w:hAnsi="Arial" w:cs="Arial"/>
          <w:b/>
          <w:bCs/>
          <w:sz w:val="28"/>
          <w:szCs w:val="28"/>
          <w:u w:val="single"/>
        </w:rPr>
        <w:t>19</w:t>
      </w:r>
      <w:r w:rsidR="001D3A31" w:rsidRPr="001D3A31">
        <w:rPr>
          <w:rFonts w:ascii="Arial" w:hAnsi="Arial" w:cs="Arial"/>
          <w:b/>
          <w:bCs/>
          <w:sz w:val="28"/>
          <w:szCs w:val="28"/>
          <w:u w:val="single"/>
        </w:rPr>
        <w:t xml:space="preserve">Wheelen, T.L., Hunger, J.D., Hoffman, A.N. and Bamford, C.E. (2018) </w:t>
      </w:r>
      <w:r w:rsidR="001D3A31" w:rsidRPr="001D3A31">
        <w:rPr>
          <w:rFonts w:ascii="Arial" w:hAnsi="Arial" w:cs="Arial"/>
          <w:b/>
          <w:bCs/>
          <w:i/>
          <w:iCs/>
          <w:sz w:val="28"/>
          <w:szCs w:val="28"/>
          <w:u w:val="single"/>
        </w:rPr>
        <w:t>Strategic Management and Business Policy: Globalization, Innovation and Sustainability</w:t>
      </w:r>
      <w:r w:rsidR="001D3A31" w:rsidRPr="001D3A31">
        <w:rPr>
          <w:rFonts w:ascii="Arial" w:hAnsi="Arial" w:cs="Arial"/>
          <w:b/>
          <w:bCs/>
          <w:sz w:val="28"/>
          <w:szCs w:val="28"/>
          <w:u w:val="single"/>
        </w:rPr>
        <w:t xml:space="preserve">. 15th </w:t>
      </w:r>
      <w:proofErr w:type="spellStart"/>
      <w:r w:rsidR="001D3A31" w:rsidRPr="001D3A31">
        <w:rPr>
          <w:rFonts w:ascii="Arial" w:hAnsi="Arial" w:cs="Arial"/>
          <w:b/>
          <w:bCs/>
          <w:sz w:val="28"/>
          <w:szCs w:val="28"/>
          <w:u w:val="single"/>
        </w:rPr>
        <w:t>edn</w:t>
      </w:r>
      <w:proofErr w:type="spellEnd"/>
      <w:r w:rsidR="001D3A31" w:rsidRPr="001D3A31">
        <w:rPr>
          <w:rFonts w:ascii="Arial" w:hAnsi="Arial" w:cs="Arial"/>
          <w:b/>
          <w:bCs/>
          <w:sz w:val="28"/>
          <w:szCs w:val="28"/>
          <w:u w:val="single"/>
        </w:rPr>
        <w:t xml:space="preserve">. Harlow: Pearson. </w:t>
      </w:r>
    </w:p>
    <w:p w14:paraId="3967488B" w14:textId="0231BDE2" w:rsidR="001D3A31" w:rsidRPr="0087682A" w:rsidRDefault="0083671F" w:rsidP="001D3A31">
      <w:pPr>
        <w:rPr>
          <w:rFonts w:ascii="Arial" w:hAnsi="Arial" w:cs="Arial"/>
          <w:b/>
          <w:bCs/>
          <w:sz w:val="28"/>
          <w:szCs w:val="28"/>
          <w:u w:val="single"/>
        </w:rPr>
      </w:pPr>
      <w:r>
        <w:rPr>
          <w:rFonts w:ascii="Arial" w:hAnsi="Arial" w:cs="Arial"/>
          <w:b/>
          <w:bCs/>
          <w:sz w:val="28"/>
          <w:szCs w:val="28"/>
          <w:u w:val="single"/>
        </w:rPr>
        <w:t>20</w:t>
      </w:r>
      <w:r w:rsidR="001D3A31" w:rsidRPr="001D3A31">
        <w:rPr>
          <w:rFonts w:ascii="Arial" w:hAnsi="Arial" w:cs="Arial"/>
          <w:b/>
          <w:bCs/>
          <w:sz w:val="28"/>
          <w:szCs w:val="28"/>
          <w:u w:val="single"/>
        </w:rPr>
        <w:t xml:space="preserve">Yin, R.K. (2018) </w:t>
      </w:r>
      <w:r w:rsidR="001D3A31" w:rsidRPr="001D3A31">
        <w:rPr>
          <w:rFonts w:ascii="Arial" w:hAnsi="Arial" w:cs="Arial"/>
          <w:b/>
          <w:bCs/>
          <w:i/>
          <w:iCs/>
          <w:sz w:val="28"/>
          <w:szCs w:val="28"/>
          <w:u w:val="single"/>
        </w:rPr>
        <w:t>Case Study Research and Applications: Design and Methods</w:t>
      </w:r>
      <w:r w:rsidR="001D3A31" w:rsidRPr="001D3A31">
        <w:rPr>
          <w:rFonts w:ascii="Arial" w:hAnsi="Arial" w:cs="Arial"/>
          <w:b/>
          <w:bCs/>
          <w:sz w:val="28"/>
          <w:szCs w:val="28"/>
          <w:u w:val="single"/>
        </w:rPr>
        <w:t xml:space="preserve">. 6th </w:t>
      </w:r>
      <w:proofErr w:type="spellStart"/>
      <w:r w:rsidR="001D3A31" w:rsidRPr="001D3A31">
        <w:rPr>
          <w:rFonts w:ascii="Arial" w:hAnsi="Arial" w:cs="Arial"/>
          <w:b/>
          <w:bCs/>
          <w:sz w:val="28"/>
          <w:szCs w:val="28"/>
          <w:u w:val="single"/>
        </w:rPr>
        <w:t>edn</w:t>
      </w:r>
      <w:proofErr w:type="spellEnd"/>
      <w:r w:rsidR="001D3A31" w:rsidRPr="001D3A31">
        <w:rPr>
          <w:rFonts w:ascii="Arial" w:hAnsi="Arial" w:cs="Arial"/>
          <w:b/>
          <w:bCs/>
          <w:sz w:val="28"/>
          <w:szCs w:val="28"/>
          <w:u w:val="single"/>
        </w:rPr>
        <w:t>. Thousand Oaks, CA: Sage.</w:t>
      </w:r>
    </w:p>
    <w:p w14:paraId="6A384E7F" w14:textId="77777777" w:rsidR="005E3F43" w:rsidRPr="007F558A" w:rsidRDefault="005E3F43" w:rsidP="003B629C">
      <w:pPr>
        <w:rPr>
          <w:rFonts w:ascii="Arial" w:hAnsi="Arial" w:cs="Arial"/>
          <w:b/>
          <w:bCs/>
          <w:sz w:val="28"/>
          <w:szCs w:val="28"/>
          <w:u w:val="single"/>
        </w:rPr>
      </w:pPr>
    </w:p>
    <w:p w14:paraId="3AB50AD7" w14:textId="77777777" w:rsidR="00B91658" w:rsidRDefault="00B91658" w:rsidP="00B91658">
      <w:pPr>
        <w:spacing w:after="0" w:line="360" w:lineRule="auto"/>
        <w:ind w:left="360"/>
        <w:rPr>
          <w:rFonts w:ascii="Arial" w:hAnsi="Arial" w:cs="Arial"/>
        </w:rPr>
      </w:pPr>
    </w:p>
    <w:p w14:paraId="472E19A6" w14:textId="77777777" w:rsidR="00B91658" w:rsidRDefault="00B91658" w:rsidP="00B91658">
      <w:pPr>
        <w:spacing w:after="0" w:line="360" w:lineRule="auto"/>
        <w:ind w:left="360"/>
        <w:rPr>
          <w:rFonts w:ascii="Arial" w:hAnsi="Arial" w:cs="Arial"/>
        </w:rPr>
      </w:pPr>
    </w:p>
    <w:p w14:paraId="220CC702" w14:textId="77777777" w:rsidR="00B91658" w:rsidRDefault="00B91658" w:rsidP="00B91658">
      <w:pPr>
        <w:spacing w:after="0" w:line="360" w:lineRule="auto"/>
        <w:ind w:left="360"/>
        <w:rPr>
          <w:rFonts w:ascii="Arial" w:hAnsi="Arial" w:cs="Arial"/>
        </w:rPr>
      </w:pPr>
    </w:p>
    <w:p w14:paraId="00C3BB70" w14:textId="5D84875A" w:rsidR="00B91658" w:rsidRDefault="00B91658" w:rsidP="00B91658">
      <w:pPr>
        <w:spacing w:after="0" w:line="360" w:lineRule="auto"/>
        <w:ind w:left="360"/>
        <w:rPr>
          <w:rFonts w:ascii="Arial" w:hAnsi="Arial" w:cs="Arial"/>
        </w:rPr>
      </w:pPr>
    </w:p>
    <w:p w14:paraId="743EA3D1" w14:textId="77777777" w:rsidR="00B91658" w:rsidRDefault="00B91658" w:rsidP="00B91658">
      <w:pPr>
        <w:spacing w:after="0" w:line="360" w:lineRule="auto"/>
        <w:ind w:left="360"/>
        <w:rPr>
          <w:rFonts w:ascii="Arial" w:hAnsi="Arial" w:cs="Arial"/>
        </w:rPr>
      </w:pPr>
    </w:p>
    <w:p w14:paraId="2DF69315" w14:textId="77777777" w:rsidR="00B91658" w:rsidRDefault="00B91658" w:rsidP="00B91658">
      <w:pPr>
        <w:spacing w:after="0" w:line="360" w:lineRule="auto"/>
        <w:ind w:left="360"/>
        <w:rPr>
          <w:rFonts w:ascii="Arial" w:hAnsi="Arial" w:cs="Arial"/>
        </w:rPr>
      </w:pPr>
    </w:p>
    <w:p w14:paraId="1C8D0AEB" w14:textId="77777777" w:rsidR="00B91658" w:rsidRDefault="00B91658" w:rsidP="00B91658">
      <w:pPr>
        <w:spacing w:after="0" w:line="360" w:lineRule="auto"/>
        <w:ind w:left="360"/>
        <w:rPr>
          <w:rFonts w:ascii="Arial" w:hAnsi="Arial" w:cs="Arial"/>
        </w:rPr>
      </w:pPr>
    </w:p>
    <w:p w14:paraId="195C1369" w14:textId="77777777" w:rsidR="00B91658" w:rsidRDefault="00B91658" w:rsidP="00B91658">
      <w:pPr>
        <w:spacing w:after="0" w:line="360" w:lineRule="auto"/>
        <w:ind w:left="360"/>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1BE6D74F" w14:textId="77777777" w:rsidR="00B91658" w:rsidRDefault="00B91658" w:rsidP="00B91658">
      <w:pPr>
        <w:spacing w:after="0" w:line="360" w:lineRule="auto"/>
        <w:ind w:left="360"/>
        <w:rPr>
          <w:rFonts w:ascii="Arial" w:hAnsi="Arial" w:cs="Arial"/>
        </w:rPr>
      </w:pPr>
    </w:p>
    <w:p w14:paraId="58A0FC6B" w14:textId="77777777" w:rsidR="00B91658" w:rsidRDefault="00B91658" w:rsidP="00B91658">
      <w:pPr>
        <w:spacing w:after="0" w:line="360" w:lineRule="auto"/>
        <w:ind w:left="360"/>
        <w:rPr>
          <w:rFonts w:ascii="Arial" w:hAnsi="Arial" w:cs="Arial"/>
        </w:rPr>
      </w:pPr>
    </w:p>
    <w:p w14:paraId="36055DDE" w14:textId="77777777" w:rsidR="00B91658" w:rsidRDefault="00B91658" w:rsidP="00B91658">
      <w:pPr>
        <w:spacing w:after="0" w:line="360" w:lineRule="auto"/>
        <w:ind w:left="360"/>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6EE30C9D" w14:textId="77777777" w:rsidR="00B91658" w:rsidRDefault="00B91658" w:rsidP="00B91658">
      <w:pPr>
        <w:spacing w:after="0" w:line="360" w:lineRule="auto"/>
        <w:ind w:left="360"/>
        <w:rPr>
          <w:rFonts w:ascii="Arial" w:hAnsi="Arial" w:cs="Arial"/>
        </w:rPr>
      </w:pPr>
    </w:p>
    <w:p w14:paraId="0779ED6E" w14:textId="77777777" w:rsidR="00B91658" w:rsidRDefault="00B91658" w:rsidP="00B91658">
      <w:pPr>
        <w:spacing w:after="0" w:line="360" w:lineRule="auto"/>
        <w:ind w:left="360"/>
        <w:rPr>
          <w:rFonts w:ascii="Arial" w:hAnsi="Arial" w:cs="Arial"/>
        </w:rPr>
      </w:pPr>
    </w:p>
    <w:p w14:paraId="7D187CDE" w14:textId="77777777" w:rsidR="00B91658" w:rsidRDefault="00B91658" w:rsidP="00B91658">
      <w:pPr>
        <w:spacing w:after="0" w:line="360" w:lineRule="auto"/>
        <w:ind w:left="360"/>
        <w:rPr>
          <w:rFonts w:ascii="Arial" w:hAnsi="Arial" w:cs="Arial"/>
        </w:rPr>
      </w:pPr>
    </w:p>
    <w:p w14:paraId="08910188" w14:textId="3DF475EE" w:rsidR="00B91658" w:rsidRDefault="00F31FCC" w:rsidP="00F31FCC">
      <w:pPr>
        <w:rPr>
          <w:rFonts w:ascii="Arial" w:hAnsi="Arial" w:cs="Arial"/>
        </w:rPr>
      </w:pPr>
      <w:r>
        <w:rPr>
          <w:rFonts w:ascii="Arial" w:hAnsi="Arial" w:cs="Arial"/>
        </w:rPr>
        <w:lastRenderedPageBreak/>
        <w:br w:type="page"/>
      </w:r>
    </w:p>
    <w:p w14:paraId="787E6AF6" w14:textId="77777777" w:rsidR="00B91658" w:rsidRDefault="00B91658" w:rsidP="00B91658">
      <w:pPr>
        <w:spacing w:after="0" w:line="360" w:lineRule="auto"/>
        <w:ind w:left="360"/>
        <w:rPr>
          <w:rFonts w:ascii="Arial" w:hAnsi="Arial" w:cs="Arial"/>
        </w:rPr>
      </w:pPr>
    </w:p>
    <w:p w14:paraId="69184FC8" w14:textId="77777777" w:rsidR="00B91658" w:rsidRDefault="00B91658" w:rsidP="00B91658">
      <w:pPr>
        <w:spacing w:after="0" w:line="360" w:lineRule="auto"/>
        <w:ind w:left="360"/>
        <w:rPr>
          <w:rFonts w:ascii="Arial" w:hAnsi="Arial" w:cs="Arial"/>
        </w:rPr>
      </w:pPr>
    </w:p>
    <w:p w14:paraId="3E00B6C3" w14:textId="77777777" w:rsidR="00B91658" w:rsidRDefault="00B91658" w:rsidP="00B91658">
      <w:pPr>
        <w:spacing w:after="0" w:line="360" w:lineRule="auto"/>
        <w:ind w:left="360"/>
        <w:rPr>
          <w:rFonts w:ascii="Arial" w:hAnsi="Arial" w:cs="Arial"/>
        </w:rPr>
      </w:pPr>
    </w:p>
    <w:p w14:paraId="38F99E83" w14:textId="77777777" w:rsidR="00B91658" w:rsidRDefault="00B91658" w:rsidP="00B91658">
      <w:pPr>
        <w:spacing w:after="0" w:line="360" w:lineRule="auto"/>
        <w:ind w:left="360"/>
        <w:rPr>
          <w:rFonts w:ascii="Arial" w:hAnsi="Arial" w:cs="Arial"/>
        </w:rPr>
      </w:pPr>
    </w:p>
    <w:p w14:paraId="2C625214" w14:textId="77777777" w:rsidR="00B91658" w:rsidRDefault="00B91658" w:rsidP="00B91658">
      <w:pPr>
        <w:spacing w:after="0" w:line="360" w:lineRule="auto"/>
        <w:ind w:left="360"/>
        <w:rPr>
          <w:rFonts w:ascii="Arial" w:hAnsi="Arial" w:cs="Arial"/>
        </w:rPr>
      </w:pPr>
    </w:p>
    <w:p w14:paraId="665804E7" w14:textId="77777777" w:rsidR="00B91658" w:rsidRDefault="00B91658" w:rsidP="00B91658">
      <w:pPr>
        <w:spacing w:after="0" w:line="360" w:lineRule="auto"/>
        <w:ind w:left="360"/>
        <w:rPr>
          <w:rFonts w:ascii="Arial" w:hAnsi="Arial" w:cs="Arial"/>
        </w:rPr>
      </w:pPr>
    </w:p>
    <w:p w14:paraId="1FEE34EC" w14:textId="77777777" w:rsidR="00B91658" w:rsidRDefault="00B91658" w:rsidP="00F31FCC">
      <w:pPr>
        <w:spacing w:after="0" w:line="360" w:lineRule="auto"/>
        <w:rPr>
          <w:rFonts w:ascii="Arial" w:hAnsi="Arial" w:cs="Arial"/>
          <w:sz w:val="144"/>
          <w:szCs w:val="144"/>
        </w:rPr>
      </w:pPr>
    </w:p>
    <w:p w14:paraId="62085A0D" w14:textId="5A613991" w:rsidR="00CC32EB" w:rsidRDefault="00B91658" w:rsidP="00B91658">
      <w:pPr>
        <w:spacing w:after="0" w:line="360" w:lineRule="auto"/>
        <w:ind w:left="360"/>
        <w:jc w:val="center"/>
        <w:rPr>
          <w:rFonts w:ascii="Arial" w:hAnsi="Arial" w:cs="Arial"/>
          <w:sz w:val="144"/>
          <w:szCs w:val="144"/>
        </w:rPr>
      </w:pPr>
      <w:r>
        <w:rPr>
          <w:rFonts w:ascii="Arial" w:hAnsi="Arial" w:cs="Arial"/>
          <w:sz w:val="144"/>
          <w:szCs w:val="144"/>
        </w:rPr>
        <w:t>Appendices</w:t>
      </w:r>
    </w:p>
    <w:p w14:paraId="596377B0" w14:textId="77777777" w:rsidR="00CC32EB" w:rsidRDefault="00CC32EB" w:rsidP="00B91658">
      <w:pPr>
        <w:spacing w:after="0" w:line="360" w:lineRule="auto"/>
        <w:ind w:left="360"/>
        <w:jc w:val="center"/>
        <w:rPr>
          <w:rFonts w:ascii="Arial" w:hAnsi="Arial" w:cs="Arial"/>
          <w:sz w:val="144"/>
          <w:szCs w:val="144"/>
        </w:rPr>
      </w:pPr>
    </w:p>
    <w:p w14:paraId="4AD14C19" w14:textId="066B10C9" w:rsidR="00394A9D" w:rsidRDefault="00394A9D" w:rsidP="00CC32EB">
      <w:pPr>
        <w:rPr>
          <w:rFonts w:ascii="Arial" w:hAnsi="Arial" w:cs="Arial"/>
          <w:sz w:val="144"/>
          <w:szCs w:val="144"/>
        </w:rPr>
      </w:pPr>
    </w:p>
    <w:p w14:paraId="3EFF1112" w14:textId="40D0ADA6" w:rsidR="00455AAA" w:rsidRPr="00394A9D" w:rsidRDefault="00394A9D" w:rsidP="00DF77C0">
      <w:pPr>
        <w:rPr>
          <w:rFonts w:ascii="Arial" w:hAnsi="Arial" w:cs="Arial"/>
          <w:sz w:val="144"/>
          <w:szCs w:val="144"/>
        </w:rPr>
      </w:pPr>
      <w:r>
        <w:rPr>
          <w:rFonts w:ascii="Arial" w:hAnsi="Arial" w:cs="Arial"/>
          <w:sz w:val="144"/>
          <w:szCs w:val="144"/>
        </w:rPr>
        <w:br w:type="page"/>
      </w:r>
    </w:p>
    <w:p w14:paraId="49D8F219" w14:textId="56A1A1EC"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Appendix 1</w:t>
      </w:r>
      <w:r w:rsidR="009E2E03">
        <w:rPr>
          <w:rFonts w:ascii="Arial" w:hAnsi="Arial" w:cs="Arial"/>
          <w:b/>
          <w:bCs/>
          <w:i/>
          <w:iCs/>
          <w:sz w:val="32"/>
          <w:szCs w:val="32"/>
          <w:u w:val="single"/>
        </w:rPr>
        <w:t xml:space="preserve"> – Task 3a</w:t>
      </w:r>
    </w:p>
    <w:p w14:paraId="714CD106" w14:textId="77777777" w:rsidR="0069332C" w:rsidRDefault="0069332C" w:rsidP="00A448A7">
      <w:pPr>
        <w:rPr>
          <w:rFonts w:ascii="Arial" w:hAnsi="Arial" w:cs="Arial"/>
          <w:b/>
          <w:bCs/>
          <w:sz w:val="32"/>
          <w:szCs w:val="32"/>
          <w:u w:val="single"/>
        </w:rPr>
      </w:pPr>
    </w:p>
    <w:p w14:paraId="4A6DA667" w14:textId="3407C396" w:rsidR="0069332C" w:rsidRDefault="0069332C" w:rsidP="0069332C">
      <w:pPr>
        <w:jc w:val="center"/>
        <w:rPr>
          <w:rFonts w:ascii="Arial" w:hAnsi="Arial" w:cs="Arial"/>
          <w:b/>
          <w:bCs/>
          <w:sz w:val="32"/>
          <w:szCs w:val="32"/>
          <w:u w:val="single"/>
        </w:rPr>
      </w:pPr>
      <w:r>
        <w:rPr>
          <w:rFonts w:ascii="Arial" w:hAnsi="Arial" w:cs="Arial"/>
          <w:b/>
          <w:bCs/>
          <w:sz w:val="32"/>
          <w:szCs w:val="32"/>
          <w:u w:val="single"/>
        </w:rPr>
        <w:t xml:space="preserve">PMI </w:t>
      </w:r>
      <w:r w:rsidR="00D25DE2">
        <w:rPr>
          <w:rFonts w:ascii="Arial" w:hAnsi="Arial" w:cs="Arial"/>
          <w:b/>
          <w:bCs/>
          <w:sz w:val="32"/>
          <w:szCs w:val="32"/>
          <w:u w:val="single"/>
        </w:rPr>
        <w:t>Evaluation</w:t>
      </w:r>
      <w:r>
        <w:rPr>
          <w:rFonts w:ascii="Arial" w:hAnsi="Arial" w:cs="Arial"/>
          <w:b/>
          <w:bCs/>
          <w:sz w:val="32"/>
          <w:szCs w:val="32"/>
          <w:u w:val="single"/>
        </w:rPr>
        <w:t xml:space="preserve"> Table</w:t>
      </w:r>
    </w:p>
    <w:p w14:paraId="2DCC95BA" w14:textId="77777777" w:rsidR="006D6A13" w:rsidRDefault="006D6A13" w:rsidP="00A401AF">
      <w:pPr>
        <w:rPr>
          <w:rFonts w:ascii="Arial" w:hAnsi="Arial" w:cs="Arial"/>
          <w:b/>
          <w:bCs/>
          <w:sz w:val="32"/>
          <w:szCs w:val="32"/>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14:paraId="68BDBFC1" w14:textId="77777777" w:rsidTr="004E2BAE">
        <w:tc>
          <w:tcPr>
            <w:tcW w:w="10206" w:type="dxa"/>
            <w:gridSpan w:val="3"/>
          </w:tcPr>
          <w:p w14:paraId="3257AE12" w14:textId="2FE47359" w:rsidR="005E6545" w:rsidRPr="004E2BAE" w:rsidRDefault="00696E0C" w:rsidP="005E6545">
            <w:pPr>
              <w:jc w:val="center"/>
              <w:rPr>
                <w:rFonts w:ascii="Arial" w:hAnsi="Arial" w:cs="Arial"/>
                <w:b/>
                <w:bCs/>
                <w:i/>
                <w:iCs/>
                <w:sz w:val="32"/>
                <w:szCs w:val="32"/>
                <w:u w:val="single"/>
              </w:rPr>
            </w:pPr>
            <w:r>
              <w:rPr>
                <w:rFonts w:ascii="Arial" w:hAnsi="Arial" w:cs="Arial"/>
                <w:b/>
                <w:bCs/>
                <w:i/>
                <w:iCs/>
                <w:sz w:val="32"/>
                <w:szCs w:val="32"/>
                <w:u w:val="single"/>
              </w:rPr>
              <w:t xml:space="preserve">Provide the Name (for </w:t>
            </w:r>
            <w:r w:rsidR="005E6545" w:rsidRPr="004E2BAE">
              <w:rPr>
                <w:rFonts w:ascii="Arial" w:hAnsi="Arial" w:cs="Arial"/>
                <w:b/>
                <w:bCs/>
                <w:i/>
                <w:iCs/>
                <w:sz w:val="32"/>
                <w:szCs w:val="32"/>
                <w:u w:val="single"/>
              </w:rPr>
              <w:t>Solution A</w:t>
            </w:r>
            <w:r>
              <w:rPr>
                <w:rFonts w:ascii="Arial" w:hAnsi="Arial" w:cs="Arial"/>
                <w:b/>
                <w:bCs/>
                <w:i/>
                <w:iCs/>
                <w:sz w:val="32"/>
                <w:szCs w:val="32"/>
                <w:u w:val="single"/>
              </w:rPr>
              <w:t>)</w:t>
            </w:r>
          </w:p>
        </w:tc>
      </w:tr>
      <w:tr w:rsidR="005E6545" w14:paraId="56C11506" w14:textId="77777777" w:rsidTr="004E2BAE">
        <w:trPr>
          <w:trHeight w:val="624"/>
        </w:trPr>
        <w:tc>
          <w:tcPr>
            <w:tcW w:w="3402" w:type="dxa"/>
            <w:vAlign w:val="center"/>
          </w:tcPr>
          <w:p w14:paraId="6659BF51"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1C0D770C"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4B9CBB0F"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Interesting</w:t>
            </w:r>
          </w:p>
        </w:tc>
      </w:tr>
      <w:tr w:rsidR="005E6545" w14:paraId="2350DDD8" w14:textId="77777777" w:rsidTr="004E2BAE">
        <w:trPr>
          <w:trHeight w:val="624"/>
        </w:trPr>
        <w:tc>
          <w:tcPr>
            <w:tcW w:w="3402" w:type="dxa"/>
          </w:tcPr>
          <w:p w14:paraId="48507A92" w14:textId="791FF979" w:rsidR="0069332C" w:rsidRPr="00D8423E" w:rsidRDefault="0087682A" w:rsidP="005E6545">
            <w:pPr>
              <w:rPr>
                <w:rFonts w:ascii="Arial" w:hAnsi="Arial" w:cs="Arial"/>
              </w:rPr>
            </w:pPr>
            <w:r w:rsidRPr="0087682A">
              <w:rPr>
                <w:rFonts w:ascii="Arial" w:hAnsi="Arial" w:cs="Arial"/>
              </w:rPr>
              <w:t>Increases sales by reaching customers who work from home</w:t>
            </w:r>
          </w:p>
        </w:tc>
        <w:tc>
          <w:tcPr>
            <w:tcW w:w="3402" w:type="dxa"/>
          </w:tcPr>
          <w:p w14:paraId="527B0263" w14:textId="5A60B9CC" w:rsidR="0069332C" w:rsidRPr="00D8423E" w:rsidRDefault="0087682A" w:rsidP="005E6545">
            <w:pPr>
              <w:rPr>
                <w:rFonts w:ascii="Arial" w:hAnsi="Arial" w:cs="Arial"/>
              </w:rPr>
            </w:pPr>
            <w:r w:rsidRPr="0087682A">
              <w:rPr>
                <w:rFonts w:ascii="Arial" w:hAnsi="Arial" w:cs="Arial"/>
              </w:rPr>
              <w:t>Requires an initial investment to create an online ordering system.</w:t>
            </w:r>
          </w:p>
        </w:tc>
        <w:tc>
          <w:tcPr>
            <w:tcW w:w="3402" w:type="dxa"/>
          </w:tcPr>
          <w:p w14:paraId="54177784" w14:textId="33597F7A" w:rsidR="0069332C" w:rsidRPr="00D8423E" w:rsidRDefault="0087682A" w:rsidP="005E6545">
            <w:pPr>
              <w:rPr>
                <w:rFonts w:ascii="Arial" w:hAnsi="Arial" w:cs="Arial"/>
              </w:rPr>
            </w:pPr>
            <w:r w:rsidRPr="0087682A">
              <w:rPr>
                <w:rFonts w:ascii="Arial" w:hAnsi="Arial" w:cs="Arial"/>
              </w:rPr>
              <w:t>Could attract customers from outside the local retail park</w:t>
            </w:r>
          </w:p>
        </w:tc>
      </w:tr>
      <w:tr w:rsidR="005E6545" w14:paraId="72386363" w14:textId="77777777" w:rsidTr="004E2BAE">
        <w:tc>
          <w:tcPr>
            <w:tcW w:w="3402" w:type="dxa"/>
          </w:tcPr>
          <w:p w14:paraId="705B679B" w14:textId="4A2DE798" w:rsidR="0069332C" w:rsidRDefault="0087682A" w:rsidP="005E6545">
            <w:pPr>
              <w:rPr>
                <w:rFonts w:ascii="Arial" w:hAnsi="Arial" w:cs="Arial"/>
              </w:rPr>
            </w:pPr>
            <w:r>
              <w:rPr>
                <w:rFonts w:ascii="Arial" w:hAnsi="Arial" w:cs="Arial"/>
              </w:rPr>
              <w:t>i</w:t>
            </w:r>
            <w:r w:rsidRPr="0087682A">
              <w:rPr>
                <w:rFonts w:ascii="Arial" w:hAnsi="Arial" w:cs="Arial"/>
              </w:rPr>
              <w:t>mproves customer convenience through home delivery.</w:t>
            </w:r>
          </w:p>
          <w:p w14:paraId="7DA291BA" w14:textId="77777777" w:rsidR="0069332C" w:rsidRPr="00D8423E" w:rsidRDefault="0069332C" w:rsidP="005E6545">
            <w:pPr>
              <w:rPr>
                <w:rFonts w:ascii="Arial" w:hAnsi="Arial" w:cs="Arial"/>
              </w:rPr>
            </w:pPr>
          </w:p>
        </w:tc>
        <w:tc>
          <w:tcPr>
            <w:tcW w:w="3402" w:type="dxa"/>
          </w:tcPr>
          <w:p w14:paraId="60BD867A" w14:textId="5E1A8EAE" w:rsidR="0069332C" w:rsidRPr="00D8423E" w:rsidRDefault="0087682A" w:rsidP="005E6545">
            <w:pPr>
              <w:rPr>
                <w:rFonts w:ascii="Arial" w:hAnsi="Arial" w:cs="Arial"/>
              </w:rPr>
            </w:pPr>
            <w:r>
              <w:rPr>
                <w:rFonts w:ascii="Arial" w:hAnsi="Arial" w:cs="Arial"/>
              </w:rPr>
              <w:t>ad</w:t>
            </w:r>
            <w:r w:rsidRPr="0087682A">
              <w:rPr>
                <w:rFonts w:ascii="Arial" w:hAnsi="Arial" w:cs="Arial"/>
              </w:rPr>
              <w:t>ditional delivery and packaging costs may reduce profit margins.</w:t>
            </w:r>
          </w:p>
        </w:tc>
        <w:tc>
          <w:tcPr>
            <w:tcW w:w="3402" w:type="dxa"/>
          </w:tcPr>
          <w:p w14:paraId="61DCE48A" w14:textId="67DA4D87" w:rsidR="0069332C" w:rsidRPr="00D8423E" w:rsidRDefault="0087682A" w:rsidP="005E6545">
            <w:pPr>
              <w:rPr>
                <w:rFonts w:ascii="Arial" w:hAnsi="Arial" w:cs="Arial"/>
              </w:rPr>
            </w:pPr>
            <w:r w:rsidRPr="0087682A">
              <w:rPr>
                <w:rFonts w:ascii="Arial" w:hAnsi="Arial" w:cs="Arial"/>
              </w:rPr>
              <w:t>Customer ordering data can be used to improve future marketing.</w:t>
            </w:r>
          </w:p>
        </w:tc>
      </w:tr>
      <w:tr w:rsidR="005E6545" w14:paraId="2C70905B" w14:textId="77777777" w:rsidTr="004E2BAE">
        <w:tc>
          <w:tcPr>
            <w:tcW w:w="3402" w:type="dxa"/>
          </w:tcPr>
          <w:p w14:paraId="7849C453" w14:textId="033B66CF" w:rsidR="0069332C" w:rsidRDefault="0087682A" w:rsidP="005E6545">
            <w:pPr>
              <w:rPr>
                <w:rFonts w:ascii="Arial" w:hAnsi="Arial" w:cs="Arial"/>
              </w:rPr>
            </w:pPr>
            <w:r w:rsidRPr="0087682A">
              <w:rPr>
                <w:rFonts w:ascii="Arial" w:hAnsi="Arial" w:cs="Arial"/>
              </w:rPr>
              <w:t>Helps retain loyal customers who requested a delivery service</w:t>
            </w:r>
          </w:p>
          <w:p w14:paraId="40FD8BA1" w14:textId="77777777" w:rsidR="0069332C" w:rsidRPr="00D8423E" w:rsidRDefault="0069332C" w:rsidP="005E6545">
            <w:pPr>
              <w:rPr>
                <w:rFonts w:ascii="Arial" w:hAnsi="Arial" w:cs="Arial"/>
              </w:rPr>
            </w:pPr>
          </w:p>
        </w:tc>
        <w:tc>
          <w:tcPr>
            <w:tcW w:w="3402" w:type="dxa"/>
          </w:tcPr>
          <w:p w14:paraId="59E2737B" w14:textId="0744E54D" w:rsidR="0069332C" w:rsidRPr="00D8423E" w:rsidRDefault="0087682A" w:rsidP="005E6545">
            <w:pPr>
              <w:rPr>
                <w:rFonts w:ascii="Arial" w:hAnsi="Arial" w:cs="Arial"/>
              </w:rPr>
            </w:pPr>
            <w:r w:rsidRPr="0087682A">
              <w:rPr>
                <w:rFonts w:ascii="Arial" w:hAnsi="Arial" w:cs="Arial"/>
              </w:rPr>
              <w:t>Basil may need extra staff or a delivery partner during busy periods.</w:t>
            </w:r>
          </w:p>
        </w:tc>
        <w:tc>
          <w:tcPr>
            <w:tcW w:w="3402" w:type="dxa"/>
          </w:tcPr>
          <w:p w14:paraId="5F752746" w14:textId="7A734FED" w:rsidR="0069332C" w:rsidRPr="00D8423E" w:rsidRDefault="0087682A" w:rsidP="005E6545">
            <w:pPr>
              <w:rPr>
                <w:rFonts w:ascii="Arial" w:hAnsi="Arial" w:cs="Arial"/>
              </w:rPr>
            </w:pPr>
            <w:r w:rsidRPr="0087682A">
              <w:rPr>
                <w:rFonts w:ascii="Arial" w:hAnsi="Arial" w:cs="Arial"/>
              </w:rPr>
              <w:t>The service could increase the bakery's brand awareness online.</w:t>
            </w:r>
          </w:p>
        </w:tc>
      </w:tr>
      <w:tr w:rsidR="005E6545" w14:paraId="4A74C72F" w14:textId="77777777" w:rsidTr="004E2BAE">
        <w:tc>
          <w:tcPr>
            <w:tcW w:w="3402" w:type="dxa"/>
          </w:tcPr>
          <w:p w14:paraId="755ECA6C" w14:textId="4C535D8E" w:rsidR="0069332C" w:rsidRDefault="0087682A" w:rsidP="005E6545">
            <w:pPr>
              <w:rPr>
                <w:rFonts w:ascii="Arial" w:hAnsi="Arial" w:cs="Arial"/>
              </w:rPr>
            </w:pPr>
            <w:r w:rsidRPr="0087682A">
              <w:rPr>
                <w:rFonts w:ascii="Arial" w:hAnsi="Arial" w:cs="Arial"/>
              </w:rPr>
              <w:t>Reduces reliance on declining retail park footfall.</w:t>
            </w:r>
          </w:p>
          <w:p w14:paraId="5088897E" w14:textId="77777777" w:rsidR="0069332C" w:rsidRPr="00D8423E" w:rsidRDefault="0069332C" w:rsidP="005E6545">
            <w:pPr>
              <w:rPr>
                <w:rFonts w:ascii="Arial" w:hAnsi="Arial" w:cs="Arial"/>
              </w:rPr>
            </w:pPr>
          </w:p>
        </w:tc>
        <w:tc>
          <w:tcPr>
            <w:tcW w:w="3402" w:type="dxa"/>
          </w:tcPr>
          <w:p w14:paraId="210F9525" w14:textId="33F44B59" w:rsidR="0069332C" w:rsidRPr="00D8423E" w:rsidRDefault="0087682A" w:rsidP="005E6545">
            <w:pPr>
              <w:rPr>
                <w:rFonts w:ascii="Arial" w:hAnsi="Arial" w:cs="Arial"/>
              </w:rPr>
            </w:pPr>
            <w:r w:rsidRPr="0087682A">
              <w:rPr>
                <w:rFonts w:ascii="Arial" w:hAnsi="Arial" w:cs="Arial"/>
              </w:rPr>
              <w:t>Deliveries may experience delays or operational issues</w:t>
            </w:r>
          </w:p>
        </w:tc>
        <w:tc>
          <w:tcPr>
            <w:tcW w:w="3402" w:type="dxa"/>
          </w:tcPr>
          <w:p w14:paraId="6DD97545" w14:textId="39B4E535" w:rsidR="0069332C" w:rsidRPr="00D8423E" w:rsidRDefault="0087682A" w:rsidP="005E6545">
            <w:pPr>
              <w:rPr>
                <w:rFonts w:ascii="Arial" w:hAnsi="Arial" w:cs="Arial"/>
              </w:rPr>
            </w:pPr>
            <w:r w:rsidRPr="0087682A">
              <w:rPr>
                <w:rFonts w:ascii="Arial" w:hAnsi="Arial" w:cs="Arial"/>
              </w:rPr>
              <w:t>May allow the bakery to expand further if demand continues to grow.</w:t>
            </w:r>
          </w:p>
        </w:tc>
      </w:tr>
      <w:tr w:rsidR="005E6545" w14:paraId="6223A27D" w14:textId="77777777" w:rsidTr="004E2BAE">
        <w:tc>
          <w:tcPr>
            <w:tcW w:w="3402" w:type="dxa"/>
            <w:vAlign w:val="center"/>
          </w:tcPr>
          <w:p w14:paraId="7D0A3E4C" w14:textId="77777777" w:rsidR="0069332C" w:rsidRPr="003707B1" w:rsidRDefault="0069332C" w:rsidP="005E6545">
            <w:pPr>
              <w:rPr>
                <w:rFonts w:ascii="Arial" w:hAnsi="Arial" w:cs="Arial"/>
                <w:b/>
                <w:bCs/>
                <w:sz w:val="28"/>
                <w:szCs w:val="28"/>
              </w:rPr>
            </w:pPr>
          </w:p>
          <w:p w14:paraId="0D04DCDA" w14:textId="0E24D79E"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87682A">
              <w:rPr>
                <w:rFonts w:ascii="Arial" w:hAnsi="Arial" w:cs="Arial"/>
                <w:b/>
                <w:bCs/>
                <w:sz w:val="28"/>
                <w:szCs w:val="28"/>
              </w:rPr>
              <w:t>4</w:t>
            </w:r>
          </w:p>
        </w:tc>
        <w:tc>
          <w:tcPr>
            <w:tcW w:w="3402" w:type="dxa"/>
          </w:tcPr>
          <w:p w14:paraId="0E9958C3" w14:textId="77777777" w:rsidR="0069332C" w:rsidRPr="003707B1" w:rsidRDefault="0069332C" w:rsidP="005E6545">
            <w:pPr>
              <w:rPr>
                <w:rFonts w:ascii="Arial" w:hAnsi="Arial" w:cs="Arial"/>
                <w:b/>
                <w:bCs/>
                <w:sz w:val="28"/>
                <w:szCs w:val="28"/>
              </w:rPr>
            </w:pPr>
          </w:p>
          <w:p w14:paraId="2BEEE1D8" w14:textId="02539D7C"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87682A">
              <w:rPr>
                <w:rFonts w:ascii="Arial" w:hAnsi="Arial" w:cs="Arial"/>
                <w:b/>
                <w:bCs/>
                <w:sz w:val="28"/>
                <w:szCs w:val="28"/>
              </w:rPr>
              <w:t>4</w:t>
            </w:r>
          </w:p>
        </w:tc>
        <w:tc>
          <w:tcPr>
            <w:tcW w:w="3402" w:type="dxa"/>
          </w:tcPr>
          <w:p w14:paraId="065AED5F" w14:textId="77777777" w:rsidR="0069332C" w:rsidRPr="003707B1" w:rsidRDefault="0069332C" w:rsidP="005E6545">
            <w:pPr>
              <w:rPr>
                <w:rFonts w:ascii="Arial" w:hAnsi="Arial" w:cs="Arial"/>
                <w:b/>
                <w:bCs/>
                <w:sz w:val="28"/>
                <w:szCs w:val="28"/>
              </w:rPr>
            </w:pPr>
          </w:p>
          <w:p w14:paraId="6950F714" w14:textId="0459C127"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87682A">
              <w:rPr>
                <w:rFonts w:ascii="Arial" w:hAnsi="Arial" w:cs="Arial"/>
                <w:b/>
                <w:bCs/>
                <w:sz w:val="28"/>
                <w:szCs w:val="28"/>
              </w:rPr>
              <w:t>4</w:t>
            </w:r>
          </w:p>
        </w:tc>
      </w:tr>
    </w:tbl>
    <w:p w14:paraId="19B0CD8E" w14:textId="77777777" w:rsidR="008F5810" w:rsidRPr="008F5810" w:rsidRDefault="008F5810" w:rsidP="0069332C">
      <w:pPr>
        <w:rPr>
          <w:rFonts w:ascii="Arial" w:hAnsi="Arial" w:cs="Arial"/>
          <w:b/>
          <w:bCs/>
          <w:sz w:val="16"/>
          <w:szCs w:val="16"/>
        </w:rPr>
      </w:pPr>
    </w:p>
    <w:p w14:paraId="0C1D88A7" w14:textId="1529EC45" w:rsidR="0069332C" w:rsidRPr="008F5810" w:rsidRDefault="008F5810" w:rsidP="0069332C">
      <w:pPr>
        <w:rPr>
          <w:rFonts w:ascii="Arial" w:hAnsi="Arial" w:cs="Arial"/>
          <w:b/>
          <w:bCs/>
          <w:sz w:val="32"/>
          <w:szCs w:val="32"/>
        </w:rPr>
      </w:pPr>
      <w:bookmarkStart w:id="4" w:name="_Hlk210816971"/>
      <w:r>
        <w:rPr>
          <w:rFonts w:ascii="Arial" w:hAnsi="Arial" w:cs="Arial"/>
          <w:b/>
          <w:bCs/>
          <w:sz w:val="32"/>
          <w:szCs w:val="32"/>
        </w:rPr>
        <w:t xml:space="preserve">Therefore: </w:t>
      </w:r>
      <w:r w:rsidR="00B97E6F">
        <w:rPr>
          <w:rFonts w:ascii="Arial" w:hAnsi="Arial" w:cs="Arial"/>
          <w:b/>
          <w:bCs/>
          <w:sz w:val="32"/>
          <w:szCs w:val="32"/>
        </w:rPr>
        <w:t xml:space="preserve">Overall Total </w:t>
      </w:r>
      <w:r>
        <w:rPr>
          <w:rFonts w:ascii="Arial" w:hAnsi="Arial" w:cs="Arial"/>
          <w:b/>
          <w:bCs/>
          <w:sz w:val="32"/>
          <w:szCs w:val="32"/>
        </w:rPr>
        <w:t xml:space="preserve">for </w:t>
      </w:r>
      <w:r w:rsidR="00696E0C">
        <w:rPr>
          <w:rFonts w:ascii="Arial" w:hAnsi="Arial" w:cs="Arial"/>
          <w:b/>
          <w:bCs/>
          <w:sz w:val="32"/>
          <w:szCs w:val="32"/>
        </w:rPr>
        <w:t xml:space="preserve">Name (for </w:t>
      </w:r>
      <w:r>
        <w:rPr>
          <w:rFonts w:ascii="Arial" w:hAnsi="Arial" w:cs="Arial"/>
          <w:b/>
          <w:bCs/>
          <w:sz w:val="32"/>
          <w:szCs w:val="32"/>
        </w:rPr>
        <w:t>Solution A</w:t>
      </w:r>
      <w:r w:rsidR="00696E0C">
        <w:rPr>
          <w:rFonts w:ascii="Arial" w:hAnsi="Arial" w:cs="Arial"/>
          <w:b/>
          <w:bCs/>
          <w:sz w:val="32"/>
          <w:szCs w:val="32"/>
        </w:rPr>
        <w:t>)</w:t>
      </w:r>
      <w:r>
        <w:rPr>
          <w:rFonts w:ascii="Arial" w:hAnsi="Arial" w:cs="Arial"/>
          <w:b/>
          <w:bCs/>
          <w:sz w:val="32"/>
          <w:szCs w:val="32"/>
        </w:rPr>
        <w:t xml:space="preserve"> =</w:t>
      </w:r>
      <w:r w:rsidR="004C195B">
        <w:rPr>
          <w:rFonts w:ascii="Arial" w:hAnsi="Arial" w:cs="Arial"/>
          <w:b/>
          <w:bCs/>
          <w:sz w:val="32"/>
          <w:szCs w:val="32"/>
        </w:rPr>
        <w:t xml:space="preserve"> </w:t>
      </w:r>
      <w:r w:rsidR="0087682A">
        <w:rPr>
          <w:rFonts w:ascii="Arial" w:hAnsi="Arial" w:cs="Arial"/>
          <w:b/>
          <w:bCs/>
          <w:sz w:val="32"/>
          <w:szCs w:val="32"/>
        </w:rPr>
        <w:t>+4</w:t>
      </w:r>
    </w:p>
    <w:bookmarkEnd w:id="4"/>
    <w:p w14:paraId="2350CAD4" w14:textId="77777777" w:rsidR="006D6A13" w:rsidRPr="000F7456" w:rsidRDefault="006D6A13" w:rsidP="0069332C">
      <w:pPr>
        <w:rPr>
          <w:rFonts w:ascii="Arial" w:hAnsi="Arial" w:cs="Arial"/>
          <w:sz w:val="32"/>
          <w:szCs w:val="32"/>
        </w:rPr>
      </w:pPr>
    </w:p>
    <w:p w14:paraId="5C115F0F" w14:textId="77777777" w:rsidR="0069332C" w:rsidRDefault="0069332C" w:rsidP="0069332C">
      <w:pPr>
        <w:rPr>
          <w:rFonts w:ascii="Arial" w:hAnsi="Arial" w:cs="Arial"/>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14:paraId="1C4F20C1" w14:textId="77777777" w:rsidTr="004E2BAE">
        <w:tc>
          <w:tcPr>
            <w:tcW w:w="10206" w:type="dxa"/>
            <w:gridSpan w:val="3"/>
          </w:tcPr>
          <w:p w14:paraId="7EABB517" w14:textId="4964AB22" w:rsidR="005E6545" w:rsidRPr="004E2BAE" w:rsidRDefault="00696E0C" w:rsidP="00B46780">
            <w:pPr>
              <w:jc w:val="center"/>
              <w:rPr>
                <w:rFonts w:ascii="Arial" w:hAnsi="Arial" w:cs="Arial"/>
                <w:b/>
                <w:bCs/>
                <w:i/>
                <w:iCs/>
                <w:sz w:val="32"/>
                <w:szCs w:val="32"/>
                <w:u w:val="single"/>
              </w:rPr>
            </w:pPr>
            <w:r>
              <w:rPr>
                <w:rFonts w:ascii="Arial" w:hAnsi="Arial" w:cs="Arial"/>
                <w:b/>
                <w:bCs/>
                <w:i/>
                <w:iCs/>
                <w:sz w:val="32"/>
                <w:szCs w:val="32"/>
                <w:u w:val="single"/>
              </w:rPr>
              <w:t xml:space="preserve">Provide the Name for </w:t>
            </w:r>
            <w:r w:rsidR="005E6545" w:rsidRPr="004E2BAE">
              <w:rPr>
                <w:rFonts w:ascii="Arial" w:hAnsi="Arial" w:cs="Arial"/>
                <w:b/>
                <w:bCs/>
                <w:i/>
                <w:iCs/>
                <w:sz w:val="32"/>
                <w:szCs w:val="32"/>
                <w:u w:val="single"/>
              </w:rPr>
              <w:t>Solution B</w:t>
            </w:r>
          </w:p>
        </w:tc>
      </w:tr>
      <w:tr w:rsidR="005E6545" w14:paraId="3C68C5D4" w14:textId="77777777" w:rsidTr="004E2BAE">
        <w:trPr>
          <w:trHeight w:val="624"/>
        </w:trPr>
        <w:tc>
          <w:tcPr>
            <w:tcW w:w="3402" w:type="dxa"/>
            <w:vAlign w:val="center"/>
          </w:tcPr>
          <w:p w14:paraId="22A84715"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2CBBC899"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3B0B5280"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Interesting</w:t>
            </w:r>
          </w:p>
        </w:tc>
      </w:tr>
      <w:tr w:rsidR="005E6545" w14:paraId="69FC8A1A" w14:textId="77777777" w:rsidTr="004E2BAE">
        <w:trPr>
          <w:trHeight w:val="624"/>
        </w:trPr>
        <w:tc>
          <w:tcPr>
            <w:tcW w:w="3402" w:type="dxa"/>
          </w:tcPr>
          <w:p w14:paraId="1A7A1AE1" w14:textId="68CCF122" w:rsidR="005E6545" w:rsidRPr="00D8423E" w:rsidRDefault="0087682A" w:rsidP="00B46780">
            <w:pPr>
              <w:rPr>
                <w:rFonts w:ascii="Arial" w:hAnsi="Arial" w:cs="Arial"/>
              </w:rPr>
            </w:pPr>
            <w:r w:rsidRPr="0087682A">
              <w:rPr>
                <w:rFonts w:ascii="Arial" w:hAnsi="Arial" w:cs="Arial"/>
              </w:rPr>
              <w:t>Reduces customer waiting times during busy periods.</w:t>
            </w:r>
          </w:p>
        </w:tc>
        <w:tc>
          <w:tcPr>
            <w:tcW w:w="3402" w:type="dxa"/>
          </w:tcPr>
          <w:p w14:paraId="5965DA71" w14:textId="274363AB" w:rsidR="005E6545" w:rsidRPr="00D8423E" w:rsidRDefault="0087682A" w:rsidP="00B46780">
            <w:pPr>
              <w:rPr>
                <w:rFonts w:ascii="Arial" w:hAnsi="Arial" w:cs="Arial"/>
              </w:rPr>
            </w:pPr>
            <w:r w:rsidRPr="0087682A">
              <w:rPr>
                <w:rFonts w:ascii="Arial" w:hAnsi="Arial" w:cs="Arial"/>
              </w:rPr>
              <w:t>Does not solve the problem of reduced retail park footfall</w:t>
            </w:r>
          </w:p>
        </w:tc>
        <w:tc>
          <w:tcPr>
            <w:tcW w:w="3402" w:type="dxa"/>
          </w:tcPr>
          <w:p w14:paraId="3379FD70" w14:textId="6737BACD" w:rsidR="005E6545" w:rsidRPr="00D8423E" w:rsidRDefault="0087682A" w:rsidP="00B46780">
            <w:pPr>
              <w:rPr>
                <w:rFonts w:ascii="Arial" w:hAnsi="Arial" w:cs="Arial"/>
              </w:rPr>
            </w:pPr>
            <w:r w:rsidRPr="0087682A">
              <w:rPr>
                <w:rFonts w:ascii="Arial" w:hAnsi="Arial" w:cs="Arial"/>
              </w:rPr>
              <w:t>Allows Basil to predict daily demand more accurately.</w:t>
            </w:r>
          </w:p>
        </w:tc>
      </w:tr>
      <w:tr w:rsidR="005E6545" w14:paraId="2FCB4DC4" w14:textId="77777777" w:rsidTr="004E2BAE">
        <w:tc>
          <w:tcPr>
            <w:tcW w:w="3402" w:type="dxa"/>
          </w:tcPr>
          <w:p w14:paraId="184AEE2D" w14:textId="3C2001AA" w:rsidR="005E6545" w:rsidRDefault="0087682A" w:rsidP="00B46780">
            <w:pPr>
              <w:rPr>
                <w:rFonts w:ascii="Arial" w:hAnsi="Arial" w:cs="Arial"/>
              </w:rPr>
            </w:pPr>
            <w:r w:rsidRPr="0087682A">
              <w:rPr>
                <w:rFonts w:ascii="Arial" w:hAnsi="Arial" w:cs="Arial"/>
              </w:rPr>
              <w:t>Improves customer convenience by allowing advance orders</w:t>
            </w:r>
          </w:p>
          <w:p w14:paraId="0D9FE8F3" w14:textId="77777777" w:rsidR="005E6545" w:rsidRPr="00D8423E" w:rsidRDefault="005E6545" w:rsidP="00B46780">
            <w:pPr>
              <w:rPr>
                <w:rFonts w:ascii="Arial" w:hAnsi="Arial" w:cs="Arial"/>
              </w:rPr>
            </w:pPr>
          </w:p>
        </w:tc>
        <w:tc>
          <w:tcPr>
            <w:tcW w:w="3402" w:type="dxa"/>
          </w:tcPr>
          <w:p w14:paraId="4AB87962" w14:textId="30257E84" w:rsidR="005E6545" w:rsidRPr="00D8423E" w:rsidRDefault="0087682A" w:rsidP="00B46780">
            <w:pPr>
              <w:rPr>
                <w:rFonts w:ascii="Arial" w:hAnsi="Arial" w:cs="Arial"/>
              </w:rPr>
            </w:pPr>
            <w:r w:rsidRPr="0087682A">
              <w:rPr>
                <w:rFonts w:ascii="Arial" w:hAnsi="Arial" w:cs="Arial"/>
              </w:rPr>
              <w:t>Requires an online booking system and staff training.</w:t>
            </w:r>
          </w:p>
        </w:tc>
        <w:tc>
          <w:tcPr>
            <w:tcW w:w="3402" w:type="dxa"/>
          </w:tcPr>
          <w:p w14:paraId="22158CE7" w14:textId="060D868D" w:rsidR="005E6545" w:rsidRPr="00D8423E" w:rsidRDefault="0087682A" w:rsidP="00B46780">
            <w:pPr>
              <w:rPr>
                <w:rFonts w:ascii="Arial" w:hAnsi="Arial" w:cs="Arial"/>
              </w:rPr>
            </w:pPr>
            <w:r w:rsidRPr="0087682A">
              <w:rPr>
                <w:rFonts w:ascii="Arial" w:hAnsi="Arial" w:cs="Arial"/>
              </w:rPr>
              <w:t>Could reduce food waste by preparing the correct quantities.</w:t>
            </w:r>
          </w:p>
        </w:tc>
      </w:tr>
      <w:tr w:rsidR="005E6545" w14:paraId="7E020F16" w14:textId="77777777" w:rsidTr="004E2BAE">
        <w:tc>
          <w:tcPr>
            <w:tcW w:w="3402" w:type="dxa"/>
          </w:tcPr>
          <w:p w14:paraId="2573157F" w14:textId="4278ADA1" w:rsidR="005E6545" w:rsidRDefault="0087682A" w:rsidP="00B46780">
            <w:pPr>
              <w:rPr>
                <w:rFonts w:ascii="Arial" w:hAnsi="Arial" w:cs="Arial"/>
              </w:rPr>
            </w:pPr>
            <w:r w:rsidRPr="0087682A">
              <w:rPr>
                <w:rFonts w:ascii="Arial" w:hAnsi="Arial" w:cs="Arial"/>
              </w:rPr>
              <w:t>Enables Basil to focus on baking instead of answering phone calls.</w:t>
            </w:r>
          </w:p>
          <w:p w14:paraId="4B0C72F1" w14:textId="77777777" w:rsidR="005E6545" w:rsidRPr="00D8423E" w:rsidRDefault="005E6545" w:rsidP="00B46780">
            <w:pPr>
              <w:rPr>
                <w:rFonts w:ascii="Arial" w:hAnsi="Arial" w:cs="Arial"/>
              </w:rPr>
            </w:pPr>
          </w:p>
        </w:tc>
        <w:tc>
          <w:tcPr>
            <w:tcW w:w="3402" w:type="dxa"/>
          </w:tcPr>
          <w:p w14:paraId="37A25E2B" w14:textId="6ECA14B5" w:rsidR="005E6545" w:rsidRPr="00D8423E" w:rsidRDefault="0087682A" w:rsidP="00B46780">
            <w:pPr>
              <w:rPr>
                <w:rFonts w:ascii="Arial" w:hAnsi="Arial" w:cs="Arial"/>
              </w:rPr>
            </w:pPr>
            <w:r w:rsidRPr="0087682A">
              <w:rPr>
                <w:rFonts w:ascii="Arial" w:hAnsi="Arial" w:cs="Arial"/>
              </w:rPr>
              <w:t>Customers must still travel to the bakery to collect orders.</w:t>
            </w:r>
          </w:p>
        </w:tc>
        <w:tc>
          <w:tcPr>
            <w:tcW w:w="3402" w:type="dxa"/>
          </w:tcPr>
          <w:p w14:paraId="6B03708F" w14:textId="66344EB9" w:rsidR="005E6545" w:rsidRPr="00D8423E" w:rsidRDefault="0087682A" w:rsidP="00B46780">
            <w:pPr>
              <w:rPr>
                <w:rFonts w:ascii="Arial" w:hAnsi="Arial" w:cs="Arial"/>
              </w:rPr>
            </w:pPr>
            <w:r w:rsidRPr="0087682A">
              <w:rPr>
                <w:rFonts w:ascii="Arial" w:hAnsi="Arial" w:cs="Arial"/>
              </w:rPr>
              <w:t>May encourage repeat purchases through a smoother ordering process.</w:t>
            </w:r>
          </w:p>
        </w:tc>
      </w:tr>
      <w:tr w:rsidR="005E6545" w14:paraId="313C10DC" w14:textId="77777777" w:rsidTr="004E2BAE">
        <w:tc>
          <w:tcPr>
            <w:tcW w:w="3402" w:type="dxa"/>
          </w:tcPr>
          <w:p w14:paraId="3009C9FC" w14:textId="279FF0AC" w:rsidR="005E6545" w:rsidRDefault="0087682A" w:rsidP="00B46780">
            <w:pPr>
              <w:rPr>
                <w:rFonts w:ascii="Arial" w:hAnsi="Arial" w:cs="Arial"/>
              </w:rPr>
            </w:pPr>
            <w:r w:rsidRPr="0087682A">
              <w:rPr>
                <w:rFonts w:ascii="Arial" w:hAnsi="Arial" w:cs="Arial"/>
              </w:rPr>
              <w:lastRenderedPageBreak/>
              <w:t>Improves customer satisfaction and service efficiency.</w:t>
            </w:r>
          </w:p>
          <w:p w14:paraId="0296A04B" w14:textId="77777777" w:rsidR="005E6545" w:rsidRPr="00D8423E" w:rsidRDefault="005E6545" w:rsidP="00B46780">
            <w:pPr>
              <w:rPr>
                <w:rFonts w:ascii="Arial" w:hAnsi="Arial" w:cs="Arial"/>
              </w:rPr>
            </w:pPr>
          </w:p>
        </w:tc>
        <w:tc>
          <w:tcPr>
            <w:tcW w:w="3402" w:type="dxa"/>
          </w:tcPr>
          <w:p w14:paraId="67900541" w14:textId="6384B500" w:rsidR="005E6545" w:rsidRPr="00D8423E" w:rsidRDefault="0087682A" w:rsidP="00B46780">
            <w:pPr>
              <w:rPr>
                <w:rFonts w:ascii="Arial" w:hAnsi="Arial" w:cs="Arial"/>
              </w:rPr>
            </w:pPr>
            <w:r w:rsidRPr="0087682A">
              <w:rPr>
                <w:rFonts w:ascii="Arial" w:hAnsi="Arial" w:cs="Arial"/>
              </w:rPr>
              <w:t>Benefits are limited compared to a full delivery service</w:t>
            </w:r>
          </w:p>
        </w:tc>
        <w:tc>
          <w:tcPr>
            <w:tcW w:w="3402" w:type="dxa"/>
          </w:tcPr>
          <w:p w14:paraId="1B268EAC" w14:textId="2A326C51" w:rsidR="005E6545" w:rsidRPr="00D8423E" w:rsidRDefault="0087682A" w:rsidP="00B46780">
            <w:pPr>
              <w:rPr>
                <w:rFonts w:ascii="Arial" w:hAnsi="Arial" w:cs="Arial"/>
              </w:rPr>
            </w:pPr>
            <w:r w:rsidRPr="0087682A">
              <w:rPr>
                <w:rFonts w:ascii="Arial" w:hAnsi="Arial" w:cs="Arial"/>
              </w:rPr>
              <w:t>Can be expanded into a delivery service in the future.</w:t>
            </w:r>
          </w:p>
        </w:tc>
      </w:tr>
      <w:tr w:rsidR="005E6545" w14:paraId="528681A9" w14:textId="77777777" w:rsidTr="004E2BAE">
        <w:tc>
          <w:tcPr>
            <w:tcW w:w="3402" w:type="dxa"/>
            <w:vAlign w:val="center"/>
          </w:tcPr>
          <w:p w14:paraId="685FA07C" w14:textId="77777777" w:rsidR="005E6545" w:rsidRPr="003707B1" w:rsidRDefault="005E6545" w:rsidP="00B46780">
            <w:pPr>
              <w:rPr>
                <w:rFonts w:ascii="Arial" w:hAnsi="Arial" w:cs="Arial"/>
                <w:b/>
                <w:bCs/>
                <w:sz w:val="28"/>
                <w:szCs w:val="28"/>
              </w:rPr>
            </w:pPr>
          </w:p>
          <w:p w14:paraId="379CA9B6" w14:textId="3BE08898"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87682A">
              <w:rPr>
                <w:rFonts w:ascii="Arial" w:hAnsi="Arial" w:cs="Arial"/>
                <w:b/>
                <w:bCs/>
                <w:sz w:val="28"/>
                <w:szCs w:val="28"/>
              </w:rPr>
              <w:t>4</w:t>
            </w:r>
          </w:p>
        </w:tc>
        <w:tc>
          <w:tcPr>
            <w:tcW w:w="3402" w:type="dxa"/>
          </w:tcPr>
          <w:p w14:paraId="10277DD7" w14:textId="77777777" w:rsidR="005E6545" w:rsidRPr="003707B1" w:rsidRDefault="005E6545" w:rsidP="00B46780">
            <w:pPr>
              <w:rPr>
                <w:rFonts w:ascii="Arial" w:hAnsi="Arial" w:cs="Arial"/>
                <w:b/>
                <w:bCs/>
                <w:sz w:val="28"/>
                <w:szCs w:val="28"/>
              </w:rPr>
            </w:pPr>
          </w:p>
          <w:p w14:paraId="561368F6" w14:textId="2FE511D3"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87682A">
              <w:rPr>
                <w:rFonts w:ascii="Arial" w:hAnsi="Arial" w:cs="Arial"/>
                <w:b/>
                <w:bCs/>
                <w:sz w:val="28"/>
                <w:szCs w:val="28"/>
              </w:rPr>
              <w:t>4</w:t>
            </w:r>
          </w:p>
        </w:tc>
        <w:tc>
          <w:tcPr>
            <w:tcW w:w="3402" w:type="dxa"/>
          </w:tcPr>
          <w:p w14:paraId="41AE86A0" w14:textId="77777777" w:rsidR="005E6545" w:rsidRPr="003707B1" w:rsidRDefault="005E6545" w:rsidP="00B46780">
            <w:pPr>
              <w:rPr>
                <w:rFonts w:ascii="Arial" w:hAnsi="Arial" w:cs="Arial"/>
                <w:b/>
                <w:bCs/>
                <w:sz w:val="28"/>
                <w:szCs w:val="28"/>
              </w:rPr>
            </w:pPr>
          </w:p>
          <w:p w14:paraId="5F6F791F" w14:textId="01E9A6FE"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87682A">
              <w:rPr>
                <w:rFonts w:ascii="Arial" w:hAnsi="Arial" w:cs="Arial"/>
                <w:b/>
                <w:bCs/>
                <w:sz w:val="28"/>
                <w:szCs w:val="28"/>
              </w:rPr>
              <w:t>4</w:t>
            </w:r>
          </w:p>
        </w:tc>
      </w:tr>
    </w:tbl>
    <w:p w14:paraId="05DC597A" w14:textId="77777777" w:rsidR="00A448A7" w:rsidRDefault="00A448A7" w:rsidP="0069332C">
      <w:pPr>
        <w:rPr>
          <w:rFonts w:ascii="Arial" w:hAnsi="Arial" w:cs="Arial"/>
        </w:rPr>
      </w:pPr>
    </w:p>
    <w:p w14:paraId="5EE4E31B" w14:textId="61F7C89E" w:rsidR="008F5810" w:rsidRDefault="008F5810" w:rsidP="008F5810">
      <w:pPr>
        <w:rPr>
          <w:rFonts w:ascii="Arial" w:hAnsi="Arial" w:cs="Arial"/>
          <w:b/>
          <w:bCs/>
          <w:sz w:val="32"/>
          <w:szCs w:val="32"/>
        </w:rPr>
      </w:pPr>
      <w:r>
        <w:rPr>
          <w:rFonts w:ascii="Arial" w:hAnsi="Arial" w:cs="Arial"/>
          <w:b/>
          <w:bCs/>
          <w:sz w:val="32"/>
          <w:szCs w:val="32"/>
        </w:rPr>
        <w:t xml:space="preserve">Therefore: </w:t>
      </w:r>
      <w:r w:rsidR="00B97E6F">
        <w:rPr>
          <w:rFonts w:ascii="Arial" w:hAnsi="Arial" w:cs="Arial"/>
          <w:b/>
          <w:bCs/>
          <w:sz w:val="32"/>
          <w:szCs w:val="32"/>
        </w:rPr>
        <w:t>Overall Total</w:t>
      </w:r>
      <w:r>
        <w:rPr>
          <w:rFonts w:ascii="Arial" w:hAnsi="Arial" w:cs="Arial"/>
          <w:b/>
          <w:bCs/>
          <w:sz w:val="32"/>
          <w:szCs w:val="32"/>
        </w:rPr>
        <w:t xml:space="preserve"> for </w:t>
      </w:r>
      <w:r w:rsidR="00696E0C">
        <w:rPr>
          <w:rFonts w:ascii="Arial" w:hAnsi="Arial" w:cs="Arial"/>
          <w:b/>
          <w:bCs/>
          <w:sz w:val="32"/>
          <w:szCs w:val="32"/>
        </w:rPr>
        <w:t xml:space="preserve">Name (for </w:t>
      </w:r>
      <w:r>
        <w:rPr>
          <w:rFonts w:ascii="Arial" w:hAnsi="Arial" w:cs="Arial"/>
          <w:b/>
          <w:bCs/>
          <w:sz w:val="32"/>
          <w:szCs w:val="32"/>
        </w:rPr>
        <w:t>Solution B</w:t>
      </w:r>
      <w:r w:rsidR="00696E0C">
        <w:rPr>
          <w:rFonts w:ascii="Arial" w:hAnsi="Arial" w:cs="Arial"/>
          <w:b/>
          <w:bCs/>
          <w:sz w:val="32"/>
          <w:szCs w:val="32"/>
        </w:rPr>
        <w:t>)</w:t>
      </w:r>
      <w:r>
        <w:rPr>
          <w:rFonts w:ascii="Arial" w:hAnsi="Arial" w:cs="Arial"/>
          <w:b/>
          <w:bCs/>
          <w:sz w:val="32"/>
          <w:szCs w:val="32"/>
        </w:rPr>
        <w:t xml:space="preserve"> =</w:t>
      </w:r>
      <w:r w:rsidR="004C195B">
        <w:rPr>
          <w:rFonts w:ascii="Arial" w:hAnsi="Arial" w:cs="Arial"/>
          <w:b/>
          <w:bCs/>
          <w:sz w:val="32"/>
          <w:szCs w:val="32"/>
        </w:rPr>
        <w:t xml:space="preserve"> </w:t>
      </w:r>
      <w:r w:rsidR="0087682A">
        <w:rPr>
          <w:rFonts w:ascii="Arial" w:hAnsi="Arial" w:cs="Arial"/>
          <w:b/>
          <w:bCs/>
          <w:sz w:val="32"/>
          <w:szCs w:val="32"/>
        </w:rPr>
        <w:t>+3</w:t>
      </w:r>
    </w:p>
    <w:p w14:paraId="68F1BCDC" w14:textId="77777777" w:rsidR="00AE5CF3" w:rsidRDefault="00AE5CF3" w:rsidP="008F5810">
      <w:pPr>
        <w:rPr>
          <w:rFonts w:ascii="Arial" w:hAnsi="Arial" w:cs="Arial"/>
          <w:b/>
          <w:bCs/>
          <w:sz w:val="32"/>
          <w:szCs w:val="32"/>
        </w:rPr>
      </w:pPr>
    </w:p>
    <w:p w14:paraId="2919A473" w14:textId="77777777" w:rsidR="00AE5CF3" w:rsidRPr="00AE5CF3" w:rsidRDefault="00AE5CF3" w:rsidP="00AE5CF3">
      <w:pPr>
        <w:rPr>
          <w:rFonts w:ascii="Arial" w:hAnsi="Arial" w:cs="Arial"/>
          <w:b/>
          <w:bCs/>
          <w:sz w:val="32"/>
          <w:szCs w:val="32"/>
        </w:rPr>
      </w:pPr>
      <w:r w:rsidRPr="00AE5CF3">
        <w:rPr>
          <w:rFonts w:ascii="Arial" w:hAnsi="Arial" w:cs="Arial"/>
          <w:b/>
          <w:bCs/>
          <w:sz w:val="32"/>
          <w:szCs w:val="32"/>
        </w:rPr>
        <w:t>The PMI (Plus, Minus, Interesting) technique was used to evaluate both proposed solutions by considering their advantages, disadvantages and potential opportunities (de Bono, 1992). Solution A, the Online Ordering and Delivery Service, achieved the highest overall evaluation because it directly addresses Basil's Bakery's main challenge of declining sales caused by reduced customer footfall. The main advantages include reaching customers who work from home, increasing convenience, attracting new customers and improving long-term sales. Although this solution requires higher initial costs and careful management of deliveries, the long-term benefits outweigh these disadvantages.</w:t>
      </w:r>
    </w:p>
    <w:p w14:paraId="57C6A365" w14:textId="77777777" w:rsidR="00AE5CF3" w:rsidRPr="00AE5CF3" w:rsidRDefault="00AE5CF3" w:rsidP="00AE5CF3">
      <w:pPr>
        <w:rPr>
          <w:rFonts w:ascii="Arial" w:hAnsi="Arial" w:cs="Arial"/>
          <w:b/>
          <w:bCs/>
          <w:sz w:val="32"/>
          <w:szCs w:val="32"/>
        </w:rPr>
      </w:pPr>
      <w:r w:rsidRPr="00AE5CF3">
        <w:rPr>
          <w:rFonts w:ascii="Arial" w:hAnsi="Arial" w:cs="Arial"/>
          <w:b/>
          <w:bCs/>
          <w:sz w:val="32"/>
          <w:szCs w:val="32"/>
        </w:rPr>
        <w:t>Solution B, the Digital Pre-Order and Click-and-Collect System, also provides several benefits, including reduced waiting times, improved customer satisfaction and a more efficient ordering process. However, it does not fully resolve the decline in footfall because customers must still travel to the bakery to collect their orders. While both solutions offer improvements, the PMI evaluation indicates that Solution A provides greater strategic value and better supports the long-term sustainability of Basil's Bakery</w:t>
      </w:r>
    </w:p>
    <w:p w14:paraId="0EE6651C" w14:textId="77777777" w:rsidR="00514DEC" w:rsidRPr="00AE5CF3" w:rsidRDefault="00514DEC" w:rsidP="00AE5CF3">
      <w:pPr>
        <w:rPr>
          <w:rFonts w:ascii="Arial" w:eastAsia="Calibri" w:hAnsi="Arial" w:cs="Arial"/>
          <w:color w:val="EE0000"/>
          <w:kern w:val="0"/>
          <w:sz w:val="28"/>
          <w:szCs w:val="28"/>
          <w14:ligatures w14:val="none"/>
        </w:rPr>
      </w:pPr>
    </w:p>
    <w:p w14:paraId="1CCFAE63" w14:textId="581278FA" w:rsidR="002832DB" w:rsidRPr="006D6A13" w:rsidRDefault="006D6A13" w:rsidP="006D6A13">
      <w:pPr>
        <w:rPr>
          <w:rFonts w:ascii="Arial" w:hAnsi="Arial" w:cs="Arial"/>
          <w:b/>
          <w:bCs/>
          <w:color w:val="FF0000"/>
        </w:rPr>
      </w:pPr>
      <w:r>
        <w:rPr>
          <w:rFonts w:ascii="Arial" w:hAnsi="Arial" w:cs="Arial"/>
          <w:b/>
          <w:bCs/>
          <w:color w:val="FF0000"/>
        </w:rPr>
        <w:br w:type="page"/>
      </w:r>
    </w:p>
    <w:p w14:paraId="58F1EFD3" w14:textId="0B46EA59" w:rsidR="00F01BD7" w:rsidRPr="00312FA9" w:rsidRDefault="00A448A7" w:rsidP="00312FA9">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sidR="00332EE7">
        <w:rPr>
          <w:rFonts w:ascii="Arial" w:hAnsi="Arial" w:cs="Arial"/>
          <w:b/>
          <w:bCs/>
          <w:i/>
          <w:iCs/>
          <w:sz w:val="32"/>
          <w:szCs w:val="32"/>
          <w:u w:val="single"/>
        </w:rPr>
        <w:t>2</w:t>
      </w:r>
      <w:r w:rsidR="009E2E03">
        <w:rPr>
          <w:rFonts w:ascii="Arial" w:hAnsi="Arial" w:cs="Arial"/>
          <w:b/>
          <w:bCs/>
          <w:i/>
          <w:iCs/>
          <w:sz w:val="32"/>
          <w:szCs w:val="32"/>
          <w:u w:val="single"/>
        </w:rPr>
        <w:t xml:space="preserve"> – Task </w:t>
      </w:r>
      <w:r w:rsidR="00332EE7">
        <w:rPr>
          <w:rFonts w:ascii="Arial" w:hAnsi="Arial" w:cs="Arial"/>
          <w:b/>
          <w:bCs/>
          <w:i/>
          <w:iCs/>
          <w:sz w:val="32"/>
          <w:szCs w:val="32"/>
          <w:u w:val="single"/>
        </w:rPr>
        <w:t>4</w:t>
      </w:r>
      <w:r w:rsidR="009E2E03">
        <w:rPr>
          <w:rFonts w:ascii="Arial" w:hAnsi="Arial" w:cs="Arial"/>
          <w:b/>
          <w:bCs/>
          <w:i/>
          <w:iCs/>
          <w:sz w:val="32"/>
          <w:szCs w:val="32"/>
          <w:u w:val="single"/>
        </w:rPr>
        <w:t>a</w:t>
      </w:r>
    </w:p>
    <w:p w14:paraId="0C8CF556" w14:textId="30BCE034" w:rsidR="00410BE8" w:rsidRDefault="00410BE8" w:rsidP="00F01BD7">
      <w:pPr>
        <w:jc w:val="center"/>
        <w:rPr>
          <w:rFonts w:ascii="Arial" w:hAnsi="Arial" w:cs="Arial"/>
          <w:b/>
          <w:bCs/>
          <w:sz w:val="32"/>
          <w:szCs w:val="32"/>
          <w:u w:val="single"/>
        </w:rPr>
      </w:pPr>
      <w:r w:rsidRPr="00DC1244">
        <w:rPr>
          <w:rFonts w:ascii="Arial" w:hAnsi="Arial" w:cs="Arial"/>
          <w:b/>
          <w:bCs/>
          <w:sz w:val="32"/>
          <w:szCs w:val="32"/>
          <w:u w:val="single"/>
        </w:rPr>
        <w:t>Implementation Plan</w:t>
      </w:r>
    </w:p>
    <w:p w14:paraId="76E9A4E6" w14:textId="77777777" w:rsidR="00312FA9" w:rsidRPr="00312FA9" w:rsidRDefault="00312FA9" w:rsidP="00F01BD7">
      <w:pPr>
        <w:jc w:val="center"/>
        <w:rPr>
          <w:rFonts w:ascii="Arial" w:hAnsi="Arial" w:cs="Arial"/>
          <w:b/>
          <w:bCs/>
          <w:sz w:val="16"/>
          <w:szCs w:val="16"/>
          <w:u w:val="single"/>
        </w:rPr>
      </w:pPr>
    </w:p>
    <w:p w14:paraId="75AA067F" w14:textId="3ECCDE15" w:rsidR="00410BE8" w:rsidRPr="00410BE8" w:rsidRDefault="00410BE8" w:rsidP="00410BE8">
      <w:pPr>
        <w:ind w:left="-454"/>
        <w:rPr>
          <w:rFonts w:ascii="Arial" w:hAnsi="Arial" w:cs="Arial"/>
          <w:sz w:val="28"/>
          <w:szCs w:val="28"/>
        </w:rPr>
      </w:pPr>
      <w:r w:rsidRPr="00410BE8">
        <w:rPr>
          <w:rFonts w:ascii="Arial" w:hAnsi="Arial" w:cs="Arial"/>
          <w:sz w:val="28"/>
          <w:szCs w:val="28"/>
        </w:rPr>
        <w:t>Name the problem you are solving:</w:t>
      </w:r>
      <w:r w:rsidR="00AE5CF3" w:rsidRPr="00AE5CF3">
        <w:t xml:space="preserve"> </w:t>
      </w:r>
      <w:r w:rsidR="00AE5CF3" w:rsidRPr="00AE5CF3">
        <w:rPr>
          <w:rFonts w:ascii="Arial" w:hAnsi="Arial" w:cs="Arial"/>
          <w:sz w:val="28"/>
          <w:szCs w:val="28"/>
        </w:rPr>
        <w:t>Declining sales caused by reduced customer footfall and changing customer behaviour</w:t>
      </w:r>
    </w:p>
    <w:p w14:paraId="18A30752" w14:textId="48F4A5EA" w:rsidR="00410BE8" w:rsidRPr="00410BE8" w:rsidRDefault="00410BE8" w:rsidP="00410BE8">
      <w:pPr>
        <w:ind w:left="-454"/>
        <w:rPr>
          <w:rFonts w:ascii="Arial" w:hAnsi="Arial" w:cs="Arial"/>
          <w:sz w:val="28"/>
          <w:szCs w:val="28"/>
        </w:rPr>
      </w:pPr>
      <w:r w:rsidRPr="00410BE8">
        <w:rPr>
          <w:rFonts w:ascii="Arial" w:hAnsi="Arial" w:cs="Arial"/>
          <w:sz w:val="28"/>
          <w:szCs w:val="28"/>
        </w:rPr>
        <w:t>Name the solution you are implementing:</w:t>
      </w:r>
      <w:r w:rsidR="00AE5CF3" w:rsidRPr="00AE5CF3">
        <w:t xml:space="preserve"> </w:t>
      </w:r>
      <w:r w:rsidR="00AE5CF3" w:rsidRPr="00AE5CF3">
        <w:rPr>
          <w:rFonts w:ascii="Arial" w:hAnsi="Arial" w:cs="Arial"/>
          <w:sz w:val="28"/>
          <w:szCs w:val="28"/>
        </w:rPr>
        <w:t>Online Ordering and Delivery Service</w:t>
      </w:r>
    </w:p>
    <w:tbl>
      <w:tblPr>
        <w:tblpPr w:leftFromText="180" w:rightFromText="180" w:vertAnchor="text" w:horzAnchor="margin" w:tblpX="-431" w:tblpY="141"/>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268"/>
        <w:gridCol w:w="1701"/>
        <w:gridCol w:w="1701"/>
        <w:gridCol w:w="1843"/>
      </w:tblGrid>
      <w:tr w:rsidR="00410BE8" w:rsidRPr="00DC1244" w14:paraId="0E1A26A7" w14:textId="77777777" w:rsidTr="004E2BAE">
        <w:trPr>
          <w:trHeight w:val="417"/>
        </w:trPr>
        <w:tc>
          <w:tcPr>
            <w:tcW w:w="562" w:type="dxa"/>
          </w:tcPr>
          <w:p w14:paraId="415CA5DD" w14:textId="77777777" w:rsidR="00410BE8" w:rsidRPr="00DC1244" w:rsidRDefault="00410BE8" w:rsidP="00410BE8">
            <w:pPr>
              <w:jc w:val="center"/>
              <w:rPr>
                <w:rFonts w:ascii="Arial" w:hAnsi="Arial" w:cs="Arial"/>
                <w:b/>
                <w:sz w:val="32"/>
                <w:szCs w:val="32"/>
              </w:rPr>
            </w:pPr>
          </w:p>
        </w:tc>
        <w:tc>
          <w:tcPr>
            <w:tcW w:w="1707" w:type="dxa"/>
          </w:tcPr>
          <w:p w14:paraId="1A53D74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Task</w:t>
            </w:r>
          </w:p>
        </w:tc>
        <w:tc>
          <w:tcPr>
            <w:tcW w:w="2268" w:type="dxa"/>
          </w:tcPr>
          <w:p w14:paraId="1D772114"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WHAT</w:t>
            </w:r>
          </w:p>
          <w:p w14:paraId="7E3CC504" w14:textId="77777777" w:rsidR="00410BE8" w:rsidRPr="00DC1244" w:rsidRDefault="00410BE8" w:rsidP="00410BE8">
            <w:pPr>
              <w:jc w:val="center"/>
              <w:rPr>
                <w:rFonts w:ascii="Arial" w:hAnsi="Arial" w:cs="Arial"/>
                <w:b/>
                <w:sz w:val="28"/>
                <w:szCs w:val="28"/>
              </w:rPr>
            </w:pPr>
          </w:p>
        </w:tc>
        <w:tc>
          <w:tcPr>
            <w:tcW w:w="1701" w:type="dxa"/>
          </w:tcPr>
          <w:p w14:paraId="7C5F38F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WHEN</w:t>
            </w:r>
          </w:p>
          <w:p w14:paraId="6C194826" w14:textId="77777777" w:rsidR="00410BE8" w:rsidRPr="00DC1244" w:rsidRDefault="00410BE8" w:rsidP="00410BE8">
            <w:pPr>
              <w:jc w:val="center"/>
              <w:rPr>
                <w:rFonts w:ascii="Arial" w:hAnsi="Arial" w:cs="Arial"/>
                <w:b/>
                <w:sz w:val="28"/>
                <w:szCs w:val="28"/>
              </w:rPr>
            </w:pPr>
          </w:p>
        </w:tc>
        <w:tc>
          <w:tcPr>
            <w:tcW w:w="1701" w:type="dxa"/>
          </w:tcPr>
          <w:p w14:paraId="20F1D3B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WHO</w:t>
            </w:r>
          </w:p>
          <w:p w14:paraId="7853DB55" w14:textId="77777777" w:rsidR="00410BE8" w:rsidRPr="00DC1244" w:rsidRDefault="00410BE8" w:rsidP="00410BE8">
            <w:pPr>
              <w:jc w:val="center"/>
              <w:rPr>
                <w:rFonts w:ascii="Arial" w:hAnsi="Arial" w:cs="Arial"/>
                <w:b/>
                <w:sz w:val="28"/>
                <w:szCs w:val="28"/>
              </w:rPr>
            </w:pPr>
          </w:p>
        </w:tc>
        <w:tc>
          <w:tcPr>
            <w:tcW w:w="1843" w:type="dxa"/>
          </w:tcPr>
          <w:p w14:paraId="44125380"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Done</w:t>
            </w:r>
          </w:p>
        </w:tc>
      </w:tr>
      <w:tr w:rsidR="00410BE8" w:rsidRPr="00DC1244" w14:paraId="537448D9" w14:textId="77777777" w:rsidTr="004E2BAE">
        <w:trPr>
          <w:trHeight w:val="417"/>
        </w:trPr>
        <w:tc>
          <w:tcPr>
            <w:tcW w:w="562" w:type="dxa"/>
          </w:tcPr>
          <w:p w14:paraId="1C497D48"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1</w:t>
            </w:r>
          </w:p>
        </w:tc>
        <w:tc>
          <w:tcPr>
            <w:tcW w:w="1707" w:type="dxa"/>
          </w:tcPr>
          <w:p w14:paraId="4A57F7DD" w14:textId="5DD6A249" w:rsidR="00410BE8" w:rsidRPr="004E2BAE" w:rsidRDefault="00AE5CF3" w:rsidP="00410BE8">
            <w:pPr>
              <w:rPr>
                <w:rFonts w:ascii="Arial" w:hAnsi="Arial" w:cs="Arial"/>
                <w:bCs/>
              </w:rPr>
            </w:pPr>
            <w:r w:rsidRPr="00AE5CF3">
              <w:rPr>
                <w:rFonts w:ascii="Arial" w:hAnsi="Arial" w:cs="Arial"/>
                <w:bCs/>
              </w:rPr>
              <w:t>Market Research</w:t>
            </w:r>
            <w:r>
              <w:rPr>
                <w:rFonts w:ascii="Arial" w:hAnsi="Arial" w:cs="Arial"/>
                <w:bCs/>
              </w:rPr>
              <w:t>:</w:t>
            </w:r>
          </w:p>
          <w:p w14:paraId="2BCCC8C8" w14:textId="77777777" w:rsidR="00410BE8" w:rsidRPr="004E2BAE" w:rsidRDefault="00410BE8" w:rsidP="00410BE8">
            <w:pPr>
              <w:rPr>
                <w:rFonts w:ascii="Arial" w:hAnsi="Arial" w:cs="Arial"/>
                <w:bCs/>
              </w:rPr>
            </w:pPr>
          </w:p>
          <w:p w14:paraId="79A445D2" w14:textId="77777777" w:rsidR="00410BE8" w:rsidRPr="004E2BAE" w:rsidRDefault="00410BE8" w:rsidP="00410BE8">
            <w:pPr>
              <w:rPr>
                <w:rFonts w:ascii="Arial" w:hAnsi="Arial" w:cs="Arial"/>
                <w:bCs/>
              </w:rPr>
            </w:pPr>
          </w:p>
        </w:tc>
        <w:tc>
          <w:tcPr>
            <w:tcW w:w="2268" w:type="dxa"/>
          </w:tcPr>
          <w:p w14:paraId="2E178D77" w14:textId="77777777" w:rsidR="00410BE8" w:rsidRPr="004E2BAE" w:rsidRDefault="00410BE8" w:rsidP="00410BE8">
            <w:pPr>
              <w:rPr>
                <w:rFonts w:ascii="Arial" w:hAnsi="Arial" w:cs="Arial"/>
                <w:bCs/>
              </w:rPr>
            </w:pPr>
          </w:p>
          <w:p w14:paraId="589AD197" w14:textId="10841E09" w:rsidR="00410BE8" w:rsidRPr="004E2BAE" w:rsidRDefault="00AE5CF3" w:rsidP="00410BE8">
            <w:pPr>
              <w:rPr>
                <w:rFonts w:ascii="Arial" w:hAnsi="Arial" w:cs="Arial"/>
                <w:bCs/>
              </w:rPr>
            </w:pPr>
            <w:r w:rsidRPr="00AE5CF3">
              <w:rPr>
                <w:rFonts w:ascii="Arial" w:hAnsi="Arial" w:cs="Arial"/>
                <w:bCs/>
              </w:rPr>
              <w:t>Research customer demand and choose the best online ordering and delivery platform</w:t>
            </w:r>
          </w:p>
          <w:p w14:paraId="46677302" w14:textId="77777777" w:rsidR="00410BE8" w:rsidRPr="004E2BAE" w:rsidRDefault="00410BE8" w:rsidP="00410BE8">
            <w:pPr>
              <w:rPr>
                <w:rFonts w:ascii="Arial" w:hAnsi="Arial" w:cs="Arial"/>
                <w:bCs/>
              </w:rPr>
            </w:pPr>
          </w:p>
        </w:tc>
        <w:tc>
          <w:tcPr>
            <w:tcW w:w="1701" w:type="dxa"/>
          </w:tcPr>
          <w:p w14:paraId="09B3F5D0" w14:textId="56FBAD60" w:rsidR="00410BE8" w:rsidRPr="004E2BAE" w:rsidRDefault="00AE5CF3" w:rsidP="00410BE8">
            <w:pPr>
              <w:rPr>
                <w:rFonts w:ascii="Arial" w:hAnsi="Arial" w:cs="Arial"/>
                <w:bCs/>
              </w:rPr>
            </w:pPr>
            <w:r>
              <w:rPr>
                <w:rFonts w:ascii="Arial" w:hAnsi="Arial" w:cs="Arial"/>
                <w:bCs/>
              </w:rPr>
              <w:t>Week 1</w:t>
            </w:r>
          </w:p>
          <w:p w14:paraId="57E9D71F" w14:textId="77777777" w:rsidR="00410BE8" w:rsidRPr="004E2BAE" w:rsidRDefault="00410BE8" w:rsidP="00410BE8">
            <w:pPr>
              <w:rPr>
                <w:rFonts w:ascii="Arial" w:hAnsi="Arial" w:cs="Arial"/>
                <w:bCs/>
              </w:rPr>
            </w:pPr>
          </w:p>
          <w:p w14:paraId="40EEA0B2" w14:textId="77777777" w:rsidR="00410BE8" w:rsidRPr="004E2BAE" w:rsidRDefault="00410BE8" w:rsidP="00410BE8">
            <w:pPr>
              <w:rPr>
                <w:rFonts w:ascii="Arial" w:hAnsi="Arial" w:cs="Arial"/>
                <w:bCs/>
              </w:rPr>
            </w:pPr>
          </w:p>
        </w:tc>
        <w:tc>
          <w:tcPr>
            <w:tcW w:w="1701" w:type="dxa"/>
          </w:tcPr>
          <w:p w14:paraId="1D979DBD" w14:textId="77777777" w:rsidR="00410BE8" w:rsidRPr="004E2BAE" w:rsidRDefault="00410BE8" w:rsidP="00410BE8">
            <w:pPr>
              <w:rPr>
                <w:rFonts w:ascii="Arial" w:hAnsi="Arial" w:cs="Arial"/>
                <w:bCs/>
              </w:rPr>
            </w:pPr>
          </w:p>
          <w:p w14:paraId="5C8B23AA" w14:textId="2871B8BE" w:rsidR="00410BE8" w:rsidRPr="004E2BAE" w:rsidRDefault="00AE5CF3" w:rsidP="00410BE8">
            <w:pPr>
              <w:rPr>
                <w:rFonts w:ascii="Arial" w:hAnsi="Arial" w:cs="Arial"/>
                <w:bCs/>
              </w:rPr>
            </w:pPr>
            <w:r>
              <w:rPr>
                <w:rFonts w:ascii="Arial" w:hAnsi="Arial" w:cs="Arial"/>
                <w:bCs/>
              </w:rPr>
              <w:t>Basil</w:t>
            </w:r>
          </w:p>
          <w:p w14:paraId="60E41FF3" w14:textId="77777777" w:rsidR="00410BE8" w:rsidRPr="004E2BAE" w:rsidRDefault="00410BE8" w:rsidP="00410BE8">
            <w:pPr>
              <w:rPr>
                <w:rFonts w:ascii="Arial" w:hAnsi="Arial" w:cs="Arial"/>
                <w:bCs/>
              </w:rPr>
            </w:pPr>
          </w:p>
        </w:tc>
        <w:tc>
          <w:tcPr>
            <w:tcW w:w="1843" w:type="dxa"/>
          </w:tcPr>
          <w:p w14:paraId="2AAA9C66" w14:textId="77777777" w:rsidR="00410BE8" w:rsidRPr="004E2BAE" w:rsidRDefault="00410BE8" w:rsidP="00410BE8">
            <w:pPr>
              <w:rPr>
                <w:rFonts w:ascii="Arial" w:hAnsi="Arial" w:cs="Arial"/>
                <w:bCs/>
              </w:rPr>
            </w:pPr>
          </w:p>
          <w:p w14:paraId="6E3EB6D7" w14:textId="77777777" w:rsidR="00410BE8" w:rsidRPr="004E2BAE" w:rsidRDefault="00410BE8" w:rsidP="00410BE8">
            <w:pPr>
              <w:rPr>
                <w:rFonts w:ascii="Arial" w:hAnsi="Arial" w:cs="Arial"/>
                <w:bCs/>
              </w:rPr>
            </w:pPr>
          </w:p>
          <w:p w14:paraId="76F94260" w14:textId="380EE94C" w:rsidR="00410BE8" w:rsidRPr="004E2BAE" w:rsidRDefault="00AE5CF3" w:rsidP="00410BE8">
            <w:pPr>
              <w:rPr>
                <w:rFonts w:ascii="Arial" w:hAnsi="Arial" w:cs="Arial"/>
                <w:bCs/>
              </w:rPr>
            </w:pPr>
            <w:r>
              <w:rPr>
                <w:rFonts w:ascii="Arial" w:hAnsi="Arial" w:cs="Arial"/>
                <w:bCs/>
              </w:rPr>
              <w:t>No</w:t>
            </w:r>
          </w:p>
        </w:tc>
      </w:tr>
      <w:tr w:rsidR="00410BE8" w:rsidRPr="00DC1244" w14:paraId="5153D075" w14:textId="77777777" w:rsidTr="004E2BAE">
        <w:trPr>
          <w:trHeight w:val="417"/>
        </w:trPr>
        <w:tc>
          <w:tcPr>
            <w:tcW w:w="562" w:type="dxa"/>
          </w:tcPr>
          <w:p w14:paraId="2F1B7CEF"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2</w:t>
            </w:r>
          </w:p>
        </w:tc>
        <w:tc>
          <w:tcPr>
            <w:tcW w:w="1707" w:type="dxa"/>
          </w:tcPr>
          <w:p w14:paraId="4C9496F8" w14:textId="1AA59876" w:rsidR="00410BE8" w:rsidRPr="004E2BAE" w:rsidRDefault="00AE5CF3" w:rsidP="00410BE8">
            <w:pPr>
              <w:rPr>
                <w:rFonts w:ascii="Arial" w:hAnsi="Arial" w:cs="Arial"/>
                <w:bCs/>
              </w:rPr>
            </w:pPr>
            <w:r w:rsidRPr="00AE5CF3">
              <w:rPr>
                <w:rFonts w:ascii="Arial" w:hAnsi="Arial" w:cs="Arial"/>
                <w:bCs/>
              </w:rPr>
              <w:t>Develop Online System</w:t>
            </w:r>
            <w:r>
              <w:rPr>
                <w:rFonts w:ascii="Arial" w:hAnsi="Arial" w:cs="Arial"/>
                <w:bCs/>
              </w:rPr>
              <w:t>:</w:t>
            </w:r>
          </w:p>
          <w:p w14:paraId="7B708022" w14:textId="77777777" w:rsidR="00410BE8" w:rsidRPr="004E2BAE" w:rsidRDefault="00410BE8" w:rsidP="00410BE8">
            <w:pPr>
              <w:rPr>
                <w:rFonts w:ascii="Arial" w:hAnsi="Arial" w:cs="Arial"/>
                <w:bCs/>
              </w:rPr>
            </w:pPr>
          </w:p>
          <w:p w14:paraId="21BDB825" w14:textId="77777777" w:rsidR="00410BE8" w:rsidRPr="004E2BAE" w:rsidRDefault="00410BE8" w:rsidP="00410BE8">
            <w:pPr>
              <w:rPr>
                <w:rFonts w:ascii="Arial" w:hAnsi="Arial" w:cs="Arial"/>
                <w:bCs/>
              </w:rPr>
            </w:pPr>
          </w:p>
        </w:tc>
        <w:tc>
          <w:tcPr>
            <w:tcW w:w="2268" w:type="dxa"/>
          </w:tcPr>
          <w:p w14:paraId="064E2EC0" w14:textId="77777777" w:rsidR="00410BE8" w:rsidRPr="004E2BAE" w:rsidRDefault="00410BE8" w:rsidP="00410BE8">
            <w:pPr>
              <w:rPr>
                <w:rFonts w:ascii="Arial" w:hAnsi="Arial" w:cs="Arial"/>
                <w:bCs/>
              </w:rPr>
            </w:pPr>
          </w:p>
          <w:p w14:paraId="00641DEC" w14:textId="041D25A4" w:rsidR="00410BE8" w:rsidRPr="004E2BAE" w:rsidRDefault="00AE5CF3" w:rsidP="00410BE8">
            <w:pPr>
              <w:rPr>
                <w:rFonts w:ascii="Arial" w:hAnsi="Arial" w:cs="Arial"/>
                <w:bCs/>
              </w:rPr>
            </w:pPr>
            <w:r w:rsidRPr="00AE5CF3">
              <w:rPr>
                <w:rFonts w:ascii="Arial" w:hAnsi="Arial" w:cs="Arial"/>
                <w:bCs/>
              </w:rPr>
              <w:t>Create the online ordering website and partner with a delivery provider.</w:t>
            </w:r>
          </w:p>
          <w:p w14:paraId="1BDC939E" w14:textId="77777777" w:rsidR="00410BE8" w:rsidRPr="004E2BAE" w:rsidRDefault="00410BE8" w:rsidP="00410BE8">
            <w:pPr>
              <w:rPr>
                <w:rFonts w:ascii="Arial" w:hAnsi="Arial" w:cs="Arial"/>
                <w:bCs/>
              </w:rPr>
            </w:pPr>
          </w:p>
        </w:tc>
        <w:tc>
          <w:tcPr>
            <w:tcW w:w="1701" w:type="dxa"/>
          </w:tcPr>
          <w:p w14:paraId="7817E6AB" w14:textId="77777777" w:rsidR="00410BE8" w:rsidRPr="004E2BAE" w:rsidRDefault="00410BE8" w:rsidP="00410BE8">
            <w:pPr>
              <w:rPr>
                <w:rFonts w:ascii="Arial" w:hAnsi="Arial" w:cs="Arial"/>
                <w:bCs/>
              </w:rPr>
            </w:pPr>
          </w:p>
          <w:p w14:paraId="47F92748" w14:textId="0DB9E62E" w:rsidR="00410BE8" w:rsidRPr="004E2BAE" w:rsidRDefault="00AE5CF3" w:rsidP="00410BE8">
            <w:pPr>
              <w:rPr>
                <w:rFonts w:ascii="Arial" w:hAnsi="Arial" w:cs="Arial"/>
                <w:bCs/>
              </w:rPr>
            </w:pPr>
            <w:r>
              <w:rPr>
                <w:rFonts w:ascii="Arial" w:hAnsi="Arial" w:cs="Arial"/>
                <w:bCs/>
              </w:rPr>
              <w:t>Weeks 2-3</w:t>
            </w:r>
          </w:p>
          <w:p w14:paraId="3C64C40E" w14:textId="77777777" w:rsidR="00410BE8" w:rsidRPr="004E2BAE" w:rsidRDefault="00410BE8" w:rsidP="00410BE8">
            <w:pPr>
              <w:rPr>
                <w:rFonts w:ascii="Arial" w:hAnsi="Arial" w:cs="Arial"/>
                <w:bCs/>
              </w:rPr>
            </w:pPr>
          </w:p>
        </w:tc>
        <w:tc>
          <w:tcPr>
            <w:tcW w:w="1701" w:type="dxa"/>
          </w:tcPr>
          <w:p w14:paraId="00C23132" w14:textId="77777777" w:rsidR="00410BE8" w:rsidRPr="004E2BAE" w:rsidRDefault="00410BE8" w:rsidP="00410BE8">
            <w:pPr>
              <w:rPr>
                <w:rFonts w:ascii="Arial" w:hAnsi="Arial" w:cs="Arial"/>
                <w:bCs/>
              </w:rPr>
            </w:pPr>
          </w:p>
          <w:p w14:paraId="34E5F20E" w14:textId="77777777" w:rsidR="00410BE8" w:rsidRPr="004E2BAE" w:rsidRDefault="00410BE8" w:rsidP="00410BE8">
            <w:pPr>
              <w:rPr>
                <w:rFonts w:ascii="Arial" w:hAnsi="Arial" w:cs="Arial"/>
                <w:bCs/>
              </w:rPr>
            </w:pPr>
          </w:p>
          <w:p w14:paraId="7483C0FA" w14:textId="77777777" w:rsidR="00410BE8" w:rsidRPr="004E2BAE" w:rsidRDefault="00410BE8" w:rsidP="00410BE8">
            <w:pPr>
              <w:rPr>
                <w:rFonts w:ascii="Arial" w:hAnsi="Arial" w:cs="Arial"/>
                <w:bCs/>
              </w:rPr>
            </w:pPr>
          </w:p>
        </w:tc>
        <w:tc>
          <w:tcPr>
            <w:tcW w:w="1843" w:type="dxa"/>
          </w:tcPr>
          <w:p w14:paraId="7D8F1D82" w14:textId="77777777" w:rsidR="00410BE8" w:rsidRPr="004E2BAE" w:rsidRDefault="00410BE8" w:rsidP="00410BE8">
            <w:pPr>
              <w:rPr>
                <w:rFonts w:ascii="Arial" w:hAnsi="Arial" w:cs="Arial"/>
                <w:bCs/>
              </w:rPr>
            </w:pPr>
          </w:p>
          <w:p w14:paraId="766BEEFF" w14:textId="77777777" w:rsidR="00410BE8" w:rsidRPr="004E2BAE" w:rsidRDefault="00410BE8" w:rsidP="00410BE8">
            <w:pPr>
              <w:rPr>
                <w:rFonts w:ascii="Arial" w:hAnsi="Arial" w:cs="Arial"/>
                <w:bCs/>
              </w:rPr>
            </w:pPr>
          </w:p>
          <w:p w14:paraId="25BCA6B2" w14:textId="68DF4582" w:rsidR="00410BE8" w:rsidRPr="004E2BAE" w:rsidRDefault="00AE5CF3" w:rsidP="00410BE8">
            <w:pPr>
              <w:rPr>
                <w:rFonts w:ascii="Arial" w:hAnsi="Arial" w:cs="Arial"/>
                <w:bCs/>
              </w:rPr>
            </w:pPr>
            <w:r>
              <w:rPr>
                <w:rFonts w:ascii="Arial" w:hAnsi="Arial" w:cs="Arial"/>
                <w:bCs/>
              </w:rPr>
              <w:t>No</w:t>
            </w:r>
          </w:p>
        </w:tc>
      </w:tr>
      <w:tr w:rsidR="00410BE8" w:rsidRPr="00DC1244" w14:paraId="7C5335A2" w14:textId="77777777" w:rsidTr="004E2BAE">
        <w:trPr>
          <w:trHeight w:val="417"/>
        </w:trPr>
        <w:tc>
          <w:tcPr>
            <w:tcW w:w="562" w:type="dxa"/>
          </w:tcPr>
          <w:p w14:paraId="1770F186"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3</w:t>
            </w:r>
          </w:p>
        </w:tc>
        <w:tc>
          <w:tcPr>
            <w:tcW w:w="1707" w:type="dxa"/>
          </w:tcPr>
          <w:p w14:paraId="62EE4D10" w14:textId="2FCF6408" w:rsidR="00410BE8" w:rsidRPr="004E2BAE" w:rsidRDefault="00AE5CF3" w:rsidP="00410BE8">
            <w:pPr>
              <w:rPr>
                <w:rFonts w:ascii="Arial" w:hAnsi="Arial" w:cs="Arial"/>
                <w:bCs/>
              </w:rPr>
            </w:pPr>
            <w:r w:rsidRPr="00AE5CF3">
              <w:rPr>
                <w:rFonts w:ascii="Arial" w:hAnsi="Arial" w:cs="Arial"/>
                <w:bCs/>
              </w:rPr>
              <w:t>Staff Training &amp; Testing</w:t>
            </w:r>
            <w:r>
              <w:rPr>
                <w:rFonts w:ascii="Arial" w:hAnsi="Arial" w:cs="Arial"/>
                <w:bCs/>
              </w:rPr>
              <w:t>:</w:t>
            </w:r>
          </w:p>
          <w:p w14:paraId="6B0F3F2B" w14:textId="77777777" w:rsidR="00410BE8" w:rsidRPr="004E2BAE" w:rsidRDefault="00410BE8" w:rsidP="00410BE8">
            <w:pPr>
              <w:rPr>
                <w:rFonts w:ascii="Arial" w:hAnsi="Arial" w:cs="Arial"/>
                <w:bCs/>
              </w:rPr>
            </w:pPr>
          </w:p>
          <w:p w14:paraId="7652F05F" w14:textId="77777777" w:rsidR="00410BE8" w:rsidRPr="004E2BAE" w:rsidRDefault="00410BE8" w:rsidP="00410BE8">
            <w:pPr>
              <w:rPr>
                <w:rFonts w:ascii="Arial" w:hAnsi="Arial" w:cs="Arial"/>
                <w:bCs/>
              </w:rPr>
            </w:pPr>
          </w:p>
        </w:tc>
        <w:tc>
          <w:tcPr>
            <w:tcW w:w="2268" w:type="dxa"/>
          </w:tcPr>
          <w:p w14:paraId="66DC5B07" w14:textId="77777777" w:rsidR="00410BE8" w:rsidRPr="004E2BAE" w:rsidRDefault="00410BE8" w:rsidP="00410BE8">
            <w:pPr>
              <w:rPr>
                <w:rFonts w:ascii="Arial" w:hAnsi="Arial" w:cs="Arial"/>
                <w:bCs/>
              </w:rPr>
            </w:pPr>
          </w:p>
          <w:p w14:paraId="2E9D18C0" w14:textId="7C03A9E3" w:rsidR="00410BE8" w:rsidRPr="004E2BAE" w:rsidRDefault="00AE5CF3" w:rsidP="00410BE8">
            <w:pPr>
              <w:rPr>
                <w:rFonts w:ascii="Arial" w:hAnsi="Arial" w:cs="Arial"/>
                <w:bCs/>
              </w:rPr>
            </w:pPr>
            <w:r w:rsidRPr="00AE5CF3">
              <w:rPr>
                <w:rFonts w:ascii="Arial" w:hAnsi="Arial" w:cs="Arial"/>
                <w:bCs/>
              </w:rPr>
              <w:t>Train staff to manage online orders and test the ordering and delivery system before launch</w:t>
            </w:r>
          </w:p>
          <w:p w14:paraId="5BCB453B" w14:textId="77777777" w:rsidR="00410BE8" w:rsidRPr="004E2BAE" w:rsidRDefault="00410BE8" w:rsidP="00410BE8">
            <w:pPr>
              <w:rPr>
                <w:rFonts w:ascii="Arial" w:hAnsi="Arial" w:cs="Arial"/>
                <w:bCs/>
              </w:rPr>
            </w:pPr>
          </w:p>
        </w:tc>
        <w:tc>
          <w:tcPr>
            <w:tcW w:w="1701" w:type="dxa"/>
          </w:tcPr>
          <w:p w14:paraId="202BCD37" w14:textId="77777777" w:rsidR="00410BE8" w:rsidRPr="004E2BAE" w:rsidRDefault="00410BE8" w:rsidP="00410BE8">
            <w:pPr>
              <w:rPr>
                <w:rFonts w:ascii="Arial" w:hAnsi="Arial" w:cs="Arial"/>
                <w:bCs/>
              </w:rPr>
            </w:pPr>
          </w:p>
          <w:p w14:paraId="4B6C7638" w14:textId="0BFC11B6" w:rsidR="00410BE8" w:rsidRPr="004E2BAE" w:rsidRDefault="00AE5CF3" w:rsidP="00410BE8">
            <w:pPr>
              <w:rPr>
                <w:rFonts w:ascii="Arial" w:hAnsi="Arial" w:cs="Arial"/>
                <w:bCs/>
              </w:rPr>
            </w:pPr>
            <w:r>
              <w:rPr>
                <w:rFonts w:ascii="Arial" w:hAnsi="Arial" w:cs="Arial"/>
                <w:bCs/>
              </w:rPr>
              <w:t>Week 4</w:t>
            </w:r>
          </w:p>
          <w:p w14:paraId="1B0027E0" w14:textId="77777777" w:rsidR="00410BE8" w:rsidRPr="004E2BAE" w:rsidRDefault="00410BE8" w:rsidP="00410BE8">
            <w:pPr>
              <w:rPr>
                <w:rFonts w:ascii="Arial" w:hAnsi="Arial" w:cs="Arial"/>
                <w:bCs/>
              </w:rPr>
            </w:pPr>
          </w:p>
        </w:tc>
        <w:tc>
          <w:tcPr>
            <w:tcW w:w="1701" w:type="dxa"/>
          </w:tcPr>
          <w:p w14:paraId="70067492" w14:textId="77777777" w:rsidR="00410BE8" w:rsidRPr="004E2BAE" w:rsidRDefault="00410BE8" w:rsidP="00410BE8">
            <w:pPr>
              <w:rPr>
                <w:rFonts w:ascii="Arial" w:hAnsi="Arial" w:cs="Arial"/>
                <w:bCs/>
              </w:rPr>
            </w:pPr>
          </w:p>
          <w:p w14:paraId="42B2E7B8" w14:textId="5107DC29" w:rsidR="00410BE8" w:rsidRPr="004E2BAE" w:rsidRDefault="00AE5CF3" w:rsidP="00410BE8">
            <w:pPr>
              <w:rPr>
                <w:rFonts w:ascii="Arial" w:hAnsi="Arial" w:cs="Arial"/>
                <w:bCs/>
              </w:rPr>
            </w:pPr>
            <w:r>
              <w:rPr>
                <w:rFonts w:ascii="Arial" w:hAnsi="Arial" w:cs="Arial"/>
                <w:bCs/>
              </w:rPr>
              <w:t>Basil &amp; Staf</w:t>
            </w:r>
          </w:p>
          <w:p w14:paraId="64706039" w14:textId="77777777" w:rsidR="00410BE8" w:rsidRPr="004E2BAE" w:rsidRDefault="00410BE8" w:rsidP="00410BE8">
            <w:pPr>
              <w:rPr>
                <w:rFonts w:ascii="Arial" w:hAnsi="Arial" w:cs="Arial"/>
                <w:bCs/>
              </w:rPr>
            </w:pPr>
          </w:p>
        </w:tc>
        <w:tc>
          <w:tcPr>
            <w:tcW w:w="1843" w:type="dxa"/>
          </w:tcPr>
          <w:p w14:paraId="46285781" w14:textId="77777777" w:rsidR="00410BE8" w:rsidRPr="004E2BAE" w:rsidRDefault="00410BE8" w:rsidP="00410BE8">
            <w:pPr>
              <w:rPr>
                <w:rFonts w:ascii="Arial" w:hAnsi="Arial" w:cs="Arial"/>
                <w:bCs/>
              </w:rPr>
            </w:pPr>
          </w:p>
          <w:p w14:paraId="14B1BFD1" w14:textId="77777777" w:rsidR="00410BE8" w:rsidRPr="004E2BAE" w:rsidRDefault="00410BE8" w:rsidP="00410BE8">
            <w:pPr>
              <w:rPr>
                <w:rFonts w:ascii="Arial" w:hAnsi="Arial" w:cs="Arial"/>
                <w:bCs/>
              </w:rPr>
            </w:pPr>
          </w:p>
          <w:p w14:paraId="02186123" w14:textId="6CD532E3" w:rsidR="00410BE8" w:rsidRPr="004E2BAE" w:rsidRDefault="00AE5CF3" w:rsidP="00410BE8">
            <w:pPr>
              <w:rPr>
                <w:rFonts w:ascii="Arial" w:hAnsi="Arial" w:cs="Arial"/>
                <w:bCs/>
              </w:rPr>
            </w:pPr>
            <w:r>
              <w:rPr>
                <w:rFonts w:ascii="Arial" w:hAnsi="Arial" w:cs="Arial"/>
                <w:bCs/>
              </w:rPr>
              <w:t>No</w:t>
            </w:r>
          </w:p>
        </w:tc>
      </w:tr>
      <w:tr w:rsidR="00410BE8" w:rsidRPr="00DC1244" w14:paraId="0BAA0E55" w14:textId="77777777" w:rsidTr="004E2BAE">
        <w:trPr>
          <w:trHeight w:val="417"/>
        </w:trPr>
        <w:tc>
          <w:tcPr>
            <w:tcW w:w="562" w:type="dxa"/>
          </w:tcPr>
          <w:p w14:paraId="1F3D715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4</w:t>
            </w:r>
          </w:p>
        </w:tc>
        <w:tc>
          <w:tcPr>
            <w:tcW w:w="1707" w:type="dxa"/>
          </w:tcPr>
          <w:p w14:paraId="13327106" w14:textId="1640F851" w:rsidR="00410BE8" w:rsidRPr="004E2BAE" w:rsidRDefault="00AE5CF3" w:rsidP="00410BE8">
            <w:pPr>
              <w:rPr>
                <w:rFonts w:ascii="Arial" w:hAnsi="Arial" w:cs="Arial"/>
                <w:bCs/>
              </w:rPr>
            </w:pPr>
            <w:r w:rsidRPr="00AE5CF3">
              <w:rPr>
                <w:rFonts w:ascii="Arial" w:hAnsi="Arial" w:cs="Arial"/>
                <w:bCs/>
              </w:rPr>
              <w:t>Launch &amp; Monitor</w:t>
            </w:r>
            <w:r>
              <w:rPr>
                <w:rFonts w:ascii="Arial" w:hAnsi="Arial" w:cs="Arial"/>
                <w:bCs/>
              </w:rPr>
              <w:t>:</w:t>
            </w:r>
          </w:p>
          <w:p w14:paraId="1126B92A" w14:textId="77777777" w:rsidR="00410BE8" w:rsidRPr="004E2BAE" w:rsidRDefault="00410BE8" w:rsidP="00410BE8">
            <w:pPr>
              <w:rPr>
                <w:rFonts w:ascii="Arial" w:hAnsi="Arial" w:cs="Arial"/>
                <w:bCs/>
              </w:rPr>
            </w:pPr>
          </w:p>
          <w:p w14:paraId="493B1EF7" w14:textId="7D894DB1" w:rsidR="00410BE8" w:rsidRPr="004E2BAE" w:rsidRDefault="00AE5CF3" w:rsidP="00410BE8">
            <w:pPr>
              <w:rPr>
                <w:rFonts w:ascii="Arial" w:hAnsi="Arial" w:cs="Arial"/>
                <w:bCs/>
              </w:rPr>
            </w:pPr>
            <w:r>
              <w:rPr>
                <w:rFonts w:ascii="Arial" w:hAnsi="Arial" w:cs="Arial"/>
                <w:bCs/>
              </w:rPr>
              <w:t>Lauch &amp; Monitor:</w:t>
            </w:r>
          </w:p>
        </w:tc>
        <w:tc>
          <w:tcPr>
            <w:tcW w:w="2268" w:type="dxa"/>
          </w:tcPr>
          <w:p w14:paraId="69622C6D" w14:textId="4A5196E0" w:rsidR="00410BE8" w:rsidRPr="004E2BAE" w:rsidRDefault="00AE5CF3" w:rsidP="00410BE8">
            <w:pPr>
              <w:rPr>
                <w:rFonts w:ascii="Arial" w:hAnsi="Arial" w:cs="Arial"/>
                <w:bCs/>
              </w:rPr>
            </w:pPr>
            <w:r w:rsidRPr="00AE5CF3">
              <w:rPr>
                <w:rFonts w:ascii="Arial" w:hAnsi="Arial" w:cs="Arial"/>
                <w:bCs/>
              </w:rPr>
              <w:lastRenderedPageBreak/>
              <w:t xml:space="preserve">Launch the service, promote it </w:t>
            </w:r>
            <w:r w:rsidRPr="00AE5CF3">
              <w:rPr>
                <w:rFonts w:ascii="Arial" w:hAnsi="Arial" w:cs="Arial"/>
                <w:bCs/>
              </w:rPr>
              <w:lastRenderedPageBreak/>
              <w:t>on social media, and monitor customer feedback and sales performance.</w:t>
            </w:r>
          </w:p>
          <w:p w14:paraId="764F34E0" w14:textId="77777777" w:rsidR="00410BE8" w:rsidRPr="004E2BAE" w:rsidRDefault="00410BE8" w:rsidP="00410BE8">
            <w:pPr>
              <w:rPr>
                <w:rFonts w:ascii="Arial" w:hAnsi="Arial" w:cs="Arial"/>
                <w:bCs/>
              </w:rPr>
            </w:pPr>
          </w:p>
        </w:tc>
        <w:tc>
          <w:tcPr>
            <w:tcW w:w="1701" w:type="dxa"/>
          </w:tcPr>
          <w:p w14:paraId="57AC6910" w14:textId="77777777" w:rsidR="00410BE8" w:rsidRPr="004E2BAE" w:rsidRDefault="00410BE8" w:rsidP="00410BE8">
            <w:pPr>
              <w:rPr>
                <w:rFonts w:ascii="Arial" w:hAnsi="Arial" w:cs="Arial"/>
                <w:bCs/>
              </w:rPr>
            </w:pPr>
          </w:p>
          <w:p w14:paraId="0C47760A" w14:textId="7A63D862" w:rsidR="00410BE8" w:rsidRPr="004E2BAE" w:rsidRDefault="00AE5CF3" w:rsidP="00410BE8">
            <w:pPr>
              <w:rPr>
                <w:rFonts w:ascii="Arial" w:hAnsi="Arial" w:cs="Arial"/>
                <w:bCs/>
              </w:rPr>
            </w:pPr>
            <w:r>
              <w:rPr>
                <w:rFonts w:ascii="Arial" w:hAnsi="Arial" w:cs="Arial"/>
                <w:bCs/>
              </w:rPr>
              <w:lastRenderedPageBreak/>
              <w:t>Week 5</w:t>
            </w:r>
          </w:p>
          <w:p w14:paraId="2C880E56" w14:textId="77777777" w:rsidR="00410BE8" w:rsidRPr="004E2BAE" w:rsidRDefault="00410BE8" w:rsidP="00410BE8">
            <w:pPr>
              <w:rPr>
                <w:rFonts w:ascii="Arial" w:hAnsi="Arial" w:cs="Arial"/>
                <w:bCs/>
              </w:rPr>
            </w:pPr>
          </w:p>
        </w:tc>
        <w:tc>
          <w:tcPr>
            <w:tcW w:w="1701" w:type="dxa"/>
          </w:tcPr>
          <w:p w14:paraId="7A9AD5A0" w14:textId="77777777" w:rsidR="00410BE8" w:rsidRPr="004E2BAE" w:rsidRDefault="00410BE8" w:rsidP="00410BE8">
            <w:pPr>
              <w:rPr>
                <w:rFonts w:ascii="Arial" w:hAnsi="Arial" w:cs="Arial"/>
                <w:bCs/>
              </w:rPr>
            </w:pPr>
          </w:p>
          <w:p w14:paraId="210259E8" w14:textId="4E417509" w:rsidR="00410BE8" w:rsidRPr="004E2BAE" w:rsidRDefault="00AE5CF3" w:rsidP="00410BE8">
            <w:pPr>
              <w:rPr>
                <w:rFonts w:ascii="Arial" w:hAnsi="Arial" w:cs="Arial"/>
                <w:bCs/>
              </w:rPr>
            </w:pPr>
            <w:r>
              <w:rPr>
                <w:rFonts w:ascii="Arial" w:hAnsi="Arial" w:cs="Arial"/>
                <w:bCs/>
              </w:rPr>
              <w:lastRenderedPageBreak/>
              <w:t>Basil</w:t>
            </w:r>
          </w:p>
          <w:p w14:paraId="723FD9A4" w14:textId="77777777" w:rsidR="00410BE8" w:rsidRPr="004E2BAE" w:rsidRDefault="00410BE8" w:rsidP="00410BE8">
            <w:pPr>
              <w:rPr>
                <w:rFonts w:ascii="Arial" w:hAnsi="Arial" w:cs="Arial"/>
                <w:bCs/>
              </w:rPr>
            </w:pPr>
          </w:p>
        </w:tc>
        <w:tc>
          <w:tcPr>
            <w:tcW w:w="1843" w:type="dxa"/>
          </w:tcPr>
          <w:p w14:paraId="168D69E8" w14:textId="77777777" w:rsidR="00410BE8" w:rsidRPr="004E2BAE" w:rsidRDefault="00410BE8" w:rsidP="00410BE8">
            <w:pPr>
              <w:rPr>
                <w:rFonts w:ascii="Arial" w:hAnsi="Arial" w:cs="Arial"/>
                <w:bCs/>
              </w:rPr>
            </w:pPr>
          </w:p>
          <w:p w14:paraId="4A24B08A" w14:textId="77777777" w:rsidR="00410BE8" w:rsidRPr="004E2BAE" w:rsidRDefault="00410BE8" w:rsidP="00410BE8">
            <w:pPr>
              <w:rPr>
                <w:rFonts w:ascii="Arial" w:hAnsi="Arial" w:cs="Arial"/>
                <w:bCs/>
              </w:rPr>
            </w:pPr>
          </w:p>
          <w:p w14:paraId="7C956E01" w14:textId="77777777" w:rsidR="00410BE8" w:rsidRPr="004E2BAE" w:rsidRDefault="00410BE8" w:rsidP="00410BE8">
            <w:pPr>
              <w:rPr>
                <w:rFonts w:ascii="Arial" w:hAnsi="Arial" w:cs="Arial"/>
                <w:bCs/>
              </w:rPr>
            </w:pPr>
          </w:p>
        </w:tc>
      </w:tr>
    </w:tbl>
    <w:p w14:paraId="1C823EE5" w14:textId="77777777" w:rsidR="00410BE8" w:rsidRPr="000A5C80" w:rsidRDefault="00410BE8" w:rsidP="00410BE8"/>
    <w:p w14:paraId="44802AE2" w14:textId="5743E692" w:rsidR="00410BE8" w:rsidRPr="000A5C80" w:rsidRDefault="00AE5CF3" w:rsidP="00410BE8">
      <w:r w:rsidRPr="00AE5CF3">
        <w:t>The implementation plan provides a structured approach for introducing the online ordering and delivery service at Basil's Bakery. The first stage focuses on market research to understand customer demand and identify the most suitable online platform. The second stage involves developing the online ordering system and selecting a reliable delivery partner to ensure efficient service. Once the system is ready, staff training and testing are completed to reduce operational errors and ensure employees are confident using the new process. The final stage is launching the service and monitoring customer feedback and sales performance to evaluate its success. Organising the tasks in this order reduces risk, ensures resources are used effectively, and allows any issues to be resolved before the official launch. This structured implementation process increases the likelihood of successfully introducing the new service while maintaining the bakery's daily operations (Johnson, Scholes and Whittington, 2020).</w:t>
      </w:r>
    </w:p>
    <w:p w14:paraId="3B9E31A9" w14:textId="215DD807"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sidR="00332EE7">
        <w:rPr>
          <w:rFonts w:ascii="Arial" w:hAnsi="Arial" w:cs="Arial"/>
          <w:b/>
          <w:bCs/>
          <w:i/>
          <w:iCs/>
          <w:sz w:val="32"/>
          <w:szCs w:val="32"/>
          <w:u w:val="single"/>
        </w:rPr>
        <w:t>3</w:t>
      </w:r>
      <w:r w:rsidR="009E2E03">
        <w:rPr>
          <w:rFonts w:ascii="Arial" w:hAnsi="Arial" w:cs="Arial"/>
          <w:b/>
          <w:bCs/>
          <w:i/>
          <w:iCs/>
          <w:sz w:val="32"/>
          <w:szCs w:val="32"/>
          <w:u w:val="single"/>
        </w:rPr>
        <w:t xml:space="preserve"> – Task </w:t>
      </w:r>
      <w:r w:rsidR="00332EE7">
        <w:rPr>
          <w:rFonts w:ascii="Arial" w:hAnsi="Arial" w:cs="Arial"/>
          <w:b/>
          <w:bCs/>
          <w:i/>
          <w:iCs/>
          <w:sz w:val="32"/>
          <w:szCs w:val="32"/>
          <w:u w:val="single"/>
        </w:rPr>
        <w:t>5</w:t>
      </w:r>
      <w:r w:rsidR="009E2E03">
        <w:rPr>
          <w:rFonts w:ascii="Arial" w:hAnsi="Arial" w:cs="Arial"/>
          <w:b/>
          <w:bCs/>
          <w:i/>
          <w:iCs/>
          <w:sz w:val="32"/>
          <w:szCs w:val="32"/>
          <w:u w:val="single"/>
        </w:rPr>
        <w:t>a</w:t>
      </w:r>
    </w:p>
    <w:p w14:paraId="1F8152F1" w14:textId="77777777" w:rsidR="00410BE8" w:rsidRDefault="00410BE8" w:rsidP="00410BE8">
      <w:pPr>
        <w:rPr>
          <w:rFonts w:ascii="Arial" w:hAnsi="Arial" w:cs="Arial"/>
        </w:rPr>
      </w:pPr>
    </w:p>
    <w:p w14:paraId="777C4CF2" w14:textId="1B5CF176" w:rsidR="00C95025" w:rsidRPr="00A352E7" w:rsidRDefault="00A448A7" w:rsidP="00410BE8">
      <w:pPr>
        <w:ind w:left="-397"/>
        <w:rPr>
          <w:rFonts w:ascii="Arial" w:hAnsi="Arial" w:cs="Arial"/>
          <w:sz w:val="32"/>
          <w:szCs w:val="32"/>
        </w:rPr>
      </w:pPr>
      <w:r>
        <w:rPr>
          <w:rFonts w:ascii="Arial" w:hAnsi="Arial" w:cs="Arial"/>
          <w:sz w:val="32"/>
          <w:szCs w:val="32"/>
        </w:rPr>
        <w:t xml:space="preserve">The </w:t>
      </w:r>
      <w:r w:rsidR="00C95025" w:rsidRPr="00A352E7">
        <w:rPr>
          <w:rFonts w:ascii="Arial" w:hAnsi="Arial" w:cs="Arial"/>
          <w:sz w:val="32"/>
          <w:szCs w:val="32"/>
        </w:rPr>
        <w:t xml:space="preserve">Key Performance Indicator is: </w:t>
      </w:r>
    </w:p>
    <w:p w14:paraId="76A0CD3B" w14:textId="77777777" w:rsidR="00C95025" w:rsidRDefault="00C95025" w:rsidP="00C95025">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525E124F" w14:textId="77777777" w:rsidTr="004E2BAE">
        <w:tc>
          <w:tcPr>
            <w:tcW w:w="1844" w:type="dxa"/>
          </w:tcPr>
          <w:p w14:paraId="11EE513D"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Specific</w:t>
            </w:r>
          </w:p>
        </w:tc>
        <w:tc>
          <w:tcPr>
            <w:tcW w:w="1984" w:type="dxa"/>
          </w:tcPr>
          <w:p w14:paraId="7EAF4DE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Measurable</w:t>
            </w:r>
          </w:p>
        </w:tc>
        <w:tc>
          <w:tcPr>
            <w:tcW w:w="2127" w:type="dxa"/>
          </w:tcPr>
          <w:p w14:paraId="264D62DA"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Attainable</w:t>
            </w:r>
          </w:p>
        </w:tc>
        <w:tc>
          <w:tcPr>
            <w:tcW w:w="1842" w:type="dxa"/>
          </w:tcPr>
          <w:p w14:paraId="01D61273"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Relevant</w:t>
            </w:r>
          </w:p>
        </w:tc>
        <w:tc>
          <w:tcPr>
            <w:tcW w:w="1985" w:type="dxa"/>
          </w:tcPr>
          <w:p w14:paraId="0C8E83A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Time-Bound</w:t>
            </w:r>
          </w:p>
        </w:tc>
      </w:tr>
      <w:tr w:rsidR="00C95025" w14:paraId="4F8968EF" w14:textId="77777777" w:rsidTr="004E2BAE">
        <w:tc>
          <w:tcPr>
            <w:tcW w:w="1844" w:type="dxa"/>
          </w:tcPr>
          <w:p w14:paraId="7DF153B4" w14:textId="201FCB58" w:rsidR="00C95025" w:rsidRPr="007D0502" w:rsidRDefault="00AE5CF3" w:rsidP="00F34512">
            <w:pPr>
              <w:rPr>
                <w:rFonts w:ascii="Arial" w:hAnsi="Arial" w:cs="Arial"/>
              </w:rPr>
            </w:pPr>
            <w:r w:rsidRPr="00AE5CF3">
              <w:rPr>
                <w:rFonts w:ascii="Arial" w:hAnsi="Arial" w:cs="Arial"/>
              </w:rPr>
              <w:t xml:space="preserve">Increase monthly online sales by </w:t>
            </w:r>
            <w:r w:rsidRPr="00AE5CF3">
              <w:rPr>
                <w:rFonts w:ascii="Arial" w:hAnsi="Arial" w:cs="Arial"/>
                <w:b/>
                <w:bCs/>
              </w:rPr>
              <w:t>20%</w:t>
            </w:r>
            <w:r w:rsidRPr="00AE5CF3">
              <w:rPr>
                <w:rFonts w:ascii="Arial" w:hAnsi="Arial" w:cs="Arial"/>
              </w:rPr>
              <w:t xml:space="preserve"> through the new online ordering and delivery service.</w:t>
            </w:r>
          </w:p>
          <w:p w14:paraId="2E250A57" w14:textId="77777777" w:rsidR="00C95025" w:rsidRPr="007D0502" w:rsidRDefault="00C95025" w:rsidP="00F34512">
            <w:pPr>
              <w:rPr>
                <w:rFonts w:ascii="Arial" w:hAnsi="Arial" w:cs="Arial"/>
              </w:rPr>
            </w:pPr>
          </w:p>
          <w:p w14:paraId="5E0A7F73" w14:textId="77777777" w:rsidR="00C95025" w:rsidRPr="007D0502" w:rsidRDefault="00C95025" w:rsidP="00F34512">
            <w:pPr>
              <w:rPr>
                <w:rFonts w:ascii="Arial" w:hAnsi="Arial" w:cs="Arial"/>
              </w:rPr>
            </w:pPr>
          </w:p>
          <w:p w14:paraId="53C8426E" w14:textId="77777777" w:rsidR="00C95025" w:rsidRPr="007D0502" w:rsidRDefault="00C95025" w:rsidP="00F34512">
            <w:pPr>
              <w:rPr>
                <w:rFonts w:ascii="Arial" w:hAnsi="Arial" w:cs="Arial"/>
              </w:rPr>
            </w:pPr>
          </w:p>
          <w:p w14:paraId="44A96621" w14:textId="77777777" w:rsidR="00C95025" w:rsidRPr="007D0502" w:rsidRDefault="00C95025" w:rsidP="00F34512">
            <w:pPr>
              <w:rPr>
                <w:rFonts w:ascii="Arial" w:hAnsi="Arial" w:cs="Arial"/>
              </w:rPr>
            </w:pPr>
          </w:p>
          <w:p w14:paraId="31BFD69B" w14:textId="77777777" w:rsidR="00C95025" w:rsidRPr="007D0502" w:rsidRDefault="00C95025" w:rsidP="00F34512">
            <w:pPr>
              <w:rPr>
                <w:rFonts w:ascii="Arial" w:hAnsi="Arial" w:cs="Arial"/>
              </w:rPr>
            </w:pPr>
          </w:p>
          <w:p w14:paraId="5733474E" w14:textId="77777777" w:rsidR="007D0502" w:rsidRPr="007D0502" w:rsidRDefault="007D0502" w:rsidP="00F34512">
            <w:pPr>
              <w:rPr>
                <w:rFonts w:ascii="Arial" w:hAnsi="Arial" w:cs="Arial"/>
              </w:rPr>
            </w:pPr>
          </w:p>
        </w:tc>
        <w:tc>
          <w:tcPr>
            <w:tcW w:w="1984" w:type="dxa"/>
          </w:tcPr>
          <w:p w14:paraId="65436C1A" w14:textId="55071554" w:rsidR="00C95025" w:rsidRPr="007D0502" w:rsidRDefault="00AE5CF3" w:rsidP="00F34512">
            <w:pPr>
              <w:rPr>
                <w:rFonts w:ascii="Arial" w:hAnsi="Arial" w:cs="Arial"/>
              </w:rPr>
            </w:pPr>
            <w:r w:rsidRPr="00AE5CF3">
              <w:rPr>
                <w:rFonts w:ascii="Arial" w:hAnsi="Arial" w:cs="Arial"/>
              </w:rPr>
              <w:lastRenderedPageBreak/>
              <w:t>Track monthly online sales revenue and the number of online orders.</w:t>
            </w:r>
          </w:p>
          <w:p w14:paraId="66970972" w14:textId="77777777" w:rsidR="00C95025" w:rsidRPr="007D0502" w:rsidRDefault="00C95025" w:rsidP="00F34512">
            <w:pPr>
              <w:rPr>
                <w:rFonts w:ascii="Arial" w:hAnsi="Arial" w:cs="Arial"/>
              </w:rPr>
            </w:pPr>
          </w:p>
          <w:p w14:paraId="4B5238C0" w14:textId="77777777" w:rsidR="00C95025" w:rsidRPr="007D0502" w:rsidRDefault="00C95025" w:rsidP="00F34512">
            <w:pPr>
              <w:rPr>
                <w:rFonts w:ascii="Arial" w:hAnsi="Arial" w:cs="Arial"/>
              </w:rPr>
            </w:pPr>
          </w:p>
          <w:p w14:paraId="2C57EB87" w14:textId="77777777" w:rsidR="00C95025" w:rsidRPr="007D0502" w:rsidRDefault="00C95025" w:rsidP="00F34512">
            <w:pPr>
              <w:rPr>
                <w:rFonts w:ascii="Arial" w:hAnsi="Arial" w:cs="Arial"/>
              </w:rPr>
            </w:pPr>
          </w:p>
          <w:p w14:paraId="43F36259" w14:textId="77777777" w:rsidR="00C95025" w:rsidRPr="007D0502" w:rsidRDefault="00C95025" w:rsidP="00F34512">
            <w:pPr>
              <w:rPr>
                <w:rFonts w:ascii="Arial" w:hAnsi="Arial" w:cs="Arial"/>
              </w:rPr>
            </w:pPr>
          </w:p>
          <w:p w14:paraId="0C8AEE8E" w14:textId="77777777" w:rsidR="00C95025" w:rsidRPr="007D0502" w:rsidRDefault="00C95025" w:rsidP="00F34512">
            <w:pPr>
              <w:rPr>
                <w:rFonts w:ascii="Arial" w:hAnsi="Arial" w:cs="Arial"/>
              </w:rPr>
            </w:pPr>
          </w:p>
        </w:tc>
        <w:tc>
          <w:tcPr>
            <w:tcW w:w="2127" w:type="dxa"/>
          </w:tcPr>
          <w:p w14:paraId="48EE7316" w14:textId="15758EA5" w:rsidR="00C95025" w:rsidRPr="007D0502" w:rsidRDefault="00AE5CF3" w:rsidP="00F34512">
            <w:pPr>
              <w:rPr>
                <w:rFonts w:ascii="Arial" w:hAnsi="Arial" w:cs="Arial"/>
              </w:rPr>
            </w:pPr>
            <w:r w:rsidRPr="00AE5CF3">
              <w:rPr>
                <w:rFonts w:ascii="Arial" w:hAnsi="Arial" w:cs="Arial"/>
              </w:rPr>
              <w:t>The target is achievable because customers have already requested a delivery service.</w:t>
            </w:r>
          </w:p>
          <w:p w14:paraId="7EC1E0FD" w14:textId="77777777" w:rsidR="00C95025" w:rsidRPr="007D0502" w:rsidRDefault="00C95025" w:rsidP="00F34512">
            <w:pPr>
              <w:rPr>
                <w:rFonts w:ascii="Arial" w:hAnsi="Arial" w:cs="Arial"/>
              </w:rPr>
            </w:pPr>
          </w:p>
          <w:p w14:paraId="6EE14D7B" w14:textId="77777777" w:rsidR="00C95025" w:rsidRPr="007D0502" w:rsidRDefault="00C95025" w:rsidP="00F34512">
            <w:pPr>
              <w:rPr>
                <w:rFonts w:ascii="Arial" w:hAnsi="Arial" w:cs="Arial"/>
              </w:rPr>
            </w:pPr>
          </w:p>
          <w:p w14:paraId="54666663" w14:textId="77777777" w:rsidR="00C95025" w:rsidRPr="007D0502" w:rsidRDefault="00C95025" w:rsidP="00F34512">
            <w:pPr>
              <w:rPr>
                <w:rFonts w:ascii="Arial" w:hAnsi="Arial" w:cs="Arial"/>
              </w:rPr>
            </w:pPr>
          </w:p>
          <w:p w14:paraId="7772C3CC" w14:textId="77777777" w:rsidR="00C95025" w:rsidRPr="007D0502" w:rsidRDefault="00C95025" w:rsidP="00F34512">
            <w:pPr>
              <w:rPr>
                <w:rFonts w:ascii="Arial" w:hAnsi="Arial" w:cs="Arial"/>
              </w:rPr>
            </w:pPr>
          </w:p>
          <w:p w14:paraId="6E7DEB42" w14:textId="77777777" w:rsidR="00C95025" w:rsidRPr="007D0502" w:rsidRDefault="00C95025" w:rsidP="00F34512">
            <w:pPr>
              <w:rPr>
                <w:rFonts w:ascii="Arial" w:hAnsi="Arial" w:cs="Arial"/>
              </w:rPr>
            </w:pPr>
          </w:p>
        </w:tc>
        <w:tc>
          <w:tcPr>
            <w:tcW w:w="1842" w:type="dxa"/>
          </w:tcPr>
          <w:p w14:paraId="6FB7420D" w14:textId="5D968438" w:rsidR="00C95025" w:rsidRPr="007D0502" w:rsidRDefault="00AE5CF3" w:rsidP="00F34512">
            <w:pPr>
              <w:rPr>
                <w:rFonts w:ascii="Arial" w:hAnsi="Arial" w:cs="Arial"/>
              </w:rPr>
            </w:pPr>
            <w:r w:rsidRPr="00AE5CF3">
              <w:rPr>
                <w:rFonts w:ascii="Arial" w:hAnsi="Arial" w:cs="Arial"/>
              </w:rPr>
              <w:t>It directly addresses the decline in sales caused by reduced customer footfall.</w:t>
            </w:r>
          </w:p>
          <w:p w14:paraId="646DEF52" w14:textId="77777777" w:rsidR="00C95025" w:rsidRPr="007D0502" w:rsidRDefault="00C95025" w:rsidP="00F34512">
            <w:pPr>
              <w:rPr>
                <w:rFonts w:ascii="Arial" w:hAnsi="Arial" w:cs="Arial"/>
              </w:rPr>
            </w:pPr>
          </w:p>
          <w:p w14:paraId="68830DB4" w14:textId="77777777" w:rsidR="00C95025" w:rsidRPr="007D0502" w:rsidRDefault="00C95025" w:rsidP="00F34512">
            <w:pPr>
              <w:rPr>
                <w:rFonts w:ascii="Arial" w:hAnsi="Arial" w:cs="Arial"/>
              </w:rPr>
            </w:pPr>
          </w:p>
          <w:p w14:paraId="06B1A855" w14:textId="77777777" w:rsidR="00C95025" w:rsidRPr="007D0502" w:rsidRDefault="00C95025" w:rsidP="00F34512">
            <w:pPr>
              <w:rPr>
                <w:rFonts w:ascii="Arial" w:hAnsi="Arial" w:cs="Arial"/>
              </w:rPr>
            </w:pPr>
          </w:p>
          <w:p w14:paraId="6893749B" w14:textId="77777777" w:rsidR="00C95025" w:rsidRPr="007D0502" w:rsidRDefault="00C95025" w:rsidP="00F34512">
            <w:pPr>
              <w:rPr>
                <w:rFonts w:ascii="Arial" w:hAnsi="Arial" w:cs="Arial"/>
              </w:rPr>
            </w:pPr>
          </w:p>
          <w:p w14:paraId="0E3E3316" w14:textId="77777777" w:rsidR="00C95025" w:rsidRPr="007D0502" w:rsidRDefault="00C95025" w:rsidP="00F34512">
            <w:pPr>
              <w:rPr>
                <w:rFonts w:ascii="Arial" w:hAnsi="Arial" w:cs="Arial"/>
              </w:rPr>
            </w:pPr>
          </w:p>
        </w:tc>
        <w:tc>
          <w:tcPr>
            <w:tcW w:w="1985" w:type="dxa"/>
          </w:tcPr>
          <w:p w14:paraId="033A9EAC" w14:textId="71900798" w:rsidR="00C95025" w:rsidRPr="007D0502" w:rsidRDefault="00AE5CF3" w:rsidP="00F34512">
            <w:pPr>
              <w:rPr>
                <w:rFonts w:ascii="Arial" w:hAnsi="Arial" w:cs="Arial"/>
              </w:rPr>
            </w:pPr>
            <w:r w:rsidRPr="00AE5CF3">
              <w:rPr>
                <w:rFonts w:ascii="Arial" w:hAnsi="Arial" w:cs="Arial"/>
              </w:rPr>
              <w:t xml:space="preserve">Achieve the target within </w:t>
            </w:r>
            <w:r w:rsidRPr="00AE5CF3">
              <w:rPr>
                <w:rFonts w:ascii="Arial" w:hAnsi="Arial" w:cs="Arial"/>
                <w:b/>
                <w:bCs/>
              </w:rPr>
              <w:t>6 months</w:t>
            </w:r>
            <w:r w:rsidRPr="00AE5CF3">
              <w:rPr>
                <w:rFonts w:ascii="Arial" w:hAnsi="Arial" w:cs="Arial"/>
              </w:rPr>
              <w:t xml:space="preserve"> of launching the service.</w:t>
            </w:r>
          </w:p>
          <w:p w14:paraId="7AE5F17D" w14:textId="77777777" w:rsidR="00C95025" w:rsidRPr="007D0502" w:rsidRDefault="00C95025" w:rsidP="00F34512">
            <w:pPr>
              <w:rPr>
                <w:rFonts w:ascii="Arial" w:hAnsi="Arial" w:cs="Arial"/>
              </w:rPr>
            </w:pPr>
          </w:p>
          <w:p w14:paraId="626E53C7" w14:textId="77777777" w:rsidR="00C95025" w:rsidRPr="007D0502" w:rsidRDefault="00C95025" w:rsidP="00F34512">
            <w:pPr>
              <w:rPr>
                <w:rFonts w:ascii="Arial" w:hAnsi="Arial" w:cs="Arial"/>
              </w:rPr>
            </w:pPr>
          </w:p>
          <w:p w14:paraId="3D90E484" w14:textId="77777777" w:rsidR="00C95025" w:rsidRPr="007D0502" w:rsidRDefault="00C95025" w:rsidP="00F34512">
            <w:pPr>
              <w:rPr>
                <w:rFonts w:ascii="Arial" w:hAnsi="Arial" w:cs="Arial"/>
              </w:rPr>
            </w:pPr>
          </w:p>
          <w:p w14:paraId="7A9B7304" w14:textId="77777777" w:rsidR="00C95025" w:rsidRPr="007D0502" w:rsidRDefault="00C95025" w:rsidP="00F34512">
            <w:pPr>
              <w:rPr>
                <w:rFonts w:ascii="Arial" w:hAnsi="Arial" w:cs="Arial"/>
              </w:rPr>
            </w:pPr>
          </w:p>
          <w:p w14:paraId="49229A61" w14:textId="77777777" w:rsidR="007D0502" w:rsidRPr="007D0502" w:rsidRDefault="007D0502" w:rsidP="00F34512">
            <w:pPr>
              <w:rPr>
                <w:rFonts w:ascii="Arial" w:hAnsi="Arial" w:cs="Arial"/>
              </w:rPr>
            </w:pPr>
          </w:p>
        </w:tc>
      </w:tr>
    </w:tbl>
    <w:p w14:paraId="658B6FAA" w14:textId="77777777" w:rsidR="00C95025" w:rsidRDefault="00C95025" w:rsidP="00C95025">
      <w:pPr>
        <w:rPr>
          <w:rFonts w:ascii="Arial" w:hAnsi="Arial" w:cs="Arial"/>
          <w:sz w:val="48"/>
          <w:szCs w:val="48"/>
        </w:rPr>
      </w:pPr>
    </w:p>
    <w:p w14:paraId="4A7B69DB" w14:textId="77777777" w:rsidR="00AE5CF3" w:rsidRPr="0036076D" w:rsidRDefault="00AE5CF3" w:rsidP="00C95025">
      <w:pPr>
        <w:rPr>
          <w:rFonts w:ascii="Arial" w:hAnsi="Arial" w:cs="Arial"/>
          <w:sz w:val="48"/>
          <w:szCs w:val="48"/>
        </w:rPr>
      </w:pPr>
    </w:p>
    <w:p w14:paraId="6D6BC7F0" w14:textId="77777777" w:rsidR="00AE5CF3" w:rsidRPr="00AE5CF3" w:rsidRDefault="00AE5CF3" w:rsidP="00AE5CF3">
      <w:pPr>
        <w:pStyle w:val="ListParagraph"/>
        <w:spacing w:line="360" w:lineRule="auto"/>
        <w:jc w:val="both"/>
        <w:rPr>
          <w:rFonts w:ascii="Arial" w:hAnsi="Arial" w:cs="Arial"/>
          <w:color w:val="000000" w:themeColor="text1"/>
          <w:sz w:val="28"/>
          <w:szCs w:val="28"/>
        </w:rPr>
      </w:pPr>
      <w:r w:rsidRPr="00AE5CF3">
        <w:rPr>
          <w:rFonts w:ascii="Arial" w:hAnsi="Arial" w:cs="Arial"/>
          <w:color w:val="000000" w:themeColor="text1"/>
          <w:sz w:val="28"/>
          <w:szCs w:val="28"/>
        </w:rPr>
        <w:t xml:space="preserve">The Key Performance Indicator (KPI) selected for Basil's Bakery is </w:t>
      </w:r>
      <w:r w:rsidRPr="00AE5CF3">
        <w:rPr>
          <w:rFonts w:ascii="Arial" w:hAnsi="Arial" w:cs="Arial"/>
          <w:b/>
          <w:bCs/>
          <w:color w:val="000000" w:themeColor="text1"/>
          <w:sz w:val="28"/>
          <w:szCs w:val="28"/>
        </w:rPr>
        <w:t>monthly online sales revenue</w:t>
      </w:r>
      <w:r w:rsidRPr="00AE5CF3">
        <w:rPr>
          <w:rFonts w:ascii="Arial" w:hAnsi="Arial" w:cs="Arial"/>
          <w:color w:val="000000" w:themeColor="text1"/>
          <w:sz w:val="28"/>
          <w:szCs w:val="28"/>
        </w:rPr>
        <w:t>. This KPI is suitable because it directly measures the success of the proposed online ordering and delivery service and shows whether the solution is increasing sales. As the main issue facing the bakery is reduced sales caused by declining customer footfall, monitoring online sales revenue will provide clear evidence of whether the new service is improving business performance (Parmenter, 2020).</w:t>
      </w:r>
    </w:p>
    <w:p w14:paraId="5AE2392C" w14:textId="77777777" w:rsidR="00AE5CF3" w:rsidRPr="00AE5CF3" w:rsidRDefault="00AE5CF3" w:rsidP="00AE5CF3">
      <w:pPr>
        <w:pStyle w:val="ListParagraph"/>
        <w:spacing w:line="360" w:lineRule="auto"/>
        <w:jc w:val="both"/>
        <w:rPr>
          <w:rFonts w:ascii="Arial" w:hAnsi="Arial" w:cs="Arial"/>
          <w:color w:val="000000" w:themeColor="text1"/>
          <w:sz w:val="28"/>
          <w:szCs w:val="28"/>
        </w:rPr>
      </w:pPr>
      <w:r w:rsidRPr="00AE5CF3">
        <w:rPr>
          <w:rFonts w:ascii="Arial" w:hAnsi="Arial" w:cs="Arial"/>
          <w:color w:val="000000" w:themeColor="text1"/>
          <w:sz w:val="28"/>
          <w:szCs w:val="28"/>
        </w:rPr>
        <w:t xml:space="preserve">The SMART objective is to </w:t>
      </w:r>
      <w:r w:rsidRPr="00AE5CF3">
        <w:rPr>
          <w:rFonts w:ascii="Arial" w:hAnsi="Arial" w:cs="Arial"/>
          <w:b/>
          <w:bCs/>
          <w:color w:val="000000" w:themeColor="text1"/>
          <w:sz w:val="28"/>
          <w:szCs w:val="28"/>
        </w:rPr>
        <w:t>increase monthly online sales by 20% within six months</w:t>
      </w:r>
      <w:r w:rsidRPr="00AE5CF3">
        <w:rPr>
          <w:rFonts w:ascii="Arial" w:hAnsi="Arial" w:cs="Arial"/>
          <w:color w:val="000000" w:themeColor="text1"/>
          <w:sz w:val="28"/>
          <w:szCs w:val="28"/>
        </w:rPr>
        <w:t xml:space="preserve"> of launching the online ordering and delivery service. This objective is </w:t>
      </w:r>
      <w:r w:rsidRPr="00AE5CF3">
        <w:rPr>
          <w:rFonts w:ascii="Arial" w:hAnsi="Arial" w:cs="Arial"/>
          <w:b/>
          <w:bCs/>
          <w:color w:val="000000" w:themeColor="text1"/>
          <w:sz w:val="28"/>
          <w:szCs w:val="28"/>
        </w:rPr>
        <w:t>specific</w:t>
      </w:r>
      <w:r w:rsidRPr="00AE5CF3">
        <w:rPr>
          <w:rFonts w:ascii="Arial" w:hAnsi="Arial" w:cs="Arial"/>
          <w:color w:val="000000" w:themeColor="text1"/>
          <w:sz w:val="28"/>
          <w:szCs w:val="28"/>
        </w:rPr>
        <w:t xml:space="preserve"> because it focuses on online sales, </w:t>
      </w:r>
      <w:r w:rsidRPr="00AE5CF3">
        <w:rPr>
          <w:rFonts w:ascii="Arial" w:hAnsi="Arial" w:cs="Arial"/>
          <w:b/>
          <w:bCs/>
          <w:color w:val="000000" w:themeColor="text1"/>
          <w:sz w:val="28"/>
          <w:szCs w:val="28"/>
        </w:rPr>
        <w:t>measurable</w:t>
      </w:r>
      <w:r w:rsidRPr="00AE5CF3">
        <w:rPr>
          <w:rFonts w:ascii="Arial" w:hAnsi="Arial" w:cs="Arial"/>
          <w:color w:val="000000" w:themeColor="text1"/>
          <w:sz w:val="28"/>
          <w:szCs w:val="28"/>
        </w:rPr>
        <w:t xml:space="preserve"> by tracking monthly revenue and orders, </w:t>
      </w:r>
      <w:r w:rsidRPr="00AE5CF3">
        <w:rPr>
          <w:rFonts w:ascii="Arial" w:hAnsi="Arial" w:cs="Arial"/>
          <w:b/>
          <w:bCs/>
          <w:color w:val="000000" w:themeColor="text1"/>
          <w:sz w:val="28"/>
          <w:szCs w:val="28"/>
        </w:rPr>
        <w:t>attainable</w:t>
      </w:r>
      <w:r w:rsidRPr="00AE5CF3">
        <w:rPr>
          <w:rFonts w:ascii="Arial" w:hAnsi="Arial" w:cs="Arial"/>
          <w:color w:val="000000" w:themeColor="text1"/>
          <w:sz w:val="28"/>
          <w:szCs w:val="28"/>
        </w:rPr>
        <w:t xml:space="preserve"> because customers have already requested a delivery service, </w:t>
      </w:r>
      <w:r w:rsidRPr="00AE5CF3">
        <w:rPr>
          <w:rFonts w:ascii="Arial" w:hAnsi="Arial" w:cs="Arial"/>
          <w:b/>
          <w:bCs/>
          <w:color w:val="000000" w:themeColor="text1"/>
          <w:sz w:val="28"/>
          <w:szCs w:val="28"/>
        </w:rPr>
        <w:t>relevant</w:t>
      </w:r>
      <w:r w:rsidRPr="00AE5CF3">
        <w:rPr>
          <w:rFonts w:ascii="Arial" w:hAnsi="Arial" w:cs="Arial"/>
          <w:color w:val="000000" w:themeColor="text1"/>
          <w:sz w:val="28"/>
          <w:szCs w:val="28"/>
        </w:rPr>
        <w:t xml:space="preserve"> as it addresses the bakery's declining sales, and </w:t>
      </w:r>
      <w:r w:rsidRPr="00AE5CF3">
        <w:rPr>
          <w:rFonts w:ascii="Arial" w:hAnsi="Arial" w:cs="Arial"/>
          <w:b/>
          <w:bCs/>
          <w:color w:val="000000" w:themeColor="text1"/>
          <w:sz w:val="28"/>
          <w:szCs w:val="28"/>
        </w:rPr>
        <w:t>time-bound</w:t>
      </w:r>
      <w:r w:rsidRPr="00AE5CF3">
        <w:rPr>
          <w:rFonts w:ascii="Arial" w:hAnsi="Arial" w:cs="Arial"/>
          <w:color w:val="000000" w:themeColor="text1"/>
          <w:sz w:val="28"/>
          <w:szCs w:val="28"/>
        </w:rPr>
        <w:t xml:space="preserve"> with a six-month completion target. Using both the KPI and SMART objective will help Basil monitor progress, evaluate the success of the solution, and make informed business decisions to support long-term growth (Doran, 1981).</w:t>
      </w:r>
    </w:p>
    <w:p w14:paraId="072E8B27" w14:textId="77777777" w:rsidR="00AE5CF3" w:rsidRDefault="00AE5CF3" w:rsidP="00AE5CF3">
      <w:pPr>
        <w:pStyle w:val="ListParagraph"/>
        <w:spacing w:line="360" w:lineRule="auto"/>
        <w:jc w:val="both"/>
        <w:rPr>
          <w:rFonts w:ascii="Arial" w:hAnsi="Arial" w:cs="Arial"/>
          <w:color w:val="FF0000"/>
          <w:sz w:val="28"/>
          <w:szCs w:val="28"/>
        </w:rPr>
      </w:pPr>
    </w:p>
    <w:p w14:paraId="676AA761" w14:textId="77777777" w:rsidR="00C20BB5" w:rsidRPr="0091304C" w:rsidRDefault="00C20BB5" w:rsidP="00C20BB5">
      <w:pPr>
        <w:pStyle w:val="ListParagraph"/>
        <w:spacing w:line="360" w:lineRule="auto"/>
        <w:jc w:val="both"/>
        <w:rPr>
          <w:rFonts w:ascii="Arial" w:hAnsi="Arial" w:cs="Arial"/>
          <w:color w:val="FF0000"/>
          <w:sz w:val="28"/>
          <w:szCs w:val="28"/>
        </w:rPr>
      </w:pPr>
    </w:p>
    <w:p w14:paraId="72FFF994" w14:textId="36EBD1F6" w:rsidR="003E1A46" w:rsidRPr="004E2BAE" w:rsidRDefault="003E1A46" w:rsidP="004E2BAE">
      <w:pPr>
        <w:rPr>
          <w:rFonts w:ascii="Arial" w:hAnsi="Arial" w:cs="Arial"/>
          <w:b/>
          <w:bCs/>
          <w:color w:val="FF0000"/>
        </w:rPr>
      </w:pPr>
    </w:p>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4ED914" w14:textId="77777777" w:rsidR="00F805E4" w:rsidRDefault="00F805E4" w:rsidP="00B244A8">
      <w:pPr>
        <w:spacing w:after="0" w:line="240" w:lineRule="auto"/>
      </w:pPr>
      <w:r>
        <w:separator/>
      </w:r>
    </w:p>
  </w:endnote>
  <w:endnote w:type="continuationSeparator" w:id="0">
    <w:p w14:paraId="5164773C" w14:textId="77777777" w:rsidR="00F805E4" w:rsidRDefault="00F805E4"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A66F5" w14:textId="77777777" w:rsidR="00F805E4" w:rsidRDefault="00F805E4" w:rsidP="00B244A8">
      <w:pPr>
        <w:spacing w:after="0" w:line="240" w:lineRule="auto"/>
      </w:pPr>
      <w:r>
        <w:separator/>
      </w:r>
    </w:p>
  </w:footnote>
  <w:footnote w:type="continuationSeparator" w:id="0">
    <w:p w14:paraId="3437A9DB" w14:textId="77777777" w:rsidR="00F805E4" w:rsidRDefault="00F805E4"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9"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0" w15:restartNumberingAfterBreak="0">
    <w:nsid w:val="78047D14"/>
    <w:multiLevelType w:val="hybridMultilevel"/>
    <w:tmpl w:val="CB24D55A"/>
    <w:lvl w:ilvl="0" w:tplc="08090001">
      <w:start w:val="1"/>
      <w:numFmt w:val="bullet"/>
      <w:lvlText w:val=""/>
      <w:lvlJc w:val="left"/>
      <w:pPr>
        <w:ind w:left="2769"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7"/>
  </w:num>
  <w:num w:numId="2" w16cid:durableId="17053598">
    <w:abstractNumId w:val="1"/>
  </w:num>
  <w:num w:numId="3" w16cid:durableId="373162920">
    <w:abstractNumId w:val="10"/>
  </w:num>
  <w:num w:numId="4" w16cid:durableId="728724007">
    <w:abstractNumId w:val="0"/>
  </w:num>
  <w:num w:numId="5" w16cid:durableId="1776901974">
    <w:abstractNumId w:val="2"/>
  </w:num>
  <w:num w:numId="6" w16cid:durableId="1242056885">
    <w:abstractNumId w:val="11"/>
  </w:num>
  <w:num w:numId="7" w16cid:durableId="2003004377">
    <w:abstractNumId w:val="6"/>
  </w:num>
  <w:num w:numId="8" w16cid:durableId="1409185463">
    <w:abstractNumId w:val="4"/>
  </w:num>
  <w:num w:numId="9" w16cid:durableId="383985392">
    <w:abstractNumId w:val="9"/>
  </w:num>
  <w:num w:numId="10" w16cid:durableId="706952687">
    <w:abstractNumId w:val="5"/>
  </w:num>
  <w:num w:numId="11" w16cid:durableId="1322657034">
    <w:abstractNumId w:val="3"/>
  </w:num>
  <w:num w:numId="12" w16cid:durableId="156089957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67AB3"/>
    <w:rsid w:val="00084755"/>
    <w:rsid w:val="000B4057"/>
    <w:rsid w:val="000E7A4C"/>
    <w:rsid w:val="00106B58"/>
    <w:rsid w:val="0011107E"/>
    <w:rsid w:val="0012599A"/>
    <w:rsid w:val="0013486A"/>
    <w:rsid w:val="00175C4B"/>
    <w:rsid w:val="00184612"/>
    <w:rsid w:val="001A61CE"/>
    <w:rsid w:val="001B614B"/>
    <w:rsid w:val="001B6FDB"/>
    <w:rsid w:val="001C628A"/>
    <w:rsid w:val="001D3A31"/>
    <w:rsid w:val="00225B06"/>
    <w:rsid w:val="00230935"/>
    <w:rsid w:val="00231C1C"/>
    <w:rsid w:val="00245D37"/>
    <w:rsid w:val="002522C1"/>
    <w:rsid w:val="0027531E"/>
    <w:rsid w:val="002832DB"/>
    <w:rsid w:val="002D754D"/>
    <w:rsid w:val="002E2FF6"/>
    <w:rsid w:val="00312FA9"/>
    <w:rsid w:val="00332EE7"/>
    <w:rsid w:val="003430D0"/>
    <w:rsid w:val="0035328C"/>
    <w:rsid w:val="00394A9D"/>
    <w:rsid w:val="003B629C"/>
    <w:rsid w:val="003E1A46"/>
    <w:rsid w:val="003F5E6B"/>
    <w:rsid w:val="003F6295"/>
    <w:rsid w:val="00410BE8"/>
    <w:rsid w:val="00416907"/>
    <w:rsid w:val="00417260"/>
    <w:rsid w:val="00424723"/>
    <w:rsid w:val="004356E6"/>
    <w:rsid w:val="00437111"/>
    <w:rsid w:val="00440FE0"/>
    <w:rsid w:val="00455AAA"/>
    <w:rsid w:val="00480CA6"/>
    <w:rsid w:val="004A63C1"/>
    <w:rsid w:val="004C195B"/>
    <w:rsid w:val="004C698C"/>
    <w:rsid w:val="004D103B"/>
    <w:rsid w:val="004D1574"/>
    <w:rsid w:val="004E2BAE"/>
    <w:rsid w:val="004E513A"/>
    <w:rsid w:val="00514DEC"/>
    <w:rsid w:val="00532B9D"/>
    <w:rsid w:val="00541B7D"/>
    <w:rsid w:val="00542A51"/>
    <w:rsid w:val="005724CA"/>
    <w:rsid w:val="005D11E9"/>
    <w:rsid w:val="005E3F43"/>
    <w:rsid w:val="005E6545"/>
    <w:rsid w:val="006666E7"/>
    <w:rsid w:val="00675990"/>
    <w:rsid w:val="00685C57"/>
    <w:rsid w:val="0069332C"/>
    <w:rsid w:val="00696E0C"/>
    <w:rsid w:val="006D5A12"/>
    <w:rsid w:val="006D6A13"/>
    <w:rsid w:val="007030AD"/>
    <w:rsid w:val="00721441"/>
    <w:rsid w:val="00765162"/>
    <w:rsid w:val="00765AA0"/>
    <w:rsid w:val="00774A59"/>
    <w:rsid w:val="007766D6"/>
    <w:rsid w:val="007768B0"/>
    <w:rsid w:val="007927FD"/>
    <w:rsid w:val="00792C0F"/>
    <w:rsid w:val="007953DB"/>
    <w:rsid w:val="007A56AD"/>
    <w:rsid w:val="007B200A"/>
    <w:rsid w:val="007D0502"/>
    <w:rsid w:val="007F558A"/>
    <w:rsid w:val="00825B6C"/>
    <w:rsid w:val="00827C35"/>
    <w:rsid w:val="00830749"/>
    <w:rsid w:val="0083671F"/>
    <w:rsid w:val="0087682A"/>
    <w:rsid w:val="00883CAF"/>
    <w:rsid w:val="00885717"/>
    <w:rsid w:val="0089170F"/>
    <w:rsid w:val="008C6A87"/>
    <w:rsid w:val="008D5CD9"/>
    <w:rsid w:val="008E00B6"/>
    <w:rsid w:val="008F5810"/>
    <w:rsid w:val="0091304C"/>
    <w:rsid w:val="009336C8"/>
    <w:rsid w:val="00946742"/>
    <w:rsid w:val="009E1F0E"/>
    <w:rsid w:val="009E2E03"/>
    <w:rsid w:val="00A14A03"/>
    <w:rsid w:val="00A22BB0"/>
    <w:rsid w:val="00A31345"/>
    <w:rsid w:val="00A401AF"/>
    <w:rsid w:val="00A448A7"/>
    <w:rsid w:val="00AB7E77"/>
    <w:rsid w:val="00AC678A"/>
    <w:rsid w:val="00AC7EBC"/>
    <w:rsid w:val="00AD74AC"/>
    <w:rsid w:val="00AE5CF3"/>
    <w:rsid w:val="00B031CA"/>
    <w:rsid w:val="00B14506"/>
    <w:rsid w:val="00B152DF"/>
    <w:rsid w:val="00B244A8"/>
    <w:rsid w:val="00B64CDF"/>
    <w:rsid w:val="00B91658"/>
    <w:rsid w:val="00B97E6F"/>
    <w:rsid w:val="00BC373A"/>
    <w:rsid w:val="00BD2C28"/>
    <w:rsid w:val="00BD339A"/>
    <w:rsid w:val="00C03A79"/>
    <w:rsid w:val="00C10F6A"/>
    <w:rsid w:val="00C15F83"/>
    <w:rsid w:val="00C20BB5"/>
    <w:rsid w:val="00C27EC8"/>
    <w:rsid w:val="00C53212"/>
    <w:rsid w:val="00C60DAC"/>
    <w:rsid w:val="00C75A70"/>
    <w:rsid w:val="00C95025"/>
    <w:rsid w:val="00CC32EB"/>
    <w:rsid w:val="00D0208B"/>
    <w:rsid w:val="00D16077"/>
    <w:rsid w:val="00D25DE2"/>
    <w:rsid w:val="00D31DE1"/>
    <w:rsid w:val="00D60EA3"/>
    <w:rsid w:val="00D846CE"/>
    <w:rsid w:val="00D85AB3"/>
    <w:rsid w:val="00D91D11"/>
    <w:rsid w:val="00DA1B79"/>
    <w:rsid w:val="00DD0093"/>
    <w:rsid w:val="00DF77C0"/>
    <w:rsid w:val="00E11948"/>
    <w:rsid w:val="00E34CFB"/>
    <w:rsid w:val="00EA42A0"/>
    <w:rsid w:val="00EE37EC"/>
    <w:rsid w:val="00EF6042"/>
    <w:rsid w:val="00F0190C"/>
    <w:rsid w:val="00F01BD7"/>
    <w:rsid w:val="00F050E4"/>
    <w:rsid w:val="00F31FCC"/>
    <w:rsid w:val="00F677CE"/>
    <w:rsid w:val="00F805E4"/>
    <w:rsid w:val="00FA36EB"/>
    <w:rsid w:val="00FA3DB0"/>
    <w:rsid w:val="00FB1D62"/>
    <w:rsid w:val="00FC7243"/>
    <w:rsid w:val="00FD47A2"/>
    <w:rsid w:val="00FE0A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uiPriority w:val="99"/>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16</Pages>
  <Words>2308</Words>
  <Characters>13156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Stefan-Mario Carauleanu (2528012)</cp:lastModifiedBy>
  <cp:revision>6</cp:revision>
  <cp:lastPrinted>2025-08-13T10:56:00Z</cp:lastPrinted>
  <dcterms:created xsi:type="dcterms:W3CDTF">2026-04-05T09:13:00Z</dcterms:created>
  <dcterms:modified xsi:type="dcterms:W3CDTF">2026-07-11T17:43:00Z</dcterms:modified>
</cp:coreProperties>
</file>