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7752E7" w14:textId="2F2001DC" w:rsidR="006A1547" w:rsidRPr="006A1547" w:rsidRDefault="00AC7A71" w:rsidP="006F1AD2">
      <w:pPr>
        <w:pStyle w:val="bullet"/>
        <w:overflowPunct/>
        <w:autoSpaceDE/>
        <w:autoSpaceDN/>
        <w:adjustRightInd/>
        <w:spacing w:before="0"/>
        <w:ind w:left="0" w:firstLine="0"/>
        <w:textAlignment w:val="auto"/>
        <w:rPr>
          <w:rFonts w:ascii="Roboto" w:hAnsi="Roboto"/>
          <w:color w:val="EEEEEE"/>
          <w:sz w:val="20"/>
        </w:rPr>
      </w:pPr>
      <w:r w:rsidRPr="00844912">
        <w:rPr>
          <w:rFonts w:ascii="Century" w:hAnsi="Century" w:cs="Arial"/>
          <w:b/>
          <w:sz w:val="22"/>
          <w:szCs w:val="22"/>
        </w:rPr>
        <w:t>Action Re</w:t>
      </w:r>
    </w:p>
    <w:p w14:paraId="2DB461D4" w14:textId="77777777" w:rsidR="006A1547" w:rsidRPr="006A1547" w:rsidRDefault="006A1547" w:rsidP="006A1547">
      <w:pPr>
        <w:spacing w:after="0" w:line="240" w:lineRule="auto"/>
        <w:outlineLvl w:val="0"/>
        <w:rPr>
          <w:rFonts w:ascii="Times New Roman" w:eastAsia="Times New Roman" w:hAnsi="Times New Roman" w:cs="Times New Roman"/>
          <w:kern w:val="36"/>
          <w:sz w:val="48"/>
          <w:szCs w:val="48"/>
          <w:lang w:eastAsia="en-GB"/>
        </w:rPr>
      </w:pPr>
      <w:r w:rsidRPr="006A1547">
        <w:rPr>
          <w:rFonts w:ascii="Times New Roman" w:eastAsia="Times New Roman" w:hAnsi="Times New Roman" w:cs="Times New Roman"/>
          <w:kern w:val="36"/>
          <w:sz w:val="48"/>
          <w:szCs w:val="48"/>
          <w:lang w:eastAsia="en-GB"/>
        </w:rPr>
        <w:t>What is action research?</w:t>
      </w:r>
    </w:p>
    <w:p w14:paraId="045F7167" w14:textId="77777777" w:rsidR="006A1547" w:rsidRPr="006A1547" w:rsidRDefault="006A1547" w:rsidP="006A1547">
      <w:pPr>
        <w:spacing w:after="0" w:line="240" w:lineRule="auto"/>
        <w:rPr>
          <w:rFonts w:ascii="Roboto" w:eastAsia="Times New Roman" w:hAnsi="Roboto" w:cs="Times New Roman"/>
          <w:sz w:val="24"/>
          <w:szCs w:val="24"/>
          <w:lang w:eastAsia="en-GB"/>
        </w:rPr>
      </w:pPr>
      <w:r w:rsidRPr="006A1547">
        <w:rPr>
          <w:rFonts w:ascii="Roboto" w:eastAsia="Times New Roman" w:hAnsi="Roboto" w:cs="Times New Roman"/>
          <w:sz w:val="24"/>
          <w:szCs w:val="24"/>
          <w:lang w:eastAsia="en-GB"/>
        </w:rPr>
        <w:t>Jan 11, 2017</w:t>
      </w:r>
    </w:p>
    <w:p w14:paraId="23A2A681" w14:textId="77777777" w:rsidR="006A1547" w:rsidRPr="006A1547" w:rsidRDefault="006A1547" w:rsidP="006A1547">
      <w:pPr>
        <w:spacing w:after="0" w:line="240" w:lineRule="auto"/>
        <w:rPr>
          <w:rFonts w:ascii="Times New Roman" w:eastAsia="Times New Roman" w:hAnsi="Times New Roman" w:cs="Times New Roman"/>
          <w:sz w:val="24"/>
          <w:szCs w:val="24"/>
          <w:lang w:eastAsia="en-GB"/>
        </w:rPr>
      </w:pPr>
      <w:r w:rsidRPr="006A1547">
        <w:rPr>
          <w:rFonts w:ascii="Times New Roman" w:eastAsia="Times New Roman" w:hAnsi="Times New Roman" w:cs="Times New Roman"/>
          <w:sz w:val="24"/>
          <w:szCs w:val="24"/>
          <w:lang w:eastAsia="en-GB"/>
        </w:rPr>
        <w:t>SAVE</w:t>
      </w:r>
    </w:p>
    <w:p w14:paraId="31DA62EE" w14:textId="07395507" w:rsidR="006A1547" w:rsidRPr="006A1547" w:rsidRDefault="006A1547" w:rsidP="006A1547">
      <w:pPr>
        <w:spacing w:after="0" w:line="240" w:lineRule="auto"/>
        <w:rPr>
          <w:rFonts w:ascii="Times New Roman" w:eastAsia="Times New Roman" w:hAnsi="Times New Roman" w:cs="Times New Roman"/>
          <w:sz w:val="24"/>
          <w:szCs w:val="24"/>
          <w:lang w:eastAsia="en-GB"/>
        </w:rPr>
      </w:pPr>
      <w:r w:rsidRPr="006A1547">
        <w:rPr>
          <w:rFonts w:ascii="Times New Roman" w:eastAsia="Times New Roman" w:hAnsi="Times New Roman" w:cs="Times New Roman"/>
          <w:noProof/>
          <w:color w:val="0000FF"/>
          <w:sz w:val="24"/>
          <w:szCs w:val="24"/>
          <w:lang w:eastAsia="en-GB"/>
        </w:rPr>
        <w:drawing>
          <wp:inline distT="0" distB="0" distL="0" distR="0" wp14:anchorId="3376381E" wp14:editId="0B6A472E">
            <wp:extent cx="617220" cy="617220"/>
            <wp:effectExtent l="0" t="0" r="5080" b="5080"/>
            <wp:docPr id="2" name="Picture 2" descr="A person smiling for the camera&#10;&#10;Description automatically generated with medium confidence">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erson smiling for the camera&#10;&#10;Description automatically generated with medium confidence">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17220" cy="617220"/>
                    </a:xfrm>
                    <a:prstGeom prst="rect">
                      <a:avLst/>
                    </a:prstGeom>
                    <a:noFill/>
                    <a:ln>
                      <a:noFill/>
                    </a:ln>
                  </pic:spPr>
                </pic:pic>
              </a:graphicData>
            </a:graphic>
          </wp:inline>
        </w:drawing>
      </w:r>
    </w:p>
    <w:p w14:paraId="2212038D" w14:textId="77777777" w:rsidR="006A1547" w:rsidRPr="006A1547" w:rsidRDefault="006A1547" w:rsidP="006A1547">
      <w:pPr>
        <w:spacing w:after="0" w:line="240" w:lineRule="auto"/>
        <w:rPr>
          <w:rFonts w:ascii="Times New Roman" w:eastAsia="Times New Roman" w:hAnsi="Times New Roman" w:cs="Times New Roman"/>
          <w:sz w:val="24"/>
          <w:szCs w:val="24"/>
          <w:lang w:eastAsia="en-GB"/>
        </w:rPr>
      </w:pPr>
      <w:hyperlink r:id="rId7" w:history="1">
        <w:r w:rsidRPr="006A1547">
          <w:rPr>
            <w:rFonts w:ascii="Times New Roman" w:eastAsia="Times New Roman" w:hAnsi="Times New Roman" w:cs="Times New Roman"/>
            <w:color w:val="0000FF"/>
            <w:sz w:val="24"/>
            <w:szCs w:val="24"/>
            <w:u w:val="single"/>
            <w:lang w:eastAsia="en-GB"/>
          </w:rPr>
          <w:t>John Spencer</w:t>
        </w:r>
      </w:hyperlink>
    </w:p>
    <w:p w14:paraId="281F0FD1" w14:textId="77777777" w:rsidR="006A1547" w:rsidRPr="006A1547" w:rsidRDefault="006A1547" w:rsidP="006A1547">
      <w:pPr>
        <w:spacing w:after="0" w:line="240" w:lineRule="auto"/>
        <w:rPr>
          <w:rFonts w:ascii="Times New Roman" w:eastAsia="Times New Roman" w:hAnsi="Times New Roman" w:cs="Times New Roman"/>
          <w:sz w:val="24"/>
          <w:szCs w:val="24"/>
          <w:lang w:eastAsia="en-GB"/>
        </w:rPr>
      </w:pPr>
      <w:r w:rsidRPr="006A1547">
        <w:rPr>
          <w:rFonts w:ascii="Times New Roman" w:eastAsia="Times New Roman" w:hAnsi="Times New Roman" w:cs="Times New Roman"/>
          <w:sz w:val="24"/>
          <w:szCs w:val="24"/>
          <w:lang w:eastAsia="en-GB"/>
        </w:rPr>
        <w:t>52.4K subscribers</w:t>
      </w:r>
    </w:p>
    <w:p w14:paraId="1737257B" w14:textId="77777777" w:rsidR="006F1AD2" w:rsidRDefault="006A1547" w:rsidP="006A1547">
      <w:pPr>
        <w:spacing w:after="0" w:line="240" w:lineRule="auto"/>
        <w:rPr>
          <w:rFonts w:ascii="Times New Roman" w:eastAsia="Times New Roman" w:hAnsi="Times New Roman" w:cs="Times New Roman"/>
          <w:sz w:val="24"/>
          <w:szCs w:val="24"/>
          <w:lang w:eastAsia="en-GB"/>
        </w:rPr>
      </w:pPr>
      <w:r w:rsidRPr="006A1547">
        <w:rPr>
          <w:rFonts w:ascii="Times New Roman" w:eastAsia="Times New Roman" w:hAnsi="Times New Roman" w:cs="Times New Roman"/>
          <w:sz w:val="24"/>
          <w:szCs w:val="24"/>
          <w:lang w:eastAsia="en-GB"/>
        </w:rPr>
        <w:t xml:space="preserve">Here's a short description of action research. </w:t>
      </w:r>
    </w:p>
    <w:p w14:paraId="23109AC8" w14:textId="77777777" w:rsidR="006F1AD2" w:rsidRDefault="006F1AD2" w:rsidP="006A1547">
      <w:pPr>
        <w:spacing w:after="0" w:line="240" w:lineRule="auto"/>
        <w:rPr>
          <w:rFonts w:ascii="Times New Roman" w:eastAsia="Times New Roman" w:hAnsi="Times New Roman" w:cs="Times New Roman"/>
          <w:sz w:val="24"/>
          <w:szCs w:val="24"/>
          <w:lang w:eastAsia="en-GB"/>
        </w:rPr>
      </w:pPr>
    </w:p>
    <w:p w14:paraId="7F5C69F1" w14:textId="77777777" w:rsidR="006F1AD2" w:rsidRDefault="006A1547" w:rsidP="006A1547">
      <w:pPr>
        <w:spacing w:after="0" w:line="240" w:lineRule="auto"/>
        <w:rPr>
          <w:rFonts w:ascii="Times New Roman" w:eastAsia="Times New Roman" w:hAnsi="Times New Roman" w:cs="Times New Roman"/>
          <w:sz w:val="24"/>
          <w:szCs w:val="24"/>
          <w:lang w:eastAsia="en-GB"/>
        </w:rPr>
      </w:pPr>
      <w:r w:rsidRPr="006A1547">
        <w:rPr>
          <w:rFonts w:ascii="Times New Roman" w:eastAsia="Times New Roman" w:hAnsi="Times New Roman" w:cs="Times New Roman"/>
          <w:sz w:val="24"/>
          <w:szCs w:val="24"/>
          <w:lang w:eastAsia="en-GB"/>
        </w:rPr>
        <w:t>TRANSCRIPT: Teaching is a craft. It’s both an art and a science, which is why great teachers always experiment and make tons of mistakes. But how do you know what’s actually working?</w:t>
      </w:r>
    </w:p>
    <w:p w14:paraId="56099BCB" w14:textId="77777777" w:rsidR="006F1AD2" w:rsidRDefault="006F1AD2" w:rsidP="006A1547">
      <w:pPr>
        <w:spacing w:after="0" w:line="240" w:lineRule="auto"/>
        <w:rPr>
          <w:rFonts w:ascii="Times New Roman" w:eastAsia="Times New Roman" w:hAnsi="Times New Roman" w:cs="Times New Roman"/>
          <w:sz w:val="24"/>
          <w:szCs w:val="24"/>
          <w:lang w:eastAsia="en-GB"/>
        </w:rPr>
      </w:pPr>
    </w:p>
    <w:p w14:paraId="1D3560D4" w14:textId="77777777" w:rsidR="006F1AD2" w:rsidRDefault="006A1547" w:rsidP="006A1547">
      <w:pPr>
        <w:spacing w:after="0" w:line="240" w:lineRule="auto"/>
        <w:rPr>
          <w:rFonts w:ascii="Times New Roman" w:eastAsia="Times New Roman" w:hAnsi="Times New Roman" w:cs="Times New Roman"/>
          <w:sz w:val="24"/>
          <w:szCs w:val="24"/>
          <w:lang w:eastAsia="en-GB"/>
        </w:rPr>
      </w:pPr>
      <w:r w:rsidRPr="006A1547">
        <w:rPr>
          <w:rFonts w:ascii="Times New Roman" w:eastAsia="Times New Roman" w:hAnsi="Times New Roman" w:cs="Times New Roman"/>
          <w:sz w:val="24"/>
          <w:szCs w:val="24"/>
          <w:lang w:eastAsia="en-GB"/>
        </w:rPr>
        <w:t>One option is action research. Here you can identify a question or problem, test out a strategy, gather data, and determine if it works. The end result is something dynamic, innovative, and tied directly to your classroom. Action research dissolves the barrier between participants and researchers.</w:t>
      </w:r>
    </w:p>
    <w:p w14:paraId="0C89184F" w14:textId="77777777" w:rsidR="006F1AD2" w:rsidRDefault="006F1AD2" w:rsidP="006A1547">
      <w:pPr>
        <w:spacing w:after="0" w:line="240" w:lineRule="auto"/>
        <w:rPr>
          <w:rFonts w:ascii="Times New Roman" w:eastAsia="Times New Roman" w:hAnsi="Times New Roman" w:cs="Times New Roman"/>
          <w:sz w:val="24"/>
          <w:szCs w:val="24"/>
          <w:lang w:eastAsia="en-GB"/>
        </w:rPr>
      </w:pPr>
    </w:p>
    <w:p w14:paraId="0E59C413" w14:textId="77777777" w:rsidR="006F1AD2" w:rsidRDefault="006A1547" w:rsidP="006A1547">
      <w:pPr>
        <w:spacing w:after="0" w:line="240" w:lineRule="auto"/>
        <w:rPr>
          <w:rFonts w:ascii="Times New Roman" w:eastAsia="Times New Roman" w:hAnsi="Times New Roman" w:cs="Times New Roman"/>
          <w:sz w:val="24"/>
          <w:szCs w:val="24"/>
          <w:lang w:eastAsia="en-GB"/>
        </w:rPr>
      </w:pPr>
      <w:r w:rsidRPr="006A1547">
        <w:rPr>
          <w:rFonts w:ascii="Times New Roman" w:eastAsia="Times New Roman" w:hAnsi="Times New Roman" w:cs="Times New Roman"/>
          <w:sz w:val="24"/>
          <w:szCs w:val="24"/>
          <w:lang w:eastAsia="en-GB"/>
        </w:rPr>
        <w:t xml:space="preserve"> In other words, the teacher actively participates in the situation while conducting the research. There are many action research frameworks, but they generally follow a similar process: You start out in phase one, planning for research. </w:t>
      </w:r>
    </w:p>
    <w:p w14:paraId="04FD2ED0" w14:textId="77777777" w:rsidR="006F1AD2" w:rsidRDefault="006F1AD2" w:rsidP="006A1547">
      <w:pPr>
        <w:spacing w:after="0" w:line="240" w:lineRule="auto"/>
        <w:rPr>
          <w:rFonts w:ascii="Times New Roman" w:eastAsia="Times New Roman" w:hAnsi="Times New Roman" w:cs="Times New Roman"/>
          <w:sz w:val="24"/>
          <w:szCs w:val="24"/>
          <w:lang w:eastAsia="en-GB"/>
        </w:rPr>
      </w:pPr>
    </w:p>
    <w:p w14:paraId="2B545B57" w14:textId="77777777" w:rsidR="006F1AD2" w:rsidRDefault="006A1547" w:rsidP="006A1547">
      <w:pPr>
        <w:spacing w:after="0" w:line="240" w:lineRule="auto"/>
        <w:rPr>
          <w:rFonts w:ascii="Times New Roman" w:eastAsia="Times New Roman" w:hAnsi="Times New Roman" w:cs="Times New Roman"/>
          <w:sz w:val="24"/>
          <w:szCs w:val="24"/>
          <w:lang w:eastAsia="en-GB"/>
        </w:rPr>
      </w:pPr>
      <w:r w:rsidRPr="006A1547">
        <w:rPr>
          <w:rFonts w:ascii="Times New Roman" w:eastAsia="Times New Roman" w:hAnsi="Times New Roman" w:cs="Times New Roman"/>
          <w:sz w:val="24"/>
          <w:szCs w:val="24"/>
          <w:lang w:eastAsia="en-GB"/>
        </w:rPr>
        <w:t xml:space="preserve">Phase One: Planning for Research It starts with an inquiry process, where you define a specific research question. It needs to be something you can actually test. Next, you conduct a literature review to gain a deeper understanding of the related research. </w:t>
      </w:r>
    </w:p>
    <w:p w14:paraId="799C93DF" w14:textId="77777777" w:rsidR="006F1AD2" w:rsidRDefault="006F1AD2" w:rsidP="006A1547">
      <w:pPr>
        <w:spacing w:after="0" w:line="240" w:lineRule="auto"/>
        <w:rPr>
          <w:rFonts w:ascii="Times New Roman" w:eastAsia="Times New Roman" w:hAnsi="Times New Roman" w:cs="Times New Roman"/>
          <w:sz w:val="24"/>
          <w:szCs w:val="24"/>
          <w:lang w:eastAsia="en-GB"/>
        </w:rPr>
      </w:pPr>
    </w:p>
    <w:p w14:paraId="25D746CC" w14:textId="1A38D99B" w:rsidR="006F1AD2" w:rsidRDefault="006F1AD2" w:rsidP="006A1547">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Phase 2: Y</w:t>
      </w:r>
      <w:r w:rsidR="006A1547" w:rsidRPr="006A1547">
        <w:rPr>
          <w:rFonts w:ascii="Times New Roman" w:eastAsia="Times New Roman" w:hAnsi="Times New Roman" w:cs="Times New Roman"/>
          <w:sz w:val="24"/>
          <w:szCs w:val="24"/>
          <w:lang w:eastAsia="en-GB"/>
        </w:rPr>
        <w:t xml:space="preserve">ou move into the design process, where you determine your data methods, consider ethical issues, get required permissions, create deadlines and set up systems. This is where you engage in multiple cycles of experimentation and data collection. Your data collection might include qualitative data, like observations, artifacts, and interviews or quantitative data like rubric scores, surveys, or achievement data. </w:t>
      </w:r>
    </w:p>
    <w:p w14:paraId="4745B6B6" w14:textId="77777777" w:rsidR="006F1AD2" w:rsidRDefault="006F1AD2" w:rsidP="006A1547">
      <w:pPr>
        <w:spacing w:after="0" w:line="240" w:lineRule="auto"/>
        <w:rPr>
          <w:rFonts w:ascii="Times New Roman" w:eastAsia="Times New Roman" w:hAnsi="Times New Roman" w:cs="Times New Roman"/>
          <w:sz w:val="24"/>
          <w:szCs w:val="24"/>
          <w:lang w:eastAsia="en-GB"/>
        </w:rPr>
      </w:pPr>
    </w:p>
    <w:p w14:paraId="43F816C6" w14:textId="77777777" w:rsidR="006F1AD2" w:rsidRDefault="006A1547" w:rsidP="006A1547">
      <w:pPr>
        <w:spacing w:after="0" w:line="240" w:lineRule="auto"/>
        <w:rPr>
          <w:rFonts w:ascii="Times New Roman" w:eastAsia="Times New Roman" w:hAnsi="Times New Roman" w:cs="Times New Roman"/>
          <w:sz w:val="24"/>
          <w:szCs w:val="24"/>
          <w:lang w:eastAsia="en-GB"/>
        </w:rPr>
      </w:pPr>
      <w:r w:rsidRPr="006A1547">
        <w:rPr>
          <w:rFonts w:ascii="Times New Roman" w:eastAsia="Times New Roman" w:hAnsi="Times New Roman" w:cs="Times New Roman"/>
          <w:sz w:val="24"/>
          <w:szCs w:val="24"/>
          <w:lang w:eastAsia="en-GB"/>
        </w:rPr>
        <w:t xml:space="preserve">Phase Three: Analysis You will often start by organizing data with charts or graphs and looking for trends. You might also discuss it with peers, free write in a journal, or create a cluster map before eventually writing out your results. </w:t>
      </w:r>
    </w:p>
    <w:p w14:paraId="3BF150C1" w14:textId="77777777" w:rsidR="006F1AD2" w:rsidRDefault="006F1AD2" w:rsidP="006A1547">
      <w:pPr>
        <w:spacing w:after="0" w:line="240" w:lineRule="auto"/>
        <w:rPr>
          <w:rFonts w:ascii="Times New Roman" w:eastAsia="Times New Roman" w:hAnsi="Times New Roman" w:cs="Times New Roman"/>
          <w:sz w:val="24"/>
          <w:szCs w:val="24"/>
          <w:lang w:eastAsia="en-GB"/>
        </w:rPr>
      </w:pPr>
    </w:p>
    <w:p w14:paraId="243F22B8" w14:textId="1F8E94DB" w:rsidR="006A1547" w:rsidRPr="006A1547" w:rsidRDefault="006A1547" w:rsidP="006A1547">
      <w:pPr>
        <w:spacing w:after="0" w:line="240" w:lineRule="auto"/>
        <w:rPr>
          <w:rFonts w:ascii="Times New Roman" w:eastAsia="Times New Roman" w:hAnsi="Times New Roman" w:cs="Times New Roman"/>
          <w:sz w:val="24"/>
          <w:szCs w:val="24"/>
          <w:lang w:eastAsia="en-GB"/>
        </w:rPr>
      </w:pPr>
      <w:r w:rsidRPr="006A1547">
        <w:rPr>
          <w:rFonts w:ascii="Times New Roman" w:eastAsia="Times New Roman" w:hAnsi="Times New Roman" w:cs="Times New Roman"/>
          <w:sz w:val="24"/>
          <w:szCs w:val="24"/>
          <w:lang w:eastAsia="en-GB"/>
        </w:rPr>
        <w:t>Phase Four: Conclusion This is often where you share your research with the world and reflect on your own practice. This will ultimately lead to new questions . . . and the cycle will continue again as you refine your craft as a better, more creative teacher.</w:t>
      </w:r>
    </w:p>
    <w:p w14:paraId="5669460B" w14:textId="51811E7B" w:rsidR="4453B16C" w:rsidRPr="00844912" w:rsidRDefault="4453B16C" w:rsidP="4453B16C">
      <w:pPr>
        <w:rPr>
          <w:rFonts w:ascii="Century" w:hAnsi="Century"/>
        </w:rPr>
      </w:pPr>
    </w:p>
    <w:p w14:paraId="3FEBA93F" w14:textId="019C37B5" w:rsidR="4453B16C" w:rsidRPr="00844912" w:rsidRDefault="4453B16C" w:rsidP="4453B16C">
      <w:pPr>
        <w:rPr>
          <w:rFonts w:ascii="Century" w:hAnsi="Century"/>
        </w:rPr>
      </w:pPr>
    </w:p>
    <w:p w14:paraId="7567BB62" w14:textId="5E7007E3" w:rsidR="4453B16C" w:rsidRPr="00844912" w:rsidRDefault="4453B16C" w:rsidP="4453B16C">
      <w:pPr>
        <w:rPr>
          <w:rFonts w:ascii="Century" w:hAnsi="Century"/>
        </w:rPr>
      </w:pPr>
    </w:p>
    <w:p w14:paraId="55CF8DBA" w14:textId="001D2B94" w:rsidR="6DA9B5F0" w:rsidRPr="00844912" w:rsidRDefault="6DA9B5F0" w:rsidP="4453B16C">
      <w:pPr>
        <w:rPr>
          <w:rFonts w:ascii="Century" w:hAnsi="Century"/>
        </w:rPr>
      </w:pPr>
      <w:r w:rsidRPr="00844912">
        <w:rPr>
          <w:rFonts w:ascii="Century" w:hAnsi="Century"/>
        </w:rPr>
        <w:t xml:space="preserve"> </w:t>
      </w:r>
    </w:p>
    <w:sectPr w:rsidR="6DA9B5F0" w:rsidRPr="00844912">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Roboto">
    <w:panose1 w:val="020B0604020202020204"/>
    <w:charset w:val="00"/>
    <w:family w:val="auto"/>
    <w:pitch w:val="variable"/>
    <w:sig w:usb0="E00002FF" w:usb1="5000205B" w:usb2="00000020" w:usb3="00000000" w:csb0="0000019F" w:csb1="00000000"/>
  </w:font>
  <w:font w:name="Century">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0D59B1"/>
    <w:multiLevelType w:val="hybridMultilevel"/>
    <w:tmpl w:val="9716B642"/>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3910DF7"/>
    <w:multiLevelType w:val="hybridMultilevel"/>
    <w:tmpl w:val="DDE4EEF2"/>
    <w:lvl w:ilvl="0" w:tplc="3F447ABA">
      <w:start w:val="1"/>
      <w:numFmt w:val="bullet"/>
      <w:lvlText w:val=""/>
      <w:lvlJc w:val="left"/>
      <w:pPr>
        <w:ind w:left="720" w:hanging="360"/>
      </w:pPr>
      <w:rPr>
        <w:rFonts w:ascii="Symbol" w:hAnsi="Symbol" w:hint="default"/>
      </w:rPr>
    </w:lvl>
    <w:lvl w:ilvl="1" w:tplc="A27040FA">
      <w:start w:val="1"/>
      <w:numFmt w:val="bullet"/>
      <w:lvlText w:val="o"/>
      <w:lvlJc w:val="left"/>
      <w:pPr>
        <w:ind w:left="1440" w:hanging="360"/>
      </w:pPr>
      <w:rPr>
        <w:rFonts w:ascii="Courier New" w:hAnsi="Courier New" w:hint="default"/>
      </w:rPr>
    </w:lvl>
    <w:lvl w:ilvl="2" w:tplc="498A9B8A">
      <w:start w:val="1"/>
      <w:numFmt w:val="bullet"/>
      <w:lvlText w:val=""/>
      <w:lvlJc w:val="left"/>
      <w:pPr>
        <w:ind w:left="2160" w:hanging="360"/>
      </w:pPr>
      <w:rPr>
        <w:rFonts w:ascii="Wingdings" w:hAnsi="Wingdings" w:hint="default"/>
      </w:rPr>
    </w:lvl>
    <w:lvl w:ilvl="3" w:tplc="A110759C">
      <w:start w:val="1"/>
      <w:numFmt w:val="bullet"/>
      <w:lvlText w:val=""/>
      <w:lvlJc w:val="left"/>
      <w:pPr>
        <w:ind w:left="2880" w:hanging="360"/>
      </w:pPr>
      <w:rPr>
        <w:rFonts w:ascii="Symbol" w:hAnsi="Symbol" w:hint="default"/>
      </w:rPr>
    </w:lvl>
    <w:lvl w:ilvl="4" w:tplc="59C8B8F4">
      <w:start w:val="1"/>
      <w:numFmt w:val="bullet"/>
      <w:lvlText w:val="o"/>
      <w:lvlJc w:val="left"/>
      <w:pPr>
        <w:ind w:left="3600" w:hanging="360"/>
      </w:pPr>
      <w:rPr>
        <w:rFonts w:ascii="Courier New" w:hAnsi="Courier New" w:hint="default"/>
      </w:rPr>
    </w:lvl>
    <w:lvl w:ilvl="5" w:tplc="1A00E48C">
      <w:start w:val="1"/>
      <w:numFmt w:val="bullet"/>
      <w:lvlText w:val=""/>
      <w:lvlJc w:val="left"/>
      <w:pPr>
        <w:ind w:left="4320" w:hanging="360"/>
      </w:pPr>
      <w:rPr>
        <w:rFonts w:ascii="Wingdings" w:hAnsi="Wingdings" w:hint="default"/>
      </w:rPr>
    </w:lvl>
    <w:lvl w:ilvl="6" w:tplc="5958EFE8">
      <w:start w:val="1"/>
      <w:numFmt w:val="bullet"/>
      <w:lvlText w:val=""/>
      <w:lvlJc w:val="left"/>
      <w:pPr>
        <w:ind w:left="5040" w:hanging="360"/>
      </w:pPr>
      <w:rPr>
        <w:rFonts w:ascii="Symbol" w:hAnsi="Symbol" w:hint="default"/>
      </w:rPr>
    </w:lvl>
    <w:lvl w:ilvl="7" w:tplc="462A14E8">
      <w:start w:val="1"/>
      <w:numFmt w:val="bullet"/>
      <w:lvlText w:val="o"/>
      <w:lvlJc w:val="left"/>
      <w:pPr>
        <w:ind w:left="5760" w:hanging="360"/>
      </w:pPr>
      <w:rPr>
        <w:rFonts w:ascii="Courier New" w:hAnsi="Courier New" w:hint="default"/>
      </w:rPr>
    </w:lvl>
    <w:lvl w:ilvl="8" w:tplc="8B92CF22">
      <w:start w:val="1"/>
      <w:numFmt w:val="bullet"/>
      <w:lvlText w:val=""/>
      <w:lvlJc w:val="left"/>
      <w:pPr>
        <w:ind w:left="6480" w:hanging="360"/>
      </w:pPr>
      <w:rPr>
        <w:rFonts w:ascii="Wingdings" w:hAnsi="Wingdings" w:hint="default"/>
      </w:rPr>
    </w:lvl>
  </w:abstractNum>
  <w:abstractNum w:abstractNumId="2" w15:restartNumberingAfterBreak="0">
    <w:nsid w:val="3F4A3C48"/>
    <w:multiLevelType w:val="hybridMultilevel"/>
    <w:tmpl w:val="CCA0B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AB7DC8"/>
    <w:multiLevelType w:val="hybridMultilevel"/>
    <w:tmpl w:val="04662C64"/>
    <w:lvl w:ilvl="0" w:tplc="1DC6A2A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8934198"/>
    <w:multiLevelType w:val="hybridMultilevel"/>
    <w:tmpl w:val="34F4C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8F87764"/>
    <w:multiLevelType w:val="hybridMultilevel"/>
    <w:tmpl w:val="1F5EAEF8"/>
    <w:lvl w:ilvl="0" w:tplc="ECCE4D7C">
      <w:start w:val="1"/>
      <w:numFmt w:val="bullet"/>
      <w:lvlText w:val=""/>
      <w:lvlJc w:val="left"/>
      <w:pPr>
        <w:ind w:left="720" w:hanging="360"/>
      </w:pPr>
      <w:rPr>
        <w:rFonts w:ascii="Symbol" w:hAnsi="Symbol" w:hint="default"/>
      </w:rPr>
    </w:lvl>
    <w:lvl w:ilvl="1" w:tplc="EE7EE1BC">
      <w:start w:val="1"/>
      <w:numFmt w:val="bullet"/>
      <w:lvlText w:val="o"/>
      <w:lvlJc w:val="left"/>
      <w:pPr>
        <w:ind w:left="1440" w:hanging="360"/>
      </w:pPr>
      <w:rPr>
        <w:rFonts w:ascii="Courier New" w:hAnsi="Courier New" w:hint="default"/>
      </w:rPr>
    </w:lvl>
    <w:lvl w:ilvl="2" w:tplc="98BC07B0">
      <w:start w:val="1"/>
      <w:numFmt w:val="bullet"/>
      <w:lvlText w:val=""/>
      <w:lvlJc w:val="left"/>
      <w:pPr>
        <w:ind w:left="2160" w:hanging="360"/>
      </w:pPr>
      <w:rPr>
        <w:rFonts w:ascii="Wingdings" w:hAnsi="Wingdings" w:hint="default"/>
      </w:rPr>
    </w:lvl>
    <w:lvl w:ilvl="3" w:tplc="32065BF0">
      <w:start w:val="1"/>
      <w:numFmt w:val="bullet"/>
      <w:lvlText w:val=""/>
      <w:lvlJc w:val="left"/>
      <w:pPr>
        <w:ind w:left="2880" w:hanging="360"/>
      </w:pPr>
      <w:rPr>
        <w:rFonts w:ascii="Symbol" w:hAnsi="Symbol" w:hint="default"/>
      </w:rPr>
    </w:lvl>
    <w:lvl w:ilvl="4" w:tplc="5DCCE96E">
      <w:start w:val="1"/>
      <w:numFmt w:val="bullet"/>
      <w:lvlText w:val="o"/>
      <w:lvlJc w:val="left"/>
      <w:pPr>
        <w:ind w:left="3600" w:hanging="360"/>
      </w:pPr>
      <w:rPr>
        <w:rFonts w:ascii="Courier New" w:hAnsi="Courier New" w:hint="default"/>
      </w:rPr>
    </w:lvl>
    <w:lvl w:ilvl="5" w:tplc="B3D6A236">
      <w:start w:val="1"/>
      <w:numFmt w:val="bullet"/>
      <w:lvlText w:val=""/>
      <w:lvlJc w:val="left"/>
      <w:pPr>
        <w:ind w:left="4320" w:hanging="360"/>
      </w:pPr>
      <w:rPr>
        <w:rFonts w:ascii="Wingdings" w:hAnsi="Wingdings" w:hint="default"/>
      </w:rPr>
    </w:lvl>
    <w:lvl w:ilvl="6" w:tplc="5B04FA62">
      <w:start w:val="1"/>
      <w:numFmt w:val="bullet"/>
      <w:lvlText w:val=""/>
      <w:lvlJc w:val="left"/>
      <w:pPr>
        <w:ind w:left="5040" w:hanging="360"/>
      </w:pPr>
      <w:rPr>
        <w:rFonts w:ascii="Symbol" w:hAnsi="Symbol" w:hint="default"/>
      </w:rPr>
    </w:lvl>
    <w:lvl w:ilvl="7" w:tplc="3C281E64">
      <w:start w:val="1"/>
      <w:numFmt w:val="bullet"/>
      <w:lvlText w:val="o"/>
      <w:lvlJc w:val="left"/>
      <w:pPr>
        <w:ind w:left="5760" w:hanging="360"/>
      </w:pPr>
      <w:rPr>
        <w:rFonts w:ascii="Courier New" w:hAnsi="Courier New" w:hint="default"/>
      </w:rPr>
    </w:lvl>
    <w:lvl w:ilvl="8" w:tplc="5554CE5A">
      <w:start w:val="1"/>
      <w:numFmt w:val="bullet"/>
      <w:lvlText w:val=""/>
      <w:lvlJc w:val="left"/>
      <w:pPr>
        <w:ind w:left="6480" w:hanging="360"/>
      </w:pPr>
      <w:rPr>
        <w:rFonts w:ascii="Wingdings" w:hAnsi="Wingdings" w:hint="default"/>
      </w:rPr>
    </w:lvl>
  </w:abstractNum>
  <w:abstractNum w:abstractNumId="6" w15:restartNumberingAfterBreak="0">
    <w:nsid w:val="5A385F5D"/>
    <w:multiLevelType w:val="hybridMultilevel"/>
    <w:tmpl w:val="7760105A"/>
    <w:lvl w:ilvl="0" w:tplc="08090001">
      <w:start w:val="1"/>
      <w:numFmt w:val="bullet"/>
      <w:lvlText w:val=""/>
      <w:lvlJc w:val="left"/>
      <w:pPr>
        <w:ind w:left="720" w:hanging="360"/>
      </w:pPr>
      <w:rPr>
        <w:rFonts w:ascii="Symbol" w:hAnsi="Symbol"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E3A1D79"/>
    <w:multiLevelType w:val="hybridMultilevel"/>
    <w:tmpl w:val="04662C64"/>
    <w:lvl w:ilvl="0" w:tplc="1DC6A2A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3BC6B1D"/>
    <w:multiLevelType w:val="hybridMultilevel"/>
    <w:tmpl w:val="DE96A5A8"/>
    <w:lvl w:ilvl="0" w:tplc="1DC6A2A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5B06367"/>
    <w:multiLevelType w:val="hybridMultilevel"/>
    <w:tmpl w:val="54745A58"/>
    <w:lvl w:ilvl="0" w:tplc="55E0F7EC">
      <w:start w:val="1"/>
      <w:numFmt w:val="bullet"/>
      <w:lvlText w:val=""/>
      <w:lvlJc w:val="left"/>
      <w:pPr>
        <w:ind w:left="720" w:hanging="360"/>
      </w:pPr>
      <w:rPr>
        <w:rFonts w:ascii="Symbol" w:hAnsi="Symbol" w:hint="default"/>
      </w:rPr>
    </w:lvl>
    <w:lvl w:ilvl="1" w:tplc="DCE261B6">
      <w:start w:val="1"/>
      <w:numFmt w:val="bullet"/>
      <w:lvlText w:val="o"/>
      <w:lvlJc w:val="left"/>
      <w:pPr>
        <w:ind w:left="1440" w:hanging="360"/>
      </w:pPr>
      <w:rPr>
        <w:rFonts w:ascii="Courier New" w:hAnsi="Courier New" w:hint="default"/>
      </w:rPr>
    </w:lvl>
    <w:lvl w:ilvl="2" w:tplc="DF6CE38C">
      <w:start w:val="1"/>
      <w:numFmt w:val="bullet"/>
      <w:lvlText w:val=""/>
      <w:lvlJc w:val="left"/>
      <w:pPr>
        <w:ind w:left="2160" w:hanging="360"/>
      </w:pPr>
      <w:rPr>
        <w:rFonts w:ascii="Wingdings" w:hAnsi="Wingdings" w:hint="default"/>
      </w:rPr>
    </w:lvl>
    <w:lvl w:ilvl="3" w:tplc="05DC4834">
      <w:start w:val="1"/>
      <w:numFmt w:val="bullet"/>
      <w:lvlText w:val=""/>
      <w:lvlJc w:val="left"/>
      <w:pPr>
        <w:ind w:left="2880" w:hanging="360"/>
      </w:pPr>
      <w:rPr>
        <w:rFonts w:ascii="Symbol" w:hAnsi="Symbol" w:hint="default"/>
      </w:rPr>
    </w:lvl>
    <w:lvl w:ilvl="4" w:tplc="874A8582">
      <w:start w:val="1"/>
      <w:numFmt w:val="bullet"/>
      <w:lvlText w:val="o"/>
      <w:lvlJc w:val="left"/>
      <w:pPr>
        <w:ind w:left="3600" w:hanging="360"/>
      </w:pPr>
      <w:rPr>
        <w:rFonts w:ascii="Courier New" w:hAnsi="Courier New" w:hint="default"/>
      </w:rPr>
    </w:lvl>
    <w:lvl w:ilvl="5" w:tplc="521EE41E">
      <w:start w:val="1"/>
      <w:numFmt w:val="bullet"/>
      <w:lvlText w:val=""/>
      <w:lvlJc w:val="left"/>
      <w:pPr>
        <w:ind w:left="4320" w:hanging="360"/>
      </w:pPr>
      <w:rPr>
        <w:rFonts w:ascii="Wingdings" w:hAnsi="Wingdings" w:hint="default"/>
      </w:rPr>
    </w:lvl>
    <w:lvl w:ilvl="6" w:tplc="0F1874C0">
      <w:start w:val="1"/>
      <w:numFmt w:val="bullet"/>
      <w:lvlText w:val=""/>
      <w:lvlJc w:val="left"/>
      <w:pPr>
        <w:ind w:left="5040" w:hanging="360"/>
      </w:pPr>
      <w:rPr>
        <w:rFonts w:ascii="Symbol" w:hAnsi="Symbol" w:hint="default"/>
      </w:rPr>
    </w:lvl>
    <w:lvl w:ilvl="7" w:tplc="7E807506">
      <w:start w:val="1"/>
      <w:numFmt w:val="bullet"/>
      <w:lvlText w:val="o"/>
      <w:lvlJc w:val="left"/>
      <w:pPr>
        <w:ind w:left="5760" w:hanging="360"/>
      </w:pPr>
      <w:rPr>
        <w:rFonts w:ascii="Courier New" w:hAnsi="Courier New" w:hint="default"/>
      </w:rPr>
    </w:lvl>
    <w:lvl w:ilvl="8" w:tplc="072EC46E">
      <w:start w:val="1"/>
      <w:numFmt w:val="bullet"/>
      <w:lvlText w:val=""/>
      <w:lvlJc w:val="left"/>
      <w:pPr>
        <w:ind w:left="6480" w:hanging="360"/>
      </w:pPr>
      <w:rPr>
        <w:rFonts w:ascii="Wingdings" w:hAnsi="Wingdings" w:hint="default"/>
      </w:rPr>
    </w:lvl>
  </w:abstractNum>
  <w:abstractNum w:abstractNumId="10" w15:restartNumberingAfterBreak="0">
    <w:nsid w:val="6E7145FD"/>
    <w:multiLevelType w:val="hybridMultilevel"/>
    <w:tmpl w:val="CE9E2ED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12" w15:restartNumberingAfterBreak="0">
    <w:nsid w:val="77932353"/>
    <w:multiLevelType w:val="hybridMultilevel"/>
    <w:tmpl w:val="04662C64"/>
    <w:lvl w:ilvl="0" w:tplc="1DC6A2A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7C62955"/>
    <w:multiLevelType w:val="hybridMultilevel"/>
    <w:tmpl w:val="5D04BAC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9"/>
  </w:num>
  <w:num w:numId="3">
    <w:abstractNumId w:val="1"/>
  </w:num>
  <w:num w:numId="4">
    <w:abstractNumId w:val="4"/>
  </w:num>
  <w:num w:numId="5">
    <w:abstractNumId w:val="11"/>
  </w:num>
  <w:num w:numId="6">
    <w:abstractNumId w:val="2"/>
  </w:num>
  <w:num w:numId="7">
    <w:abstractNumId w:val="13"/>
  </w:num>
  <w:num w:numId="8">
    <w:abstractNumId w:val="10"/>
  </w:num>
  <w:num w:numId="9">
    <w:abstractNumId w:val="0"/>
  </w:num>
  <w:num w:numId="10">
    <w:abstractNumId w:val="3"/>
  </w:num>
  <w:num w:numId="11">
    <w:abstractNumId w:val="7"/>
  </w:num>
  <w:num w:numId="12">
    <w:abstractNumId w:val="8"/>
  </w:num>
  <w:num w:numId="13">
    <w:abstractNumId w:val="12"/>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CE265F5"/>
    <w:rsid w:val="00112EF1"/>
    <w:rsid w:val="001474D5"/>
    <w:rsid w:val="00516CA7"/>
    <w:rsid w:val="005533DA"/>
    <w:rsid w:val="0059E38C"/>
    <w:rsid w:val="00662264"/>
    <w:rsid w:val="006A1547"/>
    <w:rsid w:val="006B4681"/>
    <w:rsid w:val="006F1AD2"/>
    <w:rsid w:val="0075110D"/>
    <w:rsid w:val="007D38C6"/>
    <w:rsid w:val="00844912"/>
    <w:rsid w:val="0088748B"/>
    <w:rsid w:val="009B3744"/>
    <w:rsid w:val="009D6C8C"/>
    <w:rsid w:val="00A35035"/>
    <w:rsid w:val="00AC7A71"/>
    <w:rsid w:val="00C36466"/>
    <w:rsid w:val="00C6AF29"/>
    <w:rsid w:val="00CF4087"/>
    <w:rsid w:val="00FA0572"/>
    <w:rsid w:val="01052323"/>
    <w:rsid w:val="01591435"/>
    <w:rsid w:val="01898917"/>
    <w:rsid w:val="020EF741"/>
    <w:rsid w:val="0279C01C"/>
    <w:rsid w:val="04BF1915"/>
    <w:rsid w:val="05836F3C"/>
    <w:rsid w:val="06E20252"/>
    <w:rsid w:val="077AFE7B"/>
    <w:rsid w:val="08E98257"/>
    <w:rsid w:val="0902D133"/>
    <w:rsid w:val="09138723"/>
    <w:rsid w:val="0A33B68E"/>
    <w:rsid w:val="0B1BF784"/>
    <w:rsid w:val="0B49F9D4"/>
    <w:rsid w:val="0B4FD704"/>
    <w:rsid w:val="0B64D938"/>
    <w:rsid w:val="0D68E35F"/>
    <w:rsid w:val="0D83C9C9"/>
    <w:rsid w:val="0D98A4CF"/>
    <w:rsid w:val="0F57A6E7"/>
    <w:rsid w:val="1050E0F5"/>
    <w:rsid w:val="1053B7C0"/>
    <w:rsid w:val="109CFAE3"/>
    <w:rsid w:val="10C5EF2E"/>
    <w:rsid w:val="11661BCB"/>
    <w:rsid w:val="117D58F1"/>
    <w:rsid w:val="11F3C1C0"/>
    <w:rsid w:val="12D14DD5"/>
    <w:rsid w:val="131367FE"/>
    <w:rsid w:val="13643A15"/>
    <w:rsid w:val="13AD8200"/>
    <w:rsid w:val="14007F2B"/>
    <w:rsid w:val="1708B8C3"/>
    <w:rsid w:val="17AF0A4E"/>
    <w:rsid w:val="180FAE6C"/>
    <w:rsid w:val="1844E1E8"/>
    <w:rsid w:val="1A01097E"/>
    <w:rsid w:val="1A884CC6"/>
    <w:rsid w:val="1B1AD7A7"/>
    <w:rsid w:val="1B3F5C73"/>
    <w:rsid w:val="1BAC1456"/>
    <w:rsid w:val="1C5BB84C"/>
    <w:rsid w:val="1C9CA450"/>
    <w:rsid w:val="1D1464EB"/>
    <w:rsid w:val="1D8139F0"/>
    <w:rsid w:val="1EB233B5"/>
    <w:rsid w:val="1ECAD42C"/>
    <w:rsid w:val="20537C7E"/>
    <w:rsid w:val="208B03AA"/>
    <w:rsid w:val="209E41F8"/>
    <w:rsid w:val="20AD82D9"/>
    <w:rsid w:val="216C5A48"/>
    <w:rsid w:val="21833BD6"/>
    <w:rsid w:val="2252639A"/>
    <w:rsid w:val="2256CD6A"/>
    <w:rsid w:val="225DA394"/>
    <w:rsid w:val="23283173"/>
    <w:rsid w:val="24AC6E2B"/>
    <w:rsid w:val="24CBAE01"/>
    <w:rsid w:val="2818EA16"/>
    <w:rsid w:val="28438E13"/>
    <w:rsid w:val="28638D26"/>
    <w:rsid w:val="286FC9C2"/>
    <w:rsid w:val="29584CB3"/>
    <w:rsid w:val="2AFC91D6"/>
    <w:rsid w:val="2B18125D"/>
    <w:rsid w:val="2BAC4A1B"/>
    <w:rsid w:val="2CDEA15A"/>
    <w:rsid w:val="2D2CE5A6"/>
    <w:rsid w:val="2DFA3363"/>
    <w:rsid w:val="2EC9757A"/>
    <w:rsid w:val="305DAF42"/>
    <w:rsid w:val="307C547D"/>
    <w:rsid w:val="30C79BDD"/>
    <w:rsid w:val="311717F4"/>
    <w:rsid w:val="318CD6FD"/>
    <w:rsid w:val="31DB4EA5"/>
    <w:rsid w:val="3287DBC7"/>
    <w:rsid w:val="32B7A4F5"/>
    <w:rsid w:val="33815E8E"/>
    <w:rsid w:val="3438EBF6"/>
    <w:rsid w:val="34AC0F87"/>
    <w:rsid w:val="3536225F"/>
    <w:rsid w:val="36D90E49"/>
    <w:rsid w:val="372B4BB7"/>
    <w:rsid w:val="37D60A7C"/>
    <w:rsid w:val="38022B77"/>
    <w:rsid w:val="387920FC"/>
    <w:rsid w:val="38BE43F1"/>
    <w:rsid w:val="38DB552A"/>
    <w:rsid w:val="3A1DA48E"/>
    <w:rsid w:val="3AD671A2"/>
    <w:rsid w:val="3AF5BBBF"/>
    <w:rsid w:val="3C3A243E"/>
    <w:rsid w:val="3CE265F5"/>
    <w:rsid w:val="3D49651B"/>
    <w:rsid w:val="3DA4CFEF"/>
    <w:rsid w:val="3DB4D8B1"/>
    <w:rsid w:val="3E965A10"/>
    <w:rsid w:val="3F3B1B02"/>
    <w:rsid w:val="3F4B622E"/>
    <w:rsid w:val="3FDCEA02"/>
    <w:rsid w:val="402DBAD8"/>
    <w:rsid w:val="4040935C"/>
    <w:rsid w:val="40D00903"/>
    <w:rsid w:val="4102BF13"/>
    <w:rsid w:val="41B5DC17"/>
    <w:rsid w:val="423F958C"/>
    <w:rsid w:val="42BA7D14"/>
    <w:rsid w:val="43029ACF"/>
    <w:rsid w:val="430EA9A6"/>
    <w:rsid w:val="434F981A"/>
    <w:rsid w:val="441396CE"/>
    <w:rsid w:val="4453B16C"/>
    <w:rsid w:val="45FDB1DA"/>
    <w:rsid w:val="46A62534"/>
    <w:rsid w:val="46D797C2"/>
    <w:rsid w:val="47417B11"/>
    <w:rsid w:val="4896B738"/>
    <w:rsid w:val="491DA341"/>
    <w:rsid w:val="4A76CB36"/>
    <w:rsid w:val="4AB365B5"/>
    <w:rsid w:val="4AB71135"/>
    <w:rsid w:val="4C0CB6E0"/>
    <w:rsid w:val="4D497BD2"/>
    <w:rsid w:val="50BF6416"/>
    <w:rsid w:val="539EF50E"/>
    <w:rsid w:val="53A8D098"/>
    <w:rsid w:val="55B24633"/>
    <w:rsid w:val="55E81BFE"/>
    <w:rsid w:val="57B992FA"/>
    <w:rsid w:val="57DA9C17"/>
    <w:rsid w:val="582E0780"/>
    <w:rsid w:val="58763EDC"/>
    <w:rsid w:val="599A8C08"/>
    <w:rsid w:val="599D93B4"/>
    <w:rsid w:val="5A15608A"/>
    <w:rsid w:val="5A935D92"/>
    <w:rsid w:val="5AB686D9"/>
    <w:rsid w:val="5B073D2C"/>
    <w:rsid w:val="5B1684B4"/>
    <w:rsid w:val="5B373E55"/>
    <w:rsid w:val="5DFD1648"/>
    <w:rsid w:val="5E750121"/>
    <w:rsid w:val="5E787C1D"/>
    <w:rsid w:val="5E9AB20D"/>
    <w:rsid w:val="5F386AFE"/>
    <w:rsid w:val="6175E1D0"/>
    <w:rsid w:val="62136513"/>
    <w:rsid w:val="64500881"/>
    <w:rsid w:val="648517E6"/>
    <w:rsid w:val="682CB7BC"/>
    <w:rsid w:val="689D21B6"/>
    <w:rsid w:val="68D7A1DD"/>
    <w:rsid w:val="6B6F2E4B"/>
    <w:rsid w:val="6B789FB8"/>
    <w:rsid w:val="6C034982"/>
    <w:rsid w:val="6C40E426"/>
    <w:rsid w:val="6C62465A"/>
    <w:rsid w:val="6CF9D3D2"/>
    <w:rsid w:val="6DA9B5F0"/>
    <w:rsid w:val="6DC7C871"/>
    <w:rsid w:val="6DE3C319"/>
    <w:rsid w:val="6DED2639"/>
    <w:rsid w:val="6E4748F7"/>
    <w:rsid w:val="6EE268B2"/>
    <w:rsid w:val="6EE4C514"/>
    <w:rsid w:val="6EE7367E"/>
    <w:rsid w:val="6F75A295"/>
    <w:rsid w:val="6FDE5A86"/>
    <w:rsid w:val="704975E3"/>
    <w:rsid w:val="70E2BCF4"/>
    <w:rsid w:val="70ED7A69"/>
    <w:rsid w:val="713ABB20"/>
    <w:rsid w:val="716675CC"/>
    <w:rsid w:val="71AFA014"/>
    <w:rsid w:val="71E58AE1"/>
    <w:rsid w:val="7228779F"/>
    <w:rsid w:val="72599AA2"/>
    <w:rsid w:val="72F7592C"/>
    <w:rsid w:val="73D1B976"/>
    <w:rsid w:val="73F40DD4"/>
    <w:rsid w:val="75534C11"/>
    <w:rsid w:val="75BCEB75"/>
    <w:rsid w:val="76854F4B"/>
    <w:rsid w:val="76C73587"/>
    <w:rsid w:val="77456EBF"/>
    <w:rsid w:val="77642A99"/>
    <w:rsid w:val="785141E4"/>
    <w:rsid w:val="78927501"/>
    <w:rsid w:val="7992F9BE"/>
    <w:rsid w:val="7BAA004E"/>
    <w:rsid w:val="7BF03A2E"/>
    <w:rsid w:val="7C033EB0"/>
    <w:rsid w:val="7CBD8C50"/>
    <w:rsid w:val="7D23F35F"/>
    <w:rsid w:val="7D297581"/>
    <w:rsid w:val="7DE605E2"/>
    <w:rsid w:val="7E78E165"/>
    <w:rsid w:val="7F33C75B"/>
    <w:rsid w:val="7F39BD55"/>
    <w:rsid w:val="7F8076B9"/>
    <w:rsid w:val="7FF03427"/>
    <w:rsid w:val="7FFA86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265F5"/>
  <w15:chartTrackingRefBased/>
  <w15:docId w15:val="{C1EF6F7E-02B0-4FDF-8EE5-3DDA39DB9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A154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pPr>
      <w:ind w:left="720"/>
      <w:contextualSpacing/>
    </w:pPr>
  </w:style>
  <w:style w:type="table" w:styleId="TableGrid">
    <w:name w:val="Table Grid"/>
    <w:basedOn w:val="TableNormal"/>
    <w:uiPriority w:val="39"/>
    <w:rsid w:val="005533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ixed">
    <w:name w:val="fixed"/>
    <w:link w:val="fixedChar"/>
    <w:rsid w:val="0088748B"/>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paragraph" w:customStyle="1" w:styleId="bullet">
    <w:name w:val="bullet"/>
    <w:link w:val="bulletChar"/>
    <w:rsid w:val="0088748B"/>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fixedChar">
    <w:name w:val="fixed Char"/>
    <w:link w:val="fixed"/>
    <w:rsid w:val="0088748B"/>
    <w:rPr>
      <w:rFonts w:ascii="Times New Roman" w:eastAsia="Times New Roman" w:hAnsi="Times New Roman" w:cs="Times New Roman"/>
      <w:b/>
      <w:sz w:val="24"/>
      <w:szCs w:val="20"/>
      <w:lang w:eastAsia="en-GB"/>
    </w:rPr>
  </w:style>
  <w:style w:type="character" w:customStyle="1" w:styleId="bulletChar">
    <w:name w:val="bullet Char"/>
    <w:link w:val="bullet"/>
    <w:rsid w:val="0088748B"/>
    <w:rPr>
      <w:rFonts w:ascii="Times New Roman" w:eastAsia="Times New Roman" w:hAnsi="Times New Roman" w:cs="Times New Roman"/>
      <w:sz w:val="24"/>
      <w:szCs w:val="20"/>
      <w:lang w:eastAsia="en-GB"/>
    </w:rPr>
  </w:style>
  <w:style w:type="character" w:customStyle="1" w:styleId="ListParagraphChar">
    <w:name w:val="List Paragraph Char"/>
    <w:link w:val="ListParagraph"/>
    <w:uiPriority w:val="34"/>
    <w:locked/>
    <w:rsid w:val="0088748B"/>
  </w:style>
  <w:style w:type="character" w:customStyle="1" w:styleId="Heading1Char">
    <w:name w:val="Heading 1 Char"/>
    <w:basedOn w:val="DefaultParagraphFont"/>
    <w:link w:val="Heading1"/>
    <w:uiPriority w:val="9"/>
    <w:rsid w:val="006A1547"/>
    <w:rPr>
      <w:rFonts w:ascii="Times New Roman" w:eastAsia="Times New Roman" w:hAnsi="Times New Roman" w:cs="Times New Roman"/>
      <w:b/>
      <w:bCs/>
      <w:kern w:val="36"/>
      <w:sz w:val="48"/>
      <w:szCs w:val="48"/>
      <w:lang w:eastAsia="en-GB"/>
    </w:rPr>
  </w:style>
  <w:style w:type="character" w:customStyle="1" w:styleId="style-scope">
    <w:name w:val="style-scope"/>
    <w:basedOn w:val="DefaultParagraphFont"/>
    <w:rsid w:val="006A1547"/>
  </w:style>
  <w:style w:type="paragraph" w:styleId="z-TopofForm">
    <w:name w:val="HTML Top of Form"/>
    <w:basedOn w:val="Normal"/>
    <w:next w:val="Normal"/>
    <w:link w:val="z-TopofFormChar"/>
    <w:hidden/>
    <w:uiPriority w:val="99"/>
    <w:semiHidden/>
    <w:unhideWhenUsed/>
    <w:rsid w:val="006A1547"/>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6A1547"/>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6A1547"/>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6A1547"/>
    <w:rPr>
      <w:rFonts w:ascii="Arial" w:eastAsia="Times New Roman" w:hAnsi="Arial" w:cs="Arial"/>
      <w:vanish/>
      <w:sz w:val="16"/>
      <w:szCs w:val="16"/>
      <w:lang w:eastAsia="en-GB"/>
    </w:rPr>
  </w:style>
  <w:style w:type="character" w:styleId="Hyperlink">
    <w:name w:val="Hyperlink"/>
    <w:basedOn w:val="DefaultParagraphFont"/>
    <w:uiPriority w:val="99"/>
    <w:semiHidden/>
    <w:unhideWhenUsed/>
    <w:rsid w:val="006A1547"/>
    <w:rPr>
      <w:color w:val="0000FF"/>
      <w:u w:val="single"/>
    </w:rPr>
  </w:style>
  <w:style w:type="character" w:customStyle="1" w:styleId="ytp-caption-segment">
    <w:name w:val="ytp-caption-segment"/>
    <w:basedOn w:val="DefaultParagraphFont"/>
    <w:rsid w:val="006A1547"/>
  </w:style>
  <w:style w:type="character" w:customStyle="1" w:styleId="ytp-time-current">
    <w:name w:val="ytp-time-current"/>
    <w:basedOn w:val="DefaultParagraphFont"/>
    <w:rsid w:val="006A1547"/>
  </w:style>
  <w:style w:type="character" w:customStyle="1" w:styleId="ytp-time-separator">
    <w:name w:val="ytp-time-separator"/>
    <w:basedOn w:val="DefaultParagraphFont"/>
    <w:rsid w:val="006A1547"/>
  </w:style>
  <w:style w:type="character" w:customStyle="1" w:styleId="ytp-time-duration">
    <w:name w:val="ytp-time-duration"/>
    <w:basedOn w:val="DefaultParagraphFont"/>
    <w:rsid w:val="006A1547"/>
  </w:style>
  <w:style w:type="character" w:customStyle="1" w:styleId="view-count">
    <w:name w:val="view-count"/>
    <w:basedOn w:val="DefaultParagraphFont"/>
    <w:rsid w:val="006A15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30569043">
      <w:bodyDiv w:val="1"/>
      <w:marLeft w:val="0"/>
      <w:marRight w:val="0"/>
      <w:marTop w:val="0"/>
      <w:marBottom w:val="0"/>
      <w:divBdr>
        <w:top w:val="none" w:sz="0" w:space="0" w:color="auto"/>
        <w:left w:val="none" w:sz="0" w:space="0" w:color="auto"/>
        <w:bottom w:val="none" w:sz="0" w:space="0" w:color="auto"/>
        <w:right w:val="none" w:sz="0" w:space="0" w:color="auto"/>
      </w:divBdr>
      <w:divsChild>
        <w:div w:id="2079941761">
          <w:marLeft w:val="0"/>
          <w:marRight w:val="0"/>
          <w:marTop w:val="0"/>
          <w:marBottom w:val="0"/>
          <w:divBdr>
            <w:top w:val="none" w:sz="0" w:space="0" w:color="auto"/>
            <w:left w:val="none" w:sz="0" w:space="0" w:color="auto"/>
            <w:bottom w:val="none" w:sz="0" w:space="0" w:color="auto"/>
            <w:right w:val="none" w:sz="0" w:space="0" w:color="auto"/>
          </w:divBdr>
          <w:divsChild>
            <w:div w:id="1074277242">
              <w:marLeft w:val="0"/>
              <w:marRight w:val="0"/>
              <w:marTop w:val="0"/>
              <w:marBottom w:val="0"/>
              <w:divBdr>
                <w:top w:val="none" w:sz="0" w:space="0" w:color="auto"/>
                <w:left w:val="none" w:sz="0" w:space="0" w:color="auto"/>
                <w:bottom w:val="none" w:sz="0" w:space="0" w:color="auto"/>
                <w:right w:val="none" w:sz="0" w:space="0" w:color="auto"/>
              </w:divBdr>
              <w:divsChild>
                <w:div w:id="310259509">
                  <w:marLeft w:val="0"/>
                  <w:marRight w:val="0"/>
                  <w:marTop w:val="0"/>
                  <w:marBottom w:val="0"/>
                  <w:divBdr>
                    <w:top w:val="none" w:sz="0" w:space="0" w:color="auto"/>
                    <w:left w:val="none" w:sz="0" w:space="0" w:color="auto"/>
                    <w:bottom w:val="none" w:sz="0" w:space="0" w:color="auto"/>
                    <w:right w:val="none" w:sz="0" w:space="0" w:color="auto"/>
                  </w:divBdr>
                  <w:divsChild>
                    <w:div w:id="606960058">
                      <w:marLeft w:val="0"/>
                      <w:marRight w:val="0"/>
                      <w:marTop w:val="0"/>
                      <w:marBottom w:val="0"/>
                      <w:divBdr>
                        <w:top w:val="none" w:sz="0" w:space="0" w:color="auto"/>
                        <w:left w:val="none" w:sz="0" w:space="0" w:color="auto"/>
                        <w:bottom w:val="none" w:sz="0" w:space="0" w:color="auto"/>
                        <w:right w:val="none" w:sz="0" w:space="0" w:color="auto"/>
                      </w:divBdr>
                    </w:div>
                  </w:divsChild>
                </w:div>
                <w:div w:id="339088460">
                  <w:marLeft w:val="0"/>
                  <w:marRight w:val="0"/>
                  <w:marTop w:val="0"/>
                  <w:marBottom w:val="0"/>
                  <w:divBdr>
                    <w:top w:val="none" w:sz="0" w:space="0" w:color="auto"/>
                    <w:left w:val="none" w:sz="0" w:space="0" w:color="auto"/>
                    <w:bottom w:val="none" w:sz="0" w:space="0" w:color="auto"/>
                    <w:right w:val="none" w:sz="0" w:space="0" w:color="auto"/>
                  </w:divBdr>
                </w:div>
                <w:div w:id="2063092262">
                  <w:marLeft w:val="0"/>
                  <w:marRight w:val="0"/>
                  <w:marTop w:val="0"/>
                  <w:marBottom w:val="0"/>
                  <w:divBdr>
                    <w:top w:val="none" w:sz="0" w:space="0" w:color="auto"/>
                    <w:left w:val="none" w:sz="0" w:space="0" w:color="auto"/>
                    <w:bottom w:val="none" w:sz="0" w:space="0" w:color="auto"/>
                    <w:right w:val="none" w:sz="0" w:space="0" w:color="auto"/>
                  </w:divBdr>
                  <w:divsChild>
                    <w:div w:id="945580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203644">
          <w:marLeft w:val="0"/>
          <w:marRight w:val="0"/>
          <w:marTop w:val="0"/>
          <w:marBottom w:val="0"/>
          <w:divBdr>
            <w:top w:val="none" w:sz="0" w:space="0" w:color="auto"/>
            <w:left w:val="none" w:sz="0" w:space="0" w:color="auto"/>
            <w:bottom w:val="none" w:sz="0" w:space="0" w:color="auto"/>
            <w:right w:val="none" w:sz="0" w:space="0" w:color="auto"/>
          </w:divBdr>
          <w:divsChild>
            <w:div w:id="1925526552">
              <w:marLeft w:val="0"/>
              <w:marRight w:val="0"/>
              <w:marTop w:val="0"/>
              <w:marBottom w:val="0"/>
              <w:divBdr>
                <w:top w:val="none" w:sz="0" w:space="0" w:color="auto"/>
                <w:left w:val="none" w:sz="0" w:space="0" w:color="auto"/>
                <w:bottom w:val="none" w:sz="0" w:space="0" w:color="auto"/>
                <w:right w:val="none" w:sz="0" w:space="0" w:color="auto"/>
              </w:divBdr>
              <w:divsChild>
                <w:div w:id="321660557">
                  <w:marLeft w:val="0"/>
                  <w:marRight w:val="0"/>
                  <w:marTop w:val="0"/>
                  <w:marBottom w:val="0"/>
                  <w:divBdr>
                    <w:top w:val="none" w:sz="0" w:space="0" w:color="auto"/>
                    <w:left w:val="none" w:sz="0" w:space="0" w:color="auto"/>
                    <w:bottom w:val="none" w:sz="0" w:space="0" w:color="auto"/>
                    <w:right w:val="none" w:sz="0" w:space="0" w:color="auto"/>
                  </w:divBdr>
                  <w:divsChild>
                    <w:div w:id="658071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184594">
          <w:marLeft w:val="0"/>
          <w:marRight w:val="0"/>
          <w:marTop w:val="0"/>
          <w:marBottom w:val="0"/>
          <w:divBdr>
            <w:top w:val="none" w:sz="0" w:space="0" w:color="auto"/>
            <w:left w:val="none" w:sz="0" w:space="0" w:color="auto"/>
            <w:bottom w:val="none" w:sz="0" w:space="0" w:color="auto"/>
            <w:right w:val="none" w:sz="0" w:space="0" w:color="auto"/>
          </w:divBdr>
          <w:divsChild>
            <w:div w:id="1727754089">
              <w:marLeft w:val="0"/>
              <w:marRight w:val="0"/>
              <w:marTop w:val="0"/>
              <w:marBottom w:val="0"/>
              <w:divBdr>
                <w:top w:val="none" w:sz="0" w:space="0" w:color="auto"/>
                <w:left w:val="none" w:sz="0" w:space="0" w:color="auto"/>
                <w:bottom w:val="none" w:sz="0" w:space="0" w:color="auto"/>
                <w:right w:val="none" w:sz="0" w:space="0" w:color="auto"/>
              </w:divBdr>
              <w:divsChild>
                <w:div w:id="158742401">
                  <w:marLeft w:val="0"/>
                  <w:marRight w:val="0"/>
                  <w:marTop w:val="0"/>
                  <w:marBottom w:val="0"/>
                  <w:divBdr>
                    <w:top w:val="none" w:sz="0" w:space="0" w:color="auto"/>
                    <w:left w:val="none" w:sz="0" w:space="0" w:color="auto"/>
                    <w:bottom w:val="none" w:sz="0" w:space="0" w:color="auto"/>
                    <w:right w:val="none" w:sz="0" w:space="0" w:color="auto"/>
                  </w:divBdr>
                  <w:divsChild>
                    <w:div w:id="1239173105">
                      <w:marLeft w:val="0"/>
                      <w:marRight w:val="0"/>
                      <w:marTop w:val="0"/>
                      <w:marBottom w:val="0"/>
                      <w:divBdr>
                        <w:top w:val="none" w:sz="0" w:space="0" w:color="auto"/>
                        <w:left w:val="none" w:sz="0" w:space="0" w:color="auto"/>
                        <w:bottom w:val="none" w:sz="0" w:space="0" w:color="auto"/>
                        <w:right w:val="none" w:sz="0" w:space="0" w:color="auto"/>
                      </w:divBdr>
                      <w:divsChild>
                        <w:div w:id="506868675">
                          <w:marLeft w:val="0"/>
                          <w:marRight w:val="0"/>
                          <w:marTop w:val="0"/>
                          <w:marBottom w:val="0"/>
                          <w:divBdr>
                            <w:top w:val="none" w:sz="0" w:space="0" w:color="auto"/>
                            <w:left w:val="none" w:sz="0" w:space="0" w:color="auto"/>
                            <w:bottom w:val="none" w:sz="0" w:space="0" w:color="auto"/>
                            <w:right w:val="none" w:sz="0" w:space="0" w:color="auto"/>
                          </w:divBdr>
                          <w:divsChild>
                            <w:div w:id="2046906858">
                              <w:marLeft w:val="0"/>
                              <w:marRight w:val="0"/>
                              <w:marTop w:val="0"/>
                              <w:marBottom w:val="0"/>
                              <w:divBdr>
                                <w:top w:val="none" w:sz="0" w:space="0" w:color="auto"/>
                                <w:left w:val="none" w:sz="0" w:space="0" w:color="auto"/>
                                <w:bottom w:val="none" w:sz="0" w:space="0" w:color="auto"/>
                                <w:right w:val="none" w:sz="0" w:space="0" w:color="auto"/>
                              </w:divBdr>
                              <w:divsChild>
                                <w:div w:id="362947493">
                                  <w:marLeft w:val="0"/>
                                  <w:marRight w:val="0"/>
                                  <w:marTop w:val="0"/>
                                  <w:marBottom w:val="0"/>
                                  <w:divBdr>
                                    <w:top w:val="none" w:sz="0" w:space="0" w:color="auto"/>
                                    <w:left w:val="none" w:sz="0" w:space="0" w:color="auto"/>
                                    <w:bottom w:val="none" w:sz="0" w:space="0" w:color="auto"/>
                                    <w:right w:val="none" w:sz="0" w:space="0" w:color="auto"/>
                                  </w:divBdr>
                                  <w:divsChild>
                                    <w:div w:id="554778265">
                                      <w:marLeft w:val="0"/>
                                      <w:marRight w:val="0"/>
                                      <w:marTop w:val="0"/>
                                      <w:marBottom w:val="0"/>
                                      <w:divBdr>
                                        <w:top w:val="none" w:sz="0" w:space="0" w:color="auto"/>
                                        <w:left w:val="none" w:sz="0" w:space="0" w:color="auto"/>
                                        <w:bottom w:val="none" w:sz="0" w:space="0" w:color="auto"/>
                                        <w:right w:val="none" w:sz="0" w:space="0" w:color="auto"/>
                                      </w:divBdr>
                                      <w:divsChild>
                                        <w:div w:id="1300960745">
                                          <w:marLeft w:val="0"/>
                                          <w:marRight w:val="0"/>
                                          <w:marTop w:val="0"/>
                                          <w:marBottom w:val="0"/>
                                          <w:divBdr>
                                            <w:top w:val="none" w:sz="0" w:space="0" w:color="auto"/>
                                            <w:left w:val="none" w:sz="0" w:space="0" w:color="auto"/>
                                            <w:bottom w:val="none" w:sz="0" w:space="0" w:color="auto"/>
                                            <w:right w:val="none" w:sz="0" w:space="0" w:color="auto"/>
                                          </w:divBdr>
                                          <w:divsChild>
                                            <w:div w:id="1723627921">
                                              <w:marLeft w:val="-2205"/>
                                              <w:marRight w:val="0"/>
                                              <w:marTop w:val="0"/>
                                              <w:marBottom w:val="915"/>
                                              <w:divBdr>
                                                <w:top w:val="none" w:sz="0" w:space="0" w:color="auto"/>
                                                <w:left w:val="none" w:sz="0" w:space="0" w:color="auto"/>
                                                <w:bottom w:val="none" w:sz="0" w:space="0" w:color="auto"/>
                                                <w:right w:val="none" w:sz="0" w:space="0" w:color="auto"/>
                                              </w:divBdr>
                                            </w:div>
                                          </w:divsChild>
                                        </w:div>
                                        <w:div w:id="1834879938">
                                          <w:marLeft w:val="0"/>
                                          <w:marRight w:val="0"/>
                                          <w:marTop w:val="0"/>
                                          <w:marBottom w:val="0"/>
                                          <w:divBdr>
                                            <w:top w:val="none" w:sz="0" w:space="0" w:color="auto"/>
                                            <w:left w:val="none" w:sz="0" w:space="0" w:color="auto"/>
                                            <w:bottom w:val="none" w:sz="0" w:space="0" w:color="auto"/>
                                            <w:right w:val="none" w:sz="0" w:space="0" w:color="auto"/>
                                          </w:divBdr>
                                          <w:divsChild>
                                            <w:div w:id="249969117">
                                              <w:marLeft w:val="0"/>
                                              <w:marRight w:val="0"/>
                                              <w:marTop w:val="0"/>
                                              <w:marBottom w:val="0"/>
                                              <w:divBdr>
                                                <w:top w:val="none" w:sz="0" w:space="0" w:color="auto"/>
                                                <w:left w:val="none" w:sz="0" w:space="0" w:color="auto"/>
                                                <w:bottom w:val="none" w:sz="0" w:space="0" w:color="auto"/>
                                                <w:right w:val="none" w:sz="0" w:space="0" w:color="auto"/>
                                              </w:divBdr>
                                            </w:div>
                                          </w:divsChild>
                                        </w:div>
                                        <w:div w:id="1416590618">
                                          <w:marLeft w:val="0"/>
                                          <w:marRight w:val="0"/>
                                          <w:marTop w:val="0"/>
                                          <w:marBottom w:val="0"/>
                                          <w:divBdr>
                                            <w:top w:val="none" w:sz="0" w:space="0" w:color="auto"/>
                                            <w:left w:val="none" w:sz="0" w:space="0" w:color="auto"/>
                                            <w:bottom w:val="none" w:sz="0" w:space="0" w:color="auto"/>
                                            <w:right w:val="none" w:sz="0" w:space="0" w:color="auto"/>
                                          </w:divBdr>
                                          <w:divsChild>
                                            <w:div w:id="640962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8539286">
                      <w:marLeft w:val="0"/>
                      <w:marRight w:val="0"/>
                      <w:marTop w:val="0"/>
                      <w:marBottom w:val="0"/>
                      <w:divBdr>
                        <w:top w:val="none" w:sz="0" w:space="0" w:color="auto"/>
                        <w:left w:val="none" w:sz="0" w:space="0" w:color="auto"/>
                        <w:bottom w:val="none" w:sz="0" w:space="0" w:color="auto"/>
                        <w:right w:val="none" w:sz="0" w:space="0" w:color="auto"/>
                      </w:divBdr>
                      <w:divsChild>
                        <w:div w:id="1979257220">
                          <w:marLeft w:val="0"/>
                          <w:marRight w:val="0"/>
                          <w:marTop w:val="0"/>
                          <w:marBottom w:val="0"/>
                          <w:divBdr>
                            <w:top w:val="none" w:sz="0" w:space="0" w:color="auto"/>
                            <w:left w:val="none" w:sz="0" w:space="0" w:color="auto"/>
                            <w:bottom w:val="none" w:sz="0" w:space="0" w:color="auto"/>
                            <w:right w:val="none" w:sz="0" w:space="0" w:color="auto"/>
                          </w:divBdr>
                          <w:divsChild>
                            <w:div w:id="729765650">
                              <w:marLeft w:val="0"/>
                              <w:marRight w:val="0"/>
                              <w:marTop w:val="0"/>
                              <w:marBottom w:val="0"/>
                              <w:divBdr>
                                <w:top w:val="none" w:sz="0" w:space="0" w:color="auto"/>
                                <w:left w:val="none" w:sz="0" w:space="0" w:color="auto"/>
                                <w:bottom w:val="none" w:sz="0" w:space="0" w:color="auto"/>
                                <w:right w:val="none" w:sz="0" w:space="0" w:color="auto"/>
                              </w:divBdr>
                              <w:divsChild>
                                <w:div w:id="656299055">
                                  <w:marLeft w:val="0"/>
                                  <w:marRight w:val="0"/>
                                  <w:marTop w:val="0"/>
                                  <w:marBottom w:val="0"/>
                                  <w:divBdr>
                                    <w:top w:val="none" w:sz="0" w:space="0" w:color="auto"/>
                                    <w:left w:val="none" w:sz="0" w:space="0" w:color="auto"/>
                                    <w:bottom w:val="none" w:sz="0" w:space="0" w:color="auto"/>
                                    <w:right w:val="none" w:sz="0" w:space="0" w:color="auto"/>
                                  </w:divBdr>
                                  <w:divsChild>
                                    <w:div w:id="218320384">
                                      <w:marLeft w:val="0"/>
                                      <w:marRight w:val="0"/>
                                      <w:marTop w:val="0"/>
                                      <w:marBottom w:val="0"/>
                                      <w:divBdr>
                                        <w:top w:val="none" w:sz="0" w:space="0" w:color="auto"/>
                                        <w:left w:val="none" w:sz="0" w:space="0" w:color="auto"/>
                                        <w:bottom w:val="none" w:sz="0" w:space="0" w:color="auto"/>
                                        <w:right w:val="none" w:sz="0" w:space="0" w:color="auto"/>
                                      </w:divBdr>
                                      <w:divsChild>
                                        <w:div w:id="249781291">
                                          <w:marLeft w:val="0"/>
                                          <w:marRight w:val="0"/>
                                          <w:marTop w:val="0"/>
                                          <w:marBottom w:val="0"/>
                                          <w:divBdr>
                                            <w:top w:val="none" w:sz="0" w:space="0" w:color="auto"/>
                                            <w:left w:val="none" w:sz="0" w:space="0" w:color="auto"/>
                                            <w:bottom w:val="none" w:sz="0" w:space="0" w:color="auto"/>
                                            <w:right w:val="none" w:sz="0" w:space="0" w:color="auto"/>
                                          </w:divBdr>
                                        </w:div>
                                        <w:div w:id="1846476833">
                                          <w:marLeft w:val="0"/>
                                          <w:marRight w:val="0"/>
                                          <w:marTop w:val="0"/>
                                          <w:marBottom w:val="0"/>
                                          <w:divBdr>
                                            <w:top w:val="none" w:sz="0" w:space="0" w:color="auto"/>
                                            <w:left w:val="none" w:sz="0" w:space="0" w:color="auto"/>
                                            <w:bottom w:val="none" w:sz="0" w:space="0" w:color="auto"/>
                                            <w:right w:val="none" w:sz="0" w:space="0" w:color="auto"/>
                                          </w:divBdr>
                                        </w:div>
                                      </w:divsChild>
                                    </w:div>
                                    <w:div w:id="507795917">
                                      <w:marLeft w:val="0"/>
                                      <w:marRight w:val="0"/>
                                      <w:marTop w:val="0"/>
                                      <w:marBottom w:val="0"/>
                                      <w:divBdr>
                                        <w:top w:val="none" w:sz="0" w:space="0" w:color="auto"/>
                                        <w:left w:val="none" w:sz="0" w:space="0" w:color="auto"/>
                                        <w:bottom w:val="none" w:sz="0" w:space="0" w:color="auto"/>
                                        <w:right w:val="none" w:sz="0" w:space="0" w:color="auto"/>
                                      </w:divBdr>
                                      <w:divsChild>
                                        <w:div w:id="1996447745">
                                          <w:marLeft w:val="0"/>
                                          <w:marRight w:val="0"/>
                                          <w:marTop w:val="0"/>
                                          <w:marBottom w:val="0"/>
                                          <w:divBdr>
                                            <w:top w:val="none" w:sz="0" w:space="0" w:color="auto"/>
                                            <w:left w:val="none" w:sz="0" w:space="0" w:color="auto"/>
                                            <w:bottom w:val="none" w:sz="0" w:space="0" w:color="auto"/>
                                            <w:right w:val="none" w:sz="0" w:space="0" w:color="auto"/>
                                          </w:divBdr>
                                          <w:divsChild>
                                            <w:div w:id="1823423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8536088">
                      <w:marLeft w:val="0"/>
                      <w:marRight w:val="0"/>
                      <w:marTop w:val="0"/>
                      <w:marBottom w:val="0"/>
                      <w:divBdr>
                        <w:top w:val="none" w:sz="0" w:space="0" w:color="auto"/>
                        <w:left w:val="none" w:sz="0" w:space="0" w:color="auto"/>
                        <w:bottom w:val="none" w:sz="0" w:space="0" w:color="auto"/>
                        <w:right w:val="none" w:sz="0" w:space="0" w:color="auto"/>
                      </w:divBdr>
                      <w:divsChild>
                        <w:div w:id="746341595">
                          <w:marLeft w:val="0"/>
                          <w:marRight w:val="0"/>
                          <w:marTop w:val="0"/>
                          <w:marBottom w:val="0"/>
                          <w:divBdr>
                            <w:top w:val="none" w:sz="0" w:space="0" w:color="auto"/>
                            <w:left w:val="none" w:sz="0" w:space="0" w:color="auto"/>
                            <w:bottom w:val="none" w:sz="0" w:space="0" w:color="auto"/>
                            <w:right w:val="none" w:sz="0" w:space="0" w:color="auto"/>
                          </w:divBdr>
                          <w:divsChild>
                            <w:div w:id="1240865024">
                              <w:marLeft w:val="0"/>
                              <w:marRight w:val="0"/>
                              <w:marTop w:val="0"/>
                              <w:marBottom w:val="0"/>
                              <w:divBdr>
                                <w:top w:val="none" w:sz="0" w:space="0" w:color="auto"/>
                                <w:left w:val="none" w:sz="0" w:space="0" w:color="auto"/>
                                <w:bottom w:val="none" w:sz="0" w:space="0" w:color="auto"/>
                                <w:right w:val="none" w:sz="0" w:space="0" w:color="auto"/>
                              </w:divBdr>
                              <w:divsChild>
                                <w:div w:id="877356556">
                                  <w:marLeft w:val="0"/>
                                  <w:marRight w:val="0"/>
                                  <w:marTop w:val="0"/>
                                  <w:marBottom w:val="180"/>
                                  <w:divBdr>
                                    <w:top w:val="none" w:sz="0" w:space="0" w:color="auto"/>
                                    <w:left w:val="none" w:sz="0" w:space="0" w:color="auto"/>
                                    <w:bottom w:val="none" w:sz="0" w:space="0" w:color="auto"/>
                                    <w:right w:val="none" w:sz="0" w:space="0" w:color="auto"/>
                                  </w:divBdr>
                                  <w:divsChild>
                                    <w:div w:id="8651031">
                                      <w:marLeft w:val="0"/>
                                      <w:marRight w:val="0"/>
                                      <w:marTop w:val="0"/>
                                      <w:marBottom w:val="0"/>
                                      <w:divBdr>
                                        <w:top w:val="none" w:sz="0" w:space="0" w:color="auto"/>
                                        <w:left w:val="none" w:sz="0" w:space="0" w:color="auto"/>
                                        <w:bottom w:val="none" w:sz="0" w:space="0" w:color="auto"/>
                                        <w:right w:val="none" w:sz="0" w:space="0" w:color="auto"/>
                                      </w:divBdr>
                                      <w:divsChild>
                                        <w:div w:id="1971353181">
                                          <w:marLeft w:val="0"/>
                                          <w:marRight w:val="0"/>
                                          <w:marTop w:val="0"/>
                                          <w:marBottom w:val="0"/>
                                          <w:divBdr>
                                            <w:top w:val="none" w:sz="0" w:space="0" w:color="auto"/>
                                            <w:left w:val="none" w:sz="0" w:space="0" w:color="auto"/>
                                            <w:bottom w:val="none" w:sz="0" w:space="0" w:color="auto"/>
                                            <w:right w:val="none" w:sz="0" w:space="0" w:color="auto"/>
                                          </w:divBdr>
                                          <w:divsChild>
                                            <w:div w:id="1953659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0960596">
                                      <w:marLeft w:val="0"/>
                                      <w:marRight w:val="0"/>
                                      <w:marTop w:val="0"/>
                                      <w:marBottom w:val="0"/>
                                      <w:divBdr>
                                        <w:top w:val="none" w:sz="0" w:space="0" w:color="auto"/>
                                        <w:left w:val="none" w:sz="0" w:space="0" w:color="auto"/>
                                        <w:bottom w:val="none" w:sz="0" w:space="0" w:color="auto"/>
                                        <w:right w:val="none" w:sz="0" w:space="0" w:color="auto"/>
                                      </w:divBdr>
                                    </w:div>
                                  </w:divsChild>
                                </w:div>
                                <w:div w:id="217324521">
                                  <w:marLeft w:val="0"/>
                                  <w:marRight w:val="0"/>
                                  <w:marTop w:val="0"/>
                                  <w:marBottom w:val="0"/>
                                  <w:divBdr>
                                    <w:top w:val="none" w:sz="0" w:space="0" w:color="auto"/>
                                    <w:left w:val="none" w:sz="0" w:space="0" w:color="auto"/>
                                    <w:bottom w:val="none" w:sz="0" w:space="0" w:color="auto"/>
                                    <w:right w:val="none" w:sz="0" w:space="0" w:color="auto"/>
                                  </w:divBdr>
                                  <w:divsChild>
                                    <w:div w:id="329258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youtube.com/channel/UCRmWJULBr4CIP5xUucVgOv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s://www.youtube.com/channel/UCRmWJULBr4CIP5xUucVgOvw"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316</Words>
  <Characters>1806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Flagg</dc:creator>
  <cp:keywords/>
  <dc:description/>
  <cp:lastModifiedBy>Mark Flagg</cp:lastModifiedBy>
  <cp:revision>3</cp:revision>
  <dcterms:created xsi:type="dcterms:W3CDTF">2022-01-19T11:43:00Z</dcterms:created>
  <dcterms:modified xsi:type="dcterms:W3CDTF">2022-01-19T11:45:00Z</dcterms:modified>
</cp:coreProperties>
</file>