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AA382" w14:textId="77777777" w:rsidR="007B779C" w:rsidRPr="00505A15" w:rsidRDefault="007B779C" w:rsidP="00BD225B">
      <w:pPr>
        <w:spacing w:after="0" w:line="480" w:lineRule="auto"/>
        <w:jc w:val="center"/>
        <w:rPr>
          <w:rFonts w:ascii="Arial" w:hAnsi="Arial" w:cs="Arial"/>
        </w:rPr>
      </w:pPr>
      <w:bookmarkStart w:id="0" w:name="_GoBack"/>
      <w:bookmarkEnd w:id="0"/>
    </w:p>
    <w:p w14:paraId="1D0F72AB" w14:textId="77777777" w:rsidR="007B779C" w:rsidRPr="00BD225B" w:rsidRDefault="007B779C" w:rsidP="00BD225B">
      <w:pPr>
        <w:spacing w:after="0" w:line="480" w:lineRule="auto"/>
        <w:jc w:val="center"/>
        <w:rPr>
          <w:rFonts w:ascii="Times New Roman" w:hAnsi="Times New Roman"/>
          <w:sz w:val="24"/>
          <w:szCs w:val="24"/>
        </w:rPr>
      </w:pPr>
    </w:p>
    <w:p w14:paraId="74AEC5B0" w14:textId="77777777" w:rsidR="007B779C" w:rsidRPr="00BD225B" w:rsidRDefault="007B779C" w:rsidP="00BD225B">
      <w:pPr>
        <w:spacing w:after="0" w:line="480" w:lineRule="auto"/>
        <w:jc w:val="center"/>
        <w:rPr>
          <w:rFonts w:ascii="Times New Roman" w:hAnsi="Times New Roman"/>
          <w:sz w:val="24"/>
          <w:szCs w:val="24"/>
        </w:rPr>
      </w:pPr>
    </w:p>
    <w:p w14:paraId="6FE2DA49" w14:textId="77777777" w:rsidR="007B779C" w:rsidRPr="00505A15" w:rsidRDefault="007B779C" w:rsidP="00505A15">
      <w:pPr>
        <w:spacing w:after="0" w:line="360" w:lineRule="auto"/>
        <w:jc w:val="both"/>
        <w:rPr>
          <w:rFonts w:ascii="Arial" w:hAnsi="Arial" w:cs="Arial"/>
        </w:rPr>
      </w:pPr>
    </w:p>
    <w:p w14:paraId="6CDD0B58" w14:textId="77777777" w:rsidR="00BD0324" w:rsidRPr="00114DC4" w:rsidRDefault="006752A2" w:rsidP="00BD225B">
      <w:pPr>
        <w:spacing w:after="0" w:line="480" w:lineRule="auto"/>
        <w:jc w:val="center"/>
        <w:rPr>
          <w:rFonts w:ascii="Arial" w:hAnsi="Arial" w:cs="Arial"/>
          <w:b/>
          <w:bCs/>
          <w:sz w:val="24"/>
          <w:szCs w:val="24"/>
        </w:rPr>
      </w:pPr>
      <w:r w:rsidRPr="00114DC4">
        <w:rPr>
          <w:rFonts w:ascii="Arial" w:hAnsi="Arial" w:cs="Arial"/>
          <w:b/>
          <w:bCs/>
          <w:sz w:val="24"/>
          <w:szCs w:val="24"/>
        </w:rPr>
        <w:t>DEVELOPMENT VEHICLES: APPLE</w:t>
      </w:r>
    </w:p>
    <w:p w14:paraId="77090D4D" w14:textId="3BD15413" w:rsidR="00BD0324" w:rsidRPr="00114DC4" w:rsidRDefault="00F16670" w:rsidP="00BD225B">
      <w:pPr>
        <w:spacing w:after="0" w:line="480" w:lineRule="auto"/>
        <w:jc w:val="center"/>
        <w:rPr>
          <w:rFonts w:ascii="Arial" w:hAnsi="Arial" w:cs="Arial"/>
          <w:sz w:val="24"/>
          <w:szCs w:val="24"/>
        </w:rPr>
      </w:pPr>
      <w:r w:rsidRPr="00114DC4">
        <w:rPr>
          <w:rFonts w:ascii="Arial" w:hAnsi="Arial" w:cs="Arial"/>
          <w:b/>
          <w:bCs/>
          <w:sz w:val="24"/>
          <w:szCs w:val="24"/>
        </w:rPr>
        <w:t>B</w:t>
      </w:r>
      <w:r w:rsidR="006752A2" w:rsidRPr="00114DC4">
        <w:rPr>
          <w:rFonts w:ascii="Arial" w:hAnsi="Arial" w:cs="Arial"/>
          <w:b/>
          <w:bCs/>
          <w:sz w:val="24"/>
          <w:szCs w:val="24"/>
        </w:rPr>
        <w:t>y</w:t>
      </w:r>
      <w:r w:rsidR="006752A2" w:rsidRPr="00114DC4">
        <w:rPr>
          <w:rFonts w:ascii="Arial" w:hAnsi="Arial" w:cs="Arial"/>
          <w:sz w:val="24"/>
          <w:szCs w:val="24"/>
        </w:rPr>
        <w:t xml:space="preserve"> [</w:t>
      </w:r>
      <w:r w:rsidRPr="00114DC4">
        <w:rPr>
          <w:rFonts w:ascii="Arial" w:hAnsi="Arial" w:cs="Arial"/>
          <w:sz w:val="24"/>
          <w:szCs w:val="24"/>
        </w:rPr>
        <w:t>Shelina begum</w:t>
      </w:r>
      <w:r w:rsidR="006752A2" w:rsidRPr="00114DC4">
        <w:rPr>
          <w:rFonts w:ascii="Arial" w:hAnsi="Arial" w:cs="Arial"/>
          <w:sz w:val="24"/>
          <w:szCs w:val="24"/>
        </w:rPr>
        <w:t>]</w:t>
      </w:r>
    </w:p>
    <w:p w14:paraId="590773B0" w14:textId="381402ED" w:rsidR="00E155DF" w:rsidRPr="00505A15" w:rsidRDefault="00F16670" w:rsidP="00505A15">
      <w:pPr>
        <w:spacing w:after="0" w:line="480" w:lineRule="auto"/>
        <w:jc w:val="center"/>
        <w:rPr>
          <w:rFonts w:ascii="Arial" w:hAnsi="Arial" w:cs="Arial"/>
          <w:sz w:val="24"/>
          <w:szCs w:val="24"/>
        </w:rPr>
      </w:pPr>
      <w:r w:rsidRPr="00114DC4">
        <w:rPr>
          <w:rFonts w:ascii="Arial" w:hAnsi="Arial" w:cs="Arial"/>
          <w:sz w:val="24"/>
          <w:szCs w:val="24"/>
        </w:rPr>
        <w:t>1708781</w:t>
      </w:r>
    </w:p>
    <w:p w14:paraId="0DEE14A3" w14:textId="2BE6D169" w:rsidR="00E155DF" w:rsidRPr="00114DC4" w:rsidRDefault="00E155DF" w:rsidP="00BD225B">
      <w:pPr>
        <w:spacing w:after="0" w:line="480" w:lineRule="auto"/>
        <w:jc w:val="center"/>
        <w:rPr>
          <w:rFonts w:ascii="Times New Roman" w:hAnsi="Times New Roman"/>
          <w:color w:val="000000"/>
          <w:sz w:val="24"/>
          <w:szCs w:val="24"/>
        </w:rPr>
      </w:pPr>
    </w:p>
    <w:p w14:paraId="019A61B3" w14:textId="78BB8BBC" w:rsidR="00E155DF" w:rsidRPr="00114DC4" w:rsidRDefault="00E155DF" w:rsidP="00BD225B">
      <w:pPr>
        <w:spacing w:after="0" w:line="480" w:lineRule="auto"/>
        <w:jc w:val="center"/>
        <w:rPr>
          <w:rFonts w:ascii="Times New Roman" w:hAnsi="Times New Roman"/>
          <w:color w:val="000000"/>
          <w:sz w:val="24"/>
          <w:szCs w:val="24"/>
        </w:rPr>
      </w:pPr>
    </w:p>
    <w:p w14:paraId="7ABE12A1" w14:textId="2198E856" w:rsidR="005672B3" w:rsidRDefault="00BD0324" w:rsidP="00BD225B">
      <w:pPr>
        <w:spacing w:after="0" w:line="480" w:lineRule="auto"/>
        <w:jc w:val="center"/>
        <w:rPr>
          <w:rFonts w:ascii="Arial" w:hAnsi="Arial" w:cs="Arial"/>
          <w:color w:val="000000"/>
          <w:sz w:val="24"/>
          <w:szCs w:val="24"/>
        </w:rPr>
      </w:pPr>
      <w:r w:rsidRPr="00114DC4">
        <w:rPr>
          <w:rFonts w:ascii="Arial" w:hAnsi="Arial" w:cs="Arial"/>
          <w:b/>
          <w:bCs/>
          <w:color w:val="000000"/>
          <w:sz w:val="24"/>
          <w:szCs w:val="24"/>
        </w:rPr>
        <w:t>Course</w:t>
      </w:r>
      <w:r w:rsidR="00F16670" w:rsidRPr="00114DC4">
        <w:rPr>
          <w:rFonts w:ascii="Arial" w:hAnsi="Arial" w:cs="Arial"/>
          <w:b/>
          <w:bCs/>
          <w:color w:val="000000"/>
          <w:sz w:val="24"/>
          <w:szCs w:val="24"/>
        </w:rPr>
        <w:t>:</w:t>
      </w:r>
      <w:r w:rsidR="00F16670" w:rsidRPr="00114DC4">
        <w:rPr>
          <w:rFonts w:ascii="Arial" w:hAnsi="Arial" w:cs="Arial"/>
          <w:color w:val="000000"/>
          <w:sz w:val="24"/>
          <w:szCs w:val="24"/>
        </w:rPr>
        <w:t xml:space="preserve"> BA</w:t>
      </w:r>
      <w:r w:rsidR="005672B3">
        <w:rPr>
          <w:rFonts w:ascii="Arial" w:hAnsi="Arial" w:cs="Arial"/>
          <w:color w:val="000000"/>
          <w:sz w:val="24"/>
          <w:szCs w:val="24"/>
        </w:rPr>
        <w:t>(Hons) Managemen</w:t>
      </w:r>
      <w:r w:rsidR="00F16670" w:rsidRPr="00114DC4">
        <w:rPr>
          <w:rFonts w:ascii="Arial" w:hAnsi="Arial" w:cs="Arial"/>
          <w:color w:val="000000"/>
          <w:sz w:val="24"/>
          <w:szCs w:val="24"/>
        </w:rPr>
        <w:t>t</w:t>
      </w:r>
      <w:r w:rsidR="005672B3">
        <w:rPr>
          <w:rFonts w:ascii="Arial" w:hAnsi="Arial" w:cs="Arial"/>
          <w:color w:val="000000"/>
          <w:sz w:val="24"/>
          <w:szCs w:val="24"/>
        </w:rPr>
        <w:t xml:space="preserve"> and Leadership</w:t>
      </w:r>
      <w:r w:rsidR="00F16670" w:rsidRPr="00114DC4">
        <w:rPr>
          <w:rFonts w:ascii="Arial" w:hAnsi="Arial" w:cs="Arial"/>
          <w:color w:val="000000"/>
          <w:sz w:val="24"/>
          <w:szCs w:val="24"/>
        </w:rPr>
        <w:t xml:space="preserve"> </w:t>
      </w:r>
      <w:r w:rsidR="005672B3">
        <w:rPr>
          <w:rFonts w:ascii="Arial" w:hAnsi="Arial" w:cs="Arial"/>
          <w:color w:val="000000"/>
          <w:sz w:val="24"/>
          <w:szCs w:val="24"/>
        </w:rPr>
        <w:t>S</w:t>
      </w:r>
      <w:r w:rsidR="00F16670" w:rsidRPr="00114DC4">
        <w:rPr>
          <w:rFonts w:ascii="Arial" w:hAnsi="Arial" w:cs="Arial"/>
          <w:color w:val="000000"/>
          <w:sz w:val="24"/>
          <w:szCs w:val="24"/>
        </w:rPr>
        <w:t xml:space="preserve">kills </w:t>
      </w:r>
      <w:r w:rsidR="005672B3">
        <w:rPr>
          <w:rFonts w:ascii="Arial" w:hAnsi="Arial" w:cs="Arial"/>
          <w:color w:val="000000"/>
          <w:sz w:val="24"/>
          <w:szCs w:val="24"/>
        </w:rPr>
        <w:t>f</w:t>
      </w:r>
      <w:r w:rsidR="00F16670" w:rsidRPr="00114DC4">
        <w:rPr>
          <w:rFonts w:ascii="Arial" w:hAnsi="Arial" w:cs="Arial"/>
          <w:color w:val="000000"/>
          <w:sz w:val="24"/>
          <w:szCs w:val="24"/>
        </w:rPr>
        <w:t xml:space="preserve">or </w:t>
      </w:r>
      <w:r w:rsidR="007B3B29">
        <w:rPr>
          <w:rFonts w:ascii="Arial" w:hAnsi="Arial" w:cs="Arial"/>
          <w:color w:val="000000"/>
          <w:sz w:val="24"/>
          <w:szCs w:val="24"/>
        </w:rPr>
        <w:t>the</w:t>
      </w:r>
      <w:r w:rsidR="00F16670" w:rsidRPr="00114DC4">
        <w:rPr>
          <w:rFonts w:ascii="Arial" w:hAnsi="Arial" w:cs="Arial"/>
          <w:color w:val="000000"/>
          <w:sz w:val="24"/>
          <w:szCs w:val="24"/>
        </w:rPr>
        <w:t xml:space="preserve"> workplace</w:t>
      </w:r>
    </w:p>
    <w:p w14:paraId="4768C814" w14:textId="77777777" w:rsidR="005672B3" w:rsidRDefault="005672B3" w:rsidP="00BD225B">
      <w:pPr>
        <w:spacing w:after="0" w:line="480" w:lineRule="auto"/>
        <w:jc w:val="center"/>
        <w:rPr>
          <w:rFonts w:ascii="Arial" w:hAnsi="Arial" w:cs="Arial"/>
          <w:color w:val="000000"/>
          <w:sz w:val="24"/>
          <w:szCs w:val="24"/>
        </w:rPr>
      </w:pPr>
      <w:r>
        <w:rPr>
          <w:rFonts w:ascii="Arial" w:hAnsi="Arial" w:cs="Arial"/>
          <w:color w:val="000000"/>
          <w:sz w:val="24"/>
          <w:szCs w:val="24"/>
        </w:rPr>
        <w:t xml:space="preserve"> </w:t>
      </w:r>
      <w:r w:rsidRPr="005672B3">
        <w:rPr>
          <w:rFonts w:ascii="Arial" w:hAnsi="Arial" w:cs="Arial"/>
          <w:b/>
          <w:bCs/>
          <w:color w:val="000000"/>
          <w:sz w:val="24"/>
          <w:szCs w:val="24"/>
        </w:rPr>
        <w:t>Module:</w:t>
      </w:r>
      <w:r w:rsidRPr="005672B3">
        <w:rPr>
          <w:rFonts w:ascii="Arial" w:hAnsi="Arial" w:cs="Arial"/>
          <w:color w:val="000000"/>
          <w:sz w:val="24"/>
          <w:szCs w:val="24"/>
        </w:rPr>
        <w:t xml:space="preserve"> Developing Relationships and Workplace Achievement </w:t>
      </w:r>
    </w:p>
    <w:p w14:paraId="1AA2B126" w14:textId="4BFF8E82" w:rsidR="00BD0324" w:rsidRDefault="005672B3" w:rsidP="00BD225B">
      <w:pPr>
        <w:spacing w:after="0" w:line="480" w:lineRule="auto"/>
        <w:jc w:val="center"/>
        <w:rPr>
          <w:rFonts w:ascii="Arial" w:hAnsi="Arial" w:cs="Arial"/>
          <w:sz w:val="24"/>
          <w:szCs w:val="24"/>
        </w:rPr>
      </w:pPr>
      <w:r w:rsidRPr="005672B3">
        <w:rPr>
          <w:rFonts w:ascii="Arial" w:hAnsi="Arial" w:cs="Arial"/>
          <w:b/>
          <w:bCs/>
          <w:color w:val="000000"/>
          <w:sz w:val="24"/>
          <w:szCs w:val="24"/>
        </w:rPr>
        <w:t>Module code:</w:t>
      </w:r>
      <w:r w:rsidRPr="005672B3">
        <w:rPr>
          <w:rFonts w:ascii="Arial" w:hAnsi="Arial" w:cs="Arial"/>
          <w:color w:val="000000"/>
          <w:sz w:val="24"/>
          <w:szCs w:val="24"/>
        </w:rPr>
        <w:t xml:space="preserve"> BMSK5002</w:t>
      </w:r>
      <w:r w:rsidR="00BD0324" w:rsidRPr="00114DC4">
        <w:rPr>
          <w:rFonts w:ascii="Arial" w:hAnsi="Arial" w:cs="Arial"/>
          <w:color w:val="000000"/>
          <w:sz w:val="24"/>
          <w:szCs w:val="24"/>
        </w:rPr>
        <w:br/>
      </w:r>
      <w:r w:rsidR="00BD0324" w:rsidRPr="00114DC4">
        <w:rPr>
          <w:rFonts w:ascii="Arial" w:hAnsi="Arial" w:cs="Arial"/>
          <w:b/>
          <w:bCs/>
          <w:color w:val="000000"/>
          <w:sz w:val="24"/>
          <w:szCs w:val="24"/>
        </w:rPr>
        <w:t>Professor’s Name</w:t>
      </w:r>
      <w:r w:rsidR="00F16670" w:rsidRPr="00114DC4">
        <w:rPr>
          <w:rFonts w:ascii="Arial" w:hAnsi="Arial" w:cs="Arial"/>
          <w:b/>
          <w:bCs/>
          <w:color w:val="000000"/>
          <w:sz w:val="24"/>
          <w:szCs w:val="24"/>
        </w:rPr>
        <w:t>:</w:t>
      </w:r>
      <w:r w:rsidR="00F16670" w:rsidRPr="00114DC4">
        <w:rPr>
          <w:rFonts w:ascii="Arial" w:hAnsi="Arial" w:cs="Arial"/>
          <w:color w:val="000000"/>
          <w:sz w:val="24"/>
          <w:szCs w:val="24"/>
        </w:rPr>
        <w:t xml:space="preserve"> Abdullah Al Mamun</w:t>
      </w:r>
      <w:r w:rsidR="00BD0324" w:rsidRPr="00114DC4">
        <w:rPr>
          <w:rFonts w:ascii="Arial" w:hAnsi="Arial" w:cs="Arial"/>
          <w:color w:val="000000"/>
          <w:sz w:val="24"/>
          <w:szCs w:val="24"/>
        </w:rPr>
        <w:br/>
      </w:r>
      <w:r w:rsidR="00BD0324" w:rsidRPr="00114DC4">
        <w:rPr>
          <w:rFonts w:ascii="Arial" w:hAnsi="Arial" w:cs="Arial"/>
          <w:b/>
          <w:bCs/>
          <w:color w:val="000000"/>
          <w:sz w:val="24"/>
          <w:szCs w:val="24"/>
        </w:rPr>
        <w:t>Institution</w:t>
      </w:r>
      <w:r w:rsidR="00F16670" w:rsidRPr="00114DC4">
        <w:rPr>
          <w:rFonts w:ascii="Arial" w:hAnsi="Arial" w:cs="Arial"/>
          <w:b/>
          <w:bCs/>
          <w:color w:val="000000"/>
          <w:sz w:val="24"/>
          <w:szCs w:val="24"/>
        </w:rPr>
        <w:t>:</w:t>
      </w:r>
      <w:r w:rsidR="00F16670" w:rsidRPr="00114DC4">
        <w:rPr>
          <w:rFonts w:ascii="Arial" w:hAnsi="Arial" w:cs="Arial"/>
          <w:color w:val="000000"/>
          <w:sz w:val="24"/>
          <w:szCs w:val="24"/>
        </w:rPr>
        <w:t xml:space="preserve"> </w:t>
      </w:r>
      <w:r w:rsidR="003C6253">
        <w:rPr>
          <w:rFonts w:ascii="Arial" w:hAnsi="Arial" w:cs="Arial"/>
          <w:color w:val="000000"/>
          <w:sz w:val="24"/>
          <w:szCs w:val="24"/>
        </w:rPr>
        <w:t>U</w:t>
      </w:r>
      <w:r w:rsidR="00F16670" w:rsidRPr="00114DC4">
        <w:rPr>
          <w:rFonts w:ascii="Arial" w:hAnsi="Arial" w:cs="Arial"/>
          <w:color w:val="000000"/>
          <w:sz w:val="24"/>
          <w:szCs w:val="24"/>
        </w:rPr>
        <w:t>niversity of Wales Trinity Saint David</w:t>
      </w:r>
      <w:r w:rsidR="00BD0324" w:rsidRPr="00114DC4">
        <w:rPr>
          <w:rFonts w:ascii="Arial" w:hAnsi="Arial" w:cs="Arial"/>
          <w:color w:val="000000"/>
          <w:sz w:val="24"/>
          <w:szCs w:val="24"/>
        </w:rPr>
        <w:br/>
      </w:r>
      <w:r w:rsidR="00BD0324" w:rsidRPr="00114DC4">
        <w:rPr>
          <w:rFonts w:ascii="Arial" w:hAnsi="Arial" w:cs="Arial"/>
          <w:b/>
          <w:bCs/>
          <w:color w:val="000000"/>
          <w:sz w:val="24"/>
          <w:szCs w:val="24"/>
        </w:rPr>
        <w:t>Location of Institution</w:t>
      </w:r>
      <w:r w:rsidR="00F16670" w:rsidRPr="00114DC4">
        <w:rPr>
          <w:rFonts w:ascii="Arial" w:hAnsi="Arial" w:cs="Arial"/>
          <w:b/>
          <w:bCs/>
          <w:color w:val="000000"/>
          <w:sz w:val="24"/>
          <w:szCs w:val="24"/>
        </w:rPr>
        <w:t>:</w:t>
      </w:r>
      <w:r w:rsidR="00F16670" w:rsidRPr="00114DC4">
        <w:rPr>
          <w:rFonts w:ascii="Arial" w:hAnsi="Arial" w:cs="Arial"/>
          <w:color w:val="000000"/>
          <w:sz w:val="24"/>
          <w:szCs w:val="24"/>
        </w:rPr>
        <w:t xml:space="preserve"> Birmingham </w:t>
      </w:r>
      <w:r w:rsidR="003C6253">
        <w:rPr>
          <w:rFonts w:ascii="Arial" w:hAnsi="Arial" w:cs="Arial"/>
          <w:color w:val="000000"/>
          <w:sz w:val="24"/>
          <w:szCs w:val="24"/>
        </w:rPr>
        <w:t>L</w:t>
      </w:r>
      <w:r w:rsidR="00F16670" w:rsidRPr="00114DC4">
        <w:rPr>
          <w:rFonts w:ascii="Arial" w:hAnsi="Arial" w:cs="Arial"/>
          <w:color w:val="000000"/>
          <w:sz w:val="24"/>
          <w:szCs w:val="24"/>
        </w:rPr>
        <w:t xml:space="preserve">earning </w:t>
      </w:r>
      <w:r w:rsidR="003C6253">
        <w:rPr>
          <w:rFonts w:ascii="Arial" w:hAnsi="Arial" w:cs="Arial"/>
          <w:color w:val="000000"/>
          <w:sz w:val="24"/>
          <w:szCs w:val="24"/>
        </w:rPr>
        <w:t>C</w:t>
      </w:r>
      <w:r w:rsidR="00F16670" w:rsidRPr="00114DC4">
        <w:rPr>
          <w:rFonts w:ascii="Arial" w:hAnsi="Arial" w:cs="Arial"/>
          <w:color w:val="000000"/>
          <w:sz w:val="24"/>
          <w:szCs w:val="24"/>
        </w:rPr>
        <w:t xml:space="preserve">entre </w:t>
      </w:r>
      <w:r w:rsidR="00BD0324" w:rsidRPr="00114DC4">
        <w:rPr>
          <w:rFonts w:ascii="Arial" w:hAnsi="Arial" w:cs="Arial"/>
          <w:color w:val="000000"/>
          <w:sz w:val="24"/>
          <w:szCs w:val="24"/>
        </w:rPr>
        <w:br/>
      </w:r>
      <w:r w:rsidR="00BD0324" w:rsidRPr="00114DC4">
        <w:rPr>
          <w:rFonts w:ascii="Arial" w:hAnsi="Arial" w:cs="Arial"/>
          <w:b/>
          <w:bCs/>
          <w:color w:val="000000"/>
          <w:sz w:val="24"/>
          <w:szCs w:val="24"/>
        </w:rPr>
        <w:t>Date</w:t>
      </w:r>
      <w:r w:rsidR="00BD0324" w:rsidRPr="00114DC4">
        <w:rPr>
          <w:rFonts w:ascii="Arial" w:hAnsi="Arial" w:cs="Arial"/>
          <w:b/>
          <w:bCs/>
          <w:sz w:val="24"/>
          <w:szCs w:val="24"/>
        </w:rPr>
        <w:t xml:space="preserve"> </w:t>
      </w:r>
      <w:r w:rsidR="00F16670" w:rsidRPr="00114DC4">
        <w:rPr>
          <w:rFonts w:ascii="Arial" w:hAnsi="Arial" w:cs="Arial"/>
          <w:b/>
          <w:bCs/>
          <w:sz w:val="24"/>
          <w:szCs w:val="24"/>
        </w:rPr>
        <w:t>:</w:t>
      </w:r>
      <w:r w:rsidR="00F16670" w:rsidRPr="00114DC4">
        <w:rPr>
          <w:rFonts w:ascii="Arial" w:hAnsi="Arial" w:cs="Arial"/>
          <w:sz w:val="24"/>
          <w:szCs w:val="24"/>
        </w:rPr>
        <w:t xml:space="preserve"> 13/07/2019</w:t>
      </w:r>
    </w:p>
    <w:p w14:paraId="260AECDE" w14:textId="0C2DB9BF" w:rsidR="00505A15" w:rsidRDefault="00505A15" w:rsidP="00BD225B">
      <w:pPr>
        <w:spacing w:after="0" w:line="480" w:lineRule="auto"/>
        <w:jc w:val="center"/>
        <w:rPr>
          <w:rFonts w:ascii="Arial" w:hAnsi="Arial" w:cs="Arial"/>
          <w:sz w:val="24"/>
          <w:szCs w:val="24"/>
        </w:rPr>
      </w:pPr>
    </w:p>
    <w:p w14:paraId="513B9799" w14:textId="77777777" w:rsidR="00505A15" w:rsidRPr="00114DC4" w:rsidRDefault="00505A15" w:rsidP="00BD225B">
      <w:pPr>
        <w:spacing w:after="0" w:line="480" w:lineRule="auto"/>
        <w:jc w:val="center"/>
        <w:rPr>
          <w:rFonts w:ascii="Arial" w:hAnsi="Arial" w:cs="Arial"/>
          <w:sz w:val="24"/>
          <w:szCs w:val="24"/>
        </w:rPr>
      </w:pPr>
    </w:p>
    <w:p w14:paraId="6E72BD38" w14:textId="77777777" w:rsidR="00E155DF" w:rsidRPr="00BB3E56" w:rsidRDefault="00BD0324" w:rsidP="00BB3E56">
      <w:pPr>
        <w:spacing w:after="0" w:line="360" w:lineRule="auto"/>
        <w:jc w:val="both"/>
        <w:rPr>
          <w:rFonts w:ascii="Arial" w:hAnsi="Arial" w:cs="Arial"/>
          <w:b/>
          <w:bCs/>
        </w:rPr>
      </w:pPr>
      <w:r w:rsidRPr="00BD225B">
        <w:rPr>
          <w:rFonts w:ascii="Times New Roman" w:hAnsi="Times New Roman"/>
          <w:sz w:val="24"/>
          <w:szCs w:val="24"/>
        </w:rPr>
        <w:br w:type="page"/>
      </w:r>
      <w:r w:rsidR="00E155DF" w:rsidRPr="00BB3E56">
        <w:rPr>
          <w:rFonts w:ascii="Arial" w:hAnsi="Arial" w:cs="Arial"/>
          <w:b/>
          <w:bCs/>
        </w:rPr>
        <w:lastRenderedPageBreak/>
        <w:t>Development Vehicles: Apple</w:t>
      </w:r>
    </w:p>
    <w:p w14:paraId="42D1FE73" w14:textId="77777777" w:rsidR="00806382" w:rsidRPr="00BB3E56" w:rsidRDefault="00806382" w:rsidP="00BB3E56">
      <w:pPr>
        <w:spacing w:after="0" w:line="360" w:lineRule="auto"/>
        <w:jc w:val="both"/>
        <w:rPr>
          <w:rFonts w:ascii="Arial" w:hAnsi="Arial" w:cs="Arial"/>
          <w:b/>
          <w:bCs/>
        </w:rPr>
      </w:pPr>
      <w:r w:rsidRPr="00BB3E56">
        <w:rPr>
          <w:rFonts w:ascii="Arial" w:hAnsi="Arial" w:cs="Arial"/>
          <w:b/>
          <w:bCs/>
        </w:rPr>
        <w:t>Introduction</w:t>
      </w:r>
    </w:p>
    <w:p w14:paraId="0D1B4FA2" w14:textId="77777777" w:rsidR="00120EFB" w:rsidRPr="00BB3E56" w:rsidRDefault="005F5F19" w:rsidP="00BB3E56">
      <w:pPr>
        <w:spacing w:after="0" w:line="360" w:lineRule="auto"/>
        <w:ind w:firstLine="720"/>
        <w:jc w:val="both"/>
        <w:rPr>
          <w:rFonts w:ascii="Arial" w:hAnsi="Arial" w:cs="Arial"/>
        </w:rPr>
      </w:pPr>
      <w:r w:rsidRPr="00BB3E56">
        <w:rPr>
          <w:rFonts w:ascii="Arial" w:hAnsi="Arial" w:cs="Arial"/>
        </w:rPr>
        <w:t xml:space="preserve">The modern work environment requires competitive workers who are not only highly skilled but can equally handle complex tasks with limited supervision. </w:t>
      </w:r>
      <w:r w:rsidR="006752A2" w:rsidRPr="00BB3E56">
        <w:rPr>
          <w:rFonts w:ascii="Arial" w:hAnsi="Arial" w:cs="Arial"/>
        </w:rPr>
        <w:t>This type of employees</w:t>
      </w:r>
      <w:r w:rsidRPr="00BB3E56">
        <w:rPr>
          <w:rFonts w:ascii="Arial" w:hAnsi="Arial" w:cs="Arial"/>
        </w:rPr>
        <w:t xml:space="preserve"> should complete their assignments in a safe manner, through cost-effective strategies, and help the organization </w:t>
      </w:r>
      <w:r w:rsidR="006752A2" w:rsidRPr="00BB3E56">
        <w:rPr>
          <w:rFonts w:ascii="Arial" w:hAnsi="Arial" w:cs="Arial"/>
        </w:rPr>
        <w:t xml:space="preserve">to </w:t>
      </w:r>
      <w:r w:rsidRPr="00BB3E56">
        <w:rPr>
          <w:rFonts w:ascii="Arial" w:hAnsi="Arial" w:cs="Arial"/>
        </w:rPr>
        <w:t xml:space="preserve">reach its higher scales by obtaining a competitive edge. Such </w:t>
      </w:r>
      <w:r w:rsidR="007B779C" w:rsidRPr="00BB3E56">
        <w:rPr>
          <w:rFonts w:ascii="Arial" w:hAnsi="Arial" w:cs="Arial"/>
        </w:rPr>
        <w:t xml:space="preserve">an </w:t>
      </w:r>
      <w:r w:rsidRPr="00BB3E56">
        <w:rPr>
          <w:rFonts w:ascii="Arial" w:hAnsi="Arial" w:cs="Arial"/>
        </w:rPr>
        <w:t xml:space="preserve">outcome is only possible if the company can work towards meeting all the developmental needs of the workers in a timely manner. In other words, it is essential to ensure that the employer knows what would make the workers exploit their potential to the fullest. </w:t>
      </w:r>
      <w:r w:rsidR="006752A2" w:rsidRPr="00BB3E56">
        <w:rPr>
          <w:rFonts w:ascii="Arial" w:hAnsi="Arial" w:cs="Arial"/>
        </w:rPr>
        <w:t>This paper is focused on Apple Company</w:t>
      </w:r>
      <w:r w:rsidRPr="00BB3E56">
        <w:rPr>
          <w:rFonts w:ascii="Arial" w:hAnsi="Arial" w:cs="Arial"/>
        </w:rPr>
        <w:t>. The author show</w:t>
      </w:r>
      <w:r w:rsidR="006752A2" w:rsidRPr="00BB3E56">
        <w:rPr>
          <w:rFonts w:ascii="Arial" w:hAnsi="Arial" w:cs="Arial"/>
        </w:rPr>
        <w:t xml:space="preserve">s </w:t>
      </w:r>
      <w:r w:rsidRPr="00BB3E56">
        <w:rPr>
          <w:rFonts w:ascii="Arial" w:hAnsi="Arial" w:cs="Arial"/>
        </w:rPr>
        <w:t>how this organization utilizes three specific developmental vehicles to include needs analysis, training,</w:t>
      </w:r>
      <w:r w:rsidR="006A14D5" w:rsidRPr="00BB3E56">
        <w:rPr>
          <w:rFonts w:ascii="Arial" w:hAnsi="Arial" w:cs="Arial"/>
        </w:rPr>
        <w:t xml:space="preserve"> and performance</w:t>
      </w:r>
      <w:r w:rsidRPr="00BB3E56">
        <w:rPr>
          <w:rFonts w:ascii="Arial" w:hAnsi="Arial" w:cs="Arial"/>
        </w:rPr>
        <w:t xml:space="preserve"> to ensure that the individuals in the organization give their best in their work. It also borrows ideas from notable references to validate the ideas therein.</w:t>
      </w:r>
    </w:p>
    <w:p w14:paraId="6BCAA2C3" w14:textId="77777777" w:rsidR="006A38CC" w:rsidRPr="00BB3E56" w:rsidRDefault="006A38CC" w:rsidP="00BB3E56">
      <w:pPr>
        <w:spacing w:after="0" w:line="360" w:lineRule="auto"/>
        <w:jc w:val="both"/>
        <w:rPr>
          <w:rFonts w:ascii="Arial" w:hAnsi="Arial" w:cs="Arial"/>
          <w:b/>
          <w:bCs/>
        </w:rPr>
      </w:pPr>
      <w:r w:rsidRPr="00BB3E56">
        <w:rPr>
          <w:rFonts w:ascii="Arial" w:hAnsi="Arial" w:cs="Arial"/>
          <w:b/>
          <w:bCs/>
        </w:rPr>
        <w:t>Task 1</w:t>
      </w:r>
    </w:p>
    <w:p w14:paraId="57D2F36C" w14:textId="77777777" w:rsidR="001A6530" w:rsidRPr="00BB3E56" w:rsidRDefault="001A6530" w:rsidP="00BB3E56">
      <w:pPr>
        <w:spacing w:after="0" w:line="360" w:lineRule="auto"/>
        <w:jc w:val="both"/>
        <w:rPr>
          <w:rFonts w:ascii="Arial" w:hAnsi="Arial" w:cs="Arial"/>
          <w:b/>
          <w:bCs/>
        </w:rPr>
      </w:pPr>
      <w:r w:rsidRPr="00BB3E56">
        <w:rPr>
          <w:rFonts w:ascii="Arial" w:hAnsi="Arial" w:cs="Arial"/>
          <w:b/>
          <w:bCs/>
        </w:rPr>
        <w:t>Training Needs Analysis at Apple Inc.</w:t>
      </w:r>
    </w:p>
    <w:p w14:paraId="52D15551" w14:textId="77777777" w:rsidR="00806382" w:rsidRPr="00BB3E56" w:rsidRDefault="001A6530" w:rsidP="00BB3E56">
      <w:pPr>
        <w:spacing w:after="0" w:line="360" w:lineRule="auto"/>
        <w:ind w:firstLine="720"/>
        <w:jc w:val="both"/>
        <w:rPr>
          <w:rStyle w:val="fontstyle01"/>
          <w:rFonts w:ascii="Arial" w:hAnsi="Arial" w:cs="Arial"/>
          <w:sz w:val="22"/>
          <w:szCs w:val="22"/>
        </w:rPr>
      </w:pPr>
      <w:r w:rsidRPr="00BB3E56">
        <w:rPr>
          <w:rStyle w:val="fontstyle01"/>
          <w:rFonts w:ascii="Arial" w:hAnsi="Arial" w:cs="Arial"/>
          <w:sz w:val="22"/>
          <w:szCs w:val="22"/>
        </w:rPr>
        <w:t xml:space="preserve">The Apple Corporation has had its share of good and bad times when it comes to technology market globally. Specifically, it has struggled to keep up with the pace of the </w:t>
      </w:r>
      <w:r w:rsidR="006752A2" w:rsidRPr="00BB3E56">
        <w:rPr>
          <w:rStyle w:val="fontstyle01"/>
          <w:rFonts w:ascii="Arial" w:hAnsi="Arial" w:cs="Arial"/>
          <w:sz w:val="22"/>
          <w:szCs w:val="22"/>
        </w:rPr>
        <w:t>fast-developing</w:t>
      </w:r>
      <w:r w:rsidRPr="00BB3E56">
        <w:rPr>
          <w:rStyle w:val="fontstyle01"/>
          <w:rFonts w:ascii="Arial" w:hAnsi="Arial" w:cs="Arial"/>
          <w:sz w:val="22"/>
          <w:szCs w:val="22"/>
        </w:rPr>
        <w:t xml:space="preserve"> computer industry. The emergent technology and increased computer applications have increased the competitiveness of the technological business environment</w:t>
      </w:r>
      <w:r w:rsidR="009E7032" w:rsidRPr="00BB3E56">
        <w:rPr>
          <w:rStyle w:val="fontstyle01"/>
          <w:rFonts w:ascii="Arial" w:hAnsi="Arial" w:cs="Arial"/>
          <w:noProof/>
          <w:sz w:val="22"/>
          <w:szCs w:val="22"/>
        </w:rPr>
        <w:t xml:space="preserve"> </w:t>
      </w:r>
      <w:r w:rsidR="009E7032" w:rsidRPr="00BB3E56">
        <w:rPr>
          <w:rFonts w:ascii="Arial" w:hAnsi="Arial" w:cs="Arial"/>
          <w:noProof/>
          <w:color w:val="000000"/>
        </w:rPr>
        <w:t>(Gallo, 2012)</w:t>
      </w:r>
      <w:r w:rsidRPr="00BB3E56">
        <w:rPr>
          <w:rStyle w:val="fontstyle01"/>
          <w:rFonts w:ascii="Arial" w:hAnsi="Arial" w:cs="Arial"/>
          <w:sz w:val="22"/>
          <w:szCs w:val="22"/>
        </w:rPr>
        <w:t>. Consequently, the company has identified that the only w</w:t>
      </w:r>
      <w:r w:rsidR="00806382" w:rsidRPr="00BB3E56">
        <w:rPr>
          <w:rStyle w:val="fontstyle01"/>
          <w:rFonts w:ascii="Arial" w:hAnsi="Arial" w:cs="Arial"/>
          <w:sz w:val="22"/>
          <w:szCs w:val="22"/>
        </w:rPr>
        <w:t>ay to cope up with this shift is</w:t>
      </w:r>
      <w:r w:rsidRPr="00BB3E56">
        <w:rPr>
          <w:rStyle w:val="fontstyle01"/>
          <w:rFonts w:ascii="Arial" w:hAnsi="Arial" w:cs="Arial"/>
          <w:sz w:val="22"/>
          <w:szCs w:val="22"/>
        </w:rPr>
        <w:t xml:space="preserve"> to</w:t>
      </w:r>
      <w:r w:rsidR="002169D9" w:rsidRPr="00BB3E56">
        <w:rPr>
          <w:rStyle w:val="fontstyle01"/>
          <w:rFonts w:ascii="Arial" w:hAnsi="Arial" w:cs="Arial"/>
          <w:sz w:val="22"/>
          <w:szCs w:val="22"/>
        </w:rPr>
        <w:t xml:space="preserve"> gain new skills that will help it to react effectively to the new market demands. The organization has realized that it needs to train the workers how to respond to the market and adapt to the increasing changes as well as demands</w:t>
      </w:r>
      <w:r w:rsidR="00FF00B0" w:rsidRPr="00BB3E56">
        <w:rPr>
          <w:rStyle w:val="fontstyle01"/>
          <w:rFonts w:ascii="Arial" w:hAnsi="Arial" w:cs="Arial"/>
          <w:noProof/>
          <w:sz w:val="22"/>
          <w:szCs w:val="22"/>
        </w:rPr>
        <w:t xml:space="preserve"> </w:t>
      </w:r>
      <w:r w:rsidR="00FF00B0" w:rsidRPr="00BB3E56">
        <w:rPr>
          <w:rFonts w:ascii="Arial" w:hAnsi="Arial" w:cs="Arial"/>
          <w:noProof/>
          <w:color w:val="000000"/>
        </w:rPr>
        <w:t>(Armstrong, 2014)</w:t>
      </w:r>
      <w:r w:rsidR="002169D9" w:rsidRPr="00BB3E56">
        <w:rPr>
          <w:rStyle w:val="fontstyle01"/>
          <w:rFonts w:ascii="Arial" w:hAnsi="Arial" w:cs="Arial"/>
          <w:sz w:val="22"/>
          <w:szCs w:val="22"/>
        </w:rPr>
        <w:t>. This brings to the first developmental vehicle of the organization</w:t>
      </w:r>
      <w:r w:rsidR="006752A2" w:rsidRPr="00BB3E56">
        <w:rPr>
          <w:rStyle w:val="fontstyle01"/>
          <w:rFonts w:ascii="Arial" w:hAnsi="Arial" w:cs="Arial"/>
          <w:sz w:val="22"/>
          <w:szCs w:val="22"/>
        </w:rPr>
        <w:t>:</w:t>
      </w:r>
      <w:r w:rsidR="002169D9" w:rsidRPr="00BB3E56">
        <w:rPr>
          <w:rStyle w:val="fontstyle01"/>
          <w:rFonts w:ascii="Arial" w:hAnsi="Arial" w:cs="Arial"/>
          <w:sz w:val="22"/>
          <w:szCs w:val="22"/>
        </w:rPr>
        <w:t xml:space="preserve"> </w:t>
      </w:r>
      <w:proofErr w:type="gramStart"/>
      <w:r w:rsidR="002169D9" w:rsidRPr="00BB3E56">
        <w:rPr>
          <w:rStyle w:val="fontstyle01"/>
          <w:rFonts w:ascii="Arial" w:hAnsi="Arial" w:cs="Arial"/>
          <w:sz w:val="22"/>
          <w:szCs w:val="22"/>
        </w:rPr>
        <w:t>the</w:t>
      </w:r>
      <w:proofErr w:type="gramEnd"/>
      <w:r w:rsidRPr="00BB3E56">
        <w:rPr>
          <w:rStyle w:val="fontstyle01"/>
          <w:rFonts w:ascii="Arial" w:hAnsi="Arial" w:cs="Arial"/>
          <w:sz w:val="22"/>
          <w:szCs w:val="22"/>
        </w:rPr>
        <w:t xml:space="preserve"> Training Needs Analysis</w:t>
      </w:r>
      <w:r w:rsidR="002169D9" w:rsidRPr="00BB3E56">
        <w:rPr>
          <w:rStyle w:val="fontstyle01"/>
          <w:rFonts w:ascii="Arial" w:hAnsi="Arial" w:cs="Arial"/>
          <w:sz w:val="22"/>
          <w:szCs w:val="22"/>
        </w:rPr>
        <w:t xml:space="preserve"> (TNA). The main purpose of TNA is to ensure the </w:t>
      </w:r>
      <w:r w:rsidRPr="00BB3E56">
        <w:rPr>
          <w:rStyle w:val="fontstyle01"/>
          <w:rFonts w:ascii="Arial" w:hAnsi="Arial" w:cs="Arial"/>
          <w:sz w:val="22"/>
          <w:szCs w:val="22"/>
        </w:rPr>
        <w:t>best possible returns for the</w:t>
      </w:r>
      <w:r w:rsidR="002169D9" w:rsidRPr="00BB3E56">
        <w:rPr>
          <w:rFonts w:ascii="Arial" w:hAnsi="Arial" w:cs="Arial"/>
          <w:color w:val="000000"/>
        </w:rPr>
        <w:t xml:space="preserve"> </w:t>
      </w:r>
      <w:r w:rsidRPr="00BB3E56">
        <w:rPr>
          <w:rStyle w:val="fontstyle01"/>
          <w:rFonts w:ascii="Arial" w:hAnsi="Arial" w:cs="Arial"/>
          <w:sz w:val="22"/>
          <w:szCs w:val="22"/>
        </w:rPr>
        <w:t>organization.</w:t>
      </w:r>
      <w:r w:rsidR="002169D9" w:rsidRPr="00BB3E56">
        <w:rPr>
          <w:rStyle w:val="fontstyle01"/>
          <w:rFonts w:ascii="Arial" w:hAnsi="Arial" w:cs="Arial"/>
          <w:sz w:val="22"/>
          <w:szCs w:val="22"/>
        </w:rPr>
        <w:t xml:space="preserve"> The analysis of training needs allows the organization to conduct the most effective training programs that focus on the needs of each employee in the company.</w:t>
      </w:r>
      <w:r w:rsidRPr="00BB3E56">
        <w:rPr>
          <w:rStyle w:val="fontstyle01"/>
          <w:rFonts w:ascii="Arial" w:hAnsi="Arial" w:cs="Arial"/>
          <w:sz w:val="22"/>
          <w:szCs w:val="22"/>
        </w:rPr>
        <w:t xml:space="preserve"> </w:t>
      </w:r>
    </w:p>
    <w:p w14:paraId="43C2F185" w14:textId="77777777" w:rsidR="00806382" w:rsidRPr="00BB3E56" w:rsidRDefault="002169D9" w:rsidP="00BB3E56">
      <w:pPr>
        <w:spacing w:after="0" w:line="360" w:lineRule="auto"/>
        <w:ind w:firstLine="720"/>
        <w:jc w:val="both"/>
        <w:rPr>
          <w:rFonts w:ascii="Arial" w:hAnsi="Arial" w:cs="Arial"/>
          <w:color w:val="000000"/>
        </w:rPr>
      </w:pPr>
      <w:r w:rsidRPr="00BB3E56">
        <w:rPr>
          <w:rStyle w:val="fontstyle01"/>
          <w:rFonts w:ascii="Arial" w:hAnsi="Arial" w:cs="Arial"/>
          <w:sz w:val="22"/>
          <w:szCs w:val="22"/>
        </w:rPr>
        <w:t>The TNA in the Apple Company occur</w:t>
      </w:r>
      <w:r w:rsidR="007B779C" w:rsidRPr="00BB3E56">
        <w:rPr>
          <w:rStyle w:val="fontstyle01"/>
          <w:rFonts w:ascii="Arial" w:hAnsi="Arial" w:cs="Arial"/>
          <w:sz w:val="22"/>
          <w:szCs w:val="22"/>
        </w:rPr>
        <w:t>s</w:t>
      </w:r>
      <w:r w:rsidRPr="00BB3E56">
        <w:rPr>
          <w:rStyle w:val="fontstyle01"/>
          <w:rFonts w:ascii="Arial" w:hAnsi="Arial" w:cs="Arial"/>
          <w:sz w:val="22"/>
          <w:szCs w:val="22"/>
        </w:rPr>
        <w:t xml:space="preserve"> in such a way that the HR and the management work hand in hand to </w:t>
      </w:r>
      <w:r w:rsidR="001A6530" w:rsidRPr="00BB3E56">
        <w:rPr>
          <w:rStyle w:val="fontstyle01"/>
          <w:rFonts w:ascii="Arial" w:hAnsi="Arial" w:cs="Arial"/>
          <w:sz w:val="22"/>
          <w:szCs w:val="22"/>
        </w:rPr>
        <w:t>identify the purpose of each individual role in relation to the overall</w:t>
      </w:r>
      <w:r w:rsidRPr="00BB3E56">
        <w:rPr>
          <w:rFonts w:ascii="Arial" w:hAnsi="Arial" w:cs="Arial"/>
          <w:color w:val="000000"/>
        </w:rPr>
        <w:t xml:space="preserve"> </w:t>
      </w:r>
      <w:r w:rsidR="001A6530" w:rsidRPr="00BB3E56">
        <w:rPr>
          <w:rStyle w:val="fontstyle01"/>
          <w:rFonts w:ascii="Arial" w:hAnsi="Arial" w:cs="Arial"/>
          <w:sz w:val="22"/>
          <w:szCs w:val="22"/>
        </w:rPr>
        <w:t>organizational aims and objectives</w:t>
      </w:r>
      <w:r w:rsidR="009E7032" w:rsidRPr="00BB3E56">
        <w:rPr>
          <w:rStyle w:val="fontstyle01"/>
          <w:rFonts w:ascii="Arial" w:hAnsi="Arial" w:cs="Arial"/>
          <w:noProof/>
          <w:sz w:val="22"/>
          <w:szCs w:val="22"/>
        </w:rPr>
        <w:t xml:space="preserve"> </w:t>
      </w:r>
      <w:r w:rsidR="009E7032" w:rsidRPr="00BB3E56">
        <w:rPr>
          <w:rFonts w:ascii="Arial" w:hAnsi="Arial" w:cs="Arial"/>
          <w:noProof/>
          <w:color w:val="000000"/>
        </w:rPr>
        <w:t>(AIM, 2017)</w:t>
      </w:r>
      <w:r w:rsidR="001A6530" w:rsidRPr="00BB3E56">
        <w:rPr>
          <w:rStyle w:val="fontstyle01"/>
          <w:rFonts w:ascii="Arial" w:hAnsi="Arial" w:cs="Arial"/>
          <w:sz w:val="22"/>
          <w:szCs w:val="22"/>
        </w:rPr>
        <w:t>.</w:t>
      </w:r>
      <w:r w:rsidRPr="00BB3E56">
        <w:rPr>
          <w:rFonts w:ascii="Arial" w:hAnsi="Arial" w:cs="Arial"/>
          <w:color w:val="000000"/>
        </w:rPr>
        <w:t xml:space="preserve"> They also ensure the prioritization of training programs </w:t>
      </w:r>
      <w:r w:rsidRPr="00BB3E56">
        <w:rPr>
          <w:rStyle w:val="fontstyle01"/>
          <w:rFonts w:ascii="Arial" w:hAnsi="Arial" w:cs="Arial"/>
          <w:sz w:val="22"/>
          <w:szCs w:val="22"/>
        </w:rPr>
        <w:t>according to their</w:t>
      </w:r>
      <w:r w:rsidR="001A6530" w:rsidRPr="00BB3E56">
        <w:rPr>
          <w:rStyle w:val="fontstyle01"/>
          <w:rFonts w:ascii="Arial" w:hAnsi="Arial" w:cs="Arial"/>
          <w:sz w:val="22"/>
          <w:szCs w:val="22"/>
        </w:rPr>
        <w:t xml:space="preserve"> importance to the overall</w:t>
      </w:r>
      <w:r w:rsidRPr="00BB3E56">
        <w:rPr>
          <w:rFonts w:ascii="Arial" w:hAnsi="Arial" w:cs="Arial"/>
          <w:color w:val="000000"/>
        </w:rPr>
        <w:t xml:space="preserve"> </w:t>
      </w:r>
      <w:r w:rsidR="001A6530" w:rsidRPr="00BB3E56">
        <w:rPr>
          <w:rStyle w:val="fontstyle01"/>
          <w:rFonts w:ascii="Arial" w:hAnsi="Arial" w:cs="Arial"/>
          <w:sz w:val="22"/>
          <w:szCs w:val="22"/>
        </w:rPr>
        <w:t xml:space="preserve">organizational objectives, rather than its </w:t>
      </w:r>
      <w:r w:rsidRPr="00BB3E56">
        <w:rPr>
          <w:rStyle w:val="fontstyle01"/>
          <w:rFonts w:ascii="Arial" w:hAnsi="Arial" w:cs="Arial"/>
          <w:sz w:val="22"/>
          <w:szCs w:val="22"/>
        </w:rPr>
        <w:t xml:space="preserve">value </w:t>
      </w:r>
      <w:r w:rsidR="001A6530" w:rsidRPr="00BB3E56">
        <w:rPr>
          <w:rStyle w:val="fontstyle01"/>
          <w:rFonts w:ascii="Arial" w:hAnsi="Arial" w:cs="Arial"/>
          <w:sz w:val="22"/>
          <w:szCs w:val="22"/>
        </w:rPr>
        <w:t>to an individual role</w:t>
      </w:r>
      <w:r w:rsidR="00FF00B0" w:rsidRPr="00BB3E56">
        <w:rPr>
          <w:rStyle w:val="fontstyle01"/>
          <w:rFonts w:ascii="Arial" w:hAnsi="Arial" w:cs="Arial"/>
          <w:noProof/>
          <w:sz w:val="22"/>
          <w:szCs w:val="22"/>
        </w:rPr>
        <w:t xml:space="preserve"> </w:t>
      </w:r>
      <w:r w:rsidR="00FF00B0" w:rsidRPr="00BB3E56">
        <w:rPr>
          <w:rFonts w:ascii="Arial" w:hAnsi="Arial" w:cs="Arial"/>
          <w:noProof/>
          <w:color w:val="000000"/>
        </w:rPr>
        <w:t>(Ahmad, et al., 2010)</w:t>
      </w:r>
      <w:r w:rsidR="001A6530" w:rsidRPr="00BB3E56">
        <w:rPr>
          <w:rStyle w:val="fontstyle01"/>
          <w:rFonts w:ascii="Arial" w:hAnsi="Arial" w:cs="Arial"/>
          <w:sz w:val="22"/>
          <w:szCs w:val="22"/>
        </w:rPr>
        <w:t>.</w:t>
      </w:r>
      <w:r w:rsidR="00806382" w:rsidRPr="00BB3E56">
        <w:rPr>
          <w:rStyle w:val="fontstyle01"/>
          <w:rFonts w:ascii="Arial" w:hAnsi="Arial" w:cs="Arial"/>
          <w:sz w:val="22"/>
          <w:szCs w:val="22"/>
        </w:rPr>
        <w:t xml:space="preserve"> Finally, at the instance of a new project</w:t>
      </w:r>
      <w:r w:rsidR="007B779C" w:rsidRPr="00BB3E56">
        <w:rPr>
          <w:rStyle w:val="fontstyle01"/>
          <w:rFonts w:ascii="Arial" w:hAnsi="Arial" w:cs="Arial"/>
          <w:sz w:val="22"/>
          <w:szCs w:val="22"/>
        </w:rPr>
        <w:t>,</w:t>
      </w:r>
      <w:r w:rsidR="00806382" w:rsidRPr="00BB3E56">
        <w:rPr>
          <w:rStyle w:val="fontstyle01"/>
          <w:rFonts w:ascii="Arial" w:hAnsi="Arial" w:cs="Arial"/>
          <w:sz w:val="22"/>
          <w:szCs w:val="22"/>
        </w:rPr>
        <w:t xml:space="preserve"> the department has the role of identifying each individual to perform different tasks without losing focus on the overall objective</w:t>
      </w:r>
      <w:r w:rsidR="00681047" w:rsidRPr="00BB3E56">
        <w:rPr>
          <w:rStyle w:val="t"/>
          <w:rFonts w:ascii="Arial" w:hAnsi="Arial" w:cs="Arial"/>
        </w:rPr>
        <w:t xml:space="preserve"> </w:t>
      </w:r>
      <w:r w:rsidR="00806382" w:rsidRPr="00BB3E56">
        <w:rPr>
          <w:rStyle w:val="t"/>
          <w:rFonts w:ascii="Arial" w:hAnsi="Arial" w:cs="Arial"/>
        </w:rPr>
        <w:t xml:space="preserve">of </w:t>
      </w:r>
      <w:r w:rsidR="00681047" w:rsidRPr="00BB3E56">
        <w:rPr>
          <w:rStyle w:val="t"/>
          <w:rFonts w:ascii="Arial" w:hAnsi="Arial" w:cs="Arial"/>
        </w:rPr>
        <w:t xml:space="preserve">Apple Inc. TNA </w:t>
      </w:r>
      <w:r w:rsidR="00806382" w:rsidRPr="00BB3E56">
        <w:rPr>
          <w:rStyle w:val="t"/>
          <w:rFonts w:ascii="Arial" w:hAnsi="Arial" w:cs="Arial"/>
        </w:rPr>
        <w:t xml:space="preserve">in the company always occurs at all levels and departments of </w:t>
      </w:r>
      <w:r w:rsidR="00681047" w:rsidRPr="00BB3E56">
        <w:rPr>
          <w:rStyle w:val="t"/>
          <w:rFonts w:ascii="Arial" w:hAnsi="Arial" w:cs="Arial"/>
        </w:rPr>
        <w:t>the whole</w:t>
      </w:r>
      <w:r w:rsidR="00681047" w:rsidRPr="00BB3E56">
        <w:rPr>
          <w:rFonts w:ascii="Arial" w:hAnsi="Arial" w:cs="Arial"/>
        </w:rPr>
        <w:t xml:space="preserve"> </w:t>
      </w:r>
      <w:r w:rsidR="00681047" w:rsidRPr="00BB3E56">
        <w:rPr>
          <w:rStyle w:val="t"/>
          <w:rFonts w:ascii="Arial" w:hAnsi="Arial" w:cs="Arial"/>
        </w:rPr>
        <w:t>organization to increase the levels of accuracy</w:t>
      </w:r>
      <w:r w:rsidR="00806382" w:rsidRPr="00BB3E56">
        <w:rPr>
          <w:rStyle w:val="t"/>
          <w:rFonts w:ascii="Arial" w:hAnsi="Arial" w:cs="Arial"/>
        </w:rPr>
        <w:t>. However, the organization focuses on person analysis to determine the source of performance deficiencies noted</w:t>
      </w:r>
      <w:r w:rsidR="00FF00B0" w:rsidRPr="00BB3E56">
        <w:rPr>
          <w:rStyle w:val="t"/>
          <w:rFonts w:ascii="Arial" w:hAnsi="Arial" w:cs="Arial"/>
          <w:noProof/>
        </w:rPr>
        <w:t xml:space="preserve"> </w:t>
      </w:r>
      <w:r w:rsidR="00FF00B0" w:rsidRPr="00BB3E56">
        <w:rPr>
          <w:rFonts w:ascii="Arial" w:hAnsi="Arial" w:cs="Arial"/>
          <w:noProof/>
        </w:rPr>
        <w:t>(Baer, 2014)</w:t>
      </w:r>
      <w:r w:rsidR="00806382" w:rsidRPr="00BB3E56">
        <w:rPr>
          <w:rStyle w:val="t"/>
          <w:rFonts w:ascii="Arial" w:hAnsi="Arial" w:cs="Arial"/>
        </w:rPr>
        <w:t xml:space="preserve">. The main aim is to decipher whether underperformance results from the </w:t>
      </w:r>
      <w:r w:rsidR="00806382" w:rsidRPr="00BB3E56">
        <w:rPr>
          <w:rStyle w:val="t"/>
          <w:rFonts w:ascii="Arial" w:hAnsi="Arial" w:cs="Arial"/>
        </w:rPr>
        <w:lastRenderedPageBreak/>
        <w:t xml:space="preserve">lack of knowledge, skills, work design issue, or undertraining. The analysis also aims at identifying the individuals who need the </w:t>
      </w:r>
      <w:r w:rsidR="006752A2" w:rsidRPr="00BB3E56">
        <w:rPr>
          <w:rStyle w:val="t"/>
          <w:rFonts w:ascii="Arial" w:hAnsi="Arial" w:cs="Arial"/>
        </w:rPr>
        <w:t xml:space="preserve">training </w:t>
      </w:r>
      <w:r w:rsidR="00806382" w:rsidRPr="00BB3E56">
        <w:rPr>
          <w:rStyle w:val="t"/>
          <w:rFonts w:ascii="Arial" w:hAnsi="Arial" w:cs="Arial"/>
        </w:rPr>
        <w:t>and their readiness to participate in the same.</w:t>
      </w:r>
    </w:p>
    <w:p w14:paraId="28B86724" w14:textId="77777777" w:rsidR="00806382" w:rsidRPr="00686E36" w:rsidRDefault="00806382" w:rsidP="00BB3E56">
      <w:pPr>
        <w:spacing w:after="0" w:line="360" w:lineRule="auto"/>
        <w:jc w:val="both"/>
        <w:rPr>
          <w:rFonts w:ascii="Arial" w:hAnsi="Arial" w:cs="Arial"/>
          <w:b/>
          <w:bCs/>
          <w:iCs/>
        </w:rPr>
      </w:pPr>
      <w:r w:rsidRPr="00686E36">
        <w:rPr>
          <w:rFonts w:ascii="Arial" w:hAnsi="Arial" w:cs="Arial"/>
          <w:b/>
          <w:bCs/>
          <w:iCs/>
        </w:rPr>
        <w:t>Training</w:t>
      </w:r>
    </w:p>
    <w:p w14:paraId="4559922A" w14:textId="77777777" w:rsidR="005F5F19" w:rsidRPr="00BB3E56" w:rsidRDefault="00806382" w:rsidP="00BB3E56">
      <w:pPr>
        <w:spacing w:after="0" w:line="360" w:lineRule="auto"/>
        <w:ind w:firstLine="720"/>
        <w:jc w:val="both"/>
        <w:rPr>
          <w:rFonts w:ascii="Arial" w:hAnsi="Arial" w:cs="Arial"/>
        </w:rPr>
      </w:pPr>
      <w:r w:rsidRPr="00BB3E56">
        <w:rPr>
          <w:rFonts w:ascii="Arial" w:hAnsi="Arial" w:cs="Arial"/>
        </w:rPr>
        <w:t xml:space="preserve">As earlier mentioned, TNA is a developmental vehicle that paves way for the second vehicle of </w:t>
      </w:r>
      <w:r w:rsidR="003F3E8A" w:rsidRPr="00BB3E56">
        <w:rPr>
          <w:rFonts w:ascii="Arial" w:hAnsi="Arial" w:cs="Arial"/>
        </w:rPr>
        <w:t>development in meeting the needs of an individual at Apple Inc</w:t>
      </w:r>
      <w:r w:rsidR="00FF00B0" w:rsidRPr="00BB3E56">
        <w:rPr>
          <w:rFonts w:ascii="Arial" w:hAnsi="Arial" w:cs="Arial"/>
          <w:noProof/>
        </w:rPr>
        <w:t xml:space="preserve"> (Apple Inc, 2019)</w:t>
      </w:r>
      <w:r w:rsidR="003F3E8A" w:rsidRPr="00BB3E56">
        <w:rPr>
          <w:rFonts w:ascii="Arial" w:hAnsi="Arial" w:cs="Arial"/>
        </w:rPr>
        <w:t xml:space="preserve">. </w:t>
      </w:r>
      <w:r w:rsidR="006752A2" w:rsidRPr="00BB3E56">
        <w:rPr>
          <w:rFonts w:ascii="Arial" w:hAnsi="Arial" w:cs="Arial"/>
        </w:rPr>
        <w:t>O</w:t>
      </w:r>
      <w:r w:rsidR="003F3E8A" w:rsidRPr="00BB3E56">
        <w:rPr>
          <w:rFonts w:ascii="Arial" w:hAnsi="Arial" w:cs="Arial"/>
        </w:rPr>
        <w:t>verall, the company boasts of a high level of innovation and creativity within its training structures</w:t>
      </w:r>
      <w:r w:rsidR="00FF00B0" w:rsidRPr="00BB3E56">
        <w:rPr>
          <w:rFonts w:ascii="Arial" w:hAnsi="Arial" w:cs="Arial"/>
          <w:noProof/>
        </w:rPr>
        <w:t xml:space="preserve"> (Collins, 2019)</w:t>
      </w:r>
      <w:r w:rsidR="003F3E8A" w:rsidRPr="00BB3E56">
        <w:rPr>
          <w:rFonts w:ascii="Arial" w:hAnsi="Arial" w:cs="Arial"/>
        </w:rPr>
        <w:t>. The purpose of the training activities is to ensure that the organization</w:t>
      </w:r>
      <w:r w:rsidR="006D3D38" w:rsidRPr="00BB3E56">
        <w:rPr>
          <w:rFonts w:ascii="Arial" w:hAnsi="Arial" w:cs="Arial"/>
        </w:rPr>
        <w:t xml:space="preserve"> </w:t>
      </w:r>
      <w:r w:rsidR="003F3E8A" w:rsidRPr="00BB3E56">
        <w:rPr>
          <w:rFonts w:ascii="Arial" w:hAnsi="Arial" w:cs="Arial"/>
        </w:rPr>
        <w:t>augment</w:t>
      </w:r>
      <w:r w:rsidR="006D3D38" w:rsidRPr="00BB3E56">
        <w:rPr>
          <w:rFonts w:ascii="Arial" w:hAnsi="Arial" w:cs="Arial"/>
        </w:rPr>
        <w:t>s</w:t>
      </w:r>
      <w:r w:rsidR="003F3E8A" w:rsidRPr="00BB3E56">
        <w:rPr>
          <w:rFonts w:ascii="Arial" w:hAnsi="Arial" w:cs="Arial"/>
        </w:rPr>
        <w:t xml:space="preserve"> the present quality existent in various departments. Therefore, the HR department work</w:t>
      </w:r>
      <w:r w:rsidR="006D3D38" w:rsidRPr="00BB3E56">
        <w:rPr>
          <w:rFonts w:ascii="Arial" w:hAnsi="Arial" w:cs="Arial"/>
        </w:rPr>
        <w:t>s to engage an in</w:t>
      </w:r>
      <w:r w:rsidR="007B779C" w:rsidRPr="00BB3E56">
        <w:rPr>
          <w:rFonts w:ascii="Arial" w:hAnsi="Arial" w:cs="Arial"/>
        </w:rPr>
        <w:t>-</w:t>
      </w:r>
      <w:r w:rsidR="006D3D38" w:rsidRPr="00BB3E56">
        <w:rPr>
          <w:rFonts w:ascii="Arial" w:hAnsi="Arial" w:cs="Arial"/>
        </w:rPr>
        <w:t>person training that helps each individual exercise relevant and important challenge and make significant contributions in solving the issues</w:t>
      </w:r>
      <w:r w:rsidR="00BD0324" w:rsidRPr="00BB3E56">
        <w:rPr>
          <w:rFonts w:ascii="Arial" w:hAnsi="Arial" w:cs="Arial"/>
          <w:noProof/>
        </w:rPr>
        <w:t xml:space="preserve"> (SHRM, 2019)</w:t>
      </w:r>
      <w:r w:rsidR="006D3D38" w:rsidRPr="00BB3E56">
        <w:rPr>
          <w:rFonts w:ascii="Arial" w:hAnsi="Arial" w:cs="Arial"/>
        </w:rPr>
        <w:t>.</w:t>
      </w:r>
      <w:r w:rsidR="006A3CEF" w:rsidRPr="00BB3E56">
        <w:rPr>
          <w:rFonts w:ascii="Arial" w:hAnsi="Arial" w:cs="Arial"/>
        </w:rPr>
        <w:t xml:space="preserve"> The recent developments have had the company holding several workshops to meet the aforementioned goal. Specifically, these workshops demand the workers </w:t>
      </w:r>
      <w:r w:rsidR="006752A2" w:rsidRPr="00BB3E56">
        <w:rPr>
          <w:rFonts w:ascii="Arial" w:hAnsi="Arial" w:cs="Arial"/>
        </w:rPr>
        <w:t xml:space="preserve">to </w:t>
      </w:r>
      <w:r w:rsidR="006A3CEF" w:rsidRPr="00BB3E56">
        <w:rPr>
          <w:rFonts w:ascii="Arial" w:hAnsi="Arial" w:cs="Arial"/>
        </w:rPr>
        <w:t xml:space="preserve">come up with various solutions. The solutions are geared towards solving the different challenges these employees face while working </w:t>
      </w:r>
      <w:r w:rsidR="006752A2" w:rsidRPr="00BB3E56">
        <w:rPr>
          <w:rFonts w:ascii="Arial" w:hAnsi="Arial" w:cs="Arial"/>
        </w:rPr>
        <w:t>in</w:t>
      </w:r>
      <w:r w:rsidR="006A3CEF" w:rsidRPr="00BB3E56">
        <w:rPr>
          <w:rFonts w:ascii="Arial" w:hAnsi="Arial" w:cs="Arial"/>
        </w:rPr>
        <w:t xml:space="preserve"> Apple</w:t>
      </w:r>
      <w:sdt>
        <w:sdtPr>
          <w:rPr>
            <w:rFonts w:ascii="Arial" w:hAnsi="Arial" w:cs="Arial"/>
          </w:rPr>
          <w:id w:val="1330097312"/>
          <w:citation/>
        </w:sdtPr>
        <w:sdtEndPr/>
        <w:sdtContent>
          <w:r w:rsidR="003B4333" w:rsidRPr="00BB3E56">
            <w:rPr>
              <w:rFonts w:ascii="Arial" w:hAnsi="Arial" w:cs="Arial"/>
            </w:rPr>
            <w:fldChar w:fldCharType="begin"/>
          </w:r>
          <w:r w:rsidR="003B4333" w:rsidRPr="00BB3E56">
            <w:rPr>
              <w:rFonts w:ascii="Arial" w:hAnsi="Arial" w:cs="Arial"/>
            </w:rPr>
            <w:instrText xml:space="preserve"> CITATION Cha \l 2057 </w:instrText>
          </w:r>
          <w:r w:rsidR="003B4333" w:rsidRPr="00BB3E56">
            <w:rPr>
              <w:rFonts w:ascii="Arial" w:hAnsi="Arial" w:cs="Arial"/>
            </w:rPr>
            <w:fldChar w:fldCharType="separate"/>
          </w:r>
          <w:r w:rsidR="003B4333" w:rsidRPr="00BB3E56">
            <w:rPr>
              <w:rFonts w:ascii="Arial" w:hAnsi="Arial" w:cs="Arial"/>
              <w:noProof/>
            </w:rPr>
            <w:t xml:space="preserve"> (Anon., n.d.)</w:t>
          </w:r>
          <w:r w:rsidR="003B4333" w:rsidRPr="00BB3E56">
            <w:rPr>
              <w:rFonts w:ascii="Arial" w:hAnsi="Arial" w:cs="Arial"/>
            </w:rPr>
            <w:fldChar w:fldCharType="end"/>
          </w:r>
        </w:sdtContent>
      </w:sdt>
      <w:r w:rsidR="006A3CEF" w:rsidRPr="00BB3E56">
        <w:rPr>
          <w:rFonts w:ascii="Arial" w:hAnsi="Arial" w:cs="Arial"/>
        </w:rPr>
        <w:t>. Further training has not only been for solving issues but also for empowering workers at the company. In other words, the organization has opted to hold continuous workshops that aim to inspire and empower workers with critical thinking skills</w:t>
      </w:r>
      <w:sdt>
        <w:sdtPr>
          <w:rPr>
            <w:rFonts w:ascii="Arial" w:hAnsi="Arial" w:cs="Arial"/>
          </w:rPr>
          <w:id w:val="1862941288"/>
          <w:citation/>
        </w:sdtPr>
        <w:sdtEndPr/>
        <w:sdtContent>
          <w:r w:rsidR="003B4333" w:rsidRPr="00BB3E56">
            <w:rPr>
              <w:rFonts w:ascii="Arial" w:hAnsi="Arial" w:cs="Arial"/>
            </w:rPr>
            <w:fldChar w:fldCharType="begin"/>
          </w:r>
          <w:r w:rsidR="003B4333" w:rsidRPr="00BB3E56">
            <w:rPr>
              <w:rFonts w:ascii="Arial" w:hAnsi="Arial" w:cs="Arial"/>
            </w:rPr>
            <w:instrText xml:space="preserve"> CITATION CIP18 \l 2057 </w:instrText>
          </w:r>
          <w:r w:rsidR="003B4333" w:rsidRPr="00BB3E56">
            <w:rPr>
              <w:rFonts w:ascii="Arial" w:hAnsi="Arial" w:cs="Arial"/>
            </w:rPr>
            <w:fldChar w:fldCharType="separate"/>
          </w:r>
          <w:r w:rsidR="003B4333" w:rsidRPr="00BB3E56">
            <w:rPr>
              <w:rFonts w:ascii="Arial" w:hAnsi="Arial" w:cs="Arial"/>
              <w:noProof/>
            </w:rPr>
            <w:t xml:space="preserve"> (CIPD, 2018)</w:t>
          </w:r>
          <w:r w:rsidR="003B4333" w:rsidRPr="00BB3E56">
            <w:rPr>
              <w:rFonts w:ascii="Arial" w:hAnsi="Arial" w:cs="Arial"/>
            </w:rPr>
            <w:fldChar w:fldCharType="end"/>
          </w:r>
        </w:sdtContent>
      </w:sdt>
      <w:r w:rsidR="006A3CEF" w:rsidRPr="00BB3E56">
        <w:rPr>
          <w:rFonts w:ascii="Arial" w:hAnsi="Arial" w:cs="Arial"/>
        </w:rPr>
        <w:t>. Resultantly, the workers gain optimal skills in innovation and remain relevant as they show aspects of creative leadership and engagement.</w:t>
      </w:r>
    </w:p>
    <w:p w14:paraId="1849370B" w14:textId="77777777" w:rsidR="006A3CEF" w:rsidRPr="00BB3E56" w:rsidRDefault="006A3CEF" w:rsidP="00BB3E56">
      <w:pPr>
        <w:spacing w:after="0" w:line="360" w:lineRule="auto"/>
        <w:ind w:firstLine="720"/>
        <w:jc w:val="both"/>
        <w:rPr>
          <w:rFonts w:ascii="Arial" w:hAnsi="Arial" w:cs="Arial"/>
        </w:rPr>
      </w:pPr>
      <w:r w:rsidRPr="00BB3E56">
        <w:rPr>
          <w:rFonts w:ascii="Arial" w:hAnsi="Arial" w:cs="Arial"/>
        </w:rPr>
        <w:t>According to</w:t>
      </w:r>
      <w:r w:rsidR="005F0B86" w:rsidRPr="00BB3E56">
        <w:rPr>
          <w:rFonts w:ascii="Arial" w:hAnsi="Arial" w:cs="Arial"/>
        </w:rPr>
        <w:t xml:space="preserve"> </w:t>
      </w:r>
      <w:r w:rsidR="005F0B86" w:rsidRPr="00BB3E56">
        <w:rPr>
          <w:rFonts w:ascii="Arial" w:hAnsi="Arial" w:cs="Arial"/>
          <w:noProof/>
        </w:rPr>
        <w:t>Mavin</w:t>
      </w:r>
      <w:r w:rsidR="006752A2" w:rsidRPr="00BB3E56">
        <w:rPr>
          <w:rFonts w:ascii="Arial" w:hAnsi="Arial" w:cs="Arial"/>
          <w:noProof/>
        </w:rPr>
        <w:t xml:space="preserve"> </w:t>
      </w:r>
      <w:r w:rsidR="005F0B86" w:rsidRPr="00BB3E56">
        <w:rPr>
          <w:rFonts w:ascii="Arial" w:hAnsi="Arial" w:cs="Arial"/>
          <w:noProof/>
        </w:rPr>
        <w:t xml:space="preserve">et al., (2010), </w:t>
      </w:r>
      <w:r w:rsidR="007B779C" w:rsidRPr="00BB3E56">
        <w:rPr>
          <w:rFonts w:ascii="Arial" w:hAnsi="Arial" w:cs="Arial"/>
          <w:noProof/>
        </w:rPr>
        <w:t xml:space="preserve">the </w:t>
      </w:r>
      <w:r w:rsidRPr="00BB3E56">
        <w:rPr>
          <w:rFonts w:ascii="Arial" w:hAnsi="Arial" w:cs="Arial"/>
        </w:rPr>
        <w:t xml:space="preserve">training presents a developmental opportunity to help workers </w:t>
      </w:r>
      <w:r w:rsidR="006752A2" w:rsidRPr="00BB3E56">
        <w:rPr>
          <w:rFonts w:ascii="Arial" w:hAnsi="Arial" w:cs="Arial"/>
        </w:rPr>
        <w:t xml:space="preserve">to </w:t>
      </w:r>
      <w:r w:rsidRPr="00BB3E56">
        <w:rPr>
          <w:rFonts w:ascii="Arial" w:hAnsi="Arial" w:cs="Arial"/>
        </w:rPr>
        <w:t>grow and increase their skill</w:t>
      </w:r>
      <w:r w:rsidR="007B779C" w:rsidRPr="00BB3E56">
        <w:rPr>
          <w:rFonts w:ascii="Arial" w:hAnsi="Arial" w:cs="Arial"/>
        </w:rPr>
        <w:t xml:space="preserve"> </w:t>
      </w:r>
      <w:r w:rsidRPr="00BB3E56">
        <w:rPr>
          <w:rFonts w:ascii="Arial" w:hAnsi="Arial" w:cs="Arial"/>
        </w:rPr>
        <w:t>set.</w:t>
      </w:r>
      <w:r w:rsidR="00C60EC9" w:rsidRPr="00BB3E56">
        <w:rPr>
          <w:rFonts w:ascii="Arial" w:hAnsi="Arial" w:cs="Arial"/>
        </w:rPr>
        <w:t xml:space="preserve"> The author affirms that workers who receive necessary training are able to perform their job </w:t>
      </w:r>
      <w:r w:rsidR="006A14D5" w:rsidRPr="00BB3E56">
        <w:rPr>
          <w:rFonts w:ascii="Arial" w:hAnsi="Arial" w:cs="Arial"/>
        </w:rPr>
        <w:t>exemplarily</w:t>
      </w:r>
      <w:r w:rsidR="00C60EC9" w:rsidRPr="00BB3E56">
        <w:rPr>
          <w:rFonts w:ascii="Arial" w:hAnsi="Arial" w:cs="Arial"/>
        </w:rPr>
        <w:t xml:space="preserve"> and </w:t>
      </w:r>
      <w:r w:rsidR="006A14D5" w:rsidRPr="00BB3E56">
        <w:rPr>
          <w:rFonts w:ascii="Arial" w:hAnsi="Arial" w:cs="Arial"/>
        </w:rPr>
        <w:t>supersede</w:t>
      </w:r>
      <w:r w:rsidR="00C60EC9" w:rsidRPr="00BB3E56">
        <w:rPr>
          <w:rFonts w:ascii="Arial" w:hAnsi="Arial" w:cs="Arial"/>
        </w:rPr>
        <w:t xml:space="preserve"> the expectations of their bosses. On a similar note</w:t>
      </w:r>
      <w:r w:rsidR="006752A2" w:rsidRPr="00BB3E56">
        <w:rPr>
          <w:rFonts w:ascii="Arial" w:hAnsi="Arial" w:cs="Arial"/>
        </w:rPr>
        <w:t>,</w:t>
      </w:r>
      <w:r w:rsidR="005F0B86" w:rsidRPr="00BB3E56">
        <w:rPr>
          <w:rFonts w:ascii="Arial" w:hAnsi="Arial" w:cs="Arial"/>
          <w:noProof/>
        </w:rPr>
        <w:t xml:space="preserve"> Yeo (2008) </w:t>
      </w:r>
      <w:r w:rsidR="00C60EC9" w:rsidRPr="00BB3E56">
        <w:rPr>
          <w:rFonts w:ascii="Arial" w:hAnsi="Arial" w:cs="Arial"/>
        </w:rPr>
        <w:t xml:space="preserve">adds that the investment </w:t>
      </w:r>
      <w:r w:rsidR="007B779C" w:rsidRPr="00BB3E56">
        <w:rPr>
          <w:rFonts w:ascii="Arial" w:hAnsi="Arial" w:cs="Arial"/>
        </w:rPr>
        <w:t>i</w:t>
      </w:r>
      <w:r w:rsidR="00C60EC9" w:rsidRPr="00BB3E56">
        <w:rPr>
          <w:rFonts w:ascii="Arial" w:hAnsi="Arial" w:cs="Arial"/>
        </w:rPr>
        <w:t>n training shows the workers that the company values them deeply. More</w:t>
      </w:r>
      <w:r w:rsidR="006752A2" w:rsidRPr="00BB3E56">
        <w:rPr>
          <w:rFonts w:ascii="Arial" w:hAnsi="Arial" w:cs="Arial"/>
        </w:rPr>
        <w:t>over</w:t>
      </w:r>
      <w:r w:rsidR="00C60EC9" w:rsidRPr="00BB3E56">
        <w:rPr>
          <w:rFonts w:ascii="Arial" w:hAnsi="Arial" w:cs="Arial"/>
        </w:rPr>
        <w:t>, involving them in solution-seeking training activities make them build their confidence and improve their satisfaction outcome</w:t>
      </w:r>
      <w:r w:rsidR="00FF00B0" w:rsidRPr="00BB3E56">
        <w:rPr>
          <w:rFonts w:ascii="Arial" w:hAnsi="Arial" w:cs="Arial"/>
          <w:noProof/>
        </w:rPr>
        <w:t xml:space="preserve"> (Devins, et al., 2004)</w:t>
      </w:r>
      <w:r w:rsidR="00C60EC9" w:rsidRPr="00BB3E56">
        <w:rPr>
          <w:rFonts w:ascii="Arial" w:hAnsi="Arial" w:cs="Arial"/>
        </w:rPr>
        <w:t xml:space="preserve">. The ultimate outcome is reduced employee turnover, as workers feel important and part of </w:t>
      </w:r>
      <w:r w:rsidR="007B779C" w:rsidRPr="00BB3E56">
        <w:rPr>
          <w:rFonts w:ascii="Arial" w:hAnsi="Arial" w:cs="Arial"/>
        </w:rPr>
        <w:t xml:space="preserve">the </w:t>
      </w:r>
      <w:r w:rsidR="00C60EC9" w:rsidRPr="00BB3E56">
        <w:rPr>
          <w:rFonts w:ascii="Arial" w:hAnsi="Arial" w:cs="Arial"/>
        </w:rPr>
        <w:t>developmental growth of the organization. Apple Company has identified the need for training to build on the skills of the workers and equally retain the best performers in the long run.</w:t>
      </w:r>
    </w:p>
    <w:p w14:paraId="4BD1560C" w14:textId="77777777" w:rsidR="006A14D5" w:rsidRPr="00BB3E56" w:rsidRDefault="006A14D5" w:rsidP="00BB3E56">
      <w:pPr>
        <w:spacing w:after="0" w:line="360" w:lineRule="auto"/>
        <w:jc w:val="both"/>
        <w:rPr>
          <w:rFonts w:ascii="Arial" w:hAnsi="Arial" w:cs="Arial"/>
          <w:b/>
          <w:bCs/>
          <w:iCs/>
        </w:rPr>
      </w:pPr>
      <w:r w:rsidRPr="00BB3E56">
        <w:rPr>
          <w:rFonts w:ascii="Arial" w:hAnsi="Arial" w:cs="Arial"/>
          <w:b/>
          <w:bCs/>
          <w:iCs/>
        </w:rPr>
        <w:t>Performance Review</w:t>
      </w:r>
    </w:p>
    <w:p w14:paraId="38DED4EA" w14:textId="77777777" w:rsidR="006A14D5" w:rsidRPr="00BB3E56" w:rsidRDefault="00C60EC9" w:rsidP="00BB3E56">
      <w:pPr>
        <w:spacing w:after="0" w:line="360" w:lineRule="auto"/>
        <w:ind w:firstLine="720"/>
        <w:jc w:val="both"/>
        <w:rPr>
          <w:rFonts w:ascii="Arial" w:hAnsi="Arial" w:cs="Arial"/>
        </w:rPr>
      </w:pPr>
      <w:r w:rsidRPr="00BB3E56">
        <w:rPr>
          <w:rFonts w:ascii="Arial" w:hAnsi="Arial" w:cs="Arial"/>
        </w:rPr>
        <w:t xml:space="preserve">The final developmental vehicle is </w:t>
      </w:r>
      <w:r w:rsidR="007B779C" w:rsidRPr="00BB3E56">
        <w:rPr>
          <w:rFonts w:ascii="Arial" w:hAnsi="Arial" w:cs="Arial"/>
        </w:rPr>
        <w:t xml:space="preserve">the </w:t>
      </w:r>
      <w:r w:rsidRPr="00BB3E56">
        <w:rPr>
          <w:rFonts w:ascii="Arial" w:hAnsi="Arial" w:cs="Arial"/>
        </w:rPr>
        <w:t xml:space="preserve">performance review. The evaluation process at the organization involves each individual worker receiving a </w:t>
      </w:r>
      <w:r w:rsidR="006A14D5" w:rsidRPr="00BB3E56">
        <w:rPr>
          <w:rFonts w:ascii="Arial" w:hAnsi="Arial" w:cs="Arial"/>
        </w:rPr>
        <w:t>semi-annual</w:t>
      </w:r>
      <w:r w:rsidRPr="00BB3E56">
        <w:rPr>
          <w:rFonts w:ascii="Arial" w:hAnsi="Arial" w:cs="Arial"/>
        </w:rPr>
        <w:t xml:space="preserve"> review</w:t>
      </w:r>
      <w:r w:rsidR="00FF00B0" w:rsidRPr="00BB3E56">
        <w:rPr>
          <w:rFonts w:ascii="Arial" w:hAnsi="Arial" w:cs="Arial"/>
          <w:noProof/>
        </w:rPr>
        <w:t xml:space="preserve"> (Daly, 2012)</w:t>
      </w:r>
      <w:r w:rsidRPr="00BB3E56">
        <w:rPr>
          <w:rFonts w:ascii="Arial" w:hAnsi="Arial" w:cs="Arial"/>
        </w:rPr>
        <w:t>. During this process, the managers determine the underlying strengths and weaknesses of the individual</w:t>
      </w:r>
      <w:r w:rsidR="0069662E" w:rsidRPr="00BB3E56">
        <w:rPr>
          <w:rFonts w:ascii="Arial" w:hAnsi="Arial" w:cs="Arial"/>
        </w:rPr>
        <w:t>. It also involves these employees working closely with close to four different executives to understand the specific areas of improvement and strengthen on the areas that the workers already excel</w:t>
      </w:r>
      <w:r w:rsidR="00FF00B0" w:rsidRPr="00BB3E56">
        <w:rPr>
          <w:rFonts w:ascii="Arial" w:hAnsi="Arial" w:cs="Arial"/>
          <w:noProof/>
        </w:rPr>
        <w:t xml:space="preserve"> (Daly, 2012)</w:t>
      </w:r>
      <w:r w:rsidR="0069662E" w:rsidRPr="00BB3E56">
        <w:rPr>
          <w:rFonts w:ascii="Arial" w:hAnsi="Arial" w:cs="Arial"/>
        </w:rPr>
        <w:t xml:space="preserve">. The aim of the process is to help Apple workers </w:t>
      </w:r>
      <w:r w:rsidR="006752A2" w:rsidRPr="00BB3E56">
        <w:rPr>
          <w:rFonts w:ascii="Arial" w:hAnsi="Arial" w:cs="Arial"/>
        </w:rPr>
        <w:t xml:space="preserve">to </w:t>
      </w:r>
      <w:r w:rsidR="0069662E" w:rsidRPr="00BB3E56">
        <w:rPr>
          <w:rFonts w:ascii="Arial" w:hAnsi="Arial" w:cs="Arial"/>
        </w:rPr>
        <w:t xml:space="preserve">see how they can become more productive in there are of performance. Further, it provides an opportunity where workers discuss ideas and air any concerns they might have. The </w:t>
      </w:r>
      <w:r w:rsidR="0069662E" w:rsidRPr="00BB3E56">
        <w:rPr>
          <w:rFonts w:ascii="Arial" w:hAnsi="Arial" w:cs="Arial"/>
        </w:rPr>
        <w:lastRenderedPageBreak/>
        <w:t xml:space="preserve">management ensures that it subdivides them into various teams to identify the needs and work on creating different products. </w:t>
      </w:r>
    </w:p>
    <w:p w14:paraId="579AE495" w14:textId="77777777" w:rsidR="00C60EC9" w:rsidRPr="00BB3E56" w:rsidRDefault="0069662E" w:rsidP="00BB3E56">
      <w:pPr>
        <w:spacing w:after="0" w:line="360" w:lineRule="auto"/>
        <w:ind w:firstLine="720"/>
        <w:jc w:val="both"/>
        <w:rPr>
          <w:rFonts w:ascii="Arial" w:hAnsi="Arial" w:cs="Arial"/>
        </w:rPr>
      </w:pPr>
      <w:r w:rsidRPr="00BB3E56">
        <w:rPr>
          <w:rFonts w:ascii="Arial" w:hAnsi="Arial" w:cs="Arial"/>
        </w:rPr>
        <w:t xml:space="preserve">A significant example is during the creation of the </w:t>
      </w:r>
      <w:r w:rsidR="006752A2" w:rsidRPr="00BB3E56">
        <w:rPr>
          <w:rFonts w:ascii="Arial" w:hAnsi="Arial" w:cs="Arial"/>
        </w:rPr>
        <w:t>i</w:t>
      </w:r>
      <w:r w:rsidRPr="00BB3E56">
        <w:rPr>
          <w:rFonts w:ascii="Arial" w:hAnsi="Arial" w:cs="Arial"/>
        </w:rPr>
        <w:t>Pod that the company realized how the music industry has become dynamic</w:t>
      </w:r>
      <w:r w:rsidR="00FF00B0" w:rsidRPr="00BB3E56">
        <w:rPr>
          <w:rFonts w:ascii="Arial" w:hAnsi="Arial" w:cs="Arial"/>
          <w:noProof/>
        </w:rPr>
        <w:t xml:space="preserve"> (Mavin, et al., 2010)</w:t>
      </w:r>
      <w:r w:rsidRPr="00BB3E56">
        <w:rPr>
          <w:rFonts w:ascii="Arial" w:hAnsi="Arial" w:cs="Arial"/>
        </w:rPr>
        <w:t>. It discovered the issues of downloading music from the internet, listening to songs online, as well as the challenges of copyrighting</w:t>
      </w:r>
      <w:r w:rsidR="009E7032" w:rsidRPr="00BB3E56">
        <w:rPr>
          <w:rFonts w:ascii="Arial" w:hAnsi="Arial" w:cs="Arial"/>
          <w:noProof/>
        </w:rPr>
        <w:t xml:space="preserve"> (Baer, 2014)</w:t>
      </w:r>
      <w:r w:rsidRPr="00BB3E56">
        <w:rPr>
          <w:rFonts w:ascii="Arial" w:hAnsi="Arial" w:cs="Arial"/>
        </w:rPr>
        <w:t xml:space="preserve">. To address the concern, the organization created the </w:t>
      </w:r>
      <w:r w:rsidR="006752A2" w:rsidRPr="00BB3E56">
        <w:rPr>
          <w:rFonts w:ascii="Arial" w:hAnsi="Arial" w:cs="Arial"/>
        </w:rPr>
        <w:t>iP</w:t>
      </w:r>
      <w:r w:rsidRPr="00BB3E56">
        <w:rPr>
          <w:rFonts w:ascii="Arial" w:hAnsi="Arial" w:cs="Arial"/>
        </w:rPr>
        <w:t xml:space="preserve">od using different teams. The aim was to have the groups create a novel device using digital music technology. The success hailed from the fact that the company </w:t>
      </w:r>
      <w:r w:rsidR="006A14D5" w:rsidRPr="00BB3E56">
        <w:rPr>
          <w:rFonts w:ascii="Arial" w:hAnsi="Arial" w:cs="Arial"/>
        </w:rPr>
        <w:t>used a</w:t>
      </w:r>
      <w:r w:rsidRPr="00BB3E56">
        <w:rPr>
          <w:rFonts w:ascii="Arial" w:hAnsi="Arial" w:cs="Arial"/>
        </w:rPr>
        <w:t xml:space="preserve"> performance evaluation strategy to help each operator remain focused on the end goal. It identified weaknesses and aimed to help each worker do better</w:t>
      </w:r>
      <w:r w:rsidR="00FF00B0" w:rsidRPr="00BB3E56">
        <w:rPr>
          <w:rFonts w:ascii="Arial" w:hAnsi="Arial" w:cs="Arial"/>
          <w:noProof/>
        </w:rPr>
        <w:t xml:space="preserve"> (Yeo, 2008)</w:t>
      </w:r>
      <w:r w:rsidRPr="00BB3E56">
        <w:rPr>
          <w:rFonts w:ascii="Arial" w:hAnsi="Arial" w:cs="Arial"/>
        </w:rPr>
        <w:t>. At the same time, the members interacted with executives such as Steve Jobs to share ideas and improve on their performance, communication, and collaboration.</w:t>
      </w:r>
    </w:p>
    <w:p w14:paraId="6C3FFE38" w14:textId="7C72950F" w:rsidR="006A14D5" w:rsidRDefault="006A14D5" w:rsidP="00BB3E56">
      <w:pPr>
        <w:spacing w:after="0" w:line="360" w:lineRule="auto"/>
        <w:ind w:firstLine="720"/>
        <w:jc w:val="both"/>
        <w:rPr>
          <w:rFonts w:ascii="Arial" w:hAnsi="Arial" w:cs="Arial"/>
        </w:rPr>
      </w:pPr>
      <w:r w:rsidRPr="00BB3E56">
        <w:rPr>
          <w:rFonts w:ascii="Arial" w:hAnsi="Arial" w:cs="Arial"/>
        </w:rPr>
        <w:t xml:space="preserve">Apple’s practice of performance review is </w:t>
      </w:r>
      <w:r w:rsidR="00C448F0" w:rsidRPr="00BB3E56">
        <w:rPr>
          <w:rFonts w:ascii="Arial" w:hAnsi="Arial" w:cs="Arial"/>
        </w:rPr>
        <w:t xml:space="preserve">in </w:t>
      </w:r>
      <w:r w:rsidRPr="00BB3E56">
        <w:rPr>
          <w:rFonts w:ascii="Arial" w:hAnsi="Arial" w:cs="Arial"/>
        </w:rPr>
        <w:t xml:space="preserve">line with </w:t>
      </w:r>
      <w:r w:rsidR="005F0B86" w:rsidRPr="00BB3E56">
        <w:rPr>
          <w:rFonts w:ascii="Arial" w:hAnsi="Arial" w:cs="Arial"/>
        </w:rPr>
        <w:t xml:space="preserve">Schmidt’s </w:t>
      </w:r>
      <w:r w:rsidRPr="00BB3E56">
        <w:rPr>
          <w:rFonts w:ascii="Arial" w:hAnsi="Arial" w:cs="Arial"/>
        </w:rPr>
        <w:t>ideology of that the appraisal process plays a significant role in the growth of the company</w:t>
      </w:r>
      <w:r w:rsidR="00FF00B0" w:rsidRPr="00BB3E56">
        <w:rPr>
          <w:rFonts w:ascii="Arial" w:hAnsi="Arial" w:cs="Arial"/>
          <w:noProof/>
        </w:rPr>
        <w:t xml:space="preserve"> (Collins, 2019)</w:t>
      </w:r>
      <w:r w:rsidRPr="00BB3E56">
        <w:rPr>
          <w:rFonts w:ascii="Arial" w:hAnsi="Arial" w:cs="Arial"/>
        </w:rPr>
        <w:t xml:space="preserve">. </w:t>
      </w:r>
      <w:r w:rsidR="00C448F0" w:rsidRPr="00BB3E56">
        <w:rPr>
          <w:rFonts w:ascii="Arial" w:hAnsi="Arial" w:cs="Arial"/>
        </w:rPr>
        <w:t xml:space="preserve">Specifically, </w:t>
      </w:r>
      <w:r w:rsidRPr="00BB3E56">
        <w:rPr>
          <w:rFonts w:ascii="Arial" w:hAnsi="Arial" w:cs="Arial"/>
        </w:rPr>
        <w:t>it eliminates behaviour and quality issues and equally motivate</w:t>
      </w:r>
      <w:r w:rsidR="007B779C" w:rsidRPr="00BB3E56">
        <w:rPr>
          <w:rFonts w:ascii="Arial" w:hAnsi="Arial" w:cs="Arial"/>
        </w:rPr>
        <w:t>s</w:t>
      </w:r>
      <w:r w:rsidRPr="00BB3E56">
        <w:rPr>
          <w:rFonts w:ascii="Arial" w:hAnsi="Arial" w:cs="Arial"/>
        </w:rPr>
        <w:t xml:space="preserve"> workers to contribute more. When the employees have an opportunity to communicate and air their </w:t>
      </w:r>
      <w:r w:rsidR="00C448F0" w:rsidRPr="00BB3E56">
        <w:rPr>
          <w:rFonts w:ascii="Arial" w:hAnsi="Arial" w:cs="Arial"/>
        </w:rPr>
        <w:t xml:space="preserve">views and </w:t>
      </w:r>
      <w:r w:rsidRPr="00BB3E56">
        <w:rPr>
          <w:rFonts w:ascii="Arial" w:hAnsi="Arial" w:cs="Arial"/>
        </w:rPr>
        <w:t>it bridges the gap of authority between employees and managers</w:t>
      </w:r>
      <w:r w:rsidR="009E7032" w:rsidRPr="00BB3E56">
        <w:rPr>
          <w:rFonts w:ascii="Arial" w:hAnsi="Arial" w:cs="Arial"/>
          <w:noProof/>
        </w:rPr>
        <w:t xml:space="preserve"> (Schmidt, 2009)</w:t>
      </w:r>
      <w:r w:rsidRPr="00BB3E56">
        <w:rPr>
          <w:rFonts w:ascii="Arial" w:hAnsi="Arial" w:cs="Arial"/>
        </w:rPr>
        <w:t xml:space="preserve">. </w:t>
      </w:r>
      <w:r w:rsidR="006752A2" w:rsidRPr="00BB3E56">
        <w:rPr>
          <w:rFonts w:ascii="Arial" w:hAnsi="Arial" w:cs="Arial"/>
        </w:rPr>
        <w:t>Not</w:t>
      </w:r>
      <w:r w:rsidR="00C448F0" w:rsidRPr="00BB3E56">
        <w:rPr>
          <w:rFonts w:ascii="Arial" w:hAnsi="Arial" w:cs="Arial"/>
        </w:rPr>
        <w:t xml:space="preserve"> </w:t>
      </w:r>
      <w:proofErr w:type="gramStart"/>
      <w:r w:rsidR="00C448F0" w:rsidRPr="00BB3E56">
        <w:rPr>
          <w:rFonts w:ascii="Arial" w:hAnsi="Arial" w:cs="Arial"/>
        </w:rPr>
        <w:t>every day</w:t>
      </w:r>
      <w:proofErr w:type="gramEnd"/>
      <w:r w:rsidR="00C448F0" w:rsidRPr="00BB3E56">
        <w:rPr>
          <w:rFonts w:ascii="Arial" w:hAnsi="Arial" w:cs="Arial"/>
        </w:rPr>
        <w:t xml:space="preserve"> managers and workers get along. However, the challenges that arise due to the lack of proper communication can be resolved during performance appraisal</w:t>
      </w:r>
      <w:r w:rsidR="00FF00B0" w:rsidRPr="00BB3E56">
        <w:rPr>
          <w:rFonts w:ascii="Arial" w:hAnsi="Arial" w:cs="Arial"/>
          <w:noProof/>
        </w:rPr>
        <w:t xml:space="preserve"> (Baer, 2014)</w:t>
      </w:r>
      <w:r w:rsidR="00C448F0" w:rsidRPr="00BB3E56">
        <w:rPr>
          <w:rFonts w:ascii="Arial" w:hAnsi="Arial" w:cs="Arial"/>
        </w:rPr>
        <w:t>. More</w:t>
      </w:r>
      <w:r w:rsidR="006752A2" w:rsidRPr="00BB3E56">
        <w:rPr>
          <w:rFonts w:ascii="Arial" w:hAnsi="Arial" w:cs="Arial"/>
        </w:rPr>
        <w:t>over</w:t>
      </w:r>
      <w:r w:rsidR="00C448F0" w:rsidRPr="00BB3E56">
        <w:rPr>
          <w:rFonts w:ascii="Arial" w:hAnsi="Arial" w:cs="Arial"/>
        </w:rPr>
        <w:t>, it is a golden chance for the team to address long-term individual goal that may affect the developmental outcomes of the corporation. Such activities are key to make the workers feel valued and that their efforts are important to meeting the organization’s goals.</w:t>
      </w:r>
    </w:p>
    <w:p w14:paraId="52CD4839" w14:textId="77777777" w:rsidR="00686E36" w:rsidRPr="00BB3E56" w:rsidRDefault="00686E36" w:rsidP="00BB3E56">
      <w:pPr>
        <w:spacing w:after="0" w:line="360" w:lineRule="auto"/>
        <w:ind w:firstLine="720"/>
        <w:jc w:val="both"/>
        <w:rPr>
          <w:rFonts w:ascii="Arial" w:hAnsi="Arial" w:cs="Arial"/>
        </w:rPr>
      </w:pPr>
    </w:p>
    <w:p w14:paraId="6E089F3B" w14:textId="77777777" w:rsidR="00E90F77" w:rsidRPr="00686E36" w:rsidRDefault="00E90F77" w:rsidP="00BB3E56">
      <w:pPr>
        <w:spacing w:after="0" w:line="360" w:lineRule="auto"/>
        <w:jc w:val="both"/>
        <w:rPr>
          <w:rFonts w:ascii="Arial" w:hAnsi="Arial" w:cs="Arial"/>
          <w:b/>
          <w:bCs/>
        </w:rPr>
      </w:pPr>
      <w:r w:rsidRPr="00686E36">
        <w:rPr>
          <w:rFonts w:ascii="Arial" w:hAnsi="Arial" w:cs="Arial"/>
          <w:b/>
          <w:bCs/>
        </w:rPr>
        <w:t>Task 2</w:t>
      </w:r>
    </w:p>
    <w:p w14:paraId="5BD1820F" w14:textId="77777777" w:rsidR="00E90F77" w:rsidRPr="00BB3E56" w:rsidRDefault="00E90F77" w:rsidP="00BB3E56">
      <w:pPr>
        <w:spacing w:after="0" w:line="360" w:lineRule="auto"/>
        <w:jc w:val="both"/>
        <w:rPr>
          <w:rFonts w:ascii="Arial" w:hAnsi="Arial" w:cs="Arial"/>
          <w:b/>
          <w:bCs/>
          <w:iCs/>
        </w:rPr>
      </w:pPr>
      <w:r w:rsidRPr="00BB3E56">
        <w:rPr>
          <w:rFonts w:ascii="Arial" w:hAnsi="Arial" w:cs="Arial"/>
          <w:b/>
          <w:bCs/>
          <w:iCs/>
        </w:rPr>
        <w:t xml:space="preserve">Benefits of Training Needs Analysis to </w:t>
      </w:r>
      <w:r w:rsidR="00274DB1" w:rsidRPr="00BB3E56">
        <w:rPr>
          <w:rFonts w:ascii="Arial" w:hAnsi="Arial" w:cs="Arial"/>
          <w:b/>
          <w:bCs/>
          <w:iCs/>
        </w:rPr>
        <w:t>B</w:t>
      </w:r>
      <w:r w:rsidRPr="00BB3E56">
        <w:rPr>
          <w:rFonts w:ascii="Arial" w:hAnsi="Arial" w:cs="Arial"/>
          <w:b/>
          <w:bCs/>
          <w:iCs/>
        </w:rPr>
        <w:t xml:space="preserve">oth the </w:t>
      </w:r>
      <w:r w:rsidR="00274DB1" w:rsidRPr="00BB3E56">
        <w:rPr>
          <w:rFonts w:ascii="Arial" w:hAnsi="Arial" w:cs="Arial"/>
          <w:b/>
          <w:bCs/>
          <w:iCs/>
        </w:rPr>
        <w:t>I</w:t>
      </w:r>
      <w:r w:rsidRPr="00BB3E56">
        <w:rPr>
          <w:rFonts w:ascii="Arial" w:hAnsi="Arial" w:cs="Arial"/>
          <w:b/>
          <w:bCs/>
          <w:iCs/>
        </w:rPr>
        <w:t xml:space="preserve">ndividual and the </w:t>
      </w:r>
      <w:r w:rsidR="00274DB1" w:rsidRPr="00BB3E56">
        <w:rPr>
          <w:rFonts w:ascii="Arial" w:hAnsi="Arial" w:cs="Arial"/>
          <w:b/>
          <w:bCs/>
          <w:iCs/>
        </w:rPr>
        <w:t>C</w:t>
      </w:r>
      <w:r w:rsidRPr="00BB3E56">
        <w:rPr>
          <w:rFonts w:ascii="Arial" w:hAnsi="Arial" w:cs="Arial"/>
          <w:b/>
          <w:bCs/>
          <w:iCs/>
        </w:rPr>
        <w:t>ompany</w:t>
      </w:r>
    </w:p>
    <w:p w14:paraId="0F775B62" w14:textId="77777777" w:rsidR="00E90F77" w:rsidRPr="00BB3E56" w:rsidRDefault="00E90F77" w:rsidP="00BB3E56">
      <w:pPr>
        <w:spacing w:after="0" w:line="360" w:lineRule="auto"/>
        <w:ind w:firstLine="720"/>
        <w:jc w:val="both"/>
        <w:rPr>
          <w:rFonts w:ascii="Arial" w:hAnsi="Arial" w:cs="Arial"/>
        </w:rPr>
      </w:pPr>
      <w:r w:rsidRPr="00BB3E56">
        <w:rPr>
          <w:rFonts w:ascii="Arial" w:hAnsi="Arial" w:cs="Arial"/>
        </w:rPr>
        <w:t>According to</w:t>
      </w:r>
      <w:r w:rsidR="00B244CD" w:rsidRPr="00BB3E56">
        <w:rPr>
          <w:rFonts w:ascii="Arial" w:hAnsi="Arial" w:cs="Arial"/>
        </w:rPr>
        <w:t xml:space="preserve"> </w:t>
      </w:r>
      <w:r w:rsidR="00B244CD" w:rsidRPr="00BB3E56">
        <w:rPr>
          <w:rFonts w:ascii="Arial" w:hAnsi="Arial" w:cs="Arial"/>
          <w:noProof/>
        </w:rPr>
        <w:t>Ahmad</w:t>
      </w:r>
      <w:r w:rsidR="006752A2" w:rsidRPr="00BB3E56">
        <w:rPr>
          <w:rFonts w:ascii="Arial" w:hAnsi="Arial" w:cs="Arial"/>
          <w:noProof/>
        </w:rPr>
        <w:t xml:space="preserve"> </w:t>
      </w:r>
      <w:r w:rsidR="00B244CD" w:rsidRPr="00BB3E56">
        <w:rPr>
          <w:rFonts w:ascii="Arial" w:hAnsi="Arial" w:cs="Arial"/>
          <w:noProof/>
        </w:rPr>
        <w:t xml:space="preserve">et al. (2010), </w:t>
      </w:r>
      <w:r w:rsidRPr="00BB3E56">
        <w:rPr>
          <w:rFonts w:ascii="Arial" w:hAnsi="Arial" w:cs="Arial"/>
        </w:rPr>
        <w:t>competency is becoming the major drive</w:t>
      </w:r>
      <w:r w:rsidR="007B779C" w:rsidRPr="00BB3E56">
        <w:rPr>
          <w:rFonts w:ascii="Arial" w:hAnsi="Arial" w:cs="Arial"/>
        </w:rPr>
        <w:t>r</w:t>
      </w:r>
      <w:r w:rsidRPr="00BB3E56">
        <w:rPr>
          <w:rFonts w:ascii="Arial" w:hAnsi="Arial" w:cs="Arial"/>
        </w:rPr>
        <w:t xml:space="preserve"> of business performance, growth, and development. </w:t>
      </w:r>
      <w:r w:rsidR="006752A2" w:rsidRPr="00BB3E56">
        <w:rPr>
          <w:rFonts w:ascii="Arial" w:hAnsi="Arial" w:cs="Arial"/>
        </w:rPr>
        <w:t>Each</w:t>
      </w:r>
      <w:r w:rsidRPr="00BB3E56">
        <w:rPr>
          <w:rFonts w:ascii="Arial" w:hAnsi="Arial" w:cs="Arial"/>
        </w:rPr>
        <w:t xml:space="preserve"> corporation hunts for the best workforce that will improve the performance and equally gain the largest profit in the highly competitive environment</w:t>
      </w:r>
      <w:r w:rsidR="00FF00B0" w:rsidRPr="00BB3E56">
        <w:rPr>
          <w:rFonts w:ascii="Arial" w:hAnsi="Arial" w:cs="Arial"/>
          <w:noProof/>
        </w:rPr>
        <w:t xml:space="preserve"> (Anon., 2013)</w:t>
      </w:r>
      <w:r w:rsidRPr="00BB3E56">
        <w:rPr>
          <w:rFonts w:ascii="Arial" w:hAnsi="Arial" w:cs="Arial"/>
        </w:rPr>
        <w:t xml:space="preserve">. However, with the advent of technology, workforce competency </w:t>
      </w:r>
      <w:r w:rsidR="006752A2" w:rsidRPr="00BB3E56">
        <w:rPr>
          <w:rFonts w:ascii="Arial" w:hAnsi="Arial" w:cs="Arial"/>
        </w:rPr>
        <w:t>decreases</w:t>
      </w:r>
      <w:r w:rsidRPr="00BB3E56">
        <w:rPr>
          <w:rFonts w:ascii="Arial" w:hAnsi="Arial" w:cs="Arial"/>
        </w:rPr>
        <w:t xml:space="preserve"> by the day and employee skills become obsolete. However, the TNA has proved useful in bearing positive results</w:t>
      </w:r>
      <w:r w:rsidR="006752A2" w:rsidRPr="00BB3E56">
        <w:rPr>
          <w:rFonts w:ascii="Arial" w:hAnsi="Arial" w:cs="Arial"/>
        </w:rPr>
        <w:t xml:space="preserve">, </w:t>
      </w:r>
      <w:r w:rsidRPr="00BB3E56">
        <w:rPr>
          <w:rFonts w:ascii="Arial" w:hAnsi="Arial" w:cs="Arial"/>
        </w:rPr>
        <w:t>especially in the case of Apple Company. The process works to provide insights and provide rich information on the training needs and gaps that exist within a company</w:t>
      </w:r>
      <w:r w:rsidR="00FF00B0" w:rsidRPr="00BB3E56">
        <w:rPr>
          <w:rFonts w:ascii="Arial" w:hAnsi="Arial" w:cs="Arial"/>
          <w:noProof/>
        </w:rPr>
        <w:t xml:space="preserve"> (Schimdt, 2009)</w:t>
      </w:r>
      <w:r w:rsidRPr="00BB3E56">
        <w:rPr>
          <w:rFonts w:ascii="Arial" w:hAnsi="Arial" w:cs="Arial"/>
        </w:rPr>
        <w:t xml:space="preserve">. Such helps </w:t>
      </w:r>
      <w:r w:rsidR="006752A2" w:rsidRPr="00BB3E56">
        <w:rPr>
          <w:rFonts w:ascii="Arial" w:hAnsi="Arial" w:cs="Arial"/>
        </w:rPr>
        <w:t xml:space="preserve">to </w:t>
      </w:r>
      <w:r w:rsidRPr="00BB3E56">
        <w:rPr>
          <w:rFonts w:ascii="Arial" w:hAnsi="Arial" w:cs="Arial"/>
        </w:rPr>
        <w:t xml:space="preserve">improve the performance and the end outcomes in terms of profit. It is also easier to align training with the individual and business needs noted from the TNA process. </w:t>
      </w:r>
    </w:p>
    <w:p w14:paraId="70F98196" w14:textId="77777777" w:rsidR="00E90F77" w:rsidRPr="00BB3E56" w:rsidRDefault="00E90F77" w:rsidP="00BB3E56">
      <w:pPr>
        <w:spacing w:after="0" w:line="360" w:lineRule="auto"/>
        <w:ind w:firstLine="720"/>
        <w:jc w:val="both"/>
        <w:rPr>
          <w:rFonts w:ascii="Arial" w:hAnsi="Arial" w:cs="Arial"/>
        </w:rPr>
      </w:pPr>
      <w:r w:rsidRPr="00BB3E56">
        <w:rPr>
          <w:rFonts w:ascii="Arial" w:hAnsi="Arial" w:cs="Arial"/>
        </w:rPr>
        <w:t>At the organization level, the Apple Company has used TNA to identify performance gaps and address them by grouping workers into several teams</w:t>
      </w:r>
      <w:r w:rsidR="00FF00B0" w:rsidRPr="00BB3E56">
        <w:rPr>
          <w:rFonts w:ascii="Arial" w:hAnsi="Arial" w:cs="Arial"/>
          <w:noProof/>
        </w:rPr>
        <w:t xml:space="preserve"> (McDowall &amp; Saunders, </w:t>
      </w:r>
      <w:r w:rsidR="00FF00B0" w:rsidRPr="00BB3E56">
        <w:rPr>
          <w:rFonts w:ascii="Arial" w:hAnsi="Arial" w:cs="Arial"/>
          <w:noProof/>
        </w:rPr>
        <w:lastRenderedPageBreak/>
        <w:t>2010)</w:t>
      </w:r>
      <w:r w:rsidRPr="00BB3E56">
        <w:rPr>
          <w:rFonts w:ascii="Arial" w:hAnsi="Arial" w:cs="Arial"/>
        </w:rPr>
        <w:t xml:space="preserve">. The managers have utilized the information to identify the training needed and align it with the organization’s objectives. For instance, innovation has been at the heart of </w:t>
      </w:r>
      <w:r w:rsidR="007B779C" w:rsidRPr="00BB3E56">
        <w:rPr>
          <w:rFonts w:ascii="Arial" w:hAnsi="Arial" w:cs="Arial"/>
        </w:rPr>
        <w:t xml:space="preserve">the </w:t>
      </w:r>
      <w:r w:rsidRPr="00BB3E56">
        <w:rPr>
          <w:rFonts w:ascii="Arial" w:hAnsi="Arial" w:cs="Arial"/>
        </w:rPr>
        <w:t>Apple organization</w:t>
      </w:r>
      <w:r w:rsidRPr="00BB3E56">
        <w:rPr>
          <w:rFonts w:ascii="Arial" w:hAnsi="Arial" w:cs="Arial"/>
          <w:noProof/>
        </w:rPr>
        <w:t xml:space="preserve"> (Collins, 2019)</w:t>
      </w:r>
      <w:r w:rsidRPr="00BB3E56">
        <w:rPr>
          <w:rFonts w:ascii="Arial" w:hAnsi="Arial" w:cs="Arial"/>
        </w:rPr>
        <w:t xml:space="preserve">. Still, the workers were able to apply critical thinking skills instilled through training to develop an </w:t>
      </w:r>
      <w:r w:rsidR="006752A2" w:rsidRPr="00BB3E56">
        <w:rPr>
          <w:rFonts w:ascii="Arial" w:hAnsi="Arial" w:cs="Arial"/>
        </w:rPr>
        <w:t>i</w:t>
      </w:r>
      <w:r w:rsidRPr="00BB3E56">
        <w:rPr>
          <w:rFonts w:ascii="Arial" w:hAnsi="Arial" w:cs="Arial"/>
        </w:rPr>
        <w:t>Pod that solved the music challenges experienced at the time. Through TNA, the organization has developed a training relevant to the needs of the group teaching them how to apply their innovation skills on the tasks given</w:t>
      </w:r>
      <w:r w:rsidR="00FF00B0" w:rsidRPr="00BB3E56">
        <w:rPr>
          <w:rFonts w:ascii="Arial" w:hAnsi="Arial" w:cs="Arial"/>
          <w:noProof/>
        </w:rPr>
        <w:t xml:space="preserve"> (Armstrong, 2014)</w:t>
      </w:r>
      <w:r w:rsidRPr="00BB3E56">
        <w:rPr>
          <w:rFonts w:ascii="Arial" w:hAnsi="Arial" w:cs="Arial"/>
        </w:rPr>
        <w:t xml:space="preserve">. Finally, the process allows the organization </w:t>
      </w:r>
      <w:r w:rsidR="007B779C" w:rsidRPr="00BB3E56">
        <w:rPr>
          <w:rFonts w:ascii="Arial" w:hAnsi="Arial" w:cs="Arial"/>
        </w:rPr>
        <w:t xml:space="preserve">to </w:t>
      </w:r>
      <w:r w:rsidRPr="00BB3E56">
        <w:rPr>
          <w:rFonts w:ascii="Arial" w:hAnsi="Arial" w:cs="Arial"/>
        </w:rPr>
        <w:t>reflect on the available resources and allocate its budget on the training programs that will have the most significant impact on the organization. Such is evidence on how Apple prioritize</w:t>
      </w:r>
      <w:r w:rsidR="007B779C" w:rsidRPr="00BB3E56">
        <w:rPr>
          <w:rFonts w:ascii="Arial" w:hAnsi="Arial" w:cs="Arial"/>
        </w:rPr>
        <w:t>s</w:t>
      </w:r>
      <w:r w:rsidRPr="00BB3E56">
        <w:rPr>
          <w:rFonts w:ascii="Arial" w:hAnsi="Arial" w:cs="Arial"/>
        </w:rPr>
        <w:t xml:space="preserve"> on training its best employees increasing productivity as the day dawns.</w:t>
      </w:r>
    </w:p>
    <w:p w14:paraId="2EED402B" w14:textId="77777777" w:rsidR="00E90F77" w:rsidRPr="00BB3E56" w:rsidRDefault="00E90F77" w:rsidP="00BB3E56">
      <w:pPr>
        <w:spacing w:after="0" w:line="360" w:lineRule="auto"/>
        <w:ind w:firstLine="720"/>
        <w:jc w:val="both"/>
        <w:rPr>
          <w:rFonts w:ascii="Arial" w:hAnsi="Arial" w:cs="Arial"/>
        </w:rPr>
      </w:pPr>
      <w:r w:rsidRPr="00BB3E56">
        <w:rPr>
          <w:rFonts w:ascii="Arial" w:hAnsi="Arial" w:cs="Arial"/>
        </w:rPr>
        <w:t xml:space="preserve">At the individual level, the TNA is a process that allows the workers to understand their weakest areas and cooperate to seek </w:t>
      </w:r>
      <w:r w:rsidR="007B779C" w:rsidRPr="00BB3E56">
        <w:rPr>
          <w:rFonts w:ascii="Arial" w:hAnsi="Arial" w:cs="Arial"/>
        </w:rPr>
        <w:t xml:space="preserve">a </w:t>
      </w:r>
      <w:r w:rsidRPr="00BB3E56">
        <w:rPr>
          <w:rFonts w:ascii="Arial" w:hAnsi="Arial" w:cs="Arial"/>
        </w:rPr>
        <w:t>solution for the challenges they face</w:t>
      </w:r>
      <w:r w:rsidR="00FF00B0" w:rsidRPr="00BB3E56">
        <w:rPr>
          <w:rFonts w:ascii="Arial" w:hAnsi="Arial" w:cs="Arial"/>
          <w:noProof/>
        </w:rPr>
        <w:t xml:space="preserve"> (Armstrong, 2014)</w:t>
      </w:r>
      <w:r w:rsidRPr="00BB3E56">
        <w:rPr>
          <w:rFonts w:ascii="Arial" w:hAnsi="Arial" w:cs="Arial"/>
        </w:rPr>
        <w:t xml:space="preserve">. It brings a novel understanding that no one is </w:t>
      </w:r>
      <w:proofErr w:type="gramStart"/>
      <w:r w:rsidRPr="00BB3E56">
        <w:rPr>
          <w:rFonts w:ascii="Arial" w:hAnsi="Arial" w:cs="Arial"/>
        </w:rPr>
        <w:t>better</w:t>
      </w:r>
      <w:proofErr w:type="gramEnd"/>
      <w:r w:rsidRPr="00BB3E56">
        <w:rPr>
          <w:rFonts w:ascii="Arial" w:hAnsi="Arial" w:cs="Arial"/>
        </w:rPr>
        <w:t xml:space="preserve"> and everyone needs a little push to achieve the best and especially meet the goals set. Consequently, Apple workers have learn</w:t>
      </w:r>
      <w:r w:rsidR="007B779C" w:rsidRPr="00BB3E56">
        <w:rPr>
          <w:rFonts w:ascii="Arial" w:hAnsi="Arial" w:cs="Arial"/>
        </w:rPr>
        <w:t>ed</w:t>
      </w:r>
      <w:r w:rsidRPr="00BB3E56">
        <w:rPr>
          <w:rFonts w:ascii="Arial" w:hAnsi="Arial" w:cs="Arial"/>
        </w:rPr>
        <w:t xml:space="preserve"> to be open-minded and give room for continuous learning to capture new skills</w:t>
      </w:r>
      <w:r w:rsidR="007B779C" w:rsidRPr="00BB3E56">
        <w:rPr>
          <w:rFonts w:ascii="Arial" w:hAnsi="Arial" w:cs="Arial"/>
        </w:rPr>
        <w:t>,</w:t>
      </w:r>
      <w:r w:rsidRPr="00BB3E56">
        <w:rPr>
          <w:rFonts w:ascii="Arial" w:hAnsi="Arial" w:cs="Arial"/>
        </w:rPr>
        <w:t xml:space="preserve"> especially from experts. For this purpose, they take part in helping the management understand them and their needs to improve performance in their workplace</w:t>
      </w:r>
      <w:r w:rsidR="00FF00B0" w:rsidRPr="00BB3E56">
        <w:rPr>
          <w:rFonts w:ascii="Arial" w:hAnsi="Arial" w:cs="Arial"/>
          <w:noProof/>
        </w:rPr>
        <w:t xml:space="preserve"> (Collins, 2019)</w:t>
      </w:r>
      <w:r w:rsidRPr="00BB3E56">
        <w:rPr>
          <w:rFonts w:ascii="Arial" w:hAnsi="Arial" w:cs="Arial"/>
        </w:rPr>
        <w:t xml:space="preserve">. Through such activities, they have become </w:t>
      </w:r>
      <w:r w:rsidR="006752A2" w:rsidRPr="00BB3E56">
        <w:rPr>
          <w:rFonts w:ascii="Arial" w:hAnsi="Arial" w:cs="Arial"/>
        </w:rPr>
        <w:t xml:space="preserve">a </w:t>
      </w:r>
      <w:r w:rsidRPr="00BB3E56">
        <w:rPr>
          <w:rFonts w:ascii="Arial" w:hAnsi="Arial" w:cs="Arial"/>
        </w:rPr>
        <w:t>part of the company an aspect that improves pride and confidence.</w:t>
      </w:r>
    </w:p>
    <w:p w14:paraId="5EC38205" w14:textId="77777777" w:rsidR="00304E7D" w:rsidRPr="00BB3E56" w:rsidRDefault="00304E7D" w:rsidP="00BB3E56">
      <w:pPr>
        <w:spacing w:after="0" w:line="360" w:lineRule="auto"/>
        <w:jc w:val="both"/>
        <w:rPr>
          <w:rFonts w:ascii="Arial" w:hAnsi="Arial" w:cs="Arial"/>
          <w:b/>
          <w:bCs/>
          <w:iCs/>
        </w:rPr>
      </w:pPr>
      <w:r w:rsidRPr="00BB3E56">
        <w:rPr>
          <w:rFonts w:ascii="Arial" w:hAnsi="Arial" w:cs="Arial"/>
          <w:b/>
          <w:bCs/>
          <w:iCs/>
        </w:rPr>
        <w:t>Benefits of training</w:t>
      </w:r>
    </w:p>
    <w:p w14:paraId="0D5FCFD6" w14:textId="77777777" w:rsidR="00304E7D" w:rsidRPr="00BB3E56" w:rsidRDefault="00304E7D" w:rsidP="00BB3E56">
      <w:pPr>
        <w:spacing w:after="0" w:line="360" w:lineRule="auto"/>
        <w:ind w:firstLine="720"/>
        <w:jc w:val="both"/>
        <w:rPr>
          <w:rFonts w:ascii="Arial" w:hAnsi="Arial" w:cs="Arial"/>
        </w:rPr>
      </w:pPr>
      <w:r w:rsidRPr="00BB3E56">
        <w:rPr>
          <w:rFonts w:ascii="Arial" w:hAnsi="Arial" w:cs="Arial"/>
        </w:rPr>
        <w:t>The Apple Company has a well-planned training and development program with its main advantage being the workers</w:t>
      </w:r>
      <w:r w:rsidR="00FF00B0" w:rsidRPr="00BB3E56">
        <w:rPr>
          <w:rFonts w:ascii="Arial" w:hAnsi="Arial" w:cs="Arial"/>
          <w:noProof/>
        </w:rPr>
        <w:t xml:space="preserve"> (Apple Inc, 2019)</w:t>
      </w:r>
      <w:r w:rsidRPr="00BB3E56">
        <w:rPr>
          <w:rFonts w:ascii="Arial" w:hAnsi="Arial" w:cs="Arial"/>
        </w:rPr>
        <w:t>. Such is evident</w:t>
      </w:r>
      <w:r w:rsidR="006752A2" w:rsidRPr="00BB3E56">
        <w:rPr>
          <w:rFonts w:ascii="Arial" w:hAnsi="Arial" w:cs="Arial"/>
        </w:rPr>
        <w:t xml:space="preserve">, </w:t>
      </w:r>
      <w:r w:rsidRPr="00BB3E56">
        <w:rPr>
          <w:rFonts w:ascii="Arial" w:hAnsi="Arial" w:cs="Arial"/>
        </w:rPr>
        <w:t xml:space="preserve">especially in the research and development and marketing departments that have shown significant improvements. The learning environment introduced through training has improved the company’s ability to attract and equally retain employees with a high level of </w:t>
      </w:r>
      <w:proofErr w:type="gramStart"/>
      <w:r w:rsidRPr="00BB3E56">
        <w:rPr>
          <w:rFonts w:ascii="Arial" w:hAnsi="Arial" w:cs="Arial"/>
        </w:rPr>
        <w:t>skill-sets</w:t>
      </w:r>
      <w:proofErr w:type="gramEnd"/>
      <w:r w:rsidRPr="00BB3E56">
        <w:rPr>
          <w:rFonts w:ascii="Arial" w:hAnsi="Arial" w:cs="Arial"/>
        </w:rPr>
        <w:t xml:space="preserve"> needed to achieve the set goals and transformation challenges. For instance, in the year 2015, Apple impressed most people with an 81% retention rate among its store staff</w:t>
      </w:r>
      <w:r w:rsidRPr="00BB3E56">
        <w:rPr>
          <w:rFonts w:ascii="Arial" w:hAnsi="Arial" w:cs="Arial"/>
          <w:noProof/>
        </w:rPr>
        <w:t xml:space="preserve"> (MacNaught, 2019)</w:t>
      </w:r>
      <w:r w:rsidRPr="00BB3E56">
        <w:rPr>
          <w:rFonts w:ascii="Arial" w:hAnsi="Arial" w:cs="Arial"/>
        </w:rPr>
        <w:t>. Most employees have revealed that the best for working in the organization is that one has an opportunity to receive an education while at work. The worker</w:t>
      </w:r>
      <w:r w:rsidR="006752A2" w:rsidRPr="00BB3E56">
        <w:rPr>
          <w:rFonts w:ascii="Arial" w:hAnsi="Arial" w:cs="Arial"/>
        </w:rPr>
        <w:t>s</w:t>
      </w:r>
      <w:r w:rsidRPr="00BB3E56">
        <w:rPr>
          <w:rFonts w:ascii="Arial" w:hAnsi="Arial" w:cs="Arial"/>
        </w:rPr>
        <w:t xml:space="preserve"> evidence that the company has devised a way to train people to think through the problems that they encounter in the course of their operation</w:t>
      </w:r>
      <w:r w:rsidR="00FF00B0" w:rsidRPr="00BB3E56">
        <w:rPr>
          <w:rFonts w:ascii="Arial" w:hAnsi="Arial" w:cs="Arial"/>
          <w:noProof/>
        </w:rPr>
        <w:t xml:space="preserve"> (Daly, 2012)</w:t>
      </w:r>
      <w:r w:rsidRPr="00BB3E56">
        <w:rPr>
          <w:rFonts w:ascii="Arial" w:hAnsi="Arial" w:cs="Arial"/>
        </w:rPr>
        <w:t xml:space="preserve">. Every detail is essential as they apply their skills to innovate and create </w:t>
      </w:r>
      <w:r w:rsidR="007B779C" w:rsidRPr="00BB3E56">
        <w:rPr>
          <w:rFonts w:ascii="Arial" w:hAnsi="Arial" w:cs="Arial"/>
        </w:rPr>
        <w:t xml:space="preserve">a </w:t>
      </w:r>
      <w:r w:rsidRPr="00BB3E56">
        <w:rPr>
          <w:rFonts w:ascii="Arial" w:hAnsi="Arial" w:cs="Arial"/>
        </w:rPr>
        <w:t xml:space="preserve">solution to the existing challenges. Further, the company does not segregate its workers when it comes to training </w:t>
      </w:r>
      <w:r w:rsidR="006752A2" w:rsidRPr="00BB3E56">
        <w:rPr>
          <w:rFonts w:ascii="Arial" w:hAnsi="Arial" w:cs="Arial"/>
        </w:rPr>
        <w:t xml:space="preserve">for </w:t>
      </w:r>
      <w:r w:rsidRPr="00BB3E56">
        <w:rPr>
          <w:rFonts w:ascii="Arial" w:hAnsi="Arial" w:cs="Arial"/>
        </w:rPr>
        <w:t>engineers or storekeepers, all of them have an opportunity to learn new things. The respect they receive make</w:t>
      </w:r>
      <w:r w:rsidR="007B779C" w:rsidRPr="00BB3E56">
        <w:rPr>
          <w:rFonts w:ascii="Arial" w:hAnsi="Arial" w:cs="Arial"/>
        </w:rPr>
        <w:t>s</w:t>
      </w:r>
      <w:r w:rsidRPr="00BB3E56">
        <w:rPr>
          <w:rFonts w:ascii="Arial" w:hAnsi="Arial" w:cs="Arial"/>
        </w:rPr>
        <w:t xml:space="preserve"> them hold strong to their position which is a plus on the organization as it does not have to spend hiring new employees every year. Individuals have learn</w:t>
      </w:r>
      <w:r w:rsidR="007B779C" w:rsidRPr="00BB3E56">
        <w:rPr>
          <w:rFonts w:ascii="Arial" w:hAnsi="Arial" w:cs="Arial"/>
        </w:rPr>
        <w:t>ed</w:t>
      </w:r>
      <w:r w:rsidRPr="00BB3E56">
        <w:rPr>
          <w:rFonts w:ascii="Arial" w:hAnsi="Arial" w:cs="Arial"/>
        </w:rPr>
        <w:t xml:space="preserve"> and grown in the organization</w:t>
      </w:r>
      <w:r w:rsidR="006752A2" w:rsidRPr="00BB3E56">
        <w:rPr>
          <w:rFonts w:ascii="Arial" w:hAnsi="Arial" w:cs="Arial"/>
        </w:rPr>
        <w:t>, which is</w:t>
      </w:r>
      <w:r w:rsidRPr="00BB3E56">
        <w:rPr>
          <w:rFonts w:ascii="Arial" w:hAnsi="Arial" w:cs="Arial"/>
        </w:rPr>
        <w:t xml:space="preserve"> an aspect that had made them reach their potential. More</w:t>
      </w:r>
      <w:r w:rsidR="006752A2" w:rsidRPr="00BB3E56">
        <w:rPr>
          <w:rFonts w:ascii="Arial" w:hAnsi="Arial" w:cs="Arial"/>
        </w:rPr>
        <w:t>over</w:t>
      </w:r>
      <w:r w:rsidRPr="00BB3E56">
        <w:rPr>
          <w:rFonts w:ascii="Arial" w:hAnsi="Arial" w:cs="Arial"/>
        </w:rPr>
        <w:t xml:space="preserve">, they have developed new skills and it has </w:t>
      </w:r>
      <w:r w:rsidRPr="00BB3E56">
        <w:rPr>
          <w:rFonts w:ascii="Arial" w:hAnsi="Arial" w:cs="Arial"/>
        </w:rPr>
        <w:lastRenderedPageBreak/>
        <w:t>been easier to find jobs elsewhere at the instance of unemployment or the completion of a specific project.</w:t>
      </w:r>
    </w:p>
    <w:p w14:paraId="2FB50C4D" w14:textId="77777777" w:rsidR="00304E7D" w:rsidRPr="00BB3E56" w:rsidRDefault="00304E7D" w:rsidP="00BB3E56">
      <w:pPr>
        <w:spacing w:after="0" w:line="360" w:lineRule="auto"/>
        <w:ind w:firstLine="720"/>
        <w:jc w:val="both"/>
        <w:rPr>
          <w:rFonts w:ascii="Arial" w:hAnsi="Arial" w:cs="Arial"/>
        </w:rPr>
      </w:pPr>
      <w:r w:rsidRPr="00BB3E56">
        <w:rPr>
          <w:rFonts w:ascii="Arial" w:hAnsi="Arial" w:cs="Arial"/>
        </w:rPr>
        <w:t>Another key advantage of training at Apple corporation is that it has increase</w:t>
      </w:r>
      <w:r w:rsidR="007B779C" w:rsidRPr="00BB3E56">
        <w:rPr>
          <w:rFonts w:ascii="Arial" w:hAnsi="Arial" w:cs="Arial"/>
        </w:rPr>
        <w:t>d</w:t>
      </w:r>
      <w:r w:rsidRPr="00BB3E56">
        <w:rPr>
          <w:rFonts w:ascii="Arial" w:hAnsi="Arial" w:cs="Arial"/>
        </w:rPr>
        <w:t xml:space="preserve"> the employees’ knowledge and awareness on various issues. The organization has also used its resources to train managers and supervisors in their responsibilities to workers</w:t>
      </w:r>
      <w:r w:rsidR="006E2525" w:rsidRPr="00BB3E56">
        <w:rPr>
          <w:rFonts w:ascii="Arial" w:hAnsi="Arial" w:cs="Arial"/>
          <w:noProof/>
        </w:rPr>
        <w:t xml:space="preserve"> (Kosoff, 2019)</w:t>
      </w:r>
      <w:r w:rsidRPr="00BB3E56">
        <w:rPr>
          <w:rFonts w:ascii="Arial" w:hAnsi="Arial" w:cs="Arial"/>
        </w:rPr>
        <w:t>. A significant example is how the company requires the management from suppliers located in Singapore and Malaysia to attend a two-day workshop about labour laws, hiring process, and the onsite management of foreign workers</w:t>
      </w:r>
      <w:r w:rsidR="00FF00B0" w:rsidRPr="00BB3E56">
        <w:rPr>
          <w:rFonts w:ascii="Arial" w:hAnsi="Arial" w:cs="Arial"/>
          <w:noProof/>
        </w:rPr>
        <w:t xml:space="preserve"> (Kosoff, 2019)</w:t>
      </w:r>
      <w:r w:rsidRPr="00BB3E56">
        <w:rPr>
          <w:rFonts w:ascii="Arial" w:hAnsi="Arial" w:cs="Arial"/>
        </w:rPr>
        <w:t xml:space="preserve">. It is worth noting that these training opportunities have expanded the professional growth and development for workers through the Supplier Employee Education and Development (SEED) program. The topics covered under the program include computer skills, finance, and </w:t>
      </w:r>
      <w:r w:rsidR="007B779C" w:rsidRPr="00BB3E56">
        <w:rPr>
          <w:rFonts w:ascii="Arial" w:hAnsi="Arial" w:cs="Arial"/>
        </w:rPr>
        <w:t xml:space="preserve">the </w:t>
      </w:r>
      <w:r w:rsidRPr="00BB3E56">
        <w:rPr>
          <w:rFonts w:ascii="Arial" w:hAnsi="Arial" w:cs="Arial"/>
        </w:rPr>
        <w:t>English language</w:t>
      </w:r>
      <w:r w:rsidR="00FF00B0" w:rsidRPr="00BB3E56">
        <w:rPr>
          <w:rFonts w:ascii="Arial" w:hAnsi="Arial" w:cs="Arial"/>
          <w:noProof/>
        </w:rPr>
        <w:t xml:space="preserve"> (Gallo, 2012)</w:t>
      </w:r>
      <w:r w:rsidRPr="00BB3E56">
        <w:rPr>
          <w:rFonts w:ascii="Arial" w:hAnsi="Arial" w:cs="Arial"/>
        </w:rPr>
        <w:t>. The learning has borne positive results where workers have increased morale, higher chances of promotion, and a higher motivation as compared to employees who do not attend the programs.</w:t>
      </w:r>
    </w:p>
    <w:p w14:paraId="4FA5AB5B" w14:textId="77777777" w:rsidR="002E2F04" w:rsidRPr="00BB3E56" w:rsidRDefault="002E2F04" w:rsidP="00BB3E56">
      <w:pPr>
        <w:spacing w:after="0" w:line="360" w:lineRule="auto"/>
        <w:jc w:val="both"/>
        <w:rPr>
          <w:rFonts w:ascii="Arial" w:hAnsi="Arial" w:cs="Arial"/>
          <w:b/>
          <w:bCs/>
          <w:iCs/>
        </w:rPr>
      </w:pPr>
      <w:r w:rsidRPr="00BB3E56">
        <w:rPr>
          <w:rFonts w:ascii="Arial" w:hAnsi="Arial" w:cs="Arial"/>
          <w:b/>
          <w:bCs/>
          <w:iCs/>
        </w:rPr>
        <w:t xml:space="preserve">Benefits of </w:t>
      </w:r>
      <w:r w:rsidR="006752A2" w:rsidRPr="00BB3E56">
        <w:rPr>
          <w:rFonts w:ascii="Arial" w:hAnsi="Arial" w:cs="Arial"/>
          <w:b/>
          <w:bCs/>
          <w:iCs/>
        </w:rPr>
        <w:t>P</w:t>
      </w:r>
      <w:r w:rsidRPr="00BB3E56">
        <w:rPr>
          <w:rFonts w:ascii="Arial" w:hAnsi="Arial" w:cs="Arial"/>
          <w:b/>
          <w:bCs/>
          <w:iCs/>
        </w:rPr>
        <w:t xml:space="preserve">erformance </w:t>
      </w:r>
      <w:r w:rsidR="006752A2" w:rsidRPr="00BB3E56">
        <w:rPr>
          <w:rFonts w:ascii="Arial" w:hAnsi="Arial" w:cs="Arial"/>
          <w:b/>
          <w:bCs/>
          <w:iCs/>
        </w:rPr>
        <w:t>R</w:t>
      </w:r>
      <w:r w:rsidRPr="00BB3E56">
        <w:rPr>
          <w:rFonts w:ascii="Arial" w:hAnsi="Arial" w:cs="Arial"/>
          <w:b/>
          <w:bCs/>
          <w:iCs/>
        </w:rPr>
        <w:t>eview</w:t>
      </w:r>
    </w:p>
    <w:p w14:paraId="21ABA38B" w14:textId="77777777" w:rsidR="00816042" w:rsidRPr="00BB3E56" w:rsidRDefault="00816042" w:rsidP="00BB3E56">
      <w:pPr>
        <w:spacing w:after="0" w:line="360" w:lineRule="auto"/>
        <w:ind w:firstLine="720"/>
        <w:jc w:val="both"/>
        <w:rPr>
          <w:rFonts w:ascii="Arial" w:hAnsi="Arial" w:cs="Arial"/>
        </w:rPr>
      </w:pPr>
      <w:r w:rsidRPr="00BB3E56">
        <w:rPr>
          <w:rFonts w:ascii="Arial" w:hAnsi="Arial" w:cs="Arial"/>
        </w:rPr>
        <w:t>Apple follows the lead of its culture established by the founder Steve Jobs. It aims at pushing ever performer to do more to help the company</w:t>
      </w:r>
      <w:r w:rsidR="006752A2" w:rsidRPr="00BB3E56">
        <w:rPr>
          <w:rFonts w:ascii="Arial" w:hAnsi="Arial" w:cs="Arial"/>
        </w:rPr>
        <w:t xml:space="preserve"> to</w:t>
      </w:r>
      <w:r w:rsidRPr="00BB3E56">
        <w:rPr>
          <w:rFonts w:ascii="Arial" w:hAnsi="Arial" w:cs="Arial"/>
        </w:rPr>
        <w:t xml:space="preserve"> become competitive in the global dynamic market</w:t>
      </w:r>
      <w:r w:rsidR="00FF00B0" w:rsidRPr="00BB3E56">
        <w:rPr>
          <w:rFonts w:ascii="Arial" w:hAnsi="Arial" w:cs="Arial"/>
          <w:noProof/>
        </w:rPr>
        <w:t xml:space="preserve"> (AIM, 2017)</w:t>
      </w:r>
      <w:r w:rsidRPr="00BB3E56">
        <w:rPr>
          <w:rFonts w:ascii="Arial" w:hAnsi="Arial" w:cs="Arial"/>
        </w:rPr>
        <w:t>. The organization</w:t>
      </w:r>
      <w:r w:rsidR="007B779C" w:rsidRPr="00BB3E56">
        <w:rPr>
          <w:rFonts w:ascii="Arial" w:hAnsi="Arial" w:cs="Arial"/>
        </w:rPr>
        <w:t xml:space="preserve"> therefore</w:t>
      </w:r>
      <w:r w:rsidRPr="00BB3E56">
        <w:rPr>
          <w:rFonts w:ascii="Arial" w:hAnsi="Arial" w:cs="Arial"/>
        </w:rPr>
        <w:t xml:space="preserve"> has been demanding with its workers an aspect enhanced by a routine performance review conducted. The act is beneficial to the corporation as it allows it to understand the mental competence of each individual, their ability to work in teams, and their consistency in availability and performance. On the other hand, the workers benefit from this act as they get to understand their strengths and weaknesses and seek to improve for future endeavours</w:t>
      </w:r>
      <w:r w:rsidR="00FF00B0" w:rsidRPr="00BB3E56">
        <w:rPr>
          <w:rFonts w:ascii="Arial" w:hAnsi="Arial" w:cs="Arial"/>
          <w:noProof/>
        </w:rPr>
        <w:t xml:space="preserve"> (Daly, 2012)</w:t>
      </w:r>
      <w:r w:rsidRPr="00BB3E56">
        <w:rPr>
          <w:rFonts w:ascii="Arial" w:hAnsi="Arial" w:cs="Arial"/>
        </w:rPr>
        <w:t>. Following th</w:t>
      </w:r>
      <w:r w:rsidR="007B779C" w:rsidRPr="00BB3E56">
        <w:rPr>
          <w:rFonts w:ascii="Arial" w:hAnsi="Arial" w:cs="Arial"/>
        </w:rPr>
        <w:t>ese</w:t>
      </w:r>
      <w:r w:rsidRPr="00BB3E56">
        <w:rPr>
          <w:rFonts w:ascii="Arial" w:hAnsi="Arial" w:cs="Arial"/>
        </w:rPr>
        <w:t xml:space="preserve"> outcomes, Apple has determine</w:t>
      </w:r>
      <w:r w:rsidR="007B779C" w:rsidRPr="00BB3E56">
        <w:rPr>
          <w:rFonts w:ascii="Arial" w:hAnsi="Arial" w:cs="Arial"/>
        </w:rPr>
        <w:t>d</w:t>
      </w:r>
      <w:r w:rsidRPr="00BB3E56">
        <w:rPr>
          <w:rFonts w:ascii="Arial" w:hAnsi="Arial" w:cs="Arial"/>
        </w:rPr>
        <w:t xml:space="preserve"> various attributes that help it adapt with a host of challenges faced in the modern market. However, Apple does not only perform a work review process on its </w:t>
      </w:r>
      <w:proofErr w:type="gramStart"/>
      <w:r w:rsidRPr="00BB3E56">
        <w:rPr>
          <w:rFonts w:ascii="Arial" w:hAnsi="Arial" w:cs="Arial"/>
        </w:rPr>
        <w:t>employees</w:t>
      </w:r>
      <w:proofErr w:type="gramEnd"/>
      <w:r w:rsidRPr="00BB3E56">
        <w:rPr>
          <w:rFonts w:ascii="Arial" w:hAnsi="Arial" w:cs="Arial"/>
        </w:rPr>
        <w:t xml:space="preserve"> but it also has a rich rewarding system that recognize</w:t>
      </w:r>
      <w:r w:rsidR="007B779C" w:rsidRPr="00BB3E56">
        <w:rPr>
          <w:rFonts w:ascii="Arial" w:hAnsi="Arial" w:cs="Arial"/>
        </w:rPr>
        <w:t>s</w:t>
      </w:r>
      <w:r w:rsidRPr="00BB3E56">
        <w:rPr>
          <w:rFonts w:ascii="Arial" w:hAnsi="Arial" w:cs="Arial"/>
        </w:rPr>
        <w:t xml:space="preserve"> those work well and those who h</w:t>
      </w:r>
      <w:r w:rsidR="00606C6A" w:rsidRPr="00BB3E56">
        <w:rPr>
          <w:rFonts w:ascii="Arial" w:hAnsi="Arial" w:cs="Arial"/>
        </w:rPr>
        <w:t xml:space="preserve">ave improved most. According to </w:t>
      </w:r>
      <w:r w:rsidR="00606C6A" w:rsidRPr="00BB3E56">
        <w:rPr>
          <w:rFonts w:ascii="Arial" w:hAnsi="Arial" w:cs="Arial"/>
          <w:noProof/>
        </w:rPr>
        <w:t>Armstrong (2014)</w:t>
      </w:r>
      <w:r w:rsidR="002E2F04" w:rsidRPr="00BB3E56">
        <w:rPr>
          <w:rFonts w:ascii="Arial" w:hAnsi="Arial" w:cs="Arial"/>
          <w:noProof/>
        </w:rPr>
        <w:t>,</w:t>
      </w:r>
      <w:r w:rsidR="002E2F04" w:rsidRPr="00BB3E56">
        <w:rPr>
          <w:rFonts w:ascii="Arial" w:hAnsi="Arial" w:cs="Arial"/>
        </w:rPr>
        <w:t xml:space="preserve"> the</w:t>
      </w:r>
      <w:r w:rsidRPr="00BB3E56">
        <w:rPr>
          <w:rFonts w:ascii="Arial" w:hAnsi="Arial" w:cs="Arial"/>
        </w:rPr>
        <w:t xml:space="preserve"> basic purpose of the rewarding act is to attract, retain, and motivate good workers. The </w:t>
      </w:r>
      <w:r w:rsidR="006752A2" w:rsidRPr="00BB3E56">
        <w:rPr>
          <w:rFonts w:ascii="Arial" w:hAnsi="Arial" w:cs="Arial"/>
        </w:rPr>
        <w:t xml:space="preserve">established </w:t>
      </w:r>
      <w:r w:rsidRPr="00BB3E56">
        <w:rPr>
          <w:rFonts w:ascii="Arial" w:hAnsi="Arial" w:cs="Arial"/>
        </w:rPr>
        <w:t xml:space="preserve">rewarding systems also have </w:t>
      </w:r>
      <w:r w:rsidR="007B779C" w:rsidRPr="00BB3E56">
        <w:rPr>
          <w:rFonts w:ascii="Arial" w:hAnsi="Arial" w:cs="Arial"/>
        </w:rPr>
        <w:t>the</w:t>
      </w:r>
      <w:r w:rsidRPr="00BB3E56">
        <w:rPr>
          <w:rFonts w:ascii="Arial" w:hAnsi="Arial" w:cs="Arial"/>
        </w:rPr>
        <w:t xml:space="preserve"> role of developing the employee skills and increase adherence to schedule. </w:t>
      </w:r>
    </w:p>
    <w:p w14:paraId="50ADCB09" w14:textId="77777777" w:rsidR="00816042" w:rsidRPr="00BB3E56" w:rsidRDefault="00816042" w:rsidP="00BB3E56">
      <w:pPr>
        <w:spacing w:after="0" w:line="360" w:lineRule="auto"/>
        <w:ind w:firstLine="720"/>
        <w:jc w:val="both"/>
        <w:rPr>
          <w:rFonts w:ascii="Arial" w:hAnsi="Arial" w:cs="Arial"/>
        </w:rPr>
      </w:pPr>
      <w:r w:rsidRPr="00BB3E56">
        <w:rPr>
          <w:rFonts w:ascii="Arial" w:hAnsi="Arial" w:cs="Arial"/>
        </w:rPr>
        <w:t>Apple values its employees and it understands that the workers form the most important aspect of the organization. It follows Maslow’s hierarchy of needs to provide the workers with benefits and ensure that they feel valued</w:t>
      </w:r>
      <w:r w:rsidR="00FF00B0" w:rsidRPr="00BB3E56">
        <w:rPr>
          <w:rFonts w:ascii="Arial" w:hAnsi="Arial" w:cs="Arial"/>
          <w:noProof/>
        </w:rPr>
        <w:t xml:space="preserve"> (Schimdt, 2009)</w:t>
      </w:r>
      <w:r w:rsidRPr="00BB3E56">
        <w:rPr>
          <w:rFonts w:ascii="Arial" w:hAnsi="Arial" w:cs="Arial"/>
        </w:rPr>
        <w:t xml:space="preserve">. For instance, the company offering satisfactory salaries for each individual worker meets the psychological needs. There are also breaks and a good working environment. It meets the need </w:t>
      </w:r>
      <w:r w:rsidR="007B779C" w:rsidRPr="00BB3E56">
        <w:rPr>
          <w:rFonts w:ascii="Arial" w:hAnsi="Arial" w:cs="Arial"/>
        </w:rPr>
        <w:t>for</w:t>
      </w:r>
      <w:r w:rsidRPr="00BB3E56">
        <w:rPr>
          <w:rFonts w:ascii="Arial" w:hAnsi="Arial" w:cs="Arial"/>
        </w:rPr>
        <w:t xml:space="preserve"> belonging by ensuring that it improves the relationship between the managers and employees and offering individual </w:t>
      </w:r>
      <w:r w:rsidR="006752A2" w:rsidRPr="00BB3E56">
        <w:rPr>
          <w:rFonts w:ascii="Arial" w:hAnsi="Arial" w:cs="Arial"/>
        </w:rPr>
        <w:t>counselling</w:t>
      </w:r>
      <w:r w:rsidR="002E2F04" w:rsidRPr="00BB3E56">
        <w:rPr>
          <w:rFonts w:ascii="Arial" w:hAnsi="Arial" w:cs="Arial"/>
          <w:noProof/>
        </w:rPr>
        <w:t xml:space="preserve"> (Daly, 2012)</w:t>
      </w:r>
      <w:r w:rsidRPr="00BB3E56">
        <w:rPr>
          <w:rFonts w:ascii="Arial" w:hAnsi="Arial" w:cs="Arial"/>
        </w:rPr>
        <w:t xml:space="preserve">. It also empowers them to develop and grow towards their career path. Such outcomes have been beneficial to the organization as they </w:t>
      </w:r>
      <w:r w:rsidRPr="00BB3E56">
        <w:rPr>
          <w:rFonts w:ascii="Arial" w:hAnsi="Arial" w:cs="Arial"/>
        </w:rPr>
        <w:lastRenderedPageBreak/>
        <w:t xml:space="preserve">increase retention and competitiveness </w:t>
      </w:r>
      <w:r w:rsidR="007B779C" w:rsidRPr="00BB3E56">
        <w:rPr>
          <w:rFonts w:ascii="Arial" w:hAnsi="Arial" w:cs="Arial"/>
        </w:rPr>
        <w:t>in</w:t>
      </w:r>
      <w:r w:rsidRPr="00BB3E56">
        <w:rPr>
          <w:rFonts w:ascii="Arial" w:hAnsi="Arial" w:cs="Arial"/>
        </w:rPr>
        <w:t xml:space="preserve"> the work environment. At the individual level, workers have learn</w:t>
      </w:r>
      <w:r w:rsidR="007B779C" w:rsidRPr="00BB3E56">
        <w:rPr>
          <w:rFonts w:ascii="Arial" w:hAnsi="Arial" w:cs="Arial"/>
        </w:rPr>
        <w:t>ed</w:t>
      </w:r>
      <w:r w:rsidRPr="00BB3E56">
        <w:rPr>
          <w:rFonts w:ascii="Arial" w:hAnsi="Arial" w:cs="Arial"/>
        </w:rPr>
        <w:t xml:space="preserve"> to identify their weaknesses and work towards improving them and building on their strengths. Further, the encouragement for workers to grow in their career has improved their confidence and innovativeness ability</w:t>
      </w:r>
      <w:r w:rsidR="00FF00B0" w:rsidRPr="00BB3E56">
        <w:rPr>
          <w:rFonts w:ascii="Arial" w:hAnsi="Arial" w:cs="Arial"/>
          <w:noProof/>
        </w:rPr>
        <w:t xml:space="preserve"> (Mavin, et al., 2010)</w:t>
      </w:r>
      <w:r w:rsidRPr="00BB3E56">
        <w:rPr>
          <w:rFonts w:ascii="Arial" w:hAnsi="Arial" w:cs="Arial"/>
        </w:rPr>
        <w:t xml:space="preserve">. Today, the company boasts of high retention and increased talent </w:t>
      </w:r>
      <w:r w:rsidR="00274DB1" w:rsidRPr="00BB3E56">
        <w:rPr>
          <w:rFonts w:ascii="Arial" w:hAnsi="Arial" w:cs="Arial"/>
        </w:rPr>
        <w:t>in</w:t>
      </w:r>
      <w:r w:rsidRPr="00BB3E56">
        <w:rPr>
          <w:rFonts w:ascii="Arial" w:hAnsi="Arial" w:cs="Arial"/>
        </w:rPr>
        <w:t xml:space="preserve"> </w:t>
      </w:r>
      <w:r w:rsidR="00274DB1" w:rsidRPr="00BB3E56">
        <w:rPr>
          <w:rFonts w:ascii="Arial" w:hAnsi="Arial" w:cs="Arial"/>
        </w:rPr>
        <w:t>each</w:t>
      </w:r>
      <w:r w:rsidRPr="00BB3E56">
        <w:rPr>
          <w:rFonts w:ascii="Arial" w:hAnsi="Arial" w:cs="Arial"/>
        </w:rPr>
        <w:t xml:space="preserve"> department not to mention the highly acquired market share.</w:t>
      </w:r>
      <w:r w:rsidR="002E2F04" w:rsidRPr="00BB3E56">
        <w:rPr>
          <w:rFonts w:ascii="Arial" w:hAnsi="Arial" w:cs="Arial"/>
        </w:rPr>
        <w:t xml:space="preserve"> It has been at the lead when it comes to the best performing organizations and equally those that have higher retention. It has also been able to ad</w:t>
      </w:r>
      <w:r w:rsidR="007B779C" w:rsidRPr="00BB3E56">
        <w:rPr>
          <w:rFonts w:ascii="Arial" w:hAnsi="Arial" w:cs="Arial"/>
        </w:rPr>
        <w:t>a</w:t>
      </w:r>
      <w:r w:rsidR="002E2F04" w:rsidRPr="00BB3E56">
        <w:rPr>
          <w:rFonts w:ascii="Arial" w:hAnsi="Arial" w:cs="Arial"/>
        </w:rPr>
        <w:t>pt to increased innovation and changes when it comes to the technology industry</w:t>
      </w:r>
      <w:r w:rsidR="00FF00B0" w:rsidRPr="00BB3E56">
        <w:rPr>
          <w:rFonts w:ascii="Arial" w:hAnsi="Arial" w:cs="Arial"/>
          <w:noProof/>
        </w:rPr>
        <w:t xml:space="preserve"> (McDowall &amp; Saunders, 2010)</w:t>
      </w:r>
      <w:r w:rsidR="002E2F04" w:rsidRPr="00BB3E56">
        <w:rPr>
          <w:rFonts w:ascii="Arial" w:hAnsi="Arial" w:cs="Arial"/>
        </w:rPr>
        <w:t>.</w:t>
      </w:r>
      <w:r w:rsidR="00BE49E9" w:rsidRPr="00BB3E56">
        <w:rPr>
          <w:rFonts w:ascii="Arial" w:hAnsi="Arial" w:cs="Arial"/>
        </w:rPr>
        <w:t xml:space="preserve"> Further, workers feel that they are where they are supposed to be due to increased training and motivation to keep them competitive no matter their scope of operation and qualifications.</w:t>
      </w:r>
    </w:p>
    <w:p w14:paraId="3652F34F" w14:textId="77777777" w:rsidR="0076721A" w:rsidRPr="00686E36" w:rsidRDefault="0076721A" w:rsidP="00BB3E56">
      <w:pPr>
        <w:spacing w:after="0" w:line="360" w:lineRule="auto"/>
        <w:jc w:val="both"/>
        <w:rPr>
          <w:rFonts w:ascii="Arial" w:hAnsi="Arial" w:cs="Arial"/>
          <w:b/>
          <w:bCs/>
        </w:rPr>
      </w:pPr>
      <w:r w:rsidRPr="00686E36">
        <w:rPr>
          <w:rFonts w:ascii="Arial" w:hAnsi="Arial" w:cs="Arial"/>
          <w:b/>
          <w:bCs/>
        </w:rPr>
        <w:t>Task 3</w:t>
      </w:r>
    </w:p>
    <w:p w14:paraId="274CEBC7" w14:textId="77777777" w:rsidR="00FA4409" w:rsidRPr="00BB3E56" w:rsidRDefault="0076721A" w:rsidP="00BB3E56">
      <w:pPr>
        <w:spacing w:after="0" w:line="360" w:lineRule="auto"/>
        <w:jc w:val="both"/>
        <w:rPr>
          <w:rFonts w:ascii="Arial" w:hAnsi="Arial" w:cs="Arial"/>
          <w:b/>
          <w:bCs/>
        </w:rPr>
      </w:pPr>
      <w:r w:rsidRPr="00BB3E56">
        <w:rPr>
          <w:rFonts w:ascii="Arial" w:hAnsi="Arial" w:cs="Arial"/>
          <w:b/>
          <w:bCs/>
        </w:rPr>
        <w:t xml:space="preserve">A </w:t>
      </w:r>
      <w:r w:rsidR="00274DB1" w:rsidRPr="00BB3E56">
        <w:rPr>
          <w:rFonts w:ascii="Arial" w:hAnsi="Arial" w:cs="Arial"/>
          <w:b/>
          <w:bCs/>
        </w:rPr>
        <w:t>P</w:t>
      </w:r>
      <w:r w:rsidRPr="00BB3E56">
        <w:rPr>
          <w:rFonts w:ascii="Arial" w:hAnsi="Arial" w:cs="Arial"/>
          <w:b/>
          <w:bCs/>
        </w:rPr>
        <w:t xml:space="preserve">lan to </w:t>
      </w:r>
      <w:r w:rsidR="00274DB1" w:rsidRPr="00BB3E56">
        <w:rPr>
          <w:rFonts w:ascii="Arial" w:hAnsi="Arial" w:cs="Arial"/>
          <w:b/>
          <w:bCs/>
        </w:rPr>
        <w:t>M</w:t>
      </w:r>
      <w:r w:rsidR="00E155DF" w:rsidRPr="00BB3E56">
        <w:rPr>
          <w:rFonts w:ascii="Arial" w:hAnsi="Arial" w:cs="Arial"/>
          <w:b/>
          <w:bCs/>
        </w:rPr>
        <w:t>eet</w:t>
      </w:r>
      <w:r w:rsidR="00274DB1" w:rsidRPr="00BB3E56">
        <w:rPr>
          <w:rFonts w:ascii="Arial" w:hAnsi="Arial" w:cs="Arial"/>
          <w:b/>
          <w:bCs/>
        </w:rPr>
        <w:t xml:space="preserve"> the E</w:t>
      </w:r>
      <w:r w:rsidRPr="00BB3E56">
        <w:rPr>
          <w:rFonts w:ascii="Arial" w:hAnsi="Arial" w:cs="Arial"/>
          <w:b/>
          <w:bCs/>
        </w:rPr>
        <w:t xml:space="preserve">mployees’ </w:t>
      </w:r>
      <w:r w:rsidR="00274DB1" w:rsidRPr="00BB3E56">
        <w:rPr>
          <w:rFonts w:ascii="Arial" w:hAnsi="Arial" w:cs="Arial"/>
          <w:b/>
          <w:bCs/>
        </w:rPr>
        <w:t>N</w:t>
      </w:r>
      <w:r w:rsidRPr="00BB3E56">
        <w:rPr>
          <w:rFonts w:ascii="Arial" w:hAnsi="Arial" w:cs="Arial"/>
          <w:b/>
          <w:bCs/>
        </w:rPr>
        <w:t xml:space="preserve">eeds </w:t>
      </w:r>
      <w:r w:rsidR="00274DB1" w:rsidRPr="00BB3E56">
        <w:rPr>
          <w:rFonts w:ascii="Arial" w:hAnsi="Arial" w:cs="Arial"/>
          <w:b/>
          <w:bCs/>
        </w:rPr>
        <w:t>in</w:t>
      </w:r>
      <w:r w:rsidRPr="00BB3E56">
        <w:rPr>
          <w:rFonts w:ascii="Arial" w:hAnsi="Arial" w:cs="Arial"/>
          <w:b/>
          <w:bCs/>
        </w:rPr>
        <w:t xml:space="preserve"> Apple</w:t>
      </w:r>
    </w:p>
    <w:p w14:paraId="4CFDEF1C" w14:textId="77777777" w:rsidR="00FA4409" w:rsidRPr="00BB3E56" w:rsidRDefault="00FA4409" w:rsidP="00BB3E56">
      <w:pPr>
        <w:spacing w:after="0" w:line="360" w:lineRule="auto"/>
        <w:ind w:firstLine="720"/>
        <w:jc w:val="both"/>
        <w:rPr>
          <w:rFonts w:ascii="Arial" w:hAnsi="Arial" w:cs="Arial"/>
        </w:rPr>
      </w:pPr>
      <w:r w:rsidRPr="00BB3E56">
        <w:rPr>
          <w:rFonts w:ascii="Arial" w:hAnsi="Arial" w:cs="Arial"/>
        </w:rPr>
        <w:t>The TNA plan involves several major steps for a training assessment plan to enhance success for the company when it comes to meeting its goals</w:t>
      </w:r>
      <w:r w:rsidR="00274DB1" w:rsidRPr="00BB3E56">
        <w:rPr>
          <w:rFonts w:ascii="Arial" w:hAnsi="Arial" w:cs="Arial"/>
        </w:rPr>
        <w:t>, which include</w:t>
      </w:r>
      <w:r w:rsidRPr="00BB3E56">
        <w:rPr>
          <w:rFonts w:ascii="Arial" w:hAnsi="Arial" w:cs="Arial"/>
        </w:rPr>
        <w:t xml:space="preserve"> identification of key stakeholders, soliciting support, describing the desired outcomes to continue to mission objectives, clarify the critical behaviours for each worker that will help the firm</w:t>
      </w:r>
      <w:r w:rsidR="00274DB1" w:rsidRPr="00BB3E56">
        <w:rPr>
          <w:rFonts w:ascii="Arial" w:hAnsi="Arial" w:cs="Arial"/>
        </w:rPr>
        <w:t xml:space="preserve"> to</w:t>
      </w:r>
      <w:r w:rsidRPr="00BB3E56">
        <w:rPr>
          <w:rFonts w:ascii="Arial" w:hAnsi="Arial" w:cs="Arial"/>
        </w:rPr>
        <w:t xml:space="preserve"> achieve the desired outcomes</w:t>
      </w:r>
      <w:r w:rsidR="00274DB1" w:rsidRPr="00BB3E56">
        <w:rPr>
          <w:rFonts w:ascii="Arial" w:hAnsi="Arial" w:cs="Arial"/>
        </w:rPr>
        <w:t xml:space="preserve">, </w:t>
      </w:r>
      <w:r w:rsidRPr="00BB3E56">
        <w:rPr>
          <w:rFonts w:ascii="Arial" w:hAnsi="Arial" w:cs="Arial"/>
        </w:rPr>
        <w:t>and the definition of necessary drivers that are key to sustaining critical behaviours</w:t>
      </w:r>
      <w:r w:rsidR="00FF00B0" w:rsidRPr="00BB3E56">
        <w:rPr>
          <w:rFonts w:ascii="Arial" w:hAnsi="Arial" w:cs="Arial"/>
          <w:noProof/>
        </w:rPr>
        <w:t xml:space="preserve"> (Apple Inc, 2019)</w:t>
      </w:r>
      <w:r w:rsidRPr="00BB3E56">
        <w:rPr>
          <w:rFonts w:ascii="Arial" w:hAnsi="Arial" w:cs="Arial"/>
        </w:rPr>
        <w:t>. The aforementioned aspects ensure that the organization compensated for any weakness in the existing training and certification structure. Research shows that when designing an effective training and development plan, it is necessary to have a direct target. In this case, the Apple Company aims at its customers, stakeholders, and the workers.</w:t>
      </w:r>
    </w:p>
    <w:p w14:paraId="44CAD964" w14:textId="77777777" w:rsidR="00FA4409" w:rsidRPr="00BB3E56" w:rsidRDefault="00FA4409" w:rsidP="00BB3E56">
      <w:pPr>
        <w:spacing w:after="0" w:line="360" w:lineRule="auto"/>
        <w:jc w:val="both"/>
        <w:rPr>
          <w:rFonts w:ascii="Arial" w:hAnsi="Arial" w:cs="Arial"/>
          <w:b/>
          <w:bCs/>
          <w:iCs/>
        </w:rPr>
      </w:pPr>
      <w:r w:rsidRPr="00BB3E56">
        <w:rPr>
          <w:rFonts w:ascii="Arial" w:hAnsi="Arial" w:cs="Arial"/>
          <w:b/>
          <w:bCs/>
          <w:iCs/>
        </w:rPr>
        <w:t>Step 1: Data Collection</w:t>
      </w:r>
    </w:p>
    <w:p w14:paraId="3502B176" w14:textId="77777777" w:rsidR="00FA4409" w:rsidRPr="00BB3E56" w:rsidRDefault="00FA4409" w:rsidP="00BB3E56">
      <w:pPr>
        <w:spacing w:after="0" w:line="360" w:lineRule="auto"/>
        <w:ind w:firstLine="720"/>
        <w:jc w:val="both"/>
        <w:rPr>
          <w:rFonts w:ascii="Arial" w:hAnsi="Arial" w:cs="Arial"/>
        </w:rPr>
      </w:pPr>
      <w:r w:rsidRPr="00BB3E56">
        <w:rPr>
          <w:rFonts w:ascii="Arial" w:hAnsi="Arial" w:cs="Arial"/>
        </w:rPr>
        <w:t>It is essential for the company to understand where to implement the new developments in training so that it can serve better the other shareholders not currently employed in the company. For instance, in the past events</w:t>
      </w:r>
      <w:r w:rsidR="007B779C" w:rsidRPr="00BB3E56">
        <w:rPr>
          <w:rFonts w:ascii="Arial" w:hAnsi="Arial" w:cs="Arial"/>
        </w:rPr>
        <w:t>,</w:t>
      </w:r>
      <w:r w:rsidRPr="00BB3E56">
        <w:rPr>
          <w:rFonts w:ascii="Arial" w:hAnsi="Arial" w:cs="Arial"/>
        </w:rPr>
        <w:t xml:space="preserve"> Apple has met the needs of this step by conducting assessment surveys that were filled out by workers at different levels</w:t>
      </w:r>
      <w:r w:rsidR="00FF00B0" w:rsidRPr="00BB3E56">
        <w:rPr>
          <w:rFonts w:ascii="Arial" w:hAnsi="Arial" w:cs="Arial"/>
          <w:noProof/>
        </w:rPr>
        <w:t xml:space="preserve"> (Armstrong, 2014)</w:t>
      </w:r>
      <w:r w:rsidRPr="00BB3E56">
        <w:rPr>
          <w:rFonts w:ascii="Arial" w:hAnsi="Arial" w:cs="Arial"/>
        </w:rPr>
        <w:t>. Alternatively, the company can disseminate an assessment test that can ask the workers at Apple to rate the different attitudes and behaviours that they think are most important in their position. It is critical to examine closely elements embodying strong innovation and leadership skills to see their presence or lack in various departments. The act is critical as it indicates the group that needs the most training</w:t>
      </w:r>
      <w:r w:rsidR="00FF00B0" w:rsidRPr="00BB3E56">
        <w:rPr>
          <w:rFonts w:ascii="Arial" w:hAnsi="Arial" w:cs="Arial"/>
          <w:noProof/>
        </w:rPr>
        <w:t xml:space="preserve"> (Daly, 2012)</w:t>
      </w:r>
      <w:r w:rsidRPr="00BB3E56">
        <w:rPr>
          <w:rFonts w:ascii="Arial" w:hAnsi="Arial" w:cs="Arial"/>
        </w:rPr>
        <w:t>. It also serves as the starting point for understanding later evaluations of future training plans.</w:t>
      </w:r>
    </w:p>
    <w:p w14:paraId="435ED76E" w14:textId="77777777" w:rsidR="00FA4409" w:rsidRPr="00BB3E56" w:rsidRDefault="00FA4409" w:rsidP="00BB3E56">
      <w:pPr>
        <w:spacing w:after="0" w:line="360" w:lineRule="auto"/>
        <w:jc w:val="both"/>
        <w:rPr>
          <w:rFonts w:ascii="Arial" w:hAnsi="Arial" w:cs="Arial"/>
          <w:b/>
          <w:bCs/>
          <w:iCs/>
        </w:rPr>
      </w:pPr>
      <w:r w:rsidRPr="00BB3E56">
        <w:rPr>
          <w:rFonts w:ascii="Arial" w:hAnsi="Arial" w:cs="Arial"/>
          <w:b/>
          <w:bCs/>
          <w:iCs/>
        </w:rPr>
        <w:t>Step 2: Evaluation</w:t>
      </w:r>
    </w:p>
    <w:p w14:paraId="287B6F74" w14:textId="77777777" w:rsidR="00FA4409" w:rsidRPr="00BB3E56" w:rsidRDefault="00FA4409" w:rsidP="00BB3E56">
      <w:pPr>
        <w:spacing w:after="0" w:line="360" w:lineRule="auto"/>
        <w:ind w:firstLine="720"/>
        <w:jc w:val="both"/>
        <w:rPr>
          <w:rFonts w:ascii="Arial" w:hAnsi="Arial" w:cs="Arial"/>
        </w:rPr>
      </w:pPr>
      <w:r w:rsidRPr="00BB3E56">
        <w:rPr>
          <w:rFonts w:ascii="Arial" w:hAnsi="Arial" w:cs="Arial"/>
        </w:rPr>
        <w:t xml:space="preserve">The evaluation relies on the initial survey conducted on Apple’s needs. The step of evaluation for the desired outcomes is essential to continue working towards the mission </w:t>
      </w:r>
      <w:r w:rsidRPr="00BB3E56">
        <w:rPr>
          <w:rFonts w:ascii="Arial" w:hAnsi="Arial" w:cs="Arial"/>
        </w:rPr>
        <w:lastRenderedPageBreak/>
        <w:t>objectives</w:t>
      </w:r>
      <w:r w:rsidR="00FF00B0" w:rsidRPr="00BB3E56">
        <w:rPr>
          <w:rFonts w:ascii="Arial" w:hAnsi="Arial" w:cs="Arial"/>
          <w:noProof/>
        </w:rPr>
        <w:t xml:space="preserve"> (Ahmad, et al., 2010)</w:t>
      </w:r>
      <w:r w:rsidRPr="00BB3E56">
        <w:rPr>
          <w:rFonts w:ascii="Arial" w:hAnsi="Arial" w:cs="Arial"/>
        </w:rPr>
        <w:t>. However, the evaluation should conform to the ideology that the organization needs to better build and clear innovative technologies, products, and improve on service delivery to ensure that it remains at the top of the competitive market. As a result, it should evaluate the employee’s behaviours and ensure that they contribute to the success of the company through an innovative spirit and a tendency for strong leadership at all departments.</w:t>
      </w:r>
    </w:p>
    <w:p w14:paraId="226F7C79" w14:textId="77777777" w:rsidR="00FA4409" w:rsidRPr="00BB3E56" w:rsidRDefault="00FA4409" w:rsidP="00BB3E56">
      <w:pPr>
        <w:spacing w:after="0" w:line="360" w:lineRule="auto"/>
        <w:ind w:firstLine="720"/>
        <w:jc w:val="both"/>
        <w:rPr>
          <w:rFonts w:ascii="Arial" w:hAnsi="Arial" w:cs="Arial"/>
        </w:rPr>
      </w:pPr>
      <w:r w:rsidRPr="00BB3E56">
        <w:rPr>
          <w:rFonts w:ascii="Arial" w:hAnsi="Arial" w:cs="Arial"/>
        </w:rPr>
        <w:t>Still</w:t>
      </w:r>
      <w:r w:rsidR="007B779C" w:rsidRPr="00BB3E56">
        <w:rPr>
          <w:rFonts w:ascii="Arial" w:hAnsi="Arial" w:cs="Arial"/>
        </w:rPr>
        <w:t>,</w:t>
      </w:r>
      <w:r w:rsidRPr="00BB3E56">
        <w:rPr>
          <w:rFonts w:ascii="Arial" w:hAnsi="Arial" w:cs="Arial"/>
        </w:rPr>
        <w:t xml:space="preserve"> at the assessment stage, Apple’s workers need to embody the quality image of stellar customer service</w:t>
      </w:r>
      <w:r w:rsidR="00FF00B0" w:rsidRPr="00BB3E56">
        <w:rPr>
          <w:rFonts w:ascii="Arial" w:hAnsi="Arial" w:cs="Arial"/>
          <w:noProof/>
        </w:rPr>
        <w:t xml:space="preserve"> (Collins, 2019)</w:t>
      </w:r>
      <w:r w:rsidRPr="00BB3E56">
        <w:rPr>
          <w:rFonts w:ascii="Arial" w:hAnsi="Arial" w:cs="Arial"/>
        </w:rPr>
        <w:t>. In other words, the plan should ensure that the company delivers the best service to gain a novel opportunity of charging a higher premium for the innovative technologies present as compared to its competitors. It is critical to ensure the plan implemented works to upscale the level of service deliver</w:t>
      </w:r>
      <w:r w:rsidR="007B779C" w:rsidRPr="00BB3E56">
        <w:rPr>
          <w:rFonts w:ascii="Arial" w:hAnsi="Arial" w:cs="Arial"/>
        </w:rPr>
        <w:t>y</w:t>
      </w:r>
      <w:r w:rsidR="00FF00B0" w:rsidRPr="00BB3E56">
        <w:rPr>
          <w:rFonts w:ascii="Arial" w:hAnsi="Arial" w:cs="Arial"/>
          <w:noProof/>
        </w:rPr>
        <w:t xml:space="preserve"> (McDowall &amp; Saunders, 2010)</w:t>
      </w:r>
      <w:r w:rsidRPr="00BB3E56">
        <w:rPr>
          <w:rFonts w:ascii="Arial" w:hAnsi="Arial" w:cs="Arial"/>
        </w:rPr>
        <w:t>. The essentiality of this process is that the level of quality of the service disseminated augments the benefits of transacting with the company.</w:t>
      </w:r>
    </w:p>
    <w:p w14:paraId="2A0704CD" w14:textId="77777777" w:rsidR="00FA4409" w:rsidRPr="00BB3E56" w:rsidRDefault="00FA4409" w:rsidP="00BB3E56">
      <w:pPr>
        <w:spacing w:after="0" w:line="360" w:lineRule="auto"/>
        <w:jc w:val="both"/>
        <w:rPr>
          <w:rFonts w:ascii="Arial" w:hAnsi="Arial" w:cs="Arial"/>
          <w:b/>
          <w:bCs/>
          <w:iCs/>
        </w:rPr>
      </w:pPr>
      <w:r w:rsidRPr="00BB3E56">
        <w:rPr>
          <w:rFonts w:ascii="Arial" w:hAnsi="Arial" w:cs="Arial"/>
          <w:b/>
          <w:bCs/>
          <w:iCs/>
        </w:rPr>
        <w:t>Step 3: Training</w:t>
      </w:r>
    </w:p>
    <w:p w14:paraId="6A4FF3F4" w14:textId="77777777" w:rsidR="00FA4409" w:rsidRPr="00BB3E56" w:rsidRDefault="00FA4409" w:rsidP="00BB3E56">
      <w:pPr>
        <w:spacing w:after="0" w:line="360" w:lineRule="auto"/>
        <w:ind w:firstLine="720"/>
        <w:jc w:val="both"/>
        <w:rPr>
          <w:rFonts w:ascii="Arial" w:hAnsi="Arial" w:cs="Arial"/>
        </w:rPr>
      </w:pPr>
      <w:r w:rsidRPr="00BB3E56">
        <w:rPr>
          <w:rFonts w:ascii="Arial" w:hAnsi="Arial" w:cs="Arial"/>
        </w:rPr>
        <w:t>According to</w:t>
      </w:r>
      <w:r w:rsidR="00005EB5" w:rsidRPr="00BB3E56">
        <w:rPr>
          <w:rFonts w:ascii="Arial" w:hAnsi="Arial" w:cs="Arial"/>
          <w:noProof/>
        </w:rPr>
        <w:t xml:space="preserve"> McDowall </w:t>
      </w:r>
      <w:r w:rsidR="00274DB1" w:rsidRPr="00BB3E56">
        <w:rPr>
          <w:rFonts w:ascii="Arial" w:hAnsi="Arial" w:cs="Arial"/>
          <w:noProof/>
        </w:rPr>
        <w:t xml:space="preserve">and </w:t>
      </w:r>
      <w:r w:rsidR="00005EB5" w:rsidRPr="00BB3E56">
        <w:rPr>
          <w:rFonts w:ascii="Arial" w:hAnsi="Arial" w:cs="Arial"/>
          <w:noProof/>
        </w:rPr>
        <w:t xml:space="preserve">Saunders (2010), </w:t>
      </w:r>
      <w:r w:rsidR="00005EB5" w:rsidRPr="00BB3E56">
        <w:rPr>
          <w:rFonts w:ascii="Arial" w:hAnsi="Arial" w:cs="Arial"/>
        </w:rPr>
        <w:t>t</w:t>
      </w:r>
      <w:r w:rsidRPr="00BB3E56">
        <w:rPr>
          <w:rFonts w:ascii="Arial" w:hAnsi="Arial" w:cs="Arial"/>
        </w:rPr>
        <w:t>raining is key to ensure that an organization meets the developmental needs of each worker. For instance, Apple ha</w:t>
      </w:r>
      <w:r w:rsidR="007B779C" w:rsidRPr="00BB3E56">
        <w:rPr>
          <w:rFonts w:ascii="Arial" w:hAnsi="Arial" w:cs="Arial"/>
        </w:rPr>
        <w:t>s</w:t>
      </w:r>
      <w:r w:rsidRPr="00BB3E56">
        <w:rPr>
          <w:rFonts w:ascii="Arial" w:hAnsi="Arial" w:cs="Arial"/>
        </w:rPr>
        <w:t xml:space="preserve"> established various workshops that enhance training to facilitate creativity and innovation at all position levels. However, there is </w:t>
      </w:r>
      <w:r w:rsidR="007B779C" w:rsidRPr="00BB3E56">
        <w:rPr>
          <w:rFonts w:ascii="Arial" w:hAnsi="Arial" w:cs="Arial"/>
        </w:rPr>
        <w:t xml:space="preserve">a </w:t>
      </w:r>
      <w:r w:rsidRPr="00BB3E56">
        <w:rPr>
          <w:rFonts w:ascii="Arial" w:hAnsi="Arial" w:cs="Arial"/>
        </w:rPr>
        <w:t>need to focus on leadership training to ensure that all line managers and managers are par with the developmental needs of each worker. Research posit</w:t>
      </w:r>
      <w:r w:rsidR="007B779C" w:rsidRPr="00BB3E56">
        <w:rPr>
          <w:rFonts w:ascii="Arial" w:hAnsi="Arial" w:cs="Arial"/>
        </w:rPr>
        <w:t>s</w:t>
      </w:r>
      <w:r w:rsidRPr="00BB3E56">
        <w:rPr>
          <w:rFonts w:ascii="Arial" w:hAnsi="Arial" w:cs="Arial"/>
        </w:rPr>
        <w:t xml:space="preserve"> that leadership is a choice that each individual should make</w:t>
      </w:r>
      <w:r w:rsidR="00FF00B0" w:rsidRPr="00BB3E56">
        <w:rPr>
          <w:rFonts w:ascii="Arial" w:hAnsi="Arial" w:cs="Arial"/>
          <w:noProof/>
        </w:rPr>
        <w:t xml:space="preserve"> (Mavin, et al., 2010)</w:t>
      </w:r>
      <w:r w:rsidRPr="00BB3E56">
        <w:rPr>
          <w:rFonts w:ascii="Arial" w:hAnsi="Arial" w:cs="Arial"/>
        </w:rPr>
        <w:t>. However, each leader has the responsibility to provide the followers with a clear direction founded on purpose and understanding. Apple through leadership training has empowered its workers to become more invested in the organization by being leaders at their scope of operation</w:t>
      </w:r>
      <w:r w:rsidR="00FF00B0" w:rsidRPr="00BB3E56">
        <w:rPr>
          <w:rFonts w:ascii="Arial" w:hAnsi="Arial" w:cs="Arial"/>
          <w:noProof/>
        </w:rPr>
        <w:t xml:space="preserve"> (McDowall &amp; Saunders, 2010)</w:t>
      </w:r>
      <w:r w:rsidRPr="00BB3E56">
        <w:rPr>
          <w:rFonts w:ascii="Arial" w:hAnsi="Arial" w:cs="Arial"/>
        </w:rPr>
        <w:t>. This has been essential to help</w:t>
      </w:r>
      <w:r w:rsidR="007B779C" w:rsidRPr="00BB3E56">
        <w:rPr>
          <w:rFonts w:ascii="Arial" w:hAnsi="Arial" w:cs="Arial"/>
        </w:rPr>
        <w:t>ing</w:t>
      </w:r>
      <w:r w:rsidRPr="00BB3E56">
        <w:rPr>
          <w:rFonts w:ascii="Arial" w:hAnsi="Arial" w:cs="Arial"/>
        </w:rPr>
        <w:t xml:space="preserve"> the company realize its mission statements, goals, and objectives at the end of every year.</w:t>
      </w:r>
    </w:p>
    <w:p w14:paraId="184EBC6C" w14:textId="77777777" w:rsidR="00FA4409" w:rsidRPr="00BB3E56" w:rsidRDefault="00FA4409" w:rsidP="00BB3E56">
      <w:pPr>
        <w:spacing w:after="0" w:line="360" w:lineRule="auto"/>
        <w:ind w:firstLine="720"/>
        <w:jc w:val="both"/>
        <w:rPr>
          <w:rFonts w:ascii="Arial" w:hAnsi="Arial" w:cs="Arial"/>
        </w:rPr>
      </w:pPr>
      <w:r w:rsidRPr="00BB3E56">
        <w:rPr>
          <w:rFonts w:ascii="Arial" w:hAnsi="Arial" w:cs="Arial"/>
        </w:rPr>
        <w:t>It is worth noting the internal training program by the Apple Company integrated within its culture. Apple University is a significant example of how the company works to meet the employee’s needs. Steve P. Jobs was a key player when it came to the establishment of the schoo</w:t>
      </w:r>
      <w:r w:rsidR="003B4333" w:rsidRPr="00BB3E56">
        <w:rPr>
          <w:rFonts w:ascii="Arial" w:hAnsi="Arial" w:cs="Arial"/>
        </w:rPr>
        <w:t>l</w:t>
      </w:r>
      <w:r w:rsidR="00FF00B0" w:rsidRPr="00BB3E56">
        <w:rPr>
          <w:rFonts w:ascii="Arial" w:hAnsi="Arial" w:cs="Arial"/>
          <w:noProof/>
        </w:rPr>
        <w:t xml:space="preserve"> (Baer, 2014)</w:t>
      </w:r>
      <w:r w:rsidRPr="00BB3E56">
        <w:rPr>
          <w:rFonts w:ascii="Arial" w:hAnsi="Arial" w:cs="Arial"/>
        </w:rPr>
        <w:t>. The University was a way to inculcate the workers in the organization’s business culture, inform them of the history o</w:t>
      </w:r>
      <w:r w:rsidR="007B779C" w:rsidRPr="00BB3E56">
        <w:rPr>
          <w:rFonts w:ascii="Arial" w:hAnsi="Arial" w:cs="Arial"/>
        </w:rPr>
        <w:t>f</w:t>
      </w:r>
      <w:r w:rsidRPr="00BB3E56">
        <w:rPr>
          <w:rFonts w:ascii="Arial" w:hAnsi="Arial" w:cs="Arial"/>
        </w:rPr>
        <w:t xml:space="preserve"> how it grew and ad</w:t>
      </w:r>
      <w:r w:rsidR="007B779C" w:rsidRPr="00BB3E56">
        <w:rPr>
          <w:rFonts w:ascii="Arial" w:hAnsi="Arial" w:cs="Arial"/>
        </w:rPr>
        <w:t>a</w:t>
      </w:r>
      <w:r w:rsidRPr="00BB3E56">
        <w:rPr>
          <w:rFonts w:ascii="Arial" w:hAnsi="Arial" w:cs="Arial"/>
        </w:rPr>
        <w:t>pted to the tech changes. It is through this platform that the workers identify their needs in line with the company’s goals, and mission and work towards improving their weaknesses to obtain substantia</w:t>
      </w:r>
      <w:r w:rsidR="007B779C" w:rsidRPr="00BB3E56">
        <w:rPr>
          <w:rFonts w:ascii="Arial" w:hAnsi="Arial" w:cs="Arial"/>
        </w:rPr>
        <w:t>l</w:t>
      </w:r>
      <w:r w:rsidRPr="00BB3E56">
        <w:rPr>
          <w:rFonts w:ascii="Arial" w:hAnsi="Arial" w:cs="Arial"/>
        </w:rPr>
        <w:t xml:space="preserve"> results. According to the New York Times, the employees described the training program as a vivid reflection of the organization’s image that it projects to the world</w:t>
      </w:r>
      <w:r w:rsidR="00005EB5" w:rsidRPr="00BB3E56">
        <w:rPr>
          <w:rFonts w:ascii="Arial" w:hAnsi="Arial" w:cs="Arial"/>
          <w:noProof/>
        </w:rPr>
        <w:t xml:space="preserve"> (Chen, 2014)</w:t>
      </w:r>
      <w:r w:rsidRPr="00BB3E56">
        <w:rPr>
          <w:rFonts w:ascii="Arial" w:hAnsi="Arial" w:cs="Arial"/>
        </w:rPr>
        <w:t xml:space="preserve">. The school performs under </w:t>
      </w:r>
      <w:r w:rsidR="007B779C" w:rsidRPr="00BB3E56">
        <w:rPr>
          <w:rFonts w:ascii="Arial" w:hAnsi="Arial" w:cs="Arial"/>
        </w:rPr>
        <w:t xml:space="preserve">a </w:t>
      </w:r>
      <w:r w:rsidRPr="00BB3E56">
        <w:rPr>
          <w:rFonts w:ascii="Arial" w:hAnsi="Arial" w:cs="Arial"/>
        </w:rPr>
        <w:t>well-organized plan with equipped instructors, writers</w:t>
      </w:r>
      <w:r w:rsidR="00274DB1" w:rsidRPr="00BB3E56">
        <w:rPr>
          <w:rFonts w:ascii="Arial" w:hAnsi="Arial" w:cs="Arial"/>
        </w:rPr>
        <w:t xml:space="preserve">, </w:t>
      </w:r>
      <w:r w:rsidRPr="00BB3E56">
        <w:rPr>
          <w:rFonts w:ascii="Arial" w:hAnsi="Arial" w:cs="Arial"/>
        </w:rPr>
        <w:t>and editors to create and teach the courses. In also incorporate scholars from notable schools such as Yale, Harvard, Stanford</w:t>
      </w:r>
      <w:r w:rsidR="007B779C" w:rsidRPr="00BB3E56">
        <w:rPr>
          <w:rFonts w:ascii="Arial" w:hAnsi="Arial" w:cs="Arial"/>
        </w:rPr>
        <w:t>,</w:t>
      </w:r>
      <w:r w:rsidRPr="00BB3E56">
        <w:rPr>
          <w:rFonts w:ascii="Arial" w:hAnsi="Arial" w:cs="Arial"/>
        </w:rPr>
        <w:t xml:space="preserve"> and Berkeley.</w:t>
      </w:r>
    </w:p>
    <w:p w14:paraId="1F9F3A7A" w14:textId="77777777" w:rsidR="00FA4409" w:rsidRPr="00BB3E56" w:rsidRDefault="007B779C" w:rsidP="00BB3E56">
      <w:pPr>
        <w:spacing w:after="0" w:line="360" w:lineRule="auto"/>
        <w:ind w:firstLine="720"/>
        <w:jc w:val="both"/>
        <w:rPr>
          <w:rFonts w:ascii="Arial" w:hAnsi="Arial" w:cs="Arial"/>
        </w:rPr>
      </w:pPr>
      <w:r w:rsidRPr="00BB3E56">
        <w:rPr>
          <w:rFonts w:ascii="Arial" w:hAnsi="Arial" w:cs="Arial"/>
        </w:rPr>
        <w:lastRenderedPageBreak/>
        <w:t>The r</w:t>
      </w:r>
      <w:r w:rsidR="00FA4409" w:rsidRPr="00BB3E56">
        <w:rPr>
          <w:rFonts w:ascii="Arial" w:hAnsi="Arial" w:cs="Arial"/>
        </w:rPr>
        <w:t xml:space="preserve">esearch revealed that the company has an internal website available to the Apple staff members solely. </w:t>
      </w:r>
      <w:r w:rsidR="00274DB1" w:rsidRPr="00BB3E56">
        <w:rPr>
          <w:rFonts w:ascii="Arial" w:hAnsi="Arial" w:cs="Arial"/>
        </w:rPr>
        <w:t xml:space="preserve">Through </w:t>
      </w:r>
      <w:r w:rsidR="00FA4409" w:rsidRPr="00BB3E56">
        <w:rPr>
          <w:rFonts w:ascii="Arial" w:hAnsi="Arial" w:cs="Arial"/>
        </w:rPr>
        <w:t xml:space="preserve">this page </w:t>
      </w:r>
      <w:r w:rsidR="00274DB1" w:rsidRPr="00BB3E56">
        <w:rPr>
          <w:rFonts w:ascii="Arial" w:hAnsi="Arial" w:cs="Arial"/>
        </w:rPr>
        <w:t>the</w:t>
      </w:r>
      <w:r w:rsidR="00FA4409" w:rsidRPr="00BB3E56">
        <w:rPr>
          <w:rFonts w:ascii="Arial" w:hAnsi="Arial" w:cs="Arial"/>
        </w:rPr>
        <w:t xml:space="preserve"> workers sign up for different courses tailored towards their respective positions and backgrounds. For instance, some classes teach employees on the effective strategies to use to blend resources and talent in the company</w:t>
      </w:r>
      <w:r w:rsidR="00557939" w:rsidRPr="00BB3E56">
        <w:rPr>
          <w:rFonts w:ascii="Arial" w:hAnsi="Arial" w:cs="Arial"/>
          <w:noProof/>
        </w:rPr>
        <w:t xml:space="preserve"> (Apple Inc, 2019)</w:t>
      </w:r>
      <w:r w:rsidR="00FA4409" w:rsidRPr="00BB3E56">
        <w:rPr>
          <w:rFonts w:ascii="Arial" w:hAnsi="Arial" w:cs="Arial"/>
        </w:rPr>
        <w:t xml:space="preserve">. Other courses enlighten on the case studies about </w:t>
      </w:r>
      <w:r w:rsidRPr="00BB3E56">
        <w:rPr>
          <w:rFonts w:ascii="Arial" w:hAnsi="Arial" w:cs="Arial"/>
        </w:rPr>
        <w:t xml:space="preserve">an </w:t>
      </w:r>
      <w:r w:rsidR="00FA4409" w:rsidRPr="00BB3E56">
        <w:rPr>
          <w:rFonts w:ascii="Arial" w:hAnsi="Arial" w:cs="Arial"/>
        </w:rPr>
        <w:t>important business decision that the organization has made in the past. For instance, it frequently</w:t>
      </w:r>
      <w:r w:rsidR="00274DB1" w:rsidRPr="00BB3E56">
        <w:rPr>
          <w:rFonts w:ascii="Arial" w:hAnsi="Arial" w:cs="Arial"/>
        </w:rPr>
        <w:t xml:space="preserve"> </w:t>
      </w:r>
      <w:r w:rsidR="00FA4409" w:rsidRPr="00BB3E56">
        <w:rPr>
          <w:rFonts w:ascii="Arial" w:hAnsi="Arial" w:cs="Arial"/>
        </w:rPr>
        <w:t>embark</w:t>
      </w:r>
      <w:r w:rsidR="00274DB1" w:rsidRPr="00BB3E56">
        <w:rPr>
          <w:rFonts w:ascii="Arial" w:hAnsi="Arial" w:cs="Arial"/>
        </w:rPr>
        <w:t>s</w:t>
      </w:r>
      <w:r w:rsidR="00FA4409" w:rsidRPr="00BB3E56">
        <w:rPr>
          <w:rFonts w:ascii="Arial" w:hAnsi="Arial" w:cs="Arial"/>
        </w:rPr>
        <w:t xml:space="preserve"> on the iPod case and how its iTunes software </w:t>
      </w:r>
      <w:r w:rsidRPr="00BB3E56">
        <w:rPr>
          <w:rFonts w:ascii="Arial" w:hAnsi="Arial" w:cs="Arial"/>
        </w:rPr>
        <w:t>is</w:t>
      </w:r>
      <w:r w:rsidR="00FA4409" w:rsidRPr="00BB3E56">
        <w:rPr>
          <w:rFonts w:ascii="Arial" w:hAnsi="Arial" w:cs="Arial"/>
        </w:rPr>
        <w:t xml:space="preserve"> compatible with Microsoft’s Windows system. These training programs show the workers the importance of working beyond their expectation to achieve the unimaginable</w:t>
      </w:r>
      <w:r w:rsidR="00FF00B0" w:rsidRPr="00BB3E56">
        <w:rPr>
          <w:rFonts w:ascii="Arial" w:hAnsi="Arial" w:cs="Arial"/>
          <w:noProof/>
        </w:rPr>
        <w:t xml:space="preserve"> (Collins, 2019)</w:t>
      </w:r>
      <w:r w:rsidR="00FA4409" w:rsidRPr="00BB3E56">
        <w:rPr>
          <w:rFonts w:ascii="Arial" w:hAnsi="Arial" w:cs="Arial"/>
        </w:rPr>
        <w:t>. For instance, the iPhone technology</w:t>
      </w:r>
      <w:r w:rsidR="00274DB1" w:rsidRPr="00BB3E56">
        <w:rPr>
          <w:rFonts w:ascii="Arial" w:hAnsi="Arial" w:cs="Arial"/>
        </w:rPr>
        <w:t xml:space="preserve">, </w:t>
      </w:r>
      <w:r w:rsidR="00FA4409" w:rsidRPr="00BB3E56">
        <w:rPr>
          <w:rFonts w:ascii="Arial" w:hAnsi="Arial" w:cs="Arial"/>
        </w:rPr>
        <w:t>although it had raised many controversies from the executives contributed to the modern</w:t>
      </w:r>
      <w:r w:rsidRPr="00BB3E56">
        <w:rPr>
          <w:rFonts w:ascii="Arial" w:hAnsi="Arial" w:cs="Arial"/>
        </w:rPr>
        <w:t>-</w:t>
      </w:r>
      <w:r w:rsidR="00FA4409" w:rsidRPr="00BB3E56">
        <w:rPr>
          <w:rFonts w:ascii="Arial" w:hAnsi="Arial" w:cs="Arial"/>
        </w:rPr>
        <w:t>day success of the iPhone.</w:t>
      </w:r>
    </w:p>
    <w:p w14:paraId="3A93197C" w14:textId="77777777" w:rsidR="00306DCA" w:rsidRPr="00BB3E56" w:rsidRDefault="00FA4409" w:rsidP="00BB3E56">
      <w:pPr>
        <w:spacing w:after="0" w:line="360" w:lineRule="auto"/>
        <w:jc w:val="both"/>
        <w:rPr>
          <w:rFonts w:ascii="Arial" w:hAnsi="Arial" w:cs="Arial"/>
          <w:b/>
          <w:bCs/>
          <w:iCs/>
        </w:rPr>
      </w:pPr>
      <w:r w:rsidRPr="00BB3E56">
        <w:rPr>
          <w:rFonts w:ascii="Arial" w:hAnsi="Arial" w:cs="Arial"/>
          <w:b/>
          <w:bCs/>
          <w:iCs/>
        </w:rPr>
        <w:t>Step 4: Assessment</w:t>
      </w:r>
    </w:p>
    <w:p w14:paraId="3845889B" w14:textId="77777777" w:rsidR="008C4AC6" w:rsidRPr="00BB3E56" w:rsidRDefault="00FA4409" w:rsidP="00BB3E56">
      <w:pPr>
        <w:spacing w:after="0" w:line="360" w:lineRule="auto"/>
        <w:ind w:firstLine="720"/>
        <w:jc w:val="both"/>
        <w:rPr>
          <w:rFonts w:ascii="Arial" w:hAnsi="Arial" w:cs="Arial"/>
        </w:rPr>
      </w:pPr>
      <w:r w:rsidRPr="00BB3E56">
        <w:rPr>
          <w:rFonts w:ascii="Arial" w:hAnsi="Arial" w:cs="Arial"/>
        </w:rPr>
        <w:t>The fourth step is an assessment that allows the administration to review the employees’ performance as per the training needs identified earlier</w:t>
      </w:r>
      <w:r w:rsidR="00FF00B0" w:rsidRPr="00BB3E56">
        <w:rPr>
          <w:rFonts w:ascii="Arial" w:hAnsi="Arial" w:cs="Arial"/>
          <w:noProof/>
        </w:rPr>
        <w:t xml:space="preserve"> (Anon., 2013)</w:t>
      </w:r>
      <w:r w:rsidRPr="00BB3E56">
        <w:rPr>
          <w:rFonts w:ascii="Arial" w:hAnsi="Arial" w:cs="Arial"/>
        </w:rPr>
        <w:t>.</w:t>
      </w:r>
      <w:r w:rsidR="00BE3CB2" w:rsidRPr="00BB3E56">
        <w:rPr>
          <w:rFonts w:ascii="Arial" w:hAnsi="Arial" w:cs="Arial"/>
        </w:rPr>
        <w:t xml:space="preserve"> The process also involves performance management to ensure that the organization achieves most by utilizing the worker</w:t>
      </w:r>
      <w:r w:rsidR="007B779C" w:rsidRPr="00BB3E56">
        <w:rPr>
          <w:rFonts w:ascii="Arial" w:hAnsi="Arial" w:cs="Arial"/>
        </w:rPr>
        <w:t>'</w:t>
      </w:r>
      <w:r w:rsidR="00BE3CB2" w:rsidRPr="00BB3E56">
        <w:rPr>
          <w:rFonts w:ascii="Arial" w:hAnsi="Arial" w:cs="Arial"/>
        </w:rPr>
        <w:t>s talents, skills, and abilities. Among the key functions of the performance management to ensure that all the goals set are organization-</w:t>
      </w:r>
      <w:r w:rsidR="0076721A" w:rsidRPr="00BB3E56">
        <w:rPr>
          <w:rFonts w:ascii="Arial" w:hAnsi="Arial" w:cs="Arial"/>
        </w:rPr>
        <w:t>centred</w:t>
      </w:r>
      <w:r w:rsidR="000D4DBD" w:rsidRPr="00BB3E56">
        <w:rPr>
          <w:rFonts w:ascii="Arial" w:hAnsi="Arial" w:cs="Arial"/>
        </w:rPr>
        <w:t xml:space="preserve"> and that they focus </w:t>
      </w:r>
      <w:r w:rsidR="007B779C" w:rsidRPr="00BB3E56">
        <w:rPr>
          <w:rFonts w:ascii="Arial" w:hAnsi="Arial" w:cs="Arial"/>
        </w:rPr>
        <w:t>o</w:t>
      </w:r>
      <w:r w:rsidR="000D4DBD" w:rsidRPr="00BB3E56">
        <w:rPr>
          <w:rFonts w:ascii="Arial" w:hAnsi="Arial" w:cs="Arial"/>
        </w:rPr>
        <w:t xml:space="preserve">n meeting the </w:t>
      </w:r>
      <w:r w:rsidR="0076721A" w:rsidRPr="00BB3E56">
        <w:rPr>
          <w:rFonts w:ascii="Arial" w:hAnsi="Arial" w:cs="Arial"/>
        </w:rPr>
        <w:t>customers’ needs when it</w:t>
      </w:r>
      <w:r w:rsidR="000D4DBD" w:rsidRPr="00BB3E56">
        <w:rPr>
          <w:rFonts w:ascii="Arial" w:hAnsi="Arial" w:cs="Arial"/>
        </w:rPr>
        <w:t xml:space="preserve"> comes to service delivery</w:t>
      </w:r>
      <w:r w:rsidR="00005EB5" w:rsidRPr="00BB3E56">
        <w:rPr>
          <w:rFonts w:ascii="Arial" w:hAnsi="Arial" w:cs="Arial"/>
          <w:noProof/>
        </w:rPr>
        <w:t xml:space="preserve"> (Devins et al., 2004)</w:t>
      </w:r>
      <w:r w:rsidR="000D4DBD" w:rsidRPr="00BB3E56">
        <w:rPr>
          <w:rFonts w:ascii="Arial" w:hAnsi="Arial" w:cs="Arial"/>
        </w:rPr>
        <w:t>. When</w:t>
      </w:r>
      <w:r w:rsidR="0076721A" w:rsidRPr="00BB3E56">
        <w:rPr>
          <w:rFonts w:ascii="Arial" w:hAnsi="Arial" w:cs="Arial"/>
        </w:rPr>
        <w:t xml:space="preserve"> </w:t>
      </w:r>
      <w:r w:rsidR="000D4DBD" w:rsidRPr="00BB3E56">
        <w:rPr>
          <w:rFonts w:ascii="Arial" w:hAnsi="Arial" w:cs="Arial"/>
        </w:rPr>
        <w:t>it comes to recruitment, the company ensures that it gets the most qualified and skilled personnel and later improve their qualifications through intense training. The assessment is a 360 degrees process that involves peer assessment and performance reviewed conducted annually</w:t>
      </w:r>
      <w:r w:rsidR="00FF00B0" w:rsidRPr="00BB3E56">
        <w:rPr>
          <w:rFonts w:ascii="Arial" w:hAnsi="Arial" w:cs="Arial"/>
          <w:noProof/>
        </w:rPr>
        <w:t xml:space="preserve"> (Devins, et al., 2004)</w:t>
      </w:r>
      <w:r w:rsidR="000D4DBD" w:rsidRPr="00BB3E56">
        <w:rPr>
          <w:rFonts w:ascii="Arial" w:hAnsi="Arial" w:cs="Arial"/>
        </w:rPr>
        <w:t xml:space="preserve">. As earlier mentioned, the assessment works to ensure that the workers have gained the most effective training in accordance </w:t>
      </w:r>
      <w:r w:rsidR="007B779C" w:rsidRPr="00BB3E56">
        <w:rPr>
          <w:rFonts w:ascii="Arial" w:hAnsi="Arial" w:cs="Arial"/>
        </w:rPr>
        <w:t>with</w:t>
      </w:r>
      <w:r w:rsidR="000D4DBD" w:rsidRPr="00BB3E56">
        <w:rPr>
          <w:rFonts w:ascii="Arial" w:hAnsi="Arial" w:cs="Arial"/>
        </w:rPr>
        <w:t xml:space="preserve"> the identified needs. It also takes note of the weaknesses that</w:t>
      </w:r>
      <w:r w:rsidR="008C4AC6" w:rsidRPr="00BB3E56">
        <w:rPr>
          <w:rFonts w:ascii="Arial" w:hAnsi="Arial" w:cs="Arial"/>
        </w:rPr>
        <w:t xml:space="preserve"> might be present and work on improving them during future training activit</w:t>
      </w:r>
      <w:r w:rsidR="007B779C" w:rsidRPr="00BB3E56">
        <w:rPr>
          <w:rFonts w:ascii="Arial" w:hAnsi="Arial" w:cs="Arial"/>
        </w:rPr>
        <w:t>i</w:t>
      </w:r>
      <w:r w:rsidR="008C4AC6" w:rsidRPr="00BB3E56">
        <w:rPr>
          <w:rFonts w:ascii="Arial" w:hAnsi="Arial" w:cs="Arial"/>
        </w:rPr>
        <w:t>es.</w:t>
      </w:r>
    </w:p>
    <w:p w14:paraId="5E9684FD" w14:textId="77777777" w:rsidR="008C4AC6" w:rsidRPr="00BB3E56" w:rsidRDefault="00512D30" w:rsidP="00BB3E56">
      <w:pPr>
        <w:spacing w:after="0" w:line="360" w:lineRule="auto"/>
        <w:jc w:val="both"/>
        <w:rPr>
          <w:rFonts w:ascii="Arial" w:hAnsi="Arial" w:cs="Arial"/>
          <w:b/>
          <w:bCs/>
          <w:iCs/>
        </w:rPr>
      </w:pPr>
      <w:r w:rsidRPr="00BB3E56">
        <w:rPr>
          <w:rFonts w:ascii="Arial" w:hAnsi="Arial" w:cs="Arial"/>
          <w:b/>
          <w:bCs/>
          <w:iCs/>
        </w:rPr>
        <w:t>Step 5</w:t>
      </w:r>
      <w:r w:rsidR="008C4AC6" w:rsidRPr="00BB3E56">
        <w:rPr>
          <w:rFonts w:ascii="Arial" w:hAnsi="Arial" w:cs="Arial"/>
          <w:b/>
          <w:bCs/>
          <w:iCs/>
        </w:rPr>
        <w:t>:</w:t>
      </w:r>
      <w:r w:rsidR="007B779C" w:rsidRPr="00BB3E56">
        <w:rPr>
          <w:rFonts w:ascii="Arial" w:hAnsi="Arial" w:cs="Arial"/>
          <w:b/>
          <w:bCs/>
          <w:iCs/>
        </w:rPr>
        <w:t xml:space="preserve"> </w:t>
      </w:r>
      <w:r w:rsidR="00337EED" w:rsidRPr="00BB3E56">
        <w:rPr>
          <w:rFonts w:ascii="Arial" w:hAnsi="Arial" w:cs="Arial"/>
          <w:b/>
          <w:bCs/>
          <w:iCs/>
        </w:rPr>
        <w:t>Reflection</w:t>
      </w:r>
    </w:p>
    <w:p w14:paraId="4F78C037" w14:textId="77777777" w:rsidR="008C4AC6" w:rsidRPr="00BB3E56" w:rsidRDefault="008C4AC6" w:rsidP="00BB3E56">
      <w:pPr>
        <w:spacing w:after="0" w:line="360" w:lineRule="auto"/>
        <w:ind w:firstLine="720"/>
        <w:jc w:val="both"/>
        <w:rPr>
          <w:rFonts w:ascii="Arial" w:hAnsi="Arial" w:cs="Arial"/>
        </w:rPr>
      </w:pPr>
      <w:r w:rsidRPr="00BB3E56">
        <w:rPr>
          <w:rFonts w:ascii="Arial" w:hAnsi="Arial" w:cs="Arial"/>
        </w:rPr>
        <w:t>The final step of the plan is</w:t>
      </w:r>
      <w:r w:rsidR="007B779C" w:rsidRPr="00BB3E56">
        <w:rPr>
          <w:rFonts w:ascii="Arial" w:hAnsi="Arial" w:cs="Arial"/>
        </w:rPr>
        <w:t xml:space="preserve"> to</w:t>
      </w:r>
      <w:r w:rsidRPr="00BB3E56">
        <w:rPr>
          <w:rFonts w:ascii="Arial" w:hAnsi="Arial" w:cs="Arial"/>
        </w:rPr>
        <w:t xml:space="preserve"> summariz</w:t>
      </w:r>
      <w:r w:rsidR="007B779C" w:rsidRPr="00BB3E56">
        <w:rPr>
          <w:rFonts w:ascii="Arial" w:hAnsi="Arial" w:cs="Arial"/>
        </w:rPr>
        <w:t>e</w:t>
      </w:r>
      <w:r w:rsidRPr="00BB3E56">
        <w:rPr>
          <w:rFonts w:ascii="Arial" w:hAnsi="Arial" w:cs="Arial"/>
        </w:rPr>
        <w:t xml:space="preserve"> the entire process. It </w:t>
      </w:r>
      <w:r w:rsidR="0076721A" w:rsidRPr="00BB3E56">
        <w:rPr>
          <w:rFonts w:ascii="Arial" w:hAnsi="Arial" w:cs="Arial"/>
        </w:rPr>
        <w:t>incorporates</w:t>
      </w:r>
      <w:r w:rsidRPr="00BB3E56">
        <w:rPr>
          <w:rFonts w:ascii="Arial" w:hAnsi="Arial" w:cs="Arial"/>
        </w:rPr>
        <w:t xml:space="preserve"> </w:t>
      </w:r>
      <w:r w:rsidR="0076721A" w:rsidRPr="00BB3E56">
        <w:rPr>
          <w:rFonts w:ascii="Arial" w:hAnsi="Arial" w:cs="Arial"/>
        </w:rPr>
        <w:t>liaising</w:t>
      </w:r>
      <w:r w:rsidRPr="00BB3E56">
        <w:rPr>
          <w:rFonts w:ascii="Arial" w:hAnsi="Arial" w:cs="Arial"/>
        </w:rPr>
        <w:t xml:space="preserve"> with different teams and stakeholders to reflect on organizational performance. Apple</w:t>
      </w:r>
      <w:r w:rsidR="007B779C" w:rsidRPr="00BB3E56">
        <w:rPr>
          <w:rFonts w:ascii="Arial" w:hAnsi="Arial" w:cs="Arial"/>
        </w:rPr>
        <w:t>, for instance,</w:t>
      </w:r>
      <w:r w:rsidRPr="00BB3E56">
        <w:rPr>
          <w:rFonts w:ascii="Arial" w:hAnsi="Arial" w:cs="Arial"/>
        </w:rPr>
        <w:t xml:space="preserve"> ensure there is a sense of unity among the management and the </w:t>
      </w:r>
      <w:r w:rsidR="0076721A" w:rsidRPr="00BB3E56">
        <w:rPr>
          <w:rFonts w:ascii="Arial" w:hAnsi="Arial" w:cs="Arial"/>
        </w:rPr>
        <w:t>employees</w:t>
      </w:r>
      <w:r w:rsidRPr="00BB3E56">
        <w:rPr>
          <w:rFonts w:ascii="Arial" w:hAnsi="Arial" w:cs="Arial"/>
        </w:rPr>
        <w:t xml:space="preserve"> where they give feedback on several issues and needs arising</w:t>
      </w:r>
      <w:r w:rsidR="00005EB5" w:rsidRPr="00BB3E56">
        <w:rPr>
          <w:rFonts w:ascii="Arial" w:hAnsi="Arial" w:cs="Arial"/>
          <w:noProof/>
        </w:rPr>
        <w:t xml:space="preserve"> (Anon., 2013)</w:t>
      </w:r>
      <w:r w:rsidRPr="00BB3E56">
        <w:rPr>
          <w:rFonts w:ascii="Arial" w:hAnsi="Arial" w:cs="Arial"/>
        </w:rPr>
        <w:t xml:space="preserve">. However, all the steps should conform to the company’s mission, short-term and </w:t>
      </w:r>
      <w:r w:rsidR="0076721A" w:rsidRPr="00BB3E56">
        <w:rPr>
          <w:rFonts w:ascii="Arial" w:hAnsi="Arial" w:cs="Arial"/>
        </w:rPr>
        <w:t>long-term</w:t>
      </w:r>
      <w:r w:rsidRPr="00BB3E56">
        <w:rPr>
          <w:rFonts w:ascii="Arial" w:hAnsi="Arial" w:cs="Arial"/>
        </w:rPr>
        <w:t xml:space="preserve"> goals as well as shareholders’ inclusion</w:t>
      </w:r>
      <w:r w:rsidR="00FF00B0" w:rsidRPr="00BB3E56">
        <w:rPr>
          <w:rFonts w:ascii="Arial" w:hAnsi="Arial" w:cs="Arial"/>
          <w:noProof/>
        </w:rPr>
        <w:t xml:space="preserve"> (Schimdt, 2009)</w:t>
      </w:r>
      <w:r w:rsidRPr="00BB3E56">
        <w:rPr>
          <w:rFonts w:ascii="Arial" w:hAnsi="Arial" w:cs="Arial"/>
        </w:rPr>
        <w:t>. When the developmental needs of each employee are met, the company is sure to outperform its competitors and obtain a competitive edge at the market.</w:t>
      </w:r>
    </w:p>
    <w:p w14:paraId="6672E3CE" w14:textId="77777777" w:rsidR="00AC57CF" w:rsidRPr="00BB3E56" w:rsidRDefault="00AC57CF" w:rsidP="00BB3E56">
      <w:pPr>
        <w:spacing w:after="0" w:line="360" w:lineRule="auto"/>
        <w:ind w:firstLine="720"/>
        <w:jc w:val="both"/>
        <w:rPr>
          <w:rFonts w:ascii="Arial" w:hAnsi="Arial" w:cs="Arial"/>
        </w:rPr>
      </w:pPr>
    </w:p>
    <w:p w14:paraId="609A5044" w14:textId="77777777" w:rsidR="00AC57CF" w:rsidRPr="00BB3E56" w:rsidRDefault="00AC57CF" w:rsidP="00BB3E56">
      <w:pPr>
        <w:spacing w:after="0" w:line="360" w:lineRule="auto"/>
        <w:ind w:firstLine="720"/>
        <w:jc w:val="both"/>
        <w:rPr>
          <w:rFonts w:ascii="Arial" w:hAnsi="Arial" w:cs="Arial"/>
        </w:rPr>
      </w:pPr>
    </w:p>
    <w:p w14:paraId="1B063944" w14:textId="77777777" w:rsidR="00AC57CF" w:rsidRPr="00BB3E56" w:rsidRDefault="00AC57CF" w:rsidP="00BB3E56">
      <w:pPr>
        <w:spacing w:after="0" w:line="360" w:lineRule="auto"/>
        <w:ind w:firstLine="720"/>
        <w:jc w:val="both"/>
        <w:rPr>
          <w:rFonts w:ascii="Arial" w:hAnsi="Arial" w:cs="Arial"/>
        </w:rPr>
      </w:pPr>
    </w:p>
    <w:tbl>
      <w:tblPr>
        <w:tblStyle w:val="TableGrid"/>
        <w:tblW w:w="0" w:type="auto"/>
        <w:tblLook w:val="04A0" w:firstRow="1" w:lastRow="0" w:firstColumn="1" w:lastColumn="0" w:noHBand="0" w:noVBand="1"/>
      </w:tblPr>
      <w:tblGrid>
        <w:gridCol w:w="1741"/>
        <w:gridCol w:w="1914"/>
        <w:gridCol w:w="1881"/>
        <w:gridCol w:w="1852"/>
        <w:gridCol w:w="1628"/>
      </w:tblGrid>
      <w:tr w:rsidR="00AC57CF" w:rsidRPr="00BB3E56" w14:paraId="726F4F25" w14:textId="77777777" w:rsidTr="00AC57CF">
        <w:tc>
          <w:tcPr>
            <w:tcW w:w="1741" w:type="dxa"/>
          </w:tcPr>
          <w:p w14:paraId="58CFA325" w14:textId="77777777" w:rsidR="00AC57CF" w:rsidRPr="00BB3E56" w:rsidRDefault="00AC57CF" w:rsidP="00BB3E56">
            <w:pPr>
              <w:spacing w:after="0" w:line="360" w:lineRule="auto"/>
              <w:jc w:val="both"/>
              <w:rPr>
                <w:rFonts w:ascii="Arial" w:hAnsi="Arial" w:cs="Arial"/>
                <w:b/>
              </w:rPr>
            </w:pPr>
          </w:p>
        </w:tc>
        <w:tc>
          <w:tcPr>
            <w:tcW w:w="1914" w:type="dxa"/>
          </w:tcPr>
          <w:p w14:paraId="30B29A2F" w14:textId="77777777" w:rsidR="00AC57CF" w:rsidRPr="00BB3E56" w:rsidRDefault="00AC57CF" w:rsidP="00BB3E56">
            <w:pPr>
              <w:spacing w:after="0" w:line="360" w:lineRule="auto"/>
              <w:jc w:val="both"/>
              <w:rPr>
                <w:rFonts w:ascii="Arial" w:hAnsi="Arial" w:cs="Arial"/>
                <w:b/>
              </w:rPr>
            </w:pPr>
            <w:r w:rsidRPr="00BB3E56">
              <w:rPr>
                <w:rFonts w:ascii="Arial" w:hAnsi="Arial" w:cs="Arial"/>
                <w:b/>
              </w:rPr>
              <w:t>Objective</w:t>
            </w:r>
          </w:p>
        </w:tc>
        <w:tc>
          <w:tcPr>
            <w:tcW w:w="1881" w:type="dxa"/>
          </w:tcPr>
          <w:p w14:paraId="4ED1CB73" w14:textId="77777777" w:rsidR="00AC57CF" w:rsidRPr="00BB3E56" w:rsidRDefault="00AC57CF" w:rsidP="00BB3E56">
            <w:pPr>
              <w:spacing w:after="0" w:line="360" w:lineRule="auto"/>
              <w:jc w:val="both"/>
              <w:rPr>
                <w:rFonts w:ascii="Arial" w:hAnsi="Arial" w:cs="Arial"/>
                <w:b/>
              </w:rPr>
            </w:pPr>
            <w:r w:rsidRPr="00BB3E56">
              <w:rPr>
                <w:rFonts w:ascii="Arial" w:hAnsi="Arial" w:cs="Arial"/>
                <w:b/>
              </w:rPr>
              <w:t>Measure</w:t>
            </w:r>
          </w:p>
        </w:tc>
        <w:tc>
          <w:tcPr>
            <w:tcW w:w="1852" w:type="dxa"/>
          </w:tcPr>
          <w:p w14:paraId="6176D477" w14:textId="77777777" w:rsidR="00AC57CF" w:rsidRPr="00BB3E56" w:rsidRDefault="00AC57CF" w:rsidP="00BB3E56">
            <w:pPr>
              <w:spacing w:after="0" w:line="360" w:lineRule="auto"/>
              <w:jc w:val="both"/>
              <w:rPr>
                <w:rFonts w:ascii="Arial" w:hAnsi="Arial" w:cs="Arial"/>
                <w:b/>
              </w:rPr>
            </w:pPr>
            <w:r w:rsidRPr="00BB3E56">
              <w:rPr>
                <w:rFonts w:ascii="Arial" w:hAnsi="Arial" w:cs="Arial"/>
                <w:b/>
              </w:rPr>
              <w:t>Review Date</w:t>
            </w:r>
          </w:p>
        </w:tc>
        <w:tc>
          <w:tcPr>
            <w:tcW w:w="1628" w:type="dxa"/>
          </w:tcPr>
          <w:p w14:paraId="26C1C355" w14:textId="77777777" w:rsidR="00AC57CF" w:rsidRPr="00BB3E56" w:rsidRDefault="00AC57CF" w:rsidP="00BB3E56">
            <w:pPr>
              <w:spacing w:after="0" w:line="360" w:lineRule="auto"/>
              <w:jc w:val="both"/>
              <w:rPr>
                <w:rFonts w:ascii="Arial" w:hAnsi="Arial" w:cs="Arial"/>
                <w:b/>
              </w:rPr>
            </w:pPr>
            <w:r w:rsidRPr="00BB3E56">
              <w:rPr>
                <w:rFonts w:ascii="Arial" w:hAnsi="Arial" w:cs="Arial"/>
                <w:b/>
              </w:rPr>
              <w:t>Impact</w:t>
            </w:r>
          </w:p>
        </w:tc>
      </w:tr>
      <w:tr w:rsidR="00AC57CF" w:rsidRPr="00BB3E56" w14:paraId="66A48ECE" w14:textId="77777777" w:rsidTr="00AC57CF">
        <w:tc>
          <w:tcPr>
            <w:tcW w:w="1741" w:type="dxa"/>
          </w:tcPr>
          <w:p w14:paraId="333C3248" w14:textId="77777777" w:rsidR="00AC57CF" w:rsidRPr="00BB3E56" w:rsidRDefault="00AC57CF" w:rsidP="00BB3E56">
            <w:pPr>
              <w:spacing w:after="0" w:line="360" w:lineRule="auto"/>
              <w:jc w:val="both"/>
              <w:rPr>
                <w:rFonts w:ascii="Arial" w:hAnsi="Arial" w:cs="Arial"/>
                <w:b/>
              </w:rPr>
            </w:pPr>
            <w:r w:rsidRPr="00BB3E56">
              <w:rPr>
                <w:rFonts w:ascii="Arial" w:hAnsi="Arial" w:cs="Arial"/>
                <w:b/>
              </w:rPr>
              <w:t xml:space="preserve">Training </w:t>
            </w:r>
          </w:p>
        </w:tc>
        <w:tc>
          <w:tcPr>
            <w:tcW w:w="1914" w:type="dxa"/>
          </w:tcPr>
          <w:p w14:paraId="2761C71B" w14:textId="77777777" w:rsidR="00AC57CF" w:rsidRPr="00BB3E56" w:rsidRDefault="00AC57CF" w:rsidP="00BB3E56">
            <w:pPr>
              <w:spacing w:after="0" w:line="360" w:lineRule="auto"/>
              <w:jc w:val="both"/>
              <w:rPr>
                <w:rFonts w:ascii="Arial" w:hAnsi="Arial" w:cs="Arial"/>
              </w:rPr>
            </w:pPr>
            <w:r w:rsidRPr="00BB3E56">
              <w:rPr>
                <w:rFonts w:ascii="Arial" w:hAnsi="Arial" w:cs="Arial"/>
              </w:rPr>
              <w:t xml:space="preserve">To improve on the </w:t>
            </w:r>
            <w:proofErr w:type="gramStart"/>
            <w:r w:rsidRPr="00BB3E56">
              <w:rPr>
                <w:rFonts w:ascii="Arial" w:hAnsi="Arial" w:cs="Arial"/>
              </w:rPr>
              <w:t>employees</w:t>
            </w:r>
            <w:proofErr w:type="gramEnd"/>
            <w:r w:rsidRPr="00BB3E56">
              <w:rPr>
                <w:rFonts w:ascii="Arial" w:hAnsi="Arial" w:cs="Arial"/>
              </w:rPr>
              <w:t xml:space="preserve"> skillset</w:t>
            </w:r>
          </w:p>
        </w:tc>
        <w:tc>
          <w:tcPr>
            <w:tcW w:w="1881" w:type="dxa"/>
          </w:tcPr>
          <w:p w14:paraId="6D200D34" w14:textId="77777777" w:rsidR="00AC57CF" w:rsidRPr="00BB3E56" w:rsidRDefault="00AC57CF" w:rsidP="00BB3E56">
            <w:pPr>
              <w:spacing w:after="0" w:line="360" w:lineRule="auto"/>
              <w:jc w:val="both"/>
              <w:rPr>
                <w:rFonts w:ascii="Arial" w:hAnsi="Arial" w:cs="Arial"/>
              </w:rPr>
            </w:pPr>
            <w:r w:rsidRPr="00BB3E56">
              <w:rPr>
                <w:rFonts w:ascii="Arial" w:hAnsi="Arial" w:cs="Arial"/>
              </w:rPr>
              <w:t>To be conducted in for, of workshops once a week</w:t>
            </w:r>
          </w:p>
        </w:tc>
        <w:tc>
          <w:tcPr>
            <w:tcW w:w="1852" w:type="dxa"/>
          </w:tcPr>
          <w:p w14:paraId="01A77F27" w14:textId="77777777" w:rsidR="00AC57CF" w:rsidRPr="00BB3E56" w:rsidRDefault="00AC57CF" w:rsidP="00BB3E56">
            <w:pPr>
              <w:spacing w:after="0" w:line="360" w:lineRule="auto"/>
              <w:jc w:val="both"/>
              <w:rPr>
                <w:rFonts w:ascii="Arial" w:hAnsi="Arial" w:cs="Arial"/>
              </w:rPr>
            </w:pPr>
            <w:r w:rsidRPr="00BB3E56">
              <w:rPr>
                <w:rFonts w:ascii="Arial" w:hAnsi="Arial" w:cs="Arial"/>
              </w:rPr>
              <w:t>Once a week for six months</w:t>
            </w:r>
          </w:p>
        </w:tc>
        <w:tc>
          <w:tcPr>
            <w:tcW w:w="1628" w:type="dxa"/>
          </w:tcPr>
          <w:p w14:paraId="11C5A701" w14:textId="77777777" w:rsidR="00AC57CF" w:rsidRPr="00BB3E56" w:rsidRDefault="00AC57CF" w:rsidP="00BB3E56">
            <w:pPr>
              <w:spacing w:after="0" w:line="360" w:lineRule="auto"/>
              <w:jc w:val="both"/>
              <w:rPr>
                <w:rFonts w:ascii="Arial" w:hAnsi="Arial" w:cs="Arial"/>
              </w:rPr>
            </w:pPr>
            <w:r w:rsidRPr="00BB3E56">
              <w:rPr>
                <w:rFonts w:ascii="Arial" w:hAnsi="Arial" w:cs="Arial"/>
              </w:rPr>
              <w:t>To improve on the outcome of the workers’ performance</w:t>
            </w:r>
          </w:p>
        </w:tc>
      </w:tr>
      <w:tr w:rsidR="00AC57CF" w:rsidRPr="00BB3E56" w14:paraId="02357981" w14:textId="77777777" w:rsidTr="00AC57CF">
        <w:tc>
          <w:tcPr>
            <w:tcW w:w="1741" w:type="dxa"/>
          </w:tcPr>
          <w:p w14:paraId="52075814" w14:textId="77777777" w:rsidR="00AC57CF" w:rsidRPr="00BB3E56" w:rsidRDefault="00AC57CF" w:rsidP="00BB3E56">
            <w:pPr>
              <w:spacing w:after="0" w:line="360" w:lineRule="auto"/>
              <w:jc w:val="both"/>
              <w:rPr>
                <w:rFonts w:ascii="Arial" w:hAnsi="Arial" w:cs="Arial"/>
                <w:b/>
              </w:rPr>
            </w:pPr>
            <w:r w:rsidRPr="00BB3E56">
              <w:rPr>
                <w:rFonts w:ascii="Arial" w:hAnsi="Arial" w:cs="Arial"/>
                <w:b/>
              </w:rPr>
              <w:t>Evaluation</w:t>
            </w:r>
          </w:p>
        </w:tc>
        <w:tc>
          <w:tcPr>
            <w:tcW w:w="1914" w:type="dxa"/>
          </w:tcPr>
          <w:p w14:paraId="7ECAD453" w14:textId="77777777" w:rsidR="00AC57CF" w:rsidRPr="00BB3E56" w:rsidRDefault="00AC57CF" w:rsidP="00BB3E56">
            <w:pPr>
              <w:spacing w:after="0" w:line="360" w:lineRule="auto"/>
              <w:jc w:val="both"/>
              <w:rPr>
                <w:rFonts w:ascii="Arial" w:hAnsi="Arial" w:cs="Arial"/>
              </w:rPr>
            </w:pPr>
            <w:r w:rsidRPr="00BB3E56">
              <w:rPr>
                <w:rFonts w:ascii="Arial" w:hAnsi="Arial" w:cs="Arial"/>
              </w:rPr>
              <w:t>To see the impact of the training done</w:t>
            </w:r>
          </w:p>
        </w:tc>
        <w:tc>
          <w:tcPr>
            <w:tcW w:w="1881" w:type="dxa"/>
          </w:tcPr>
          <w:p w14:paraId="464064EB" w14:textId="77777777" w:rsidR="00AC57CF" w:rsidRPr="00BB3E56" w:rsidRDefault="00AC57CF" w:rsidP="00BB3E56">
            <w:pPr>
              <w:spacing w:after="0" w:line="360" w:lineRule="auto"/>
              <w:jc w:val="both"/>
              <w:rPr>
                <w:rFonts w:ascii="Arial" w:hAnsi="Arial" w:cs="Arial"/>
              </w:rPr>
            </w:pPr>
            <w:r w:rsidRPr="00BB3E56">
              <w:rPr>
                <w:rFonts w:ascii="Arial" w:hAnsi="Arial" w:cs="Arial"/>
              </w:rPr>
              <w:t>After the completion of assigned task</w:t>
            </w:r>
          </w:p>
        </w:tc>
        <w:tc>
          <w:tcPr>
            <w:tcW w:w="1852" w:type="dxa"/>
          </w:tcPr>
          <w:p w14:paraId="2F6C7373" w14:textId="77777777" w:rsidR="00AC57CF" w:rsidRPr="00BB3E56" w:rsidRDefault="00AC57CF" w:rsidP="00BB3E56">
            <w:pPr>
              <w:spacing w:after="0" w:line="360" w:lineRule="auto"/>
              <w:jc w:val="both"/>
              <w:rPr>
                <w:rFonts w:ascii="Arial" w:hAnsi="Arial" w:cs="Arial"/>
              </w:rPr>
            </w:pPr>
            <w:r w:rsidRPr="00BB3E56">
              <w:rPr>
                <w:rFonts w:ascii="Arial" w:hAnsi="Arial" w:cs="Arial"/>
              </w:rPr>
              <w:t>Relies on the time set for each task</w:t>
            </w:r>
          </w:p>
        </w:tc>
        <w:tc>
          <w:tcPr>
            <w:tcW w:w="1628" w:type="dxa"/>
          </w:tcPr>
          <w:p w14:paraId="6E95C1B7" w14:textId="77777777" w:rsidR="00AC57CF" w:rsidRPr="00BB3E56" w:rsidRDefault="00AC57CF" w:rsidP="00BB3E56">
            <w:pPr>
              <w:spacing w:after="0" w:line="360" w:lineRule="auto"/>
              <w:jc w:val="both"/>
              <w:rPr>
                <w:rFonts w:ascii="Arial" w:hAnsi="Arial" w:cs="Arial"/>
              </w:rPr>
            </w:pPr>
            <w:r w:rsidRPr="00BB3E56">
              <w:rPr>
                <w:rFonts w:ascii="Arial" w:hAnsi="Arial" w:cs="Arial"/>
              </w:rPr>
              <w:t>To help identify areas that need more improvements</w:t>
            </w:r>
          </w:p>
        </w:tc>
      </w:tr>
      <w:tr w:rsidR="00AC57CF" w:rsidRPr="00BB3E56" w14:paraId="423EFA21" w14:textId="77777777" w:rsidTr="00AC57CF">
        <w:tc>
          <w:tcPr>
            <w:tcW w:w="1741" w:type="dxa"/>
          </w:tcPr>
          <w:p w14:paraId="5882EC41" w14:textId="77777777" w:rsidR="00AC57CF" w:rsidRPr="00BB3E56" w:rsidRDefault="00AC57CF" w:rsidP="00BB3E56">
            <w:pPr>
              <w:spacing w:after="0" w:line="360" w:lineRule="auto"/>
              <w:jc w:val="both"/>
              <w:rPr>
                <w:rFonts w:ascii="Arial" w:hAnsi="Arial" w:cs="Arial"/>
                <w:b/>
              </w:rPr>
            </w:pPr>
            <w:r w:rsidRPr="00BB3E56">
              <w:rPr>
                <w:rFonts w:ascii="Arial" w:hAnsi="Arial" w:cs="Arial"/>
                <w:b/>
              </w:rPr>
              <w:t>Reflection</w:t>
            </w:r>
          </w:p>
        </w:tc>
        <w:tc>
          <w:tcPr>
            <w:tcW w:w="1914" w:type="dxa"/>
          </w:tcPr>
          <w:p w14:paraId="31AE61C4" w14:textId="77777777" w:rsidR="00AC57CF" w:rsidRPr="00BB3E56" w:rsidRDefault="00AC57CF" w:rsidP="00BB3E56">
            <w:pPr>
              <w:spacing w:after="0" w:line="360" w:lineRule="auto"/>
              <w:jc w:val="both"/>
              <w:rPr>
                <w:rFonts w:ascii="Arial" w:hAnsi="Arial" w:cs="Arial"/>
              </w:rPr>
            </w:pPr>
            <w:r w:rsidRPr="00BB3E56">
              <w:rPr>
                <w:rFonts w:ascii="Arial" w:hAnsi="Arial" w:cs="Arial"/>
              </w:rPr>
              <w:t>Help workers brainstorm and share their concerns</w:t>
            </w:r>
          </w:p>
        </w:tc>
        <w:tc>
          <w:tcPr>
            <w:tcW w:w="1881" w:type="dxa"/>
          </w:tcPr>
          <w:p w14:paraId="09E9791E" w14:textId="77777777" w:rsidR="00AC57CF" w:rsidRPr="00BB3E56" w:rsidRDefault="00AC57CF" w:rsidP="00BB3E56">
            <w:pPr>
              <w:spacing w:after="0" w:line="360" w:lineRule="auto"/>
              <w:jc w:val="both"/>
              <w:rPr>
                <w:rFonts w:ascii="Arial" w:hAnsi="Arial" w:cs="Arial"/>
              </w:rPr>
            </w:pPr>
            <w:r w:rsidRPr="00BB3E56">
              <w:rPr>
                <w:rFonts w:ascii="Arial" w:hAnsi="Arial" w:cs="Arial"/>
              </w:rPr>
              <w:t>Every once a month during team building activities</w:t>
            </w:r>
          </w:p>
        </w:tc>
        <w:tc>
          <w:tcPr>
            <w:tcW w:w="1852" w:type="dxa"/>
          </w:tcPr>
          <w:p w14:paraId="5CD8305D" w14:textId="77777777" w:rsidR="00AC57CF" w:rsidRPr="00BB3E56" w:rsidRDefault="00AC57CF" w:rsidP="00BB3E56">
            <w:pPr>
              <w:spacing w:after="0" w:line="360" w:lineRule="auto"/>
              <w:jc w:val="both"/>
              <w:rPr>
                <w:rFonts w:ascii="Arial" w:hAnsi="Arial" w:cs="Arial"/>
              </w:rPr>
            </w:pPr>
            <w:r w:rsidRPr="00BB3E56">
              <w:rPr>
                <w:rFonts w:ascii="Arial" w:hAnsi="Arial" w:cs="Arial"/>
              </w:rPr>
              <w:t>Once a month for the first two quarters of the year</w:t>
            </w:r>
          </w:p>
        </w:tc>
        <w:tc>
          <w:tcPr>
            <w:tcW w:w="1628" w:type="dxa"/>
          </w:tcPr>
          <w:p w14:paraId="6CC45006" w14:textId="77777777" w:rsidR="00AC57CF" w:rsidRPr="00BB3E56" w:rsidRDefault="00AC57CF" w:rsidP="00BB3E56">
            <w:pPr>
              <w:spacing w:after="0" w:line="360" w:lineRule="auto"/>
              <w:jc w:val="both"/>
              <w:rPr>
                <w:rFonts w:ascii="Arial" w:hAnsi="Arial" w:cs="Arial"/>
              </w:rPr>
            </w:pPr>
            <w:r w:rsidRPr="00BB3E56">
              <w:rPr>
                <w:rFonts w:ascii="Arial" w:hAnsi="Arial" w:cs="Arial"/>
              </w:rPr>
              <w:t>To help workers share their experiences and learn from each other</w:t>
            </w:r>
          </w:p>
        </w:tc>
      </w:tr>
    </w:tbl>
    <w:p w14:paraId="050E98E3" w14:textId="77777777" w:rsidR="00512D30" w:rsidRPr="00BB3E56" w:rsidRDefault="00512D30" w:rsidP="00BB3E56">
      <w:pPr>
        <w:spacing w:after="0" w:line="360" w:lineRule="auto"/>
        <w:ind w:firstLine="720"/>
        <w:jc w:val="both"/>
        <w:rPr>
          <w:rFonts w:ascii="Arial" w:hAnsi="Arial" w:cs="Arial"/>
          <w:b/>
          <w:bCs/>
        </w:rPr>
      </w:pPr>
    </w:p>
    <w:p w14:paraId="1C0BE83A" w14:textId="77777777" w:rsidR="00337EED" w:rsidRPr="00BB3E56" w:rsidRDefault="00337EED" w:rsidP="00BB3E56">
      <w:pPr>
        <w:spacing w:after="0" w:line="360" w:lineRule="auto"/>
        <w:jc w:val="both"/>
        <w:rPr>
          <w:rFonts w:ascii="Arial" w:hAnsi="Arial" w:cs="Arial"/>
          <w:b/>
          <w:bCs/>
        </w:rPr>
      </w:pPr>
      <w:r w:rsidRPr="00BB3E56">
        <w:rPr>
          <w:rFonts w:ascii="Arial" w:hAnsi="Arial" w:cs="Arial"/>
          <w:b/>
          <w:bCs/>
        </w:rPr>
        <w:t>Conclusion</w:t>
      </w:r>
    </w:p>
    <w:p w14:paraId="0FD8AF8C" w14:textId="77777777" w:rsidR="00FA4409" w:rsidRPr="00BB3E56" w:rsidRDefault="008C4AC6" w:rsidP="00BB3E56">
      <w:pPr>
        <w:spacing w:after="0" w:line="360" w:lineRule="auto"/>
        <w:ind w:firstLine="720"/>
        <w:jc w:val="both"/>
        <w:rPr>
          <w:rFonts w:ascii="Arial" w:hAnsi="Arial" w:cs="Arial"/>
        </w:rPr>
      </w:pPr>
      <w:r w:rsidRPr="00BB3E56">
        <w:rPr>
          <w:rFonts w:ascii="Arial" w:hAnsi="Arial" w:cs="Arial"/>
        </w:rPr>
        <w:t xml:space="preserve">Apple is among the most </w:t>
      </w:r>
      <w:r w:rsidR="0076721A" w:rsidRPr="00BB3E56">
        <w:rPr>
          <w:rFonts w:ascii="Arial" w:hAnsi="Arial" w:cs="Arial"/>
        </w:rPr>
        <w:t>renowned</w:t>
      </w:r>
      <w:r w:rsidRPr="00BB3E56">
        <w:rPr>
          <w:rFonts w:ascii="Arial" w:hAnsi="Arial" w:cs="Arial"/>
        </w:rPr>
        <w:t xml:space="preserve"> brands in the globe. It provides exceptional products and services to its customers across the world</w:t>
      </w:r>
      <w:r w:rsidR="0076721A" w:rsidRPr="00BB3E56">
        <w:rPr>
          <w:rFonts w:ascii="Arial" w:hAnsi="Arial" w:cs="Arial"/>
        </w:rPr>
        <w:t xml:space="preserve">. The high consumer reputation is a significant reflection of the high quality of products therein. However, the organization achieves all these outcomes due to the investments it makes on its workforce. It has identified that the employees form the most important aspect of the company. For this purpose, it has established a training structure to ensure that it </w:t>
      </w:r>
      <w:r w:rsidR="00E155DF" w:rsidRPr="00BB3E56">
        <w:rPr>
          <w:rFonts w:ascii="Arial" w:hAnsi="Arial" w:cs="Arial"/>
        </w:rPr>
        <w:t>fulfils</w:t>
      </w:r>
      <w:r w:rsidR="0076721A" w:rsidRPr="00BB3E56">
        <w:rPr>
          <w:rFonts w:ascii="Arial" w:hAnsi="Arial" w:cs="Arial"/>
        </w:rPr>
        <w:t xml:space="preserve"> its goal of being the best in the market. The presence of a University in the company ensure</w:t>
      </w:r>
      <w:r w:rsidR="007B779C" w:rsidRPr="00BB3E56">
        <w:rPr>
          <w:rFonts w:ascii="Arial" w:hAnsi="Arial" w:cs="Arial"/>
        </w:rPr>
        <w:t>s</w:t>
      </w:r>
      <w:r w:rsidR="0076721A" w:rsidRPr="00BB3E56">
        <w:rPr>
          <w:rFonts w:ascii="Arial" w:hAnsi="Arial" w:cs="Arial"/>
        </w:rPr>
        <w:t xml:space="preserve"> that the organization provide</w:t>
      </w:r>
      <w:r w:rsidR="007B779C" w:rsidRPr="00BB3E56">
        <w:rPr>
          <w:rFonts w:ascii="Arial" w:hAnsi="Arial" w:cs="Arial"/>
        </w:rPr>
        <w:t>s</w:t>
      </w:r>
      <w:r w:rsidR="0076721A" w:rsidRPr="00BB3E56">
        <w:rPr>
          <w:rFonts w:ascii="Arial" w:hAnsi="Arial" w:cs="Arial"/>
        </w:rPr>
        <w:t xml:space="preserve"> both efficient and innovative minds that will contribute t</w:t>
      </w:r>
      <w:r w:rsidR="00E155DF" w:rsidRPr="00BB3E56">
        <w:rPr>
          <w:rFonts w:ascii="Arial" w:hAnsi="Arial" w:cs="Arial"/>
        </w:rPr>
        <w:t>o</w:t>
      </w:r>
      <w:r w:rsidR="0076721A" w:rsidRPr="00BB3E56">
        <w:rPr>
          <w:rFonts w:ascii="Arial" w:hAnsi="Arial" w:cs="Arial"/>
        </w:rPr>
        <w:t xml:space="preserve"> the ultimate success of the company.</w:t>
      </w:r>
      <w:r w:rsidR="000D4DBD" w:rsidRPr="00BB3E56">
        <w:rPr>
          <w:rFonts w:ascii="Arial" w:hAnsi="Arial" w:cs="Arial"/>
        </w:rPr>
        <w:t xml:space="preserve"> </w:t>
      </w:r>
    </w:p>
    <w:p w14:paraId="06D3435D" w14:textId="77777777" w:rsidR="00BD225B" w:rsidRPr="00BD225B" w:rsidRDefault="00BD5578" w:rsidP="00BD225B">
      <w:pPr>
        <w:pStyle w:val="Heading1"/>
        <w:spacing w:before="0" w:line="480" w:lineRule="auto"/>
        <w:jc w:val="center"/>
        <w:rPr>
          <w:rFonts w:ascii="Times New Roman" w:hAnsi="Times New Roman"/>
          <w:color w:val="auto"/>
          <w:sz w:val="24"/>
          <w:szCs w:val="24"/>
        </w:rPr>
      </w:pPr>
      <w:r w:rsidRPr="00BD225B">
        <w:rPr>
          <w:rFonts w:ascii="Times New Roman" w:hAnsi="Times New Roman"/>
          <w:color w:val="auto"/>
          <w:sz w:val="24"/>
          <w:szCs w:val="24"/>
        </w:rPr>
        <w:br w:type="page"/>
      </w:r>
    </w:p>
    <w:sdt>
      <w:sdtPr>
        <w:rPr>
          <w:rFonts w:ascii="Times New Roman" w:eastAsia="Calibri" w:hAnsi="Times New Roman"/>
          <w:color w:val="auto"/>
          <w:sz w:val="24"/>
          <w:szCs w:val="24"/>
          <w:lang w:val="en-GB"/>
        </w:rPr>
        <w:id w:val="-1666772492"/>
        <w:docPartObj>
          <w:docPartGallery w:val="Bibliographies"/>
          <w:docPartUnique/>
        </w:docPartObj>
      </w:sdtPr>
      <w:sdtEndPr/>
      <w:sdtContent>
        <w:p w14:paraId="71CBEE6B" w14:textId="77777777" w:rsidR="00BD225B" w:rsidRPr="00BD225B" w:rsidRDefault="00BD225B" w:rsidP="00BD225B">
          <w:pPr>
            <w:pStyle w:val="Heading1"/>
            <w:spacing w:line="480" w:lineRule="auto"/>
            <w:jc w:val="center"/>
            <w:rPr>
              <w:rFonts w:ascii="Times New Roman" w:hAnsi="Times New Roman"/>
              <w:color w:val="auto"/>
              <w:sz w:val="24"/>
              <w:szCs w:val="24"/>
            </w:rPr>
          </w:pPr>
          <w:r w:rsidRPr="00BD225B">
            <w:rPr>
              <w:rFonts w:ascii="Times New Roman" w:hAnsi="Times New Roman"/>
              <w:color w:val="auto"/>
              <w:sz w:val="24"/>
              <w:szCs w:val="24"/>
            </w:rPr>
            <w:t>References</w:t>
          </w:r>
        </w:p>
        <w:sdt>
          <w:sdtPr>
            <w:rPr>
              <w:rFonts w:ascii="Times New Roman" w:hAnsi="Times New Roman"/>
              <w:sz w:val="24"/>
              <w:szCs w:val="24"/>
            </w:rPr>
            <w:id w:val="-573587230"/>
            <w:bibliography/>
          </w:sdtPr>
          <w:sdtEndPr/>
          <w:sdtContent>
            <w:p w14:paraId="37868272"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sz w:val="24"/>
                  <w:szCs w:val="24"/>
                </w:rPr>
                <w:fldChar w:fldCharType="begin"/>
              </w:r>
              <w:r w:rsidRPr="00BD225B">
                <w:rPr>
                  <w:rFonts w:ascii="Times New Roman" w:hAnsi="Times New Roman"/>
                  <w:sz w:val="24"/>
                  <w:szCs w:val="24"/>
                </w:rPr>
                <w:instrText xml:space="preserve"> BIBLIOGRAPHY </w:instrText>
              </w:r>
              <w:r w:rsidRPr="00BD225B">
                <w:rPr>
                  <w:rFonts w:ascii="Times New Roman" w:hAnsi="Times New Roman"/>
                  <w:sz w:val="24"/>
                  <w:szCs w:val="24"/>
                </w:rPr>
                <w:fldChar w:fldCharType="separate"/>
              </w:r>
              <w:r w:rsidRPr="00BD225B">
                <w:rPr>
                  <w:rFonts w:ascii="Times New Roman" w:hAnsi="Times New Roman"/>
                  <w:noProof/>
                  <w:sz w:val="24"/>
                  <w:szCs w:val="24"/>
                </w:rPr>
                <w:t xml:space="preserve">Ahmad, N. H., Ramayah, T., Wilson, C. &amp; Kummerow, L., 2010. Is entrepreneurial competency and business success relationship contingent upon business environment?. </w:t>
              </w:r>
              <w:r w:rsidRPr="00BD225B">
                <w:rPr>
                  <w:rFonts w:ascii="Times New Roman" w:hAnsi="Times New Roman"/>
                  <w:i/>
                  <w:iCs/>
                  <w:noProof/>
                  <w:sz w:val="24"/>
                  <w:szCs w:val="24"/>
                </w:rPr>
                <w:t>International Journal of Entrepreneurial Behavior &amp; Research.</w:t>
              </w:r>
            </w:p>
            <w:p w14:paraId="3E4727C1"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AIM, 2017. </w:t>
              </w:r>
              <w:r w:rsidRPr="00BD225B">
                <w:rPr>
                  <w:rFonts w:ascii="Times New Roman" w:hAnsi="Times New Roman"/>
                  <w:i/>
                  <w:iCs/>
                  <w:noProof/>
                  <w:sz w:val="24"/>
                  <w:szCs w:val="24"/>
                </w:rPr>
                <w:t xml:space="preserve">Learning and development strategies of the world’s leading companies. </w:t>
              </w:r>
              <w:r w:rsidRPr="00BD225B">
                <w:rPr>
                  <w:rFonts w:ascii="Times New Roman" w:hAnsi="Times New Roman"/>
                  <w:noProof/>
                  <w:sz w:val="24"/>
                  <w:szCs w:val="24"/>
                </w:rPr>
                <w:t xml:space="preserve">[Online] </w:t>
              </w:r>
              <w:r w:rsidRPr="00BD225B">
                <w:rPr>
                  <w:rFonts w:ascii="Times New Roman" w:hAnsi="Times New Roman"/>
                  <w:noProof/>
                  <w:sz w:val="24"/>
                  <w:szCs w:val="24"/>
                </w:rPr>
                <w:br/>
                <w:t xml:space="preserve">Available at: </w:t>
              </w:r>
              <w:r w:rsidRPr="00BD225B">
                <w:rPr>
                  <w:rFonts w:ascii="Times New Roman" w:hAnsi="Times New Roman"/>
                  <w:noProof/>
                  <w:sz w:val="24"/>
                  <w:szCs w:val="24"/>
                  <w:u w:val="single"/>
                </w:rPr>
                <w:t>https://www.aim.com.au/blog/learning-and-development-strategies-world%E2%80%99s-leading-companies</w:t>
              </w:r>
              <w:r w:rsidRPr="00BD225B">
                <w:rPr>
                  <w:rFonts w:ascii="Times New Roman" w:hAnsi="Times New Roman"/>
                  <w:noProof/>
                  <w:sz w:val="24"/>
                  <w:szCs w:val="24"/>
                </w:rPr>
                <w:br/>
                <w:t>[Accessed 7 July 2019].</w:t>
              </w:r>
            </w:p>
            <w:p w14:paraId="4ACCF6DF"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Anon., 2013. The Effect of Training on Employee Performance. </w:t>
              </w:r>
              <w:r w:rsidRPr="00BD225B">
                <w:rPr>
                  <w:rFonts w:ascii="Times New Roman" w:hAnsi="Times New Roman"/>
                  <w:i/>
                  <w:iCs/>
                  <w:noProof/>
                  <w:sz w:val="24"/>
                  <w:szCs w:val="24"/>
                </w:rPr>
                <w:t xml:space="preserve">European Journal of Business and Management, </w:t>
              </w:r>
              <w:r w:rsidRPr="00BD225B">
                <w:rPr>
                  <w:rFonts w:ascii="Times New Roman" w:hAnsi="Times New Roman"/>
                  <w:noProof/>
                  <w:sz w:val="24"/>
                  <w:szCs w:val="24"/>
                </w:rPr>
                <w:t>5(4), pp. 137-147.</w:t>
              </w:r>
            </w:p>
            <w:p w14:paraId="3427A819"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Anon., n.d. Chapter 8: Performance Management and Appraisal. In: </w:t>
              </w:r>
              <w:r w:rsidRPr="00BD225B">
                <w:rPr>
                  <w:rFonts w:ascii="Times New Roman" w:hAnsi="Times New Roman"/>
                  <w:i/>
                  <w:iCs/>
                  <w:noProof/>
                  <w:sz w:val="24"/>
                  <w:szCs w:val="24"/>
                </w:rPr>
                <w:t xml:space="preserve">Human Resource Development. </w:t>
              </w:r>
              <w:r w:rsidRPr="00BD225B">
                <w:rPr>
                  <w:rFonts w:ascii="Times New Roman" w:hAnsi="Times New Roman"/>
                  <w:noProof/>
                  <w:sz w:val="24"/>
                  <w:szCs w:val="24"/>
                </w:rPr>
                <w:t>s.l.:s.n., pp. 234-259.</w:t>
              </w:r>
            </w:p>
            <w:p w14:paraId="70688DD0"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Apple Inc, 2019. </w:t>
              </w:r>
              <w:r w:rsidRPr="00BD225B">
                <w:rPr>
                  <w:rFonts w:ascii="Times New Roman" w:hAnsi="Times New Roman"/>
                  <w:i/>
                  <w:iCs/>
                  <w:noProof/>
                  <w:sz w:val="24"/>
                  <w:szCs w:val="24"/>
                </w:rPr>
                <w:t xml:space="preserve">Apple Site Map. </w:t>
              </w:r>
              <w:r w:rsidRPr="00BD225B">
                <w:rPr>
                  <w:rFonts w:ascii="Times New Roman" w:hAnsi="Times New Roman"/>
                  <w:noProof/>
                  <w:sz w:val="24"/>
                  <w:szCs w:val="24"/>
                </w:rPr>
                <w:t xml:space="preserve">[Online] </w:t>
              </w:r>
              <w:r w:rsidRPr="00BD225B">
                <w:rPr>
                  <w:rFonts w:ascii="Times New Roman" w:hAnsi="Times New Roman"/>
                  <w:noProof/>
                  <w:sz w:val="24"/>
                  <w:szCs w:val="24"/>
                </w:rPr>
                <w:br/>
                <w:t xml:space="preserve">Available at: </w:t>
              </w:r>
              <w:r w:rsidRPr="00BD225B">
                <w:rPr>
                  <w:rFonts w:ascii="Times New Roman" w:hAnsi="Times New Roman"/>
                  <w:noProof/>
                  <w:sz w:val="24"/>
                  <w:szCs w:val="24"/>
                  <w:u w:val="single"/>
                </w:rPr>
                <w:t>https://www.apple.com/sitemap/</w:t>
              </w:r>
            </w:p>
            <w:p w14:paraId="76155062"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Armstrong, M., 2014. </w:t>
              </w:r>
              <w:r w:rsidRPr="00BD225B">
                <w:rPr>
                  <w:rFonts w:ascii="Times New Roman" w:hAnsi="Times New Roman"/>
                  <w:i/>
                  <w:iCs/>
                  <w:noProof/>
                  <w:sz w:val="24"/>
                  <w:szCs w:val="24"/>
                </w:rPr>
                <w:t xml:space="preserve">Handbook of Human Resource. </w:t>
              </w:r>
              <w:r w:rsidRPr="00BD225B">
                <w:rPr>
                  <w:rFonts w:ascii="Times New Roman" w:hAnsi="Times New Roman"/>
                  <w:noProof/>
                  <w:sz w:val="24"/>
                  <w:szCs w:val="24"/>
                </w:rPr>
                <w:t>London: Kogan Page Publishers.</w:t>
              </w:r>
            </w:p>
            <w:p w14:paraId="2AB9A821"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Baer, D., 2014. Here's What Apple Teaches Employees In Its Ultra-Secretive Internal Training Program. </w:t>
              </w:r>
              <w:r w:rsidRPr="00BD225B">
                <w:rPr>
                  <w:rFonts w:ascii="Times New Roman" w:hAnsi="Times New Roman"/>
                  <w:i/>
                  <w:iCs/>
                  <w:noProof/>
                  <w:sz w:val="24"/>
                  <w:szCs w:val="24"/>
                </w:rPr>
                <w:t>Business Insider</w:t>
              </w:r>
              <w:r w:rsidRPr="00BD225B">
                <w:rPr>
                  <w:rFonts w:ascii="Times New Roman" w:hAnsi="Times New Roman"/>
                  <w:noProof/>
                  <w:sz w:val="24"/>
                  <w:szCs w:val="24"/>
                </w:rPr>
                <w:t xml:space="preserve">, 13 August. </w:t>
              </w:r>
            </w:p>
            <w:p w14:paraId="2F73BC73"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Chen, B. X., 2014. Simplifying the Bull: How Picasso Helps to Teach Apple’s Style. </w:t>
              </w:r>
              <w:r w:rsidRPr="00BD225B">
                <w:rPr>
                  <w:rFonts w:ascii="Times New Roman" w:hAnsi="Times New Roman"/>
                  <w:i/>
                  <w:iCs/>
                  <w:noProof/>
                  <w:sz w:val="24"/>
                  <w:szCs w:val="24"/>
                </w:rPr>
                <w:t>New York Times</w:t>
              </w:r>
              <w:r w:rsidRPr="00BD225B">
                <w:rPr>
                  <w:rFonts w:ascii="Times New Roman" w:hAnsi="Times New Roman"/>
                  <w:noProof/>
                  <w:sz w:val="24"/>
                  <w:szCs w:val="24"/>
                </w:rPr>
                <w:t xml:space="preserve">, 10 August. </w:t>
              </w:r>
            </w:p>
            <w:p w14:paraId="0611660A"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CIPD, 2018. </w:t>
              </w:r>
              <w:r w:rsidRPr="00BD225B">
                <w:rPr>
                  <w:rFonts w:ascii="Times New Roman" w:hAnsi="Times New Roman"/>
                  <w:i/>
                  <w:iCs/>
                  <w:noProof/>
                  <w:sz w:val="24"/>
                  <w:szCs w:val="24"/>
                </w:rPr>
                <w:t xml:space="preserve">Performance management: an introduction. </w:t>
              </w:r>
              <w:r w:rsidRPr="00BD225B">
                <w:rPr>
                  <w:rFonts w:ascii="Times New Roman" w:hAnsi="Times New Roman"/>
                  <w:noProof/>
                  <w:sz w:val="24"/>
                  <w:szCs w:val="24"/>
                </w:rPr>
                <w:t xml:space="preserve">[Online] </w:t>
              </w:r>
              <w:r w:rsidRPr="00BD225B">
                <w:rPr>
                  <w:rFonts w:ascii="Times New Roman" w:hAnsi="Times New Roman"/>
                  <w:noProof/>
                  <w:sz w:val="24"/>
                  <w:szCs w:val="24"/>
                </w:rPr>
                <w:br/>
                <w:t xml:space="preserve">Available at: </w:t>
              </w:r>
              <w:r w:rsidRPr="00BD225B">
                <w:rPr>
                  <w:rFonts w:ascii="Times New Roman" w:hAnsi="Times New Roman"/>
                  <w:noProof/>
                  <w:sz w:val="24"/>
                  <w:szCs w:val="24"/>
                  <w:u w:val="single"/>
                </w:rPr>
                <w:t>https://www.cipd.co.uk/knowledge/fundamentals/people/performance/factsheet</w:t>
              </w:r>
              <w:r w:rsidRPr="00BD225B">
                <w:rPr>
                  <w:rFonts w:ascii="Times New Roman" w:hAnsi="Times New Roman"/>
                  <w:noProof/>
                  <w:sz w:val="24"/>
                  <w:szCs w:val="24"/>
                </w:rPr>
                <w:br/>
                <w:t>[Accessed 7 July 2019].</w:t>
              </w:r>
            </w:p>
            <w:p w14:paraId="64845470"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lastRenderedPageBreak/>
                <w:t xml:space="preserve">Collins, M., 2019. </w:t>
              </w:r>
              <w:r w:rsidRPr="00BD225B">
                <w:rPr>
                  <w:rFonts w:ascii="Times New Roman" w:hAnsi="Times New Roman"/>
                  <w:i/>
                  <w:iCs/>
                  <w:noProof/>
                  <w:sz w:val="24"/>
                  <w:szCs w:val="24"/>
                </w:rPr>
                <w:t xml:space="preserve">Training Needs Analysis: A Key Skill for Professional Trainers. </w:t>
              </w:r>
              <w:r w:rsidRPr="00BD225B">
                <w:rPr>
                  <w:rFonts w:ascii="Times New Roman" w:hAnsi="Times New Roman"/>
                  <w:noProof/>
                  <w:sz w:val="24"/>
                  <w:szCs w:val="24"/>
                </w:rPr>
                <w:t xml:space="preserve">[Online] </w:t>
              </w:r>
              <w:r w:rsidRPr="00BD225B">
                <w:rPr>
                  <w:rFonts w:ascii="Times New Roman" w:hAnsi="Times New Roman"/>
                  <w:noProof/>
                  <w:sz w:val="24"/>
                  <w:szCs w:val="24"/>
                </w:rPr>
                <w:br/>
                <w:t xml:space="preserve">Available at: </w:t>
              </w:r>
              <w:r w:rsidRPr="00BD225B">
                <w:rPr>
                  <w:rFonts w:ascii="Times New Roman" w:hAnsi="Times New Roman"/>
                  <w:noProof/>
                  <w:sz w:val="24"/>
                  <w:szCs w:val="24"/>
                  <w:u w:val="single"/>
                </w:rPr>
                <w:t>https://www.professionaldevelopment.ie/training-needs-analysis-benefits</w:t>
              </w:r>
              <w:r w:rsidRPr="00BD225B">
                <w:rPr>
                  <w:rFonts w:ascii="Times New Roman" w:hAnsi="Times New Roman"/>
                  <w:noProof/>
                  <w:sz w:val="24"/>
                  <w:szCs w:val="24"/>
                </w:rPr>
                <w:br/>
                <w:t>[Accessed 7 July 2019].</w:t>
              </w:r>
            </w:p>
            <w:p w14:paraId="43A83F7A"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Daly, J., 2012. </w:t>
              </w:r>
              <w:r w:rsidRPr="00BD225B">
                <w:rPr>
                  <w:rFonts w:ascii="Times New Roman" w:hAnsi="Times New Roman"/>
                  <w:i/>
                  <w:iCs/>
                  <w:noProof/>
                  <w:sz w:val="24"/>
                  <w:szCs w:val="24"/>
                </w:rPr>
                <w:t xml:space="preserve">Human Resource Management in the Public Sector. </w:t>
              </w:r>
              <w:r w:rsidRPr="00BD225B">
                <w:rPr>
                  <w:rFonts w:ascii="Times New Roman" w:hAnsi="Times New Roman"/>
                  <w:noProof/>
                  <w:sz w:val="24"/>
                  <w:szCs w:val="24"/>
                </w:rPr>
                <w:t>1st ed. New York: ME Sharpe.</w:t>
              </w:r>
            </w:p>
            <w:p w14:paraId="28980FA7"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Devins, D., Johnson, S. &amp; Sutherland, J., 2004. Employer characteristics and employee training outcomes in UK SMEs: a multivariate analysis. </w:t>
              </w:r>
              <w:r w:rsidRPr="00BD225B">
                <w:rPr>
                  <w:rFonts w:ascii="Times New Roman" w:hAnsi="Times New Roman"/>
                  <w:i/>
                  <w:iCs/>
                  <w:noProof/>
                  <w:sz w:val="24"/>
                  <w:szCs w:val="24"/>
                </w:rPr>
                <w:t>Journal of Small Business and Enterprise Development.</w:t>
              </w:r>
            </w:p>
            <w:p w14:paraId="6C9D3575"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Gallo, C., 2012. Apple's Secret Employee Training Manual Reinvents Customer Service in Seven Ways. </w:t>
              </w:r>
              <w:r w:rsidRPr="00BD225B">
                <w:rPr>
                  <w:rFonts w:ascii="Times New Roman" w:hAnsi="Times New Roman"/>
                  <w:i/>
                  <w:iCs/>
                  <w:noProof/>
                  <w:sz w:val="24"/>
                  <w:szCs w:val="24"/>
                </w:rPr>
                <w:t>Forbes</w:t>
              </w:r>
              <w:r w:rsidRPr="00BD225B">
                <w:rPr>
                  <w:rFonts w:ascii="Times New Roman" w:hAnsi="Times New Roman"/>
                  <w:noProof/>
                  <w:sz w:val="24"/>
                  <w:szCs w:val="24"/>
                </w:rPr>
                <w:t xml:space="preserve">, 30 August. </w:t>
              </w:r>
            </w:p>
            <w:p w14:paraId="6618C7C2"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Kosoff, M., 2019. Apple employees reveal the 19 best things about working for the world's most valuable company. </w:t>
              </w:r>
              <w:r w:rsidRPr="00BD225B">
                <w:rPr>
                  <w:rFonts w:ascii="Times New Roman" w:hAnsi="Times New Roman"/>
                  <w:i/>
                  <w:iCs/>
                  <w:noProof/>
                  <w:sz w:val="24"/>
                  <w:szCs w:val="24"/>
                </w:rPr>
                <w:t>Business Insider</w:t>
              </w:r>
              <w:r w:rsidRPr="00BD225B">
                <w:rPr>
                  <w:rFonts w:ascii="Times New Roman" w:hAnsi="Times New Roman"/>
                  <w:noProof/>
                  <w:sz w:val="24"/>
                  <w:szCs w:val="24"/>
                </w:rPr>
                <w:t xml:space="preserve">. </w:t>
              </w:r>
            </w:p>
            <w:p w14:paraId="5FB439DD"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MacNaught, S., 2019. What Everyone Can (And Should) Learn from Apple's Staff Retention. </w:t>
              </w:r>
              <w:r w:rsidRPr="00BD225B">
                <w:rPr>
                  <w:rFonts w:ascii="Times New Roman" w:hAnsi="Times New Roman"/>
                  <w:i/>
                  <w:iCs/>
                  <w:noProof/>
                  <w:sz w:val="24"/>
                  <w:szCs w:val="24"/>
                </w:rPr>
                <w:t>Inc Magazine</w:t>
              </w:r>
              <w:r w:rsidRPr="00BD225B">
                <w:rPr>
                  <w:rFonts w:ascii="Times New Roman" w:hAnsi="Times New Roman"/>
                  <w:noProof/>
                  <w:sz w:val="24"/>
                  <w:szCs w:val="24"/>
                </w:rPr>
                <w:t xml:space="preserve">, April. </w:t>
              </w:r>
            </w:p>
            <w:p w14:paraId="201CABB4"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Mavin, S., Lee, L. &amp; Robinson, D. F., 2010. The Evaluation of Learning and Development in the Workplace: A Review of the Literature. </w:t>
              </w:r>
              <w:r w:rsidRPr="00BD225B">
                <w:rPr>
                  <w:rFonts w:ascii="Times New Roman" w:hAnsi="Times New Roman"/>
                  <w:i/>
                  <w:iCs/>
                  <w:noProof/>
                  <w:sz w:val="24"/>
                  <w:szCs w:val="24"/>
                </w:rPr>
                <w:t xml:space="preserve">Higher Education Funding Council for England, </w:t>
              </w:r>
              <w:r w:rsidRPr="00BD225B">
                <w:rPr>
                  <w:rFonts w:ascii="Times New Roman" w:hAnsi="Times New Roman"/>
                  <w:noProof/>
                  <w:sz w:val="24"/>
                  <w:szCs w:val="24"/>
                </w:rPr>
                <w:t>pp. 1-25.</w:t>
              </w:r>
            </w:p>
            <w:p w14:paraId="06F3D8C2"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McDowall, A. &amp; Saunders, M. N., 2010. UK managers' conceptions of employee training and development. </w:t>
              </w:r>
              <w:r w:rsidRPr="00BD225B">
                <w:rPr>
                  <w:rFonts w:ascii="Times New Roman" w:hAnsi="Times New Roman"/>
                  <w:i/>
                  <w:iCs/>
                  <w:noProof/>
                  <w:sz w:val="24"/>
                  <w:szCs w:val="24"/>
                </w:rPr>
                <w:t>Journal of European Industrial Training.</w:t>
              </w:r>
            </w:p>
            <w:p w14:paraId="53CF3F13"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Schimdt, S. W., 2009. Employee demographics and job training satisfaction: the relationship between dimensions of diversity and satisfaction with job training. </w:t>
              </w:r>
              <w:r w:rsidRPr="00BD225B">
                <w:rPr>
                  <w:rFonts w:ascii="Times New Roman" w:hAnsi="Times New Roman"/>
                  <w:i/>
                  <w:iCs/>
                  <w:noProof/>
                  <w:sz w:val="24"/>
                  <w:szCs w:val="24"/>
                </w:rPr>
                <w:t xml:space="preserve">Human Resource Development International, </w:t>
              </w:r>
              <w:r w:rsidRPr="00BD225B">
                <w:rPr>
                  <w:rFonts w:ascii="Times New Roman" w:hAnsi="Times New Roman"/>
                  <w:noProof/>
                  <w:sz w:val="24"/>
                  <w:szCs w:val="24"/>
                </w:rPr>
                <w:t>12(3), pp. 297-312.</w:t>
              </w:r>
            </w:p>
            <w:p w14:paraId="50B3A95F"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lastRenderedPageBreak/>
                <w:t xml:space="preserve">SHRM, 2019. </w:t>
              </w:r>
              <w:r w:rsidRPr="00BD225B">
                <w:rPr>
                  <w:rFonts w:ascii="Times New Roman" w:hAnsi="Times New Roman"/>
                  <w:i/>
                  <w:iCs/>
                  <w:noProof/>
                  <w:sz w:val="24"/>
                  <w:szCs w:val="24"/>
                </w:rPr>
                <w:t xml:space="preserve">How to Conduct a Training Needs Assessment. </w:t>
              </w:r>
              <w:r w:rsidRPr="00BD225B">
                <w:rPr>
                  <w:rFonts w:ascii="Times New Roman" w:hAnsi="Times New Roman"/>
                  <w:noProof/>
                  <w:sz w:val="24"/>
                  <w:szCs w:val="24"/>
                </w:rPr>
                <w:t xml:space="preserve">[Online] </w:t>
              </w:r>
              <w:r w:rsidRPr="00BD225B">
                <w:rPr>
                  <w:rFonts w:ascii="Times New Roman" w:hAnsi="Times New Roman"/>
                  <w:noProof/>
                  <w:sz w:val="24"/>
                  <w:szCs w:val="24"/>
                </w:rPr>
                <w:br/>
                <w:t xml:space="preserve">Available at: </w:t>
              </w:r>
              <w:r w:rsidRPr="00BD225B">
                <w:rPr>
                  <w:rFonts w:ascii="Times New Roman" w:hAnsi="Times New Roman"/>
                  <w:noProof/>
                  <w:sz w:val="24"/>
                  <w:szCs w:val="24"/>
                  <w:u w:val="single"/>
                </w:rPr>
                <w:t>https://www.shrm.org/resourcesandtools/tools-and-samples/how-to-guides/pages/conduct-training-needs-assessment.aspx</w:t>
              </w:r>
              <w:r w:rsidRPr="00BD225B">
                <w:rPr>
                  <w:rFonts w:ascii="Times New Roman" w:hAnsi="Times New Roman"/>
                  <w:noProof/>
                  <w:sz w:val="24"/>
                  <w:szCs w:val="24"/>
                </w:rPr>
                <w:br/>
                <w:t>[Accessed 7 July 2019].</w:t>
              </w:r>
            </w:p>
            <w:p w14:paraId="177589D1" w14:textId="77777777" w:rsidR="00BD225B" w:rsidRPr="00BD225B" w:rsidRDefault="00BD225B" w:rsidP="00BD225B">
              <w:pPr>
                <w:pStyle w:val="Bibliography"/>
                <w:spacing w:line="480" w:lineRule="auto"/>
                <w:rPr>
                  <w:rFonts w:ascii="Times New Roman" w:hAnsi="Times New Roman"/>
                  <w:noProof/>
                  <w:sz w:val="24"/>
                  <w:szCs w:val="24"/>
                </w:rPr>
              </w:pPr>
              <w:r w:rsidRPr="00BD225B">
                <w:rPr>
                  <w:rFonts w:ascii="Times New Roman" w:hAnsi="Times New Roman"/>
                  <w:noProof/>
                  <w:sz w:val="24"/>
                  <w:szCs w:val="24"/>
                </w:rPr>
                <w:t xml:space="preserve">Yeo, R. K., 2008. How does learning (not) take place in problem-based learning activities in workplace contexts?. </w:t>
              </w:r>
              <w:r w:rsidRPr="00BD225B">
                <w:rPr>
                  <w:rFonts w:ascii="Times New Roman" w:hAnsi="Times New Roman"/>
                  <w:i/>
                  <w:iCs/>
                  <w:noProof/>
                  <w:sz w:val="24"/>
                  <w:szCs w:val="24"/>
                </w:rPr>
                <w:t xml:space="preserve">Human Resource Development International, </w:t>
              </w:r>
              <w:r w:rsidRPr="00BD225B">
                <w:rPr>
                  <w:rFonts w:ascii="Times New Roman" w:hAnsi="Times New Roman"/>
                  <w:noProof/>
                  <w:sz w:val="24"/>
                  <w:szCs w:val="24"/>
                </w:rPr>
                <w:t>11(3), pp. 317-330.</w:t>
              </w:r>
            </w:p>
            <w:p w14:paraId="1334C469" w14:textId="77777777" w:rsidR="00BD225B" w:rsidRPr="00BD225B" w:rsidRDefault="00BD225B" w:rsidP="00BD225B">
              <w:pPr>
                <w:spacing w:line="480" w:lineRule="auto"/>
                <w:rPr>
                  <w:rFonts w:ascii="Times New Roman" w:hAnsi="Times New Roman"/>
                  <w:sz w:val="24"/>
                  <w:szCs w:val="24"/>
                </w:rPr>
              </w:pPr>
              <w:r w:rsidRPr="00BD225B">
                <w:rPr>
                  <w:rFonts w:ascii="Times New Roman" w:hAnsi="Times New Roman"/>
                  <w:b/>
                  <w:bCs/>
                  <w:noProof/>
                  <w:sz w:val="24"/>
                  <w:szCs w:val="24"/>
                </w:rPr>
                <w:fldChar w:fldCharType="end"/>
              </w:r>
            </w:p>
          </w:sdtContent>
        </w:sdt>
      </w:sdtContent>
    </w:sdt>
    <w:p w14:paraId="6A5FAD6F" w14:textId="77777777" w:rsidR="00E90F77" w:rsidRPr="00BD225B" w:rsidRDefault="00E90F77" w:rsidP="00BD225B">
      <w:pPr>
        <w:spacing w:after="0" w:line="480" w:lineRule="auto"/>
        <w:ind w:left="720" w:hanging="720"/>
        <w:rPr>
          <w:rFonts w:ascii="Times New Roman" w:hAnsi="Times New Roman"/>
          <w:sz w:val="24"/>
          <w:szCs w:val="24"/>
        </w:rPr>
      </w:pPr>
    </w:p>
    <w:sectPr w:rsidR="00E90F77" w:rsidRPr="00BD225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DE9D2" w14:textId="77777777" w:rsidR="00782E9A" w:rsidRDefault="00782E9A" w:rsidP="00BD0324">
      <w:pPr>
        <w:spacing w:after="0" w:line="240" w:lineRule="auto"/>
      </w:pPr>
      <w:r>
        <w:separator/>
      </w:r>
    </w:p>
  </w:endnote>
  <w:endnote w:type="continuationSeparator" w:id="0">
    <w:p w14:paraId="6A7DD293" w14:textId="77777777" w:rsidR="00782E9A" w:rsidRDefault="00782E9A" w:rsidP="00BD0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23CFD2" w14:textId="77777777" w:rsidR="00782E9A" w:rsidRDefault="00782E9A" w:rsidP="00BD0324">
      <w:pPr>
        <w:spacing w:after="0" w:line="240" w:lineRule="auto"/>
      </w:pPr>
      <w:r>
        <w:separator/>
      </w:r>
    </w:p>
  </w:footnote>
  <w:footnote w:type="continuationSeparator" w:id="0">
    <w:p w14:paraId="59500661" w14:textId="77777777" w:rsidR="00782E9A" w:rsidRDefault="00782E9A" w:rsidP="00BD03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CFFC5" w14:textId="6BAC6871" w:rsidR="00BD0324" w:rsidRPr="006752A2" w:rsidRDefault="00782E9A" w:rsidP="006752A2">
    <w:pPr>
      <w:pStyle w:val="Header"/>
      <w:jc w:val="right"/>
      <w:rPr>
        <w:rFonts w:ascii="Times New Roman" w:hAnsi="Times New Roman"/>
        <w:sz w:val="24"/>
        <w:szCs w:val="24"/>
      </w:rPr>
    </w:pPr>
    <w:sdt>
      <w:sdtPr>
        <w:rPr>
          <w:rFonts w:ascii="Times New Roman" w:hAnsi="Times New Roman"/>
          <w:sz w:val="24"/>
          <w:szCs w:val="24"/>
        </w:rPr>
        <w:id w:val="-611057772"/>
        <w:docPartObj>
          <w:docPartGallery w:val="Page Numbers (Margins)"/>
          <w:docPartUnique/>
        </w:docPartObj>
      </w:sdtPr>
      <w:sdtEndPr/>
      <w:sdtContent>
        <w:r w:rsidR="00505A15" w:rsidRPr="00505A15">
          <w:rPr>
            <w:rFonts w:ascii="Times New Roman" w:hAnsi="Times New Roman"/>
            <w:noProof/>
            <w:sz w:val="24"/>
            <w:szCs w:val="24"/>
          </w:rPr>
          <mc:AlternateContent>
            <mc:Choice Requires="wps">
              <w:drawing>
                <wp:anchor distT="0" distB="0" distL="114300" distR="114300" simplePos="0" relativeHeight="251659264" behindDoc="0" locked="0" layoutInCell="0" allowOverlap="1" wp14:anchorId="3EB8D4BE" wp14:editId="36144032">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6457A" w14:textId="77777777" w:rsidR="00505A15" w:rsidRDefault="00505A15">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rPr>
                                <w:fldChar w:fldCharType="begin"/>
                              </w:r>
                              <w:r>
                                <w:instrText xml:space="preserve"> PAGE    \* MERGEFORMAT </w:instrText>
                              </w:r>
                              <w:r>
                                <w:rPr>
                                  <w:rFonts w:asciiTheme="minorHAnsi" w:eastAsiaTheme="minorEastAsia" w:hAnsiTheme="minorHAnsi"/>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EB8D4BE" id="Rectangle 1"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BrDZO7swIAALU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53C6457A" w14:textId="77777777" w:rsidR="00505A15" w:rsidRDefault="00505A15">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rPr>
                          <w:fldChar w:fldCharType="begin"/>
                        </w:r>
                        <w:r>
                          <w:instrText xml:space="preserve"> PAGE    \* MERGEFORMAT </w:instrText>
                        </w:r>
                        <w:r>
                          <w:rPr>
                            <w:rFonts w:asciiTheme="minorHAnsi" w:eastAsiaTheme="minorEastAsia" w:hAnsiTheme="minorHAnsi"/>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BD0324">
      <w:rPr>
        <w:rFonts w:ascii="Times New Roman" w:hAnsi="Times New Roman"/>
        <w:sz w:val="24"/>
        <w:szCs w:val="24"/>
      </w:rPr>
      <w:t xml:space="preserve">Development Vehicles: </w:t>
    </w:r>
    <w:r w:rsidR="00BD0324" w:rsidRPr="00BD0324">
      <w:rPr>
        <w:rFonts w:ascii="Times New Roman" w:hAnsi="Times New Roman"/>
        <w:sz w:val="24"/>
        <w:szCs w:val="24"/>
      </w:rPr>
      <w:t xml:space="preserve">Apple </w:t>
    </w:r>
    <w:r w:rsidR="00BD0324" w:rsidRPr="00BD0324">
      <w:rPr>
        <w:rFonts w:ascii="Times New Roman" w:hAnsi="Times New Roman"/>
        <w:sz w:val="24"/>
        <w:szCs w:val="24"/>
      </w:rPr>
      <w:fldChar w:fldCharType="begin"/>
    </w:r>
    <w:r w:rsidR="00BD0324" w:rsidRPr="00BD0324">
      <w:rPr>
        <w:rFonts w:ascii="Times New Roman" w:hAnsi="Times New Roman"/>
        <w:sz w:val="24"/>
        <w:szCs w:val="24"/>
      </w:rPr>
      <w:instrText xml:space="preserve"> PAGE   \* MERGEFORMAT </w:instrText>
    </w:r>
    <w:r w:rsidR="00BD0324" w:rsidRPr="00BD0324">
      <w:rPr>
        <w:rFonts w:ascii="Times New Roman" w:hAnsi="Times New Roman"/>
        <w:sz w:val="24"/>
        <w:szCs w:val="24"/>
      </w:rPr>
      <w:fldChar w:fldCharType="separate"/>
    </w:r>
    <w:r w:rsidR="00AC57CF">
      <w:rPr>
        <w:rFonts w:ascii="Times New Roman" w:hAnsi="Times New Roman"/>
        <w:noProof/>
        <w:sz w:val="24"/>
        <w:szCs w:val="24"/>
      </w:rPr>
      <w:t>7</w:t>
    </w:r>
    <w:r w:rsidR="00BD0324" w:rsidRPr="00BD0324">
      <w:rPr>
        <w:rFonts w:ascii="Times New Roman" w:hAnsi="Times New Roman"/>
        <w:noProof/>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M0NLY0MrQ0MzQ3tjRV0lEKTi0uzszPAykwqgUAM4D/jSwAAAA="/>
  </w:docVars>
  <w:rsids>
    <w:rsidRoot w:val="005F5F19"/>
    <w:rsid w:val="00005EB5"/>
    <w:rsid w:val="000D4DBD"/>
    <w:rsid w:val="00114DC4"/>
    <w:rsid w:val="00120EFB"/>
    <w:rsid w:val="001650EC"/>
    <w:rsid w:val="001A6530"/>
    <w:rsid w:val="002169D9"/>
    <w:rsid w:val="00231B4A"/>
    <w:rsid w:val="00274DB1"/>
    <w:rsid w:val="002E2F04"/>
    <w:rsid w:val="00304E7D"/>
    <w:rsid w:val="00306DCA"/>
    <w:rsid w:val="00337EED"/>
    <w:rsid w:val="0038280F"/>
    <w:rsid w:val="003B4333"/>
    <w:rsid w:val="003C6253"/>
    <w:rsid w:val="003F3E8A"/>
    <w:rsid w:val="00505A15"/>
    <w:rsid w:val="00512D30"/>
    <w:rsid w:val="00551F4A"/>
    <w:rsid w:val="00557939"/>
    <w:rsid w:val="005672B3"/>
    <w:rsid w:val="005F0B86"/>
    <w:rsid w:val="005F5F19"/>
    <w:rsid w:val="00606C6A"/>
    <w:rsid w:val="00627691"/>
    <w:rsid w:val="006752A2"/>
    <w:rsid w:val="00680BA1"/>
    <w:rsid w:val="00681047"/>
    <w:rsid w:val="00686E36"/>
    <w:rsid w:val="0069662E"/>
    <w:rsid w:val="006A14D5"/>
    <w:rsid w:val="006A38CC"/>
    <w:rsid w:val="006A3CEF"/>
    <w:rsid w:val="006D3D38"/>
    <w:rsid w:val="006E2525"/>
    <w:rsid w:val="0076721A"/>
    <w:rsid w:val="00782E9A"/>
    <w:rsid w:val="007B3B29"/>
    <w:rsid w:val="007B779C"/>
    <w:rsid w:val="00806382"/>
    <w:rsid w:val="00816042"/>
    <w:rsid w:val="008A1FC4"/>
    <w:rsid w:val="008C4AC6"/>
    <w:rsid w:val="00944B16"/>
    <w:rsid w:val="009E7032"/>
    <w:rsid w:val="00AC57CF"/>
    <w:rsid w:val="00B244CD"/>
    <w:rsid w:val="00B36176"/>
    <w:rsid w:val="00BB3E56"/>
    <w:rsid w:val="00BD0324"/>
    <w:rsid w:val="00BD225B"/>
    <w:rsid w:val="00BD5578"/>
    <w:rsid w:val="00BE3CB2"/>
    <w:rsid w:val="00BE49E9"/>
    <w:rsid w:val="00C448F0"/>
    <w:rsid w:val="00C60EC9"/>
    <w:rsid w:val="00D57E72"/>
    <w:rsid w:val="00D64A55"/>
    <w:rsid w:val="00DE7E39"/>
    <w:rsid w:val="00E155DF"/>
    <w:rsid w:val="00E200A1"/>
    <w:rsid w:val="00E90F77"/>
    <w:rsid w:val="00F16670"/>
    <w:rsid w:val="00F95D28"/>
    <w:rsid w:val="00FA4409"/>
    <w:rsid w:val="00FF0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078FA2"/>
  <w15:chartTrackingRefBased/>
  <w15:docId w15:val="{DD9D0195-D11D-4E4D-A042-4852FE5D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GB"/>
    </w:rPr>
  </w:style>
  <w:style w:type="paragraph" w:styleId="Heading1">
    <w:name w:val="heading 1"/>
    <w:basedOn w:val="Normal"/>
    <w:next w:val="Normal"/>
    <w:link w:val="Heading1Char"/>
    <w:uiPriority w:val="9"/>
    <w:qFormat/>
    <w:rsid w:val="00337EED"/>
    <w:pPr>
      <w:keepNext/>
      <w:keepLines/>
      <w:spacing w:before="240" w:after="0"/>
      <w:outlineLvl w:val="0"/>
    </w:pPr>
    <w:rPr>
      <w:rFonts w:ascii="Calibri Light" w:eastAsia="Times New Roman" w:hAnsi="Calibri Light"/>
      <w:color w:val="2E74B5"/>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rsid w:val="001A6530"/>
    <w:rPr>
      <w:rFonts w:ascii="TimesNewRoman" w:hAnsi="TimesNewRoman" w:hint="default"/>
      <w:b w:val="0"/>
      <w:bCs w:val="0"/>
      <w:i w:val="0"/>
      <w:iCs w:val="0"/>
      <w:color w:val="000000"/>
      <w:sz w:val="24"/>
      <w:szCs w:val="24"/>
    </w:rPr>
  </w:style>
  <w:style w:type="character" w:customStyle="1" w:styleId="t">
    <w:name w:val="t"/>
    <w:rsid w:val="00681047"/>
  </w:style>
  <w:style w:type="paragraph" w:styleId="Header">
    <w:name w:val="header"/>
    <w:basedOn w:val="Normal"/>
    <w:link w:val="HeaderChar"/>
    <w:uiPriority w:val="99"/>
    <w:unhideWhenUsed/>
    <w:rsid w:val="00BD0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324"/>
  </w:style>
  <w:style w:type="paragraph" w:styleId="Footer">
    <w:name w:val="footer"/>
    <w:basedOn w:val="Normal"/>
    <w:link w:val="FooterChar"/>
    <w:uiPriority w:val="99"/>
    <w:unhideWhenUsed/>
    <w:rsid w:val="00BD0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324"/>
  </w:style>
  <w:style w:type="character" w:customStyle="1" w:styleId="Heading1Char">
    <w:name w:val="Heading 1 Char"/>
    <w:link w:val="Heading1"/>
    <w:uiPriority w:val="9"/>
    <w:rsid w:val="00337EED"/>
    <w:rPr>
      <w:rFonts w:ascii="Calibri Light" w:eastAsia="Times New Roman" w:hAnsi="Calibri Light" w:cs="Times New Roman"/>
      <w:color w:val="2E74B5"/>
      <w:sz w:val="32"/>
      <w:szCs w:val="32"/>
      <w:lang w:val="en-US"/>
    </w:rPr>
  </w:style>
  <w:style w:type="paragraph" w:styleId="Bibliography">
    <w:name w:val="Bibliography"/>
    <w:basedOn w:val="Normal"/>
    <w:next w:val="Normal"/>
    <w:uiPriority w:val="37"/>
    <w:unhideWhenUsed/>
    <w:rsid w:val="00337EED"/>
  </w:style>
  <w:style w:type="table" w:styleId="TableGrid">
    <w:name w:val="Table Grid"/>
    <w:basedOn w:val="TableNormal"/>
    <w:uiPriority w:val="39"/>
    <w:rsid w:val="00512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66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34791">
      <w:bodyDiv w:val="1"/>
      <w:marLeft w:val="0"/>
      <w:marRight w:val="0"/>
      <w:marTop w:val="0"/>
      <w:marBottom w:val="0"/>
      <w:divBdr>
        <w:top w:val="none" w:sz="0" w:space="0" w:color="auto"/>
        <w:left w:val="none" w:sz="0" w:space="0" w:color="auto"/>
        <w:bottom w:val="none" w:sz="0" w:space="0" w:color="auto"/>
        <w:right w:val="none" w:sz="0" w:space="0" w:color="auto"/>
      </w:divBdr>
    </w:div>
    <w:div w:id="73822499">
      <w:bodyDiv w:val="1"/>
      <w:marLeft w:val="0"/>
      <w:marRight w:val="0"/>
      <w:marTop w:val="0"/>
      <w:marBottom w:val="0"/>
      <w:divBdr>
        <w:top w:val="none" w:sz="0" w:space="0" w:color="auto"/>
        <w:left w:val="none" w:sz="0" w:space="0" w:color="auto"/>
        <w:bottom w:val="none" w:sz="0" w:space="0" w:color="auto"/>
        <w:right w:val="none" w:sz="0" w:space="0" w:color="auto"/>
      </w:divBdr>
    </w:div>
    <w:div w:id="109669837">
      <w:bodyDiv w:val="1"/>
      <w:marLeft w:val="0"/>
      <w:marRight w:val="0"/>
      <w:marTop w:val="0"/>
      <w:marBottom w:val="0"/>
      <w:divBdr>
        <w:top w:val="none" w:sz="0" w:space="0" w:color="auto"/>
        <w:left w:val="none" w:sz="0" w:space="0" w:color="auto"/>
        <w:bottom w:val="none" w:sz="0" w:space="0" w:color="auto"/>
        <w:right w:val="none" w:sz="0" w:space="0" w:color="auto"/>
      </w:divBdr>
    </w:div>
    <w:div w:id="111673877">
      <w:bodyDiv w:val="1"/>
      <w:marLeft w:val="0"/>
      <w:marRight w:val="0"/>
      <w:marTop w:val="0"/>
      <w:marBottom w:val="0"/>
      <w:divBdr>
        <w:top w:val="none" w:sz="0" w:space="0" w:color="auto"/>
        <w:left w:val="none" w:sz="0" w:space="0" w:color="auto"/>
        <w:bottom w:val="none" w:sz="0" w:space="0" w:color="auto"/>
        <w:right w:val="none" w:sz="0" w:space="0" w:color="auto"/>
      </w:divBdr>
    </w:div>
    <w:div w:id="140386706">
      <w:bodyDiv w:val="1"/>
      <w:marLeft w:val="0"/>
      <w:marRight w:val="0"/>
      <w:marTop w:val="0"/>
      <w:marBottom w:val="0"/>
      <w:divBdr>
        <w:top w:val="none" w:sz="0" w:space="0" w:color="auto"/>
        <w:left w:val="none" w:sz="0" w:space="0" w:color="auto"/>
        <w:bottom w:val="none" w:sz="0" w:space="0" w:color="auto"/>
        <w:right w:val="none" w:sz="0" w:space="0" w:color="auto"/>
      </w:divBdr>
    </w:div>
    <w:div w:id="148449854">
      <w:bodyDiv w:val="1"/>
      <w:marLeft w:val="0"/>
      <w:marRight w:val="0"/>
      <w:marTop w:val="0"/>
      <w:marBottom w:val="0"/>
      <w:divBdr>
        <w:top w:val="none" w:sz="0" w:space="0" w:color="auto"/>
        <w:left w:val="none" w:sz="0" w:space="0" w:color="auto"/>
        <w:bottom w:val="none" w:sz="0" w:space="0" w:color="auto"/>
        <w:right w:val="none" w:sz="0" w:space="0" w:color="auto"/>
      </w:divBdr>
    </w:div>
    <w:div w:id="181668134">
      <w:bodyDiv w:val="1"/>
      <w:marLeft w:val="0"/>
      <w:marRight w:val="0"/>
      <w:marTop w:val="0"/>
      <w:marBottom w:val="0"/>
      <w:divBdr>
        <w:top w:val="none" w:sz="0" w:space="0" w:color="auto"/>
        <w:left w:val="none" w:sz="0" w:space="0" w:color="auto"/>
        <w:bottom w:val="none" w:sz="0" w:space="0" w:color="auto"/>
        <w:right w:val="none" w:sz="0" w:space="0" w:color="auto"/>
      </w:divBdr>
    </w:div>
    <w:div w:id="198862440">
      <w:bodyDiv w:val="1"/>
      <w:marLeft w:val="0"/>
      <w:marRight w:val="0"/>
      <w:marTop w:val="0"/>
      <w:marBottom w:val="0"/>
      <w:divBdr>
        <w:top w:val="none" w:sz="0" w:space="0" w:color="auto"/>
        <w:left w:val="none" w:sz="0" w:space="0" w:color="auto"/>
        <w:bottom w:val="none" w:sz="0" w:space="0" w:color="auto"/>
        <w:right w:val="none" w:sz="0" w:space="0" w:color="auto"/>
      </w:divBdr>
    </w:div>
    <w:div w:id="199171225">
      <w:bodyDiv w:val="1"/>
      <w:marLeft w:val="0"/>
      <w:marRight w:val="0"/>
      <w:marTop w:val="0"/>
      <w:marBottom w:val="0"/>
      <w:divBdr>
        <w:top w:val="none" w:sz="0" w:space="0" w:color="auto"/>
        <w:left w:val="none" w:sz="0" w:space="0" w:color="auto"/>
        <w:bottom w:val="none" w:sz="0" w:space="0" w:color="auto"/>
        <w:right w:val="none" w:sz="0" w:space="0" w:color="auto"/>
      </w:divBdr>
    </w:div>
    <w:div w:id="218631567">
      <w:bodyDiv w:val="1"/>
      <w:marLeft w:val="0"/>
      <w:marRight w:val="0"/>
      <w:marTop w:val="0"/>
      <w:marBottom w:val="0"/>
      <w:divBdr>
        <w:top w:val="none" w:sz="0" w:space="0" w:color="auto"/>
        <w:left w:val="none" w:sz="0" w:space="0" w:color="auto"/>
        <w:bottom w:val="none" w:sz="0" w:space="0" w:color="auto"/>
        <w:right w:val="none" w:sz="0" w:space="0" w:color="auto"/>
      </w:divBdr>
    </w:div>
    <w:div w:id="265621327">
      <w:bodyDiv w:val="1"/>
      <w:marLeft w:val="0"/>
      <w:marRight w:val="0"/>
      <w:marTop w:val="0"/>
      <w:marBottom w:val="0"/>
      <w:divBdr>
        <w:top w:val="none" w:sz="0" w:space="0" w:color="auto"/>
        <w:left w:val="none" w:sz="0" w:space="0" w:color="auto"/>
        <w:bottom w:val="none" w:sz="0" w:space="0" w:color="auto"/>
        <w:right w:val="none" w:sz="0" w:space="0" w:color="auto"/>
      </w:divBdr>
    </w:div>
    <w:div w:id="322122034">
      <w:bodyDiv w:val="1"/>
      <w:marLeft w:val="0"/>
      <w:marRight w:val="0"/>
      <w:marTop w:val="0"/>
      <w:marBottom w:val="0"/>
      <w:divBdr>
        <w:top w:val="none" w:sz="0" w:space="0" w:color="auto"/>
        <w:left w:val="none" w:sz="0" w:space="0" w:color="auto"/>
        <w:bottom w:val="none" w:sz="0" w:space="0" w:color="auto"/>
        <w:right w:val="none" w:sz="0" w:space="0" w:color="auto"/>
      </w:divBdr>
    </w:div>
    <w:div w:id="346685947">
      <w:bodyDiv w:val="1"/>
      <w:marLeft w:val="0"/>
      <w:marRight w:val="0"/>
      <w:marTop w:val="0"/>
      <w:marBottom w:val="0"/>
      <w:divBdr>
        <w:top w:val="none" w:sz="0" w:space="0" w:color="auto"/>
        <w:left w:val="none" w:sz="0" w:space="0" w:color="auto"/>
        <w:bottom w:val="none" w:sz="0" w:space="0" w:color="auto"/>
        <w:right w:val="none" w:sz="0" w:space="0" w:color="auto"/>
      </w:divBdr>
    </w:div>
    <w:div w:id="386104454">
      <w:bodyDiv w:val="1"/>
      <w:marLeft w:val="0"/>
      <w:marRight w:val="0"/>
      <w:marTop w:val="0"/>
      <w:marBottom w:val="0"/>
      <w:divBdr>
        <w:top w:val="none" w:sz="0" w:space="0" w:color="auto"/>
        <w:left w:val="none" w:sz="0" w:space="0" w:color="auto"/>
        <w:bottom w:val="none" w:sz="0" w:space="0" w:color="auto"/>
        <w:right w:val="none" w:sz="0" w:space="0" w:color="auto"/>
      </w:divBdr>
    </w:div>
    <w:div w:id="422142500">
      <w:bodyDiv w:val="1"/>
      <w:marLeft w:val="0"/>
      <w:marRight w:val="0"/>
      <w:marTop w:val="0"/>
      <w:marBottom w:val="0"/>
      <w:divBdr>
        <w:top w:val="none" w:sz="0" w:space="0" w:color="auto"/>
        <w:left w:val="none" w:sz="0" w:space="0" w:color="auto"/>
        <w:bottom w:val="none" w:sz="0" w:space="0" w:color="auto"/>
        <w:right w:val="none" w:sz="0" w:space="0" w:color="auto"/>
      </w:divBdr>
    </w:div>
    <w:div w:id="444235340">
      <w:bodyDiv w:val="1"/>
      <w:marLeft w:val="0"/>
      <w:marRight w:val="0"/>
      <w:marTop w:val="0"/>
      <w:marBottom w:val="0"/>
      <w:divBdr>
        <w:top w:val="none" w:sz="0" w:space="0" w:color="auto"/>
        <w:left w:val="none" w:sz="0" w:space="0" w:color="auto"/>
        <w:bottom w:val="none" w:sz="0" w:space="0" w:color="auto"/>
        <w:right w:val="none" w:sz="0" w:space="0" w:color="auto"/>
      </w:divBdr>
    </w:div>
    <w:div w:id="463083450">
      <w:bodyDiv w:val="1"/>
      <w:marLeft w:val="0"/>
      <w:marRight w:val="0"/>
      <w:marTop w:val="0"/>
      <w:marBottom w:val="0"/>
      <w:divBdr>
        <w:top w:val="none" w:sz="0" w:space="0" w:color="auto"/>
        <w:left w:val="none" w:sz="0" w:space="0" w:color="auto"/>
        <w:bottom w:val="none" w:sz="0" w:space="0" w:color="auto"/>
        <w:right w:val="none" w:sz="0" w:space="0" w:color="auto"/>
      </w:divBdr>
    </w:div>
    <w:div w:id="525606880">
      <w:bodyDiv w:val="1"/>
      <w:marLeft w:val="0"/>
      <w:marRight w:val="0"/>
      <w:marTop w:val="0"/>
      <w:marBottom w:val="0"/>
      <w:divBdr>
        <w:top w:val="none" w:sz="0" w:space="0" w:color="auto"/>
        <w:left w:val="none" w:sz="0" w:space="0" w:color="auto"/>
        <w:bottom w:val="none" w:sz="0" w:space="0" w:color="auto"/>
        <w:right w:val="none" w:sz="0" w:space="0" w:color="auto"/>
      </w:divBdr>
    </w:div>
    <w:div w:id="601645195">
      <w:bodyDiv w:val="1"/>
      <w:marLeft w:val="0"/>
      <w:marRight w:val="0"/>
      <w:marTop w:val="0"/>
      <w:marBottom w:val="0"/>
      <w:divBdr>
        <w:top w:val="none" w:sz="0" w:space="0" w:color="auto"/>
        <w:left w:val="none" w:sz="0" w:space="0" w:color="auto"/>
        <w:bottom w:val="none" w:sz="0" w:space="0" w:color="auto"/>
        <w:right w:val="none" w:sz="0" w:space="0" w:color="auto"/>
      </w:divBdr>
    </w:div>
    <w:div w:id="617177184">
      <w:bodyDiv w:val="1"/>
      <w:marLeft w:val="0"/>
      <w:marRight w:val="0"/>
      <w:marTop w:val="0"/>
      <w:marBottom w:val="0"/>
      <w:divBdr>
        <w:top w:val="none" w:sz="0" w:space="0" w:color="auto"/>
        <w:left w:val="none" w:sz="0" w:space="0" w:color="auto"/>
        <w:bottom w:val="none" w:sz="0" w:space="0" w:color="auto"/>
        <w:right w:val="none" w:sz="0" w:space="0" w:color="auto"/>
      </w:divBdr>
    </w:div>
    <w:div w:id="627931246">
      <w:bodyDiv w:val="1"/>
      <w:marLeft w:val="0"/>
      <w:marRight w:val="0"/>
      <w:marTop w:val="0"/>
      <w:marBottom w:val="0"/>
      <w:divBdr>
        <w:top w:val="none" w:sz="0" w:space="0" w:color="auto"/>
        <w:left w:val="none" w:sz="0" w:space="0" w:color="auto"/>
        <w:bottom w:val="none" w:sz="0" w:space="0" w:color="auto"/>
        <w:right w:val="none" w:sz="0" w:space="0" w:color="auto"/>
      </w:divBdr>
    </w:div>
    <w:div w:id="670061703">
      <w:bodyDiv w:val="1"/>
      <w:marLeft w:val="0"/>
      <w:marRight w:val="0"/>
      <w:marTop w:val="0"/>
      <w:marBottom w:val="0"/>
      <w:divBdr>
        <w:top w:val="none" w:sz="0" w:space="0" w:color="auto"/>
        <w:left w:val="none" w:sz="0" w:space="0" w:color="auto"/>
        <w:bottom w:val="none" w:sz="0" w:space="0" w:color="auto"/>
        <w:right w:val="none" w:sz="0" w:space="0" w:color="auto"/>
      </w:divBdr>
    </w:div>
    <w:div w:id="719859862">
      <w:bodyDiv w:val="1"/>
      <w:marLeft w:val="0"/>
      <w:marRight w:val="0"/>
      <w:marTop w:val="0"/>
      <w:marBottom w:val="0"/>
      <w:divBdr>
        <w:top w:val="none" w:sz="0" w:space="0" w:color="auto"/>
        <w:left w:val="none" w:sz="0" w:space="0" w:color="auto"/>
        <w:bottom w:val="none" w:sz="0" w:space="0" w:color="auto"/>
        <w:right w:val="none" w:sz="0" w:space="0" w:color="auto"/>
      </w:divBdr>
    </w:div>
    <w:div w:id="740762313">
      <w:bodyDiv w:val="1"/>
      <w:marLeft w:val="0"/>
      <w:marRight w:val="0"/>
      <w:marTop w:val="0"/>
      <w:marBottom w:val="0"/>
      <w:divBdr>
        <w:top w:val="none" w:sz="0" w:space="0" w:color="auto"/>
        <w:left w:val="none" w:sz="0" w:space="0" w:color="auto"/>
        <w:bottom w:val="none" w:sz="0" w:space="0" w:color="auto"/>
        <w:right w:val="none" w:sz="0" w:space="0" w:color="auto"/>
      </w:divBdr>
    </w:div>
    <w:div w:id="770248122">
      <w:bodyDiv w:val="1"/>
      <w:marLeft w:val="0"/>
      <w:marRight w:val="0"/>
      <w:marTop w:val="0"/>
      <w:marBottom w:val="0"/>
      <w:divBdr>
        <w:top w:val="none" w:sz="0" w:space="0" w:color="auto"/>
        <w:left w:val="none" w:sz="0" w:space="0" w:color="auto"/>
        <w:bottom w:val="none" w:sz="0" w:space="0" w:color="auto"/>
        <w:right w:val="none" w:sz="0" w:space="0" w:color="auto"/>
      </w:divBdr>
    </w:div>
    <w:div w:id="841970157">
      <w:bodyDiv w:val="1"/>
      <w:marLeft w:val="0"/>
      <w:marRight w:val="0"/>
      <w:marTop w:val="0"/>
      <w:marBottom w:val="0"/>
      <w:divBdr>
        <w:top w:val="none" w:sz="0" w:space="0" w:color="auto"/>
        <w:left w:val="none" w:sz="0" w:space="0" w:color="auto"/>
        <w:bottom w:val="none" w:sz="0" w:space="0" w:color="auto"/>
        <w:right w:val="none" w:sz="0" w:space="0" w:color="auto"/>
      </w:divBdr>
    </w:div>
    <w:div w:id="913857029">
      <w:bodyDiv w:val="1"/>
      <w:marLeft w:val="0"/>
      <w:marRight w:val="0"/>
      <w:marTop w:val="0"/>
      <w:marBottom w:val="0"/>
      <w:divBdr>
        <w:top w:val="none" w:sz="0" w:space="0" w:color="auto"/>
        <w:left w:val="none" w:sz="0" w:space="0" w:color="auto"/>
        <w:bottom w:val="none" w:sz="0" w:space="0" w:color="auto"/>
        <w:right w:val="none" w:sz="0" w:space="0" w:color="auto"/>
      </w:divBdr>
    </w:div>
    <w:div w:id="931277159">
      <w:bodyDiv w:val="1"/>
      <w:marLeft w:val="0"/>
      <w:marRight w:val="0"/>
      <w:marTop w:val="0"/>
      <w:marBottom w:val="0"/>
      <w:divBdr>
        <w:top w:val="none" w:sz="0" w:space="0" w:color="auto"/>
        <w:left w:val="none" w:sz="0" w:space="0" w:color="auto"/>
        <w:bottom w:val="none" w:sz="0" w:space="0" w:color="auto"/>
        <w:right w:val="none" w:sz="0" w:space="0" w:color="auto"/>
      </w:divBdr>
    </w:div>
    <w:div w:id="937638143">
      <w:bodyDiv w:val="1"/>
      <w:marLeft w:val="0"/>
      <w:marRight w:val="0"/>
      <w:marTop w:val="0"/>
      <w:marBottom w:val="0"/>
      <w:divBdr>
        <w:top w:val="none" w:sz="0" w:space="0" w:color="auto"/>
        <w:left w:val="none" w:sz="0" w:space="0" w:color="auto"/>
        <w:bottom w:val="none" w:sz="0" w:space="0" w:color="auto"/>
        <w:right w:val="none" w:sz="0" w:space="0" w:color="auto"/>
      </w:divBdr>
    </w:div>
    <w:div w:id="1012338238">
      <w:bodyDiv w:val="1"/>
      <w:marLeft w:val="0"/>
      <w:marRight w:val="0"/>
      <w:marTop w:val="0"/>
      <w:marBottom w:val="0"/>
      <w:divBdr>
        <w:top w:val="none" w:sz="0" w:space="0" w:color="auto"/>
        <w:left w:val="none" w:sz="0" w:space="0" w:color="auto"/>
        <w:bottom w:val="none" w:sz="0" w:space="0" w:color="auto"/>
        <w:right w:val="none" w:sz="0" w:space="0" w:color="auto"/>
      </w:divBdr>
    </w:div>
    <w:div w:id="1025251885">
      <w:bodyDiv w:val="1"/>
      <w:marLeft w:val="0"/>
      <w:marRight w:val="0"/>
      <w:marTop w:val="0"/>
      <w:marBottom w:val="0"/>
      <w:divBdr>
        <w:top w:val="none" w:sz="0" w:space="0" w:color="auto"/>
        <w:left w:val="none" w:sz="0" w:space="0" w:color="auto"/>
        <w:bottom w:val="none" w:sz="0" w:space="0" w:color="auto"/>
        <w:right w:val="none" w:sz="0" w:space="0" w:color="auto"/>
      </w:divBdr>
    </w:div>
    <w:div w:id="1034888687">
      <w:bodyDiv w:val="1"/>
      <w:marLeft w:val="0"/>
      <w:marRight w:val="0"/>
      <w:marTop w:val="0"/>
      <w:marBottom w:val="0"/>
      <w:divBdr>
        <w:top w:val="none" w:sz="0" w:space="0" w:color="auto"/>
        <w:left w:val="none" w:sz="0" w:space="0" w:color="auto"/>
        <w:bottom w:val="none" w:sz="0" w:space="0" w:color="auto"/>
        <w:right w:val="none" w:sz="0" w:space="0" w:color="auto"/>
      </w:divBdr>
    </w:div>
    <w:div w:id="1045108535">
      <w:bodyDiv w:val="1"/>
      <w:marLeft w:val="0"/>
      <w:marRight w:val="0"/>
      <w:marTop w:val="0"/>
      <w:marBottom w:val="0"/>
      <w:divBdr>
        <w:top w:val="none" w:sz="0" w:space="0" w:color="auto"/>
        <w:left w:val="none" w:sz="0" w:space="0" w:color="auto"/>
        <w:bottom w:val="none" w:sz="0" w:space="0" w:color="auto"/>
        <w:right w:val="none" w:sz="0" w:space="0" w:color="auto"/>
      </w:divBdr>
    </w:div>
    <w:div w:id="1111704019">
      <w:bodyDiv w:val="1"/>
      <w:marLeft w:val="0"/>
      <w:marRight w:val="0"/>
      <w:marTop w:val="0"/>
      <w:marBottom w:val="0"/>
      <w:divBdr>
        <w:top w:val="none" w:sz="0" w:space="0" w:color="auto"/>
        <w:left w:val="none" w:sz="0" w:space="0" w:color="auto"/>
        <w:bottom w:val="none" w:sz="0" w:space="0" w:color="auto"/>
        <w:right w:val="none" w:sz="0" w:space="0" w:color="auto"/>
      </w:divBdr>
    </w:div>
    <w:div w:id="1125733395">
      <w:bodyDiv w:val="1"/>
      <w:marLeft w:val="0"/>
      <w:marRight w:val="0"/>
      <w:marTop w:val="0"/>
      <w:marBottom w:val="0"/>
      <w:divBdr>
        <w:top w:val="none" w:sz="0" w:space="0" w:color="auto"/>
        <w:left w:val="none" w:sz="0" w:space="0" w:color="auto"/>
        <w:bottom w:val="none" w:sz="0" w:space="0" w:color="auto"/>
        <w:right w:val="none" w:sz="0" w:space="0" w:color="auto"/>
      </w:divBdr>
    </w:div>
    <w:div w:id="1135829137">
      <w:bodyDiv w:val="1"/>
      <w:marLeft w:val="0"/>
      <w:marRight w:val="0"/>
      <w:marTop w:val="0"/>
      <w:marBottom w:val="0"/>
      <w:divBdr>
        <w:top w:val="none" w:sz="0" w:space="0" w:color="auto"/>
        <w:left w:val="none" w:sz="0" w:space="0" w:color="auto"/>
        <w:bottom w:val="none" w:sz="0" w:space="0" w:color="auto"/>
        <w:right w:val="none" w:sz="0" w:space="0" w:color="auto"/>
      </w:divBdr>
    </w:div>
    <w:div w:id="1140416424">
      <w:bodyDiv w:val="1"/>
      <w:marLeft w:val="0"/>
      <w:marRight w:val="0"/>
      <w:marTop w:val="0"/>
      <w:marBottom w:val="0"/>
      <w:divBdr>
        <w:top w:val="none" w:sz="0" w:space="0" w:color="auto"/>
        <w:left w:val="none" w:sz="0" w:space="0" w:color="auto"/>
        <w:bottom w:val="none" w:sz="0" w:space="0" w:color="auto"/>
        <w:right w:val="none" w:sz="0" w:space="0" w:color="auto"/>
      </w:divBdr>
    </w:div>
    <w:div w:id="1154684717">
      <w:bodyDiv w:val="1"/>
      <w:marLeft w:val="0"/>
      <w:marRight w:val="0"/>
      <w:marTop w:val="0"/>
      <w:marBottom w:val="0"/>
      <w:divBdr>
        <w:top w:val="none" w:sz="0" w:space="0" w:color="auto"/>
        <w:left w:val="none" w:sz="0" w:space="0" w:color="auto"/>
        <w:bottom w:val="none" w:sz="0" w:space="0" w:color="auto"/>
        <w:right w:val="none" w:sz="0" w:space="0" w:color="auto"/>
      </w:divBdr>
    </w:div>
    <w:div w:id="1218126206">
      <w:bodyDiv w:val="1"/>
      <w:marLeft w:val="0"/>
      <w:marRight w:val="0"/>
      <w:marTop w:val="0"/>
      <w:marBottom w:val="0"/>
      <w:divBdr>
        <w:top w:val="none" w:sz="0" w:space="0" w:color="auto"/>
        <w:left w:val="none" w:sz="0" w:space="0" w:color="auto"/>
        <w:bottom w:val="none" w:sz="0" w:space="0" w:color="auto"/>
        <w:right w:val="none" w:sz="0" w:space="0" w:color="auto"/>
      </w:divBdr>
    </w:div>
    <w:div w:id="1246723055">
      <w:bodyDiv w:val="1"/>
      <w:marLeft w:val="0"/>
      <w:marRight w:val="0"/>
      <w:marTop w:val="0"/>
      <w:marBottom w:val="0"/>
      <w:divBdr>
        <w:top w:val="none" w:sz="0" w:space="0" w:color="auto"/>
        <w:left w:val="none" w:sz="0" w:space="0" w:color="auto"/>
        <w:bottom w:val="none" w:sz="0" w:space="0" w:color="auto"/>
        <w:right w:val="none" w:sz="0" w:space="0" w:color="auto"/>
      </w:divBdr>
    </w:div>
    <w:div w:id="1248154474">
      <w:bodyDiv w:val="1"/>
      <w:marLeft w:val="0"/>
      <w:marRight w:val="0"/>
      <w:marTop w:val="0"/>
      <w:marBottom w:val="0"/>
      <w:divBdr>
        <w:top w:val="none" w:sz="0" w:space="0" w:color="auto"/>
        <w:left w:val="none" w:sz="0" w:space="0" w:color="auto"/>
        <w:bottom w:val="none" w:sz="0" w:space="0" w:color="auto"/>
        <w:right w:val="none" w:sz="0" w:space="0" w:color="auto"/>
      </w:divBdr>
    </w:div>
    <w:div w:id="1277130064">
      <w:bodyDiv w:val="1"/>
      <w:marLeft w:val="0"/>
      <w:marRight w:val="0"/>
      <w:marTop w:val="0"/>
      <w:marBottom w:val="0"/>
      <w:divBdr>
        <w:top w:val="none" w:sz="0" w:space="0" w:color="auto"/>
        <w:left w:val="none" w:sz="0" w:space="0" w:color="auto"/>
        <w:bottom w:val="none" w:sz="0" w:space="0" w:color="auto"/>
        <w:right w:val="none" w:sz="0" w:space="0" w:color="auto"/>
      </w:divBdr>
    </w:div>
    <w:div w:id="1279340263">
      <w:bodyDiv w:val="1"/>
      <w:marLeft w:val="0"/>
      <w:marRight w:val="0"/>
      <w:marTop w:val="0"/>
      <w:marBottom w:val="0"/>
      <w:divBdr>
        <w:top w:val="none" w:sz="0" w:space="0" w:color="auto"/>
        <w:left w:val="none" w:sz="0" w:space="0" w:color="auto"/>
        <w:bottom w:val="none" w:sz="0" w:space="0" w:color="auto"/>
        <w:right w:val="none" w:sz="0" w:space="0" w:color="auto"/>
      </w:divBdr>
    </w:div>
    <w:div w:id="1287467382">
      <w:bodyDiv w:val="1"/>
      <w:marLeft w:val="0"/>
      <w:marRight w:val="0"/>
      <w:marTop w:val="0"/>
      <w:marBottom w:val="0"/>
      <w:divBdr>
        <w:top w:val="none" w:sz="0" w:space="0" w:color="auto"/>
        <w:left w:val="none" w:sz="0" w:space="0" w:color="auto"/>
        <w:bottom w:val="none" w:sz="0" w:space="0" w:color="auto"/>
        <w:right w:val="none" w:sz="0" w:space="0" w:color="auto"/>
      </w:divBdr>
    </w:div>
    <w:div w:id="1347709063">
      <w:bodyDiv w:val="1"/>
      <w:marLeft w:val="0"/>
      <w:marRight w:val="0"/>
      <w:marTop w:val="0"/>
      <w:marBottom w:val="0"/>
      <w:divBdr>
        <w:top w:val="none" w:sz="0" w:space="0" w:color="auto"/>
        <w:left w:val="none" w:sz="0" w:space="0" w:color="auto"/>
        <w:bottom w:val="none" w:sz="0" w:space="0" w:color="auto"/>
        <w:right w:val="none" w:sz="0" w:space="0" w:color="auto"/>
      </w:divBdr>
    </w:div>
    <w:div w:id="1363090936">
      <w:bodyDiv w:val="1"/>
      <w:marLeft w:val="0"/>
      <w:marRight w:val="0"/>
      <w:marTop w:val="0"/>
      <w:marBottom w:val="0"/>
      <w:divBdr>
        <w:top w:val="none" w:sz="0" w:space="0" w:color="auto"/>
        <w:left w:val="none" w:sz="0" w:space="0" w:color="auto"/>
        <w:bottom w:val="none" w:sz="0" w:space="0" w:color="auto"/>
        <w:right w:val="none" w:sz="0" w:space="0" w:color="auto"/>
      </w:divBdr>
    </w:div>
    <w:div w:id="1383095868">
      <w:bodyDiv w:val="1"/>
      <w:marLeft w:val="0"/>
      <w:marRight w:val="0"/>
      <w:marTop w:val="0"/>
      <w:marBottom w:val="0"/>
      <w:divBdr>
        <w:top w:val="none" w:sz="0" w:space="0" w:color="auto"/>
        <w:left w:val="none" w:sz="0" w:space="0" w:color="auto"/>
        <w:bottom w:val="none" w:sz="0" w:space="0" w:color="auto"/>
        <w:right w:val="none" w:sz="0" w:space="0" w:color="auto"/>
      </w:divBdr>
    </w:div>
    <w:div w:id="1596091904">
      <w:bodyDiv w:val="1"/>
      <w:marLeft w:val="0"/>
      <w:marRight w:val="0"/>
      <w:marTop w:val="0"/>
      <w:marBottom w:val="0"/>
      <w:divBdr>
        <w:top w:val="none" w:sz="0" w:space="0" w:color="auto"/>
        <w:left w:val="none" w:sz="0" w:space="0" w:color="auto"/>
        <w:bottom w:val="none" w:sz="0" w:space="0" w:color="auto"/>
        <w:right w:val="none" w:sz="0" w:space="0" w:color="auto"/>
      </w:divBdr>
    </w:div>
    <w:div w:id="1671710738">
      <w:bodyDiv w:val="1"/>
      <w:marLeft w:val="0"/>
      <w:marRight w:val="0"/>
      <w:marTop w:val="0"/>
      <w:marBottom w:val="0"/>
      <w:divBdr>
        <w:top w:val="none" w:sz="0" w:space="0" w:color="auto"/>
        <w:left w:val="none" w:sz="0" w:space="0" w:color="auto"/>
        <w:bottom w:val="none" w:sz="0" w:space="0" w:color="auto"/>
        <w:right w:val="none" w:sz="0" w:space="0" w:color="auto"/>
      </w:divBdr>
    </w:div>
    <w:div w:id="1703748477">
      <w:bodyDiv w:val="1"/>
      <w:marLeft w:val="0"/>
      <w:marRight w:val="0"/>
      <w:marTop w:val="0"/>
      <w:marBottom w:val="0"/>
      <w:divBdr>
        <w:top w:val="none" w:sz="0" w:space="0" w:color="auto"/>
        <w:left w:val="none" w:sz="0" w:space="0" w:color="auto"/>
        <w:bottom w:val="none" w:sz="0" w:space="0" w:color="auto"/>
        <w:right w:val="none" w:sz="0" w:space="0" w:color="auto"/>
      </w:divBdr>
    </w:div>
    <w:div w:id="1722286374">
      <w:bodyDiv w:val="1"/>
      <w:marLeft w:val="0"/>
      <w:marRight w:val="0"/>
      <w:marTop w:val="0"/>
      <w:marBottom w:val="0"/>
      <w:divBdr>
        <w:top w:val="none" w:sz="0" w:space="0" w:color="auto"/>
        <w:left w:val="none" w:sz="0" w:space="0" w:color="auto"/>
        <w:bottom w:val="none" w:sz="0" w:space="0" w:color="auto"/>
        <w:right w:val="none" w:sz="0" w:space="0" w:color="auto"/>
      </w:divBdr>
    </w:div>
    <w:div w:id="1762290688">
      <w:bodyDiv w:val="1"/>
      <w:marLeft w:val="0"/>
      <w:marRight w:val="0"/>
      <w:marTop w:val="0"/>
      <w:marBottom w:val="0"/>
      <w:divBdr>
        <w:top w:val="none" w:sz="0" w:space="0" w:color="auto"/>
        <w:left w:val="none" w:sz="0" w:space="0" w:color="auto"/>
        <w:bottom w:val="none" w:sz="0" w:space="0" w:color="auto"/>
        <w:right w:val="none" w:sz="0" w:space="0" w:color="auto"/>
      </w:divBdr>
    </w:div>
    <w:div w:id="1781799781">
      <w:bodyDiv w:val="1"/>
      <w:marLeft w:val="0"/>
      <w:marRight w:val="0"/>
      <w:marTop w:val="0"/>
      <w:marBottom w:val="0"/>
      <w:divBdr>
        <w:top w:val="none" w:sz="0" w:space="0" w:color="auto"/>
        <w:left w:val="none" w:sz="0" w:space="0" w:color="auto"/>
        <w:bottom w:val="none" w:sz="0" w:space="0" w:color="auto"/>
        <w:right w:val="none" w:sz="0" w:space="0" w:color="auto"/>
      </w:divBdr>
    </w:div>
    <w:div w:id="1781946740">
      <w:bodyDiv w:val="1"/>
      <w:marLeft w:val="0"/>
      <w:marRight w:val="0"/>
      <w:marTop w:val="0"/>
      <w:marBottom w:val="0"/>
      <w:divBdr>
        <w:top w:val="none" w:sz="0" w:space="0" w:color="auto"/>
        <w:left w:val="none" w:sz="0" w:space="0" w:color="auto"/>
        <w:bottom w:val="none" w:sz="0" w:space="0" w:color="auto"/>
        <w:right w:val="none" w:sz="0" w:space="0" w:color="auto"/>
      </w:divBdr>
    </w:div>
    <w:div w:id="1782800475">
      <w:bodyDiv w:val="1"/>
      <w:marLeft w:val="0"/>
      <w:marRight w:val="0"/>
      <w:marTop w:val="0"/>
      <w:marBottom w:val="0"/>
      <w:divBdr>
        <w:top w:val="none" w:sz="0" w:space="0" w:color="auto"/>
        <w:left w:val="none" w:sz="0" w:space="0" w:color="auto"/>
        <w:bottom w:val="none" w:sz="0" w:space="0" w:color="auto"/>
        <w:right w:val="none" w:sz="0" w:space="0" w:color="auto"/>
      </w:divBdr>
    </w:div>
    <w:div w:id="1807431920">
      <w:bodyDiv w:val="1"/>
      <w:marLeft w:val="0"/>
      <w:marRight w:val="0"/>
      <w:marTop w:val="0"/>
      <w:marBottom w:val="0"/>
      <w:divBdr>
        <w:top w:val="none" w:sz="0" w:space="0" w:color="auto"/>
        <w:left w:val="none" w:sz="0" w:space="0" w:color="auto"/>
        <w:bottom w:val="none" w:sz="0" w:space="0" w:color="auto"/>
        <w:right w:val="none" w:sz="0" w:space="0" w:color="auto"/>
      </w:divBdr>
    </w:div>
    <w:div w:id="1825050864">
      <w:bodyDiv w:val="1"/>
      <w:marLeft w:val="0"/>
      <w:marRight w:val="0"/>
      <w:marTop w:val="0"/>
      <w:marBottom w:val="0"/>
      <w:divBdr>
        <w:top w:val="none" w:sz="0" w:space="0" w:color="auto"/>
        <w:left w:val="none" w:sz="0" w:space="0" w:color="auto"/>
        <w:bottom w:val="none" w:sz="0" w:space="0" w:color="auto"/>
        <w:right w:val="none" w:sz="0" w:space="0" w:color="auto"/>
      </w:divBdr>
    </w:div>
    <w:div w:id="1895047321">
      <w:bodyDiv w:val="1"/>
      <w:marLeft w:val="0"/>
      <w:marRight w:val="0"/>
      <w:marTop w:val="0"/>
      <w:marBottom w:val="0"/>
      <w:divBdr>
        <w:top w:val="none" w:sz="0" w:space="0" w:color="auto"/>
        <w:left w:val="none" w:sz="0" w:space="0" w:color="auto"/>
        <w:bottom w:val="none" w:sz="0" w:space="0" w:color="auto"/>
        <w:right w:val="none" w:sz="0" w:space="0" w:color="auto"/>
      </w:divBdr>
    </w:div>
    <w:div w:id="1926262962">
      <w:bodyDiv w:val="1"/>
      <w:marLeft w:val="0"/>
      <w:marRight w:val="0"/>
      <w:marTop w:val="0"/>
      <w:marBottom w:val="0"/>
      <w:divBdr>
        <w:top w:val="none" w:sz="0" w:space="0" w:color="auto"/>
        <w:left w:val="none" w:sz="0" w:space="0" w:color="auto"/>
        <w:bottom w:val="none" w:sz="0" w:space="0" w:color="auto"/>
        <w:right w:val="none" w:sz="0" w:space="0" w:color="auto"/>
      </w:divBdr>
    </w:div>
    <w:div w:id="1975133201">
      <w:bodyDiv w:val="1"/>
      <w:marLeft w:val="0"/>
      <w:marRight w:val="0"/>
      <w:marTop w:val="0"/>
      <w:marBottom w:val="0"/>
      <w:divBdr>
        <w:top w:val="none" w:sz="0" w:space="0" w:color="auto"/>
        <w:left w:val="none" w:sz="0" w:space="0" w:color="auto"/>
        <w:bottom w:val="none" w:sz="0" w:space="0" w:color="auto"/>
        <w:right w:val="none" w:sz="0" w:space="0" w:color="auto"/>
      </w:divBdr>
    </w:div>
    <w:div w:id="2010254805">
      <w:bodyDiv w:val="1"/>
      <w:marLeft w:val="0"/>
      <w:marRight w:val="0"/>
      <w:marTop w:val="0"/>
      <w:marBottom w:val="0"/>
      <w:divBdr>
        <w:top w:val="none" w:sz="0" w:space="0" w:color="auto"/>
        <w:left w:val="none" w:sz="0" w:space="0" w:color="auto"/>
        <w:bottom w:val="none" w:sz="0" w:space="0" w:color="auto"/>
        <w:right w:val="none" w:sz="0" w:space="0" w:color="auto"/>
      </w:divBdr>
    </w:div>
    <w:div w:id="2092658965">
      <w:bodyDiv w:val="1"/>
      <w:marLeft w:val="0"/>
      <w:marRight w:val="0"/>
      <w:marTop w:val="0"/>
      <w:marBottom w:val="0"/>
      <w:divBdr>
        <w:top w:val="none" w:sz="0" w:space="0" w:color="auto"/>
        <w:left w:val="none" w:sz="0" w:space="0" w:color="auto"/>
        <w:bottom w:val="none" w:sz="0" w:space="0" w:color="auto"/>
        <w:right w:val="none" w:sz="0" w:space="0" w:color="auto"/>
      </w:divBdr>
    </w:div>
    <w:div w:id="211801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Mav10</b:Tag>
    <b:SourceType>JournalArticle</b:SourceType>
    <b:Guid>{E055DCAA-0BDB-4CDF-B21B-C73FD251F215}</b:Guid>
    <b:Title>The Evaluation of Learning and Development in the Workplace: A Review of the Literature</b:Title>
    <b:Year>2010</b:Year>
    <b:Pages>1-25</b:Pages>
    <b:Author>
      <b:Author>
        <b:NameList>
          <b:Person>
            <b:Last>Mavin</b:Last>
            <b:First>Sharon</b:First>
          </b:Person>
          <b:Person>
            <b:Last>Lee</b:Last>
            <b:First>Lesley</b:First>
          </b:Person>
          <b:Person>
            <b:Last>Robinson</b:Last>
            <b:Middle>Fiona</b:Middle>
            <b:First>Dr</b:First>
          </b:Person>
        </b:NameList>
      </b:Author>
    </b:Author>
    <b:JournalName>Higher Education Funding Council for England</b:JournalName>
    <b:RefOrder>3</b:RefOrder>
  </b:Source>
  <b:Source>
    <b:Tag>Yeo08</b:Tag>
    <b:SourceType>JournalArticle</b:SourceType>
    <b:Guid>{B64F9498-B6DD-41D4-A786-EC57B691D63A}</b:Guid>
    <b:Title>How does learning (not) take place in problem-based learning activities in workplace contexts?</b:Title>
    <b:JournalName>Human Resource Development International</b:JournalName>
    <b:Year>2008</b:Year>
    <b:Pages>317-330</b:Pages>
    <b:Volume>11</b:Volume>
    <b:Issue>3</b:Issue>
    <b:Author>
      <b:Author>
        <b:NameList>
          <b:Person>
            <b:Last>Yeo</b:Last>
            <b:Middle>K</b:Middle>
            <b:First>R</b:First>
          </b:Person>
        </b:NameList>
      </b:Author>
    </b:Author>
    <b:RefOrder>4</b:RefOrder>
  </b:Source>
  <b:Source>
    <b:Tag>Sch09</b:Tag>
    <b:SourceType>JournalArticle</b:SourceType>
    <b:Guid>{B49F3BA2-3B49-4D80-A7D1-D82883A04369}</b:Guid>
    <b:Title>Employee demographics and job training satisfaction: the relationship between dimensions of diversity and satisfaction with job training</b:Title>
    <b:JournalName>Human Resource Development International</b:JournalName>
    <b:Year>2009</b:Year>
    <b:Pages>297-312</b:Pages>
    <b:Volume>12</b:Volume>
    <b:Issue>3</b:Issue>
    <b:Author>
      <b:Author>
        <b:NameList>
          <b:Person>
            <b:Last>Schimdt</b:Last>
            <b:Middle>W</b:Middle>
            <b:First>S</b:First>
          </b:Person>
        </b:NameList>
      </b:Author>
    </b:Author>
    <b:RefOrder>5</b:RefOrder>
  </b:Source>
  <b:Source>
    <b:Tag>Bae14</b:Tag>
    <b:SourceType>ArticleInAPeriodical</b:SourceType>
    <b:Guid>{57A09786-5631-4F47-BDD1-C36F36E73330}</b:Guid>
    <b:Title>Here's What Apple Teaches Employees In Its Ultra-Secretive Internal Training Program</b:Title>
    <b:Year>2014</b:Year>
    <b:PeriodicalTitle>Business Insider</b:PeriodicalTitle>
    <b:Month>August</b:Month>
    <b:Day>13</b:Day>
    <b:Author>
      <b:Author>
        <b:NameList>
          <b:Person>
            <b:Last>Baer</b:Last>
            <b:First>Drake</b:First>
          </b:Person>
        </b:NameList>
      </b:Author>
    </b:Author>
    <b:RefOrder>6</b:RefOrder>
  </b:Source>
  <b:Source>
    <b:Tag>AIM17</b:Tag>
    <b:SourceType>InternetSite</b:SourceType>
    <b:Guid>{1104C0DF-73CD-4C98-B527-948EB50D74E9}</b:Guid>
    <b:Title>Learning and development strategies of the world’s leading companies</b:Title>
    <b:Year>2017</b:Year>
    <b:Author>
      <b:Author>
        <b:Corporate>AIM</b:Corporate>
      </b:Author>
    </b:Author>
    <b:YearAccessed>2019</b:YearAccessed>
    <b:MonthAccessed>July</b:MonthAccessed>
    <b:DayAccessed>7</b:DayAccessed>
    <b:URL>https://www.aim.com.au/blog/learning-and-development-strategies-world%E2%80%99s-leading-companies</b:URL>
    <b:RefOrder>7</b:RefOrder>
  </b:Source>
  <b:Source>
    <b:Tag>Gal12</b:Tag>
    <b:SourceType>ArticleInAPeriodical</b:SourceType>
    <b:Guid>{64D62515-8609-489E-91A9-0E1AC1BC5B5E}</b:Guid>
    <b:Title>Apple's Secret Employee Training Manual Reinvents Customer Service in Seven Ways</b:Title>
    <b:Year>2012</b:Year>
    <b:PeriodicalTitle>Forbes</b:PeriodicalTitle>
    <b:Month>August</b:Month>
    <b:Day>30</b:Day>
    <b:Author>
      <b:Author>
        <b:NameList>
          <b:Person>
            <b:Last>Gallo</b:Last>
            <b:First>Carmine</b:First>
          </b:Person>
        </b:NameList>
      </b:Author>
    </b:Author>
    <b:RefOrder>8</b:RefOrder>
  </b:Source>
  <b:Source>
    <b:Tag>Col19</b:Tag>
    <b:SourceType>InternetSite</b:SourceType>
    <b:Guid>{9771EB11-D3C4-4289-BAD9-930E04ECAB05}</b:Guid>
    <b:Title>Training Needs Analysis: A Key Skill for Professional Trainers</b:Title>
    <b:Year>2019</b:Year>
    <b:YearAccessed>2019</b:YearAccessed>
    <b:MonthAccessed>July</b:MonthAccessed>
    <b:DayAccessed>7</b:DayAccessed>
    <b:URL>https://www.professionaldevelopment.ie/training-needs-analysis-benefits</b:URL>
    <b:Author>
      <b:Author>
        <b:NameList>
          <b:Person>
            <b:Last>Collins</b:Last>
            <b:First>Michael</b:First>
          </b:Person>
        </b:NameList>
      </b:Author>
    </b:Author>
    <b:RefOrder>9</b:RefOrder>
  </b:Source>
  <b:Source>
    <b:Tag>Ahm10</b:Tag>
    <b:SourceType>JournalArticle</b:SourceType>
    <b:Guid>{879817AC-358D-43DB-BA74-D8D3EC655846}</b:Guid>
    <b:Title>Is entrepreneurial competency and business success relationship contingent upon business environment?</b:Title>
    <b:Year>2010</b:Year>
    <b:JournalName>International Journal of Entrepreneurial Behavior &amp; Research</b:JournalName>
    <b:Author>
      <b:Author>
        <b:NameList>
          <b:Person>
            <b:Last>Ahmad</b:Last>
            <b:Middle>Hazlina</b:Middle>
            <b:First>Noor</b:First>
          </b:Person>
          <b:Person>
            <b:Last>Ramayah</b:Last>
            <b:First>T</b:First>
          </b:Person>
          <b:Person>
            <b:Last>Wilson</b:Last>
            <b:First>Carlene</b:First>
          </b:Person>
          <b:Person>
            <b:Last>Kummerow</b:Last>
            <b:First>Liz</b:First>
          </b:Person>
        </b:NameList>
      </b:Author>
    </b:Author>
    <b:RefOrder>10</b:RefOrder>
  </b:Source>
  <b:Source>
    <b:Tag>Mac19</b:Tag>
    <b:SourceType>ArticleInAPeriodical</b:SourceType>
    <b:Guid>{CEF0B60C-BF55-400F-B1BB-F0328A820529}</b:Guid>
    <b:Title>What Everyone Can (And Should) Learn from Apple's Staff Retention</b:Title>
    <b:Year>2019</b:Year>
    <b:PeriodicalTitle>Inc Magazine</b:PeriodicalTitle>
    <b:Month>April</b:Month>
    <b:Author>
      <b:Author>
        <b:NameList>
          <b:Person>
            <b:Last>MacNaught</b:Last>
            <b:First>Stacey</b:First>
          </b:Person>
        </b:NameList>
      </b:Author>
    </b:Author>
    <b:RefOrder>11</b:RefOrder>
  </b:Source>
  <b:Source>
    <b:Tag>Kos19</b:Tag>
    <b:SourceType>ArticleInAPeriodical</b:SourceType>
    <b:Guid>{ACD75DB9-21FA-44C5-BB50-A8E87AEA12B8}</b:Guid>
    <b:Title>Apple employees reveal the 19 best things about working for the world's most valuable company</b:Title>
    <b:PeriodicalTitle>Business Insider</b:PeriodicalTitle>
    <b:Year>2019</b:Year>
    <b:Author>
      <b:Author>
        <b:NameList>
          <b:Person>
            <b:Last>Kosoff</b:Last>
            <b:First>Maya</b:First>
          </b:Person>
        </b:NameList>
      </b:Author>
    </b:Author>
    <b:RefOrder>12</b:RefOrder>
  </b:Source>
  <b:Source>
    <b:Tag>Arm14</b:Tag>
    <b:SourceType>Book</b:SourceType>
    <b:Guid>{A6C8D738-FC90-4DDB-B701-6E0CA84683DD}</b:Guid>
    <b:Title>Handbook of Human Resource </b:Title>
    <b:Year>2014</b:Year>
    <b:City>London</b:City>
    <b:Publisher>Kogan Page Publishers</b:Publisher>
    <b:Author>
      <b:Author>
        <b:NameList>
          <b:Person>
            <b:Last>Armstrong</b:Last>
            <b:First>M</b:First>
          </b:Person>
        </b:NameList>
      </b:Author>
    </b:Author>
    <b:RefOrder>13</b:RefOrder>
  </b:Source>
  <b:Source>
    <b:Tag>Dal12</b:Tag>
    <b:SourceType>Book</b:SourceType>
    <b:Guid>{D6C45E7E-2BDC-4AEB-840D-6AE8AB61D17B}</b:Guid>
    <b:Title>Human Resource Management in the Public Sector </b:Title>
    <b:Year>2012</b:Year>
    <b:City>New York</b:City>
    <b:Publisher>ME Sharpe</b:Publisher>
    <b:Edition>1st</b:Edition>
    <b:Author>
      <b:Author>
        <b:NameList>
          <b:Person>
            <b:Last>Daly</b:Last>
            <b:First>John</b:First>
          </b:Person>
        </b:NameList>
      </b:Author>
    </b:Author>
    <b:RefOrder>14</b:RefOrder>
  </b:Source>
  <b:Source>
    <b:Tag>Che14</b:Tag>
    <b:SourceType>ArticleInAPeriodical</b:SourceType>
    <b:Guid>{F1CF9050-DDAD-46F3-9868-7932F9FC6711}</b:Guid>
    <b:Title>Simplifying the Bull: How Picasso Helps to Teach Apple’s Style</b:Title>
    <b:Year>2014</b:Year>
    <b:PeriodicalTitle>New York Times</b:PeriodicalTitle>
    <b:Month>August</b:Month>
    <b:Day>10</b:Day>
    <b:Author>
      <b:Author>
        <b:NameList>
          <b:Person>
            <b:Last>Chen</b:Last>
            <b:Middle>X</b:Middle>
            <b:First>Brian</b:First>
          </b:Person>
        </b:NameList>
      </b:Author>
    </b:Author>
    <b:RefOrder>15</b:RefOrder>
  </b:Source>
  <b:Source>
    <b:Tag>McD10</b:Tag>
    <b:SourceType>JournalArticle</b:SourceType>
    <b:Guid>{EB1F87A4-E7E6-463A-8001-DB9A3FE7630D}</b:Guid>
    <b:Title>UK managers' conceptions of employee training and development</b:Title>
    <b:Year>2010</b:Year>
    <b:JournalName>Journal of European Industrial Training</b:JournalName>
    <b:Author>
      <b:Author>
        <b:NameList>
          <b:Person>
            <b:Last>McDowall</b:Last>
            <b:First>Almuth</b:First>
          </b:Person>
          <b:Person>
            <b:Last>Saunders</b:Last>
            <b:Middle>N.K</b:Middle>
            <b:First>Mark</b:First>
          </b:Person>
        </b:NameList>
      </b:Author>
    </b:Author>
    <b:RefOrder>16</b:RefOrder>
  </b:Source>
  <b:Source>
    <b:Tag>Dev04</b:Tag>
    <b:SourceType>JournalArticle</b:SourceType>
    <b:Guid>{C00C293D-4673-4DC2-B0C3-18148EDD7FCE}</b:Guid>
    <b:Title>Employer characteristics and employee training outcomes in UK SMEs: a multivariate analysis</b:Title>
    <b:JournalName>Journal of Small Business and Enterprise Development</b:JournalName>
    <b:Year>2004</b:Year>
    <b:Author>
      <b:Author>
        <b:NameList>
          <b:Person>
            <b:Last>Devins</b:Last>
            <b:First>David</b:First>
          </b:Person>
          <b:Person>
            <b:Last>Johnson</b:Last>
            <b:First>Steve</b:First>
          </b:Person>
          <b:Person>
            <b:Last>Sutherland</b:Last>
            <b:First>John</b:First>
          </b:Person>
        </b:NameList>
      </b:Author>
    </b:Author>
    <b:RefOrder>17</b:RefOrder>
  </b:Source>
  <b:Source>
    <b:Tag>The13</b:Tag>
    <b:SourceType>JournalArticle</b:SourceType>
    <b:Guid>{306730A4-E3F6-4C91-AB7F-238E374B842E}</b:Guid>
    <b:Title>The Effect of Training on Employee Performance</b:Title>
    <b:JournalName>European Journal of Business and Management</b:JournalName>
    <b:Year>2013</b:Year>
    <b:Pages>137-147</b:Pages>
    <b:Volume>5</b:Volume>
    <b:Issue>4</b:Issue>
    <b:RefOrder>18</b:RefOrder>
  </b:Source>
  <b:Source>
    <b:Tag>App19</b:Tag>
    <b:SourceType>InternetSite</b:SourceType>
    <b:Guid>{08C77938-65AC-4C94-B767-F42FCACB42ED}</b:Guid>
    <b:Title>Apple Site Map</b:Title>
    <b:Year>2019</b:Year>
    <b:Author>
      <b:Author>
        <b:Corporate>Apple Inc</b:Corporate>
      </b:Author>
    </b:Author>
    <b:URL>https://www.apple.com/sitemap/</b:URL>
    <b:RefOrder>19</b:RefOrder>
  </b:Source>
  <b:Source>
    <b:Tag>SHR19</b:Tag>
    <b:SourceType>InternetSite</b:SourceType>
    <b:Guid>{11B960A1-37BE-4DC2-90CD-F24E9C984011}</b:Guid>
    <b:Author>
      <b:Author>
        <b:Corporate>SHRM</b:Corporate>
      </b:Author>
    </b:Author>
    <b:Title> How to Conduct a Training Needs Assessment </b:Title>
    <b:Year>2019</b:Year>
    <b:YearAccessed>2019</b:YearAccessed>
    <b:MonthAccessed>July</b:MonthAccessed>
    <b:DayAccessed>7</b:DayAccessed>
    <b:URL>https://www.shrm.org/resourcesandtools/tools-and-samples/how-to-guides/pages/conduct-training-needs-assessment.aspx</b:URL>
    <b:RefOrder>20</b:RefOrder>
  </b:Source>
  <b:Source>
    <b:Tag>CIP18</b:Tag>
    <b:SourceType>InternetSite</b:SourceType>
    <b:Guid>{BB38D3B9-C679-4554-BD17-8E709F6E4D59}</b:Guid>
    <b:Title>Performance management: an introduction</b:Title>
    <b:Year>2018</b:Year>
    <b:Author>
      <b:Author>
        <b:Corporate>CIPD</b:Corporate>
      </b:Author>
    </b:Author>
    <b:YearAccessed>2019</b:YearAccessed>
    <b:MonthAccessed>July</b:MonthAccessed>
    <b:DayAccessed>7</b:DayAccessed>
    <b:URL>https://www.cipd.co.uk/knowledge/fundamentals/people/performance/factsheet</b:URL>
    <b:RefOrder>2</b:RefOrder>
  </b:Source>
  <b:Source>
    <b:Tag>Cha</b:Tag>
    <b:SourceType>BookSection</b:SourceType>
    <b:Guid>{650BC169-46EE-424A-A303-B48BDD2ECEEE}</b:Guid>
    <b:Title>Chapter 8: Performance Management and Appraisal</b:Title>
    <b:BookTitle>Human Resource Development</b:BookTitle>
    <b:Pages>234-259</b:Pages>
    <b:RefOrder>1</b:RefOrder>
  </b:Source>
</b:Sources>
</file>

<file path=customXml/itemProps1.xml><?xml version="1.0" encoding="utf-8"?>
<ds:datastoreItem xmlns:ds="http://schemas.openxmlformats.org/officeDocument/2006/customXml" ds:itemID="{1E974BAD-3B2E-49EB-8E84-B06E73F6B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4332</Words>
  <Characters>24696</Characters>
  <Application>Microsoft Office Word</Application>
  <DocSecurity>0</DocSecurity>
  <Lines>205</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28971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Shakath Ali</cp:lastModifiedBy>
  <cp:revision>2</cp:revision>
  <dcterms:created xsi:type="dcterms:W3CDTF">2019-07-27T10:31:00Z</dcterms:created>
  <dcterms:modified xsi:type="dcterms:W3CDTF">2019-07-27T10:31:00Z</dcterms:modified>
  <cp:category/>
</cp:coreProperties>
</file>