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7F4270D" w14:textId="1D8EDF2E" w:rsidR="007E5CB3" w:rsidRPr="00A04B45" w:rsidRDefault="00551E43" w:rsidP="00551E43">
      <w:r w:rsidRPr="00A04B45">
        <w:t>“Before you finish eating breakfast, you’ve depended on more than half of the world” – Martin Luther King</w:t>
      </w:r>
      <w:r w:rsidR="006F2779" w:rsidRPr="00A04B45">
        <w:t xml:space="preserve"> </w:t>
      </w:r>
      <w:r w:rsidR="006F2779" w:rsidRPr="00A04B45">
        <w:rPr>
          <w:rFonts w:cs="Arial"/>
        </w:rPr>
        <w:t>(1967)</w:t>
      </w:r>
    </w:p>
    <w:p w14:paraId="2C8AF3F7" w14:textId="77777777" w:rsidR="00551E43" w:rsidRPr="00A04B45" w:rsidRDefault="00551E43" w:rsidP="00551E43"/>
    <w:p w14:paraId="41C60463" w14:textId="77777777" w:rsidR="00D80D1A" w:rsidRDefault="00D80D1A" w:rsidP="00BF3259">
      <w:proofErr w:type="gramStart"/>
      <w:r w:rsidRPr="00D80D1A">
        <w:t>Wrth ystyried a nodi'r dyfyniad uchod, mae'n hanfodol ein bod yn addysgu Addysg ar gyfer Datblygiad Cynaliadwy a Dinasyddiaeth Fyd-eang, neu ADCDF yn ein hysgolion elfennol hyd at Gymru.</w:t>
      </w:r>
      <w:proofErr w:type="gramEnd"/>
      <w:r w:rsidRPr="00D80D1A">
        <w:t xml:space="preserve"> Rwy'n credu ei bod hi'n hollbwysig llofnodi'r pwnc hwn gan ei bod yn rhyngwynebu pethau y </w:t>
      </w:r>
      <w:proofErr w:type="gramStart"/>
      <w:r w:rsidRPr="00D80D1A">
        <w:t>mae</w:t>
      </w:r>
      <w:proofErr w:type="gramEnd"/>
      <w:r w:rsidRPr="00D80D1A">
        <w:t xml:space="preserve"> pobl ifanc yn sicr yn eu gwybod gyda'r nod terfynol i ddangos pethau y maen nhw'n gwybod amdanynt. Weithiau, nodweddir ADCDF fel dulliau pragmatig i wireddu lle mae'r anhwylderau'n cwblhau ymarferion sy'n fwy trawsgwricwlaidd </w:t>
      </w:r>
      <w:proofErr w:type="gramStart"/>
      <w:r w:rsidRPr="00D80D1A">
        <w:t>na</w:t>
      </w:r>
      <w:proofErr w:type="gramEnd"/>
      <w:r w:rsidRPr="00D80D1A">
        <w:t xml:space="preserve"> phynciau gwahanol. Mae mynd i'r afael </w:t>
      </w:r>
      <w:proofErr w:type="gramStart"/>
      <w:r w:rsidRPr="00D80D1A">
        <w:t>ag</w:t>
      </w:r>
      <w:proofErr w:type="gramEnd"/>
      <w:r w:rsidRPr="00D80D1A">
        <w:t xml:space="preserve"> ADCDF yn amcan allweddol a ddatblygwyd gan lywodraeth Cymru i annog tanysgrifiadau i atal preswylwyr sy'n ymchwilio yn hytrach na materion cenedlaethol ar faterion perthnasol. Gyda'r nod </w:t>
      </w:r>
      <w:proofErr w:type="gramStart"/>
      <w:r w:rsidRPr="00D80D1A">
        <w:t>olaf</w:t>
      </w:r>
      <w:proofErr w:type="gramEnd"/>
      <w:r w:rsidRPr="00D80D1A">
        <w:t xml:space="preserve"> i warantu datblygiad pobl ifanc, pennwyd pwnc ADCDF yn y rhaglenni addysgol i alluogi'r plant i ddeall y byd yn y boblogaeth gyffredinol ynddi. </w:t>
      </w:r>
      <w:proofErr w:type="gramStart"/>
      <w:r w:rsidRPr="00D80D1A">
        <w:t>Aeth ADCDF i'r rhaglenni addysgol yn 2008 gan fod llywodraeth Cymru yn ailystyried cam sefydlu.</w:t>
      </w:r>
      <w:proofErr w:type="gramEnd"/>
      <w:r w:rsidRPr="00D80D1A">
        <w:t xml:space="preserve"> Pwynt Llywodraeth Cymru yw llofnodi ADCDF ym mhob llwybr y gellir ei ganfod y tu mewn i ysgolion, felly </w:t>
      </w:r>
      <w:proofErr w:type="gramStart"/>
      <w:r w:rsidRPr="00D80D1A">
        <w:t>mae</w:t>
      </w:r>
      <w:proofErr w:type="gramEnd"/>
      <w:r w:rsidRPr="00D80D1A">
        <w:t xml:space="preserve"> hyfforddwyr yn rhoi cyfle i gyd-fynd â hyn mewn gwirionedd.</w:t>
      </w:r>
    </w:p>
    <w:p w14:paraId="562C22CD" w14:textId="64A31F15" w:rsidR="00BF3259" w:rsidRDefault="00BF3259" w:rsidP="00BF3259">
      <w:pPr>
        <w:rPr>
          <w:rFonts w:cs="Arial"/>
        </w:rPr>
      </w:pPr>
      <w:r>
        <w:t xml:space="preserve">O fewn ADCDF </w:t>
      </w:r>
      <w:proofErr w:type="gramStart"/>
      <w:r>
        <w:t>mae</w:t>
      </w:r>
      <w:proofErr w:type="gramEnd"/>
      <w:r>
        <w:t xml:space="preserve"> 'na saith maes i blant dysgu er mwyn sicrhau bod athrawon yn cysyllti ADCDF o fewn gwersi</w:t>
      </w:r>
      <w:r>
        <w:rPr>
          <w:rFonts w:cs="Arial"/>
        </w:rPr>
        <w:t>:</w:t>
      </w:r>
    </w:p>
    <w:p w14:paraId="0445BD5E" w14:textId="77777777" w:rsidR="00BF3259" w:rsidRDefault="00BF3259" w:rsidP="00BF3259">
      <w:pPr>
        <w:pStyle w:val="ListParagraph"/>
        <w:ind w:left="787"/>
        <w:rPr>
          <w:rFonts w:cs="Arial"/>
        </w:rPr>
      </w:pPr>
    </w:p>
    <w:p w14:paraId="77EFA04B" w14:textId="764003B0" w:rsidR="00E63745" w:rsidRPr="00BF3259" w:rsidRDefault="00E63745" w:rsidP="00BF3259">
      <w:pPr>
        <w:pStyle w:val="ListParagraph"/>
        <w:numPr>
          <w:ilvl w:val="0"/>
          <w:numId w:val="2"/>
        </w:numPr>
        <w:rPr>
          <w:rFonts w:cs="Arial"/>
        </w:rPr>
      </w:pPr>
      <w:r w:rsidRPr="00BF3259">
        <w:rPr>
          <w:rFonts w:cs="Arial"/>
        </w:rPr>
        <w:t>Treuliant a gwastraff</w:t>
      </w:r>
    </w:p>
    <w:p w14:paraId="3EE54ACB" w14:textId="77777777" w:rsidR="00E63745" w:rsidRPr="00A04B45" w:rsidRDefault="00E63745" w:rsidP="00E63745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Dewisiadau a phenderfyniadau</w:t>
      </w:r>
    </w:p>
    <w:p w14:paraId="7D7316CC" w14:textId="77777777" w:rsidR="00E63745" w:rsidRPr="00A04B45" w:rsidRDefault="00E63745" w:rsidP="00E63745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Iechyd</w:t>
      </w:r>
    </w:p>
    <w:p w14:paraId="433E9422" w14:textId="77777777" w:rsidR="00E63745" w:rsidRPr="00A04B45" w:rsidRDefault="00E63745" w:rsidP="00E63745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Hunaniaeth a diwilliant</w:t>
      </w:r>
    </w:p>
    <w:p w14:paraId="52C5B84A" w14:textId="77777777" w:rsidR="00E63745" w:rsidRPr="00A04B45" w:rsidRDefault="00E63745" w:rsidP="00E63745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Yr amgylchedd naturiol</w:t>
      </w:r>
    </w:p>
    <w:p w14:paraId="69BE2731" w14:textId="42029BC7" w:rsidR="002A11ED" w:rsidRPr="00A04B45" w:rsidRDefault="00E63745" w:rsidP="00551E43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Cyfoeth a thlodi</w:t>
      </w:r>
    </w:p>
    <w:p w14:paraId="791EE852" w14:textId="0C01FC68" w:rsidR="00E63745" w:rsidRPr="00A04B45" w:rsidRDefault="00E63745" w:rsidP="00E63745">
      <w:pPr>
        <w:pStyle w:val="NormalWeb"/>
        <w:numPr>
          <w:ilvl w:val="0"/>
          <w:numId w:val="2"/>
        </w:numPr>
        <w:rPr>
          <w:rFonts w:asciiTheme="minorHAnsi" w:hAnsiTheme="minorHAnsi" w:cs="Arial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>Newid hinsawdd</w:t>
      </w:r>
    </w:p>
    <w:p w14:paraId="20E2F65A" w14:textId="77777777" w:rsidR="00BF3259" w:rsidRPr="00BF3259" w:rsidRDefault="00BF3259" w:rsidP="00BF3259">
      <w:pPr>
        <w:pStyle w:val="NormalWeb"/>
        <w:rPr>
          <w:rFonts w:asciiTheme="minorHAnsi" w:hAnsiTheme="minorHAnsi" w:cs="Arial"/>
          <w:sz w:val="24"/>
          <w:szCs w:val="24"/>
        </w:rPr>
      </w:pPr>
      <w:r w:rsidRPr="00BF3259">
        <w:rPr>
          <w:rFonts w:asciiTheme="minorHAnsi" w:hAnsiTheme="minorHAnsi" w:cs="Arial"/>
          <w:sz w:val="24"/>
          <w:szCs w:val="24"/>
        </w:rPr>
        <w:t xml:space="preserve">Mae’r llywodraeth wedi cyhoeddu addasiad i’r cwricwlwm sylfaen yn 2015 sydd gydag elfennau penodol ar gyfer ADCDF ac fel i’w cyflawni yn bwrpasol ac yn effeithiol.  </w:t>
      </w:r>
    </w:p>
    <w:p w14:paraId="003F151E" w14:textId="48E921F2" w:rsidR="00E80757" w:rsidRPr="00A04B45" w:rsidRDefault="00D80D1A" w:rsidP="00BF3259">
      <w:pPr>
        <w:pStyle w:val="NormalWeb"/>
        <w:rPr>
          <w:rFonts w:asciiTheme="minorHAnsi" w:hAnsiTheme="minorHAnsi" w:cs="Arial"/>
          <w:sz w:val="24"/>
          <w:szCs w:val="24"/>
        </w:rPr>
      </w:pPr>
      <w:r w:rsidRPr="00D80D1A">
        <w:rPr>
          <w:rFonts w:asciiTheme="minorHAnsi" w:hAnsiTheme="minorHAnsi" w:cs="Arial"/>
          <w:sz w:val="24"/>
          <w:szCs w:val="24"/>
        </w:rPr>
        <w:t xml:space="preserve">Mae cydrannau ADCDF yn cael eu braslunio yn y Ddeddf ffyniant ar gyfer oedrannau 2015 yn y seithfed pwnc dan "Grains dibynadwy ar dimensiwn byd-eang". </w:t>
      </w:r>
      <w:proofErr w:type="gramStart"/>
      <w:r w:rsidRPr="00D80D1A">
        <w:rPr>
          <w:rFonts w:asciiTheme="minorHAnsi" w:hAnsiTheme="minorHAnsi" w:cs="Arial"/>
          <w:sz w:val="24"/>
          <w:szCs w:val="24"/>
        </w:rPr>
        <w:t>Mae'n dangos y mae'n rhaid i'r 44 corff agored yng Nghymru gydweithio i gyflawni yn ffynnu dros Gymru, gan ymgorffori mewn hyfforddiant mewn ysgolion.</w:t>
      </w:r>
      <w:proofErr w:type="gramEnd"/>
      <w:r w:rsidRPr="00D80D1A">
        <w:rPr>
          <w:rFonts w:asciiTheme="minorHAnsi" w:hAnsiTheme="minorHAnsi" w:cs="Arial"/>
          <w:sz w:val="24"/>
          <w:szCs w:val="24"/>
        </w:rPr>
        <w:t xml:space="preserve"> Mae'n dangos yn syml arwyddocâd ADCDF ar y sail y dangosir bod gan unigolion, ers yn gynnar, rwymedigaeth ynglŷn </w:t>
      </w:r>
      <w:proofErr w:type="gramStart"/>
      <w:r w:rsidRPr="00D80D1A">
        <w:rPr>
          <w:rFonts w:asciiTheme="minorHAnsi" w:hAnsiTheme="minorHAnsi" w:cs="Arial"/>
          <w:sz w:val="24"/>
          <w:szCs w:val="24"/>
        </w:rPr>
        <w:t>ag</w:t>
      </w:r>
      <w:proofErr w:type="gramEnd"/>
      <w:r w:rsidRPr="00D80D1A">
        <w:rPr>
          <w:rFonts w:asciiTheme="minorHAnsi" w:hAnsiTheme="minorHAnsi" w:cs="Arial"/>
          <w:sz w:val="24"/>
          <w:szCs w:val="24"/>
        </w:rPr>
        <w:t xml:space="preserve"> actio a heb eu hanwybyddu</w:t>
      </w:r>
      <w:r w:rsidR="00BF3259" w:rsidRPr="00BF3259">
        <w:rPr>
          <w:rFonts w:asciiTheme="minorHAnsi" w:hAnsiTheme="minorHAnsi" w:cs="Arial"/>
          <w:sz w:val="24"/>
          <w:szCs w:val="24"/>
        </w:rPr>
        <w:t xml:space="preserve">. Yn ogystal â hyn </w:t>
      </w:r>
      <w:proofErr w:type="gramStart"/>
      <w:r w:rsidR="00BF3259" w:rsidRPr="00BF3259">
        <w:rPr>
          <w:rFonts w:asciiTheme="minorHAnsi" w:hAnsiTheme="minorHAnsi" w:cs="Arial"/>
          <w:sz w:val="24"/>
          <w:szCs w:val="24"/>
        </w:rPr>
        <w:t>mae</w:t>
      </w:r>
      <w:proofErr w:type="gramEnd"/>
      <w:r w:rsidR="00BF3259" w:rsidRPr="00BF3259">
        <w:rPr>
          <w:rFonts w:asciiTheme="minorHAnsi" w:hAnsiTheme="minorHAnsi" w:cs="Arial"/>
          <w:sz w:val="24"/>
          <w:szCs w:val="24"/>
        </w:rPr>
        <w:t xml:space="preserve"> ADCDF yn cael ei ddiffinio fe</w:t>
      </w:r>
      <w:r w:rsidR="00BF3259">
        <w:rPr>
          <w:rFonts w:asciiTheme="minorHAnsi" w:hAnsiTheme="minorHAnsi" w:cs="Arial"/>
          <w:sz w:val="24"/>
          <w:szCs w:val="24"/>
        </w:rPr>
        <w:t>l</w:t>
      </w:r>
      <w:r w:rsidR="00BF3259" w:rsidRPr="00BF3259">
        <w:rPr>
          <w:rFonts w:asciiTheme="minorHAnsi" w:hAnsiTheme="minorHAnsi" w:cs="Arial"/>
          <w:sz w:val="24"/>
          <w:szCs w:val="24"/>
        </w:rPr>
        <w:t xml:space="preserve"> </w:t>
      </w:r>
      <w:r w:rsidR="002E0159" w:rsidRPr="00A04B45">
        <w:rPr>
          <w:rFonts w:asciiTheme="minorHAnsi" w:hAnsiTheme="minorHAnsi" w:cs="Arial"/>
          <w:sz w:val="24"/>
          <w:szCs w:val="24"/>
        </w:rPr>
        <w:t>“Development which meets the needs of the present”</w:t>
      </w:r>
      <w:r w:rsidR="00424C89" w:rsidRPr="00A04B45">
        <w:rPr>
          <w:rFonts w:asciiTheme="minorHAnsi" w:hAnsiTheme="minorHAnsi" w:cs="Arial"/>
          <w:sz w:val="24"/>
          <w:szCs w:val="24"/>
        </w:rPr>
        <w:t xml:space="preserve"> yn ol y adroddiad Brundtland</w:t>
      </w:r>
      <w:r w:rsidR="001E5705" w:rsidRPr="00A04B45">
        <w:rPr>
          <w:rFonts w:asciiTheme="minorHAnsi" w:hAnsiTheme="minorHAnsi" w:cs="Arial"/>
          <w:sz w:val="24"/>
          <w:szCs w:val="24"/>
        </w:rPr>
        <w:t xml:space="preserve"> </w:t>
      </w:r>
      <w:r w:rsidR="001E5705" w:rsidRPr="00A04B45">
        <w:rPr>
          <w:rFonts w:asciiTheme="minorHAnsi" w:hAnsiTheme="minorHAnsi" w:cs="Times"/>
          <w:color w:val="343434"/>
          <w:sz w:val="24"/>
          <w:szCs w:val="24"/>
        </w:rPr>
        <w:t>(</w:t>
      </w:r>
      <w:r w:rsidR="001E5705" w:rsidRPr="00A04B45">
        <w:rPr>
          <w:rFonts w:asciiTheme="minorHAnsi" w:hAnsiTheme="minorHAnsi" w:cs="Times"/>
          <w:sz w:val="24"/>
          <w:szCs w:val="24"/>
        </w:rPr>
        <w:t>WCED 1987: 43)</w:t>
      </w:r>
      <w:r w:rsidR="00424C89" w:rsidRPr="00A04B45">
        <w:rPr>
          <w:rFonts w:asciiTheme="minorHAnsi" w:hAnsiTheme="minorHAnsi" w:cs="Arial"/>
          <w:sz w:val="24"/>
          <w:szCs w:val="24"/>
        </w:rPr>
        <w:t xml:space="preserve">. </w:t>
      </w:r>
      <w:r w:rsidR="00BF3259" w:rsidRPr="00BF3259">
        <w:rPr>
          <w:rFonts w:asciiTheme="minorHAnsi" w:hAnsiTheme="minorHAnsi" w:cs="Arial"/>
          <w:sz w:val="24"/>
          <w:szCs w:val="24"/>
        </w:rPr>
        <w:t xml:space="preserve">Mae’n allweddol er mwyn bod y plant yn deall bod y byd yn newid ac mae’n rhaid cymryd gofal ohono. Yn ôl y wefan ‘Aspiration Training’ </w:t>
      </w:r>
      <w:proofErr w:type="gramStart"/>
      <w:r w:rsidR="00BF3259" w:rsidRPr="00BF3259">
        <w:rPr>
          <w:rFonts w:asciiTheme="minorHAnsi" w:hAnsiTheme="minorHAnsi" w:cs="Arial"/>
          <w:sz w:val="24"/>
          <w:szCs w:val="24"/>
        </w:rPr>
        <w:t>mae</w:t>
      </w:r>
      <w:proofErr w:type="gramEnd"/>
      <w:r w:rsidR="00BF3259" w:rsidRPr="00BF3259">
        <w:rPr>
          <w:rFonts w:asciiTheme="minorHAnsi" w:hAnsiTheme="minorHAnsi" w:cs="Arial"/>
          <w:sz w:val="24"/>
          <w:szCs w:val="24"/>
        </w:rPr>
        <w:t xml:space="preserve"> ACDF yn cael ei ddiffinio fel “ESDGC is about preparing individuals for the challenges facing planet Earth in the 21st Century and beyond</w:t>
      </w:r>
      <w:r w:rsidR="00480672">
        <w:rPr>
          <w:rFonts w:asciiTheme="minorHAnsi" w:hAnsiTheme="minorHAnsi" w:cs="Arial"/>
          <w:sz w:val="24"/>
          <w:szCs w:val="24"/>
        </w:rPr>
        <w:t>”.</w:t>
      </w:r>
      <w:r w:rsidR="00BF3259" w:rsidRPr="00BF3259">
        <w:rPr>
          <w:rFonts w:asciiTheme="minorHAnsi" w:hAnsiTheme="minorHAnsi" w:cs="Arial"/>
          <w:sz w:val="24"/>
          <w:szCs w:val="24"/>
        </w:rPr>
        <w:t xml:space="preserve"> </w:t>
      </w:r>
      <w:proofErr w:type="gramStart"/>
      <w:r w:rsidR="00480672" w:rsidRPr="00480672">
        <w:rPr>
          <w:rFonts w:asciiTheme="minorHAnsi" w:hAnsiTheme="minorHAnsi" w:cs="Arial"/>
          <w:sz w:val="24"/>
          <w:szCs w:val="24"/>
        </w:rPr>
        <w:t>Mae'r wefan hon wedi crynhoi themâu ADCDF mewn pwyntiau bwled sy'n ei gwneud hi'n hawdd ei ddeall a'i rannu yn y mannau cywir i ddewis gosod gwers ar</w:t>
      </w:r>
      <w:r w:rsidR="00480672">
        <w:rPr>
          <w:rFonts w:asciiTheme="minorHAnsi" w:hAnsiTheme="minorHAnsi" w:cs="Arial"/>
          <w:sz w:val="24"/>
          <w:szCs w:val="24"/>
        </w:rPr>
        <w:t>.</w:t>
      </w:r>
      <w:proofErr w:type="gramEnd"/>
    </w:p>
    <w:p w14:paraId="46533871" w14:textId="13018563" w:rsidR="00480672" w:rsidRPr="00480672" w:rsidRDefault="00480672" w:rsidP="00480672">
      <w:pPr>
        <w:pStyle w:val="NormalWeb"/>
        <w:rPr>
          <w:rFonts w:asciiTheme="minorHAnsi" w:hAnsiTheme="minorHAnsi"/>
          <w:sz w:val="24"/>
          <w:szCs w:val="24"/>
        </w:rPr>
      </w:pPr>
      <w:r w:rsidRPr="00480672">
        <w:rPr>
          <w:rFonts w:asciiTheme="minorHAnsi" w:hAnsiTheme="minorHAnsi"/>
          <w:sz w:val="24"/>
          <w:szCs w:val="24"/>
        </w:rPr>
        <w:lastRenderedPageBreak/>
        <w:t xml:space="preserve">Mae nifer o ddiffiniadau ADCDF yn cydsynio â'i gilydd ar y sail bod plant hyfforddi am ei amgylchoedd cyffredinol yn sylfaenol gyda'r nod </w:t>
      </w:r>
      <w:proofErr w:type="gramStart"/>
      <w:r w:rsidRPr="00480672">
        <w:rPr>
          <w:rFonts w:asciiTheme="minorHAnsi" w:hAnsiTheme="minorHAnsi"/>
          <w:sz w:val="24"/>
          <w:szCs w:val="24"/>
        </w:rPr>
        <w:t>olaf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i adeiladu ei ddealltwriaeth o'r byd. </w:t>
      </w:r>
      <w:proofErr w:type="gramStart"/>
      <w:r w:rsidRPr="00480672">
        <w:rPr>
          <w:rFonts w:asciiTheme="minorHAnsi" w:hAnsiTheme="minorHAnsi"/>
          <w:sz w:val="24"/>
          <w:szCs w:val="24"/>
        </w:rPr>
        <w:t>Mae achos arbennig o effaith ADCDF yn fentrau eang mewn ysgolion, e.e. pecynnau bywyd.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</w:t>
      </w:r>
      <w:proofErr w:type="gramStart"/>
      <w:r w:rsidRPr="00480672">
        <w:rPr>
          <w:rFonts w:asciiTheme="minorHAnsi" w:hAnsiTheme="minorHAnsi"/>
          <w:sz w:val="24"/>
          <w:szCs w:val="24"/>
        </w:rPr>
        <w:t>Mae mentrau fel yma yn ffordd ddynamig a dull gweithio ar gyfer dysgu a mynd i'r afael â'r plant.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Bydd gweithgareddau, er enghraifft, yma yn torri'r pynciau yn ADCDF yn benderfynol ac yn modelu'r plant i bynciau sy'n gyna</w:t>
      </w:r>
      <w:r>
        <w:rPr>
          <w:rFonts w:asciiTheme="minorHAnsi" w:hAnsiTheme="minorHAnsi"/>
          <w:sz w:val="24"/>
          <w:szCs w:val="24"/>
        </w:rPr>
        <w:t>liadwy ac yn ymwybodol ohonynt.</w:t>
      </w:r>
    </w:p>
    <w:p w14:paraId="2E0DFE42" w14:textId="01A914E8" w:rsidR="00BF3259" w:rsidRPr="00BF3259" w:rsidRDefault="00480672" w:rsidP="00480672">
      <w:pPr>
        <w:pStyle w:val="NormalWeb"/>
        <w:rPr>
          <w:rFonts w:asciiTheme="minorHAnsi" w:hAnsiTheme="minorHAnsi"/>
          <w:sz w:val="24"/>
          <w:szCs w:val="24"/>
        </w:rPr>
      </w:pPr>
      <w:proofErr w:type="gramStart"/>
      <w:r w:rsidRPr="00480672">
        <w:rPr>
          <w:rFonts w:asciiTheme="minorHAnsi" w:hAnsiTheme="minorHAnsi"/>
          <w:sz w:val="24"/>
          <w:szCs w:val="24"/>
        </w:rPr>
        <w:t>Pan fyddwch yn dysgu ADCDF mae'n hanfodol dysgu yn y dosbarth a hefyd defnyddio'r cyflwr allanol i ddysgu'n ddigonol.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Mae dysgu ar hyd y llinellau hyn wedi </w:t>
      </w:r>
      <w:proofErr w:type="gramStart"/>
      <w:r w:rsidRPr="00480672">
        <w:rPr>
          <w:rFonts w:asciiTheme="minorHAnsi" w:hAnsiTheme="minorHAnsi"/>
          <w:sz w:val="24"/>
          <w:szCs w:val="24"/>
        </w:rPr>
        <w:t>dod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i ben yn y ffordd i lwyddiant pobl ifanc, "meddai." Rwyf wedi sylwi ar addasu y tu </w:t>
      </w:r>
      <w:proofErr w:type="gramStart"/>
      <w:r w:rsidRPr="00480672">
        <w:rPr>
          <w:rFonts w:asciiTheme="minorHAnsi" w:hAnsiTheme="minorHAnsi"/>
          <w:sz w:val="24"/>
          <w:szCs w:val="24"/>
        </w:rPr>
        <w:t>allan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i fod yn ffordd hynod o gymhellol i ddelio â chyflawni mewn ysgolion. " Mae ADCDF yn ddefnydd, er enghraifft, aur i gyfarwyddo plant yn y ddaear y tu </w:t>
      </w:r>
      <w:proofErr w:type="gramStart"/>
      <w:r w:rsidRPr="00480672">
        <w:rPr>
          <w:rFonts w:asciiTheme="minorHAnsi" w:hAnsiTheme="minorHAnsi"/>
          <w:sz w:val="24"/>
          <w:szCs w:val="24"/>
        </w:rPr>
        <w:t>allan</w:t>
      </w:r>
      <w:proofErr w:type="gramEnd"/>
      <w:r w:rsidRPr="00480672">
        <w:rPr>
          <w:rFonts w:asciiTheme="minorHAnsi" w:hAnsiTheme="minorHAnsi"/>
          <w:sz w:val="24"/>
          <w:szCs w:val="24"/>
        </w:rPr>
        <w:t xml:space="preserve"> i'r dosbarth yng ngoleuni'r ffaith bod nifer arwyddocaol o bethau yn mynd o dan bosibilrwydd y saith pwnc.</w:t>
      </w:r>
    </w:p>
    <w:p w14:paraId="29DAC5A8" w14:textId="77777777" w:rsidR="00BF3259" w:rsidRPr="00BF3259" w:rsidRDefault="00BF3259" w:rsidP="00BF3259">
      <w:pPr>
        <w:pStyle w:val="NormalWeb"/>
        <w:rPr>
          <w:rFonts w:asciiTheme="minorHAnsi" w:hAnsiTheme="minorHAnsi" w:cs="Arial"/>
          <w:sz w:val="24"/>
          <w:szCs w:val="24"/>
        </w:rPr>
      </w:pPr>
      <w:r w:rsidRPr="00BF3259">
        <w:rPr>
          <w:rFonts w:asciiTheme="minorHAnsi" w:hAnsiTheme="minorHAnsi"/>
          <w:sz w:val="24"/>
          <w:szCs w:val="24"/>
        </w:rPr>
        <w:t xml:space="preserve">Ond </w:t>
      </w:r>
      <w:proofErr w:type="gramStart"/>
      <w:r w:rsidRPr="00BF3259">
        <w:rPr>
          <w:rFonts w:asciiTheme="minorHAnsi" w:hAnsiTheme="minorHAnsi"/>
          <w:sz w:val="24"/>
          <w:szCs w:val="24"/>
        </w:rPr>
        <w:t>eto</w:t>
      </w:r>
      <w:proofErr w:type="gramEnd"/>
      <w:r w:rsidRPr="00BF3259">
        <w:rPr>
          <w:rFonts w:asciiTheme="minorHAnsi" w:hAnsiTheme="minorHAnsi"/>
          <w:sz w:val="24"/>
          <w:szCs w:val="24"/>
        </w:rPr>
        <w:t xml:space="preserve"> mae rhai yn dadlau fod ADCDF ddim yn cael y sylw y dylai mewn ysgolion cynradd. Dywed</w:t>
      </w:r>
      <w:r>
        <w:rPr>
          <w:rFonts w:asciiTheme="minorHAnsi" w:hAnsiTheme="minorHAnsi" w:cs="Arial"/>
          <w:sz w:val="24"/>
          <w:szCs w:val="24"/>
        </w:rPr>
        <w:t xml:space="preserve"> </w:t>
      </w:r>
      <w:r w:rsidR="00370B33" w:rsidRPr="00A04B45">
        <w:rPr>
          <w:rFonts w:asciiTheme="minorHAnsi" w:hAnsiTheme="minorHAnsi" w:cs="Arial"/>
          <w:sz w:val="24"/>
          <w:szCs w:val="24"/>
        </w:rPr>
        <w:t xml:space="preserve">“A theme such as Education for Sustainable Development is reduced to a ‘non-league’ status” Grigg (2015:9) </w:t>
      </w:r>
      <w:proofErr w:type="gramStart"/>
      <w:r w:rsidRPr="00BF3259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BF3259">
        <w:rPr>
          <w:rFonts w:asciiTheme="minorHAnsi" w:hAnsiTheme="minorHAnsi" w:cs="Arial"/>
          <w:sz w:val="24"/>
          <w:szCs w:val="24"/>
        </w:rPr>
        <w:t xml:space="preserve"> hwn yn dangos fod rhai ysgolion ddim yn dilyn y cwricwlwm fel y dylai. Gall rhai pobl gweld y defnydd o ADCDF mewn ysgolion fel modd o droi i ffwrdd o’r pwnciau craidd ond os mae’n cael ei haddysgu yn effeithiol, gallwch blethu'r pwnciau at ei gilydd er mwyn creu'r gwersi gorau posib i’r plant er mwyn iddynt </w:t>
      </w:r>
      <w:proofErr w:type="gramStart"/>
      <w:r w:rsidRPr="00BF3259">
        <w:rPr>
          <w:rFonts w:asciiTheme="minorHAnsi" w:hAnsiTheme="minorHAnsi" w:cs="Arial"/>
          <w:sz w:val="24"/>
          <w:szCs w:val="24"/>
        </w:rPr>
        <w:t>gael</w:t>
      </w:r>
      <w:proofErr w:type="gramEnd"/>
      <w:r w:rsidRPr="00BF3259">
        <w:rPr>
          <w:rFonts w:asciiTheme="minorHAnsi" w:hAnsiTheme="minorHAnsi" w:cs="Arial"/>
          <w:sz w:val="24"/>
          <w:szCs w:val="24"/>
        </w:rPr>
        <w:t xml:space="preserve"> y gorau allan o’r dysgu.</w:t>
      </w:r>
    </w:p>
    <w:p w14:paraId="38EA40CF" w14:textId="3C66EB13" w:rsidR="00E77E76" w:rsidRPr="00480672" w:rsidRDefault="00BF3259" w:rsidP="004B2C27">
      <w:pPr>
        <w:pStyle w:val="NormalWeb"/>
        <w:rPr>
          <w:rFonts w:asciiTheme="minorHAnsi" w:hAnsiTheme="minorHAnsi"/>
          <w:sz w:val="24"/>
          <w:szCs w:val="24"/>
        </w:rPr>
      </w:pPr>
      <w:r w:rsidRPr="00BF3259">
        <w:rPr>
          <w:rFonts w:asciiTheme="minorHAnsi" w:hAnsiTheme="minorHAnsi" w:cs="Arial"/>
          <w:sz w:val="24"/>
          <w:szCs w:val="24"/>
        </w:rPr>
        <w:t xml:space="preserve">Mae ADCDF mewn ysgolion yn cael ei defnyddio fel pwnc trawsgwricwlaidd, lle </w:t>
      </w:r>
      <w:proofErr w:type="gramStart"/>
      <w:r w:rsidRPr="00BF3259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BF3259">
        <w:rPr>
          <w:rFonts w:asciiTheme="minorHAnsi" w:hAnsiTheme="minorHAnsi" w:cs="Arial"/>
          <w:sz w:val="24"/>
          <w:szCs w:val="24"/>
        </w:rPr>
        <w:t xml:space="preserve"> nifer o wersi yn cymryd lle mewn gwers benodol. Dywed</w:t>
      </w:r>
      <w:r>
        <w:rPr>
          <w:rFonts w:asciiTheme="minorHAnsi" w:hAnsiTheme="minorHAnsi"/>
          <w:sz w:val="24"/>
          <w:szCs w:val="24"/>
        </w:rPr>
        <w:t xml:space="preserve"> </w:t>
      </w:r>
      <w:r w:rsidR="00CF3431" w:rsidRPr="00A04B45">
        <w:rPr>
          <w:rFonts w:asciiTheme="minorHAnsi" w:hAnsiTheme="minorHAnsi"/>
          <w:sz w:val="24"/>
          <w:szCs w:val="24"/>
        </w:rPr>
        <w:t>“As we face a future of expodential and unpredictable change, we need cross-curricular methods to encourage group solutions and creative combinations”(Cross curricular learning</w:t>
      </w:r>
      <w:proofErr w:type="gramStart"/>
      <w:r w:rsidR="00F60EAB" w:rsidRPr="00A04B45">
        <w:rPr>
          <w:rFonts w:asciiTheme="minorHAnsi" w:hAnsiTheme="minorHAnsi"/>
          <w:sz w:val="24"/>
          <w:szCs w:val="24"/>
        </w:rPr>
        <w:t>:81</w:t>
      </w:r>
      <w:proofErr w:type="gramEnd"/>
      <w:r w:rsidR="00CF3431" w:rsidRPr="00A04B45">
        <w:rPr>
          <w:rFonts w:asciiTheme="minorHAnsi" w:hAnsiTheme="minorHAnsi"/>
          <w:sz w:val="24"/>
          <w:szCs w:val="24"/>
        </w:rPr>
        <w:t>)</w:t>
      </w:r>
      <w:r w:rsidR="00F60EAB" w:rsidRPr="00A04B45">
        <w:rPr>
          <w:rFonts w:asciiTheme="minorHAnsi" w:hAnsiTheme="minorHAnsi"/>
          <w:sz w:val="24"/>
          <w:szCs w:val="24"/>
        </w:rPr>
        <w:t xml:space="preserve">. </w:t>
      </w:r>
      <w:r w:rsidRPr="00BF3259">
        <w:rPr>
          <w:rFonts w:asciiTheme="minorHAnsi" w:hAnsiTheme="minorHAnsi"/>
          <w:sz w:val="24"/>
          <w:szCs w:val="24"/>
        </w:rPr>
        <w:t xml:space="preserve">Mai’n amlwg fod ADCDF methu bod yn bwnc ar ben ei hun oherwydd </w:t>
      </w:r>
      <w:proofErr w:type="gramStart"/>
      <w:r w:rsidRPr="00BF3259">
        <w:rPr>
          <w:rFonts w:asciiTheme="minorHAnsi" w:hAnsiTheme="minorHAnsi"/>
          <w:sz w:val="24"/>
          <w:szCs w:val="24"/>
        </w:rPr>
        <w:t>mae</w:t>
      </w:r>
      <w:proofErr w:type="gramEnd"/>
      <w:r w:rsidRPr="00BF3259">
        <w:rPr>
          <w:rFonts w:asciiTheme="minorHAnsi" w:hAnsiTheme="minorHAnsi"/>
          <w:sz w:val="24"/>
          <w:szCs w:val="24"/>
        </w:rPr>
        <w:t xml:space="preserve"> llawer o elfennau yn plethu mewn iddo megis Daearyddiaeth a Hanes. Mae’r dull o addysgu mewn ffordd drawsgwricwlaidd yn allweddol yn ffyniant y plant oherwydd maent yn gallu cael mewnbwn o pynciau gwahanol sy’n gallu ysgogi dysgu wrth i</w:t>
      </w:r>
      <w:r>
        <w:rPr>
          <w:rFonts w:asciiTheme="minorHAnsi" w:hAnsiTheme="minorHAnsi"/>
          <w:sz w:val="24"/>
          <w:szCs w:val="24"/>
        </w:rPr>
        <w:t>’r plentyn fod yn ymwybodol ei b</w:t>
      </w:r>
      <w:r w:rsidRPr="00BF3259">
        <w:rPr>
          <w:rFonts w:asciiTheme="minorHAnsi" w:hAnsiTheme="minorHAnsi"/>
          <w:sz w:val="24"/>
          <w:szCs w:val="24"/>
        </w:rPr>
        <w:t>od hwy yn dysgu.</w:t>
      </w:r>
    </w:p>
    <w:p w14:paraId="5CC65AF5" w14:textId="08A079D9" w:rsidR="009A6C43" w:rsidRPr="00A04B45" w:rsidRDefault="008A78C6" w:rsidP="004B2C27">
      <w:pPr>
        <w:pStyle w:val="NormalWeb"/>
        <w:rPr>
          <w:rFonts w:asciiTheme="minorHAnsi" w:hAnsiTheme="minorHAnsi" w:cs="Arial"/>
          <w:sz w:val="24"/>
          <w:szCs w:val="24"/>
        </w:rPr>
      </w:pPr>
      <w:r w:rsidRPr="008A78C6">
        <w:rPr>
          <w:rFonts w:asciiTheme="minorHAnsi" w:hAnsiTheme="minorHAnsi" w:cs="Arial"/>
          <w:sz w:val="24"/>
          <w:szCs w:val="24"/>
        </w:rPr>
        <w:t xml:space="preserve">Yn gwers gyntaf y cyfnod sylfaen byddaf i a’r blant yn mynd am drip addysgiadol i’r Ardd Fotaneg Genedlaethol. Dywed mewn dogfen ar lein gan Lywodraeth Cymru “Mae’n hanfodol bod plant yn meithrin perthynas â’r byd naturiol”, felly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mynd ar daith i’r Ardd Fotaneg Genedlaethol yn gwbl gyfiawn i’w wneud ar gyfer lles y plant.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Yn y wers yma byddaf yn hyrwyddo nodwedd Lleoedd a Phobl o wybodaeth a dealltwriaeth y plant o’r byd trwy ddysgu sut i ddefnyddio mapiau ac ymchwilio i’r amgylchedd o’i amgylch.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Gwelaf yn adroddiad Donaldson (2015) fod addysgu yn allanol yn holl bwysig i ddatblygiad y plentyn felly rwyf yn ceisio gwneud hyn drwy fynd a hwy ar drip sy’n hwyl ar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un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llaw, ac yn addysgiadol ar y llaw arall. Yn y dasg adnabod lleoedd yn ôl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eu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cyfeirnod byddaf yn hyrwyddo Fframwaith Llythrennedd wrth i blant holi cwestiynau a gwerthuso er mwyn dod o hyd i atebion. O rhan ADCDF bydd y plant yn defnyddio'r thema Dewisiadau a Phenderfyniadau i ysgrifennu'r cyfeirnodau sy’n gyd fynd a ble maent ar y map er mwyn mynd o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un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lle i’r llall. Hefyd byddant yn dysgu sut i ddilyn cyfarwyddiadau o sut i fynd o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un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pwynt i’r llall. Yn ogystal â hyn bydd y plant yn dysgu o dan y thema Iechyd gan eu bod hwy yn cerdded o amgylch yr Ardd efo’i gilydd trwy gydol yr amser maent yno, bydd y plant yn dysgu am y buddion o ymarfer corf a’r defnydd o awyr iach ar eu cyrff.</w:t>
      </w:r>
    </w:p>
    <w:p w14:paraId="0BA38B88" w14:textId="4961E142" w:rsidR="008E7BA6" w:rsidRPr="00A04B45" w:rsidRDefault="008A78C6" w:rsidP="004B2C27">
      <w:pPr>
        <w:pStyle w:val="NormalWeb"/>
        <w:rPr>
          <w:rFonts w:asciiTheme="minorHAnsi" w:hAnsiTheme="minorHAnsi" w:cs="Arial"/>
          <w:sz w:val="24"/>
          <w:szCs w:val="24"/>
        </w:rPr>
      </w:pPr>
      <w:r w:rsidRPr="008A78C6">
        <w:rPr>
          <w:rFonts w:asciiTheme="minorHAnsi" w:hAnsiTheme="minorHAnsi" w:cs="Arial"/>
          <w:sz w:val="24"/>
          <w:szCs w:val="24"/>
        </w:rPr>
        <w:t xml:space="preserve">Yn yr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ail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wers bydd y plant myfyrio ar yr Ardd Fotaneg ac yn dysgu am wenyn. Y thema bydd yn cael ei hyrwyddo yn y wers yma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eto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fydd ‘Yr Amgylchedd Naturiol’. Byddaf yn holi'r plant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am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wenyn a sut maent yn byw, byddwn yn cwblhau taflennu gwaith sy’n dangos cylch bywyd gwenyn. Credaf y byddaf yn hyrwyddo treiliant a gwastraff yn y gweithgaredd creadigol gan fydd y plant yn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dod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ac adnoddau o adref fel rholiau tŷ bach er mwyn neud y gwaith. Bydd elfen o wyddoniaeth yn amlwg yn y wers yma oherwydd bydd y plant yn dysgu am gylch bywyd anifail a’i chymharu hwy i’w hunain, bydd y cylch yn dangos nid yw pawb yr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un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peth yn union fel yw’r byd</w:t>
      </w:r>
      <w:r w:rsidR="00BC2C65" w:rsidRPr="00A04B45">
        <w:rPr>
          <w:rFonts w:asciiTheme="minorHAnsi" w:hAnsiTheme="minorHAnsi" w:cs="Arial"/>
          <w:sz w:val="24"/>
          <w:szCs w:val="24"/>
        </w:rPr>
        <w:t xml:space="preserve">. </w:t>
      </w:r>
      <w:r w:rsidRPr="008A78C6">
        <w:rPr>
          <w:rFonts w:asciiTheme="minorHAnsi" w:hAnsiTheme="minorHAnsi" w:cs="Arial"/>
          <w:sz w:val="24"/>
          <w:szCs w:val="24"/>
        </w:rPr>
        <w:t xml:space="preserve">Bydd y plant yn gallu dysgu nid yw pawb yr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un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peth, mae pawb yn unigryw ond mae’n bwysig parchu hynna. Hefyd byddaf yn hyrwyddo ADCDF wrth i blant dysgu am bethau sydd yn ei amgylchedd naturiol, dywed “Trwy weithio gyda phethau byw yn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eu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hamgylchedd naturiol, gall plant ddechrau deall sut mae’r byd naturiol yn gweithio a datblygu agweddau a gwerthoedd sy’n gydnaws ag ymrwymiad i fyw mewn ffordd gynaliadwy.” Dangosir hyn syniad allweddol y llywodraeth am addysgu ADCDF mewn ysgolion a chredaf fod </w:t>
      </w:r>
      <w:proofErr w:type="gramStart"/>
      <w:r w:rsidRPr="008A78C6">
        <w:rPr>
          <w:rFonts w:asciiTheme="minorHAnsi" w:hAnsiTheme="minorHAnsi" w:cs="Arial"/>
          <w:sz w:val="24"/>
          <w:szCs w:val="24"/>
        </w:rPr>
        <w:t>fy</w:t>
      </w:r>
      <w:proofErr w:type="gramEnd"/>
      <w:r w:rsidRPr="008A78C6">
        <w:rPr>
          <w:rFonts w:asciiTheme="minorHAnsi" w:hAnsiTheme="minorHAnsi" w:cs="Arial"/>
          <w:sz w:val="24"/>
          <w:szCs w:val="24"/>
        </w:rPr>
        <w:t xml:space="preserve"> ngwers yn bwrw'r nod yma ar ei ben.      </w:t>
      </w:r>
    </w:p>
    <w:p w14:paraId="63632E69" w14:textId="77777777" w:rsidR="009D2E18" w:rsidRDefault="009D2E18" w:rsidP="004B2C27">
      <w:pPr>
        <w:pStyle w:val="NormalWeb"/>
        <w:rPr>
          <w:rFonts w:asciiTheme="minorHAnsi" w:hAnsiTheme="minorHAnsi" w:cs="Arial"/>
          <w:sz w:val="24"/>
          <w:szCs w:val="24"/>
        </w:rPr>
      </w:pPr>
      <w:r w:rsidRPr="009D2E18">
        <w:rPr>
          <w:rFonts w:asciiTheme="minorHAnsi" w:hAnsiTheme="minorHAnsi" w:cs="Arial"/>
          <w:sz w:val="24"/>
          <w:szCs w:val="24"/>
        </w:rPr>
        <w:t xml:space="preserve">O ran gwers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olaf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y cyfnod sylfaen rwyf yn mynd i selio'r wers ar wyddoniaeth. Rwy’n bwrw agweddau dysgu Gwyddoniaeth yn y wers yma wrth i’r plant dilyn canllawiau ar gyfer creu crês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eu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hun. Credaf hyn oherwydd maent yn uniongyrchol yn neud arbrofid gyda’r hadau a’i mesur er mwyn helpu ffyniant y crês. Bydd y wers yma ym mynd yn llaw yn llaw gyda ADCDF oherwydd byddaf yn defnyddio tair thema o fewn y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maes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. Byddaf yn defnyddio Yr Amgylchedd Naturiol er mwyn sôn am blanhigion a’i labeli. Bydd Treuliant a Gwastraff yn allweddol i uwcholeuo’r dechneg o ail ddefnyddio adnoddau fel cartonau hen laeth er mwyn creu pot i’r crês. Y drydedd thema yw Dewisiadau a Phenderfyniadau, mae’r thema yma yn plethu yn y wers wrth i’r plant penderfynu ar sut i edrych ar ôl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eu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crês yn llwyddiannus a’i gadw yn fyw. </w:t>
      </w:r>
    </w:p>
    <w:p w14:paraId="6B9A66D4" w14:textId="77777777" w:rsidR="006805EF" w:rsidRDefault="006805EF" w:rsidP="004B2C27">
      <w:pPr>
        <w:pStyle w:val="NormalWeb"/>
        <w:rPr>
          <w:rFonts w:asciiTheme="minorHAnsi" w:hAnsiTheme="minorHAnsi" w:cs="Arial"/>
          <w:sz w:val="24"/>
          <w:szCs w:val="24"/>
        </w:rPr>
      </w:pPr>
      <w:r w:rsidRPr="006805EF">
        <w:rPr>
          <w:rFonts w:asciiTheme="minorHAnsi" w:hAnsiTheme="minorHAnsi" w:cs="Arial"/>
          <w:sz w:val="24"/>
          <w:szCs w:val="24"/>
        </w:rPr>
        <w:t xml:space="preserve">Rwyf wedi dewis dilyn strwythur arall ar gyfer ymarferion </w:t>
      </w:r>
      <w:proofErr w:type="gramStart"/>
      <w:r w:rsidRPr="006805EF">
        <w:rPr>
          <w:rFonts w:asciiTheme="minorHAnsi" w:hAnsiTheme="minorHAnsi" w:cs="Arial"/>
          <w:sz w:val="24"/>
          <w:szCs w:val="24"/>
        </w:rPr>
        <w:t>fy</w:t>
      </w:r>
      <w:proofErr w:type="gramEnd"/>
      <w:r w:rsidRPr="006805EF">
        <w:rPr>
          <w:rFonts w:asciiTheme="minorHAnsi" w:hAnsiTheme="minorHAnsi" w:cs="Arial"/>
          <w:sz w:val="24"/>
          <w:szCs w:val="24"/>
        </w:rPr>
        <w:t xml:space="preserve"> nghyfnod allweddol dau i dargedu cydrannau a wneuthum yn ystod y cyfnod sefydlu, yn amlwg, mae hyn yn ganlyniad uniongyrchol i gapasiti twyllodrus. Yn yr ymarfer cynradd, </w:t>
      </w:r>
      <w:proofErr w:type="gramStart"/>
      <w:r w:rsidRPr="006805EF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6805EF">
        <w:rPr>
          <w:rFonts w:asciiTheme="minorHAnsi" w:hAnsiTheme="minorHAnsi" w:cs="Arial"/>
          <w:sz w:val="24"/>
          <w:szCs w:val="24"/>
        </w:rPr>
        <w:t xml:space="preserve"> yna ddau aseiniad sylfaenol, ymgymeriad cyfansoddol ac arwyddion arloesol. </w:t>
      </w:r>
      <w:proofErr w:type="gramStart"/>
      <w:r w:rsidRPr="006805EF">
        <w:rPr>
          <w:rFonts w:asciiTheme="minorHAnsi" w:hAnsiTheme="minorHAnsi" w:cs="Arial"/>
          <w:sz w:val="24"/>
          <w:szCs w:val="24"/>
        </w:rPr>
        <w:t>Byddaf yn derbyn Llythrennedd wrth i'r bobl ifanc lunio llythyr i'w anfon at y bwrdd cyfagos.</w:t>
      </w:r>
      <w:proofErr w:type="gramEnd"/>
      <w:r w:rsidRPr="006805EF">
        <w:rPr>
          <w:rFonts w:asciiTheme="minorHAnsi" w:hAnsiTheme="minorHAnsi" w:cs="Arial"/>
          <w:sz w:val="24"/>
          <w:szCs w:val="24"/>
        </w:rPr>
        <w:t xml:space="preserve"> </w:t>
      </w:r>
      <w:proofErr w:type="gramStart"/>
      <w:r w:rsidRPr="006805EF">
        <w:rPr>
          <w:rFonts w:asciiTheme="minorHAnsi" w:hAnsiTheme="minorHAnsi" w:cs="Arial"/>
          <w:sz w:val="24"/>
          <w:szCs w:val="24"/>
        </w:rPr>
        <w:t>Eisoes bydd y bobl ifanc wedi ymweld â'r Ardd Fotaneg ac wedi gorffen ymarferion ar fywiogrwydd ffosil a chyflwyniadau bywiogrwydd ynni effeithlon.</w:t>
      </w:r>
      <w:proofErr w:type="gramEnd"/>
      <w:r w:rsidRPr="006805EF">
        <w:rPr>
          <w:rFonts w:asciiTheme="minorHAnsi" w:hAnsiTheme="minorHAnsi" w:cs="Arial"/>
          <w:sz w:val="24"/>
          <w:szCs w:val="24"/>
        </w:rPr>
        <w:t xml:space="preserve"> </w:t>
      </w:r>
      <w:proofErr w:type="gramStart"/>
      <w:r w:rsidRPr="006805EF">
        <w:rPr>
          <w:rFonts w:asciiTheme="minorHAnsi" w:hAnsiTheme="minorHAnsi" w:cs="Arial"/>
          <w:sz w:val="24"/>
          <w:szCs w:val="24"/>
        </w:rPr>
        <w:t>Bydd yr ymarfer sylfaenol yn cymryd dau bwnc egwyddor ADCDF yr Amgylchedd Naturiol ac Iechyd.</w:t>
      </w:r>
      <w:proofErr w:type="gramEnd"/>
      <w:r w:rsidRPr="006805EF">
        <w:rPr>
          <w:rFonts w:asciiTheme="minorHAnsi" w:hAnsiTheme="minorHAnsi" w:cs="Arial"/>
          <w:sz w:val="24"/>
          <w:szCs w:val="24"/>
        </w:rPr>
        <w:t xml:space="preserve"> Bydd yr ymarferion yn bwrw'r pynciau hyn yng ngoleuni'r ffaith bod y llythyrau'n ymgeisio am ddefnyddio bywiogrwydd pŵer sy'n gyfeillgar i'r amgylchedd, yn hytrach na defnyddio cynhyrchion petrolewm yn gyson, a hefyd byddant yn cystadlu am effeithiau lles defnyddio bywiogrwydd ynni yn ein hardal. Yn yr un modd, byddaf yn bwrw pwnc Celf a Dylunio wrth iddynt gyhoeddi mewn ffydd o ran bywiogrwydd pŵer bywiogrwydd amgylcheddol, bydd y plant yn meithrin eu gallu creadigol a'u dealltwriaeth o'r pwnc wrth ei archwilio ar Ipads</w:t>
      </w:r>
      <w:r>
        <w:rPr>
          <w:rFonts w:asciiTheme="minorHAnsi" w:hAnsiTheme="minorHAnsi" w:cs="Arial"/>
          <w:sz w:val="24"/>
          <w:szCs w:val="24"/>
        </w:rPr>
        <w:t>.</w:t>
      </w:r>
    </w:p>
    <w:p w14:paraId="568E057C" w14:textId="1D67D04C" w:rsidR="009D2E18" w:rsidRDefault="009D2E18" w:rsidP="004B2C27">
      <w:pPr>
        <w:pStyle w:val="NormalWeb"/>
        <w:rPr>
          <w:rFonts w:asciiTheme="minorHAnsi" w:hAnsiTheme="minorHAnsi" w:cs="Arial"/>
          <w:sz w:val="24"/>
          <w:szCs w:val="24"/>
        </w:rPr>
      </w:pPr>
      <w:r w:rsidRPr="009D2E18">
        <w:rPr>
          <w:rFonts w:asciiTheme="minorHAnsi" w:hAnsiTheme="minorHAnsi" w:cs="Arial"/>
          <w:sz w:val="24"/>
          <w:szCs w:val="24"/>
        </w:rPr>
        <w:t xml:space="preserve">Yn yr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ail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wers byddaf yn neud fy nhasg wyddonol efo’r plant.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Byddaf yn sicrhau hyn wrth gyflwyno hwy gyda chylchedu a phaneli solar.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Byddant yn ymchwilio ar ffurf sy’n effeithio ar yr amgylchedd ac yn gwneud casgliadau arnynt.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Bydd y plant yn cael blas ar sut mae’r panelu solar yn gweithio a sut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pŵer haul yn effeithio golau yn y cylchedd. Gyda ADCDF, byddaf yn hyrwyddo Yr Amgylchedd Naturiol a Newid Hinsawdd wrth ddangos i’r plant sut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ynni gwyrdd yn gweithio yn lle defnyddio ynni megis batri. Bydd hwn yn agoriad llygad i ddysgwyr sy’n dysgu yn weledol oherwydd maent yn gallu gweld yr effaith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mae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ynni gwyrdd yn cael ar y byd. Hefyd byddaf yn hyrwyddo Treuliant a Gwastraff wrth i’r disgyblion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dod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a phethau o adref ganddynt er mwyn creu rhywbeth newydd. Bydd yn dangos i blant i wybod fod cyfrifoldebau arnynt ac i fod yn gydwybodol am yr hyn maent yn </w:t>
      </w:r>
      <w:proofErr w:type="gramStart"/>
      <w:r w:rsidRPr="009D2E18">
        <w:rPr>
          <w:rFonts w:asciiTheme="minorHAnsi" w:hAnsiTheme="minorHAnsi" w:cs="Arial"/>
          <w:sz w:val="24"/>
          <w:szCs w:val="24"/>
        </w:rPr>
        <w:t>eu</w:t>
      </w:r>
      <w:proofErr w:type="gramEnd"/>
      <w:r w:rsidRPr="009D2E18">
        <w:rPr>
          <w:rFonts w:asciiTheme="minorHAnsi" w:hAnsiTheme="minorHAnsi" w:cs="Arial"/>
          <w:sz w:val="24"/>
          <w:szCs w:val="24"/>
        </w:rPr>
        <w:t xml:space="preserve"> gwneud. </w:t>
      </w:r>
    </w:p>
    <w:p w14:paraId="7A7A5C8B" w14:textId="2175589D" w:rsidR="00CF3431" w:rsidRDefault="00534CE1" w:rsidP="004B2C27">
      <w:pPr>
        <w:pStyle w:val="NormalWeb"/>
        <w:rPr>
          <w:rFonts w:asciiTheme="minorHAnsi" w:hAnsiTheme="minorHAnsi"/>
          <w:color w:val="000000"/>
          <w:sz w:val="24"/>
          <w:szCs w:val="24"/>
        </w:rPr>
      </w:pPr>
      <w:r w:rsidRPr="00A04B45">
        <w:rPr>
          <w:rFonts w:asciiTheme="minorHAnsi" w:hAnsiTheme="minorHAnsi" w:cs="Arial"/>
          <w:sz w:val="24"/>
          <w:szCs w:val="24"/>
        </w:rPr>
        <w:t xml:space="preserve">Yn </w:t>
      </w:r>
      <w:proofErr w:type="gramStart"/>
      <w:r w:rsidRPr="00A04B45">
        <w:rPr>
          <w:rFonts w:asciiTheme="minorHAnsi" w:hAnsiTheme="minorHAnsi" w:cs="Arial"/>
          <w:sz w:val="24"/>
          <w:szCs w:val="24"/>
        </w:rPr>
        <w:t>fy</w:t>
      </w:r>
      <w:proofErr w:type="gramEnd"/>
      <w:r w:rsidRPr="00A04B45">
        <w:rPr>
          <w:rFonts w:asciiTheme="minorHAnsi" w:hAnsiTheme="minorHAnsi" w:cs="Arial"/>
          <w:sz w:val="24"/>
          <w:szCs w:val="24"/>
        </w:rPr>
        <w:t xml:space="preserve"> nhrydydd wers rwyf yn canolbwyntio ar yr elfen daearyddol o’r cylchedd d</w:t>
      </w:r>
      <w:r w:rsidRPr="00A04B45">
        <w:rPr>
          <w:rFonts w:asciiTheme="minorHAnsi" w:hAnsiTheme="minorHAnsi" w:cs="Lucida Grande"/>
          <w:color w:val="000000"/>
          <w:sz w:val="24"/>
          <w:szCs w:val="24"/>
        </w:rPr>
        <w:t xml:space="preserve">ŵr. Rwyf wedi penderfynu defnyddio y pwnc yma oherwydd credaf bydd yn agwedd a fydd yn profi talet yr unigolion ac i weld pa gallu sydd ganddynt o fewn y dosbarth. O dan ADCDF rwy’n hyrwyddo dau agwedd sef Yr Amgylchedd Naturiol </w:t>
      </w:r>
      <w:proofErr w:type="gramStart"/>
      <w:r w:rsidRPr="00A04B45">
        <w:rPr>
          <w:rFonts w:asciiTheme="minorHAnsi" w:hAnsiTheme="minorHAnsi" w:cs="Lucida Grande"/>
          <w:color w:val="000000"/>
          <w:sz w:val="24"/>
          <w:szCs w:val="24"/>
        </w:rPr>
        <w:t>a</w:t>
      </w:r>
      <w:proofErr w:type="gramEnd"/>
      <w:r w:rsidRPr="00A04B45">
        <w:rPr>
          <w:rFonts w:asciiTheme="minorHAnsi" w:hAnsiTheme="minorHAnsi" w:cs="Lucida Grande"/>
          <w:color w:val="000000"/>
          <w:sz w:val="24"/>
          <w:szCs w:val="24"/>
        </w:rPr>
        <w:t xml:space="preserve"> Iechyd. Credaf </w:t>
      </w:r>
      <w:proofErr w:type="gramStart"/>
      <w:r w:rsidRPr="00A04B45">
        <w:rPr>
          <w:rFonts w:asciiTheme="minorHAnsi" w:hAnsiTheme="minorHAnsi" w:cs="Lucida Grande"/>
          <w:color w:val="000000"/>
          <w:sz w:val="24"/>
          <w:szCs w:val="24"/>
        </w:rPr>
        <w:t>fy</w:t>
      </w:r>
      <w:proofErr w:type="gramEnd"/>
      <w:r w:rsidRPr="00A04B45">
        <w:rPr>
          <w:rFonts w:asciiTheme="minorHAnsi" w:hAnsiTheme="minorHAnsi" w:cs="Lucida Grande"/>
          <w:color w:val="000000"/>
          <w:sz w:val="24"/>
          <w:szCs w:val="24"/>
        </w:rPr>
        <w:t xml:space="preserve"> mod yn neud hyn oherwydd </w:t>
      </w:r>
      <w:r w:rsidR="00D96D59" w:rsidRPr="00A04B45">
        <w:rPr>
          <w:rFonts w:asciiTheme="minorHAnsi" w:hAnsiTheme="minorHAnsi" w:cs="Lucida Grande"/>
          <w:color w:val="000000"/>
          <w:sz w:val="24"/>
          <w:szCs w:val="24"/>
        </w:rPr>
        <w:t xml:space="preserve">bydd y plant yn cael braslun o’r wahaniaeth rhwng gwlad sy’n gwrthgyferbynu a Cymru, megis Kenya. Yn ogystal a hyn byddaf yn siarad am pwysigrwydd dŵr i pobl ac i blanhigion i pwysleisio fod rhaid i’r plant fod yn gyfrifol am yr hyn maent yn </w:t>
      </w:r>
      <w:proofErr w:type="gramStart"/>
      <w:r w:rsidR="00D96D59" w:rsidRPr="00A04B45">
        <w:rPr>
          <w:rFonts w:asciiTheme="minorHAnsi" w:hAnsiTheme="minorHAnsi" w:cs="Lucida Grande"/>
          <w:color w:val="000000"/>
          <w:sz w:val="24"/>
          <w:szCs w:val="24"/>
        </w:rPr>
        <w:t>eu</w:t>
      </w:r>
      <w:proofErr w:type="gramEnd"/>
      <w:r w:rsidR="00D96D59" w:rsidRPr="00A04B45">
        <w:rPr>
          <w:rFonts w:asciiTheme="minorHAnsi" w:hAnsiTheme="minorHAnsi" w:cs="Lucida Grande"/>
          <w:color w:val="000000"/>
          <w:sz w:val="24"/>
          <w:szCs w:val="24"/>
        </w:rPr>
        <w:t xml:space="preserve"> wneud </w:t>
      </w:r>
      <w:r w:rsidR="00D96D59" w:rsidRPr="00A04B45">
        <w:rPr>
          <w:rFonts w:asciiTheme="minorHAnsi" w:hAnsiTheme="minorHAnsi"/>
          <w:color w:val="000000"/>
          <w:sz w:val="24"/>
          <w:szCs w:val="24"/>
        </w:rPr>
        <w:t xml:space="preserve">trwyr amser ac y ystyried yr hyn sydd ganddyn hwy i gymharu a llawer o blant yn y byd oherwydd nid oes gan pawb mynediad at dŵr yn ddyddiol. </w:t>
      </w:r>
      <w:r w:rsidRPr="00A04B45">
        <w:rPr>
          <w:rFonts w:asciiTheme="minorHAnsi" w:hAnsiTheme="minorHAnsi"/>
          <w:color w:val="000000"/>
          <w:sz w:val="24"/>
          <w:szCs w:val="24"/>
        </w:rPr>
        <w:t xml:space="preserve"> </w:t>
      </w:r>
    </w:p>
    <w:p w14:paraId="20706937" w14:textId="6B8047DD" w:rsidR="009D2E18" w:rsidRPr="00480672" w:rsidRDefault="009D2E18" w:rsidP="00480672">
      <w:pPr>
        <w:pStyle w:val="NormalWeb"/>
        <w:rPr>
          <w:rFonts w:asciiTheme="minorHAnsi" w:hAnsiTheme="minorHAnsi"/>
          <w:color w:val="000000"/>
          <w:sz w:val="24"/>
          <w:szCs w:val="24"/>
        </w:rPr>
      </w:pPr>
      <w:r w:rsidRPr="009D2E18">
        <w:rPr>
          <w:rFonts w:asciiTheme="minorHAnsi" w:hAnsiTheme="minorHAnsi"/>
          <w:color w:val="000000"/>
          <w:sz w:val="24"/>
          <w:szCs w:val="24"/>
        </w:rPr>
        <w:t xml:space="preserve">Rhwng </w:t>
      </w:r>
      <w:proofErr w:type="gramStart"/>
      <w:r w:rsidRPr="009D2E18">
        <w:rPr>
          <w:rFonts w:asciiTheme="minorHAnsi" w:hAnsiTheme="minorHAnsi"/>
          <w:color w:val="000000"/>
          <w:sz w:val="24"/>
          <w:szCs w:val="24"/>
        </w:rPr>
        <w:t>fy</w:t>
      </w:r>
      <w:proofErr w:type="gramEnd"/>
      <w:r w:rsidRPr="009D2E18">
        <w:rPr>
          <w:rFonts w:asciiTheme="minorHAnsi" w:hAnsiTheme="minorHAnsi"/>
          <w:color w:val="000000"/>
          <w:sz w:val="24"/>
          <w:szCs w:val="24"/>
        </w:rPr>
        <w:t xml:space="preserve"> chwe gwers credaf fy mod wedi hyrwyddo ADCDF mewn ffordd bositif ag effeithiol gan ddilyn y cwricwlwmau perthnasol i gwblhau'r dasg. Rwyf wedi edrych ar ffurf wahanol o’i ddangos ar draws y cyfnodau dysg</w:t>
      </w:r>
      <w:r w:rsidR="00480672">
        <w:rPr>
          <w:rFonts w:asciiTheme="minorHAnsi" w:hAnsiTheme="minorHAnsi"/>
          <w:color w:val="000000"/>
          <w:sz w:val="24"/>
          <w:szCs w:val="24"/>
        </w:rPr>
        <w:t xml:space="preserve">u a gar draws nifer o bwnciau. </w:t>
      </w:r>
    </w:p>
    <w:p w14:paraId="10AE01B1" w14:textId="3193E5B4" w:rsidR="00F60EAB" w:rsidRPr="00480672" w:rsidRDefault="001D33E9" w:rsidP="00551E43">
      <w:pPr>
        <w:rPr>
          <w:rFonts w:cs="Times New Roman"/>
          <w:b/>
          <w:i/>
          <w:u w:val="single"/>
          <w:lang w:val="en-GB"/>
        </w:rPr>
      </w:pPr>
      <w:r w:rsidRPr="00480672">
        <w:rPr>
          <w:rFonts w:cs="Times New Roman"/>
          <w:b/>
          <w:i/>
          <w:u w:val="single"/>
          <w:lang w:val="en-GB"/>
        </w:rPr>
        <w:t>Llyfry</w:t>
      </w:r>
      <w:r w:rsidR="00FF799C" w:rsidRPr="00480672">
        <w:rPr>
          <w:rFonts w:cs="Times New Roman"/>
          <w:b/>
          <w:i/>
          <w:u w:val="single"/>
          <w:lang w:val="en-GB"/>
        </w:rPr>
        <w:t>ddiaeth:</w:t>
      </w:r>
    </w:p>
    <w:p w14:paraId="7E838D1B" w14:textId="77777777" w:rsidR="00F60EAB" w:rsidRPr="00A04B45" w:rsidRDefault="00F60EAB" w:rsidP="00551E43">
      <w:pPr>
        <w:rPr>
          <w:rFonts w:cs="Times New Roman"/>
          <w:lang w:val="en-GB"/>
        </w:rPr>
      </w:pPr>
    </w:p>
    <w:p w14:paraId="2099062B" w14:textId="77777777" w:rsidR="001E5705" w:rsidRPr="00A04B45" w:rsidRDefault="001E5705" w:rsidP="00551E43">
      <w:pPr>
        <w:pStyle w:val="ListParagraph"/>
        <w:numPr>
          <w:ilvl w:val="0"/>
          <w:numId w:val="6"/>
        </w:numPr>
        <w:rPr>
          <w:rFonts w:cs="Times New Roman"/>
        </w:rPr>
      </w:pPr>
      <w:r w:rsidRPr="00A04B45">
        <w:rPr>
          <w:rFonts w:cs="Times New Roman"/>
        </w:rPr>
        <w:t xml:space="preserve">Ddeddf Llesiant Cenedleuthau’r Dyfodol (Cymru) 2016. Llywodraeth Cymru. Ar gael: </w:t>
      </w:r>
      <w:hyperlink r:id="rId8" w:history="1">
        <w:r w:rsidRPr="00A04B45">
          <w:rPr>
            <w:rStyle w:val="Hyperlink"/>
            <w:rFonts w:cs="Times New Roman"/>
            <w:color w:val="auto"/>
          </w:rPr>
          <w:t>http://gov.wales/topics/people-and-communities/people/future-generations-act/?lang=cy</w:t>
        </w:r>
      </w:hyperlink>
      <w:r w:rsidRPr="00A04B45">
        <w:rPr>
          <w:rFonts w:cs="Times New Roman"/>
        </w:rPr>
        <w:t xml:space="preserve"> </w:t>
      </w:r>
    </w:p>
    <w:p w14:paraId="3EA51E6F" w14:textId="298E5BCA" w:rsidR="001E5705" w:rsidRPr="00A04B45" w:rsidRDefault="001E5705" w:rsidP="001E5705">
      <w:pPr>
        <w:pStyle w:val="ListParagraph"/>
        <w:rPr>
          <w:rFonts w:cs="Times New Roman"/>
        </w:rPr>
      </w:pPr>
      <w:r w:rsidRPr="00A04B45">
        <w:rPr>
          <w:rFonts w:cs="Times New Roman"/>
        </w:rPr>
        <w:t>Darllenwyd 07ed Rhagfyr 2016</w:t>
      </w:r>
    </w:p>
    <w:p w14:paraId="182B5593" w14:textId="6DF9EC42" w:rsidR="008607BB" w:rsidRPr="00A04B45" w:rsidRDefault="00E77E76" w:rsidP="00551E43">
      <w:pPr>
        <w:pStyle w:val="ListParagraph"/>
        <w:numPr>
          <w:ilvl w:val="0"/>
          <w:numId w:val="6"/>
        </w:numPr>
        <w:rPr>
          <w:rFonts w:cs="Times New Roman"/>
          <w:lang w:val="en-GB"/>
        </w:rPr>
      </w:pPr>
      <w:r>
        <w:rPr>
          <w:rFonts w:cs="Times New Roman"/>
          <w:lang w:val="en-GB"/>
        </w:rPr>
        <w:t xml:space="preserve">Brundtland. </w:t>
      </w:r>
      <w:proofErr w:type="gramStart"/>
      <w:r>
        <w:rPr>
          <w:rFonts w:cs="Times New Roman"/>
          <w:lang w:val="en-GB"/>
        </w:rPr>
        <w:t>G.(</w:t>
      </w:r>
      <w:proofErr w:type="gramEnd"/>
      <w:r w:rsidRPr="00A04B45">
        <w:rPr>
          <w:rFonts w:cs="Times New Roman"/>
        </w:rPr>
        <w:t>1987</w:t>
      </w:r>
      <w:r>
        <w:rPr>
          <w:rFonts w:cs="Times New Roman"/>
          <w:lang w:val="en-GB"/>
        </w:rPr>
        <w:t>)</w:t>
      </w:r>
      <w:r w:rsidR="001E5705" w:rsidRPr="00A04B45">
        <w:rPr>
          <w:rFonts w:cs="Times New Roman"/>
          <w:lang w:val="en-GB"/>
        </w:rPr>
        <w:t xml:space="preserve"> Brudtland Report.</w:t>
      </w:r>
    </w:p>
    <w:p w14:paraId="517EAA6A" w14:textId="19F2F506" w:rsidR="008607BB" w:rsidRPr="00A04B45" w:rsidRDefault="007365C7" w:rsidP="007365C7">
      <w:pPr>
        <w:pStyle w:val="ListParagraph"/>
        <w:numPr>
          <w:ilvl w:val="0"/>
          <w:numId w:val="5"/>
        </w:numPr>
        <w:rPr>
          <w:rFonts w:cs="Times New Roman"/>
        </w:rPr>
      </w:pPr>
      <w:r w:rsidRPr="00A04B45">
        <w:rPr>
          <w:rFonts w:cs="Times New Roman"/>
        </w:rPr>
        <w:t xml:space="preserve">What Is </w:t>
      </w:r>
      <w:proofErr w:type="gramStart"/>
      <w:r w:rsidRPr="00A04B45">
        <w:rPr>
          <w:rFonts w:cs="Times New Roman"/>
        </w:rPr>
        <w:t>ESDGC.</w:t>
      </w:r>
      <w:proofErr w:type="gramEnd"/>
      <w:r w:rsidRPr="00A04B45">
        <w:rPr>
          <w:rFonts w:cs="Times New Roman"/>
        </w:rPr>
        <w:t xml:space="preserve"> (Dyddiad anhysbys). Llywodraeth Cymru. Ar gael: </w:t>
      </w:r>
      <w:hyperlink r:id="rId9" w:history="1">
        <w:r w:rsidR="008607BB" w:rsidRPr="00A04B45">
          <w:rPr>
            <w:rStyle w:val="Hyperlink"/>
            <w:rFonts w:cs="Times New Roman"/>
            <w:color w:val="auto"/>
          </w:rPr>
          <w:t>http://www.aspirationtraining.com/What-is-ESDGC-i265.html</w:t>
        </w:r>
      </w:hyperlink>
      <w:r w:rsidRPr="00A04B45">
        <w:rPr>
          <w:rFonts w:cs="Times New Roman"/>
        </w:rPr>
        <w:t xml:space="preserve"> Darllenwyd ar: 09ed o Rhagfyr 2016</w:t>
      </w:r>
      <w:r w:rsidR="008607BB" w:rsidRPr="00A04B45">
        <w:rPr>
          <w:rFonts w:cs="Times New Roman"/>
        </w:rPr>
        <w:t xml:space="preserve"> </w:t>
      </w:r>
    </w:p>
    <w:p w14:paraId="38C9CAEF" w14:textId="6D6A2081" w:rsidR="00CD75DD" w:rsidRPr="00A04B45" w:rsidRDefault="0079007F" w:rsidP="0079007F">
      <w:pPr>
        <w:pStyle w:val="ListParagraph"/>
        <w:numPr>
          <w:ilvl w:val="0"/>
          <w:numId w:val="5"/>
        </w:numPr>
        <w:rPr>
          <w:rFonts w:cs="Times New Roman"/>
        </w:rPr>
      </w:pPr>
      <w:r w:rsidRPr="00A04B45">
        <w:rPr>
          <w:rFonts w:cs="Times New Roman"/>
        </w:rPr>
        <w:t>Barnes, J</w:t>
      </w:r>
      <w:proofErr w:type="gramStart"/>
      <w:r w:rsidRPr="00A04B45">
        <w:rPr>
          <w:rFonts w:cs="Times New Roman"/>
        </w:rPr>
        <w:t>.(</w:t>
      </w:r>
      <w:proofErr w:type="gramEnd"/>
      <w:r w:rsidRPr="00A04B45">
        <w:rPr>
          <w:rFonts w:cs="Times New Roman"/>
        </w:rPr>
        <w:t xml:space="preserve">2015) </w:t>
      </w:r>
      <w:r w:rsidRPr="00A04B45">
        <w:rPr>
          <w:rFonts w:cs="Times New Roman"/>
          <w:i/>
          <w:iCs/>
        </w:rPr>
        <w:t>Cross-Curricular Learning 3-14</w:t>
      </w:r>
      <w:r w:rsidRPr="00A04B45">
        <w:rPr>
          <w:rFonts w:cs="Times New Roman"/>
        </w:rPr>
        <w:t>. 3ydd argraffiad. London: Paul Chapman, 81.</w:t>
      </w:r>
    </w:p>
    <w:p w14:paraId="0290DB8D" w14:textId="77777777" w:rsidR="005C6A00" w:rsidRPr="00A04B45" w:rsidRDefault="002A2BE6" w:rsidP="005C6A00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Grigg, R. (2014) </w:t>
      </w:r>
      <w:r w:rsidRPr="00A04B45">
        <w:rPr>
          <w:rFonts w:cs="Times New Roman"/>
          <w:i/>
          <w:iCs/>
        </w:rPr>
        <w:t>Becoming An Outstanding Primary School Teacher</w:t>
      </w:r>
      <w:r w:rsidRPr="00A04B45">
        <w:rPr>
          <w:rFonts w:cs="Times New Roman"/>
        </w:rPr>
        <w:t>. London: Routledge, 9</w:t>
      </w:r>
      <w:r w:rsidR="0079007F" w:rsidRPr="00A04B45">
        <w:rPr>
          <w:rFonts w:cs="Times New Roman"/>
        </w:rPr>
        <w:t>.</w:t>
      </w:r>
    </w:p>
    <w:p w14:paraId="3E45C66A" w14:textId="3E70A73B" w:rsidR="001E5705" w:rsidRPr="00A04B45" w:rsidRDefault="005C6A00" w:rsidP="005C6A00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Dirty Teaching. (2014). Argraffiad 1af. DU: Empty Classroom Days, tud.5. Ar </w:t>
      </w:r>
      <w:proofErr w:type="gramStart"/>
      <w:r w:rsidRPr="00A04B45">
        <w:rPr>
          <w:rFonts w:cs="Times New Roman"/>
        </w:rPr>
        <w:t>gael</w:t>
      </w:r>
      <w:proofErr w:type="gramEnd"/>
      <w:r w:rsidRPr="00A04B45">
        <w:rPr>
          <w:rFonts w:cs="Times New Roman"/>
        </w:rPr>
        <w:t>: https://emptyclassroomday.org.uk/wp-content/uploads/sites/2/2016/06/160606_PROJECTDIRT_ECD_BOOK10_A5.pdf Darllenwyd ar 09 Rhagfyr 2016.</w:t>
      </w:r>
    </w:p>
    <w:p w14:paraId="7D08FD48" w14:textId="7685E511" w:rsidR="008E7BA6" w:rsidRPr="00A04B45" w:rsidRDefault="008E7BA6" w:rsidP="005C6A00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>Donaldson</w:t>
      </w:r>
      <w:r w:rsidR="00FA6ED6" w:rsidRPr="00A04B45">
        <w:rPr>
          <w:rFonts w:cs="Times New Roman"/>
        </w:rPr>
        <w:t>.G</w:t>
      </w:r>
      <w:r w:rsidRPr="00A04B45">
        <w:rPr>
          <w:rFonts w:cs="Times New Roman"/>
        </w:rPr>
        <w:t xml:space="preserve"> (2015)</w:t>
      </w:r>
      <w:r w:rsidR="00FA6ED6" w:rsidRPr="00A04B45">
        <w:rPr>
          <w:rFonts w:cs="Times New Roman"/>
        </w:rPr>
        <w:t xml:space="preserve"> Dyfodol Llwyddiannus Adolygiad Annibynnol o’r Cwricwlwm a’r Trefniadau Asesu yng Nghymru. Llywodraeth Cymru </w:t>
      </w:r>
    </w:p>
    <w:p w14:paraId="20CB187E" w14:textId="27CA0591" w:rsidR="002A2BE6" w:rsidRPr="00A04B45" w:rsidRDefault="005C6A00" w:rsidP="002A2BE6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  <w:bCs/>
        </w:rPr>
        <w:t xml:space="preserve">Canllawiau newydd i hyrwyddo dysgu y tu </w:t>
      </w:r>
      <w:proofErr w:type="gramStart"/>
      <w:r w:rsidRPr="00A04B45">
        <w:rPr>
          <w:rFonts w:cs="Times New Roman"/>
          <w:bCs/>
        </w:rPr>
        <w:t>allan</w:t>
      </w:r>
      <w:proofErr w:type="gramEnd"/>
      <w:r w:rsidRPr="00A04B45">
        <w:rPr>
          <w:rFonts w:cs="Times New Roman"/>
          <w:bCs/>
        </w:rPr>
        <w:t xml:space="preserve"> i’r dosbarth. (13fed Rhagfyr 2007). Llywodraeth Cymru. Ar gael: </w:t>
      </w:r>
      <w:hyperlink r:id="rId10" w:history="1">
        <w:r w:rsidR="002A2BE6" w:rsidRPr="00A04B45">
          <w:rPr>
            <w:rStyle w:val="Hyperlink"/>
            <w:rFonts w:cs="Times New Roman"/>
            <w:color w:val="auto"/>
          </w:rPr>
          <w:t>http://webarchive.nationalarchives.gov.uk/20060715141954/new.wales.gov.uk/location/south_east_wales/learning/?lang=cy</w:t>
        </w:r>
      </w:hyperlink>
      <w:r w:rsidRPr="00A04B45">
        <w:rPr>
          <w:rFonts w:cs="Times New Roman"/>
        </w:rPr>
        <w:t xml:space="preserve"> Darllenwyd ar 5ed Rhagfyr 2016</w:t>
      </w:r>
    </w:p>
    <w:p w14:paraId="560A0B67" w14:textId="55B92BD2" w:rsidR="001D33E9" w:rsidRPr="00A04B45" w:rsidRDefault="00370B33" w:rsidP="001D33E9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Fframwaith y Cyfnod Sylfaen </w:t>
      </w:r>
      <w:r w:rsidR="001D33E9" w:rsidRPr="00A04B45">
        <w:rPr>
          <w:rFonts w:cs="Times New Roman"/>
        </w:rPr>
        <w:t xml:space="preserve">Diwigiedig. (2015). Caerdydd. Llywodraeth Cymru. Ar gael: </w:t>
      </w:r>
      <w:hyperlink r:id="rId11" w:history="1">
        <w:r w:rsidR="001D33E9" w:rsidRPr="00A04B45">
          <w:rPr>
            <w:rStyle w:val="Hyperlink"/>
            <w:rFonts w:cs="Times New Roman"/>
          </w:rPr>
          <w:t>www.llyw.cymru/dysgu</w:t>
        </w:r>
      </w:hyperlink>
      <w:r w:rsidR="001D33E9" w:rsidRPr="00A04B45">
        <w:rPr>
          <w:rFonts w:cs="Times New Roman"/>
        </w:rPr>
        <w:t xml:space="preserve"> </w:t>
      </w:r>
    </w:p>
    <w:p w14:paraId="74C10D19" w14:textId="757CE694" w:rsidR="00F60EAB" w:rsidRPr="00A04B45" w:rsidRDefault="001D33E9" w:rsidP="001D33E9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</w:t>
      </w:r>
      <w:proofErr w:type="gramStart"/>
      <w:r w:rsidRPr="00A04B45">
        <w:rPr>
          <w:rFonts w:cs="Times New Roman"/>
        </w:rPr>
        <w:t>a</w:t>
      </w:r>
      <w:proofErr w:type="gramEnd"/>
      <w:r w:rsidRPr="00A04B45">
        <w:rPr>
          <w:rFonts w:cs="Times New Roman"/>
        </w:rPr>
        <w:t xml:space="preserve"> Sgiliau (2008) Celf a Dylunio yng Nghwricwlwm Cenedleuthol Cymru ar Gyfer Cyfnodau 2 a 3. Caerdydd: Llywodraeth Cynulliad Cymru. </w:t>
      </w:r>
    </w:p>
    <w:p w14:paraId="10CA8CAA" w14:textId="4F08F457" w:rsidR="001D33E9" w:rsidRPr="00A04B45" w:rsidRDefault="001D33E9" w:rsidP="001D33E9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</w:t>
      </w:r>
      <w:proofErr w:type="gramStart"/>
      <w:r w:rsidRPr="00A04B45">
        <w:rPr>
          <w:rFonts w:cs="Times New Roman"/>
        </w:rPr>
        <w:t>a</w:t>
      </w:r>
      <w:proofErr w:type="gramEnd"/>
      <w:r w:rsidRPr="00A04B45">
        <w:rPr>
          <w:rFonts w:cs="Times New Roman"/>
        </w:rPr>
        <w:t xml:space="preserve"> Sgiliau (2008) Daearyddiaeth yng Nghwricwlwm Cenedleuthol Cymru ar Gyfer Cyfnodau 2 a 3. Caerdydd: Llywodraeth Cynulliad Cymru. </w:t>
      </w:r>
    </w:p>
    <w:p w14:paraId="0526D40E" w14:textId="338896A7" w:rsidR="009200B3" w:rsidRPr="00A04B45" w:rsidRDefault="009200B3" w:rsidP="009200B3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</w:t>
      </w:r>
      <w:proofErr w:type="gramStart"/>
      <w:r w:rsidRPr="00A04B45">
        <w:rPr>
          <w:rFonts w:cs="Times New Roman"/>
        </w:rPr>
        <w:t>a</w:t>
      </w:r>
      <w:proofErr w:type="gramEnd"/>
      <w:r w:rsidRPr="00A04B45">
        <w:rPr>
          <w:rFonts w:cs="Times New Roman"/>
        </w:rPr>
        <w:t xml:space="preserve"> Sgiliau (2008) Dylunio a thechnoleg yng Nghwricwlwm Cenedleuthol Cymru ar Gyfer Cyfnodau 2 a 3. Caerdydd: Llywodraeth Cynulliad Cymru. </w:t>
      </w:r>
    </w:p>
    <w:p w14:paraId="1A085033" w14:textId="0E6F155B" w:rsidR="009200B3" w:rsidRPr="00A04B45" w:rsidRDefault="009200B3" w:rsidP="009200B3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a Sgiliau (2008) Gwyddoniaeth yng Nghwricwlwm Cenedleuthol Cymru ar Gyfer Cyfnodau 2 - 4. Caerdydd: Llywodraeth Cynulliad Cymru. </w:t>
      </w:r>
    </w:p>
    <w:p w14:paraId="5693003A" w14:textId="7E6A1B58" w:rsidR="009200B3" w:rsidRPr="00A04B45" w:rsidRDefault="009200B3" w:rsidP="009200B3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a Sgiliau (2008) Llythrennedd a Rhifedd yng Nghwricwlwm Cenedleuthol Cymru ar Gyfer Cyfnodau 2 - 4. Caerdydd: Llywodraeth Cynulliad Cymru. </w:t>
      </w:r>
    </w:p>
    <w:p w14:paraId="47A80BFC" w14:textId="30AB4D19" w:rsidR="009200B3" w:rsidRPr="00A04B45" w:rsidRDefault="009200B3" w:rsidP="009200B3">
      <w:pPr>
        <w:pStyle w:val="ListParagraph"/>
        <w:numPr>
          <w:ilvl w:val="0"/>
          <w:numId w:val="4"/>
        </w:numPr>
        <w:rPr>
          <w:rFonts w:cs="Times New Roman"/>
        </w:rPr>
      </w:pPr>
      <w:r w:rsidRPr="00A04B45">
        <w:rPr>
          <w:rFonts w:cs="Times New Roman"/>
        </w:rPr>
        <w:t xml:space="preserve">Yr Adran Plant, Addysg, Dysgu Gydol Oes </w:t>
      </w:r>
      <w:proofErr w:type="gramStart"/>
      <w:r w:rsidRPr="00A04B45">
        <w:rPr>
          <w:rFonts w:cs="Times New Roman"/>
        </w:rPr>
        <w:t>a</w:t>
      </w:r>
      <w:proofErr w:type="gramEnd"/>
      <w:r w:rsidRPr="00A04B45">
        <w:rPr>
          <w:rFonts w:cs="Times New Roman"/>
        </w:rPr>
        <w:t xml:space="preserve"> Sgiliau (2008) Addysg ar gyfer Datblygu Cynaliadwy a Dinasyddiaeth Fyd-Eang. Caerdydd: Llywodraeth Cynulliad Cymru. </w:t>
      </w:r>
    </w:p>
    <w:p w14:paraId="3780182F" w14:textId="77777777" w:rsidR="004A4299" w:rsidRDefault="004A4299" w:rsidP="004A4299"/>
    <w:p w14:paraId="13813448" w14:textId="77777777" w:rsidR="009D2E18" w:rsidRDefault="009D2E18" w:rsidP="004A4299"/>
    <w:p w14:paraId="5EBF64B4" w14:textId="77777777" w:rsidR="009D2E18" w:rsidRDefault="009D2E18" w:rsidP="004A4299"/>
    <w:p w14:paraId="24C8400C" w14:textId="060B812B" w:rsidR="004A4299" w:rsidRPr="004A4299" w:rsidRDefault="004A4299" w:rsidP="004A4299">
      <w:pPr>
        <w:rPr>
          <w:u w:val="single"/>
        </w:rPr>
      </w:pPr>
      <w:r>
        <w:rPr>
          <w:u w:val="single"/>
        </w:rPr>
        <w:t>Llyfryddiaeth Adnodd</w:t>
      </w:r>
      <w:r w:rsidRPr="004A4299">
        <w:rPr>
          <w:u w:val="single"/>
        </w:rPr>
        <w:t>:</w:t>
      </w:r>
    </w:p>
    <w:p w14:paraId="2D205F09" w14:textId="77777777" w:rsidR="00F60EAB" w:rsidRDefault="00F60EAB" w:rsidP="002A2BE6"/>
    <w:p w14:paraId="0266FFDA" w14:textId="08EAEDF6" w:rsidR="004A4299" w:rsidRDefault="004A4299" w:rsidP="009F10FB">
      <w:pPr>
        <w:pStyle w:val="ListParagraph"/>
        <w:numPr>
          <w:ilvl w:val="0"/>
          <w:numId w:val="7"/>
        </w:numPr>
      </w:pPr>
      <w:r>
        <w:t xml:space="preserve">Honey Bee Life Cycle. (2012). Sparklebox.Com. Ar gael: </w:t>
      </w:r>
      <w:hyperlink r:id="rId12" w:history="1">
        <w:r w:rsidRPr="00204987">
          <w:rPr>
            <w:rStyle w:val="Hyperlink"/>
          </w:rPr>
          <w:t>http://resources.sparkleboxteacherresources.ltd.uk/8000-9000/sb8454.pdf</w:t>
        </w:r>
      </w:hyperlink>
      <w:r>
        <w:t xml:space="preserve"> Darllwnwyd ar </w:t>
      </w:r>
      <w:r w:rsidR="009F10FB">
        <w:t xml:space="preserve">yr </w:t>
      </w:r>
      <w:r>
        <w:t xml:space="preserve">2il o Rhagfyr 2016 </w:t>
      </w:r>
    </w:p>
    <w:p w14:paraId="787479C2" w14:textId="3051C496" w:rsidR="009F10FB" w:rsidRDefault="009D2E18" w:rsidP="009F10FB">
      <w:pPr>
        <w:pStyle w:val="ListParagraph"/>
        <w:numPr>
          <w:ilvl w:val="0"/>
          <w:numId w:val="7"/>
        </w:numPr>
      </w:pPr>
      <w:r>
        <w:t>Cylchedd y Dwr. (D</w:t>
      </w:r>
      <w:r w:rsidR="009F10FB">
        <w:t xml:space="preserve">yddiad anhysbys). Resources Hwb. Ar </w:t>
      </w:r>
      <w:proofErr w:type="gramStart"/>
      <w:r w:rsidR="009F10FB">
        <w:t>gael</w:t>
      </w:r>
      <w:proofErr w:type="gramEnd"/>
      <w:r w:rsidR="009F10FB">
        <w:t xml:space="preserve">: </w:t>
      </w:r>
      <w:hyperlink r:id="rId13" w:history="1">
        <w:r w:rsidR="009F10FB" w:rsidRPr="00C52DFA">
          <w:rPr>
            <w:rStyle w:val="Hyperlink"/>
          </w:rPr>
          <w:t>http://resources.hwb.wales.gov.uk/VTC/2009-10/science/hs/Deunyddiau_Priodweddau/cylched-dwr.html</w:t>
        </w:r>
      </w:hyperlink>
      <w:r w:rsidR="009F10FB">
        <w:t xml:space="preserve"> Llywodraeth Cymru. Darllenwyd ar yr 2il o Rhagfyr 2016 </w:t>
      </w:r>
    </w:p>
    <w:p w14:paraId="6D3679E3" w14:textId="77777777" w:rsidR="009F10FB" w:rsidRPr="00A04B45" w:rsidRDefault="009F10FB" w:rsidP="002A2BE6"/>
    <w:p w14:paraId="4DEAA5EC" w14:textId="77777777" w:rsidR="00F60EAB" w:rsidRPr="002A2BE6" w:rsidRDefault="00F60EAB" w:rsidP="002A2BE6">
      <w:pPr>
        <w:rPr>
          <w:sz w:val="28"/>
        </w:rPr>
      </w:pPr>
      <w:bookmarkStart w:id="0" w:name="_GoBack"/>
      <w:bookmarkEnd w:id="0"/>
    </w:p>
    <w:sectPr w:rsidR="00F60EAB" w:rsidRPr="002A2BE6" w:rsidSect="007E5CB3">
      <w:headerReference w:type="default" r:id="rId1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7C8C577" w14:textId="77777777" w:rsidR="00D80D1A" w:rsidRDefault="00D80D1A" w:rsidP="00551E43">
      <w:r>
        <w:separator/>
      </w:r>
    </w:p>
  </w:endnote>
  <w:endnote w:type="continuationSeparator" w:id="0">
    <w:p w14:paraId="46146F56" w14:textId="77777777" w:rsidR="00D80D1A" w:rsidRDefault="00D80D1A" w:rsidP="00551E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5A7F0A" w14:textId="77777777" w:rsidR="00D80D1A" w:rsidRDefault="00D80D1A" w:rsidP="00551E43">
      <w:r>
        <w:separator/>
      </w:r>
    </w:p>
  </w:footnote>
  <w:footnote w:type="continuationSeparator" w:id="0">
    <w:p w14:paraId="04361EC9" w14:textId="77777777" w:rsidR="00D80D1A" w:rsidRDefault="00D80D1A" w:rsidP="00551E43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1229690" w14:textId="07DD4018" w:rsidR="00D80D1A" w:rsidRDefault="00D80D1A" w:rsidP="00551E43">
    <w:pPr>
      <w:pStyle w:val="Header"/>
      <w:tabs>
        <w:tab w:val="clear" w:pos="4320"/>
        <w:tab w:val="clear" w:pos="8640"/>
        <w:tab w:val="right" w:pos="8300"/>
      </w:tabs>
    </w:pPr>
    <w:r>
      <w:t xml:space="preserve">Esboniad  </w:t>
    </w:r>
    <w:r>
      <w:tab/>
      <w:t>Taylor Phillips-1802933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3D44B2"/>
    <w:multiLevelType w:val="multilevel"/>
    <w:tmpl w:val="4C1E6F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9B102FA"/>
    <w:multiLevelType w:val="hybridMultilevel"/>
    <w:tmpl w:val="AB4278C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4C576A34"/>
    <w:multiLevelType w:val="hybridMultilevel"/>
    <w:tmpl w:val="FAF077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DEE2F8B"/>
    <w:multiLevelType w:val="hybridMultilevel"/>
    <w:tmpl w:val="463825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00559F6"/>
    <w:multiLevelType w:val="hybridMultilevel"/>
    <w:tmpl w:val="42040A56"/>
    <w:lvl w:ilvl="0" w:tplc="04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5">
    <w:nsid w:val="67A20B5E"/>
    <w:multiLevelType w:val="hybridMultilevel"/>
    <w:tmpl w:val="3F46B5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9435B7E"/>
    <w:multiLevelType w:val="hybridMultilevel"/>
    <w:tmpl w:val="77A44A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6"/>
  </w:num>
  <w:num w:numId="5">
    <w:abstractNumId w:val="5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51E43"/>
    <w:rsid w:val="00062234"/>
    <w:rsid w:val="00076B5C"/>
    <w:rsid w:val="000B018A"/>
    <w:rsid w:val="000D3FDB"/>
    <w:rsid w:val="000E3F1F"/>
    <w:rsid w:val="001A3F5B"/>
    <w:rsid w:val="001B7D8D"/>
    <w:rsid w:val="001D33E9"/>
    <w:rsid w:val="001E5705"/>
    <w:rsid w:val="00210944"/>
    <w:rsid w:val="0024414F"/>
    <w:rsid w:val="00276825"/>
    <w:rsid w:val="00282A07"/>
    <w:rsid w:val="002A11ED"/>
    <w:rsid w:val="002A2BE6"/>
    <w:rsid w:val="002E0159"/>
    <w:rsid w:val="002E6D73"/>
    <w:rsid w:val="00370B33"/>
    <w:rsid w:val="00402FAF"/>
    <w:rsid w:val="00424C89"/>
    <w:rsid w:val="004431AF"/>
    <w:rsid w:val="00480672"/>
    <w:rsid w:val="004A4299"/>
    <w:rsid w:val="004B2C27"/>
    <w:rsid w:val="004D52EB"/>
    <w:rsid w:val="00510CD3"/>
    <w:rsid w:val="00534CE1"/>
    <w:rsid w:val="00551E43"/>
    <w:rsid w:val="005C6A00"/>
    <w:rsid w:val="006512ED"/>
    <w:rsid w:val="006805EF"/>
    <w:rsid w:val="00682F60"/>
    <w:rsid w:val="00693912"/>
    <w:rsid w:val="006A2363"/>
    <w:rsid w:val="006C667C"/>
    <w:rsid w:val="006F2779"/>
    <w:rsid w:val="0070670F"/>
    <w:rsid w:val="007365C7"/>
    <w:rsid w:val="00763FBF"/>
    <w:rsid w:val="0079007F"/>
    <w:rsid w:val="00796222"/>
    <w:rsid w:val="007E5CB3"/>
    <w:rsid w:val="008607BB"/>
    <w:rsid w:val="008776F5"/>
    <w:rsid w:val="008A53CA"/>
    <w:rsid w:val="008A78C6"/>
    <w:rsid w:val="008E7BA6"/>
    <w:rsid w:val="009200B3"/>
    <w:rsid w:val="00970D48"/>
    <w:rsid w:val="009A6C43"/>
    <w:rsid w:val="009D2E18"/>
    <w:rsid w:val="009D5206"/>
    <w:rsid w:val="009E0864"/>
    <w:rsid w:val="009F10FB"/>
    <w:rsid w:val="00A04B45"/>
    <w:rsid w:val="00A25210"/>
    <w:rsid w:val="00A9299A"/>
    <w:rsid w:val="00AA7E2A"/>
    <w:rsid w:val="00AD167B"/>
    <w:rsid w:val="00B2384C"/>
    <w:rsid w:val="00B27CC8"/>
    <w:rsid w:val="00B7661B"/>
    <w:rsid w:val="00B84157"/>
    <w:rsid w:val="00BB0A5B"/>
    <w:rsid w:val="00BC2C65"/>
    <w:rsid w:val="00BF3259"/>
    <w:rsid w:val="00CB1F07"/>
    <w:rsid w:val="00CC69C8"/>
    <w:rsid w:val="00CD75DD"/>
    <w:rsid w:val="00CF3431"/>
    <w:rsid w:val="00D44AB2"/>
    <w:rsid w:val="00D623C6"/>
    <w:rsid w:val="00D80D1A"/>
    <w:rsid w:val="00D96D59"/>
    <w:rsid w:val="00DE1052"/>
    <w:rsid w:val="00DF583C"/>
    <w:rsid w:val="00E20AA1"/>
    <w:rsid w:val="00E63745"/>
    <w:rsid w:val="00E77E76"/>
    <w:rsid w:val="00E80757"/>
    <w:rsid w:val="00E80F87"/>
    <w:rsid w:val="00E811CF"/>
    <w:rsid w:val="00EE1E28"/>
    <w:rsid w:val="00F147E8"/>
    <w:rsid w:val="00F21780"/>
    <w:rsid w:val="00F406F6"/>
    <w:rsid w:val="00F60EAB"/>
    <w:rsid w:val="00F8620B"/>
    <w:rsid w:val="00FA6ED6"/>
    <w:rsid w:val="00FC117E"/>
    <w:rsid w:val="00FF79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25D6D7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1E4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51E43"/>
  </w:style>
  <w:style w:type="paragraph" w:styleId="Footer">
    <w:name w:val="footer"/>
    <w:basedOn w:val="Normal"/>
    <w:link w:val="FooterChar"/>
    <w:uiPriority w:val="99"/>
    <w:unhideWhenUsed/>
    <w:rsid w:val="00551E4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1E43"/>
  </w:style>
  <w:style w:type="paragraph" w:styleId="NormalWeb">
    <w:name w:val="Normal (Web)"/>
    <w:basedOn w:val="Normal"/>
    <w:uiPriority w:val="99"/>
    <w:unhideWhenUsed/>
    <w:rsid w:val="004B2C27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A9299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A6ED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365C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1E43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51E43"/>
  </w:style>
  <w:style w:type="paragraph" w:styleId="Footer">
    <w:name w:val="footer"/>
    <w:basedOn w:val="Normal"/>
    <w:link w:val="FooterChar"/>
    <w:uiPriority w:val="99"/>
    <w:unhideWhenUsed/>
    <w:rsid w:val="00551E43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1E43"/>
  </w:style>
  <w:style w:type="paragraph" w:styleId="NormalWeb">
    <w:name w:val="Normal (Web)"/>
    <w:basedOn w:val="Normal"/>
    <w:uiPriority w:val="99"/>
    <w:unhideWhenUsed/>
    <w:rsid w:val="004B2C27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A9299A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A6ED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365C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71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765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21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73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500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37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27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736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032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llyw.cymru/dysgu" TargetMode="External"/><Relationship Id="rId12" Type="http://schemas.openxmlformats.org/officeDocument/2006/relationships/hyperlink" Target="http://resources.sparkleboxteacherresources.ltd.uk/8000-9000/sb8454.pdf" TargetMode="External"/><Relationship Id="rId13" Type="http://schemas.openxmlformats.org/officeDocument/2006/relationships/hyperlink" Target="http://resources.hwb.wales.gov.uk/VTC/2009-10/science/hs/Deunyddiau_Priodweddau/cylched-dwr.html" TargetMode="External"/><Relationship Id="rId14" Type="http://schemas.openxmlformats.org/officeDocument/2006/relationships/header" Target="header1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gov.wales/topics/people-and-communities/people/future-generations-act/?lang=cy" TargetMode="External"/><Relationship Id="rId9" Type="http://schemas.openxmlformats.org/officeDocument/2006/relationships/hyperlink" Target="http://www.aspirationtraining.com/What-is-ESDGC-i265.html" TargetMode="External"/><Relationship Id="rId10" Type="http://schemas.openxmlformats.org/officeDocument/2006/relationships/hyperlink" Target="http://webarchive.nationalarchives.gov.uk/20060715141954/new.wales.gov.uk/location/south_east_wales/learning/?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455</TotalTime>
  <Pages>5</Pages>
  <Words>2185</Words>
  <Characters>12455</Characters>
  <Application>Microsoft Macintosh Word</Application>
  <DocSecurity>0</DocSecurity>
  <Lines>103</Lines>
  <Paragraphs>29</Paragraphs>
  <ScaleCrop>false</ScaleCrop>
  <Company>I Roberts</Company>
  <LinksUpToDate>false</LinksUpToDate>
  <CharactersWithSpaces>14611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Roberts</dc:creator>
  <cp:keywords/>
  <dc:description/>
  <cp:lastModifiedBy>Admin</cp:lastModifiedBy>
  <cp:revision>32</cp:revision>
  <dcterms:created xsi:type="dcterms:W3CDTF">2016-12-11T11:03:00Z</dcterms:created>
  <dcterms:modified xsi:type="dcterms:W3CDTF">2018-11-22T09:03:00Z</dcterms:modified>
</cp:coreProperties>
</file>