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C565A2B" w14:textId="268E5DC9" w:rsidR="00EB29EC" w:rsidRDefault="00EB29EC" w:rsidP="00050BD3">
      <w:pPr>
        <w:pStyle w:val="NoSpacing"/>
        <w:spacing w:line="360" w:lineRule="auto"/>
        <w:rPr>
          <w:rFonts w:ascii="Arial" w:hAnsi="Arial" w:cs="Arial"/>
        </w:rPr>
      </w:pPr>
    </w:p>
    <w:p w14:paraId="1BF61E86" w14:textId="77777777" w:rsidR="00A72054" w:rsidRDefault="00A72054" w:rsidP="00050BD3">
      <w:pPr>
        <w:pStyle w:val="NoSpacing"/>
        <w:spacing w:line="360" w:lineRule="auto"/>
        <w:rPr>
          <w:rFonts w:ascii="Arial" w:hAnsi="Arial" w:cs="Arial"/>
        </w:rPr>
      </w:pPr>
    </w:p>
    <w:p w14:paraId="5D42EF62" w14:textId="77777777" w:rsidR="00A72054" w:rsidRDefault="00A72054" w:rsidP="00050BD3">
      <w:pPr>
        <w:pStyle w:val="NoSpacing"/>
        <w:spacing w:line="360" w:lineRule="auto"/>
        <w:rPr>
          <w:rFonts w:ascii="Arial" w:hAnsi="Arial" w:cs="Arial"/>
        </w:rPr>
      </w:pPr>
    </w:p>
    <w:p w14:paraId="02FEA3FD" w14:textId="77777777" w:rsidR="00A72054" w:rsidRDefault="00A72054" w:rsidP="00050BD3">
      <w:pPr>
        <w:pStyle w:val="NoSpacing"/>
        <w:spacing w:line="360" w:lineRule="auto"/>
        <w:rPr>
          <w:rFonts w:ascii="Arial" w:hAnsi="Arial" w:cs="Arial"/>
        </w:rPr>
      </w:pPr>
    </w:p>
    <w:p w14:paraId="75F1E18C" w14:textId="77777777" w:rsidR="00A72054" w:rsidRDefault="00A72054" w:rsidP="00050BD3">
      <w:pPr>
        <w:pStyle w:val="NoSpacing"/>
        <w:spacing w:line="360" w:lineRule="auto"/>
        <w:rPr>
          <w:rFonts w:ascii="Arial" w:hAnsi="Arial" w:cs="Arial"/>
        </w:rPr>
      </w:pPr>
    </w:p>
    <w:p w14:paraId="51679948" w14:textId="1BD704FA" w:rsidR="00132F36" w:rsidRDefault="00A72054" w:rsidP="00050BD3">
      <w:pPr>
        <w:pStyle w:val="NoSpacing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I am currently on and employability skills module in UWTSD in Swansea as I haven’t been </w:t>
      </w:r>
      <w:r w:rsidR="00D4034E">
        <w:rPr>
          <w:rFonts w:ascii="Arial" w:hAnsi="Arial" w:cs="Arial"/>
        </w:rPr>
        <w:t>in any sort of  education since school it is a very nervous and exciting po</w:t>
      </w:r>
      <w:r w:rsidR="005100EE">
        <w:rPr>
          <w:rFonts w:ascii="Arial" w:hAnsi="Arial" w:cs="Arial"/>
        </w:rPr>
        <w:t>i</w:t>
      </w:r>
      <w:r w:rsidR="00D4034E">
        <w:rPr>
          <w:rFonts w:ascii="Arial" w:hAnsi="Arial" w:cs="Arial"/>
        </w:rPr>
        <w:t xml:space="preserve">nt in my life in order to learn how to start and run my own business </w:t>
      </w:r>
      <w:r w:rsidR="00584437">
        <w:rPr>
          <w:rFonts w:ascii="Arial" w:hAnsi="Arial" w:cs="Arial"/>
        </w:rPr>
        <w:t xml:space="preserve">I have always </w:t>
      </w:r>
      <w:r w:rsidR="00AE04BA">
        <w:rPr>
          <w:rFonts w:ascii="Arial" w:hAnsi="Arial" w:cs="Arial"/>
        </w:rPr>
        <w:t xml:space="preserve">had </w:t>
      </w:r>
      <w:r w:rsidR="00584437">
        <w:rPr>
          <w:rFonts w:ascii="Arial" w:hAnsi="Arial" w:cs="Arial"/>
        </w:rPr>
        <w:t>entrepreneurial dreams</w:t>
      </w:r>
      <w:r w:rsidR="00AE04BA">
        <w:rPr>
          <w:rFonts w:ascii="Arial" w:hAnsi="Arial" w:cs="Arial"/>
        </w:rPr>
        <w:t xml:space="preserve"> and ideas since a child and strong will to b</w:t>
      </w:r>
      <w:r w:rsidR="000544C3">
        <w:rPr>
          <w:rFonts w:ascii="Arial" w:hAnsi="Arial" w:cs="Arial"/>
        </w:rPr>
        <w:t xml:space="preserve">e independent and </w:t>
      </w:r>
      <w:r w:rsidR="00F72B67">
        <w:rPr>
          <w:rFonts w:ascii="Arial" w:hAnsi="Arial" w:cs="Arial"/>
        </w:rPr>
        <w:t xml:space="preserve">successful </w:t>
      </w:r>
      <w:r w:rsidR="0012123C">
        <w:rPr>
          <w:rFonts w:ascii="Arial" w:hAnsi="Arial" w:cs="Arial"/>
        </w:rPr>
        <w:t>during my time on the</w:t>
      </w:r>
      <w:r w:rsidR="00B90F52">
        <w:rPr>
          <w:rFonts w:ascii="Arial" w:hAnsi="Arial" w:cs="Arial"/>
        </w:rPr>
        <w:t xml:space="preserve"> course</w:t>
      </w:r>
      <w:r w:rsidR="005D3CE6">
        <w:rPr>
          <w:rFonts w:ascii="Arial" w:hAnsi="Arial" w:cs="Arial"/>
        </w:rPr>
        <w:t xml:space="preserve"> </w:t>
      </w:r>
      <w:r w:rsidR="004F3F0E">
        <w:rPr>
          <w:rFonts w:ascii="Arial" w:hAnsi="Arial" w:cs="Arial"/>
        </w:rPr>
        <w:t xml:space="preserve">I have spent </w:t>
      </w:r>
      <w:r w:rsidR="001405F1">
        <w:rPr>
          <w:rFonts w:ascii="Arial" w:hAnsi="Arial" w:cs="Arial"/>
        </w:rPr>
        <w:t xml:space="preserve">learning about how </w:t>
      </w:r>
      <w:r w:rsidR="00B243E0">
        <w:rPr>
          <w:rFonts w:ascii="Arial" w:hAnsi="Arial" w:cs="Arial"/>
        </w:rPr>
        <w:t>to</w:t>
      </w:r>
      <w:r w:rsidR="001405F1">
        <w:rPr>
          <w:rFonts w:ascii="Arial" w:hAnsi="Arial" w:cs="Arial"/>
        </w:rPr>
        <w:t xml:space="preserve"> manage </w:t>
      </w:r>
      <w:r w:rsidR="00C614E8">
        <w:rPr>
          <w:rFonts w:ascii="Arial" w:hAnsi="Arial" w:cs="Arial"/>
        </w:rPr>
        <w:t>my</w:t>
      </w:r>
      <w:r w:rsidR="001405F1">
        <w:rPr>
          <w:rFonts w:ascii="Arial" w:hAnsi="Arial" w:cs="Arial"/>
        </w:rPr>
        <w:t xml:space="preserve"> time </w:t>
      </w:r>
      <w:r w:rsidR="00C614E8">
        <w:rPr>
          <w:rFonts w:ascii="Arial" w:hAnsi="Arial" w:cs="Arial"/>
        </w:rPr>
        <w:t>effectively how critical thinking</w:t>
      </w:r>
      <w:r w:rsidR="001405F1">
        <w:rPr>
          <w:rFonts w:ascii="Arial" w:hAnsi="Arial" w:cs="Arial"/>
        </w:rPr>
        <w:t xml:space="preserve"> </w:t>
      </w:r>
      <w:r w:rsidR="0087570A">
        <w:rPr>
          <w:rFonts w:ascii="Arial" w:hAnsi="Arial" w:cs="Arial"/>
        </w:rPr>
        <w:t>will help me when sourc</w:t>
      </w:r>
      <w:r w:rsidR="00FB68E0">
        <w:rPr>
          <w:rFonts w:ascii="Arial" w:hAnsi="Arial" w:cs="Arial"/>
        </w:rPr>
        <w:t xml:space="preserve">ing information to my surprise I was asked to be a </w:t>
      </w:r>
      <w:r w:rsidR="00B243E0">
        <w:rPr>
          <w:rFonts w:ascii="Arial" w:hAnsi="Arial" w:cs="Arial"/>
        </w:rPr>
        <w:t xml:space="preserve">representative of the </w:t>
      </w:r>
      <w:r w:rsidR="000941D3">
        <w:rPr>
          <w:rFonts w:ascii="Arial" w:hAnsi="Arial" w:cs="Arial"/>
        </w:rPr>
        <w:t>class which at first I reluctantly accepted but later</w:t>
      </w:r>
      <w:r w:rsidR="00FE05D3">
        <w:rPr>
          <w:rFonts w:ascii="Arial" w:hAnsi="Arial" w:cs="Arial"/>
        </w:rPr>
        <w:t xml:space="preserve"> was happy I did</w:t>
      </w:r>
      <w:r w:rsidR="00147615">
        <w:rPr>
          <w:rFonts w:ascii="Arial" w:hAnsi="Arial" w:cs="Arial"/>
        </w:rPr>
        <w:t xml:space="preserve"> and will be proud to represent my </w:t>
      </w:r>
      <w:r w:rsidR="00C90B36">
        <w:rPr>
          <w:rFonts w:ascii="Arial" w:hAnsi="Arial" w:cs="Arial"/>
        </w:rPr>
        <w:t>colleagues and the university</w:t>
      </w:r>
      <w:r w:rsidR="00345F3E">
        <w:rPr>
          <w:rFonts w:ascii="Arial" w:hAnsi="Arial" w:cs="Arial"/>
        </w:rPr>
        <w:t xml:space="preserve"> </w:t>
      </w:r>
      <w:r w:rsidR="00584437">
        <w:rPr>
          <w:rFonts w:ascii="Arial" w:hAnsi="Arial" w:cs="Arial"/>
        </w:rPr>
        <w:t xml:space="preserve"> </w:t>
      </w:r>
      <w:proofErr w:type="spellStart"/>
      <w:r w:rsidR="00132F36">
        <w:rPr>
          <w:rFonts w:ascii="Arial" w:hAnsi="Arial" w:cs="Arial"/>
        </w:rPr>
        <w:t>i</w:t>
      </w:r>
      <w:proofErr w:type="spellEnd"/>
      <w:r w:rsidR="00132F36">
        <w:rPr>
          <w:rFonts w:ascii="Arial" w:hAnsi="Arial" w:cs="Arial"/>
        </w:rPr>
        <w:t xml:space="preserve"> have spent time learning about professional career development and the skills I will need to implement this is to my everyday life these skills are gained from using models such as SWOT, SMART ,Johari window, PDP and learning styles</w:t>
      </w:r>
      <w:r w:rsidR="00E10ABB">
        <w:rPr>
          <w:rFonts w:ascii="Arial" w:hAnsi="Arial" w:cs="Arial"/>
        </w:rPr>
        <w:t xml:space="preserve"> these as so</w:t>
      </w:r>
      <w:r w:rsidR="00DA5DD8">
        <w:rPr>
          <w:rFonts w:ascii="Arial" w:hAnsi="Arial" w:cs="Arial"/>
        </w:rPr>
        <w:t xml:space="preserve">me of the tools needed to develop a successful </w:t>
      </w:r>
      <w:r w:rsidR="00BD09F2">
        <w:rPr>
          <w:rFonts w:ascii="Arial" w:hAnsi="Arial" w:cs="Arial"/>
        </w:rPr>
        <w:t>business a</w:t>
      </w:r>
      <w:r w:rsidR="00693AFD">
        <w:rPr>
          <w:rFonts w:ascii="Arial" w:hAnsi="Arial" w:cs="Arial"/>
        </w:rPr>
        <w:t>cumen .</w:t>
      </w:r>
    </w:p>
    <w:p w14:paraId="547E7DB3" w14:textId="7BBBD5A8" w:rsidR="00DC787B" w:rsidRDefault="00540AC5">
      <w:pPr>
        <w:pStyle w:val="NoSpacing"/>
        <w:spacing w:line="360" w:lineRule="auto"/>
        <w:rPr>
          <w:rFonts w:ascii="Arial" w:hAnsi="Arial" w:cs="Arial"/>
        </w:rPr>
      </w:pPr>
      <w:r w:rsidRPr="00540AC5">
        <w:rPr>
          <w:rFonts w:ascii="Arial" w:hAnsi="Arial" w:cs="Arial"/>
          <w:color w:val="FF0000"/>
        </w:rPr>
        <w:t xml:space="preserve">The study of SWOT measures internal and external variables as well as existing and </w:t>
      </w:r>
      <w:proofErr w:type="gramStart"/>
      <w:r w:rsidRPr="00540AC5">
        <w:rPr>
          <w:rFonts w:ascii="Arial" w:hAnsi="Arial" w:cs="Arial"/>
          <w:color w:val="FF0000"/>
        </w:rPr>
        <w:t>future prospects</w:t>
      </w:r>
      <w:proofErr w:type="gramEnd"/>
      <w:r w:rsidRPr="00540AC5">
        <w:rPr>
          <w:rFonts w:ascii="Arial" w:hAnsi="Arial" w:cs="Arial"/>
          <w:color w:val="FF0000"/>
        </w:rPr>
        <w:t xml:space="preserve">. </w:t>
      </w:r>
      <w:r w:rsidR="000616A2">
        <w:rPr>
          <w:rFonts w:ascii="Arial" w:hAnsi="Arial" w:cs="Arial"/>
        </w:rPr>
        <w:t xml:space="preserve">SWOT is an acronym for strengths weaknesses opportunities and threats which help me identify the obstacles I will face in my business career and some of the tools I already possess </w:t>
      </w:r>
      <w:proofErr w:type="gramStart"/>
      <w:r w:rsidR="000616A2">
        <w:rPr>
          <w:rFonts w:ascii="Arial" w:hAnsi="Arial" w:cs="Arial"/>
        </w:rPr>
        <w:t>in order to</w:t>
      </w:r>
      <w:proofErr w:type="gramEnd"/>
      <w:r w:rsidR="000616A2">
        <w:rPr>
          <w:rFonts w:ascii="Arial" w:hAnsi="Arial" w:cs="Arial"/>
        </w:rPr>
        <w:t xml:space="preserve"> run a successful </w:t>
      </w:r>
      <w:r w:rsidR="002F4B49">
        <w:rPr>
          <w:rFonts w:ascii="Arial" w:hAnsi="Arial" w:cs="Arial"/>
        </w:rPr>
        <w:t>business. Identifying</w:t>
      </w:r>
      <w:r w:rsidR="001F1B91">
        <w:rPr>
          <w:rFonts w:ascii="Arial" w:hAnsi="Arial" w:cs="Arial"/>
        </w:rPr>
        <w:t xml:space="preserve"> </w:t>
      </w:r>
      <w:r w:rsidR="002F4B49">
        <w:rPr>
          <w:rFonts w:ascii="Arial" w:hAnsi="Arial" w:cs="Arial"/>
        </w:rPr>
        <w:t>where you can find opportunities</w:t>
      </w:r>
      <w:r w:rsidR="0020249E">
        <w:rPr>
          <w:rFonts w:ascii="Arial" w:hAnsi="Arial" w:cs="Arial"/>
        </w:rPr>
        <w:t xml:space="preserve"> </w:t>
      </w:r>
      <w:r w:rsidR="00210814">
        <w:rPr>
          <w:rFonts w:ascii="Arial" w:hAnsi="Arial" w:cs="Arial"/>
        </w:rPr>
        <w:t>in any situation</w:t>
      </w:r>
      <w:r w:rsidR="005622C0">
        <w:rPr>
          <w:rFonts w:ascii="Arial" w:hAnsi="Arial" w:cs="Arial"/>
        </w:rPr>
        <w:t xml:space="preserve"> </w:t>
      </w:r>
      <w:r w:rsidR="00210814">
        <w:rPr>
          <w:rFonts w:ascii="Arial" w:hAnsi="Arial" w:cs="Arial"/>
        </w:rPr>
        <w:t>is what got most businesses to where they are today</w:t>
      </w:r>
      <w:r w:rsidR="005E2C22">
        <w:rPr>
          <w:rFonts w:ascii="Arial" w:hAnsi="Arial" w:cs="Arial"/>
        </w:rPr>
        <w:t xml:space="preserve"> </w:t>
      </w:r>
      <w:r w:rsidR="00D435DA">
        <w:rPr>
          <w:rFonts w:ascii="Arial" w:hAnsi="Arial" w:cs="Arial"/>
        </w:rPr>
        <w:t xml:space="preserve">equally </w:t>
      </w:r>
      <w:r w:rsidR="00F922D4">
        <w:rPr>
          <w:rFonts w:ascii="Arial" w:hAnsi="Arial" w:cs="Arial"/>
        </w:rPr>
        <w:t>the ability to identify threats</w:t>
      </w:r>
      <w:r w:rsidR="003C11FF">
        <w:rPr>
          <w:rFonts w:ascii="Arial" w:hAnsi="Arial" w:cs="Arial"/>
        </w:rPr>
        <w:t xml:space="preserve"> can help </w:t>
      </w:r>
      <w:r w:rsidR="00B42F24">
        <w:rPr>
          <w:rFonts w:ascii="Arial" w:hAnsi="Arial" w:cs="Arial"/>
        </w:rPr>
        <w:t xml:space="preserve">a business weather the </w:t>
      </w:r>
      <w:proofErr w:type="spellStart"/>
      <w:r w:rsidR="00B42F24">
        <w:rPr>
          <w:rFonts w:ascii="Arial" w:hAnsi="Arial" w:cs="Arial"/>
        </w:rPr>
        <w:t>storm</w:t>
      </w:r>
      <w:r w:rsidR="000569B1">
        <w:rPr>
          <w:rFonts w:ascii="Arial" w:hAnsi="Arial" w:cs="Arial"/>
        </w:rPr>
        <w:t>,</w:t>
      </w:r>
      <w:r w:rsidR="00B42F24">
        <w:rPr>
          <w:rFonts w:ascii="Arial" w:hAnsi="Arial" w:cs="Arial"/>
        </w:rPr>
        <w:t>adapt</w:t>
      </w:r>
      <w:proofErr w:type="spellEnd"/>
      <w:r w:rsidR="00B42F24">
        <w:rPr>
          <w:rFonts w:ascii="Arial" w:hAnsi="Arial" w:cs="Arial"/>
        </w:rPr>
        <w:t xml:space="preserve"> </w:t>
      </w:r>
      <w:r w:rsidR="000569B1">
        <w:rPr>
          <w:rFonts w:ascii="Arial" w:hAnsi="Arial" w:cs="Arial"/>
        </w:rPr>
        <w:t xml:space="preserve">and survive </w:t>
      </w:r>
      <w:r w:rsidR="00AB3C25" w:rsidRPr="00AB3C25">
        <w:t xml:space="preserve"> </w:t>
      </w:r>
      <w:r w:rsidR="00AB3C25" w:rsidRPr="00AB3C25">
        <w:rPr>
          <w:rFonts w:ascii="Arial" w:hAnsi="Arial" w:cs="Arial"/>
        </w:rPr>
        <w:t xml:space="preserve">SMART goals are going serve me to have a realistic attainable goal and to manage my time effectively which will reduce stress and lead to success another area of professional career development which I have covered in depth is </w:t>
      </w:r>
      <w:r w:rsidR="00AB3C25" w:rsidRPr="00AB3C25">
        <w:rPr>
          <w:rFonts w:ascii="Arial" w:hAnsi="Arial" w:cs="Arial"/>
          <w:color w:val="FF0000"/>
        </w:rPr>
        <w:t xml:space="preserve">the Johari window which is a framework for understanding conscious and unconscious bias that can help increase self-awareness and our understanding of </w:t>
      </w:r>
      <w:proofErr w:type="spellStart"/>
      <w:r w:rsidR="00AB3C25" w:rsidRPr="00AB3C25">
        <w:rPr>
          <w:rFonts w:ascii="Arial" w:hAnsi="Arial" w:cs="Arial"/>
          <w:color w:val="FF0000"/>
        </w:rPr>
        <w:t>others.</w:t>
      </w:r>
      <w:r w:rsidR="00A06708">
        <w:rPr>
          <w:rFonts w:ascii="Arial" w:hAnsi="Arial" w:cs="Arial"/>
        </w:rPr>
        <w:t>I</w:t>
      </w:r>
      <w:proofErr w:type="spellEnd"/>
      <w:r w:rsidR="00F960B5">
        <w:rPr>
          <w:rFonts w:ascii="Arial" w:hAnsi="Arial" w:cs="Arial"/>
        </w:rPr>
        <w:t xml:space="preserve"> have found there are different leaning styles and my preferred </w:t>
      </w:r>
      <w:r w:rsidR="00A06708">
        <w:rPr>
          <w:rFonts w:ascii="Arial" w:hAnsi="Arial" w:cs="Arial"/>
        </w:rPr>
        <w:t>method of learning is kinaesthetic</w:t>
      </w:r>
      <w:r w:rsidR="00864D1B">
        <w:rPr>
          <w:rFonts w:ascii="Arial" w:hAnsi="Arial" w:cs="Arial"/>
        </w:rPr>
        <w:t xml:space="preserve"> I like to learn hands on and by trial and erro</w:t>
      </w:r>
      <w:r w:rsidR="00AD69FE">
        <w:rPr>
          <w:rFonts w:ascii="Arial" w:hAnsi="Arial" w:cs="Arial"/>
        </w:rPr>
        <w:t>r, which is beneficial to know where you could go wrong and how.</w:t>
      </w:r>
      <w:r w:rsidR="00A14E5E">
        <w:rPr>
          <w:rFonts w:ascii="Arial" w:hAnsi="Arial" w:cs="Arial"/>
        </w:rPr>
        <w:t>one of the way</w:t>
      </w:r>
      <w:r w:rsidR="008B5B04">
        <w:rPr>
          <w:rFonts w:ascii="Arial" w:hAnsi="Arial" w:cs="Arial"/>
        </w:rPr>
        <w:t>s I can help i</w:t>
      </w:r>
      <w:r w:rsidR="00C1352E">
        <w:rPr>
          <w:rFonts w:ascii="Arial" w:hAnsi="Arial" w:cs="Arial"/>
        </w:rPr>
        <w:t xml:space="preserve">dentify and develop the skills I need is to do a personal development plan </w:t>
      </w:r>
      <w:r w:rsidR="000412BC">
        <w:rPr>
          <w:rFonts w:ascii="Arial" w:hAnsi="Arial" w:cs="Arial"/>
        </w:rPr>
        <w:t xml:space="preserve">also known as a PDP. </w:t>
      </w:r>
    </w:p>
    <w:p w14:paraId="03D41022" w14:textId="54A687B1" w:rsidR="003124F4" w:rsidRDefault="0026650E">
      <w:pPr>
        <w:pStyle w:val="NoSpacing"/>
        <w:spacing w:line="360" w:lineRule="auto"/>
        <w:rPr>
          <w:rFonts w:ascii="Arial" w:hAnsi="Arial" w:cs="Arial"/>
        </w:rPr>
      </w:pPr>
      <w:r>
        <w:rPr>
          <w:rFonts w:ascii="Arial" w:hAnsi="Arial" w:cs="Arial"/>
          <w:color w:val="FF0000"/>
        </w:rPr>
        <w:lastRenderedPageBreak/>
        <w:t xml:space="preserve">My </w:t>
      </w:r>
      <w:r w:rsidR="003124F4" w:rsidRPr="00937A2F">
        <w:rPr>
          <w:rFonts w:ascii="Arial" w:hAnsi="Arial" w:cs="Arial"/>
          <w:color w:val="FF0000"/>
        </w:rPr>
        <w:t xml:space="preserve">PDP supports the idea that learning is a </w:t>
      </w:r>
      <w:r w:rsidR="00375A2F" w:rsidRPr="00937A2F">
        <w:rPr>
          <w:rFonts w:ascii="Arial" w:hAnsi="Arial" w:cs="Arial"/>
          <w:color w:val="FF0000"/>
        </w:rPr>
        <w:t xml:space="preserve">fun </w:t>
      </w:r>
      <w:r w:rsidR="003124F4" w:rsidRPr="00937A2F">
        <w:rPr>
          <w:rFonts w:ascii="Arial" w:hAnsi="Arial" w:cs="Arial"/>
          <w:color w:val="FF0000"/>
        </w:rPr>
        <w:t>lifelong and life-wide activity. The process of PDP can strengthen the capacity</w:t>
      </w:r>
      <w:r w:rsidR="00375A2F" w:rsidRPr="00937A2F">
        <w:rPr>
          <w:rFonts w:ascii="Arial" w:hAnsi="Arial" w:cs="Arial"/>
          <w:color w:val="FF0000"/>
        </w:rPr>
        <w:t xml:space="preserve"> of my</w:t>
      </w:r>
      <w:r w:rsidR="003124F4" w:rsidRPr="00937A2F">
        <w:rPr>
          <w:rFonts w:ascii="Arial" w:hAnsi="Arial" w:cs="Arial"/>
          <w:color w:val="FF0000"/>
        </w:rPr>
        <w:t xml:space="preserve"> learn</w:t>
      </w:r>
      <w:r w:rsidR="00375A2F" w:rsidRPr="00937A2F">
        <w:rPr>
          <w:rFonts w:ascii="Arial" w:hAnsi="Arial" w:cs="Arial"/>
          <w:color w:val="FF0000"/>
        </w:rPr>
        <w:t>ing</w:t>
      </w:r>
      <w:r w:rsidR="003124F4" w:rsidRPr="00937A2F">
        <w:rPr>
          <w:rFonts w:ascii="Arial" w:hAnsi="Arial" w:cs="Arial"/>
          <w:color w:val="FF0000"/>
        </w:rPr>
        <w:t xml:space="preserve"> to reflect upon </w:t>
      </w:r>
      <w:r w:rsidR="00375A2F" w:rsidRPr="00937A2F">
        <w:rPr>
          <w:rFonts w:ascii="Arial" w:hAnsi="Arial" w:cs="Arial"/>
          <w:color w:val="FF0000"/>
        </w:rPr>
        <w:t>my</w:t>
      </w:r>
      <w:r w:rsidR="003124F4" w:rsidRPr="00937A2F">
        <w:rPr>
          <w:rFonts w:ascii="Arial" w:hAnsi="Arial" w:cs="Arial"/>
          <w:color w:val="FF0000"/>
        </w:rPr>
        <w:t xml:space="preserve"> own learning and achievement and to plan for</w:t>
      </w:r>
      <w:r w:rsidR="00A8690D" w:rsidRPr="00937A2F">
        <w:rPr>
          <w:rFonts w:ascii="Arial" w:hAnsi="Arial" w:cs="Arial"/>
          <w:color w:val="FF0000"/>
        </w:rPr>
        <w:t xml:space="preserve"> </w:t>
      </w:r>
      <w:proofErr w:type="gramStart"/>
      <w:r w:rsidR="00A8690D" w:rsidRPr="00937A2F">
        <w:rPr>
          <w:rFonts w:ascii="Arial" w:hAnsi="Arial" w:cs="Arial"/>
          <w:color w:val="FF0000"/>
        </w:rPr>
        <w:t xml:space="preserve">my </w:t>
      </w:r>
      <w:r w:rsidR="003124F4" w:rsidRPr="00937A2F">
        <w:rPr>
          <w:rFonts w:ascii="Arial" w:hAnsi="Arial" w:cs="Arial"/>
          <w:color w:val="FF0000"/>
        </w:rPr>
        <w:t xml:space="preserve"> personal</w:t>
      </w:r>
      <w:proofErr w:type="gramEnd"/>
      <w:r w:rsidR="003124F4" w:rsidRPr="00937A2F">
        <w:rPr>
          <w:rFonts w:ascii="Arial" w:hAnsi="Arial" w:cs="Arial"/>
          <w:color w:val="FF0000"/>
        </w:rPr>
        <w:t>, educational and career development. This is a core learning process, required throughout the education system and in many employment and continuing professional development contexts</w:t>
      </w:r>
      <w:r w:rsidR="003124F4" w:rsidRPr="003124F4">
        <w:rPr>
          <w:rFonts w:ascii="Arial" w:hAnsi="Arial" w:cs="Arial"/>
        </w:rPr>
        <w:t>.</w:t>
      </w:r>
    </w:p>
    <w:p w14:paraId="57B32316" w14:textId="77777777" w:rsidR="00DC787B" w:rsidRDefault="00DC787B">
      <w:pPr>
        <w:pStyle w:val="NoSpacing"/>
        <w:spacing w:line="360" w:lineRule="auto"/>
        <w:rPr>
          <w:rFonts w:ascii="Arial" w:hAnsi="Arial" w:cs="Arial"/>
        </w:rPr>
      </w:pPr>
    </w:p>
    <w:p w14:paraId="1369967D" w14:textId="77777777" w:rsidR="00DC787B" w:rsidRDefault="00DC787B">
      <w:pPr>
        <w:pStyle w:val="NoSpacing"/>
        <w:spacing w:line="360" w:lineRule="auto"/>
        <w:rPr>
          <w:rFonts w:ascii="Arial" w:hAnsi="Arial" w:cs="Arial"/>
        </w:rPr>
      </w:pPr>
    </w:p>
    <w:p w14:paraId="3B7E730B" w14:textId="77777777" w:rsidR="00DC787B" w:rsidRDefault="00DC787B">
      <w:pPr>
        <w:pStyle w:val="NoSpacing"/>
        <w:spacing w:line="360" w:lineRule="auto"/>
        <w:rPr>
          <w:rFonts w:ascii="Arial" w:hAnsi="Arial" w:cs="Arial"/>
        </w:rPr>
      </w:pPr>
    </w:p>
    <w:p w14:paraId="72FC029D" w14:textId="76E2C6B3" w:rsidR="00DC787B" w:rsidRDefault="00DC787B">
      <w:pPr>
        <w:pStyle w:val="NoSpacing"/>
        <w:spacing w:line="360" w:lineRule="auto"/>
        <w:rPr>
          <w:rFonts w:ascii="Arial" w:hAnsi="Arial" w:cs="Arial"/>
        </w:rPr>
      </w:pPr>
    </w:p>
    <w:p w14:paraId="701695ED" w14:textId="7D103CDE" w:rsidR="00AD0DEF" w:rsidRPr="00AB3C25" w:rsidRDefault="00A14E5E">
      <w:pPr>
        <w:pStyle w:val="NoSpacing"/>
        <w:spacing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</w:t>
      </w:r>
      <w:r w:rsidR="00AD0DEF">
        <w:rPr>
          <w:rFonts w:ascii="Arial" w:hAnsi="Arial" w:cs="Arial"/>
          <w:color w:val="FF0000"/>
        </w:rPr>
        <w:br w:type="page"/>
      </w:r>
    </w:p>
    <w:p w14:paraId="69ADE883" w14:textId="77777777" w:rsidR="00AD0DEF" w:rsidRDefault="00AD0DEF">
      <w:pPr>
        <w:pStyle w:val="NoSpacing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t>Reference list.</w:t>
      </w:r>
    </w:p>
    <w:p w14:paraId="3F3596AA" w14:textId="77777777" w:rsidR="00AD0DEF" w:rsidRDefault="00AD0DEF">
      <w:pPr>
        <w:pStyle w:val="NoSpacing"/>
        <w:spacing w:line="360" w:lineRule="auto"/>
        <w:rPr>
          <w:rFonts w:ascii="Arial" w:hAnsi="Arial" w:cs="Arial"/>
        </w:rPr>
      </w:pPr>
    </w:p>
    <w:p w14:paraId="6A8B3BAC" w14:textId="05D8F941" w:rsidR="00540AC5" w:rsidRDefault="001939E4">
      <w:pPr>
        <w:pStyle w:val="NoSpacing"/>
        <w:spacing w:line="360" w:lineRule="auto"/>
        <w:rPr>
          <w:rFonts w:ascii="Arial" w:hAnsi="Arial" w:cs="Arial"/>
          <w:color w:val="000000" w:themeColor="text1"/>
        </w:rPr>
      </w:pPr>
      <w:r w:rsidRPr="001939E4">
        <w:rPr>
          <w:rFonts w:ascii="Arial" w:hAnsi="Arial" w:cs="Arial"/>
          <w:color w:val="000000" w:themeColor="text1"/>
        </w:rPr>
        <w:t>Executive Summary on Strategic Direction at Gap: SWOT Analysis. Available at: &lt;https://edubirdie.com/examples/executive-summary-on-strategic-direction-at-gap-swot-analysis/&gt; [Accessed 24 May 2024].</w:t>
      </w:r>
    </w:p>
    <w:p w14:paraId="61B83D1A" w14:textId="77777777" w:rsidR="001939E4" w:rsidRDefault="001939E4">
      <w:pPr>
        <w:pStyle w:val="NoSpacing"/>
        <w:spacing w:line="360" w:lineRule="auto"/>
        <w:rPr>
          <w:rFonts w:ascii="Arial" w:hAnsi="Arial" w:cs="Arial"/>
          <w:color w:val="000000" w:themeColor="text1"/>
        </w:rPr>
      </w:pPr>
    </w:p>
    <w:p w14:paraId="1C446FFF" w14:textId="77777777" w:rsidR="00E90B64" w:rsidRDefault="00E90B64">
      <w:pPr>
        <w:pStyle w:val="NoSpacing"/>
        <w:spacing w:line="360" w:lineRule="auto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Cottrell, S. (2021) </w:t>
      </w:r>
      <w:r w:rsidRPr="00E90B64">
        <w:rPr>
          <w:rFonts w:ascii="Arial" w:hAnsi="Arial" w:cs="Arial"/>
          <w:i/>
          <w:iCs/>
          <w:color w:val="000000" w:themeColor="text1"/>
        </w:rPr>
        <w:t>Skills for success: personal development and employability.</w:t>
      </w:r>
      <w:r>
        <w:rPr>
          <w:rFonts w:ascii="Arial" w:hAnsi="Arial" w:cs="Arial"/>
          <w:i/>
          <w:iCs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t>4</w:t>
      </w:r>
      <w:r w:rsidRPr="00E90B64">
        <w:rPr>
          <w:rFonts w:ascii="Arial" w:hAnsi="Arial" w:cs="Arial"/>
          <w:color w:val="000000" w:themeColor="text1"/>
          <w:vertAlign w:val="superscript"/>
        </w:rPr>
        <w:t>th</w:t>
      </w:r>
      <w:r>
        <w:rPr>
          <w:rFonts w:ascii="Arial" w:hAnsi="Arial" w:cs="Arial"/>
          <w:color w:val="000000" w:themeColor="text1"/>
        </w:rPr>
        <w:t xml:space="preserve"> </w:t>
      </w:r>
      <w:proofErr w:type="spellStart"/>
      <w:r>
        <w:rPr>
          <w:rFonts w:ascii="Arial" w:hAnsi="Arial" w:cs="Arial"/>
          <w:color w:val="000000" w:themeColor="text1"/>
        </w:rPr>
        <w:t>edn</w:t>
      </w:r>
      <w:proofErr w:type="spellEnd"/>
      <w:r>
        <w:rPr>
          <w:rFonts w:ascii="Arial" w:hAnsi="Arial" w:cs="Arial"/>
          <w:color w:val="000000" w:themeColor="text1"/>
        </w:rPr>
        <w:t>. London: Bloomsbury Academic.</w:t>
      </w:r>
    </w:p>
    <w:p w14:paraId="16B4D3C9" w14:textId="77777777" w:rsidR="00E90B64" w:rsidRDefault="00E90B64">
      <w:pPr>
        <w:pStyle w:val="NoSpacing"/>
        <w:spacing w:line="360" w:lineRule="auto"/>
        <w:rPr>
          <w:rFonts w:ascii="Arial" w:hAnsi="Arial" w:cs="Arial"/>
          <w:color w:val="000000" w:themeColor="text1"/>
        </w:rPr>
      </w:pPr>
    </w:p>
    <w:p w14:paraId="206A4DC2" w14:textId="78ABBF38" w:rsidR="00335701" w:rsidRDefault="00335701">
      <w:pPr>
        <w:pStyle w:val="NoSpacing"/>
        <w:spacing w:line="360" w:lineRule="auto"/>
        <w:rPr>
          <w:rFonts w:ascii="Arial" w:hAnsi="Arial" w:cs="Arial"/>
          <w:color w:val="000000" w:themeColor="text1"/>
        </w:rPr>
      </w:pPr>
      <w:r w:rsidRPr="00335701">
        <w:rPr>
          <w:rFonts w:ascii="Arial" w:hAnsi="Arial" w:cs="Arial"/>
          <w:color w:val="000000" w:themeColor="text1"/>
        </w:rPr>
        <w:t>Personal development planning: guidance for institutional policy and practice in higher education. The Quality Assurance Agency for Higher Education (QAA), February 2009.</w:t>
      </w:r>
    </w:p>
    <w:sectPr w:rsidR="0033570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4451388" w14:textId="77777777" w:rsidR="00BA3BD2" w:rsidRDefault="00BA3BD2" w:rsidP="00077984">
      <w:pPr>
        <w:spacing w:after="0" w:line="240" w:lineRule="auto"/>
      </w:pPr>
      <w:r>
        <w:separator/>
      </w:r>
    </w:p>
  </w:endnote>
  <w:endnote w:type="continuationSeparator" w:id="0">
    <w:p w14:paraId="298FAF2F" w14:textId="77777777" w:rsidR="00BA3BD2" w:rsidRDefault="00BA3BD2" w:rsidP="000779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A6FD274" w14:textId="77777777" w:rsidR="00BA3BD2" w:rsidRDefault="00BA3BD2" w:rsidP="00077984">
      <w:pPr>
        <w:spacing w:after="0" w:line="240" w:lineRule="auto"/>
      </w:pPr>
      <w:r>
        <w:separator/>
      </w:r>
    </w:p>
  </w:footnote>
  <w:footnote w:type="continuationSeparator" w:id="0">
    <w:p w14:paraId="0FE27E91" w14:textId="77777777" w:rsidR="00BA3BD2" w:rsidRDefault="00BA3BD2" w:rsidP="0007798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50BD3"/>
    <w:rsid w:val="000412BC"/>
    <w:rsid w:val="00050BD3"/>
    <w:rsid w:val="000544C3"/>
    <w:rsid w:val="000569B1"/>
    <w:rsid w:val="000616A2"/>
    <w:rsid w:val="00077984"/>
    <w:rsid w:val="000941D3"/>
    <w:rsid w:val="0012123C"/>
    <w:rsid w:val="00132F36"/>
    <w:rsid w:val="001405F1"/>
    <w:rsid w:val="00147615"/>
    <w:rsid w:val="001939E4"/>
    <w:rsid w:val="001F1B91"/>
    <w:rsid w:val="0020249E"/>
    <w:rsid w:val="00210814"/>
    <w:rsid w:val="0026650E"/>
    <w:rsid w:val="00284EDC"/>
    <w:rsid w:val="002F4B49"/>
    <w:rsid w:val="003124F4"/>
    <w:rsid w:val="00335701"/>
    <w:rsid w:val="00345F3E"/>
    <w:rsid w:val="00375A2F"/>
    <w:rsid w:val="003A4203"/>
    <w:rsid w:val="003C11FF"/>
    <w:rsid w:val="0041672A"/>
    <w:rsid w:val="004F0A7E"/>
    <w:rsid w:val="004F3F0E"/>
    <w:rsid w:val="005100EE"/>
    <w:rsid w:val="00540AC5"/>
    <w:rsid w:val="005622C0"/>
    <w:rsid w:val="00576C1E"/>
    <w:rsid w:val="00584437"/>
    <w:rsid w:val="005C0FEC"/>
    <w:rsid w:val="005C6E6F"/>
    <w:rsid w:val="005D3CE6"/>
    <w:rsid w:val="005E0DF6"/>
    <w:rsid w:val="005E2C22"/>
    <w:rsid w:val="00693AFD"/>
    <w:rsid w:val="00694EA8"/>
    <w:rsid w:val="007B12BB"/>
    <w:rsid w:val="00864D1B"/>
    <w:rsid w:val="0087570A"/>
    <w:rsid w:val="00881670"/>
    <w:rsid w:val="008B5B04"/>
    <w:rsid w:val="008F5EAF"/>
    <w:rsid w:val="00937A2F"/>
    <w:rsid w:val="009712BD"/>
    <w:rsid w:val="009C2BE9"/>
    <w:rsid w:val="009F056F"/>
    <w:rsid w:val="00A06708"/>
    <w:rsid w:val="00A14E5E"/>
    <w:rsid w:val="00A72054"/>
    <w:rsid w:val="00A8690D"/>
    <w:rsid w:val="00AB3C25"/>
    <w:rsid w:val="00AC65E7"/>
    <w:rsid w:val="00AD0DEF"/>
    <w:rsid w:val="00AD5C0E"/>
    <w:rsid w:val="00AD69FE"/>
    <w:rsid w:val="00AE04BA"/>
    <w:rsid w:val="00B03F28"/>
    <w:rsid w:val="00B243E0"/>
    <w:rsid w:val="00B42F24"/>
    <w:rsid w:val="00B90F52"/>
    <w:rsid w:val="00BA3BD2"/>
    <w:rsid w:val="00BD09F2"/>
    <w:rsid w:val="00C1352E"/>
    <w:rsid w:val="00C50A18"/>
    <w:rsid w:val="00C614E8"/>
    <w:rsid w:val="00C87EC7"/>
    <w:rsid w:val="00C90B36"/>
    <w:rsid w:val="00D4034E"/>
    <w:rsid w:val="00D435DA"/>
    <w:rsid w:val="00D52863"/>
    <w:rsid w:val="00DA5DD8"/>
    <w:rsid w:val="00DC787B"/>
    <w:rsid w:val="00E10ABB"/>
    <w:rsid w:val="00E90B64"/>
    <w:rsid w:val="00EB29EC"/>
    <w:rsid w:val="00F72B67"/>
    <w:rsid w:val="00F922D4"/>
    <w:rsid w:val="00F960B5"/>
    <w:rsid w:val="00FB68E0"/>
    <w:rsid w:val="00FD6108"/>
    <w:rsid w:val="00FE05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E658A85"/>
  <w15:docId w15:val="{FF66EDA7-C658-4FD1-9F4E-A38AE112A3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50BD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50BD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50BD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50BD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50BD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50BD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50BD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50BD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50BD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50BD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50BD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050BD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50BD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50BD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50BD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50BD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50BD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50BD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50BD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50BD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50BD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50BD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50BD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50BD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50BD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50BD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50BD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50BD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50BD3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uiPriority w:val="1"/>
    <w:qFormat/>
    <w:rsid w:val="00050BD3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540AC5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40AC5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07798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77984"/>
  </w:style>
  <w:style w:type="paragraph" w:styleId="Footer">
    <w:name w:val="footer"/>
    <w:basedOn w:val="Normal"/>
    <w:link w:val="FooterChar"/>
    <w:uiPriority w:val="99"/>
    <w:unhideWhenUsed/>
    <w:rsid w:val="0007798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7798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8268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09FB0070A83184A8206E8AB722F60C7" ma:contentTypeVersion="5" ma:contentTypeDescription="Create a new document." ma:contentTypeScope="" ma:versionID="3702ffe9010d5dc888fc9601184b23d0">
  <xsd:schema xmlns:xsd="http://www.w3.org/2001/XMLSchema" xmlns:xs="http://www.w3.org/2001/XMLSchema" xmlns:p="http://schemas.microsoft.com/office/2006/metadata/properties" xmlns:ns3="2fb9b754-ff8e-487c-b2c9-9bb8e92e13c5" targetNamespace="http://schemas.microsoft.com/office/2006/metadata/properties" ma:root="true" ma:fieldsID="0d37a35723c6fa775e2a16acde8043a6" ns3:_="">
    <xsd:import namespace="2fb9b754-ff8e-487c-b2c9-9bb8e92e13c5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fb9b754-ff8e-487c-b2c9-9bb8e92e13c5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77C9AC-8163-4F06-B2E2-996E3D69EBE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9CC05FD-AB9F-43F9-8694-0433E22C09BE}">
  <ds:schemaRefs>
    <ds:schemaRef ds:uri="http://purl.org/dc/dcmitype/"/>
    <ds:schemaRef ds:uri="http://purl.org/dc/elements/1.1/"/>
    <ds:schemaRef ds:uri="http://schemas.microsoft.com/office/2006/documentManagement/types"/>
    <ds:schemaRef ds:uri="http://purl.org/dc/terms/"/>
    <ds:schemaRef ds:uri="http://schemas.microsoft.com/office/infopath/2007/PartnerControls"/>
    <ds:schemaRef ds:uri="2fb9b754-ff8e-487c-b2c9-9bb8e92e13c5"/>
    <ds:schemaRef ds:uri="http://schemas.openxmlformats.org/package/2006/metadata/core-properties"/>
    <ds:schemaRef ds:uri="http://schemas.microsoft.com/office/2006/metadata/propertie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04FF2E83-BD78-40A3-9ED2-546E9DAF017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fb9b754-ff8e-487c-b2c9-9bb8e92e13c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0B0981E4-DBC7-42C9-BA68-C1DB2BC0A4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474</Words>
  <Characters>2702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Ceri Griffiths (2333467)</dc:creator>
  <cp:keywords/>
  <dc:description/>
  <cp:lastModifiedBy>Ceri Griffiths (2333467)</cp:lastModifiedBy>
  <cp:revision>2</cp:revision>
  <dcterms:created xsi:type="dcterms:W3CDTF">2024-05-31T17:19:00Z</dcterms:created>
  <dcterms:modified xsi:type="dcterms:W3CDTF">2024-05-31T17:19:00Z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0x010100609FB0070A83184A8206E8AB722F60C7</vt:lpwstr>
  </property>
</Properties>
</file>