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4319586"/>
        <w:docPartObj>
          <w:docPartGallery w:val="Cover Pages"/>
          <w:docPartUnique/>
        </w:docPartObj>
      </w:sdtPr>
      <w:sdtContent>
        <w:p w14:paraId="397138AA" w14:textId="746A1192" w:rsidR="00BF6789" w:rsidRDefault="00BF6789">
          <w:r>
            <w:rPr>
              <w:noProof/>
            </w:rPr>
            <mc:AlternateContent>
              <mc:Choice Requires="wps">
                <w:drawing>
                  <wp:anchor distT="0" distB="0" distL="114300" distR="114300" simplePos="0" relativeHeight="251659264" behindDoc="1" locked="0" layoutInCell="1" allowOverlap="0" wp14:anchorId="4797A048" wp14:editId="1EECD1C9">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F6789" w14:paraId="3FA9A85E" w14:textId="77777777">
                                  <w:trPr>
                                    <w:trHeight w:hRule="exact" w:val="9360"/>
                                  </w:trPr>
                                  <w:tc>
                                    <w:tcPr>
                                      <w:tcW w:w="5000" w:type="pct"/>
                                    </w:tcPr>
                                    <w:p w14:paraId="01EB6C62" w14:textId="77777777" w:rsidR="00BF6789" w:rsidRDefault="00BF6789">
                                      <w:r>
                                        <w:rPr>
                                          <w:noProof/>
                                        </w:rPr>
                                        <w:drawing>
                                          <wp:inline distT="0" distB="0" distL="0" distR="0" wp14:anchorId="5D7DA052" wp14:editId="377C5FB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4">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F6789" w14:paraId="42AA486E" w14:textId="77777777">
                                  <w:trPr>
                                    <w:trHeight w:hRule="exact" w:val="4320"/>
                                  </w:trPr>
                                  <w:tc>
                                    <w:tcPr>
                                      <w:tcW w:w="5000" w:type="pct"/>
                                      <w:shd w:val="clear" w:color="auto" w:fill="4472C4" w:themeFill="accent1"/>
                                      <w:vAlign w:val="center"/>
                                    </w:tcPr>
                                    <w:p w14:paraId="6AAD03E7" w14:textId="71765047" w:rsidR="00BF6789" w:rsidRDefault="00BF678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Assignment 2</w:t>
                                          </w:r>
                                        </w:sdtContent>
                                      </w:sdt>
                                    </w:p>
                                    <w:p w14:paraId="0A7B9907" w14:textId="7C89E2AC" w:rsidR="00BF6789" w:rsidRDefault="00BF678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B2244E">
                                            <w:rPr>
                                              <w:color w:val="FFFFFF" w:themeColor="background1"/>
                                              <w:sz w:val="32"/>
                                              <w:szCs w:val="32"/>
                                            </w:rPr>
                                            <w:t>Preparing For Professional Policing</w:t>
                                          </w:r>
                                        </w:sdtContent>
                                      </w:sdt>
                                      <w:r>
                                        <w:rPr>
                                          <w:color w:val="FFFFFF" w:themeColor="background1"/>
                                          <w:sz w:val="32"/>
                                          <w:szCs w:val="32"/>
                                        </w:rPr>
                                        <w:t xml:space="preserve"> </w:t>
                                      </w:r>
                                    </w:p>
                                  </w:tc>
                                </w:tr>
                                <w:tr w:rsidR="00BF6789" w14:paraId="75844BC8"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F6789" w14:paraId="572B64C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9A98838" w14:textId="01A5DD32" w:rsidR="00BF6789" w:rsidRDefault="00BF6789">
                                                <w:pPr>
                                                  <w:pStyle w:val="NoSpacing"/>
                                                  <w:ind w:left="144" w:right="144"/>
                                                  <w:jc w:val="center"/>
                                                  <w:rPr>
                                                    <w:color w:val="FFFFFF" w:themeColor="background1"/>
                                                  </w:rPr>
                                                </w:pPr>
                                                <w:r>
                                                  <w:rPr>
                                                    <w:color w:val="FFFFFF" w:themeColor="background1"/>
                                                  </w:rPr>
                                                  <w:t xml:space="preserve">kerry </w:t>
                                                </w:r>
                                                <w:r w:rsidR="00B2244E">
                                                  <w:rPr>
                                                    <w:color w:val="FFFFFF" w:themeColor="background1"/>
                                                  </w:rPr>
                                                  <w:t>o’sullivan</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7DB812C" w14:textId="6BF9EEE4" w:rsidR="00BF6789" w:rsidRDefault="00B2244E">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AF72AA2" w14:textId="354925BA" w:rsidR="00BF6789" w:rsidRDefault="00B2244E">
                                                <w:pPr>
                                                  <w:pStyle w:val="NoSpacing"/>
                                                  <w:ind w:left="144" w:right="720"/>
                                                  <w:jc w:val="right"/>
                                                  <w:rPr>
                                                    <w:color w:val="FFFFFF" w:themeColor="background1"/>
                                                  </w:rPr>
                                                </w:pPr>
                                                <w:r>
                                                  <w:rPr>
                                                    <w:color w:val="FFFFFF" w:themeColor="background1"/>
                                                  </w:rPr>
                                                  <w:t>Student number: 2008007</w:t>
                                                </w:r>
                                              </w:p>
                                            </w:tc>
                                          </w:sdtContent>
                                        </w:sdt>
                                      </w:tr>
                                    </w:tbl>
                                    <w:p w14:paraId="36C66E5A" w14:textId="77777777" w:rsidR="00BF6789" w:rsidRDefault="00BF6789"/>
                                  </w:tc>
                                </w:tr>
                              </w:tbl>
                              <w:p w14:paraId="6F5C36BB" w14:textId="77777777" w:rsidR="00BF6789" w:rsidRDefault="00BF678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797A048"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F6789" w14:paraId="3FA9A85E" w14:textId="77777777">
                            <w:trPr>
                              <w:trHeight w:hRule="exact" w:val="9360"/>
                            </w:trPr>
                            <w:tc>
                              <w:tcPr>
                                <w:tcW w:w="5000" w:type="pct"/>
                              </w:tcPr>
                              <w:p w14:paraId="01EB6C62" w14:textId="77777777" w:rsidR="00BF6789" w:rsidRDefault="00BF6789">
                                <w:r>
                                  <w:rPr>
                                    <w:noProof/>
                                  </w:rPr>
                                  <w:drawing>
                                    <wp:inline distT="0" distB="0" distL="0" distR="0" wp14:anchorId="5D7DA052" wp14:editId="377C5FB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4">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F6789" w14:paraId="42AA486E" w14:textId="77777777">
                            <w:trPr>
                              <w:trHeight w:hRule="exact" w:val="4320"/>
                            </w:trPr>
                            <w:tc>
                              <w:tcPr>
                                <w:tcW w:w="5000" w:type="pct"/>
                                <w:shd w:val="clear" w:color="auto" w:fill="4472C4" w:themeFill="accent1"/>
                                <w:vAlign w:val="center"/>
                              </w:tcPr>
                              <w:p w14:paraId="6AAD03E7" w14:textId="71765047" w:rsidR="00BF6789" w:rsidRDefault="00BF678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Assignment 2</w:t>
                                    </w:r>
                                  </w:sdtContent>
                                </w:sdt>
                              </w:p>
                              <w:p w14:paraId="0A7B9907" w14:textId="7C89E2AC" w:rsidR="00BF6789" w:rsidRDefault="00BF678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B2244E">
                                      <w:rPr>
                                        <w:color w:val="FFFFFF" w:themeColor="background1"/>
                                        <w:sz w:val="32"/>
                                        <w:szCs w:val="32"/>
                                      </w:rPr>
                                      <w:t>Preparing For Professional Policing</w:t>
                                    </w:r>
                                  </w:sdtContent>
                                </w:sdt>
                                <w:r>
                                  <w:rPr>
                                    <w:color w:val="FFFFFF" w:themeColor="background1"/>
                                    <w:sz w:val="32"/>
                                    <w:szCs w:val="32"/>
                                  </w:rPr>
                                  <w:t xml:space="preserve"> </w:t>
                                </w:r>
                              </w:p>
                            </w:tc>
                          </w:tr>
                          <w:tr w:rsidR="00BF6789" w14:paraId="75844BC8"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F6789" w14:paraId="572B64C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9A98838" w14:textId="01A5DD32" w:rsidR="00BF6789" w:rsidRDefault="00BF6789">
                                          <w:pPr>
                                            <w:pStyle w:val="NoSpacing"/>
                                            <w:ind w:left="144" w:right="144"/>
                                            <w:jc w:val="center"/>
                                            <w:rPr>
                                              <w:color w:val="FFFFFF" w:themeColor="background1"/>
                                            </w:rPr>
                                          </w:pPr>
                                          <w:r>
                                            <w:rPr>
                                              <w:color w:val="FFFFFF" w:themeColor="background1"/>
                                            </w:rPr>
                                            <w:t xml:space="preserve">kerry </w:t>
                                          </w:r>
                                          <w:r w:rsidR="00B2244E">
                                            <w:rPr>
                                              <w:color w:val="FFFFFF" w:themeColor="background1"/>
                                            </w:rPr>
                                            <w:t>o’sullivan</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7DB812C" w14:textId="6BF9EEE4" w:rsidR="00BF6789" w:rsidRDefault="00B2244E">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AF72AA2" w14:textId="354925BA" w:rsidR="00BF6789" w:rsidRDefault="00B2244E">
                                          <w:pPr>
                                            <w:pStyle w:val="NoSpacing"/>
                                            <w:ind w:left="144" w:right="720"/>
                                            <w:jc w:val="right"/>
                                            <w:rPr>
                                              <w:color w:val="FFFFFF" w:themeColor="background1"/>
                                            </w:rPr>
                                          </w:pPr>
                                          <w:r>
                                            <w:rPr>
                                              <w:color w:val="FFFFFF" w:themeColor="background1"/>
                                            </w:rPr>
                                            <w:t>Student number: 2008007</w:t>
                                          </w:r>
                                        </w:p>
                                      </w:tc>
                                    </w:sdtContent>
                                  </w:sdt>
                                </w:tr>
                              </w:tbl>
                              <w:p w14:paraId="36C66E5A" w14:textId="77777777" w:rsidR="00BF6789" w:rsidRDefault="00BF6789"/>
                            </w:tc>
                          </w:tr>
                        </w:tbl>
                        <w:p w14:paraId="6F5C36BB" w14:textId="77777777" w:rsidR="00BF6789" w:rsidRDefault="00BF6789"/>
                      </w:txbxContent>
                    </v:textbox>
                    <w10:wrap anchorx="page" anchory="page"/>
                  </v:shape>
                </w:pict>
              </mc:Fallback>
            </mc:AlternateContent>
          </w:r>
        </w:p>
        <w:p w14:paraId="63102E5E" w14:textId="7E38C782" w:rsidR="00BF6789" w:rsidRDefault="00BF6789">
          <w:r>
            <w:br w:type="page"/>
          </w:r>
        </w:p>
      </w:sdtContent>
    </w:sdt>
    <w:p w14:paraId="7DB5ED29" w14:textId="07C4DE50" w:rsidR="00B06EE3" w:rsidRPr="00E15816" w:rsidRDefault="00A74AB7" w:rsidP="00357403">
      <w:pPr>
        <w:jc w:val="center"/>
        <w:rPr>
          <w:sz w:val="32"/>
          <w:szCs w:val="32"/>
          <w:u w:val="single"/>
        </w:rPr>
      </w:pPr>
      <w:r w:rsidRPr="00E15816">
        <w:rPr>
          <w:sz w:val="32"/>
          <w:szCs w:val="32"/>
          <w:u w:val="single"/>
        </w:rPr>
        <w:lastRenderedPageBreak/>
        <w:t>Assignment 2</w:t>
      </w:r>
    </w:p>
    <w:p w14:paraId="0D3A181C" w14:textId="146D4B05" w:rsidR="00C85031" w:rsidRPr="00EA1859" w:rsidRDefault="00AD42D8">
      <w:pPr>
        <w:rPr>
          <w:sz w:val="24"/>
          <w:szCs w:val="24"/>
        </w:rPr>
      </w:pPr>
      <w:r w:rsidRPr="00EA1859">
        <w:rPr>
          <w:sz w:val="24"/>
          <w:szCs w:val="24"/>
        </w:rPr>
        <w:t xml:space="preserve">In this assignment, I will be closely looking at the importance of policing by consent and the impact it is upon a </w:t>
      </w:r>
      <w:r w:rsidR="00366608" w:rsidRPr="00EA1859">
        <w:rPr>
          <w:sz w:val="24"/>
          <w:szCs w:val="24"/>
        </w:rPr>
        <w:t>modern-day</w:t>
      </w:r>
      <w:r w:rsidRPr="00EA1859">
        <w:rPr>
          <w:sz w:val="24"/>
          <w:szCs w:val="24"/>
        </w:rPr>
        <w:t xml:space="preserve"> police service.</w:t>
      </w:r>
      <w:r w:rsidR="00C8551D" w:rsidRPr="00EA1859">
        <w:rPr>
          <w:sz w:val="24"/>
          <w:szCs w:val="24"/>
        </w:rPr>
        <w:t xml:space="preserve"> First, I will explain what is meant by the concept policing by consent. Then I will outline the importance of being policed by consent. Finally, I will discuss the impact policing by consent has on modern-day police service.</w:t>
      </w:r>
    </w:p>
    <w:p w14:paraId="1AA97E78" w14:textId="1FB8F65D" w:rsidR="009131C6" w:rsidRDefault="00313D08" w:rsidP="00BF6789">
      <w:pPr>
        <w:rPr>
          <w:sz w:val="24"/>
          <w:szCs w:val="24"/>
        </w:rPr>
      </w:pPr>
      <w:r w:rsidRPr="00EA1859">
        <w:rPr>
          <w:sz w:val="24"/>
          <w:szCs w:val="24"/>
        </w:rPr>
        <w:t xml:space="preserve">Policing by consent means that the police use the publics support of them instead of using force </w:t>
      </w:r>
      <w:r w:rsidR="002F2EAE" w:rsidRPr="00EA1859">
        <w:rPr>
          <w:sz w:val="24"/>
          <w:szCs w:val="24"/>
        </w:rPr>
        <w:t xml:space="preserve">alone to enforce </w:t>
      </w:r>
      <w:r w:rsidR="00EE6292" w:rsidRPr="00EA1859">
        <w:rPr>
          <w:sz w:val="24"/>
          <w:szCs w:val="24"/>
        </w:rPr>
        <w:t xml:space="preserve">rules. </w:t>
      </w:r>
      <w:r w:rsidR="00321D3B">
        <w:rPr>
          <w:sz w:val="24"/>
          <w:szCs w:val="24"/>
        </w:rPr>
        <w:t xml:space="preserve">To get and maintain this support the </w:t>
      </w:r>
      <w:r w:rsidR="00433F8F">
        <w:rPr>
          <w:sz w:val="24"/>
          <w:szCs w:val="24"/>
        </w:rPr>
        <w:t>p</w:t>
      </w:r>
      <w:r w:rsidR="00F41BCC">
        <w:rPr>
          <w:sz w:val="24"/>
          <w:szCs w:val="24"/>
        </w:rPr>
        <w:t xml:space="preserve">olice will only use physical force if every other avenue has been explored first and if </w:t>
      </w:r>
      <w:r w:rsidR="00433F8F">
        <w:rPr>
          <w:sz w:val="24"/>
          <w:szCs w:val="24"/>
        </w:rPr>
        <w:t xml:space="preserve">they need to use </w:t>
      </w:r>
      <w:r w:rsidR="00F41BCC">
        <w:rPr>
          <w:sz w:val="24"/>
          <w:szCs w:val="24"/>
        </w:rPr>
        <w:t xml:space="preserve">force it will </w:t>
      </w:r>
      <w:r w:rsidR="009924B6">
        <w:rPr>
          <w:sz w:val="24"/>
          <w:szCs w:val="24"/>
        </w:rPr>
        <w:t>only be</w:t>
      </w:r>
      <w:r w:rsidR="00F41BCC">
        <w:rPr>
          <w:sz w:val="24"/>
          <w:szCs w:val="24"/>
        </w:rPr>
        <w:t xml:space="preserve"> </w:t>
      </w:r>
      <w:r w:rsidR="00A87B3A">
        <w:rPr>
          <w:sz w:val="24"/>
          <w:szCs w:val="24"/>
        </w:rPr>
        <w:t xml:space="preserve">a </w:t>
      </w:r>
      <w:r w:rsidR="00F41BCC">
        <w:rPr>
          <w:sz w:val="24"/>
          <w:szCs w:val="24"/>
        </w:rPr>
        <w:t xml:space="preserve">reasonable </w:t>
      </w:r>
      <w:r w:rsidR="00A87B3A">
        <w:rPr>
          <w:sz w:val="24"/>
          <w:szCs w:val="24"/>
        </w:rPr>
        <w:t xml:space="preserve">amount of </w:t>
      </w:r>
      <w:r w:rsidR="00F41BCC">
        <w:rPr>
          <w:sz w:val="24"/>
          <w:szCs w:val="24"/>
        </w:rPr>
        <w:t>force.</w:t>
      </w:r>
      <w:r w:rsidR="00090397">
        <w:rPr>
          <w:sz w:val="24"/>
          <w:szCs w:val="24"/>
        </w:rPr>
        <w:t xml:space="preserve"> </w:t>
      </w:r>
      <w:r w:rsidR="00716B98">
        <w:rPr>
          <w:sz w:val="24"/>
          <w:szCs w:val="24"/>
        </w:rPr>
        <w:t xml:space="preserve">Another way they will maintain this trust is by making sure they treat people equally. </w:t>
      </w:r>
      <w:r w:rsidR="00EE6292" w:rsidRPr="00EA1859">
        <w:rPr>
          <w:sz w:val="24"/>
          <w:szCs w:val="24"/>
        </w:rPr>
        <w:t xml:space="preserve">Policing by consent does not </w:t>
      </w:r>
      <w:r w:rsidR="002D7443">
        <w:rPr>
          <w:sz w:val="24"/>
          <w:szCs w:val="24"/>
        </w:rPr>
        <w:t>apply</w:t>
      </w:r>
      <w:r w:rsidR="00EE6292" w:rsidRPr="00EA1859">
        <w:rPr>
          <w:sz w:val="24"/>
          <w:szCs w:val="24"/>
        </w:rPr>
        <w:t xml:space="preserve"> to individuals </w:t>
      </w:r>
      <w:r w:rsidR="002D7443">
        <w:rPr>
          <w:sz w:val="24"/>
          <w:szCs w:val="24"/>
        </w:rPr>
        <w:t>because</w:t>
      </w:r>
      <w:r w:rsidR="009C0487" w:rsidRPr="00EA1859">
        <w:rPr>
          <w:sz w:val="24"/>
          <w:szCs w:val="24"/>
        </w:rPr>
        <w:t xml:space="preserve"> </w:t>
      </w:r>
      <w:r w:rsidR="00351225" w:rsidRPr="00EA1859">
        <w:rPr>
          <w:sz w:val="24"/>
          <w:szCs w:val="24"/>
        </w:rPr>
        <w:t>individuals</w:t>
      </w:r>
      <w:r w:rsidR="00EE6292" w:rsidRPr="00EA1859">
        <w:rPr>
          <w:sz w:val="24"/>
          <w:szCs w:val="24"/>
        </w:rPr>
        <w:t xml:space="preserve"> </w:t>
      </w:r>
      <w:r w:rsidR="00351225" w:rsidRPr="00EA1859">
        <w:rPr>
          <w:sz w:val="24"/>
          <w:szCs w:val="24"/>
        </w:rPr>
        <w:t xml:space="preserve">cannot </w:t>
      </w:r>
      <w:r w:rsidR="00EE6292" w:rsidRPr="00EA1859">
        <w:rPr>
          <w:sz w:val="24"/>
          <w:szCs w:val="24"/>
        </w:rPr>
        <w:t>opt out of being policed/following the law.</w:t>
      </w:r>
      <w:r w:rsidR="009131C6">
        <w:rPr>
          <w:sz w:val="24"/>
          <w:szCs w:val="24"/>
        </w:rPr>
        <w:t xml:space="preserve"> </w:t>
      </w:r>
      <w:r w:rsidR="0005080F">
        <w:rPr>
          <w:sz w:val="24"/>
          <w:szCs w:val="24"/>
        </w:rPr>
        <w:t xml:space="preserve">(GOV.UK,2012). </w:t>
      </w:r>
      <w:r w:rsidR="009131C6" w:rsidRPr="009131C6">
        <w:rPr>
          <w:sz w:val="24"/>
          <w:szCs w:val="24"/>
        </w:rPr>
        <w:t>People consent to policing when they criticize the police and have strong opinions on how the police should behave.</w:t>
      </w:r>
      <w:r w:rsidR="002D7443">
        <w:rPr>
          <w:sz w:val="24"/>
          <w:szCs w:val="24"/>
        </w:rPr>
        <w:t xml:space="preserve"> This is because when someone has opinions on something they’re admitting it exist.</w:t>
      </w:r>
    </w:p>
    <w:p w14:paraId="2A96BCB6" w14:textId="30853F0B" w:rsidR="009B0E0B" w:rsidRDefault="005D5F36">
      <w:pPr>
        <w:rPr>
          <w:sz w:val="24"/>
          <w:szCs w:val="24"/>
        </w:rPr>
      </w:pPr>
      <w:r>
        <w:rPr>
          <w:sz w:val="24"/>
          <w:szCs w:val="24"/>
        </w:rPr>
        <w:t>Policing by consent is important because it allows our country to have a police system that is not based on fear.</w:t>
      </w:r>
      <w:r w:rsidR="009D5737">
        <w:rPr>
          <w:sz w:val="24"/>
          <w:szCs w:val="24"/>
        </w:rPr>
        <w:t xml:space="preserve"> For example, in the us police system they carry weapons whereas in the UK system police are not walking around with guns. </w:t>
      </w:r>
      <w:r w:rsidR="009C7DCC" w:rsidRPr="009C7DCC">
        <w:rPr>
          <w:sz w:val="24"/>
          <w:szCs w:val="24"/>
        </w:rPr>
        <w:t>(Why independent scrutiny of police matters | Independent Office for Police Conduct</w:t>
      </w:r>
      <w:r w:rsidR="00E04B82" w:rsidRPr="009C7DCC">
        <w:rPr>
          <w:sz w:val="24"/>
          <w:szCs w:val="24"/>
        </w:rPr>
        <w:t>,)</w:t>
      </w:r>
      <w:r w:rsidR="009C7DCC">
        <w:rPr>
          <w:sz w:val="24"/>
          <w:szCs w:val="24"/>
        </w:rPr>
        <w:t xml:space="preserve">. </w:t>
      </w:r>
      <w:r w:rsidR="009D5737">
        <w:rPr>
          <w:sz w:val="24"/>
          <w:szCs w:val="24"/>
        </w:rPr>
        <w:t>When people see police carrying guns it makes them uneasy and not trust in the police.</w:t>
      </w:r>
      <w:r w:rsidR="00B3276E">
        <w:rPr>
          <w:sz w:val="24"/>
          <w:szCs w:val="24"/>
        </w:rPr>
        <w:t xml:space="preserve"> Policing by consent helps build confidence </w:t>
      </w:r>
      <w:r w:rsidR="00F934DE">
        <w:rPr>
          <w:sz w:val="24"/>
          <w:szCs w:val="24"/>
        </w:rPr>
        <w:t xml:space="preserve">in the police service </w:t>
      </w:r>
      <w:r w:rsidR="00B3276E">
        <w:rPr>
          <w:sz w:val="24"/>
          <w:szCs w:val="24"/>
        </w:rPr>
        <w:t>and helps gain trust from the public.</w:t>
      </w:r>
      <w:r w:rsidR="002E57F5">
        <w:rPr>
          <w:sz w:val="24"/>
          <w:szCs w:val="24"/>
        </w:rPr>
        <w:t xml:space="preserve"> Moreover, policing by consent helps improve police </w:t>
      </w:r>
      <w:r w:rsidR="00DC7796">
        <w:rPr>
          <w:sz w:val="24"/>
          <w:szCs w:val="24"/>
        </w:rPr>
        <w:t>officers’</w:t>
      </w:r>
      <w:r w:rsidR="002E57F5">
        <w:rPr>
          <w:sz w:val="24"/>
          <w:szCs w:val="24"/>
        </w:rPr>
        <w:t xml:space="preserve"> enjoyment of doing their job which improves their mindset.</w:t>
      </w:r>
    </w:p>
    <w:p w14:paraId="5098628A" w14:textId="371C55DB" w:rsidR="00A833F6" w:rsidRDefault="00BB3644">
      <w:pPr>
        <w:rPr>
          <w:sz w:val="24"/>
          <w:szCs w:val="24"/>
        </w:rPr>
      </w:pPr>
      <w:r>
        <w:rPr>
          <w:sz w:val="24"/>
          <w:szCs w:val="24"/>
        </w:rPr>
        <w:t xml:space="preserve">Policing by consent has impacted the </w:t>
      </w:r>
      <w:r w:rsidR="00464965">
        <w:rPr>
          <w:sz w:val="24"/>
          <w:szCs w:val="24"/>
        </w:rPr>
        <w:t>modern-day</w:t>
      </w:r>
      <w:r>
        <w:rPr>
          <w:sz w:val="24"/>
          <w:szCs w:val="24"/>
        </w:rPr>
        <w:t xml:space="preserve"> police service </w:t>
      </w:r>
      <w:r w:rsidR="00E459E2">
        <w:rPr>
          <w:sz w:val="24"/>
          <w:szCs w:val="24"/>
        </w:rPr>
        <w:t>as the police are trying to represent BAME communities more.</w:t>
      </w:r>
      <w:r w:rsidR="00464965">
        <w:rPr>
          <w:sz w:val="24"/>
          <w:szCs w:val="24"/>
        </w:rPr>
        <w:t xml:space="preserve"> By making sure everyone is represented</w:t>
      </w:r>
      <w:r w:rsidR="00DE3BEC">
        <w:rPr>
          <w:sz w:val="24"/>
          <w:szCs w:val="24"/>
        </w:rPr>
        <w:t xml:space="preserve"> equally,</w:t>
      </w:r>
      <w:r w:rsidR="00464965">
        <w:rPr>
          <w:sz w:val="24"/>
          <w:szCs w:val="24"/>
        </w:rPr>
        <w:t xml:space="preserve"> people will be able to feel heard.</w:t>
      </w:r>
      <w:r w:rsidR="00DE3BEC">
        <w:rPr>
          <w:sz w:val="24"/>
          <w:szCs w:val="24"/>
        </w:rPr>
        <w:t xml:space="preserve"> </w:t>
      </w:r>
      <w:r w:rsidR="00A833F6">
        <w:rPr>
          <w:sz w:val="24"/>
          <w:szCs w:val="24"/>
        </w:rPr>
        <w:t>There still needs to be more efforts made to represent BAME communities because if people don’t feel represented then they will not have a good relationship with the police.</w:t>
      </w:r>
      <w:r w:rsidR="000D28C5">
        <w:rPr>
          <w:sz w:val="24"/>
          <w:szCs w:val="24"/>
        </w:rPr>
        <w:t xml:space="preserve"> Moreover, if people do not have a good relationship with the police, then policing with consent cannot work.</w:t>
      </w:r>
    </w:p>
    <w:p w14:paraId="2C1D33FA" w14:textId="1BAA8B33" w:rsidR="009B0E0B" w:rsidRDefault="00EC369A">
      <w:pPr>
        <w:rPr>
          <w:sz w:val="24"/>
          <w:szCs w:val="24"/>
        </w:rPr>
      </w:pPr>
      <w:r>
        <w:rPr>
          <w:sz w:val="24"/>
          <w:szCs w:val="24"/>
        </w:rPr>
        <w:t>c</w:t>
      </w:r>
      <w:r w:rsidR="009B0E0B" w:rsidRPr="00EA1859">
        <w:rPr>
          <w:sz w:val="24"/>
          <w:szCs w:val="24"/>
        </w:rPr>
        <w:t xml:space="preserve">onclusion </w:t>
      </w:r>
    </w:p>
    <w:p w14:paraId="78AAD919" w14:textId="7E80CD0C" w:rsidR="00EC369A" w:rsidRDefault="00AB31B2">
      <w:pPr>
        <w:rPr>
          <w:sz w:val="24"/>
          <w:szCs w:val="24"/>
        </w:rPr>
      </w:pPr>
      <w:r>
        <w:rPr>
          <w:sz w:val="24"/>
          <w:szCs w:val="24"/>
        </w:rPr>
        <w:t>Overall, policing by consent is important and does have a positive impact on the UK police system. However, for it to be fully effective the police need to have more representation of BAME communities so that those communities feel heard and policing by consent works fully.</w:t>
      </w:r>
    </w:p>
    <w:p w14:paraId="3325AEC0" w14:textId="77777777" w:rsidR="00EC369A" w:rsidRPr="00EA1859" w:rsidRDefault="00EC369A">
      <w:pPr>
        <w:rPr>
          <w:sz w:val="24"/>
          <w:szCs w:val="24"/>
        </w:rPr>
      </w:pPr>
    </w:p>
    <w:p w14:paraId="0F66177E" w14:textId="236D0A6D" w:rsidR="009B0E0B" w:rsidRDefault="009B0E0B">
      <w:pPr>
        <w:rPr>
          <w:sz w:val="24"/>
          <w:szCs w:val="24"/>
        </w:rPr>
      </w:pPr>
      <w:r w:rsidRPr="00EA1859">
        <w:rPr>
          <w:sz w:val="24"/>
          <w:szCs w:val="24"/>
        </w:rPr>
        <w:t xml:space="preserve">References </w:t>
      </w:r>
    </w:p>
    <w:p w14:paraId="2935BE55" w14:textId="4DFD9094" w:rsidR="00B2153F" w:rsidRDefault="00B2153F">
      <w:pPr>
        <w:rPr>
          <w:sz w:val="24"/>
          <w:szCs w:val="24"/>
        </w:rPr>
      </w:pPr>
      <w:hyperlink r:id="rId5" w:history="1">
        <w:r w:rsidRPr="00E1166C">
          <w:rPr>
            <w:rStyle w:val="Hyperlink"/>
            <w:sz w:val="24"/>
            <w:szCs w:val="24"/>
          </w:rPr>
          <w:t>https://www.gov.uk/government/publications/policing-by-consent/definition-of-policing-by-consent</w:t>
        </w:r>
      </w:hyperlink>
    </w:p>
    <w:p w14:paraId="37DDD935" w14:textId="739C18FA" w:rsidR="00B2153F" w:rsidRDefault="002C5F7F">
      <w:pPr>
        <w:rPr>
          <w:sz w:val="24"/>
          <w:szCs w:val="24"/>
        </w:rPr>
      </w:pPr>
      <w:hyperlink r:id="rId6" w:history="1">
        <w:r w:rsidRPr="00E1166C">
          <w:rPr>
            <w:rStyle w:val="Hyperlink"/>
            <w:sz w:val="24"/>
            <w:szCs w:val="24"/>
          </w:rPr>
          <w:t>https://policeconduct.gov.uk/news/our-podcasts-and-blogs/why-independent-scrutiny-police-</w:t>
        </w:r>
        <w:r w:rsidRPr="00E1166C">
          <w:rPr>
            <w:rStyle w:val="Hyperlink"/>
            <w:sz w:val="24"/>
            <w:szCs w:val="24"/>
          </w:rPr>
          <w:lastRenderedPageBreak/>
          <w:t>matters#:~:text=Police%20officers%20have%20significant%20powers%20that%20can%20impact,have%20confidence%20that%20those%20powers%20are%20not%20abused</w:t>
        </w:r>
      </w:hyperlink>
      <w:r w:rsidRPr="002C5F7F">
        <w:rPr>
          <w:sz w:val="24"/>
          <w:szCs w:val="24"/>
        </w:rPr>
        <w:t>.</w:t>
      </w:r>
    </w:p>
    <w:p w14:paraId="5EC3CA25" w14:textId="5EBAF503" w:rsidR="009B0E0B" w:rsidRPr="00EA1859" w:rsidRDefault="000A5271">
      <w:pPr>
        <w:rPr>
          <w:sz w:val="24"/>
          <w:szCs w:val="24"/>
        </w:rPr>
      </w:pPr>
      <w:hyperlink r:id="rId7" w:history="1">
        <w:r w:rsidRPr="00E1166C">
          <w:rPr>
            <w:rStyle w:val="Hyperlink"/>
            <w:sz w:val="24"/>
            <w:szCs w:val="24"/>
          </w:rPr>
          <w:t>https://www.london.gov.uk/sites/default/files/policing_with_consent.pdf</w:t>
        </w:r>
      </w:hyperlink>
    </w:p>
    <w:sectPr w:rsidR="009B0E0B" w:rsidRPr="00EA1859" w:rsidSect="00BF67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C46"/>
    <w:rsid w:val="00020D18"/>
    <w:rsid w:val="0005080F"/>
    <w:rsid w:val="00063333"/>
    <w:rsid w:val="000843F3"/>
    <w:rsid w:val="00090397"/>
    <w:rsid w:val="000A5271"/>
    <w:rsid w:val="000D28C5"/>
    <w:rsid w:val="00160583"/>
    <w:rsid w:val="0021738C"/>
    <w:rsid w:val="002C5F7F"/>
    <w:rsid w:val="002D7443"/>
    <w:rsid w:val="002E57F5"/>
    <w:rsid w:val="002F2EAE"/>
    <w:rsid w:val="00313D08"/>
    <w:rsid w:val="00321D3B"/>
    <w:rsid w:val="00351225"/>
    <w:rsid w:val="00357403"/>
    <w:rsid w:val="00366608"/>
    <w:rsid w:val="00433F8F"/>
    <w:rsid w:val="00464965"/>
    <w:rsid w:val="004D1544"/>
    <w:rsid w:val="005227DD"/>
    <w:rsid w:val="005D5F36"/>
    <w:rsid w:val="005E3A0C"/>
    <w:rsid w:val="00603BCC"/>
    <w:rsid w:val="00716B98"/>
    <w:rsid w:val="007240B1"/>
    <w:rsid w:val="007D134E"/>
    <w:rsid w:val="007E1F65"/>
    <w:rsid w:val="00885CC9"/>
    <w:rsid w:val="00897435"/>
    <w:rsid w:val="008D042B"/>
    <w:rsid w:val="008F4226"/>
    <w:rsid w:val="009131C6"/>
    <w:rsid w:val="00914A4F"/>
    <w:rsid w:val="009924B6"/>
    <w:rsid w:val="009B0E0B"/>
    <w:rsid w:val="009C0487"/>
    <w:rsid w:val="009C65A6"/>
    <w:rsid w:val="009C7DCC"/>
    <w:rsid w:val="009D2434"/>
    <w:rsid w:val="009D5737"/>
    <w:rsid w:val="00A74AB7"/>
    <w:rsid w:val="00A833F6"/>
    <w:rsid w:val="00A87B3A"/>
    <w:rsid w:val="00AB31B2"/>
    <w:rsid w:val="00AD42D8"/>
    <w:rsid w:val="00AE095C"/>
    <w:rsid w:val="00B06EE3"/>
    <w:rsid w:val="00B2153F"/>
    <w:rsid w:val="00B2244E"/>
    <w:rsid w:val="00B3276E"/>
    <w:rsid w:val="00BB3644"/>
    <w:rsid w:val="00BF6789"/>
    <w:rsid w:val="00C85031"/>
    <w:rsid w:val="00C8551D"/>
    <w:rsid w:val="00D60B99"/>
    <w:rsid w:val="00DC7796"/>
    <w:rsid w:val="00DE3BEC"/>
    <w:rsid w:val="00E04B82"/>
    <w:rsid w:val="00E15816"/>
    <w:rsid w:val="00E459E2"/>
    <w:rsid w:val="00EA1859"/>
    <w:rsid w:val="00EC369A"/>
    <w:rsid w:val="00EE0C46"/>
    <w:rsid w:val="00EE6292"/>
    <w:rsid w:val="00F41BCC"/>
    <w:rsid w:val="00F934DE"/>
    <w:rsid w:val="00FF1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5F6A0"/>
  <w15:chartTrackingRefBased/>
  <w15:docId w15:val="{54C5F568-86C3-4251-B22A-C87F570A0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F6789"/>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B2153F"/>
    <w:rPr>
      <w:color w:val="0563C1" w:themeColor="hyperlink"/>
      <w:u w:val="single"/>
    </w:rPr>
  </w:style>
  <w:style w:type="character" w:styleId="UnresolvedMention">
    <w:name w:val="Unresolved Mention"/>
    <w:basedOn w:val="DefaultParagraphFont"/>
    <w:uiPriority w:val="99"/>
    <w:semiHidden/>
    <w:unhideWhenUsed/>
    <w:rsid w:val="00B215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ondon.gov.uk/sites/default/files/policing_with_consen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oliceconduct.gov.uk/news/our-podcasts-and-blogs/why-independent-scrutiny-police-matters#:~:text=Police%20officers%20have%20significant%20powers%20that%20can%20impact,have%20confidence%20that%20those%20powers%20are%20not%20abused" TargetMode="External"/><Relationship Id="rId5" Type="http://schemas.openxmlformats.org/officeDocument/2006/relationships/hyperlink" Target="https://www.gov.uk/government/publications/policing-by-consent/definition-of-policing-by-consent" TargetMode="External"/><Relationship Id="rId4" Type="http://schemas.openxmlformats.org/officeDocument/2006/relationships/image" Target="media/image1.jp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3</Pages>
  <Words>508</Words>
  <Characters>2902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Preparing For Professional Policing</dc:subject>
  <dc:creator>kerry o’sullivan</dc:creator>
  <cp:keywords/>
  <dc:description/>
  <cp:lastModifiedBy>kerry rae</cp:lastModifiedBy>
  <cp:revision>66</cp:revision>
  <dcterms:created xsi:type="dcterms:W3CDTF">2022-11-02T17:37:00Z</dcterms:created>
  <dcterms:modified xsi:type="dcterms:W3CDTF">2022-11-11T23:39:00Z</dcterms:modified>
  <cp:category>Student number: 2008007</cp:category>
</cp:coreProperties>
</file>