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ACA37" w14:textId="77777777" w:rsidR="00E60C3A" w:rsidRPr="00020445" w:rsidRDefault="00E60C3A" w:rsidP="00A90799">
      <w:pPr>
        <w:pStyle w:val="Header"/>
        <w:spacing w:line="360" w:lineRule="auto"/>
        <w:jc w:val="center"/>
        <w:rPr>
          <w:rFonts w:ascii="Arial" w:hAnsi="Arial" w:cs="Arial"/>
          <w:b/>
          <w:bCs/>
          <w:sz w:val="36"/>
          <w:szCs w:val="36"/>
        </w:rPr>
      </w:pPr>
    </w:p>
    <w:p w14:paraId="1BB8DC94" w14:textId="77777777" w:rsidR="00E60C3A" w:rsidRPr="00020445" w:rsidRDefault="00E60C3A" w:rsidP="00A90799">
      <w:pPr>
        <w:pStyle w:val="Header"/>
        <w:spacing w:line="360" w:lineRule="auto"/>
        <w:jc w:val="center"/>
        <w:rPr>
          <w:rFonts w:ascii="Arial" w:hAnsi="Arial" w:cs="Arial"/>
          <w:b/>
          <w:bCs/>
          <w:sz w:val="36"/>
          <w:szCs w:val="36"/>
        </w:rPr>
      </w:pPr>
    </w:p>
    <w:p w14:paraId="090B9A6E" w14:textId="77777777" w:rsidR="00E60C3A" w:rsidRPr="00020445" w:rsidRDefault="00E60C3A" w:rsidP="00A90799">
      <w:pPr>
        <w:pStyle w:val="Header"/>
        <w:spacing w:line="360" w:lineRule="auto"/>
        <w:jc w:val="center"/>
        <w:rPr>
          <w:rFonts w:ascii="Arial" w:hAnsi="Arial" w:cs="Arial"/>
          <w:b/>
          <w:bCs/>
          <w:sz w:val="36"/>
          <w:szCs w:val="36"/>
        </w:rPr>
      </w:pPr>
    </w:p>
    <w:p w14:paraId="591287C8" w14:textId="77777777" w:rsidR="00E60C3A" w:rsidRPr="00020445" w:rsidRDefault="00E60C3A" w:rsidP="00A90799">
      <w:pPr>
        <w:pStyle w:val="Header"/>
        <w:spacing w:line="360" w:lineRule="auto"/>
        <w:jc w:val="center"/>
        <w:rPr>
          <w:rFonts w:ascii="Arial" w:hAnsi="Arial" w:cs="Arial"/>
          <w:b/>
          <w:bCs/>
          <w:sz w:val="36"/>
          <w:szCs w:val="36"/>
        </w:rPr>
      </w:pPr>
    </w:p>
    <w:p w14:paraId="2EB1990A" w14:textId="77777777" w:rsidR="00E60C3A" w:rsidRPr="00020445" w:rsidRDefault="00E60C3A" w:rsidP="00A90799">
      <w:pPr>
        <w:pStyle w:val="Header"/>
        <w:spacing w:line="360" w:lineRule="auto"/>
        <w:jc w:val="center"/>
        <w:rPr>
          <w:rFonts w:ascii="Arial" w:hAnsi="Arial" w:cs="Arial"/>
          <w:b/>
          <w:bCs/>
          <w:sz w:val="36"/>
          <w:szCs w:val="36"/>
        </w:rPr>
      </w:pPr>
    </w:p>
    <w:p w14:paraId="7ADDF892" w14:textId="77777777" w:rsidR="00E60C3A" w:rsidRPr="00020445" w:rsidRDefault="00E60C3A" w:rsidP="00A90799">
      <w:pPr>
        <w:pStyle w:val="Header"/>
        <w:spacing w:line="360" w:lineRule="auto"/>
        <w:jc w:val="center"/>
        <w:rPr>
          <w:rFonts w:ascii="Arial" w:hAnsi="Arial" w:cs="Arial"/>
          <w:b/>
          <w:bCs/>
          <w:sz w:val="36"/>
          <w:szCs w:val="36"/>
        </w:rPr>
      </w:pPr>
    </w:p>
    <w:p w14:paraId="0E90EAB1" w14:textId="77777777" w:rsidR="00E60C3A" w:rsidRPr="00020445" w:rsidRDefault="00E60C3A" w:rsidP="00A90799">
      <w:pPr>
        <w:pStyle w:val="Header"/>
        <w:spacing w:line="360" w:lineRule="auto"/>
        <w:jc w:val="center"/>
        <w:rPr>
          <w:rFonts w:ascii="Arial" w:hAnsi="Arial" w:cs="Arial"/>
          <w:b/>
          <w:bCs/>
          <w:sz w:val="36"/>
          <w:szCs w:val="36"/>
        </w:rPr>
      </w:pPr>
    </w:p>
    <w:p w14:paraId="615ED76B" w14:textId="49D80EE0" w:rsidR="00E60C3A" w:rsidRPr="00020445" w:rsidRDefault="00E60C3A" w:rsidP="005417D5">
      <w:pPr>
        <w:pStyle w:val="Header"/>
        <w:spacing w:line="360" w:lineRule="auto"/>
        <w:jc w:val="center"/>
        <w:rPr>
          <w:rFonts w:ascii="Arial" w:hAnsi="Arial" w:cs="Arial"/>
          <w:b/>
          <w:bCs/>
          <w:sz w:val="36"/>
          <w:szCs w:val="36"/>
        </w:rPr>
      </w:pPr>
      <w:r w:rsidRPr="00020445">
        <w:rPr>
          <w:rFonts w:ascii="Arial" w:hAnsi="Arial" w:cs="Arial"/>
          <w:b/>
          <w:bCs/>
          <w:sz w:val="36"/>
          <w:szCs w:val="36"/>
        </w:rPr>
        <w:t>Module Title: Managing Business Information</w:t>
      </w:r>
    </w:p>
    <w:p w14:paraId="783C7750" w14:textId="3083C2E1" w:rsidR="00E60C3A" w:rsidRPr="00020445" w:rsidRDefault="00E60C3A" w:rsidP="005417D5">
      <w:pPr>
        <w:pStyle w:val="Header"/>
        <w:spacing w:line="360" w:lineRule="auto"/>
        <w:jc w:val="center"/>
        <w:rPr>
          <w:rFonts w:ascii="Arial" w:hAnsi="Arial" w:cs="Arial"/>
          <w:b/>
          <w:bCs/>
          <w:sz w:val="36"/>
          <w:szCs w:val="36"/>
        </w:rPr>
      </w:pPr>
      <w:r w:rsidRPr="00020445">
        <w:rPr>
          <w:rFonts w:ascii="Arial" w:hAnsi="Arial" w:cs="Arial"/>
          <w:b/>
          <w:bCs/>
          <w:sz w:val="36"/>
          <w:szCs w:val="36"/>
        </w:rPr>
        <w:t>Module Code: LCLM 5004</w:t>
      </w:r>
    </w:p>
    <w:p w14:paraId="4EBFC51E" w14:textId="7F81C587" w:rsidR="00E60C3A" w:rsidRPr="00020445" w:rsidRDefault="00E60C3A" w:rsidP="005417D5">
      <w:pPr>
        <w:pStyle w:val="Header"/>
        <w:spacing w:line="360" w:lineRule="auto"/>
        <w:jc w:val="center"/>
        <w:rPr>
          <w:rFonts w:ascii="Arial" w:hAnsi="Arial" w:cs="Arial"/>
          <w:b/>
          <w:bCs/>
          <w:sz w:val="36"/>
          <w:szCs w:val="36"/>
        </w:rPr>
      </w:pPr>
      <w:r w:rsidRPr="00020445">
        <w:rPr>
          <w:rFonts w:ascii="Arial" w:hAnsi="Arial" w:cs="Arial"/>
          <w:b/>
          <w:bCs/>
          <w:sz w:val="36"/>
          <w:szCs w:val="36"/>
        </w:rPr>
        <w:t>Assessment Type: Report</w:t>
      </w:r>
    </w:p>
    <w:p w14:paraId="5A4B9ABE" w14:textId="7397D603" w:rsidR="00E60C3A" w:rsidRPr="00020445" w:rsidRDefault="00E60C3A" w:rsidP="005417D5">
      <w:pPr>
        <w:pStyle w:val="Header"/>
        <w:spacing w:line="360" w:lineRule="auto"/>
        <w:jc w:val="center"/>
        <w:rPr>
          <w:rFonts w:ascii="Arial" w:hAnsi="Arial" w:cs="Arial"/>
          <w:b/>
          <w:bCs/>
          <w:sz w:val="36"/>
          <w:szCs w:val="36"/>
        </w:rPr>
      </w:pPr>
      <w:r w:rsidRPr="00020445">
        <w:rPr>
          <w:rFonts w:ascii="Arial" w:hAnsi="Arial" w:cs="Arial"/>
          <w:b/>
          <w:bCs/>
          <w:sz w:val="36"/>
          <w:szCs w:val="36"/>
        </w:rPr>
        <w:t>Student Name:</w:t>
      </w:r>
      <w:r w:rsidR="005417D5">
        <w:rPr>
          <w:rFonts w:ascii="Arial" w:hAnsi="Arial" w:cs="Arial"/>
          <w:b/>
          <w:bCs/>
          <w:sz w:val="36"/>
          <w:szCs w:val="36"/>
        </w:rPr>
        <w:t xml:space="preserve"> Khaled </w:t>
      </w:r>
      <w:proofErr w:type="spellStart"/>
      <w:r w:rsidR="006B037E">
        <w:rPr>
          <w:rFonts w:ascii="Arial" w:hAnsi="Arial" w:cs="Arial"/>
          <w:b/>
          <w:bCs/>
          <w:sz w:val="36"/>
          <w:szCs w:val="36"/>
        </w:rPr>
        <w:t>Alsaman</w:t>
      </w:r>
      <w:proofErr w:type="spellEnd"/>
    </w:p>
    <w:p w14:paraId="3B055A72" w14:textId="6B802524" w:rsidR="00CB7C76" w:rsidRDefault="00E60C3A" w:rsidP="00A90799">
      <w:pPr>
        <w:pStyle w:val="Header"/>
        <w:spacing w:line="360" w:lineRule="auto"/>
        <w:jc w:val="center"/>
        <w:rPr>
          <w:rFonts w:ascii="Arial" w:hAnsi="Arial" w:cs="Arial"/>
          <w:b/>
          <w:bCs/>
          <w:sz w:val="36"/>
          <w:szCs w:val="36"/>
        </w:rPr>
      </w:pPr>
      <w:r w:rsidRPr="00020445">
        <w:rPr>
          <w:rFonts w:ascii="Arial" w:hAnsi="Arial" w:cs="Arial"/>
          <w:b/>
          <w:bCs/>
          <w:sz w:val="36"/>
          <w:szCs w:val="36"/>
        </w:rPr>
        <w:t>Student ID:</w:t>
      </w:r>
      <w:r w:rsidR="008150F7">
        <w:rPr>
          <w:rFonts w:ascii="Arial" w:hAnsi="Arial" w:cs="Arial"/>
          <w:b/>
          <w:bCs/>
          <w:sz w:val="36"/>
          <w:szCs w:val="36"/>
        </w:rPr>
        <w:t xml:space="preserve"> 2329747</w:t>
      </w:r>
    </w:p>
    <w:p w14:paraId="0B7052CB" w14:textId="54F037CE" w:rsidR="002A599E" w:rsidRPr="00020445" w:rsidRDefault="002A599E" w:rsidP="00A90799">
      <w:pPr>
        <w:pStyle w:val="Header"/>
        <w:spacing w:line="360" w:lineRule="auto"/>
        <w:jc w:val="center"/>
        <w:rPr>
          <w:rFonts w:ascii="Arial" w:hAnsi="Arial" w:cs="Arial"/>
          <w:b/>
          <w:bCs/>
          <w:sz w:val="36"/>
          <w:szCs w:val="36"/>
        </w:rPr>
      </w:pPr>
      <w:r>
        <w:rPr>
          <w:rFonts w:ascii="Arial" w:hAnsi="Arial" w:cs="Arial"/>
          <w:b/>
          <w:bCs/>
          <w:sz w:val="36"/>
          <w:szCs w:val="36"/>
        </w:rPr>
        <w:t xml:space="preserve">Lecturer: </w:t>
      </w:r>
      <w:proofErr w:type="spellStart"/>
      <w:r w:rsidR="00620BB7">
        <w:rPr>
          <w:rFonts w:ascii="Arial" w:hAnsi="Arial" w:cs="Arial"/>
          <w:b/>
          <w:bCs/>
          <w:sz w:val="36"/>
          <w:szCs w:val="36"/>
        </w:rPr>
        <w:t>Chinomso</w:t>
      </w:r>
      <w:proofErr w:type="spellEnd"/>
      <w:r w:rsidR="00620BB7">
        <w:rPr>
          <w:rFonts w:ascii="Arial" w:hAnsi="Arial" w:cs="Arial"/>
          <w:b/>
          <w:bCs/>
          <w:sz w:val="36"/>
          <w:szCs w:val="36"/>
        </w:rPr>
        <w:t xml:space="preserve"> </w:t>
      </w:r>
      <w:proofErr w:type="spellStart"/>
      <w:r w:rsidR="00620BB7">
        <w:rPr>
          <w:rFonts w:ascii="Arial" w:hAnsi="Arial" w:cs="Arial"/>
          <w:b/>
          <w:bCs/>
          <w:sz w:val="36"/>
          <w:szCs w:val="36"/>
        </w:rPr>
        <w:t>Nwagboso</w:t>
      </w:r>
      <w:proofErr w:type="spellEnd"/>
    </w:p>
    <w:p w14:paraId="1220EE2B" w14:textId="1DC29586" w:rsidR="00DA5524" w:rsidRPr="00C86DAD" w:rsidRDefault="00DA5524" w:rsidP="00A90799">
      <w:pPr>
        <w:spacing w:line="360" w:lineRule="auto"/>
        <w:rPr>
          <w:rFonts w:ascii="Arial" w:hAnsi="Arial" w:cs="Arial"/>
          <w:b/>
          <w:bCs/>
          <w:sz w:val="36"/>
          <w:szCs w:val="36"/>
        </w:rPr>
      </w:pPr>
      <w:r w:rsidRPr="00020445">
        <w:rPr>
          <w:rFonts w:ascii="Arial" w:hAnsi="Arial" w:cs="Arial"/>
        </w:rPr>
        <w:br w:type="page"/>
      </w:r>
    </w:p>
    <w:sdt>
      <w:sdtPr>
        <w:rPr>
          <w:rFonts w:ascii="Arial" w:eastAsia="Times New Roman" w:hAnsi="Arial" w:cs="Arial"/>
          <w:color w:val="auto"/>
          <w:sz w:val="24"/>
          <w:szCs w:val="24"/>
          <w:lang w:val="en-GB"/>
        </w:rPr>
        <w:id w:val="-155226737"/>
        <w:docPartObj>
          <w:docPartGallery w:val="Table of Contents"/>
          <w:docPartUnique/>
        </w:docPartObj>
      </w:sdtPr>
      <w:sdtEndPr>
        <w:rPr>
          <w:b/>
          <w:bCs/>
        </w:rPr>
      </w:sdtEndPr>
      <w:sdtContent>
        <w:p w14:paraId="159D2FEA" w14:textId="6CF12D35" w:rsidR="00DA5524" w:rsidRPr="00020445" w:rsidRDefault="00DA5524" w:rsidP="00A90799">
          <w:pPr>
            <w:pStyle w:val="TOCHeading"/>
            <w:spacing w:before="0" w:line="360" w:lineRule="auto"/>
            <w:rPr>
              <w:rFonts w:ascii="Arial" w:hAnsi="Arial" w:cs="Arial"/>
              <w:lang w:val="en-GB"/>
            </w:rPr>
          </w:pPr>
          <w:r w:rsidRPr="00020445">
            <w:rPr>
              <w:rFonts w:ascii="Arial" w:hAnsi="Arial" w:cs="Arial"/>
              <w:lang w:val="en-GB"/>
            </w:rPr>
            <w:t>Table of Contents</w:t>
          </w:r>
        </w:p>
        <w:p w14:paraId="0A83C7D9" w14:textId="7AA46593" w:rsidR="00A90799" w:rsidRPr="00020445" w:rsidRDefault="00DA5524" w:rsidP="00A90799">
          <w:pPr>
            <w:pStyle w:val="TOC1"/>
            <w:tabs>
              <w:tab w:val="right" w:leader="dot" w:pos="9350"/>
            </w:tabs>
            <w:spacing w:after="0" w:line="360" w:lineRule="auto"/>
            <w:rPr>
              <w:rFonts w:ascii="Arial" w:eastAsiaTheme="minorEastAsia" w:hAnsi="Arial" w:cs="Arial"/>
              <w:kern w:val="2"/>
              <w14:ligatures w14:val="standardContextual"/>
            </w:rPr>
          </w:pPr>
          <w:r w:rsidRPr="00020445">
            <w:rPr>
              <w:rFonts w:ascii="Arial" w:hAnsi="Arial" w:cs="Arial"/>
            </w:rPr>
            <w:fldChar w:fldCharType="begin"/>
          </w:r>
          <w:r w:rsidRPr="00020445">
            <w:rPr>
              <w:rFonts w:ascii="Arial" w:hAnsi="Arial" w:cs="Arial"/>
            </w:rPr>
            <w:instrText xml:space="preserve"> TOC \o "1-3" \h \z \u </w:instrText>
          </w:r>
          <w:r w:rsidRPr="00020445">
            <w:rPr>
              <w:rFonts w:ascii="Arial" w:hAnsi="Arial" w:cs="Arial"/>
            </w:rPr>
            <w:fldChar w:fldCharType="separate"/>
          </w:r>
          <w:hyperlink w:anchor="_Toc233288652" w:history="1">
            <w:r w:rsidR="00A90799" w:rsidRPr="00020445">
              <w:rPr>
                <w:rStyle w:val="Hyperlink"/>
                <w:rFonts w:ascii="Arial" w:hAnsi="Arial" w:cs="Arial"/>
              </w:rPr>
              <w:t>Introduction</w:t>
            </w:r>
            <w:r w:rsidR="00A90799" w:rsidRPr="00020445">
              <w:rPr>
                <w:rFonts w:ascii="Arial" w:hAnsi="Arial" w:cs="Arial"/>
                <w:webHidden/>
              </w:rPr>
              <w:tab/>
            </w:r>
            <w:r w:rsidR="00A90799" w:rsidRPr="00020445">
              <w:rPr>
                <w:rFonts w:ascii="Arial" w:hAnsi="Arial" w:cs="Arial"/>
                <w:webHidden/>
              </w:rPr>
              <w:fldChar w:fldCharType="begin"/>
            </w:r>
            <w:r w:rsidR="00A90799" w:rsidRPr="00020445">
              <w:rPr>
                <w:rFonts w:ascii="Arial" w:hAnsi="Arial" w:cs="Arial"/>
                <w:webHidden/>
              </w:rPr>
              <w:instrText xml:space="preserve"> PAGEREF _Toc233288652 \h </w:instrText>
            </w:r>
            <w:r w:rsidR="00A90799" w:rsidRPr="00020445">
              <w:rPr>
                <w:rFonts w:ascii="Arial" w:hAnsi="Arial" w:cs="Arial"/>
                <w:webHidden/>
              </w:rPr>
            </w:r>
            <w:r w:rsidR="00A90799" w:rsidRPr="00020445">
              <w:rPr>
                <w:rFonts w:ascii="Arial" w:hAnsi="Arial" w:cs="Arial"/>
                <w:webHidden/>
              </w:rPr>
              <w:fldChar w:fldCharType="separate"/>
            </w:r>
            <w:r w:rsidR="00A90799" w:rsidRPr="00020445">
              <w:rPr>
                <w:rFonts w:ascii="Arial" w:hAnsi="Arial" w:cs="Arial"/>
                <w:webHidden/>
              </w:rPr>
              <w:t>4</w:t>
            </w:r>
            <w:r w:rsidR="00A90799" w:rsidRPr="00020445">
              <w:rPr>
                <w:rFonts w:ascii="Arial" w:hAnsi="Arial" w:cs="Arial"/>
                <w:webHidden/>
              </w:rPr>
              <w:fldChar w:fldCharType="end"/>
            </w:r>
          </w:hyperlink>
        </w:p>
        <w:p w14:paraId="7C96986F" w14:textId="2C850B70" w:rsidR="00A90799" w:rsidRPr="00020445" w:rsidRDefault="00A90799" w:rsidP="00A90799">
          <w:pPr>
            <w:pStyle w:val="TOC2"/>
            <w:tabs>
              <w:tab w:val="right" w:leader="dot" w:pos="9350"/>
            </w:tabs>
            <w:spacing w:after="0" w:line="360" w:lineRule="auto"/>
            <w:rPr>
              <w:rFonts w:ascii="Arial" w:eastAsiaTheme="minorEastAsia" w:hAnsi="Arial" w:cs="Arial"/>
              <w:kern w:val="2"/>
              <w14:ligatures w14:val="standardContextual"/>
            </w:rPr>
          </w:pPr>
          <w:hyperlink w:anchor="_Toc233288653" w:history="1">
            <w:r w:rsidRPr="00020445">
              <w:rPr>
                <w:rStyle w:val="Hyperlink"/>
                <w:rFonts w:ascii="Arial" w:hAnsi="Arial" w:cs="Arial"/>
                <w:lang w:bidi="th-TH"/>
              </w:rPr>
              <w:t>Overview of the Business Case</w:t>
            </w:r>
            <w:r w:rsidRPr="00020445">
              <w:rPr>
                <w:rFonts w:ascii="Arial" w:hAnsi="Arial" w:cs="Arial"/>
                <w:webHidden/>
              </w:rPr>
              <w:tab/>
            </w:r>
            <w:r w:rsidRPr="00020445">
              <w:rPr>
                <w:rFonts w:ascii="Arial" w:hAnsi="Arial" w:cs="Arial"/>
                <w:webHidden/>
              </w:rPr>
              <w:fldChar w:fldCharType="begin"/>
            </w:r>
            <w:r w:rsidRPr="00020445">
              <w:rPr>
                <w:rFonts w:ascii="Arial" w:hAnsi="Arial" w:cs="Arial"/>
                <w:webHidden/>
              </w:rPr>
              <w:instrText xml:space="preserve"> PAGEREF _Toc233288653 \h </w:instrText>
            </w:r>
            <w:r w:rsidRPr="00020445">
              <w:rPr>
                <w:rFonts w:ascii="Arial" w:hAnsi="Arial" w:cs="Arial"/>
                <w:webHidden/>
              </w:rPr>
            </w:r>
            <w:r w:rsidRPr="00020445">
              <w:rPr>
                <w:rFonts w:ascii="Arial" w:hAnsi="Arial" w:cs="Arial"/>
                <w:webHidden/>
              </w:rPr>
              <w:fldChar w:fldCharType="separate"/>
            </w:r>
            <w:r w:rsidRPr="00020445">
              <w:rPr>
                <w:rFonts w:ascii="Arial" w:hAnsi="Arial" w:cs="Arial"/>
                <w:webHidden/>
              </w:rPr>
              <w:t>4</w:t>
            </w:r>
            <w:r w:rsidRPr="00020445">
              <w:rPr>
                <w:rFonts w:ascii="Arial" w:hAnsi="Arial" w:cs="Arial"/>
                <w:webHidden/>
              </w:rPr>
              <w:fldChar w:fldCharType="end"/>
            </w:r>
          </w:hyperlink>
        </w:p>
        <w:p w14:paraId="3862DAE7" w14:textId="3B8300DD" w:rsidR="00A90799" w:rsidRPr="00020445" w:rsidRDefault="00A90799" w:rsidP="00A90799">
          <w:pPr>
            <w:pStyle w:val="TOC2"/>
            <w:tabs>
              <w:tab w:val="right" w:leader="dot" w:pos="9350"/>
            </w:tabs>
            <w:spacing w:after="0" w:line="360" w:lineRule="auto"/>
            <w:rPr>
              <w:rFonts w:ascii="Arial" w:eastAsiaTheme="minorEastAsia" w:hAnsi="Arial" w:cs="Arial"/>
              <w:kern w:val="2"/>
              <w14:ligatures w14:val="standardContextual"/>
            </w:rPr>
          </w:pPr>
          <w:hyperlink w:anchor="_Toc233288654" w:history="1">
            <w:r w:rsidRPr="00020445">
              <w:rPr>
                <w:rStyle w:val="Hyperlink"/>
                <w:rFonts w:ascii="Arial" w:hAnsi="Arial" w:cs="Arial"/>
                <w:lang w:bidi="th-TH"/>
              </w:rPr>
              <w:t>Key challenges faced by the business</w:t>
            </w:r>
            <w:r w:rsidRPr="00020445">
              <w:rPr>
                <w:rFonts w:ascii="Arial" w:hAnsi="Arial" w:cs="Arial"/>
                <w:webHidden/>
              </w:rPr>
              <w:tab/>
            </w:r>
            <w:r w:rsidRPr="00020445">
              <w:rPr>
                <w:rFonts w:ascii="Arial" w:hAnsi="Arial" w:cs="Arial"/>
                <w:webHidden/>
              </w:rPr>
              <w:fldChar w:fldCharType="begin"/>
            </w:r>
            <w:r w:rsidRPr="00020445">
              <w:rPr>
                <w:rFonts w:ascii="Arial" w:hAnsi="Arial" w:cs="Arial"/>
                <w:webHidden/>
              </w:rPr>
              <w:instrText xml:space="preserve"> PAGEREF _Toc233288654 \h </w:instrText>
            </w:r>
            <w:r w:rsidRPr="00020445">
              <w:rPr>
                <w:rFonts w:ascii="Arial" w:hAnsi="Arial" w:cs="Arial"/>
                <w:webHidden/>
              </w:rPr>
            </w:r>
            <w:r w:rsidRPr="00020445">
              <w:rPr>
                <w:rFonts w:ascii="Arial" w:hAnsi="Arial" w:cs="Arial"/>
                <w:webHidden/>
              </w:rPr>
              <w:fldChar w:fldCharType="separate"/>
            </w:r>
            <w:r w:rsidRPr="00020445">
              <w:rPr>
                <w:rFonts w:ascii="Arial" w:hAnsi="Arial" w:cs="Arial"/>
                <w:webHidden/>
              </w:rPr>
              <w:t>4</w:t>
            </w:r>
            <w:r w:rsidRPr="00020445">
              <w:rPr>
                <w:rFonts w:ascii="Arial" w:hAnsi="Arial" w:cs="Arial"/>
                <w:webHidden/>
              </w:rPr>
              <w:fldChar w:fldCharType="end"/>
            </w:r>
          </w:hyperlink>
        </w:p>
        <w:p w14:paraId="43749E11" w14:textId="3FAEC6F1" w:rsidR="00A90799" w:rsidRPr="00020445" w:rsidRDefault="00A90799" w:rsidP="00A90799">
          <w:pPr>
            <w:pStyle w:val="TOC1"/>
            <w:tabs>
              <w:tab w:val="right" w:leader="dot" w:pos="9350"/>
            </w:tabs>
            <w:spacing w:after="0" w:line="360" w:lineRule="auto"/>
            <w:rPr>
              <w:rFonts w:ascii="Arial" w:eastAsiaTheme="minorEastAsia" w:hAnsi="Arial" w:cs="Arial"/>
              <w:kern w:val="2"/>
              <w14:ligatures w14:val="standardContextual"/>
            </w:rPr>
          </w:pPr>
          <w:hyperlink w:anchor="_Toc233288655" w:history="1">
            <w:r w:rsidRPr="00020445">
              <w:rPr>
                <w:rStyle w:val="Hyperlink"/>
                <w:rFonts w:ascii="Arial" w:hAnsi="Arial" w:cs="Arial"/>
              </w:rPr>
              <w:t>Evaluation of Existing Systems</w:t>
            </w:r>
            <w:r w:rsidRPr="00020445">
              <w:rPr>
                <w:rFonts w:ascii="Arial" w:hAnsi="Arial" w:cs="Arial"/>
                <w:webHidden/>
              </w:rPr>
              <w:tab/>
            </w:r>
            <w:r w:rsidRPr="00020445">
              <w:rPr>
                <w:rFonts w:ascii="Arial" w:hAnsi="Arial" w:cs="Arial"/>
                <w:webHidden/>
              </w:rPr>
              <w:fldChar w:fldCharType="begin"/>
            </w:r>
            <w:r w:rsidRPr="00020445">
              <w:rPr>
                <w:rFonts w:ascii="Arial" w:hAnsi="Arial" w:cs="Arial"/>
                <w:webHidden/>
              </w:rPr>
              <w:instrText xml:space="preserve"> PAGEREF _Toc233288655 \h </w:instrText>
            </w:r>
            <w:r w:rsidRPr="00020445">
              <w:rPr>
                <w:rFonts w:ascii="Arial" w:hAnsi="Arial" w:cs="Arial"/>
                <w:webHidden/>
              </w:rPr>
            </w:r>
            <w:r w:rsidRPr="00020445">
              <w:rPr>
                <w:rFonts w:ascii="Arial" w:hAnsi="Arial" w:cs="Arial"/>
                <w:webHidden/>
              </w:rPr>
              <w:fldChar w:fldCharType="separate"/>
            </w:r>
            <w:r w:rsidRPr="00020445">
              <w:rPr>
                <w:rFonts w:ascii="Arial" w:hAnsi="Arial" w:cs="Arial"/>
                <w:webHidden/>
              </w:rPr>
              <w:t>6</w:t>
            </w:r>
            <w:r w:rsidRPr="00020445">
              <w:rPr>
                <w:rFonts w:ascii="Arial" w:hAnsi="Arial" w:cs="Arial"/>
                <w:webHidden/>
              </w:rPr>
              <w:fldChar w:fldCharType="end"/>
            </w:r>
          </w:hyperlink>
        </w:p>
        <w:p w14:paraId="6BE0DD52" w14:textId="0355DABC" w:rsidR="00A90799" w:rsidRPr="00020445" w:rsidRDefault="00A90799" w:rsidP="00A90799">
          <w:pPr>
            <w:pStyle w:val="TOC2"/>
            <w:tabs>
              <w:tab w:val="right" w:leader="dot" w:pos="9350"/>
            </w:tabs>
            <w:spacing w:after="0" w:line="360" w:lineRule="auto"/>
            <w:rPr>
              <w:rFonts w:ascii="Arial" w:eastAsiaTheme="minorEastAsia" w:hAnsi="Arial" w:cs="Arial"/>
              <w:kern w:val="2"/>
              <w14:ligatures w14:val="standardContextual"/>
            </w:rPr>
          </w:pPr>
          <w:hyperlink w:anchor="_Toc233288656" w:history="1">
            <w:r w:rsidRPr="00020445">
              <w:rPr>
                <w:rStyle w:val="Hyperlink"/>
                <w:rFonts w:ascii="Arial" w:hAnsi="Arial" w:cs="Arial"/>
                <w:lang w:bidi="th-TH"/>
              </w:rPr>
              <w:t>Presenting the analysis of the current information systems in place</w:t>
            </w:r>
            <w:r w:rsidRPr="00020445">
              <w:rPr>
                <w:rFonts w:ascii="Arial" w:hAnsi="Arial" w:cs="Arial"/>
                <w:webHidden/>
              </w:rPr>
              <w:tab/>
            </w:r>
            <w:r w:rsidRPr="00020445">
              <w:rPr>
                <w:rFonts w:ascii="Arial" w:hAnsi="Arial" w:cs="Arial"/>
                <w:webHidden/>
              </w:rPr>
              <w:fldChar w:fldCharType="begin"/>
            </w:r>
            <w:r w:rsidRPr="00020445">
              <w:rPr>
                <w:rFonts w:ascii="Arial" w:hAnsi="Arial" w:cs="Arial"/>
                <w:webHidden/>
              </w:rPr>
              <w:instrText xml:space="preserve"> PAGEREF _Toc233288656 \h </w:instrText>
            </w:r>
            <w:r w:rsidRPr="00020445">
              <w:rPr>
                <w:rFonts w:ascii="Arial" w:hAnsi="Arial" w:cs="Arial"/>
                <w:webHidden/>
              </w:rPr>
            </w:r>
            <w:r w:rsidRPr="00020445">
              <w:rPr>
                <w:rFonts w:ascii="Arial" w:hAnsi="Arial" w:cs="Arial"/>
                <w:webHidden/>
              </w:rPr>
              <w:fldChar w:fldCharType="separate"/>
            </w:r>
            <w:r w:rsidRPr="00020445">
              <w:rPr>
                <w:rFonts w:ascii="Arial" w:hAnsi="Arial" w:cs="Arial"/>
                <w:webHidden/>
              </w:rPr>
              <w:t>6</w:t>
            </w:r>
            <w:r w:rsidRPr="00020445">
              <w:rPr>
                <w:rFonts w:ascii="Arial" w:hAnsi="Arial" w:cs="Arial"/>
                <w:webHidden/>
              </w:rPr>
              <w:fldChar w:fldCharType="end"/>
            </w:r>
          </w:hyperlink>
        </w:p>
        <w:p w14:paraId="2C978941" w14:textId="33042D3F" w:rsidR="00A90799" w:rsidRPr="00020445" w:rsidRDefault="00A90799" w:rsidP="00A90799">
          <w:pPr>
            <w:pStyle w:val="TOC2"/>
            <w:tabs>
              <w:tab w:val="right" w:leader="dot" w:pos="9350"/>
            </w:tabs>
            <w:spacing w:after="0" w:line="360" w:lineRule="auto"/>
            <w:rPr>
              <w:rFonts w:ascii="Arial" w:eastAsiaTheme="minorEastAsia" w:hAnsi="Arial" w:cs="Arial"/>
              <w:kern w:val="2"/>
              <w14:ligatures w14:val="standardContextual"/>
            </w:rPr>
          </w:pPr>
          <w:hyperlink w:anchor="_Toc233288657" w:history="1">
            <w:r w:rsidRPr="00020445">
              <w:rPr>
                <w:rStyle w:val="Hyperlink"/>
                <w:rFonts w:ascii="Arial" w:hAnsi="Arial" w:cs="Arial"/>
                <w:lang w:bidi="th-TH"/>
              </w:rPr>
              <w:t>Identification of inefficiencies and gaps faced by the business</w:t>
            </w:r>
            <w:r w:rsidRPr="00020445">
              <w:rPr>
                <w:rFonts w:ascii="Arial" w:hAnsi="Arial" w:cs="Arial"/>
                <w:webHidden/>
              </w:rPr>
              <w:tab/>
            </w:r>
            <w:r w:rsidRPr="00020445">
              <w:rPr>
                <w:rFonts w:ascii="Arial" w:hAnsi="Arial" w:cs="Arial"/>
                <w:webHidden/>
              </w:rPr>
              <w:fldChar w:fldCharType="begin"/>
            </w:r>
            <w:r w:rsidRPr="00020445">
              <w:rPr>
                <w:rFonts w:ascii="Arial" w:hAnsi="Arial" w:cs="Arial"/>
                <w:webHidden/>
              </w:rPr>
              <w:instrText xml:space="preserve"> PAGEREF _Toc233288657 \h </w:instrText>
            </w:r>
            <w:r w:rsidRPr="00020445">
              <w:rPr>
                <w:rFonts w:ascii="Arial" w:hAnsi="Arial" w:cs="Arial"/>
                <w:webHidden/>
              </w:rPr>
            </w:r>
            <w:r w:rsidRPr="00020445">
              <w:rPr>
                <w:rFonts w:ascii="Arial" w:hAnsi="Arial" w:cs="Arial"/>
                <w:webHidden/>
              </w:rPr>
              <w:fldChar w:fldCharType="separate"/>
            </w:r>
            <w:r w:rsidRPr="00020445">
              <w:rPr>
                <w:rFonts w:ascii="Arial" w:hAnsi="Arial" w:cs="Arial"/>
                <w:webHidden/>
              </w:rPr>
              <w:t>6</w:t>
            </w:r>
            <w:r w:rsidRPr="00020445">
              <w:rPr>
                <w:rFonts w:ascii="Arial" w:hAnsi="Arial" w:cs="Arial"/>
                <w:webHidden/>
              </w:rPr>
              <w:fldChar w:fldCharType="end"/>
            </w:r>
          </w:hyperlink>
        </w:p>
        <w:p w14:paraId="4C793CD5" w14:textId="7576627E" w:rsidR="00A90799" w:rsidRPr="00020445" w:rsidRDefault="00A90799" w:rsidP="00A90799">
          <w:pPr>
            <w:pStyle w:val="TOC1"/>
            <w:tabs>
              <w:tab w:val="right" w:leader="dot" w:pos="9350"/>
            </w:tabs>
            <w:spacing w:after="0" w:line="360" w:lineRule="auto"/>
            <w:rPr>
              <w:rFonts w:ascii="Arial" w:eastAsiaTheme="minorEastAsia" w:hAnsi="Arial" w:cs="Arial"/>
              <w:kern w:val="2"/>
              <w14:ligatures w14:val="standardContextual"/>
            </w:rPr>
          </w:pPr>
          <w:hyperlink w:anchor="_Toc233288658" w:history="1">
            <w:r w:rsidRPr="00020445">
              <w:rPr>
                <w:rStyle w:val="Hyperlink"/>
                <w:rFonts w:ascii="Arial" w:hAnsi="Arial" w:cs="Arial"/>
                <w:lang w:bidi="th-TH"/>
              </w:rPr>
              <w:t>Recommending Appropriate Solution</w:t>
            </w:r>
            <w:r w:rsidRPr="00020445">
              <w:rPr>
                <w:rFonts w:ascii="Arial" w:hAnsi="Arial" w:cs="Arial"/>
                <w:webHidden/>
              </w:rPr>
              <w:tab/>
            </w:r>
            <w:r w:rsidRPr="00020445">
              <w:rPr>
                <w:rFonts w:ascii="Arial" w:hAnsi="Arial" w:cs="Arial"/>
                <w:webHidden/>
              </w:rPr>
              <w:fldChar w:fldCharType="begin"/>
            </w:r>
            <w:r w:rsidRPr="00020445">
              <w:rPr>
                <w:rFonts w:ascii="Arial" w:hAnsi="Arial" w:cs="Arial"/>
                <w:webHidden/>
              </w:rPr>
              <w:instrText xml:space="preserve"> PAGEREF _Toc233288658 \h </w:instrText>
            </w:r>
            <w:r w:rsidRPr="00020445">
              <w:rPr>
                <w:rFonts w:ascii="Arial" w:hAnsi="Arial" w:cs="Arial"/>
                <w:webHidden/>
              </w:rPr>
            </w:r>
            <w:r w:rsidRPr="00020445">
              <w:rPr>
                <w:rFonts w:ascii="Arial" w:hAnsi="Arial" w:cs="Arial"/>
                <w:webHidden/>
              </w:rPr>
              <w:fldChar w:fldCharType="separate"/>
            </w:r>
            <w:r w:rsidRPr="00020445">
              <w:rPr>
                <w:rFonts w:ascii="Arial" w:hAnsi="Arial" w:cs="Arial"/>
                <w:webHidden/>
              </w:rPr>
              <w:t>8</w:t>
            </w:r>
            <w:r w:rsidRPr="00020445">
              <w:rPr>
                <w:rFonts w:ascii="Arial" w:hAnsi="Arial" w:cs="Arial"/>
                <w:webHidden/>
              </w:rPr>
              <w:fldChar w:fldCharType="end"/>
            </w:r>
          </w:hyperlink>
        </w:p>
        <w:p w14:paraId="621F9663" w14:textId="6E4C2538" w:rsidR="00A90799" w:rsidRPr="00020445" w:rsidRDefault="00A90799" w:rsidP="00A90799">
          <w:pPr>
            <w:pStyle w:val="TOC2"/>
            <w:tabs>
              <w:tab w:val="right" w:leader="dot" w:pos="9350"/>
            </w:tabs>
            <w:spacing w:after="0" w:line="360" w:lineRule="auto"/>
            <w:rPr>
              <w:rFonts w:ascii="Arial" w:eastAsiaTheme="minorEastAsia" w:hAnsi="Arial" w:cs="Arial"/>
              <w:kern w:val="2"/>
              <w14:ligatures w14:val="standardContextual"/>
            </w:rPr>
          </w:pPr>
          <w:hyperlink w:anchor="_Toc233288659" w:history="1">
            <w:r w:rsidRPr="00020445">
              <w:rPr>
                <w:rStyle w:val="Hyperlink"/>
                <w:rFonts w:ascii="Arial" w:hAnsi="Arial" w:cs="Arial"/>
                <w:lang w:bidi="th-TH"/>
              </w:rPr>
              <w:t>Proposing a suitable new or upgraded information system</w:t>
            </w:r>
            <w:r w:rsidRPr="00020445">
              <w:rPr>
                <w:rFonts w:ascii="Arial" w:hAnsi="Arial" w:cs="Arial"/>
                <w:webHidden/>
              </w:rPr>
              <w:tab/>
            </w:r>
            <w:r w:rsidRPr="00020445">
              <w:rPr>
                <w:rFonts w:ascii="Arial" w:hAnsi="Arial" w:cs="Arial"/>
                <w:webHidden/>
              </w:rPr>
              <w:fldChar w:fldCharType="begin"/>
            </w:r>
            <w:r w:rsidRPr="00020445">
              <w:rPr>
                <w:rFonts w:ascii="Arial" w:hAnsi="Arial" w:cs="Arial"/>
                <w:webHidden/>
              </w:rPr>
              <w:instrText xml:space="preserve"> PAGEREF _Toc233288659 \h </w:instrText>
            </w:r>
            <w:r w:rsidRPr="00020445">
              <w:rPr>
                <w:rFonts w:ascii="Arial" w:hAnsi="Arial" w:cs="Arial"/>
                <w:webHidden/>
              </w:rPr>
            </w:r>
            <w:r w:rsidRPr="00020445">
              <w:rPr>
                <w:rFonts w:ascii="Arial" w:hAnsi="Arial" w:cs="Arial"/>
                <w:webHidden/>
              </w:rPr>
              <w:fldChar w:fldCharType="separate"/>
            </w:r>
            <w:r w:rsidRPr="00020445">
              <w:rPr>
                <w:rFonts w:ascii="Arial" w:hAnsi="Arial" w:cs="Arial"/>
                <w:webHidden/>
              </w:rPr>
              <w:t>8</w:t>
            </w:r>
            <w:r w:rsidRPr="00020445">
              <w:rPr>
                <w:rFonts w:ascii="Arial" w:hAnsi="Arial" w:cs="Arial"/>
                <w:webHidden/>
              </w:rPr>
              <w:fldChar w:fldCharType="end"/>
            </w:r>
          </w:hyperlink>
        </w:p>
        <w:p w14:paraId="70D93A17" w14:textId="08B9E621" w:rsidR="00A90799" w:rsidRPr="00020445" w:rsidRDefault="00A90799" w:rsidP="00A90799">
          <w:pPr>
            <w:pStyle w:val="TOC2"/>
            <w:tabs>
              <w:tab w:val="right" w:leader="dot" w:pos="9350"/>
            </w:tabs>
            <w:spacing w:after="0" w:line="360" w:lineRule="auto"/>
            <w:rPr>
              <w:rFonts w:ascii="Arial" w:eastAsiaTheme="minorEastAsia" w:hAnsi="Arial" w:cs="Arial"/>
              <w:kern w:val="2"/>
              <w14:ligatures w14:val="standardContextual"/>
            </w:rPr>
          </w:pPr>
          <w:hyperlink w:anchor="_Toc233288660" w:history="1">
            <w:r w:rsidRPr="00020445">
              <w:rPr>
                <w:rStyle w:val="Hyperlink"/>
                <w:rFonts w:ascii="Arial" w:hAnsi="Arial" w:cs="Arial"/>
                <w:lang w:bidi="th-TH"/>
              </w:rPr>
              <w:t>Justification for the recommendation</w:t>
            </w:r>
            <w:r w:rsidRPr="00020445">
              <w:rPr>
                <w:rFonts w:ascii="Arial" w:hAnsi="Arial" w:cs="Arial"/>
                <w:webHidden/>
              </w:rPr>
              <w:tab/>
            </w:r>
            <w:r w:rsidRPr="00020445">
              <w:rPr>
                <w:rFonts w:ascii="Arial" w:hAnsi="Arial" w:cs="Arial"/>
                <w:webHidden/>
              </w:rPr>
              <w:fldChar w:fldCharType="begin"/>
            </w:r>
            <w:r w:rsidRPr="00020445">
              <w:rPr>
                <w:rFonts w:ascii="Arial" w:hAnsi="Arial" w:cs="Arial"/>
                <w:webHidden/>
              </w:rPr>
              <w:instrText xml:space="preserve"> PAGEREF _Toc233288660 \h </w:instrText>
            </w:r>
            <w:r w:rsidRPr="00020445">
              <w:rPr>
                <w:rFonts w:ascii="Arial" w:hAnsi="Arial" w:cs="Arial"/>
                <w:webHidden/>
              </w:rPr>
            </w:r>
            <w:r w:rsidRPr="00020445">
              <w:rPr>
                <w:rFonts w:ascii="Arial" w:hAnsi="Arial" w:cs="Arial"/>
                <w:webHidden/>
              </w:rPr>
              <w:fldChar w:fldCharType="separate"/>
            </w:r>
            <w:r w:rsidRPr="00020445">
              <w:rPr>
                <w:rFonts w:ascii="Arial" w:hAnsi="Arial" w:cs="Arial"/>
                <w:webHidden/>
              </w:rPr>
              <w:t>8</w:t>
            </w:r>
            <w:r w:rsidRPr="00020445">
              <w:rPr>
                <w:rFonts w:ascii="Arial" w:hAnsi="Arial" w:cs="Arial"/>
                <w:webHidden/>
              </w:rPr>
              <w:fldChar w:fldCharType="end"/>
            </w:r>
          </w:hyperlink>
        </w:p>
        <w:p w14:paraId="5896744C" w14:textId="3FCF44AA" w:rsidR="00A90799" w:rsidRPr="00020445" w:rsidRDefault="00A90799" w:rsidP="00A90799">
          <w:pPr>
            <w:pStyle w:val="TOC2"/>
            <w:tabs>
              <w:tab w:val="right" w:leader="dot" w:pos="9350"/>
            </w:tabs>
            <w:spacing w:after="0" w:line="360" w:lineRule="auto"/>
            <w:rPr>
              <w:rFonts w:ascii="Arial" w:eastAsiaTheme="minorEastAsia" w:hAnsi="Arial" w:cs="Arial"/>
              <w:kern w:val="2"/>
              <w14:ligatures w14:val="standardContextual"/>
            </w:rPr>
          </w:pPr>
          <w:hyperlink w:anchor="_Toc233288661" w:history="1">
            <w:r w:rsidRPr="00020445">
              <w:rPr>
                <w:rStyle w:val="Hyperlink"/>
                <w:rFonts w:ascii="Arial" w:hAnsi="Arial" w:cs="Arial"/>
                <w:lang w:bidi="th-TH"/>
              </w:rPr>
              <w:t>Explanation ways the system will make the needed improvements</w:t>
            </w:r>
            <w:r w:rsidRPr="00020445">
              <w:rPr>
                <w:rFonts w:ascii="Arial" w:hAnsi="Arial" w:cs="Arial"/>
                <w:webHidden/>
              </w:rPr>
              <w:tab/>
            </w:r>
            <w:r w:rsidRPr="00020445">
              <w:rPr>
                <w:rFonts w:ascii="Arial" w:hAnsi="Arial" w:cs="Arial"/>
                <w:webHidden/>
              </w:rPr>
              <w:fldChar w:fldCharType="begin"/>
            </w:r>
            <w:r w:rsidRPr="00020445">
              <w:rPr>
                <w:rFonts w:ascii="Arial" w:hAnsi="Arial" w:cs="Arial"/>
                <w:webHidden/>
              </w:rPr>
              <w:instrText xml:space="preserve"> PAGEREF _Toc233288661 \h </w:instrText>
            </w:r>
            <w:r w:rsidRPr="00020445">
              <w:rPr>
                <w:rFonts w:ascii="Arial" w:hAnsi="Arial" w:cs="Arial"/>
                <w:webHidden/>
              </w:rPr>
            </w:r>
            <w:r w:rsidRPr="00020445">
              <w:rPr>
                <w:rFonts w:ascii="Arial" w:hAnsi="Arial" w:cs="Arial"/>
                <w:webHidden/>
              </w:rPr>
              <w:fldChar w:fldCharType="separate"/>
            </w:r>
            <w:r w:rsidRPr="00020445">
              <w:rPr>
                <w:rFonts w:ascii="Arial" w:hAnsi="Arial" w:cs="Arial"/>
                <w:webHidden/>
              </w:rPr>
              <w:t>9</w:t>
            </w:r>
            <w:r w:rsidRPr="00020445">
              <w:rPr>
                <w:rFonts w:ascii="Arial" w:hAnsi="Arial" w:cs="Arial"/>
                <w:webHidden/>
              </w:rPr>
              <w:fldChar w:fldCharType="end"/>
            </w:r>
          </w:hyperlink>
        </w:p>
        <w:p w14:paraId="1EF86FD6" w14:textId="02B7113E" w:rsidR="00A90799" w:rsidRPr="00020445" w:rsidRDefault="00A90799" w:rsidP="00A90799">
          <w:pPr>
            <w:pStyle w:val="TOC1"/>
            <w:tabs>
              <w:tab w:val="right" w:leader="dot" w:pos="9350"/>
            </w:tabs>
            <w:spacing w:after="0" w:line="360" w:lineRule="auto"/>
            <w:rPr>
              <w:rFonts w:ascii="Arial" w:eastAsiaTheme="minorEastAsia" w:hAnsi="Arial" w:cs="Arial"/>
              <w:kern w:val="2"/>
              <w14:ligatures w14:val="standardContextual"/>
            </w:rPr>
          </w:pPr>
          <w:hyperlink w:anchor="_Toc233288662" w:history="1">
            <w:r w:rsidRPr="00020445">
              <w:rPr>
                <w:rStyle w:val="Hyperlink"/>
                <w:rFonts w:ascii="Arial" w:hAnsi="Arial" w:cs="Arial"/>
              </w:rPr>
              <w:t>Implementation Plan</w:t>
            </w:r>
            <w:r w:rsidRPr="00020445">
              <w:rPr>
                <w:rFonts w:ascii="Arial" w:hAnsi="Arial" w:cs="Arial"/>
                <w:webHidden/>
              </w:rPr>
              <w:tab/>
            </w:r>
            <w:r w:rsidRPr="00020445">
              <w:rPr>
                <w:rFonts w:ascii="Arial" w:hAnsi="Arial" w:cs="Arial"/>
                <w:webHidden/>
              </w:rPr>
              <w:fldChar w:fldCharType="begin"/>
            </w:r>
            <w:r w:rsidRPr="00020445">
              <w:rPr>
                <w:rFonts w:ascii="Arial" w:hAnsi="Arial" w:cs="Arial"/>
                <w:webHidden/>
              </w:rPr>
              <w:instrText xml:space="preserve"> PAGEREF _Toc233288662 \h </w:instrText>
            </w:r>
            <w:r w:rsidRPr="00020445">
              <w:rPr>
                <w:rFonts w:ascii="Arial" w:hAnsi="Arial" w:cs="Arial"/>
                <w:webHidden/>
              </w:rPr>
            </w:r>
            <w:r w:rsidRPr="00020445">
              <w:rPr>
                <w:rFonts w:ascii="Arial" w:hAnsi="Arial" w:cs="Arial"/>
                <w:webHidden/>
              </w:rPr>
              <w:fldChar w:fldCharType="separate"/>
            </w:r>
            <w:r w:rsidRPr="00020445">
              <w:rPr>
                <w:rFonts w:ascii="Arial" w:hAnsi="Arial" w:cs="Arial"/>
                <w:webHidden/>
              </w:rPr>
              <w:t>10</w:t>
            </w:r>
            <w:r w:rsidRPr="00020445">
              <w:rPr>
                <w:rFonts w:ascii="Arial" w:hAnsi="Arial" w:cs="Arial"/>
                <w:webHidden/>
              </w:rPr>
              <w:fldChar w:fldCharType="end"/>
            </w:r>
          </w:hyperlink>
        </w:p>
        <w:p w14:paraId="3BE7319F" w14:textId="2CD0FEA5" w:rsidR="00A90799" w:rsidRPr="00020445" w:rsidRDefault="00A90799" w:rsidP="00A90799">
          <w:pPr>
            <w:pStyle w:val="TOC2"/>
            <w:tabs>
              <w:tab w:val="right" w:leader="dot" w:pos="9350"/>
            </w:tabs>
            <w:spacing w:after="0" w:line="360" w:lineRule="auto"/>
            <w:rPr>
              <w:rFonts w:ascii="Arial" w:eastAsiaTheme="minorEastAsia" w:hAnsi="Arial" w:cs="Arial"/>
              <w:kern w:val="2"/>
              <w14:ligatures w14:val="standardContextual"/>
            </w:rPr>
          </w:pPr>
          <w:hyperlink w:anchor="_Toc233288663" w:history="1">
            <w:r w:rsidRPr="00020445">
              <w:rPr>
                <w:rStyle w:val="Hyperlink"/>
                <w:rFonts w:ascii="Arial" w:hAnsi="Arial" w:cs="Arial"/>
                <w:lang w:bidi="th-TH"/>
              </w:rPr>
              <w:t>Presenting the Steps for implementing the new system</w:t>
            </w:r>
            <w:r w:rsidRPr="00020445">
              <w:rPr>
                <w:rFonts w:ascii="Arial" w:hAnsi="Arial" w:cs="Arial"/>
                <w:webHidden/>
              </w:rPr>
              <w:tab/>
            </w:r>
            <w:r w:rsidRPr="00020445">
              <w:rPr>
                <w:rFonts w:ascii="Arial" w:hAnsi="Arial" w:cs="Arial"/>
                <w:webHidden/>
              </w:rPr>
              <w:fldChar w:fldCharType="begin"/>
            </w:r>
            <w:r w:rsidRPr="00020445">
              <w:rPr>
                <w:rFonts w:ascii="Arial" w:hAnsi="Arial" w:cs="Arial"/>
                <w:webHidden/>
              </w:rPr>
              <w:instrText xml:space="preserve"> PAGEREF _Toc233288663 \h </w:instrText>
            </w:r>
            <w:r w:rsidRPr="00020445">
              <w:rPr>
                <w:rFonts w:ascii="Arial" w:hAnsi="Arial" w:cs="Arial"/>
                <w:webHidden/>
              </w:rPr>
            </w:r>
            <w:r w:rsidRPr="00020445">
              <w:rPr>
                <w:rFonts w:ascii="Arial" w:hAnsi="Arial" w:cs="Arial"/>
                <w:webHidden/>
              </w:rPr>
              <w:fldChar w:fldCharType="separate"/>
            </w:r>
            <w:r w:rsidRPr="00020445">
              <w:rPr>
                <w:rFonts w:ascii="Arial" w:hAnsi="Arial" w:cs="Arial"/>
                <w:webHidden/>
              </w:rPr>
              <w:t>10</w:t>
            </w:r>
            <w:r w:rsidRPr="00020445">
              <w:rPr>
                <w:rFonts w:ascii="Arial" w:hAnsi="Arial" w:cs="Arial"/>
                <w:webHidden/>
              </w:rPr>
              <w:fldChar w:fldCharType="end"/>
            </w:r>
          </w:hyperlink>
        </w:p>
        <w:p w14:paraId="2F67622D" w14:textId="0497B501" w:rsidR="00A90799" w:rsidRPr="00020445" w:rsidRDefault="00A90799" w:rsidP="00A90799">
          <w:pPr>
            <w:pStyle w:val="TOC2"/>
            <w:tabs>
              <w:tab w:val="right" w:leader="dot" w:pos="9350"/>
            </w:tabs>
            <w:spacing w:after="0" w:line="360" w:lineRule="auto"/>
            <w:rPr>
              <w:rFonts w:ascii="Arial" w:eastAsiaTheme="minorEastAsia" w:hAnsi="Arial" w:cs="Arial"/>
              <w:kern w:val="2"/>
              <w14:ligatures w14:val="standardContextual"/>
            </w:rPr>
          </w:pPr>
          <w:hyperlink w:anchor="_Toc233288664" w:history="1">
            <w:r w:rsidRPr="00020445">
              <w:rPr>
                <w:rStyle w:val="Hyperlink"/>
                <w:rFonts w:ascii="Arial" w:hAnsi="Arial" w:cs="Arial"/>
                <w:lang w:bidi="th-TH"/>
              </w:rPr>
              <w:t>Consideration of training, integration with existing infrastructure, and potential challenges</w:t>
            </w:r>
            <w:r w:rsidRPr="00020445">
              <w:rPr>
                <w:rFonts w:ascii="Arial" w:hAnsi="Arial" w:cs="Arial"/>
                <w:webHidden/>
              </w:rPr>
              <w:tab/>
            </w:r>
            <w:r w:rsidRPr="00020445">
              <w:rPr>
                <w:rFonts w:ascii="Arial" w:hAnsi="Arial" w:cs="Arial"/>
                <w:webHidden/>
              </w:rPr>
              <w:fldChar w:fldCharType="begin"/>
            </w:r>
            <w:r w:rsidRPr="00020445">
              <w:rPr>
                <w:rFonts w:ascii="Arial" w:hAnsi="Arial" w:cs="Arial"/>
                <w:webHidden/>
              </w:rPr>
              <w:instrText xml:space="preserve"> PAGEREF _Toc233288664 \h </w:instrText>
            </w:r>
            <w:r w:rsidRPr="00020445">
              <w:rPr>
                <w:rFonts w:ascii="Arial" w:hAnsi="Arial" w:cs="Arial"/>
                <w:webHidden/>
              </w:rPr>
            </w:r>
            <w:r w:rsidRPr="00020445">
              <w:rPr>
                <w:rFonts w:ascii="Arial" w:hAnsi="Arial" w:cs="Arial"/>
                <w:webHidden/>
              </w:rPr>
              <w:fldChar w:fldCharType="separate"/>
            </w:r>
            <w:r w:rsidRPr="00020445">
              <w:rPr>
                <w:rFonts w:ascii="Arial" w:hAnsi="Arial" w:cs="Arial"/>
                <w:webHidden/>
              </w:rPr>
              <w:t>10</w:t>
            </w:r>
            <w:r w:rsidRPr="00020445">
              <w:rPr>
                <w:rFonts w:ascii="Arial" w:hAnsi="Arial" w:cs="Arial"/>
                <w:webHidden/>
              </w:rPr>
              <w:fldChar w:fldCharType="end"/>
            </w:r>
          </w:hyperlink>
        </w:p>
        <w:p w14:paraId="2C2E21C7" w14:textId="7B50B85B" w:rsidR="00A90799" w:rsidRPr="00020445" w:rsidRDefault="00A90799" w:rsidP="00A90799">
          <w:pPr>
            <w:pStyle w:val="TOC1"/>
            <w:tabs>
              <w:tab w:val="right" w:leader="dot" w:pos="9350"/>
            </w:tabs>
            <w:spacing w:after="0" w:line="360" w:lineRule="auto"/>
            <w:rPr>
              <w:rFonts w:ascii="Arial" w:eastAsiaTheme="minorEastAsia" w:hAnsi="Arial" w:cs="Arial"/>
              <w:kern w:val="2"/>
              <w14:ligatures w14:val="standardContextual"/>
            </w:rPr>
          </w:pPr>
          <w:hyperlink w:anchor="_Toc233288665" w:history="1">
            <w:r w:rsidRPr="00020445">
              <w:rPr>
                <w:rStyle w:val="Hyperlink"/>
                <w:rFonts w:ascii="Arial" w:hAnsi="Arial" w:cs="Arial"/>
                <w:lang w:bidi="th-TH"/>
              </w:rPr>
              <w:t>Conclusion</w:t>
            </w:r>
            <w:r w:rsidRPr="00020445">
              <w:rPr>
                <w:rFonts w:ascii="Arial" w:hAnsi="Arial" w:cs="Arial"/>
                <w:webHidden/>
              </w:rPr>
              <w:tab/>
            </w:r>
            <w:r w:rsidRPr="00020445">
              <w:rPr>
                <w:rFonts w:ascii="Arial" w:hAnsi="Arial" w:cs="Arial"/>
                <w:webHidden/>
              </w:rPr>
              <w:fldChar w:fldCharType="begin"/>
            </w:r>
            <w:r w:rsidRPr="00020445">
              <w:rPr>
                <w:rFonts w:ascii="Arial" w:hAnsi="Arial" w:cs="Arial"/>
                <w:webHidden/>
              </w:rPr>
              <w:instrText xml:space="preserve"> PAGEREF _Toc233288665 \h </w:instrText>
            </w:r>
            <w:r w:rsidRPr="00020445">
              <w:rPr>
                <w:rFonts w:ascii="Arial" w:hAnsi="Arial" w:cs="Arial"/>
                <w:webHidden/>
              </w:rPr>
            </w:r>
            <w:r w:rsidRPr="00020445">
              <w:rPr>
                <w:rFonts w:ascii="Arial" w:hAnsi="Arial" w:cs="Arial"/>
                <w:webHidden/>
              </w:rPr>
              <w:fldChar w:fldCharType="separate"/>
            </w:r>
            <w:r w:rsidRPr="00020445">
              <w:rPr>
                <w:rFonts w:ascii="Arial" w:hAnsi="Arial" w:cs="Arial"/>
                <w:webHidden/>
              </w:rPr>
              <w:t>12</w:t>
            </w:r>
            <w:r w:rsidRPr="00020445">
              <w:rPr>
                <w:rFonts w:ascii="Arial" w:hAnsi="Arial" w:cs="Arial"/>
                <w:webHidden/>
              </w:rPr>
              <w:fldChar w:fldCharType="end"/>
            </w:r>
          </w:hyperlink>
        </w:p>
        <w:p w14:paraId="00D2A970" w14:textId="189EFCFE" w:rsidR="00A90799" w:rsidRPr="00020445" w:rsidRDefault="00A90799" w:rsidP="00A90799">
          <w:pPr>
            <w:pStyle w:val="TOC1"/>
            <w:tabs>
              <w:tab w:val="right" w:leader="dot" w:pos="9350"/>
            </w:tabs>
            <w:spacing w:after="0" w:line="360" w:lineRule="auto"/>
            <w:rPr>
              <w:rFonts w:ascii="Arial" w:eastAsiaTheme="minorEastAsia" w:hAnsi="Arial" w:cs="Arial"/>
              <w:kern w:val="2"/>
              <w14:ligatures w14:val="standardContextual"/>
            </w:rPr>
          </w:pPr>
          <w:hyperlink w:anchor="_Toc233288666" w:history="1">
            <w:r w:rsidRPr="00020445">
              <w:rPr>
                <w:rStyle w:val="Hyperlink"/>
                <w:rFonts w:ascii="Arial" w:hAnsi="Arial" w:cs="Arial"/>
                <w:lang w:bidi="th-TH"/>
              </w:rPr>
              <w:t>References</w:t>
            </w:r>
            <w:r w:rsidRPr="00020445">
              <w:rPr>
                <w:rFonts w:ascii="Arial" w:hAnsi="Arial" w:cs="Arial"/>
                <w:webHidden/>
              </w:rPr>
              <w:tab/>
            </w:r>
            <w:r w:rsidRPr="00020445">
              <w:rPr>
                <w:rFonts w:ascii="Arial" w:hAnsi="Arial" w:cs="Arial"/>
                <w:webHidden/>
              </w:rPr>
              <w:fldChar w:fldCharType="begin"/>
            </w:r>
            <w:r w:rsidRPr="00020445">
              <w:rPr>
                <w:rFonts w:ascii="Arial" w:hAnsi="Arial" w:cs="Arial"/>
                <w:webHidden/>
              </w:rPr>
              <w:instrText xml:space="preserve"> PAGEREF _Toc233288666 \h </w:instrText>
            </w:r>
            <w:r w:rsidRPr="00020445">
              <w:rPr>
                <w:rFonts w:ascii="Arial" w:hAnsi="Arial" w:cs="Arial"/>
                <w:webHidden/>
              </w:rPr>
            </w:r>
            <w:r w:rsidRPr="00020445">
              <w:rPr>
                <w:rFonts w:ascii="Arial" w:hAnsi="Arial" w:cs="Arial"/>
                <w:webHidden/>
              </w:rPr>
              <w:fldChar w:fldCharType="separate"/>
            </w:r>
            <w:r w:rsidRPr="00020445">
              <w:rPr>
                <w:rFonts w:ascii="Arial" w:hAnsi="Arial" w:cs="Arial"/>
                <w:webHidden/>
              </w:rPr>
              <w:t>13</w:t>
            </w:r>
            <w:r w:rsidRPr="00020445">
              <w:rPr>
                <w:rFonts w:ascii="Arial" w:hAnsi="Arial" w:cs="Arial"/>
                <w:webHidden/>
              </w:rPr>
              <w:fldChar w:fldCharType="end"/>
            </w:r>
          </w:hyperlink>
        </w:p>
        <w:p w14:paraId="4A43D396" w14:textId="2CBACE82" w:rsidR="00DA5524" w:rsidRPr="00020445" w:rsidRDefault="00DA5524" w:rsidP="00A90799">
          <w:pPr>
            <w:spacing w:line="360" w:lineRule="auto"/>
            <w:rPr>
              <w:rFonts w:ascii="Arial" w:hAnsi="Arial" w:cs="Arial"/>
            </w:rPr>
          </w:pPr>
          <w:r w:rsidRPr="00020445">
            <w:rPr>
              <w:rFonts w:ascii="Arial" w:hAnsi="Arial" w:cs="Arial"/>
              <w:b/>
              <w:bCs/>
            </w:rPr>
            <w:fldChar w:fldCharType="end"/>
          </w:r>
        </w:p>
      </w:sdtContent>
    </w:sdt>
    <w:p w14:paraId="514311F0" w14:textId="3212B11A" w:rsidR="008A0605" w:rsidRPr="00020445" w:rsidRDefault="008A0605" w:rsidP="00A90799">
      <w:pPr>
        <w:spacing w:line="360" w:lineRule="auto"/>
        <w:rPr>
          <w:rFonts w:ascii="Arial" w:hAnsi="Arial" w:cs="Arial"/>
        </w:rPr>
      </w:pPr>
      <w:r w:rsidRPr="00020445">
        <w:rPr>
          <w:rFonts w:ascii="Arial" w:hAnsi="Arial" w:cs="Arial"/>
        </w:rPr>
        <w:br w:type="page"/>
      </w:r>
    </w:p>
    <w:p w14:paraId="2443E6C2" w14:textId="5470E4B4" w:rsidR="00E60C3A" w:rsidRPr="00020445" w:rsidRDefault="00E60C3A" w:rsidP="00A90799">
      <w:pPr>
        <w:pStyle w:val="Heading1"/>
        <w:spacing w:before="0" w:after="0" w:line="360" w:lineRule="auto"/>
        <w:rPr>
          <w:rFonts w:ascii="Arial" w:hAnsi="Arial" w:cs="Arial"/>
        </w:rPr>
      </w:pPr>
      <w:bookmarkStart w:id="0" w:name="_Toc233288652"/>
      <w:r w:rsidRPr="00020445">
        <w:rPr>
          <w:rFonts w:ascii="Arial" w:hAnsi="Arial" w:cs="Arial"/>
        </w:rPr>
        <w:t>Introduction</w:t>
      </w:r>
      <w:bookmarkEnd w:id="0"/>
    </w:p>
    <w:p w14:paraId="5BF85E37" w14:textId="77777777" w:rsidR="00E60C3A" w:rsidRPr="00020445" w:rsidRDefault="00E60C3A" w:rsidP="00A90799">
      <w:pPr>
        <w:pStyle w:val="Heading2"/>
        <w:spacing w:before="0" w:line="360" w:lineRule="auto"/>
        <w:rPr>
          <w:rFonts w:ascii="Arial" w:hAnsi="Arial" w:cs="Arial"/>
        </w:rPr>
      </w:pPr>
      <w:bookmarkStart w:id="1" w:name="_Toc233288653"/>
      <w:r w:rsidRPr="00020445">
        <w:rPr>
          <w:rFonts w:ascii="Arial" w:hAnsi="Arial" w:cs="Arial"/>
        </w:rPr>
        <w:t>Overview of the Business Case</w:t>
      </w:r>
      <w:bookmarkEnd w:id="1"/>
    </w:p>
    <w:p w14:paraId="56B53117" w14:textId="5C054199" w:rsidR="00214A55" w:rsidRPr="00020445" w:rsidRDefault="00C86955" w:rsidP="00A90799">
      <w:pPr>
        <w:spacing w:line="360" w:lineRule="auto"/>
        <w:rPr>
          <w:rFonts w:ascii="Arial" w:hAnsi="Arial" w:cs="Arial"/>
          <w:lang w:bidi="th-TH"/>
        </w:rPr>
      </w:pPr>
      <w:proofErr w:type="spellStart"/>
      <w:r w:rsidRPr="00020445">
        <w:rPr>
          <w:rFonts w:ascii="Arial" w:hAnsi="Arial" w:cs="Arial"/>
          <w:lang w:bidi="th-TH"/>
        </w:rPr>
        <w:t>Maldiva</w:t>
      </w:r>
      <w:proofErr w:type="spellEnd"/>
      <w:r w:rsidRPr="00020445">
        <w:rPr>
          <w:rFonts w:ascii="Arial" w:hAnsi="Arial" w:cs="Arial"/>
          <w:lang w:bidi="th-TH"/>
        </w:rPr>
        <w:t xml:space="preserve"> Ltd. is a </w:t>
      </w:r>
      <w:r w:rsidR="002156A4" w:rsidRPr="00020445">
        <w:rPr>
          <w:rFonts w:ascii="Arial" w:hAnsi="Arial" w:cs="Arial"/>
          <w:lang w:bidi="th-TH"/>
        </w:rPr>
        <w:t>fast-growing</w:t>
      </w:r>
      <w:r w:rsidRPr="00020445">
        <w:rPr>
          <w:rFonts w:ascii="Arial" w:hAnsi="Arial" w:cs="Arial"/>
          <w:lang w:bidi="th-TH"/>
        </w:rPr>
        <w:t xml:space="preserve"> consumer electronics reseller with 30 bricks and mortar outlets and an online outlet. Sales have grown considerably at the company during the last year and it intends to maintain its market share growth. This growth has exposed major problems with its present information systems, however. The organi</w:t>
      </w:r>
      <w:r w:rsidR="002156A4" w:rsidRPr="00020445">
        <w:rPr>
          <w:rFonts w:ascii="Arial" w:hAnsi="Arial" w:cs="Arial"/>
          <w:lang w:bidi="th-TH"/>
        </w:rPr>
        <w:t>s</w:t>
      </w:r>
      <w:r w:rsidRPr="00020445">
        <w:rPr>
          <w:rFonts w:ascii="Arial" w:hAnsi="Arial" w:cs="Arial"/>
          <w:lang w:bidi="th-TH"/>
        </w:rPr>
        <w:t>ation has outdated, manual and fragmented systems that are unable to effectively meet increasing operation needs. Business procedures have become inefficient and are impacting the business</w:t>
      </w:r>
      <w:r w:rsidR="002156A4" w:rsidRPr="00020445">
        <w:rPr>
          <w:rFonts w:ascii="Arial" w:hAnsi="Arial" w:cs="Arial"/>
          <w:lang w:bidi="th-TH"/>
        </w:rPr>
        <w:t>’</w:t>
      </w:r>
      <w:r w:rsidRPr="00020445">
        <w:rPr>
          <w:rFonts w:ascii="Arial" w:hAnsi="Arial" w:cs="Arial"/>
          <w:lang w:bidi="th-TH"/>
        </w:rPr>
        <w:t xml:space="preserve">s productivity, customer satisfaction and performance of the organisation. To remain competitive and to facilitate growth, </w:t>
      </w:r>
      <w:proofErr w:type="spellStart"/>
      <w:r w:rsidRPr="00020445">
        <w:rPr>
          <w:rFonts w:ascii="Arial" w:hAnsi="Arial" w:cs="Arial"/>
          <w:lang w:bidi="th-TH"/>
        </w:rPr>
        <w:t>Maldiva</w:t>
      </w:r>
      <w:proofErr w:type="spellEnd"/>
      <w:r w:rsidRPr="00020445">
        <w:rPr>
          <w:rFonts w:ascii="Arial" w:hAnsi="Arial" w:cs="Arial"/>
          <w:lang w:bidi="th-TH"/>
        </w:rPr>
        <w:t xml:space="preserve"> Ltd. requires an efficient, modern integrated information system that can help in higher data management, aid in decision making and enhance the operational efficiency.</w:t>
      </w:r>
    </w:p>
    <w:p w14:paraId="157894E0" w14:textId="00D6A5B3" w:rsidR="00E60C3A" w:rsidRPr="00020445" w:rsidRDefault="00E60C3A" w:rsidP="00A90799">
      <w:pPr>
        <w:pStyle w:val="Heading2"/>
        <w:spacing w:before="0" w:line="360" w:lineRule="auto"/>
        <w:rPr>
          <w:rFonts w:ascii="Arial" w:hAnsi="Arial" w:cs="Arial"/>
        </w:rPr>
      </w:pPr>
      <w:bookmarkStart w:id="2" w:name="_Toc233288654"/>
      <w:r w:rsidRPr="00020445">
        <w:rPr>
          <w:rFonts w:ascii="Arial" w:hAnsi="Arial" w:cs="Arial"/>
        </w:rPr>
        <w:t>Key challenges faced by the business</w:t>
      </w:r>
      <w:bookmarkEnd w:id="2"/>
      <w:r w:rsidRPr="00020445">
        <w:rPr>
          <w:rFonts w:ascii="Arial" w:hAnsi="Arial" w:cs="Arial"/>
        </w:rPr>
        <w:t xml:space="preserve"> </w:t>
      </w:r>
    </w:p>
    <w:p w14:paraId="4C844679" w14:textId="77777777" w:rsidR="00E60C3A" w:rsidRPr="00020445" w:rsidRDefault="00E60C3A" w:rsidP="00A90799">
      <w:pPr>
        <w:spacing w:line="360" w:lineRule="auto"/>
        <w:rPr>
          <w:rFonts w:ascii="Arial" w:hAnsi="Arial" w:cs="Arial"/>
          <w:b/>
          <w:bCs/>
          <w:i/>
          <w:iCs/>
        </w:rPr>
      </w:pPr>
      <w:r w:rsidRPr="00020445">
        <w:rPr>
          <w:rFonts w:ascii="Arial" w:hAnsi="Arial" w:cs="Arial"/>
          <w:b/>
          <w:bCs/>
          <w:i/>
          <w:iCs/>
        </w:rPr>
        <w:t>Inventory Management Challenges</w:t>
      </w:r>
    </w:p>
    <w:p w14:paraId="50EA0648" w14:textId="7E8EFB6E" w:rsidR="00C86955" w:rsidRPr="00020445" w:rsidRDefault="009C527B" w:rsidP="00A90799">
      <w:pPr>
        <w:spacing w:line="360" w:lineRule="auto"/>
        <w:rPr>
          <w:rFonts w:ascii="Arial" w:hAnsi="Arial" w:cs="Arial"/>
        </w:rPr>
      </w:pPr>
      <w:proofErr w:type="spellStart"/>
      <w:r w:rsidRPr="00020445">
        <w:rPr>
          <w:rFonts w:ascii="Arial" w:hAnsi="Arial" w:cs="Arial"/>
        </w:rPr>
        <w:t>Maldiva</w:t>
      </w:r>
      <w:proofErr w:type="spellEnd"/>
      <w:r w:rsidRPr="00020445">
        <w:rPr>
          <w:rFonts w:ascii="Arial" w:hAnsi="Arial" w:cs="Arial"/>
        </w:rPr>
        <w:t xml:space="preserve"> Ltd. is a </w:t>
      </w:r>
      <w:r w:rsidR="002156A4" w:rsidRPr="00020445">
        <w:rPr>
          <w:rFonts w:ascii="Arial" w:hAnsi="Arial" w:cs="Arial"/>
        </w:rPr>
        <w:t>fast-growing</w:t>
      </w:r>
      <w:r w:rsidRPr="00020445">
        <w:rPr>
          <w:rFonts w:ascii="Arial" w:hAnsi="Arial" w:cs="Arial"/>
        </w:rPr>
        <w:t xml:space="preserve"> consumer electronics reseller with 30 bricks and mortar outlets and an online outlet. Sales have grown considerably at the company during the last year and it intends to maintain its market share growth. This growth has exposed major problems with its present information systems. The organi</w:t>
      </w:r>
      <w:r w:rsidR="00F241E9" w:rsidRPr="00020445">
        <w:rPr>
          <w:rFonts w:ascii="Arial" w:hAnsi="Arial" w:cs="Arial"/>
        </w:rPr>
        <w:t>s</w:t>
      </w:r>
      <w:r w:rsidRPr="00020445">
        <w:rPr>
          <w:rFonts w:ascii="Arial" w:hAnsi="Arial" w:cs="Arial"/>
        </w:rPr>
        <w:t>ation has outdated, manual and fragmented systems that are unable to effectively meet increasing operation needs</w:t>
      </w:r>
      <w:sdt>
        <w:sdtPr>
          <w:rPr>
            <w:rFonts w:ascii="Arial" w:hAnsi="Arial" w:cs="Arial"/>
          </w:rPr>
          <w:id w:val="1577556554"/>
          <w:citation/>
        </w:sdtPr>
        <w:sdtEndPr/>
        <w:sdtContent>
          <w:r w:rsidR="00624B07" w:rsidRPr="00020445">
            <w:rPr>
              <w:rFonts w:ascii="Arial" w:hAnsi="Arial" w:cs="Arial"/>
            </w:rPr>
            <w:fldChar w:fldCharType="begin"/>
          </w:r>
          <w:r w:rsidR="00624B07" w:rsidRPr="00020445">
            <w:rPr>
              <w:rFonts w:ascii="Arial" w:hAnsi="Arial" w:cs="Arial"/>
            </w:rPr>
            <w:instrText xml:space="preserve"> CITATION Abb226 \l 1033 </w:instrText>
          </w:r>
          <w:r w:rsidR="00624B07" w:rsidRPr="00020445">
            <w:rPr>
              <w:rFonts w:ascii="Arial" w:hAnsi="Arial" w:cs="Arial"/>
            </w:rPr>
            <w:fldChar w:fldCharType="separate"/>
          </w:r>
          <w:r w:rsidR="00624B07" w:rsidRPr="00020445">
            <w:rPr>
              <w:rFonts w:ascii="Arial" w:hAnsi="Arial" w:cs="Arial"/>
            </w:rPr>
            <w:t xml:space="preserve"> (Jenkins, 2022)</w:t>
          </w:r>
          <w:r w:rsidR="00624B07" w:rsidRPr="00020445">
            <w:rPr>
              <w:rFonts w:ascii="Arial" w:hAnsi="Arial" w:cs="Arial"/>
            </w:rPr>
            <w:fldChar w:fldCharType="end"/>
          </w:r>
        </w:sdtContent>
      </w:sdt>
      <w:r w:rsidRPr="00020445">
        <w:rPr>
          <w:rFonts w:ascii="Arial" w:hAnsi="Arial" w:cs="Arial"/>
        </w:rPr>
        <w:t>. Business procedures have become inefficient and are impacting the business</w:t>
      </w:r>
      <w:r w:rsidR="00B06995" w:rsidRPr="00020445">
        <w:rPr>
          <w:rFonts w:ascii="Arial" w:hAnsi="Arial" w:cs="Arial"/>
        </w:rPr>
        <w:t>’</w:t>
      </w:r>
      <w:r w:rsidRPr="00020445">
        <w:rPr>
          <w:rFonts w:ascii="Arial" w:hAnsi="Arial" w:cs="Arial"/>
        </w:rPr>
        <w:t xml:space="preserve">s productivity, customer satisfaction and performance of the organisation. To remain competitive and to facilitate growth, </w:t>
      </w:r>
      <w:proofErr w:type="spellStart"/>
      <w:r w:rsidRPr="00020445">
        <w:rPr>
          <w:rFonts w:ascii="Arial" w:hAnsi="Arial" w:cs="Arial"/>
        </w:rPr>
        <w:t>Maldiva</w:t>
      </w:r>
      <w:proofErr w:type="spellEnd"/>
      <w:r w:rsidRPr="00020445">
        <w:rPr>
          <w:rFonts w:ascii="Arial" w:hAnsi="Arial" w:cs="Arial"/>
        </w:rPr>
        <w:t xml:space="preserve"> Ltd. requires an efficient, modern integrated information system</w:t>
      </w:r>
      <w:r w:rsidR="002156A4" w:rsidRPr="00020445">
        <w:rPr>
          <w:rFonts w:ascii="Arial" w:hAnsi="Arial" w:cs="Arial"/>
        </w:rPr>
        <w:t xml:space="preserve">. </w:t>
      </w:r>
      <w:r w:rsidR="009A778C">
        <w:rPr>
          <w:rFonts w:ascii="Arial" w:hAnsi="Arial" w:cs="Arial"/>
        </w:rPr>
        <w:t xml:space="preserve"> </w:t>
      </w:r>
    </w:p>
    <w:p w14:paraId="046B4675" w14:textId="77777777" w:rsidR="00E60C3A" w:rsidRPr="00020445" w:rsidRDefault="00E60C3A" w:rsidP="00A90799">
      <w:pPr>
        <w:spacing w:line="360" w:lineRule="auto"/>
        <w:rPr>
          <w:rFonts w:ascii="Arial" w:hAnsi="Arial" w:cs="Arial"/>
          <w:b/>
          <w:bCs/>
          <w:i/>
          <w:iCs/>
        </w:rPr>
      </w:pPr>
      <w:r w:rsidRPr="00020445">
        <w:rPr>
          <w:rFonts w:ascii="Arial" w:hAnsi="Arial" w:cs="Arial"/>
          <w:b/>
          <w:bCs/>
          <w:i/>
          <w:iCs/>
        </w:rPr>
        <w:t>Customer Relationship Management Challenges</w:t>
      </w:r>
    </w:p>
    <w:p w14:paraId="0FC6D2F3" w14:textId="285EE52B" w:rsidR="00C86955" w:rsidRPr="00020445" w:rsidRDefault="00461645" w:rsidP="00A90799">
      <w:pPr>
        <w:spacing w:line="360" w:lineRule="auto"/>
        <w:rPr>
          <w:rFonts w:ascii="Arial" w:hAnsi="Arial" w:cs="Arial"/>
        </w:rPr>
      </w:pPr>
      <w:r w:rsidRPr="00020445">
        <w:rPr>
          <w:rFonts w:ascii="Arial" w:hAnsi="Arial" w:cs="Arial"/>
        </w:rPr>
        <w:t xml:space="preserve">One of </w:t>
      </w:r>
      <w:proofErr w:type="spellStart"/>
      <w:r w:rsidRPr="00020445">
        <w:rPr>
          <w:rFonts w:ascii="Arial" w:hAnsi="Arial" w:cs="Arial"/>
        </w:rPr>
        <w:t>Maldiva</w:t>
      </w:r>
      <w:proofErr w:type="spellEnd"/>
      <w:r w:rsidRPr="00020445">
        <w:rPr>
          <w:rFonts w:ascii="Arial" w:hAnsi="Arial" w:cs="Arial"/>
        </w:rPr>
        <w:t xml:space="preserve"> Ltd.</w:t>
      </w:r>
      <w:r w:rsidR="00B06995" w:rsidRPr="00020445">
        <w:rPr>
          <w:rFonts w:ascii="Arial" w:hAnsi="Arial" w:cs="Arial"/>
        </w:rPr>
        <w:t>’</w:t>
      </w:r>
      <w:r w:rsidRPr="00020445">
        <w:rPr>
          <w:rFonts w:ascii="Arial" w:hAnsi="Arial" w:cs="Arial"/>
        </w:rPr>
        <w:t xml:space="preserve">s biggest issues </w:t>
      </w:r>
      <w:r w:rsidR="00D1686F" w:rsidRPr="00020445">
        <w:rPr>
          <w:rFonts w:ascii="Arial" w:hAnsi="Arial" w:cs="Arial"/>
        </w:rPr>
        <w:t>are</w:t>
      </w:r>
      <w:r w:rsidRPr="00020445">
        <w:rPr>
          <w:rFonts w:ascii="Arial" w:hAnsi="Arial" w:cs="Arial"/>
        </w:rPr>
        <w:t xml:space="preserve"> the manual inventory monitoring system. </w:t>
      </w:r>
      <w:r w:rsidR="00D1686F" w:rsidRPr="00020445">
        <w:rPr>
          <w:rFonts w:ascii="Arial" w:hAnsi="Arial" w:cs="Arial"/>
        </w:rPr>
        <w:t>Due to</w:t>
      </w:r>
      <w:r w:rsidRPr="00020445">
        <w:rPr>
          <w:rFonts w:ascii="Arial" w:hAnsi="Arial" w:cs="Arial"/>
        </w:rPr>
        <w:t xml:space="preserve"> the lack of real-time stock management, there are differences between stock levels in physical stores and those displayed on the website. Customers often purchase online when items are out of stock, resulting in customer dissatisfaction, refunds and cancellations. </w:t>
      </w:r>
    </w:p>
    <w:p w14:paraId="5728503C" w14:textId="77777777" w:rsidR="00E60C3A" w:rsidRPr="00020445" w:rsidRDefault="00E60C3A" w:rsidP="00A90799">
      <w:pPr>
        <w:spacing w:line="360" w:lineRule="auto"/>
        <w:rPr>
          <w:rFonts w:ascii="Arial" w:hAnsi="Arial" w:cs="Arial"/>
          <w:b/>
          <w:bCs/>
          <w:i/>
          <w:iCs/>
        </w:rPr>
      </w:pPr>
      <w:r w:rsidRPr="00020445">
        <w:rPr>
          <w:rFonts w:ascii="Arial" w:hAnsi="Arial" w:cs="Arial"/>
          <w:b/>
          <w:bCs/>
          <w:i/>
          <w:iCs/>
        </w:rPr>
        <w:t>Decision-Making, Security, and Integration Challenges</w:t>
      </w:r>
    </w:p>
    <w:p w14:paraId="5B670724" w14:textId="5AF3F312" w:rsidR="00461645" w:rsidRPr="00020445" w:rsidRDefault="00370181" w:rsidP="00A90799">
      <w:pPr>
        <w:spacing w:line="360" w:lineRule="auto"/>
        <w:rPr>
          <w:rFonts w:ascii="Arial" w:hAnsi="Arial" w:cs="Arial"/>
        </w:rPr>
      </w:pPr>
      <w:r w:rsidRPr="00020445">
        <w:rPr>
          <w:rFonts w:ascii="Arial" w:hAnsi="Arial" w:cs="Arial"/>
        </w:rPr>
        <w:t xml:space="preserve">The manually created sales reports often are late and incorrect, causing </w:t>
      </w:r>
      <w:proofErr w:type="spellStart"/>
      <w:r w:rsidRPr="00020445">
        <w:rPr>
          <w:rFonts w:ascii="Arial" w:hAnsi="Arial" w:cs="Arial"/>
        </w:rPr>
        <w:t>Maldiva</w:t>
      </w:r>
      <w:proofErr w:type="spellEnd"/>
      <w:r w:rsidRPr="00020445">
        <w:rPr>
          <w:rFonts w:ascii="Arial" w:hAnsi="Arial" w:cs="Arial"/>
        </w:rPr>
        <w:t xml:space="preserve"> Ltd. to have limited information to use in its decision-making process. Sub-optimal access controls can increase the likelihood of data leakage and GDPR violations. The lack of integration between the sales, finance, and inventory systems also adds</w:t>
      </w:r>
      <w:r w:rsidR="001D0090" w:rsidRPr="00020445">
        <w:rPr>
          <w:rFonts w:ascii="Arial" w:hAnsi="Arial" w:cs="Arial"/>
        </w:rPr>
        <w:t xml:space="preserve"> to overall contribution of the business in boosting their operational activities</w:t>
      </w:r>
      <w:r w:rsidRPr="00020445">
        <w:rPr>
          <w:rFonts w:ascii="Arial" w:hAnsi="Arial" w:cs="Arial"/>
        </w:rPr>
        <w:t xml:space="preserve">. All these challenges </w:t>
      </w:r>
      <w:r w:rsidR="00D1686F" w:rsidRPr="00020445">
        <w:rPr>
          <w:rFonts w:ascii="Arial" w:hAnsi="Arial" w:cs="Arial"/>
        </w:rPr>
        <w:t xml:space="preserve">will </w:t>
      </w:r>
      <w:r w:rsidR="00F72890" w:rsidRPr="00020445">
        <w:rPr>
          <w:rFonts w:ascii="Arial" w:hAnsi="Arial" w:cs="Arial"/>
        </w:rPr>
        <w:t xml:space="preserve">help the business to </w:t>
      </w:r>
      <w:r w:rsidRPr="00020445">
        <w:rPr>
          <w:rFonts w:ascii="Arial" w:hAnsi="Arial" w:cs="Arial"/>
        </w:rPr>
        <w:t>emphasi</w:t>
      </w:r>
      <w:r w:rsidR="00F72890" w:rsidRPr="00020445">
        <w:rPr>
          <w:rFonts w:ascii="Arial" w:hAnsi="Arial" w:cs="Arial"/>
        </w:rPr>
        <w:t>s</w:t>
      </w:r>
      <w:r w:rsidRPr="00020445">
        <w:rPr>
          <w:rFonts w:ascii="Arial" w:hAnsi="Arial" w:cs="Arial"/>
        </w:rPr>
        <w:t>e the importance of the need for an integrated information system to support long-term company growth.</w:t>
      </w:r>
      <w:r w:rsidR="00F72890" w:rsidRPr="00020445">
        <w:rPr>
          <w:rFonts w:ascii="Arial" w:hAnsi="Arial" w:cs="Arial"/>
        </w:rPr>
        <w:t xml:space="preserve"> </w:t>
      </w:r>
    </w:p>
    <w:p w14:paraId="1FA5E755" w14:textId="77777777" w:rsidR="00ED298E" w:rsidRPr="00020445" w:rsidRDefault="00ED298E" w:rsidP="00A90799">
      <w:pPr>
        <w:spacing w:line="360" w:lineRule="auto"/>
        <w:rPr>
          <w:rFonts w:ascii="Arial" w:hAnsi="Arial" w:cs="Arial"/>
        </w:rPr>
      </w:pPr>
      <w:r w:rsidRPr="00020445">
        <w:rPr>
          <w:rFonts w:ascii="Arial" w:hAnsi="Arial" w:cs="Arial"/>
        </w:rPr>
        <w:br w:type="page"/>
      </w:r>
    </w:p>
    <w:p w14:paraId="1C48B4FA" w14:textId="5062C67E" w:rsidR="00E60C3A" w:rsidRPr="00020445" w:rsidRDefault="00ED298E" w:rsidP="00A90799">
      <w:pPr>
        <w:pStyle w:val="Heading1"/>
        <w:spacing w:before="0" w:after="0" w:line="360" w:lineRule="auto"/>
        <w:rPr>
          <w:rFonts w:ascii="Arial" w:hAnsi="Arial" w:cs="Arial"/>
        </w:rPr>
      </w:pPr>
      <w:bookmarkStart w:id="3" w:name="_Toc233288655"/>
      <w:r w:rsidRPr="00020445">
        <w:rPr>
          <w:rFonts w:ascii="Arial" w:hAnsi="Arial" w:cs="Arial"/>
        </w:rPr>
        <w:t>Evaluation of Existing Systems</w:t>
      </w:r>
      <w:bookmarkEnd w:id="3"/>
    </w:p>
    <w:p w14:paraId="75A9B6F2" w14:textId="59A0FD30" w:rsidR="00ED298E" w:rsidRPr="00020445" w:rsidRDefault="00ED298E" w:rsidP="00A90799">
      <w:pPr>
        <w:pStyle w:val="Heading2"/>
        <w:spacing w:before="0" w:line="360" w:lineRule="auto"/>
        <w:rPr>
          <w:rFonts w:ascii="Arial" w:hAnsi="Arial" w:cs="Arial"/>
        </w:rPr>
      </w:pPr>
      <w:bookmarkStart w:id="4" w:name="_Toc233288656"/>
      <w:r w:rsidRPr="00020445">
        <w:rPr>
          <w:rFonts w:ascii="Arial" w:hAnsi="Arial" w:cs="Arial"/>
        </w:rPr>
        <w:t>Presenting the analysis of the current information systems in place</w:t>
      </w:r>
      <w:bookmarkEnd w:id="4"/>
    </w:p>
    <w:p w14:paraId="084767C4" w14:textId="77777777" w:rsidR="00ED298E" w:rsidRPr="00020445" w:rsidRDefault="00ED298E" w:rsidP="00A90799">
      <w:pPr>
        <w:spacing w:line="360" w:lineRule="auto"/>
        <w:rPr>
          <w:rFonts w:ascii="Arial" w:hAnsi="Arial" w:cs="Arial"/>
          <w:b/>
          <w:bCs/>
          <w:i/>
          <w:iCs/>
          <w:lang w:bidi="th-TH"/>
        </w:rPr>
      </w:pPr>
      <w:r w:rsidRPr="00020445">
        <w:rPr>
          <w:rFonts w:ascii="Arial" w:hAnsi="Arial" w:cs="Arial"/>
          <w:b/>
          <w:bCs/>
          <w:i/>
          <w:iCs/>
          <w:lang w:bidi="th-TH"/>
        </w:rPr>
        <w:t>Inventory Management System</w:t>
      </w:r>
    </w:p>
    <w:p w14:paraId="1F1D00AF" w14:textId="2A97A4A6" w:rsidR="00B06995" w:rsidRPr="00020445" w:rsidRDefault="00F241E9" w:rsidP="00A90799">
      <w:pPr>
        <w:spacing w:line="360" w:lineRule="auto"/>
        <w:rPr>
          <w:rFonts w:ascii="Arial" w:hAnsi="Arial" w:cs="Arial"/>
          <w:lang w:bidi="th-TH"/>
        </w:rPr>
      </w:pPr>
      <w:proofErr w:type="spellStart"/>
      <w:r w:rsidRPr="00020445">
        <w:rPr>
          <w:rFonts w:ascii="Arial" w:hAnsi="Arial" w:cs="Arial"/>
          <w:lang w:bidi="th-TH"/>
        </w:rPr>
        <w:t>Maldiva</w:t>
      </w:r>
      <w:proofErr w:type="spellEnd"/>
      <w:r w:rsidRPr="00020445">
        <w:rPr>
          <w:rFonts w:ascii="Arial" w:hAnsi="Arial" w:cs="Arial"/>
          <w:lang w:bidi="th-TH"/>
        </w:rPr>
        <w:t xml:space="preserve"> Ltd. presently maintains its inventory with a manual system, and monitors stock levels in 30 physical stores and its online store. </w:t>
      </w:r>
      <w:r w:rsidR="007E0C6F" w:rsidRPr="00020445">
        <w:rPr>
          <w:rFonts w:ascii="Arial" w:hAnsi="Arial" w:cs="Arial"/>
          <w:lang w:bidi="th-TH"/>
        </w:rPr>
        <w:t>Due to</w:t>
      </w:r>
      <w:r w:rsidR="00624B07" w:rsidRPr="00020445">
        <w:rPr>
          <w:rFonts w:ascii="Arial" w:hAnsi="Arial" w:cs="Arial"/>
          <w:lang w:bidi="th-TH"/>
        </w:rPr>
        <w:t xml:space="preserve"> </w:t>
      </w:r>
      <w:r w:rsidRPr="00020445">
        <w:rPr>
          <w:rFonts w:ascii="Arial" w:hAnsi="Arial" w:cs="Arial"/>
          <w:lang w:bidi="th-TH"/>
        </w:rPr>
        <w:t>this system, the inventory data that</w:t>
      </w:r>
      <w:r w:rsidR="00184B26" w:rsidRPr="00020445">
        <w:rPr>
          <w:rFonts w:ascii="Arial" w:hAnsi="Arial" w:cs="Arial"/>
          <w:lang w:bidi="th-TH"/>
        </w:rPr>
        <w:t xml:space="preserve"> is</w:t>
      </w:r>
      <w:r w:rsidRPr="00020445">
        <w:rPr>
          <w:rFonts w:ascii="Arial" w:hAnsi="Arial" w:cs="Arial"/>
          <w:lang w:bidi="th-TH"/>
        </w:rPr>
        <w:t xml:space="preserve"> recorded to the system and the real stock on hand will often not match up. This leads consumers to often order items that </w:t>
      </w:r>
      <w:r w:rsidR="00184B26" w:rsidRPr="00020445">
        <w:rPr>
          <w:rFonts w:ascii="Arial" w:hAnsi="Arial" w:cs="Arial"/>
          <w:lang w:bidi="th-TH"/>
        </w:rPr>
        <w:t>are not</w:t>
      </w:r>
      <w:r w:rsidRPr="00020445">
        <w:rPr>
          <w:rFonts w:ascii="Arial" w:hAnsi="Arial" w:cs="Arial"/>
          <w:lang w:bidi="th-TH"/>
        </w:rPr>
        <w:t xml:space="preserve"> in stock online, causing order cancellations, refunds, and </w:t>
      </w:r>
      <w:r w:rsidR="000C6675">
        <w:rPr>
          <w:rFonts w:ascii="Arial" w:hAnsi="Arial" w:cs="Arial"/>
          <w:lang w:bidi="th-TH"/>
        </w:rPr>
        <w:t>upset</w:t>
      </w:r>
      <w:r w:rsidRPr="00020445">
        <w:rPr>
          <w:rFonts w:ascii="Arial" w:hAnsi="Arial" w:cs="Arial"/>
          <w:lang w:bidi="th-TH"/>
        </w:rPr>
        <w:t xml:space="preserve"> customers. Moreover, the manual method is not suitable for the store manager to keep the ideal stock level, resulting in overstocking and stock shortage, which affect negatively the profitability and operational efficiency.</w:t>
      </w:r>
      <w:r w:rsidR="00184B26" w:rsidRPr="00020445">
        <w:rPr>
          <w:rFonts w:ascii="Arial" w:hAnsi="Arial" w:cs="Arial"/>
          <w:lang w:bidi="th-TH"/>
        </w:rPr>
        <w:t xml:space="preserve"> </w:t>
      </w:r>
    </w:p>
    <w:p w14:paraId="4855EC76" w14:textId="77777777" w:rsidR="00ED298E" w:rsidRPr="00020445" w:rsidRDefault="00ED298E" w:rsidP="00A90799">
      <w:pPr>
        <w:spacing w:line="360" w:lineRule="auto"/>
        <w:rPr>
          <w:rFonts w:ascii="Arial" w:hAnsi="Arial" w:cs="Arial"/>
          <w:b/>
          <w:bCs/>
          <w:i/>
          <w:iCs/>
          <w:lang w:bidi="th-TH"/>
        </w:rPr>
      </w:pPr>
      <w:r w:rsidRPr="00020445">
        <w:rPr>
          <w:rFonts w:ascii="Arial" w:hAnsi="Arial" w:cs="Arial"/>
          <w:b/>
          <w:bCs/>
          <w:i/>
          <w:iCs/>
          <w:lang w:bidi="th-TH"/>
        </w:rPr>
        <w:t>Customer Relationship Management System</w:t>
      </w:r>
    </w:p>
    <w:p w14:paraId="414D7FCB" w14:textId="5C52439C" w:rsidR="00B06995" w:rsidRPr="00020445" w:rsidRDefault="00F241E9" w:rsidP="00A90799">
      <w:pPr>
        <w:spacing w:line="360" w:lineRule="auto"/>
        <w:rPr>
          <w:rFonts w:ascii="Arial" w:hAnsi="Arial" w:cs="Arial"/>
          <w:lang w:bidi="th-TH"/>
        </w:rPr>
      </w:pPr>
      <w:r w:rsidRPr="00020445">
        <w:rPr>
          <w:rFonts w:ascii="Arial" w:hAnsi="Arial" w:cs="Arial"/>
          <w:lang w:bidi="th-TH"/>
        </w:rPr>
        <w:t>The existing customer relationship management process is very uncoordinated as client information is stored in a number of different systems. Absence of a centralised database means employees cannot access the complete history of purchase and profile of the entire customer</w:t>
      </w:r>
      <w:r w:rsidR="00624B07" w:rsidRPr="00020445">
        <w:rPr>
          <w:rFonts w:ascii="Arial" w:hAnsi="Arial" w:cs="Arial"/>
        </w:rPr>
        <w:t xml:space="preserve"> </w:t>
      </w:r>
      <w:sdt>
        <w:sdtPr>
          <w:rPr>
            <w:rFonts w:ascii="Arial" w:hAnsi="Arial" w:cs="Arial"/>
          </w:rPr>
          <w:id w:val="-1765688867"/>
          <w:citation/>
        </w:sdtPr>
        <w:sdtEndPr/>
        <w:sdtContent>
          <w:r w:rsidR="00624B07" w:rsidRPr="00020445">
            <w:rPr>
              <w:rFonts w:ascii="Arial" w:hAnsi="Arial" w:cs="Arial"/>
            </w:rPr>
            <w:fldChar w:fldCharType="begin"/>
          </w:r>
          <w:r w:rsidR="00624B07" w:rsidRPr="00020445">
            <w:rPr>
              <w:rFonts w:ascii="Arial" w:hAnsi="Arial" w:cs="Arial"/>
            </w:rPr>
            <w:instrText xml:space="preserve"> CITATION jce26 \l 1033 </w:instrText>
          </w:r>
          <w:r w:rsidR="00624B07" w:rsidRPr="00020445">
            <w:rPr>
              <w:rFonts w:ascii="Arial" w:hAnsi="Arial" w:cs="Arial"/>
            </w:rPr>
            <w:fldChar w:fldCharType="separate"/>
          </w:r>
          <w:r w:rsidR="00624B07" w:rsidRPr="00020445">
            <w:rPr>
              <w:rFonts w:ascii="Arial" w:hAnsi="Arial" w:cs="Arial"/>
            </w:rPr>
            <w:t xml:space="preserve"> (jc-electronics, 2026)</w:t>
          </w:r>
          <w:r w:rsidR="00624B07" w:rsidRPr="00020445">
            <w:rPr>
              <w:rFonts w:ascii="Arial" w:hAnsi="Arial" w:cs="Arial"/>
            </w:rPr>
            <w:fldChar w:fldCharType="end"/>
          </w:r>
        </w:sdtContent>
      </w:sdt>
      <w:r w:rsidRPr="00020445">
        <w:rPr>
          <w:rFonts w:ascii="Arial" w:hAnsi="Arial" w:cs="Arial"/>
          <w:lang w:bidi="th-TH"/>
        </w:rPr>
        <w:t xml:space="preserve">. This leads to poor customer service </w:t>
      </w:r>
      <w:r w:rsidR="00017347" w:rsidRPr="00020445">
        <w:rPr>
          <w:rFonts w:ascii="Arial" w:hAnsi="Arial" w:cs="Arial"/>
          <w:lang w:bidi="th-TH"/>
        </w:rPr>
        <w:t>due to</w:t>
      </w:r>
      <w:r w:rsidRPr="00020445">
        <w:rPr>
          <w:rFonts w:ascii="Arial" w:hAnsi="Arial" w:cs="Arial"/>
          <w:lang w:bidi="th-TH"/>
        </w:rPr>
        <w:t xml:space="preserve"> the customer</w:t>
      </w:r>
      <w:r w:rsidR="007D037D" w:rsidRPr="00020445">
        <w:rPr>
          <w:rFonts w:ascii="Arial" w:hAnsi="Arial" w:cs="Arial"/>
          <w:lang w:bidi="th-TH"/>
        </w:rPr>
        <w:t>’</w:t>
      </w:r>
      <w:r w:rsidRPr="00020445">
        <w:rPr>
          <w:rFonts w:ascii="Arial" w:hAnsi="Arial" w:cs="Arial"/>
          <w:lang w:bidi="th-TH"/>
        </w:rPr>
        <w:t xml:space="preserve">s details are not always complete or recorded and marketing is difficult to create specific marketing campaigns. </w:t>
      </w:r>
    </w:p>
    <w:p w14:paraId="4B05123B" w14:textId="77777777" w:rsidR="00ED298E" w:rsidRPr="00020445" w:rsidRDefault="00ED298E" w:rsidP="00A90799">
      <w:pPr>
        <w:spacing w:line="360" w:lineRule="auto"/>
        <w:rPr>
          <w:rFonts w:ascii="Arial" w:hAnsi="Arial" w:cs="Arial"/>
          <w:b/>
          <w:bCs/>
          <w:i/>
          <w:iCs/>
          <w:lang w:bidi="th-TH"/>
        </w:rPr>
      </w:pPr>
      <w:r w:rsidRPr="00020445">
        <w:rPr>
          <w:rFonts w:ascii="Arial" w:hAnsi="Arial" w:cs="Arial"/>
          <w:b/>
          <w:bCs/>
          <w:i/>
          <w:iCs/>
          <w:lang w:bidi="th-TH"/>
        </w:rPr>
        <w:t>Reporting, Security, and System Integration</w:t>
      </w:r>
    </w:p>
    <w:p w14:paraId="2AB99689" w14:textId="6FB51170" w:rsidR="00B06995" w:rsidRPr="00020445" w:rsidRDefault="00F241E9" w:rsidP="00A90799">
      <w:pPr>
        <w:spacing w:line="360" w:lineRule="auto"/>
        <w:rPr>
          <w:rFonts w:ascii="Arial" w:hAnsi="Arial" w:cs="Arial"/>
          <w:lang w:bidi="th-TH"/>
        </w:rPr>
      </w:pPr>
      <w:r w:rsidRPr="00020445">
        <w:rPr>
          <w:rFonts w:ascii="Arial" w:hAnsi="Arial" w:cs="Arial"/>
          <w:lang w:bidi="th-TH"/>
        </w:rPr>
        <w:t xml:space="preserve">Spreadsheets created by hand are a major part of </w:t>
      </w:r>
      <w:proofErr w:type="spellStart"/>
      <w:r w:rsidRPr="00020445">
        <w:rPr>
          <w:rFonts w:ascii="Arial" w:hAnsi="Arial" w:cs="Arial"/>
          <w:lang w:bidi="th-TH"/>
        </w:rPr>
        <w:t>Maldiva</w:t>
      </w:r>
      <w:proofErr w:type="spellEnd"/>
      <w:r w:rsidRPr="00020445">
        <w:rPr>
          <w:rFonts w:ascii="Arial" w:hAnsi="Arial" w:cs="Arial"/>
          <w:lang w:bidi="th-TH"/>
        </w:rPr>
        <w:t xml:space="preserve"> Ltd.'s reporting and decision-making procedures. Sales reports are not as reliable for forecasting and strategic planning </w:t>
      </w:r>
      <w:r w:rsidR="0038598C" w:rsidRPr="00020445">
        <w:rPr>
          <w:rFonts w:ascii="Arial" w:hAnsi="Arial" w:cs="Arial"/>
          <w:lang w:bidi="th-TH"/>
        </w:rPr>
        <w:t>as</w:t>
      </w:r>
      <w:r w:rsidRPr="00020445">
        <w:rPr>
          <w:rFonts w:ascii="Arial" w:hAnsi="Arial" w:cs="Arial"/>
          <w:lang w:bidi="th-TH"/>
        </w:rPr>
        <w:t xml:space="preserve"> they are often time-intensive to create, and can also be out of date or incorrect. Also, the company also does not have sufficiently robust access restrictions, which means that there is a risk that it might not comply with GDPR and that sensitive information of its customers could be accessed by those not authorised to do so. Another </w:t>
      </w:r>
      <w:r w:rsidR="0038598C" w:rsidRPr="00020445">
        <w:rPr>
          <w:rFonts w:ascii="Arial" w:hAnsi="Arial" w:cs="Arial"/>
          <w:lang w:bidi="th-TH"/>
        </w:rPr>
        <w:t>issue</w:t>
      </w:r>
      <w:r w:rsidRPr="00020445">
        <w:rPr>
          <w:rFonts w:ascii="Arial" w:hAnsi="Arial" w:cs="Arial"/>
          <w:lang w:bidi="th-TH"/>
        </w:rPr>
        <w:t xml:space="preserve"> is lack of linkage between the inventory, finance and sales systems. These departments are using different software programs, and employees have to manually enter data, causing inefficiencies, redundancy and higher risk of errors in operations.</w:t>
      </w:r>
    </w:p>
    <w:p w14:paraId="6494B714" w14:textId="3404802A" w:rsidR="00ED298E" w:rsidRPr="00020445" w:rsidRDefault="00ED298E" w:rsidP="00A90799">
      <w:pPr>
        <w:pStyle w:val="Heading2"/>
        <w:spacing w:before="0" w:line="360" w:lineRule="auto"/>
        <w:rPr>
          <w:rFonts w:ascii="Arial" w:hAnsi="Arial" w:cs="Arial"/>
        </w:rPr>
      </w:pPr>
      <w:bookmarkStart w:id="5" w:name="_Toc233288657"/>
      <w:r w:rsidRPr="00020445">
        <w:rPr>
          <w:rFonts w:ascii="Arial" w:hAnsi="Arial" w:cs="Arial"/>
        </w:rPr>
        <w:t>Identification of inefficiencies and gaps faced by the business</w:t>
      </w:r>
      <w:bookmarkEnd w:id="5"/>
      <w:r w:rsidRPr="00020445">
        <w:rPr>
          <w:rFonts w:ascii="Arial" w:hAnsi="Arial" w:cs="Arial"/>
        </w:rPr>
        <w:t xml:space="preserve"> </w:t>
      </w:r>
    </w:p>
    <w:p w14:paraId="7CE88869" w14:textId="55D50EC0" w:rsidR="00ED298E" w:rsidRPr="00020445" w:rsidRDefault="00ED298E" w:rsidP="00A90799">
      <w:pPr>
        <w:spacing w:line="360" w:lineRule="auto"/>
        <w:rPr>
          <w:rFonts w:ascii="Arial" w:hAnsi="Arial" w:cs="Arial"/>
          <w:b/>
          <w:bCs/>
          <w:i/>
          <w:iCs/>
          <w:lang w:bidi="th-TH"/>
        </w:rPr>
      </w:pPr>
      <w:r w:rsidRPr="00020445">
        <w:rPr>
          <w:rFonts w:ascii="Arial" w:hAnsi="Arial" w:cs="Arial"/>
          <w:b/>
          <w:bCs/>
          <w:i/>
          <w:iCs/>
          <w:lang w:bidi="th-TH"/>
        </w:rPr>
        <w:t>Operational and Inventory Inefficiencies</w:t>
      </w:r>
      <w:r w:rsidR="00D26BEB">
        <w:rPr>
          <w:rFonts w:ascii="Arial" w:hAnsi="Arial" w:cs="Arial"/>
          <w:b/>
          <w:bCs/>
          <w:i/>
          <w:iCs/>
          <w:lang w:bidi="th-TH"/>
        </w:rPr>
        <w:t xml:space="preserve"> </w:t>
      </w:r>
    </w:p>
    <w:p w14:paraId="30EDBE9B" w14:textId="16318432" w:rsidR="00F241E9" w:rsidRPr="00020445" w:rsidRDefault="0025623C" w:rsidP="00A90799">
      <w:pPr>
        <w:spacing w:line="360" w:lineRule="auto"/>
        <w:rPr>
          <w:rFonts w:ascii="Arial" w:hAnsi="Arial" w:cs="Arial"/>
          <w:lang w:bidi="th-TH"/>
        </w:rPr>
      </w:pPr>
      <w:r w:rsidRPr="00020445">
        <w:rPr>
          <w:rFonts w:ascii="Arial" w:hAnsi="Arial" w:cs="Arial"/>
          <w:lang w:bidi="th-TH"/>
        </w:rPr>
        <w:t xml:space="preserve">The use of a manual inventory management system is one of </w:t>
      </w:r>
      <w:proofErr w:type="spellStart"/>
      <w:r w:rsidRPr="00020445">
        <w:rPr>
          <w:rFonts w:ascii="Arial" w:hAnsi="Arial" w:cs="Arial"/>
          <w:lang w:bidi="th-TH"/>
        </w:rPr>
        <w:t>Maldiva</w:t>
      </w:r>
      <w:proofErr w:type="spellEnd"/>
      <w:r w:rsidRPr="00020445">
        <w:rPr>
          <w:rFonts w:ascii="Arial" w:hAnsi="Arial" w:cs="Arial"/>
          <w:lang w:bidi="th-TH"/>
        </w:rPr>
        <w:t xml:space="preserve"> Ltd.'s main inefficiencies. Without automated stock monitoring, online stock records are not accurate </w:t>
      </w:r>
      <w:r w:rsidR="0038598C" w:rsidRPr="00020445">
        <w:rPr>
          <w:rFonts w:ascii="Arial" w:hAnsi="Arial" w:cs="Arial"/>
          <w:lang w:bidi="th-TH"/>
        </w:rPr>
        <w:t>and the business lacks</w:t>
      </w:r>
      <w:r w:rsidRPr="00020445">
        <w:rPr>
          <w:rFonts w:ascii="Arial" w:hAnsi="Arial" w:cs="Arial"/>
          <w:lang w:bidi="th-TH"/>
        </w:rPr>
        <w:t xml:space="preserve"> physical store stocks. The consequences of this are stock mismatches, slow order processing, cancelled orders and an increase in refunds</w:t>
      </w:r>
      <w:sdt>
        <w:sdtPr>
          <w:rPr>
            <w:rFonts w:ascii="Arial" w:hAnsi="Arial" w:cs="Arial"/>
            <w:lang w:bidi="th-TH"/>
          </w:rPr>
          <w:id w:val="-1629148921"/>
          <w:citation/>
        </w:sdtPr>
        <w:sdtEndPr/>
        <w:sdtContent>
          <w:r w:rsidR="00863A54" w:rsidRPr="00020445">
            <w:rPr>
              <w:rFonts w:ascii="Arial" w:hAnsi="Arial" w:cs="Arial"/>
              <w:lang w:bidi="th-TH"/>
            </w:rPr>
            <w:fldChar w:fldCharType="begin"/>
          </w:r>
          <w:r w:rsidR="00863A54" w:rsidRPr="00020445">
            <w:rPr>
              <w:rFonts w:ascii="Arial" w:hAnsi="Arial" w:cs="Arial"/>
              <w:lang w:bidi="th-TH"/>
            </w:rPr>
            <w:instrText xml:space="preserve"> CITATION Sar251 \l 1033 </w:instrText>
          </w:r>
          <w:r w:rsidR="00863A54" w:rsidRPr="00020445">
            <w:rPr>
              <w:rFonts w:ascii="Arial" w:hAnsi="Arial" w:cs="Arial"/>
              <w:lang w:bidi="th-TH"/>
            </w:rPr>
            <w:fldChar w:fldCharType="separate"/>
          </w:r>
          <w:r w:rsidR="00863A54" w:rsidRPr="00020445">
            <w:rPr>
              <w:rFonts w:ascii="Arial" w:hAnsi="Arial" w:cs="Arial"/>
              <w:lang w:bidi="th-TH"/>
            </w:rPr>
            <w:t xml:space="preserve"> (Eddowes, 2025)</w:t>
          </w:r>
          <w:r w:rsidR="00863A54" w:rsidRPr="00020445">
            <w:rPr>
              <w:rFonts w:ascii="Arial" w:hAnsi="Arial" w:cs="Arial"/>
              <w:lang w:bidi="th-TH"/>
            </w:rPr>
            <w:fldChar w:fldCharType="end"/>
          </w:r>
        </w:sdtContent>
      </w:sdt>
      <w:r w:rsidRPr="00020445">
        <w:rPr>
          <w:rFonts w:ascii="Arial" w:hAnsi="Arial" w:cs="Arial"/>
          <w:lang w:bidi="th-TH"/>
        </w:rPr>
        <w:t xml:space="preserve">. Apart from this, the system </w:t>
      </w:r>
      <w:r w:rsidR="0038598C" w:rsidRPr="00020445">
        <w:rPr>
          <w:rFonts w:ascii="Arial" w:hAnsi="Arial" w:cs="Arial"/>
          <w:lang w:bidi="th-TH"/>
        </w:rPr>
        <w:t>does not</w:t>
      </w:r>
      <w:r w:rsidRPr="00020445">
        <w:rPr>
          <w:rFonts w:ascii="Arial" w:hAnsi="Arial" w:cs="Arial"/>
          <w:lang w:bidi="th-TH"/>
        </w:rPr>
        <w:t xml:space="preserve"> have </w:t>
      </w:r>
      <w:r w:rsidR="0038598C" w:rsidRPr="00020445">
        <w:rPr>
          <w:rFonts w:ascii="Arial" w:hAnsi="Arial" w:cs="Arial"/>
          <w:lang w:bidi="th-TH"/>
        </w:rPr>
        <w:t xml:space="preserve">updated </w:t>
      </w:r>
      <w:r w:rsidRPr="00020445">
        <w:rPr>
          <w:rFonts w:ascii="Arial" w:hAnsi="Arial" w:cs="Arial"/>
          <w:lang w:bidi="th-TH"/>
        </w:rPr>
        <w:t>minute inventory, making it difficult for managers to manage stocks or identify popular products. The inventory visibility gap reduces operational performance and results in financial losses, both due to overstocking and understocking products.</w:t>
      </w:r>
    </w:p>
    <w:p w14:paraId="6F0000FE" w14:textId="77777777" w:rsidR="00ED298E" w:rsidRPr="00020445" w:rsidRDefault="00ED298E" w:rsidP="00A90799">
      <w:pPr>
        <w:spacing w:line="360" w:lineRule="auto"/>
        <w:rPr>
          <w:rFonts w:ascii="Arial" w:hAnsi="Arial" w:cs="Arial"/>
          <w:b/>
          <w:bCs/>
          <w:i/>
          <w:iCs/>
          <w:lang w:bidi="th-TH"/>
        </w:rPr>
      </w:pPr>
      <w:r w:rsidRPr="00020445">
        <w:rPr>
          <w:rFonts w:ascii="Arial" w:hAnsi="Arial" w:cs="Arial"/>
          <w:b/>
          <w:bCs/>
          <w:i/>
          <w:iCs/>
          <w:lang w:bidi="th-TH"/>
        </w:rPr>
        <w:t>Customer Data Management Gaps</w:t>
      </w:r>
    </w:p>
    <w:p w14:paraId="41F78965" w14:textId="6292792A" w:rsidR="0025623C" w:rsidRPr="00020445" w:rsidRDefault="0025623C" w:rsidP="00A90799">
      <w:pPr>
        <w:spacing w:line="360" w:lineRule="auto"/>
        <w:rPr>
          <w:rFonts w:ascii="Arial" w:hAnsi="Arial" w:cs="Arial"/>
          <w:lang w:bidi="th-TH"/>
        </w:rPr>
      </w:pPr>
      <w:r w:rsidRPr="00020445">
        <w:rPr>
          <w:rFonts w:ascii="Arial" w:hAnsi="Arial" w:cs="Arial"/>
          <w:lang w:bidi="th-TH"/>
        </w:rPr>
        <w:t>Several scattered databases are used by the organi</w:t>
      </w:r>
      <w:r w:rsidR="0038598C" w:rsidRPr="00020445">
        <w:rPr>
          <w:rFonts w:ascii="Arial" w:hAnsi="Arial" w:cs="Arial"/>
          <w:lang w:bidi="th-TH"/>
        </w:rPr>
        <w:t>s</w:t>
      </w:r>
      <w:r w:rsidRPr="00020445">
        <w:rPr>
          <w:rFonts w:ascii="Arial" w:hAnsi="Arial" w:cs="Arial"/>
          <w:lang w:bidi="th-TH"/>
        </w:rPr>
        <w:t xml:space="preserve">ation which leads to substantial data management failures when it comes to customers. There is no way to create a single client view, </w:t>
      </w:r>
      <w:r w:rsidR="0038598C" w:rsidRPr="00020445">
        <w:rPr>
          <w:rFonts w:ascii="Arial" w:hAnsi="Arial" w:cs="Arial"/>
          <w:lang w:bidi="th-TH"/>
        </w:rPr>
        <w:t>as</w:t>
      </w:r>
      <w:r w:rsidRPr="00020445">
        <w:rPr>
          <w:rFonts w:ascii="Arial" w:hAnsi="Arial" w:cs="Arial"/>
          <w:lang w:bidi="th-TH"/>
        </w:rPr>
        <w:t xml:space="preserve"> customer and purchase data are stored separately from service data. This fragmentation decreases customer engagement chances and hinders the efficacy of customised marketing campaigns. Also, customer care representatives cannot get the extensive information of customers in a timely manner while addressing their complaints or queries. Without a centrali</w:t>
      </w:r>
      <w:r w:rsidR="0038598C" w:rsidRPr="00020445">
        <w:rPr>
          <w:rFonts w:ascii="Arial" w:hAnsi="Arial" w:cs="Arial"/>
          <w:lang w:bidi="th-TH"/>
        </w:rPr>
        <w:t>s</w:t>
      </w:r>
      <w:r w:rsidRPr="00020445">
        <w:rPr>
          <w:rFonts w:ascii="Arial" w:hAnsi="Arial" w:cs="Arial"/>
          <w:lang w:bidi="th-TH"/>
        </w:rPr>
        <w:t>ed CRM solution, the company is unable to build strong customer relationships and customer loyalty, further decreases service levels and adds to communication barriers.</w:t>
      </w:r>
    </w:p>
    <w:p w14:paraId="33C1DB78" w14:textId="77777777" w:rsidR="00ED298E" w:rsidRPr="00020445" w:rsidRDefault="00ED298E" w:rsidP="00A90799">
      <w:pPr>
        <w:spacing w:line="360" w:lineRule="auto"/>
        <w:rPr>
          <w:rFonts w:ascii="Arial" w:hAnsi="Arial" w:cs="Arial"/>
          <w:b/>
          <w:bCs/>
          <w:i/>
          <w:iCs/>
          <w:lang w:bidi="th-TH"/>
        </w:rPr>
      </w:pPr>
      <w:r w:rsidRPr="00020445">
        <w:rPr>
          <w:rFonts w:ascii="Arial" w:hAnsi="Arial" w:cs="Arial"/>
          <w:b/>
          <w:bCs/>
          <w:i/>
          <w:iCs/>
          <w:lang w:bidi="th-TH"/>
        </w:rPr>
        <w:t>Information, Security, and Integration Deficiencies</w:t>
      </w:r>
    </w:p>
    <w:p w14:paraId="7E9F5472" w14:textId="16B7F229" w:rsidR="0025623C" w:rsidRPr="00020445" w:rsidRDefault="00B84A50" w:rsidP="00A90799">
      <w:pPr>
        <w:spacing w:line="360" w:lineRule="auto"/>
        <w:rPr>
          <w:rFonts w:ascii="Arial" w:hAnsi="Arial" w:cs="Arial"/>
          <w:lang w:bidi="th-TH"/>
        </w:rPr>
      </w:pPr>
      <w:proofErr w:type="spellStart"/>
      <w:r w:rsidRPr="00020445">
        <w:rPr>
          <w:rFonts w:ascii="Arial" w:hAnsi="Arial" w:cs="Arial"/>
          <w:lang w:bidi="th-TH"/>
        </w:rPr>
        <w:t>Maldiva</w:t>
      </w:r>
      <w:proofErr w:type="spellEnd"/>
      <w:r w:rsidRPr="00020445">
        <w:rPr>
          <w:rFonts w:ascii="Arial" w:hAnsi="Arial" w:cs="Arial"/>
          <w:lang w:bidi="th-TH"/>
        </w:rPr>
        <w:t xml:space="preserve"> Ltd. also suffers from significant inefficiencies in processing their departmental information and </w:t>
      </w:r>
      <w:r w:rsidR="00245892" w:rsidRPr="00020445">
        <w:rPr>
          <w:rFonts w:ascii="Arial" w:hAnsi="Arial" w:cs="Arial"/>
          <w:lang w:bidi="th-TH"/>
        </w:rPr>
        <w:t xml:space="preserve">the ways </w:t>
      </w:r>
      <w:r w:rsidRPr="00020445">
        <w:rPr>
          <w:rFonts w:ascii="Arial" w:hAnsi="Arial" w:cs="Arial"/>
          <w:lang w:bidi="th-TH"/>
        </w:rPr>
        <w:t>they collaborate with each other</w:t>
      </w:r>
      <w:r w:rsidR="00245892" w:rsidRPr="00020445">
        <w:rPr>
          <w:rFonts w:ascii="Arial" w:hAnsi="Arial" w:cs="Arial"/>
          <w:lang w:bidi="th-TH"/>
        </w:rPr>
        <w:t xml:space="preserve">. </w:t>
      </w:r>
      <w:r w:rsidRPr="00020445">
        <w:rPr>
          <w:rFonts w:ascii="Arial" w:hAnsi="Arial" w:cs="Arial"/>
          <w:lang w:bidi="th-TH"/>
        </w:rPr>
        <w:t>This creates a significant information gap for manager as there is no availability of precise real-time data to predict and make strategic decisions. Moreover, inadequate security policies can also expose consumers to illegal access and potential GDPR issues</w:t>
      </w:r>
      <w:sdt>
        <w:sdtPr>
          <w:rPr>
            <w:rFonts w:ascii="Arial" w:hAnsi="Arial" w:cs="Arial"/>
            <w:lang w:bidi="th-TH"/>
          </w:rPr>
          <w:id w:val="251016004"/>
          <w:citation/>
        </w:sdtPr>
        <w:sdtEndPr/>
        <w:sdtContent>
          <w:r w:rsidR="00863A54" w:rsidRPr="00020445">
            <w:rPr>
              <w:rFonts w:ascii="Arial" w:hAnsi="Arial" w:cs="Arial"/>
              <w:lang w:bidi="th-TH"/>
            </w:rPr>
            <w:fldChar w:fldCharType="begin"/>
          </w:r>
          <w:r w:rsidR="00863A54" w:rsidRPr="00020445">
            <w:rPr>
              <w:rFonts w:ascii="Arial" w:hAnsi="Arial" w:cs="Arial"/>
              <w:lang w:bidi="th-TH"/>
            </w:rPr>
            <w:instrText xml:space="preserve"> CITATION Pai25 \l 1033 </w:instrText>
          </w:r>
          <w:r w:rsidR="00863A54" w:rsidRPr="00020445">
            <w:rPr>
              <w:rFonts w:ascii="Arial" w:hAnsi="Arial" w:cs="Arial"/>
              <w:lang w:bidi="th-TH"/>
            </w:rPr>
            <w:fldChar w:fldCharType="separate"/>
          </w:r>
          <w:r w:rsidR="00863A54" w:rsidRPr="00020445">
            <w:rPr>
              <w:rFonts w:ascii="Arial" w:hAnsi="Arial" w:cs="Arial"/>
              <w:lang w:bidi="th-TH"/>
            </w:rPr>
            <w:t xml:space="preserve"> (Hookway, 2025)</w:t>
          </w:r>
          <w:r w:rsidR="00863A54" w:rsidRPr="00020445">
            <w:rPr>
              <w:rFonts w:ascii="Arial" w:hAnsi="Arial" w:cs="Arial"/>
              <w:lang w:bidi="th-TH"/>
            </w:rPr>
            <w:fldChar w:fldCharType="end"/>
          </w:r>
        </w:sdtContent>
      </w:sdt>
      <w:r w:rsidRPr="00020445">
        <w:rPr>
          <w:rFonts w:ascii="Arial" w:hAnsi="Arial" w:cs="Arial"/>
          <w:lang w:bidi="th-TH"/>
        </w:rPr>
        <w:t xml:space="preserve">. Without system integration between sales, finance and inventory departments, these </w:t>
      </w:r>
      <w:r w:rsidR="00245892" w:rsidRPr="00020445">
        <w:rPr>
          <w:rFonts w:ascii="Arial" w:hAnsi="Arial" w:cs="Arial"/>
          <w:lang w:bidi="th-TH"/>
        </w:rPr>
        <w:t>issues</w:t>
      </w:r>
      <w:r w:rsidRPr="00020445">
        <w:rPr>
          <w:rFonts w:ascii="Arial" w:hAnsi="Arial" w:cs="Arial"/>
          <w:lang w:bidi="th-TH"/>
        </w:rPr>
        <w:t xml:space="preserve"> are exacerbated by information inaccuracies, duplicate data entry, and slow information flow between departments</w:t>
      </w:r>
      <w:r w:rsidR="00245892" w:rsidRPr="00020445">
        <w:rPr>
          <w:rFonts w:ascii="Arial" w:hAnsi="Arial" w:cs="Arial"/>
          <w:lang w:bidi="th-TH"/>
        </w:rPr>
        <w:t>.</w:t>
      </w:r>
    </w:p>
    <w:p w14:paraId="2AE24E29" w14:textId="77777777" w:rsidR="00ED298E" w:rsidRPr="00020445" w:rsidRDefault="00ED298E" w:rsidP="00A90799">
      <w:pPr>
        <w:spacing w:line="360" w:lineRule="auto"/>
        <w:rPr>
          <w:rFonts w:ascii="Arial" w:hAnsi="Arial" w:cs="Arial"/>
          <w:lang w:bidi="th-TH"/>
        </w:rPr>
      </w:pPr>
      <w:r w:rsidRPr="00020445">
        <w:rPr>
          <w:rFonts w:ascii="Arial" w:hAnsi="Arial" w:cs="Arial"/>
          <w:lang w:bidi="th-TH"/>
        </w:rPr>
        <w:br w:type="page"/>
      </w:r>
    </w:p>
    <w:p w14:paraId="367CFE38" w14:textId="7C911C0D" w:rsidR="00ED298E" w:rsidRPr="00020445" w:rsidRDefault="006F37E5" w:rsidP="00A90799">
      <w:pPr>
        <w:pStyle w:val="Heading1"/>
        <w:spacing w:before="0" w:after="0" w:line="360" w:lineRule="auto"/>
        <w:rPr>
          <w:rFonts w:ascii="Arial" w:hAnsi="Arial" w:cs="Arial"/>
          <w:lang w:bidi="th-TH"/>
        </w:rPr>
      </w:pPr>
      <w:bookmarkStart w:id="6" w:name="_Toc233288658"/>
      <w:r w:rsidRPr="00020445">
        <w:rPr>
          <w:rFonts w:ascii="Arial" w:hAnsi="Arial" w:cs="Arial"/>
          <w:lang w:bidi="th-TH"/>
        </w:rPr>
        <w:t>Recommending Appropriate Solution</w:t>
      </w:r>
      <w:bookmarkEnd w:id="6"/>
    </w:p>
    <w:p w14:paraId="37ECB48C" w14:textId="6B67F8D9" w:rsidR="006F37E5" w:rsidRPr="00020445" w:rsidRDefault="006F37E5" w:rsidP="00A90799">
      <w:pPr>
        <w:pStyle w:val="Heading2"/>
        <w:spacing w:before="0" w:line="360" w:lineRule="auto"/>
        <w:rPr>
          <w:rFonts w:ascii="Arial" w:hAnsi="Arial" w:cs="Arial"/>
        </w:rPr>
      </w:pPr>
      <w:bookmarkStart w:id="7" w:name="_Toc233288659"/>
      <w:r w:rsidRPr="00020445">
        <w:rPr>
          <w:rFonts w:ascii="Arial" w:hAnsi="Arial" w:cs="Arial"/>
        </w:rPr>
        <w:t>Proposing a suitable new or upgraded information system</w:t>
      </w:r>
      <w:bookmarkEnd w:id="7"/>
    </w:p>
    <w:p w14:paraId="107BE245" w14:textId="2DC361C4" w:rsidR="00B84A50" w:rsidRPr="00020445" w:rsidRDefault="00B84A50" w:rsidP="00A90799">
      <w:pPr>
        <w:spacing w:line="360" w:lineRule="auto"/>
        <w:rPr>
          <w:rFonts w:ascii="Arial" w:hAnsi="Arial" w:cs="Arial"/>
          <w:b/>
          <w:bCs/>
          <w:i/>
          <w:iCs/>
          <w:lang w:bidi="th-TH"/>
        </w:rPr>
      </w:pPr>
      <w:r w:rsidRPr="00020445">
        <w:rPr>
          <w:rFonts w:ascii="Arial" w:hAnsi="Arial" w:cs="Arial"/>
          <w:b/>
          <w:bCs/>
          <w:i/>
          <w:iCs/>
          <w:lang w:bidi="th-TH"/>
        </w:rPr>
        <w:t>Implementation of ERP</w:t>
      </w:r>
    </w:p>
    <w:p w14:paraId="79503E6A" w14:textId="68D77F42" w:rsidR="006F37E5" w:rsidRPr="00020445" w:rsidRDefault="00CE3374" w:rsidP="00A90799">
      <w:pPr>
        <w:spacing w:line="360" w:lineRule="auto"/>
        <w:rPr>
          <w:rFonts w:ascii="Arial" w:hAnsi="Arial" w:cs="Arial"/>
          <w:lang w:bidi="th-TH"/>
        </w:rPr>
      </w:pPr>
      <w:r w:rsidRPr="00020445">
        <w:rPr>
          <w:rFonts w:ascii="Arial" w:hAnsi="Arial" w:cs="Arial"/>
          <w:lang w:bidi="th-TH"/>
        </w:rPr>
        <w:t>For the sake of</w:t>
      </w:r>
      <w:r w:rsidR="006F37E5" w:rsidRPr="00020445">
        <w:rPr>
          <w:rFonts w:ascii="Arial" w:hAnsi="Arial" w:cs="Arial"/>
          <w:lang w:bidi="th-TH"/>
        </w:rPr>
        <w:t xml:space="preserve"> address</w:t>
      </w:r>
      <w:r w:rsidRPr="00020445">
        <w:rPr>
          <w:rFonts w:ascii="Arial" w:hAnsi="Arial" w:cs="Arial"/>
          <w:lang w:bidi="th-TH"/>
        </w:rPr>
        <w:t>ing</w:t>
      </w:r>
      <w:r w:rsidR="006F37E5" w:rsidRPr="00020445">
        <w:rPr>
          <w:rFonts w:ascii="Arial" w:hAnsi="Arial" w:cs="Arial"/>
          <w:lang w:bidi="th-TH"/>
        </w:rPr>
        <w:t xml:space="preserve"> the operational challenges faced by </w:t>
      </w:r>
      <w:proofErr w:type="spellStart"/>
      <w:r w:rsidR="006F37E5" w:rsidRPr="00020445">
        <w:rPr>
          <w:rFonts w:ascii="Arial" w:hAnsi="Arial" w:cs="Arial"/>
          <w:lang w:bidi="th-TH"/>
        </w:rPr>
        <w:t>Maldiva</w:t>
      </w:r>
      <w:proofErr w:type="spellEnd"/>
      <w:r w:rsidR="006F37E5" w:rsidRPr="00020445">
        <w:rPr>
          <w:rFonts w:ascii="Arial" w:hAnsi="Arial" w:cs="Arial"/>
          <w:lang w:bidi="th-TH"/>
        </w:rPr>
        <w:t xml:space="preserve"> Ltd.,</w:t>
      </w:r>
      <w:r w:rsidRPr="00020445">
        <w:rPr>
          <w:rFonts w:ascii="Arial" w:hAnsi="Arial" w:cs="Arial"/>
          <w:lang w:bidi="th-TH"/>
        </w:rPr>
        <w:t xml:space="preserve"> it is highly recommended to the business to focus on implementing ERP combined with a CRM system.</w:t>
      </w:r>
      <w:r w:rsidR="00E42E20" w:rsidRPr="00020445">
        <w:rPr>
          <w:rFonts w:ascii="Arial" w:hAnsi="Arial" w:cs="Arial"/>
          <w:lang w:bidi="th-TH"/>
        </w:rPr>
        <w:t xml:space="preserve"> Considering the ERP solutions like SAP Business One, Microsoft Dynamics 365, or Oracle NetSuite can be helpful for the business in centralising the stocks, sales, finance within a single platform</w:t>
      </w:r>
      <w:sdt>
        <w:sdtPr>
          <w:rPr>
            <w:rFonts w:ascii="Arial" w:hAnsi="Arial" w:cs="Arial"/>
            <w:lang w:bidi="th-TH"/>
          </w:rPr>
          <w:id w:val="1331791213"/>
          <w:citation/>
        </w:sdtPr>
        <w:sdtEndPr/>
        <w:sdtContent>
          <w:r w:rsidR="00863A54" w:rsidRPr="00020445">
            <w:rPr>
              <w:rFonts w:ascii="Arial" w:hAnsi="Arial" w:cs="Arial"/>
              <w:lang w:bidi="th-TH"/>
            </w:rPr>
            <w:fldChar w:fldCharType="begin"/>
          </w:r>
          <w:r w:rsidR="00863A54" w:rsidRPr="00020445">
            <w:rPr>
              <w:rFonts w:ascii="Arial" w:hAnsi="Arial" w:cs="Arial"/>
              <w:lang w:bidi="th-TH"/>
            </w:rPr>
            <w:instrText xml:space="preserve"> CITATION aut251 \l 1033 </w:instrText>
          </w:r>
          <w:r w:rsidR="00863A54" w:rsidRPr="00020445">
            <w:rPr>
              <w:rFonts w:ascii="Arial" w:hAnsi="Arial" w:cs="Arial"/>
              <w:lang w:bidi="th-TH"/>
            </w:rPr>
            <w:fldChar w:fldCharType="separate"/>
          </w:r>
          <w:r w:rsidR="00863A54" w:rsidRPr="00020445">
            <w:rPr>
              <w:rFonts w:ascii="Arial" w:hAnsi="Arial" w:cs="Arial"/>
              <w:lang w:bidi="th-TH"/>
            </w:rPr>
            <w:t xml:space="preserve"> (autuscybertech, 2025)</w:t>
          </w:r>
          <w:r w:rsidR="00863A54" w:rsidRPr="00020445">
            <w:rPr>
              <w:rFonts w:ascii="Arial" w:hAnsi="Arial" w:cs="Arial"/>
              <w:lang w:bidi="th-TH"/>
            </w:rPr>
            <w:fldChar w:fldCharType="end"/>
          </w:r>
        </w:sdtContent>
      </w:sdt>
      <w:r w:rsidR="00E42E20" w:rsidRPr="00020445">
        <w:rPr>
          <w:rFonts w:ascii="Arial" w:hAnsi="Arial" w:cs="Arial"/>
          <w:lang w:bidi="th-TH"/>
        </w:rPr>
        <w:t>.</w:t>
      </w:r>
      <w:r w:rsidR="00D6713A" w:rsidRPr="00020445">
        <w:rPr>
          <w:rFonts w:ascii="Arial" w:hAnsi="Arial" w:cs="Arial"/>
          <w:lang w:bidi="th-TH"/>
        </w:rPr>
        <w:t xml:space="preserve"> Moreover, t</w:t>
      </w:r>
      <w:r w:rsidR="006F37E5" w:rsidRPr="00020445">
        <w:rPr>
          <w:rFonts w:ascii="Arial" w:hAnsi="Arial" w:cs="Arial"/>
          <w:lang w:bidi="th-TH"/>
        </w:rPr>
        <w:t xml:space="preserve">his would provide real-time inventory visibility, automate stock management, and </w:t>
      </w:r>
      <w:r w:rsidR="00D6713A" w:rsidRPr="00020445">
        <w:rPr>
          <w:rFonts w:ascii="Arial" w:hAnsi="Arial" w:cs="Arial"/>
          <w:lang w:bidi="th-TH"/>
        </w:rPr>
        <w:t xml:space="preserve">will also </w:t>
      </w:r>
      <w:r w:rsidR="006F37E5" w:rsidRPr="00020445">
        <w:rPr>
          <w:rFonts w:ascii="Arial" w:hAnsi="Arial" w:cs="Arial"/>
          <w:lang w:bidi="th-TH"/>
        </w:rPr>
        <w:t>eliminate the need for manual data transfers between departments.</w:t>
      </w:r>
    </w:p>
    <w:p w14:paraId="47C8ADB9" w14:textId="2593FC1B" w:rsidR="00B84A50" w:rsidRPr="00020445" w:rsidRDefault="00B84A50" w:rsidP="00A90799">
      <w:pPr>
        <w:spacing w:line="360" w:lineRule="auto"/>
        <w:rPr>
          <w:rFonts w:ascii="Arial" w:hAnsi="Arial" w:cs="Arial"/>
          <w:b/>
          <w:bCs/>
          <w:i/>
          <w:iCs/>
          <w:lang w:bidi="th-TH"/>
        </w:rPr>
      </w:pPr>
      <w:r w:rsidRPr="00020445">
        <w:rPr>
          <w:rFonts w:ascii="Arial" w:hAnsi="Arial" w:cs="Arial"/>
          <w:b/>
          <w:bCs/>
          <w:i/>
          <w:iCs/>
          <w:lang w:bidi="th-TH"/>
        </w:rPr>
        <w:t>Integration of CRM solution</w:t>
      </w:r>
    </w:p>
    <w:p w14:paraId="4AAB9086" w14:textId="6D55DC96" w:rsidR="00E96769" w:rsidRPr="00020445" w:rsidRDefault="007A7DA6" w:rsidP="00A90799">
      <w:pPr>
        <w:spacing w:line="360" w:lineRule="auto"/>
        <w:rPr>
          <w:rFonts w:ascii="Arial" w:hAnsi="Arial" w:cs="Arial"/>
          <w:lang w:bidi="th-TH"/>
        </w:rPr>
      </w:pPr>
      <w:r w:rsidRPr="00020445">
        <w:rPr>
          <w:rFonts w:ascii="Arial" w:hAnsi="Arial" w:cs="Arial"/>
        </w:rPr>
        <w:t xml:space="preserve">Having an ERP system enabled, </w:t>
      </w:r>
      <w:r w:rsidRPr="00020445">
        <w:rPr>
          <w:rFonts w:ascii="Arial" w:hAnsi="Arial" w:cs="Arial"/>
          <w:lang w:bidi="th-TH"/>
        </w:rPr>
        <w:t>integrated CRM solution can be helpful in creating a centralised customer database. This will allow the business to track customer interactions, purchase histories, and preferences. It will also support personalised marketing campaigns and will also improve consumer service in an effective manner.</w:t>
      </w:r>
      <w:r w:rsidR="00066366" w:rsidRPr="00020445">
        <w:rPr>
          <w:rFonts w:ascii="Arial" w:hAnsi="Arial" w:cs="Arial"/>
          <w:lang w:bidi="th-TH"/>
        </w:rPr>
        <w:t xml:space="preserve"> </w:t>
      </w:r>
      <w:r w:rsidR="00272012" w:rsidRPr="00020445">
        <w:rPr>
          <w:rFonts w:ascii="Arial" w:hAnsi="Arial" w:cs="Arial"/>
          <w:lang w:bidi="th-TH"/>
        </w:rPr>
        <w:t>Moreover, the proposed system will include business intelligence and reporting tools so as to generate real-time analytics, support accurate forecasting, and enhance decision-making</w:t>
      </w:r>
      <w:sdt>
        <w:sdtPr>
          <w:rPr>
            <w:rFonts w:ascii="Arial" w:hAnsi="Arial" w:cs="Arial"/>
            <w:lang w:bidi="th-TH"/>
          </w:rPr>
          <w:id w:val="1909105102"/>
          <w:citation/>
        </w:sdtPr>
        <w:sdtEndPr/>
        <w:sdtContent>
          <w:r w:rsidR="00863A54" w:rsidRPr="00020445">
            <w:rPr>
              <w:rFonts w:ascii="Arial" w:hAnsi="Arial" w:cs="Arial"/>
              <w:lang w:bidi="th-TH"/>
            </w:rPr>
            <w:fldChar w:fldCharType="begin"/>
          </w:r>
          <w:r w:rsidR="00863A54" w:rsidRPr="00020445">
            <w:rPr>
              <w:rFonts w:ascii="Arial" w:hAnsi="Arial" w:cs="Arial"/>
              <w:lang w:bidi="th-TH"/>
            </w:rPr>
            <w:instrText xml:space="preserve"> CITATION Zor23 \l 1033 </w:instrText>
          </w:r>
          <w:r w:rsidR="00863A54" w:rsidRPr="00020445">
            <w:rPr>
              <w:rFonts w:ascii="Arial" w:hAnsi="Arial" w:cs="Arial"/>
              <w:lang w:bidi="th-TH"/>
            </w:rPr>
            <w:fldChar w:fldCharType="separate"/>
          </w:r>
          <w:r w:rsidR="00863A54" w:rsidRPr="00020445">
            <w:rPr>
              <w:rFonts w:ascii="Arial" w:hAnsi="Arial" w:cs="Arial"/>
              <w:lang w:bidi="th-TH"/>
            </w:rPr>
            <w:t xml:space="preserve"> (Cocoara, 2023)</w:t>
          </w:r>
          <w:r w:rsidR="00863A54" w:rsidRPr="00020445">
            <w:rPr>
              <w:rFonts w:ascii="Arial" w:hAnsi="Arial" w:cs="Arial"/>
              <w:lang w:bidi="th-TH"/>
            </w:rPr>
            <w:fldChar w:fldCharType="end"/>
          </w:r>
        </w:sdtContent>
      </w:sdt>
      <w:r w:rsidR="00272012" w:rsidRPr="00020445">
        <w:rPr>
          <w:rFonts w:ascii="Arial" w:hAnsi="Arial" w:cs="Arial"/>
          <w:lang w:bidi="th-TH"/>
        </w:rPr>
        <w:t>.</w:t>
      </w:r>
      <w:r w:rsidR="00E96769" w:rsidRPr="00020445">
        <w:rPr>
          <w:rFonts w:ascii="Arial" w:hAnsi="Arial" w:cs="Arial"/>
          <w:lang w:bidi="th-TH"/>
        </w:rPr>
        <w:t xml:space="preserve"> Furthermore, a strong security controls as well as GDPR compliance features will also help in safeguarding sensitive customer information and reduce regulatory risks.</w:t>
      </w:r>
    </w:p>
    <w:p w14:paraId="7A75BE1B" w14:textId="70C6BFA9" w:rsidR="006F37E5" w:rsidRPr="00020445" w:rsidRDefault="006F37E5" w:rsidP="00A90799">
      <w:pPr>
        <w:pStyle w:val="Heading2"/>
        <w:spacing w:before="0" w:line="360" w:lineRule="auto"/>
        <w:rPr>
          <w:rFonts w:ascii="Arial" w:hAnsi="Arial" w:cs="Arial"/>
        </w:rPr>
      </w:pPr>
      <w:bookmarkStart w:id="8" w:name="_Toc233288660"/>
      <w:r w:rsidRPr="00020445">
        <w:rPr>
          <w:rFonts w:ascii="Arial" w:hAnsi="Arial" w:cs="Arial"/>
        </w:rPr>
        <w:t>Justification for the recommendation</w:t>
      </w:r>
      <w:bookmarkEnd w:id="8"/>
      <w:r w:rsidRPr="00020445">
        <w:rPr>
          <w:rFonts w:ascii="Arial" w:hAnsi="Arial" w:cs="Arial"/>
        </w:rPr>
        <w:t xml:space="preserve"> </w:t>
      </w:r>
    </w:p>
    <w:p w14:paraId="2631722D" w14:textId="77777777" w:rsidR="00D24B9F" w:rsidRPr="00020445" w:rsidRDefault="00D24B9F" w:rsidP="00A90799">
      <w:pPr>
        <w:spacing w:line="360" w:lineRule="auto"/>
        <w:rPr>
          <w:rFonts w:ascii="Arial" w:hAnsi="Arial" w:cs="Arial"/>
          <w:b/>
          <w:bCs/>
          <w:i/>
          <w:iCs/>
          <w:lang w:bidi="th-TH"/>
        </w:rPr>
      </w:pPr>
      <w:r w:rsidRPr="00020445">
        <w:rPr>
          <w:rFonts w:ascii="Arial" w:hAnsi="Arial" w:cs="Arial"/>
          <w:b/>
          <w:bCs/>
          <w:i/>
          <w:iCs/>
          <w:lang w:bidi="th-TH"/>
        </w:rPr>
        <w:t>Business Needs</w:t>
      </w:r>
    </w:p>
    <w:p w14:paraId="4498E18A" w14:textId="545561AA" w:rsidR="00F468C3" w:rsidRPr="00020445" w:rsidRDefault="00344940" w:rsidP="00A90799">
      <w:pPr>
        <w:spacing w:line="360" w:lineRule="auto"/>
        <w:rPr>
          <w:rFonts w:ascii="Arial" w:hAnsi="Arial" w:cs="Arial"/>
          <w:lang w:bidi="th-TH"/>
        </w:rPr>
      </w:pPr>
      <w:r w:rsidRPr="00020445">
        <w:rPr>
          <w:rFonts w:ascii="Arial" w:hAnsi="Arial" w:cs="Arial"/>
          <w:lang w:bidi="th-TH"/>
        </w:rPr>
        <w:t xml:space="preserve">The integrated ERP and CRM solution is suitable as it directly addresses </w:t>
      </w:r>
      <w:proofErr w:type="spellStart"/>
      <w:r w:rsidRPr="00020445">
        <w:rPr>
          <w:rFonts w:ascii="Arial" w:hAnsi="Arial" w:cs="Arial"/>
          <w:lang w:bidi="th-TH"/>
        </w:rPr>
        <w:t>Maldiva</w:t>
      </w:r>
      <w:proofErr w:type="spellEnd"/>
      <w:r w:rsidRPr="00020445">
        <w:rPr>
          <w:rFonts w:ascii="Arial" w:hAnsi="Arial" w:cs="Arial"/>
          <w:lang w:bidi="th-TH"/>
        </w:rPr>
        <w:t xml:space="preserve"> Ltd.'s operational challenges. All the activities of inventory, sales, finance, customer support and ecommerce need to be linked through one platform. The company would be able to enhance order fulfilment, customer satisfaction, and managerial control with the real-time visibility of stock levels, customer data, and financial performance that a cloud-based ERP and CRM solution would offer. The solution also comes with a centralised data management system and secure access controls, ensuring GDPR compliance.</w:t>
      </w:r>
    </w:p>
    <w:p w14:paraId="64CD47F9" w14:textId="2BC388AF" w:rsidR="00D24B9F" w:rsidRPr="00020445" w:rsidRDefault="00D24B9F" w:rsidP="00A90799">
      <w:pPr>
        <w:spacing w:line="360" w:lineRule="auto"/>
        <w:rPr>
          <w:rFonts w:ascii="Arial" w:hAnsi="Arial" w:cs="Arial"/>
          <w:b/>
          <w:bCs/>
          <w:i/>
          <w:iCs/>
          <w:lang w:bidi="th-TH"/>
        </w:rPr>
      </w:pPr>
      <w:r w:rsidRPr="00020445">
        <w:rPr>
          <w:rFonts w:ascii="Arial" w:hAnsi="Arial" w:cs="Arial"/>
          <w:b/>
          <w:bCs/>
          <w:i/>
          <w:iCs/>
          <w:lang w:bidi="th-TH"/>
        </w:rPr>
        <w:t>Efficiency and Cost</w:t>
      </w:r>
    </w:p>
    <w:p w14:paraId="0011DF47" w14:textId="74F1F2BF" w:rsidR="00C11D77" w:rsidRPr="00020445" w:rsidRDefault="00D44FA3" w:rsidP="00A90799">
      <w:pPr>
        <w:spacing w:line="360" w:lineRule="auto"/>
        <w:rPr>
          <w:rFonts w:ascii="Arial" w:hAnsi="Arial" w:cs="Arial"/>
          <w:lang w:bidi="th-TH"/>
        </w:rPr>
      </w:pPr>
      <w:r w:rsidRPr="00020445">
        <w:rPr>
          <w:rFonts w:ascii="Arial" w:hAnsi="Arial" w:cs="Arial"/>
          <w:lang w:bidi="th-TH"/>
        </w:rPr>
        <w:t>By automating time-consuming and error-prone manual processes, the suggested system would greatly increase efficiency. Automated reporting would do away with the need for manually created spreadsheets, and real-time inventory updates would lessen stock discrepancies. Integrated workflows would enable employees to allocate their time to more productive tasks, as they would no longer be tied to repetitive data entry tasks across multiple departments</w:t>
      </w:r>
      <w:sdt>
        <w:sdtPr>
          <w:rPr>
            <w:rFonts w:ascii="Arial" w:hAnsi="Arial" w:cs="Arial"/>
            <w:lang w:bidi="th-TH"/>
          </w:rPr>
          <w:id w:val="-1315412181"/>
          <w:citation/>
        </w:sdtPr>
        <w:sdtEndPr/>
        <w:sdtContent>
          <w:r w:rsidR="00863A54" w:rsidRPr="00020445">
            <w:rPr>
              <w:rFonts w:ascii="Arial" w:hAnsi="Arial" w:cs="Arial"/>
              <w:lang w:bidi="th-TH"/>
            </w:rPr>
            <w:fldChar w:fldCharType="begin"/>
          </w:r>
          <w:r w:rsidR="00863A54" w:rsidRPr="00020445">
            <w:rPr>
              <w:rFonts w:ascii="Arial" w:hAnsi="Arial" w:cs="Arial"/>
              <w:lang w:bidi="th-TH"/>
            </w:rPr>
            <w:instrText xml:space="preserve"> CITATION Ian241 \l 1033 </w:instrText>
          </w:r>
          <w:r w:rsidR="00863A54" w:rsidRPr="00020445">
            <w:rPr>
              <w:rFonts w:ascii="Arial" w:hAnsi="Arial" w:cs="Arial"/>
              <w:lang w:bidi="th-TH"/>
            </w:rPr>
            <w:fldChar w:fldCharType="separate"/>
          </w:r>
          <w:r w:rsidR="00863A54" w:rsidRPr="00020445">
            <w:rPr>
              <w:rFonts w:ascii="Arial" w:hAnsi="Arial" w:cs="Arial"/>
              <w:lang w:bidi="th-TH"/>
            </w:rPr>
            <w:t xml:space="preserve"> (Wright, 2024)</w:t>
          </w:r>
          <w:r w:rsidR="00863A54" w:rsidRPr="00020445">
            <w:rPr>
              <w:rFonts w:ascii="Arial" w:hAnsi="Arial" w:cs="Arial"/>
              <w:lang w:bidi="th-TH"/>
            </w:rPr>
            <w:fldChar w:fldCharType="end"/>
          </w:r>
        </w:sdtContent>
      </w:sdt>
      <w:r w:rsidRPr="00020445">
        <w:rPr>
          <w:rFonts w:ascii="Arial" w:hAnsi="Arial" w:cs="Arial"/>
          <w:lang w:bidi="th-TH"/>
        </w:rPr>
        <w:t>. While it is recognised that some costs are likely, long term economic benefits are expected to be greater than the initial investment.</w:t>
      </w:r>
    </w:p>
    <w:p w14:paraId="1A367582" w14:textId="77777777" w:rsidR="00D24B9F" w:rsidRPr="00020445" w:rsidRDefault="00D24B9F" w:rsidP="00A90799">
      <w:pPr>
        <w:spacing w:line="360" w:lineRule="auto"/>
        <w:rPr>
          <w:rFonts w:ascii="Arial" w:hAnsi="Arial" w:cs="Arial"/>
          <w:b/>
          <w:bCs/>
          <w:i/>
          <w:iCs/>
          <w:lang w:bidi="th-TH"/>
        </w:rPr>
      </w:pPr>
      <w:r w:rsidRPr="00020445">
        <w:rPr>
          <w:rFonts w:ascii="Arial" w:hAnsi="Arial" w:cs="Arial"/>
          <w:b/>
          <w:bCs/>
          <w:i/>
          <w:iCs/>
          <w:lang w:bidi="th-TH"/>
        </w:rPr>
        <w:t>Scalability</w:t>
      </w:r>
    </w:p>
    <w:p w14:paraId="3DCB98DB" w14:textId="2E50A0A3" w:rsidR="008B7A22" w:rsidRPr="00020445" w:rsidRDefault="00D44FA3" w:rsidP="00A90799">
      <w:pPr>
        <w:spacing w:line="360" w:lineRule="auto"/>
        <w:rPr>
          <w:rFonts w:ascii="Arial" w:hAnsi="Arial" w:cs="Arial"/>
          <w:lang w:bidi="th-TH"/>
        </w:rPr>
      </w:pPr>
      <w:r w:rsidRPr="00020445">
        <w:rPr>
          <w:rFonts w:ascii="Arial" w:hAnsi="Arial" w:cs="Arial"/>
          <w:lang w:bidi="th-TH"/>
        </w:rPr>
        <w:t xml:space="preserve">Scalability is another major consideration that backs up this suggestion. As </w:t>
      </w:r>
      <w:proofErr w:type="spellStart"/>
      <w:r w:rsidRPr="00020445">
        <w:rPr>
          <w:rFonts w:ascii="Arial" w:hAnsi="Arial" w:cs="Arial"/>
          <w:lang w:bidi="th-TH"/>
        </w:rPr>
        <w:t>Maldiva</w:t>
      </w:r>
      <w:proofErr w:type="spellEnd"/>
      <w:r w:rsidRPr="00020445">
        <w:rPr>
          <w:rFonts w:ascii="Arial" w:hAnsi="Arial" w:cs="Arial"/>
          <w:lang w:bidi="th-TH"/>
        </w:rPr>
        <w:t xml:space="preserve"> Ltd grows, with more users, additional stores, and increased transactions, the recommended cloud ERP &amp; CRM solution can cater to the needs without requiring the complete replacement of existing systems. The flexible architecture of modern ERP systems allows the integration of advanced features such as AI-driven analytics, business intelligence, and supply chain management, as future needs evolve.</w:t>
      </w:r>
    </w:p>
    <w:p w14:paraId="51CB2B2F" w14:textId="273EC01D" w:rsidR="006F37E5" w:rsidRPr="00020445" w:rsidRDefault="006F37E5" w:rsidP="00A90799">
      <w:pPr>
        <w:pStyle w:val="Heading2"/>
        <w:spacing w:before="0" w:line="360" w:lineRule="auto"/>
        <w:rPr>
          <w:rFonts w:ascii="Arial" w:hAnsi="Arial" w:cs="Arial"/>
        </w:rPr>
      </w:pPr>
      <w:bookmarkStart w:id="9" w:name="_Toc233288661"/>
      <w:r w:rsidRPr="00020445">
        <w:rPr>
          <w:rFonts w:ascii="Arial" w:hAnsi="Arial" w:cs="Arial"/>
        </w:rPr>
        <w:t xml:space="preserve">Explanation </w:t>
      </w:r>
      <w:r w:rsidR="00CD2126" w:rsidRPr="00020445">
        <w:rPr>
          <w:rFonts w:ascii="Arial" w:hAnsi="Arial" w:cs="Arial"/>
        </w:rPr>
        <w:t>ways</w:t>
      </w:r>
      <w:r w:rsidRPr="00020445">
        <w:rPr>
          <w:rFonts w:ascii="Arial" w:hAnsi="Arial" w:cs="Arial"/>
        </w:rPr>
        <w:t xml:space="preserve"> the system will</w:t>
      </w:r>
      <w:r w:rsidR="00CD2126" w:rsidRPr="00020445">
        <w:rPr>
          <w:rFonts w:ascii="Arial" w:hAnsi="Arial" w:cs="Arial"/>
        </w:rPr>
        <w:t xml:space="preserve"> make the needed</w:t>
      </w:r>
      <w:r w:rsidR="001751CC" w:rsidRPr="00020445">
        <w:rPr>
          <w:rFonts w:ascii="Arial" w:hAnsi="Arial" w:cs="Arial"/>
        </w:rPr>
        <w:t xml:space="preserve"> improvements</w:t>
      </w:r>
      <w:bookmarkEnd w:id="9"/>
    </w:p>
    <w:p w14:paraId="7D556C6A" w14:textId="77777777" w:rsidR="003B6618" w:rsidRPr="00020445" w:rsidRDefault="003B6618" w:rsidP="00A90799">
      <w:pPr>
        <w:spacing w:line="360" w:lineRule="auto"/>
        <w:rPr>
          <w:rFonts w:ascii="Arial" w:hAnsi="Arial" w:cs="Arial"/>
          <w:b/>
          <w:bCs/>
          <w:i/>
          <w:iCs/>
          <w:lang w:bidi="th-TH"/>
        </w:rPr>
      </w:pPr>
      <w:r w:rsidRPr="00020445">
        <w:rPr>
          <w:rFonts w:ascii="Arial" w:hAnsi="Arial" w:cs="Arial"/>
          <w:b/>
          <w:bCs/>
          <w:i/>
          <w:iCs/>
          <w:lang w:bidi="th-TH"/>
        </w:rPr>
        <w:t>Improvement in Operations</w:t>
      </w:r>
    </w:p>
    <w:p w14:paraId="7A9EBC0E" w14:textId="12F598E2" w:rsidR="00810048" w:rsidRPr="00020445" w:rsidRDefault="0042283F" w:rsidP="00A90799">
      <w:pPr>
        <w:spacing w:line="360" w:lineRule="auto"/>
        <w:rPr>
          <w:rFonts w:ascii="Arial" w:hAnsi="Arial" w:cs="Arial"/>
          <w:lang w:bidi="th-TH"/>
        </w:rPr>
      </w:pPr>
      <w:r w:rsidRPr="00020445">
        <w:rPr>
          <w:rFonts w:ascii="Arial" w:hAnsi="Arial" w:cs="Arial"/>
          <w:lang w:bidi="th-TH"/>
        </w:rPr>
        <w:t xml:space="preserve">The proposed ERP and CRM system will be able to simplify all the important business processes and integrate multiple departments in one system, which will enhance the overall efficiency of </w:t>
      </w:r>
      <w:proofErr w:type="spellStart"/>
      <w:r w:rsidRPr="00020445">
        <w:rPr>
          <w:rFonts w:ascii="Arial" w:hAnsi="Arial" w:cs="Arial"/>
          <w:lang w:bidi="th-TH"/>
        </w:rPr>
        <w:t>Maldiva</w:t>
      </w:r>
      <w:proofErr w:type="spellEnd"/>
      <w:r w:rsidRPr="00020445">
        <w:rPr>
          <w:rFonts w:ascii="Arial" w:hAnsi="Arial" w:cs="Arial"/>
          <w:lang w:bidi="th-TH"/>
        </w:rPr>
        <w:t xml:space="preserve"> Ltd. To lower the risk of inconsistencies in the stock and improve order </w:t>
      </w:r>
      <w:proofErr w:type="spellStart"/>
      <w:r w:rsidRPr="00020445">
        <w:rPr>
          <w:rFonts w:ascii="Arial" w:hAnsi="Arial" w:cs="Arial"/>
          <w:lang w:bidi="th-TH"/>
        </w:rPr>
        <w:t>fulfillment</w:t>
      </w:r>
      <w:proofErr w:type="spellEnd"/>
      <w:r w:rsidRPr="00020445">
        <w:rPr>
          <w:rFonts w:ascii="Arial" w:hAnsi="Arial" w:cs="Arial"/>
          <w:lang w:bidi="th-TH"/>
        </w:rPr>
        <w:t xml:space="preserve">, real-time stock tracking will ensure that the stock is visible correctly both in the store and on the e-commerce platform. </w:t>
      </w:r>
    </w:p>
    <w:p w14:paraId="4A144878" w14:textId="77777777" w:rsidR="003B6618" w:rsidRPr="00020445" w:rsidRDefault="003B6618" w:rsidP="00A90799">
      <w:pPr>
        <w:spacing w:line="360" w:lineRule="auto"/>
        <w:rPr>
          <w:rFonts w:ascii="Arial" w:hAnsi="Arial" w:cs="Arial"/>
          <w:b/>
          <w:bCs/>
          <w:i/>
          <w:iCs/>
          <w:lang w:bidi="th-TH"/>
        </w:rPr>
      </w:pPr>
      <w:r w:rsidRPr="00020445">
        <w:rPr>
          <w:rFonts w:ascii="Arial" w:hAnsi="Arial" w:cs="Arial"/>
          <w:b/>
          <w:bCs/>
          <w:i/>
          <w:iCs/>
          <w:lang w:bidi="th-TH"/>
        </w:rPr>
        <w:t>Improvement in Data Management</w:t>
      </w:r>
    </w:p>
    <w:p w14:paraId="5B2534A6" w14:textId="683DC088" w:rsidR="0042283F" w:rsidRPr="00020445" w:rsidRDefault="008E2D50" w:rsidP="00A90799">
      <w:pPr>
        <w:spacing w:line="360" w:lineRule="auto"/>
        <w:rPr>
          <w:rFonts w:ascii="Arial" w:hAnsi="Arial" w:cs="Arial"/>
          <w:lang w:bidi="th-TH"/>
        </w:rPr>
      </w:pPr>
      <w:r w:rsidRPr="00020445">
        <w:rPr>
          <w:rFonts w:ascii="Arial" w:hAnsi="Arial" w:cs="Arial"/>
          <w:lang w:bidi="th-TH"/>
        </w:rPr>
        <w:t xml:space="preserve">This new system will provide a reliable and uniform information source, allowing all the </w:t>
      </w:r>
      <w:r w:rsidR="008B2F75" w:rsidRPr="00020445">
        <w:rPr>
          <w:rFonts w:ascii="Arial" w:hAnsi="Arial" w:cs="Arial"/>
          <w:lang w:bidi="th-TH"/>
        </w:rPr>
        <w:t>data</w:t>
      </w:r>
      <w:r w:rsidRPr="00020445">
        <w:rPr>
          <w:rFonts w:ascii="Arial" w:hAnsi="Arial" w:cs="Arial"/>
          <w:lang w:bidi="th-TH"/>
        </w:rPr>
        <w:t xml:space="preserve"> from the entire organisation to be stored in one data base. Disjointed systems would be eliminated as real-time storage and updating would not create duplicates or discrepancies for customer, inventory, sales and financial data. Greater accuracy of data will enhance the whole organization's information reliability. Moreover, advanced security measures such as data encryption, role-based access controls, and auto-backup will enhance data security and aid GDPR compliance.</w:t>
      </w:r>
    </w:p>
    <w:p w14:paraId="63E3BE6B" w14:textId="77777777" w:rsidR="003B6618" w:rsidRPr="00020445" w:rsidRDefault="003B6618" w:rsidP="00A90799">
      <w:pPr>
        <w:spacing w:line="360" w:lineRule="auto"/>
        <w:rPr>
          <w:rFonts w:ascii="Arial" w:hAnsi="Arial" w:cs="Arial"/>
          <w:b/>
          <w:bCs/>
          <w:i/>
          <w:iCs/>
          <w:lang w:bidi="th-TH"/>
        </w:rPr>
      </w:pPr>
      <w:r w:rsidRPr="00020445">
        <w:rPr>
          <w:rFonts w:ascii="Arial" w:hAnsi="Arial" w:cs="Arial"/>
          <w:b/>
          <w:bCs/>
          <w:i/>
          <w:iCs/>
          <w:lang w:bidi="th-TH"/>
        </w:rPr>
        <w:t>Improvement in Decision-Making</w:t>
      </w:r>
    </w:p>
    <w:p w14:paraId="407EA5D1" w14:textId="44C1ECA0" w:rsidR="008E2D50" w:rsidRPr="00020445" w:rsidRDefault="006300C6" w:rsidP="00A90799">
      <w:pPr>
        <w:spacing w:line="360" w:lineRule="auto"/>
        <w:rPr>
          <w:rFonts w:ascii="Arial" w:hAnsi="Arial" w:cs="Arial"/>
          <w:lang w:bidi="th-TH"/>
        </w:rPr>
      </w:pPr>
      <w:r w:rsidRPr="00020445">
        <w:rPr>
          <w:rFonts w:ascii="Arial" w:hAnsi="Arial" w:cs="Arial"/>
          <w:lang w:bidi="th-TH"/>
        </w:rPr>
        <w:t>An integrated ERP and CRM will give management real-time business analytics and reporting. Managers can easily track the finances, consumer habits, inventory, and sales through automated dashboards and analytics tools</w:t>
      </w:r>
      <w:sdt>
        <w:sdtPr>
          <w:rPr>
            <w:rFonts w:ascii="Arial" w:hAnsi="Arial" w:cs="Arial"/>
            <w:lang w:bidi="th-TH"/>
          </w:rPr>
          <w:id w:val="1292639089"/>
          <w:citation/>
        </w:sdtPr>
        <w:sdtEndPr/>
        <w:sdtContent>
          <w:r w:rsidR="00863A54" w:rsidRPr="00020445">
            <w:rPr>
              <w:rFonts w:ascii="Arial" w:hAnsi="Arial" w:cs="Arial"/>
              <w:lang w:bidi="th-TH"/>
            </w:rPr>
            <w:fldChar w:fldCharType="begin"/>
          </w:r>
          <w:r w:rsidR="00863A54" w:rsidRPr="00020445">
            <w:rPr>
              <w:rFonts w:ascii="Arial" w:hAnsi="Arial" w:cs="Arial"/>
              <w:lang w:bidi="th-TH"/>
            </w:rPr>
            <w:instrText xml:space="preserve"> CITATION Nei25 \l 1033 </w:instrText>
          </w:r>
          <w:r w:rsidR="00863A54" w:rsidRPr="00020445">
            <w:rPr>
              <w:rFonts w:ascii="Arial" w:hAnsi="Arial" w:cs="Arial"/>
              <w:lang w:bidi="th-TH"/>
            </w:rPr>
            <w:fldChar w:fldCharType="separate"/>
          </w:r>
          <w:r w:rsidR="00863A54" w:rsidRPr="00020445">
            <w:rPr>
              <w:rFonts w:ascii="Arial" w:hAnsi="Arial" w:cs="Arial"/>
              <w:lang w:bidi="th-TH"/>
            </w:rPr>
            <w:t xml:space="preserve"> (Walls, 2025)</w:t>
          </w:r>
          <w:r w:rsidR="00863A54" w:rsidRPr="00020445">
            <w:rPr>
              <w:rFonts w:ascii="Arial" w:hAnsi="Arial" w:cs="Arial"/>
              <w:lang w:bidi="th-TH"/>
            </w:rPr>
            <w:fldChar w:fldCharType="end"/>
          </w:r>
        </w:sdtContent>
      </w:sdt>
      <w:r w:rsidRPr="00020445">
        <w:rPr>
          <w:rFonts w:ascii="Arial" w:hAnsi="Arial" w:cs="Arial"/>
          <w:lang w:bidi="th-TH"/>
        </w:rPr>
        <w:t>. Accurate and up-to-date information will enhance forecasting, demand planning, and strategic decision making. They</w:t>
      </w:r>
      <w:r w:rsidR="008B2F75" w:rsidRPr="00020445">
        <w:rPr>
          <w:rFonts w:ascii="Arial" w:hAnsi="Arial" w:cs="Arial"/>
          <w:lang w:bidi="th-TH"/>
        </w:rPr>
        <w:t xml:space="preserve"> wi</w:t>
      </w:r>
      <w:r w:rsidRPr="00020445">
        <w:rPr>
          <w:rFonts w:ascii="Arial" w:hAnsi="Arial" w:cs="Arial"/>
          <w:lang w:bidi="th-TH"/>
        </w:rPr>
        <w:t>ll have access to trends and be able to analyse their performance and react quickly to market changes without having to manually create spreadsheets.</w:t>
      </w:r>
    </w:p>
    <w:p w14:paraId="46C0656D" w14:textId="77777777" w:rsidR="00E966CE" w:rsidRPr="00020445" w:rsidRDefault="00E966CE" w:rsidP="00A90799">
      <w:pPr>
        <w:pStyle w:val="Heading1"/>
        <w:spacing w:before="0" w:after="0" w:line="360" w:lineRule="auto"/>
        <w:rPr>
          <w:rFonts w:ascii="Arial" w:hAnsi="Arial" w:cs="Arial"/>
        </w:rPr>
      </w:pPr>
      <w:bookmarkStart w:id="10" w:name="_Toc233288662"/>
      <w:r w:rsidRPr="00020445">
        <w:rPr>
          <w:rFonts w:ascii="Arial" w:hAnsi="Arial" w:cs="Arial"/>
        </w:rPr>
        <w:t>Implementation Plan</w:t>
      </w:r>
      <w:bookmarkEnd w:id="10"/>
    </w:p>
    <w:p w14:paraId="5DFFE8AD" w14:textId="3FA3E0F9" w:rsidR="00E966CE" w:rsidRPr="00020445" w:rsidRDefault="00E966CE" w:rsidP="00A90799">
      <w:pPr>
        <w:pStyle w:val="Heading2"/>
        <w:spacing w:before="0" w:line="360" w:lineRule="auto"/>
        <w:rPr>
          <w:rFonts w:ascii="Arial" w:hAnsi="Arial" w:cs="Arial"/>
        </w:rPr>
      </w:pPr>
      <w:bookmarkStart w:id="11" w:name="_Toc233288663"/>
      <w:r w:rsidRPr="00020445">
        <w:rPr>
          <w:rFonts w:ascii="Arial" w:hAnsi="Arial" w:cs="Arial"/>
        </w:rPr>
        <w:t>Presenting the Steps for implementing the new system</w:t>
      </w:r>
      <w:bookmarkEnd w:id="11"/>
    </w:p>
    <w:p w14:paraId="3050F21D" w14:textId="77777777" w:rsidR="00E966CE" w:rsidRPr="00020445" w:rsidRDefault="00E966CE" w:rsidP="00A90799">
      <w:pPr>
        <w:spacing w:line="360" w:lineRule="auto"/>
        <w:rPr>
          <w:rFonts w:ascii="Arial" w:hAnsi="Arial" w:cs="Arial"/>
          <w:b/>
          <w:bCs/>
          <w:i/>
          <w:iCs/>
          <w:lang w:bidi="th-TH"/>
        </w:rPr>
      </w:pPr>
      <w:r w:rsidRPr="00020445">
        <w:rPr>
          <w:rFonts w:ascii="Arial" w:hAnsi="Arial" w:cs="Arial"/>
          <w:b/>
          <w:bCs/>
          <w:i/>
          <w:iCs/>
          <w:lang w:bidi="th-TH"/>
        </w:rPr>
        <w:t>Planning and Requirements Analysis</w:t>
      </w:r>
    </w:p>
    <w:p w14:paraId="7E847F22" w14:textId="6F704036" w:rsidR="006300C6" w:rsidRPr="00020445" w:rsidRDefault="00971F82" w:rsidP="00A90799">
      <w:pPr>
        <w:spacing w:line="360" w:lineRule="auto"/>
        <w:rPr>
          <w:rFonts w:ascii="Arial" w:hAnsi="Arial" w:cs="Arial"/>
          <w:lang w:bidi="th-TH"/>
        </w:rPr>
      </w:pPr>
      <w:r w:rsidRPr="00020445">
        <w:rPr>
          <w:rFonts w:ascii="Arial" w:hAnsi="Arial" w:cs="Arial"/>
          <w:lang w:bidi="th-TH"/>
        </w:rPr>
        <w:t xml:space="preserve">A thorough evaluation of </w:t>
      </w:r>
      <w:proofErr w:type="spellStart"/>
      <w:r w:rsidRPr="00020445">
        <w:rPr>
          <w:rFonts w:ascii="Arial" w:hAnsi="Arial" w:cs="Arial"/>
          <w:lang w:bidi="th-TH"/>
        </w:rPr>
        <w:t>Maldiva</w:t>
      </w:r>
      <w:proofErr w:type="spellEnd"/>
      <w:r w:rsidRPr="00020445">
        <w:rPr>
          <w:rFonts w:ascii="Arial" w:hAnsi="Arial" w:cs="Arial"/>
          <w:lang w:bidi="th-TH"/>
        </w:rPr>
        <w:t xml:space="preserve"> Ltd.'s business needs should be the first step in the implementation process. Stakeholders that are involved with the sales, finance, inventory, marketing, and customer service functions should be consulted to determine system requirements, goals and performance standards. The next phase is to select an ERP and CRM solution that fits the needs of the business in terms of scalability, pricing and features.</w:t>
      </w:r>
    </w:p>
    <w:p w14:paraId="39F38F1B" w14:textId="77777777" w:rsidR="00E966CE" w:rsidRPr="00020445" w:rsidRDefault="00E966CE" w:rsidP="00A90799">
      <w:pPr>
        <w:spacing w:line="360" w:lineRule="auto"/>
        <w:rPr>
          <w:rFonts w:ascii="Arial" w:hAnsi="Arial" w:cs="Arial"/>
          <w:b/>
          <w:bCs/>
          <w:i/>
          <w:iCs/>
          <w:lang w:bidi="th-TH"/>
        </w:rPr>
      </w:pPr>
      <w:r w:rsidRPr="00020445">
        <w:rPr>
          <w:rFonts w:ascii="Arial" w:hAnsi="Arial" w:cs="Arial"/>
          <w:b/>
          <w:bCs/>
          <w:i/>
          <w:iCs/>
          <w:lang w:bidi="th-TH"/>
        </w:rPr>
        <w:t>System Configuration and Data Migration</w:t>
      </w:r>
    </w:p>
    <w:p w14:paraId="4E0E3F88" w14:textId="527CA075" w:rsidR="00971F82" w:rsidRPr="00020445" w:rsidRDefault="00971F82" w:rsidP="00A90799">
      <w:pPr>
        <w:spacing w:line="360" w:lineRule="auto"/>
        <w:rPr>
          <w:rFonts w:ascii="Arial" w:hAnsi="Arial" w:cs="Arial"/>
          <w:lang w:bidi="th-TH"/>
        </w:rPr>
      </w:pPr>
      <w:r w:rsidRPr="00020445">
        <w:rPr>
          <w:rFonts w:ascii="Arial" w:hAnsi="Arial" w:cs="Arial"/>
          <w:lang w:bidi="th-TH"/>
        </w:rPr>
        <w:t>Once the system is selected, the system should be configured based on the business operations. Current customer, inventory, sales and financial data must be cleaned, validated and transferred to a new platform. In this stage, the integration with the e-commerce platform and existing business applications should also be completed</w:t>
      </w:r>
      <w:sdt>
        <w:sdtPr>
          <w:rPr>
            <w:rFonts w:ascii="Arial" w:hAnsi="Arial" w:cs="Arial"/>
            <w:lang w:bidi="th-TH"/>
          </w:rPr>
          <w:id w:val="12648298"/>
          <w:citation/>
        </w:sdtPr>
        <w:sdtEndPr/>
        <w:sdtContent>
          <w:r w:rsidR="002F37D4" w:rsidRPr="00020445">
            <w:rPr>
              <w:rFonts w:ascii="Arial" w:hAnsi="Arial" w:cs="Arial"/>
              <w:lang w:bidi="th-TH"/>
            </w:rPr>
            <w:fldChar w:fldCharType="begin"/>
          </w:r>
          <w:r w:rsidR="002F37D4" w:rsidRPr="00020445">
            <w:rPr>
              <w:rFonts w:ascii="Arial" w:hAnsi="Arial" w:cs="Arial"/>
              <w:lang w:bidi="th-TH"/>
            </w:rPr>
            <w:instrText xml:space="preserve"> CITATION ene241 \l 1033 </w:instrText>
          </w:r>
          <w:r w:rsidR="002F37D4" w:rsidRPr="00020445">
            <w:rPr>
              <w:rFonts w:ascii="Arial" w:hAnsi="Arial" w:cs="Arial"/>
              <w:lang w:bidi="th-TH"/>
            </w:rPr>
            <w:fldChar w:fldCharType="separate"/>
          </w:r>
          <w:r w:rsidR="002F37D4" w:rsidRPr="00020445">
            <w:rPr>
              <w:rFonts w:ascii="Arial" w:hAnsi="Arial" w:cs="Arial"/>
              <w:lang w:bidi="th-TH"/>
            </w:rPr>
            <w:t xml:space="preserve"> (energy-uk.org, 2024)</w:t>
          </w:r>
          <w:r w:rsidR="002F37D4" w:rsidRPr="00020445">
            <w:rPr>
              <w:rFonts w:ascii="Arial" w:hAnsi="Arial" w:cs="Arial"/>
              <w:lang w:bidi="th-TH"/>
            </w:rPr>
            <w:fldChar w:fldCharType="end"/>
          </w:r>
        </w:sdtContent>
      </w:sdt>
      <w:r w:rsidRPr="00020445">
        <w:rPr>
          <w:rFonts w:ascii="Arial" w:hAnsi="Arial" w:cs="Arial"/>
          <w:lang w:bidi="th-TH"/>
        </w:rPr>
        <w:t>.</w:t>
      </w:r>
    </w:p>
    <w:p w14:paraId="7221007A" w14:textId="77777777" w:rsidR="00E966CE" w:rsidRPr="00020445" w:rsidRDefault="00E966CE" w:rsidP="00A90799">
      <w:pPr>
        <w:spacing w:line="360" w:lineRule="auto"/>
        <w:rPr>
          <w:rFonts w:ascii="Arial" w:hAnsi="Arial" w:cs="Arial"/>
          <w:b/>
          <w:bCs/>
          <w:i/>
          <w:iCs/>
          <w:lang w:bidi="th-TH"/>
        </w:rPr>
      </w:pPr>
      <w:r w:rsidRPr="00020445">
        <w:rPr>
          <w:rFonts w:ascii="Arial" w:hAnsi="Arial" w:cs="Arial"/>
          <w:b/>
          <w:bCs/>
          <w:i/>
          <w:iCs/>
          <w:lang w:bidi="th-TH"/>
        </w:rPr>
        <w:t>Testing, Training, and Deployment</w:t>
      </w:r>
    </w:p>
    <w:p w14:paraId="0E661ACC" w14:textId="5C56F63E" w:rsidR="00971F82" w:rsidRPr="00020445" w:rsidRDefault="00D91E0A" w:rsidP="00A90799">
      <w:pPr>
        <w:spacing w:line="360" w:lineRule="auto"/>
        <w:rPr>
          <w:rFonts w:ascii="Arial" w:hAnsi="Arial" w:cs="Arial"/>
          <w:lang w:bidi="th-TH"/>
        </w:rPr>
      </w:pPr>
      <w:r w:rsidRPr="00020445">
        <w:rPr>
          <w:rFonts w:ascii="Arial" w:hAnsi="Arial" w:cs="Arial"/>
          <w:lang w:bidi="th-TH"/>
        </w:rPr>
        <w:t>The system would need to be extensively tested before it could be fully adopted, to identify and resolve any technical issues. Staff need to be well trained to ensure effective use of the system. Lastly, to guarantee successful acceptance and operational improvement, the system should be implemented gradually, thoroughly observed, and continuously assessed.</w:t>
      </w:r>
    </w:p>
    <w:p w14:paraId="3615C527" w14:textId="1387E420" w:rsidR="00E60C3A" w:rsidRPr="00020445" w:rsidRDefault="00E966CE" w:rsidP="00A90799">
      <w:pPr>
        <w:pStyle w:val="Heading2"/>
        <w:spacing w:before="0" w:line="360" w:lineRule="auto"/>
        <w:rPr>
          <w:rFonts w:ascii="Arial" w:hAnsi="Arial" w:cs="Arial"/>
        </w:rPr>
      </w:pPr>
      <w:bookmarkStart w:id="12" w:name="_Toc233288664"/>
      <w:r w:rsidRPr="00020445">
        <w:rPr>
          <w:rFonts w:ascii="Arial" w:hAnsi="Arial" w:cs="Arial"/>
        </w:rPr>
        <w:t>Consideration of training, integration with existing infrastructure, and potential challenges</w:t>
      </w:r>
      <w:bookmarkEnd w:id="12"/>
    </w:p>
    <w:p w14:paraId="0D187AAD" w14:textId="77777777" w:rsidR="00E966CE" w:rsidRPr="00020445" w:rsidRDefault="00E966CE" w:rsidP="00A90799">
      <w:pPr>
        <w:spacing w:line="360" w:lineRule="auto"/>
        <w:rPr>
          <w:rFonts w:ascii="Arial" w:hAnsi="Arial" w:cs="Arial"/>
          <w:b/>
          <w:bCs/>
          <w:i/>
          <w:iCs/>
          <w:lang w:bidi="th-TH"/>
        </w:rPr>
      </w:pPr>
      <w:r w:rsidRPr="00020445">
        <w:rPr>
          <w:rFonts w:ascii="Arial" w:hAnsi="Arial" w:cs="Arial"/>
          <w:b/>
          <w:bCs/>
          <w:i/>
          <w:iCs/>
          <w:lang w:bidi="th-TH"/>
        </w:rPr>
        <w:t>Training Requirements</w:t>
      </w:r>
    </w:p>
    <w:p w14:paraId="690A4711" w14:textId="473641E2" w:rsidR="00D91E0A" w:rsidRPr="00020445" w:rsidRDefault="00703272" w:rsidP="00A90799">
      <w:pPr>
        <w:spacing w:line="360" w:lineRule="auto"/>
        <w:rPr>
          <w:rFonts w:ascii="Arial" w:hAnsi="Arial" w:cs="Arial"/>
          <w:lang w:bidi="th-TH"/>
        </w:rPr>
      </w:pPr>
      <w:r w:rsidRPr="00020445">
        <w:rPr>
          <w:rFonts w:ascii="Arial" w:hAnsi="Arial" w:cs="Arial"/>
          <w:lang w:bidi="th-TH"/>
        </w:rPr>
        <w:t>There needs to be extensive training for the employees to make it a successful implementation of ERP and CRM system. To acquire the information and abilities required to operate the new system efficiently, employees from every department should get role-specific training. Refresher courses, user manuals and continued support offered to encourage use and minimise resistance to change.</w:t>
      </w:r>
    </w:p>
    <w:p w14:paraId="14AC8602" w14:textId="77777777" w:rsidR="00E966CE" w:rsidRPr="00020445" w:rsidRDefault="00E966CE" w:rsidP="00A90799">
      <w:pPr>
        <w:spacing w:line="360" w:lineRule="auto"/>
        <w:rPr>
          <w:rFonts w:ascii="Arial" w:hAnsi="Arial" w:cs="Arial"/>
          <w:b/>
          <w:bCs/>
          <w:i/>
          <w:iCs/>
          <w:lang w:bidi="th-TH"/>
        </w:rPr>
      </w:pPr>
      <w:r w:rsidRPr="00020445">
        <w:rPr>
          <w:rFonts w:ascii="Arial" w:hAnsi="Arial" w:cs="Arial"/>
          <w:b/>
          <w:bCs/>
          <w:i/>
          <w:iCs/>
          <w:lang w:bidi="th-TH"/>
        </w:rPr>
        <w:t>Integration with Existing Infrastructure</w:t>
      </w:r>
    </w:p>
    <w:p w14:paraId="2395477E" w14:textId="216DAEF4" w:rsidR="00976AE1" w:rsidRPr="00020445" w:rsidRDefault="00703272" w:rsidP="00A90799">
      <w:pPr>
        <w:spacing w:line="360" w:lineRule="auto"/>
        <w:rPr>
          <w:rFonts w:ascii="Arial" w:hAnsi="Arial" w:cs="Arial"/>
          <w:lang w:bidi="th-TH"/>
        </w:rPr>
      </w:pPr>
      <w:r w:rsidRPr="00020445">
        <w:rPr>
          <w:rFonts w:ascii="Arial" w:hAnsi="Arial" w:cs="Arial"/>
          <w:lang w:bidi="th-TH"/>
        </w:rPr>
        <w:t xml:space="preserve">The proposed system should be compatible with </w:t>
      </w:r>
      <w:proofErr w:type="spellStart"/>
      <w:r w:rsidRPr="00020445">
        <w:rPr>
          <w:rFonts w:ascii="Arial" w:hAnsi="Arial" w:cs="Arial"/>
          <w:lang w:bidi="th-TH"/>
        </w:rPr>
        <w:t>Maldiva</w:t>
      </w:r>
      <w:proofErr w:type="spellEnd"/>
      <w:r w:rsidRPr="00020445">
        <w:rPr>
          <w:rFonts w:ascii="Arial" w:hAnsi="Arial" w:cs="Arial"/>
          <w:lang w:bidi="th-TH"/>
        </w:rPr>
        <w:t xml:space="preserve"> Ltd.'s existing e-commerce platform, financial applications and databases to ensure seamless data exchange across the organi</w:t>
      </w:r>
      <w:r w:rsidR="008B2F75" w:rsidRPr="00020445">
        <w:rPr>
          <w:rFonts w:ascii="Arial" w:hAnsi="Arial" w:cs="Arial"/>
          <w:lang w:bidi="th-TH"/>
        </w:rPr>
        <w:t>s</w:t>
      </w:r>
      <w:r w:rsidRPr="00020445">
        <w:rPr>
          <w:rFonts w:ascii="Arial" w:hAnsi="Arial" w:cs="Arial"/>
          <w:lang w:bidi="th-TH"/>
        </w:rPr>
        <w:t>ation. Proper data transfer, system compatibility testing, and infrastructure assessment should be performed to minimize implementation disruptions and to ensure business continuity</w:t>
      </w:r>
      <w:sdt>
        <w:sdtPr>
          <w:rPr>
            <w:rFonts w:ascii="Arial" w:hAnsi="Arial" w:cs="Arial"/>
            <w:lang w:bidi="th-TH"/>
          </w:rPr>
          <w:id w:val="-135262377"/>
          <w:citation/>
        </w:sdtPr>
        <w:sdtEndPr/>
        <w:sdtContent>
          <w:r w:rsidR="002F37D4" w:rsidRPr="00020445">
            <w:rPr>
              <w:rFonts w:ascii="Arial" w:hAnsi="Arial" w:cs="Arial"/>
              <w:lang w:bidi="th-TH"/>
            </w:rPr>
            <w:fldChar w:fldCharType="begin"/>
          </w:r>
          <w:r w:rsidR="002F37D4" w:rsidRPr="00020445">
            <w:rPr>
              <w:rFonts w:ascii="Arial" w:hAnsi="Arial" w:cs="Arial"/>
              <w:lang w:bidi="th-TH"/>
            </w:rPr>
            <w:instrText xml:space="preserve"> CITATION efo25 \l 1033 </w:instrText>
          </w:r>
          <w:r w:rsidR="002F37D4" w:rsidRPr="00020445">
            <w:rPr>
              <w:rFonts w:ascii="Arial" w:hAnsi="Arial" w:cs="Arial"/>
              <w:lang w:bidi="th-TH"/>
            </w:rPr>
            <w:fldChar w:fldCharType="separate"/>
          </w:r>
          <w:r w:rsidR="002F37D4" w:rsidRPr="00020445">
            <w:rPr>
              <w:rFonts w:ascii="Arial" w:hAnsi="Arial" w:cs="Arial"/>
              <w:lang w:bidi="th-TH"/>
            </w:rPr>
            <w:t xml:space="preserve"> (eforenergy, 2025)</w:t>
          </w:r>
          <w:r w:rsidR="002F37D4" w:rsidRPr="00020445">
            <w:rPr>
              <w:rFonts w:ascii="Arial" w:hAnsi="Arial" w:cs="Arial"/>
              <w:lang w:bidi="th-TH"/>
            </w:rPr>
            <w:fldChar w:fldCharType="end"/>
          </w:r>
        </w:sdtContent>
      </w:sdt>
      <w:r w:rsidRPr="00020445">
        <w:rPr>
          <w:rFonts w:ascii="Arial" w:hAnsi="Arial" w:cs="Arial"/>
          <w:lang w:bidi="th-TH"/>
        </w:rPr>
        <w:t>.</w:t>
      </w:r>
    </w:p>
    <w:p w14:paraId="7216C837" w14:textId="77777777" w:rsidR="00E966CE" w:rsidRPr="00020445" w:rsidRDefault="00E966CE" w:rsidP="00A90799">
      <w:pPr>
        <w:spacing w:line="360" w:lineRule="auto"/>
        <w:rPr>
          <w:rFonts w:ascii="Arial" w:hAnsi="Arial" w:cs="Arial"/>
          <w:b/>
          <w:bCs/>
          <w:i/>
          <w:iCs/>
          <w:lang w:bidi="th-TH"/>
        </w:rPr>
      </w:pPr>
      <w:r w:rsidRPr="00020445">
        <w:rPr>
          <w:rFonts w:ascii="Arial" w:hAnsi="Arial" w:cs="Arial"/>
          <w:b/>
          <w:bCs/>
          <w:i/>
          <w:iCs/>
          <w:lang w:bidi="th-TH"/>
        </w:rPr>
        <w:t>Potential Challenges</w:t>
      </w:r>
    </w:p>
    <w:p w14:paraId="4AC8BB63" w14:textId="1F6A6213" w:rsidR="00703272" w:rsidRPr="00020445" w:rsidRDefault="00DC2DED" w:rsidP="00A90799">
      <w:pPr>
        <w:spacing w:line="360" w:lineRule="auto"/>
        <w:rPr>
          <w:rFonts w:ascii="Arial" w:hAnsi="Arial" w:cs="Arial"/>
          <w:lang w:bidi="th-TH"/>
        </w:rPr>
      </w:pPr>
      <w:r w:rsidRPr="00020445">
        <w:rPr>
          <w:rFonts w:ascii="Arial" w:hAnsi="Arial" w:cs="Arial"/>
          <w:lang w:bidi="th-TH"/>
        </w:rPr>
        <w:t>Employee opposition, data migration mistakes, brief operational disruptions, and implementation expenses are just a few of the difficulties that could occur during installation. These challenges can be mitigated with effective project planning, engaging stakeholders, communicating clearly, rolling out the project in stages and providing on-going technical support. These steps will help guarantee a seamless transfer and optimise the advantages of the new information system.</w:t>
      </w:r>
    </w:p>
    <w:p w14:paraId="0D668081" w14:textId="4015734E" w:rsidR="00E966CE" w:rsidRPr="00020445" w:rsidRDefault="00E966CE" w:rsidP="00A90799">
      <w:pPr>
        <w:spacing w:line="360" w:lineRule="auto"/>
        <w:rPr>
          <w:rFonts w:ascii="Arial" w:hAnsi="Arial" w:cs="Arial"/>
          <w:lang w:bidi="th-TH"/>
        </w:rPr>
      </w:pPr>
      <w:r w:rsidRPr="00020445">
        <w:rPr>
          <w:rFonts w:ascii="Arial" w:hAnsi="Arial" w:cs="Arial"/>
          <w:lang w:bidi="th-TH"/>
        </w:rPr>
        <w:br w:type="page"/>
      </w:r>
    </w:p>
    <w:p w14:paraId="11F53B00" w14:textId="65597B79" w:rsidR="00E966CE" w:rsidRPr="00020445" w:rsidRDefault="00E966CE" w:rsidP="00A90799">
      <w:pPr>
        <w:pStyle w:val="Heading1"/>
        <w:spacing w:before="0" w:after="0" w:line="360" w:lineRule="auto"/>
        <w:rPr>
          <w:rFonts w:ascii="Arial" w:hAnsi="Arial" w:cs="Arial"/>
          <w:lang w:bidi="th-TH"/>
        </w:rPr>
      </w:pPr>
      <w:bookmarkStart w:id="13" w:name="_Toc233288665"/>
      <w:r w:rsidRPr="00020445">
        <w:rPr>
          <w:rFonts w:ascii="Arial" w:hAnsi="Arial" w:cs="Arial"/>
          <w:lang w:bidi="th-TH"/>
        </w:rPr>
        <w:t>Conclusion</w:t>
      </w:r>
      <w:bookmarkEnd w:id="13"/>
    </w:p>
    <w:p w14:paraId="09B09F66" w14:textId="2C7CE4BA" w:rsidR="002F37D4" w:rsidRPr="00020445" w:rsidRDefault="00E857F5" w:rsidP="00A90799">
      <w:pPr>
        <w:spacing w:line="360" w:lineRule="auto"/>
        <w:rPr>
          <w:rFonts w:ascii="Arial" w:hAnsi="Arial" w:cs="Arial"/>
          <w:lang w:bidi="th-TH"/>
        </w:rPr>
      </w:pPr>
      <w:r w:rsidRPr="00020445">
        <w:rPr>
          <w:rFonts w:ascii="Arial" w:hAnsi="Arial" w:cs="Arial"/>
          <w:lang w:bidi="th-TH"/>
        </w:rPr>
        <w:t xml:space="preserve">The existing information system of </w:t>
      </w:r>
      <w:proofErr w:type="spellStart"/>
      <w:r w:rsidRPr="00020445">
        <w:rPr>
          <w:rFonts w:ascii="Arial" w:hAnsi="Arial" w:cs="Arial"/>
          <w:lang w:bidi="th-TH"/>
        </w:rPr>
        <w:t>Maldiva</w:t>
      </w:r>
      <w:proofErr w:type="spellEnd"/>
      <w:r w:rsidRPr="00020445">
        <w:rPr>
          <w:rFonts w:ascii="Arial" w:hAnsi="Arial" w:cs="Arial"/>
          <w:lang w:bidi="th-TH"/>
        </w:rPr>
        <w:t xml:space="preserve"> Ltd has been evaluated, and several technology and operations deficiencies have been uncovered, causing the company to struggle with expansion and performance. The suggested solution has offered a thorough method for centralising business operations, boosting departmental communication, and increasing data accuracy. Moreover, the system has implemented better data security measures and assisted with regulatory compliance. The implementation approach shows the work that needs to be done to ensure the successful adoption, including training, integration, and change management. </w:t>
      </w:r>
      <w:r w:rsidR="00113BE7" w:rsidRPr="00020445">
        <w:rPr>
          <w:rFonts w:ascii="Arial" w:hAnsi="Arial" w:cs="Arial"/>
          <w:lang w:bidi="th-TH"/>
        </w:rPr>
        <w:t>Moreover</w:t>
      </w:r>
      <w:r w:rsidRPr="00020445">
        <w:rPr>
          <w:rFonts w:ascii="Arial" w:hAnsi="Arial" w:cs="Arial"/>
          <w:lang w:bidi="th-TH"/>
        </w:rPr>
        <w:t>, the recommended information system has contributed to the effectiveness of the operations, improved customer satisfaction, informed decision-making</w:t>
      </w:r>
      <w:r w:rsidR="00113BE7" w:rsidRPr="00020445">
        <w:rPr>
          <w:rFonts w:ascii="Arial" w:hAnsi="Arial" w:cs="Arial"/>
          <w:lang w:bidi="th-TH"/>
        </w:rPr>
        <w:t>. Furthermore, the report has also</w:t>
      </w:r>
      <w:r w:rsidRPr="00020445">
        <w:rPr>
          <w:rFonts w:ascii="Arial" w:hAnsi="Arial" w:cs="Arial"/>
          <w:lang w:bidi="th-TH"/>
        </w:rPr>
        <w:t xml:space="preserve"> provided a foundation for future growth and sustainability for </w:t>
      </w:r>
      <w:proofErr w:type="spellStart"/>
      <w:r w:rsidRPr="00020445">
        <w:rPr>
          <w:rFonts w:ascii="Arial" w:hAnsi="Arial" w:cs="Arial"/>
          <w:lang w:bidi="th-TH"/>
        </w:rPr>
        <w:t>Maldiva</w:t>
      </w:r>
      <w:proofErr w:type="spellEnd"/>
      <w:r w:rsidRPr="00020445">
        <w:rPr>
          <w:rFonts w:ascii="Arial" w:hAnsi="Arial" w:cs="Arial"/>
          <w:lang w:bidi="th-TH"/>
        </w:rPr>
        <w:t xml:space="preserve"> Ltd.</w:t>
      </w:r>
    </w:p>
    <w:p w14:paraId="4E5F79ED" w14:textId="77777777" w:rsidR="002F37D4" w:rsidRPr="00020445" w:rsidRDefault="002F37D4" w:rsidP="00A90799">
      <w:pPr>
        <w:spacing w:line="360" w:lineRule="auto"/>
        <w:rPr>
          <w:rFonts w:ascii="Arial" w:hAnsi="Arial" w:cs="Arial"/>
          <w:lang w:bidi="th-TH"/>
        </w:rPr>
      </w:pPr>
      <w:r w:rsidRPr="00020445">
        <w:rPr>
          <w:rFonts w:ascii="Arial" w:hAnsi="Arial" w:cs="Arial"/>
          <w:lang w:bidi="th-TH"/>
        </w:rPr>
        <w:br w:type="page"/>
      </w:r>
    </w:p>
    <w:p w14:paraId="56664549" w14:textId="4F8830C9" w:rsidR="00A71758" w:rsidRPr="00020445" w:rsidRDefault="00BF60C7" w:rsidP="00A90799">
      <w:pPr>
        <w:pStyle w:val="Heading1"/>
        <w:spacing w:before="0" w:after="0" w:line="360" w:lineRule="auto"/>
        <w:rPr>
          <w:rFonts w:ascii="Arial" w:hAnsi="Arial" w:cs="Arial"/>
          <w:lang w:bidi="th-TH"/>
        </w:rPr>
      </w:pPr>
      <w:bookmarkStart w:id="14" w:name="_Toc233288666"/>
      <w:r w:rsidRPr="00020445">
        <w:rPr>
          <w:rFonts w:ascii="Arial" w:hAnsi="Arial" w:cs="Arial"/>
          <w:lang w:bidi="th-TH"/>
        </w:rPr>
        <w:t>References</w:t>
      </w:r>
      <w:bookmarkEnd w:id="14"/>
      <w:r w:rsidR="00F30711" w:rsidRPr="00020445">
        <w:rPr>
          <w:rFonts w:ascii="Arial" w:hAnsi="Arial" w:cs="Arial"/>
          <w:lang w:bidi="th-TH"/>
        </w:rPr>
        <w:t xml:space="preserve"> </w:t>
      </w:r>
    </w:p>
    <w:p w14:paraId="3CF0F151" w14:textId="4910D62D" w:rsidR="00F30711" w:rsidRPr="00020445" w:rsidRDefault="00F30711" w:rsidP="00FB66E1">
      <w:pPr>
        <w:pStyle w:val="Bibliography"/>
        <w:spacing w:line="360" w:lineRule="auto"/>
        <w:ind w:left="720" w:hanging="720"/>
        <w:rPr>
          <w:rFonts w:ascii="Arial" w:hAnsi="Arial" w:cs="Arial"/>
        </w:rPr>
      </w:pPr>
      <w:proofErr w:type="spellStart"/>
      <w:r w:rsidRPr="00020445">
        <w:rPr>
          <w:rFonts w:ascii="Arial" w:hAnsi="Arial" w:cs="Arial"/>
        </w:rPr>
        <w:t>autuscybertech</w:t>
      </w:r>
      <w:proofErr w:type="spellEnd"/>
      <w:r w:rsidRPr="00020445">
        <w:rPr>
          <w:rFonts w:ascii="Arial" w:hAnsi="Arial" w:cs="Arial"/>
        </w:rPr>
        <w:t xml:space="preserve">, (2025). </w:t>
      </w:r>
      <w:r w:rsidRPr="00020445">
        <w:rPr>
          <w:rFonts w:ascii="Arial" w:hAnsi="Arial" w:cs="Arial"/>
          <w:i/>
          <w:iCs/>
        </w:rPr>
        <w:t xml:space="preserve">Harnessing the Power of ERP for Smarter Electrical and Electronics Manufacturing. </w:t>
      </w:r>
      <w:r w:rsidRPr="00020445">
        <w:rPr>
          <w:rFonts w:ascii="Arial" w:hAnsi="Arial" w:cs="Arial"/>
        </w:rPr>
        <w:t xml:space="preserve">[Online] Available at: https://www.autuscybertech.com/blog/erp-electronics-electrical-manufacturing-guide/ [Accessed </w:t>
      </w:r>
      <w:r w:rsidR="008A7CAC">
        <w:rPr>
          <w:rFonts w:ascii="Arial" w:hAnsi="Arial" w:cs="Arial"/>
        </w:rPr>
        <w:t>04</w:t>
      </w:r>
      <w:r w:rsidRPr="00020445">
        <w:rPr>
          <w:rFonts w:ascii="Arial" w:hAnsi="Arial" w:cs="Arial"/>
        </w:rPr>
        <w:t xml:space="preserve"> Ju</w:t>
      </w:r>
      <w:r w:rsidR="008A7CAC">
        <w:rPr>
          <w:rFonts w:ascii="Arial" w:hAnsi="Arial" w:cs="Arial"/>
        </w:rPr>
        <w:t>ly</w:t>
      </w:r>
      <w:r w:rsidRPr="00020445">
        <w:rPr>
          <w:rFonts w:ascii="Arial" w:hAnsi="Arial" w:cs="Arial"/>
        </w:rPr>
        <w:t xml:space="preserve"> 2026].</w:t>
      </w:r>
    </w:p>
    <w:p w14:paraId="0266828D" w14:textId="77777777" w:rsidR="00F30711" w:rsidRPr="00020445" w:rsidRDefault="00F30711" w:rsidP="00FB66E1">
      <w:pPr>
        <w:pStyle w:val="Bibliography"/>
        <w:spacing w:line="360" w:lineRule="auto"/>
        <w:ind w:left="720" w:hanging="720"/>
        <w:rPr>
          <w:rFonts w:ascii="Arial" w:hAnsi="Arial" w:cs="Arial"/>
        </w:rPr>
      </w:pPr>
      <w:proofErr w:type="spellStart"/>
      <w:r w:rsidRPr="00020445">
        <w:rPr>
          <w:rFonts w:ascii="Arial" w:hAnsi="Arial" w:cs="Arial"/>
        </w:rPr>
        <w:t>Cocoara</w:t>
      </w:r>
      <w:proofErr w:type="spellEnd"/>
      <w:r w:rsidRPr="00020445">
        <w:rPr>
          <w:rFonts w:ascii="Arial" w:hAnsi="Arial" w:cs="Arial"/>
        </w:rPr>
        <w:t xml:space="preserve">, Z., (2023). </w:t>
      </w:r>
      <w:r w:rsidRPr="00020445">
        <w:rPr>
          <w:rFonts w:ascii="Arial" w:hAnsi="Arial" w:cs="Arial"/>
          <w:i/>
          <w:iCs/>
        </w:rPr>
        <w:t xml:space="preserve">UK GDPR Compliance. </w:t>
      </w:r>
      <w:r w:rsidRPr="00020445">
        <w:rPr>
          <w:rFonts w:ascii="Arial" w:hAnsi="Arial" w:cs="Arial"/>
        </w:rPr>
        <w:t>[Online] Available at: https://www.endpointprotector.com/blog/uk-gdpr-compliance/ [Accessed 20 June 2026].</w:t>
      </w:r>
    </w:p>
    <w:p w14:paraId="31AB11B2" w14:textId="144F91B2" w:rsidR="00F30711" w:rsidRPr="00020445" w:rsidRDefault="00F30711" w:rsidP="00FB66E1">
      <w:pPr>
        <w:pStyle w:val="Bibliography"/>
        <w:spacing w:line="360" w:lineRule="auto"/>
        <w:ind w:left="720" w:hanging="720"/>
        <w:rPr>
          <w:rFonts w:ascii="Arial" w:hAnsi="Arial" w:cs="Arial"/>
        </w:rPr>
      </w:pPr>
      <w:r w:rsidRPr="00020445">
        <w:rPr>
          <w:rFonts w:ascii="Arial" w:hAnsi="Arial" w:cs="Arial"/>
        </w:rPr>
        <w:t xml:space="preserve">Eddowes, S., (2025). </w:t>
      </w:r>
      <w:r w:rsidRPr="00020445">
        <w:rPr>
          <w:rFonts w:ascii="Arial" w:hAnsi="Arial" w:cs="Arial"/>
          <w:i/>
          <w:iCs/>
        </w:rPr>
        <w:t xml:space="preserve">UK Electronics Manufacturing - Navigating a New Era of Disruption. </w:t>
      </w:r>
      <w:r w:rsidRPr="00020445">
        <w:rPr>
          <w:rFonts w:ascii="Arial" w:hAnsi="Arial" w:cs="Arial"/>
        </w:rPr>
        <w:t xml:space="preserve">[Online] Available at: https://www.epdtonthenet.net/article/218216/UK-Electronics-Manufacturing-Navigating-a-New-Era-of-Disruption.aspx [Accessed </w:t>
      </w:r>
      <w:r w:rsidR="007520CB">
        <w:rPr>
          <w:rFonts w:ascii="Arial" w:hAnsi="Arial" w:cs="Arial"/>
        </w:rPr>
        <w:t>01</w:t>
      </w:r>
      <w:r w:rsidRPr="00020445">
        <w:rPr>
          <w:rFonts w:ascii="Arial" w:hAnsi="Arial" w:cs="Arial"/>
        </w:rPr>
        <w:t xml:space="preserve"> </w:t>
      </w:r>
      <w:r w:rsidR="007520CB">
        <w:rPr>
          <w:rFonts w:ascii="Arial" w:hAnsi="Arial" w:cs="Arial"/>
        </w:rPr>
        <w:t>July</w:t>
      </w:r>
      <w:r w:rsidRPr="00020445">
        <w:rPr>
          <w:rFonts w:ascii="Arial" w:hAnsi="Arial" w:cs="Arial"/>
        </w:rPr>
        <w:t xml:space="preserve"> 2026].</w:t>
      </w:r>
    </w:p>
    <w:p w14:paraId="0AD2B588" w14:textId="469BEFE7" w:rsidR="00F30711" w:rsidRPr="00020445" w:rsidRDefault="00F30711" w:rsidP="00FB66E1">
      <w:pPr>
        <w:pStyle w:val="Bibliography"/>
        <w:spacing w:line="360" w:lineRule="auto"/>
        <w:ind w:left="720" w:hanging="720"/>
        <w:rPr>
          <w:rFonts w:ascii="Arial" w:hAnsi="Arial" w:cs="Arial"/>
        </w:rPr>
      </w:pPr>
      <w:proofErr w:type="spellStart"/>
      <w:r w:rsidRPr="00020445">
        <w:rPr>
          <w:rFonts w:ascii="Arial" w:hAnsi="Arial" w:cs="Arial"/>
        </w:rPr>
        <w:t>eforenergy</w:t>
      </w:r>
      <w:proofErr w:type="spellEnd"/>
      <w:r w:rsidRPr="00020445">
        <w:rPr>
          <w:rFonts w:ascii="Arial" w:hAnsi="Arial" w:cs="Arial"/>
        </w:rPr>
        <w:t xml:space="preserve">, (2025). </w:t>
      </w:r>
      <w:r w:rsidRPr="00020445">
        <w:rPr>
          <w:rFonts w:ascii="Arial" w:hAnsi="Arial" w:cs="Arial"/>
          <w:i/>
          <w:iCs/>
        </w:rPr>
        <w:t xml:space="preserve">How Retrofitting Your Business Premises Can Save You Thousands on Energy Bills Annually. </w:t>
      </w:r>
      <w:r w:rsidRPr="00020445">
        <w:rPr>
          <w:rFonts w:ascii="Arial" w:hAnsi="Arial" w:cs="Arial"/>
        </w:rPr>
        <w:t xml:space="preserve">[Online] Available at: https://eforenergy.co.uk/blogs/how-retrofitting-your-business-premises-can-save-you-thousands-on-energy-bills-annually/ [Accessed </w:t>
      </w:r>
      <w:r w:rsidR="00140AD3">
        <w:rPr>
          <w:rFonts w:ascii="Arial" w:hAnsi="Arial" w:cs="Arial"/>
        </w:rPr>
        <w:t>28</w:t>
      </w:r>
      <w:r w:rsidRPr="00020445">
        <w:rPr>
          <w:rFonts w:ascii="Arial" w:hAnsi="Arial" w:cs="Arial"/>
        </w:rPr>
        <w:t xml:space="preserve"> June 2026].</w:t>
      </w:r>
    </w:p>
    <w:p w14:paraId="508AE10C" w14:textId="7D343102" w:rsidR="00F30711" w:rsidRPr="00020445" w:rsidRDefault="00F30711" w:rsidP="00FB66E1">
      <w:pPr>
        <w:pStyle w:val="Bibliography"/>
        <w:spacing w:line="360" w:lineRule="auto"/>
        <w:ind w:left="720" w:hanging="720"/>
        <w:rPr>
          <w:rFonts w:ascii="Arial" w:hAnsi="Arial" w:cs="Arial"/>
        </w:rPr>
      </w:pPr>
      <w:r w:rsidRPr="00020445">
        <w:rPr>
          <w:rFonts w:ascii="Arial" w:hAnsi="Arial" w:cs="Arial"/>
        </w:rPr>
        <w:t xml:space="preserve">energy-uk.org, (2024). </w:t>
      </w:r>
      <w:r w:rsidRPr="00020445">
        <w:rPr>
          <w:rFonts w:ascii="Arial" w:hAnsi="Arial" w:cs="Arial"/>
          <w:i/>
          <w:iCs/>
        </w:rPr>
        <w:t xml:space="preserve">The steps to make Britain a clean energy superpower. </w:t>
      </w:r>
      <w:r w:rsidRPr="00020445">
        <w:rPr>
          <w:rFonts w:ascii="Arial" w:hAnsi="Arial" w:cs="Arial"/>
        </w:rPr>
        <w:t xml:space="preserve">[Online] Available at: https://www.energy-uk.org.uk/publications/mission-possible-the-steps-to-make-britain-a-clean-energy-superpower/ [Accessed </w:t>
      </w:r>
      <w:r w:rsidR="00FD7BA4">
        <w:rPr>
          <w:rFonts w:ascii="Arial" w:hAnsi="Arial" w:cs="Arial"/>
        </w:rPr>
        <w:t>25</w:t>
      </w:r>
      <w:r w:rsidRPr="00020445">
        <w:rPr>
          <w:rFonts w:ascii="Arial" w:hAnsi="Arial" w:cs="Arial"/>
        </w:rPr>
        <w:t xml:space="preserve"> June 2026].</w:t>
      </w:r>
    </w:p>
    <w:p w14:paraId="7AE85D80" w14:textId="6474500D" w:rsidR="00F30711" w:rsidRPr="00020445" w:rsidRDefault="00F30711" w:rsidP="00FB66E1">
      <w:pPr>
        <w:pStyle w:val="Bibliography"/>
        <w:spacing w:line="360" w:lineRule="auto"/>
        <w:ind w:left="720" w:hanging="720"/>
        <w:rPr>
          <w:rFonts w:ascii="Arial" w:hAnsi="Arial" w:cs="Arial"/>
        </w:rPr>
      </w:pPr>
      <w:proofErr w:type="spellStart"/>
      <w:r w:rsidRPr="00020445">
        <w:rPr>
          <w:rFonts w:ascii="Arial" w:hAnsi="Arial" w:cs="Arial"/>
        </w:rPr>
        <w:t>Hookway</w:t>
      </w:r>
      <w:proofErr w:type="spellEnd"/>
      <w:r w:rsidRPr="00020445">
        <w:rPr>
          <w:rFonts w:ascii="Arial" w:hAnsi="Arial" w:cs="Arial"/>
        </w:rPr>
        <w:t xml:space="preserve">, P., (2025). </w:t>
      </w:r>
      <w:r w:rsidRPr="00020445">
        <w:rPr>
          <w:rFonts w:ascii="Arial" w:hAnsi="Arial" w:cs="Arial"/>
          <w:i/>
          <w:iCs/>
        </w:rPr>
        <w:t xml:space="preserve">UK faces expertise gap in obsolescence management. </w:t>
      </w:r>
      <w:r w:rsidRPr="00020445">
        <w:rPr>
          <w:rFonts w:ascii="Arial" w:hAnsi="Arial" w:cs="Arial"/>
        </w:rPr>
        <w:t xml:space="preserve">[Online] Available at: https://procurementpro.com/uk-faces-expertise-gap-in-obsolescence-management/ [Accessed </w:t>
      </w:r>
      <w:r w:rsidR="00FD7BA4">
        <w:rPr>
          <w:rFonts w:ascii="Arial" w:hAnsi="Arial" w:cs="Arial"/>
        </w:rPr>
        <w:t>27</w:t>
      </w:r>
      <w:r w:rsidRPr="00020445">
        <w:rPr>
          <w:rFonts w:ascii="Arial" w:hAnsi="Arial" w:cs="Arial"/>
        </w:rPr>
        <w:t xml:space="preserve"> June 2026].</w:t>
      </w:r>
    </w:p>
    <w:p w14:paraId="3F57F707" w14:textId="167E968A" w:rsidR="00F30711" w:rsidRPr="00020445" w:rsidRDefault="00F30711" w:rsidP="00FB66E1">
      <w:pPr>
        <w:pStyle w:val="Bibliography"/>
        <w:spacing w:line="360" w:lineRule="auto"/>
        <w:ind w:left="720" w:hanging="720"/>
        <w:rPr>
          <w:rFonts w:ascii="Arial" w:hAnsi="Arial" w:cs="Arial"/>
        </w:rPr>
      </w:pPr>
      <w:proofErr w:type="spellStart"/>
      <w:r w:rsidRPr="00020445">
        <w:rPr>
          <w:rFonts w:ascii="Arial" w:hAnsi="Arial" w:cs="Arial"/>
        </w:rPr>
        <w:t>jc</w:t>
      </w:r>
      <w:proofErr w:type="spellEnd"/>
      <w:r w:rsidRPr="00020445">
        <w:rPr>
          <w:rFonts w:ascii="Arial" w:hAnsi="Arial" w:cs="Arial"/>
        </w:rPr>
        <w:t xml:space="preserve">-electronics, (2026). </w:t>
      </w:r>
      <w:r w:rsidRPr="00020445">
        <w:rPr>
          <w:rFonts w:ascii="Arial" w:hAnsi="Arial" w:cs="Arial"/>
          <w:i/>
          <w:iCs/>
        </w:rPr>
        <w:t xml:space="preserve">The truth about electronics inventory management. </w:t>
      </w:r>
      <w:r w:rsidRPr="00020445">
        <w:rPr>
          <w:rFonts w:ascii="Arial" w:hAnsi="Arial" w:cs="Arial"/>
        </w:rPr>
        <w:t xml:space="preserve">[Online] Available at: https://www.jc-electronics.com/blog/the-truth-about-electronics-inventory-management?currency=GBP [Accessed </w:t>
      </w:r>
      <w:r w:rsidR="00EA566F">
        <w:rPr>
          <w:rFonts w:ascii="Arial" w:hAnsi="Arial" w:cs="Arial"/>
        </w:rPr>
        <w:t>29</w:t>
      </w:r>
      <w:r w:rsidRPr="00020445">
        <w:rPr>
          <w:rFonts w:ascii="Arial" w:hAnsi="Arial" w:cs="Arial"/>
        </w:rPr>
        <w:t xml:space="preserve"> June 2026].</w:t>
      </w:r>
    </w:p>
    <w:p w14:paraId="2CACA761" w14:textId="32E200DD" w:rsidR="00F30711" w:rsidRPr="00020445" w:rsidRDefault="00F30711" w:rsidP="00FB66E1">
      <w:pPr>
        <w:pStyle w:val="Bibliography"/>
        <w:spacing w:line="360" w:lineRule="auto"/>
        <w:ind w:left="720" w:hanging="720"/>
        <w:rPr>
          <w:rFonts w:ascii="Arial" w:hAnsi="Arial" w:cs="Arial"/>
        </w:rPr>
      </w:pPr>
      <w:r w:rsidRPr="00020445">
        <w:rPr>
          <w:rFonts w:ascii="Arial" w:hAnsi="Arial" w:cs="Arial"/>
        </w:rPr>
        <w:t xml:space="preserve">Jenkins, A., (2022). </w:t>
      </w:r>
      <w:r w:rsidRPr="00020445">
        <w:rPr>
          <w:rFonts w:ascii="Arial" w:hAnsi="Arial" w:cs="Arial"/>
          <w:i/>
          <w:iCs/>
        </w:rPr>
        <w:t xml:space="preserve">Inventory Management Challenges and Solutions for 2022 and Beyond. </w:t>
      </w:r>
      <w:r w:rsidRPr="00020445">
        <w:rPr>
          <w:rFonts w:ascii="Arial" w:hAnsi="Arial" w:cs="Arial"/>
        </w:rPr>
        <w:t xml:space="preserve">[Online] Available at: https://www.netsuite.com/portal/resource/articles/inventory-management/inventory-management-challenges.shtml [Accessed </w:t>
      </w:r>
      <w:r w:rsidR="00C32F67">
        <w:rPr>
          <w:rFonts w:ascii="Arial" w:hAnsi="Arial" w:cs="Arial"/>
        </w:rPr>
        <w:t>29</w:t>
      </w:r>
      <w:r w:rsidRPr="00020445">
        <w:rPr>
          <w:rFonts w:ascii="Arial" w:hAnsi="Arial" w:cs="Arial"/>
        </w:rPr>
        <w:t xml:space="preserve"> June 2026].</w:t>
      </w:r>
    </w:p>
    <w:p w14:paraId="769DF3ED" w14:textId="7BB52478" w:rsidR="00F30711" w:rsidRPr="00020445" w:rsidRDefault="00F30711" w:rsidP="00FB66E1">
      <w:pPr>
        <w:pStyle w:val="Bibliography"/>
        <w:spacing w:line="360" w:lineRule="auto"/>
        <w:ind w:left="720" w:hanging="720"/>
        <w:rPr>
          <w:rFonts w:ascii="Arial" w:hAnsi="Arial" w:cs="Arial"/>
        </w:rPr>
      </w:pPr>
      <w:r w:rsidRPr="00020445">
        <w:rPr>
          <w:rFonts w:ascii="Arial" w:hAnsi="Arial" w:cs="Arial"/>
        </w:rPr>
        <w:t xml:space="preserve">Walls, N., (2025). </w:t>
      </w:r>
      <w:r w:rsidRPr="00020445">
        <w:rPr>
          <w:rFonts w:ascii="Arial" w:hAnsi="Arial" w:cs="Arial"/>
          <w:i/>
          <w:iCs/>
        </w:rPr>
        <w:t xml:space="preserve">How UK Utilities Can Create Business Value from Smart Metering Data. </w:t>
      </w:r>
      <w:r w:rsidRPr="00020445">
        <w:rPr>
          <w:rFonts w:ascii="Arial" w:hAnsi="Arial" w:cs="Arial"/>
        </w:rPr>
        <w:t xml:space="preserve">[Online] Available at: https://www.trccompanies.com/insights/how-uk-utilities-can-create-business-value-from-smart-metering-data/ [Accessed </w:t>
      </w:r>
      <w:r w:rsidR="00C32F67">
        <w:rPr>
          <w:rFonts w:ascii="Arial" w:hAnsi="Arial" w:cs="Arial"/>
        </w:rPr>
        <w:t>27</w:t>
      </w:r>
      <w:r w:rsidRPr="00020445">
        <w:rPr>
          <w:rFonts w:ascii="Arial" w:hAnsi="Arial" w:cs="Arial"/>
        </w:rPr>
        <w:t xml:space="preserve"> June 2026].</w:t>
      </w:r>
    </w:p>
    <w:p w14:paraId="24A3B413" w14:textId="2F76F8E3" w:rsidR="00F30711" w:rsidRPr="00020445" w:rsidRDefault="00F30711" w:rsidP="00FB66E1">
      <w:pPr>
        <w:pStyle w:val="Bibliography"/>
        <w:spacing w:line="360" w:lineRule="auto"/>
        <w:ind w:left="720" w:hanging="720"/>
        <w:rPr>
          <w:rFonts w:ascii="Arial" w:hAnsi="Arial" w:cs="Arial"/>
        </w:rPr>
      </w:pPr>
      <w:r w:rsidRPr="00020445">
        <w:rPr>
          <w:rFonts w:ascii="Arial" w:hAnsi="Arial" w:cs="Arial"/>
        </w:rPr>
        <w:t xml:space="preserve">Wright, I., (2024). </w:t>
      </w:r>
      <w:r w:rsidRPr="00020445">
        <w:rPr>
          <w:rFonts w:ascii="Arial" w:hAnsi="Arial" w:cs="Arial"/>
          <w:i/>
          <w:iCs/>
        </w:rPr>
        <w:t xml:space="preserve">Guide to Business Energy Efficiency. </w:t>
      </w:r>
      <w:r w:rsidRPr="00020445">
        <w:rPr>
          <w:rFonts w:ascii="Arial" w:hAnsi="Arial" w:cs="Arial"/>
        </w:rPr>
        <w:t xml:space="preserve">[Online] Available at: https://www.businessenergyuk.com/knowledge-hub/energy-efficiency/ [Accessed </w:t>
      </w:r>
      <w:r w:rsidR="000C2A7E">
        <w:rPr>
          <w:rFonts w:ascii="Arial" w:hAnsi="Arial" w:cs="Arial"/>
        </w:rPr>
        <w:t>28</w:t>
      </w:r>
      <w:r w:rsidRPr="00020445">
        <w:rPr>
          <w:rFonts w:ascii="Arial" w:hAnsi="Arial" w:cs="Arial"/>
        </w:rPr>
        <w:t xml:space="preserve"> June 2026].</w:t>
      </w:r>
    </w:p>
    <w:p w14:paraId="070F8105" w14:textId="77777777" w:rsidR="00D766E5" w:rsidRPr="000A0555" w:rsidRDefault="00D766E5" w:rsidP="00A90799">
      <w:pPr>
        <w:spacing w:line="360" w:lineRule="auto"/>
        <w:rPr>
          <w:rFonts w:ascii="Arial" w:hAnsi="Arial" w:cs="Arial"/>
          <w:lang w:bidi="th-TH"/>
        </w:rPr>
      </w:pPr>
    </w:p>
    <w:sectPr w:rsidR="00D766E5" w:rsidRPr="000A0555" w:rsidSect="00E60C3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3D8B5" w14:textId="77777777" w:rsidR="001B6C85" w:rsidRPr="00020445" w:rsidRDefault="001B6C85" w:rsidP="00E60C3A">
      <w:pPr>
        <w:spacing w:line="240" w:lineRule="auto"/>
      </w:pPr>
      <w:r w:rsidRPr="00020445">
        <w:separator/>
      </w:r>
    </w:p>
  </w:endnote>
  <w:endnote w:type="continuationSeparator" w:id="0">
    <w:p w14:paraId="772548BC" w14:textId="77777777" w:rsidR="001B6C85" w:rsidRPr="00020445" w:rsidRDefault="001B6C85" w:rsidP="00E60C3A">
      <w:pPr>
        <w:spacing w:line="240" w:lineRule="auto"/>
      </w:pPr>
      <w:r w:rsidRPr="0002044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4D067" w14:textId="77777777" w:rsidR="002A599E" w:rsidRDefault="002A59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3905915"/>
      <w:docPartObj>
        <w:docPartGallery w:val="Page Numbers (Bottom of Page)"/>
        <w:docPartUnique/>
      </w:docPartObj>
    </w:sdtPr>
    <w:sdtEndPr>
      <w:rPr>
        <w:rFonts w:ascii="Arial" w:hAnsi="Arial" w:cs="Arial"/>
      </w:rPr>
    </w:sdtEndPr>
    <w:sdtContent>
      <w:sdt>
        <w:sdtPr>
          <w:rPr>
            <w:rFonts w:ascii="Arial" w:hAnsi="Arial" w:cs="Arial"/>
          </w:rPr>
          <w:id w:val="-1769616900"/>
          <w:docPartObj>
            <w:docPartGallery w:val="Page Numbers (Top of Page)"/>
            <w:docPartUnique/>
          </w:docPartObj>
        </w:sdtPr>
        <w:sdtEndPr/>
        <w:sdtContent>
          <w:p w14:paraId="15FBF662" w14:textId="5A515DF5" w:rsidR="00E60C3A" w:rsidRPr="00522357" w:rsidRDefault="00E60C3A">
            <w:pPr>
              <w:pStyle w:val="Footer"/>
              <w:jc w:val="right"/>
              <w:rPr>
                <w:rFonts w:ascii="Arial" w:hAnsi="Arial" w:cs="Arial"/>
              </w:rPr>
            </w:pPr>
            <w:r w:rsidRPr="00522357">
              <w:rPr>
                <w:rFonts w:ascii="Arial" w:hAnsi="Arial" w:cs="Arial"/>
              </w:rPr>
              <w:t xml:space="preserve">Page </w:t>
            </w:r>
            <w:r w:rsidRPr="00522357">
              <w:rPr>
                <w:rFonts w:ascii="Arial" w:hAnsi="Arial" w:cs="Arial"/>
                <w:b/>
                <w:bCs/>
              </w:rPr>
              <w:fldChar w:fldCharType="begin"/>
            </w:r>
            <w:r w:rsidRPr="00522357">
              <w:rPr>
                <w:rFonts w:ascii="Arial" w:hAnsi="Arial" w:cs="Arial"/>
                <w:b/>
                <w:bCs/>
              </w:rPr>
              <w:instrText xml:space="preserve"> PAGE </w:instrText>
            </w:r>
            <w:r w:rsidRPr="00522357">
              <w:rPr>
                <w:rFonts w:ascii="Arial" w:hAnsi="Arial" w:cs="Arial"/>
                <w:b/>
                <w:bCs/>
              </w:rPr>
              <w:fldChar w:fldCharType="separate"/>
            </w:r>
            <w:r w:rsidRPr="00522357">
              <w:rPr>
                <w:rFonts w:ascii="Arial" w:hAnsi="Arial" w:cs="Arial"/>
                <w:b/>
                <w:bCs/>
              </w:rPr>
              <w:t>2</w:t>
            </w:r>
            <w:r w:rsidRPr="00522357">
              <w:rPr>
                <w:rFonts w:ascii="Arial" w:hAnsi="Arial" w:cs="Arial"/>
                <w:b/>
                <w:bCs/>
              </w:rPr>
              <w:fldChar w:fldCharType="end"/>
            </w:r>
            <w:r w:rsidRPr="00522357">
              <w:rPr>
                <w:rFonts w:ascii="Arial" w:hAnsi="Arial" w:cs="Arial"/>
              </w:rPr>
              <w:t xml:space="preserve"> of </w:t>
            </w:r>
            <w:r w:rsidRPr="00522357">
              <w:rPr>
                <w:rFonts w:ascii="Arial" w:hAnsi="Arial" w:cs="Arial"/>
                <w:b/>
                <w:bCs/>
              </w:rPr>
              <w:fldChar w:fldCharType="begin"/>
            </w:r>
            <w:r w:rsidRPr="00522357">
              <w:rPr>
                <w:rFonts w:ascii="Arial" w:hAnsi="Arial" w:cs="Arial"/>
                <w:b/>
                <w:bCs/>
              </w:rPr>
              <w:instrText xml:space="preserve"> NUMPAGES  </w:instrText>
            </w:r>
            <w:r w:rsidRPr="00522357">
              <w:rPr>
                <w:rFonts w:ascii="Arial" w:hAnsi="Arial" w:cs="Arial"/>
                <w:b/>
                <w:bCs/>
              </w:rPr>
              <w:fldChar w:fldCharType="separate"/>
            </w:r>
            <w:r w:rsidRPr="00522357">
              <w:rPr>
                <w:rFonts w:ascii="Arial" w:hAnsi="Arial" w:cs="Arial"/>
                <w:b/>
                <w:bCs/>
              </w:rPr>
              <w:t>2</w:t>
            </w:r>
            <w:r w:rsidRPr="00522357">
              <w:rPr>
                <w:rFonts w:ascii="Arial" w:hAnsi="Arial" w:cs="Arial"/>
                <w:b/>
                <w:bCs/>
              </w:rPr>
              <w:fldChar w:fldCharType="end"/>
            </w:r>
          </w:p>
        </w:sdtContent>
      </w:sdt>
    </w:sdtContent>
  </w:sdt>
  <w:p w14:paraId="4009106E" w14:textId="77777777" w:rsidR="00E60C3A" w:rsidRPr="00020445" w:rsidRDefault="00E60C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DA5BB" w14:textId="77777777" w:rsidR="002A599E" w:rsidRDefault="002A59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A3610" w14:textId="77777777" w:rsidR="001B6C85" w:rsidRPr="00020445" w:rsidRDefault="001B6C85" w:rsidP="00E60C3A">
      <w:pPr>
        <w:spacing w:line="240" w:lineRule="auto"/>
      </w:pPr>
      <w:r w:rsidRPr="00020445">
        <w:separator/>
      </w:r>
    </w:p>
  </w:footnote>
  <w:footnote w:type="continuationSeparator" w:id="0">
    <w:p w14:paraId="508EBCA5" w14:textId="77777777" w:rsidR="001B6C85" w:rsidRPr="00020445" w:rsidRDefault="001B6C85" w:rsidP="00E60C3A">
      <w:pPr>
        <w:spacing w:line="240" w:lineRule="auto"/>
      </w:pPr>
      <w:r w:rsidRPr="0002044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90AC9" w14:textId="77777777" w:rsidR="002A599E" w:rsidRDefault="002A59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E2B4F" w14:textId="27639F1C" w:rsidR="00E60C3A" w:rsidRPr="00522357" w:rsidRDefault="00E60C3A" w:rsidP="00E60C3A">
    <w:pPr>
      <w:pStyle w:val="Header"/>
      <w:jc w:val="right"/>
      <w:rPr>
        <w:rFonts w:ascii="Arial" w:hAnsi="Arial" w:cs="Arial"/>
      </w:rPr>
    </w:pPr>
    <w:r w:rsidRPr="00522357">
      <w:rPr>
        <w:rFonts w:ascii="Arial" w:hAnsi="Arial" w:cs="Arial"/>
      </w:rPr>
      <w:t>Managing Business Information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BC59F" w14:textId="77777777" w:rsidR="002A599E" w:rsidRDefault="002A599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2"/>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C3A"/>
    <w:rsid w:val="00011906"/>
    <w:rsid w:val="00017347"/>
    <w:rsid w:val="00017485"/>
    <w:rsid w:val="00020445"/>
    <w:rsid w:val="0004342C"/>
    <w:rsid w:val="00066366"/>
    <w:rsid w:val="000A0555"/>
    <w:rsid w:val="000B074B"/>
    <w:rsid w:val="000B32E8"/>
    <w:rsid w:val="000B3F77"/>
    <w:rsid w:val="000C2A7E"/>
    <w:rsid w:val="000C6675"/>
    <w:rsid w:val="0011221D"/>
    <w:rsid w:val="001134A9"/>
    <w:rsid w:val="00113BE7"/>
    <w:rsid w:val="00140AD3"/>
    <w:rsid w:val="001549D1"/>
    <w:rsid w:val="001743F3"/>
    <w:rsid w:val="001751CC"/>
    <w:rsid w:val="00181B5F"/>
    <w:rsid w:val="00182DC6"/>
    <w:rsid w:val="00184B26"/>
    <w:rsid w:val="001935E9"/>
    <w:rsid w:val="00197A7A"/>
    <w:rsid w:val="001B6C85"/>
    <w:rsid w:val="001D0090"/>
    <w:rsid w:val="001E7405"/>
    <w:rsid w:val="001E753C"/>
    <w:rsid w:val="00203BA6"/>
    <w:rsid w:val="00214A55"/>
    <w:rsid w:val="002156A4"/>
    <w:rsid w:val="00245892"/>
    <w:rsid w:val="002467AB"/>
    <w:rsid w:val="0025623C"/>
    <w:rsid w:val="00270022"/>
    <w:rsid w:val="00272012"/>
    <w:rsid w:val="00272AEE"/>
    <w:rsid w:val="00277F0D"/>
    <w:rsid w:val="002A599E"/>
    <w:rsid w:val="002A5A28"/>
    <w:rsid w:val="002D0D71"/>
    <w:rsid w:val="002D44D6"/>
    <w:rsid w:val="002F37D4"/>
    <w:rsid w:val="00323658"/>
    <w:rsid w:val="00344940"/>
    <w:rsid w:val="00370181"/>
    <w:rsid w:val="0037211A"/>
    <w:rsid w:val="0038598C"/>
    <w:rsid w:val="003B6618"/>
    <w:rsid w:val="003D2D18"/>
    <w:rsid w:val="003E5B51"/>
    <w:rsid w:val="004041B9"/>
    <w:rsid w:val="00415543"/>
    <w:rsid w:val="0042283F"/>
    <w:rsid w:val="004272DE"/>
    <w:rsid w:val="00435793"/>
    <w:rsid w:val="00454534"/>
    <w:rsid w:val="00461645"/>
    <w:rsid w:val="00482CAA"/>
    <w:rsid w:val="004C0E2E"/>
    <w:rsid w:val="004E1895"/>
    <w:rsid w:val="004E4A44"/>
    <w:rsid w:val="004E77AB"/>
    <w:rsid w:val="00503160"/>
    <w:rsid w:val="00522357"/>
    <w:rsid w:val="00526555"/>
    <w:rsid w:val="005417D5"/>
    <w:rsid w:val="005649E3"/>
    <w:rsid w:val="00590356"/>
    <w:rsid w:val="005A19D7"/>
    <w:rsid w:val="005A2678"/>
    <w:rsid w:val="005D3B38"/>
    <w:rsid w:val="005F32DE"/>
    <w:rsid w:val="005F5BAB"/>
    <w:rsid w:val="0060375E"/>
    <w:rsid w:val="00613A71"/>
    <w:rsid w:val="00614319"/>
    <w:rsid w:val="00616595"/>
    <w:rsid w:val="00620BB7"/>
    <w:rsid w:val="00623654"/>
    <w:rsid w:val="00624B07"/>
    <w:rsid w:val="006300C6"/>
    <w:rsid w:val="00651885"/>
    <w:rsid w:val="006B037E"/>
    <w:rsid w:val="006F37E5"/>
    <w:rsid w:val="00703272"/>
    <w:rsid w:val="007106B7"/>
    <w:rsid w:val="0073172F"/>
    <w:rsid w:val="007520CB"/>
    <w:rsid w:val="007530BE"/>
    <w:rsid w:val="0079477D"/>
    <w:rsid w:val="007A3453"/>
    <w:rsid w:val="007A7DA6"/>
    <w:rsid w:val="007B58C2"/>
    <w:rsid w:val="007D037D"/>
    <w:rsid w:val="007E0C6F"/>
    <w:rsid w:val="00810048"/>
    <w:rsid w:val="008150F7"/>
    <w:rsid w:val="00822320"/>
    <w:rsid w:val="0084554B"/>
    <w:rsid w:val="00846ECA"/>
    <w:rsid w:val="0086096A"/>
    <w:rsid w:val="00863A54"/>
    <w:rsid w:val="008A0605"/>
    <w:rsid w:val="008A7CAC"/>
    <w:rsid w:val="008B2F75"/>
    <w:rsid w:val="008B3839"/>
    <w:rsid w:val="008B7A22"/>
    <w:rsid w:val="008E2D50"/>
    <w:rsid w:val="008E3AB4"/>
    <w:rsid w:val="008F503B"/>
    <w:rsid w:val="00907409"/>
    <w:rsid w:val="00913295"/>
    <w:rsid w:val="00965E0D"/>
    <w:rsid w:val="00971F82"/>
    <w:rsid w:val="0097256F"/>
    <w:rsid w:val="009731DE"/>
    <w:rsid w:val="00976AE1"/>
    <w:rsid w:val="009A4B5B"/>
    <w:rsid w:val="009A778C"/>
    <w:rsid w:val="009B2AB9"/>
    <w:rsid w:val="009C4B3D"/>
    <w:rsid w:val="009C4BDA"/>
    <w:rsid w:val="009C527B"/>
    <w:rsid w:val="009D640B"/>
    <w:rsid w:val="009E2A08"/>
    <w:rsid w:val="009F4FE2"/>
    <w:rsid w:val="00A0330B"/>
    <w:rsid w:val="00A4280A"/>
    <w:rsid w:val="00A71758"/>
    <w:rsid w:val="00A901C4"/>
    <w:rsid w:val="00A90799"/>
    <w:rsid w:val="00AB171F"/>
    <w:rsid w:val="00AB1A5B"/>
    <w:rsid w:val="00AC6971"/>
    <w:rsid w:val="00B06995"/>
    <w:rsid w:val="00B260EA"/>
    <w:rsid w:val="00B34A41"/>
    <w:rsid w:val="00B634A1"/>
    <w:rsid w:val="00B72015"/>
    <w:rsid w:val="00B84A50"/>
    <w:rsid w:val="00BA3D63"/>
    <w:rsid w:val="00BF60C7"/>
    <w:rsid w:val="00C11D77"/>
    <w:rsid w:val="00C12B7A"/>
    <w:rsid w:val="00C172C3"/>
    <w:rsid w:val="00C32F67"/>
    <w:rsid w:val="00C37122"/>
    <w:rsid w:val="00C67B55"/>
    <w:rsid w:val="00C86955"/>
    <w:rsid w:val="00C86DAD"/>
    <w:rsid w:val="00CB7C76"/>
    <w:rsid w:val="00CC5E72"/>
    <w:rsid w:val="00CD2126"/>
    <w:rsid w:val="00CE3374"/>
    <w:rsid w:val="00D0261C"/>
    <w:rsid w:val="00D13462"/>
    <w:rsid w:val="00D1686F"/>
    <w:rsid w:val="00D24B9F"/>
    <w:rsid w:val="00D26BEB"/>
    <w:rsid w:val="00D44FA3"/>
    <w:rsid w:val="00D6713A"/>
    <w:rsid w:val="00D766E5"/>
    <w:rsid w:val="00D91E0A"/>
    <w:rsid w:val="00DA5524"/>
    <w:rsid w:val="00DC2DED"/>
    <w:rsid w:val="00E25CD3"/>
    <w:rsid w:val="00E42E20"/>
    <w:rsid w:val="00E42E69"/>
    <w:rsid w:val="00E60C3A"/>
    <w:rsid w:val="00E62D71"/>
    <w:rsid w:val="00E663ED"/>
    <w:rsid w:val="00E857F5"/>
    <w:rsid w:val="00E966CE"/>
    <w:rsid w:val="00E96769"/>
    <w:rsid w:val="00EA566F"/>
    <w:rsid w:val="00ED298E"/>
    <w:rsid w:val="00EE5ADA"/>
    <w:rsid w:val="00F0580A"/>
    <w:rsid w:val="00F241E9"/>
    <w:rsid w:val="00F26F38"/>
    <w:rsid w:val="00F30711"/>
    <w:rsid w:val="00F468C3"/>
    <w:rsid w:val="00F52FF0"/>
    <w:rsid w:val="00F67EA3"/>
    <w:rsid w:val="00F72890"/>
    <w:rsid w:val="00FA639F"/>
    <w:rsid w:val="00FB498B"/>
    <w:rsid w:val="00FB66E1"/>
    <w:rsid w:val="00FC6A92"/>
    <w:rsid w:val="00FD7BA4"/>
    <w:rsid w:val="00FE63F5"/>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1C8BB"/>
  <w15:chartTrackingRefBased/>
  <w15:docId w15:val="{A56AE5FC-0F1B-4703-B485-40387788A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8"/>
        <w:lang w:val="en-US" w:eastAsia="en-US" w:bidi="th-TH"/>
        <w14:ligatures w14:val="standardContextual"/>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769"/>
    <w:pPr>
      <w:spacing w:after="0"/>
    </w:pPr>
    <w:rPr>
      <w:rFonts w:ascii="Times New Roman" w:hAnsi="Times New Roman" w:cs="Times New Roman"/>
      <w:kern w:val="0"/>
      <w:sz w:val="24"/>
      <w:szCs w:val="24"/>
      <w:lang w:val="en-GB" w:bidi="ar-SA"/>
      <w14:ligatures w14:val="none"/>
    </w:rPr>
  </w:style>
  <w:style w:type="paragraph" w:styleId="Heading1">
    <w:name w:val="heading 1"/>
    <w:basedOn w:val="Normal"/>
    <w:next w:val="Normal"/>
    <w:link w:val="Heading1Char"/>
    <w:uiPriority w:val="9"/>
    <w:qFormat/>
    <w:rsid w:val="009A4B5B"/>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84554B"/>
    <w:pPr>
      <w:keepNext/>
      <w:keepLines/>
      <w:spacing w:before="80"/>
      <w:outlineLvl w:val="1"/>
    </w:pPr>
    <w:rPr>
      <w:rFonts w:eastAsiaTheme="majorEastAsia" w:cstheme="majorBidi"/>
      <w:b/>
      <w:bCs/>
      <w:kern w:val="2"/>
      <w:sz w:val="26"/>
      <w:szCs w:val="28"/>
      <w:lang w:bidi="th-TH"/>
      <w14:ligatures w14:val="standardContextual"/>
    </w:rPr>
  </w:style>
  <w:style w:type="paragraph" w:styleId="Heading3">
    <w:name w:val="heading 3"/>
    <w:basedOn w:val="Normal"/>
    <w:next w:val="Normal"/>
    <w:link w:val="Heading3Char"/>
    <w:uiPriority w:val="9"/>
    <w:unhideWhenUsed/>
    <w:qFormat/>
    <w:rsid w:val="002D44D6"/>
    <w:pPr>
      <w:keepNext/>
      <w:keepLines/>
      <w:spacing w:before="320" w:after="80"/>
      <w:outlineLvl w:val="2"/>
    </w:pPr>
    <w:rPr>
      <w:i/>
      <w:szCs w:val="28"/>
      <w:u w:val="single"/>
      <w:lang w:eastAsia="en-IN"/>
    </w:rPr>
  </w:style>
  <w:style w:type="paragraph" w:styleId="Heading4">
    <w:name w:val="heading 4"/>
    <w:basedOn w:val="Normal"/>
    <w:next w:val="Normal"/>
    <w:link w:val="Heading4Char"/>
    <w:uiPriority w:val="9"/>
    <w:unhideWhenUsed/>
    <w:qFormat/>
    <w:rsid w:val="00E60C3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60C3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60C3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60C3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60C3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60C3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4B5B"/>
    <w:rPr>
      <w:rFonts w:ascii="Times New Roman" w:eastAsia="Arial" w:hAnsi="Times New Roman" w:cs="Arial"/>
      <w:b/>
      <w:kern w:val="0"/>
      <w:sz w:val="28"/>
      <w:szCs w:val="40"/>
      <w:lang w:val="en-GB" w:bidi="ar-SA"/>
      <w14:ligatures w14:val="none"/>
    </w:rPr>
  </w:style>
  <w:style w:type="character" w:customStyle="1" w:styleId="Heading2Char">
    <w:name w:val="Heading 2 Char"/>
    <w:basedOn w:val="DefaultParagraphFont"/>
    <w:link w:val="Heading2"/>
    <w:uiPriority w:val="9"/>
    <w:rsid w:val="0084554B"/>
    <w:rPr>
      <w:rFonts w:ascii="Times New Roman" w:eastAsiaTheme="majorEastAsia" w:hAnsi="Times New Roman" w:cstheme="majorBidi"/>
      <w:b/>
      <w:bCs/>
      <w:sz w:val="26"/>
    </w:rPr>
  </w:style>
  <w:style w:type="character" w:customStyle="1" w:styleId="Heading3Char">
    <w:name w:val="Heading 3 Char"/>
    <w:basedOn w:val="DefaultParagraphFont"/>
    <w:link w:val="Heading3"/>
    <w:uiPriority w:val="9"/>
    <w:rsid w:val="002D44D6"/>
    <w:rPr>
      <w:rFonts w:ascii="Times New Roman" w:eastAsia="Times New Roman" w:hAnsi="Times New Roman" w:cs="Times New Roman"/>
      <w:i/>
      <w:color w:val="000000" w:themeColor="text1"/>
      <w:kern w:val="0"/>
      <w:sz w:val="24"/>
      <w:u w:val="single"/>
      <w:lang w:val="en-GB" w:eastAsia="en-IN" w:bidi="ar-SA"/>
      <w14:ligatures w14:val="none"/>
    </w:rPr>
  </w:style>
  <w:style w:type="character" w:customStyle="1" w:styleId="Heading4Char">
    <w:name w:val="Heading 4 Char"/>
    <w:basedOn w:val="DefaultParagraphFont"/>
    <w:link w:val="Heading4"/>
    <w:uiPriority w:val="9"/>
    <w:rsid w:val="00E60C3A"/>
    <w:rPr>
      <w:rFonts w:eastAsiaTheme="majorEastAsia" w:cstheme="majorBidi"/>
      <w:i/>
      <w:iCs/>
      <w:color w:val="2F5496" w:themeColor="accent1" w:themeShade="BF"/>
      <w:kern w:val="0"/>
      <w:sz w:val="24"/>
      <w:szCs w:val="24"/>
      <w:lang w:bidi="ar-SA"/>
      <w14:ligatures w14:val="none"/>
    </w:rPr>
  </w:style>
  <w:style w:type="character" w:customStyle="1" w:styleId="Heading5Char">
    <w:name w:val="Heading 5 Char"/>
    <w:basedOn w:val="DefaultParagraphFont"/>
    <w:link w:val="Heading5"/>
    <w:uiPriority w:val="9"/>
    <w:semiHidden/>
    <w:rsid w:val="00E60C3A"/>
    <w:rPr>
      <w:rFonts w:eastAsiaTheme="majorEastAsia" w:cstheme="majorBidi"/>
      <w:color w:val="2F5496" w:themeColor="accent1" w:themeShade="BF"/>
      <w:kern w:val="0"/>
      <w:sz w:val="24"/>
      <w:szCs w:val="24"/>
      <w:lang w:bidi="ar-SA"/>
      <w14:ligatures w14:val="none"/>
    </w:rPr>
  </w:style>
  <w:style w:type="character" w:customStyle="1" w:styleId="Heading6Char">
    <w:name w:val="Heading 6 Char"/>
    <w:basedOn w:val="DefaultParagraphFont"/>
    <w:link w:val="Heading6"/>
    <w:uiPriority w:val="9"/>
    <w:semiHidden/>
    <w:rsid w:val="00E60C3A"/>
    <w:rPr>
      <w:rFonts w:eastAsiaTheme="majorEastAsia" w:cstheme="majorBidi"/>
      <w:i/>
      <w:iCs/>
      <w:color w:val="595959" w:themeColor="text1" w:themeTint="A6"/>
      <w:kern w:val="0"/>
      <w:sz w:val="24"/>
      <w:szCs w:val="24"/>
      <w:lang w:bidi="ar-SA"/>
      <w14:ligatures w14:val="none"/>
    </w:rPr>
  </w:style>
  <w:style w:type="character" w:customStyle="1" w:styleId="Heading7Char">
    <w:name w:val="Heading 7 Char"/>
    <w:basedOn w:val="DefaultParagraphFont"/>
    <w:link w:val="Heading7"/>
    <w:uiPriority w:val="9"/>
    <w:semiHidden/>
    <w:rsid w:val="00E60C3A"/>
    <w:rPr>
      <w:rFonts w:eastAsiaTheme="majorEastAsia" w:cstheme="majorBidi"/>
      <w:color w:val="595959" w:themeColor="text1" w:themeTint="A6"/>
      <w:kern w:val="0"/>
      <w:sz w:val="24"/>
      <w:szCs w:val="24"/>
      <w:lang w:bidi="ar-SA"/>
      <w14:ligatures w14:val="none"/>
    </w:rPr>
  </w:style>
  <w:style w:type="character" w:customStyle="1" w:styleId="Heading8Char">
    <w:name w:val="Heading 8 Char"/>
    <w:basedOn w:val="DefaultParagraphFont"/>
    <w:link w:val="Heading8"/>
    <w:uiPriority w:val="9"/>
    <w:semiHidden/>
    <w:rsid w:val="00E60C3A"/>
    <w:rPr>
      <w:rFonts w:eastAsiaTheme="majorEastAsia" w:cstheme="majorBidi"/>
      <w:i/>
      <w:iCs/>
      <w:color w:val="272727" w:themeColor="text1" w:themeTint="D8"/>
      <w:kern w:val="0"/>
      <w:sz w:val="24"/>
      <w:szCs w:val="24"/>
      <w:lang w:bidi="ar-SA"/>
      <w14:ligatures w14:val="none"/>
    </w:rPr>
  </w:style>
  <w:style w:type="character" w:customStyle="1" w:styleId="Heading9Char">
    <w:name w:val="Heading 9 Char"/>
    <w:basedOn w:val="DefaultParagraphFont"/>
    <w:link w:val="Heading9"/>
    <w:uiPriority w:val="9"/>
    <w:semiHidden/>
    <w:rsid w:val="00E60C3A"/>
    <w:rPr>
      <w:rFonts w:eastAsiaTheme="majorEastAsia" w:cstheme="majorBidi"/>
      <w:color w:val="272727" w:themeColor="text1" w:themeTint="D8"/>
      <w:kern w:val="0"/>
      <w:sz w:val="24"/>
      <w:szCs w:val="24"/>
      <w:lang w:bidi="ar-SA"/>
      <w14:ligatures w14:val="none"/>
    </w:rPr>
  </w:style>
  <w:style w:type="paragraph" w:styleId="Title">
    <w:name w:val="Title"/>
    <w:basedOn w:val="Normal"/>
    <w:next w:val="Normal"/>
    <w:link w:val="TitleChar"/>
    <w:uiPriority w:val="10"/>
    <w:qFormat/>
    <w:rsid w:val="00E60C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0C3A"/>
    <w:rPr>
      <w:rFonts w:asciiTheme="majorHAnsi" w:eastAsiaTheme="majorEastAsia" w:hAnsiTheme="majorHAnsi" w:cstheme="majorBidi"/>
      <w:spacing w:val="-10"/>
      <w:kern w:val="28"/>
      <w:sz w:val="56"/>
      <w:szCs w:val="56"/>
      <w:lang w:bidi="ar-SA"/>
      <w14:ligatures w14:val="none"/>
    </w:rPr>
  </w:style>
  <w:style w:type="paragraph" w:styleId="Subtitle">
    <w:name w:val="Subtitle"/>
    <w:basedOn w:val="Normal"/>
    <w:next w:val="Normal"/>
    <w:link w:val="SubtitleChar"/>
    <w:uiPriority w:val="11"/>
    <w:qFormat/>
    <w:rsid w:val="00E60C3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0C3A"/>
    <w:rPr>
      <w:rFonts w:eastAsiaTheme="majorEastAsia" w:cstheme="majorBidi"/>
      <w:color w:val="595959" w:themeColor="text1" w:themeTint="A6"/>
      <w:spacing w:val="15"/>
      <w:kern w:val="0"/>
      <w:sz w:val="28"/>
      <w:lang w:bidi="ar-SA"/>
      <w14:ligatures w14:val="none"/>
    </w:rPr>
  </w:style>
  <w:style w:type="paragraph" w:styleId="Quote">
    <w:name w:val="Quote"/>
    <w:basedOn w:val="Normal"/>
    <w:next w:val="Normal"/>
    <w:link w:val="QuoteChar"/>
    <w:uiPriority w:val="29"/>
    <w:qFormat/>
    <w:rsid w:val="00E60C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60C3A"/>
    <w:rPr>
      <w:rFonts w:ascii="Times New Roman" w:hAnsi="Times New Roman" w:cs="Times New Roman"/>
      <w:i/>
      <w:iCs/>
      <w:color w:val="404040" w:themeColor="text1" w:themeTint="BF"/>
      <w:kern w:val="0"/>
      <w:sz w:val="24"/>
      <w:szCs w:val="24"/>
      <w:lang w:bidi="ar-SA"/>
      <w14:ligatures w14:val="none"/>
    </w:rPr>
  </w:style>
  <w:style w:type="paragraph" w:styleId="ListParagraph">
    <w:name w:val="List Paragraph"/>
    <w:basedOn w:val="Normal"/>
    <w:uiPriority w:val="34"/>
    <w:qFormat/>
    <w:rsid w:val="00E60C3A"/>
    <w:pPr>
      <w:ind w:left="720"/>
      <w:contextualSpacing/>
    </w:pPr>
  </w:style>
  <w:style w:type="character" w:styleId="IntenseEmphasis">
    <w:name w:val="Intense Emphasis"/>
    <w:basedOn w:val="DefaultParagraphFont"/>
    <w:uiPriority w:val="21"/>
    <w:qFormat/>
    <w:rsid w:val="00E60C3A"/>
    <w:rPr>
      <w:i/>
      <w:iCs/>
      <w:color w:val="2F5496" w:themeColor="accent1" w:themeShade="BF"/>
    </w:rPr>
  </w:style>
  <w:style w:type="paragraph" w:styleId="IntenseQuote">
    <w:name w:val="Intense Quote"/>
    <w:basedOn w:val="Normal"/>
    <w:next w:val="Normal"/>
    <w:link w:val="IntenseQuoteChar"/>
    <w:uiPriority w:val="30"/>
    <w:qFormat/>
    <w:rsid w:val="00E60C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60C3A"/>
    <w:rPr>
      <w:rFonts w:ascii="Times New Roman" w:hAnsi="Times New Roman" w:cs="Times New Roman"/>
      <w:i/>
      <w:iCs/>
      <w:color w:val="2F5496" w:themeColor="accent1" w:themeShade="BF"/>
      <w:kern w:val="0"/>
      <w:sz w:val="24"/>
      <w:szCs w:val="24"/>
      <w:lang w:bidi="ar-SA"/>
      <w14:ligatures w14:val="none"/>
    </w:rPr>
  </w:style>
  <w:style w:type="character" w:styleId="IntenseReference">
    <w:name w:val="Intense Reference"/>
    <w:basedOn w:val="DefaultParagraphFont"/>
    <w:uiPriority w:val="32"/>
    <w:qFormat/>
    <w:rsid w:val="00E60C3A"/>
    <w:rPr>
      <w:b/>
      <w:bCs/>
      <w:smallCaps/>
      <w:color w:val="2F5496" w:themeColor="accent1" w:themeShade="BF"/>
      <w:spacing w:val="5"/>
    </w:rPr>
  </w:style>
  <w:style w:type="paragraph" w:styleId="Header">
    <w:name w:val="header"/>
    <w:basedOn w:val="Normal"/>
    <w:link w:val="HeaderChar"/>
    <w:uiPriority w:val="99"/>
    <w:unhideWhenUsed/>
    <w:rsid w:val="00E60C3A"/>
    <w:pPr>
      <w:tabs>
        <w:tab w:val="center" w:pos="4680"/>
        <w:tab w:val="right" w:pos="9360"/>
      </w:tabs>
      <w:spacing w:line="240" w:lineRule="auto"/>
    </w:pPr>
  </w:style>
  <w:style w:type="character" w:customStyle="1" w:styleId="HeaderChar">
    <w:name w:val="Header Char"/>
    <w:basedOn w:val="DefaultParagraphFont"/>
    <w:link w:val="Header"/>
    <w:uiPriority w:val="99"/>
    <w:rsid w:val="00E60C3A"/>
    <w:rPr>
      <w:rFonts w:ascii="Times New Roman" w:hAnsi="Times New Roman" w:cs="Times New Roman"/>
      <w:kern w:val="0"/>
      <w:sz w:val="24"/>
      <w:szCs w:val="24"/>
      <w:lang w:bidi="ar-SA"/>
      <w14:ligatures w14:val="none"/>
    </w:rPr>
  </w:style>
  <w:style w:type="paragraph" w:styleId="Footer">
    <w:name w:val="footer"/>
    <w:basedOn w:val="Normal"/>
    <w:link w:val="FooterChar"/>
    <w:uiPriority w:val="99"/>
    <w:unhideWhenUsed/>
    <w:rsid w:val="00E60C3A"/>
    <w:pPr>
      <w:tabs>
        <w:tab w:val="center" w:pos="4680"/>
        <w:tab w:val="right" w:pos="9360"/>
      </w:tabs>
      <w:spacing w:line="240" w:lineRule="auto"/>
    </w:pPr>
  </w:style>
  <w:style w:type="character" w:customStyle="1" w:styleId="FooterChar">
    <w:name w:val="Footer Char"/>
    <w:basedOn w:val="DefaultParagraphFont"/>
    <w:link w:val="Footer"/>
    <w:uiPriority w:val="99"/>
    <w:rsid w:val="00E60C3A"/>
    <w:rPr>
      <w:rFonts w:ascii="Times New Roman" w:hAnsi="Times New Roman" w:cs="Times New Roman"/>
      <w:kern w:val="0"/>
      <w:sz w:val="24"/>
      <w:szCs w:val="24"/>
      <w:lang w:bidi="ar-SA"/>
      <w14:ligatures w14:val="none"/>
    </w:rPr>
  </w:style>
  <w:style w:type="paragraph" w:styleId="Bibliography">
    <w:name w:val="Bibliography"/>
    <w:basedOn w:val="Normal"/>
    <w:next w:val="Normal"/>
    <w:uiPriority w:val="37"/>
    <w:unhideWhenUsed/>
    <w:rsid w:val="00D766E5"/>
  </w:style>
  <w:style w:type="character" w:styleId="Hyperlink">
    <w:name w:val="Hyperlink"/>
    <w:basedOn w:val="DefaultParagraphFont"/>
    <w:uiPriority w:val="99"/>
    <w:unhideWhenUsed/>
    <w:rsid w:val="00D766E5"/>
    <w:rPr>
      <w:color w:val="0563C1" w:themeColor="hyperlink"/>
      <w:u w:val="single"/>
    </w:rPr>
  </w:style>
  <w:style w:type="character" w:styleId="UnresolvedMention">
    <w:name w:val="Unresolved Mention"/>
    <w:basedOn w:val="DefaultParagraphFont"/>
    <w:uiPriority w:val="99"/>
    <w:semiHidden/>
    <w:unhideWhenUsed/>
    <w:rsid w:val="00D766E5"/>
    <w:rPr>
      <w:color w:val="605E5C"/>
      <w:shd w:val="clear" w:color="auto" w:fill="E1DFDD"/>
    </w:rPr>
  </w:style>
  <w:style w:type="paragraph" w:styleId="TOCHeading">
    <w:name w:val="TOC Heading"/>
    <w:basedOn w:val="Heading1"/>
    <w:next w:val="Normal"/>
    <w:uiPriority w:val="39"/>
    <w:unhideWhenUsed/>
    <w:qFormat/>
    <w:rsid w:val="00DA5524"/>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DA5524"/>
    <w:pPr>
      <w:spacing w:after="100"/>
    </w:pPr>
  </w:style>
  <w:style w:type="paragraph" w:styleId="TOC2">
    <w:name w:val="toc 2"/>
    <w:basedOn w:val="Normal"/>
    <w:next w:val="Normal"/>
    <w:autoRedefine/>
    <w:uiPriority w:val="39"/>
    <w:unhideWhenUsed/>
    <w:rsid w:val="00DA552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34103">
      <w:bodyDiv w:val="1"/>
      <w:marLeft w:val="0"/>
      <w:marRight w:val="0"/>
      <w:marTop w:val="0"/>
      <w:marBottom w:val="0"/>
      <w:divBdr>
        <w:top w:val="none" w:sz="0" w:space="0" w:color="auto"/>
        <w:left w:val="none" w:sz="0" w:space="0" w:color="auto"/>
        <w:bottom w:val="none" w:sz="0" w:space="0" w:color="auto"/>
        <w:right w:val="none" w:sz="0" w:space="0" w:color="auto"/>
      </w:divBdr>
    </w:div>
    <w:div w:id="81950645">
      <w:bodyDiv w:val="1"/>
      <w:marLeft w:val="0"/>
      <w:marRight w:val="0"/>
      <w:marTop w:val="0"/>
      <w:marBottom w:val="0"/>
      <w:divBdr>
        <w:top w:val="none" w:sz="0" w:space="0" w:color="auto"/>
        <w:left w:val="none" w:sz="0" w:space="0" w:color="auto"/>
        <w:bottom w:val="none" w:sz="0" w:space="0" w:color="auto"/>
        <w:right w:val="none" w:sz="0" w:space="0" w:color="auto"/>
      </w:divBdr>
    </w:div>
    <w:div w:id="95489611">
      <w:bodyDiv w:val="1"/>
      <w:marLeft w:val="0"/>
      <w:marRight w:val="0"/>
      <w:marTop w:val="0"/>
      <w:marBottom w:val="0"/>
      <w:divBdr>
        <w:top w:val="none" w:sz="0" w:space="0" w:color="auto"/>
        <w:left w:val="none" w:sz="0" w:space="0" w:color="auto"/>
        <w:bottom w:val="none" w:sz="0" w:space="0" w:color="auto"/>
        <w:right w:val="none" w:sz="0" w:space="0" w:color="auto"/>
      </w:divBdr>
    </w:div>
    <w:div w:id="206114973">
      <w:bodyDiv w:val="1"/>
      <w:marLeft w:val="0"/>
      <w:marRight w:val="0"/>
      <w:marTop w:val="0"/>
      <w:marBottom w:val="0"/>
      <w:divBdr>
        <w:top w:val="none" w:sz="0" w:space="0" w:color="auto"/>
        <w:left w:val="none" w:sz="0" w:space="0" w:color="auto"/>
        <w:bottom w:val="none" w:sz="0" w:space="0" w:color="auto"/>
        <w:right w:val="none" w:sz="0" w:space="0" w:color="auto"/>
      </w:divBdr>
    </w:div>
    <w:div w:id="468670504">
      <w:bodyDiv w:val="1"/>
      <w:marLeft w:val="0"/>
      <w:marRight w:val="0"/>
      <w:marTop w:val="0"/>
      <w:marBottom w:val="0"/>
      <w:divBdr>
        <w:top w:val="none" w:sz="0" w:space="0" w:color="auto"/>
        <w:left w:val="none" w:sz="0" w:space="0" w:color="auto"/>
        <w:bottom w:val="none" w:sz="0" w:space="0" w:color="auto"/>
        <w:right w:val="none" w:sz="0" w:space="0" w:color="auto"/>
      </w:divBdr>
    </w:div>
    <w:div w:id="687800711">
      <w:bodyDiv w:val="1"/>
      <w:marLeft w:val="0"/>
      <w:marRight w:val="0"/>
      <w:marTop w:val="0"/>
      <w:marBottom w:val="0"/>
      <w:divBdr>
        <w:top w:val="none" w:sz="0" w:space="0" w:color="auto"/>
        <w:left w:val="none" w:sz="0" w:space="0" w:color="auto"/>
        <w:bottom w:val="none" w:sz="0" w:space="0" w:color="auto"/>
        <w:right w:val="none" w:sz="0" w:space="0" w:color="auto"/>
      </w:divBdr>
    </w:div>
    <w:div w:id="905914567">
      <w:bodyDiv w:val="1"/>
      <w:marLeft w:val="0"/>
      <w:marRight w:val="0"/>
      <w:marTop w:val="0"/>
      <w:marBottom w:val="0"/>
      <w:divBdr>
        <w:top w:val="none" w:sz="0" w:space="0" w:color="auto"/>
        <w:left w:val="none" w:sz="0" w:space="0" w:color="auto"/>
        <w:bottom w:val="none" w:sz="0" w:space="0" w:color="auto"/>
        <w:right w:val="none" w:sz="0" w:space="0" w:color="auto"/>
      </w:divBdr>
    </w:div>
    <w:div w:id="1288196348">
      <w:bodyDiv w:val="1"/>
      <w:marLeft w:val="0"/>
      <w:marRight w:val="0"/>
      <w:marTop w:val="0"/>
      <w:marBottom w:val="0"/>
      <w:divBdr>
        <w:top w:val="none" w:sz="0" w:space="0" w:color="auto"/>
        <w:left w:val="none" w:sz="0" w:space="0" w:color="auto"/>
        <w:bottom w:val="none" w:sz="0" w:space="0" w:color="auto"/>
        <w:right w:val="none" w:sz="0" w:space="0" w:color="auto"/>
      </w:divBdr>
    </w:div>
    <w:div w:id="1347832896">
      <w:bodyDiv w:val="1"/>
      <w:marLeft w:val="0"/>
      <w:marRight w:val="0"/>
      <w:marTop w:val="0"/>
      <w:marBottom w:val="0"/>
      <w:divBdr>
        <w:top w:val="none" w:sz="0" w:space="0" w:color="auto"/>
        <w:left w:val="none" w:sz="0" w:space="0" w:color="auto"/>
        <w:bottom w:val="none" w:sz="0" w:space="0" w:color="auto"/>
        <w:right w:val="none" w:sz="0" w:space="0" w:color="auto"/>
      </w:divBdr>
    </w:div>
    <w:div w:id="1708337836">
      <w:bodyDiv w:val="1"/>
      <w:marLeft w:val="0"/>
      <w:marRight w:val="0"/>
      <w:marTop w:val="0"/>
      <w:marBottom w:val="0"/>
      <w:divBdr>
        <w:top w:val="none" w:sz="0" w:space="0" w:color="auto"/>
        <w:left w:val="none" w:sz="0" w:space="0" w:color="auto"/>
        <w:bottom w:val="none" w:sz="0" w:space="0" w:color="auto"/>
        <w:right w:val="none" w:sz="0" w:space="0" w:color="auto"/>
      </w:divBdr>
    </w:div>
    <w:div w:id="198746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Abb226</b:Tag>
    <b:SourceType>InternetSite</b:SourceType>
    <b:Guid>{BA619D04-E1E8-480A-8F15-F9BCC377E693}</b:Guid>
    <b:Author>
      <b:Author>
        <b:NameList>
          <b:Person>
            <b:Last>Jenkins</b:Last>
            <b:First>Abby</b:First>
          </b:Person>
        </b:NameList>
      </b:Author>
    </b:Author>
    <b:Title>Inventory Management Challenges and Solutions for 2022 and Beyond</b:Title>
    <b:Year>2022</b:Year>
    <b:YearAccessed>2026</b:YearAccessed>
    <b:MonthAccessed>June</b:MonthAccessed>
    <b:DayAccessed>20</b:DayAccessed>
    <b:URL>https://www.netsuite.com/portal/resource/articles/inventory-management/inventory-management-challenges.shtml</b:URL>
    <b:RefOrder>1</b:RefOrder>
  </b:Source>
  <b:Source>
    <b:Tag>jce26</b:Tag>
    <b:SourceType>InternetSite</b:SourceType>
    <b:Guid>{B135828C-1758-4361-AEE5-B9D50A50B1F6}</b:Guid>
    <b:Author>
      <b:Author>
        <b:Corporate>jc-electronics</b:Corporate>
      </b:Author>
    </b:Author>
    <b:Title>The truth about electronics inventory management</b:Title>
    <b:Year>2026</b:Year>
    <b:YearAccessed>2026</b:YearAccessed>
    <b:MonthAccessed>June</b:MonthAccessed>
    <b:DayAccessed>20</b:DayAccessed>
    <b:URL>https://www.jc-electronics.com/blog/the-truth-about-electronics-inventory-management?currency=GBP</b:URL>
    <b:RefOrder>2</b:RefOrder>
  </b:Source>
  <b:Source>
    <b:Tag>Sar251</b:Tag>
    <b:SourceType>InternetSite</b:SourceType>
    <b:Guid>{446248CA-5C2B-4CFC-AD41-C9F3853DB16C}</b:Guid>
    <b:Author>
      <b:Author>
        <b:NameList>
          <b:Person>
            <b:Last>Eddowes</b:Last>
            <b:First>Sarah</b:First>
          </b:Person>
        </b:NameList>
      </b:Author>
    </b:Author>
    <b:Title>UK Electronics Manufacturing - Navigating a New Era of Disruption</b:Title>
    <b:Year>2025</b:Year>
    <b:YearAccessed>2026</b:YearAccessed>
    <b:MonthAccessed>June</b:MonthAccessed>
    <b:DayAccessed>20</b:DayAccessed>
    <b:URL>https://www.epdtonthenet.net/article/218216/UK-Electronics-Manufacturing-Navigating-a-New-Era-of-Disruption.aspx</b:URL>
    <b:RefOrder>3</b:RefOrder>
  </b:Source>
  <b:Source>
    <b:Tag>Pai25</b:Tag>
    <b:SourceType>InternetSite</b:SourceType>
    <b:Guid>{97518C6D-02BD-4D63-B254-C5AE47C594BB}</b:Guid>
    <b:Author>
      <b:Author>
        <b:NameList>
          <b:Person>
            <b:Last>Hookway</b:Last>
            <b:First>Paige</b:First>
          </b:Person>
        </b:NameList>
      </b:Author>
    </b:Author>
    <b:Title>UK faces expertise gap in obsolescence management</b:Title>
    <b:Year>2025</b:Year>
    <b:YearAccessed>2026</b:YearAccessed>
    <b:MonthAccessed>June</b:MonthAccessed>
    <b:DayAccessed>20</b:DayAccessed>
    <b:URL>https://procurementpro.com/uk-faces-expertise-gap-in-obsolescence-management/</b:URL>
    <b:RefOrder>4</b:RefOrder>
  </b:Source>
  <b:Source>
    <b:Tag>aut251</b:Tag>
    <b:SourceType>InternetSite</b:SourceType>
    <b:Guid>{F37CEA2E-ABA9-48AA-B6F9-EA533E35383A}</b:Guid>
    <b:Author>
      <b:Author>
        <b:Corporate>autuscybertech</b:Corporate>
      </b:Author>
    </b:Author>
    <b:Title>Harnessing the Power of ERP for Smarter Electrical and Electronics Manufacturing</b:Title>
    <b:Year>2025</b:Year>
    <b:YearAccessed>2026</b:YearAccessed>
    <b:MonthAccessed>June</b:MonthAccessed>
    <b:DayAccessed>20</b:DayAccessed>
    <b:URL>https://www.autuscybertech.com/blog/erp-electronics-electrical-manufacturing-guide/</b:URL>
    <b:RefOrder>5</b:RefOrder>
  </b:Source>
  <b:Source>
    <b:Tag>Zor23</b:Tag>
    <b:SourceType>InternetSite</b:SourceType>
    <b:Guid>{F6ACF5B0-209A-46F9-A62E-EBA42C7ED528}</b:Guid>
    <b:Author>
      <b:Author>
        <b:NameList>
          <b:Person>
            <b:Last>Cocoara</b:Last>
            <b:First>Zoran</b:First>
          </b:Person>
        </b:NameList>
      </b:Author>
    </b:Author>
    <b:Title>UK GDPR Compliance</b:Title>
    <b:Year>2023</b:Year>
    <b:YearAccessed>2026</b:YearAccessed>
    <b:MonthAccessed>June</b:MonthAccessed>
    <b:DayAccessed>20</b:DayAccessed>
    <b:URL>https://www.endpointprotector.com/blog/uk-gdpr-compliance/</b:URL>
    <b:RefOrder>6</b:RefOrder>
  </b:Source>
  <b:Source>
    <b:Tag>Ian241</b:Tag>
    <b:SourceType>InternetSite</b:SourceType>
    <b:Guid>{5B6E13C7-8E20-47EC-BBA9-70F41B0E0EF6}</b:Guid>
    <b:Author>
      <b:Author>
        <b:NameList>
          <b:Person>
            <b:Last>Wright</b:Last>
            <b:First>Ian</b:First>
          </b:Person>
        </b:NameList>
      </b:Author>
    </b:Author>
    <b:Title>Guide to Business Energy Efficiency</b:Title>
    <b:Year>2024</b:Year>
    <b:YearAccessed>2026</b:YearAccessed>
    <b:MonthAccessed>June</b:MonthAccessed>
    <b:DayAccessed>20</b:DayAccessed>
    <b:URL>https://www.businessenergyuk.com/knowledge-hub/energy-efficiency/</b:URL>
    <b:RefOrder>7</b:RefOrder>
  </b:Source>
  <b:Source>
    <b:Tag>Nei25</b:Tag>
    <b:SourceType>InternetSite</b:SourceType>
    <b:Guid>{393CD1F7-4C5A-4527-B474-5C9E8981A7D5}</b:Guid>
    <b:Author>
      <b:Author>
        <b:NameList>
          <b:Person>
            <b:Last>Walls</b:Last>
            <b:First>Neil</b:First>
          </b:Person>
        </b:NameList>
      </b:Author>
    </b:Author>
    <b:Title>How UK Utilities Can Create Business Value from Smart Metering Data</b:Title>
    <b:Year>2025</b:Year>
    <b:YearAccessed>2026</b:YearAccessed>
    <b:MonthAccessed>June</b:MonthAccessed>
    <b:DayAccessed>20</b:DayAccessed>
    <b:URL>https://www.trccompanies.com/insights/how-uk-utilities-can-create-business-value-from-smart-metering-data/</b:URL>
    <b:RefOrder>8</b:RefOrder>
  </b:Source>
  <b:Source>
    <b:Tag>ene241</b:Tag>
    <b:SourceType>InternetSite</b:SourceType>
    <b:Guid>{18FF9293-6436-4811-BE7C-FDC4953DAC2B}</b:Guid>
    <b:Author>
      <b:Author>
        <b:Corporate>energy-uk.org</b:Corporate>
      </b:Author>
    </b:Author>
    <b:Title>The steps to make Britain a clean energy superpower</b:Title>
    <b:Year>2024</b:Year>
    <b:YearAccessed>2026</b:YearAccessed>
    <b:MonthAccessed>June</b:MonthAccessed>
    <b:DayAccessed>20</b:DayAccessed>
    <b:URL>https://www.energy-uk.org.uk/publications/mission-possible-the-steps-to-make-britain-a-clean-energy-superpower/</b:URL>
    <b:RefOrder>9</b:RefOrder>
  </b:Source>
  <b:Source>
    <b:Tag>efo25</b:Tag>
    <b:SourceType>InternetSite</b:SourceType>
    <b:Guid>{9CCE1AB4-7A93-4FA2-8560-3DEBEA46D8AC}</b:Guid>
    <b:Author>
      <b:Author>
        <b:Corporate>eforenergy</b:Corporate>
      </b:Author>
    </b:Author>
    <b:Title>How Retrofitting Your Business Premises Can Save You Thousands on Energy Bills Annually</b:Title>
    <b:Year>2025</b:Year>
    <b:YearAccessed>2026</b:YearAccessed>
    <b:MonthAccessed>June</b:MonthAccessed>
    <b:DayAccessed>20</b:DayAccessed>
    <b:URL>https://eforenergy.co.uk/blogs/how-retrofitting-your-business-premises-can-save-you-thousands-on-energy-bills-annually/</b:URL>
    <b:RefOrder>10</b:RefOrder>
  </b:Source>
</b:Sources>
</file>

<file path=customXml/itemProps1.xml><?xml version="1.0" encoding="utf-8"?>
<ds:datastoreItem xmlns:ds="http://schemas.openxmlformats.org/officeDocument/2006/customXml" ds:itemID="{77E92387-9C6B-48ED-A2CD-AB274F1A5420}">
  <ds:schemaRefs>
    <ds:schemaRef ds:uri="http://schemas.openxmlformats.org/officeDocument/2006/bibliography"/>
    <ds:schemaRef ds:uri="http://www.w3.org/2000/xmlns/"/>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Pages>
  <Words>2943</Words>
  <Characters>16778</Characters>
  <Application>Microsoft Office Word</Application>
  <DocSecurity>0</DocSecurity>
  <Lines>139</Lines>
  <Paragraphs>39</Paragraphs>
  <ScaleCrop>false</ScaleCrop>
  <Company/>
  <LinksUpToDate>false</LinksUpToDate>
  <CharactersWithSpaces>19682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Alsalman</dc:creator>
  <cp:keywords/>
  <dc:description/>
  <cp:lastModifiedBy>Khaled Al Saman (2329747)</cp:lastModifiedBy>
  <cp:revision>2</cp:revision>
  <dcterms:created xsi:type="dcterms:W3CDTF">2026-07-04T11:30:00Z</dcterms:created>
  <dcterms:modified xsi:type="dcterms:W3CDTF">2026-07-04T11:30:00Z</dcterms:modified>
</cp:coreProperties>
</file>