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681CF05" w:rsidR="00A930CB" w:rsidRPr="00D14017" w:rsidRDefault="003E487A" w:rsidP="00A930CB">
                <w:pPr>
                  <w:spacing w:before="120" w:after="120" w:line="360" w:lineRule="auto"/>
                  <w:rPr>
                    <w:rFonts w:ascii="Tahoma" w:hAnsi="Tahoma" w:cs="Tahoma"/>
                    <w:sz w:val="28"/>
                    <w:szCs w:val="28"/>
                  </w:rPr>
                </w:pPr>
                <w:r>
                  <w:rPr>
                    <w:rFonts w:ascii="Tahoma" w:hAnsi="Tahoma" w:cs="Tahoma"/>
                    <w:sz w:val="28"/>
                    <w:szCs w:val="28"/>
                  </w:rPr>
                  <w:t>Tamin Miah</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B8F3C80" w:rsidR="00A930CB" w:rsidRPr="00D14017" w:rsidRDefault="00927DBC" w:rsidP="00A930CB">
                <w:pPr>
                  <w:spacing w:before="120" w:after="120" w:line="360" w:lineRule="auto"/>
                  <w:rPr>
                    <w:rFonts w:ascii="Tahoma" w:hAnsi="Tahoma" w:cs="Tahoma"/>
                    <w:sz w:val="28"/>
                    <w:szCs w:val="28"/>
                  </w:rPr>
                </w:pPr>
                <w:r>
                  <w:rPr>
                    <w:rFonts w:ascii="Tahoma" w:hAnsi="Tahoma" w:cs="Tahoma"/>
                    <w:sz w:val="28"/>
                    <w:szCs w:val="28"/>
                  </w:rPr>
                  <w:t>1818711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587FE7" w14:textId="1EAD0771" w:rsidR="00F46162" w:rsidRPr="00A45277" w:rsidRDefault="00C52FBF" w:rsidP="001472B3">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F034D38" w:rsidR="00885114" w:rsidRDefault="00885114">
              <w:pPr>
                <w:pStyle w:val="TOCHeading"/>
              </w:pPr>
              <w:r>
                <w:t>Table of Contents</w:t>
              </w:r>
            </w:p>
            <w:p w14:paraId="6CB65A82" w14:textId="77777777" w:rsidR="001472B3" w:rsidRPr="001472B3" w:rsidRDefault="001472B3" w:rsidP="001472B3">
              <w:pPr>
                <w:rPr>
                  <w:lang w:val="en-US"/>
                </w:rPr>
              </w:pPr>
            </w:p>
            <w:p w14:paraId="18487F70" w14:textId="56AD18AB"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8E1FE4">
                  <w:rPr>
                    <w:rFonts w:ascii="Arial" w:hAnsi="Arial" w:cs="Arial"/>
                    <w:noProof/>
                    <w:webHidden/>
                  </w:rPr>
                  <w:t>2</w:t>
                </w:r>
              </w:hyperlink>
            </w:p>
            <w:p w14:paraId="304DA861" w14:textId="6DF84517" w:rsidR="00EA29B8" w:rsidRPr="00EA29B8" w:rsidRDefault="008C13E2">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8E1FE4">
                  <w:rPr>
                    <w:rFonts w:ascii="Arial" w:hAnsi="Arial" w:cs="Arial"/>
                    <w:noProof/>
                    <w:webHidden/>
                  </w:rPr>
                  <w:t>2</w:t>
                </w:r>
              </w:hyperlink>
            </w:p>
            <w:p w14:paraId="2E417006" w14:textId="7C127748" w:rsidR="00EA29B8" w:rsidRPr="00EA29B8" w:rsidRDefault="008C13E2">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8E1FE4">
                  <w:rPr>
                    <w:rFonts w:ascii="Arial" w:hAnsi="Arial" w:cs="Arial"/>
                    <w:noProof/>
                    <w:webHidden/>
                  </w:rPr>
                  <w:t>2</w:t>
                </w:r>
              </w:hyperlink>
            </w:p>
            <w:p w14:paraId="1F736767" w14:textId="3A2096FB" w:rsidR="00EA29B8" w:rsidRPr="00EA29B8" w:rsidRDefault="008C13E2">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2075AA">
                  <w:rPr>
                    <w:rFonts w:ascii="Arial" w:hAnsi="Arial" w:cs="Arial"/>
                    <w:noProof/>
                    <w:webHidden/>
                  </w:rPr>
                  <w:t>5</w:t>
                </w:r>
              </w:hyperlink>
            </w:p>
            <w:p w14:paraId="2952B05D" w14:textId="6A1B97DD" w:rsidR="00EA29B8" w:rsidRPr="00EA29B8" w:rsidRDefault="008C13E2">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7130F3">
                  <w:rPr>
                    <w:rFonts w:ascii="Arial" w:hAnsi="Arial" w:cs="Arial"/>
                    <w:noProof/>
                    <w:webHidden/>
                  </w:rPr>
                  <w:t>7</w:t>
                </w:r>
              </w:hyperlink>
            </w:p>
            <w:p w14:paraId="6444A05F" w14:textId="2A81A1B2" w:rsidR="00EA29B8" w:rsidRPr="00EA29B8" w:rsidRDefault="008C13E2">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7130F3">
                  <w:rPr>
                    <w:rFonts w:ascii="Arial" w:hAnsi="Arial" w:cs="Arial"/>
                    <w:noProof/>
                    <w:webHidden/>
                  </w:rPr>
                  <w:t>7</w:t>
                </w:r>
              </w:hyperlink>
            </w:p>
            <w:p w14:paraId="37C94C61" w14:textId="62B1C011" w:rsidR="00EA29B8" w:rsidRPr="00EA29B8" w:rsidRDefault="008C13E2">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7D410F">
                  <w:rPr>
                    <w:rFonts w:ascii="Arial" w:hAnsi="Arial" w:cs="Arial"/>
                    <w:noProof/>
                    <w:webHidden/>
                  </w:rPr>
                  <w:t>10</w:t>
                </w:r>
              </w:hyperlink>
            </w:p>
            <w:p w14:paraId="40840658" w14:textId="6EE613BD" w:rsidR="00EA29B8" w:rsidRPr="00EA29B8" w:rsidRDefault="008C13E2">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5E2092">
                  <w:rPr>
                    <w:rFonts w:ascii="Arial" w:hAnsi="Arial" w:cs="Arial"/>
                    <w:noProof/>
                    <w:webHidden/>
                  </w:rPr>
                  <w:t>11</w:t>
                </w:r>
              </w:hyperlink>
            </w:p>
            <w:p w14:paraId="23F44765" w14:textId="0A074379" w:rsidR="00EA29B8" w:rsidRPr="00EA29B8" w:rsidRDefault="008C13E2">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F2219A">
                  <w:rPr>
                    <w:rFonts w:ascii="Arial" w:hAnsi="Arial" w:cs="Arial"/>
                    <w:noProof/>
                    <w:webHidden/>
                  </w:rPr>
                  <w:t>12</w:t>
                </w:r>
              </w:hyperlink>
            </w:p>
            <w:p w14:paraId="6D63B6F8" w14:textId="547C395D" w:rsidR="00EA29B8" w:rsidRPr="00EA29B8" w:rsidRDefault="008C13E2">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CC5B72">
                  <w:rPr>
                    <w:rFonts w:ascii="Arial" w:hAnsi="Arial" w:cs="Arial"/>
                    <w:noProof/>
                    <w:webHidden/>
                  </w:rPr>
                  <w:t>13</w:t>
                </w:r>
              </w:hyperlink>
            </w:p>
            <w:p w14:paraId="256F3AA9" w14:textId="1D0A3909" w:rsidR="00EA29B8" w:rsidRPr="00EA29B8" w:rsidRDefault="008C13E2">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2F55DD">
                  <w:rPr>
                    <w:rFonts w:ascii="Arial" w:hAnsi="Arial" w:cs="Arial"/>
                    <w:noProof/>
                    <w:webHidden/>
                  </w:rPr>
                  <w:t>1</w:t>
                </w:r>
                <w:r w:rsidR="00A91346">
                  <w:rPr>
                    <w:rFonts w:ascii="Arial" w:hAnsi="Arial" w:cs="Arial"/>
                    <w:noProof/>
                    <w:webHidden/>
                  </w:rPr>
                  <w:t>5</w:t>
                </w:r>
              </w:hyperlink>
            </w:p>
            <w:p w14:paraId="372A34E5" w14:textId="7716B457" w:rsidR="00EA29B8" w:rsidRPr="00EA29B8" w:rsidRDefault="008C13E2">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FC2A4A">
                  <w:rPr>
                    <w:rFonts w:ascii="Arial" w:hAnsi="Arial" w:cs="Arial"/>
                    <w:noProof/>
                    <w:webHidden/>
                  </w:rPr>
                  <w:t>20</w:t>
                </w:r>
              </w:hyperlink>
            </w:p>
            <w:p w14:paraId="693C0450" w14:textId="1202BF20" w:rsidR="00EA29B8" w:rsidRPr="00EA29B8" w:rsidRDefault="008C13E2">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B5D11">
                  <w:rPr>
                    <w:rFonts w:ascii="Arial" w:hAnsi="Arial" w:cs="Arial"/>
                    <w:noProof/>
                    <w:webHidden/>
                  </w:rPr>
                  <w:t>21</w:t>
                </w:r>
              </w:hyperlink>
            </w:p>
            <w:p w14:paraId="22AD6F04" w14:textId="33EE2D81" w:rsidR="00EB50C1" w:rsidRPr="00EA29B8" w:rsidRDefault="00885114" w:rsidP="00EB50C1">
              <w:pPr>
                <w:pStyle w:val="TOC1"/>
                <w:tabs>
                  <w:tab w:val="right" w:leader="dot" w:pos="9350"/>
                </w:tabs>
                <w:rPr>
                  <w:rFonts w:ascii="Arial" w:eastAsiaTheme="minorEastAsia" w:hAnsi="Arial" w:cs="Arial"/>
                  <w:noProof/>
                  <w:lang w:eastAsia="en-GB"/>
                </w:rPr>
              </w:pPr>
              <w:r w:rsidRPr="00EA29B8">
                <w:rPr>
                  <w:rFonts w:ascii="Arial" w:hAnsi="Arial" w:cs="Arial"/>
                  <w:b/>
                  <w:bCs/>
                  <w:noProof/>
                </w:rPr>
                <w:fldChar w:fldCharType="end"/>
              </w:r>
              <w:r w:rsidR="00EB50C1" w:rsidRPr="00EB50C1">
                <w:rPr>
                  <w:rFonts w:ascii="Arial" w:hAnsi="Arial" w:cs="Arial"/>
                  <w:noProof/>
                </w:rPr>
                <w:t xml:space="preserve">Appendix </w:t>
              </w:r>
              <w:r w:rsidR="00EB5D11">
                <w:rPr>
                  <w:rFonts w:ascii="Arial" w:hAnsi="Arial" w:cs="Arial"/>
                  <w:noProof/>
                </w:rPr>
                <w:t>3</w:t>
              </w:r>
              <w:r w:rsidR="00EB50C1" w:rsidRPr="00EA29B8">
                <w:rPr>
                  <w:rFonts w:ascii="Arial" w:hAnsi="Arial" w:cs="Arial"/>
                  <w:noProof/>
                  <w:webHidden/>
                </w:rPr>
                <w:tab/>
              </w:r>
              <w:r w:rsidR="00964419">
                <w:rPr>
                  <w:rFonts w:ascii="Arial" w:hAnsi="Arial" w:cs="Arial"/>
                  <w:noProof/>
                  <w:webHidden/>
                </w:rPr>
                <w:t>22</w:t>
              </w:r>
            </w:p>
            <w:p w14:paraId="54812627" w14:textId="4580DA6D" w:rsidR="00EB50C1" w:rsidRPr="00EA29B8" w:rsidRDefault="00EB50C1" w:rsidP="00EB50C1">
              <w:pPr>
                <w:pStyle w:val="TOC1"/>
                <w:tabs>
                  <w:tab w:val="right" w:leader="dot" w:pos="9350"/>
                </w:tabs>
                <w:rPr>
                  <w:rFonts w:ascii="Arial" w:eastAsiaTheme="minorEastAsia" w:hAnsi="Arial" w:cs="Arial"/>
                  <w:noProof/>
                  <w:lang w:eastAsia="en-GB"/>
                </w:rPr>
              </w:pPr>
              <w:r w:rsidRPr="006E65B7">
                <w:rPr>
                  <w:rFonts w:ascii="Arial" w:hAnsi="Arial" w:cs="Arial"/>
                  <w:noProof/>
                </w:rPr>
                <w:t xml:space="preserve">Appendix </w:t>
              </w:r>
              <w:r w:rsidR="00EB5D11">
                <w:rPr>
                  <w:rFonts w:ascii="Arial" w:hAnsi="Arial" w:cs="Arial"/>
                  <w:noProof/>
                </w:rPr>
                <w:t>4</w:t>
              </w:r>
              <w:r w:rsidRPr="00EA29B8">
                <w:rPr>
                  <w:rFonts w:ascii="Arial" w:hAnsi="Arial" w:cs="Arial"/>
                  <w:noProof/>
                  <w:webHidden/>
                </w:rPr>
                <w:tab/>
              </w:r>
              <w:r w:rsidR="00964419">
                <w:rPr>
                  <w:rFonts w:ascii="Arial" w:hAnsi="Arial" w:cs="Arial"/>
                  <w:noProof/>
                  <w:webHidden/>
                </w:rPr>
                <w:t>23</w:t>
              </w:r>
            </w:p>
            <w:p w14:paraId="7AC04953" w14:textId="2B5B8176" w:rsidR="006E65B7" w:rsidRPr="00EA29B8" w:rsidRDefault="006E65B7" w:rsidP="006E65B7">
              <w:pPr>
                <w:pStyle w:val="TOC1"/>
                <w:tabs>
                  <w:tab w:val="right" w:leader="dot" w:pos="9350"/>
                </w:tabs>
                <w:rPr>
                  <w:rFonts w:ascii="Arial" w:eastAsiaTheme="minorEastAsia" w:hAnsi="Arial" w:cs="Arial"/>
                  <w:noProof/>
                  <w:lang w:eastAsia="en-GB"/>
                </w:rPr>
              </w:pPr>
              <w:r w:rsidRPr="006E65B7">
                <w:rPr>
                  <w:rFonts w:ascii="Arial" w:hAnsi="Arial" w:cs="Arial"/>
                  <w:noProof/>
                </w:rPr>
                <w:t xml:space="preserve">Appendix </w:t>
              </w:r>
              <w:r w:rsidR="00EB5D11">
                <w:rPr>
                  <w:rFonts w:ascii="Arial" w:hAnsi="Arial" w:cs="Arial"/>
                  <w:noProof/>
                </w:rPr>
                <w:t>5</w:t>
              </w:r>
              <w:r w:rsidRPr="00EA29B8">
                <w:rPr>
                  <w:rFonts w:ascii="Arial" w:hAnsi="Arial" w:cs="Arial"/>
                  <w:noProof/>
                  <w:webHidden/>
                </w:rPr>
                <w:tab/>
              </w:r>
              <w:r w:rsidR="00964419">
                <w:rPr>
                  <w:rFonts w:ascii="Arial" w:hAnsi="Arial" w:cs="Arial"/>
                  <w:noProof/>
                  <w:webHidden/>
                </w:rPr>
                <w:t>24</w:t>
              </w:r>
            </w:p>
            <w:p w14:paraId="3DC9EBC4" w14:textId="4ADCAD2B" w:rsidR="006E65B7" w:rsidRPr="00EA29B8" w:rsidRDefault="006E65B7" w:rsidP="006E65B7">
              <w:pPr>
                <w:pStyle w:val="TOC1"/>
                <w:tabs>
                  <w:tab w:val="right" w:leader="dot" w:pos="9350"/>
                </w:tabs>
                <w:rPr>
                  <w:rFonts w:ascii="Arial" w:eastAsiaTheme="minorEastAsia" w:hAnsi="Arial" w:cs="Arial"/>
                  <w:noProof/>
                  <w:lang w:eastAsia="en-GB"/>
                </w:rPr>
              </w:pPr>
              <w:r w:rsidRPr="006E65B7">
                <w:rPr>
                  <w:rFonts w:ascii="Arial" w:hAnsi="Arial" w:cs="Arial"/>
                  <w:noProof/>
                </w:rPr>
                <w:t xml:space="preserve">Appendix </w:t>
              </w:r>
              <w:r w:rsidR="00EB5D11">
                <w:rPr>
                  <w:rFonts w:ascii="Arial" w:hAnsi="Arial" w:cs="Arial"/>
                  <w:noProof/>
                </w:rPr>
                <w:t>6</w:t>
              </w:r>
              <w:r w:rsidRPr="00EA29B8">
                <w:rPr>
                  <w:rFonts w:ascii="Arial" w:hAnsi="Arial" w:cs="Arial"/>
                  <w:noProof/>
                  <w:webHidden/>
                </w:rPr>
                <w:tab/>
              </w:r>
              <w:r w:rsidR="00964419">
                <w:rPr>
                  <w:rFonts w:ascii="Arial" w:hAnsi="Arial" w:cs="Arial"/>
                  <w:noProof/>
                  <w:webHidden/>
                </w:rPr>
                <w:t>25</w:t>
              </w:r>
            </w:p>
            <w:p w14:paraId="164A5CFF" w14:textId="668FA2D7" w:rsidR="00964419" w:rsidRPr="00EA29B8" w:rsidRDefault="00964419" w:rsidP="00964419">
              <w:pPr>
                <w:pStyle w:val="TOC1"/>
                <w:tabs>
                  <w:tab w:val="right" w:leader="dot" w:pos="9350"/>
                </w:tabs>
                <w:rPr>
                  <w:rFonts w:ascii="Arial" w:eastAsiaTheme="minorEastAsia" w:hAnsi="Arial" w:cs="Arial"/>
                  <w:noProof/>
                  <w:lang w:eastAsia="en-GB"/>
                </w:rPr>
              </w:pPr>
              <w:r w:rsidRPr="006E65B7">
                <w:rPr>
                  <w:rFonts w:ascii="Arial" w:hAnsi="Arial" w:cs="Arial"/>
                  <w:noProof/>
                </w:rPr>
                <w:t xml:space="preserve">Appendix </w:t>
              </w:r>
              <w:r>
                <w:rPr>
                  <w:rFonts w:ascii="Arial" w:hAnsi="Arial" w:cs="Arial"/>
                  <w:noProof/>
                </w:rPr>
                <w:t>7</w:t>
              </w:r>
              <w:r w:rsidRPr="00EA29B8">
                <w:rPr>
                  <w:rFonts w:ascii="Arial" w:hAnsi="Arial" w:cs="Arial"/>
                  <w:noProof/>
                  <w:webHidden/>
                </w:rPr>
                <w:tab/>
              </w:r>
              <w:r>
                <w:rPr>
                  <w:rFonts w:ascii="Arial" w:hAnsi="Arial" w:cs="Arial"/>
                  <w:noProof/>
                  <w:webHidden/>
                </w:rPr>
                <w:t>26</w:t>
              </w:r>
            </w:p>
            <w:p w14:paraId="72DFB57E" w14:textId="310F677E" w:rsidR="00964419" w:rsidRPr="00EA29B8" w:rsidRDefault="00964419" w:rsidP="00964419">
              <w:pPr>
                <w:pStyle w:val="TOC1"/>
                <w:tabs>
                  <w:tab w:val="right" w:leader="dot" w:pos="9350"/>
                </w:tabs>
                <w:rPr>
                  <w:rFonts w:ascii="Arial" w:eastAsiaTheme="minorEastAsia" w:hAnsi="Arial" w:cs="Arial"/>
                  <w:noProof/>
                  <w:lang w:eastAsia="en-GB"/>
                </w:rPr>
              </w:pPr>
              <w:r w:rsidRPr="006E65B7">
                <w:rPr>
                  <w:rFonts w:ascii="Arial" w:hAnsi="Arial" w:cs="Arial"/>
                  <w:noProof/>
                </w:rPr>
                <w:t xml:space="preserve">Appendix </w:t>
              </w:r>
              <w:r>
                <w:rPr>
                  <w:rFonts w:ascii="Arial" w:hAnsi="Arial" w:cs="Arial"/>
                  <w:noProof/>
                </w:rPr>
                <w:t>8</w:t>
              </w:r>
              <w:r w:rsidRPr="00EA29B8">
                <w:rPr>
                  <w:rFonts w:ascii="Arial" w:hAnsi="Arial" w:cs="Arial"/>
                  <w:noProof/>
                  <w:webHidden/>
                </w:rPr>
                <w:tab/>
              </w:r>
              <w:r>
                <w:rPr>
                  <w:rFonts w:ascii="Arial" w:hAnsi="Arial" w:cs="Arial"/>
                  <w:noProof/>
                  <w:webHidden/>
                </w:rPr>
                <w:t>27</w:t>
              </w:r>
            </w:p>
            <w:p w14:paraId="42394321" w14:textId="08A40B0C" w:rsidR="00885114" w:rsidRPr="00EA29B8" w:rsidRDefault="008C13E2">
              <w:pPr>
                <w:rPr>
                  <w:rFonts w:ascii="Arial" w:hAnsi="Arial" w:cs="Arial"/>
                </w:rPr>
              </w:pPr>
            </w:p>
          </w:sdtContent>
        </w:sdt>
        <w:p w14:paraId="79077526" w14:textId="08A434DE" w:rsidR="00885114" w:rsidRPr="00D2291D" w:rsidRDefault="00885114" w:rsidP="00885114">
          <w:pPr>
            <w:pStyle w:val="TOCHeading"/>
          </w:pPr>
        </w:p>
        <w:p w14:paraId="68FE57E8" w14:textId="78CB06D9" w:rsidR="00715A8B" w:rsidRPr="008346D5" w:rsidRDefault="008C13E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354B88A" w14:textId="79B385D5" w:rsidR="0030173B" w:rsidRDefault="00F47DC4" w:rsidP="00F47DC4">
      <w:pPr>
        <w:pStyle w:val="Heading1"/>
      </w:pPr>
      <w:bookmarkStart w:id="2" w:name="_Toc532923405"/>
      <w:r>
        <w:t>Part 1</w:t>
      </w:r>
      <w:bookmarkEnd w:id="2"/>
    </w:p>
    <w:p w14:paraId="6A57A2E4" w14:textId="1CEFDB1E" w:rsidR="00D67E1F"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38B5E1BE" w14:textId="34A219AE" w:rsidR="003E487A" w:rsidRDefault="003E487A" w:rsidP="003E487A"/>
    <w:p w14:paraId="7F97D907" w14:textId="77777777" w:rsidR="003E487A" w:rsidRPr="003E487A" w:rsidRDefault="003E487A" w:rsidP="003E487A">
      <w:pPr>
        <w:spacing w:after="0" w:line="360" w:lineRule="auto"/>
        <w:rPr>
          <w:rFonts w:cstheme="minorHAnsi"/>
          <w:sz w:val="24"/>
          <w:szCs w:val="24"/>
        </w:rPr>
      </w:pPr>
      <w:r w:rsidRPr="003E487A">
        <w:rPr>
          <w:rFonts w:cstheme="minorHAnsi"/>
          <w:sz w:val="24"/>
          <w:szCs w:val="24"/>
        </w:rPr>
        <w:t>The 21</w:t>
      </w:r>
      <w:r w:rsidRPr="003E487A">
        <w:rPr>
          <w:rFonts w:cstheme="minorHAnsi"/>
          <w:sz w:val="24"/>
          <w:szCs w:val="24"/>
          <w:vertAlign w:val="superscript"/>
        </w:rPr>
        <w:t>st</w:t>
      </w:r>
      <w:r w:rsidRPr="003E487A">
        <w:rPr>
          <w:rFonts w:cstheme="minorHAnsi"/>
          <w:sz w:val="24"/>
          <w:szCs w:val="24"/>
        </w:rPr>
        <w:t xml:space="preserve"> Century workplace has had huge changes, mainly because of technology which include mobile, Wi-Fi and Cloud. The technologies used in the 21</w:t>
      </w:r>
      <w:r w:rsidRPr="003E487A">
        <w:rPr>
          <w:rFonts w:cstheme="minorHAnsi"/>
          <w:sz w:val="24"/>
          <w:szCs w:val="24"/>
          <w:vertAlign w:val="superscript"/>
        </w:rPr>
        <w:t>st</w:t>
      </w:r>
      <w:r w:rsidRPr="003E487A">
        <w:rPr>
          <w:rFonts w:cstheme="minorHAnsi"/>
          <w:sz w:val="24"/>
          <w:szCs w:val="24"/>
        </w:rPr>
        <w:t xml:space="preserve"> Century workplace has advanced dramatically which has reshaped organisations by making processes more modernised and integrated in a business. The technologies have enabled businesses to perform better and run tasks at a smoother level within deadlines which helps the business success (Prasad, 2018). </w:t>
      </w:r>
    </w:p>
    <w:p w14:paraId="7F6DED21" w14:textId="77777777" w:rsidR="003E487A" w:rsidRPr="003E487A" w:rsidRDefault="003E487A" w:rsidP="003E487A">
      <w:pPr>
        <w:spacing w:after="0" w:line="360" w:lineRule="auto"/>
        <w:rPr>
          <w:rFonts w:cstheme="minorHAnsi"/>
          <w:sz w:val="24"/>
          <w:szCs w:val="24"/>
        </w:rPr>
      </w:pPr>
    </w:p>
    <w:p w14:paraId="372F1A7A" w14:textId="77777777" w:rsidR="003E487A" w:rsidRPr="003E487A" w:rsidRDefault="003E487A" w:rsidP="003E487A">
      <w:pPr>
        <w:spacing w:after="0" w:line="360" w:lineRule="auto"/>
        <w:rPr>
          <w:rFonts w:cstheme="minorHAnsi"/>
          <w:sz w:val="24"/>
          <w:szCs w:val="24"/>
        </w:rPr>
      </w:pPr>
      <w:r w:rsidRPr="003E487A">
        <w:rPr>
          <w:rFonts w:cstheme="minorHAnsi"/>
          <w:sz w:val="24"/>
          <w:szCs w:val="24"/>
        </w:rPr>
        <w:t>This section will be reviewed using secondary research, which is existing research available online, applying the CRAAP test for any research found.</w:t>
      </w:r>
    </w:p>
    <w:p w14:paraId="25178E2B" w14:textId="77777777" w:rsidR="003E487A" w:rsidRPr="003E487A" w:rsidRDefault="003E487A" w:rsidP="003E487A">
      <w:pPr>
        <w:spacing w:after="0" w:line="360" w:lineRule="auto"/>
        <w:rPr>
          <w:rFonts w:cstheme="minorHAnsi"/>
          <w:sz w:val="24"/>
          <w:szCs w:val="24"/>
        </w:rPr>
      </w:pPr>
    </w:p>
    <w:p w14:paraId="13B5C4EA" w14:textId="77777777" w:rsidR="003E487A" w:rsidRPr="003E487A" w:rsidRDefault="003E487A" w:rsidP="003E487A">
      <w:pPr>
        <w:spacing w:after="0" w:line="360" w:lineRule="auto"/>
        <w:rPr>
          <w:rFonts w:cstheme="minorHAnsi"/>
          <w:sz w:val="24"/>
          <w:szCs w:val="24"/>
        </w:rPr>
      </w:pPr>
      <w:r w:rsidRPr="003E487A">
        <w:rPr>
          <w:rFonts w:cstheme="minorHAnsi"/>
          <w:sz w:val="24"/>
          <w:szCs w:val="24"/>
        </w:rPr>
        <w:t>The impact of the mobile device technology has been huge on the workplace especially devices like smartphones and tablets used by employees. The device enables the employee to be connected to the workplace from different locations and at different time periods and be able to make communications for work-related activities such as responding to emails, making phone calls. (Scheck, 2016).</w:t>
      </w:r>
    </w:p>
    <w:p w14:paraId="3F500ED0" w14:textId="77777777" w:rsidR="003E487A" w:rsidRPr="003E487A" w:rsidRDefault="003E487A" w:rsidP="003E487A">
      <w:pPr>
        <w:spacing w:after="0" w:line="360" w:lineRule="auto"/>
        <w:rPr>
          <w:rFonts w:cstheme="minorHAnsi"/>
          <w:sz w:val="24"/>
          <w:szCs w:val="24"/>
        </w:rPr>
      </w:pPr>
    </w:p>
    <w:p w14:paraId="7D55182D" w14:textId="77777777" w:rsidR="003E487A" w:rsidRPr="003E487A" w:rsidRDefault="003E487A" w:rsidP="003E487A">
      <w:pPr>
        <w:spacing w:after="0" w:line="360" w:lineRule="auto"/>
        <w:rPr>
          <w:rFonts w:cstheme="minorHAnsi"/>
          <w:sz w:val="24"/>
          <w:szCs w:val="24"/>
        </w:rPr>
      </w:pPr>
      <w:r w:rsidRPr="003E487A">
        <w:rPr>
          <w:rFonts w:cstheme="minorHAnsi"/>
          <w:sz w:val="24"/>
          <w:szCs w:val="24"/>
        </w:rPr>
        <w:t>This also gives the chance for employees to work longer and flexible hours to balance with their daily life which increases productivity for the company as the employee can complete important tasks or emails, whilst working remotely (Coppersmith, 2019).</w:t>
      </w:r>
    </w:p>
    <w:p w14:paraId="448D75A7" w14:textId="77777777" w:rsidR="003E487A" w:rsidRPr="003E487A" w:rsidRDefault="003E487A" w:rsidP="003E487A">
      <w:pPr>
        <w:spacing w:after="0" w:line="360" w:lineRule="auto"/>
        <w:rPr>
          <w:rFonts w:cstheme="minorHAnsi"/>
          <w:sz w:val="24"/>
          <w:szCs w:val="24"/>
        </w:rPr>
      </w:pPr>
    </w:p>
    <w:p w14:paraId="01E75287" w14:textId="6FA476BF" w:rsidR="003E487A" w:rsidRPr="003E487A" w:rsidRDefault="003E487A" w:rsidP="003E487A">
      <w:pPr>
        <w:spacing w:after="0" w:line="360" w:lineRule="auto"/>
        <w:rPr>
          <w:rFonts w:cstheme="minorHAnsi"/>
          <w:sz w:val="24"/>
          <w:szCs w:val="24"/>
        </w:rPr>
      </w:pPr>
      <w:r w:rsidRPr="003E487A">
        <w:rPr>
          <w:rFonts w:cstheme="minorHAnsi"/>
          <w:sz w:val="24"/>
          <w:szCs w:val="24"/>
          <w:shd w:val="clear" w:color="auto" w:fill="FFFFFF"/>
        </w:rPr>
        <w:t>Lin et al, (</w:t>
      </w:r>
      <w:r w:rsidRPr="003E487A">
        <w:rPr>
          <w:rStyle w:val="nlmyear"/>
          <w:rFonts w:cstheme="minorHAnsi"/>
          <w:sz w:val="24"/>
          <w:szCs w:val="24"/>
        </w:rPr>
        <w:t>2015</w:t>
      </w:r>
      <w:r w:rsidRPr="003E487A">
        <w:rPr>
          <w:rFonts w:cstheme="minorHAnsi"/>
          <w:sz w:val="24"/>
          <w:szCs w:val="24"/>
          <w:shd w:val="clear" w:color="auto" w:fill="FFFFFF"/>
        </w:rPr>
        <w:t xml:space="preserve">) </w:t>
      </w:r>
      <w:r w:rsidRPr="003E487A">
        <w:rPr>
          <w:rFonts w:cstheme="minorHAnsi"/>
          <w:sz w:val="24"/>
          <w:szCs w:val="24"/>
        </w:rPr>
        <w:t>conducted a semi-structured interview on 32 fulltime employees from different work sectors to see the impact of mobile devices on the workplace. The findings from the interview (</w:t>
      </w:r>
      <w:r w:rsidR="00656314">
        <w:rPr>
          <w:rFonts w:cstheme="minorHAnsi"/>
          <w:sz w:val="24"/>
          <w:szCs w:val="24"/>
        </w:rPr>
        <w:t>A</w:t>
      </w:r>
      <w:r w:rsidRPr="003E487A">
        <w:rPr>
          <w:rFonts w:cstheme="minorHAnsi"/>
          <w:sz w:val="24"/>
          <w:szCs w:val="24"/>
        </w:rPr>
        <w:t xml:space="preserve">ppendix 1), established that mobile device increased job performance for employees as they depended on technologies to complete majority of their task which enabled job efficiency, making the technology a convenient option. </w:t>
      </w:r>
    </w:p>
    <w:p w14:paraId="2255A3C4" w14:textId="58039856" w:rsidR="003E487A" w:rsidRPr="003E487A" w:rsidRDefault="003E487A" w:rsidP="003E487A">
      <w:pPr>
        <w:pStyle w:val="NormalWeb"/>
        <w:shd w:val="clear" w:color="auto" w:fill="FFFFFF"/>
        <w:spacing w:before="240" w:beforeAutospacing="0" w:after="0" w:afterAutospacing="0" w:line="360" w:lineRule="auto"/>
        <w:rPr>
          <w:rFonts w:asciiTheme="minorHAnsi" w:hAnsiTheme="minorHAnsi" w:cstheme="minorHAnsi"/>
        </w:rPr>
      </w:pPr>
      <w:r w:rsidRPr="003E487A">
        <w:rPr>
          <w:rFonts w:asciiTheme="minorHAnsi" w:hAnsiTheme="minorHAnsi" w:cstheme="minorHAnsi"/>
        </w:rPr>
        <w:t>Carayannis</w:t>
      </w:r>
      <w:r w:rsidR="00656314">
        <w:rPr>
          <w:rFonts w:asciiTheme="minorHAnsi" w:hAnsiTheme="minorHAnsi" w:cstheme="minorHAnsi"/>
        </w:rPr>
        <w:t xml:space="preserve"> and</w:t>
      </w:r>
      <w:r w:rsidRPr="003E487A">
        <w:rPr>
          <w:rFonts w:asciiTheme="minorHAnsi" w:hAnsiTheme="minorHAnsi" w:cstheme="minorHAnsi"/>
        </w:rPr>
        <w:t xml:space="preserve"> Clark, (2011) also conducted research on the impact of mobile devices at workplace and found that mobile devices can be valuable in the workplace as it promotes autonomy, improves knowledge-sharing and strengthens relationships with colleagues, which enables job satisfaction and leads to better work efficiency (Appendix 1).</w:t>
      </w:r>
    </w:p>
    <w:p w14:paraId="4A785BD0"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rPr>
      </w:pPr>
    </w:p>
    <w:p w14:paraId="06672198" w14:textId="1DC696C4"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rPr>
      </w:pPr>
      <w:r w:rsidRPr="003E487A">
        <w:rPr>
          <w:rFonts w:asciiTheme="minorHAnsi" w:hAnsiTheme="minorHAnsi" w:cstheme="minorHAnsi"/>
        </w:rPr>
        <w:t xml:space="preserve">From this it can be determined that autonomy enables employees to have less restriction at work which will increase their motivation and job satisfaction. Furthermore, if employees build better relationship at work by staying connected through the mobile device and share knowledge on the device this allows them to feel part of a team and perform better at work leading to higher productivity in the workplace (Carayannis &amp; Clark, 2011). </w:t>
      </w:r>
    </w:p>
    <w:p w14:paraId="3D806E54"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color w:val="333333"/>
          <w:shd w:val="clear" w:color="auto" w:fill="FFFFFF"/>
        </w:rPr>
      </w:pPr>
    </w:p>
    <w:p w14:paraId="03156981"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rPr>
      </w:pPr>
      <w:r w:rsidRPr="003E487A">
        <w:rPr>
          <w:rFonts w:asciiTheme="minorHAnsi" w:hAnsiTheme="minorHAnsi" w:cstheme="minorHAnsi"/>
          <w:shd w:val="clear" w:color="auto" w:fill="FFFFFF"/>
        </w:rPr>
        <w:t xml:space="preserve">Using Wi-Fi allows flexibility in the workplace as employees can work in a defined way because of the online technologies available for them to access wherever they are. </w:t>
      </w:r>
      <w:r w:rsidRPr="003E487A">
        <w:rPr>
          <w:rFonts w:asciiTheme="minorHAnsi" w:hAnsiTheme="minorHAnsi" w:cstheme="minorHAnsi"/>
        </w:rPr>
        <w:t>The Wi-Fi provides a 24-hour communication where employees can receive and send email anytime (Abel solutions, 2019)</w:t>
      </w:r>
      <w:r w:rsidRPr="003E487A">
        <w:rPr>
          <w:rFonts w:asciiTheme="minorHAnsi" w:hAnsiTheme="minorHAnsi" w:cstheme="minorHAnsi"/>
          <w:shd w:val="clear" w:color="auto" w:fill="FFFFFF"/>
        </w:rPr>
        <w:t xml:space="preserve">. Employees </w:t>
      </w:r>
      <w:r w:rsidRPr="003E487A">
        <w:rPr>
          <w:rFonts w:asciiTheme="minorHAnsi" w:hAnsiTheme="minorHAnsi" w:cstheme="minorHAnsi"/>
        </w:rPr>
        <w:t>can also download software from the internet in order to complete specific tasks if working remotely</w:t>
      </w:r>
      <w:r w:rsidRPr="003E487A">
        <w:rPr>
          <w:rFonts w:asciiTheme="minorHAnsi" w:hAnsiTheme="minorHAnsi" w:cstheme="minorHAnsi"/>
          <w:shd w:val="clear" w:color="auto" w:fill="FFFFFF"/>
        </w:rPr>
        <w:t xml:space="preserve"> (Tomlin, 2017). </w:t>
      </w:r>
    </w:p>
    <w:p w14:paraId="677D3D4C"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color w:val="333333"/>
          <w:shd w:val="clear" w:color="auto" w:fill="FFFFFF"/>
        </w:rPr>
      </w:pPr>
    </w:p>
    <w:p w14:paraId="4AA578BC"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r w:rsidRPr="003E487A">
        <w:rPr>
          <w:rFonts w:asciiTheme="minorHAnsi" w:hAnsiTheme="minorHAnsi" w:cstheme="minorHAnsi"/>
          <w:shd w:val="clear" w:color="auto" w:fill="FFFFFF"/>
        </w:rPr>
        <w:t>A study from the Economist Intelligence Unit surveyed 1,865 employees who were using internet on a mobile device at a workplace. The survey showed that internet usage on a mobile device in a workplace contributed to a 16% boost in business productivity as employers where doing tasks or emails as and when possible including out of working hours. Such activities resulted in business success as efficiency was improved and deadline time decreased (Ismail, 2017).</w:t>
      </w:r>
    </w:p>
    <w:p w14:paraId="491592E5"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p>
    <w:p w14:paraId="5BB149C9"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rPr>
      </w:pPr>
      <w:r w:rsidRPr="003E487A">
        <w:rPr>
          <w:rFonts w:asciiTheme="minorHAnsi" w:hAnsiTheme="minorHAnsi" w:cstheme="minorHAnsi"/>
          <w:shd w:val="clear" w:color="auto" w:fill="FFFFFF"/>
        </w:rPr>
        <w:t>Furthermore, Keep Business Running company conducted research in how bring your own device (BYOD) policy and work Wi-Fi has transformed workplace and found a great connection between both. This is because employees feel confident and comfortable doing their work using own devices and feel a great sense of independence and satisfaction as they are trusted to work on their own devices (Ismail, 2017)</w:t>
      </w:r>
      <w:r w:rsidRPr="003E487A">
        <w:rPr>
          <w:rFonts w:asciiTheme="minorHAnsi" w:hAnsiTheme="minorHAnsi" w:cstheme="minorHAnsi"/>
        </w:rPr>
        <w:t>.</w:t>
      </w:r>
    </w:p>
    <w:p w14:paraId="3B6881C1"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p>
    <w:p w14:paraId="3346ABDF"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r w:rsidRPr="003E487A">
        <w:rPr>
          <w:rFonts w:asciiTheme="minorHAnsi" w:hAnsiTheme="minorHAnsi" w:cstheme="minorHAnsi"/>
          <w:shd w:val="clear" w:color="auto" w:fill="FFFFFF"/>
        </w:rPr>
        <w:t>Cloud computing is when data and programs are stored and accessed through the internet. It allows business collaboration to become a better feature as company data are stored centrally such as Microsoft (Office 365) and Google (G Suite) and allows numerous employees to have access and edit files and save them on cloud so that they can continue working at the file anytime from their devices anytime (Rouse, 2019).</w:t>
      </w:r>
    </w:p>
    <w:p w14:paraId="393C4CEC"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p>
    <w:p w14:paraId="595FDB71" w14:textId="77777777" w:rsidR="003E487A" w:rsidRPr="003E487A" w:rsidRDefault="003E487A" w:rsidP="003E487A">
      <w:pPr>
        <w:pStyle w:val="NormalWeb"/>
        <w:shd w:val="clear" w:color="auto" w:fill="FFFFFF"/>
        <w:spacing w:before="0" w:beforeAutospacing="0" w:after="0" w:afterAutospacing="0" w:line="360" w:lineRule="auto"/>
        <w:rPr>
          <w:rFonts w:asciiTheme="minorHAnsi" w:hAnsiTheme="minorHAnsi" w:cstheme="minorHAnsi"/>
          <w:shd w:val="clear" w:color="auto" w:fill="FFFFFF"/>
        </w:rPr>
      </w:pPr>
      <w:r w:rsidRPr="003E487A">
        <w:rPr>
          <w:rFonts w:asciiTheme="minorHAnsi" w:hAnsiTheme="minorHAnsi" w:cstheme="minorHAnsi"/>
          <w:shd w:val="clear" w:color="auto" w:fill="FFFFFF"/>
        </w:rPr>
        <w:t>Having cloud computing is essential for businesses so that they can stay competitive and provide a flexible working environment to allow employees to be able to work remotely i.e. from their home (Splashtop, 2019).</w:t>
      </w:r>
    </w:p>
    <w:p w14:paraId="4D72527F" w14:textId="77777777" w:rsidR="003E487A" w:rsidRPr="003E487A" w:rsidRDefault="003E487A" w:rsidP="003E487A">
      <w:pPr>
        <w:spacing w:after="0" w:line="360" w:lineRule="auto"/>
        <w:rPr>
          <w:rFonts w:cstheme="minorHAnsi"/>
          <w:sz w:val="24"/>
          <w:szCs w:val="24"/>
        </w:rPr>
      </w:pPr>
    </w:p>
    <w:p w14:paraId="35D3A0D0" w14:textId="77777777" w:rsidR="003E487A" w:rsidRPr="003E487A" w:rsidRDefault="003E487A" w:rsidP="003E487A">
      <w:pPr>
        <w:spacing w:after="0" w:line="360" w:lineRule="auto"/>
        <w:rPr>
          <w:rFonts w:cstheme="minorHAnsi"/>
          <w:sz w:val="24"/>
          <w:szCs w:val="24"/>
        </w:rPr>
      </w:pPr>
      <w:r w:rsidRPr="003E487A">
        <w:rPr>
          <w:rFonts w:cstheme="minorHAnsi"/>
          <w:sz w:val="24"/>
          <w:szCs w:val="24"/>
        </w:rPr>
        <w:t xml:space="preserve">On the other hand, it has also been argued that there are negative consequences also associated with technologies which can impact workplace. </w:t>
      </w:r>
      <w:r w:rsidRPr="003E487A">
        <w:rPr>
          <w:rStyle w:val="nlmarticle-title"/>
          <w:rFonts w:cstheme="minorHAnsi"/>
          <w:sz w:val="24"/>
          <w:szCs w:val="24"/>
        </w:rPr>
        <w:t xml:space="preserve">Derks, et al (2014) found that </w:t>
      </w:r>
      <w:r w:rsidRPr="003E487A">
        <w:rPr>
          <w:rFonts w:cstheme="minorHAnsi"/>
          <w:sz w:val="24"/>
          <w:szCs w:val="24"/>
        </w:rPr>
        <w:t>employers became severely addicted to their mobile device at work as they found it difficult to detach themselves due to continuous checking for emails or updates which has led to serious stress and anxiety for some employers.</w:t>
      </w:r>
    </w:p>
    <w:p w14:paraId="12CD1AC4" w14:textId="77777777" w:rsidR="003E487A" w:rsidRPr="003E487A" w:rsidRDefault="003E487A" w:rsidP="003E487A">
      <w:pPr>
        <w:spacing w:after="0" w:line="360" w:lineRule="auto"/>
        <w:contextualSpacing/>
        <w:rPr>
          <w:rFonts w:cstheme="minorHAnsi"/>
          <w:color w:val="333333"/>
          <w:sz w:val="24"/>
          <w:szCs w:val="24"/>
        </w:rPr>
      </w:pPr>
    </w:p>
    <w:p w14:paraId="61888474" w14:textId="77777777" w:rsidR="003E487A" w:rsidRPr="003E487A" w:rsidRDefault="003E487A" w:rsidP="003E487A">
      <w:pPr>
        <w:spacing w:after="0" w:line="360" w:lineRule="auto"/>
        <w:contextualSpacing/>
        <w:rPr>
          <w:rFonts w:cstheme="minorHAnsi"/>
          <w:sz w:val="24"/>
          <w:szCs w:val="24"/>
        </w:rPr>
      </w:pPr>
      <w:r w:rsidRPr="003E487A">
        <w:rPr>
          <w:rFonts w:cstheme="minorHAnsi"/>
          <w:sz w:val="24"/>
          <w:szCs w:val="24"/>
        </w:rPr>
        <w:t xml:space="preserve">Likewise, if the Wi-Fi does not work due to connectivity issue then this will be problematic for employees as they cannot access files or even make communications which can impact business productivity. </w:t>
      </w:r>
    </w:p>
    <w:p w14:paraId="4D4E3945" w14:textId="77777777" w:rsidR="003E487A" w:rsidRPr="003E487A" w:rsidRDefault="003E487A" w:rsidP="003E487A">
      <w:pPr>
        <w:spacing w:after="0" w:line="360" w:lineRule="auto"/>
        <w:contextualSpacing/>
        <w:rPr>
          <w:rFonts w:cstheme="minorHAnsi"/>
          <w:sz w:val="24"/>
          <w:szCs w:val="24"/>
        </w:rPr>
      </w:pPr>
    </w:p>
    <w:p w14:paraId="4CF7F1D2" w14:textId="77777777" w:rsidR="003E487A" w:rsidRPr="003E487A" w:rsidRDefault="003E487A" w:rsidP="003E487A">
      <w:pPr>
        <w:spacing w:after="0" w:line="360" w:lineRule="auto"/>
        <w:contextualSpacing/>
        <w:rPr>
          <w:rFonts w:cstheme="minorHAnsi"/>
          <w:sz w:val="24"/>
          <w:szCs w:val="24"/>
        </w:rPr>
      </w:pPr>
      <w:r w:rsidRPr="003E487A">
        <w:rPr>
          <w:rFonts w:cstheme="minorHAnsi"/>
          <w:sz w:val="24"/>
          <w:szCs w:val="24"/>
        </w:rPr>
        <w:t>One of Cloud’s main disadvantage is trusting the provider as you cannot afford to have sensitive information and data to be breached to hackers and therefore it is essential that cloud is secured and compliant with the General Data Protection Regulation (GDPR). Therefore, companies will need to spend financially on security measures to ensure the business and employee devices are protected from viruses and hackers that attempt to breach Wi-Fi networks (Dungay, 2019). Storage and backup may also be an issue for using cloud as businesses may have limited storage space or accessibility and may need to pay extra cost for space which can affect business profit (Mata,2014).</w:t>
      </w:r>
    </w:p>
    <w:p w14:paraId="5F04D264" w14:textId="77777777" w:rsidR="003E487A" w:rsidRDefault="003E487A" w:rsidP="003E487A">
      <w:pPr>
        <w:spacing w:after="0" w:line="240" w:lineRule="auto"/>
        <w:rPr>
          <w:rFonts w:cstheme="minorHAnsi"/>
          <w:sz w:val="24"/>
          <w:szCs w:val="24"/>
        </w:rPr>
      </w:pPr>
    </w:p>
    <w:p w14:paraId="57081CA5" w14:textId="77777777" w:rsidR="003E487A" w:rsidRDefault="003E487A" w:rsidP="003E487A">
      <w:pPr>
        <w:spacing w:after="0" w:line="240" w:lineRule="auto"/>
        <w:rPr>
          <w:rFonts w:cstheme="minorHAnsi"/>
          <w:sz w:val="24"/>
          <w:szCs w:val="24"/>
        </w:rPr>
      </w:pPr>
    </w:p>
    <w:p w14:paraId="726126A5" w14:textId="091D1CDB"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6498E0D9" w14:textId="77777777" w:rsidR="008E1FE4" w:rsidRDefault="008E1FE4" w:rsidP="008E1FE4">
      <w:pPr>
        <w:spacing w:after="0" w:line="240" w:lineRule="auto"/>
        <w:rPr>
          <w:rFonts w:ascii="Arial" w:hAnsi="Arial" w:cs="Arial"/>
          <w:sz w:val="24"/>
          <w:szCs w:val="24"/>
        </w:rPr>
      </w:pPr>
    </w:p>
    <w:p w14:paraId="5DA50430" w14:textId="4B7F1015" w:rsidR="008E1FE4" w:rsidRDefault="008E1FE4" w:rsidP="008E1FE4">
      <w:pPr>
        <w:spacing w:after="0" w:line="360" w:lineRule="auto"/>
        <w:rPr>
          <w:rFonts w:cstheme="minorHAnsi"/>
          <w:sz w:val="24"/>
          <w:szCs w:val="24"/>
        </w:rPr>
      </w:pPr>
      <w:r>
        <w:rPr>
          <w:rFonts w:cstheme="minorHAnsi"/>
          <w:sz w:val="24"/>
          <w:szCs w:val="24"/>
        </w:rPr>
        <w:t>My workplace consists of Nurse Assessors whose role involves working remotely from laptops and constant communication via mobile phone. I conducted primary research (research conducted by myself) by handing out questionnaires to fourteen employees, the questionnaire enclosed seven simple questions with a yes, no or unsure answer, where the results were recorded on to a bar chart (Appendix 2).</w:t>
      </w:r>
    </w:p>
    <w:p w14:paraId="1E9E9CE0" w14:textId="77777777" w:rsidR="008E1FE4" w:rsidRDefault="008E1FE4" w:rsidP="008E1FE4">
      <w:pPr>
        <w:spacing w:after="0" w:line="360" w:lineRule="auto"/>
        <w:rPr>
          <w:rFonts w:cstheme="minorHAnsi"/>
          <w:sz w:val="24"/>
          <w:szCs w:val="24"/>
        </w:rPr>
      </w:pPr>
    </w:p>
    <w:p w14:paraId="45F50562" w14:textId="77777777" w:rsidR="008E1FE4" w:rsidRDefault="008E1FE4" w:rsidP="008E1FE4">
      <w:pPr>
        <w:spacing w:after="0" w:line="360" w:lineRule="auto"/>
        <w:rPr>
          <w:rFonts w:cstheme="minorHAnsi"/>
          <w:sz w:val="24"/>
          <w:szCs w:val="24"/>
        </w:rPr>
      </w:pPr>
      <w:r>
        <w:rPr>
          <w:rFonts w:cstheme="minorHAnsi"/>
          <w:sz w:val="24"/>
          <w:szCs w:val="24"/>
        </w:rPr>
        <w:t xml:space="preserve">First question was to see if using a mobile device increases communication channels amongst employees. The findings showed that all 14 employees answered yes to this question. When asked how this increases the communication, the employees explained that they always need to need to contact patients or families to book appointments for assessments including outcome of the assessment, contact doctor’s surgery and care home to request patients record and respond to work emails constantly. They feel that using a mobile device enables them to communicate with the right person with regards to important information or quick decision making and is an essential technology for their work. </w:t>
      </w:r>
    </w:p>
    <w:p w14:paraId="63DC496E" w14:textId="77777777" w:rsidR="008E1FE4" w:rsidRDefault="008E1FE4" w:rsidP="008E1FE4">
      <w:pPr>
        <w:spacing w:after="0" w:line="360" w:lineRule="auto"/>
        <w:rPr>
          <w:rFonts w:cstheme="minorHAnsi"/>
          <w:sz w:val="24"/>
          <w:szCs w:val="24"/>
        </w:rPr>
      </w:pPr>
    </w:p>
    <w:p w14:paraId="14F9F015" w14:textId="77777777" w:rsidR="008E1FE4" w:rsidRDefault="008E1FE4" w:rsidP="008E1FE4">
      <w:pPr>
        <w:spacing w:line="360" w:lineRule="auto"/>
        <w:rPr>
          <w:rFonts w:cstheme="minorHAnsi"/>
          <w:sz w:val="24"/>
          <w:szCs w:val="24"/>
          <w:shd w:val="clear" w:color="auto" w:fill="FFFFFF"/>
        </w:rPr>
      </w:pPr>
      <w:r>
        <w:rPr>
          <w:rFonts w:cstheme="minorHAnsi"/>
          <w:sz w:val="24"/>
          <w:szCs w:val="24"/>
          <w:shd w:val="clear" w:color="auto" w:fill="FFFFFF"/>
        </w:rPr>
        <w:t>Second question was to see if modern technology increases productivity at work where 10 employees responded yes, 3 were unsure and 1 said no. The employees who answered yes explained that if they are connected to a wi-fi on their devices and be able to access their files online then they produce work more efficiently as they</w:t>
      </w:r>
      <w:r>
        <w:rPr>
          <w:rFonts w:cstheme="minorHAnsi"/>
          <w:sz w:val="24"/>
          <w:szCs w:val="24"/>
        </w:rPr>
        <w:t xml:space="preserve"> can complete all their patient assessment reports online and contact patients to book appointments. However, the employees who said no and unsure felt that their work production sometimes decreases due to poor wi-fi connection or unable to access files due to firewall reasons. They can also get distracted to check other websites including social media which can lead to procrastination and decreased job efficiency.</w:t>
      </w:r>
    </w:p>
    <w:p w14:paraId="537C176A" w14:textId="77777777" w:rsidR="008E1FE4" w:rsidRDefault="008E1FE4" w:rsidP="008E1FE4">
      <w:pPr>
        <w:spacing w:after="0" w:line="360" w:lineRule="auto"/>
        <w:rPr>
          <w:rFonts w:cstheme="minorHAnsi"/>
          <w:sz w:val="24"/>
          <w:szCs w:val="24"/>
        </w:rPr>
      </w:pPr>
    </w:p>
    <w:p w14:paraId="5A9B29C7" w14:textId="77777777" w:rsidR="008E1FE4" w:rsidRDefault="008E1FE4" w:rsidP="008E1FE4">
      <w:pPr>
        <w:spacing w:after="0" w:line="360" w:lineRule="auto"/>
        <w:rPr>
          <w:rFonts w:cstheme="minorHAnsi"/>
          <w:sz w:val="24"/>
          <w:szCs w:val="24"/>
          <w:shd w:val="clear" w:color="auto" w:fill="FFFFFF"/>
        </w:rPr>
      </w:pPr>
      <w:r>
        <w:rPr>
          <w:rFonts w:cstheme="minorHAnsi"/>
          <w:sz w:val="24"/>
          <w:szCs w:val="24"/>
        </w:rPr>
        <w:t xml:space="preserve">Third question was to see if using mobile applications were helpful at work. My findings showed that 12 employees found it useful and 2 employees did not. As the nurse assessors are constantly working away at different locations including from home, they feel they can still be part of a team when joined in a WhatsApp group as it enables them to ask work-related queries or inform if someone is not at work due to sickness or annual leave. They </w:t>
      </w:r>
      <w:r>
        <w:rPr>
          <w:rFonts w:cstheme="minorHAnsi"/>
          <w:sz w:val="24"/>
          <w:szCs w:val="24"/>
          <w:shd w:val="clear" w:color="auto" w:fill="FFFFFF"/>
        </w:rPr>
        <w:t>also find it very useful when they can join work meetings online by using Skype and be able to collaborate with other colleagues and be kept informed regarding any business protocol changes.  However, the 2 respondents who answered no felt that mobile applications can often be mixed for personal and business purposes and for this reason they feel it does not help towards their work.</w:t>
      </w:r>
    </w:p>
    <w:p w14:paraId="0D9EA331" w14:textId="77777777" w:rsidR="008E1FE4" w:rsidRDefault="008E1FE4" w:rsidP="008E1FE4">
      <w:pPr>
        <w:spacing w:after="0" w:line="360" w:lineRule="auto"/>
        <w:rPr>
          <w:rFonts w:cstheme="minorHAnsi"/>
          <w:sz w:val="24"/>
          <w:szCs w:val="24"/>
          <w:shd w:val="clear" w:color="auto" w:fill="FFFFFF"/>
        </w:rPr>
      </w:pPr>
    </w:p>
    <w:p w14:paraId="19E757DC" w14:textId="77777777" w:rsidR="008E1FE4" w:rsidRDefault="008E1FE4" w:rsidP="008E1FE4">
      <w:pPr>
        <w:spacing w:after="0" w:line="360" w:lineRule="auto"/>
        <w:rPr>
          <w:sz w:val="24"/>
          <w:szCs w:val="24"/>
        </w:rPr>
      </w:pPr>
      <w:r>
        <w:rPr>
          <w:sz w:val="24"/>
          <w:szCs w:val="24"/>
        </w:rPr>
        <w:t>Fourth question was to see if using mobile devices at work causes distraction. The results showed that 10 employees found using their devices was not distracting but instead helpful as they can read emails, send messages, use the satellite navigation on their phone to attend appointments and contact hospital or care homes regarding patient enquiries. Therefore, using the mobile devices in the business is helpful as it creates more productivity from the employees and improves customer satisfaction. However, there are 4 employees who do find using the mobile device distracting as they can become addicted especially using the device for social media and personal use and become heavily reliant on the device which can lead them to have anxiety and increased stress level.</w:t>
      </w:r>
    </w:p>
    <w:p w14:paraId="5B224A38" w14:textId="77777777" w:rsidR="008E1FE4" w:rsidRDefault="008E1FE4" w:rsidP="008E1FE4">
      <w:pPr>
        <w:spacing w:after="0" w:line="360" w:lineRule="auto"/>
        <w:rPr>
          <w:sz w:val="24"/>
          <w:szCs w:val="24"/>
        </w:rPr>
      </w:pPr>
    </w:p>
    <w:p w14:paraId="4D862221" w14:textId="77777777" w:rsidR="008E1FE4" w:rsidRDefault="008E1FE4" w:rsidP="008E1FE4">
      <w:pPr>
        <w:spacing w:after="0" w:line="360" w:lineRule="auto"/>
        <w:rPr>
          <w:sz w:val="24"/>
          <w:szCs w:val="24"/>
        </w:rPr>
      </w:pPr>
      <w:r>
        <w:rPr>
          <w:sz w:val="24"/>
          <w:szCs w:val="24"/>
        </w:rPr>
        <w:t xml:space="preserve">Fifth question was to see if cloud computing is useful for work related activities. The results were surprising as all 14 employees found the cloud a very useful and convenient technology (see Appendix 2). This is because the nurse assessor needs to access their files and reports online which are saved on the internal interface. When they visit patients to review their financial assessment they do not need to worry about pen and paper for notes, instead they can add this to their saved documents and update it. They also find cloud useful because they can complete and submit their online report(s) when working from home or other locations and complete and staff training that is required. This is beneficial for the employer because the business service level agreement will be within the agreed figure if employees complete all their work within deadlines and be up to date with their staff training.  </w:t>
      </w:r>
    </w:p>
    <w:p w14:paraId="2DD83963" w14:textId="77777777" w:rsidR="008E1FE4" w:rsidRDefault="008E1FE4" w:rsidP="008E1FE4">
      <w:pPr>
        <w:spacing w:after="0" w:line="360" w:lineRule="auto"/>
        <w:rPr>
          <w:sz w:val="24"/>
          <w:szCs w:val="24"/>
        </w:rPr>
      </w:pPr>
    </w:p>
    <w:p w14:paraId="5B1E45EF" w14:textId="77777777" w:rsidR="008E1FE4" w:rsidRDefault="008E1FE4" w:rsidP="008E1FE4">
      <w:pPr>
        <w:spacing w:after="0" w:line="360" w:lineRule="auto"/>
        <w:rPr>
          <w:sz w:val="24"/>
          <w:szCs w:val="24"/>
        </w:rPr>
      </w:pPr>
      <w:r>
        <w:rPr>
          <w:sz w:val="24"/>
          <w:szCs w:val="24"/>
        </w:rPr>
        <w:t xml:space="preserve">Overall, my findings showed that majority of the employees in my workplace found the modern technologies mobile device, Wi-Fi and Cloud beneficial for their work. </w:t>
      </w:r>
    </w:p>
    <w:p w14:paraId="4ECF4DD1" w14:textId="77777777" w:rsidR="00656314" w:rsidRDefault="00656314" w:rsidP="00900C14">
      <w:pPr>
        <w:pStyle w:val="Heading1"/>
      </w:pPr>
      <w:bookmarkStart w:id="5" w:name="_Toc532923408"/>
    </w:p>
    <w:p w14:paraId="72A7A396" w14:textId="3F0F7383" w:rsidR="0030173B" w:rsidRDefault="00900C14" w:rsidP="00900C14">
      <w:pPr>
        <w:pStyle w:val="Heading1"/>
      </w:pPr>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7DC2FF27" w14:textId="77777777" w:rsidR="00656314" w:rsidRDefault="00656314" w:rsidP="00656314">
      <w:pPr>
        <w:spacing w:after="0" w:line="240" w:lineRule="auto"/>
        <w:rPr>
          <w:rFonts w:ascii="Arial" w:hAnsi="Arial" w:cs="Arial"/>
          <w:sz w:val="24"/>
          <w:szCs w:val="24"/>
        </w:rPr>
      </w:pPr>
    </w:p>
    <w:p w14:paraId="07475E62" w14:textId="78700D81" w:rsidR="00656314" w:rsidRPr="00656314" w:rsidRDefault="00656314" w:rsidP="00656314">
      <w:pPr>
        <w:spacing w:after="0" w:line="360" w:lineRule="auto"/>
        <w:rPr>
          <w:rFonts w:cstheme="minorHAnsi"/>
          <w:sz w:val="24"/>
          <w:szCs w:val="24"/>
        </w:rPr>
      </w:pPr>
      <w:r w:rsidRPr="00656314">
        <w:rPr>
          <w:rFonts w:cstheme="minorHAnsi"/>
          <w:spacing w:val="-1"/>
          <w:sz w:val="24"/>
          <w:szCs w:val="24"/>
          <w:shd w:val="clear" w:color="auto" w:fill="FFFFFF"/>
        </w:rPr>
        <w:t>Social media</w:t>
      </w:r>
      <w:r w:rsidRPr="00656314">
        <w:rPr>
          <w:rFonts w:cstheme="minorHAnsi"/>
          <w:spacing w:val="-1"/>
          <w:sz w:val="32"/>
          <w:szCs w:val="32"/>
          <w:shd w:val="clear" w:color="auto" w:fill="FFFFFF"/>
        </w:rPr>
        <w:t xml:space="preserve"> </w:t>
      </w:r>
      <w:r w:rsidRPr="00656314">
        <w:rPr>
          <w:rFonts w:cstheme="minorHAnsi"/>
          <w:sz w:val="24"/>
          <w:szCs w:val="24"/>
        </w:rPr>
        <w:t xml:space="preserve">has become an important aspect in workplaces, where the most common reason employees use social media is to take a short mental break from their work. Pew Research Centre surveyed 2003 American adults to see the impact of social media whilst working. Their findings showed that the highest results were 34% employees mainly use social media during work so that they can take a mental break from their job (Lampe and Ellison, 2016) (Appendix 3). Therefore, exploration of social media will be reviewed through secondary research, applying CRAAP test to research found. </w:t>
      </w:r>
    </w:p>
    <w:p w14:paraId="57FC9524" w14:textId="77777777" w:rsidR="00656314" w:rsidRPr="00656314" w:rsidRDefault="00656314" w:rsidP="00656314">
      <w:pPr>
        <w:spacing w:after="0" w:line="360" w:lineRule="auto"/>
        <w:rPr>
          <w:rFonts w:cstheme="minorHAnsi"/>
          <w:sz w:val="24"/>
          <w:szCs w:val="24"/>
        </w:rPr>
      </w:pPr>
    </w:p>
    <w:p w14:paraId="0FF2611F" w14:textId="77777777" w:rsidR="00656314" w:rsidRPr="00656314" w:rsidRDefault="00656314" w:rsidP="00656314">
      <w:pPr>
        <w:spacing w:after="0" w:line="360" w:lineRule="auto"/>
        <w:rPr>
          <w:rFonts w:cstheme="minorHAnsi"/>
          <w:sz w:val="24"/>
          <w:szCs w:val="24"/>
        </w:rPr>
      </w:pPr>
      <w:r w:rsidRPr="00656314">
        <w:rPr>
          <w:rFonts w:cstheme="minorHAnsi"/>
          <w:sz w:val="24"/>
          <w:szCs w:val="24"/>
        </w:rPr>
        <w:t>The social media sites are also being used in a workplace for purposes such as marketing, communication, customer service and information gathering with disseminating which will be expanded on below.</w:t>
      </w:r>
    </w:p>
    <w:p w14:paraId="608489F9" w14:textId="77777777" w:rsidR="00656314" w:rsidRPr="00656314" w:rsidRDefault="00656314" w:rsidP="00656314">
      <w:pPr>
        <w:shd w:val="clear" w:color="auto" w:fill="FFFFFF"/>
        <w:spacing w:before="100" w:beforeAutospacing="1" w:after="300" w:line="360" w:lineRule="auto"/>
        <w:rPr>
          <w:rFonts w:cstheme="minorHAnsi"/>
          <w:sz w:val="24"/>
          <w:szCs w:val="24"/>
          <w:shd w:val="clear" w:color="auto" w:fill="FFFFFF"/>
        </w:rPr>
      </w:pPr>
      <w:r w:rsidRPr="00656314">
        <w:rPr>
          <w:rFonts w:eastAsia="Times New Roman" w:cstheme="minorHAnsi"/>
          <w:sz w:val="24"/>
          <w:szCs w:val="24"/>
          <w:lang w:eastAsia="en-GB"/>
        </w:rPr>
        <w:t xml:space="preserve">Facebook is the most common and best used social media platform in the modern workplace to reach the targeted market. </w:t>
      </w:r>
      <w:r w:rsidRPr="00656314">
        <w:rPr>
          <w:rFonts w:cstheme="minorHAnsi"/>
          <w:sz w:val="24"/>
          <w:szCs w:val="24"/>
          <w:shd w:val="clear" w:color="auto" w:fill="FFFFFF"/>
        </w:rPr>
        <w:t xml:space="preserve">This is because businesses can use Facebook to target a diverse audience which enables the businesses to post advertisement and content on the targeted newsfeed of the customer </w:t>
      </w:r>
      <w:r w:rsidRPr="00656314">
        <w:rPr>
          <w:rFonts w:eastAsia="Times New Roman" w:cstheme="minorHAnsi"/>
          <w:sz w:val="24"/>
          <w:szCs w:val="24"/>
          <w:lang w:eastAsia="en-GB"/>
        </w:rPr>
        <w:t>to promote brand awareness (Sherman, 2019).</w:t>
      </w:r>
    </w:p>
    <w:p w14:paraId="57ADF9A3" w14:textId="77777777" w:rsidR="00656314" w:rsidRPr="00656314" w:rsidRDefault="00656314" w:rsidP="00656314">
      <w:pPr>
        <w:shd w:val="clear" w:color="auto" w:fill="FFFFFF"/>
        <w:spacing w:before="100" w:beforeAutospacing="1" w:after="300" w:line="360" w:lineRule="auto"/>
        <w:rPr>
          <w:rFonts w:eastAsia="Times New Roman" w:cstheme="minorHAnsi"/>
          <w:sz w:val="24"/>
          <w:szCs w:val="24"/>
          <w:lang w:eastAsia="en-GB"/>
        </w:rPr>
      </w:pPr>
      <w:r w:rsidRPr="00656314">
        <w:rPr>
          <w:rFonts w:eastAsia="Times New Roman" w:cstheme="minorHAnsi"/>
          <w:sz w:val="24"/>
          <w:szCs w:val="24"/>
          <w:lang w:eastAsia="en-GB"/>
        </w:rPr>
        <w:t>On Facebook, business can either be set up as private where employees can exchange messages directly and share work information or it can also be public where the external audience can join and communicate with the business (Thesocialclinic, 2013).</w:t>
      </w:r>
    </w:p>
    <w:p w14:paraId="484EB66F" w14:textId="60DAA17F" w:rsidR="00656314" w:rsidRPr="00656314" w:rsidRDefault="00656314" w:rsidP="00656314">
      <w:pPr>
        <w:spacing w:after="0" w:line="360" w:lineRule="auto"/>
        <w:rPr>
          <w:rFonts w:cstheme="minorHAnsi"/>
          <w:sz w:val="24"/>
          <w:szCs w:val="24"/>
        </w:rPr>
      </w:pPr>
      <w:r w:rsidRPr="00656314">
        <w:rPr>
          <w:rFonts w:cstheme="minorHAnsi"/>
          <w:sz w:val="24"/>
          <w:szCs w:val="24"/>
          <w:shd w:val="clear" w:color="auto" w:fill="FFFFFF"/>
        </w:rPr>
        <w:t>A</w:t>
      </w:r>
      <w:r w:rsidRPr="00656314">
        <w:rPr>
          <w:rFonts w:cstheme="minorHAnsi"/>
          <w:sz w:val="24"/>
          <w:szCs w:val="24"/>
        </w:rPr>
        <w:t xml:space="preserve"> study by Alguenza et al (2012) found that 79% respondents do not find Facebook impacts their work productivity (</w:t>
      </w:r>
      <w:r w:rsidR="00E75A8D">
        <w:rPr>
          <w:rFonts w:cstheme="minorHAnsi"/>
          <w:sz w:val="24"/>
          <w:szCs w:val="24"/>
        </w:rPr>
        <w:t>A</w:t>
      </w:r>
      <w:r w:rsidRPr="00656314">
        <w:rPr>
          <w:rFonts w:cstheme="minorHAnsi"/>
          <w:sz w:val="24"/>
          <w:szCs w:val="24"/>
        </w:rPr>
        <w:t xml:space="preserve">ppendix 4). Employees who are social by nature and stay connected with people are more likely to perform better at work as they will have developed skills for interacting with people and solving problems which are essential requirements for a business.  </w:t>
      </w:r>
    </w:p>
    <w:p w14:paraId="0EB9A076" w14:textId="77777777" w:rsidR="00656314" w:rsidRPr="00656314" w:rsidRDefault="00656314" w:rsidP="00656314">
      <w:pPr>
        <w:pStyle w:val="NormalWeb"/>
        <w:shd w:val="clear" w:color="auto" w:fill="FFFFFF"/>
        <w:spacing w:line="360" w:lineRule="auto"/>
        <w:rPr>
          <w:rFonts w:asciiTheme="minorHAnsi" w:hAnsiTheme="minorHAnsi" w:cstheme="minorHAnsi"/>
        </w:rPr>
      </w:pPr>
      <w:r w:rsidRPr="00656314">
        <w:rPr>
          <w:rFonts w:asciiTheme="minorHAnsi" w:hAnsiTheme="minorHAnsi" w:cstheme="minorHAnsi"/>
        </w:rPr>
        <w:t>Businesses can give updates, announce a new product or even talk about an upcoming event on Twitter to promote their brand awareness (Ward, 2019).</w:t>
      </w:r>
    </w:p>
    <w:p w14:paraId="024D8412" w14:textId="77777777" w:rsidR="00656314" w:rsidRPr="00656314" w:rsidRDefault="00656314" w:rsidP="00656314">
      <w:pPr>
        <w:shd w:val="clear" w:color="auto" w:fill="FFFFFF"/>
        <w:spacing w:before="300" w:after="300" w:line="360" w:lineRule="auto"/>
        <w:textAlignment w:val="baseline"/>
        <w:rPr>
          <w:rFonts w:eastAsia="Times New Roman" w:cstheme="minorHAnsi"/>
          <w:sz w:val="24"/>
          <w:szCs w:val="24"/>
          <w:lang w:eastAsia="en-GB"/>
        </w:rPr>
      </w:pPr>
      <w:r w:rsidRPr="00656314">
        <w:rPr>
          <w:rFonts w:eastAsia="Times New Roman" w:cstheme="minorHAnsi"/>
          <w:sz w:val="24"/>
          <w:szCs w:val="24"/>
          <w:lang w:eastAsia="en-GB"/>
        </w:rPr>
        <w:t xml:space="preserve">Employees also use social site Twitter for networking to announce updates or new products, and to interact with customers to promote their business (Ward, 2019).  Iqbal (2019) conducted a research on Twitter usage at work and found that 66% of companies with over 100 employees use Twitter mainly for marketing purposes. </w:t>
      </w:r>
    </w:p>
    <w:p w14:paraId="72D058AA" w14:textId="77777777" w:rsidR="00656314" w:rsidRPr="00656314" w:rsidRDefault="00656314" w:rsidP="00656314">
      <w:pPr>
        <w:shd w:val="clear" w:color="auto" w:fill="FFFFFF"/>
        <w:spacing w:before="300" w:after="300" w:line="360" w:lineRule="auto"/>
        <w:textAlignment w:val="baseline"/>
        <w:rPr>
          <w:rFonts w:eastAsia="Times New Roman" w:cstheme="minorHAnsi"/>
          <w:sz w:val="24"/>
          <w:szCs w:val="24"/>
          <w:lang w:eastAsia="en-GB"/>
        </w:rPr>
      </w:pPr>
      <w:r w:rsidRPr="00656314">
        <w:rPr>
          <w:rFonts w:eastAsia="Times New Roman" w:cstheme="minorHAnsi"/>
          <w:sz w:val="24"/>
          <w:szCs w:val="24"/>
          <w:lang w:eastAsia="en-GB"/>
        </w:rPr>
        <w:t xml:space="preserve">Likewise, it has also been found that employees also use Twitter to talk about work-related queries. Zoonen et al (2015) reviewed the tweets sent from employees across different organisations. It was found that 36.5% of all tweets were work-related topics including profession, organisation and work related. This is useful for knowledge sharing and interacting with other organisation members. </w:t>
      </w:r>
    </w:p>
    <w:p w14:paraId="3DE65F75" w14:textId="77777777" w:rsidR="00656314" w:rsidRPr="00656314" w:rsidRDefault="00656314" w:rsidP="00656314">
      <w:pPr>
        <w:spacing w:after="0" w:line="360" w:lineRule="auto"/>
        <w:rPr>
          <w:rFonts w:cstheme="minorHAnsi"/>
          <w:b/>
          <w:sz w:val="24"/>
          <w:szCs w:val="24"/>
          <w:u w:val="single"/>
        </w:rPr>
      </w:pPr>
      <w:r w:rsidRPr="00656314">
        <w:rPr>
          <w:rFonts w:cstheme="minorHAnsi"/>
          <w:sz w:val="24"/>
          <w:szCs w:val="24"/>
        </w:rPr>
        <w:t>There are three common reasons social media is used in a workplace for marketing, which are to gain marketplace intelligence, build up loyal fans and to promote leads. Therefore, it is very important to connect with the targeted audience on the social platforms, no matter how big or small the business is. This is because users are likely to follow a brand on social media and find the content and information on the social media platforms valuable (Blood-Rojas, 2017).</w:t>
      </w:r>
    </w:p>
    <w:p w14:paraId="49E8D30F" w14:textId="77777777" w:rsidR="00656314" w:rsidRPr="00656314" w:rsidRDefault="00656314" w:rsidP="00656314">
      <w:pPr>
        <w:pStyle w:val="NormalWeb"/>
        <w:shd w:val="clear" w:color="auto" w:fill="FFFFFF"/>
        <w:spacing w:after="300" w:afterAutospacing="0" w:line="360" w:lineRule="auto"/>
        <w:rPr>
          <w:rFonts w:asciiTheme="minorHAnsi" w:hAnsiTheme="minorHAnsi" w:cstheme="minorHAnsi"/>
        </w:rPr>
      </w:pPr>
      <w:r w:rsidRPr="00656314">
        <w:rPr>
          <w:rFonts w:asciiTheme="minorHAnsi" w:hAnsiTheme="minorHAnsi" w:cstheme="minorHAnsi"/>
        </w:rPr>
        <w:t>Social media marketing also helps increase brand recognition and build relationships with customers. If businesses regularly post new content on their social media profiles which is engaging, then they will likely become more accessible and have a targeted audience including new and current customers. It has also been found that marketing through social media is cost-effective for business which is a great benefit (Smith, 2019).</w:t>
      </w:r>
    </w:p>
    <w:p w14:paraId="03F5D233" w14:textId="77777777" w:rsidR="00656314" w:rsidRPr="00656314" w:rsidRDefault="00656314" w:rsidP="00656314">
      <w:pPr>
        <w:spacing w:after="0" w:line="360" w:lineRule="auto"/>
        <w:rPr>
          <w:rFonts w:cstheme="minorHAnsi"/>
          <w:sz w:val="24"/>
          <w:szCs w:val="24"/>
        </w:rPr>
      </w:pPr>
      <w:r w:rsidRPr="00656314">
        <w:rPr>
          <w:rFonts w:cstheme="minorHAnsi"/>
          <w:sz w:val="24"/>
          <w:szCs w:val="24"/>
        </w:rPr>
        <w:t>Communication is a key factor in a workplace to enable employee engagement and business success. Social media platforms such as Facebook, LinkedIn, Twitter are used within workplaces where employees can communicate and collaborate on work-related queries and announce company news. The platform is also used to share employee recognition for their work and a place where employees and customers can share their opinions (Mower, E. 2020).</w:t>
      </w:r>
    </w:p>
    <w:p w14:paraId="088DA9A6" w14:textId="77777777" w:rsidR="00656314" w:rsidRPr="00656314" w:rsidRDefault="00656314" w:rsidP="00656314">
      <w:pPr>
        <w:spacing w:after="0" w:line="360" w:lineRule="auto"/>
        <w:rPr>
          <w:rFonts w:cstheme="minorHAnsi"/>
          <w:sz w:val="24"/>
          <w:szCs w:val="24"/>
        </w:rPr>
      </w:pPr>
    </w:p>
    <w:p w14:paraId="3DB204D8" w14:textId="77777777" w:rsidR="00656314" w:rsidRPr="00656314" w:rsidRDefault="00656314" w:rsidP="00656314">
      <w:pPr>
        <w:pStyle w:val="NormalWeb"/>
        <w:shd w:val="clear" w:color="auto" w:fill="FFFFFF"/>
        <w:spacing w:before="0" w:beforeAutospacing="0" w:after="0" w:afterAutospacing="0" w:line="360" w:lineRule="auto"/>
        <w:rPr>
          <w:rFonts w:asciiTheme="minorHAnsi" w:hAnsiTheme="minorHAnsi" w:cstheme="minorHAnsi"/>
        </w:rPr>
      </w:pPr>
      <w:r w:rsidRPr="00656314">
        <w:rPr>
          <w:rFonts w:asciiTheme="minorHAnsi" w:hAnsiTheme="minorHAnsi" w:cstheme="minorHAnsi"/>
        </w:rPr>
        <w:t>However, at the same time businesses have also concern regarding what comments can be made regarding an organisation on the site which can affect a business reputation. (Altes, 2009). Therefore, it is important for a social media policy setting to be put into place. This is so that employees and managers have a clear guideline on what can and cannot be mentioned about the business organisation on the social media platform. The policy mainly aims to protect staff and managers against online bullying and protect the company reputation (Acas, 2019).</w:t>
      </w:r>
    </w:p>
    <w:p w14:paraId="7170AD81" w14:textId="77777777" w:rsidR="00656314" w:rsidRPr="00656314" w:rsidRDefault="00656314" w:rsidP="00656314">
      <w:pPr>
        <w:pStyle w:val="NormalWeb"/>
        <w:shd w:val="clear" w:color="auto" w:fill="FFFFFF"/>
        <w:spacing w:line="360" w:lineRule="auto"/>
        <w:textAlignment w:val="top"/>
        <w:rPr>
          <w:rFonts w:asciiTheme="minorHAnsi" w:hAnsiTheme="minorHAnsi" w:cstheme="minorHAnsi"/>
          <w:shd w:val="clear" w:color="auto" w:fill="FFFFFF"/>
        </w:rPr>
      </w:pPr>
      <w:r w:rsidRPr="00656314">
        <w:rPr>
          <w:rFonts w:asciiTheme="minorHAnsi" w:hAnsiTheme="minorHAnsi" w:cstheme="minorHAnsi"/>
          <w:shd w:val="clear" w:color="auto" w:fill="FFFFFF"/>
        </w:rPr>
        <w:t>A business cannot exist without customers and therefore catering for the customers’ needs is the key requirement within a workplace. Employees need to understand that providing an excellent customer service to customers enables the success of a business. The social media platform is now used by customers to post comments, reviews or even complaint regarding their customer service experience. (Lovering, 2020).</w:t>
      </w:r>
    </w:p>
    <w:p w14:paraId="0ABD224E" w14:textId="77777777" w:rsidR="00656314" w:rsidRPr="00656314" w:rsidRDefault="00656314" w:rsidP="00656314">
      <w:pPr>
        <w:pStyle w:val="NormalWeb"/>
        <w:shd w:val="clear" w:color="auto" w:fill="FFFFFF"/>
        <w:spacing w:line="360" w:lineRule="auto"/>
        <w:textAlignment w:val="top"/>
        <w:rPr>
          <w:rFonts w:asciiTheme="minorHAnsi" w:hAnsiTheme="minorHAnsi" w:cstheme="minorHAnsi"/>
        </w:rPr>
      </w:pPr>
      <w:r w:rsidRPr="00656314">
        <w:rPr>
          <w:rFonts w:asciiTheme="minorHAnsi" w:hAnsiTheme="minorHAnsi" w:cstheme="minorHAnsi"/>
        </w:rPr>
        <w:t>A study by Ediston (2019) found that 42% of consumers expected a response regarding their query on social media within one hour, followed by 32% felt it should be within 30 minutes. Along with this, they found that if customers receive a quick response from the company then they are more likely to recommend that company to other people (Baer, 2019).</w:t>
      </w:r>
    </w:p>
    <w:p w14:paraId="14D9C84E" w14:textId="77777777" w:rsidR="00656314" w:rsidRPr="00656314" w:rsidRDefault="00656314" w:rsidP="00656314">
      <w:pPr>
        <w:pStyle w:val="NormalWeb"/>
        <w:shd w:val="clear" w:color="auto" w:fill="FFFFFF"/>
        <w:spacing w:line="360" w:lineRule="auto"/>
        <w:textAlignment w:val="top"/>
        <w:rPr>
          <w:rFonts w:asciiTheme="minorHAnsi" w:hAnsiTheme="minorHAnsi" w:cstheme="minorHAnsi"/>
          <w:shd w:val="clear" w:color="auto" w:fill="FFFFFF"/>
        </w:rPr>
      </w:pPr>
      <w:r w:rsidRPr="00656314">
        <w:rPr>
          <w:rFonts w:asciiTheme="minorHAnsi" w:hAnsiTheme="minorHAnsi" w:cstheme="minorHAnsi"/>
          <w:shd w:val="clear" w:color="auto" w:fill="FFFFFF"/>
        </w:rPr>
        <w:t xml:space="preserve">Therefore, customer retention is very important on social media through regular customer contact and building trust to show the personal side of a business. Customer opinions should be monitored, and negative perceptions other followers have should be changed through good customer service. </w:t>
      </w:r>
      <w:r w:rsidRPr="00656314">
        <w:rPr>
          <w:rFonts w:asciiTheme="minorHAnsi" w:hAnsiTheme="minorHAnsi" w:cstheme="minorHAnsi"/>
        </w:rPr>
        <w:t>The quicker and effective the response provided from the business the increased likeliness of that customer to stay with the company and build a positive perception towards the business which will increase business production (Zendesk, 2020).</w:t>
      </w:r>
    </w:p>
    <w:p w14:paraId="01E61422" w14:textId="50CE9E15" w:rsidR="00656314" w:rsidRPr="00656314" w:rsidRDefault="00656314" w:rsidP="00656314">
      <w:pPr>
        <w:spacing w:after="0" w:line="360" w:lineRule="auto"/>
        <w:rPr>
          <w:rFonts w:eastAsia="Times New Roman" w:cstheme="minorHAnsi"/>
          <w:sz w:val="24"/>
          <w:szCs w:val="24"/>
          <w:lang w:eastAsia="en-GB"/>
        </w:rPr>
      </w:pPr>
      <w:r w:rsidRPr="00656314">
        <w:rPr>
          <w:rFonts w:eastAsia="Times New Roman" w:cstheme="minorHAnsi"/>
          <w:sz w:val="24"/>
          <w:szCs w:val="24"/>
          <w:lang w:eastAsia="en-GB"/>
        </w:rPr>
        <w:t xml:space="preserve">Businesses use the social networking sites to focus on building online social networks where employees and customers can share interests and activities and interact with each other online. </w:t>
      </w:r>
      <w:r w:rsidRPr="00656314">
        <w:rPr>
          <w:rFonts w:cstheme="minorHAnsi"/>
          <w:sz w:val="24"/>
          <w:szCs w:val="24"/>
        </w:rPr>
        <w:t xml:space="preserve">Employers also use the social media as a knowledge-sharing platform for internal and external audience </w:t>
      </w:r>
      <w:r w:rsidRPr="00656314">
        <w:rPr>
          <w:rFonts w:eastAsia="Times New Roman" w:cstheme="minorHAnsi"/>
          <w:sz w:val="24"/>
          <w:szCs w:val="24"/>
          <w:lang w:eastAsia="en-GB"/>
        </w:rPr>
        <w:t xml:space="preserve">(Trivedi </w:t>
      </w:r>
      <w:r w:rsidR="007967A1">
        <w:rPr>
          <w:rFonts w:eastAsia="Times New Roman" w:cstheme="minorHAnsi"/>
          <w:sz w:val="24"/>
          <w:szCs w:val="24"/>
          <w:lang w:eastAsia="en-GB"/>
        </w:rPr>
        <w:t>and</w:t>
      </w:r>
      <w:r w:rsidRPr="00656314">
        <w:rPr>
          <w:rFonts w:eastAsia="Times New Roman" w:cstheme="minorHAnsi"/>
          <w:sz w:val="24"/>
          <w:szCs w:val="24"/>
          <w:lang w:eastAsia="en-GB"/>
        </w:rPr>
        <w:t xml:space="preserve"> Vyas, 2014).</w:t>
      </w:r>
    </w:p>
    <w:p w14:paraId="729F0DE0" w14:textId="77777777" w:rsidR="00656314" w:rsidRPr="00656314" w:rsidRDefault="00656314" w:rsidP="00656314">
      <w:pPr>
        <w:spacing w:after="0" w:line="360" w:lineRule="auto"/>
        <w:rPr>
          <w:rFonts w:eastAsia="Times New Roman" w:cstheme="minorHAnsi"/>
          <w:sz w:val="24"/>
          <w:szCs w:val="24"/>
          <w:lang w:eastAsia="en-GB"/>
        </w:rPr>
      </w:pPr>
    </w:p>
    <w:p w14:paraId="5AE44D0D" w14:textId="1F2211BB" w:rsidR="00656314" w:rsidRPr="00656314" w:rsidRDefault="00656314" w:rsidP="00656314">
      <w:pPr>
        <w:shd w:val="clear" w:color="auto" w:fill="FFFFFF"/>
        <w:spacing w:after="0" w:line="360" w:lineRule="auto"/>
        <w:rPr>
          <w:rFonts w:eastAsia="Times New Roman" w:cstheme="minorHAnsi"/>
          <w:sz w:val="24"/>
          <w:szCs w:val="24"/>
          <w:lang w:eastAsia="en-GB"/>
        </w:rPr>
      </w:pPr>
      <w:r w:rsidRPr="00656314">
        <w:rPr>
          <w:rFonts w:cstheme="minorHAnsi"/>
          <w:sz w:val="24"/>
          <w:szCs w:val="24"/>
        </w:rPr>
        <w:t xml:space="preserve">Therefore, being able to gather information and disseminate a business on the social media, makes it a collaborative tool as it will enable the employees to reach a wider audience to make the business become more visible which will help improve the business work flow and production, as customers will easily access the business and find the relevant information all together on the social media platform </w:t>
      </w:r>
      <w:r w:rsidRPr="00656314">
        <w:rPr>
          <w:rFonts w:eastAsia="Times New Roman" w:cstheme="minorHAnsi"/>
          <w:sz w:val="24"/>
          <w:szCs w:val="24"/>
          <w:lang w:eastAsia="en-GB"/>
        </w:rPr>
        <w:t xml:space="preserve">(Trivedi </w:t>
      </w:r>
      <w:r w:rsidR="007967A1">
        <w:rPr>
          <w:rFonts w:eastAsia="Times New Roman" w:cstheme="minorHAnsi"/>
          <w:sz w:val="24"/>
          <w:szCs w:val="24"/>
          <w:lang w:eastAsia="en-GB"/>
        </w:rPr>
        <w:t>and</w:t>
      </w:r>
      <w:r w:rsidRPr="00656314">
        <w:rPr>
          <w:rFonts w:eastAsia="Times New Roman" w:cstheme="minorHAnsi"/>
          <w:sz w:val="24"/>
          <w:szCs w:val="24"/>
          <w:lang w:eastAsia="en-GB"/>
        </w:rPr>
        <w:t xml:space="preserve"> Vyas, 2014).</w:t>
      </w:r>
    </w:p>
    <w:p w14:paraId="299422A1" w14:textId="77777777" w:rsidR="008F46A6" w:rsidRDefault="008F46A6" w:rsidP="00436B9A">
      <w:pPr>
        <w:pStyle w:val="Heading2"/>
      </w:pPr>
      <w:bookmarkStart w:id="7" w:name="_Toc532923410"/>
    </w:p>
    <w:p w14:paraId="0C7941B7" w14:textId="123F8313" w:rsidR="0030173B" w:rsidRDefault="008E1632" w:rsidP="00436B9A">
      <w:pPr>
        <w:pStyle w:val="Heading2"/>
      </w:pPr>
      <w:r>
        <w:t xml:space="preserve">An in-depth look at </w:t>
      </w:r>
      <w:r w:rsidR="00B80C98">
        <w:t xml:space="preserve">the use of </w:t>
      </w:r>
      <w:r>
        <w:t>social media in own workplace</w:t>
      </w:r>
      <w:bookmarkEnd w:id="7"/>
      <w:r>
        <w:t xml:space="preserve"> </w:t>
      </w:r>
    </w:p>
    <w:p w14:paraId="0E37732C" w14:textId="33015334" w:rsidR="0030173B" w:rsidRDefault="0030173B" w:rsidP="00D2291D">
      <w:pPr>
        <w:spacing w:line="360" w:lineRule="auto"/>
        <w:rPr>
          <w:rFonts w:ascii="Arial" w:hAnsi="Arial" w:cs="Arial"/>
          <w:sz w:val="24"/>
          <w:szCs w:val="24"/>
        </w:rPr>
      </w:pPr>
    </w:p>
    <w:p w14:paraId="76C228B3" w14:textId="77777777" w:rsidR="008F46A6" w:rsidRPr="008F46A6" w:rsidRDefault="008F46A6" w:rsidP="008F46A6">
      <w:pPr>
        <w:spacing w:after="0" w:line="360" w:lineRule="auto"/>
        <w:rPr>
          <w:rFonts w:cstheme="minorHAnsi"/>
          <w:sz w:val="24"/>
          <w:szCs w:val="24"/>
          <w:shd w:val="clear" w:color="auto" w:fill="FFFFFF"/>
        </w:rPr>
      </w:pPr>
      <w:r w:rsidRPr="008F46A6">
        <w:rPr>
          <w:rFonts w:cstheme="minorHAnsi"/>
          <w:sz w:val="24"/>
          <w:szCs w:val="24"/>
        </w:rPr>
        <w:t>I decided to discuss with my manager how social media is useful for our workplace including the most used social platform(s) and any potential risks. My manager responded that</w:t>
      </w:r>
      <w:r w:rsidRPr="008F46A6">
        <w:rPr>
          <w:rFonts w:cstheme="minorHAnsi"/>
          <w:sz w:val="24"/>
          <w:szCs w:val="24"/>
          <w:shd w:val="clear" w:color="auto" w:fill="FFFFFF"/>
        </w:rPr>
        <w:t xml:space="preserve"> the social media is an increasingly effective and wide-ranging tool for the nurses. The social media platforms allow nurses to connect with a vast range of professional development resources where they can like or follow groups, individuals and organisations which will give them up to date information regarding the nursing trends.</w:t>
      </w:r>
    </w:p>
    <w:p w14:paraId="11A04D99" w14:textId="77777777" w:rsidR="008F46A6" w:rsidRPr="008F46A6" w:rsidRDefault="008F46A6" w:rsidP="008F46A6">
      <w:pPr>
        <w:spacing w:after="0" w:line="360" w:lineRule="auto"/>
        <w:rPr>
          <w:rFonts w:cstheme="minorHAnsi"/>
          <w:sz w:val="24"/>
          <w:szCs w:val="24"/>
          <w:shd w:val="clear" w:color="auto" w:fill="FFFFFF"/>
        </w:rPr>
      </w:pPr>
    </w:p>
    <w:p w14:paraId="4DCD8FB8" w14:textId="77777777" w:rsidR="008F46A6" w:rsidRPr="008F46A6" w:rsidRDefault="008F46A6" w:rsidP="008F46A6">
      <w:pPr>
        <w:spacing w:after="0" w:line="360" w:lineRule="auto"/>
        <w:rPr>
          <w:rFonts w:eastAsia="Times New Roman" w:cstheme="minorHAnsi"/>
          <w:sz w:val="24"/>
          <w:szCs w:val="24"/>
          <w:lang w:eastAsia="en-GB"/>
        </w:rPr>
      </w:pPr>
      <w:r w:rsidRPr="008F46A6">
        <w:rPr>
          <w:rFonts w:eastAsia="Times New Roman" w:cstheme="minorHAnsi"/>
          <w:sz w:val="24"/>
          <w:szCs w:val="24"/>
          <w:lang w:eastAsia="en-GB"/>
        </w:rPr>
        <w:t>Employees mainly use Twitter for work-related topics as they find the platform very useful regarding relevant breaking news and clinical updates. They can also share ideas with other employees regarding changing areas such as health or research policy. They</w:t>
      </w:r>
    </w:p>
    <w:p w14:paraId="620F54F7" w14:textId="20F4AD38" w:rsidR="008F46A6" w:rsidRPr="008F46A6" w:rsidRDefault="008F46A6" w:rsidP="008F46A6">
      <w:pPr>
        <w:spacing w:after="0" w:line="360" w:lineRule="auto"/>
        <w:rPr>
          <w:rFonts w:eastAsia="Times New Roman" w:cstheme="minorHAnsi"/>
          <w:sz w:val="24"/>
          <w:szCs w:val="24"/>
          <w:lang w:eastAsia="en-GB"/>
        </w:rPr>
      </w:pPr>
      <w:r w:rsidRPr="008F46A6">
        <w:rPr>
          <w:rFonts w:eastAsia="Times New Roman" w:cstheme="minorHAnsi"/>
          <w:sz w:val="24"/>
          <w:szCs w:val="24"/>
          <w:lang w:eastAsia="en-GB"/>
        </w:rPr>
        <w:t xml:space="preserve"> find the Twitter hashtag very useful as they can connect with conversations using the hashtag regarding a topic. Nurse assessors can also search the twitter using hashtags for advice from experienced experts, for example #nursingtimes (Appendix 5).</w:t>
      </w:r>
    </w:p>
    <w:p w14:paraId="013B80BE" w14:textId="77777777" w:rsidR="008F46A6" w:rsidRPr="008F46A6" w:rsidRDefault="008F46A6" w:rsidP="008F46A6">
      <w:pPr>
        <w:spacing w:after="0" w:line="360" w:lineRule="auto"/>
        <w:rPr>
          <w:rFonts w:eastAsia="Times New Roman" w:cstheme="minorHAnsi"/>
          <w:sz w:val="24"/>
          <w:szCs w:val="24"/>
          <w:lang w:eastAsia="en-GB"/>
        </w:rPr>
      </w:pPr>
    </w:p>
    <w:p w14:paraId="62C6B9E9" w14:textId="4D5D6FDE" w:rsidR="008F46A6" w:rsidRPr="008F46A6" w:rsidRDefault="008F46A6" w:rsidP="008F46A6">
      <w:pPr>
        <w:spacing w:after="0" w:line="360" w:lineRule="auto"/>
        <w:rPr>
          <w:rFonts w:cstheme="minorHAnsi"/>
          <w:sz w:val="24"/>
          <w:szCs w:val="24"/>
          <w:shd w:val="clear" w:color="auto" w:fill="FFFFFF"/>
        </w:rPr>
      </w:pPr>
      <w:r w:rsidRPr="008F46A6">
        <w:rPr>
          <w:rFonts w:cstheme="minorHAnsi"/>
          <w:sz w:val="24"/>
          <w:szCs w:val="24"/>
          <w:shd w:val="clear" w:color="auto" w:fill="FFFFFF"/>
        </w:rPr>
        <w:t>My manager further explained that Facebook is also used by some employees where they have created the Registered Nurse Group (</w:t>
      </w:r>
      <w:r w:rsidR="00CA6F31">
        <w:rPr>
          <w:rFonts w:cstheme="minorHAnsi"/>
          <w:sz w:val="24"/>
          <w:szCs w:val="24"/>
          <w:shd w:val="clear" w:color="auto" w:fill="FFFFFF"/>
        </w:rPr>
        <w:t>A</w:t>
      </w:r>
      <w:r w:rsidRPr="008F46A6">
        <w:rPr>
          <w:rFonts w:cstheme="minorHAnsi"/>
          <w:sz w:val="24"/>
          <w:szCs w:val="24"/>
          <w:shd w:val="clear" w:color="auto" w:fill="FFFFFF"/>
        </w:rPr>
        <w:t xml:space="preserve">ppendix 6). This Facebook group helps employees connect with other colleagues to discuss topics and find relevant nursing information regarding career advancement, resource sharing and nursing speciality. </w:t>
      </w:r>
    </w:p>
    <w:p w14:paraId="7CD70505" w14:textId="77777777" w:rsidR="008F46A6" w:rsidRPr="008F46A6" w:rsidRDefault="008F46A6" w:rsidP="008F46A6">
      <w:pPr>
        <w:spacing w:after="0" w:line="360" w:lineRule="auto"/>
        <w:rPr>
          <w:rFonts w:cstheme="minorHAnsi"/>
          <w:sz w:val="24"/>
          <w:szCs w:val="24"/>
          <w:shd w:val="clear" w:color="auto" w:fill="FFFFFF"/>
        </w:rPr>
      </w:pPr>
    </w:p>
    <w:p w14:paraId="5FE89344" w14:textId="77777777" w:rsidR="008F46A6" w:rsidRPr="008F46A6" w:rsidRDefault="008F46A6" w:rsidP="008F46A6">
      <w:pPr>
        <w:spacing w:after="0" w:line="360" w:lineRule="auto"/>
        <w:rPr>
          <w:rFonts w:cstheme="minorHAnsi"/>
          <w:sz w:val="24"/>
          <w:szCs w:val="24"/>
          <w:shd w:val="clear" w:color="auto" w:fill="FFFFFF"/>
        </w:rPr>
      </w:pPr>
      <w:r w:rsidRPr="008F46A6">
        <w:rPr>
          <w:rFonts w:cstheme="minorHAnsi"/>
          <w:sz w:val="24"/>
          <w:szCs w:val="24"/>
          <w:shd w:val="clear" w:color="auto" w:fill="FFFFFF"/>
        </w:rPr>
        <w:t xml:space="preserve">When I asked my manager regarding any potential risks, they advised that employees must be careful when posting on social media as it must follow the company’s policies and procedures. The main risk is that they do not disclose and patient-related information or post inappropriate content regarding the workplace or co-workers on the platform as this can lead to disciplinary action or dismissal. </w:t>
      </w:r>
    </w:p>
    <w:p w14:paraId="78667AAE" w14:textId="77777777" w:rsidR="008F46A6" w:rsidRPr="008F46A6" w:rsidRDefault="008F46A6" w:rsidP="008F46A6">
      <w:pPr>
        <w:spacing w:after="0" w:line="360" w:lineRule="auto"/>
        <w:rPr>
          <w:rFonts w:cstheme="minorHAnsi"/>
          <w:sz w:val="24"/>
          <w:szCs w:val="24"/>
        </w:rPr>
      </w:pPr>
    </w:p>
    <w:p w14:paraId="0E7D6365" w14:textId="77777777" w:rsidR="008F46A6" w:rsidRPr="008F46A6" w:rsidRDefault="008F46A6" w:rsidP="008F46A6">
      <w:pPr>
        <w:spacing w:after="0" w:line="360" w:lineRule="auto"/>
        <w:rPr>
          <w:rFonts w:cstheme="minorHAnsi"/>
          <w:sz w:val="24"/>
          <w:szCs w:val="24"/>
        </w:rPr>
      </w:pPr>
      <w:r w:rsidRPr="008F46A6">
        <w:rPr>
          <w:rFonts w:cstheme="minorHAnsi"/>
          <w:sz w:val="24"/>
          <w:szCs w:val="24"/>
        </w:rPr>
        <w:t xml:space="preserve">Overall, my manager felt that social media is beneficial for our workplace if used responsibly and appropriately as it can help employees connect with other employees to discuss specific issues regarding the nursing sector and develop on their work experience and knowledge. </w:t>
      </w:r>
    </w:p>
    <w:p w14:paraId="475198F2" w14:textId="77777777" w:rsidR="002754AA" w:rsidRDefault="002754AA" w:rsidP="002049FE">
      <w:pPr>
        <w:pStyle w:val="Heading2"/>
      </w:pPr>
      <w:bookmarkStart w:id="8" w:name="_Toc532923411"/>
    </w:p>
    <w:p w14:paraId="0FF317D1" w14:textId="20655229" w:rsidR="008C2930" w:rsidRDefault="00A133B3" w:rsidP="002049FE">
      <w:pPr>
        <w:pStyle w:val="Heading2"/>
      </w:pPr>
      <w:r>
        <w:t xml:space="preserve">The use of social media </w:t>
      </w:r>
      <w:r w:rsidR="00436B9A">
        <w:t>to enhance networking and career prospects</w:t>
      </w:r>
      <w:bookmarkEnd w:id="8"/>
    </w:p>
    <w:p w14:paraId="6A0DA4FE" w14:textId="287F83A9" w:rsidR="002754AA" w:rsidRDefault="002754AA" w:rsidP="002754AA"/>
    <w:p w14:paraId="15F2B26D" w14:textId="77777777" w:rsidR="002754AA" w:rsidRPr="002754AA" w:rsidRDefault="002754AA" w:rsidP="002754AA">
      <w:pPr>
        <w:spacing w:after="0" w:line="360" w:lineRule="auto"/>
        <w:rPr>
          <w:rFonts w:cstheme="minorHAnsi"/>
          <w:sz w:val="24"/>
          <w:szCs w:val="24"/>
        </w:rPr>
      </w:pPr>
      <w:r w:rsidRPr="002754AA">
        <w:rPr>
          <w:rFonts w:cstheme="minorHAnsi"/>
          <w:sz w:val="24"/>
          <w:szCs w:val="24"/>
        </w:rPr>
        <w:t>It has been found that 94% recruiters use the LinkedIn social platform the most (Appendix 7) for their hiring procedure which includes posting job advertisement, reviewing job applications and screening candidates based on their social profile (Gaskell, 2017).</w:t>
      </w:r>
    </w:p>
    <w:p w14:paraId="1AB3BEC4" w14:textId="77777777" w:rsidR="002754AA" w:rsidRPr="002754AA" w:rsidRDefault="002754AA" w:rsidP="002754AA">
      <w:pPr>
        <w:spacing w:after="0" w:line="360" w:lineRule="auto"/>
        <w:rPr>
          <w:rFonts w:cstheme="minorHAnsi"/>
          <w:sz w:val="24"/>
          <w:szCs w:val="24"/>
        </w:rPr>
      </w:pPr>
    </w:p>
    <w:p w14:paraId="7CAA1D65" w14:textId="77777777" w:rsidR="002754AA" w:rsidRPr="002754AA" w:rsidRDefault="002754AA" w:rsidP="002754AA">
      <w:pPr>
        <w:spacing w:after="0" w:line="360" w:lineRule="auto"/>
        <w:rPr>
          <w:rFonts w:cstheme="minorHAnsi"/>
          <w:sz w:val="24"/>
          <w:szCs w:val="24"/>
        </w:rPr>
      </w:pPr>
      <w:r w:rsidRPr="002754AA">
        <w:rPr>
          <w:rFonts w:cstheme="minorHAnsi"/>
          <w:sz w:val="24"/>
          <w:szCs w:val="24"/>
        </w:rPr>
        <w:t xml:space="preserve">Therefore, to enhance my career prospects, it would be important for me to create a social profile such as LinkedIn which is public and includes up to date information regarding my academic and work background. Along with this, I would need to connect with people by joining group discussions and engage in conversations to become more appeared on the social media. </w:t>
      </w:r>
    </w:p>
    <w:p w14:paraId="2536B4BD" w14:textId="77777777" w:rsidR="002754AA" w:rsidRPr="002754AA" w:rsidRDefault="002754AA" w:rsidP="002754AA">
      <w:pPr>
        <w:spacing w:after="0" w:line="360" w:lineRule="auto"/>
        <w:rPr>
          <w:rFonts w:cstheme="minorHAnsi"/>
          <w:sz w:val="24"/>
          <w:szCs w:val="24"/>
        </w:rPr>
      </w:pPr>
    </w:p>
    <w:p w14:paraId="3EC072AE" w14:textId="77777777" w:rsidR="002754AA" w:rsidRPr="002754AA" w:rsidRDefault="002754AA" w:rsidP="002754AA">
      <w:pPr>
        <w:spacing w:after="0" w:line="360" w:lineRule="auto"/>
        <w:rPr>
          <w:rFonts w:cstheme="minorHAnsi"/>
          <w:sz w:val="24"/>
          <w:szCs w:val="24"/>
        </w:rPr>
      </w:pPr>
      <w:r w:rsidRPr="002754AA">
        <w:rPr>
          <w:rFonts w:cstheme="minorHAnsi"/>
          <w:sz w:val="24"/>
          <w:szCs w:val="24"/>
        </w:rPr>
        <w:t>Likewise, I would also follow companies that I am interested to work for and connect with the employees working there and invite them to join or follow my network as well as this would be a great way to build and grow my career prospects. Through social media I can also search for jobs vacancies available as lots of companies will post information regarding roles they are looking to fill, which would be useful for my career progression.</w:t>
      </w:r>
    </w:p>
    <w:p w14:paraId="77FC43A4" w14:textId="77777777" w:rsidR="002754AA" w:rsidRPr="002754AA" w:rsidRDefault="002754AA" w:rsidP="002754AA">
      <w:pPr>
        <w:spacing w:after="0" w:line="360" w:lineRule="auto"/>
        <w:rPr>
          <w:rFonts w:cstheme="minorHAnsi"/>
          <w:sz w:val="24"/>
          <w:szCs w:val="24"/>
        </w:rPr>
      </w:pPr>
    </w:p>
    <w:p w14:paraId="23BBE0E4" w14:textId="77777777" w:rsidR="002754AA" w:rsidRPr="002754AA" w:rsidRDefault="002754AA" w:rsidP="002754AA">
      <w:pPr>
        <w:shd w:val="clear" w:color="auto" w:fill="FFFFFF"/>
        <w:spacing w:after="0" w:line="360" w:lineRule="auto"/>
        <w:rPr>
          <w:rFonts w:cstheme="minorHAnsi"/>
          <w:sz w:val="24"/>
          <w:szCs w:val="24"/>
        </w:rPr>
      </w:pPr>
      <w:r w:rsidRPr="002754AA">
        <w:rPr>
          <w:rFonts w:cstheme="minorHAnsi"/>
          <w:sz w:val="24"/>
          <w:szCs w:val="24"/>
        </w:rPr>
        <w:t xml:space="preserve">As a small business owner, it would be important for me to create a business profile which would include information regarding my business such as my business name, description, contact details profile picture and a username. My username would need to be concise and catchy for customers to remember as this would be my business identity when I network with customers and organisations. Moreover, I can also use the social media to post promotions and offers for networking purposes and to attract customers. </w:t>
      </w:r>
    </w:p>
    <w:p w14:paraId="79AF5D79" w14:textId="77777777" w:rsidR="002754AA" w:rsidRPr="002754AA" w:rsidRDefault="002754AA" w:rsidP="002754AA">
      <w:pPr>
        <w:shd w:val="clear" w:color="auto" w:fill="FFFFFF"/>
        <w:spacing w:after="0" w:line="360" w:lineRule="auto"/>
        <w:rPr>
          <w:rFonts w:cstheme="minorHAnsi"/>
          <w:sz w:val="24"/>
          <w:szCs w:val="24"/>
        </w:rPr>
      </w:pPr>
    </w:p>
    <w:p w14:paraId="57A1D235" w14:textId="77777777" w:rsidR="002754AA" w:rsidRPr="002754AA" w:rsidRDefault="002754AA" w:rsidP="002754AA">
      <w:pPr>
        <w:spacing w:after="0" w:line="360" w:lineRule="auto"/>
        <w:rPr>
          <w:rFonts w:cstheme="minorHAnsi"/>
          <w:sz w:val="24"/>
          <w:szCs w:val="24"/>
        </w:rPr>
      </w:pPr>
      <w:r w:rsidRPr="002754AA">
        <w:rPr>
          <w:rFonts w:cstheme="minorHAnsi"/>
          <w:sz w:val="24"/>
          <w:szCs w:val="24"/>
        </w:rPr>
        <w:t>However, it can be found that the use of social media to enhance networking and career prospects can be a long-term process, as one does need to input a lot of their time and be patient to see results. Likewise, there can be potential risks using the social platform where fake accounts can be created, hackers hacking into your account, so it is important to look at the privacy and security settings of the social platform your using and making sure an excellent antivirus software is used to avoid hackers and adopt a strong password policy.</w:t>
      </w:r>
    </w:p>
    <w:p w14:paraId="06DF49F5" w14:textId="77777777" w:rsidR="00330D13" w:rsidRDefault="00330D13" w:rsidP="00812D37">
      <w:pPr>
        <w:pStyle w:val="Heading2"/>
      </w:pPr>
      <w:bookmarkStart w:id="9" w:name="_Toc532923412"/>
    </w:p>
    <w:p w14:paraId="60E64667" w14:textId="4B7C9EA7" w:rsidR="00296FAF" w:rsidRPr="00D2291D" w:rsidRDefault="00812D37" w:rsidP="00812D37">
      <w:pPr>
        <w:pStyle w:val="Heading2"/>
      </w:pPr>
      <w:r>
        <w:t>LinkedIn Profile</w:t>
      </w:r>
      <w:bookmarkEnd w:id="9"/>
    </w:p>
    <w:p w14:paraId="5E36B7D1" w14:textId="77777777" w:rsidR="00330D13" w:rsidRDefault="00330D13" w:rsidP="00330D13">
      <w:pPr>
        <w:spacing w:after="0" w:line="240" w:lineRule="auto"/>
        <w:rPr>
          <w:rFonts w:ascii="Arial" w:hAnsi="Arial" w:cs="Arial"/>
          <w:sz w:val="24"/>
          <w:szCs w:val="24"/>
        </w:rPr>
      </w:pPr>
    </w:p>
    <w:p w14:paraId="4D71F157" w14:textId="02825D02" w:rsidR="00330D13" w:rsidRPr="00330D13" w:rsidRDefault="00330D13" w:rsidP="00330D13">
      <w:pPr>
        <w:spacing w:after="0" w:line="360" w:lineRule="auto"/>
        <w:rPr>
          <w:rFonts w:cstheme="minorHAnsi"/>
          <w:sz w:val="24"/>
          <w:szCs w:val="24"/>
        </w:rPr>
      </w:pPr>
      <w:r w:rsidRPr="00330D13">
        <w:rPr>
          <w:rFonts w:cstheme="minorHAnsi"/>
          <w:sz w:val="24"/>
          <w:szCs w:val="24"/>
        </w:rPr>
        <w:t>I have found LinkedIn very effective as it enables me to include up to date information regarding my education, qualification, skills and work experience along with a personal summary which will represent my professional experience and achievements when others see my profile including recruiters. On my profile I can also add useful work skills such as customer service, communication which can show my abilities and strengths to recruiters, again useful to enhance my career.</w:t>
      </w:r>
    </w:p>
    <w:p w14:paraId="27447AA3" w14:textId="77777777" w:rsidR="00330D13" w:rsidRPr="00330D13" w:rsidRDefault="00330D13" w:rsidP="00330D13">
      <w:pPr>
        <w:spacing w:after="0" w:line="360" w:lineRule="auto"/>
        <w:rPr>
          <w:rFonts w:cstheme="minorHAnsi"/>
          <w:sz w:val="24"/>
          <w:szCs w:val="24"/>
        </w:rPr>
      </w:pPr>
    </w:p>
    <w:p w14:paraId="09218580" w14:textId="77777777" w:rsidR="00330D13" w:rsidRPr="00330D13" w:rsidRDefault="00330D13" w:rsidP="00330D13">
      <w:pPr>
        <w:spacing w:after="0" w:line="360" w:lineRule="auto"/>
        <w:rPr>
          <w:rFonts w:cstheme="minorHAnsi"/>
          <w:sz w:val="24"/>
          <w:szCs w:val="24"/>
        </w:rPr>
      </w:pPr>
      <w:r w:rsidRPr="00330D13">
        <w:rPr>
          <w:rFonts w:cstheme="minorHAnsi"/>
          <w:sz w:val="24"/>
          <w:szCs w:val="24"/>
        </w:rPr>
        <w:t>On the LinkedIn profile I can connect with lots of people and even ask for recommendation which can be helpful to use for my career aspect. If I make my profile public then I can share my profile with a wider network which is great for networking. The distinctive tool LinkedIn has from other social media is that I can create my own personal URL and badge where the link can then be added onto my resume or other public social media pages such as Facebook or Twitter, which is useful for enhancing my career prospects and networking. Therefore, I have created my own LinkedIn profile, please see Appendix 8 for my LinkedIn profile and link.</w:t>
      </w:r>
    </w:p>
    <w:p w14:paraId="660B4183" w14:textId="77777777" w:rsidR="00330D13" w:rsidRPr="00330D13" w:rsidRDefault="00330D13" w:rsidP="00330D13">
      <w:pPr>
        <w:spacing w:after="0" w:line="360" w:lineRule="auto"/>
        <w:rPr>
          <w:rFonts w:cstheme="minorHAnsi"/>
          <w:sz w:val="24"/>
          <w:szCs w:val="24"/>
        </w:rPr>
      </w:pPr>
    </w:p>
    <w:p w14:paraId="58DD1967" w14:textId="77777777" w:rsidR="00330D13" w:rsidRPr="00330D13" w:rsidRDefault="00330D13" w:rsidP="00330D13">
      <w:pPr>
        <w:spacing w:after="0" w:line="360" w:lineRule="auto"/>
        <w:rPr>
          <w:rFonts w:cstheme="minorHAnsi"/>
          <w:sz w:val="24"/>
          <w:szCs w:val="24"/>
        </w:rPr>
      </w:pPr>
      <w:r w:rsidRPr="00330D13">
        <w:rPr>
          <w:rFonts w:cstheme="minorHAnsi"/>
          <w:sz w:val="24"/>
          <w:szCs w:val="24"/>
        </w:rPr>
        <w:t xml:space="preserve">Along with this, I have found Facebook a very effective and useful tool to use, as it is one of the largest social media platforms used widely. Through Facebook I can post statuses, comments and connect with customers. The platform enables me to advertise and target specific demographics such as age, gender, employment etc. </w:t>
      </w:r>
    </w:p>
    <w:p w14:paraId="352463F4" w14:textId="77777777" w:rsidR="00330D13" w:rsidRDefault="00330D13" w:rsidP="00330D13">
      <w:pPr>
        <w:spacing w:after="0" w:line="360" w:lineRule="auto"/>
        <w:rPr>
          <w:rFonts w:cstheme="minorHAnsi"/>
          <w:sz w:val="24"/>
          <w:szCs w:val="24"/>
        </w:rPr>
      </w:pPr>
    </w:p>
    <w:p w14:paraId="501B51D2" w14:textId="77777777" w:rsidR="00330D13" w:rsidRPr="00330D13" w:rsidRDefault="00330D13" w:rsidP="00330D13">
      <w:pPr>
        <w:spacing w:after="0" w:line="360" w:lineRule="auto"/>
        <w:rPr>
          <w:rFonts w:cstheme="minorHAnsi"/>
          <w:sz w:val="24"/>
          <w:szCs w:val="24"/>
        </w:rPr>
      </w:pPr>
      <w:r w:rsidRPr="00330D13">
        <w:rPr>
          <w:rFonts w:cstheme="minorHAnsi"/>
          <w:sz w:val="24"/>
          <w:szCs w:val="24"/>
        </w:rPr>
        <w:t>Facebook also allows people to like your posts which is ideal for sales lead I can also do giveaways and competitions to have more followers for marketing and network purposes.  Also, on Facebook, I can communicate with customers and businesses by sending direct messages which is useful for privacy if needed and review the customer comments to help improve any processes.</w:t>
      </w:r>
    </w:p>
    <w:p w14:paraId="431EB862" w14:textId="77777777" w:rsidR="00330D13" w:rsidRPr="00330D13" w:rsidRDefault="00330D13" w:rsidP="00330D13">
      <w:pPr>
        <w:spacing w:after="0" w:line="360" w:lineRule="auto"/>
        <w:rPr>
          <w:rFonts w:cstheme="minorHAnsi"/>
          <w:sz w:val="24"/>
          <w:szCs w:val="24"/>
        </w:rPr>
      </w:pPr>
    </w:p>
    <w:p w14:paraId="0C94724E" w14:textId="7BF4977A" w:rsidR="00330D13" w:rsidRPr="00330D13" w:rsidRDefault="00330D13" w:rsidP="00330D13">
      <w:pPr>
        <w:spacing w:after="0" w:line="360" w:lineRule="auto"/>
        <w:rPr>
          <w:rFonts w:cstheme="minorHAnsi"/>
          <w:sz w:val="24"/>
          <w:szCs w:val="24"/>
        </w:rPr>
      </w:pPr>
      <w:r w:rsidRPr="00330D13">
        <w:rPr>
          <w:rFonts w:cstheme="minorHAnsi"/>
          <w:sz w:val="24"/>
          <w:szCs w:val="24"/>
        </w:rPr>
        <w:t xml:space="preserve">Overall, both social platforms are advantageous for business use in order to reach a wider audience. However, in my preference I feel Facebook is better as it is an easier platform to use for communication purposes and for brand awareness, as it provides lots of opportunities to reach the potential audience. </w:t>
      </w:r>
    </w:p>
    <w:p w14:paraId="747EDDAD" w14:textId="2B740941" w:rsidR="005225BF" w:rsidRPr="00075A41" w:rsidRDefault="00513050" w:rsidP="00EA29B8">
      <w:pPr>
        <w:pStyle w:val="Heading1"/>
        <w:rPr>
          <w:sz w:val="26"/>
          <w:szCs w:val="26"/>
        </w:rPr>
      </w:pPr>
      <w:bookmarkStart w:id="10" w:name="_Toc532923413"/>
      <w:r w:rsidRPr="00075A41">
        <w:rPr>
          <w:sz w:val="26"/>
          <w:szCs w:val="26"/>
        </w:rPr>
        <w:t>Conclusion</w:t>
      </w:r>
      <w:bookmarkEnd w:id="10"/>
    </w:p>
    <w:p w14:paraId="7F6D281D" w14:textId="77777777" w:rsidR="00187742" w:rsidRDefault="00187742" w:rsidP="00187742">
      <w:pPr>
        <w:spacing w:after="0" w:line="240" w:lineRule="auto"/>
      </w:pPr>
    </w:p>
    <w:p w14:paraId="01C4B5F0" w14:textId="74279D41" w:rsidR="00187742" w:rsidRPr="00187742" w:rsidRDefault="00187742" w:rsidP="00187742">
      <w:pPr>
        <w:spacing w:after="0" w:line="360" w:lineRule="auto"/>
        <w:rPr>
          <w:rFonts w:cstheme="minorHAnsi"/>
          <w:sz w:val="24"/>
          <w:szCs w:val="24"/>
        </w:rPr>
      </w:pPr>
      <w:r w:rsidRPr="00187742">
        <w:rPr>
          <w:rFonts w:cstheme="minorHAnsi"/>
          <w:sz w:val="24"/>
          <w:szCs w:val="24"/>
        </w:rPr>
        <w:t>Overall, modern technologies have hugely impacted the workplace as it helps business operations become smoother and faster. Along with this if employees can access their work files through cloud and be able to work on mobile devices via wi-fi then this increases their job production and makes communication process more effective</w:t>
      </w:r>
      <w:r w:rsidR="006A1B6F">
        <w:rPr>
          <w:rFonts w:cstheme="minorHAnsi"/>
          <w:sz w:val="24"/>
          <w:szCs w:val="24"/>
        </w:rPr>
        <w:t xml:space="preserve"> (Antoniou, 2019)</w:t>
      </w:r>
      <w:r w:rsidRPr="00187742">
        <w:rPr>
          <w:rFonts w:cstheme="minorHAnsi"/>
          <w:sz w:val="24"/>
          <w:szCs w:val="24"/>
        </w:rPr>
        <w:t xml:space="preserve">. This finding was also found when primary research was conducted. </w:t>
      </w:r>
    </w:p>
    <w:p w14:paraId="72846AC3" w14:textId="77777777" w:rsidR="00187742" w:rsidRPr="00187742" w:rsidRDefault="00187742" w:rsidP="00187742">
      <w:pPr>
        <w:spacing w:after="0" w:line="360" w:lineRule="auto"/>
        <w:rPr>
          <w:rFonts w:cstheme="minorHAnsi"/>
          <w:sz w:val="24"/>
          <w:szCs w:val="24"/>
        </w:rPr>
      </w:pPr>
    </w:p>
    <w:p w14:paraId="5D00ABFC" w14:textId="2C26B3BD" w:rsidR="00187742" w:rsidRPr="00187742" w:rsidRDefault="00187742" w:rsidP="00187742">
      <w:pPr>
        <w:spacing w:after="0" w:line="360" w:lineRule="auto"/>
        <w:rPr>
          <w:rFonts w:cstheme="minorHAnsi"/>
          <w:sz w:val="24"/>
          <w:szCs w:val="24"/>
        </w:rPr>
      </w:pPr>
      <w:r w:rsidRPr="00187742">
        <w:rPr>
          <w:rFonts w:cstheme="minorHAnsi"/>
          <w:sz w:val="24"/>
          <w:szCs w:val="24"/>
        </w:rPr>
        <w:t>Likewise, social media has become a popular and important tool used in workplaces to promote brand and connect with people, where majority of people now use different social platforms such as LinkedIn, Facebook, Twitter. It has been found that the main advantage of social media in workplaces is that it helps with the communication aspect for employees</w:t>
      </w:r>
      <w:r w:rsidR="006A1B6F">
        <w:rPr>
          <w:rFonts w:cstheme="minorHAnsi"/>
          <w:sz w:val="24"/>
          <w:szCs w:val="24"/>
        </w:rPr>
        <w:t xml:space="preserve"> (thesocialclinic</w:t>
      </w:r>
      <w:r w:rsidRPr="00187742">
        <w:rPr>
          <w:rFonts w:cstheme="minorHAnsi"/>
          <w:sz w:val="24"/>
          <w:szCs w:val="24"/>
        </w:rPr>
        <w:t>,</w:t>
      </w:r>
      <w:r w:rsidR="006A1B6F">
        <w:rPr>
          <w:rFonts w:cstheme="minorHAnsi"/>
          <w:sz w:val="24"/>
          <w:szCs w:val="24"/>
        </w:rPr>
        <w:t>2013)</w:t>
      </w:r>
      <w:r w:rsidRPr="00187742">
        <w:rPr>
          <w:rFonts w:cstheme="minorHAnsi"/>
          <w:sz w:val="24"/>
          <w:szCs w:val="24"/>
        </w:rPr>
        <w:t xml:space="preserve"> and this was also found through primary research</w:t>
      </w:r>
      <w:r w:rsidR="006A1B6F">
        <w:rPr>
          <w:rFonts w:cstheme="minorHAnsi"/>
          <w:sz w:val="24"/>
          <w:szCs w:val="24"/>
        </w:rPr>
        <w:t xml:space="preserve"> conducted.</w:t>
      </w:r>
    </w:p>
    <w:p w14:paraId="7DD2B7BD" w14:textId="77777777" w:rsidR="00187742" w:rsidRPr="00187742" w:rsidRDefault="00187742" w:rsidP="00187742">
      <w:pPr>
        <w:spacing w:after="0" w:line="360" w:lineRule="auto"/>
        <w:rPr>
          <w:rFonts w:cstheme="minorHAnsi"/>
          <w:sz w:val="24"/>
          <w:szCs w:val="24"/>
        </w:rPr>
      </w:pPr>
    </w:p>
    <w:p w14:paraId="17DFBBA8" w14:textId="6D1E9B8F" w:rsidR="00187742" w:rsidRPr="00187742" w:rsidRDefault="00187742" w:rsidP="00187742">
      <w:pPr>
        <w:spacing w:after="0" w:line="360" w:lineRule="auto"/>
        <w:rPr>
          <w:rFonts w:cstheme="minorHAnsi"/>
          <w:sz w:val="24"/>
          <w:szCs w:val="24"/>
        </w:rPr>
      </w:pPr>
      <w:r w:rsidRPr="00187742">
        <w:rPr>
          <w:rFonts w:cstheme="minorHAnsi"/>
          <w:sz w:val="24"/>
          <w:szCs w:val="24"/>
        </w:rPr>
        <w:t xml:space="preserve">To conclude, based on secondary research (online research available), applying the CRAAP test on any research found and primary research (research conducted by self) </w:t>
      </w:r>
      <w:r w:rsidR="006A1B6F">
        <w:rPr>
          <w:rFonts w:cstheme="minorHAnsi"/>
          <w:sz w:val="24"/>
          <w:szCs w:val="24"/>
        </w:rPr>
        <w:t xml:space="preserve">it can be agreed that </w:t>
      </w:r>
      <w:r w:rsidRPr="00187742">
        <w:rPr>
          <w:rFonts w:cstheme="minorHAnsi"/>
          <w:sz w:val="24"/>
          <w:szCs w:val="24"/>
        </w:rPr>
        <w:t>the 21</w:t>
      </w:r>
      <w:r w:rsidRPr="00187742">
        <w:rPr>
          <w:rFonts w:cstheme="minorHAnsi"/>
          <w:sz w:val="24"/>
          <w:szCs w:val="24"/>
          <w:vertAlign w:val="superscript"/>
        </w:rPr>
        <w:t>st</w:t>
      </w:r>
      <w:r w:rsidRPr="00187742">
        <w:rPr>
          <w:rFonts w:cstheme="minorHAnsi"/>
          <w:sz w:val="24"/>
          <w:szCs w:val="24"/>
        </w:rPr>
        <w:t xml:space="preserve"> century modern technologies do have an impact on workplaces and the use of social media has now become an effective and useful tool for workplaces </w:t>
      </w:r>
      <w:r w:rsidR="006A1B6F">
        <w:rPr>
          <w:rFonts w:cstheme="minorHAnsi"/>
          <w:sz w:val="24"/>
          <w:szCs w:val="24"/>
        </w:rPr>
        <w:t xml:space="preserve">including </w:t>
      </w:r>
      <w:r w:rsidRPr="00187742">
        <w:rPr>
          <w:rFonts w:cstheme="minorHAnsi"/>
          <w:sz w:val="24"/>
          <w:szCs w:val="24"/>
        </w:rPr>
        <w:t>networking and career prospects.</w:t>
      </w:r>
    </w:p>
    <w:p w14:paraId="7D2EE861" w14:textId="77777777" w:rsidR="00187742" w:rsidRPr="00187742" w:rsidRDefault="00187742" w:rsidP="00187742">
      <w:pPr>
        <w:spacing w:after="0" w:line="240" w:lineRule="auto"/>
        <w:rPr>
          <w:rFonts w:cstheme="minorHAnsi"/>
          <w:sz w:val="24"/>
          <w:szCs w:val="24"/>
        </w:rPr>
      </w:pPr>
    </w:p>
    <w:p w14:paraId="12F84C04" w14:textId="77777777" w:rsidR="00187742" w:rsidRPr="00187742" w:rsidRDefault="00187742" w:rsidP="00075A41">
      <w:pPr>
        <w:rPr>
          <w:rFonts w:cstheme="minorHAnsi"/>
        </w:rPr>
      </w:pPr>
    </w:p>
    <w:p w14:paraId="3CB630C1" w14:textId="77777777" w:rsidR="00075A41" w:rsidRPr="00187742" w:rsidRDefault="00075A41" w:rsidP="00075A41">
      <w:pPr>
        <w:rPr>
          <w:rFonts w:cstheme="minorHAnsi"/>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1" w:name="_Toc456901523"/>
    </w:p>
    <w:p w14:paraId="24C0E20B" w14:textId="16771E25" w:rsidR="00885114" w:rsidRPr="00A91346" w:rsidRDefault="0030173B" w:rsidP="00A91346">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3CB5583D" w14:textId="77777777" w:rsidR="003F69D6" w:rsidRDefault="003F69D6" w:rsidP="006E65B7">
      <w:pPr>
        <w:spacing w:line="360" w:lineRule="auto"/>
      </w:pPr>
    </w:p>
    <w:p w14:paraId="772A9C2F" w14:textId="0651F22D" w:rsidR="006A044C" w:rsidRPr="0067133F" w:rsidRDefault="006A044C" w:rsidP="006E65B7">
      <w:pPr>
        <w:spacing w:line="360" w:lineRule="auto"/>
        <w:rPr>
          <w:rFonts w:cstheme="minorHAnsi"/>
          <w:sz w:val="24"/>
          <w:szCs w:val="24"/>
        </w:rPr>
      </w:pPr>
      <w:r w:rsidRPr="0067133F">
        <w:rPr>
          <w:rFonts w:cstheme="minorHAnsi"/>
          <w:sz w:val="24"/>
          <w:szCs w:val="24"/>
        </w:rPr>
        <w:t xml:space="preserve">Abel Solutions, (2019) </w:t>
      </w:r>
      <w:r w:rsidRPr="0067133F">
        <w:rPr>
          <w:rFonts w:cstheme="minorHAnsi"/>
          <w:i/>
          <w:iCs/>
          <w:sz w:val="24"/>
          <w:szCs w:val="24"/>
        </w:rPr>
        <w:t>Wi-fi for the modern workplace</w:t>
      </w:r>
      <w:r w:rsidR="008C11C3" w:rsidRPr="0067133F">
        <w:rPr>
          <w:rFonts w:cstheme="minorHAnsi"/>
          <w:i/>
          <w:iCs/>
          <w:sz w:val="24"/>
          <w:szCs w:val="24"/>
        </w:rPr>
        <w:t>.</w:t>
      </w:r>
      <w:r w:rsidR="008C11C3" w:rsidRPr="0067133F">
        <w:rPr>
          <w:rFonts w:cstheme="minorHAnsi"/>
          <w:sz w:val="24"/>
          <w:szCs w:val="24"/>
        </w:rPr>
        <w:t xml:space="preserve"> Available at: </w:t>
      </w:r>
      <w:r w:rsidRPr="0067133F">
        <w:rPr>
          <w:rFonts w:cstheme="minorHAnsi"/>
          <w:sz w:val="24"/>
          <w:szCs w:val="24"/>
        </w:rPr>
        <w:t xml:space="preserve">https://www.abelsolutions.com/wifi-modern-workplace/ </w:t>
      </w:r>
      <w:r w:rsidR="008C11C3" w:rsidRPr="0067133F">
        <w:rPr>
          <w:rFonts w:cstheme="minorHAnsi"/>
          <w:sz w:val="24"/>
          <w:szCs w:val="24"/>
        </w:rPr>
        <w:t>(</w:t>
      </w:r>
      <w:r w:rsidRPr="0067133F">
        <w:rPr>
          <w:rFonts w:cstheme="minorHAnsi"/>
          <w:sz w:val="24"/>
          <w:szCs w:val="24"/>
        </w:rPr>
        <w:t>Accessed</w:t>
      </w:r>
      <w:r w:rsidR="008C11C3" w:rsidRPr="0067133F">
        <w:rPr>
          <w:rFonts w:cstheme="minorHAnsi"/>
          <w:sz w:val="24"/>
          <w:szCs w:val="24"/>
        </w:rPr>
        <w:t>: 28</w:t>
      </w:r>
      <w:r w:rsidR="008C11C3" w:rsidRPr="0067133F">
        <w:rPr>
          <w:rFonts w:cstheme="minorHAnsi"/>
          <w:sz w:val="24"/>
          <w:szCs w:val="24"/>
          <w:vertAlign w:val="superscript"/>
        </w:rPr>
        <w:t>th</w:t>
      </w:r>
      <w:r w:rsidR="008C11C3" w:rsidRPr="0067133F">
        <w:rPr>
          <w:rFonts w:cstheme="minorHAnsi"/>
          <w:sz w:val="24"/>
          <w:szCs w:val="24"/>
        </w:rPr>
        <w:t xml:space="preserve"> December 20</w:t>
      </w:r>
      <w:r w:rsidRPr="0067133F">
        <w:rPr>
          <w:rFonts w:cstheme="minorHAnsi"/>
          <w:sz w:val="24"/>
          <w:szCs w:val="24"/>
        </w:rPr>
        <w:t>19</w:t>
      </w:r>
      <w:r w:rsidR="008C11C3" w:rsidRPr="0067133F">
        <w:rPr>
          <w:rFonts w:cstheme="minorHAnsi"/>
          <w:sz w:val="24"/>
          <w:szCs w:val="24"/>
        </w:rPr>
        <w:t>).</w:t>
      </w:r>
    </w:p>
    <w:p w14:paraId="38B6BCBF" w14:textId="13DAD5BA" w:rsidR="006A044C" w:rsidRPr="0067133F" w:rsidRDefault="006A044C" w:rsidP="006E65B7">
      <w:pPr>
        <w:spacing w:line="360" w:lineRule="auto"/>
        <w:rPr>
          <w:rFonts w:cstheme="minorHAnsi"/>
          <w:sz w:val="24"/>
          <w:szCs w:val="24"/>
        </w:rPr>
      </w:pPr>
      <w:r w:rsidRPr="0067133F">
        <w:rPr>
          <w:rFonts w:cstheme="minorHAnsi"/>
          <w:sz w:val="24"/>
          <w:szCs w:val="24"/>
        </w:rPr>
        <w:t xml:space="preserve">Acas, (2019) </w:t>
      </w:r>
      <w:r w:rsidRPr="0067133F">
        <w:rPr>
          <w:rFonts w:cstheme="minorHAnsi"/>
          <w:i/>
          <w:iCs/>
          <w:sz w:val="24"/>
          <w:szCs w:val="24"/>
        </w:rPr>
        <w:t>Social media in the workplace</w:t>
      </w:r>
      <w:r w:rsidR="00332789" w:rsidRPr="0067133F">
        <w:rPr>
          <w:rFonts w:cstheme="minorHAnsi"/>
          <w:i/>
          <w:iCs/>
          <w:sz w:val="24"/>
          <w:szCs w:val="24"/>
        </w:rPr>
        <w:t>.</w:t>
      </w:r>
      <w:r w:rsidRPr="0067133F">
        <w:rPr>
          <w:rFonts w:cstheme="minorHAnsi"/>
          <w:sz w:val="24"/>
          <w:szCs w:val="24"/>
        </w:rPr>
        <w:t xml:space="preserve"> </w:t>
      </w:r>
      <w:r w:rsidR="00332789" w:rsidRPr="0067133F">
        <w:rPr>
          <w:rFonts w:cstheme="minorHAnsi"/>
          <w:sz w:val="24"/>
          <w:szCs w:val="24"/>
        </w:rPr>
        <w:t xml:space="preserve">Available at: </w:t>
      </w:r>
      <w:r w:rsidRPr="0067133F">
        <w:rPr>
          <w:rFonts w:cstheme="minorHAnsi"/>
          <w:sz w:val="24"/>
          <w:szCs w:val="24"/>
        </w:rPr>
        <w:t xml:space="preserve">https://archive.acas.org.uk/socialnetworking </w:t>
      </w:r>
      <w:r w:rsidR="00332789" w:rsidRPr="0067133F">
        <w:rPr>
          <w:rFonts w:cstheme="minorHAnsi"/>
          <w:sz w:val="24"/>
          <w:szCs w:val="24"/>
        </w:rPr>
        <w:t>(</w:t>
      </w:r>
      <w:r w:rsidRPr="0067133F">
        <w:rPr>
          <w:rFonts w:cstheme="minorHAnsi"/>
          <w:sz w:val="24"/>
          <w:szCs w:val="24"/>
        </w:rPr>
        <w:t>Accessed</w:t>
      </w:r>
      <w:r w:rsidR="00332789" w:rsidRPr="0067133F">
        <w:rPr>
          <w:rFonts w:cstheme="minorHAnsi"/>
          <w:sz w:val="24"/>
          <w:szCs w:val="24"/>
        </w:rPr>
        <w:t xml:space="preserve">: </w:t>
      </w:r>
      <w:r w:rsidRPr="0067133F">
        <w:rPr>
          <w:rFonts w:cstheme="minorHAnsi"/>
          <w:sz w:val="24"/>
          <w:szCs w:val="24"/>
        </w:rPr>
        <w:t>1</w:t>
      </w:r>
      <w:r w:rsidR="00332789" w:rsidRPr="0067133F">
        <w:rPr>
          <w:rFonts w:cstheme="minorHAnsi"/>
          <w:sz w:val="24"/>
          <w:szCs w:val="24"/>
        </w:rPr>
        <w:t>0</w:t>
      </w:r>
      <w:r w:rsidR="00332789" w:rsidRPr="0067133F">
        <w:rPr>
          <w:rFonts w:cstheme="minorHAnsi"/>
          <w:sz w:val="24"/>
          <w:szCs w:val="24"/>
          <w:vertAlign w:val="superscript"/>
        </w:rPr>
        <w:t>th</w:t>
      </w:r>
      <w:r w:rsidR="00332789" w:rsidRPr="0067133F">
        <w:rPr>
          <w:rFonts w:cstheme="minorHAnsi"/>
          <w:sz w:val="24"/>
          <w:szCs w:val="24"/>
        </w:rPr>
        <w:t xml:space="preserve"> January 20</w:t>
      </w:r>
      <w:r w:rsidRPr="0067133F">
        <w:rPr>
          <w:rFonts w:cstheme="minorHAnsi"/>
          <w:sz w:val="24"/>
          <w:szCs w:val="24"/>
        </w:rPr>
        <w:t>20</w:t>
      </w:r>
      <w:r w:rsidR="00332789" w:rsidRPr="0067133F">
        <w:rPr>
          <w:rFonts w:cstheme="minorHAnsi"/>
          <w:sz w:val="24"/>
          <w:szCs w:val="24"/>
        </w:rPr>
        <w:t>).</w:t>
      </w:r>
    </w:p>
    <w:p w14:paraId="5573C706" w14:textId="226C0083" w:rsidR="006A044C" w:rsidRPr="0067133F" w:rsidRDefault="006A044C" w:rsidP="006E65B7">
      <w:pPr>
        <w:spacing w:line="360" w:lineRule="auto"/>
        <w:rPr>
          <w:rFonts w:cstheme="minorHAnsi"/>
          <w:sz w:val="24"/>
          <w:szCs w:val="24"/>
        </w:rPr>
      </w:pPr>
      <w:r w:rsidRPr="0067133F">
        <w:rPr>
          <w:rFonts w:cstheme="minorHAnsi"/>
          <w:sz w:val="24"/>
          <w:szCs w:val="24"/>
        </w:rPr>
        <w:t>Alguenza, B</w:t>
      </w:r>
      <w:r w:rsidR="00C417BD" w:rsidRPr="0067133F">
        <w:rPr>
          <w:rFonts w:cstheme="minorHAnsi"/>
          <w:sz w:val="24"/>
          <w:szCs w:val="24"/>
        </w:rPr>
        <w:t>.</w:t>
      </w:r>
      <w:r w:rsidRPr="0067133F">
        <w:rPr>
          <w:rFonts w:cstheme="minorHAnsi"/>
          <w:sz w:val="24"/>
          <w:szCs w:val="24"/>
        </w:rPr>
        <w:t xml:space="preserve"> A</w:t>
      </w:r>
      <w:r w:rsidR="006A1B6F" w:rsidRPr="0067133F">
        <w:rPr>
          <w:rFonts w:cstheme="minorHAnsi"/>
          <w:sz w:val="24"/>
          <w:szCs w:val="24"/>
        </w:rPr>
        <w:t>l</w:t>
      </w:r>
      <w:r w:rsidRPr="0067133F">
        <w:rPr>
          <w:rFonts w:cstheme="minorHAnsi"/>
          <w:sz w:val="24"/>
          <w:szCs w:val="24"/>
        </w:rPr>
        <w:t>-Kaseem, A</w:t>
      </w:r>
      <w:r w:rsidR="00C417BD" w:rsidRPr="0067133F">
        <w:rPr>
          <w:rFonts w:cstheme="minorHAnsi"/>
          <w:sz w:val="24"/>
          <w:szCs w:val="24"/>
        </w:rPr>
        <w:t>.</w:t>
      </w:r>
      <w:r w:rsidRPr="0067133F">
        <w:rPr>
          <w:rFonts w:cstheme="minorHAnsi"/>
          <w:sz w:val="24"/>
          <w:szCs w:val="24"/>
        </w:rPr>
        <w:t xml:space="preserve"> &amp; Mat, S. (2012) ‘Social media and productivity in the workplace: challenges and constraints’, </w:t>
      </w:r>
      <w:r w:rsidRPr="0067133F">
        <w:rPr>
          <w:rFonts w:cstheme="minorHAnsi"/>
          <w:i/>
          <w:sz w:val="24"/>
          <w:szCs w:val="24"/>
        </w:rPr>
        <w:t>Interdisciplinary</w:t>
      </w:r>
      <w:r w:rsidRPr="0067133F">
        <w:rPr>
          <w:rFonts w:cstheme="minorHAnsi"/>
          <w:sz w:val="24"/>
          <w:szCs w:val="24"/>
        </w:rPr>
        <w:t>. 2(2), pp. 22-26.</w:t>
      </w:r>
    </w:p>
    <w:p w14:paraId="55A710A3" w14:textId="1AF6B7E6" w:rsidR="006A044C" w:rsidRPr="0067133F" w:rsidRDefault="006A044C" w:rsidP="006E65B7">
      <w:pPr>
        <w:spacing w:line="360" w:lineRule="auto"/>
        <w:rPr>
          <w:rFonts w:cstheme="minorHAnsi"/>
          <w:sz w:val="24"/>
          <w:szCs w:val="24"/>
        </w:rPr>
      </w:pPr>
      <w:r w:rsidRPr="0067133F">
        <w:rPr>
          <w:rFonts w:cstheme="minorHAnsi"/>
          <w:sz w:val="24"/>
          <w:szCs w:val="24"/>
        </w:rPr>
        <w:t xml:space="preserve">Altes, M. (2009) ‘Social media: young professionals effect change in the workplace’, </w:t>
      </w:r>
      <w:r w:rsidRPr="0067133F">
        <w:rPr>
          <w:rFonts w:cstheme="minorHAnsi"/>
          <w:i/>
          <w:sz w:val="24"/>
          <w:szCs w:val="24"/>
        </w:rPr>
        <w:t>Journal of Property Management</w:t>
      </w:r>
      <w:r w:rsidRPr="0067133F">
        <w:rPr>
          <w:rFonts w:cstheme="minorHAnsi"/>
          <w:sz w:val="24"/>
          <w:szCs w:val="24"/>
        </w:rPr>
        <w:t>. 21(4), pp. 44-56.</w:t>
      </w:r>
    </w:p>
    <w:p w14:paraId="053626CB" w14:textId="058BE051" w:rsidR="006A044C" w:rsidRPr="0067133F" w:rsidRDefault="006A044C" w:rsidP="006E65B7">
      <w:pPr>
        <w:spacing w:line="360" w:lineRule="auto"/>
        <w:rPr>
          <w:rFonts w:cstheme="minorHAnsi"/>
          <w:sz w:val="24"/>
          <w:szCs w:val="24"/>
        </w:rPr>
      </w:pPr>
      <w:r w:rsidRPr="0067133F">
        <w:rPr>
          <w:rFonts w:cstheme="minorHAnsi"/>
          <w:sz w:val="24"/>
          <w:szCs w:val="24"/>
        </w:rPr>
        <w:t xml:space="preserve">Antoniou, T. (2019) </w:t>
      </w:r>
      <w:r w:rsidRPr="0067133F">
        <w:rPr>
          <w:rFonts w:cstheme="minorHAnsi"/>
          <w:i/>
          <w:iCs/>
          <w:sz w:val="24"/>
          <w:szCs w:val="24"/>
        </w:rPr>
        <w:t>The workplace revolution is here</w:t>
      </w:r>
      <w:r w:rsidR="005606F9" w:rsidRPr="0067133F">
        <w:rPr>
          <w:rFonts w:cstheme="minorHAnsi"/>
          <w:i/>
          <w:iCs/>
          <w:sz w:val="24"/>
          <w:szCs w:val="24"/>
        </w:rPr>
        <w:t>.</w:t>
      </w:r>
      <w:r w:rsidRPr="0067133F">
        <w:rPr>
          <w:rFonts w:cstheme="minorHAnsi"/>
          <w:sz w:val="24"/>
          <w:szCs w:val="24"/>
        </w:rPr>
        <w:t xml:space="preserve"> </w:t>
      </w:r>
      <w:r w:rsidR="005606F9" w:rsidRPr="0067133F">
        <w:rPr>
          <w:rFonts w:cstheme="minorHAnsi"/>
          <w:sz w:val="24"/>
          <w:szCs w:val="24"/>
        </w:rPr>
        <w:t xml:space="preserve">Available at: </w:t>
      </w:r>
      <w:r w:rsidRPr="0067133F">
        <w:rPr>
          <w:rFonts w:cstheme="minorHAnsi"/>
          <w:sz w:val="24"/>
          <w:szCs w:val="24"/>
        </w:rPr>
        <w:t xml:space="preserve">https://workplaceinsight.net/the-workplace-revolution-is-already-here/ </w:t>
      </w:r>
      <w:r w:rsidR="005606F9" w:rsidRPr="0067133F">
        <w:rPr>
          <w:rFonts w:cstheme="minorHAnsi"/>
          <w:sz w:val="24"/>
          <w:szCs w:val="24"/>
        </w:rPr>
        <w:t>(</w:t>
      </w:r>
      <w:r w:rsidRPr="0067133F">
        <w:rPr>
          <w:rFonts w:cstheme="minorHAnsi"/>
          <w:sz w:val="24"/>
          <w:szCs w:val="24"/>
        </w:rPr>
        <w:t>Accessed</w:t>
      </w:r>
      <w:r w:rsidR="005606F9" w:rsidRPr="0067133F">
        <w:rPr>
          <w:rFonts w:cstheme="minorHAnsi"/>
          <w:sz w:val="24"/>
          <w:szCs w:val="24"/>
        </w:rPr>
        <w:t xml:space="preserve">: </w:t>
      </w:r>
      <w:r w:rsidRPr="0067133F">
        <w:rPr>
          <w:rFonts w:cstheme="minorHAnsi"/>
          <w:sz w:val="24"/>
          <w:szCs w:val="24"/>
        </w:rPr>
        <w:t>21</w:t>
      </w:r>
      <w:r w:rsidRPr="0067133F">
        <w:rPr>
          <w:rFonts w:cstheme="minorHAnsi"/>
          <w:sz w:val="24"/>
          <w:szCs w:val="24"/>
          <w:vertAlign w:val="superscript"/>
        </w:rPr>
        <w:t>st</w:t>
      </w:r>
      <w:r w:rsidRPr="0067133F">
        <w:rPr>
          <w:rFonts w:cstheme="minorHAnsi"/>
          <w:sz w:val="24"/>
          <w:szCs w:val="24"/>
        </w:rPr>
        <w:t xml:space="preserve"> December 2019</w:t>
      </w:r>
      <w:r w:rsidR="005606F9" w:rsidRPr="0067133F">
        <w:rPr>
          <w:rFonts w:cstheme="minorHAnsi"/>
          <w:sz w:val="24"/>
          <w:szCs w:val="24"/>
        </w:rPr>
        <w:t>).</w:t>
      </w:r>
    </w:p>
    <w:p w14:paraId="097AEA9A" w14:textId="6137FF49" w:rsidR="006A044C" w:rsidRPr="0067133F" w:rsidRDefault="006A044C" w:rsidP="006E65B7">
      <w:pPr>
        <w:pStyle w:val="Heading1"/>
        <w:shd w:val="clear" w:color="auto" w:fill="FFFFFF"/>
        <w:spacing w:before="0" w:line="360" w:lineRule="auto"/>
        <w:textAlignment w:val="baseline"/>
        <w:rPr>
          <w:rFonts w:asciiTheme="minorHAnsi" w:hAnsiTheme="minorHAnsi" w:cstheme="minorHAnsi"/>
          <w:color w:val="auto"/>
          <w:spacing w:val="-6"/>
          <w:sz w:val="24"/>
          <w:szCs w:val="24"/>
        </w:rPr>
      </w:pPr>
      <w:r w:rsidRPr="0067133F">
        <w:rPr>
          <w:rFonts w:asciiTheme="minorHAnsi" w:hAnsiTheme="minorHAnsi" w:cstheme="minorHAnsi"/>
          <w:color w:val="auto"/>
          <w:sz w:val="24"/>
          <w:szCs w:val="24"/>
        </w:rPr>
        <w:t xml:space="preserve">Bare, J. (2019) </w:t>
      </w:r>
      <w:r w:rsidRPr="0067133F">
        <w:rPr>
          <w:rFonts w:asciiTheme="minorHAnsi" w:hAnsiTheme="minorHAnsi" w:cstheme="minorHAnsi"/>
          <w:i/>
          <w:iCs/>
          <w:color w:val="auto"/>
          <w:spacing w:val="-6"/>
          <w:sz w:val="24"/>
          <w:szCs w:val="24"/>
          <w:bdr w:val="none" w:sz="0" w:space="0" w:color="auto" w:frame="1"/>
        </w:rPr>
        <w:t>42 Percent of Consumers Complaining in Social Media Expect 60 Minute Response Time</w:t>
      </w:r>
      <w:r w:rsidR="006A1B6F" w:rsidRPr="0067133F">
        <w:rPr>
          <w:rFonts w:asciiTheme="minorHAnsi" w:hAnsiTheme="minorHAnsi" w:cstheme="minorHAnsi"/>
          <w:i/>
          <w:iCs/>
          <w:color w:val="auto"/>
          <w:spacing w:val="-6"/>
          <w:sz w:val="24"/>
          <w:szCs w:val="24"/>
          <w:bdr w:val="none" w:sz="0" w:space="0" w:color="auto" w:frame="1"/>
        </w:rPr>
        <w:t xml:space="preserve">. </w:t>
      </w:r>
      <w:r w:rsidR="00F43C4E" w:rsidRPr="0067133F">
        <w:rPr>
          <w:rFonts w:asciiTheme="minorHAnsi" w:hAnsiTheme="minorHAnsi" w:cstheme="minorHAnsi"/>
          <w:color w:val="auto"/>
          <w:spacing w:val="-6"/>
          <w:sz w:val="24"/>
          <w:szCs w:val="24"/>
          <w:bdr w:val="none" w:sz="0" w:space="0" w:color="auto" w:frame="1"/>
        </w:rPr>
        <w:t xml:space="preserve">Available at: </w:t>
      </w:r>
      <w:r w:rsidRPr="0067133F">
        <w:rPr>
          <w:rFonts w:asciiTheme="minorHAnsi" w:hAnsiTheme="minorHAnsi" w:cstheme="minorHAnsi"/>
          <w:color w:val="auto"/>
          <w:sz w:val="24"/>
          <w:szCs w:val="24"/>
        </w:rPr>
        <w:t xml:space="preserve">https://www.convinceandconvert.com/social-media-research/42-percent-of-consumers-complaining-in-social-media-expect-60-minute-response-time/ </w:t>
      </w:r>
      <w:r w:rsidR="00F43C4E"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917CD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12</w:t>
      </w:r>
      <w:r w:rsidR="00F43C4E" w:rsidRPr="0067133F">
        <w:rPr>
          <w:rFonts w:asciiTheme="minorHAnsi" w:hAnsiTheme="minorHAnsi" w:cstheme="minorHAnsi"/>
          <w:color w:val="auto"/>
          <w:sz w:val="24"/>
          <w:szCs w:val="24"/>
          <w:vertAlign w:val="superscript"/>
        </w:rPr>
        <w:t>th</w:t>
      </w:r>
      <w:r w:rsidR="00F43C4E"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F43C4E" w:rsidRPr="0067133F">
        <w:rPr>
          <w:rFonts w:asciiTheme="minorHAnsi" w:hAnsiTheme="minorHAnsi" w:cstheme="minorHAnsi"/>
          <w:color w:val="auto"/>
          <w:sz w:val="24"/>
          <w:szCs w:val="24"/>
        </w:rPr>
        <w:t>).</w:t>
      </w:r>
    </w:p>
    <w:p w14:paraId="28510664" w14:textId="77777777" w:rsidR="00947D30" w:rsidRPr="0067133F" w:rsidRDefault="006A044C" w:rsidP="006E65B7">
      <w:pPr>
        <w:pStyle w:val="NormalWeb"/>
        <w:shd w:val="clear" w:color="auto" w:fill="FFFFFF"/>
        <w:spacing w:line="360" w:lineRule="auto"/>
        <w:rPr>
          <w:rFonts w:asciiTheme="minorHAnsi" w:hAnsiTheme="minorHAnsi" w:cstheme="minorHAnsi"/>
        </w:rPr>
      </w:pPr>
      <w:r w:rsidRPr="0067133F">
        <w:rPr>
          <w:rFonts w:asciiTheme="minorHAnsi" w:hAnsiTheme="minorHAnsi" w:cstheme="minorHAnsi"/>
        </w:rPr>
        <w:t>Carayannis, E.G</w:t>
      </w:r>
      <w:r w:rsidR="00C417BD" w:rsidRPr="0067133F">
        <w:rPr>
          <w:rFonts w:asciiTheme="minorHAnsi" w:hAnsiTheme="minorHAnsi" w:cstheme="minorHAnsi"/>
        </w:rPr>
        <w:t>.</w:t>
      </w:r>
      <w:r w:rsidRPr="0067133F">
        <w:rPr>
          <w:rFonts w:asciiTheme="minorHAnsi" w:hAnsiTheme="minorHAnsi" w:cstheme="minorHAnsi"/>
        </w:rPr>
        <w:t xml:space="preserve"> &amp; Clark, S.C. (2011) </w:t>
      </w:r>
      <w:r w:rsidR="00D67C4B" w:rsidRPr="0067133F">
        <w:rPr>
          <w:rFonts w:asciiTheme="minorHAnsi" w:hAnsiTheme="minorHAnsi" w:cstheme="minorHAnsi"/>
        </w:rPr>
        <w:t>‘</w:t>
      </w:r>
      <w:r w:rsidRPr="0067133F">
        <w:rPr>
          <w:rFonts w:asciiTheme="minorHAnsi" w:hAnsiTheme="minorHAnsi" w:cstheme="minorHAnsi"/>
        </w:rPr>
        <w:t>Do smartphones make for smarter business? the smartphone CEO study</w:t>
      </w:r>
      <w:r w:rsidR="00D67C4B" w:rsidRPr="0067133F">
        <w:rPr>
          <w:rFonts w:asciiTheme="minorHAnsi" w:hAnsiTheme="minorHAnsi" w:cstheme="minorHAnsi"/>
        </w:rPr>
        <w:t xml:space="preserve">’, </w:t>
      </w:r>
      <w:r w:rsidRPr="0067133F">
        <w:rPr>
          <w:rFonts w:asciiTheme="minorHAnsi" w:hAnsiTheme="minorHAnsi" w:cstheme="minorHAnsi"/>
          <w:i/>
          <w:iCs/>
        </w:rPr>
        <w:t>Journal of the Knowledge Economy</w:t>
      </w:r>
      <w:r w:rsidRPr="0067133F">
        <w:rPr>
          <w:rFonts w:asciiTheme="minorHAnsi" w:hAnsiTheme="minorHAnsi" w:cstheme="minorHAnsi"/>
        </w:rPr>
        <w:t xml:space="preserve">, 2(2), </w:t>
      </w:r>
      <w:r w:rsidR="00D67C4B" w:rsidRPr="0067133F">
        <w:rPr>
          <w:rFonts w:asciiTheme="minorHAnsi" w:hAnsiTheme="minorHAnsi" w:cstheme="minorHAnsi"/>
        </w:rPr>
        <w:t>pp.</w:t>
      </w:r>
      <w:r w:rsidR="00C417BD" w:rsidRPr="0067133F">
        <w:rPr>
          <w:rFonts w:asciiTheme="minorHAnsi" w:hAnsiTheme="minorHAnsi" w:cstheme="minorHAnsi"/>
        </w:rPr>
        <w:t xml:space="preserve"> </w:t>
      </w:r>
      <w:r w:rsidRPr="0067133F">
        <w:rPr>
          <w:rFonts w:asciiTheme="minorHAnsi" w:hAnsiTheme="minorHAnsi" w:cstheme="minorHAnsi"/>
        </w:rPr>
        <w:t>201-233.</w:t>
      </w:r>
    </w:p>
    <w:p w14:paraId="2B598DCC" w14:textId="2F02CE93" w:rsidR="001B399F" w:rsidRPr="0067133F" w:rsidRDefault="00D67C4B" w:rsidP="006E65B7">
      <w:pPr>
        <w:pStyle w:val="NormalWeb"/>
        <w:shd w:val="clear" w:color="auto" w:fill="FFFFFF"/>
        <w:spacing w:line="360" w:lineRule="auto"/>
        <w:rPr>
          <w:rFonts w:asciiTheme="minorHAnsi" w:hAnsiTheme="minorHAnsi" w:cstheme="minorHAnsi"/>
        </w:rPr>
      </w:pPr>
      <w:r w:rsidRPr="0067133F">
        <w:rPr>
          <w:rStyle w:val="nlmarticle-title"/>
          <w:rFonts w:asciiTheme="minorHAnsi" w:hAnsiTheme="minorHAnsi" w:cstheme="minorHAnsi"/>
        </w:rPr>
        <w:t xml:space="preserve">Coppersmith, K. (2019) </w:t>
      </w:r>
      <w:r w:rsidRPr="0067133F">
        <w:rPr>
          <w:rStyle w:val="nlmarticle-title"/>
          <w:rFonts w:asciiTheme="minorHAnsi" w:hAnsiTheme="minorHAnsi" w:cstheme="minorHAnsi"/>
          <w:i/>
          <w:iCs/>
        </w:rPr>
        <w:t>How Technology improves workplace productivity</w:t>
      </w:r>
      <w:r w:rsidR="006A1B6F" w:rsidRPr="0067133F">
        <w:rPr>
          <w:rStyle w:val="nlmarticle-title"/>
          <w:rFonts w:asciiTheme="minorHAnsi" w:hAnsiTheme="minorHAnsi" w:cstheme="minorHAnsi"/>
        </w:rPr>
        <w:t>.</w:t>
      </w:r>
      <w:r w:rsidRPr="0067133F">
        <w:rPr>
          <w:rFonts w:asciiTheme="minorHAnsi" w:hAnsiTheme="minorHAnsi" w:cstheme="minorHAnsi"/>
        </w:rPr>
        <w:t xml:space="preserve"> </w:t>
      </w:r>
      <w:r w:rsidR="00947D30" w:rsidRPr="0067133F">
        <w:rPr>
          <w:rFonts w:asciiTheme="minorHAnsi" w:hAnsiTheme="minorHAnsi" w:cstheme="minorHAnsi"/>
        </w:rPr>
        <w:t xml:space="preserve">Available at: </w:t>
      </w:r>
      <w:r w:rsidRPr="0067133F">
        <w:rPr>
          <w:rFonts w:asciiTheme="minorHAnsi" w:hAnsiTheme="minorHAnsi" w:cstheme="minorHAnsi"/>
        </w:rPr>
        <w:t xml:space="preserve">https://www.business2community.com/human-resources/how-technology-improves-workplace-productivity-02166853 </w:t>
      </w:r>
      <w:r w:rsidR="00947D30" w:rsidRPr="0067133F">
        <w:rPr>
          <w:rFonts w:asciiTheme="minorHAnsi" w:hAnsiTheme="minorHAnsi" w:cstheme="minorHAnsi"/>
        </w:rPr>
        <w:t>(</w:t>
      </w:r>
      <w:r w:rsidRPr="0067133F">
        <w:rPr>
          <w:rFonts w:asciiTheme="minorHAnsi" w:hAnsiTheme="minorHAnsi" w:cstheme="minorHAnsi"/>
        </w:rPr>
        <w:t>Accessed</w:t>
      </w:r>
      <w:r w:rsidR="00917CDB" w:rsidRPr="0067133F">
        <w:rPr>
          <w:rFonts w:asciiTheme="minorHAnsi" w:hAnsiTheme="minorHAnsi" w:cstheme="minorHAnsi"/>
        </w:rPr>
        <w:t xml:space="preserve">: </w:t>
      </w:r>
      <w:r w:rsidR="00947D30" w:rsidRPr="0067133F">
        <w:rPr>
          <w:rFonts w:asciiTheme="minorHAnsi" w:hAnsiTheme="minorHAnsi" w:cstheme="minorHAnsi"/>
        </w:rPr>
        <w:t>8</w:t>
      </w:r>
      <w:r w:rsidR="00947D30" w:rsidRPr="0067133F">
        <w:rPr>
          <w:rFonts w:asciiTheme="minorHAnsi" w:hAnsiTheme="minorHAnsi" w:cstheme="minorHAnsi"/>
          <w:vertAlign w:val="superscript"/>
        </w:rPr>
        <w:t>th</w:t>
      </w:r>
      <w:r w:rsidR="00947D30" w:rsidRPr="0067133F">
        <w:rPr>
          <w:rFonts w:asciiTheme="minorHAnsi" w:hAnsiTheme="minorHAnsi" w:cstheme="minorHAnsi"/>
        </w:rPr>
        <w:t xml:space="preserve"> January 2020).</w:t>
      </w:r>
    </w:p>
    <w:p w14:paraId="49A8F7AA" w14:textId="5662E78A" w:rsidR="00D67C4B" w:rsidRPr="0067133F" w:rsidRDefault="00D67C4B" w:rsidP="006E65B7">
      <w:pPr>
        <w:pStyle w:val="NormalWeb"/>
        <w:shd w:val="clear" w:color="auto" w:fill="FFFFFF"/>
        <w:spacing w:line="360" w:lineRule="auto"/>
        <w:rPr>
          <w:rStyle w:val="nlmarticle-title"/>
          <w:rFonts w:asciiTheme="minorHAnsi" w:hAnsiTheme="minorHAnsi" w:cstheme="minorHAnsi"/>
        </w:rPr>
      </w:pPr>
      <w:r w:rsidRPr="0067133F">
        <w:rPr>
          <w:rStyle w:val="nlmarticle-title"/>
          <w:rFonts w:asciiTheme="minorHAnsi" w:hAnsiTheme="minorHAnsi" w:cstheme="minorHAnsi"/>
        </w:rPr>
        <w:t xml:space="preserve">Derks, D. &amp; Bakker, A.B. (2014) </w:t>
      </w:r>
      <w:r w:rsidR="00C417BD" w:rsidRPr="0067133F">
        <w:rPr>
          <w:rStyle w:val="nlmarticle-title"/>
          <w:rFonts w:asciiTheme="minorHAnsi" w:hAnsiTheme="minorHAnsi" w:cstheme="minorHAnsi"/>
        </w:rPr>
        <w:t>‘</w:t>
      </w:r>
      <w:r w:rsidRPr="0067133F">
        <w:rPr>
          <w:rStyle w:val="nlmarticle-title"/>
          <w:rFonts w:asciiTheme="minorHAnsi" w:hAnsiTheme="minorHAnsi" w:cstheme="minorHAnsi"/>
        </w:rPr>
        <w:t>Smartphone use, work-interference, and burnout A diary study on the role of recovery</w:t>
      </w:r>
      <w:r w:rsidR="00C417BD" w:rsidRPr="0067133F">
        <w:rPr>
          <w:rStyle w:val="nlmarticle-title"/>
          <w:rFonts w:asciiTheme="minorHAnsi" w:hAnsiTheme="minorHAnsi" w:cstheme="minorHAnsi"/>
        </w:rPr>
        <w:t>’,</w:t>
      </w:r>
      <w:r w:rsidRPr="0067133F">
        <w:rPr>
          <w:rStyle w:val="nlmarticle-title"/>
          <w:rFonts w:asciiTheme="minorHAnsi" w:hAnsiTheme="minorHAnsi" w:cstheme="minorHAnsi"/>
        </w:rPr>
        <w:t xml:space="preserve"> </w:t>
      </w:r>
      <w:r w:rsidRPr="0067133F">
        <w:rPr>
          <w:rStyle w:val="nlmarticle-title"/>
          <w:rFonts w:asciiTheme="minorHAnsi" w:hAnsiTheme="minorHAnsi" w:cstheme="minorHAnsi"/>
          <w:i/>
        </w:rPr>
        <w:t>Journal of Applied Psychology</w:t>
      </w:r>
      <w:r w:rsidRPr="0067133F">
        <w:rPr>
          <w:rStyle w:val="nlmarticle-title"/>
          <w:rFonts w:asciiTheme="minorHAnsi" w:hAnsiTheme="minorHAnsi" w:cstheme="minorHAnsi"/>
        </w:rPr>
        <w:t>, 63</w:t>
      </w:r>
      <w:r w:rsidR="00C417BD" w:rsidRPr="0067133F">
        <w:rPr>
          <w:rStyle w:val="nlmarticle-title"/>
          <w:rFonts w:asciiTheme="minorHAnsi" w:hAnsiTheme="minorHAnsi" w:cstheme="minorHAnsi"/>
        </w:rPr>
        <w:t>(1)</w:t>
      </w:r>
      <w:r w:rsidRPr="0067133F">
        <w:rPr>
          <w:rStyle w:val="nlmarticle-title"/>
          <w:rFonts w:asciiTheme="minorHAnsi" w:hAnsiTheme="minorHAnsi" w:cstheme="minorHAnsi"/>
        </w:rPr>
        <w:t xml:space="preserve">, </w:t>
      </w:r>
      <w:r w:rsidR="00C417BD" w:rsidRPr="0067133F">
        <w:rPr>
          <w:rStyle w:val="nlmarticle-title"/>
          <w:rFonts w:asciiTheme="minorHAnsi" w:hAnsiTheme="minorHAnsi" w:cstheme="minorHAnsi"/>
        </w:rPr>
        <w:t xml:space="preserve">pp. </w:t>
      </w:r>
      <w:r w:rsidRPr="0067133F">
        <w:rPr>
          <w:rStyle w:val="nlmarticle-title"/>
          <w:rFonts w:asciiTheme="minorHAnsi" w:hAnsiTheme="minorHAnsi" w:cstheme="minorHAnsi"/>
        </w:rPr>
        <w:t>411-440.</w:t>
      </w:r>
    </w:p>
    <w:p w14:paraId="72321FFA" w14:textId="5F34CF4F" w:rsidR="00D67C4B" w:rsidRPr="0067133F" w:rsidRDefault="00D67C4B"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Doyle, A. (2019) </w:t>
      </w:r>
      <w:r w:rsidRPr="0067133F">
        <w:rPr>
          <w:rFonts w:asciiTheme="minorHAnsi" w:hAnsiTheme="minorHAnsi" w:cstheme="minorHAnsi"/>
          <w:i/>
          <w:iCs/>
          <w:color w:val="auto"/>
          <w:sz w:val="24"/>
          <w:szCs w:val="24"/>
        </w:rPr>
        <w:t xml:space="preserve">How to use Social Networking to boost your career. </w:t>
      </w:r>
      <w:r w:rsidR="001B399F" w:rsidRPr="0067133F">
        <w:rPr>
          <w:rFonts w:asciiTheme="minorHAnsi" w:hAnsiTheme="minorHAnsi" w:cstheme="minorHAnsi"/>
          <w:color w:val="auto"/>
          <w:sz w:val="24"/>
          <w:szCs w:val="24"/>
        </w:rPr>
        <w:t xml:space="preserve">Available at: </w:t>
      </w:r>
      <w:r w:rsidRPr="0067133F">
        <w:rPr>
          <w:rFonts w:asciiTheme="minorHAnsi" w:hAnsiTheme="minorHAnsi" w:cstheme="minorHAnsi"/>
          <w:color w:val="auto"/>
          <w:sz w:val="24"/>
          <w:szCs w:val="24"/>
        </w:rPr>
        <w:t xml:space="preserve">https://www.thebalancecareers.com/how-to-use-social-networking-to-boost-your-career-2062607 </w:t>
      </w:r>
      <w:r w:rsidR="001B399F"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917CD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13</w:t>
      </w:r>
      <w:r w:rsidR="001B399F" w:rsidRPr="0067133F">
        <w:rPr>
          <w:rFonts w:asciiTheme="minorHAnsi" w:hAnsiTheme="minorHAnsi" w:cstheme="minorHAnsi"/>
          <w:color w:val="auto"/>
          <w:sz w:val="24"/>
          <w:szCs w:val="24"/>
          <w:vertAlign w:val="superscript"/>
        </w:rPr>
        <w:t>th</w:t>
      </w:r>
      <w:r w:rsidR="001B399F" w:rsidRPr="0067133F">
        <w:rPr>
          <w:rFonts w:asciiTheme="minorHAnsi" w:hAnsiTheme="minorHAnsi" w:cstheme="minorHAnsi"/>
          <w:color w:val="auto"/>
          <w:sz w:val="24"/>
          <w:szCs w:val="24"/>
        </w:rPr>
        <w:t xml:space="preserve"> January 2020)</w:t>
      </w:r>
      <w:r w:rsidRPr="0067133F">
        <w:rPr>
          <w:rFonts w:asciiTheme="minorHAnsi" w:hAnsiTheme="minorHAnsi" w:cstheme="minorHAnsi"/>
          <w:color w:val="auto"/>
          <w:sz w:val="24"/>
          <w:szCs w:val="24"/>
        </w:rPr>
        <w:t>.</w:t>
      </w:r>
    </w:p>
    <w:p w14:paraId="61E2B1E7" w14:textId="6254830F" w:rsidR="00D67C4B" w:rsidRPr="0067133F" w:rsidRDefault="00D67C4B"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Dungay, D. (2019) </w:t>
      </w:r>
      <w:r w:rsidRPr="0067133F">
        <w:rPr>
          <w:rFonts w:asciiTheme="minorHAnsi" w:hAnsiTheme="minorHAnsi" w:cstheme="minorHAnsi"/>
          <w:i/>
          <w:iCs/>
          <w:color w:val="auto"/>
          <w:sz w:val="24"/>
          <w:szCs w:val="24"/>
        </w:rPr>
        <w:t>Hazards of setting up Wi-Fi in the workplace.</w:t>
      </w:r>
      <w:r w:rsidRPr="0067133F">
        <w:rPr>
          <w:rFonts w:asciiTheme="minorHAnsi" w:hAnsiTheme="minorHAnsi" w:cstheme="minorHAnsi"/>
          <w:color w:val="auto"/>
          <w:sz w:val="24"/>
          <w:szCs w:val="24"/>
        </w:rPr>
        <w:t xml:space="preserve"> </w:t>
      </w:r>
      <w:r w:rsidR="007C0942" w:rsidRPr="0067133F">
        <w:rPr>
          <w:rFonts w:asciiTheme="minorHAnsi" w:hAnsiTheme="minorHAnsi" w:cstheme="minorHAnsi"/>
          <w:color w:val="auto"/>
          <w:sz w:val="24"/>
          <w:szCs w:val="24"/>
        </w:rPr>
        <w:t>Available at: https://www.commsbusiness.co.uk/features/hazards-of-setting-up-wi-fi-in-the-workplace/</w:t>
      </w:r>
      <w:r w:rsidRPr="0067133F">
        <w:rPr>
          <w:rFonts w:asciiTheme="minorHAnsi" w:hAnsiTheme="minorHAnsi" w:cstheme="minorHAnsi"/>
          <w:color w:val="auto"/>
          <w:sz w:val="24"/>
          <w:szCs w:val="24"/>
        </w:rPr>
        <w:t xml:space="preserve"> </w:t>
      </w:r>
      <w:r w:rsidR="007C0942"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7C0942"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w:t>
      </w:r>
      <w:r w:rsidR="007C0942" w:rsidRPr="0067133F">
        <w:rPr>
          <w:rFonts w:asciiTheme="minorHAnsi" w:hAnsiTheme="minorHAnsi" w:cstheme="minorHAnsi"/>
          <w:color w:val="auto"/>
          <w:sz w:val="24"/>
          <w:szCs w:val="24"/>
        </w:rPr>
        <w:t>29</w:t>
      </w:r>
      <w:r w:rsidR="007C0942" w:rsidRPr="0067133F">
        <w:rPr>
          <w:rFonts w:asciiTheme="minorHAnsi" w:hAnsiTheme="minorHAnsi" w:cstheme="minorHAnsi"/>
          <w:color w:val="auto"/>
          <w:sz w:val="24"/>
          <w:szCs w:val="24"/>
          <w:vertAlign w:val="superscript"/>
        </w:rPr>
        <w:t>th</w:t>
      </w:r>
      <w:r w:rsidR="007C0942" w:rsidRPr="0067133F">
        <w:rPr>
          <w:rFonts w:asciiTheme="minorHAnsi" w:hAnsiTheme="minorHAnsi" w:cstheme="minorHAnsi"/>
          <w:color w:val="auto"/>
          <w:sz w:val="24"/>
          <w:szCs w:val="24"/>
        </w:rPr>
        <w:t xml:space="preserve"> December 20</w:t>
      </w:r>
      <w:r w:rsidRPr="0067133F">
        <w:rPr>
          <w:rFonts w:asciiTheme="minorHAnsi" w:hAnsiTheme="minorHAnsi" w:cstheme="minorHAnsi"/>
          <w:color w:val="auto"/>
          <w:sz w:val="24"/>
          <w:szCs w:val="24"/>
        </w:rPr>
        <w:t>19</w:t>
      </w:r>
      <w:r w:rsidR="007C0942"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w:t>
      </w:r>
    </w:p>
    <w:p w14:paraId="0F626975" w14:textId="77777777" w:rsidR="006A044C" w:rsidRPr="0067133F" w:rsidRDefault="006A044C" w:rsidP="006E65B7">
      <w:pPr>
        <w:shd w:val="clear" w:color="auto" w:fill="FFFFFF"/>
        <w:spacing w:after="0" w:line="360" w:lineRule="auto"/>
        <w:rPr>
          <w:rFonts w:eastAsia="Times New Roman" w:cstheme="minorHAnsi"/>
          <w:sz w:val="24"/>
          <w:szCs w:val="24"/>
          <w:lang w:eastAsia="en-GB"/>
        </w:rPr>
      </w:pPr>
      <w:r w:rsidRPr="0067133F">
        <w:rPr>
          <w:rFonts w:eastAsia="Times New Roman" w:cstheme="minorHAnsi"/>
          <w:sz w:val="24"/>
          <w:szCs w:val="24"/>
          <w:lang w:eastAsia="en-GB"/>
        </w:rPr>
        <w:t xml:space="preserve">Carayannis, E. G., &amp; Clark, S. C. (2011). Do Smartphones make for smarter business? the   </w:t>
      </w:r>
    </w:p>
    <w:p w14:paraId="4D746E9E" w14:textId="77777777" w:rsidR="006A044C" w:rsidRPr="0067133F" w:rsidRDefault="006A044C" w:rsidP="006E65B7">
      <w:pPr>
        <w:shd w:val="clear" w:color="auto" w:fill="FFFFFF"/>
        <w:spacing w:after="0" w:line="360" w:lineRule="auto"/>
        <w:rPr>
          <w:rFonts w:eastAsia="Times New Roman" w:cstheme="minorHAnsi"/>
          <w:sz w:val="24"/>
          <w:szCs w:val="24"/>
          <w:lang w:eastAsia="en-GB"/>
        </w:rPr>
      </w:pPr>
      <w:r w:rsidRPr="0067133F">
        <w:rPr>
          <w:rFonts w:eastAsia="Times New Roman" w:cstheme="minorHAnsi"/>
          <w:sz w:val="24"/>
          <w:szCs w:val="24"/>
          <w:lang w:eastAsia="en-GB"/>
        </w:rPr>
        <w:t xml:space="preserve">smartphone CEO study. Journal of the Knowledge Economy, </w:t>
      </w:r>
      <w:r w:rsidRPr="0067133F">
        <w:rPr>
          <w:rFonts w:eastAsia="Times New Roman" w:cstheme="minorHAnsi"/>
          <w:spacing w:val="7"/>
          <w:sz w:val="24"/>
          <w:szCs w:val="24"/>
          <w:lang w:eastAsia="en-GB"/>
        </w:rPr>
        <w:t>2</w:t>
      </w:r>
      <w:r w:rsidRPr="0067133F">
        <w:rPr>
          <w:rFonts w:eastAsia="Times New Roman" w:cstheme="minorHAnsi"/>
          <w:sz w:val="24"/>
          <w:szCs w:val="24"/>
          <w:lang w:eastAsia="en-GB"/>
        </w:rPr>
        <w:t>(2), 201–233</w:t>
      </w:r>
    </w:p>
    <w:p w14:paraId="65352304" w14:textId="77777777" w:rsidR="006E65B7" w:rsidRDefault="006E65B7" w:rsidP="006E65B7">
      <w:pPr>
        <w:pStyle w:val="Heading1"/>
        <w:shd w:val="clear" w:color="auto" w:fill="FFFFFF"/>
        <w:spacing w:before="0" w:after="360" w:line="360" w:lineRule="auto"/>
        <w:rPr>
          <w:rFonts w:asciiTheme="minorHAnsi" w:hAnsiTheme="minorHAnsi" w:cstheme="minorHAnsi"/>
          <w:color w:val="auto"/>
          <w:sz w:val="24"/>
          <w:szCs w:val="24"/>
        </w:rPr>
      </w:pPr>
    </w:p>
    <w:p w14:paraId="279FA25A" w14:textId="5F51EE70" w:rsidR="006A044C" w:rsidRPr="0067133F" w:rsidRDefault="006A044C"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Gaskel, A. (2017) </w:t>
      </w:r>
      <w:r w:rsidRPr="0067133F">
        <w:rPr>
          <w:rFonts w:asciiTheme="minorHAnsi" w:hAnsiTheme="minorHAnsi" w:cstheme="minorHAnsi"/>
          <w:i/>
          <w:iCs/>
          <w:color w:val="auto"/>
          <w:sz w:val="24"/>
          <w:szCs w:val="24"/>
        </w:rPr>
        <w:t>Using social networks to advance your career</w:t>
      </w:r>
      <w:r w:rsidRPr="0067133F">
        <w:rPr>
          <w:rFonts w:asciiTheme="minorHAnsi" w:hAnsiTheme="minorHAnsi" w:cstheme="minorHAnsi"/>
          <w:color w:val="auto"/>
          <w:sz w:val="24"/>
          <w:szCs w:val="24"/>
        </w:rPr>
        <w:t xml:space="preserve">. </w:t>
      </w:r>
      <w:r w:rsidR="00917CDB" w:rsidRPr="0067133F">
        <w:rPr>
          <w:rFonts w:asciiTheme="minorHAnsi" w:hAnsiTheme="minorHAnsi" w:cstheme="minorHAnsi"/>
          <w:color w:val="auto"/>
          <w:sz w:val="24"/>
          <w:szCs w:val="24"/>
        </w:rPr>
        <w:t xml:space="preserve">Available at: </w:t>
      </w:r>
      <w:r w:rsidRPr="0067133F">
        <w:rPr>
          <w:rFonts w:asciiTheme="minorHAnsi" w:hAnsiTheme="minorHAnsi" w:cstheme="minorHAnsi"/>
          <w:color w:val="auto"/>
          <w:sz w:val="24"/>
          <w:szCs w:val="24"/>
        </w:rPr>
        <w:t xml:space="preserve">https://www.forbes.com/sites/adigaskell/2017/09/11/using-social-networks-to-advance-your-career/#3562656450a6 </w:t>
      </w:r>
      <w:r w:rsidR="00917CD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917CD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13</w:t>
      </w:r>
      <w:r w:rsidR="00917CDB" w:rsidRPr="0067133F">
        <w:rPr>
          <w:rFonts w:asciiTheme="minorHAnsi" w:hAnsiTheme="minorHAnsi" w:cstheme="minorHAnsi"/>
          <w:color w:val="auto"/>
          <w:sz w:val="24"/>
          <w:szCs w:val="24"/>
          <w:vertAlign w:val="superscript"/>
        </w:rPr>
        <w:t>th</w:t>
      </w:r>
      <w:r w:rsidR="00917CDB"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917CD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w:t>
      </w:r>
    </w:p>
    <w:p w14:paraId="32240CDF" w14:textId="1E7A1C04" w:rsidR="006A044C" w:rsidRPr="0067133F" w:rsidRDefault="006A044C"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Iqbal, M. (2019) </w:t>
      </w:r>
      <w:r w:rsidRPr="0067133F">
        <w:rPr>
          <w:rFonts w:asciiTheme="minorHAnsi" w:hAnsiTheme="minorHAnsi" w:cstheme="minorHAnsi"/>
          <w:i/>
          <w:iCs/>
          <w:color w:val="auto"/>
          <w:sz w:val="24"/>
          <w:szCs w:val="24"/>
        </w:rPr>
        <w:t>Twitter Revenue and Usage Statistics.</w:t>
      </w:r>
      <w:r w:rsidRPr="0067133F">
        <w:rPr>
          <w:rFonts w:asciiTheme="minorHAnsi" w:hAnsiTheme="minorHAnsi" w:cstheme="minorHAnsi"/>
          <w:color w:val="auto"/>
          <w:sz w:val="24"/>
          <w:szCs w:val="24"/>
        </w:rPr>
        <w:t xml:space="preserve"> </w:t>
      </w:r>
      <w:r w:rsidR="0000768E" w:rsidRPr="0067133F">
        <w:rPr>
          <w:rFonts w:asciiTheme="minorHAnsi" w:hAnsiTheme="minorHAnsi" w:cstheme="minorHAnsi"/>
          <w:color w:val="auto"/>
          <w:sz w:val="24"/>
          <w:szCs w:val="24"/>
        </w:rPr>
        <w:t xml:space="preserve">Available at: </w:t>
      </w:r>
      <w:r w:rsidRPr="0067133F">
        <w:rPr>
          <w:rFonts w:asciiTheme="minorHAnsi" w:hAnsiTheme="minorHAnsi" w:cstheme="minorHAnsi"/>
          <w:color w:val="auto"/>
          <w:sz w:val="24"/>
          <w:szCs w:val="24"/>
        </w:rPr>
        <w:t xml:space="preserve">https://www.businessofapps.com/data/twitter-statistics/ </w:t>
      </w:r>
      <w:r w:rsidR="0000768E"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00768E"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14</w:t>
      </w:r>
      <w:r w:rsidR="0000768E" w:rsidRPr="0067133F">
        <w:rPr>
          <w:rFonts w:asciiTheme="minorHAnsi" w:hAnsiTheme="minorHAnsi" w:cstheme="minorHAnsi"/>
          <w:color w:val="auto"/>
          <w:sz w:val="24"/>
          <w:szCs w:val="24"/>
          <w:vertAlign w:val="superscript"/>
        </w:rPr>
        <w:t>th</w:t>
      </w:r>
      <w:r w:rsidR="0000768E"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00768E"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w:t>
      </w:r>
    </w:p>
    <w:p w14:paraId="2C0E8701" w14:textId="7DAE3026" w:rsidR="006A044C" w:rsidRPr="0067133F" w:rsidRDefault="006A044C"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Ismail, N. (2017) </w:t>
      </w:r>
      <w:r w:rsidRPr="0067133F">
        <w:rPr>
          <w:rFonts w:asciiTheme="minorHAnsi" w:hAnsiTheme="minorHAnsi" w:cstheme="minorHAnsi"/>
          <w:i/>
          <w:iCs/>
          <w:color w:val="auto"/>
          <w:sz w:val="24"/>
          <w:szCs w:val="24"/>
        </w:rPr>
        <w:t>Wi-Fi and productivity: redefining the workplace</w:t>
      </w:r>
      <w:r w:rsidRPr="0067133F">
        <w:rPr>
          <w:rFonts w:asciiTheme="minorHAnsi" w:hAnsiTheme="minorHAnsi" w:cstheme="minorHAnsi"/>
          <w:color w:val="auto"/>
          <w:sz w:val="24"/>
          <w:szCs w:val="24"/>
        </w:rPr>
        <w:t xml:space="preserve">. </w:t>
      </w:r>
      <w:r w:rsidR="00FA7D3B" w:rsidRPr="0067133F">
        <w:rPr>
          <w:rFonts w:asciiTheme="minorHAnsi" w:hAnsiTheme="minorHAnsi" w:cstheme="minorHAnsi"/>
          <w:color w:val="auto"/>
          <w:sz w:val="24"/>
          <w:szCs w:val="24"/>
        </w:rPr>
        <w:t xml:space="preserve">Available at: </w:t>
      </w:r>
      <w:r w:rsidRPr="0067133F">
        <w:rPr>
          <w:rFonts w:asciiTheme="minorHAnsi" w:hAnsiTheme="minorHAnsi" w:cstheme="minorHAnsi"/>
          <w:color w:val="auto"/>
          <w:sz w:val="24"/>
          <w:szCs w:val="24"/>
        </w:rPr>
        <w:t xml:space="preserve">https://www.information-age.com/wi-fi-productivity-redefining-workplace-123465959/ </w:t>
      </w:r>
      <w:r w:rsidR="00FA7D3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FA7D3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28</w:t>
      </w:r>
      <w:r w:rsidR="00FA7D3B" w:rsidRPr="0067133F">
        <w:rPr>
          <w:rFonts w:asciiTheme="minorHAnsi" w:hAnsiTheme="minorHAnsi" w:cstheme="minorHAnsi"/>
          <w:color w:val="auto"/>
          <w:sz w:val="24"/>
          <w:szCs w:val="24"/>
          <w:vertAlign w:val="superscript"/>
        </w:rPr>
        <w:t>th</w:t>
      </w:r>
      <w:r w:rsidR="00FA7D3B" w:rsidRPr="0067133F">
        <w:rPr>
          <w:rFonts w:asciiTheme="minorHAnsi" w:hAnsiTheme="minorHAnsi" w:cstheme="minorHAnsi"/>
          <w:color w:val="auto"/>
          <w:sz w:val="24"/>
          <w:szCs w:val="24"/>
        </w:rPr>
        <w:t xml:space="preserve"> December 20</w:t>
      </w:r>
      <w:r w:rsidRPr="0067133F">
        <w:rPr>
          <w:rFonts w:asciiTheme="minorHAnsi" w:hAnsiTheme="minorHAnsi" w:cstheme="minorHAnsi"/>
          <w:color w:val="auto"/>
          <w:sz w:val="24"/>
          <w:szCs w:val="24"/>
        </w:rPr>
        <w:t>19</w:t>
      </w:r>
      <w:r w:rsidR="00FA7D3B" w:rsidRPr="0067133F">
        <w:rPr>
          <w:rFonts w:asciiTheme="minorHAnsi" w:hAnsiTheme="minorHAnsi" w:cstheme="minorHAnsi"/>
          <w:color w:val="auto"/>
          <w:sz w:val="24"/>
          <w:szCs w:val="24"/>
        </w:rPr>
        <w:t>).</w:t>
      </w:r>
    </w:p>
    <w:p w14:paraId="445DE97C" w14:textId="73FAF5A2" w:rsidR="006A044C" w:rsidRPr="0067133F" w:rsidRDefault="006A044C" w:rsidP="006E65B7">
      <w:pPr>
        <w:spacing w:line="360" w:lineRule="auto"/>
        <w:rPr>
          <w:rFonts w:cstheme="minorHAnsi"/>
          <w:sz w:val="24"/>
          <w:szCs w:val="24"/>
          <w:shd w:val="clear" w:color="auto" w:fill="FFFFFF"/>
        </w:rPr>
      </w:pPr>
      <w:r w:rsidRPr="0067133F">
        <w:rPr>
          <w:rFonts w:cstheme="minorHAnsi"/>
          <w:sz w:val="24"/>
          <w:szCs w:val="24"/>
          <w:shd w:val="clear" w:color="auto" w:fill="FFFFFF"/>
        </w:rPr>
        <w:t>Lampe, C. &amp; Ellison, N. (2016)</w:t>
      </w:r>
      <w:r w:rsidR="00FA7D3B" w:rsidRPr="0067133F">
        <w:rPr>
          <w:rFonts w:cstheme="minorHAnsi"/>
          <w:sz w:val="24"/>
          <w:szCs w:val="24"/>
          <w:shd w:val="clear" w:color="auto" w:fill="FFFFFF"/>
        </w:rPr>
        <w:t xml:space="preserve"> </w:t>
      </w:r>
      <w:r w:rsidRPr="0067133F">
        <w:rPr>
          <w:rFonts w:cstheme="minorHAnsi"/>
          <w:i/>
          <w:iCs/>
          <w:sz w:val="24"/>
          <w:szCs w:val="24"/>
          <w:shd w:val="clear" w:color="auto" w:fill="FFFFFF"/>
        </w:rPr>
        <w:t>Social Media and the Workplace.</w:t>
      </w:r>
      <w:r w:rsidR="00FA7D3B" w:rsidRPr="0067133F">
        <w:rPr>
          <w:rFonts w:cstheme="minorHAnsi"/>
          <w:i/>
          <w:iCs/>
          <w:sz w:val="24"/>
          <w:szCs w:val="24"/>
          <w:shd w:val="clear" w:color="auto" w:fill="FFFFFF"/>
        </w:rPr>
        <w:t xml:space="preserve"> </w:t>
      </w:r>
      <w:r w:rsidR="00FA7D3B" w:rsidRPr="0067133F">
        <w:rPr>
          <w:rFonts w:cstheme="minorHAnsi"/>
          <w:sz w:val="24"/>
          <w:szCs w:val="24"/>
          <w:shd w:val="clear" w:color="auto" w:fill="FFFFFF"/>
        </w:rPr>
        <w:t xml:space="preserve">Available at: </w:t>
      </w:r>
      <w:r w:rsidRPr="0067133F">
        <w:rPr>
          <w:rFonts w:cstheme="minorHAnsi"/>
          <w:sz w:val="24"/>
          <w:szCs w:val="24"/>
        </w:rPr>
        <w:t>https://www.pewresearch.org/internet/2016/06/22/social-media-and-the-workplace/</w:t>
      </w:r>
      <w:r w:rsidRPr="0067133F">
        <w:rPr>
          <w:rFonts w:cstheme="minorHAnsi"/>
          <w:sz w:val="24"/>
          <w:szCs w:val="24"/>
          <w:shd w:val="clear" w:color="auto" w:fill="FFFFFF"/>
        </w:rPr>
        <w:t xml:space="preserve"> </w:t>
      </w:r>
      <w:r w:rsidR="00FA7D3B" w:rsidRPr="0067133F">
        <w:rPr>
          <w:rFonts w:cstheme="minorHAnsi"/>
          <w:sz w:val="24"/>
          <w:szCs w:val="24"/>
          <w:shd w:val="clear" w:color="auto" w:fill="FFFFFF"/>
        </w:rPr>
        <w:t>(</w:t>
      </w:r>
      <w:r w:rsidRPr="0067133F">
        <w:rPr>
          <w:rFonts w:cstheme="minorHAnsi"/>
          <w:sz w:val="24"/>
          <w:szCs w:val="24"/>
          <w:shd w:val="clear" w:color="auto" w:fill="FFFFFF"/>
        </w:rPr>
        <w:t>Accessed</w:t>
      </w:r>
      <w:r w:rsidR="00FA7D3B" w:rsidRPr="0067133F">
        <w:rPr>
          <w:rFonts w:cstheme="minorHAnsi"/>
          <w:sz w:val="24"/>
          <w:szCs w:val="24"/>
          <w:shd w:val="clear" w:color="auto" w:fill="FFFFFF"/>
        </w:rPr>
        <w:t>:</w:t>
      </w:r>
      <w:r w:rsidRPr="0067133F">
        <w:rPr>
          <w:rFonts w:cstheme="minorHAnsi"/>
          <w:sz w:val="24"/>
          <w:szCs w:val="24"/>
          <w:shd w:val="clear" w:color="auto" w:fill="FFFFFF"/>
        </w:rPr>
        <w:t xml:space="preserve"> 10</w:t>
      </w:r>
      <w:r w:rsidR="00FA7D3B" w:rsidRPr="0067133F">
        <w:rPr>
          <w:rFonts w:cstheme="minorHAnsi"/>
          <w:sz w:val="24"/>
          <w:szCs w:val="24"/>
          <w:shd w:val="clear" w:color="auto" w:fill="FFFFFF"/>
          <w:vertAlign w:val="superscript"/>
        </w:rPr>
        <w:t>th</w:t>
      </w:r>
      <w:r w:rsidR="00FA7D3B" w:rsidRPr="0067133F">
        <w:rPr>
          <w:rFonts w:cstheme="minorHAnsi"/>
          <w:sz w:val="24"/>
          <w:szCs w:val="24"/>
          <w:shd w:val="clear" w:color="auto" w:fill="FFFFFF"/>
        </w:rPr>
        <w:t xml:space="preserve"> January 20</w:t>
      </w:r>
      <w:r w:rsidRPr="0067133F">
        <w:rPr>
          <w:rFonts w:cstheme="minorHAnsi"/>
          <w:sz w:val="24"/>
          <w:szCs w:val="24"/>
          <w:shd w:val="clear" w:color="auto" w:fill="FFFFFF"/>
        </w:rPr>
        <w:t>20</w:t>
      </w:r>
      <w:r w:rsidR="00FA7D3B" w:rsidRPr="0067133F">
        <w:rPr>
          <w:rFonts w:cstheme="minorHAnsi"/>
          <w:sz w:val="24"/>
          <w:szCs w:val="24"/>
          <w:shd w:val="clear" w:color="auto" w:fill="FFFFFF"/>
        </w:rPr>
        <w:t>)</w:t>
      </w:r>
      <w:r w:rsidRPr="0067133F">
        <w:rPr>
          <w:rFonts w:cstheme="minorHAnsi"/>
          <w:sz w:val="24"/>
          <w:szCs w:val="24"/>
          <w:shd w:val="clear" w:color="auto" w:fill="FFFFFF"/>
        </w:rPr>
        <w:t>.</w:t>
      </w:r>
    </w:p>
    <w:p w14:paraId="61D315C2" w14:textId="097E3058" w:rsidR="006A044C" w:rsidRPr="0067133F" w:rsidRDefault="006A044C" w:rsidP="006E65B7">
      <w:pPr>
        <w:spacing w:line="360" w:lineRule="auto"/>
        <w:rPr>
          <w:rFonts w:cstheme="minorHAnsi"/>
          <w:sz w:val="24"/>
          <w:szCs w:val="24"/>
          <w:shd w:val="clear" w:color="auto" w:fill="FFFFFF"/>
        </w:rPr>
      </w:pPr>
      <w:r w:rsidRPr="0067133F">
        <w:rPr>
          <w:rFonts w:cstheme="minorHAnsi"/>
          <w:sz w:val="24"/>
          <w:szCs w:val="24"/>
          <w:shd w:val="clear" w:color="auto" w:fill="FFFFFF"/>
        </w:rPr>
        <w:t>Lin, T.C. &amp; Chiang, Y. &amp; Jiang, Q. (</w:t>
      </w:r>
      <w:r w:rsidRPr="0067133F">
        <w:rPr>
          <w:rStyle w:val="nlmyear"/>
          <w:rFonts w:cstheme="minorHAnsi"/>
          <w:sz w:val="24"/>
          <w:szCs w:val="24"/>
        </w:rPr>
        <w:t>2015</w:t>
      </w:r>
      <w:r w:rsidRPr="0067133F">
        <w:rPr>
          <w:rFonts w:cstheme="minorHAnsi"/>
          <w:sz w:val="24"/>
          <w:szCs w:val="24"/>
          <w:shd w:val="clear" w:color="auto" w:fill="FFFFFF"/>
        </w:rPr>
        <w:t>)</w:t>
      </w:r>
      <w:r w:rsidR="00C417BD" w:rsidRPr="0067133F">
        <w:rPr>
          <w:rFonts w:cstheme="minorHAnsi"/>
          <w:sz w:val="24"/>
          <w:szCs w:val="24"/>
          <w:shd w:val="clear" w:color="auto" w:fill="FFFFFF"/>
        </w:rPr>
        <w:t xml:space="preserve"> ‘</w:t>
      </w:r>
      <w:r w:rsidRPr="0067133F">
        <w:rPr>
          <w:rStyle w:val="nlmarticle-title"/>
          <w:rFonts w:cstheme="minorHAnsi"/>
          <w:sz w:val="24"/>
          <w:szCs w:val="24"/>
        </w:rPr>
        <w:t>Sociable people beware? Investigating smartphone vs. non-smartphone dependency symptoms at workplace</w:t>
      </w:r>
      <w:r w:rsidR="00C417BD" w:rsidRPr="0067133F">
        <w:rPr>
          <w:rFonts w:cstheme="minorHAnsi"/>
          <w:sz w:val="24"/>
          <w:szCs w:val="24"/>
          <w:shd w:val="clear" w:color="auto" w:fill="FFFFFF"/>
        </w:rPr>
        <w:t>’,</w:t>
      </w:r>
      <w:r w:rsidRPr="0067133F">
        <w:rPr>
          <w:rFonts w:cstheme="minorHAnsi"/>
          <w:sz w:val="24"/>
          <w:szCs w:val="24"/>
          <w:shd w:val="clear" w:color="auto" w:fill="FFFFFF"/>
        </w:rPr>
        <w:t xml:space="preserve"> </w:t>
      </w:r>
      <w:r w:rsidRPr="0067133F">
        <w:rPr>
          <w:rFonts w:cstheme="minorHAnsi"/>
          <w:i/>
          <w:sz w:val="24"/>
          <w:szCs w:val="24"/>
          <w:shd w:val="clear" w:color="auto" w:fill="FFFFFF"/>
        </w:rPr>
        <w:t>Social Behavior and Personality</w:t>
      </w:r>
      <w:r w:rsidRPr="0067133F">
        <w:rPr>
          <w:rFonts w:cstheme="minorHAnsi"/>
          <w:sz w:val="24"/>
          <w:szCs w:val="24"/>
          <w:shd w:val="clear" w:color="auto" w:fill="FFFFFF"/>
        </w:rPr>
        <w:t>, 43</w:t>
      </w:r>
      <w:r w:rsidR="00C417BD" w:rsidRPr="0067133F">
        <w:rPr>
          <w:rFonts w:cstheme="minorHAnsi"/>
          <w:sz w:val="24"/>
          <w:szCs w:val="24"/>
          <w:shd w:val="clear" w:color="auto" w:fill="FFFFFF"/>
        </w:rPr>
        <w:t>(2)</w:t>
      </w:r>
      <w:r w:rsidRPr="0067133F">
        <w:rPr>
          <w:rFonts w:cstheme="minorHAnsi"/>
          <w:sz w:val="24"/>
          <w:szCs w:val="24"/>
          <w:shd w:val="clear" w:color="auto" w:fill="FFFFFF"/>
        </w:rPr>
        <w:t xml:space="preserve">, </w:t>
      </w:r>
      <w:r w:rsidR="00C417BD" w:rsidRPr="0067133F">
        <w:rPr>
          <w:rFonts w:cstheme="minorHAnsi"/>
          <w:sz w:val="24"/>
          <w:szCs w:val="24"/>
          <w:shd w:val="clear" w:color="auto" w:fill="FFFFFF"/>
        </w:rPr>
        <w:t xml:space="preserve">pp. </w:t>
      </w:r>
      <w:r w:rsidRPr="0067133F">
        <w:rPr>
          <w:rStyle w:val="nlmfpage"/>
          <w:rFonts w:cstheme="minorHAnsi"/>
          <w:sz w:val="24"/>
          <w:szCs w:val="24"/>
        </w:rPr>
        <w:t>1209</w:t>
      </w:r>
      <w:r w:rsidR="00FA7D3B" w:rsidRPr="0067133F">
        <w:rPr>
          <w:rFonts w:cstheme="minorHAnsi"/>
          <w:sz w:val="24"/>
          <w:szCs w:val="24"/>
          <w:shd w:val="clear" w:color="auto" w:fill="FFFFFF"/>
        </w:rPr>
        <w:t xml:space="preserve"> - </w:t>
      </w:r>
      <w:r w:rsidRPr="0067133F">
        <w:rPr>
          <w:rStyle w:val="nlmlpage"/>
          <w:rFonts w:cstheme="minorHAnsi"/>
          <w:sz w:val="24"/>
          <w:szCs w:val="24"/>
        </w:rPr>
        <w:t>1216</w:t>
      </w:r>
      <w:r w:rsidRPr="0067133F">
        <w:rPr>
          <w:rFonts w:cstheme="minorHAnsi"/>
          <w:sz w:val="24"/>
          <w:szCs w:val="24"/>
          <w:shd w:val="clear" w:color="auto" w:fill="FFFFFF"/>
        </w:rPr>
        <w:t>.</w:t>
      </w:r>
    </w:p>
    <w:p w14:paraId="79F699E6" w14:textId="3878239C" w:rsidR="006A044C" w:rsidRPr="0067133F" w:rsidRDefault="006A044C" w:rsidP="006E65B7">
      <w:pPr>
        <w:pStyle w:val="Heading1"/>
        <w:shd w:val="clear" w:color="auto" w:fill="FFFFFF"/>
        <w:spacing w:before="0" w:line="360" w:lineRule="auto"/>
        <w:textAlignment w:val="baseline"/>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Lovering, C. (2020) </w:t>
      </w:r>
      <w:r w:rsidRPr="0067133F">
        <w:rPr>
          <w:rFonts w:asciiTheme="minorHAnsi" w:hAnsiTheme="minorHAnsi" w:cstheme="minorHAnsi"/>
          <w:bCs/>
          <w:i/>
          <w:iCs/>
          <w:color w:val="auto"/>
          <w:sz w:val="24"/>
          <w:szCs w:val="24"/>
        </w:rPr>
        <w:t>The Importance of Quality Customer Service in the Workplace.</w:t>
      </w:r>
      <w:r w:rsidRPr="0067133F">
        <w:rPr>
          <w:rFonts w:asciiTheme="minorHAnsi" w:hAnsiTheme="minorHAnsi" w:cstheme="minorHAnsi"/>
          <w:b/>
          <w:bCs/>
          <w:color w:val="auto"/>
          <w:sz w:val="24"/>
          <w:szCs w:val="24"/>
        </w:rPr>
        <w:t xml:space="preserve"> </w:t>
      </w:r>
      <w:r w:rsidR="00FA7D3B" w:rsidRPr="0067133F">
        <w:rPr>
          <w:rFonts w:asciiTheme="minorHAnsi" w:hAnsiTheme="minorHAnsi" w:cstheme="minorHAnsi"/>
          <w:color w:val="auto"/>
          <w:sz w:val="24"/>
          <w:szCs w:val="24"/>
        </w:rPr>
        <w:t>Available at:</w:t>
      </w:r>
      <w:r w:rsidR="00FA7D3B" w:rsidRPr="0067133F">
        <w:rPr>
          <w:rFonts w:asciiTheme="minorHAnsi" w:hAnsiTheme="minorHAnsi" w:cstheme="minorHAnsi"/>
          <w:b/>
          <w:bCs/>
          <w:color w:val="auto"/>
          <w:sz w:val="24"/>
          <w:szCs w:val="24"/>
        </w:rPr>
        <w:t xml:space="preserve"> </w:t>
      </w:r>
      <w:r w:rsidRPr="0067133F">
        <w:rPr>
          <w:rFonts w:asciiTheme="minorHAnsi" w:hAnsiTheme="minorHAnsi" w:cstheme="minorHAnsi"/>
          <w:color w:val="auto"/>
          <w:sz w:val="24"/>
          <w:szCs w:val="24"/>
        </w:rPr>
        <w:t xml:space="preserve">https://work.chron.com/importance-quality-customer-service-workplace-3106.html </w:t>
      </w:r>
      <w:r w:rsidR="00FA7D3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FA7D3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12</w:t>
      </w:r>
      <w:r w:rsidR="00FA7D3B" w:rsidRPr="0067133F">
        <w:rPr>
          <w:rFonts w:asciiTheme="minorHAnsi" w:hAnsiTheme="minorHAnsi" w:cstheme="minorHAnsi"/>
          <w:color w:val="auto"/>
          <w:sz w:val="24"/>
          <w:szCs w:val="24"/>
          <w:vertAlign w:val="superscript"/>
        </w:rPr>
        <w:t>th</w:t>
      </w:r>
      <w:r w:rsidR="00FA7D3B"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FA7D3B"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w:t>
      </w:r>
    </w:p>
    <w:p w14:paraId="1D0151C6" w14:textId="77777777" w:rsidR="006E65B7" w:rsidRDefault="006E65B7" w:rsidP="006E65B7">
      <w:pPr>
        <w:spacing w:line="360" w:lineRule="auto"/>
        <w:rPr>
          <w:rFonts w:cstheme="minorHAnsi"/>
          <w:sz w:val="24"/>
          <w:szCs w:val="24"/>
        </w:rPr>
      </w:pPr>
    </w:p>
    <w:p w14:paraId="0162CC42" w14:textId="3345EF7D" w:rsidR="006A044C" w:rsidRPr="0067133F" w:rsidRDefault="006A044C" w:rsidP="006E65B7">
      <w:pPr>
        <w:spacing w:line="360" w:lineRule="auto"/>
        <w:rPr>
          <w:rFonts w:cstheme="minorHAnsi"/>
          <w:sz w:val="24"/>
          <w:szCs w:val="24"/>
        </w:rPr>
      </w:pPr>
      <w:r w:rsidRPr="0067133F">
        <w:rPr>
          <w:rFonts w:cstheme="minorHAnsi"/>
          <w:sz w:val="24"/>
          <w:szCs w:val="24"/>
        </w:rPr>
        <w:t>Mata, W. (2014)</w:t>
      </w:r>
      <w:r w:rsidR="007A2754" w:rsidRPr="0067133F">
        <w:rPr>
          <w:rFonts w:cstheme="minorHAnsi"/>
          <w:sz w:val="24"/>
          <w:szCs w:val="24"/>
        </w:rPr>
        <w:t xml:space="preserve"> </w:t>
      </w:r>
      <w:r w:rsidRPr="0067133F">
        <w:rPr>
          <w:rFonts w:cstheme="minorHAnsi"/>
          <w:i/>
          <w:iCs/>
          <w:sz w:val="24"/>
          <w:szCs w:val="24"/>
        </w:rPr>
        <w:t>5 Cloud Computing Disadvantages</w:t>
      </w:r>
      <w:r w:rsidRPr="0067133F">
        <w:rPr>
          <w:rFonts w:cstheme="minorHAnsi"/>
          <w:sz w:val="24"/>
          <w:szCs w:val="24"/>
        </w:rPr>
        <w:t xml:space="preserve">, </w:t>
      </w:r>
      <w:r w:rsidR="007A2754" w:rsidRPr="0067133F">
        <w:rPr>
          <w:rFonts w:cstheme="minorHAnsi"/>
          <w:sz w:val="24"/>
          <w:szCs w:val="24"/>
        </w:rPr>
        <w:t xml:space="preserve">Available at: </w:t>
      </w:r>
      <w:r w:rsidRPr="0067133F">
        <w:rPr>
          <w:rFonts w:cstheme="minorHAnsi"/>
          <w:sz w:val="24"/>
          <w:szCs w:val="24"/>
        </w:rPr>
        <w:t xml:space="preserve">https://centretechnologies.com/5-cloud-computing-disadvantages/ </w:t>
      </w:r>
      <w:r w:rsidR="007A2754" w:rsidRPr="0067133F">
        <w:rPr>
          <w:rFonts w:cstheme="minorHAnsi"/>
          <w:sz w:val="24"/>
          <w:szCs w:val="24"/>
        </w:rPr>
        <w:t>(</w:t>
      </w:r>
      <w:r w:rsidRPr="0067133F">
        <w:rPr>
          <w:rFonts w:cstheme="minorHAnsi"/>
          <w:sz w:val="24"/>
          <w:szCs w:val="24"/>
        </w:rPr>
        <w:t>Accessed</w:t>
      </w:r>
      <w:r w:rsidR="007A2754" w:rsidRPr="0067133F">
        <w:rPr>
          <w:rFonts w:cstheme="minorHAnsi"/>
          <w:sz w:val="24"/>
          <w:szCs w:val="24"/>
        </w:rPr>
        <w:t xml:space="preserve">: </w:t>
      </w:r>
      <w:r w:rsidRPr="0067133F">
        <w:rPr>
          <w:rFonts w:cstheme="minorHAnsi"/>
          <w:sz w:val="24"/>
          <w:szCs w:val="24"/>
        </w:rPr>
        <w:t>2</w:t>
      </w:r>
      <w:r w:rsidR="007A2754" w:rsidRPr="0067133F">
        <w:rPr>
          <w:rFonts w:cstheme="minorHAnsi"/>
          <w:sz w:val="24"/>
          <w:szCs w:val="24"/>
        </w:rPr>
        <w:t>9</w:t>
      </w:r>
      <w:r w:rsidR="007A2754" w:rsidRPr="0067133F">
        <w:rPr>
          <w:rFonts w:cstheme="minorHAnsi"/>
          <w:sz w:val="24"/>
          <w:szCs w:val="24"/>
          <w:vertAlign w:val="superscript"/>
        </w:rPr>
        <w:t>th</w:t>
      </w:r>
      <w:r w:rsidR="007A2754" w:rsidRPr="0067133F">
        <w:rPr>
          <w:rFonts w:cstheme="minorHAnsi"/>
          <w:sz w:val="24"/>
          <w:szCs w:val="24"/>
        </w:rPr>
        <w:t xml:space="preserve"> December 20</w:t>
      </w:r>
      <w:r w:rsidRPr="0067133F">
        <w:rPr>
          <w:rFonts w:cstheme="minorHAnsi"/>
          <w:sz w:val="24"/>
          <w:szCs w:val="24"/>
        </w:rPr>
        <w:t>19</w:t>
      </w:r>
      <w:r w:rsidR="007A2754" w:rsidRPr="0067133F">
        <w:rPr>
          <w:rFonts w:cstheme="minorHAnsi"/>
          <w:sz w:val="24"/>
          <w:szCs w:val="24"/>
        </w:rPr>
        <w:t>)</w:t>
      </w:r>
      <w:r w:rsidRPr="0067133F">
        <w:rPr>
          <w:rFonts w:cstheme="minorHAnsi"/>
          <w:sz w:val="24"/>
          <w:szCs w:val="24"/>
        </w:rPr>
        <w:t>.</w:t>
      </w:r>
    </w:p>
    <w:p w14:paraId="4642A7FD" w14:textId="663E2028" w:rsidR="006A044C" w:rsidRPr="0067133F" w:rsidRDefault="006A044C" w:rsidP="006E65B7">
      <w:pPr>
        <w:spacing w:line="360" w:lineRule="auto"/>
        <w:rPr>
          <w:rFonts w:cstheme="minorHAnsi"/>
          <w:sz w:val="24"/>
          <w:szCs w:val="24"/>
        </w:rPr>
      </w:pPr>
      <w:r w:rsidRPr="0067133F">
        <w:rPr>
          <w:rFonts w:cstheme="minorHAnsi"/>
          <w:sz w:val="24"/>
          <w:szCs w:val="24"/>
        </w:rPr>
        <w:t>Merriam-Webster (2019)</w:t>
      </w:r>
      <w:r w:rsidR="007A2754" w:rsidRPr="0067133F">
        <w:rPr>
          <w:rFonts w:cstheme="minorHAnsi"/>
          <w:sz w:val="24"/>
          <w:szCs w:val="24"/>
        </w:rPr>
        <w:t xml:space="preserve"> </w:t>
      </w:r>
      <w:r w:rsidRPr="0067133F">
        <w:rPr>
          <w:rFonts w:cstheme="minorHAnsi"/>
          <w:i/>
          <w:iCs/>
          <w:sz w:val="24"/>
          <w:szCs w:val="24"/>
        </w:rPr>
        <w:t>Definition of social media</w:t>
      </w:r>
      <w:r w:rsidR="006A1B6F" w:rsidRPr="0067133F">
        <w:rPr>
          <w:rFonts w:cstheme="minorHAnsi"/>
          <w:sz w:val="24"/>
          <w:szCs w:val="24"/>
        </w:rPr>
        <w:t>.</w:t>
      </w:r>
      <w:r w:rsidRPr="0067133F">
        <w:rPr>
          <w:rFonts w:cstheme="minorHAnsi"/>
          <w:sz w:val="24"/>
          <w:szCs w:val="24"/>
        </w:rPr>
        <w:t xml:space="preserve"> </w:t>
      </w:r>
      <w:r w:rsidR="007A2754" w:rsidRPr="0067133F">
        <w:rPr>
          <w:rFonts w:cstheme="minorHAnsi"/>
          <w:sz w:val="24"/>
          <w:szCs w:val="24"/>
        </w:rPr>
        <w:t xml:space="preserve">Available at: </w:t>
      </w:r>
      <w:r w:rsidRPr="0067133F">
        <w:rPr>
          <w:rFonts w:cstheme="minorHAnsi"/>
          <w:sz w:val="24"/>
          <w:szCs w:val="24"/>
        </w:rPr>
        <w:t xml:space="preserve">https://www.merriam-webster.com/dictionary/social%20media </w:t>
      </w:r>
      <w:r w:rsidR="007A2754" w:rsidRPr="0067133F">
        <w:rPr>
          <w:rFonts w:cstheme="minorHAnsi"/>
          <w:sz w:val="24"/>
          <w:szCs w:val="24"/>
        </w:rPr>
        <w:t>(</w:t>
      </w:r>
      <w:r w:rsidRPr="0067133F">
        <w:rPr>
          <w:rFonts w:cstheme="minorHAnsi"/>
          <w:sz w:val="24"/>
          <w:szCs w:val="24"/>
        </w:rPr>
        <w:t>Accessed</w:t>
      </w:r>
      <w:r w:rsidR="007A2754" w:rsidRPr="0067133F">
        <w:rPr>
          <w:rFonts w:cstheme="minorHAnsi"/>
          <w:sz w:val="24"/>
          <w:szCs w:val="24"/>
        </w:rPr>
        <w:t xml:space="preserve">: </w:t>
      </w:r>
      <w:r w:rsidRPr="0067133F">
        <w:rPr>
          <w:rFonts w:cstheme="minorHAnsi"/>
          <w:sz w:val="24"/>
          <w:szCs w:val="24"/>
        </w:rPr>
        <w:t>10</w:t>
      </w:r>
      <w:r w:rsidR="007A2754" w:rsidRPr="0067133F">
        <w:rPr>
          <w:rFonts w:cstheme="minorHAnsi"/>
          <w:sz w:val="24"/>
          <w:szCs w:val="24"/>
          <w:vertAlign w:val="superscript"/>
        </w:rPr>
        <w:t>th</w:t>
      </w:r>
      <w:r w:rsidR="007A2754" w:rsidRPr="0067133F">
        <w:rPr>
          <w:rFonts w:cstheme="minorHAnsi"/>
          <w:sz w:val="24"/>
          <w:szCs w:val="24"/>
        </w:rPr>
        <w:t xml:space="preserve"> January 20</w:t>
      </w:r>
      <w:r w:rsidRPr="0067133F">
        <w:rPr>
          <w:rFonts w:cstheme="minorHAnsi"/>
          <w:sz w:val="24"/>
          <w:szCs w:val="24"/>
        </w:rPr>
        <w:t>20</w:t>
      </w:r>
      <w:r w:rsidR="007A2754" w:rsidRPr="0067133F">
        <w:rPr>
          <w:rFonts w:cstheme="minorHAnsi"/>
          <w:sz w:val="24"/>
          <w:szCs w:val="24"/>
        </w:rPr>
        <w:t>).</w:t>
      </w:r>
    </w:p>
    <w:p w14:paraId="035B25D6" w14:textId="57ABAAC6" w:rsidR="00A74C56" w:rsidRDefault="006A044C" w:rsidP="006E65B7">
      <w:pPr>
        <w:pStyle w:val="Heading1"/>
        <w:shd w:val="clear" w:color="auto" w:fill="FFFFFF"/>
        <w:spacing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 xml:space="preserve">Mower, E. (2020) </w:t>
      </w:r>
      <w:r w:rsidRPr="0067133F">
        <w:rPr>
          <w:rFonts w:asciiTheme="minorHAnsi" w:hAnsiTheme="minorHAnsi" w:cstheme="minorHAnsi"/>
          <w:bCs/>
          <w:i/>
          <w:iCs/>
          <w:color w:val="auto"/>
          <w:spacing w:val="-5"/>
          <w:sz w:val="24"/>
          <w:szCs w:val="24"/>
        </w:rPr>
        <w:t>The Benefits of Using Social Media for Employee Communications.</w:t>
      </w:r>
      <w:r w:rsidRPr="0067133F">
        <w:rPr>
          <w:rFonts w:asciiTheme="minorHAnsi" w:hAnsiTheme="minorHAnsi" w:cstheme="minorHAnsi"/>
          <w:bCs/>
          <w:color w:val="auto"/>
          <w:spacing w:val="-5"/>
          <w:sz w:val="24"/>
          <w:szCs w:val="24"/>
        </w:rPr>
        <w:t xml:space="preserve"> </w:t>
      </w:r>
      <w:r w:rsidR="007A2754" w:rsidRPr="0067133F">
        <w:rPr>
          <w:rFonts w:asciiTheme="minorHAnsi" w:hAnsiTheme="minorHAnsi" w:cstheme="minorHAnsi"/>
          <w:bCs/>
          <w:color w:val="auto"/>
          <w:spacing w:val="-5"/>
          <w:sz w:val="24"/>
          <w:szCs w:val="24"/>
        </w:rPr>
        <w:t xml:space="preserve">Available at: </w:t>
      </w:r>
      <w:r w:rsidRPr="0067133F">
        <w:rPr>
          <w:rFonts w:asciiTheme="minorHAnsi" w:hAnsiTheme="minorHAnsi" w:cstheme="minorHAnsi"/>
          <w:color w:val="auto"/>
          <w:sz w:val="24"/>
          <w:szCs w:val="24"/>
        </w:rPr>
        <w:t xml:space="preserve">https://www.mower.com/insights/the-benefits-of-using-social-media-for-employee-communications/ </w:t>
      </w:r>
      <w:r w:rsidR="007A275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7A2754" w:rsidRPr="0067133F">
        <w:rPr>
          <w:rFonts w:asciiTheme="minorHAnsi" w:hAnsiTheme="minorHAnsi" w:cstheme="minorHAnsi"/>
          <w:color w:val="auto"/>
          <w:sz w:val="24"/>
          <w:szCs w:val="24"/>
        </w:rPr>
        <w:t xml:space="preserve">: </w:t>
      </w:r>
      <w:r w:rsidRPr="0067133F">
        <w:rPr>
          <w:rFonts w:asciiTheme="minorHAnsi" w:hAnsiTheme="minorHAnsi" w:cstheme="minorHAnsi"/>
          <w:color w:val="auto"/>
          <w:sz w:val="24"/>
          <w:szCs w:val="24"/>
        </w:rPr>
        <w:t>11</w:t>
      </w:r>
      <w:r w:rsidR="007A2754" w:rsidRPr="0067133F">
        <w:rPr>
          <w:rFonts w:asciiTheme="minorHAnsi" w:hAnsiTheme="minorHAnsi" w:cstheme="minorHAnsi"/>
          <w:color w:val="auto"/>
          <w:sz w:val="24"/>
          <w:szCs w:val="24"/>
          <w:vertAlign w:val="superscript"/>
        </w:rPr>
        <w:t>th</w:t>
      </w:r>
      <w:r w:rsidR="007A2754"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7A2754" w:rsidRPr="0067133F">
        <w:rPr>
          <w:rFonts w:asciiTheme="minorHAnsi" w:hAnsiTheme="minorHAnsi" w:cstheme="minorHAnsi"/>
          <w:color w:val="auto"/>
          <w:sz w:val="24"/>
          <w:szCs w:val="24"/>
        </w:rPr>
        <w:t>).</w:t>
      </w:r>
    </w:p>
    <w:p w14:paraId="6FC352A1" w14:textId="77777777" w:rsidR="006E65B7" w:rsidRPr="006E65B7" w:rsidRDefault="006E65B7" w:rsidP="006E65B7">
      <w:pPr>
        <w:spacing w:line="360" w:lineRule="auto"/>
      </w:pPr>
    </w:p>
    <w:p w14:paraId="33653A0F" w14:textId="184636EE" w:rsidR="006A044C" w:rsidRPr="0067133F" w:rsidRDefault="006A044C" w:rsidP="006E65B7">
      <w:pPr>
        <w:spacing w:line="360" w:lineRule="auto"/>
        <w:rPr>
          <w:rStyle w:val="nlmarticle-title"/>
          <w:rFonts w:cstheme="minorHAnsi"/>
          <w:sz w:val="24"/>
          <w:szCs w:val="24"/>
        </w:rPr>
      </w:pPr>
      <w:r w:rsidRPr="0067133F">
        <w:rPr>
          <w:rFonts w:cstheme="minorHAnsi"/>
          <w:sz w:val="24"/>
          <w:szCs w:val="24"/>
        </w:rPr>
        <w:t>O’Leary, D. (2017)</w:t>
      </w:r>
      <w:r w:rsidR="007A2754" w:rsidRPr="0067133F">
        <w:rPr>
          <w:rFonts w:cstheme="minorHAnsi"/>
          <w:sz w:val="24"/>
          <w:szCs w:val="24"/>
        </w:rPr>
        <w:t xml:space="preserve"> </w:t>
      </w:r>
      <w:r w:rsidRPr="0067133F">
        <w:rPr>
          <w:rFonts w:cstheme="minorHAnsi"/>
          <w:i/>
          <w:iCs/>
          <w:sz w:val="24"/>
          <w:szCs w:val="24"/>
        </w:rPr>
        <w:t>Mobile Device Security in the Workplace: 5 Key Risks and a Surprising Challenge</w:t>
      </w:r>
      <w:r w:rsidRPr="0067133F">
        <w:rPr>
          <w:rFonts w:cstheme="minorHAnsi"/>
          <w:sz w:val="24"/>
          <w:szCs w:val="24"/>
        </w:rPr>
        <w:t xml:space="preserve">. </w:t>
      </w:r>
      <w:r w:rsidR="007A2754" w:rsidRPr="0067133F">
        <w:rPr>
          <w:rFonts w:cstheme="minorHAnsi"/>
          <w:sz w:val="24"/>
          <w:szCs w:val="24"/>
        </w:rPr>
        <w:t xml:space="preserve">Available at: </w:t>
      </w:r>
      <w:r w:rsidRPr="0067133F">
        <w:rPr>
          <w:rFonts w:cstheme="minorHAnsi"/>
          <w:sz w:val="24"/>
          <w:szCs w:val="24"/>
        </w:rPr>
        <w:t xml:space="preserve">https://edge.siriuscom.com/security/mobile-device-security-in-the-workplace-5-key-risks-and-a-surprising-challenge </w:t>
      </w:r>
      <w:r w:rsidR="007A2754" w:rsidRPr="0067133F">
        <w:rPr>
          <w:rFonts w:cstheme="minorHAnsi"/>
          <w:sz w:val="24"/>
          <w:szCs w:val="24"/>
        </w:rPr>
        <w:t>(</w:t>
      </w:r>
      <w:r w:rsidRPr="0067133F">
        <w:rPr>
          <w:rFonts w:cstheme="minorHAnsi"/>
          <w:sz w:val="24"/>
          <w:szCs w:val="24"/>
        </w:rPr>
        <w:t>Accessed</w:t>
      </w:r>
      <w:r w:rsidR="007A2754" w:rsidRPr="0067133F">
        <w:rPr>
          <w:rFonts w:cstheme="minorHAnsi"/>
          <w:sz w:val="24"/>
          <w:szCs w:val="24"/>
        </w:rPr>
        <w:t>:</w:t>
      </w:r>
      <w:r w:rsidRPr="0067133F">
        <w:rPr>
          <w:rFonts w:cstheme="minorHAnsi"/>
          <w:sz w:val="24"/>
          <w:szCs w:val="24"/>
        </w:rPr>
        <w:t xml:space="preserve"> </w:t>
      </w:r>
      <w:r w:rsidR="007A2754" w:rsidRPr="0067133F">
        <w:rPr>
          <w:rFonts w:cstheme="minorHAnsi"/>
          <w:sz w:val="24"/>
          <w:szCs w:val="24"/>
        </w:rPr>
        <w:t>8</w:t>
      </w:r>
      <w:r w:rsidR="007A2754" w:rsidRPr="0067133F">
        <w:rPr>
          <w:rFonts w:cstheme="minorHAnsi"/>
          <w:sz w:val="24"/>
          <w:szCs w:val="24"/>
          <w:vertAlign w:val="superscript"/>
        </w:rPr>
        <w:t>th</w:t>
      </w:r>
      <w:r w:rsidR="007A2754" w:rsidRPr="0067133F">
        <w:rPr>
          <w:rFonts w:cstheme="minorHAnsi"/>
          <w:sz w:val="24"/>
          <w:szCs w:val="24"/>
        </w:rPr>
        <w:t xml:space="preserve"> January 2020).</w:t>
      </w:r>
    </w:p>
    <w:p w14:paraId="73228FEC" w14:textId="77777777" w:rsidR="006E65B7" w:rsidRDefault="006E65B7" w:rsidP="006E65B7">
      <w:pPr>
        <w:pStyle w:val="Heading1"/>
        <w:shd w:val="clear" w:color="auto" w:fill="FFFFFF"/>
        <w:spacing w:before="0" w:after="360" w:line="360" w:lineRule="auto"/>
        <w:rPr>
          <w:rFonts w:asciiTheme="minorHAnsi" w:hAnsiTheme="minorHAnsi" w:cstheme="minorHAnsi"/>
          <w:color w:val="auto"/>
          <w:sz w:val="24"/>
          <w:szCs w:val="24"/>
        </w:rPr>
      </w:pPr>
    </w:p>
    <w:p w14:paraId="4D710E37" w14:textId="56AAD7B8" w:rsidR="006A044C" w:rsidRPr="0067133F" w:rsidRDefault="006A044C" w:rsidP="006E65B7">
      <w:pPr>
        <w:pStyle w:val="Heading1"/>
        <w:shd w:val="clear" w:color="auto" w:fill="FFFFFF"/>
        <w:spacing w:before="0" w:after="36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Prasad, A. (2018)</w:t>
      </w:r>
      <w:r w:rsidR="00871AB4" w:rsidRPr="0067133F">
        <w:rPr>
          <w:rFonts w:asciiTheme="minorHAnsi" w:hAnsiTheme="minorHAnsi" w:cstheme="minorHAnsi"/>
          <w:color w:val="auto"/>
          <w:sz w:val="24"/>
          <w:szCs w:val="24"/>
        </w:rPr>
        <w:t xml:space="preserve"> </w:t>
      </w:r>
      <w:r w:rsidRPr="0067133F">
        <w:rPr>
          <w:rFonts w:asciiTheme="minorHAnsi" w:hAnsiTheme="minorHAnsi" w:cstheme="minorHAnsi"/>
          <w:i/>
          <w:iCs/>
          <w:color w:val="000000"/>
          <w:sz w:val="24"/>
          <w:szCs w:val="24"/>
        </w:rPr>
        <w:t>10 Ways Technology Has Reshaped the Modern Workplace</w:t>
      </w:r>
      <w:r w:rsidR="00871AB4" w:rsidRPr="0067133F">
        <w:rPr>
          <w:rFonts w:asciiTheme="minorHAnsi" w:hAnsiTheme="minorHAnsi" w:cstheme="minorHAnsi"/>
          <w:i/>
          <w:iCs/>
          <w:color w:val="000000"/>
          <w:sz w:val="24"/>
          <w:szCs w:val="24"/>
        </w:rPr>
        <w:t>.</w:t>
      </w:r>
      <w:r w:rsidRPr="0067133F">
        <w:rPr>
          <w:rFonts w:asciiTheme="minorHAnsi" w:hAnsiTheme="minorHAnsi" w:cstheme="minorHAnsi"/>
          <w:color w:val="000000"/>
          <w:sz w:val="24"/>
          <w:szCs w:val="24"/>
        </w:rPr>
        <w:t xml:space="preserve"> </w:t>
      </w:r>
      <w:r w:rsidR="00871AB4" w:rsidRPr="0067133F">
        <w:rPr>
          <w:rFonts w:asciiTheme="minorHAnsi" w:hAnsiTheme="minorHAnsi" w:cstheme="minorHAnsi"/>
          <w:color w:val="000000"/>
          <w:sz w:val="24"/>
          <w:szCs w:val="24"/>
        </w:rPr>
        <w:t xml:space="preserve">Available at: </w:t>
      </w:r>
      <w:r w:rsidRPr="0067133F">
        <w:rPr>
          <w:rFonts w:asciiTheme="minorHAnsi" w:hAnsiTheme="minorHAnsi" w:cstheme="minorHAnsi"/>
          <w:color w:val="auto"/>
          <w:sz w:val="24"/>
          <w:szCs w:val="24"/>
        </w:rPr>
        <w:t xml:space="preserve">https://www.quickfms.com/blog/6-ways-technology-has-reshaped-the-workplace/ </w:t>
      </w:r>
      <w:r w:rsidR="00871AB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871AB4" w:rsidRPr="0067133F">
        <w:rPr>
          <w:rFonts w:asciiTheme="minorHAnsi" w:hAnsiTheme="minorHAnsi" w:cstheme="minorHAnsi"/>
          <w:color w:val="auto"/>
          <w:sz w:val="24"/>
          <w:szCs w:val="24"/>
        </w:rPr>
        <w:t>: 12</w:t>
      </w:r>
      <w:r w:rsidR="00871AB4" w:rsidRPr="0067133F">
        <w:rPr>
          <w:rFonts w:asciiTheme="minorHAnsi" w:hAnsiTheme="minorHAnsi" w:cstheme="minorHAnsi"/>
          <w:color w:val="auto"/>
          <w:sz w:val="24"/>
          <w:szCs w:val="24"/>
          <w:vertAlign w:val="superscript"/>
        </w:rPr>
        <w:t>th</w:t>
      </w:r>
      <w:r w:rsidR="00871AB4" w:rsidRPr="0067133F">
        <w:rPr>
          <w:rFonts w:asciiTheme="minorHAnsi" w:hAnsiTheme="minorHAnsi" w:cstheme="minorHAnsi"/>
          <w:color w:val="auto"/>
          <w:sz w:val="24"/>
          <w:szCs w:val="24"/>
        </w:rPr>
        <w:t xml:space="preserve"> December 2019).</w:t>
      </w:r>
    </w:p>
    <w:p w14:paraId="053B39BD" w14:textId="4B62A727" w:rsidR="006A044C" w:rsidRPr="0067133F" w:rsidRDefault="006A044C" w:rsidP="006E65B7">
      <w:pPr>
        <w:spacing w:line="360" w:lineRule="auto"/>
        <w:rPr>
          <w:rFonts w:cstheme="minorHAnsi"/>
          <w:sz w:val="24"/>
          <w:szCs w:val="24"/>
        </w:rPr>
      </w:pPr>
      <w:r w:rsidRPr="0067133F">
        <w:rPr>
          <w:rFonts w:cstheme="minorHAnsi"/>
          <w:sz w:val="24"/>
          <w:szCs w:val="24"/>
        </w:rPr>
        <w:t>Rouse, M. (2019)</w:t>
      </w:r>
      <w:r w:rsidR="00871AB4" w:rsidRPr="0067133F">
        <w:rPr>
          <w:rFonts w:cstheme="minorHAnsi"/>
          <w:sz w:val="24"/>
          <w:szCs w:val="24"/>
        </w:rPr>
        <w:t xml:space="preserve"> </w:t>
      </w:r>
      <w:r w:rsidRPr="0067133F">
        <w:rPr>
          <w:rFonts w:cstheme="minorHAnsi"/>
          <w:i/>
          <w:iCs/>
          <w:sz w:val="24"/>
          <w:szCs w:val="24"/>
        </w:rPr>
        <w:t>Cloud Collaboration</w:t>
      </w:r>
      <w:r w:rsidR="00871AB4" w:rsidRPr="0067133F">
        <w:rPr>
          <w:rFonts w:cstheme="minorHAnsi"/>
          <w:i/>
          <w:iCs/>
          <w:sz w:val="24"/>
          <w:szCs w:val="24"/>
        </w:rPr>
        <w:t>.</w:t>
      </w:r>
      <w:r w:rsidR="00871AB4" w:rsidRPr="0067133F">
        <w:rPr>
          <w:rFonts w:cstheme="minorHAnsi"/>
          <w:sz w:val="24"/>
          <w:szCs w:val="24"/>
        </w:rPr>
        <w:t xml:space="preserve"> Available at: </w:t>
      </w:r>
      <w:r w:rsidRPr="0067133F">
        <w:rPr>
          <w:rFonts w:cstheme="minorHAnsi"/>
          <w:sz w:val="24"/>
          <w:szCs w:val="24"/>
        </w:rPr>
        <w:t xml:space="preserve">https://searchcloudcomputing.techtarget.com/definition/cloud-collaboration </w:t>
      </w:r>
      <w:r w:rsidR="00871AB4" w:rsidRPr="0067133F">
        <w:rPr>
          <w:rFonts w:cstheme="minorHAnsi"/>
          <w:sz w:val="24"/>
          <w:szCs w:val="24"/>
        </w:rPr>
        <w:t>(</w:t>
      </w:r>
      <w:r w:rsidRPr="0067133F">
        <w:rPr>
          <w:rFonts w:cstheme="minorHAnsi"/>
          <w:sz w:val="24"/>
          <w:szCs w:val="24"/>
        </w:rPr>
        <w:t>Accessed</w:t>
      </w:r>
      <w:r w:rsidR="00871AB4" w:rsidRPr="0067133F">
        <w:rPr>
          <w:rFonts w:cstheme="minorHAnsi"/>
          <w:sz w:val="24"/>
          <w:szCs w:val="24"/>
        </w:rPr>
        <w:t xml:space="preserve">: </w:t>
      </w:r>
      <w:r w:rsidRPr="0067133F">
        <w:rPr>
          <w:rFonts w:cstheme="minorHAnsi"/>
          <w:sz w:val="24"/>
          <w:szCs w:val="24"/>
        </w:rPr>
        <w:t>2</w:t>
      </w:r>
      <w:r w:rsidR="00871AB4" w:rsidRPr="0067133F">
        <w:rPr>
          <w:rFonts w:cstheme="minorHAnsi"/>
          <w:sz w:val="24"/>
          <w:szCs w:val="24"/>
        </w:rPr>
        <w:t>9</w:t>
      </w:r>
      <w:r w:rsidR="00871AB4" w:rsidRPr="0067133F">
        <w:rPr>
          <w:rFonts w:cstheme="minorHAnsi"/>
          <w:sz w:val="24"/>
          <w:szCs w:val="24"/>
          <w:vertAlign w:val="superscript"/>
        </w:rPr>
        <w:t>th</w:t>
      </w:r>
      <w:r w:rsidR="00871AB4" w:rsidRPr="0067133F">
        <w:rPr>
          <w:rFonts w:cstheme="minorHAnsi"/>
          <w:sz w:val="24"/>
          <w:szCs w:val="24"/>
        </w:rPr>
        <w:t xml:space="preserve"> December 2019)</w:t>
      </w:r>
      <w:r w:rsidRPr="0067133F">
        <w:rPr>
          <w:rFonts w:cstheme="minorHAnsi"/>
          <w:sz w:val="24"/>
          <w:szCs w:val="24"/>
        </w:rPr>
        <w:t>.</w:t>
      </w:r>
    </w:p>
    <w:p w14:paraId="4C22AE66" w14:textId="6185217D" w:rsidR="006A044C" w:rsidRPr="0067133F" w:rsidRDefault="006A044C" w:rsidP="006E65B7">
      <w:pPr>
        <w:pStyle w:val="Heading1"/>
        <w:spacing w:before="225" w:after="225"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Scheck, S</w:t>
      </w:r>
      <w:r w:rsidR="00871AB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(2016)</w:t>
      </w:r>
      <w:r w:rsidRPr="0067133F">
        <w:rPr>
          <w:rFonts w:asciiTheme="minorHAnsi" w:hAnsiTheme="minorHAnsi" w:cstheme="minorHAnsi"/>
          <w:i/>
          <w:iCs/>
          <w:color w:val="auto"/>
          <w:sz w:val="24"/>
          <w:szCs w:val="24"/>
        </w:rPr>
        <w:t xml:space="preserve"> Impact of Mobile Technology on Workplace Productivity</w:t>
      </w:r>
      <w:r w:rsidR="006658E4" w:rsidRPr="0067133F">
        <w:rPr>
          <w:rFonts w:asciiTheme="minorHAnsi" w:hAnsiTheme="minorHAnsi" w:cstheme="minorHAnsi"/>
          <w:i/>
          <w:iCs/>
          <w:color w:val="auto"/>
          <w:sz w:val="24"/>
          <w:szCs w:val="24"/>
        </w:rPr>
        <w:t>.</w:t>
      </w:r>
      <w:r w:rsidR="00871AB4" w:rsidRPr="0067133F">
        <w:rPr>
          <w:rFonts w:asciiTheme="minorHAnsi" w:hAnsiTheme="minorHAnsi" w:cstheme="minorHAnsi"/>
          <w:color w:val="auto"/>
          <w:sz w:val="24"/>
          <w:szCs w:val="24"/>
        </w:rPr>
        <w:t xml:space="preserve"> Available at: </w:t>
      </w:r>
      <w:r w:rsidRPr="0067133F">
        <w:rPr>
          <w:rFonts w:asciiTheme="minorHAnsi" w:hAnsiTheme="minorHAnsi" w:cstheme="minorHAnsi"/>
          <w:color w:val="auto"/>
          <w:sz w:val="24"/>
          <w:szCs w:val="24"/>
        </w:rPr>
        <w:t xml:space="preserve">https://www.business2community.com/tech-gadgets/impact-mobile-technology-workplace-productivity-01545055 </w:t>
      </w:r>
      <w:r w:rsidR="00871AB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871AB4" w:rsidRPr="0067133F">
        <w:rPr>
          <w:rFonts w:asciiTheme="minorHAnsi" w:hAnsiTheme="minorHAnsi" w:cstheme="minorHAnsi"/>
          <w:color w:val="auto"/>
          <w:sz w:val="24"/>
          <w:szCs w:val="24"/>
        </w:rPr>
        <w:t xml:space="preserve">: </w:t>
      </w:r>
      <w:r w:rsidRPr="0067133F">
        <w:rPr>
          <w:rFonts w:asciiTheme="minorHAnsi" w:hAnsiTheme="minorHAnsi" w:cstheme="minorHAnsi"/>
          <w:color w:val="auto"/>
          <w:sz w:val="24"/>
          <w:szCs w:val="24"/>
        </w:rPr>
        <w:t>21</w:t>
      </w:r>
      <w:r w:rsidRPr="0067133F">
        <w:rPr>
          <w:rFonts w:asciiTheme="minorHAnsi" w:hAnsiTheme="minorHAnsi" w:cstheme="minorHAnsi"/>
          <w:color w:val="auto"/>
          <w:sz w:val="24"/>
          <w:szCs w:val="24"/>
          <w:vertAlign w:val="superscript"/>
        </w:rPr>
        <w:t>st</w:t>
      </w:r>
      <w:r w:rsidRPr="0067133F">
        <w:rPr>
          <w:rFonts w:asciiTheme="minorHAnsi" w:hAnsiTheme="minorHAnsi" w:cstheme="minorHAnsi"/>
          <w:color w:val="auto"/>
          <w:sz w:val="24"/>
          <w:szCs w:val="24"/>
        </w:rPr>
        <w:t xml:space="preserve"> December 2019</w:t>
      </w:r>
      <w:r w:rsidR="00871AB4" w:rsidRPr="0067133F">
        <w:rPr>
          <w:rFonts w:asciiTheme="minorHAnsi" w:hAnsiTheme="minorHAnsi" w:cstheme="minorHAnsi"/>
          <w:color w:val="auto"/>
          <w:sz w:val="24"/>
          <w:szCs w:val="24"/>
        </w:rPr>
        <w:t>).</w:t>
      </w:r>
    </w:p>
    <w:p w14:paraId="6989555F" w14:textId="5D6E0A11" w:rsidR="006A044C" w:rsidRPr="0067133F" w:rsidRDefault="006A044C" w:rsidP="006E65B7">
      <w:pPr>
        <w:pStyle w:val="Heading1"/>
        <w:shd w:val="clear" w:color="auto" w:fill="FFFFFF"/>
        <w:spacing w:before="180" w:line="360" w:lineRule="auto"/>
        <w:rPr>
          <w:rFonts w:asciiTheme="minorHAnsi" w:hAnsiTheme="minorHAnsi" w:cstheme="minorHAnsi"/>
          <w:color w:val="auto"/>
          <w:spacing w:val="-6"/>
          <w:sz w:val="24"/>
          <w:szCs w:val="24"/>
        </w:rPr>
      </w:pPr>
      <w:r w:rsidRPr="0067133F">
        <w:rPr>
          <w:rFonts w:asciiTheme="minorHAnsi" w:hAnsiTheme="minorHAnsi" w:cstheme="minorHAnsi"/>
          <w:color w:val="auto"/>
          <w:sz w:val="24"/>
          <w:szCs w:val="24"/>
        </w:rPr>
        <w:t xml:space="preserve">Sherman, C. (2019) </w:t>
      </w:r>
      <w:r w:rsidRPr="0067133F">
        <w:rPr>
          <w:rFonts w:asciiTheme="minorHAnsi" w:hAnsiTheme="minorHAnsi" w:cstheme="minorHAnsi"/>
          <w:i/>
          <w:iCs/>
          <w:color w:val="auto"/>
          <w:spacing w:val="-6"/>
          <w:sz w:val="24"/>
          <w:szCs w:val="24"/>
        </w:rPr>
        <w:t xml:space="preserve">The Best Social Media Platforms for Social Media Marketing in 2019. </w:t>
      </w:r>
      <w:r w:rsidR="006658E4" w:rsidRPr="0067133F">
        <w:rPr>
          <w:rFonts w:asciiTheme="minorHAnsi" w:hAnsiTheme="minorHAnsi" w:cstheme="minorHAnsi"/>
          <w:color w:val="auto"/>
          <w:spacing w:val="-6"/>
          <w:sz w:val="24"/>
          <w:szCs w:val="24"/>
        </w:rPr>
        <w:t xml:space="preserve">Available at: </w:t>
      </w:r>
      <w:r w:rsidR="009354CA" w:rsidRPr="0067133F">
        <w:rPr>
          <w:rFonts w:asciiTheme="minorHAnsi" w:hAnsiTheme="minorHAnsi" w:cstheme="minorHAnsi"/>
          <w:color w:val="auto"/>
          <w:sz w:val="24"/>
          <w:szCs w:val="24"/>
        </w:rPr>
        <w:t xml:space="preserve">https://www.lyfemarketing.com/blog/best-social-media-platforms/ </w:t>
      </w:r>
      <w:r w:rsidR="006658E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6658E4" w:rsidRPr="0067133F">
        <w:rPr>
          <w:rFonts w:asciiTheme="minorHAnsi" w:hAnsiTheme="minorHAnsi" w:cstheme="minorHAnsi"/>
          <w:color w:val="auto"/>
          <w:sz w:val="24"/>
          <w:szCs w:val="24"/>
        </w:rPr>
        <w:t xml:space="preserve">: </w:t>
      </w:r>
      <w:r w:rsidRPr="0067133F">
        <w:rPr>
          <w:rFonts w:asciiTheme="minorHAnsi" w:hAnsiTheme="minorHAnsi" w:cstheme="minorHAnsi"/>
          <w:color w:val="auto"/>
          <w:sz w:val="24"/>
          <w:szCs w:val="24"/>
        </w:rPr>
        <w:t>12</w:t>
      </w:r>
      <w:r w:rsidR="006658E4" w:rsidRPr="0067133F">
        <w:rPr>
          <w:rFonts w:asciiTheme="minorHAnsi" w:hAnsiTheme="minorHAnsi" w:cstheme="minorHAnsi"/>
          <w:color w:val="auto"/>
          <w:sz w:val="24"/>
          <w:szCs w:val="24"/>
          <w:vertAlign w:val="superscript"/>
        </w:rPr>
        <w:t>th</w:t>
      </w:r>
      <w:r w:rsidR="006658E4" w:rsidRPr="0067133F">
        <w:rPr>
          <w:rFonts w:asciiTheme="minorHAnsi" w:hAnsiTheme="minorHAnsi" w:cstheme="minorHAnsi"/>
          <w:color w:val="auto"/>
          <w:sz w:val="24"/>
          <w:szCs w:val="24"/>
        </w:rPr>
        <w:t xml:space="preserve"> January </w:t>
      </w:r>
      <w:r w:rsidRPr="0067133F">
        <w:rPr>
          <w:rFonts w:asciiTheme="minorHAnsi" w:hAnsiTheme="minorHAnsi" w:cstheme="minorHAnsi"/>
          <w:color w:val="auto"/>
          <w:sz w:val="24"/>
          <w:szCs w:val="24"/>
        </w:rPr>
        <w:t>2020</w:t>
      </w:r>
      <w:r w:rsidR="006658E4"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w:t>
      </w:r>
    </w:p>
    <w:p w14:paraId="549D00F1" w14:textId="68CFB032" w:rsidR="006A044C" w:rsidRPr="0067133F" w:rsidRDefault="006A044C" w:rsidP="006E65B7">
      <w:pPr>
        <w:pStyle w:val="Heading1"/>
        <w:shd w:val="clear" w:color="auto" w:fill="FFFFFF"/>
        <w:spacing w:before="300" w:after="150" w:line="360" w:lineRule="auto"/>
        <w:rPr>
          <w:rFonts w:asciiTheme="minorHAnsi" w:hAnsiTheme="minorHAnsi" w:cstheme="minorHAnsi"/>
          <w:bCs/>
          <w:color w:val="auto"/>
          <w:sz w:val="24"/>
          <w:szCs w:val="24"/>
        </w:rPr>
      </w:pPr>
      <w:r w:rsidRPr="0067133F">
        <w:rPr>
          <w:rFonts w:asciiTheme="minorHAnsi" w:hAnsiTheme="minorHAnsi" w:cstheme="minorHAnsi"/>
          <w:color w:val="auto"/>
          <w:sz w:val="24"/>
          <w:szCs w:val="24"/>
        </w:rPr>
        <w:t xml:space="preserve">Splashtop, (2019) </w:t>
      </w:r>
      <w:r w:rsidRPr="0067133F">
        <w:rPr>
          <w:rFonts w:asciiTheme="minorHAnsi" w:hAnsiTheme="minorHAnsi" w:cstheme="minorHAnsi"/>
          <w:bCs/>
          <w:i/>
          <w:iCs/>
          <w:color w:val="auto"/>
          <w:sz w:val="24"/>
          <w:szCs w:val="24"/>
        </w:rPr>
        <w:t>How Cloud Workplace Computing is Redefining Organizations</w:t>
      </w:r>
      <w:r w:rsidR="00D06897" w:rsidRPr="0067133F">
        <w:rPr>
          <w:rFonts w:asciiTheme="minorHAnsi" w:hAnsiTheme="minorHAnsi" w:cstheme="minorHAnsi"/>
          <w:bCs/>
          <w:i/>
          <w:iCs/>
          <w:color w:val="auto"/>
          <w:sz w:val="24"/>
          <w:szCs w:val="24"/>
        </w:rPr>
        <w:t>.</w:t>
      </w:r>
      <w:r w:rsidR="00D06897" w:rsidRPr="0067133F">
        <w:rPr>
          <w:rFonts w:asciiTheme="minorHAnsi" w:hAnsiTheme="minorHAnsi" w:cstheme="minorHAnsi"/>
          <w:bCs/>
          <w:color w:val="auto"/>
          <w:sz w:val="24"/>
          <w:szCs w:val="24"/>
        </w:rPr>
        <w:t xml:space="preserve"> Available at: </w:t>
      </w:r>
      <w:r w:rsidRPr="0067133F">
        <w:rPr>
          <w:rFonts w:asciiTheme="minorHAnsi" w:hAnsiTheme="minorHAnsi" w:cstheme="minorHAnsi"/>
          <w:color w:val="auto"/>
          <w:sz w:val="24"/>
          <w:szCs w:val="24"/>
        </w:rPr>
        <w:t xml:space="preserve">https://www.splashtop.com/cloud-computing-redefining-workplace </w:t>
      </w:r>
      <w:r w:rsidR="00D06897"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w:t>
      </w:r>
      <w:r w:rsidR="00D06897" w:rsidRPr="0067133F">
        <w:rPr>
          <w:rFonts w:asciiTheme="minorHAnsi" w:hAnsiTheme="minorHAnsi" w:cstheme="minorHAnsi"/>
          <w:color w:val="auto"/>
          <w:sz w:val="24"/>
          <w:szCs w:val="24"/>
        </w:rPr>
        <w:t xml:space="preserve">d: </w:t>
      </w:r>
      <w:r w:rsidRPr="0067133F">
        <w:rPr>
          <w:rFonts w:asciiTheme="minorHAnsi" w:hAnsiTheme="minorHAnsi" w:cstheme="minorHAnsi"/>
          <w:color w:val="auto"/>
          <w:sz w:val="24"/>
          <w:szCs w:val="24"/>
        </w:rPr>
        <w:t>29</w:t>
      </w:r>
      <w:r w:rsidR="00D06897" w:rsidRPr="0067133F">
        <w:rPr>
          <w:rFonts w:asciiTheme="minorHAnsi" w:hAnsiTheme="minorHAnsi" w:cstheme="minorHAnsi"/>
          <w:color w:val="auto"/>
          <w:sz w:val="24"/>
          <w:szCs w:val="24"/>
          <w:vertAlign w:val="superscript"/>
        </w:rPr>
        <w:t>th</w:t>
      </w:r>
      <w:r w:rsidR="00D06897" w:rsidRPr="0067133F">
        <w:rPr>
          <w:rFonts w:asciiTheme="minorHAnsi" w:hAnsiTheme="minorHAnsi" w:cstheme="minorHAnsi"/>
          <w:color w:val="auto"/>
          <w:sz w:val="24"/>
          <w:szCs w:val="24"/>
        </w:rPr>
        <w:t xml:space="preserve"> December </w:t>
      </w:r>
      <w:r w:rsidRPr="0067133F">
        <w:rPr>
          <w:rFonts w:asciiTheme="minorHAnsi" w:hAnsiTheme="minorHAnsi" w:cstheme="minorHAnsi"/>
          <w:color w:val="auto"/>
          <w:sz w:val="24"/>
          <w:szCs w:val="24"/>
        </w:rPr>
        <w:t>2</w:t>
      </w:r>
      <w:r w:rsidR="00D06897" w:rsidRPr="0067133F">
        <w:rPr>
          <w:rFonts w:asciiTheme="minorHAnsi" w:hAnsiTheme="minorHAnsi" w:cstheme="minorHAnsi"/>
          <w:color w:val="auto"/>
          <w:sz w:val="24"/>
          <w:szCs w:val="24"/>
        </w:rPr>
        <w:t>01</w:t>
      </w:r>
      <w:r w:rsidRPr="0067133F">
        <w:rPr>
          <w:rFonts w:asciiTheme="minorHAnsi" w:hAnsiTheme="minorHAnsi" w:cstheme="minorHAnsi"/>
          <w:color w:val="auto"/>
          <w:sz w:val="24"/>
          <w:szCs w:val="24"/>
        </w:rPr>
        <w:t>9</w:t>
      </w:r>
      <w:r w:rsidR="00D06897" w:rsidRPr="0067133F">
        <w:rPr>
          <w:rFonts w:asciiTheme="minorHAnsi" w:hAnsiTheme="minorHAnsi" w:cstheme="minorHAnsi"/>
          <w:color w:val="auto"/>
          <w:sz w:val="24"/>
          <w:szCs w:val="24"/>
        </w:rPr>
        <w:t>).</w:t>
      </w:r>
    </w:p>
    <w:p w14:paraId="2639F8D1" w14:textId="2E192911" w:rsidR="006A044C" w:rsidRPr="0067133F" w:rsidRDefault="006A044C" w:rsidP="006E65B7">
      <w:pPr>
        <w:pStyle w:val="Heading1"/>
        <w:shd w:val="clear" w:color="auto" w:fill="FFFFFF"/>
        <w:spacing w:before="180" w:line="360" w:lineRule="auto"/>
        <w:rPr>
          <w:rFonts w:asciiTheme="minorHAnsi" w:hAnsiTheme="minorHAnsi" w:cstheme="minorHAnsi"/>
          <w:color w:val="auto"/>
          <w:spacing w:val="-6"/>
          <w:sz w:val="24"/>
          <w:szCs w:val="24"/>
        </w:rPr>
      </w:pPr>
      <w:r w:rsidRPr="0067133F">
        <w:rPr>
          <w:rFonts w:asciiTheme="minorHAnsi" w:hAnsiTheme="minorHAnsi" w:cstheme="minorHAnsi"/>
          <w:color w:val="auto"/>
          <w:sz w:val="24"/>
          <w:szCs w:val="24"/>
        </w:rPr>
        <w:t xml:space="preserve">Smith, K. (2019) </w:t>
      </w:r>
      <w:r w:rsidRPr="0067133F">
        <w:rPr>
          <w:rFonts w:asciiTheme="minorHAnsi" w:hAnsiTheme="minorHAnsi" w:cstheme="minorHAnsi"/>
          <w:i/>
          <w:iCs/>
          <w:color w:val="auto"/>
          <w:spacing w:val="-6"/>
          <w:sz w:val="24"/>
          <w:szCs w:val="24"/>
        </w:rPr>
        <w:t>15 Reasons Why Marketing Through Social Media is a Must For Every Business.</w:t>
      </w:r>
      <w:r w:rsidRPr="0067133F">
        <w:rPr>
          <w:rFonts w:asciiTheme="minorHAnsi" w:hAnsiTheme="minorHAnsi" w:cstheme="minorHAnsi"/>
          <w:color w:val="auto"/>
          <w:spacing w:val="-6"/>
          <w:sz w:val="24"/>
          <w:szCs w:val="24"/>
        </w:rPr>
        <w:t xml:space="preserve"> </w:t>
      </w:r>
      <w:r w:rsidR="00D06897" w:rsidRPr="0067133F">
        <w:rPr>
          <w:rFonts w:asciiTheme="minorHAnsi" w:hAnsiTheme="minorHAnsi" w:cstheme="minorHAnsi"/>
          <w:color w:val="auto"/>
          <w:spacing w:val="-6"/>
          <w:sz w:val="24"/>
          <w:szCs w:val="24"/>
        </w:rPr>
        <w:t xml:space="preserve">Available at: </w:t>
      </w:r>
      <w:r w:rsidR="00D06897" w:rsidRPr="0067133F">
        <w:rPr>
          <w:rFonts w:asciiTheme="minorHAnsi" w:hAnsiTheme="minorHAnsi" w:cstheme="minorHAnsi"/>
          <w:color w:val="auto"/>
          <w:sz w:val="24"/>
          <w:szCs w:val="24"/>
        </w:rPr>
        <w:t>https://www.lyfemarketing.com/blog/marketing-through-social-media/ (</w:t>
      </w:r>
      <w:r w:rsidRPr="0067133F">
        <w:rPr>
          <w:rFonts w:asciiTheme="minorHAnsi" w:hAnsiTheme="minorHAnsi" w:cstheme="minorHAnsi"/>
          <w:color w:val="auto"/>
          <w:sz w:val="24"/>
          <w:szCs w:val="24"/>
        </w:rPr>
        <w:t>Accessed 11</w:t>
      </w:r>
      <w:r w:rsidR="00D06897" w:rsidRPr="0067133F">
        <w:rPr>
          <w:rFonts w:asciiTheme="minorHAnsi" w:hAnsiTheme="minorHAnsi" w:cstheme="minorHAnsi"/>
          <w:color w:val="auto"/>
          <w:sz w:val="24"/>
          <w:szCs w:val="24"/>
          <w:vertAlign w:val="superscript"/>
        </w:rPr>
        <w:t>th</w:t>
      </w:r>
      <w:r w:rsidR="00D06897" w:rsidRPr="0067133F">
        <w:rPr>
          <w:rFonts w:asciiTheme="minorHAnsi" w:hAnsiTheme="minorHAnsi" w:cstheme="minorHAnsi"/>
          <w:color w:val="auto"/>
          <w:sz w:val="24"/>
          <w:szCs w:val="24"/>
        </w:rPr>
        <w:t xml:space="preserve"> January 202</w:t>
      </w:r>
      <w:r w:rsidRPr="0067133F">
        <w:rPr>
          <w:rFonts w:asciiTheme="minorHAnsi" w:hAnsiTheme="minorHAnsi" w:cstheme="minorHAnsi"/>
          <w:color w:val="auto"/>
          <w:sz w:val="24"/>
          <w:szCs w:val="24"/>
        </w:rPr>
        <w:t>0</w:t>
      </w:r>
      <w:r w:rsidR="00D06897" w:rsidRPr="0067133F">
        <w:rPr>
          <w:rFonts w:asciiTheme="minorHAnsi" w:hAnsiTheme="minorHAnsi" w:cstheme="minorHAnsi"/>
          <w:color w:val="auto"/>
          <w:sz w:val="24"/>
          <w:szCs w:val="24"/>
        </w:rPr>
        <w:t>).</w:t>
      </w:r>
    </w:p>
    <w:p w14:paraId="385EC0D6" w14:textId="4C82F251" w:rsidR="00A74C56" w:rsidRPr="0067133F" w:rsidRDefault="006A044C" w:rsidP="006E65B7">
      <w:pPr>
        <w:pStyle w:val="Heading1"/>
        <w:shd w:val="clear" w:color="auto" w:fill="FFFFFF"/>
        <w:spacing w:line="360" w:lineRule="auto"/>
        <w:textAlignment w:val="baseline"/>
        <w:rPr>
          <w:rFonts w:asciiTheme="minorHAnsi" w:hAnsiTheme="minorHAnsi" w:cstheme="minorHAnsi"/>
          <w:color w:val="auto"/>
          <w:sz w:val="24"/>
          <w:szCs w:val="24"/>
        </w:rPr>
      </w:pPr>
      <w:r w:rsidRPr="0067133F">
        <w:rPr>
          <w:rFonts w:asciiTheme="minorHAnsi" w:hAnsiTheme="minorHAnsi" w:cstheme="minorHAnsi"/>
          <w:color w:val="auto"/>
          <w:sz w:val="24"/>
          <w:szCs w:val="24"/>
        </w:rPr>
        <w:t>Thesocialclinic, (2013)</w:t>
      </w:r>
      <w:r w:rsidR="00D06897" w:rsidRPr="0067133F">
        <w:rPr>
          <w:rFonts w:asciiTheme="minorHAnsi" w:hAnsiTheme="minorHAnsi" w:cstheme="minorHAnsi"/>
          <w:color w:val="auto"/>
          <w:sz w:val="24"/>
          <w:szCs w:val="24"/>
        </w:rPr>
        <w:t xml:space="preserve"> </w:t>
      </w:r>
      <w:r w:rsidRPr="0067133F">
        <w:rPr>
          <w:rFonts w:asciiTheme="minorHAnsi" w:hAnsiTheme="minorHAnsi" w:cstheme="minorHAnsi"/>
          <w:i/>
          <w:iCs/>
          <w:color w:val="auto"/>
          <w:sz w:val="24"/>
          <w:szCs w:val="24"/>
        </w:rPr>
        <w:t>Social media and the workplace</w:t>
      </w:r>
      <w:r w:rsidRPr="0067133F">
        <w:rPr>
          <w:rFonts w:asciiTheme="minorHAnsi" w:hAnsiTheme="minorHAnsi" w:cstheme="minorHAnsi"/>
          <w:color w:val="auto"/>
          <w:sz w:val="24"/>
          <w:szCs w:val="24"/>
        </w:rPr>
        <w:t>.</w:t>
      </w:r>
      <w:r w:rsidR="00A74C56" w:rsidRPr="0067133F">
        <w:rPr>
          <w:rFonts w:asciiTheme="minorHAnsi" w:hAnsiTheme="minorHAnsi" w:cstheme="minorHAnsi"/>
          <w:color w:val="auto"/>
          <w:sz w:val="24"/>
          <w:szCs w:val="24"/>
        </w:rPr>
        <w:t xml:space="preserve"> </w:t>
      </w:r>
      <w:r w:rsidR="00D06897" w:rsidRPr="0067133F">
        <w:rPr>
          <w:rFonts w:asciiTheme="minorHAnsi" w:hAnsiTheme="minorHAnsi" w:cstheme="minorHAnsi"/>
          <w:color w:val="auto"/>
          <w:sz w:val="24"/>
          <w:szCs w:val="24"/>
        </w:rPr>
        <w:t xml:space="preserve">Available at: </w:t>
      </w:r>
      <w:r w:rsidRPr="0067133F">
        <w:rPr>
          <w:rFonts w:asciiTheme="minorHAnsi" w:hAnsiTheme="minorHAnsi" w:cstheme="minorHAnsi"/>
          <w:color w:val="auto"/>
          <w:sz w:val="24"/>
          <w:szCs w:val="24"/>
        </w:rPr>
        <w:t xml:space="preserve">https://www.thesocialclinic.com/social-media-and-the-workplace/ </w:t>
      </w:r>
      <w:r w:rsidR="00D06897"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Accessed</w:t>
      </w:r>
      <w:r w:rsidR="00D06897" w:rsidRPr="0067133F">
        <w:rPr>
          <w:rFonts w:asciiTheme="minorHAnsi" w:hAnsiTheme="minorHAnsi" w:cstheme="minorHAnsi"/>
          <w:color w:val="auto"/>
          <w:sz w:val="24"/>
          <w:szCs w:val="24"/>
        </w:rPr>
        <w:t xml:space="preserve">: </w:t>
      </w:r>
      <w:r w:rsidRPr="0067133F">
        <w:rPr>
          <w:rFonts w:asciiTheme="minorHAnsi" w:hAnsiTheme="minorHAnsi" w:cstheme="minorHAnsi"/>
          <w:color w:val="auto"/>
          <w:sz w:val="24"/>
          <w:szCs w:val="24"/>
        </w:rPr>
        <w:t>12</w:t>
      </w:r>
      <w:r w:rsidR="00D06897" w:rsidRPr="0067133F">
        <w:rPr>
          <w:rFonts w:asciiTheme="minorHAnsi" w:hAnsiTheme="minorHAnsi" w:cstheme="minorHAnsi"/>
          <w:color w:val="auto"/>
          <w:sz w:val="24"/>
          <w:szCs w:val="24"/>
          <w:vertAlign w:val="superscript"/>
        </w:rPr>
        <w:t>th</w:t>
      </w:r>
      <w:r w:rsidR="00D06897" w:rsidRPr="0067133F">
        <w:rPr>
          <w:rFonts w:asciiTheme="minorHAnsi" w:hAnsiTheme="minorHAnsi" w:cstheme="minorHAnsi"/>
          <w:color w:val="auto"/>
          <w:sz w:val="24"/>
          <w:szCs w:val="24"/>
        </w:rPr>
        <w:t xml:space="preserve"> January 20</w:t>
      </w:r>
      <w:r w:rsidRPr="0067133F">
        <w:rPr>
          <w:rFonts w:asciiTheme="minorHAnsi" w:hAnsiTheme="minorHAnsi" w:cstheme="minorHAnsi"/>
          <w:color w:val="auto"/>
          <w:sz w:val="24"/>
          <w:szCs w:val="24"/>
        </w:rPr>
        <w:t>20</w:t>
      </w:r>
      <w:r w:rsidR="00D06897" w:rsidRPr="0067133F">
        <w:rPr>
          <w:rFonts w:asciiTheme="minorHAnsi" w:hAnsiTheme="minorHAnsi" w:cstheme="minorHAnsi"/>
          <w:color w:val="auto"/>
          <w:sz w:val="24"/>
          <w:szCs w:val="24"/>
        </w:rPr>
        <w:t>).</w:t>
      </w:r>
    </w:p>
    <w:p w14:paraId="5BD27A50" w14:textId="66D82B52" w:rsidR="006A044C" w:rsidRPr="0067133F" w:rsidRDefault="006A044C" w:rsidP="006E65B7">
      <w:pPr>
        <w:pStyle w:val="Heading1"/>
        <w:shd w:val="clear" w:color="auto" w:fill="FFFFFF"/>
        <w:spacing w:line="360" w:lineRule="auto"/>
        <w:textAlignment w:val="baseline"/>
        <w:rPr>
          <w:rFonts w:asciiTheme="minorHAnsi" w:hAnsiTheme="minorHAnsi" w:cstheme="minorHAnsi"/>
          <w:color w:val="auto"/>
          <w:sz w:val="24"/>
          <w:szCs w:val="24"/>
        </w:rPr>
      </w:pPr>
      <w:r w:rsidRPr="0067133F">
        <w:rPr>
          <w:rFonts w:asciiTheme="minorHAnsi" w:hAnsiTheme="minorHAnsi" w:cstheme="minorHAnsi"/>
          <w:color w:val="auto"/>
          <w:sz w:val="24"/>
          <w:szCs w:val="24"/>
        </w:rPr>
        <w:t>Tomlin, G. (2017)</w:t>
      </w:r>
      <w:r w:rsidR="00D06897" w:rsidRPr="0067133F">
        <w:rPr>
          <w:rFonts w:asciiTheme="minorHAnsi" w:hAnsiTheme="minorHAnsi" w:cstheme="minorHAnsi"/>
          <w:color w:val="auto"/>
          <w:sz w:val="24"/>
          <w:szCs w:val="24"/>
        </w:rPr>
        <w:t xml:space="preserve"> </w:t>
      </w:r>
      <w:r w:rsidRPr="0067133F">
        <w:rPr>
          <w:rFonts w:asciiTheme="minorHAnsi" w:hAnsiTheme="minorHAnsi" w:cstheme="minorHAnsi"/>
          <w:i/>
          <w:iCs/>
          <w:color w:val="auto"/>
          <w:sz w:val="24"/>
          <w:szCs w:val="24"/>
        </w:rPr>
        <w:t>How Wi-Fi is redefining productivity within the work place</w:t>
      </w:r>
      <w:r w:rsidR="00D06897" w:rsidRPr="0067133F">
        <w:rPr>
          <w:rFonts w:asciiTheme="minorHAnsi" w:hAnsiTheme="minorHAnsi" w:cstheme="minorHAnsi"/>
          <w:i/>
          <w:iCs/>
          <w:color w:val="auto"/>
          <w:sz w:val="24"/>
          <w:szCs w:val="24"/>
        </w:rPr>
        <w:t>.</w:t>
      </w:r>
    </w:p>
    <w:p w14:paraId="34AB2468" w14:textId="2C93C4D9" w:rsidR="006A044C" w:rsidRPr="0067133F" w:rsidRDefault="00D06897" w:rsidP="006E65B7">
      <w:pPr>
        <w:spacing w:line="360" w:lineRule="auto"/>
        <w:rPr>
          <w:rFonts w:cstheme="minorHAnsi"/>
          <w:sz w:val="24"/>
          <w:szCs w:val="24"/>
        </w:rPr>
      </w:pPr>
      <w:r w:rsidRPr="0067133F">
        <w:rPr>
          <w:rFonts w:cstheme="minorHAnsi"/>
          <w:sz w:val="24"/>
          <w:szCs w:val="24"/>
        </w:rPr>
        <w:t>Available at: https://www.itproportal.com/features/how-wi-fi-is-redefining-productivity-within-the-work-place/ (</w:t>
      </w:r>
      <w:r w:rsidR="006A044C" w:rsidRPr="0067133F">
        <w:rPr>
          <w:rFonts w:cstheme="minorHAnsi"/>
          <w:sz w:val="24"/>
          <w:szCs w:val="24"/>
        </w:rPr>
        <w:t>Accessed</w:t>
      </w:r>
      <w:r w:rsidRPr="0067133F">
        <w:rPr>
          <w:rFonts w:cstheme="minorHAnsi"/>
          <w:sz w:val="24"/>
          <w:szCs w:val="24"/>
        </w:rPr>
        <w:t>: 28</w:t>
      </w:r>
      <w:r w:rsidRPr="0067133F">
        <w:rPr>
          <w:rFonts w:cstheme="minorHAnsi"/>
          <w:sz w:val="24"/>
          <w:szCs w:val="24"/>
          <w:vertAlign w:val="superscript"/>
        </w:rPr>
        <w:t>th</w:t>
      </w:r>
      <w:r w:rsidRPr="0067133F">
        <w:rPr>
          <w:rFonts w:cstheme="minorHAnsi"/>
          <w:sz w:val="24"/>
          <w:szCs w:val="24"/>
        </w:rPr>
        <w:t xml:space="preserve"> December 20</w:t>
      </w:r>
      <w:r w:rsidR="006A044C" w:rsidRPr="0067133F">
        <w:rPr>
          <w:rFonts w:cstheme="minorHAnsi"/>
          <w:sz w:val="24"/>
          <w:szCs w:val="24"/>
        </w:rPr>
        <w:t>19</w:t>
      </w:r>
      <w:r w:rsidRPr="0067133F">
        <w:rPr>
          <w:rFonts w:cstheme="minorHAnsi"/>
          <w:sz w:val="24"/>
          <w:szCs w:val="24"/>
        </w:rPr>
        <w:t>).</w:t>
      </w:r>
    </w:p>
    <w:p w14:paraId="42EFC840" w14:textId="77777777" w:rsidR="006E65B7" w:rsidRDefault="006E65B7" w:rsidP="006E65B7">
      <w:pPr>
        <w:spacing w:line="360" w:lineRule="auto"/>
        <w:textAlignment w:val="center"/>
        <w:rPr>
          <w:rFonts w:eastAsia="Times New Roman" w:cstheme="minorHAnsi"/>
          <w:sz w:val="24"/>
          <w:szCs w:val="24"/>
          <w:lang w:eastAsia="en-GB"/>
        </w:rPr>
      </w:pPr>
    </w:p>
    <w:p w14:paraId="24A07F5A" w14:textId="0FF84806" w:rsidR="006A044C" w:rsidRPr="0067133F" w:rsidRDefault="006A044C" w:rsidP="006E65B7">
      <w:pPr>
        <w:spacing w:line="360" w:lineRule="auto"/>
        <w:textAlignment w:val="center"/>
        <w:rPr>
          <w:rFonts w:cstheme="minorHAnsi"/>
          <w:sz w:val="24"/>
          <w:szCs w:val="24"/>
        </w:rPr>
      </w:pPr>
      <w:r w:rsidRPr="0067133F">
        <w:rPr>
          <w:rFonts w:eastAsia="Times New Roman" w:cstheme="minorHAnsi"/>
          <w:sz w:val="24"/>
          <w:szCs w:val="24"/>
          <w:lang w:eastAsia="en-GB"/>
        </w:rPr>
        <w:t>Trivedi, M. &amp; Vyas,</w:t>
      </w:r>
      <w:r w:rsidR="009354CA" w:rsidRPr="0067133F">
        <w:rPr>
          <w:rFonts w:eastAsia="Times New Roman" w:cstheme="minorHAnsi"/>
          <w:sz w:val="24"/>
          <w:szCs w:val="24"/>
          <w:lang w:eastAsia="en-GB"/>
        </w:rPr>
        <w:t xml:space="preserve"> </w:t>
      </w:r>
      <w:r w:rsidRPr="0067133F">
        <w:rPr>
          <w:rFonts w:eastAsia="Times New Roman" w:cstheme="minorHAnsi"/>
          <w:sz w:val="24"/>
          <w:szCs w:val="24"/>
          <w:lang w:eastAsia="en-GB"/>
        </w:rPr>
        <w:t>M. (2014)</w:t>
      </w:r>
      <w:r w:rsidRPr="0067133F">
        <w:rPr>
          <w:rFonts w:cstheme="minorHAnsi"/>
          <w:sz w:val="24"/>
          <w:szCs w:val="24"/>
        </w:rPr>
        <w:t xml:space="preserve"> </w:t>
      </w:r>
      <w:r w:rsidR="00A74C56" w:rsidRPr="0067133F">
        <w:rPr>
          <w:rFonts w:cstheme="minorHAnsi"/>
          <w:sz w:val="24"/>
          <w:szCs w:val="24"/>
        </w:rPr>
        <w:t>‘</w:t>
      </w:r>
      <w:r w:rsidRPr="0067133F">
        <w:rPr>
          <w:rFonts w:cstheme="minorHAnsi"/>
          <w:bCs/>
          <w:sz w:val="24"/>
          <w:szCs w:val="24"/>
        </w:rPr>
        <w:t>Role of Social Networking tool in Dissemination of Information at Hansa Mehta Library</w:t>
      </w:r>
      <w:r w:rsidR="00A74C56" w:rsidRPr="0067133F">
        <w:rPr>
          <w:rFonts w:cstheme="minorHAnsi"/>
          <w:bCs/>
          <w:sz w:val="24"/>
          <w:szCs w:val="24"/>
        </w:rPr>
        <w:t>’,</w:t>
      </w:r>
      <w:r w:rsidRPr="0067133F">
        <w:rPr>
          <w:rFonts w:cstheme="minorHAnsi"/>
          <w:bCs/>
          <w:sz w:val="24"/>
          <w:szCs w:val="24"/>
        </w:rPr>
        <w:t xml:space="preserve"> </w:t>
      </w:r>
      <w:r w:rsidRPr="0067133F">
        <w:rPr>
          <w:rFonts w:cstheme="minorHAnsi"/>
          <w:bCs/>
          <w:i/>
          <w:sz w:val="24"/>
          <w:szCs w:val="24"/>
        </w:rPr>
        <w:t>Journal of Social Science Research</w:t>
      </w:r>
      <w:r w:rsidRPr="0067133F">
        <w:rPr>
          <w:rFonts w:cstheme="minorHAnsi"/>
          <w:bCs/>
          <w:sz w:val="24"/>
          <w:szCs w:val="24"/>
        </w:rPr>
        <w:t xml:space="preserve">. </w:t>
      </w:r>
      <w:r w:rsidRPr="0067133F">
        <w:rPr>
          <w:rFonts w:cstheme="minorHAnsi"/>
          <w:sz w:val="24"/>
          <w:szCs w:val="24"/>
        </w:rPr>
        <w:t xml:space="preserve">2(9), </w:t>
      </w:r>
      <w:r w:rsidR="00A74C56" w:rsidRPr="0067133F">
        <w:rPr>
          <w:rFonts w:cstheme="minorHAnsi"/>
          <w:sz w:val="24"/>
          <w:szCs w:val="24"/>
        </w:rPr>
        <w:t xml:space="preserve">pp. </w:t>
      </w:r>
      <w:r w:rsidRPr="0067133F">
        <w:rPr>
          <w:rFonts w:cstheme="minorHAnsi"/>
          <w:sz w:val="24"/>
          <w:szCs w:val="24"/>
        </w:rPr>
        <w:t>1-9</w:t>
      </w:r>
      <w:r w:rsidR="009354CA" w:rsidRPr="0067133F">
        <w:rPr>
          <w:rFonts w:cstheme="minorHAnsi"/>
          <w:sz w:val="24"/>
          <w:szCs w:val="24"/>
        </w:rPr>
        <w:t>.</w:t>
      </w:r>
    </w:p>
    <w:p w14:paraId="12990829" w14:textId="77777777" w:rsidR="006E65B7" w:rsidRDefault="006E65B7" w:rsidP="006E65B7">
      <w:pPr>
        <w:spacing w:line="360" w:lineRule="auto"/>
        <w:rPr>
          <w:rFonts w:cstheme="minorHAnsi"/>
          <w:sz w:val="24"/>
          <w:szCs w:val="24"/>
        </w:rPr>
      </w:pPr>
    </w:p>
    <w:p w14:paraId="3F4422DF" w14:textId="03E21054" w:rsidR="00A74C56" w:rsidRPr="0067133F" w:rsidRDefault="006A044C" w:rsidP="006E65B7">
      <w:pPr>
        <w:spacing w:line="360" w:lineRule="auto"/>
        <w:rPr>
          <w:rFonts w:cstheme="minorHAnsi"/>
          <w:sz w:val="24"/>
          <w:szCs w:val="24"/>
        </w:rPr>
      </w:pPr>
      <w:r w:rsidRPr="0067133F">
        <w:rPr>
          <w:rFonts w:cstheme="minorHAnsi"/>
          <w:sz w:val="24"/>
          <w:szCs w:val="24"/>
        </w:rPr>
        <w:t>Ward, S. (2019)</w:t>
      </w:r>
      <w:r w:rsidRPr="0067133F">
        <w:rPr>
          <w:rFonts w:cstheme="minorHAnsi"/>
          <w:i/>
          <w:iCs/>
          <w:sz w:val="24"/>
          <w:szCs w:val="24"/>
        </w:rPr>
        <w:t xml:space="preserve"> Reasons your small business should be on twitter.</w:t>
      </w:r>
      <w:r w:rsidRPr="0067133F">
        <w:rPr>
          <w:rFonts w:cstheme="minorHAnsi"/>
          <w:sz w:val="24"/>
          <w:szCs w:val="24"/>
        </w:rPr>
        <w:t xml:space="preserve"> </w:t>
      </w:r>
      <w:r w:rsidR="009354CA" w:rsidRPr="0067133F">
        <w:rPr>
          <w:rFonts w:cstheme="minorHAnsi"/>
          <w:sz w:val="24"/>
          <w:szCs w:val="24"/>
        </w:rPr>
        <w:t>Available at: https://www.thebalancesmb.com/top-reasons-why-your-small-business-should-use-twitter-2948523 (</w:t>
      </w:r>
      <w:r w:rsidR="00A74C56" w:rsidRPr="0067133F">
        <w:rPr>
          <w:rFonts w:cstheme="minorHAnsi"/>
          <w:sz w:val="24"/>
          <w:szCs w:val="24"/>
        </w:rPr>
        <w:t>Accessed</w:t>
      </w:r>
      <w:r w:rsidR="009354CA" w:rsidRPr="0067133F">
        <w:rPr>
          <w:rFonts w:cstheme="minorHAnsi"/>
          <w:sz w:val="24"/>
          <w:szCs w:val="24"/>
        </w:rPr>
        <w:t xml:space="preserve">: </w:t>
      </w:r>
      <w:r w:rsidR="00A74C56" w:rsidRPr="0067133F">
        <w:rPr>
          <w:rFonts w:cstheme="minorHAnsi"/>
          <w:sz w:val="24"/>
          <w:szCs w:val="24"/>
        </w:rPr>
        <w:t>14</w:t>
      </w:r>
      <w:r w:rsidR="009354CA" w:rsidRPr="0067133F">
        <w:rPr>
          <w:rFonts w:cstheme="minorHAnsi"/>
          <w:sz w:val="24"/>
          <w:szCs w:val="24"/>
          <w:vertAlign w:val="superscript"/>
        </w:rPr>
        <w:t>th</w:t>
      </w:r>
      <w:r w:rsidR="009354CA" w:rsidRPr="0067133F">
        <w:rPr>
          <w:rFonts w:cstheme="minorHAnsi"/>
          <w:sz w:val="24"/>
          <w:szCs w:val="24"/>
        </w:rPr>
        <w:t xml:space="preserve"> January 20</w:t>
      </w:r>
      <w:r w:rsidR="00A74C56" w:rsidRPr="0067133F">
        <w:rPr>
          <w:rFonts w:cstheme="minorHAnsi"/>
          <w:sz w:val="24"/>
          <w:szCs w:val="24"/>
        </w:rPr>
        <w:t>20</w:t>
      </w:r>
      <w:r w:rsidR="009354CA" w:rsidRPr="0067133F">
        <w:rPr>
          <w:rFonts w:cstheme="minorHAnsi"/>
          <w:sz w:val="24"/>
          <w:szCs w:val="24"/>
        </w:rPr>
        <w:t>).</w:t>
      </w:r>
    </w:p>
    <w:p w14:paraId="28332A26" w14:textId="119C1E17" w:rsidR="006A044C" w:rsidRPr="0067133F" w:rsidRDefault="006A044C" w:rsidP="006E65B7">
      <w:pPr>
        <w:spacing w:line="360" w:lineRule="auto"/>
        <w:rPr>
          <w:rFonts w:cstheme="minorHAnsi"/>
          <w:sz w:val="24"/>
          <w:szCs w:val="24"/>
        </w:rPr>
      </w:pPr>
      <w:r w:rsidRPr="0067133F">
        <w:rPr>
          <w:rFonts w:cstheme="minorHAnsi"/>
          <w:sz w:val="24"/>
          <w:szCs w:val="24"/>
        </w:rPr>
        <w:t>Zendesk, (2020)</w:t>
      </w:r>
      <w:r w:rsidR="009354CA" w:rsidRPr="0067133F">
        <w:rPr>
          <w:rFonts w:cstheme="minorHAnsi"/>
          <w:sz w:val="24"/>
          <w:szCs w:val="24"/>
        </w:rPr>
        <w:t xml:space="preserve"> </w:t>
      </w:r>
      <w:r w:rsidRPr="0067133F">
        <w:rPr>
          <w:rFonts w:cstheme="minorHAnsi"/>
          <w:i/>
          <w:iCs/>
          <w:sz w:val="24"/>
          <w:szCs w:val="24"/>
        </w:rPr>
        <w:t>Providing great social media customer service.</w:t>
      </w:r>
      <w:r w:rsidRPr="0067133F">
        <w:rPr>
          <w:rFonts w:cstheme="minorHAnsi"/>
          <w:sz w:val="24"/>
          <w:szCs w:val="24"/>
        </w:rPr>
        <w:t xml:space="preserve"> </w:t>
      </w:r>
      <w:r w:rsidR="009354CA" w:rsidRPr="0067133F">
        <w:rPr>
          <w:rFonts w:cstheme="minorHAnsi"/>
          <w:sz w:val="24"/>
          <w:szCs w:val="24"/>
        </w:rPr>
        <w:t>Available at: https://www.zendesk.com/resources/customer-service-through-social-media/ (</w:t>
      </w:r>
      <w:r w:rsidRPr="0067133F">
        <w:rPr>
          <w:rFonts w:cstheme="minorHAnsi"/>
          <w:sz w:val="24"/>
          <w:szCs w:val="24"/>
        </w:rPr>
        <w:t>Accessed</w:t>
      </w:r>
      <w:r w:rsidR="009354CA" w:rsidRPr="0067133F">
        <w:rPr>
          <w:rFonts w:cstheme="minorHAnsi"/>
          <w:sz w:val="24"/>
          <w:szCs w:val="24"/>
        </w:rPr>
        <w:t xml:space="preserve">: </w:t>
      </w:r>
      <w:r w:rsidRPr="0067133F">
        <w:rPr>
          <w:rFonts w:cstheme="minorHAnsi"/>
          <w:sz w:val="24"/>
          <w:szCs w:val="24"/>
        </w:rPr>
        <w:t>12</w:t>
      </w:r>
      <w:r w:rsidR="009354CA" w:rsidRPr="0067133F">
        <w:rPr>
          <w:rFonts w:cstheme="minorHAnsi"/>
          <w:sz w:val="24"/>
          <w:szCs w:val="24"/>
          <w:vertAlign w:val="superscript"/>
        </w:rPr>
        <w:t>th</w:t>
      </w:r>
      <w:r w:rsidR="009354CA" w:rsidRPr="0067133F">
        <w:rPr>
          <w:rFonts w:cstheme="minorHAnsi"/>
          <w:sz w:val="24"/>
          <w:szCs w:val="24"/>
        </w:rPr>
        <w:t xml:space="preserve"> January 20</w:t>
      </w:r>
      <w:r w:rsidRPr="0067133F">
        <w:rPr>
          <w:rFonts w:cstheme="minorHAnsi"/>
          <w:sz w:val="24"/>
          <w:szCs w:val="24"/>
        </w:rPr>
        <w:t>20</w:t>
      </w:r>
      <w:r w:rsidR="009354CA" w:rsidRPr="0067133F">
        <w:rPr>
          <w:rFonts w:cstheme="minorHAnsi"/>
          <w:sz w:val="24"/>
          <w:szCs w:val="24"/>
        </w:rPr>
        <w:t>).</w:t>
      </w:r>
    </w:p>
    <w:p w14:paraId="4DE4C879" w14:textId="2D3B2289" w:rsidR="006A044C" w:rsidRPr="0067133F" w:rsidRDefault="006A044C" w:rsidP="006E65B7">
      <w:pPr>
        <w:pStyle w:val="Heading1"/>
        <w:spacing w:before="0" w:line="360" w:lineRule="auto"/>
        <w:rPr>
          <w:rFonts w:asciiTheme="minorHAnsi" w:hAnsiTheme="minorHAnsi" w:cstheme="minorHAnsi"/>
          <w:color w:val="auto"/>
          <w:sz w:val="24"/>
          <w:szCs w:val="24"/>
        </w:rPr>
      </w:pPr>
      <w:r w:rsidRPr="0067133F">
        <w:rPr>
          <w:rFonts w:asciiTheme="minorHAnsi" w:hAnsiTheme="minorHAnsi" w:cstheme="minorHAnsi"/>
          <w:color w:val="auto"/>
          <w:sz w:val="24"/>
          <w:szCs w:val="24"/>
        </w:rPr>
        <w:t>Zoonen, W</w:t>
      </w:r>
      <w:r w:rsidR="009354CA" w:rsidRPr="0067133F">
        <w:rPr>
          <w:rFonts w:asciiTheme="minorHAnsi" w:hAnsiTheme="minorHAnsi" w:cstheme="minorHAnsi"/>
          <w:color w:val="auto"/>
          <w:sz w:val="24"/>
          <w:szCs w:val="24"/>
        </w:rPr>
        <w:t>.</w:t>
      </w:r>
      <w:r w:rsidRPr="0067133F">
        <w:rPr>
          <w:rFonts w:asciiTheme="minorHAnsi" w:hAnsiTheme="minorHAnsi" w:cstheme="minorHAnsi"/>
          <w:color w:val="auto"/>
          <w:sz w:val="24"/>
          <w:szCs w:val="24"/>
        </w:rPr>
        <w:t xml:space="preserve"> &amp; Joost, W.M (2016)</w:t>
      </w:r>
      <w:r w:rsidR="00A74C56" w:rsidRPr="0067133F">
        <w:rPr>
          <w:rFonts w:asciiTheme="minorHAnsi" w:hAnsiTheme="minorHAnsi" w:cstheme="minorHAnsi"/>
          <w:color w:val="auto"/>
          <w:sz w:val="24"/>
          <w:szCs w:val="24"/>
        </w:rPr>
        <w:t xml:space="preserve"> ‘</w:t>
      </w:r>
      <w:r w:rsidRPr="0067133F">
        <w:rPr>
          <w:rStyle w:val="title-text"/>
          <w:rFonts w:asciiTheme="minorHAnsi" w:hAnsiTheme="minorHAnsi" w:cstheme="minorHAnsi"/>
          <w:color w:val="auto"/>
          <w:sz w:val="24"/>
          <w:szCs w:val="24"/>
        </w:rPr>
        <w:t>How employees use Twitter to talk about work: A typology of work-related tweets</w:t>
      </w:r>
      <w:r w:rsidR="00A74C56" w:rsidRPr="0067133F">
        <w:rPr>
          <w:rStyle w:val="title-text"/>
          <w:rFonts w:asciiTheme="minorHAnsi" w:hAnsiTheme="minorHAnsi" w:cstheme="minorHAnsi"/>
          <w:color w:val="auto"/>
          <w:sz w:val="24"/>
          <w:szCs w:val="24"/>
        </w:rPr>
        <w:t>’,</w:t>
      </w:r>
      <w:r w:rsidRPr="0067133F">
        <w:rPr>
          <w:rStyle w:val="title-text"/>
          <w:rFonts w:asciiTheme="minorHAnsi" w:hAnsiTheme="minorHAnsi" w:cstheme="minorHAnsi"/>
          <w:color w:val="auto"/>
          <w:sz w:val="24"/>
          <w:szCs w:val="24"/>
        </w:rPr>
        <w:t xml:space="preserve"> </w:t>
      </w:r>
      <w:r w:rsidRPr="0067133F">
        <w:rPr>
          <w:rStyle w:val="title-text"/>
          <w:rFonts w:asciiTheme="minorHAnsi" w:hAnsiTheme="minorHAnsi" w:cstheme="minorHAnsi"/>
          <w:i/>
          <w:color w:val="auto"/>
          <w:sz w:val="24"/>
          <w:szCs w:val="24"/>
        </w:rPr>
        <w:t>Journal of Computers in Human Behaviour</w:t>
      </w:r>
      <w:r w:rsidRPr="0067133F">
        <w:rPr>
          <w:rStyle w:val="title-text"/>
          <w:rFonts w:asciiTheme="minorHAnsi" w:hAnsiTheme="minorHAnsi" w:cstheme="minorHAnsi"/>
          <w:color w:val="auto"/>
          <w:sz w:val="24"/>
          <w:szCs w:val="24"/>
        </w:rPr>
        <w:t xml:space="preserve">. 55(1), </w:t>
      </w:r>
      <w:r w:rsidR="00A74C56" w:rsidRPr="0067133F">
        <w:rPr>
          <w:rStyle w:val="title-text"/>
          <w:rFonts w:asciiTheme="minorHAnsi" w:hAnsiTheme="minorHAnsi" w:cstheme="minorHAnsi"/>
          <w:color w:val="auto"/>
          <w:sz w:val="24"/>
          <w:szCs w:val="24"/>
        </w:rPr>
        <w:t xml:space="preserve">pp. </w:t>
      </w:r>
      <w:r w:rsidRPr="0067133F">
        <w:rPr>
          <w:rStyle w:val="title-text"/>
          <w:rFonts w:asciiTheme="minorHAnsi" w:hAnsiTheme="minorHAnsi" w:cstheme="minorHAnsi"/>
          <w:color w:val="auto"/>
          <w:sz w:val="24"/>
          <w:szCs w:val="24"/>
        </w:rPr>
        <w:t>329-339.</w:t>
      </w:r>
    </w:p>
    <w:p w14:paraId="5CEBAD89" w14:textId="77777777" w:rsidR="006A044C" w:rsidRDefault="006A044C" w:rsidP="006E65B7">
      <w:pPr>
        <w:spacing w:line="360" w:lineRule="auto"/>
      </w:pPr>
    </w:p>
    <w:p w14:paraId="586D49F8" w14:textId="77777777" w:rsidR="006A044C" w:rsidRDefault="006A044C" w:rsidP="006E65B7">
      <w:pPr>
        <w:spacing w:line="360" w:lineRule="auto"/>
      </w:pPr>
    </w:p>
    <w:p w14:paraId="73BB89D4" w14:textId="77777777" w:rsidR="006A044C" w:rsidRDefault="006A044C" w:rsidP="006E65B7">
      <w:pPr>
        <w:spacing w:line="360" w:lineRule="auto"/>
      </w:pPr>
      <w:r>
        <w:br w:type="page"/>
      </w:r>
    </w:p>
    <w:p w14:paraId="1E041C40" w14:textId="77777777" w:rsidR="006E65B7" w:rsidRDefault="006E65B7" w:rsidP="006E65B7">
      <w:pPr>
        <w:pStyle w:val="Heading1"/>
      </w:pPr>
      <w:bookmarkStart w:id="13" w:name="_Toc532923415"/>
      <w:r>
        <w:t>Appendix 1</w:t>
      </w:r>
      <w:bookmarkEnd w:id="13"/>
    </w:p>
    <w:p w14:paraId="68B3BFB5" w14:textId="749FB1DF" w:rsidR="003F69D6" w:rsidRDefault="003F69D6" w:rsidP="003F69D6"/>
    <w:p w14:paraId="2D77A928" w14:textId="42CEB1B0" w:rsidR="0030173B" w:rsidRDefault="0030173B" w:rsidP="003F69D6"/>
    <w:p w14:paraId="37E706FC" w14:textId="77777777" w:rsidR="00FC2A4A" w:rsidRDefault="00FC2A4A" w:rsidP="00FC2A4A">
      <w:pPr>
        <w:spacing w:line="360" w:lineRule="auto"/>
      </w:pPr>
    </w:p>
    <w:p w14:paraId="3503B86E" w14:textId="77777777" w:rsidR="00FC2A4A" w:rsidRDefault="00FC2A4A" w:rsidP="00FC2A4A">
      <w:pPr>
        <w:spacing w:line="360" w:lineRule="auto"/>
        <w:rPr>
          <w:rFonts w:ascii="Arial" w:hAnsi="Arial" w:cs="Arial"/>
          <w:sz w:val="24"/>
          <w:szCs w:val="24"/>
        </w:rPr>
      </w:pPr>
      <w:r>
        <w:rPr>
          <w:rFonts w:ascii="Arial" w:hAnsi="Arial" w:cs="Arial"/>
          <w:sz w:val="24"/>
          <w:szCs w:val="24"/>
        </w:rPr>
        <w:t xml:space="preserve"> A sales executive interviewee commented:</w:t>
      </w:r>
    </w:p>
    <w:p w14:paraId="6AC7275B" w14:textId="77777777" w:rsidR="00FC2A4A" w:rsidRDefault="00FC2A4A" w:rsidP="00FC2A4A">
      <w:pPr>
        <w:pStyle w:val="NormalWeb"/>
        <w:shd w:val="clear" w:color="auto" w:fill="FFFFFF"/>
        <w:spacing w:line="360" w:lineRule="atLeast"/>
        <w:ind w:left="600"/>
        <w:rPr>
          <w:rFonts w:ascii="Arial" w:hAnsi="Arial" w:cs="Arial"/>
          <w:color w:val="333333"/>
          <w:sz w:val="23"/>
          <w:szCs w:val="23"/>
        </w:rPr>
      </w:pPr>
      <w:r>
        <w:rPr>
          <w:rFonts w:ascii="Arial" w:hAnsi="Arial" w:cs="Arial"/>
          <w:color w:val="333333"/>
          <w:sz w:val="23"/>
          <w:szCs w:val="23"/>
        </w:rPr>
        <w:t xml:space="preserve">“With the help of my smartphone, I don’t have to regularly drive to or fly to my customers’ location to discuss work matters face to face. I can conveniently talk to them and negotiate with them using voice calling or the video conferencing function of my smartphone. It saves me a lot of time and energy, and tremendously increases my work efficiency” (Lin, 2015). </w:t>
      </w:r>
    </w:p>
    <w:p w14:paraId="753DAE43" w14:textId="77777777" w:rsidR="00FC2A4A" w:rsidRDefault="00FC2A4A" w:rsidP="00FC2A4A">
      <w:pPr>
        <w:pStyle w:val="NormalWeb"/>
        <w:shd w:val="clear" w:color="auto" w:fill="FFFFFF"/>
        <w:spacing w:line="360" w:lineRule="atLeast"/>
        <w:ind w:left="600"/>
        <w:rPr>
          <w:rFonts w:ascii="Arial" w:hAnsi="Arial" w:cs="Arial"/>
          <w:color w:val="333333"/>
          <w:sz w:val="23"/>
          <w:szCs w:val="23"/>
        </w:rPr>
      </w:pPr>
    </w:p>
    <w:p w14:paraId="5A53493C" w14:textId="1E52BC62" w:rsidR="00FC2A4A" w:rsidRDefault="00EB5D11" w:rsidP="00FC2A4A">
      <w:pPr>
        <w:pStyle w:val="NormalWeb"/>
        <w:shd w:val="clear" w:color="auto" w:fill="FFFFFF"/>
        <w:spacing w:line="360" w:lineRule="atLeast"/>
        <w:ind w:left="600"/>
        <w:rPr>
          <w:rFonts w:ascii="Arial" w:hAnsi="Arial" w:cs="Arial"/>
          <w:color w:val="333333"/>
          <w:sz w:val="23"/>
          <w:szCs w:val="23"/>
        </w:rPr>
      </w:pPr>
      <w:r w:rsidRPr="003E487A">
        <w:rPr>
          <w:rFonts w:asciiTheme="minorHAnsi" w:hAnsiTheme="minorHAnsi" w:cstheme="minorHAnsi"/>
        </w:rPr>
        <w:t>Carayannis</w:t>
      </w:r>
      <w:r>
        <w:rPr>
          <w:rFonts w:asciiTheme="minorHAnsi" w:hAnsiTheme="minorHAnsi" w:cstheme="minorHAnsi"/>
        </w:rPr>
        <w:t xml:space="preserve"> and</w:t>
      </w:r>
      <w:r w:rsidRPr="003E487A">
        <w:rPr>
          <w:rFonts w:asciiTheme="minorHAnsi" w:hAnsiTheme="minorHAnsi" w:cstheme="minorHAnsi"/>
        </w:rPr>
        <w:t xml:space="preserve"> Clark, (2011)</w:t>
      </w:r>
      <w:r>
        <w:rPr>
          <w:rFonts w:asciiTheme="minorHAnsi" w:hAnsiTheme="minorHAnsi" w:cstheme="minorHAnsi"/>
        </w:rPr>
        <w:t xml:space="preserve">: </w:t>
      </w:r>
    </w:p>
    <w:p w14:paraId="482D573E" w14:textId="77777777" w:rsidR="00FC2A4A" w:rsidRDefault="00FC2A4A" w:rsidP="00FC2A4A"/>
    <w:p w14:paraId="0E78B434" w14:textId="77777777" w:rsidR="00FC2A4A" w:rsidRDefault="00FC2A4A" w:rsidP="00FC2A4A">
      <w:r>
        <w:rPr>
          <w:rFonts w:cstheme="minorHAnsi"/>
          <w:noProof/>
        </w:rPr>
        <w:drawing>
          <wp:inline distT="0" distB="0" distL="0" distR="0" wp14:anchorId="1E45F235" wp14:editId="7C699AA4">
            <wp:extent cx="5329215" cy="1733703"/>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5130" cy="1735627"/>
                    </a:xfrm>
                    <a:prstGeom prst="rect">
                      <a:avLst/>
                    </a:prstGeom>
                    <a:noFill/>
                    <a:ln>
                      <a:noFill/>
                    </a:ln>
                  </pic:spPr>
                </pic:pic>
              </a:graphicData>
            </a:graphic>
          </wp:inline>
        </w:drawing>
      </w:r>
    </w:p>
    <w:p w14:paraId="47A5D7BA" w14:textId="77777777" w:rsidR="00FC2A4A" w:rsidRDefault="00FC2A4A" w:rsidP="00FC2A4A">
      <w:pPr>
        <w:pStyle w:val="Heading1"/>
      </w:pPr>
    </w:p>
    <w:p w14:paraId="4051D42F" w14:textId="77777777" w:rsidR="00FC2A4A" w:rsidRDefault="00FC2A4A" w:rsidP="00FC2A4A">
      <w:pPr>
        <w:pStyle w:val="Heading1"/>
      </w:pPr>
    </w:p>
    <w:p w14:paraId="06DF5BD7" w14:textId="128BF772" w:rsidR="0030173B" w:rsidRDefault="0030173B" w:rsidP="003F69D6"/>
    <w:p w14:paraId="3B28B415" w14:textId="3B251DD0" w:rsidR="0030173B" w:rsidRDefault="0030173B" w:rsidP="003F69D6"/>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2B1DEFDF" w:rsidR="002049FE" w:rsidRDefault="002049FE" w:rsidP="00EA29B8">
      <w:pPr>
        <w:pStyle w:val="Heading1"/>
      </w:pPr>
      <w:bookmarkStart w:id="14" w:name="_Toc532923416"/>
      <w:r>
        <w:t>Appendix 2</w:t>
      </w:r>
      <w:bookmarkEnd w:id="14"/>
    </w:p>
    <w:p w14:paraId="36037252" w14:textId="5D184243" w:rsidR="00E75A8D" w:rsidRDefault="00E75A8D" w:rsidP="00E75A8D">
      <w:pPr>
        <w:tabs>
          <w:tab w:val="left" w:pos="2550"/>
        </w:tabs>
      </w:pPr>
    </w:p>
    <w:p w14:paraId="3D45956C" w14:textId="1B3E0BA1" w:rsidR="00E75A8D" w:rsidRDefault="00E75A8D" w:rsidP="00E75A8D">
      <w:pPr>
        <w:pStyle w:val="ListParagraph"/>
        <w:numPr>
          <w:ilvl w:val="0"/>
          <w:numId w:val="13"/>
        </w:numPr>
        <w:spacing w:after="0" w:line="240" w:lineRule="auto"/>
      </w:pPr>
      <w:r>
        <w:t>Does using a mobile device/tablet increase communication channel?</w:t>
      </w:r>
    </w:p>
    <w:p w14:paraId="31821DB6" w14:textId="77777777" w:rsidR="00E75A8D" w:rsidRDefault="00E75A8D" w:rsidP="00E75A8D">
      <w:pPr>
        <w:pStyle w:val="ListParagraph"/>
        <w:numPr>
          <w:ilvl w:val="0"/>
          <w:numId w:val="13"/>
        </w:numPr>
        <w:spacing w:after="0" w:line="240" w:lineRule="auto"/>
      </w:pPr>
      <w:r>
        <w:t>Do you find using the modern technology helps with your work productivity?</w:t>
      </w:r>
    </w:p>
    <w:p w14:paraId="67BAA1E9" w14:textId="77777777" w:rsidR="00E75A8D" w:rsidRDefault="00E75A8D" w:rsidP="00E75A8D">
      <w:pPr>
        <w:pStyle w:val="ListParagraph"/>
        <w:numPr>
          <w:ilvl w:val="0"/>
          <w:numId w:val="13"/>
        </w:numPr>
        <w:spacing w:after="0" w:line="240" w:lineRule="auto"/>
      </w:pPr>
      <w:r>
        <w:t>Do you find using mobile apps such as WhatsApp, Instagram, Skype helpful for work?</w:t>
      </w:r>
    </w:p>
    <w:p w14:paraId="7DE25CD4" w14:textId="77777777" w:rsidR="00E75A8D" w:rsidRDefault="00E75A8D" w:rsidP="00E75A8D">
      <w:pPr>
        <w:pStyle w:val="ListParagraph"/>
        <w:numPr>
          <w:ilvl w:val="0"/>
          <w:numId w:val="13"/>
        </w:numPr>
        <w:spacing w:after="0" w:line="240" w:lineRule="auto"/>
      </w:pPr>
      <w:r>
        <w:t>Does using mobile devices at work cause distraction?</w:t>
      </w:r>
    </w:p>
    <w:p w14:paraId="70103483" w14:textId="77777777" w:rsidR="00E75A8D" w:rsidRDefault="00E75A8D" w:rsidP="00E75A8D">
      <w:pPr>
        <w:pStyle w:val="ListParagraph"/>
        <w:numPr>
          <w:ilvl w:val="0"/>
          <w:numId w:val="13"/>
        </w:numPr>
        <w:spacing w:after="0" w:line="240" w:lineRule="auto"/>
      </w:pPr>
      <w:r>
        <w:t>Do you find Cloud computing useful for work related activities?</w:t>
      </w:r>
    </w:p>
    <w:p w14:paraId="38BB7D67" w14:textId="77777777" w:rsidR="00E75A8D" w:rsidRDefault="00E75A8D" w:rsidP="00E75A8D">
      <w:pPr>
        <w:rPr>
          <w:rFonts w:cs="Arial"/>
          <w:b/>
          <w:bCs/>
          <w:color w:val="0A64AA"/>
          <w:sz w:val="18"/>
          <w:szCs w:val="18"/>
          <w:shd w:val="clear" w:color="auto" w:fill="FAF9F5"/>
        </w:rPr>
      </w:pPr>
    </w:p>
    <w:p w14:paraId="0BC69CFB" w14:textId="77777777" w:rsidR="00E75A8D" w:rsidRDefault="00E75A8D" w:rsidP="00E75A8D">
      <w:pPr>
        <w:rPr>
          <w:rFonts w:cs="Arial"/>
          <w:b/>
          <w:bCs/>
          <w:color w:val="0A64AA"/>
          <w:sz w:val="18"/>
          <w:szCs w:val="18"/>
          <w:shd w:val="clear" w:color="auto" w:fill="FAF9F5"/>
        </w:rPr>
      </w:pPr>
    </w:p>
    <w:p w14:paraId="5D810460" w14:textId="77777777" w:rsidR="00E75A8D" w:rsidRDefault="00E75A8D" w:rsidP="00E75A8D">
      <w:pPr>
        <w:spacing w:line="360" w:lineRule="auto"/>
      </w:pPr>
    </w:p>
    <w:p w14:paraId="3991C3BF" w14:textId="77777777" w:rsidR="00E75A8D" w:rsidRDefault="00E75A8D" w:rsidP="00E75A8D">
      <w:pPr>
        <w:spacing w:line="360" w:lineRule="auto"/>
      </w:pPr>
      <w:r>
        <w:rPr>
          <w:noProof/>
        </w:rPr>
        <w:drawing>
          <wp:inline distT="0" distB="0" distL="0" distR="0" wp14:anchorId="280F4D4E" wp14:editId="6E1577C9">
            <wp:extent cx="5924145" cy="4843780"/>
            <wp:effectExtent l="0" t="0" r="635" b="1397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AA7E2C" w14:textId="3650E5C6" w:rsidR="00E75A8D" w:rsidRDefault="00E75A8D" w:rsidP="00E75A8D">
      <w:pPr>
        <w:tabs>
          <w:tab w:val="left" w:pos="2550"/>
        </w:tabs>
      </w:pPr>
    </w:p>
    <w:p w14:paraId="588B9EF1" w14:textId="7F5D5E5C" w:rsidR="00E75A8D" w:rsidRDefault="00E75A8D" w:rsidP="00E75A8D">
      <w:pPr>
        <w:tabs>
          <w:tab w:val="left" w:pos="2550"/>
        </w:tabs>
      </w:pPr>
    </w:p>
    <w:p w14:paraId="18452110" w14:textId="36A905A2" w:rsidR="00E75A8D" w:rsidRDefault="00E75A8D" w:rsidP="00E75A8D">
      <w:pPr>
        <w:pStyle w:val="Heading1"/>
      </w:pPr>
      <w:r>
        <w:t>Appendix 3</w:t>
      </w:r>
    </w:p>
    <w:p w14:paraId="0D49EE19" w14:textId="77777777" w:rsidR="00E75A8D" w:rsidRPr="00E75A8D" w:rsidRDefault="00E75A8D" w:rsidP="00E75A8D"/>
    <w:p w14:paraId="71355DEB" w14:textId="2838D90C" w:rsidR="00E75A8D" w:rsidRDefault="00E75A8D" w:rsidP="00E75A8D">
      <w:r w:rsidRPr="00656314">
        <w:rPr>
          <w:rFonts w:cstheme="minorHAnsi"/>
          <w:sz w:val="24"/>
          <w:szCs w:val="24"/>
        </w:rPr>
        <w:t>Lampe and Ellison,</w:t>
      </w:r>
      <w:r w:rsidR="00C8493B">
        <w:rPr>
          <w:rFonts w:cstheme="minorHAnsi"/>
          <w:sz w:val="24"/>
          <w:szCs w:val="24"/>
        </w:rPr>
        <w:t xml:space="preserve"> (</w:t>
      </w:r>
      <w:r w:rsidRPr="00656314">
        <w:rPr>
          <w:rFonts w:cstheme="minorHAnsi"/>
          <w:sz w:val="24"/>
          <w:szCs w:val="24"/>
        </w:rPr>
        <w:t>2016</w:t>
      </w:r>
      <w:r w:rsidR="00C8493B">
        <w:rPr>
          <w:rFonts w:cstheme="minorHAnsi"/>
          <w:sz w:val="24"/>
          <w:szCs w:val="24"/>
        </w:rPr>
        <w:t>)</w:t>
      </w:r>
      <w:r>
        <w:rPr>
          <w:rFonts w:cstheme="minorHAnsi"/>
          <w:sz w:val="24"/>
          <w:szCs w:val="24"/>
        </w:rPr>
        <w:t>:</w:t>
      </w:r>
    </w:p>
    <w:p w14:paraId="772E2317" w14:textId="77777777" w:rsidR="00E75A8D" w:rsidRDefault="00E75A8D" w:rsidP="00E75A8D"/>
    <w:p w14:paraId="4E79E37F" w14:textId="2C2B5FF3" w:rsidR="00E75A8D" w:rsidRPr="00E75A8D" w:rsidRDefault="00E75A8D" w:rsidP="00E75A8D">
      <w:r w:rsidRPr="00C2758A">
        <w:rPr>
          <w:rFonts w:ascii="Georgia" w:hAnsi="Georgia"/>
          <w:noProof/>
          <w:color w:val="5D4488"/>
          <w:sz w:val="21"/>
          <w:szCs w:val="21"/>
          <w:lang w:eastAsia="en-GB"/>
        </w:rPr>
        <w:drawing>
          <wp:inline distT="0" distB="0" distL="0" distR="0" wp14:anchorId="170CBD27" wp14:editId="5EC14CC5">
            <wp:extent cx="2947670" cy="4805680"/>
            <wp:effectExtent l="0" t="0" r="5080" b="0"/>
            <wp:docPr id="9" name="Picture 9" descr="https://www.pewresearch.org/internet/wp-content/uploads/sites/9/2016/06/PI_2016.06.22_Social-Media-and-Work_0-01.png?w=309">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ewresearch.org/internet/wp-content/uploads/sites/9/2016/06/PI_2016.06.22_Social-Media-and-Work_0-01.png?w=309">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7670" cy="4805680"/>
                    </a:xfrm>
                    <a:prstGeom prst="rect">
                      <a:avLst/>
                    </a:prstGeom>
                    <a:noFill/>
                    <a:ln>
                      <a:noFill/>
                    </a:ln>
                  </pic:spPr>
                </pic:pic>
              </a:graphicData>
            </a:graphic>
          </wp:inline>
        </w:drawing>
      </w:r>
    </w:p>
    <w:p w14:paraId="3BF9F552" w14:textId="69DF1948" w:rsidR="00E75A8D" w:rsidRDefault="00E75A8D" w:rsidP="00E75A8D">
      <w:pPr>
        <w:tabs>
          <w:tab w:val="left" w:pos="2550"/>
        </w:tabs>
      </w:pPr>
    </w:p>
    <w:p w14:paraId="2ED9BF24" w14:textId="728695B3" w:rsidR="00E75A8D" w:rsidRDefault="00E75A8D" w:rsidP="00E75A8D">
      <w:pPr>
        <w:tabs>
          <w:tab w:val="left" w:pos="2550"/>
        </w:tabs>
      </w:pPr>
    </w:p>
    <w:p w14:paraId="3029FB20" w14:textId="5593C148" w:rsidR="00E75A8D" w:rsidRDefault="00E75A8D" w:rsidP="00E75A8D">
      <w:pPr>
        <w:tabs>
          <w:tab w:val="left" w:pos="2550"/>
        </w:tabs>
      </w:pPr>
    </w:p>
    <w:p w14:paraId="206ACC03" w14:textId="3C21554C" w:rsidR="00E75A8D" w:rsidRDefault="00E75A8D" w:rsidP="00E75A8D">
      <w:pPr>
        <w:tabs>
          <w:tab w:val="left" w:pos="2550"/>
        </w:tabs>
      </w:pPr>
    </w:p>
    <w:p w14:paraId="65D22604" w14:textId="4A094663" w:rsidR="00E75A8D" w:rsidRDefault="00E75A8D" w:rsidP="00E75A8D">
      <w:pPr>
        <w:tabs>
          <w:tab w:val="left" w:pos="2550"/>
        </w:tabs>
      </w:pPr>
    </w:p>
    <w:p w14:paraId="60DE231F" w14:textId="44F65053" w:rsidR="00E75A8D" w:rsidRDefault="00E75A8D" w:rsidP="00E75A8D">
      <w:pPr>
        <w:tabs>
          <w:tab w:val="left" w:pos="2550"/>
        </w:tabs>
      </w:pPr>
    </w:p>
    <w:p w14:paraId="387467DB" w14:textId="64C0FF05" w:rsidR="00E75A8D" w:rsidRDefault="00E75A8D" w:rsidP="00E75A8D">
      <w:pPr>
        <w:tabs>
          <w:tab w:val="left" w:pos="2550"/>
        </w:tabs>
      </w:pPr>
    </w:p>
    <w:p w14:paraId="0DB426D9" w14:textId="4195BDC4" w:rsidR="00E75A8D" w:rsidRDefault="00E75A8D" w:rsidP="00E75A8D">
      <w:pPr>
        <w:pStyle w:val="Heading1"/>
      </w:pPr>
      <w:r>
        <w:t>Appendix 4</w:t>
      </w:r>
    </w:p>
    <w:p w14:paraId="289DD9A7" w14:textId="67F8B932" w:rsidR="00E75A8D" w:rsidRDefault="00E75A8D" w:rsidP="00E75A8D"/>
    <w:p w14:paraId="4BE59326" w14:textId="4A9CCFEC" w:rsidR="00E75A8D" w:rsidRDefault="00E75A8D" w:rsidP="00E75A8D">
      <w:r w:rsidRPr="00656314">
        <w:rPr>
          <w:rFonts w:cstheme="minorHAnsi"/>
          <w:sz w:val="24"/>
          <w:szCs w:val="24"/>
        </w:rPr>
        <w:t>Alguenza et al (2012)</w:t>
      </w:r>
      <w:r>
        <w:rPr>
          <w:rFonts w:cstheme="minorHAnsi"/>
          <w:sz w:val="24"/>
          <w:szCs w:val="24"/>
        </w:rPr>
        <w:t>:</w:t>
      </w:r>
    </w:p>
    <w:p w14:paraId="7176EAB1" w14:textId="77777777" w:rsidR="00E75A8D" w:rsidRDefault="00E75A8D" w:rsidP="00E75A8D"/>
    <w:p w14:paraId="6813D2C1" w14:textId="4589FA05" w:rsidR="00E75A8D" w:rsidRPr="00E75A8D" w:rsidRDefault="00E75A8D" w:rsidP="00E75A8D">
      <w:r>
        <w:rPr>
          <w:noProof/>
        </w:rPr>
        <w:drawing>
          <wp:inline distT="0" distB="0" distL="0" distR="0" wp14:anchorId="594975EB" wp14:editId="723DABFC">
            <wp:extent cx="5934075" cy="1877695"/>
            <wp:effectExtent l="0" t="0" r="952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1877695"/>
                    </a:xfrm>
                    <a:prstGeom prst="rect">
                      <a:avLst/>
                    </a:prstGeom>
                    <a:noFill/>
                    <a:ln>
                      <a:noFill/>
                    </a:ln>
                  </pic:spPr>
                </pic:pic>
              </a:graphicData>
            </a:graphic>
          </wp:inline>
        </w:drawing>
      </w:r>
    </w:p>
    <w:p w14:paraId="5B044113" w14:textId="4D416313" w:rsidR="00E75A8D" w:rsidRDefault="00E75A8D" w:rsidP="00E75A8D">
      <w:pPr>
        <w:tabs>
          <w:tab w:val="left" w:pos="2550"/>
        </w:tabs>
      </w:pPr>
    </w:p>
    <w:p w14:paraId="60829C54" w14:textId="00D1DE9A" w:rsidR="00E75A8D" w:rsidRDefault="00E75A8D" w:rsidP="00E75A8D">
      <w:pPr>
        <w:tabs>
          <w:tab w:val="left" w:pos="2550"/>
        </w:tabs>
      </w:pPr>
    </w:p>
    <w:p w14:paraId="0E5570B9" w14:textId="7ED21437" w:rsidR="00B45B3F" w:rsidRDefault="00B45B3F" w:rsidP="00E75A8D">
      <w:pPr>
        <w:tabs>
          <w:tab w:val="left" w:pos="2550"/>
        </w:tabs>
      </w:pPr>
    </w:p>
    <w:p w14:paraId="5C5E715C" w14:textId="2E2FC3E5" w:rsidR="00B45B3F" w:rsidRDefault="00B45B3F" w:rsidP="00E75A8D">
      <w:pPr>
        <w:tabs>
          <w:tab w:val="left" w:pos="2550"/>
        </w:tabs>
      </w:pPr>
    </w:p>
    <w:p w14:paraId="797AEA20" w14:textId="7B74C7D4" w:rsidR="00B45B3F" w:rsidRDefault="00B45B3F" w:rsidP="00E75A8D">
      <w:pPr>
        <w:tabs>
          <w:tab w:val="left" w:pos="2550"/>
        </w:tabs>
      </w:pPr>
    </w:p>
    <w:p w14:paraId="4A231A1C" w14:textId="3FAD7505" w:rsidR="00B45B3F" w:rsidRDefault="00B45B3F" w:rsidP="00E75A8D">
      <w:pPr>
        <w:tabs>
          <w:tab w:val="left" w:pos="2550"/>
        </w:tabs>
      </w:pPr>
    </w:p>
    <w:p w14:paraId="7C6F1A47" w14:textId="4D501159" w:rsidR="00B45B3F" w:rsidRDefault="00B45B3F" w:rsidP="00E75A8D">
      <w:pPr>
        <w:tabs>
          <w:tab w:val="left" w:pos="2550"/>
        </w:tabs>
      </w:pPr>
    </w:p>
    <w:p w14:paraId="13B67168" w14:textId="59294FBD" w:rsidR="00B45B3F" w:rsidRDefault="00B45B3F" w:rsidP="00E75A8D">
      <w:pPr>
        <w:tabs>
          <w:tab w:val="left" w:pos="2550"/>
        </w:tabs>
      </w:pPr>
    </w:p>
    <w:p w14:paraId="20E4DEE7" w14:textId="07480436" w:rsidR="00B45B3F" w:rsidRDefault="00B45B3F" w:rsidP="00E75A8D">
      <w:pPr>
        <w:tabs>
          <w:tab w:val="left" w:pos="2550"/>
        </w:tabs>
      </w:pPr>
    </w:p>
    <w:p w14:paraId="70D6393F" w14:textId="655F177A" w:rsidR="00B45B3F" w:rsidRDefault="00B45B3F" w:rsidP="00E75A8D">
      <w:pPr>
        <w:tabs>
          <w:tab w:val="left" w:pos="2550"/>
        </w:tabs>
      </w:pPr>
    </w:p>
    <w:p w14:paraId="0C148B40" w14:textId="0B2EC742" w:rsidR="00B45B3F" w:rsidRDefault="00B45B3F" w:rsidP="00E75A8D">
      <w:pPr>
        <w:tabs>
          <w:tab w:val="left" w:pos="2550"/>
        </w:tabs>
      </w:pPr>
    </w:p>
    <w:p w14:paraId="1C9EDA83" w14:textId="15319B86" w:rsidR="00B45B3F" w:rsidRDefault="00B45B3F" w:rsidP="00E75A8D">
      <w:pPr>
        <w:tabs>
          <w:tab w:val="left" w:pos="2550"/>
        </w:tabs>
      </w:pPr>
    </w:p>
    <w:p w14:paraId="2B28258B" w14:textId="3E35125F" w:rsidR="00B45B3F" w:rsidRDefault="00B45B3F" w:rsidP="00E75A8D">
      <w:pPr>
        <w:tabs>
          <w:tab w:val="left" w:pos="2550"/>
        </w:tabs>
      </w:pPr>
    </w:p>
    <w:p w14:paraId="150EAE4A" w14:textId="6F41164F" w:rsidR="00B45B3F" w:rsidRDefault="00B45B3F" w:rsidP="00E75A8D">
      <w:pPr>
        <w:tabs>
          <w:tab w:val="left" w:pos="2550"/>
        </w:tabs>
      </w:pPr>
    </w:p>
    <w:p w14:paraId="2F01D534" w14:textId="745CF325" w:rsidR="00B45B3F" w:rsidRDefault="00B45B3F" w:rsidP="00E75A8D">
      <w:pPr>
        <w:tabs>
          <w:tab w:val="left" w:pos="2550"/>
        </w:tabs>
      </w:pPr>
    </w:p>
    <w:p w14:paraId="2CE8C8AE" w14:textId="796786F6" w:rsidR="00B45B3F" w:rsidRDefault="00B45B3F" w:rsidP="00E75A8D">
      <w:pPr>
        <w:tabs>
          <w:tab w:val="left" w:pos="2550"/>
        </w:tabs>
      </w:pPr>
    </w:p>
    <w:p w14:paraId="13B17DB6" w14:textId="1B3069CA" w:rsidR="00B45B3F" w:rsidRDefault="00B45B3F" w:rsidP="00E75A8D">
      <w:pPr>
        <w:tabs>
          <w:tab w:val="left" w:pos="2550"/>
        </w:tabs>
      </w:pPr>
    </w:p>
    <w:p w14:paraId="2B57267A" w14:textId="496BE3B9" w:rsidR="00B45B3F" w:rsidRDefault="00B45B3F" w:rsidP="00E75A8D">
      <w:pPr>
        <w:tabs>
          <w:tab w:val="left" w:pos="2550"/>
        </w:tabs>
      </w:pPr>
    </w:p>
    <w:p w14:paraId="1D61AC5C" w14:textId="670C4AF1" w:rsidR="00B45B3F" w:rsidRDefault="00B45B3F" w:rsidP="00B45B3F">
      <w:pPr>
        <w:pStyle w:val="Heading1"/>
      </w:pPr>
      <w:r>
        <w:t>Appendix 5</w:t>
      </w:r>
    </w:p>
    <w:p w14:paraId="5DA3FCC1" w14:textId="132558A1" w:rsidR="00B45B3F" w:rsidRDefault="00B45B3F" w:rsidP="00B45B3F"/>
    <w:p w14:paraId="1AC5E6F1" w14:textId="77777777" w:rsidR="00B45B3F" w:rsidRDefault="00B45B3F" w:rsidP="00B45B3F"/>
    <w:p w14:paraId="4A684CC8" w14:textId="03F71C32" w:rsidR="00B45B3F" w:rsidRPr="00B45B3F" w:rsidRDefault="00B45B3F" w:rsidP="00B45B3F">
      <w:r>
        <w:rPr>
          <w:noProof/>
        </w:rPr>
        <w:drawing>
          <wp:inline distT="0" distB="0" distL="0" distR="0" wp14:anchorId="3A0169A1" wp14:editId="633E198E">
            <wp:extent cx="5934075" cy="267525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2675255"/>
                    </a:xfrm>
                    <a:prstGeom prst="rect">
                      <a:avLst/>
                    </a:prstGeom>
                    <a:noFill/>
                    <a:ln>
                      <a:noFill/>
                    </a:ln>
                  </pic:spPr>
                </pic:pic>
              </a:graphicData>
            </a:graphic>
          </wp:inline>
        </w:drawing>
      </w:r>
    </w:p>
    <w:p w14:paraId="4B0BFC09" w14:textId="25D0B838" w:rsidR="00B45B3F" w:rsidRDefault="00B45B3F" w:rsidP="00E75A8D">
      <w:pPr>
        <w:tabs>
          <w:tab w:val="left" w:pos="2550"/>
        </w:tabs>
      </w:pPr>
    </w:p>
    <w:p w14:paraId="5337F2BE" w14:textId="246837EB" w:rsidR="00B45B3F" w:rsidRDefault="00B45B3F" w:rsidP="00E75A8D">
      <w:pPr>
        <w:tabs>
          <w:tab w:val="left" w:pos="2550"/>
        </w:tabs>
      </w:pPr>
    </w:p>
    <w:p w14:paraId="4D36047E" w14:textId="2C57329C" w:rsidR="00B45B3F" w:rsidRDefault="00B45B3F" w:rsidP="00E75A8D">
      <w:pPr>
        <w:tabs>
          <w:tab w:val="left" w:pos="2550"/>
        </w:tabs>
      </w:pPr>
    </w:p>
    <w:p w14:paraId="283D6689" w14:textId="569363C5" w:rsidR="00B45B3F" w:rsidRDefault="00B45B3F" w:rsidP="00E75A8D">
      <w:pPr>
        <w:tabs>
          <w:tab w:val="left" w:pos="2550"/>
        </w:tabs>
      </w:pPr>
    </w:p>
    <w:p w14:paraId="6F6759C6" w14:textId="6AEBFFA2" w:rsidR="00B45B3F" w:rsidRDefault="00B45B3F" w:rsidP="00E75A8D">
      <w:pPr>
        <w:tabs>
          <w:tab w:val="left" w:pos="2550"/>
        </w:tabs>
      </w:pPr>
    </w:p>
    <w:p w14:paraId="7ABAC9AE" w14:textId="6AD824B3" w:rsidR="00B45B3F" w:rsidRDefault="00B45B3F" w:rsidP="00E75A8D">
      <w:pPr>
        <w:tabs>
          <w:tab w:val="left" w:pos="2550"/>
        </w:tabs>
      </w:pPr>
    </w:p>
    <w:p w14:paraId="0104D70D" w14:textId="31BAB01E" w:rsidR="00B45B3F" w:rsidRDefault="00B45B3F" w:rsidP="00E75A8D">
      <w:pPr>
        <w:tabs>
          <w:tab w:val="left" w:pos="2550"/>
        </w:tabs>
      </w:pPr>
    </w:p>
    <w:p w14:paraId="620330AF" w14:textId="2F6FA159" w:rsidR="00B45B3F" w:rsidRDefault="00B45B3F" w:rsidP="00E75A8D">
      <w:pPr>
        <w:tabs>
          <w:tab w:val="left" w:pos="2550"/>
        </w:tabs>
      </w:pPr>
    </w:p>
    <w:p w14:paraId="688DA78D" w14:textId="3748F86C" w:rsidR="00B45B3F" w:rsidRDefault="00B45B3F" w:rsidP="00E75A8D">
      <w:pPr>
        <w:tabs>
          <w:tab w:val="left" w:pos="2550"/>
        </w:tabs>
      </w:pPr>
    </w:p>
    <w:p w14:paraId="056F1131" w14:textId="10F342FF" w:rsidR="00B45B3F" w:rsidRDefault="00B45B3F" w:rsidP="00E75A8D">
      <w:pPr>
        <w:tabs>
          <w:tab w:val="left" w:pos="2550"/>
        </w:tabs>
      </w:pPr>
    </w:p>
    <w:p w14:paraId="5F5DDAF8" w14:textId="2EA64DFC" w:rsidR="00B45B3F" w:rsidRDefault="00B45B3F" w:rsidP="00E75A8D">
      <w:pPr>
        <w:tabs>
          <w:tab w:val="left" w:pos="2550"/>
        </w:tabs>
      </w:pPr>
    </w:p>
    <w:p w14:paraId="3D0A99FC" w14:textId="5AC21F6D" w:rsidR="00B45B3F" w:rsidRDefault="00B45B3F" w:rsidP="00E75A8D">
      <w:pPr>
        <w:tabs>
          <w:tab w:val="left" w:pos="2550"/>
        </w:tabs>
      </w:pPr>
    </w:p>
    <w:p w14:paraId="643C925B" w14:textId="02C78D45" w:rsidR="00B45B3F" w:rsidRDefault="00B45B3F" w:rsidP="00E75A8D">
      <w:pPr>
        <w:tabs>
          <w:tab w:val="left" w:pos="2550"/>
        </w:tabs>
      </w:pPr>
    </w:p>
    <w:p w14:paraId="3C834C3C" w14:textId="14106E2C" w:rsidR="00B45B3F" w:rsidRDefault="00B45B3F" w:rsidP="00E75A8D">
      <w:pPr>
        <w:tabs>
          <w:tab w:val="left" w:pos="2550"/>
        </w:tabs>
      </w:pPr>
    </w:p>
    <w:p w14:paraId="555F4654" w14:textId="4319F522" w:rsidR="00B45B3F" w:rsidRDefault="00B45B3F" w:rsidP="00E75A8D">
      <w:pPr>
        <w:tabs>
          <w:tab w:val="left" w:pos="2550"/>
        </w:tabs>
      </w:pPr>
    </w:p>
    <w:p w14:paraId="55DDF36A" w14:textId="3ED01016" w:rsidR="00B45B3F" w:rsidRDefault="00B45B3F" w:rsidP="00E75A8D">
      <w:pPr>
        <w:tabs>
          <w:tab w:val="left" w:pos="2550"/>
        </w:tabs>
      </w:pPr>
    </w:p>
    <w:p w14:paraId="35E04632" w14:textId="24359808" w:rsidR="00B45B3F" w:rsidRDefault="00B45B3F" w:rsidP="00B45B3F">
      <w:pPr>
        <w:pStyle w:val="Heading1"/>
      </w:pPr>
      <w:r>
        <w:t>Appendix 6</w:t>
      </w:r>
    </w:p>
    <w:p w14:paraId="37162042" w14:textId="28886BA5" w:rsidR="00B45B3F" w:rsidRDefault="00B45B3F" w:rsidP="00B45B3F"/>
    <w:p w14:paraId="149662E6" w14:textId="77777777" w:rsidR="00B45B3F" w:rsidRDefault="00B45B3F" w:rsidP="00B45B3F"/>
    <w:p w14:paraId="449F1916" w14:textId="6B9C63AD" w:rsidR="00B45B3F" w:rsidRPr="00B45B3F" w:rsidRDefault="00B45B3F" w:rsidP="00B45B3F">
      <w:r>
        <w:rPr>
          <w:noProof/>
        </w:rPr>
        <w:drawing>
          <wp:inline distT="0" distB="0" distL="0" distR="0" wp14:anchorId="69A8CC85" wp14:editId="5E4F6FFF">
            <wp:extent cx="5943600" cy="20815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081530"/>
                    </a:xfrm>
                    <a:prstGeom prst="rect">
                      <a:avLst/>
                    </a:prstGeom>
                    <a:noFill/>
                    <a:ln>
                      <a:noFill/>
                    </a:ln>
                  </pic:spPr>
                </pic:pic>
              </a:graphicData>
            </a:graphic>
          </wp:inline>
        </w:drawing>
      </w:r>
    </w:p>
    <w:p w14:paraId="4F05E905" w14:textId="30C9342B" w:rsidR="00B45B3F" w:rsidRDefault="00B45B3F" w:rsidP="00E75A8D">
      <w:pPr>
        <w:tabs>
          <w:tab w:val="left" w:pos="2550"/>
        </w:tabs>
      </w:pPr>
    </w:p>
    <w:p w14:paraId="31E316CF" w14:textId="066F4E86" w:rsidR="00B45B3F" w:rsidRDefault="00B45B3F" w:rsidP="00E75A8D">
      <w:pPr>
        <w:tabs>
          <w:tab w:val="left" w:pos="2550"/>
        </w:tabs>
      </w:pPr>
    </w:p>
    <w:p w14:paraId="772421C0" w14:textId="402FAFFF" w:rsidR="00B45B3F" w:rsidRDefault="00B45B3F" w:rsidP="00E75A8D">
      <w:pPr>
        <w:tabs>
          <w:tab w:val="left" w:pos="2550"/>
        </w:tabs>
      </w:pPr>
    </w:p>
    <w:p w14:paraId="007F9D30" w14:textId="3ABDDBDB" w:rsidR="00B45B3F" w:rsidRDefault="00B45B3F" w:rsidP="00E75A8D">
      <w:pPr>
        <w:tabs>
          <w:tab w:val="left" w:pos="2550"/>
        </w:tabs>
      </w:pPr>
    </w:p>
    <w:p w14:paraId="20A83ADA" w14:textId="70E67769" w:rsidR="00B45B3F" w:rsidRDefault="00B45B3F" w:rsidP="00E75A8D">
      <w:pPr>
        <w:tabs>
          <w:tab w:val="left" w:pos="2550"/>
        </w:tabs>
      </w:pPr>
    </w:p>
    <w:p w14:paraId="547FFC84" w14:textId="4D073A14" w:rsidR="00B45B3F" w:rsidRDefault="00B45B3F" w:rsidP="00E75A8D">
      <w:pPr>
        <w:tabs>
          <w:tab w:val="left" w:pos="2550"/>
        </w:tabs>
      </w:pPr>
    </w:p>
    <w:p w14:paraId="294C0136" w14:textId="63D73654" w:rsidR="00B45B3F" w:rsidRDefault="00B45B3F" w:rsidP="00E75A8D">
      <w:pPr>
        <w:tabs>
          <w:tab w:val="left" w:pos="2550"/>
        </w:tabs>
      </w:pPr>
    </w:p>
    <w:p w14:paraId="524C19D1" w14:textId="4C8756F1" w:rsidR="00B45B3F" w:rsidRDefault="00B45B3F" w:rsidP="00E75A8D">
      <w:pPr>
        <w:tabs>
          <w:tab w:val="left" w:pos="2550"/>
        </w:tabs>
      </w:pPr>
    </w:p>
    <w:p w14:paraId="7F1F4A97" w14:textId="6E7D8A66" w:rsidR="00B45B3F" w:rsidRDefault="00B45B3F" w:rsidP="00E75A8D">
      <w:pPr>
        <w:tabs>
          <w:tab w:val="left" w:pos="2550"/>
        </w:tabs>
      </w:pPr>
    </w:p>
    <w:p w14:paraId="61335B85" w14:textId="0A4AEFE3" w:rsidR="00B45B3F" w:rsidRDefault="00B45B3F" w:rsidP="00E75A8D">
      <w:pPr>
        <w:tabs>
          <w:tab w:val="left" w:pos="2550"/>
        </w:tabs>
      </w:pPr>
    </w:p>
    <w:p w14:paraId="77E18086" w14:textId="210C8333" w:rsidR="00B45B3F" w:rsidRDefault="00B45B3F" w:rsidP="00E75A8D">
      <w:pPr>
        <w:tabs>
          <w:tab w:val="left" w:pos="2550"/>
        </w:tabs>
      </w:pPr>
    </w:p>
    <w:p w14:paraId="7812125E" w14:textId="68578DFE" w:rsidR="00B45B3F" w:rsidRDefault="00B45B3F" w:rsidP="00E75A8D">
      <w:pPr>
        <w:tabs>
          <w:tab w:val="left" w:pos="2550"/>
        </w:tabs>
      </w:pPr>
    </w:p>
    <w:p w14:paraId="01EF2E35" w14:textId="4FCC4E11" w:rsidR="00B45B3F" w:rsidRDefault="00B45B3F" w:rsidP="00E75A8D">
      <w:pPr>
        <w:tabs>
          <w:tab w:val="left" w:pos="2550"/>
        </w:tabs>
      </w:pPr>
    </w:p>
    <w:p w14:paraId="6BDBBF76" w14:textId="684D082D" w:rsidR="00B45B3F" w:rsidRDefault="00B45B3F" w:rsidP="00E75A8D">
      <w:pPr>
        <w:tabs>
          <w:tab w:val="left" w:pos="2550"/>
        </w:tabs>
      </w:pPr>
    </w:p>
    <w:p w14:paraId="6E3F9F5B" w14:textId="19D14D50" w:rsidR="00B45B3F" w:rsidRDefault="00B45B3F" w:rsidP="00E75A8D">
      <w:pPr>
        <w:tabs>
          <w:tab w:val="left" w:pos="2550"/>
        </w:tabs>
      </w:pPr>
    </w:p>
    <w:p w14:paraId="0D8FB53B" w14:textId="5D2850A1" w:rsidR="00B45B3F" w:rsidRDefault="00B45B3F" w:rsidP="00E75A8D">
      <w:pPr>
        <w:tabs>
          <w:tab w:val="left" w:pos="2550"/>
        </w:tabs>
      </w:pPr>
    </w:p>
    <w:p w14:paraId="6EAA132B" w14:textId="0DAE3AEE" w:rsidR="00B45B3F" w:rsidRDefault="00B45B3F" w:rsidP="00E75A8D">
      <w:pPr>
        <w:tabs>
          <w:tab w:val="left" w:pos="2550"/>
        </w:tabs>
      </w:pPr>
    </w:p>
    <w:p w14:paraId="70177BEC" w14:textId="4FFA072B" w:rsidR="00B45B3F" w:rsidRDefault="00B45B3F" w:rsidP="00E75A8D">
      <w:pPr>
        <w:tabs>
          <w:tab w:val="left" w:pos="2550"/>
        </w:tabs>
      </w:pPr>
    </w:p>
    <w:p w14:paraId="5B516629" w14:textId="1CC16694" w:rsidR="00B45B3F" w:rsidRDefault="00B45B3F" w:rsidP="00B45B3F">
      <w:pPr>
        <w:pStyle w:val="Heading1"/>
      </w:pPr>
      <w:r>
        <w:t>Appendix 7</w:t>
      </w:r>
    </w:p>
    <w:p w14:paraId="42890EF0" w14:textId="1F0ED87E" w:rsidR="00B45B3F" w:rsidRDefault="00B45B3F" w:rsidP="00B45B3F"/>
    <w:p w14:paraId="1794224F" w14:textId="0EBDF3A4" w:rsidR="00B45B3F" w:rsidRPr="00B45B3F" w:rsidRDefault="00EF0014" w:rsidP="00B45B3F">
      <w:r w:rsidRPr="002754AA">
        <w:rPr>
          <w:rFonts w:cstheme="minorHAnsi"/>
          <w:sz w:val="24"/>
          <w:szCs w:val="24"/>
        </w:rPr>
        <w:t xml:space="preserve">Gaskell, </w:t>
      </w:r>
      <w:r w:rsidR="00DF6EF5">
        <w:rPr>
          <w:rFonts w:cstheme="minorHAnsi"/>
          <w:sz w:val="24"/>
          <w:szCs w:val="24"/>
        </w:rPr>
        <w:t>A (</w:t>
      </w:r>
      <w:r w:rsidRPr="002754AA">
        <w:rPr>
          <w:rFonts w:cstheme="minorHAnsi"/>
          <w:sz w:val="24"/>
          <w:szCs w:val="24"/>
        </w:rPr>
        <w:t>2017</w:t>
      </w:r>
      <w:r w:rsidR="00DF6EF5">
        <w:rPr>
          <w:rFonts w:cstheme="minorHAnsi"/>
          <w:sz w:val="24"/>
          <w:szCs w:val="24"/>
        </w:rPr>
        <w:t>)</w:t>
      </w:r>
      <w:r>
        <w:rPr>
          <w:rFonts w:cstheme="minorHAnsi"/>
          <w:sz w:val="24"/>
          <w:szCs w:val="24"/>
        </w:rPr>
        <w:t>:</w:t>
      </w:r>
    </w:p>
    <w:p w14:paraId="25506502" w14:textId="183FB9E6" w:rsidR="00B45B3F" w:rsidRDefault="00B45B3F" w:rsidP="00B45B3F"/>
    <w:p w14:paraId="5FCB5A8F" w14:textId="0A23834C" w:rsidR="00B45B3F" w:rsidRPr="00B45B3F" w:rsidRDefault="00B45B3F" w:rsidP="00B45B3F">
      <w:r>
        <w:rPr>
          <w:noProof/>
        </w:rPr>
        <w:drawing>
          <wp:inline distT="0" distB="0" distL="0" distR="0" wp14:anchorId="0F70A83E" wp14:editId="37ADAC8D">
            <wp:extent cx="5943600" cy="2672715"/>
            <wp:effectExtent l="0" t="0" r="0" b="0"/>
            <wp:docPr id="4" name="Picture 4" descr="https://www.agencycentral.co.uk/recruitment-spotlight/wp-content/uploads/2019/03/Which-platforms-do-recruiters-use-1024x4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gencycentral.co.uk/recruitment-spotlight/wp-content/uploads/2019/03/Which-platforms-do-recruiters-use-1024x46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72715"/>
                    </a:xfrm>
                    <a:prstGeom prst="rect">
                      <a:avLst/>
                    </a:prstGeom>
                    <a:noFill/>
                    <a:ln>
                      <a:noFill/>
                    </a:ln>
                  </pic:spPr>
                </pic:pic>
              </a:graphicData>
            </a:graphic>
          </wp:inline>
        </w:drawing>
      </w:r>
    </w:p>
    <w:p w14:paraId="45F1CEF8" w14:textId="689DCB78" w:rsidR="00B45B3F" w:rsidRDefault="00B45B3F" w:rsidP="00E75A8D">
      <w:pPr>
        <w:tabs>
          <w:tab w:val="left" w:pos="2550"/>
        </w:tabs>
      </w:pPr>
    </w:p>
    <w:p w14:paraId="0893B076" w14:textId="24E547A1" w:rsidR="00B45B3F" w:rsidRDefault="00B45B3F" w:rsidP="00E75A8D">
      <w:pPr>
        <w:tabs>
          <w:tab w:val="left" w:pos="2550"/>
        </w:tabs>
      </w:pPr>
    </w:p>
    <w:p w14:paraId="0AF9BE23" w14:textId="2A00059B" w:rsidR="00B45B3F" w:rsidRDefault="00B45B3F" w:rsidP="00E75A8D">
      <w:pPr>
        <w:tabs>
          <w:tab w:val="left" w:pos="2550"/>
        </w:tabs>
      </w:pPr>
    </w:p>
    <w:p w14:paraId="5DE3CA52" w14:textId="06D5A2C7" w:rsidR="00B45B3F" w:rsidRDefault="00B45B3F" w:rsidP="00E75A8D">
      <w:pPr>
        <w:tabs>
          <w:tab w:val="left" w:pos="2550"/>
        </w:tabs>
      </w:pPr>
    </w:p>
    <w:p w14:paraId="4CD270DA" w14:textId="40403CC1" w:rsidR="00B45B3F" w:rsidRDefault="00B45B3F" w:rsidP="00E75A8D">
      <w:pPr>
        <w:tabs>
          <w:tab w:val="left" w:pos="2550"/>
        </w:tabs>
      </w:pPr>
    </w:p>
    <w:p w14:paraId="7B677E9E" w14:textId="4C7170AE" w:rsidR="00B45B3F" w:rsidRDefault="00B45B3F" w:rsidP="00E75A8D">
      <w:pPr>
        <w:tabs>
          <w:tab w:val="left" w:pos="2550"/>
        </w:tabs>
      </w:pPr>
    </w:p>
    <w:p w14:paraId="36FC91A9" w14:textId="126CE10E" w:rsidR="00B45B3F" w:rsidRDefault="00B45B3F" w:rsidP="00E75A8D">
      <w:pPr>
        <w:tabs>
          <w:tab w:val="left" w:pos="2550"/>
        </w:tabs>
      </w:pPr>
    </w:p>
    <w:p w14:paraId="760295B2" w14:textId="5C35D608" w:rsidR="00B45B3F" w:rsidRDefault="00B45B3F" w:rsidP="00E75A8D">
      <w:pPr>
        <w:tabs>
          <w:tab w:val="left" w:pos="2550"/>
        </w:tabs>
      </w:pPr>
    </w:p>
    <w:p w14:paraId="1860E13A" w14:textId="57AD2C42" w:rsidR="00B45B3F" w:rsidRDefault="00B45B3F" w:rsidP="00E75A8D">
      <w:pPr>
        <w:tabs>
          <w:tab w:val="left" w:pos="2550"/>
        </w:tabs>
      </w:pPr>
    </w:p>
    <w:p w14:paraId="2987D70A" w14:textId="77777777" w:rsidR="00B45B3F" w:rsidRDefault="00B45B3F" w:rsidP="00E75A8D">
      <w:pPr>
        <w:tabs>
          <w:tab w:val="left" w:pos="2550"/>
        </w:tabs>
      </w:pPr>
    </w:p>
    <w:p w14:paraId="39CAD87F" w14:textId="000945A9" w:rsidR="00B45B3F" w:rsidRDefault="00B45B3F" w:rsidP="00E75A8D">
      <w:pPr>
        <w:tabs>
          <w:tab w:val="left" w:pos="2550"/>
        </w:tabs>
      </w:pPr>
    </w:p>
    <w:p w14:paraId="7EC20E6D" w14:textId="75B067FA" w:rsidR="00DF6EF5" w:rsidRDefault="00DF6EF5" w:rsidP="00E75A8D">
      <w:pPr>
        <w:tabs>
          <w:tab w:val="left" w:pos="2550"/>
        </w:tabs>
      </w:pPr>
    </w:p>
    <w:p w14:paraId="0B91DD88" w14:textId="6822EC87" w:rsidR="00DF6EF5" w:rsidRDefault="00DF6EF5" w:rsidP="00E75A8D">
      <w:pPr>
        <w:tabs>
          <w:tab w:val="left" w:pos="2550"/>
        </w:tabs>
      </w:pPr>
    </w:p>
    <w:p w14:paraId="1ED8E39E" w14:textId="01A0DF72" w:rsidR="00DF6EF5" w:rsidRDefault="00DF6EF5" w:rsidP="00E75A8D">
      <w:pPr>
        <w:tabs>
          <w:tab w:val="left" w:pos="2550"/>
        </w:tabs>
      </w:pPr>
    </w:p>
    <w:p w14:paraId="13A8D0FD" w14:textId="4E6632B5" w:rsidR="00DF6EF5" w:rsidRDefault="00DF6EF5" w:rsidP="00E75A8D">
      <w:pPr>
        <w:tabs>
          <w:tab w:val="left" w:pos="2550"/>
        </w:tabs>
      </w:pPr>
    </w:p>
    <w:p w14:paraId="2BE338CB" w14:textId="1F50C23B" w:rsidR="00DF6EF5" w:rsidRDefault="00DF6EF5" w:rsidP="00DF6EF5">
      <w:pPr>
        <w:pStyle w:val="Heading1"/>
      </w:pPr>
      <w:r>
        <w:t>Appendix 8</w:t>
      </w:r>
    </w:p>
    <w:p w14:paraId="154C1121" w14:textId="77777777" w:rsidR="00DF6EF5" w:rsidRDefault="00DF6EF5" w:rsidP="00DF6EF5"/>
    <w:p w14:paraId="2500AADD" w14:textId="15771ACE" w:rsidR="00DF6EF5" w:rsidRDefault="00DF6EF5" w:rsidP="00DF6EF5">
      <w:r>
        <w:t>My LinkedIn profile link:</w:t>
      </w:r>
    </w:p>
    <w:p w14:paraId="1FD07CAE" w14:textId="77777777" w:rsidR="00DF6EF5" w:rsidRDefault="008C13E2" w:rsidP="00DF6EF5">
      <w:pPr>
        <w:tabs>
          <w:tab w:val="left" w:pos="6572"/>
        </w:tabs>
      </w:pPr>
      <w:hyperlink r:id="rId20" w:history="1">
        <w:r w:rsidR="00DF6EF5">
          <w:rPr>
            <w:rStyle w:val="Hyperlink"/>
          </w:rPr>
          <w:t>https://www.linkedin.com/in/tamin-miah-58b15a1a0/</w:t>
        </w:r>
      </w:hyperlink>
    </w:p>
    <w:p w14:paraId="65201ED3" w14:textId="77777777" w:rsidR="00DF6EF5" w:rsidRPr="00DF6EF5" w:rsidRDefault="00DF6EF5" w:rsidP="00DF6EF5"/>
    <w:p w14:paraId="41B422F5" w14:textId="286EBDDD" w:rsidR="00DF6EF5" w:rsidRDefault="00DF6EF5" w:rsidP="00E75A8D">
      <w:pPr>
        <w:tabs>
          <w:tab w:val="left" w:pos="2550"/>
        </w:tabs>
      </w:pPr>
      <w:r>
        <w:rPr>
          <w:noProof/>
        </w:rPr>
        <w:drawing>
          <wp:inline distT="0" distB="0" distL="0" distR="0" wp14:anchorId="3B768AB9" wp14:editId="0531287C">
            <wp:extent cx="5015126" cy="2819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25314" cy="2825127"/>
                    </a:xfrm>
                    <a:prstGeom prst="rect">
                      <a:avLst/>
                    </a:prstGeom>
                  </pic:spPr>
                </pic:pic>
              </a:graphicData>
            </a:graphic>
          </wp:inline>
        </w:drawing>
      </w:r>
    </w:p>
    <w:p w14:paraId="479EA315" w14:textId="77777777" w:rsidR="00DF6EF5" w:rsidRDefault="00DF6EF5" w:rsidP="00E75A8D">
      <w:pPr>
        <w:tabs>
          <w:tab w:val="left" w:pos="2550"/>
        </w:tabs>
      </w:pPr>
    </w:p>
    <w:p w14:paraId="07398005" w14:textId="43F0F398" w:rsidR="00DF6EF5" w:rsidRDefault="00DF6EF5" w:rsidP="00E75A8D">
      <w:pPr>
        <w:tabs>
          <w:tab w:val="left" w:pos="2550"/>
        </w:tabs>
      </w:pPr>
    </w:p>
    <w:p w14:paraId="0DBDD567" w14:textId="440C4EA4" w:rsidR="00DF6EF5" w:rsidRDefault="00DF6EF5" w:rsidP="00E75A8D">
      <w:pPr>
        <w:tabs>
          <w:tab w:val="left" w:pos="2550"/>
        </w:tabs>
      </w:pPr>
      <w:r>
        <w:rPr>
          <w:noProof/>
        </w:rPr>
        <w:drawing>
          <wp:inline distT="0" distB="0" distL="0" distR="0" wp14:anchorId="660BFF04" wp14:editId="3F98DBC6">
            <wp:extent cx="5150669" cy="2895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69836" cy="2906375"/>
                    </a:xfrm>
                    <a:prstGeom prst="rect">
                      <a:avLst/>
                    </a:prstGeom>
                  </pic:spPr>
                </pic:pic>
              </a:graphicData>
            </a:graphic>
          </wp:inline>
        </w:drawing>
      </w:r>
    </w:p>
    <w:p w14:paraId="2731C884" w14:textId="3BE628C0" w:rsidR="00964419" w:rsidRDefault="00964419" w:rsidP="00E75A8D">
      <w:pPr>
        <w:tabs>
          <w:tab w:val="left" w:pos="2550"/>
        </w:tabs>
      </w:pPr>
    </w:p>
    <w:p w14:paraId="07B61B74" w14:textId="234392FF" w:rsidR="00964419" w:rsidRDefault="00964419" w:rsidP="00E75A8D">
      <w:pPr>
        <w:tabs>
          <w:tab w:val="left" w:pos="2550"/>
        </w:tabs>
      </w:pPr>
      <w:r>
        <w:rPr>
          <w:noProof/>
        </w:rPr>
        <w:drawing>
          <wp:inline distT="0" distB="0" distL="0" distR="0" wp14:anchorId="726B0CE9" wp14:editId="5B964CE8">
            <wp:extent cx="5709787" cy="320992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16531" cy="3213716"/>
                    </a:xfrm>
                    <a:prstGeom prst="rect">
                      <a:avLst/>
                    </a:prstGeom>
                  </pic:spPr>
                </pic:pic>
              </a:graphicData>
            </a:graphic>
          </wp:inline>
        </w:drawing>
      </w:r>
    </w:p>
    <w:p w14:paraId="7FF6D4DF" w14:textId="30316AC9" w:rsidR="00DF6EF5" w:rsidRDefault="00DF6EF5" w:rsidP="00E75A8D">
      <w:pPr>
        <w:tabs>
          <w:tab w:val="left" w:pos="2550"/>
        </w:tabs>
      </w:pPr>
    </w:p>
    <w:p w14:paraId="3FAB5124" w14:textId="2A549B0F" w:rsidR="00DF6EF5" w:rsidRDefault="00DF6EF5" w:rsidP="00E75A8D">
      <w:pPr>
        <w:tabs>
          <w:tab w:val="left" w:pos="2550"/>
        </w:tabs>
      </w:pPr>
    </w:p>
    <w:p w14:paraId="0ACD6525" w14:textId="3AF96D2C" w:rsidR="00DF6EF5" w:rsidRDefault="00964419" w:rsidP="00E75A8D">
      <w:pPr>
        <w:tabs>
          <w:tab w:val="left" w:pos="2550"/>
        </w:tabs>
      </w:pPr>
      <w:r>
        <w:rPr>
          <w:noProof/>
        </w:rPr>
        <w:drawing>
          <wp:inline distT="0" distB="0" distL="0" distR="0" wp14:anchorId="737FACE0" wp14:editId="7B71C855">
            <wp:extent cx="5676900" cy="33413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76900" cy="3341370"/>
                    </a:xfrm>
                    <a:prstGeom prst="rect">
                      <a:avLst/>
                    </a:prstGeom>
                  </pic:spPr>
                </pic:pic>
              </a:graphicData>
            </a:graphic>
          </wp:inline>
        </w:drawing>
      </w:r>
    </w:p>
    <w:p w14:paraId="0DDDFFF6" w14:textId="18B14514" w:rsidR="00964419" w:rsidRDefault="00964419" w:rsidP="00E75A8D">
      <w:pPr>
        <w:tabs>
          <w:tab w:val="left" w:pos="2550"/>
        </w:tabs>
      </w:pPr>
    </w:p>
    <w:p w14:paraId="63B3D965" w14:textId="05A7DC53" w:rsidR="00964419" w:rsidRDefault="00964419" w:rsidP="00E75A8D">
      <w:pPr>
        <w:tabs>
          <w:tab w:val="left" w:pos="2550"/>
        </w:tabs>
      </w:pPr>
    </w:p>
    <w:p w14:paraId="13BC0D75" w14:textId="305D08E9" w:rsidR="00964419" w:rsidRDefault="00964419" w:rsidP="00E75A8D">
      <w:pPr>
        <w:tabs>
          <w:tab w:val="left" w:pos="2550"/>
        </w:tabs>
      </w:pPr>
    </w:p>
    <w:p w14:paraId="7C2BB074" w14:textId="7064A768" w:rsidR="00964419" w:rsidRDefault="00964419" w:rsidP="00E75A8D">
      <w:pPr>
        <w:tabs>
          <w:tab w:val="left" w:pos="2550"/>
        </w:tabs>
      </w:pPr>
      <w:r>
        <w:rPr>
          <w:noProof/>
        </w:rPr>
        <w:drawing>
          <wp:inline distT="0" distB="0" distL="0" distR="0" wp14:anchorId="607731D9" wp14:editId="0247F4C4">
            <wp:extent cx="5781675" cy="334137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81675" cy="3341370"/>
                    </a:xfrm>
                    <a:prstGeom prst="rect">
                      <a:avLst/>
                    </a:prstGeom>
                  </pic:spPr>
                </pic:pic>
              </a:graphicData>
            </a:graphic>
          </wp:inline>
        </w:drawing>
      </w:r>
    </w:p>
    <w:p w14:paraId="038E7284" w14:textId="77777777" w:rsidR="00964419" w:rsidRDefault="00964419" w:rsidP="00E75A8D">
      <w:pPr>
        <w:tabs>
          <w:tab w:val="left" w:pos="2550"/>
        </w:tabs>
      </w:pPr>
    </w:p>
    <w:p w14:paraId="20C2B192" w14:textId="77777777" w:rsidR="00DF6EF5" w:rsidRPr="00E75A8D" w:rsidRDefault="00DF6EF5" w:rsidP="00E75A8D">
      <w:pPr>
        <w:tabs>
          <w:tab w:val="left" w:pos="2550"/>
        </w:tabs>
      </w:pPr>
      <w:bookmarkStart w:id="15" w:name="_GoBack"/>
      <w:bookmarkEnd w:id="15"/>
    </w:p>
    <w:sectPr w:rsidR="00DF6EF5" w:rsidRPr="00E75A8D" w:rsidSect="001472B3">
      <w:headerReference w:type="default" r:id="rId2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0C6ECB" w14:textId="77777777" w:rsidR="00B45B3F" w:rsidRDefault="00B45B3F" w:rsidP="001472B3">
      <w:pPr>
        <w:spacing w:after="0" w:line="240" w:lineRule="auto"/>
      </w:pPr>
      <w:r>
        <w:separator/>
      </w:r>
    </w:p>
  </w:endnote>
  <w:endnote w:type="continuationSeparator" w:id="0">
    <w:p w14:paraId="564DD257" w14:textId="77777777" w:rsidR="00B45B3F" w:rsidRDefault="00B45B3F" w:rsidP="00147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FB75F8" w14:textId="77777777" w:rsidR="00B45B3F" w:rsidRDefault="00B45B3F" w:rsidP="001472B3">
      <w:pPr>
        <w:spacing w:after="0" w:line="240" w:lineRule="auto"/>
      </w:pPr>
      <w:r>
        <w:separator/>
      </w:r>
    </w:p>
  </w:footnote>
  <w:footnote w:type="continuationSeparator" w:id="0">
    <w:p w14:paraId="447B5DFA" w14:textId="77777777" w:rsidR="00B45B3F" w:rsidRDefault="00B45B3F" w:rsidP="00147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888049"/>
      <w:docPartObj>
        <w:docPartGallery w:val="Page Numbers (Top of Page)"/>
        <w:docPartUnique/>
      </w:docPartObj>
    </w:sdtPr>
    <w:sdtEndPr>
      <w:rPr>
        <w:noProof/>
      </w:rPr>
    </w:sdtEndPr>
    <w:sdtContent>
      <w:p w14:paraId="27C4AFB8" w14:textId="0F8C4F13" w:rsidR="00B45B3F" w:rsidRDefault="00B45B3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9F3EB8" w14:textId="77777777" w:rsidR="00B45B3F" w:rsidRDefault="00B45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9A865EA"/>
    <w:multiLevelType w:val="hybridMultilevel"/>
    <w:tmpl w:val="08087F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768E"/>
    <w:rsid w:val="00016992"/>
    <w:rsid w:val="000178FF"/>
    <w:rsid w:val="00045C47"/>
    <w:rsid w:val="000578CE"/>
    <w:rsid w:val="0006008A"/>
    <w:rsid w:val="00075A41"/>
    <w:rsid w:val="000A61C9"/>
    <w:rsid w:val="000C5E1B"/>
    <w:rsid w:val="001130F2"/>
    <w:rsid w:val="001472B3"/>
    <w:rsid w:val="0015027C"/>
    <w:rsid w:val="001828EE"/>
    <w:rsid w:val="001836B1"/>
    <w:rsid w:val="00187742"/>
    <w:rsid w:val="001B399F"/>
    <w:rsid w:val="001C2120"/>
    <w:rsid w:val="001D5EDA"/>
    <w:rsid w:val="001F5437"/>
    <w:rsid w:val="002049FE"/>
    <w:rsid w:val="002075AA"/>
    <w:rsid w:val="0021380A"/>
    <w:rsid w:val="002520B4"/>
    <w:rsid w:val="00252E68"/>
    <w:rsid w:val="00255FC4"/>
    <w:rsid w:val="002754AA"/>
    <w:rsid w:val="00276A31"/>
    <w:rsid w:val="00284720"/>
    <w:rsid w:val="00285D09"/>
    <w:rsid w:val="00296FAF"/>
    <w:rsid w:val="002C4CAC"/>
    <w:rsid w:val="002D0F0D"/>
    <w:rsid w:val="002D4E64"/>
    <w:rsid w:val="002F55DD"/>
    <w:rsid w:val="0030173B"/>
    <w:rsid w:val="0030202B"/>
    <w:rsid w:val="00322C2E"/>
    <w:rsid w:val="00330D13"/>
    <w:rsid w:val="00331B7F"/>
    <w:rsid w:val="00332789"/>
    <w:rsid w:val="003751F2"/>
    <w:rsid w:val="003860FB"/>
    <w:rsid w:val="00391011"/>
    <w:rsid w:val="003B602D"/>
    <w:rsid w:val="003C3B33"/>
    <w:rsid w:val="003C4A80"/>
    <w:rsid w:val="003D34E8"/>
    <w:rsid w:val="003E487A"/>
    <w:rsid w:val="003F64EA"/>
    <w:rsid w:val="003F69D6"/>
    <w:rsid w:val="00436B9A"/>
    <w:rsid w:val="0046229B"/>
    <w:rsid w:val="00481CB5"/>
    <w:rsid w:val="004F03CD"/>
    <w:rsid w:val="0051013F"/>
    <w:rsid w:val="00513050"/>
    <w:rsid w:val="005225BF"/>
    <w:rsid w:val="005606F9"/>
    <w:rsid w:val="00586056"/>
    <w:rsid w:val="0059562E"/>
    <w:rsid w:val="005E2092"/>
    <w:rsid w:val="0062657F"/>
    <w:rsid w:val="00634AE8"/>
    <w:rsid w:val="00656314"/>
    <w:rsid w:val="006658E4"/>
    <w:rsid w:val="00670D2E"/>
    <w:rsid w:val="0067133F"/>
    <w:rsid w:val="00671CBC"/>
    <w:rsid w:val="006745CC"/>
    <w:rsid w:val="006A044C"/>
    <w:rsid w:val="006A1B6F"/>
    <w:rsid w:val="006B2157"/>
    <w:rsid w:val="006E65B7"/>
    <w:rsid w:val="007130F3"/>
    <w:rsid w:val="00715A8B"/>
    <w:rsid w:val="0075131B"/>
    <w:rsid w:val="007967A1"/>
    <w:rsid w:val="007A0F0B"/>
    <w:rsid w:val="007A2754"/>
    <w:rsid w:val="007A7DB8"/>
    <w:rsid w:val="007C0942"/>
    <w:rsid w:val="007D410F"/>
    <w:rsid w:val="007E734B"/>
    <w:rsid w:val="007F6D91"/>
    <w:rsid w:val="00806CDA"/>
    <w:rsid w:val="00812D37"/>
    <w:rsid w:val="008138EC"/>
    <w:rsid w:val="008346D5"/>
    <w:rsid w:val="00870424"/>
    <w:rsid w:val="00871AB4"/>
    <w:rsid w:val="00885114"/>
    <w:rsid w:val="008A1155"/>
    <w:rsid w:val="008B498D"/>
    <w:rsid w:val="008C11C3"/>
    <w:rsid w:val="008C13E2"/>
    <w:rsid w:val="008C2930"/>
    <w:rsid w:val="008E1632"/>
    <w:rsid w:val="008E1FE4"/>
    <w:rsid w:val="008E29F3"/>
    <w:rsid w:val="008F2B5B"/>
    <w:rsid w:val="008F46A6"/>
    <w:rsid w:val="00900C14"/>
    <w:rsid w:val="00917CDB"/>
    <w:rsid w:val="00927DBC"/>
    <w:rsid w:val="009354CA"/>
    <w:rsid w:val="00947D30"/>
    <w:rsid w:val="009556EE"/>
    <w:rsid w:val="00964419"/>
    <w:rsid w:val="00964538"/>
    <w:rsid w:val="009B3062"/>
    <w:rsid w:val="009D0524"/>
    <w:rsid w:val="00A133B3"/>
    <w:rsid w:val="00A3471E"/>
    <w:rsid w:val="00A3674F"/>
    <w:rsid w:val="00A4397C"/>
    <w:rsid w:val="00A43CC0"/>
    <w:rsid w:val="00A45277"/>
    <w:rsid w:val="00A51F56"/>
    <w:rsid w:val="00A74C56"/>
    <w:rsid w:val="00A90A1F"/>
    <w:rsid w:val="00A91346"/>
    <w:rsid w:val="00A91384"/>
    <w:rsid w:val="00A930CB"/>
    <w:rsid w:val="00A976D8"/>
    <w:rsid w:val="00AB4149"/>
    <w:rsid w:val="00AE79EE"/>
    <w:rsid w:val="00AE7A21"/>
    <w:rsid w:val="00B02818"/>
    <w:rsid w:val="00B04BE7"/>
    <w:rsid w:val="00B220CB"/>
    <w:rsid w:val="00B26C7E"/>
    <w:rsid w:val="00B45B3F"/>
    <w:rsid w:val="00B6475F"/>
    <w:rsid w:val="00B80C98"/>
    <w:rsid w:val="00BB07BE"/>
    <w:rsid w:val="00BD3AA5"/>
    <w:rsid w:val="00BF2C08"/>
    <w:rsid w:val="00C417BD"/>
    <w:rsid w:val="00C52FBF"/>
    <w:rsid w:val="00C53B1A"/>
    <w:rsid w:val="00C74EB7"/>
    <w:rsid w:val="00C80AF8"/>
    <w:rsid w:val="00C8493B"/>
    <w:rsid w:val="00C9032C"/>
    <w:rsid w:val="00CA6F31"/>
    <w:rsid w:val="00CC5B72"/>
    <w:rsid w:val="00CC6920"/>
    <w:rsid w:val="00CF293C"/>
    <w:rsid w:val="00CF644C"/>
    <w:rsid w:val="00D01FF9"/>
    <w:rsid w:val="00D06897"/>
    <w:rsid w:val="00D14017"/>
    <w:rsid w:val="00D15FF5"/>
    <w:rsid w:val="00D2291D"/>
    <w:rsid w:val="00D450BB"/>
    <w:rsid w:val="00D62B28"/>
    <w:rsid w:val="00D67C4B"/>
    <w:rsid w:val="00D67E1F"/>
    <w:rsid w:val="00DA3853"/>
    <w:rsid w:val="00DD3304"/>
    <w:rsid w:val="00DF21D0"/>
    <w:rsid w:val="00DF6EF5"/>
    <w:rsid w:val="00E24560"/>
    <w:rsid w:val="00E33CC4"/>
    <w:rsid w:val="00E642D3"/>
    <w:rsid w:val="00E750E6"/>
    <w:rsid w:val="00E75A8D"/>
    <w:rsid w:val="00E82EAC"/>
    <w:rsid w:val="00E9394F"/>
    <w:rsid w:val="00EA29B8"/>
    <w:rsid w:val="00EB1FDF"/>
    <w:rsid w:val="00EB50C1"/>
    <w:rsid w:val="00EB5D11"/>
    <w:rsid w:val="00EC45EF"/>
    <w:rsid w:val="00EC64A7"/>
    <w:rsid w:val="00EC674C"/>
    <w:rsid w:val="00EF0014"/>
    <w:rsid w:val="00EF3ED4"/>
    <w:rsid w:val="00F2219A"/>
    <w:rsid w:val="00F334D8"/>
    <w:rsid w:val="00F43C4E"/>
    <w:rsid w:val="00F46162"/>
    <w:rsid w:val="00F47DC4"/>
    <w:rsid w:val="00F53EF8"/>
    <w:rsid w:val="00F75D71"/>
    <w:rsid w:val="00F874D7"/>
    <w:rsid w:val="00FA3DD1"/>
    <w:rsid w:val="00FA3F78"/>
    <w:rsid w:val="00FA7D3B"/>
    <w:rsid w:val="00FB42C7"/>
    <w:rsid w:val="00FC2A4A"/>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unhideWhenUsed/>
    <w:rsid w:val="003E48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3E487A"/>
  </w:style>
  <w:style w:type="character" w:customStyle="1" w:styleId="nlmarticle-title">
    <w:name w:val="nlm_article-title"/>
    <w:basedOn w:val="DefaultParagraphFont"/>
    <w:rsid w:val="003E487A"/>
  </w:style>
  <w:style w:type="paragraph" w:styleId="Footer">
    <w:name w:val="footer"/>
    <w:basedOn w:val="Normal"/>
    <w:link w:val="FooterChar"/>
    <w:uiPriority w:val="99"/>
    <w:unhideWhenUsed/>
    <w:rsid w:val="00147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2B3"/>
  </w:style>
  <w:style w:type="character" w:customStyle="1" w:styleId="nlmfpage">
    <w:name w:val="nlm_fpage"/>
    <w:basedOn w:val="DefaultParagraphFont"/>
    <w:rsid w:val="006A044C"/>
  </w:style>
  <w:style w:type="character" w:customStyle="1" w:styleId="nlmlpage">
    <w:name w:val="nlm_lpage"/>
    <w:basedOn w:val="DefaultParagraphFont"/>
    <w:rsid w:val="006A044C"/>
  </w:style>
  <w:style w:type="character" w:customStyle="1" w:styleId="title-text">
    <w:name w:val="title-text"/>
    <w:basedOn w:val="DefaultParagraphFont"/>
    <w:rsid w:val="006A044C"/>
  </w:style>
  <w:style w:type="character" w:styleId="UnresolvedMention">
    <w:name w:val="Unresolved Mention"/>
    <w:basedOn w:val="DefaultParagraphFont"/>
    <w:uiPriority w:val="99"/>
    <w:semiHidden/>
    <w:unhideWhenUsed/>
    <w:rsid w:val="00A74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052025">
      <w:bodyDiv w:val="1"/>
      <w:marLeft w:val="0"/>
      <w:marRight w:val="0"/>
      <w:marTop w:val="0"/>
      <w:marBottom w:val="0"/>
      <w:divBdr>
        <w:top w:val="none" w:sz="0" w:space="0" w:color="auto"/>
        <w:left w:val="none" w:sz="0" w:space="0" w:color="auto"/>
        <w:bottom w:val="none" w:sz="0" w:space="0" w:color="auto"/>
        <w:right w:val="none" w:sz="0" w:space="0" w:color="auto"/>
      </w:divBdr>
    </w:div>
    <w:div w:id="838737523">
      <w:bodyDiv w:val="1"/>
      <w:marLeft w:val="0"/>
      <w:marRight w:val="0"/>
      <w:marTop w:val="0"/>
      <w:marBottom w:val="0"/>
      <w:divBdr>
        <w:top w:val="none" w:sz="0" w:space="0" w:color="auto"/>
        <w:left w:val="none" w:sz="0" w:space="0" w:color="auto"/>
        <w:bottom w:val="none" w:sz="0" w:space="0" w:color="auto"/>
        <w:right w:val="none" w:sz="0" w:space="0" w:color="auto"/>
      </w:divBdr>
    </w:div>
    <w:div w:id="858467699">
      <w:bodyDiv w:val="1"/>
      <w:marLeft w:val="0"/>
      <w:marRight w:val="0"/>
      <w:marTop w:val="0"/>
      <w:marBottom w:val="0"/>
      <w:divBdr>
        <w:top w:val="none" w:sz="0" w:space="0" w:color="auto"/>
        <w:left w:val="none" w:sz="0" w:space="0" w:color="auto"/>
        <w:bottom w:val="none" w:sz="0" w:space="0" w:color="auto"/>
        <w:right w:val="none" w:sz="0" w:space="0" w:color="auto"/>
      </w:divBdr>
    </w:div>
    <w:div w:id="1256985880">
      <w:bodyDiv w:val="1"/>
      <w:marLeft w:val="0"/>
      <w:marRight w:val="0"/>
      <w:marTop w:val="0"/>
      <w:marBottom w:val="0"/>
      <w:divBdr>
        <w:top w:val="none" w:sz="0" w:space="0" w:color="auto"/>
        <w:left w:val="none" w:sz="0" w:space="0" w:color="auto"/>
        <w:bottom w:val="none" w:sz="0" w:space="0" w:color="auto"/>
        <w:right w:val="none" w:sz="0" w:space="0" w:color="auto"/>
      </w:divBdr>
    </w:div>
    <w:div w:id="137523472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7782414">
      <w:bodyDiv w:val="1"/>
      <w:marLeft w:val="0"/>
      <w:marRight w:val="0"/>
      <w:marTop w:val="0"/>
      <w:marBottom w:val="0"/>
      <w:divBdr>
        <w:top w:val="none" w:sz="0" w:space="0" w:color="auto"/>
        <w:left w:val="none" w:sz="0" w:space="0" w:color="auto"/>
        <w:bottom w:val="none" w:sz="0" w:space="0" w:color="auto"/>
        <w:right w:val="none" w:sz="0" w:space="0" w:color="auto"/>
      </w:divBdr>
    </w:div>
    <w:div w:id="189199111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linkedin.com/in/tamin-miah-58b15a1a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ewresearch.org/internet/wp-content/uploads/sites/9/2016/06/PI_2016.06.22_Social-Media-and-Work_0-01.png?w=309" TargetMode="External"/><Relationship Id="rId22" Type="http://schemas.openxmlformats.org/officeDocument/2006/relationships/image" Target="media/image9.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on how modern technologies impact the workplace</a:t>
            </a:r>
            <a:endParaRPr lang="en-GB"/>
          </a:p>
        </c:rich>
      </c:tx>
      <c:layout>
        <c:manualLayout>
          <c:xMode val="edge"/>
          <c:yMode val="edge"/>
          <c:x val="0.12616889034703996"/>
          <c:y val="7.173601147776183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761883931175269E-2"/>
          <c:y val="0.17358815621504989"/>
          <c:w val="0.92960848643919514"/>
          <c:h val="0.66998656417947755"/>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Sheet1!$A$2:$A$7</c:f>
              <c:strCache>
                <c:ptCount val="5"/>
                <c:pt idx="0">
                  <c:v>Q1</c:v>
                </c:pt>
                <c:pt idx="1">
                  <c:v>Q2</c:v>
                </c:pt>
                <c:pt idx="2">
                  <c:v>Q3</c:v>
                </c:pt>
                <c:pt idx="3">
                  <c:v>Q4</c:v>
                </c:pt>
                <c:pt idx="4">
                  <c:v>Q5</c:v>
                </c:pt>
              </c:strCache>
            </c:strRef>
          </c:cat>
          <c:val>
            <c:numRef>
              <c:f>Sheet1!$B$2:$B$7</c:f>
              <c:numCache>
                <c:formatCode>General</c:formatCode>
                <c:ptCount val="6"/>
                <c:pt idx="0">
                  <c:v>14</c:v>
                </c:pt>
                <c:pt idx="1">
                  <c:v>10</c:v>
                </c:pt>
                <c:pt idx="2">
                  <c:v>12</c:v>
                </c:pt>
                <c:pt idx="3">
                  <c:v>4</c:v>
                </c:pt>
                <c:pt idx="4">
                  <c:v>14</c:v>
                </c:pt>
              </c:numCache>
            </c:numRef>
          </c:val>
          <c:extLst>
            <c:ext xmlns:c16="http://schemas.microsoft.com/office/drawing/2014/chart" uri="{C3380CC4-5D6E-409C-BE32-E72D297353CC}">
              <c16:uniqueId val="{00000000-D06F-4683-A2F5-D77014CA8E11}"/>
            </c:ext>
          </c:extLst>
        </c:ser>
        <c:ser>
          <c:idx val="1"/>
          <c:order val="1"/>
          <c:tx>
            <c:strRef>
              <c:f>Sheet1!$C$1</c:f>
              <c:strCache>
                <c:ptCount val="1"/>
                <c:pt idx="0">
                  <c:v>No</c:v>
                </c:pt>
              </c:strCache>
            </c:strRef>
          </c:tx>
          <c:spPr>
            <a:solidFill>
              <a:schemeClr val="accent2"/>
            </a:solidFill>
            <a:ln>
              <a:noFill/>
            </a:ln>
            <a:effectLst/>
          </c:spPr>
          <c:invertIfNegative val="0"/>
          <c:cat>
            <c:strRef>
              <c:f>Sheet1!$A$2:$A$7</c:f>
              <c:strCache>
                <c:ptCount val="5"/>
                <c:pt idx="0">
                  <c:v>Q1</c:v>
                </c:pt>
                <c:pt idx="1">
                  <c:v>Q2</c:v>
                </c:pt>
                <c:pt idx="2">
                  <c:v>Q3</c:v>
                </c:pt>
                <c:pt idx="3">
                  <c:v>Q4</c:v>
                </c:pt>
                <c:pt idx="4">
                  <c:v>Q5</c:v>
                </c:pt>
              </c:strCache>
            </c:strRef>
          </c:cat>
          <c:val>
            <c:numRef>
              <c:f>Sheet1!$C$2:$C$7</c:f>
              <c:numCache>
                <c:formatCode>General</c:formatCode>
                <c:ptCount val="6"/>
                <c:pt idx="0">
                  <c:v>0</c:v>
                </c:pt>
                <c:pt idx="1">
                  <c:v>1</c:v>
                </c:pt>
                <c:pt idx="2">
                  <c:v>2</c:v>
                </c:pt>
                <c:pt idx="3">
                  <c:v>10</c:v>
                </c:pt>
                <c:pt idx="4">
                  <c:v>0</c:v>
                </c:pt>
              </c:numCache>
            </c:numRef>
          </c:val>
          <c:extLst>
            <c:ext xmlns:c16="http://schemas.microsoft.com/office/drawing/2014/chart" uri="{C3380CC4-5D6E-409C-BE32-E72D297353CC}">
              <c16:uniqueId val="{00000001-D06F-4683-A2F5-D77014CA8E11}"/>
            </c:ext>
          </c:extLst>
        </c:ser>
        <c:ser>
          <c:idx val="2"/>
          <c:order val="2"/>
          <c:tx>
            <c:strRef>
              <c:f>Sheet1!$D$1</c:f>
              <c:strCache>
                <c:ptCount val="1"/>
                <c:pt idx="0">
                  <c:v>Unsure</c:v>
                </c:pt>
              </c:strCache>
            </c:strRef>
          </c:tx>
          <c:spPr>
            <a:solidFill>
              <a:schemeClr val="accent3"/>
            </a:solidFill>
            <a:ln>
              <a:noFill/>
            </a:ln>
            <a:effectLst/>
          </c:spPr>
          <c:invertIfNegative val="0"/>
          <c:cat>
            <c:strRef>
              <c:f>Sheet1!$A$2:$A$7</c:f>
              <c:strCache>
                <c:ptCount val="5"/>
                <c:pt idx="0">
                  <c:v>Q1</c:v>
                </c:pt>
                <c:pt idx="1">
                  <c:v>Q2</c:v>
                </c:pt>
                <c:pt idx="2">
                  <c:v>Q3</c:v>
                </c:pt>
                <c:pt idx="3">
                  <c:v>Q4</c:v>
                </c:pt>
                <c:pt idx="4">
                  <c:v>Q5</c:v>
                </c:pt>
              </c:strCache>
            </c:strRef>
          </c:cat>
          <c:val>
            <c:numRef>
              <c:f>Sheet1!$D$2:$D$7</c:f>
              <c:numCache>
                <c:formatCode>General</c:formatCode>
                <c:ptCount val="6"/>
                <c:pt idx="0">
                  <c:v>0</c:v>
                </c:pt>
                <c:pt idx="1">
                  <c:v>3</c:v>
                </c:pt>
                <c:pt idx="2">
                  <c:v>0</c:v>
                </c:pt>
                <c:pt idx="3">
                  <c:v>0</c:v>
                </c:pt>
                <c:pt idx="4">
                  <c:v>0</c:v>
                </c:pt>
              </c:numCache>
            </c:numRef>
          </c:val>
          <c:extLst>
            <c:ext xmlns:c16="http://schemas.microsoft.com/office/drawing/2014/chart" uri="{C3380CC4-5D6E-409C-BE32-E72D297353CC}">
              <c16:uniqueId val="{00000002-D06F-4683-A2F5-D77014CA8E11}"/>
            </c:ext>
          </c:extLst>
        </c:ser>
        <c:dLbls>
          <c:showLegendKey val="0"/>
          <c:showVal val="0"/>
          <c:showCatName val="0"/>
          <c:showSerName val="0"/>
          <c:showPercent val="0"/>
          <c:showBubbleSize val="0"/>
        </c:dLbls>
        <c:gapWidth val="219"/>
        <c:overlap val="-27"/>
        <c:axId val="392444976"/>
        <c:axId val="761831248"/>
      </c:barChart>
      <c:catAx>
        <c:axId val="392444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 Responses for Questions 1-5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831248"/>
        <c:crosses val="autoZero"/>
        <c:auto val="1"/>
        <c:lblAlgn val="ctr"/>
        <c:lblOffset val="100"/>
        <c:noMultiLvlLbl val="0"/>
      </c:catAx>
      <c:valAx>
        <c:axId val="761831248"/>
        <c:scaling>
          <c:orientation val="minMax"/>
          <c:max val="14"/>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a:t>
                </a:r>
                <a:r>
                  <a:rPr lang="en-GB"/>
                  <a: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444976"/>
        <c:crosses val="autoZero"/>
        <c:crossBetween val="between"/>
      </c:valAx>
      <c:spPr>
        <a:noFill/>
        <a:ln>
          <a:noFill/>
        </a:ln>
        <a:effectLst/>
      </c:spPr>
    </c:plotArea>
    <c:legend>
      <c:legendPos val="b"/>
      <c:layout>
        <c:manualLayout>
          <c:xMode val="edge"/>
          <c:yMode val="edge"/>
          <c:x val="0.4179447199027716"/>
          <c:y val="0.9406120237508383"/>
          <c:w val="0.21937408865558472"/>
          <c:h val="5.938806303092106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a908d394-d138-480e-87a3-ff44c37f991a"/>
    <ds:schemaRef ds:uri="http://schemas.microsoft.com/office/2006/documentManagement/types"/>
    <ds:schemaRef ds:uri="http://purl.org/dc/terms/"/>
    <ds:schemaRef ds:uri="http://schemas.openxmlformats.org/package/2006/metadata/core-properties"/>
    <ds:schemaRef ds:uri="f66716c4-314f-46c1-b01e-5a44c61897d8"/>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5645EB-5F89-4F4B-8A69-2DF667FA1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5154</Words>
  <Characters>29384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34470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Tam&amp;Ruu</cp:lastModifiedBy>
  <cp:revision>4</cp:revision>
  <dcterms:created xsi:type="dcterms:W3CDTF">2020-01-23T19:46:00Z</dcterms:created>
  <dcterms:modified xsi:type="dcterms:W3CDTF">2020-01-23T19:48:00Z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