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bookmarkStart w:id="1" w:name="_Toc24055030" w:displacedByCustomXml="next"/>
    <w:sdt>
      <w:sdtPr>
        <w:rPr>
          <w:rFonts w:asciiTheme="minorHAnsi" w:eastAsiaTheme="minorHAnsi" w:hAnsiTheme="minorHAnsi" w:cstheme="minorBidi"/>
          <w:color w:val="auto"/>
          <w:sz w:val="22"/>
          <w:szCs w:val="22"/>
        </w:rPr>
        <w:id w:val="949825619"/>
        <w:docPartObj>
          <w:docPartGallery w:val="Table of Contents"/>
          <w:docPartUnique/>
        </w:docPartObj>
      </w:sdtPr>
      <w:sdtEndPr>
        <w:rPr>
          <w:b/>
          <w:bCs/>
          <w:noProof/>
        </w:rPr>
      </w:sdtEndPr>
      <w:sdtContent>
        <w:p w14:paraId="6922853D" w14:textId="491DEE61" w:rsidR="000D61DB" w:rsidRDefault="000D61DB" w:rsidP="000D61DB">
          <w:pPr>
            <w:pStyle w:val="Heading1"/>
          </w:pPr>
          <w:r>
            <w:t>Contents</w:t>
          </w:r>
          <w:bookmarkEnd w:id="1"/>
        </w:p>
        <w:p w14:paraId="6BE690C0" w14:textId="094BDC73" w:rsidR="005A26B2" w:rsidRDefault="000D61DB">
          <w:pPr>
            <w:pStyle w:val="TOC1"/>
            <w:rPr>
              <w:rFonts w:eastAsiaTheme="minorEastAsia"/>
              <w:lang w:eastAsia="en-GB"/>
            </w:rPr>
          </w:pPr>
          <w:r>
            <w:fldChar w:fldCharType="begin"/>
          </w:r>
          <w:r>
            <w:instrText xml:space="preserve"> TOC \o "1-3" \h \z \u </w:instrText>
          </w:r>
          <w:r>
            <w:fldChar w:fldCharType="separate"/>
          </w:r>
          <w:hyperlink w:anchor="_Toc24055030" w:history="1">
            <w:r w:rsidR="005A26B2" w:rsidRPr="009B78C7">
              <w:rPr>
                <w:rStyle w:val="Hyperlink"/>
              </w:rPr>
              <w:t>Contents</w:t>
            </w:r>
            <w:r w:rsidR="005A26B2">
              <w:rPr>
                <w:webHidden/>
              </w:rPr>
              <w:tab/>
            </w:r>
            <w:r w:rsidR="005A26B2">
              <w:rPr>
                <w:webHidden/>
              </w:rPr>
              <w:fldChar w:fldCharType="begin"/>
            </w:r>
            <w:r w:rsidR="005A26B2">
              <w:rPr>
                <w:webHidden/>
              </w:rPr>
              <w:instrText xml:space="preserve"> PAGEREF _Toc24055030 \h </w:instrText>
            </w:r>
            <w:r w:rsidR="005A26B2">
              <w:rPr>
                <w:webHidden/>
              </w:rPr>
            </w:r>
            <w:r w:rsidR="005A26B2">
              <w:rPr>
                <w:webHidden/>
              </w:rPr>
              <w:fldChar w:fldCharType="separate"/>
            </w:r>
            <w:r w:rsidR="005A26B2">
              <w:rPr>
                <w:webHidden/>
              </w:rPr>
              <w:t>1</w:t>
            </w:r>
            <w:r w:rsidR="005A26B2">
              <w:rPr>
                <w:webHidden/>
              </w:rPr>
              <w:fldChar w:fldCharType="end"/>
            </w:r>
          </w:hyperlink>
        </w:p>
        <w:p w14:paraId="074C1788" w14:textId="59D42C7B" w:rsidR="005A26B2" w:rsidRDefault="00D031FB">
          <w:pPr>
            <w:pStyle w:val="TOC1"/>
            <w:rPr>
              <w:rFonts w:eastAsiaTheme="minorEastAsia"/>
              <w:lang w:eastAsia="en-GB"/>
            </w:rPr>
          </w:pPr>
          <w:hyperlink w:anchor="_Toc24055031" w:history="1">
            <w:r w:rsidR="005A26B2" w:rsidRPr="009B78C7">
              <w:rPr>
                <w:rStyle w:val="Hyperlink"/>
              </w:rPr>
              <w:t>Introduction</w:t>
            </w:r>
            <w:r w:rsidR="005A26B2">
              <w:rPr>
                <w:webHidden/>
              </w:rPr>
              <w:tab/>
            </w:r>
            <w:r w:rsidR="005A26B2">
              <w:rPr>
                <w:webHidden/>
              </w:rPr>
              <w:fldChar w:fldCharType="begin"/>
            </w:r>
            <w:r w:rsidR="005A26B2">
              <w:rPr>
                <w:webHidden/>
              </w:rPr>
              <w:instrText xml:space="preserve"> PAGEREF _Toc24055031 \h </w:instrText>
            </w:r>
            <w:r w:rsidR="005A26B2">
              <w:rPr>
                <w:webHidden/>
              </w:rPr>
            </w:r>
            <w:r w:rsidR="005A26B2">
              <w:rPr>
                <w:webHidden/>
              </w:rPr>
              <w:fldChar w:fldCharType="separate"/>
            </w:r>
            <w:r w:rsidR="005A26B2">
              <w:rPr>
                <w:webHidden/>
              </w:rPr>
              <w:t>2</w:t>
            </w:r>
            <w:r w:rsidR="005A26B2">
              <w:rPr>
                <w:webHidden/>
              </w:rPr>
              <w:fldChar w:fldCharType="end"/>
            </w:r>
          </w:hyperlink>
        </w:p>
        <w:p w14:paraId="0D2F609A" w14:textId="4A5E3A4D" w:rsidR="005A26B2" w:rsidRDefault="00D031FB">
          <w:pPr>
            <w:pStyle w:val="TOC1"/>
            <w:rPr>
              <w:rFonts w:eastAsiaTheme="minorEastAsia"/>
              <w:lang w:eastAsia="en-GB"/>
            </w:rPr>
          </w:pPr>
          <w:hyperlink w:anchor="_Toc24055032" w:history="1">
            <w:r w:rsidR="005A26B2" w:rsidRPr="009B78C7">
              <w:rPr>
                <w:rStyle w:val="Hyperlink"/>
                <w:shd w:val="clear" w:color="auto" w:fill="FFFFFF"/>
              </w:rPr>
              <w:t>Background</w:t>
            </w:r>
            <w:r w:rsidR="005A26B2">
              <w:rPr>
                <w:webHidden/>
              </w:rPr>
              <w:tab/>
            </w:r>
            <w:r w:rsidR="005A26B2">
              <w:rPr>
                <w:webHidden/>
              </w:rPr>
              <w:fldChar w:fldCharType="begin"/>
            </w:r>
            <w:r w:rsidR="005A26B2">
              <w:rPr>
                <w:webHidden/>
              </w:rPr>
              <w:instrText xml:space="preserve"> PAGEREF _Toc24055032 \h </w:instrText>
            </w:r>
            <w:r w:rsidR="005A26B2">
              <w:rPr>
                <w:webHidden/>
              </w:rPr>
            </w:r>
            <w:r w:rsidR="005A26B2">
              <w:rPr>
                <w:webHidden/>
              </w:rPr>
              <w:fldChar w:fldCharType="separate"/>
            </w:r>
            <w:r w:rsidR="005A26B2">
              <w:rPr>
                <w:webHidden/>
              </w:rPr>
              <w:t>2</w:t>
            </w:r>
            <w:r w:rsidR="005A26B2">
              <w:rPr>
                <w:webHidden/>
              </w:rPr>
              <w:fldChar w:fldCharType="end"/>
            </w:r>
          </w:hyperlink>
        </w:p>
        <w:p w14:paraId="6D999D27" w14:textId="6356F813" w:rsidR="005A26B2" w:rsidRDefault="00D031FB">
          <w:pPr>
            <w:pStyle w:val="TOC1"/>
            <w:rPr>
              <w:rFonts w:eastAsiaTheme="minorEastAsia"/>
              <w:lang w:eastAsia="en-GB"/>
            </w:rPr>
          </w:pPr>
          <w:hyperlink w:anchor="_Toc24055033" w:history="1">
            <w:r w:rsidR="005A26B2" w:rsidRPr="009B78C7">
              <w:rPr>
                <w:rStyle w:val="Hyperlink"/>
              </w:rPr>
              <w:t>Heritage</w:t>
            </w:r>
            <w:r w:rsidR="005A26B2">
              <w:rPr>
                <w:webHidden/>
              </w:rPr>
              <w:tab/>
            </w:r>
            <w:r w:rsidR="005A26B2">
              <w:rPr>
                <w:webHidden/>
              </w:rPr>
              <w:fldChar w:fldCharType="begin"/>
            </w:r>
            <w:r w:rsidR="005A26B2">
              <w:rPr>
                <w:webHidden/>
              </w:rPr>
              <w:instrText xml:space="preserve"> PAGEREF _Toc24055033 \h </w:instrText>
            </w:r>
            <w:r w:rsidR="005A26B2">
              <w:rPr>
                <w:webHidden/>
              </w:rPr>
            </w:r>
            <w:r w:rsidR="005A26B2">
              <w:rPr>
                <w:webHidden/>
              </w:rPr>
              <w:fldChar w:fldCharType="separate"/>
            </w:r>
            <w:r w:rsidR="005A26B2">
              <w:rPr>
                <w:webHidden/>
              </w:rPr>
              <w:t>3</w:t>
            </w:r>
            <w:r w:rsidR="005A26B2">
              <w:rPr>
                <w:webHidden/>
              </w:rPr>
              <w:fldChar w:fldCharType="end"/>
            </w:r>
          </w:hyperlink>
        </w:p>
        <w:p w14:paraId="392EDDA0" w14:textId="202A03D4" w:rsidR="005A26B2" w:rsidRDefault="00D031FB">
          <w:pPr>
            <w:pStyle w:val="TOC1"/>
            <w:rPr>
              <w:rFonts w:eastAsiaTheme="minorEastAsia"/>
              <w:lang w:eastAsia="en-GB"/>
            </w:rPr>
          </w:pPr>
          <w:hyperlink w:anchor="_Toc24055034" w:history="1">
            <w:r w:rsidR="005A26B2" w:rsidRPr="009B78C7">
              <w:rPr>
                <w:rStyle w:val="Hyperlink"/>
              </w:rPr>
              <w:t>China</w:t>
            </w:r>
            <w:r w:rsidR="005A26B2">
              <w:rPr>
                <w:webHidden/>
              </w:rPr>
              <w:tab/>
            </w:r>
            <w:r w:rsidR="005A26B2">
              <w:rPr>
                <w:webHidden/>
              </w:rPr>
              <w:fldChar w:fldCharType="begin"/>
            </w:r>
            <w:r w:rsidR="005A26B2">
              <w:rPr>
                <w:webHidden/>
              </w:rPr>
              <w:instrText xml:space="preserve"> PAGEREF _Toc24055034 \h </w:instrText>
            </w:r>
            <w:r w:rsidR="005A26B2">
              <w:rPr>
                <w:webHidden/>
              </w:rPr>
            </w:r>
            <w:r w:rsidR="005A26B2">
              <w:rPr>
                <w:webHidden/>
              </w:rPr>
              <w:fldChar w:fldCharType="separate"/>
            </w:r>
            <w:r w:rsidR="005A26B2">
              <w:rPr>
                <w:webHidden/>
              </w:rPr>
              <w:t>3</w:t>
            </w:r>
            <w:r w:rsidR="005A26B2">
              <w:rPr>
                <w:webHidden/>
              </w:rPr>
              <w:fldChar w:fldCharType="end"/>
            </w:r>
          </w:hyperlink>
        </w:p>
        <w:p w14:paraId="55F911B9" w14:textId="0DB8A4C6" w:rsidR="005A26B2" w:rsidRDefault="00D031FB">
          <w:pPr>
            <w:pStyle w:val="TOC1"/>
            <w:rPr>
              <w:rFonts w:eastAsiaTheme="minorEastAsia"/>
              <w:lang w:eastAsia="en-GB"/>
            </w:rPr>
          </w:pPr>
          <w:hyperlink w:anchor="_Toc24055035" w:history="1">
            <w:r w:rsidR="005A26B2" w:rsidRPr="009B78C7">
              <w:rPr>
                <w:rStyle w:val="Hyperlink"/>
              </w:rPr>
              <w:t>Sweden</w:t>
            </w:r>
            <w:r w:rsidR="005A26B2">
              <w:rPr>
                <w:webHidden/>
              </w:rPr>
              <w:tab/>
            </w:r>
            <w:r w:rsidR="005A26B2">
              <w:rPr>
                <w:webHidden/>
              </w:rPr>
              <w:fldChar w:fldCharType="begin"/>
            </w:r>
            <w:r w:rsidR="005A26B2">
              <w:rPr>
                <w:webHidden/>
              </w:rPr>
              <w:instrText xml:space="preserve"> PAGEREF _Toc24055035 \h </w:instrText>
            </w:r>
            <w:r w:rsidR="005A26B2">
              <w:rPr>
                <w:webHidden/>
              </w:rPr>
            </w:r>
            <w:r w:rsidR="005A26B2">
              <w:rPr>
                <w:webHidden/>
              </w:rPr>
              <w:fldChar w:fldCharType="separate"/>
            </w:r>
            <w:r w:rsidR="005A26B2">
              <w:rPr>
                <w:webHidden/>
              </w:rPr>
              <w:t>4</w:t>
            </w:r>
            <w:r w:rsidR="005A26B2">
              <w:rPr>
                <w:webHidden/>
              </w:rPr>
              <w:fldChar w:fldCharType="end"/>
            </w:r>
          </w:hyperlink>
        </w:p>
        <w:p w14:paraId="4F29D4CD" w14:textId="433EA1A3" w:rsidR="005A26B2" w:rsidRDefault="00D031FB">
          <w:pPr>
            <w:pStyle w:val="TOC1"/>
            <w:rPr>
              <w:rFonts w:eastAsiaTheme="minorEastAsia"/>
              <w:lang w:eastAsia="en-GB"/>
            </w:rPr>
          </w:pPr>
          <w:hyperlink w:anchor="_Toc24055036" w:history="1">
            <w:r w:rsidR="005A26B2" w:rsidRPr="009B78C7">
              <w:rPr>
                <w:rStyle w:val="Hyperlink"/>
              </w:rPr>
              <w:t>Comparison – Sweden and China</w:t>
            </w:r>
            <w:r w:rsidR="005A26B2">
              <w:rPr>
                <w:webHidden/>
              </w:rPr>
              <w:tab/>
            </w:r>
            <w:r w:rsidR="005A26B2">
              <w:rPr>
                <w:webHidden/>
              </w:rPr>
              <w:fldChar w:fldCharType="begin"/>
            </w:r>
            <w:r w:rsidR="005A26B2">
              <w:rPr>
                <w:webHidden/>
              </w:rPr>
              <w:instrText xml:space="preserve"> PAGEREF _Toc24055036 \h </w:instrText>
            </w:r>
            <w:r w:rsidR="005A26B2">
              <w:rPr>
                <w:webHidden/>
              </w:rPr>
            </w:r>
            <w:r w:rsidR="005A26B2">
              <w:rPr>
                <w:webHidden/>
              </w:rPr>
              <w:fldChar w:fldCharType="separate"/>
            </w:r>
            <w:r w:rsidR="005A26B2">
              <w:rPr>
                <w:webHidden/>
              </w:rPr>
              <w:t>5</w:t>
            </w:r>
            <w:r w:rsidR="005A26B2">
              <w:rPr>
                <w:webHidden/>
              </w:rPr>
              <w:fldChar w:fldCharType="end"/>
            </w:r>
          </w:hyperlink>
        </w:p>
        <w:p w14:paraId="12D59A36" w14:textId="1CC0DC3A" w:rsidR="005A26B2" w:rsidRDefault="00D031FB">
          <w:pPr>
            <w:pStyle w:val="TOC1"/>
            <w:rPr>
              <w:rFonts w:eastAsiaTheme="minorEastAsia"/>
              <w:lang w:eastAsia="en-GB"/>
            </w:rPr>
          </w:pPr>
          <w:hyperlink w:anchor="_Toc24055037" w:history="1">
            <w:r w:rsidR="005A26B2" w:rsidRPr="009B78C7">
              <w:rPr>
                <w:rStyle w:val="Hyperlink"/>
              </w:rPr>
              <w:t>Local Heritage Sites</w:t>
            </w:r>
            <w:r w:rsidR="005A26B2">
              <w:rPr>
                <w:webHidden/>
              </w:rPr>
              <w:tab/>
            </w:r>
            <w:r w:rsidR="005A26B2">
              <w:rPr>
                <w:webHidden/>
              </w:rPr>
              <w:fldChar w:fldCharType="begin"/>
            </w:r>
            <w:r w:rsidR="005A26B2">
              <w:rPr>
                <w:webHidden/>
              </w:rPr>
              <w:instrText xml:space="preserve"> PAGEREF _Toc24055037 \h </w:instrText>
            </w:r>
            <w:r w:rsidR="005A26B2">
              <w:rPr>
                <w:webHidden/>
              </w:rPr>
            </w:r>
            <w:r w:rsidR="005A26B2">
              <w:rPr>
                <w:webHidden/>
              </w:rPr>
              <w:fldChar w:fldCharType="separate"/>
            </w:r>
            <w:r w:rsidR="005A26B2">
              <w:rPr>
                <w:webHidden/>
              </w:rPr>
              <w:t>5</w:t>
            </w:r>
            <w:r w:rsidR="005A26B2">
              <w:rPr>
                <w:webHidden/>
              </w:rPr>
              <w:fldChar w:fldCharType="end"/>
            </w:r>
          </w:hyperlink>
        </w:p>
        <w:p w14:paraId="2789C603" w14:textId="1AF0F4CF" w:rsidR="005A26B2" w:rsidRDefault="00D031FB">
          <w:pPr>
            <w:pStyle w:val="TOC1"/>
            <w:rPr>
              <w:rFonts w:eastAsiaTheme="minorEastAsia"/>
              <w:lang w:eastAsia="en-GB"/>
            </w:rPr>
          </w:pPr>
          <w:hyperlink w:anchor="_Toc24055038" w:history="1">
            <w:r w:rsidR="005A26B2" w:rsidRPr="009B78C7">
              <w:rPr>
                <w:rStyle w:val="Hyperlink"/>
              </w:rPr>
              <w:t>St Fagans</w:t>
            </w:r>
            <w:r w:rsidR="005A26B2">
              <w:rPr>
                <w:webHidden/>
              </w:rPr>
              <w:tab/>
            </w:r>
            <w:r w:rsidR="005A26B2">
              <w:rPr>
                <w:webHidden/>
              </w:rPr>
              <w:fldChar w:fldCharType="begin"/>
            </w:r>
            <w:r w:rsidR="005A26B2">
              <w:rPr>
                <w:webHidden/>
              </w:rPr>
              <w:instrText xml:space="preserve"> PAGEREF _Toc24055038 \h </w:instrText>
            </w:r>
            <w:r w:rsidR="005A26B2">
              <w:rPr>
                <w:webHidden/>
              </w:rPr>
            </w:r>
            <w:r w:rsidR="005A26B2">
              <w:rPr>
                <w:webHidden/>
              </w:rPr>
              <w:fldChar w:fldCharType="separate"/>
            </w:r>
            <w:r w:rsidR="005A26B2">
              <w:rPr>
                <w:webHidden/>
              </w:rPr>
              <w:t>5</w:t>
            </w:r>
            <w:r w:rsidR="005A26B2">
              <w:rPr>
                <w:webHidden/>
              </w:rPr>
              <w:fldChar w:fldCharType="end"/>
            </w:r>
          </w:hyperlink>
        </w:p>
        <w:p w14:paraId="6B7E2400" w14:textId="5CCC120D" w:rsidR="005A26B2" w:rsidRDefault="00D031FB">
          <w:pPr>
            <w:pStyle w:val="TOC1"/>
            <w:rPr>
              <w:rFonts w:eastAsiaTheme="minorEastAsia"/>
              <w:lang w:eastAsia="en-GB"/>
            </w:rPr>
          </w:pPr>
          <w:hyperlink w:anchor="_Toc24055039" w:history="1">
            <w:r w:rsidR="005A26B2" w:rsidRPr="009B78C7">
              <w:rPr>
                <w:rStyle w:val="Hyperlink"/>
              </w:rPr>
              <w:t>The Gower Heritage Centre</w:t>
            </w:r>
            <w:r w:rsidR="005A26B2">
              <w:rPr>
                <w:webHidden/>
              </w:rPr>
              <w:tab/>
            </w:r>
            <w:r w:rsidR="005A26B2">
              <w:rPr>
                <w:webHidden/>
              </w:rPr>
              <w:fldChar w:fldCharType="begin"/>
            </w:r>
            <w:r w:rsidR="005A26B2">
              <w:rPr>
                <w:webHidden/>
              </w:rPr>
              <w:instrText xml:space="preserve"> PAGEREF _Toc24055039 \h </w:instrText>
            </w:r>
            <w:r w:rsidR="005A26B2">
              <w:rPr>
                <w:webHidden/>
              </w:rPr>
            </w:r>
            <w:r w:rsidR="005A26B2">
              <w:rPr>
                <w:webHidden/>
              </w:rPr>
              <w:fldChar w:fldCharType="separate"/>
            </w:r>
            <w:r w:rsidR="005A26B2">
              <w:rPr>
                <w:webHidden/>
              </w:rPr>
              <w:t>6</w:t>
            </w:r>
            <w:r w:rsidR="005A26B2">
              <w:rPr>
                <w:webHidden/>
              </w:rPr>
              <w:fldChar w:fldCharType="end"/>
            </w:r>
          </w:hyperlink>
        </w:p>
        <w:p w14:paraId="6137F5B4" w14:textId="0D4E5472" w:rsidR="005A26B2" w:rsidRDefault="00D031FB">
          <w:pPr>
            <w:pStyle w:val="TOC1"/>
            <w:rPr>
              <w:rFonts w:eastAsiaTheme="minorEastAsia"/>
              <w:lang w:eastAsia="en-GB"/>
            </w:rPr>
          </w:pPr>
          <w:hyperlink w:anchor="_Toc24055040" w:history="1">
            <w:r w:rsidR="005A26B2" w:rsidRPr="009B78C7">
              <w:rPr>
                <w:rStyle w:val="Hyperlink"/>
              </w:rPr>
              <w:t>Comparison – St Fagans and The Gower Heritage Centre</w:t>
            </w:r>
            <w:r w:rsidR="005A26B2">
              <w:rPr>
                <w:webHidden/>
              </w:rPr>
              <w:tab/>
            </w:r>
            <w:r w:rsidR="005A26B2">
              <w:rPr>
                <w:webHidden/>
              </w:rPr>
              <w:fldChar w:fldCharType="begin"/>
            </w:r>
            <w:r w:rsidR="005A26B2">
              <w:rPr>
                <w:webHidden/>
              </w:rPr>
              <w:instrText xml:space="preserve"> PAGEREF _Toc24055040 \h </w:instrText>
            </w:r>
            <w:r w:rsidR="005A26B2">
              <w:rPr>
                <w:webHidden/>
              </w:rPr>
            </w:r>
            <w:r w:rsidR="005A26B2">
              <w:rPr>
                <w:webHidden/>
              </w:rPr>
              <w:fldChar w:fldCharType="separate"/>
            </w:r>
            <w:r w:rsidR="005A26B2">
              <w:rPr>
                <w:webHidden/>
              </w:rPr>
              <w:t>6</w:t>
            </w:r>
            <w:r w:rsidR="005A26B2">
              <w:rPr>
                <w:webHidden/>
              </w:rPr>
              <w:fldChar w:fldCharType="end"/>
            </w:r>
          </w:hyperlink>
        </w:p>
        <w:p w14:paraId="3AD9F533" w14:textId="758BB9A4" w:rsidR="005A26B2" w:rsidRDefault="00D031FB">
          <w:pPr>
            <w:pStyle w:val="TOC1"/>
            <w:rPr>
              <w:rFonts w:eastAsiaTheme="minorEastAsia"/>
              <w:lang w:eastAsia="en-GB"/>
            </w:rPr>
          </w:pPr>
          <w:hyperlink w:anchor="_Toc24055041" w:history="1">
            <w:r w:rsidR="005A26B2" w:rsidRPr="009B78C7">
              <w:rPr>
                <w:rStyle w:val="Hyperlink"/>
              </w:rPr>
              <w:t>Recommendations</w:t>
            </w:r>
            <w:r w:rsidR="005A26B2">
              <w:rPr>
                <w:webHidden/>
              </w:rPr>
              <w:tab/>
            </w:r>
            <w:r w:rsidR="005A26B2">
              <w:rPr>
                <w:webHidden/>
              </w:rPr>
              <w:fldChar w:fldCharType="begin"/>
            </w:r>
            <w:r w:rsidR="005A26B2">
              <w:rPr>
                <w:webHidden/>
              </w:rPr>
              <w:instrText xml:space="preserve"> PAGEREF _Toc24055041 \h </w:instrText>
            </w:r>
            <w:r w:rsidR="005A26B2">
              <w:rPr>
                <w:webHidden/>
              </w:rPr>
            </w:r>
            <w:r w:rsidR="005A26B2">
              <w:rPr>
                <w:webHidden/>
              </w:rPr>
              <w:fldChar w:fldCharType="separate"/>
            </w:r>
            <w:r w:rsidR="005A26B2">
              <w:rPr>
                <w:webHidden/>
              </w:rPr>
              <w:t>7</w:t>
            </w:r>
            <w:r w:rsidR="005A26B2">
              <w:rPr>
                <w:webHidden/>
              </w:rPr>
              <w:fldChar w:fldCharType="end"/>
            </w:r>
          </w:hyperlink>
        </w:p>
        <w:p w14:paraId="56A07433" w14:textId="4F0C9441" w:rsidR="005A26B2" w:rsidRDefault="00D031FB">
          <w:pPr>
            <w:pStyle w:val="TOC1"/>
            <w:rPr>
              <w:rFonts w:eastAsiaTheme="minorEastAsia"/>
              <w:lang w:eastAsia="en-GB"/>
            </w:rPr>
          </w:pPr>
          <w:hyperlink w:anchor="_Toc24055042" w:history="1">
            <w:r w:rsidR="005A26B2" w:rsidRPr="009B78C7">
              <w:rPr>
                <w:rStyle w:val="Hyperlink"/>
              </w:rPr>
              <w:t>Conclusion</w:t>
            </w:r>
            <w:r w:rsidR="005A26B2">
              <w:rPr>
                <w:webHidden/>
              </w:rPr>
              <w:tab/>
            </w:r>
            <w:r w:rsidR="005A26B2">
              <w:rPr>
                <w:webHidden/>
              </w:rPr>
              <w:fldChar w:fldCharType="begin"/>
            </w:r>
            <w:r w:rsidR="005A26B2">
              <w:rPr>
                <w:webHidden/>
              </w:rPr>
              <w:instrText xml:space="preserve"> PAGEREF _Toc24055042 \h </w:instrText>
            </w:r>
            <w:r w:rsidR="005A26B2">
              <w:rPr>
                <w:webHidden/>
              </w:rPr>
            </w:r>
            <w:r w:rsidR="005A26B2">
              <w:rPr>
                <w:webHidden/>
              </w:rPr>
              <w:fldChar w:fldCharType="separate"/>
            </w:r>
            <w:r w:rsidR="005A26B2">
              <w:rPr>
                <w:webHidden/>
              </w:rPr>
              <w:t>7</w:t>
            </w:r>
            <w:r w:rsidR="005A26B2">
              <w:rPr>
                <w:webHidden/>
              </w:rPr>
              <w:fldChar w:fldCharType="end"/>
            </w:r>
          </w:hyperlink>
        </w:p>
        <w:p w14:paraId="6496BE17" w14:textId="3AF99132" w:rsidR="005A26B2" w:rsidRDefault="00D031FB">
          <w:pPr>
            <w:pStyle w:val="TOC1"/>
            <w:rPr>
              <w:rFonts w:eastAsiaTheme="minorEastAsia"/>
              <w:lang w:eastAsia="en-GB"/>
            </w:rPr>
          </w:pPr>
          <w:hyperlink w:anchor="_Toc24055043" w:history="1">
            <w:r w:rsidR="005A26B2" w:rsidRPr="009B78C7">
              <w:rPr>
                <w:rStyle w:val="Hyperlink"/>
              </w:rPr>
              <w:t>References</w:t>
            </w:r>
            <w:r w:rsidR="005A26B2">
              <w:rPr>
                <w:webHidden/>
              </w:rPr>
              <w:tab/>
            </w:r>
            <w:r w:rsidR="005A26B2">
              <w:rPr>
                <w:webHidden/>
              </w:rPr>
              <w:fldChar w:fldCharType="begin"/>
            </w:r>
            <w:r w:rsidR="005A26B2">
              <w:rPr>
                <w:webHidden/>
              </w:rPr>
              <w:instrText xml:space="preserve"> PAGEREF _Toc24055043 \h </w:instrText>
            </w:r>
            <w:r w:rsidR="005A26B2">
              <w:rPr>
                <w:webHidden/>
              </w:rPr>
            </w:r>
            <w:r w:rsidR="005A26B2">
              <w:rPr>
                <w:webHidden/>
              </w:rPr>
              <w:fldChar w:fldCharType="separate"/>
            </w:r>
            <w:r w:rsidR="005A26B2">
              <w:rPr>
                <w:webHidden/>
              </w:rPr>
              <w:t>8</w:t>
            </w:r>
            <w:r w:rsidR="005A26B2">
              <w:rPr>
                <w:webHidden/>
              </w:rPr>
              <w:fldChar w:fldCharType="end"/>
            </w:r>
          </w:hyperlink>
        </w:p>
        <w:p w14:paraId="6C5E57FD" w14:textId="060751F9" w:rsidR="000D61DB" w:rsidRDefault="000D61DB">
          <w:r>
            <w:rPr>
              <w:b/>
              <w:bCs/>
              <w:noProof/>
            </w:rPr>
            <w:fldChar w:fldCharType="end"/>
          </w:r>
        </w:p>
      </w:sdtContent>
    </w:sdt>
    <w:p w14:paraId="1CB2E2E8" w14:textId="77777777" w:rsidR="00F61F38" w:rsidRPr="00F51A02" w:rsidRDefault="00F61F38" w:rsidP="000D61DB">
      <w:pPr>
        <w:pStyle w:val="ListParagraph"/>
        <w:rPr>
          <w:rFonts w:ascii="Arial" w:hAnsi="Arial" w:cs="Arial"/>
          <w:sz w:val="28"/>
          <w:szCs w:val="28"/>
        </w:rPr>
      </w:pPr>
    </w:p>
    <w:p w14:paraId="102FC441" w14:textId="77777777" w:rsidR="00F51A02" w:rsidRDefault="00F51A02" w:rsidP="00A32B15">
      <w:pPr>
        <w:jc w:val="center"/>
        <w:rPr>
          <w:sz w:val="28"/>
          <w:szCs w:val="28"/>
          <w:u w:val="single"/>
        </w:rPr>
      </w:pPr>
    </w:p>
    <w:p w14:paraId="7C54B379" w14:textId="77777777" w:rsidR="00F51A02" w:rsidRDefault="00F51A02" w:rsidP="00A32B15">
      <w:pPr>
        <w:jc w:val="center"/>
        <w:rPr>
          <w:sz w:val="28"/>
          <w:szCs w:val="28"/>
          <w:u w:val="single"/>
        </w:rPr>
      </w:pPr>
    </w:p>
    <w:p w14:paraId="465B2F8F" w14:textId="77777777" w:rsidR="00F51A02" w:rsidRDefault="00F51A02" w:rsidP="00A32B15">
      <w:pPr>
        <w:jc w:val="center"/>
        <w:rPr>
          <w:sz w:val="28"/>
          <w:szCs w:val="28"/>
          <w:u w:val="single"/>
        </w:rPr>
      </w:pPr>
    </w:p>
    <w:p w14:paraId="2BCD3C11" w14:textId="77777777" w:rsidR="00F51A02" w:rsidRDefault="00F51A02" w:rsidP="00A32B15">
      <w:pPr>
        <w:jc w:val="center"/>
        <w:rPr>
          <w:sz w:val="28"/>
          <w:szCs w:val="28"/>
          <w:u w:val="single"/>
        </w:rPr>
      </w:pPr>
    </w:p>
    <w:p w14:paraId="64F4C3BD" w14:textId="77777777" w:rsidR="00F51A02" w:rsidRDefault="00F51A02" w:rsidP="00F61F38">
      <w:pPr>
        <w:jc w:val="both"/>
        <w:rPr>
          <w:sz w:val="28"/>
          <w:szCs w:val="28"/>
          <w:u w:val="single"/>
        </w:rPr>
      </w:pPr>
    </w:p>
    <w:p w14:paraId="0B7ECEA4" w14:textId="77777777" w:rsidR="00F51A02" w:rsidRDefault="00F51A02" w:rsidP="00A32B15">
      <w:pPr>
        <w:jc w:val="center"/>
        <w:rPr>
          <w:sz w:val="28"/>
          <w:szCs w:val="28"/>
          <w:u w:val="single"/>
        </w:rPr>
      </w:pPr>
    </w:p>
    <w:p w14:paraId="5633FA7B" w14:textId="77777777" w:rsidR="00F51A02" w:rsidRDefault="00F51A02" w:rsidP="00A32B15">
      <w:pPr>
        <w:jc w:val="center"/>
        <w:rPr>
          <w:sz w:val="28"/>
          <w:szCs w:val="28"/>
          <w:u w:val="single"/>
        </w:rPr>
      </w:pPr>
    </w:p>
    <w:p w14:paraId="31DC7255" w14:textId="77777777" w:rsidR="00F51A02" w:rsidRDefault="00F51A02" w:rsidP="00A32B15">
      <w:pPr>
        <w:jc w:val="center"/>
        <w:rPr>
          <w:sz w:val="28"/>
          <w:szCs w:val="28"/>
          <w:u w:val="single"/>
        </w:rPr>
      </w:pPr>
    </w:p>
    <w:p w14:paraId="308D8BD5" w14:textId="77777777" w:rsidR="00F51A02" w:rsidRDefault="00F51A02" w:rsidP="00A32B15">
      <w:pPr>
        <w:jc w:val="center"/>
        <w:rPr>
          <w:sz w:val="28"/>
          <w:szCs w:val="28"/>
          <w:u w:val="single"/>
        </w:rPr>
      </w:pPr>
    </w:p>
    <w:p w14:paraId="7152814B" w14:textId="77777777" w:rsidR="00F51A02" w:rsidRDefault="00F51A02" w:rsidP="00A32B15">
      <w:pPr>
        <w:jc w:val="center"/>
        <w:rPr>
          <w:sz w:val="28"/>
          <w:szCs w:val="28"/>
          <w:u w:val="single"/>
        </w:rPr>
      </w:pPr>
    </w:p>
    <w:p w14:paraId="2A1BEC46" w14:textId="77777777" w:rsidR="00F51A02" w:rsidRDefault="00F51A02" w:rsidP="00A32B15">
      <w:pPr>
        <w:jc w:val="center"/>
        <w:rPr>
          <w:sz w:val="28"/>
          <w:szCs w:val="28"/>
          <w:u w:val="single"/>
        </w:rPr>
      </w:pPr>
    </w:p>
    <w:p w14:paraId="26D59B95" w14:textId="77777777" w:rsidR="00F51A02" w:rsidRDefault="00F51A02" w:rsidP="00A32B15">
      <w:pPr>
        <w:jc w:val="center"/>
        <w:rPr>
          <w:sz w:val="28"/>
          <w:szCs w:val="28"/>
          <w:u w:val="single"/>
        </w:rPr>
      </w:pPr>
    </w:p>
    <w:p w14:paraId="02604F37" w14:textId="77777777" w:rsidR="00F51A02" w:rsidRDefault="00F51A02" w:rsidP="00A32B15">
      <w:pPr>
        <w:jc w:val="center"/>
        <w:rPr>
          <w:sz w:val="28"/>
          <w:szCs w:val="28"/>
          <w:u w:val="single"/>
        </w:rPr>
      </w:pPr>
    </w:p>
    <w:p w14:paraId="6858F913" w14:textId="49BB9C43" w:rsidR="00BA7573" w:rsidRDefault="00A32B15" w:rsidP="000D61DB">
      <w:pPr>
        <w:jc w:val="center"/>
        <w:rPr>
          <w:rFonts w:ascii="Arial" w:hAnsi="Arial" w:cs="Arial"/>
          <w:sz w:val="28"/>
          <w:szCs w:val="28"/>
          <w:u w:val="single"/>
        </w:rPr>
      </w:pPr>
      <w:r w:rsidRPr="00F51A02">
        <w:rPr>
          <w:rFonts w:ascii="Arial" w:hAnsi="Arial" w:cs="Arial"/>
          <w:sz w:val="28"/>
          <w:szCs w:val="28"/>
          <w:u w:val="single"/>
        </w:rPr>
        <w:lastRenderedPageBreak/>
        <w:t>Critical report exploring sustainabi</w:t>
      </w:r>
      <w:r w:rsidR="009C4A4F" w:rsidRPr="00F51A02">
        <w:rPr>
          <w:rFonts w:ascii="Arial" w:hAnsi="Arial" w:cs="Arial"/>
          <w:sz w:val="28"/>
          <w:szCs w:val="28"/>
          <w:u w:val="single"/>
        </w:rPr>
        <w:t>lity issues impacting upon the H</w:t>
      </w:r>
      <w:r w:rsidRPr="00F51A02">
        <w:rPr>
          <w:rFonts w:ascii="Arial" w:hAnsi="Arial" w:cs="Arial"/>
          <w:sz w:val="28"/>
          <w:szCs w:val="28"/>
          <w:u w:val="single"/>
        </w:rPr>
        <w:t>eritage and Culture Tourism industry.</w:t>
      </w:r>
    </w:p>
    <w:p w14:paraId="3D669AAB" w14:textId="3B63FF0C" w:rsidR="000D61DB" w:rsidRPr="00F51A02" w:rsidRDefault="000D61DB" w:rsidP="000D61DB">
      <w:pPr>
        <w:pStyle w:val="Heading1"/>
      </w:pPr>
      <w:bookmarkStart w:id="2" w:name="_Toc24055031"/>
      <w:r>
        <w:t>Introduction</w:t>
      </w:r>
      <w:bookmarkEnd w:id="2"/>
    </w:p>
    <w:p w14:paraId="38583D52" w14:textId="1DA58C9B" w:rsidR="00A32B15" w:rsidRPr="00493DF9" w:rsidRDefault="00A32B15" w:rsidP="00A32B15">
      <w:pPr>
        <w:rPr>
          <w:rFonts w:ascii="Arial" w:hAnsi="Arial" w:cs="Arial"/>
          <w:sz w:val="24"/>
          <w:szCs w:val="24"/>
        </w:rPr>
      </w:pPr>
      <w:r w:rsidRPr="00493DF9">
        <w:rPr>
          <w:rFonts w:ascii="Arial" w:hAnsi="Arial" w:cs="Arial"/>
          <w:sz w:val="24"/>
          <w:szCs w:val="24"/>
        </w:rPr>
        <w:t xml:space="preserve">Sustainability and environmentalism </w:t>
      </w:r>
      <w:r w:rsidR="00725096" w:rsidRPr="00493DF9">
        <w:rPr>
          <w:rFonts w:ascii="Arial" w:hAnsi="Arial" w:cs="Arial"/>
          <w:sz w:val="24"/>
          <w:szCs w:val="24"/>
        </w:rPr>
        <w:t>are</w:t>
      </w:r>
      <w:r w:rsidRPr="00493DF9">
        <w:rPr>
          <w:rFonts w:ascii="Arial" w:hAnsi="Arial" w:cs="Arial"/>
          <w:sz w:val="24"/>
          <w:szCs w:val="24"/>
        </w:rPr>
        <w:t xml:space="preserve"> an increasingly popular topic</w:t>
      </w:r>
      <w:r w:rsidR="00606253" w:rsidRPr="00493DF9">
        <w:rPr>
          <w:rFonts w:ascii="Arial" w:hAnsi="Arial" w:cs="Arial"/>
          <w:sz w:val="24"/>
          <w:szCs w:val="24"/>
        </w:rPr>
        <w:t>,</w:t>
      </w:r>
      <w:r w:rsidRPr="00493DF9">
        <w:rPr>
          <w:rFonts w:ascii="Arial" w:hAnsi="Arial" w:cs="Arial"/>
          <w:sz w:val="24"/>
          <w:szCs w:val="24"/>
        </w:rPr>
        <w:t xml:space="preserve"> frequently highlighted in the media, discussed and debated by world leaders</w:t>
      </w:r>
      <w:r w:rsidR="0065703C" w:rsidRPr="00493DF9">
        <w:rPr>
          <w:rFonts w:ascii="Arial" w:hAnsi="Arial" w:cs="Arial"/>
          <w:sz w:val="24"/>
          <w:szCs w:val="24"/>
        </w:rPr>
        <w:t>, energy leaders</w:t>
      </w:r>
      <w:r w:rsidRPr="00493DF9">
        <w:rPr>
          <w:rFonts w:ascii="Arial" w:hAnsi="Arial" w:cs="Arial"/>
          <w:sz w:val="24"/>
          <w:szCs w:val="24"/>
        </w:rPr>
        <w:t xml:space="preserve"> and politicians around the world. News programmes inform the public of extreme weather conditions and natural disasters taking place</w:t>
      </w:r>
      <w:r w:rsidR="008C254F" w:rsidRPr="00493DF9">
        <w:rPr>
          <w:rFonts w:ascii="Arial" w:hAnsi="Arial" w:cs="Arial"/>
          <w:sz w:val="24"/>
          <w:szCs w:val="24"/>
        </w:rPr>
        <w:t>,</w:t>
      </w:r>
      <w:r w:rsidRPr="00493DF9">
        <w:rPr>
          <w:rFonts w:ascii="Arial" w:hAnsi="Arial" w:cs="Arial"/>
          <w:sz w:val="24"/>
          <w:szCs w:val="24"/>
        </w:rPr>
        <w:t xml:space="preserve"> and link these events to climate change and global warming. The issue of climate change has become far more urgent in recent years, in June 2019 and again in September 2019 Pope Francis, along with several scientists, declared a </w:t>
      </w:r>
      <w:r w:rsidR="00A271EE" w:rsidRPr="00493DF9">
        <w:rPr>
          <w:rFonts w:ascii="Arial" w:hAnsi="Arial" w:cs="Arial"/>
          <w:sz w:val="24"/>
          <w:szCs w:val="24"/>
        </w:rPr>
        <w:t>‘</w:t>
      </w:r>
      <w:r w:rsidRPr="00493DF9">
        <w:rPr>
          <w:rFonts w:ascii="Arial" w:hAnsi="Arial" w:cs="Arial"/>
          <w:sz w:val="24"/>
          <w:szCs w:val="24"/>
        </w:rPr>
        <w:t>climate emergency</w:t>
      </w:r>
      <w:r w:rsidR="00A271EE" w:rsidRPr="00493DF9">
        <w:rPr>
          <w:rFonts w:ascii="Arial" w:hAnsi="Arial" w:cs="Arial"/>
          <w:sz w:val="24"/>
          <w:szCs w:val="24"/>
        </w:rPr>
        <w:t>’</w:t>
      </w:r>
      <w:r w:rsidRPr="00493DF9">
        <w:rPr>
          <w:rFonts w:ascii="Arial" w:hAnsi="Arial" w:cs="Arial"/>
          <w:sz w:val="24"/>
          <w:szCs w:val="24"/>
        </w:rPr>
        <w:t>.</w:t>
      </w:r>
    </w:p>
    <w:p w14:paraId="2C355073" w14:textId="3E2C7989" w:rsidR="00606253" w:rsidRPr="00493DF9" w:rsidRDefault="00606253" w:rsidP="0041229B">
      <w:pPr>
        <w:shd w:val="clear" w:color="auto" w:fill="FFFFFF"/>
        <w:rPr>
          <w:rFonts w:ascii="Arial" w:eastAsia="Times New Roman" w:hAnsi="Arial" w:cs="Arial"/>
          <w:iCs/>
          <w:color w:val="333333"/>
          <w:spacing w:val="-6"/>
          <w:sz w:val="24"/>
          <w:szCs w:val="24"/>
          <w:lang w:eastAsia="en-GB"/>
        </w:rPr>
      </w:pPr>
      <w:r w:rsidRPr="00493DF9">
        <w:rPr>
          <w:rFonts w:ascii="Arial" w:hAnsi="Arial" w:cs="Arial"/>
          <w:iCs/>
          <w:color w:val="121212"/>
          <w:sz w:val="24"/>
          <w:szCs w:val="24"/>
          <w:shd w:val="clear" w:color="auto" w:fill="FFFFFF"/>
        </w:rPr>
        <w:t>Pope Francis has declared a global “climate emergency”, warning of the dangers of </w:t>
      </w:r>
      <w:r w:rsidRPr="00493DF9">
        <w:rPr>
          <w:rFonts w:ascii="Arial" w:hAnsi="Arial" w:cs="Arial"/>
          <w:iCs/>
          <w:sz w:val="24"/>
          <w:szCs w:val="24"/>
          <w:shd w:val="clear" w:color="auto" w:fill="FFFFFF"/>
        </w:rPr>
        <w:t>global heating</w:t>
      </w:r>
      <w:r w:rsidRPr="00493DF9">
        <w:rPr>
          <w:rFonts w:ascii="Arial" w:hAnsi="Arial" w:cs="Arial"/>
          <w:iCs/>
          <w:color w:val="121212"/>
          <w:sz w:val="24"/>
          <w:szCs w:val="24"/>
          <w:shd w:val="clear" w:color="auto" w:fill="FFFFFF"/>
        </w:rPr>
        <w:t xml:space="preserve"> and that a failure to act urgently to reduce greenhouse gases would be “a brutal act of injustice toward the poor and future generations”. </w:t>
      </w:r>
      <w:r w:rsidR="00FE67F5">
        <w:rPr>
          <w:rFonts w:ascii="Arial" w:hAnsi="Arial" w:cs="Arial"/>
          <w:iCs/>
          <w:color w:val="121212"/>
          <w:sz w:val="24"/>
          <w:szCs w:val="24"/>
          <w:shd w:val="clear" w:color="auto" w:fill="FFFFFF"/>
        </w:rPr>
        <w:t>‘</w:t>
      </w:r>
      <w:r w:rsidRPr="00FE67F5">
        <w:rPr>
          <w:rFonts w:ascii="Arial" w:hAnsi="Arial" w:cs="Arial"/>
          <w:iCs/>
          <w:color w:val="121212"/>
          <w:sz w:val="24"/>
          <w:szCs w:val="24"/>
          <w:shd w:val="clear" w:color="auto" w:fill="FFFFFF"/>
        </w:rPr>
        <w:t>The Guardian 14</w:t>
      </w:r>
      <w:r w:rsidRPr="00FE67F5">
        <w:rPr>
          <w:rFonts w:ascii="Arial" w:hAnsi="Arial" w:cs="Arial"/>
          <w:iCs/>
          <w:color w:val="121212"/>
          <w:sz w:val="24"/>
          <w:szCs w:val="24"/>
          <w:shd w:val="clear" w:color="auto" w:fill="FFFFFF"/>
          <w:vertAlign w:val="superscript"/>
        </w:rPr>
        <w:t>th</w:t>
      </w:r>
      <w:r w:rsidRPr="00FE67F5">
        <w:rPr>
          <w:rFonts w:ascii="Arial" w:hAnsi="Arial" w:cs="Arial"/>
          <w:iCs/>
          <w:color w:val="121212"/>
          <w:sz w:val="24"/>
          <w:szCs w:val="24"/>
          <w:shd w:val="clear" w:color="auto" w:fill="FFFFFF"/>
        </w:rPr>
        <w:t xml:space="preserve"> June 2019</w:t>
      </w:r>
      <w:r w:rsidR="00FE67F5">
        <w:rPr>
          <w:rFonts w:ascii="Arial" w:hAnsi="Arial" w:cs="Arial"/>
          <w:iCs/>
          <w:color w:val="121212"/>
          <w:sz w:val="24"/>
          <w:szCs w:val="24"/>
          <w:shd w:val="clear" w:color="auto" w:fill="FFFFFF"/>
        </w:rPr>
        <w:t>’</w:t>
      </w:r>
    </w:p>
    <w:p w14:paraId="6F75556F" w14:textId="669E177F" w:rsidR="00DB4AA6" w:rsidRPr="00493DF9" w:rsidRDefault="0065703C" w:rsidP="00A32B15">
      <w:pPr>
        <w:rPr>
          <w:rFonts w:ascii="Arial" w:hAnsi="Arial" w:cs="Arial"/>
          <w:iCs/>
          <w:sz w:val="24"/>
          <w:szCs w:val="24"/>
          <w:shd w:val="clear" w:color="auto" w:fill="FFFFFF"/>
        </w:rPr>
      </w:pPr>
      <w:r w:rsidRPr="00493DF9">
        <w:rPr>
          <w:rFonts w:ascii="Arial" w:hAnsi="Arial" w:cs="Arial"/>
          <w:iCs/>
          <w:sz w:val="24"/>
          <w:szCs w:val="24"/>
          <w:shd w:val="clear" w:color="auto" w:fill="FFFFFF"/>
        </w:rPr>
        <w:t>Greta Thunberg</w:t>
      </w:r>
      <w:r w:rsidR="0041229B" w:rsidRPr="00493DF9">
        <w:rPr>
          <w:rFonts w:ascii="Arial" w:hAnsi="Arial" w:cs="Arial"/>
          <w:iCs/>
          <w:sz w:val="24"/>
          <w:szCs w:val="24"/>
          <w:shd w:val="clear" w:color="auto" w:fill="FFFFFF"/>
        </w:rPr>
        <w:t>, a Swedish climate activist (age 16),</w:t>
      </w:r>
      <w:r w:rsidRPr="00493DF9">
        <w:rPr>
          <w:rFonts w:ascii="Arial" w:hAnsi="Arial" w:cs="Arial"/>
          <w:iCs/>
          <w:sz w:val="24"/>
          <w:szCs w:val="24"/>
          <w:shd w:val="clear" w:color="auto" w:fill="FFFFFF"/>
        </w:rPr>
        <w:t xml:space="preserve"> has featured prominently in the media and has been named as one of the world’s most influential teens by TIME magazine.</w:t>
      </w:r>
      <w:r w:rsidR="00524443">
        <w:rPr>
          <w:rFonts w:ascii="Arial" w:hAnsi="Arial" w:cs="Arial"/>
          <w:iCs/>
          <w:sz w:val="24"/>
          <w:szCs w:val="24"/>
          <w:shd w:val="clear" w:color="auto" w:fill="FFFFFF"/>
        </w:rPr>
        <w:t xml:space="preserve"> </w:t>
      </w:r>
      <w:r w:rsidR="00DB4AA6" w:rsidRPr="00493DF9">
        <w:rPr>
          <w:rFonts w:ascii="Arial" w:hAnsi="Arial" w:cs="Arial"/>
          <w:iCs/>
          <w:sz w:val="24"/>
          <w:szCs w:val="24"/>
          <w:shd w:val="clear" w:color="auto" w:fill="FFFFFF"/>
        </w:rPr>
        <w:t xml:space="preserve">Greta Thunberg started a school strike in August 2018 outside the Swedish Parliament. This has since spread all over the world and it now involves over 100,000 schoolchildren. This movement is now called Fridays for Future. </w:t>
      </w:r>
      <w:r w:rsidR="00FE67F5">
        <w:rPr>
          <w:rFonts w:ascii="Arial" w:hAnsi="Arial" w:cs="Arial"/>
          <w:iCs/>
          <w:sz w:val="24"/>
          <w:szCs w:val="24"/>
          <w:shd w:val="clear" w:color="auto" w:fill="FFFFFF"/>
        </w:rPr>
        <w:t>‘</w:t>
      </w:r>
      <w:proofErr w:type="spellStart"/>
      <w:r w:rsidR="00DB4AA6" w:rsidRPr="00FE67F5">
        <w:rPr>
          <w:rFonts w:ascii="Arial" w:hAnsi="Arial" w:cs="Arial"/>
          <w:iCs/>
          <w:sz w:val="24"/>
          <w:szCs w:val="24"/>
          <w:shd w:val="clear" w:color="auto" w:fill="FFFFFF"/>
        </w:rPr>
        <w:t>Tedtalks</w:t>
      </w:r>
      <w:proofErr w:type="spellEnd"/>
      <w:r w:rsidR="00966BAC">
        <w:rPr>
          <w:rFonts w:ascii="Arial" w:hAnsi="Arial" w:cs="Arial"/>
          <w:iCs/>
          <w:sz w:val="24"/>
          <w:szCs w:val="24"/>
          <w:shd w:val="clear" w:color="auto" w:fill="FFFFFF"/>
        </w:rPr>
        <w:t>’</w:t>
      </w:r>
    </w:p>
    <w:p w14:paraId="336818FC" w14:textId="566C7054" w:rsidR="00725096" w:rsidRPr="000D61DB" w:rsidRDefault="00725096" w:rsidP="000D61DB">
      <w:pPr>
        <w:pStyle w:val="Heading1"/>
        <w:rPr>
          <w:shd w:val="clear" w:color="auto" w:fill="FFFFFF"/>
        </w:rPr>
      </w:pPr>
      <w:bookmarkStart w:id="3" w:name="_Toc24055032"/>
      <w:r w:rsidRPr="000D61DB">
        <w:rPr>
          <w:shd w:val="clear" w:color="auto" w:fill="FFFFFF"/>
        </w:rPr>
        <w:t>Background</w:t>
      </w:r>
      <w:bookmarkEnd w:id="3"/>
    </w:p>
    <w:p w14:paraId="73A0A6AF" w14:textId="5BCEFF9C" w:rsidR="00725096" w:rsidRDefault="00606253" w:rsidP="00A32B15">
      <w:pPr>
        <w:rPr>
          <w:rFonts w:ascii="Arial" w:hAnsi="Arial" w:cs="Arial"/>
          <w:sz w:val="24"/>
          <w:szCs w:val="24"/>
        </w:rPr>
      </w:pPr>
      <w:r w:rsidRPr="00493DF9">
        <w:rPr>
          <w:rFonts w:ascii="Arial" w:hAnsi="Arial" w:cs="Arial"/>
          <w:sz w:val="24"/>
          <w:szCs w:val="24"/>
        </w:rPr>
        <w:t xml:space="preserve">Scientific research has shown that temperatures have risen by one degree Celsius since 1880, this increase in temperature causes the melting of icebergs and glaciers, </w:t>
      </w:r>
      <w:r w:rsidR="008C254F" w:rsidRPr="00493DF9">
        <w:rPr>
          <w:rFonts w:ascii="Arial" w:hAnsi="Arial" w:cs="Arial"/>
          <w:sz w:val="24"/>
          <w:szCs w:val="24"/>
        </w:rPr>
        <w:t>creating</w:t>
      </w:r>
      <w:r w:rsidRPr="00493DF9">
        <w:rPr>
          <w:rFonts w:ascii="Arial" w:hAnsi="Arial" w:cs="Arial"/>
          <w:sz w:val="24"/>
          <w:szCs w:val="24"/>
        </w:rPr>
        <w:t xml:space="preserve"> an expansion of water and an </w:t>
      </w:r>
      <w:r w:rsidR="00DB4AA6" w:rsidRPr="00493DF9">
        <w:rPr>
          <w:rFonts w:ascii="Arial" w:hAnsi="Arial" w:cs="Arial"/>
          <w:sz w:val="24"/>
          <w:szCs w:val="24"/>
        </w:rPr>
        <w:t>ever-rising</w:t>
      </w:r>
      <w:r w:rsidRPr="00493DF9">
        <w:rPr>
          <w:rFonts w:ascii="Arial" w:hAnsi="Arial" w:cs="Arial"/>
          <w:sz w:val="24"/>
          <w:szCs w:val="24"/>
        </w:rPr>
        <w:t xml:space="preserve"> sea level.</w:t>
      </w:r>
      <w:r w:rsidR="0065703C" w:rsidRPr="00493DF9">
        <w:rPr>
          <w:rFonts w:ascii="Arial" w:hAnsi="Arial" w:cs="Arial"/>
          <w:sz w:val="24"/>
          <w:szCs w:val="24"/>
        </w:rPr>
        <w:t xml:space="preserve"> </w:t>
      </w:r>
      <w:r w:rsidR="00966BAC">
        <w:rPr>
          <w:rFonts w:ascii="Arial" w:hAnsi="Arial" w:cs="Arial"/>
          <w:sz w:val="24"/>
          <w:szCs w:val="24"/>
        </w:rPr>
        <w:t>‘</w:t>
      </w:r>
      <w:hyperlink r:id="rId9" w:history="1">
        <w:r w:rsidR="00966BAC" w:rsidRPr="00F13CD0">
          <w:rPr>
            <w:rStyle w:val="Hyperlink"/>
            <w:rFonts w:ascii="Arial" w:hAnsi="Arial" w:cs="Arial"/>
            <w:sz w:val="24"/>
            <w:szCs w:val="24"/>
          </w:rPr>
          <w:t>www.wwf.org.uk</w:t>
        </w:r>
      </w:hyperlink>
      <w:r w:rsidR="00966BAC">
        <w:rPr>
          <w:rStyle w:val="Hyperlink"/>
          <w:rFonts w:ascii="Arial" w:hAnsi="Arial" w:cs="Arial"/>
          <w:sz w:val="24"/>
          <w:szCs w:val="24"/>
        </w:rPr>
        <w:t>’</w:t>
      </w:r>
      <w:r w:rsidR="00524443">
        <w:rPr>
          <w:rFonts w:ascii="Arial" w:hAnsi="Arial" w:cs="Arial"/>
          <w:sz w:val="24"/>
          <w:szCs w:val="24"/>
        </w:rPr>
        <w:t xml:space="preserve"> </w:t>
      </w:r>
      <w:r w:rsidR="0065703C" w:rsidRPr="00493DF9">
        <w:rPr>
          <w:rFonts w:ascii="Arial" w:hAnsi="Arial" w:cs="Arial"/>
          <w:sz w:val="24"/>
          <w:szCs w:val="24"/>
        </w:rPr>
        <w:t>The global environment faces profound challenges due to addiction to travel and the consumption of resources at unsustainable levels. (UNESCO 2016)</w:t>
      </w:r>
      <w:r w:rsidR="00732C1B" w:rsidRPr="00493DF9">
        <w:rPr>
          <w:rFonts w:ascii="Arial" w:hAnsi="Arial" w:cs="Arial"/>
          <w:sz w:val="24"/>
          <w:szCs w:val="24"/>
        </w:rPr>
        <w:t xml:space="preserve"> </w:t>
      </w:r>
      <w:r w:rsidR="008C254F" w:rsidRPr="00F3494A">
        <w:rPr>
          <w:rFonts w:ascii="Arial" w:hAnsi="Arial" w:cs="Arial"/>
          <w:sz w:val="24"/>
          <w:szCs w:val="24"/>
        </w:rPr>
        <w:t>Climate change is having a direct effect on the culture and heritage tourism industry</w:t>
      </w:r>
      <w:r w:rsidR="003029DE" w:rsidRPr="00F3494A">
        <w:rPr>
          <w:rFonts w:ascii="Arial" w:hAnsi="Arial" w:cs="Arial"/>
          <w:sz w:val="24"/>
          <w:szCs w:val="24"/>
        </w:rPr>
        <w:t xml:space="preserve"> </w:t>
      </w:r>
      <w:r w:rsidR="00A46BD1" w:rsidRPr="00F3494A">
        <w:rPr>
          <w:rFonts w:ascii="Arial" w:hAnsi="Arial" w:cs="Arial"/>
          <w:sz w:val="24"/>
          <w:szCs w:val="24"/>
        </w:rPr>
        <w:t>for</w:t>
      </w:r>
      <w:r w:rsidR="003029DE" w:rsidRPr="00F3494A">
        <w:rPr>
          <w:rFonts w:ascii="Arial" w:hAnsi="Arial" w:cs="Arial"/>
          <w:sz w:val="24"/>
          <w:szCs w:val="24"/>
        </w:rPr>
        <w:t xml:space="preserve"> a number of reasons. These reasons </w:t>
      </w:r>
      <w:r w:rsidR="00A46BD1" w:rsidRPr="00F3494A">
        <w:rPr>
          <w:rFonts w:ascii="Arial" w:hAnsi="Arial" w:cs="Arial"/>
          <w:sz w:val="24"/>
          <w:szCs w:val="24"/>
        </w:rPr>
        <w:t>include</w:t>
      </w:r>
      <w:r w:rsidR="003029DE" w:rsidRPr="00F3494A">
        <w:rPr>
          <w:rFonts w:ascii="Arial" w:hAnsi="Arial" w:cs="Arial"/>
          <w:sz w:val="24"/>
          <w:szCs w:val="24"/>
        </w:rPr>
        <w:t xml:space="preserve"> footfall on s</w:t>
      </w:r>
      <w:r w:rsidR="00AA028C" w:rsidRPr="00F3494A">
        <w:rPr>
          <w:rFonts w:ascii="Arial" w:hAnsi="Arial" w:cs="Arial"/>
          <w:sz w:val="24"/>
          <w:szCs w:val="24"/>
        </w:rPr>
        <w:t xml:space="preserve">ite, erosion, extreme weather and animal mess. </w:t>
      </w:r>
      <w:r w:rsidR="00966BAC">
        <w:rPr>
          <w:rFonts w:ascii="Arial" w:hAnsi="Arial" w:cs="Arial"/>
          <w:sz w:val="24"/>
          <w:szCs w:val="24"/>
        </w:rPr>
        <w:t>‘</w:t>
      </w:r>
      <w:r w:rsidR="003029DE" w:rsidRPr="00966BAC">
        <w:rPr>
          <w:rFonts w:ascii="Arial" w:hAnsi="Arial" w:cs="Arial"/>
          <w:sz w:val="24"/>
          <w:szCs w:val="24"/>
        </w:rPr>
        <w:t>Journal of sustainable tourism</w:t>
      </w:r>
      <w:r w:rsidR="00966BAC">
        <w:rPr>
          <w:rFonts w:ascii="Arial" w:hAnsi="Arial" w:cs="Arial"/>
          <w:sz w:val="24"/>
          <w:szCs w:val="24"/>
        </w:rPr>
        <w:t>’</w:t>
      </w:r>
      <w:r w:rsidR="00AA028C" w:rsidRPr="00493DF9">
        <w:rPr>
          <w:rFonts w:ascii="Arial" w:hAnsi="Arial" w:cs="Arial"/>
          <w:sz w:val="24"/>
          <w:szCs w:val="24"/>
        </w:rPr>
        <w:t xml:space="preserve"> </w:t>
      </w:r>
      <w:r w:rsidR="00AA028C" w:rsidRPr="00F3494A">
        <w:rPr>
          <w:rFonts w:ascii="Arial" w:hAnsi="Arial" w:cs="Arial"/>
          <w:sz w:val="24"/>
          <w:szCs w:val="24"/>
        </w:rPr>
        <w:t>There are two types of threat, acute and chronic</w:t>
      </w:r>
      <w:r w:rsidR="004B00EA" w:rsidRPr="00F3494A">
        <w:rPr>
          <w:rFonts w:ascii="Arial" w:hAnsi="Arial" w:cs="Arial"/>
          <w:sz w:val="24"/>
          <w:szCs w:val="24"/>
        </w:rPr>
        <w:t>, b</w:t>
      </w:r>
      <w:r w:rsidR="00AA028C" w:rsidRPr="00F3494A">
        <w:rPr>
          <w:rFonts w:ascii="Arial" w:hAnsi="Arial" w:cs="Arial"/>
          <w:sz w:val="24"/>
          <w:szCs w:val="24"/>
        </w:rPr>
        <w:t>oth threats can be natural or man-made. Acute threats cause an impact instantly</w:t>
      </w:r>
      <w:r w:rsidR="004B00EA" w:rsidRPr="00F3494A">
        <w:rPr>
          <w:rFonts w:ascii="Arial" w:hAnsi="Arial" w:cs="Arial"/>
          <w:sz w:val="24"/>
          <w:szCs w:val="24"/>
        </w:rPr>
        <w:t>,</w:t>
      </w:r>
      <w:r w:rsidR="00AA028C" w:rsidRPr="00F3494A">
        <w:rPr>
          <w:rFonts w:ascii="Arial" w:hAnsi="Arial" w:cs="Arial"/>
          <w:sz w:val="24"/>
          <w:szCs w:val="24"/>
        </w:rPr>
        <w:t xml:space="preserve"> for example a natural disaster, possibly causing a heritage site to fall. Chronic threats have an impact</w:t>
      </w:r>
      <w:r w:rsidR="004B00EA" w:rsidRPr="00F3494A">
        <w:rPr>
          <w:rFonts w:ascii="Arial" w:hAnsi="Arial" w:cs="Arial"/>
          <w:sz w:val="24"/>
          <w:szCs w:val="24"/>
        </w:rPr>
        <w:t xml:space="preserve"> over time</w:t>
      </w:r>
      <w:r w:rsidR="00AA028C" w:rsidRPr="00F3494A">
        <w:rPr>
          <w:rFonts w:ascii="Arial" w:hAnsi="Arial" w:cs="Arial"/>
          <w:sz w:val="24"/>
          <w:szCs w:val="24"/>
        </w:rPr>
        <w:t>, this could be</w:t>
      </w:r>
      <w:r w:rsidR="004B00EA" w:rsidRPr="00F3494A">
        <w:rPr>
          <w:rFonts w:ascii="Arial" w:hAnsi="Arial" w:cs="Arial"/>
          <w:sz w:val="24"/>
          <w:szCs w:val="24"/>
        </w:rPr>
        <w:t xml:space="preserve"> due to</w:t>
      </w:r>
      <w:r w:rsidR="00AA028C" w:rsidRPr="00F3494A">
        <w:rPr>
          <w:rFonts w:ascii="Arial" w:hAnsi="Arial" w:cs="Arial"/>
          <w:sz w:val="24"/>
          <w:szCs w:val="24"/>
        </w:rPr>
        <w:t xml:space="preserve"> rust, vandalism, acid rain or congestion.</w:t>
      </w:r>
      <w:r w:rsidR="00AA028C" w:rsidRPr="00493DF9">
        <w:rPr>
          <w:rFonts w:ascii="Arial" w:hAnsi="Arial" w:cs="Arial"/>
          <w:sz w:val="24"/>
          <w:szCs w:val="24"/>
        </w:rPr>
        <w:t xml:space="preserve"> </w:t>
      </w:r>
      <w:r w:rsidR="00966BAC">
        <w:rPr>
          <w:rFonts w:ascii="Arial" w:hAnsi="Arial" w:cs="Arial"/>
          <w:sz w:val="24"/>
          <w:szCs w:val="24"/>
        </w:rPr>
        <w:t>‘</w:t>
      </w:r>
      <w:r w:rsidR="00AA028C" w:rsidRPr="00966BAC">
        <w:rPr>
          <w:rFonts w:ascii="Arial" w:hAnsi="Arial" w:cs="Arial"/>
          <w:sz w:val="24"/>
          <w:szCs w:val="24"/>
        </w:rPr>
        <w:t>Atmospheric environment</w:t>
      </w:r>
      <w:r w:rsidR="00966BAC">
        <w:rPr>
          <w:rFonts w:ascii="Arial" w:hAnsi="Arial" w:cs="Arial"/>
          <w:sz w:val="24"/>
          <w:szCs w:val="24"/>
        </w:rPr>
        <w:t>’</w:t>
      </w:r>
    </w:p>
    <w:p w14:paraId="539ED4B3" w14:textId="0F52CA32" w:rsidR="00524443" w:rsidRDefault="00524443" w:rsidP="00A32B15">
      <w:pPr>
        <w:rPr>
          <w:rFonts w:ascii="Arial" w:hAnsi="Arial" w:cs="Arial"/>
          <w:sz w:val="24"/>
          <w:szCs w:val="24"/>
        </w:rPr>
      </w:pPr>
    </w:p>
    <w:p w14:paraId="76239A9B" w14:textId="4EEF2039" w:rsidR="00524443" w:rsidRDefault="00524443" w:rsidP="00A32B15">
      <w:pPr>
        <w:rPr>
          <w:rFonts w:ascii="Arial" w:hAnsi="Arial" w:cs="Arial"/>
          <w:sz w:val="24"/>
          <w:szCs w:val="24"/>
        </w:rPr>
      </w:pPr>
    </w:p>
    <w:p w14:paraId="46B4048C" w14:textId="031F4089" w:rsidR="00524443" w:rsidRDefault="00524443" w:rsidP="00A32B15">
      <w:pPr>
        <w:rPr>
          <w:rFonts w:ascii="Arial" w:hAnsi="Arial" w:cs="Arial"/>
          <w:sz w:val="24"/>
          <w:szCs w:val="24"/>
        </w:rPr>
      </w:pPr>
    </w:p>
    <w:p w14:paraId="60FB7ACB" w14:textId="2AA2B257" w:rsidR="00524443" w:rsidRDefault="00524443" w:rsidP="00A32B15">
      <w:pPr>
        <w:rPr>
          <w:rFonts w:ascii="Arial" w:hAnsi="Arial" w:cs="Arial"/>
          <w:sz w:val="24"/>
          <w:szCs w:val="24"/>
        </w:rPr>
      </w:pPr>
    </w:p>
    <w:p w14:paraId="3EA07000" w14:textId="2BF572EA" w:rsidR="00524443" w:rsidRDefault="00524443" w:rsidP="00A32B15">
      <w:pPr>
        <w:rPr>
          <w:rFonts w:ascii="Arial" w:hAnsi="Arial" w:cs="Arial"/>
          <w:sz w:val="24"/>
          <w:szCs w:val="24"/>
        </w:rPr>
      </w:pPr>
    </w:p>
    <w:p w14:paraId="1A53D511" w14:textId="77777777" w:rsidR="000D61DB" w:rsidRDefault="000D61DB" w:rsidP="00A32B15">
      <w:pPr>
        <w:rPr>
          <w:rFonts w:ascii="Arial" w:hAnsi="Arial" w:cs="Arial"/>
          <w:sz w:val="24"/>
          <w:szCs w:val="24"/>
        </w:rPr>
      </w:pPr>
    </w:p>
    <w:p w14:paraId="06014C88" w14:textId="471F6433" w:rsidR="00725096" w:rsidRPr="000D61DB" w:rsidRDefault="00F51A02" w:rsidP="000D61DB">
      <w:pPr>
        <w:pStyle w:val="Heading1"/>
      </w:pPr>
      <w:bookmarkStart w:id="4" w:name="_Toc24055033"/>
      <w:r w:rsidRPr="000D61DB">
        <w:lastRenderedPageBreak/>
        <w:t>Heritage</w:t>
      </w:r>
      <w:bookmarkEnd w:id="4"/>
    </w:p>
    <w:p w14:paraId="7A97788F" w14:textId="63B02861" w:rsidR="00B8350A" w:rsidRPr="00493DF9" w:rsidRDefault="0041229B" w:rsidP="00A32B15">
      <w:pPr>
        <w:rPr>
          <w:rFonts w:ascii="Arial" w:hAnsi="Arial" w:cs="Arial"/>
          <w:sz w:val="24"/>
          <w:szCs w:val="24"/>
        </w:rPr>
      </w:pPr>
      <w:r w:rsidRPr="00493DF9">
        <w:rPr>
          <w:rFonts w:ascii="Arial" w:hAnsi="Arial" w:cs="Arial"/>
          <w:sz w:val="24"/>
          <w:szCs w:val="24"/>
        </w:rPr>
        <w:t xml:space="preserve">Heritage is defined as ‘elements of society that we value and of which we wish to keep for future </w:t>
      </w:r>
      <w:r w:rsidR="00524443" w:rsidRPr="00493DF9">
        <w:rPr>
          <w:rFonts w:ascii="Arial" w:hAnsi="Arial" w:cs="Arial"/>
          <w:sz w:val="24"/>
          <w:szCs w:val="24"/>
        </w:rPr>
        <w:t>generations</w:t>
      </w:r>
      <w:r w:rsidR="00B8350A" w:rsidRPr="00493DF9">
        <w:rPr>
          <w:rFonts w:ascii="Arial" w:hAnsi="Arial" w:cs="Arial"/>
          <w:sz w:val="24"/>
          <w:szCs w:val="24"/>
        </w:rPr>
        <w:t>.</w:t>
      </w:r>
      <w:r w:rsidR="00524443">
        <w:rPr>
          <w:rFonts w:ascii="Arial" w:hAnsi="Arial" w:cs="Arial"/>
          <w:sz w:val="24"/>
          <w:szCs w:val="24"/>
        </w:rPr>
        <w:t>’</w:t>
      </w:r>
      <w:r w:rsidRPr="00493DF9">
        <w:rPr>
          <w:rFonts w:ascii="Arial" w:hAnsi="Arial" w:cs="Arial"/>
          <w:sz w:val="24"/>
          <w:szCs w:val="24"/>
        </w:rPr>
        <w:t xml:space="preserve"> </w:t>
      </w:r>
      <w:r w:rsidRPr="00966BAC">
        <w:rPr>
          <w:rFonts w:ascii="Arial" w:hAnsi="Arial" w:cs="Arial"/>
          <w:sz w:val="24"/>
          <w:szCs w:val="24"/>
        </w:rPr>
        <w:t>(English Heritage)</w:t>
      </w:r>
      <w:r w:rsidRPr="00493DF9">
        <w:rPr>
          <w:rFonts w:ascii="Arial" w:hAnsi="Arial" w:cs="Arial"/>
          <w:sz w:val="24"/>
          <w:szCs w:val="24"/>
        </w:rPr>
        <w:t xml:space="preserve"> Traveller interest in sites of heritage and culture has increased over time, with such visitors tending to belong to a particular target population. Those wishing to experience world heritage sites tend to be well educated and respectful.</w:t>
      </w:r>
      <w:r w:rsidR="00A271EE" w:rsidRPr="00493DF9">
        <w:rPr>
          <w:rFonts w:ascii="Arial" w:hAnsi="Arial" w:cs="Arial"/>
          <w:sz w:val="24"/>
          <w:szCs w:val="24"/>
        </w:rPr>
        <w:t xml:space="preserve"> Heritage sites must be maintained and protected for future generations to experience and appreciate, for some countries these sites are the back</w:t>
      </w:r>
      <w:r w:rsidR="00B8350A" w:rsidRPr="00493DF9">
        <w:rPr>
          <w:rFonts w:ascii="Arial" w:hAnsi="Arial" w:cs="Arial"/>
          <w:sz w:val="24"/>
          <w:szCs w:val="24"/>
        </w:rPr>
        <w:t>bone of their tourism industry.</w:t>
      </w:r>
      <w:r w:rsidR="006003E4" w:rsidRPr="00493DF9">
        <w:rPr>
          <w:rFonts w:ascii="Arial" w:hAnsi="Arial" w:cs="Arial"/>
          <w:sz w:val="24"/>
          <w:szCs w:val="24"/>
        </w:rPr>
        <w:t xml:space="preserve"> </w:t>
      </w:r>
      <w:r w:rsidR="00966BAC">
        <w:rPr>
          <w:rFonts w:ascii="Arial" w:hAnsi="Arial" w:cs="Arial"/>
          <w:sz w:val="24"/>
          <w:szCs w:val="24"/>
        </w:rPr>
        <w:t>‘</w:t>
      </w:r>
      <w:r w:rsidR="006003E4" w:rsidRPr="00966BAC">
        <w:rPr>
          <w:rFonts w:ascii="Arial" w:hAnsi="Arial" w:cs="Arial"/>
          <w:sz w:val="24"/>
          <w:szCs w:val="24"/>
        </w:rPr>
        <w:t>globalheritagefund.org</w:t>
      </w:r>
      <w:r w:rsidR="00966BAC">
        <w:rPr>
          <w:rFonts w:ascii="Arial" w:hAnsi="Arial" w:cs="Arial"/>
          <w:sz w:val="24"/>
          <w:szCs w:val="24"/>
        </w:rPr>
        <w:t>’</w:t>
      </w:r>
    </w:p>
    <w:p w14:paraId="27D7699A" w14:textId="1953CEB0" w:rsidR="00A271EE" w:rsidRPr="00493DF9" w:rsidRDefault="00A271EE" w:rsidP="00A32B15">
      <w:pPr>
        <w:rPr>
          <w:rFonts w:ascii="Arial" w:hAnsi="Arial" w:cs="Arial"/>
          <w:sz w:val="24"/>
          <w:szCs w:val="24"/>
        </w:rPr>
      </w:pPr>
      <w:r w:rsidRPr="00493DF9">
        <w:rPr>
          <w:rFonts w:ascii="Arial" w:hAnsi="Arial" w:cs="Arial"/>
          <w:sz w:val="24"/>
          <w:szCs w:val="24"/>
        </w:rPr>
        <w:t xml:space="preserve">Sustainability means </w:t>
      </w:r>
      <w:r w:rsidR="00B8350A" w:rsidRPr="00493DF9">
        <w:rPr>
          <w:rFonts w:ascii="Arial" w:hAnsi="Arial" w:cs="Arial"/>
          <w:sz w:val="24"/>
          <w:szCs w:val="24"/>
        </w:rPr>
        <w:t>‘</w:t>
      </w:r>
      <w:r w:rsidRPr="00493DF9">
        <w:rPr>
          <w:rFonts w:ascii="Arial" w:hAnsi="Arial" w:cs="Arial"/>
          <w:sz w:val="24"/>
          <w:szCs w:val="24"/>
        </w:rPr>
        <w:t>meeting our own needs without compromising the ability of future generations to meet their own needs.</w:t>
      </w:r>
      <w:r w:rsidR="00B8350A" w:rsidRPr="00493DF9">
        <w:rPr>
          <w:rFonts w:ascii="Arial" w:hAnsi="Arial" w:cs="Arial"/>
          <w:sz w:val="24"/>
          <w:szCs w:val="24"/>
        </w:rPr>
        <w:t>’</w:t>
      </w:r>
      <w:r w:rsidR="00975780" w:rsidRPr="00493DF9">
        <w:rPr>
          <w:rFonts w:ascii="Arial" w:hAnsi="Arial" w:cs="Arial"/>
          <w:sz w:val="24"/>
          <w:szCs w:val="24"/>
        </w:rPr>
        <w:t xml:space="preserve"> </w:t>
      </w:r>
      <w:r w:rsidR="00966BAC">
        <w:rPr>
          <w:rFonts w:ascii="Arial" w:hAnsi="Arial" w:cs="Arial"/>
          <w:sz w:val="24"/>
          <w:szCs w:val="24"/>
        </w:rPr>
        <w:t>‘</w:t>
      </w:r>
      <w:r w:rsidR="00975780" w:rsidRPr="00966BAC">
        <w:rPr>
          <w:rFonts w:ascii="Arial" w:hAnsi="Arial" w:cs="Arial"/>
          <w:sz w:val="24"/>
          <w:szCs w:val="24"/>
        </w:rPr>
        <w:t>thefuturescentre.org</w:t>
      </w:r>
      <w:r w:rsidR="00966BAC">
        <w:rPr>
          <w:rFonts w:ascii="Arial" w:hAnsi="Arial" w:cs="Arial"/>
          <w:sz w:val="24"/>
          <w:szCs w:val="24"/>
        </w:rPr>
        <w:t>’</w:t>
      </w:r>
      <w:r w:rsidRPr="00493DF9">
        <w:rPr>
          <w:rFonts w:ascii="Arial" w:hAnsi="Arial" w:cs="Arial"/>
          <w:sz w:val="24"/>
          <w:szCs w:val="24"/>
        </w:rPr>
        <w:t xml:space="preserve"> In order to maintain sites of heritage and culture there is a need for a sustainability plan. A sustainability plan must ensure that the site is accessible to visitors but not allow visitors to impact on the site in a negative way.</w:t>
      </w:r>
      <w:r w:rsidR="00E92A4F" w:rsidRPr="00493DF9">
        <w:rPr>
          <w:rFonts w:ascii="Arial" w:hAnsi="Arial" w:cs="Arial"/>
          <w:sz w:val="24"/>
          <w:szCs w:val="24"/>
        </w:rPr>
        <w:t xml:space="preserve"> Heritage sites are at risk</w:t>
      </w:r>
      <w:r w:rsidR="007D0A21" w:rsidRPr="00493DF9">
        <w:rPr>
          <w:rFonts w:ascii="Arial" w:hAnsi="Arial" w:cs="Arial"/>
          <w:sz w:val="24"/>
          <w:szCs w:val="24"/>
        </w:rPr>
        <w:t>,</w:t>
      </w:r>
      <w:r w:rsidR="00E92A4F" w:rsidRPr="00493DF9">
        <w:rPr>
          <w:rFonts w:ascii="Arial" w:hAnsi="Arial" w:cs="Arial"/>
          <w:sz w:val="24"/>
          <w:szCs w:val="24"/>
        </w:rPr>
        <w:t xml:space="preserve"> as a result </w:t>
      </w:r>
      <w:r w:rsidR="00F71D21" w:rsidRPr="00493DF9">
        <w:rPr>
          <w:rFonts w:ascii="Arial" w:hAnsi="Arial" w:cs="Arial"/>
          <w:sz w:val="24"/>
          <w:szCs w:val="24"/>
        </w:rPr>
        <w:t>of rising</w:t>
      </w:r>
      <w:r w:rsidR="00E92A4F" w:rsidRPr="00493DF9">
        <w:rPr>
          <w:rFonts w:ascii="Arial" w:hAnsi="Arial" w:cs="Arial"/>
          <w:sz w:val="24"/>
          <w:szCs w:val="24"/>
        </w:rPr>
        <w:t xml:space="preserve"> temperatures and sea levels, extreme weather conditions including flooding and drought, the bleaching </w:t>
      </w:r>
      <w:r w:rsidR="007D0A21" w:rsidRPr="00493DF9">
        <w:rPr>
          <w:rFonts w:ascii="Arial" w:hAnsi="Arial" w:cs="Arial"/>
          <w:sz w:val="24"/>
          <w:szCs w:val="24"/>
        </w:rPr>
        <w:t>of sea corals, invasive species</w:t>
      </w:r>
      <w:r w:rsidR="00E92A4F" w:rsidRPr="00493DF9">
        <w:rPr>
          <w:rFonts w:ascii="Arial" w:hAnsi="Arial" w:cs="Arial"/>
          <w:sz w:val="24"/>
          <w:szCs w:val="24"/>
        </w:rPr>
        <w:t xml:space="preserve"> and so on. There is a need to protect these sites from</w:t>
      </w:r>
      <w:r w:rsidR="007D0A21" w:rsidRPr="00493DF9">
        <w:rPr>
          <w:rFonts w:ascii="Arial" w:hAnsi="Arial" w:cs="Arial"/>
          <w:sz w:val="24"/>
          <w:szCs w:val="24"/>
        </w:rPr>
        <w:t xml:space="preserve"> the threats of climate change and some </w:t>
      </w:r>
      <w:r w:rsidR="00E92A4F" w:rsidRPr="00493DF9">
        <w:rPr>
          <w:rFonts w:ascii="Arial" w:hAnsi="Arial" w:cs="Arial"/>
          <w:sz w:val="24"/>
          <w:szCs w:val="24"/>
        </w:rPr>
        <w:t>countries across the world are working to prevent these threats from happening or worsening.</w:t>
      </w:r>
      <w:r w:rsidR="00820AC6">
        <w:rPr>
          <w:rFonts w:ascii="Arial" w:hAnsi="Arial" w:cs="Arial"/>
          <w:sz w:val="24"/>
          <w:szCs w:val="24"/>
        </w:rPr>
        <w:t xml:space="preserve"> </w:t>
      </w:r>
      <w:r w:rsidR="00820AC6" w:rsidRPr="00D77771">
        <w:rPr>
          <w:rFonts w:ascii="Arial" w:hAnsi="Arial" w:cs="Arial"/>
          <w:sz w:val="24"/>
          <w:szCs w:val="24"/>
        </w:rPr>
        <w:t xml:space="preserve">Heritage sites need to be protected in order to educate future generations about a country, a </w:t>
      </w:r>
      <w:r w:rsidR="00D77771" w:rsidRPr="00D77771">
        <w:rPr>
          <w:rFonts w:ascii="Arial" w:hAnsi="Arial" w:cs="Arial"/>
          <w:sz w:val="24"/>
          <w:szCs w:val="24"/>
        </w:rPr>
        <w:t xml:space="preserve">past </w:t>
      </w:r>
      <w:r w:rsidR="00820AC6" w:rsidRPr="00D77771">
        <w:rPr>
          <w:rFonts w:ascii="Arial" w:hAnsi="Arial" w:cs="Arial"/>
          <w:sz w:val="24"/>
          <w:szCs w:val="24"/>
        </w:rPr>
        <w:t xml:space="preserve">war, a monument or a culture. If </w:t>
      </w:r>
      <w:r w:rsidR="00D77771" w:rsidRPr="00D77771">
        <w:rPr>
          <w:rFonts w:ascii="Arial" w:hAnsi="Arial" w:cs="Arial"/>
          <w:sz w:val="24"/>
          <w:szCs w:val="24"/>
        </w:rPr>
        <w:t>such sites</w:t>
      </w:r>
      <w:r w:rsidR="00820AC6" w:rsidRPr="00D77771">
        <w:rPr>
          <w:rFonts w:ascii="Arial" w:hAnsi="Arial" w:cs="Arial"/>
          <w:sz w:val="24"/>
          <w:szCs w:val="24"/>
        </w:rPr>
        <w:t xml:space="preserve"> </w:t>
      </w:r>
      <w:r w:rsidR="00D77771" w:rsidRPr="00D77771">
        <w:rPr>
          <w:rFonts w:ascii="Arial" w:hAnsi="Arial" w:cs="Arial"/>
          <w:sz w:val="24"/>
          <w:szCs w:val="24"/>
        </w:rPr>
        <w:t>are</w:t>
      </w:r>
      <w:r w:rsidR="00820AC6" w:rsidRPr="00D77771">
        <w:rPr>
          <w:rFonts w:ascii="Arial" w:hAnsi="Arial" w:cs="Arial"/>
          <w:sz w:val="24"/>
          <w:szCs w:val="24"/>
        </w:rPr>
        <w:t xml:space="preserve"> not protected, a country could lose their heritage and their economic gain. Some heritage sites hold religious value</w:t>
      </w:r>
      <w:r w:rsidR="00D77771" w:rsidRPr="00D77771">
        <w:rPr>
          <w:rFonts w:ascii="Arial" w:hAnsi="Arial" w:cs="Arial"/>
          <w:sz w:val="24"/>
          <w:szCs w:val="24"/>
        </w:rPr>
        <w:t>,</w:t>
      </w:r>
      <w:r w:rsidR="00820AC6" w:rsidRPr="00D77771">
        <w:rPr>
          <w:rFonts w:ascii="Arial" w:hAnsi="Arial" w:cs="Arial"/>
          <w:sz w:val="24"/>
          <w:szCs w:val="24"/>
        </w:rPr>
        <w:t xml:space="preserve"> and as the world becomes more modern</w:t>
      </w:r>
      <w:r w:rsidR="00D77771" w:rsidRPr="00D77771">
        <w:rPr>
          <w:rFonts w:ascii="Arial" w:hAnsi="Arial" w:cs="Arial"/>
          <w:sz w:val="24"/>
          <w:szCs w:val="24"/>
        </w:rPr>
        <w:t>ised in its outlook</w:t>
      </w:r>
      <w:r w:rsidR="00820AC6" w:rsidRPr="00D77771">
        <w:rPr>
          <w:rFonts w:ascii="Arial" w:hAnsi="Arial" w:cs="Arial"/>
          <w:sz w:val="24"/>
          <w:szCs w:val="24"/>
        </w:rPr>
        <w:t xml:space="preserve"> religion is starting to </w:t>
      </w:r>
      <w:r w:rsidR="00D77771" w:rsidRPr="00D77771">
        <w:rPr>
          <w:rFonts w:ascii="Arial" w:hAnsi="Arial" w:cs="Arial"/>
          <w:sz w:val="24"/>
          <w:szCs w:val="24"/>
        </w:rPr>
        <w:t>decrease</w:t>
      </w:r>
      <w:r w:rsidR="00820AC6" w:rsidRPr="00D77771">
        <w:rPr>
          <w:rFonts w:ascii="Arial" w:hAnsi="Arial" w:cs="Arial"/>
          <w:sz w:val="24"/>
          <w:szCs w:val="24"/>
        </w:rPr>
        <w:t xml:space="preserve">, this </w:t>
      </w:r>
      <w:r w:rsidR="00D77771" w:rsidRPr="00D77771">
        <w:rPr>
          <w:rFonts w:ascii="Arial" w:hAnsi="Arial" w:cs="Arial"/>
          <w:sz w:val="24"/>
          <w:szCs w:val="24"/>
        </w:rPr>
        <w:t xml:space="preserve">religious </w:t>
      </w:r>
      <w:r w:rsidR="00820AC6" w:rsidRPr="00D77771">
        <w:rPr>
          <w:rFonts w:ascii="Arial" w:hAnsi="Arial" w:cs="Arial"/>
          <w:sz w:val="24"/>
          <w:szCs w:val="24"/>
        </w:rPr>
        <w:t xml:space="preserve">heritage </w:t>
      </w:r>
      <w:r w:rsidR="00D77771" w:rsidRPr="00D77771">
        <w:rPr>
          <w:rFonts w:ascii="Arial" w:hAnsi="Arial" w:cs="Arial"/>
          <w:sz w:val="24"/>
          <w:szCs w:val="24"/>
        </w:rPr>
        <w:t>could</w:t>
      </w:r>
      <w:r w:rsidR="00820AC6" w:rsidRPr="00D77771">
        <w:rPr>
          <w:rFonts w:ascii="Arial" w:hAnsi="Arial" w:cs="Arial"/>
          <w:sz w:val="24"/>
          <w:szCs w:val="24"/>
        </w:rPr>
        <w:t xml:space="preserve"> be all that is left </w:t>
      </w:r>
      <w:r w:rsidR="00D77771" w:rsidRPr="00D77771">
        <w:rPr>
          <w:rFonts w:ascii="Arial" w:hAnsi="Arial" w:cs="Arial"/>
          <w:sz w:val="24"/>
          <w:szCs w:val="24"/>
        </w:rPr>
        <w:t>for future generations</w:t>
      </w:r>
      <w:r w:rsidR="00820AC6" w:rsidRPr="00D77771">
        <w:rPr>
          <w:rFonts w:ascii="Arial" w:hAnsi="Arial" w:cs="Arial"/>
          <w:sz w:val="24"/>
          <w:szCs w:val="24"/>
        </w:rPr>
        <w:t xml:space="preserve"> and needs to be preserved.</w:t>
      </w:r>
      <w:r w:rsidR="00E92A4F" w:rsidRPr="00493DF9">
        <w:rPr>
          <w:rFonts w:ascii="Arial" w:hAnsi="Arial" w:cs="Arial"/>
          <w:sz w:val="24"/>
          <w:szCs w:val="24"/>
        </w:rPr>
        <w:t xml:space="preserve"> Worldwide meetings have taken place, such as the Paris Agreement in 2015.</w:t>
      </w:r>
      <w:r w:rsidR="00F71D21" w:rsidRPr="00493DF9">
        <w:rPr>
          <w:rFonts w:ascii="Arial" w:hAnsi="Arial" w:cs="Arial"/>
          <w:sz w:val="24"/>
          <w:szCs w:val="24"/>
        </w:rPr>
        <w:t xml:space="preserve"> In Article 2 of the Paris Agreement a </w:t>
      </w:r>
      <w:r w:rsidR="00602A80" w:rsidRPr="00493DF9">
        <w:rPr>
          <w:rFonts w:ascii="Arial" w:hAnsi="Arial" w:cs="Arial"/>
          <w:sz w:val="24"/>
          <w:szCs w:val="24"/>
        </w:rPr>
        <w:t>long-term</w:t>
      </w:r>
      <w:r w:rsidR="00F71D21" w:rsidRPr="00493DF9">
        <w:rPr>
          <w:rFonts w:ascii="Arial" w:hAnsi="Arial" w:cs="Arial"/>
          <w:sz w:val="24"/>
          <w:szCs w:val="24"/>
        </w:rPr>
        <w:t xml:space="preserve"> temperature goal was set in order to try to prevent sea levels rising and to reduce the amount of extreme weather such as hurricanes and tornadoes. </w:t>
      </w:r>
      <w:r w:rsidR="00966BAC">
        <w:rPr>
          <w:rFonts w:ascii="Arial" w:hAnsi="Arial" w:cs="Arial"/>
          <w:sz w:val="24"/>
          <w:szCs w:val="24"/>
        </w:rPr>
        <w:t>‘</w:t>
      </w:r>
      <w:r w:rsidR="00975780" w:rsidRPr="00966BAC">
        <w:rPr>
          <w:rFonts w:ascii="Arial" w:hAnsi="Arial" w:cs="Arial"/>
          <w:sz w:val="24"/>
          <w:szCs w:val="24"/>
        </w:rPr>
        <w:t>unfccc.int</w:t>
      </w:r>
      <w:r w:rsidR="00966BAC">
        <w:rPr>
          <w:rFonts w:ascii="Arial" w:hAnsi="Arial" w:cs="Arial"/>
          <w:sz w:val="24"/>
          <w:szCs w:val="24"/>
        </w:rPr>
        <w:t>’</w:t>
      </w:r>
      <w:r w:rsidR="00524443">
        <w:rPr>
          <w:rFonts w:ascii="Arial" w:hAnsi="Arial" w:cs="Arial"/>
          <w:sz w:val="24"/>
          <w:szCs w:val="24"/>
        </w:rPr>
        <w:t xml:space="preserve"> </w:t>
      </w:r>
      <w:r w:rsidR="00DD132B" w:rsidRPr="00493DF9">
        <w:rPr>
          <w:rFonts w:ascii="Arial" w:hAnsi="Arial" w:cs="Arial"/>
          <w:sz w:val="24"/>
          <w:szCs w:val="24"/>
        </w:rPr>
        <w:t xml:space="preserve">Article 6 </w:t>
      </w:r>
      <w:r w:rsidR="00E92A4F" w:rsidRPr="00493DF9">
        <w:rPr>
          <w:rFonts w:ascii="Arial" w:hAnsi="Arial" w:cs="Arial"/>
          <w:sz w:val="24"/>
          <w:szCs w:val="24"/>
        </w:rPr>
        <w:t xml:space="preserve">states that countries are to ‘promote the mitigation of greenhouse gas emissions while fostering sustainable development’ </w:t>
      </w:r>
      <w:r w:rsidR="00966BAC">
        <w:rPr>
          <w:rFonts w:ascii="Arial" w:hAnsi="Arial" w:cs="Arial"/>
          <w:sz w:val="24"/>
          <w:szCs w:val="24"/>
        </w:rPr>
        <w:t>‘</w:t>
      </w:r>
      <w:r w:rsidR="00E92A4F" w:rsidRPr="00966BAC">
        <w:rPr>
          <w:rFonts w:ascii="Arial" w:hAnsi="Arial" w:cs="Arial"/>
          <w:sz w:val="24"/>
          <w:szCs w:val="24"/>
        </w:rPr>
        <w:t>unfccc.int</w:t>
      </w:r>
      <w:r w:rsidR="00966BAC">
        <w:rPr>
          <w:rFonts w:ascii="Arial" w:hAnsi="Arial" w:cs="Arial"/>
          <w:sz w:val="24"/>
          <w:szCs w:val="24"/>
        </w:rPr>
        <w:t>’</w:t>
      </w:r>
      <w:r w:rsidR="00E92A4F" w:rsidRPr="00493DF9">
        <w:rPr>
          <w:rFonts w:ascii="Arial" w:hAnsi="Arial" w:cs="Arial"/>
          <w:sz w:val="24"/>
          <w:szCs w:val="24"/>
        </w:rPr>
        <w:t xml:space="preserve"> This mea</w:t>
      </w:r>
      <w:r w:rsidR="00F71D21" w:rsidRPr="00493DF9">
        <w:rPr>
          <w:rFonts w:ascii="Arial" w:hAnsi="Arial" w:cs="Arial"/>
          <w:sz w:val="24"/>
          <w:szCs w:val="24"/>
        </w:rPr>
        <w:t>ns that countries should know w</w:t>
      </w:r>
      <w:r w:rsidR="00E92A4F" w:rsidRPr="00493DF9">
        <w:rPr>
          <w:rFonts w:ascii="Arial" w:hAnsi="Arial" w:cs="Arial"/>
          <w:sz w:val="24"/>
          <w:szCs w:val="24"/>
        </w:rPr>
        <w:t xml:space="preserve">hat they are </w:t>
      </w:r>
      <w:r w:rsidR="007D0A21" w:rsidRPr="00493DF9">
        <w:rPr>
          <w:rFonts w:ascii="Arial" w:hAnsi="Arial" w:cs="Arial"/>
          <w:sz w:val="24"/>
          <w:szCs w:val="24"/>
        </w:rPr>
        <w:t>emitting in</w:t>
      </w:r>
      <w:r w:rsidR="00E92A4F" w:rsidRPr="00493DF9">
        <w:rPr>
          <w:rFonts w:ascii="Arial" w:hAnsi="Arial" w:cs="Arial"/>
          <w:sz w:val="24"/>
          <w:szCs w:val="24"/>
        </w:rPr>
        <w:t>to the atmosphere</w:t>
      </w:r>
      <w:r w:rsidR="00F71D21" w:rsidRPr="00493DF9">
        <w:rPr>
          <w:rFonts w:ascii="Arial" w:hAnsi="Arial" w:cs="Arial"/>
          <w:sz w:val="24"/>
          <w:szCs w:val="24"/>
        </w:rPr>
        <w:t>, consider the effect that it is having and make the changes necessary to support the sustainability of the environment.</w:t>
      </w:r>
      <w:r w:rsidR="00D85D77">
        <w:rPr>
          <w:rFonts w:ascii="Arial" w:hAnsi="Arial" w:cs="Arial"/>
          <w:sz w:val="24"/>
          <w:szCs w:val="24"/>
        </w:rPr>
        <w:t xml:space="preserve"> </w:t>
      </w:r>
      <w:r w:rsidR="00D85D77" w:rsidRPr="00D7036E">
        <w:rPr>
          <w:rFonts w:ascii="Arial" w:hAnsi="Arial" w:cs="Arial"/>
          <w:sz w:val="24"/>
          <w:szCs w:val="24"/>
        </w:rPr>
        <w:t xml:space="preserve">It is important to </w:t>
      </w:r>
      <w:r w:rsidR="00D7036E" w:rsidRPr="00D7036E">
        <w:rPr>
          <w:rFonts w:ascii="Arial" w:hAnsi="Arial" w:cs="Arial"/>
          <w:sz w:val="24"/>
          <w:szCs w:val="24"/>
        </w:rPr>
        <w:t>protect</w:t>
      </w:r>
      <w:r w:rsidR="00D85D77" w:rsidRPr="00D7036E">
        <w:rPr>
          <w:rFonts w:ascii="Arial" w:hAnsi="Arial" w:cs="Arial"/>
          <w:sz w:val="24"/>
          <w:szCs w:val="24"/>
        </w:rPr>
        <w:t xml:space="preserve"> heritage sites </w:t>
      </w:r>
      <w:r w:rsidR="00D7036E" w:rsidRPr="00D7036E">
        <w:rPr>
          <w:rFonts w:ascii="Arial" w:hAnsi="Arial" w:cs="Arial"/>
          <w:sz w:val="24"/>
          <w:szCs w:val="24"/>
        </w:rPr>
        <w:t>at</w:t>
      </w:r>
      <w:r w:rsidR="00D85D77" w:rsidRPr="00D7036E">
        <w:rPr>
          <w:rFonts w:ascii="Arial" w:hAnsi="Arial" w:cs="Arial"/>
          <w:sz w:val="24"/>
          <w:szCs w:val="24"/>
        </w:rPr>
        <w:t xml:space="preserve"> both an international and local level.  </w:t>
      </w:r>
      <w:r w:rsidR="00D7036E" w:rsidRPr="00D7036E">
        <w:rPr>
          <w:rFonts w:ascii="Arial" w:hAnsi="Arial" w:cs="Arial"/>
          <w:sz w:val="24"/>
          <w:szCs w:val="24"/>
        </w:rPr>
        <w:t>I</w:t>
      </w:r>
      <w:r w:rsidR="00D85D77" w:rsidRPr="00D7036E">
        <w:rPr>
          <w:rFonts w:ascii="Arial" w:hAnsi="Arial" w:cs="Arial"/>
          <w:sz w:val="24"/>
          <w:szCs w:val="24"/>
        </w:rPr>
        <w:t xml:space="preserve">nternational countries should </w:t>
      </w:r>
      <w:r w:rsidR="00D7036E" w:rsidRPr="00D7036E">
        <w:rPr>
          <w:rFonts w:ascii="Arial" w:hAnsi="Arial" w:cs="Arial"/>
          <w:sz w:val="24"/>
          <w:szCs w:val="24"/>
        </w:rPr>
        <w:t>also maintain</w:t>
      </w:r>
      <w:r w:rsidR="00D85D77" w:rsidRPr="00D7036E">
        <w:rPr>
          <w:rFonts w:ascii="Arial" w:hAnsi="Arial" w:cs="Arial"/>
          <w:sz w:val="24"/>
          <w:szCs w:val="24"/>
        </w:rPr>
        <w:t xml:space="preserve"> </w:t>
      </w:r>
      <w:r w:rsidR="00D7036E" w:rsidRPr="00D7036E">
        <w:rPr>
          <w:rFonts w:ascii="Arial" w:hAnsi="Arial" w:cs="Arial"/>
          <w:sz w:val="24"/>
          <w:szCs w:val="24"/>
        </w:rPr>
        <w:t>sites</w:t>
      </w:r>
      <w:r w:rsidR="00D85D77" w:rsidRPr="00D7036E">
        <w:rPr>
          <w:rFonts w:ascii="Arial" w:hAnsi="Arial" w:cs="Arial"/>
          <w:sz w:val="24"/>
          <w:szCs w:val="24"/>
        </w:rPr>
        <w:t xml:space="preserve"> in order to continue </w:t>
      </w:r>
      <w:r w:rsidR="00D7036E" w:rsidRPr="00D7036E">
        <w:rPr>
          <w:rFonts w:ascii="Arial" w:hAnsi="Arial" w:cs="Arial"/>
          <w:sz w:val="24"/>
          <w:szCs w:val="24"/>
        </w:rPr>
        <w:t>to achieve</w:t>
      </w:r>
      <w:r w:rsidR="00D85D77" w:rsidRPr="00D7036E">
        <w:rPr>
          <w:rFonts w:ascii="Arial" w:hAnsi="Arial" w:cs="Arial"/>
          <w:sz w:val="24"/>
          <w:szCs w:val="24"/>
        </w:rPr>
        <w:t xml:space="preserve"> their visitor numbers.</w:t>
      </w:r>
    </w:p>
    <w:p w14:paraId="6A0C35D4" w14:textId="1F81585E" w:rsidR="00F51A02" w:rsidRPr="000D61DB" w:rsidRDefault="00F51A02" w:rsidP="000D61DB">
      <w:pPr>
        <w:pStyle w:val="Heading1"/>
      </w:pPr>
      <w:bookmarkStart w:id="5" w:name="_Toc24055034"/>
      <w:r w:rsidRPr="000D61DB">
        <w:t>China</w:t>
      </w:r>
      <w:bookmarkEnd w:id="5"/>
      <w:r w:rsidRPr="000D61DB">
        <w:t xml:space="preserve"> </w:t>
      </w:r>
    </w:p>
    <w:p w14:paraId="6DCC753D" w14:textId="3901DB32" w:rsidR="001B1508" w:rsidRDefault="00732C1B" w:rsidP="00A32B15">
      <w:pPr>
        <w:rPr>
          <w:rFonts w:ascii="Arial" w:hAnsi="Arial" w:cs="Arial"/>
          <w:sz w:val="24"/>
          <w:szCs w:val="24"/>
        </w:rPr>
      </w:pPr>
      <w:r w:rsidRPr="00493DF9">
        <w:rPr>
          <w:rFonts w:ascii="Arial" w:hAnsi="Arial" w:cs="Arial"/>
          <w:sz w:val="24"/>
          <w:szCs w:val="24"/>
        </w:rPr>
        <w:t>Heritage sites</w:t>
      </w:r>
      <w:r w:rsidR="00507F67" w:rsidRPr="00493DF9">
        <w:rPr>
          <w:rFonts w:ascii="Arial" w:hAnsi="Arial" w:cs="Arial"/>
          <w:sz w:val="24"/>
          <w:szCs w:val="24"/>
        </w:rPr>
        <w:t xml:space="preserve"> can</w:t>
      </w:r>
      <w:r w:rsidRPr="00493DF9">
        <w:rPr>
          <w:rFonts w:ascii="Arial" w:hAnsi="Arial" w:cs="Arial"/>
          <w:sz w:val="24"/>
          <w:szCs w:val="24"/>
        </w:rPr>
        <w:t xml:space="preserve"> include castles, houses, monuments, burial mounds, reefs and even cities. One such city is </w:t>
      </w:r>
      <w:r w:rsidR="00507F67" w:rsidRPr="00493DF9">
        <w:rPr>
          <w:rFonts w:ascii="Arial" w:hAnsi="Arial" w:cs="Arial"/>
          <w:sz w:val="24"/>
          <w:szCs w:val="24"/>
        </w:rPr>
        <w:t>‘T</w:t>
      </w:r>
      <w:r w:rsidRPr="00493DF9">
        <w:rPr>
          <w:rFonts w:ascii="Arial" w:hAnsi="Arial" w:cs="Arial"/>
          <w:sz w:val="24"/>
          <w:szCs w:val="24"/>
        </w:rPr>
        <w:t>he Forbidden City</w:t>
      </w:r>
      <w:r w:rsidR="00507F67" w:rsidRPr="00493DF9">
        <w:rPr>
          <w:rFonts w:ascii="Arial" w:hAnsi="Arial" w:cs="Arial"/>
          <w:sz w:val="24"/>
          <w:szCs w:val="24"/>
        </w:rPr>
        <w:t>’</w:t>
      </w:r>
      <w:r w:rsidRPr="00493DF9">
        <w:rPr>
          <w:rFonts w:ascii="Arial" w:hAnsi="Arial" w:cs="Arial"/>
          <w:sz w:val="24"/>
          <w:szCs w:val="24"/>
        </w:rPr>
        <w:t xml:space="preserve"> in China.</w:t>
      </w:r>
      <w:r w:rsidR="00507F67" w:rsidRPr="00493DF9">
        <w:rPr>
          <w:rFonts w:ascii="Arial" w:hAnsi="Arial" w:cs="Arial"/>
          <w:sz w:val="24"/>
          <w:szCs w:val="24"/>
        </w:rPr>
        <w:t xml:space="preserve"> The Forbidden City is well preserved and highly maintained, visited by millions of visitors every year; </w:t>
      </w:r>
      <w:r w:rsidR="00975780" w:rsidRPr="00493DF9">
        <w:rPr>
          <w:rFonts w:ascii="Arial" w:hAnsi="Arial" w:cs="Arial"/>
          <w:sz w:val="24"/>
          <w:szCs w:val="24"/>
        </w:rPr>
        <w:t>however,</w:t>
      </w:r>
      <w:r w:rsidR="00507F67" w:rsidRPr="00493DF9">
        <w:rPr>
          <w:rFonts w:ascii="Arial" w:hAnsi="Arial" w:cs="Arial"/>
          <w:sz w:val="24"/>
          <w:szCs w:val="24"/>
        </w:rPr>
        <w:t xml:space="preserve"> many potential visitors are afraid to go there due the high levels of smog that cover the city.</w:t>
      </w:r>
      <w:r w:rsidR="00975780" w:rsidRPr="00493DF9">
        <w:rPr>
          <w:rFonts w:ascii="Arial" w:hAnsi="Arial" w:cs="Arial"/>
          <w:sz w:val="24"/>
          <w:szCs w:val="24"/>
        </w:rPr>
        <w:t xml:space="preserve"> </w:t>
      </w:r>
      <w:r w:rsidR="00966BAC">
        <w:rPr>
          <w:rFonts w:ascii="Arial" w:hAnsi="Arial" w:cs="Arial"/>
          <w:sz w:val="24"/>
          <w:szCs w:val="24"/>
        </w:rPr>
        <w:t>‘</w:t>
      </w:r>
      <w:r w:rsidR="00975780" w:rsidRPr="00966BAC">
        <w:rPr>
          <w:rFonts w:ascii="Arial" w:hAnsi="Arial" w:cs="Arial"/>
          <w:sz w:val="24"/>
          <w:szCs w:val="24"/>
        </w:rPr>
        <w:t>www.lonelyplanet.com</w:t>
      </w:r>
      <w:r w:rsidR="00966BAC">
        <w:rPr>
          <w:rFonts w:ascii="Arial" w:hAnsi="Arial" w:cs="Arial"/>
          <w:sz w:val="24"/>
          <w:szCs w:val="24"/>
        </w:rPr>
        <w:t>’</w:t>
      </w:r>
      <w:r w:rsidR="00507F67" w:rsidRPr="00493DF9">
        <w:rPr>
          <w:rFonts w:ascii="Arial" w:hAnsi="Arial" w:cs="Arial"/>
          <w:sz w:val="24"/>
          <w:szCs w:val="24"/>
        </w:rPr>
        <w:t xml:space="preserve"> As a result of China’s high pollution output much of the country is covered in smog, </w:t>
      </w:r>
      <w:r w:rsidR="003A430E" w:rsidRPr="00493DF9">
        <w:rPr>
          <w:rFonts w:ascii="Arial" w:hAnsi="Arial" w:cs="Arial"/>
          <w:sz w:val="24"/>
          <w:szCs w:val="24"/>
        </w:rPr>
        <w:t>many</w:t>
      </w:r>
      <w:r w:rsidR="00507F67" w:rsidRPr="00493DF9">
        <w:rPr>
          <w:rFonts w:ascii="Arial" w:hAnsi="Arial" w:cs="Arial"/>
          <w:sz w:val="24"/>
          <w:szCs w:val="24"/>
        </w:rPr>
        <w:t xml:space="preserve"> of China’s inhabitants wear a mask on a daily basis</w:t>
      </w:r>
      <w:r w:rsidR="003301AC" w:rsidRPr="00493DF9">
        <w:rPr>
          <w:rFonts w:ascii="Arial" w:hAnsi="Arial" w:cs="Arial"/>
          <w:sz w:val="24"/>
          <w:szCs w:val="24"/>
        </w:rPr>
        <w:t>,</w:t>
      </w:r>
      <w:r w:rsidR="00507F67" w:rsidRPr="00493DF9">
        <w:rPr>
          <w:rFonts w:ascii="Arial" w:hAnsi="Arial" w:cs="Arial"/>
          <w:sz w:val="24"/>
          <w:szCs w:val="24"/>
        </w:rPr>
        <w:t xml:space="preserve"> in an attempt to not breathe in any of the harmful pollutants filling the air. </w:t>
      </w:r>
      <w:r w:rsidR="003A430E" w:rsidRPr="00493DF9">
        <w:rPr>
          <w:rFonts w:ascii="Arial" w:hAnsi="Arial" w:cs="Arial"/>
          <w:sz w:val="24"/>
          <w:szCs w:val="24"/>
        </w:rPr>
        <w:t xml:space="preserve">Tourists to China would be well advised to do so also. The Chinese </w:t>
      </w:r>
      <w:r w:rsidR="003301AC" w:rsidRPr="00493DF9">
        <w:rPr>
          <w:rFonts w:ascii="Arial" w:hAnsi="Arial" w:cs="Arial"/>
          <w:sz w:val="24"/>
          <w:szCs w:val="24"/>
        </w:rPr>
        <w:t>locals</w:t>
      </w:r>
      <w:r w:rsidR="003A430E" w:rsidRPr="00493DF9">
        <w:rPr>
          <w:rFonts w:ascii="Arial" w:hAnsi="Arial" w:cs="Arial"/>
          <w:sz w:val="24"/>
          <w:szCs w:val="24"/>
        </w:rPr>
        <w:t xml:space="preserve"> have worked hard to preserve ‘The Forbidden City’ and the streets surrounding it are constantly cleaned, a museum has been created to encourage visitors to learn of the </w:t>
      </w:r>
      <w:r w:rsidR="003A430E" w:rsidRPr="00493DF9">
        <w:rPr>
          <w:rFonts w:ascii="Arial" w:hAnsi="Arial" w:cs="Arial"/>
          <w:sz w:val="24"/>
          <w:szCs w:val="24"/>
        </w:rPr>
        <w:lastRenderedPageBreak/>
        <w:t>heritage a</w:t>
      </w:r>
      <w:r w:rsidR="003301AC" w:rsidRPr="00493DF9">
        <w:rPr>
          <w:rFonts w:ascii="Arial" w:hAnsi="Arial" w:cs="Arial"/>
          <w:sz w:val="24"/>
          <w:szCs w:val="24"/>
        </w:rPr>
        <w:t>nd culture of this special city.</w:t>
      </w:r>
      <w:r w:rsidR="003A430E" w:rsidRPr="00493DF9">
        <w:rPr>
          <w:rFonts w:ascii="Arial" w:hAnsi="Arial" w:cs="Arial"/>
          <w:sz w:val="24"/>
          <w:szCs w:val="24"/>
        </w:rPr>
        <w:t xml:space="preserve"> The money gained from tourists to the site is </w:t>
      </w:r>
      <w:r w:rsidR="008F74C8">
        <w:rPr>
          <w:rFonts w:ascii="Arial" w:hAnsi="Arial" w:cs="Arial"/>
          <w:sz w:val="24"/>
          <w:szCs w:val="24"/>
        </w:rPr>
        <w:t>used for</w:t>
      </w:r>
      <w:r w:rsidR="003A430E" w:rsidRPr="00493DF9">
        <w:rPr>
          <w:rFonts w:ascii="Arial" w:hAnsi="Arial" w:cs="Arial"/>
          <w:sz w:val="24"/>
          <w:szCs w:val="24"/>
        </w:rPr>
        <w:t xml:space="preserve"> the upkeep of the city,</w:t>
      </w:r>
      <w:r w:rsidR="00975780" w:rsidRPr="00493DF9">
        <w:rPr>
          <w:rFonts w:ascii="Arial" w:hAnsi="Arial" w:cs="Arial"/>
          <w:sz w:val="24"/>
          <w:szCs w:val="24"/>
        </w:rPr>
        <w:t xml:space="preserve"> </w:t>
      </w:r>
      <w:r w:rsidR="00966BAC">
        <w:rPr>
          <w:rFonts w:ascii="Arial" w:hAnsi="Arial" w:cs="Arial"/>
          <w:sz w:val="24"/>
          <w:szCs w:val="24"/>
        </w:rPr>
        <w:t>‘</w:t>
      </w:r>
      <w:r w:rsidR="00975780" w:rsidRPr="00966BAC">
        <w:rPr>
          <w:rFonts w:ascii="Arial" w:hAnsi="Arial" w:cs="Arial"/>
          <w:sz w:val="24"/>
          <w:szCs w:val="24"/>
        </w:rPr>
        <w:t>www.khanacademy.org</w:t>
      </w:r>
      <w:r w:rsidR="00966BAC">
        <w:rPr>
          <w:rFonts w:ascii="Arial" w:hAnsi="Arial" w:cs="Arial"/>
          <w:sz w:val="24"/>
          <w:szCs w:val="24"/>
        </w:rPr>
        <w:t>’</w:t>
      </w:r>
      <w:r w:rsidR="003A430E" w:rsidRPr="00493DF9">
        <w:rPr>
          <w:rFonts w:ascii="Arial" w:hAnsi="Arial" w:cs="Arial"/>
          <w:sz w:val="24"/>
          <w:szCs w:val="24"/>
        </w:rPr>
        <w:t xml:space="preserve"> however China does not make an effort environmentally. </w:t>
      </w:r>
      <w:r w:rsidR="003301AC" w:rsidRPr="00493DF9">
        <w:rPr>
          <w:rFonts w:ascii="Arial" w:hAnsi="Arial" w:cs="Arial"/>
          <w:sz w:val="24"/>
          <w:szCs w:val="24"/>
        </w:rPr>
        <w:t>If this continues to be the case t</w:t>
      </w:r>
      <w:r w:rsidR="003A430E" w:rsidRPr="00493DF9">
        <w:rPr>
          <w:rFonts w:ascii="Arial" w:hAnsi="Arial" w:cs="Arial"/>
          <w:sz w:val="24"/>
          <w:szCs w:val="24"/>
        </w:rPr>
        <w:t xml:space="preserve">he smog will remain a problem and worsen. China is the largest consumer of fossil fuels </w:t>
      </w:r>
      <w:r w:rsidR="00814C6A" w:rsidRPr="00966BAC">
        <w:rPr>
          <w:rFonts w:ascii="Arial" w:hAnsi="Arial" w:cs="Arial"/>
          <w:sz w:val="24"/>
          <w:szCs w:val="24"/>
        </w:rPr>
        <w:t>(</w:t>
      </w:r>
      <w:proofErr w:type="spellStart"/>
      <w:r w:rsidR="00975780" w:rsidRPr="00966BAC">
        <w:rPr>
          <w:rFonts w:ascii="Arial" w:hAnsi="Arial" w:cs="Arial"/>
          <w:sz w:val="24"/>
          <w:szCs w:val="24"/>
        </w:rPr>
        <w:t>Cyranoski</w:t>
      </w:r>
      <w:proofErr w:type="spellEnd"/>
      <w:r w:rsidR="00814C6A" w:rsidRPr="00966BAC">
        <w:rPr>
          <w:rFonts w:ascii="Arial" w:hAnsi="Arial" w:cs="Arial"/>
          <w:sz w:val="24"/>
          <w:szCs w:val="24"/>
        </w:rPr>
        <w:t>)</w:t>
      </w:r>
      <w:r w:rsidR="00975780" w:rsidRPr="00493DF9">
        <w:rPr>
          <w:rFonts w:ascii="Arial" w:hAnsi="Arial" w:cs="Arial"/>
          <w:sz w:val="24"/>
          <w:szCs w:val="24"/>
        </w:rPr>
        <w:t xml:space="preserve"> </w:t>
      </w:r>
      <w:r w:rsidR="003A430E" w:rsidRPr="00493DF9">
        <w:rPr>
          <w:rFonts w:ascii="Arial" w:hAnsi="Arial" w:cs="Arial"/>
          <w:sz w:val="24"/>
          <w:szCs w:val="24"/>
        </w:rPr>
        <w:t>and pollutes the atmosphere with greenhouse gases on a daily basis, people living and visiting frequentl</w:t>
      </w:r>
      <w:r w:rsidR="004B00EA">
        <w:rPr>
          <w:rFonts w:ascii="Arial" w:hAnsi="Arial" w:cs="Arial"/>
          <w:sz w:val="24"/>
          <w:szCs w:val="24"/>
        </w:rPr>
        <w:t>y</w:t>
      </w:r>
      <w:r w:rsidR="003A430E" w:rsidRPr="00493DF9">
        <w:rPr>
          <w:rFonts w:ascii="Arial" w:hAnsi="Arial" w:cs="Arial"/>
          <w:sz w:val="24"/>
          <w:szCs w:val="24"/>
        </w:rPr>
        <w:t xml:space="preserve"> fear that the air they breathe will damage their health.</w:t>
      </w:r>
      <w:r w:rsidR="00D1035D" w:rsidRPr="00493DF9">
        <w:rPr>
          <w:rFonts w:ascii="Arial" w:hAnsi="Arial" w:cs="Arial"/>
          <w:sz w:val="24"/>
          <w:szCs w:val="24"/>
        </w:rPr>
        <w:t xml:space="preserve"> China is a communist country</w:t>
      </w:r>
      <w:r w:rsidR="003301AC" w:rsidRPr="00493DF9">
        <w:rPr>
          <w:rFonts w:ascii="Arial" w:hAnsi="Arial" w:cs="Arial"/>
          <w:sz w:val="24"/>
          <w:szCs w:val="24"/>
        </w:rPr>
        <w:t>,</w:t>
      </w:r>
      <w:r w:rsidR="00D1035D" w:rsidRPr="00493DF9">
        <w:rPr>
          <w:rFonts w:ascii="Arial" w:hAnsi="Arial" w:cs="Arial"/>
          <w:sz w:val="24"/>
          <w:szCs w:val="24"/>
        </w:rPr>
        <w:t xml:space="preserve"> its leaders do not feel the need to follow other countries </w:t>
      </w:r>
      <w:r w:rsidR="001B1508">
        <w:rPr>
          <w:rFonts w:ascii="Arial" w:hAnsi="Arial" w:cs="Arial"/>
          <w:sz w:val="24"/>
          <w:szCs w:val="24"/>
        </w:rPr>
        <w:t>when</w:t>
      </w:r>
      <w:r w:rsidR="00D1035D" w:rsidRPr="00493DF9">
        <w:rPr>
          <w:rFonts w:ascii="Arial" w:hAnsi="Arial" w:cs="Arial"/>
          <w:sz w:val="24"/>
          <w:szCs w:val="24"/>
        </w:rPr>
        <w:t xml:space="preserve"> agreeing to</w:t>
      </w:r>
      <w:r w:rsidR="003301AC" w:rsidRPr="00493DF9">
        <w:rPr>
          <w:rFonts w:ascii="Arial" w:hAnsi="Arial" w:cs="Arial"/>
          <w:sz w:val="24"/>
          <w:szCs w:val="24"/>
        </w:rPr>
        <w:t>,</w:t>
      </w:r>
      <w:r w:rsidR="00D1035D" w:rsidRPr="00493DF9">
        <w:rPr>
          <w:rFonts w:ascii="Arial" w:hAnsi="Arial" w:cs="Arial"/>
          <w:sz w:val="24"/>
          <w:szCs w:val="24"/>
        </w:rPr>
        <w:t xml:space="preserve"> and aiming to achieve </w:t>
      </w:r>
      <w:r w:rsidR="001B1508">
        <w:rPr>
          <w:rFonts w:ascii="Arial" w:hAnsi="Arial" w:cs="Arial"/>
          <w:sz w:val="24"/>
          <w:szCs w:val="24"/>
        </w:rPr>
        <w:t xml:space="preserve">set </w:t>
      </w:r>
      <w:r w:rsidR="00D1035D" w:rsidRPr="00493DF9">
        <w:rPr>
          <w:rFonts w:ascii="Arial" w:hAnsi="Arial" w:cs="Arial"/>
          <w:sz w:val="24"/>
          <w:szCs w:val="24"/>
        </w:rPr>
        <w:t>sustainability development goal</w:t>
      </w:r>
      <w:r w:rsidR="001B1508">
        <w:rPr>
          <w:rFonts w:ascii="Arial" w:hAnsi="Arial" w:cs="Arial"/>
          <w:sz w:val="24"/>
          <w:szCs w:val="24"/>
        </w:rPr>
        <w:t>s</w:t>
      </w:r>
      <w:r w:rsidR="00D1035D" w:rsidRPr="00493DF9">
        <w:rPr>
          <w:rFonts w:ascii="Arial" w:hAnsi="Arial" w:cs="Arial"/>
          <w:sz w:val="24"/>
          <w:szCs w:val="24"/>
        </w:rPr>
        <w:t>.</w:t>
      </w:r>
      <w:r w:rsidR="001B1508">
        <w:rPr>
          <w:rFonts w:ascii="Arial" w:hAnsi="Arial" w:cs="Arial"/>
          <w:sz w:val="24"/>
          <w:szCs w:val="24"/>
        </w:rPr>
        <w:t xml:space="preserve"> </w:t>
      </w:r>
      <w:r w:rsidR="00D1035D" w:rsidRPr="00493DF9">
        <w:rPr>
          <w:rFonts w:ascii="Arial" w:hAnsi="Arial" w:cs="Arial"/>
          <w:sz w:val="24"/>
          <w:szCs w:val="24"/>
        </w:rPr>
        <w:t>The reason that the air in China is so heavily polluted and unhealthy for its inhabitants and visitors is due to rapid expansion and socioeconomic development, in other words continual increase in energy consumption.</w:t>
      </w:r>
      <w:r w:rsidR="00814C6A" w:rsidRPr="00493DF9">
        <w:rPr>
          <w:rFonts w:ascii="Arial" w:hAnsi="Arial" w:cs="Arial"/>
          <w:sz w:val="24"/>
          <w:szCs w:val="24"/>
        </w:rPr>
        <w:t xml:space="preserve"> </w:t>
      </w:r>
      <w:r w:rsidR="00966BAC">
        <w:rPr>
          <w:rFonts w:ascii="Arial" w:hAnsi="Arial" w:cs="Arial"/>
          <w:sz w:val="24"/>
          <w:szCs w:val="24"/>
        </w:rPr>
        <w:t>‘</w:t>
      </w:r>
      <w:r w:rsidR="00814C6A" w:rsidRPr="00966BAC">
        <w:rPr>
          <w:rFonts w:ascii="Arial" w:hAnsi="Arial" w:cs="Arial"/>
          <w:sz w:val="24"/>
          <w:szCs w:val="24"/>
        </w:rPr>
        <w:t>fas.org</w:t>
      </w:r>
      <w:r w:rsidR="00966BAC">
        <w:rPr>
          <w:rFonts w:ascii="Arial" w:hAnsi="Arial" w:cs="Arial"/>
          <w:sz w:val="24"/>
          <w:szCs w:val="24"/>
        </w:rPr>
        <w:t>’</w:t>
      </w:r>
      <w:r w:rsidR="00D80068" w:rsidRPr="00493DF9">
        <w:rPr>
          <w:rFonts w:ascii="Arial" w:hAnsi="Arial" w:cs="Arial"/>
          <w:sz w:val="24"/>
          <w:szCs w:val="24"/>
        </w:rPr>
        <w:t xml:space="preserve"> </w:t>
      </w:r>
      <w:r w:rsidR="00D80068" w:rsidRPr="00F3494A">
        <w:rPr>
          <w:rFonts w:ascii="Arial" w:hAnsi="Arial" w:cs="Arial"/>
          <w:sz w:val="24"/>
          <w:szCs w:val="24"/>
        </w:rPr>
        <w:t>The smog has caused a haze</w:t>
      </w:r>
      <w:r w:rsidR="001B1508" w:rsidRPr="00F3494A">
        <w:rPr>
          <w:rFonts w:ascii="Arial" w:hAnsi="Arial" w:cs="Arial"/>
          <w:sz w:val="24"/>
          <w:szCs w:val="24"/>
        </w:rPr>
        <w:t>,</w:t>
      </w:r>
      <w:r w:rsidR="00D80068" w:rsidRPr="00F3494A">
        <w:rPr>
          <w:rFonts w:ascii="Arial" w:hAnsi="Arial" w:cs="Arial"/>
          <w:sz w:val="24"/>
          <w:szCs w:val="24"/>
        </w:rPr>
        <w:t xml:space="preserve"> similar to volcanic fumes</w:t>
      </w:r>
      <w:r w:rsidR="001B1508" w:rsidRPr="00F3494A">
        <w:rPr>
          <w:rFonts w:ascii="Arial" w:hAnsi="Arial" w:cs="Arial"/>
          <w:sz w:val="24"/>
          <w:szCs w:val="24"/>
        </w:rPr>
        <w:t>,</w:t>
      </w:r>
      <w:r w:rsidR="00D80068" w:rsidRPr="00F3494A">
        <w:rPr>
          <w:rFonts w:ascii="Arial" w:hAnsi="Arial" w:cs="Arial"/>
          <w:sz w:val="24"/>
          <w:szCs w:val="24"/>
        </w:rPr>
        <w:t xml:space="preserve"> to cover the forbidden city</w:t>
      </w:r>
      <w:r w:rsidR="001B1508" w:rsidRPr="00F3494A">
        <w:rPr>
          <w:rFonts w:ascii="Arial" w:hAnsi="Arial" w:cs="Arial"/>
          <w:sz w:val="24"/>
          <w:szCs w:val="24"/>
        </w:rPr>
        <w:t xml:space="preserve"> </w:t>
      </w:r>
      <w:r w:rsidR="00D80068" w:rsidRPr="00F3494A">
        <w:rPr>
          <w:rFonts w:ascii="Arial" w:hAnsi="Arial" w:cs="Arial"/>
          <w:sz w:val="24"/>
          <w:szCs w:val="24"/>
        </w:rPr>
        <w:t xml:space="preserve">and obscure the portrait of Mao Zedong on the gate to the Forbidden City. </w:t>
      </w:r>
      <w:r w:rsidR="00966BAC">
        <w:rPr>
          <w:rFonts w:ascii="Arial" w:hAnsi="Arial" w:cs="Arial"/>
          <w:sz w:val="24"/>
          <w:szCs w:val="24"/>
        </w:rPr>
        <w:t>‘</w:t>
      </w:r>
      <w:hyperlink r:id="rId10" w:history="1">
        <w:r w:rsidR="00966BAC" w:rsidRPr="00F13CD0">
          <w:rPr>
            <w:rStyle w:val="Hyperlink"/>
            <w:rFonts w:ascii="Arial" w:hAnsi="Arial" w:cs="Arial"/>
            <w:sz w:val="24"/>
            <w:szCs w:val="24"/>
          </w:rPr>
          <w:t>www.nytimes.com</w:t>
        </w:r>
      </w:hyperlink>
      <w:r w:rsidR="00966BAC">
        <w:rPr>
          <w:rStyle w:val="Hyperlink"/>
          <w:rFonts w:ascii="Arial" w:hAnsi="Arial" w:cs="Arial"/>
          <w:color w:val="auto"/>
          <w:sz w:val="24"/>
          <w:szCs w:val="24"/>
        </w:rPr>
        <w:t>’</w:t>
      </w:r>
      <w:r w:rsidR="00F73DE4" w:rsidRPr="00602A80">
        <w:rPr>
          <w:rFonts w:ascii="Arial" w:hAnsi="Arial" w:cs="Arial"/>
          <w:sz w:val="24"/>
          <w:szCs w:val="24"/>
        </w:rPr>
        <w:t xml:space="preserve"> </w:t>
      </w:r>
      <w:r w:rsidR="00725096" w:rsidRPr="00F3494A">
        <w:rPr>
          <w:rFonts w:ascii="Arial" w:hAnsi="Arial" w:cs="Arial"/>
          <w:sz w:val="24"/>
          <w:szCs w:val="24"/>
        </w:rPr>
        <w:t>Beijing were considering introducing ventilation corridors throughout the city to help ‘blow air pollution away’. Many argued they should just reduce the amount of pollutants being emitted from China rather than finding ways to push it elsewhere. Planners said that these plans would make the Forbidden City clear again and allow the air to be breathable.</w:t>
      </w:r>
      <w:r w:rsidR="00725096" w:rsidRPr="00602A80">
        <w:rPr>
          <w:rFonts w:ascii="Arial" w:hAnsi="Arial" w:cs="Arial"/>
          <w:sz w:val="24"/>
          <w:szCs w:val="24"/>
        </w:rPr>
        <w:t xml:space="preserve"> </w:t>
      </w:r>
      <w:r w:rsidR="00966BAC">
        <w:rPr>
          <w:rFonts w:ascii="Arial" w:hAnsi="Arial" w:cs="Arial"/>
          <w:sz w:val="24"/>
          <w:szCs w:val="24"/>
        </w:rPr>
        <w:t>‘</w:t>
      </w:r>
      <w:hyperlink r:id="rId11" w:history="1">
        <w:r w:rsidR="00966BAC" w:rsidRPr="00F13CD0">
          <w:rPr>
            <w:rStyle w:val="Hyperlink"/>
            <w:rFonts w:ascii="Arial" w:hAnsi="Arial" w:cs="Arial"/>
            <w:sz w:val="24"/>
            <w:szCs w:val="24"/>
          </w:rPr>
          <w:t>www.scmp.com</w:t>
        </w:r>
      </w:hyperlink>
      <w:r w:rsidR="00966BAC">
        <w:rPr>
          <w:rStyle w:val="Hyperlink"/>
          <w:rFonts w:ascii="Arial" w:hAnsi="Arial" w:cs="Arial"/>
          <w:color w:val="auto"/>
          <w:sz w:val="24"/>
          <w:szCs w:val="24"/>
        </w:rPr>
        <w:t>’</w:t>
      </w:r>
      <w:r w:rsidR="00725096" w:rsidRPr="00493DF9">
        <w:rPr>
          <w:rFonts w:ascii="Arial" w:hAnsi="Arial" w:cs="Arial"/>
          <w:sz w:val="24"/>
          <w:szCs w:val="24"/>
        </w:rPr>
        <w:t xml:space="preserve"> </w:t>
      </w:r>
    </w:p>
    <w:p w14:paraId="0DFAEFCC" w14:textId="7C1E47F2" w:rsidR="00732C1B" w:rsidRPr="00493DF9" w:rsidRDefault="00F73DE4" w:rsidP="00A32B15">
      <w:pPr>
        <w:rPr>
          <w:rFonts w:ascii="Arial" w:hAnsi="Arial" w:cs="Arial"/>
          <w:sz w:val="24"/>
          <w:szCs w:val="24"/>
        </w:rPr>
      </w:pPr>
      <w:r w:rsidRPr="00F3494A">
        <w:rPr>
          <w:rFonts w:ascii="Arial" w:hAnsi="Arial" w:cs="Arial"/>
          <w:sz w:val="24"/>
          <w:szCs w:val="24"/>
        </w:rPr>
        <w:t xml:space="preserve">China experiences many floods every year and this affects </w:t>
      </w:r>
      <w:r w:rsidR="001B1508" w:rsidRPr="00F3494A">
        <w:rPr>
          <w:rFonts w:ascii="Arial" w:hAnsi="Arial" w:cs="Arial"/>
          <w:sz w:val="24"/>
          <w:szCs w:val="24"/>
        </w:rPr>
        <w:t>a number</w:t>
      </w:r>
      <w:r w:rsidRPr="00F3494A">
        <w:rPr>
          <w:rFonts w:ascii="Arial" w:hAnsi="Arial" w:cs="Arial"/>
          <w:sz w:val="24"/>
          <w:szCs w:val="24"/>
        </w:rPr>
        <w:t xml:space="preserve"> of their cities and heritage cites, they</w:t>
      </w:r>
      <w:r w:rsidR="001B1508" w:rsidRPr="00F3494A">
        <w:rPr>
          <w:rFonts w:ascii="Arial" w:hAnsi="Arial" w:cs="Arial"/>
          <w:sz w:val="24"/>
          <w:szCs w:val="24"/>
        </w:rPr>
        <w:t xml:space="preserve"> therefore</w:t>
      </w:r>
      <w:r w:rsidRPr="00F3494A">
        <w:rPr>
          <w:rFonts w:ascii="Arial" w:hAnsi="Arial" w:cs="Arial"/>
          <w:sz w:val="24"/>
          <w:szCs w:val="24"/>
        </w:rPr>
        <w:t xml:space="preserve"> have to find </w:t>
      </w:r>
      <w:r w:rsidR="001B1508" w:rsidRPr="00F3494A">
        <w:rPr>
          <w:rFonts w:ascii="Arial" w:hAnsi="Arial" w:cs="Arial"/>
          <w:sz w:val="24"/>
          <w:szCs w:val="24"/>
        </w:rPr>
        <w:t>strategies</w:t>
      </w:r>
      <w:r w:rsidRPr="00F3494A">
        <w:rPr>
          <w:rFonts w:ascii="Arial" w:hAnsi="Arial" w:cs="Arial"/>
          <w:sz w:val="24"/>
          <w:szCs w:val="24"/>
        </w:rPr>
        <w:t xml:space="preserve"> to mitigate the impacts of floods.</w:t>
      </w:r>
      <w:r w:rsidRPr="00493DF9">
        <w:rPr>
          <w:rFonts w:ascii="Arial" w:hAnsi="Arial" w:cs="Arial"/>
          <w:sz w:val="24"/>
          <w:szCs w:val="24"/>
        </w:rPr>
        <w:t xml:space="preserve"> </w:t>
      </w:r>
      <w:r w:rsidR="00966BAC">
        <w:rPr>
          <w:rFonts w:ascii="Arial" w:hAnsi="Arial" w:cs="Arial"/>
          <w:sz w:val="24"/>
          <w:szCs w:val="24"/>
        </w:rPr>
        <w:t>‘</w:t>
      </w:r>
      <w:r w:rsidRPr="00966BAC">
        <w:rPr>
          <w:rFonts w:ascii="Arial" w:hAnsi="Arial" w:cs="Arial"/>
          <w:sz w:val="24"/>
          <w:szCs w:val="24"/>
        </w:rPr>
        <w:t>Understanding agricultural water management</w:t>
      </w:r>
      <w:r w:rsidR="00966BAC">
        <w:rPr>
          <w:rFonts w:ascii="Arial" w:hAnsi="Arial" w:cs="Arial"/>
          <w:sz w:val="24"/>
          <w:szCs w:val="24"/>
        </w:rPr>
        <w:t>’</w:t>
      </w:r>
      <w:r w:rsidRPr="00493DF9">
        <w:rPr>
          <w:rFonts w:ascii="Arial" w:hAnsi="Arial" w:cs="Arial"/>
          <w:sz w:val="24"/>
          <w:szCs w:val="24"/>
        </w:rPr>
        <w:t xml:space="preserve"> </w:t>
      </w:r>
      <w:r w:rsidR="00F3494A" w:rsidRPr="00F3494A">
        <w:rPr>
          <w:rFonts w:ascii="Arial" w:hAnsi="Arial" w:cs="Arial"/>
          <w:sz w:val="24"/>
          <w:szCs w:val="24"/>
        </w:rPr>
        <w:t>As a result of</w:t>
      </w:r>
      <w:r w:rsidR="008D1F6F" w:rsidRPr="00F3494A">
        <w:rPr>
          <w:rFonts w:ascii="Arial" w:hAnsi="Arial" w:cs="Arial"/>
          <w:sz w:val="24"/>
          <w:szCs w:val="24"/>
        </w:rPr>
        <w:t xml:space="preserve"> government funding China set up a programme in 2016 to prioritise using permeable materials, green spaces and connected waterways. Flooding can have a big impact on heritage sites causing erosion, corrosion and it can speed up the process of rust and weathering of other materials.</w:t>
      </w:r>
      <w:r w:rsidR="008D1F6F" w:rsidRPr="00493DF9">
        <w:rPr>
          <w:rFonts w:ascii="Arial" w:hAnsi="Arial" w:cs="Arial"/>
          <w:sz w:val="24"/>
          <w:szCs w:val="24"/>
        </w:rPr>
        <w:t xml:space="preserve"> </w:t>
      </w:r>
      <w:r w:rsidR="00966BAC">
        <w:rPr>
          <w:rFonts w:ascii="Arial" w:hAnsi="Arial" w:cs="Arial"/>
          <w:sz w:val="24"/>
          <w:szCs w:val="24"/>
        </w:rPr>
        <w:t>‘</w:t>
      </w:r>
      <w:hyperlink r:id="rId12" w:history="1">
        <w:r w:rsidR="00966BAC" w:rsidRPr="00F13CD0">
          <w:rPr>
            <w:rStyle w:val="Hyperlink"/>
            <w:rFonts w:ascii="Arial" w:hAnsi="Arial" w:cs="Arial"/>
            <w:sz w:val="24"/>
            <w:szCs w:val="24"/>
          </w:rPr>
          <w:t>www.theguardian.com</w:t>
        </w:r>
      </w:hyperlink>
      <w:r w:rsidR="00966BAC">
        <w:rPr>
          <w:rFonts w:ascii="Arial" w:hAnsi="Arial" w:cs="Arial"/>
          <w:sz w:val="24"/>
          <w:szCs w:val="24"/>
        </w:rPr>
        <w:t>’</w:t>
      </w:r>
      <w:r w:rsidR="008D1F6F" w:rsidRPr="00493DF9">
        <w:rPr>
          <w:rFonts w:ascii="Arial" w:hAnsi="Arial" w:cs="Arial"/>
          <w:sz w:val="24"/>
          <w:szCs w:val="24"/>
        </w:rPr>
        <w:t xml:space="preserve"> </w:t>
      </w:r>
    </w:p>
    <w:p w14:paraId="3D5D3605" w14:textId="5ADF166E" w:rsidR="00725096" w:rsidRPr="000D61DB" w:rsidRDefault="003A7333" w:rsidP="000D61DB">
      <w:pPr>
        <w:pStyle w:val="Heading1"/>
      </w:pPr>
      <w:bookmarkStart w:id="6" w:name="_Toc24055035"/>
      <w:r w:rsidRPr="000D61DB">
        <w:t>Sweden</w:t>
      </w:r>
      <w:bookmarkEnd w:id="6"/>
    </w:p>
    <w:p w14:paraId="47CD01F2" w14:textId="7BCE3276" w:rsidR="00820AC6" w:rsidRDefault="003A7333" w:rsidP="00820AC6">
      <w:pPr>
        <w:rPr>
          <w:rFonts w:ascii="Arial" w:hAnsi="Arial" w:cs="Arial"/>
          <w:sz w:val="24"/>
          <w:szCs w:val="24"/>
        </w:rPr>
      </w:pPr>
      <w:r w:rsidRPr="006B6426">
        <w:rPr>
          <w:rFonts w:ascii="Arial" w:hAnsi="Arial" w:cs="Arial"/>
          <w:sz w:val="24"/>
          <w:szCs w:val="24"/>
        </w:rPr>
        <w:t xml:space="preserve">Sweden is seen as the most sustainable country in the </w:t>
      </w:r>
      <w:r w:rsidR="005C3A97">
        <w:rPr>
          <w:rFonts w:ascii="Arial" w:hAnsi="Arial" w:cs="Arial"/>
          <w:sz w:val="24"/>
          <w:szCs w:val="24"/>
        </w:rPr>
        <w:t>European Union</w:t>
      </w:r>
      <w:r w:rsidRPr="006B6426">
        <w:rPr>
          <w:rFonts w:ascii="Arial" w:hAnsi="Arial" w:cs="Arial"/>
          <w:sz w:val="24"/>
          <w:szCs w:val="24"/>
        </w:rPr>
        <w:t>, due to its use of renewable energy sources and low carbon emissions. It is also the most sustainable in terms of social and governance practices such as labour participation, education and institutional framework</w:t>
      </w:r>
      <w:r>
        <w:rPr>
          <w:rFonts w:ascii="Arial" w:hAnsi="Arial" w:cs="Arial"/>
          <w:sz w:val="24"/>
          <w:szCs w:val="24"/>
        </w:rPr>
        <w:t>.</w:t>
      </w:r>
      <w:r w:rsidR="00602A80">
        <w:rPr>
          <w:rFonts w:ascii="Arial" w:hAnsi="Arial" w:cs="Arial"/>
          <w:sz w:val="24"/>
          <w:szCs w:val="24"/>
        </w:rPr>
        <w:t xml:space="preserve"> </w:t>
      </w:r>
      <w:r w:rsidR="00966BAC">
        <w:rPr>
          <w:rFonts w:ascii="Arial" w:hAnsi="Arial" w:cs="Arial"/>
          <w:sz w:val="24"/>
          <w:szCs w:val="24"/>
        </w:rPr>
        <w:t>‘</w:t>
      </w:r>
      <w:hyperlink r:id="rId13" w:history="1">
        <w:r w:rsidR="00966BAC" w:rsidRPr="00F13CD0">
          <w:rPr>
            <w:rStyle w:val="Hyperlink"/>
            <w:rFonts w:ascii="Arial" w:hAnsi="Arial" w:cs="Arial"/>
            <w:sz w:val="24"/>
            <w:szCs w:val="24"/>
          </w:rPr>
          <w:t>www.environmentalleader.com</w:t>
        </w:r>
      </w:hyperlink>
      <w:r w:rsidR="00966BAC">
        <w:rPr>
          <w:rStyle w:val="Hyperlink"/>
          <w:rFonts w:ascii="Arial" w:hAnsi="Arial" w:cs="Arial"/>
          <w:color w:val="auto"/>
          <w:sz w:val="24"/>
          <w:szCs w:val="24"/>
        </w:rPr>
        <w:t>’</w:t>
      </w:r>
      <w:r w:rsidR="00602A80" w:rsidRPr="00602A80">
        <w:rPr>
          <w:rFonts w:ascii="Arial" w:hAnsi="Arial" w:cs="Arial"/>
          <w:sz w:val="24"/>
          <w:szCs w:val="24"/>
        </w:rPr>
        <w:t xml:space="preserve"> </w:t>
      </w:r>
      <w:r w:rsidR="005C3A97">
        <w:rPr>
          <w:rFonts w:ascii="Arial" w:hAnsi="Arial" w:cs="Arial"/>
          <w:sz w:val="24"/>
          <w:szCs w:val="24"/>
        </w:rPr>
        <w:t xml:space="preserve">Of the EU countries </w:t>
      </w:r>
      <w:r w:rsidR="00E10A2B" w:rsidRPr="009700AF">
        <w:rPr>
          <w:rFonts w:ascii="Arial" w:hAnsi="Arial" w:cs="Arial"/>
          <w:sz w:val="24"/>
          <w:szCs w:val="24"/>
        </w:rPr>
        <w:t>Sweden is leader in the consum</w:t>
      </w:r>
      <w:r w:rsidR="005C3A97" w:rsidRPr="009700AF">
        <w:rPr>
          <w:rFonts w:ascii="Arial" w:hAnsi="Arial" w:cs="Arial"/>
          <w:sz w:val="24"/>
          <w:szCs w:val="24"/>
        </w:rPr>
        <w:t>ption of</w:t>
      </w:r>
      <w:r w:rsidR="00E10A2B" w:rsidRPr="009700AF">
        <w:rPr>
          <w:rFonts w:ascii="Arial" w:hAnsi="Arial" w:cs="Arial"/>
          <w:sz w:val="24"/>
          <w:szCs w:val="24"/>
        </w:rPr>
        <w:t xml:space="preserve"> organic foods and also </w:t>
      </w:r>
      <w:r w:rsidR="005C3A97" w:rsidRPr="009700AF">
        <w:rPr>
          <w:rFonts w:ascii="Arial" w:hAnsi="Arial" w:cs="Arial"/>
          <w:sz w:val="24"/>
          <w:szCs w:val="24"/>
        </w:rPr>
        <w:t>in the recycling of</w:t>
      </w:r>
      <w:r w:rsidR="00E10A2B" w:rsidRPr="009700AF">
        <w:rPr>
          <w:rFonts w:ascii="Arial" w:hAnsi="Arial" w:cs="Arial"/>
          <w:sz w:val="24"/>
          <w:szCs w:val="24"/>
        </w:rPr>
        <w:t xml:space="preserve"> cans and bottles.</w:t>
      </w:r>
      <w:r w:rsidR="00E10A2B">
        <w:rPr>
          <w:rFonts w:ascii="Arial" w:hAnsi="Arial" w:cs="Arial"/>
          <w:sz w:val="24"/>
          <w:szCs w:val="24"/>
        </w:rPr>
        <w:t xml:space="preserve"> </w:t>
      </w:r>
      <w:r w:rsidR="00966BAC">
        <w:rPr>
          <w:rFonts w:ascii="Arial" w:hAnsi="Arial" w:cs="Arial"/>
          <w:sz w:val="24"/>
          <w:szCs w:val="24"/>
        </w:rPr>
        <w:t>‘</w:t>
      </w:r>
      <w:r w:rsidR="00E10A2B" w:rsidRPr="00966BAC">
        <w:rPr>
          <w:rFonts w:ascii="Arial" w:hAnsi="Arial" w:cs="Arial"/>
          <w:sz w:val="24"/>
          <w:szCs w:val="24"/>
        </w:rPr>
        <w:t>sweden.se</w:t>
      </w:r>
      <w:r w:rsidR="00966BAC">
        <w:rPr>
          <w:rFonts w:ascii="Arial" w:hAnsi="Arial" w:cs="Arial"/>
          <w:sz w:val="24"/>
          <w:szCs w:val="24"/>
        </w:rPr>
        <w:t>’</w:t>
      </w:r>
      <w:r w:rsidR="00E10A2B">
        <w:rPr>
          <w:rFonts w:ascii="Arial" w:hAnsi="Arial" w:cs="Arial"/>
          <w:sz w:val="24"/>
          <w:szCs w:val="24"/>
        </w:rPr>
        <w:t xml:space="preserve"> </w:t>
      </w:r>
      <w:r w:rsidR="0014326A" w:rsidRPr="006B6426">
        <w:rPr>
          <w:rFonts w:ascii="Arial" w:hAnsi="Arial" w:cs="Arial"/>
          <w:sz w:val="24"/>
          <w:szCs w:val="24"/>
        </w:rPr>
        <w:t>Within Sweden there is a world heritage site</w:t>
      </w:r>
      <w:r w:rsidR="00F3494A" w:rsidRPr="006B6426">
        <w:rPr>
          <w:rFonts w:ascii="Arial" w:hAnsi="Arial" w:cs="Arial"/>
          <w:sz w:val="24"/>
          <w:szCs w:val="24"/>
        </w:rPr>
        <w:t xml:space="preserve"> known as </w:t>
      </w:r>
      <w:r w:rsidR="0014326A" w:rsidRPr="006B6426">
        <w:rPr>
          <w:rFonts w:ascii="Arial" w:hAnsi="Arial" w:cs="Arial"/>
          <w:sz w:val="24"/>
          <w:szCs w:val="24"/>
        </w:rPr>
        <w:t xml:space="preserve">the Church Town of Gammelstad, Lulea. It contains </w:t>
      </w:r>
      <w:r w:rsidR="00F3494A" w:rsidRPr="006B6426">
        <w:rPr>
          <w:rFonts w:ascii="Arial" w:hAnsi="Arial" w:cs="Arial"/>
          <w:sz w:val="24"/>
          <w:szCs w:val="24"/>
        </w:rPr>
        <w:t xml:space="preserve">four hundred and </w:t>
      </w:r>
      <w:r w:rsidR="003F6DEC" w:rsidRPr="006B6426">
        <w:rPr>
          <w:rFonts w:ascii="Arial" w:hAnsi="Arial" w:cs="Arial"/>
          <w:sz w:val="24"/>
          <w:szCs w:val="24"/>
        </w:rPr>
        <w:t>twenty-four</w:t>
      </w:r>
      <w:r w:rsidR="0014326A" w:rsidRPr="006B6426">
        <w:rPr>
          <w:rFonts w:ascii="Arial" w:hAnsi="Arial" w:cs="Arial"/>
          <w:sz w:val="24"/>
          <w:szCs w:val="24"/>
        </w:rPr>
        <w:t xml:space="preserve"> wooden houses which are huddled around an early 15</w:t>
      </w:r>
      <w:r w:rsidR="0014326A" w:rsidRPr="006B6426">
        <w:rPr>
          <w:rFonts w:ascii="Arial" w:hAnsi="Arial" w:cs="Arial"/>
          <w:sz w:val="24"/>
          <w:szCs w:val="24"/>
          <w:vertAlign w:val="superscript"/>
        </w:rPr>
        <w:t>th</w:t>
      </w:r>
      <w:r w:rsidR="0014326A" w:rsidRPr="006B6426">
        <w:rPr>
          <w:rFonts w:ascii="Arial" w:hAnsi="Arial" w:cs="Arial"/>
          <w:sz w:val="24"/>
          <w:szCs w:val="24"/>
        </w:rPr>
        <w:t xml:space="preserve">-century stone church. Everyone within the little town comes together to </w:t>
      </w:r>
      <w:r w:rsidR="00F3494A" w:rsidRPr="006B6426">
        <w:rPr>
          <w:rFonts w:ascii="Arial" w:hAnsi="Arial" w:cs="Arial"/>
          <w:sz w:val="24"/>
          <w:szCs w:val="24"/>
        </w:rPr>
        <w:t>en</w:t>
      </w:r>
      <w:r w:rsidR="0014326A" w:rsidRPr="006B6426">
        <w:rPr>
          <w:rFonts w:ascii="Arial" w:hAnsi="Arial" w:cs="Arial"/>
          <w:sz w:val="24"/>
          <w:szCs w:val="24"/>
        </w:rPr>
        <w:t xml:space="preserve">sure that the church is </w:t>
      </w:r>
      <w:r w:rsidR="00F3494A" w:rsidRPr="006B6426">
        <w:rPr>
          <w:rFonts w:ascii="Arial" w:hAnsi="Arial" w:cs="Arial"/>
          <w:sz w:val="24"/>
          <w:szCs w:val="24"/>
        </w:rPr>
        <w:t>maintained</w:t>
      </w:r>
      <w:r w:rsidR="0014326A" w:rsidRPr="006B6426">
        <w:rPr>
          <w:rFonts w:ascii="Arial" w:hAnsi="Arial" w:cs="Arial"/>
          <w:sz w:val="24"/>
          <w:szCs w:val="24"/>
        </w:rPr>
        <w:t xml:space="preserve"> to </w:t>
      </w:r>
      <w:r w:rsidR="003F6DEC" w:rsidRPr="006B6426">
        <w:rPr>
          <w:rFonts w:ascii="Arial" w:hAnsi="Arial" w:cs="Arial"/>
          <w:sz w:val="24"/>
          <w:szCs w:val="24"/>
        </w:rPr>
        <w:t>a very high standard.</w:t>
      </w:r>
      <w:r w:rsidR="0014326A" w:rsidRPr="006B6426">
        <w:rPr>
          <w:rFonts w:ascii="Arial" w:hAnsi="Arial" w:cs="Arial"/>
          <w:sz w:val="24"/>
          <w:szCs w:val="24"/>
        </w:rPr>
        <w:t xml:space="preserve"> The church and the ancient remains are privately ow</w:t>
      </w:r>
      <w:r w:rsidR="003F6DEC" w:rsidRPr="006B6426">
        <w:rPr>
          <w:rFonts w:ascii="Arial" w:hAnsi="Arial" w:cs="Arial"/>
          <w:sz w:val="24"/>
          <w:szCs w:val="24"/>
        </w:rPr>
        <w:t>n</w:t>
      </w:r>
      <w:r w:rsidR="0014326A" w:rsidRPr="006B6426">
        <w:rPr>
          <w:rFonts w:ascii="Arial" w:hAnsi="Arial" w:cs="Arial"/>
          <w:sz w:val="24"/>
          <w:szCs w:val="24"/>
        </w:rPr>
        <w:t xml:space="preserve">ed and are protected under the Historic Environment Act (1988:950) Annually the church cottages are checked and a report is given to the owners. This </w:t>
      </w:r>
      <w:r w:rsidR="003F6DEC" w:rsidRPr="006B6426">
        <w:rPr>
          <w:rFonts w:ascii="Arial" w:hAnsi="Arial" w:cs="Arial"/>
          <w:sz w:val="24"/>
          <w:szCs w:val="24"/>
        </w:rPr>
        <w:t>ensures that the owners</w:t>
      </w:r>
      <w:r w:rsidR="0014326A" w:rsidRPr="006B6426">
        <w:rPr>
          <w:rFonts w:ascii="Arial" w:hAnsi="Arial" w:cs="Arial"/>
          <w:sz w:val="24"/>
          <w:szCs w:val="24"/>
        </w:rPr>
        <w:t xml:space="preserve"> </w:t>
      </w:r>
      <w:r w:rsidR="003F6DEC" w:rsidRPr="006B6426">
        <w:rPr>
          <w:rFonts w:ascii="Arial" w:hAnsi="Arial" w:cs="Arial"/>
          <w:sz w:val="24"/>
          <w:szCs w:val="24"/>
        </w:rPr>
        <w:t>maintain their aesthetically pleasing</w:t>
      </w:r>
      <w:r w:rsidR="0014326A" w:rsidRPr="006B6426">
        <w:rPr>
          <w:rFonts w:ascii="Arial" w:hAnsi="Arial" w:cs="Arial"/>
          <w:sz w:val="24"/>
          <w:szCs w:val="24"/>
        </w:rPr>
        <w:t xml:space="preserve"> buildings </w:t>
      </w:r>
      <w:r w:rsidR="003F6DEC" w:rsidRPr="006B6426">
        <w:rPr>
          <w:rFonts w:ascii="Arial" w:hAnsi="Arial" w:cs="Arial"/>
          <w:sz w:val="24"/>
          <w:szCs w:val="24"/>
        </w:rPr>
        <w:t xml:space="preserve">well </w:t>
      </w:r>
      <w:r w:rsidR="0014326A" w:rsidRPr="006B6426">
        <w:rPr>
          <w:rFonts w:ascii="Arial" w:hAnsi="Arial" w:cs="Arial"/>
          <w:sz w:val="24"/>
          <w:szCs w:val="24"/>
        </w:rPr>
        <w:t xml:space="preserve">and </w:t>
      </w:r>
      <w:r w:rsidR="003F6DEC" w:rsidRPr="006B6426">
        <w:rPr>
          <w:rFonts w:ascii="Arial" w:hAnsi="Arial" w:cs="Arial"/>
          <w:sz w:val="24"/>
          <w:szCs w:val="24"/>
        </w:rPr>
        <w:t>enables</w:t>
      </w:r>
      <w:r w:rsidR="0014326A" w:rsidRPr="006B6426">
        <w:rPr>
          <w:rFonts w:ascii="Arial" w:hAnsi="Arial" w:cs="Arial"/>
          <w:sz w:val="24"/>
          <w:szCs w:val="24"/>
        </w:rPr>
        <w:t xml:space="preserve"> locals and visitors to appreciate their authenticity</w:t>
      </w:r>
      <w:r w:rsidR="0014326A" w:rsidRPr="009700AF">
        <w:rPr>
          <w:rFonts w:ascii="Arial" w:hAnsi="Arial" w:cs="Arial"/>
          <w:sz w:val="24"/>
          <w:szCs w:val="24"/>
        </w:rPr>
        <w:t>.</w:t>
      </w:r>
      <w:r w:rsidR="00E10A2B" w:rsidRPr="009700AF">
        <w:rPr>
          <w:rFonts w:ascii="Arial" w:hAnsi="Arial" w:cs="Arial"/>
          <w:sz w:val="24"/>
          <w:szCs w:val="24"/>
        </w:rPr>
        <w:t xml:space="preserve"> The authenticity within the church town is high.</w:t>
      </w:r>
      <w:r w:rsidR="005C3A97" w:rsidRPr="009700AF">
        <w:rPr>
          <w:rFonts w:ascii="Arial" w:hAnsi="Arial" w:cs="Arial"/>
          <w:sz w:val="24"/>
          <w:szCs w:val="24"/>
        </w:rPr>
        <w:t xml:space="preserve"> </w:t>
      </w:r>
      <w:r w:rsidR="00E10A2B" w:rsidRPr="009700AF">
        <w:rPr>
          <w:rFonts w:ascii="Arial" w:hAnsi="Arial" w:cs="Arial"/>
          <w:sz w:val="24"/>
          <w:szCs w:val="24"/>
        </w:rPr>
        <w:t xml:space="preserve">This is due to the strict provisions relating to </w:t>
      </w:r>
      <w:r w:rsidR="005C3A97" w:rsidRPr="009700AF">
        <w:rPr>
          <w:rFonts w:ascii="Arial" w:hAnsi="Arial" w:cs="Arial"/>
          <w:sz w:val="24"/>
          <w:szCs w:val="24"/>
        </w:rPr>
        <w:t xml:space="preserve">the </w:t>
      </w:r>
      <w:r w:rsidR="00E10A2B" w:rsidRPr="009700AF">
        <w:rPr>
          <w:rFonts w:ascii="Arial" w:hAnsi="Arial" w:cs="Arial"/>
          <w:sz w:val="24"/>
          <w:szCs w:val="24"/>
        </w:rPr>
        <w:t>restoration and conservation of the town</w:t>
      </w:r>
      <w:r w:rsidR="005C3A97" w:rsidRPr="009700AF">
        <w:rPr>
          <w:rFonts w:ascii="Arial" w:hAnsi="Arial" w:cs="Arial"/>
          <w:sz w:val="24"/>
          <w:szCs w:val="24"/>
        </w:rPr>
        <w:t>,</w:t>
      </w:r>
      <w:r w:rsidR="00E10A2B" w:rsidRPr="009700AF">
        <w:rPr>
          <w:rFonts w:ascii="Arial" w:hAnsi="Arial" w:cs="Arial"/>
          <w:sz w:val="24"/>
          <w:szCs w:val="24"/>
        </w:rPr>
        <w:t xml:space="preserve"> meaning </w:t>
      </w:r>
      <w:r w:rsidR="005C3A97" w:rsidRPr="009700AF">
        <w:rPr>
          <w:rFonts w:ascii="Arial" w:hAnsi="Arial" w:cs="Arial"/>
          <w:sz w:val="24"/>
          <w:szCs w:val="24"/>
        </w:rPr>
        <w:t xml:space="preserve">that </w:t>
      </w:r>
      <w:r w:rsidR="00E10A2B" w:rsidRPr="009700AF">
        <w:rPr>
          <w:rFonts w:ascii="Arial" w:hAnsi="Arial" w:cs="Arial"/>
          <w:sz w:val="24"/>
          <w:szCs w:val="24"/>
        </w:rPr>
        <w:t xml:space="preserve">the buildings are just as authentic as </w:t>
      </w:r>
      <w:r w:rsidR="005C3A97" w:rsidRPr="009700AF">
        <w:rPr>
          <w:rFonts w:ascii="Arial" w:hAnsi="Arial" w:cs="Arial"/>
          <w:sz w:val="24"/>
          <w:szCs w:val="24"/>
        </w:rPr>
        <w:t>when</w:t>
      </w:r>
      <w:r w:rsidR="00E10A2B" w:rsidRPr="009700AF">
        <w:rPr>
          <w:rFonts w:ascii="Arial" w:hAnsi="Arial" w:cs="Arial"/>
          <w:sz w:val="24"/>
          <w:szCs w:val="24"/>
        </w:rPr>
        <w:t xml:space="preserve"> it was </w:t>
      </w:r>
      <w:r w:rsidR="005C3A97" w:rsidRPr="009700AF">
        <w:rPr>
          <w:rFonts w:ascii="Arial" w:hAnsi="Arial" w:cs="Arial"/>
          <w:sz w:val="24"/>
          <w:szCs w:val="24"/>
        </w:rPr>
        <w:t xml:space="preserve">originally </w:t>
      </w:r>
      <w:r w:rsidR="00E10A2B" w:rsidRPr="009700AF">
        <w:rPr>
          <w:rFonts w:ascii="Arial" w:hAnsi="Arial" w:cs="Arial"/>
          <w:sz w:val="24"/>
          <w:szCs w:val="24"/>
        </w:rPr>
        <w:t>built.</w:t>
      </w:r>
      <w:r w:rsidR="0014326A" w:rsidRPr="009700AF">
        <w:rPr>
          <w:rFonts w:ascii="Arial" w:hAnsi="Arial" w:cs="Arial"/>
          <w:sz w:val="24"/>
          <w:szCs w:val="24"/>
        </w:rPr>
        <w:t xml:space="preserve"> Unlike Beijing, Sweden is not heavily polluted</w:t>
      </w:r>
      <w:r w:rsidR="003F6DEC" w:rsidRPr="009700AF">
        <w:rPr>
          <w:rFonts w:ascii="Arial" w:hAnsi="Arial" w:cs="Arial"/>
          <w:sz w:val="24"/>
          <w:szCs w:val="24"/>
        </w:rPr>
        <w:t>, inhabitants and visitors may enjoy fresh, healthy, breathable air.</w:t>
      </w:r>
      <w:r w:rsidR="0014326A" w:rsidRPr="009700AF">
        <w:rPr>
          <w:rFonts w:ascii="Arial" w:hAnsi="Arial" w:cs="Arial"/>
          <w:sz w:val="24"/>
          <w:szCs w:val="24"/>
        </w:rPr>
        <w:t xml:space="preserve"> </w:t>
      </w:r>
      <w:r w:rsidR="003F6DEC" w:rsidRPr="009700AF">
        <w:rPr>
          <w:rFonts w:ascii="Arial" w:hAnsi="Arial" w:cs="Arial"/>
          <w:sz w:val="24"/>
          <w:szCs w:val="24"/>
        </w:rPr>
        <w:t>Sweden</w:t>
      </w:r>
      <w:r w:rsidR="0014326A" w:rsidRPr="009700AF">
        <w:rPr>
          <w:rFonts w:ascii="Arial" w:hAnsi="Arial" w:cs="Arial"/>
          <w:sz w:val="24"/>
          <w:szCs w:val="24"/>
        </w:rPr>
        <w:t xml:space="preserve"> is also unlikely to suffer any </w:t>
      </w:r>
      <w:r w:rsidR="0014326A" w:rsidRPr="009700AF">
        <w:rPr>
          <w:rFonts w:ascii="Arial" w:hAnsi="Arial" w:cs="Arial"/>
          <w:sz w:val="24"/>
          <w:szCs w:val="24"/>
        </w:rPr>
        <w:lastRenderedPageBreak/>
        <w:t>extreme weather conditions such as flooding.</w:t>
      </w:r>
      <w:r w:rsidR="00E10A2B" w:rsidRPr="009700AF">
        <w:rPr>
          <w:rFonts w:ascii="Arial" w:hAnsi="Arial" w:cs="Arial"/>
          <w:sz w:val="24"/>
          <w:szCs w:val="24"/>
        </w:rPr>
        <w:t xml:space="preserve"> Fire and a decrease in traditional use are the identified threats and risks to the heritage site.</w:t>
      </w:r>
      <w:r w:rsidR="001E5578">
        <w:rPr>
          <w:rFonts w:ascii="Arial" w:hAnsi="Arial" w:cs="Arial"/>
          <w:sz w:val="24"/>
          <w:szCs w:val="24"/>
        </w:rPr>
        <w:t xml:space="preserve"> </w:t>
      </w:r>
      <w:r w:rsidR="00966BAC">
        <w:rPr>
          <w:rFonts w:ascii="Arial" w:hAnsi="Arial" w:cs="Arial"/>
          <w:sz w:val="24"/>
          <w:szCs w:val="24"/>
        </w:rPr>
        <w:t>‘</w:t>
      </w:r>
      <w:r w:rsidR="001E5578" w:rsidRPr="00966BAC">
        <w:rPr>
          <w:rFonts w:ascii="Arial" w:hAnsi="Arial" w:cs="Arial"/>
          <w:sz w:val="24"/>
          <w:szCs w:val="24"/>
        </w:rPr>
        <w:t>whc.unesco.org</w:t>
      </w:r>
      <w:r w:rsidR="00966BAC">
        <w:rPr>
          <w:rFonts w:ascii="Arial" w:hAnsi="Arial" w:cs="Arial"/>
          <w:sz w:val="24"/>
          <w:szCs w:val="24"/>
        </w:rPr>
        <w:t>’</w:t>
      </w:r>
    </w:p>
    <w:p w14:paraId="39CC1CE1" w14:textId="20A72898" w:rsidR="00725096" w:rsidRPr="00820AC6" w:rsidRDefault="004F32CA" w:rsidP="00820AC6">
      <w:pPr>
        <w:pStyle w:val="Heading1"/>
        <w:rPr>
          <w:rFonts w:ascii="Arial" w:hAnsi="Arial" w:cs="Arial"/>
          <w:sz w:val="24"/>
          <w:szCs w:val="24"/>
          <w:vertAlign w:val="subscript"/>
        </w:rPr>
      </w:pPr>
      <w:bookmarkStart w:id="7" w:name="_Toc24055036"/>
      <w:r w:rsidRPr="000D61DB">
        <w:t>Comparison</w:t>
      </w:r>
      <w:r w:rsidR="00E10A2B" w:rsidRPr="000D61DB">
        <w:t xml:space="preserve"> – Sweden and China</w:t>
      </w:r>
      <w:bookmarkEnd w:id="7"/>
    </w:p>
    <w:p w14:paraId="5BB25ABA" w14:textId="2E78C8BA" w:rsidR="00725096" w:rsidRDefault="00544762" w:rsidP="00A32B15">
      <w:pPr>
        <w:rPr>
          <w:rFonts w:ascii="Arial" w:hAnsi="Arial" w:cs="Arial"/>
          <w:sz w:val="24"/>
          <w:szCs w:val="24"/>
        </w:rPr>
      </w:pPr>
      <w:r w:rsidRPr="009700AF">
        <w:rPr>
          <w:rFonts w:ascii="Arial" w:hAnsi="Arial" w:cs="Arial"/>
          <w:sz w:val="24"/>
          <w:szCs w:val="24"/>
        </w:rPr>
        <w:t>The main differences between China and Sweden are in the</w:t>
      </w:r>
      <w:r w:rsidR="005C3A97" w:rsidRPr="009700AF">
        <w:rPr>
          <w:rFonts w:ascii="Arial" w:hAnsi="Arial" w:cs="Arial"/>
          <w:sz w:val="24"/>
          <w:szCs w:val="24"/>
        </w:rPr>
        <w:t>ir attitude</w:t>
      </w:r>
      <w:r w:rsidR="00CF3187" w:rsidRPr="009700AF">
        <w:rPr>
          <w:rFonts w:ascii="Arial" w:hAnsi="Arial" w:cs="Arial"/>
          <w:sz w:val="24"/>
          <w:szCs w:val="24"/>
        </w:rPr>
        <w:t>s</w:t>
      </w:r>
      <w:r w:rsidR="005C3A97" w:rsidRPr="009700AF">
        <w:rPr>
          <w:rFonts w:ascii="Arial" w:hAnsi="Arial" w:cs="Arial"/>
          <w:sz w:val="24"/>
          <w:szCs w:val="24"/>
        </w:rPr>
        <w:t xml:space="preserve"> towards sustainability</w:t>
      </w:r>
      <w:r w:rsidRPr="009700AF">
        <w:rPr>
          <w:rFonts w:ascii="Arial" w:hAnsi="Arial" w:cs="Arial"/>
          <w:sz w:val="24"/>
          <w:szCs w:val="24"/>
        </w:rPr>
        <w:t xml:space="preserve">, they protect their heritage sites differently </w:t>
      </w:r>
      <w:r w:rsidR="007B29BE" w:rsidRPr="009700AF">
        <w:rPr>
          <w:rFonts w:ascii="Arial" w:hAnsi="Arial" w:cs="Arial"/>
          <w:sz w:val="24"/>
          <w:szCs w:val="24"/>
        </w:rPr>
        <w:t>as a result of their surroundings</w:t>
      </w:r>
      <w:r w:rsidRPr="009700AF">
        <w:rPr>
          <w:rFonts w:ascii="Arial" w:hAnsi="Arial" w:cs="Arial"/>
          <w:sz w:val="24"/>
          <w:szCs w:val="24"/>
        </w:rPr>
        <w:t xml:space="preserve">. Both China and Sweden look after their heritage sites </w:t>
      </w:r>
      <w:r w:rsidR="007B29BE" w:rsidRPr="009700AF">
        <w:rPr>
          <w:rFonts w:ascii="Arial" w:hAnsi="Arial" w:cs="Arial"/>
          <w:sz w:val="24"/>
          <w:szCs w:val="24"/>
        </w:rPr>
        <w:t xml:space="preserve">well </w:t>
      </w:r>
      <w:r w:rsidRPr="009700AF">
        <w:rPr>
          <w:rFonts w:ascii="Arial" w:hAnsi="Arial" w:cs="Arial"/>
          <w:sz w:val="24"/>
          <w:szCs w:val="24"/>
        </w:rPr>
        <w:t>but for differ</w:t>
      </w:r>
      <w:r w:rsidR="007B29BE" w:rsidRPr="009700AF">
        <w:rPr>
          <w:rFonts w:ascii="Arial" w:hAnsi="Arial" w:cs="Arial"/>
          <w:sz w:val="24"/>
          <w:szCs w:val="24"/>
        </w:rPr>
        <w:t>ing</w:t>
      </w:r>
      <w:r w:rsidRPr="009700AF">
        <w:rPr>
          <w:rFonts w:ascii="Arial" w:hAnsi="Arial" w:cs="Arial"/>
          <w:sz w:val="24"/>
          <w:szCs w:val="24"/>
        </w:rPr>
        <w:t xml:space="preserve"> reasons. China </w:t>
      </w:r>
      <w:r w:rsidR="007B29BE" w:rsidRPr="009700AF">
        <w:rPr>
          <w:rFonts w:ascii="Arial" w:hAnsi="Arial" w:cs="Arial"/>
          <w:sz w:val="24"/>
          <w:szCs w:val="24"/>
        </w:rPr>
        <w:t>protects</w:t>
      </w:r>
      <w:r w:rsidRPr="009700AF">
        <w:rPr>
          <w:rFonts w:ascii="Arial" w:hAnsi="Arial" w:cs="Arial"/>
          <w:sz w:val="24"/>
          <w:szCs w:val="24"/>
        </w:rPr>
        <w:t xml:space="preserve"> the Forbidden City in order to </w:t>
      </w:r>
      <w:r w:rsidR="007B29BE" w:rsidRPr="009700AF">
        <w:rPr>
          <w:rFonts w:ascii="Arial" w:hAnsi="Arial" w:cs="Arial"/>
          <w:sz w:val="24"/>
          <w:szCs w:val="24"/>
        </w:rPr>
        <w:t>attract and maintain</w:t>
      </w:r>
      <w:r w:rsidRPr="009700AF">
        <w:rPr>
          <w:rFonts w:ascii="Arial" w:hAnsi="Arial" w:cs="Arial"/>
          <w:sz w:val="24"/>
          <w:szCs w:val="24"/>
        </w:rPr>
        <w:t xml:space="preserve"> visitor</w:t>
      </w:r>
      <w:r w:rsidR="007B29BE" w:rsidRPr="009700AF">
        <w:rPr>
          <w:rFonts w:ascii="Arial" w:hAnsi="Arial" w:cs="Arial"/>
          <w:sz w:val="24"/>
          <w:szCs w:val="24"/>
        </w:rPr>
        <w:t xml:space="preserve"> numbers. </w:t>
      </w:r>
      <w:r w:rsidRPr="009700AF">
        <w:rPr>
          <w:rFonts w:ascii="Arial" w:hAnsi="Arial" w:cs="Arial"/>
          <w:sz w:val="24"/>
          <w:szCs w:val="24"/>
        </w:rPr>
        <w:t>China cannot control the smog that lies over the Forbidden City but it c</w:t>
      </w:r>
      <w:r w:rsidR="007B29BE" w:rsidRPr="009700AF">
        <w:rPr>
          <w:rFonts w:ascii="Arial" w:hAnsi="Arial" w:cs="Arial"/>
          <w:sz w:val="24"/>
          <w:szCs w:val="24"/>
        </w:rPr>
        <w:t>ould</w:t>
      </w:r>
      <w:r w:rsidRPr="009700AF">
        <w:rPr>
          <w:rFonts w:ascii="Arial" w:hAnsi="Arial" w:cs="Arial"/>
          <w:sz w:val="24"/>
          <w:szCs w:val="24"/>
        </w:rPr>
        <w:t xml:space="preserve"> control the amount of carbon dioxide emissions that are released into the atmosphere. </w:t>
      </w:r>
      <w:r w:rsidR="0043259C" w:rsidRPr="009700AF">
        <w:rPr>
          <w:rFonts w:ascii="Arial" w:hAnsi="Arial" w:cs="Arial"/>
          <w:sz w:val="24"/>
          <w:szCs w:val="24"/>
        </w:rPr>
        <w:t>However,</w:t>
      </w:r>
      <w:r w:rsidRPr="009700AF">
        <w:rPr>
          <w:rFonts w:ascii="Arial" w:hAnsi="Arial" w:cs="Arial"/>
          <w:sz w:val="24"/>
          <w:szCs w:val="24"/>
        </w:rPr>
        <w:t xml:space="preserve"> Sweden are experts</w:t>
      </w:r>
      <w:r w:rsidR="00CF3187" w:rsidRPr="009700AF">
        <w:rPr>
          <w:rFonts w:ascii="Arial" w:hAnsi="Arial" w:cs="Arial"/>
          <w:sz w:val="24"/>
          <w:szCs w:val="24"/>
        </w:rPr>
        <w:t xml:space="preserve"> in this field</w:t>
      </w:r>
      <w:r w:rsidRPr="009700AF">
        <w:rPr>
          <w:rFonts w:ascii="Arial" w:hAnsi="Arial" w:cs="Arial"/>
          <w:sz w:val="24"/>
          <w:szCs w:val="24"/>
        </w:rPr>
        <w:t>, they have the lowest carbon footprint in the EU.</w:t>
      </w:r>
      <w:r>
        <w:rPr>
          <w:rFonts w:ascii="Arial" w:hAnsi="Arial" w:cs="Arial"/>
          <w:sz w:val="24"/>
          <w:szCs w:val="24"/>
        </w:rPr>
        <w:t xml:space="preserve"> </w:t>
      </w:r>
      <w:r w:rsidR="00966BAC">
        <w:rPr>
          <w:rFonts w:ascii="Arial" w:hAnsi="Arial" w:cs="Arial"/>
          <w:sz w:val="24"/>
          <w:szCs w:val="24"/>
        </w:rPr>
        <w:t>‘</w:t>
      </w:r>
      <w:hyperlink r:id="rId14" w:history="1">
        <w:r w:rsidR="00966BAC" w:rsidRPr="00F13CD0">
          <w:rPr>
            <w:rStyle w:val="Hyperlink"/>
            <w:rFonts w:ascii="Arial" w:hAnsi="Arial" w:cs="Arial"/>
            <w:sz w:val="24"/>
            <w:szCs w:val="24"/>
          </w:rPr>
          <w:t>www.fridaysforfuture.org</w:t>
        </w:r>
      </w:hyperlink>
      <w:r w:rsidR="00966BAC">
        <w:rPr>
          <w:rStyle w:val="Hyperlink"/>
          <w:rFonts w:ascii="Arial" w:hAnsi="Arial" w:cs="Arial"/>
          <w:sz w:val="24"/>
          <w:szCs w:val="24"/>
        </w:rPr>
        <w:t>’</w:t>
      </w:r>
      <w:r w:rsidR="001D5A22">
        <w:rPr>
          <w:rFonts w:ascii="Arial" w:hAnsi="Arial" w:cs="Arial"/>
          <w:sz w:val="24"/>
          <w:szCs w:val="24"/>
        </w:rPr>
        <w:t xml:space="preserve"> </w:t>
      </w:r>
      <w:r w:rsidR="001D5A22" w:rsidRPr="009700AF">
        <w:rPr>
          <w:rFonts w:ascii="Arial" w:hAnsi="Arial" w:cs="Arial"/>
          <w:sz w:val="24"/>
          <w:szCs w:val="24"/>
        </w:rPr>
        <w:t>Sweden has</w:t>
      </w:r>
      <w:r w:rsidR="00CF3187" w:rsidRPr="009700AF">
        <w:rPr>
          <w:rFonts w:ascii="Arial" w:hAnsi="Arial" w:cs="Arial"/>
          <w:sz w:val="24"/>
          <w:szCs w:val="24"/>
        </w:rPr>
        <w:t xml:space="preserve"> only to concern itself</w:t>
      </w:r>
      <w:r w:rsidR="001D5A22" w:rsidRPr="009700AF">
        <w:rPr>
          <w:rFonts w:ascii="Arial" w:hAnsi="Arial" w:cs="Arial"/>
          <w:sz w:val="24"/>
          <w:szCs w:val="24"/>
        </w:rPr>
        <w:t xml:space="preserve"> </w:t>
      </w:r>
      <w:r w:rsidR="00CF3187" w:rsidRPr="009700AF">
        <w:rPr>
          <w:rFonts w:ascii="Arial" w:hAnsi="Arial" w:cs="Arial"/>
          <w:sz w:val="24"/>
          <w:szCs w:val="24"/>
        </w:rPr>
        <w:t>with</w:t>
      </w:r>
      <w:r w:rsidR="001D5A22" w:rsidRPr="009700AF">
        <w:rPr>
          <w:rFonts w:ascii="Arial" w:hAnsi="Arial" w:cs="Arial"/>
          <w:sz w:val="24"/>
          <w:szCs w:val="24"/>
        </w:rPr>
        <w:t xml:space="preserve"> maintaining </w:t>
      </w:r>
      <w:r w:rsidR="00CF3187" w:rsidRPr="009700AF">
        <w:rPr>
          <w:rFonts w:ascii="Arial" w:hAnsi="Arial" w:cs="Arial"/>
          <w:sz w:val="24"/>
          <w:szCs w:val="24"/>
        </w:rPr>
        <w:t>its</w:t>
      </w:r>
      <w:r w:rsidR="001D5A22" w:rsidRPr="009700AF">
        <w:rPr>
          <w:rFonts w:ascii="Arial" w:hAnsi="Arial" w:cs="Arial"/>
          <w:sz w:val="24"/>
          <w:szCs w:val="24"/>
        </w:rPr>
        <w:t xml:space="preserve"> buildings, unlike China</w:t>
      </w:r>
      <w:r w:rsidR="00CF3187" w:rsidRPr="009700AF">
        <w:rPr>
          <w:rFonts w:ascii="Arial" w:hAnsi="Arial" w:cs="Arial"/>
          <w:sz w:val="24"/>
          <w:szCs w:val="24"/>
        </w:rPr>
        <w:t xml:space="preserve"> they </w:t>
      </w:r>
      <w:r w:rsidR="0043259C" w:rsidRPr="009700AF">
        <w:rPr>
          <w:rFonts w:ascii="Arial" w:hAnsi="Arial" w:cs="Arial"/>
          <w:sz w:val="24"/>
          <w:szCs w:val="24"/>
        </w:rPr>
        <w:t xml:space="preserve">do not </w:t>
      </w:r>
      <w:r w:rsidR="001D5A22" w:rsidRPr="009700AF">
        <w:rPr>
          <w:rFonts w:ascii="Arial" w:hAnsi="Arial" w:cs="Arial"/>
          <w:sz w:val="24"/>
          <w:szCs w:val="24"/>
        </w:rPr>
        <w:t>have to worry about the surrounding atmosphere</w:t>
      </w:r>
      <w:r w:rsidR="002D7E03" w:rsidRPr="009700AF">
        <w:rPr>
          <w:rFonts w:ascii="Arial" w:hAnsi="Arial" w:cs="Arial"/>
          <w:sz w:val="24"/>
          <w:szCs w:val="24"/>
        </w:rPr>
        <w:t>,</w:t>
      </w:r>
      <w:r w:rsidR="001D5A22" w:rsidRPr="009700AF">
        <w:rPr>
          <w:rFonts w:ascii="Arial" w:hAnsi="Arial" w:cs="Arial"/>
          <w:sz w:val="24"/>
          <w:szCs w:val="24"/>
        </w:rPr>
        <w:t xml:space="preserve"> </w:t>
      </w:r>
      <w:r w:rsidR="00CF3187" w:rsidRPr="009700AF">
        <w:rPr>
          <w:rFonts w:ascii="Arial" w:hAnsi="Arial" w:cs="Arial"/>
          <w:sz w:val="24"/>
          <w:szCs w:val="24"/>
        </w:rPr>
        <w:t>which could</w:t>
      </w:r>
      <w:r w:rsidR="001D5A22" w:rsidRPr="009700AF">
        <w:rPr>
          <w:rFonts w:ascii="Arial" w:hAnsi="Arial" w:cs="Arial"/>
          <w:sz w:val="24"/>
          <w:szCs w:val="24"/>
        </w:rPr>
        <w:t xml:space="preserve"> </w:t>
      </w:r>
      <w:r w:rsidR="00CF3187" w:rsidRPr="009700AF">
        <w:rPr>
          <w:rFonts w:ascii="Arial" w:hAnsi="Arial" w:cs="Arial"/>
          <w:sz w:val="24"/>
          <w:szCs w:val="24"/>
        </w:rPr>
        <w:t>discourage</w:t>
      </w:r>
      <w:r w:rsidR="001D5A22" w:rsidRPr="009700AF">
        <w:rPr>
          <w:rFonts w:ascii="Arial" w:hAnsi="Arial" w:cs="Arial"/>
          <w:sz w:val="24"/>
          <w:szCs w:val="24"/>
        </w:rPr>
        <w:t xml:space="preserve"> </w:t>
      </w:r>
      <w:r w:rsidR="00CF3187" w:rsidRPr="009700AF">
        <w:rPr>
          <w:rFonts w:ascii="Arial" w:hAnsi="Arial" w:cs="Arial"/>
          <w:sz w:val="24"/>
          <w:szCs w:val="24"/>
        </w:rPr>
        <w:t xml:space="preserve">potential visitors to the site. </w:t>
      </w:r>
      <w:r w:rsidR="002D7E03" w:rsidRPr="009700AF">
        <w:rPr>
          <w:rFonts w:ascii="Arial" w:hAnsi="Arial" w:cs="Arial"/>
          <w:sz w:val="24"/>
          <w:szCs w:val="24"/>
        </w:rPr>
        <w:t xml:space="preserve">Sweden maintains their church town not </w:t>
      </w:r>
      <w:r w:rsidR="0043259C" w:rsidRPr="009700AF">
        <w:rPr>
          <w:rFonts w:ascii="Arial" w:hAnsi="Arial" w:cs="Arial"/>
          <w:sz w:val="24"/>
          <w:szCs w:val="24"/>
        </w:rPr>
        <w:t>merely for the benefits of the</w:t>
      </w:r>
      <w:r w:rsidR="002D7E03" w:rsidRPr="009700AF">
        <w:rPr>
          <w:rFonts w:ascii="Arial" w:hAnsi="Arial" w:cs="Arial"/>
          <w:sz w:val="24"/>
          <w:szCs w:val="24"/>
        </w:rPr>
        <w:t xml:space="preserve"> tourism</w:t>
      </w:r>
      <w:r w:rsidR="0043259C" w:rsidRPr="009700AF">
        <w:rPr>
          <w:rFonts w:ascii="Arial" w:hAnsi="Arial" w:cs="Arial"/>
          <w:sz w:val="24"/>
          <w:szCs w:val="24"/>
        </w:rPr>
        <w:t xml:space="preserve"> industry</w:t>
      </w:r>
      <w:r w:rsidR="002D7E03" w:rsidRPr="009700AF">
        <w:rPr>
          <w:rFonts w:ascii="Arial" w:hAnsi="Arial" w:cs="Arial"/>
          <w:sz w:val="24"/>
          <w:szCs w:val="24"/>
        </w:rPr>
        <w:t xml:space="preserve"> but </w:t>
      </w:r>
      <w:r w:rsidR="0043259C" w:rsidRPr="009700AF">
        <w:rPr>
          <w:rFonts w:ascii="Arial" w:hAnsi="Arial" w:cs="Arial"/>
          <w:sz w:val="24"/>
          <w:szCs w:val="24"/>
        </w:rPr>
        <w:t xml:space="preserve">in order </w:t>
      </w:r>
      <w:r w:rsidR="002D7E03" w:rsidRPr="009700AF">
        <w:rPr>
          <w:rFonts w:ascii="Arial" w:hAnsi="Arial" w:cs="Arial"/>
          <w:sz w:val="24"/>
          <w:szCs w:val="24"/>
        </w:rPr>
        <w:t xml:space="preserve">to retain the authenticity and pride that comes with the heritage site. </w:t>
      </w:r>
      <w:r w:rsidR="00F22666" w:rsidRPr="009700AF">
        <w:rPr>
          <w:rFonts w:ascii="Arial" w:hAnsi="Arial" w:cs="Arial"/>
          <w:sz w:val="24"/>
          <w:szCs w:val="24"/>
        </w:rPr>
        <w:t>The author</w:t>
      </w:r>
      <w:r w:rsidR="0043259C" w:rsidRPr="009700AF">
        <w:rPr>
          <w:rFonts w:ascii="Arial" w:hAnsi="Arial" w:cs="Arial"/>
          <w:sz w:val="24"/>
          <w:szCs w:val="24"/>
        </w:rPr>
        <w:t>’s research</w:t>
      </w:r>
      <w:r w:rsidR="00F22666" w:rsidRPr="009700AF">
        <w:rPr>
          <w:rFonts w:ascii="Arial" w:hAnsi="Arial" w:cs="Arial"/>
          <w:sz w:val="24"/>
          <w:szCs w:val="24"/>
        </w:rPr>
        <w:t xml:space="preserve"> has found that China’s annual GDP in 2018 was 13,368,073 million dollars in comparison to Sweden</w:t>
      </w:r>
      <w:r w:rsidR="0043259C" w:rsidRPr="009700AF">
        <w:rPr>
          <w:rFonts w:ascii="Arial" w:hAnsi="Arial" w:cs="Arial"/>
          <w:sz w:val="24"/>
          <w:szCs w:val="24"/>
        </w:rPr>
        <w:t>’s annual GDP</w:t>
      </w:r>
      <w:r w:rsidR="00F22666" w:rsidRPr="009700AF">
        <w:rPr>
          <w:rFonts w:ascii="Arial" w:hAnsi="Arial" w:cs="Arial"/>
          <w:sz w:val="24"/>
          <w:szCs w:val="24"/>
        </w:rPr>
        <w:t xml:space="preserve"> </w:t>
      </w:r>
      <w:r w:rsidR="0043259C" w:rsidRPr="009700AF">
        <w:rPr>
          <w:rFonts w:ascii="Arial" w:hAnsi="Arial" w:cs="Arial"/>
          <w:sz w:val="24"/>
          <w:szCs w:val="24"/>
        </w:rPr>
        <w:t>of</w:t>
      </w:r>
      <w:r w:rsidR="00F22666" w:rsidRPr="009700AF">
        <w:rPr>
          <w:rFonts w:ascii="Arial" w:hAnsi="Arial" w:cs="Arial"/>
          <w:sz w:val="24"/>
          <w:szCs w:val="24"/>
        </w:rPr>
        <w:t xml:space="preserve"> 556,073 million dollars. This suggests that China has the </w:t>
      </w:r>
      <w:r w:rsidR="0043259C" w:rsidRPr="009700AF">
        <w:rPr>
          <w:rFonts w:ascii="Arial" w:hAnsi="Arial" w:cs="Arial"/>
          <w:sz w:val="24"/>
          <w:szCs w:val="24"/>
        </w:rPr>
        <w:t>available budget</w:t>
      </w:r>
      <w:r w:rsidR="00F22666" w:rsidRPr="009700AF">
        <w:rPr>
          <w:rFonts w:ascii="Arial" w:hAnsi="Arial" w:cs="Arial"/>
          <w:sz w:val="24"/>
          <w:szCs w:val="24"/>
        </w:rPr>
        <w:t xml:space="preserve"> to make a difference to their emission output </w:t>
      </w:r>
      <w:r w:rsidR="0043259C" w:rsidRPr="009700AF">
        <w:rPr>
          <w:rFonts w:ascii="Arial" w:hAnsi="Arial" w:cs="Arial"/>
          <w:sz w:val="24"/>
          <w:szCs w:val="24"/>
        </w:rPr>
        <w:t>which</w:t>
      </w:r>
      <w:r w:rsidR="00F22666" w:rsidRPr="009700AF">
        <w:rPr>
          <w:rFonts w:ascii="Arial" w:hAnsi="Arial" w:cs="Arial"/>
          <w:sz w:val="24"/>
          <w:szCs w:val="24"/>
        </w:rPr>
        <w:t xml:space="preserve"> has been increasing </w:t>
      </w:r>
      <w:r w:rsidR="0043259C" w:rsidRPr="009700AF">
        <w:rPr>
          <w:rFonts w:ascii="Arial" w:hAnsi="Arial" w:cs="Arial"/>
          <w:sz w:val="24"/>
          <w:szCs w:val="24"/>
        </w:rPr>
        <w:t>annually</w:t>
      </w:r>
      <w:r w:rsidR="00F22666" w:rsidRPr="009700AF">
        <w:rPr>
          <w:rFonts w:ascii="Arial" w:hAnsi="Arial" w:cs="Arial"/>
          <w:sz w:val="24"/>
          <w:szCs w:val="24"/>
        </w:rPr>
        <w:t>. It was also found that in 2017 the carbon dioxide tons per capita was 7.72 in China whereas, Sweden</w:t>
      </w:r>
      <w:r w:rsidR="0043259C" w:rsidRPr="009700AF">
        <w:rPr>
          <w:rFonts w:ascii="Arial" w:hAnsi="Arial" w:cs="Arial"/>
          <w:sz w:val="24"/>
          <w:szCs w:val="24"/>
        </w:rPr>
        <w:t>’s emission output</w:t>
      </w:r>
      <w:r w:rsidR="00F22666" w:rsidRPr="009700AF">
        <w:rPr>
          <w:rFonts w:ascii="Arial" w:hAnsi="Arial" w:cs="Arial"/>
          <w:sz w:val="24"/>
          <w:szCs w:val="24"/>
        </w:rPr>
        <w:t xml:space="preserve"> was considerably lower at 5.13 due to their efficient and sustainable living.</w:t>
      </w:r>
      <w:r w:rsidR="00F22666">
        <w:rPr>
          <w:rFonts w:ascii="Arial" w:hAnsi="Arial" w:cs="Arial"/>
          <w:sz w:val="24"/>
          <w:szCs w:val="24"/>
        </w:rPr>
        <w:t xml:space="preserve"> </w:t>
      </w:r>
      <w:r w:rsidR="00966BAC">
        <w:rPr>
          <w:rFonts w:ascii="Arial" w:hAnsi="Arial" w:cs="Arial"/>
          <w:sz w:val="24"/>
          <w:szCs w:val="24"/>
        </w:rPr>
        <w:t>‘</w:t>
      </w:r>
      <w:r w:rsidR="00F22666" w:rsidRPr="00966BAC">
        <w:rPr>
          <w:rFonts w:ascii="Arial" w:hAnsi="Arial" w:cs="Arial"/>
          <w:sz w:val="24"/>
          <w:szCs w:val="24"/>
        </w:rPr>
        <w:t>countryeconomy.com</w:t>
      </w:r>
      <w:r w:rsidR="00966BAC">
        <w:rPr>
          <w:rFonts w:ascii="Arial" w:hAnsi="Arial" w:cs="Arial"/>
          <w:sz w:val="24"/>
          <w:szCs w:val="24"/>
        </w:rPr>
        <w:t>’</w:t>
      </w:r>
      <w:r w:rsidR="00F22666">
        <w:rPr>
          <w:rFonts w:ascii="Arial" w:hAnsi="Arial" w:cs="Arial"/>
          <w:sz w:val="24"/>
          <w:szCs w:val="24"/>
        </w:rPr>
        <w:t xml:space="preserve"> </w:t>
      </w:r>
      <w:r w:rsidR="00820AC6" w:rsidRPr="00556C0A">
        <w:rPr>
          <w:rFonts w:ascii="Arial" w:hAnsi="Arial" w:cs="Arial"/>
          <w:sz w:val="24"/>
          <w:szCs w:val="24"/>
        </w:rPr>
        <w:t xml:space="preserve">Heritage is important </w:t>
      </w:r>
      <w:r w:rsidR="008B7580" w:rsidRPr="00556C0A">
        <w:rPr>
          <w:rFonts w:ascii="Arial" w:hAnsi="Arial" w:cs="Arial"/>
          <w:sz w:val="24"/>
          <w:szCs w:val="24"/>
        </w:rPr>
        <w:t>throughout</w:t>
      </w:r>
      <w:r w:rsidR="00820AC6" w:rsidRPr="00556C0A">
        <w:rPr>
          <w:rFonts w:ascii="Arial" w:hAnsi="Arial" w:cs="Arial"/>
          <w:sz w:val="24"/>
          <w:szCs w:val="24"/>
        </w:rPr>
        <w:t xml:space="preserve"> the world </w:t>
      </w:r>
      <w:r w:rsidR="008B7580" w:rsidRPr="00556C0A">
        <w:rPr>
          <w:rFonts w:ascii="Arial" w:hAnsi="Arial" w:cs="Arial"/>
          <w:sz w:val="24"/>
          <w:szCs w:val="24"/>
        </w:rPr>
        <w:t>primarily</w:t>
      </w:r>
      <w:r w:rsidR="00820AC6" w:rsidRPr="00556C0A">
        <w:rPr>
          <w:rFonts w:ascii="Arial" w:hAnsi="Arial" w:cs="Arial"/>
          <w:sz w:val="24"/>
          <w:szCs w:val="24"/>
        </w:rPr>
        <w:t xml:space="preserve"> for tourism and economic income, however, there are </w:t>
      </w:r>
      <w:r w:rsidR="008B7580" w:rsidRPr="00556C0A">
        <w:rPr>
          <w:rFonts w:ascii="Arial" w:hAnsi="Arial" w:cs="Arial"/>
          <w:sz w:val="24"/>
          <w:szCs w:val="24"/>
        </w:rPr>
        <w:t xml:space="preserve">a number of local </w:t>
      </w:r>
      <w:r w:rsidR="00820AC6" w:rsidRPr="00556C0A">
        <w:rPr>
          <w:rFonts w:ascii="Arial" w:hAnsi="Arial" w:cs="Arial"/>
          <w:sz w:val="24"/>
          <w:szCs w:val="24"/>
        </w:rPr>
        <w:t xml:space="preserve">sites that </w:t>
      </w:r>
      <w:r w:rsidR="008B7580" w:rsidRPr="00556C0A">
        <w:rPr>
          <w:rFonts w:ascii="Arial" w:hAnsi="Arial" w:cs="Arial"/>
          <w:sz w:val="24"/>
          <w:szCs w:val="24"/>
        </w:rPr>
        <w:t>are regarded with great pride by the inhabitants</w:t>
      </w:r>
      <w:r w:rsidR="00820AC6" w:rsidRPr="00556C0A">
        <w:rPr>
          <w:rFonts w:ascii="Arial" w:hAnsi="Arial" w:cs="Arial"/>
          <w:sz w:val="24"/>
          <w:szCs w:val="24"/>
        </w:rPr>
        <w:t>, example</w:t>
      </w:r>
      <w:r w:rsidR="008B7580" w:rsidRPr="00556C0A">
        <w:rPr>
          <w:rFonts w:ascii="Arial" w:hAnsi="Arial" w:cs="Arial"/>
          <w:sz w:val="24"/>
          <w:szCs w:val="24"/>
        </w:rPr>
        <w:t>s</w:t>
      </w:r>
      <w:r w:rsidR="00820AC6" w:rsidRPr="00556C0A">
        <w:rPr>
          <w:rFonts w:ascii="Arial" w:hAnsi="Arial" w:cs="Arial"/>
          <w:sz w:val="24"/>
          <w:szCs w:val="24"/>
        </w:rPr>
        <w:t xml:space="preserve"> of th</w:t>
      </w:r>
      <w:r w:rsidR="008B7580" w:rsidRPr="00556C0A">
        <w:rPr>
          <w:rFonts w:ascii="Arial" w:hAnsi="Arial" w:cs="Arial"/>
          <w:sz w:val="24"/>
          <w:szCs w:val="24"/>
        </w:rPr>
        <w:t>ese</w:t>
      </w:r>
      <w:r w:rsidR="00820AC6" w:rsidRPr="00556C0A">
        <w:rPr>
          <w:rFonts w:ascii="Arial" w:hAnsi="Arial" w:cs="Arial"/>
          <w:sz w:val="24"/>
          <w:szCs w:val="24"/>
        </w:rPr>
        <w:t xml:space="preserve"> </w:t>
      </w:r>
      <w:r w:rsidR="00556C0A" w:rsidRPr="00556C0A">
        <w:rPr>
          <w:rFonts w:ascii="Arial" w:hAnsi="Arial" w:cs="Arial"/>
          <w:sz w:val="24"/>
          <w:szCs w:val="24"/>
        </w:rPr>
        <w:t>are seen in</w:t>
      </w:r>
      <w:r w:rsidR="00820AC6" w:rsidRPr="00556C0A">
        <w:rPr>
          <w:rFonts w:ascii="Arial" w:hAnsi="Arial" w:cs="Arial"/>
          <w:sz w:val="24"/>
          <w:szCs w:val="24"/>
        </w:rPr>
        <w:t xml:space="preserve"> Wales, </w:t>
      </w:r>
      <w:r w:rsidR="00556C0A" w:rsidRPr="00556C0A">
        <w:rPr>
          <w:rFonts w:ascii="Arial" w:hAnsi="Arial" w:cs="Arial"/>
          <w:sz w:val="24"/>
          <w:szCs w:val="24"/>
        </w:rPr>
        <w:t xml:space="preserve">with many Welsh people holding </w:t>
      </w:r>
      <w:r w:rsidR="00820AC6" w:rsidRPr="00556C0A">
        <w:rPr>
          <w:rFonts w:ascii="Arial" w:hAnsi="Arial" w:cs="Arial"/>
          <w:sz w:val="24"/>
          <w:szCs w:val="24"/>
        </w:rPr>
        <w:t>their national museums and local heritage centres</w:t>
      </w:r>
      <w:r w:rsidR="00556C0A" w:rsidRPr="00556C0A">
        <w:rPr>
          <w:rFonts w:ascii="Arial" w:hAnsi="Arial" w:cs="Arial"/>
          <w:sz w:val="24"/>
          <w:szCs w:val="24"/>
        </w:rPr>
        <w:t xml:space="preserve"> in great esteem.</w:t>
      </w:r>
    </w:p>
    <w:p w14:paraId="72EA6AF4" w14:textId="6E8ED171" w:rsidR="00A41C86" w:rsidRPr="000D61DB" w:rsidRDefault="00A41C86" w:rsidP="000D61DB">
      <w:pPr>
        <w:pStyle w:val="Heading1"/>
        <w:rPr>
          <w:sz w:val="20"/>
          <w:szCs w:val="20"/>
        </w:rPr>
      </w:pPr>
      <w:bookmarkStart w:id="8" w:name="_Toc24055037"/>
      <w:r w:rsidRPr="000D61DB">
        <w:t>Local Heritage Sites</w:t>
      </w:r>
      <w:bookmarkEnd w:id="8"/>
    </w:p>
    <w:p w14:paraId="7805C04D" w14:textId="003D5080" w:rsidR="00A41C86" w:rsidRDefault="00A41C86" w:rsidP="00A32B15">
      <w:pPr>
        <w:rPr>
          <w:rFonts w:ascii="Arial" w:hAnsi="Arial" w:cs="Arial"/>
          <w:sz w:val="24"/>
          <w:szCs w:val="24"/>
        </w:rPr>
      </w:pPr>
      <w:r w:rsidRPr="003C5698">
        <w:rPr>
          <w:rFonts w:ascii="Arial" w:hAnsi="Arial" w:cs="Arial"/>
          <w:sz w:val="24"/>
          <w:szCs w:val="24"/>
        </w:rPr>
        <w:t xml:space="preserve">The author lives </w:t>
      </w:r>
      <w:r w:rsidR="009700AF" w:rsidRPr="003C5698">
        <w:rPr>
          <w:rFonts w:ascii="Arial" w:hAnsi="Arial" w:cs="Arial"/>
          <w:sz w:val="24"/>
          <w:szCs w:val="24"/>
        </w:rPr>
        <w:t>near to</w:t>
      </w:r>
      <w:r w:rsidRPr="003C5698">
        <w:rPr>
          <w:rFonts w:ascii="Arial" w:hAnsi="Arial" w:cs="Arial"/>
          <w:sz w:val="24"/>
          <w:szCs w:val="24"/>
        </w:rPr>
        <w:t xml:space="preserve"> two heritage sites in Wales, th</w:t>
      </w:r>
      <w:r w:rsidR="009700AF" w:rsidRPr="003C5698">
        <w:rPr>
          <w:rFonts w:ascii="Arial" w:hAnsi="Arial" w:cs="Arial"/>
          <w:sz w:val="24"/>
          <w:szCs w:val="24"/>
        </w:rPr>
        <w:t>ese</w:t>
      </w:r>
      <w:r w:rsidRPr="003C5698">
        <w:rPr>
          <w:rFonts w:ascii="Arial" w:hAnsi="Arial" w:cs="Arial"/>
          <w:sz w:val="24"/>
          <w:szCs w:val="24"/>
        </w:rPr>
        <w:t xml:space="preserve"> are </w:t>
      </w:r>
      <w:r w:rsidR="009700AF" w:rsidRPr="003C5698">
        <w:rPr>
          <w:rFonts w:ascii="Arial" w:hAnsi="Arial" w:cs="Arial"/>
          <w:sz w:val="24"/>
          <w:szCs w:val="24"/>
        </w:rPr>
        <w:t xml:space="preserve">frequently </w:t>
      </w:r>
      <w:r w:rsidRPr="003C5698">
        <w:rPr>
          <w:rFonts w:ascii="Arial" w:hAnsi="Arial" w:cs="Arial"/>
          <w:sz w:val="24"/>
          <w:szCs w:val="24"/>
        </w:rPr>
        <w:t>visited by locals and tourists, mainly for educational purposes. One of the heritage sites is in the public sector and focuses on the history</w:t>
      </w:r>
      <w:r w:rsidR="00EF6B90" w:rsidRPr="003C5698">
        <w:rPr>
          <w:rFonts w:ascii="Arial" w:hAnsi="Arial" w:cs="Arial"/>
          <w:sz w:val="24"/>
          <w:szCs w:val="24"/>
        </w:rPr>
        <w:t xml:space="preserve"> and culture</w:t>
      </w:r>
      <w:r w:rsidRPr="003C5698">
        <w:rPr>
          <w:rFonts w:ascii="Arial" w:hAnsi="Arial" w:cs="Arial"/>
          <w:sz w:val="24"/>
          <w:szCs w:val="24"/>
        </w:rPr>
        <w:t xml:space="preserve"> of Wales as a whole, </w:t>
      </w:r>
      <w:r w:rsidR="009700AF" w:rsidRPr="003C5698">
        <w:rPr>
          <w:rFonts w:ascii="Arial" w:hAnsi="Arial" w:cs="Arial"/>
          <w:sz w:val="24"/>
          <w:szCs w:val="24"/>
        </w:rPr>
        <w:t xml:space="preserve">it </w:t>
      </w:r>
      <w:r w:rsidRPr="003C5698">
        <w:rPr>
          <w:rFonts w:ascii="Arial" w:hAnsi="Arial" w:cs="Arial"/>
          <w:sz w:val="24"/>
          <w:szCs w:val="24"/>
        </w:rPr>
        <w:t xml:space="preserve">is </w:t>
      </w:r>
      <w:r w:rsidR="009700AF" w:rsidRPr="003C5698">
        <w:rPr>
          <w:rFonts w:ascii="Arial" w:hAnsi="Arial" w:cs="Arial"/>
          <w:sz w:val="24"/>
          <w:szCs w:val="24"/>
        </w:rPr>
        <w:t xml:space="preserve">located on an </w:t>
      </w:r>
      <w:r w:rsidR="00EF6B90" w:rsidRPr="003C5698">
        <w:rPr>
          <w:rFonts w:ascii="Arial" w:hAnsi="Arial" w:cs="Arial"/>
          <w:sz w:val="24"/>
          <w:szCs w:val="24"/>
        </w:rPr>
        <w:t>‘</w:t>
      </w:r>
      <w:r w:rsidR="009700AF" w:rsidRPr="003C5698">
        <w:rPr>
          <w:rFonts w:ascii="Arial" w:hAnsi="Arial" w:cs="Arial"/>
          <w:sz w:val="24"/>
          <w:szCs w:val="24"/>
        </w:rPr>
        <w:t>A</w:t>
      </w:r>
      <w:r w:rsidR="00EF6B90" w:rsidRPr="003C5698">
        <w:rPr>
          <w:rFonts w:ascii="Arial" w:hAnsi="Arial" w:cs="Arial"/>
          <w:sz w:val="24"/>
          <w:szCs w:val="24"/>
        </w:rPr>
        <w:t>’</w:t>
      </w:r>
      <w:r w:rsidR="009700AF" w:rsidRPr="003C5698">
        <w:rPr>
          <w:rFonts w:ascii="Arial" w:hAnsi="Arial" w:cs="Arial"/>
          <w:sz w:val="24"/>
          <w:szCs w:val="24"/>
        </w:rPr>
        <w:t xml:space="preserve"> road</w:t>
      </w:r>
      <w:r w:rsidRPr="003C5698">
        <w:rPr>
          <w:rFonts w:ascii="Arial" w:hAnsi="Arial" w:cs="Arial"/>
          <w:sz w:val="24"/>
          <w:szCs w:val="24"/>
        </w:rPr>
        <w:t xml:space="preserve"> </w:t>
      </w:r>
      <w:r w:rsidR="009700AF" w:rsidRPr="003C5698">
        <w:rPr>
          <w:rFonts w:ascii="Arial" w:hAnsi="Arial" w:cs="Arial"/>
          <w:sz w:val="24"/>
          <w:szCs w:val="24"/>
        </w:rPr>
        <w:t>just off</w:t>
      </w:r>
      <w:r w:rsidRPr="003C5698">
        <w:rPr>
          <w:rFonts w:ascii="Arial" w:hAnsi="Arial" w:cs="Arial"/>
          <w:sz w:val="24"/>
          <w:szCs w:val="24"/>
        </w:rPr>
        <w:t xml:space="preserve"> </w:t>
      </w:r>
      <w:r w:rsidR="00EF6B90" w:rsidRPr="003C5698">
        <w:rPr>
          <w:rFonts w:ascii="Arial" w:hAnsi="Arial" w:cs="Arial"/>
          <w:sz w:val="24"/>
          <w:szCs w:val="24"/>
        </w:rPr>
        <w:t xml:space="preserve">the </w:t>
      </w:r>
      <w:r w:rsidRPr="003C5698">
        <w:rPr>
          <w:rFonts w:ascii="Arial" w:hAnsi="Arial" w:cs="Arial"/>
          <w:sz w:val="24"/>
          <w:szCs w:val="24"/>
        </w:rPr>
        <w:t xml:space="preserve">busy </w:t>
      </w:r>
      <w:r w:rsidR="00EF6B90" w:rsidRPr="003C5698">
        <w:rPr>
          <w:rFonts w:ascii="Arial" w:hAnsi="Arial" w:cs="Arial"/>
          <w:sz w:val="24"/>
          <w:szCs w:val="24"/>
        </w:rPr>
        <w:t xml:space="preserve">M4 </w:t>
      </w:r>
      <w:r w:rsidRPr="003C5698">
        <w:rPr>
          <w:rFonts w:ascii="Arial" w:hAnsi="Arial" w:cs="Arial"/>
          <w:sz w:val="24"/>
          <w:szCs w:val="24"/>
        </w:rPr>
        <w:t>motorway</w:t>
      </w:r>
      <w:r w:rsidR="00EF6B90" w:rsidRPr="003C5698">
        <w:rPr>
          <w:rFonts w:ascii="Arial" w:hAnsi="Arial" w:cs="Arial"/>
          <w:sz w:val="24"/>
          <w:szCs w:val="24"/>
        </w:rPr>
        <w:t xml:space="preserve"> and four miles from Cardiff, Wales’ Capital City</w:t>
      </w:r>
      <w:r w:rsidRPr="003C5698">
        <w:rPr>
          <w:rFonts w:ascii="Arial" w:hAnsi="Arial" w:cs="Arial"/>
          <w:sz w:val="24"/>
          <w:szCs w:val="24"/>
        </w:rPr>
        <w:t>. The</w:t>
      </w:r>
      <w:r w:rsidR="00EF6B90" w:rsidRPr="003C5698">
        <w:rPr>
          <w:rFonts w:ascii="Arial" w:hAnsi="Arial" w:cs="Arial"/>
          <w:sz w:val="24"/>
          <w:szCs w:val="24"/>
        </w:rPr>
        <w:t xml:space="preserve"> second</w:t>
      </w:r>
      <w:r w:rsidRPr="003C5698">
        <w:rPr>
          <w:rFonts w:ascii="Arial" w:hAnsi="Arial" w:cs="Arial"/>
          <w:sz w:val="24"/>
          <w:szCs w:val="24"/>
        </w:rPr>
        <w:t xml:space="preserve"> heritage site is based in Gower, a</w:t>
      </w:r>
      <w:r w:rsidR="003C5698" w:rsidRPr="003C5698">
        <w:rPr>
          <w:rFonts w:ascii="Arial" w:hAnsi="Arial" w:cs="Arial"/>
          <w:sz w:val="24"/>
          <w:szCs w:val="24"/>
        </w:rPr>
        <w:t xml:space="preserve">n area recognised </w:t>
      </w:r>
      <w:r w:rsidRPr="003C5698">
        <w:rPr>
          <w:rFonts w:ascii="Arial" w:hAnsi="Arial" w:cs="Arial"/>
          <w:sz w:val="24"/>
          <w:szCs w:val="24"/>
        </w:rPr>
        <w:t xml:space="preserve">for </w:t>
      </w:r>
      <w:r w:rsidR="003C5698" w:rsidRPr="003C5698">
        <w:rPr>
          <w:rFonts w:ascii="Arial" w:hAnsi="Arial" w:cs="Arial"/>
          <w:sz w:val="24"/>
          <w:szCs w:val="24"/>
        </w:rPr>
        <w:t xml:space="preserve">its </w:t>
      </w:r>
      <w:r w:rsidRPr="003C5698">
        <w:rPr>
          <w:rFonts w:ascii="Arial" w:hAnsi="Arial" w:cs="Arial"/>
          <w:sz w:val="24"/>
          <w:szCs w:val="24"/>
        </w:rPr>
        <w:t>outstanding natural beauty</w:t>
      </w:r>
      <w:r w:rsidR="003C5698" w:rsidRPr="003C5698">
        <w:rPr>
          <w:rFonts w:ascii="Arial" w:hAnsi="Arial" w:cs="Arial"/>
          <w:sz w:val="24"/>
          <w:szCs w:val="24"/>
        </w:rPr>
        <w:t>.</w:t>
      </w:r>
      <w:r w:rsidRPr="003C5698">
        <w:rPr>
          <w:rFonts w:ascii="Arial" w:hAnsi="Arial" w:cs="Arial"/>
          <w:sz w:val="24"/>
          <w:szCs w:val="24"/>
        </w:rPr>
        <w:t xml:space="preserve"> </w:t>
      </w:r>
      <w:r w:rsidR="003C5698" w:rsidRPr="003C5698">
        <w:rPr>
          <w:rFonts w:ascii="Arial" w:hAnsi="Arial" w:cs="Arial"/>
          <w:sz w:val="24"/>
          <w:szCs w:val="24"/>
        </w:rPr>
        <w:t>It</w:t>
      </w:r>
      <w:r w:rsidRPr="003C5698">
        <w:rPr>
          <w:rFonts w:ascii="Arial" w:hAnsi="Arial" w:cs="Arial"/>
          <w:sz w:val="24"/>
          <w:szCs w:val="24"/>
        </w:rPr>
        <w:t xml:space="preserve"> is in the private sector. This</w:t>
      </w:r>
      <w:r w:rsidR="003C5698" w:rsidRPr="003C5698">
        <w:rPr>
          <w:rFonts w:ascii="Arial" w:hAnsi="Arial" w:cs="Arial"/>
          <w:sz w:val="24"/>
          <w:szCs w:val="24"/>
        </w:rPr>
        <w:t xml:space="preserve"> site concentrates</w:t>
      </w:r>
      <w:r w:rsidRPr="003C5698">
        <w:rPr>
          <w:rFonts w:ascii="Arial" w:hAnsi="Arial" w:cs="Arial"/>
          <w:sz w:val="24"/>
          <w:szCs w:val="24"/>
        </w:rPr>
        <w:t xml:space="preserve"> mainly </w:t>
      </w:r>
      <w:r w:rsidR="003C5698" w:rsidRPr="003C5698">
        <w:rPr>
          <w:rFonts w:ascii="Arial" w:hAnsi="Arial" w:cs="Arial"/>
          <w:sz w:val="24"/>
          <w:szCs w:val="24"/>
        </w:rPr>
        <w:t>on</w:t>
      </w:r>
      <w:r w:rsidRPr="003C5698">
        <w:rPr>
          <w:rFonts w:ascii="Arial" w:hAnsi="Arial" w:cs="Arial"/>
          <w:sz w:val="24"/>
          <w:szCs w:val="24"/>
        </w:rPr>
        <w:t xml:space="preserve"> the heritage of South Wales and </w:t>
      </w:r>
      <w:r w:rsidR="003C5698" w:rsidRPr="003C5698">
        <w:rPr>
          <w:rFonts w:ascii="Arial" w:hAnsi="Arial" w:cs="Arial"/>
          <w:sz w:val="24"/>
          <w:szCs w:val="24"/>
        </w:rPr>
        <w:t>its</w:t>
      </w:r>
      <w:r w:rsidRPr="003C5698">
        <w:rPr>
          <w:rFonts w:ascii="Arial" w:hAnsi="Arial" w:cs="Arial"/>
          <w:sz w:val="24"/>
          <w:szCs w:val="24"/>
        </w:rPr>
        <w:t xml:space="preserve"> agricultural aspects.</w:t>
      </w:r>
    </w:p>
    <w:p w14:paraId="133D21C2" w14:textId="7CE412F1" w:rsidR="00F05A69" w:rsidRPr="000D61DB" w:rsidRDefault="00C87D1E" w:rsidP="000D61DB">
      <w:pPr>
        <w:pStyle w:val="Heading1"/>
        <w:rPr>
          <w:sz w:val="24"/>
          <w:szCs w:val="24"/>
        </w:rPr>
      </w:pPr>
      <w:bookmarkStart w:id="9" w:name="_Toc24055038"/>
      <w:r w:rsidRPr="000D61DB">
        <w:t>St Fagans</w:t>
      </w:r>
      <w:bookmarkEnd w:id="9"/>
    </w:p>
    <w:p w14:paraId="54B79818" w14:textId="7BB5873F" w:rsidR="00C87D1E" w:rsidRDefault="00C87D1E" w:rsidP="00A32B15">
      <w:pPr>
        <w:rPr>
          <w:rFonts w:ascii="Arial" w:hAnsi="Arial" w:cs="Arial"/>
          <w:sz w:val="24"/>
          <w:szCs w:val="24"/>
          <w:highlight w:val="yellow"/>
        </w:rPr>
      </w:pPr>
      <w:r w:rsidRPr="00E8201C">
        <w:rPr>
          <w:rFonts w:ascii="Arial" w:hAnsi="Arial" w:cs="Arial"/>
          <w:sz w:val="24"/>
          <w:szCs w:val="24"/>
        </w:rPr>
        <w:t xml:space="preserve">St Fagans has been one of Wales’ most visited attractions for many years. The museum is free, as it is supported and funded by the Welsh Government. The museum is </w:t>
      </w:r>
      <w:r w:rsidR="003C5698" w:rsidRPr="00E8201C">
        <w:rPr>
          <w:rFonts w:ascii="Arial" w:hAnsi="Arial" w:cs="Arial"/>
          <w:sz w:val="24"/>
          <w:szCs w:val="24"/>
        </w:rPr>
        <w:t xml:space="preserve">laid out </w:t>
      </w:r>
      <w:r w:rsidRPr="00E8201C">
        <w:rPr>
          <w:rFonts w:ascii="Arial" w:hAnsi="Arial" w:cs="Arial"/>
          <w:sz w:val="24"/>
          <w:szCs w:val="24"/>
        </w:rPr>
        <w:t>around St Fagans castle and gardens, the manor house is late 16</w:t>
      </w:r>
      <w:r w:rsidRPr="00E8201C">
        <w:rPr>
          <w:rFonts w:ascii="Arial" w:hAnsi="Arial" w:cs="Arial"/>
          <w:sz w:val="24"/>
          <w:szCs w:val="24"/>
          <w:vertAlign w:val="superscript"/>
        </w:rPr>
        <w:t>th</w:t>
      </w:r>
      <w:r w:rsidRPr="00E8201C">
        <w:rPr>
          <w:rFonts w:ascii="Arial" w:hAnsi="Arial" w:cs="Arial"/>
          <w:sz w:val="24"/>
          <w:szCs w:val="24"/>
        </w:rPr>
        <w:t xml:space="preserve"> century, and was donated to Wales in 1948 by the Earl of Plymouth. This museum takes historic buildings</w:t>
      </w:r>
      <w:r w:rsidR="003C5698" w:rsidRPr="00E8201C">
        <w:rPr>
          <w:rFonts w:ascii="Arial" w:hAnsi="Arial" w:cs="Arial"/>
          <w:sz w:val="24"/>
          <w:szCs w:val="24"/>
        </w:rPr>
        <w:t>,</w:t>
      </w:r>
      <w:r w:rsidRPr="00E8201C">
        <w:rPr>
          <w:rFonts w:ascii="Arial" w:hAnsi="Arial" w:cs="Arial"/>
          <w:sz w:val="24"/>
          <w:szCs w:val="24"/>
        </w:rPr>
        <w:t xml:space="preserve"> brick by brick</w:t>
      </w:r>
      <w:r w:rsidR="003C5698" w:rsidRPr="00E8201C">
        <w:rPr>
          <w:rFonts w:ascii="Arial" w:hAnsi="Arial" w:cs="Arial"/>
          <w:sz w:val="24"/>
          <w:szCs w:val="24"/>
        </w:rPr>
        <w:t>,</w:t>
      </w:r>
      <w:r w:rsidRPr="00E8201C">
        <w:rPr>
          <w:rFonts w:ascii="Arial" w:hAnsi="Arial" w:cs="Arial"/>
          <w:sz w:val="24"/>
          <w:szCs w:val="24"/>
        </w:rPr>
        <w:t xml:space="preserve"> from their original location and re-erects them </w:t>
      </w:r>
      <w:r w:rsidR="003C5698" w:rsidRPr="00E8201C">
        <w:rPr>
          <w:rFonts w:ascii="Arial" w:hAnsi="Arial" w:cs="Arial"/>
          <w:sz w:val="24"/>
          <w:szCs w:val="24"/>
        </w:rPr>
        <w:t>within the grounds of</w:t>
      </w:r>
      <w:r w:rsidRPr="00E8201C">
        <w:rPr>
          <w:rFonts w:ascii="Arial" w:hAnsi="Arial" w:cs="Arial"/>
          <w:sz w:val="24"/>
          <w:szCs w:val="24"/>
        </w:rPr>
        <w:t xml:space="preserve"> St Fagans</w:t>
      </w:r>
      <w:r w:rsidR="00F46C24" w:rsidRPr="00E8201C">
        <w:rPr>
          <w:rFonts w:ascii="Arial" w:hAnsi="Arial" w:cs="Arial"/>
          <w:sz w:val="24"/>
          <w:szCs w:val="24"/>
        </w:rPr>
        <w:t>. St Fagans has</w:t>
      </w:r>
      <w:r w:rsidRPr="00E8201C">
        <w:rPr>
          <w:rFonts w:ascii="Arial" w:hAnsi="Arial" w:cs="Arial"/>
          <w:sz w:val="24"/>
          <w:szCs w:val="24"/>
        </w:rPr>
        <w:t xml:space="preserve"> </w:t>
      </w:r>
      <w:r w:rsidR="00556C0A">
        <w:rPr>
          <w:rFonts w:ascii="Arial" w:hAnsi="Arial" w:cs="Arial"/>
          <w:sz w:val="24"/>
          <w:szCs w:val="24"/>
        </w:rPr>
        <w:t>one hundred</w:t>
      </w:r>
      <w:r w:rsidRPr="00E8201C">
        <w:rPr>
          <w:rFonts w:ascii="Arial" w:hAnsi="Arial" w:cs="Arial"/>
          <w:sz w:val="24"/>
          <w:szCs w:val="24"/>
        </w:rPr>
        <w:t xml:space="preserve"> acres of parkland and amongst this are historical houses, a farm, a school</w:t>
      </w:r>
      <w:r w:rsidR="00F46C24" w:rsidRPr="00E8201C">
        <w:rPr>
          <w:rFonts w:ascii="Arial" w:hAnsi="Arial" w:cs="Arial"/>
          <w:sz w:val="24"/>
          <w:szCs w:val="24"/>
        </w:rPr>
        <w:t>, bakery, blacksmith’s,</w:t>
      </w:r>
      <w:r w:rsidRPr="00E8201C">
        <w:rPr>
          <w:rFonts w:ascii="Arial" w:hAnsi="Arial" w:cs="Arial"/>
          <w:sz w:val="24"/>
          <w:szCs w:val="24"/>
        </w:rPr>
        <w:t xml:space="preserve"> a chapel</w:t>
      </w:r>
      <w:r w:rsidR="00F46C24" w:rsidRPr="00E8201C">
        <w:rPr>
          <w:rFonts w:ascii="Arial" w:hAnsi="Arial" w:cs="Arial"/>
          <w:sz w:val="24"/>
          <w:szCs w:val="24"/>
        </w:rPr>
        <w:t xml:space="preserve"> and so on</w:t>
      </w:r>
      <w:r w:rsidRPr="00E8201C">
        <w:rPr>
          <w:rFonts w:ascii="Arial" w:hAnsi="Arial" w:cs="Arial"/>
          <w:sz w:val="24"/>
          <w:szCs w:val="24"/>
        </w:rPr>
        <w:t xml:space="preserve">. The buildings have been </w:t>
      </w:r>
      <w:r w:rsidR="00F46C24" w:rsidRPr="00E8201C">
        <w:rPr>
          <w:rFonts w:ascii="Arial" w:hAnsi="Arial" w:cs="Arial"/>
          <w:sz w:val="24"/>
          <w:szCs w:val="24"/>
        </w:rPr>
        <w:t xml:space="preserve">taking their places at </w:t>
      </w:r>
      <w:r w:rsidRPr="00E8201C">
        <w:rPr>
          <w:rFonts w:ascii="Arial" w:hAnsi="Arial" w:cs="Arial"/>
          <w:sz w:val="24"/>
          <w:szCs w:val="24"/>
        </w:rPr>
        <w:t>th</w:t>
      </w:r>
      <w:r w:rsidR="00F46C24" w:rsidRPr="00E8201C">
        <w:rPr>
          <w:rFonts w:ascii="Arial" w:hAnsi="Arial" w:cs="Arial"/>
          <w:sz w:val="24"/>
          <w:szCs w:val="24"/>
        </w:rPr>
        <w:t>e</w:t>
      </w:r>
      <w:r w:rsidRPr="00E8201C">
        <w:rPr>
          <w:rFonts w:ascii="Arial" w:hAnsi="Arial" w:cs="Arial"/>
          <w:sz w:val="24"/>
          <w:szCs w:val="24"/>
        </w:rPr>
        <w:t xml:space="preserve"> </w:t>
      </w:r>
      <w:r w:rsidRPr="00E8201C">
        <w:rPr>
          <w:rFonts w:ascii="Arial" w:hAnsi="Arial" w:cs="Arial"/>
          <w:sz w:val="24"/>
          <w:szCs w:val="24"/>
        </w:rPr>
        <w:lastRenderedPageBreak/>
        <w:t xml:space="preserve">museum since 1948. St Fagans </w:t>
      </w:r>
      <w:r w:rsidR="00F46C24" w:rsidRPr="00E8201C">
        <w:rPr>
          <w:rFonts w:ascii="Arial" w:hAnsi="Arial" w:cs="Arial"/>
          <w:sz w:val="24"/>
          <w:szCs w:val="24"/>
        </w:rPr>
        <w:t xml:space="preserve">employs </w:t>
      </w:r>
      <w:r w:rsidRPr="00E8201C">
        <w:rPr>
          <w:rFonts w:ascii="Arial" w:hAnsi="Arial" w:cs="Arial"/>
          <w:sz w:val="24"/>
          <w:szCs w:val="24"/>
        </w:rPr>
        <w:t>peopl</w:t>
      </w:r>
      <w:r w:rsidR="00F46C24" w:rsidRPr="00E8201C">
        <w:rPr>
          <w:rFonts w:ascii="Arial" w:hAnsi="Arial" w:cs="Arial"/>
          <w:sz w:val="24"/>
          <w:szCs w:val="24"/>
        </w:rPr>
        <w:t>e to maintain</w:t>
      </w:r>
      <w:r w:rsidRPr="00E8201C">
        <w:rPr>
          <w:rFonts w:ascii="Arial" w:hAnsi="Arial" w:cs="Arial"/>
          <w:sz w:val="24"/>
          <w:szCs w:val="24"/>
        </w:rPr>
        <w:t xml:space="preserve"> and restor</w:t>
      </w:r>
      <w:r w:rsidR="00F46C24" w:rsidRPr="00E8201C">
        <w:rPr>
          <w:rFonts w:ascii="Arial" w:hAnsi="Arial" w:cs="Arial"/>
          <w:sz w:val="24"/>
          <w:szCs w:val="24"/>
        </w:rPr>
        <w:t>e</w:t>
      </w:r>
      <w:r w:rsidRPr="00E8201C">
        <w:rPr>
          <w:rFonts w:ascii="Arial" w:hAnsi="Arial" w:cs="Arial"/>
          <w:sz w:val="24"/>
          <w:szCs w:val="24"/>
        </w:rPr>
        <w:t xml:space="preserve"> </w:t>
      </w:r>
      <w:r w:rsidR="00F46C24" w:rsidRPr="00E8201C">
        <w:rPr>
          <w:rFonts w:ascii="Arial" w:hAnsi="Arial" w:cs="Arial"/>
          <w:sz w:val="24"/>
          <w:szCs w:val="24"/>
        </w:rPr>
        <w:t>its many</w:t>
      </w:r>
      <w:r w:rsidRPr="00E8201C">
        <w:rPr>
          <w:rFonts w:ascii="Arial" w:hAnsi="Arial" w:cs="Arial"/>
          <w:sz w:val="24"/>
          <w:szCs w:val="24"/>
        </w:rPr>
        <w:t xml:space="preserve"> buildings, </w:t>
      </w:r>
      <w:r w:rsidR="00F46C24" w:rsidRPr="00E8201C">
        <w:rPr>
          <w:rFonts w:ascii="Arial" w:hAnsi="Arial" w:cs="Arial"/>
          <w:sz w:val="24"/>
          <w:szCs w:val="24"/>
        </w:rPr>
        <w:t>there are also</w:t>
      </w:r>
      <w:r w:rsidRPr="00E8201C">
        <w:rPr>
          <w:rFonts w:ascii="Arial" w:hAnsi="Arial" w:cs="Arial"/>
          <w:sz w:val="24"/>
          <w:szCs w:val="24"/>
        </w:rPr>
        <w:t xml:space="preserve"> volunteers who help </w:t>
      </w:r>
      <w:r w:rsidR="00E8201C" w:rsidRPr="00E8201C">
        <w:rPr>
          <w:rFonts w:ascii="Arial" w:hAnsi="Arial" w:cs="Arial"/>
          <w:sz w:val="24"/>
          <w:szCs w:val="24"/>
        </w:rPr>
        <w:t xml:space="preserve">by working </w:t>
      </w:r>
      <w:r w:rsidRPr="00E8201C">
        <w:rPr>
          <w:rFonts w:ascii="Arial" w:hAnsi="Arial" w:cs="Arial"/>
          <w:sz w:val="24"/>
          <w:szCs w:val="24"/>
        </w:rPr>
        <w:t>in the shops, houses and grounds.</w:t>
      </w:r>
      <w:r w:rsidR="008819DD" w:rsidRPr="00E8201C">
        <w:rPr>
          <w:rFonts w:ascii="Arial" w:hAnsi="Arial" w:cs="Arial"/>
          <w:sz w:val="24"/>
          <w:szCs w:val="24"/>
        </w:rPr>
        <w:t xml:space="preserve"> </w:t>
      </w:r>
      <w:r w:rsidR="00966BAC">
        <w:rPr>
          <w:rFonts w:ascii="Arial" w:hAnsi="Arial" w:cs="Arial"/>
          <w:sz w:val="24"/>
          <w:szCs w:val="24"/>
        </w:rPr>
        <w:t>‘</w:t>
      </w:r>
      <w:r w:rsidR="00966BAC" w:rsidRPr="00966BAC">
        <w:rPr>
          <w:rFonts w:ascii="Arial" w:hAnsi="Arial" w:cs="Arial"/>
          <w:sz w:val="24"/>
          <w:szCs w:val="24"/>
        </w:rPr>
        <w:t>museum. wales</w:t>
      </w:r>
      <w:r w:rsidR="00966BAC">
        <w:rPr>
          <w:rFonts w:ascii="Arial" w:hAnsi="Arial" w:cs="Arial"/>
          <w:sz w:val="24"/>
          <w:szCs w:val="24"/>
        </w:rPr>
        <w:t>’</w:t>
      </w:r>
      <w:r w:rsidRPr="00966BAC">
        <w:rPr>
          <w:rFonts w:ascii="Arial" w:hAnsi="Arial" w:cs="Arial"/>
          <w:sz w:val="24"/>
          <w:szCs w:val="24"/>
        </w:rPr>
        <w:t xml:space="preserve"> </w:t>
      </w:r>
      <w:proofErr w:type="gramStart"/>
      <w:r w:rsidRPr="003E3D59">
        <w:rPr>
          <w:rFonts w:ascii="Arial" w:hAnsi="Arial" w:cs="Arial"/>
          <w:sz w:val="24"/>
          <w:szCs w:val="24"/>
        </w:rPr>
        <w:t>The</w:t>
      </w:r>
      <w:proofErr w:type="gramEnd"/>
      <w:r w:rsidRPr="003E3D59">
        <w:rPr>
          <w:rFonts w:ascii="Arial" w:hAnsi="Arial" w:cs="Arial"/>
          <w:sz w:val="24"/>
          <w:szCs w:val="24"/>
        </w:rPr>
        <w:t xml:space="preserve"> museum works closely with the Carbon Trust, </w:t>
      </w:r>
      <w:r w:rsidR="00E8201C" w:rsidRPr="003E3D59">
        <w:rPr>
          <w:rFonts w:ascii="Arial" w:hAnsi="Arial" w:cs="Arial"/>
          <w:sz w:val="24"/>
          <w:szCs w:val="24"/>
        </w:rPr>
        <w:t xml:space="preserve">and </w:t>
      </w:r>
      <w:r w:rsidR="00966BAC" w:rsidRPr="003E3D59">
        <w:rPr>
          <w:rFonts w:ascii="Arial" w:hAnsi="Arial" w:cs="Arial"/>
          <w:sz w:val="24"/>
          <w:szCs w:val="24"/>
        </w:rPr>
        <w:t>has undergone</w:t>
      </w:r>
      <w:r w:rsidR="00E8201C" w:rsidRPr="003E3D59">
        <w:rPr>
          <w:rFonts w:ascii="Arial" w:hAnsi="Arial" w:cs="Arial"/>
          <w:sz w:val="24"/>
          <w:szCs w:val="24"/>
        </w:rPr>
        <w:t xml:space="preserve"> </w:t>
      </w:r>
      <w:r w:rsidRPr="003E3D59">
        <w:rPr>
          <w:rFonts w:ascii="Arial" w:hAnsi="Arial" w:cs="Arial"/>
          <w:sz w:val="24"/>
          <w:szCs w:val="24"/>
        </w:rPr>
        <w:t>a number of assessments</w:t>
      </w:r>
      <w:r w:rsidR="00E7706D" w:rsidRPr="003E3D59">
        <w:rPr>
          <w:rFonts w:ascii="Arial" w:hAnsi="Arial" w:cs="Arial"/>
          <w:sz w:val="24"/>
          <w:szCs w:val="24"/>
        </w:rPr>
        <w:t xml:space="preserve">, </w:t>
      </w:r>
      <w:r w:rsidRPr="003E3D59">
        <w:rPr>
          <w:rFonts w:ascii="Arial" w:hAnsi="Arial" w:cs="Arial"/>
          <w:sz w:val="24"/>
          <w:szCs w:val="24"/>
        </w:rPr>
        <w:t>act</w:t>
      </w:r>
      <w:r w:rsidR="00E7706D" w:rsidRPr="003E3D59">
        <w:rPr>
          <w:rFonts w:ascii="Arial" w:hAnsi="Arial" w:cs="Arial"/>
          <w:sz w:val="24"/>
          <w:szCs w:val="24"/>
        </w:rPr>
        <w:t>ing</w:t>
      </w:r>
      <w:r w:rsidRPr="003E3D59">
        <w:rPr>
          <w:rFonts w:ascii="Arial" w:hAnsi="Arial" w:cs="Arial"/>
          <w:sz w:val="24"/>
          <w:szCs w:val="24"/>
        </w:rPr>
        <w:t xml:space="preserve"> upon feedback to ensure </w:t>
      </w:r>
      <w:r w:rsidR="00E7706D" w:rsidRPr="003E3D59">
        <w:rPr>
          <w:rFonts w:ascii="Arial" w:hAnsi="Arial" w:cs="Arial"/>
          <w:sz w:val="24"/>
          <w:szCs w:val="24"/>
        </w:rPr>
        <w:t>it is working to become as</w:t>
      </w:r>
      <w:r w:rsidR="00E8201C" w:rsidRPr="003E3D59">
        <w:rPr>
          <w:rFonts w:ascii="Arial" w:hAnsi="Arial" w:cs="Arial"/>
          <w:sz w:val="24"/>
          <w:szCs w:val="24"/>
        </w:rPr>
        <w:t xml:space="preserve"> </w:t>
      </w:r>
      <w:r w:rsidRPr="003E3D59">
        <w:rPr>
          <w:rFonts w:ascii="Arial" w:hAnsi="Arial" w:cs="Arial"/>
          <w:sz w:val="24"/>
          <w:szCs w:val="24"/>
        </w:rPr>
        <w:t xml:space="preserve">sustainable </w:t>
      </w:r>
      <w:r w:rsidR="00E7706D" w:rsidRPr="003E3D59">
        <w:rPr>
          <w:rFonts w:ascii="Arial" w:hAnsi="Arial" w:cs="Arial"/>
          <w:sz w:val="24"/>
          <w:szCs w:val="24"/>
        </w:rPr>
        <w:t>as possible</w:t>
      </w:r>
      <w:r w:rsidRPr="003E3D59">
        <w:rPr>
          <w:rFonts w:ascii="Arial" w:hAnsi="Arial" w:cs="Arial"/>
          <w:sz w:val="24"/>
          <w:szCs w:val="24"/>
        </w:rPr>
        <w:t xml:space="preserve">. </w:t>
      </w:r>
      <w:r w:rsidR="00E7706D" w:rsidRPr="003E3D59">
        <w:rPr>
          <w:rFonts w:ascii="Arial" w:hAnsi="Arial" w:cs="Arial"/>
          <w:sz w:val="24"/>
          <w:szCs w:val="24"/>
        </w:rPr>
        <w:t>It</w:t>
      </w:r>
      <w:r w:rsidRPr="003E3D59">
        <w:rPr>
          <w:rFonts w:ascii="Arial" w:hAnsi="Arial" w:cs="Arial"/>
          <w:sz w:val="24"/>
          <w:szCs w:val="24"/>
        </w:rPr>
        <w:t xml:space="preserve"> also participate</w:t>
      </w:r>
      <w:r w:rsidR="00E7706D" w:rsidRPr="003E3D59">
        <w:rPr>
          <w:rFonts w:ascii="Arial" w:hAnsi="Arial" w:cs="Arial"/>
          <w:sz w:val="24"/>
          <w:szCs w:val="24"/>
        </w:rPr>
        <w:t>s</w:t>
      </w:r>
      <w:r w:rsidRPr="003E3D59">
        <w:rPr>
          <w:rFonts w:ascii="Arial" w:hAnsi="Arial" w:cs="Arial"/>
          <w:sz w:val="24"/>
          <w:szCs w:val="24"/>
        </w:rPr>
        <w:t xml:space="preserve"> in the ‘Governments Carbon Reduction Commitment’ and ‘Well-being of Future Generations (Wales) Act 2015’.</w:t>
      </w:r>
      <w:r w:rsidR="00F95254">
        <w:rPr>
          <w:rFonts w:ascii="Arial" w:hAnsi="Arial" w:cs="Arial"/>
          <w:sz w:val="24"/>
          <w:szCs w:val="24"/>
        </w:rPr>
        <w:t xml:space="preserve"> </w:t>
      </w:r>
      <w:r w:rsidR="00966BAC">
        <w:rPr>
          <w:rFonts w:ascii="Arial" w:hAnsi="Arial" w:cs="Arial"/>
          <w:sz w:val="24"/>
          <w:szCs w:val="24"/>
        </w:rPr>
        <w:t>‘</w:t>
      </w:r>
      <w:r w:rsidR="008819DD" w:rsidRPr="00966BAC">
        <w:rPr>
          <w:rFonts w:ascii="Arial" w:hAnsi="Arial" w:cs="Arial"/>
          <w:sz w:val="24"/>
          <w:szCs w:val="24"/>
        </w:rPr>
        <w:t>museum.wales/sustainability</w:t>
      </w:r>
      <w:r w:rsidR="00966BAC">
        <w:rPr>
          <w:rFonts w:ascii="Arial" w:hAnsi="Arial" w:cs="Arial"/>
          <w:sz w:val="24"/>
          <w:szCs w:val="24"/>
        </w:rPr>
        <w:t>’</w:t>
      </w:r>
      <w:r w:rsidR="008819DD">
        <w:rPr>
          <w:rFonts w:ascii="Arial" w:hAnsi="Arial" w:cs="Arial"/>
          <w:sz w:val="24"/>
          <w:szCs w:val="24"/>
        </w:rPr>
        <w:t xml:space="preserve"> </w:t>
      </w:r>
      <w:r w:rsidR="00F95254" w:rsidRPr="003E3D59">
        <w:rPr>
          <w:rFonts w:ascii="Arial" w:hAnsi="Arial" w:cs="Arial"/>
          <w:sz w:val="24"/>
          <w:szCs w:val="24"/>
        </w:rPr>
        <w:t>The author looked at the museum</w:t>
      </w:r>
      <w:r w:rsidR="003E3D59" w:rsidRPr="003E3D59">
        <w:rPr>
          <w:rFonts w:ascii="Arial" w:hAnsi="Arial" w:cs="Arial"/>
          <w:sz w:val="24"/>
          <w:szCs w:val="24"/>
        </w:rPr>
        <w:t>’</w:t>
      </w:r>
      <w:r w:rsidR="00F95254" w:rsidRPr="003E3D59">
        <w:rPr>
          <w:rFonts w:ascii="Arial" w:hAnsi="Arial" w:cs="Arial"/>
          <w:sz w:val="24"/>
          <w:szCs w:val="24"/>
        </w:rPr>
        <w:t>s</w:t>
      </w:r>
      <w:r w:rsidR="00D56BC8" w:rsidRPr="003E3D59">
        <w:rPr>
          <w:rFonts w:ascii="Arial" w:hAnsi="Arial" w:cs="Arial"/>
          <w:sz w:val="24"/>
          <w:szCs w:val="24"/>
        </w:rPr>
        <w:t xml:space="preserve"> risk assessment </w:t>
      </w:r>
      <w:r w:rsidR="00EE777B" w:rsidRPr="003E3D59">
        <w:rPr>
          <w:rFonts w:ascii="Arial" w:hAnsi="Arial" w:cs="Arial"/>
          <w:sz w:val="24"/>
          <w:szCs w:val="24"/>
        </w:rPr>
        <w:t xml:space="preserve">and found that only a </w:t>
      </w:r>
      <w:r w:rsidR="003E3D59" w:rsidRPr="003E3D59">
        <w:rPr>
          <w:rFonts w:ascii="Arial" w:hAnsi="Arial" w:cs="Arial"/>
          <w:sz w:val="24"/>
          <w:szCs w:val="24"/>
        </w:rPr>
        <w:t>specified</w:t>
      </w:r>
      <w:r w:rsidR="00EE777B" w:rsidRPr="003E3D59">
        <w:rPr>
          <w:rFonts w:ascii="Arial" w:hAnsi="Arial" w:cs="Arial"/>
          <w:sz w:val="24"/>
          <w:szCs w:val="24"/>
        </w:rPr>
        <w:t xml:space="preserve"> number of people are allowed to be in a house at one time</w:t>
      </w:r>
      <w:r w:rsidR="003E3D59" w:rsidRPr="003E3D59">
        <w:rPr>
          <w:rFonts w:ascii="Arial" w:hAnsi="Arial" w:cs="Arial"/>
          <w:sz w:val="24"/>
          <w:szCs w:val="24"/>
        </w:rPr>
        <w:t>,</w:t>
      </w:r>
      <w:r w:rsidR="00EE777B" w:rsidRPr="003E3D59">
        <w:rPr>
          <w:rFonts w:ascii="Arial" w:hAnsi="Arial" w:cs="Arial"/>
          <w:sz w:val="24"/>
          <w:szCs w:val="24"/>
        </w:rPr>
        <w:t xml:space="preserve"> in order for it to not be at risk of the impacts from footfall. St Fagans </w:t>
      </w:r>
      <w:r w:rsidR="003E3D59" w:rsidRPr="003E3D59">
        <w:rPr>
          <w:rFonts w:ascii="Arial" w:hAnsi="Arial" w:cs="Arial"/>
          <w:sz w:val="24"/>
          <w:szCs w:val="24"/>
        </w:rPr>
        <w:t xml:space="preserve">has </w:t>
      </w:r>
      <w:r w:rsidR="00EE777B" w:rsidRPr="003E3D59">
        <w:rPr>
          <w:rFonts w:ascii="Arial" w:hAnsi="Arial" w:cs="Arial"/>
          <w:sz w:val="24"/>
          <w:szCs w:val="24"/>
        </w:rPr>
        <w:t xml:space="preserve">also </w:t>
      </w:r>
      <w:r w:rsidR="003E3D59" w:rsidRPr="003E3D59">
        <w:rPr>
          <w:rFonts w:ascii="Arial" w:hAnsi="Arial" w:cs="Arial"/>
          <w:sz w:val="24"/>
          <w:szCs w:val="24"/>
        </w:rPr>
        <w:t xml:space="preserve">attempted </w:t>
      </w:r>
      <w:r w:rsidR="00EE777B" w:rsidRPr="003E3D59">
        <w:rPr>
          <w:rFonts w:ascii="Arial" w:hAnsi="Arial" w:cs="Arial"/>
          <w:sz w:val="24"/>
          <w:szCs w:val="24"/>
        </w:rPr>
        <w:t xml:space="preserve">to limit the amount of car use in and around the museum, </w:t>
      </w:r>
      <w:r w:rsidR="00966BAC" w:rsidRPr="003E3D59">
        <w:rPr>
          <w:rFonts w:ascii="Arial" w:hAnsi="Arial" w:cs="Arial"/>
          <w:sz w:val="24"/>
          <w:szCs w:val="24"/>
        </w:rPr>
        <w:t>it</w:t>
      </w:r>
      <w:r w:rsidR="003E3D59" w:rsidRPr="003E3D59">
        <w:rPr>
          <w:rFonts w:ascii="Arial" w:hAnsi="Arial" w:cs="Arial"/>
          <w:sz w:val="24"/>
          <w:szCs w:val="24"/>
        </w:rPr>
        <w:t xml:space="preserve"> has</w:t>
      </w:r>
      <w:r w:rsidR="00EE777B" w:rsidRPr="003E3D59">
        <w:rPr>
          <w:rFonts w:ascii="Arial" w:hAnsi="Arial" w:cs="Arial"/>
          <w:sz w:val="24"/>
          <w:szCs w:val="24"/>
        </w:rPr>
        <w:t xml:space="preserve"> introduced </w:t>
      </w:r>
      <w:r w:rsidR="003E3D59" w:rsidRPr="003E3D59">
        <w:rPr>
          <w:rFonts w:ascii="Arial" w:hAnsi="Arial" w:cs="Arial"/>
          <w:sz w:val="24"/>
          <w:szCs w:val="24"/>
        </w:rPr>
        <w:t>a</w:t>
      </w:r>
      <w:r w:rsidR="00EE777B" w:rsidRPr="003E3D59">
        <w:rPr>
          <w:rFonts w:ascii="Arial" w:hAnsi="Arial" w:cs="Arial"/>
          <w:sz w:val="24"/>
          <w:szCs w:val="24"/>
        </w:rPr>
        <w:t xml:space="preserve"> land train that is activated </w:t>
      </w:r>
      <w:r w:rsidR="003E3D59" w:rsidRPr="003E3D59">
        <w:rPr>
          <w:rFonts w:ascii="Arial" w:hAnsi="Arial" w:cs="Arial"/>
          <w:sz w:val="24"/>
          <w:szCs w:val="24"/>
        </w:rPr>
        <w:t>during</w:t>
      </w:r>
      <w:r w:rsidR="00EE777B" w:rsidRPr="003E3D59">
        <w:rPr>
          <w:rFonts w:ascii="Arial" w:hAnsi="Arial" w:cs="Arial"/>
          <w:sz w:val="24"/>
          <w:szCs w:val="24"/>
        </w:rPr>
        <w:t xml:space="preserve"> the busiest times of the year and when there are school</w:t>
      </w:r>
      <w:r w:rsidR="003E3D59" w:rsidRPr="003E3D59">
        <w:rPr>
          <w:rFonts w:ascii="Arial" w:hAnsi="Arial" w:cs="Arial"/>
          <w:sz w:val="24"/>
          <w:szCs w:val="24"/>
        </w:rPr>
        <w:t xml:space="preserve"> </w:t>
      </w:r>
      <w:r w:rsidR="00EE777B" w:rsidRPr="003E3D59">
        <w:rPr>
          <w:rFonts w:ascii="Arial" w:hAnsi="Arial" w:cs="Arial"/>
          <w:sz w:val="24"/>
          <w:szCs w:val="24"/>
        </w:rPr>
        <w:t>visits.</w:t>
      </w:r>
      <w:r w:rsidR="00EE777B">
        <w:rPr>
          <w:rFonts w:ascii="Arial" w:hAnsi="Arial" w:cs="Arial"/>
          <w:sz w:val="24"/>
          <w:szCs w:val="24"/>
        </w:rPr>
        <w:t xml:space="preserve"> </w:t>
      </w:r>
      <w:r w:rsidR="00966BAC">
        <w:rPr>
          <w:rFonts w:ascii="Arial" w:hAnsi="Arial" w:cs="Arial"/>
          <w:sz w:val="24"/>
          <w:szCs w:val="24"/>
        </w:rPr>
        <w:t>‘</w:t>
      </w:r>
      <w:r w:rsidR="00EE777B" w:rsidRPr="00966BAC">
        <w:rPr>
          <w:rFonts w:ascii="Arial" w:hAnsi="Arial" w:cs="Arial"/>
          <w:sz w:val="24"/>
          <w:szCs w:val="24"/>
        </w:rPr>
        <w:t>healthandsafety_stfagans_2018</w:t>
      </w:r>
      <w:r w:rsidR="00966BAC">
        <w:rPr>
          <w:rFonts w:ascii="Arial" w:hAnsi="Arial" w:cs="Arial"/>
          <w:sz w:val="24"/>
          <w:szCs w:val="24"/>
        </w:rPr>
        <w:t>’</w:t>
      </w:r>
    </w:p>
    <w:p w14:paraId="1BF043FD" w14:textId="5CD9167F" w:rsidR="00131168" w:rsidRPr="000D61DB" w:rsidRDefault="00131168" w:rsidP="000D61DB">
      <w:pPr>
        <w:pStyle w:val="Heading1"/>
      </w:pPr>
      <w:bookmarkStart w:id="10" w:name="_Toc24055039"/>
      <w:r w:rsidRPr="000D61DB">
        <w:t>The Gower Heritage Centre</w:t>
      </w:r>
      <w:bookmarkEnd w:id="10"/>
    </w:p>
    <w:p w14:paraId="0F40F2A3" w14:textId="25153DC8" w:rsidR="00131168" w:rsidRPr="002705E1" w:rsidRDefault="00131168" w:rsidP="00A32B15">
      <w:pPr>
        <w:rPr>
          <w:rFonts w:ascii="Arial" w:hAnsi="Arial" w:cs="Arial"/>
          <w:sz w:val="24"/>
          <w:szCs w:val="24"/>
          <w:highlight w:val="yellow"/>
        </w:rPr>
      </w:pPr>
      <w:r w:rsidRPr="00850899">
        <w:rPr>
          <w:rFonts w:ascii="Arial" w:hAnsi="Arial" w:cs="Arial"/>
          <w:sz w:val="24"/>
          <w:szCs w:val="24"/>
        </w:rPr>
        <w:t>The Gower Heritage Centre is a rural life museum that is based around a working 12</w:t>
      </w:r>
      <w:r w:rsidRPr="00850899">
        <w:rPr>
          <w:rFonts w:ascii="Arial" w:hAnsi="Arial" w:cs="Arial"/>
          <w:sz w:val="24"/>
          <w:szCs w:val="24"/>
          <w:vertAlign w:val="superscript"/>
        </w:rPr>
        <w:t>th</w:t>
      </w:r>
      <w:r w:rsidRPr="00850899">
        <w:rPr>
          <w:rFonts w:ascii="Arial" w:hAnsi="Arial" w:cs="Arial"/>
          <w:sz w:val="24"/>
          <w:szCs w:val="24"/>
        </w:rPr>
        <w:t xml:space="preserve"> century water-mill. The centre includes craft shops, craft activities, soft play areas and an old-fashioned games arcade. </w:t>
      </w:r>
      <w:r w:rsidR="00556C0A" w:rsidRPr="00850899">
        <w:rPr>
          <w:rFonts w:ascii="Arial" w:hAnsi="Arial" w:cs="Arial"/>
          <w:sz w:val="24"/>
          <w:szCs w:val="24"/>
        </w:rPr>
        <w:t>It is</w:t>
      </w:r>
      <w:r w:rsidRPr="00850899">
        <w:rPr>
          <w:rFonts w:ascii="Arial" w:hAnsi="Arial" w:cs="Arial"/>
          <w:sz w:val="24"/>
          <w:szCs w:val="24"/>
        </w:rPr>
        <w:t xml:space="preserve"> a private sector organisation </w:t>
      </w:r>
      <w:r w:rsidR="00556C0A" w:rsidRPr="00850899">
        <w:rPr>
          <w:rFonts w:ascii="Arial" w:hAnsi="Arial" w:cs="Arial"/>
          <w:sz w:val="24"/>
          <w:szCs w:val="24"/>
        </w:rPr>
        <w:t xml:space="preserve">and </w:t>
      </w:r>
      <w:r w:rsidRPr="00850899">
        <w:rPr>
          <w:rFonts w:ascii="Arial" w:hAnsi="Arial" w:cs="Arial"/>
          <w:sz w:val="24"/>
          <w:szCs w:val="24"/>
        </w:rPr>
        <w:t>gain</w:t>
      </w:r>
      <w:r w:rsidR="00556C0A" w:rsidRPr="00850899">
        <w:rPr>
          <w:rFonts w:ascii="Arial" w:hAnsi="Arial" w:cs="Arial"/>
          <w:sz w:val="24"/>
          <w:szCs w:val="24"/>
        </w:rPr>
        <w:t>s</w:t>
      </w:r>
      <w:r w:rsidRPr="00850899">
        <w:rPr>
          <w:rFonts w:ascii="Arial" w:hAnsi="Arial" w:cs="Arial"/>
          <w:sz w:val="24"/>
          <w:szCs w:val="24"/>
        </w:rPr>
        <w:t xml:space="preserve"> profit </w:t>
      </w:r>
      <w:r w:rsidR="00556C0A" w:rsidRPr="00850899">
        <w:rPr>
          <w:rFonts w:ascii="Arial" w:hAnsi="Arial" w:cs="Arial"/>
          <w:sz w:val="24"/>
          <w:szCs w:val="24"/>
        </w:rPr>
        <w:t>from</w:t>
      </w:r>
      <w:r w:rsidRPr="00850899">
        <w:rPr>
          <w:rFonts w:ascii="Arial" w:hAnsi="Arial" w:cs="Arial"/>
          <w:sz w:val="24"/>
          <w:szCs w:val="24"/>
        </w:rPr>
        <w:t xml:space="preserve"> the activities </w:t>
      </w:r>
      <w:r w:rsidR="00556C0A" w:rsidRPr="00850899">
        <w:rPr>
          <w:rFonts w:ascii="Arial" w:hAnsi="Arial" w:cs="Arial"/>
          <w:sz w:val="24"/>
          <w:szCs w:val="24"/>
        </w:rPr>
        <w:t xml:space="preserve">carried out </w:t>
      </w:r>
      <w:r w:rsidR="00920682" w:rsidRPr="00850899">
        <w:rPr>
          <w:rFonts w:ascii="Arial" w:hAnsi="Arial" w:cs="Arial"/>
          <w:sz w:val="24"/>
          <w:szCs w:val="24"/>
        </w:rPr>
        <w:t>there</w:t>
      </w:r>
      <w:r w:rsidRPr="00850899">
        <w:rPr>
          <w:rFonts w:ascii="Arial" w:hAnsi="Arial" w:cs="Arial"/>
          <w:sz w:val="24"/>
          <w:szCs w:val="24"/>
        </w:rPr>
        <w:t xml:space="preserve">, for example the ‘blacksmithing’ activity and </w:t>
      </w:r>
      <w:r w:rsidR="00920682" w:rsidRPr="00850899">
        <w:rPr>
          <w:rFonts w:ascii="Arial" w:hAnsi="Arial" w:cs="Arial"/>
          <w:sz w:val="24"/>
          <w:szCs w:val="24"/>
        </w:rPr>
        <w:t>o</w:t>
      </w:r>
      <w:r w:rsidR="00556C0A" w:rsidRPr="00850899">
        <w:rPr>
          <w:rFonts w:ascii="Arial" w:hAnsi="Arial" w:cs="Arial"/>
          <w:sz w:val="24"/>
          <w:szCs w:val="24"/>
        </w:rPr>
        <w:t>ther</w:t>
      </w:r>
      <w:r w:rsidRPr="00850899">
        <w:rPr>
          <w:rFonts w:ascii="Arial" w:hAnsi="Arial" w:cs="Arial"/>
          <w:sz w:val="24"/>
          <w:szCs w:val="24"/>
        </w:rPr>
        <w:t xml:space="preserve"> activities that link to Wales’ heritage. The Gower Heritage Centre not </w:t>
      </w:r>
      <w:r w:rsidR="00556C0A" w:rsidRPr="00850899">
        <w:rPr>
          <w:rFonts w:ascii="Arial" w:hAnsi="Arial" w:cs="Arial"/>
          <w:sz w:val="24"/>
          <w:szCs w:val="24"/>
        </w:rPr>
        <w:t>only</w:t>
      </w:r>
      <w:r w:rsidRPr="00850899">
        <w:rPr>
          <w:rFonts w:ascii="Arial" w:hAnsi="Arial" w:cs="Arial"/>
          <w:sz w:val="24"/>
          <w:szCs w:val="24"/>
        </w:rPr>
        <w:t xml:space="preserve"> focuse</w:t>
      </w:r>
      <w:r w:rsidR="00556C0A" w:rsidRPr="00850899">
        <w:rPr>
          <w:rFonts w:ascii="Arial" w:hAnsi="Arial" w:cs="Arial"/>
          <w:sz w:val="24"/>
          <w:szCs w:val="24"/>
        </w:rPr>
        <w:t>s</w:t>
      </w:r>
      <w:r w:rsidRPr="00850899">
        <w:rPr>
          <w:rFonts w:ascii="Arial" w:hAnsi="Arial" w:cs="Arial"/>
          <w:sz w:val="24"/>
          <w:szCs w:val="24"/>
        </w:rPr>
        <w:t xml:space="preserve"> on Welsh heritage but </w:t>
      </w:r>
      <w:r w:rsidR="00920682" w:rsidRPr="00850899">
        <w:rPr>
          <w:rFonts w:ascii="Arial" w:hAnsi="Arial" w:cs="Arial"/>
          <w:sz w:val="24"/>
          <w:szCs w:val="24"/>
        </w:rPr>
        <w:t>also incorporates events linked to other countries</w:t>
      </w:r>
      <w:r w:rsidRPr="00850899">
        <w:rPr>
          <w:rFonts w:ascii="Arial" w:hAnsi="Arial" w:cs="Arial"/>
          <w:sz w:val="24"/>
          <w:szCs w:val="24"/>
        </w:rPr>
        <w:t xml:space="preserve">, for example </w:t>
      </w:r>
      <w:r w:rsidR="00920682" w:rsidRPr="00850899">
        <w:rPr>
          <w:rFonts w:ascii="Arial" w:hAnsi="Arial" w:cs="Arial"/>
          <w:sz w:val="24"/>
          <w:szCs w:val="24"/>
        </w:rPr>
        <w:t>it</w:t>
      </w:r>
      <w:r w:rsidRPr="00850899">
        <w:rPr>
          <w:rFonts w:ascii="Arial" w:hAnsi="Arial" w:cs="Arial"/>
          <w:sz w:val="24"/>
          <w:szCs w:val="24"/>
        </w:rPr>
        <w:t xml:space="preserve"> hold</w:t>
      </w:r>
      <w:r w:rsidR="00920682" w:rsidRPr="00850899">
        <w:rPr>
          <w:rFonts w:ascii="Arial" w:hAnsi="Arial" w:cs="Arial"/>
          <w:sz w:val="24"/>
          <w:szCs w:val="24"/>
        </w:rPr>
        <w:t>s</w:t>
      </w:r>
      <w:r w:rsidRPr="00850899">
        <w:rPr>
          <w:rFonts w:ascii="Arial" w:hAnsi="Arial" w:cs="Arial"/>
          <w:sz w:val="24"/>
          <w:szCs w:val="24"/>
        </w:rPr>
        <w:t xml:space="preserve"> ‘let</w:t>
      </w:r>
      <w:r w:rsidR="00920682" w:rsidRPr="00850899">
        <w:rPr>
          <w:rFonts w:ascii="Arial" w:hAnsi="Arial" w:cs="Arial"/>
          <w:sz w:val="24"/>
          <w:szCs w:val="24"/>
        </w:rPr>
        <w:t>’</w:t>
      </w:r>
      <w:r w:rsidRPr="00850899">
        <w:rPr>
          <w:rFonts w:ascii="Arial" w:hAnsi="Arial" w:cs="Arial"/>
          <w:sz w:val="24"/>
          <w:szCs w:val="24"/>
        </w:rPr>
        <w:t>s go Greek’ and ‘let</w:t>
      </w:r>
      <w:r w:rsidR="00920682" w:rsidRPr="00850899">
        <w:rPr>
          <w:rFonts w:ascii="Arial" w:hAnsi="Arial" w:cs="Arial"/>
          <w:sz w:val="24"/>
          <w:szCs w:val="24"/>
        </w:rPr>
        <w:t>’</w:t>
      </w:r>
      <w:r w:rsidRPr="00850899">
        <w:rPr>
          <w:rFonts w:ascii="Arial" w:hAnsi="Arial" w:cs="Arial"/>
          <w:sz w:val="24"/>
          <w:szCs w:val="24"/>
        </w:rPr>
        <w:t xml:space="preserve">s go Italian’ cooking classes. </w:t>
      </w:r>
      <w:r w:rsidR="00966BAC">
        <w:rPr>
          <w:rFonts w:ascii="Arial" w:hAnsi="Arial" w:cs="Arial"/>
          <w:sz w:val="24"/>
          <w:szCs w:val="24"/>
        </w:rPr>
        <w:t>‘</w:t>
      </w:r>
      <w:hyperlink r:id="rId15" w:history="1">
        <w:r w:rsidR="00966BAC" w:rsidRPr="00F13CD0">
          <w:rPr>
            <w:rStyle w:val="Hyperlink"/>
            <w:rFonts w:ascii="Arial" w:hAnsi="Arial" w:cs="Arial"/>
            <w:sz w:val="24"/>
            <w:szCs w:val="24"/>
          </w:rPr>
          <w:t>www.gowerheritagecentre.co.uk</w:t>
        </w:r>
      </w:hyperlink>
      <w:r w:rsidR="00966BAC">
        <w:rPr>
          <w:rStyle w:val="Hyperlink"/>
          <w:rFonts w:ascii="Arial" w:hAnsi="Arial" w:cs="Arial"/>
          <w:sz w:val="24"/>
          <w:szCs w:val="24"/>
        </w:rPr>
        <w:t>’</w:t>
      </w:r>
      <w:r w:rsidR="002705E1" w:rsidRPr="00966BAC">
        <w:rPr>
          <w:rFonts w:ascii="Arial" w:hAnsi="Arial" w:cs="Arial"/>
          <w:sz w:val="24"/>
          <w:szCs w:val="24"/>
        </w:rPr>
        <w:t xml:space="preserve"> </w:t>
      </w:r>
      <w:r w:rsidRPr="003319B4">
        <w:rPr>
          <w:rFonts w:ascii="Arial" w:hAnsi="Arial" w:cs="Arial"/>
          <w:sz w:val="24"/>
          <w:szCs w:val="24"/>
        </w:rPr>
        <w:t xml:space="preserve">The Gower Heritage Centre </w:t>
      </w:r>
      <w:r w:rsidR="00850899" w:rsidRPr="003319B4">
        <w:rPr>
          <w:rFonts w:ascii="Arial" w:hAnsi="Arial" w:cs="Arial"/>
          <w:sz w:val="24"/>
          <w:szCs w:val="24"/>
        </w:rPr>
        <w:t>endeavours</w:t>
      </w:r>
      <w:r w:rsidRPr="003319B4">
        <w:rPr>
          <w:rFonts w:ascii="Arial" w:hAnsi="Arial" w:cs="Arial"/>
          <w:sz w:val="24"/>
          <w:szCs w:val="24"/>
        </w:rPr>
        <w:t xml:space="preserve"> to be as sustainable as possible</w:t>
      </w:r>
      <w:r w:rsidR="00850899" w:rsidRPr="003319B4">
        <w:rPr>
          <w:rFonts w:ascii="Arial" w:hAnsi="Arial" w:cs="Arial"/>
          <w:sz w:val="24"/>
          <w:szCs w:val="24"/>
        </w:rPr>
        <w:t xml:space="preserve">, </w:t>
      </w:r>
      <w:r w:rsidRPr="003319B4">
        <w:rPr>
          <w:rFonts w:ascii="Arial" w:hAnsi="Arial" w:cs="Arial"/>
          <w:sz w:val="24"/>
          <w:szCs w:val="24"/>
        </w:rPr>
        <w:t>us</w:t>
      </w:r>
      <w:r w:rsidR="00850899" w:rsidRPr="003319B4">
        <w:rPr>
          <w:rFonts w:ascii="Arial" w:hAnsi="Arial" w:cs="Arial"/>
          <w:sz w:val="24"/>
          <w:szCs w:val="24"/>
        </w:rPr>
        <w:t>ing</w:t>
      </w:r>
      <w:r w:rsidRPr="003319B4">
        <w:rPr>
          <w:rFonts w:ascii="Arial" w:hAnsi="Arial" w:cs="Arial"/>
          <w:sz w:val="24"/>
          <w:szCs w:val="24"/>
        </w:rPr>
        <w:t xml:space="preserve"> their sustainability wisely, and in some cases for economic income. There is an apple orch</w:t>
      </w:r>
      <w:r w:rsidR="00850899" w:rsidRPr="003319B4">
        <w:rPr>
          <w:rFonts w:ascii="Arial" w:hAnsi="Arial" w:cs="Arial"/>
          <w:sz w:val="24"/>
          <w:szCs w:val="24"/>
        </w:rPr>
        <w:t>ar</w:t>
      </w:r>
      <w:r w:rsidRPr="003319B4">
        <w:rPr>
          <w:rFonts w:ascii="Arial" w:hAnsi="Arial" w:cs="Arial"/>
          <w:sz w:val="24"/>
          <w:szCs w:val="24"/>
        </w:rPr>
        <w:t>d on the site</w:t>
      </w:r>
      <w:r w:rsidR="00850899" w:rsidRPr="003319B4">
        <w:rPr>
          <w:rFonts w:ascii="Arial" w:hAnsi="Arial" w:cs="Arial"/>
          <w:sz w:val="24"/>
          <w:szCs w:val="24"/>
        </w:rPr>
        <w:t xml:space="preserve"> and</w:t>
      </w:r>
      <w:r w:rsidRPr="003319B4">
        <w:rPr>
          <w:rFonts w:ascii="Arial" w:hAnsi="Arial" w:cs="Arial"/>
          <w:sz w:val="24"/>
          <w:szCs w:val="24"/>
        </w:rPr>
        <w:t xml:space="preserve"> the centre holds an apple and cider festival every year, using </w:t>
      </w:r>
      <w:r w:rsidR="003319B4" w:rsidRPr="003319B4">
        <w:rPr>
          <w:rFonts w:ascii="Arial" w:hAnsi="Arial" w:cs="Arial"/>
          <w:sz w:val="24"/>
          <w:szCs w:val="24"/>
        </w:rPr>
        <w:t>the</w:t>
      </w:r>
      <w:r w:rsidRPr="003319B4">
        <w:rPr>
          <w:rFonts w:ascii="Arial" w:hAnsi="Arial" w:cs="Arial"/>
          <w:sz w:val="24"/>
          <w:szCs w:val="24"/>
        </w:rPr>
        <w:t xml:space="preserve"> one hundred and fifty-year-old cider press. The mi</w:t>
      </w:r>
      <w:r w:rsidR="00850899" w:rsidRPr="003319B4">
        <w:rPr>
          <w:rFonts w:ascii="Arial" w:hAnsi="Arial" w:cs="Arial"/>
          <w:sz w:val="24"/>
          <w:szCs w:val="24"/>
        </w:rPr>
        <w:t>ll</w:t>
      </w:r>
      <w:r w:rsidRPr="003319B4">
        <w:rPr>
          <w:rFonts w:ascii="Arial" w:hAnsi="Arial" w:cs="Arial"/>
          <w:sz w:val="24"/>
          <w:szCs w:val="24"/>
        </w:rPr>
        <w:t xml:space="preserve"> </w:t>
      </w:r>
      <w:r w:rsidR="003319B4" w:rsidRPr="003319B4">
        <w:rPr>
          <w:rFonts w:ascii="Arial" w:hAnsi="Arial" w:cs="Arial"/>
          <w:sz w:val="24"/>
          <w:szCs w:val="24"/>
        </w:rPr>
        <w:t>remains</w:t>
      </w:r>
      <w:r w:rsidRPr="003319B4">
        <w:rPr>
          <w:rFonts w:ascii="Arial" w:hAnsi="Arial" w:cs="Arial"/>
          <w:sz w:val="24"/>
          <w:szCs w:val="24"/>
        </w:rPr>
        <w:t xml:space="preserve"> in good condition and </w:t>
      </w:r>
      <w:r w:rsidR="003319B4" w:rsidRPr="003319B4">
        <w:rPr>
          <w:rFonts w:ascii="Arial" w:hAnsi="Arial" w:cs="Arial"/>
          <w:sz w:val="24"/>
          <w:szCs w:val="24"/>
        </w:rPr>
        <w:t xml:space="preserve">is </w:t>
      </w:r>
      <w:r w:rsidRPr="003319B4">
        <w:rPr>
          <w:rFonts w:ascii="Arial" w:hAnsi="Arial" w:cs="Arial"/>
          <w:sz w:val="24"/>
          <w:szCs w:val="24"/>
        </w:rPr>
        <w:t>water powered</w:t>
      </w:r>
      <w:r w:rsidR="003319B4" w:rsidRPr="003319B4">
        <w:rPr>
          <w:rFonts w:ascii="Arial" w:hAnsi="Arial" w:cs="Arial"/>
          <w:sz w:val="24"/>
          <w:szCs w:val="24"/>
        </w:rPr>
        <w:t>,</w:t>
      </w:r>
      <w:r w:rsidRPr="003319B4">
        <w:rPr>
          <w:rFonts w:ascii="Arial" w:hAnsi="Arial" w:cs="Arial"/>
          <w:sz w:val="24"/>
          <w:szCs w:val="24"/>
        </w:rPr>
        <w:t xml:space="preserve"> without any support from electricity.</w:t>
      </w:r>
      <w:r w:rsidR="00797C93" w:rsidRPr="003319B4">
        <w:rPr>
          <w:rFonts w:ascii="Arial" w:hAnsi="Arial" w:cs="Arial"/>
          <w:sz w:val="24"/>
          <w:szCs w:val="24"/>
        </w:rPr>
        <w:t xml:space="preserve"> </w:t>
      </w:r>
      <w:r w:rsidR="003319B4" w:rsidRPr="003319B4">
        <w:rPr>
          <w:rFonts w:ascii="Arial" w:hAnsi="Arial" w:cs="Arial"/>
          <w:sz w:val="24"/>
          <w:szCs w:val="24"/>
        </w:rPr>
        <w:t>However, t</w:t>
      </w:r>
      <w:r w:rsidR="00797C93" w:rsidRPr="003319B4">
        <w:rPr>
          <w:rFonts w:ascii="Arial" w:hAnsi="Arial" w:cs="Arial"/>
          <w:sz w:val="24"/>
          <w:szCs w:val="24"/>
        </w:rPr>
        <w:t xml:space="preserve">he centre </w:t>
      </w:r>
      <w:r w:rsidR="003319B4" w:rsidRPr="003319B4">
        <w:rPr>
          <w:rFonts w:ascii="Arial" w:hAnsi="Arial" w:cs="Arial"/>
          <w:sz w:val="24"/>
          <w:szCs w:val="24"/>
        </w:rPr>
        <w:t xml:space="preserve">frequently </w:t>
      </w:r>
      <w:r w:rsidR="00797C93" w:rsidRPr="003319B4">
        <w:rPr>
          <w:rFonts w:ascii="Arial" w:hAnsi="Arial" w:cs="Arial"/>
          <w:sz w:val="24"/>
          <w:szCs w:val="24"/>
        </w:rPr>
        <w:t xml:space="preserve">experiences flooding, </w:t>
      </w:r>
      <w:r w:rsidR="003319B4" w:rsidRPr="003319B4">
        <w:rPr>
          <w:rFonts w:ascii="Arial" w:hAnsi="Arial" w:cs="Arial"/>
          <w:sz w:val="24"/>
          <w:szCs w:val="24"/>
        </w:rPr>
        <w:t>unfortunately there are no precautionary measures in place and the centre would benefit from a solution to this ongoing issue.</w:t>
      </w:r>
      <w:r w:rsidR="002705E1" w:rsidRPr="003319B4">
        <w:rPr>
          <w:rFonts w:ascii="Arial" w:hAnsi="Arial" w:cs="Arial"/>
          <w:sz w:val="24"/>
          <w:szCs w:val="24"/>
        </w:rPr>
        <w:t xml:space="preserve"> </w:t>
      </w:r>
      <w:r w:rsidR="00966BAC">
        <w:rPr>
          <w:rFonts w:ascii="Arial" w:hAnsi="Arial" w:cs="Arial"/>
          <w:sz w:val="24"/>
          <w:szCs w:val="24"/>
        </w:rPr>
        <w:t>‘</w:t>
      </w:r>
      <w:r w:rsidR="002705E1" w:rsidRPr="00966BAC">
        <w:rPr>
          <w:rFonts w:ascii="Arial" w:hAnsi="Arial" w:cs="Arial"/>
          <w:sz w:val="24"/>
          <w:szCs w:val="24"/>
        </w:rPr>
        <w:t>www.sustainableswansea.net</w:t>
      </w:r>
      <w:r w:rsidR="00966BAC">
        <w:rPr>
          <w:rFonts w:ascii="Arial" w:hAnsi="Arial" w:cs="Arial"/>
          <w:sz w:val="24"/>
          <w:szCs w:val="24"/>
        </w:rPr>
        <w:t>’</w:t>
      </w:r>
    </w:p>
    <w:p w14:paraId="78349588" w14:textId="63FB4E1E" w:rsidR="003D00AD" w:rsidRPr="000D61DB" w:rsidRDefault="003D00AD" w:rsidP="000D61DB">
      <w:pPr>
        <w:pStyle w:val="Heading1"/>
      </w:pPr>
      <w:bookmarkStart w:id="11" w:name="_Toc24055040"/>
      <w:r w:rsidRPr="000D61DB">
        <w:t>Comparison – St Fagans and The Gower Heritage Centre</w:t>
      </w:r>
      <w:bookmarkEnd w:id="11"/>
    </w:p>
    <w:p w14:paraId="3AF0C4D8" w14:textId="0348AE5B" w:rsidR="003D00AD" w:rsidRPr="008509D1" w:rsidRDefault="00F731BB" w:rsidP="00A32B15">
      <w:pPr>
        <w:rPr>
          <w:rFonts w:ascii="Arial" w:hAnsi="Arial" w:cs="Arial"/>
          <w:sz w:val="24"/>
          <w:szCs w:val="24"/>
        </w:rPr>
      </w:pPr>
      <w:r w:rsidRPr="008509D1">
        <w:rPr>
          <w:rFonts w:ascii="Arial" w:hAnsi="Arial" w:cs="Arial"/>
          <w:sz w:val="24"/>
          <w:szCs w:val="24"/>
        </w:rPr>
        <w:t>The obvious</w:t>
      </w:r>
      <w:r w:rsidR="003D00AD" w:rsidRPr="008509D1">
        <w:rPr>
          <w:rFonts w:ascii="Arial" w:hAnsi="Arial" w:cs="Arial"/>
          <w:sz w:val="24"/>
          <w:szCs w:val="24"/>
        </w:rPr>
        <w:t xml:space="preserve"> difference between St Fagans and The Gower Heritage Centre</w:t>
      </w:r>
      <w:r w:rsidRPr="008509D1">
        <w:rPr>
          <w:rFonts w:ascii="Arial" w:hAnsi="Arial" w:cs="Arial"/>
          <w:sz w:val="24"/>
          <w:szCs w:val="24"/>
        </w:rPr>
        <w:t xml:space="preserve"> is that</w:t>
      </w:r>
      <w:r w:rsidR="003D00AD" w:rsidRPr="008509D1">
        <w:rPr>
          <w:rFonts w:ascii="Arial" w:hAnsi="Arial" w:cs="Arial"/>
          <w:sz w:val="24"/>
          <w:szCs w:val="24"/>
        </w:rPr>
        <w:t xml:space="preserve"> one </w:t>
      </w:r>
      <w:r w:rsidRPr="008509D1">
        <w:rPr>
          <w:rFonts w:ascii="Arial" w:hAnsi="Arial" w:cs="Arial"/>
          <w:sz w:val="24"/>
          <w:szCs w:val="24"/>
        </w:rPr>
        <w:t>belongs to the public sector and the other private.</w:t>
      </w:r>
      <w:r w:rsidR="003D00AD" w:rsidRPr="008509D1">
        <w:rPr>
          <w:rFonts w:ascii="Arial" w:hAnsi="Arial" w:cs="Arial"/>
          <w:sz w:val="24"/>
          <w:szCs w:val="24"/>
        </w:rPr>
        <w:t xml:space="preserve"> St Fagans </w:t>
      </w:r>
      <w:r w:rsidRPr="008509D1">
        <w:rPr>
          <w:rFonts w:ascii="Arial" w:hAnsi="Arial" w:cs="Arial"/>
          <w:sz w:val="24"/>
          <w:szCs w:val="24"/>
        </w:rPr>
        <w:t>is a member</w:t>
      </w:r>
      <w:r w:rsidR="003D00AD" w:rsidRPr="008509D1">
        <w:rPr>
          <w:rFonts w:ascii="Arial" w:hAnsi="Arial" w:cs="Arial"/>
          <w:sz w:val="24"/>
          <w:szCs w:val="24"/>
        </w:rPr>
        <w:t xml:space="preserve"> of </w:t>
      </w:r>
      <w:r w:rsidRPr="008509D1">
        <w:rPr>
          <w:rFonts w:ascii="Arial" w:hAnsi="Arial" w:cs="Arial"/>
          <w:sz w:val="24"/>
          <w:szCs w:val="24"/>
        </w:rPr>
        <w:t xml:space="preserve">a number of </w:t>
      </w:r>
      <w:r w:rsidR="003D00AD" w:rsidRPr="008509D1">
        <w:rPr>
          <w:rFonts w:ascii="Arial" w:hAnsi="Arial" w:cs="Arial"/>
          <w:sz w:val="24"/>
          <w:szCs w:val="24"/>
        </w:rPr>
        <w:t>environmental and sustainable organisations</w:t>
      </w:r>
      <w:r w:rsidRPr="008509D1">
        <w:rPr>
          <w:rFonts w:ascii="Arial" w:hAnsi="Arial" w:cs="Arial"/>
          <w:sz w:val="24"/>
          <w:szCs w:val="24"/>
        </w:rPr>
        <w:t>,</w:t>
      </w:r>
      <w:r w:rsidR="003D00AD" w:rsidRPr="008509D1">
        <w:rPr>
          <w:rFonts w:ascii="Arial" w:hAnsi="Arial" w:cs="Arial"/>
          <w:sz w:val="24"/>
          <w:szCs w:val="24"/>
        </w:rPr>
        <w:t xml:space="preserve"> </w:t>
      </w:r>
      <w:r w:rsidRPr="008509D1">
        <w:rPr>
          <w:rFonts w:ascii="Arial" w:hAnsi="Arial" w:cs="Arial"/>
          <w:sz w:val="24"/>
          <w:szCs w:val="24"/>
        </w:rPr>
        <w:t>which</w:t>
      </w:r>
      <w:r w:rsidR="003D00AD" w:rsidRPr="008509D1">
        <w:rPr>
          <w:rFonts w:ascii="Arial" w:hAnsi="Arial" w:cs="Arial"/>
          <w:sz w:val="24"/>
          <w:szCs w:val="24"/>
        </w:rPr>
        <w:t xml:space="preserve"> help </w:t>
      </w:r>
      <w:r w:rsidRPr="008509D1">
        <w:rPr>
          <w:rFonts w:ascii="Arial" w:hAnsi="Arial" w:cs="Arial"/>
          <w:sz w:val="24"/>
          <w:szCs w:val="24"/>
        </w:rPr>
        <w:t>to sustain the museum and surrounding grounds</w:t>
      </w:r>
      <w:r w:rsidR="003D00AD" w:rsidRPr="008509D1">
        <w:rPr>
          <w:rFonts w:ascii="Arial" w:hAnsi="Arial" w:cs="Arial"/>
          <w:sz w:val="24"/>
          <w:szCs w:val="24"/>
        </w:rPr>
        <w:t>.</w:t>
      </w:r>
      <w:r w:rsidR="00D13265" w:rsidRPr="008509D1">
        <w:rPr>
          <w:rFonts w:ascii="Arial" w:hAnsi="Arial" w:cs="Arial"/>
          <w:sz w:val="24"/>
          <w:szCs w:val="24"/>
        </w:rPr>
        <w:t xml:space="preserve"> Another difference is, that St Fagans is a national museum and know</w:t>
      </w:r>
      <w:r w:rsidRPr="008509D1">
        <w:rPr>
          <w:rFonts w:ascii="Arial" w:hAnsi="Arial" w:cs="Arial"/>
          <w:sz w:val="24"/>
          <w:szCs w:val="24"/>
        </w:rPr>
        <w:t>n</w:t>
      </w:r>
      <w:r w:rsidR="00D13265" w:rsidRPr="008509D1">
        <w:rPr>
          <w:rFonts w:ascii="Arial" w:hAnsi="Arial" w:cs="Arial"/>
          <w:sz w:val="24"/>
          <w:szCs w:val="24"/>
        </w:rPr>
        <w:t xml:space="preserve"> </w:t>
      </w:r>
      <w:r w:rsidR="008509D1" w:rsidRPr="008509D1">
        <w:rPr>
          <w:rFonts w:ascii="Arial" w:hAnsi="Arial" w:cs="Arial"/>
          <w:sz w:val="24"/>
          <w:szCs w:val="24"/>
        </w:rPr>
        <w:t>throughout</w:t>
      </w:r>
      <w:r w:rsidR="00D13265" w:rsidRPr="008509D1">
        <w:rPr>
          <w:rFonts w:ascii="Arial" w:hAnsi="Arial" w:cs="Arial"/>
          <w:sz w:val="24"/>
          <w:szCs w:val="24"/>
        </w:rPr>
        <w:t xml:space="preserve"> Wales, whereas</w:t>
      </w:r>
      <w:r w:rsidR="008509D1" w:rsidRPr="008509D1">
        <w:rPr>
          <w:rFonts w:ascii="Arial" w:hAnsi="Arial" w:cs="Arial"/>
          <w:sz w:val="24"/>
          <w:szCs w:val="24"/>
        </w:rPr>
        <w:t xml:space="preserve"> </w:t>
      </w:r>
      <w:r w:rsidR="00D13265" w:rsidRPr="008509D1">
        <w:rPr>
          <w:rFonts w:ascii="Arial" w:hAnsi="Arial" w:cs="Arial"/>
          <w:sz w:val="24"/>
          <w:szCs w:val="24"/>
        </w:rPr>
        <w:t xml:space="preserve">The Gower Heritage Centre is </w:t>
      </w:r>
      <w:r w:rsidR="008509D1" w:rsidRPr="008509D1">
        <w:rPr>
          <w:rFonts w:ascii="Arial" w:hAnsi="Arial" w:cs="Arial"/>
          <w:sz w:val="24"/>
          <w:szCs w:val="24"/>
        </w:rPr>
        <w:t>known more locally amongst the residents of Swansea and the Gower Peninsula</w:t>
      </w:r>
      <w:r w:rsidR="00D13265" w:rsidRPr="008509D1">
        <w:rPr>
          <w:rFonts w:ascii="Arial" w:hAnsi="Arial" w:cs="Arial"/>
          <w:sz w:val="24"/>
          <w:szCs w:val="24"/>
        </w:rPr>
        <w:t>.</w:t>
      </w:r>
    </w:p>
    <w:p w14:paraId="15D68123" w14:textId="77777777" w:rsidR="00B92FDC" w:rsidRPr="002705E1" w:rsidRDefault="00B92FDC" w:rsidP="00A32B15">
      <w:pPr>
        <w:rPr>
          <w:rFonts w:ascii="Arial" w:hAnsi="Arial" w:cs="Arial"/>
          <w:b/>
          <w:sz w:val="28"/>
          <w:szCs w:val="24"/>
        </w:rPr>
      </w:pPr>
    </w:p>
    <w:p w14:paraId="119C242A" w14:textId="77777777" w:rsidR="00BF7BCF" w:rsidRPr="00C87D1E" w:rsidRDefault="00BF7BCF" w:rsidP="00A32B15">
      <w:pPr>
        <w:rPr>
          <w:rFonts w:ascii="Arial" w:hAnsi="Arial" w:cs="Arial"/>
          <w:sz w:val="24"/>
          <w:szCs w:val="24"/>
        </w:rPr>
      </w:pPr>
    </w:p>
    <w:p w14:paraId="553AF6DE" w14:textId="77777777" w:rsidR="00F35F41" w:rsidRDefault="00F35F41" w:rsidP="00A32B15">
      <w:pPr>
        <w:rPr>
          <w:rFonts w:ascii="Arial" w:hAnsi="Arial" w:cs="Arial"/>
          <w:sz w:val="24"/>
          <w:szCs w:val="24"/>
        </w:rPr>
      </w:pPr>
    </w:p>
    <w:p w14:paraId="75A28B2D" w14:textId="77777777" w:rsidR="00493DF9" w:rsidRDefault="00493DF9" w:rsidP="00A32B15">
      <w:pPr>
        <w:rPr>
          <w:rFonts w:ascii="Arial" w:hAnsi="Arial" w:cs="Arial"/>
          <w:b/>
          <w:bCs/>
          <w:sz w:val="28"/>
          <w:szCs w:val="28"/>
          <w:u w:val="single"/>
        </w:rPr>
      </w:pPr>
    </w:p>
    <w:p w14:paraId="6F3C38F0" w14:textId="77777777" w:rsidR="00493DF9" w:rsidRDefault="00493DF9" w:rsidP="00A32B15">
      <w:pPr>
        <w:rPr>
          <w:rFonts w:ascii="Arial" w:hAnsi="Arial" w:cs="Arial"/>
          <w:b/>
          <w:bCs/>
          <w:sz w:val="28"/>
          <w:szCs w:val="28"/>
          <w:u w:val="single"/>
        </w:rPr>
      </w:pPr>
    </w:p>
    <w:p w14:paraId="4FB99855" w14:textId="17669DB1" w:rsidR="00D13265" w:rsidRPr="000D61DB" w:rsidRDefault="002705E1" w:rsidP="000D61DB">
      <w:pPr>
        <w:pStyle w:val="Heading1"/>
      </w:pPr>
      <w:bookmarkStart w:id="12" w:name="_Toc24055041"/>
      <w:r w:rsidRPr="000D61DB">
        <w:lastRenderedPageBreak/>
        <w:t>Recommendations</w:t>
      </w:r>
      <w:bookmarkEnd w:id="12"/>
      <w:r w:rsidRPr="000D61DB">
        <w:t xml:space="preserve"> </w:t>
      </w:r>
    </w:p>
    <w:p w14:paraId="39FA1E73" w14:textId="112C58D2" w:rsidR="002705E1" w:rsidRPr="00AC6EF0" w:rsidRDefault="00A043AA" w:rsidP="00A32B15">
      <w:pPr>
        <w:rPr>
          <w:rFonts w:ascii="Arial" w:hAnsi="Arial" w:cs="Arial"/>
          <w:bCs/>
          <w:sz w:val="24"/>
          <w:szCs w:val="28"/>
        </w:rPr>
      </w:pPr>
      <w:r w:rsidRPr="00AC6EF0">
        <w:rPr>
          <w:rFonts w:ascii="Arial" w:hAnsi="Arial" w:cs="Arial"/>
          <w:bCs/>
          <w:sz w:val="24"/>
          <w:szCs w:val="28"/>
        </w:rPr>
        <w:t>Despite</w:t>
      </w:r>
      <w:r w:rsidR="002705E1" w:rsidRPr="00AC6EF0">
        <w:rPr>
          <w:rFonts w:ascii="Arial" w:hAnsi="Arial" w:cs="Arial"/>
          <w:bCs/>
          <w:sz w:val="24"/>
          <w:szCs w:val="28"/>
        </w:rPr>
        <w:t xml:space="preserve"> China</w:t>
      </w:r>
      <w:r w:rsidRPr="00AC6EF0">
        <w:rPr>
          <w:rFonts w:ascii="Arial" w:hAnsi="Arial" w:cs="Arial"/>
          <w:bCs/>
          <w:sz w:val="24"/>
          <w:szCs w:val="28"/>
        </w:rPr>
        <w:t xml:space="preserve">’s </w:t>
      </w:r>
      <w:r w:rsidR="008B7A50" w:rsidRPr="00AC6EF0">
        <w:rPr>
          <w:rFonts w:ascii="Arial" w:hAnsi="Arial" w:cs="Arial"/>
          <w:bCs/>
          <w:sz w:val="24"/>
          <w:szCs w:val="28"/>
        </w:rPr>
        <w:t xml:space="preserve">best </w:t>
      </w:r>
      <w:r w:rsidRPr="00AC6EF0">
        <w:rPr>
          <w:rFonts w:ascii="Arial" w:hAnsi="Arial" w:cs="Arial"/>
          <w:bCs/>
          <w:sz w:val="24"/>
          <w:szCs w:val="28"/>
        </w:rPr>
        <w:t xml:space="preserve">attempts to </w:t>
      </w:r>
      <w:r w:rsidR="002705E1" w:rsidRPr="00AC6EF0">
        <w:rPr>
          <w:rFonts w:ascii="Arial" w:hAnsi="Arial" w:cs="Arial"/>
          <w:bCs/>
          <w:sz w:val="24"/>
          <w:szCs w:val="28"/>
        </w:rPr>
        <w:t xml:space="preserve">preserve and maintain their heritage, a </w:t>
      </w:r>
      <w:r w:rsidR="008B7A50" w:rsidRPr="00AC6EF0">
        <w:rPr>
          <w:rFonts w:ascii="Arial" w:hAnsi="Arial" w:cs="Arial"/>
          <w:bCs/>
          <w:sz w:val="24"/>
          <w:szCs w:val="28"/>
        </w:rPr>
        <w:t>recommendation</w:t>
      </w:r>
      <w:r w:rsidR="002705E1" w:rsidRPr="00AC6EF0">
        <w:rPr>
          <w:rFonts w:ascii="Arial" w:hAnsi="Arial" w:cs="Arial"/>
          <w:bCs/>
          <w:sz w:val="24"/>
          <w:szCs w:val="28"/>
        </w:rPr>
        <w:t xml:space="preserve"> would be </w:t>
      </w:r>
      <w:r w:rsidR="008B7A50" w:rsidRPr="00AC6EF0">
        <w:rPr>
          <w:rFonts w:ascii="Arial" w:hAnsi="Arial" w:cs="Arial"/>
          <w:bCs/>
          <w:sz w:val="24"/>
          <w:szCs w:val="28"/>
        </w:rPr>
        <w:t xml:space="preserve">to put immediate strategies in place to </w:t>
      </w:r>
      <w:r w:rsidR="002705E1" w:rsidRPr="00AC6EF0">
        <w:rPr>
          <w:rFonts w:ascii="Arial" w:hAnsi="Arial" w:cs="Arial"/>
          <w:bCs/>
          <w:sz w:val="24"/>
          <w:szCs w:val="28"/>
        </w:rPr>
        <w:t>reduce their emission output</w:t>
      </w:r>
      <w:r w:rsidR="008B7A50" w:rsidRPr="00AC6EF0">
        <w:rPr>
          <w:rFonts w:ascii="Arial" w:hAnsi="Arial" w:cs="Arial"/>
          <w:bCs/>
          <w:sz w:val="24"/>
          <w:szCs w:val="28"/>
        </w:rPr>
        <w:t>,</w:t>
      </w:r>
      <w:r w:rsidR="002705E1" w:rsidRPr="00AC6EF0">
        <w:rPr>
          <w:rFonts w:ascii="Arial" w:hAnsi="Arial" w:cs="Arial"/>
          <w:bCs/>
          <w:sz w:val="24"/>
          <w:szCs w:val="28"/>
        </w:rPr>
        <w:t xml:space="preserve"> and </w:t>
      </w:r>
      <w:r w:rsidR="008B7A50" w:rsidRPr="00AC6EF0">
        <w:rPr>
          <w:rFonts w:ascii="Arial" w:hAnsi="Arial" w:cs="Arial"/>
          <w:bCs/>
          <w:sz w:val="24"/>
          <w:szCs w:val="28"/>
        </w:rPr>
        <w:t xml:space="preserve">to </w:t>
      </w:r>
      <w:r w:rsidR="002705E1" w:rsidRPr="00AC6EF0">
        <w:rPr>
          <w:rFonts w:ascii="Arial" w:hAnsi="Arial" w:cs="Arial"/>
          <w:bCs/>
          <w:sz w:val="24"/>
          <w:szCs w:val="28"/>
        </w:rPr>
        <w:t xml:space="preserve">set themselves a goal to </w:t>
      </w:r>
      <w:r w:rsidR="008B7A50" w:rsidRPr="00AC6EF0">
        <w:rPr>
          <w:rFonts w:ascii="Arial" w:hAnsi="Arial" w:cs="Arial"/>
          <w:bCs/>
          <w:sz w:val="24"/>
          <w:szCs w:val="28"/>
        </w:rPr>
        <w:t>lower</w:t>
      </w:r>
      <w:r w:rsidR="002705E1" w:rsidRPr="00AC6EF0">
        <w:rPr>
          <w:rFonts w:ascii="Arial" w:hAnsi="Arial" w:cs="Arial"/>
          <w:bCs/>
          <w:sz w:val="24"/>
          <w:szCs w:val="28"/>
        </w:rPr>
        <w:t xml:space="preserve"> their </w:t>
      </w:r>
      <w:r w:rsidR="008B7A50" w:rsidRPr="00AC6EF0">
        <w:rPr>
          <w:rFonts w:ascii="Arial" w:hAnsi="Arial" w:cs="Arial"/>
          <w:bCs/>
          <w:sz w:val="24"/>
          <w:szCs w:val="28"/>
        </w:rPr>
        <w:t>release of</w:t>
      </w:r>
      <w:r w:rsidR="002705E1" w:rsidRPr="00AC6EF0">
        <w:rPr>
          <w:rFonts w:ascii="Arial" w:hAnsi="Arial" w:cs="Arial"/>
          <w:bCs/>
          <w:sz w:val="24"/>
          <w:szCs w:val="28"/>
        </w:rPr>
        <w:t xml:space="preserve"> greenhouse gas</w:t>
      </w:r>
      <w:r w:rsidR="008B7A50" w:rsidRPr="00AC6EF0">
        <w:rPr>
          <w:rFonts w:ascii="Arial" w:hAnsi="Arial" w:cs="Arial"/>
          <w:bCs/>
          <w:sz w:val="24"/>
          <w:szCs w:val="28"/>
        </w:rPr>
        <w:t>es annually.</w:t>
      </w:r>
    </w:p>
    <w:p w14:paraId="7D6E0134" w14:textId="41E0ADD9" w:rsidR="002705E1" w:rsidRPr="00AC6EF0" w:rsidRDefault="002705E1" w:rsidP="00A32B15">
      <w:pPr>
        <w:rPr>
          <w:rFonts w:ascii="Arial" w:hAnsi="Arial" w:cs="Arial"/>
          <w:bCs/>
          <w:sz w:val="24"/>
          <w:szCs w:val="28"/>
        </w:rPr>
      </w:pPr>
      <w:r w:rsidRPr="00AC6EF0">
        <w:rPr>
          <w:rFonts w:ascii="Arial" w:hAnsi="Arial" w:cs="Arial"/>
          <w:bCs/>
          <w:sz w:val="24"/>
          <w:szCs w:val="28"/>
        </w:rPr>
        <w:t xml:space="preserve">Sweden </w:t>
      </w:r>
      <w:r w:rsidR="008B7A50" w:rsidRPr="00AC6EF0">
        <w:rPr>
          <w:rFonts w:ascii="Arial" w:hAnsi="Arial" w:cs="Arial"/>
          <w:bCs/>
          <w:sz w:val="24"/>
          <w:szCs w:val="28"/>
        </w:rPr>
        <w:t xml:space="preserve">will undoubtedly continue to preserve </w:t>
      </w:r>
      <w:r w:rsidRPr="00AC6EF0">
        <w:rPr>
          <w:rFonts w:ascii="Arial" w:hAnsi="Arial" w:cs="Arial"/>
          <w:bCs/>
          <w:sz w:val="24"/>
          <w:szCs w:val="28"/>
        </w:rPr>
        <w:t>the church town</w:t>
      </w:r>
      <w:r w:rsidR="008B7A50" w:rsidRPr="00AC6EF0">
        <w:rPr>
          <w:rFonts w:ascii="Arial" w:hAnsi="Arial" w:cs="Arial"/>
          <w:bCs/>
          <w:sz w:val="24"/>
          <w:szCs w:val="28"/>
        </w:rPr>
        <w:t xml:space="preserve"> of Gammelstad</w:t>
      </w:r>
      <w:r w:rsidRPr="00AC6EF0">
        <w:rPr>
          <w:rFonts w:ascii="Arial" w:hAnsi="Arial" w:cs="Arial"/>
          <w:bCs/>
          <w:sz w:val="24"/>
          <w:szCs w:val="28"/>
        </w:rPr>
        <w:t xml:space="preserve"> to the best </w:t>
      </w:r>
      <w:r w:rsidR="008B7A50" w:rsidRPr="00AC6EF0">
        <w:rPr>
          <w:rFonts w:ascii="Arial" w:hAnsi="Arial" w:cs="Arial"/>
          <w:bCs/>
          <w:sz w:val="24"/>
          <w:szCs w:val="28"/>
        </w:rPr>
        <w:t>of their</w:t>
      </w:r>
      <w:r w:rsidRPr="00AC6EF0">
        <w:rPr>
          <w:rFonts w:ascii="Arial" w:hAnsi="Arial" w:cs="Arial"/>
          <w:bCs/>
          <w:sz w:val="24"/>
          <w:szCs w:val="28"/>
        </w:rPr>
        <w:t xml:space="preserve"> ability. However, they need to </w:t>
      </w:r>
      <w:r w:rsidR="008B7A50" w:rsidRPr="00AC6EF0">
        <w:rPr>
          <w:rFonts w:ascii="Arial" w:hAnsi="Arial" w:cs="Arial"/>
          <w:bCs/>
          <w:sz w:val="24"/>
          <w:szCs w:val="28"/>
        </w:rPr>
        <w:t>consider</w:t>
      </w:r>
      <w:r w:rsidRPr="00AC6EF0">
        <w:rPr>
          <w:rFonts w:ascii="Arial" w:hAnsi="Arial" w:cs="Arial"/>
          <w:bCs/>
          <w:sz w:val="24"/>
          <w:szCs w:val="28"/>
        </w:rPr>
        <w:t xml:space="preserve"> how they are going to sustain the sense of place in the future. The locals </w:t>
      </w:r>
      <w:r w:rsidR="008B7A50" w:rsidRPr="00AC6EF0">
        <w:rPr>
          <w:rFonts w:ascii="Arial" w:hAnsi="Arial" w:cs="Arial"/>
          <w:bCs/>
          <w:sz w:val="24"/>
          <w:szCs w:val="28"/>
        </w:rPr>
        <w:t>should</w:t>
      </w:r>
      <w:r w:rsidRPr="00AC6EF0">
        <w:rPr>
          <w:rFonts w:ascii="Arial" w:hAnsi="Arial" w:cs="Arial"/>
          <w:bCs/>
          <w:sz w:val="24"/>
          <w:szCs w:val="28"/>
        </w:rPr>
        <w:t xml:space="preserve"> start </w:t>
      </w:r>
      <w:r w:rsidR="008B7A50" w:rsidRPr="00AC6EF0">
        <w:rPr>
          <w:rFonts w:ascii="Arial" w:hAnsi="Arial" w:cs="Arial"/>
          <w:bCs/>
          <w:sz w:val="24"/>
          <w:szCs w:val="28"/>
        </w:rPr>
        <w:t xml:space="preserve">making greater </w:t>
      </w:r>
      <w:r w:rsidRPr="00AC6EF0">
        <w:rPr>
          <w:rFonts w:ascii="Arial" w:hAnsi="Arial" w:cs="Arial"/>
          <w:bCs/>
          <w:sz w:val="24"/>
          <w:szCs w:val="28"/>
        </w:rPr>
        <w:t>us</w:t>
      </w:r>
      <w:r w:rsidR="008B7A50" w:rsidRPr="00AC6EF0">
        <w:rPr>
          <w:rFonts w:ascii="Arial" w:hAnsi="Arial" w:cs="Arial"/>
          <w:bCs/>
          <w:sz w:val="24"/>
          <w:szCs w:val="28"/>
        </w:rPr>
        <w:t>e of</w:t>
      </w:r>
      <w:r w:rsidRPr="00AC6EF0">
        <w:rPr>
          <w:rFonts w:ascii="Arial" w:hAnsi="Arial" w:cs="Arial"/>
          <w:bCs/>
          <w:sz w:val="24"/>
          <w:szCs w:val="28"/>
        </w:rPr>
        <w:t xml:space="preserve"> the church and </w:t>
      </w:r>
      <w:r w:rsidR="00CA4F43" w:rsidRPr="00AC6EF0">
        <w:rPr>
          <w:rFonts w:ascii="Arial" w:hAnsi="Arial" w:cs="Arial"/>
          <w:bCs/>
          <w:sz w:val="24"/>
          <w:szCs w:val="28"/>
        </w:rPr>
        <w:t xml:space="preserve">surrounding </w:t>
      </w:r>
      <w:r w:rsidRPr="00AC6EF0">
        <w:rPr>
          <w:rFonts w:ascii="Arial" w:hAnsi="Arial" w:cs="Arial"/>
          <w:bCs/>
          <w:sz w:val="24"/>
          <w:szCs w:val="28"/>
        </w:rPr>
        <w:t xml:space="preserve">cottages in order </w:t>
      </w:r>
      <w:r w:rsidR="00CA4F43" w:rsidRPr="00AC6EF0">
        <w:rPr>
          <w:rFonts w:ascii="Arial" w:hAnsi="Arial" w:cs="Arial"/>
          <w:bCs/>
          <w:sz w:val="24"/>
          <w:szCs w:val="28"/>
        </w:rPr>
        <w:t>for this</w:t>
      </w:r>
      <w:r w:rsidRPr="00AC6EF0">
        <w:rPr>
          <w:rFonts w:ascii="Arial" w:hAnsi="Arial" w:cs="Arial"/>
          <w:bCs/>
          <w:sz w:val="24"/>
          <w:szCs w:val="28"/>
        </w:rPr>
        <w:t xml:space="preserve"> heritage site</w:t>
      </w:r>
      <w:r w:rsidR="00CA4F43" w:rsidRPr="00AC6EF0">
        <w:rPr>
          <w:rFonts w:ascii="Arial" w:hAnsi="Arial" w:cs="Arial"/>
          <w:bCs/>
          <w:sz w:val="24"/>
          <w:szCs w:val="28"/>
        </w:rPr>
        <w:t xml:space="preserve"> to</w:t>
      </w:r>
      <w:r w:rsidRPr="00AC6EF0">
        <w:rPr>
          <w:rFonts w:ascii="Arial" w:hAnsi="Arial" w:cs="Arial"/>
          <w:bCs/>
          <w:sz w:val="24"/>
          <w:szCs w:val="28"/>
        </w:rPr>
        <w:t xml:space="preserve"> thriv</w:t>
      </w:r>
      <w:r w:rsidR="00CA4F43" w:rsidRPr="00AC6EF0">
        <w:rPr>
          <w:rFonts w:ascii="Arial" w:hAnsi="Arial" w:cs="Arial"/>
          <w:bCs/>
          <w:sz w:val="24"/>
          <w:szCs w:val="28"/>
        </w:rPr>
        <w:t>e</w:t>
      </w:r>
      <w:r w:rsidRPr="00AC6EF0">
        <w:rPr>
          <w:rFonts w:ascii="Arial" w:hAnsi="Arial" w:cs="Arial"/>
          <w:bCs/>
          <w:sz w:val="24"/>
          <w:szCs w:val="28"/>
        </w:rPr>
        <w:t xml:space="preserve">. </w:t>
      </w:r>
    </w:p>
    <w:p w14:paraId="5D793114" w14:textId="541F3F84" w:rsidR="00CA4F43" w:rsidRDefault="006C69FF" w:rsidP="00A32B15">
      <w:pPr>
        <w:rPr>
          <w:rFonts w:ascii="Arial" w:hAnsi="Arial" w:cs="Arial"/>
          <w:sz w:val="24"/>
          <w:szCs w:val="24"/>
        </w:rPr>
      </w:pPr>
      <w:r w:rsidRPr="00D50A79">
        <w:rPr>
          <w:rFonts w:ascii="Arial" w:hAnsi="Arial" w:cs="Arial"/>
          <w:sz w:val="24"/>
          <w:szCs w:val="24"/>
        </w:rPr>
        <w:t xml:space="preserve">A recommendation for the Gower Heritage Centre would be to focus </w:t>
      </w:r>
      <w:r w:rsidR="00D149D3" w:rsidRPr="00D50A79">
        <w:rPr>
          <w:rFonts w:ascii="Arial" w:hAnsi="Arial" w:cs="Arial"/>
          <w:sz w:val="24"/>
          <w:szCs w:val="24"/>
        </w:rPr>
        <w:t xml:space="preserve">first and foremost </w:t>
      </w:r>
      <w:r w:rsidRPr="00D50A79">
        <w:rPr>
          <w:rFonts w:ascii="Arial" w:hAnsi="Arial" w:cs="Arial"/>
          <w:sz w:val="24"/>
          <w:szCs w:val="24"/>
        </w:rPr>
        <w:t xml:space="preserve">on Welsh heritage and agriculture. </w:t>
      </w:r>
      <w:r w:rsidR="00D149D3" w:rsidRPr="00D50A79">
        <w:rPr>
          <w:rFonts w:ascii="Arial" w:hAnsi="Arial" w:cs="Arial"/>
          <w:sz w:val="24"/>
          <w:szCs w:val="24"/>
        </w:rPr>
        <w:t xml:space="preserve">Events held </w:t>
      </w:r>
      <w:r w:rsidRPr="00D50A79">
        <w:rPr>
          <w:rFonts w:ascii="Arial" w:hAnsi="Arial" w:cs="Arial"/>
          <w:sz w:val="24"/>
          <w:szCs w:val="24"/>
        </w:rPr>
        <w:t>should be based on</w:t>
      </w:r>
      <w:r w:rsidR="00D149D3" w:rsidRPr="00D50A79">
        <w:rPr>
          <w:rFonts w:ascii="Arial" w:hAnsi="Arial" w:cs="Arial"/>
          <w:sz w:val="24"/>
          <w:szCs w:val="24"/>
        </w:rPr>
        <w:t xml:space="preserve"> local heritage and </w:t>
      </w:r>
      <w:r w:rsidRPr="00D50A79">
        <w:rPr>
          <w:rFonts w:ascii="Arial" w:hAnsi="Arial" w:cs="Arial"/>
          <w:sz w:val="24"/>
          <w:szCs w:val="24"/>
        </w:rPr>
        <w:t>agriculture</w:t>
      </w:r>
      <w:r w:rsidR="00D149D3" w:rsidRPr="00D50A79">
        <w:rPr>
          <w:rFonts w:ascii="Arial" w:hAnsi="Arial" w:cs="Arial"/>
          <w:sz w:val="24"/>
          <w:szCs w:val="24"/>
        </w:rPr>
        <w:t xml:space="preserve">, food fayres and cooking events should celebrate </w:t>
      </w:r>
      <w:r w:rsidR="00372671" w:rsidRPr="00D50A79">
        <w:rPr>
          <w:rFonts w:ascii="Arial" w:hAnsi="Arial" w:cs="Arial"/>
          <w:sz w:val="24"/>
          <w:szCs w:val="24"/>
        </w:rPr>
        <w:t xml:space="preserve">Welsh recipes and ingredients and </w:t>
      </w:r>
      <w:r w:rsidRPr="00D50A79">
        <w:rPr>
          <w:rFonts w:ascii="Arial" w:hAnsi="Arial" w:cs="Arial"/>
          <w:sz w:val="24"/>
          <w:szCs w:val="24"/>
        </w:rPr>
        <w:t xml:space="preserve">not on Italian </w:t>
      </w:r>
      <w:r w:rsidR="00372671" w:rsidRPr="00D50A79">
        <w:rPr>
          <w:rFonts w:ascii="Arial" w:hAnsi="Arial" w:cs="Arial"/>
          <w:sz w:val="24"/>
          <w:szCs w:val="24"/>
        </w:rPr>
        <w:t>or</w:t>
      </w:r>
      <w:r w:rsidRPr="00D50A79">
        <w:rPr>
          <w:rFonts w:ascii="Arial" w:hAnsi="Arial" w:cs="Arial"/>
          <w:sz w:val="24"/>
          <w:szCs w:val="24"/>
        </w:rPr>
        <w:t xml:space="preserve"> Greek c</w:t>
      </w:r>
      <w:r w:rsidR="00372671" w:rsidRPr="00D50A79">
        <w:rPr>
          <w:rFonts w:ascii="Arial" w:hAnsi="Arial" w:cs="Arial"/>
          <w:sz w:val="24"/>
          <w:szCs w:val="24"/>
        </w:rPr>
        <w:t>uisine</w:t>
      </w:r>
      <w:r w:rsidRPr="00D50A79">
        <w:rPr>
          <w:rFonts w:ascii="Arial" w:hAnsi="Arial" w:cs="Arial"/>
          <w:sz w:val="24"/>
          <w:szCs w:val="24"/>
        </w:rPr>
        <w:t xml:space="preserve">. The Gower Heritage Centre </w:t>
      </w:r>
      <w:r w:rsidR="00372671" w:rsidRPr="00D50A79">
        <w:rPr>
          <w:rFonts w:ascii="Arial" w:hAnsi="Arial" w:cs="Arial"/>
          <w:sz w:val="24"/>
          <w:szCs w:val="24"/>
        </w:rPr>
        <w:t>appears to</w:t>
      </w:r>
      <w:r w:rsidRPr="00D50A79">
        <w:rPr>
          <w:rFonts w:ascii="Arial" w:hAnsi="Arial" w:cs="Arial"/>
          <w:sz w:val="24"/>
          <w:szCs w:val="24"/>
        </w:rPr>
        <w:t xml:space="preserve"> </w:t>
      </w:r>
      <w:r w:rsidR="00372671" w:rsidRPr="00D50A79">
        <w:rPr>
          <w:rFonts w:ascii="Arial" w:hAnsi="Arial" w:cs="Arial"/>
          <w:sz w:val="24"/>
          <w:szCs w:val="24"/>
        </w:rPr>
        <w:t>be</w:t>
      </w:r>
      <w:r w:rsidRPr="00D50A79">
        <w:rPr>
          <w:rFonts w:ascii="Arial" w:hAnsi="Arial" w:cs="Arial"/>
          <w:sz w:val="24"/>
          <w:szCs w:val="24"/>
        </w:rPr>
        <w:t xml:space="preserve"> more </w:t>
      </w:r>
      <w:r w:rsidR="00372671" w:rsidRPr="00D50A79">
        <w:rPr>
          <w:rFonts w:ascii="Arial" w:hAnsi="Arial" w:cs="Arial"/>
          <w:sz w:val="24"/>
          <w:szCs w:val="24"/>
        </w:rPr>
        <w:t>concerned with</w:t>
      </w:r>
      <w:r w:rsidRPr="00D50A79">
        <w:rPr>
          <w:rFonts w:ascii="Arial" w:hAnsi="Arial" w:cs="Arial"/>
          <w:sz w:val="24"/>
          <w:szCs w:val="24"/>
        </w:rPr>
        <w:t xml:space="preserve"> economic income rather than focus</w:t>
      </w:r>
      <w:r w:rsidR="00D50A79" w:rsidRPr="00D50A79">
        <w:rPr>
          <w:rFonts w:ascii="Arial" w:hAnsi="Arial" w:cs="Arial"/>
          <w:sz w:val="24"/>
          <w:szCs w:val="24"/>
        </w:rPr>
        <w:t xml:space="preserve">ing on educating visitors </w:t>
      </w:r>
      <w:r w:rsidRPr="00D50A79">
        <w:rPr>
          <w:rFonts w:ascii="Arial" w:hAnsi="Arial" w:cs="Arial"/>
          <w:sz w:val="24"/>
          <w:szCs w:val="24"/>
        </w:rPr>
        <w:t>about local heritage</w:t>
      </w:r>
      <w:r w:rsidR="00D50A79" w:rsidRPr="00D50A79">
        <w:rPr>
          <w:rFonts w:ascii="Arial" w:hAnsi="Arial" w:cs="Arial"/>
          <w:sz w:val="24"/>
          <w:szCs w:val="24"/>
        </w:rPr>
        <w:t xml:space="preserve"> and culture</w:t>
      </w:r>
      <w:r w:rsidRPr="00D50A79">
        <w:rPr>
          <w:rFonts w:ascii="Arial" w:hAnsi="Arial" w:cs="Arial"/>
          <w:sz w:val="24"/>
          <w:szCs w:val="24"/>
        </w:rPr>
        <w:t xml:space="preserve">. The centre </w:t>
      </w:r>
      <w:r w:rsidR="00D50A79" w:rsidRPr="00D50A79">
        <w:rPr>
          <w:rFonts w:ascii="Arial" w:hAnsi="Arial" w:cs="Arial"/>
          <w:sz w:val="24"/>
          <w:szCs w:val="24"/>
        </w:rPr>
        <w:t xml:space="preserve">holds </w:t>
      </w:r>
      <w:r w:rsidRPr="00D50A79">
        <w:rPr>
          <w:rFonts w:ascii="Arial" w:hAnsi="Arial" w:cs="Arial"/>
          <w:sz w:val="24"/>
          <w:szCs w:val="24"/>
        </w:rPr>
        <w:t xml:space="preserve">events such as ‘cheese and wine’ festivals and ‘live music festivals’ that </w:t>
      </w:r>
      <w:r w:rsidR="00D50A79" w:rsidRPr="00D50A79">
        <w:rPr>
          <w:rFonts w:ascii="Arial" w:hAnsi="Arial" w:cs="Arial"/>
          <w:sz w:val="24"/>
          <w:szCs w:val="24"/>
        </w:rPr>
        <w:t>are clearly not related to Welsh</w:t>
      </w:r>
      <w:r w:rsidRPr="00D50A79">
        <w:rPr>
          <w:rFonts w:ascii="Arial" w:hAnsi="Arial" w:cs="Arial"/>
          <w:sz w:val="24"/>
          <w:szCs w:val="24"/>
        </w:rPr>
        <w:t xml:space="preserve"> heritage.</w:t>
      </w:r>
    </w:p>
    <w:p w14:paraId="3EEAE350" w14:textId="6E0C77C2" w:rsidR="00D50A79" w:rsidRPr="00AC6EF0" w:rsidRDefault="00D50A79" w:rsidP="00D50A79">
      <w:pPr>
        <w:rPr>
          <w:rFonts w:ascii="Arial" w:hAnsi="Arial" w:cs="Arial"/>
          <w:sz w:val="24"/>
          <w:szCs w:val="24"/>
        </w:rPr>
      </w:pPr>
      <w:r w:rsidRPr="00AC6EF0">
        <w:rPr>
          <w:rFonts w:ascii="Arial" w:hAnsi="Arial" w:cs="Arial"/>
          <w:bCs/>
          <w:sz w:val="24"/>
          <w:szCs w:val="28"/>
        </w:rPr>
        <w:t xml:space="preserve">With changes in the weather due to climate change and global warming, the Gower Heritage Centre should put an action plan in place to prevent flooding, and </w:t>
      </w:r>
      <w:r>
        <w:rPr>
          <w:rFonts w:ascii="Arial" w:hAnsi="Arial" w:cs="Arial"/>
          <w:bCs/>
          <w:sz w:val="24"/>
          <w:szCs w:val="28"/>
        </w:rPr>
        <w:t>strategies to</w:t>
      </w:r>
      <w:r w:rsidRPr="00AC6EF0">
        <w:rPr>
          <w:rFonts w:ascii="Arial" w:hAnsi="Arial" w:cs="Arial"/>
          <w:bCs/>
          <w:sz w:val="24"/>
          <w:szCs w:val="28"/>
        </w:rPr>
        <w:t xml:space="preserve"> respond effectively </w:t>
      </w:r>
      <w:r>
        <w:rPr>
          <w:rFonts w:ascii="Arial" w:hAnsi="Arial" w:cs="Arial"/>
          <w:bCs/>
          <w:sz w:val="24"/>
          <w:szCs w:val="28"/>
        </w:rPr>
        <w:t>to</w:t>
      </w:r>
      <w:r w:rsidRPr="00AC6EF0">
        <w:rPr>
          <w:rFonts w:ascii="Arial" w:hAnsi="Arial" w:cs="Arial"/>
          <w:bCs/>
          <w:sz w:val="24"/>
          <w:szCs w:val="28"/>
        </w:rPr>
        <w:t xml:space="preserve"> </w:t>
      </w:r>
      <w:r>
        <w:rPr>
          <w:rFonts w:ascii="Arial" w:hAnsi="Arial" w:cs="Arial"/>
          <w:bCs/>
          <w:sz w:val="24"/>
          <w:szCs w:val="28"/>
        </w:rPr>
        <w:t xml:space="preserve">the </w:t>
      </w:r>
      <w:r w:rsidRPr="00AC6EF0">
        <w:rPr>
          <w:rFonts w:ascii="Arial" w:hAnsi="Arial" w:cs="Arial"/>
          <w:bCs/>
          <w:sz w:val="24"/>
          <w:szCs w:val="28"/>
        </w:rPr>
        <w:t>impact from storms and ever-increasing wind speed.</w:t>
      </w:r>
      <w:r w:rsidRPr="00AC6EF0">
        <w:rPr>
          <w:rFonts w:ascii="Arial" w:hAnsi="Arial" w:cs="Arial"/>
          <w:sz w:val="24"/>
          <w:szCs w:val="24"/>
        </w:rPr>
        <w:t xml:space="preserve"> </w:t>
      </w:r>
    </w:p>
    <w:p w14:paraId="296C6852" w14:textId="77777777" w:rsidR="00D50A79" w:rsidRPr="00D50A79" w:rsidRDefault="00D50A79" w:rsidP="00A32B15">
      <w:pPr>
        <w:rPr>
          <w:rFonts w:ascii="Arial" w:hAnsi="Arial" w:cs="Arial"/>
          <w:sz w:val="24"/>
          <w:szCs w:val="24"/>
        </w:rPr>
      </w:pPr>
    </w:p>
    <w:p w14:paraId="65E8512F" w14:textId="77777777" w:rsidR="00920682" w:rsidRDefault="00920682" w:rsidP="00A32B15">
      <w:pPr>
        <w:rPr>
          <w:rFonts w:ascii="Arial" w:hAnsi="Arial" w:cs="Arial"/>
          <w:bCs/>
          <w:sz w:val="24"/>
          <w:szCs w:val="28"/>
        </w:rPr>
      </w:pPr>
    </w:p>
    <w:p w14:paraId="4491A063" w14:textId="58D7EA9D" w:rsidR="0034797D" w:rsidRDefault="0034797D" w:rsidP="0034797D">
      <w:pPr>
        <w:pStyle w:val="Heading1"/>
      </w:pPr>
      <w:bookmarkStart w:id="13" w:name="_Toc24055042"/>
      <w:r>
        <w:t>Conclusion</w:t>
      </w:r>
      <w:bookmarkEnd w:id="13"/>
    </w:p>
    <w:p w14:paraId="6E506738" w14:textId="763216EF" w:rsidR="0034797D" w:rsidRPr="0034797D" w:rsidRDefault="00AC6EF0" w:rsidP="0034797D">
      <w:pPr>
        <w:rPr>
          <w:rFonts w:ascii="Arial" w:hAnsi="Arial" w:cs="Arial"/>
          <w:sz w:val="24"/>
          <w:szCs w:val="24"/>
        </w:rPr>
      </w:pPr>
      <w:r w:rsidRPr="006C69FF">
        <w:rPr>
          <w:rFonts w:ascii="Arial" w:hAnsi="Arial" w:cs="Arial"/>
          <w:sz w:val="24"/>
          <w:szCs w:val="24"/>
        </w:rPr>
        <w:t>I</w:t>
      </w:r>
      <w:r w:rsidR="0034797D" w:rsidRPr="006C69FF">
        <w:rPr>
          <w:rFonts w:ascii="Arial" w:hAnsi="Arial" w:cs="Arial"/>
          <w:sz w:val="24"/>
          <w:szCs w:val="24"/>
        </w:rPr>
        <w:t xml:space="preserve">t is clear that </w:t>
      </w:r>
      <w:r w:rsidRPr="006C69FF">
        <w:rPr>
          <w:rFonts w:ascii="Arial" w:hAnsi="Arial" w:cs="Arial"/>
          <w:sz w:val="24"/>
          <w:szCs w:val="24"/>
        </w:rPr>
        <w:t xml:space="preserve">sites of </w:t>
      </w:r>
      <w:r w:rsidR="0034797D" w:rsidRPr="006C69FF">
        <w:rPr>
          <w:rFonts w:ascii="Arial" w:hAnsi="Arial" w:cs="Arial"/>
          <w:sz w:val="24"/>
          <w:szCs w:val="24"/>
        </w:rPr>
        <w:t>heritage</w:t>
      </w:r>
      <w:r w:rsidRPr="006C69FF">
        <w:rPr>
          <w:rFonts w:ascii="Arial" w:hAnsi="Arial" w:cs="Arial"/>
          <w:sz w:val="24"/>
          <w:szCs w:val="24"/>
        </w:rPr>
        <w:t xml:space="preserve"> and culture are of major importance for many countries across the world and should be preserved</w:t>
      </w:r>
      <w:r w:rsidR="0034797D" w:rsidRPr="006C69FF">
        <w:rPr>
          <w:rFonts w:ascii="Arial" w:hAnsi="Arial" w:cs="Arial"/>
          <w:sz w:val="24"/>
          <w:szCs w:val="24"/>
        </w:rPr>
        <w:t xml:space="preserve">, not only for </w:t>
      </w:r>
      <w:r w:rsidRPr="006C69FF">
        <w:rPr>
          <w:rFonts w:ascii="Arial" w:hAnsi="Arial" w:cs="Arial"/>
          <w:sz w:val="24"/>
          <w:szCs w:val="24"/>
        </w:rPr>
        <w:t xml:space="preserve">the </w:t>
      </w:r>
      <w:r w:rsidR="0034797D" w:rsidRPr="006C69FF">
        <w:rPr>
          <w:rFonts w:ascii="Arial" w:hAnsi="Arial" w:cs="Arial"/>
          <w:sz w:val="24"/>
          <w:szCs w:val="24"/>
        </w:rPr>
        <w:t>economic income</w:t>
      </w:r>
      <w:r w:rsidRPr="006C69FF">
        <w:rPr>
          <w:rFonts w:ascii="Arial" w:hAnsi="Arial" w:cs="Arial"/>
          <w:sz w:val="24"/>
          <w:szCs w:val="24"/>
        </w:rPr>
        <w:t xml:space="preserve"> gained from visitors,</w:t>
      </w:r>
      <w:r w:rsidR="0034797D" w:rsidRPr="006C69FF">
        <w:rPr>
          <w:rFonts w:ascii="Arial" w:hAnsi="Arial" w:cs="Arial"/>
          <w:sz w:val="24"/>
          <w:szCs w:val="24"/>
        </w:rPr>
        <w:t xml:space="preserve"> but </w:t>
      </w:r>
      <w:r w:rsidRPr="006C69FF">
        <w:rPr>
          <w:rFonts w:ascii="Arial" w:hAnsi="Arial" w:cs="Arial"/>
          <w:sz w:val="24"/>
          <w:szCs w:val="24"/>
        </w:rPr>
        <w:t xml:space="preserve">in order to educate young people now and </w:t>
      </w:r>
      <w:r w:rsidR="0034797D" w:rsidRPr="006C69FF">
        <w:rPr>
          <w:rFonts w:ascii="Arial" w:hAnsi="Arial" w:cs="Arial"/>
          <w:sz w:val="24"/>
          <w:szCs w:val="24"/>
        </w:rPr>
        <w:t>future generations.</w:t>
      </w:r>
      <w:r w:rsidR="0034797D">
        <w:rPr>
          <w:rFonts w:ascii="Arial" w:hAnsi="Arial" w:cs="Arial"/>
          <w:sz w:val="24"/>
          <w:szCs w:val="24"/>
        </w:rPr>
        <w:t xml:space="preserve"> </w:t>
      </w:r>
    </w:p>
    <w:p w14:paraId="47472A00" w14:textId="77777777" w:rsidR="002705E1" w:rsidRDefault="002705E1" w:rsidP="00A32B15">
      <w:pPr>
        <w:rPr>
          <w:rFonts w:ascii="Arial" w:hAnsi="Arial" w:cs="Arial"/>
          <w:b/>
          <w:bCs/>
          <w:sz w:val="28"/>
          <w:szCs w:val="28"/>
          <w:u w:val="single"/>
        </w:rPr>
      </w:pPr>
    </w:p>
    <w:p w14:paraId="2D999CA9" w14:textId="77777777" w:rsidR="002705E1" w:rsidRDefault="002705E1" w:rsidP="00A32B15">
      <w:pPr>
        <w:rPr>
          <w:rFonts w:ascii="Arial" w:hAnsi="Arial" w:cs="Arial"/>
          <w:b/>
          <w:bCs/>
          <w:sz w:val="28"/>
          <w:szCs w:val="28"/>
          <w:u w:val="single"/>
        </w:rPr>
      </w:pPr>
    </w:p>
    <w:p w14:paraId="37E058B8" w14:textId="77777777" w:rsidR="002705E1" w:rsidRDefault="002705E1" w:rsidP="00A32B15">
      <w:pPr>
        <w:rPr>
          <w:rFonts w:ascii="Arial" w:hAnsi="Arial" w:cs="Arial"/>
          <w:b/>
          <w:bCs/>
          <w:sz w:val="28"/>
          <w:szCs w:val="28"/>
          <w:u w:val="single"/>
        </w:rPr>
      </w:pPr>
    </w:p>
    <w:p w14:paraId="1D7A8799" w14:textId="77777777" w:rsidR="002705E1" w:rsidRDefault="002705E1" w:rsidP="00A32B15">
      <w:pPr>
        <w:rPr>
          <w:rFonts w:ascii="Arial" w:hAnsi="Arial" w:cs="Arial"/>
          <w:b/>
          <w:bCs/>
          <w:sz w:val="28"/>
          <w:szCs w:val="28"/>
          <w:u w:val="single"/>
        </w:rPr>
      </w:pPr>
    </w:p>
    <w:p w14:paraId="17AB2BC2" w14:textId="77777777" w:rsidR="002705E1" w:rsidRDefault="002705E1" w:rsidP="00A32B15">
      <w:pPr>
        <w:rPr>
          <w:rFonts w:ascii="Arial" w:hAnsi="Arial" w:cs="Arial"/>
          <w:b/>
          <w:bCs/>
          <w:sz w:val="28"/>
          <w:szCs w:val="28"/>
          <w:u w:val="single"/>
        </w:rPr>
      </w:pPr>
    </w:p>
    <w:p w14:paraId="37522FB6" w14:textId="77777777" w:rsidR="002705E1" w:rsidRDefault="002705E1" w:rsidP="00A32B15">
      <w:pPr>
        <w:rPr>
          <w:rFonts w:ascii="Arial" w:hAnsi="Arial" w:cs="Arial"/>
          <w:b/>
          <w:bCs/>
          <w:sz w:val="28"/>
          <w:szCs w:val="28"/>
          <w:u w:val="single"/>
        </w:rPr>
      </w:pPr>
    </w:p>
    <w:p w14:paraId="16C02F03" w14:textId="6AFA4DE2" w:rsidR="002705E1" w:rsidRPr="00D50A79" w:rsidRDefault="00D50A79" w:rsidP="00A32B15">
      <w:pPr>
        <w:rPr>
          <w:rFonts w:ascii="Arial" w:hAnsi="Arial" w:cs="Arial"/>
          <w:sz w:val="28"/>
          <w:szCs w:val="28"/>
        </w:rPr>
      </w:pPr>
      <w:r>
        <w:rPr>
          <w:rFonts w:ascii="Arial" w:hAnsi="Arial" w:cs="Arial"/>
          <w:sz w:val="28"/>
          <w:szCs w:val="28"/>
        </w:rPr>
        <w:t>2,692 words</w:t>
      </w:r>
    </w:p>
    <w:p w14:paraId="326789E2" w14:textId="716F3125" w:rsidR="002705E1" w:rsidRDefault="002705E1" w:rsidP="00A32B15">
      <w:pPr>
        <w:rPr>
          <w:rFonts w:ascii="Arial" w:hAnsi="Arial" w:cs="Arial"/>
          <w:b/>
          <w:bCs/>
          <w:sz w:val="28"/>
          <w:szCs w:val="28"/>
          <w:u w:val="single"/>
        </w:rPr>
      </w:pPr>
    </w:p>
    <w:p w14:paraId="08F9C1DB" w14:textId="5F4AC3C9" w:rsidR="00725096" w:rsidRPr="000D61DB" w:rsidRDefault="00F35F41" w:rsidP="000D61DB">
      <w:pPr>
        <w:pStyle w:val="Heading1"/>
      </w:pPr>
      <w:bookmarkStart w:id="14" w:name="_Toc24055043"/>
      <w:r w:rsidRPr="000D61DB">
        <w:lastRenderedPageBreak/>
        <w:t>References</w:t>
      </w:r>
      <w:bookmarkEnd w:id="14"/>
    </w:p>
    <w:p w14:paraId="37A804BC" w14:textId="4949678F" w:rsidR="001C59AD" w:rsidRDefault="00D031FB" w:rsidP="001C59AD">
      <w:pPr>
        <w:rPr>
          <w:rFonts w:ascii="Arial" w:hAnsi="Arial" w:cs="Arial"/>
          <w:color w:val="000000"/>
          <w:sz w:val="24"/>
          <w:szCs w:val="24"/>
          <w:shd w:val="clear" w:color="auto" w:fill="FAFAFA"/>
        </w:rPr>
      </w:pPr>
      <w:hyperlink r:id="rId16" w:history="1">
        <w:r w:rsidR="001C59AD" w:rsidRPr="00814C6A">
          <w:rPr>
            <w:rStyle w:val="Hyperlink"/>
            <w:rFonts w:ascii="Arial" w:hAnsi="Arial" w:cs="Arial"/>
            <w:color w:val="006EB1"/>
            <w:sz w:val="24"/>
            <w:szCs w:val="24"/>
          </w:rPr>
          <w:t>Aliyu Y</w:t>
        </w:r>
      </w:hyperlink>
      <w:r w:rsidR="001C59AD" w:rsidRPr="00814C6A">
        <w:rPr>
          <w:rStyle w:val="hlfld-contribauthor"/>
          <w:rFonts w:ascii="Arial" w:hAnsi="Arial" w:cs="Arial"/>
          <w:color w:val="000000"/>
          <w:sz w:val="24"/>
          <w:szCs w:val="24"/>
        </w:rPr>
        <w:t xml:space="preserve"> and </w:t>
      </w:r>
      <w:hyperlink r:id="rId17" w:history="1">
        <w:proofErr w:type="spellStart"/>
        <w:r w:rsidR="001C59AD" w:rsidRPr="00814C6A">
          <w:rPr>
            <w:rStyle w:val="Hyperlink"/>
            <w:rFonts w:ascii="Arial" w:hAnsi="Arial" w:cs="Arial"/>
            <w:color w:val="006EB1"/>
            <w:sz w:val="24"/>
            <w:szCs w:val="24"/>
          </w:rPr>
          <w:t>Botai</w:t>
        </w:r>
        <w:proofErr w:type="spellEnd"/>
        <w:r w:rsidR="001C59AD" w:rsidRPr="00814C6A">
          <w:rPr>
            <w:rStyle w:val="Hyperlink"/>
            <w:rFonts w:ascii="Arial" w:hAnsi="Arial" w:cs="Arial"/>
            <w:color w:val="006EB1"/>
            <w:sz w:val="24"/>
            <w:szCs w:val="24"/>
          </w:rPr>
          <w:t xml:space="preserve"> J</w:t>
        </w:r>
      </w:hyperlink>
      <w:r w:rsidR="001C59AD" w:rsidRPr="00814C6A">
        <w:rPr>
          <w:rFonts w:ascii="Arial" w:hAnsi="Arial" w:cs="Arial"/>
          <w:color w:val="000000"/>
          <w:sz w:val="24"/>
          <w:szCs w:val="24"/>
          <w:shd w:val="clear" w:color="auto" w:fill="FAFAFA"/>
        </w:rPr>
        <w:t xml:space="preserve"> </w:t>
      </w:r>
      <w:r w:rsidR="001C59AD" w:rsidRPr="00814C6A">
        <w:rPr>
          <w:rStyle w:val="pub-year"/>
          <w:rFonts w:ascii="Arial" w:hAnsi="Arial" w:cs="Arial"/>
          <w:color w:val="000000"/>
          <w:sz w:val="24"/>
          <w:szCs w:val="24"/>
        </w:rPr>
        <w:t>(2018)</w:t>
      </w:r>
      <w:r w:rsidR="001C59AD" w:rsidRPr="00814C6A">
        <w:rPr>
          <w:rFonts w:ascii="Arial" w:hAnsi="Arial" w:cs="Arial"/>
          <w:color w:val="000000"/>
          <w:sz w:val="24"/>
          <w:szCs w:val="24"/>
          <w:shd w:val="clear" w:color="auto" w:fill="FAFAFA"/>
        </w:rPr>
        <w:t xml:space="preserve"> </w:t>
      </w:r>
      <w:hyperlink r:id="rId18" w:tgtFrame="_blank" w:history="1">
        <w:r w:rsidR="001C59AD" w:rsidRPr="00814C6A">
          <w:rPr>
            <w:rStyle w:val="Hyperlink"/>
            <w:rFonts w:ascii="Arial" w:hAnsi="Arial" w:cs="Arial"/>
            <w:color w:val="006EB1"/>
            <w:sz w:val="24"/>
            <w:szCs w:val="24"/>
          </w:rPr>
          <w:t>Appraising city-scale pollution monitoring capabilities of multi-satellite datasets using portable pollutant monitors</w:t>
        </w:r>
      </w:hyperlink>
      <w:r w:rsidR="001C59AD" w:rsidRPr="00814C6A">
        <w:rPr>
          <w:rStyle w:val="seperator"/>
          <w:rFonts w:ascii="Arial" w:hAnsi="Arial" w:cs="Arial"/>
          <w:color w:val="000000"/>
          <w:sz w:val="24"/>
          <w:szCs w:val="24"/>
        </w:rPr>
        <w:t xml:space="preserve">, </w:t>
      </w:r>
      <w:r w:rsidR="001C59AD" w:rsidRPr="00814C6A">
        <w:rPr>
          <w:rStyle w:val="seriestitle"/>
          <w:rFonts w:ascii="Arial" w:hAnsi="Arial" w:cs="Arial"/>
          <w:b/>
          <w:bCs/>
          <w:color w:val="000000"/>
          <w:sz w:val="24"/>
          <w:szCs w:val="24"/>
        </w:rPr>
        <w:t>Atmospheric Environment</w:t>
      </w:r>
      <w:r w:rsidR="001C59AD" w:rsidRPr="00814C6A">
        <w:rPr>
          <w:rStyle w:val="seperator"/>
          <w:rFonts w:ascii="Arial" w:hAnsi="Arial" w:cs="Arial"/>
          <w:color w:val="000000"/>
          <w:sz w:val="24"/>
          <w:szCs w:val="24"/>
        </w:rPr>
        <w:t xml:space="preserve">, </w:t>
      </w:r>
      <w:hyperlink r:id="rId19" w:tgtFrame="_blank" w:history="1">
        <w:r w:rsidR="001C59AD" w:rsidRPr="00814C6A">
          <w:rPr>
            <w:rStyle w:val="Hyperlink"/>
            <w:rFonts w:ascii="Arial" w:hAnsi="Arial" w:cs="Arial"/>
            <w:color w:val="006EB1"/>
            <w:sz w:val="24"/>
            <w:szCs w:val="24"/>
          </w:rPr>
          <w:t>10.1016/j.atmosenv.2018.02.034</w:t>
        </w:r>
      </w:hyperlink>
      <w:r w:rsidR="001C59AD" w:rsidRPr="00814C6A">
        <w:rPr>
          <w:rStyle w:val="seperator"/>
          <w:rFonts w:ascii="Arial" w:hAnsi="Arial" w:cs="Arial"/>
          <w:color w:val="000000"/>
          <w:sz w:val="24"/>
          <w:szCs w:val="24"/>
        </w:rPr>
        <w:t xml:space="preserve">, </w:t>
      </w:r>
      <w:r w:rsidR="001C59AD" w:rsidRPr="00814C6A">
        <w:rPr>
          <w:rStyle w:val="volume"/>
          <w:rFonts w:ascii="Arial" w:hAnsi="Arial" w:cs="Arial"/>
          <w:color w:val="000000"/>
          <w:sz w:val="24"/>
          <w:szCs w:val="24"/>
        </w:rPr>
        <w:t>179</w:t>
      </w:r>
      <w:r w:rsidR="001C59AD" w:rsidRPr="00814C6A">
        <w:rPr>
          <w:rStyle w:val="seperator"/>
          <w:rFonts w:ascii="Arial" w:hAnsi="Arial" w:cs="Arial"/>
          <w:color w:val="000000"/>
          <w:sz w:val="24"/>
          <w:szCs w:val="24"/>
        </w:rPr>
        <w:t xml:space="preserve">, </w:t>
      </w:r>
      <w:r w:rsidR="001C59AD" w:rsidRPr="00814C6A">
        <w:rPr>
          <w:rStyle w:val="page-range"/>
          <w:rFonts w:ascii="Arial" w:hAnsi="Arial" w:cs="Arial"/>
          <w:color w:val="000000"/>
          <w:sz w:val="24"/>
          <w:szCs w:val="24"/>
        </w:rPr>
        <w:t>(239-249)</w:t>
      </w:r>
      <w:r w:rsidR="001C59AD" w:rsidRPr="00814C6A">
        <w:rPr>
          <w:rStyle w:val="seperator"/>
          <w:rFonts w:ascii="Arial" w:hAnsi="Arial" w:cs="Arial"/>
          <w:color w:val="000000"/>
          <w:sz w:val="24"/>
          <w:szCs w:val="24"/>
        </w:rPr>
        <w:t xml:space="preserve">, </w:t>
      </w:r>
      <w:r w:rsidR="001C59AD" w:rsidRPr="00814C6A">
        <w:rPr>
          <w:rStyle w:val="pub-date"/>
          <w:rFonts w:ascii="Arial" w:hAnsi="Arial" w:cs="Arial"/>
          <w:color w:val="000000"/>
          <w:sz w:val="24"/>
          <w:szCs w:val="24"/>
        </w:rPr>
        <w:t>Online publication date: 1-Apr-2018</w:t>
      </w:r>
      <w:r w:rsidR="001C59AD" w:rsidRPr="00814C6A">
        <w:rPr>
          <w:rFonts w:ascii="Arial" w:hAnsi="Arial" w:cs="Arial"/>
          <w:color w:val="000000"/>
          <w:sz w:val="24"/>
          <w:szCs w:val="24"/>
          <w:shd w:val="clear" w:color="auto" w:fill="FAFAFA"/>
        </w:rPr>
        <w:t>.</w:t>
      </w:r>
    </w:p>
    <w:p w14:paraId="23796E2D" w14:textId="77777777" w:rsidR="001C59AD" w:rsidRDefault="001C59AD" w:rsidP="001C59AD">
      <w:pPr>
        <w:rPr>
          <w:rStyle w:val="pub-year"/>
          <w:rFonts w:ascii="Arial" w:hAnsi="Arial" w:cs="Arial"/>
          <w:color w:val="1C1D1E"/>
          <w:sz w:val="24"/>
          <w:szCs w:val="24"/>
        </w:rPr>
      </w:pPr>
      <w:proofErr w:type="spellStart"/>
      <w:proofErr w:type="gramStart"/>
      <w:r w:rsidRPr="00D80068">
        <w:rPr>
          <w:rStyle w:val="hlfld-contribauthor"/>
          <w:rFonts w:ascii="Arial" w:hAnsi="Arial" w:cs="Arial"/>
          <w:color w:val="1C1D1E"/>
          <w:sz w:val="24"/>
          <w:szCs w:val="24"/>
        </w:rPr>
        <w:t>Bjornlund</w:t>
      </w:r>
      <w:r>
        <w:rPr>
          <w:rStyle w:val="hlfld-contribauthor"/>
          <w:rFonts w:ascii="Arial" w:hAnsi="Arial" w:cs="Arial"/>
          <w:color w:val="1C1D1E"/>
          <w:sz w:val="24"/>
          <w:szCs w:val="24"/>
        </w:rPr>
        <w:t>,V</w:t>
      </w:r>
      <w:proofErr w:type="spellEnd"/>
      <w:proofErr w:type="gramEnd"/>
      <w:r w:rsidRPr="00D80068">
        <w:rPr>
          <w:rStyle w:val="hlfld-contribauthor"/>
          <w:rFonts w:ascii="Arial" w:hAnsi="Arial" w:cs="Arial"/>
          <w:color w:val="1C1D1E"/>
          <w:sz w:val="24"/>
          <w:szCs w:val="24"/>
        </w:rPr>
        <w:t xml:space="preserve"> and </w:t>
      </w:r>
      <w:proofErr w:type="spellStart"/>
      <w:r w:rsidRPr="00D80068">
        <w:rPr>
          <w:rStyle w:val="hlfld-contribauthor"/>
          <w:rFonts w:ascii="Arial" w:hAnsi="Arial" w:cs="Arial"/>
          <w:color w:val="1C1D1E"/>
          <w:sz w:val="24"/>
          <w:szCs w:val="24"/>
        </w:rPr>
        <w:t>Bjornlund</w:t>
      </w:r>
      <w:r w:rsidRPr="00D80068">
        <w:rPr>
          <w:rFonts w:ascii="Arial" w:hAnsi="Arial" w:cs="Arial"/>
          <w:color w:val="1C1D1E"/>
          <w:sz w:val="24"/>
          <w:szCs w:val="24"/>
          <w:shd w:val="clear" w:color="auto" w:fill="FFFFFF"/>
        </w:rPr>
        <w:t>,</w:t>
      </w:r>
      <w:r>
        <w:rPr>
          <w:rFonts w:ascii="Arial" w:hAnsi="Arial" w:cs="Arial"/>
          <w:color w:val="1C1D1E"/>
          <w:sz w:val="24"/>
          <w:szCs w:val="24"/>
          <w:shd w:val="clear" w:color="auto" w:fill="FFFFFF"/>
        </w:rPr>
        <w:t>H</w:t>
      </w:r>
      <w:proofErr w:type="spellEnd"/>
      <w:r w:rsidRPr="00D80068">
        <w:rPr>
          <w:rFonts w:ascii="Arial" w:hAnsi="Arial" w:cs="Arial"/>
          <w:color w:val="1C1D1E"/>
          <w:sz w:val="24"/>
          <w:szCs w:val="24"/>
          <w:shd w:val="clear" w:color="auto" w:fill="FFFFFF"/>
        </w:rPr>
        <w:t xml:space="preserve"> </w:t>
      </w:r>
      <w:r w:rsidRPr="00D80068">
        <w:rPr>
          <w:rFonts w:ascii="Arial" w:hAnsi="Arial" w:cs="Arial"/>
          <w:color w:val="1C1D1E"/>
          <w:sz w:val="24"/>
          <w:szCs w:val="24"/>
        </w:rPr>
        <w:t>Understanding agricultural water management in a historical context using a socioeconomic and biophysical framework</w:t>
      </w:r>
      <w:r w:rsidRPr="00D80068">
        <w:rPr>
          <w:rStyle w:val="seperator"/>
          <w:rFonts w:ascii="Arial" w:hAnsi="Arial" w:cs="Arial"/>
          <w:color w:val="1C1D1E"/>
          <w:sz w:val="24"/>
          <w:szCs w:val="24"/>
        </w:rPr>
        <w:t xml:space="preserve">, </w:t>
      </w:r>
      <w:r w:rsidRPr="00D80068">
        <w:rPr>
          <w:rStyle w:val="seriestitle"/>
          <w:rFonts w:ascii="Arial" w:hAnsi="Arial" w:cs="Arial"/>
          <w:i/>
          <w:iCs/>
          <w:color w:val="1C1D1E"/>
          <w:sz w:val="24"/>
          <w:szCs w:val="24"/>
        </w:rPr>
        <w:t>Agricultural Water Management</w:t>
      </w:r>
      <w:r w:rsidRPr="00D80068">
        <w:rPr>
          <w:rStyle w:val="seperator"/>
          <w:rFonts w:ascii="Arial" w:hAnsi="Arial" w:cs="Arial"/>
          <w:color w:val="1C1D1E"/>
          <w:sz w:val="24"/>
          <w:szCs w:val="24"/>
        </w:rPr>
        <w:t xml:space="preserve">, </w:t>
      </w:r>
      <w:r w:rsidRPr="00D80068">
        <w:rPr>
          <w:rStyle w:val="doi"/>
          <w:rFonts w:ascii="Arial" w:hAnsi="Arial" w:cs="Arial"/>
          <w:color w:val="1C1D1E"/>
          <w:sz w:val="24"/>
          <w:szCs w:val="24"/>
        </w:rPr>
        <w:t>10.1016/j.agwat.2018.10.037</w:t>
      </w:r>
      <w:r w:rsidRPr="00D80068">
        <w:rPr>
          <w:rStyle w:val="seperator"/>
          <w:rFonts w:ascii="Arial" w:hAnsi="Arial" w:cs="Arial"/>
          <w:color w:val="1C1D1E"/>
          <w:sz w:val="24"/>
          <w:szCs w:val="24"/>
        </w:rPr>
        <w:t xml:space="preserve">, </w:t>
      </w:r>
      <w:r w:rsidRPr="00D80068">
        <w:rPr>
          <w:rStyle w:val="volume"/>
          <w:rFonts w:ascii="Arial" w:hAnsi="Arial" w:cs="Arial"/>
          <w:b/>
          <w:bCs/>
          <w:color w:val="1C1D1E"/>
          <w:sz w:val="24"/>
          <w:szCs w:val="24"/>
        </w:rPr>
        <w:t>213</w:t>
      </w:r>
      <w:r w:rsidRPr="00D80068">
        <w:rPr>
          <w:rStyle w:val="seperator"/>
          <w:rFonts w:ascii="Arial" w:hAnsi="Arial" w:cs="Arial"/>
          <w:color w:val="1C1D1E"/>
          <w:sz w:val="24"/>
          <w:szCs w:val="24"/>
        </w:rPr>
        <w:t xml:space="preserve">, </w:t>
      </w:r>
      <w:r w:rsidRPr="00D80068">
        <w:rPr>
          <w:rStyle w:val="page-range"/>
          <w:rFonts w:ascii="Arial" w:hAnsi="Arial" w:cs="Arial"/>
          <w:color w:val="1C1D1E"/>
          <w:sz w:val="24"/>
          <w:szCs w:val="24"/>
        </w:rPr>
        <w:t>(454-467)</w:t>
      </w:r>
      <w:r w:rsidRPr="00D80068">
        <w:rPr>
          <w:rStyle w:val="seperator"/>
          <w:rFonts w:ascii="Arial" w:hAnsi="Arial" w:cs="Arial"/>
          <w:color w:val="1C1D1E"/>
          <w:sz w:val="24"/>
          <w:szCs w:val="24"/>
        </w:rPr>
        <w:t xml:space="preserve">, </w:t>
      </w:r>
      <w:r w:rsidRPr="00D80068">
        <w:rPr>
          <w:rStyle w:val="pub-year"/>
          <w:rFonts w:ascii="Arial" w:hAnsi="Arial" w:cs="Arial"/>
          <w:color w:val="1C1D1E"/>
          <w:sz w:val="24"/>
          <w:szCs w:val="24"/>
        </w:rPr>
        <w:t>(2019)</w:t>
      </w:r>
    </w:p>
    <w:p w14:paraId="745AF463" w14:textId="54830319" w:rsidR="001C59AD" w:rsidRDefault="001C59AD" w:rsidP="001C59AD">
      <w:pPr>
        <w:rPr>
          <w:rStyle w:val="pub-year"/>
          <w:rFonts w:ascii="Arial" w:hAnsi="Arial" w:cs="Arial"/>
          <w:color w:val="1C1D1E"/>
          <w:sz w:val="24"/>
          <w:szCs w:val="24"/>
        </w:rPr>
      </w:pPr>
      <w:proofErr w:type="spellStart"/>
      <w:r>
        <w:rPr>
          <w:rStyle w:val="pub-year"/>
          <w:rFonts w:ascii="Arial" w:hAnsi="Arial" w:cs="Arial"/>
          <w:color w:val="1C1D1E"/>
          <w:sz w:val="24"/>
          <w:szCs w:val="24"/>
        </w:rPr>
        <w:t>Countryeconomy</w:t>
      </w:r>
      <w:proofErr w:type="spellEnd"/>
      <w:r>
        <w:rPr>
          <w:rStyle w:val="pub-year"/>
          <w:rFonts w:ascii="Arial" w:hAnsi="Arial" w:cs="Arial"/>
          <w:color w:val="1C1D1E"/>
          <w:sz w:val="24"/>
          <w:szCs w:val="24"/>
        </w:rPr>
        <w:t xml:space="preserve">. (2018) Country comparison China and Sweden. Available at: </w:t>
      </w:r>
      <w:hyperlink r:id="rId20" w:history="1">
        <w:r w:rsidRPr="00465BA1">
          <w:rPr>
            <w:rStyle w:val="Hyperlink"/>
            <w:rFonts w:ascii="Arial" w:hAnsi="Arial" w:cs="Arial"/>
            <w:sz w:val="24"/>
            <w:szCs w:val="24"/>
          </w:rPr>
          <w:t>https://countryeconomy.com/countries/compare/china/sweden</w:t>
        </w:r>
      </w:hyperlink>
      <w:r>
        <w:rPr>
          <w:rStyle w:val="pub-year"/>
          <w:rFonts w:ascii="Arial" w:hAnsi="Arial" w:cs="Arial"/>
          <w:color w:val="1C1D1E"/>
          <w:sz w:val="24"/>
          <w:szCs w:val="24"/>
        </w:rPr>
        <w:t xml:space="preserve"> (Accessed 03/11/19)</w:t>
      </w:r>
    </w:p>
    <w:p w14:paraId="685B90A1" w14:textId="4868FDD2" w:rsidR="001C59AD" w:rsidRDefault="001C59AD" w:rsidP="001C59AD">
      <w:pPr>
        <w:rPr>
          <w:rFonts w:ascii="Arial" w:hAnsi="Arial" w:cs="Arial"/>
          <w:sz w:val="24"/>
          <w:szCs w:val="24"/>
        </w:rPr>
      </w:pPr>
      <w:r>
        <w:rPr>
          <w:rStyle w:val="pub-year"/>
          <w:rFonts w:ascii="Arial" w:hAnsi="Arial" w:cs="Arial"/>
          <w:color w:val="1C1D1E"/>
          <w:sz w:val="24"/>
          <w:szCs w:val="24"/>
        </w:rPr>
        <w:t xml:space="preserve">Church, R. (2019) Gower Heritage Centre. Available at: </w:t>
      </w:r>
      <w:hyperlink r:id="rId21" w:history="1">
        <w:r w:rsidRPr="00465BA1">
          <w:rPr>
            <w:rStyle w:val="Hyperlink"/>
            <w:rFonts w:ascii="Arial" w:hAnsi="Arial" w:cs="Arial"/>
            <w:sz w:val="24"/>
            <w:szCs w:val="24"/>
          </w:rPr>
          <w:t>http://www.sustainableswansea.net/gower-heritage-centre.html</w:t>
        </w:r>
      </w:hyperlink>
      <w:r>
        <w:rPr>
          <w:rStyle w:val="pub-year"/>
          <w:rFonts w:ascii="Arial" w:hAnsi="Arial" w:cs="Arial"/>
          <w:color w:val="1C1D1E"/>
          <w:sz w:val="24"/>
          <w:szCs w:val="24"/>
        </w:rPr>
        <w:t xml:space="preserve"> (Acce</w:t>
      </w:r>
      <w:r w:rsidR="00850899">
        <w:rPr>
          <w:rStyle w:val="pub-year"/>
          <w:rFonts w:ascii="Arial" w:hAnsi="Arial" w:cs="Arial"/>
          <w:color w:val="1C1D1E"/>
          <w:sz w:val="24"/>
          <w:szCs w:val="24"/>
        </w:rPr>
        <w:t>s</w:t>
      </w:r>
      <w:r>
        <w:rPr>
          <w:rStyle w:val="pub-year"/>
          <w:rFonts w:ascii="Arial" w:hAnsi="Arial" w:cs="Arial"/>
          <w:color w:val="1C1D1E"/>
          <w:sz w:val="24"/>
          <w:szCs w:val="24"/>
        </w:rPr>
        <w:t>sed 03/11/19)</w:t>
      </w:r>
    </w:p>
    <w:p w14:paraId="331FCC43" w14:textId="77777777" w:rsidR="001C59AD" w:rsidRDefault="001C59AD" w:rsidP="001C59AD">
      <w:pPr>
        <w:rPr>
          <w:rFonts w:ascii="Arial" w:hAnsi="Arial" w:cs="Arial"/>
          <w:color w:val="000000"/>
          <w:sz w:val="24"/>
          <w:szCs w:val="24"/>
          <w:shd w:val="clear" w:color="auto" w:fill="FAFAFA"/>
        </w:rPr>
      </w:pPr>
      <w:proofErr w:type="spellStart"/>
      <w:r>
        <w:rPr>
          <w:rFonts w:ascii="Arial" w:hAnsi="Arial" w:cs="Arial"/>
          <w:color w:val="000000"/>
          <w:sz w:val="24"/>
          <w:szCs w:val="24"/>
          <w:shd w:val="clear" w:color="auto" w:fill="FAFAFA"/>
        </w:rPr>
        <w:t>Cyranoski</w:t>
      </w:r>
      <w:proofErr w:type="spellEnd"/>
      <w:r>
        <w:rPr>
          <w:rFonts w:ascii="Arial" w:hAnsi="Arial" w:cs="Arial"/>
          <w:color w:val="000000"/>
          <w:sz w:val="24"/>
          <w:szCs w:val="24"/>
          <w:shd w:val="clear" w:color="auto" w:fill="FAFAFA"/>
        </w:rPr>
        <w:t xml:space="preserve">, D. (2007) China struggles to square growth and emissions, Nature, 446, 954-955 </w:t>
      </w:r>
    </w:p>
    <w:p w14:paraId="2A84CE3D" w14:textId="48070D3D" w:rsidR="001C59AD" w:rsidRDefault="001C59AD" w:rsidP="001C59AD">
      <w:pPr>
        <w:rPr>
          <w:rFonts w:ascii="Arial" w:hAnsi="Arial" w:cs="Arial"/>
          <w:color w:val="000000"/>
          <w:sz w:val="24"/>
          <w:szCs w:val="24"/>
          <w:shd w:val="clear" w:color="auto" w:fill="FAFAFA"/>
        </w:rPr>
      </w:pPr>
      <w:r>
        <w:rPr>
          <w:rFonts w:ascii="Arial" w:hAnsi="Arial" w:cs="Arial"/>
          <w:color w:val="000000"/>
          <w:sz w:val="24"/>
          <w:szCs w:val="24"/>
          <w:shd w:val="clear" w:color="auto" w:fill="FAFAFA"/>
        </w:rPr>
        <w:t xml:space="preserve">Future of sustainability. (2019) The Climate Crisis. Available at: </w:t>
      </w:r>
      <w:hyperlink r:id="rId22" w:anchor="migration-and-the-climate-crisis" w:history="1">
        <w:r w:rsidRPr="00465BA1">
          <w:rPr>
            <w:rStyle w:val="Hyperlink"/>
            <w:rFonts w:ascii="Arial" w:hAnsi="Arial" w:cs="Arial"/>
            <w:sz w:val="24"/>
            <w:szCs w:val="24"/>
            <w:shd w:val="clear" w:color="auto" w:fill="FAFAFA"/>
          </w:rPr>
          <w:t>https://thefuturescentre.org/fos2019/?gclid=Cj0KCQiAtf_tBRDtARIsAIbAKe0UW9zimh-xGGGn9oSmG0n1E9MPKOu4l7260m5BczSFA4tuOTAzZJIaAo3gEALw_wcB#migration-and-the-climate-crisis</w:t>
        </w:r>
      </w:hyperlink>
      <w:r>
        <w:rPr>
          <w:rFonts w:ascii="Arial" w:hAnsi="Arial" w:cs="Arial"/>
          <w:color w:val="000000"/>
          <w:sz w:val="24"/>
          <w:szCs w:val="24"/>
          <w:shd w:val="clear" w:color="auto" w:fill="FAFAFA"/>
        </w:rPr>
        <w:t xml:space="preserve"> (Accessed 31/10/19)</w:t>
      </w:r>
    </w:p>
    <w:p w14:paraId="29A6FAC5" w14:textId="77777777" w:rsidR="001C59AD" w:rsidRDefault="001C59AD" w:rsidP="001C59AD">
      <w:pPr>
        <w:rPr>
          <w:rStyle w:val="pub-year"/>
          <w:rFonts w:ascii="Arial" w:hAnsi="Arial" w:cs="Arial"/>
          <w:color w:val="1C1D1E"/>
          <w:sz w:val="24"/>
          <w:szCs w:val="24"/>
        </w:rPr>
      </w:pPr>
      <w:r>
        <w:rPr>
          <w:rStyle w:val="pub-year"/>
          <w:rFonts w:ascii="Arial" w:hAnsi="Arial" w:cs="Arial"/>
          <w:color w:val="1C1D1E"/>
          <w:sz w:val="24"/>
          <w:szCs w:val="24"/>
        </w:rPr>
        <w:t xml:space="preserve">Gan, N. (2016) Beijing plans ‘ventilation corridors’ to blow pollution away. Available at: </w:t>
      </w:r>
      <w:hyperlink r:id="rId23" w:history="1">
        <w:r w:rsidRPr="00465BA1">
          <w:rPr>
            <w:rStyle w:val="Hyperlink"/>
            <w:rFonts w:ascii="Arial" w:hAnsi="Arial" w:cs="Arial"/>
            <w:sz w:val="24"/>
            <w:szCs w:val="24"/>
          </w:rPr>
          <w:t>https://www.scmp.com/news/china/policies-politics/article/1915104/beijing-plans-ventilation-corridors-blow-air-pollution</w:t>
        </w:r>
      </w:hyperlink>
      <w:r>
        <w:rPr>
          <w:rStyle w:val="pub-year"/>
          <w:rFonts w:ascii="Arial" w:hAnsi="Arial" w:cs="Arial"/>
          <w:color w:val="1C1D1E"/>
          <w:sz w:val="24"/>
          <w:szCs w:val="24"/>
        </w:rPr>
        <w:t xml:space="preserve"> (Accessed 02/11/19)</w:t>
      </w:r>
    </w:p>
    <w:p w14:paraId="27685EB3" w14:textId="77777777" w:rsidR="001C59AD" w:rsidRDefault="001C59AD" w:rsidP="001C59AD">
      <w:pPr>
        <w:rPr>
          <w:rFonts w:ascii="Arial" w:hAnsi="Arial" w:cs="Arial"/>
          <w:color w:val="000000"/>
          <w:sz w:val="24"/>
          <w:szCs w:val="24"/>
          <w:shd w:val="clear" w:color="auto" w:fill="FAFAFA"/>
        </w:rPr>
      </w:pPr>
      <w:proofErr w:type="spellStart"/>
      <w:r>
        <w:rPr>
          <w:rFonts w:ascii="Arial" w:hAnsi="Arial" w:cs="Arial"/>
          <w:color w:val="000000"/>
          <w:sz w:val="24"/>
          <w:szCs w:val="24"/>
          <w:shd w:val="clear" w:color="auto" w:fill="FAFAFA"/>
        </w:rPr>
        <w:t>GlobalHeritageFund</w:t>
      </w:r>
      <w:proofErr w:type="spellEnd"/>
      <w:r>
        <w:rPr>
          <w:rFonts w:ascii="Arial" w:hAnsi="Arial" w:cs="Arial"/>
          <w:color w:val="000000"/>
          <w:sz w:val="24"/>
          <w:szCs w:val="24"/>
          <w:shd w:val="clear" w:color="auto" w:fill="FAFAFA"/>
        </w:rPr>
        <w:t xml:space="preserve">. (2019) We are saving heritage. Available at: </w:t>
      </w:r>
      <w:r w:rsidRPr="00F862B0">
        <w:rPr>
          <w:rFonts w:ascii="Arial" w:hAnsi="Arial" w:cs="Arial"/>
          <w:color w:val="000000"/>
          <w:sz w:val="24"/>
          <w:szCs w:val="24"/>
          <w:shd w:val="clear" w:color="auto" w:fill="FAFAFA"/>
        </w:rPr>
        <w:t>globalheritagefund.org</w:t>
      </w:r>
      <w:r>
        <w:rPr>
          <w:rFonts w:ascii="Arial" w:hAnsi="Arial" w:cs="Arial"/>
          <w:color w:val="000000"/>
          <w:sz w:val="24"/>
          <w:szCs w:val="24"/>
          <w:shd w:val="clear" w:color="auto" w:fill="FAFAFA"/>
        </w:rPr>
        <w:t xml:space="preserve"> (Accessed 31/10/19)</w:t>
      </w:r>
    </w:p>
    <w:p w14:paraId="7835F155" w14:textId="77777777" w:rsidR="001C59AD" w:rsidRDefault="001C59AD" w:rsidP="001C59AD">
      <w:pPr>
        <w:rPr>
          <w:rStyle w:val="pub-year"/>
          <w:rFonts w:ascii="Arial" w:hAnsi="Arial" w:cs="Arial"/>
          <w:color w:val="1C1D1E"/>
          <w:sz w:val="24"/>
          <w:szCs w:val="24"/>
        </w:rPr>
      </w:pPr>
      <w:proofErr w:type="spellStart"/>
      <w:r>
        <w:rPr>
          <w:rStyle w:val="pub-year"/>
          <w:rFonts w:ascii="Arial" w:hAnsi="Arial" w:cs="Arial"/>
          <w:color w:val="1C1D1E"/>
          <w:sz w:val="24"/>
          <w:szCs w:val="24"/>
        </w:rPr>
        <w:t>GowerHeritageCentre</w:t>
      </w:r>
      <w:proofErr w:type="spellEnd"/>
      <w:r>
        <w:rPr>
          <w:rStyle w:val="pub-year"/>
          <w:rFonts w:ascii="Arial" w:hAnsi="Arial" w:cs="Arial"/>
          <w:color w:val="1C1D1E"/>
          <w:sz w:val="24"/>
          <w:szCs w:val="24"/>
        </w:rPr>
        <w:t xml:space="preserve">. (2019) What’s on. Available at: </w:t>
      </w:r>
      <w:hyperlink r:id="rId24" w:history="1">
        <w:r w:rsidRPr="00465BA1">
          <w:rPr>
            <w:rStyle w:val="Hyperlink"/>
            <w:rFonts w:ascii="Arial" w:hAnsi="Arial" w:cs="Arial"/>
            <w:sz w:val="24"/>
            <w:szCs w:val="24"/>
          </w:rPr>
          <w:t>https://www.gowerheritagecentre.co.uk/whatson.htm</w:t>
        </w:r>
      </w:hyperlink>
      <w:r>
        <w:rPr>
          <w:rStyle w:val="pub-year"/>
          <w:rFonts w:ascii="Arial" w:hAnsi="Arial" w:cs="Arial"/>
          <w:color w:val="1C1D1E"/>
          <w:sz w:val="24"/>
          <w:szCs w:val="24"/>
        </w:rPr>
        <w:t xml:space="preserve"> (Accessed 03/11/19)</w:t>
      </w:r>
    </w:p>
    <w:p w14:paraId="0A9E856C" w14:textId="5DE70EBA" w:rsidR="001C59AD" w:rsidRDefault="001C59AD" w:rsidP="001C59AD">
      <w:pPr>
        <w:rPr>
          <w:rFonts w:ascii="Arial" w:hAnsi="Arial" w:cs="Arial"/>
          <w:sz w:val="24"/>
          <w:szCs w:val="24"/>
        </w:rPr>
      </w:pPr>
      <w:r>
        <w:rPr>
          <w:rFonts w:ascii="Arial" w:hAnsi="Arial" w:cs="Arial"/>
          <w:sz w:val="24"/>
          <w:szCs w:val="24"/>
        </w:rPr>
        <w:t xml:space="preserve">Harvey, F. (2019) Pope Francis declares climate emergency. Available at: </w:t>
      </w:r>
      <w:hyperlink r:id="rId25" w:history="1">
        <w:r w:rsidRPr="00465BA1">
          <w:rPr>
            <w:rStyle w:val="Hyperlink"/>
            <w:rFonts w:ascii="Arial" w:hAnsi="Arial" w:cs="Arial"/>
            <w:sz w:val="24"/>
            <w:szCs w:val="24"/>
          </w:rPr>
          <w:t>https://www.theguardian.com/environment/2019/jun/14/pope-francis-declares-climate-emergency-and-urges-action</w:t>
        </w:r>
      </w:hyperlink>
      <w:r>
        <w:rPr>
          <w:rFonts w:ascii="Arial" w:hAnsi="Arial" w:cs="Arial"/>
          <w:sz w:val="24"/>
          <w:szCs w:val="24"/>
        </w:rPr>
        <w:t xml:space="preserve"> (Accessed: 30/10/19)</w:t>
      </w:r>
    </w:p>
    <w:p w14:paraId="4745D37F" w14:textId="77777777" w:rsidR="001C59AD" w:rsidRDefault="001C59AD" w:rsidP="001C59AD">
      <w:pPr>
        <w:rPr>
          <w:rStyle w:val="pub-year"/>
          <w:rFonts w:ascii="Arial" w:hAnsi="Arial" w:cs="Arial"/>
          <w:color w:val="1C1D1E"/>
          <w:sz w:val="24"/>
          <w:szCs w:val="24"/>
        </w:rPr>
      </w:pPr>
      <w:r>
        <w:rPr>
          <w:rStyle w:val="pub-year"/>
          <w:rFonts w:ascii="Arial" w:hAnsi="Arial" w:cs="Arial"/>
          <w:color w:val="1C1D1E"/>
          <w:sz w:val="24"/>
          <w:szCs w:val="24"/>
        </w:rPr>
        <w:t xml:space="preserve">Korosec, K. (2013) Sweden ‘most sustainable country in the world’. Available at: </w:t>
      </w:r>
      <w:hyperlink r:id="rId26" w:history="1">
        <w:r w:rsidRPr="00465BA1">
          <w:rPr>
            <w:rStyle w:val="Hyperlink"/>
            <w:rFonts w:ascii="Arial" w:hAnsi="Arial" w:cs="Arial"/>
            <w:sz w:val="24"/>
            <w:szCs w:val="24"/>
          </w:rPr>
          <w:t>https://www.environmentalleader.com/2013/08/sweden-most-sustainable-country-in-the-world/</w:t>
        </w:r>
      </w:hyperlink>
      <w:r>
        <w:rPr>
          <w:rStyle w:val="pub-year"/>
          <w:rFonts w:ascii="Arial" w:hAnsi="Arial" w:cs="Arial"/>
          <w:color w:val="1C1D1E"/>
          <w:sz w:val="24"/>
          <w:szCs w:val="24"/>
        </w:rPr>
        <w:t xml:space="preserve"> (Accessed 02/11/19)</w:t>
      </w:r>
    </w:p>
    <w:p w14:paraId="34B3896E" w14:textId="0F0B6282" w:rsidR="001C59AD" w:rsidRDefault="001C59AD" w:rsidP="001C59AD">
      <w:pPr>
        <w:rPr>
          <w:rStyle w:val="pagerange"/>
          <w:rFonts w:ascii="Arial" w:hAnsi="Arial" w:cs="Arial"/>
          <w:color w:val="333333"/>
          <w:sz w:val="24"/>
          <w:szCs w:val="24"/>
        </w:rPr>
      </w:pPr>
      <w:proofErr w:type="spellStart"/>
      <w:r>
        <w:rPr>
          <w:rStyle w:val="authors"/>
          <w:rFonts w:ascii="Arial" w:hAnsi="Arial" w:cs="Arial"/>
          <w:color w:val="333333"/>
          <w:sz w:val="24"/>
          <w:szCs w:val="24"/>
        </w:rPr>
        <w:t>Landorf</w:t>
      </w:r>
      <w:proofErr w:type="spellEnd"/>
      <w:r>
        <w:rPr>
          <w:rStyle w:val="authors"/>
          <w:rFonts w:ascii="Arial" w:hAnsi="Arial" w:cs="Arial"/>
          <w:color w:val="333333"/>
          <w:sz w:val="24"/>
          <w:szCs w:val="24"/>
        </w:rPr>
        <w:t>, C.</w:t>
      </w:r>
      <w:r w:rsidRPr="00814C6A">
        <w:rPr>
          <w:rFonts w:ascii="Arial" w:hAnsi="Arial" w:cs="Arial"/>
          <w:color w:val="333333"/>
          <w:sz w:val="24"/>
          <w:szCs w:val="24"/>
          <w:shd w:val="clear" w:color="auto" w:fill="FFFFFF"/>
        </w:rPr>
        <w:t xml:space="preserve"> </w:t>
      </w:r>
      <w:r w:rsidRPr="00814C6A">
        <w:rPr>
          <w:rStyle w:val="Date1"/>
          <w:rFonts w:ascii="Arial" w:hAnsi="Arial" w:cs="Arial"/>
          <w:color w:val="333333"/>
          <w:sz w:val="24"/>
          <w:szCs w:val="24"/>
        </w:rPr>
        <w:t>(2009)</w:t>
      </w:r>
      <w:r w:rsidRPr="00814C6A">
        <w:rPr>
          <w:rFonts w:ascii="Arial" w:hAnsi="Arial" w:cs="Arial"/>
          <w:color w:val="333333"/>
          <w:sz w:val="24"/>
          <w:szCs w:val="24"/>
          <w:shd w:val="clear" w:color="auto" w:fill="FFFFFF"/>
        </w:rPr>
        <w:t xml:space="preserve"> </w:t>
      </w:r>
      <w:r w:rsidRPr="00814C6A">
        <w:rPr>
          <w:rStyle w:val="arttitle"/>
          <w:rFonts w:ascii="Arial" w:hAnsi="Arial" w:cs="Arial"/>
          <w:color w:val="333333"/>
          <w:sz w:val="24"/>
          <w:szCs w:val="24"/>
        </w:rPr>
        <w:t>Managing for sustainable tourism: a review of six cultural World Heritage Sites,</w:t>
      </w:r>
      <w:r w:rsidRPr="00814C6A">
        <w:rPr>
          <w:rFonts w:ascii="Arial" w:hAnsi="Arial" w:cs="Arial"/>
          <w:color w:val="333333"/>
          <w:sz w:val="24"/>
          <w:szCs w:val="24"/>
          <w:shd w:val="clear" w:color="auto" w:fill="FFFFFF"/>
        </w:rPr>
        <w:t xml:space="preserve"> </w:t>
      </w:r>
      <w:r w:rsidRPr="00814C6A">
        <w:rPr>
          <w:rStyle w:val="serialtitle"/>
          <w:rFonts w:ascii="Arial" w:hAnsi="Arial" w:cs="Arial"/>
          <w:color w:val="333333"/>
          <w:sz w:val="24"/>
          <w:szCs w:val="24"/>
        </w:rPr>
        <w:t>Journal of Sustainable Tourism,</w:t>
      </w:r>
      <w:r w:rsidRPr="00814C6A">
        <w:rPr>
          <w:rFonts w:ascii="Arial" w:hAnsi="Arial" w:cs="Arial"/>
          <w:color w:val="333333"/>
          <w:sz w:val="24"/>
          <w:szCs w:val="24"/>
          <w:shd w:val="clear" w:color="auto" w:fill="FFFFFF"/>
        </w:rPr>
        <w:t xml:space="preserve"> </w:t>
      </w:r>
      <w:r w:rsidRPr="00814C6A">
        <w:rPr>
          <w:rStyle w:val="volumeissue"/>
          <w:rFonts w:ascii="Arial" w:hAnsi="Arial" w:cs="Arial"/>
          <w:color w:val="333333"/>
          <w:sz w:val="24"/>
          <w:szCs w:val="24"/>
        </w:rPr>
        <w:t>17:1,</w:t>
      </w:r>
      <w:r w:rsidRPr="00814C6A">
        <w:rPr>
          <w:rFonts w:ascii="Arial" w:hAnsi="Arial" w:cs="Arial"/>
          <w:color w:val="333333"/>
          <w:sz w:val="24"/>
          <w:szCs w:val="24"/>
          <w:shd w:val="clear" w:color="auto" w:fill="FFFFFF"/>
        </w:rPr>
        <w:t xml:space="preserve"> </w:t>
      </w:r>
      <w:r w:rsidRPr="00814C6A">
        <w:rPr>
          <w:rStyle w:val="pagerange"/>
          <w:rFonts w:ascii="Arial" w:hAnsi="Arial" w:cs="Arial"/>
          <w:color w:val="333333"/>
          <w:sz w:val="24"/>
          <w:szCs w:val="24"/>
        </w:rPr>
        <w:t xml:space="preserve">53-70 </w:t>
      </w:r>
    </w:p>
    <w:p w14:paraId="13832138" w14:textId="77777777" w:rsidR="001C59AD" w:rsidRDefault="001C59AD" w:rsidP="001C59AD">
      <w:pPr>
        <w:rPr>
          <w:rStyle w:val="pub-year"/>
          <w:rFonts w:ascii="Arial" w:hAnsi="Arial" w:cs="Arial"/>
          <w:color w:val="1C1D1E"/>
          <w:sz w:val="24"/>
          <w:szCs w:val="24"/>
        </w:rPr>
      </w:pPr>
      <w:r>
        <w:rPr>
          <w:rStyle w:val="pub-year"/>
          <w:rFonts w:ascii="Arial" w:hAnsi="Arial" w:cs="Arial"/>
          <w:color w:val="1C1D1E"/>
          <w:sz w:val="24"/>
          <w:szCs w:val="24"/>
        </w:rPr>
        <w:t xml:space="preserve">Leach, A. (2016) China’s ambitious plan to solve urban flooding. Available at: </w:t>
      </w:r>
      <w:hyperlink r:id="rId27" w:history="1">
        <w:r w:rsidRPr="00465BA1">
          <w:rPr>
            <w:rStyle w:val="Hyperlink"/>
            <w:rFonts w:ascii="Arial" w:hAnsi="Arial" w:cs="Arial"/>
            <w:sz w:val="24"/>
            <w:szCs w:val="24"/>
          </w:rPr>
          <w:t>https://www.theguardian.com/public-leaders-network/2016/oct/03/china-government-solve-urban-planning-flooding-sponge-cities</w:t>
        </w:r>
      </w:hyperlink>
      <w:r>
        <w:rPr>
          <w:rStyle w:val="pub-year"/>
          <w:rFonts w:ascii="Arial" w:hAnsi="Arial" w:cs="Arial"/>
          <w:color w:val="1C1D1E"/>
          <w:sz w:val="24"/>
          <w:szCs w:val="24"/>
        </w:rPr>
        <w:t xml:space="preserve"> (Accessed 01/11/19)</w:t>
      </w:r>
    </w:p>
    <w:p w14:paraId="3E6D2B19" w14:textId="77777777" w:rsidR="001C59AD" w:rsidRDefault="001C59AD" w:rsidP="001C59AD">
      <w:pPr>
        <w:rPr>
          <w:rFonts w:ascii="Arial" w:hAnsi="Arial" w:cs="Arial"/>
          <w:color w:val="000000"/>
          <w:sz w:val="24"/>
          <w:szCs w:val="24"/>
          <w:shd w:val="clear" w:color="auto" w:fill="FAFAFA"/>
        </w:rPr>
      </w:pPr>
      <w:r>
        <w:rPr>
          <w:rFonts w:ascii="Arial" w:hAnsi="Arial" w:cs="Arial"/>
          <w:color w:val="000000"/>
          <w:sz w:val="24"/>
          <w:szCs w:val="24"/>
          <w:shd w:val="clear" w:color="auto" w:fill="FAFAFA"/>
        </w:rPr>
        <w:t xml:space="preserve">Morrison, W. (2019) China’s economic rise. Available at: </w:t>
      </w:r>
      <w:hyperlink r:id="rId28" w:history="1">
        <w:r w:rsidRPr="00465BA1">
          <w:rPr>
            <w:rStyle w:val="Hyperlink"/>
            <w:rFonts w:ascii="Arial" w:hAnsi="Arial" w:cs="Arial"/>
            <w:sz w:val="24"/>
            <w:szCs w:val="24"/>
            <w:shd w:val="clear" w:color="auto" w:fill="FAFAFA"/>
          </w:rPr>
          <w:t>https://fas.org/sgp/crs/row/RL33534.pdf</w:t>
        </w:r>
      </w:hyperlink>
      <w:r>
        <w:rPr>
          <w:rFonts w:ascii="Arial" w:hAnsi="Arial" w:cs="Arial"/>
          <w:color w:val="000000"/>
          <w:sz w:val="24"/>
          <w:szCs w:val="24"/>
          <w:shd w:val="clear" w:color="auto" w:fill="FAFAFA"/>
        </w:rPr>
        <w:t xml:space="preserve"> (Accessed 01/11/19)</w:t>
      </w:r>
    </w:p>
    <w:p w14:paraId="0DDC9027" w14:textId="77777777" w:rsidR="001C59AD" w:rsidRDefault="001C59AD" w:rsidP="001C59AD">
      <w:pPr>
        <w:rPr>
          <w:rStyle w:val="pub-year"/>
          <w:rFonts w:ascii="Arial" w:hAnsi="Arial" w:cs="Arial"/>
          <w:color w:val="1C1D1E"/>
          <w:sz w:val="24"/>
          <w:szCs w:val="24"/>
        </w:rPr>
      </w:pPr>
      <w:proofErr w:type="spellStart"/>
      <w:r>
        <w:rPr>
          <w:rStyle w:val="pub-year"/>
          <w:rFonts w:ascii="Arial" w:hAnsi="Arial" w:cs="Arial"/>
          <w:color w:val="1C1D1E"/>
          <w:sz w:val="24"/>
          <w:szCs w:val="24"/>
        </w:rPr>
        <w:lastRenderedPageBreak/>
        <w:t>MuseumWales</w:t>
      </w:r>
      <w:proofErr w:type="spellEnd"/>
      <w:r>
        <w:rPr>
          <w:rStyle w:val="pub-year"/>
          <w:rFonts w:ascii="Arial" w:hAnsi="Arial" w:cs="Arial"/>
          <w:color w:val="1C1D1E"/>
          <w:sz w:val="24"/>
          <w:szCs w:val="24"/>
        </w:rPr>
        <w:t xml:space="preserve">. (2019) St Fagans national museum of history. Available at: </w:t>
      </w:r>
      <w:hyperlink r:id="rId29" w:history="1">
        <w:r w:rsidRPr="00465BA1">
          <w:rPr>
            <w:rStyle w:val="Hyperlink"/>
            <w:rFonts w:ascii="Arial" w:hAnsi="Arial" w:cs="Arial"/>
            <w:sz w:val="24"/>
            <w:szCs w:val="24"/>
          </w:rPr>
          <w:t>https://museum.wales/stfagans/about/</w:t>
        </w:r>
      </w:hyperlink>
      <w:r>
        <w:rPr>
          <w:rStyle w:val="pub-year"/>
          <w:rFonts w:ascii="Arial" w:hAnsi="Arial" w:cs="Arial"/>
          <w:color w:val="1C1D1E"/>
          <w:sz w:val="24"/>
          <w:szCs w:val="24"/>
        </w:rPr>
        <w:t xml:space="preserve"> (Accessed 03/11/19)</w:t>
      </w:r>
    </w:p>
    <w:p w14:paraId="6192E349" w14:textId="77777777" w:rsidR="001C59AD" w:rsidRDefault="001C59AD" w:rsidP="001C59AD">
      <w:pPr>
        <w:rPr>
          <w:rStyle w:val="pub-year"/>
          <w:rFonts w:ascii="Arial" w:hAnsi="Arial" w:cs="Arial"/>
          <w:color w:val="1C1D1E"/>
          <w:sz w:val="24"/>
          <w:szCs w:val="24"/>
        </w:rPr>
      </w:pPr>
      <w:proofErr w:type="spellStart"/>
      <w:r>
        <w:rPr>
          <w:rStyle w:val="pub-year"/>
          <w:rFonts w:ascii="Arial" w:hAnsi="Arial" w:cs="Arial"/>
          <w:color w:val="1C1D1E"/>
          <w:sz w:val="24"/>
          <w:szCs w:val="24"/>
        </w:rPr>
        <w:t>MuseumWales</w:t>
      </w:r>
      <w:proofErr w:type="spellEnd"/>
      <w:r>
        <w:rPr>
          <w:rStyle w:val="pub-year"/>
          <w:rFonts w:ascii="Arial" w:hAnsi="Arial" w:cs="Arial"/>
          <w:color w:val="1C1D1E"/>
          <w:sz w:val="24"/>
          <w:szCs w:val="24"/>
        </w:rPr>
        <w:t xml:space="preserve">. (2019) Sustainability. Available at: </w:t>
      </w:r>
      <w:hyperlink r:id="rId30" w:history="1">
        <w:r w:rsidRPr="00465BA1">
          <w:rPr>
            <w:rStyle w:val="Hyperlink"/>
            <w:rFonts w:ascii="Arial" w:hAnsi="Arial" w:cs="Arial"/>
            <w:sz w:val="24"/>
            <w:szCs w:val="24"/>
          </w:rPr>
          <w:t>https://museum.wales/sustainability/</w:t>
        </w:r>
      </w:hyperlink>
      <w:r>
        <w:rPr>
          <w:rStyle w:val="pub-year"/>
          <w:rFonts w:ascii="Arial" w:hAnsi="Arial" w:cs="Arial"/>
          <w:color w:val="1C1D1E"/>
          <w:sz w:val="24"/>
          <w:szCs w:val="24"/>
        </w:rPr>
        <w:t xml:space="preserve"> (Accessed 03/11/19)</w:t>
      </w:r>
    </w:p>
    <w:p w14:paraId="5B264D6C" w14:textId="77777777" w:rsidR="001C59AD" w:rsidRDefault="001C59AD" w:rsidP="001C59AD">
      <w:pPr>
        <w:rPr>
          <w:rStyle w:val="pub-year"/>
          <w:rFonts w:ascii="Arial" w:hAnsi="Arial" w:cs="Arial"/>
          <w:color w:val="1C1D1E"/>
          <w:sz w:val="24"/>
          <w:szCs w:val="24"/>
        </w:rPr>
      </w:pPr>
      <w:proofErr w:type="spellStart"/>
      <w:r>
        <w:rPr>
          <w:rStyle w:val="pub-year"/>
          <w:rFonts w:ascii="Arial" w:hAnsi="Arial" w:cs="Arial"/>
          <w:color w:val="1C1D1E"/>
          <w:sz w:val="24"/>
          <w:szCs w:val="24"/>
        </w:rPr>
        <w:t>MuseumWales</w:t>
      </w:r>
      <w:proofErr w:type="spellEnd"/>
      <w:r>
        <w:rPr>
          <w:rStyle w:val="pub-year"/>
          <w:rFonts w:ascii="Arial" w:hAnsi="Arial" w:cs="Arial"/>
          <w:color w:val="1C1D1E"/>
          <w:sz w:val="24"/>
          <w:szCs w:val="24"/>
        </w:rPr>
        <w:t xml:space="preserve">. (2019) Risk assessment. Available at: </w:t>
      </w:r>
      <w:hyperlink r:id="rId31" w:history="1">
        <w:r w:rsidRPr="00465BA1">
          <w:rPr>
            <w:rStyle w:val="Hyperlink"/>
            <w:rFonts w:ascii="Arial" w:hAnsi="Arial" w:cs="Arial"/>
            <w:sz w:val="24"/>
            <w:szCs w:val="24"/>
          </w:rPr>
          <w:t>https://museum.wales/media/1611/healthandsafety_stfagans_2018.en.pdf</w:t>
        </w:r>
      </w:hyperlink>
      <w:r>
        <w:rPr>
          <w:rStyle w:val="pub-year"/>
          <w:rFonts w:ascii="Arial" w:hAnsi="Arial" w:cs="Arial"/>
          <w:color w:val="1C1D1E"/>
          <w:sz w:val="24"/>
          <w:szCs w:val="24"/>
        </w:rPr>
        <w:t xml:space="preserve"> (Accessed 03/11/19)</w:t>
      </w:r>
    </w:p>
    <w:p w14:paraId="68504726" w14:textId="29ABE8DE" w:rsidR="001C59AD" w:rsidRDefault="001C59AD" w:rsidP="001C59AD">
      <w:pPr>
        <w:rPr>
          <w:rFonts w:ascii="Arial" w:hAnsi="Arial" w:cs="Arial"/>
          <w:color w:val="000000"/>
          <w:sz w:val="24"/>
          <w:szCs w:val="24"/>
          <w:shd w:val="clear" w:color="auto" w:fill="FAFAFA"/>
        </w:rPr>
      </w:pPr>
      <w:r>
        <w:rPr>
          <w:rFonts w:ascii="Arial" w:hAnsi="Arial" w:cs="Arial"/>
          <w:color w:val="000000"/>
          <w:sz w:val="24"/>
          <w:szCs w:val="24"/>
          <w:shd w:val="clear" w:color="auto" w:fill="FAFAFA"/>
        </w:rPr>
        <w:t xml:space="preserve">Peng, YC. (2015) The Forbidden City. Available at: </w:t>
      </w:r>
      <w:hyperlink r:id="rId32" w:history="1">
        <w:r w:rsidRPr="00465BA1">
          <w:rPr>
            <w:rStyle w:val="Hyperlink"/>
            <w:rFonts w:ascii="Arial" w:hAnsi="Arial" w:cs="Arial"/>
            <w:sz w:val="24"/>
            <w:szCs w:val="24"/>
            <w:shd w:val="clear" w:color="auto" w:fill="FAFAFA"/>
          </w:rPr>
          <w:t>https://www.khanacademy.org/humanities/ap-art-history/south-east-se-asia/china-art/a/forbidden-city</w:t>
        </w:r>
      </w:hyperlink>
      <w:r>
        <w:rPr>
          <w:rFonts w:ascii="Arial" w:hAnsi="Arial" w:cs="Arial"/>
          <w:color w:val="000000"/>
          <w:sz w:val="24"/>
          <w:szCs w:val="24"/>
          <w:shd w:val="clear" w:color="auto" w:fill="FAFAFA"/>
        </w:rPr>
        <w:t xml:space="preserve"> (Accessed 01/11/19)</w:t>
      </w:r>
    </w:p>
    <w:p w14:paraId="0D959B16" w14:textId="129CE40B" w:rsidR="00E47AE0" w:rsidRDefault="00E47AE0" w:rsidP="00E47AE0">
      <w:pPr>
        <w:rPr>
          <w:rStyle w:val="pub-year"/>
          <w:rFonts w:ascii="Arial" w:hAnsi="Arial" w:cs="Arial"/>
          <w:color w:val="1C1D1E"/>
          <w:sz w:val="24"/>
          <w:szCs w:val="24"/>
        </w:rPr>
      </w:pPr>
      <w:r>
        <w:rPr>
          <w:rStyle w:val="pub-year"/>
          <w:rFonts w:ascii="Arial" w:hAnsi="Arial" w:cs="Arial"/>
          <w:color w:val="1C1D1E"/>
          <w:sz w:val="24"/>
          <w:szCs w:val="24"/>
        </w:rPr>
        <w:t xml:space="preserve">Sweden.se. (2018) sustainable living in Sweden. Available at: </w:t>
      </w:r>
      <w:hyperlink r:id="rId33" w:history="1">
        <w:r w:rsidRPr="00465BA1">
          <w:rPr>
            <w:rStyle w:val="Hyperlink"/>
            <w:rFonts w:ascii="Arial" w:hAnsi="Arial" w:cs="Arial"/>
            <w:sz w:val="24"/>
            <w:szCs w:val="24"/>
          </w:rPr>
          <w:t>https://sweden.se/nature/sustainable-living/</w:t>
        </w:r>
      </w:hyperlink>
      <w:r>
        <w:rPr>
          <w:rStyle w:val="pub-year"/>
          <w:rFonts w:ascii="Arial" w:hAnsi="Arial" w:cs="Arial"/>
          <w:color w:val="1C1D1E"/>
          <w:sz w:val="24"/>
          <w:szCs w:val="24"/>
        </w:rPr>
        <w:t xml:space="preserve"> (Accessed 02/11/19)</w:t>
      </w:r>
    </w:p>
    <w:p w14:paraId="21B1A2BB" w14:textId="77777777" w:rsidR="00E47AE0" w:rsidRDefault="00E47AE0" w:rsidP="00E47AE0">
      <w:pPr>
        <w:rPr>
          <w:rFonts w:ascii="Arial" w:hAnsi="Arial" w:cs="Arial"/>
          <w:sz w:val="24"/>
          <w:szCs w:val="24"/>
        </w:rPr>
      </w:pPr>
      <w:proofErr w:type="spellStart"/>
      <w:r>
        <w:rPr>
          <w:rFonts w:ascii="Arial" w:hAnsi="Arial" w:cs="Arial"/>
          <w:sz w:val="24"/>
          <w:szCs w:val="24"/>
        </w:rPr>
        <w:t>Tedtalks</w:t>
      </w:r>
      <w:proofErr w:type="spellEnd"/>
      <w:r>
        <w:rPr>
          <w:rFonts w:ascii="Arial" w:hAnsi="Arial" w:cs="Arial"/>
          <w:sz w:val="24"/>
          <w:szCs w:val="24"/>
        </w:rPr>
        <w:t xml:space="preserve">. (2018) Greta Thunberg climate activist. Available at: </w:t>
      </w:r>
      <w:hyperlink r:id="rId34" w:history="1">
        <w:r w:rsidRPr="00465BA1">
          <w:rPr>
            <w:rStyle w:val="Hyperlink"/>
            <w:rFonts w:ascii="Arial" w:hAnsi="Arial" w:cs="Arial"/>
            <w:sz w:val="24"/>
            <w:szCs w:val="24"/>
          </w:rPr>
          <w:t>https://www.ted.com/speakers/greta_thunberg</w:t>
        </w:r>
      </w:hyperlink>
      <w:r>
        <w:rPr>
          <w:rFonts w:ascii="Arial" w:hAnsi="Arial" w:cs="Arial"/>
          <w:sz w:val="24"/>
          <w:szCs w:val="24"/>
        </w:rPr>
        <w:t xml:space="preserve"> (Accessed 30/10/19)</w:t>
      </w:r>
    </w:p>
    <w:p w14:paraId="7C7E28A8" w14:textId="77777777" w:rsidR="00E47AE0" w:rsidRDefault="00E47AE0" w:rsidP="00E47AE0">
      <w:pPr>
        <w:rPr>
          <w:rStyle w:val="pub-year"/>
          <w:rFonts w:ascii="Arial" w:hAnsi="Arial" w:cs="Arial"/>
          <w:color w:val="1C1D1E"/>
          <w:sz w:val="24"/>
          <w:szCs w:val="24"/>
        </w:rPr>
      </w:pPr>
      <w:r>
        <w:rPr>
          <w:rStyle w:val="pub-year"/>
          <w:rFonts w:ascii="Arial" w:hAnsi="Arial" w:cs="Arial"/>
          <w:color w:val="1C1D1E"/>
          <w:sz w:val="24"/>
          <w:szCs w:val="24"/>
        </w:rPr>
        <w:t xml:space="preserve">Thunberg, G. (2019) Fridays for Future. Available at: </w:t>
      </w:r>
      <w:hyperlink r:id="rId35" w:history="1">
        <w:r w:rsidRPr="00465BA1">
          <w:rPr>
            <w:rStyle w:val="Hyperlink"/>
            <w:rFonts w:ascii="Arial" w:hAnsi="Arial" w:cs="Arial"/>
            <w:sz w:val="24"/>
            <w:szCs w:val="24"/>
          </w:rPr>
          <w:t>https://www.fridaysforfuture.org/static/files/co2-budget-umea-del2.pdf</w:t>
        </w:r>
      </w:hyperlink>
      <w:r>
        <w:rPr>
          <w:rStyle w:val="pub-year"/>
          <w:rFonts w:ascii="Arial" w:hAnsi="Arial" w:cs="Arial"/>
          <w:color w:val="1C1D1E"/>
          <w:sz w:val="24"/>
          <w:szCs w:val="24"/>
        </w:rPr>
        <w:t xml:space="preserve"> (Accessed 02/11/19)</w:t>
      </w:r>
    </w:p>
    <w:p w14:paraId="5C9697C9" w14:textId="77777777" w:rsidR="00E47AE0" w:rsidRDefault="00E47AE0" w:rsidP="00E47AE0">
      <w:pPr>
        <w:rPr>
          <w:rStyle w:val="pub-year"/>
          <w:rFonts w:ascii="Arial" w:hAnsi="Arial" w:cs="Arial"/>
          <w:color w:val="1C1D1E"/>
          <w:sz w:val="24"/>
          <w:szCs w:val="24"/>
        </w:rPr>
      </w:pPr>
      <w:proofErr w:type="spellStart"/>
      <w:r>
        <w:rPr>
          <w:rStyle w:val="pub-year"/>
          <w:rFonts w:ascii="Arial" w:hAnsi="Arial" w:cs="Arial"/>
          <w:color w:val="1C1D1E"/>
          <w:sz w:val="24"/>
          <w:szCs w:val="24"/>
        </w:rPr>
        <w:t>Unesco</w:t>
      </w:r>
      <w:proofErr w:type="spellEnd"/>
      <w:r>
        <w:rPr>
          <w:rStyle w:val="pub-year"/>
          <w:rFonts w:ascii="Arial" w:hAnsi="Arial" w:cs="Arial"/>
          <w:color w:val="1C1D1E"/>
          <w:sz w:val="24"/>
          <w:szCs w:val="24"/>
        </w:rPr>
        <w:t xml:space="preserve">. (2019) church town of </w:t>
      </w:r>
      <w:proofErr w:type="spellStart"/>
      <w:r>
        <w:rPr>
          <w:rStyle w:val="pub-year"/>
          <w:rFonts w:ascii="Arial" w:hAnsi="Arial" w:cs="Arial"/>
          <w:color w:val="1C1D1E"/>
          <w:sz w:val="24"/>
          <w:szCs w:val="24"/>
        </w:rPr>
        <w:t>Gammelstad</w:t>
      </w:r>
      <w:proofErr w:type="spellEnd"/>
      <w:r>
        <w:rPr>
          <w:rStyle w:val="pub-year"/>
          <w:rFonts w:ascii="Arial" w:hAnsi="Arial" w:cs="Arial"/>
          <w:color w:val="1C1D1E"/>
          <w:sz w:val="24"/>
          <w:szCs w:val="24"/>
        </w:rPr>
        <w:t xml:space="preserve"> </w:t>
      </w:r>
      <w:proofErr w:type="spellStart"/>
      <w:r>
        <w:rPr>
          <w:rStyle w:val="pub-year"/>
          <w:rFonts w:ascii="Arial" w:hAnsi="Arial" w:cs="Arial"/>
          <w:color w:val="1C1D1E"/>
          <w:sz w:val="24"/>
          <w:szCs w:val="24"/>
        </w:rPr>
        <w:t>lulea</w:t>
      </w:r>
      <w:proofErr w:type="spellEnd"/>
      <w:r>
        <w:rPr>
          <w:rStyle w:val="pub-year"/>
          <w:rFonts w:ascii="Arial" w:hAnsi="Arial" w:cs="Arial"/>
          <w:color w:val="1C1D1E"/>
          <w:sz w:val="24"/>
          <w:szCs w:val="24"/>
        </w:rPr>
        <w:t xml:space="preserve">. Available at: </w:t>
      </w:r>
      <w:hyperlink r:id="rId36" w:history="1">
        <w:r w:rsidRPr="00465BA1">
          <w:rPr>
            <w:rStyle w:val="Hyperlink"/>
            <w:rFonts w:ascii="Arial" w:hAnsi="Arial" w:cs="Arial"/>
            <w:sz w:val="24"/>
            <w:szCs w:val="24"/>
          </w:rPr>
          <w:t>https://whc.unesco.org/en/list/762</w:t>
        </w:r>
      </w:hyperlink>
      <w:r>
        <w:rPr>
          <w:rStyle w:val="pub-year"/>
          <w:rFonts w:ascii="Arial" w:hAnsi="Arial" w:cs="Arial"/>
          <w:color w:val="1C1D1E"/>
          <w:sz w:val="24"/>
          <w:szCs w:val="24"/>
        </w:rPr>
        <w:t xml:space="preserve"> (Accessed 02/11/19)</w:t>
      </w:r>
    </w:p>
    <w:p w14:paraId="6462844E" w14:textId="77777777" w:rsidR="00E47AE0" w:rsidRDefault="00E47AE0" w:rsidP="00E47AE0">
      <w:pPr>
        <w:rPr>
          <w:rFonts w:ascii="Arial" w:hAnsi="Arial" w:cs="Arial"/>
          <w:color w:val="000000"/>
          <w:sz w:val="24"/>
          <w:szCs w:val="24"/>
          <w:shd w:val="clear" w:color="auto" w:fill="FAFAFA"/>
        </w:rPr>
      </w:pPr>
      <w:r>
        <w:rPr>
          <w:rFonts w:ascii="Arial" w:hAnsi="Arial" w:cs="Arial"/>
          <w:color w:val="000000"/>
          <w:sz w:val="24"/>
          <w:szCs w:val="24"/>
          <w:shd w:val="clear" w:color="auto" w:fill="FAFAFA"/>
        </w:rPr>
        <w:t xml:space="preserve">United Nations. (2015) The Paris Agreement. Available at: </w:t>
      </w:r>
      <w:hyperlink r:id="rId37" w:history="1">
        <w:r w:rsidRPr="00465BA1">
          <w:rPr>
            <w:rStyle w:val="Hyperlink"/>
            <w:rFonts w:ascii="Arial" w:hAnsi="Arial" w:cs="Arial"/>
            <w:sz w:val="24"/>
            <w:szCs w:val="24"/>
            <w:shd w:val="clear" w:color="auto" w:fill="FAFAFA"/>
          </w:rPr>
          <w:t>https://unfccc.int/files/meetings/paris_nov_2015/application/pdf/paris_agreement_english_.pdf</w:t>
        </w:r>
      </w:hyperlink>
      <w:r>
        <w:rPr>
          <w:rFonts w:ascii="Arial" w:hAnsi="Arial" w:cs="Arial"/>
          <w:color w:val="000000"/>
          <w:sz w:val="24"/>
          <w:szCs w:val="24"/>
          <w:shd w:val="clear" w:color="auto" w:fill="FAFAFA"/>
        </w:rPr>
        <w:t xml:space="preserve"> (Accessed 31/10/19)</w:t>
      </w:r>
    </w:p>
    <w:p w14:paraId="585DD8D7" w14:textId="77777777" w:rsidR="001C59AD" w:rsidRDefault="001C59AD" w:rsidP="001C59AD">
      <w:pPr>
        <w:rPr>
          <w:rFonts w:ascii="Arial" w:hAnsi="Arial" w:cs="Arial"/>
          <w:sz w:val="24"/>
          <w:szCs w:val="24"/>
        </w:rPr>
      </w:pPr>
      <w:r>
        <w:rPr>
          <w:rFonts w:ascii="Arial" w:hAnsi="Arial" w:cs="Arial"/>
          <w:sz w:val="24"/>
          <w:szCs w:val="24"/>
        </w:rPr>
        <w:t xml:space="preserve">WWF. (2016) Climate Change. Available at: </w:t>
      </w:r>
      <w:hyperlink r:id="rId38" w:history="1">
        <w:r w:rsidRPr="00465BA1">
          <w:rPr>
            <w:rStyle w:val="Hyperlink"/>
            <w:rFonts w:ascii="Arial" w:hAnsi="Arial" w:cs="Arial"/>
            <w:sz w:val="24"/>
            <w:szCs w:val="24"/>
          </w:rPr>
          <w:t>https://www.wwf.org.uk/what-we-do/area-of-work/climate-change-and-energy?pc=ATC001002&amp;ds_rl=1263542&amp;pc=ASF001002&amp;ds_rl=1263542&amp;gclid=Cj0KCQiAtf_tBRDtARIsAIbAKe0ixGS_cIx9WCWZIX7dUAkoO3MN0Fq1YuTemfA5rhKtgiKX4yCMEKsaAnqtEALw_wcB&amp;gclsrc=aw.ds</w:t>
        </w:r>
      </w:hyperlink>
      <w:r>
        <w:rPr>
          <w:rFonts w:ascii="Arial" w:hAnsi="Arial" w:cs="Arial"/>
          <w:sz w:val="24"/>
          <w:szCs w:val="24"/>
        </w:rPr>
        <w:t xml:space="preserve"> (Accessed 30/10/19)</w:t>
      </w:r>
    </w:p>
    <w:p w14:paraId="1448F1A3" w14:textId="77777777" w:rsidR="001C59AD" w:rsidRDefault="001C59AD" w:rsidP="001C59AD">
      <w:pPr>
        <w:rPr>
          <w:rFonts w:ascii="Arial" w:hAnsi="Arial" w:cs="Arial"/>
          <w:color w:val="000000"/>
          <w:sz w:val="24"/>
          <w:szCs w:val="24"/>
          <w:shd w:val="clear" w:color="auto" w:fill="FAFAFA"/>
        </w:rPr>
      </w:pPr>
      <w:proofErr w:type="spellStart"/>
      <w:r>
        <w:rPr>
          <w:rFonts w:ascii="Arial" w:hAnsi="Arial" w:cs="Arial"/>
          <w:color w:val="000000"/>
          <w:sz w:val="24"/>
          <w:szCs w:val="24"/>
          <w:shd w:val="clear" w:color="auto" w:fill="FAFAFA"/>
        </w:rPr>
        <w:t>Yoffe</w:t>
      </w:r>
      <w:proofErr w:type="spellEnd"/>
      <w:r>
        <w:rPr>
          <w:rFonts w:ascii="Arial" w:hAnsi="Arial" w:cs="Arial"/>
          <w:color w:val="000000"/>
          <w:sz w:val="24"/>
          <w:szCs w:val="24"/>
          <w:shd w:val="clear" w:color="auto" w:fill="FAFAFA"/>
        </w:rPr>
        <w:t xml:space="preserve">, O. (2016) The Forbidden City. Available at: </w:t>
      </w:r>
      <w:hyperlink r:id="rId39" w:history="1">
        <w:r w:rsidRPr="00465BA1">
          <w:rPr>
            <w:rStyle w:val="Hyperlink"/>
            <w:rFonts w:ascii="Arial" w:hAnsi="Arial" w:cs="Arial"/>
            <w:sz w:val="24"/>
            <w:szCs w:val="24"/>
            <w:shd w:val="clear" w:color="auto" w:fill="FAFAFA"/>
          </w:rPr>
          <w:t>https://www.lonelyplanet.com/china/beijing/attractions/forbidden-city/a/poi-sig/368617/355905</w:t>
        </w:r>
      </w:hyperlink>
      <w:r>
        <w:rPr>
          <w:rFonts w:ascii="Arial" w:hAnsi="Arial" w:cs="Arial"/>
          <w:color w:val="000000"/>
          <w:sz w:val="24"/>
          <w:szCs w:val="24"/>
          <w:shd w:val="clear" w:color="auto" w:fill="FAFAFA"/>
        </w:rPr>
        <w:t xml:space="preserve"> (Accessed 01/11/19)</w:t>
      </w:r>
    </w:p>
    <w:p w14:paraId="0071FE3A" w14:textId="20DB33E4" w:rsidR="001C59AD" w:rsidRDefault="001C59AD" w:rsidP="001C59AD">
      <w:pPr>
        <w:rPr>
          <w:rStyle w:val="pub-year"/>
          <w:rFonts w:ascii="Arial" w:hAnsi="Arial" w:cs="Arial"/>
          <w:color w:val="1C1D1E"/>
          <w:sz w:val="24"/>
          <w:szCs w:val="24"/>
        </w:rPr>
      </w:pPr>
    </w:p>
    <w:p w14:paraId="6A699088" w14:textId="1B00D956" w:rsidR="00131168" w:rsidRPr="00131168" w:rsidRDefault="00131168" w:rsidP="00A32B15">
      <w:pPr>
        <w:rPr>
          <w:rFonts w:ascii="Arial" w:hAnsi="Arial" w:cs="Arial"/>
          <w:sz w:val="24"/>
          <w:szCs w:val="24"/>
        </w:rPr>
      </w:pPr>
      <w:r w:rsidRPr="00131168">
        <w:rPr>
          <w:rFonts w:ascii="Arial" w:hAnsi="Arial" w:cs="Arial"/>
          <w:sz w:val="24"/>
          <w:szCs w:val="24"/>
        </w:rPr>
        <w:t xml:space="preserve"> </w:t>
      </w:r>
    </w:p>
    <w:sectPr w:rsidR="00131168" w:rsidRPr="001311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A469DB"/>
    <w:multiLevelType w:val="hybridMultilevel"/>
    <w:tmpl w:val="3586D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B15"/>
    <w:rsid w:val="00040161"/>
    <w:rsid w:val="00043A13"/>
    <w:rsid w:val="00074AC4"/>
    <w:rsid w:val="00074EFD"/>
    <w:rsid w:val="000A6CA7"/>
    <w:rsid w:val="000B413D"/>
    <w:rsid w:val="000D61DB"/>
    <w:rsid w:val="00111C50"/>
    <w:rsid w:val="00131168"/>
    <w:rsid w:val="0014326A"/>
    <w:rsid w:val="001A6007"/>
    <w:rsid w:val="001B1508"/>
    <w:rsid w:val="001C59AD"/>
    <w:rsid w:val="001D5A22"/>
    <w:rsid w:val="001E5578"/>
    <w:rsid w:val="00251ED6"/>
    <w:rsid w:val="0025396A"/>
    <w:rsid w:val="002705E1"/>
    <w:rsid w:val="002D7E03"/>
    <w:rsid w:val="003029DE"/>
    <w:rsid w:val="003301AC"/>
    <w:rsid w:val="003319B4"/>
    <w:rsid w:val="0034797D"/>
    <w:rsid w:val="00365C2A"/>
    <w:rsid w:val="00372671"/>
    <w:rsid w:val="00381AEF"/>
    <w:rsid w:val="003A430E"/>
    <w:rsid w:val="003A7333"/>
    <w:rsid w:val="003C5698"/>
    <w:rsid w:val="003D00AD"/>
    <w:rsid w:val="003E0722"/>
    <w:rsid w:val="003E3D59"/>
    <w:rsid w:val="003E5434"/>
    <w:rsid w:val="003F6DEC"/>
    <w:rsid w:val="0041229B"/>
    <w:rsid w:val="0043259C"/>
    <w:rsid w:val="00493DF9"/>
    <w:rsid w:val="004B00EA"/>
    <w:rsid w:val="004F32CA"/>
    <w:rsid w:val="00507F67"/>
    <w:rsid w:val="00524443"/>
    <w:rsid w:val="00544762"/>
    <w:rsid w:val="00550258"/>
    <w:rsid w:val="00556C0A"/>
    <w:rsid w:val="005A26B2"/>
    <w:rsid w:val="005C3A97"/>
    <w:rsid w:val="006003E4"/>
    <w:rsid w:val="00602A80"/>
    <w:rsid w:val="00606253"/>
    <w:rsid w:val="00636D14"/>
    <w:rsid w:val="0065703C"/>
    <w:rsid w:val="006B6426"/>
    <w:rsid w:val="006C69FF"/>
    <w:rsid w:val="0070016C"/>
    <w:rsid w:val="00725096"/>
    <w:rsid w:val="00732C1B"/>
    <w:rsid w:val="00797C93"/>
    <w:rsid w:val="007B29BE"/>
    <w:rsid w:val="007D0A21"/>
    <w:rsid w:val="00814C6A"/>
    <w:rsid w:val="00820AC6"/>
    <w:rsid w:val="00850899"/>
    <w:rsid w:val="008509D1"/>
    <w:rsid w:val="00861928"/>
    <w:rsid w:val="008819DD"/>
    <w:rsid w:val="008B7580"/>
    <w:rsid w:val="008B7A50"/>
    <w:rsid w:val="008C254F"/>
    <w:rsid w:val="008D1F6F"/>
    <w:rsid w:val="008F74C8"/>
    <w:rsid w:val="00920682"/>
    <w:rsid w:val="00933662"/>
    <w:rsid w:val="00966BAC"/>
    <w:rsid w:val="009700AF"/>
    <w:rsid w:val="00975780"/>
    <w:rsid w:val="009C4A4F"/>
    <w:rsid w:val="00A043AA"/>
    <w:rsid w:val="00A271EE"/>
    <w:rsid w:val="00A32B15"/>
    <w:rsid w:val="00A41C86"/>
    <w:rsid w:val="00A46BD1"/>
    <w:rsid w:val="00AA028C"/>
    <w:rsid w:val="00AC3E72"/>
    <w:rsid w:val="00AC6EF0"/>
    <w:rsid w:val="00B8350A"/>
    <w:rsid w:val="00B92FDC"/>
    <w:rsid w:val="00BA7573"/>
    <w:rsid w:val="00BD4C29"/>
    <w:rsid w:val="00BF7BCF"/>
    <w:rsid w:val="00C61251"/>
    <w:rsid w:val="00C87D1E"/>
    <w:rsid w:val="00CA4F43"/>
    <w:rsid w:val="00CF3187"/>
    <w:rsid w:val="00D031FB"/>
    <w:rsid w:val="00D1035D"/>
    <w:rsid w:val="00D13265"/>
    <w:rsid w:val="00D149D3"/>
    <w:rsid w:val="00D50A79"/>
    <w:rsid w:val="00D56BC8"/>
    <w:rsid w:val="00D7036E"/>
    <w:rsid w:val="00D77771"/>
    <w:rsid w:val="00D80068"/>
    <w:rsid w:val="00D85D77"/>
    <w:rsid w:val="00DB4AA6"/>
    <w:rsid w:val="00DD132B"/>
    <w:rsid w:val="00DD40E3"/>
    <w:rsid w:val="00DD5043"/>
    <w:rsid w:val="00E10A2B"/>
    <w:rsid w:val="00E47AE0"/>
    <w:rsid w:val="00E7706D"/>
    <w:rsid w:val="00E8201C"/>
    <w:rsid w:val="00E92A4F"/>
    <w:rsid w:val="00EE777B"/>
    <w:rsid w:val="00EF6B90"/>
    <w:rsid w:val="00F05A69"/>
    <w:rsid w:val="00F22666"/>
    <w:rsid w:val="00F3494A"/>
    <w:rsid w:val="00F35F41"/>
    <w:rsid w:val="00F46C24"/>
    <w:rsid w:val="00F51A02"/>
    <w:rsid w:val="00F61F38"/>
    <w:rsid w:val="00F71D21"/>
    <w:rsid w:val="00F731BB"/>
    <w:rsid w:val="00F73DE4"/>
    <w:rsid w:val="00F95254"/>
    <w:rsid w:val="00FE67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BB0AC"/>
  <w15:chartTrackingRefBased/>
  <w15:docId w15:val="{9A63B2FD-5B41-4DD9-BEF9-1980FD128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61D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6253"/>
    <w:rPr>
      <w:color w:val="0000FF"/>
      <w:u w:val="single"/>
    </w:rPr>
  </w:style>
  <w:style w:type="character" w:styleId="UnresolvedMention">
    <w:name w:val="Unresolved Mention"/>
    <w:basedOn w:val="DefaultParagraphFont"/>
    <w:uiPriority w:val="99"/>
    <w:semiHidden/>
    <w:unhideWhenUsed/>
    <w:rsid w:val="000A6CA7"/>
    <w:rPr>
      <w:color w:val="605E5C"/>
      <w:shd w:val="clear" w:color="auto" w:fill="E1DFDD"/>
    </w:rPr>
  </w:style>
  <w:style w:type="character" w:customStyle="1" w:styleId="authors">
    <w:name w:val="authors"/>
    <w:basedOn w:val="DefaultParagraphFont"/>
    <w:rsid w:val="003E5434"/>
  </w:style>
  <w:style w:type="character" w:customStyle="1" w:styleId="Date1">
    <w:name w:val="Date1"/>
    <w:basedOn w:val="DefaultParagraphFont"/>
    <w:rsid w:val="003E5434"/>
  </w:style>
  <w:style w:type="character" w:customStyle="1" w:styleId="arttitle">
    <w:name w:val="art_title"/>
    <w:basedOn w:val="DefaultParagraphFont"/>
    <w:rsid w:val="003E5434"/>
  </w:style>
  <w:style w:type="character" w:customStyle="1" w:styleId="serialtitle">
    <w:name w:val="serial_title"/>
    <w:basedOn w:val="DefaultParagraphFont"/>
    <w:rsid w:val="003E5434"/>
  </w:style>
  <w:style w:type="character" w:customStyle="1" w:styleId="volumeissue">
    <w:name w:val="volume_issue"/>
    <w:basedOn w:val="DefaultParagraphFont"/>
    <w:rsid w:val="003E5434"/>
  </w:style>
  <w:style w:type="character" w:customStyle="1" w:styleId="pagerange">
    <w:name w:val="page_range"/>
    <w:basedOn w:val="DefaultParagraphFont"/>
    <w:rsid w:val="003E5434"/>
  </w:style>
  <w:style w:type="character" w:customStyle="1" w:styleId="hlfld-contribauthor">
    <w:name w:val="hlfld-contribauthor"/>
    <w:basedOn w:val="DefaultParagraphFont"/>
    <w:rsid w:val="003029DE"/>
  </w:style>
  <w:style w:type="character" w:customStyle="1" w:styleId="seriestitle">
    <w:name w:val="seriestitle"/>
    <w:basedOn w:val="DefaultParagraphFont"/>
    <w:rsid w:val="003029DE"/>
  </w:style>
  <w:style w:type="character" w:customStyle="1" w:styleId="seperator">
    <w:name w:val="seperator"/>
    <w:basedOn w:val="DefaultParagraphFont"/>
    <w:rsid w:val="003029DE"/>
  </w:style>
  <w:style w:type="character" w:customStyle="1" w:styleId="doi">
    <w:name w:val="doi"/>
    <w:basedOn w:val="DefaultParagraphFont"/>
    <w:rsid w:val="003029DE"/>
  </w:style>
  <w:style w:type="character" w:customStyle="1" w:styleId="page-range">
    <w:name w:val="page-range"/>
    <w:basedOn w:val="DefaultParagraphFont"/>
    <w:rsid w:val="003029DE"/>
  </w:style>
  <w:style w:type="character" w:customStyle="1" w:styleId="pub-year">
    <w:name w:val="pub-year"/>
    <w:basedOn w:val="DefaultParagraphFont"/>
    <w:rsid w:val="003029DE"/>
  </w:style>
  <w:style w:type="character" w:customStyle="1" w:styleId="volume">
    <w:name w:val="volume"/>
    <w:basedOn w:val="DefaultParagraphFont"/>
    <w:rsid w:val="003029DE"/>
  </w:style>
  <w:style w:type="character" w:customStyle="1" w:styleId="pub-date">
    <w:name w:val="pub-date"/>
    <w:basedOn w:val="DefaultParagraphFont"/>
    <w:rsid w:val="003029DE"/>
  </w:style>
  <w:style w:type="character" w:customStyle="1" w:styleId="author">
    <w:name w:val="author"/>
    <w:basedOn w:val="DefaultParagraphFont"/>
    <w:rsid w:val="00975780"/>
  </w:style>
  <w:style w:type="character" w:customStyle="1" w:styleId="pubyear">
    <w:name w:val="pubyear"/>
    <w:basedOn w:val="DefaultParagraphFont"/>
    <w:rsid w:val="00975780"/>
  </w:style>
  <w:style w:type="character" w:customStyle="1" w:styleId="articletitle">
    <w:name w:val="articletitle"/>
    <w:basedOn w:val="DefaultParagraphFont"/>
    <w:rsid w:val="00975780"/>
  </w:style>
  <w:style w:type="character" w:customStyle="1" w:styleId="journaltitle">
    <w:name w:val="journaltitle"/>
    <w:basedOn w:val="DefaultParagraphFont"/>
    <w:rsid w:val="00975780"/>
  </w:style>
  <w:style w:type="character" w:customStyle="1" w:styleId="vol">
    <w:name w:val="vol"/>
    <w:basedOn w:val="DefaultParagraphFont"/>
    <w:rsid w:val="00975780"/>
  </w:style>
  <w:style w:type="character" w:customStyle="1" w:styleId="pagefirst">
    <w:name w:val="pagefirst"/>
    <w:basedOn w:val="DefaultParagraphFont"/>
    <w:rsid w:val="00975780"/>
  </w:style>
  <w:style w:type="character" w:customStyle="1" w:styleId="pagelast">
    <w:name w:val="pagelast"/>
    <w:basedOn w:val="DefaultParagraphFont"/>
    <w:rsid w:val="00975780"/>
  </w:style>
  <w:style w:type="paragraph" w:styleId="ListParagraph">
    <w:name w:val="List Paragraph"/>
    <w:basedOn w:val="Normal"/>
    <w:uiPriority w:val="34"/>
    <w:qFormat/>
    <w:rsid w:val="00F51A02"/>
    <w:pPr>
      <w:ind w:left="720"/>
      <w:contextualSpacing/>
    </w:pPr>
  </w:style>
  <w:style w:type="character" w:customStyle="1" w:styleId="Heading1Char">
    <w:name w:val="Heading 1 Char"/>
    <w:basedOn w:val="DefaultParagraphFont"/>
    <w:link w:val="Heading1"/>
    <w:uiPriority w:val="9"/>
    <w:rsid w:val="000D61D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D61DB"/>
    <w:pPr>
      <w:outlineLvl w:val="9"/>
    </w:pPr>
    <w:rPr>
      <w:lang w:val="en-US"/>
    </w:rPr>
  </w:style>
  <w:style w:type="paragraph" w:styleId="TOC1">
    <w:name w:val="toc 1"/>
    <w:basedOn w:val="Normal"/>
    <w:next w:val="Normal"/>
    <w:autoRedefine/>
    <w:uiPriority w:val="39"/>
    <w:unhideWhenUsed/>
    <w:rsid w:val="00381AEF"/>
    <w:pPr>
      <w:tabs>
        <w:tab w:val="right" w:leader="dot" w:pos="9016"/>
      </w:tabs>
      <w:spacing w:after="100"/>
    </w:pPr>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877507">
      <w:bodyDiv w:val="1"/>
      <w:marLeft w:val="0"/>
      <w:marRight w:val="0"/>
      <w:marTop w:val="0"/>
      <w:marBottom w:val="0"/>
      <w:divBdr>
        <w:top w:val="none" w:sz="0" w:space="0" w:color="auto"/>
        <w:left w:val="none" w:sz="0" w:space="0" w:color="auto"/>
        <w:bottom w:val="none" w:sz="0" w:space="0" w:color="auto"/>
        <w:right w:val="none" w:sz="0" w:space="0" w:color="auto"/>
      </w:divBdr>
      <w:divsChild>
        <w:div w:id="1843200252">
          <w:marLeft w:val="0"/>
          <w:marRight w:val="0"/>
          <w:marTop w:val="0"/>
          <w:marBottom w:val="0"/>
          <w:divBdr>
            <w:top w:val="none" w:sz="0" w:space="0" w:color="auto"/>
            <w:left w:val="none" w:sz="0" w:space="0" w:color="auto"/>
            <w:bottom w:val="none" w:sz="0" w:space="0" w:color="auto"/>
            <w:right w:val="none" w:sz="0" w:space="0" w:color="auto"/>
          </w:divBdr>
        </w:div>
        <w:div w:id="1269852686">
          <w:marLeft w:val="0"/>
          <w:marRight w:val="0"/>
          <w:marTop w:val="450"/>
          <w:marBottom w:val="450"/>
          <w:divBdr>
            <w:top w:val="single" w:sz="6" w:space="23" w:color="E5E5E5"/>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vironmentalleader.com" TargetMode="External"/><Relationship Id="rId18" Type="http://schemas.openxmlformats.org/officeDocument/2006/relationships/hyperlink" Target="http://linkinghub.elsevier.com/retrieve/pii/S1352231018301195" TargetMode="External"/><Relationship Id="rId26" Type="http://schemas.openxmlformats.org/officeDocument/2006/relationships/hyperlink" Target="https://www.environmentalleader.com/2013/08/sweden-most-sustainable-country-in-the-world/" TargetMode="External"/><Relationship Id="rId39" Type="http://schemas.openxmlformats.org/officeDocument/2006/relationships/hyperlink" Target="https://www.lonelyplanet.com/china/beijing/attractions/forbidden-city/a/poi-sig/368617/355905" TargetMode="External"/><Relationship Id="rId3" Type="http://schemas.openxmlformats.org/officeDocument/2006/relationships/customXml" Target="../customXml/item3.xml"/><Relationship Id="rId21" Type="http://schemas.openxmlformats.org/officeDocument/2006/relationships/hyperlink" Target="http://www.sustainableswansea.net/gower-heritage-centre.html" TargetMode="External"/><Relationship Id="rId34" Type="http://schemas.openxmlformats.org/officeDocument/2006/relationships/hyperlink" Target="https://www.ted.com/speakers/greta_thunberg" TargetMode="External"/><Relationship Id="rId7" Type="http://schemas.openxmlformats.org/officeDocument/2006/relationships/settings" Target="settings.xml"/><Relationship Id="rId12" Type="http://schemas.openxmlformats.org/officeDocument/2006/relationships/hyperlink" Target="http://www.theguardian.com" TargetMode="External"/><Relationship Id="rId17" Type="http://schemas.openxmlformats.org/officeDocument/2006/relationships/hyperlink" Target="https://ehp.niehs.nih.gov/author/Botai%2C+Joel+O" TargetMode="External"/><Relationship Id="rId25" Type="http://schemas.openxmlformats.org/officeDocument/2006/relationships/hyperlink" Target="https://www.theguardian.com/environment/2019/jun/14/pope-francis-declares-climate-emergency-and-urges-action" TargetMode="External"/><Relationship Id="rId33" Type="http://schemas.openxmlformats.org/officeDocument/2006/relationships/hyperlink" Target="https://sweden.se/nature/sustainable-living/" TargetMode="External"/><Relationship Id="rId38" Type="http://schemas.openxmlformats.org/officeDocument/2006/relationships/hyperlink" Target="https://www.wwf.org.uk/what-we-do/area-of-work/climate-change-and-energy?pc=ATC001002&amp;ds_rl=1263542&amp;pc=ASF001002&amp;ds_rl=1263542&amp;gclid=Cj0KCQiAtf_tBRDtARIsAIbAKe0ixGS_cIx9WCWZIX7dUAkoO3MN0Fq1YuTemfA5rhKtgiKX4yCMEKsaAnqtEALw_wcB&amp;gclsrc=aw.ds" TargetMode="External"/><Relationship Id="rId2" Type="http://schemas.openxmlformats.org/officeDocument/2006/relationships/customXml" Target="../customXml/item2.xml"/><Relationship Id="rId16" Type="http://schemas.openxmlformats.org/officeDocument/2006/relationships/hyperlink" Target="https://ehp.niehs.nih.gov/author/Aliyu%2C+Yahaya+A" TargetMode="External"/><Relationship Id="rId20" Type="http://schemas.openxmlformats.org/officeDocument/2006/relationships/hyperlink" Target="https://countryeconomy.com/countries/compare/china/sweden" TargetMode="External"/><Relationship Id="rId29" Type="http://schemas.openxmlformats.org/officeDocument/2006/relationships/hyperlink" Target="https://museum.wales/stfagans/abou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cmp.com" TargetMode="External"/><Relationship Id="rId24" Type="http://schemas.openxmlformats.org/officeDocument/2006/relationships/hyperlink" Target="https://www.gowerheritagecentre.co.uk/whatson.htm" TargetMode="External"/><Relationship Id="rId32" Type="http://schemas.openxmlformats.org/officeDocument/2006/relationships/hyperlink" Target="https://www.khanacademy.org/humanities/ap-art-history/south-east-se-asia/china-art/a/forbidden-city" TargetMode="External"/><Relationship Id="rId37" Type="http://schemas.openxmlformats.org/officeDocument/2006/relationships/hyperlink" Target="https://unfccc.int/files/meetings/paris_nov_2015/application/pdf/paris_agreement_english_.pdf"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gowerheritagecentre.co.uk" TargetMode="External"/><Relationship Id="rId23" Type="http://schemas.openxmlformats.org/officeDocument/2006/relationships/hyperlink" Target="https://www.scmp.com/news/china/policies-politics/article/1915104/beijing-plans-ventilation-corridors-blow-air-pollution" TargetMode="External"/><Relationship Id="rId28" Type="http://schemas.openxmlformats.org/officeDocument/2006/relationships/hyperlink" Target="https://fas.org/sgp/crs/row/RL33534.pdf" TargetMode="External"/><Relationship Id="rId36" Type="http://schemas.openxmlformats.org/officeDocument/2006/relationships/hyperlink" Target="https://whc.unesco.org/en/list/762" TargetMode="External"/><Relationship Id="rId10" Type="http://schemas.openxmlformats.org/officeDocument/2006/relationships/hyperlink" Target="http://www.nytimes.com" TargetMode="External"/><Relationship Id="rId19" Type="http://schemas.openxmlformats.org/officeDocument/2006/relationships/hyperlink" Target="http://linkinghub.elsevier.com/retrieve/pii/S1352231018301195" TargetMode="External"/><Relationship Id="rId31" Type="http://schemas.openxmlformats.org/officeDocument/2006/relationships/hyperlink" Target="https://museum.wales/media/1611/healthandsafety_stfagans_2018.en.pdf" TargetMode="External"/><Relationship Id="rId4" Type="http://schemas.openxmlformats.org/officeDocument/2006/relationships/customXml" Target="../customXml/item4.xml"/><Relationship Id="rId9" Type="http://schemas.openxmlformats.org/officeDocument/2006/relationships/hyperlink" Target="http://www.wwf.org.uk" TargetMode="External"/><Relationship Id="rId14" Type="http://schemas.openxmlformats.org/officeDocument/2006/relationships/hyperlink" Target="http://www.fridaysforfuture.org" TargetMode="External"/><Relationship Id="rId22" Type="http://schemas.openxmlformats.org/officeDocument/2006/relationships/hyperlink" Target="https://thefuturescentre.org/fos2019/?gclid=Cj0KCQiAtf_tBRDtARIsAIbAKe0UW9zimh-xGGGn9oSmG0n1E9MPKOu4l7260m5BczSFA4tuOTAzZJIaAo3gEALw_wcB" TargetMode="External"/><Relationship Id="rId27" Type="http://schemas.openxmlformats.org/officeDocument/2006/relationships/hyperlink" Target="https://www.theguardian.com/public-leaders-network/2016/oct/03/china-government-solve-urban-planning-flooding-sponge-cities" TargetMode="External"/><Relationship Id="rId30" Type="http://schemas.openxmlformats.org/officeDocument/2006/relationships/hyperlink" Target="https://museum.wales/sustainability/" TargetMode="External"/><Relationship Id="rId35" Type="http://schemas.openxmlformats.org/officeDocument/2006/relationships/hyperlink" Target="https://www.fridaysforfuture.org/static/files/co2-budget-umea-del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B428575DA40243AF564D85770AF54A" ma:contentTypeVersion="2" ma:contentTypeDescription="Create a new document." ma:contentTypeScope="" ma:versionID="7c64e497ae67fa79a63cea3711b148b0">
  <xsd:schema xmlns:xsd="http://www.w3.org/2001/XMLSchema" xmlns:xs="http://www.w3.org/2001/XMLSchema" xmlns:p="http://schemas.microsoft.com/office/2006/metadata/properties" xmlns:ns3="759019c2-801f-4a8d-8b31-c78641550411" targetNamespace="http://schemas.microsoft.com/office/2006/metadata/properties" ma:root="true" ma:fieldsID="924af5202cfe1cfdd731c0e64beba31f" ns3:_="">
    <xsd:import namespace="759019c2-801f-4a8d-8b31-c78641550411"/>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9019c2-801f-4a8d-8b31-c78641550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74D2AA-2946-42C0-ADF0-A3DC3B7591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9019c2-801f-4a8d-8b31-c786415504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0595E9-2088-42ED-B389-2FD36ACA696A}">
  <ds:schemaRefs>
    <ds:schemaRef ds:uri="http://schemas.microsoft.com/sharepoint/v3/contenttype/forms"/>
  </ds:schemaRefs>
</ds:datastoreItem>
</file>

<file path=customXml/itemProps3.xml><?xml version="1.0" encoding="utf-8"?>
<ds:datastoreItem xmlns:ds="http://schemas.openxmlformats.org/officeDocument/2006/customXml" ds:itemID="{AF2D94DC-9F43-4A7C-AFD8-CC3E28122A52}">
  <ds:schemaRefs>
    <ds:schemaRef ds:uri="http://schemas.microsoft.com/office/infopath/2007/PartnerControls"/>
    <ds:schemaRef ds:uri="http://purl.org/dc/elements/1.1/"/>
    <ds:schemaRef ds:uri="http://schemas.microsoft.com/office/2006/metadata/properties"/>
    <ds:schemaRef ds:uri="http://purl.org/dc/terms/"/>
    <ds:schemaRef ds:uri="759019c2-801f-4a8d-8b31-c78641550411"/>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5E62399F-3B75-4757-8148-17F08DDDD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3719</Words>
  <Characters>21203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MATTHEWS</dc:creator>
  <cp:keywords/>
  <dc:description/>
  <cp:lastModifiedBy>Bethan Mathews (1700855)</cp:lastModifiedBy>
  <cp:revision>2</cp:revision>
  <dcterms:created xsi:type="dcterms:W3CDTF">2019-11-08T14:22:00Z</dcterms:created>
  <dcterms:modified xsi:type="dcterms:W3CDTF">2019-11-08T14:22:00Z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0x010100D2B428575DA40243AF564D85770AF54A</vt:lpwstr>
  </property>
</Properties>
</file>