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b w:val="0"/>
          <w:bCs/>
          <w:i w:val="0"/>
          <w:iCs/>
          <w:sz w:val="24"/>
          <w:szCs w:val="24"/>
        </w:rPr>
      </w:pPr>
      <w:r>
        <w:rPr>
          <w:rFonts w:hint="default" w:ascii="Times New Roman" w:hAnsi="Times New Roman" w:cs="Times New Roman"/>
          <w:b w:val="0"/>
          <w:bCs/>
          <w:i w:val="0"/>
          <w:iCs/>
          <w:sz w:val="24"/>
          <w:szCs w:val="24"/>
        </w:rPr>
        <w:t>Critically reflect upon what constitutes family in a contemporary world. Reflect upon whether ‘families’ are still important in today’s society.</w:t>
      </w:r>
    </w:p>
    <w:p>
      <w:pPr>
        <w:rPr>
          <w:rFonts w:hint="default" w:ascii="Times New Roman" w:hAnsi="Times New Roman" w:cs="Times New Roman"/>
          <w:b w:val="0"/>
          <w:bCs/>
          <w:i w:val="0"/>
          <w:iCs/>
          <w:sz w:val="24"/>
          <w:szCs w:val="24"/>
        </w:rPr>
      </w:pPr>
      <w:r>
        <w:rPr>
          <w:rFonts w:hint="default" w:ascii="Times New Roman" w:hAnsi="Times New Roman" w:cs="Times New Roman"/>
          <w:b w:val="0"/>
          <w:bCs/>
          <w:i w:val="0"/>
          <w:iCs/>
          <w:sz w:val="24"/>
          <w:szCs w:val="24"/>
        </w:rPr>
        <w:br w:type="page"/>
      </w:r>
    </w:p>
    <w:p>
      <w:pPr>
        <w:rPr>
          <w:rFonts w:hint="default" w:ascii="Times New Roman" w:hAnsi="Times New Roman" w:cs="Times New Roman"/>
          <w:b w:val="0"/>
          <w:bCs/>
          <w:i w:val="0"/>
          <w:iCs/>
          <w:sz w:val="24"/>
          <w:szCs w:val="24"/>
        </w:rPr>
      </w:pPr>
    </w:p>
    <w:p>
      <w:pPr>
        <w:spacing w:line="360" w:lineRule="auto"/>
        <w:rPr>
          <w:rFonts w:hint="default" w:ascii="Times New Roman" w:hAnsi="Times New Roman" w:cs="Times New Roman"/>
          <w:b w:val="0"/>
          <w:bCs/>
          <w:i w:val="0"/>
          <w:iCs/>
          <w:sz w:val="24"/>
          <w:szCs w:val="24"/>
          <w:highlight w:val="none"/>
        </w:rPr>
      </w:pPr>
    </w:p>
    <w:p>
      <w:pPr>
        <w:spacing w:line="360" w:lineRule="auto"/>
        <w:rPr>
          <w:rFonts w:hint="default" w:ascii="Times New Roman" w:hAnsi="Times New Roman" w:cs="Times New Roman"/>
          <w:b w:val="0"/>
          <w:bCs/>
          <w:i w:val="0"/>
          <w:iCs/>
          <w:color w:val="auto"/>
          <w:sz w:val="24"/>
          <w:szCs w:val="24"/>
          <w:highlight w:val="none"/>
          <w:lang w:val="en-GB"/>
        </w:rPr>
      </w:pPr>
      <w:r>
        <w:rPr>
          <w:rFonts w:hint="default" w:ascii="Times New Roman" w:hAnsi="Times New Roman" w:cs="Times New Roman"/>
          <w:b w:val="0"/>
          <w:bCs/>
          <w:i w:val="0"/>
          <w:iCs/>
          <w:color w:val="auto"/>
          <w:sz w:val="24"/>
          <w:szCs w:val="24"/>
          <w:highlight w:val="none"/>
          <w:lang w:val="en-GB"/>
        </w:rPr>
        <w:t>There are numerous views on what a family is and its importance in today's society. Throughout this essay different perspectives society will be considered such as gender, age, religion, policies and legislation.</w:t>
      </w:r>
    </w:p>
    <w:p>
      <w:pPr>
        <w:spacing w:line="360" w:lineRule="auto"/>
        <w:rPr>
          <w:rFonts w:hint="default" w:ascii="Times New Roman" w:hAnsi="Times New Roman" w:cs="Times New Roman"/>
          <w:b w:val="0"/>
          <w:bCs/>
          <w:i w:val="0"/>
          <w:iCs/>
          <w:color w:val="auto"/>
          <w:sz w:val="24"/>
          <w:szCs w:val="24"/>
          <w:highlight w:val="none"/>
          <w:lang w:val="en-GB"/>
        </w:rPr>
      </w:pP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200" w:leftChars="100" w:firstLine="0"/>
        <w:jc w:val="left"/>
        <w:rPr>
          <w:rFonts w:hint="default" w:ascii="Times New Roman" w:hAnsi="Times New Roman" w:eastAsia="SimSun" w:cs="Times New Roman"/>
          <w:i w:val="0"/>
          <w:iCs w:val="0"/>
          <w:caps w:val="0"/>
          <w:color w:val="auto"/>
          <w:spacing w:val="0"/>
          <w:kern w:val="0"/>
          <w:sz w:val="24"/>
          <w:szCs w:val="24"/>
          <w:highlight w:val="none"/>
          <w:u w:val="none"/>
          <w:shd w:val="clear" w:color="FFFFFF"/>
          <w:lang w:val="en-GB" w:eastAsia="zh-CN" w:bidi="ar"/>
        </w:rPr>
      </w:pPr>
      <w:r>
        <w:rPr>
          <w:rFonts w:hint="default" w:ascii="Times New Roman" w:hAnsi="Times New Roman" w:eastAsia="SimSun" w:cs="Times New Roman"/>
          <w:i w:val="0"/>
          <w:iCs w:val="0"/>
          <w:caps w:val="0"/>
          <w:color w:val="auto"/>
          <w:spacing w:val="0"/>
          <w:kern w:val="0"/>
          <w:sz w:val="24"/>
          <w:szCs w:val="24"/>
          <w:highlight w:val="none"/>
          <w:u w:val="none"/>
          <w:shd w:val="clear" w:fill="FFFFFF"/>
          <w:lang w:val="en-GB" w:eastAsia="zh-CN" w:bidi="ar"/>
        </w:rPr>
        <w:t>‘</w:t>
      </w:r>
      <w:r>
        <w:rPr>
          <w:rFonts w:hint="default" w:ascii="Times New Roman" w:hAnsi="Times New Roman" w:eastAsia="SimSun" w:cs="Times New Roman"/>
          <w:i w:val="0"/>
          <w:iCs w:val="0"/>
          <w:caps w:val="0"/>
          <w:color w:val="auto"/>
          <w:spacing w:val="0"/>
          <w:kern w:val="0"/>
          <w:sz w:val="24"/>
          <w:szCs w:val="24"/>
          <w:highlight w:val="none"/>
          <w:u w:val="none"/>
          <w:shd w:val="clear" w:fill="FFFFFF"/>
          <w:lang w:val="en-US" w:eastAsia="zh-CN" w:bidi="ar"/>
        </w:rPr>
        <w:t>The family is both the fundamental unit of society as well as the root of culture. It ... is a perpetual source of encouragement, advocacy, assurance, and emotional refueling that empowers a child to venture with confidence into the greater world and to become all that he can b</w:t>
      </w:r>
      <w:r>
        <w:rPr>
          <w:rFonts w:hint="default" w:ascii="Times New Roman" w:hAnsi="Times New Roman" w:eastAsia="SimSun" w:cs="Times New Roman"/>
          <w:i w:val="0"/>
          <w:iCs w:val="0"/>
          <w:caps w:val="0"/>
          <w:color w:val="auto"/>
          <w:spacing w:val="0"/>
          <w:kern w:val="0"/>
          <w:sz w:val="24"/>
          <w:szCs w:val="24"/>
          <w:highlight w:val="none"/>
          <w:u w:val="none"/>
          <w:shd w:val="clear"/>
          <w:lang w:val="en-US" w:eastAsia="zh-CN" w:bidi="ar"/>
        </w:rPr>
        <w:t>e</w:t>
      </w:r>
      <w:r>
        <w:rPr>
          <w:rFonts w:hint="default" w:ascii="Times New Roman" w:hAnsi="Times New Roman" w:eastAsia="SimSun" w:cs="Times New Roman"/>
          <w:i w:val="0"/>
          <w:iCs w:val="0"/>
          <w:caps w:val="0"/>
          <w:color w:val="auto"/>
          <w:spacing w:val="0"/>
          <w:kern w:val="0"/>
          <w:sz w:val="24"/>
          <w:szCs w:val="24"/>
          <w:highlight w:val="none"/>
          <w:u w:val="none"/>
          <w:shd w:val="clear" w:color="FFFFFF"/>
          <w:lang w:val="en-GB" w:eastAsia="zh-CN" w:bidi="ar"/>
        </w:rPr>
        <w:t>’ (</w:t>
      </w:r>
      <w:r>
        <w:rPr>
          <w:rFonts w:hint="default" w:ascii="Times New Roman" w:hAnsi="Times New Roman" w:eastAsia="Open Sans" w:cs="Times New Roman"/>
          <w:i w:val="0"/>
          <w:iCs w:val="0"/>
          <w:caps w:val="0"/>
          <w:color w:val="auto"/>
          <w:spacing w:val="0"/>
          <w:sz w:val="24"/>
          <w:szCs w:val="24"/>
          <w:highlight w:val="none"/>
          <w:u w:val="none"/>
          <w:shd w:val="clear" w:color="FFFFFF"/>
        </w:rPr>
        <w:t>Neifert, n.d.</w:t>
      </w:r>
      <w:r>
        <w:rPr>
          <w:rFonts w:hint="default" w:ascii="Times New Roman" w:hAnsi="Times New Roman" w:eastAsia="Open Sans" w:cs="Times New Roman"/>
          <w:i w:val="0"/>
          <w:iCs w:val="0"/>
          <w:caps w:val="0"/>
          <w:color w:val="auto"/>
          <w:spacing w:val="0"/>
          <w:sz w:val="24"/>
          <w:szCs w:val="24"/>
          <w:highlight w:val="none"/>
          <w:u w:val="none"/>
          <w:shd w:val="clear" w:color="FFFFFF"/>
          <w:lang w:val="en-GB"/>
        </w:rPr>
        <w:t>).</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0"/>
        <w:jc w:val="left"/>
        <w:rPr>
          <w:rFonts w:hint="default" w:ascii="Times New Roman" w:hAnsi="Times New Roman" w:eastAsia="SimSun" w:cs="Times New Roman"/>
          <w:i w:val="0"/>
          <w:caps w:val="0"/>
          <w:color w:val="auto"/>
          <w:spacing w:val="0"/>
          <w:kern w:val="0"/>
          <w:sz w:val="24"/>
          <w:szCs w:val="24"/>
          <w:highlight w:val="none"/>
          <w:u w:val="none"/>
          <w:shd w:val="clear" w:color="FFFFFF"/>
          <w:lang w:val="en-GB" w:eastAsia="zh-CN" w:bidi="ar"/>
        </w:rPr>
      </w:pP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0"/>
        <w:jc w:val="left"/>
        <w:rPr>
          <w:rFonts w:hint="default" w:ascii="Times New Roman" w:hAnsi="Times New Roman" w:eastAsia="SimSun" w:cs="Times New Roman"/>
          <w:i w:val="0"/>
          <w:caps w:val="0"/>
          <w:color w:val="auto"/>
          <w:spacing w:val="0"/>
          <w:kern w:val="0"/>
          <w:sz w:val="24"/>
          <w:szCs w:val="24"/>
          <w:highlight w:val="none"/>
          <w:u w:val="none"/>
          <w:shd w:val="clear" w:fill="FFFFFF"/>
          <w:lang w:val="en-GB" w:eastAsia="zh-CN" w:bidi="ar"/>
        </w:rPr>
      </w:pPr>
      <w:r>
        <w:rPr>
          <w:rFonts w:hint="default" w:ascii="Times New Roman" w:hAnsi="Times New Roman" w:eastAsia="SimSun" w:cs="Times New Roman"/>
          <w:i w:val="0"/>
          <w:caps w:val="0"/>
          <w:color w:val="auto"/>
          <w:spacing w:val="0"/>
          <w:kern w:val="0"/>
          <w:sz w:val="24"/>
          <w:szCs w:val="24"/>
          <w:highlight w:val="none"/>
          <w:u w:val="none"/>
          <w:shd w:val="clear" w:fill="FFFFFF"/>
          <w:lang w:val="en-GB" w:eastAsia="zh-CN" w:bidi="ar"/>
        </w:rPr>
        <w:t xml:space="preserve">The family </w:t>
      </w: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circle</w:t>
      </w:r>
      <w:r>
        <w:rPr>
          <w:rFonts w:hint="default" w:ascii="Times New Roman" w:hAnsi="Times New Roman" w:eastAsia="SimSun" w:cs="Times New Roman"/>
          <w:i w:val="0"/>
          <w:caps w:val="0"/>
          <w:color w:val="auto"/>
          <w:spacing w:val="0"/>
          <w:kern w:val="0"/>
          <w:sz w:val="24"/>
          <w:szCs w:val="24"/>
          <w:highlight w:val="none"/>
          <w:u w:val="none"/>
          <w:shd w:val="clear" w:fill="FFFFFF"/>
          <w:lang w:val="en-GB" w:eastAsia="zh-CN" w:bidi="ar"/>
        </w:rPr>
        <w:t xml:space="preserve"> can teach a child the </w:t>
      </w: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fundamentals</w:t>
      </w:r>
      <w:r>
        <w:rPr>
          <w:rFonts w:hint="default" w:ascii="Times New Roman" w:hAnsi="Times New Roman" w:eastAsia="SimSun" w:cs="Times New Roman"/>
          <w:i w:val="0"/>
          <w:caps w:val="0"/>
          <w:color w:val="auto"/>
          <w:spacing w:val="0"/>
          <w:kern w:val="0"/>
          <w:sz w:val="24"/>
          <w:szCs w:val="24"/>
          <w:highlight w:val="none"/>
          <w:u w:val="none"/>
          <w:shd w:val="clear" w:fill="FFFFFF"/>
          <w:lang w:val="en-GB" w:eastAsia="zh-CN" w:bidi="ar"/>
        </w:rPr>
        <w:t xml:space="preserve"> of life. In our first years of life our family teach us the basic skills for </w:t>
      </w: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survival</w:t>
      </w:r>
      <w:r>
        <w:rPr>
          <w:rFonts w:hint="default" w:ascii="Times New Roman" w:hAnsi="Times New Roman" w:eastAsia="SimSun" w:cs="Times New Roman"/>
          <w:i w:val="0"/>
          <w:caps w:val="0"/>
          <w:color w:val="auto"/>
          <w:spacing w:val="0"/>
          <w:kern w:val="0"/>
          <w:sz w:val="24"/>
          <w:szCs w:val="24"/>
          <w:highlight w:val="none"/>
          <w:u w:val="none"/>
          <w:shd w:val="clear" w:fill="FFFFFF"/>
          <w:lang w:val="en-GB" w:eastAsia="zh-CN" w:bidi="ar"/>
        </w:rPr>
        <w:t xml:space="preserve"> and help us develop these to meet our needs.The basic and </w:t>
      </w: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fundamentals</w:t>
      </w:r>
      <w:r>
        <w:rPr>
          <w:rFonts w:hint="default" w:ascii="Times New Roman" w:hAnsi="Times New Roman" w:eastAsia="SimSun" w:cs="Times New Roman"/>
          <w:i w:val="0"/>
          <w:caps w:val="0"/>
          <w:color w:val="auto"/>
          <w:spacing w:val="0"/>
          <w:kern w:val="0"/>
          <w:sz w:val="24"/>
          <w:szCs w:val="24"/>
          <w:highlight w:val="none"/>
          <w:u w:val="none"/>
          <w:shd w:val="clear" w:fill="FFFFFF"/>
          <w:lang w:val="en-GB" w:eastAsia="zh-CN" w:bidi="ar"/>
        </w:rPr>
        <w:t xml:space="preserve"> of life are taught to us by our families. Our families </w:t>
      </w: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provide us with the skills to fulfil our basic needs. These needs are known as Maslows’ hierarchy of needs 1954 (McLeod,2013). Within our primary socialisation that is provided by our families in the first stages of life, helps us fulfil the lower stages of Maslows’ </w:t>
      </w:r>
      <w:r>
        <w:rPr>
          <w:rFonts w:hint="default" w:ascii="Times New Roman" w:hAnsi="Times New Roman" w:eastAsia="SimSun" w:cs="Times New Roman"/>
          <w:i w:val="0"/>
          <w:caps w:val="0"/>
          <w:color w:val="auto"/>
          <w:spacing w:val="0"/>
          <w:kern w:val="0"/>
          <w:sz w:val="24"/>
          <w:szCs w:val="24"/>
          <w:highlight w:val="none"/>
          <w:u w:val="none"/>
          <w:shd w:val="clear" w:fill="FFFFFF"/>
          <w:lang w:val="en-GB" w:eastAsia="zh-CN" w:bidi="ar"/>
        </w:rPr>
        <w:t xml:space="preserve">hierarchy( McLeod,2013). During an individuals primary socialisation these goals ‘should’ be met to help an individual achieve the first three stages of the model. These stages are the three lower levels which </w:t>
      </w: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includes the physiological stage (Food,water, shelter and warmth). Safety (security,stability and freedom from fear), and the stage of belonging ( friends, family, spouse and lovers) which are likely to be achieved in the first steps of socialisation (McLeod, 2013). Children find it difficult to learn if their basic needs are not met.  </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0"/>
        <w:jc w:val="left"/>
        <w:rPr>
          <w:rFonts w:hint="default" w:ascii="Times New Roman" w:hAnsi="Times New Roman" w:eastAsia="Open Sans" w:cs="Times New Roman"/>
          <w:i w:val="0"/>
          <w:caps w:val="0"/>
          <w:color w:val="auto"/>
          <w:spacing w:val="0"/>
          <w:sz w:val="24"/>
          <w:szCs w:val="24"/>
          <w:highlight w:val="none"/>
          <w:u w:val="none"/>
          <w:lang w:val="en-GB"/>
        </w:rPr>
      </w:pPr>
      <w:r>
        <w:rPr>
          <w:rFonts w:hint="default" w:ascii="Times New Roman" w:hAnsi="Times New Roman" w:eastAsia="SimSun" w:cs="Times New Roman"/>
          <w:i w:val="0"/>
          <w:caps w:val="0"/>
          <w:color w:val="auto"/>
          <w:spacing w:val="0"/>
          <w:kern w:val="0"/>
          <w:sz w:val="24"/>
          <w:szCs w:val="24"/>
          <w:highlight w:val="none"/>
          <w:u w:val="none"/>
          <w:shd w:val="clear" w:fill="FFFFFF"/>
          <w:lang w:val="en-GB" w:eastAsia="zh-CN" w:bidi="ar"/>
        </w:rPr>
        <w:t xml:space="preserve">These basic skills are developed through the primary </w:t>
      </w: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forms of socialisation which are learnt from our parents or carers. The primary stage of socialisation is an important stage in a child’s life. According to Ann Oakley “ this form of socialisation affects a child’s ‘self-concept’, so that children acquire all the attributes considered ‘appropriate’ for their sex within their society” </w:t>
      </w:r>
      <w:r>
        <w:rPr>
          <w:rFonts w:hint="default" w:ascii="Times New Roman" w:hAnsi="Times New Roman" w:eastAsia="Open Sans" w:cs="Times New Roman"/>
          <w:i w:val="0"/>
          <w:caps w:val="0"/>
          <w:color w:val="auto"/>
          <w:spacing w:val="0"/>
          <w:sz w:val="24"/>
          <w:szCs w:val="24"/>
          <w:highlight w:val="none"/>
          <w:u w:val="none"/>
        </w:rPr>
        <w:t>(Thompson and Priestley, 1996)</w:t>
      </w:r>
      <w:r>
        <w:rPr>
          <w:rFonts w:hint="default" w:ascii="Times New Roman" w:hAnsi="Times New Roman" w:eastAsia="Open Sans" w:cs="Times New Roman"/>
          <w:i w:val="0"/>
          <w:caps w:val="0"/>
          <w:color w:val="auto"/>
          <w:spacing w:val="0"/>
          <w:sz w:val="24"/>
          <w:szCs w:val="24"/>
          <w:highlight w:val="none"/>
          <w:u w:val="none"/>
          <w:lang w:val="en-GB"/>
        </w:rPr>
        <w:t>.</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0"/>
        <w:jc w:val="left"/>
        <w:rPr>
          <w:rFonts w:hint="default" w:ascii="Times New Roman" w:hAnsi="Times New Roman" w:eastAsia="Lato" w:cs="Times New Roman"/>
          <w:i w:val="0"/>
          <w:caps w:val="0"/>
          <w:color w:val="auto"/>
          <w:spacing w:val="2"/>
          <w:sz w:val="24"/>
          <w:szCs w:val="24"/>
          <w:highlight w:val="none"/>
          <w:u w:val="none"/>
          <w:lang w:val="en-GB"/>
        </w:rPr>
      </w:pPr>
      <w:r>
        <w:rPr>
          <w:rFonts w:hint="default" w:ascii="Times New Roman" w:hAnsi="Times New Roman" w:eastAsia="Open Sans" w:cs="Times New Roman"/>
          <w:i w:val="0"/>
          <w:caps w:val="0"/>
          <w:color w:val="auto"/>
          <w:spacing w:val="0"/>
          <w:sz w:val="24"/>
          <w:szCs w:val="24"/>
          <w:highlight w:val="none"/>
          <w:u w:val="none"/>
          <w:lang w:val="en-GB"/>
        </w:rPr>
        <w:t xml:space="preserve">Primary socialisation is where a child is </w:t>
      </w:r>
      <w:r>
        <w:rPr>
          <w:rFonts w:hint="default" w:ascii="Times New Roman" w:hAnsi="Times New Roman" w:eastAsia="Open Sans" w:cs="Times New Roman"/>
          <w:i w:val="0"/>
          <w:color w:val="auto"/>
          <w:spacing w:val="0"/>
          <w:sz w:val="24"/>
          <w:szCs w:val="24"/>
          <w:highlight w:val="none"/>
          <w:u w:val="none"/>
          <w:lang w:val="en-GB"/>
        </w:rPr>
        <w:t>taught masculine and feminine traits to fit their ‘born sex’(</w:t>
      </w:r>
      <w:r>
        <w:rPr>
          <w:rFonts w:hint="default" w:ascii="Times New Roman" w:hAnsi="Times New Roman" w:eastAsia="Open Sans" w:cs="Times New Roman"/>
          <w:b w:val="0"/>
          <w:bCs w:val="0"/>
          <w:i w:val="0"/>
          <w:caps w:val="0"/>
          <w:color w:val="auto"/>
          <w:spacing w:val="0"/>
          <w:sz w:val="24"/>
          <w:szCs w:val="24"/>
          <w:highlight w:val="none"/>
          <w:u w:val="none"/>
        </w:rPr>
        <w:t>Thompson and Priestley, 1996)</w:t>
      </w:r>
      <w:r>
        <w:rPr>
          <w:rFonts w:hint="default" w:ascii="Times New Roman" w:hAnsi="Times New Roman" w:eastAsia="Open Sans" w:cs="Times New Roman"/>
          <w:b w:val="0"/>
          <w:bCs w:val="0"/>
          <w:i w:val="0"/>
          <w:caps w:val="0"/>
          <w:color w:val="auto"/>
          <w:spacing w:val="0"/>
          <w:sz w:val="24"/>
          <w:szCs w:val="24"/>
          <w:highlight w:val="none"/>
          <w:u w:val="none"/>
          <w:lang w:val="en-GB"/>
        </w:rPr>
        <w:t>. It is stated</w:t>
      </w:r>
      <w:r>
        <w:rPr>
          <w:rFonts w:hint="default" w:ascii="Times New Roman" w:hAnsi="Times New Roman" w:eastAsia="Open Sans" w:cs="Times New Roman"/>
          <w:b w:val="0"/>
          <w:bCs w:val="0"/>
          <w:i w:val="0"/>
          <w:color w:val="auto"/>
          <w:spacing w:val="0"/>
          <w:sz w:val="24"/>
          <w:szCs w:val="24"/>
          <w:highlight w:val="none"/>
          <w:u w:val="none"/>
          <w:lang w:val="en-GB"/>
        </w:rPr>
        <w:t xml:space="preserve"> t</w:t>
      </w:r>
      <w:r>
        <w:rPr>
          <w:rFonts w:hint="default" w:ascii="Times New Roman" w:hAnsi="Times New Roman" w:eastAsia="Open Sans" w:cs="Times New Roman"/>
          <w:i w:val="0"/>
          <w:color w:val="auto"/>
          <w:spacing w:val="0"/>
          <w:sz w:val="24"/>
          <w:szCs w:val="24"/>
          <w:highlight w:val="none"/>
          <w:u w:val="none"/>
          <w:lang w:val="en-GB"/>
        </w:rPr>
        <w:t xml:space="preserve">hat this is the stage where young boys learn the‘dominant temperament’ which allows them in later life exercise control over women, this is known as patriarchal power (Thompson and Priestley, 1996). Patriarchy is where men have power and authority over women </w:t>
      </w:r>
      <w:r>
        <w:rPr>
          <w:rFonts w:hint="default" w:ascii="Times New Roman" w:hAnsi="Times New Roman" w:eastAsia="Open Sans" w:cs="Times New Roman"/>
          <w:i w:val="0"/>
          <w:caps w:val="0"/>
          <w:color w:val="auto"/>
          <w:spacing w:val="0"/>
          <w:sz w:val="24"/>
          <w:szCs w:val="24"/>
          <w:highlight w:val="none"/>
          <w:u w:val="none"/>
        </w:rPr>
        <w:t>(Hooks, n.d.</w:t>
      </w:r>
      <w:r>
        <w:rPr>
          <w:rFonts w:hint="default" w:ascii="Times New Roman" w:hAnsi="Times New Roman" w:eastAsia="Open Sans" w:cs="Times New Roman"/>
          <w:i w:val="0"/>
          <w:caps w:val="0"/>
          <w:color w:val="auto"/>
          <w:spacing w:val="0"/>
          <w:sz w:val="24"/>
          <w:szCs w:val="24"/>
          <w:highlight w:val="none"/>
          <w:u w:val="none"/>
          <w:lang w:val="en-GB"/>
        </w:rPr>
        <w:t>).</w:t>
      </w: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 Supporting this argument is an interview from the BBC on a 102 year old lady called </w:t>
      </w:r>
      <w:r>
        <w:rPr>
          <w:rFonts w:hint="default" w:ascii="Times New Roman" w:hAnsi="Times New Roman" w:eastAsia="Helmet" w:cs="Times New Roman"/>
          <w:i w:val="0"/>
          <w:caps w:val="0"/>
          <w:color w:val="auto"/>
          <w:spacing w:val="0"/>
          <w:sz w:val="24"/>
          <w:szCs w:val="24"/>
          <w:highlight w:val="none"/>
          <w:u w:val="none"/>
        </w:rPr>
        <w:t>Greta Brandler</w:t>
      </w:r>
      <w:r>
        <w:rPr>
          <w:rFonts w:hint="default" w:ascii="Times New Roman" w:hAnsi="Times New Roman" w:eastAsia="Helmet" w:cs="Times New Roman"/>
          <w:i w:val="0"/>
          <w:caps w:val="0"/>
          <w:color w:val="auto"/>
          <w:spacing w:val="0"/>
          <w:sz w:val="24"/>
          <w:szCs w:val="24"/>
          <w:highlight w:val="none"/>
          <w:u w:val="none"/>
          <w:lang w:val="en-GB"/>
        </w:rPr>
        <w:t xml:space="preserve"> </w:t>
      </w:r>
      <w:r>
        <w:rPr>
          <w:rFonts w:hint="default" w:ascii="Times New Roman" w:hAnsi="Times New Roman" w:eastAsia="Open Sans" w:cs="Times New Roman"/>
          <w:i w:val="0"/>
          <w:caps w:val="0"/>
          <w:color w:val="auto"/>
          <w:spacing w:val="0"/>
          <w:sz w:val="24"/>
          <w:szCs w:val="24"/>
          <w:highlight w:val="none"/>
          <w:u w:val="none"/>
        </w:rPr>
        <w:t>(</w:t>
      </w:r>
      <w:r>
        <w:rPr>
          <w:rFonts w:hint="default" w:ascii="Times New Roman" w:hAnsi="Times New Roman" w:eastAsia="Open Sans" w:cs="Times New Roman"/>
          <w:i w:val="0"/>
          <w:caps w:val="0"/>
          <w:color w:val="auto"/>
          <w:spacing w:val="0"/>
          <w:sz w:val="24"/>
          <w:szCs w:val="24"/>
          <w:highlight w:val="none"/>
          <w:u w:val="none"/>
          <w:lang w:val="en-GB"/>
        </w:rPr>
        <w:t>BBC News</w:t>
      </w:r>
      <w:r>
        <w:rPr>
          <w:rFonts w:hint="default" w:ascii="Times New Roman" w:hAnsi="Times New Roman" w:eastAsia="Open Sans" w:cs="Times New Roman"/>
          <w:i w:val="0"/>
          <w:caps w:val="0"/>
          <w:color w:val="auto"/>
          <w:spacing w:val="0"/>
          <w:sz w:val="24"/>
          <w:szCs w:val="24"/>
          <w:highlight w:val="none"/>
          <w:u w:val="none"/>
        </w:rPr>
        <w:t>, 2018)</w:t>
      </w:r>
      <w:r>
        <w:rPr>
          <w:rFonts w:hint="default" w:ascii="Times New Roman" w:hAnsi="Times New Roman" w:eastAsia="Open Sans" w:cs="Times New Roman"/>
          <w:i w:val="0"/>
          <w:caps w:val="0"/>
          <w:color w:val="auto"/>
          <w:spacing w:val="0"/>
          <w:sz w:val="24"/>
          <w:szCs w:val="24"/>
          <w:highlight w:val="none"/>
          <w:u w:val="none"/>
          <w:lang w:val="en-GB"/>
        </w:rPr>
        <w:t xml:space="preserve">. </w:t>
      </w:r>
      <w:r>
        <w:rPr>
          <w:rFonts w:hint="default" w:ascii="Times New Roman" w:hAnsi="Times New Roman" w:eastAsia="Helmet" w:cs="Times New Roman"/>
          <w:i w:val="0"/>
          <w:caps w:val="0"/>
          <w:color w:val="auto"/>
          <w:spacing w:val="0"/>
          <w:sz w:val="24"/>
          <w:szCs w:val="24"/>
          <w:highlight w:val="none"/>
          <w:u w:val="none"/>
          <w:lang w:val="en-GB"/>
        </w:rPr>
        <w:t xml:space="preserve">Greta spoke about the battle some women still face with equality over 100 years after women were given the vote. </w:t>
      </w:r>
      <w:r>
        <w:rPr>
          <w:rFonts w:hint="default" w:ascii="Times New Roman" w:hAnsi="Times New Roman" w:eastAsia="Helmet" w:cs="Times New Roman"/>
          <w:i w:val="0"/>
          <w:color w:val="auto"/>
          <w:spacing w:val="0"/>
          <w:sz w:val="24"/>
          <w:szCs w:val="24"/>
          <w:highlight w:val="none"/>
          <w:u w:val="none"/>
          <w:lang w:val="en-GB"/>
        </w:rPr>
        <w:t>I</w:t>
      </w:r>
      <w:r>
        <w:rPr>
          <w:rFonts w:hint="default" w:ascii="Times New Roman" w:hAnsi="Times New Roman" w:eastAsia="Helmet" w:cs="Times New Roman"/>
          <w:i w:val="0"/>
          <w:caps w:val="0"/>
          <w:color w:val="auto"/>
          <w:spacing w:val="0"/>
          <w:sz w:val="24"/>
          <w:szCs w:val="24"/>
          <w:highlight w:val="none"/>
          <w:u w:val="none"/>
          <w:lang w:val="en-GB"/>
        </w:rPr>
        <w:t xml:space="preserve">n her interview </w:t>
      </w:r>
      <w:r>
        <w:rPr>
          <w:rFonts w:hint="default" w:ascii="Times New Roman" w:hAnsi="Times New Roman" w:eastAsia="Lato" w:cs="Times New Roman"/>
          <w:i w:val="0"/>
          <w:caps w:val="0"/>
          <w:color w:val="auto"/>
          <w:spacing w:val="2"/>
          <w:sz w:val="24"/>
          <w:szCs w:val="24"/>
          <w:highlight w:val="none"/>
          <w:u w:val="none"/>
        </w:rPr>
        <w:t xml:space="preserve">Greta </w:t>
      </w:r>
      <w:r>
        <w:rPr>
          <w:rFonts w:hint="default" w:ascii="Times New Roman" w:hAnsi="Times New Roman" w:eastAsia="Lato" w:cs="Times New Roman"/>
          <w:i w:val="0"/>
          <w:caps w:val="0"/>
          <w:color w:val="auto"/>
          <w:spacing w:val="2"/>
          <w:sz w:val="24"/>
          <w:szCs w:val="24"/>
          <w:highlight w:val="none"/>
          <w:u w:val="none"/>
          <w:lang w:val="en-GB"/>
        </w:rPr>
        <w:t>stated</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200" w:leftChars="100" w:firstLine="0"/>
        <w:jc w:val="left"/>
        <w:rPr>
          <w:rFonts w:hint="default" w:ascii="Times New Roman" w:hAnsi="Times New Roman" w:eastAsia="Open Sans" w:cs="Times New Roman"/>
          <w:i w:val="0"/>
          <w:caps w:val="0"/>
          <w:color w:val="auto"/>
          <w:spacing w:val="0"/>
          <w:sz w:val="24"/>
          <w:szCs w:val="24"/>
          <w:highlight w:val="none"/>
          <w:u w:val="none"/>
          <w:lang w:val="en-GB"/>
        </w:rPr>
      </w:pPr>
      <w:r>
        <w:rPr>
          <w:rFonts w:hint="default" w:ascii="Times New Roman" w:hAnsi="Times New Roman" w:eastAsia="Lato" w:cs="Times New Roman"/>
          <w:i w:val="0"/>
          <w:caps w:val="0"/>
          <w:color w:val="auto"/>
          <w:spacing w:val="2"/>
          <w:sz w:val="24"/>
          <w:szCs w:val="24"/>
          <w:highlight w:val="none"/>
          <w:u w:val="none"/>
          <w:lang w:val="en-GB"/>
        </w:rPr>
        <w:t xml:space="preserve"> </w:t>
      </w:r>
      <w:r>
        <w:rPr>
          <w:rFonts w:hint="default" w:ascii="Times New Roman" w:hAnsi="Times New Roman" w:eastAsia="Lato" w:cs="Times New Roman"/>
          <w:i/>
          <w:iCs/>
          <w:caps w:val="0"/>
          <w:color w:val="auto"/>
          <w:spacing w:val="2"/>
          <w:sz w:val="24"/>
          <w:szCs w:val="24"/>
          <w:highlight w:val="none"/>
          <w:u w:val="none"/>
          <w:lang w:val="en-GB"/>
        </w:rPr>
        <w:t>“T</w:t>
      </w:r>
      <w:r>
        <w:rPr>
          <w:rFonts w:hint="default" w:ascii="Times New Roman" w:hAnsi="Times New Roman" w:eastAsia="Lato" w:cs="Times New Roman"/>
          <w:i/>
          <w:iCs/>
          <w:caps w:val="0"/>
          <w:color w:val="auto"/>
          <w:spacing w:val="2"/>
          <w:sz w:val="24"/>
          <w:szCs w:val="24"/>
          <w:highlight w:val="none"/>
          <w:u w:val="none"/>
        </w:rPr>
        <w:t>hat women did the jobs of men, working in factories and on the land and had to be twice as good as men to be equal. It was a different world in those days and women after the second world war would not have to go back to being domestic servants and could, in fact, better themselves through further education by attending university.</w:t>
      </w:r>
      <w:r>
        <w:rPr>
          <w:rFonts w:hint="default" w:ascii="Times New Roman" w:hAnsi="Times New Roman" w:eastAsia="Lato" w:cs="Times New Roman"/>
          <w:i/>
          <w:iCs/>
          <w:caps w:val="0"/>
          <w:color w:val="auto"/>
          <w:spacing w:val="2"/>
          <w:sz w:val="24"/>
          <w:szCs w:val="24"/>
          <w:highlight w:val="none"/>
          <w:u w:val="none"/>
          <w:lang w:val="en-GB"/>
        </w:rPr>
        <w:t xml:space="preserve"> </w:t>
      </w:r>
      <w:r>
        <w:rPr>
          <w:rFonts w:hint="default" w:ascii="Times New Roman" w:hAnsi="Times New Roman" w:eastAsia="Lato" w:cs="Times New Roman"/>
          <w:i/>
          <w:iCs/>
          <w:caps w:val="0"/>
          <w:color w:val="auto"/>
          <w:spacing w:val="2"/>
          <w:sz w:val="24"/>
          <w:szCs w:val="24"/>
          <w:highlight w:val="none"/>
          <w:u w:val="none"/>
        </w:rPr>
        <w:t>She added that most men were “control freaks”, who were spoilt rotten when they were</w:t>
      </w:r>
      <w:r>
        <w:rPr>
          <w:rFonts w:hint="default" w:ascii="Times New Roman" w:hAnsi="Times New Roman" w:eastAsia="Lato" w:cs="Times New Roman"/>
          <w:i/>
          <w:iCs/>
          <w:caps w:val="0"/>
          <w:color w:val="auto"/>
          <w:spacing w:val="2"/>
          <w:sz w:val="24"/>
          <w:szCs w:val="24"/>
          <w:highlight w:val="none"/>
          <w:u w:val="none"/>
          <w:lang w:val="en-GB"/>
        </w:rPr>
        <w:t xml:space="preserve"> </w:t>
      </w:r>
      <w:r>
        <w:rPr>
          <w:rFonts w:hint="default" w:ascii="Times New Roman" w:hAnsi="Times New Roman" w:eastAsia="Lato" w:cs="Times New Roman"/>
          <w:i/>
          <w:iCs/>
          <w:caps w:val="0"/>
          <w:color w:val="auto"/>
          <w:spacing w:val="2"/>
          <w:sz w:val="24"/>
          <w:szCs w:val="24"/>
          <w:highlight w:val="none"/>
          <w:u w:val="none"/>
        </w:rPr>
        <w:t>young</w:t>
      </w:r>
      <w:r>
        <w:rPr>
          <w:rFonts w:hint="default" w:ascii="Times New Roman" w:hAnsi="Times New Roman" w:eastAsia="Lato" w:cs="Times New Roman"/>
          <w:i w:val="0"/>
          <w:caps w:val="0"/>
          <w:color w:val="auto"/>
          <w:spacing w:val="2"/>
          <w:sz w:val="24"/>
          <w:szCs w:val="24"/>
          <w:highlight w:val="none"/>
          <w:u w:val="none"/>
          <w:lang w:val="en-GB"/>
        </w:rPr>
        <w:t xml:space="preserve"> ”</w:t>
      </w:r>
      <w:r>
        <w:rPr>
          <w:rFonts w:hint="default" w:ascii="Times New Roman" w:hAnsi="Times New Roman" w:eastAsia="Open Sans" w:cs="Times New Roman"/>
          <w:i w:val="0"/>
          <w:caps w:val="0"/>
          <w:color w:val="auto"/>
          <w:spacing w:val="0"/>
          <w:sz w:val="24"/>
          <w:szCs w:val="24"/>
          <w:highlight w:val="none"/>
          <w:u w:val="none"/>
        </w:rPr>
        <w:t>(Signature-care-homes.co.uk, 2018)</w:t>
      </w:r>
      <w:r>
        <w:rPr>
          <w:rFonts w:hint="default" w:ascii="Times New Roman" w:hAnsi="Times New Roman" w:eastAsia="Open Sans" w:cs="Times New Roman"/>
          <w:i w:val="0"/>
          <w:caps w:val="0"/>
          <w:color w:val="auto"/>
          <w:spacing w:val="0"/>
          <w:sz w:val="24"/>
          <w:szCs w:val="24"/>
          <w:highlight w:val="none"/>
          <w:u w:val="none"/>
          <w:lang w:val="en-GB"/>
        </w:rPr>
        <w:t>.</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200" w:leftChars="100" w:firstLine="0"/>
        <w:jc w:val="left"/>
        <w:rPr>
          <w:rFonts w:hint="default" w:ascii="Times New Roman" w:hAnsi="Times New Roman" w:eastAsia="Open Sans" w:cs="Times New Roman"/>
          <w:i w:val="0"/>
          <w:caps w:val="0"/>
          <w:color w:val="auto"/>
          <w:spacing w:val="0"/>
          <w:sz w:val="24"/>
          <w:szCs w:val="24"/>
          <w:highlight w:val="none"/>
          <w:u w:val="none"/>
          <w:lang w:val="en-GB"/>
        </w:rPr>
      </w:pP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0"/>
        <w:jc w:val="left"/>
        <w:rPr>
          <w:rFonts w:hint="default" w:ascii="Times New Roman" w:hAnsi="Times New Roman" w:eastAsia="Open Sans" w:cs="Times New Roman"/>
          <w:i w:val="0"/>
          <w:color w:val="auto"/>
          <w:spacing w:val="0"/>
          <w:sz w:val="24"/>
          <w:szCs w:val="24"/>
          <w:highlight w:val="none"/>
          <w:u w:val="none"/>
          <w:lang w:val="en-GB"/>
        </w:rPr>
      </w:pPr>
      <w:r>
        <w:rPr>
          <w:rFonts w:hint="default" w:ascii="Times New Roman" w:hAnsi="Times New Roman" w:eastAsia="Open Sans" w:cs="Times New Roman"/>
          <w:i w:val="0"/>
          <w:color w:val="auto"/>
          <w:spacing w:val="0"/>
          <w:sz w:val="24"/>
          <w:szCs w:val="24"/>
          <w:highlight w:val="none"/>
          <w:u w:val="none"/>
          <w:lang w:val="en-GB"/>
        </w:rPr>
        <w:t xml:space="preserve">A parent or guardian will pass on knowledge of the local environments culture, societal norms and values to their children (Thompson and Priestly, 1996).  </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0"/>
        <w:jc w:val="left"/>
        <w:rPr>
          <w:rFonts w:hint="default" w:ascii="Times New Roman" w:hAnsi="Times New Roman" w:eastAsia="Open Sans" w:cs="Times New Roman"/>
          <w:i w:val="0"/>
          <w:color w:val="auto"/>
          <w:spacing w:val="0"/>
          <w:sz w:val="24"/>
          <w:szCs w:val="24"/>
          <w:highlight w:val="none"/>
          <w:u w:val="none"/>
          <w:lang w:val="en-GB"/>
        </w:rPr>
      </w:pPr>
      <w:r>
        <w:rPr>
          <w:rFonts w:hint="default" w:ascii="Times New Roman" w:hAnsi="Times New Roman" w:eastAsia="Open Sans" w:cs="Times New Roman"/>
          <w:i w:val="0"/>
          <w:color w:val="auto"/>
          <w:spacing w:val="0"/>
          <w:sz w:val="24"/>
          <w:szCs w:val="24"/>
          <w:highlight w:val="none"/>
          <w:u w:val="none"/>
          <w:lang w:val="en-GB"/>
        </w:rPr>
        <w:t xml:space="preserve">The important skills our families help us develop take place within the primary stages of socialisation, this includes things such as our physical development that help us reach the first milestones in life such as crawling, sitting up,spacial awareness,walking, independent feeding and starting to talk. They will also teach us the appropriate emotional responses. Society expects the family system to teach us about moral values, such as to care for each other and uphold the law. </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0"/>
        <w:jc w:val="left"/>
        <w:rPr>
          <w:rFonts w:hint="default" w:ascii="Times New Roman" w:hAnsi="Times New Roman" w:eastAsia="Open Sans" w:cs="Times New Roman"/>
          <w:i w:val="0"/>
          <w:color w:val="auto"/>
          <w:spacing w:val="0"/>
          <w:sz w:val="24"/>
          <w:szCs w:val="24"/>
          <w:highlight w:val="none"/>
          <w:u w:val="none"/>
          <w:lang w:val="en-GB"/>
        </w:rPr>
      </w:pP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0"/>
        <w:jc w:val="left"/>
        <w:rPr>
          <w:rFonts w:hint="default" w:ascii="Times New Roman" w:hAnsi="Times New Roman" w:eastAsia="Open Sans" w:cs="Times New Roman"/>
          <w:i w:val="0"/>
          <w:caps w:val="0"/>
          <w:color w:val="auto"/>
          <w:spacing w:val="0"/>
          <w:sz w:val="24"/>
          <w:szCs w:val="24"/>
          <w:highlight w:val="none"/>
          <w:u w:val="none"/>
          <w:lang w:val="en-GB" w:eastAsia="zh-CN"/>
        </w:rPr>
      </w:pPr>
      <w:r>
        <w:rPr>
          <w:rFonts w:hint="default" w:ascii="Times New Roman" w:hAnsi="Times New Roman" w:eastAsia="Open Sans" w:cs="Times New Roman"/>
          <w:i w:val="0"/>
          <w:caps w:val="0"/>
          <w:color w:val="auto"/>
          <w:spacing w:val="0"/>
          <w:sz w:val="24"/>
          <w:szCs w:val="24"/>
          <w:highlight w:val="none"/>
          <w:u w:val="none"/>
          <w:lang w:val="en-GB" w:eastAsia="zh-CN"/>
        </w:rPr>
        <w:t>During the Industrial R</w:t>
      </w:r>
      <w:r>
        <w:rPr>
          <w:rFonts w:hint="default" w:ascii="Times New Roman" w:hAnsi="Times New Roman" w:eastAsia="Open Sans" w:cs="Times New Roman"/>
          <w:i w:val="0"/>
          <w:color w:val="auto"/>
          <w:spacing w:val="0"/>
          <w:sz w:val="24"/>
          <w:szCs w:val="24"/>
          <w:highlight w:val="none"/>
          <w:u w:val="none"/>
          <w:lang w:val="en-GB" w:eastAsia="zh-CN"/>
        </w:rPr>
        <w:t>evolution the extended family was seen as the ‘norm’ in the Western world, it was believed that klmen and women would work together on the farm or in small cottage industries in a rural community.</w:t>
      </w:r>
      <w:r>
        <w:rPr>
          <w:rFonts w:hint="default" w:ascii="Times New Roman" w:hAnsi="Times New Roman" w:eastAsia="Open Sans" w:cs="Times New Roman"/>
          <w:i w:val="0"/>
          <w:caps w:val="0"/>
          <w:color w:val="auto"/>
          <w:spacing w:val="0"/>
          <w:sz w:val="24"/>
          <w:szCs w:val="24"/>
          <w:highlight w:val="none"/>
          <w:u w:val="none"/>
          <w:lang w:val="en-GB" w:eastAsia="zh-CN"/>
        </w:rPr>
        <w:t xml:space="preserve"> </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0"/>
        <w:jc w:val="left"/>
        <w:rPr>
          <w:rFonts w:hint="default" w:ascii="Times New Roman" w:hAnsi="Times New Roman" w:eastAsia="SimSun" w:cs="Times New Roman"/>
          <w:i w:val="0"/>
          <w:color w:val="auto"/>
          <w:spacing w:val="0"/>
          <w:kern w:val="0"/>
          <w:sz w:val="24"/>
          <w:szCs w:val="24"/>
          <w:u w:val="none"/>
          <w:shd w:val="clear" w:fill="FFFFFF"/>
          <w:lang w:val="en-GB" w:eastAsia="zh-CN" w:bidi="ar"/>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There are many different structures within which a family can present themselves. Traditionally the set up of a family was that of a conjugal family also known as the nuclear family. The nuclear family was that of a husband and wife with children.The nuclear family has been seen as a modern day phenomenon which arose, because of the Industrial Revolution and the factory system. </w:t>
      </w:r>
      <w:r>
        <w:rPr>
          <w:rFonts w:hint="default" w:ascii="Times New Roman" w:hAnsi="Times New Roman" w:eastAsia="SimSun" w:cs="Times New Roman"/>
          <w:i w:val="0"/>
          <w:color w:val="auto"/>
          <w:spacing w:val="0"/>
          <w:kern w:val="0"/>
          <w:sz w:val="24"/>
          <w:szCs w:val="24"/>
          <w:u w:val="none"/>
          <w:shd w:val="clear" w:fill="FFFFFF"/>
          <w:lang w:val="en-GB" w:eastAsia="zh-CN" w:bidi="ar"/>
        </w:rPr>
        <w:t>Industrialisation was seen to be the cause of the weakening of the structural nuclear family due to many people moving to cities and men working in factories, leaving the women to take on the domestic roles.</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120" w:firstLineChars="50"/>
        <w:jc w:val="left"/>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During this period there was less control on geographical mobility on a person as people needed jobs. This saw a improvement in the travelling and communications networks. In the late 18</w:t>
      </w:r>
      <w:r>
        <w:rPr>
          <w:rFonts w:hint="default" w:ascii="Times New Roman" w:hAnsi="Times New Roman" w:eastAsia="SimSun" w:cs="Times New Roman"/>
          <w:i w:val="0"/>
          <w:color w:val="auto"/>
          <w:spacing w:val="0"/>
          <w:kern w:val="0"/>
          <w:sz w:val="24"/>
          <w:szCs w:val="24"/>
          <w:highlight w:val="none"/>
          <w:u w:val="none"/>
          <w:shd w:val="clear" w:fill="FFFFFF"/>
          <w:vertAlign w:val="superscript"/>
          <w:lang w:val="en-GB" w:eastAsia="zh-CN" w:bidi="ar"/>
        </w:rPr>
        <w:t>th</w:t>
      </w: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 to early 19</w:t>
      </w:r>
      <w:r>
        <w:rPr>
          <w:rFonts w:hint="default" w:ascii="Times New Roman" w:hAnsi="Times New Roman" w:eastAsia="SimSun" w:cs="Times New Roman"/>
          <w:i w:val="0"/>
          <w:color w:val="auto"/>
          <w:spacing w:val="0"/>
          <w:kern w:val="0"/>
          <w:sz w:val="24"/>
          <w:szCs w:val="24"/>
          <w:highlight w:val="none"/>
          <w:u w:val="none"/>
          <w:shd w:val="clear" w:fill="FFFFFF"/>
          <w:vertAlign w:val="superscript"/>
          <w:lang w:val="en-GB" w:eastAsia="zh-CN" w:bidi="ar"/>
        </w:rPr>
        <w:t>th</w:t>
      </w: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 century many roads improved, there was also a increased use in canal-building.The first railway was the Stockton and Darlington Railway (1825). In 1847, more than a quarter of a million people worked on the railways. These employees wages helped with the economic growth of the area (BBC.co.uk, 2014). In 1883 the cheap trains act made railway companies offer a number of train rides cheaper for workers, this meant transport became more available. The growth of travel networks made it easier for the growth in industries and trade (BBC.co.uk, 2014).</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120" w:firstLineChars="50"/>
        <w:jc w:val="left"/>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There was also more access to forms of birth control and women were set free from being kept at home. This is where smaller families developed and the help and support from other relatives became important. This is where the development of the term the extended family came from. The extended family is used for the arrangement where several generations of the same family and relatives live together or in close proximity of each other (Thompson and Priestly,1996).</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120" w:firstLineChars="50"/>
        <w:jc w:val="left"/>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The Woman's Land Army (WLA) was set up in 1917 but did not succeed and reformed in 1939. The WLA was first of all voluntary but women could later be conscripted to land work. During the war it was necessary due to the increased growth of food. In 1944 there were more than 80,000 women who were known as land girls in the WLA (Mason,2018). These ladies worked in all weather conditions and could be relocated to anywhere in the country. These women would then stay on the farm or be put up in a hostel. In 1941 there were 20,000 women who volunteered for the WLA, most of the land girls were employed by farmers and paid very little in comparison to their male counter parts. Women worked 48 hours in the winter and 50 hours in the summer. Women were paid 28 shillings per week (Mason,2018), 14 shillings of their weekly pay went towards their lodgings.However during this time men were paid 38 shillings per week (Mason,2018). </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0"/>
        <w:jc w:val="left"/>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 Unfortunately no employee had holidays but after 6 months they were allowed a free travel pass </w:t>
      </w:r>
      <w:r>
        <w:rPr>
          <w:rFonts w:hint="default" w:ascii="Times New Roman" w:hAnsi="Times New Roman" w:eastAsia="Open Sans" w:cs="Times New Roman"/>
          <w:i w:val="0"/>
          <w:caps w:val="0"/>
          <w:color w:val="auto"/>
          <w:spacing w:val="0"/>
          <w:sz w:val="24"/>
          <w:szCs w:val="24"/>
          <w:highlight w:val="none"/>
          <w:u w:val="none"/>
        </w:rPr>
        <w:t>(Mason, 2018)</w:t>
      </w:r>
      <w:r>
        <w:rPr>
          <w:rFonts w:hint="default" w:ascii="Times New Roman" w:hAnsi="Times New Roman" w:eastAsia="Open Sans" w:cs="Times New Roman"/>
          <w:i w:val="0"/>
          <w:caps w:val="0"/>
          <w:color w:val="auto"/>
          <w:spacing w:val="0"/>
          <w:sz w:val="24"/>
          <w:szCs w:val="24"/>
          <w:highlight w:val="none"/>
          <w:u w:val="none"/>
          <w:lang w:val="en-GB"/>
        </w:rPr>
        <w:t xml:space="preserve">. These conditions slightly </w:t>
      </w:r>
      <w:r>
        <w:rPr>
          <w:rFonts w:hint="default" w:ascii="Times New Roman" w:hAnsi="Times New Roman" w:eastAsia="Open Sans" w:cs="Times New Roman"/>
          <w:i w:val="0"/>
          <w:color w:val="auto"/>
          <w:spacing w:val="0"/>
          <w:sz w:val="24"/>
          <w:szCs w:val="24"/>
          <w:highlight w:val="none"/>
          <w:u w:val="none"/>
          <w:lang w:val="en-GB"/>
        </w:rPr>
        <w:t>improved</w:t>
      </w:r>
      <w:r>
        <w:rPr>
          <w:rFonts w:hint="default" w:ascii="Times New Roman" w:hAnsi="Times New Roman" w:eastAsia="Open Sans" w:cs="Times New Roman"/>
          <w:i w:val="0"/>
          <w:caps w:val="0"/>
          <w:color w:val="auto"/>
          <w:spacing w:val="0"/>
          <w:sz w:val="24"/>
          <w:szCs w:val="24"/>
          <w:highlight w:val="none"/>
          <w:u w:val="none"/>
          <w:lang w:val="en-GB"/>
        </w:rPr>
        <w:t xml:space="preserve"> when the ‘Land Girls Charter’ was created giving women one weeks holiday per year and the minimum wage for women was increased (Mason,2018).</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0"/>
        <w:jc w:val="left"/>
        <w:rPr>
          <w:rFonts w:hint="default" w:ascii="Times New Roman" w:hAnsi="Times New Roman" w:eastAsia="Open Sans" w:cs="Times New Roman"/>
          <w:i w:val="0"/>
          <w:color w:val="auto"/>
          <w:spacing w:val="0"/>
          <w:sz w:val="24"/>
          <w:szCs w:val="24"/>
          <w:highlight w:val="none"/>
          <w:u w:val="none"/>
          <w:lang w:val="en-GB"/>
        </w:rPr>
      </w:pPr>
      <w:r>
        <w:rPr>
          <w:rFonts w:hint="default" w:ascii="Times New Roman" w:hAnsi="Times New Roman" w:eastAsia="Open Sans" w:cs="Times New Roman"/>
          <w:i w:val="0"/>
          <w:color w:val="auto"/>
          <w:spacing w:val="0"/>
          <w:sz w:val="24"/>
          <w:szCs w:val="24"/>
          <w:highlight w:val="none"/>
          <w:u w:val="none"/>
          <w:lang w:val="en-GB"/>
        </w:rPr>
        <w:t xml:space="preserve">World War Two saw a change in roles as </w:t>
      </w:r>
      <w:r>
        <w:rPr>
          <w:rFonts w:hint="default" w:ascii="Times New Roman" w:hAnsi="Times New Roman" w:eastAsia="SimSun" w:cs="Times New Roman"/>
          <w:i w:val="0"/>
          <w:caps w:val="0"/>
          <w:color w:val="auto"/>
          <w:spacing w:val="0"/>
          <w:sz w:val="24"/>
          <w:szCs w:val="24"/>
          <w:highlight w:val="none"/>
          <w:u w:val="none"/>
        </w:rPr>
        <w:t>The National Service (Armed Forces) Act made all able men between the ages of 18 and 41 liable for conscription; as part of the legislation it was decided that single men would be called to war before married me</w:t>
      </w:r>
      <w:r>
        <w:rPr>
          <w:rFonts w:hint="default" w:ascii="Times New Roman" w:hAnsi="Times New Roman" w:eastAsia="SimSun" w:cs="Times New Roman"/>
          <w:i w:val="0"/>
          <w:caps w:val="0"/>
          <w:color w:val="auto"/>
          <w:spacing w:val="0"/>
          <w:sz w:val="24"/>
          <w:szCs w:val="24"/>
          <w:highlight w:val="none"/>
          <w:u w:val="none"/>
          <w:lang w:val="en-GB"/>
        </w:rPr>
        <w:t xml:space="preserve">n (BBC.co.uk, 2014). Single men where called to war before married men in order to keep the family life together. This meaning when the men were at war the women had to move away form the home life and work in the ammunition factories (BBC.co.uk,2014). </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0"/>
        <w:jc w:val="left"/>
        <w:rPr>
          <w:rFonts w:hint="default" w:ascii="Times New Roman" w:hAnsi="Times New Roman" w:eastAsia="Open Sans" w:cs="Times New Roman"/>
          <w:i w:val="0"/>
          <w:color w:val="auto"/>
          <w:spacing w:val="0"/>
          <w:sz w:val="24"/>
          <w:szCs w:val="24"/>
          <w:highlight w:val="none"/>
          <w:u w:val="none"/>
          <w:lang w:val="en-GB"/>
        </w:rPr>
      </w:pPr>
      <w:r>
        <w:rPr>
          <w:rFonts w:hint="default" w:ascii="Times New Roman" w:hAnsi="Times New Roman" w:eastAsia="Open Sans" w:cs="Times New Roman"/>
          <w:i w:val="0"/>
          <w:color w:val="auto"/>
          <w:spacing w:val="0"/>
          <w:sz w:val="24"/>
          <w:szCs w:val="24"/>
          <w:highlight w:val="none"/>
          <w:u w:val="none"/>
          <w:lang w:val="en-GB"/>
        </w:rPr>
        <w:t>World War Two saw the demise of the nuclear family and the increase of divorce and non marital cohabiting (Sullivan,2016). During this time marriage rates lowered this is where the definition of the family unit started to change, this was due to the development of Assisted Reproduction Technology (ART) this includes things such as in vitro fertilisation, artificial insemination and surrogacy (Sullivan,2016).</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0"/>
        <w:jc w:val="left"/>
        <w:rPr>
          <w:rFonts w:hint="default" w:ascii="Times New Roman" w:hAnsi="Times New Roman" w:eastAsia="Open Sans" w:cs="Times New Roman"/>
          <w:i w:val="0"/>
          <w:color w:val="auto"/>
          <w:spacing w:val="0"/>
          <w:sz w:val="24"/>
          <w:szCs w:val="24"/>
          <w:highlight w:val="none"/>
          <w:u w:val="none"/>
          <w:lang w:val="en-GB"/>
        </w:rPr>
      </w:pPr>
      <w:r>
        <w:rPr>
          <w:rFonts w:hint="default" w:ascii="Times New Roman" w:hAnsi="Times New Roman" w:eastAsia="Open Sans" w:cs="Times New Roman"/>
          <w:i w:val="0"/>
          <w:color w:val="auto"/>
          <w:spacing w:val="0"/>
          <w:sz w:val="24"/>
          <w:szCs w:val="24"/>
          <w:highlight w:val="none"/>
          <w:u w:val="none"/>
          <w:lang w:val="en-GB"/>
        </w:rPr>
        <w:t xml:space="preserve">As parents were working in the factories and on the land the family become more reliant on the surrounding extending family. This also saw the development of the first day nurseries, these were set up to care for children who did not have extended family in that location. The mid-nineteenth century saw the birth of the crèche in France, Germany, England, Russia and Italy. During this period nurseries were very different form what we know today. Nurseries in the nineteenth century had a goal to combat the two phenomena of this period that related to infancy. These were that of infant mortality rates and abandonment of babies </w:t>
      </w:r>
      <w:r>
        <w:rPr>
          <w:rFonts w:hint="default" w:ascii="Times New Roman" w:hAnsi="Times New Roman" w:eastAsia="Open Sans" w:cs="Times New Roman"/>
          <w:i w:val="0"/>
          <w:caps w:val="0"/>
          <w:color w:val="auto"/>
          <w:spacing w:val="0"/>
          <w:sz w:val="24"/>
          <w:szCs w:val="24"/>
          <w:highlight w:val="none"/>
          <w:u w:val="none"/>
        </w:rPr>
        <w:t>(Caroli, 2017)</w:t>
      </w:r>
      <w:r>
        <w:rPr>
          <w:rFonts w:hint="default" w:ascii="Times New Roman" w:hAnsi="Times New Roman" w:eastAsia="Open Sans" w:cs="Times New Roman"/>
          <w:i w:val="0"/>
          <w:caps w:val="0"/>
          <w:color w:val="auto"/>
          <w:spacing w:val="0"/>
          <w:sz w:val="24"/>
          <w:szCs w:val="24"/>
          <w:highlight w:val="none"/>
          <w:u w:val="none"/>
          <w:lang w:val="en-GB"/>
        </w:rPr>
        <w:t xml:space="preserve">. </w:t>
      </w:r>
      <w:r>
        <w:rPr>
          <w:rFonts w:hint="default" w:ascii="Times New Roman" w:hAnsi="Times New Roman" w:eastAsia="Open Sans" w:cs="Times New Roman"/>
          <w:i w:val="0"/>
          <w:color w:val="auto"/>
          <w:spacing w:val="0"/>
          <w:sz w:val="24"/>
          <w:szCs w:val="24"/>
          <w:highlight w:val="none"/>
          <w:u w:val="none"/>
          <w:lang w:val="en-GB"/>
        </w:rPr>
        <w:t xml:space="preserve">    </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0"/>
        <w:jc w:val="left"/>
        <w:rPr>
          <w:rFonts w:hint="default" w:ascii="Times New Roman" w:hAnsi="Times New Roman" w:eastAsia="Open Sans" w:cs="Times New Roman"/>
          <w:b/>
          <w:bCs/>
          <w:i w:val="0"/>
          <w:color w:val="auto"/>
          <w:spacing w:val="0"/>
          <w:sz w:val="24"/>
          <w:szCs w:val="24"/>
          <w:highlight w:val="none"/>
          <w:u w:val="none"/>
          <w:lang w:val="en-GB"/>
        </w:rPr>
      </w:pPr>
      <w:r>
        <w:rPr>
          <w:rFonts w:hint="default" w:ascii="Times New Roman" w:hAnsi="Times New Roman" w:eastAsia="Open Sans" w:cs="Times New Roman"/>
          <w:b/>
          <w:bCs/>
          <w:i w:val="0"/>
          <w:color w:val="auto"/>
          <w:spacing w:val="0"/>
          <w:sz w:val="24"/>
          <w:szCs w:val="24"/>
          <w:highlight w:val="none"/>
          <w:u w:val="none"/>
          <w:lang w:val="en-GB"/>
        </w:rPr>
        <w:t xml:space="preserve"> </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0"/>
        <w:jc w:val="left"/>
        <w:rPr>
          <w:rFonts w:hint="default" w:ascii="Times New Roman" w:hAnsi="Times New Roman" w:eastAsia="Consolas" w:cs="Times New Roman"/>
          <w:i w:val="0"/>
          <w:caps w:val="0"/>
          <w:color w:val="auto"/>
          <w:spacing w:val="0"/>
          <w:sz w:val="24"/>
          <w:szCs w:val="24"/>
          <w:highlight w:val="none"/>
          <w:u w:val="none"/>
          <w:lang w:val="en-GB" w:eastAsia="zh-CN"/>
        </w:rPr>
      </w:pPr>
      <w:r>
        <w:rPr>
          <w:rFonts w:hint="default" w:ascii="Times New Roman" w:hAnsi="Times New Roman" w:eastAsia="Open Sans" w:cs="Times New Roman"/>
          <w:i w:val="0"/>
          <w:caps w:val="0"/>
          <w:color w:val="auto"/>
          <w:spacing w:val="0"/>
          <w:sz w:val="24"/>
          <w:szCs w:val="24"/>
          <w:highlight w:val="none"/>
          <w:u w:val="none"/>
          <w:lang w:val="en-GB"/>
        </w:rPr>
        <w:t xml:space="preserve">In the 1960s the Women’s Liberation began to develop this was due to the </w:t>
      </w:r>
      <w:r>
        <w:rPr>
          <w:rFonts w:hint="default" w:ascii="Times New Roman" w:hAnsi="Times New Roman" w:eastAsia="Open Sans" w:cs="Times New Roman"/>
          <w:i w:val="0"/>
          <w:color w:val="auto"/>
          <w:spacing w:val="0"/>
          <w:sz w:val="24"/>
          <w:szCs w:val="24"/>
          <w:highlight w:val="none"/>
          <w:u w:val="none"/>
          <w:lang w:val="en-GB"/>
        </w:rPr>
        <w:t>treatment</w:t>
      </w:r>
      <w:r>
        <w:rPr>
          <w:rFonts w:hint="default" w:ascii="Times New Roman" w:hAnsi="Times New Roman" w:eastAsia="Open Sans" w:cs="Times New Roman"/>
          <w:i w:val="0"/>
          <w:caps w:val="0"/>
          <w:color w:val="auto"/>
          <w:spacing w:val="0"/>
          <w:sz w:val="24"/>
          <w:szCs w:val="24"/>
          <w:highlight w:val="none"/>
          <w:u w:val="none"/>
          <w:lang w:val="en-GB"/>
        </w:rPr>
        <w:t xml:space="preserve"> women experienced within the family life. Betty Friedan, wrote in The Feminine Mystique about ‘the problem with no name’ women form the Western world knew exactly what Betty was highlighting. Many women around this </w:t>
      </w:r>
      <w:r>
        <w:rPr>
          <w:rFonts w:hint="default" w:ascii="Times New Roman" w:hAnsi="Times New Roman" w:eastAsia="Open Sans" w:cs="Times New Roman"/>
          <w:i w:val="0"/>
          <w:color w:val="auto"/>
          <w:spacing w:val="0"/>
          <w:sz w:val="24"/>
          <w:szCs w:val="24"/>
          <w:highlight w:val="none"/>
          <w:u w:val="none"/>
          <w:lang w:val="en-GB"/>
        </w:rPr>
        <w:t>period were told they would be happy if they ‘got a man’ and lived in a nice house with two children. These women were not told how to satisfy their own needs, or to find their own potential outside the family. White middle class women are supposed to be ‘fulfilled’ by their family life, many women craved something more (Thompson and Priestly, 1996)</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0"/>
        <w:jc w:val="left"/>
        <w:rPr>
          <w:rFonts w:hint="default" w:ascii="Times New Roman" w:hAnsi="Times New Roman" w:eastAsia="Consolas" w:cs="Times New Roman"/>
          <w:i w:val="0"/>
          <w:caps w:val="0"/>
          <w:color w:val="auto"/>
          <w:spacing w:val="0"/>
          <w:sz w:val="24"/>
          <w:szCs w:val="24"/>
          <w:highlight w:val="none"/>
          <w:u w:val="none"/>
          <w:lang w:val="en-GB" w:eastAsia="zh-CN"/>
        </w:rPr>
      </w:pP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0"/>
        <w:jc w:val="left"/>
        <w:rPr>
          <w:rFonts w:hint="default" w:ascii="Times New Roman" w:hAnsi="Times New Roman" w:eastAsia="Consolas" w:cs="Times New Roman"/>
          <w:i w:val="0"/>
          <w:caps w:val="0"/>
          <w:color w:val="auto"/>
          <w:spacing w:val="0"/>
          <w:sz w:val="24"/>
          <w:szCs w:val="24"/>
          <w:highlight w:val="none"/>
          <w:u w:val="none"/>
          <w:lang w:val="en-GB" w:eastAsia="zh-CN"/>
        </w:rPr>
      </w:pPr>
      <w:r>
        <w:rPr>
          <w:rFonts w:hint="default" w:ascii="Times New Roman" w:hAnsi="Times New Roman" w:eastAsia="Consolas" w:cs="Times New Roman"/>
          <w:i w:val="0"/>
          <w:caps w:val="0"/>
          <w:color w:val="auto"/>
          <w:spacing w:val="0"/>
          <w:sz w:val="24"/>
          <w:szCs w:val="24"/>
          <w:highlight w:val="none"/>
          <w:u w:val="none"/>
          <w:lang w:val="en-GB" w:eastAsia="zh-CN"/>
        </w:rPr>
        <w:t xml:space="preserve">The World Population Plan of Action affirms that “that family is the basic unit of society and should be protected by appropriate legislation and policy” (UN.org, n.d) </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0"/>
        <w:jc w:val="left"/>
        <w:rPr>
          <w:rFonts w:hint="default" w:ascii="Times New Roman" w:hAnsi="Times New Roman" w:eastAsia="Consolas" w:cs="Times New Roman"/>
          <w:i w:val="0"/>
          <w:color w:val="auto"/>
          <w:spacing w:val="0"/>
          <w:sz w:val="24"/>
          <w:szCs w:val="24"/>
          <w:highlight w:val="none"/>
          <w:u w:val="none"/>
          <w:lang w:val="en-GB" w:eastAsia="zh-CN"/>
        </w:rPr>
      </w:pPr>
      <w:r>
        <w:rPr>
          <w:rFonts w:hint="default" w:ascii="Times New Roman" w:hAnsi="Times New Roman" w:eastAsia="Consolas" w:cs="Times New Roman"/>
          <w:i w:val="0"/>
          <w:caps w:val="0"/>
          <w:color w:val="auto"/>
          <w:spacing w:val="0"/>
          <w:sz w:val="24"/>
          <w:szCs w:val="24"/>
          <w:highlight w:val="none"/>
          <w:u w:val="none"/>
          <w:lang w:val="en-GB" w:eastAsia="zh-CN"/>
        </w:rPr>
        <w:t xml:space="preserve">The United Nations Population Information Network (POPIN) stated there have been many changes within families’ functional roles in today’s society, however  according to The World Population Plan of Action families still continue to provide the natural framework for the </w:t>
      </w:r>
      <w:r>
        <w:rPr>
          <w:rFonts w:hint="default" w:ascii="Times New Roman" w:hAnsi="Times New Roman" w:eastAsia="Consolas" w:cs="Times New Roman"/>
          <w:i w:val="0"/>
          <w:color w:val="auto"/>
          <w:spacing w:val="0"/>
          <w:sz w:val="24"/>
          <w:szCs w:val="24"/>
          <w:highlight w:val="none"/>
          <w:u w:val="none"/>
          <w:lang w:val="en-GB" w:eastAsia="zh-CN"/>
        </w:rPr>
        <w:t>emotional, financial and material support essential to the growth and development of their members</w:t>
      </w:r>
      <w:r>
        <w:rPr>
          <w:rFonts w:hint="default" w:ascii="Times New Roman" w:hAnsi="Times New Roman" w:eastAsia="Consolas" w:cs="Times New Roman"/>
          <w:i w:val="0"/>
          <w:caps w:val="0"/>
          <w:color w:val="auto"/>
          <w:spacing w:val="0"/>
          <w:sz w:val="24"/>
          <w:szCs w:val="24"/>
          <w:highlight w:val="none"/>
          <w:u w:val="none"/>
          <w:lang w:val="en-GB" w:eastAsia="zh-CN"/>
        </w:rPr>
        <w:t xml:space="preserve"> (UN.org, n.d). There has been a numerous </w:t>
      </w:r>
      <w:r>
        <w:rPr>
          <w:rFonts w:hint="default" w:ascii="Times New Roman" w:hAnsi="Times New Roman" w:eastAsia="Consolas" w:cs="Times New Roman"/>
          <w:i w:val="0"/>
          <w:color w:val="auto"/>
          <w:spacing w:val="0"/>
          <w:sz w:val="24"/>
          <w:szCs w:val="24"/>
          <w:highlight w:val="none"/>
          <w:u w:val="none"/>
          <w:lang w:val="en-GB" w:eastAsia="zh-CN"/>
        </w:rPr>
        <w:t>amount of research based around the importance of the family and the different structures that have now become more apparent over the years. Despite the the different structures of families in today’s society it had been highlighted that the main functions of each still remains the same. According to POPIN the key functions of a family include establishing emotional, economic and social bonds between spouses. The family is seen to provide a framework for procreation and sexual relationships. An important aspect of the family structure is to provide socialisation, personal care and education for the children. The family structure also is seen to protect its members and give each a status (BBC Bitesize, 2018).</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120" w:firstLineChars="50"/>
        <w:jc w:val="left"/>
        <w:rPr>
          <w:rFonts w:hint="default" w:ascii="Times New Roman" w:hAnsi="Times New Roman" w:eastAsia="Consolas" w:cs="Times New Roman"/>
          <w:i w:val="0"/>
          <w:color w:val="auto"/>
          <w:spacing w:val="0"/>
          <w:sz w:val="24"/>
          <w:szCs w:val="24"/>
          <w:highlight w:val="none"/>
          <w:u w:val="none"/>
          <w:lang w:val="en-GB" w:eastAsia="zh-CN"/>
        </w:rPr>
      </w:pPr>
      <w:r>
        <w:rPr>
          <w:rFonts w:hint="default" w:ascii="Times New Roman" w:hAnsi="Times New Roman" w:eastAsia="Consolas" w:cs="Times New Roman"/>
          <w:i w:val="0"/>
          <w:color w:val="auto"/>
          <w:spacing w:val="0"/>
          <w:sz w:val="24"/>
          <w:szCs w:val="24"/>
          <w:highlight w:val="none"/>
          <w:u w:val="none"/>
          <w:lang w:val="en-GB" w:eastAsia="zh-CN"/>
        </w:rPr>
        <w:t xml:space="preserve">In the past century the structure of the family has changed, also there has been modified attitudes towards marriage, divorce, homosexuality and the family life. According to research taken by Bitesize in 2018 the number of one person households has doubled since 1971. Since 1997 the number of 20-34 year olds are living with their parents has risen by 20% (BBC.co.uk,2018). This statistic refers to that of the Millennial’s generation. This generation is linked to those people born between the early 1980’s and 2000’s. This group of individuals are also called generation Y, the Peter Pan or boomerang generation, this is due to the number of people between the ages of 20-34 years moving back home with their parents. This decision can be due to things such as economical problems and the choice to delay some of the typical adulthood rites of passage such as marriage or starting a career (Main,2013).  </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120" w:firstLineChars="50"/>
        <w:jc w:val="left"/>
        <w:rPr>
          <w:rFonts w:hint="default" w:ascii="Times New Roman" w:hAnsi="Times New Roman" w:eastAsia="Consolas" w:cs="Times New Roman"/>
          <w:i w:val="0"/>
          <w:color w:val="auto"/>
          <w:spacing w:val="0"/>
          <w:sz w:val="24"/>
          <w:szCs w:val="24"/>
          <w:highlight w:val="none"/>
          <w:u w:val="none"/>
          <w:lang w:val="en-GB" w:eastAsia="zh-CN"/>
        </w:rPr>
      </w:pPr>
      <w:r>
        <w:rPr>
          <w:rFonts w:hint="default" w:ascii="Times New Roman" w:hAnsi="Times New Roman" w:eastAsia="Consolas" w:cs="Times New Roman"/>
          <w:i w:val="0"/>
          <w:color w:val="auto"/>
          <w:spacing w:val="0"/>
          <w:sz w:val="24"/>
          <w:szCs w:val="24"/>
          <w:highlight w:val="none"/>
          <w:u w:val="none"/>
          <w:lang w:val="en-GB" w:eastAsia="zh-CN"/>
        </w:rPr>
        <w:t xml:space="preserve">There are many aspects of life that can have an impact on the family structure. In religions the importance of family life and family structure varies. Within the Muslim culture the family is considered to be the heart of everything (BBC.co.uk, 2018). It is believed that family life was created by Allah. According to Muslims families were created to keep society together and all should follow the Prophet of Muhammad, who was married and raised in a family (BBC.co.uk,2018). In the Muslim religion it is traditional for the structure of the family to be that of an extended one. This structure consists of the parents, children, grandparents and any other elderly relatives. It is believed in the Muslim culture, that the extended family means family stability, continuity, love and support for all (BBC.co.uk, 2018). There are however many  negative aspects that can be seen within this religion such as, arranged marriage, gender inequality, negative homosexual attitudes and family life rules. </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120" w:firstLineChars="50"/>
        <w:jc w:val="left"/>
        <w:rPr>
          <w:rFonts w:hint="default" w:ascii="Times New Roman" w:hAnsi="Times New Roman" w:eastAsia="Consolas" w:cs="Times New Roman"/>
          <w:i w:val="0"/>
          <w:color w:val="auto"/>
          <w:spacing w:val="0"/>
          <w:sz w:val="24"/>
          <w:szCs w:val="24"/>
          <w:highlight w:val="none"/>
          <w:u w:val="none"/>
          <w:lang w:val="en-GB" w:eastAsia="zh-CN"/>
        </w:rPr>
      </w:pPr>
      <w:r>
        <w:rPr>
          <w:rFonts w:hint="default" w:ascii="Times New Roman" w:hAnsi="Times New Roman" w:eastAsia="Consolas" w:cs="Times New Roman"/>
          <w:i w:val="0"/>
          <w:color w:val="auto"/>
          <w:spacing w:val="0"/>
          <w:sz w:val="24"/>
          <w:szCs w:val="24"/>
          <w:highlight w:val="none"/>
          <w:u w:val="none"/>
          <w:lang w:val="en-GB" w:eastAsia="zh-CN"/>
        </w:rPr>
        <w:t xml:space="preserve">In Islam arranged marriages can only take place if both parties agree. Within Islam the couple who are to be married are not allowed to court or go out with each other,they are only allowed to see one another when the family is present. Muslim men can have more than one wife, but everyone must agree with this, including his other wives. This religion still has some gender inequalities such as, Muslim men can marry a Jewish or Christian woman but Muslim women can only marry Muslim men. When praying men and women are to be in separate rooms as women are seen to be a distraction(BBC Bitesize, 2014). </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firstLine="120" w:firstLineChars="50"/>
        <w:jc w:val="left"/>
        <w:rPr>
          <w:rFonts w:hint="default" w:ascii="Times New Roman" w:hAnsi="Times New Roman" w:eastAsia="Open Sans" w:cs="Times New Roman"/>
          <w:i w:val="0"/>
          <w:caps w:val="0"/>
          <w:color w:val="auto"/>
          <w:spacing w:val="0"/>
          <w:sz w:val="24"/>
          <w:szCs w:val="24"/>
          <w:highlight w:val="none"/>
          <w:u w:val="none"/>
          <w:lang w:val="en-GB"/>
        </w:rPr>
      </w:pPr>
      <w:r>
        <w:rPr>
          <w:rFonts w:hint="default" w:ascii="Times New Roman" w:hAnsi="Times New Roman" w:eastAsia="Consolas" w:cs="Times New Roman"/>
          <w:i w:val="0"/>
          <w:color w:val="auto"/>
          <w:spacing w:val="0"/>
          <w:sz w:val="24"/>
          <w:szCs w:val="24"/>
          <w:highlight w:val="none"/>
          <w:u w:val="none"/>
          <w:lang w:val="en-GB" w:eastAsia="zh-CN"/>
        </w:rPr>
        <w:t xml:space="preserve">Divorce is allowed within this religion but only as the last resort. In this faith a man has to wait until he knows his wife is not pregnant. During this three month period known as Iddah the couple should try and make things work </w:t>
      </w:r>
      <w:r>
        <w:rPr>
          <w:rFonts w:hint="default" w:ascii="Times New Roman" w:hAnsi="Times New Roman" w:eastAsia="Open Sans" w:cs="Times New Roman"/>
          <w:i w:val="0"/>
          <w:caps w:val="0"/>
          <w:color w:val="auto"/>
          <w:spacing w:val="0"/>
          <w:sz w:val="24"/>
          <w:szCs w:val="24"/>
          <w:highlight w:val="none"/>
          <w:u w:val="none"/>
        </w:rPr>
        <w:t>(</w:t>
      </w:r>
      <w:r>
        <w:rPr>
          <w:rFonts w:hint="default" w:ascii="Times New Roman" w:hAnsi="Times New Roman" w:eastAsia="Open Sans" w:cs="Times New Roman"/>
          <w:i w:val="0"/>
          <w:caps w:val="0"/>
          <w:color w:val="auto"/>
          <w:spacing w:val="0"/>
          <w:sz w:val="24"/>
          <w:szCs w:val="24"/>
          <w:highlight w:val="none"/>
          <w:u w:val="none"/>
          <w:lang w:val="en-GB"/>
        </w:rPr>
        <w:t>BBC</w:t>
      </w:r>
      <w:r>
        <w:rPr>
          <w:rFonts w:hint="default" w:ascii="Times New Roman" w:hAnsi="Times New Roman" w:eastAsia="Open Sans" w:cs="Times New Roman"/>
          <w:i w:val="0"/>
          <w:caps w:val="0"/>
          <w:color w:val="auto"/>
          <w:spacing w:val="0"/>
          <w:sz w:val="24"/>
          <w:szCs w:val="24"/>
          <w:highlight w:val="none"/>
          <w:u w:val="none"/>
        </w:rPr>
        <w:t>.co.uk, 2014)</w:t>
      </w:r>
      <w:r>
        <w:rPr>
          <w:rFonts w:hint="default" w:ascii="Times New Roman" w:hAnsi="Times New Roman" w:eastAsia="Open Sans" w:cs="Times New Roman"/>
          <w:i w:val="0"/>
          <w:caps w:val="0"/>
          <w:color w:val="auto"/>
          <w:spacing w:val="0"/>
          <w:sz w:val="24"/>
          <w:szCs w:val="24"/>
          <w:highlight w:val="none"/>
          <w:u w:val="none"/>
          <w:lang w:val="en-GB"/>
        </w:rPr>
        <w:t xml:space="preserve">. However a woman can only divorce if the marriage is that of an unhappy one for both partners and the children (BBC.co.uk,2014). </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jc w:val="left"/>
        <w:rPr>
          <w:rFonts w:hint="default" w:ascii="Times New Roman" w:hAnsi="Times New Roman" w:eastAsia="Consolas" w:cs="Times New Roman"/>
          <w:i w:val="0"/>
          <w:color w:val="auto"/>
          <w:spacing w:val="0"/>
          <w:sz w:val="24"/>
          <w:szCs w:val="24"/>
          <w:highlight w:val="none"/>
          <w:u w:val="none"/>
          <w:lang w:val="en-GB" w:eastAsia="zh-CN"/>
        </w:rPr>
      </w:pPr>
      <w:r>
        <w:rPr>
          <w:rFonts w:hint="default" w:ascii="Times New Roman" w:hAnsi="Times New Roman" w:eastAsia="Consolas" w:cs="Times New Roman"/>
          <w:i w:val="0"/>
          <w:color w:val="auto"/>
          <w:spacing w:val="0"/>
          <w:sz w:val="24"/>
          <w:szCs w:val="24"/>
          <w:highlight w:val="none"/>
          <w:u w:val="none"/>
          <w:lang w:val="en-GB" w:eastAsia="zh-CN"/>
        </w:rPr>
        <w:t xml:space="preserve"> Homosexuality is recognised in today’s society under the Muslim faith and is accepted to an extent, nevertheless the practise of homosexuality is seen as a sin, as Allah created man and women to procreate and homosexuality goes against the laws of nature </w:t>
      </w:r>
      <w:r>
        <w:rPr>
          <w:rFonts w:hint="default" w:ascii="Times New Roman" w:hAnsi="Times New Roman" w:eastAsia="Open Sans" w:cs="Times New Roman"/>
          <w:i w:val="0"/>
          <w:caps w:val="0"/>
          <w:color w:val="auto"/>
          <w:spacing w:val="0"/>
          <w:sz w:val="24"/>
          <w:szCs w:val="24"/>
          <w:highlight w:val="none"/>
          <w:u w:val="none"/>
        </w:rPr>
        <w:t>(BBC Bites</w:t>
      </w:r>
      <w:r>
        <w:rPr>
          <w:rFonts w:hint="default" w:ascii="Times New Roman" w:hAnsi="Times New Roman" w:eastAsia="Open Sans" w:cs="Times New Roman"/>
          <w:i w:val="0"/>
          <w:caps w:val="0"/>
          <w:color w:val="auto"/>
          <w:spacing w:val="0"/>
          <w:sz w:val="24"/>
          <w:szCs w:val="24"/>
          <w:highlight w:val="none"/>
          <w:u w:val="none"/>
          <w:lang w:val="en-GB"/>
        </w:rPr>
        <w:t>i</w:t>
      </w:r>
      <w:r>
        <w:rPr>
          <w:rFonts w:hint="default" w:ascii="Times New Roman" w:hAnsi="Times New Roman" w:eastAsia="Open Sans" w:cs="Times New Roman"/>
          <w:i w:val="0"/>
          <w:caps w:val="0"/>
          <w:color w:val="auto"/>
          <w:spacing w:val="0"/>
          <w:sz w:val="24"/>
          <w:szCs w:val="24"/>
          <w:highlight w:val="none"/>
          <w:u w:val="none"/>
        </w:rPr>
        <w:t>ze, 2014)</w:t>
      </w:r>
      <w:r>
        <w:rPr>
          <w:rFonts w:hint="default" w:ascii="Times New Roman" w:hAnsi="Times New Roman" w:eastAsia="Open Sans" w:cs="Times New Roman"/>
          <w:i w:val="0"/>
          <w:caps w:val="0"/>
          <w:color w:val="auto"/>
          <w:spacing w:val="0"/>
          <w:sz w:val="24"/>
          <w:szCs w:val="24"/>
          <w:highlight w:val="none"/>
          <w:u w:val="none"/>
          <w:lang w:val="en-GB"/>
        </w:rPr>
        <w:t xml:space="preserve">. However looking into the Muslim faith it is </w:t>
      </w:r>
      <w:r>
        <w:rPr>
          <w:rFonts w:hint="default" w:ascii="Times New Roman" w:hAnsi="Times New Roman" w:eastAsia="Open Sans" w:cs="Times New Roman"/>
          <w:i w:val="0"/>
          <w:color w:val="auto"/>
          <w:spacing w:val="0"/>
          <w:sz w:val="24"/>
          <w:szCs w:val="24"/>
          <w:highlight w:val="none"/>
          <w:u w:val="none"/>
          <w:lang w:val="en-GB"/>
        </w:rPr>
        <w:t>clear</w:t>
      </w:r>
      <w:r>
        <w:rPr>
          <w:rFonts w:hint="default" w:ascii="Times New Roman" w:hAnsi="Times New Roman" w:eastAsia="Open Sans" w:cs="Times New Roman"/>
          <w:i w:val="0"/>
          <w:caps w:val="0"/>
          <w:color w:val="auto"/>
          <w:spacing w:val="0"/>
          <w:sz w:val="24"/>
          <w:szCs w:val="24"/>
          <w:highlight w:val="none"/>
          <w:u w:val="none"/>
          <w:lang w:val="en-GB"/>
        </w:rPr>
        <w:t xml:space="preserve"> there are two different </w:t>
      </w:r>
      <w:r>
        <w:rPr>
          <w:rFonts w:hint="default" w:ascii="Times New Roman" w:hAnsi="Times New Roman" w:eastAsia="Open Sans" w:cs="Times New Roman"/>
          <w:i w:val="0"/>
          <w:color w:val="auto"/>
          <w:spacing w:val="0"/>
          <w:sz w:val="24"/>
          <w:szCs w:val="24"/>
          <w:highlight w:val="none"/>
          <w:u w:val="none"/>
          <w:lang w:val="en-GB"/>
        </w:rPr>
        <w:t>opinions</w:t>
      </w:r>
      <w:r>
        <w:rPr>
          <w:rFonts w:hint="default" w:ascii="Times New Roman" w:hAnsi="Times New Roman" w:eastAsia="Open Sans" w:cs="Times New Roman"/>
          <w:i w:val="0"/>
          <w:caps w:val="0"/>
          <w:color w:val="auto"/>
          <w:spacing w:val="0"/>
          <w:sz w:val="24"/>
          <w:szCs w:val="24"/>
          <w:highlight w:val="none"/>
          <w:u w:val="none"/>
          <w:lang w:val="en-GB"/>
        </w:rPr>
        <w:t xml:space="preserve"> when associating </w:t>
      </w:r>
      <w:r>
        <w:rPr>
          <w:rFonts w:hint="default" w:ascii="Times New Roman" w:hAnsi="Times New Roman" w:eastAsia="Open Sans" w:cs="Times New Roman"/>
          <w:i w:val="0"/>
          <w:color w:val="auto"/>
          <w:spacing w:val="0"/>
          <w:sz w:val="24"/>
          <w:szCs w:val="24"/>
          <w:highlight w:val="none"/>
          <w:u w:val="none"/>
          <w:lang w:val="en-GB"/>
        </w:rPr>
        <w:t>itself</w:t>
      </w:r>
      <w:r>
        <w:rPr>
          <w:rFonts w:hint="default" w:ascii="Times New Roman" w:hAnsi="Times New Roman" w:eastAsia="Open Sans" w:cs="Times New Roman"/>
          <w:i w:val="0"/>
          <w:caps w:val="0"/>
          <w:color w:val="auto"/>
          <w:spacing w:val="0"/>
          <w:sz w:val="24"/>
          <w:szCs w:val="24"/>
          <w:highlight w:val="none"/>
          <w:u w:val="none"/>
          <w:lang w:val="en-GB"/>
        </w:rPr>
        <w:t xml:space="preserve"> with homosexuality. The existence of homosexuality is </w:t>
      </w:r>
      <w:r>
        <w:rPr>
          <w:rFonts w:hint="default" w:ascii="Times New Roman" w:hAnsi="Times New Roman" w:eastAsia="Open Sans" w:cs="Times New Roman"/>
          <w:i w:val="0"/>
          <w:color w:val="auto"/>
          <w:spacing w:val="0"/>
          <w:sz w:val="24"/>
          <w:szCs w:val="24"/>
          <w:highlight w:val="none"/>
          <w:u w:val="none"/>
          <w:lang w:val="en-GB"/>
        </w:rPr>
        <w:t xml:space="preserve">evident but is still not recognised within the Qur’an </w:t>
      </w:r>
      <w:r>
        <w:rPr>
          <w:rFonts w:hint="default" w:ascii="Times New Roman" w:hAnsi="Times New Roman" w:eastAsia="Open Sans" w:cs="Times New Roman"/>
          <w:i w:val="0"/>
          <w:caps w:val="0"/>
          <w:color w:val="auto"/>
          <w:spacing w:val="0"/>
          <w:sz w:val="24"/>
          <w:szCs w:val="24"/>
          <w:highlight w:val="none"/>
          <w:u w:val="none"/>
        </w:rPr>
        <w:t>(Al-Haqq Kugle, 2010)</w:t>
      </w:r>
      <w:r>
        <w:rPr>
          <w:rFonts w:hint="default" w:ascii="Times New Roman" w:hAnsi="Times New Roman" w:eastAsia="Open Sans" w:cs="Times New Roman"/>
          <w:i w:val="0"/>
          <w:color w:val="auto"/>
          <w:spacing w:val="0"/>
          <w:sz w:val="24"/>
          <w:szCs w:val="24"/>
          <w:highlight w:val="none"/>
          <w:u w:val="none"/>
          <w:lang w:val="en-GB"/>
        </w:rPr>
        <w:t xml:space="preserve">. The Qur’an acknowledges homosexuals as human beings who have different psychological characteristics to heterosexual individuals, but anyone who practices will be dismissed form the faith as Allah created all human beings as heterosexual and if anyone claims to be homosexual they have perverted their inheritance </w:t>
      </w:r>
      <w:r>
        <w:rPr>
          <w:rFonts w:hint="default" w:ascii="Times New Roman" w:hAnsi="Times New Roman" w:eastAsia="Open Sans" w:cs="Times New Roman"/>
          <w:i w:val="0"/>
          <w:caps w:val="0"/>
          <w:color w:val="auto"/>
          <w:spacing w:val="0"/>
          <w:sz w:val="24"/>
          <w:szCs w:val="24"/>
          <w:highlight w:val="none"/>
          <w:u w:val="none"/>
        </w:rPr>
        <w:t>(Al-Haqq Kugle, 2010)</w:t>
      </w:r>
      <w:r>
        <w:rPr>
          <w:rFonts w:hint="default" w:ascii="Times New Roman" w:hAnsi="Times New Roman" w:eastAsia="Open Sans" w:cs="Times New Roman"/>
          <w:i w:val="0"/>
          <w:caps w:val="0"/>
          <w:color w:val="auto"/>
          <w:spacing w:val="0"/>
          <w:sz w:val="24"/>
          <w:szCs w:val="24"/>
          <w:highlight w:val="none"/>
          <w:u w:val="none"/>
          <w:lang w:val="en-GB"/>
        </w:rPr>
        <w:t>.</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120" w:firstLineChars="50"/>
        <w:jc w:val="left"/>
        <w:rPr>
          <w:rFonts w:hint="default" w:ascii="Times New Roman" w:hAnsi="Times New Roman" w:eastAsia="Consolas" w:cs="Times New Roman"/>
          <w:i w:val="0"/>
          <w:color w:val="auto"/>
          <w:spacing w:val="0"/>
          <w:sz w:val="24"/>
          <w:szCs w:val="24"/>
          <w:highlight w:val="none"/>
          <w:u w:val="none"/>
          <w:lang w:val="en-GB" w:eastAsia="zh-CN"/>
        </w:rPr>
      </w:pPr>
      <w:r>
        <w:rPr>
          <w:rFonts w:hint="default" w:ascii="Times New Roman" w:hAnsi="Times New Roman" w:eastAsia="Consolas" w:cs="Times New Roman"/>
          <w:i w:val="0"/>
          <w:color w:val="auto"/>
          <w:spacing w:val="0"/>
          <w:sz w:val="24"/>
          <w:szCs w:val="24"/>
          <w:highlight w:val="none"/>
          <w:u w:val="none"/>
          <w:lang w:val="en-GB" w:eastAsia="zh-CN"/>
        </w:rPr>
        <w:t xml:space="preserve">Within the Jewish religion family life appears to be centre. The Jewish faith has many celebrations where the family come together </w:t>
      </w:r>
      <w:r>
        <w:rPr>
          <w:rFonts w:hint="default" w:ascii="Times New Roman" w:hAnsi="Times New Roman" w:eastAsia="Open Sans" w:cs="Times New Roman"/>
          <w:i w:val="0"/>
          <w:caps w:val="0"/>
          <w:color w:val="auto"/>
          <w:spacing w:val="0"/>
          <w:sz w:val="24"/>
          <w:szCs w:val="24"/>
          <w:highlight w:val="none"/>
          <w:u w:val="none"/>
        </w:rPr>
        <w:t>(Dasnefsky and Levine, n.d.)</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120" w:firstLineChars="50"/>
        <w:jc w:val="left"/>
        <w:rPr>
          <w:rFonts w:hint="default" w:ascii="Times New Roman" w:hAnsi="Times New Roman" w:eastAsia="Open Sans" w:cs="Times New Roman"/>
          <w:i w:val="0"/>
          <w:caps w:val="0"/>
          <w:color w:val="auto"/>
          <w:spacing w:val="0"/>
          <w:sz w:val="24"/>
          <w:szCs w:val="24"/>
          <w:highlight w:val="none"/>
          <w:u w:val="none"/>
          <w:lang w:val="en-GB"/>
        </w:rPr>
      </w:pPr>
      <w:r>
        <w:rPr>
          <w:rFonts w:hint="default" w:ascii="Times New Roman" w:hAnsi="Times New Roman" w:eastAsia="Consolas" w:cs="Times New Roman"/>
          <w:i w:val="0"/>
          <w:color w:val="auto"/>
          <w:spacing w:val="0"/>
          <w:sz w:val="24"/>
          <w:szCs w:val="24"/>
          <w:highlight w:val="none"/>
          <w:u w:val="none"/>
          <w:lang w:val="en-GB" w:eastAsia="zh-CN"/>
        </w:rPr>
        <w:t xml:space="preserve">Within Judaism there are many celebrations and festivals that are centred around the family circle. There are five key celebrations that include the family within the religion, this includes Shabbat, Pasach (Passover), Rosh Hashanah (New Year), Yom Kippur (day of atonement) and Hanukkah (Festival of lights). These are all different forms of celebrations such as family meals, game nights, ceremonies at the synagogue </w:t>
      </w:r>
      <w:r>
        <w:rPr>
          <w:rFonts w:hint="default" w:ascii="Times New Roman" w:hAnsi="Times New Roman" w:eastAsia="Open Sans" w:cs="Times New Roman"/>
          <w:i w:val="0"/>
          <w:caps w:val="0"/>
          <w:color w:val="auto"/>
          <w:spacing w:val="0"/>
          <w:sz w:val="24"/>
          <w:szCs w:val="24"/>
          <w:highlight w:val="none"/>
          <w:u w:val="none"/>
        </w:rPr>
        <w:t>(BBC.co.uk, 2014)</w:t>
      </w:r>
      <w:r>
        <w:rPr>
          <w:rFonts w:hint="default" w:ascii="Times New Roman" w:hAnsi="Times New Roman" w:eastAsia="Open Sans" w:cs="Times New Roman"/>
          <w:i w:val="0"/>
          <w:caps w:val="0"/>
          <w:color w:val="auto"/>
          <w:spacing w:val="0"/>
          <w:sz w:val="24"/>
          <w:szCs w:val="24"/>
          <w:highlight w:val="none"/>
          <w:u w:val="none"/>
          <w:lang w:val="en-GB"/>
        </w:rPr>
        <w:t xml:space="preserve">. Even though there have been changes within the family structure over the years, religious family life still plays an important role. There are many points in the family life that religious views affect which includes the size of the family, views on marriage, divorce and remarriage </w:t>
      </w:r>
      <w:r>
        <w:rPr>
          <w:rFonts w:hint="default" w:ascii="Times New Roman" w:hAnsi="Times New Roman" w:eastAsia="Open Sans" w:cs="Times New Roman"/>
          <w:i w:val="0"/>
          <w:caps w:val="0"/>
          <w:color w:val="auto"/>
          <w:spacing w:val="0"/>
          <w:sz w:val="24"/>
          <w:szCs w:val="24"/>
          <w:highlight w:val="none"/>
          <w:u w:val="none"/>
        </w:rPr>
        <w:t>(Heaton and Goodman, 2018)</w:t>
      </w:r>
      <w:r>
        <w:rPr>
          <w:rFonts w:hint="default" w:ascii="Times New Roman" w:hAnsi="Times New Roman" w:eastAsia="Open Sans" w:cs="Times New Roman"/>
          <w:i w:val="0"/>
          <w:caps w:val="0"/>
          <w:color w:val="auto"/>
          <w:spacing w:val="0"/>
          <w:sz w:val="24"/>
          <w:szCs w:val="24"/>
          <w:highlight w:val="none"/>
          <w:u w:val="none"/>
          <w:lang w:val="en-GB"/>
        </w:rPr>
        <w:t xml:space="preserve">. </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jc w:val="left"/>
        <w:rPr>
          <w:rFonts w:hint="default" w:ascii="Times New Roman" w:hAnsi="Times New Roman" w:eastAsia="Open Sans" w:cs="Times New Roman"/>
          <w:i w:val="0"/>
          <w:caps w:val="0"/>
          <w:color w:val="auto"/>
          <w:spacing w:val="0"/>
          <w:sz w:val="24"/>
          <w:szCs w:val="24"/>
          <w:highlight w:val="none"/>
          <w:u w:val="none"/>
          <w:lang w:val="en-GB" w:eastAsia="zh-CN"/>
        </w:rPr>
      </w:pPr>
      <w:r>
        <w:rPr>
          <w:rFonts w:hint="default" w:ascii="Times New Roman" w:hAnsi="Times New Roman" w:eastAsia="Open Sans" w:cs="Times New Roman"/>
          <w:i w:val="0"/>
          <w:caps w:val="0"/>
          <w:color w:val="auto"/>
          <w:spacing w:val="0"/>
          <w:sz w:val="24"/>
          <w:szCs w:val="24"/>
          <w:highlight w:val="none"/>
          <w:u w:val="none"/>
          <w:lang w:val="en-GB" w:eastAsia="zh-CN"/>
        </w:rPr>
        <w:t xml:space="preserve"> </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120" w:firstLineChars="50"/>
        <w:jc w:val="left"/>
        <w:rPr>
          <w:rFonts w:hint="default" w:ascii="Times New Roman" w:hAnsi="Times New Roman" w:eastAsia="Open Sans" w:cs="Times New Roman"/>
          <w:i w:val="0"/>
          <w:caps w:val="0"/>
          <w:color w:val="auto"/>
          <w:spacing w:val="0"/>
          <w:sz w:val="24"/>
          <w:szCs w:val="24"/>
          <w:highlight w:val="none"/>
          <w:u w:val="none"/>
          <w:lang w:val="en-GB" w:eastAsia="zh-CN"/>
        </w:rPr>
      </w:pP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0"/>
        <w:jc w:val="left"/>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 There are different views on what a family is. Many individuals within a faith see their faith group as a family, this is due to a shared common belief which bonds the group together regardless of their genetic connection. There are other groups that can be recognised as a family to particular individuals such as a work family, university family, groups such as brownies, cubs, support groups or public services such as the military and police force. This is because each individual within these groups share a common connection and or belief, and come together when needed in strength and weakness. </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0"/>
        <w:jc w:val="left"/>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Within the Afro-Caribbean culture family life is centred around a well known African proverb ‘It takes a whole village to raise a child’. This proverb is seen to give a strong moral fabric and emphasizes the values of family relationships, parental care, self sacrificing, concern for others, sharing and hospitality(Kyokwjuka,2018).</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0"/>
        <w:jc w:val="left"/>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This links in with Bronfenbrenner’s model of social networking theory (1979) that talks about families and their access to resources outside these systems. The model of development is made up of four interlinking systems, theses systems are the micro-system, meso-system, exo-system, macro-system </w:t>
      </w:r>
      <w:r>
        <w:rPr>
          <w:rFonts w:hint="default" w:ascii="Times New Roman" w:hAnsi="Times New Roman" w:eastAsia="Open Sans" w:cs="Times New Roman"/>
          <w:i w:val="0"/>
          <w:caps w:val="0"/>
          <w:color w:val="auto"/>
          <w:spacing w:val="0"/>
          <w:sz w:val="24"/>
          <w:szCs w:val="24"/>
          <w:highlight w:val="none"/>
          <w:u w:val="none"/>
        </w:rPr>
        <w:t>(Learning Theories, 2017)</w:t>
      </w:r>
      <w:r>
        <w:rPr>
          <w:rFonts w:hint="default" w:ascii="Times New Roman" w:hAnsi="Times New Roman" w:eastAsia="Open Sans" w:cs="Times New Roman"/>
          <w:i w:val="0"/>
          <w:caps w:val="0"/>
          <w:color w:val="auto"/>
          <w:spacing w:val="0"/>
          <w:sz w:val="24"/>
          <w:szCs w:val="24"/>
          <w:highlight w:val="none"/>
          <w:u w:val="none"/>
          <w:lang w:val="en-GB"/>
        </w:rPr>
        <w:t>. Individuals sometimes link people from the macro-system, who are not genetically related to them as a form of a family system. Some people who do not have the basic needs met by the micro-system may confide and develop better relationships with the outer layers of this model.</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120" w:firstLineChars="50"/>
        <w:jc w:val="left"/>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There are many aspects of life that can influence a change in what we as individuals recognise as a family. Homeless people would have once had a family that would have mirrored what is known as the common family, due to unfortunate circumstances such as loss of home, death of a loved one, family feud, abuse or addiction the structure of the family may change. The individuals family now may comprise of a pet dog or other homeless people in the area.    </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120" w:firstLineChars="50"/>
        <w:jc w:val="left"/>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According to the Home Office there are many different kinds of families that they will interact with these include:</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120" w:firstLineChars="50"/>
        <w:jc w:val="left"/>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 </w:t>
      </w:r>
    </w:p>
    <w:p>
      <w:pPr>
        <w:keepNext w:val="0"/>
        <w:keepLines w:val="0"/>
        <w:widowControl/>
        <w:numPr>
          <w:ilvl w:val="0"/>
          <w:numId w:val="1"/>
        </w:numPr>
        <w:suppressLineNumbers w:val="0"/>
        <w:pBdr>
          <w:top w:val="none" w:color="000000" w:sz="0" w:space="0"/>
          <w:left w:val="none" w:color="000000" w:sz="0" w:space="0"/>
          <w:bottom w:val="none" w:color="000000" w:sz="0" w:space="0"/>
          <w:right w:val="none" w:color="000000" w:sz="0" w:space="0"/>
        </w:pBdr>
        <w:shd w:val="clear" w:fill="FFFFFF"/>
        <w:spacing w:line="360" w:lineRule="auto"/>
        <w:ind w:left="420" w:leftChars="0" w:hanging="420" w:firstLineChars="0"/>
        <w:jc w:val="left"/>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Two parents, married or unmarried, and their dependent children, including dependent children who may be 18 or over.  </w:t>
      </w:r>
    </w:p>
    <w:p>
      <w:pPr>
        <w:keepNext w:val="0"/>
        <w:keepLines w:val="0"/>
        <w:widowControl/>
        <w:numPr>
          <w:ilvl w:val="0"/>
          <w:numId w:val="1"/>
        </w:numPr>
        <w:suppressLineNumbers w:val="0"/>
        <w:pBdr>
          <w:top w:val="none" w:color="000000" w:sz="0" w:space="0"/>
          <w:left w:val="none" w:color="000000" w:sz="0" w:space="0"/>
          <w:bottom w:val="none" w:color="000000" w:sz="0" w:space="0"/>
          <w:right w:val="none" w:color="000000" w:sz="0" w:space="0"/>
        </w:pBdr>
        <w:shd w:val="clear" w:fill="FFFFFF"/>
        <w:spacing w:line="360" w:lineRule="auto"/>
        <w:ind w:left="420" w:leftChars="0" w:hanging="420" w:firstLineChars="0"/>
        <w:jc w:val="left"/>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  A single parent or other adult carer/guardian with dependent children, including dependent children who may be 18 or over. </w:t>
      </w:r>
    </w:p>
    <w:p>
      <w:pPr>
        <w:keepNext w:val="0"/>
        <w:keepLines w:val="0"/>
        <w:widowControl/>
        <w:numPr>
          <w:ilvl w:val="0"/>
          <w:numId w:val="1"/>
        </w:numPr>
        <w:suppressLineNumbers w:val="0"/>
        <w:pBdr>
          <w:top w:val="none" w:color="000000" w:sz="0" w:space="0"/>
          <w:left w:val="none" w:color="000000" w:sz="0" w:space="0"/>
          <w:bottom w:val="none" w:color="000000" w:sz="0" w:space="0"/>
          <w:right w:val="none" w:color="000000" w:sz="0" w:space="0"/>
        </w:pBdr>
        <w:shd w:val="clear" w:fill="FFFFFF"/>
        <w:spacing w:line="360" w:lineRule="auto"/>
        <w:ind w:left="420" w:leftChars="0" w:hanging="420" w:firstLineChars="0"/>
        <w:jc w:val="left"/>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An extended family unit that may include, for example, one or two parents, grandparent(s), aunt(s), uncle(s) – or any combination of extended family members - with dependent children.</w:t>
      </w:r>
    </w:p>
    <w:p>
      <w:pPr>
        <w:keepNext w:val="0"/>
        <w:keepLines w:val="0"/>
        <w:widowControl/>
        <w:numPr>
          <w:ilvl w:val="0"/>
          <w:numId w:val="1"/>
        </w:numPr>
        <w:suppressLineNumbers w:val="0"/>
        <w:pBdr>
          <w:top w:val="none" w:color="000000" w:sz="0" w:space="0"/>
          <w:left w:val="none" w:color="000000" w:sz="0" w:space="0"/>
          <w:bottom w:val="none" w:color="000000" w:sz="0" w:space="0"/>
          <w:right w:val="none" w:color="000000" w:sz="0" w:space="0"/>
        </w:pBdr>
        <w:shd w:val="clear" w:fill="FFFFFF"/>
        <w:spacing w:line="360" w:lineRule="auto"/>
        <w:ind w:left="420" w:leftChars="0" w:hanging="420" w:firstLineChars="0"/>
        <w:jc w:val="left"/>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A heterosexual couple, married or unmarried, without dependent children. </w:t>
      </w:r>
    </w:p>
    <w:p>
      <w:pPr>
        <w:keepNext w:val="0"/>
        <w:keepLines w:val="0"/>
        <w:widowControl/>
        <w:numPr>
          <w:ilvl w:val="0"/>
          <w:numId w:val="1"/>
        </w:numPr>
        <w:suppressLineNumbers w:val="0"/>
        <w:pBdr>
          <w:top w:val="none" w:color="000000" w:sz="0" w:space="0"/>
          <w:left w:val="none" w:color="000000" w:sz="0" w:space="0"/>
          <w:bottom w:val="none" w:color="000000" w:sz="0" w:space="0"/>
          <w:right w:val="none" w:color="000000" w:sz="0" w:space="0"/>
        </w:pBdr>
        <w:shd w:val="clear" w:fill="FFFFFF"/>
        <w:spacing w:line="360" w:lineRule="auto"/>
        <w:ind w:left="420" w:leftChars="0" w:hanging="420" w:firstLineChars="0"/>
        <w:jc w:val="left"/>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A same sex couple, married/in a civil partnership or not, with or without dependent children.An older sibling (18 or over) with dependent younger siblings under 18 or 18 or over but vulnerable by reason of mental or physical disability.</w:t>
      </w:r>
    </w:p>
    <w:p>
      <w:pPr>
        <w:keepNext w:val="0"/>
        <w:keepLines w:val="0"/>
        <w:widowControl/>
        <w:numPr>
          <w:ilvl w:val="0"/>
          <w:numId w:val="0"/>
        </w:numPr>
        <w:suppressLineNumbers w:val="0"/>
        <w:pBdr>
          <w:top w:val="none" w:color="000000" w:sz="0" w:space="0"/>
          <w:left w:val="none" w:color="000000" w:sz="0" w:space="0"/>
          <w:bottom w:val="none" w:color="000000" w:sz="0" w:space="0"/>
          <w:right w:val="none" w:color="000000" w:sz="0" w:space="0"/>
        </w:pBdr>
        <w:shd w:val="clear" w:fill="FFFFFF"/>
        <w:spacing w:line="360" w:lineRule="auto"/>
        <w:ind w:leftChars="0"/>
        <w:jc w:val="cente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r>
        <w:rPr>
          <w:rFonts w:hint="default" w:ascii="Times New Roman" w:hAnsi="Times New Roman" w:eastAsia="Open Sans" w:cs="Times New Roman"/>
          <w:i w:val="0"/>
          <w:caps w:val="0"/>
          <w:color w:val="auto"/>
          <w:spacing w:val="0"/>
          <w:sz w:val="24"/>
          <w:szCs w:val="24"/>
          <w:highlight w:val="none"/>
          <w:u w:val="none"/>
          <w:lang w:val="en-GB"/>
        </w:rPr>
        <w:t xml:space="preserve">                                                     </w:t>
      </w:r>
      <w:r>
        <w:rPr>
          <w:rFonts w:hint="default" w:ascii="Times New Roman" w:hAnsi="Times New Roman" w:eastAsia="Open Sans" w:cs="Times New Roman"/>
          <w:i w:val="0"/>
          <w:caps w:val="0"/>
          <w:color w:val="auto"/>
          <w:spacing w:val="0"/>
          <w:sz w:val="24"/>
          <w:szCs w:val="24"/>
          <w:highlight w:val="none"/>
          <w:u w:val="none"/>
        </w:rPr>
        <w:t>(Yusuf, 2016)</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jc w:val="left"/>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firstLine="120" w:firstLineChars="50"/>
        <w:jc w:val="left"/>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There have been many changes as to what constitutes as a family. In today’s society there has been a shift in what is recognised as a relationship, this is due to the acceptance of same sex relationships and the ongoing development of sexual orientation. In 2014 the Same Sex Act was put in place this act gives couples the right to marriage. This act also gave same sex couples property rights, pensions, benefits and the right to inheritance. Within this act same sex couples were given the parental responsibility to their spouse’s children (Gov.co.uk, 2013).</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firstLine="120" w:firstLineChars="50"/>
        <w:jc w:val="left"/>
        <w:rPr>
          <w:rFonts w:hint="default" w:ascii="Times New Roman" w:hAnsi="Times New Roman" w:eastAsia="Open Sans" w:cs="Times New Roman"/>
          <w:i w:val="0"/>
          <w:caps w:val="0"/>
          <w:color w:val="auto"/>
          <w:spacing w:val="0"/>
          <w:sz w:val="24"/>
          <w:szCs w:val="24"/>
          <w:highlight w:val="none"/>
          <w:u w:val="none"/>
          <w:lang w:val="en-GB"/>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Also as the populations life expectancy is increasing there is a likely chance that more than three generations of a family will be around. The Office for National Statistics (ONS) states that from </w:t>
      </w:r>
      <w:r>
        <w:rPr>
          <w:rFonts w:hint="default" w:ascii="Times New Roman" w:hAnsi="Times New Roman" w:eastAsia="Open Sans" w:cs="Times New Roman"/>
          <w:i w:val="0"/>
          <w:caps w:val="0"/>
          <w:color w:val="auto"/>
          <w:spacing w:val="0"/>
          <w:sz w:val="24"/>
          <w:szCs w:val="24"/>
          <w:highlight w:val="none"/>
          <w:u w:val="none"/>
        </w:rPr>
        <w:t>2014 to 2016, a man in the UK aged 65 had an average further 18.5 years of life remaining and a woman 20.9 years</w:t>
      </w:r>
      <w:r>
        <w:rPr>
          <w:rFonts w:hint="default" w:ascii="Times New Roman" w:hAnsi="Times New Roman" w:eastAsia="Open Sans" w:cs="Times New Roman"/>
          <w:i w:val="0"/>
          <w:caps w:val="0"/>
          <w:color w:val="auto"/>
          <w:spacing w:val="0"/>
          <w:sz w:val="24"/>
          <w:szCs w:val="24"/>
          <w:highlight w:val="none"/>
          <w:u w:val="none"/>
          <w:lang w:val="en-GB"/>
        </w:rPr>
        <w:t>. Also a</w:t>
      </w:r>
      <w:r>
        <w:rPr>
          <w:rFonts w:hint="default" w:ascii="Times New Roman" w:hAnsi="Times New Roman" w:eastAsia="Open Sans" w:cs="Times New Roman"/>
          <w:i w:val="0"/>
          <w:caps w:val="0"/>
          <w:color w:val="auto"/>
          <w:spacing w:val="0"/>
          <w:sz w:val="24"/>
          <w:szCs w:val="24"/>
          <w:highlight w:val="none"/>
          <w:u w:val="none"/>
        </w:rPr>
        <w:t xml:space="preserve"> male born in 2014 to 2016 had a 21% chance, and a female a 32% chance, of surviving to at least age 90</w:t>
      </w:r>
      <w:r>
        <w:rPr>
          <w:rFonts w:hint="default" w:ascii="Times New Roman" w:hAnsi="Times New Roman" w:eastAsia="Open Sans" w:cs="Times New Roman"/>
          <w:i w:val="0"/>
          <w:caps w:val="0"/>
          <w:color w:val="auto"/>
          <w:spacing w:val="0"/>
          <w:sz w:val="24"/>
          <w:szCs w:val="24"/>
          <w:highlight w:val="none"/>
          <w:u w:val="none"/>
          <w:lang w:val="en-GB"/>
        </w:rPr>
        <w:t xml:space="preserve"> </w:t>
      </w:r>
      <w:r>
        <w:rPr>
          <w:rFonts w:hint="default" w:ascii="Times New Roman" w:hAnsi="Times New Roman" w:eastAsia="Open Sans" w:cs="Times New Roman"/>
          <w:i w:val="0"/>
          <w:caps w:val="0"/>
          <w:color w:val="auto"/>
          <w:spacing w:val="0"/>
          <w:sz w:val="24"/>
          <w:szCs w:val="24"/>
          <w:highlight w:val="none"/>
          <w:u w:val="none"/>
        </w:rPr>
        <w:t>(ONS.gov.uk, 2017)</w:t>
      </w:r>
      <w:r>
        <w:rPr>
          <w:rFonts w:hint="default" w:ascii="Times New Roman" w:hAnsi="Times New Roman" w:eastAsia="Open Sans" w:cs="Times New Roman"/>
          <w:i w:val="0"/>
          <w:caps w:val="0"/>
          <w:color w:val="auto"/>
          <w:spacing w:val="0"/>
          <w:sz w:val="24"/>
          <w:szCs w:val="24"/>
          <w:highlight w:val="none"/>
          <w:u w:val="none"/>
          <w:lang w:val="en-GB"/>
        </w:rPr>
        <w:t>.</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firstLine="240" w:firstLineChars="100"/>
        <w:jc w:val="left"/>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In today’s society divorce has become more common, this decision can be made for many reasons, these are just a few to mention such as an unhappy marriage, abusive relationship, lack of trust. In 1970 22% of marriages ended in divorce this statistic increased in 2010 with 33% of marriages ending in divorce. This is due to this process now becoming more easier than in the past, also there is no longer a stigma behind divorce (BBC Bitesize,2018).</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firstLine="240" w:firstLineChars="100"/>
        <w:jc w:val="left"/>
        <w:rPr>
          <w:rFonts w:hint="default" w:ascii="Times New Roman" w:hAnsi="Times New Roman" w:eastAsia="Open Sans" w:cs="Times New Roman"/>
          <w:i w:val="0"/>
          <w:caps w:val="0"/>
          <w:color w:val="auto"/>
          <w:spacing w:val="0"/>
          <w:sz w:val="24"/>
          <w:szCs w:val="24"/>
          <w:highlight w:val="none"/>
          <w:u w:val="none"/>
          <w:lang w:val="en-GB"/>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 It has been recognised that more of the older generation are re marrying. In 1971 405,000 people married,over the years this decreaed. In 2011 it was researched that 275,000 people decides to marry </w:t>
      </w:r>
      <w:r>
        <w:rPr>
          <w:rFonts w:hint="default" w:ascii="Times New Roman" w:hAnsi="Times New Roman" w:eastAsia="Open Sans" w:cs="Times New Roman"/>
          <w:i w:val="0"/>
          <w:caps w:val="0"/>
          <w:color w:val="auto"/>
          <w:spacing w:val="0"/>
          <w:sz w:val="24"/>
          <w:szCs w:val="24"/>
          <w:highlight w:val="none"/>
          <w:u w:val="none"/>
        </w:rPr>
        <w:t>(BBC Bitesize, 2018)</w:t>
      </w: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 According to Bitesize </w:t>
      </w:r>
      <w:r>
        <w:rPr>
          <w:rFonts w:hint="default" w:ascii="Times New Roman" w:hAnsi="Times New Roman" w:eastAsia="Open Sans" w:cs="Times New Roman"/>
          <w:i w:val="0"/>
          <w:caps w:val="0"/>
          <w:color w:val="auto"/>
          <w:spacing w:val="0"/>
          <w:sz w:val="24"/>
          <w:szCs w:val="24"/>
          <w:highlight w:val="none"/>
          <w:u w:val="none"/>
        </w:rPr>
        <w:t>(2018)</w:t>
      </w:r>
      <w:r>
        <w:rPr>
          <w:rFonts w:hint="default" w:ascii="Times New Roman" w:hAnsi="Times New Roman" w:eastAsia="Open Sans" w:cs="Times New Roman"/>
          <w:i w:val="0"/>
          <w:caps w:val="0"/>
          <w:color w:val="auto"/>
          <w:spacing w:val="0"/>
          <w:sz w:val="24"/>
          <w:szCs w:val="24"/>
          <w:highlight w:val="none"/>
          <w:u w:val="none"/>
          <w:lang w:val="en-GB"/>
        </w:rPr>
        <w:t xml:space="preserve"> </w:t>
      </w: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marriage has become less important over time, supporting this 1 in 3 marriages in 2011 involved a religious ceremony, this appeared to be half the number of those in 1991 </w:t>
      </w:r>
      <w:r>
        <w:rPr>
          <w:rFonts w:hint="default" w:ascii="Times New Roman" w:hAnsi="Times New Roman" w:eastAsia="Open Sans" w:cs="Times New Roman"/>
          <w:i w:val="0"/>
          <w:caps w:val="0"/>
          <w:color w:val="auto"/>
          <w:spacing w:val="0"/>
          <w:sz w:val="24"/>
          <w:szCs w:val="24"/>
          <w:highlight w:val="none"/>
          <w:u w:val="none"/>
        </w:rPr>
        <w:t>(BBC Bitesize, 2018)</w:t>
      </w:r>
      <w:r>
        <w:rPr>
          <w:rFonts w:hint="default" w:ascii="Times New Roman" w:hAnsi="Times New Roman" w:eastAsia="Open Sans" w:cs="Times New Roman"/>
          <w:i w:val="0"/>
          <w:caps w:val="0"/>
          <w:color w:val="auto"/>
          <w:spacing w:val="0"/>
          <w:sz w:val="24"/>
          <w:szCs w:val="24"/>
          <w:highlight w:val="none"/>
          <w:u w:val="none"/>
          <w:lang w:val="en-GB"/>
        </w:rPr>
        <w:t>.</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firstLine="240" w:firstLineChars="100"/>
        <w:jc w:val="left"/>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There is also a higher number of older generations having children, this can be with medical support. Whilst on the other hand some younger generations have chosen to cohabit and are engaged for longer. Statistics show that 60% of all marriages takes place after a period of cohabitation (BBC Bitesize, 2018). Younger generations are either having children at a young age or holding off and focusing on building a home and a stable career first. Due to the increase in contraception and its availability, woman can prolong the choice to have a family. </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firstLine="240" w:firstLineChars="100"/>
        <w:jc w:val="left"/>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r>
        <w:rPr>
          <w:rFonts w:hint="default" w:ascii="Times New Roman" w:hAnsi="Times New Roman" w:eastAsia="Consolas" w:cs="Times New Roman"/>
          <w:i w:val="0"/>
          <w:color w:val="auto"/>
          <w:spacing w:val="0"/>
          <w:sz w:val="24"/>
          <w:szCs w:val="24"/>
          <w:highlight w:val="none"/>
          <w:u w:val="none"/>
          <w:lang w:val="en-GB" w:eastAsia="zh-CN"/>
        </w:rPr>
        <w:t>Unfortunately there is some negative aspects that can be recognised within the family life. These negative aspects of the family date back in history, these include things such as marital rape, domestic violence and child abuse. During</w:t>
      </w: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 the war a husband was able to take part in sexual relations with his wife, even if she did not want to, she was his possession and it was her duty to provide him with that service and a family. </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firstLine="240" w:firstLineChars="100"/>
        <w:jc w:val="left"/>
        <w:rPr>
          <w:rFonts w:hint="default" w:ascii="Times New Roman" w:hAnsi="Times New Roman" w:eastAsia="Open Sans" w:cs="Times New Roman"/>
          <w:i w:val="0"/>
          <w:caps w:val="0"/>
          <w:color w:val="auto"/>
          <w:spacing w:val="0"/>
          <w:sz w:val="24"/>
          <w:szCs w:val="24"/>
          <w:highlight w:val="none"/>
          <w:u w:val="none"/>
          <w:lang w:val="en-GB"/>
        </w:rPr>
      </w:pPr>
      <w:r>
        <w:rPr>
          <w:rFonts w:hint="default" w:ascii="Times New Roman" w:hAnsi="Times New Roman" w:eastAsia="Open Sans" w:cs="Times New Roman"/>
          <w:i w:val="0"/>
          <w:caps w:val="0"/>
          <w:color w:val="auto"/>
          <w:spacing w:val="0"/>
          <w:sz w:val="24"/>
          <w:szCs w:val="24"/>
          <w:highlight w:val="none"/>
          <w:u w:val="none"/>
          <w:lang w:val="en-GB"/>
        </w:rPr>
        <w:t xml:space="preserve">According to </w:t>
      </w:r>
      <w:r>
        <w:rPr>
          <w:rFonts w:hint="default" w:ascii="Times New Roman" w:hAnsi="Times New Roman" w:eastAsia="Open Sans" w:cs="Times New Roman"/>
          <w:i w:val="0"/>
          <w:caps w:val="0"/>
          <w:color w:val="auto"/>
          <w:spacing w:val="0"/>
          <w:sz w:val="24"/>
          <w:szCs w:val="24"/>
          <w:highlight w:val="none"/>
          <w:u w:val="none"/>
        </w:rPr>
        <w:t>Rev and Schelong</w:t>
      </w:r>
      <w:r>
        <w:rPr>
          <w:rFonts w:hint="default" w:ascii="Times New Roman" w:hAnsi="Times New Roman" w:eastAsia="Open Sans" w:cs="Times New Roman"/>
          <w:i w:val="0"/>
          <w:caps w:val="0"/>
          <w:color w:val="auto"/>
          <w:spacing w:val="0"/>
          <w:sz w:val="24"/>
          <w:szCs w:val="24"/>
          <w:highlight w:val="none"/>
          <w:u w:val="none"/>
          <w:lang w:val="en-GB"/>
        </w:rPr>
        <w:t xml:space="preserve"> (</w:t>
      </w:r>
      <w:r>
        <w:rPr>
          <w:rFonts w:hint="default" w:ascii="Times New Roman" w:hAnsi="Times New Roman" w:eastAsia="Open Sans" w:cs="Times New Roman"/>
          <w:i w:val="0"/>
          <w:caps w:val="0"/>
          <w:color w:val="auto"/>
          <w:spacing w:val="0"/>
          <w:sz w:val="24"/>
          <w:szCs w:val="24"/>
          <w:highlight w:val="none"/>
          <w:u w:val="none"/>
        </w:rPr>
        <w:t>1995)</w:t>
      </w:r>
      <w:r>
        <w:rPr>
          <w:rFonts w:hint="default" w:ascii="Times New Roman" w:hAnsi="Times New Roman" w:eastAsia="Open Sans" w:cs="Times New Roman"/>
          <w:i w:val="0"/>
          <w:caps w:val="0"/>
          <w:color w:val="auto"/>
          <w:spacing w:val="0"/>
          <w:sz w:val="24"/>
          <w:szCs w:val="24"/>
          <w:highlight w:val="none"/>
          <w:u w:val="none"/>
          <w:lang w:val="en-GB"/>
        </w:rPr>
        <w:t xml:space="preserve"> women are at a grater risk of being </w:t>
      </w:r>
      <w:r>
        <w:rPr>
          <w:rFonts w:hint="default" w:ascii="Times New Roman" w:hAnsi="Times New Roman" w:eastAsia="Open Sans" w:cs="Times New Roman"/>
          <w:i w:val="0"/>
          <w:color w:val="auto"/>
          <w:spacing w:val="0"/>
          <w:sz w:val="24"/>
          <w:szCs w:val="24"/>
          <w:highlight w:val="none"/>
          <w:u w:val="none"/>
          <w:lang w:val="en-GB"/>
        </w:rPr>
        <w:t>assaulted</w:t>
      </w:r>
      <w:r>
        <w:rPr>
          <w:rFonts w:hint="default" w:ascii="Times New Roman" w:hAnsi="Times New Roman" w:eastAsia="Open Sans" w:cs="Times New Roman"/>
          <w:i w:val="0"/>
          <w:caps w:val="0"/>
          <w:color w:val="auto"/>
          <w:spacing w:val="0"/>
          <w:sz w:val="24"/>
          <w:szCs w:val="24"/>
          <w:highlight w:val="none"/>
          <w:u w:val="none"/>
          <w:lang w:val="en-GB"/>
        </w:rPr>
        <w:t xml:space="preserve"> within their own home, </w:t>
      </w:r>
      <w:r>
        <w:rPr>
          <w:rFonts w:hint="default" w:ascii="Times New Roman" w:hAnsi="Times New Roman" w:eastAsia="Open Sans" w:cs="Times New Roman"/>
          <w:i w:val="0"/>
          <w:color w:val="auto"/>
          <w:spacing w:val="0"/>
          <w:sz w:val="24"/>
          <w:szCs w:val="24"/>
          <w:highlight w:val="none"/>
          <w:u w:val="none"/>
          <w:lang w:val="en-GB"/>
        </w:rPr>
        <w:t>compared</w:t>
      </w:r>
      <w:r>
        <w:rPr>
          <w:rFonts w:hint="default" w:ascii="Times New Roman" w:hAnsi="Times New Roman" w:eastAsia="Open Sans" w:cs="Times New Roman"/>
          <w:i w:val="0"/>
          <w:caps w:val="0"/>
          <w:color w:val="auto"/>
          <w:spacing w:val="0"/>
          <w:sz w:val="24"/>
          <w:szCs w:val="24"/>
          <w:highlight w:val="none"/>
          <w:u w:val="none"/>
          <w:lang w:val="en-GB"/>
        </w:rPr>
        <w:t xml:space="preserve"> to on the streets. There is a </w:t>
      </w:r>
      <w:r>
        <w:rPr>
          <w:rFonts w:hint="default" w:ascii="Times New Roman" w:hAnsi="Times New Roman" w:eastAsia="Open Sans" w:cs="Times New Roman"/>
          <w:i w:val="0"/>
          <w:color w:val="auto"/>
          <w:spacing w:val="0"/>
          <w:sz w:val="24"/>
          <w:szCs w:val="24"/>
          <w:highlight w:val="none"/>
          <w:u w:val="none"/>
          <w:lang w:val="en-GB"/>
        </w:rPr>
        <w:t>clear</w:t>
      </w:r>
      <w:r>
        <w:rPr>
          <w:rFonts w:hint="default" w:ascii="Times New Roman" w:hAnsi="Times New Roman" w:eastAsia="Open Sans" w:cs="Times New Roman"/>
          <w:i w:val="0"/>
          <w:caps w:val="0"/>
          <w:color w:val="auto"/>
          <w:spacing w:val="0"/>
          <w:sz w:val="24"/>
          <w:szCs w:val="24"/>
          <w:highlight w:val="none"/>
          <w:u w:val="none"/>
          <w:lang w:val="en-GB"/>
        </w:rPr>
        <w:t xml:space="preserve"> </w:t>
      </w:r>
      <w:r>
        <w:rPr>
          <w:rFonts w:hint="default" w:ascii="Times New Roman" w:hAnsi="Times New Roman" w:eastAsia="Open Sans" w:cs="Times New Roman"/>
          <w:i w:val="0"/>
          <w:color w:val="auto"/>
          <w:spacing w:val="0"/>
          <w:sz w:val="24"/>
          <w:szCs w:val="24"/>
          <w:highlight w:val="none"/>
          <w:u w:val="none"/>
          <w:lang w:val="en-GB"/>
        </w:rPr>
        <w:t>understanding</w:t>
      </w:r>
      <w:r>
        <w:rPr>
          <w:rFonts w:hint="default" w:ascii="Times New Roman" w:hAnsi="Times New Roman" w:eastAsia="Open Sans" w:cs="Times New Roman"/>
          <w:i w:val="0"/>
          <w:caps w:val="0"/>
          <w:color w:val="auto"/>
          <w:spacing w:val="0"/>
          <w:sz w:val="24"/>
          <w:szCs w:val="24"/>
          <w:highlight w:val="none"/>
          <w:u w:val="none"/>
          <w:lang w:val="en-GB"/>
        </w:rPr>
        <w:t xml:space="preserve"> that over the years there has been a number of woman nationally who have been raped,</w:t>
      </w:r>
      <w:r>
        <w:rPr>
          <w:rFonts w:hint="default" w:ascii="Times New Roman" w:hAnsi="Times New Roman" w:eastAsia="Open Sans" w:cs="Times New Roman"/>
          <w:i w:val="0"/>
          <w:color w:val="auto"/>
          <w:spacing w:val="0"/>
          <w:sz w:val="24"/>
          <w:szCs w:val="24"/>
          <w:highlight w:val="none"/>
          <w:u w:val="none"/>
          <w:lang w:val="en-GB"/>
        </w:rPr>
        <w:t>beaten</w:t>
      </w:r>
      <w:r>
        <w:rPr>
          <w:rFonts w:hint="default" w:ascii="Times New Roman" w:hAnsi="Times New Roman" w:eastAsia="Open Sans" w:cs="Times New Roman"/>
          <w:i w:val="0"/>
          <w:caps w:val="0"/>
          <w:color w:val="auto"/>
          <w:spacing w:val="0"/>
          <w:sz w:val="24"/>
          <w:szCs w:val="24"/>
          <w:highlight w:val="none"/>
          <w:u w:val="none"/>
          <w:lang w:val="en-GB"/>
        </w:rPr>
        <w:t xml:space="preserve">, assaulted and stalked by a former or current partner </w:t>
      </w:r>
      <w:r>
        <w:rPr>
          <w:rFonts w:hint="default" w:ascii="Times New Roman" w:hAnsi="Times New Roman" w:eastAsia="Open Sans" w:cs="Times New Roman"/>
          <w:i w:val="0"/>
          <w:caps w:val="0"/>
          <w:color w:val="auto"/>
          <w:spacing w:val="0"/>
          <w:sz w:val="24"/>
          <w:szCs w:val="24"/>
          <w:highlight w:val="none"/>
          <w:u w:val="none"/>
        </w:rPr>
        <w:t>(Rev and Schelong, 1995)</w:t>
      </w:r>
      <w:r>
        <w:rPr>
          <w:rFonts w:hint="default" w:ascii="Times New Roman" w:hAnsi="Times New Roman" w:eastAsia="Open Sans" w:cs="Times New Roman"/>
          <w:i w:val="0"/>
          <w:caps w:val="0"/>
          <w:color w:val="auto"/>
          <w:spacing w:val="0"/>
          <w:sz w:val="24"/>
          <w:szCs w:val="24"/>
          <w:highlight w:val="none"/>
          <w:u w:val="none"/>
          <w:lang w:val="en-GB"/>
        </w:rPr>
        <w:t xml:space="preserve">. </w:t>
      </w:r>
      <w:r>
        <w:rPr>
          <w:rFonts w:hint="default" w:ascii="Times New Roman" w:hAnsi="Times New Roman" w:eastAsia="Open Sans" w:cs="Times New Roman"/>
          <w:i w:val="0"/>
          <w:color w:val="auto"/>
          <w:spacing w:val="0"/>
          <w:sz w:val="24"/>
          <w:szCs w:val="24"/>
          <w:highlight w:val="none"/>
          <w:u w:val="none"/>
          <w:lang w:val="en-GB"/>
        </w:rPr>
        <w:t>I</w:t>
      </w:r>
      <w:r>
        <w:rPr>
          <w:rFonts w:hint="default" w:ascii="Times New Roman" w:hAnsi="Times New Roman" w:eastAsia="Open Sans" w:cs="Times New Roman"/>
          <w:i w:val="0"/>
          <w:caps w:val="0"/>
          <w:color w:val="auto"/>
          <w:spacing w:val="0"/>
          <w:sz w:val="24"/>
          <w:szCs w:val="24"/>
          <w:highlight w:val="none"/>
          <w:u w:val="none"/>
          <w:lang w:val="en-GB"/>
        </w:rPr>
        <w:t xml:space="preserve">n 1986 every 3 and a half minutes a woman was a </w:t>
      </w:r>
      <w:r>
        <w:rPr>
          <w:rFonts w:hint="default" w:ascii="Times New Roman" w:hAnsi="Times New Roman" w:eastAsia="Open Sans" w:cs="Times New Roman"/>
          <w:i w:val="0"/>
          <w:color w:val="auto"/>
          <w:spacing w:val="0"/>
          <w:sz w:val="24"/>
          <w:szCs w:val="24"/>
          <w:highlight w:val="none"/>
          <w:u w:val="none"/>
          <w:lang w:val="en-GB"/>
        </w:rPr>
        <w:t>victim</w:t>
      </w:r>
      <w:r>
        <w:rPr>
          <w:rFonts w:hint="default" w:ascii="Times New Roman" w:hAnsi="Times New Roman" w:eastAsia="Open Sans" w:cs="Times New Roman"/>
          <w:i w:val="0"/>
          <w:caps w:val="0"/>
          <w:color w:val="auto"/>
          <w:spacing w:val="0"/>
          <w:sz w:val="24"/>
          <w:szCs w:val="24"/>
          <w:highlight w:val="none"/>
          <w:u w:val="none"/>
          <w:lang w:val="en-GB"/>
        </w:rPr>
        <w:t xml:space="preserve"> of raped or attempted rap by a husband or partner </w:t>
      </w:r>
      <w:r>
        <w:rPr>
          <w:rFonts w:hint="default" w:ascii="Times New Roman" w:hAnsi="Times New Roman" w:eastAsia="Open Sans" w:cs="Times New Roman"/>
          <w:i w:val="0"/>
          <w:caps w:val="0"/>
          <w:color w:val="auto"/>
          <w:spacing w:val="0"/>
          <w:sz w:val="24"/>
          <w:szCs w:val="24"/>
          <w:highlight w:val="none"/>
          <w:u w:val="none"/>
        </w:rPr>
        <w:t>(Rev and Schelong, 1995)</w:t>
      </w:r>
      <w:r>
        <w:rPr>
          <w:rFonts w:hint="default" w:ascii="Times New Roman" w:hAnsi="Times New Roman" w:eastAsia="Open Sans" w:cs="Times New Roman"/>
          <w:i w:val="0"/>
          <w:caps w:val="0"/>
          <w:color w:val="auto"/>
          <w:spacing w:val="0"/>
          <w:sz w:val="24"/>
          <w:szCs w:val="24"/>
          <w:highlight w:val="none"/>
          <w:u w:val="none"/>
          <w:lang w:val="en-GB"/>
        </w:rPr>
        <w:t xml:space="preserve">. Out of 200,00 people with that being a majority of women were </w:t>
      </w:r>
      <w:r>
        <w:rPr>
          <w:rFonts w:hint="default" w:ascii="Times New Roman" w:hAnsi="Times New Roman" w:eastAsia="Open Sans" w:cs="Times New Roman"/>
          <w:i w:val="0"/>
          <w:color w:val="auto"/>
          <w:spacing w:val="0"/>
          <w:sz w:val="24"/>
          <w:szCs w:val="24"/>
          <w:highlight w:val="none"/>
          <w:u w:val="none"/>
          <w:lang w:val="en-GB"/>
        </w:rPr>
        <w:t>harassed</w:t>
      </w:r>
      <w:r>
        <w:rPr>
          <w:rFonts w:hint="default" w:ascii="Times New Roman" w:hAnsi="Times New Roman" w:eastAsia="Open Sans" w:cs="Times New Roman"/>
          <w:i w:val="0"/>
          <w:caps w:val="0"/>
          <w:color w:val="auto"/>
          <w:spacing w:val="0"/>
          <w:sz w:val="24"/>
          <w:szCs w:val="24"/>
          <w:highlight w:val="none"/>
          <w:u w:val="none"/>
          <w:lang w:val="en-GB"/>
        </w:rPr>
        <w:t xml:space="preserve"> and stalked a year</w:t>
      </w:r>
      <w:r>
        <w:rPr>
          <w:rFonts w:hint="default" w:ascii="Times New Roman" w:hAnsi="Times New Roman" w:eastAsia="Open Sans" w:cs="Times New Roman"/>
          <w:i w:val="0"/>
          <w:caps w:val="0"/>
          <w:color w:val="auto"/>
          <w:spacing w:val="0"/>
          <w:sz w:val="24"/>
          <w:szCs w:val="24"/>
          <w:highlight w:val="none"/>
          <w:u w:val="none"/>
        </w:rPr>
        <w:t>(Rev and Schelong, 1995)</w:t>
      </w:r>
      <w:r>
        <w:rPr>
          <w:rFonts w:hint="default" w:ascii="Times New Roman" w:hAnsi="Times New Roman" w:eastAsia="Open Sans" w:cs="Times New Roman"/>
          <w:i w:val="0"/>
          <w:caps w:val="0"/>
          <w:color w:val="auto"/>
          <w:spacing w:val="0"/>
          <w:sz w:val="24"/>
          <w:szCs w:val="24"/>
          <w:highlight w:val="none"/>
          <w:u w:val="none"/>
          <w:lang w:val="en-GB"/>
        </w:rPr>
        <w:t xml:space="preserve">. A high percentage of those stalked were </w:t>
      </w:r>
      <w:r>
        <w:rPr>
          <w:rFonts w:hint="default" w:ascii="Times New Roman" w:hAnsi="Times New Roman" w:eastAsia="Open Sans" w:cs="Times New Roman"/>
          <w:i w:val="0"/>
          <w:color w:val="auto"/>
          <w:spacing w:val="0"/>
          <w:sz w:val="24"/>
          <w:szCs w:val="24"/>
          <w:highlight w:val="none"/>
          <w:u w:val="none"/>
          <w:lang w:val="en-GB"/>
        </w:rPr>
        <w:t>victims</w:t>
      </w:r>
      <w:r>
        <w:rPr>
          <w:rFonts w:hint="default" w:ascii="Times New Roman" w:hAnsi="Times New Roman" w:eastAsia="Open Sans" w:cs="Times New Roman"/>
          <w:i w:val="0"/>
          <w:caps w:val="0"/>
          <w:color w:val="auto"/>
          <w:spacing w:val="0"/>
          <w:sz w:val="24"/>
          <w:szCs w:val="24"/>
          <w:highlight w:val="none"/>
          <w:u w:val="none"/>
          <w:lang w:val="en-GB"/>
        </w:rPr>
        <w:t xml:space="preserve"> of domestic violence and former </w:t>
      </w:r>
      <w:r>
        <w:rPr>
          <w:rFonts w:hint="default" w:ascii="Times New Roman" w:hAnsi="Times New Roman" w:eastAsia="Open Sans" w:cs="Times New Roman"/>
          <w:i w:val="0"/>
          <w:color w:val="auto"/>
          <w:spacing w:val="0"/>
          <w:sz w:val="24"/>
          <w:szCs w:val="24"/>
          <w:highlight w:val="none"/>
          <w:u w:val="none"/>
          <w:lang w:val="en-GB"/>
        </w:rPr>
        <w:t>intimate</w:t>
      </w:r>
      <w:r>
        <w:rPr>
          <w:rFonts w:hint="default" w:ascii="Times New Roman" w:hAnsi="Times New Roman" w:eastAsia="Open Sans" w:cs="Times New Roman"/>
          <w:i w:val="0"/>
          <w:caps w:val="0"/>
          <w:color w:val="auto"/>
          <w:spacing w:val="0"/>
          <w:sz w:val="24"/>
          <w:szCs w:val="24"/>
          <w:highlight w:val="none"/>
          <w:u w:val="none"/>
          <w:lang w:val="en-GB"/>
        </w:rPr>
        <w:t xml:space="preserve"> relationships. Out of this number of women stalked 90% of them were killed by a former husband or partner </w:t>
      </w:r>
      <w:r>
        <w:rPr>
          <w:rFonts w:hint="default" w:ascii="Times New Roman" w:hAnsi="Times New Roman" w:eastAsia="Open Sans" w:cs="Times New Roman"/>
          <w:i w:val="0"/>
          <w:caps w:val="0"/>
          <w:color w:val="auto"/>
          <w:spacing w:val="0"/>
          <w:sz w:val="24"/>
          <w:szCs w:val="24"/>
          <w:highlight w:val="none"/>
          <w:u w:val="none"/>
        </w:rPr>
        <w:t>(Rev and Schelong, 1995)</w:t>
      </w:r>
      <w:r>
        <w:rPr>
          <w:rFonts w:hint="default" w:ascii="Times New Roman" w:hAnsi="Times New Roman" w:eastAsia="Open Sans" w:cs="Times New Roman"/>
          <w:i w:val="0"/>
          <w:caps w:val="0"/>
          <w:color w:val="auto"/>
          <w:spacing w:val="0"/>
          <w:sz w:val="24"/>
          <w:szCs w:val="24"/>
          <w:highlight w:val="none"/>
          <w:u w:val="none"/>
          <w:lang w:val="en-GB"/>
        </w:rPr>
        <w:t>.</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firstLine="240" w:firstLineChars="100"/>
        <w:jc w:val="left"/>
        <w:rPr>
          <w:rFonts w:hint="default" w:ascii="Times New Roman" w:hAnsi="Times New Roman" w:eastAsia="Open Sans" w:cs="Times New Roman"/>
          <w:i w:val="0"/>
          <w:color w:val="auto"/>
          <w:spacing w:val="0"/>
          <w:sz w:val="24"/>
          <w:szCs w:val="24"/>
          <w:highlight w:val="none"/>
          <w:u w:val="none"/>
          <w:lang w:val="en-GB" w:eastAsia="zh-CN"/>
        </w:rPr>
      </w:pPr>
      <w:r>
        <w:rPr>
          <w:rFonts w:hint="default" w:ascii="Times New Roman" w:hAnsi="Times New Roman" w:eastAsia="Open Sans" w:cs="Times New Roman"/>
          <w:i w:val="0"/>
          <w:caps w:val="0"/>
          <w:color w:val="auto"/>
          <w:spacing w:val="0"/>
          <w:sz w:val="24"/>
          <w:szCs w:val="24"/>
          <w:highlight w:val="none"/>
          <w:u w:val="none"/>
          <w:lang w:val="en-GB" w:eastAsia="zh-CN"/>
        </w:rPr>
        <w:t xml:space="preserve">Children can also become </w:t>
      </w:r>
      <w:r>
        <w:rPr>
          <w:rFonts w:hint="default" w:ascii="Times New Roman" w:hAnsi="Times New Roman" w:eastAsia="Open Sans" w:cs="Times New Roman"/>
          <w:i w:val="0"/>
          <w:color w:val="auto"/>
          <w:spacing w:val="0"/>
          <w:sz w:val="24"/>
          <w:szCs w:val="24"/>
          <w:highlight w:val="none"/>
          <w:u w:val="none"/>
          <w:lang w:val="en-GB" w:eastAsia="zh-CN"/>
        </w:rPr>
        <w:t>victims</w:t>
      </w:r>
      <w:r>
        <w:rPr>
          <w:rFonts w:hint="default" w:ascii="Times New Roman" w:hAnsi="Times New Roman" w:eastAsia="Open Sans" w:cs="Times New Roman"/>
          <w:i w:val="0"/>
          <w:caps w:val="0"/>
          <w:color w:val="auto"/>
          <w:spacing w:val="0"/>
          <w:sz w:val="24"/>
          <w:szCs w:val="24"/>
          <w:highlight w:val="none"/>
          <w:u w:val="none"/>
          <w:lang w:val="en-GB" w:eastAsia="zh-CN"/>
        </w:rPr>
        <w:t xml:space="preserve"> of the negative aspects of the family. There are many uncounted for child </w:t>
      </w:r>
      <w:r>
        <w:rPr>
          <w:rFonts w:hint="default" w:ascii="Times New Roman" w:hAnsi="Times New Roman" w:eastAsia="Open Sans" w:cs="Times New Roman"/>
          <w:i w:val="0"/>
          <w:color w:val="auto"/>
          <w:spacing w:val="0"/>
          <w:sz w:val="24"/>
          <w:szCs w:val="24"/>
          <w:highlight w:val="none"/>
          <w:u w:val="none"/>
          <w:lang w:val="en-GB" w:eastAsia="zh-CN"/>
        </w:rPr>
        <w:t>victims</w:t>
      </w:r>
      <w:r>
        <w:rPr>
          <w:rFonts w:hint="default" w:ascii="Times New Roman" w:hAnsi="Times New Roman" w:eastAsia="Open Sans" w:cs="Times New Roman"/>
          <w:i w:val="0"/>
          <w:caps w:val="0"/>
          <w:color w:val="auto"/>
          <w:spacing w:val="0"/>
          <w:sz w:val="24"/>
          <w:szCs w:val="24"/>
          <w:highlight w:val="none"/>
          <w:u w:val="none"/>
          <w:lang w:val="en-GB" w:eastAsia="zh-CN"/>
        </w:rPr>
        <w:t xml:space="preserve"> of physical and sexual abuse, this could be for a number of reasons. The child is too scared to report it, does not know how to or does not recognise that what is happening is wrong. The NSPCC (2018) has a number of statistical data to show the high number of children affected, not all </w:t>
      </w:r>
      <w:r>
        <w:rPr>
          <w:rFonts w:hint="default" w:ascii="Times New Roman" w:hAnsi="Times New Roman" w:eastAsia="Open Sans" w:cs="Times New Roman"/>
          <w:i w:val="0"/>
          <w:color w:val="auto"/>
          <w:spacing w:val="0"/>
          <w:sz w:val="24"/>
          <w:szCs w:val="24"/>
          <w:highlight w:val="none"/>
          <w:u w:val="none"/>
          <w:lang w:val="en-GB" w:eastAsia="zh-CN"/>
        </w:rPr>
        <w:t>assaults</w:t>
      </w:r>
      <w:r>
        <w:rPr>
          <w:rFonts w:hint="default" w:ascii="Times New Roman" w:hAnsi="Times New Roman" w:eastAsia="Open Sans" w:cs="Times New Roman"/>
          <w:i w:val="0"/>
          <w:caps w:val="0"/>
          <w:color w:val="auto"/>
          <w:spacing w:val="0"/>
          <w:sz w:val="24"/>
          <w:szCs w:val="24"/>
          <w:highlight w:val="none"/>
          <w:u w:val="none"/>
          <w:lang w:val="en-GB" w:eastAsia="zh-CN"/>
        </w:rPr>
        <w:t xml:space="preserve"> have been reported. There are over 58,000 children who have needed protection from abuse (NSPCC,2018). In the UK over 2,900 children had been identified as needing protection from sexual abuse in 2015-2016 (NSPCC,2018). There are 1 in 20 children who are sexually </w:t>
      </w:r>
      <w:r>
        <w:rPr>
          <w:rFonts w:hint="default" w:ascii="Times New Roman" w:hAnsi="Times New Roman" w:eastAsia="Open Sans" w:cs="Times New Roman"/>
          <w:i w:val="0"/>
          <w:color w:val="auto"/>
          <w:spacing w:val="0"/>
          <w:sz w:val="24"/>
          <w:szCs w:val="24"/>
          <w:highlight w:val="none"/>
          <w:u w:val="none"/>
          <w:lang w:val="en-GB" w:eastAsia="zh-CN"/>
        </w:rPr>
        <w:t xml:space="preserve">abused, 1 in 3 of these children are sexually abused by an adult and 90% by a known adult (NSPCC,2018). These children do not tell anyone,this is due to some of the reasons previously mentioned. It is highlighted that children who have a disability are 3 times more likely to be abused than other children(NSPCC,2018). It is also brought to the researchers attention, that not all adults commit these acts. Around a third of sexual abuse committed to children is by other children or young people (NSPCC,2018). </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firstLine="240" w:firstLineChars="100"/>
        <w:jc w:val="left"/>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t xml:space="preserve">Throughout this assignment there have been many compelling argument towards what is constituted as a family in the contemporary world and its importance. In conclusion due to the drastic shift in society, the structure of a family is changing daily. Each individual has their own personal definition of what a family means to them. This meaning that an individuals family structure and importance could differ from what was previously seen as the ‘normal’. Attitudes in society has changed a number of things, this makes the ‘typical normal’ structure of the family seem ‘alien’. However the surrounding yourself with people you share a common connection with and feel safe with, cared for and loved by is important.     </w:t>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firstLine="240" w:firstLineChars="100"/>
        <w:jc w:val="left"/>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pPr>
      <w:r>
        <w:rPr>
          <w:rFonts w:hint="default" w:ascii="Times New Roman" w:hAnsi="Times New Roman" w:eastAsia="SimSun" w:cs="Times New Roman"/>
          <w:i w:val="0"/>
          <w:color w:val="auto"/>
          <w:spacing w:val="0"/>
          <w:kern w:val="0"/>
          <w:sz w:val="24"/>
          <w:szCs w:val="24"/>
          <w:highlight w:val="none"/>
          <w:u w:val="none"/>
          <w:shd w:val="clear" w:fill="FFFFFF"/>
          <w:lang w:val="en-GB" w:eastAsia="zh-CN" w:bidi="ar"/>
        </w:rPr>
        <w:br w:type="page"/>
      </w:r>
    </w:p>
    <w:p>
      <w:pPr>
        <w:keepNext w:val="0"/>
        <w:keepLines w:val="0"/>
        <w:widowControl/>
        <w:suppressLineNumbers w:val="0"/>
        <w:pBdr>
          <w:top w:val="none" w:color="000000" w:sz="0" w:space="0"/>
          <w:left w:val="none" w:color="000000" w:sz="0" w:space="0"/>
          <w:bottom w:val="none" w:color="000000" w:sz="0" w:space="0"/>
          <w:right w:val="none" w:color="000000" w:sz="0" w:space="0"/>
        </w:pBdr>
        <w:shd w:val="clear" w:fill="FFFFFF"/>
        <w:spacing w:line="360" w:lineRule="auto"/>
        <w:ind w:left="0" w:firstLine="0"/>
        <w:jc w:val="left"/>
        <w:rPr>
          <w:rFonts w:hint="default" w:ascii="Times New Roman" w:hAnsi="Times New Roman" w:eastAsia="Consolas" w:cs="Times New Roman"/>
          <w:i w:val="0"/>
          <w:color w:val="FF0000"/>
          <w:spacing w:val="0"/>
          <w:sz w:val="24"/>
          <w:szCs w:val="24"/>
          <w:u w:val="none"/>
          <w:lang w:val="en-GB" w:eastAsia="zh-CN"/>
        </w:rPr>
      </w:pPr>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auto"/>
    <w:pitch w:val="default"/>
    <w:sig w:usb0="E0002AFF" w:usb1="C000247B" w:usb2="00000009" w:usb3="00000000" w:csb0="200001FF" w:csb1="00000000"/>
  </w:font>
  <w:font w:name="Open 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onsolas">
    <w:panose1 w:val="020B0609020204030204"/>
    <w:charset w:val="00"/>
    <w:family w:val="auto"/>
    <w:pitch w:val="default"/>
    <w:sig w:usb0="E00006FF" w:usb1="0000FCFF" w:usb2="00000001" w:usb3="00000000" w:csb0="6000019F" w:csb1="DFD70000"/>
  </w:font>
  <w:font w:name="&amp;quot">
    <w:altName w:val="Segoe Print"/>
    <w:panose1 w:val="00000000000000000000"/>
    <w:charset w:val="00"/>
    <w:family w:val="auto"/>
    <w:pitch w:val="default"/>
    <w:sig w:usb0="00000000" w:usb1="00000000" w:usb2="00000000" w:usb3="00000000" w:csb0="00000000" w:csb1="00000000"/>
  </w:font>
  <w:font w:name="Helmet">
    <w:altName w:val="Segoe Print"/>
    <w:panose1 w:val="00000000000000000000"/>
    <w:charset w:val="00"/>
    <w:family w:val="auto"/>
    <w:pitch w:val="default"/>
    <w:sig w:usb0="00000000" w:usb1="00000000" w:usb2="00000000" w:usb3="00000000" w:csb0="00000000" w:csb1="00000000"/>
  </w:font>
  <w:font w:name="Lato">
    <w:altName w:val="Segoe Print"/>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B2C863"/>
    <w:multiLevelType w:val="singleLevel"/>
    <w:tmpl w:val="5AB2C863"/>
    <w:lvl w:ilvl="0" w:tentative="0">
      <w:start w:val="1"/>
      <w:numFmt w:val="bullet"/>
      <w:lvlText w:val=""/>
      <w:lvlJc w:val="left"/>
      <w:pPr>
        <w:ind w:left="420" w:leftChars="0" w:hanging="420" w:firstLineChars="0"/>
      </w:pPr>
      <w:rPr>
        <w:rFonts w:hint="default" w:ascii="Wingdings" w:hAnsi="Wingdings" w:cs="Wingdings"/>
        <w:sz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4E5E7C"/>
    <w:rsid w:val="0027342C"/>
    <w:rsid w:val="02037484"/>
    <w:rsid w:val="02CE7697"/>
    <w:rsid w:val="033E44CD"/>
    <w:rsid w:val="039E689D"/>
    <w:rsid w:val="04F73362"/>
    <w:rsid w:val="0561029F"/>
    <w:rsid w:val="07197777"/>
    <w:rsid w:val="071D7F70"/>
    <w:rsid w:val="07BE3B09"/>
    <w:rsid w:val="09396B5B"/>
    <w:rsid w:val="0C354C27"/>
    <w:rsid w:val="0D5A2B8B"/>
    <w:rsid w:val="0E331F71"/>
    <w:rsid w:val="0F452362"/>
    <w:rsid w:val="104730A2"/>
    <w:rsid w:val="109514B1"/>
    <w:rsid w:val="111A4610"/>
    <w:rsid w:val="11324BD9"/>
    <w:rsid w:val="11A87C26"/>
    <w:rsid w:val="11BC12E4"/>
    <w:rsid w:val="12C626DF"/>
    <w:rsid w:val="139563CF"/>
    <w:rsid w:val="13D4697C"/>
    <w:rsid w:val="13E35EEF"/>
    <w:rsid w:val="14126FE7"/>
    <w:rsid w:val="14435FCF"/>
    <w:rsid w:val="14700239"/>
    <w:rsid w:val="14CE2E20"/>
    <w:rsid w:val="171670D6"/>
    <w:rsid w:val="1922470E"/>
    <w:rsid w:val="1982514E"/>
    <w:rsid w:val="19FD2979"/>
    <w:rsid w:val="1A1F14E0"/>
    <w:rsid w:val="1A696C09"/>
    <w:rsid w:val="1BF142A3"/>
    <w:rsid w:val="1D7D6590"/>
    <w:rsid w:val="1DC003C0"/>
    <w:rsid w:val="1DE61F10"/>
    <w:rsid w:val="1E28221E"/>
    <w:rsid w:val="1E3E43E1"/>
    <w:rsid w:val="1E597343"/>
    <w:rsid w:val="1E7F6254"/>
    <w:rsid w:val="1E8B7B74"/>
    <w:rsid w:val="1FD443D3"/>
    <w:rsid w:val="210C0E66"/>
    <w:rsid w:val="212F6C23"/>
    <w:rsid w:val="23086237"/>
    <w:rsid w:val="23FB017A"/>
    <w:rsid w:val="25163907"/>
    <w:rsid w:val="2597072F"/>
    <w:rsid w:val="26C029C6"/>
    <w:rsid w:val="277638CC"/>
    <w:rsid w:val="27B561CB"/>
    <w:rsid w:val="28497719"/>
    <w:rsid w:val="28563C9B"/>
    <w:rsid w:val="296B6153"/>
    <w:rsid w:val="299436CA"/>
    <w:rsid w:val="2A7344CA"/>
    <w:rsid w:val="2ADB318C"/>
    <w:rsid w:val="2B8433C0"/>
    <w:rsid w:val="2C0F753E"/>
    <w:rsid w:val="2C276202"/>
    <w:rsid w:val="2CAE4A5A"/>
    <w:rsid w:val="2CEA621E"/>
    <w:rsid w:val="2D164A1D"/>
    <w:rsid w:val="2D2A3AE9"/>
    <w:rsid w:val="2EA751AD"/>
    <w:rsid w:val="2F8008CE"/>
    <w:rsid w:val="2F8057DF"/>
    <w:rsid w:val="302C708E"/>
    <w:rsid w:val="30DE0A45"/>
    <w:rsid w:val="33AA0335"/>
    <w:rsid w:val="34013B2F"/>
    <w:rsid w:val="346573FD"/>
    <w:rsid w:val="360A768A"/>
    <w:rsid w:val="36A6145D"/>
    <w:rsid w:val="36A62D99"/>
    <w:rsid w:val="36C2133D"/>
    <w:rsid w:val="370E61E9"/>
    <w:rsid w:val="373727C9"/>
    <w:rsid w:val="381753D8"/>
    <w:rsid w:val="38B70C30"/>
    <w:rsid w:val="38C75AEF"/>
    <w:rsid w:val="39834014"/>
    <w:rsid w:val="3AAF2D02"/>
    <w:rsid w:val="3BC523B5"/>
    <w:rsid w:val="3C6348AB"/>
    <w:rsid w:val="3C9B3D27"/>
    <w:rsid w:val="3ED3495C"/>
    <w:rsid w:val="3EF67EF2"/>
    <w:rsid w:val="3F643DD5"/>
    <w:rsid w:val="3FDB5843"/>
    <w:rsid w:val="415A46D5"/>
    <w:rsid w:val="418B2644"/>
    <w:rsid w:val="46214138"/>
    <w:rsid w:val="46B60FB3"/>
    <w:rsid w:val="46C150FE"/>
    <w:rsid w:val="47E55B3E"/>
    <w:rsid w:val="487B707C"/>
    <w:rsid w:val="48E25ED1"/>
    <w:rsid w:val="49987706"/>
    <w:rsid w:val="4B061BAD"/>
    <w:rsid w:val="4BC13869"/>
    <w:rsid w:val="4CC53FBE"/>
    <w:rsid w:val="4CD27D37"/>
    <w:rsid w:val="51B434E5"/>
    <w:rsid w:val="53C12CBF"/>
    <w:rsid w:val="54283782"/>
    <w:rsid w:val="546C4831"/>
    <w:rsid w:val="54C8684B"/>
    <w:rsid w:val="559D409A"/>
    <w:rsid w:val="55BC4F63"/>
    <w:rsid w:val="569846AE"/>
    <w:rsid w:val="5784727D"/>
    <w:rsid w:val="58940900"/>
    <w:rsid w:val="59250F05"/>
    <w:rsid w:val="5A8715C2"/>
    <w:rsid w:val="5A983E17"/>
    <w:rsid w:val="5ADE39C1"/>
    <w:rsid w:val="5AFF3FFC"/>
    <w:rsid w:val="5BFB2A11"/>
    <w:rsid w:val="5CB774BF"/>
    <w:rsid w:val="5CD942F6"/>
    <w:rsid w:val="5E563BEE"/>
    <w:rsid w:val="5EC91228"/>
    <w:rsid w:val="5F16275F"/>
    <w:rsid w:val="5F2A1D87"/>
    <w:rsid w:val="5F6715A3"/>
    <w:rsid w:val="5FF4142D"/>
    <w:rsid w:val="60591A2C"/>
    <w:rsid w:val="608B293C"/>
    <w:rsid w:val="62292F76"/>
    <w:rsid w:val="6328598D"/>
    <w:rsid w:val="63573A81"/>
    <w:rsid w:val="638D2A5D"/>
    <w:rsid w:val="63B41189"/>
    <w:rsid w:val="645D541C"/>
    <w:rsid w:val="651C0A4C"/>
    <w:rsid w:val="654671DD"/>
    <w:rsid w:val="66CA74BC"/>
    <w:rsid w:val="670E3F1B"/>
    <w:rsid w:val="670E6279"/>
    <w:rsid w:val="67B046E8"/>
    <w:rsid w:val="6894144F"/>
    <w:rsid w:val="68B704D0"/>
    <w:rsid w:val="68C9295A"/>
    <w:rsid w:val="6AA2181A"/>
    <w:rsid w:val="6AB760FE"/>
    <w:rsid w:val="6BF7303C"/>
    <w:rsid w:val="6C283493"/>
    <w:rsid w:val="6CD0074A"/>
    <w:rsid w:val="6CDE4D31"/>
    <w:rsid w:val="6DAD300E"/>
    <w:rsid w:val="6E4A0634"/>
    <w:rsid w:val="70BE337C"/>
    <w:rsid w:val="70FC3CBA"/>
    <w:rsid w:val="71693F0D"/>
    <w:rsid w:val="717D6F7C"/>
    <w:rsid w:val="718D6335"/>
    <w:rsid w:val="73537CB4"/>
    <w:rsid w:val="73836065"/>
    <w:rsid w:val="739A1ABF"/>
    <w:rsid w:val="73D51A03"/>
    <w:rsid w:val="740732E2"/>
    <w:rsid w:val="74F55C29"/>
    <w:rsid w:val="750335BE"/>
    <w:rsid w:val="754E5E7C"/>
    <w:rsid w:val="75582DD6"/>
    <w:rsid w:val="7633337F"/>
    <w:rsid w:val="76D43A32"/>
    <w:rsid w:val="76DA1BFD"/>
    <w:rsid w:val="7843008D"/>
    <w:rsid w:val="78906DFA"/>
    <w:rsid w:val="78B42CD5"/>
    <w:rsid w:val="78FB7ECE"/>
    <w:rsid w:val="79B33675"/>
    <w:rsid w:val="7A186BBD"/>
    <w:rsid w:val="7A3425FB"/>
    <w:rsid w:val="7B6D6D8A"/>
    <w:rsid w:val="7B792166"/>
    <w:rsid w:val="7C1B3360"/>
    <w:rsid w:val="7CED2FAF"/>
    <w:rsid w:val="7CF26CDF"/>
    <w:rsid w:val="7D0A55C5"/>
    <w:rsid w:val="7D117899"/>
    <w:rsid w:val="7F660BC1"/>
    <w:rsid w:val="7F8428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next w:val="1"/>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3">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Office_10.2.0.5965_F1E327BC-269C-435d-A152-05C5408002CA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2018-02-15T17:07:00Z</dcterms:created>
  <dc:creator>Student</dc:creator>
  <cp:lastModifiedBy>Student</cp:lastModifiedBy>
  <dcterms:modified xsi:type="dcterms:W3CDTF">2018-03-22T21:29:07Z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2057-10.2.0.5965</vt:lpwstr>
  </property>
</Properties>
</file>