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B6588B" w:rsidR="00B6588B" w:rsidP="715FFA53" w:rsidRDefault="00B6588B" w14:paraId="1DB09091" w14:textId="4E1B2B6F">
      <w:pPr>
        <w:rPr>
          <w:sz w:val="28"/>
          <w:szCs w:val="28"/>
        </w:rPr>
      </w:pPr>
      <w:r w:rsidRPr="00B6588B">
        <w:rPr>
          <w:sz w:val="28"/>
          <w:szCs w:val="28"/>
        </w:rPr>
        <w:t xml:space="preserve">Major project </w:t>
      </w:r>
      <w:r>
        <w:rPr>
          <w:sz w:val="28"/>
          <w:szCs w:val="28"/>
        </w:rPr>
        <w:tab/>
      </w:r>
      <w:r>
        <w:rPr>
          <w:sz w:val="28"/>
          <w:szCs w:val="28"/>
        </w:rPr>
        <w:tab/>
      </w:r>
      <w:r>
        <w:rPr>
          <w:sz w:val="28"/>
          <w:szCs w:val="28"/>
        </w:rPr>
        <w:tab/>
      </w:r>
      <w:r w:rsidRPr="00B6588B">
        <w:rPr>
          <w:sz w:val="28"/>
          <w:szCs w:val="28"/>
        </w:rPr>
        <w:tab/>
      </w:r>
      <w:r w:rsidRPr="00B6588B">
        <w:rPr>
          <w:sz w:val="28"/>
          <w:szCs w:val="28"/>
        </w:rPr>
        <w:tab/>
      </w:r>
      <w:r w:rsidRPr="00B6588B">
        <w:rPr>
          <w:sz w:val="28"/>
          <w:szCs w:val="28"/>
        </w:rPr>
        <w:tab/>
      </w:r>
      <w:r w:rsidRPr="00B6588B">
        <w:rPr>
          <w:sz w:val="28"/>
          <w:szCs w:val="28"/>
        </w:rPr>
        <w:tab/>
      </w:r>
      <w:r w:rsidRPr="00B6588B">
        <w:rPr>
          <w:sz w:val="28"/>
          <w:szCs w:val="28"/>
        </w:rPr>
        <w:t xml:space="preserve">I</w:t>
      </w:r>
      <w:r w:rsidRPr="00B6588B">
        <w:rPr>
          <w:sz w:val="28"/>
          <w:szCs w:val="28"/>
        </w:rPr>
        <w:t xml:space="preserve">wan</w:t>
      </w:r>
      <w:r w:rsidRPr="00B6588B">
        <w:rPr>
          <w:sz w:val="28"/>
          <w:szCs w:val="28"/>
        </w:rPr>
        <w:t xml:space="preserve"> dyer p149128 </w:t>
      </w:r>
    </w:p>
    <w:p w:rsidRPr="00B6588B" w:rsidR="00B6588B" w:rsidP="00B6588B" w:rsidRDefault="00B6588B" w14:paraId="19A6CFFD" w14:textId="77777777">
      <w:pPr>
        <w:rPr>
          <w:sz w:val="28"/>
          <w:szCs w:val="28"/>
        </w:rPr>
      </w:pPr>
    </w:p>
    <w:p w:rsidRPr="00B6588B" w:rsidR="00B6588B" w:rsidP="715FFA53" w:rsidRDefault="00B6588B" w14:paraId="2F85D110" w14:textId="6A9CA2A9">
      <w:pPr>
        <w:rPr>
          <w:sz w:val="28"/>
          <w:szCs w:val="28"/>
        </w:rPr>
      </w:pPr>
      <w:r w:rsidRPr="715FFA53" w:rsidR="715FFA53">
        <w:rPr>
          <w:sz w:val="28"/>
          <w:szCs w:val="28"/>
        </w:rPr>
        <w:t>Title: application</w:t>
      </w:r>
      <w:r w:rsidRPr="715FFA53" w:rsidR="715FFA53">
        <w:rPr>
          <w:sz w:val="28"/>
          <w:szCs w:val="28"/>
        </w:rPr>
        <w:t xml:space="preserve"> </w:t>
      </w:r>
      <w:r w:rsidRPr="715FFA53" w:rsidR="715FFA53">
        <w:rPr>
          <w:sz w:val="28"/>
          <w:szCs w:val="28"/>
        </w:rPr>
        <w:t xml:space="preserve">robotics in a lean manufacturing environment.     </w:t>
      </w:r>
    </w:p>
    <w:p w:rsidR="00B6588B" w:rsidP="00B6588B" w:rsidRDefault="00B6588B" w14:paraId="3BB21679" w14:textId="4A53B099">
      <w:r w:rsidR="715FFA53">
        <w:rPr/>
        <w:t xml:space="preserve"> </w:t>
      </w:r>
    </w:p>
    <w:p w:rsidR="00B6588B" w:rsidP="00B6588B" w:rsidRDefault="00E7523B" w14:paraId="3A14FA9F" w14:textId="77777777">
      <w:r>
        <w:t xml:space="preserve">Introduction </w:t>
      </w:r>
    </w:p>
    <w:p w:rsidR="00E7523B" w:rsidP="00B6588B" w:rsidRDefault="00E7523B" w14:paraId="51DF775C" w14:textId="078A6C4D">
      <w:r w:rsidR="3F75E2D7">
        <w:rPr/>
        <w:t xml:space="preserve">Some of the back-ground research I have done up to this point includes, the state of automation in some company’s such as ford and many </w:t>
      </w:r>
      <w:proofErr w:type="spellStart"/>
      <w:r w:rsidR="3F75E2D7">
        <w:rPr/>
        <w:t>teslas</w:t>
      </w:r>
      <w:proofErr w:type="spellEnd"/>
      <w:r w:rsidR="3F75E2D7">
        <w:rPr/>
        <w:t xml:space="preserve">. This is due to the fact that tesla since their inception have tried to fully automate their production lines though there have met some not so impressive results. This is due to their ambition will being a new company is a bit misguided. Currently some company’s such as Toyota have a comparable level of automation while not having the same defects that can come pout of </w:t>
      </w:r>
      <w:proofErr w:type="spellStart"/>
      <w:r w:rsidR="3F75E2D7">
        <w:rPr/>
        <w:t>teslas</w:t>
      </w:r>
      <w:proofErr w:type="spellEnd"/>
      <w:r w:rsidR="3F75E2D7">
        <w:rPr/>
        <w:t xml:space="preserve"> manifestation lines. This however doesn’t mean that the way that Toyota do their production is perfect. This is due to the fact that they start off with a lean production line then add the automation where ever they see a possibility. The goal of this report will be to prove that automation and lean maintaining can work hand in hand to product a high-quality part and quickly at that. The second objective is to write a code that can identify a part on their production line by using a bank of stored cad file and to trigger a response in a robot. </w:t>
      </w:r>
      <w:r w:rsidR="3F75E2D7">
        <w:rPr/>
        <w:t xml:space="preserve">This code will be a way to let some odder lines become more automated and reduce cost of </w:t>
      </w:r>
      <w:r w:rsidR="3F75E2D7">
        <w:rPr/>
        <w:t>production</w:t>
      </w:r>
      <w:r w:rsidR="3F75E2D7">
        <w:rPr/>
        <w:t xml:space="preserve">. </w:t>
      </w:r>
    </w:p>
    <w:p w:rsidR="00E7523B" w:rsidP="00B6588B" w:rsidRDefault="00E7523B" w14:paraId="04F2D6D9" w14:textId="77777777"/>
    <w:p w:rsidR="00E7523B" w:rsidP="00B6588B" w:rsidRDefault="00E7523B" w14:paraId="7328EED0" w14:textId="77777777"/>
    <w:p w:rsidR="00B6588B" w:rsidP="00B6588B" w:rsidRDefault="00791499" w14:paraId="045E934F" w14:textId="77777777">
      <w:r>
        <w:t xml:space="preserve">Aims: </w:t>
      </w:r>
    </w:p>
    <w:p w:rsidR="006C3B33" w:rsidP="006C3B33" w:rsidRDefault="006C3B33" w14:paraId="3B45E6FC" w14:textId="77777777">
      <w:pPr>
        <w:pStyle w:val="ListParagraph"/>
        <w:numPr>
          <w:ilvl w:val="0"/>
          <w:numId w:val="1"/>
        </w:numPr>
      </w:pPr>
      <w:r>
        <w:t>To look in to the current uses for vision system robotics in industry deduce how effective the current systems are</w:t>
      </w:r>
      <w:r w:rsidR="00FF645F">
        <w:t xml:space="preserve">. </w:t>
      </w:r>
    </w:p>
    <w:p w:rsidR="00791499" w:rsidP="006C3B33" w:rsidRDefault="006C3B33" w14:paraId="03BB2E9D" w14:textId="77777777">
      <w:pPr>
        <w:pStyle w:val="ListParagraph"/>
        <w:numPr>
          <w:ilvl w:val="0"/>
          <w:numId w:val="1"/>
        </w:numPr>
      </w:pPr>
      <w:r>
        <w:t xml:space="preserve">To look into how effective the robots that work with humans are and compare them to full automated production lines and see what is the economic benefits to company that use both types of robots. </w:t>
      </w:r>
    </w:p>
    <w:p w:rsidR="006C3B33" w:rsidP="006C3B33" w:rsidRDefault="006C3B33" w14:paraId="3EF7E113" w14:textId="77777777">
      <w:pPr>
        <w:pStyle w:val="ListParagraph"/>
        <w:numPr>
          <w:ilvl w:val="0"/>
          <w:numId w:val="1"/>
        </w:numPr>
      </w:pPr>
      <w:r>
        <w:t xml:space="preserve">Look in to the effect that employing robots in a production line will have on a company’s chances at reacting 6 sigma. </w:t>
      </w:r>
    </w:p>
    <w:p w:rsidR="00FF645F" w:rsidP="006C3B33" w:rsidRDefault="006C3B33" w14:paraId="46827DE7" w14:textId="77777777">
      <w:pPr>
        <w:pStyle w:val="ListParagraph"/>
        <w:numPr>
          <w:ilvl w:val="0"/>
          <w:numId w:val="1"/>
        </w:numPr>
      </w:pPr>
      <w:r>
        <w:t xml:space="preserve">Contact </w:t>
      </w:r>
      <w:r w:rsidR="00FF645F">
        <w:t xml:space="preserve">industry and discuss the reasons why some company’s haven’t started automating there production lines. </w:t>
      </w:r>
    </w:p>
    <w:p w:rsidR="006C3B33" w:rsidP="006C3B33" w:rsidRDefault="00FF645F" w14:paraId="1724E541" w14:textId="77777777">
      <w:pPr>
        <w:pStyle w:val="ListParagraph"/>
        <w:numPr>
          <w:ilvl w:val="0"/>
          <w:numId w:val="1"/>
        </w:numPr>
      </w:pPr>
      <w:r>
        <w:t>Develop a code that can be used in a lean engineering environment that doesn’t need the parts to be modified.</w:t>
      </w:r>
    </w:p>
    <w:p w:rsidR="001F7FF1" w:rsidP="001F7FF1" w:rsidRDefault="001F7FF1" w14:paraId="7D7BBC63" w14:textId="77777777"/>
    <w:p w:rsidRPr="001F7FF1" w:rsidR="001F7FF1" w:rsidP="715FFA53" w:rsidRDefault="001F7FF1" w14:paraId="0EF710A3" w14:textId="67B95FA7">
      <w:pPr>
        <w:rPr>
          <w:b w:val="1"/>
          <w:bCs w:val="1"/>
          <w:u w:val="single"/>
        </w:rPr>
      </w:pPr>
      <w:r w:rsidRPr="715FFA53" w:rsidR="715FFA53">
        <w:rPr>
          <w:b w:val="1"/>
          <w:bCs w:val="1"/>
          <w:u w:val="single"/>
        </w:rPr>
        <w:t xml:space="preserve">Background </w:t>
      </w:r>
      <w:r w:rsidRPr="715FFA53" w:rsidR="715FFA53">
        <w:rPr>
          <w:b w:val="1"/>
          <w:bCs w:val="1"/>
          <w:u w:val="single"/>
        </w:rPr>
        <w:t>re</w:t>
      </w:r>
      <w:r w:rsidRPr="715FFA53" w:rsidR="715FFA53">
        <w:rPr>
          <w:b w:val="1"/>
          <w:bCs w:val="1"/>
          <w:u w:val="single"/>
        </w:rPr>
        <w:t>search</w:t>
      </w:r>
      <w:bookmarkStart w:name="_GoBack" w:id="0"/>
      <w:bookmarkEnd w:id="0"/>
    </w:p>
    <w:p w:rsidR="00E7523B" w:rsidP="001F7FF1" w:rsidRDefault="00D36054" w14:paraId="3745FBA2" w14:textId="77777777">
      <w:r>
        <w:drawing>
          <wp:inline wp14:editId="28E89B6E" wp14:anchorId="60A4C33C">
            <wp:extent cx="2036260" cy="1552575"/>
            <wp:effectExtent l="0" t="0" r="2540" b="0"/>
            <wp:docPr id="1902115411" name="Picture 2" title=""/>
            <wp:cNvGraphicFramePr>
              <a:graphicFrameLocks noChangeAspect="1"/>
            </wp:cNvGraphicFramePr>
            <a:graphic>
              <a:graphicData uri="http://schemas.openxmlformats.org/drawingml/2006/picture">
                <pic:pic>
                  <pic:nvPicPr>
                    <pic:cNvPr id="0" name="Picture 2"/>
                    <pic:cNvPicPr/>
                  </pic:nvPicPr>
                  <pic:blipFill>
                    <a:blip r:embed="Rb0045e7d09e54c18">
                      <a:extLst>
                        <a:ext xmlns:a="http://schemas.openxmlformats.org/drawingml/2006/main" uri="{28A0092B-C50C-407E-A947-70E740481C1C}">
                          <a14:useLocalDpi val="0"/>
                        </a:ext>
                      </a:extLst>
                    </a:blip>
                    <a:stretch>
                      <a:fillRect/>
                    </a:stretch>
                  </pic:blipFill>
                  <pic:spPr>
                    <a:xfrm rot="0" flipH="0" flipV="0">
                      <a:off x="0" y="0"/>
                      <a:ext cx="2036260" cy="1552575"/>
                    </a:xfrm>
                    <a:prstGeom prst="rect">
                      <a:avLst/>
                    </a:prstGeom>
                  </pic:spPr>
                </pic:pic>
              </a:graphicData>
            </a:graphic>
          </wp:inline>
        </w:drawing>
      </w:r>
    </w:p>
    <w:p w:rsidR="715FFA53" w:rsidP="715FFA53" w:rsidRDefault="715FFA53" w14:paraId="7F5B2E7E" w14:textId="1F14356C">
      <w:pPr>
        <w:pStyle w:val="Normal"/>
        <w:bidi w:val="0"/>
        <w:spacing w:before="0" w:beforeAutospacing="off" w:after="160" w:afterAutospacing="off" w:line="259" w:lineRule="auto"/>
        <w:ind w:left="0" w:right="0"/>
        <w:jc w:val="left"/>
      </w:pPr>
      <w:r w:rsidR="715FFA53">
        <w:rPr/>
        <w:t xml:space="preserve">I have currently researched the level of automation in the industry and how it could be increased and has been increasing in the last 20 years. The graph above is a graph from 2008 on automation and where its peak efficacy lies but </w:t>
      </w:r>
      <w:proofErr w:type="gramStart"/>
      <w:r w:rsidR="715FFA53">
        <w:rPr/>
        <w:t>at the moment</w:t>
      </w:r>
      <w:proofErr w:type="gramEnd"/>
      <w:r w:rsidR="715FFA53">
        <w:rPr/>
        <w:t xml:space="preserve">, I believe with the push for big date it would be a lot higher than this. I've also </w:t>
      </w:r>
      <w:proofErr w:type="gramStart"/>
      <w:r w:rsidR="715FFA53">
        <w:rPr/>
        <w:t>look into</w:t>
      </w:r>
      <w:proofErr w:type="gramEnd"/>
      <w:r w:rsidR="715FFA53">
        <w:rPr/>
        <w:t xml:space="preserve"> how solid works can be integrated in to </w:t>
      </w:r>
      <w:proofErr w:type="spellStart"/>
      <w:r w:rsidR="715FFA53">
        <w:rPr/>
        <w:t>matlab</w:t>
      </w:r>
      <w:proofErr w:type="spellEnd"/>
      <w:r w:rsidR="715FFA53">
        <w:rPr/>
        <w:t xml:space="preserve"> to allow a code that I produce to us bank of cad files to detect a part just of the </w:t>
      </w:r>
      <w:proofErr w:type="spellStart"/>
      <w:r w:rsidR="715FFA53">
        <w:rPr/>
        <w:t>proimitor</w:t>
      </w:r>
      <w:proofErr w:type="spellEnd"/>
      <w:r w:rsidR="715FFA53">
        <w:rPr/>
        <w:t xml:space="preserve"> of a part instead of stamping the part or tagging it. </w:t>
      </w:r>
    </w:p>
    <w:p w:rsidRPr="001F7FF1" w:rsidR="001F7FF1" w:rsidP="001F7FF1" w:rsidRDefault="001F7FF1" w14:paraId="1DFDF4AA" w14:textId="77777777">
      <w:pPr>
        <w:rPr>
          <w:b/>
          <w:u w:val="single"/>
        </w:rPr>
      </w:pPr>
      <w:r w:rsidRPr="001F7FF1">
        <w:rPr>
          <w:b/>
          <w:u w:val="single"/>
        </w:rPr>
        <w:t>Facilities and software requirements</w:t>
      </w:r>
    </w:p>
    <w:p w:rsidR="001F7FF1" w:rsidP="001F7FF1" w:rsidRDefault="001F7FF1" w14:paraId="329FDA14" w14:textId="77777777">
      <w:r>
        <w:t xml:space="preserve">Robotics lab IQ building </w:t>
      </w:r>
    </w:p>
    <w:p w:rsidR="001F7FF1" w:rsidP="001F7FF1" w:rsidRDefault="001F7FF1" w14:paraId="397DED36" w14:textId="77777777">
      <w:r>
        <w:t xml:space="preserve">Robo dk </w:t>
      </w:r>
    </w:p>
    <w:p w:rsidR="001F7FF1" w:rsidP="001F7FF1" w:rsidRDefault="001F7FF1" w14:paraId="2F01F015" w14:textId="77777777">
      <w:proofErr w:type="spellStart"/>
      <w:r>
        <w:t>Matlab</w:t>
      </w:r>
      <w:proofErr w:type="spellEnd"/>
      <w:r>
        <w:t xml:space="preserve"> </w:t>
      </w:r>
    </w:p>
    <w:p w:rsidR="001F7FF1" w:rsidP="001F7FF1" w:rsidRDefault="001F7FF1" w14:paraId="786429B2" w14:textId="77777777">
      <w:r>
        <w:t xml:space="preserve">Solid works </w:t>
      </w:r>
    </w:p>
    <w:p w:rsidR="001F7FF1" w:rsidP="001F7FF1" w:rsidRDefault="001F7FF1" w14:paraId="35A08A3A" w14:textId="77777777">
      <w:r>
        <w:t xml:space="preserve">Word </w:t>
      </w:r>
    </w:p>
    <w:p w:rsidR="001F7FF1" w:rsidP="001F7FF1" w:rsidRDefault="001F7FF1" w14:paraId="6AE39096" w14:textId="77777777"/>
    <w:p w:rsidR="001F7FF1" w:rsidP="001F7FF1" w:rsidRDefault="001F7FF1" w14:paraId="372EA934" w14:textId="77777777"/>
    <w:p w:rsidR="001F7FF1" w:rsidP="001F7FF1" w:rsidRDefault="001F7FF1" w14:paraId="141DFA26" w14:textId="77777777">
      <w:r>
        <w:t xml:space="preserve">Industrial partners   </w:t>
      </w:r>
    </w:p>
    <w:p w:rsidR="001F7FF1" w:rsidP="001F7FF1" w:rsidRDefault="001F7FF1" w14:paraId="5D123781" w14:textId="77777777">
      <w:r>
        <w:t xml:space="preserve">NA </w:t>
      </w:r>
    </w:p>
    <w:p w:rsidR="00E7523B" w:rsidP="001F7FF1" w:rsidRDefault="00E7523B" w14:paraId="1EE83671" w14:textId="77777777"/>
    <w:p w:rsidR="00E7523B" w:rsidP="001F7FF1" w:rsidRDefault="00EF70D8" w14:paraId="4D7D5A14" w14:textId="77777777">
      <w:r w:rsidRPr="00EF70D8">
        <w:drawing>
          <wp:inline distT="0" distB="0" distL="0" distR="0" wp14:anchorId="633304F5" wp14:editId="3752055E">
            <wp:extent cx="5731510" cy="2186246"/>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86246"/>
                    </a:xfrm>
                    <a:prstGeom prst="rect">
                      <a:avLst/>
                    </a:prstGeom>
                    <a:noFill/>
                    <a:ln>
                      <a:noFill/>
                    </a:ln>
                  </pic:spPr>
                </pic:pic>
              </a:graphicData>
            </a:graphic>
          </wp:inline>
        </w:drawing>
      </w:r>
    </w:p>
    <w:p w:rsidR="008816E1" w:rsidP="001F7FF1" w:rsidRDefault="008816E1" w14:paraId="5CF5809D" w14:textId="77777777"/>
    <w:p w:rsidR="008816E1" w:rsidP="001F7FF1" w:rsidRDefault="008816E1" w14:paraId="5153EE96" w14:textId="77777777">
      <w:hyperlink r:id="R927fe6e2d70149fc">
        <w:r w:rsidRPr="715FFA53" w:rsidR="715FFA53">
          <w:rPr>
            <w:rStyle w:val="Hyperlink"/>
          </w:rPr>
          <w:t>https://www.reliableplant.com/Read/30751/lean-manufacturing-automation</w:t>
        </w:r>
      </w:hyperlink>
      <w:r w:rsidR="715FFA53">
        <w:rPr/>
        <w:t xml:space="preserve"> </w:t>
      </w:r>
    </w:p>
    <w:p w:rsidR="715FFA53" w:rsidRDefault="715FFA53" w14:paraId="137FDB3F" w14:textId="0A6F53BC">
      <w:hyperlink r:id="R7e5a1976d4244a97">
        <w:r w:rsidRPr="715FFA53" w:rsidR="715FFA53">
          <w:rPr>
            <w:rStyle w:val="Hyperlink"/>
          </w:rPr>
          <w:t>https://www.researchgate.net/figure/Graph-of-cost-versus-level-of-automation_fig1_272689373</w:t>
        </w:r>
      </w:hyperlink>
    </w:p>
    <w:p w:rsidR="715FFA53" w:rsidP="715FFA53" w:rsidRDefault="715FFA53" w14:paraId="239890E4" w14:textId="591B4B9C">
      <w:pPr>
        <w:pStyle w:val="Normal"/>
      </w:pPr>
    </w:p>
    <w:p w:rsidR="3F75E2D7" w:rsidP="3F75E2D7" w:rsidRDefault="3F75E2D7" w14:paraId="64FA9B82" w14:textId="4227C9E0">
      <w:pPr>
        <w:pStyle w:val="Normal"/>
      </w:pPr>
    </w:p>
    <w:p w:rsidR="3F75E2D7" w:rsidP="3F75E2D7" w:rsidRDefault="3F75E2D7" w14:paraId="733F6780" w14:textId="6BF020E3">
      <w:pPr>
        <w:pStyle w:val="Normal"/>
      </w:pPr>
    </w:p>
    <w:p w:rsidR="3F75E2D7" w:rsidP="3F75E2D7" w:rsidRDefault="3F75E2D7" w14:paraId="06CC323F" w14:textId="2BAD8A04">
      <w:pPr>
        <w:pStyle w:val="Normal"/>
      </w:pPr>
      <w:r w:rsidR="3F75E2D7">
        <w:rPr/>
        <w:t xml:space="preserve">Arnaud </w:t>
      </w:r>
      <w:proofErr w:type="spellStart"/>
      <w:r w:rsidR="3F75E2D7">
        <w:rPr/>
        <w:t>Marotin</w:t>
      </w:r>
      <w:proofErr w:type="spellEnd"/>
      <w:r w:rsidR="3F75E2D7">
        <w:rPr/>
        <w:t xml:space="preserve"> has said that he is happy to be my supervisor for the major project. </w:t>
      </w:r>
    </w:p>
    <w:sectPr w:rsidR="008816E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F547E8"/>
    <w:multiLevelType w:val="hybridMultilevel"/>
    <w:tmpl w:val="AC525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88B"/>
    <w:rsid w:val="001F7FF1"/>
    <w:rsid w:val="006C3B33"/>
    <w:rsid w:val="00791499"/>
    <w:rsid w:val="008816E1"/>
    <w:rsid w:val="00B375B3"/>
    <w:rsid w:val="00B6588B"/>
    <w:rsid w:val="00D36054"/>
    <w:rsid w:val="00DC18C5"/>
    <w:rsid w:val="00E7523B"/>
    <w:rsid w:val="00EB5C01"/>
    <w:rsid w:val="00EF70D8"/>
    <w:rsid w:val="00F965C7"/>
    <w:rsid w:val="00FF645F"/>
    <w:rsid w:val="3F75E2D7"/>
    <w:rsid w:val="715FF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30EA0"/>
  <w15:chartTrackingRefBased/>
  <w15:docId w15:val="{10449B75-E025-4E22-97BC-553EF372C1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C3B33"/>
    <w:pPr>
      <w:ind w:left="720"/>
      <w:contextualSpacing/>
    </w:pPr>
  </w:style>
  <w:style w:type="character" w:styleId="Hyperlink">
    <w:name w:val="Hyperlink"/>
    <w:basedOn w:val="DefaultParagraphFont"/>
    <w:uiPriority w:val="99"/>
    <w:unhideWhenUsed/>
    <w:rsid w:val="00D36054"/>
    <w:rPr>
      <w:color w:val="0000FF"/>
      <w:u w:val="single"/>
    </w:rPr>
  </w:style>
  <w:style w:type="character" w:styleId="UnresolvedMention">
    <w:name w:val="Unresolved Mention"/>
    <w:basedOn w:val="DefaultParagraphFont"/>
    <w:uiPriority w:val="99"/>
    <w:semiHidden/>
    <w:unhideWhenUsed/>
    <w:rsid w:val="00881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image" Target="media/image2.emf" Id="rId10" /><Relationship Type="http://schemas.openxmlformats.org/officeDocument/2006/relationships/numbering" Target="numbering.xml" Id="rId4" /><Relationship Type="http://schemas.openxmlformats.org/officeDocument/2006/relationships/image" Target="/media/image2.png" Id="Rb0045e7d09e54c18" /><Relationship Type="http://schemas.openxmlformats.org/officeDocument/2006/relationships/hyperlink" Target="https://www.reliableplant.com/Read/30751/lean-manufacturing-automation" TargetMode="External" Id="R927fe6e2d70149fc" /><Relationship Type="http://schemas.openxmlformats.org/officeDocument/2006/relationships/hyperlink" Target="https://www.researchgate.net/figure/Graph-of-cost-versus-level-of-automation_fig1_272689373" TargetMode="External" Id="R7e5a1976d4244a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0" ma:contentTypeDescription="Create a new document." ma:contentTypeScope="" ma:versionID="23fa3b8f2184a51a45cb2832a081befa">
  <xsd:schema xmlns:xsd="http://www.w3.org/2001/XMLSchema" xmlns:xs="http://www.w3.org/2001/XMLSchema" xmlns:p="http://schemas.microsoft.com/office/2006/metadata/properties" targetNamespace="http://schemas.microsoft.com/office/2006/metadata/properties" ma:root="true" ma:fieldsID="4d7f2e04d3fa02ef926a2ce3a2c07b3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DC2741-094B-41E5-A8AB-D53EB2AAF4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F2A8E55-2DB8-40C2-8E6C-A675E979EC41}">
  <ds:schemaRefs>
    <ds:schemaRef ds:uri="http://schemas.microsoft.com/sharepoint/v3/contenttype/forms"/>
  </ds:schemaRefs>
</ds:datastoreItem>
</file>

<file path=customXml/itemProps3.xml><?xml version="1.0" encoding="utf-8"?>
<ds:datastoreItem xmlns:ds="http://schemas.openxmlformats.org/officeDocument/2006/customXml" ds:itemID="{93BE1157-78EC-4E2E-92FE-4175998E4B8C}">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Dyer (P149128)</dc:creator>
  <keywords/>
  <dc:description/>
  <lastModifiedBy>Iwan Dyer (P149128)</lastModifiedBy>
  <revision>4</revision>
  <dcterms:created xsi:type="dcterms:W3CDTF">2019-10-14T13:31:00.0000000Z</dcterms:created>
  <dcterms:modified xsi:type="dcterms:W3CDTF">2019-10-18T13:18:08.6134094Z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