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A58C7C" w14:textId="77777777" w:rsidR="00B40FBB" w:rsidRPr="00B40FBB" w:rsidRDefault="00B40FBB" w:rsidP="00B40FBB">
      <w:pPr>
        <w:spacing w:after="0" w:line="240" w:lineRule="auto"/>
        <w:jc w:val="center"/>
        <w:rPr>
          <w:rFonts w:ascii="Times New Roman" w:eastAsia="MS Minngs" w:hAnsi="Times New Roman" w:cs="Times New Roman"/>
          <w:b/>
          <w:bCs/>
          <w:sz w:val="28"/>
          <w:szCs w:val="28"/>
          <w:lang w:eastAsia="en-GB"/>
        </w:rPr>
      </w:pPr>
      <w:r w:rsidRPr="00B40FBB">
        <w:rPr>
          <w:rFonts w:ascii="Times New Roman" w:eastAsia="MS Minngs" w:hAnsi="Times New Roman" w:cs="Times New Roman"/>
          <w:b/>
          <w:bCs/>
          <w:sz w:val="28"/>
          <w:szCs w:val="28"/>
          <w:lang w:eastAsia="en-GB"/>
        </w:rPr>
        <w:t>School of Sport, Health &amp; Outdoor Education</w:t>
      </w:r>
    </w:p>
    <w:p w14:paraId="4C0B4172" w14:textId="77777777" w:rsidR="00B40FBB" w:rsidRPr="00B40FBB" w:rsidRDefault="00B40FBB" w:rsidP="00B40FBB">
      <w:pPr>
        <w:spacing w:after="0" w:line="276" w:lineRule="auto"/>
        <w:rPr>
          <w:rFonts w:ascii="Calibri" w:eastAsia="Calibri" w:hAnsi="Calibri" w:cs="Times New Roman"/>
          <w:b/>
          <w:bCs/>
          <w:sz w:val="16"/>
          <w:szCs w:val="16"/>
        </w:rPr>
      </w:pPr>
    </w:p>
    <w:p w14:paraId="66DA886E" w14:textId="77777777" w:rsidR="00B40FBB" w:rsidRPr="00B40FBB" w:rsidRDefault="00B40FBB" w:rsidP="00B40FBB">
      <w:pPr>
        <w:spacing w:after="0" w:line="240" w:lineRule="auto"/>
        <w:jc w:val="center"/>
        <w:rPr>
          <w:rFonts w:ascii="Times New Roman" w:eastAsia="MS Minngs" w:hAnsi="Times New Roman" w:cs="Times New Roman"/>
          <w:sz w:val="32"/>
          <w:szCs w:val="32"/>
          <w:u w:val="single"/>
          <w:lang w:eastAsia="en-GB"/>
        </w:rPr>
      </w:pPr>
      <w:r w:rsidRPr="00B40FBB">
        <w:rPr>
          <w:rFonts w:ascii="Times New Roman" w:eastAsia="MS Minngs" w:hAnsi="Times New Roman" w:cs="Times New Roman"/>
          <w:sz w:val="32"/>
          <w:szCs w:val="32"/>
          <w:u w:val="single"/>
          <w:lang w:eastAsia="en-GB"/>
        </w:rPr>
        <w:t>Assessment Feedback Sheet</w:t>
      </w:r>
    </w:p>
    <w:p w14:paraId="68B0D1E1" w14:textId="77777777" w:rsidR="00B40FBB" w:rsidRPr="00B40FBB" w:rsidRDefault="00B40FBB" w:rsidP="00B40FBB">
      <w:pPr>
        <w:spacing w:after="0" w:line="240" w:lineRule="auto"/>
        <w:jc w:val="center"/>
        <w:rPr>
          <w:rFonts w:ascii="Times New Roman" w:eastAsia="MS Minngs" w:hAnsi="Times New Roman" w:cs="Times New Roman"/>
          <w:sz w:val="16"/>
          <w:szCs w:val="16"/>
          <w:u w:val="single"/>
          <w:lang w:eastAsia="en-GB"/>
        </w:rPr>
      </w:pPr>
    </w:p>
    <w:p w14:paraId="6270907C" w14:textId="77777777" w:rsidR="00B40FBB" w:rsidRPr="00B40FBB" w:rsidRDefault="00B40FBB" w:rsidP="00B40FBB">
      <w:pPr>
        <w:spacing w:after="0" w:line="240" w:lineRule="auto"/>
        <w:jc w:val="both"/>
        <w:rPr>
          <w:rFonts w:ascii="Times New Roman" w:eastAsia="MS Minngs" w:hAnsi="Times New Roman" w:cs="Times New Roman"/>
          <w:b/>
          <w:bCs/>
          <w:sz w:val="32"/>
          <w:szCs w:val="32"/>
          <w:lang w:eastAsia="en-GB"/>
        </w:rPr>
      </w:pPr>
      <w:r w:rsidRPr="00B40FBB">
        <w:rPr>
          <w:rFonts w:ascii="Times New Roman" w:eastAsia="MS Minngs" w:hAnsi="Times New Roman" w:cs="Times New Roman"/>
          <w:b/>
          <w:bCs/>
          <w:sz w:val="24"/>
          <w:szCs w:val="24"/>
          <w:lang w:eastAsia="en-GB"/>
        </w:rPr>
        <w:tab/>
        <w:t xml:space="preserve">                Student No./Name:</w:t>
      </w:r>
      <w:r w:rsidRPr="00B40FBB">
        <w:rPr>
          <w:rFonts w:ascii="Times New Roman" w:eastAsia="MS Minngs" w:hAnsi="Times New Roman" w:cs="Times New Roman"/>
          <w:b/>
          <w:bCs/>
          <w:sz w:val="24"/>
          <w:szCs w:val="24"/>
          <w:lang w:eastAsia="en-GB"/>
        </w:rPr>
        <w:tab/>
        <w:t>1801831</w:t>
      </w:r>
      <w:r w:rsidRPr="00B40FBB">
        <w:rPr>
          <w:rFonts w:ascii="Times New Roman" w:eastAsia="MS Minngs" w:hAnsi="Times New Roman" w:cs="Times New Roman"/>
          <w:b/>
          <w:bCs/>
          <w:sz w:val="24"/>
          <w:szCs w:val="24"/>
          <w:lang w:eastAsia="en-GB"/>
        </w:rPr>
        <w:tab/>
        <w:t>Edward Clive Jones</w:t>
      </w:r>
    </w:p>
    <w:p w14:paraId="1363C688" w14:textId="77777777" w:rsidR="00B40FBB" w:rsidRPr="00B40FBB" w:rsidRDefault="00B40FBB" w:rsidP="00B40FBB">
      <w:pPr>
        <w:spacing w:after="0" w:line="240" w:lineRule="auto"/>
        <w:rPr>
          <w:rFonts w:ascii="Times New Roman" w:eastAsia="MS Minngs" w:hAnsi="Times New Roman" w:cs="Times New Roman"/>
          <w:b/>
          <w:bCs/>
          <w:sz w:val="24"/>
          <w:szCs w:val="24"/>
          <w:lang w:eastAsia="en-GB"/>
        </w:rPr>
      </w:pPr>
      <w:r w:rsidRPr="00B40FBB">
        <w:rPr>
          <w:rFonts w:ascii="Times New Roman" w:eastAsia="MS Minngs" w:hAnsi="Times New Roman" w:cs="Times New Roman"/>
          <w:b/>
          <w:bCs/>
          <w:sz w:val="24"/>
          <w:szCs w:val="24"/>
          <w:lang w:eastAsia="en-GB"/>
        </w:rPr>
        <w:t xml:space="preserve">                                               Module: Professional Development and Practice</w:t>
      </w:r>
      <w:r w:rsidRPr="00B40FBB">
        <w:rPr>
          <w:rFonts w:ascii="Times New Roman" w:eastAsia="MS Minngs" w:hAnsi="Times New Roman" w:cs="Times New Roman"/>
          <w:b/>
          <w:bCs/>
          <w:sz w:val="24"/>
          <w:szCs w:val="24"/>
          <w:lang w:eastAsia="en-GB"/>
        </w:rPr>
        <w:tab/>
      </w:r>
    </w:p>
    <w:p w14:paraId="75C40EF1" w14:textId="77777777" w:rsidR="00B40FBB" w:rsidRPr="00B40FBB" w:rsidRDefault="00B40FBB" w:rsidP="00B40FBB">
      <w:pPr>
        <w:spacing w:after="0" w:line="240" w:lineRule="auto"/>
        <w:rPr>
          <w:rFonts w:ascii="Times New Roman" w:eastAsia="MS Minngs" w:hAnsi="Times New Roman" w:cs="Times New Roman"/>
          <w:b/>
          <w:bCs/>
          <w:sz w:val="24"/>
          <w:szCs w:val="24"/>
          <w:lang w:eastAsia="en-GB"/>
        </w:rPr>
      </w:pPr>
      <w:r w:rsidRPr="00B40FBB">
        <w:rPr>
          <w:rFonts w:ascii="Times New Roman" w:eastAsia="MS Minngs" w:hAnsi="Times New Roman" w:cs="Times New Roman"/>
          <w:b/>
          <w:bCs/>
          <w:sz w:val="24"/>
          <w:szCs w:val="24"/>
          <w:lang w:eastAsia="en-GB"/>
        </w:rPr>
        <w:t xml:space="preserve">                                     Module Code: SHSS4062</w:t>
      </w:r>
    </w:p>
    <w:p w14:paraId="7D7E34F3" w14:textId="77777777" w:rsidR="00B40FBB" w:rsidRPr="00B40FBB" w:rsidRDefault="00B40FBB" w:rsidP="00B40FBB">
      <w:pPr>
        <w:spacing w:after="0" w:line="240" w:lineRule="auto"/>
        <w:rPr>
          <w:rFonts w:ascii="Times New Roman" w:eastAsia="MS Minngs" w:hAnsi="Times New Roman" w:cs="Times New Roman"/>
          <w:b/>
          <w:bCs/>
          <w:sz w:val="24"/>
          <w:szCs w:val="24"/>
          <w:lang w:eastAsia="en-GB"/>
        </w:rPr>
      </w:pPr>
    </w:p>
    <w:p w14:paraId="6DC242CA" w14:textId="77777777" w:rsidR="00B40FBB" w:rsidRPr="00B40FBB" w:rsidRDefault="00B40FBB" w:rsidP="00B40FBB">
      <w:pPr>
        <w:spacing w:after="0" w:line="240" w:lineRule="auto"/>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B40FBB" w:rsidRPr="00B40FBB" w14:paraId="39345373" w14:textId="77777777" w:rsidTr="008C5135">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50892A9B" w14:textId="77777777" w:rsidR="00B40FBB" w:rsidRPr="00B40FBB" w:rsidRDefault="00B40FBB" w:rsidP="00B40FBB">
            <w:pPr>
              <w:spacing w:after="0" w:line="240" w:lineRule="auto"/>
              <w:jc w:val="center"/>
              <w:rPr>
                <w:rFonts w:ascii="Times New Roman" w:eastAsia="MS Minngs" w:hAnsi="Times New Roman" w:cs="Times New Roman"/>
                <w:b/>
                <w:bCs/>
                <w:sz w:val="24"/>
                <w:szCs w:val="24"/>
                <w:lang w:eastAsia="en-GB"/>
              </w:rPr>
            </w:pPr>
            <w:r w:rsidRPr="00B40FBB">
              <w:rPr>
                <w:rFonts w:ascii="Times New Roman" w:eastAsia="MS Minngs" w:hAnsi="Times New Roman" w:cs="Times New Roman"/>
                <w:b/>
                <w:sz w:val="18"/>
                <w:szCs w:val="18"/>
                <w:lang w:eastAsia="en-GB"/>
              </w:rPr>
              <w:t>Personal Evaluation</w:t>
            </w:r>
            <w:r w:rsidRPr="00B40FBB">
              <w:rPr>
                <w:rFonts w:ascii="Times New Roman" w:eastAsia="MS Minngs" w:hAnsi="Times New Roman" w:cs="Times New Roman"/>
                <w:bCs/>
                <w:sz w:val="18"/>
                <w:szCs w:val="18"/>
                <w:lang w:eastAsia="en-GB"/>
              </w:rPr>
              <w:t xml:space="preserve"> – to support your academic progress please complete the section below </w:t>
            </w:r>
            <w:r w:rsidRPr="00B40FBB">
              <w:rPr>
                <w:rFonts w:ascii="Times New Roman" w:eastAsia="MS Minngs" w:hAnsi="Times New Roman" w:cs="Times New Roman"/>
                <w:b/>
                <w:bCs/>
                <w:sz w:val="18"/>
                <w:szCs w:val="18"/>
                <w:u w:val="single"/>
                <w:lang w:eastAsia="en-GB"/>
              </w:rPr>
              <w:t>BEFORE</w:t>
            </w:r>
            <w:r w:rsidRPr="00B40FBB">
              <w:rPr>
                <w:rFonts w:ascii="Times New Roman" w:eastAsia="MS Minngs" w:hAnsi="Times New Roman" w:cs="Times New Roman"/>
                <w:bCs/>
                <w:sz w:val="18"/>
                <w:szCs w:val="18"/>
                <w:lang w:eastAsia="en-GB"/>
              </w:rPr>
              <w:t xml:space="preserve"> submitting your work.</w:t>
            </w:r>
          </w:p>
        </w:tc>
      </w:tr>
      <w:tr w:rsidR="00B40FBB" w:rsidRPr="00B40FBB" w14:paraId="2A17530B" w14:textId="77777777" w:rsidTr="008C513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7724622" w14:textId="77777777" w:rsidR="00B40FBB" w:rsidRPr="00B40FBB" w:rsidRDefault="00B40FBB" w:rsidP="00B40FBB">
            <w:pPr>
              <w:spacing w:after="0" w:line="276" w:lineRule="auto"/>
              <w:ind w:left="113" w:right="113"/>
              <w:rPr>
                <w:rFonts w:ascii="Times New Roman" w:eastAsia="Calibri" w:hAnsi="Times New Roman" w:cs="Times New Roman"/>
                <w:sz w:val="16"/>
                <w:szCs w:val="16"/>
              </w:rPr>
            </w:pPr>
            <w:r w:rsidRPr="00B40FBB">
              <w:rPr>
                <w:rFonts w:ascii="Times New Roman" w:eastAsia="Calibri"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5F95AA5" w14:textId="77777777" w:rsidR="00B40FBB" w:rsidRPr="00B40FBB" w:rsidRDefault="00B40FBB" w:rsidP="00B40FBB">
            <w:pPr>
              <w:spacing w:after="0" w:line="240" w:lineRule="auto"/>
              <w:jc w:val="center"/>
              <w:rPr>
                <w:rFonts w:ascii="Times New Roman" w:eastAsia="MS Minngs" w:hAnsi="Times New Roman" w:cs="Times New Roman"/>
                <w:b/>
                <w:bCs/>
                <w:sz w:val="24"/>
                <w:szCs w:val="24"/>
                <w:lang w:eastAsia="en-GB"/>
              </w:rPr>
            </w:pPr>
            <w:r w:rsidRPr="00B40FBB">
              <w:rPr>
                <w:rFonts w:ascii="Times New Roman" w:eastAsia="MS Minngs" w:hAnsi="Times New Roman" w:cs="Times New Roman"/>
                <w:b/>
                <w:bCs/>
                <w:sz w:val="24"/>
                <w:szCs w:val="24"/>
                <w:lang w:eastAsia="en-GB"/>
              </w:rPr>
              <w:t>I think I have made a good effort at supporting any point I make with a quote from a published author who specialises in the field of outdoor education.</w:t>
            </w:r>
          </w:p>
        </w:tc>
      </w:tr>
      <w:tr w:rsidR="00B40FBB" w:rsidRPr="00B40FBB" w14:paraId="02C14C66" w14:textId="77777777" w:rsidTr="008C513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D9A470" w14:textId="77777777" w:rsidR="00B40FBB" w:rsidRPr="00B40FBB" w:rsidRDefault="00B40FBB" w:rsidP="00B40FBB">
            <w:pPr>
              <w:spacing w:after="0" w:line="276" w:lineRule="auto"/>
              <w:ind w:left="113" w:right="113"/>
              <w:rPr>
                <w:rFonts w:ascii="Times New Roman" w:eastAsia="Calibri" w:hAnsi="Times New Roman" w:cs="Times New Roman"/>
                <w:sz w:val="16"/>
                <w:szCs w:val="16"/>
              </w:rPr>
            </w:pPr>
            <w:r w:rsidRPr="00B40FBB">
              <w:rPr>
                <w:rFonts w:ascii="Times New Roman" w:eastAsia="Calibri"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786358D" w14:textId="77777777" w:rsidR="00B40FBB" w:rsidRPr="00B40FBB" w:rsidRDefault="00B40FBB" w:rsidP="00B40FBB">
            <w:pPr>
              <w:spacing w:after="0" w:line="240" w:lineRule="auto"/>
              <w:jc w:val="center"/>
              <w:rPr>
                <w:rFonts w:ascii="Times New Roman" w:eastAsia="MS Minngs" w:hAnsi="Times New Roman" w:cs="Times New Roman"/>
                <w:b/>
                <w:bCs/>
                <w:sz w:val="24"/>
                <w:szCs w:val="24"/>
                <w:lang w:eastAsia="en-GB"/>
              </w:rPr>
            </w:pPr>
            <w:r w:rsidRPr="00B40FBB">
              <w:rPr>
                <w:rFonts w:ascii="Times New Roman" w:eastAsia="MS Minngs" w:hAnsi="Times New Roman" w:cs="Times New Roman"/>
                <w:b/>
                <w:bCs/>
                <w:sz w:val="24"/>
                <w:szCs w:val="24"/>
                <w:lang w:eastAsia="en-GB"/>
              </w:rPr>
              <w:t>I think I could have improved the structure of the essay. I believe the first paragraph is the strongest while the second is lacking in comparison.</w:t>
            </w:r>
          </w:p>
        </w:tc>
      </w:tr>
      <w:tr w:rsidR="00B40FBB" w:rsidRPr="00B40FBB" w14:paraId="6B0C4B1E" w14:textId="77777777" w:rsidTr="008C513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C9CA74A" w14:textId="77777777" w:rsidR="00B40FBB" w:rsidRPr="00B40FBB" w:rsidRDefault="00B40FBB" w:rsidP="00B40FBB">
            <w:pPr>
              <w:spacing w:after="0" w:line="276" w:lineRule="auto"/>
              <w:ind w:left="113" w:right="113"/>
              <w:rPr>
                <w:rFonts w:ascii="Times New Roman" w:eastAsia="Calibri" w:hAnsi="Times New Roman" w:cs="Times New Roman"/>
                <w:sz w:val="16"/>
                <w:szCs w:val="16"/>
              </w:rPr>
            </w:pPr>
            <w:r w:rsidRPr="00B40FBB">
              <w:rPr>
                <w:rFonts w:ascii="Times New Roman" w:eastAsia="Calibri"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0CAB19B" w14:textId="77777777" w:rsidR="00B40FBB" w:rsidRPr="00B40FBB" w:rsidRDefault="00B40FBB" w:rsidP="00B40FBB">
            <w:pPr>
              <w:spacing w:after="0" w:line="240" w:lineRule="auto"/>
              <w:jc w:val="center"/>
              <w:rPr>
                <w:rFonts w:ascii="Times New Roman" w:eastAsia="MS Minngs" w:hAnsi="Times New Roman" w:cs="Times New Roman"/>
                <w:b/>
                <w:bCs/>
                <w:sz w:val="24"/>
                <w:szCs w:val="24"/>
                <w:lang w:eastAsia="en-GB"/>
              </w:rPr>
            </w:pPr>
            <w:r w:rsidRPr="00B40FBB">
              <w:rPr>
                <w:rFonts w:ascii="Times New Roman" w:eastAsia="MS Minngs" w:hAnsi="Times New Roman" w:cs="Times New Roman"/>
                <w:b/>
                <w:bCs/>
                <w:sz w:val="24"/>
                <w:szCs w:val="24"/>
                <w:lang w:eastAsia="en-GB"/>
              </w:rPr>
              <w:t>Learning new ideas as a result of researching and reading books to write this essay.</w:t>
            </w:r>
          </w:p>
        </w:tc>
      </w:tr>
      <w:tr w:rsidR="00B40FBB" w:rsidRPr="00B40FBB" w14:paraId="185204C4" w14:textId="77777777" w:rsidTr="008C5135">
        <w:trPr>
          <w:cantSplit/>
        </w:trPr>
        <w:tc>
          <w:tcPr>
            <w:tcW w:w="2305" w:type="dxa"/>
            <w:vMerge w:val="restart"/>
            <w:tcBorders>
              <w:top w:val="single" w:sz="4" w:space="0" w:color="auto"/>
              <w:left w:val="thinThickLargeGap" w:sz="24" w:space="0" w:color="auto"/>
              <w:bottom w:val="single" w:sz="6" w:space="0" w:color="auto"/>
            </w:tcBorders>
          </w:tcPr>
          <w:p w14:paraId="51AAA67F" w14:textId="77777777" w:rsidR="00B40FBB" w:rsidRPr="00B40FBB" w:rsidRDefault="00B40FBB" w:rsidP="00B40FBB">
            <w:pPr>
              <w:spacing w:after="0" w:line="240" w:lineRule="auto"/>
              <w:rPr>
                <w:rFonts w:ascii="Times New Roman" w:eastAsia="MS Minngs" w:hAnsi="Times New Roman" w:cs="Times New Roman"/>
                <w:b/>
                <w:bCs/>
                <w:sz w:val="24"/>
                <w:szCs w:val="24"/>
                <w:lang w:eastAsia="en-GB"/>
              </w:rPr>
            </w:pPr>
          </w:p>
          <w:p w14:paraId="1AC245DB" w14:textId="77777777" w:rsidR="00B40FBB" w:rsidRPr="00B40FBB" w:rsidRDefault="00B40FBB" w:rsidP="00B40FBB">
            <w:pPr>
              <w:spacing w:after="0" w:line="240" w:lineRule="auto"/>
              <w:jc w:val="center"/>
              <w:rPr>
                <w:rFonts w:ascii="Times New Roman" w:eastAsia="MS Minngs" w:hAnsi="Times New Roman" w:cs="Times New Roman"/>
                <w:b/>
                <w:bCs/>
                <w:sz w:val="24"/>
                <w:szCs w:val="24"/>
                <w:lang w:eastAsia="en-GB"/>
              </w:rPr>
            </w:pPr>
            <w:r w:rsidRPr="00B40FBB">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9FEB5BB" w14:textId="77777777" w:rsidR="00B40FBB" w:rsidRPr="00B40FBB" w:rsidRDefault="00B40FBB" w:rsidP="00B40FBB">
            <w:pPr>
              <w:spacing w:after="0" w:line="276" w:lineRule="auto"/>
              <w:ind w:left="113" w:right="113"/>
              <w:rPr>
                <w:rFonts w:ascii="Calibri" w:eastAsia="Calibri" w:hAnsi="Calibri" w:cs="Times New Roman"/>
                <w:sz w:val="16"/>
                <w:szCs w:val="16"/>
              </w:rPr>
            </w:pPr>
            <w:r w:rsidRPr="00B40FBB">
              <w:rPr>
                <w:rFonts w:ascii="Calibri" w:eastAsia="Calibri" w:hAnsi="Calibri" w:cs="Times New Roman"/>
                <w:sz w:val="16"/>
                <w:szCs w:val="16"/>
              </w:rPr>
              <w:t>Learning</w:t>
            </w:r>
          </w:p>
          <w:p w14:paraId="2B8E923D" w14:textId="77777777" w:rsidR="00B40FBB" w:rsidRPr="00B40FBB" w:rsidRDefault="00B40FBB" w:rsidP="00B40FBB">
            <w:pPr>
              <w:spacing w:after="0" w:line="276" w:lineRule="auto"/>
              <w:ind w:left="113" w:right="113"/>
              <w:rPr>
                <w:rFonts w:ascii="Calibri" w:eastAsia="Calibri" w:hAnsi="Calibri" w:cs="Times New Roman"/>
                <w:sz w:val="16"/>
                <w:szCs w:val="16"/>
              </w:rPr>
            </w:pPr>
            <w:r w:rsidRPr="00B40FBB">
              <w:rPr>
                <w:rFonts w:ascii="Calibri" w:eastAsia="Calibri" w:hAnsi="Calibri" w:cs="Times New Roman"/>
                <w:sz w:val="16"/>
                <w:szCs w:val="16"/>
              </w:rPr>
              <w:t>Outcomes</w:t>
            </w:r>
          </w:p>
          <w:p w14:paraId="178CF6B2" w14:textId="77777777" w:rsidR="00B40FBB" w:rsidRPr="00B40FBB" w:rsidRDefault="00B40FBB" w:rsidP="00B40FBB">
            <w:pPr>
              <w:spacing w:after="0" w:line="276" w:lineRule="auto"/>
              <w:ind w:left="113" w:right="113"/>
              <w:rPr>
                <w:rFonts w:ascii="Calibri" w:eastAsia="Calibri" w:hAnsi="Calibri" w:cs="Times New Roman"/>
                <w:sz w:val="16"/>
                <w:szCs w:val="16"/>
              </w:rPr>
            </w:pPr>
          </w:p>
          <w:p w14:paraId="15E0B78D" w14:textId="77777777" w:rsidR="00B40FBB" w:rsidRPr="00B40FBB" w:rsidRDefault="00B40FBB" w:rsidP="00B40FBB">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8EE4821" w14:textId="77777777" w:rsidR="00B40FBB" w:rsidRPr="00B40FBB" w:rsidRDefault="00B40FBB" w:rsidP="00B40FBB">
            <w:pPr>
              <w:spacing w:after="0" w:line="240" w:lineRule="auto"/>
              <w:jc w:val="center"/>
              <w:rPr>
                <w:rFonts w:ascii="Times New Roman" w:eastAsia="MS Minngs" w:hAnsi="Times New Roman" w:cs="Times New Roman"/>
                <w:b/>
                <w:bCs/>
                <w:sz w:val="24"/>
                <w:szCs w:val="24"/>
                <w:lang w:eastAsia="en-GB"/>
              </w:rPr>
            </w:pPr>
            <w:r w:rsidRPr="00B40FBB">
              <w:rPr>
                <w:rFonts w:ascii="Times New Roman" w:eastAsia="MS Minngs" w:hAnsi="Times New Roman" w:cs="Times New Roman"/>
                <w:b/>
                <w:bCs/>
                <w:sz w:val="24"/>
                <w:szCs w:val="24"/>
                <w:lang w:eastAsia="en-GB"/>
              </w:rPr>
              <w:t>GRADE</w:t>
            </w:r>
          </w:p>
        </w:tc>
      </w:tr>
      <w:tr w:rsidR="00B40FBB" w:rsidRPr="00B40FBB" w14:paraId="7D16C4C7" w14:textId="77777777" w:rsidTr="008C5135">
        <w:trPr>
          <w:cantSplit/>
        </w:trPr>
        <w:tc>
          <w:tcPr>
            <w:tcW w:w="2305" w:type="dxa"/>
            <w:vMerge/>
            <w:tcBorders>
              <w:top w:val="single" w:sz="6" w:space="0" w:color="auto"/>
              <w:left w:val="thinThickLargeGap" w:sz="24" w:space="0" w:color="auto"/>
              <w:bottom w:val="single" w:sz="6" w:space="0" w:color="auto"/>
            </w:tcBorders>
          </w:tcPr>
          <w:p w14:paraId="1D8D8076" w14:textId="77777777" w:rsidR="00B40FBB" w:rsidRPr="00B40FBB" w:rsidRDefault="00B40FBB" w:rsidP="00B40FBB">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5885FD9E" w14:textId="77777777" w:rsidR="00B40FBB" w:rsidRPr="00B40FBB" w:rsidRDefault="00B40FBB" w:rsidP="00B40FBB">
            <w:pPr>
              <w:spacing w:after="0" w:line="240" w:lineRule="auto"/>
              <w:rPr>
                <w:rFonts w:ascii="Times New Roman" w:eastAsia="MS Minngs" w:hAnsi="Times New Roman" w:cs="Times New Roman"/>
                <w:b/>
                <w:bCs/>
                <w:sz w:val="24"/>
                <w:szCs w:val="24"/>
                <w:lang w:eastAsia="en-GB"/>
              </w:rPr>
            </w:pPr>
          </w:p>
        </w:tc>
        <w:tc>
          <w:tcPr>
            <w:tcW w:w="1054" w:type="dxa"/>
            <w:tcBorders>
              <w:top w:val="single" w:sz="6" w:space="0" w:color="auto"/>
              <w:left w:val="single" w:sz="6" w:space="0" w:color="auto"/>
              <w:right w:val="single" w:sz="6" w:space="0" w:color="auto"/>
            </w:tcBorders>
          </w:tcPr>
          <w:p w14:paraId="275F6C91"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Poor</w:t>
            </w:r>
          </w:p>
          <w:p w14:paraId="12D4CC2C" w14:textId="77777777" w:rsidR="00B40FBB" w:rsidRPr="00B40FBB" w:rsidRDefault="00B40FBB" w:rsidP="00B40FBB">
            <w:pPr>
              <w:spacing w:after="0" w:line="240" w:lineRule="auto"/>
              <w:jc w:val="center"/>
              <w:rPr>
                <w:rFonts w:ascii="Times New Roman" w:eastAsia="MS Minngs" w:hAnsi="Times New Roman" w:cs="Times New Roman"/>
                <w:sz w:val="16"/>
                <w:szCs w:val="16"/>
                <w:lang w:eastAsia="en-GB"/>
              </w:rPr>
            </w:pPr>
            <w:r w:rsidRPr="00B40FBB">
              <w:rPr>
                <w:rFonts w:ascii="Times New Roman" w:eastAsia="MS Minngs" w:hAnsi="Times New Roman" w:cs="Times New Roman"/>
                <w:b/>
                <w:bCs/>
                <w:sz w:val="16"/>
                <w:szCs w:val="16"/>
                <w:lang w:eastAsia="en-GB"/>
              </w:rPr>
              <w:t>0-25%</w:t>
            </w:r>
          </w:p>
        </w:tc>
        <w:tc>
          <w:tcPr>
            <w:tcW w:w="1054" w:type="dxa"/>
            <w:tcBorders>
              <w:top w:val="single" w:sz="6" w:space="0" w:color="auto"/>
              <w:left w:val="single" w:sz="6" w:space="0" w:color="auto"/>
              <w:right w:val="single" w:sz="6" w:space="0" w:color="auto"/>
            </w:tcBorders>
          </w:tcPr>
          <w:p w14:paraId="08A97121"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Unsatisfactory</w:t>
            </w:r>
          </w:p>
          <w:p w14:paraId="6765BADB" w14:textId="77777777" w:rsidR="00B40FBB" w:rsidRPr="00B40FBB" w:rsidRDefault="00B40FBB" w:rsidP="00B40FBB">
            <w:pPr>
              <w:spacing w:after="0" w:line="240" w:lineRule="auto"/>
              <w:jc w:val="center"/>
              <w:rPr>
                <w:rFonts w:ascii="Times New Roman" w:eastAsia="MS Minngs" w:hAnsi="Times New Roman" w:cs="Times New Roman"/>
                <w:b/>
                <w:sz w:val="16"/>
                <w:szCs w:val="16"/>
                <w:lang w:eastAsia="en-GB"/>
              </w:rPr>
            </w:pPr>
            <w:r w:rsidRPr="00B40FBB">
              <w:rPr>
                <w:rFonts w:ascii="Times New Roman" w:eastAsia="MS Minngs" w:hAnsi="Times New Roman" w:cs="Times New Roman"/>
                <w:b/>
                <w:bCs/>
                <w:sz w:val="16"/>
                <w:szCs w:val="16"/>
                <w:lang w:eastAsia="en-GB"/>
              </w:rPr>
              <w:t>26-39%</w:t>
            </w:r>
          </w:p>
        </w:tc>
        <w:tc>
          <w:tcPr>
            <w:tcW w:w="1054" w:type="dxa"/>
            <w:gridSpan w:val="2"/>
            <w:tcBorders>
              <w:top w:val="single" w:sz="6" w:space="0" w:color="auto"/>
              <w:left w:val="single" w:sz="6" w:space="0" w:color="auto"/>
              <w:right w:val="single" w:sz="6" w:space="0" w:color="auto"/>
            </w:tcBorders>
          </w:tcPr>
          <w:p w14:paraId="44BE426B"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Satisfactory</w:t>
            </w:r>
          </w:p>
          <w:p w14:paraId="5206DB10"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40 – 49%</w:t>
            </w:r>
          </w:p>
        </w:tc>
        <w:tc>
          <w:tcPr>
            <w:tcW w:w="1055" w:type="dxa"/>
            <w:tcBorders>
              <w:top w:val="single" w:sz="6" w:space="0" w:color="auto"/>
              <w:left w:val="single" w:sz="6" w:space="0" w:color="auto"/>
              <w:bottom w:val="single" w:sz="6" w:space="0" w:color="auto"/>
              <w:right w:val="single" w:sz="6" w:space="0" w:color="auto"/>
            </w:tcBorders>
          </w:tcPr>
          <w:p w14:paraId="6C0EC6A2"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Good</w:t>
            </w:r>
          </w:p>
          <w:p w14:paraId="0DE71C2E"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50 – 59%</w:t>
            </w:r>
          </w:p>
        </w:tc>
        <w:tc>
          <w:tcPr>
            <w:tcW w:w="1054" w:type="dxa"/>
            <w:tcBorders>
              <w:top w:val="single" w:sz="6" w:space="0" w:color="auto"/>
              <w:left w:val="single" w:sz="6" w:space="0" w:color="auto"/>
              <w:bottom w:val="single" w:sz="6" w:space="0" w:color="auto"/>
              <w:right w:val="single" w:sz="6" w:space="0" w:color="auto"/>
            </w:tcBorders>
          </w:tcPr>
          <w:p w14:paraId="7630D6C4"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Very Good</w:t>
            </w:r>
          </w:p>
          <w:p w14:paraId="4AAC1709"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46FC9B98"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Excellent</w:t>
            </w:r>
          </w:p>
          <w:p w14:paraId="63EA0290"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70 – 85%</w:t>
            </w:r>
          </w:p>
        </w:tc>
        <w:tc>
          <w:tcPr>
            <w:tcW w:w="1055" w:type="dxa"/>
            <w:tcBorders>
              <w:top w:val="single" w:sz="6" w:space="0" w:color="auto"/>
              <w:left w:val="single" w:sz="6" w:space="0" w:color="auto"/>
              <w:right w:val="single" w:sz="6" w:space="0" w:color="auto"/>
            </w:tcBorders>
          </w:tcPr>
          <w:p w14:paraId="2371412E"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Exceptional</w:t>
            </w:r>
          </w:p>
          <w:p w14:paraId="4ADE46A5" w14:textId="77777777" w:rsidR="00B40FBB" w:rsidRPr="00B40FBB" w:rsidRDefault="00B40FBB" w:rsidP="00B40FBB">
            <w:pPr>
              <w:spacing w:after="0" w:line="240" w:lineRule="auto"/>
              <w:jc w:val="center"/>
              <w:rPr>
                <w:rFonts w:ascii="Times New Roman" w:eastAsia="MS Minngs" w:hAnsi="Times New Roman" w:cs="Times New Roman"/>
                <w:b/>
                <w:bCs/>
                <w:sz w:val="16"/>
                <w:szCs w:val="16"/>
                <w:lang w:eastAsia="en-GB"/>
              </w:rPr>
            </w:pPr>
            <w:r w:rsidRPr="00B40FBB">
              <w:rPr>
                <w:rFonts w:ascii="Times New Roman" w:eastAsia="MS Minngs" w:hAnsi="Times New Roman" w:cs="Times New Roman"/>
                <w:b/>
                <w:bCs/>
                <w:sz w:val="16"/>
                <w:szCs w:val="16"/>
                <w:lang w:eastAsia="en-GB"/>
              </w:rPr>
              <w:t>86– 100%</w:t>
            </w:r>
          </w:p>
        </w:tc>
        <w:tc>
          <w:tcPr>
            <w:tcW w:w="720" w:type="dxa"/>
            <w:tcBorders>
              <w:top w:val="single" w:sz="6" w:space="0" w:color="auto"/>
              <w:left w:val="single" w:sz="6" w:space="0" w:color="auto"/>
              <w:bottom w:val="single" w:sz="6" w:space="0" w:color="auto"/>
              <w:right w:val="thinThickLargeGap" w:sz="24" w:space="0" w:color="auto"/>
            </w:tcBorders>
          </w:tcPr>
          <w:p w14:paraId="4C4905FA"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p>
          <w:p w14:paraId="28772016"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 xml:space="preserve">  %</w:t>
            </w:r>
          </w:p>
        </w:tc>
      </w:tr>
      <w:tr w:rsidR="00B40FBB" w:rsidRPr="00B40FBB" w14:paraId="3E995DCD" w14:textId="77777777" w:rsidTr="008C5135">
        <w:tc>
          <w:tcPr>
            <w:tcW w:w="2305" w:type="dxa"/>
            <w:tcBorders>
              <w:top w:val="single" w:sz="6" w:space="0" w:color="auto"/>
              <w:left w:val="thinThickLargeGap" w:sz="24" w:space="0" w:color="auto"/>
              <w:bottom w:val="single" w:sz="6" w:space="0" w:color="auto"/>
            </w:tcBorders>
          </w:tcPr>
          <w:p w14:paraId="6D880FDC" w14:textId="77777777" w:rsidR="00B40FBB" w:rsidRPr="00B40FBB" w:rsidRDefault="00B40FBB" w:rsidP="00B40FBB">
            <w:pPr>
              <w:spacing w:after="0" w:line="240" w:lineRule="auto"/>
              <w:rPr>
                <w:rFonts w:ascii="Times New Roman" w:eastAsia="MS Minngs" w:hAnsi="Times New Roman" w:cs="Times New Roman"/>
                <w:sz w:val="18"/>
                <w:szCs w:val="18"/>
                <w:lang w:eastAsia="en-GB"/>
              </w:rPr>
            </w:pPr>
            <w:r w:rsidRPr="00B40FBB">
              <w:rPr>
                <w:rFonts w:ascii="Times New Roman" w:eastAsia="MS Minngs" w:hAnsi="Times New Roman" w:cs="Times New Roman"/>
                <w:sz w:val="18"/>
                <w:szCs w:val="18"/>
                <w:lang w:eastAsia="en-GB"/>
              </w:rPr>
              <w:t>Essay content and quality of resources used</w:t>
            </w:r>
          </w:p>
        </w:tc>
        <w:tc>
          <w:tcPr>
            <w:tcW w:w="540" w:type="dxa"/>
            <w:gridSpan w:val="2"/>
            <w:tcBorders>
              <w:top w:val="single" w:sz="6" w:space="0" w:color="auto"/>
              <w:bottom w:val="single" w:sz="6" w:space="0" w:color="auto"/>
              <w:right w:val="single" w:sz="6" w:space="0" w:color="auto"/>
            </w:tcBorders>
          </w:tcPr>
          <w:p w14:paraId="17D557A5" w14:textId="77777777" w:rsidR="00B40FBB" w:rsidRPr="00B40FBB" w:rsidRDefault="00B40FBB" w:rsidP="00B40FBB">
            <w:pPr>
              <w:spacing w:after="0" w:line="240" w:lineRule="auto"/>
              <w:jc w:val="center"/>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1</w:t>
            </w:r>
          </w:p>
        </w:tc>
        <w:tc>
          <w:tcPr>
            <w:tcW w:w="1054" w:type="dxa"/>
            <w:tcBorders>
              <w:left w:val="single" w:sz="6" w:space="0" w:color="auto"/>
              <w:right w:val="single" w:sz="6" w:space="0" w:color="auto"/>
            </w:tcBorders>
          </w:tcPr>
          <w:p w14:paraId="6E901DFE"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29DB9D4C"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692E488B"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14:paraId="2FA1F7D4"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14:paraId="73AD591A"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14:paraId="5C403986" w14:textId="77777777" w:rsidR="00B40FBB" w:rsidRPr="00B40FBB" w:rsidRDefault="00B40FBB" w:rsidP="00B40FBB">
            <w:pPr>
              <w:spacing w:after="0" w:line="240" w:lineRule="auto"/>
              <w:jc w:val="right"/>
              <w:rPr>
                <w:rFonts w:ascii="Times New Roman" w:eastAsia="MS Minngs" w:hAnsi="Times New Roman" w:cs="Times New Roman"/>
                <w:sz w:val="24"/>
                <w:szCs w:val="24"/>
                <w:lang w:eastAsia="en-GB"/>
              </w:rPr>
            </w:pPr>
          </w:p>
        </w:tc>
        <w:tc>
          <w:tcPr>
            <w:tcW w:w="1055" w:type="dxa"/>
            <w:tcBorders>
              <w:left w:val="single" w:sz="6" w:space="0" w:color="auto"/>
              <w:right w:val="single" w:sz="6" w:space="0" w:color="auto"/>
            </w:tcBorders>
          </w:tcPr>
          <w:p w14:paraId="26EBA5EB"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3948F2DA"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30%</w:t>
            </w:r>
          </w:p>
        </w:tc>
      </w:tr>
      <w:tr w:rsidR="00B40FBB" w:rsidRPr="00B40FBB" w14:paraId="33266BAE" w14:textId="77777777" w:rsidTr="008C5135">
        <w:tc>
          <w:tcPr>
            <w:tcW w:w="2305" w:type="dxa"/>
            <w:tcBorders>
              <w:top w:val="single" w:sz="6" w:space="0" w:color="auto"/>
              <w:left w:val="thinThickLargeGap" w:sz="24" w:space="0" w:color="auto"/>
              <w:bottom w:val="single" w:sz="6" w:space="0" w:color="auto"/>
            </w:tcBorders>
          </w:tcPr>
          <w:p w14:paraId="1CB05BB0" w14:textId="77777777" w:rsidR="00B40FBB" w:rsidRPr="00B40FBB" w:rsidRDefault="00B40FBB" w:rsidP="00B40FBB">
            <w:pPr>
              <w:spacing w:after="0" w:line="240" w:lineRule="auto"/>
              <w:rPr>
                <w:rFonts w:ascii="Times New Roman" w:eastAsia="MS Minngs" w:hAnsi="Times New Roman" w:cs="Times New Roman"/>
                <w:sz w:val="18"/>
                <w:szCs w:val="18"/>
                <w:lang w:eastAsia="en-GB"/>
              </w:rPr>
            </w:pPr>
            <w:r w:rsidRPr="00B40FBB">
              <w:rPr>
                <w:rFonts w:ascii="Times New Roman" w:eastAsia="MS Minngs" w:hAnsi="Times New Roman" w:cs="Times New Roman"/>
                <w:sz w:val="18"/>
                <w:szCs w:val="18"/>
                <w:lang w:eastAsia="en-GB"/>
              </w:rPr>
              <w:t>Referencing within the essay</w:t>
            </w:r>
          </w:p>
        </w:tc>
        <w:tc>
          <w:tcPr>
            <w:tcW w:w="540" w:type="dxa"/>
            <w:gridSpan w:val="2"/>
            <w:tcBorders>
              <w:top w:val="single" w:sz="6" w:space="0" w:color="auto"/>
              <w:bottom w:val="single" w:sz="6" w:space="0" w:color="auto"/>
              <w:right w:val="single" w:sz="6" w:space="0" w:color="auto"/>
            </w:tcBorders>
          </w:tcPr>
          <w:p w14:paraId="34BA3D17" w14:textId="77777777" w:rsidR="00B40FBB" w:rsidRPr="00B40FBB" w:rsidRDefault="00B40FBB" w:rsidP="00B40FBB">
            <w:pPr>
              <w:spacing w:after="0" w:line="240" w:lineRule="auto"/>
              <w:jc w:val="center"/>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1</w:t>
            </w:r>
          </w:p>
        </w:tc>
        <w:tc>
          <w:tcPr>
            <w:tcW w:w="1054" w:type="dxa"/>
            <w:tcBorders>
              <w:left w:val="single" w:sz="6" w:space="0" w:color="auto"/>
              <w:right w:val="single" w:sz="6" w:space="0" w:color="auto"/>
            </w:tcBorders>
          </w:tcPr>
          <w:p w14:paraId="67C66023"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4063152D"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34303FDB"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14:paraId="3A0E8C9A" w14:textId="77777777" w:rsidR="00B40FBB" w:rsidRPr="00B40FBB" w:rsidRDefault="00B40FBB" w:rsidP="00B40FBB">
            <w:pPr>
              <w:spacing w:after="0" w:line="240" w:lineRule="auto"/>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14:paraId="5B34B3D4" w14:textId="77777777" w:rsidR="00B40FBB" w:rsidRPr="00B40FBB" w:rsidRDefault="00B40FBB" w:rsidP="00B40FBB">
            <w:pPr>
              <w:spacing w:after="0" w:line="240" w:lineRule="auto"/>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14:paraId="0FE3BB96" w14:textId="77777777" w:rsidR="00B40FBB" w:rsidRPr="00B40FBB" w:rsidRDefault="00B40FBB" w:rsidP="00B40FBB">
            <w:pPr>
              <w:spacing w:after="0" w:line="276" w:lineRule="auto"/>
              <w:rPr>
                <w:rFonts w:ascii="Calibri" w:eastAsia="Calibri" w:hAnsi="Calibri" w:cs="Times New Roman"/>
              </w:rPr>
            </w:pPr>
          </w:p>
        </w:tc>
        <w:tc>
          <w:tcPr>
            <w:tcW w:w="1055" w:type="dxa"/>
            <w:tcBorders>
              <w:left w:val="single" w:sz="6" w:space="0" w:color="auto"/>
              <w:right w:val="single" w:sz="6" w:space="0" w:color="auto"/>
            </w:tcBorders>
          </w:tcPr>
          <w:p w14:paraId="2EA02EBA"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522D691D"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20%</w:t>
            </w:r>
          </w:p>
        </w:tc>
      </w:tr>
      <w:tr w:rsidR="00B40FBB" w:rsidRPr="00B40FBB" w14:paraId="1C798F50" w14:textId="77777777" w:rsidTr="008C5135">
        <w:tc>
          <w:tcPr>
            <w:tcW w:w="2305" w:type="dxa"/>
            <w:tcBorders>
              <w:top w:val="single" w:sz="6" w:space="0" w:color="auto"/>
              <w:left w:val="thinThickLargeGap" w:sz="24" w:space="0" w:color="auto"/>
              <w:bottom w:val="single" w:sz="6" w:space="0" w:color="auto"/>
            </w:tcBorders>
          </w:tcPr>
          <w:p w14:paraId="63FDCC7F" w14:textId="77777777" w:rsidR="00B40FBB" w:rsidRPr="00B40FBB" w:rsidRDefault="00B40FBB" w:rsidP="00B40FBB">
            <w:pPr>
              <w:spacing w:after="0" w:line="240" w:lineRule="auto"/>
              <w:ind w:left="-15"/>
              <w:rPr>
                <w:rFonts w:ascii="Times New Roman" w:eastAsia="MS Minngs" w:hAnsi="Times New Roman" w:cs="Times New Roman"/>
                <w:sz w:val="18"/>
                <w:szCs w:val="18"/>
                <w:lang w:eastAsia="en-GB"/>
              </w:rPr>
            </w:pPr>
            <w:r w:rsidRPr="00B40FBB">
              <w:rPr>
                <w:rFonts w:ascii="Times New Roman" w:eastAsia="MS Minngs" w:hAnsi="Times New Roman" w:cs="Times New Roman"/>
                <w:sz w:val="18"/>
                <w:szCs w:val="18"/>
                <w:lang w:eastAsia="en-GB"/>
              </w:rPr>
              <w:t>Correctly constructed reference list</w:t>
            </w:r>
          </w:p>
        </w:tc>
        <w:tc>
          <w:tcPr>
            <w:tcW w:w="540" w:type="dxa"/>
            <w:gridSpan w:val="2"/>
            <w:tcBorders>
              <w:top w:val="single" w:sz="6" w:space="0" w:color="auto"/>
              <w:bottom w:val="single" w:sz="6" w:space="0" w:color="auto"/>
              <w:right w:val="single" w:sz="6" w:space="0" w:color="auto"/>
            </w:tcBorders>
          </w:tcPr>
          <w:p w14:paraId="1A9B1F9F" w14:textId="77777777" w:rsidR="00B40FBB" w:rsidRPr="00B40FBB" w:rsidRDefault="00B40FBB" w:rsidP="00B40FBB">
            <w:pPr>
              <w:spacing w:after="0" w:line="240" w:lineRule="auto"/>
              <w:jc w:val="center"/>
              <w:rPr>
                <w:rFonts w:ascii="Times New Roman" w:eastAsia="MS Minngs" w:hAnsi="Times New Roman" w:cs="Times New Roman"/>
                <w:b/>
                <w:bCs/>
                <w:sz w:val="18"/>
                <w:szCs w:val="18"/>
                <w:lang w:eastAsia="en-GB"/>
              </w:rPr>
            </w:pPr>
          </w:p>
          <w:p w14:paraId="4C18D76D" w14:textId="77777777" w:rsidR="00B40FBB" w:rsidRPr="00B40FBB" w:rsidRDefault="00B40FBB" w:rsidP="00B40FBB">
            <w:pPr>
              <w:spacing w:after="0" w:line="240" w:lineRule="auto"/>
              <w:jc w:val="center"/>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1</w:t>
            </w:r>
          </w:p>
        </w:tc>
        <w:tc>
          <w:tcPr>
            <w:tcW w:w="1054" w:type="dxa"/>
            <w:tcBorders>
              <w:left w:val="single" w:sz="6" w:space="0" w:color="auto"/>
              <w:right w:val="single" w:sz="6" w:space="0" w:color="auto"/>
            </w:tcBorders>
          </w:tcPr>
          <w:p w14:paraId="700D4111"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47862C86"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0166FA8F"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14:paraId="66A6E64F" w14:textId="77777777" w:rsidR="00B40FBB" w:rsidRPr="00B40FBB" w:rsidRDefault="00B40FBB" w:rsidP="00B40FBB">
            <w:pPr>
              <w:spacing w:after="0" w:line="240" w:lineRule="auto"/>
              <w:jc w:val="right"/>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14:paraId="2BDE64E7" w14:textId="77777777" w:rsidR="00B40FBB" w:rsidRPr="00B40FBB" w:rsidRDefault="00B40FBB" w:rsidP="00B40FBB">
            <w:pPr>
              <w:spacing w:after="0" w:line="240" w:lineRule="auto"/>
              <w:jc w:val="right"/>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14:paraId="0DD1CF0F" w14:textId="77777777" w:rsidR="00B40FBB" w:rsidRPr="00B40FBB" w:rsidRDefault="00B40FBB" w:rsidP="00B40FBB">
            <w:pPr>
              <w:spacing w:after="0" w:line="240" w:lineRule="auto"/>
              <w:ind w:firstLine="281"/>
              <w:jc w:val="right"/>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45011D75"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56D3F562"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20%</w:t>
            </w:r>
          </w:p>
        </w:tc>
      </w:tr>
      <w:tr w:rsidR="00B40FBB" w:rsidRPr="00B40FBB" w14:paraId="624E4690" w14:textId="77777777" w:rsidTr="008C5135">
        <w:tc>
          <w:tcPr>
            <w:tcW w:w="2305" w:type="dxa"/>
            <w:tcBorders>
              <w:top w:val="single" w:sz="6" w:space="0" w:color="auto"/>
              <w:left w:val="thinThickLargeGap" w:sz="24" w:space="0" w:color="auto"/>
              <w:bottom w:val="single" w:sz="4" w:space="0" w:color="auto"/>
            </w:tcBorders>
          </w:tcPr>
          <w:p w14:paraId="7E7BBA50" w14:textId="77777777" w:rsidR="00B40FBB" w:rsidRPr="00B40FBB" w:rsidRDefault="00B40FBB" w:rsidP="00B40FBB">
            <w:pPr>
              <w:spacing w:after="0" w:line="240" w:lineRule="auto"/>
              <w:ind w:left="-15"/>
              <w:rPr>
                <w:rFonts w:ascii="Times New Roman" w:eastAsia="MS Minngs" w:hAnsi="Times New Roman" w:cs="Times New Roman"/>
                <w:sz w:val="18"/>
                <w:szCs w:val="18"/>
                <w:lang w:eastAsia="en-GB"/>
              </w:rPr>
            </w:pPr>
            <w:r w:rsidRPr="00B40FBB">
              <w:rPr>
                <w:rFonts w:ascii="Times New Roman" w:eastAsia="MS Minngs" w:hAnsi="Times New Roman" w:cs="Times New Roman"/>
                <w:sz w:val="18"/>
                <w:szCs w:val="18"/>
                <w:lang w:eastAsia="en-GB"/>
              </w:rPr>
              <w:t>Structure of essay and clarity of writing</w:t>
            </w:r>
          </w:p>
        </w:tc>
        <w:tc>
          <w:tcPr>
            <w:tcW w:w="540" w:type="dxa"/>
            <w:gridSpan w:val="2"/>
            <w:tcBorders>
              <w:top w:val="single" w:sz="6" w:space="0" w:color="auto"/>
              <w:bottom w:val="single" w:sz="4" w:space="0" w:color="auto"/>
              <w:right w:val="single" w:sz="6" w:space="0" w:color="auto"/>
            </w:tcBorders>
          </w:tcPr>
          <w:p w14:paraId="6BA78F7D" w14:textId="77777777" w:rsidR="00B40FBB" w:rsidRPr="00B40FBB" w:rsidRDefault="00B40FBB" w:rsidP="00B40FBB">
            <w:pPr>
              <w:spacing w:after="0" w:line="240" w:lineRule="auto"/>
              <w:jc w:val="center"/>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1</w:t>
            </w:r>
          </w:p>
        </w:tc>
        <w:tc>
          <w:tcPr>
            <w:tcW w:w="1054" w:type="dxa"/>
            <w:tcBorders>
              <w:left w:val="single" w:sz="6" w:space="0" w:color="auto"/>
              <w:bottom w:val="single" w:sz="4" w:space="0" w:color="auto"/>
              <w:right w:val="single" w:sz="6" w:space="0" w:color="auto"/>
            </w:tcBorders>
          </w:tcPr>
          <w:p w14:paraId="16389524"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bottom w:val="single" w:sz="4" w:space="0" w:color="auto"/>
              <w:right w:val="single" w:sz="6" w:space="0" w:color="auto"/>
            </w:tcBorders>
          </w:tcPr>
          <w:p w14:paraId="13BE3AC1"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bottom w:val="single" w:sz="4" w:space="0" w:color="auto"/>
              <w:right w:val="single" w:sz="6" w:space="0" w:color="auto"/>
            </w:tcBorders>
          </w:tcPr>
          <w:p w14:paraId="03E0CC31"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4" w:space="0" w:color="auto"/>
              <w:right w:val="single" w:sz="6" w:space="0" w:color="auto"/>
            </w:tcBorders>
          </w:tcPr>
          <w:p w14:paraId="6206319D" w14:textId="77777777" w:rsidR="00B40FBB" w:rsidRPr="00B40FBB" w:rsidRDefault="00B40FBB" w:rsidP="00B40FBB">
            <w:pPr>
              <w:spacing w:after="0" w:line="240" w:lineRule="auto"/>
              <w:jc w:val="right"/>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4" w:space="0" w:color="auto"/>
              <w:right w:val="single" w:sz="6" w:space="0" w:color="auto"/>
            </w:tcBorders>
          </w:tcPr>
          <w:p w14:paraId="22AA4E9F" w14:textId="77777777" w:rsidR="00B40FBB" w:rsidRPr="00B40FBB" w:rsidRDefault="00B40FBB" w:rsidP="00B40FBB">
            <w:pPr>
              <w:spacing w:after="0" w:line="240" w:lineRule="auto"/>
              <w:jc w:val="right"/>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4" w:space="0" w:color="auto"/>
              <w:right w:val="single" w:sz="6" w:space="0" w:color="auto"/>
            </w:tcBorders>
          </w:tcPr>
          <w:p w14:paraId="7A96E387" w14:textId="77777777" w:rsidR="00B40FBB" w:rsidRPr="00B40FBB" w:rsidRDefault="00B40FBB" w:rsidP="00B40FBB">
            <w:pPr>
              <w:spacing w:after="0" w:line="240" w:lineRule="auto"/>
              <w:ind w:firstLine="281"/>
              <w:jc w:val="right"/>
              <w:rPr>
                <w:rFonts w:ascii="Times New Roman" w:eastAsia="MS Minngs" w:hAnsi="Times New Roman" w:cs="Times New Roman"/>
                <w:sz w:val="18"/>
                <w:szCs w:val="18"/>
                <w:lang w:eastAsia="en-GB"/>
              </w:rPr>
            </w:pPr>
          </w:p>
        </w:tc>
        <w:tc>
          <w:tcPr>
            <w:tcW w:w="1055" w:type="dxa"/>
            <w:tcBorders>
              <w:left w:val="single" w:sz="6" w:space="0" w:color="auto"/>
              <w:bottom w:val="single" w:sz="4" w:space="0" w:color="auto"/>
              <w:right w:val="single" w:sz="6" w:space="0" w:color="auto"/>
            </w:tcBorders>
          </w:tcPr>
          <w:p w14:paraId="09A3B3F9" w14:textId="77777777" w:rsidR="00B40FBB" w:rsidRPr="00B40FBB" w:rsidRDefault="00B40FBB" w:rsidP="00B40FB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683C09BB"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30%</w:t>
            </w:r>
          </w:p>
        </w:tc>
      </w:tr>
      <w:tr w:rsidR="00B40FBB" w:rsidRPr="00B40FBB" w14:paraId="3511EEEA" w14:textId="77777777" w:rsidTr="008C5135">
        <w:trPr>
          <w:cantSplit/>
          <w:trHeight w:val="282"/>
        </w:trPr>
        <w:tc>
          <w:tcPr>
            <w:tcW w:w="10225" w:type="dxa"/>
            <w:gridSpan w:val="12"/>
            <w:tcBorders>
              <w:left w:val="thinThickLargeGap" w:sz="24" w:space="0" w:color="auto"/>
              <w:right w:val="single" w:sz="4" w:space="0" w:color="auto"/>
            </w:tcBorders>
          </w:tcPr>
          <w:p w14:paraId="6FF5F746" w14:textId="77777777" w:rsidR="00B40FBB" w:rsidRPr="00B40FBB" w:rsidRDefault="00B40FBB" w:rsidP="00B40FBB">
            <w:pPr>
              <w:spacing w:after="0" w:line="240" w:lineRule="auto"/>
              <w:rPr>
                <w:rFonts w:ascii="Times New Roman" w:eastAsia="MS Minngs" w:hAnsi="Times New Roman" w:cs="Times New Roman"/>
                <w:b/>
                <w:bCs/>
                <w:sz w:val="24"/>
                <w:szCs w:val="24"/>
                <w:lang w:eastAsia="en-GB"/>
              </w:rPr>
            </w:pPr>
            <w:r w:rsidRPr="00B40FBB">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B40FBB">
              <w:rPr>
                <w:rFonts w:ascii="Times New Roman" w:eastAsia="MS Minngs" w:hAnsi="Times New Roman" w:cs="Times New Roman"/>
                <w:b/>
                <w:sz w:val="18"/>
                <w:szCs w:val="18"/>
                <w:lang w:eastAsia="en-GB"/>
              </w:rPr>
              <w:t>Assessment Checklist.</w:t>
            </w:r>
            <w:r w:rsidRPr="00B40FBB">
              <w:rPr>
                <w:rFonts w:ascii="Times New Roman" w:eastAsia="MS Minngs" w:hAnsi="Times New Roman" w:cs="Times New Roman"/>
                <w:sz w:val="18"/>
                <w:szCs w:val="18"/>
                <w:lang w:eastAsia="en-GB"/>
              </w:rPr>
              <w:t xml:space="preserve"> </w:t>
            </w:r>
            <w:proofErr w:type="gramStart"/>
            <w:r w:rsidRPr="00B40FBB">
              <w:rPr>
                <w:rFonts w:ascii="Times New Roman" w:eastAsia="MS Minngs" w:hAnsi="Times New Roman" w:cs="Times New Roman"/>
                <w:sz w:val="18"/>
                <w:szCs w:val="18"/>
                <w:lang w:eastAsia="en-GB"/>
              </w:rPr>
              <w:t>Therefore</w:t>
            </w:r>
            <w:proofErr w:type="gramEnd"/>
            <w:r w:rsidRPr="00B40FBB">
              <w:rPr>
                <w:rFonts w:ascii="Times New Roman" w:eastAsia="MS Minngs" w:hAnsi="Times New Roman" w:cs="Times New Roman"/>
                <w:sz w:val="18"/>
                <w:szCs w:val="18"/>
                <w:lang w:eastAsia="en-GB"/>
              </w:rPr>
              <w:t xml:space="preserve"> a range of 0 – 10 marks will be deducted for non-completion of any of the points on the </w:t>
            </w:r>
            <w:r w:rsidRPr="00B40FBB">
              <w:rPr>
                <w:rFonts w:ascii="Times New Roman" w:eastAsia="MS Minngs" w:hAnsi="Times New Roman" w:cs="Times New Roman"/>
                <w:b/>
                <w:sz w:val="18"/>
                <w:szCs w:val="18"/>
                <w:lang w:eastAsia="en-GB"/>
              </w:rPr>
              <w:t>checklist below</w:t>
            </w:r>
            <w:r w:rsidRPr="00B40FBB">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4A1C2706" w14:textId="77777777" w:rsidR="00B40FBB" w:rsidRPr="00B40FBB" w:rsidRDefault="00B40FBB" w:rsidP="00B40FBB">
            <w:pPr>
              <w:spacing w:after="0" w:line="240" w:lineRule="auto"/>
              <w:rPr>
                <w:rFonts w:ascii="Times New Roman" w:eastAsia="MS Minngs" w:hAnsi="Times New Roman" w:cs="Times New Roman"/>
                <w:b/>
                <w:bCs/>
                <w:sz w:val="24"/>
                <w:szCs w:val="24"/>
                <w:lang w:eastAsia="en-GB"/>
              </w:rPr>
            </w:pPr>
          </w:p>
        </w:tc>
      </w:tr>
      <w:tr w:rsidR="00B40FBB" w:rsidRPr="00B40FBB" w14:paraId="279A8CF4" w14:textId="77777777" w:rsidTr="008C5135">
        <w:trPr>
          <w:cantSplit/>
          <w:trHeight w:val="4341"/>
        </w:trPr>
        <w:tc>
          <w:tcPr>
            <w:tcW w:w="10945" w:type="dxa"/>
            <w:gridSpan w:val="13"/>
            <w:tcBorders>
              <w:left w:val="thinThickLargeGap" w:sz="24" w:space="0" w:color="auto"/>
              <w:right w:val="thinThickLargeGap" w:sz="24" w:space="0" w:color="auto"/>
            </w:tcBorders>
          </w:tcPr>
          <w:p w14:paraId="0C0769C4" w14:textId="77777777" w:rsidR="00B40FBB" w:rsidRPr="00B40FBB" w:rsidRDefault="00B40FBB" w:rsidP="00B40FBB">
            <w:pPr>
              <w:spacing w:after="0" w:line="240" w:lineRule="auto"/>
              <w:rPr>
                <w:rFonts w:ascii="Times New Roman" w:eastAsia="MS Minngs" w:hAnsi="Times New Roman" w:cs="Times New Roman"/>
                <w:b/>
                <w:bCs/>
                <w:sz w:val="24"/>
                <w:szCs w:val="24"/>
                <w:lang w:eastAsia="en-GB"/>
              </w:rPr>
            </w:pPr>
            <w:r w:rsidRPr="00B40FBB">
              <w:rPr>
                <w:rFonts w:ascii="Times New Roman" w:eastAsia="MS Minngs" w:hAnsi="Times New Roman" w:cs="Times New Roman"/>
                <w:b/>
                <w:bCs/>
                <w:sz w:val="24"/>
                <w:szCs w:val="24"/>
                <w:lang w:eastAsia="en-GB"/>
              </w:rPr>
              <w:t>TUTOR COMMENTS:</w:t>
            </w:r>
          </w:p>
          <w:p w14:paraId="1371471E"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p w14:paraId="7BC2053D"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p w14:paraId="5D4FEFF7"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p w14:paraId="5EB5CBD8"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p w14:paraId="7F59F3A2"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p w14:paraId="38E489B5"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p w14:paraId="3283C856"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p w14:paraId="04A94E15"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p w14:paraId="6E253000"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p w14:paraId="23AF6EEE"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p w14:paraId="1C3F6EEA"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p w14:paraId="488EC14D" w14:textId="77777777" w:rsidR="00B40FBB" w:rsidRPr="00B40FBB" w:rsidRDefault="00B40FBB" w:rsidP="00B40FBB">
            <w:pPr>
              <w:spacing w:after="0" w:line="240" w:lineRule="auto"/>
              <w:ind w:left="937" w:right="1152"/>
              <w:jc w:val="both"/>
              <w:rPr>
                <w:rFonts w:ascii="Times New Roman" w:eastAsia="MS Minngs" w:hAnsi="Times New Roman" w:cs="Times New Roman"/>
                <w:b/>
                <w:bCs/>
                <w:sz w:val="24"/>
                <w:szCs w:val="24"/>
                <w:lang w:eastAsia="en-GB"/>
              </w:rPr>
            </w:pPr>
          </w:p>
        </w:tc>
      </w:tr>
      <w:tr w:rsidR="00B40FBB" w:rsidRPr="00B40FBB" w14:paraId="09358396" w14:textId="77777777" w:rsidTr="008C5135">
        <w:trPr>
          <w:cantSplit/>
          <w:trHeight w:val="365"/>
        </w:trPr>
        <w:tc>
          <w:tcPr>
            <w:tcW w:w="2661" w:type="dxa"/>
            <w:gridSpan w:val="2"/>
            <w:tcBorders>
              <w:left w:val="thinThickLargeGap" w:sz="24" w:space="0" w:color="auto"/>
              <w:bottom w:val="thickThinLargeGap" w:sz="24" w:space="0" w:color="auto"/>
            </w:tcBorders>
          </w:tcPr>
          <w:p w14:paraId="6F1E2848"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 xml:space="preserve"> Submission date: 2/11/18</w:t>
            </w:r>
          </w:p>
          <w:p w14:paraId="72FC4279"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14:paraId="528F0096"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Return date:</w:t>
            </w:r>
          </w:p>
          <w:p w14:paraId="5316523B"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(at least within 4 weeks)</w:t>
            </w:r>
          </w:p>
        </w:tc>
        <w:tc>
          <w:tcPr>
            <w:tcW w:w="3600" w:type="dxa"/>
            <w:gridSpan w:val="4"/>
            <w:tcBorders>
              <w:bottom w:val="thickThinLargeGap" w:sz="24" w:space="0" w:color="auto"/>
            </w:tcBorders>
          </w:tcPr>
          <w:p w14:paraId="1A5D962D"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14:paraId="1356EFAD" w14:textId="77777777" w:rsidR="00B40FBB" w:rsidRPr="00B40FBB" w:rsidRDefault="00B40FBB" w:rsidP="00B40FBB">
            <w:pPr>
              <w:spacing w:after="0" w:line="240" w:lineRule="auto"/>
              <w:rPr>
                <w:rFonts w:ascii="Times New Roman" w:eastAsia="MS Minngs" w:hAnsi="Times New Roman" w:cs="Times New Roman"/>
                <w:b/>
                <w:bCs/>
                <w:sz w:val="18"/>
                <w:szCs w:val="18"/>
                <w:lang w:eastAsia="en-GB"/>
              </w:rPr>
            </w:pPr>
            <w:r w:rsidRPr="00B40FBB">
              <w:rPr>
                <w:rFonts w:ascii="Times New Roman" w:eastAsia="MS Minngs" w:hAnsi="Times New Roman" w:cs="Times New Roman"/>
                <w:b/>
                <w:bCs/>
                <w:sz w:val="18"/>
                <w:szCs w:val="18"/>
                <w:lang w:eastAsia="en-GB"/>
              </w:rPr>
              <w:t xml:space="preserve">Mark: </w:t>
            </w:r>
          </w:p>
        </w:tc>
      </w:tr>
    </w:tbl>
    <w:p w14:paraId="6505CCC2" w14:textId="77777777" w:rsidR="00B40FBB" w:rsidRPr="00B40FBB" w:rsidRDefault="00B40FBB" w:rsidP="00B40FBB">
      <w:pPr>
        <w:spacing w:after="0" w:line="276" w:lineRule="auto"/>
        <w:rPr>
          <w:rFonts w:ascii="Calibri" w:eastAsia="Calibri" w:hAnsi="Calibri" w:cs="Times New Roman"/>
          <w:sz w:val="24"/>
          <w:szCs w:val="24"/>
        </w:rPr>
      </w:pPr>
    </w:p>
    <w:p w14:paraId="2C931786" w14:textId="4DD86F45" w:rsidR="002E64C6" w:rsidRDefault="002E64C6" w:rsidP="007C0793">
      <w:pPr>
        <w:rPr>
          <w:rFonts w:ascii="Times New Roman" w:eastAsia="Times New Roman" w:hAnsi="Times New Roman" w:cs="Times New Roman"/>
          <w:color w:val="000000"/>
          <w:sz w:val="28"/>
        </w:rPr>
      </w:pPr>
      <w:r>
        <w:rPr>
          <w:rFonts w:ascii="Times New Roman" w:eastAsia="Times New Roman" w:hAnsi="Times New Roman" w:cs="Times New Roman"/>
          <w:color w:val="000000"/>
          <w:sz w:val="28"/>
        </w:rPr>
        <w:br w:type="page"/>
      </w:r>
    </w:p>
    <w:p w14:paraId="49E0FECB" w14:textId="18E615A1" w:rsidR="003B3929" w:rsidRPr="00C136D4" w:rsidRDefault="002E64C6" w:rsidP="007C0793">
      <w:pPr>
        <w:jc w:val="center"/>
        <w:rPr>
          <w:rFonts w:ascii="Times New Roman" w:eastAsia="Times New Roman" w:hAnsi="Times New Roman" w:cs="Times New Roman"/>
          <w:color w:val="000000"/>
          <w:sz w:val="28"/>
        </w:rPr>
      </w:pPr>
      <w:r w:rsidRPr="00C136D4">
        <w:rPr>
          <w:rFonts w:ascii="Times New Roman" w:eastAsia="Times New Roman" w:hAnsi="Times New Roman" w:cs="Times New Roman"/>
          <w:color w:val="000000"/>
          <w:sz w:val="28"/>
        </w:rPr>
        <w:lastRenderedPageBreak/>
        <w:t>Disc</w:t>
      </w:r>
      <w:r w:rsidR="0087135F" w:rsidRPr="00C136D4">
        <w:rPr>
          <w:rFonts w:ascii="Times New Roman" w:eastAsia="Times New Roman" w:hAnsi="Times New Roman" w:cs="Times New Roman"/>
          <w:color w:val="000000"/>
          <w:sz w:val="28"/>
        </w:rPr>
        <w:t>uss the key features of an "adventurous" activity</w:t>
      </w:r>
    </w:p>
    <w:p w14:paraId="30FAA4C8" w14:textId="77777777" w:rsidR="00697315" w:rsidRDefault="00873AE6" w:rsidP="00B9726B">
      <w:pPr>
        <w:spacing w:line="360" w:lineRule="auto"/>
        <w:rPr>
          <w:rFonts w:ascii="Times New Roman" w:eastAsia="Times New Roman" w:hAnsi="Times New Roman" w:cs="Times New Roman"/>
          <w:color w:val="000000"/>
          <w:sz w:val="24"/>
        </w:rPr>
      </w:pPr>
      <w:r w:rsidRPr="00C136D4">
        <w:rPr>
          <w:rFonts w:ascii="Times New Roman" w:eastAsia="Times New Roman" w:hAnsi="Times New Roman" w:cs="Times New Roman"/>
          <w:color w:val="000000"/>
          <w:sz w:val="24"/>
        </w:rPr>
        <w:t>In this essay I will look at two of the key features which make an activity adventurous.</w:t>
      </w:r>
      <w:r w:rsidR="002351BF" w:rsidRPr="00C136D4">
        <w:rPr>
          <w:rFonts w:ascii="Times New Roman" w:eastAsia="Times New Roman" w:hAnsi="Times New Roman" w:cs="Times New Roman"/>
          <w:color w:val="000000"/>
          <w:sz w:val="24"/>
        </w:rPr>
        <w:t xml:space="preserve"> I will go into detail about how different </w:t>
      </w:r>
      <w:r w:rsidR="007F7573" w:rsidRPr="00C136D4">
        <w:rPr>
          <w:rFonts w:ascii="Times New Roman" w:eastAsia="Times New Roman" w:hAnsi="Times New Roman" w:cs="Times New Roman"/>
          <w:color w:val="000000"/>
          <w:sz w:val="24"/>
        </w:rPr>
        <w:t>educators within the industry</w:t>
      </w:r>
      <w:r w:rsidR="002351BF" w:rsidRPr="00C136D4">
        <w:rPr>
          <w:rFonts w:ascii="Times New Roman" w:eastAsia="Times New Roman" w:hAnsi="Times New Roman" w:cs="Times New Roman"/>
          <w:color w:val="000000"/>
          <w:sz w:val="24"/>
        </w:rPr>
        <w:t xml:space="preserve"> view the idea of adventure education</w:t>
      </w:r>
      <w:r w:rsidR="007F7573" w:rsidRPr="00C136D4">
        <w:rPr>
          <w:rFonts w:ascii="Times New Roman" w:eastAsia="Times New Roman" w:hAnsi="Times New Roman" w:cs="Times New Roman"/>
          <w:color w:val="000000"/>
          <w:sz w:val="24"/>
        </w:rPr>
        <w:t xml:space="preserve"> and if they agree or have contrasting views.</w:t>
      </w:r>
      <w:r w:rsidR="00530915" w:rsidRPr="00C136D4">
        <w:rPr>
          <w:rFonts w:ascii="Times New Roman" w:eastAsia="Times New Roman" w:hAnsi="Times New Roman" w:cs="Times New Roman"/>
          <w:color w:val="000000"/>
          <w:sz w:val="24"/>
        </w:rPr>
        <w:t xml:space="preserve"> </w:t>
      </w:r>
      <w:r w:rsidR="00380618" w:rsidRPr="00C136D4">
        <w:rPr>
          <w:rFonts w:ascii="Times New Roman" w:eastAsia="Times New Roman" w:hAnsi="Times New Roman" w:cs="Times New Roman"/>
          <w:color w:val="000000"/>
          <w:sz w:val="24"/>
        </w:rPr>
        <w:t xml:space="preserve">By considering </w:t>
      </w:r>
      <w:r w:rsidR="00B2435A" w:rsidRPr="00C136D4">
        <w:rPr>
          <w:rFonts w:ascii="Times New Roman" w:eastAsia="Times New Roman" w:hAnsi="Times New Roman" w:cs="Times New Roman"/>
          <w:color w:val="000000"/>
          <w:sz w:val="24"/>
        </w:rPr>
        <w:t>people’s</w:t>
      </w:r>
      <w:r w:rsidR="00380618" w:rsidRPr="00C136D4">
        <w:rPr>
          <w:rFonts w:ascii="Times New Roman" w:eastAsia="Times New Roman" w:hAnsi="Times New Roman" w:cs="Times New Roman"/>
          <w:color w:val="000000"/>
          <w:sz w:val="24"/>
        </w:rPr>
        <w:t xml:space="preserve"> ideas I will try to find out what i</w:t>
      </w:r>
      <w:r w:rsidR="00C80670" w:rsidRPr="00C136D4">
        <w:rPr>
          <w:rFonts w:ascii="Times New Roman" w:eastAsia="Times New Roman" w:hAnsi="Times New Roman" w:cs="Times New Roman"/>
          <w:color w:val="000000"/>
          <w:sz w:val="24"/>
        </w:rPr>
        <w:t>s</w:t>
      </w:r>
      <w:r w:rsidR="00380618" w:rsidRPr="00C136D4">
        <w:rPr>
          <w:rFonts w:ascii="Times New Roman" w:eastAsia="Times New Roman" w:hAnsi="Times New Roman" w:cs="Times New Roman"/>
          <w:color w:val="000000"/>
          <w:sz w:val="24"/>
        </w:rPr>
        <w:t xml:space="preserve"> necessary for an activity to be considered adventurous.</w:t>
      </w:r>
      <w:r w:rsidR="009B4804" w:rsidRPr="00C136D4">
        <w:rPr>
          <w:rFonts w:ascii="Times New Roman" w:eastAsia="Times New Roman" w:hAnsi="Times New Roman" w:cs="Times New Roman"/>
          <w:color w:val="000000"/>
          <w:sz w:val="24"/>
        </w:rPr>
        <w:t xml:space="preserve"> </w:t>
      </w:r>
      <w:r w:rsidR="00652C5A" w:rsidRPr="00C136D4">
        <w:rPr>
          <w:rFonts w:ascii="Times New Roman" w:eastAsia="Times New Roman" w:hAnsi="Times New Roman" w:cs="Times New Roman"/>
          <w:color w:val="000000"/>
          <w:sz w:val="24"/>
        </w:rPr>
        <w:t>Furthermore,</w:t>
      </w:r>
      <w:r w:rsidR="009B4804" w:rsidRPr="00C136D4">
        <w:rPr>
          <w:rFonts w:ascii="Times New Roman" w:eastAsia="Times New Roman" w:hAnsi="Times New Roman" w:cs="Times New Roman"/>
          <w:color w:val="000000"/>
          <w:sz w:val="24"/>
        </w:rPr>
        <w:t xml:space="preserve"> I will look at how an adventurous activity will benefit an individual in ways they may not experience without the </w:t>
      </w:r>
      <w:r w:rsidR="0096072E" w:rsidRPr="00C136D4">
        <w:rPr>
          <w:rFonts w:ascii="Times New Roman" w:eastAsia="Times New Roman" w:hAnsi="Times New Roman" w:cs="Times New Roman"/>
          <w:color w:val="000000"/>
          <w:sz w:val="24"/>
        </w:rPr>
        <w:t>adventurous</w:t>
      </w:r>
      <w:r w:rsidR="009B4804" w:rsidRPr="00C136D4">
        <w:rPr>
          <w:rFonts w:ascii="Times New Roman" w:eastAsia="Times New Roman" w:hAnsi="Times New Roman" w:cs="Times New Roman"/>
          <w:color w:val="000000"/>
          <w:sz w:val="24"/>
        </w:rPr>
        <w:t xml:space="preserve"> aspects.</w:t>
      </w:r>
    </w:p>
    <w:p w14:paraId="2F7CB609" w14:textId="77777777" w:rsidR="00697315" w:rsidRDefault="00697315" w:rsidP="00B9726B">
      <w:pPr>
        <w:spacing w:line="360" w:lineRule="auto"/>
        <w:rPr>
          <w:rFonts w:ascii="Times New Roman" w:hAnsi="Times New Roman" w:cs="Times New Roman"/>
          <w:sz w:val="24"/>
        </w:rPr>
      </w:pPr>
    </w:p>
    <w:p w14:paraId="1A1F6ED3" w14:textId="656F98A4" w:rsidR="006C0A26" w:rsidRDefault="00592E39" w:rsidP="00B9726B">
      <w:pPr>
        <w:spacing w:line="360" w:lineRule="auto"/>
        <w:rPr>
          <w:rFonts w:ascii="Times New Roman" w:hAnsi="Times New Roman" w:cs="Times New Roman"/>
          <w:color w:val="000000"/>
          <w:sz w:val="24"/>
        </w:rPr>
      </w:pPr>
      <w:r w:rsidRPr="00C136D4">
        <w:rPr>
          <w:rFonts w:ascii="Times New Roman" w:hAnsi="Times New Roman" w:cs="Times New Roman"/>
          <w:sz w:val="24"/>
        </w:rPr>
        <w:t>Possibly</w:t>
      </w:r>
      <w:r w:rsidR="006C0A26" w:rsidRPr="00C136D4">
        <w:rPr>
          <w:rFonts w:ascii="Times New Roman" w:hAnsi="Times New Roman" w:cs="Times New Roman"/>
          <w:sz w:val="24"/>
        </w:rPr>
        <w:t xml:space="preserve"> the main point to be agreed upon by </w:t>
      </w:r>
      <w:r w:rsidRPr="00C136D4">
        <w:rPr>
          <w:rFonts w:ascii="Times New Roman" w:hAnsi="Times New Roman" w:cs="Times New Roman"/>
          <w:sz w:val="24"/>
        </w:rPr>
        <w:t>pioneers</w:t>
      </w:r>
      <w:r w:rsidR="006C0A26" w:rsidRPr="00C136D4">
        <w:rPr>
          <w:rFonts w:ascii="Times New Roman" w:hAnsi="Times New Roman" w:cs="Times New Roman"/>
          <w:sz w:val="24"/>
        </w:rPr>
        <w:t xml:space="preserve"> in the industry of outdoor adventure education is that </w:t>
      </w:r>
      <w:r w:rsidRPr="00C136D4">
        <w:rPr>
          <w:rFonts w:ascii="Times New Roman" w:hAnsi="Times New Roman" w:cs="Times New Roman"/>
          <w:sz w:val="24"/>
        </w:rPr>
        <w:t xml:space="preserve">for an outdoor activity to be classed as </w:t>
      </w:r>
      <w:r w:rsidR="00456465" w:rsidRPr="00C136D4">
        <w:rPr>
          <w:rFonts w:ascii="Times New Roman" w:hAnsi="Times New Roman" w:cs="Times New Roman"/>
          <w:sz w:val="24"/>
        </w:rPr>
        <w:t>adventurous</w:t>
      </w:r>
      <w:r w:rsidRPr="00C136D4">
        <w:rPr>
          <w:rFonts w:ascii="Times New Roman" w:hAnsi="Times New Roman" w:cs="Times New Roman"/>
          <w:sz w:val="24"/>
        </w:rPr>
        <w:t xml:space="preserve"> it must contain an </w:t>
      </w:r>
      <w:r w:rsidR="00456465" w:rsidRPr="00C136D4">
        <w:rPr>
          <w:rFonts w:ascii="Times New Roman" w:hAnsi="Times New Roman" w:cs="Times New Roman"/>
          <w:sz w:val="24"/>
        </w:rPr>
        <w:t>element</w:t>
      </w:r>
      <w:r w:rsidRPr="00C136D4">
        <w:rPr>
          <w:rFonts w:ascii="Times New Roman" w:hAnsi="Times New Roman" w:cs="Times New Roman"/>
          <w:sz w:val="24"/>
        </w:rPr>
        <w:t xml:space="preserve"> of risk.</w:t>
      </w:r>
      <w:r w:rsidR="00BC7F15" w:rsidRPr="00C136D4">
        <w:rPr>
          <w:rFonts w:ascii="Times New Roman" w:hAnsi="Times New Roman" w:cs="Times New Roman"/>
          <w:sz w:val="24"/>
        </w:rPr>
        <w:t xml:space="preserve"> </w:t>
      </w:r>
      <w:r w:rsidR="003A71BC" w:rsidRPr="00C136D4">
        <w:rPr>
          <w:rFonts w:ascii="Times New Roman" w:hAnsi="Times New Roman" w:cs="Times New Roman"/>
          <w:sz w:val="24"/>
        </w:rPr>
        <w:t>Mortlock (2004, p. 27) states that</w:t>
      </w:r>
      <w:r w:rsidR="00802E41" w:rsidRPr="00C136D4">
        <w:rPr>
          <w:rFonts w:ascii="Times New Roman" w:hAnsi="Times New Roman" w:cs="Times New Roman"/>
          <w:sz w:val="24"/>
        </w:rPr>
        <w:t xml:space="preserve"> ‘adventure in its very </w:t>
      </w:r>
      <w:r w:rsidR="00780F18" w:rsidRPr="00C136D4">
        <w:rPr>
          <w:rFonts w:ascii="Times New Roman" w:hAnsi="Times New Roman" w:cs="Times New Roman"/>
          <w:sz w:val="24"/>
        </w:rPr>
        <w:t>essence</w:t>
      </w:r>
      <w:r w:rsidR="00802E41" w:rsidRPr="00C136D4">
        <w:rPr>
          <w:rFonts w:ascii="Times New Roman" w:hAnsi="Times New Roman" w:cs="Times New Roman"/>
          <w:sz w:val="24"/>
        </w:rPr>
        <w:t xml:space="preserve"> has a real element of risk.</w:t>
      </w:r>
      <w:r w:rsidR="00F535F2" w:rsidRPr="00C136D4">
        <w:rPr>
          <w:rFonts w:ascii="Times New Roman" w:hAnsi="Times New Roman" w:cs="Times New Roman"/>
          <w:sz w:val="24"/>
        </w:rPr>
        <w:t>’</w:t>
      </w:r>
      <w:r w:rsidR="0072552A" w:rsidRPr="00C136D4">
        <w:rPr>
          <w:rFonts w:ascii="Times New Roman" w:hAnsi="Times New Roman" w:cs="Times New Roman"/>
          <w:sz w:val="24"/>
        </w:rPr>
        <w:t xml:space="preserve"> </w:t>
      </w:r>
      <w:r w:rsidR="00EC07BD" w:rsidRPr="00C136D4">
        <w:rPr>
          <w:rFonts w:ascii="Times New Roman" w:hAnsi="Times New Roman" w:cs="Times New Roman"/>
          <w:sz w:val="24"/>
        </w:rPr>
        <w:t>Mortlock</w:t>
      </w:r>
      <w:r w:rsidR="000E6709" w:rsidRPr="00C136D4">
        <w:rPr>
          <w:rFonts w:ascii="Times New Roman" w:hAnsi="Times New Roman" w:cs="Times New Roman"/>
          <w:sz w:val="24"/>
        </w:rPr>
        <w:t xml:space="preserve"> believes that for there to be adventure there must be some elem</w:t>
      </w:r>
      <w:r w:rsidR="00A37B20" w:rsidRPr="00C136D4">
        <w:rPr>
          <w:rFonts w:ascii="Times New Roman" w:hAnsi="Times New Roman" w:cs="Times New Roman"/>
          <w:sz w:val="24"/>
        </w:rPr>
        <w:t>en</w:t>
      </w:r>
      <w:r w:rsidR="000E6709" w:rsidRPr="00C136D4">
        <w:rPr>
          <w:rFonts w:ascii="Times New Roman" w:hAnsi="Times New Roman" w:cs="Times New Roman"/>
          <w:sz w:val="24"/>
        </w:rPr>
        <w:t>t of risk involved</w:t>
      </w:r>
      <w:r w:rsidR="003D27FD" w:rsidRPr="00C136D4">
        <w:rPr>
          <w:rFonts w:ascii="Times New Roman" w:hAnsi="Times New Roman" w:cs="Times New Roman"/>
          <w:sz w:val="24"/>
        </w:rPr>
        <w:t xml:space="preserve"> for the </w:t>
      </w:r>
      <w:r w:rsidR="00E42FA7" w:rsidRPr="00C136D4">
        <w:rPr>
          <w:rFonts w:ascii="Times New Roman" w:hAnsi="Times New Roman" w:cs="Times New Roman"/>
          <w:sz w:val="24"/>
        </w:rPr>
        <w:t>participant.</w:t>
      </w:r>
      <w:r w:rsidR="00926F4E" w:rsidRPr="00C136D4">
        <w:rPr>
          <w:rFonts w:ascii="Times New Roman" w:hAnsi="Times New Roman" w:cs="Times New Roman"/>
          <w:sz w:val="24"/>
        </w:rPr>
        <w:t xml:space="preserve"> </w:t>
      </w:r>
      <w:r w:rsidR="00977D39" w:rsidRPr="00C136D4">
        <w:rPr>
          <w:rFonts w:ascii="Times New Roman" w:hAnsi="Times New Roman" w:cs="Times New Roman"/>
          <w:sz w:val="24"/>
        </w:rPr>
        <w:t>Similarly,</w:t>
      </w:r>
      <w:r w:rsidR="00926F4E" w:rsidRPr="00C136D4">
        <w:rPr>
          <w:rFonts w:ascii="Times New Roman" w:hAnsi="Times New Roman" w:cs="Times New Roman"/>
          <w:sz w:val="24"/>
        </w:rPr>
        <w:t xml:space="preserve"> </w:t>
      </w:r>
      <w:r w:rsidR="002B1182" w:rsidRPr="00C136D4">
        <w:rPr>
          <w:rFonts w:ascii="Times New Roman" w:hAnsi="Times New Roman" w:cs="Times New Roman"/>
          <w:color w:val="000000"/>
          <w:sz w:val="24"/>
        </w:rPr>
        <w:t>Miles and Priest (199</w:t>
      </w:r>
      <w:r w:rsidR="007C51A2" w:rsidRPr="00C136D4">
        <w:rPr>
          <w:rFonts w:ascii="Times New Roman" w:hAnsi="Times New Roman" w:cs="Times New Roman"/>
          <w:color w:val="000000"/>
          <w:sz w:val="24"/>
        </w:rPr>
        <w:t>0</w:t>
      </w:r>
      <w:r w:rsidR="002B1182" w:rsidRPr="00C136D4">
        <w:rPr>
          <w:rFonts w:ascii="Times New Roman" w:hAnsi="Times New Roman" w:cs="Times New Roman"/>
          <w:color w:val="000000"/>
          <w:sz w:val="24"/>
        </w:rPr>
        <w:t xml:space="preserve">, </w:t>
      </w:r>
      <w:r w:rsidR="00DA3A3D" w:rsidRPr="00C136D4">
        <w:rPr>
          <w:rFonts w:ascii="Times New Roman" w:hAnsi="Times New Roman" w:cs="Times New Roman"/>
          <w:color w:val="000000"/>
          <w:sz w:val="24"/>
        </w:rPr>
        <w:t>p. 1)</w:t>
      </w:r>
      <w:r w:rsidR="002537A7" w:rsidRPr="00C136D4">
        <w:rPr>
          <w:rFonts w:ascii="Times New Roman" w:hAnsi="Times New Roman" w:cs="Times New Roman"/>
          <w:sz w:val="24"/>
        </w:rPr>
        <w:t xml:space="preserve"> says ‘To adventure is to venture forth into the unknown, to undertake an activity that has an uncertain outcome for the adventurer and may be risky or dangerous.’</w:t>
      </w:r>
      <w:r w:rsidR="003D4331" w:rsidRPr="00C136D4">
        <w:rPr>
          <w:rFonts w:ascii="Times New Roman" w:hAnsi="Times New Roman" w:cs="Times New Roman"/>
          <w:sz w:val="24"/>
        </w:rPr>
        <w:t xml:space="preserve"> The appeal of undertaking adventure is that it opposes the ideas of normal everyday life.</w:t>
      </w:r>
      <w:r w:rsidR="00977D39" w:rsidRPr="00C136D4">
        <w:rPr>
          <w:rFonts w:ascii="Times New Roman" w:hAnsi="Times New Roman" w:cs="Times New Roman"/>
          <w:sz w:val="24"/>
        </w:rPr>
        <w:t xml:space="preserve"> Furthermore, </w:t>
      </w:r>
      <w:r w:rsidR="00DA3A3D" w:rsidRPr="00C136D4">
        <w:rPr>
          <w:rFonts w:ascii="Times New Roman" w:hAnsi="Times New Roman" w:cs="Times New Roman"/>
          <w:color w:val="000000"/>
          <w:sz w:val="24"/>
        </w:rPr>
        <w:t>Miles and Priest (199</w:t>
      </w:r>
      <w:r w:rsidR="007C51A2" w:rsidRPr="00C136D4">
        <w:rPr>
          <w:rFonts w:ascii="Times New Roman" w:hAnsi="Times New Roman" w:cs="Times New Roman"/>
          <w:color w:val="000000"/>
          <w:sz w:val="24"/>
        </w:rPr>
        <w:t>0</w:t>
      </w:r>
      <w:r w:rsidR="00DA3A3D" w:rsidRPr="00C136D4">
        <w:rPr>
          <w:rFonts w:ascii="Times New Roman" w:hAnsi="Times New Roman" w:cs="Times New Roman"/>
          <w:color w:val="000000"/>
          <w:sz w:val="24"/>
        </w:rPr>
        <w:t>, p. 1)</w:t>
      </w:r>
      <w:r w:rsidR="00977D39" w:rsidRPr="00C136D4">
        <w:rPr>
          <w:rFonts w:ascii="Times New Roman" w:hAnsi="Times New Roman" w:cs="Times New Roman"/>
          <w:sz w:val="24"/>
        </w:rPr>
        <w:t xml:space="preserve"> continues to </w:t>
      </w:r>
      <w:r w:rsidR="000E306F" w:rsidRPr="00C136D4">
        <w:rPr>
          <w:rFonts w:ascii="Times New Roman" w:hAnsi="Times New Roman" w:cs="Times New Roman"/>
          <w:sz w:val="24"/>
        </w:rPr>
        <w:t>say,</w:t>
      </w:r>
      <w:r w:rsidR="00977D39" w:rsidRPr="00C136D4">
        <w:rPr>
          <w:rFonts w:ascii="Times New Roman" w:hAnsi="Times New Roman" w:cs="Times New Roman"/>
          <w:sz w:val="24"/>
        </w:rPr>
        <w:t xml:space="preserve"> ‘One goal of a normal daily routine is to minimize adventure, to reduce or eliminate risk so that life may be lived comfortably and successfully.</w:t>
      </w:r>
      <w:r w:rsidR="00D17A48" w:rsidRPr="00C136D4">
        <w:rPr>
          <w:rFonts w:ascii="Times New Roman" w:hAnsi="Times New Roman" w:cs="Times New Roman"/>
          <w:sz w:val="24"/>
        </w:rPr>
        <w:t>’</w:t>
      </w:r>
      <w:r w:rsidR="00C13862" w:rsidRPr="00C136D4">
        <w:rPr>
          <w:rFonts w:ascii="Times New Roman" w:hAnsi="Times New Roman" w:cs="Times New Roman"/>
          <w:sz w:val="24"/>
        </w:rPr>
        <w:t xml:space="preserve"> </w:t>
      </w:r>
      <w:r w:rsidR="00B427B7" w:rsidRPr="00C136D4">
        <w:rPr>
          <w:rFonts w:ascii="Times New Roman" w:hAnsi="Times New Roman" w:cs="Times New Roman"/>
          <w:sz w:val="24"/>
        </w:rPr>
        <w:t>The need to adventure comes from people naturally desire to break the monotony of routine or to experience adrenaline rushes.</w:t>
      </w:r>
      <w:r w:rsidR="009343FA" w:rsidRPr="00C136D4">
        <w:rPr>
          <w:rFonts w:ascii="Times New Roman" w:hAnsi="Times New Roman" w:cs="Times New Roman"/>
          <w:sz w:val="24"/>
        </w:rPr>
        <w:t xml:space="preserve"> For an activity to lead to heightened </w:t>
      </w:r>
      <w:r w:rsidR="00EC07BD" w:rsidRPr="00C136D4">
        <w:rPr>
          <w:rFonts w:ascii="Times New Roman" w:hAnsi="Times New Roman" w:cs="Times New Roman"/>
          <w:sz w:val="24"/>
        </w:rPr>
        <w:t>adrenaline</w:t>
      </w:r>
      <w:r w:rsidR="009343FA" w:rsidRPr="00C136D4">
        <w:rPr>
          <w:rFonts w:ascii="Times New Roman" w:hAnsi="Times New Roman" w:cs="Times New Roman"/>
          <w:sz w:val="24"/>
        </w:rPr>
        <w:t xml:space="preserve"> the subject must feel as if they are risking something.</w:t>
      </w:r>
      <w:r w:rsidR="00030011" w:rsidRPr="00C136D4">
        <w:rPr>
          <w:rFonts w:ascii="Times New Roman" w:hAnsi="Times New Roman" w:cs="Times New Roman"/>
          <w:sz w:val="24"/>
        </w:rPr>
        <w:t xml:space="preserve"> In </w:t>
      </w:r>
      <w:r w:rsidR="00B944E3" w:rsidRPr="00C136D4">
        <w:rPr>
          <w:rFonts w:ascii="Times New Roman" w:hAnsi="Times New Roman" w:cs="Times New Roman"/>
          <w:sz w:val="24"/>
        </w:rPr>
        <w:t>Mortlock</w:t>
      </w:r>
      <w:r w:rsidR="00030011" w:rsidRPr="00C136D4">
        <w:rPr>
          <w:rFonts w:ascii="Times New Roman" w:hAnsi="Times New Roman" w:cs="Times New Roman"/>
          <w:color w:val="000000"/>
          <w:sz w:val="24"/>
        </w:rPr>
        <w:t xml:space="preserve"> (2004), Mortlock</w:t>
      </w:r>
      <w:r w:rsidR="006F0997" w:rsidRPr="00C136D4">
        <w:rPr>
          <w:rFonts w:ascii="Times New Roman" w:hAnsi="Times New Roman" w:cs="Times New Roman"/>
          <w:color w:val="000000"/>
          <w:sz w:val="24"/>
        </w:rPr>
        <w:t xml:space="preserve"> </w:t>
      </w:r>
      <w:r w:rsidR="003E700C" w:rsidRPr="00C136D4">
        <w:rPr>
          <w:rFonts w:ascii="Times New Roman" w:hAnsi="Times New Roman" w:cs="Times New Roman"/>
          <w:color w:val="000000"/>
          <w:sz w:val="24"/>
        </w:rPr>
        <w:t>believes that mastery of risk provides the one important ingredient for people to feel satisfaction and gain value from an adventure.</w:t>
      </w:r>
      <w:r w:rsidR="001661E7" w:rsidRPr="00C136D4">
        <w:rPr>
          <w:rFonts w:ascii="Times New Roman" w:hAnsi="Times New Roman" w:cs="Times New Roman"/>
          <w:color w:val="000000"/>
          <w:sz w:val="24"/>
        </w:rPr>
        <w:t xml:space="preserve"> In contrast </w:t>
      </w:r>
      <w:r w:rsidR="00723B79" w:rsidRPr="00C136D4">
        <w:rPr>
          <w:rFonts w:ascii="Times New Roman" w:hAnsi="Times New Roman" w:cs="Times New Roman"/>
          <w:color w:val="000000"/>
          <w:sz w:val="24"/>
        </w:rPr>
        <w:t>not,</w:t>
      </w:r>
      <w:r w:rsidR="001661E7" w:rsidRPr="00C136D4">
        <w:rPr>
          <w:rFonts w:ascii="Times New Roman" w:hAnsi="Times New Roman" w:cs="Times New Roman"/>
          <w:color w:val="000000"/>
          <w:sz w:val="24"/>
        </w:rPr>
        <w:t xml:space="preserve"> all people desire </w:t>
      </w:r>
      <w:r w:rsidR="00723B79" w:rsidRPr="00C136D4">
        <w:rPr>
          <w:rFonts w:ascii="Times New Roman" w:hAnsi="Times New Roman" w:cs="Times New Roman"/>
          <w:color w:val="000000"/>
          <w:sz w:val="24"/>
        </w:rPr>
        <w:t>adventurous</w:t>
      </w:r>
      <w:r w:rsidR="001661E7" w:rsidRPr="00C136D4">
        <w:rPr>
          <w:rFonts w:ascii="Times New Roman" w:hAnsi="Times New Roman" w:cs="Times New Roman"/>
          <w:color w:val="000000"/>
          <w:sz w:val="24"/>
        </w:rPr>
        <w:t xml:space="preserve"> activities just due to the risk involved.</w:t>
      </w:r>
      <w:r w:rsidR="00723B79" w:rsidRPr="00C136D4">
        <w:rPr>
          <w:rFonts w:ascii="Times New Roman" w:hAnsi="Times New Roman" w:cs="Times New Roman"/>
          <w:color w:val="000000"/>
          <w:sz w:val="24"/>
        </w:rPr>
        <w:t xml:space="preserve"> </w:t>
      </w:r>
      <w:bookmarkStart w:id="0" w:name="_Hlk528920219"/>
      <w:r w:rsidR="00407AD3" w:rsidRPr="00C136D4">
        <w:rPr>
          <w:rFonts w:ascii="Times New Roman" w:hAnsi="Times New Roman" w:cs="Times New Roman"/>
          <w:color w:val="000000"/>
          <w:sz w:val="24"/>
        </w:rPr>
        <w:t>Miles and Priest (199</w:t>
      </w:r>
      <w:r w:rsidR="007C51A2" w:rsidRPr="00C136D4">
        <w:rPr>
          <w:rFonts w:ascii="Times New Roman" w:hAnsi="Times New Roman" w:cs="Times New Roman"/>
          <w:color w:val="000000"/>
          <w:sz w:val="24"/>
        </w:rPr>
        <w:t>0</w:t>
      </w:r>
      <w:r w:rsidR="00407AD3" w:rsidRPr="00C136D4">
        <w:rPr>
          <w:rFonts w:ascii="Times New Roman" w:hAnsi="Times New Roman" w:cs="Times New Roman"/>
          <w:color w:val="000000"/>
          <w:sz w:val="24"/>
        </w:rPr>
        <w:t>, p. 1)</w:t>
      </w:r>
      <w:bookmarkEnd w:id="0"/>
      <w:r w:rsidR="00723B79" w:rsidRPr="00C136D4">
        <w:rPr>
          <w:rFonts w:ascii="Times New Roman" w:hAnsi="Times New Roman" w:cs="Times New Roman"/>
          <w:color w:val="000000"/>
          <w:sz w:val="24"/>
        </w:rPr>
        <w:t xml:space="preserve"> </w:t>
      </w:r>
      <w:r w:rsidR="00800A09" w:rsidRPr="00C136D4">
        <w:rPr>
          <w:rFonts w:ascii="Times New Roman" w:hAnsi="Times New Roman" w:cs="Times New Roman"/>
          <w:color w:val="000000"/>
          <w:sz w:val="24"/>
        </w:rPr>
        <w:t>states ‘The risk is taken in pursuit of some goal, rarely for the sake of itself. The adventure is usually undertaken to achieve an end that cannot be reached any other way.’</w:t>
      </w:r>
      <w:r w:rsidR="00025F26" w:rsidRPr="00C136D4">
        <w:rPr>
          <w:rFonts w:ascii="Times New Roman" w:hAnsi="Times New Roman" w:cs="Times New Roman"/>
          <w:color w:val="000000"/>
          <w:sz w:val="24"/>
        </w:rPr>
        <w:t xml:space="preserve"> This means that</w:t>
      </w:r>
      <w:r w:rsidR="0048380B" w:rsidRPr="00C136D4">
        <w:rPr>
          <w:rFonts w:ascii="Times New Roman" w:hAnsi="Times New Roman" w:cs="Times New Roman"/>
          <w:color w:val="000000"/>
          <w:sz w:val="24"/>
        </w:rPr>
        <w:t xml:space="preserve"> there can be varying views on what an adventurous activity is. One person may say skydiving is adventurous as it contains risk even though there only goal may be to experience a rush of adrenaline, whereas if </w:t>
      </w:r>
      <w:r w:rsidR="00E0019E" w:rsidRPr="00C136D4">
        <w:rPr>
          <w:rFonts w:ascii="Times New Roman" w:hAnsi="Times New Roman" w:cs="Times New Roman"/>
          <w:color w:val="000000"/>
          <w:sz w:val="24"/>
        </w:rPr>
        <w:t>someone’s</w:t>
      </w:r>
      <w:r w:rsidR="0048380B" w:rsidRPr="00C136D4">
        <w:rPr>
          <w:rFonts w:ascii="Times New Roman" w:hAnsi="Times New Roman" w:cs="Times New Roman"/>
          <w:color w:val="000000"/>
          <w:sz w:val="24"/>
        </w:rPr>
        <w:t xml:space="preserve"> goal is </w:t>
      </w:r>
      <w:r w:rsidR="00E0019E" w:rsidRPr="00C136D4">
        <w:rPr>
          <w:rFonts w:ascii="Times New Roman" w:hAnsi="Times New Roman" w:cs="Times New Roman"/>
          <w:color w:val="000000"/>
          <w:sz w:val="24"/>
        </w:rPr>
        <w:t>climbing</w:t>
      </w:r>
      <w:r w:rsidR="0048380B" w:rsidRPr="00C136D4">
        <w:rPr>
          <w:rFonts w:ascii="Times New Roman" w:hAnsi="Times New Roman" w:cs="Times New Roman"/>
          <w:color w:val="000000"/>
          <w:sz w:val="24"/>
        </w:rPr>
        <w:t xml:space="preserve"> a mountain they accept there is </w:t>
      </w:r>
      <w:r w:rsidR="00E0019E" w:rsidRPr="00C136D4">
        <w:rPr>
          <w:rFonts w:ascii="Times New Roman" w:hAnsi="Times New Roman" w:cs="Times New Roman"/>
          <w:color w:val="000000"/>
          <w:sz w:val="24"/>
        </w:rPr>
        <w:t>risk,</w:t>
      </w:r>
      <w:r w:rsidR="0048380B" w:rsidRPr="00C136D4">
        <w:rPr>
          <w:rFonts w:ascii="Times New Roman" w:hAnsi="Times New Roman" w:cs="Times New Roman"/>
          <w:color w:val="000000"/>
          <w:sz w:val="24"/>
        </w:rPr>
        <w:t xml:space="preserve"> but they aim to get different results from the adventure. </w:t>
      </w:r>
      <w:r w:rsidR="00E0019E" w:rsidRPr="00C136D4">
        <w:rPr>
          <w:rFonts w:ascii="Times New Roman" w:hAnsi="Times New Roman" w:cs="Times New Roman"/>
          <w:color w:val="000000"/>
          <w:sz w:val="24"/>
        </w:rPr>
        <w:t xml:space="preserve">In both cases through risk is a prevalent factor </w:t>
      </w:r>
      <w:r w:rsidR="00261BBB" w:rsidRPr="00C136D4">
        <w:rPr>
          <w:rFonts w:ascii="Times New Roman" w:hAnsi="Times New Roman" w:cs="Times New Roman"/>
          <w:color w:val="000000"/>
          <w:sz w:val="24"/>
        </w:rPr>
        <w:t>and both people will be aware of risk that they could befall the</w:t>
      </w:r>
      <w:r w:rsidR="002A2ED8" w:rsidRPr="00C136D4">
        <w:rPr>
          <w:rFonts w:ascii="Times New Roman" w:hAnsi="Times New Roman" w:cs="Times New Roman"/>
          <w:color w:val="000000"/>
          <w:sz w:val="24"/>
        </w:rPr>
        <w:t>m</w:t>
      </w:r>
      <w:r w:rsidR="00261BBB" w:rsidRPr="00C136D4">
        <w:rPr>
          <w:rFonts w:ascii="Times New Roman" w:hAnsi="Times New Roman" w:cs="Times New Roman"/>
          <w:color w:val="000000"/>
          <w:sz w:val="24"/>
        </w:rPr>
        <w:t xml:space="preserve"> before they try the activity.</w:t>
      </w:r>
      <w:r w:rsidR="00C6420C" w:rsidRPr="00C136D4">
        <w:rPr>
          <w:rFonts w:ascii="Times New Roman" w:hAnsi="Times New Roman" w:cs="Times New Roman"/>
          <w:color w:val="000000"/>
          <w:sz w:val="24"/>
        </w:rPr>
        <w:t xml:space="preserve"> </w:t>
      </w:r>
      <w:r w:rsidR="005E7FE5" w:rsidRPr="00C136D4">
        <w:rPr>
          <w:rFonts w:ascii="Times New Roman" w:hAnsi="Times New Roman" w:cs="Times New Roman"/>
          <w:color w:val="000000"/>
          <w:sz w:val="24"/>
        </w:rPr>
        <w:t>Mortlock</w:t>
      </w:r>
      <w:r w:rsidR="00974F13" w:rsidRPr="00C136D4">
        <w:rPr>
          <w:rFonts w:ascii="Times New Roman" w:hAnsi="Times New Roman" w:cs="Times New Roman"/>
          <w:color w:val="000000"/>
          <w:sz w:val="24"/>
        </w:rPr>
        <w:t xml:space="preserve"> (2004</w:t>
      </w:r>
      <w:r w:rsidR="00D44A65" w:rsidRPr="00C136D4">
        <w:rPr>
          <w:rFonts w:ascii="Times New Roman" w:hAnsi="Times New Roman" w:cs="Times New Roman"/>
          <w:color w:val="000000"/>
          <w:sz w:val="24"/>
        </w:rPr>
        <w:t>, p. 52</w:t>
      </w:r>
      <w:r w:rsidR="00974F13" w:rsidRPr="00C136D4">
        <w:rPr>
          <w:rFonts w:ascii="Times New Roman" w:hAnsi="Times New Roman" w:cs="Times New Roman"/>
          <w:color w:val="000000"/>
          <w:sz w:val="24"/>
        </w:rPr>
        <w:t>) summaries this by saying ‘In essence the human race does have an instinct or impulse for adventure and exploration. There is an inbuilt drive to journey with a degree or uncertainty.’</w:t>
      </w:r>
      <w:r w:rsidR="00F8135F" w:rsidRPr="00C136D4">
        <w:rPr>
          <w:rFonts w:ascii="Times New Roman" w:hAnsi="Times New Roman" w:cs="Times New Roman"/>
          <w:color w:val="000000"/>
          <w:sz w:val="24"/>
        </w:rPr>
        <w:t xml:space="preserve"> </w:t>
      </w:r>
      <w:r w:rsidR="00E360BB" w:rsidRPr="00C136D4">
        <w:rPr>
          <w:rFonts w:ascii="Times New Roman" w:hAnsi="Times New Roman" w:cs="Times New Roman"/>
          <w:color w:val="000000"/>
          <w:sz w:val="24"/>
        </w:rPr>
        <w:t xml:space="preserve">Risk is a factor </w:t>
      </w:r>
      <w:r w:rsidR="00E360BB" w:rsidRPr="00C136D4">
        <w:rPr>
          <w:rFonts w:ascii="Times New Roman" w:hAnsi="Times New Roman" w:cs="Times New Roman"/>
          <w:color w:val="000000"/>
          <w:sz w:val="24"/>
        </w:rPr>
        <w:lastRenderedPageBreak/>
        <w:t xml:space="preserve">that must be considered when </w:t>
      </w:r>
      <w:r w:rsidR="00F8135F" w:rsidRPr="00C136D4">
        <w:rPr>
          <w:rFonts w:ascii="Times New Roman" w:hAnsi="Times New Roman" w:cs="Times New Roman"/>
          <w:color w:val="000000"/>
          <w:sz w:val="24"/>
        </w:rPr>
        <w:t xml:space="preserve">adventurous </w:t>
      </w:r>
      <w:r w:rsidR="00277B77" w:rsidRPr="00C136D4">
        <w:rPr>
          <w:rFonts w:ascii="Times New Roman" w:hAnsi="Times New Roman" w:cs="Times New Roman"/>
          <w:color w:val="000000"/>
          <w:sz w:val="24"/>
        </w:rPr>
        <w:t>activities</w:t>
      </w:r>
      <w:r w:rsidR="00F8135F" w:rsidRPr="00C136D4">
        <w:rPr>
          <w:rFonts w:ascii="Times New Roman" w:hAnsi="Times New Roman" w:cs="Times New Roman"/>
          <w:color w:val="000000"/>
          <w:sz w:val="24"/>
        </w:rPr>
        <w:t xml:space="preserve"> are being used to teach or people are wishing to </w:t>
      </w:r>
      <w:r w:rsidR="00277B77" w:rsidRPr="00C136D4">
        <w:rPr>
          <w:rFonts w:ascii="Times New Roman" w:hAnsi="Times New Roman" w:cs="Times New Roman"/>
          <w:color w:val="000000"/>
          <w:sz w:val="24"/>
        </w:rPr>
        <w:t>participate</w:t>
      </w:r>
      <w:r w:rsidR="00F8135F" w:rsidRPr="00C136D4">
        <w:rPr>
          <w:rFonts w:ascii="Times New Roman" w:hAnsi="Times New Roman" w:cs="Times New Roman"/>
          <w:color w:val="000000"/>
          <w:sz w:val="24"/>
        </w:rPr>
        <w:t xml:space="preserve"> in the </w:t>
      </w:r>
      <w:r w:rsidR="00277B77" w:rsidRPr="00C136D4">
        <w:rPr>
          <w:rFonts w:ascii="Times New Roman" w:hAnsi="Times New Roman" w:cs="Times New Roman"/>
          <w:color w:val="000000"/>
          <w:sz w:val="24"/>
        </w:rPr>
        <w:t>activities</w:t>
      </w:r>
      <w:r w:rsidR="00F8135F" w:rsidRPr="00C136D4">
        <w:rPr>
          <w:rFonts w:ascii="Times New Roman" w:hAnsi="Times New Roman" w:cs="Times New Roman"/>
          <w:color w:val="000000"/>
          <w:sz w:val="24"/>
        </w:rPr>
        <w:t xml:space="preserve"> an instructor is teaching.</w:t>
      </w:r>
      <w:r w:rsidR="00277B77" w:rsidRPr="00C136D4">
        <w:rPr>
          <w:rFonts w:ascii="Times New Roman" w:hAnsi="Times New Roman" w:cs="Times New Roman"/>
          <w:color w:val="000000"/>
          <w:sz w:val="24"/>
        </w:rPr>
        <w:t xml:space="preserve"> There must be a balance between the risk and reward.</w:t>
      </w:r>
      <w:r w:rsidR="00532BA6" w:rsidRPr="00C136D4">
        <w:rPr>
          <w:rFonts w:ascii="Times New Roman" w:hAnsi="Times New Roman" w:cs="Times New Roman"/>
          <w:color w:val="000000"/>
          <w:sz w:val="24"/>
        </w:rPr>
        <w:t xml:space="preserve"> Mortlock</w:t>
      </w:r>
      <w:r w:rsidR="004C10C9" w:rsidRPr="00C136D4">
        <w:rPr>
          <w:rFonts w:ascii="Times New Roman" w:hAnsi="Times New Roman" w:cs="Times New Roman"/>
          <w:color w:val="000000"/>
          <w:sz w:val="24"/>
        </w:rPr>
        <w:t xml:space="preserve"> </w:t>
      </w:r>
      <w:r w:rsidR="006068A3" w:rsidRPr="00C136D4">
        <w:rPr>
          <w:rFonts w:ascii="Times New Roman" w:hAnsi="Times New Roman" w:cs="Times New Roman"/>
          <w:color w:val="000000"/>
          <w:sz w:val="24"/>
        </w:rPr>
        <w:t>(2004, p. 6)</w:t>
      </w:r>
      <w:r w:rsidR="00532BA6" w:rsidRPr="00C136D4">
        <w:rPr>
          <w:rFonts w:ascii="Times New Roman" w:hAnsi="Times New Roman" w:cs="Times New Roman"/>
          <w:color w:val="000000"/>
          <w:sz w:val="24"/>
        </w:rPr>
        <w:t xml:space="preserve"> feels that many outdoor educationalist cocoon youngsters too much and fail to prepare them for the risk</w:t>
      </w:r>
      <w:r w:rsidR="00B3096D" w:rsidRPr="00C136D4">
        <w:rPr>
          <w:rFonts w:ascii="Times New Roman" w:hAnsi="Times New Roman" w:cs="Times New Roman"/>
          <w:color w:val="000000"/>
          <w:sz w:val="24"/>
        </w:rPr>
        <w:t xml:space="preserve">s that </w:t>
      </w:r>
      <w:r w:rsidR="00532BA6" w:rsidRPr="00C136D4">
        <w:rPr>
          <w:rFonts w:ascii="Times New Roman" w:hAnsi="Times New Roman" w:cs="Times New Roman"/>
          <w:color w:val="000000"/>
          <w:sz w:val="24"/>
        </w:rPr>
        <w:t>adventurous activities</w:t>
      </w:r>
      <w:r w:rsidR="00B3096D" w:rsidRPr="00C136D4">
        <w:rPr>
          <w:rFonts w:ascii="Times New Roman" w:hAnsi="Times New Roman" w:cs="Times New Roman"/>
          <w:color w:val="000000"/>
          <w:sz w:val="24"/>
        </w:rPr>
        <w:t xml:space="preserve"> must have in order to give the benefits</w:t>
      </w:r>
      <w:r w:rsidR="00532BA6" w:rsidRPr="00C136D4">
        <w:rPr>
          <w:rFonts w:ascii="Times New Roman" w:hAnsi="Times New Roman" w:cs="Times New Roman"/>
          <w:color w:val="000000"/>
          <w:sz w:val="24"/>
        </w:rPr>
        <w:t>.</w:t>
      </w:r>
      <w:r w:rsidR="00176425" w:rsidRPr="00C136D4">
        <w:rPr>
          <w:rFonts w:ascii="Times New Roman" w:hAnsi="Times New Roman" w:cs="Times New Roman"/>
          <w:color w:val="000000"/>
          <w:sz w:val="24"/>
        </w:rPr>
        <w:t xml:space="preserve"> Miles and Priest (199</w:t>
      </w:r>
      <w:r w:rsidR="007C51A2" w:rsidRPr="00C136D4">
        <w:rPr>
          <w:rFonts w:ascii="Times New Roman" w:hAnsi="Times New Roman" w:cs="Times New Roman"/>
          <w:color w:val="000000"/>
          <w:sz w:val="24"/>
        </w:rPr>
        <w:t>0</w:t>
      </w:r>
      <w:r w:rsidR="00176425" w:rsidRPr="00C136D4">
        <w:rPr>
          <w:rFonts w:ascii="Times New Roman" w:hAnsi="Times New Roman" w:cs="Times New Roman"/>
          <w:color w:val="000000"/>
          <w:sz w:val="24"/>
        </w:rPr>
        <w:t>, p.</w:t>
      </w:r>
      <w:r w:rsidR="00E2044D" w:rsidRPr="00C136D4">
        <w:rPr>
          <w:rFonts w:ascii="Times New Roman" w:hAnsi="Times New Roman" w:cs="Times New Roman"/>
          <w:color w:val="000000"/>
          <w:sz w:val="24"/>
        </w:rPr>
        <w:t xml:space="preserve"> </w:t>
      </w:r>
      <w:r w:rsidR="00176425" w:rsidRPr="00C136D4">
        <w:rPr>
          <w:rFonts w:ascii="Times New Roman" w:hAnsi="Times New Roman" w:cs="Times New Roman"/>
          <w:color w:val="000000"/>
          <w:sz w:val="24"/>
        </w:rPr>
        <w:t>1)</w:t>
      </w:r>
      <w:r w:rsidR="009E3311" w:rsidRPr="00C136D4">
        <w:rPr>
          <w:rFonts w:ascii="Times New Roman" w:hAnsi="Times New Roman" w:cs="Times New Roman"/>
          <w:color w:val="000000"/>
          <w:sz w:val="24"/>
        </w:rPr>
        <w:t xml:space="preserve"> makes the statement ‘Adventure education involves the purposeful planning and implementation of educational processes that involve risk in some way.’</w:t>
      </w:r>
      <w:r w:rsidR="00DC71DB" w:rsidRPr="00C136D4">
        <w:rPr>
          <w:rFonts w:ascii="Times New Roman" w:hAnsi="Times New Roman" w:cs="Times New Roman"/>
          <w:color w:val="000000"/>
          <w:sz w:val="24"/>
        </w:rPr>
        <w:t xml:space="preserve"> Overall this </w:t>
      </w:r>
      <w:r w:rsidR="00433D60" w:rsidRPr="00C136D4">
        <w:rPr>
          <w:rFonts w:ascii="Times New Roman" w:hAnsi="Times New Roman" w:cs="Times New Roman"/>
          <w:color w:val="000000"/>
          <w:sz w:val="24"/>
        </w:rPr>
        <w:t>statement</w:t>
      </w:r>
      <w:r w:rsidR="00DC71DB" w:rsidRPr="00C136D4">
        <w:rPr>
          <w:rFonts w:ascii="Times New Roman" w:hAnsi="Times New Roman" w:cs="Times New Roman"/>
          <w:color w:val="000000"/>
          <w:sz w:val="24"/>
        </w:rPr>
        <w:t xml:space="preserve"> offers a conclusion to the </w:t>
      </w:r>
      <w:r w:rsidR="00106C26" w:rsidRPr="00C136D4">
        <w:rPr>
          <w:rFonts w:ascii="Times New Roman" w:hAnsi="Times New Roman" w:cs="Times New Roman"/>
          <w:color w:val="000000"/>
          <w:sz w:val="24"/>
        </w:rPr>
        <w:t xml:space="preserve">need for risk in </w:t>
      </w:r>
      <w:r w:rsidR="00433D60" w:rsidRPr="00C136D4">
        <w:rPr>
          <w:rFonts w:ascii="Times New Roman" w:hAnsi="Times New Roman" w:cs="Times New Roman"/>
          <w:color w:val="000000"/>
          <w:sz w:val="24"/>
        </w:rPr>
        <w:t>adventurous activities.</w:t>
      </w:r>
      <w:r w:rsidR="00A91F1B" w:rsidRPr="00C136D4">
        <w:rPr>
          <w:rFonts w:ascii="Times New Roman" w:hAnsi="Times New Roman" w:cs="Times New Roman"/>
          <w:color w:val="000000"/>
          <w:sz w:val="24"/>
        </w:rPr>
        <w:t xml:space="preserve"> There must be risk for there to be </w:t>
      </w:r>
      <w:r w:rsidR="00766307" w:rsidRPr="00C136D4">
        <w:rPr>
          <w:rFonts w:ascii="Times New Roman" w:hAnsi="Times New Roman" w:cs="Times New Roman"/>
          <w:color w:val="000000"/>
          <w:sz w:val="24"/>
        </w:rPr>
        <w:t>adventure,</w:t>
      </w:r>
      <w:r w:rsidR="00A91F1B" w:rsidRPr="00C136D4">
        <w:rPr>
          <w:rFonts w:ascii="Times New Roman" w:hAnsi="Times New Roman" w:cs="Times New Roman"/>
          <w:color w:val="000000"/>
          <w:sz w:val="24"/>
        </w:rPr>
        <w:t xml:space="preserve"> but this risk is determined by the individual.</w:t>
      </w:r>
      <w:r w:rsidR="003923B7" w:rsidRPr="00C136D4">
        <w:rPr>
          <w:rFonts w:ascii="Times New Roman" w:hAnsi="Times New Roman" w:cs="Times New Roman"/>
          <w:color w:val="000000"/>
          <w:sz w:val="24"/>
        </w:rPr>
        <w:t xml:space="preserve"> </w:t>
      </w:r>
      <w:r w:rsidR="00766307" w:rsidRPr="00C136D4">
        <w:rPr>
          <w:rFonts w:ascii="Times New Roman" w:hAnsi="Times New Roman" w:cs="Times New Roman"/>
          <w:color w:val="000000"/>
          <w:sz w:val="24"/>
        </w:rPr>
        <w:t>Miles and Priest (199</w:t>
      </w:r>
      <w:r w:rsidR="00830833" w:rsidRPr="00C136D4">
        <w:rPr>
          <w:rFonts w:ascii="Times New Roman" w:hAnsi="Times New Roman" w:cs="Times New Roman"/>
          <w:color w:val="000000"/>
          <w:sz w:val="24"/>
        </w:rPr>
        <w:t>0</w:t>
      </w:r>
      <w:r w:rsidR="00766307" w:rsidRPr="00C136D4">
        <w:rPr>
          <w:rFonts w:ascii="Times New Roman" w:hAnsi="Times New Roman" w:cs="Times New Roman"/>
          <w:color w:val="000000"/>
          <w:sz w:val="24"/>
        </w:rPr>
        <w:t xml:space="preserve">, p. 116) states ‘Real risk is the </w:t>
      </w:r>
      <w:r w:rsidR="00D06AED">
        <w:rPr>
          <w:rFonts w:ascii="Times New Roman" w:hAnsi="Times New Roman" w:cs="Times New Roman"/>
          <w:color w:val="000000"/>
          <w:sz w:val="24"/>
        </w:rPr>
        <w:tab/>
      </w:r>
      <w:r w:rsidR="00766307" w:rsidRPr="00C136D4">
        <w:rPr>
          <w:rFonts w:ascii="Times New Roman" w:hAnsi="Times New Roman" w:cs="Times New Roman"/>
          <w:color w:val="000000"/>
          <w:sz w:val="24"/>
        </w:rPr>
        <w:t xml:space="preserve">true potential for loss’, ‘the best estimation of real risk is known as perceived risk. For </w:t>
      </w:r>
      <w:r w:rsidR="00D06AED">
        <w:rPr>
          <w:rFonts w:ascii="Times New Roman" w:hAnsi="Times New Roman" w:cs="Times New Roman"/>
          <w:color w:val="000000"/>
          <w:sz w:val="24"/>
        </w:rPr>
        <w:tab/>
      </w:r>
      <w:r w:rsidR="00766307" w:rsidRPr="00C136D4">
        <w:rPr>
          <w:rFonts w:ascii="Times New Roman" w:hAnsi="Times New Roman" w:cs="Times New Roman"/>
          <w:color w:val="000000"/>
          <w:sz w:val="24"/>
        </w:rPr>
        <w:t>a first-time participant, the perception of risk may be flawed</w:t>
      </w:r>
      <w:r w:rsidR="00600B17" w:rsidRPr="00C136D4">
        <w:rPr>
          <w:rFonts w:ascii="Times New Roman" w:hAnsi="Times New Roman" w:cs="Times New Roman"/>
          <w:color w:val="000000"/>
          <w:sz w:val="24"/>
        </w:rPr>
        <w:t xml:space="preserve">. Fearful people tend to </w:t>
      </w:r>
      <w:r w:rsidR="00D06AED">
        <w:rPr>
          <w:rFonts w:ascii="Times New Roman" w:hAnsi="Times New Roman" w:cs="Times New Roman"/>
          <w:color w:val="000000"/>
          <w:sz w:val="24"/>
        </w:rPr>
        <w:tab/>
      </w:r>
      <w:r w:rsidR="004570AB" w:rsidRPr="00C136D4">
        <w:rPr>
          <w:rFonts w:ascii="Times New Roman" w:hAnsi="Times New Roman" w:cs="Times New Roman"/>
          <w:color w:val="000000"/>
          <w:sz w:val="24"/>
        </w:rPr>
        <w:t>overperceive</w:t>
      </w:r>
      <w:r w:rsidR="00600B17" w:rsidRPr="00C136D4">
        <w:rPr>
          <w:rFonts w:ascii="Times New Roman" w:hAnsi="Times New Roman" w:cs="Times New Roman"/>
          <w:color w:val="000000"/>
          <w:sz w:val="24"/>
        </w:rPr>
        <w:t xml:space="preserve"> the risk, while fearless people tend to </w:t>
      </w:r>
      <w:r w:rsidR="004570AB" w:rsidRPr="00C136D4">
        <w:rPr>
          <w:rFonts w:ascii="Times New Roman" w:hAnsi="Times New Roman" w:cs="Times New Roman"/>
          <w:color w:val="000000"/>
          <w:sz w:val="24"/>
        </w:rPr>
        <w:t>underperceive</w:t>
      </w:r>
      <w:r w:rsidR="00600B17" w:rsidRPr="00C136D4">
        <w:rPr>
          <w:rFonts w:ascii="Times New Roman" w:hAnsi="Times New Roman" w:cs="Times New Roman"/>
          <w:color w:val="000000"/>
          <w:sz w:val="24"/>
        </w:rPr>
        <w:t xml:space="preserve"> it.</w:t>
      </w:r>
      <w:r w:rsidR="004570AB" w:rsidRPr="00C136D4">
        <w:rPr>
          <w:rFonts w:ascii="Times New Roman" w:hAnsi="Times New Roman" w:cs="Times New Roman"/>
          <w:color w:val="000000"/>
          <w:sz w:val="24"/>
        </w:rPr>
        <w:t>’</w:t>
      </w:r>
      <w:r w:rsidR="008921A4" w:rsidRPr="00C136D4">
        <w:rPr>
          <w:rFonts w:ascii="Times New Roman" w:hAnsi="Times New Roman" w:cs="Times New Roman"/>
          <w:color w:val="000000"/>
          <w:sz w:val="24"/>
        </w:rPr>
        <w:t xml:space="preserve"> Despite a </w:t>
      </w:r>
      <w:r w:rsidR="005C766C" w:rsidRPr="00C136D4">
        <w:rPr>
          <w:rFonts w:ascii="Times New Roman" w:hAnsi="Times New Roman" w:cs="Times New Roman"/>
          <w:color w:val="000000"/>
          <w:sz w:val="24"/>
        </w:rPr>
        <w:t>person’s</w:t>
      </w:r>
      <w:r w:rsidR="008921A4" w:rsidRPr="00C136D4">
        <w:rPr>
          <w:rFonts w:ascii="Times New Roman" w:hAnsi="Times New Roman" w:cs="Times New Roman"/>
          <w:color w:val="000000"/>
          <w:sz w:val="24"/>
        </w:rPr>
        <w:t xml:space="preserve"> perception of the scale of the risk if they feel risk they can consider the activity to be an adventure.</w:t>
      </w:r>
    </w:p>
    <w:p w14:paraId="2EF4FDC7" w14:textId="77777777" w:rsidR="00697315" w:rsidRPr="00697315" w:rsidRDefault="00697315" w:rsidP="00B9726B">
      <w:pPr>
        <w:spacing w:line="360" w:lineRule="auto"/>
        <w:rPr>
          <w:rFonts w:ascii="Times New Roman" w:eastAsia="Times New Roman" w:hAnsi="Times New Roman" w:cs="Times New Roman"/>
          <w:color w:val="000000"/>
          <w:sz w:val="24"/>
        </w:rPr>
      </w:pPr>
      <w:bookmarkStart w:id="1" w:name="_GoBack"/>
      <w:bookmarkEnd w:id="1"/>
    </w:p>
    <w:p w14:paraId="5734C427" w14:textId="4D718880" w:rsidR="00C46E96" w:rsidRDefault="0055798A" w:rsidP="00B9726B">
      <w:pPr>
        <w:spacing w:line="360" w:lineRule="auto"/>
        <w:rPr>
          <w:rFonts w:ascii="Times New Roman" w:hAnsi="Times New Roman" w:cs="Times New Roman"/>
          <w:sz w:val="24"/>
        </w:rPr>
      </w:pPr>
      <w:r w:rsidRPr="00C136D4">
        <w:rPr>
          <w:rFonts w:ascii="Times New Roman" w:hAnsi="Times New Roman" w:cs="Times New Roman"/>
          <w:sz w:val="24"/>
        </w:rPr>
        <w:t>‘</w:t>
      </w:r>
      <w:r w:rsidR="008F2476" w:rsidRPr="00C136D4">
        <w:rPr>
          <w:rFonts w:ascii="Times New Roman" w:hAnsi="Times New Roman" w:cs="Times New Roman"/>
          <w:sz w:val="24"/>
        </w:rPr>
        <w:t xml:space="preserve">Mental </w:t>
      </w:r>
      <w:r w:rsidR="008C20CC" w:rsidRPr="00C136D4">
        <w:rPr>
          <w:rFonts w:ascii="Times New Roman" w:hAnsi="Times New Roman" w:cs="Times New Roman"/>
          <w:sz w:val="24"/>
        </w:rPr>
        <w:t xml:space="preserve">development can obviously proceed apace through adventure experiences </w:t>
      </w:r>
      <w:r w:rsidR="00B236D6" w:rsidRPr="00C136D4">
        <w:rPr>
          <w:rFonts w:ascii="Times New Roman" w:hAnsi="Times New Roman" w:cs="Times New Roman"/>
          <w:sz w:val="24"/>
        </w:rPr>
        <w:t>- and</w:t>
      </w:r>
      <w:r w:rsidR="008C20CC" w:rsidRPr="00C136D4">
        <w:rPr>
          <w:rFonts w:ascii="Times New Roman" w:hAnsi="Times New Roman" w:cs="Times New Roman"/>
          <w:sz w:val="24"/>
        </w:rPr>
        <w:t xml:space="preserve"> in a far more balanced manner than is normal in formal education.</w:t>
      </w:r>
      <w:r w:rsidR="007169AD" w:rsidRPr="00C136D4">
        <w:rPr>
          <w:rFonts w:ascii="Times New Roman" w:hAnsi="Times New Roman" w:cs="Times New Roman"/>
          <w:sz w:val="24"/>
        </w:rPr>
        <w:t>’</w:t>
      </w:r>
      <w:r w:rsidR="008C20CC" w:rsidRPr="00C136D4">
        <w:rPr>
          <w:rFonts w:ascii="Times New Roman" w:hAnsi="Times New Roman" w:cs="Times New Roman"/>
          <w:sz w:val="24"/>
        </w:rPr>
        <w:t xml:space="preserve"> Mortlock (2004, p.</w:t>
      </w:r>
      <w:r w:rsidR="005B1F1D" w:rsidRPr="00C136D4">
        <w:rPr>
          <w:rFonts w:ascii="Times New Roman" w:hAnsi="Times New Roman" w:cs="Times New Roman"/>
          <w:sz w:val="24"/>
        </w:rPr>
        <w:t xml:space="preserve"> </w:t>
      </w:r>
      <w:r w:rsidR="008C20CC" w:rsidRPr="00C136D4">
        <w:rPr>
          <w:rFonts w:ascii="Times New Roman" w:hAnsi="Times New Roman" w:cs="Times New Roman"/>
          <w:sz w:val="24"/>
        </w:rPr>
        <w:t>66).</w:t>
      </w:r>
      <w:r w:rsidR="002A4272" w:rsidRPr="00C136D4">
        <w:rPr>
          <w:rFonts w:ascii="Times New Roman" w:hAnsi="Times New Roman" w:cs="Times New Roman"/>
          <w:sz w:val="24"/>
        </w:rPr>
        <w:t xml:space="preserve"> </w:t>
      </w:r>
      <w:r w:rsidR="00E85666" w:rsidRPr="00C136D4">
        <w:rPr>
          <w:rFonts w:ascii="Times New Roman" w:hAnsi="Times New Roman" w:cs="Times New Roman"/>
          <w:sz w:val="24"/>
        </w:rPr>
        <w:t>There is a lot that can be said about how adventurous activities lead to self-growth in the participants</w:t>
      </w:r>
      <w:r w:rsidR="00DB6363" w:rsidRPr="00C136D4">
        <w:rPr>
          <w:rFonts w:ascii="Times New Roman" w:hAnsi="Times New Roman" w:cs="Times New Roman"/>
          <w:sz w:val="24"/>
        </w:rPr>
        <w:t>.</w:t>
      </w:r>
      <w:r w:rsidR="00233216" w:rsidRPr="00C136D4">
        <w:rPr>
          <w:rFonts w:ascii="Times New Roman" w:hAnsi="Times New Roman" w:cs="Times New Roman"/>
          <w:sz w:val="24"/>
        </w:rPr>
        <w:t xml:space="preserve"> </w:t>
      </w:r>
      <w:r w:rsidR="00830FF2" w:rsidRPr="00C136D4">
        <w:rPr>
          <w:rFonts w:ascii="Times New Roman" w:hAnsi="Times New Roman" w:cs="Times New Roman"/>
          <w:sz w:val="24"/>
        </w:rPr>
        <w:t>Often</w:t>
      </w:r>
      <w:r w:rsidR="00233216" w:rsidRPr="00C136D4">
        <w:rPr>
          <w:rFonts w:ascii="Times New Roman" w:hAnsi="Times New Roman" w:cs="Times New Roman"/>
          <w:sz w:val="24"/>
        </w:rPr>
        <w:t xml:space="preserve"> misadventures can teach someone more than going slightly out of their comfort zone.</w:t>
      </w:r>
      <w:r w:rsidR="00B10F7E" w:rsidRPr="00C136D4">
        <w:rPr>
          <w:rFonts w:ascii="Times New Roman" w:hAnsi="Times New Roman" w:cs="Times New Roman"/>
          <w:sz w:val="24"/>
        </w:rPr>
        <w:t xml:space="preserve"> </w:t>
      </w:r>
      <w:r w:rsidR="00243B1B" w:rsidRPr="00C136D4">
        <w:rPr>
          <w:rFonts w:ascii="Times New Roman" w:hAnsi="Times New Roman" w:cs="Times New Roman"/>
          <w:sz w:val="24"/>
        </w:rPr>
        <w:t xml:space="preserve">Mortlock (2004, p. 19) says ‘To adventure in the natural environment is </w:t>
      </w:r>
      <w:r w:rsidR="00B507CC">
        <w:rPr>
          <w:rFonts w:ascii="Times New Roman" w:hAnsi="Times New Roman" w:cs="Times New Roman"/>
          <w:sz w:val="24"/>
        </w:rPr>
        <w:tab/>
      </w:r>
      <w:r w:rsidR="00243B1B" w:rsidRPr="00C136D4">
        <w:rPr>
          <w:rFonts w:ascii="Times New Roman" w:hAnsi="Times New Roman" w:cs="Times New Roman"/>
          <w:sz w:val="24"/>
        </w:rPr>
        <w:t xml:space="preserve">consciously to take up a challenge that will demand the best of our capabilities </w:t>
      </w:r>
      <w:r w:rsidR="00B507CC">
        <w:rPr>
          <w:rFonts w:ascii="Times New Roman" w:hAnsi="Times New Roman" w:cs="Times New Roman"/>
          <w:sz w:val="24"/>
        </w:rPr>
        <w:tab/>
      </w:r>
      <w:r w:rsidR="00243B1B" w:rsidRPr="00C136D4">
        <w:rPr>
          <w:rFonts w:ascii="Times New Roman" w:hAnsi="Times New Roman" w:cs="Times New Roman"/>
          <w:sz w:val="24"/>
        </w:rPr>
        <w:t xml:space="preserve">physically, mentally and emotionally. It is a state of mind that will initially accept </w:t>
      </w:r>
      <w:r w:rsidR="00B507CC">
        <w:rPr>
          <w:rFonts w:ascii="Times New Roman" w:hAnsi="Times New Roman" w:cs="Times New Roman"/>
          <w:sz w:val="24"/>
        </w:rPr>
        <w:tab/>
      </w:r>
      <w:r w:rsidR="00243B1B" w:rsidRPr="00C136D4">
        <w:rPr>
          <w:rFonts w:ascii="Times New Roman" w:hAnsi="Times New Roman" w:cs="Times New Roman"/>
          <w:sz w:val="24"/>
        </w:rPr>
        <w:t xml:space="preserve">unpleasant feelings of fear, uncertainty and discomfort, and the need for luck, because </w:t>
      </w:r>
      <w:r w:rsidR="00484F85">
        <w:rPr>
          <w:rFonts w:ascii="Times New Roman" w:hAnsi="Times New Roman" w:cs="Times New Roman"/>
          <w:sz w:val="24"/>
        </w:rPr>
        <w:tab/>
      </w:r>
      <w:r w:rsidR="00243B1B" w:rsidRPr="00C136D4">
        <w:rPr>
          <w:rFonts w:ascii="Times New Roman" w:hAnsi="Times New Roman" w:cs="Times New Roman"/>
          <w:sz w:val="24"/>
        </w:rPr>
        <w:t xml:space="preserve">we instinctively know that, if we are successful, these will be counterbalanced by </w:t>
      </w:r>
      <w:r w:rsidR="00484F85">
        <w:rPr>
          <w:rFonts w:ascii="Times New Roman" w:hAnsi="Times New Roman" w:cs="Times New Roman"/>
          <w:sz w:val="24"/>
        </w:rPr>
        <w:tab/>
      </w:r>
      <w:r w:rsidR="00243B1B" w:rsidRPr="00C136D4">
        <w:rPr>
          <w:rFonts w:ascii="Times New Roman" w:hAnsi="Times New Roman" w:cs="Times New Roman"/>
          <w:sz w:val="24"/>
        </w:rPr>
        <w:t>opposite feelings of exhilaration and joy.’</w:t>
      </w:r>
      <w:r w:rsidR="0081041C" w:rsidRPr="00C136D4">
        <w:rPr>
          <w:rFonts w:ascii="Times New Roman" w:hAnsi="Times New Roman" w:cs="Times New Roman"/>
          <w:sz w:val="24"/>
        </w:rPr>
        <w:t xml:space="preserve"> The joy someone feels from doing an activity</w:t>
      </w:r>
      <w:r w:rsidR="00BE2FAD" w:rsidRPr="00C136D4">
        <w:rPr>
          <w:rFonts w:ascii="Times New Roman" w:hAnsi="Times New Roman" w:cs="Times New Roman"/>
          <w:sz w:val="24"/>
        </w:rPr>
        <w:t>,</w:t>
      </w:r>
      <w:r w:rsidR="0081041C" w:rsidRPr="00C136D4">
        <w:rPr>
          <w:rFonts w:ascii="Times New Roman" w:hAnsi="Times New Roman" w:cs="Times New Roman"/>
          <w:sz w:val="24"/>
        </w:rPr>
        <w:t xml:space="preserve"> whether it be just for an adrenaline rush or successfully climbing a mountain</w:t>
      </w:r>
      <w:r w:rsidR="00BE2FAD" w:rsidRPr="00C136D4">
        <w:rPr>
          <w:rFonts w:ascii="Times New Roman" w:hAnsi="Times New Roman" w:cs="Times New Roman"/>
          <w:sz w:val="24"/>
        </w:rPr>
        <w:t>,</w:t>
      </w:r>
      <w:r w:rsidR="0081041C" w:rsidRPr="00C136D4">
        <w:rPr>
          <w:rFonts w:ascii="Times New Roman" w:hAnsi="Times New Roman" w:cs="Times New Roman"/>
          <w:sz w:val="24"/>
        </w:rPr>
        <w:t xml:space="preserve"> </w:t>
      </w:r>
      <w:r w:rsidR="001E3F62" w:rsidRPr="00C136D4">
        <w:rPr>
          <w:rFonts w:ascii="Times New Roman" w:hAnsi="Times New Roman" w:cs="Times New Roman"/>
          <w:sz w:val="24"/>
        </w:rPr>
        <w:t>i</w:t>
      </w:r>
      <w:r w:rsidR="0064062C" w:rsidRPr="00C136D4">
        <w:rPr>
          <w:rFonts w:ascii="Times New Roman" w:hAnsi="Times New Roman" w:cs="Times New Roman"/>
          <w:sz w:val="24"/>
        </w:rPr>
        <w:t>s</w:t>
      </w:r>
      <w:r w:rsidR="001E3F62" w:rsidRPr="00C136D4">
        <w:rPr>
          <w:rFonts w:ascii="Times New Roman" w:hAnsi="Times New Roman" w:cs="Times New Roman"/>
          <w:sz w:val="24"/>
        </w:rPr>
        <w:t xml:space="preserve"> likely one the key reasons for them doing it.</w:t>
      </w:r>
      <w:r w:rsidR="003B2E6B" w:rsidRPr="00C136D4">
        <w:rPr>
          <w:rFonts w:ascii="Times New Roman" w:hAnsi="Times New Roman" w:cs="Times New Roman"/>
          <w:sz w:val="24"/>
        </w:rPr>
        <w:t xml:space="preserve"> </w:t>
      </w:r>
      <w:r w:rsidR="0085720B" w:rsidRPr="00C136D4">
        <w:rPr>
          <w:rFonts w:ascii="Times New Roman" w:hAnsi="Times New Roman" w:cs="Times New Roman"/>
          <w:sz w:val="24"/>
        </w:rPr>
        <w:t>If an individual feels success after reaching a personal goal</w:t>
      </w:r>
      <w:r w:rsidR="00CE787F" w:rsidRPr="00C136D4">
        <w:rPr>
          <w:rFonts w:ascii="Times New Roman" w:hAnsi="Times New Roman" w:cs="Times New Roman"/>
          <w:sz w:val="24"/>
        </w:rPr>
        <w:t xml:space="preserve">, especially one they </w:t>
      </w:r>
      <w:r w:rsidR="00B72B79" w:rsidRPr="00C136D4">
        <w:rPr>
          <w:rFonts w:ascii="Times New Roman" w:hAnsi="Times New Roman" w:cs="Times New Roman"/>
          <w:sz w:val="24"/>
        </w:rPr>
        <w:t>previously thought was impossible</w:t>
      </w:r>
      <w:r w:rsidR="0085720B" w:rsidRPr="00C136D4">
        <w:rPr>
          <w:rFonts w:ascii="Times New Roman" w:hAnsi="Times New Roman" w:cs="Times New Roman"/>
          <w:sz w:val="24"/>
        </w:rPr>
        <w:t xml:space="preserve"> this will lead them into perceiving themselves as better than before, in other word they will have undergone self-development. </w:t>
      </w:r>
      <w:r w:rsidR="008C7D7A" w:rsidRPr="00C136D4">
        <w:rPr>
          <w:rFonts w:ascii="Times New Roman" w:hAnsi="Times New Roman" w:cs="Times New Roman"/>
          <w:sz w:val="24"/>
        </w:rPr>
        <w:t>Dewey (19</w:t>
      </w:r>
      <w:r w:rsidR="002E186A" w:rsidRPr="00C136D4">
        <w:rPr>
          <w:rFonts w:ascii="Times New Roman" w:hAnsi="Times New Roman" w:cs="Times New Roman"/>
          <w:sz w:val="24"/>
        </w:rPr>
        <w:t>16</w:t>
      </w:r>
      <w:r w:rsidR="008C7D7A" w:rsidRPr="00C136D4">
        <w:rPr>
          <w:rFonts w:ascii="Times New Roman" w:hAnsi="Times New Roman" w:cs="Times New Roman"/>
          <w:sz w:val="24"/>
        </w:rPr>
        <w:t xml:space="preserve">) said, ‘The self is not something readymade, but </w:t>
      </w:r>
      <w:r w:rsidR="00FF0F71" w:rsidRPr="00C136D4">
        <w:rPr>
          <w:rFonts w:ascii="Times New Roman" w:hAnsi="Times New Roman" w:cs="Times New Roman"/>
          <w:sz w:val="24"/>
        </w:rPr>
        <w:t xml:space="preserve">something in continuous formation </w:t>
      </w:r>
      <w:r w:rsidR="004A0D28" w:rsidRPr="00C136D4">
        <w:rPr>
          <w:rFonts w:ascii="Times New Roman" w:hAnsi="Times New Roman" w:cs="Times New Roman"/>
          <w:sz w:val="24"/>
        </w:rPr>
        <w:t xml:space="preserve">through </w:t>
      </w:r>
      <w:r w:rsidR="00D24DC7" w:rsidRPr="00C136D4">
        <w:rPr>
          <w:rFonts w:ascii="Times New Roman" w:hAnsi="Times New Roman" w:cs="Times New Roman"/>
          <w:sz w:val="24"/>
        </w:rPr>
        <w:t>choice</w:t>
      </w:r>
      <w:r w:rsidR="00AD560A" w:rsidRPr="00C136D4">
        <w:rPr>
          <w:rFonts w:ascii="Times New Roman" w:hAnsi="Times New Roman" w:cs="Times New Roman"/>
          <w:sz w:val="24"/>
        </w:rPr>
        <w:t xml:space="preserve"> of action.’</w:t>
      </w:r>
      <w:r w:rsidR="00602D58" w:rsidRPr="00C136D4">
        <w:rPr>
          <w:rFonts w:ascii="Times New Roman" w:hAnsi="Times New Roman" w:cs="Times New Roman"/>
          <w:sz w:val="24"/>
        </w:rPr>
        <w:t xml:space="preserve"> </w:t>
      </w:r>
      <w:r w:rsidR="00A3267A" w:rsidRPr="00C136D4">
        <w:rPr>
          <w:rFonts w:ascii="Times New Roman" w:hAnsi="Times New Roman" w:cs="Times New Roman"/>
          <w:sz w:val="24"/>
        </w:rPr>
        <w:t xml:space="preserve">Mortlock (2004) elaborates the aims of outdoor adventure education are to become </w:t>
      </w:r>
      <w:r w:rsidR="00454EB1" w:rsidRPr="00C136D4">
        <w:rPr>
          <w:rFonts w:ascii="Times New Roman" w:hAnsi="Times New Roman" w:cs="Times New Roman"/>
          <w:sz w:val="24"/>
        </w:rPr>
        <w:t>self-reliant</w:t>
      </w:r>
      <w:r w:rsidR="00A3267A" w:rsidRPr="00C136D4">
        <w:rPr>
          <w:rFonts w:ascii="Times New Roman" w:hAnsi="Times New Roman" w:cs="Times New Roman"/>
          <w:sz w:val="24"/>
        </w:rPr>
        <w:t>.</w:t>
      </w:r>
      <w:r w:rsidR="001463C0" w:rsidRPr="00C136D4">
        <w:rPr>
          <w:rFonts w:ascii="Times New Roman" w:hAnsi="Times New Roman" w:cs="Times New Roman"/>
          <w:sz w:val="24"/>
        </w:rPr>
        <w:t xml:space="preserve"> In </w:t>
      </w:r>
      <w:r w:rsidR="002F0C54" w:rsidRPr="00C136D4">
        <w:rPr>
          <w:rFonts w:ascii="Times New Roman" w:hAnsi="Times New Roman" w:cs="Times New Roman"/>
          <w:sz w:val="24"/>
        </w:rPr>
        <w:t>essence</w:t>
      </w:r>
      <w:r w:rsidR="001463C0" w:rsidRPr="00C136D4">
        <w:rPr>
          <w:rFonts w:ascii="Times New Roman" w:hAnsi="Times New Roman" w:cs="Times New Roman"/>
          <w:sz w:val="24"/>
        </w:rPr>
        <w:t xml:space="preserve"> this means that a person never stops learning and it can even be the case that since everyone has their own </w:t>
      </w:r>
      <w:r w:rsidR="009D773C" w:rsidRPr="00C136D4">
        <w:rPr>
          <w:rFonts w:ascii="Times New Roman" w:hAnsi="Times New Roman" w:cs="Times New Roman"/>
          <w:sz w:val="24"/>
        </w:rPr>
        <w:t>viewpoints</w:t>
      </w:r>
      <w:r w:rsidR="001463C0" w:rsidRPr="00C136D4">
        <w:rPr>
          <w:rFonts w:ascii="Times New Roman" w:hAnsi="Times New Roman" w:cs="Times New Roman"/>
          <w:sz w:val="24"/>
        </w:rPr>
        <w:t xml:space="preserve"> </w:t>
      </w:r>
      <w:r w:rsidR="001463C0" w:rsidRPr="00C136D4">
        <w:rPr>
          <w:rFonts w:ascii="Times New Roman" w:hAnsi="Times New Roman" w:cs="Times New Roman"/>
          <w:sz w:val="24"/>
        </w:rPr>
        <w:lastRenderedPageBreak/>
        <w:t>an instructor may learn something new from a pupil or learn how someone else thinks about an activity</w:t>
      </w:r>
      <w:r w:rsidR="005C0E47" w:rsidRPr="00C136D4">
        <w:rPr>
          <w:rFonts w:ascii="Times New Roman" w:hAnsi="Times New Roman" w:cs="Times New Roman"/>
          <w:sz w:val="24"/>
        </w:rPr>
        <w:t>.</w:t>
      </w:r>
      <w:r w:rsidR="008E3758" w:rsidRPr="00C136D4">
        <w:rPr>
          <w:rFonts w:ascii="Times New Roman" w:hAnsi="Times New Roman" w:cs="Times New Roman"/>
          <w:sz w:val="24"/>
        </w:rPr>
        <w:t xml:space="preserve"> Hopkins and punter (1993, p. 63) suggest that when the barriers are more relaxed it encourages the learner to think for themselves and self-discovery is a more commonplace in this learning environment opposed to classroom learning.  They claim there has been an increase of programmes offered by activity centres that promote self-discovery, which has a positive impact on the personality of learners.</w:t>
      </w:r>
      <w:r w:rsidR="006B0EEC" w:rsidRPr="00C136D4">
        <w:rPr>
          <w:rFonts w:ascii="Times New Roman" w:hAnsi="Times New Roman" w:cs="Times New Roman"/>
          <w:sz w:val="24"/>
        </w:rPr>
        <w:t xml:space="preserve"> </w:t>
      </w:r>
      <w:r w:rsidR="00771C0F" w:rsidRPr="00C136D4">
        <w:rPr>
          <w:rFonts w:ascii="Times New Roman" w:hAnsi="Times New Roman" w:cs="Times New Roman"/>
          <w:sz w:val="24"/>
        </w:rPr>
        <w:t xml:space="preserve">This means that adventurous activities push individuals out of their comfort zone </w:t>
      </w:r>
      <w:r w:rsidR="00FC26E4" w:rsidRPr="00C136D4">
        <w:rPr>
          <w:rFonts w:ascii="Times New Roman" w:hAnsi="Times New Roman" w:cs="Times New Roman"/>
          <w:sz w:val="24"/>
        </w:rPr>
        <w:t>far more than they could experience in a traditional school environment and this leads to changes in their mindset as they have to adapt to new experiences.</w:t>
      </w:r>
      <w:r w:rsidR="006B03A5" w:rsidRPr="00C136D4">
        <w:rPr>
          <w:rFonts w:ascii="Times New Roman" w:hAnsi="Times New Roman" w:cs="Times New Roman"/>
          <w:sz w:val="24"/>
        </w:rPr>
        <w:t xml:space="preserve"> </w:t>
      </w:r>
      <w:r w:rsidR="001C1F96" w:rsidRPr="00C136D4">
        <w:rPr>
          <w:rFonts w:ascii="Times New Roman" w:hAnsi="Times New Roman" w:cs="Times New Roman"/>
          <w:sz w:val="24"/>
        </w:rPr>
        <w:t>Similarly,</w:t>
      </w:r>
      <w:r w:rsidR="006B03A5" w:rsidRPr="00C136D4">
        <w:rPr>
          <w:rFonts w:ascii="Times New Roman" w:hAnsi="Times New Roman" w:cs="Times New Roman"/>
          <w:sz w:val="24"/>
        </w:rPr>
        <w:t xml:space="preserve"> </w:t>
      </w:r>
      <w:r w:rsidR="00A821A1" w:rsidRPr="00C136D4">
        <w:rPr>
          <w:rFonts w:ascii="Times New Roman" w:hAnsi="Times New Roman" w:cs="Times New Roman"/>
          <w:sz w:val="24"/>
        </w:rPr>
        <w:t>P</w:t>
      </w:r>
      <w:r w:rsidR="006C3F3F" w:rsidRPr="00C136D4">
        <w:rPr>
          <w:rFonts w:ascii="Times New Roman" w:hAnsi="Times New Roman" w:cs="Times New Roman"/>
          <w:sz w:val="24"/>
        </w:rPr>
        <w:t>rou</w:t>
      </w:r>
      <w:r w:rsidR="00A821A1" w:rsidRPr="00C136D4">
        <w:rPr>
          <w:rFonts w:ascii="Times New Roman" w:hAnsi="Times New Roman" w:cs="Times New Roman"/>
          <w:sz w:val="24"/>
        </w:rPr>
        <w:t>ty</w:t>
      </w:r>
      <w:r w:rsidR="006C3F3F" w:rsidRPr="00C136D4">
        <w:rPr>
          <w:rFonts w:ascii="Times New Roman" w:hAnsi="Times New Roman" w:cs="Times New Roman"/>
          <w:sz w:val="24"/>
        </w:rPr>
        <w:t xml:space="preserve"> et al. (2007, p. 64) says ‘</w:t>
      </w:r>
      <w:r w:rsidR="005B6225" w:rsidRPr="00C136D4">
        <w:rPr>
          <w:rFonts w:ascii="Times New Roman" w:hAnsi="Times New Roman" w:cs="Times New Roman"/>
          <w:sz w:val="24"/>
        </w:rPr>
        <w:t>Adventure</w:t>
      </w:r>
      <w:r w:rsidR="006C3F3F" w:rsidRPr="00C136D4">
        <w:rPr>
          <w:rFonts w:ascii="Times New Roman" w:hAnsi="Times New Roman" w:cs="Times New Roman"/>
          <w:sz w:val="24"/>
        </w:rPr>
        <w:t xml:space="preserve"> education can accomplish many </w:t>
      </w:r>
      <w:r w:rsidR="005B6225" w:rsidRPr="00C136D4">
        <w:rPr>
          <w:rFonts w:ascii="Times New Roman" w:hAnsi="Times New Roman" w:cs="Times New Roman"/>
          <w:sz w:val="24"/>
        </w:rPr>
        <w:t>outcomes</w:t>
      </w:r>
      <w:r w:rsidR="006C3F3F" w:rsidRPr="00C136D4">
        <w:rPr>
          <w:rFonts w:ascii="Times New Roman" w:hAnsi="Times New Roman" w:cs="Times New Roman"/>
          <w:sz w:val="24"/>
        </w:rPr>
        <w:t xml:space="preserve"> in several </w:t>
      </w:r>
      <w:r w:rsidR="00464F1A" w:rsidRPr="00C136D4">
        <w:rPr>
          <w:rFonts w:ascii="Times New Roman" w:hAnsi="Times New Roman" w:cs="Times New Roman"/>
          <w:sz w:val="24"/>
        </w:rPr>
        <w:t>domains,</w:t>
      </w:r>
      <w:r w:rsidR="006C3F3F" w:rsidRPr="00C136D4">
        <w:rPr>
          <w:rFonts w:ascii="Times New Roman" w:hAnsi="Times New Roman" w:cs="Times New Roman"/>
          <w:sz w:val="24"/>
        </w:rPr>
        <w:t xml:space="preserve"> </w:t>
      </w:r>
      <w:r w:rsidR="005B6225" w:rsidRPr="00C136D4">
        <w:rPr>
          <w:rFonts w:ascii="Times New Roman" w:hAnsi="Times New Roman" w:cs="Times New Roman"/>
          <w:sz w:val="24"/>
        </w:rPr>
        <w:t>including positive</w:t>
      </w:r>
      <w:r w:rsidR="006C3F3F" w:rsidRPr="00C136D4">
        <w:rPr>
          <w:rFonts w:ascii="Times New Roman" w:hAnsi="Times New Roman" w:cs="Times New Roman"/>
          <w:sz w:val="24"/>
        </w:rPr>
        <w:t xml:space="preserve"> identity, social skills, physical and thinking skills, and positive </w:t>
      </w:r>
      <w:r w:rsidR="005B6225" w:rsidRPr="00C136D4">
        <w:rPr>
          <w:rFonts w:ascii="Times New Roman" w:hAnsi="Times New Roman" w:cs="Times New Roman"/>
          <w:sz w:val="24"/>
        </w:rPr>
        <w:t>values and</w:t>
      </w:r>
      <w:r w:rsidR="006C3F3F" w:rsidRPr="00C136D4">
        <w:rPr>
          <w:rFonts w:ascii="Times New Roman" w:hAnsi="Times New Roman" w:cs="Times New Roman"/>
          <w:sz w:val="24"/>
        </w:rPr>
        <w:t xml:space="preserve"> spirituality.</w:t>
      </w:r>
      <w:r w:rsidR="005B6225" w:rsidRPr="00C136D4">
        <w:rPr>
          <w:rFonts w:ascii="Times New Roman" w:hAnsi="Times New Roman" w:cs="Times New Roman"/>
          <w:sz w:val="24"/>
        </w:rPr>
        <w:t>’</w:t>
      </w:r>
      <w:r w:rsidR="001361F8" w:rsidRPr="00C136D4">
        <w:rPr>
          <w:rFonts w:ascii="Times New Roman" w:hAnsi="Times New Roman" w:cs="Times New Roman"/>
          <w:sz w:val="24"/>
        </w:rPr>
        <w:t xml:space="preserve"> If there is one thing that all these varying opinions highlight its that </w:t>
      </w:r>
      <w:r w:rsidR="003F03BC" w:rsidRPr="00C136D4">
        <w:rPr>
          <w:rFonts w:ascii="Times New Roman" w:hAnsi="Times New Roman" w:cs="Times New Roman"/>
          <w:sz w:val="24"/>
        </w:rPr>
        <w:t xml:space="preserve">the most important factor </w:t>
      </w:r>
      <w:r w:rsidR="005107EE" w:rsidRPr="00C136D4">
        <w:rPr>
          <w:rFonts w:ascii="Times New Roman" w:hAnsi="Times New Roman" w:cs="Times New Roman"/>
          <w:sz w:val="24"/>
        </w:rPr>
        <w:t>in</w:t>
      </w:r>
      <w:r w:rsidR="003F03BC" w:rsidRPr="00C136D4">
        <w:rPr>
          <w:rFonts w:ascii="Times New Roman" w:hAnsi="Times New Roman" w:cs="Times New Roman"/>
          <w:sz w:val="24"/>
        </w:rPr>
        <w:t xml:space="preserve"> a group of people participating in an adventure is the </w:t>
      </w:r>
      <w:r w:rsidR="00E14D4D" w:rsidRPr="00C136D4">
        <w:rPr>
          <w:rFonts w:ascii="Times New Roman" w:hAnsi="Times New Roman" w:cs="Times New Roman"/>
          <w:sz w:val="24"/>
        </w:rPr>
        <w:t>individuals</w:t>
      </w:r>
      <w:r w:rsidR="009A5BD1" w:rsidRPr="00C136D4">
        <w:rPr>
          <w:rFonts w:ascii="Times New Roman" w:hAnsi="Times New Roman" w:cs="Times New Roman"/>
          <w:sz w:val="24"/>
        </w:rPr>
        <w:t xml:space="preserve"> and how they view the activity which will determine if it is an adventure in the first place</w:t>
      </w:r>
      <w:r w:rsidR="003F03BC" w:rsidRPr="00C136D4">
        <w:rPr>
          <w:rFonts w:ascii="Times New Roman" w:hAnsi="Times New Roman" w:cs="Times New Roman"/>
          <w:sz w:val="24"/>
        </w:rPr>
        <w:t>.</w:t>
      </w:r>
      <w:r w:rsidR="00EE3C29" w:rsidRPr="00C136D4">
        <w:rPr>
          <w:rFonts w:ascii="Times New Roman" w:hAnsi="Times New Roman" w:cs="Times New Roman"/>
          <w:sz w:val="24"/>
        </w:rPr>
        <w:t xml:space="preserve"> A good instructor will focus more on the individuals of a group than the group as a whole while still aiming for all the participants to reach the same goal.</w:t>
      </w:r>
      <w:r w:rsidR="006B2D0E" w:rsidRPr="00C136D4">
        <w:rPr>
          <w:rFonts w:ascii="Times New Roman" w:hAnsi="Times New Roman" w:cs="Times New Roman"/>
          <w:sz w:val="24"/>
        </w:rPr>
        <w:t xml:space="preserve"> Because everyone will </w:t>
      </w:r>
      <w:r w:rsidR="0072320D" w:rsidRPr="00C136D4">
        <w:rPr>
          <w:rFonts w:ascii="Times New Roman" w:hAnsi="Times New Roman" w:cs="Times New Roman"/>
          <w:sz w:val="24"/>
        </w:rPr>
        <w:t>have</w:t>
      </w:r>
      <w:r w:rsidR="006B2D0E" w:rsidRPr="00C136D4">
        <w:rPr>
          <w:rFonts w:ascii="Times New Roman" w:hAnsi="Times New Roman" w:cs="Times New Roman"/>
          <w:sz w:val="24"/>
        </w:rPr>
        <w:t xml:space="preserve"> a different level of experience</w:t>
      </w:r>
      <w:r w:rsidR="00947A60" w:rsidRPr="00C136D4">
        <w:rPr>
          <w:rFonts w:ascii="Times New Roman" w:hAnsi="Times New Roman" w:cs="Times New Roman"/>
          <w:sz w:val="24"/>
        </w:rPr>
        <w:t xml:space="preserve"> </w:t>
      </w:r>
      <w:r w:rsidR="00761D2E" w:rsidRPr="00C136D4">
        <w:rPr>
          <w:rFonts w:ascii="Times New Roman" w:hAnsi="Times New Roman" w:cs="Times New Roman"/>
          <w:sz w:val="24"/>
        </w:rPr>
        <w:t>and may have different personal aims.</w:t>
      </w:r>
      <w:r w:rsidR="001A57CC" w:rsidRPr="00C136D4">
        <w:rPr>
          <w:rFonts w:ascii="Times New Roman" w:hAnsi="Times New Roman" w:cs="Times New Roman"/>
          <w:sz w:val="24"/>
        </w:rPr>
        <w:t xml:space="preserve"> Wurdinger and Potter (1999) </w:t>
      </w:r>
      <w:r w:rsidR="002856C3" w:rsidRPr="00C136D4">
        <w:rPr>
          <w:rFonts w:ascii="Times New Roman" w:hAnsi="Times New Roman" w:cs="Times New Roman"/>
          <w:sz w:val="24"/>
        </w:rPr>
        <w:t xml:space="preserve">states a similar idea that group activities were used to engage students. The group acts as a way for the students to process their experiences but the final result of the activities was the </w:t>
      </w:r>
      <w:r w:rsidR="00BA1A42" w:rsidRPr="00C136D4">
        <w:rPr>
          <w:rFonts w:ascii="Times New Roman" w:hAnsi="Times New Roman" w:cs="Times New Roman"/>
          <w:sz w:val="24"/>
        </w:rPr>
        <w:t>individual’s</w:t>
      </w:r>
      <w:r w:rsidR="002856C3" w:rsidRPr="00C136D4">
        <w:rPr>
          <w:rFonts w:ascii="Times New Roman" w:hAnsi="Times New Roman" w:cs="Times New Roman"/>
          <w:sz w:val="24"/>
        </w:rPr>
        <w:t xml:space="preserve"> development</w:t>
      </w:r>
      <w:r w:rsidR="0090798E" w:rsidRPr="00C136D4">
        <w:rPr>
          <w:rFonts w:ascii="Times New Roman" w:hAnsi="Times New Roman" w:cs="Times New Roman"/>
          <w:sz w:val="24"/>
        </w:rPr>
        <w:t xml:space="preserve">. The group played a part in the </w:t>
      </w:r>
      <w:r w:rsidR="00BA1A42" w:rsidRPr="00C136D4">
        <w:rPr>
          <w:rFonts w:ascii="Times New Roman" w:hAnsi="Times New Roman" w:cs="Times New Roman"/>
          <w:sz w:val="24"/>
        </w:rPr>
        <w:t>result,</w:t>
      </w:r>
      <w:r w:rsidR="0090798E" w:rsidRPr="00C136D4">
        <w:rPr>
          <w:rFonts w:ascii="Times New Roman" w:hAnsi="Times New Roman" w:cs="Times New Roman"/>
          <w:sz w:val="24"/>
        </w:rPr>
        <w:t xml:space="preserve"> but the group development was not the objective.</w:t>
      </w:r>
      <w:r w:rsidR="0096660E" w:rsidRPr="00C136D4">
        <w:rPr>
          <w:rFonts w:ascii="Times New Roman" w:hAnsi="Times New Roman" w:cs="Times New Roman"/>
          <w:sz w:val="24"/>
        </w:rPr>
        <w:t xml:space="preserve"> In summary it could be said that the goal of an adventure is for the individuals taking part to have a new experience and become mentally stronger as a result.</w:t>
      </w:r>
    </w:p>
    <w:p w14:paraId="4DB15CDF" w14:textId="77777777" w:rsidR="00697315" w:rsidRPr="00C136D4" w:rsidRDefault="00697315" w:rsidP="00B9726B">
      <w:pPr>
        <w:spacing w:line="360" w:lineRule="auto"/>
        <w:rPr>
          <w:rFonts w:ascii="Times New Roman" w:hAnsi="Times New Roman" w:cs="Times New Roman"/>
          <w:sz w:val="24"/>
        </w:rPr>
      </w:pPr>
    </w:p>
    <w:p w14:paraId="0B4D52C1" w14:textId="662B4C6A" w:rsidR="00A642BF" w:rsidRPr="00C136D4" w:rsidRDefault="00A642BF" w:rsidP="00B9726B">
      <w:pPr>
        <w:spacing w:line="360" w:lineRule="auto"/>
        <w:rPr>
          <w:rFonts w:ascii="Times New Roman" w:hAnsi="Times New Roman" w:cs="Times New Roman"/>
          <w:sz w:val="24"/>
        </w:rPr>
      </w:pPr>
      <w:r w:rsidRPr="00C136D4">
        <w:rPr>
          <w:rFonts w:ascii="Times New Roman" w:hAnsi="Times New Roman" w:cs="Times New Roman"/>
          <w:sz w:val="24"/>
        </w:rPr>
        <w:t xml:space="preserve">In conclusion </w:t>
      </w:r>
      <w:r w:rsidR="00296DD7" w:rsidRPr="00C136D4">
        <w:rPr>
          <w:rFonts w:ascii="Times New Roman" w:hAnsi="Times New Roman" w:cs="Times New Roman"/>
          <w:sz w:val="24"/>
        </w:rPr>
        <w:t xml:space="preserve">there are two key features of </w:t>
      </w:r>
      <w:r w:rsidR="00265CCA" w:rsidRPr="00C136D4">
        <w:rPr>
          <w:rFonts w:ascii="Times New Roman" w:hAnsi="Times New Roman" w:cs="Times New Roman"/>
          <w:sz w:val="24"/>
        </w:rPr>
        <w:t>adventure that can be drawn from this essay.</w:t>
      </w:r>
      <w:r w:rsidR="00B24D35" w:rsidRPr="00C136D4">
        <w:rPr>
          <w:rFonts w:ascii="Times New Roman" w:hAnsi="Times New Roman" w:cs="Times New Roman"/>
          <w:sz w:val="24"/>
        </w:rPr>
        <w:t xml:space="preserve"> The</w:t>
      </w:r>
      <w:r w:rsidR="00A00F9C" w:rsidRPr="00C136D4">
        <w:rPr>
          <w:rFonts w:ascii="Times New Roman" w:hAnsi="Times New Roman" w:cs="Times New Roman"/>
          <w:sz w:val="24"/>
        </w:rPr>
        <w:t>re must be an element</w:t>
      </w:r>
      <w:r w:rsidR="00B24D35" w:rsidRPr="00C136D4">
        <w:rPr>
          <w:rFonts w:ascii="Times New Roman" w:hAnsi="Times New Roman" w:cs="Times New Roman"/>
          <w:sz w:val="24"/>
        </w:rPr>
        <w:t xml:space="preserve"> of risk</w:t>
      </w:r>
      <w:r w:rsidR="00A00F9C" w:rsidRPr="00C136D4">
        <w:rPr>
          <w:rFonts w:ascii="Times New Roman" w:hAnsi="Times New Roman" w:cs="Times New Roman"/>
          <w:sz w:val="24"/>
        </w:rPr>
        <w:t xml:space="preserve"> </w:t>
      </w:r>
      <w:r w:rsidR="00B24D35" w:rsidRPr="00C136D4">
        <w:rPr>
          <w:rFonts w:ascii="Times New Roman" w:hAnsi="Times New Roman" w:cs="Times New Roman"/>
          <w:sz w:val="24"/>
        </w:rPr>
        <w:t>whether it be real or perceived</w:t>
      </w:r>
      <w:r w:rsidR="00A00F9C" w:rsidRPr="00C136D4">
        <w:rPr>
          <w:rFonts w:ascii="Times New Roman" w:hAnsi="Times New Roman" w:cs="Times New Roman"/>
          <w:sz w:val="24"/>
        </w:rPr>
        <w:t xml:space="preserve"> that could influence an individual participating in the adventure.</w:t>
      </w:r>
      <w:r w:rsidR="0009459D" w:rsidRPr="00C136D4">
        <w:rPr>
          <w:rFonts w:ascii="Times New Roman" w:hAnsi="Times New Roman" w:cs="Times New Roman"/>
          <w:sz w:val="24"/>
        </w:rPr>
        <w:t xml:space="preserve"> Without there being any risk its hard to justify if an activity is actually adventurous.</w:t>
      </w:r>
      <w:r w:rsidR="00402A18" w:rsidRPr="00C136D4">
        <w:rPr>
          <w:rFonts w:ascii="Times New Roman" w:hAnsi="Times New Roman" w:cs="Times New Roman"/>
          <w:sz w:val="24"/>
        </w:rPr>
        <w:t xml:space="preserve"> The second feature could be defined as a </w:t>
      </w:r>
      <w:r w:rsidR="004C332D" w:rsidRPr="00C136D4">
        <w:rPr>
          <w:rFonts w:ascii="Times New Roman" w:hAnsi="Times New Roman" w:cs="Times New Roman"/>
          <w:sz w:val="24"/>
        </w:rPr>
        <w:t>person’s</w:t>
      </w:r>
      <w:r w:rsidR="00402A18" w:rsidRPr="00C136D4">
        <w:rPr>
          <w:rFonts w:ascii="Times New Roman" w:hAnsi="Times New Roman" w:cs="Times New Roman"/>
          <w:sz w:val="24"/>
        </w:rPr>
        <w:t xml:space="preserve"> </w:t>
      </w:r>
      <w:r w:rsidR="006F5697" w:rsidRPr="00C136D4">
        <w:rPr>
          <w:rFonts w:ascii="Times New Roman" w:hAnsi="Times New Roman" w:cs="Times New Roman"/>
          <w:sz w:val="24"/>
        </w:rPr>
        <w:t>desire</w:t>
      </w:r>
      <w:r w:rsidR="00402A18" w:rsidRPr="00C136D4">
        <w:rPr>
          <w:rFonts w:ascii="Times New Roman" w:hAnsi="Times New Roman" w:cs="Times New Roman"/>
          <w:sz w:val="24"/>
        </w:rPr>
        <w:t xml:space="preserve"> to adventure.</w:t>
      </w:r>
      <w:r w:rsidR="006F5697" w:rsidRPr="00C136D4">
        <w:rPr>
          <w:rFonts w:ascii="Times New Roman" w:hAnsi="Times New Roman" w:cs="Times New Roman"/>
          <w:sz w:val="24"/>
        </w:rPr>
        <w:t xml:space="preserve"> </w:t>
      </w:r>
      <w:r w:rsidR="004C332D" w:rsidRPr="00C136D4">
        <w:rPr>
          <w:rFonts w:ascii="Times New Roman" w:hAnsi="Times New Roman" w:cs="Times New Roman"/>
          <w:sz w:val="24"/>
        </w:rPr>
        <w:t>Ultimately</w:t>
      </w:r>
      <w:r w:rsidR="006F5697" w:rsidRPr="00C136D4">
        <w:rPr>
          <w:rFonts w:ascii="Times New Roman" w:hAnsi="Times New Roman" w:cs="Times New Roman"/>
          <w:sz w:val="24"/>
        </w:rPr>
        <w:t xml:space="preserve"> everyone will have a reason to undertake an adventure</w:t>
      </w:r>
      <w:r w:rsidR="00D74087" w:rsidRPr="00C136D4">
        <w:rPr>
          <w:rFonts w:ascii="Times New Roman" w:hAnsi="Times New Roman" w:cs="Times New Roman"/>
          <w:sz w:val="24"/>
        </w:rPr>
        <w:t>, as quote</w:t>
      </w:r>
      <w:r w:rsidR="00AF3807" w:rsidRPr="00C136D4">
        <w:rPr>
          <w:rFonts w:ascii="Times New Roman" w:hAnsi="Times New Roman" w:cs="Times New Roman"/>
          <w:sz w:val="24"/>
        </w:rPr>
        <w:t>d</w:t>
      </w:r>
      <w:r w:rsidR="00D74087" w:rsidRPr="00C136D4">
        <w:rPr>
          <w:rFonts w:ascii="Times New Roman" w:hAnsi="Times New Roman" w:cs="Times New Roman"/>
          <w:sz w:val="24"/>
        </w:rPr>
        <w:t xml:space="preserve"> earlier ‘</w:t>
      </w:r>
      <w:r w:rsidR="00D74087" w:rsidRPr="00C136D4">
        <w:rPr>
          <w:rFonts w:ascii="Times New Roman" w:hAnsi="Times New Roman" w:cs="Times New Roman"/>
          <w:color w:val="000000"/>
          <w:sz w:val="24"/>
        </w:rPr>
        <w:t>The adventure is usually undertaken to achieve an end that cannot be reached any other way.’</w:t>
      </w:r>
      <w:r w:rsidR="005254EA" w:rsidRPr="00C136D4">
        <w:rPr>
          <w:rFonts w:ascii="Times New Roman" w:hAnsi="Times New Roman" w:cs="Times New Roman"/>
          <w:color w:val="000000"/>
          <w:sz w:val="24"/>
        </w:rPr>
        <w:t xml:space="preserve"> Miles and Priest (1990, p. 1)</w:t>
      </w:r>
      <w:r w:rsidR="00A94B12" w:rsidRPr="00C136D4">
        <w:rPr>
          <w:rFonts w:ascii="Times New Roman" w:hAnsi="Times New Roman" w:cs="Times New Roman"/>
          <w:color w:val="000000"/>
          <w:sz w:val="24"/>
        </w:rPr>
        <w:t>.</w:t>
      </w:r>
      <w:r w:rsidR="00D750D4" w:rsidRPr="00C136D4">
        <w:rPr>
          <w:rFonts w:ascii="Times New Roman" w:hAnsi="Times New Roman" w:cs="Times New Roman"/>
          <w:color w:val="000000"/>
          <w:sz w:val="24"/>
        </w:rPr>
        <w:t xml:space="preserve"> </w:t>
      </w:r>
      <w:r w:rsidR="00476030" w:rsidRPr="00C136D4">
        <w:rPr>
          <w:rFonts w:ascii="Times New Roman" w:hAnsi="Times New Roman" w:cs="Times New Roman"/>
          <w:color w:val="000000"/>
          <w:sz w:val="24"/>
        </w:rPr>
        <w:t xml:space="preserve">Miles and Priest (1990, p. 1) furthers this by saying </w:t>
      </w:r>
      <w:r w:rsidR="00713502" w:rsidRPr="00C136D4">
        <w:rPr>
          <w:rFonts w:ascii="Times New Roman" w:hAnsi="Times New Roman" w:cs="Times New Roman"/>
          <w:color w:val="000000"/>
          <w:sz w:val="24"/>
        </w:rPr>
        <w:t xml:space="preserve">‘The defining characteristic of adventure </w:t>
      </w:r>
      <w:r w:rsidR="00713502" w:rsidRPr="00C136D4">
        <w:rPr>
          <w:rFonts w:ascii="Times New Roman" w:hAnsi="Times New Roman" w:cs="Times New Roman"/>
          <w:i/>
          <w:color w:val="000000"/>
          <w:sz w:val="24"/>
        </w:rPr>
        <w:t>education</w:t>
      </w:r>
      <w:r w:rsidR="00713502" w:rsidRPr="00C136D4">
        <w:rPr>
          <w:rFonts w:ascii="Times New Roman" w:hAnsi="Times New Roman" w:cs="Times New Roman"/>
          <w:color w:val="000000"/>
          <w:sz w:val="24"/>
        </w:rPr>
        <w:t xml:space="preserve"> </w:t>
      </w:r>
      <w:r w:rsidR="008B3A2D" w:rsidRPr="00C136D4">
        <w:rPr>
          <w:rFonts w:ascii="Times New Roman" w:hAnsi="Times New Roman" w:cs="Times New Roman"/>
          <w:color w:val="000000"/>
          <w:sz w:val="24"/>
        </w:rPr>
        <w:t>is that a conscious and overt goal of the adventure is to expand the self, to learn and grow and progress toward the realisation of human potential.</w:t>
      </w:r>
      <w:r w:rsidR="00E64839" w:rsidRPr="00C136D4">
        <w:rPr>
          <w:rFonts w:ascii="Times New Roman" w:hAnsi="Times New Roman" w:cs="Times New Roman"/>
          <w:color w:val="000000"/>
          <w:sz w:val="24"/>
        </w:rPr>
        <w:t>’</w:t>
      </w:r>
      <w:r w:rsidR="004B06F2" w:rsidRPr="00C136D4">
        <w:rPr>
          <w:rFonts w:ascii="Times New Roman" w:hAnsi="Times New Roman" w:cs="Times New Roman"/>
          <w:color w:val="000000"/>
          <w:sz w:val="24"/>
        </w:rPr>
        <w:t xml:space="preserve"> Risk is important in defining the adventure but its not likely the </w:t>
      </w:r>
      <w:r w:rsidR="00D6780F" w:rsidRPr="00C136D4">
        <w:rPr>
          <w:rFonts w:ascii="Times New Roman" w:hAnsi="Times New Roman" w:cs="Times New Roman"/>
          <w:color w:val="000000"/>
          <w:sz w:val="24"/>
        </w:rPr>
        <w:t xml:space="preserve">main </w:t>
      </w:r>
      <w:r w:rsidR="00D6780F" w:rsidRPr="00C136D4">
        <w:rPr>
          <w:rFonts w:ascii="Times New Roman" w:hAnsi="Times New Roman" w:cs="Times New Roman"/>
          <w:color w:val="000000"/>
          <w:sz w:val="24"/>
        </w:rPr>
        <w:lastRenderedPageBreak/>
        <w:t>reason</w:t>
      </w:r>
      <w:r w:rsidR="004B06F2" w:rsidRPr="00C136D4">
        <w:rPr>
          <w:rFonts w:ascii="Times New Roman" w:hAnsi="Times New Roman" w:cs="Times New Roman"/>
          <w:color w:val="000000"/>
          <w:sz w:val="24"/>
        </w:rPr>
        <w:t xml:space="preserve"> for someone undertaking it and the </w:t>
      </w:r>
      <w:r w:rsidR="00960BB4" w:rsidRPr="00C136D4">
        <w:rPr>
          <w:rFonts w:ascii="Times New Roman" w:hAnsi="Times New Roman" w:cs="Times New Roman"/>
          <w:color w:val="000000"/>
          <w:sz w:val="24"/>
        </w:rPr>
        <w:t>real focus of the adventure should be on how an individual develops mentally as a result of it.</w:t>
      </w:r>
    </w:p>
    <w:p w14:paraId="4D23A5BE" w14:textId="0284E4DF" w:rsidR="00E365DA" w:rsidRDefault="00296B35" w:rsidP="00B9726B">
      <w:pPr>
        <w:spacing w:line="360" w:lineRule="auto"/>
        <w:rPr>
          <w:rFonts w:ascii="Times New Roman" w:hAnsi="Times New Roman" w:cs="Times New Roman"/>
          <w:sz w:val="24"/>
        </w:rPr>
      </w:pPr>
      <w:r>
        <w:rPr>
          <w:rFonts w:ascii="Times New Roman" w:hAnsi="Times New Roman" w:cs="Times New Roman"/>
          <w:sz w:val="24"/>
        </w:rPr>
        <w:t>Word count</w:t>
      </w:r>
      <w:r w:rsidR="004B3E18">
        <w:rPr>
          <w:rFonts w:ascii="Times New Roman" w:hAnsi="Times New Roman" w:cs="Times New Roman"/>
          <w:sz w:val="24"/>
        </w:rPr>
        <w:t>: 1452</w:t>
      </w:r>
    </w:p>
    <w:p w14:paraId="3F4CDF75" w14:textId="77777777" w:rsidR="004B3E18" w:rsidRPr="00C136D4" w:rsidRDefault="004B3E18" w:rsidP="00B9726B">
      <w:pPr>
        <w:spacing w:line="360" w:lineRule="auto"/>
        <w:rPr>
          <w:rFonts w:ascii="Times New Roman" w:hAnsi="Times New Roman" w:cs="Times New Roman"/>
          <w:sz w:val="24"/>
        </w:rPr>
      </w:pPr>
    </w:p>
    <w:p w14:paraId="18F09E09" w14:textId="23C40A55" w:rsidR="00E365DA" w:rsidRPr="004B3E18" w:rsidRDefault="004B3E18" w:rsidP="00B9726B">
      <w:pPr>
        <w:spacing w:line="360" w:lineRule="auto"/>
        <w:rPr>
          <w:rFonts w:ascii="Times New Roman" w:hAnsi="Times New Roman" w:cs="Times New Roman"/>
          <w:sz w:val="28"/>
        </w:rPr>
      </w:pPr>
      <w:r w:rsidRPr="004B3E18">
        <w:rPr>
          <w:rFonts w:ascii="Times New Roman" w:hAnsi="Times New Roman" w:cs="Times New Roman"/>
          <w:sz w:val="28"/>
        </w:rPr>
        <w:t>Reference list:</w:t>
      </w:r>
    </w:p>
    <w:p w14:paraId="72C829DE" w14:textId="4FBC059C" w:rsidR="004D3371" w:rsidRPr="00C136D4" w:rsidRDefault="004D3371" w:rsidP="00B9726B">
      <w:pPr>
        <w:spacing w:line="360" w:lineRule="auto"/>
        <w:rPr>
          <w:rFonts w:ascii="Times New Roman" w:hAnsi="Times New Roman" w:cs="Times New Roman"/>
          <w:sz w:val="24"/>
        </w:rPr>
      </w:pPr>
      <w:r w:rsidRPr="00C136D4">
        <w:rPr>
          <w:rFonts w:ascii="Times New Roman" w:hAnsi="Times New Roman" w:cs="Times New Roman"/>
          <w:sz w:val="24"/>
        </w:rPr>
        <w:t xml:space="preserve">Mortlock, C. (2004) </w:t>
      </w:r>
      <w:r w:rsidRPr="00C136D4">
        <w:rPr>
          <w:rFonts w:ascii="Times New Roman" w:hAnsi="Times New Roman" w:cs="Times New Roman"/>
          <w:i/>
          <w:sz w:val="24"/>
        </w:rPr>
        <w:t>The Adventure Alternative:</w:t>
      </w:r>
      <w:r w:rsidRPr="00C136D4">
        <w:rPr>
          <w:rFonts w:ascii="Times New Roman" w:hAnsi="Times New Roman" w:cs="Times New Roman"/>
          <w:sz w:val="24"/>
        </w:rPr>
        <w:t xml:space="preserve"> </w:t>
      </w:r>
      <w:r w:rsidR="00CB0664" w:rsidRPr="00C136D4">
        <w:rPr>
          <w:rFonts w:ascii="Times New Roman" w:hAnsi="Times New Roman" w:cs="Times New Roman"/>
          <w:sz w:val="24"/>
        </w:rPr>
        <w:t>Milnthorpe</w:t>
      </w:r>
      <w:r w:rsidR="0064086B" w:rsidRPr="00C136D4">
        <w:rPr>
          <w:rFonts w:ascii="Times New Roman" w:hAnsi="Times New Roman" w:cs="Times New Roman"/>
          <w:sz w:val="24"/>
        </w:rPr>
        <w:t>: Cicerone</w:t>
      </w:r>
    </w:p>
    <w:p w14:paraId="7B30206A" w14:textId="33E99A17" w:rsidR="00ED4580" w:rsidRPr="00C136D4" w:rsidRDefault="00ED4580" w:rsidP="00B9726B">
      <w:pPr>
        <w:spacing w:line="360" w:lineRule="auto"/>
        <w:rPr>
          <w:rFonts w:ascii="Times New Roman" w:hAnsi="Times New Roman" w:cs="Times New Roman"/>
          <w:sz w:val="24"/>
        </w:rPr>
      </w:pPr>
      <w:r w:rsidRPr="00C136D4">
        <w:rPr>
          <w:rFonts w:ascii="Times New Roman" w:hAnsi="Times New Roman" w:cs="Times New Roman"/>
          <w:sz w:val="24"/>
        </w:rPr>
        <w:t>Miles, J</w:t>
      </w:r>
      <w:r w:rsidR="003C4649" w:rsidRPr="00C136D4">
        <w:rPr>
          <w:rFonts w:ascii="Times New Roman" w:hAnsi="Times New Roman" w:cs="Times New Roman"/>
          <w:sz w:val="24"/>
        </w:rPr>
        <w:t>. and Priest, S.</w:t>
      </w:r>
      <w:r w:rsidR="002F50DC" w:rsidRPr="00C136D4">
        <w:rPr>
          <w:rFonts w:ascii="Times New Roman" w:hAnsi="Times New Roman" w:cs="Times New Roman"/>
          <w:sz w:val="24"/>
        </w:rPr>
        <w:t xml:space="preserve"> (199</w:t>
      </w:r>
      <w:r w:rsidR="00830833" w:rsidRPr="00C136D4">
        <w:rPr>
          <w:rFonts w:ascii="Times New Roman" w:hAnsi="Times New Roman" w:cs="Times New Roman"/>
          <w:sz w:val="24"/>
        </w:rPr>
        <w:t>0</w:t>
      </w:r>
      <w:r w:rsidR="002F50DC" w:rsidRPr="00C136D4">
        <w:rPr>
          <w:rFonts w:ascii="Times New Roman" w:hAnsi="Times New Roman" w:cs="Times New Roman"/>
          <w:sz w:val="24"/>
        </w:rPr>
        <w:t xml:space="preserve">) </w:t>
      </w:r>
      <w:r w:rsidR="002F50DC" w:rsidRPr="00C136D4">
        <w:rPr>
          <w:rFonts w:ascii="Times New Roman" w:hAnsi="Times New Roman" w:cs="Times New Roman"/>
          <w:i/>
          <w:sz w:val="24"/>
        </w:rPr>
        <w:t>Adventure Education:</w:t>
      </w:r>
      <w:r w:rsidR="00535C27" w:rsidRPr="00C136D4">
        <w:rPr>
          <w:rFonts w:ascii="Times New Roman" w:hAnsi="Times New Roman" w:cs="Times New Roman"/>
          <w:sz w:val="24"/>
        </w:rPr>
        <w:t xml:space="preserve"> </w:t>
      </w:r>
      <w:r w:rsidR="0061574F" w:rsidRPr="00C136D4">
        <w:rPr>
          <w:rFonts w:ascii="Times New Roman" w:hAnsi="Times New Roman" w:cs="Times New Roman"/>
          <w:sz w:val="24"/>
        </w:rPr>
        <w:t xml:space="preserve">State College PA: </w:t>
      </w:r>
      <w:r w:rsidR="007C08FA" w:rsidRPr="00C136D4">
        <w:rPr>
          <w:rFonts w:ascii="Times New Roman" w:hAnsi="Times New Roman" w:cs="Times New Roman"/>
          <w:sz w:val="24"/>
        </w:rPr>
        <w:t>Venture Publishing</w:t>
      </w:r>
    </w:p>
    <w:p w14:paraId="23C925EB" w14:textId="07BE9354" w:rsidR="00AE2D93" w:rsidRPr="00C136D4" w:rsidRDefault="00AE2D93" w:rsidP="00B9726B">
      <w:pPr>
        <w:spacing w:line="360" w:lineRule="auto"/>
        <w:rPr>
          <w:rFonts w:ascii="Times New Roman" w:hAnsi="Times New Roman" w:cs="Times New Roman"/>
          <w:sz w:val="24"/>
        </w:rPr>
      </w:pPr>
      <w:r w:rsidRPr="00C136D4">
        <w:rPr>
          <w:rFonts w:ascii="Times New Roman" w:hAnsi="Times New Roman" w:cs="Times New Roman"/>
          <w:sz w:val="24"/>
        </w:rPr>
        <w:t>Dewey, J. (</w:t>
      </w:r>
      <w:r w:rsidR="002E186A" w:rsidRPr="00C136D4">
        <w:rPr>
          <w:rFonts w:ascii="Times New Roman" w:hAnsi="Times New Roman" w:cs="Times New Roman"/>
          <w:sz w:val="24"/>
        </w:rPr>
        <w:t>1916)</w:t>
      </w:r>
      <w:r w:rsidR="00514249" w:rsidRPr="00C136D4">
        <w:rPr>
          <w:rFonts w:ascii="Times New Roman" w:hAnsi="Times New Roman" w:cs="Times New Roman"/>
          <w:sz w:val="24"/>
        </w:rPr>
        <w:t xml:space="preserve"> </w:t>
      </w:r>
      <w:r w:rsidR="00514249" w:rsidRPr="00C136D4">
        <w:rPr>
          <w:rFonts w:ascii="Times New Roman" w:hAnsi="Times New Roman" w:cs="Times New Roman"/>
          <w:i/>
          <w:sz w:val="24"/>
        </w:rPr>
        <w:t>Democracy and Education:</w:t>
      </w:r>
      <w:r w:rsidR="00514249" w:rsidRPr="00C136D4">
        <w:rPr>
          <w:rFonts w:ascii="Times New Roman" w:hAnsi="Times New Roman" w:cs="Times New Roman"/>
          <w:sz w:val="24"/>
        </w:rPr>
        <w:t xml:space="preserve"> </w:t>
      </w:r>
      <w:r w:rsidR="00395CA1" w:rsidRPr="00C136D4">
        <w:rPr>
          <w:rFonts w:ascii="Times New Roman" w:hAnsi="Times New Roman" w:cs="Times New Roman"/>
          <w:sz w:val="24"/>
        </w:rPr>
        <w:t>New York: Macmillan Publishers</w:t>
      </w:r>
    </w:p>
    <w:p w14:paraId="7D7CB677" w14:textId="05AA1828" w:rsidR="0064086B" w:rsidRPr="00C136D4" w:rsidRDefault="00C403BE" w:rsidP="00B9726B">
      <w:pPr>
        <w:spacing w:line="360" w:lineRule="auto"/>
        <w:rPr>
          <w:rFonts w:ascii="Times New Roman" w:hAnsi="Times New Roman" w:cs="Times New Roman"/>
          <w:color w:val="000000"/>
          <w:sz w:val="24"/>
          <w:shd w:val="clear" w:color="auto" w:fill="FFFFFF"/>
        </w:rPr>
      </w:pPr>
      <w:r w:rsidRPr="00C136D4">
        <w:rPr>
          <w:rFonts w:ascii="Times New Roman" w:hAnsi="Times New Roman" w:cs="Times New Roman"/>
          <w:color w:val="000000"/>
          <w:sz w:val="24"/>
        </w:rPr>
        <w:t xml:space="preserve">Hopkins, D. and Punter, R. (1993) </w:t>
      </w:r>
      <w:r w:rsidRPr="00C136D4">
        <w:rPr>
          <w:rFonts w:ascii="Times New Roman" w:hAnsi="Times New Roman" w:cs="Times New Roman"/>
          <w:i/>
          <w:iCs/>
          <w:color w:val="000000"/>
          <w:sz w:val="24"/>
        </w:rPr>
        <w:t xml:space="preserve">Personal growth through adventure: </w:t>
      </w:r>
      <w:r w:rsidRPr="00C136D4">
        <w:rPr>
          <w:rFonts w:ascii="Times New Roman" w:hAnsi="Times New Roman" w:cs="Times New Roman"/>
          <w:color w:val="000000"/>
          <w:sz w:val="24"/>
          <w:shd w:val="clear" w:color="auto" w:fill="FFFFFF"/>
        </w:rPr>
        <w:t>Abingdon: Routledge</w:t>
      </w:r>
    </w:p>
    <w:p w14:paraId="696D6C41" w14:textId="16B35F37" w:rsidR="00177032" w:rsidRPr="00C136D4" w:rsidRDefault="00B87067" w:rsidP="00B9726B">
      <w:pPr>
        <w:spacing w:line="360" w:lineRule="auto"/>
        <w:rPr>
          <w:rFonts w:ascii="Times New Roman" w:hAnsi="Times New Roman" w:cs="Times New Roman"/>
          <w:sz w:val="24"/>
        </w:rPr>
      </w:pPr>
      <w:r w:rsidRPr="00C136D4">
        <w:rPr>
          <w:rFonts w:ascii="Times New Roman" w:hAnsi="Times New Roman" w:cs="Times New Roman"/>
          <w:sz w:val="24"/>
        </w:rPr>
        <w:t>Prouty, D., Panicucci, J</w:t>
      </w:r>
      <w:r w:rsidR="00DD26D5" w:rsidRPr="00C136D4">
        <w:rPr>
          <w:rFonts w:ascii="Times New Roman" w:hAnsi="Times New Roman" w:cs="Times New Roman"/>
          <w:sz w:val="24"/>
        </w:rPr>
        <w:t xml:space="preserve">. and Collinson, R. (2007) </w:t>
      </w:r>
      <w:r w:rsidR="00DD26D5" w:rsidRPr="00C136D4">
        <w:rPr>
          <w:rFonts w:ascii="Times New Roman" w:hAnsi="Times New Roman" w:cs="Times New Roman"/>
          <w:i/>
          <w:sz w:val="24"/>
        </w:rPr>
        <w:t>Adventure Education: Theory and Applications:</w:t>
      </w:r>
      <w:r w:rsidR="00DD26D5" w:rsidRPr="00C136D4">
        <w:rPr>
          <w:rFonts w:ascii="Times New Roman" w:hAnsi="Times New Roman" w:cs="Times New Roman"/>
          <w:sz w:val="24"/>
        </w:rPr>
        <w:t xml:space="preserve"> </w:t>
      </w:r>
      <w:r w:rsidR="005D2787" w:rsidRPr="00C136D4">
        <w:rPr>
          <w:rFonts w:ascii="Times New Roman" w:hAnsi="Times New Roman" w:cs="Times New Roman"/>
          <w:sz w:val="24"/>
        </w:rPr>
        <w:t>Leeds: Human Kinetics</w:t>
      </w:r>
    </w:p>
    <w:p w14:paraId="7A587A26" w14:textId="434D0393" w:rsidR="00AD0015" w:rsidRPr="00C136D4" w:rsidRDefault="00FE2ED2" w:rsidP="00B9726B">
      <w:pPr>
        <w:spacing w:line="360" w:lineRule="auto"/>
        <w:rPr>
          <w:rFonts w:ascii="Times New Roman" w:hAnsi="Times New Roman" w:cs="Times New Roman"/>
          <w:sz w:val="24"/>
        </w:rPr>
      </w:pPr>
      <w:r w:rsidRPr="00C136D4">
        <w:rPr>
          <w:rFonts w:ascii="Times New Roman" w:hAnsi="Times New Roman" w:cs="Times New Roman"/>
          <w:sz w:val="24"/>
        </w:rPr>
        <w:t>Wurdinger, S</w:t>
      </w:r>
      <w:r w:rsidR="00EE0249" w:rsidRPr="00C136D4">
        <w:rPr>
          <w:rFonts w:ascii="Times New Roman" w:hAnsi="Times New Roman" w:cs="Times New Roman"/>
          <w:sz w:val="24"/>
        </w:rPr>
        <w:t>. and Potter, T. (1999)</w:t>
      </w:r>
      <w:r w:rsidR="00111BC7" w:rsidRPr="00C136D4">
        <w:rPr>
          <w:rFonts w:ascii="Times New Roman" w:hAnsi="Times New Roman" w:cs="Times New Roman"/>
          <w:sz w:val="24"/>
        </w:rPr>
        <w:t xml:space="preserve"> </w:t>
      </w:r>
      <w:r w:rsidR="00111BC7" w:rsidRPr="00C136D4">
        <w:rPr>
          <w:rFonts w:ascii="Times New Roman" w:hAnsi="Times New Roman" w:cs="Times New Roman"/>
          <w:i/>
          <w:sz w:val="24"/>
        </w:rPr>
        <w:t>Controversial Issues in Adventure Education: A Critical Examination:</w:t>
      </w:r>
      <w:r w:rsidR="00111BC7" w:rsidRPr="00C136D4">
        <w:rPr>
          <w:rFonts w:ascii="Times New Roman" w:hAnsi="Times New Roman" w:cs="Times New Roman"/>
          <w:sz w:val="24"/>
        </w:rPr>
        <w:t xml:space="preserve"> </w:t>
      </w:r>
      <w:r w:rsidR="002B09B4" w:rsidRPr="00C136D4">
        <w:rPr>
          <w:rFonts w:ascii="Times New Roman" w:hAnsi="Times New Roman" w:cs="Times New Roman"/>
          <w:sz w:val="24"/>
        </w:rPr>
        <w:t xml:space="preserve">Dubuque: </w:t>
      </w:r>
      <w:r w:rsidR="000932CF" w:rsidRPr="00C136D4">
        <w:rPr>
          <w:rFonts w:ascii="Times New Roman" w:hAnsi="Times New Roman" w:cs="Times New Roman"/>
          <w:sz w:val="24"/>
        </w:rPr>
        <w:t>Kendall Hunt Publishing</w:t>
      </w:r>
    </w:p>
    <w:sectPr w:rsidR="00AD0015" w:rsidRPr="00C136D4">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A3D070" w14:textId="77777777" w:rsidR="00307530" w:rsidRDefault="00307530" w:rsidP="00307530">
      <w:pPr>
        <w:spacing w:after="0" w:line="240" w:lineRule="auto"/>
      </w:pPr>
      <w:r>
        <w:separator/>
      </w:r>
    </w:p>
  </w:endnote>
  <w:endnote w:type="continuationSeparator" w:id="0">
    <w:p w14:paraId="4BC44BBD" w14:textId="77777777" w:rsidR="00307530" w:rsidRDefault="00307530" w:rsidP="00307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7276197"/>
      <w:docPartObj>
        <w:docPartGallery w:val="Page Numbers (Bottom of Page)"/>
        <w:docPartUnique/>
      </w:docPartObj>
    </w:sdtPr>
    <w:sdtEndPr>
      <w:rPr>
        <w:noProof/>
      </w:rPr>
    </w:sdtEndPr>
    <w:sdtContent>
      <w:p w14:paraId="00252E32" w14:textId="542A41C4" w:rsidR="009208BE" w:rsidRDefault="009208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AA306D" w14:textId="77777777" w:rsidR="00307530" w:rsidRDefault="00307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0570C1" w14:textId="77777777" w:rsidR="00307530" w:rsidRDefault="00307530" w:rsidP="00307530">
      <w:pPr>
        <w:spacing w:after="0" w:line="240" w:lineRule="auto"/>
      </w:pPr>
      <w:r>
        <w:separator/>
      </w:r>
    </w:p>
  </w:footnote>
  <w:footnote w:type="continuationSeparator" w:id="0">
    <w:p w14:paraId="1AE2AD4A" w14:textId="77777777" w:rsidR="00307530" w:rsidRDefault="00307530" w:rsidP="003075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866565" w14:textId="1A307CCE" w:rsidR="00307530" w:rsidRDefault="00205814">
    <w:pPr>
      <w:pStyle w:val="Header"/>
    </w:pPr>
    <w:r>
      <w:t>Edward Jones</w:t>
    </w:r>
    <w:r>
      <w:ptab w:relativeTo="margin" w:alignment="right" w:leader="none"/>
    </w:r>
    <w:r>
      <w:t>02/11/18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0EB"/>
    <w:rsid w:val="00025F26"/>
    <w:rsid w:val="00030011"/>
    <w:rsid w:val="000932CF"/>
    <w:rsid w:val="0009459D"/>
    <w:rsid w:val="000A0958"/>
    <w:rsid w:val="000E306F"/>
    <w:rsid w:val="000E6709"/>
    <w:rsid w:val="00106C26"/>
    <w:rsid w:val="00111BC7"/>
    <w:rsid w:val="001361F8"/>
    <w:rsid w:val="001463C0"/>
    <w:rsid w:val="001661E7"/>
    <w:rsid w:val="00176425"/>
    <w:rsid w:val="00177032"/>
    <w:rsid w:val="00183A21"/>
    <w:rsid w:val="001A57CC"/>
    <w:rsid w:val="001C1F96"/>
    <w:rsid w:val="001E3F62"/>
    <w:rsid w:val="00205814"/>
    <w:rsid w:val="00233216"/>
    <w:rsid w:val="002351BF"/>
    <w:rsid w:val="00243B1B"/>
    <w:rsid w:val="002537A7"/>
    <w:rsid w:val="002562A1"/>
    <w:rsid w:val="00261BBB"/>
    <w:rsid w:val="00265CCA"/>
    <w:rsid w:val="00277B77"/>
    <w:rsid w:val="002856C3"/>
    <w:rsid w:val="00296B35"/>
    <w:rsid w:val="00296DD7"/>
    <w:rsid w:val="002A2ED8"/>
    <w:rsid w:val="002A4272"/>
    <w:rsid w:val="002B09B4"/>
    <w:rsid w:val="002B1182"/>
    <w:rsid w:val="002E186A"/>
    <w:rsid w:val="002E64C6"/>
    <w:rsid w:val="002F0C54"/>
    <w:rsid w:val="002F50DC"/>
    <w:rsid w:val="00307530"/>
    <w:rsid w:val="00380618"/>
    <w:rsid w:val="003923B7"/>
    <w:rsid w:val="00395CA1"/>
    <w:rsid w:val="003A71BC"/>
    <w:rsid w:val="003B2E6B"/>
    <w:rsid w:val="003B3929"/>
    <w:rsid w:val="003C4649"/>
    <w:rsid w:val="003D27FD"/>
    <w:rsid w:val="003D4331"/>
    <w:rsid w:val="003E700C"/>
    <w:rsid w:val="003F03BC"/>
    <w:rsid w:val="00402A18"/>
    <w:rsid w:val="00407AD3"/>
    <w:rsid w:val="00433D60"/>
    <w:rsid w:val="00454EB1"/>
    <w:rsid w:val="00456465"/>
    <w:rsid w:val="004570AB"/>
    <w:rsid w:val="00464F1A"/>
    <w:rsid w:val="00476030"/>
    <w:rsid w:val="0048380B"/>
    <w:rsid w:val="00484F85"/>
    <w:rsid w:val="004A0D28"/>
    <w:rsid w:val="004B06F2"/>
    <w:rsid w:val="004B3E18"/>
    <w:rsid w:val="004C10C9"/>
    <w:rsid w:val="004C332D"/>
    <w:rsid w:val="004D3371"/>
    <w:rsid w:val="005107EE"/>
    <w:rsid w:val="00514249"/>
    <w:rsid w:val="005254EA"/>
    <w:rsid w:val="00530915"/>
    <w:rsid w:val="00532BA6"/>
    <w:rsid w:val="00535C27"/>
    <w:rsid w:val="0055798A"/>
    <w:rsid w:val="00592E39"/>
    <w:rsid w:val="005B1F1D"/>
    <w:rsid w:val="005B6225"/>
    <w:rsid w:val="005C0E47"/>
    <w:rsid w:val="005C766C"/>
    <w:rsid w:val="005D2787"/>
    <w:rsid w:val="005E7FE5"/>
    <w:rsid w:val="00600B17"/>
    <w:rsid w:val="00602D58"/>
    <w:rsid w:val="006068A3"/>
    <w:rsid w:val="0061574F"/>
    <w:rsid w:val="0064062C"/>
    <w:rsid w:val="0064086B"/>
    <w:rsid w:val="00652C5A"/>
    <w:rsid w:val="00697315"/>
    <w:rsid w:val="006B03A5"/>
    <w:rsid w:val="006B0EEC"/>
    <w:rsid w:val="006B2D0E"/>
    <w:rsid w:val="006C0A26"/>
    <w:rsid w:val="006C3F3F"/>
    <w:rsid w:val="006D7B55"/>
    <w:rsid w:val="006E28F3"/>
    <w:rsid w:val="006F0997"/>
    <w:rsid w:val="006F5697"/>
    <w:rsid w:val="00713502"/>
    <w:rsid w:val="007169AD"/>
    <w:rsid w:val="0072320D"/>
    <w:rsid w:val="00723B79"/>
    <w:rsid w:val="0072552A"/>
    <w:rsid w:val="00732EB2"/>
    <w:rsid w:val="00761D2E"/>
    <w:rsid w:val="00766307"/>
    <w:rsid w:val="00771C0F"/>
    <w:rsid w:val="00780F18"/>
    <w:rsid w:val="007C0793"/>
    <w:rsid w:val="007C08FA"/>
    <w:rsid w:val="007C51A2"/>
    <w:rsid w:val="007F7573"/>
    <w:rsid w:val="00800A09"/>
    <w:rsid w:val="00802E41"/>
    <w:rsid w:val="0080685A"/>
    <w:rsid w:val="0081041C"/>
    <w:rsid w:val="00830833"/>
    <w:rsid w:val="00830FF2"/>
    <w:rsid w:val="0085720B"/>
    <w:rsid w:val="0087135F"/>
    <w:rsid w:val="00873AE6"/>
    <w:rsid w:val="008921A4"/>
    <w:rsid w:val="008A2FCE"/>
    <w:rsid w:val="008B3A2D"/>
    <w:rsid w:val="008C20CC"/>
    <w:rsid w:val="008C7D7A"/>
    <w:rsid w:val="008E3758"/>
    <w:rsid w:val="008F2476"/>
    <w:rsid w:val="0090798E"/>
    <w:rsid w:val="009208BE"/>
    <w:rsid w:val="00926F4E"/>
    <w:rsid w:val="009343FA"/>
    <w:rsid w:val="00947A60"/>
    <w:rsid w:val="0096072E"/>
    <w:rsid w:val="00960BB4"/>
    <w:rsid w:val="0096660E"/>
    <w:rsid w:val="00974F13"/>
    <w:rsid w:val="00977D39"/>
    <w:rsid w:val="009A5BD1"/>
    <w:rsid w:val="009A70EB"/>
    <w:rsid w:val="009B4804"/>
    <w:rsid w:val="009D773C"/>
    <w:rsid w:val="009E3311"/>
    <w:rsid w:val="00A00F9C"/>
    <w:rsid w:val="00A3267A"/>
    <w:rsid w:val="00A37B20"/>
    <w:rsid w:val="00A642BF"/>
    <w:rsid w:val="00A821A1"/>
    <w:rsid w:val="00A91F1B"/>
    <w:rsid w:val="00A94B12"/>
    <w:rsid w:val="00AD0015"/>
    <w:rsid w:val="00AD560A"/>
    <w:rsid w:val="00AE2D93"/>
    <w:rsid w:val="00AF3807"/>
    <w:rsid w:val="00B10F7E"/>
    <w:rsid w:val="00B236D6"/>
    <w:rsid w:val="00B2435A"/>
    <w:rsid w:val="00B24D35"/>
    <w:rsid w:val="00B3096D"/>
    <w:rsid w:val="00B40FBB"/>
    <w:rsid w:val="00B427B7"/>
    <w:rsid w:val="00B507CC"/>
    <w:rsid w:val="00B72B79"/>
    <w:rsid w:val="00B87067"/>
    <w:rsid w:val="00B944E3"/>
    <w:rsid w:val="00B9726B"/>
    <w:rsid w:val="00BA1A42"/>
    <w:rsid w:val="00BA764D"/>
    <w:rsid w:val="00BC7F15"/>
    <w:rsid w:val="00BD2416"/>
    <w:rsid w:val="00BE2FAD"/>
    <w:rsid w:val="00C0456F"/>
    <w:rsid w:val="00C12262"/>
    <w:rsid w:val="00C136D4"/>
    <w:rsid w:val="00C13862"/>
    <w:rsid w:val="00C403BE"/>
    <w:rsid w:val="00C46E96"/>
    <w:rsid w:val="00C6420C"/>
    <w:rsid w:val="00C80670"/>
    <w:rsid w:val="00CA266E"/>
    <w:rsid w:val="00CB0664"/>
    <w:rsid w:val="00CD0109"/>
    <w:rsid w:val="00CE787F"/>
    <w:rsid w:val="00D06AED"/>
    <w:rsid w:val="00D17A48"/>
    <w:rsid w:val="00D24DC7"/>
    <w:rsid w:val="00D44A65"/>
    <w:rsid w:val="00D6780F"/>
    <w:rsid w:val="00D74087"/>
    <w:rsid w:val="00D750D4"/>
    <w:rsid w:val="00DA3A3D"/>
    <w:rsid w:val="00DB6363"/>
    <w:rsid w:val="00DC5B7E"/>
    <w:rsid w:val="00DC71DB"/>
    <w:rsid w:val="00DD26D5"/>
    <w:rsid w:val="00E0019E"/>
    <w:rsid w:val="00E134B1"/>
    <w:rsid w:val="00E14D4D"/>
    <w:rsid w:val="00E2044D"/>
    <w:rsid w:val="00E360BB"/>
    <w:rsid w:val="00E365DA"/>
    <w:rsid w:val="00E42FA7"/>
    <w:rsid w:val="00E64839"/>
    <w:rsid w:val="00E85666"/>
    <w:rsid w:val="00EC07BD"/>
    <w:rsid w:val="00ED4580"/>
    <w:rsid w:val="00EE0249"/>
    <w:rsid w:val="00EE3C29"/>
    <w:rsid w:val="00F535F2"/>
    <w:rsid w:val="00F7412C"/>
    <w:rsid w:val="00F8135F"/>
    <w:rsid w:val="00FC26E4"/>
    <w:rsid w:val="00FE2ED2"/>
    <w:rsid w:val="00FF0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C297D"/>
  <w15:chartTrackingRefBased/>
  <w15:docId w15:val="{B336BC8D-AFA5-4035-B612-3F05440CF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7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530"/>
  </w:style>
  <w:style w:type="paragraph" w:styleId="Footer">
    <w:name w:val="footer"/>
    <w:basedOn w:val="Normal"/>
    <w:link w:val="FooterChar"/>
    <w:uiPriority w:val="99"/>
    <w:unhideWhenUsed/>
    <w:rsid w:val="00307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5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6751</TotalTime>
  <Pages>5</Pages>
  <Words>1656</Words>
  <Characters>9445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Jones</dc:creator>
  <cp:keywords/>
  <dc:description/>
  <cp:lastModifiedBy>Edward Jones</cp:lastModifiedBy>
  <cp:revision>176</cp:revision>
  <dcterms:created xsi:type="dcterms:W3CDTF">2018-10-25T19:31:00Z</dcterms:created>
  <dcterms:modified xsi:type="dcterms:W3CDTF">2018-11-02T12:43:00Z</dcterms:modified>
</cp:coreProperties>
</file>