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1842086"/>
        <w:docPartObj>
          <w:docPartGallery w:val="Cover Pages"/>
          <w:docPartUnique/>
        </w:docPartObj>
      </w:sdtPr>
      <w:sdtEndPr/>
      <w:sdtContent>
        <w:p w:rsidR="000740C9" w:rsidRPr="00B03B0C" w:rsidRDefault="000740C9">
          <w:r w:rsidRPr="00B03B0C">
            <w:rPr>
              <w:noProof/>
            </w:rPr>
            <mc:AlternateContent>
              <mc:Choice Requires="wps">
                <w:drawing>
                  <wp:anchor distT="0" distB="0" distL="114300" distR="114300" simplePos="0" relativeHeight="251663360" behindDoc="0" locked="0" layoutInCell="1" allowOverlap="1">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0740C9" w:rsidRDefault="000740C9">
                                    <w:pPr>
                                      <w:pStyle w:val="NoSpacing"/>
                                      <w:spacing w:after="480"/>
                                      <w:rPr>
                                        <w:i/>
                                        <w:color w:val="262626" w:themeColor="text1" w:themeTint="D9"/>
                                        <w:sz w:val="32"/>
                                        <w:szCs w:val="32"/>
                                      </w:rPr>
                                    </w:pPr>
                                    <w:r>
                                      <w:rPr>
                                        <w:i/>
                                        <w:color w:val="262626" w:themeColor="text1" w:themeTint="D9"/>
                                        <w:sz w:val="32"/>
                                        <w:szCs w:val="32"/>
                                      </w:rPr>
                                      <w:t>Name: Cory Tyzack</w:t>
                                    </w:r>
                                  </w:p>
                                </w:sdtContent>
                              </w:sdt>
                              <w:p w:rsidR="000740C9" w:rsidRDefault="00726632">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8720B7">
                                      <w:rPr>
                                        <w:i/>
                                        <w:color w:val="262626" w:themeColor="text1" w:themeTint="D9"/>
                                        <w:sz w:val="26"/>
                                        <w:szCs w:val="26"/>
                                      </w:rPr>
                                      <w:t>Student Number:</w:t>
                                    </w:r>
                                  </w:sdtContent>
                                </w:sdt>
                                <w:r w:rsidR="000740C9">
                                  <w:rPr>
                                    <w:i/>
                                    <w:color w:val="262626" w:themeColor="text1" w:themeTint="D9"/>
                                    <w:sz w:val="26"/>
                                    <w:szCs w:val="26"/>
                                  </w:rPr>
                                  <w:t>1301015</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3360;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0740C9" w:rsidRDefault="000740C9">
                              <w:pPr>
                                <w:pStyle w:val="NoSpacing"/>
                                <w:spacing w:after="480"/>
                                <w:rPr>
                                  <w:i/>
                                  <w:color w:val="262626" w:themeColor="text1" w:themeTint="D9"/>
                                  <w:sz w:val="32"/>
                                  <w:szCs w:val="32"/>
                                </w:rPr>
                              </w:pPr>
                              <w:r>
                                <w:rPr>
                                  <w:i/>
                                  <w:color w:val="262626" w:themeColor="text1" w:themeTint="D9"/>
                                  <w:sz w:val="32"/>
                                  <w:szCs w:val="32"/>
                                </w:rPr>
                                <w:t>Name: Cory Tyzack</w:t>
                              </w:r>
                            </w:p>
                          </w:sdtContent>
                        </w:sdt>
                        <w:p w:rsidR="000740C9" w:rsidRDefault="00425E0D">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8720B7">
                                <w:rPr>
                                  <w:i/>
                                  <w:color w:val="262626" w:themeColor="text1" w:themeTint="D9"/>
                                  <w:sz w:val="26"/>
                                  <w:szCs w:val="26"/>
                                </w:rPr>
                                <w:t>Student Number:</w:t>
                              </w:r>
                            </w:sdtContent>
                          </w:sdt>
                          <w:r w:rsidR="000740C9">
                            <w:rPr>
                              <w:i/>
                              <w:color w:val="262626" w:themeColor="text1" w:themeTint="D9"/>
                              <w:sz w:val="26"/>
                              <w:szCs w:val="26"/>
                            </w:rPr>
                            <w:t>1301015</w:t>
                          </w:r>
                        </w:p>
                      </w:txbxContent>
                    </v:textbox>
                    <w10:wrap anchorx="page" anchory="page"/>
                  </v:shape>
                </w:pict>
              </mc:Fallback>
            </mc:AlternateContent>
          </w:r>
          <w:r w:rsidRPr="00B03B0C">
            <w:rPr>
              <w:noProof/>
            </w:rPr>
            <mc:AlternateContent>
              <mc:Choice Requires="wps">
                <w:drawing>
                  <wp:anchor distT="0" distB="0" distL="114300" distR="114300" simplePos="0" relativeHeight="251662336" behindDoc="1" locked="0" layoutInCell="1" allowOverlap="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1574AEC" id="Straight Connector 37" o:spid="_x0000_s1026" style="position:absolute;z-index:-251654144;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sidRPr="00B03B0C">
            <w:rPr>
              <w:noProof/>
            </w:rPr>
            <mc:AlternateContent>
              <mc:Choice Requires="wps">
                <w:drawing>
                  <wp:anchor distT="0" distB="0" distL="114300" distR="114300" simplePos="0" relativeHeight="251661312" behindDoc="0" locked="0" layoutInCell="1" allowOverlap="1">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0740C9" w:rsidRDefault="000740C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Design and evaluation of wireless sensor networks</w:t>
                                    </w:r>
                                  </w:p>
                                </w:sdtContent>
                              </w:sdt>
                              <w:p w:rsidR="000740C9" w:rsidRDefault="00726632">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0740C9">
                                      <w:rPr>
                                        <w:color w:val="262626" w:themeColor="text1" w:themeTint="D9"/>
                                        <w:sz w:val="36"/>
                                        <w:szCs w:val="36"/>
                                      </w:rPr>
                                      <w:t>Wireless Networks and Simulation –</w:t>
                                    </w:r>
                                  </w:sdtContent>
                                </w:sdt>
                                <w:r w:rsidR="000740C9">
                                  <w:rPr>
                                    <w:i/>
                                    <w:color w:val="262626" w:themeColor="text1" w:themeTint="D9"/>
                                    <w:sz w:val="36"/>
                                    <w:szCs w:val="36"/>
                                  </w:rPr>
                                  <w:t xml:space="preserve"> ACCB5004</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id="Text Box 38" o:spid="_x0000_s1027" type="#_x0000_t202" alt="Title: Title and subtitle" style="position:absolute;margin-left:0;margin-top:0;width:435.75pt;height:214.55pt;z-index:251661312;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0740C9" w:rsidRDefault="000740C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Design and evaluation of wireless sensor networks</w:t>
                              </w:r>
                            </w:p>
                          </w:sdtContent>
                        </w:sdt>
                        <w:p w:rsidR="000740C9" w:rsidRDefault="00425E0D">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0740C9">
                                <w:rPr>
                                  <w:color w:val="262626" w:themeColor="text1" w:themeTint="D9"/>
                                  <w:sz w:val="36"/>
                                  <w:szCs w:val="36"/>
                                </w:rPr>
                                <w:t>Wireless Networks and Simulation –</w:t>
                              </w:r>
                            </w:sdtContent>
                          </w:sdt>
                          <w:r w:rsidR="000740C9">
                            <w:rPr>
                              <w:i/>
                              <w:color w:val="262626" w:themeColor="text1" w:themeTint="D9"/>
                              <w:sz w:val="36"/>
                              <w:szCs w:val="36"/>
                            </w:rPr>
                            <w:t xml:space="preserve"> ACCB5004</w:t>
                          </w:r>
                        </w:p>
                      </w:txbxContent>
                    </v:textbox>
                    <w10:wrap anchorx="page" anchory="page"/>
                  </v:shape>
                </w:pict>
              </mc:Fallback>
            </mc:AlternateContent>
          </w:r>
        </w:p>
        <w:p w:rsidR="00B676DD" w:rsidRPr="00B03B0C" w:rsidRDefault="000740C9">
          <w:r w:rsidRPr="00B03B0C">
            <w:br w:type="page"/>
          </w:r>
        </w:p>
      </w:sdtContent>
    </w:sdt>
    <w:sdt>
      <w:sdtPr>
        <w:rPr>
          <w:rFonts w:ascii="Times New Roman" w:eastAsia="Times New Roman" w:hAnsi="Times New Roman" w:cs="Times New Roman"/>
          <w:b w:val="0"/>
          <w:bCs w:val="0"/>
          <w:color w:val="auto"/>
          <w:sz w:val="24"/>
          <w:szCs w:val="24"/>
          <w:lang w:val="en-GB" w:eastAsia="en-GB"/>
        </w:rPr>
        <w:id w:val="1127272235"/>
        <w:docPartObj>
          <w:docPartGallery w:val="Table of Contents"/>
          <w:docPartUnique/>
        </w:docPartObj>
      </w:sdtPr>
      <w:sdtEndPr>
        <w:rPr>
          <w:b/>
          <w:bCs/>
          <w:noProof/>
        </w:rPr>
      </w:sdtEndPr>
      <w:sdtContent>
        <w:p w:rsidR="00287EC2" w:rsidRPr="00726632" w:rsidRDefault="00287EC2" w:rsidP="008720B7">
          <w:pPr>
            <w:pStyle w:val="TOCHeading"/>
            <w:numPr>
              <w:ilvl w:val="0"/>
              <w:numId w:val="0"/>
            </w:numPr>
            <w:jc w:val="left"/>
            <w:rPr>
              <w:rFonts w:ascii="Times New Roman" w:hAnsi="Times New Roman" w:cs="Times New Roman"/>
              <w:b w:val="0"/>
              <w:bCs w:val="0"/>
            </w:rPr>
          </w:pPr>
          <w:r w:rsidRPr="00726632">
            <w:rPr>
              <w:rFonts w:ascii="Times New Roman" w:hAnsi="Times New Roman" w:cs="Times New Roman"/>
              <w:b w:val="0"/>
              <w:bCs w:val="0"/>
            </w:rPr>
            <w:t>Table of Contents</w:t>
          </w:r>
        </w:p>
        <w:p w:rsidR="00726632" w:rsidRPr="00726632" w:rsidRDefault="00287EC2">
          <w:pPr>
            <w:pStyle w:val="TOC1"/>
            <w:tabs>
              <w:tab w:val="left" w:pos="480"/>
              <w:tab w:val="right" w:leader="dot" w:pos="9010"/>
            </w:tabs>
            <w:rPr>
              <w:rFonts w:ascii="Times New Roman" w:eastAsiaTheme="minorEastAsia" w:hAnsi="Times New Roman" w:cs="Times New Roman"/>
              <w:b w:val="0"/>
              <w:bCs w:val="0"/>
              <w:i w:val="0"/>
              <w:iCs w:val="0"/>
              <w:noProof/>
            </w:rPr>
          </w:pPr>
          <w:r w:rsidRPr="00726632">
            <w:rPr>
              <w:rFonts w:ascii="Times New Roman" w:hAnsi="Times New Roman" w:cs="Times New Roman"/>
              <w:b w:val="0"/>
              <w:bCs w:val="0"/>
              <w:i w:val="0"/>
              <w:iCs w:val="0"/>
            </w:rPr>
            <w:fldChar w:fldCharType="begin"/>
          </w:r>
          <w:r w:rsidRPr="00726632">
            <w:rPr>
              <w:rFonts w:ascii="Times New Roman" w:hAnsi="Times New Roman" w:cs="Times New Roman"/>
              <w:b w:val="0"/>
              <w:bCs w:val="0"/>
              <w:i w:val="0"/>
              <w:iCs w:val="0"/>
            </w:rPr>
            <w:instrText xml:space="preserve"> TOC \o "1-3" \h \z \u </w:instrText>
          </w:r>
          <w:r w:rsidRPr="00726632">
            <w:rPr>
              <w:rFonts w:ascii="Times New Roman" w:hAnsi="Times New Roman" w:cs="Times New Roman"/>
              <w:b w:val="0"/>
              <w:bCs w:val="0"/>
              <w:i w:val="0"/>
              <w:iCs w:val="0"/>
            </w:rPr>
            <w:fldChar w:fldCharType="separate"/>
          </w:r>
          <w:hyperlink w:anchor="_Toc45892640" w:history="1">
            <w:r w:rsidR="00726632" w:rsidRPr="00726632">
              <w:rPr>
                <w:rStyle w:val="Hyperlink"/>
                <w:rFonts w:ascii="Times New Roman" w:hAnsi="Times New Roman" w:cs="Times New Roman"/>
                <w:b w:val="0"/>
                <w:bCs w:val="0"/>
                <w:noProof/>
              </w:rPr>
              <w:t>I.</w:t>
            </w:r>
            <w:r w:rsidR="00726632" w:rsidRPr="00726632">
              <w:rPr>
                <w:rFonts w:ascii="Times New Roman" w:eastAsiaTheme="minorEastAsia" w:hAnsi="Times New Roman" w:cs="Times New Roman"/>
                <w:b w:val="0"/>
                <w:bCs w:val="0"/>
                <w:i w:val="0"/>
                <w:iCs w:val="0"/>
                <w:noProof/>
              </w:rPr>
              <w:tab/>
            </w:r>
            <w:r w:rsidR="00726632" w:rsidRPr="00726632">
              <w:rPr>
                <w:rStyle w:val="Hyperlink"/>
                <w:rFonts w:ascii="Times New Roman" w:hAnsi="Times New Roman" w:cs="Times New Roman"/>
                <w:b w:val="0"/>
                <w:bCs w:val="0"/>
                <w:noProof/>
              </w:rPr>
              <w:t>Abstract</w:t>
            </w:r>
            <w:r w:rsidR="00726632" w:rsidRPr="00726632">
              <w:rPr>
                <w:rFonts w:ascii="Times New Roman" w:hAnsi="Times New Roman" w:cs="Times New Roman"/>
                <w:b w:val="0"/>
                <w:bCs w:val="0"/>
                <w:noProof/>
                <w:webHidden/>
              </w:rPr>
              <w:tab/>
            </w:r>
            <w:r w:rsidR="00726632" w:rsidRPr="00726632">
              <w:rPr>
                <w:rFonts w:ascii="Times New Roman" w:hAnsi="Times New Roman" w:cs="Times New Roman"/>
                <w:b w:val="0"/>
                <w:bCs w:val="0"/>
                <w:noProof/>
                <w:webHidden/>
              </w:rPr>
              <w:fldChar w:fldCharType="begin"/>
            </w:r>
            <w:r w:rsidR="00726632" w:rsidRPr="00726632">
              <w:rPr>
                <w:rFonts w:ascii="Times New Roman" w:hAnsi="Times New Roman" w:cs="Times New Roman"/>
                <w:b w:val="0"/>
                <w:bCs w:val="0"/>
                <w:noProof/>
                <w:webHidden/>
              </w:rPr>
              <w:instrText xml:space="preserve"> PAGEREF _Toc45892640 \h </w:instrText>
            </w:r>
            <w:r w:rsidR="00726632" w:rsidRPr="00726632">
              <w:rPr>
                <w:rFonts w:ascii="Times New Roman" w:hAnsi="Times New Roman" w:cs="Times New Roman"/>
                <w:b w:val="0"/>
                <w:bCs w:val="0"/>
                <w:noProof/>
                <w:webHidden/>
              </w:rPr>
            </w:r>
            <w:r w:rsidR="00726632" w:rsidRPr="00726632">
              <w:rPr>
                <w:rFonts w:ascii="Times New Roman" w:hAnsi="Times New Roman" w:cs="Times New Roman"/>
                <w:b w:val="0"/>
                <w:bCs w:val="0"/>
                <w:noProof/>
                <w:webHidden/>
              </w:rPr>
              <w:fldChar w:fldCharType="separate"/>
            </w:r>
            <w:r w:rsidR="00726632" w:rsidRPr="00726632">
              <w:rPr>
                <w:rFonts w:ascii="Times New Roman" w:hAnsi="Times New Roman" w:cs="Times New Roman"/>
                <w:b w:val="0"/>
                <w:bCs w:val="0"/>
                <w:noProof/>
                <w:webHidden/>
              </w:rPr>
              <w:t>0</w:t>
            </w:r>
            <w:r w:rsidR="00726632"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720"/>
              <w:tab w:val="right" w:leader="dot" w:pos="9010"/>
            </w:tabs>
            <w:rPr>
              <w:rFonts w:ascii="Times New Roman" w:eastAsiaTheme="minorEastAsia" w:hAnsi="Times New Roman" w:cs="Times New Roman"/>
              <w:b w:val="0"/>
              <w:bCs w:val="0"/>
              <w:i w:val="0"/>
              <w:iCs w:val="0"/>
              <w:noProof/>
            </w:rPr>
          </w:pPr>
          <w:hyperlink w:anchor="_Toc45892641" w:history="1">
            <w:r w:rsidRPr="00726632">
              <w:rPr>
                <w:rStyle w:val="Hyperlink"/>
                <w:rFonts w:ascii="Times New Roman" w:hAnsi="Times New Roman" w:cs="Times New Roman"/>
                <w:b w:val="0"/>
                <w:bCs w:val="0"/>
                <w:noProof/>
              </w:rPr>
              <w:t>II.</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Introduction</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_Toc45892641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0</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720"/>
              <w:tab w:val="right" w:leader="dot" w:pos="9010"/>
            </w:tabs>
            <w:rPr>
              <w:rFonts w:ascii="Times New Roman" w:eastAsiaTheme="minorEastAsia" w:hAnsi="Times New Roman" w:cs="Times New Roman"/>
              <w:b w:val="0"/>
              <w:bCs w:val="0"/>
              <w:i w:val="0"/>
              <w:iCs w:val="0"/>
              <w:noProof/>
            </w:rPr>
          </w:pPr>
          <w:hyperlink w:anchor="_Toc45892642" w:history="1">
            <w:r w:rsidRPr="00726632">
              <w:rPr>
                <w:rStyle w:val="Hyperlink"/>
                <w:rFonts w:ascii="Times New Roman" w:hAnsi="Times New Roman" w:cs="Times New Roman"/>
                <w:b w:val="0"/>
                <w:bCs w:val="0"/>
                <w:noProof/>
              </w:rPr>
              <w:t>III.</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Modulation in Communication Systems</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_Toc45892642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0</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720"/>
              <w:tab w:val="right" w:leader="dot" w:pos="9010"/>
            </w:tabs>
            <w:rPr>
              <w:rFonts w:ascii="Times New Roman" w:eastAsiaTheme="minorEastAsia" w:hAnsi="Times New Roman" w:cs="Times New Roman"/>
              <w:b w:val="0"/>
              <w:bCs w:val="0"/>
              <w:i w:val="0"/>
              <w:iCs w:val="0"/>
              <w:noProof/>
            </w:rPr>
          </w:pPr>
          <w:hyperlink w:anchor="_Toc45892643" w:history="1">
            <w:r w:rsidRPr="00726632">
              <w:rPr>
                <w:rStyle w:val="Hyperlink"/>
                <w:rFonts w:ascii="Times New Roman" w:hAnsi="Times New Roman" w:cs="Times New Roman"/>
                <w:b w:val="0"/>
                <w:bCs w:val="0"/>
                <w:noProof/>
              </w:rPr>
              <w:t>IV.</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Concepts and Principles of Computer network simulation relate to communication systems</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_Toc45892643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0</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480"/>
              <w:tab w:val="right" w:leader="dot" w:pos="9010"/>
            </w:tabs>
            <w:rPr>
              <w:rFonts w:ascii="Times New Roman" w:eastAsiaTheme="minorEastAsia" w:hAnsi="Times New Roman" w:cs="Times New Roman"/>
              <w:b w:val="0"/>
              <w:bCs w:val="0"/>
              <w:i w:val="0"/>
              <w:iCs w:val="0"/>
              <w:noProof/>
            </w:rPr>
          </w:pPr>
          <w:hyperlink w:anchor="_Toc45892644" w:history="1">
            <w:r w:rsidRPr="00726632">
              <w:rPr>
                <w:rStyle w:val="Hyperlink"/>
                <w:rFonts w:ascii="Times New Roman" w:hAnsi="Times New Roman" w:cs="Times New Roman"/>
                <w:b w:val="0"/>
                <w:bCs w:val="0"/>
                <w:noProof/>
              </w:rPr>
              <w:t>V.</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QAM Modulation</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_Toc45892644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1</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720"/>
              <w:tab w:val="right" w:leader="dot" w:pos="9010"/>
            </w:tabs>
            <w:rPr>
              <w:rFonts w:ascii="Times New Roman" w:eastAsiaTheme="minorEastAsia" w:hAnsi="Times New Roman" w:cs="Times New Roman"/>
              <w:b w:val="0"/>
              <w:bCs w:val="0"/>
              <w:i w:val="0"/>
              <w:iCs w:val="0"/>
              <w:noProof/>
            </w:rPr>
          </w:pPr>
          <w:hyperlink w:anchor="_Toc45892645" w:history="1">
            <w:r w:rsidRPr="00726632">
              <w:rPr>
                <w:rStyle w:val="Hyperlink"/>
                <w:rFonts w:ascii="Times New Roman" w:hAnsi="Times New Roman" w:cs="Times New Roman"/>
                <w:b w:val="0"/>
                <w:bCs w:val="0"/>
                <w:noProof/>
              </w:rPr>
              <w:t>VI.</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Example of QAM</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_Toc45892645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1</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720"/>
              <w:tab w:val="right" w:leader="dot" w:pos="9010"/>
            </w:tabs>
            <w:rPr>
              <w:rFonts w:ascii="Times New Roman" w:eastAsiaTheme="minorEastAsia" w:hAnsi="Times New Roman" w:cs="Times New Roman"/>
              <w:b w:val="0"/>
              <w:bCs w:val="0"/>
              <w:i w:val="0"/>
              <w:iCs w:val="0"/>
              <w:noProof/>
            </w:rPr>
          </w:pPr>
          <w:hyperlink w:anchor="_Toc45892646" w:history="1">
            <w:r w:rsidRPr="00726632">
              <w:rPr>
                <w:rStyle w:val="Hyperlink"/>
                <w:rFonts w:ascii="Times New Roman" w:hAnsi="Times New Roman" w:cs="Times New Roman"/>
                <w:b w:val="0"/>
                <w:bCs w:val="0"/>
                <w:noProof/>
              </w:rPr>
              <w:t>VII.</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Advantage of QAM</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_Toc45892646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2</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960"/>
              <w:tab w:val="right" w:leader="dot" w:pos="9010"/>
            </w:tabs>
            <w:rPr>
              <w:rFonts w:ascii="Times New Roman" w:eastAsiaTheme="minorEastAsia" w:hAnsi="Times New Roman" w:cs="Times New Roman"/>
              <w:b w:val="0"/>
              <w:bCs w:val="0"/>
              <w:i w:val="0"/>
              <w:iCs w:val="0"/>
              <w:noProof/>
            </w:rPr>
          </w:pPr>
          <w:hyperlink w:anchor="_Toc45892647" w:history="1">
            <w:r w:rsidRPr="00726632">
              <w:rPr>
                <w:rStyle w:val="Hyperlink"/>
                <w:rFonts w:ascii="Times New Roman" w:hAnsi="Times New Roman" w:cs="Times New Roman"/>
                <w:b w:val="0"/>
                <w:bCs w:val="0"/>
                <w:noProof/>
              </w:rPr>
              <w:t>VIII.</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Disadvantages of QAM</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_Toc45892647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2</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720"/>
              <w:tab w:val="right" w:leader="dot" w:pos="9010"/>
            </w:tabs>
            <w:rPr>
              <w:rFonts w:ascii="Times New Roman" w:eastAsiaTheme="minorEastAsia" w:hAnsi="Times New Roman" w:cs="Times New Roman"/>
              <w:b w:val="0"/>
              <w:bCs w:val="0"/>
              <w:i w:val="0"/>
              <w:iCs w:val="0"/>
              <w:noProof/>
            </w:rPr>
          </w:pPr>
          <w:hyperlink w:anchor="_Toc45892648" w:history="1">
            <w:r w:rsidRPr="00726632">
              <w:rPr>
                <w:rStyle w:val="Hyperlink"/>
                <w:rFonts w:ascii="Times New Roman" w:hAnsi="Times New Roman" w:cs="Times New Roman"/>
                <w:b w:val="0"/>
                <w:bCs w:val="0"/>
                <w:noProof/>
              </w:rPr>
              <w:t>IX.</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Pros and Cons of using simulations over testbed / mathematical</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_Toc45892648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2</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480"/>
              <w:tab w:val="right" w:leader="dot" w:pos="9010"/>
            </w:tabs>
            <w:rPr>
              <w:rFonts w:ascii="Times New Roman" w:eastAsiaTheme="minorEastAsia" w:hAnsi="Times New Roman" w:cs="Times New Roman"/>
              <w:b w:val="0"/>
              <w:bCs w:val="0"/>
              <w:i w:val="0"/>
              <w:iCs w:val="0"/>
              <w:noProof/>
            </w:rPr>
          </w:pPr>
          <w:hyperlink w:anchor="_Toc45892649" w:history="1">
            <w:r w:rsidRPr="00726632">
              <w:rPr>
                <w:rStyle w:val="Hyperlink"/>
                <w:rFonts w:ascii="Times New Roman" w:hAnsi="Times New Roman" w:cs="Times New Roman"/>
                <w:b w:val="0"/>
                <w:bCs w:val="0"/>
                <w:noProof/>
              </w:rPr>
              <w:t>X.</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Conclusion</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_Toc45892649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2</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720"/>
              <w:tab w:val="right" w:leader="dot" w:pos="9010"/>
            </w:tabs>
            <w:rPr>
              <w:rFonts w:ascii="Times New Roman" w:eastAsiaTheme="minorEastAsia" w:hAnsi="Times New Roman" w:cs="Times New Roman"/>
              <w:b w:val="0"/>
              <w:bCs w:val="0"/>
              <w:i w:val="0"/>
              <w:iCs w:val="0"/>
              <w:noProof/>
            </w:rPr>
          </w:pPr>
          <w:hyperlink w:anchor="_Toc45892650" w:history="1">
            <w:r w:rsidRPr="00726632">
              <w:rPr>
                <w:rStyle w:val="Hyperlink"/>
                <w:rFonts w:ascii="Times New Roman" w:hAnsi="Times New Roman" w:cs="Times New Roman"/>
                <w:b w:val="0"/>
                <w:bCs w:val="0"/>
                <w:noProof/>
              </w:rPr>
              <w:t>XI.</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Part 2 -Smart Farm Implementation</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_Toc45892650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3</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720"/>
              <w:tab w:val="right" w:leader="dot" w:pos="9010"/>
            </w:tabs>
            <w:rPr>
              <w:rFonts w:ascii="Times New Roman" w:eastAsiaTheme="minorEastAsia" w:hAnsi="Times New Roman" w:cs="Times New Roman"/>
              <w:b w:val="0"/>
              <w:bCs w:val="0"/>
              <w:i w:val="0"/>
              <w:iCs w:val="0"/>
              <w:noProof/>
            </w:rPr>
          </w:pPr>
          <w:hyperlink w:anchor="_Toc45892651" w:history="1">
            <w:r w:rsidRPr="00726632">
              <w:rPr>
                <w:rStyle w:val="Hyperlink"/>
                <w:rFonts w:ascii="Times New Roman" w:hAnsi="Times New Roman" w:cs="Times New Roman"/>
                <w:b w:val="0"/>
                <w:bCs w:val="0"/>
                <w:noProof/>
              </w:rPr>
              <w:t>XII.</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Implementation</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_Toc45892651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3</w:t>
            </w:r>
            <w:r w:rsidRPr="00726632">
              <w:rPr>
                <w:rFonts w:ascii="Times New Roman" w:hAnsi="Times New Roman" w:cs="Times New Roman"/>
                <w:b w:val="0"/>
                <w:bCs w:val="0"/>
                <w:noProof/>
                <w:webHidden/>
              </w:rPr>
              <w:fldChar w:fldCharType="end"/>
            </w:r>
          </w:hyperlink>
        </w:p>
        <w:p w:rsidR="00726632" w:rsidRPr="00726632" w:rsidRDefault="00726632">
          <w:pPr>
            <w:pStyle w:val="TOC2"/>
            <w:tabs>
              <w:tab w:val="right" w:leader="dot" w:pos="9010"/>
            </w:tabs>
            <w:rPr>
              <w:rFonts w:ascii="Times New Roman" w:eastAsiaTheme="minorEastAsia" w:hAnsi="Times New Roman" w:cs="Times New Roman"/>
              <w:b w:val="0"/>
              <w:bCs w:val="0"/>
              <w:noProof/>
              <w:sz w:val="24"/>
              <w:szCs w:val="24"/>
            </w:rPr>
          </w:pPr>
          <w:hyperlink w:anchor="_Toc45892652" w:history="1">
            <w:r w:rsidRPr="00726632">
              <w:rPr>
                <w:rStyle w:val="Hyperlink"/>
                <w:rFonts w:ascii="Times New Roman" w:hAnsi="Times New Roman" w:cs="Times New Roman"/>
                <w:b w:val="0"/>
                <w:bCs w:val="0"/>
                <w:noProof/>
              </w:rPr>
              <w:t>LoRa Technology</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_Toc45892652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3</w:t>
            </w:r>
            <w:r w:rsidRPr="00726632">
              <w:rPr>
                <w:rFonts w:ascii="Times New Roman" w:hAnsi="Times New Roman" w:cs="Times New Roman"/>
                <w:b w:val="0"/>
                <w:bCs w:val="0"/>
                <w:noProof/>
                <w:webHidden/>
              </w:rPr>
              <w:fldChar w:fldCharType="end"/>
            </w:r>
          </w:hyperlink>
        </w:p>
        <w:p w:rsidR="00726632" w:rsidRPr="00726632" w:rsidRDefault="00726632">
          <w:pPr>
            <w:pStyle w:val="TOC2"/>
            <w:tabs>
              <w:tab w:val="right" w:leader="dot" w:pos="9010"/>
            </w:tabs>
            <w:rPr>
              <w:rFonts w:ascii="Times New Roman" w:eastAsiaTheme="minorEastAsia" w:hAnsi="Times New Roman" w:cs="Times New Roman"/>
              <w:b w:val="0"/>
              <w:bCs w:val="0"/>
              <w:noProof/>
              <w:sz w:val="24"/>
              <w:szCs w:val="24"/>
            </w:rPr>
          </w:pPr>
          <w:hyperlink w:anchor="_Toc45892653" w:history="1">
            <w:r w:rsidRPr="00726632">
              <w:rPr>
                <w:rStyle w:val="Hyperlink"/>
                <w:rFonts w:ascii="Times New Roman" w:hAnsi="Times New Roman" w:cs="Times New Roman"/>
                <w:b w:val="0"/>
                <w:bCs w:val="0"/>
                <w:noProof/>
              </w:rPr>
              <w:t>LiDAR</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_Toc45892653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3</w:t>
            </w:r>
            <w:r w:rsidRPr="00726632">
              <w:rPr>
                <w:rFonts w:ascii="Times New Roman" w:hAnsi="Times New Roman" w:cs="Times New Roman"/>
                <w:b w:val="0"/>
                <w:bCs w:val="0"/>
                <w:noProof/>
                <w:webHidden/>
              </w:rPr>
              <w:fldChar w:fldCharType="end"/>
            </w:r>
          </w:hyperlink>
        </w:p>
        <w:p w:rsidR="00726632" w:rsidRPr="00726632" w:rsidRDefault="00726632">
          <w:pPr>
            <w:pStyle w:val="TOC2"/>
            <w:tabs>
              <w:tab w:val="right" w:leader="dot" w:pos="9010"/>
            </w:tabs>
            <w:rPr>
              <w:rFonts w:ascii="Times New Roman" w:eastAsiaTheme="minorEastAsia" w:hAnsi="Times New Roman" w:cs="Times New Roman"/>
              <w:b w:val="0"/>
              <w:bCs w:val="0"/>
              <w:noProof/>
              <w:sz w:val="24"/>
              <w:szCs w:val="24"/>
            </w:rPr>
          </w:pPr>
          <w:hyperlink w:anchor="_Toc45892654" w:history="1">
            <w:r w:rsidRPr="00726632">
              <w:rPr>
                <w:rStyle w:val="Hyperlink"/>
                <w:rFonts w:ascii="Times New Roman" w:hAnsi="Times New Roman" w:cs="Times New Roman"/>
                <w:b w:val="0"/>
                <w:bCs w:val="0"/>
                <w:noProof/>
              </w:rPr>
              <w:t>LiDAR Motion Sensors</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_Toc45892654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3</w:t>
            </w:r>
            <w:r w:rsidRPr="00726632">
              <w:rPr>
                <w:rFonts w:ascii="Times New Roman" w:hAnsi="Times New Roman" w:cs="Times New Roman"/>
                <w:b w:val="0"/>
                <w:bCs w:val="0"/>
                <w:noProof/>
                <w:webHidden/>
              </w:rPr>
              <w:fldChar w:fldCharType="end"/>
            </w:r>
          </w:hyperlink>
        </w:p>
        <w:p w:rsidR="00726632" w:rsidRPr="00726632" w:rsidRDefault="00726632">
          <w:pPr>
            <w:pStyle w:val="TOC2"/>
            <w:tabs>
              <w:tab w:val="right" w:leader="dot" w:pos="9010"/>
            </w:tabs>
            <w:rPr>
              <w:rFonts w:ascii="Times New Roman" w:eastAsiaTheme="minorEastAsia" w:hAnsi="Times New Roman" w:cs="Times New Roman"/>
              <w:b w:val="0"/>
              <w:bCs w:val="0"/>
              <w:noProof/>
              <w:sz w:val="24"/>
              <w:szCs w:val="24"/>
            </w:rPr>
          </w:pPr>
          <w:hyperlink w:anchor="_Toc45892655" w:history="1">
            <w:r w:rsidRPr="00726632">
              <w:rPr>
                <w:rStyle w:val="Hyperlink"/>
                <w:rFonts w:ascii="Times New Roman" w:hAnsi="Times New Roman" w:cs="Times New Roman"/>
                <w:b w:val="0"/>
                <w:bCs w:val="0"/>
                <w:noProof/>
              </w:rPr>
              <w:t>Trip Sensors (Fence Protection)</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_Toc45892655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3</w:t>
            </w:r>
            <w:r w:rsidRPr="00726632">
              <w:rPr>
                <w:rFonts w:ascii="Times New Roman" w:hAnsi="Times New Roman" w:cs="Times New Roman"/>
                <w:b w:val="0"/>
                <w:bCs w:val="0"/>
                <w:noProof/>
                <w:webHidden/>
              </w:rPr>
              <w:fldChar w:fldCharType="end"/>
            </w:r>
          </w:hyperlink>
        </w:p>
        <w:p w:rsidR="00726632" w:rsidRPr="00726632" w:rsidRDefault="00726632">
          <w:pPr>
            <w:pStyle w:val="TOC2"/>
            <w:tabs>
              <w:tab w:val="right" w:leader="dot" w:pos="9010"/>
            </w:tabs>
            <w:rPr>
              <w:rFonts w:ascii="Times New Roman" w:eastAsiaTheme="minorEastAsia" w:hAnsi="Times New Roman" w:cs="Times New Roman"/>
              <w:b w:val="0"/>
              <w:bCs w:val="0"/>
              <w:noProof/>
              <w:sz w:val="24"/>
              <w:szCs w:val="24"/>
            </w:rPr>
          </w:pPr>
          <w:hyperlink w:anchor="_Toc45892656" w:history="1">
            <w:r w:rsidRPr="00726632">
              <w:rPr>
                <w:rStyle w:val="Hyperlink"/>
                <w:rFonts w:ascii="Times New Roman" w:hAnsi="Times New Roman" w:cs="Times New Roman"/>
                <w:b w:val="0"/>
                <w:bCs w:val="0"/>
                <w:noProof/>
              </w:rPr>
              <w:t>CCTV Cameras</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_Toc45892656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4</w:t>
            </w:r>
            <w:r w:rsidRPr="00726632">
              <w:rPr>
                <w:rFonts w:ascii="Times New Roman" w:hAnsi="Times New Roman" w:cs="Times New Roman"/>
                <w:b w:val="0"/>
                <w:bCs w:val="0"/>
                <w:noProof/>
                <w:webHidden/>
              </w:rPr>
              <w:fldChar w:fldCharType="end"/>
            </w:r>
          </w:hyperlink>
        </w:p>
        <w:p w:rsidR="00726632" w:rsidRPr="00726632" w:rsidRDefault="00726632">
          <w:pPr>
            <w:pStyle w:val="TOC2"/>
            <w:tabs>
              <w:tab w:val="right" w:leader="dot" w:pos="9010"/>
            </w:tabs>
            <w:rPr>
              <w:rFonts w:ascii="Times New Roman" w:eastAsiaTheme="minorEastAsia" w:hAnsi="Times New Roman" w:cs="Times New Roman"/>
              <w:b w:val="0"/>
              <w:bCs w:val="0"/>
              <w:noProof/>
              <w:sz w:val="24"/>
              <w:szCs w:val="24"/>
            </w:rPr>
          </w:pPr>
          <w:hyperlink w:anchor="_Toc45892657" w:history="1">
            <w:r w:rsidRPr="00726632">
              <w:rPr>
                <w:rStyle w:val="Hyperlink"/>
                <w:rFonts w:ascii="Times New Roman" w:hAnsi="Times New Roman" w:cs="Times New Roman"/>
                <w:b w:val="0"/>
                <w:bCs w:val="0"/>
                <w:noProof/>
              </w:rPr>
              <w:t>Spotlights</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_Toc45892657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4</w:t>
            </w:r>
            <w:r w:rsidRPr="00726632">
              <w:rPr>
                <w:rFonts w:ascii="Times New Roman" w:hAnsi="Times New Roman" w:cs="Times New Roman"/>
                <w:b w:val="0"/>
                <w:bCs w:val="0"/>
                <w:noProof/>
                <w:webHidden/>
              </w:rPr>
              <w:fldChar w:fldCharType="end"/>
            </w:r>
          </w:hyperlink>
        </w:p>
        <w:p w:rsidR="00726632" w:rsidRPr="00726632" w:rsidRDefault="00726632">
          <w:pPr>
            <w:pStyle w:val="TOC2"/>
            <w:tabs>
              <w:tab w:val="right" w:leader="dot" w:pos="9010"/>
            </w:tabs>
            <w:rPr>
              <w:rFonts w:ascii="Times New Roman" w:eastAsiaTheme="minorEastAsia" w:hAnsi="Times New Roman" w:cs="Times New Roman"/>
              <w:b w:val="0"/>
              <w:bCs w:val="0"/>
              <w:noProof/>
              <w:sz w:val="24"/>
              <w:szCs w:val="24"/>
            </w:rPr>
          </w:pPr>
          <w:hyperlink w:anchor="_Toc45892658" w:history="1">
            <w:r w:rsidRPr="00726632">
              <w:rPr>
                <w:rStyle w:val="Hyperlink"/>
                <w:rFonts w:ascii="Times New Roman" w:hAnsi="Times New Roman" w:cs="Times New Roman"/>
                <w:b w:val="0"/>
                <w:bCs w:val="0"/>
                <w:noProof/>
              </w:rPr>
              <w:t>Alarms</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_Toc45892658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4</w:t>
            </w:r>
            <w:r w:rsidRPr="00726632">
              <w:rPr>
                <w:rFonts w:ascii="Times New Roman" w:hAnsi="Times New Roman" w:cs="Times New Roman"/>
                <w:b w:val="0"/>
                <w:bCs w:val="0"/>
                <w:noProof/>
                <w:webHidden/>
              </w:rPr>
              <w:fldChar w:fldCharType="end"/>
            </w:r>
          </w:hyperlink>
        </w:p>
        <w:p w:rsidR="00726632" w:rsidRPr="00726632" w:rsidRDefault="00726632">
          <w:pPr>
            <w:pStyle w:val="TOC2"/>
            <w:tabs>
              <w:tab w:val="right" w:leader="dot" w:pos="9010"/>
            </w:tabs>
            <w:rPr>
              <w:rFonts w:ascii="Times New Roman" w:eastAsiaTheme="minorEastAsia" w:hAnsi="Times New Roman" w:cs="Times New Roman"/>
              <w:b w:val="0"/>
              <w:bCs w:val="0"/>
              <w:noProof/>
              <w:sz w:val="24"/>
              <w:szCs w:val="24"/>
            </w:rPr>
          </w:pPr>
          <w:hyperlink w:anchor="_Toc45892659" w:history="1">
            <w:r w:rsidRPr="00726632">
              <w:rPr>
                <w:rStyle w:val="Hyperlink"/>
                <w:rFonts w:ascii="Times New Roman" w:hAnsi="Times New Roman" w:cs="Times New Roman"/>
                <w:b w:val="0"/>
                <w:bCs w:val="0"/>
                <w:noProof/>
              </w:rPr>
              <w:t>Solar Panel Yard</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_Toc45892659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4</w:t>
            </w:r>
            <w:r w:rsidRPr="00726632">
              <w:rPr>
                <w:rFonts w:ascii="Times New Roman" w:hAnsi="Times New Roman" w:cs="Times New Roman"/>
                <w:b w:val="0"/>
                <w:bCs w:val="0"/>
                <w:noProof/>
                <w:webHidden/>
              </w:rPr>
              <w:fldChar w:fldCharType="end"/>
            </w:r>
          </w:hyperlink>
        </w:p>
        <w:p w:rsidR="00726632" w:rsidRPr="00726632" w:rsidRDefault="00726632">
          <w:pPr>
            <w:pStyle w:val="TOC2"/>
            <w:tabs>
              <w:tab w:val="right" w:leader="dot" w:pos="9010"/>
            </w:tabs>
            <w:rPr>
              <w:rFonts w:ascii="Times New Roman" w:eastAsiaTheme="minorEastAsia" w:hAnsi="Times New Roman" w:cs="Times New Roman"/>
              <w:b w:val="0"/>
              <w:bCs w:val="0"/>
              <w:noProof/>
              <w:sz w:val="24"/>
              <w:szCs w:val="24"/>
            </w:rPr>
          </w:pPr>
          <w:hyperlink w:anchor="_Toc45892660" w:history="1">
            <w:r w:rsidRPr="00726632">
              <w:rPr>
                <w:rStyle w:val="Hyperlink"/>
                <w:rFonts w:ascii="Times New Roman" w:hAnsi="Times New Roman" w:cs="Times New Roman"/>
                <w:b w:val="0"/>
                <w:bCs w:val="0"/>
                <w:noProof/>
              </w:rPr>
              <w:t>Design Features</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_Toc45892660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4</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960"/>
              <w:tab w:val="right" w:leader="dot" w:pos="9010"/>
            </w:tabs>
            <w:rPr>
              <w:rFonts w:ascii="Times New Roman" w:eastAsiaTheme="minorEastAsia" w:hAnsi="Times New Roman" w:cs="Times New Roman"/>
              <w:b w:val="0"/>
              <w:bCs w:val="0"/>
              <w:i w:val="0"/>
              <w:iCs w:val="0"/>
              <w:noProof/>
            </w:rPr>
          </w:pPr>
          <w:hyperlink w:anchor="_Toc45892661" w:history="1">
            <w:r w:rsidRPr="00726632">
              <w:rPr>
                <w:rStyle w:val="Hyperlink"/>
                <w:rFonts w:ascii="Times New Roman" w:hAnsi="Times New Roman" w:cs="Times New Roman"/>
                <w:b w:val="0"/>
                <w:bCs w:val="0"/>
                <w:noProof/>
              </w:rPr>
              <w:t>XIII.</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The Design</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_Toc45892661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5</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720"/>
              <w:tab w:val="right" w:leader="dot" w:pos="9010"/>
            </w:tabs>
            <w:rPr>
              <w:rFonts w:ascii="Times New Roman" w:eastAsiaTheme="minorEastAsia" w:hAnsi="Times New Roman" w:cs="Times New Roman"/>
              <w:b w:val="0"/>
              <w:bCs w:val="0"/>
              <w:i w:val="0"/>
              <w:iCs w:val="0"/>
              <w:noProof/>
            </w:rPr>
          </w:pPr>
          <w:hyperlink w:anchor="_Toc45892662" w:history="1">
            <w:r w:rsidRPr="00726632">
              <w:rPr>
                <w:rStyle w:val="Hyperlink"/>
                <w:rFonts w:ascii="Times New Roman" w:hAnsi="Times New Roman" w:cs="Times New Roman"/>
                <w:b w:val="0"/>
                <w:bCs w:val="0"/>
                <w:noProof/>
              </w:rPr>
              <w:t>XIV.</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Costings</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_Toc45892662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6</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720"/>
              <w:tab w:val="right" w:leader="dot" w:pos="9010"/>
            </w:tabs>
            <w:rPr>
              <w:rFonts w:ascii="Times New Roman" w:eastAsiaTheme="minorEastAsia" w:hAnsi="Times New Roman" w:cs="Times New Roman"/>
              <w:b w:val="0"/>
              <w:bCs w:val="0"/>
              <w:i w:val="0"/>
              <w:iCs w:val="0"/>
              <w:noProof/>
            </w:rPr>
          </w:pPr>
          <w:hyperlink w:anchor="_Toc45892663" w:history="1">
            <w:r w:rsidRPr="00726632">
              <w:rPr>
                <w:rStyle w:val="Hyperlink"/>
                <w:rFonts w:ascii="Times New Roman" w:hAnsi="Times New Roman" w:cs="Times New Roman"/>
                <w:b w:val="0"/>
                <w:bCs w:val="0"/>
                <w:noProof/>
              </w:rPr>
              <w:t>XV.</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Conclusion</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_Toc45892663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6</w:t>
            </w:r>
            <w:r w:rsidRPr="00726632">
              <w:rPr>
                <w:rFonts w:ascii="Times New Roman" w:hAnsi="Times New Roman" w:cs="Times New Roman"/>
                <w:b w:val="0"/>
                <w:bCs w:val="0"/>
                <w:noProof/>
                <w:webHidden/>
              </w:rPr>
              <w:fldChar w:fldCharType="end"/>
            </w:r>
          </w:hyperlink>
        </w:p>
        <w:p w:rsidR="00726632" w:rsidRPr="00726632" w:rsidRDefault="00726632">
          <w:pPr>
            <w:pStyle w:val="TOC1"/>
            <w:tabs>
              <w:tab w:val="left" w:pos="720"/>
              <w:tab w:val="right" w:leader="dot" w:pos="9010"/>
            </w:tabs>
            <w:rPr>
              <w:rFonts w:ascii="Times New Roman" w:eastAsiaTheme="minorEastAsia" w:hAnsi="Times New Roman" w:cs="Times New Roman"/>
              <w:b w:val="0"/>
              <w:bCs w:val="0"/>
              <w:i w:val="0"/>
              <w:iCs w:val="0"/>
              <w:noProof/>
            </w:rPr>
          </w:pPr>
          <w:hyperlink w:anchor="_Toc45892664" w:history="1">
            <w:r w:rsidRPr="00726632">
              <w:rPr>
                <w:rStyle w:val="Hyperlink"/>
                <w:rFonts w:ascii="Times New Roman" w:hAnsi="Times New Roman" w:cs="Times New Roman"/>
                <w:b w:val="0"/>
                <w:bCs w:val="0"/>
                <w:noProof/>
              </w:rPr>
              <w:t>XVI.</w:t>
            </w:r>
            <w:r w:rsidRPr="00726632">
              <w:rPr>
                <w:rFonts w:ascii="Times New Roman" w:eastAsiaTheme="minorEastAsia" w:hAnsi="Times New Roman" w:cs="Times New Roman"/>
                <w:b w:val="0"/>
                <w:bCs w:val="0"/>
                <w:i w:val="0"/>
                <w:iCs w:val="0"/>
                <w:noProof/>
              </w:rPr>
              <w:tab/>
            </w:r>
            <w:r w:rsidRPr="00726632">
              <w:rPr>
                <w:rStyle w:val="Hyperlink"/>
                <w:rFonts w:ascii="Times New Roman" w:hAnsi="Times New Roman" w:cs="Times New Roman"/>
                <w:b w:val="0"/>
                <w:bCs w:val="0"/>
                <w:noProof/>
              </w:rPr>
              <w:t>Bibliography</w:t>
            </w:r>
            <w:r w:rsidRPr="00726632">
              <w:rPr>
                <w:rFonts w:ascii="Times New Roman" w:hAnsi="Times New Roman" w:cs="Times New Roman"/>
                <w:b w:val="0"/>
                <w:bCs w:val="0"/>
                <w:noProof/>
                <w:webHidden/>
              </w:rPr>
              <w:tab/>
            </w:r>
            <w:r w:rsidRPr="00726632">
              <w:rPr>
                <w:rFonts w:ascii="Times New Roman" w:hAnsi="Times New Roman" w:cs="Times New Roman"/>
                <w:b w:val="0"/>
                <w:bCs w:val="0"/>
                <w:noProof/>
                <w:webHidden/>
              </w:rPr>
              <w:fldChar w:fldCharType="begin"/>
            </w:r>
            <w:r w:rsidRPr="00726632">
              <w:rPr>
                <w:rFonts w:ascii="Times New Roman" w:hAnsi="Times New Roman" w:cs="Times New Roman"/>
                <w:b w:val="0"/>
                <w:bCs w:val="0"/>
                <w:noProof/>
                <w:webHidden/>
              </w:rPr>
              <w:instrText xml:space="preserve"> PAGEREF _Toc45892664 \h </w:instrText>
            </w:r>
            <w:r w:rsidRPr="00726632">
              <w:rPr>
                <w:rFonts w:ascii="Times New Roman" w:hAnsi="Times New Roman" w:cs="Times New Roman"/>
                <w:b w:val="0"/>
                <w:bCs w:val="0"/>
                <w:noProof/>
                <w:webHidden/>
              </w:rPr>
            </w:r>
            <w:r w:rsidRPr="00726632">
              <w:rPr>
                <w:rFonts w:ascii="Times New Roman" w:hAnsi="Times New Roman" w:cs="Times New Roman"/>
                <w:b w:val="0"/>
                <w:bCs w:val="0"/>
                <w:noProof/>
                <w:webHidden/>
              </w:rPr>
              <w:fldChar w:fldCharType="separate"/>
            </w:r>
            <w:r w:rsidRPr="00726632">
              <w:rPr>
                <w:rFonts w:ascii="Times New Roman" w:hAnsi="Times New Roman" w:cs="Times New Roman"/>
                <w:b w:val="0"/>
                <w:bCs w:val="0"/>
                <w:noProof/>
                <w:webHidden/>
              </w:rPr>
              <w:t>7</w:t>
            </w:r>
            <w:r w:rsidRPr="00726632">
              <w:rPr>
                <w:rFonts w:ascii="Times New Roman" w:hAnsi="Times New Roman" w:cs="Times New Roman"/>
                <w:b w:val="0"/>
                <w:bCs w:val="0"/>
                <w:noProof/>
                <w:webHidden/>
              </w:rPr>
              <w:fldChar w:fldCharType="end"/>
            </w:r>
          </w:hyperlink>
        </w:p>
        <w:p w:rsidR="00287EC2" w:rsidRPr="00B03B0C" w:rsidRDefault="00287EC2">
          <w:r w:rsidRPr="00726632">
            <w:rPr>
              <w:noProof/>
            </w:rPr>
            <w:fldChar w:fldCharType="end"/>
          </w:r>
        </w:p>
      </w:sdtContent>
    </w:sdt>
    <w:p w:rsidR="007F49B9" w:rsidRPr="00B03B0C" w:rsidRDefault="007F49B9">
      <w:pPr>
        <w:sectPr w:rsidR="007F49B9" w:rsidRPr="00B03B0C" w:rsidSect="000740C9">
          <w:pgSz w:w="11900" w:h="16840"/>
          <w:pgMar w:top="1440" w:right="1440" w:bottom="1440" w:left="1440" w:header="708" w:footer="708" w:gutter="0"/>
          <w:pgNumType w:start="0"/>
          <w:cols w:space="708"/>
          <w:titlePg/>
          <w:docGrid w:linePitch="360"/>
        </w:sectPr>
      </w:pPr>
    </w:p>
    <w:p w:rsidR="00B676DD" w:rsidRPr="00B03B0C" w:rsidRDefault="00B676DD" w:rsidP="00B676DD">
      <w:pPr>
        <w:pStyle w:val="Heading1"/>
        <w:rPr>
          <w:rFonts w:ascii="Times New Roman" w:hAnsi="Times New Roman" w:cs="Times New Roman"/>
        </w:rPr>
      </w:pPr>
      <w:bookmarkStart w:id="0" w:name="_Toc45892640"/>
      <w:r w:rsidRPr="00B03B0C">
        <w:rPr>
          <w:rFonts w:ascii="Times New Roman" w:hAnsi="Times New Roman" w:cs="Times New Roman"/>
        </w:rPr>
        <w:lastRenderedPageBreak/>
        <w:t>Abstract</w:t>
      </w:r>
      <w:bookmarkEnd w:id="0"/>
    </w:p>
    <w:p w:rsidR="007F49B9" w:rsidRPr="00B03B0C" w:rsidRDefault="007F49B9" w:rsidP="007F49B9">
      <w:pPr>
        <w:rPr>
          <w:lang w:eastAsia="en-US"/>
        </w:rPr>
      </w:pPr>
    </w:p>
    <w:p w:rsidR="00B676DD" w:rsidRPr="00B03B0C" w:rsidRDefault="00B03B0C" w:rsidP="00B676DD">
      <w:pPr>
        <w:rPr>
          <w:lang w:eastAsia="en-US"/>
        </w:rPr>
      </w:pPr>
      <w:r w:rsidRPr="00B03B0C">
        <w:rPr>
          <w:lang w:eastAsia="en-US"/>
        </w:rPr>
        <w:t xml:space="preserve">The report analyses fundamentals of both Modulation itself and QAM. Simulators and testbed environments are also compared and evaluated. Part 2 of the report looks at the idea of implementing a smart farm to help protect agricultural crops from thieves. </w:t>
      </w:r>
    </w:p>
    <w:p w:rsidR="005A239C" w:rsidRPr="00B03B0C" w:rsidRDefault="00C30BDE" w:rsidP="00B676DD">
      <w:pPr>
        <w:pStyle w:val="Heading1"/>
        <w:rPr>
          <w:rFonts w:ascii="Times New Roman" w:hAnsi="Times New Roman" w:cs="Times New Roman"/>
        </w:rPr>
      </w:pPr>
      <w:bookmarkStart w:id="1" w:name="_Toc45892641"/>
      <w:r w:rsidRPr="00B03B0C">
        <w:rPr>
          <w:rFonts w:ascii="Times New Roman" w:hAnsi="Times New Roman" w:cs="Times New Roman"/>
        </w:rPr>
        <w:t>Introduction</w:t>
      </w:r>
      <w:bookmarkEnd w:id="1"/>
    </w:p>
    <w:p w:rsidR="00C30BDE" w:rsidRPr="00B03B0C" w:rsidRDefault="00C30BDE"/>
    <w:p w:rsidR="00C30BDE" w:rsidRPr="00B03B0C" w:rsidRDefault="00C30BDE">
      <w:r w:rsidRPr="00B03B0C">
        <w:t>The aim of this report is to look into modulation in communication systems and analyse a modulation technique called Quadrature Amplitude Modulation, otherwise known as QAM. The report will give an overview of what modulation is and how it’s useful in communication systems before going into detail on how QAM works to carry information.</w:t>
      </w:r>
      <w:r w:rsidR="0015354A" w:rsidRPr="00B03B0C">
        <w:t xml:space="preserve"> </w:t>
      </w:r>
    </w:p>
    <w:p w:rsidR="00C30BDE" w:rsidRPr="00B03B0C" w:rsidRDefault="00C30BDE"/>
    <w:p w:rsidR="00C30BDE" w:rsidRPr="00B03B0C" w:rsidRDefault="00C30BDE" w:rsidP="009E5293">
      <w:pPr>
        <w:pStyle w:val="Heading1"/>
        <w:rPr>
          <w:rFonts w:ascii="Times New Roman" w:hAnsi="Times New Roman" w:cs="Times New Roman"/>
        </w:rPr>
      </w:pPr>
      <w:bookmarkStart w:id="2" w:name="_Toc45892642"/>
      <w:r w:rsidRPr="00B03B0C">
        <w:rPr>
          <w:rFonts w:ascii="Times New Roman" w:hAnsi="Times New Roman" w:cs="Times New Roman"/>
        </w:rPr>
        <w:t>Modulation in Communication Systems</w:t>
      </w:r>
      <w:bookmarkEnd w:id="2"/>
    </w:p>
    <w:p w:rsidR="0015354A" w:rsidRPr="00B03B0C" w:rsidRDefault="0015354A"/>
    <w:p w:rsidR="00C30BDE" w:rsidRPr="00B03B0C" w:rsidRDefault="0015354A">
      <w:r w:rsidRPr="00B03B0C">
        <w:t>Modulation is</w:t>
      </w:r>
      <w:r w:rsidR="00A16281" w:rsidRPr="00B03B0C">
        <w:t xml:space="preserve"> a</w:t>
      </w:r>
      <w:r w:rsidRPr="00B03B0C">
        <w:t xml:space="preserve"> </w:t>
      </w:r>
      <w:r w:rsidR="00DD5237" w:rsidRPr="00B03B0C">
        <w:t xml:space="preserve">process in which </w:t>
      </w:r>
      <w:r w:rsidR="00A16281" w:rsidRPr="00B03B0C">
        <w:t>the</w:t>
      </w:r>
      <w:r w:rsidR="00DD5237" w:rsidRPr="00B03B0C">
        <w:t xml:space="preserve"> carrier signal is modified by a non-linear input signal. The characteristics of the signal output will change corresponding with the modulated signal when the two are combined. This could be one of three combinations from frequency, phase or amplitude. [</w:t>
      </w:r>
      <w:r w:rsidR="0080077D" w:rsidRPr="00B03B0C">
        <w:t>1</w:t>
      </w:r>
      <w:r w:rsidR="00DD5237" w:rsidRPr="00B03B0C">
        <w:t xml:space="preserve">] </w:t>
      </w:r>
    </w:p>
    <w:p w:rsidR="00DD5237" w:rsidRPr="00B03B0C" w:rsidRDefault="00DD5237"/>
    <w:p w:rsidR="007379E0" w:rsidRPr="00B03B0C" w:rsidRDefault="007379E0">
      <w:r w:rsidRPr="00B03B0C">
        <w:t>The most common example used to describe modulation is trying to throw a piece of paper. When throwing a piece of paper the weight of the paper is low so it will not go very far, if the paper was wrapped around stone the paper will travel further due to the weight of the stone. When comparing the paper and stone the frequency resembles the weight. Low frequency signals cannot travel over long distance without any loss, so the signal will take the help of a high frequency carrier to travel further. [</w:t>
      </w:r>
      <w:r w:rsidR="0080077D" w:rsidRPr="00B03B0C">
        <w:t>2</w:t>
      </w:r>
      <w:r w:rsidRPr="00B03B0C">
        <w:t>]</w:t>
      </w:r>
    </w:p>
    <w:p w:rsidR="007379E0" w:rsidRPr="00B03B0C" w:rsidRDefault="007379E0"/>
    <w:p w:rsidR="0015354A" w:rsidRPr="00B03B0C" w:rsidRDefault="00DD5237" w:rsidP="000C4965">
      <w:r w:rsidRPr="00B03B0C">
        <w:t>There are 3 types of basic</w:t>
      </w:r>
      <w:r w:rsidR="00742810" w:rsidRPr="00B03B0C">
        <w:t xml:space="preserve"> analogue</w:t>
      </w:r>
      <w:r w:rsidRPr="00B03B0C">
        <w:t xml:space="preserve"> modulation these are frequency modulation, amplitude modulation and phase modulation</w:t>
      </w:r>
      <w:r w:rsidR="00742810" w:rsidRPr="00B03B0C">
        <w:t xml:space="preserve"> Tel</w:t>
      </w:r>
      <w:r w:rsidR="00A815B2" w:rsidRPr="00B03B0C">
        <w:t>ecommunication technology</w:t>
      </w:r>
      <w:r w:rsidR="00742810" w:rsidRPr="00B03B0C">
        <w:t xml:space="preserve"> uses digital modulation techniques</w:t>
      </w:r>
      <w:r w:rsidR="00A815B2" w:rsidRPr="00B03B0C">
        <w:t xml:space="preserve"> </w:t>
      </w:r>
      <w:r w:rsidR="00742810" w:rsidRPr="00B03B0C">
        <w:t xml:space="preserve">such </w:t>
      </w:r>
      <w:r w:rsidR="007B296F" w:rsidRPr="00B03B0C">
        <w:t>as A</w:t>
      </w:r>
      <w:r w:rsidR="0057781E" w:rsidRPr="00B03B0C">
        <w:t xml:space="preserve">mplitude </w:t>
      </w:r>
      <w:r w:rsidR="00A815B2" w:rsidRPr="00B03B0C">
        <w:t>S</w:t>
      </w:r>
      <w:r w:rsidR="0057781E" w:rsidRPr="00B03B0C">
        <w:t xml:space="preserve">hift </w:t>
      </w:r>
      <w:r w:rsidR="00A815B2" w:rsidRPr="00B03B0C">
        <w:t>K</w:t>
      </w:r>
      <w:r w:rsidR="0057781E" w:rsidRPr="00B03B0C">
        <w:t>ey (ASK)</w:t>
      </w:r>
      <w:r w:rsidR="00A815B2" w:rsidRPr="00B03B0C">
        <w:t>,</w:t>
      </w:r>
      <w:r w:rsidR="0057781E" w:rsidRPr="00B03B0C">
        <w:t xml:space="preserve"> Phase Shift Key (</w:t>
      </w:r>
      <w:r w:rsidR="00A815B2" w:rsidRPr="00B03B0C">
        <w:t>PSK</w:t>
      </w:r>
      <w:r w:rsidR="0057781E" w:rsidRPr="00B03B0C">
        <w:t>)</w:t>
      </w:r>
      <w:r w:rsidR="00A815B2" w:rsidRPr="00B03B0C">
        <w:t xml:space="preserve"> and </w:t>
      </w:r>
      <w:r w:rsidR="0057781E" w:rsidRPr="00B03B0C">
        <w:t>Frequency Shift Key (</w:t>
      </w:r>
      <w:r w:rsidR="00A815B2" w:rsidRPr="00B03B0C">
        <w:t>FSK</w:t>
      </w:r>
      <w:r w:rsidR="0057781E" w:rsidRPr="00B03B0C">
        <w:t>)</w:t>
      </w:r>
      <w:r w:rsidR="00742810" w:rsidRPr="00B03B0C">
        <w:t xml:space="preserve">. Modulation in this respect is used to increase data transfer speed and efficiency but the data speed isn’t high when </w:t>
      </w:r>
      <w:r w:rsidR="00742810" w:rsidRPr="00B03B0C">
        <w:t>using these techniques,</w:t>
      </w:r>
      <w:r w:rsidR="00A815B2" w:rsidRPr="00B03B0C">
        <w:t xml:space="preserve"> this is where more complicated </w:t>
      </w:r>
      <w:r w:rsidR="00742810" w:rsidRPr="00B03B0C">
        <w:t xml:space="preserve">methods </w:t>
      </w:r>
      <w:r w:rsidR="00A815B2" w:rsidRPr="00B03B0C">
        <w:t xml:space="preserve">are used like </w:t>
      </w:r>
      <w:r w:rsidR="0057781E" w:rsidRPr="00B03B0C">
        <w:t>Quadrature Amplitude Modulation (</w:t>
      </w:r>
      <w:r w:rsidR="00A815B2" w:rsidRPr="00B03B0C">
        <w:t>QAM</w:t>
      </w:r>
      <w:r w:rsidR="0057781E" w:rsidRPr="00B03B0C">
        <w:t>)</w:t>
      </w:r>
      <w:r w:rsidR="00A815B2" w:rsidRPr="00B03B0C">
        <w:t xml:space="preserve">. </w:t>
      </w:r>
    </w:p>
    <w:p w:rsidR="0057781E" w:rsidRPr="00B03B0C" w:rsidRDefault="0057781E" w:rsidP="000C4965"/>
    <w:p w:rsidR="0057781E" w:rsidRPr="00B03B0C" w:rsidRDefault="00742810" w:rsidP="000C4965">
      <w:r w:rsidRPr="00B03B0C">
        <w:t xml:space="preserve">Looking at basic modulation </w:t>
      </w:r>
      <w:r w:rsidR="0057781E" w:rsidRPr="00B03B0C">
        <w:t>ASK uses the same frequency carrier for the bits 0 and 1 in the baseband signal</w:t>
      </w:r>
      <w:r w:rsidR="00F5686C" w:rsidRPr="00B03B0C">
        <w:t xml:space="preserve">, </w:t>
      </w:r>
      <w:r w:rsidR="0057781E" w:rsidRPr="00B03B0C">
        <w:t>FSK uses different frequencies but the same amplitude for the 0 and 1 in the signal</w:t>
      </w:r>
      <w:r w:rsidR="00F5686C" w:rsidRPr="00B03B0C">
        <w:t xml:space="preserve"> and </w:t>
      </w:r>
      <w:r w:rsidR="0057781E" w:rsidRPr="00B03B0C">
        <w:t>PSK uses carriers with phase difference of the same amplitude and frequency. [3]</w:t>
      </w:r>
      <w:r w:rsidR="00F5686C" w:rsidRPr="00B03B0C">
        <w:t xml:space="preserve"> These are brief explanations on the three modulations but this report will go into depth on QAM.</w:t>
      </w:r>
    </w:p>
    <w:p w:rsidR="000C4965" w:rsidRPr="00B03B0C" w:rsidRDefault="000C4965" w:rsidP="000C4965"/>
    <w:p w:rsidR="00C30BDE" w:rsidRPr="00B03B0C" w:rsidRDefault="00C30BDE" w:rsidP="009E5293">
      <w:pPr>
        <w:pStyle w:val="Heading1"/>
        <w:rPr>
          <w:rFonts w:ascii="Times New Roman" w:hAnsi="Times New Roman" w:cs="Times New Roman"/>
        </w:rPr>
      </w:pPr>
      <w:bookmarkStart w:id="3" w:name="_Toc45892643"/>
      <w:r w:rsidRPr="00B03B0C">
        <w:rPr>
          <w:rFonts w:ascii="Times New Roman" w:hAnsi="Times New Roman" w:cs="Times New Roman"/>
        </w:rPr>
        <w:t>Concepts and Principles of Computer network simulation relate to communication systems</w:t>
      </w:r>
      <w:bookmarkEnd w:id="3"/>
    </w:p>
    <w:p w:rsidR="00C20E45" w:rsidRPr="00B03B0C" w:rsidRDefault="00C20E45">
      <w:pPr>
        <w:rPr>
          <w:b/>
          <w:bCs/>
        </w:rPr>
      </w:pPr>
    </w:p>
    <w:p w:rsidR="00C20E45" w:rsidRPr="00B03B0C" w:rsidRDefault="00C20E45">
      <w:r w:rsidRPr="00B03B0C">
        <w:t>A computer network is a series of devices interconnected together by a cable or wireless media. The connection allows data to be passed between devices in a form of packets.</w:t>
      </w:r>
    </w:p>
    <w:p w:rsidR="00286D02" w:rsidRPr="00B03B0C" w:rsidRDefault="00286D02" w:rsidP="00286D02">
      <w:r w:rsidRPr="00B03B0C">
        <w:t>Simulation is a fundamental element in network development and simulators are widely used in teaching and researching. Simulators allow the user to view different scenario outcomes and analyse the finding</w:t>
      </w:r>
      <w:r w:rsidR="00503D65" w:rsidRPr="00B03B0C">
        <w:t xml:space="preserve"> when experimenting with new </w:t>
      </w:r>
      <w:r w:rsidR="007B296F" w:rsidRPr="00B03B0C">
        <w:t>architecture [4]</w:t>
      </w:r>
    </w:p>
    <w:p w:rsidR="007B296F" w:rsidRPr="00B03B0C" w:rsidRDefault="007B296F" w:rsidP="00286D02"/>
    <w:p w:rsidR="004465A9" w:rsidRPr="00B03B0C" w:rsidRDefault="007B296F" w:rsidP="00286D02">
      <w:r w:rsidRPr="00B03B0C">
        <w:t xml:space="preserve">The user </w:t>
      </w:r>
      <w:r w:rsidR="00F8413F" w:rsidRPr="00B03B0C">
        <w:t>sets input</w:t>
      </w:r>
      <w:r w:rsidRPr="00B03B0C">
        <w:t xml:space="preserve"> parameters depending on the scenario and the simulator will then process the inputs and output the data as illustrated in Figure 1.1.</w:t>
      </w:r>
    </w:p>
    <w:p w:rsidR="007B296F" w:rsidRPr="00B03B0C" w:rsidRDefault="007B296F" w:rsidP="00286D02"/>
    <w:p w:rsidR="007B296F" w:rsidRPr="00B03B0C" w:rsidRDefault="007B296F" w:rsidP="00286D02"/>
    <w:p w:rsidR="00286D02" w:rsidRPr="00B03B0C" w:rsidRDefault="009A69AF" w:rsidP="00286D02">
      <w:r w:rsidRPr="00B03B0C">
        <w:rPr>
          <w:noProof/>
        </w:rPr>
        <w:drawing>
          <wp:inline distT="0" distB="0" distL="0" distR="0" wp14:anchorId="6BE93B1B" wp14:editId="6D8D58B1">
            <wp:extent cx="3096260" cy="1122631"/>
            <wp:effectExtent l="0" t="0" r="2540" b="0"/>
            <wp:docPr id="2" name="Picture 2" descr="page6image423481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6image42348120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96260" cy="1122631"/>
                    </a:xfrm>
                    <a:prstGeom prst="rect">
                      <a:avLst/>
                    </a:prstGeom>
                    <a:noFill/>
                    <a:ln>
                      <a:noFill/>
                    </a:ln>
                  </pic:spPr>
                </pic:pic>
              </a:graphicData>
            </a:graphic>
          </wp:inline>
        </w:drawing>
      </w:r>
    </w:p>
    <w:p w:rsidR="00286D02" w:rsidRPr="00B03B0C" w:rsidRDefault="00286D02">
      <w:r w:rsidRPr="00B03B0C">
        <w:fldChar w:fldCharType="begin"/>
      </w:r>
      <w:r w:rsidRPr="00B03B0C">
        <w:instrText xml:space="preserve"> INCLUDEPICTURE "/var/folders/k3/n4_8qgss6js8g5tjbx2cfb1m0000gn/T/com.microsoft.Word/WebArchiveCopyPasteTempFiles/page6image4234809648" \* MERGEFORMATINET </w:instrText>
      </w:r>
      <w:r w:rsidRPr="00B03B0C">
        <w:fldChar w:fldCharType="separate"/>
      </w:r>
      <w:r w:rsidRPr="00B03B0C">
        <w:rPr>
          <w:noProof/>
        </w:rPr>
        <w:drawing>
          <wp:inline distT="0" distB="0" distL="0" distR="0">
            <wp:extent cx="510540" cy="10795"/>
            <wp:effectExtent l="0" t="0" r="0" b="0"/>
            <wp:docPr id="10" name="Picture 10" descr="page6image4234809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6image42348096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0540" cy="10795"/>
                    </a:xfrm>
                    <a:prstGeom prst="rect">
                      <a:avLst/>
                    </a:prstGeom>
                    <a:noFill/>
                    <a:ln>
                      <a:noFill/>
                    </a:ln>
                  </pic:spPr>
                </pic:pic>
              </a:graphicData>
            </a:graphic>
          </wp:inline>
        </w:drawing>
      </w:r>
      <w:r w:rsidRPr="00B03B0C">
        <w:fldChar w:fldCharType="end"/>
      </w:r>
      <w:r w:rsidRPr="00B03B0C">
        <w:t xml:space="preserve"> </w:t>
      </w:r>
      <w:r w:rsidRPr="00B03B0C">
        <w:fldChar w:fldCharType="begin"/>
      </w:r>
      <w:r w:rsidRPr="00B03B0C">
        <w:instrText xml:space="preserve"> INCLUDEPICTURE "/var/folders/k3/n4_8qgss6js8g5tjbx2cfb1m0000gn/T/com.microsoft.Word/WebArchiveCopyPasteTempFiles/page6image4234812080" \* MERGEFORMATINET </w:instrText>
      </w:r>
      <w:r w:rsidRPr="00B03B0C">
        <w:fldChar w:fldCharType="end"/>
      </w:r>
      <w:r w:rsidRPr="00B03B0C">
        <w:fldChar w:fldCharType="begin"/>
      </w:r>
      <w:r w:rsidRPr="00B03B0C">
        <w:instrText xml:space="preserve"> INCLUDEPICTURE "/var/folders/k3/n4_8qgss6js8g5tjbx2cfb1m0000gn/T/com.microsoft.Word/WebArchiveCopyPasteTempFiles/page6image4234809936" \* MERGEFORMATINET </w:instrText>
      </w:r>
      <w:r w:rsidRPr="00B03B0C">
        <w:fldChar w:fldCharType="separate"/>
      </w:r>
      <w:r w:rsidRPr="00B03B0C">
        <w:rPr>
          <w:noProof/>
        </w:rPr>
        <w:drawing>
          <wp:inline distT="0" distB="0" distL="0" distR="0">
            <wp:extent cx="2084070" cy="10795"/>
            <wp:effectExtent l="0" t="0" r="0" b="0"/>
            <wp:docPr id="9" name="Picture 9" descr="page6image4234809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6image42348099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070" cy="10795"/>
                    </a:xfrm>
                    <a:prstGeom prst="rect">
                      <a:avLst/>
                    </a:prstGeom>
                    <a:noFill/>
                    <a:ln>
                      <a:noFill/>
                    </a:ln>
                  </pic:spPr>
                </pic:pic>
              </a:graphicData>
            </a:graphic>
          </wp:inline>
        </w:drawing>
      </w:r>
      <w:r w:rsidRPr="00B03B0C">
        <w:fldChar w:fldCharType="end"/>
      </w:r>
    </w:p>
    <w:p w:rsidR="007B296F" w:rsidRPr="00B03B0C" w:rsidRDefault="007B296F" w:rsidP="007B296F">
      <w:pPr>
        <w:jc w:val="center"/>
      </w:pPr>
      <w:r w:rsidRPr="00B03B0C">
        <w:t>Figure 1.1 Network Simulator Parameters [4]</w:t>
      </w:r>
    </w:p>
    <w:p w:rsidR="00B91A4F" w:rsidRPr="00B03B0C" w:rsidRDefault="00B91A4F" w:rsidP="00B91A4F"/>
    <w:p w:rsidR="00B91A4F" w:rsidRPr="00B03B0C" w:rsidRDefault="00B91A4F" w:rsidP="00B91A4F">
      <w:r w:rsidRPr="00B03B0C">
        <w:t>One example of a network simulator is Cisco Packet Tracer[5], Packet Tracer is used to create and simulate network topologies.</w:t>
      </w:r>
      <w:r w:rsidR="00544044" w:rsidRPr="00B03B0C">
        <w:t xml:space="preserve"> The software is very powerful and allows the user to experiment and create what if scenarios for different networks, the software has a feature that allows users to build a topologies by adding and connecting virtual network devices in its logical workspace. It also has a physical workspace </w:t>
      </w:r>
      <w:r w:rsidR="00544044" w:rsidRPr="00B03B0C">
        <w:lastRenderedPageBreak/>
        <w:t>which gives shows how switches, routers and other devices would look in a real environment.[5]</w:t>
      </w:r>
    </w:p>
    <w:p w:rsidR="00544044" w:rsidRPr="00B03B0C" w:rsidRDefault="00544044" w:rsidP="00B91A4F"/>
    <w:p w:rsidR="00544044" w:rsidRPr="00B03B0C" w:rsidRDefault="00544044" w:rsidP="00B91A4F">
      <w:r w:rsidRPr="00B03B0C">
        <w:t xml:space="preserve">Another key feature </w:t>
      </w:r>
      <w:r w:rsidR="00565CB5" w:rsidRPr="00B03B0C">
        <w:t xml:space="preserve">is the Packet Tracer Mode, this mode visualises how the network will behave using simulation and real-time modes. </w:t>
      </w:r>
      <w:r w:rsidR="009851AA" w:rsidRPr="00B03B0C">
        <w:t>Simulation mode allows the user to control the detailing of the network such as control time intervals and propagation of data.[5] This then provides results to be analysed.</w:t>
      </w:r>
    </w:p>
    <w:p w:rsidR="007B296F" w:rsidRPr="00B03B0C" w:rsidRDefault="007B296F"/>
    <w:p w:rsidR="00C30BDE" w:rsidRPr="00B03B0C" w:rsidRDefault="00C20E45">
      <w:r w:rsidRPr="00B03B0C">
        <w:t>A communication system</w:t>
      </w:r>
      <w:r w:rsidR="00A22C0C" w:rsidRPr="00B03B0C">
        <w:t xml:space="preserve"> works in a similar way to computer networks but</w:t>
      </w:r>
      <w:r w:rsidR="006723DD" w:rsidRPr="00B03B0C">
        <w:t xml:space="preserve"> us</w:t>
      </w:r>
      <w:r w:rsidR="00A22C0C" w:rsidRPr="00B03B0C">
        <w:t>es</w:t>
      </w:r>
      <w:r w:rsidR="006723DD" w:rsidRPr="00B03B0C">
        <w:t xml:space="preserve"> data communication to transmit data across physical mediums using signals and processes, the data is transferred through </w:t>
      </w:r>
      <w:r w:rsidR="00D32ACB" w:rsidRPr="00B03B0C">
        <w:t>analogue or digital signals. [</w:t>
      </w:r>
      <w:r w:rsidR="00B91A4F" w:rsidRPr="00B03B0C">
        <w:t>6</w:t>
      </w:r>
      <w:r w:rsidR="00D32ACB" w:rsidRPr="00B03B0C">
        <w:t>]</w:t>
      </w:r>
    </w:p>
    <w:p w:rsidR="00B91A4F" w:rsidRPr="00B03B0C" w:rsidRDefault="00B91A4F"/>
    <w:p w:rsidR="00B91A4F" w:rsidRDefault="00B6480F">
      <w:r w:rsidRPr="00B03B0C">
        <w:t>One example of simulation software is Simulink[7]</w:t>
      </w:r>
      <w:r w:rsidR="007E3F40" w:rsidRPr="00B03B0C">
        <w:t>, Simulink provides a graphical interface to create systems using specific tools.</w:t>
      </w:r>
    </w:p>
    <w:p w:rsidR="00CE6094" w:rsidRPr="00B03B0C" w:rsidRDefault="00CE6094">
      <w:r>
        <w:t>It can be used in wireless communications, control systems and signal processing. It simulates the impact of digital signals, radio frequency and antenna elements to test systems and their behaviour. QAM can be implemented in Simulink to test a system[7]</w:t>
      </w:r>
    </w:p>
    <w:p w:rsidR="00E373D3" w:rsidRPr="00B03B0C" w:rsidRDefault="00E373D3"/>
    <w:p w:rsidR="00C30BDE" w:rsidRPr="00B03B0C" w:rsidRDefault="00C30BDE" w:rsidP="009E5293">
      <w:pPr>
        <w:pStyle w:val="Heading1"/>
        <w:rPr>
          <w:rFonts w:ascii="Times New Roman" w:hAnsi="Times New Roman" w:cs="Times New Roman"/>
        </w:rPr>
      </w:pPr>
      <w:bookmarkStart w:id="4" w:name="_Toc45892644"/>
      <w:r w:rsidRPr="00B03B0C">
        <w:rPr>
          <w:rFonts w:ascii="Times New Roman" w:hAnsi="Times New Roman" w:cs="Times New Roman"/>
        </w:rPr>
        <w:t>QAM Modulation</w:t>
      </w:r>
      <w:bookmarkEnd w:id="4"/>
    </w:p>
    <w:p w:rsidR="00A815B2" w:rsidRPr="00B03B0C" w:rsidRDefault="00A815B2"/>
    <w:p w:rsidR="00A815B2" w:rsidRPr="00B03B0C" w:rsidRDefault="00A815B2">
      <w:r w:rsidRPr="00B03B0C">
        <w:t>Q</w:t>
      </w:r>
      <w:r w:rsidR="008B10D3" w:rsidRPr="00B03B0C">
        <w:t xml:space="preserve">AM is a form of modulation that utilises the amplitude and phase components to provide high levels of spectrum usage </w:t>
      </w:r>
      <w:r w:rsidR="00565C4C" w:rsidRPr="00B03B0C">
        <w:t>efficiently</w:t>
      </w:r>
      <w:r w:rsidR="008B10D3" w:rsidRPr="00B03B0C">
        <w:t xml:space="preserve">. </w:t>
      </w:r>
      <w:r w:rsidR="00EB21B6" w:rsidRPr="00B03B0C">
        <w:t>QAM has been u</w:t>
      </w:r>
      <w:r w:rsidR="008B10D3" w:rsidRPr="00B03B0C">
        <w:t>sed in stereo transmissions using analog</w:t>
      </w:r>
      <w:r w:rsidR="00044DA3" w:rsidRPr="00B03B0C">
        <w:t>ue</w:t>
      </w:r>
      <w:r w:rsidR="008B10D3" w:rsidRPr="00B03B0C">
        <w:t xml:space="preserve"> signals but is now used i</w:t>
      </w:r>
      <w:r w:rsidR="00EB21B6" w:rsidRPr="00B03B0C">
        <w:t>n a digital concept</w:t>
      </w:r>
      <w:r w:rsidR="008B10D3" w:rsidRPr="00B03B0C">
        <w:t xml:space="preserve"> from cellular phones to </w:t>
      </w:r>
      <w:r w:rsidR="00044DA3" w:rsidRPr="00B03B0C">
        <w:t>WIFI’s</w:t>
      </w:r>
      <w:r w:rsidR="008B10D3" w:rsidRPr="00B03B0C">
        <w:t xml:space="preserve"> and almost every other form of high speed data communication systems. [</w:t>
      </w:r>
      <w:r w:rsidR="00815CB1" w:rsidRPr="00B03B0C">
        <w:t>8</w:t>
      </w:r>
      <w:r w:rsidR="008B10D3" w:rsidRPr="00B03B0C">
        <w:t>]</w:t>
      </w:r>
    </w:p>
    <w:p w:rsidR="00815CB1" w:rsidRPr="00B03B0C" w:rsidRDefault="00815CB1"/>
    <w:p w:rsidR="00815CB1" w:rsidRPr="00B03B0C" w:rsidRDefault="00815CB1">
      <w:pPr>
        <w:rPr>
          <w:color w:val="000000" w:themeColor="text1"/>
        </w:rPr>
      </w:pPr>
      <w:r w:rsidRPr="00B03B0C">
        <w:rPr>
          <w:color w:val="000000" w:themeColor="text1"/>
        </w:rPr>
        <w:t>QAM is used due to the fact that straight amplitude modulated signals occupies twice the bandwidth of the modulating signal, this is wasteful of the available frequency spectrum. Using QAM restores the balance by placing the two carrier signals in the same spectrum.[8]</w:t>
      </w:r>
    </w:p>
    <w:p w:rsidR="003C5CC3" w:rsidRPr="00B03B0C" w:rsidRDefault="00C72B2E">
      <w:pPr>
        <w:rPr>
          <w:color w:val="000000" w:themeColor="text1"/>
        </w:rPr>
      </w:pPr>
      <w:r w:rsidRPr="00B03B0C">
        <w:rPr>
          <w:color w:val="000000" w:themeColor="text1"/>
        </w:rPr>
        <w:t>In this time of modulation ASK and PSK is applied together to two sinusoidal waves of the same frequency but different phase of 90</w:t>
      </w:r>
      <w:r w:rsidRPr="00B03B0C">
        <w:rPr>
          <w:color w:val="000000" w:themeColor="text1"/>
          <w:shd w:val="clear" w:color="auto" w:fill="FFFFFF"/>
        </w:rPr>
        <w:t xml:space="preserve">°. The two </w:t>
      </w:r>
      <w:r w:rsidR="008F2C17" w:rsidRPr="00B03B0C">
        <w:rPr>
          <w:color w:val="000000" w:themeColor="text1"/>
          <w:shd w:val="clear" w:color="auto" w:fill="FFFFFF"/>
        </w:rPr>
        <w:t>waves are usually referred to as the I wave (In-phase) and Q wave (Quadrature). [9]</w:t>
      </w:r>
    </w:p>
    <w:p w:rsidR="003C5CC3" w:rsidRPr="00B03B0C" w:rsidRDefault="003C5CC3"/>
    <w:p w:rsidR="00C30BDE" w:rsidRPr="00B03B0C" w:rsidRDefault="003C5CC3">
      <w:r w:rsidRPr="00B03B0C">
        <w:t xml:space="preserve">There are variety of formats of QAM these are 8, 16, 32, 64, 128 and 256QAM. These formats can transition into each other so 16QAM can transition into 64QAM etc. This way higher data </w:t>
      </w:r>
      <w:r w:rsidRPr="00B03B0C">
        <w:t>rates can be achieved but this does affect the noise margin. The difference between each format is the bits per symbol, this means more bits of information can be carried the higher the order of form. 16QAM carries 4 bits, 64QAM carries 6 bits per symbol</w:t>
      </w:r>
      <w:r w:rsidR="000E2080" w:rsidRPr="00B03B0C">
        <w:t xml:space="preserve"> 256QAM carries 8 bits per symbol.</w:t>
      </w:r>
      <w:r w:rsidRPr="00B03B0C">
        <w:t>[8]</w:t>
      </w:r>
    </w:p>
    <w:p w:rsidR="000E2080" w:rsidRPr="00B03B0C" w:rsidRDefault="000E2080" w:rsidP="000E2080">
      <w:pPr>
        <w:pStyle w:val="Heading1"/>
        <w:rPr>
          <w:rFonts w:ascii="Times New Roman" w:hAnsi="Times New Roman" w:cs="Times New Roman"/>
        </w:rPr>
      </w:pPr>
      <w:bookmarkStart w:id="5" w:name="_Toc45892645"/>
      <w:r w:rsidRPr="00B03B0C">
        <w:rPr>
          <w:rFonts w:ascii="Times New Roman" w:hAnsi="Times New Roman" w:cs="Times New Roman"/>
        </w:rPr>
        <w:t>Example of QAM</w:t>
      </w:r>
      <w:bookmarkEnd w:id="5"/>
    </w:p>
    <w:p w:rsidR="000E2080" w:rsidRPr="00B03B0C" w:rsidRDefault="000E2080" w:rsidP="000E2080"/>
    <w:p w:rsidR="004374DD" w:rsidRPr="00B03B0C" w:rsidRDefault="006A3D95" w:rsidP="000E2080">
      <w:r w:rsidRPr="00B03B0C">
        <w:t>Figure 1.2</w:t>
      </w:r>
      <w:r w:rsidR="004374DD" w:rsidRPr="00B03B0C">
        <w:t xml:space="preserve"> shows how QAM works as compared to other modulation techniques:</w:t>
      </w:r>
    </w:p>
    <w:p w:rsidR="004374DD" w:rsidRPr="00B03B0C" w:rsidRDefault="004374DD" w:rsidP="004374DD">
      <w:pPr>
        <w:jc w:val="center"/>
      </w:pPr>
      <w:r w:rsidRPr="00B03B0C">
        <w:fldChar w:fldCharType="begin"/>
      </w:r>
      <w:r w:rsidRPr="00B03B0C">
        <w:instrText xml:space="preserve"> INCLUDEPICTURE "/var/folders/k3/n4_8qgss6js8g5tjbx2cfb1m0000gn/T/com.microsoft.Word/WebArchiveCopyPasteTempFiles/qam-diagram.png" \* MERGEFORMATINET </w:instrText>
      </w:r>
      <w:r w:rsidRPr="00B03B0C">
        <w:fldChar w:fldCharType="separate"/>
      </w:r>
      <w:r w:rsidRPr="00B03B0C">
        <w:rPr>
          <w:noProof/>
        </w:rPr>
        <w:drawing>
          <wp:inline distT="0" distB="0" distL="0" distR="0">
            <wp:extent cx="2381693" cy="2395316"/>
            <wp:effectExtent l="0" t="0" r="6350" b="5080"/>
            <wp:docPr id="1" name="Picture 1" descr="qam-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am-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8113" cy="2411830"/>
                    </a:xfrm>
                    <a:prstGeom prst="rect">
                      <a:avLst/>
                    </a:prstGeom>
                    <a:noFill/>
                    <a:ln>
                      <a:noFill/>
                    </a:ln>
                  </pic:spPr>
                </pic:pic>
              </a:graphicData>
            </a:graphic>
          </wp:inline>
        </w:drawing>
      </w:r>
      <w:r w:rsidRPr="00B03B0C">
        <w:fldChar w:fldCharType="end"/>
      </w:r>
    </w:p>
    <w:p w:rsidR="004374DD" w:rsidRPr="00B03B0C" w:rsidRDefault="004374DD" w:rsidP="004374DD">
      <w:pPr>
        <w:jc w:val="center"/>
      </w:pPr>
      <w:r w:rsidRPr="00B03B0C">
        <w:t>Figure 1.2 QAM Modulation Comparison [10]</w:t>
      </w:r>
    </w:p>
    <w:p w:rsidR="004374DD" w:rsidRPr="00B03B0C" w:rsidRDefault="004374DD" w:rsidP="000E2080"/>
    <w:p w:rsidR="004374DD" w:rsidRPr="00B03B0C" w:rsidRDefault="006B5479" w:rsidP="000E2080">
      <w:r w:rsidRPr="00B03B0C">
        <w:t>Using 16 QAM as an example, there are 16 dots. These dots represent symbols and each symbol has a unique combination of amplitude and phase. The axis represent the waves</w:t>
      </w:r>
      <w:r w:rsidR="006A3D95" w:rsidRPr="00B03B0C">
        <w:t>, t</w:t>
      </w:r>
      <w:r w:rsidRPr="00B03B0C">
        <w:t>he horizontal axis represents the I wave and the vertical axis represents the Q wave.</w:t>
      </w:r>
      <w:r w:rsidR="00D11058" w:rsidRPr="00B03B0C">
        <w:t xml:space="preserve"> The axis are also labels up from -3 to 3, these values represent the amplitude. [9]</w:t>
      </w:r>
    </w:p>
    <w:p w:rsidR="00D11058" w:rsidRPr="00B03B0C" w:rsidRDefault="00D11058" w:rsidP="000E2080">
      <w:r w:rsidRPr="00B03B0C">
        <w:t xml:space="preserve"> </w:t>
      </w:r>
    </w:p>
    <w:p w:rsidR="00D11058" w:rsidRPr="00B03B0C" w:rsidRDefault="00D11058" w:rsidP="00D11058">
      <w:pPr>
        <w:jc w:val="center"/>
      </w:pPr>
      <w:r w:rsidRPr="00B03B0C">
        <w:fldChar w:fldCharType="begin"/>
      </w:r>
      <w:r w:rsidRPr="00B03B0C">
        <w:instrText xml:space="preserve"> INCLUDEPICTURE "/var/folders/k3/n4_8qgss6js8g5tjbx2cfb1m0000gn/T/com.microsoft.Word/WebArchiveCopyPasteTempFiles/tm355_bk1_pt2_f032.eps.png" \* MERGEFORMATINET </w:instrText>
      </w:r>
      <w:r w:rsidRPr="00B03B0C">
        <w:fldChar w:fldCharType="separate"/>
      </w:r>
      <w:r w:rsidRPr="00B03B0C">
        <w:rPr>
          <w:noProof/>
        </w:rPr>
        <w:drawing>
          <wp:inline distT="0" distB="0" distL="0" distR="0">
            <wp:extent cx="2083435" cy="2051853"/>
            <wp:effectExtent l="0" t="0" r="0" b="5715"/>
            <wp:docPr id="3" name="Picture 3" descr="Describ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b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0474" cy="2088331"/>
                    </a:xfrm>
                    <a:prstGeom prst="rect">
                      <a:avLst/>
                    </a:prstGeom>
                    <a:noFill/>
                    <a:ln>
                      <a:noFill/>
                    </a:ln>
                  </pic:spPr>
                </pic:pic>
              </a:graphicData>
            </a:graphic>
          </wp:inline>
        </w:drawing>
      </w:r>
      <w:r w:rsidRPr="00B03B0C">
        <w:fldChar w:fldCharType="end"/>
      </w:r>
    </w:p>
    <w:p w:rsidR="00D11058" w:rsidRPr="00B03B0C" w:rsidRDefault="00D11058" w:rsidP="00D11058">
      <w:pPr>
        <w:jc w:val="center"/>
      </w:pPr>
      <w:r w:rsidRPr="00B03B0C">
        <w:t>Figure 1.3 16</w:t>
      </w:r>
      <w:r w:rsidR="00E55388" w:rsidRPr="00B03B0C">
        <w:t xml:space="preserve"> </w:t>
      </w:r>
      <w:r w:rsidRPr="00B03B0C">
        <w:t>QAM [9]</w:t>
      </w:r>
    </w:p>
    <w:p w:rsidR="00D11058" w:rsidRPr="00B03B0C" w:rsidRDefault="00D11058" w:rsidP="000E2080"/>
    <w:p w:rsidR="004374DD" w:rsidRPr="00B03B0C" w:rsidRDefault="004374DD" w:rsidP="000E2080"/>
    <w:p w:rsidR="000E2080" w:rsidRPr="00B03B0C" w:rsidRDefault="000E2080" w:rsidP="000E2080">
      <w:r w:rsidRPr="00B03B0C">
        <w:t>64 QAM is used for 4G networks and is 6x faster than standard modulation.</w:t>
      </w:r>
      <w:r w:rsidR="006A3D95" w:rsidRPr="00B03B0C">
        <w:t xml:space="preserve"> Rather than the 16 symbols as displayed in Figure 1.3 there would be 64 symbols. In 64 QAM the bits per symbol </w:t>
      </w:r>
      <w:r w:rsidR="006A3D95" w:rsidRPr="00B03B0C">
        <w:lastRenderedPageBreak/>
        <w:t>equals 6 where as 16 QAM is 4. To work out how much quicker 64 QAM is compared to 16 QAM the calculation would be 6 divided by 4, which equals 50</w:t>
      </w:r>
      <w:r w:rsidR="00EC59B5" w:rsidRPr="00B03B0C">
        <w:t>% more bandwidth. [</w:t>
      </w:r>
      <w:r w:rsidR="00B64A47" w:rsidRPr="00B03B0C">
        <w:t>11</w:t>
      </w:r>
      <w:r w:rsidR="00EC59B5" w:rsidRPr="00B03B0C">
        <w:t>]</w:t>
      </w:r>
    </w:p>
    <w:p w:rsidR="009A69AF" w:rsidRPr="00B03B0C" w:rsidRDefault="009A69AF" w:rsidP="000E2080"/>
    <w:p w:rsidR="00C30BDE" w:rsidRPr="00B03B0C" w:rsidRDefault="00C30BDE" w:rsidP="009E5293">
      <w:pPr>
        <w:pStyle w:val="Heading1"/>
        <w:rPr>
          <w:rFonts w:ascii="Times New Roman" w:hAnsi="Times New Roman" w:cs="Times New Roman"/>
        </w:rPr>
      </w:pPr>
      <w:bookmarkStart w:id="6" w:name="_Toc45892646"/>
      <w:r w:rsidRPr="00B03B0C">
        <w:rPr>
          <w:rFonts w:ascii="Times New Roman" w:hAnsi="Times New Roman" w:cs="Times New Roman"/>
        </w:rPr>
        <w:t>Advantage of QAM</w:t>
      </w:r>
      <w:bookmarkEnd w:id="6"/>
    </w:p>
    <w:p w:rsidR="00815CB1" w:rsidRPr="00B03B0C" w:rsidRDefault="00815CB1" w:rsidP="00815CB1"/>
    <w:p w:rsidR="00815CB1" w:rsidRPr="00B03B0C" w:rsidRDefault="00815CB1" w:rsidP="00815CB1">
      <w:r w:rsidRPr="00B03B0C">
        <w:t xml:space="preserve">QAM </w:t>
      </w:r>
      <w:r w:rsidR="000E2080" w:rsidRPr="00B03B0C">
        <w:t>i</w:t>
      </w:r>
      <w:r w:rsidRPr="00B03B0C">
        <w:t>s able to carry higher data rates than ordinary amplitude and phase modulation</w:t>
      </w:r>
      <w:r w:rsidR="000E2080" w:rsidRPr="00B03B0C">
        <w:t>, due to this QAM has become popular in wireless communication systems like LTE. LTE stands for Long Term Evolution and is the standard of communication for 4G. It is also used in WLAN technologies, some of these include 802.11n</w:t>
      </w:r>
      <w:r w:rsidR="00432F33" w:rsidRPr="00B03B0C">
        <w:t>, 802.11ac and 802.11ad. [</w:t>
      </w:r>
      <w:r w:rsidR="00B64A47" w:rsidRPr="00B03B0C">
        <w:t>12</w:t>
      </w:r>
      <w:r w:rsidR="00432F33" w:rsidRPr="00B03B0C">
        <w:t>]</w:t>
      </w:r>
    </w:p>
    <w:p w:rsidR="00C30BDE" w:rsidRPr="00B03B0C" w:rsidRDefault="00C30BDE">
      <w:pPr>
        <w:rPr>
          <w:b/>
          <w:bCs/>
        </w:rPr>
      </w:pPr>
    </w:p>
    <w:p w:rsidR="00C30BDE" w:rsidRPr="00B03B0C" w:rsidRDefault="00C30BDE" w:rsidP="009E5293">
      <w:pPr>
        <w:pStyle w:val="Heading1"/>
        <w:rPr>
          <w:rFonts w:ascii="Times New Roman" w:hAnsi="Times New Roman" w:cs="Times New Roman"/>
        </w:rPr>
      </w:pPr>
      <w:bookmarkStart w:id="7" w:name="_Toc45892647"/>
      <w:r w:rsidRPr="00B03B0C">
        <w:rPr>
          <w:rFonts w:ascii="Times New Roman" w:hAnsi="Times New Roman" w:cs="Times New Roman"/>
        </w:rPr>
        <w:t>Disadvantages</w:t>
      </w:r>
      <w:r w:rsidR="008B536C" w:rsidRPr="00B03B0C">
        <w:rPr>
          <w:rFonts w:ascii="Times New Roman" w:hAnsi="Times New Roman" w:cs="Times New Roman"/>
        </w:rPr>
        <w:t xml:space="preserve"> of QAM</w:t>
      </w:r>
      <w:bookmarkEnd w:id="7"/>
    </w:p>
    <w:p w:rsidR="00C30BDE" w:rsidRPr="00B03B0C" w:rsidRDefault="00C30BDE">
      <w:pPr>
        <w:rPr>
          <w:b/>
          <w:bCs/>
        </w:rPr>
      </w:pPr>
    </w:p>
    <w:p w:rsidR="008F3699" w:rsidRPr="00B03B0C" w:rsidRDefault="00432F33">
      <w:r w:rsidRPr="00B03B0C">
        <w:t>One of the disadvantages that come with higher data rates is it requires high signal-to-noise-ratio (SNR) to decode the bits at the receiver end.</w:t>
      </w:r>
      <w:r w:rsidR="00550738" w:rsidRPr="00B03B0C">
        <w:t xml:space="preserve"> SNR is calculated by the difference between the received wireless signal and the noise floor.</w:t>
      </w:r>
      <w:r w:rsidR="00CE57D1" w:rsidRPr="00B03B0C">
        <w:t xml:space="preserve"> Another disadvantage in relation to the decoding is the algorithms need to be very robust to decode without errors.</w:t>
      </w:r>
      <w:r w:rsidR="008F3699" w:rsidRPr="00B03B0C">
        <w:t>[</w:t>
      </w:r>
      <w:r w:rsidR="00B64A47" w:rsidRPr="00B03B0C">
        <w:t>13</w:t>
      </w:r>
      <w:r w:rsidR="008F3699" w:rsidRPr="00B03B0C">
        <w:t>]</w:t>
      </w:r>
    </w:p>
    <w:p w:rsidR="008F3699" w:rsidRPr="00B03B0C" w:rsidRDefault="008F3699"/>
    <w:p w:rsidR="00C30BDE" w:rsidRPr="00B03B0C" w:rsidRDefault="008F3699">
      <w:r w:rsidRPr="00B03B0C">
        <w:t>Another disadvantages is QAM needs high power amplifier in the transmitter in order to work successfully.</w:t>
      </w:r>
      <w:r w:rsidR="00CE57D1" w:rsidRPr="00B03B0C">
        <w:t xml:space="preserve"> </w:t>
      </w:r>
      <w:r w:rsidR="00550738" w:rsidRPr="00B03B0C">
        <w:t>[</w:t>
      </w:r>
      <w:r w:rsidR="00B64A47" w:rsidRPr="00B03B0C">
        <w:t>13</w:t>
      </w:r>
      <w:r w:rsidR="00550738" w:rsidRPr="00B03B0C">
        <w:t>]</w:t>
      </w:r>
    </w:p>
    <w:p w:rsidR="00C30BDE" w:rsidRPr="00B03B0C" w:rsidRDefault="00C30BDE" w:rsidP="009E5293">
      <w:pPr>
        <w:pStyle w:val="Heading1"/>
        <w:rPr>
          <w:rFonts w:ascii="Times New Roman" w:hAnsi="Times New Roman" w:cs="Times New Roman"/>
        </w:rPr>
      </w:pPr>
      <w:bookmarkStart w:id="8" w:name="_Toc45892648"/>
      <w:r w:rsidRPr="00B03B0C">
        <w:rPr>
          <w:rFonts w:ascii="Times New Roman" w:hAnsi="Times New Roman" w:cs="Times New Roman"/>
        </w:rPr>
        <w:t>Pros</w:t>
      </w:r>
      <w:r w:rsidR="00CF29CE" w:rsidRPr="00B03B0C">
        <w:rPr>
          <w:rFonts w:ascii="Times New Roman" w:hAnsi="Times New Roman" w:cs="Times New Roman"/>
        </w:rPr>
        <w:t xml:space="preserve"> and </w:t>
      </w:r>
      <w:r w:rsidRPr="00B03B0C">
        <w:rPr>
          <w:rFonts w:ascii="Times New Roman" w:hAnsi="Times New Roman" w:cs="Times New Roman"/>
        </w:rPr>
        <w:t xml:space="preserve">Cons </w:t>
      </w:r>
      <w:r w:rsidR="00CF29CE" w:rsidRPr="00B03B0C">
        <w:rPr>
          <w:rFonts w:ascii="Times New Roman" w:hAnsi="Times New Roman" w:cs="Times New Roman"/>
        </w:rPr>
        <w:t>of</w:t>
      </w:r>
      <w:r w:rsidRPr="00B03B0C">
        <w:rPr>
          <w:rFonts w:ascii="Times New Roman" w:hAnsi="Times New Roman" w:cs="Times New Roman"/>
        </w:rPr>
        <w:t xml:space="preserve"> using simulations over testbed / mathematical</w:t>
      </w:r>
      <w:bookmarkEnd w:id="8"/>
    </w:p>
    <w:p w:rsidR="00595959" w:rsidRPr="00B03B0C" w:rsidRDefault="00595959" w:rsidP="00595959">
      <w:pPr>
        <w:rPr>
          <w:lang w:eastAsia="en-US"/>
        </w:rPr>
      </w:pPr>
    </w:p>
    <w:p w:rsidR="00595959" w:rsidRPr="00B03B0C" w:rsidRDefault="00595959" w:rsidP="00595959">
      <w:pPr>
        <w:rPr>
          <w:lang w:eastAsia="en-US"/>
        </w:rPr>
      </w:pPr>
      <w:r w:rsidRPr="00B03B0C">
        <w:rPr>
          <w:lang w:eastAsia="en-US"/>
        </w:rPr>
        <w:t xml:space="preserve">Testbed are physical builds made up of prototypes and pieces of real system components and are used to find out how a system will work. It is a realistic hardware/software environment to test system without having the complete system. It helps provide understanding of the behaviour of the system </w:t>
      </w:r>
      <w:r w:rsidR="00E55388" w:rsidRPr="00B03B0C">
        <w:rPr>
          <w:lang w:eastAsia="en-US"/>
        </w:rPr>
        <w:t>and can highlight issues which will need to be evaluated. [14]</w:t>
      </w:r>
    </w:p>
    <w:p w:rsidR="00E55388" w:rsidRPr="00B03B0C" w:rsidRDefault="00E55388" w:rsidP="00595959">
      <w:pPr>
        <w:rPr>
          <w:lang w:eastAsia="en-US"/>
        </w:rPr>
      </w:pPr>
    </w:p>
    <w:p w:rsidR="00E55388" w:rsidRPr="00B03B0C" w:rsidRDefault="00E55388" w:rsidP="00595959">
      <w:pPr>
        <w:rPr>
          <w:lang w:eastAsia="en-US"/>
        </w:rPr>
      </w:pPr>
      <w:r w:rsidRPr="00B03B0C">
        <w:rPr>
          <w:lang w:eastAsia="en-US"/>
        </w:rPr>
        <w:t>A simulator is a program or machine that simulates a real-life situation in a virtual sense. [15] In a computer network environment the simulation software eliminates the need for physical equipment and allows data to be generated and reports can be created on the environment.</w:t>
      </w:r>
    </w:p>
    <w:p w:rsidR="00E55388" w:rsidRPr="00B03B0C" w:rsidRDefault="00E55388" w:rsidP="00595959">
      <w:pPr>
        <w:rPr>
          <w:lang w:eastAsia="en-US"/>
        </w:rPr>
      </w:pPr>
    </w:p>
    <w:p w:rsidR="00E55388" w:rsidRPr="00B03B0C" w:rsidRDefault="00E55388" w:rsidP="00595959">
      <w:pPr>
        <w:rPr>
          <w:lang w:eastAsia="en-US"/>
        </w:rPr>
      </w:pPr>
      <w:r w:rsidRPr="00B03B0C">
        <w:rPr>
          <w:lang w:eastAsia="en-US"/>
        </w:rPr>
        <w:t>Testbeds have their limitations over simulators, the main one being cost. The system is created specifically to test the model, simulators are easier and less costly to amend a system if changes are needed. [14]</w:t>
      </w:r>
    </w:p>
    <w:p w:rsidR="00E55388" w:rsidRPr="00B03B0C" w:rsidRDefault="00E55388" w:rsidP="00595959">
      <w:pPr>
        <w:rPr>
          <w:lang w:eastAsia="en-US"/>
        </w:rPr>
      </w:pPr>
    </w:p>
    <w:p w:rsidR="00E55388" w:rsidRPr="00B03B0C" w:rsidRDefault="00E55388" w:rsidP="00595959">
      <w:pPr>
        <w:rPr>
          <w:lang w:eastAsia="en-US"/>
        </w:rPr>
      </w:pPr>
      <w:r w:rsidRPr="00B03B0C">
        <w:rPr>
          <w:lang w:eastAsia="en-US"/>
        </w:rPr>
        <w:t>Using simulators can also reduce risk</w:t>
      </w:r>
      <w:r w:rsidR="00CF29CE" w:rsidRPr="00B03B0C">
        <w:rPr>
          <w:lang w:eastAsia="en-US"/>
        </w:rPr>
        <w:t xml:space="preserve">, if there is a dangerous task that needs to be created, there is no risk at all in running it inside software where as if it was testbed and tested physically it can be life threatening or equipment could break. </w:t>
      </w:r>
    </w:p>
    <w:p w:rsidR="00CF29CE" w:rsidRPr="00B03B0C" w:rsidRDefault="00CF29CE" w:rsidP="00595959">
      <w:pPr>
        <w:rPr>
          <w:lang w:eastAsia="en-US"/>
        </w:rPr>
      </w:pPr>
    </w:p>
    <w:p w:rsidR="00CF29CE" w:rsidRPr="00B03B0C" w:rsidRDefault="00CF29CE" w:rsidP="00595959">
      <w:pPr>
        <w:rPr>
          <w:lang w:eastAsia="en-US"/>
        </w:rPr>
      </w:pPr>
      <w:r w:rsidRPr="00B03B0C">
        <w:rPr>
          <w:lang w:eastAsia="en-US"/>
        </w:rPr>
        <w:t>The main disadvantage of using a simulator over test bed is it isn’t the real thing. Although the outcome may be positive when using a simulator, when the system is implemented there may be other factors that have not been considered that may cause issues.</w:t>
      </w:r>
    </w:p>
    <w:p w:rsidR="00C30BDE" w:rsidRPr="00B03B0C" w:rsidRDefault="00C30BDE">
      <w:pPr>
        <w:rPr>
          <w:b/>
          <w:bCs/>
        </w:rPr>
      </w:pPr>
    </w:p>
    <w:p w:rsidR="00C30BDE" w:rsidRPr="00B03B0C" w:rsidRDefault="00C30BDE" w:rsidP="00AA310E">
      <w:pPr>
        <w:pStyle w:val="Heading1"/>
        <w:rPr>
          <w:rFonts w:ascii="Times New Roman" w:hAnsi="Times New Roman" w:cs="Times New Roman"/>
        </w:rPr>
      </w:pPr>
      <w:bookmarkStart w:id="9" w:name="_Toc45892649"/>
      <w:r w:rsidRPr="00B03B0C">
        <w:rPr>
          <w:rFonts w:ascii="Times New Roman" w:hAnsi="Times New Roman" w:cs="Times New Roman"/>
        </w:rPr>
        <w:t>C</w:t>
      </w:r>
      <w:r w:rsidR="00AA310E" w:rsidRPr="00B03B0C">
        <w:rPr>
          <w:rFonts w:ascii="Times New Roman" w:hAnsi="Times New Roman" w:cs="Times New Roman"/>
        </w:rPr>
        <w:t>o</w:t>
      </w:r>
      <w:r w:rsidRPr="00B03B0C">
        <w:rPr>
          <w:rFonts w:ascii="Times New Roman" w:hAnsi="Times New Roman" w:cs="Times New Roman"/>
        </w:rPr>
        <w:t>nclusion</w:t>
      </w:r>
      <w:bookmarkEnd w:id="9"/>
    </w:p>
    <w:p w:rsidR="00AA310E" w:rsidRPr="00B03B0C" w:rsidRDefault="00AA310E" w:rsidP="00AA310E">
      <w:pPr>
        <w:rPr>
          <w:lang w:eastAsia="en-US"/>
        </w:rPr>
      </w:pPr>
    </w:p>
    <w:p w:rsidR="00AA310E" w:rsidRPr="00B03B0C" w:rsidRDefault="00AA310E" w:rsidP="00AA310E">
      <w:pPr>
        <w:rPr>
          <w:lang w:eastAsia="en-US"/>
        </w:rPr>
      </w:pPr>
      <w:r w:rsidRPr="00B03B0C">
        <w:rPr>
          <w:lang w:eastAsia="en-US"/>
        </w:rPr>
        <w:t>In conclusion of modulation there are many different types of modulation that can work but looking in depth with QAM it is becoming an extremely popular choice due to its higher data rates. The increase in popularity suggests that the advantages outweigh the disadvantage of the effect on SNR. The different versions of QAM provides variety of speeds in which bits can be transferred is useful depending on whether it’s being used in 4G or WiFi etc.</w:t>
      </w:r>
    </w:p>
    <w:p w:rsidR="00AA310E" w:rsidRPr="00B03B0C" w:rsidRDefault="00AA310E" w:rsidP="00AA310E">
      <w:pPr>
        <w:rPr>
          <w:lang w:eastAsia="en-US"/>
        </w:rPr>
      </w:pPr>
    </w:p>
    <w:p w:rsidR="00AA310E" w:rsidRPr="00B03B0C" w:rsidRDefault="00AA310E" w:rsidP="00AA310E">
      <w:pPr>
        <w:rPr>
          <w:lang w:eastAsia="en-US"/>
        </w:rPr>
      </w:pPr>
      <w:r w:rsidRPr="00B03B0C">
        <w:rPr>
          <w:lang w:eastAsia="en-US"/>
        </w:rPr>
        <w:t xml:space="preserve">The research in simulators shows how advances the technology is now. Especially in software’s such as Cisco Packet Tracer, the software is programmed to allow the user to set a variety of parameters depending on the situation they are testing and goes in-depth in the respect showing the user what the components of the selected router / switch looks like. </w:t>
      </w:r>
    </w:p>
    <w:p w:rsidR="00AA310E" w:rsidRPr="00B03B0C" w:rsidRDefault="00AA310E" w:rsidP="00AA310E">
      <w:pPr>
        <w:rPr>
          <w:lang w:eastAsia="en-US"/>
        </w:rPr>
      </w:pPr>
    </w:p>
    <w:p w:rsidR="00AA310E" w:rsidRPr="00B03B0C" w:rsidRDefault="00AA310E" w:rsidP="00AA310E">
      <w:pPr>
        <w:rPr>
          <w:lang w:eastAsia="en-US"/>
        </w:rPr>
      </w:pPr>
      <w:r w:rsidRPr="00B03B0C">
        <w:rPr>
          <w:lang w:eastAsia="en-US"/>
        </w:rPr>
        <w:t>Same with Simulink, the software allows the user to create the scenario required</w:t>
      </w:r>
      <w:r w:rsidR="005A239C" w:rsidRPr="00B03B0C">
        <w:rPr>
          <w:lang w:eastAsia="en-US"/>
        </w:rPr>
        <w:t>, change parameters</w:t>
      </w:r>
      <w:r w:rsidRPr="00B03B0C">
        <w:rPr>
          <w:lang w:eastAsia="en-US"/>
        </w:rPr>
        <w:t xml:space="preserve"> and outputs reports to be analysed</w:t>
      </w:r>
      <w:r w:rsidR="005A239C" w:rsidRPr="00B03B0C">
        <w:rPr>
          <w:lang w:eastAsia="en-US"/>
        </w:rPr>
        <w:t>. This is extremely helpful to see if the system will work in the environment that is required</w:t>
      </w:r>
    </w:p>
    <w:p w:rsidR="003828A0" w:rsidRPr="00B03B0C" w:rsidRDefault="003828A0" w:rsidP="009E5293"/>
    <w:p w:rsidR="003828A0" w:rsidRPr="00B03B0C" w:rsidRDefault="003828A0" w:rsidP="009E5293"/>
    <w:p w:rsidR="00A27967" w:rsidRPr="00B03B0C" w:rsidRDefault="003828A0" w:rsidP="00862D1C">
      <w:pPr>
        <w:pStyle w:val="Heading1"/>
        <w:rPr>
          <w:rFonts w:ascii="Times New Roman" w:hAnsi="Times New Roman" w:cs="Times New Roman"/>
        </w:rPr>
      </w:pPr>
      <w:bookmarkStart w:id="10" w:name="_Toc45892650"/>
      <w:r w:rsidRPr="00B03B0C">
        <w:rPr>
          <w:rFonts w:ascii="Times New Roman" w:hAnsi="Times New Roman" w:cs="Times New Roman"/>
        </w:rPr>
        <w:lastRenderedPageBreak/>
        <w:t>Part 2 -</w:t>
      </w:r>
      <w:r w:rsidR="00A27967" w:rsidRPr="00B03B0C">
        <w:rPr>
          <w:rFonts w:ascii="Times New Roman" w:hAnsi="Times New Roman" w:cs="Times New Roman"/>
        </w:rPr>
        <w:t>Smart Farm Implementation</w:t>
      </w:r>
      <w:bookmarkEnd w:id="10"/>
    </w:p>
    <w:p w:rsidR="00A27967" w:rsidRPr="00B03B0C" w:rsidRDefault="00A27967" w:rsidP="009E5293">
      <w:pPr>
        <w:pStyle w:val="Heading1"/>
        <w:rPr>
          <w:rFonts w:ascii="Times New Roman" w:hAnsi="Times New Roman" w:cs="Times New Roman"/>
        </w:rPr>
      </w:pPr>
      <w:bookmarkStart w:id="11" w:name="_Toc45892651"/>
      <w:r w:rsidRPr="00B03B0C">
        <w:rPr>
          <w:rFonts w:ascii="Times New Roman" w:hAnsi="Times New Roman" w:cs="Times New Roman"/>
        </w:rPr>
        <w:t>Implementation</w:t>
      </w:r>
      <w:bookmarkEnd w:id="11"/>
    </w:p>
    <w:p w:rsidR="00A27967" w:rsidRPr="00B03B0C" w:rsidRDefault="00A27967" w:rsidP="00A27967">
      <w:pPr>
        <w:rPr>
          <w:b/>
          <w:bCs/>
        </w:rPr>
      </w:pPr>
    </w:p>
    <w:p w:rsidR="00A27967" w:rsidRPr="00B03B0C" w:rsidRDefault="00A27967" w:rsidP="00A27967">
      <w:r w:rsidRPr="00B03B0C">
        <w:t>The farm design below is</w:t>
      </w:r>
      <w:r w:rsidR="00443CE9" w:rsidRPr="00B03B0C">
        <w:t xml:space="preserve"> </w:t>
      </w:r>
      <w:r w:rsidRPr="00B03B0C">
        <w:t xml:space="preserve">based on factors that </w:t>
      </w:r>
      <w:r w:rsidR="00443CE9" w:rsidRPr="00B03B0C">
        <w:t>were distinguished while planning the new security measures:</w:t>
      </w:r>
    </w:p>
    <w:p w:rsidR="00A27967" w:rsidRPr="00B03B0C" w:rsidRDefault="00A27967" w:rsidP="00A27967">
      <w:pPr>
        <w:pStyle w:val="ListParagraph"/>
        <w:numPr>
          <w:ilvl w:val="0"/>
          <w:numId w:val="2"/>
        </w:numPr>
        <w:rPr>
          <w:rFonts w:ascii="Times New Roman" w:hAnsi="Times New Roman" w:cs="Times New Roman"/>
        </w:rPr>
      </w:pPr>
      <w:r w:rsidRPr="00B03B0C">
        <w:rPr>
          <w:rFonts w:ascii="Times New Roman" w:hAnsi="Times New Roman" w:cs="Times New Roman"/>
        </w:rPr>
        <w:t>Some farms are highly fenced (but culprits still access them)</w:t>
      </w:r>
      <w:r w:rsidR="00246929" w:rsidRPr="00B03B0C">
        <w:rPr>
          <w:rFonts w:ascii="Times New Roman" w:hAnsi="Times New Roman" w:cs="Times New Roman"/>
        </w:rPr>
        <w:t>.</w:t>
      </w:r>
    </w:p>
    <w:p w:rsidR="00A27967" w:rsidRPr="00B03B0C" w:rsidRDefault="00A27967" w:rsidP="00A27967">
      <w:pPr>
        <w:pStyle w:val="ListParagraph"/>
        <w:numPr>
          <w:ilvl w:val="0"/>
          <w:numId w:val="2"/>
        </w:numPr>
        <w:rPr>
          <w:rFonts w:ascii="Times New Roman" w:hAnsi="Times New Roman" w:cs="Times New Roman"/>
        </w:rPr>
      </w:pPr>
      <w:r w:rsidRPr="00B03B0C">
        <w:rPr>
          <w:rFonts w:ascii="Times New Roman" w:hAnsi="Times New Roman" w:cs="Times New Roman"/>
        </w:rPr>
        <w:t>Most farms are raided at night</w:t>
      </w:r>
      <w:r w:rsidR="00246929" w:rsidRPr="00B03B0C">
        <w:rPr>
          <w:rFonts w:ascii="Times New Roman" w:hAnsi="Times New Roman" w:cs="Times New Roman"/>
        </w:rPr>
        <w:t>.</w:t>
      </w:r>
    </w:p>
    <w:p w:rsidR="00A27967" w:rsidRPr="00B03B0C" w:rsidRDefault="00A27967" w:rsidP="00A27967">
      <w:pPr>
        <w:pStyle w:val="ListParagraph"/>
        <w:numPr>
          <w:ilvl w:val="0"/>
          <w:numId w:val="2"/>
        </w:numPr>
        <w:rPr>
          <w:rFonts w:ascii="Times New Roman" w:hAnsi="Times New Roman" w:cs="Times New Roman"/>
        </w:rPr>
      </w:pPr>
      <w:r w:rsidRPr="00B03B0C">
        <w:rPr>
          <w:rFonts w:ascii="Times New Roman" w:hAnsi="Times New Roman" w:cs="Times New Roman"/>
        </w:rPr>
        <w:t>Some farms are located in a valley, on a slop or hilly terrain</w:t>
      </w:r>
      <w:r w:rsidR="00246929" w:rsidRPr="00B03B0C">
        <w:rPr>
          <w:rFonts w:ascii="Times New Roman" w:hAnsi="Times New Roman" w:cs="Times New Roman"/>
        </w:rPr>
        <w:t>.</w:t>
      </w:r>
    </w:p>
    <w:p w:rsidR="00443CE9" w:rsidRPr="00B03B0C" w:rsidRDefault="00443CE9" w:rsidP="00A27967">
      <w:pPr>
        <w:pStyle w:val="ListParagraph"/>
        <w:numPr>
          <w:ilvl w:val="0"/>
          <w:numId w:val="2"/>
        </w:numPr>
        <w:rPr>
          <w:rFonts w:ascii="Times New Roman" w:hAnsi="Times New Roman" w:cs="Times New Roman"/>
        </w:rPr>
      </w:pPr>
      <w:r w:rsidRPr="00B03B0C">
        <w:rPr>
          <w:rFonts w:ascii="Times New Roman" w:hAnsi="Times New Roman" w:cs="Times New Roman"/>
        </w:rPr>
        <w:t>Limited or no WiFi or Cellular signal in area</w:t>
      </w:r>
      <w:r w:rsidR="00246929" w:rsidRPr="00B03B0C">
        <w:rPr>
          <w:rFonts w:ascii="Times New Roman" w:hAnsi="Times New Roman" w:cs="Times New Roman"/>
        </w:rPr>
        <w:t>.</w:t>
      </w:r>
    </w:p>
    <w:p w:rsidR="00443CE9" w:rsidRPr="00B03B0C" w:rsidRDefault="00443CE9" w:rsidP="00443CE9">
      <w:pPr>
        <w:pStyle w:val="ListParagraph"/>
        <w:rPr>
          <w:rFonts w:ascii="Times New Roman" w:hAnsi="Times New Roman" w:cs="Times New Roman"/>
        </w:rPr>
      </w:pPr>
    </w:p>
    <w:p w:rsidR="00443CE9" w:rsidRPr="00B03B0C" w:rsidRDefault="00443CE9" w:rsidP="00C55D50">
      <w:r w:rsidRPr="00B03B0C">
        <w:t>The design of the landscape of the farm</w:t>
      </w:r>
      <w:r w:rsidR="00C55D50" w:rsidRPr="00B03B0C">
        <w:t xml:space="preserve"> </w:t>
      </w:r>
      <w:r w:rsidRPr="00B03B0C">
        <w:t>is:</w:t>
      </w:r>
    </w:p>
    <w:p w:rsidR="00443CE9" w:rsidRPr="00B03B0C" w:rsidRDefault="00C55D50" w:rsidP="00443CE9">
      <w:pPr>
        <w:pStyle w:val="ListParagraph"/>
        <w:numPr>
          <w:ilvl w:val="0"/>
          <w:numId w:val="4"/>
        </w:numPr>
        <w:rPr>
          <w:rFonts w:ascii="Times New Roman" w:hAnsi="Times New Roman" w:cs="Times New Roman"/>
        </w:rPr>
      </w:pPr>
      <w:r w:rsidRPr="00B03B0C">
        <w:rPr>
          <w:rFonts w:ascii="Times New Roman" w:hAnsi="Times New Roman" w:cs="Times New Roman"/>
        </w:rPr>
        <w:t>1.5 miles long</w:t>
      </w:r>
      <w:r w:rsidR="00246929" w:rsidRPr="00B03B0C">
        <w:rPr>
          <w:rFonts w:ascii="Times New Roman" w:hAnsi="Times New Roman" w:cs="Times New Roman"/>
        </w:rPr>
        <w:t>.</w:t>
      </w:r>
    </w:p>
    <w:p w:rsidR="00443CE9" w:rsidRPr="00B03B0C" w:rsidRDefault="00C55D50" w:rsidP="00443CE9">
      <w:pPr>
        <w:pStyle w:val="ListParagraph"/>
        <w:numPr>
          <w:ilvl w:val="0"/>
          <w:numId w:val="4"/>
        </w:numPr>
        <w:rPr>
          <w:rFonts w:ascii="Times New Roman" w:hAnsi="Times New Roman" w:cs="Times New Roman"/>
        </w:rPr>
      </w:pPr>
      <w:r w:rsidRPr="00B03B0C">
        <w:rPr>
          <w:rFonts w:ascii="Times New Roman" w:hAnsi="Times New Roman" w:cs="Times New Roman"/>
        </w:rPr>
        <w:t xml:space="preserve">1 mile wide. </w:t>
      </w:r>
    </w:p>
    <w:p w:rsidR="00443CE9" w:rsidRPr="00B03B0C" w:rsidRDefault="00443CE9" w:rsidP="00443CE9">
      <w:pPr>
        <w:pStyle w:val="ListParagraph"/>
        <w:numPr>
          <w:ilvl w:val="0"/>
          <w:numId w:val="4"/>
        </w:numPr>
        <w:rPr>
          <w:rFonts w:ascii="Times New Roman" w:hAnsi="Times New Roman" w:cs="Times New Roman"/>
        </w:rPr>
      </w:pPr>
      <w:r w:rsidRPr="00B03B0C">
        <w:rPr>
          <w:rFonts w:ascii="Times New Roman" w:hAnsi="Times New Roman" w:cs="Times New Roman"/>
        </w:rPr>
        <w:t>S</w:t>
      </w:r>
      <w:r w:rsidR="00C55D50" w:rsidRPr="00B03B0C">
        <w:rPr>
          <w:rFonts w:ascii="Times New Roman" w:hAnsi="Times New Roman" w:cs="Times New Roman"/>
        </w:rPr>
        <w:t>ix</w:t>
      </w:r>
      <w:r w:rsidR="00C92109" w:rsidRPr="00B03B0C">
        <w:rPr>
          <w:rFonts w:ascii="Times New Roman" w:hAnsi="Times New Roman" w:cs="Times New Roman"/>
        </w:rPr>
        <w:t xml:space="preserve"> agricultural</w:t>
      </w:r>
      <w:r w:rsidR="00C55D50" w:rsidRPr="00B03B0C">
        <w:rPr>
          <w:rFonts w:ascii="Times New Roman" w:hAnsi="Times New Roman" w:cs="Times New Roman"/>
        </w:rPr>
        <w:t xml:space="preserve"> fields</w:t>
      </w:r>
      <w:r w:rsidR="00246929" w:rsidRPr="00B03B0C">
        <w:rPr>
          <w:rFonts w:ascii="Times New Roman" w:hAnsi="Times New Roman" w:cs="Times New Roman"/>
        </w:rPr>
        <w:t>.</w:t>
      </w:r>
    </w:p>
    <w:p w:rsidR="00C55D50" w:rsidRPr="00B03B0C" w:rsidRDefault="00443CE9" w:rsidP="00443CE9">
      <w:pPr>
        <w:pStyle w:val="ListParagraph"/>
        <w:numPr>
          <w:ilvl w:val="0"/>
          <w:numId w:val="4"/>
        </w:numPr>
        <w:rPr>
          <w:rFonts w:ascii="Times New Roman" w:hAnsi="Times New Roman" w:cs="Times New Roman"/>
        </w:rPr>
      </w:pPr>
      <w:r w:rsidRPr="00B03B0C">
        <w:rPr>
          <w:rFonts w:ascii="Times New Roman" w:hAnsi="Times New Roman" w:cs="Times New Roman"/>
        </w:rPr>
        <w:t xml:space="preserve">A </w:t>
      </w:r>
      <w:r w:rsidR="00C55D50" w:rsidRPr="00B03B0C">
        <w:rPr>
          <w:rFonts w:ascii="Times New Roman" w:hAnsi="Times New Roman" w:cs="Times New Roman"/>
        </w:rPr>
        <w:t xml:space="preserve">farm yard which has some barns and house.  </w:t>
      </w:r>
    </w:p>
    <w:p w:rsidR="00A27967" w:rsidRPr="00B03B0C" w:rsidRDefault="00A27967" w:rsidP="00A27967"/>
    <w:p w:rsidR="00A27967" w:rsidRPr="00B03B0C" w:rsidRDefault="00A27967">
      <w:r w:rsidRPr="00B03B0C">
        <w:t>The farm design</w:t>
      </w:r>
      <w:r w:rsidR="00C92109" w:rsidRPr="00B03B0C">
        <w:t xml:space="preserve"> uses</w:t>
      </w:r>
      <w:r w:rsidRPr="00B03B0C">
        <w:t xml:space="preserve"> </w:t>
      </w:r>
      <w:r w:rsidR="008476AA" w:rsidRPr="00B03B0C">
        <w:t>10</w:t>
      </w:r>
      <w:r w:rsidRPr="00B03B0C">
        <w:t xml:space="preserve"> Motion Sensors, </w:t>
      </w:r>
      <w:r w:rsidR="008476AA" w:rsidRPr="00B03B0C">
        <w:t>4</w:t>
      </w:r>
      <w:r w:rsidRPr="00B03B0C">
        <w:t xml:space="preserve"> Trip sensors, </w:t>
      </w:r>
      <w:r w:rsidR="008476AA" w:rsidRPr="00B03B0C">
        <w:t>3</w:t>
      </w:r>
      <w:r w:rsidRPr="00B03B0C">
        <w:t xml:space="preserve"> 360</w:t>
      </w:r>
      <w:r w:rsidR="00670D99" w:rsidRPr="00B03B0C">
        <w:rPr>
          <w:color w:val="000000" w:themeColor="text1"/>
          <w:shd w:val="clear" w:color="auto" w:fill="FFFFFF"/>
        </w:rPr>
        <w:t>°</w:t>
      </w:r>
      <w:r w:rsidRPr="00B03B0C">
        <w:t xml:space="preserve"> CCTV Camera, 16 Spotlights, </w:t>
      </w:r>
      <w:r w:rsidR="008476AA" w:rsidRPr="00B03B0C">
        <w:t>1</w:t>
      </w:r>
      <w:r w:rsidRPr="00B03B0C">
        <w:t xml:space="preserve"> Alarms and a field of solar panels. The idea was to try to </w:t>
      </w:r>
      <w:r w:rsidR="004876EB" w:rsidRPr="00B03B0C">
        <w:t>secure</w:t>
      </w:r>
      <w:r w:rsidRPr="00B03B0C">
        <w:t xml:space="preserve"> as much land as possible and prevent loop holes in which thieves could exploit and find a suitable way to provide energy to these sensors</w:t>
      </w:r>
      <w:r w:rsidR="00C92109" w:rsidRPr="00B03B0C">
        <w:t xml:space="preserve"> and parameters</w:t>
      </w:r>
      <w:r w:rsidR="00443CE9" w:rsidRPr="00B03B0C">
        <w:t xml:space="preserve"> to create robustness and efficiency</w:t>
      </w:r>
      <w:r w:rsidRPr="00B03B0C">
        <w:t>.</w:t>
      </w:r>
      <w:r w:rsidR="004D5FF1" w:rsidRPr="00B03B0C">
        <w:t xml:space="preserve"> </w:t>
      </w:r>
    </w:p>
    <w:p w:rsidR="00E46833" w:rsidRPr="00B03B0C" w:rsidRDefault="00E46833">
      <w:r w:rsidRPr="00B03B0C">
        <w:t xml:space="preserve"> </w:t>
      </w:r>
    </w:p>
    <w:p w:rsidR="00E46833" w:rsidRPr="00B03B0C" w:rsidRDefault="00E46833" w:rsidP="009E5293">
      <w:pPr>
        <w:pStyle w:val="Heading2"/>
        <w:rPr>
          <w:rFonts w:ascii="Times New Roman" w:hAnsi="Times New Roman" w:cs="Times New Roman"/>
        </w:rPr>
      </w:pPr>
      <w:bookmarkStart w:id="12" w:name="_Toc45892652"/>
      <w:r w:rsidRPr="00B03B0C">
        <w:rPr>
          <w:rFonts w:ascii="Times New Roman" w:hAnsi="Times New Roman" w:cs="Times New Roman"/>
        </w:rPr>
        <w:t>LoRa Technology</w:t>
      </w:r>
      <w:bookmarkEnd w:id="12"/>
    </w:p>
    <w:p w:rsidR="00E46833" w:rsidRPr="00B03B0C" w:rsidRDefault="00E46833">
      <w:r w:rsidRPr="00B03B0C">
        <w:t>The technology which will be used for these sensors is LoRa which is an acronym for Long Range. LoRa is a technology which can transfer data over long range and requires low power. This makes the sensors robust and suitable for this type of environment, the data from the trip sensors will be sent back to a LoRa Gateway, which then uploads the data to the network server whether that be cloud or on premises.</w:t>
      </w:r>
      <w:r w:rsidR="00FB7F89" w:rsidRPr="00B03B0C">
        <w:t>[</w:t>
      </w:r>
      <w:r w:rsidR="00C41541" w:rsidRPr="00B03B0C">
        <w:t>16</w:t>
      </w:r>
      <w:r w:rsidR="00FB7F89" w:rsidRPr="00B03B0C">
        <w:t>]</w:t>
      </w:r>
      <w:r w:rsidRPr="00B03B0C">
        <w:t xml:space="preserve"> This technology can transmit signals from 1km – 10km which is very ideal in this scenario, the battery life is also from 2 to 5 years. [</w:t>
      </w:r>
      <w:r w:rsidR="00C41541" w:rsidRPr="00B03B0C">
        <w:t>17</w:t>
      </w:r>
      <w:r w:rsidRPr="00B03B0C">
        <w:t>]</w:t>
      </w:r>
    </w:p>
    <w:p w:rsidR="00E46833" w:rsidRPr="00B03B0C" w:rsidRDefault="00E46833"/>
    <w:p w:rsidR="00C92B4F" w:rsidRPr="00B03B0C" w:rsidRDefault="00E46833">
      <w:r w:rsidRPr="00B03B0C">
        <w:t xml:space="preserve">Security is also very important in deploying IoT networks. In LoRaWAN a unique 128-bit Network </w:t>
      </w:r>
      <w:r w:rsidR="003D0BF8" w:rsidRPr="00B03B0C">
        <w:t>Session</w:t>
      </w:r>
      <w:r w:rsidRPr="00B03B0C">
        <w:t xml:space="preserve"> Key is shared between the network server and end device. Another 128-bit Application Session Key is shared end-to-end at application level. [</w:t>
      </w:r>
      <w:r w:rsidR="00C41541" w:rsidRPr="00B03B0C">
        <w:t>17</w:t>
      </w:r>
      <w:r w:rsidRPr="00B03B0C">
        <w:t>] This means the data is encrypted twice while being sent.</w:t>
      </w:r>
    </w:p>
    <w:p w:rsidR="00862D1C" w:rsidRPr="00B03B0C" w:rsidRDefault="00862D1C"/>
    <w:p w:rsidR="006E4D1D" w:rsidRPr="00B03B0C" w:rsidRDefault="00C92B4F">
      <w:r w:rsidRPr="00B03B0C">
        <w:t xml:space="preserve">Other technologies </w:t>
      </w:r>
      <w:r w:rsidR="00A97F11" w:rsidRPr="00B03B0C">
        <w:t>considered were Satellite, it was decided against satellite technology as LoRa was more suited to this environment, Satellite can incur high costs due to manufacturing and installation.</w:t>
      </w:r>
      <w:r w:rsidR="00F72591" w:rsidRPr="00B03B0C">
        <w:t>[</w:t>
      </w:r>
      <w:r w:rsidR="005225A4" w:rsidRPr="00B03B0C">
        <w:t>18</w:t>
      </w:r>
      <w:r w:rsidR="00F72591" w:rsidRPr="00B03B0C">
        <w:t>]</w:t>
      </w:r>
      <w:r w:rsidR="00A97F11" w:rsidRPr="00B03B0C">
        <w:t xml:space="preserve"> </w:t>
      </w:r>
    </w:p>
    <w:p w:rsidR="006C2A56" w:rsidRPr="00B03B0C" w:rsidRDefault="006C2A56"/>
    <w:p w:rsidR="006E4D1D" w:rsidRPr="00B03B0C" w:rsidRDefault="006716A9">
      <w:r w:rsidRPr="00B03B0C">
        <w:t>There is also limited or no WiFi or cellular network or communications on most rural farms</w:t>
      </w:r>
      <w:r w:rsidR="006E4D1D" w:rsidRPr="00B03B0C">
        <w:t xml:space="preserve"> so these technologies would not be beneficial. The farms system will run on a local network </w:t>
      </w:r>
      <w:r w:rsidR="00B77F7D" w:rsidRPr="00B03B0C">
        <w:t>[</w:t>
      </w:r>
      <w:r w:rsidR="005225A4" w:rsidRPr="00B03B0C">
        <w:t>19</w:t>
      </w:r>
      <w:r w:rsidR="00B77F7D" w:rsidRPr="00B03B0C">
        <w:t xml:space="preserve">] </w:t>
      </w:r>
      <w:r w:rsidR="006E4D1D" w:rsidRPr="00B03B0C">
        <w:t>this is possible using a private Lo</w:t>
      </w:r>
      <w:r w:rsidR="00FB7F89" w:rsidRPr="00B03B0C">
        <w:t>R</w:t>
      </w:r>
      <w:r w:rsidR="006E4D1D" w:rsidRPr="00B03B0C">
        <w:t>aWAN network to interconnect the devices together. [</w:t>
      </w:r>
      <w:r w:rsidR="005225A4" w:rsidRPr="00B03B0C">
        <w:t>20</w:t>
      </w:r>
      <w:r w:rsidR="006E4D1D" w:rsidRPr="00B03B0C">
        <w:t>]</w:t>
      </w:r>
      <w:r w:rsidR="00C44279" w:rsidRPr="00B03B0C">
        <w:t xml:space="preserve"> </w:t>
      </w:r>
      <w:r w:rsidR="006E4D1D" w:rsidRPr="00B03B0C">
        <w:t>The LoRaWAN will also connect the farms system to the nearest police station which will be within the 10km radius</w:t>
      </w:r>
      <w:r w:rsidR="00C44279" w:rsidRPr="00B03B0C">
        <w:t xml:space="preserve"> LoRaWAN can reach</w:t>
      </w:r>
      <w:r w:rsidR="006E4D1D" w:rsidRPr="00B03B0C">
        <w:t>.</w:t>
      </w:r>
    </w:p>
    <w:p w:rsidR="0065536B" w:rsidRPr="00B03B0C" w:rsidRDefault="0065536B"/>
    <w:p w:rsidR="0065536B" w:rsidRPr="00B03B0C" w:rsidRDefault="0065536B" w:rsidP="009E5293">
      <w:pPr>
        <w:pStyle w:val="Heading2"/>
        <w:rPr>
          <w:rFonts w:ascii="Times New Roman" w:hAnsi="Times New Roman" w:cs="Times New Roman"/>
        </w:rPr>
      </w:pPr>
      <w:bookmarkStart w:id="13" w:name="_Toc45892653"/>
      <w:r w:rsidRPr="00B03B0C">
        <w:rPr>
          <w:rFonts w:ascii="Times New Roman" w:hAnsi="Times New Roman" w:cs="Times New Roman"/>
        </w:rPr>
        <w:t>LiDAR</w:t>
      </w:r>
      <w:bookmarkEnd w:id="13"/>
    </w:p>
    <w:p w:rsidR="0065536B" w:rsidRPr="00B03B0C" w:rsidRDefault="0055772C">
      <w:r w:rsidRPr="00B03B0C">
        <w:t>The area of the farm is long distance so the chosen technology for the motion sensors will be LiDAR. LiDAR stands for Light Detection and Ranging. It is a technology that uses pulses from lasers to collect measurements to create 3D maps of certain environments. [</w:t>
      </w:r>
      <w:r w:rsidR="005225A4" w:rsidRPr="00B03B0C">
        <w:t>21</w:t>
      </w:r>
      <w:r w:rsidRPr="00B03B0C">
        <w:t>]</w:t>
      </w:r>
    </w:p>
    <w:p w:rsidR="0055772C" w:rsidRPr="00B03B0C" w:rsidRDefault="0055772C">
      <w:r w:rsidRPr="00B03B0C">
        <w:t>LiDAR uses a system that calculates how long it takes for the beam of light to hit and object and reflect back to the scanner</w:t>
      </w:r>
      <w:r w:rsidR="00152168" w:rsidRPr="00B03B0C">
        <w:t>, this can be known as Time of Fight (ToF).</w:t>
      </w:r>
      <w:r w:rsidR="00443CE9" w:rsidRPr="00B03B0C">
        <w:t xml:space="preserve"> [</w:t>
      </w:r>
      <w:r w:rsidR="005225A4" w:rsidRPr="00B03B0C">
        <w:t>21</w:t>
      </w:r>
      <w:r w:rsidR="00443CE9" w:rsidRPr="00B03B0C">
        <w:t>]</w:t>
      </w:r>
      <w:r w:rsidR="00246929" w:rsidRPr="00B03B0C">
        <w:t xml:space="preserve"> It is a technology used for long distances</w:t>
      </w:r>
      <w:r w:rsidR="00152168" w:rsidRPr="00B03B0C">
        <w:t xml:space="preserve">, in some cases up to 500m which is ample for </w:t>
      </w:r>
      <w:r w:rsidR="009735C6" w:rsidRPr="00B03B0C">
        <w:t>this scenario</w:t>
      </w:r>
      <w:r w:rsidR="00152168" w:rsidRPr="00B03B0C">
        <w:t>. [</w:t>
      </w:r>
      <w:r w:rsidR="005225A4" w:rsidRPr="00B03B0C">
        <w:t>22</w:t>
      </w:r>
      <w:r w:rsidR="00152168" w:rsidRPr="00B03B0C">
        <w:t>]</w:t>
      </w:r>
    </w:p>
    <w:p w:rsidR="006716A9" w:rsidRPr="00B03B0C" w:rsidRDefault="006716A9">
      <w:pPr>
        <w:rPr>
          <w:b/>
          <w:bCs/>
        </w:rPr>
      </w:pPr>
    </w:p>
    <w:p w:rsidR="00A27967" w:rsidRPr="00B03B0C" w:rsidRDefault="0065536B" w:rsidP="009E5293">
      <w:pPr>
        <w:pStyle w:val="Heading2"/>
        <w:rPr>
          <w:rFonts w:ascii="Times New Roman" w:hAnsi="Times New Roman" w:cs="Times New Roman"/>
        </w:rPr>
      </w:pPr>
      <w:bookmarkStart w:id="14" w:name="_Toc45892654"/>
      <w:r w:rsidRPr="00B03B0C">
        <w:rPr>
          <w:rFonts w:ascii="Times New Roman" w:hAnsi="Times New Roman" w:cs="Times New Roman"/>
        </w:rPr>
        <w:t xml:space="preserve">LiDAR </w:t>
      </w:r>
      <w:r w:rsidR="00A27967" w:rsidRPr="00B03B0C">
        <w:rPr>
          <w:rFonts w:ascii="Times New Roman" w:hAnsi="Times New Roman" w:cs="Times New Roman"/>
        </w:rPr>
        <w:t>Motion Sensors</w:t>
      </w:r>
      <w:bookmarkEnd w:id="14"/>
    </w:p>
    <w:p w:rsidR="00A27967" w:rsidRPr="00B03B0C" w:rsidRDefault="00A27967">
      <w:r w:rsidRPr="00B03B0C">
        <w:t>The</w:t>
      </w:r>
      <w:r w:rsidR="0065536B" w:rsidRPr="00B03B0C">
        <w:t xml:space="preserve"> 3D LiDAR</w:t>
      </w:r>
      <w:r w:rsidRPr="00B03B0C">
        <w:t xml:space="preserve"> motion sensors </w:t>
      </w:r>
      <w:r w:rsidR="0055772C" w:rsidRPr="00B03B0C">
        <w:t>will be</w:t>
      </w:r>
      <w:r w:rsidRPr="00B03B0C">
        <w:t xml:space="preserve"> used around the edge of the fence, this is the first sensor which will be triggered if there </w:t>
      </w:r>
      <w:r w:rsidR="0055772C" w:rsidRPr="00B03B0C">
        <w:t>is any unusual activity around the</w:t>
      </w:r>
      <w:r w:rsidRPr="00B03B0C">
        <w:t xml:space="preserve"> premises. The motion sensors</w:t>
      </w:r>
      <w:r w:rsidR="0065536B" w:rsidRPr="00B03B0C">
        <w:t xml:space="preserve"> </w:t>
      </w:r>
      <w:r w:rsidRPr="00B03B0C">
        <w:t xml:space="preserve">will trigger </w:t>
      </w:r>
      <w:r w:rsidR="0055772C" w:rsidRPr="00B03B0C">
        <w:t>a bright LED</w:t>
      </w:r>
      <w:r w:rsidR="00443CE9" w:rsidRPr="00B03B0C">
        <w:t xml:space="preserve"> spotlight and also return the activity back to the server using LoRa technology. It has been taking into consideration that there may be animals etc around which may also be detected, so the thought behind using lights instead of an alarm means the potential thief knows they have been detected and will hopefully deter from trying to enter the premises.</w:t>
      </w:r>
      <w:r w:rsidR="004D5FF1" w:rsidRPr="00B03B0C">
        <w:t xml:space="preserve"> </w:t>
      </w:r>
    </w:p>
    <w:p w:rsidR="00E46833" w:rsidRPr="00B03B0C" w:rsidRDefault="00E46833">
      <w:pPr>
        <w:rPr>
          <w:b/>
          <w:bCs/>
        </w:rPr>
      </w:pPr>
    </w:p>
    <w:p w:rsidR="00E93324" w:rsidRPr="00B03B0C" w:rsidRDefault="00E93324" w:rsidP="009E5293">
      <w:pPr>
        <w:pStyle w:val="Heading2"/>
        <w:rPr>
          <w:rFonts w:ascii="Times New Roman" w:hAnsi="Times New Roman" w:cs="Times New Roman"/>
        </w:rPr>
      </w:pPr>
      <w:bookmarkStart w:id="15" w:name="_Toc45892655"/>
      <w:r w:rsidRPr="00B03B0C">
        <w:rPr>
          <w:rFonts w:ascii="Times New Roman" w:hAnsi="Times New Roman" w:cs="Times New Roman"/>
        </w:rPr>
        <w:t>Trip Sensors</w:t>
      </w:r>
      <w:r w:rsidR="00523544" w:rsidRPr="00B03B0C">
        <w:rPr>
          <w:rFonts w:ascii="Times New Roman" w:hAnsi="Times New Roman" w:cs="Times New Roman"/>
        </w:rPr>
        <w:t xml:space="preserve"> </w:t>
      </w:r>
      <w:r w:rsidR="00140745" w:rsidRPr="00B03B0C">
        <w:rPr>
          <w:rFonts w:ascii="Times New Roman" w:hAnsi="Times New Roman" w:cs="Times New Roman"/>
        </w:rPr>
        <w:t>(Fence Protection)</w:t>
      </w:r>
      <w:bookmarkEnd w:id="15"/>
    </w:p>
    <w:p w:rsidR="00E93324" w:rsidRPr="00B03B0C" w:rsidRDefault="00E93324">
      <w:r w:rsidRPr="00B03B0C">
        <w:t>The idea of having trip sensors is to combat thieves cutting through the fence,</w:t>
      </w:r>
      <w:r w:rsidR="00140745" w:rsidRPr="00B03B0C">
        <w:t xml:space="preserve"> after discussion with the farmer weak points have been identified </w:t>
      </w:r>
      <w:r w:rsidR="008476AA" w:rsidRPr="00B03B0C">
        <w:t xml:space="preserve">as the corners of the fences </w:t>
      </w:r>
      <w:r w:rsidR="00140745" w:rsidRPr="00B03B0C">
        <w:t>and this is where the trip wires will be placed. These will use LiDAR technology</w:t>
      </w:r>
      <w:r w:rsidR="00FF5F8E" w:rsidRPr="00B03B0C">
        <w:t xml:space="preserve">, if the light beam gets interfered with around the fence the system will be alerted using LoRa and the alarm will be set off. This will allow the farmer to be alerted and follow the correct </w:t>
      </w:r>
      <w:r w:rsidR="00FF5F8E" w:rsidRPr="00B03B0C">
        <w:lastRenderedPageBreak/>
        <w:t>procedure. This technology is based off</w:t>
      </w:r>
      <w:r w:rsidR="00497FD8" w:rsidRPr="00B03B0C">
        <w:t xml:space="preserve"> a</w:t>
      </w:r>
      <w:r w:rsidR="00FF5F8E" w:rsidRPr="00B03B0C">
        <w:t xml:space="preserve"> perimeter protection video [</w:t>
      </w:r>
      <w:r w:rsidR="006D0054" w:rsidRPr="00B03B0C">
        <w:t>23</w:t>
      </w:r>
      <w:r w:rsidR="00FF5F8E" w:rsidRPr="00B03B0C">
        <w:t>].</w:t>
      </w:r>
    </w:p>
    <w:p w:rsidR="00C55D50" w:rsidRPr="00B03B0C" w:rsidRDefault="00C55D50">
      <w:pPr>
        <w:rPr>
          <w:b/>
          <w:bCs/>
        </w:rPr>
      </w:pPr>
    </w:p>
    <w:p w:rsidR="00E93324" w:rsidRPr="00B03B0C" w:rsidRDefault="00E93324" w:rsidP="009E5293">
      <w:pPr>
        <w:pStyle w:val="Heading2"/>
        <w:rPr>
          <w:rFonts w:ascii="Times New Roman" w:hAnsi="Times New Roman" w:cs="Times New Roman"/>
        </w:rPr>
      </w:pPr>
      <w:bookmarkStart w:id="16" w:name="_Toc45892656"/>
      <w:r w:rsidRPr="00B03B0C">
        <w:rPr>
          <w:rFonts w:ascii="Times New Roman" w:hAnsi="Times New Roman" w:cs="Times New Roman"/>
        </w:rPr>
        <w:t>CCTV Cameras</w:t>
      </w:r>
      <w:bookmarkEnd w:id="16"/>
    </w:p>
    <w:p w:rsidR="00DF4748" w:rsidRPr="00B03B0C" w:rsidRDefault="00E93324">
      <w:r w:rsidRPr="00B03B0C">
        <w:t>CCTV Cameras will be in place on poles which rotate 360 degrees. This is another implementation to provide full coverage of the farm.</w:t>
      </w:r>
      <w:r w:rsidR="00DF4748" w:rsidRPr="00B03B0C">
        <w:t xml:space="preserve"> Research has found that there is CCTV systems on the market that can cover up to 4 Olympic stadiums</w:t>
      </w:r>
      <w:r w:rsidR="00D03368" w:rsidRPr="00B03B0C">
        <w:t>[</w:t>
      </w:r>
      <w:r w:rsidR="006D0054" w:rsidRPr="00B03B0C">
        <w:t>24]</w:t>
      </w:r>
      <w:r w:rsidR="00DF4748" w:rsidRPr="00B03B0C">
        <w:t>, which based on the London Olympic Stadium can cover up to 1260m. The cameras implemented will not be as powerful as these but they will be able to cover the key areas needed which are:</w:t>
      </w:r>
    </w:p>
    <w:p w:rsidR="00DF4748" w:rsidRPr="00B03B0C" w:rsidRDefault="00DF4748" w:rsidP="00DF4748">
      <w:pPr>
        <w:pStyle w:val="ListParagraph"/>
        <w:numPr>
          <w:ilvl w:val="0"/>
          <w:numId w:val="5"/>
        </w:numPr>
        <w:rPr>
          <w:rFonts w:ascii="Times New Roman" w:hAnsi="Times New Roman" w:cs="Times New Roman"/>
        </w:rPr>
      </w:pPr>
      <w:r w:rsidRPr="00B03B0C">
        <w:rPr>
          <w:rFonts w:ascii="Times New Roman" w:hAnsi="Times New Roman" w:cs="Times New Roman"/>
        </w:rPr>
        <w:t>Farm Yard.</w:t>
      </w:r>
    </w:p>
    <w:p w:rsidR="00DF4748" w:rsidRPr="00B03B0C" w:rsidRDefault="00DF4748" w:rsidP="00DF4748">
      <w:pPr>
        <w:pStyle w:val="ListParagraph"/>
        <w:numPr>
          <w:ilvl w:val="0"/>
          <w:numId w:val="5"/>
        </w:numPr>
        <w:rPr>
          <w:rFonts w:ascii="Times New Roman" w:hAnsi="Times New Roman" w:cs="Times New Roman"/>
        </w:rPr>
      </w:pPr>
      <w:r w:rsidRPr="00B03B0C">
        <w:rPr>
          <w:rFonts w:ascii="Times New Roman" w:hAnsi="Times New Roman" w:cs="Times New Roman"/>
        </w:rPr>
        <w:t>Solar Panel Field.</w:t>
      </w:r>
    </w:p>
    <w:p w:rsidR="00DF4748" w:rsidRPr="00B03B0C" w:rsidRDefault="00DF4748" w:rsidP="00DF4748">
      <w:pPr>
        <w:pStyle w:val="ListParagraph"/>
        <w:numPr>
          <w:ilvl w:val="0"/>
          <w:numId w:val="5"/>
        </w:numPr>
        <w:rPr>
          <w:rFonts w:ascii="Times New Roman" w:hAnsi="Times New Roman" w:cs="Times New Roman"/>
        </w:rPr>
      </w:pPr>
      <w:r w:rsidRPr="00B03B0C">
        <w:rPr>
          <w:rFonts w:ascii="Times New Roman" w:hAnsi="Times New Roman" w:cs="Times New Roman"/>
        </w:rPr>
        <w:t>Agricultural Fields.</w:t>
      </w:r>
    </w:p>
    <w:p w:rsidR="00E93324" w:rsidRPr="00B03B0C" w:rsidRDefault="00E93324" w:rsidP="00DF4748">
      <w:r w:rsidRPr="00B03B0C">
        <w:t>This feature has been implemented to reduce the loopholes in the system for criminals to take advantage of</w:t>
      </w:r>
      <w:r w:rsidR="00D03368" w:rsidRPr="00B03B0C">
        <w:t xml:space="preserve"> blind spots</w:t>
      </w:r>
      <w:r w:rsidRPr="00B03B0C">
        <w:t>. The CCTV</w:t>
      </w:r>
      <w:r w:rsidR="008664AB" w:rsidRPr="00B03B0C">
        <w:t xml:space="preserve"> will be for monitoring purposes only and no footage will be kept</w:t>
      </w:r>
      <w:r w:rsidRPr="00B03B0C">
        <w:t>.</w:t>
      </w:r>
    </w:p>
    <w:p w:rsidR="00DF4748" w:rsidRPr="00B03B0C" w:rsidRDefault="00DF4748">
      <w:pPr>
        <w:rPr>
          <w:b/>
          <w:bCs/>
        </w:rPr>
      </w:pPr>
    </w:p>
    <w:p w:rsidR="00E93324" w:rsidRPr="00B03B0C" w:rsidRDefault="00E93324" w:rsidP="009E5293">
      <w:pPr>
        <w:pStyle w:val="Heading2"/>
        <w:rPr>
          <w:rFonts w:ascii="Times New Roman" w:hAnsi="Times New Roman" w:cs="Times New Roman"/>
        </w:rPr>
      </w:pPr>
      <w:bookmarkStart w:id="17" w:name="_Toc45892657"/>
      <w:r w:rsidRPr="00B03B0C">
        <w:rPr>
          <w:rFonts w:ascii="Times New Roman" w:hAnsi="Times New Roman" w:cs="Times New Roman"/>
        </w:rPr>
        <w:t>Spotlights</w:t>
      </w:r>
      <w:bookmarkEnd w:id="17"/>
    </w:p>
    <w:p w:rsidR="00EF0F35" w:rsidRPr="00B03B0C" w:rsidRDefault="006F2F19">
      <w:r w:rsidRPr="00B03B0C">
        <w:t>The spotlights are used as a scare tactic, as mentioned above they will be connected to the motion sensors so that the light comes on if</w:t>
      </w:r>
      <w:r w:rsidR="001458AC" w:rsidRPr="00B03B0C">
        <w:t xml:space="preserve"> something is detected from the LiDAR motion sensors</w:t>
      </w:r>
      <w:r w:rsidRPr="00B03B0C">
        <w:t>. Another reason for</w:t>
      </w:r>
      <w:r w:rsidR="001458AC" w:rsidRPr="00B03B0C">
        <w:t xml:space="preserve"> the</w:t>
      </w:r>
      <w:r w:rsidRPr="00B03B0C">
        <w:t xml:space="preserve"> implementation is the factor of most raids happen at night. If</w:t>
      </w:r>
      <w:r w:rsidR="0097385C" w:rsidRPr="00B03B0C">
        <w:t xml:space="preserve"> the big LED spot lights go off thieves are likely to re think about trying to gain entry.</w:t>
      </w:r>
    </w:p>
    <w:p w:rsidR="00C44279" w:rsidRPr="00B03B0C" w:rsidRDefault="00C44279">
      <w:pPr>
        <w:rPr>
          <w:b/>
          <w:bCs/>
        </w:rPr>
      </w:pPr>
    </w:p>
    <w:p w:rsidR="0097385C" w:rsidRPr="00B03B0C" w:rsidRDefault="0097385C" w:rsidP="009E5293">
      <w:pPr>
        <w:pStyle w:val="Heading2"/>
        <w:rPr>
          <w:rFonts w:ascii="Times New Roman" w:hAnsi="Times New Roman" w:cs="Times New Roman"/>
        </w:rPr>
      </w:pPr>
      <w:bookmarkStart w:id="18" w:name="_Toc45892658"/>
      <w:r w:rsidRPr="00B03B0C">
        <w:rPr>
          <w:rFonts w:ascii="Times New Roman" w:hAnsi="Times New Roman" w:cs="Times New Roman"/>
        </w:rPr>
        <w:t>Alarms</w:t>
      </w:r>
      <w:bookmarkEnd w:id="18"/>
    </w:p>
    <w:p w:rsidR="0097385C" w:rsidRPr="00B03B0C" w:rsidRDefault="0097385C">
      <w:r w:rsidRPr="00B03B0C">
        <w:t>The alarms will be used for the trip sensors to alert the farmer.</w:t>
      </w:r>
      <w:r w:rsidR="00C55D50" w:rsidRPr="00B03B0C">
        <w:t xml:space="preserve"> The farm design is based on a farm that has high fences so it will not be possible to climb over the thieves would have to cut through or find holes.</w:t>
      </w:r>
    </w:p>
    <w:p w:rsidR="00DF4748" w:rsidRPr="00B03B0C" w:rsidRDefault="00DF4748"/>
    <w:p w:rsidR="00DF4748" w:rsidRPr="00B03B0C" w:rsidRDefault="00DF4748" w:rsidP="009E5293">
      <w:pPr>
        <w:pStyle w:val="Heading2"/>
        <w:rPr>
          <w:rFonts w:ascii="Times New Roman" w:hAnsi="Times New Roman" w:cs="Times New Roman"/>
        </w:rPr>
      </w:pPr>
      <w:bookmarkStart w:id="19" w:name="_Toc45892659"/>
      <w:r w:rsidRPr="00B03B0C">
        <w:rPr>
          <w:rFonts w:ascii="Times New Roman" w:hAnsi="Times New Roman" w:cs="Times New Roman"/>
        </w:rPr>
        <w:t>Solar Panel Yard</w:t>
      </w:r>
      <w:bookmarkEnd w:id="19"/>
    </w:p>
    <w:p w:rsidR="00FF5F8E" w:rsidRDefault="00DF4748">
      <w:r w:rsidRPr="00B03B0C">
        <w:t>The implementation of Sensors, CCTV and Alarms requires power and although LoRa is low power, it will be vital that the farms security system always has power</w:t>
      </w:r>
      <w:r w:rsidR="000C4965" w:rsidRPr="00B03B0C">
        <w:t xml:space="preserve"> to work efficiently</w:t>
      </w:r>
      <w:r w:rsidRPr="00B03B0C">
        <w:t xml:space="preserve">. The Caribbean is the perfect place to implement Solar Panels due to its </w:t>
      </w:r>
      <w:r w:rsidR="00114D45" w:rsidRPr="00B03B0C">
        <w:t>weather</w:t>
      </w:r>
      <w:r w:rsidR="000C4965" w:rsidRPr="00B03B0C">
        <w:t xml:space="preserve"> and the implementation will make the system robust.</w:t>
      </w:r>
      <w:r w:rsidR="00114D45" w:rsidRPr="00B03B0C">
        <w:t xml:space="preserve"> This is</w:t>
      </w:r>
      <w:r w:rsidR="000C4965" w:rsidRPr="00B03B0C">
        <w:t xml:space="preserve"> </w:t>
      </w:r>
      <w:r w:rsidR="00114D45" w:rsidRPr="00B03B0C">
        <w:t>environmental friendly which is always a good modern approach in recent times.</w:t>
      </w:r>
      <w:r w:rsidR="000C4965" w:rsidRPr="00B03B0C">
        <w:t xml:space="preserve"> The Solar Panels will also provide enough power to feed the electricity of the farm house etc.</w:t>
      </w:r>
    </w:p>
    <w:p w:rsidR="00FB16A5" w:rsidRDefault="00FB16A5"/>
    <w:p w:rsidR="00FB16A5" w:rsidRDefault="00FB16A5"/>
    <w:p w:rsidR="00FB16A5" w:rsidRDefault="00FB16A5"/>
    <w:p w:rsidR="00FB16A5" w:rsidRDefault="00FB16A5" w:rsidP="00FB16A5">
      <w:pPr>
        <w:pStyle w:val="Heading2"/>
        <w:rPr>
          <w:rFonts w:ascii="Times New Roman" w:hAnsi="Times New Roman" w:cs="Times New Roman"/>
        </w:rPr>
      </w:pPr>
      <w:bookmarkStart w:id="20" w:name="_Toc45892660"/>
      <w:r w:rsidRPr="00FB16A5">
        <w:rPr>
          <w:rFonts w:ascii="Times New Roman" w:hAnsi="Times New Roman" w:cs="Times New Roman"/>
        </w:rPr>
        <w:t>Design Features</w:t>
      </w:r>
      <w:bookmarkEnd w:id="20"/>
    </w:p>
    <w:p w:rsidR="005916E5" w:rsidRPr="005916E5" w:rsidRDefault="005916E5" w:rsidP="00FB16A5">
      <w:pPr>
        <w:pStyle w:val="ListParagraph"/>
        <w:numPr>
          <w:ilvl w:val="0"/>
          <w:numId w:val="18"/>
        </w:numPr>
        <w:rPr>
          <w:rFonts w:ascii="Times New Roman" w:hAnsi="Times New Roman" w:cs="Times New Roman"/>
        </w:rPr>
      </w:pPr>
      <w:r>
        <w:rPr>
          <w:rFonts w:ascii="Times New Roman" w:hAnsi="Times New Roman" w:cs="Times New Roman"/>
        </w:rPr>
        <w:t xml:space="preserve">Size: </w:t>
      </w:r>
      <w:r w:rsidRPr="005916E5">
        <w:rPr>
          <w:rFonts w:ascii="Times New Roman" w:hAnsi="Times New Roman" w:cs="Times New Roman"/>
        </w:rPr>
        <w:t>1.5 mile by 1 mile</w:t>
      </w:r>
    </w:p>
    <w:p w:rsidR="005916E5" w:rsidRPr="005916E5" w:rsidRDefault="005916E5" w:rsidP="00FB16A5">
      <w:pPr>
        <w:pStyle w:val="ListParagraph"/>
        <w:numPr>
          <w:ilvl w:val="0"/>
          <w:numId w:val="18"/>
        </w:numPr>
        <w:rPr>
          <w:rFonts w:ascii="Times New Roman" w:hAnsi="Times New Roman" w:cs="Times New Roman"/>
        </w:rPr>
      </w:pPr>
      <w:r w:rsidRPr="005916E5">
        <w:rPr>
          <w:rFonts w:ascii="Times New Roman" w:hAnsi="Times New Roman" w:cs="Times New Roman"/>
        </w:rPr>
        <w:t>Hilly Terrain on one side of farm</w:t>
      </w:r>
    </w:p>
    <w:p w:rsidR="00FB16A5" w:rsidRPr="005916E5" w:rsidRDefault="005916E5" w:rsidP="00FB16A5">
      <w:pPr>
        <w:pStyle w:val="ListParagraph"/>
        <w:numPr>
          <w:ilvl w:val="0"/>
          <w:numId w:val="18"/>
        </w:numPr>
        <w:rPr>
          <w:rFonts w:ascii="Times New Roman" w:hAnsi="Times New Roman" w:cs="Times New Roman"/>
        </w:rPr>
      </w:pPr>
      <w:r w:rsidRPr="005916E5">
        <w:rPr>
          <w:rFonts w:ascii="Times New Roman" w:hAnsi="Times New Roman" w:cs="Times New Roman"/>
        </w:rPr>
        <w:t>360 degree CCTV Cameras cover up to 1260m connected to Laptop in Farm House</w:t>
      </w:r>
    </w:p>
    <w:p w:rsidR="005916E5" w:rsidRPr="005916E5" w:rsidRDefault="005916E5" w:rsidP="00FB16A5">
      <w:pPr>
        <w:pStyle w:val="ListParagraph"/>
        <w:numPr>
          <w:ilvl w:val="0"/>
          <w:numId w:val="18"/>
        </w:numPr>
        <w:rPr>
          <w:rFonts w:ascii="Times New Roman" w:hAnsi="Times New Roman" w:cs="Times New Roman"/>
        </w:rPr>
      </w:pPr>
      <w:r w:rsidRPr="005916E5">
        <w:rPr>
          <w:rFonts w:ascii="Times New Roman" w:hAnsi="Times New Roman" w:cs="Times New Roman"/>
        </w:rPr>
        <w:t>LiDAR Motion Detectors which work up to 500m linked to spotlights to scare off perpetrators</w:t>
      </w:r>
    </w:p>
    <w:p w:rsidR="005916E5" w:rsidRPr="005916E5" w:rsidRDefault="005916E5" w:rsidP="00FB16A5">
      <w:pPr>
        <w:pStyle w:val="ListParagraph"/>
        <w:numPr>
          <w:ilvl w:val="0"/>
          <w:numId w:val="18"/>
        </w:numPr>
        <w:rPr>
          <w:rFonts w:ascii="Times New Roman" w:hAnsi="Times New Roman" w:cs="Times New Roman"/>
        </w:rPr>
      </w:pPr>
      <w:r w:rsidRPr="005916E5">
        <w:rPr>
          <w:rFonts w:ascii="Times New Roman" w:hAnsi="Times New Roman" w:cs="Times New Roman"/>
        </w:rPr>
        <w:t>Trip Wire covering blind spots that set off the alarm on the farm and the one at the police station</w:t>
      </w:r>
    </w:p>
    <w:p w:rsidR="005916E5" w:rsidRPr="005916E5" w:rsidRDefault="005916E5" w:rsidP="00FB16A5">
      <w:pPr>
        <w:pStyle w:val="ListParagraph"/>
        <w:numPr>
          <w:ilvl w:val="0"/>
          <w:numId w:val="18"/>
        </w:numPr>
        <w:rPr>
          <w:rFonts w:ascii="Times New Roman" w:hAnsi="Times New Roman" w:cs="Times New Roman"/>
        </w:rPr>
      </w:pPr>
      <w:r w:rsidRPr="005916E5">
        <w:rPr>
          <w:rFonts w:ascii="Times New Roman" w:hAnsi="Times New Roman" w:cs="Times New Roman"/>
        </w:rPr>
        <w:t>Solar Panel field to power sensors and create robustness</w:t>
      </w:r>
    </w:p>
    <w:p w:rsidR="005916E5" w:rsidRPr="005916E5" w:rsidRDefault="005916E5" w:rsidP="00FB16A5">
      <w:pPr>
        <w:pStyle w:val="ListParagraph"/>
        <w:numPr>
          <w:ilvl w:val="0"/>
          <w:numId w:val="18"/>
        </w:numPr>
        <w:rPr>
          <w:rFonts w:ascii="Times New Roman" w:hAnsi="Times New Roman" w:cs="Times New Roman"/>
        </w:rPr>
      </w:pPr>
      <w:r w:rsidRPr="005916E5">
        <w:rPr>
          <w:rFonts w:ascii="Times New Roman" w:hAnsi="Times New Roman" w:cs="Times New Roman"/>
        </w:rPr>
        <w:t xml:space="preserve">LoRaWAN Gateway complete the set up so data can be transferred </w:t>
      </w:r>
    </w:p>
    <w:p w:rsidR="00114D45" w:rsidRPr="00B03B0C" w:rsidRDefault="00114D45"/>
    <w:p w:rsidR="00A8792A" w:rsidRPr="00B03B0C" w:rsidRDefault="00A8792A">
      <w:pPr>
        <w:sectPr w:rsidR="00A8792A" w:rsidRPr="00B03B0C" w:rsidSect="007F49B9">
          <w:pgSz w:w="11900" w:h="16840"/>
          <w:pgMar w:top="720" w:right="720" w:bottom="720" w:left="720" w:header="708" w:footer="708" w:gutter="0"/>
          <w:pgNumType w:start="0"/>
          <w:cols w:num="2" w:space="708"/>
          <w:titlePg/>
          <w:docGrid w:linePitch="360"/>
        </w:sectPr>
      </w:pPr>
    </w:p>
    <w:p w:rsidR="00A27967" w:rsidRPr="00B03B0C" w:rsidRDefault="00A27967" w:rsidP="007C0923">
      <w:pPr>
        <w:pStyle w:val="Heading1"/>
        <w:rPr>
          <w:rFonts w:ascii="Times New Roman" w:hAnsi="Times New Roman" w:cs="Times New Roman"/>
        </w:rPr>
      </w:pPr>
      <w:bookmarkStart w:id="21" w:name="_Toc45892661"/>
      <w:r w:rsidRPr="00B03B0C">
        <w:rPr>
          <w:rFonts w:ascii="Times New Roman" w:hAnsi="Times New Roman" w:cs="Times New Roman"/>
        </w:rPr>
        <w:lastRenderedPageBreak/>
        <w:t>The Desig</w:t>
      </w:r>
      <w:r w:rsidR="007C0923" w:rsidRPr="00B03B0C">
        <w:rPr>
          <w:rFonts w:ascii="Times New Roman" w:hAnsi="Times New Roman" w:cs="Times New Roman"/>
        </w:rPr>
        <w:t>n</w:t>
      </w:r>
      <w:bookmarkEnd w:id="21"/>
    </w:p>
    <w:p w:rsidR="00453D04" w:rsidRPr="00B03B0C" w:rsidRDefault="00453D04" w:rsidP="00453D04">
      <w:pPr>
        <w:jc w:val="center"/>
        <w:rPr>
          <w:lang w:eastAsia="en-US"/>
        </w:rPr>
      </w:pPr>
      <w:r w:rsidRPr="00B03B0C">
        <w:rPr>
          <w:lang w:eastAsia="en-US"/>
        </w:rPr>
        <w:t>Figure 1.4 – Smart Farm Design</w:t>
      </w:r>
    </w:p>
    <w:p w:rsidR="007F49B9" w:rsidRPr="00B03B0C" w:rsidRDefault="007F49B9" w:rsidP="007F49B9">
      <w:pPr>
        <w:rPr>
          <w:b/>
          <w:bCs/>
          <w:lang w:eastAsia="en-US"/>
        </w:rPr>
      </w:pPr>
    </w:p>
    <w:p w:rsidR="009A69AF" w:rsidRPr="00B03B0C" w:rsidRDefault="005916E5" w:rsidP="009A69AF">
      <w:pPr>
        <w:jc w:val="center"/>
        <w:rPr>
          <w:b/>
          <w:bCs/>
          <w:lang w:eastAsia="en-US"/>
        </w:rPr>
        <w:sectPr w:rsidR="009A69AF" w:rsidRPr="00B03B0C" w:rsidSect="007F49B9">
          <w:pgSz w:w="16840" w:h="11900" w:orient="landscape"/>
          <w:pgMar w:top="720" w:right="720" w:bottom="720" w:left="720" w:header="708" w:footer="708" w:gutter="0"/>
          <w:cols w:space="708"/>
          <w:docGrid w:linePitch="360"/>
        </w:sectPr>
      </w:pPr>
      <w:r>
        <w:rPr>
          <w:b/>
          <w:bCs/>
          <w:noProof/>
          <w:lang w:eastAsia="en-US"/>
        </w:rPr>
        <w:drawing>
          <wp:inline distT="0" distB="0" distL="0" distR="0">
            <wp:extent cx="9435829" cy="5885815"/>
            <wp:effectExtent l="0" t="0" r="635" b="1905"/>
            <wp:docPr id="5" name="Picture 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video game&#10;&#10;Description automatically generated"/>
                    <pic:cNvPicPr/>
                  </pic:nvPicPr>
                  <pic:blipFill rotWithShape="1">
                    <a:blip r:embed="rId11">
                      <a:extLst>
                        <a:ext uri="{28A0092B-C50C-407E-A947-70E740481C1C}">
                          <a14:useLocalDpi xmlns:a14="http://schemas.microsoft.com/office/drawing/2010/main" val="0"/>
                        </a:ext>
                      </a:extLst>
                    </a:blip>
                    <a:srcRect t="2881" b="1368"/>
                    <a:stretch/>
                  </pic:blipFill>
                  <pic:spPr bwMode="auto">
                    <a:xfrm>
                      <a:off x="0" y="0"/>
                      <a:ext cx="9435829" cy="5885815"/>
                    </a:xfrm>
                    <a:prstGeom prst="rect">
                      <a:avLst/>
                    </a:prstGeom>
                    <a:ln>
                      <a:noFill/>
                    </a:ln>
                    <a:extLst>
                      <a:ext uri="{53640926-AAD7-44D8-BBD7-CCE9431645EC}">
                        <a14:shadowObscured xmlns:a14="http://schemas.microsoft.com/office/drawing/2010/main"/>
                      </a:ext>
                    </a:extLst>
                  </pic:spPr>
                </pic:pic>
              </a:graphicData>
            </a:graphic>
          </wp:inline>
        </w:drawing>
      </w:r>
    </w:p>
    <w:p w:rsidR="009E5293" w:rsidRPr="00B03B0C" w:rsidRDefault="009E5293" w:rsidP="009E5293">
      <w:pPr>
        <w:pStyle w:val="Heading1"/>
        <w:rPr>
          <w:rFonts w:ascii="Times New Roman" w:hAnsi="Times New Roman" w:cs="Times New Roman"/>
        </w:rPr>
      </w:pPr>
      <w:bookmarkStart w:id="22" w:name="_Toc45892662"/>
      <w:r w:rsidRPr="00B03B0C">
        <w:rPr>
          <w:rFonts w:ascii="Times New Roman" w:hAnsi="Times New Roman" w:cs="Times New Roman"/>
        </w:rPr>
        <w:lastRenderedPageBreak/>
        <w:t>Costing</w:t>
      </w:r>
      <w:r w:rsidR="00C34DC4" w:rsidRPr="00B03B0C">
        <w:rPr>
          <w:rFonts w:ascii="Times New Roman" w:hAnsi="Times New Roman" w:cs="Times New Roman"/>
        </w:rPr>
        <w:t>s</w:t>
      </w:r>
      <w:bookmarkEnd w:id="22"/>
    </w:p>
    <w:p w:rsidR="000C4965" w:rsidRPr="00B03B0C" w:rsidRDefault="000C4965" w:rsidP="000C4965"/>
    <w:p w:rsidR="007F49B9" w:rsidRPr="00B03B0C" w:rsidRDefault="00DC16F7" w:rsidP="000C4965">
      <w:r w:rsidRPr="00B03B0C">
        <w:t>The farmer has stressed the importance of securing the farm due to the amount of money being lost each year from thieves. The budget has been set at £25000.</w:t>
      </w:r>
      <w:r w:rsidR="003D0DFC" w:rsidRPr="00B03B0C">
        <w:t>The farmer already has a PC to use for monitoring purposes</w:t>
      </w:r>
      <w:r w:rsidR="000973F8" w:rsidRPr="00B03B0C">
        <w:t xml:space="preserve"> and the </w:t>
      </w:r>
      <w:r w:rsidR="00FF649A" w:rsidRPr="00B03B0C">
        <w:t>products below are an example of how much this would cost.</w:t>
      </w:r>
      <w:r w:rsidR="00323345" w:rsidRPr="00B03B0C">
        <w:t xml:space="preserve"> </w:t>
      </w:r>
    </w:p>
    <w:tbl>
      <w:tblPr>
        <w:tblStyle w:val="TableGrid"/>
        <w:tblW w:w="4957" w:type="dxa"/>
        <w:tblLook w:val="04A0" w:firstRow="1" w:lastRow="0" w:firstColumn="1" w:lastColumn="0" w:noHBand="0" w:noVBand="1"/>
      </w:tblPr>
      <w:tblGrid>
        <w:gridCol w:w="1710"/>
        <w:gridCol w:w="1003"/>
        <w:gridCol w:w="1236"/>
        <w:gridCol w:w="1236"/>
      </w:tblGrid>
      <w:tr w:rsidR="00425E0D" w:rsidRPr="00B03B0C" w:rsidTr="007F49B9">
        <w:tc>
          <w:tcPr>
            <w:tcW w:w="1838" w:type="dxa"/>
          </w:tcPr>
          <w:p w:rsidR="007F49B9" w:rsidRPr="00B03B0C" w:rsidRDefault="007F49B9" w:rsidP="000C4965">
            <w:r w:rsidRPr="00B03B0C">
              <w:t>Sensor</w:t>
            </w:r>
          </w:p>
        </w:tc>
        <w:tc>
          <w:tcPr>
            <w:tcW w:w="992" w:type="dxa"/>
          </w:tcPr>
          <w:p w:rsidR="007F49B9" w:rsidRPr="00B03B0C" w:rsidRDefault="007F49B9" w:rsidP="000C4965">
            <w:r w:rsidRPr="00B03B0C">
              <w:t>Amount</w:t>
            </w:r>
          </w:p>
        </w:tc>
        <w:tc>
          <w:tcPr>
            <w:tcW w:w="1131" w:type="dxa"/>
          </w:tcPr>
          <w:p w:rsidR="007F49B9" w:rsidRPr="00B03B0C" w:rsidRDefault="007F49B9" w:rsidP="000C4965">
            <w:r w:rsidRPr="00B03B0C">
              <w:t>Cost</w:t>
            </w:r>
          </w:p>
        </w:tc>
        <w:tc>
          <w:tcPr>
            <w:tcW w:w="996" w:type="dxa"/>
          </w:tcPr>
          <w:p w:rsidR="007F49B9" w:rsidRPr="00B03B0C" w:rsidRDefault="007F49B9" w:rsidP="000C4965">
            <w:r w:rsidRPr="00B03B0C">
              <w:t>Total</w:t>
            </w:r>
          </w:p>
        </w:tc>
      </w:tr>
      <w:tr w:rsidR="007F49B9" w:rsidRPr="00B03B0C" w:rsidTr="007F49B9">
        <w:tc>
          <w:tcPr>
            <w:tcW w:w="1838" w:type="dxa"/>
          </w:tcPr>
          <w:p w:rsidR="007F49B9" w:rsidRPr="00B03B0C" w:rsidRDefault="007F49B9" w:rsidP="000C4965">
            <w:r w:rsidRPr="00B03B0C">
              <w:t>LoRaWAN Gateway</w:t>
            </w:r>
          </w:p>
        </w:tc>
        <w:tc>
          <w:tcPr>
            <w:tcW w:w="992" w:type="dxa"/>
          </w:tcPr>
          <w:p w:rsidR="007F49B9" w:rsidRPr="00B03B0C" w:rsidRDefault="007F49B9" w:rsidP="000C4965">
            <w:r w:rsidRPr="00B03B0C">
              <w:t>1</w:t>
            </w:r>
          </w:p>
        </w:tc>
        <w:tc>
          <w:tcPr>
            <w:tcW w:w="1131" w:type="dxa"/>
          </w:tcPr>
          <w:p w:rsidR="007F49B9" w:rsidRPr="00B03B0C" w:rsidRDefault="007F49B9" w:rsidP="000C4965">
            <w:r w:rsidRPr="00B03B0C">
              <w:t>£314.52</w:t>
            </w:r>
          </w:p>
        </w:tc>
        <w:tc>
          <w:tcPr>
            <w:tcW w:w="996" w:type="dxa"/>
          </w:tcPr>
          <w:p w:rsidR="007F49B9" w:rsidRPr="00B03B0C" w:rsidRDefault="007F49B9" w:rsidP="000C4965">
            <w:r w:rsidRPr="00B03B0C">
              <w:t>£314.52</w:t>
            </w:r>
          </w:p>
        </w:tc>
      </w:tr>
      <w:tr w:rsidR="007F49B9" w:rsidRPr="00B03B0C" w:rsidTr="007F49B9">
        <w:tc>
          <w:tcPr>
            <w:tcW w:w="1838" w:type="dxa"/>
          </w:tcPr>
          <w:p w:rsidR="007F49B9" w:rsidRPr="00B03B0C" w:rsidRDefault="007F49B9" w:rsidP="000C4965">
            <w:r w:rsidRPr="00B03B0C">
              <w:t>LiDAR Motion Sensor[22]</w:t>
            </w:r>
          </w:p>
        </w:tc>
        <w:tc>
          <w:tcPr>
            <w:tcW w:w="992" w:type="dxa"/>
          </w:tcPr>
          <w:p w:rsidR="007F49B9" w:rsidRPr="00B03B0C" w:rsidRDefault="007F49B9" w:rsidP="000C4965">
            <w:r w:rsidRPr="00B03B0C">
              <w:t>10</w:t>
            </w:r>
          </w:p>
        </w:tc>
        <w:tc>
          <w:tcPr>
            <w:tcW w:w="1131" w:type="dxa"/>
          </w:tcPr>
          <w:p w:rsidR="007F49B9" w:rsidRPr="00B03B0C" w:rsidRDefault="007F49B9" w:rsidP="000C4965">
            <w:r w:rsidRPr="00B03B0C">
              <w:t>£11999.99</w:t>
            </w:r>
          </w:p>
        </w:tc>
        <w:tc>
          <w:tcPr>
            <w:tcW w:w="996" w:type="dxa"/>
          </w:tcPr>
          <w:p w:rsidR="007F49B9" w:rsidRPr="00B03B0C" w:rsidRDefault="00425E0D" w:rsidP="000C4965">
            <w:r w:rsidRPr="00B03B0C">
              <w:t>£11999.99</w:t>
            </w:r>
          </w:p>
        </w:tc>
      </w:tr>
      <w:tr w:rsidR="007F49B9" w:rsidRPr="00B03B0C" w:rsidTr="007F49B9">
        <w:tc>
          <w:tcPr>
            <w:tcW w:w="1838" w:type="dxa"/>
          </w:tcPr>
          <w:p w:rsidR="007F49B9" w:rsidRPr="00B03B0C" w:rsidRDefault="007F49B9" w:rsidP="000C4965">
            <w:r w:rsidRPr="00B03B0C">
              <w:t>LiDAR Trip Wire Sensors[26]</w:t>
            </w:r>
          </w:p>
        </w:tc>
        <w:tc>
          <w:tcPr>
            <w:tcW w:w="992" w:type="dxa"/>
          </w:tcPr>
          <w:p w:rsidR="007F49B9" w:rsidRPr="00B03B0C" w:rsidRDefault="007F49B9" w:rsidP="000C4965">
            <w:r w:rsidRPr="00B03B0C">
              <w:t>4</w:t>
            </w:r>
          </w:p>
        </w:tc>
        <w:tc>
          <w:tcPr>
            <w:tcW w:w="1131" w:type="dxa"/>
          </w:tcPr>
          <w:p w:rsidR="007F49B9" w:rsidRPr="00B03B0C" w:rsidRDefault="007F49B9" w:rsidP="000C4965">
            <w:r w:rsidRPr="00B03B0C">
              <w:t>£139.99</w:t>
            </w:r>
          </w:p>
        </w:tc>
        <w:tc>
          <w:tcPr>
            <w:tcW w:w="996" w:type="dxa"/>
          </w:tcPr>
          <w:p w:rsidR="007F49B9" w:rsidRPr="00B03B0C" w:rsidRDefault="00425E0D" w:rsidP="000C4965">
            <w:r w:rsidRPr="00B03B0C">
              <w:t>£559.96</w:t>
            </w:r>
          </w:p>
        </w:tc>
      </w:tr>
      <w:tr w:rsidR="007F49B9" w:rsidRPr="00B03B0C" w:rsidTr="007F49B9">
        <w:tc>
          <w:tcPr>
            <w:tcW w:w="1838" w:type="dxa"/>
          </w:tcPr>
          <w:p w:rsidR="007F49B9" w:rsidRPr="00B03B0C" w:rsidRDefault="007F49B9" w:rsidP="000C4965">
            <w:r w:rsidRPr="00B03B0C">
              <w:t>CCTV[27]</w:t>
            </w:r>
          </w:p>
        </w:tc>
        <w:tc>
          <w:tcPr>
            <w:tcW w:w="992" w:type="dxa"/>
          </w:tcPr>
          <w:p w:rsidR="007F49B9" w:rsidRPr="00B03B0C" w:rsidRDefault="007F49B9" w:rsidP="000C4965">
            <w:r w:rsidRPr="00B03B0C">
              <w:t>3</w:t>
            </w:r>
          </w:p>
        </w:tc>
        <w:tc>
          <w:tcPr>
            <w:tcW w:w="1131" w:type="dxa"/>
          </w:tcPr>
          <w:p w:rsidR="007F49B9" w:rsidRPr="00B03B0C" w:rsidRDefault="007F49B9" w:rsidP="000C4965">
            <w:r w:rsidRPr="00B03B0C">
              <w:t>£2337.74</w:t>
            </w:r>
          </w:p>
        </w:tc>
        <w:tc>
          <w:tcPr>
            <w:tcW w:w="996" w:type="dxa"/>
          </w:tcPr>
          <w:p w:rsidR="007F49B9" w:rsidRPr="00B03B0C" w:rsidRDefault="00425E0D" w:rsidP="000C4965">
            <w:r w:rsidRPr="00B03B0C">
              <w:t>£7013.22</w:t>
            </w:r>
          </w:p>
        </w:tc>
      </w:tr>
      <w:tr w:rsidR="007F49B9" w:rsidRPr="00B03B0C" w:rsidTr="007F49B9">
        <w:tc>
          <w:tcPr>
            <w:tcW w:w="1838" w:type="dxa"/>
          </w:tcPr>
          <w:p w:rsidR="007F49B9" w:rsidRPr="00B03B0C" w:rsidRDefault="007F49B9" w:rsidP="000C4965">
            <w:r w:rsidRPr="00B03B0C">
              <w:t>LED Floodlights[28]</w:t>
            </w:r>
          </w:p>
        </w:tc>
        <w:tc>
          <w:tcPr>
            <w:tcW w:w="992" w:type="dxa"/>
          </w:tcPr>
          <w:p w:rsidR="007F49B9" w:rsidRPr="00B03B0C" w:rsidRDefault="007F49B9" w:rsidP="000C4965">
            <w:r w:rsidRPr="00B03B0C">
              <w:t>16</w:t>
            </w:r>
          </w:p>
        </w:tc>
        <w:tc>
          <w:tcPr>
            <w:tcW w:w="1131" w:type="dxa"/>
          </w:tcPr>
          <w:p w:rsidR="007F49B9" w:rsidRPr="00B03B0C" w:rsidRDefault="007F49B9" w:rsidP="000C4965">
            <w:r w:rsidRPr="00B03B0C">
              <w:t>£140.90</w:t>
            </w:r>
          </w:p>
        </w:tc>
        <w:tc>
          <w:tcPr>
            <w:tcW w:w="996" w:type="dxa"/>
          </w:tcPr>
          <w:p w:rsidR="007F49B9" w:rsidRPr="00B03B0C" w:rsidRDefault="00425E0D" w:rsidP="000C4965">
            <w:r w:rsidRPr="00B03B0C">
              <w:t>£2254.40</w:t>
            </w:r>
          </w:p>
        </w:tc>
      </w:tr>
      <w:tr w:rsidR="007F49B9" w:rsidRPr="00B03B0C" w:rsidTr="007F49B9">
        <w:tc>
          <w:tcPr>
            <w:tcW w:w="1838" w:type="dxa"/>
          </w:tcPr>
          <w:p w:rsidR="007F49B9" w:rsidRPr="00B03B0C" w:rsidRDefault="007F49B9" w:rsidP="000C4965">
            <w:r w:rsidRPr="00B03B0C">
              <w:t>Alarm[29]</w:t>
            </w:r>
          </w:p>
        </w:tc>
        <w:tc>
          <w:tcPr>
            <w:tcW w:w="992" w:type="dxa"/>
          </w:tcPr>
          <w:p w:rsidR="007F49B9" w:rsidRPr="00B03B0C" w:rsidRDefault="007F49B9" w:rsidP="000C4965">
            <w:r w:rsidRPr="00B03B0C">
              <w:t>1</w:t>
            </w:r>
          </w:p>
        </w:tc>
        <w:tc>
          <w:tcPr>
            <w:tcW w:w="1131" w:type="dxa"/>
          </w:tcPr>
          <w:p w:rsidR="007F49B9" w:rsidRPr="00B03B0C" w:rsidRDefault="007F49B9" w:rsidP="000C4965">
            <w:r w:rsidRPr="00B03B0C">
              <w:t>£27.40</w:t>
            </w:r>
          </w:p>
        </w:tc>
        <w:tc>
          <w:tcPr>
            <w:tcW w:w="996" w:type="dxa"/>
          </w:tcPr>
          <w:p w:rsidR="007F49B9" w:rsidRPr="00B03B0C" w:rsidRDefault="00425E0D" w:rsidP="000C4965">
            <w:r w:rsidRPr="00B03B0C">
              <w:t>£82.20</w:t>
            </w:r>
          </w:p>
        </w:tc>
      </w:tr>
      <w:tr w:rsidR="007F49B9" w:rsidRPr="00B03B0C" w:rsidTr="007F49B9">
        <w:tc>
          <w:tcPr>
            <w:tcW w:w="1838" w:type="dxa"/>
          </w:tcPr>
          <w:p w:rsidR="007F49B9" w:rsidRPr="00B03B0C" w:rsidRDefault="007F49B9" w:rsidP="000C4965">
            <w:r w:rsidRPr="00B03B0C">
              <w:t>Solar Panels (Pack of 5)[30]</w:t>
            </w:r>
          </w:p>
        </w:tc>
        <w:tc>
          <w:tcPr>
            <w:tcW w:w="992" w:type="dxa"/>
          </w:tcPr>
          <w:p w:rsidR="007F49B9" w:rsidRPr="00B03B0C" w:rsidRDefault="007F49B9" w:rsidP="000C4965">
            <w:r w:rsidRPr="00B03B0C">
              <w:t>3</w:t>
            </w:r>
          </w:p>
        </w:tc>
        <w:tc>
          <w:tcPr>
            <w:tcW w:w="1131" w:type="dxa"/>
          </w:tcPr>
          <w:p w:rsidR="007F49B9" w:rsidRPr="00B03B0C" w:rsidRDefault="007F49B9" w:rsidP="000C4965">
            <w:r w:rsidRPr="00B03B0C">
              <w:t>£68.24</w:t>
            </w:r>
          </w:p>
        </w:tc>
        <w:tc>
          <w:tcPr>
            <w:tcW w:w="996" w:type="dxa"/>
          </w:tcPr>
          <w:p w:rsidR="007F49B9" w:rsidRPr="00B03B0C" w:rsidRDefault="00425E0D" w:rsidP="000C4965">
            <w:r w:rsidRPr="00B03B0C">
              <w:t>£204.72</w:t>
            </w:r>
          </w:p>
        </w:tc>
      </w:tr>
      <w:tr w:rsidR="007F49B9" w:rsidRPr="00B03B0C" w:rsidTr="007F49B9">
        <w:tc>
          <w:tcPr>
            <w:tcW w:w="1838" w:type="dxa"/>
          </w:tcPr>
          <w:p w:rsidR="007F49B9" w:rsidRPr="00B03B0C" w:rsidRDefault="007F49B9" w:rsidP="000C4965">
            <w:r w:rsidRPr="00B03B0C">
              <w:t>Installation + Cabling</w:t>
            </w:r>
          </w:p>
        </w:tc>
        <w:tc>
          <w:tcPr>
            <w:tcW w:w="992" w:type="dxa"/>
          </w:tcPr>
          <w:p w:rsidR="007F49B9" w:rsidRPr="00B03B0C" w:rsidRDefault="007F49B9" w:rsidP="000C4965">
            <w:r w:rsidRPr="00B03B0C">
              <w:t>1</w:t>
            </w:r>
          </w:p>
        </w:tc>
        <w:tc>
          <w:tcPr>
            <w:tcW w:w="1131" w:type="dxa"/>
          </w:tcPr>
          <w:p w:rsidR="007F49B9" w:rsidRPr="00B03B0C" w:rsidRDefault="007F49B9" w:rsidP="000C4965">
            <w:r w:rsidRPr="00B03B0C">
              <w:t>£1400</w:t>
            </w:r>
          </w:p>
        </w:tc>
        <w:tc>
          <w:tcPr>
            <w:tcW w:w="996" w:type="dxa"/>
          </w:tcPr>
          <w:p w:rsidR="007F49B9" w:rsidRPr="00B03B0C" w:rsidRDefault="00425E0D" w:rsidP="000C4965">
            <w:r w:rsidRPr="00B03B0C">
              <w:t>£1400</w:t>
            </w:r>
          </w:p>
        </w:tc>
      </w:tr>
      <w:tr w:rsidR="007F49B9" w:rsidRPr="00B03B0C" w:rsidTr="007F49B9">
        <w:tc>
          <w:tcPr>
            <w:tcW w:w="1838" w:type="dxa"/>
          </w:tcPr>
          <w:p w:rsidR="007F49B9" w:rsidRPr="00B03B0C" w:rsidRDefault="007F49B9" w:rsidP="000C4965">
            <w:r w:rsidRPr="00B03B0C">
              <w:t>Total Cost</w:t>
            </w:r>
          </w:p>
        </w:tc>
        <w:tc>
          <w:tcPr>
            <w:tcW w:w="992" w:type="dxa"/>
          </w:tcPr>
          <w:p w:rsidR="007F49B9" w:rsidRPr="00B03B0C" w:rsidRDefault="007F49B9" w:rsidP="000C4965"/>
        </w:tc>
        <w:tc>
          <w:tcPr>
            <w:tcW w:w="1131" w:type="dxa"/>
          </w:tcPr>
          <w:p w:rsidR="007F49B9" w:rsidRPr="00B03B0C" w:rsidRDefault="007F49B9" w:rsidP="000C4965"/>
        </w:tc>
        <w:tc>
          <w:tcPr>
            <w:tcW w:w="996" w:type="dxa"/>
          </w:tcPr>
          <w:p w:rsidR="007F49B9" w:rsidRPr="00B03B0C" w:rsidRDefault="00425E0D" w:rsidP="000C4965">
            <w:pPr>
              <w:rPr>
                <w:b/>
                <w:bCs/>
              </w:rPr>
            </w:pPr>
            <w:r w:rsidRPr="00B03B0C">
              <w:rPr>
                <w:b/>
                <w:bCs/>
              </w:rPr>
              <w:t>£23774.10</w:t>
            </w:r>
          </w:p>
        </w:tc>
      </w:tr>
    </w:tbl>
    <w:p w:rsidR="000C4965" w:rsidRPr="00B03B0C" w:rsidRDefault="000C4965" w:rsidP="000C4965"/>
    <w:p w:rsidR="005A239C" w:rsidRPr="00B03B0C" w:rsidRDefault="005A239C" w:rsidP="005A239C">
      <w:pPr>
        <w:pStyle w:val="Heading1"/>
        <w:rPr>
          <w:rFonts w:ascii="Times New Roman" w:hAnsi="Times New Roman" w:cs="Times New Roman"/>
        </w:rPr>
      </w:pPr>
      <w:bookmarkStart w:id="23" w:name="_Toc45892663"/>
      <w:r w:rsidRPr="00B03B0C">
        <w:rPr>
          <w:rFonts w:ascii="Times New Roman" w:hAnsi="Times New Roman" w:cs="Times New Roman"/>
        </w:rPr>
        <w:t>Conclusion</w:t>
      </w:r>
      <w:bookmarkEnd w:id="23"/>
    </w:p>
    <w:p w:rsidR="005A239C" w:rsidRPr="00B03B0C" w:rsidRDefault="005A239C" w:rsidP="005A239C">
      <w:pPr>
        <w:pStyle w:val="NoSpacing"/>
        <w:rPr>
          <w:rFonts w:ascii="Times New Roman" w:hAnsi="Times New Roman" w:cs="Times New Roman"/>
        </w:rPr>
      </w:pPr>
    </w:p>
    <w:p w:rsidR="005A239C" w:rsidRPr="00B03B0C" w:rsidRDefault="005A239C" w:rsidP="005A239C">
      <w:pPr>
        <w:pStyle w:val="NoSpacing"/>
        <w:rPr>
          <w:rFonts w:ascii="Times New Roman" w:hAnsi="Times New Roman" w:cs="Times New Roman"/>
        </w:rPr>
      </w:pPr>
      <w:r w:rsidRPr="00B03B0C">
        <w:rPr>
          <w:rFonts w:ascii="Times New Roman" w:hAnsi="Times New Roman" w:cs="Times New Roman"/>
        </w:rPr>
        <w:t xml:space="preserve">The parameters set by the farmer has created some limitation in connections such as cellular and WiFi but these have been overcome by using LoRa technology. If the parameter </w:t>
      </w:r>
      <w:r w:rsidR="008F3699" w:rsidRPr="00B03B0C">
        <w:rPr>
          <w:rFonts w:ascii="Times New Roman" w:hAnsi="Times New Roman" w:cs="Times New Roman"/>
        </w:rPr>
        <w:t>were</w:t>
      </w:r>
      <w:r w:rsidRPr="00B03B0C">
        <w:rPr>
          <w:rFonts w:ascii="Times New Roman" w:hAnsi="Times New Roman" w:cs="Times New Roman"/>
        </w:rPr>
        <w:t xml:space="preserve"> different on other farms the</w:t>
      </w:r>
      <w:r w:rsidR="008F3699" w:rsidRPr="00B03B0C">
        <w:rPr>
          <w:rFonts w:ascii="Times New Roman" w:hAnsi="Times New Roman" w:cs="Times New Roman"/>
        </w:rPr>
        <w:t>n</w:t>
      </w:r>
      <w:r w:rsidRPr="00B03B0C">
        <w:rPr>
          <w:rFonts w:ascii="Times New Roman" w:hAnsi="Times New Roman" w:cs="Times New Roman"/>
        </w:rPr>
        <w:t xml:space="preserve"> the use of WiFi or Zigbee etc may be sufficient, this has all been considered as seen in the report.</w:t>
      </w:r>
    </w:p>
    <w:p w:rsidR="005A239C" w:rsidRPr="00B03B0C" w:rsidRDefault="005A239C" w:rsidP="005A239C">
      <w:pPr>
        <w:pStyle w:val="NoSpacing"/>
        <w:rPr>
          <w:rFonts w:ascii="Times New Roman" w:hAnsi="Times New Roman" w:cs="Times New Roman"/>
        </w:rPr>
      </w:pPr>
    </w:p>
    <w:p w:rsidR="005A239C" w:rsidRPr="00B03B0C" w:rsidRDefault="005A239C" w:rsidP="005A239C">
      <w:pPr>
        <w:pStyle w:val="NoSpacing"/>
        <w:rPr>
          <w:rFonts w:ascii="Times New Roman" w:hAnsi="Times New Roman" w:cs="Times New Roman"/>
        </w:rPr>
      </w:pPr>
      <w:r w:rsidRPr="00B03B0C">
        <w:rPr>
          <w:rFonts w:ascii="Times New Roman" w:hAnsi="Times New Roman" w:cs="Times New Roman"/>
        </w:rPr>
        <w:t>Different sensors have also been considered such as thermal, this kind of sensor would also work in this environment but LiDAR was the chosen technology due to its robustness and the way it works better suits the design of spotlights turning on if the ToF is disturbed.</w:t>
      </w:r>
    </w:p>
    <w:p w:rsidR="005A239C" w:rsidRPr="00B03B0C" w:rsidRDefault="005A239C" w:rsidP="005A239C">
      <w:pPr>
        <w:pStyle w:val="NoSpacing"/>
        <w:rPr>
          <w:rFonts w:ascii="Times New Roman" w:hAnsi="Times New Roman" w:cs="Times New Roman"/>
        </w:rPr>
      </w:pPr>
    </w:p>
    <w:p w:rsidR="005A239C" w:rsidRPr="00B03B0C" w:rsidRDefault="005A239C" w:rsidP="005A239C">
      <w:pPr>
        <w:pStyle w:val="NoSpacing"/>
        <w:rPr>
          <w:rFonts w:ascii="Times New Roman" w:hAnsi="Times New Roman" w:cs="Times New Roman"/>
        </w:rPr>
      </w:pPr>
      <w:r w:rsidRPr="00B03B0C">
        <w:rPr>
          <w:rFonts w:ascii="Times New Roman" w:hAnsi="Times New Roman" w:cs="Times New Roman"/>
        </w:rPr>
        <w:t>The overall design is robust and within the budget so it has been very successful</w:t>
      </w:r>
      <w:r w:rsidR="008F3699" w:rsidRPr="00B03B0C">
        <w:rPr>
          <w:rFonts w:ascii="Times New Roman" w:hAnsi="Times New Roman" w:cs="Times New Roman"/>
        </w:rPr>
        <w:t>.</w:t>
      </w:r>
      <w:r w:rsidRPr="00B03B0C">
        <w:rPr>
          <w:rFonts w:ascii="Times New Roman" w:hAnsi="Times New Roman" w:cs="Times New Roman"/>
        </w:rPr>
        <w:t xml:space="preserve"> The design has ensured the farm is secure and will definitely reduce the amount of thieves that try to enter the premises. </w:t>
      </w:r>
      <w:r w:rsidR="008F3699" w:rsidRPr="00B03B0C">
        <w:rPr>
          <w:rFonts w:ascii="Times New Roman" w:hAnsi="Times New Roman" w:cs="Times New Roman"/>
        </w:rPr>
        <w:t>It takes into consideration all the factors set by the farmer and overcomes the issues that have been detailed.</w:t>
      </w:r>
    </w:p>
    <w:p w:rsidR="008F3699" w:rsidRPr="00B03B0C" w:rsidRDefault="008F3699">
      <w:pPr>
        <w:rPr>
          <w:rFonts w:eastAsiaTheme="majorEastAsia"/>
          <w:color w:val="2F5496" w:themeColor="accent1" w:themeShade="BF"/>
          <w:sz w:val="32"/>
          <w:szCs w:val="32"/>
          <w:lang w:eastAsia="en-US"/>
        </w:rPr>
      </w:pPr>
      <w:r w:rsidRPr="00B03B0C">
        <w:br w:type="page"/>
      </w:r>
    </w:p>
    <w:p w:rsidR="00C30BDE" w:rsidRPr="00B03B0C" w:rsidRDefault="00C30BDE" w:rsidP="009E5293">
      <w:pPr>
        <w:pStyle w:val="Heading1"/>
        <w:rPr>
          <w:rFonts w:ascii="Times New Roman" w:hAnsi="Times New Roman" w:cs="Times New Roman"/>
        </w:rPr>
      </w:pPr>
      <w:bookmarkStart w:id="24" w:name="_Toc45892664"/>
      <w:r w:rsidRPr="00B03B0C">
        <w:rPr>
          <w:rFonts w:ascii="Times New Roman" w:hAnsi="Times New Roman" w:cs="Times New Roman"/>
        </w:rPr>
        <w:lastRenderedPageBreak/>
        <w:t>Bibliography</w:t>
      </w:r>
      <w:bookmarkEnd w:id="24"/>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[1]</w:t>
      </w:r>
      <w:proofErr w:type="spellStart"/>
      <w:r w:rsidRPr="00B03B0C">
        <w:rPr>
          <w:color w:val="000000"/>
        </w:rPr>
        <w:t>Gadgetronicx</w:t>
      </w:r>
      <w:proofErr w:type="spellEnd"/>
      <w:r w:rsidRPr="00B03B0C">
        <w:rPr>
          <w:color w:val="000000"/>
        </w:rPr>
        <w:t>, "What is modulation &amp; Why it is so important?",</w:t>
      </w:r>
      <w:r w:rsidRPr="00B03B0C">
        <w:rPr>
          <w:rStyle w:val="apple-converted-space"/>
          <w:rFonts w:eastAsiaTheme="majorEastAsia"/>
          <w:color w:val="000000"/>
        </w:rPr>
        <w:t> </w:t>
      </w:r>
      <w:r w:rsidRPr="00B03B0C">
        <w:rPr>
          <w:i/>
          <w:iCs/>
          <w:color w:val="000000"/>
        </w:rPr>
        <w:t>www.youtube.com</w:t>
      </w:r>
      <w:r w:rsidRPr="00B03B0C">
        <w:rPr>
          <w:color w:val="000000"/>
        </w:rPr>
        <w:t>, 2018. [Online]. Available: https://www.youtube.com/watch?v=yp2kjDSgko0. [Accessed: 22-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[2]L. Engineering, "Understanding Modulation",</w:t>
      </w:r>
      <w:r w:rsidRPr="00B03B0C">
        <w:rPr>
          <w:rStyle w:val="apple-converted-space"/>
          <w:rFonts w:eastAsiaTheme="majorEastAsia"/>
          <w:color w:val="000000"/>
        </w:rPr>
        <w:t> </w:t>
      </w:r>
      <w:r w:rsidRPr="00B03B0C">
        <w:rPr>
          <w:i/>
          <w:iCs/>
          <w:color w:val="000000"/>
        </w:rPr>
        <w:t>www.youtube.com</w:t>
      </w:r>
      <w:r w:rsidRPr="00B03B0C">
        <w:rPr>
          <w:color w:val="000000"/>
        </w:rPr>
        <w:t>, 2019. [Online]. Available: https://www.youtube.com/watch?v=Iyzpt3bKTTI. [Accessed: 22- Jun- 2020].</w:t>
      </w:r>
    </w:p>
    <w:p w:rsidR="006F4711" w:rsidRPr="00B03B0C" w:rsidRDefault="006F4711" w:rsidP="006F4711">
      <w:pPr>
        <w:pStyle w:val="NormalWeb"/>
        <w:shd w:val="clear" w:color="auto" w:fill="FFFFFF"/>
        <w:spacing w:before="0" w:beforeAutospacing="0" w:after="180" w:afterAutospacing="0"/>
        <w:ind w:left="450" w:hanging="450"/>
        <w:rPr>
          <w:color w:val="000000"/>
        </w:rPr>
      </w:pPr>
      <w:r w:rsidRPr="00B03B0C">
        <w:rPr>
          <w:color w:val="000000"/>
        </w:rPr>
        <w:t xml:space="preserve">[3]N. </w:t>
      </w:r>
      <w:proofErr w:type="spellStart"/>
      <w:r w:rsidRPr="00B03B0C">
        <w:rPr>
          <w:color w:val="000000"/>
        </w:rPr>
        <w:t>Daldal</w:t>
      </w:r>
      <w:proofErr w:type="spellEnd"/>
      <w:r w:rsidRPr="00B03B0C">
        <w:rPr>
          <w:color w:val="000000"/>
        </w:rPr>
        <w:t xml:space="preserve">, Z. </w:t>
      </w:r>
      <w:proofErr w:type="spellStart"/>
      <w:r w:rsidRPr="00B03B0C">
        <w:rPr>
          <w:color w:val="000000"/>
        </w:rPr>
        <w:t>Cömert</w:t>
      </w:r>
      <w:proofErr w:type="spellEnd"/>
      <w:r w:rsidRPr="00B03B0C">
        <w:rPr>
          <w:color w:val="000000"/>
        </w:rPr>
        <w:t xml:space="preserve"> and K. </w:t>
      </w:r>
      <w:proofErr w:type="spellStart"/>
      <w:r w:rsidRPr="00B03B0C">
        <w:rPr>
          <w:color w:val="000000"/>
        </w:rPr>
        <w:t>Polat</w:t>
      </w:r>
      <w:proofErr w:type="spellEnd"/>
      <w:r w:rsidRPr="00B03B0C">
        <w:rPr>
          <w:color w:val="000000"/>
        </w:rPr>
        <w:t>, "Automatic determination of digital modulation types with different noises using Convolutional Neural Network based on time–frequency information",</w:t>
      </w:r>
      <w:r w:rsidRPr="00B03B0C">
        <w:rPr>
          <w:rStyle w:val="apple-converted-space"/>
          <w:rFonts w:eastAsiaTheme="majorEastAsia"/>
          <w:color w:val="000000"/>
        </w:rPr>
        <w:t> </w:t>
      </w:r>
      <w:r w:rsidRPr="00B03B0C">
        <w:rPr>
          <w:i/>
          <w:iCs/>
          <w:color w:val="000000"/>
        </w:rPr>
        <w:t>Science Direct</w:t>
      </w:r>
      <w:r w:rsidRPr="00B03B0C">
        <w:rPr>
          <w:color w:val="000000"/>
        </w:rPr>
        <w:t>, 2019. [Online]. Available: https://www.sciencedirect.com/science/article/pii/S1568494619306155. [Accessed: 22- Jun- 2020].</w:t>
      </w:r>
    </w:p>
    <w:p w:rsidR="00C346AB" w:rsidRPr="00B03B0C" w:rsidRDefault="006F4711" w:rsidP="006F4711">
      <w:pPr>
        <w:pStyle w:val="NormalWeb"/>
        <w:shd w:val="clear" w:color="auto" w:fill="FFFFFF"/>
        <w:spacing w:before="0" w:beforeAutospacing="0" w:after="180" w:afterAutospacing="0"/>
        <w:ind w:left="450" w:hanging="450"/>
        <w:rPr>
          <w:color w:val="000000"/>
        </w:rPr>
      </w:pPr>
      <w:r w:rsidRPr="00B03B0C">
        <w:rPr>
          <w:color w:val="000000"/>
        </w:rPr>
        <w:t>[4]J. Harrington, "Network Simulation - an overview | ScienceDirect Topics",</w:t>
      </w:r>
      <w:r w:rsidRPr="00B03B0C">
        <w:rPr>
          <w:rStyle w:val="apple-converted-space"/>
          <w:rFonts w:eastAsiaTheme="majorEastAsia"/>
          <w:color w:val="000000"/>
        </w:rPr>
        <w:t> </w:t>
      </w:r>
      <w:r w:rsidRPr="00B03B0C">
        <w:rPr>
          <w:i/>
          <w:iCs/>
          <w:color w:val="000000"/>
        </w:rPr>
        <w:t>Sciencedirect.com</w:t>
      </w:r>
      <w:r w:rsidRPr="00B03B0C">
        <w:rPr>
          <w:color w:val="000000"/>
        </w:rPr>
        <w:t>, 2007. [Online]. Available: https://www.sciencedirect.com/topics/computer-science/network-simulation. [Accessed: 22-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w:t>
      </w:r>
      <w:r w:rsidR="006F4711" w:rsidRPr="00B03B0C">
        <w:rPr>
          <w:color w:val="000000"/>
        </w:rPr>
        <w:t>5</w:t>
      </w:r>
      <w:r w:rsidRPr="00B03B0C">
        <w:rPr>
          <w:color w:val="000000"/>
        </w:rPr>
        <w:t>]Cisco, "Cisco Packet Tracer",</w:t>
      </w:r>
      <w:r w:rsidRPr="00B03B0C">
        <w:rPr>
          <w:rStyle w:val="apple-converted-space"/>
          <w:rFonts w:eastAsiaTheme="majorEastAsia"/>
          <w:color w:val="000000"/>
        </w:rPr>
        <w:t> </w:t>
      </w:r>
      <w:r w:rsidRPr="00B03B0C">
        <w:rPr>
          <w:i/>
          <w:iCs/>
          <w:color w:val="000000"/>
        </w:rPr>
        <w:t>Cisco.com</w:t>
      </w:r>
      <w:r w:rsidRPr="00B03B0C">
        <w:rPr>
          <w:color w:val="000000"/>
        </w:rPr>
        <w:t>, 2020. [Online]. Available: https://www.cisco.com/c/dam/en_us/training-events/netacad/course_catalog/docs/Cisco_PacketTracer_DS.pdf. [Accessed: 22-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w:t>
      </w:r>
      <w:r w:rsidR="006F4711" w:rsidRPr="00B03B0C">
        <w:rPr>
          <w:color w:val="000000"/>
        </w:rPr>
        <w:t>6</w:t>
      </w:r>
      <w:r w:rsidRPr="00B03B0C">
        <w:rPr>
          <w:color w:val="000000"/>
        </w:rPr>
        <w:t>]"Computer Network vs Data Communication | Top 7 Valuable Differences",</w:t>
      </w:r>
      <w:r w:rsidRPr="00B03B0C">
        <w:rPr>
          <w:rStyle w:val="apple-converted-space"/>
          <w:rFonts w:eastAsiaTheme="majorEastAsia"/>
          <w:color w:val="000000"/>
        </w:rPr>
        <w:t> </w:t>
      </w:r>
      <w:r w:rsidRPr="00B03B0C">
        <w:rPr>
          <w:i/>
          <w:iCs/>
          <w:color w:val="000000"/>
        </w:rPr>
        <w:t>EDUCBA</w:t>
      </w:r>
      <w:r w:rsidRPr="00B03B0C">
        <w:rPr>
          <w:color w:val="000000"/>
        </w:rPr>
        <w:t>. [Online]. Available: https://www.educba.com/computer-network-vs-data-communication/. [Accessed: 23-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w:t>
      </w:r>
      <w:r w:rsidR="006F4711" w:rsidRPr="00B03B0C">
        <w:rPr>
          <w:color w:val="000000"/>
        </w:rPr>
        <w:t>7</w:t>
      </w:r>
      <w:r w:rsidRPr="00B03B0C">
        <w:rPr>
          <w:color w:val="000000"/>
        </w:rPr>
        <w:t>]"Simulink - Simulation and Model-Based Design",</w:t>
      </w:r>
      <w:r w:rsidRPr="00B03B0C">
        <w:rPr>
          <w:rStyle w:val="apple-converted-space"/>
          <w:rFonts w:eastAsiaTheme="majorEastAsia"/>
          <w:color w:val="000000"/>
        </w:rPr>
        <w:t> </w:t>
      </w:r>
      <w:r w:rsidRPr="00B03B0C">
        <w:rPr>
          <w:i/>
          <w:iCs/>
          <w:color w:val="000000"/>
        </w:rPr>
        <w:t>Uk.mathworks.com</w:t>
      </w:r>
      <w:r w:rsidRPr="00B03B0C">
        <w:rPr>
          <w:color w:val="000000"/>
        </w:rPr>
        <w:t>. [Online]. Available: https://uk.mathworks.com/products/simulink.html. [Accessed: 23-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w:t>
      </w:r>
      <w:r w:rsidR="006F4711" w:rsidRPr="00B03B0C">
        <w:rPr>
          <w:color w:val="000000"/>
        </w:rPr>
        <w:t>8</w:t>
      </w:r>
      <w:r w:rsidRPr="00B03B0C">
        <w:rPr>
          <w:color w:val="000000"/>
        </w:rPr>
        <w:t>]E. Notes, "What is QAM: Quadrature Amplitude Modulation » Electronics Notes",</w:t>
      </w:r>
      <w:r w:rsidRPr="00B03B0C">
        <w:rPr>
          <w:rStyle w:val="apple-converted-space"/>
          <w:rFonts w:eastAsiaTheme="majorEastAsia"/>
          <w:color w:val="000000"/>
        </w:rPr>
        <w:t> </w:t>
      </w:r>
      <w:r w:rsidRPr="00B03B0C">
        <w:rPr>
          <w:i/>
          <w:iCs/>
          <w:color w:val="000000"/>
        </w:rPr>
        <w:t>Electronics-notes.com</w:t>
      </w:r>
      <w:r w:rsidRPr="00B03B0C">
        <w:rPr>
          <w:color w:val="000000"/>
        </w:rPr>
        <w:t>, 2020. [Online]. Available: https://www.electronics-notes.com/articles/radio/modulation/quadratu</w:t>
      </w:r>
      <w:r w:rsidRPr="00B03B0C">
        <w:rPr>
          <w:color w:val="000000"/>
        </w:rPr>
        <w:t>re-amplitude-modulation-what-is-qam-basics.php. [Accessed: 23-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w:t>
      </w:r>
      <w:r w:rsidR="006F4711" w:rsidRPr="00B03B0C">
        <w:rPr>
          <w:color w:val="000000"/>
        </w:rPr>
        <w:t>9</w:t>
      </w:r>
      <w:r w:rsidRPr="00B03B0C">
        <w:rPr>
          <w:color w:val="000000"/>
        </w:rPr>
        <w:t>]"Exploring communications technology",</w:t>
      </w:r>
      <w:r w:rsidRPr="00B03B0C">
        <w:rPr>
          <w:rStyle w:val="apple-converted-space"/>
          <w:rFonts w:eastAsiaTheme="majorEastAsia"/>
          <w:color w:val="000000"/>
        </w:rPr>
        <w:t> </w:t>
      </w:r>
      <w:proofErr w:type="spellStart"/>
      <w:r w:rsidRPr="00B03B0C">
        <w:rPr>
          <w:i/>
          <w:iCs/>
          <w:color w:val="000000"/>
        </w:rPr>
        <w:t>OpenLearn</w:t>
      </w:r>
      <w:proofErr w:type="spellEnd"/>
      <w:r w:rsidRPr="00B03B0C">
        <w:rPr>
          <w:color w:val="000000"/>
        </w:rPr>
        <w:t>. [Online]. Available: https://www.open.edu/openlearn/science-maths-technology/exploring-communications-technology/content-section-1.7. [Accessed: 24-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w:t>
      </w:r>
      <w:r w:rsidR="006F4711" w:rsidRPr="00B03B0C">
        <w:rPr>
          <w:color w:val="000000"/>
        </w:rPr>
        <w:t>10</w:t>
      </w:r>
      <w:r w:rsidRPr="00B03B0C">
        <w:rPr>
          <w:color w:val="000000"/>
        </w:rPr>
        <w:t>]"Quadrature Amplitude Modulation (QAM) Constellation",</w:t>
      </w:r>
      <w:r w:rsidRPr="00B03B0C">
        <w:rPr>
          <w:rStyle w:val="apple-converted-space"/>
          <w:rFonts w:eastAsiaTheme="majorEastAsia"/>
          <w:color w:val="000000"/>
        </w:rPr>
        <w:t> </w:t>
      </w:r>
      <w:r w:rsidRPr="00B03B0C">
        <w:rPr>
          <w:i/>
          <w:iCs/>
          <w:color w:val="000000"/>
        </w:rPr>
        <w:t>Questtel.com</w:t>
      </w:r>
      <w:r w:rsidRPr="00B03B0C">
        <w:rPr>
          <w:color w:val="000000"/>
        </w:rPr>
        <w:t>. [Online]. Available: https://questtel.com/wiki/qam-constellation. [Accessed: 24-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w:t>
      </w:r>
      <w:r w:rsidR="006F4711" w:rsidRPr="00B03B0C">
        <w:rPr>
          <w:color w:val="000000"/>
        </w:rPr>
        <w:t>11</w:t>
      </w:r>
      <w:r w:rsidRPr="00B03B0C">
        <w:rPr>
          <w:color w:val="000000"/>
        </w:rPr>
        <w:t>]J. Houghton, "Calculating QAM Bandwidth Gains",</w:t>
      </w:r>
      <w:r w:rsidRPr="00B03B0C">
        <w:rPr>
          <w:rStyle w:val="apple-converted-space"/>
          <w:rFonts w:eastAsiaTheme="majorEastAsia"/>
          <w:color w:val="000000"/>
        </w:rPr>
        <w:t> </w:t>
      </w:r>
      <w:r w:rsidRPr="00B03B0C">
        <w:rPr>
          <w:i/>
          <w:iCs/>
          <w:color w:val="000000"/>
        </w:rPr>
        <w:t>100G Optical Components, Coherent, PIC, DWDM</w:t>
      </w:r>
      <w:r w:rsidRPr="00B03B0C">
        <w:rPr>
          <w:color w:val="000000"/>
        </w:rPr>
        <w:t>, 2017. [Online]. Available: https://www.neophotonics.com/how-much-more-bandwidth-64-qam/. [Accessed: 26-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[1</w:t>
      </w:r>
      <w:r w:rsidR="006F4711" w:rsidRPr="00B03B0C">
        <w:rPr>
          <w:color w:val="000000"/>
        </w:rPr>
        <w:t>2</w:t>
      </w:r>
      <w:r w:rsidRPr="00B03B0C">
        <w:rPr>
          <w:color w:val="000000"/>
        </w:rPr>
        <w:t>]"QAM Archives – 4G LTE Mall",</w:t>
      </w:r>
      <w:r w:rsidRPr="00B03B0C">
        <w:rPr>
          <w:rStyle w:val="apple-converted-space"/>
          <w:rFonts w:eastAsiaTheme="majorEastAsia"/>
          <w:color w:val="000000"/>
        </w:rPr>
        <w:t> </w:t>
      </w:r>
      <w:r w:rsidRPr="00B03B0C">
        <w:rPr>
          <w:i/>
          <w:iCs/>
          <w:color w:val="000000"/>
        </w:rPr>
        <w:t>4G LTE Mall</w:t>
      </w:r>
      <w:r w:rsidRPr="00B03B0C">
        <w:rPr>
          <w:color w:val="000000"/>
        </w:rPr>
        <w:t>, 2018. [Online]. Available: https://www.4gltemall.com/blog/tag/qam/. [Accessed: 26-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[1</w:t>
      </w:r>
      <w:r w:rsidR="006F4711" w:rsidRPr="00B03B0C">
        <w:rPr>
          <w:color w:val="000000"/>
        </w:rPr>
        <w:t>3</w:t>
      </w:r>
      <w:r w:rsidRPr="00B03B0C">
        <w:rPr>
          <w:color w:val="000000"/>
        </w:rPr>
        <w:t>]"Signal-to-Noise Ratio (SNR) and Wireless Signal Strength - Cisco Meraki",</w:t>
      </w:r>
      <w:r w:rsidRPr="00B03B0C">
        <w:rPr>
          <w:rStyle w:val="apple-converted-space"/>
          <w:rFonts w:eastAsiaTheme="majorEastAsia"/>
          <w:color w:val="000000"/>
        </w:rPr>
        <w:t> </w:t>
      </w:r>
      <w:r w:rsidRPr="00B03B0C">
        <w:rPr>
          <w:i/>
          <w:iCs/>
          <w:color w:val="000000"/>
        </w:rPr>
        <w:t>Documentation.meraki.com</w:t>
      </w:r>
      <w:r w:rsidRPr="00B03B0C">
        <w:rPr>
          <w:color w:val="000000"/>
        </w:rPr>
        <w:t>, 2020. [Online]. Available: https://documentation.meraki.com/MR/WiFi_Basics_and_Best_Practices/Signal-to-Noise_Ratio_(SNR)_and_Wireless_Signal_Strength. [Accessed: 25-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[1</w:t>
      </w:r>
      <w:r w:rsidR="006F4711" w:rsidRPr="00B03B0C">
        <w:rPr>
          <w:color w:val="000000"/>
        </w:rPr>
        <w:t>4</w:t>
      </w:r>
      <w:r w:rsidRPr="00B03B0C">
        <w:rPr>
          <w:color w:val="000000"/>
        </w:rPr>
        <w:t>]P. Fortier and H. Michel, "Testbed as modelling tools | ScienceDirect Topics",</w:t>
      </w:r>
      <w:r w:rsidRPr="00B03B0C">
        <w:rPr>
          <w:rStyle w:val="apple-converted-space"/>
          <w:rFonts w:eastAsiaTheme="majorEastAsia"/>
          <w:color w:val="000000"/>
        </w:rPr>
        <w:t> </w:t>
      </w:r>
      <w:r w:rsidRPr="00B03B0C">
        <w:rPr>
          <w:i/>
          <w:iCs/>
          <w:color w:val="000000"/>
        </w:rPr>
        <w:t>Sciencedirect.com</w:t>
      </w:r>
      <w:r w:rsidRPr="00B03B0C">
        <w:rPr>
          <w:color w:val="000000"/>
        </w:rPr>
        <w:t>, 2003. [Online]. Available: https://www.sciencedirect.com/topics/computer-science/testbed. [Accessed: 26-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[1</w:t>
      </w:r>
      <w:r w:rsidR="006F4711" w:rsidRPr="00B03B0C">
        <w:rPr>
          <w:color w:val="000000"/>
        </w:rPr>
        <w:t>5</w:t>
      </w:r>
      <w:r w:rsidRPr="00B03B0C">
        <w:rPr>
          <w:color w:val="000000"/>
        </w:rPr>
        <w:t>]"Definition of simulator | Dictionary.com",</w:t>
      </w:r>
      <w:r w:rsidRPr="00B03B0C">
        <w:rPr>
          <w:rStyle w:val="apple-converted-space"/>
          <w:rFonts w:eastAsiaTheme="majorEastAsia"/>
          <w:color w:val="000000"/>
        </w:rPr>
        <w:t> </w:t>
      </w:r>
      <w:r w:rsidRPr="00B03B0C">
        <w:rPr>
          <w:i/>
          <w:iCs/>
          <w:color w:val="000000"/>
        </w:rPr>
        <w:t>www.dictionary.com</w:t>
      </w:r>
      <w:r w:rsidRPr="00B03B0C">
        <w:rPr>
          <w:color w:val="000000"/>
        </w:rPr>
        <w:t>. [Online]. Available: https://www.dictionary.com/browse/simulator. [Accessed: 24-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[1</w:t>
      </w:r>
      <w:r w:rsidR="006F4711" w:rsidRPr="00B03B0C">
        <w:rPr>
          <w:color w:val="000000"/>
        </w:rPr>
        <w:t>6</w:t>
      </w:r>
      <w:r w:rsidRPr="00B03B0C">
        <w:rPr>
          <w:color w:val="000000"/>
        </w:rPr>
        <w:t>]"Introduction to LoRaWAN",</w:t>
      </w:r>
      <w:r w:rsidRPr="00B03B0C">
        <w:rPr>
          <w:rStyle w:val="apple-converted-space"/>
          <w:rFonts w:eastAsiaTheme="majorEastAsia"/>
          <w:color w:val="000000"/>
        </w:rPr>
        <w:t> </w:t>
      </w:r>
      <w:proofErr w:type="spellStart"/>
      <w:r w:rsidRPr="00B03B0C">
        <w:rPr>
          <w:i/>
          <w:iCs/>
          <w:color w:val="000000"/>
        </w:rPr>
        <w:t>Youtube</w:t>
      </w:r>
      <w:proofErr w:type="spellEnd"/>
      <w:r w:rsidRPr="00B03B0C">
        <w:rPr>
          <w:color w:val="000000"/>
        </w:rPr>
        <w:t>, 2019. [Online]. Available: https://www.youtube.com/watch?v=_I4c-Al9hCI. [Accessed: 29- Jun- 2020].</w:t>
      </w:r>
    </w:p>
    <w:p w:rsidR="00C346AB" w:rsidRPr="00B03B0C" w:rsidRDefault="00C346AB" w:rsidP="00C346AB">
      <w:pPr>
        <w:pStyle w:val="NormalWeb"/>
        <w:shd w:val="clear" w:color="auto" w:fill="FFFFFF"/>
        <w:spacing w:before="0" w:beforeAutospacing="0" w:after="180" w:afterAutospacing="0"/>
        <w:ind w:left="450" w:hanging="450"/>
        <w:rPr>
          <w:color w:val="000000"/>
        </w:rPr>
      </w:pPr>
      <w:r w:rsidRPr="00B03B0C">
        <w:rPr>
          <w:color w:val="000000"/>
        </w:rPr>
        <w:t>[1</w:t>
      </w:r>
      <w:r w:rsidR="006F4711" w:rsidRPr="00B03B0C">
        <w:rPr>
          <w:color w:val="000000"/>
        </w:rPr>
        <w:t>7</w:t>
      </w:r>
      <w:r w:rsidRPr="00B03B0C">
        <w:rPr>
          <w:color w:val="000000"/>
        </w:rPr>
        <w:t>]P. Ram, "LPWAN, LoRa, LoRaWAN and the Internet of Things",</w:t>
      </w:r>
      <w:r w:rsidRPr="00B03B0C">
        <w:rPr>
          <w:rStyle w:val="apple-converted-space"/>
          <w:rFonts w:eastAsiaTheme="majorEastAsia"/>
          <w:color w:val="000000"/>
        </w:rPr>
        <w:t> </w:t>
      </w:r>
      <w:r w:rsidRPr="00B03B0C">
        <w:rPr>
          <w:i/>
          <w:iCs/>
          <w:color w:val="000000"/>
        </w:rPr>
        <w:t>Medium</w:t>
      </w:r>
      <w:r w:rsidRPr="00B03B0C">
        <w:rPr>
          <w:color w:val="000000"/>
        </w:rPr>
        <w:t xml:space="preserve">, 2018. [Online]. Available: </w:t>
      </w:r>
      <w:r w:rsidRPr="00B03B0C">
        <w:rPr>
          <w:color w:val="000000"/>
        </w:rPr>
        <w:lastRenderedPageBreak/>
        <w:t>https://medium.com/coinmonks/lpwan-lora-lorawan-and-the-internet-of-things-aed7d5975d5d. [Accessed: 29- Jun- 2020].</w:t>
      </w:r>
    </w:p>
    <w:p w:rsidR="006F4711" w:rsidRPr="00B03B0C" w:rsidRDefault="006F4711" w:rsidP="006F4711">
      <w:pPr>
        <w:shd w:val="clear" w:color="auto" w:fill="FFFFFF"/>
        <w:spacing w:after="180"/>
        <w:ind w:left="450" w:hanging="450"/>
        <w:rPr>
          <w:color w:val="000000"/>
        </w:rPr>
      </w:pPr>
      <w:r w:rsidRPr="00B03B0C">
        <w:rPr>
          <w:color w:val="000000"/>
        </w:rPr>
        <w:t xml:space="preserve">[18]"Advantages of Satellite </w:t>
      </w:r>
      <w:proofErr w:type="spellStart"/>
      <w:r w:rsidRPr="00B03B0C">
        <w:rPr>
          <w:color w:val="000000"/>
        </w:rPr>
        <w:t>communication,disadvantages</w:t>
      </w:r>
      <w:proofErr w:type="spellEnd"/>
      <w:r w:rsidRPr="00B03B0C">
        <w:rPr>
          <w:color w:val="000000"/>
        </w:rPr>
        <w:t xml:space="preserve"> of Satellite communication", </w:t>
      </w:r>
      <w:r w:rsidRPr="00B03B0C">
        <w:rPr>
          <w:i/>
          <w:iCs/>
          <w:color w:val="000000"/>
        </w:rPr>
        <w:t>Rfwireless-world.com</w:t>
      </w:r>
      <w:r w:rsidRPr="00B03B0C">
        <w:rPr>
          <w:color w:val="000000"/>
        </w:rPr>
        <w:t>. [Online]. Available: https://www.rfwireless-world.com/Terminology/Advantages-and-Disadvantages-of-satellite-communication.html. [Accessed: 30- Jun- 2020].</w:t>
      </w:r>
    </w:p>
    <w:p w:rsidR="006F4711" w:rsidRPr="00B03B0C" w:rsidRDefault="006F4711" w:rsidP="006F4711">
      <w:pPr>
        <w:shd w:val="clear" w:color="auto" w:fill="FFFFFF"/>
        <w:spacing w:after="180"/>
        <w:ind w:left="450" w:hanging="450"/>
        <w:rPr>
          <w:color w:val="000000"/>
        </w:rPr>
      </w:pPr>
      <w:r w:rsidRPr="00B03B0C">
        <w:rPr>
          <w:color w:val="000000"/>
        </w:rPr>
        <w:t xml:space="preserve">[19]A. </w:t>
      </w:r>
      <w:proofErr w:type="spellStart"/>
      <w:r w:rsidRPr="00B03B0C">
        <w:rPr>
          <w:color w:val="000000"/>
        </w:rPr>
        <w:t>Dunkels</w:t>
      </w:r>
      <w:proofErr w:type="spellEnd"/>
      <w:r w:rsidRPr="00B03B0C">
        <w:rPr>
          <w:color w:val="000000"/>
        </w:rPr>
        <w:t>, "Cloudless IoT: The Internet of Things, without the Cloud", </w:t>
      </w:r>
      <w:proofErr w:type="spellStart"/>
      <w:r w:rsidRPr="00B03B0C">
        <w:rPr>
          <w:i/>
          <w:iCs/>
          <w:color w:val="000000"/>
        </w:rPr>
        <w:t>Thingsquare</w:t>
      </w:r>
      <w:proofErr w:type="spellEnd"/>
      <w:r w:rsidRPr="00B03B0C">
        <w:rPr>
          <w:color w:val="000000"/>
        </w:rPr>
        <w:t>, 2019. [Online]. Available: https://www.thingsquare.com/blog/articles/iot-without-the-cloud/. [Accessed: 29- Jun- 2020].</w:t>
      </w:r>
    </w:p>
    <w:p w:rsidR="006F4711" w:rsidRPr="00B03B0C" w:rsidRDefault="006F4711" w:rsidP="006F4711">
      <w:pPr>
        <w:shd w:val="clear" w:color="auto" w:fill="FFFFFF"/>
        <w:spacing w:after="180"/>
        <w:ind w:left="450" w:hanging="450"/>
        <w:rPr>
          <w:color w:val="000000"/>
        </w:rPr>
      </w:pPr>
      <w:r w:rsidRPr="00B03B0C">
        <w:rPr>
          <w:color w:val="000000"/>
        </w:rPr>
        <w:t>[20]"Private LoRaWAN Network - IOT Factory", </w:t>
      </w:r>
      <w:r w:rsidRPr="00B03B0C">
        <w:rPr>
          <w:i/>
          <w:iCs/>
          <w:color w:val="000000"/>
        </w:rPr>
        <w:t>IOT Factory</w:t>
      </w:r>
      <w:r w:rsidRPr="00B03B0C">
        <w:rPr>
          <w:color w:val="000000"/>
        </w:rPr>
        <w:t>. [Online]. Available: http://iotfactory.eu/products/private-lorawan-network/. [Accessed: 29- Jun- 2020].</w:t>
      </w:r>
    </w:p>
    <w:p w:rsidR="006F4711" w:rsidRPr="00B03B0C" w:rsidRDefault="006F4711" w:rsidP="006F4711">
      <w:pPr>
        <w:shd w:val="clear" w:color="auto" w:fill="FFFFFF"/>
        <w:spacing w:after="180"/>
        <w:ind w:left="450" w:hanging="450"/>
        <w:rPr>
          <w:color w:val="000000"/>
        </w:rPr>
      </w:pPr>
      <w:r w:rsidRPr="00B03B0C">
        <w:rPr>
          <w:color w:val="000000"/>
        </w:rPr>
        <w:t xml:space="preserve">[21]"Types of Distance Sensor and how to select one? - Latest open tech from </w:t>
      </w:r>
      <w:proofErr w:type="spellStart"/>
      <w:r w:rsidRPr="00B03B0C">
        <w:rPr>
          <w:color w:val="000000"/>
        </w:rPr>
        <w:t>seeed</w:t>
      </w:r>
      <w:proofErr w:type="spellEnd"/>
      <w:r w:rsidRPr="00B03B0C">
        <w:rPr>
          <w:color w:val="000000"/>
        </w:rPr>
        <w:t xml:space="preserve"> studio", </w:t>
      </w:r>
      <w:r w:rsidRPr="00B03B0C">
        <w:rPr>
          <w:i/>
          <w:iCs/>
          <w:color w:val="000000"/>
        </w:rPr>
        <w:t xml:space="preserve">Latest open tech from </w:t>
      </w:r>
      <w:proofErr w:type="spellStart"/>
      <w:r w:rsidRPr="00B03B0C">
        <w:rPr>
          <w:i/>
          <w:iCs/>
          <w:color w:val="000000"/>
        </w:rPr>
        <w:t>seeed</w:t>
      </w:r>
      <w:proofErr w:type="spellEnd"/>
      <w:r w:rsidRPr="00B03B0C">
        <w:rPr>
          <w:i/>
          <w:iCs/>
          <w:color w:val="000000"/>
        </w:rPr>
        <w:t xml:space="preserve"> studio</w:t>
      </w:r>
      <w:r w:rsidRPr="00B03B0C">
        <w:rPr>
          <w:color w:val="000000"/>
        </w:rPr>
        <w:t>, 2020. [Online]. Available: https://www.seeedstudio.com/blog/2019/12/23/distance-sensors-types-and-selection-guide/. [Accessed: 30- Jun- 2020].</w:t>
      </w:r>
    </w:p>
    <w:p w:rsidR="006F4711" w:rsidRPr="00B03B0C" w:rsidRDefault="006F4711" w:rsidP="006F4711">
      <w:pPr>
        <w:shd w:val="clear" w:color="auto" w:fill="FFFFFF"/>
        <w:spacing w:after="180"/>
        <w:ind w:left="450" w:hanging="450"/>
        <w:rPr>
          <w:color w:val="000000"/>
        </w:rPr>
      </w:pPr>
      <w:r w:rsidRPr="00B03B0C">
        <w:rPr>
          <w:color w:val="000000"/>
        </w:rPr>
        <w:t>[22]"GJD Laser-Watch® 500m Laser Sensor - GJD515", </w:t>
      </w:r>
      <w:r w:rsidRPr="00B03B0C">
        <w:rPr>
          <w:i/>
          <w:iCs/>
          <w:color w:val="000000"/>
        </w:rPr>
        <w:t>Powersaver.co.uk</w:t>
      </w:r>
      <w:r w:rsidRPr="00B03B0C">
        <w:rPr>
          <w:color w:val="000000"/>
        </w:rPr>
        <w:t>. [Online]. Available: https://www.powersaver.co.uk/gjd-gjd515-laser-watchr-500m-laser-sensor.html. [Accessed: 01- Jul- 2020].</w:t>
      </w:r>
    </w:p>
    <w:p w:rsidR="006F4711" w:rsidRPr="00B03B0C" w:rsidRDefault="006F4711" w:rsidP="006F4711">
      <w:pPr>
        <w:shd w:val="clear" w:color="auto" w:fill="FFFFFF"/>
        <w:spacing w:after="180"/>
        <w:ind w:left="450" w:hanging="450"/>
        <w:rPr>
          <w:color w:val="000000"/>
        </w:rPr>
      </w:pPr>
      <w:r w:rsidRPr="00B03B0C">
        <w:rPr>
          <w:color w:val="000000"/>
        </w:rPr>
        <w:t>[23]S. Intelligence, "Perimeter protection with laser detectors from SICK | SICK AG", </w:t>
      </w:r>
      <w:proofErr w:type="spellStart"/>
      <w:r w:rsidRPr="00B03B0C">
        <w:rPr>
          <w:i/>
          <w:iCs/>
          <w:color w:val="000000"/>
        </w:rPr>
        <w:t>Youtube</w:t>
      </w:r>
      <w:proofErr w:type="spellEnd"/>
      <w:r w:rsidRPr="00B03B0C">
        <w:rPr>
          <w:color w:val="000000"/>
        </w:rPr>
        <w:t>, 2013. [Online]. Available: https://www.youtube.com/watch?v=Dc2bgE9_210. [Accessed: 01- Jul- 2020].</w:t>
      </w:r>
    </w:p>
    <w:p w:rsidR="006F4711" w:rsidRPr="00B03B0C" w:rsidRDefault="006F4711" w:rsidP="006F4711">
      <w:pPr>
        <w:shd w:val="clear" w:color="auto" w:fill="FFFFFF"/>
        <w:spacing w:after="180"/>
        <w:ind w:left="450" w:hanging="450"/>
        <w:rPr>
          <w:color w:val="000000"/>
        </w:rPr>
      </w:pPr>
      <w:r w:rsidRPr="00B03B0C">
        <w:rPr>
          <w:color w:val="000000"/>
        </w:rPr>
        <w:t xml:space="preserve">[24]"360 Security Camera </w:t>
      </w:r>
      <w:proofErr w:type="spellStart"/>
      <w:r w:rsidRPr="00B03B0C">
        <w:rPr>
          <w:color w:val="000000"/>
        </w:rPr>
        <w:t>Viseum</w:t>
      </w:r>
      <w:proofErr w:type="spellEnd"/>
      <w:r w:rsidRPr="00B03B0C">
        <w:rPr>
          <w:color w:val="000000"/>
        </w:rPr>
        <w:t xml:space="preserve"> IMC™ AI CCTV Surveillance Camera", </w:t>
      </w:r>
      <w:r w:rsidRPr="00B03B0C">
        <w:rPr>
          <w:i/>
          <w:iCs/>
          <w:color w:val="000000"/>
        </w:rPr>
        <w:t>AI Surveillance Software Analytics</w:t>
      </w:r>
      <w:r w:rsidRPr="00B03B0C">
        <w:rPr>
          <w:color w:val="000000"/>
        </w:rPr>
        <w:t>. [Online]. Available: https://www.viseum.co.uk/cctv-products/360-security-camera/. [Accessed: 01- Jul- 2020].</w:t>
      </w:r>
    </w:p>
    <w:p w:rsidR="006F4711" w:rsidRPr="00B03B0C" w:rsidRDefault="006F4711" w:rsidP="006F4711">
      <w:pPr>
        <w:shd w:val="clear" w:color="auto" w:fill="FFFFFF"/>
        <w:spacing w:after="180"/>
        <w:ind w:left="450" w:hanging="450"/>
        <w:rPr>
          <w:color w:val="000000"/>
        </w:rPr>
      </w:pPr>
      <w:r w:rsidRPr="00B03B0C">
        <w:rPr>
          <w:color w:val="000000"/>
        </w:rPr>
        <w:t>[25]"TTN-GW-868 Network Gateway", </w:t>
      </w:r>
      <w:r w:rsidRPr="00B03B0C">
        <w:rPr>
          <w:i/>
          <w:iCs/>
          <w:color w:val="000000"/>
        </w:rPr>
        <w:t>Farnell</w:t>
      </w:r>
      <w:r w:rsidRPr="00B03B0C">
        <w:rPr>
          <w:color w:val="000000"/>
        </w:rPr>
        <w:t>. [Online]. Available: https://uk.farnell.com/the-things-network/ttn-gw-868/the-things-gateway-eu/dp/2675813?gclid=EAIaIQobChMIlKu478-</w:t>
      </w:r>
      <w:r w:rsidRPr="00B03B0C">
        <w:rPr>
          <w:color w:val="000000"/>
        </w:rPr>
        <w:t>w6gIVBeztCh0w0wO_EAYYBSABEgLQ7vD_BwE&amp;gross_price=true&amp;mckv=swsyOedko_dc%7Cpcrid%7C432141622775%7Cplid%7C%7Ckword%7C%7Cmatch%7C%7Cslid%7C%7Cproduct%7C2675813%7Cpgrid%7C97751758222%7Cptaid%7Cpla-905294573217%7C&amp;CMP=KNC-GUK-SHOPPING-DEVTOOLS-EMBEDDED-COMPUTERS-NEWSTRUCTURE-Test113-MarinBidding. [Accessed: 01- Jul- 2020].</w:t>
      </w:r>
    </w:p>
    <w:p w:rsidR="006F4711" w:rsidRPr="00B03B0C" w:rsidRDefault="006F4711" w:rsidP="006F4711">
      <w:pPr>
        <w:shd w:val="clear" w:color="auto" w:fill="FFFFFF"/>
        <w:spacing w:after="180"/>
        <w:ind w:left="450" w:hanging="450"/>
        <w:rPr>
          <w:color w:val="000000"/>
        </w:rPr>
      </w:pPr>
      <w:r w:rsidRPr="00B03B0C">
        <w:rPr>
          <w:color w:val="000000"/>
        </w:rPr>
        <w:t>[26]"Laser Trip Wire", </w:t>
      </w:r>
      <w:r w:rsidRPr="00B03B0C">
        <w:rPr>
          <w:i/>
          <w:iCs/>
          <w:color w:val="000000"/>
        </w:rPr>
        <w:t>Amazon</w:t>
      </w:r>
      <w:r w:rsidRPr="00B03B0C">
        <w:rPr>
          <w:color w:val="000000"/>
        </w:rPr>
        <w:t>. [Online]. Available: https://www.amazon.co.uk/SN-Laser-Trip-Wire-993569822/dp/B00O9OXZBO. [Accessed: 02- Jul- 2020].</w:t>
      </w:r>
    </w:p>
    <w:p w:rsidR="006F4711" w:rsidRPr="00B03B0C" w:rsidRDefault="006F4711" w:rsidP="006F4711">
      <w:pPr>
        <w:shd w:val="clear" w:color="auto" w:fill="FFFFFF"/>
        <w:spacing w:after="180"/>
        <w:ind w:left="450" w:hanging="450"/>
        <w:rPr>
          <w:color w:val="000000"/>
        </w:rPr>
      </w:pPr>
      <w:r w:rsidRPr="00B03B0C">
        <w:rPr>
          <w:color w:val="000000"/>
        </w:rPr>
        <w:t xml:space="preserve">[27]Sony, "Sony SNC-VM772R 20MP 4K </w:t>
      </w:r>
      <w:proofErr w:type="spellStart"/>
      <w:r w:rsidRPr="00B03B0C">
        <w:rPr>
          <w:color w:val="000000"/>
        </w:rPr>
        <w:t>Exmor</w:t>
      </w:r>
      <w:proofErr w:type="spellEnd"/>
      <w:r w:rsidRPr="00B03B0C">
        <w:rPr>
          <w:color w:val="000000"/>
        </w:rPr>
        <w:t xml:space="preserve"> CMOS Outdoor IR Vandal-Resistant Network Dome Camera - 12VDC/24VAC or PoE", </w:t>
      </w:r>
      <w:r w:rsidRPr="00B03B0C">
        <w:rPr>
          <w:i/>
          <w:iCs/>
          <w:color w:val="000000"/>
        </w:rPr>
        <w:t>Buythis.co.uk</w:t>
      </w:r>
      <w:r w:rsidRPr="00B03B0C">
        <w:rPr>
          <w:color w:val="000000"/>
        </w:rPr>
        <w:t>. [Online]. Available: https://www.buythis.co.uk/product/8075/sony-snc-vm772r-20mp-4k-exmor-cmos-outdoor-ir-vandal-resistant-network-dome-camera-12vdc24vac-or-poe. [Accessed: 03- Jul- 2020].</w:t>
      </w:r>
    </w:p>
    <w:p w:rsidR="006F4711" w:rsidRPr="00B03B0C" w:rsidRDefault="006F4711" w:rsidP="006F4711">
      <w:pPr>
        <w:shd w:val="clear" w:color="auto" w:fill="FFFFFF"/>
        <w:spacing w:after="180"/>
        <w:ind w:left="450" w:hanging="450"/>
        <w:rPr>
          <w:color w:val="000000"/>
        </w:rPr>
      </w:pPr>
      <w:r w:rsidRPr="00B03B0C">
        <w:rPr>
          <w:color w:val="000000"/>
        </w:rPr>
        <w:t>[28]"Economy Photocell Metal Halide 400W Black Flood Light", </w:t>
      </w:r>
      <w:r w:rsidRPr="00B03B0C">
        <w:rPr>
          <w:i/>
          <w:iCs/>
          <w:color w:val="000000"/>
        </w:rPr>
        <w:t>Bltdirect.com</w:t>
      </w:r>
      <w:r w:rsidRPr="00B03B0C">
        <w:rPr>
          <w:color w:val="000000"/>
        </w:rPr>
        <w:t>. [Online]. Available: https://www.bltdirect.com/economy-metal-halide-400-watt-black-flood-light-with-photocell?adcid=pla&amp;gclid=EAIaIQobChMIjq_8oNSw6gIVj6myCh3E_wNDEAYYASABEgLPFPD_BwE. [Accessed: 02- Jul- 2020].</w:t>
      </w:r>
    </w:p>
    <w:p w:rsidR="006F4711" w:rsidRPr="00B03B0C" w:rsidRDefault="006F4711" w:rsidP="006F4711">
      <w:pPr>
        <w:shd w:val="clear" w:color="auto" w:fill="FFFFFF"/>
        <w:spacing w:after="180"/>
        <w:ind w:left="450" w:hanging="450"/>
        <w:rPr>
          <w:color w:val="000000"/>
        </w:rPr>
      </w:pPr>
      <w:r w:rsidRPr="00B03B0C">
        <w:rPr>
          <w:color w:val="000000"/>
        </w:rPr>
        <w:t>[29]"</w:t>
      </w:r>
      <w:proofErr w:type="spellStart"/>
      <w:r w:rsidRPr="00B03B0C">
        <w:rPr>
          <w:color w:val="000000"/>
        </w:rPr>
        <w:t>Fulleon</w:t>
      </w:r>
      <w:proofErr w:type="spellEnd"/>
      <w:r w:rsidRPr="00B03B0C">
        <w:rPr>
          <w:color w:val="000000"/>
        </w:rPr>
        <w:t xml:space="preserve"> Roshni Red 32 Tone Electronic Sounder | RS Components", </w:t>
      </w:r>
      <w:r w:rsidRPr="00B03B0C">
        <w:rPr>
          <w:i/>
          <w:iCs/>
          <w:color w:val="000000"/>
        </w:rPr>
        <w:t>Uk.rs-online.com</w:t>
      </w:r>
      <w:r w:rsidRPr="00B03B0C">
        <w:rPr>
          <w:color w:val="000000"/>
        </w:rPr>
        <w:t>. [Online]. Available: https://uk.rs-online.com/web/p/electronic-sounders/5294424?cm_mmc=UK-PLA-DS3A-_-google-_-CSS_UK_EN_Automation_%26_Control_Gear_Whoop-_-Electronic+Sounders_Whoop-_-5294424&amp;matchtype=&amp;pla-407693710074&amp;gclid=EAIaIQobChMImrPYs9Sw6gIVhLTtCh0ZkgQzEAQYAyABEgJkTfD_BwE&amp;gclsrc=aw.ds. [Accessed: 03- Jul- 2020].</w:t>
      </w:r>
    </w:p>
    <w:p w:rsidR="006F4711" w:rsidRPr="00B03B0C" w:rsidRDefault="006F4711" w:rsidP="006F4711">
      <w:pPr>
        <w:shd w:val="clear" w:color="auto" w:fill="FFFFFF"/>
        <w:spacing w:after="180"/>
        <w:ind w:left="450" w:hanging="450"/>
        <w:rPr>
          <w:color w:val="000000"/>
        </w:rPr>
      </w:pPr>
      <w:r w:rsidRPr="00B03B0C">
        <w:rPr>
          <w:color w:val="000000"/>
        </w:rPr>
        <w:t>[30]"RS PRO 20W Polycrystalline solar panel | RS Components", </w:t>
      </w:r>
      <w:r w:rsidRPr="00B03B0C">
        <w:rPr>
          <w:i/>
          <w:iCs/>
          <w:color w:val="000000"/>
        </w:rPr>
        <w:t>Uk.rs-online.com</w:t>
      </w:r>
      <w:r w:rsidRPr="00B03B0C">
        <w:rPr>
          <w:color w:val="000000"/>
        </w:rPr>
        <w:t>, 2020. [Online]. Available: https://uk.rs-online.com/web/p/solar-panels/9046153?cm_mmc=UK-PLA-DS3A-_-google-_-PLA_UK_EN_Power_Supplies_%26_Transf</w:t>
      </w:r>
      <w:r w:rsidRPr="00B03B0C">
        <w:rPr>
          <w:color w:val="000000"/>
        </w:rPr>
        <w:lastRenderedPageBreak/>
        <w:t>ormers_Whoop-_-Solar+Panels_Whoop-_-9046153&amp;matchtype=&amp;pla-473472922066&amp;gclid=EAIaIQobChMItuLqwdiw6gIVgqmyCh2SeAExEAYYAyABEgLnBvD_BwE&amp;gclsrc=aw.ds. [Accessed: 03- Jul- 2020].</w:t>
      </w:r>
    </w:p>
    <w:p w:rsidR="006F4711" w:rsidRPr="00B03B0C" w:rsidRDefault="006F4711" w:rsidP="00C346AB">
      <w:pPr>
        <w:pStyle w:val="NormalWeb"/>
        <w:shd w:val="clear" w:color="auto" w:fill="FFFFFF"/>
        <w:spacing w:before="0" w:beforeAutospacing="0" w:after="180" w:afterAutospacing="0"/>
        <w:ind w:left="450" w:hanging="450"/>
        <w:rPr>
          <w:color w:val="000000"/>
        </w:rPr>
      </w:pPr>
    </w:p>
    <w:p w:rsidR="00C30BDE" w:rsidRPr="00B03B0C" w:rsidRDefault="00C30BDE"/>
    <w:p w:rsidR="00C30BDE" w:rsidRPr="00B03B0C" w:rsidRDefault="00C30BDE"/>
    <w:p w:rsidR="008C5D45" w:rsidRPr="00B03B0C" w:rsidRDefault="008C5D45">
      <w:r w:rsidRPr="00B03B0C">
        <w:br w:type="page"/>
      </w:r>
    </w:p>
    <w:p w:rsidR="00E46833" w:rsidRPr="00B03B0C" w:rsidRDefault="00726632" w:rsidP="008C5D45">
      <w:pPr>
        <w:ind w:left="360"/>
      </w:pPr>
      <w:hyperlink r:id="rId12" w:history="1">
        <w:r w:rsidR="008C5D45" w:rsidRPr="00B03B0C">
          <w:rPr>
            <w:rStyle w:val="Hyperlink"/>
          </w:rPr>
          <w:t>https://www.youtube.com/watch?v=yp2kjDSgko0</w:t>
        </w:r>
      </w:hyperlink>
      <w:r w:rsidR="0080077D" w:rsidRPr="00B03B0C">
        <w:t xml:space="preserve"> </w:t>
      </w:r>
    </w:p>
    <w:p w:rsidR="0080077D" w:rsidRPr="00B03B0C" w:rsidRDefault="00726632" w:rsidP="008C5D45">
      <w:pPr>
        <w:ind w:left="360"/>
      </w:pPr>
      <w:hyperlink r:id="rId13" w:history="1">
        <w:r w:rsidR="0080077D" w:rsidRPr="00B03B0C">
          <w:rPr>
            <w:rStyle w:val="Hyperlink"/>
          </w:rPr>
          <w:t>https://www.youtube.com/watch?v=Iyzpt3bKTTI</w:t>
        </w:r>
      </w:hyperlink>
      <w:r w:rsidR="0080077D" w:rsidRPr="00B03B0C">
        <w:t xml:space="preserve"> </w:t>
      </w:r>
    </w:p>
    <w:p w:rsidR="0057781E" w:rsidRPr="00B03B0C" w:rsidRDefault="0057781E" w:rsidP="008C5D45">
      <w:pPr>
        <w:ind w:left="360"/>
      </w:pPr>
      <w:r w:rsidRPr="00B03B0C">
        <w:rPr>
          <w:color w:val="323232"/>
          <w:shd w:val="clear" w:color="auto" w:fill="FFFFFF"/>
        </w:rPr>
        <w:t xml:space="preserve">N. </w:t>
      </w:r>
      <w:proofErr w:type="spellStart"/>
      <w:r w:rsidRPr="00B03B0C">
        <w:rPr>
          <w:color w:val="323232"/>
          <w:shd w:val="clear" w:color="auto" w:fill="FFFFFF"/>
        </w:rPr>
        <w:t>Daldal</w:t>
      </w:r>
      <w:proofErr w:type="spellEnd"/>
      <w:r w:rsidRPr="00B03B0C">
        <w:rPr>
          <w:color w:val="323232"/>
          <w:shd w:val="clear" w:color="auto" w:fill="FFFFFF"/>
        </w:rPr>
        <w:t xml:space="preserve">, Z. </w:t>
      </w:r>
      <w:proofErr w:type="spellStart"/>
      <w:r w:rsidRPr="00B03B0C">
        <w:rPr>
          <w:color w:val="323232"/>
          <w:shd w:val="clear" w:color="auto" w:fill="FFFFFF"/>
        </w:rPr>
        <w:t>Cömert</w:t>
      </w:r>
      <w:proofErr w:type="spellEnd"/>
      <w:r w:rsidRPr="00B03B0C">
        <w:rPr>
          <w:color w:val="323232"/>
          <w:shd w:val="clear" w:color="auto" w:fill="FFFFFF"/>
        </w:rPr>
        <w:t xml:space="preserve">, and K. </w:t>
      </w:r>
      <w:proofErr w:type="spellStart"/>
      <w:r w:rsidRPr="00B03B0C">
        <w:rPr>
          <w:color w:val="323232"/>
          <w:shd w:val="clear" w:color="auto" w:fill="FFFFFF"/>
        </w:rPr>
        <w:t>Polat</w:t>
      </w:r>
      <w:proofErr w:type="spellEnd"/>
      <w:r w:rsidRPr="00B03B0C">
        <w:rPr>
          <w:color w:val="323232"/>
          <w:shd w:val="clear" w:color="auto" w:fill="FFFFFF"/>
        </w:rPr>
        <w:t>, “Automatic determination of digital modulation types with different noises using Convolutional Neural Network based on time–frequency information,” </w:t>
      </w:r>
      <w:r w:rsidRPr="00B03B0C">
        <w:rPr>
          <w:i/>
          <w:iCs/>
          <w:color w:val="323232"/>
          <w:shd w:val="clear" w:color="auto" w:fill="FFFFFF"/>
        </w:rPr>
        <w:t>Applied Soft Computing</w:t>
      </w:r>
      <w:r w:rsidRPr="00B03B0C">
        <w:rPr>
          <w:color w:val="323232"/>
          <w:shd w:val="clear" w:color="auto" w:fill="FFFFFF"/>
        </w:rPr>
        <w:t>, 17-Oct-2019. [Online]. Available: https://www.sciencedirect.com/science/article/pii/S1568494619306155. [Accessed: 03-Jul-2020].</w:t>
      </w:r>
    </w:p>
    <w:p w:rsidR="00765D94" w:rsidRPr="00B03B0C" w:rsidRDefault="00765D94" w:rsidP="008C5D45">
      <w:pPr>
        <w:ind w:left="360"/>
      </w:pPr>
      <w:r w:rsidRPr="00B03B0C">
        <w:rPr>
          <w:color w:val="323232"/>
          <w:shd w:val="clear" w:color="auto" w:fill="FFFFFF"/>
        </w:rPr>
        <w:t>J. L. Harrington, “Network Simulation,” </w:t>
      </w:r>
      <w:r w:rsidRPr="00B03B0C">
        <w:rPr>
          <w:i/>
          <w:iCs/>
          <w:color w:val="323232"/>
          <w:shd w:val="clear" w:color="auto" w:fill="FFFFFF"/>
        </w:rPr>
        <w:t>Network Simulation - an overview | ScienceDirect Topics</w:t>
      </w:r>
      <w:r w:rsidRPr="00B03B0C">
        <w:rPr>
          <w:color w:val="323232"/>
          <w:shd w:val="clear" w:color="auto" w:fill="FFFFFF"/>
        </w:rPr>
        <w:t>.</w:t>
      </w:r>
      <w:r w:rsidR="00503D65" w:rsidRPr="00B03B0C">
        <w:rPr>
          <w:color w:val="323232"/>
          <w:shd w:val="clear" w:color="auto" w:fill="FFFFFF"/>
        </w:rPr>
        <w:t xml:space="preserve"> 2007</w:t>
      </w:r>
      <w:r w:rsidRPr="00B03B0C">
        <w:rPr>
          <w:color w:val="323232"/>
          <w:shd w:val="clear" w:color="auto" w:fill="FFFFFF"/>
        </w:rPr>
        <w:t xml:space="preserve"> [Online]. Available: https://www.sciencedirect.com/topics/computer-science/network-simulation. [Accessed: 03-Jul-2020].</w:t>
      </w:r>
    </w:p>
    <w:p w:rsidR="00544044" w:rsidRPr="00B03B0C" w:rsidRDefault="00726632" w:rsidP="008C5D45">
      <w:pPr>
        <w:ind w:left="360"/>
      </w:pPr>
      <w:hyperlink r:id="rId14" w:history="1">
        <w:r w:rsidR="00544044" w:rsidRPr="00B03B0C">
          <w:rPr>
            <w:rStyle w:val="Hyperlink"/>
          </w:rPr>
          <w:t>https://www.cisco.com/c/dam/en_us/training-events/netacad/course_catalog/docs/Cisco_PacketTracer_DS.pdf</w:t>
        </w:r>
      </w:hyperlink>
      <w:r w:rsidR="00544044" w:rsidRPr="00B03B0C">
        <w:t xml:space="preserve"> </w:t>
      </w:r>
    </w:p>
    <w:p w:rsidR="00E46833" w:rsidRPr="00B03B0C" w:rsidRDefault="00726632" w:rsidP="008C5D45">
      <w:pPr>
        <w:ind w:left="360"/>
      </w:pPr>
      <w:hyperlink r:id="rId15" w:history="1">
        <w:r w:rsidR="00D32ACB" w:rsidRPr="00B03B0C">
          <w:rPr>
            <w:rStyle w:val="Hyperlink"/>
          </w:rPr>
          <w:t>https://www.educba.com/computer-network-vs-data-communication/</w:t>
        </w:r>
      </w:hyperlink>
      <w:r w:rsidR="00D32ACB" w:rsidRPr="00B03B0C">
        <w:t xml:space="preserve"> </w:t>
      </w:r>
    </w:p>
    <w:p w:rsidR="00B6480F" w:rsidRPr="00B03B0C" w:rsidRDefault="00726632" w:rsidP="008C5D45">
      <w:pPr>
        <w:ind w:left="360"/>
      </w:pPr>
      <w:hyperlink r:id="rId16" w:history="1">
        <w:r w:rsidR="00B6480F" w:rsidRPr="00B03B0C">
          <w:rPr>
            <w:rStyle w:val="Hyperlink"/>
          </w:rPr>
          <w:t>https://uk.mathworks.com/products/simulink.html</w:t>
        </w:r>
      </w:hyperlink>
      <w:r w:rsidR="00B6480F" w:rsidRPr="00B03B0C">
        <w:t xml:space="preserve"> </w:t>
      </w:r>
    </w:p>
    <w:p w:rsidR="00815CB1" w:rsidRPr="00B03B0C" w:rsidRDefault="00726632" w:rsidP="008C5D45">
      <w:pPr>
        <w:ind w:left="360"/>
      </w:pPr>
      <w:hyperlink r:id="rId17" w:history="1">
        <w:r w:rsidR="00815CB1" w:rsidRPr="00B03B0C">
          <w:rPr>
            <w:rStyle w:val="Hyperlink"/>
          </w:rPr>
          <w:t>https://www.electronics-notes.com/articles/radio/modulation/quadrature-amplitude-modulation-what-is-qam-basics.php</w:t>
        </w:r>
      </w:hyperlink>
      <w:r w:rsidR="00815CB1" w:rsidRPr="00B03B0C">
        <w:t xml:space="preserve"> </w:t>
      </w:r>
    </w:p>
    <w:p w:rsidR="003828A0" w:rsidRPr="00B03B0C" w:rsidRDefault="00726632" w:rsidP="008C5D45">
      <w:pPr>
        <w:ind w:left="360"/>
      </w:pPr>
      <w:hyperlink r:id="rId18" w:history="1">
        <w:r w:rsidR="003828A0" w:rsidRPr="00B03B0C">
          <w:rPr>
            <w:rStyle w:val="Hyperlink"/>
          </w:rPr>
          <w:t>https://www.open.edu/openlearn/science-maths-technology/exploring-communications-technology/content-section-1.7</w:t>
        </w:r>
      </w:hyperlink>
      <w:r w:rsidR="003828A0" w:rsidRPr="00B03B0C">
        <w:t xml:space="preserve"> </w:t>
      </w:r>
    </w:p>
    <w:p w:rsidR="004374DD" w:rsidRPr="00B03B0C" w:rsidRDefault="00726632" w:rsidP="008C5D45">
      <w:pPr>
        <w:ind w:left="360"/>
      </w:pPr>
      <w:hyperlink r:id="rId19" w:history="1">
        <w:r w:rsidR="004374DD" w:rsidRPr="00B03B0C">
          <w:rPr>
            <w:rStyle w:val="Hyperlink"/>
          </w:rPr>
          <w:t>https://questtel.com/wiki/qam-constellation</w:t>
        </w:r>
      </w:hyperlink>
      <w:r w:rsidR="004374DD" w:rsidRPr="00B03B0C">
        <w:t xml:space="preserve"> </w:t>
      </w:r>
    </w:p>
    <w:p w:rsidR="00B64A47" w:rsidRPr="00B03B0C" w:rsidRDefault="00726632" w:rsidP="008C5D45">
      <w:pPr>
        <w:ind w:left="360"/>
      </w:pPr>
      <w:hyperlink r:id="rId20" w:history="1">
        <w:r w:rsidR="00B64A47" w:rsidRPr="00B03B0C">
          <w:rPr>
            <w:rStyle w:val="Hyperlink"/>
          </w:rPr>
          <w:t>https://www.neophotonics.com/how-much-more-bandwidth-64-qam/</w:t>
        </w:r>
      </w:hyperlink>
      <w:r w:rsidR="00B64A47" w:rsidRPr="00B03B0C">
        <w:t xml:space="preserve"> </w:t>
      </w:r>
    </w:p>
    <w:p w:rsidR="00432F33" w:rsidRPr="00B03B0C" w:rsidRDefault="00726632" w:rsidP="008C5D45">
      <w:pPr>
        <w:ind w:left="360"/>
      </w:pPr>
      <w:hyperlink r:id="rId21" w:history="1">
        <w:r w:rsidR="00432F33" w:rsidRPr="00B03B0C">
          <w:rPr>
            <w:rStyle w:val="Hyperlink"/>
          </w:rPr>
          <w:t>https://www.4gltemall.com/blog/tag/qam/</w:t>
        </w:r>
      </w:hyperlink>
      <w:r w:rsidR="00432F33" w:rsidRPr="00B03B0C">
        <w:t xml:space="preserve"> </w:t>
      </w:r>
    </w:p>
    <w:p w:rsidR="00550738" w:rsidRPr="00B03B0C" w:rsidRDefault="00726632" w:rsidP="008C5D45">
      <w:pPr>
        <w:ind w:left="360"/>
      </w:pPr>
      <w:hyperlink r:id="rId22" w:history="1">
        <w:r w:rsidR="00550738" w:rsidRPr="00B03B0C">
          <w:rPr>
            <w:rStyle w:val="Hyperlink"/>
          </w:rPr>
          <w:t>https://documentation.meraki.com/MR/WiFi_Basics_and_Best_Practices/Signal-to-Noise_Ratio_(SNR)_and_Wireless_Signal_Strength</w:t>
        </w:r>
      </w:hyperlink>
      <w:r w:rsidR="00550738" w:rsidRPr="00B03B0C">
        <w:t xml:space="preserve"> </w:t>
      </w:r>
    </w:p>
    <w:p w:rsidR="00E55388" w:rsidRPr="00B03B0C" w:rsidRDefault="00726632" w:rsidP="008C5D45">
      <w:pPr>
        <w:ind w:left="360"/>
      </w:pPr>
      <w:hyperlink r:id="rId23" w:history="1">
        <w:r w:rsidR="00E55388" w:rsidRPr="00B03B0C">
          <w:rPr>
            <w:rStyle w:val="Hyperlink"/>
          </w:rPr>
          <w:t>https://www.sciencedirect.com/topics/computer-science/testbed</w:t>
        </w:r>
      </w:hyperlink>
      <w:r w:rsidR="00E55388" w:rsidRPr="00B03B0C">
        <w:t xml:space="preserve"> </w:t>
      </w:r>
    </w:p>
    <w:p w:rsidR="00E55388" w:rsidRPr="00B03B0C" w:rsidRDefault="00726632" w:rsidP="008C5D45">
      <w:pPr>
        <w:ind w:left="360"/>
      </w:pPr>
      <w:hyperlink r:id="rId24" w:history="1">
        <w:r w:rsidR="00E55388" w:rsidRPr="00B03B0C">
          <w:rPr>
            <w:rStyle w:val="Hyperlink"/>
          </w:rPr>
          <w:t>https://www.dictionary.com/browse/simulator</w:t>
        </w:r>
      </w:hyperlink>
      <w:r w:rsidR="00E55388" w:rsidRPr="00B03B0C">
        <w:t xml:space="preserve"> </w:t>
      </w:r>
    </w:p>
    <w:p w:rsidR="00C41541" w:rsidRPr="00B03B0C" w:rsidRDefault="00726632" w:rsidP="008C5D45">
      <w:pPr>
        <w:ind w:left="360"/>
      </w:pPr>
      <w:hyperlink r:id="rId25" w:history="1">
        <w:r w:rsidR="00C41541" w:rsidRPr="00B03B0C">
          <w:rPr>
            <w:rStyle w:val="Hyperlink"/>
          </w:rPr>
          <w:t>https://www.youtube.com/watch?v=_I4c-Al9hCI</w:t>
        </w:r>
      </w:hyperlink>
    </w:p>
    <w:p w:rsidR="00E46833" w:rsidRPr="00B03B0C" w:rsidRDefault="00726632" w:rsidP="008C5D45">
      <w:pPr>
        <w:ind w:left="360"/>
      </w:pPr>
      <w:hyperlink r:id="rId26" w:history="1">
        <w:r w:rsidR="00E46833" w:rsidRPr="00B03B0C">
          <w:rPr>
            <w:rStyle w:val="Hyperlink"/>
          </w:rPr>
          <w:t>https://medium.com/coinmonks/lpwan-lora-lorawan-and-the-internet-of-things-aed7d5975d5d</w:t>
        </w:r>
      </w:hyperlink>
    </w:p>
    <w:p w:rsidR="00E46833" w:rsidRPr="00B03B0C" w:rsidRDefault="00726632" w:rsidP="008C5D45">
      <w:pPr>
        <w:ind w:left="360"/>
      </w:pPr>
      <w:hyperlink r:id="rId27" w:history="1">
        <w:r w:rsidR="00A97F11" w:rsidRPr="00B03B0C">
          <w:rPr>
            <w:rStyle w:val="Hyperlink"/>
          </w:rPr>
          <w:t>https://www.rfwireless-world.com/Terminology/Advantages-and-Disadvantages-of-satellite-communication.html</w:t>
        </w:r>
      </w:hyperlink>
    </w:p>
    <w:p w:rsidR="00A97F11" w:rsidRPr="00B03B0C" w:rsidRDefault="00726632" w:rsidP="008C5D45">
      <w:pPr>
        <w:ind w:left="360"/>
      </w:pPr>
      <w:hyperlink r:id="rId28" w:history="1">
        <w:r w:rsidR="006E4D1D" w:rsidRPr="00B03B0C">
          <w:rPr>
            <w:rStyle w:val="Hyperlink"/>
          </w:rPr>
          <w:t>https://www.thingsquare.com/blog/articles/iot-without-the-cloud/</w:t>
        </w:r>
      </w:hyperlink>
    </w:p>
    <w:p w:rsidR="006E4D1D" w:rsidRPr="00B03B0C" w:rsidRDefault="00726632" w:rsidP="008C5D45">
      <w:pPr>
        <w:ind w:left="360"/>
        <w:rPr>
          <w:rStyle w:val="Hyperlink"/>
          <w:color w:val="auto"/>
          <w:u w:val="none"/>
        </w:rPr>
      </w:pPr>
      <w:hyperlink r:id="rId29" w:history="1">
        <w:r w:rsidR="006E4D1D" w:rsidRPr="00B03B0C">
          <w:rPr>
            <w:rStyle w:val="Hyperlink"/>
          </w:rPr>
          <w:t>http://iotfactory.eu/products/private-lorawan-network/</w:t>
        </w:r>
      </w:hyperlink>
    </w:p>
    <w:p w:rsidR="005225A4" w:rsidRPr="00B03B0C" w:rsidRDefault="00726632" w:rsidP="008C5D45">
      <w:pPr>
        <w:ind w:left="360"/>
      </w:pPr>
      <w:hyperlink r:id="rId30" w:history="1">
        <w:r w:rsidR="005225A4" w:rsidRPr="00B03B0C">
          <w:rPr>
            <w:rStyle w:val="Hyperlink"/>
          </w:rPr>
          <w:t>https://www.seeedstudio.com/blog/2019/12/23/distance-sensors-types-and-selection-guide/</w:t>
        </w:r>
      </w:hyperlink>
    </w:p>
    <w:p w:rsidR="00FB7F89" w:rsidRPr="00B03B0C" w:rsidRDefault="00726632" w:rsidP="008C5D45">
      <w:pPr>
        <w:ind w:left="360"/>
      </w:pPr>
      <w:hyperlink r:id="rId31" w:history="1">
        <w:r w:rsidR="00EE538E" w:rsidRPr="00B03B0C">
          <w:rPr>
            <w:rStyle w:val="Hyperlink"/>
          </w:rPr>
          <w:t>https://www.powersaver.co.uk/gjd-gjd515-laser-watchr-500m-laser-sensor.html</w:t>
        </w:r>
      </w:hyperlink>
    </w:p>
    <w:p w:rsidR="0055772C" w:rsidRPr="00B03B0C" w:rsidRDefault="00726632" w:rsidP="008C5D45">
      <w:pPr>
        <w:ind w:left="360"/>
      </w:pPr>
      <w:hyperlink r:id="rId32" w:history="1">
        <w:r w:rsidR="00FF5F8E" w:rsidRPr="00B03B0C">
          <w:rPr>
            <w:rStyle w:val="Hyperlink"/>
          </w:rPr>
          <w:t>https://www.youtube.com/watch?v=Dc2bgE9_210</w:t>
        </w:r>
      </w:hyperlink>
    </w:p>
    <w:p w:rsidR="00FF5F8E" w:rsidRPr="00B03B0C" w:rsidRDefault="00726632" w:rsidP="008C5D45">
      <w:pPr>
        <w:ind w:left="360"/>
      </w:pPr>
      <w:hyperlink r:id="rId33" w:history="1">
        <w:r w:rsidR="00D03368" w:rsidRPr="00B03B0C">
          <w:rPr>
            <w:rStyle w:val="Hyperlink"/>
          </w:rPr>
          <w:t>https://www.viseum.co.uk/cctv-products/360-security-camera/</w:t>
        </w:r>
      </w:hyperlink>
    </w:p>
    <w:p w:rsidR="00D03368" w:rsidRPr="00B03B0C" w:rsidRDefault="00726632" w:rsidP="008C5D45">
      <w:pPr>
        <w:ind w:left="360"/>
      </w:pPr>
      <w:hyperlink r:id="rId34" w:history="1">
        <w:r w:rsidR="003D0DFC" w:rsidRPr="00B03B0C">
          <w:rPr>
            <w:rStyle w:val="Hyperlink"/>
          </w:rPr>
          <w:t>https://uk.farnell.com/the-things-network/ttn-gw-868/the-things-gateway-eu/dp/2675813?gclid=EAIaIQobChMIlKu478-w6gIVBeztCh0w0wO_EAYYBSABEgLQ7vD_BwE&amp;gross_price=true&amp;mckv=swsyOedko_dc%7Cpcrid%7C432141622775%7Cplid%7C%7Ckword%7C%7Cmatch%7C%7Cslid%7C%7Cproduct%7C2675813%7Cpgrid%7C97751758222%7Cptaid%7Cpla-905294573217%7C&amp;CMP=KNC-GUK-SHOPPING-DEVTOOLS-EMBEDDED-COMPUTERS-NEWSTRUCTURE-Test113-MarinBidding</w:t>
        </w:r>
      </w:hyperlink>
    </w:p>
    <w:p w:rsidR="003D0DFC" w:rsidRPr="00B03B0C" w:rsidRDefault="00726632" w:rsidP="008C5D45">
      <w:pPr>
        <w:ind w:left="360"/>
      </w:pPr>
      <w:hyperlink r:id="rId35" w:history="1">
        <w:r w:rsidR="001D6ADC" w:rsidRPr="00B03B0C">
          <w:rPr>
            <w:rStyle w:val="Hyperlink"/>
          </w:rPr>
          <w:t>https://www.amazon.co.uk/SN-Laser-Trip-Wire-993569822/dp/B00O9OXZBO</w:t>
        </w:r>
      </w:hyperlink>
    </w:p>
    <w:p w:rsidR="001D6ADC" w:rsidRPr="00B03B0C" w:rsidRDefault="00726632" w:rsidP="008C5D45">
      <w:pPr>
        <w:ind w:left="360"/>
      </w:pPr>
      <w:hyperlink r:id="rId36" w:history="1">
        <w:r w:rsidR="000973F8" w:rsidRPr="00B03B0C">
          <w:rPr>
            <w:rStyle w:val="Hyperlink"/>
          </w:rPr>
          <w:t>https://www.buythis.co.uk/product/8075/sony-snc-vm772r-20mp-4k-exmor-cmos-outdoor-ir-vandal-resistant-network-dome-camera-12vdc24vac-or-poe</w:t>
        </w:r>
      </w:hyperlink>
    </w:p>
    <w:p w:rsidR="000973F8" w:rsidRPr="00B03B0C" w:rsidRDefault="00726632" w:rsidP="008C5D45">
      <w:pPr>
        <w:ind w:left="360"/>
      </w:pPr>
      <w:hyperlink r:id="rId37" w:history="1">
        <w:r w:rsidR="00FF649A" w:rsidRPr="00B03B0C">
          <w:rPr>
            <w:rStyle w:val="Hyperlink"/>
          </w:rPr>
          <w:t>https://www.bltdirect.com/economy-metal-halide-400-watt-black-flood-light-with-photocell?adcid=pla&amp;gclid=EAIaIQobChMIjq_8oNSw6gIVj6myCh3E_wNDEAYYASABEgLPFPD_BwE</w:t>
        </w:r>
      </w:hyperlink>
    </w:p>
    <w:p w:rsidR="00FF649A" w:rsidRPr="00B03B0C" w:rsidRDefault="00726632" w:rsidP="008C5D45">
      <w:pPr>
        <w:ind w:left="360"/>
      </w:pPr>
      <w:hyperlink r:id="rId38" w:history="1">
        <w:r w:rsidR="00FF649A" w:rsidRPr="00B03B0C">
          <w:rPr>
            <w:rStyle w:val="Hyperlink"/>
          </w:rPr>
          <w:t>https://uk.rs-online.com/web/p/electronic-sounders/5294424?cm_mmc=UK-PLA-DS3A-_-google-_-CSS_UK_EN_Automation_%26_Control_Gear_Whoop-_-Electronic+Sounders_Whoop-_-5294424&amp;matchtype=&amp;pla-407693710074&amp;gclid=EAIaIQobChMImrPYs9Sw6gIVhLTtCh0ZkgQzEAQYAyABEgJkTfD_BwE&amp;gclsrc=aw.ds</w:t>
        </w:r>
      </w:hyperlink>
    </w:p>
    <w:p w:rsidR="00FF649A" w:rsidRPr="00B03B0C" w:rsidRDefault="00726632" w:rsidP="008C5D45">
      <w:pPr>
        <w:ind w:left="360"/>
      </w:pPr>
      <w:hyperlink r:id="rId39" w:history="1">
        <w:r w:rsidR="004C52B7" w:rsidRPr="00B03B0C">
          <w:rPr>
            <w:rStyle w:val="Hyperlink"/>
          </w:rPr>
          <w:t>https://uk.rs-online.com/web/p/solar-panels/9046153?cm_mmc=UK-PLA-DS3A-_-google-_-PLA_UK_EN_Power_Supplies_%26_Transformers_Whoop-_-Solar+Panels_Whoop-_-9046153&amp;matchtype=&amp;pla-473472922066&amp;gclid=EAIaIQobChMItuLqwdiw6gIVgqmyCh2SeAExEAYYAyABEgLnBvD_BwE&amp;gclsrc=aw.ds</w:t>
        </w:r>
      </w:hyperlink>
    </w:p>
    <w:p w:rsidR="004C52B7" w:rsidRPr="00B03B0C" w:rsidRDefault="004C52B7" w:rsidP="006D0054"/>
    <w:p w:rsidR="006D0054" w:rsidRPr="00B03B0C" w:rsidRDefault="006D0054" w:rsidP="006D0054"/>
    <w:p w:rsidR="006D0054" w:rsidRPr="00B03B0C" w:rsidRDefault="006D0054" w:rsidP="006D0054"/>
    <w:p w:rsidR="006D0054" w:rsidRPr="00B03B0C" w:rsidRDefault="006D0054" w:rsidP="006D0054"/>
    <w:p w:rsidR="006D0054" w:rsidRPr="00B03B0C" w:rsidRDefault="006D0054" w:rsidP="006D0054">
      <w:r w:rsidRPr="00B03B0C">
        <w:t>???</w:t>
      </w:r>
    </w:p>
    <w:p w:rsidR="006D0054" w:rsidRPr="00B03B0C" w:rsidRDefault="00726632" w:rsidP="006D0054">
      <w:pPr>
        <w:pStyle w:val="ListParagraph"/>
        <w:numPr>
          <w:ilvl w:val="0"/>
          <w:numId w:val="16"/>
        </w:numPr>
        <w:rPr>
          <w:rFonts w:ascii="Times New Roman" w:hAnsi="Times New Roman" w:cs="Times New Roman"/>
        </w:rPr>
      </w:pPr>
      <w:hyperlink r:id="rId40" w:history="1">
        <w:r w:rsidR="006D0054" w:rsidRPr="00B03B0C">
          <w:rPr>
            <w:rStyle w:val="Hyperlink"/>
            <w:rFonts w:ascii="Times New Roman" w:hAnsi="Times New Roman" w:cs="Times New Roman"/>
          </w:rPr>
          <w:t>https://www.youtube.com/watch?v=gvJIr1h21Iw</w:t>
        </w:r>
      </w:hyperlink>
    </w:p>
    <w:p w:rsidR="006D0054" w:rsidRPr="00B03B0C" w:rsidRDefault="00726632" w:rsidP="006D0054">
      <w:pPr>
        <w:pStyle w:val="ListParagraph"/>
        <w:numPr>
          <w:ilvl w:val="0"/>
          <w:numId w:val="16"/>
        </w:numPr>
        <w:rPr>
          <w:rFonts w:ascii="Times New Roman" w:hAnsi="Times New Roman" w:cs="Times New Roman"/>
        </w:rPr>
      </w:pPr>
      <w:hyperlink r:id="rId41" w:history="1">
        <w:r w:rsidR="006D0054" w:rsidRPr="00B03B0C">
          <w:rPr>
            <w:rStyle w:val="Hyperlink"/>
            <w:rFonts w:ascii="Times New Roman" w:hAnsi="Times New Roman" w:cs="Times New Roman"/>
          </w:rPr>
          <w:t>https://social-innovation.hitachi/en-gb/topics/3d-lidar-tof-motion-sensor/</w:t>
        </w:r>
      </w:hyperlink>
    </w:p>
    <w:p w:rsidR="006D0054" w:rsidRPr="00B03B0C" w:rsidRDefault="00726632" w:rsidP="006D0054">
      <w:pPr>
        <w:pStyle w:val="ListParagraph"/>
        <w:numPr>
          <w:ilvl w:val="0"/>
          <w:numId w:val="16"/>
        </w:numPr>
        <w:rPr>
          <w:rFonts w:ascii="Times New Roman" w:hAnsi="Times New Roman" w:cs="Times New Roman"/>
        </w:rPr>
      </w:pPr>
      <w:hyperlink r:id="rId42" w:history="1">
        <w:r w:rsidR="006D0054" w:rsidRPr="00B03B0C">
          <w:rPr>
            <w:rStyle w:val="Hyperlink"/>
            <w:rFonts w:ascii="Times New Roman" w:hAnsi="Times New Roman" w:cs="Times New Roman"/>
          </w:rPr>
          <w:t>https://geoslam.com/blog/2019/07/24/what-is-lidar-and-how-does-it-work/</w:t>
        </w:r>
      </w:hyperlink>
    </w:p>
    <w:p w:rsidR="006D0054" w:rsidRPr="00287EC2" w:rsidRDefault="006D0054" w:rsidP="006D0054"/>
    <w:sectPr w:rsidR="006D0054" w:rsidRPr="00287EC2" w:rsidSect="007F49B9">
      <w:pgSz w:w="11900" w:h="16840"/>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C9626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DA44A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1B4034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922B2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1F6122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16225B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8E45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B44359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E98C77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8021A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B72086"/>
    <w:multiLevelType w:val="hybridMultilevel"/>
    <w:tmpl w:val="E7E0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42074D"/>
    <w:multiLevelType w:val="hybridMultilevel"/>
    <w:tmpl w:val="81484E96"/>
    <w:lvl w:ilvl="0" w:tplc="DE307AE4">
      <w:start w:val="1"/>
      <w:numFmt w:val="upperRoman"/>
      <w:pStyle w:val="Heading1"/>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4B45BA"/>
    <w:multiLevelType w:val="hybridMultilevel"/>
    <w:tmpl w:val="0156AD54"/>
    <w:lvl w:ilvl="0" w:tplc="D5080EC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0F3AEB"/>
    <w:multiLevelType w:val="hybridMultilevel"/>
    <w:tmpl w:val="20D86AE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4" w15:restartNumberingAfterBreak="0">
    <w:nsid w:val="67E32D30"/>
    <w:multiLevelType w:val="hybridMultilevel"/>
    <w:tmpl w:val="3B42B8B0"/>
    <w:lvl w:ilvl="0" w:tplc="D5080EC6">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4E6EE3"/>
    <w:multiLevelType w:val="hybridMultilevel"/>
    <w:tmpl w:val="7D549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080CCB"/>
    <w:multiLevelType w:val="hybridMultilevel"/>
    <w:tmpl w:val="126C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F2759D"/>
    <w:multiLevelType w:val="hybridMultilevel"/>
    <w:tmpl w:val="C6E4A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14"/>
  </w:num>
  <w:num w:numId="4">
    <w:abstractNumId w:val="10"/>
  </w:num>
  <w:num w:numId="5">
    <w:abstractNumId w:val="13"/>
  </w:num>
  <w:num w:numId="6">
    <w:abstractNumId w:val="0"/>
  </w:num>
  <w:num w:numId="7">
    <w:abstractNumId w:val="1"/>
  </w:num>
  <w:num w:numId="8">
    <w:abstractNumId w:val="2"/>
  </w:num>
  <w:num w:numId="9">
    <w:abstractNumId w:val="3"/>
  </w:num>
  <w:num w:numId="10">
    <w:abstractNumId w:val="8"/>
  </w:num>
  <w:num w:numId="11">
    <w:abstractNumId w:val="4"/>
  </w:num>
  <w:num w:numId="12">
    <w:abstractNumId w:val="5"/>
  </w:num>
  <w:num w:numId="13">
    <w:abstractNumId w:val="6"/>
  </w:num>
  <w:num w:numId="14">
    <w:abstractNumId w:val="7"/>
  </w:num>
  <w:num w:numId="15">
    <w:abstractNumId w:val="9"/>
  </w:num>
  <w:num w:numId="16">
    <w:abstractNumId w:val="12"/>
  </w:num>
  <w:num w:numId="17">
    <w:abstractNumId w:val="1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BDE"/>
    <w:rsid w:val="00006850"/>
    <w:rsid w:val="000259BB"/>
    <w:rsid w:val="00044DA3"/>
    <w:rsid w:val="00053286"/>
    <w:rsid w:val="00053775"/>
    <w:rsid w:val="000740C9"/>
    <w:rsid w:val="000973F8"/>
    <w:rsid w:val="000A1D31"/>
    <w:rsid w:val="000A35F2"/>
    <w:rsid w:val="000B0B41"/>
    <w:rsid w:val="000C4965"/>
    <w:rsid w:val="000D72CF"/>
    <w:rsid w:val="000E2080"/>
    <w:rsid w:val="00114D45"/>
    <w:rsid w:val="00140745"/>
    <w:rsid w:val="001458AC"/>
    <w:rsid w:val="001515C9"/>
    <w:rsid w:val="00152168"/>
    <w:rsid w:val="0015354A"/>
    <w:rsid w:val="001920F9"/>
    <w:rsid w:val="001D6ADC"/>
    <w:rsid w:val="001D6B08"/>
    <w:rsid w:val="002404CD"/>
    <w:rsid w:val="00246929"/>
    <w:rsid w:val="00286D02"/>
    <w:rsid w:val="00287EC2"/>
    <w:rsid w:val="00292E04"/>
    <w:rsid w:val="002C0310"/>
    <w:rsid w:val="002E14FD"/>
    <w:rsid w:val="00323345"/>
    <w:rsid w:val="003828A0"/>
    <w:rsid w:val="003C5CC3"/>
    <w:rsid w:val="003D0BF8"/>
    <w:rsid w:val="003D0DFC"/>
    <w:rsid w:val="00403B70"/>
    <w:rsid w:val="00425E0D"/>
    <w:rsid w:val="00432F33"/>
    <w:rsid w:val="004374DD"/>
    <w:rsid w:val="00443CE9"/>
    <w:rsid w:val="004465A9"/>
    <w:rsid w:val="00453D04"/>
    <w:rsid w:val="00462DA2"/>
    <w:rsid w:val="004876EB"/>
    <w:rsid w:val="00497FD8"/>
    <w:rsid w:val="004C52B7"/>
    <w:rsid w:val="004C52C6"/>
    <w:rsid w:val="004D5FF1"/>
    <w:rsid w:val="00503D65"/>
    <w:rsid w:val="005225A4"/>
    <w:rsid w:val="00523544"/>
    <w:rsid w:val="00544044"/>
    <w:rsid w:val="00550738"/>
    <w:rsid w:val="0055772C"/>
    <w:rsid w:val="00565C4C"/>
    <w:rsid w:val="00565CB5"/>
    <w:rsid w:val="00573611"/>
    <w:rsid w:val="0057781E"/>
    <w:rsid w:val="00587BFB"/>
    <w:rsid w:val="005916E5"/>
    <w:rsid w:val="0059521C"/>
    <w:rsid w:val="00595959"/>
    <w:rsid w:val="005A239C"/>
    <w:rsid w:val="005A2612"/>
    <w:rsid w:val="005B11D0"/>
    <w:rsid w:val="005C501E"/>
    <w:rsid w:val="005D022C"/>
    <w:rsid w:val="005E7477"/>
    <w:rsid w:val="005E79A4"/>
    <w:rsid w:val="005F70CD"/>
    <w:rsid w:val="00601485"/>
    <w:rsid w:val="00650652"/>
    <w:rsid w:val="0065536B"/>
    <w:rsid w:val="00670D99"/>
    <w:rsid w:val="006716A9"/>
    <w:rsid w:val="006723DD"/>
    <w:rsid w:val="006A3D95"/>
    <w:rsid w:val="006B5479"/>
    <w:rsid w:val="006C2A56"/>
    <w:rsid w:val="006D0054"/>
    <w:rsid w:val="006D4D9E"/>
    <w:rsid w:val="006E4D1D"/>
    <w:rsid w:val="006F2F19"/>
    <w:rsid w:val="006F4711"/>
    <w:rsid w:val="00726632"/>
    <w:rsid w:val="007379E0"/>
    <w:rsid w:val="00742810"/>
    <w:rsid w:val="00765D94"/>
    <w:rsid w:val="007A3FA7"/>
    <w:rsid w:val="007B296F"/>
    <w:rsid w:val="007B29AE"/>
    <w:rsid w:val="007C0923"/>
    <w:rsid w:val="007E3F40"/>
    <w:rsid w:val="007F49B9"/>
    <w:rsid w:val="0080077D"/>
    <w:rsid w:val="00815CB1"/>
    <w:rsid w:val="00825C69"/>
    <w:rsid w:val="0084158B"/>
    <w:rsid w:val="008476AA"/>
    <w:rsid w:val="00862D1C"/>
    <w:rsid w:val="008664AB"/>
    <w:rsid w:val="008720B7"/>
    <w:rsid w:val="008772E1"/>
    <w:rsid w:val="00887F18"/>
    <w:rsid w:val="008B10D3"/>
    <w:rsid w:val="008B536C"/>
    <w:rsid w:val="008C5D45"/>
    <w:rsid w:val="008E2BA9"/>
    <w:rsid w:val="008F2C17"/>
    <w:rsid w:val="008F3699"/>
    <w:rsid w:val="00945084"/>
    <w:rsid w:val="009735C6"/>
    <w:rsid w:val="0097385C"/>
    <w:rsid w:val="009851AA"/>
    <w:rsid w:val="009A69AF"/>
    <w:rsid w:val="009E5293"/>
    <w:rsid w:val="00A16281"/>
    <w:rsid w:val="00A22C0C"/>
    <w:rsid w:val="00A240EC"/>
    <w:rsid w:val="00A27967"/>
    <w:rsid w:val="00A27C1D"/>
    <w:rsid w:val="00A815B2"/>
    <w:rsid w:val="00A8792A"/>
    <w:rsid w:val="00A97F11"/>
    <w:rsid w:val="00AA310E"/>
    <w:rsid w:val="00AD398A"/>
    <w:rsid w:val="00B03B0C"/>
    <w:rsid w:val="00B6480F"/>
    <w:rsid w:val="00B64A47"/>
    <w:rsid w:val="00B676DD"/>
    <w:rsid w:val="00B77F7D"/>
    <w:rsid w:val="00B91A4F"/>
    <w:rsid w:val="00B94A35"/>
    <w:rsid w:val="00C177D3"/>
    <w:rsid w:val="00C20E45"/>
    <w:rsid w:val="00C30BDE"/>
    <w:rsid w:val="00C346AB"/>
    <w:rsid w:val="00C34DC4"/>
    <w:rsid w:val="00C41541"/>
    <w:rsid w:val="00C44279"/>
    <w:rsid w:val="00C55D50"/>
    <w:rsid w:val="00C72B2E"/>
    <w:rsid w:val="00C92109"/>
    <w:rsid w:val="00C92B4F"/>
    <w:rsid w:val="00CD6C1E"/>
    <w:rsid w:val="00CE57D1"/>
    <w:rsid w:val="00CE6094"/>
    <w:rsid w:val="00CE669E"/>
    <w:rsid w:val="00CF29CE"/>
    <w:rsid w:val="00D03368"/>
    <w:rsid w:val="00D11058"/>
    <w:rsid w:val="00D32ACB"/>
    <w:rsid w:val="00D71160"/>
    <w:rsid w:val="00D91019"/>
    <w:rsid w:val="00DA53B5"/>
    <w:rsid w:val="00DC16F7"/>
    <w:rsid w:val="00DD5237"/>
    <w:rsid w:val="00DD782E"/>
    <w:rsid w:val="00DF4748"/>
    <w:rsid w:val="00E00C4C"/>
    <w:rsid w:val="00E124FF"/>
    <w:rsid w:val="00E163F7"/>
    <w:rsid w:val="00E16F87"/>
    <w:rsid w:val="00E373D3"/>
    <w:rsid w:val="00E46833"/>
    <w:rsid w:val="00E515ED"/>
    <w:rsid w:val="00E55388"/>
    <w:rsid w:val="00E668B5"/>
    <w:rsid w:val="00E75F31"/>
    <w:rsid w:val="00E93324"/>
    <w:rsid w:val="00EB21B6"/>
    <w:rsid w:val="00EB28A6"/>
    <w:rsid w:val="00EB5A82"/>
    <w:rsid w:val="00EC59B5"/>
    <w:rsid w:val="00EE538E"/>
    <w:rsid w:val="00EF0F35"/>
    <w:rsid w:val="00F53621"/>
    <w:rsid w:val="00F5686C"/>
    <w:rsid w:val="00F60D00"/>
    <w:rsid w:val="00F72591"/>
    <w:rsid w:val="00F8413F"/>
    <w:rsid w:val="00FB16A5"/>
    <w:rsid w:val="00FB7F89"/>
    <w:rsid w:val="00FF5F8E"/>
    <w:rsid w:val="00FF6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2B151"/>
  <w15:chartTrackingRefBased/>
  <w15:docId w15:val="{AAE62059-ADDE-8947-A49B-DB720A99B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4D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720B7"/>
    <w:pPr>
      <w:keepNext/>
      <w:keepLines/>
      <w:numPr>
        <w:numId w:val="17"/>
      </w:numPr>
      <w:spacing w:before="240"/>
      <w:jc w:val="center"/>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9E5293"/>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967"/>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E46833"/>
    <w:rPr>
      <w:color w:val="0563C1" w:themeColor="hyperlink"/>
      <w:u w:val="single"/>
    </w:rPr>
  </w:style>
  <w:style w:type="character" w:styleId="UnresolvedMention">
    <w:name w:val="Unresolved Mention"/>
    <w:basedOn w:val="DefaultParagraphFont"/>
    <w:uiPriority w:val="99"/>
    <w:semiHidden/>
    <w:unhideWhenUsed/>
    <w:rsid w:val="00E46833"/>
    <w:rPr>
      <w:color w:val="605E5C"/>
      <w:shd w:val="clear" w:color="auto" w:fill="E1DFDD"/>
    </w:rPr>
  </w:style>
  <w:style w:type="character" w:customStyle="1" w:styleId="Heading1Char">
    <w:name w:val="Heading 1 Char"/>
    <w:basedOn w:val="DefaultParagraphFont"/>
    <w:link w:val="Heading1"/>
    <w:uiPriority w:val="9"/>
    <w:rsid w:val="008720B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529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C4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D0DFC"/>
    <w:rPr>
      <w:color w:val="954F72" w:themeColor="followedHyperlink"/>
      <w:u w:val="single"/>
    </w:rPr>
  </w:style>
  <w:style w:type="character" w:customStyle="1" w:styleId="apple-converted-space">
    <w:name w:val="apple-converted-space"/>
    <w:basedOn w:val="DefaultParagraphFont"/>
    <w:rsid w:val="0057781E"/>
  </w:style>
  <w:style w:type="paragraph" w:styleId="NoSpacing">
    <w:name w:val="No Spacing"/>
    <w:link w:val="NoSpacingChar"/>
    <w:uiPriority w:val="1"/>
    <w:qFormat/>
    <w:rsid w:val="00A240EC"/>
  </w:style>
  <w:style w:type="character" w:customStyle="1" w:styleId="NoSpacingChar">
    <w:name w:val="No Spacing Char"/>
    <w:basedOn w:val="DefaultParagraphFont"/>
    <w:link w:val="NoSpacing"/>
    <w:uiPriority w:val="1"/>
    <w:rsid w:val="000740C9"/>
  </w:style>
  <w:style w:type="paragraph" w:styleId="TOCHeading">
    <w:name w:val="TOC Heading"/>
    <w:basedOn w:val="Heading1"/>
    <w:next w:val="Normal"/>
    <w:uiPriority w:val="39"/>
    <w:unhideWhenUsed/>
    <w:qFormat/>
    <w:rsid w:val="00287EC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87EC2"/>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287EC2"/>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287EC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87EC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87EC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87EC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87EC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87EC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87EC2"/>
    <w:pPr>
      <w:ind w:left="1920"/>
    </w:pPr>
    <w:rPr>
      <w:rFonts w:asciiTheme="minorHAnsi" w:hAnsiTheme="minorHAnsi" w:cstheme="minorHAnsi"/>
      <w:sz w:val="20"/>
      <w:szCs w:val="20"/>
    </w:rPr>
  </w:style>
  <w:style w:type="paragraph" w:styleId="Bibliography">
    <w:name w:val="Bibliography"/>
    <w:basedOn w:val="Normal"/>
    <w:next w:val="Normal"/>
    <w:uiPriority w:val="37"/>
    <w:unhideWhenUsed/>
    <w:rsid w:val="00287EC2"/>
  </w:style>
  <w:style w:type="paragraph" w:styleId="NormalWeb">
    <w:name w:val="Normal (Web)"/>
    <w:basedOn w:val="Normal"/>
    <w:uiPriority w:val="99"/>
    <w:semiHidden/>
    <w:unhideWhenUsed/>
    <w:rsid w:val="00C346A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16196">
      <w:bodyDiv w:val="1"/>
      <w:marLeft w:val="0"/>
      <w:marRight w:val="0"/>
      <w:marTop w:val="0"/>
      <w:marBottom w:val="0"/>
      <w:divBdr>
        <w:top w:val="none" w:sz="0" w:space="0" w:color="auto"/>
        <w:left w:val="none" w:sz="0" w:space="0" w:color="auto"/>
        <w:bottom w:val="none" w:sz="0" w:space="0" w:color="auto"/>
        <w:right w:val="none" w:sz="0" w:space="0" w:color="auto"/>
      </w:divBdr>
    </w:div>
    <w:div w:id="244387108">
      <w:bodyDiv w:val="1"/>
      <w:marLeft w:val="0"/>
      <w:marRight w:val="0"/>
      <w:marTop w:val="0"/>
      <w:marBottom w:val="0"/>
      <w:divBdr>
        <w:top w:val="none" w:sz="0" w:space="0" w:color="auto"/>
        <w:left w:val="none" w:sz="0" w:space="0" w:color="auto"/>
        <w:bottom w:val="none" w:sz="0" w:space="0" w:color="auto"/>
        <w:right w:val="none" w:sz="0" w:space="0" w:color="auto"/>
      </w:divBdr>
    </w:div>
    <w:div w:id="829905080">
      <w:bodyDiv w:val="1"/>
      <w:marLeft w:val="0"/>
      <w:marRight w:val="0"/>
      <w:marTop w:val="0"/>
      <w:marBottom w:val="0"/>
      <w:divBdr>
        <w:top w:val="none" w:sz="0" w:space="0" w:color="auto"/>
        <w:left w:val="none" w:sz="0" w:space="0" w:color="auto"/>
        <w:bottom w:val="none" w:sz="0" w:space="0" w:color="auto"/>
        <w:right w:val="none" w:sz="0" w:space="0" w:color="auto"/>
      </w:divBdr>
    </w:div>
    <w:div w:id="1055397207">
      <w:bodyDiv w:val="1"/>
      <w:marLeft w:val="0"/>
      <w:marRight w:val="0"/>
      <w:marTop w:val="0"/>
      <w:marBottom w:val="0"/>
      <w:divBdr>
        <w:top w:val="none" w:sz="0" w:space="0" w:color="auto"/>
        <w:left w:val="none" w:sz="0" w:space="0" w:color="auto"/>
        <w:bottom w:val="none" w:sz="0" w:space="0" w:color="auto"/>
        <w:right w:val="none" w:sz="0" w:space="0" w:color="auto"/>
      </w:divBdr>
    </w:div>
    <w:div w:id="1132136341">
      <w:bodyDiv w:val="1"/>
      <w:marLeft w:val="0"/>
      <w:marRight w:val="0"/>
      <w:marTop w:val="0"/>
      <w:marBottom w:val="0"/>
      <w:divBdr>
        <w:top w:val="none" w:sz="0" w:space="0" w:color="auto"/>
        <w:left w:val="none" w:sz="0" w:space="0" w:color="auto"/>
        <w:bottom w:val="none" w:sz="0" w:space="0" w:color="auto"/>
        <w:right w:val="none" w:sz="0" w:space="0" w:color="auto"/>
      </w:divBdr>
    </w:div>
    <w:div w:id="1272779892">
      <w:bodyDiv w:val="1"/>
      <w:marLeft w:val="0"/>
      <w:marRight w:val="0"/>
      <w:marTop w:val="0"/>
      <w:marBottom w:val="0"/>
      <w:divBdr>
        <w:top w:val="none" w:sz="0" w:space="0" w:color="auto"/>
        <w:left w:val="none" w:sz="0" w:space="0" w:color="auto"/>
        <w:bottom w:val="none" w:sz="0" w:space="0" w:color="auto"/>
        <w:right w:val="none" w:sz="0" w:space="0" w:color="auto"/>
      </w:divBdr>
    </w:div>
    <w:div w:id="1308970870">
      <w:bodyDiv w:val="1"/>
      <w:marLeft w:val="0"/>
      <w:marRight w:val="0"/>
      <w:marTop w:val="0"/>
      <w:marBottom w:val="0"/>
      <w:divBdr>
        <w:top w:val="none" w:sz="0" w:space="0" w:color="auto"/>
        <w:left w:val="none" w:sz="0" w:space="0" w:color="auto"/>
        <w:bottom w:val="none" w:sz="0" w:space="0" w:color="auto"/>
        <w:right w:val="none" w:sz="0" w:space="0" w:color="auto"/>
      </w:divBdr>
    </w:div>
    <w:div w:id="1327442784">
      <w:bodyDiv w:val="1"/>
      <w:marLeft w:val="0"/>
      <w:marRight w:val="0"/>
      <w:marTop w:val="0"/>
      <w:marBottom w:val="0"/>
      <w:divBdr>
        <w:top w:val="none" w:sz="0" w:space="0" w:color="auto"/>
        <w:left w:val="none" w:sz="0" w:space="0" w:color="auto"/>
        <w:bottom w:val="none" w:sz="0" w:space="0" w:color="auto"/>
        <w:right w:val="none" w:sz="0" w:space="0" w:color="auto"/>
      </w:divBdr>
      <w:divsChild>
        <w:div w:id="1022324118">
          <w:marLeft w:val="0"/>
          <w:marRight w:val="0"/>
          <w:marTop w:val="0"/>
          <w:marBottom w:val="0"/>
          <w:divBdr>
            <w:top w:val="none" w:sz="0" w:space="0" w:color="auto"/>
            <w:left w:val="none" w:sz="0" w:space="0" w:color="auto"/>
            <w:bottom w:val="none" w:sz="0" w:space="0" w:color="auto"/>
            <w:right w:val="none" w:sz="0" w:space="0" w:color="auto"/>
          </w:divBdr>
        </w:div>
      </w:divsChild>
    </w:div>
    <w:div w:id="1460344985">
      <w:bodyDiv w:val="1"/>
      <w:marLeft w:val="0"/>
      <w:marRight w:val="0"/>
      <w:marTop w:val="0"/>
      <w:marBottom w:val="0"/>
      <w:divBdr>
        <w:top w:val="none" w:sz="0" w:space="0" w:color="auto"/>
        <w:left w:val="none" w:sz="0" w:space="0" w:color="auto"/>
        <w:bottom w:val="none" w:sz="0" w:space="0" w:color="auto"/>
        <w:right w:val="none" w:sz="0" w:space="0" w:color="auto"/>
      </w:divBdr>
    </w:div>
    <w:div w:id="1622614376">
      <w:bodyDiv w:val="1"/>
      <w:marLeft w:val="0"/>
      <w:marRight w:val="0"/>
      <w:marTop w:val="0"/>
      <w:marBottom w:val="0"/>
      <w:divBdr>
        <w:top w:val="none" w:sz="0" w:space="0" w:color="auto"/>
        <w:left w:val="none" w:sz="0" w:space="0" w:color="auto"/>
        <w:bottom w:val="none" w:sz="0" w:space="0" w:color="auto"/>
        <w:right w:val="none" w:sz="0" w:space="0" w:color="auto"/>
      </w:divBdr>
    </w:div>
    <w:div w:id="1695417645">
      <w:bodyDiv w:val="1"/>
      <w:marLeft w:val="0"/>
      <w:marRight w:val="0"/>
      <w:marTop w:val="0"/>
      <w:marBottom w:val="0"/>
      <w:divBdr>
        <w:top w:val="none" w:sz="0" w:space="0" w:color="auto"/>
        <w:left w:val="none" w:sz="0" w:space="0" w:color="auto"/>
        <w:bottom w:val="none" w:sz="0" w:space="0" w:color="auto"/>
        <w:right w:val="none" w:sz="0" w:space="0" w:color="auto"/>
      </w:divBdr>
    </w:div>
    <w:div w:id="1899701560">
      <w:bodyDiv w:val="1"/>
      <w:marLeft w:val="0"/>
      <w:marRight w:val="0"/>
      <w:marTop w:val="0"/>
      <w:marBottom w:val="0"/>
      <w:divBdr>
        <w:top w:val="none" w:sz="0" w:space="0" w:color="auto"/>
        <w:left w:val="none" w:sz="0" w:space="0" w:color="auto"/>
        <w:bottom w:val="none" w:sz="0" w:space="0" w:color="auto"/>
        <w:right w:val="none" w:sz="0" w:space="0" w:color="auto"/>
      </w:divBdr>
    </w:div>
    <w:div w:id="212541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Iyzpt3bKTTI" TargetMode="External"/><Relationship Id="rId18" Type="http://schemas.openxmlformats.org/officeDocument/2006/relationships/hyperlink" Target="https://www.open.edu/openlearn/science-maths-technology/exploring-communications-technology/content-section-1.7" TargetMode="External"/><Relationship Id="rId26" Type="http://schemas.openxmlformats.org/officeDocument/2006/relationships/hyperlink" Target="https://medium.com/coinmonks/lpwan-lora-lorawan-and-the-internet-of-things-aed7d5975d5d" TargetMode="External"/><Relationship Id="rId39" Type="http://schemas.openxmlformats.org/officeDocument/2006/relationships/hyperlink" Target="https://uk.rs-online.com/web/p/solar-panels/9046153?cm_mmc=UK-PLA-DS3A-_-google-_-PLA_UK_EN_Power_Supplies_%26_Transformers_Whoop-_-Solar+Panels_Whoop-_-9046153&amp;matchtype=&amp;pla-473472922066&amp;gclid=EAIaIQobChMItuLqwdiw6gIVgqmyCh2SeAExEAYYAyABEgLnBvD_BwE&amp;gclsrc=aw.ds" TargetMode="External"/><Relationship Id="rId21" Type="http://schemas.openxmlformats.org/officeDocument/2006/relationships/hyperlink" Target="https://www.4gltemall.com/blog/tag/qam/" TargetMode="External"/><Relationship Id="rId34" Type="http://schemas.openxmlformats.org/officeDocument/2006/relationships/hyperlink" Target="https://uk.farnell.com/the-things-network/ttn-gw-868/the-things-gateway-eu/dp/2675813?gclid=EAIaIQobChMIlKu478-w6gIVBeztCh0w0wO_EAYYBSABEgLQ7vD_BwE&amp;gross_price=true&amp;mckv=swsyOedko_dc%7Cpcrid%7C432141622775%7Cplid%7C%7Ckword%7C%7Cmatch%7C%7Cslid%7C%7Cproduct%7C2675813%7Cpgrid%7C97751758222%7Cptaid%7Cpla-905294573217%7C&amp;CMP=KNC-GUK-SHOPPING-DEVTOOLS-EMBEDDED-COMPUTERS-NEWSTRUCTURE-Test113-MarinBidding" TargetMode="External"/><Relationship Id="rId42" Type="http://schemas.openxmlformats.org/officeDocument/2006/relationships/hyperlink" Target="https://geoslam.com/blog/2019/07/24/what-is-lidar-and-how-does-it-work/"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uk.mathworks.com/products/simulink.html" TargetMode="External"/><Relationship Id="rId20" Type="http://schemas.openxmlformats.org/officeDocument/2006/relationships/hyperlink" Target="https://www.neophotonics.com/how-much-more-bandwidth-64-qam/" TargetMode="External"/><Relationship Id="rId29" Type="http://schemas.openxmlformats.org/officeDocument/2006/relationships/hyperlink" Target="http://iotfactory.eu/products/private-lorawan-network/" TargetMode="External"/><Relationship Id="rId41" Type="http://schemas.openxmlformats.org/officeDocument/2006/relationships/hyperlink" Target="https://social-innovation.hitachi/en-gb/topics/3d-lidar-tof-motion-senso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dictionary.com/browse/simulator" TargetMode="External"/><Relationship Id="rId32" Type="http://schemas.openxmlformats.org/officeDocument/2006/relationships/hyperlink" Target="https://www.youtube.com/watch?v=Dc2bgE9_210" TargetMode="External"/><Relationship Id="rId37" Type="http://schemas.openxmlformats.org/officeDocument/2006/relationships/hyperlink" Target="https://www.bltdirect.com/economy-metal-halide-400-watt-black-flood-light-with-photocell?adcid=pla&amp;gclid=EAIaIQobChMIjq_8oNSw6gIVj6myCh3E_wNDEAYYASABEgLPFPD_BwE" TargetMode="External"/><Relationship Id="rId40" Type="http://schemas.openxmlformats.org/officeDocument/2006/relationships/hyperlink" Target="https://www.youtube.com/watch?v=gvJIr1h21Iw" TargetMode="External"/><Relationship Id="rId5" Type="http://schemas.openxmlformats.org/officeDocument/2006/relationships/webSettings" Target="webSettings.xml"/><Relationship Id="rId15" Type="http://schemas.openxmlformats.org/officeDocument/2006/relationships/hyperlink" Target="https://www.educba.com/computer-network-vs-data-communication/" TargetMode="External"/><Relationship Id="rId23" Type="http://schemas.openxmlformats.org/officeDocument/2006/relationships/hyperlink" Target="https://www.sciencedirect.com/topics/computer-science/testbed" TargetMode="External"/><Relationship Id="rId28" Type="http://schemas.openxmlformats.org/officeDocument/2006/relationships/hyperlink" Target="https://www.thingsquare.com/blog/articles/iot-without-the-cloud/" TargetMode="External"/><Relationship Id="rId36" Type="http://schemas.openxmlformats.org/officeDocument/2006/relationships/hyperlink" Target="https://www.buythis.co.uk/product/8075/sony-snc-vm772r-20mp-4k-exmor-cmos-outdoor-ir-vandal-resistant-network-dome-camera-12vdc24vac-or-poe" TargetMode="External"/><Relationship Id="rId10" Type="http://schemas.openxmlformats.org/officeDocument/2006/relationships/image" Target="media/image5.png"/><Relationship Id="rId19" Type="http://schemas.openxmlformats.org/officeDocument/2006/relationships/hyperlink" Target="https://questtel.com/wiki/qam-constellation" TargetMode="External"/><Relationship Id="rId31" Type="http://schemas.openxmlformats.org/officeDocument/2006/relationships/hyperlink" Target="https://www.powersaver.co.uk/gjd-gjd515-laser-watchr-500m-laser-sensor.html"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cisco.com/c/dam/en_us/training-events/netacad/course_catalog/docs/Cisco_PacketTracer_DS.pdf" TargetMode="External"/><Relationship Id="rId22" Type="http://schemas.openxmlformats.org/officeDocument/2006/relationships/hyperlink" Target="https://documentation.meraki.com/MR/WiFi_Basics_and_Best_Practices/Signal-to-Noise_Ratio_(SNR)_and_Wireless_Signal_Strength" TargetMode="External"/><Relationship Id="rId27" Type="http://schemas.openxmlformats.org/officeDocument/2006/relationships/hyperlink" Target="https://www.rfwireless-world.com/Terminology/Advantages-and-Disadvantages-of-satellite-communication.html" TargetMode="External"/><Relationship Id="rId30" Type="http://schemas.openxmlformats.org/officeDocument/2006/relationships/hyperlink" Target="https://www.seeedstudio.com/blog/2019/12/23/distance-sensors-types-and-selection-guide/" TargetMode="External"/><Relationship Id="rId35" Type="http://schemas.openxmlformats.org/officeDocument/2006/relationships/hyperlink" Target="https://www.amazon.co.uk/SN-Laser-Trip-Wire-993569822/dp/B00O9OXZBO" TargetMode="External"/><Relationship Id="rId43"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www.youtube.com/watch?v=yp2kjDSgko0" TargetMode="External"/><Relationship Id="rId17" Type="http://schemas.openxmlformats.org/officeDocument/2006/relationships/hyperlink" Target="https://www.electronics-notes.com/articles/radio/modulation/quadrature-amplitude-modulation-what-is-qam-basics.php" TargetMode="External"/><Relationship Id="rId25" Type="http://schemas.openxmlformats.org/officeDocument/2006/relationships/hyperlink" Target="https://www.youtube.com/watch?v=_I4c-Al9hCI" TargetMode="External"/><Relationship Id="rId33" Type="http://schemas.openxmlformats.org/officeDocument/2006/relationships/hyperlink" Target="https://www.viseum.co.uk/cctv-products/360-security-camera/" TargetMode="External"/><Relationship Id="rId38" Type="http://schemas.openxmlformats.org/officeDocument/2006/relationships/hyperlink" Target="https://uk.rs-online.com/web/p/electronic-sounders/5294424?cm_mmc=UK-PLA-DS3A-_-google-_-CSS_UK_EN_Automation_%26_Control_Gear_Whoop-_-Electronic+Sounders_Whoop-_-5294424&amp;matchtype=&amp;pla-407693710074&amp;gclid=EAIaIQobChMImrPYs9Sw6gIVhLTtCh0ZkgQzEAQYAyABEgJkTfD_BwE&amp;gclsrc=aw.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dassd</b:Tag>
    <b:SourceType>Book</b:SourceType>
    <b:Guid>{E66957E6-1853-D34E-95F1-08A6279A1CCA}</b:Guid>
    <b:Author>
      <b:Author>
        <b:NameList>
          <b:Person>
            <b:Last>das</b:Last>
          </b:Person>
        </b:NameList>
      </b:Author>
    </b:Author>
    <b:Title>asd</b:Title>
    <b:City>asd</b:City>
    <b:Publisher>asd</b:Publisher>
    <b:Year>asd</b:Year>
    <b:RefOrder>1</b:RefOrder>
  </b:Source>
</b:Sources>
</file>

<file path=customXml/itemProps1.xml><?xml version="1.0" encoding="utf-8"?>
<ds:datastoreItem xmlns:ds="http://schemas.openxmlformats.org/officeDocument/2006/customXml" ds:itemID="{FE56EFB2-9F41-7E4A-8537-12A48B06A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7542</TotalTime>
  <Pages>14</Pages>
  <Words>5256</Words>
  <Characters>29964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Design and evaluation of wireless sensor networks</vt:lpstr>
    </vt:vector>
  </TitlesOfParts>
  <Company>Student Number:</Company>
  <LinksUpToDate>false</LinksUpToDate>
  <CharactersWithSpaces>35150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evaluation of wireless sensor networks</dc:title>
  <dc:subject>Wireless Networks and Simulation –</dc:subject>
  <dc:creator>Name: Cory Tyzack</dc:creator>
  <cp:keywords/>
  <dc:description/>
  <cp:lastModifiedBy>Microsoft Office User</cp:lastModifiedBy>
  <cp:revision>155</cp:revision>
  <dcterms:created xsi:type="dcterms:W3CDTF">2020-06-24T10:38:00Z</dcterms:created>
  <dcterms:modified xsi:type="dcterms:W3CDTF">2020-07-17T14:37:00Z</dcterms:modified>
</cp:coreProperties>
</file>