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EAB4A" w14:textId="77777777" w:rsidR="00024891" w:rsidRDefault="00024891" w:rsidP="00024891">
      <w:pPr>
        <w:pStyle w:val="Header"/>
        <w:jc w:val="center"/>
        <w:rPr>
          <w:b/>
          <w:bCs/>
          <w:sz w:val="32"/>
          <w:szCs w:val="32"/>
        </w:rPr>
      </w:pPr>
      <w:r w:rsidRPr="00024891">
        <w:rPr>
          <w:b/>
          <w:bCs/>
          <w:sz w:val="32"/>
          <w:szCs w:val="32"/>
        </w:rPr>
        <w:t>A Researched and Referenced Report on Ransomware</w:t>
      </w:r>
    </w:p>
    <w:p w14:paraId="3C68C719" w14:textId="77777777" w:rsidR="00024891" w:rsidRDefault="00024891" w:rsidP="00024891">
      <w:pPr>
        <w:pStyle w:val="Header"/>
        <w:rPr>
          <w:b/>
          <w:bCs/>
          <w:sz w:val="32"/>
          <w:szCs w:val="32"/>
        </w:rPr>
      </w:pPr>
    </w:p>
    <w:p w14:paraId="413E41DE" w14:textId="4DC84C2F" w:rsidR="00024891" w:rsidRPr="00024891" w:rsidRDefault="00024891" w:rsidP="00024891">
      <w:pPr>
        <w:pStyle w:val="Header"/>
        <w:rPr>
          <w:sz w:val="32"/>
          <w:szCs w:val="32"/>
        </w:rPr>
      </w:pPr>
      <w:r w:rsidRPr="00024891">
        <w:rPr>
          <w:sz w:val="32"/>
          <w:szCs w:val="32"/>
        </w:rPr>
        <w:t>2311173</w:t>
      </w:r>
      <w:r w:rsidR="00B80B90">
        <w:rPr>
          <w:sz w:val="32"/>
          <w:szCs w:val="32"/>
        </w:rPr>
        <w:t>:</w:t>
      </w:r>
    </w:p>
    <w:p w14:paraId="28D9E7B4" w14:textId="77777777" w:rsidR="00024891" w:rsidRDefault="00024891" w:rsidP="00024891">
      <w:pPr>
        <w:pStyle w:val="Header"/>
        <w:rPr>
          <w:b/>
          <w:bCs/>
          <w:sz w:val="32"/>
          <w:szCs w:val="32"/>
        </w:rPr>
      </w:pPr>
    </w:p>
    <w:p w14:paraId="281CED2F" w14:textId="77777777" w:rsidR="00024891" w:rsidRPr="00024891" w:rsidRDefault="00024891" w:rsidP="00024891">
      <w:pPr>
        <w:pStyle w:val="Header"/>
        <w:rPr>
          <w:b/>
          <w:bCs/>
          <w:sz w:val="32"/>
          <w:szCs w:val="32"/>
        </w:rPr>
      </w:pPr>
    </w:p>
    <w:p w14:paraId="60B3F3AF" w14:textId="38A4D5CF" w:rsidR="001C696D" w:rsidRPr="000E011A" w:rsidRDefault="001D78CB" w:rsidP="001C696D">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the term ransom, is considered a program designed by specific people that restricts or encrypts access to any computer systems or data until that person pays a certain amount. Ransomware is considered one of the blackmail operations that take place across communications networks to determine the security.</w:t>
      </w:r>
      <w:r w:rsidR="007A5F65" w:rsidRPr="000E011A">
        <w:rPr>
          <w:sz w:val="24"/>
          <w:szCs w:val="24"/>
        </w:rPr>
        <w:t xml:space="preserve"> </w:t>
      </w:r>
      <w:bookmarkStart w:id="0" w:name="_Hlk150927521"/>
      <w:r w:rsidR="007A5F65" w:rsidRPr="000E011A">
        <w:rPr>
          <w:sz w:val="24"/>
          <w:szCs w:val="24"/>
        </w:rPr>
        <w:t>[1]</w:t>
      </w:r>
      <w:bookmarkEnd w:id="0"/>
    </w:p>
    <w:p w14:paraId="62CE6E10" w14:textId="6A2777DB" w:rsidR="001D78CB" w:rsidRPr="000E011A" w:rsidRDefault="001D78CB" w:rsidP="001C696D">
      <w:pPr>
        <w:tabs>
          <w:tab w:val="left" w:pos="5745"/>
        </w:tabs>
        <w:rPr>
          <w:rFonts w:ascii="Segoe UI" w:eastAsia="Times New Roman" w:hAnsi="Segoe UI" w:cs="Segoe UI"/>
          <w:b/>
          <w:bCs/>
          <w:sz w:val="24"/>
          <w:szCs w:val="24"/>
          <w:lang w:eastAsia="en-GB"/>
        </w:rPr>
      </w:pPr>
      <w:r w:rsidRPr="000E011A">
        <w:rPr>
          <w:rFonts w:ascii="Segoe UI" w:eastAsia="Times New Roman" w:hAnsi="Segoe UI" w:cs="Segoe UI"/>
          <w:b/>
          <w:bCs/>
          <w:sz w:val="24"/>
          <w:szCs w:val="24"/>
          <w:lang w:eastAsia="en-GB"/>
        </w:rPr>
        <w:t>Background:</w:t>
      </w:r>
    </w:p>
    <w:p w14:paraId="0E32982D" w14:textId="51C1B006" w:rsidR="001D78CB" w:rsidRPr="000E011A" w:rsidRDefault="001D78CB" w:rsidP="001D78CB">
      <w:pPr>
        <w:pStyle w:val="NormalWeb"/>
      </w:pPr>
      <w:r w:rsidRPr="000E011A">
        <w:t>The origins of ransomware can be traced back, to the 198</w:t>
      </w:r>
      <w:r w:rsidR="00EC57EC" w:rsidRPr="000E011A">
        <w:t>9</w:t>
      </w:r>
      <w:r w:rsidRPr="000E011A">
        <w:t xml:space="preserve"> when the AIDS Trojan, also known as the PC Cyborg Virus first appeared. This early version of encrypted file names on infected systems. Demanded payment for their recovery. However it was not until the mid-2000s that ransomware truly emerged as a threat</w:t>
      </w:r>
      <w:r w:rsidR="00520C72" w:rsidRPr="000E011A">
        <w:t>.</w:t>
      </w:r>
      <w:r w:rsidR="006C4536" w:rsidRPr="000E011A">
        <w:t xml:space="preserve"> Ransomware has become a concern, for organizations over the three years posing significant risks. It is projected that in 2016 losses, from attacks will surpass $1 billion as estimated by the FBI [5].</w:t>
      </w:r>
    </w:p>
    <w:p w14:paraId="2E019884" w14:textId="260CDE2F" w:rsidR="000421EF" w:rsidRPr="000E011A" w:rsidRDefault="001D78CB" w:rsidP="000E011A">
      <w:pPr>
        <w:pStyle w:val="NormalWeb"/>
      </w:pPr>
      <w:r w:rsidRPr="000E011A">
        <w:t>Over time ransomware attacks have become more sophisticated.  While initially targeting users modern ransomware campaigns have shifted their focus, towards businesses and organisations</w:t>
      </w:r>
      <w:r w:rsidR="00520C72" w:rsidRPr="000E011A">
        <w:t xml:space="preserve"> </w:t>
      </w:r>
      <w:bookmarkStart w:id="1" w:name="_Hlk150904416"/>
      <w:r w:rsidR="00520C72" w:rsidRPr="000E011A">
        <w:t>[2].</w:t>
      </w:r>
      <w:bookmarkEnd w:id="1"/>
    </w:p>
    <w:p w14:paraId="7A445940" w14:textId="78C54BB0" w:rsidR="00915A78" w:rsidRPr="000E011A" w:rsidRDefault="0077429C" w:rsidP="000E011A">
      <w:pPr>
        <w:pStyle w:val="NormalWeb"/>
        <w:rPr>
          <w:b/>
          <w:bCs/>
        </w:rPr>
      </w:pPr>
      <w:r w:rsidRPr="000E011A">
        <w:rPr>
          <w:b/>
          <w:bCs/>
        </w:rPr>
        <w:t>Crypto wall:</w:t>
      </w:r>
    </w:p>
    <w:p w14:paraId="272D8622" w14:textId="271563BC" w:rsidR="00915A78" w:rsidRPr="000E011A" w:rsidRDefault="00915A78" w:rsidP="00203BEF">
      <w:pPr>
        <w:pStyle w:val="NormalWeb"/>
      </w:pPr>
      <w:r w:rsidRPr="000E011A">
        <w:t xml:space="preserve">The Crypto wall ransomware, which has been analysed by the Dell SecureWorks Counter Threat Unit (CTU) is a known example of file encrypting ransomware. It was initially discovered in November 2013. Gained attention in the first quarter of 2014. During that period CTU researchers identified Crypt wall as one of the ransomware threats, on the </w:t>
      </w:r>
      <w:r w:rsidR="00024891" w:rsidRPr="000E011A">
        <w:t>Internet. Crypto</w:t>
      </w:r>
      <w:r w:rsidRPr="000E011A">
        <w:t xml:space="preserve"> wall has become infamous for its methods of infecting systems</w:t>
      </w:r>
      <w:r w:rsidR="00203BEF">
        <w:t>.</w:t>
      </w:r>
    </w:p>
    <w:p w14:paraId="5F41ACAD" w14:textId="0630CBEF" w:rsidR="00782B56" w:rsidRPr="000E011A" w:rsidRDefault="000421EF" w:rsidP="00CA7CBB">
      <w:pPr>
        <w:pStyle w:val="NormalWeb"/>
      </w:pPr>
      <w:r w:rsidRPr="000E011A">
        <w:t xml:space="preserve">Although </w:t>
      </w:r>
      <w:bookmarkStart w:id="2" w:name="_Hlk150898201"/>
      <w:r w:rsidRPr="000E011A">
        <w:t xml:space="preserve">Crypto wall </w:t>
      </w:r>
      <w:bookmarkEnd w:id="2"/>
      <w:r w:rsidRPr="000E011A">
        <w:t xml:space="preserve">came to light in 2014, its harmful actions had been underway on at least from November 2013. It was then well known as the destructive ransomware menace on the Internet. Numerous infection techniques, such as browser exploit kits, inadvertent downloads from hacked websites, and phoney email attachments, are to blame for the spread of Crypto </w:t>
      </w:r>
      <w:r w:rsidR="00782B56" w:rsidRPr="000E011A">
        <w:t xml:space="preserve">wall. Crypto wall, a variant that emerged after the success of Crypto Locker showed a behaviour and appearance. This suggests a trend, among families where they not demand ransom but also destroy data. Originally the different versions of Crypto wall were known as "Crypto Clone". it is before settling on the name Crypto wall. This change, in names showcased the growth and expertise exhibited by the cybercriminals for this ransomware </w:t>
      </w:r>
      <w:bookmarkStart w:id="3" w:name="_Hlk150898152"/>
      <w:r w:rsidR="00782B56" w:rsidRPr="000E011A">
        <w:t>[3].</w:t>
      </w:r>
      <w:bookmarkEnd w:id="3"/>
    </w:p>
    <w:p w14:paraId="26B72258" w14:textId="66857BF9" w:rsidR="00CA7CBB" w:rsidRPr="000E011A" w:rsidRDefault="0077429C" w:rsidP="00203BEF">
      <w:pPr>
        <w:tabs>
          <w:tab w:val="left" w:pos="5745"/>
        </w:tabs>
        <w:rPr>
          <w:sz w:val="24"/>
          <w:szCs w:val="24"/>
        </w:rPr>
      </w:pPr>
      <w:r w:rsidRPr="000E011A">
        <w:rPr>
          <w:sz w:val="24"/>
          <w:szCs w:val="24"/>
        </w:rPr>
        <w:t>The crypto wall backend system assigned an code to each new infection. These codes were then used to query the ransom payment server, which provided information</w:t>
      </w:r>
      <w:r w:rsidR="00203BEF">
        <w:rPr>
          <w:sz w:val="24"/>
          <w:szCs w:val="24"/>
        </w:rPr>
        <w:t>.</w:t>
      </w:r>
    </w:p>
    <w:p w14:paraId="25E91487" w14:textId="41180401" w:rsidR="00007CBD" w:rsidRPr="0049786D" w:rsidRDefault="00007CBD" w:rsidP="001C696D">
      <w:pPr>
        <w:tabs>
          <w:tab w:val="left" w:pos="5745"/>
        </w:tabs>
        <w:rPr>
          <w:b/>
          <w:bCs/>
          <w:sz w:val="24"/>
          <w:szCs w:val="24"/>
        </w:rPr>
      </w:pPr>
      <w:r w:rsidRPr="0049786D">
        <w:rPr>
          <w:b/>
          <w:bCs/>
          <w:sz w:val="24"/>
          <w:szCs w:val="24"/>
        </w:rPr>
        <w:t>Mechanism and Impact:</w:t>
      </w:r>
    </w:p>
    <w:p w14:paraId="446E40D3" w14:textId="5A104745" w:rsidR="00CA7CBB" w:rsidRPr="000E011A" w:rsidRDefault="00007CBD" w:rsidP="000E011A">
      <w:pPr>
        <w:tabs>
          <w:tab w:val="left" w:pos="5745"/>
        </w:tabs>
        <w:rPr>
          <w:sz w:val="24"/>
          <w:szCs w:val="24"/>
        </w:rPr>
      </w:pPr>
      <w:r w:rsidRPr="000E011A">
        <w:rPr>
          <w:sz w:val="24"/>
          <w:szCs w:val="24"/>
        </w:rPr>
        <w:lastRenderedPageBreak/>
        <w:t>Through browser exploit kits and inadvertent Internet data downloads, it might be one of the most popular ways to propagate the encryption wall globally. We shouldn't open any</w:t>
      </w:r>
      <w:r w:rsidR="000E011A">
        <w:rPr>
          <w:sz w:val="24"/>
          <w:szCs w:val="24"/>
        </w:rPr>
        <w:t xml:space="preserve"> </w:t>
      </w:r>
      <w:r w:rsidRPr="000E011A">
        <w:rPr>
          <w:sz w:val="24"/>
          <w:szCs w:val="24"/>
        </w:rPr>
        <w:t>unexpected links because this problems occasionally appears in emails as an attachment or link [3].</w:t>
      </w:r>
      <w:r w:rsidR="00501038" w:rsidRPr="000E011A">
        <w:rPr>
          <w:rFonts w:ascii="Segoe UI" w:eastAsia="Times New Roman" w:hAnsi="Segoe UI" w:cs="Segoe UI"/>
          <w:sz w:val="24"/>
          <w:szCs w:val="24"/>
          <w:lang w:eastAsia="en-GB"/>
        </w:rPr>
        <w:t>4.0 Crypto wall , one of the variations presents a challenge, for protection compared to its earlier versions. It incorporates a modified protocol that cleverly evades detection by advanced enterprise firewall solutions resulting in reduced detection rates. An important improvement, in Crypto wall 4.0 involves encrypting not the data but the file names making it harder for victims to determine which files need recovery and potentially acting as an early warning to contain the spread of this malware.</w:t>
      </w:r>
      <w:r w:rsidR="006C4536" w:rsidRPr="000E011A">
        <w:rPr>
          <w:sz w:val="24"/>
          <w:szCs w:val="24"/>
        </w:rPr>
        <w:t xml:space="preserve"> [6]</w:t>
      </w:r>
      <w:r w:rsidR="00F911C9" w:rsidRPr="000E011A">
        <w:rPr>
          <w:sz w:val="24"/>
          <w:szCs w:val="24"/>
        </w:rPr>
        <w:t>.</w:t>
      </w:r>
    </w:p>
    <w:p w14:paraId="0DD985F7" w14:textId="601C0BA4" w:rsidR="00F911C9" w:rsidRPr="000E011A" w:rsidRDefault="00F911C9" w:rsidP="001C696D">
      <w:pPr>
        <w:tabs>
          <w:tab w:val="left" w:pos="5745"/>
        </w:tabs>
        <w:rPr>
          <w:sz w:val="24"/>
          <w:szCs w:val="24"/>
        </w:rPr>
      </w:pPr>
      <w:r w:rsidRPr="000E011A">
        <w:rPr>
          <w:sz w:val="24"/>
          <w:szCs w:val="24"/>
        </w:rPr>
        <w:t xml:space="preserve">Crypto wall utilizes tactics to exploit websites that are classified as non-malicious. It takes advantage of zero day versions of the ransomware making it undetectable, by existing malware software. The attack typically targets Adobe Flash plugins, on users browsers to install the malware </w:t>
      </w:r>
      <w:bookmarkStart w:id="4" w:name="_Hlk150905950"/>
      <w:r w:rsidRPr="000E011A">
        <w:rPr>
          <w:sz w:val="24"/>
          <w:szCs w:val="24"/>
        </w:rPr>
        <w:t>[7].</w:t>
      </w:r>
      <w:bookmarkEnd w:id="4"/>
    </w:p>
    <w:p w14:paraId="6A11BC79" w14:textId="55FEC763" w:rsidR="00F911C9" w:rsidRPr="000E011A" w:rsidRDefault="000F0DB2" w:rsidP="001C696D">
      <w:pPr>
        <w:tabs>
          <w:tab w:val="left" w:pos="5745"/>
        </w:tabs>
        <w:rPr>
          <w:sz w:val="24"/>
          <w:szCs w:val="24"/>
        </w:rPr>
      </w:pPr>
      <w:r w:rsidRPr="000E011A">
        <w:rPr>
          <w:sz w:val="24"/>
          <w:szCs w:val="24"/>
        </w:rPr>
        <w:t>Therefore, there should be a specialist in any small company to data recovery may be necessary to assist with the challenging process of recovering from an infection, which can be devastating for both individuals and organisations [7].</w:t>
      </w:r>
    </w:p>
    <w:p w14:paraId="287133C4" w14:textId="77777777" w:rsidR="000F0DB2" w:rsidRPr="000E011A" w:rsidRDefault="000F0DB2" w:rsidP="001C696D">
      <w:pPr>
        <w:tabs>
          <w:tab w:val="left" w:pos="5745"/>
        </w:tabs>
        <w:rPr>
          <w:sz w:val="24"/>
          <w:szCs w:val="24"/>
        </w:rPr>
      </w:pPr>
    </w:p>
    <w:p w14:paraId="41400537" w14:textId="417CBB07" w:rsidR="00B60EBF" w:rsidRPr="000E011A" w:rsidRDefault="00B60EBF" w:rsidP="001C696D">
      <w:pPr>
        <w:tabs>
          <w:tab w:val="left" w:pos="5745"/>
        </w:tabs>
        <w:rPr>
          <w:b/>
          <w:bCs/>
          <w:sz w:val="24"/>
          <w:szCs w:val="24"/>
        </w:rPr>
      </w:pPr>
      <w:r w:rsidRPr="000E011A">
        <w:rPr>
          <w:b/>
          <w:bCs/>
          <w:sz w:val="24"/>
          <w:szCs w:val="24"/>
        </w:rPr>
        <w:t>How to avoid against disasters:</w:t>
      </w:r>
    </w:p>
    <w:p w14:paraId="07A2A740" w14:textId="77777777" w:rsidR="00B60EBF" w:rsidRPr="000E011A" w:rsidRDefault="00B60EBF" w:rsidP="001C696D">
      <w:pPr>
        <w:tabs>
          <w:tab w:val="left" w:pos="5745"/>
        </w:tabs>
        <w:rPr>
          <w:sz w:val="24"/>
          <w:szCs w:val="24"/>
        </w:rPr>
      </w:pPr>
    </w:p>
    <w:p w14:paraId="4A0A9084" w14:textId="29DA250E" w:rsidR="00CB1B21" w:rsidRPr="000E011A" w:rsidRDefault="00B60EBF" w:rsidP="008844FB">
      <w:pPr>
        <w:tabs>
          <w:tab w:val="left" w:pos="5745"/>
        </w:tabs>
        <w:rPr>
          <w:sz w:val="24"/>
          <w:szCs w:val="24"/>
        </w:rPr>
      </w:pPr>
      <w:r w:rsidRPr="000E011A">
        <w:rPr>
          <w:sz w:val="24"/>
          <w:szCs w:val="24"/>
        </w:rPr>
        <w:t xml:space="preserve">The main objective of  PC is to store this data in the devices so it recommended approach 3, 2 1 backup strategy, which involves having three copies of your data (including the original) using two storage types to avoid any issues with storage failure and keeping one copy in a physical location to protect </w:t>
      </w:r>
      <w:bookmarkStart w:id="5" w:name="_Hlk150907705"/>
      <w:r w:rsidRPr="000E011A">
        <w:rPr>
          <w:sz w:val="24"/>
          <w:szCs w:val="24"/>
        </w:rPr>
        <w:t xml:space="preserve">against disasters </w:t>
      </w:r>
      <w:bookmarkEnd w:id="5"/>
      <w:r w:rsidRPr="000E011A">
        <w:rPr>
          <w:sz w:val="24"/>
          <w:szCs w:val="24"/>
        </w:rPr>
        <w:t>such, as fires or floods so for that reason regular backups significant play a role, in protecting against ransomware like Crypto wall [8].</w:t>
      </w:r>
      <w:r w:rsidR="00CB1B21" w:rsidRPr="000E011A">
        <w:rPr>
          <w:rFonts w:ascii="Segoe UI" w:eastAsia="Times New Roman" w:hAnsi="Segoe UI" w:cs="Segoe UI"/>
          <w:sz w:val="24"/>
          <w:szCs w:val="24"/>
          <w:lang w:eastAsia="en-GB"/>
        </w:rPr>
        <w:t xml:space="preserve">In the US, computers are at risk of malicious software problems such ransomware, with 30% of devices becoming infected. These kinds of viruses may lead to attacks in which hackers encrypt your data and demand money to unlock it. Because copies provide a safety net in the case of an attack, they are obviously essential </w:t>
      </w:r>
      <w:bookmarkStart w:id="6" w:name="_Hlk150910158"/>
      <w:bookmarkStart w:id="7" w:name="_Hlk150909099"/>
      <w:r w:rsidR="00CB1B21" w:rsidRPr="000E011A">
        <w:rPr>
          <w:sz w:val="24"/>
          <w:szCs w:val="24"/>
        </w:rPr>
        <w:t>[9].</w:t>
      </w:r>
      <w:bookmarkEnd w:id="6"/>
    </w:p>
    <w:bookmarkEnd w:id="7"/>
    <w:p w14:paraId="435F8C50" w14:textId="4F3F24B8" w:rsidR="00837020" w:rsidRPr="000E011A" w:rsidRDefault="00837020" w:rsidP="00837020">
      <w:pPr>
        <w:tabs>
          <w:tab w:val="left" w:pos="5745"/>
        </w:tabs>
        <w:rPr>
          <w:sz w:val="24"/>
          <w:szCs w:val="24"/>
        </w:rPr>
      </w:pPr>
      <w:r w:rsidRPr="000E011A">
        <w:rPr>
          <w:rFonts w:ascii="Segoe UI" w:eastAsia="Times New Roman" w:hAnsi="Segoe UI" w:cs="Segoe UI"/>
          <w:sz w:val="24"/>
          <w:szCs w:val="24"/>
          <w:lang w:eastAsia="en-GB"/>
        </w:rPr>
        <w:t xml:space="preserve">The external hard disk or USB </w:t>
      </w:r>
      <w:r w:rsidRPr="000E011A">
        <w:rPr>
          <w:rFonts w:ascii="Arial" w:hAnsi="Arial" w:cs="Arial"/>
          <w:color w:val="4C4C4C"/>
          <w:spacing w:val="-4"/>
          <w:sz w:val="24"/>
          <w:szCs w:val="24"/>
          <w:shd w:val="clear" w:color="auto" w:fill="FFFFFF"/>
        </w:rPr>
        <w:t>flash</w:t>
      </w:r>
      <w:r w:rsidRPr="000E011A">
        <w:rPr>
          <w:rFonts w:ascii="Segoe UI" w:eastAsia="Times New Roman" w:hAnsi="Segoe UI" w:cs="Segoe UI"/>
          <w:sz w:val="24"/>
          <w:szCs w:val="24"/>
          <w:lang w:eastAsia="en-GB"/>
        </w:rPr>
        <w:t xml:space="preserve"> are considered as the best ways to save necessary information from being hacked due to the size and large storage space it contains, which enables a person to transfer data sometimes via wireless or manually but at the same time it can be affected by some external factors such as breakage </w:t>
      </w:r>
      <w:r w:rsidRPr="000E011A">
        <w:rPr>
          <w:sz w:val="24"/>
          <w:szCs w:val="24"/>
        </w:rPr>
        <w:t>[9].</w:t>
      </w:r>
    </w:p>
    <w:p w14:paraId="30B2CC20" w14:textId="6E21DB97" w:rsidR="00837020" w:rsidRPr="000E011A" w:rsidRDefault="008844FB" w:rsidP="00837020">
      <w:pPr>
        <w:tabs>
          <w:tab w:val="left" w:pos="5745"/>
        </w:tabs>
        <w:rPr>
          <w:sz w:val="24"/>
          <w:szCs w:val="24"/>
        </w:rPr>
      </w:pPr>
      <w:r w:rsidRPr="000E011A">
        <w:rPr>
          <w:sz w:val="24"/>
          <w:szCs w:val="24"/>
        </w:rPr>
        <w:t>Additionally ,Unlike storage on devices cloud backups ensure that you won't risk losing your data if the device is misplaced or damaged. as the manger in this small company The impact of cloud backups lies in their ability to grant you access to your data from anywhere and at any time, through the internet. Additionally many providers offer storage space with some providing unlimited capacity options [10].</w:t>
      </w:r>
    </w:p>
    <w:p w14:paraId="543CDFDB" w14:textId="55200EF0" w:rsidR="001F0CAA" w:rsidRPr="000E011A" w:rsidRDefault="000E011A" w:rsidP="001F0CAA">
      <w:pPr>
        <w:tabs>
          <w:tab w:val="left" w:pos="5745"/>
        </w:tabs>
        <w:rPr>
          <w:sz w:val="24"/>
          <w:szCs w:val="24"/>
        </w:rPr>
      </w:pPr>
      <w:r>
        <w:rPr>
          <w:sz w:val="24"/>
          <w:szCs w:val="24"/>
        </w:rPr>
        <w:lastRenderedPageBreak/>
        <w:t>M</w:t>
      </w:r>
      <w:r w:rsidR="001F0CAA" w:rsidRPr="000E011A">
        <w:rPr>
          <w:sz w:val="24"/>
          <w:szCs w:val="24"/>
        </w:rPr>
        <w:t>oreover furthermore ,as manger in this company you have to make ensure the security systems is essential in term of update your software. t is advisable to visit the vendors</w:t>
      </w:r>
      <w:r>
        <w:rPr>
          <w:sz w:val="24"/>
          <w:szCs w:val="24"/>
        </w:rPr>
        <w:t xml:space="preserve"> </w:t>
      </w:r>
      <w:r w:rsidR="001F0CAA" w:rsidRPr="000E011A">
        <w:rPr>
          <w:sz w:val="24"/>
          <w:szCs w:val="24"/>
        </w:rPr>
        <w:t>website to download and install these updates promptly. Also , they are many software options offer update features, which are highly recommended for maintaining up to date security levels. When updating software it's important to do from  secure network sources and avoid using public networks, like  general Wi Fi as they may expose your system  and your company to additional risks [11].</w:t>
      </w:r>
    </w:p>
    <w:p w14:paraId="282A734C" w14:textId="02F3A64F" w:rsidR="00F96A0A" w:rsidRPr="000E011A" w:rsidRDefault="00F96A0A" w:rsidP="00837020">
      <w:pPr>
        <w:tabs>
          <w:tab w:val="left" w:pos="5745"/>
        </w:tabs>
        <w:rPr>
          <w:sz w:val="24"/>
          <w:szCs w:val="24"/>
        </w:rPr>
      </w:pPr>
      <w:bookmarkStart w:id="8" w:name="_Hlk150913041"/>
      <w:r w:rsidRPr="000E011A">
        <w:rPr>
          <w:sz w:val="24"/>
          <w:szCs w:val="24"/>
        </w:rPr>
        <w:t xml:space="preserve">Finally, </w:t>
      </w:r>
      <w:bookmarkEnd w:id="8"/>
      <w:r w:rsidRPr="000E011A">
        <w:rPr>
          <w:sz w:val="24"/>
          <w:szCs w:val="24"/>
        </w:rPr>
        <w:t>Creating backups, for your computer or device as manger is a feature that provides convenience way to protect data . However it's crucial to use this option alongside methods mentioned earlier. In case your device gets corrupted or stops working you might not be able to access your data. Additionally there's always a risk of theft to consider well [9].</w:t>
      </w:r>
    </w:p>
    <w:p w14:paraId="7D4652AC" w14:textId="73F7BF9F" w:rsidR="00B4163F" w:rsidRPr="000E011A" w:rsidRDefault="00B4163F" w:rsidP="00B4163F">
      <w:pPr>
        <w:tabs>
          <w:tab w:val="left" w:pos="5745"/>
        </w:tabs>
        <w:rPr>
          <w:b/>
          <w:bCs/>
          <w:sz w:val="24"/>
          <w:szCs w:val="24"/>
          <w:lang w:bidi="ar-SD"/>
        </w:rPr>
      </w:pPr>
      <w:r w:rsidRPr="000E011A">
        <w:rPr>
          <w:b/>
          <w:bCs/>
          <w:sz w:val="24"/>
          <w:szCs w:val="24"/>
          <w:lang w:bidi="ar-SD"/>
        </w:rPr>
        <w:t>Some potential disaster scenarios to take into account are</w:t>
      </w:r>
      <w:r w:rsidR="00AE0597">
        <w:rPr>
          <w:b/>
          <w:bCs/>
          <w:sz w:val="24"/>
          <w:szCs w:val="24"/>
          <w:lang w:bidi="ar-SD"/>
        </w:rPr>
        <w:t>:</w:t>
      </w:r>
    </w:p>
    <w:p w14:paraId="0DDE799D" w14:textId="77777777" w:rsidR="00B4163F" w:rsidRPr="000E011A" w:rsidRDefault="00B4163F" w:rsidP="00B4163F">
      <w:pPr>
        <w:tabs>
          <w:tab w:val="left" w:pos="5745"/>
        </w:tabs>
        <w:rPr>
          <w:sz w:val="24"/>
          <w:szCs w:val="24"/>
          <w:lang w:bidi="ar-SD"/>
        </w:rPr>
      </w:pPr>
    </w:p>
    <w:p w14:paraId="2AEC2985" w14:textId="77777777" w:rsidR="00B4163F" w:rsidRPr="000E011A" w:rsidRDefault="00B4163F" w:rsidP="00B4163F">
      <w:pPr>
        <w:tabs>
          <w:tab w:val="left" w:pos="5745"/>
        </w:tabs>
        <w:rPr>
          <w:sz w:val="24"/>
          <w:szCs w:val="24"/>
          <w:lang w:bidi="ar-SD"/>
        </w:rPr>
      </w:pPr>
      <w:r w:rsidRPr="000E011A">
        <w:rPr>
          <w:sz w:val="24"/>
          <w:szCs w:val="24"/>
          <w:lang w:bidi="ar-SD"/>
        </w:rPr>
        <w:t xml:space="preserve"> The possibility of buildings or infrastructure being physically damaged.</w:t>
      </w:r>
    </w:p>
    <w:p w14:paraId="4101909C" w14:textId="77777777" w:rsidR="00B4163F" w:rsidRPr="000E011A" w:rsidRDefault="00B4163F" w:rsidP="00B4163F">
      <w:pPr>
        <w:tabs>
          <w:tab w:val="left" w:pos="5745"/>
        </w:tabs>
        <w:rPr>
          <w:sz w:val="24"/>
          <w:szCs w:val="24"/>
          <w:lang w:bidi="ar-SD"/>
        </w:rPr>
      </w:pPr>
      <w:r w:rsidRPr="000E011A">
        <w:rPr>
          <w:sz w:val="24"/>
          <w:szCs w:val="24"/>
          <w:lang w:bidi="ar-SD"/>
        </w:rPr>
        <w:t xml:space="preserve"> The risk of machinery, systems or equipment breaking down.</w:t>
      </w:r>
    </w:p>
    <w:p w14:paraId="74157A79" w14:textId="77777777" w:rsidR="00B4163F" w:rsidRPr="000E011A" w:rsidRDefault="00B4163F" w:rsidP="00B4163F">
      <w:pPr>
        <w:tabs>
          <w:tab w:val="left" w:pos="5745"/>
        </w:tabs>
        <w:rPr>
          <w:sz w:val="24"/>
          <w:szCs w:val="24"/>
          <w:lang w:bidi="ar-SD"/>
        </w:rPr>
      </w:pPr>
      <w:r w:rsidRPr="000E011A">
        <w:rPr>
          <w:sz w:val="24"/>
          <w:szCs w:val="24"/>
          <w:lang w:bidi="ar-SD"/>
        </w:rPr>
        <w:t xml:space="preserve"> The potential, for restricted access to sites or buildings.</w:t>
      </w:r>
    </w:p>
    <w:p w14:paraId="770870EF" w14:textId="77777777" w:rsidR="00B4163F" w:rsidRPr="000E011A" w:rsidRDefault="00B4163F" w:rsidP="00B4163F">
      <w:pPr>
        <w:tabs>
          <w:tab w:val="left" w:pos="5745"/>
        </w:tabs>
        <w:rPr>
          <w:sz w:val="24"/>
          <w:szCs w:val="24"/>
          <w:lang w:bidi="ar-SD"/>
        </w:rPr>
      </w:pPr>
      <w:r w:rsidRPr="000E011A">
        <w:rPr>
          <w:sz w:val="24"/>
          <w:szCs w:val="24"/>
          <w:lang w:bidi="ar-SD"/>
        </w:rPr>
        <w:t xml:space="preserve"> Potential interruptions, in the supply chain.</w:t>
      </w:r>
    </w:p>
    <w:p w14:paraId="19E18021" w14:textId="77777777" w:rsidR="00B4163F" w:rsidRPr="000E011A" w:rsidRDefault="00B4163F" w:rsidP="00B4163F">
      <w:pPr>
        <w:tabs>
          <w:tab w:val="left" w:pos="5745"/>
        </w:tabs>
        <w:rPr>
          <w:sz w:val="24"/>
          <w:szCs w:val="24"/>
          <w:lang w:bidi="ar-SD"/>
        </w:rPr>
      </w:pPr>
      <w:r w:rsidRPr="000E011A">
        <w:rPr>
          <w:sz w:val="24"/>
          <w:szCs w:val="24"/>
          <w:lang w:bidi="ar-SD"/>
        </w:rPr>
        <w:t xml:space="preserve"> The possibility of utility outages that could affect power or water supply.</w:t>
      </w:r>
    </w:p>
    <w:p w14:paraId="7AFD3CD7" w14:textId="77777777" w:rsidR="00B4163F" w:rsidRPr="000E011A" w:rsidRDefault="00B4163F" w:rsidP="00B4163F">
      <w:pPr>
        <w:tabs>
          <w:tab w:val="left" w:pos="5745"/>
        </w:tabs>
        <w:rPr>
          <w:sz w:val="24"/>
          <w:szCs w:val="24"/>
          <w:lang w:bidi="ar-SD"/>
        </w:rPr>
      </w:pPr>
      <w:r w:rsidRPr="000E011A">
        <w:rPr>
          <w:sz w:val="24"/>
          <w:szCs w:val="24"/>
          <w:lang w:bidi="ar-SD"/>
        </w:rPr>
        <w:t xml:space="preserve"> The risk of damage, loss or corruption of IT infrastructure, including data loss.</w:t>
      </w:r>
    </w:p>
    <w:p w14:paraId="365BC7D2" w14:textId="05CA5AA6" w:rsidR="00085BA4" w:rsidRPr="000E011A" w:rsidRDefault="00B4163F" w:rsidP="002320B9">
      <w:pPr>
        <w:tabs>
          <w:tab w:val="left" w:pos="5745"/>
        </w:tabs>
        <w:rPr>
          <w:sz w:val="24"/>
          <w:szCs w:val="24"/>
        </w:rPr>
      </w:pPr>
      <w:r w:rsidRPr="000E011A">
        <w:rPr>
          <w:sz w:val="24"/>
          <w:szCs w:val="24"/>
          <w:lang w:bidi="ar-SD"/>
        </w:rPr>
        <w:t xml:space="preserve">the </w:t>
      </w:r>
      <w:bookmarkStart w:id="9" w:name="_Hlk150922155"/>
      <w:r w:rsidRPr="000E011A">
        <w:rPr>
          <w:sz w:val="24"/>
          <w:szCs w:val="24"/>
          <w:lang w:bidi="ar-SD"/>
        </w:rPr>
        <w:t xml:space="preserve">Cybersecurity incidents, </w:t>
      </w:r>
      <w:bookmarkEnd w:id="9"/>
      <w:r w:rsidRPr="000E011A">
        <w:rPr>
          <w:sz w:val="24"/>
          <w:szCs w:val="24"/>
          <w:lang w:bidi="ar-SD"/>
        </w:rPr>
        <w:t xml:space="preserve">like ransomware and malware attacks </w:t>
      </w:r>
      <w:r w:rsidRPr="000E011A">
        <w:rPr>
          <w:sz w:val="24"/>
          <w:szCs w:val="24"/>
        </w:rPr>
        <w:t>[12].</w:t>
      </w:r>
    </w:p>
    <w:p w14:paraId="626CB3E7" w14:textId="2C6742D8" w:rsidR="001841CE" w:rsidRPr="000E011A" w:rsidRDefault="00085BA4" w:rsidP="001841CE">
      <w:pPr>
        <w:tabs>
          <w:tab w:val="left" w:pos="5745"/>
        </w:tabs>
        <w:rPr>
          <w:b/>
          <w:bCs/>
          <w:sz w:val="24"/>
          <w:szCs w:val="24"/>
          <w:lang w:bidi="ar-SD"/>
        </w:rPr>
      </w:pPr>
      <w:r w:rsidRPr="000E011A">
        <w:rPr>
          <w:b/>
          <w:bCs/>
          <w:sz w:val="24"/>
          <w:szCs w:val="24"/>
          <w:lang w:bidi="ar-SD"/>
        </w:rPr>
        <w:t>Cybersecurity incidents:</w:t>
      </w:r>
    </w:p>
    <w:p w14:paraId="06FEF9BF" w14:textId="77777777" w:rsidR="001841CE" w:rsidRPr="000E011A" w:rsidRDefault="00085BA4" w:rsidP="00085BA4">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 xml:space="preserve">refer to attempts to access computer systems or networks. They can be carried out by individuals or groups driven by motives, like gain, espionage or even vandalism. </w:t>
      </w:r>
    </w:p>
    <w:p w14:paraId="1F071396" w14:textId="775E4012" w:rsidR="001841CE" w:rsidRPr="000E011A" w:rsidRDefault="001841CE" w:rsidP="00085BA4">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"Gmail blocks over 100 million phishing attempts, every day”</w:t>
      </w:r>
      <w:r w:rsidRPr="000E011A">
        <w:rPr>
          <w:sz w:val="24"/>
          <w:szCs w:val="24"/>
        </w:rPr>
        <w:t xml:space="preserve"> [15].</w:t>
      </w:r>
    </w:p>
    <w:p w14:paraId="15B5D4D9" w14:textId="7EBFCC21" w:rsidR="00085BA4" w:rsidRPr="000E011A" w:rsidRDefault="00085BA4" w:rsidP="00085BA4">
      <w:pPr>
        <w:tabs>
          <w:tab w:val="left" w:pos="5745"/>
        </w:tabs>
        <w:rPr>
          <w:rFonts w:ascii="Segoe UI" w:eastAsia="Times New Roman" w:hAnsi="Segoe UI" w:cs="Segoe UI"/>
          <w:b/>
          <w:bCs/>
          <w:sz w:val="24"/>
          <w:szCs w:val="24"/>
          <w:lang w:eastAsia="en-GB"/>
        </w:rPr>
      </w:pPr>
      <w:r w:rsidRPr="000E011A">
        <w:rPr>
          <w:rFonts w:ascii="Segoe UI" w:eastAsia="Times New Roman" w:hAnsi="Segoe UI" w:cs="Segoe UI"/>
          <w:b/>
          <w:bCs/>
          <w:sz w:val="24"/>
          <w:szCs w:val="24"/>
          <w:lang w:eastAsia="en-GB"/>
        </w:rPr>
        <w:t xml:space="preserve">There are forms of cyberattacks commonly are classified as : </w:t>
      </w:r>
    </w:p>
    <w:p w14:paraId="2890182E" w14:textId="30C468AF" w:rsidR="00085BA4" w:rsidRPr="000E011A" w:rsidRDefault="00085BA4" w:rsidP="00085BA4">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1. Ransomware; This malicious software encrypts a victims files</w:t>
      </w:r>
      <w:r w:rsidR="00203BEF">
        <w:rPr>
          <w:rFonts w:ascii="Segoe UI" w:eastAsia="Times New Roman" w:hAnsi="Segoe UI" w:cs="Segoe UI"/>
          <w:sz w:val="24"/>
          <w:szCs w:val="24"/>
          <w:lang w:eastAsia="en-GB"/>
        </w:rPr>
        <w:t xml:space="preserve"> </w:t>
      </w:r>
      <w:r w:rsidR="00C762B6" w:rsidRPr="000E011A">
        <w:rPr>
          <w:sz w:val="24"/>
          <w:szCs w:val="24"/>
        </w:rPr>
        <w:t>[13].</w:t>
      </w:r>
    </w:p>
    <w:p w14:paraId="3AFC6611" w14:textId="77777777" w:rsidR="00085BA4" w:rsidRPr="000E011A" w:rsidRDefault="00085BA4" w:rsidP="00085BA4">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2-Phishing; This type of attack utilizes social engineering techniques to deceive victims into disclosing information, like passwords or credit card numbers.</w:t>
      </w:r>
    </w:p>
    <w:p w14:paraId="3F1A5616" w14:textId="1C9DBD34" w:rsidR="00837020" w:rsidRPr="000E011A" w:rsidRDefault="00085BA4" w:rsidP="00085BA4">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3. Malware; It encompasses software that is specifically designed to compromise computer systems or networks including viruses, worms, Trojan horses and spyware</w:t>
      </w:r>
      <w:r w:rsidR="00C762B6" w:rsidRPr="000E011A">
        <w:rPr>
          <w:rFonts w:ascii="Segoe UI" w:eastAsia="Times New Roman" w:hAnsi="Segoe UI" w:cs="Segoe UI"/>
          <w:sz w:val="24"/>
          <w:szCs w:val="24"/>
          <w:lang w:eastAsia="en-GB"/>
        </w:rPr>
        <w:t xml:space="preserve"> </w:t>
      </w:r>
      <w:r w:rsidR="001841CE" w:rsidRPr="000E011A">
        <w:rPr>
          <w:sz w:val="24"/>
          <w:szCs w:val="24"/>
        </w:rPr>
        <w:t>[14].</w:t>
      </w:r>
    </w:p>
    <w:p w14:paraId="4314DA0C" w14:textId="75AF597D" w:rsidR="002320B9" w:rsidRPr="000E011A" w:rsidRDefault="002320B9" w:rsidP="00085BA4">
      <w:pPr>
        <w:tabs>
          <w:tab w:val="left" w:pos="5745"/>
        </w:tabs>
        <w:rPr>
          <w:rFonts w:ascii="Segoe UI" w:eastAsia="Times New Roman" w:hAnsi="Segoe UI" w:cs="Segoe UI"/>
          <w:b/>
          <w:bCs/>
          <w:sz w:val="24"/>
          <w:szCs w:val="24"/>
          <w:lang w:eastAsia="en-GB"/>
        </w:rPr>
      </w:pPr>
      <w:r w:rsidRPr="000E011A">
        <w:rPr>
          <w:rFonts w:ascii="Segoe UI" w:eastAsia="Times New Roman" w:hAnsi="Segoe UI" w:cs="Segoe UI"/>
          <w:b/>
          <w:bCs/>
          <w:sz w:val="24"/>
          <w:szCs w:val="24"/>
          <w:lang w:eastAsia="en-GB"/>
        </w:rPr>
        <w:t>backup strategy:</w:t>
      </w:r>
    </w:p>
    <w:p w14:paraId="54318671" w14:textId="77777777" w:rsidR="002320B9" w:rsidRPr="000E011A" w:rsidRDefault="002320B9" w:rsidP="002320B9">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lastRenderedPageBreak/>
        <w:t xml:space="preserve">In regarding to a </w:t>
      </w:r>
      <w:bookmarkStart w:id="10" w:name="_Hlk150923089"/>
      <w:r w:rsidRPr="000E011A">
        <w:rPr>
          <w:rFonts w:ascii="Segoe UI" w:eastAsia="Times New Roman" w:hAnsi="Segoe UI" w:cs="Segoe UI"/>
          <w:sz w:val="24"/>
          <w:szCs w:val="24"/>
          <w:lang w:eastAsia="en-GB"/>
        </w:rPr>
        <w:t xml:space="preserve">backup strategy </w:t>
      </w:r>
      <w:bookmarkEnd w:id="10"/>
      <w:r w:rsidRPr="000E011A">
        <w:rPr>
          <w:rFonts w:ascii="Segoe UI" w:eastAsia="Times New Roman" w:hAnsi="Segoe UI" w:cs="Segoe UI"/>
          <w:sz w:val="24"/>
          <w:szCs w:val="24"/>
          <w:lang w:eastAsia="en-GB"/>
        </w:rPr>
        <w:t>that refers to a plan that safeguards data, against loss or corruption. So, It is essential for both businesses and individuals as it help in recovering from cyberattacks.</w:t>
      </w:r>
    </w:p>
    <w:p w14:paraId="22A6E8D9" w14:textId="5F88AABF" w:rsidR="00F013E6" w:rsidRPr="000E011A" w:rsidRDefault="00F91FBE" w:rsidP="000E011A">
      <w:pPr>
        <w:tabs>
          <w:tab w:val="left" w:pos="5745"/>
        </w:tabs>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Firstly,</w:t>
      </w:r>
      <w:r w:rsidR="002320B9" w:rsidRPr="000E011A">
        <w:rPr>
          <w:rFonts w:ascii="Segoe UI" w:eastAsia="Times New Roman" w:hAnsi="Segoe UI" w:cs="Segoe UI"/>
          <w:sz w:val="24"/>
          <w:szCs w:val="24"/>
          <w:lang w:eastAsia="en-GB"/>
        </w:rPr>
        <w:t xml:space="preserve"> full backups involve copying all the data on a system or network. They are usually conducted regularly although they can be time consuming and resource intensive. Secondly incremental backups only copy the data that has changed since the backup. They are performed frequently than backups because they are faster and easier to </w:t>
      </w:r>
      <w:r w:rsidRPr="000E011A">
        <w:rPr>
          <w:rFonts w:ascii="Segoe UI" w:eastAsia="Times New Roman" w:hAnsi="Segoe UI" w:cs="Segoe UI"/>
          <w:sz w:val="24"/>
          <w:szCs w:val="24"/>
          <w:lang w:eastAsia="en-GB"/>
        </w:rPr>
        <w:t>manage</w:t>
      </w:r>
      <w:r w:rsidRPr="000E011A">
        <w:rPr>
          <w:sz w:val="24"/>
          <w:szCs w:val="24"/>
        </w:rPr>
        <w:t xml:space="preserve"> [</w:t>
      </w:r>
      <w:r w:rsidR="009D6A56" w:rsidRPr="000E011A">
        <w:rPr>
          <w:sz w:val="24"/>
          <w:szCs w:val="24"/>
        </w:rPr>
        <w:t>16].</w:t>
      </w:r>
    </w:p>
    <w:p w14:paraId="3B549864" w14:textId="1EA5DE2A" w:rsidR="00F013E6" w:rsidRPr="000E011A" w:rsidRDefault="00F013E6" w:rsidP="002320B9">
      <w:pPr>
        <w:tabs>
          <w:tab w:val="left" w:pos="5745"/>
        </w:tabs>
        <w:rPr>
          <w:rFonts w:ascii="Segoe UI" w:eastAsia="Times New Roman" w:hAnsi="Segoe UI" w:cs="Segoe UI"/>
          <w:b/>
          <w:bCs/>
          <w:sz w:val="24"/>
          <w:szCs w:val="24"/>
          <w:lang w:eastAsia="en-GB"/>
        </w:rPr>
      </w:pPr>
      <w:r w:rsidRPr="000E011A">
        <w:rPr>
          <w:rFonts w:ascii="Segoe UI" w:eastAsia="Times New Roman" w:hAnsi="Segoe UI" w:cs="Segoe UI"/>
          <w:b/>
          <w:bCs/>
          <w:sz w:val="24"/>
          <w:szCs w:val="24"/>
          <w:lang w:eastAsia="en-GB"/>
        </w:rPr>
        <w:t>Restoration:</w:t>
      </w:r>
    </w:p>
    <w:p w14:paraId="77F2C127" w14:textId="00864953" w:rsidR="00F013E6" w:rsidRPr="000E011A" w:rsidRDefault="00F013E6" w:rsidP="00F013E6">
      <w:pPr>
        <w:rPr>
          <w:rFonts w:ascii="Segoe UI" w:eastAsia="Times New Roman" w:hAnsi="Segoe UI" w:cs="Segoe UI"/>
          <w:sz w:val="24"/>
          <w:szCs w:val="24"/>
          <w:lang w:eastAsia="en-GB"/>
        </w:rPr>
      </w:pPr>
      <w:r w:rsidRPr="000E011A">
        <w:rPr>
          <w:rFonts w:ascii="Segoe UI" w:eastAsia="Times New Roman" w:hAnsi="Segoe UI" w:cs="Segoe UI"/>
          <w:sz w:val="24"/>
          <w:szCs w:val="24"/>
          <w:lang w:eastAsia="en-GB"/>
        </w:rPr>
        <w:t xml:space="preserve">The process of retrieving data from a backup is called </w:t>
      </w:r>
      <w:r w:rsidR="00F91FBE" w:rsidRPr="000E011A">
        <w:rPr>
          <w:rFonts w:ascii="Segoe UI" w:eastAsia="Times New Roman" w:hAnsi="Segoe UI" w:cs="Segoe UI"/>
          <w:sz w:val="24"/>
          <w:szCs w:val="24"/>
          <w:lang w:eastAsia="en-GB"/>
        </w:rPr>
        <w:t>restoration.</w:t>
      </w:r>
      <w:r w:rsidRPr="000E011A">
        <w:rPr>
          <w:rFonts w:ascii="Segoe UI" w:eastAsia="Times New Roman" w:hAnsi="Segoe UI" w:cs="Segoe UI"/>
          <w:sz w:val="24"/>
          <w:szCs w:val="24"/>
          <w:lang w:eastAsia="en-GB"/>
        </w:rPr>
        <w:t xml:space="preserve"> that usually carried out following a cyberattack, disaster other incident that leads to </w:t>
      </w:r>
      <w:r w:rsidR="00F91FBE" w:rsidRPr="000E011A">
        <w:rPr>
          <w:rFonts w:ascii="Segoe UI" w:eastAsia="Times New Roman" w:hAnsi="Segoe UI" w:cs="Segoe UI"/>
          <w:sz w:val="24"/>
          <w:szCs w:val="24"/>
          <w:lang w:eastAsia="en-GB"/>
        </w:rPr>
        <w:t>loss of data. There</w:t>
      </w:r>
      <w:r w:rsidRPr="000E011A">
        <w:rPr>
          <w:rFonts w:ascii="Segoe UI" w:eastAsia="Times New Roman" w:hAnsi="Segoe UI" w:cs="Segoe UI"/>
          <w:sz w:val="24"/>
          <w:szCs w:val="24"/>
          <w:lang w:eastAsia="en-GB"/>
        </w:rPr>
        <w:t xml:space="preserve"> are several  method for data restoration but some of the most commonly used ones include; firstly ,Metal restore; This method involves copying the content of a backup, onto a hard drive or another storage device. Secondly, File level restore; With this approach only individual files or folders are copied from the backup. </w:t>
      </w:r>
      <w:r w:rsidR="009D6A56" w:rsidRPr="000E011A">
        <w:rPr>
          <w:rFonts w:ascii="Segoe UI" w:eastAsia="Times New Roman" w:hAnsi="Segoe UI" w:cs="Segoe UI"/>
          <w:sz w:val="24"/>
          <w:szCs w:val="24"/>
          <w:lang w:eastAsia="en-GB"/>
        </w:rPr>
        <w:t>thirdly</w:t>
      </w:r>
      <w:r w:rsidRPr="000E011A">
        <w:rPr>
          <w:rFonts w:ascii="Segoe UI" w:eastAsia="Times New Roman" w:hAnsi="Segoe UI" w:cs="Segoe UI"/>
          <w:sz w:val="24"/>
          <w:szCs w:val="24"/>
          <w:lang w:eastAsia="en-GB"/>
        </w:rPr>
        <w:t>, Application level restore; This technique focuses on restoring an application to its state</w:t>
      </w:r>
      <w:r w:rsidR="00E743EE" w:rsidRPr="000E011A">
        <w:rPr>
          <w:rFonts w:ascii="Segoe UI" w:eastAsia="Times New Roman" w:hAnsi="Segoe UI" w:cs="Segoe UI"/>
          <w:sz w:val="24"/>
          <w:szCs w:val="24"/>
          <w:lang w:eastAsia="en-GB"/>
        </w:rPr>
        <w:t xml:space="preserve"> </w:t>
      </w:r>
      <w:r w:rsidR="00E743EE" w:rsidRPr="000E011A">
        <w:rPr>
          <w:sz w:val="24"/>
          <w:szCs w:val="24"/>
        </w:rPr>
        <w:t>[17] [19].</w:t>
      </w:r>
    </w:p>
    <w:p w14:paraId="1E4320E4" w14:textId="6227CC7F" w:rsidR="00F013E6" w:rsidRPr="000E011A" w:rsidRDefault="000363ED" w:rsidP="002320B9">
      <w:pPr>
        <w:tabs>
          <w:tab w:val="left" w:pos="5745"/>
        </w:tabs>
        <w:rPr>
          <w:sz w:val="24"/>
          <w:szCs w:val="24"/>
        </w:rPr>
      </w:pPr>
      <w:r w:rsidRPr="000E011A">
        <w:rPr>
          <w:rFonts w:ascii="Segoe UI" w:eastAsia="Times New Roman" w:hAnsi="Segoe UI" w:cs="Segoe UI"/>
          <w:sz w:val="24"/>
          <w:szCs w:val="24"/>
          <w:lang w:eastAsia="en-GB"/>
        </w:rPr>
        <w:t xml:space="preserve">Finally, When it comes to disasters, such as floods and earthquakes it's important to have a strategy in </w:t>
      </w:r>
      <w:r w:rsidR="00F91FBE" w:rsidRPr="000E011A">
        <w:rPr>
          <w:rFonts w:ascii="Segoe UI" w:eastAsia="Times New Roman" w:hAnsi="Segoe UI" w:cs="Segoe UI"/>
          <w:sz w:val="24"/>
          <w:szCs w:val="24"/>
          <w:lang w:eastAsia="en-GB"/>
        </w:rPr>
        <w:t>place, such</w:t>
      </w:r>
      <w:r w:rsidRPr="000E011A">
        <w:rPr>
          <w:rFonts w:ascii="Segoe UI" w:eastAsia="Times New Roman" w:hAnsi="Segoe UI" w:cs="Segoe UI"/>
          <w:sz w:val="24"/>
          <w:szCs w:val="24"/>
          <w:lang w:eastAsia="en-GB"/>
        </w:rPr>
        <w:t xml:space="preserve"> as option is to store backups off site or in the cloud, which helps protect against any damage that may occur to premises equipment. In the event of a disaster once the physical infrastructure has been rebuilt or repaired you can easily restore your data from these site or cloud backups</w:t>
      </w:r>
      <w:r w:rsidR="00E743EE" w:rsidRPr="000E011A">
        <w:rPr>
          <w:rFonts w:ascii="Segoe UI" w:eastAsia="Times New Roman" w:hAnsi="Segoe UI" w:cs="Segoe UI"/>
          <w:sz w:val="24"/>
          <w:szCs w:val="24"/>
          <w:lang w:eastAsia="en-GB"/>
        </w:rPr>
        <w:t xml:space="preserve"> </w:t>
      </w:r>
      <w:r w:rsidR="00E743EE" w:rsidRPr="000E011A">
        <w:rPr>
          <w:sz w:val="24"/>
          <w:szCs w:val="24"/>
        </w:rPr>
        <w:t>[18].</w:t>
      </w:r>
    </w:p>
    <w:p w14:paraId="6F74C7E8" w14:textId="77777777" w:rsidR="007E73F0" w:rsidRDefault="007E73F0" w:rsidP="002320B9">
      <w:pPr>
        <w:tabs>
          <w:tab w:val="left" w:pos="5745"/>
        </w:tabs>
      </w:pPr>
    </w:p>
    <w:p w14:paraId="2CB2A5C5" w14:textId="7876A6FA" w:rsidR="007E73F0" w:rsidRPr="000E011A" w:rsidRDefault="007E73F0" w:rsidP="007E73F0">
      <w:pPr>
        <w:tabs>
          <w:tab w:val="left" w:pos="5745"/>
        </w:tabs>
        <w:rPr>
          <w:b/>
          <w:bCs/>
        </w:rPr>
      </w:pPr>
      <w:r w:rsidRPr="000E011A">
        <w:rPr>
          <w:b/>
          <w:bCs/>
        </w:rPr>
        <w:t>Reference:</w:t>
      </w:r>
    </w:p>
    <w:p w14:paraId="16EB3CED" w14:textId="77D96033" w:rsidR="007E73F0" w:rsidRPr="00D7400B" w:rsidRDefault="007E73F0" w:rsidP="007E73F0">
      <w:pPr>
        <w:pStyle w:val="NormalWeb"/>
        <w:spacing w:before="0" w:beforeAutospacing="0" w:after="0" w:afterAutospacing="0" w:line="480" w:lineRule="auto"/>
        <w:ind w:left="720" w:hanging="720"/>
      </w:pPr>
      <w:r w:rsidRPr="00D7400B">
        <w:t xml:space="preserve">[1]    </w:t>
      </w:r>
      <w:r w:rsidR="00D46215" w:rsidRPr="00D7400B">
        <w:t xml:space="preserve">   </w:t>
      </w:r>
      <w:r w:rsidRPr="00D7400B">
        <w:t>A guide to ransomware.” Available: https://www.ncsc.gov.uk/ransomware/home</w:t>
      </w:r>
    </w:p>
    <w:p w14:paraId="598D1F5F" w14:textId="6B23F11C" w:rsidR="007E73F0" w:rsidRPr="00D7400B" w:rsidRDefault="007E73F0" w:rsidP="007E73F0">
      <w:pPr>
        <w:pStyle w:val="NormalWeb"/>
        <w:spacing w:before="0" w:beforeAutospacing="0" w:after="0" w:afterAutospacing="0" w:line="480" w:lineRule="auto"/>
        <w:ind w:left="720" w:hanging="720"/>
      </w:pPr>
      <w:r w:rsidRPr="00D7400B">
        <w:t xml:space="preserve">[2]    </w:t>
      </w:r>
      <w:r w:rsidR="00D46215" w:rsidRPr="00D7400B">
        <w:t xml:space="preserve">   </w:t>
      </w:r>
      <w:r w:rsidRPr="00D7400B">
        <w:t>V. Drake, “The history and evolution of ransomware attacks,” Flashpoint, Jul. 14, 2023. Available: https://www.flashpoint.io/blog/the-history-and-evolution-of-ransomware-attacks/</w:t>
      </w:r>
    </w:p>
    <w:p w14:paraId="15F96019" w14:textId="388CA019" w:rsidR="007E73F0" w:rsidRPr="00D7400B" w:rsidRDefault="007E73F0" w:rsidP="007E73F0">
      <w:pPr>
        <w:pStyle w:val="NormalWeb"/>
        <w:spacing w:before="0" w:beforeAutospacing="0" w:after="0" w:afterAutospacing="0" w:line="480" w:lineRule="auto"/>
        <w:ind w:left="720" w:hanging="720"/>
      </w:pPr>
      <w:r w:rsidRPr="00D7400B">
        <w:t xml:space="preserve">[3]    </w:t>
      </w:r>
      <w:r w:rsidR="00D46215" w:rsidRPr="00D7400B">
        <w:t xml:space="preserve"> </w:t>
      </w:r>
      <w:proofErr w:type="spellStart"/>
      <w:r w:rsidRPr="00D7400B">
        <w:t>CryptoWall</w:t>
      </w:r>
      <w:proofErr w:type="spellEnd"/>
      <w:r w:rsidRPr="00D7400B">
        <w:t xml:space="preserve"> Ransomware threat analysis,” </w:t>
      </w:r>
      <w:proofErr w:type="spellStart"/>
      <w:r w:rsidRPr="00D7400B">
        <w:t>Secureworks</w:t>
      </w:r>
      <w:proofErr w:type="spellEnd"/>
      <w:r w:rsidRPr="00D7400B">
        <w:t>. Available:</w:t>
      </w:r>
      <w:r w:rsidR="008450E7" w:rsidRPr="00D7400B">
        <w:t xml:space="preserve"> </w:t>
      </w:r>
      <w:r w:rsidRPr="00D7400B">
        <w:t>https://www.secureworks.com/research/cryptowall-ransomware</w:t>
      </w:r>
    </w:p>
    <w:p w14:paraId="5E7A60B2" w14:textId="05E6A2F9" w:rsidR="007E73F0" w:rsidRPr="00D7400B" w:rsidRDefault="007E73F0" w:rsidP="007E73F0">
      <w:pPr>
        <w:pStyle w:val="NormalWeb"/>
        <w:spacing w:before="0" w:beforeAutospacing="0" w:after="0" w:afterAutospacing="0" w:line="480" w:lineRule="auto"/>
        <w:ind w:left="720" w:hanging="720"/>
      </w:pPr>
      <w:r w:rsidRPr="00D7400B">
        <w:lastRenderedPageBreak/>
        <w:t xml:space="preserve">[5]   </w:t>
      </w:r>
      <w:r w:rsidR="00D46215" w:rsidRPr="00D7400B">
        <w:t xml:space="preserve"> </w:t>
      </w:r>
      <w:r w:rsidR="008450E7" w:rsidRPr="00D7400B">
        <w:t xml:space="preserve"> </w:t>
      </w:r>
      <w:r w:rsidRPr="00D7400B">
        <w:t xml:space="preserve"> R. Brewer, “Ransomware attacks: detection, prevention and cure,” Network Security, vol. 2016, no. 9, pp. 5–9, Sep. 2016, </w:t>
      </w:r>
      <w:proofErr w:type="spellStart"/>
      <w:r w:rsidRPr="00D7400B">
        <w:t>doi</w:t>
      </w:r>
      <w:proofErr w:type="spellEnd"/>
      <w:r w:rsidRPr="00D7400B">
        <w:t xml:space="preserve">: 10.1016/s1353-4858(16)30086-1. Available: </w:t>
      </w:r>
      <w:hyperlink r:id="rId8" w:history="1">
        <w:r w:rsidRPr="00D7400B">
          <w:rPr>
            <w:rStyle w:val="Hyperlink"/>
          </w:rPr>
          <w:t>https://doi.org/10.1016/s1353-4858(16)30086-1</w:t>
        </w:r>
      </w:hyperlink>
    </w:p>
    <w:p w14:paraId="17DC7C9C" w14:textId="682685F7" w:rsidR="007E73F0" w:rsidRPr="00D7400B" w:rsidRDefault="007E73F0" w:rsidP="007E73F0">
      <w:pPr>
        <w:pStyle w:val="NormalWeb"/>
        <w:spacing w:before="0" w:beforeAutospacing="0" w:after="0" w:afterAutospacing="0" w:line="480" w:lineRule="auto"/>
        <w:ind w:left="720" w:hanging="720"/>
      </w:pPr>
      <w:r w:rsidRPr="00D7400B">
        <w:t xml:space="preserve">[6]    </w:t>
      </w:r>
      <w:r w:rsidR="008450E7" w:rsidRPr="00D7400B">
        <w:t xml:space="preserve">  </w:t>
      </w:r>
      <w:r w:rsidR="00530137" w:rsidRPr="00D7400B">
        <w:t xml:space="preserve"> </w:t>
      </w:r>
      <w:r w:rsidRPr="00D7400B">
        <w:t xml:space="preserve">A. Zaharia, “Everything You Need To Know About </w:t>
      </w:r>
      <w:proofErr w:type="spellStart"/>
      <w:r w:rsidRPr="00D7400B">
        <w:t>CryptoWall</w:t>
      </w:r>
      <w:proofErr w:type="spellEnd"/>
      <w:r w:rsidRPr="00D7400B">
        <w:t>,” Heimdal Security</w:t>
      </w:r>
      <w:r w:rsidR="00530137" w:rsidRPr="00D7400B">
        <w:t xml:space="preserve"> </w:t>
      </w:r>
      <w:r w:rsidRPr="00D7400B">
        <w:t>Blog, Feb. 13, 2022. Available: https://heimdalsecurity.com/blog/cryptowall-ransomware/</w:t>
      </w:r>
    </w:p>
    <w:p w14:paraId="00A52E63" w14:textId="68ECD9C4" w:rsidR="007E73F0" w:rsidRPr="00D7400B" w:rsidRDefault="000E011A" w:rsidP="007E73F0">
      <w:pPr>
        <w:pStyle w:val="NormalWeb"/>
        <w:spacing w:before="0" w:beforeAutospacing="0" w:after="0" w:afterAutospacing="0" w:line="480" w:lineRule="auto"/>
        <w:ind w:left="720" w:hanging="720"/>
      </w:pPr>
      <w:r w:rsidRPr="00D7400B">
        <w:t xml:space="preserve">[7]    </w:t>
      </w:r>
      <w:r w:rsidR="00530137" w:rsidRPr="00D7400B">
        <w:t xml:space="preserve">   </w:t>
      </w:r>
      <w:proofErr w:type="spellStart"/>
      <w:r w:rsidR="007E73F0" w:rsidRPr="00D7400B">
        <w:t>Bsi</w:t>
      </w:r>
      <w:proofErr w:type="spellEnd"/>
      <w:r w:rsidR="007E73F0" w:rsidRPr="00D7400B">
        <w:t xml:space="preserve"> [Stephen Bowes], “Defending against </w:t>
      </w:r>
      <w:proofErr w:type="spellStart"/>
      <w:r w:rsidR="007E73F0" w:rsidRPr="00D7400B">
        <w:t>Cryptowall</w:t>
      </w:r>
      <w:proofErr w:type="spellEnd"/>
      <w:r w:rsidR="007E73F0" w:rsidRPr="00D7400B">
        <w:t xml:space="preserve"> ransomware,” </w:t>
      </w:r>
      <w:hyperlink r:id="rId9" w:history="1">
        <w:r w:rsidR="00530137" w:rsidRPr="00D7400B">
          <w:rPr>
            <w:rStyle w:val="Hyperlink"/>
          </w:rPr>
          <w:t>https://www.bsigroup.com/en-US/blog/Digital-trust-blog/defending-against-</w:t>
        </w:r>
      </w:hyperlink>
      <w:r w:rsidR="00530137" w:rsidRPr="00D7400B">
        <w:t xml:space="preserve"> </w:t>
      </w:r>
      <w:r w:rsidR="007E73F0" w:rsidRPr="00D7400B">
        <w:t xml:space="preserve">cryptowall-4.0/. Available: </w:t>
      </w:r>
      <w:hyperlink r:id="rId10" w:history="1">
        <w:r w:rsidR="00530137" w:rsidRPr="00D7400B">
          <w:rPr>
            <w:rStyle w:val="Hyperlink"/>
          </w:rPr>
          <w:t>https://www.bsigroup.com/en-US/blog/Digital-trust-</w:t>
        </w:r>
      </w:hyperlink>
      <w:r w:rsidR="00530137" w:rsidRPr="00D7400B">
        <w:t xml:space="preserve">   </w:t>
      </w:r>
      <w:r w:rsidR="007E73F0" w:rsidRPr="00D7400B">
        <w:t>blog/defending-against-cryptowall-4.0/</w:t>
      </w:r>
    </w:p>
    <w:p w14:paraId="5BF14AE7" w14:textId="6A351340" w:rsidR="007E73F0" w:rsidRPr="00D7400B" w:rsidRDefault="000E011A" w:rsidP="007E73F0">
      <w:pPr>
        <w:pStyle w:val="NormalWeb"/>
        <w:spacing w:before="0" w:beforeAutospacing="0" w:after="0" w:afterAutospacing="0" w:line="480" w:lineRule="auto"/>
        <w:ind w:left="720" w:hanging="720"/>
      </w:pPr>
      <w:r w:rsidRPr="00D7400B">
        <w:t xml:space="preserve">[8]    </w:t>
      </w:r>
      <w:r w:rsidR="00530137" w:rsidRPr="00D7400B">
        <w:t xml:space="preserve">    </w:t>
      </w:r>
      <w:r w:rsidR="007E73F0" w:rsidRPr="00D7400B">
        <w:t>Morgan Stanley, “Data Backups: Its Importance for Cybersecurity | Morgan Stanley,” Morgan Stanley. Available: https://www.morganstanley.com/articles/data-backup-importance-cybersecurity/</w:t>
      </w:r>
    </w:p>
    <w:p w14:paraId="52D36FF0" w14:textId="4E5C1578" w:rsidR="007E73F0" w:rsidRPr="00D7400B" w:rsidRDefault="000E011A" w:rsidP="007E73F0">
      <w:pPr>
        <w:pStyle w:val="NormalWeb"/>
        <w:spacing w:before="0" w:beforeAutospacing="0" w:after="0" w:afterAutospacing="0" w:line="480" w:lineRule="auto"/>
        <w:ind w:left="720" w:hanging="720"/>
      </w:pPr>
      <w:r w:rsidRPr="00D7400B">
        <w:t xml:space="preserve">[9]    </w:t>
      </w:r>
      <w:r w:rsidR="00530137" w:rsidRPr="00D7400B">
        <w:t xml:space="preserve">    </w:t>
      </w:r>
      <w:r w:rsidR="007E73F0" w:rsidRPr="00D7400B">
        <w:t>Morgan Stanley, “Data Backups: Its Importance for Cybersecurity | Morgan Stanley,” Morgan Stanley. Available: https://www.morganstanley.com/articles/data-backup-importance-cybersecurity/#:~:text=Computer%20malware%3A%20Up%20to%2030,until%20you%20pay%20a%20ransom</w:t>
      </w:r>
    </w:p>
    <w:p w14:paraId="147A1E56" w14:textId="559B722E" w:rsidR="007E73F0" w:rsidRPr="00D7400B" w:rsidRDefault="000E011A" w:rsidP="007E73F0">
      <w:pPr>
        <w:pStyle w:val="NormalWeb"/>
        <w:spacing w:before="0" w:beforeAutospacing="0" w:after="0" w:afterAutospacing="0" w:line="480" w:lineRule="auto"/>
        <w:ind w:left="720" w:hanging="720"/>
      </w:pPr>
      <w:r w:rsidRPr="00D7400B">
        <w:t xml:space="preserve">[10]    </w:t>
      </w:r>
      <w:proofErr w:type="spellStart"/>
      <w:r w:rsidR="007E73F0" w:rsidRPr="00D7400B">
        <w:t>A.Rahumed</w:t>
      </w:r>
      <w:proofErr w:type="spellEnd"/>
      <w:r w:rsidR="007E73F0" w:rsidRPr="00D7400B">
        <w:t xml:space="preserve">, H. C. H. Chen, Y. Tang, P. P. C. Lee, and J. C. S. Lui, “A Secure Cloud Backup System with Assured Deletion and Version Control,” IEEE Organisation, Sep. 2011, </w:t>
      </w:r>
      <w:proofErr w:type="spellStart"/>
      <w:r w:rsidR="007E73F0" w:rsidRPr="00D7400B">
        <w:t>doi</w:t>
      </w:r>
      <w:proofErr w:type="spellEnd"/>
      <w:r w:rsidR="007E73F0" w:rsidRPr="00D7400B">
        <w:t xml:space="preserve">: 10.1109/icppw.2011.17. Available: </w:t>
      </w:r>
      <w:hyperlink r:id="rId11" w:history="1">
        <w:r w:rsidR="007E73F0" w:rsidRPr="00D7400B">
          <w:rPr>
            <w:rStyle w:val="Hyperlink"/>
          </w:rPr>
          <w:t>https://doi.org/10.1109/icppw.2011.17</w:t>
        </w:r>
      </w:hyperlink>
    </w:p>
    <w:p w14:paraId="2BEA7C0C" w14:textId="317070EE" w:rsidR="007E73F0" w:rsidRPr="00D7400B" w:rsidRDefault="000E011A" w:rsidP="007E73F0">
      <w:pPr>
        <w:pStyle w:val="NormalWeb"/>
        <w:spacing w:before="0" w:beforeAutospacing="0" w:after="0" w:afterAutospacing="0" w:line="480" w:lineRule="auto"/>
        <w:ind w:left="720" w:hanging="720"/>
      </w:pPr>
      <w:r w:rsidRPr="00D7400B">
        <w:t xml:space="preserve">[11]    </w:t>
      </w:r>
      <w:r w:rsidR="007E73F0" w:rsidRPr="00D7400B">
        <w:t>Understanding patches and software updates | CISA,” Cybersecurity and Infrastructure Security Agency CISA, Feb. 23, 2023. Available: https://www.cisa.gov/news-events/news/understanding-patches-and-software-</w:t>
      </w:r>
      <w:r w:rsidR="007E73F0" w:rsidRPr="00D7400B">
        <w:lastRenderedPageBreak/>
        <w:t>updates#:~:text=If%20possible%2C%20only%20apply%20automatic,trusted%20network%20and%20apply%20updates</w:t>
      </w:r>
    </w:p>
    <w:p w14:paraId="5DA591AE" w14:textId="616B13F6" w:rsidR="007E73F0" w:rsidRPr="00D7400B" w:rsidRDefault="000E011A" w:rsidP="007E73F0">
      <w:pPr>
        <w:pStyle w:val="NormalWeb"/>
        <w:spacing w:before="0" w:beforeAutospacing="0" w:after="0" w:afterAutospacing="0" w:line="480" w:lineRule="auto"/>
        <w:ind w:left="720" w:hanging="720"/>
      </w:pPr>
      <w:r w:rsidRPr="00D7400B">
        <w:t xml:space="preserve">[12]  </w:t>
      </w:r>
      <w:r w:rsidR="00530137" w:rsidRPr="00D7400B">
        <w:t xml:space="preserve"> </w:t>
      </w:r>
      <w:r w:rsidRPr="00D7400B">
        <w:t xml:space="preserve">  </w:t>
      </w:r>
      <w:r w:rsidR="007E73F0" w:rsidRPr="00D7400B">
        <w:t>Business Impact Analysis | Ready.gov.” Available: https://www.ready.gov/business/planning/impact-analysis</w:t>
      </w:r>
    </w:p>
    <w:p w14:paraId="33D29854" w14:textId="7D08DCF5" w:rsidR="007E73F0" w:rsidRPr="00D7400B" w:rsidRDefault="000E011A" w:rsidP="007E73F0">
      <w:pPr>
        <w:pStyle w:val="NormalWeb"/>
        <w:spacing w:before="0" w:beforeAutospacing="0" w:after="0" w:afterAutospacing="0" w:line="480" w:lineRule="auto"/>
        <w:ind w:left="720" w:hanging="720"/>
      </w:pPr>
      <w:r w:rsidRPr="00D7400B">
        <w:t xml:space="preserve">[13]    </w:t>
      </w:r>
      <w:r w:rsidR="00D46215" w:rsidRPr="00D7400B">
        <w:t xml:space="preserve"> </w:t>
      </w:r>
      <w:r w:rsidR="007E73F0" w:rsidRPr="00D7400B">
        <w:t>Guidance by topic | NIST,” NIST, Sep. 16, 2022. Available: https://www.nist.gov/itl/smallbusinesscyber/guidance-topic</w:t>
      </w:r>
    </w:p>
    <w:p w14:paraId="312A995F" w14:textId="581192F2" w:rsidR="007E73F0" w:rsidRPr="00D7400B" w:rsidRDefault="000E011A" w:rsidP="007E73F0">
      <w:pPr>
        <w:pStyle w:val="NormalWeb"/>
        <w:spacing w:before="0" w:beforeAutospacing="0" w:after="0" w:afterAutospacing="0" w:line="480" w:lineRule="auto"/>
        <w:ind w:left="720" w:hanging="720"/>
      </w:pPr>
      <w:r w:rsidRPr="00D7400B">
        <w:t xml:space="preserve">[14]   </w:t>
      </w:r>
      <w:r w:rsidR="00D46215" w:rsidRPr="00D7400B">
        <w:t xml:space="preserve"> </w:t>
      </w:r>
      <w:r w:rsidRPr="00D7400B">
        <w:t xml:space="preserve"> </w:t>
      </w:r>
      <w:r w:rsidR="007E73F0" w:rsidRPr="00D7400B">
        <w:t xml:space="preserve">Daisy and Jean, “Virus vs. Ransomware vs. Malware: Figure out Differences in 1 Minute - </w:t>
      </w:r>
      <w:proofErr w:type="spellStart"/>
      <w:r w:rsidR="007E73F0" w:rsidRPr="00D7400B">
        <w:t>EaseUS</w:t>
      </w:r>
      <w:proofErr w:type="spellEnd"/>
      <w:r w:rsidR="007E73F0" w:rsidRPr="00D7400B">
        <w:t xml:space="preserve">,” </w:t>
      </w:r>
      <w:proofErr w:type="spellStart"/>
      <w:r w:rsidR="007E73F0" w:rsidRPr="00D7400B">
        <w:t>EaseUS</w:t>
      </w:r>
      <w:proofErr w:type="spellEnd"/>
      <w:r w:rsidR="007E73F0" w:rsidRPr="00D7400B">
        <w:t>, Oct. 12, 2023. Available: https://www.easeus.com/backup-recovery/virus-vs-ransomware-vs-malware.html</w:t>
      </w:r>
    </w:p>
    <w:p w14:paraId="4A4A9698" w14:textId="4A6E1AD9" w:rsidR="007E73F0" w:rsidRPr="00D7400B" w:rsidRDefault="000E011A" w:rsidP="007E73F0">
      <w:pPr>
        <w:pStyle w:val="NormalWeb"/>
        <w:spacing w:before="0" w:beforeAutospacing="0" w:after="0" w:afterAutospacing="0" w:line="480" w:lineRule="auto"/>
        <w:ind w:left="720" w:hanging="720"/>
      </w:pPr>
      <w:r w:rsidRPr="00D7400B">
        <w:t xml:space="preserve">[15]    </w:t>
      </w:r>
      <w:r w:rsidR="00D46215" w:rsidRPr="00D7400B">
        <w:t xml:space="preserve">  </w:t>
      </w:r>
      <w:r w:rsidR="007E73F0" w:rsidRPr="00D7400B">
        <w:t>Google Safety Centre – Stay safer online.” Available: https://safety.google/</w:t>
      </w:r>
    </w:p>
    <w:p w14:paraId="2A803131" w14:textId="7283EED3" w:rsidR="007E73F0" w:rsidRPr="00D7400B" w:rsidRDefault="000E011A" w:rsidP="007E73F0">
      <w:pPr>
        <w:pStyle w:val="NormalWeb"/>
        <w:spacing w:before="0" w:beforeAutospacing="0" w:after="0" w:afterAutospacing="0" w:line="480" w:lineRule="auto"/>
        <w:ind w:left="720" w:hanging="720"/>
      </w:pPr>
      <w:r w:rsidRPr="00D7400B">
        <w:t xml:space="preserve">[16]    </w:t>
      </w:r>
      <w:r w:rsidR="00D46215" w:rsidRPr="00D7400B">
        <w:t xml:space="preserve"> </w:t>
      </w:r>
      <w:r w:rsidR="00BD57C1" w:rsidRPr="00D7400B">
        <w:t xml:space="preserve"> </w:t>
      </w:r>
      <w:r w:rsidR="007E73F0" w:rsidRPr="00D7400B">
        <w:t>R. F. and P. Crocetti, “Types of backup explained: Full, incremental, differential, etc.,” Data Backup, Dec. 14, 2022. Available: https://www.techtarget.com/searchdatabackup/feature/Full-incremental-or-differential-How-to-choose-the-correct-backup-type</w:t>
      </w:r>
    </w:p>
    <w:p w14:paraId="12EBF4D4" w14:textId="78C84BF2" w:rsidR="007E73F0" w:rsidRPr="00D7400B" w:rsidRDefault="000E011A" w:rsidP="007E73F0">
      <w:pPr>
        <w:pStyle w:val="NormalWeb"/>
        <w:spacing w:before="0" w:beforeAutospacing="0" w:after="0" w:afterAutospacing="0" w:line="480" w:lineRule="auto"/>
        <w:ind w:left="720" w:hanging="720"/>
      </w:pPr>
      <w:r w:rsidRPr="00D7400B">
        <w:t xml:space="preserve">[17]   </w:t>
      </w:r>
      <w:r w:rsidR="00BD57C1" w:rsidRPr="00D7400B">
        <w:t xml:space="preserve"> </w:t>
      </w:r>
      <w:r w:rsidRPr="00D7400B">
        <w:t xml:space="preserve"> </w:t>
      </w:r>
      <w:r w:rsidR="007E73F0" w:rsidRPr="00D7400B">
        <w:t>Full system backup and Restore guide for Windows.” Available: https://www.msp360.com/resources/blog/system-backup-and-restore/</w:t>
      </w:r>
    </w:p>
    <w:p w14:paraId="011C1C32" w14:textId="54C731A4" w:rsidR="007E73F0" w:rsidRPr="00D7400B" w:rsidRDefault="000E011A" w:rsidP="007E73F0">
      <w:pPr>
        <w:pStyle w:val="NormalWeb"/>
        <w:spacing w:before="0" w:beforeAutospacing="0" w:after="0" w:afterAutospacing="0" w:line="480" w:lineRule="auto"/>
        <w:ind w:left="720" w:hanging="720"/>
      </w:pPr>
      <w:r w:rsidRPr="00D7400B">
        <w:t xml:space="preserve">[18]   </w:t>
      </w:r>
      <w:r w:rsidR="00BD57C1" w:rsidRPr="00D7400B">
        <w:t xml:space="preserve"> </w:t>
      </w:r>
      <w:r w:rsidRPr="00D7400B">
        <w:t xml:space="preserve"> </w:t>
      </w:r>
      <w:r w:rsidR="007E73F0" w:rsidRPr="00D7400B">
        <w:t>IT Disaster Recovery Plan | Ready.gov.” Available: https://www.ready.gov/business/emergency-plans/recovery-plan</w:t>
      </w:r>
    </w:p>
    <w:p w14:paraId="2E725FF7" w14:textId="1A9FDF56" w:rsidR="007E73F0" w:rsidRDefault="000E011A" w:rsidP="007E73F0">
      <w:pPr>
        <w:pStyle w:val="NormalWeb"/>
        <w:spacing w:before="0" w:beforeAutospacing="0" w:after="0" w:afterAutospacing="0" w:line="480" w:lineRule="auto"/>
        <w:ind w:left="720" w:hanging="720"/>
      </w:pPr>
      <w:r w:rsidRPr="00D7400B">
        <w:t xml:space="preserve">[19] </w:t>
      </w:r>
      <w:r w:rsidR="00BD57C1" w:rsidRPr="00D7400B">
        <w:t xml:space="preserve"> </w:t>
      </w:r>
      <w:r w:rsidRPr="00D7400B">
        <w:t xml:space="preserve">   </w:t>
      </w:r>
      <w:r w:rsidR="007E73F0" w:rsidRPr="00D7400B">
        <w:t>P. Kirvan, “Top 10 backup tips for your natural disaster recovery plan checklist,” Data Backup, Oct. 14, 2019. Available: https://www.techtarget.com/searchdatabackup/tip/Top-10-backup-tips-for-your-natural-disaster-recovery-plan-checklist</w:t>
      </w:r>
      <w:r>
        <w:t>.</w:t>
      </w:r>
    </w:p>
    <w:p w14:paraId="0344779A" w14:textId="77777777" w:rsidR="007E73F0" w:rsidRDefault="007E73F0" w:rsidP="007E73F0">
      <w:pPr>
        <w:tabs>
          <w:tab w:val="left" w:pos="5745"/>
        </w:tabs>
      </w:pPr>
    </w:p>
    <w:p w14:paraId="2AFB09A7" w14:textId="77777777" w:rsidR="007E73F0" w:rsidRPr="007E73F0" w:rsidRDefault="007E73F0" w:rsidP="007E73F0">
      <w:pPr>
        <w:tabs>
          <w:tab w:val="left" w:pos="5745"/>
        </w:tabs>
      </w:pPr>
    </w:p>
    <w:sectPr w:rsidR="007E73F0" w:rsidRPr="007E73F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C65D9" w14:textId="77777777" w:rsidR="00736948" w:rsidRDefault="00736948" w:rsidP="00B60EBF">
      <w:pPr>
        <w:spacing w:after="0" w:line="240" w:lineRule="auto"/>
      </w:pPr>
      <w:r>
        <w:separator/>
      </w:r>
    </w:p>
  </w:endnote>
  <w:endnote w:type="continuationSeparator" w:id="0">
    <w:p w14:paraId="1EF38232" w14:textId="77777777" w:rsidR="00736948" w:rsidRDefault="00736948" w:rsidP="00B60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89C8B" w14:textId="77777777" w:rsidR="00736948" w:rsidRDefault="00736948" w:rsidP="00B60EBF">
      <w:pPr>
        <w:spacing w:after="0" w:line="240" w:lineRule="auto"/>
      </w:pPr>
      <w:r>
        <w:separator/>
      </w:r>
    </w:p>
  </w:footnote>
  <w:footnote w:type="continuationSeparator" w:id="0">
    <w:p w14:paraId="6EBAEB83" w14:textId="77777777" w:rsidR="00736948" w:rsidRDefault="00736948" w:rsidP="00B60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45D9B" w14:textId="51800DF8" w:rsidR="00024891" w:rsidRPr="00024891" w:rsidRDefault="00024891" w:rsidP="00024891">
    <w:pPr>
      <w:pStyle w:val="Header"/>
      <w:rPr>
        <w:b/>
        <w:bCs/>
        <w:sz w:val="32"/>
        <w:szCs w:val="32"/>
      </w:rPr>
    </w:pPr>
    <w:r w:rsidRPr="00024891">
      <w:rPr>
        <w:b/>
        <w:bCs/>
        <w:sz w:val="32"/>
        <w:szCs w:val="32"/>
      </w:rPr>
      <w:t xml:space="preserve"> </w:t>
    </w:r>
  </w:p>
  <w:p w14:paraId="68B56807" w14:textId="38E44045" w:rsidR="00024891" w:rsidRPr="00024891" w:rsidRDefault="00024891">
    <w:pPr>
      <w:pStyle w:val="Header"/>
      <w:rPr>
        <w:b/>
        <w:bCs/>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F5ED5"/>
    <w:multiLevelType w:val="multilevel"/>
    <w:tmpl w:val="AA84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2653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B27"/>
    <w:rsid w:val="00007CBD"/>
    <w:rsid w:val="00024891"/>
    <w:rsid w:val="000363ED"/>
    <w:rsid w:val="000421EF"/>
    <w:rsid w:val="0005718A"/>
    <w:rsid w:val="00085BA4"/>
    <w:rsid w:val="000E011A"/>
    <w:rsid w:val="000F0DB2"/>
    <w:rsid w:val="001841CE"/>
    <w:rsid w:val="001C696D"/>
    <w:rsid w:val="001D78CB"/>
    <w:rsid w:val="001F0CAA"/>
    <w:rsid w:val="00203BEF"/>
    <w:rsid w:val="002320B9"/>
    <w:rsid w:val="002467DF"/>
    <w:rsid w:val="00255B27"/>
    <w:rsid w:val="00297937"/>
    <w:rsid w:val="0049786D"/>
    <w:rsid w:val="00501038"/>
    <w:rsid w:val="00520C72"/>
    <w:rsid w:val="00530137"/>
    <w:rsid w:val="005D4339"/>
    <w:rsid w:val="006C4536"/>
    <w:rsid w:val="00736948"/>
    <w:rsid w:val="00763CB6"/>
    <w:rsid w:val="0077429C"/>
    <w:rsid w:val="00782B56"/>
    <w:rsid w:val="007A0BBF"/>
    <w:rsid w:val="007A5F65"/>
    <w:rsid w:val="007E156E"/>
    <w:rsid w:val="007E73F0"/>
    <w:rsid w:val="00837020"/>
    <w:rsid w:val="008450E7"/>
    <w:rsid w:val="008844FB"/>
    <w:rsid w:val="00915A78"/>
    <w:rsid w:val="009D6A56"/>
    <w:rsid w:val="00AE0597"/>
    <w:rsid w:val="00B4163F"/>
    <w:rsid w:val="00B60EBF"/>
    <w:rsid w:val="00B80B90"/>
    <w:rsid w:val="00BD57C1"/>
    <w:rsid w:val="00BF2482"/>
    <w:rsid w:val="00C74DF0"/>
    <w:rsid w:val="00C7528B"/>
    <w:rsid w:val="00C762B6"/>
    <w:rsid w:val="00CA7CBB"/>
    <w:rsid w:val="00CB1B21"/>
    <w:rsid w:val="00D46215"/>
    <w:rsid w:val="00D7400B"/>
    <w:rsid w:val="00E743EE"/>
    <w:rsid w:val="00EB72EF"/>
    <w:rsid w:val="00EC57EC"/>
    <w:rsid w:val="00F013E6"/>
    <w:rsid w:val="00F911C9"/>
    <w:rsid w:val="00F91FBE"/>
    <w:rsid w:val="00F96A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9C044"/>
  <w15:chartTrackingRefBased/>
  <w15:docId w15:val="{7B00E0D5-E40D-47EE-A571-08C2EE697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78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82B56"/>
    <w:rPr>
      <w:b/>
      <w:bCs/>
    </w:rPr>
  </w:style>
  <w:style w:type="paragraph" w:styleId="Header">
    <w:name w:val="header"/>
    <w:basedOn w:val="Normal"/>
    <w:link w:val="HeaderChar"/>
    <w:uiPriority w:val="99"/>
    <w:unhideWhenUsed/>
    <w:rsid w:val="00B60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EBF"/>
  </w:style>
  <w:style w:type="paragraph" w:styleId="Footer">
    <w:name w:val="footer"/>
    <w:basedOn w:val="Normal"/>
    <w:link w:val="FooterChar"/>
    <w:uiPriority w:val="99"/>
    <w:unhideWhenUsed/>
    <w:rsid w:val="00B60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EBF"/>
  </w:style>
  <w:style w:type="character" w:styleId="Hyperlink">
    <w:name w:val="Hyperlink"/>
    <w:basedOn w:val="DefaultParagraphFont"/>
    <w:uiPriority w:val="99"/>
    <w:unhideWhenUsed/>
    <w:rsid w:val="007E73F0"/>
    <w:rPr>
      <w:color w:val="0000FF"/>
      <w:u w:val="single"/>
    </w:rPr>
  </w:style>
  <w:style w:type="character" w:styleId="UnresolvedMention">
    <w:name w:val="Unresolved Mention"/>
    <w:basedOn w:val="DefaultParagraphFont"/>
    <w:uiPriority w:val="99"/>
    <w:semiHidden/>
    <w:unhideWhenUsed/>
    <w:rsid w:val="005301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1818">
      <w:bodyDiv w:val="1"/>
      <w:marLeft w:val="0"/>
      <w:marRight w:val="0"/>
      <w:marTop w:val="0"/>
      <w:marBottom w:val="0"/>
      <w:divBdr>
        <w:top w:val="none" w:sz="0" w:space="0" w:color="auto"/>
        <w:left w:val="none" w:sz="0" w:space="0" w:color="auto"/>
        <w:bottom w:val="none" w:sz="0" w:space="0" w:color="auto"/>
        <w:right w:val="none" w:sz="0" w:space="0" w:color="auto"/>
      </w:divBdr>
      <w:divsChild>
        <w:div w:id="364908375">
          <w:marLeft w:val="-720"/>
          <w:marRight w:val="0"/>
          <w:marTop w:val="0"/>
          <w:marBottom w:val="0"/>
          <w:divBdr>
            <w:top w:val="none" w:sz="0" w:space="0" w:color="auto"/>
            <w:left w:val="none" w:sz="0" w:space="0" w:color="auto"/>
            <w:bottom w:val="none" w:sz="0" w:space="0" w:color="auto"/>
            <w:right w:val="none" w:sz="0" w:space="0" w:color="auto"/>
          </w:divBdr>
        </w:div>
      </w:divsChild>
    </w:div>
    <w:div w:id="510067445">
      <w:bodyDiv w:val="1"/>
      <w:marLeft w:val="0"/>
      <w:marRight w:val="0"/>
      <w:marTop w:val="0"/>
      <w:marBottom w:val="0"/>
      <w:divBdr>
        <w:top w:val="none" w:sz="0" w:space="0" w:color="auto"/>
        <w:left w:val="none" w:sz="0" w:space="0" w:color="auto"/>
        <w:bottom w:val="none" w:sz="0" w:space="0" w:color="auto"/>
        <w:right w:val="none" w:sz="0" w:space="0" w:color="auto"/>
      </w:divBdr>
    </w:div>
    <w:div w:id="1021397314">
      <w:bodyDiv w:val="1"/>
      <w:marLeft w:val="0"/>
      <w:marRight w:val="0"/>
      <w:marTop w:val="0"/>
      <w:marBottom w:val="0"/>
      <w:divBdr>
        <w:top w:val="none" w:sz="0" w:space="0" w:color="auto"/>
        <w:left w:val="none" w:sz="0" w:space="0" w:color="auto"/>
        <w:bottom w:val="none" w:sz="0" w:space="0" w:color="auto"/>
        <w:right w:val="none" w:sz="0" w:space="0" w:color="auto"/>
      </w:divBdr>
    </w:div>
    <w:div w:id="1817868788">
      <w:bodyDiv w:val="1"/>
      <w:marLeft w:val="0"/>
      <w:marRight w:val="0"/>
      <w:marTop w:val="0"/>
      <w:marBottom w:val="0"/>
      <w:divBdr>
        <w:top w:val="none" w:sz="0" w:space="0" w:color="auto"/>
        <w:left w:val="none" w:sz="0" w:space="0" w:color="auto"/>
        <w:bottom w:val="none" w:sz="0" w:space="0" w:color="auto"/>
        <w:right w:val="none" w:sz="0" w:space="0" w:color="auto"/>
      </w:divBdr>
    </w:div>
    <w:div w:id="185992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1353-4858(16)30086-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9/icppw.2011.17" TargetMode="External"/><Relationship Id="rId5" Type="http://schemas.openxmlformats.org/officeDocument/2006/relationships/webSettings" Target="webSettings.xml"/><Relationship Id="rId10" Type="http://schemas.openxmlformats.org/officeDocument/2006/relationships/hyperlink" Target="https://www.bsigroup.com/en-US/blog/Digital-trust-" TargetMode="External"/><Relationship Id="rId4" Type="http://schemas.openxmlformats.org/officeDocument/2006/relationships/settings" Target="settings.xml"/><Relationship Id="rId9" Type="http://schemas.openxmlformats.org/officeDocument/2006/relationships/hyperlink" Target="https://www.bsigroup.com/en-US/blog/Digital-trust-blog/defending-again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71F80-FBEA-4AB9-97FE-CC85F3668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Suliman</dc:creator>
  <cp:keywords/>
  <dc:description/>
  <cp:lastModifiedBy>Tariq Suliman</cp:lastModifiedBy>
  <cp:revision>2</cp:revision>
  <dcterms:created xsi:type="dcterms:W3CDTF">2023-11-15T09:31:00Z</dcterms:created>
  <dcterms:modified xsi:type="dcterms:W3CDTF">2023-11-15T09:31:00Z</dcterms:modified>
</cp:coreProperties>
</file>