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A15E04" w14:textId="60D9AFE7" w:rsidR="004E29C7" w:rsidRDefault="00605AF6" w:rsidP="00605AF6">
      <w:pPr>
        <w:pStyle w:val="NoSpacing"/>
        <w:spacing w:line="360" w:lineRule="auto"/>
        <w:jc w:val="center"/>
        <w:rPr>
          <w:rFonts w:ascii="Arial" w:hAnsi="Arial" w:cs="Arial"/>
          <w:sz w:val="32"/>
          <w:szCs w:val="32"/>
        </w:rPr>
      </w:pPr>
      <w:r>
        <w:rPr>
          <w:rFonts w:ascii="Arial" w:hAnsi="Arial" w:cs="Arial"/>
          <w:sz w:val="32"/>
          <w:szCs w:val="32"/>
        </w:rPr>
        <w:t>Assignment Title:</w:t>
      </w:r>
    </w:p>
    <w:p w14:paraId="5CA7BE2F" w14:textId="26157049" w:rsidR="00605AF6" w:rsidRDefault="00605AF6" w:rsidP="00605AF6">
      <w:pPr>
        <w:pStyle w:val="NoSpacing"/>
        <w:spacing w:line="360" w:lineRule="auto"/>
        <w:jc w:val="center"/>
        <w:rPr>
          <w:rFonts w:ascii="Arial" w:hAnsi="Arial" w:cs="Arial"/>
          <w:sz w:val="36"/>
          <w:szCs w:val="36"/>
        </w:rPr>
      </w:pPr>
      <w:r>
        <w:rPr>
          <w:rFonts w:ascii="Arial" w:hAnsi="Arial" w:cs="Arial"/>
          <w:sz w:val="36"/>
          <w:szCs w:val="36"/>
        </w:rPr>
        <w:t>Project Proposal-</w:t>
      </w:r>
    </w:p>
    <w:p w14:paraId="0C5EE211" w14:textId="77777777" w:rsidR="00655B9B" w:rsidRDefault="00655B9B" w:rsidP="00605AF6">
      <w:pPr>
        <w:pStyle w:val="NoSpacing"/>
        <w:spacing w:line="360" w:lineRule="auto"/>
        <w:jc w:val="center"/>
        <w:rPr>
          <w:rFonts w:ascii="Arial" w:hAnsi="Arial" w:cs="Arial"/>
          <w:sz w:val="36"/>
          <w:szCs w:val="36"/>
        </w:rPr>
      </w:pPr>
      <w:r>
        <w:rPr>
          <w:rFonts w:ascii="Arial" w:hAnsi="Arial" w:cs="Arial"/>
          <w:sz w:val="36"/>
          <w:szCs w:val="36"/>
        </w:rPr>
        <w:t xml:space="preserve">Is the external challenge a good or bad? </w:t>
      </w:r>
    </w:p>
    <w:p w14:paraId="2A444CE7" w14:textId="02337D69" w:rsidR="00605AF6" w:rsidRDefault="00655B9B" w:rsidP="00605AF6">
      <w:pPr>
        <w:pStyle w:val="NoSpacing"/>
        <w:spacing w:line="360" w:lineRule="auto"/>
        <w:jc w:val="center"/>
        <w:rPr>
          <w:rFonts w:ascii="Arial" w:hAnsi="Arial" w:cs="Arial"/>
          <w:sz w:val="36"/>
          <w:szCs w:val="36"/>
        </w:rPr>
      </w:pPr>
      <w:r>
        <w:rPr>
          <w:rFonts w:ascii="Arial" w:hAnsi="Arial" w:cs="Arial"/>
          <w:sz w:val="36"/>
          <w:szCs w:val="36"/>
        </w:rPr>
        <w:t>Analyse the impacts of external environment on the employee and retention</w:t>
      </w:r>
    </w:p>
    <w:p w14:paraId="74151633" w14:textId="77777777" w:rsidR="00605AF6" w:rsidRDefault="00605AF6" w:rsidP="00605AF6">
      <w:pPr>
        <w:pStyle w:val="NoSpacing"/>
        <w:spacing w:line="360" w:lineRule="auto"/>
        <w:jc w:val="both"/>
        <w:rPr>
          <w:rFonts w:ascii="Arial" w:hAnsi="Arial" w:cs="Arial"/>
          <w:sz w:val="36"/>
          <w:szCs w:val="36"/>
        </w:rPr>
      </w:pPr>
    </w:p>
    <w:p w14:paraId="2153F71D" w14:textId="187E7EB0" w:rsidR="00605AF6" w:rsidRDefault="00605AF6" w:rsidP="00605AF6">
      <w:pPr>
        <w:pStyle w:val="NoSpacing"/>
        <w:spacing w:line="360" w:lineRule="auto"/>
        <w:jc w:val="both"/>
        <w:rPr>
          <w:rFonts w:ascii="Arial" w:hAnsi="Arial" w:cs="Arial"/>
          <w:sz w:val="28"/>
          <w:szCs w:val="28"/>
        </w:rPr>
      </w:pPr>
      <w:r>
        <w:rPr>
          <w:rFonts w:ascii="Arial" w:hAnsi="Arial" w:cs="Arial"/>
          <w:sz w:val="28"/>
          <w:szCs w:val="28"/>
        </w:rPr>
        <w:t>Name:</w:t>
      </w:r>
      <w:r>
        <w:rPr>
          <w:rFonts w:ascii="Arial" w:hAnsi="Arial" w:cs="Arial"/>
          <w:sz w:val="28"/>
          <w:szCs w:val="28"/>
        </w:rPr>
        <w:tab/>
      </w:r>
      <w:r>
        <w:rPr>
          <w:rFonts w:ascii="Arial" w:hAnsi="Arial" w:cs="Arial"/>
          <w:sz w:val="28"/>
          <w:szCs w:val="28"/>
        </w:rPr>
        <w:tab/>
        <w:t>Mohammed Khaled Ahmed</w:t>
      </w:r>
    </w:p>
    <w:p w14:paraId="69881A5D" w14:textId="77777777" w:rsidR="00605AF6" w:rsidRDefault="00605AF6" w:rsidP="00605AF6">
      <w:pPr>
        <w:pStyle w:val="NoSpacing"/>
        <w:spacing w:line="360" w:lineRule="auto"/>
        <w:jc w:val="both"/>
        <w:rPr>
          <w:rFonts w:ascii="Arial" w:hAnsi="Arial" w:cs="Arial"/>
          <w:sz w:val="28"/>
          <w:szCs w:val="28"/>
        </w:rPr>
      </w:pPr>
    </w:p>
    <w:p w14:paraId="2B59B413" w14:textId="1B5A0046" w:rsidR="00605AF6" w:rsidRDefault="00605AF6" w:rsidP="00605AF6">
      <w:pPr>
        <w:pStyle w:val="NoSpacing"/>
        <w:spacing w:line="360" w:lineRule="auto"/>
        <w:jc w:val="both"/>
        <w:rPr>
          <w:rFonts w:ascii="Arial" w:hAnsi="Arial" w:cs="Arial"/>
          <w:sz w:val="28"/>
          <w:szCs w:val="28"/>
        </w:rPr>
      </w:pPr>
      <w:r>
        <w:rPr>
          <w:rFonts w:ascii="Arial" w:hAnsi="Arial" w:cs="Arial"/>
          <w:sz w:val="28"/>
          <w:szCs w:val="28"/>
        </w:rPr>
        <w:t>Student ID:</w:t>
      </w:r>
      <w:r>
        <w:rPr>
          <w:rFonts w:ascii="Arial" w:hAnsi="Arial" w:cs="Arial"/>
          <w:sz w:val="28"/>
          <w:szCs w:val="28"/>
        </w:rPr>
        <w:tab/>
      </w:r>
      <w:r>
        <w:rPr>
          <w:rFonts w:ascii="Arial" w:hAnsi="Arial" w:cs="Arial"/>
          <w:sz w:val="28"/>
          <w:szCs w:val="28"/>
        </w:rPr>
        <w:tab/>
        <w:t>2128054</w:t>
      </w:r>
    </w:p>
    <w:p w14:paraId="50857905" w14:textId="77777777" w:rsidR="00605AF6" w:rsidRDefault="00605AF6" w:rsidP="00605AF6">
      <w:pPr>
        <w:pStyle w:val="NoSpacing"/>
        <w:spacing w:line="360" w:lineRule="auto"/>
        <w:jc w:val="both"/>
        <w:rPr>
          <w:rFonts w:ascii="Arial" w:hAnsi="Arial" w:cs="Arial"/>
          <w:sz w:val="28"/>
          <w:szCs w:val="28"/>
        </w:rPr>
      </w:pPr>
    </w:p>
    <w:p w14:paraId="7F57C468" w14:textId="4D00BAC5" w:rsidR="00605AF6" w:rsidRDefault="00605AF6" w:rsidP="00605AF6">
      <w:pPr>
        <w:pStyle w:val="NoSpacing"/>
        <w:spacing w:line="360" w:lineRule="auto"/>
        <w:jc w:val="both"/>
        <w:rPr>
          <w:rFonts w:ascii="Arial" w:hAnsi="Arial" w:cs="Arial"/>
          <w:sz w:val="28"/>
          <w:szCs w:val="28"/>
        </w:rPr>
      </w:pPr>
      <w:r>
        <w:rPr>
          <w:rFonts w:ascii="Arial" w:hAnsi="Arial" w:cs="Arial"/>
          <w:sz w:val="28"/>
          <w:szCs w:val="28"/>
        </w:rPr>
        <w:t>Module:</w:t>
      </w:r>
      <w:r>
        <w:rPr>
          <w:rFonts w:ascii="Arial" w:hAnsi="Arial" w:cs="Arial"/>
          <w:sz w:val="28"/>
          <w:szCs w:val="28"/>
        </w:rPr>
        <w:tab/>
      </w:r>
      <w:r>
        <w:rPr>
          <w:rFonts w:ascii="Arial" w:hAnsi="Arial" w:cs="Arial"/>
          <w:sz w:val="28"/>
          <w:szCs w:val="28"/>
        </w:rPr>
        <w:tab/>
        <w:t>Personnel Resourcing and Development</w:t>
      </w:r>
    </w:p>
    <w:p w14:paraId="08ACF263" w14:textId="77777777" w:rsidR="00605AF6" w:rsidRDefault="00605AF6" w:rsidP="00605AF6">
      <w:pPr>
        <w:pStyle w:val="NoSpacing"/>
        <w:spacing w:line="360" w:lineRule="auto"/>
        <w:jc w:val="both"/>
        <w:rPr>
          <w:rFonts w:ascii="Arial" w:hAnsi="Arial" w:cs="Arial"/>
          <w:sz w:val="28"/>
          <w:szCs w:val="28"/>
        </w:rPr>
      </w:pPr>
    </w:p>
    <w:p w14:paraId="187535E1" w14:textId="7D3CCC83" w:rsidR="00605AF6" w:rsidRDefault="00605AF6" w:rsidP="00605AF6">
      <w:pPr>
        <w:pStyle w:val="NoSpacing"/>
        <w:spacing w:line="360" w:lineRule="auto"/>
        <w:jc w:val="both"/>
        <w:rPr>
          <w:rFonts w:ascii="Arial" w:hAnsi="Arial" w:cs="Arial"/>
          <w:sz w:val="28"/>
          <w:szCs w:val="28"/>
        </w:rPr>
      </w:pPr>
      <w:r>
        <w:rPr>
          <w:rFonts w:ascii="Arial" w:hAnsi="Arial" w:cs="Arial"/>
          <w:sz w:val="28"/>
          <w:szCs w:val="28"/>
        </w:rPr>
        <w:t>Module code:</w:t>
      </w:r>
      <w:r>
        <w:rPr>
          <w:rFonts w:ascii="Arial" w:hAnsi="Arial" w:cs="Arial"/>
          <w:sz w:val="28"/>
          <w:szCs w:val="28"/>
        </w:rPr>
        <w:tab/>
        <w:t>BHIH5005</w:t>
      </w:r>
    </w:p>
    <w:p w14:paraId="36138B39" w14:textId="77777777" w:rsidR="00605AF6" w:rsidRDefault="00605AF6" w:rsidP="00605AF6">
      <w:pPr>
        <w:pStyle w:val="NoSpacing"/>
        <w:spacing w:line="360" w:lineRule="auto"/>
        <w:jc w:val="both"/>
        <w:rPr>
          <w:rFonts w:ascii="Arial" w:hAnsi="Arial" w:cs="Arial"/>
          <w:sz w:val="28"/>
          <w:szCs w:val="28"/>
        </w:rPr>
      </w:pPr>
    </w:p>
    <w:p w14:paraId="34DBF8DF" w14:textId="5D5B736B" w:rsidR="00605AF6" w:rsidRDefault="00605AF6" w:rsidP="00605AF6">
      <w:pPr>
        <w:pStyle w:val="NoSpacing"/>
        <w:spacing w:line="360" w:lineRule="auto"/>
        <w:jc w:val="both"/>
        <w:rPr>
          <w:rFonts w:ascii="Arial" w:hAnsi="Arial" w:cs="Arial"/>
          <w:sz w:val="28"/>
          <w:szCs w:val="28"/>
        </w:rPr>
      </w:pPr>
      <w:r>
        <w:rPr>
          <w:rFonts w:ascii="Arial" w:hAnsi="Arial" w:cs="Arial"/>
          <w:sz w:val="28"/>
          <w:szCs w:val="28"/>
        </w:rPr>
        <w:t>Lecturer:</w:t>
      </w:r>
      <w:r>
        <w:rPr>
          <w:rFonts w:ascii="Arial" w:hAnsi="Arial" w:cs="Arial"/>
          <w:sz w:val="28"/>
          <w:szCs w:val="28"/>
        </w:rPr>
        <w:tab/>
      </w:r>
      <w:r>
        <w:rPr>
          <w:rFonts w:ascii="Arial" w:hAnsi="Arial" w:cs="Arial"/>
          <w:sz w:val="28"/>
          <w:szCs w:val="28"/>
        </w:rPr>
        <w:tab/>
        <w:t>Deborah Lloyd</w:t>
      </w:r>
    </w:p>
    <w:p w14:paraId="5DA408BE" w14:textId="77777777" w:rsidR="00605AF6" w:rsidRDefault="00605AF6" w:rsidP="00605AF6">
      <w:pPr>
        <w:pStyle w:val="NoSpacing"/>
        <w:spacing w:line="360" w:lineRule="auto"/>
        <w:jc w:val="both"/>
        <w:rPr>
          <w:rFonts w:ascii="Arial" w:hAnsi="Arial" w:cs="Arial"/>
          <w:sz w:val="28"/>
          <w:szCs w:val="28"/>
        </w:rPr>
      </w:pPr>
    </w:p>
    <w:p w14:paraId="35004B96" w14:textId="1428BB02" w:rsidR="00605AF6" w:rsidRDefault="00605AF6" w:rsidP="00605AF6">
      <w:pPr>
        <w:pStyle w:val="NoSpacing"/>
        <w:spacing w:line="360" w:lineRule="auto"/>
        <w:jc w:val="both"/>
        <w:rPr>
          <w:rFonts w:ascii="Arial" w:hAnsi="Arial" w:cs="Arial"/>
          <w:sz w:val="28"/>
          <w:szCs w:val="28"/>
        </w:rPr>
      </w:pPr>
      <w:r>
        <w:rPr>
          <w:rFonts w:ascii="Arial" w:hAnsi="Arial" w:cs="Arial"/>
          <w:sz w:val="28"/>
          <w:szCs w:val="28"/>
        </w:rPr>
        <w:t>Submission:</w:t>
      </w:r>
      <w:r>
        <w:rPr>
          <w:rFonts w:ascii="Arial" w:hAnsi="Arial" w:cs="Arial"/>
          <w:sz w:val="28"/>
          <w:szCs w:val="28"/>
        </w:rPr>
        <w:tab/>
        <w:t>13</w:t>
      </w:r>
      <w:r w:rsidRPr="00605AF6">
        <w:rPr>
          <w:rFonts w:ascii="Arial" w:hAnsi="Arial" w:cs="Arial"/>
          <w:sz w:val="28"/>
          <w:szCs w:val="28"/>
          <w:vertAlign w:val="superscript"/>
        </w:rPr>
        <w:t>th</w:t>
      </w:r>
      <w:r>
        <w:rPr>
          <w:rFonts w:ascii="Arial" w:hAnsi="Arial" w:cs="Arial"/>
          <w:sz w:val="28"/>
          <w:szCs w:val="28"/>
        </w:rPr>
        <w:t xml:space="preserve"> November 2023</w:t>
      </w:r>
    </w:p>
    <w:p w14:paraId="4ACE4D6C" w14:textId="77777777" w:rsidR="00605AF6" w:rsidRDefault="00605AF6" w:rsidP="00605AF6">
      <w:pPr>
        <w:pStyle w:val="NoSpacing"/>
        <w:spacing w:line="360" w:lineRule="auto"/>
        <w:jc w:val="both"/>
        <w:rPr>
          <w:rFonts w:ascii="Arial" w:hAnsi="Arial" w:cs="Arial"/>
          <w:sz w:val="28"/>
          <w:szCs w:val="28"/>
        </w:rPr>
      </w:pPr>
    </w:p>
    <w:p w14:paraId="3FA8FCE3" w14:textId="23879ABD" w:rsidR="00605AF6" w:rsidRDefault="00605AF6" w:rsidP="00605AF6">
      <w:pPr>
        <w:pStyle w:val="NoSpacing"/>
        <w:spacing w:line="360" w:lineRule="auto"/>
        <w:jc w:val="both"/>
        <w:rPr>
          <w:rFonts w:ascii="Arial" w:hAnsi="Arial" w:cs="Arial"/>
          <w:sz w:val="28"/>
          <w:szCs w:val="28"/>
        </w:rPr>
      </w:pPr>
      <w:r>
        <w:rPr>
          <w:rFonts w:ascii="Arial" w:hAnsi="Arial" w:cs="Arial"/>
          <w:sz w:val="28"/>
          <w:szCs w:val="28"/>
        </w:rPr>
        <w:t>Word Count:</w:t>
      </w:r>
      <w:r>
        <w:rPr>
          <w:rFonts w:ascii="Arial" w:hAnsi="Arial" w:cs="Arial"/>
          <w:sz w:val="28"/>
          <w:szCs w:val="28"/>
        </w:rPr>
        <w:tab/>
      </w:r>
      <w:r w:rsidR="008576B1">
        <w:rPr>
          <w:rFonts w:ascii="Arial" w:hAnsi="Arial" w:cs="Arial"/>
          <w:sz w:val="28"/>
          <w:szCs w:val="28"/>
        </w:rPr>
        <w:t>1940</w:t>
      </w:r>
    </w:p>
    <w:p w14:paraId="353FCE04" w14:textId="77777777" w:rsidR="00605AF6" w:rsidRDefault="00605AF6" w:rsidP="00605AF6">
      <w:pPr>
        <w:pStyle w:val="NoSpacing"/>
        <w:spacing w:line="360" w:lineRule="auto"/>
        <w:jc w:val="both"/>
        <w:rPr>
          <w:rFonts w:ascii="Arial" w:hAnsi="Arial" w:cs="Arial"/>
          <w:sz w:val="28"/>
          <w:szCs w:val="28"/>
        </w:rPr>
      </w:pPr>
    </w:p>
    <w:p w14:paraId="08AEE5C5" w14:textId="38B162DA" w:rsidR="00605AF6" w:rsidRDefault="00605AF6">
      <w:pPr>
        <w:rPr>
          <w:rFonts w:ascii="Arial" w:hAnsi="Arial" w:cs="Arial"/>
          <w:sz w:val="28"/>
          <w:szCs w:val="28"/>
        </w:rPr>
      </w:pPr>
      <w:r>
        <w:rPr>
          <w:rFonts w:ascii="Arial" w:hAnsi="Arial" w:cs="Arial"/>
          <w:sz w:val="28"/>
          <w:szCs w:val="28"/>
        </w:rPr>
        <w:br w:type="page"/>
      </w:r>
    </w:p>
    <w:p w14:paraId="1CC2E4A0" w14:textId="4D52BA79" w:rsidR="00655B9B" w:rsidRDefault="00655B9B" w:rsidP="00605AF6">
      <w:pPr>
        <w:pStyle w:val="NoSpacing"/>
        <w:spacing w:line="360" w:lineRule="auto"/>
        <w:jc w:val="both"/>
        <w:rPr>
          <w:rFonts w:ascii="Arial" w:hAnsi="Arial" w:cs="Arial"/>
          <w:sz w:val="28"/>
          <w:szCs w:val="28"/>
        </w:rPr>
      </w:pPr>
      <w:r>
        <w:rPr>
          <w:rFonts w:ascii="Arial" w:hAnsi="Arial" w:cs="Arial"/>
          <w:sz w:val="28"/>
          <w:szCs w:val="28"/>
        </w:rPr>
        <w:lastRenderedPageBreak/>
        <w:t>Executive Summary</w:t>
      </w:r>
    </w:p>
    <w:p w14:paraId="1C0912E6" w14:textId="77777777" w:rsidR="00655B9B" w:rsidRDefault="00655B9B" w:rsidP="00605AF6">
      <w:pPr>
        <w:pStyle w:val="NoSpacing"/>
        <w:spacing w:line="360" w:lineRule="auto"/>
        <w:jc w:val="both"/>
        <w:rPr>
          <w:rFonts w:ascii="Arial" w:hAnsi="Arial" w:cs="Arial"/>
          <w:sz w:val="28"/>
          <w:szCs w:val="28"/>
        </w:rPr>
      </w:pPr>
    </w:p>
    <w:p w14:paraId="1191CD33" w14:textId="4AF7F9B4" w:rsidR="0045640D" w:rsidRDefault="00F1410C" w:rsidP="00F1410C">
      <w:pPr>
        <w:spacing w:line="360" w:lineRule="auto"/>
        <w:jc w:val="both"/>
        <w:rPr>
          <w:rFonts w:ascii="Arial" w:hAnsi="Arial" w:cs="Arial"/>
          <w:sz w:val="24"/>
          <w:szCs w:val="24"/>
        </w:rPr>
      </w:pPr>
      <w:r w:rsidRPr="00F1410C">
        <w:rPr>
          <w:rFonts w:ascii="Arial" w:hAnsi="Arial" w:cs="Arial"/>
          <w:sz w:val="24"/>
          <w:szCs w:val="24"/>
        </w:rPr>
        <w:t>This is a report discussi</w:t>
      </w:r>
      <w:r w:rsidR="0045640D">
        <w:rPr>
          <w:rFonts w:ascii="Arial" w:hAnsi="Arial" w:cs="Arial"/>
          <w:sz w:val="24"/>
          <w:szCs w:val="24"/>
        </w:rPr>
        <w:t>ng</w:t>
      </w:r>
      <w:r w:rsidRPr="00F1410C">
        <w:rPr>
          <w:rFonts w:ascii="Arial" w:hAnsi="Arial" w:cs="Arial"/>
          <w:sz w:val="24"/>
          <w:szCs w:val="24"/>
        </w:rPr>
        <w:t xml:space="preserve"> and identifying the current challenges in hotels regarding retention. The hotel report is based on Hilton Hotels an international brand </w:t>
      </w:r>
      <w:r w:rsidR="0045640D">
        <w:rPr>
          <w:rFonts w:ascii="Arial" w:hAnsi="Arial" w:cs="Arial"/>
          <w:sz w:val="24"/>
          <w:szCs w:val="24"/>
        </w:rPr>
        <w:t>that</w:t>
      </w:r>
      <w:r w:rsidRPr="00F1410C">
        <w:rPr>
          <w:rFonts w:ascii="Arial" w:hAnsi="Arial" w:cs="Arial"/>
          <w:sz w:val="24"/>
          <w:szCs w:val="24"/>
        </w:rPr>
        <w:t xml:space="preserve"> </w:t>
      </w:r>
      <w:r w:rsidR="0045640D">
        <w:rPr>
          <w:rFonts w:ascii="Arial" w:hAnsi="Arial" w:cs="Arial"/>
          <w:sz w:val="24"/>
          <w:szCs w:val="24"/>
        </w:rPr>
        <w:t>emphasis most on</w:t>
      </w:r>
      <w:r w:rsidRPr="00F1410C">
        <w:rPr>
          <w:rFonts w:ascii="Arial" w:hAnsi="Arial" w:cs="Arial"/>
          <w:sz w:val="24"/>
          <w:szCs w:val="24"/>
        </w:rPr>
        <w:t xml:space="preserve"> employee </w:t>
      </w:r>
      <w:r w:rsidR="0045640D">
        <w:rPr>
          <w:rFonts w:ascii="Arial" w:hAnsi="Arial" w:cs="Arial"/>
          <w:sz w:val="24"/>
          <w:szCs w:val="24"/>
        </w:rPr>
        <w:t>retention and how to manage factors that will be affected by external challenges</w:t>
      </w:r>
      <w:r w:rsidRPr="00F1410C">
        <w:rPr>
          <w:rFonts w:ascii="Arial" w:hAnsi="Arial" w:cs="Arial"/>
          <w:sz w:val="24"/>
          <w:szCs w:val="24"/>
        </w:rPr>
        <w:t>.</w:t>
      </w:r>
      <w:r w:rsidR="00720A3A">
        <w:rPr>
          <w:rFonts w:ascii="Arial" w:hAnsi="Arial" w:cs="Arial"/>
          <w:sz w:val="24"/>
          <w:szCs w:val="24"/>
        </w:rPr>
        <w:t xml:space="preserve"> </w:t>
      </w:r>
      <w:r>
        <w:rPr>
          <w:rFonts w:ascii="Arial" w:hAnsi="Arial" w:cs="Arial"/>
          <w:sz w:val="24"/>
          <w:szCs w:val="24"/>
        </w:rPr>
        <w:t xml:space="preserve">Using the PESTLE model and SWOT analysis, factors can be drawn </w:t>
      </w:r>
      <w:r w:rsidR="0045640D">
        <w:rPr>
          <w:rFonts w:ascii="Arial" w:hAnsi="Arial" w:cs="Arial"/>
          <w:sz w:val="24"/>
          <w:szCs w:val="24"/>
        </w:rPr>
        <w:t xml:space="preserve">to </w:t>
      </w:r>
      <w:r>
        <w:rPr>
          <w:rFonts w:ascii="Arial" w:hAnsi="Arial" w:cs="Arial"/>
          <w:sz w:val="24"/>
          <w:szCs w:val="24"/>
        </w:rPr>
        <w:t>the major factors which problems can and have occurred</w:t>
      </w:r>
      <w:r w:rsidR="007E2670">
        <w:rPr>
          <w:rFonts w:ascii="Arial" w:hAnsi="Arial" w:cs="Arial"/>
          <w:sz w:val="24"/>
          <w:szCs w:val="24"/>
        </w:rPr>
        <w:t xml:space="preserve"> due to recruitment and retention and identify how to improve.</w:t>
      </w:r>
      <w:r w:rsidR="00720A3A">
        <w:rPr>
          <w:rFonts w:ascii="Arial" w:hAnsi="Arial" w:cs="Arial"/>
          <w:sz w:val="24"/>
          <w:szCs w:val="24"/>
        </w:rPr>
        <w:t xml:space="preserve"> </w:t>
      </w:r>
      <w:r w:rsidR="007E2670">
        <w:rPr>
          <w:rFonts w:ascii="Arial" w:hAnsi="Arial" w:cs="Arial"/>
          <w:sz w:val="24"/>
          <w:szCs w:val="24"/>
        </w:rPr>
        <w:t xml:space="preserve">Adapting the retention trends which will be found in the report, improves the business profitability. This has helped Hilton to stay </w:t>
      </w:r>
      <w:r w:rsidR="00092439">
        <w:rPr>
          <w:rFonts w:ascii="Arial" w:hAnsi="Arial" w:cs="Arial"/>
          <w:sz w:val="24"/>
          <w:szCs w:val="24"/>
        </w:rPr>
        <w:t xml:space="preserve">in the market </w:t>
      </w:r>
      <w:r w:rsidR="007E2670">
        <w:rPr>
          <w:rFonts w:ascii="Arial" w:hAnsi="Arial" w:cs="Arial"/>
          <w:sz w:val="24"/>
          <w:szCs w:val="24"/>
        </w:rPr>
        <w:t>at the top of most companies</w:t>
      </w:r>
      <w:r w:rsidR="0045640D">
        <w:rPr>
          <w:rFonts w:ascii="Arial" w:hAnsi="Arial" w:cs="Arial"/>
          <w:sz w:val="24"/>
          <w:szCs w:val="24"/>
        </w:rPr>
        <w:t>.</w:t>
      </w:r>
    </w:p>
    <w:p w14:paraId="210CADC9" w14:textId="4B5EDEAF" w:rsidR="00655B9B" w:rsidRPr="00F1410C" w:rsidRDefault="007E2670" w:rsidP="00F1410C">
      <w:pPr>
        <w:spacing w:line="360" w:lineRule="auto"/>
        <w:jc w:val="both"/>
        <w:rPr>
          <w:rFonts w:ascii="Arial" w:hAnsi="Arial" w:cs="Arial"/>
          <w:sz w:val="24"/>
          <w:szCs w:val="24"/>
        </w:rPr>
      </w:pPr>
      <w:r>
        <w:rPr>
          <w:rFonts w:ascii="Arial" w:hAnsi="Arial" w:cs="Arial"/>
          <w:sz w:val="24"/>
          <w:szCs w:val="24"/>
        </w:rPr>
        <w:t xml:space="preserve"> </w:t>
      </w:r>
      <w:r w:rsidR="00655B9B" w:rsidRPr="00F1410C">
        <w:rPr>
          <w:rFonts w:ascii="Arial" w:hAnsi="Arial" w:cs="Arial"/>
          <w:sz w:val="24"/>
          <w:szCs w:val="24"/>
        </w:rPr>
        <w:br w:type="page"/>
      </w:r>
    </w:p>
    <w:p w14:paraId="37CEAA11" w14:textId="7102AFF8" w:rsidR="00655B9B" w:rsidRDefault="00655B9B" w:rsidP="00605AF6">
      <w:pPr>
        <w:pStyle w:val="NoSpacing"/>
        <w:spacing w:line="360" w:lineRule="auto"/>
        <w:jc w:val="both"/>
        <w:rPr>
          <w:rFonts w:ascii="Arial" w:hAnsi="Arial" w:cs="Arial"/>
          <w:sz w:val="28"/>
          <w:szCs w:val="28"/>
        </w:rPr>
      </w:pPr>
      <w:r>
        <w:rPr>
          <w:rFonts w:ascii="Arial" w:hAnsi="Arial" w:cs="Arial"/>
          <w:sz w:val="28"/>
          <w:szCs w:val="28"/>
        </w:rPr>
        <w:lastRenderedPageBreak/>
        <w:t>Contents Page</w:t>
      </w:r>
    </w:p>
    <w:p w14:paraId="33B9B6EE" w14:textId="77777777" w:rsidR="00655B9B" w:rsidRDefault="00655B9B" w:rsidP="00605AF6">
      <w:pPr>
        <w:pStyle w:val="NoSpacing"/>
        <w:spacing w:line="360" w:lineRule="auto"/>
        <w:jc w:val="both"/>
        <w:rPr>
          <w:rFonts w:ascii="Arial" w:hAnsi="Arial" w:cs="Arial"/>
          <w:sz w:val="24"/>
          <w:szCs w:val="24"/>
        </w:rPr>
      </w:pPr>
    </w:p>
    <w:p w14:paraId="5AB61361" w14:textId="584C3778" w:rsidR="00655B9B" w:rsidRDefault="00655B9B" w:rsidP="00605AF6">
      <w:pPr>
        <w:pStyle w:val="NoSpacing"/>
        <w:spacing w:line="360" w:lineRule="auto"/>
        <w:jc w:val="both"/>
        <w:rPr>
          <w:rFonts w:ascii="Arial" w:hAnsi="Arial" w:cs="Arial"/>
          <w:sz w:val="24"/>
          <w:szCs w:val="24"/>
        </w:rPr>
      </w:pPr>
      <w:r>
        <w:rPr>
          <w:rFonts w:ascii="Arial" w:hAnsi="Arial" w:cs="Arial"/>
          <w:sz w:val="24"/>
          <w:szCs w:val="24"/>
        </w:rPr>
        <w:t>1.0</w:t>
      </w:r>
      <w:r>
        <w:rPr>
          <w:rFonts w:ascii="Arial" w:hAnsi="Arial" w:cs="Arial"/>
          <w:sz w:val="24"/>
          <w:szCs w:val="24"/>
        </w:rPr>
        <w:tab/>
        <w:t>Introduction ………………………………………………………………</w:t>
      </w:r>
      <w:r w:rsidR="00720A3A">
        <w:rPr>
          <w:rFonts w:ascii="Arial" w:hAnsi="Arial" w:cs="Arial"/>
          <w:sz w:val="24"/>
          <w:szCs w:val="24"/>
        </w:rPr>
        <w:tab/>
      </w:r>
      <w:r>
        <w:rPr>
          <w:rFonts w:ascii="Arial" w:hAnsi="Arial" w:cs="Arial"/>
          <w:sz w:val="24"/>
          <w:szCs w:val="24"/>
        </w:rPr>
        <w:t xml:space="preserve">Page </w:t>
      </w:r>
      <w:r w:rsidR="00720A3A">
        <w:rPr>
          <w:rFonts w:ascii="Arial" w:hAnsi="Arial" w:cs="Arial"/>
          <w:sz w:val="24"/>
          <w:szCs w:val="24"/>
        </w:rPr>
        <w:t>4</w:t>
      </w:r>
    </w:p>
    <w:p w14:paraId="25DD105F" w14:textId="318D8D75" w:rsidR="00655B9B" w:rsidRDefault="00FE4415" w:rsidP="00810900">
      <w:pPr>
        <w:pStyle w:val="NoSpacing"/>
        <w:spacing w:line="360" w:lineRule="auto"/>
        <w:jc w:val="both"/>
        <w:rPr>
          <w:rFonts w:ascii="Arial" w:hAnsi="Arial" w:cs="Arial"/>
          <w:sz w:val="24"/>
          <w:szCs w:val="24"/>
        </w:rPr>
      </w:pPr>
      <w:r>
        <w:rPr>
          <w:rFonts w:ascii="Arial" w:hAnsi="Arial" w:cs="Arial"/>
          <w:sz w:val="24"/>
          <w:szCs w:val="24"/>
        </w:rPr>
        <w:t>1.1</w:t>
      </w:r>
      <w:r>
        <w:rPr>
          <w:rFonts w:ascii="Arial" w:hAnsi="Arial" w:cs="Arial"/>
          <w:sz w:val="24"/>
          <w:szCs w:val="24"/>
        </w:rPr>
        <w:tab/>
      </w:r>
      <w:r w:rsidR="00655B9B">
        <w:rPr>
          <w:rFonts w:ascii="Arial" w:hAnsi="Arial" w:cs="Arial"/>
          <w:sz w:val="24"/>
          <w:szCs w:val="24"/>
        </w:rPr>
        <w:t>Background …………………………………………………………</w:t>
      </w:r>
      <w:r w:rsidR="00720A3A">
        <w:rPr>
          <w:rFonts w:ascii="Arial" w:hAnsi="Arial" w:cs="Arial"/>
          <w:sz w:val="24"/>
          <w:szCs w:val="24"/>
        </w:rPr>
        <w:t>……</w:t>
      </w:r>
      <w:r w:rsidR="00720A3A">
        <w:rPr>
          <w:rFonts w:ascii="Arial" w:hAnsi="Arial" w:cs="Arial"/>
          <w:sz w:val="24"/>
          <w:szCs w:val="24"/>
        </w:rPr>
        <w:tab/>
      </w:r>
      <w:r w:rsidR="00655B9B">
        <w:rPr>
          <w:rFonts w:ascii="Arial" w:hAnsi="Arial" w:cs="Arial"/>
          <w:sz w:val="24"/>
          <w:szCs w:val="24"/>
        </w:rPr>
        <w:t xml:space="preserve">Page </w:t>
      </w:r>
      <w:r w:rsidR="00720A3A">
        <w:rPr>
          <w:rFonts w:ascii="Arial" w:hAnsi="Arial" w:cs="Arial"/>
          <w:sz w:val="24"/>
          <w:szCs w:val="24"/>
        </w:rPr>
        <w:t>4</w:t>
      </w:r>
    </w:p>
    <w:p w14:paraId="55AA5049" w14:textId="5DA14245" w:rsidR="00655B9B" w:rsidRDefault="00720A3A" w:rsidP="00605AF6">
      <w:pPr>
        <w:pStyle w:val="NoSpacing"/>
        <w:spacing w:line="360" w:lineRule="auto"/>
        <w:jc w:val="both"/>
        <w:rPr>
          <w:rFonts w:ascii="Arial" w:hAnsi="Arial" w:cs="Arial"/>
          <w:sz w:val="24"/>
          <w:szCs w:val="24"/>
        </w:rPr>
      </w:pPr>
      <w:r>
        <w:rPr>
          <w:rFonts w:ascii="Arial" w:hAnsi="Arial" w:cs="Arial"/>
          <w:sz w:val="24"/>
          <w:szCs w:val="24"/>
        </w:rPr>
        <w:t>2.0</w:t>
      </w:r>
      <w:r>
        <w:rPr>
          <w:rFonts w:ascii="Arial" w:hAnsi="Arial" w:cs="Arial"/>
          <w:sz w:val="24"/>
          <w:szCs w:val="24"/>
        </w:rPr>
        <w:tab/>
        <w:t>Main Body ……………………………………………………………</w:t>
      </w:r>
      <w:proofErr w:type="gramStart"/>
      <w:r>
        <w:rPr>
          <w:rFonts w:ascii="Arial" w:hAnsi="Arial" w:cs="Arial"/>
          <w:sz w:val="24"/>
          <w:szCs w:val="24"/>
        </w:rPr>
        <w:t>…..</w:t>
      </w:r>
      <w:proofErr w:type="gramEnd"/>
      <w:r>
        <w:rPr>
          <w:rFonts w:ascii="Arial" w:hAnsi="Arial" w:cs="Arial"/>
          <w:sz w:val="24"/>
          <w:szCs w:val="24"/>
        </w:rPr>
        <w:tab/>
        <w:t>Page 6</w:t>
      </w:r>
    </w:p>
    <w:p w14:paraId="345D6915" w14:textId="236E526D" w:rsidR="00720A3A" w:rsidRDefault="00720A3A" w:rsidP="00605AF6">
      <w:pPr>
        <w:pStyle w:val="NoSpacing"/>
        <w:spacing w:line="360" w:lineRule="auto"/>
        <w:jc w:val="both"/>
        <w:rPr>
          <w:rFonts w:ascii="Arial" w:hAnsi="Arial" w:cs="Arial"/>
          <w:sz w:val="24"/>
          <w:szCs w:val="24"/>
        </w:rPr>
      </w:pPr>
      <w:r>
        <w:rPr>
          <w:rFonts w:ascii="Arial" w:hAnsi="Arial" w:cs="Arial"/>
          <w:sz w:val="24"/>
          <w:szCs w:val="24"/>
        </w:rPr>
        <w:t>2.1</w:t>
      </w:r>
      <w:r>
        <w:rPr>
          <w:rFonts w:ascii="Arial" w:hAnsi="Arial" w:cs="Arial"/>
          <w:sz w:val="24"/>
          <w:szCs w:val="24"/>
        </w:rPr>
        <w:tab/>
        <w:t>Political Factors …………………………………………………………</w:t>
      </w:r>
      <w:r>
        <w:rPr>
          <w:rFonts w:ascii="Arial" w:hAnsi="Arial" w:cs="Arial"/>
          <w:sz w:val="24"/>
          <w:szCs w:val="24"/>
        </w:rPr>
        <w:tab/>
        <w:t>Page 6</w:t>
      </w:r>
    </w:p>
    <w:p w14:paraId="36F1E7E0" w14:textId="2AADDD62" w:rsidR="00720A3A" w:rsidRDefault="00720A3A" w:rsidP="00605AF6">
      <w:pPr>
        <w:pStyle w:val="NoSpacing"/>
        <w:spacing w:line="360" w:lineRule="auto"/>
        <w:jc w:val="both"/>
        <w:rPr>
          <w:rFonts w:ascii="Arial" w:hAnsi="Arial" w:cs="Arial"/>
          <w:sz w:val="24"/>
          <w:szCs w:val="24"/>
        </w:rPr>
      </w:pPr>
      <w:r>
        <w:rPr>
          <w:rFonts w:ascii="Arial" w:hAnsi="Arial" w:cs="Arial"/>
          <w:sz w:val="24"/>
          <w:szCs w:val="24"/>
        </w:rPr>
        <w:t>2.2</w:t>
      </w:r>
      <w:r>
        <w:rPr>
          <w:rFonts w:ascii="Arial" w:hAnsi="Arial" w:cs="Arial"/>
          <w:sz w:val="24"/>
          <w:szCs w:val="24"/>
        </w:rPr>
        <w:tab/>
        <w:t>Economic Factors ……………………………………………………….</w:t>
      </w:r>
      <w:r>
        <w:rPr>
          <w:rFonts w:ascii="Arial" w:hAnsi="Arial" w:cs="Arial"/>
          <w:sz w:val="24"/>
          <w:szCs w:val="24"/>
        </w:rPr>
        <w:tab/>
        <w:t>Page 7</w:t>
      </w:r>
    </w:p>
    <w:p w14:paraId="004466E8" w14:textId="40B81952" w:rsidR="00720A3A" w:rsidRDefault="00720A3A" w:rsidP="00605AF6">
      <w:pPr>
        <w:pStyle w:val="NoSpacing"/>
        <w:spacing w:line="360" w:lineRule="auto"/>
        <w:jc w:val="both"/>
        <w:rPr>
          <w:rFonts w:ascii="Arial" w:hAnsi="Arial" w:cs="Arial"/>
          <w:sz w:val="24"/>
          <w:szCs w:val="24"/>
        </w:rPr>
      </w:pPr>
      <w:r>
        <w:rPr>
          <w:rFonts w:ascii="Arial" w:hAnsi="Arial" w:cs="Arial"/>
          <w:sz w:val="24"/>
          <w:szCs w:val="24"/>
        </w:rPr>
        <w:t>2.3</w:t>
      </w:r>
      <w:r>
        <w:rPr>
          <w:rFonts w:ascii="Arial" w:hAnsi="Arial" w:cs="Arial"/>
          <w:sz w:val="24"/>
          <w:szCs w:val="24"/>
        </w:rPr>
        <w:tab/>
        <w:t>Social Factors ……………………………………………………………</w:t>
      </w:r>
      <w:r>
        <w:rPr>
          <w:rFonts w:ascii="Arial" w:hAnsi="Arial" w:cs="Arial"/>
          <w:sz w:val="24"/>
          <w:szCs w:val="24"/>
        </w:rPr>
        <w:tab/>
        <w:t>Page 7</w:t>
      </w:r>
    </w:p>
    <w:p w14:paraId="12705388" w14:textId="5FEB6432" w:rsidR="00720A3A" w:rsidRDefault="00720A3A" w:rsidP="00605AF6">
      <w:pPr>
        <w:pStyle w:val="NoSpacing"/>
        <w:spacing w:line="360" w:lineRule="auto"/>
        <w:jc w:val="both"/>
        <w:rPr>
          <w:rFonts w:ascii="Arial" w:hAnsi="Arial" w:cs="Arial"/>
          <w:sz w:val="24"/>
          <w:szCs w:val="24"/>
        </w:rPr>
      </w:pPr>
      <w:r>
        <w:rPr>
          <w:rFonts w:ascii="Arial" w:hAnsi="Arial" w:cs="Arial"/>
          <w:sz w:val="24"/>
          <w:szCs w:val="24"/>
        </w:rPr>
        <w:t>2.4</w:t>
      </w:r>
      <w:r>
        <w:rPr>
          <w:rFonts w:ascii="Arial" w:hAnsi="Arial" w:cs="Arial"/>
          <w:sz w:val="24"/>
          <w:szCs w:val="24"/>
        </w:rPr>
        <w:tab/>
      </w:r>
      <w:r w:rsidR="00EA5CD4" w:rsidRPr="00EA5CD4">
        <w:rPr>
          <w:rFonts w:ascii="Arial" w:hAnsi="Arial" w:cs="Arial"/>
          <w:sz w:val="24"/>
          <w:szCs w:val="24"/>
        </w:rPr>
        <w:t>Technological</w:t>
      </w:r>
      <w:r>
        <w:rPr>
          <w:rFonts w:ascii="Arial" w:hAnsi="Arial" w:cs="Arial"/>
          <w:sz w:val="24"/>
          <w:szCs w:val="24"/>
        </w:rPr>
        <w:t xml:space="preserve"> Factors …………………………………………………</w:t>
      </w:r>
      <w:r>
        <w:rPr>
          <w:rFonts w:ascii="Arial" w:hAnsi="Arial" w:cs="Arial"/>
          <w:sz w:val="24"/>
          <w:szCs w:val="24"/>
        </w:rPr>
        <w:tab/>
        <w:t>Page 7</w:t>
      </w:r>
    </w:p>
    <w:p w14:paraId="2CE1201F" w14:textId="51C8F41D" w:rsidR="00EA5CD4" w:rsidRDefault="00EA5CD4" w:rsidP="00605AF6">
      <w:pPr>
        <w:pStyle w:val="NoSpacing"/>
        <w:spacing w:line="360" w:lineRule="auto"/>
        <w:jc w:val="both"/>
        <w:rPr>
          <w:rFonts w:ascii="Arial" w:hAnsi="Arial" w:cs="Arial"/>
          <w:sz w:val="24"/>
          <w:szCs w:val="24"/>
        </w:rPr>
      </w:pPr>
      <w:r>
        <w:rPr>
          <w:rFonts w:ascii="Arial" w:hAnsi="Arial" w:cs="Arial"/>
          <w:sz w:val="24"/>
          <w:szCs w:val="24"/>
        </w:rPr>
        <w:t>2.5</w:t>
      </w:r>
      <w:r>
        <w:rPr>
          <w:rFonts w:ascii="Arial" w:hAnsi="Arial" w:cs="Arial"/>
          <w:sz w:val="24"/>
          <w:szCs w:val="24"/>
        </w:rPr>
        <w:tab/>
        <w:t>Legal Factors ……………………………………………………………</w:t>
      </w:r>
      <w:r>
        <w:rPr>
          <w:rFonts w:ascii="Arial" w:hAnsi="Arial" w:cs="Arial"/>
          <w:sz w:val="24"/>
          <w:szCs w:val="24"/>
        </w:rPr>
        <w:tab/>
        <w:t>Page 8</w:t>
      </w:r>
    </w:p>
    <w:p w14:paraId="1EABDBCA" w14:textId="478BC065" w:rsidR="00EA5CD4" w:rsidRDefault="00EA5CD4" w:rsidP="00605AF6">
      <w:pPr>
        <w:pStyle w:val="NoSpacing"/>
        <w:spacing w:line="360" w:lineRule="auto"/>
        <w:jc w:val="both"/>
        <w:rPr>
          <w:rFonts w:ascii="Arial" w:hAnsi="Arial" w:cs="Arial"/>
          <w:sz w:val="24"/>
          <w:szCs w:val="24"/>
        </w:rPr>
      </w:pPr>
      <w:r>
        <w:rPr>
          <w:rFonts w:ascii="Arial" w:hAnsi="Arial" w:cs="Arial"/>
          <w:sz w:val="24"/>
          <w:szCs w:val="24"/>
        </w:rPr>
        <w:t>2.6</w:t>
      </w:r>
      <w:r>
        <w:rPr>
          <w:rFonts w:ascii="Arial" w:hAnsi="Arial" w:cs="Arial"/>
          <w:sz w:val="24"/>
          <w:szCs w:val="24"/>
        </w:rPr>
        <w:tab/>
        <w:t>SWOT Analysis …………………………………………………………</w:t>
      </w:r>
      <w:r>
        <w:rPr>
          <w:rFonts w:ascii="Arial" w:hAnsi="Arial" w:cs="Arial"/>
          <w:sz w:val="24"/>
          <w:szCs w:val="24"/>
        </w:rPr>
        <w:tab/>
        <w:t>Page 8</w:t>
      </w:r>
    </w:p>
    <w:p w14:paraId="24C793CD" w14:textId="23813568" w:rsidR="00EA5CD4" w:rsidRPr="00EA5CD4" w:rsidRDefault="00EA5CD4" w:rsidP="00EA5CD4">
      <w:pPr>
        <w:rPr>
          <w:rFonts w:ascii="Arial" w:hAnsi="Arial" w:cs="Arial"/>
          <w:sz w:val="24"/>
          <w:szCs w:val="24"/>
        </w:rPr>
      </w:pPr>
      <w:r w:rsidRPr="00EA5CD4">
        <w:rPr>
          <w:rFonts w:ascii="Arial" w:hAnsi="Arial" w:cs="Arial"/>
          <w:sz w:val="24"/>
          <w:szCs w:val="24"/>
        </w:rPr>
        <w:tab/>
        <w:t>2.6.1</w:t>
      </w:r>
      <w:r w:rsidRPr="00EA5CD4">
        <w:rPr>
          <w:rFonts w:ascii="Arial" w:hAnsi="Arial" w:cs="Arial"/>
          <w:sz w:val="24"/>
          <w:szCs w:val="24"/>
        </w:rPr>
        <w:tab/>
        <w:t>Strengths ……………………………………………………</w:t>
      </w:r>
      <w:proofErr w:type="gramStart"/>
      <w:r w:rsidRPr="00EA5CD4">
        <w:rPr>
          <w:rFonts w:ascii="Arial" w:hAnsi="Arial" w:cs="Arial"/>
          <w:sz w:val="24"/>
          <w:szCs w:val="24"/>
        </w:rPr>
        <w:t>…..</w:t>
      </w:r>
      <w:proofErr w:type="gramEnd"/>
      <w:r w:rsidRPr="00EA5CD4">
        <w:rPr>
          <w:rFonts w:ascii="Arial" w:hAnsi="Arial" w:cs="Arial"/>
          <w:sz w:val="24"/>
          <w:szCs w:val="24"/>
        </w:rPr>
        <w:tab/>
        <w:t>Page 8</w:t>
      </w:r>
    </w:p>
    <w:p w14:paraId="55141357" w14:textId="566E05C6" w:rsidR="00EA5CD4" w:rsidRDefault="00EA5CD4" w:rsidP="00EA5CD4">
      <w:pPr>
        <w:rPr>
          <w:rFonts w:ascii="Arial" w:hAnsi="Arial" w:cs="Arial"/>
          <w:sz w:val="24"/>
          <w:szCs w:val="24"/>
        </w:rPr>
      </w:pPr>
      <w:r w:rsidRPr="00EA5CD4">
        <w:rPr>
          <w:rFonts w:ascii="Arial" w:hAnsi="Arial" w:cs="Arial"/>
          <w:sz w:val="24"/>
          <w:szCs w:val="24"/>
        </w:rPr>
        <w:tab/>
        <w:t>2.6.2</w:t>
      </w:r>
      <w:r w:rsidRPr="00EA5CD4">
        <w:rPr>
          <w:rFonts w:ascii="Arial" w:hAnsi="Arial" w:cs="Arial"/>
          <w:sz w:val="24"/>
          <w:szCs w:val="24"/>
        </w:rPr>
        <w:tab/>
        <w:t>Opportunities</w:t>
      </w:r>
      <w:r>
        <w:rPr>
          <w:rFonts w:ascii="Arial" w:hAnsi="Arial" w:cs="Arial"/>
          <w:sz w:val="24"/>
          <w:szCs w:val="24"/>
        </w:rPr>
        <w:t xml:space="preserve"> ……………………………………………………</w:t>
      </w:r>
      <w:r>
        <w:rPr>
          <w:rFonts w:ascii="Arial" w:hAnsi="Arial" w:cs="Arial"/>
          <w:sz w:val="24"/>
          <w:szCs w:val="24"/>
        </w:rPr>
        <w:tab/>
        <w:t>Page 8</w:t>
      </w:r>
    </w:p>
    <w:p w14:paraId="1CB51AFD" w14:textId="4ABD2427" w:rsidR="00EA5CD4" w:rsidRDefault="00EA5CD4" w:rsidP="00EA5CD4">
      <w:pPr>
        <w:rPr>
          <w:rFonts w:ascii="Arial" w:hAnsi="Arial" w:cs="Arial"/>
          <w:sz w:val="24"/>
          <w:szCs w:val="24"/>
        </w:rPr>
      </w:pPr>
      <w:r>
        <w:rPr>
          <w:rFonts w:ascii="Arial" w:hAnsi="Arial" w:cs="Arial"/>
          <w:sz w:val="24"/>
          <w:szCs w:val="24"/>
        </w:rPr>
        <w:tab/>
        <w:t>2.6.3</w:t>
      </w:r>
      <w:r>
        <w:rPr>
          <w:rFonts w:ascii="Arial" w:hAnsi="Arial" w:cs="Arial"/>
          <w:sz w:val="24"/>
          <w:szCs w:val="24"/>
        </w:rPr>
        <w:tab/>
        <w:t>Weaknesses …………………………………………………</w:t>
      </w:r>
      <w:proofErr w:type="gramStart"/>
      <w:r>
        <w:rPr>
          <w:rFonts w:ascii="Arial" w:hAnsi="Arial" w:cs="Arial"/>
          <w:sz w:val="24"/>
          <w:szCs w:val="24"/>
        </w:rPr>
        <w:t>…..</w:t>
      </w:r>
      <w:proofErr w:type="gramEnd"/>
      <w:r>
        <w:rPr>
          <w:rFonts w:ascii="Arial" w:hAnsi="Arial" w:cs="Arial"/>
          <w:sz w:val="24"/>
          <w:szCs w:val="24"/>
        </w:rPr>
        <w:tab/>
        <w:t>Page 9</w:t>
      </w:r>
    </w:p>
    <w:p w14:paraId="68446AC6" w14:textId="7399204D" w:rsidR="00EA5CD4" w:rsidRDefault="00EA5CD4" w:rsidP="00EA5CD4">
      <w:pPr>
        <w:ind w:firstLine="720"/>
        <w:rPr>
          <w:rFonts w:ascii="Arial" w:hAnsi="Arial" w:cs="Arial"/>
          <w:sz w:val="24"/>
          <w:szCs w:val="24"/>
        </w:rPr>
      </w:pPr>
      <w:r>
        <w:rPr>
          <w:rFonts w:ascii="Arial" w:hAnsi="Arial" w:cs="Arial"/>
          <w:sz w:val="24"/>
          <w:szCs w:val="24"/>
        </w:rPr>
        <w:t xml:space="preserve">2.6.4 </w:t>
      </w:r>
      <w:r>
        <w:rPr>
          <w:rFonts w:ascii="Arial" w:hAnsi="Arial" w:cs="Arial"/>
          <w:sz w:val="24"/>
          <w:szCs w:val="24"/>
        </w:rPr>
        <w:tab/>
        <w:t>Threats ……………………………………………………………</w:t>
      </w:r>
      <w:r>
        <w:rPr>
          <w:rFonts w:ascii="Arial" w:hAnsi="Arial" w:cs="Arial"/>
          <w:sz w:val="24"/>
          <w:szCs w:val="24"/>
        </w:rPr>
        <w:tab/>
        <w:t>Page 9</w:t>
      </w:r>
    </w:p>
    <w:p w14:paraId="45B8C483" w14:textId="4CC49BA6" w:rsidR="00EA5CD4" w:rsidRDefault="00EA5CD4" w:rsidP="00EA5CD4">
      <w:pPr>
        <w:rPr>
          <w:rFonts w:ascii="Arial" w:hAnsi="Arial" w:cs="Arial"/>
          <w:sz w:val="24"/>
          <w:szCs w:val="24"/>
        </w:rPr>
      </w:pPr>
      <w:r>
        <w:rPr>
          <w:rFonts w:ascii="Arial" w:hAnsi="Arial" w:cs="Arial"/>
          <w:sz w:val="24"/>
          <w:szCs w:val="24"/>
        </w:rPr>
        <w:t>2.7</w:t>
      </w:r>
      <w:r>
        <w:rPr>
          <w:rFonts w:ascii="Arial" w:hAnsi="Arial" w:cs="Arial"/>
          <w:sz w:val="24"/>
          <w:szCs w:val="24"/>
        </w:rPr>
        <w:tab/>
        <w:t>Recruitment ………………………………………………………………</w:t>
      </w:r>
      <w:r>
        <w:rPr>
          <w:rFonts w:ascii="Arial" w:hAnsi="Arial" w:cs="Arial"/>
          <w:sz w:val="24"/>
          <w:szCs w:val="24"/>
        </w:rPr>
        <w:tab/>
        <w:t>Page 9</w:t>
      </w:r>
    </w:p>
    <w:p w14:paraId="39CEEEC4" w14:textId="511E2C87" w:rsidR="00EA5CD4" w:rsidRDefault="00EA5CD4" w:rsidP="00EA5CD4">
      <w:pPr>
        <w:rPr>
          <w:rFonts w:ascii="Arial" w:hAnsi="Arial" w:cs="Arial"/>
          <w:sz w:val="24"/>
          <w:szCs w:val="24"/>
        </w:rPr>
      </w:pPr>
      <w:r w:rsidRPr="00EA5CD4">
        <w:rPr>
          <w:rFonts w:ascii="Arial" w:hAnsi="Arial" w:cs="Arial"/>
          <w:sz w:val="24"/>
          <w:szCs w:val="24"/>
        </w:rPr>
        <w:t>2.8</w:t>
      </w:r>
      <w:r w:rsidRPr="00EA5CD4">
        <w:rPr>
          <w:rFonts w:ascii="Arial" w:hAnsi="Arial" w:cs="Arial"/>
          <w:sz w:val="24"/>
          <w:szCs w:val="24"/>
        </w:rPr>
        <w:tab/>
        <w:t>Future Retention Trends</w:t>
      </w:r>
      <w:r>
        <w:rPr>
          <w:rFonts w:ascii="Arial" w:hAnsi="Arial" w:cs="Arial"/>
          <w:sz w:val="24"/>
          <w:szCs w:val="24"/>
        </w:rPr>
        <w:t xml:space="preserve"> ……………………………………………….</w:t>
      </w:r>
      <w:r>
        <w:rPr>
          <w:rFonts w:ascii="Arial" w:hAnsi="Arial" w:cs="Arial"/>
          <w:sz w:val="24"/>
          <w:szCs w:val="24"/>
        </w:rPr>
        <w:tab/>
        <w:t>Page 9</w:t>
      </w:r>
    </w:p>
    <w:p w14:paraId="2DAA597F" w14:textId="13A6BCD2" w:rsidR="00EA5CD4" w:rsidRPr="00EA5CD4" w:rsidRDefault="00EA5CD4" w:rsidP="00EA5CD4">
      <w:pPr>
        <w:rPr>
          <w:rFonts w:ascii="Arial" w:hAnsi="Arial" w:cs="Arial"/>
          <w:sz w:val="24"/>
          <w:szCs w:val="24"/>
        </w:rPr>
      </w:pPr>
      <w:r>
        <w:rPr>
          <w:rFonts w:ascii="Arial" w:hAnsi="Arial" w:cs="Arial"/>
          <w:sz w:val="24"/>
          <w:szCs w:val="24"/>
        </w:rPr>
        <w:t>2.9</w:t>
      </w:r>
      <w:r>
        <w:rPr>
          <w:rFonts w:ascii="Arial" w:hAnsi="Arial" w:cs="Arial"/>
          <w:sz w:val="24"/>
          <w:szCs w:val="24"/>
        </w:rPr>
        <w:tab/>
      </w:r>
      <w:r w:rsidRPr="00EA5CD4">
        <w:rPr>
          <w:rFonts w:ascii="Arial" w:hAnsi="Arial" w:cs="Arial"/>
          <w:sz w:val="24"/>
          <w:szCs w:val="24"/>
        </w:rPr>
        <w:t>Hilton Increases Employee Retention</w:t>
      </w:r>
      <w:r>
        <w:rPr>
          <w:rFonts w:ascii="Arial" w:hAnsi="Arial" w:cs="Arial"/>
          <w:sz w:val="24"/>
          <w:szCs w:val="24"/>
        </w:rPr>
        <w:t xml:space="preserve"> ………………………………...</w:t>
      </w:r>
      <w:r>
        <w:rPr>
          <w:rFonts w:ascii="Arial" w:hAnsi="Arial" w:cs="Arial"/>
          <w:sz w:val="24"/>
          <w:szCs w:val="24"/>
        </w:rPr>
        <w:tab/>
        <w:t>Page 10</w:t>
      </w:r>
    </w:p>
    <w:p w14:paraId="2E18C3D7" w14:textId="733EDD8A" w:rsidR="00655B9B" w:rsidRDefault="00EA5CD4" w:rsidP="00EA5CD4">
      <w:pPr>
        <w:rPr>
          <w:rFonts w:ascii="Arial" w:hAnsi="Arial" w:cs="Arial"/>
          <w:sz w:val="24"/>
          <w:szCs w:val="24"/>
        </w:rPr>
      </w:pPr>
      <w:r>
        <w:rPr>
          <w:rFonts w:ascii="Arial" w:hAnsi="Arial" w:cs="Arial"/>
          <w:sz w:val="24"/>
          <w:szCs w:val="24"/>
        </w:rPr>
        <w:t>3.0</w:t>
      </w:r>
      <w:r>
        <w:rPr>
          <w:rFonts w:ascii="Arial" w:hAnsi="Arial" w:cs="Arial"/>
          <w:sz w:val="24"/>
          <w:szCs w:val="24"/>
        </w:rPr>
        <w:tab/>
      </w:r>
      <w:r w:rsidR="00655B9B">
        <w:rPr>
          <w:rFonts w:ascii="Arial" w:hAnsi="Arial" w:cs="Arial"/>
          <w:sz w:val="24"/>
          <w:szCs w:val="24"/>
        </w:rPr>
        <w:t>Evaluation</w:t>
      </w:r>
      <w:r>
        <w:rPr>
          <w:rFonts w:ascii="Arial" w:hAnsi="Arial" w:cs="Arial"/>
          <w:sz w:val="24"/>
          <w:szCs w:val="24"/>
        </w:rPr>
        <w:t xml:space="preserve"> and Conclusion …………………………………………….</w:t>
      </w:r>
      <w:r w:rsidR="00655B9B">
        <w:rPr>
          <w:rFonts w:ascii="Arial" w:hAnsi="Arial" w:cs="Arial"/>
          <w:sz w:val="24"/>
          <w:szCs w:val="24"/>
        </w:rPr>
        <w:tab/>
        <w:t>Page</w:t>
      </w:r>
      <w:r>
        <w:rPr>
          <w:rFonts w:ascii="Arial" w:hAnsi="Arial" w:cs="Arial"/>
          <w:sz w:val="24"/>
          <w:szCs w:val="24"/>
        </w:rPr>
        <w:t xml:space="preserve"> 11</w:t>
      </w:r>
    </w:p>
    <w:p w14:paraId="7DE39BD1" w14:textId="1C2C1C7E" w:rsidR="00655B9B" w:rsidRDefault="00EA5CD4" w:rsidP="00605AF6">
      <w:pPr>
        <w:pStyle w:val="NoSpacing"/>
        <w:spacing w:line="360" w:lineRule="auto"/>
        <w:jc w:val="both"/>
        <w:rPr>
          <w:rFonts w:ascii="Arial" w:hAnsi="Arial" w:cs="Arial"/>
          <w:sz w:val="24"/>
          <w:szCs w:val="24"/>
        </w:rPr>
      </w:pPr>
      <w:r>
        <w:rPr>
          <w:rFonts w:ascii="Arial" w:hAnsi="Arial" w:cs="Arial"/>
          <w:sz w:val="24"/>
          <w:szCs w:val="24"/>
        </w:rPr>
        <w:t xml:space="preserve">4.0 </w:t>
      </w:r>
      <w:r>
        <w:rPr>
          <w:rFonts w:ascii="Arial" w:hAnsi="Arial" w:cs="Arial"/>
          <w:sz w:val="24"/>
          <w:szCs w:val="24"/>
        </w:rPr>
        <w:tab/>
        <w:t>References</w:t>
      </w:r>
      <w:r w:rsidR="00655B9B">
        <w:rPr>
          <w:rFonts w:ascii="Arial" w:hAnsi="Arial" w:cs="Arial"/>
          <w:sz w:val="24"/>
          <w:szCs w:val="24"/>
        </w:rPr>
        <w:t>………………………………………………………………</w:t>
      </w:r>
      <w:r w:rsidR="00655B9B">
        <w:rPr>
          <w:rFonts w:ascii="Arial" w:hAnsi="Arial" w:cs="Arial"/>
          <w:sz w:val="24"/>
          <w:szCs w:val="24"/>
        </w:rPr>
        <w:tab/>
        <w:t xml:space="preserve">Page </w:t>
      </w:r>
      <w:r>
        <w:rPr>
          <w:rFonts w:ascii="Arial" w:hAnsi="Arial" w:cs="Arial"/>
          <w:sz w:val="24"/>
          <w:szCs w:val="24"/>
        </w:rPr>
        <w:t>12</w:t>
      </w:r>
      <w:r w:rsidR="0076389D">
        <w:rPr>
          <w:rFonts w:ascii="Arial" w:hAnsi="Arial" w:cs="Arial"/>
          <w:sz w:val="24"/>
          <w:szCs w:val="24"/>
        </w:rPr>
        <w:t>-14</w:t>
      </w:r>
    </w:p>
    <w:p w14:paraId="2F0AF66C" w14:textId="77777777" w:rsidR="00FE4415" w:rsidRDefault="00FE4415" w:rsidP="00605AF6">
      <w:pPr>
        <w:pStyle w:val="NoSpacing"/>
        <w:spacing w:line="360" w:lineRule="auto"/>
        <w:jc w:val="both"/>
        <w:rPr>
          <w:rFonts w:ascii="Arial" w:hAnsi="Arial" w:cs="Arial"/>
          <w:sz w:val="24"/>
          <w:szCs w:val="24"/>
        </w:rPr>
      </w:pPr>
    </w:p>
    <w:p w14:paraId="5373495C" w14:textId="77777777" w:rsidR="00FE4415" w:rsidRDefault="00FE4415" w:rsidP="00605AF6">
      <w:pPr>
        <w:pStyle w:val="NoSpacing"/>
        <w:spacing w:line="360" w:lineRule="auto"/>
        <w:jc w:val="both"/>
        <w:rPr>
          <w:rFonts w:ascii="Arial" w:hAnsi="Arial" w:cs="Arial"/>
          <w:sz w:val="24"/>
          <w:szCs w:val="24"/>
        </w:rPr>
      </w:pPr>
    </w:p>
    <w:p w14:paraId="03CF27F4" w14:textId="59C3BB37" w:rsidR="00810900" w:rsidRDefault="00810900">
      <w:pPr>
        <w:rPr>
          <w:rFonts w:ascii="Arial" w:hAnsi="Arial" w:cs="Arial"/>
          <w:sz w:val="24"/>
          <w:szCs w:val="24"/>
        </w:rPr>
      </w:pPr>
      <w:r>
        <w:rPr>
          <w:rFonts w:ascii="Arial" w:hAnsi="Arial" w:cs="Arial"/>
          <w:sz w:val="24"/>
          <w:szCs w:val="24"/>
        </w:rPr>
        <w:br w:type="page"/>
      </w:r>
    </w:p>
    <w:p w14:paraId="50A558E9" w14:textId="7DDB9F1A" w:rsidR="00FE4415" w:rsidRPr="00591E6E" w:rsidRDefault="00FE4415" w:rsidP="000070EC">
      <w:pPr>
        <w:pStyle w:val="NoSpacing"/>
        <w:numPr>
          <w:ilvl w:val="0"/>
          <w:numId w:val="1"/>
        </w:numPr>
        <w:spacing w:line="360" w:lineRule="auto"/>
        <w:jc w:val="both"/>
        <w:rPr>
          <w:rFonts w:ascii="Arial" w:hAnsi="Arial" w:cs="Arial"/>
          <w:color w:val="4472C4" w:themeColor="accent1"/>
          <w:sz w:val="24"/>
          <w:szCs w:val="24"/>
        </w:rPr>
      </w:pPr>
      <w:r w:rsidRPr="009E3ABA">
        <w:rPr>
          <w:rFonts w:ascii="Arial" w:hAnsi="Arial" w:cs="Arial"/>
          <w:color w:val="4472C4" w:themeColor="accent1"/>
          <w:sz w:val="24"/>
          <w:szCs w:val="24"/>
        </w:rPr>
        <w:lastRenderedPageBreak/>
        <w:t>Introduction</w:t>
      </w:r>
    </w:p>
    <w:p w14:paraId="090DF48B" w14:textId="72D62816" w:rsidR="00FE4415" w:rsidRDefault="00A451C6" w:rsidP="000070EC">
      <w:pPr>
        <w:pStyle w:val="NoSpacing"/>
        <w:spacing w:line="360" w:lineRule="auto"/>
        <w:jc w:val="both"/>
        <w:rPr>
          <w:rFonts w:ascii="Arial" w:hAnsi="Arial" w:cs="Arial"/>
          <w:sz w:val="24"/>
          <w:szCs w:val="24"/>
        </w:rPr>
      </w:pPr>
      <w:r>
        <w:rPr>
          <w:rFonts w:ascii="Arial" w:hAnsi="Arial" w:cs="Arial"/>
          <w:sz w:val="24"/>
          <w:szCs w:val="24"/>
        </w:rPr>
        <w:t xml:space="preserve">This </w:t>
      </w:r>
      <w:r w:rsidR="00992042">
        <w:rPr>
          <w:rFonts w:ascii="Arial" w:hAnsi="Arial" w:cs="Arial"/>
          <w:sz w:val="24"/>
          <w:szCs w:val="24"/>
        </w:rPr>
        <w:t xml:space="preserve">is a </w:t>
      </w:r>
      <w:r>
        <w:rPr>
          <w:rFonts w:ascii="Arial" w:hAnsi="Arial" w:cs="Arial"/>
          <w:sz w:val="24"/>
          <w:szCs w:val="24"/>
        </w:rPr>
        <w:t>report by the HR Manager requested by the General Manager</w:t>
      </w:r>
      <w:r w:rsidR="00992042">
        <w:rPr>
          <w:rFonts w:ascii="Arial" w:hAnsi="Arial" w:cs="Arial"/>
          <w:sz w:val="24"/>
          <w:szCs w:val="24"/>
        </w:rPr>
        <w:t>,</w:t>
      </w:r>
      <w:r>
        <w:rPr>
          <w:rFonts w:ascii="Arial" w:hAnsi="Arial" w:cs="Arial"/>
          <w:sz w:val="24"/>
          <w:szCs w:val="24"/>
        </w:rPr>
        <w:t xml:space="preserve"> about a proposal of a report of</w:t>
      </w:r>
      <w:r w:rsidR="00591E6E">
        <w:rPr>
          <w:rFonts w:ascii="Arial" w:hAnsi="Arial" w:cs="Arial"/>
          <w:sz w:val="24"/>
          <w:szCs w:val="24"/>
        </w:rPr>
        <w:t xml:space="preserve"> </w:t>
      </w:r>
      <w:r w:rsidR="0090249B">
        <w:rPr>
          <w:rFonts w:ascii="Arial" w:hAnsi="Arial" w:cs="Arial"/>
          <w:sz w:val="24"/>
          <w:szCs w:val="24"/>
        </w:rPr>
        <w:t xml:space="preserve">research and </w:t>
      </w:r>
      <w:r>
        <w:rPr>
          <w:rFonts w:ascii="Arial" w:hAnsi="Arial" w:cs="Arial"/>
          <w:sz w:val="24"/>
          <w:szCs w:val="24"/>
        </w:rPr>
        <w:t>discussion</w:t>
      </w:r>
      <w:r w:rsidR="0090249B">
        <w:rPr>
          <w:rFonts w:ascii="Arial" w:hAnsi="Arial" w:cs="Arial"/>
          <w:sz w:val="24"/>
          <w:szCs w:val="24"/>
        </w:rPr>
        <w:t xml:space="preserve"> of identifying the current challenges </w:t>
      </w:r>
      <w:r w:rsidR="00601610">
        <w:rPr>
          <w:rFonts w:ascii="Arial" w:hAnsi="Arial" w:cs="Arial"/>
          <w:sz w:val="24"/>
          <w:szCs w:val="24"/>
        </w:rPr>
        <w:t xml:space="preserve">of </w:t>
      </w:r>
      <w:r w:rsidR="0090249B">
        <w:rPr>
          <w:rFonts w:ascii="Arial" w:hAnsi="Arial" w:cs="Arial"/>
          <w:sz w:val="24"/>
          <w:szCs w:val="24"/>
        </w:rPr>
        <w:t>the issue</w:t>
      </w:r>
      <w:r>
        <w:rPr>
          <w:rFonts w:ascii="Arial" w:hAnsi="Arial" w:cs="Arial"/>
          <w:sz w:val="24"/>
          <w:szCs w:val="24"/>
        </w:rPr>
        <w:t>s</w:t>
      </w:r>
      <w:r w:rsidR="0090249B">
        <w:rPr>
          <w:rFonts w:ascii="Arial" w:hAnsi="Arial" w:cs="Arial"/>
          <w:sz w:val="24"/>
          <w:szCs w:val="24"/>
        </w:rPr>
        <w:t xml:space="preserve"> of retention in</w:t>
      </w:r>
      <w:r w:rsidR="00601610">
        <w:rPr>
          <w:rFonts w:ascii="Arial" w:hAnsi="Arial" w:cs="Arial"/>
          <w:sz w:val="24"/>
          <w:szCs w:val="24"/>
        </w:rPr>
        <w:t xml:space="preserve"> the</w:t>
      </w:r>
      <w:r w:rsidR="0090249B">
        <w:rPr>
          <w:rFonts w:ascii="Arial" w:hAnsi="Arial" w:cs="Arial"/>
          <w:sz w:val="24"/>
          <w:szCs w:val="24"/>
        </w:rPr>
        <w:t xml:space="preserve"> hotel industry.</w:t>
      </w:r>
      <w:r>
        <w:rPr>
          <w:rFonts w:ascii="Arial" w:hAnsi="Arial" w:cs="Arial"/>
          <w:sz w:val="24"/>
          <w:szCs w:val="24"/>
        </w:rPr>
        <w:t xml:space="preserve"> The report will highlight solutions to the current external challenges such as Automatic Intelligence (AI), and Retirement Tide that the hotel industry faces to reshape employee recruitment and retention.</w:t>
      </w:r>
    </w:p>
    <w:p w14:paraId="43C212F2" w14:textId="77777777" w:rsidR="00B5264D" w:rsidRDefault="00B5264D" w:rsidP="000070EC">
      <w:pPr>
        <w:pStyle w:val="NoSpacing"/>
        <w:spacing w:line="360" w:lineRule="auto"/>
        <w:jc w:val="both"/>
        <w:rPr>
          <w:rFonts w:ascii="Arial" w:hAnsi="Arial" w:cs="Arial"/>
          <w:sz w:val="24"/>
          <w:szCs w:val="24"/>
        </w:rPr>
      </w:pPr>
    </w:p>
    <w:p w14:paraId="2C028AEE" w14:textId="6A17069B" w:rsidR="00B5264D" w:rsidRPr="00B5264D" w:rsidRDefault="00B5264D" w:rsidP="000070EC">
      <w:pPr>
        <w:pStyle w:val="NoSpacing"/>
        <w:spacing w:line="360" w:lineRule="auto"/>
        <w:jc w:val="both"/>
        <w:rPr>
          <w:rFonts w:ascii="Arial" w:hAnsi="Arial" w:cs="Arial"/>
          <w:color w:val="4472C4" w:themeColor="accent1"/>
          <w:sz w:val="24"/>
          <w:szCs w:val="24"/>
        </w:rPr>
      </w:pPr>
      <w:r w:rsidRPr="00B5264D">
        <w:rPr>
          <w:rFonts w:ascii="Arial" w:hAnsi="Arial" w:cs="Arial"/>
          <w:color w:val="4472C4" w:themeColor="accent1"/>
          <w:sz w:val="24"/>
          <w:szCs w:val="24"/>
        </w:rPr>
        <w:t>1.1</w:t>
      </w:r>
      <w:r w:rsidRPr="00B5264D">
        <w:rPr>
          <w:rFonts w:ascii="Arial" w:hAnsi="Arial" w:cs="Arial"/>
          <w:color w:val="4472C4" w:themeColor="accent1"/>
          <w:sz w:val="24"/>
          <w:szCs w:val="24"/>
        </w:rPr>
        <w:tab/>
        <w:t>Background</w:t>
      </w:r>
    </w:p>
    <w:p w14:paraId="3C3CF109" w14:textId="4328C050" w:rsidR="00B5264D" w:rsidRDefault="00B5264D" w:rsidP="000070EC">
      <w:pPr>
        <w:pStyle w:val="NoSpacing"/>
        <w:spacing w:line="360" w:lineRule="auto"/>
        <w:jc w:val="both"/>
        <w:rPr>
          <w:rFonts w:ascii="Arial" w:hAnsi="Arial" w:cs="Arial"/>
          <w:sz w:val="24"/>
          <w:szCs w:val="24"/>
        </w:rPr>
      </w:pPr>
      <w:r>
        <w:rPr>
          <w:rFonts w:ascii="Arial" w:hAnsi="Arial" w:cs="Arial"/>
          <w:sz w:val="24"/>
          <w:szCs w:val="24"/>
        </w:rPr>
        <w:t xml:space="preserve">The </w:t>
      </w:r>
      <w:r w:rsidR="00D417CB">
        <w:rPr>
          <w:rFonts w:ascii="Arial" w:hAnsi="Arial" w:cs="Arial"/>
          <w:sz w:val="24"/>
          <w:szCs w:val="24"/>
        </w:rPr>
        <w:t xml:space="preserve">report will be based on the chain of hotels of the Hilton Hotel &amp; </w:t>
      </w:r>
      <w:proofErr w:type="spellStart"/>
      <w:r w:rsidR="00D417CB">
        <w:rPr>
          <w:rFonts w:ascii="Arial" w:hAnsi="Arial" w:cs="Arial"/>
          <w:sz w:val="24"/>
          <w:szCs w:val="24"/>
        </w:rPr>
        <w:t>Resorts</w:t>
      </w:r>
      <w:r w:rsidR="00DC2B47" w:rsidRPr="00DC2B47">
        <w:rPr>
          <w:rFonts w:ascii="Arial" w:hAnsi="Arial" w:cs="Arial"/>
          <w:sz w:val="24"/>
          <w:szCs w:val="24"/>
        </w:rPr>
        <w:t>This</w:t>
      </w:r>
      <w:proofErr w:type="spellEnd"/>
      <w:r w:rsidR="00DC2B47" w:rsidRPr="00DC2B47">
        <w:rPr>
          <w:rFonts w:ascii="Arial" w:hAnsi="Arial" w:cs="Arial"/>
          <w:sz w:val="24"/>
          <w:szCs w:val="24"/>
        </w:rPr>
        <w:t xml:space="preserve"> is one of the biggest and fastest-growing hospitality corporations in the world, with 7,399 hotels spread across 12 countries and territories under 22 brands. </w:t>
      </w:r>
      <w:r w:rsidR="00D417CB">
        <w:rPr>
          <w:rFonts w:ascii="Arial" w:hAnsi="Arial" w:cs="Arial"/>
          <w:sz w:val="24"/>
          <w:szCs w:val="24"/>
        </w:rPr>
        <w:t>In 1919, Conrod Hilton first bought the hotel in Cisco, Texas. This landed him buying more properties over the years in Texas. In 1925 the high-rise</w:t>
      </w:r>
      <w:r w:rsidR="00061A91">
        <w:rPr>
          <w:rFonts w:ascii="Arial" w:hAnsi="Arial" w:cs="Arial"/>
          <w:sz w:val="24"/>
          <w:szCs w:val="24"/>
        </w:rPr>
        <w:t>,</w:t>
      </w:r>
      <w:r w:rsidR="00D417CB">
        <w:rPr>
          <w:rFonts w:ascii="Arial" w:hAnsi="Arial" w:cs="Arial"/>
          <w:sz w:val="24"/>
          <w:szCs w:val="24"/>
        </w:rPr>
        <w:t xml:space="preserve"> Dallas Hilton, with the hotel carrying the name Hilton</w:t>
      </w:r>
      <w:r w:rsidR="00061A91">
        <w:rPr>
          <w:rFonts w:ascii="Arial" w:hAnsi="Arial" w:cs="Arial"/>
          <w:sz w:val="24"/>
          <w:szCs w:val="24"/>
        </w:rPr>
        <w:t xml:space="preserve"> </w:t>
      </w:r>
      <w:r w:rsidR="00061A91" w:rsidRPr="00061A91">
        <w:rPr>
          <w:rFonts w:ascii="Arial" w:hAnsi="Arial" w:cs="Arial"/>
          <w:sz w:val="24"/>
          <w:szCs w:val="24"/>
        </w:rPr>
        <w:t>(Hilton, 2023)</w:t>
      </w:r>
      <w:r w:rsidR="00061A91">
        <w:rPr>
          <w:rFonts w:ascii="Arial" w:hAnsi="Arial" w:cs="Arial"/>
          <w:sz w:val="24"/>
          <w:szCs w:val="24"/>
        </w:rPr>
        <w:t>.</w:t>
      </w:r>
      <w:r w:rsidR="00992042">
        <w:rPr>
          <w:rFonts w:ascii="Arial" w:hAnsi="Arial" w:cs="Arial"/>
          <w:sz w:val="24"/>
          <w:szCs w:val="24"/>
        </w:rPr>
        <w:t xml:space="preserve"> </w:t>
      </w:r>
    </w:p>
    <w:p w14:paraId="3BFADDD4" w14:textId="77777777" w:rsidR="00992042" w:rsidRDefault="00992042" w:rsidP="000070EC">
      <w:pPr>
        <w:pStyle w:val="NoSpacing"/>
        <w:spacing w:line="360" w:lineRule="auto"/>
        <w:jc w:val="both"/>
        <w:rPr>
          <w:rFonts w:ascii="Arial" w:hAnsi="Arial" w:cs="Arial"/>
          <w:sz w:val="24"/>
          <w:szCs w:val="24"/>
        </w:rPr>
      </w:pPr>
    </w:p>
    <w:p w14:paraId="63FF9973" w14:textId="77777777" w:rsidR="00FE69CE" w:rsidRDefault="00992042" w:rsidP="000070EC">
      <w:pPr>
        <w:pStyle w:val="NoSpacing"/>
        <w:spacing w:line="360" w:lineRule="auto"/>
        <w:jc w:val="both"/>
        <w:rPr>
          <w:rFonts w:ascii="Arial" w:hAnsi="Arial" w:cs="Arial"/>
          <w:sz w:val="24"/>
          <w:szCs w:val="24"/>
        </w:rPr>
      </w:pPr>
      <w:r>
        <w:rPr>
          <w:rFonts w:ascii="Arial" w:hAnsi="Arial" w:cs="Arial"/>
          <w:sz w:val="24"/>
          <w:szCs w:val="24"/>
        </w:rPr>
        <w:t xml:space="preserve">The key challenges that can be identified in hospitality industry recruitment are: </w:t>
      </w:r>
    </w:p>
    <w:p w14:paraId="6FEDB276" w14:textId="3E4CB761" w:rsidR="00FE69CE" w:rsidRDefault="00FE69CE" w:rsidP="000070EC">
      <w:pPr>
        <w:pStyle w:val="NoSpacing"/>
        <w:numPr>
          <w:ilvl w:val="0"/>
          <w:numId w:val="2"/>
        </w:numPr>
        <w:spacing w:line="360" w:lineRule="auto"/>
        <w:jc w:val="both"/>
        <w:rPr>
          <w:rFonts w:ascii="Arial" w:hAnsi="Arial" w:cs="Arial"/>
          <w:sz w:val="24"/>
          <w:szCs w:val="24"/>
        </w:rPr>
      </w:pPr>
      <w:r>
        <w:rPr>
          <w:rFonts w:ascii="Arial" w:hAnsi="Arial" w:cs="Arial"/>
          <w:sz w:val="24"/>
          <w:szCs w:val="24"/>
        </w:rPr>
        <w:t>H</w:t>
      </w:r>
      <w:r w:rsidR="00992042">
        <w:rPr>
          <w:rFonts w:ascii="Arial" w:hAnsi="Arial" w:cs="Arial"/>
          <w:sz w:val="24"/>
          <w:szCs w:val="24"/>
        </w:rPr>
        <w:t xml:space="preserve">igh staff turnover, and hiring the best talent is crucial. </w:t>
      </w:r>
    </w:p>
    <w:p w14:paraId="06AA704D" w14:textId="77777777" w:rsidR="00DC2B47" w:rsidRDefault="00DC2B47" w:rsidP="000070EC">
      <w:pPr>
        <w:pStyle w:val="NoSpacing"/>
        <w:numPr>
          <w:ilvl w:val="0"/>
          <w:numId w:val="2"/>
        </w:numPr>
        <w:spacing w:line="360" w:lineRule="auto"/>
        <w:jc w:val="both"/>
        <w:rPr>
          <w:rFonts w:ascii="Arial" w:hAnsi="Arial" w:cs="Arial"/>
          <w:sz w:val="24"/>
          <w:szCs w:val="24"/>
        </w:rPr>
      </w:pPr>
      <w:r w:rsidRPr="00DC2B47">
        <w:rPr>
          <w:rFonts w:ascii="Arial" w:hAnsi="Arial" w:cs="Arial"/>
          <w:sz w:val="24"/>
          <w:szCs w:val="24"/>
        </w:rPr>
        <w:t xml:space="preserve">The competitive nature of the skilled hospitality talent, making it challenging to locate an ideal fit for the necessary skill set. </w:t>
      </w:r>
    </w:p>
    <w:p w14:paraId="4EAE0015" w14:textId="3384ACBA" w:rsidR="00FE69CE" w:rsidRDefault="00DC2B47" w:rsidP="000070EC">
      <w:pPr>
        <w:pStyle w:val="NoSpacing"/>
        <w:numPr>
          <w:ilvl w:val="0"/>
          <w:numId w:val="2"/>
        </w:numPr>
        <w:spacing w:line="360" w:lineRule="auto"/>
        <w:jc w:val="both"/>
        <w:rPr>
          <w:rFonts w:ascii="Arial" w:hAnsi="Arial" w:cs="Arial"/>
          <w:sz w:val="24"/>
          <w:szCs w:val="24"/>
        </w:rPr>
      </w:pPr>
      <w:r w:rsidRPr="00DC2B47">
        <w:rPr>
          <w:rFonts w:ascii="Arial" w:hAnsi="Arial" w:cs="Arial"/>
          <w:sz w:val="24"/>
          <w:szCs w:val="24"/>
        </w:rPr>
        <w:t xml:space="preserve">Generic job roles and job descriptions overlap, making it challenging to find the ideal fit. </w:t>
      </w:r>
      <w:r w:rsidR="00992042">
        <w:rPr>
          <w:rFonts w:ascii="Arial" w:hAnsi="Arial" w:cs="Arial"/>
          <w:sz w:val="24"/>
          <w:szCs w:val="24"/>
        </w:rPr>
        <w:t>Retaining the best talent is a huge talent</w:t>
      </w:r>
      <w:r w:rsidR="00FE69CE">
        <w:rPr>
          <w:rFonts w:ascii="Arial" w:hAnsi="Arial" w:cs="Arial"/>
          <w:sz w:val="24"/>
          <w:szCs w:val="24"/>
        </w:rPr>
        <w:t>.</w:t>
      </w:r>
      <w:r w:rsidR="00992042">
        <w:rPr>
          <w:rFonts w:ascii="Arial" w:hAnsi="Arial" w:cs="Arial"/>
          <w:sz w:val="24"/>
          <w:szCs w:val="24"/>
        </w:rPr>
        <w:t xml:space="preserve"> </w:t>
      </w:r>
    </w:p>
    <w:p w14:paraId="468DB58C" w14:textId="0EF8B2A7" w:rsidR="00992042" w:rsidRDefault="00FE69CE" w:rsidP="000070EC">
      <w:pPr>
        <w:pStyle w:val="NoSpacing"/>
        <w:numPr>
          <w:ilvl w:val="0"/>
          <w:numId w:val="2"/>
        </w:numPr>
        <w:spacing w:line="360" w:lineRule="auto"/>
        <w:jc w:val="both"/>
        <w:rPr>
          <w:rFonts w:ascii="Arial" w:hAnsi="Arial" w:cs="Arial"/>
          <w:sz w:val="24"/>
          <w:szCs w:val="24"/>
        </w:rPr>
      </w:pPr>
      <w:r>
        <w:rPr>
          <w:rFonts w:ascii="Arial" w:hAnsi="Arial" w:cs="Arial"/>
          <w:sz w:val="24"/>
          <w:szCs w:val="24"/>
        </w:rPr>
        <w:t>A</w:t>
      </w:r>
      <w:r w:rsidR="00992042">
        <w:rPr>
          <w:rFonts w:ascii="Arial" w:hAnsi="Arial" w:cs="Arial"/>
          <w:sz w:val="24"/>
          <w:szCs w:val="24"/>
        </w:rPr>
        <w:t xml:space="preserve"> lengthy recruitment </w:t>
      </w:r>
      <w:r w:rsidR="009C7106">
        <w:rPr>
          <w:rFonts w:ascii="Arial" w:hAnsi="Arial" w:cs="Arial"/>
          <w:sz w:val="24"/>
          <w:szCs w:val="24"/>
        </w:rPr>
        <w:t xml:space="preserve">process, and managing cultural diversity </w:t>
      </w:r>
      <w:r w:rsidR="009C7106" w:rsidRPr="009C7106">
        <w:rPr>
          <w:rFonts w:ascii="Arial" w:hAnsi="Arial" w:cs="Arial"/>
          <w:sz w:val="24"/>
          <w:szCs w:val="24"/>
        </w:rPr>
        <w:t>(JOBS, 2022)</w:t>
      </w:r>
      <w:r w:rsidR="009C7106">
        <w:rPr>
          <w:rFonts w:ascii="Arial" w:hAnsi="Arial" w:cs="Arial"/>
          <w:sz w:val="24"/>
          <w:szCs w:val="24"/>
        </w:rPr>
        <w:t>.</w:t>
      </w:r>
    </w:p>
    <w:p w14:paraId="6F995727" w14:textId="77777777" w:rsidR="00D03406" w:rsidRDefault="00D03406" w:rsidP="000070EC">
      <w:pPr>
        <w:pStyle w:val="NoSpacing"/>
        <w:spacing w:line="360" w:lineRule="auto"/>
        <w:jc w:val="both"/>
        <w:rPr>
          <w:rFonts w:ascii="Arial" w:hAnsi="Arial" w:cs="Arial"/>
          <w:sz w:val="24"/>
          <w:szCs w:val="24"/>
        </w:rPr>
      </w:pPr>
    </w:p>
    <w:p w14:paraId="78ACCBD0" w14:textId="7463986A" w:rsidR="00D03406" w:rsidRDefault="00DC2B47" w:rsidP="000070EC">
      <w:pPr>
        <w:pStyle w:val="NoSpacing"/>
        <w:spacing w:line="360" w:lineRule="auto"/>
        <w:jc w:val="both"/>
        <w:rPr>
          <w:rFonts w:ascii="Arial" w:hAnsi="Arial" w:cs="Arial"/>
          <w:sz w:val="24"/>
          <w:szCs w:val="24"/>
        </w:rPr>
      </w:pPr>
      <w:r w:rsidRPr="00DC2B47">
        <w:rPr>
          <w:rFonts w:ascii="Arial" w:hAnsi="Arial" w:cs="Arial"/>
          <w:sz w:val="24"/>
          <w:szCs w:val="24"/>
        </w:rPr>
        <w:t>In order to draw in and keep top people, a successful hotel would have to stay current with developments in the industry</w:t>
      </w:r>
      <w:r>
        <w:rPr>
          <w:rFonts w:ascii="Arial" w:hAnsi="Arial" w:cs="Arial"/>
          <w:sz w:val="24"/>
          <w:szCs w:val="24"/>
        </w:rPr>
        <w:t xml:space="preserve">, </w:t>
      </w:r>
      <w:r w:rsidR="00D03406">
        <w:rPr>
          <w:rFonts w:ascii="Arial" w:hAnsi="Arial" w:cs="Arial"/>
          <w:sz w:val="24"/>
          <w:szCs w:val="24"/>
        </w:rPr>
        <w:t xml:space="preserve">beyond a good salary, creating a better place to work in different ways is essential as well </w:t>
      </w:r>
      <w:r w:rsidR="00D03406" w:rsidRPr="00D03406">
        <w:rPr>
          <w:rFonts w:ascii="Arial" w:hAnsi="Arial" w:cs="Arial"/>
          <w:sz w:val="24"/>
          <w:szCs w:val="24"/>
        </w:rPr>
        <w:t>(</w:t>
      </w:r>
      <w:proofErr w:type="spellStart"/>
      <w:r w:rsidR="00D03406" w:rsidRPr="00D03406">
        <w:rPr>
          <w:rFonts w:ascii="Arial" w:hAnsi="Arial" w:cs="Arial"/>
          <w:sz w:val="24"/>
          <w:szCs w:val="24"/>
        </w:rPr>
        <w:t>Malyarov</w:t>
      </w:r>
      <w:proofErr w:type="spellEnd"/>
      <w:r w:rsidR="00D03406" w:rsidRPr="00D03406">
        <w:rPr>
          <w:rFonts w:ascii="Arial" w:hAnsi="Arial" w:cs="Arial"/>
          <w:sz w:val="24"/>
          <w:szCs w:val="24"/>
        </w:rPr>
        <w:t>, 2020)</w:t>
      </w:r>
      <w:r w:rsidR="00D03406">
        <w:rPr>
          <w:rFonts w:ascii="Arial" w:hAnsi="Arial" w:cs="Arial"/>
          <w:sz w:val="24"/>
          <w:szCs w:val="24"/>
        </w:rPr>
        <w:t>.</w:t>
      </w:r>
    </w:p>
    <w:p w14:paraId="00F403B4" w14:textId="77777777" w:rsidR="002D7474" w:rsidRDefault="002D7474" w:rsidP="000070EC">
      <w:pPr>
        <w:pStyle w:val="NoSpacing"/>
        <w:spacing w:line="360" w:lineRule="auto"/>
        <w:jc w:val="both"/>
        <w:rPr>
          <w:rFonts w:ascii="Arial" w:hAnsi="Arial" w:cs="Arial"/>
          <w:sz w:val="24"/>
          <w:szCs w:val="24"/>
        </w:rPr>
      </w:pPr>
    </w:p>
    <w:p w14:paraId="62C83BB4" w14:textId="582BFAD8" w:rsidR="002F5998" w:rsidRDefault="00DC2B47" w:rsidP="000070EC">
      <w:pPr>
        <w:pStyle w:val="NoSpacing"/>
        <w:spacing w:line="360" w:lineRule="auto"/>
        <w:jc w:val="both"/>
        <w:rPr>
          <w:rFonts w:ascii="Arial" w:hAnsi="Arial" w:cs="Arial"/>
          <w:sz w:val="24"/>
          <w:szCs w:val="24"/>
        </w:rPr>
      </w:pPr>
      <w:r w:rsidRPr="00DC2B47">
        <w:rPr>
          <w:rFonts w:ascii="Arial" w:hAnsi="Arial" w:cs="Arial"/>
          <w:sz w:val="24"/>
          <w:szCs w:val="24"/>
        </w:rPr>
        <w:t>A study by Halim found that job happiness and workplace environment leader communication have the biggest direct effects on hotel employee retention</w:t>
      </w:r>
      <w:r w:rsidR="00463285">
        <w:rPr>
          <w:rFonts w:ascii="Arial" w:hAnsi="Arial" w:cs="Arial"/>
          <w:sz w:val="24"/>
          <w:szCs w:val="24"/>
        </w:rPr>
        <w:t xml:space="preserve"> (2021). Other factors that </w:t>
      </w:r>
      <w:r w:rsidR="007F44A3">
        <w:rPr>
          <w:rFonts w:ascii="Arial" w:hAnsi="Arial" w:cs="Arial"/>
          <w:sz w:val="24"/>
          <w:szCs w:val="24"/>
        </w:rPr>
        <w:t>affect</w:t>
      </w:r>
      <w:r w:rsidR="00463285">
        <w:rPr>
          <w:rFonts w:ascii="Arial" w:hAnsi="Arial" w:cs="Arial"/>
          <w:sz w:val="24"/>
          <w:szCs w:val="24"/>
        </w:rPr>
        <w:t xml:space="preserve"> retention</w:t>
      </w:r>
      <w:r w:rsidR="007F44A3">
        <w:rPr>
          <w:rFonts w:ascii="Arial" w:hAnsi="Arial" w:cs="Arial"/>
          <w:sz w:val="24"/>
          <w:szCs w:val="24"/>
        </w:rPr>
        <w:t>,</w:t>
      </w:r>
      <w:r w:rsidR="00463285">
        <w:rPr>
          <w:rFonts w:ascii="Arial" w:hAnsi="Arial" w:cs="Arial"/>
          <w:sz w:val="24"/>
          <w:szCs w:val="24"/>
        </w:rPr>
        <w:t xml:space="preserve"> are </w:t>
      </w:r>
      <w:r w:rsidR="007F44A3">
        <w:rPr>
          <w:rFonts w:ascii="Arial" w:hAnsi="Arial" w:cs="Arial"/>
          <w:sz w:val="24"/>
          <w:szCs w:val="24"/>
        </w:rPr>
        <w:t xml:space="preserve">the </w:t>
      </w:r>
      <w:r w:rsidR="00463285">
        <w:rPr>
          <w:rFonts w:ascii="Arial" w:hAnsi="Arial" w:cs="Arial"/>
          <w:sz w:val="24"/>
          <w:szCs w:val="24"/>
        </w:rPr>
        <w:t xml:space="preserve">lack of flexibility, unsociable hours, minimal growth, </w:t>
      </w:r>
      <w:r w:rsidR="007F44A3">
        <w:rPr>
          <w:rFonts w:ascii="Arial" w:hAnsi="Arial" w:cs="Arial"/>
          <w:sz w:val="24"/>
          <w:szCs w:val="24"/>
        </w:rPr>
        <w:t xml:space="preserve">and </w:t>
      </w:r>
      <w:r w:rsidR="00463285">
        <w:rPr>
          <w:rFonts w:ascii="Arial" w:hAnsi="Arial" w:cs="Arial"/>
          <w:sz w:val="24"/>
          <w:szCs w:val="24"/>
        </w:rPr>
        <w:t>staff shortages</w:t>
      </w:r>
      <w:r w:rsidR="007F44A3">
        <w:rPr>
          <w:rFonts w:ascii="Arial" w:hAnsi="Arial" w:cs="Arial"/>
          <w:sz w:val="24"/>
          <w:szCs w:val="24"/>
        </w:rPr>
        <w:t xml:space="preserve"> following Brexit. 1 in 10 workers have left the industry which has drastically influenced employee retention.</w:t>
      </w:r>
      <w:r w:rsidR="00995D81">
        <w:rPr>
          <w:rFonts w:ascii="Arial" w:hAnsi="Arial" w:cs="Arial"/>
          <w:sz w:val="24"/>
          <w:szCs w:val="24"/>
        </w:rPr>
        <w:t xml:space="preserve"> </w:t>
      </w:r>
      <w:r w:rsidR="00F1052B" w:rsidRPr="00F1052B">
        <w:rPr>
          <w:rFonts w:ascii="Arial" w:hAnsi="Arial" w:cs="Arial"/>
          <w:sz w:val="24"/>
          <w:szCs w:val="24"/>
        </w:rPr>
        <w:t xml:space="preserve">Finding, hiring, and training new employees is expensive and costs the industry £275 million annually. This does not replace the time </w:t>
      </w:r>
      <w:r w:rsidR="00F1052B" w:rsidRPr="00F1052B">
        <w:rPr>
          <w:rFonts w:ascii="Arial" w:hAnsi="Arial" w:cs="Arial"/>
          <w:sz w:val="24"/>
          <w:szCs w:val="24"/>
        </w:rPr>
        <w:lastRenderedPageBreak/>
        <w:t>that managers and owners would otherwise need to spend training employees before they leave in a short while (Blythe, 2021).</w:t>
      </w:r>
    </w:p>
    <w:p w14:paraId="5FF7F036" w14:textId="77777777" w:rsidR="00F1052B" w:rsidRDefault="00F1052B" w:rsidP="000070EC">
      <w:pPr>
        <w:pStyle w:val="NoSpacing"/>
        <w:spacing w:line="360" w:lineRule="auto"/>
        <w:jc w:val="both"/>
        <w:rPr>
          <w:rFonts w:ascii="Arial" w:hAnsi="Arial" w:cs="Arial"/>
          <w:sz w:val="24"/>
          <w:szCs w:val="24"/>
        </w:rPr>
      </w:pPr>
    </w:p>
    <w:p w14:paraId="63723FD8" w14:textId="1B8AE218" w:rsidR="008F7084" w:rsidRDefault="000A2C37" w:rsidP="000070EC">
      <w:pPr>
        <w:pStyle w:val="NoSpacing"/>
        <w:spacing w:line="360" w:lineRule="auto"/>
        <w:jc w:val="both"/>
        <w:rPr>
          <w:rFonts w:ascii="Arial" w:hAnsi="Arial" w:cs="Arial"/>
          <w:sz w:val="24"/>
          <w:szCs w:val="24"/>
        </w:rPr>
      </w:pPr>
      <w:r w:rsidRPr="000A2C37">
        <w:rPr>
          <w:rFonts w:ascii="Arial" w:hAnsi="Arial" w:cs="Arial"/>
          <w:sz w:val="24"/>
          <w:szCs w:val="24"/>
        </w:rPr>
        <w:t>The PESTEL and SWOT models will be used to identify external factors affecting Hilton Hotels and Resorts' internal factors. This will be investigated using scholarly reports. Analysing this can assist in determining how to retain staff members for the hotel, which can provide prospective answers.</w:t>
      </w:r>
    </w:p>
    <w:p w14:paraId="0F97FD86" w14:textId="77777777" w:rsidR="00810900" w:rsidRDefault="00810900" w:rsidP="000070EC">
      <w:pPr>
        <w:pStyle w:val="NoSpacing"/>
        <w:spacing w:line="360" w:lineRule="auto"/>
        <w:jc w:val="both"/>
        <w:rPr>
          <w:rFonts w:ascii="Arial" w:hAnsi="Arial" w:cs="Arial"/>
          <w:sz w:val="24"/>
          <w:szCs w:val="24"/>
        </w:rPr>
      </w:pPr>
    </w:p>
    <w:p w14:paraId="0E7EB287" w14:textId="2D93AD33" w:rsidR="00810900" w:rsidRDefault="00810900" w:rsidP="000070EC">
      <w:pPr>
        <w:spacing w:line="360" w:lineRule="auto"/>
        <w:jc w:val="both"/>
        <w:rPr>
          <w:rFonts w:ascii="Arial" w:hAnsi="Arial" w:cs="Arial"/>
          <w:sz w:val="24"/>
          <w:szCs w:val="24"/>
        </w:rPr>
      </w:pPr>
      <w:r>
        <w:rPr>
          <w:rFonts w:ascii="Arial" w:hAnsi="Arial" w:cs="Arial"/>
          <w:sz w:val="24"/>
          <w:szCs w:val="24"/>
        </w:rPr>
        <w:br w:type="page"/>
      </w:r>
    </w:p>
    <w:p w14:paraId="1568544C" w14:textId="258E7A26" w:rsidR="00810900" w:rsidRPr="009E3ABA" w:rsidRDefault="009E3ABA" w:rsidP="000070EC">
      <w:pPr>
        <w:pStyle w:val="NoSpacing"/>
        <w:spacing w:line="360" w:lineRule="auto"/>
        <w:jc w:val="both"/>
        <w:rPr>
          <w:rFonts w:ascii="Arial" w:hAnsi="Arial" w:cs="Arial"/>
          <w:color w:val="4472C4" w:themeColor="accent1"/>
          <w:sz w:val="24"/>
          <w:szCs w:val="24"/>
        </w:rPr>
      </w:pPr>
      <w:r w:rsidRPr="009E3ABA">
        <w:rPr>
          <w:rFonts w:ascii="Arial" w:hAnsi="Arial" w:cs="Arial"/>
          <w:color w:val="4472C4" w:themeColor="accent1"/>
          <w:sz w:val="24"/>
          <w:szCs w:val="24"/>
        </w:rPr>
        <w:lastRenderedPageBreak/>
        <w:t>2</w:t>
      </w:r>
      <w:r w:rsidR="00810900" w:rsidRPr="009E3ABA">
        <w:rPr>
          <w:rFonts w:ascii="Arial" w:hAnsi="Arial" w:cs="Arial"/>
          <w:color w:val="4472C4" w:themeColor="accent1"/>
          <w:sz w:val="24"/>
          <w:szCs w:val="24"/>
        </w:rPr>
        <w:t>.0</w:t>
      </w:r>
      <w:r w:rsidR="00810900" w:rsidRPr="009E3ABA">
        <w:rPr>
          <w:rFonts w:ascii="Arial" w:hAnsi="Arial" w:cs="Arial"/>
          <w:color w:val="4472C4" w:themeColor="accent1"/>
          <w:sz w:val="24"/>
          <w:szCs w:val="24"/>
        </w:rPr>
        <w:tab/>
        <w:t>Main body</w:t>
      </w:r>
    </w:p>
    <w:p w14:paraId="1541F876" w14:textId="77777777" w:rsidR="00810900" w:rsidRDefault="00810900" w:rsidP="000070EC">
      <w:pPr>
        <w:pStyle w:val="NoSpacing"/>
        <w:spacing w:line="360" w:lineRule="auto"/>
        <w:jc w:val="both"/>
        <w:rPr>
          <w:rFonts w:ascii="Arial" w:hAnsi="Arial" w:cs="Arial"/>
          <w:sz w:val="24"/>
          <w:szCs w:val="24"/>
        </w:rPr>
      </w:pPr>
    </w:p>
    <w:p w14:paraId="2AF88551" w14:textId="0A86ECE0" w:rsidR="002F0A95" w:rsidRDefault="001B3E49" w:rsidP="000070EC">
      <w:pPr>
        <w:pStyle w:val="NoSpacing"/>
        <w:spacing w:line="360" w:lineRule="auto"/>
        <w:jc w:val="both"/>
        <w:rPr>
          <w:rFonts w:ascii="Arial" w:hAnsi="Arial" w:cs="Arial"/>
          <w:sz w:val="24"/>
          <w:szCs w:val="24"/>
        </w:rPr>
      </w:pPr>
      <w:r>
        <w:rPr>
          <w:rFonts w:ascii="Arial" w:hAnsi="Arial" w:cs="Arial"/>
          <w:sz w:val="24"/>
          <w:szCs w:val="24"/>
        </w:rPr>
        <w:t>As known within the hospitality industry there a</w:t>
      </w:r>
      <w:r w:rsidR="002F0A95">
        <w:rPr>
          <w:rFonts w:ascii="Arial" w:hAnsi="Arial" w:cs="Arial"/>
          <w:sz w:val="24"/>
          <w:szCs w:val="24"/>
        </w:rPr>
        <w:t>n</w:t>
      </w:r>
      <w:r>
        <w:rPr>
          <w:rFonts w:ascii="Arial" w:hAnsi="Arial" w:cs="Arial"/>
          <w:sz w:val="24"/>
          <w:szCs w:val="24"/>
        </w:rPr>
        <w:t xml:space="preserve"> </w:t>
      </w:r>
      <w:proofErr w:type="gramStart"/>
      <w:r w:rsidR="002F0A95">
        <w:rPr>
          <w:rFonts w:ascii="Arial" w:hAnsi="Arial" w:cs="Arial"/>
          <w:sz w:val="24"/>
          <w:szCs w:val="24"/>
        </w:rPr>
        <w:t>external</w:t>
      </w:r>
      <w:r w:rsidR="00B3618F">
        <w:rPr>
          <w:rFonts w:ascii="Arial" w:hAnsi="Arial" w:cs="Arial"/>
          <w:sz w:val="24"/>
          <w:szCs w:val="24"/>
        </w:rPr>
        <w:t xml:space="preserve"> </w:t>
      </w:r>
      <w:r w:rsidR="002F0A95">
        <w:rPr>
          <w:rFonts w:ascii="Arial" w:hAnsi="Arial" w:cs="Arial"/>
          <w:sz w:val="24"/>
          <w:szCs w:val="24"/>
        </w:rPr>
        <w:t>challenges</w:t>
      </w:r>
      <w:proofErr w:type="gramEnd"/>
      <w:r w:rsidR="002F0A95">
        <w:rPr>
          <w:rFonts w:ascii="Arial" w:hAnsi="Arial" w:cs="Arial"/>
          <w:sz w:val="24"/>
          <w:szCs w:val="24"/>
        </w:rPr>
        <w:t xml:space="preserve"> that affect recruitment and retention this will be assessed by looking at the PESTLE Model. </w:t>
      </w:r>
      <w:r w:rsidR="00F1052B" w:rsidRPr="00F1052B">
        <w:rPr>
          <w:rFonts w:ascii="Arial" w:hAnsi="Arial" w:cs="Arial"/>
          <w:sz w:val="24"/>
          <w:szCs w:val="24"/>
        </w:rPr>
        <w:t xml:space="preserve">PESTLE is a method used to comprehend how it </w:t>
      </w:r>
      <w:proofErr w:type="spellStart"/>
      <w:r w:rsidR="00F1052B" w:rsidRPr="00F1052B">
        <w:rPr>
          <w:rFonts w:ascii="Arial" w:hAnsi="Arial" w:cs="Arial"/>
          <w:sz w:val="24"/>
          <w:szCs w:val="24"/>
        </w:rPr>
        <w:t>affects</w:t>
      </w:r>
      <w:proofErr w:type="spellEnd"/>
      <w:r w:rsidR="00F1052B" w:rsidRPr="00F1052B">
        <w:rPr>
          <w:rFonts w:ascii="Arial" w:hAnsi="Arial" w:cs="Arial"/>
          <w:sz w:val="24"/>
          <w:szCs w:val="24"/>
        </w:rPr>
        <w:t xml:space="preserve"> of outside factors and the setting in which the company operates. Politics economic, technological, social and cultural, legal, and environmental aspects (Heubel, 2022).</w:t>
      </w:r>
    </w:p>
    <w:p w14:paraId="4EA9AC92" w14:textId="77777777" w:rsidR="00F1052B" w:rsidRDefault="00F1052B" w:rsidP="000070EC">
      <w:pPr>
        <w:pStyle w:val="NoSpacing"/>
        <w:spacing w:line="36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2830"/>
        <w:gridCol w:w="6458"/>
      </w:tblGrid>
      <w:tr w:rsidR="002F0A95" w14:paraId="74C5E43A" w14:textId="77777777" w:rsidTr="002F0A95">
        <w:tc>
          <w:tcPr>
            <w:tcW w:w="2830" w:type="dxa"/>
          </w:tcPr>
          <w:p w14:paraId="3A823901" w14:textId="373D7406" w:rsidR="002F0A95" w:rsidRDefault="002F0A95" w:rsidP="000070EC">
            <w:pPr>
              <w:pStyle w:val="NoSpacing"/>
              <w:spacing w:line="360" w:lineRule="auto"/>
              <w:jc w:val="both"/>
              <w:rPr>
                <w:rFonts w:ascii="Arial" w:hAnsi="Arial" w:cs="Arial"/>
                <w:sz w:val="24"/>
                <w:szCs w:val="24"/>
              </w:rPr>
            </w:pPr>
            <w:r>
              <w:rPr>
                <w:rFonts w:ascii="Arial" w:hAnsi="Arial" w:cs="Arial"/>
                <w:sz w:val="24"/>
                <w:szCs w:val="24"/>
              </w:rPr>
              <w:t>POLITICAL</w:t>
            </w:r>
          </w:p>
        </w:tc>
        <w:tc>
          <w:tcPr>
            <w:tcW w:w="6458" w:type="dxa"/>
          </w:tcPr>
          <w:p w14:paraId="30D19ECD" w14:textId="4A849D85" w:rsidR="002F0A95" w:rsidRDefault="003B13EB" w:rsidP="000070EC">
            <w:pPr>
              <w:pStyle w:val="NoSpacing"/>
              <w:spacing w:line="360" w:lineRule="auto"/>
              <w:jc w:val="both"/>
              <w:rPr>
                <w:rFonts w:ascii="Arial" w:hAnsi="Arial" w:cs="Arial"/>
                <w:sz w:val="24"/>
                <w:szCs w:val="24"/>
              </w:rPr>
            </w:pPr>
            <w:r w:rsidRPr="003B13EB">
              <w:rPr>
                <w:rFonts w:ascii="Arial" w:hAnsi="Arial" w:cs="Arial"/>
                <w:sz w:val="24"/>
                <w:szCs w:val="24"/>
              </w:rPr>
              <w:t>Government decisions will have an impact, such as rules and regulations that influence how people live.</w:t>
            </w:r>
          </w:p>
        </w:tc>
      </w:tr>
      <w:tr w:rsidR="002F0A95" w14:paraId="3E1B5E90" w14:textId="77777777" w:rsidTr="002F0A95">
        <w:tc>
          <w:tcPr>
            <w:tcW w:w="2830" w:type="dxa"/>
          </w:tcPr>
          <w:p w14:paraId="66D18964" w14:textId="48BD120C" w:rsidR="002F0A95" w:rsidRDefault="002F0A95" w:rsidP="000070EC">
            <w:pPr>
              <w:pStyle w:val="NoSpacing"/>
              <w:spacing w:line="360" w:lineRule="auto"/>
              <w:jc w:val="both"/>
              <w:rPr>
                <w:rFonts w:ascii="Arial" w:hAnsi="Arial" w:cs="Arial"/>
                <w:sz w:val="24"/>
                <w:szCs w:val="24"/>
              </w:rPr>
            </w:pPr>
            <w:r>
              <w:rPr>
                <w:rFonts w:ascii="Arial" w:hAnsi="Arial" w:cs="Arial"/>
                <w:sz w:val="24"/>
                <w:szCs w:val="24"/>
              </w:rPr>
              <w:t>ECO</w:t>
            </w:r>
            <w:r w:rsidR="00DE3B0A">
              <w:rPr>
                <w:rFonts w:ascii="Arial" w:hAnsi="Arial" w:cs="Arial"/>
                <w:sz w:val="24"/>
                <w:szCs w:val="24"/>
              </w:rPr>
              <w:t>NOMIC</w:t>
            </w:r>
          </w:p>
        </w:tc>
        <w:tc>
          <w:tcPr>
            <w:tcW w:w="6458" w:type="dxa"/>
          </w:tcPr>
          <w:p w14:paraId="0F90B924" w14:textId="22AF0763" w:rsidR="002F0A95" w:rsidRDefault="003B13EB" w:rsidP="000070EC">
            <w:pPr>
              <w:pStyle w:val="NoSpacing"/>
              <w:spacing w:line="360" w:lineRule="auto"/>
              <w:jc w:val="both"/>
              <w:rPr>
                <w:rFonts w:ascii="Arial" w:hAnsi="Arial" w:cs="Arial"/>
                <w:sz w:val="24"/>
                <w:szCs w:val="24"/>
              </w:rPr>
            </w:pPr>
            <w:r w:rsidRPr="003B13EB">
              <w:rPr>
                <w:rFonts w:ascii="Arial" w:hAnsi="Arial" w:cs="Arial"/>
                <w:sz w:val="24"/>
                <w:szCs w:val="24"/>
              </w:rPr>
              <w:t>Inflation, interest rates, and unemployment rates can all have a direct impact on an economy's success. With the growth of a product, you will receive less for your money.</w:t>
            </w:r>
          </w:p>
        </w:tc>
      </w:tr>
      <w:tr w:rsidR="002F0A95" w14:paraId="6201CD66" w14:textId="77777777" w:rsidTr="002F0A95">
        <w:tc>
          <w:tcPr>
            <w:tcW w:w="2830" w:type="dxa"/>
          </w:tcPr>
          <w:p w14:paraId="3B0794E7" w14:textId="779BD602" w:rsidR="002F0A95" w:rsidRDefault="00DE3B0A" w:rsidP="000070EC">
            <w:pPr>
              <w:pStyle w:val="NoSpacing"/>
              <w:spacing w:line="360" w:lineRule="auto"/>
              <w:jc w:val="both"/>
              <w:rPr>
                <w:rFonts w:ascii="Arial" w:hAnsi="Arial" w:cs="Arial"/>
                <w:sz w:val="24"/>
                <w:szCs w:val="24"/>
              </w:rPr>
            </w:pPr>
            <w:r>
              <w:rPr>
                <w:rFonts w:ascii="Arial" w:hAnsi="Arial" w:cs="Arial"/>
                <w:sz w:val="24"/>
                <w:szCs w:val="24"/>
              </w:rPr>
              <w:t>SOCIAL &amp; CULTURAL</w:t>
            </w:r>
          </w:p>
        </w:tc>
        <w:tc>
          <w:tcPr>
            <w:tcW w:w="6458" w:type="dxa"/>
          </w:tcPr>
          <w:p w14:paraId="2CE82C8C" w14:textId="0DA08DD8" w:rsidR="002F0A95" w:rsidRDefault="00F1052B" w:rsidP="000070EC">
            <w:pPr>
              <w:pStyle w:val="NoSpacing"/>
              <w:spacing w:line="360" w:lineRule="auto"/>
              <w:jc w:val="both"/>
              <w:rPr>
                <w:rFonts w:ascii="Arial" w:hAnsi="Arial" w:cs="Arial"/>
                <w:sz w:val="24"/>
                <w:szCs w:val="24"/>
              </w:rPr>
            </w:pPr>
            <w:r w:rsidRPr="00F1052B">
              <w:rPr>
                <w:rFonts w:ascii="Arial" w:hAnsi="Arial" w:cs="Arial"/>
                <w:sz w:val="24"/>
                <w:szCs w:val="24"/>
              </w:rPr>
              <w:t>Social influences within a population include things like language and culture, religion, educational attainment, income level, occupation, and family structure.</w:t>
            </w:r>
          </w:p>
        </w:tc>
      </w:tr>
      <w:tr w:rsidR="002F0A95" w14:paraId="01AD5E41" w14:textId="77777777" w:rsidTr="002F0A95">
        <w:tc>
          <w:tcPr>
            <w:tcW w:w="2830" w:type="dxa"/>
          </w:tcPr>
          <w:p w14:paraId="7A31BA63" w14:textId="402B21A0" w:rsidR="002F0A95" w:rsidRDefault="00DE3B0A" w:rsidP="000070EC">
            <w:pPr>
              <w:pStyle w:val="NoSpacing"/>
              <w:spacing w:line="360" w:lineRule="auto"/>
              <w:jc w:val="both"/>
              <w:rPr>
                <w:rFonts w:ascii="Arial" w:hAnsi="Arial" w:cs="Arial"/>
                <w:sz w:val="24"/>
                <w:szCs w:val="24"/>
              </w:rPr>
            </w:pPr>
            <w:r>
              <w:rPr>
                <w:rFonts w:ascii="Arial" w:hAnsi="Arial" w:cs="Arial"/>
                <w:sz w:val="24"/>
                <w:szCs w:val="24"/>
              </w:rPr>
              <w:t>TECHNOLOGICAL</w:t>
            </w:r>
          </w:p>
        </w:tc>
        <w:tc>
          <w:tcPr>
            <w:tcW w:w="6458" w:type="dxa"/>
          </w:tcPr>
          <w:p w14:paraId="60C85D3A" w14:textId="4F8AD478" w:rsidR="002F0A95" w:rsidRDefault="003B13EB" w:rsidP="000070EC">
            <w:pPr>
              <w:pStyle w:val="NoSpacing"/>
              <w:spacing w:line="360" w:lineRule="auto"/>
              <w:jc w:val="both"/>
              <w:rPr>
                <w:rFonts w:ascii="Arial" w:hAnsi="Arial" w:cs="Arial"/>
                <w:sz w:val="24"/>
                <w:szCs w:val="24"/>
              </w:rPr>
            </w:pPr>
            <w:r w:rsidRPr="003B13EB">
              <w:rPr>
                <w:rFonts w:ascii="Arial" w:hAnsi="Arial" w:cs="Arial"/>
                <w:sz w:val="24"/>
                <w:szCs w:val="24"/>
              </w:rPr>
              <w:t>Automation (AI) and technology can have an impact on individuals, industries, and markets.</w:t>
            </w:r>
          </w:p>
        </w:tc>
      </w:tr>
      <w:tr w:rsidR="002F0A95" w14:paraId="244C3A23" w14:textId="77777777" w:rsidTr="002F0A95">
        <w:tc>
          <w:tcPr>
            <w:tcW w:w="2830" w:type="dxa"/>
          </w:tcPr>
          <w:p w14:paraId="73059177" w14:textId="13C30090" w:rsidR="002F0A95" w:rsidRDefault="00DE3B0A" w:rsidP="000070EC">
            <w:pPr>
              <w:pStyle w:val="NoSpacing"/>
              <w:spacing w:line="360" w:lineRule="auto"/>
              <w:jc w:val="both"/>
              <w:rPr>
                <w:rFonts w:ascii="Arial" w:hAnsi="Arial" w:cs="Arial"/>
                <w:sz w:val="24"/>
                <w:szCs w:val="24"/>
              </w:rPr>
            </w:pPr>
            <w:r>
              <w:rPr>
                <w:rFonts w:ascii="Arial" w:hAnsi="Arial" w:cs="Arial"/>
                <w:sz w:val="24"/>
                <w:szCs w:val="24"/>
              </w:rPr>
              <w:t>LEGAL</w:t>
            </w:r>
          </w:p>
        </w:tc>
        <w:tc>
          <w:tcPr>
            <w:tcW w:w="6458" w:type="dxa"/>
          </w:tcPr>
          <w:p w14:paraId="37AA88BB" w14:textId="5BB57437" w:rsidR="002F0A95" w:rsidRDefault="003B13EB" w:rsidP="000070EC">
            <w:pPr>
              <w:pStyle w:val="NoSpacing"/>
              <w:spacing w:line="360" w:lineRule="auto"/>
              <w:jc w:val="both"/>
              <w:rPr>
                <w:rFonts w:ascii="Arial" w:hAnsi="Arial" w:cs="Arial"/>
                <w:sz w:val="24"/>
                <w:szCs w:val="24"/>
              </w:rPr>
            </w:pPr>
            <w:r w:rsidRPr="003B13EB">
              <w:rPr>
                <w:rFonts w:ascii="Arial" w:hAnsi="Arial" w:cs="Arial"/>
                <w:sz w:val="24"/>
                <w:szCs w:val="24"/>
              </w:rPr>
              <w:t>Laws are laws that impact persons and organisations by making some actions illegal or legal.</w:t>
            </w:r>
          </w:p>
        </w:tc>
      </w:tr>
      <w:tr w:rsidR="002F0A95" w14:paraId="12903E57" w14:textId="77777777" w:rsidTr="002F0A95">
        <w:tc>
          <w:tcPr>
            <w:tcW w:w="2830" w:type="dxa"/>
          </w:tcPr>
          <w:p w14:paraId="3BAE4D90" w14:textId="4DE0D259" w:rsidR="002F0A95" w:rsidRDefault="00DE3B0A" w:rsidP="000070EC">
            <w:pPr>
              <w:pStyle w:val="NoSpacing"/>
              <w:spacing w:line="360" w:lineRule="auto"/>
              <w:jc w:val="both"/>
              <w:rPr>
                <w:rFonts w:ascii="Arial" w:hAnsi="Arial" w:cs="Arial"/>
                <w:sz w:val="24"/>
                <w:szCs w:val="24"/>
              </w:rPr>
            </w:pPr>
            <w:r>
              <w:rPr>
                <w:rFonts w:ascii="Arial" w:hAnsi="Arial" w:cs="Arial"/>
                <w:sz w:val="24"/>
                <w:szCs w:val="24"/>
              </w:rPr>
              <w:t>ENVIRONMENTAL</w:t>
            </w:r>
          </w:p>
        </w:tc>
        <w:tc>
          <w:tcPr>
            <w:tcW w:w="6458" w:type="dxa"/>
          </w:tcPr>
          <w:p w14:paraId="28E27431" w14:textId="1CBACD58" w:rsidR="002F0A95" w:rsidRDefault="003B13EB" w:rsidP="000070EC">
            <w:pPr>
              <w:pStyle w:val="NoSpacing"/>
              <w:spacing w:line="360" w:lineRule="auto"/>
              <w:jc w:val="both"/>
              <w:rPr>
                <w:rFonts w:ascii="Arial" w:hAnsi="Arial" w:cs="Arial"/>
                <w:sz w:val="24"/>
                <w:szCs w:val="24"/>
              </w:rPr>
            </w:pPr>
            <w:r w:rsidRPr="003B13EB">
              <w:rPr>
                <w:rFonts w:ascii="Arial" w:hAnsi="Arial" w:cs="Arial"/>
                <w:sz w:val="24"/>
                <w:szCs w:val="24"/>
              </w:rPr>
              <w:t>Environment, air, water, plants, and animals are all examples of influences.</w:t>
            </w:r>
          </w:p>
        </w:tc>
      </w:tr>
    </w:tbl>
    <w:p w14:paraId="57E943EB" w14:textId="3D72E0B9" w:rsidR="002F0A95" w:rsidRDefault="007525C0" w:rsidP="000070EC">
      <w:pPr>
        <w:pStyle w:val="NoSpacing"/>
        <w:spacing w:line="360" w:lineRule="auto"/>
        <w:jc w:val="both"/>
        <w:rPr>
          <w:rFonts w:ascii="Arial" w:hAnsi="Arial" w:cs="Arial"/>
          <w:sz w:val="24"/>
          <w:szCs w:val="24"/>
        </w:rPr>
      </w:pPr>
      <w:r>
        <w:rPr>
          <w:rFonts w:ascii="Arial" w:hAnsi="Arial" w:cs="Arial"/>
          <w:sz w:val="24"/>
          <w:szCs w:val="24"/>
        </w:rPr>
        <w:t xml:space="preserve"> (BBC, 2023).</w:t>
      </w:r>
    </w:p>
    <w:p w14:paraId="2A78A371" w14:textId="7577ADB5" w:rsidR="00810900" w:rsidRDefault="00810900" w:rsidP="000070EC">
      <w:pPr>
        <w:spacing w:line="360" w:lineRule="auto"/>
        <w:jc w:val="both"/>
        <w:rPr>
          <w:rFonts w:ascii="Arial" w:hAnsi="Arial" w:cs="Arial"/>
          <w:sz w:val="24"/>
          <w:szCs w:val="24"/>
        </w:rPr>
      </w:pPr>
    </w:p>
    <w:p w14:paraId="430F0AF2" w14:textId="09084B09" w:rsidR="007525C0" w:rsidRPr="000070EC" w:rsidRDefault="003A3454" w:rsidP="000070EC">
      <w:pPr>
        <w:spacing w:line="360" w:lineRule="auto"/>
        <w:jc w:val="both"/>
        <w:rPr>
          <w:rFonts w:ascii="Arial" w:hAnsi="Arial" w:cs="Arial"/>
          <w:color w:val="4472C4" w:themeColor="accent1"/>
          <w:sz w:val="24"/>
          <w:szCs w:val="24"/>
        </w:rPr>
      </w:pPr>
      <w:r w:rsidRPr="000070EC">
        <w:rPr>
          <w:rFonts w:ascii="Arial" w:hAnsi="Arial" w:cs="Arial"/>
          <w:color w:val="4472C4" w:themeColor="accent1"/>
          <w:sz w:val="24"/>
          <w:szCs w:val="24"/>
        </w:rPr>
        <w:t>2</w:t>
      </w:r>
      <w:r w:rsidR="007525C0" w:rsidRPr="000070EC">
        <w:rPr>
          <w:rFonts w:ascii="Arial" w:hAnsi="Arial" w:cs="Arial"/>
          <w:color w:val="4472C4" w:themeColor="accent1"/>
          <w:sz w:val="24"/>
          <w:szCs w:val="24"/>
        </w:rPr>
        <w:t>.1</w:t>
      </w:r>
      <w:r w:rsidR="007525C0" w:rsidRPr="000070EC">
        <w:rPr>
          <w:rFonts w:ascii="Arial" w:hAnsi="Arial" w:cs="Arial"/>
          <w:color w:val="4472C4" w:themeColor="accent1"/>
          <w:sz w:val="24"/>
          <w:szCs w:val="24"/>
        </w:rPr>
        <w:tab/>
        <w:t>Political Factors</w:t>
      </w:r>
    </w:p>
    <w:p w14:paraId="7776B8F4" w14:textId="49362834" w:rsidR="00B3618F" w:rsidRDefault="00F1052B" w:rsidP="000070EC">
      <w:pPr>
        <w:spacing w:line="360" w:lineRule="auto"/>
        <w:jc w:val="both"/>
        <w:rPr>
          <w:rFonts w:ascii="Arial" w:hAnsi="Arial" w:cs="Arial"/>
          <w:sz w:val="24"/>
          <w:szCs w:val="24"/>
        </w:rPr>
      </w:pPr>
      <w:r w:rsidRPr="00F1052B">
        <w:rPr>
          <w:rFonts w:ascii="Arial" w:hAnsi="Arial" w:cs="Arial"/>
          <w:sz w:val="24"/>
          <w:szCs w:val="24"/>
        </w:rPr>
        <w:t>One of the most well-known hotel chains in the world is Hilton Hotels and Resorts. Hilton operates in multiple nations, thereby preserving the political framework of the nation becomes important for surviving. People will be hesitant to travel to an insecure nation for leisure or business, which will reduce visitor numbers and have a negative impact on hotel profits. Brexit has recently led to fewer tourists visiting the UK, which has decreased hotel revenue there. The closure and Covid both had negative effects on the hotel industry.</w:t>
      </w:r>
    </w:p>
    <w:p w14:paraId="4550C8A9" w14:textId="77777777" w:rsidR="000070EC" w:rsidRDefault="000070EC" w:rsidP="000070EC">
      <w:pPr>
        <w:spacing w:line="360" w:lineRule="auto"/>
        <w:jc w:val="both"/>
        <w:rPr>
          <w:rFonts w:ascii="Arial" w:hAnsi="Arial" w:cs="Arial"/>
          <w:sz w:val="24"/>
          <w:szCs w:val="24"/>
        </w:rPr>
      </w:pPr>
    </w:p>
    <w:p w14:paraId="18A4A002" w14:textId="19373EF3" w:rsidR="00E31169" w:rsidRPr="000070EC" w:rsidRDefault="003A3454" w:rsidP="000070EC">
      <w:pPr>
        <w:spacing w:line="360" w:lineRule="auto"/>
        <w:jc w:val="both"/>
        <w:rPr>
          <w:rFonts w:ascii="Arial" w:hAnsi="Arial" w:cs="Arial"/>
          <w:color w:val="4472C4" w:themeColor="accent1"/>
          <w:sz w:val="24"/>
          <w:szCs w:val="24"/>
        </w:rPr>
      </w:pPr>
      <w:r w:rsidRPr="000070EC">
        <w:rPr>
          <w:rFonts w:ascii="Arial" w:hAnsi="Arial" w:cs="Arial"/>
          <w:color w:val="4472C4" w:themeColor="accent1"/>
          <w:sz w:val="24"/>
          <w:szCs w:val="24"/>
        </w:rPr>
        <w:lastRenderedPageBreak/>
        <w:t>2</w:t>
      </w:r>
      <w:r w:rsidR="00E31169" w:rsidRPr="000070EC">
        <w:rPr>
          <w:rFonts w:ascii="Arial" w:hAnsi="Arial" w:cs="Arial"/>
          <w:color w:val="4472C4" w:themeColor="accent1"/>
          <w:sz w:val="24"/>
          <w:szCs w:val="24"/>
        </w:rPr>
        <w:t>.2</w:t>
      </w:r>
      <w:r w:rsidR="00E31169" w:rsidRPr="000070EC">
        <w:rPr>
          <w:rFonts w:ascii="Arial" w:hAnsi="Arial" w:cs="Arial"/>
          <w:color w:val="4472C4" w:themeColor="accent1"/>
          <w:sz w:val="24"/>
          <w:szCs w:val="24"/>
        </w:rPr>
        <w:tab/>
        <w:t>Economic Factors</w:t>
      </w:r>
    </w:p>
    <w:p w14:paraId="012E44F4" w14:textId="34BDB711" w:rsidR="00C81322" w:rsidRDefault="00F1052B" w:rsidP="000070EC">
      <w:pPr>
        <w:spacing w:line="360" w:lineRule="auto"/>
        <w:jc w:val="both"/>
        <w:rPr>
          <w:rFonts w:ascii="Arial" w:hAnsi="Arial" w:cs="Arial"/>
          <w:sz w:val="24"/>
          <w:szCs w:val="24"/>
        </w:rPr>
      </w:pPr>
      <w:r w:rsidRPr="00F1052B">
        <w:rPr>
          <w:rFonts w:ascii="Arial" w:hAnsi="Arial" w:cs="Arial"/>
          <w:sz w:val="24"/>
          <w:szCs w:val="24"/>
        </w:rPr>
        <w:t>Economic factors impact things both in a direct and indirect manner. Each of these variables, which include the nation's interest rates, inflation, growth rate, and GDP, have little or no influence over a business but have an impact on its overall revenue. Hilton Hotels is a high-end hotel brand that focuses on nations with considerable disposable income. Stabilisation in the economy is also essential to the company's expansion. People now have less money to spend on a variety of leisure activities because of the epidemic's major impact on the operations of many businesses.</w:t>
      </w:r>
    </w:p>
    <w:p w14:paraId="38D3BF68" w14:textId="77777777" w:rsidR="00F1052B" w:rsidRDefault="00F1052B" w:rsidP="000070EC">
      <w:pPr>
        <w:spacing w:line="360" w:lineRule="auto"/>
        <w:jc w:val="both"/>
        <w:rPr>
          <w:rFonts w:ascii="Arial" w:hAnsi="Arial" w:cs="Arial"/>
          <w:sz w:val="24"/>
          <w:szCs w:val="24"/>
        </w:rPr>
      </w:pPr>
    </w:p>
    <w:p w14:paraId="1B7FC0A1" w14:textId="5596AD85" w:rsidR="00C81322" w:rsidRPr="000070EC" w:rsidRDefault="003A3454" w:rsidP="000070EC">
      <w:pPr>
        <w:spacing w:line="360" w:lineRule="auto"/>
        <w:jc w:val="both"/>
        <w:rPr>
          <w:rFonts w:ascii="Arial" w:hAnsi="Arial" w:cs="Arial"/>
          <w:color w:val="4472C4" w:themeColor="accent1"/>
          <w:sz w:val="24"/>
          <w:szCs w:val="24"/>
        </w:rPr>
      </w:pPr>
      <w:r w:rsidRPr="000070EC">
        <w:rPr>
          <w:rFonts w:ascii="Arial" w:hAnsi="Arial" w:cs="Arial"/>
          <w:color w:val="4472C4" w:themeColor="accent1"/>
          <w:sz w:val="24"/>
          <w:szCs w:val="24"/>
        </w:rPr>
        <w:t>2</w:t>
      </w:r>
      <w:r w:rsidR="00C81322" w:rsidRPr="000070EC">
        <w:rPr>
          <w:rFonts w:ascii="Arial" w:hAnsi="Arial" w:cs="Arial"/>
          <w:color w:val="4472C4" w:themeColor="accent1"/>
          <w:sz w:val="24"/>
          <w:szCs w:val="24"/>
        </w:rPr>
        <w:t>.3</w:t>
      </w:r>
      <w:r w:rsidR="00C81322" w:rsidRPr="000070EC">
        <w:rPr>
          <w:rFonts w:ascii="Arial" w:hAnsi="Arial" w:cs="Arial"/>
          <w:color w:val="4472C4" w:themeColor="accent1"/>
          <w:sz w:val="24"/>
          <w:szCs w:val="24"/>
        </w:rPr>
        <w:tab/>
        <w:t>Social Factors</w:t>
      </w:r>
    </w:p>
    <w:p w14:paraId="42AD978B" w14:textId="59DE9413" w:rsidR="00C81322" w:rsidRDefault="00D0474F" w:rsidP="000070EC">
      <w:pPr>
        <w:spacing w:line="360" w:lineRule="auto"/>
        <w:jc w:val="both"/>
        <w:rPr>
          <w:rFonts w:ascii="Arial" w:hAnsi="Arial" w:cs="Arial"/>
          <w:sz w:val="24"/>
          <w:szCs w:val="24"/>
        </w:rPr>
      </w:pPr>
      <w:r w:rsidRPr="00D0474F">
        <w:rPr>
          <w:rFonts w:ascii="Arial" w:hAnsi="Arial" w:cs="Arial"/>
          <w:sz w:val="24"/>
          <w:szCs w:val="24"/>
        </w:rPr>
        <w:t>International visitors are familiar with the Hilton Hotel brands. Numerous socioeconomic factors, such as consumer lifestyle, demography, population growth rate, culture, and gender ratio, have an impact on hotel financing. A greater desire to spend money on leisure activities is positive to businesses. On a global scale people's lifestyles are getting better, which is positive for business.</w:t>
      </w:r>
      <w:r w:rsidR="00395CAD" w:rsidRPr="00395CAD">
        <w:rPr>
          <w:rFonts w:ascii="Arial" w:hAnsi="Arial" w:cs="Arial"/>
          <w:sz w:val="24"/>
          <w:szCs w:val="24"/>
        </w:rPr>
        <w:t xml:space="preserve"> However, during COVID-19, people were afraid of social gatherings, which harmed Hilton Hotels</w:t>
      </w:r>
      <w:r w:rsidR="003B6A32">
        <w:rPr>
          <w:rFonts w:ascii="Arial" w:hAnsi="Arial" w:cs="Arial"/>
          <w:sz w:val="24"/>
          <w:szCs w:val="24"/>
        </w:rPr>
        <w:t xml:space="preserve"> </w:t>
      </w:r>
      <w:r w:rsidR="003B6A32" w:rsidRPr="003B6A32">
        <w:rPr>
          <w:rFonts w:ascii="Arial" w:hAnsi="Arial" w:cs="Arial"/>
          <w:sz w:val="24"/>
          <w:szCs w:val="24"/>
        </w:rPr>
        <w:t>(Team, 2021</w:t>
      </w:r>
      <w:r w:rsidR="00FC5968">
        <w:rPr>
          <w:rFonts w:ascii="Arial" w:hAnsi="Arial" w:cs="Arial"/>
          <w:sz w:val="24"/>
          <w:szCs w:val="24"/>
        </w:rPr>
        <w:t>a</w:t>
      </w:r>
      <w:r w:rsidR="003B6A32" w:rsidRPr="003B6A32">
        <w:rPr>
          <w:rFonts w:ascii="Arial" w:hAnsi="Arial" w:cs="Arial"/>
          <w:sz w:val="24"/>
          <w:szCs w:val="24"/>
        </w:rPr>
        <w:t>)</w:t>
      </w:r>
      <w:r w:rsidR="003B6A32">
        <w:rPr>
          <w:rFonts w:ascii="Arial" w:hAnsi="Arial" w:cs="Arial"/>
          <w:sz w:val="24"/>
          <w:szCs w:val="24"/>
        </w:rPr>
        <w:t>.</w:t>
      </w:r>
    </w:p>
    <w:p w14:paraId="66E15CC3" w14:textId="77777777" w:rsidR="00395CAD" w:rsidRDefault="00395CAD" w:rsidP="000070EC">
      <w:pPr>
        <w:spacing w:line="360" w:lineRule="auto"/>
        <w:jc w:val="both"/>
        <w:rPr>
          <w:rFonts w:ascii="Arial" w:hAnsi="Arial" w:cs="Arial"/>
          <w:sz w:val="24"/>
          <w:szCs w:val="24"/>
        </w:rPr>
      </w:pPr>
    </w:p>
    <w:p w14:paraId="08EC51DB" w14:textId="57B24D34" w:rsidR="00395CAD" w:rsidRPr="000070EC" w:rsidRDefault="003A3454" w:rsidP="000070EC">
      <w:pPr>
        <w:spacing w:line="360" w:lineRule="auto"/>
        <w:jc w:val="both"/>
        <w:rPr>
          <w:rFonts w:ascii="Arial" w:hAnsi="Arial" w:cs="Arial"/>
          <w:color w:val="4472C4" w:themeColor="accent1"/>
          <w:sz w:val="24"/>
          <w:szCs w:val="24"/>
        </w:rPr>
      </w:pPr>
      <w:r w:rsidRPr="000070EC">
        <w:rPr>
          <w:rFonts w:ascii="Arial" w:hAnsi="Arial" w:cs="Arial"/>
          <w:color w:val="4472C4" w:themeColor="accent1"/>
          <w:sz w:val="24"/>
          <w:szCs w:val="24"/>
        </w:rPr>
        <w:t>2</w:t>
      </w:r>
      <w:r w:rsidR="00395CAD" w:rsidRPr="000070EC">
        <w:rPr>
          <w:rFonts w:ascii="Arial" w:hAnsi="Arial" w:cs="Arial"/>
          <w:color w:val="4472C4" w:themeColor="accent1"/>
          <w:sz w:val="24"/>
          <w:szCs w:val="24"/>
        </w:rPr>
        <w:t xml:space="preserve">.4 </w:t>
      </w:r>
      <w:r w:rsidR="00395CAD" w:rsidRPr="000070EC">
        <w:rPr>
          <w:rFonts w:ascii="Arial" w:hAnsi="Arial" w:cs="Arial"/>
          <w:color w:val="4472C4" w:themeColor="accent1"/>
          <w:sz w:val="24"/>
          <w:szCs w:val="24"/>
        </w:rPr>
        <w:tab/>
      </w:r>
      <w:bookmarkStart w:id="0" w:name="_Hlk150200980"/>
      <w:r w:rsidR="00395CAD" w:rsidRPr="000070EC">
        <w:rPr>
          <w:rFonts w:ascii="Arial" w:hAnsi="Arial" w:cs="Arial"/>
          <w:color w:val="4472C4" w:themeColor="accent1"/>
          <w:sz w:val="24"/>
          <w:szCs w:val="24"/>
        </w:rPr>
        <w:t>Technological</w:t>
      </w:r>
      <w:bookmarkEnd w:id="0"/>
      <w:r w:rsidR="00395CAD" w:rsidRPr="000070EC">
        <w:rPr>
          <w:rFonts w:ascii="Arial" w:hAnsi="Arial" w:cs="Arial"/>
          <w:color w:val="4472C4" w:themeColor="accent1"/>
          <w:sz w:val="24"/>
          <w:szCs w:val="24"/>
        </w:rPr>
        <w:t xml:space="preserve"> Factors</w:t>
      </w:r>
    </w:p>
    <w:p w14:paraId="2DA31241" w14:textId="77777777" w:rsidR="00D0474F" w:rsidRDefault="00D0474F" w:rsidP="000070EC">
      <w:pPr>
        <w:spacing w:line="360" w:lineRule="auto"/>
        <w:jc w:val="both"/>
        <w:rPr>
          <w:rFonts w:ascii="Arial" w:hAnsi="Arial" w:cs="Arial"/>
          <w:sz w:val="24"/>
          <w:szCs w:val="24"/>
        </w:rPr>
      </w:pPr>
      <w:r w:rsidRPr="00D0474F">
        <w:rPr>
          <w:rFonts w:ascii="Arial" w:hAnsi="Arial" w:cs="Arial"/>
          <w:sz w:val="24"/>
          <w:szCs w:val="24"/>
        </w:rPr>
        <w:t xml:space="preserve">Hotel must update its technology as needed to give customers an improved deal. It's critical for businesses to embrace innovative technology since it lowers expenses while improving consumer satisfaction. Customers may now book anywhere and whenever they want thanks to the developed of social media and other websites. </w:t>
      </w:r>
    </w:p>
    <w:p w14:paraId="63044E45" w14:textId="00FEE0E6" w:rsidR="00096353" w:rsidRDefault="00D0474F" w:rsidP="000070EC">
      <w:pPr>
        <w:spacing w:line="360" w:lineRule="auto"/>
        <w:jc w:val="both"/>
        <w:rPr>
          <w:rFonts w:ascii="Arial" w:hAnsi="Arial" w:cs="Arial"/>
          <w:sz w:val="24"/>
          <w:szCs w:val="24"/>
        </w:rPr>
      </w:pPr>
      <w:r w:rsidRPr="00D0474F">
        <w:rPr>
          <w:rFonts w:ascii="Arial" w:hAnsi="Arial" w:cs="Arial"/>
          <w:sz w:val="24"/>
          <w:szCs w:val="24"/>
        </w:rPr>
        <w:t>Hilton has advanced its use of virtual reality (VR) and the Internet of Things (IoT) since it was established. Almost 1000 hotels are currently using "Digital Key," which allows guests to use their phones to unlock the doors. As a Hilton Honours member, you may manage nearly every aspect of your trip using a smartphone—booking, checking in, selecting a room, ordering room service, messaging the front desk, and much more (Business Insider UK, 2017).</w:t>
      </w:r>
    </w:p>
    <w:p w14:paraId="23417208" w14:textId="77777777" w:rsidR="00D0474F" w:rsidRDefault="00D0474F" w:rsidP="000070EC">
      <w:pPr>
        <w:spacing w:line="360" w:lineRule="auto"/>
        <w:jc w:val="both"/>
        <w:rPr>
          <w:rFonts w:ascii="Arial" w:hAnsi="Arial" w:cs="Arial"/>
          <w:sz w:val="24"/>
          <w:szCs w:val="24"/>
        </w:rPr>
      </w:pPr>
    </w:p>
    <w:p w14:paraId="101D0BA5" w14:textId="77777777" w:rsidR="00D0474F" w:rsidRDefault="00D0474F" w:rsidP="000070EC">
      <w:pPr>
        <w:spacing w:line="360" w:lineRule="auto"/>
        <w:jc w:val="both"/>
        <w:rPr>
          <w:rFonts w:ascii="Arial" w:hAnsi="Arial" w:cs="Arial"/>
          <w:sz w:val="24"/>
          <w:szCs w:val="24"/>
        </w:rPr>
      </w:pPr>
    </w:p>
    <w:p w14:paraId="51408885" w14:textId="77777777" w:rsidR="00D0474F" w:rsidRDefault="00D0474F" w:rsidP="000070EC">
      <w:pPr>
        <w:spacing w:line="360" w:lineRule="auto"/>
        <w:jc w:val="both"/>
        <w:rPr>
          <w:rFonts w:ascii="Arial" w:hAnsi="Arial" w:cs="Arial"/>
          <w:sz w:val="24"/>
          <w:szCs w:val="24"/>
        </w:rPr>
      </w:pPr>
    </w:p>
    <w:p w14:paraId="05AFB60C" w14:textId="2D3885E8" w:rsidR="00096353" w:rsidRPr="000070EC" w:rsidRDefault="006D60B4" w:rsidP="000070EC">
      <w:pPr>
        <w:spacing w:line="360" w:lineRule="auto"/>
        <w:jc w:val="both"/>
        <w:rPr>
          <w:rFonts w:ascii="Arial" w:hAnsi="Arial" w:cs="Arial"/>
          <w:color w:val="4472C4" w:themeColor="accent1"/>
          <w:sz w:val="24"/>
          <w:szCs w:val="24"/>
        </w:rPr>
      </w:pPr>
      <w:r w:rsidRPr="000070EC">
        <w:rPr>
          <w:rFonts w:ascii="Arial" w:hAnsi="Arial" w:cs="Arial"/>
          <w:color w:val="4472C4" w:themeColor="accent1"/>
          <w:sz w:val="24"/>
          <w:szCs w:val="24"/>
        </w:rPr>
        <w:lastRenderedPageBreak/>
        <w:t>2.5</w:t>
      </w:r>
      <w:r w:rsidRPr="000070EC">
        <w:rPr>
          <w:rFonts w:ascii="Arial" w:hAnsi="Arial" w:cs="Arial"/>
          <w:color w:val="4472C4" w:themeColor="accent1"/>
          <w:sz w:val="24"/>
          <w:szCs w:val="24"/>
        </w:rPr>
        <w:tab/>
        <w:t>Legal Factors</w:t>
      </w:r>
    </w:p>
    <w:p w14:paraId="00B168FA" w14:textId="468B4595" w:rsidR="006D60B4" w:rsidRDefault="006D60B4" w:rsidP="000070EC">
      <w:pPr>
        <w:spacing w:line="360" w:lineRule="auto"/>
        <w:jc w:val="both"/>
        <w:rPr>
          <w:rFonts w:ascii="Arial" w:hAnsi="Arial" w:cs="Arial"/>
          <w:sz w:val="24"/>
          <w:szCs w:val="24"/>
        </w:rPr>
      </w:pPr>
      <w:r>
        <w:rPr>
          <w:rFonts w:ascii="Arial" w:hAnsi="Arial" w:cs="Arial"/>
          <w:sz w:val="24"/>
          <w:szCs w:val="24"/>
        </w:rPr>
        <w:t xml:space="preserve">Employee laws, customer laws, and other legal framework should be followed, so it does not attract intervention from the government and various NGOs. Various law was enacted to tackle the problem of COVID-19 like maintaining social distance between people and having sanitiser in rooms, to prevent the disease from spreading. These things have increased the cost of operation of the hotel and </w:t>
      </w:r>
      <w:r w:rsidR="0097270F">
        <w:rPr>
          <w:rFonts w:ascii="Arial" w:hAnsi="Arial" w:cs="Arial"/>
          <w:sz w:val="24"/>
          <w:szCs w:val="24"/>
        </w:rPr>
        <w:t>affected</w:t>
      </w:r>
      <w:r>
        <w:rPr>
          <w:rFonts w:ascii="Arial" w:hAnsi="Arial" w:cs="Arial"/>
          <w:sz w:val="24"/>
          <w:szCs w:val="24"/>
        </w:rPr>
        <w:t xml:space="preserve"> the profitability of the company.</w:t>
      </w:r>
    </w:p>
    <w:p w14:paraId="36090193" w14:textId="3B2B5842" w:rsidR="00096353" w:rsidRDefault="00A42A9D" w:rsidP="000070EC">
      <w:pPr>
        <w:spacing w:line="360" w:lineRule="auto"/>
        <w:jc w:val="both"/>
        <w:rPr>
          <w:rFonts w:ascii="Arial" w:hAnsi="Arial" w:cs="Arial"/>
          <w:sz w:val="24"/>
          <w:szCs w:val="24"/>
        </w:rPr>
      </w:pPr>
      <w:r w:rsidRPr="00A42A9D">
        <w:rPr>
          <w:rFonts w:ascii="Arial" w:hAnsi="Arial" w:cs="Arial"/>
          <w:sz w:val="24"/>
          <w:szCs w:val="24"/>
        </w:rPr>
        <w:t>Customer safety must be prioritised in hotel operations because neglect can result in claims and penalties</w:t>
      </w:r>
      <w:r>
        <w:rPr>
          <w:rFonts w:ascii="Arial" w:hAnsi="Arial" w:cs="Arial"/>
          <w:sz w:val="24"/>
          <w:szCs w:val="24"/>
        </w:rPr>
        <w:t xml:space="preserve"> </w:t>
      </w:r>
      <w:r w:rsidRPr="00A42A9D">
        <w:rPr>
          <w:rFonts w:ascii="Arial" w:hAnsi="Arial" w:cs="Arial"/>
          <w:sz w:val="24"/>
          <w:szCs w:val="24"/>
        </w:rPr>
        <w:t>(</w:t>
      </w:r>
      <w:proofErr w:type="spellStart"/>
      <w:r>
        <w:rPr>
          <w:rFonts w:ascii="Arial" w:hAnsi="Arial" w:cs="Arial"/>
          <w:sz w:val="24"/>
          <w:szCs w:val="24"/>
        </w:rPr>
        <w:t>A</w:t>
      </w:r>
      <w:r w:rsidRPr="00A42A9D">
        <w:rPr>
          <w:rFonts w:ascii="Arial" w:hAnsi="Arial" w:cs="Arial"/>
          <w:sz w:val="24"/>
          <w:szCs w:val="24"/>
        </w:rPr>
        <w:t>damkasi</w:t>
      </w:r>
      <w:proofErr w:type="spellEnd"/>
      <w:r w:rsidRPr="00A42A9D">
        <w:rPr>
          <w:rFonts w:ascii="Arial" w:hAnsi="Arial" w:cs="Arial"/>
          <w:sz w:val="24"/>
          <w:szCs w:val="24"/>
        </w:rPr>
        <w:t>, 2023)</w:t>
      </w:r>
      <w:r>
        <w:rPr>
          <w:rFonts w:ascii="Arial" w:hAnsi="Arial" w:cs="Arial"/>
          <w:sz w:val="24"/>
          <w:szCs w:val="24"/>
        </w:rPr>
        <w:t>.</w:t>
      </w:r>
    </w:p>
    <w:p w14:paraId="5AE0B53C" w14:textId="77777777" w:rsidR="00A42A9D" w:rsidRDefault="00A42A9D" w:rsidP="000070EC">
      <w:pPr>
        <w:spacing w:line="360" w:lineRule="auto"/>
        <w:jc w:val="both"/>
        <w:rPr>
          <w:rFonts w:ascii="Arial" w:hAnsi="Arial" w:cs="Arial"/>
          <w:sz w:val="24"/>
          <w:szCs w:val="24"/>
        </w:rPr>
      </w:pPr>
    </w:p>
    <w:p w14:paraId="1FEA3558" w14:textId="1ED72BEF" w:rsidR="0076643E" w:rsidRPr="000070EC" w:rsidRDefault="0097270F" w:rsidP="000070EC">
      <w:pPr>
        <w:spacing w:line="360" w:lineRule="auto"/>
        <w:jc w:val="both"/>
        <w:rPr>
          <w:rFonts w:ascii="Arial" w:hAnsi="Arial" w:cs="Arial"/>
          <w:color w:val="4472C4" w:themeColor="accent1"/>
          <w:sz w:val="24"/>
          <w:szCs w:val="24"/>
        </w:rPr>
      </w:pPr>
      <w:r w:rsidRPr="000070EC">
        <w:rPr>
          <w:rFonts w:ascii="Arial" w:hAnsi="Arial" w:cs="Arial"/>
          <w:color w:val="4472C4" w:themeColor="accent1"/>
          <w:sz w:val="24"/>
          <w:szCs w:val="24"/>
        </w:rPr>
        <w:t>2.6</w:t>
      </w:r>
      <w:r w:rsidRPr="000070EC">
        <w:rPr>
          <w:rFonts w:ascii="Arial" w:hAnsi="Arial" w:cs="Arial"/>
          <w:color w:val="4472C4" w:themeColor="accent1"/>
          <w:sz w:val="24"/>
          <w:szCs w:val="24"/>
        </w:rPr>
        <w:tab/>
        <w:t>Swot Analysis</w:t>
      </w:r>
    </w:p>
    <w:p w14:paraId="534F40A1" w14:textId="538B81BC" w:rsidR="0076643E" w:rsidRDefault="00D0474F" w:rsidP="000070EC">
      <w:pPr>
        <w:spacing w:line="360" w:lineRule="auto"/>
        <w:jc w:val="both"/>
        <w:rPr>
          <w:rFonts w:ascii="Arial" w:hAnsi="Arial" w:cs="Arial"/>
          <w:sz w:val="24"/>
          <w:szCs w:val="24"/>
        </w:rPr>
      </w:pPr>
      <w:r w:rsidRPr="00D0474F">
        <w:rPr>
          <w:rFonts w:ascii="Arial" w:hAnsi="Arial" w:cs="Arial"/>
          <w:sz w:val="24"/>
          <w:szCs w:val="24"/>
        </w:rPr>
        <w:t xml:space="preserve">Contributor claims that the SWOT Analysis is a technique for business planning that reviews companies' existing market positions. It additionally involves the assets and personnel needed to change, upkeep, or strengthen the position. </w:t>
      </w:r>
      <w:r w:rsidR="0097270F">
        <w:rPr>
          <w:rFonts w:ascii="Arial" w:hAnsi="Arial" w:cs="Arial"/>
          <w:sz w:val="24"/>
          <w:szCs w:val="24"/>
        </w:rPr>
        <w:t xml:space="preserve">Using the SWOT </w:t>
      </w:r>
      <w:proofErr w:type="gramStart"/>
      <w:r w:rsidR="0097270F">
        <w:rPr>
          <w:rFonts w:ascii="Arial" w:hAnsi="Arial" w:cs="Arial"/>
          <w:sz w:val="24"/>
          <w:szCs w:val="24"/>
        </w:rPr>
        <w:t>Template</w:t>
      </w:r>
      <w:proofErr w:type="gramEnd"/>
      <w:r w:rsidR="0097270F">
        <w:rPr>
          <w:rFonts w:ascii="Arial" w:hAnsi="Arial" w:cs="Arial"/>
          <w:sz w:val="24"/>
          <w:szCs w:val="24"/>
        </w:rPr>
        <w:t xml:space="preserve"> you can analyses the internal of Strengths and Weaknesses. The external of the opportunities and Threats</w:t>
      </w:r>
      <w:r w:rsidR="0097270F" w:rsidRPr="0097270F">
        <w:rPr>
          <w:rFonts w:ascii="Arial" w:hAnsi="Arial" w:cs="Arial"/>
          <w:sz w:val="24"/>
          <w:szCs w:val="24"/>
        </w:rPr>
        <w:t xml:space="preserve"> (2020)</w:t>
      </w:r>
      <w:r w:rsidR="0097270F">
        <w:rPr>
          <w:rFonts w:ascii="Arial" w:hAnsi="Arial" w:cs="Arial"/>
          <w:sz w:val="24"/>
          <w:szCs w:val="24"/>
        </w:rPr>
        <w:t>.</w:t>
      </w:r>
    </w:p>
    <w:p w14:paraId="5F9EDF69" w14:textId="06D91382" w:rsidR="0097270F" w:rsidRDefault="00174A17" w:rsidP="000070EC">
      <w:pPr>
        <w:pStyle w:val="ListParagraph"/>
        <w:spacing w:line="360" w:lineRule="auto"/>
        <w:jc w:val="both"/>
        <w:rPr>
          <w:rFonts w:ascii="Arial" w:hAnsi="Arial" w:cs="Arial"/>
          <w:sz w:val="24"/>
          <w:szCs w:val="24"/>
        </w:rPr>
      </w:pPr>
      <w:bookmarkStart w:id="1" w:name="_Hlk150201096"/>
      <w:r>
        <w:rPr>
          <w:rFonts w:ascii="Arial" w:hAnsi="Arial" w:cs="Arial"/>
          <w:sz w:val="24"/>
          <w:szCs w:val="24"/>
        </w:rPr>
        <w:t>2.6.1</w:t>
      </w:r>
      <w:r>
        <w:rPr>
          <w:rFonts w:ascii="Arial" w:hAnsi="Arial" w:cs="Arial"/>
          <w:sz w:val="24"/>
          <w:szCs w:val="24"/>
        </w:rPr>
        <w:tab/>
        <w:t>Strengths</w:t>
      </w:r>
    </w:p>
    <w:bookmarkEnd w:id="1"/>
    <w:p w14:paraId="213FB455" w14:textId="766D06DD" w:rsidR="00174A17" w:rsidRDefault="00174A17" w:rsidP="000070EC">
      <w:pPr>
        <w:pStyle w:val="ListParagraph"/>
        <w:numPr>
          <w:ilvl w:val="0"/>
          <w:numId w:val="5"/>
        </w:numPr>
        <w:spacing w:line="360" w:lineRule="auto"/>
        <w:jc w:val="both"/>
        <w:rPr>
          <w:rFonts w:ascii="Arial" w:hAnsi="Arial" w:cs="Arial"/>
          <w:sz w:val="24"/>
          <w:szCs w:val="24"/>
        </w:rPr>
      </w:pPr>
      <w:r>
        <w:rPr>
          <w:rFonts w:ascii="Arial" w:hAnsi="Arial" w:cs="Arial"/>
          <w:sz w:val="24"/>
          <w:szCs w:val="24"/>
        </w:rPr>
        <w:t>Hotel Hilton is brand recognition</w:t>
      </w:r>
    </w:p>
    <w:p w14:paraId="6486EA44" w14:textId="5967A57B" w:rsidR="003B5BDC" w:rsidRDefault="003B5BDC" w:rsidP="000070EC">
      <w:pPr>
        <w:pStyle w:val="ListParagraph"/>
        <w:numPr>
          <w:ilvl w:val="0"/>
          <w:numId w:val="5"/>
        </w:numPr>
        <w:spacing w:line="360" w:lineRule="auto"/>
        <w:jc w:val="both"/>
        <w:rPr>
          <w:rFonts w:ascii="Arial" w:hAnsi="Arial" w:cs="Arial"/>
          <w:sz w:val="24"/>
          <w:szCs w:val="24"/>
        </w:rPr>
      </w:pPr>
      <w:r w:rsidRPr="003B5BDC">
        <w:rPr>
          <w:rFonts w:ascii="Arial" w:hAnsi="Arial" w:cs="Arial"/>
          <w:sz w:val="24"/>
          <w:szCs w:val="24"/>
        </w:rPr>
        <w:t xml:space="preserve">Technological advancements to improve customer happiness and experiences in hotels </w:t>
      </w:r>
    </w:p>
    <w:p w14:paraId="625D3676" w14:textId="1B70F450" w:rsidR="00174A17" w:rsidRDefault="00D0474F" w:rsidP="000070EC">
      <w:pPr>
        <w:pStyle w:val="ListParagraph"/>
        <w:numPr>
          <w:ilvl w:val="0"/>
          <w:numId w:val="5"/>
        </w:numPr>
        <w:spacing w:line="360" w:lineRule="auto"/>
        <w:jc w:val="both"/>
        <w:rPr>
          <w:rFonts w:ascii="Arial" w:hAnsi="Arial" w:cs="Arial"/>
          <w:sz w:val="24"/>
          <w:szCs w:val="24"/>
        </w:rPr>
      </w:pPr>
      <w:r w:rsidRPr="00D0474F">
        <w:rPr>
          <w:rFonts w:ascii="Arial" w:hAnsi="Arial" w:cs="Arial"/>
          <w:sz w:val="24"/>
          <w:szCs w:val="24"/>
        </w:rPr>
        <w:t xml:space="preserve">A reputable and marketable brand among its target audience </w:t>
      </w:r>
      <w:r w:rsidR="003B5BDC" w:rsidRPr="003B5BDC">
        <w:rPr>
          <w:rFonts w:ascii="Arial" w:hAnsi="Arial" w:cs="Arial"/>
          <w:sz w:val="24"/>
          <w:szCs w:val="24"/>
        </w:rPr>
        <w:t>Strong chain that aids in the appropriate allocation of resources</w:t>
      </w:r>
    </w:p>
    <w:p w14:paraId="2BF3A77D" w14:textId="2105380B" w:rsidR="00BD6783" w:rsidRDefault="00BD6783" w:rsidP="000070EC">
      <w:pPr>
        <w:pStyle w:val="ListParagraph"/>
        <w:numPr>
          <w:ilvl w:val="0"/>
          <w:numId w:val="5"/>
        </w:numPr>
        <w:spacing w:line="360" w:lineRule="auto"/>
        <w:jc w:val="both"/>
        <w:rPr>
          <w:rFonts w:ascii="Arial" w:hAnsi="Arial" w:cs="Arial"/>
          <w:sz w:val="24"/>
          <w:szCs w:val="24"/>
        </w:rPr>
      </w:pPr>
      <w:r>
        <w:rPr>
          <w:rFonts w:ascii="Arial" w:hAnsi="Arial" w:cs="Arial"/>
          <w:sz w:val="24"/>
          <w:szCs w:val="24"/>
        </w:rPr>
        <w:t xml:space="preserve">Hilton </w:t>
      </w:r>
      <w:proofErr w:type="spellStart"/>
      <w:r>
        <w:rPr>
          <w:rFonts w:ascii="Arial" w:hAnsi="Arial" w:cs="Arial"/>
          <w:sz w:val="24"/>
          <w:szCs w:val="24"/>
        </w:rPr>
        <w:t>CleanStay</w:t>
      </w:r>
      <w:proofErr w:type="spellEnd"/>
      <w:r>
        <w:rPr>
          <w:rFonts w:ascii="Arial" w:hAnsi="Arial" w:cs="Arial"/>
          <w:sz w:val="24"/>
          <w:szCs w:val="24"/>
        </w:rPr>
        <w:t xml:space="preserve"> program for Covid-19 </w:t>
      </w:r>
      <w:r w:rsidRPr="00BD6783">
        <w:rPr>
          <w:rFonts w:ascii="Arial" w:hAnsi="Arial" w:cs="Arial"/>
          <w:sz w:val="24"/>
          <w:szCs w:val="24"/>
        </w:rPr>
        <w:t>(Team, 2021b)</w:t>
      </w:r>
      <w:r>
        <w:rPr>
          <w:rFonts w:ascii="Arial" w:hAnsi="Arial" w:cs="Arial"/>
          <w:sz w:val="24"/>
          <w:szCs w:val="24"/>
        </w:rPr>
        <w:t>.</w:t>
      </w:r>
    </w:p>
    <w:p w14:paraId="6BDB614C" w14:textId="77777777" w:rsidR="003B5BDC" w:rsidRPr="003B5BDC" w:rsidRDefault="003B5BDC" w:rsidP="000070EC">
      <w:pPr>
        <w:pStyle w:val="ListParagraph"/>
        <w:spacing w:line="360" w:lineRule="auto"/>
        <w:ind w:left="1440"/>
        <w:jc w:val="both"/>
        <w:rPr>
          <w:rFonts w:ascii="Arial" w:hAnsi="Arial" w:cs="Arial"/>
          <w:sz w:val="24"/>
          <w:szCs w:val="24"/>
        </w:rPr>
      </w:pPr>
    </w:p>
    <w:p w14:paraId="4A0230E4" w14:textId="11B6F87C" w:rsidR="00174A17" w:rsidRDefault="00174A17" w:rsidP="000070EC">
      <w:pPr>
        <w:spacing w:line="360" w:lineRule="auto"/>
        <w:ind w:left="720"/>
        <w:jc w:val="both"/>
        <w:rPr>
          <w:rFonts w:ascii="Arial" w:hAnsi="Arial" w:cs="Arial"/>
          <w:sz w:val="24"/>
          <w:szCs w:val="24"/>
        </w:rPr>
      </w:pPr>
      <w:r>
        <w:rPr>
          <w:rFonts w:ascii="Arial" w:hAnsi="Arial" w:cs="Arial"/>
          <w:sz w:val="24"/>
          <w:szCs w:val="24"/>
        </w:rPr>
        <w:t>2.6.2</w:t>
      </w:r>
      <w:r>
        <w:rPr>
          <w:rFonts w:ascii="Arial" w:hAnsi="Arial" w:cs="Arial"/>
          <w:sz w:val="24"/>
          <w:szCs w:val="24"/>
        </w:rPr>
        <w:tab/>
        <w:t>Opportunities</w:t>
      </w:r>
    </w:p>
    <w:p w14:paraId="1C5A59A8" w14:textId="77777777" w:rsidR="003B5BDC" w:rsidRDefault="003B5BDC" w:rsidP="000070EC">
      <w:pPr>
        <w:pStyle w:val="ListParagraph"/>
        <w:numPr>
          <w:ilvl w:val="0"/>
          <w:numId w:val="11"/>
        </w:numPr>
        <w:spacing w:line="360" w:lineRule="auto"/>
        <w:jc w:val="both"/>
        <w:rPr>
          <w:rFonts w:ascii="Arial" w:hAnsi="Arial" w:cs="Arial"/>
          <w:sz w:val="24"/>
          <w:szCs w:val="24"/>
        </w:rPr>
      </w:pPr>
      <w:r w:rsidRPr="003B5BDC">
        <w:rPr>
          <w:rFonts w:ascii="Arial" w:hAnsi="Arial" w:cs="Arial"/>
          <w:sz w:val="24"/>
          <w:szCs w:val="24"/>
        </w:rPr>
        <w:t xml:space="preserve">High potential in the rising market </w:t>
      </w:r>
    </w:p>
    <w:p w14:paraId="2BB44DFE" w14:textId="77777777" w:rsidR="003B5BDC" w:rsidRDefault="003B5BDC" w:rsidP="000070EC">
      <w:pPr>
        <w:pStyle w:val="ListParagraph"/>
        <w:numPr>
          <w:ilvl w:val="0"/>
          <w:numId w:val="11"/>
        </w:numPr>
        <w:spacing w:line="360" w:lineRule="auto"/>
        <w:jc w:val="both"/>
        <w:rPr>
          <w:rFonts w:ascii="Arial" w:hAnsi="Arial" w:cs="Arial"/>
          <w:sz w:val="24"/>
          <w:szCs w:val="24"/>
        </w:rPr>
      </w:pPr>
      <w:r w:rsidRPr="003B5BDC">
        <w:rPr>
          <w:rFonts w:ascii="Arial" w:hAnsi="Arial" w:cs="Arial"/>
          <w:sz w:val="24"/>
          <w:szCs w:val="24"/>
        </w:rPr>
        <w:t>Greater innovation in customer service and increased revenu</w:t>
      </w:r>
      <w:r>
        <w:rPr>
          <w:rFonts w:ascii="Arial" w:hAnsi="Arial" w:cs="Arial"/>
          <w:sz w:val="24"/>
          <w:szCs w:val="24"/>
        </w:rPr>
        <w:t>e</w:t>
      </w:r>
    </w:p>
    <w:p w14:paraId="48D8072D" w14:textId="77777777" w:rsidR="003B5BDC" w:rsidRDefault="003B5BDC" w:rsidP="000070EC">
      <w:pPr>
        <w:pStyle w:val="ListParagraph"/>
        <w:numPr>
          <w:ilvl w:val="0"/>
          <w:numId w:val="11"/>
        </w:numPr>
        <w:spacing w:line="360" w:lineRule="auto"/>
        <w:jc w:val="both"/>
        <w:rPr>
          <w:rFonts w:ascii="Arial" w:hAnsi="Arial" w:cs="Arial"/>
          <w:sz w:val="24"/>
          <w:szCs w:val="24"/>
        </w:rPr>
      </w:pPr>
      <w:r w:rsidRPr="003B5BDC">
        <w:rPr>
          <w:rFonts w:ascii="Arial" w:hAnsi="Arial" w:cs="Arial"/>
          <w:sz w:val="24"/>
          <w:szCs w:val="24"/>
        </w:rPr>
        <w:t>Digitalization and improved use of technology are other opportunities</w:t>
      </w:r>
    </w:p>
    <w:p w14:paraId="0BBE8C02" w14:textId="6D35ED28" w:rsidR="003B5BDC" w:rsidRDefault="003B5BDC" w:rsidP="000070EC">
      <w:pPr>
        <w:pStyle w:val="ListParagraph"/>
        <w:numPr>
          <w:ilvl w:val="0"/>
          <w:numId w:val="11"/>
        </w:numPr>
        <w:spacing w:line="360" w:lineRule="auto"/>
        <w:jc w:val="both"/>
        <w:rPr>
          <w:rFonts w:ascii="Arial" w:hAnsi="Arial" w:cs="Arial"/>
          <w:sz w:val="24"/>
          <w:szCs w:val="24"/>
        </w:rPr>
      </w:pPr>
      <w:r w:rsidRPr="003B5BDC">
        <w:rPr>
          <w:rFonts w:ascii="Arial" w:hAnsi="Arial" w:cs="Arial"/>
          <w:sz w:val="24"/>
          <w:szCs w:val="24"/>
        </w:rPr>
        <w:t>International market expansion possibilities</w:t>
      </w:r>
    </w:p>
    <w:p w14:paraId="3F855163" w14:textId="77777777" w:rsidR="003B5BDC" w:rsidRDefault="003B5BDC" w:rsidP="000070EC">
      <w:pPr>
        <w:pStyle w:val="ListParagraph"/>
        <w:spacing w:line="360" w:lineRule="auto"/>
        <w:ind w:left="1440"/>
        <w:jc w:val="both"/>
        <w:rPr>
          <w:rFonts w:ascii="Arial" w:hAnsi="Arial" w:cs="Arial"/>
          <w:sz w:val="24"/>
          <w:szCs w:val="24"/>
        </w:rPr>
      </w:pPr>
    </w:p>
    <w:p w14:paraId="092FB4BB" w14:textId="77777777" w:rsidR="000070EC" w:rsidRPr="003B5BDC" w:rsidRDefault="000070EC" w:rsidP="000070EC">
      <w:pPr>
        <w:pStyle w:val="ListParagraph"/>
        <w:spacing w:line="360" w:lineRule="auto"/>
        <w:ind w:left="1440"/>
        <w:jc w:val="both"/>
        <w:rPr>
          <w:rFonts w:ascii="Arial" w:hAnsi="Arial" w:cs="Arial"/>
          <w:sz w:val="24"/>
          <w:szCs w:val="24"/>
        </w:rPr>
      </w:pPr>
    </w:p>
    <w:p w14:paraId="7DB442D5" w14:textId="0BB0DAB3" w:rsidR="003B5BDC" w:rsidRDefault="003B5BDC" w:rsidP="000070EC">
      <w:pPr>
        <w:spacing w:line="360" w:lineRule="auto"/>
        <w:ind w:left="720"/>
        <w:jc w:val="both"/>
        <w:rPr>
          <w:rFonts w:ascii="Arial" w:hAnsi="Arial" w:cs="Arial"/>
          <w:sz w:val="24"/>
          <w:szCs w:val="24"/>
        </w:rPr>
      </w:pPr>
      <w:r>
        <w:rPr>
          <w:rFonts w:ascii="Arial" w:hAnsi="Arial" w:cs="Arial"/>
          <w:sz w:val="24"/>
          <w:szCs w:val="24"/>
        </w:rPr>
        <w:t>2.6.3</w:t>
      </w:r>
      <w:r>
        <w:rPr>
          <w:rFonts w:ascii="Arial" w:hAnsi="Arial" w:cs="Arial"/>
          <w:sz w:val="24"/>
          <w:szCs w:val="24"/>
        </w:rPr>
        <w:tab/>
        <w:t>Weaknesses</w:t>
      </w:r>
    </w:p>
    <w:p w14:paraId="19466F21" w14:textId="77777777" w:rsidR="003B5BDC" w:rsidRDefault="003B5BDC" w:rsidP="000070EC">
      <w:pPr>
        <w:pStyle w:val="ListParagraph"/>
        <w:numPr>
          <w:ilvl w:val="0"/>
          <w:numId w:val="12"/>
        </w:numPr>
        <w:spacing w:line="360" w:lineRule="auto"/>
        <w:jc w:val="both"/>
        <w:rPr>
          <w:rFonts w:ascii="Arial" w:hAnsi="Arial" w:cs="Arial"/>
          <w:sz w:val="24"/>
          <w:szCs w:val="24"/>
        </w:rPr>
      </w:pPr>
      <w:r w:rsidRPr="003B5BDC">
        <w:rPr>
          <w:rFonts w:ascii="Arial" w:hAnsi="Arial" w:cs="Arial"/>
          <w:sz w:val="24"/>
          <w:szCs w:val="24"/>
        </w:rPr>
        <w:lastRenderedPageBreak/>
        <w:t>Despite a strong brand, Hotel Hilton's main problem is its little market share. </w:t>
      </w:r>
    </w:p>
    <w:p w14:paraId="216B36E5" w14:textId="671E87A3" w:rsidR="003B5BDC" w:rsidRDefault="003B5BDC" w:rsidP="000070EC">
      <w:pPr>
        <w:pStyle w:val="ListParagraph"/>
        <w:numPr>
          <w:ilvl w:val="0"/>
          <w:numId w:val="12"/>
        </w:numPr>
        <w:spacing w:line="360" w:lineRule="auto"/>
        <w:jc w:val="both"/>
        <w:rPr>
          <w:rFonts w:ascii="Arial" w:hAnsi="Arial" w:cs="Arial"/>
          <w:sz w:val="24"/>
          <w:szCs w:val="24"/>
        </w:rPr>
      </w:pPr>
      <w:r w:rsidRPr="003B5BDC">
        <w:rPr>
          <w:rFonts w:ascii="Arial" w:hAnsi="Arial" w:cs="Arial"/>
          <w:sz w:val="24"/>
          <w:szCs w:val="24"/>
        </w:rPr>
        <w:t>Diverse government rules have an impact on global operations.</w:t>
      </w:r>
    </w:p>
    <w:p w14:paraId="2160B098" w14:textId="497D814E" w:rsidR="00BD6783" w:rsidRDefault="00BD6783" w:rsidP="000070EC">
      <w:pPr>
        <w:pStyle w:val="ListParagraph"/>
        <w:numPr>
          <w:ilvl w:val="0"/>
          <w:numId w:val="12"/>
        </w:numPr>
        <w:spacing w:line="360" w:lineRule="auto"/>
        <w:jc w:val="both"/>
        <w:rPr>
          <w:rFonts w:ascii="Arial" w:hAnsi="Arial" w:cs="Arial"/>
          <w:sz w:val="24"/>
          <w:szCs w:val="24"/>
        </w:rPr>
      </w:pPr>
      <w:r>
        <w:rPr>
          <w:rFonts w:ascii="Arial" w:hAnsi="Arial" w:cs="Arial"/>
          <w:sz w:val="24"/>
          <w:szCs w:val="24"/>
        </w:rPr>
        <w:t xml:space="preserve">Hilton’s growth relies on franchising (90%). If franchisees fail to maintain quality this has a negative impact on overall of performance </w:t>
      </w:r>
      <w:r w:rsidRPr="00BD6783">
        <w:rPr>
          <w:rFonts w:ascii="Arial" w:hAnsi="Arial" w:cs="Arial"/>
          <w:sz w:val="24"/>
          <w:szCs w:val="24"/>
        </w:rPr>
        <w:t>(admin, 2023)</w:t>
      </w:r>
      <w:r>
        <w:rPr>
          <w:rFonts w:ascii="Arial" w:hAnsi="Arial" w:cs="Arial"/>
          <w:sz w:val="24"/>
          <w:szCs w:val="24"/>
        </w:rPr>
        <w:t>.</w:t>
      </w:r>
    </w:p>
    <w:p w14:paraId="39C9CD72" w14:textId="77777777" w:rsidR="003B5BDC" w:rsidRPr="003B5BDC" w:rsidRDefault="003B5BDC" w:rsidP="000070EC">
      <w:pPr>
        <w:pStyle w:val="ListParagraph"/>
        <w:spacing w:line="360" w:lineRule="auto"/>
        <w:ind w:left="1440"/>
        <w:jc w:val="both"/>
        <w:rPr>
          <w:rFonts w:ascii="Arial" w:hAnsi="Arial" w:cs="Arial"/>
          <w:sz w:val="24"/>
          <w:szCs w:val="24"/>
        </w:rPr>
      </w:pPr>
    </w:p>
    <w:p w14:paraId="6B02644F" w14:textId="62527CBC" w:rsidR="003B5BDC" w:rsidRDefault="003B5BDC" w:rsidP="000070EC">
      <w:pPr>
        <w:spacing w:line="360" w:lineRule="auto"/>
        <w:ind w:left="720"/>
        <w:jc w:val="both"/>
        <w:rPr>
          <w:rFonts w:ascii="Arial" w:hAnsi="Arial" w:cs="Arial"/>
          <w:sz w:val="24"/>
          <w:szCs w:val="24"/>
        </w:rPr>
      </w:pPr>
      <w:r>
        <w:rPr>
          <w:rFonts w:ascii="Arial" w:hAnsi="Arial" w:cs="Arial"/>
          <w:sz w:val="24"/>
          <w:szCs w:val="24"/>
        </w:rPr>
        <w:t>2.6.4</w:t>
      </w:r>
      <w:r>
        <w:rPr>
          <w:rFonts w:ascii="Arial" w:hAnsi="Arial" w:cs="Arial"/>
          <w:sz w:val="24"/>
          <w:szCs w:val="24"/>
        </w:rPr>
        <w:tab/>
        <w:t>Threats</w:t>
      </w:r>
    </w:p>
    <w:p w14:paraId="15665DED" w14:textId="77777777" w:rsidR="00535C6A" w:rsidRDefault="00535C6A" w:rsidP="000070EC">
      <w:pPr>
        <w:pStyle w:val="ListParagraph"/>
        <w:numPr>
          <w:ilvl w:val="0"/>
          <w:numId w:val="13"/>
        </w:numPr>
        <w:spacing w:line="360" w:lineRule="auto"/>
        <w:jc w:val="both"/>
        <w:rPr>
          <w:rFonts w:ascii="Arial" w:hAnsi="Arial" w:cs="Arial"/>
          <w:sz w:val="24"/>
          <w:szCs w:val="24"/>
        </w:rPr>
      </w:pPr>
      <w:r w:rsidRPr="00535C6A">
        <w:rPr>
          <w:rFonts w:ascii="Arial" w:hAnsi="Arial" w:cs="Arial"/>
          <w:sz w:val="24"/>
          <w:szCs w:val="24"/>
        </w:rPr>
        <w:t>Intense competition in terms of quality, service, and pricing, among other things.</w:t>
      </w:r>
    </w:p>
    <w:p w14:paraId="04C44DA1" w14:textId="77777777" w:rsidR="00535C6A" w:rsidRDefault="00535C6A" w:rsidP="000070EC">
      <w:pPr>
        <w:pStyle w:val="ListParagraph"/>
        <w:numPr>
          <w:ilvl w:val="0"/>
          <w:numId w:val="13"/>
        </w:numPr>
        <w:spacing w:line="360" w:lineRule="auto"/>
        <w:jc w:val="both"/>
        <w:rPr>
          <w:rFonts w:ascii="Arial" w:hAnsi="Arial" w:cs="Arial"/>
          <w:sz w:val="24"/>
          <w:szCs w:val="24"/>
        </w:rPr>
      </w:pPr>
      <w:r w:rsidRPr="00535C6A">
        <w:rPr>
          <w:rFonts w:ascii="Arial" w:hAnsi="Arial" w:cs="Arial"/>
          <w:sz w:val="24"/>
          <w:szCs w:val="24"/>
        </w:rPr>
        <w:t xml:space="preserve">Stagnant growth in this industry </w:t>
      </w:r>
    </w:p>
    <w:p w14:paraId="0AEF87A6" w14:textId="77777777" w:rsidR="00535C6A" w:rsidRDefault="00535C6A" w:rsidP="000070EC">
      <w:pPr>
        <w:pStyle w:val="ListParagraph"/>
        <w:numPr>
          <w:ilvl w:val="0"/>
          <w:numId w:val="13"/>
        </w:numPr>
        <w:spacing w:line="360" w:lineRule="auto"/>
        <w:jc w:val="both"/>
        <w:rPr>
          <w:rFonts w:ascii="Arial" w:hAnsi="Arial" w:cs="Arial"/>
          <w:sz w:val="24"/>
          <w:szCs w:val="24"/>
        </w:rPr>
      </w:pPr>
      <w:r w:rsidRPr="00535C6A">
        <w:rPr>
          <w:rFonts w:ascii="Arial" w:hAnsi="Arial" w:cs="Arial"/>
          <w:sz w:val="24"/>
          <w:szCs w:val="24"/>
        </w:rPr>
        <w:t>Easy entry of many foreign brands</w:t>
      </w:r>
    </w:p>
    <w:p w14:paraId="768DB99D" w14:textId="421A7608" w:rsidR="0097270F" w:rsidRDefault="00535C6A" w:rsidP="000070EC">
      <w:pPr>
        <w:pStyle w:val="ListParagraph"/>
        <w:numPr>
          <w:ilvl w:val="0"/>
          <w:numId w:val="13"/>
        </w:numPr>
        <w:spacing w:line="360" w:lineRule="auto"/>
        <w:jc w:val="both"/>
        <w:rPr>
          <w:rFonts w:ascii="Arial" w:hAnsi="Arial" w:cs="Arial"/>
          <w:sz w:val="24"/>
          <w:szCs w:val="24"/>
        </w:rPr>
      </w:pPr>
      <w:r w:rsidRPr="00535C6A">
        <w:rPr>
          <w:rFonts w:ascii="Arial" w:hAnsi="Arial" w:cs="Arial"/>
          <w:sz w:val="24"/>
          <w:szCs w:val="24"/>
        </w:rPr>
        <w:t xml:space="preserve">Hilton may </w:t>
      </w:r>
      <w:r>
        <w:rPr>
          <w:rFonts w:ascii="Arial" w:hAnsi="Arial" w:cs="Arial"/>
          <w:sz w:val="24"/>
          <w:szCs w:val="24"/>
        </w:rPr>
        <w:t>be affected because</w:t>
      </w:r>
      <w:r w:rsidRPr="00535C6A">
        <w:rPr>
          <w:rFonts w:ascii="Arial" w:hAnsi="Arial" w:cs="Arial"/>
          <w:sz w:val="24"/>
          <w:szCs w:val="24"/>
        </w:rPr>
        <w:t xml:space="preserve"> </w:t>
      </w:r>
      <w:r>
        <w:rPr>
          <w:rFonts w:ascii="Arial" w:hAnsi="Arial" w:cs="Arial"/>
          <w:sz w:val="24"/>
          <w:szCs w:val="24"/>
        </w:rPr>
        <w:t xml:space="preserve">of </w:t>
      </w:r>
      <w:r w:rsidRPr="00535C6A">
        <w:rPr>
          <w:rFonts w:ascii="Arial" w:hAnsi="Arial" w:cs="Arial"/>
          <w:sz w:val="24"/>
          <w:szCs w:val="24"/>
        </w:rPr>
        <w:t>economic and political turmoil in many countries</w:t>
      </w:r>
      <w:r>
        <w:rPr>
          <w:rFonts w:ascii="Arial" w:hAnsi="Arial" w:cs="Arial"/>
          <w:sz w:val="24"/>
          <w:szCs w:val="24"/>
        </w:rPr>
        <w:t xml:space="preserve"> </w:t>
      </w:r>
      <w:r w:rsidRPr="00535C6A">
        <w:rPr>
          <w:rFonts w:ascii="Arial" w:hAnsi="Arial" w:cs="Arial"/>
          <w:sz w:val="24"/>
          <w:szCs w:val="24"/>
        </w:rPr>
        <w:t>(Locus Assignment help UK, 2017)</w:t>
      </w:r>
      <w:r>
        <w:rPr>
          <w:rFonts w:ascii="Arial" w:hAnsi="Arial" w:cs="Arial"/>
          <w:sz w:val="24"/>
          <w:szCs w:val="24"/>
        </w:rPr>
        <w:t>.</w:t>
      </w:r>
    </w:p>
    <w:p w14:paraId="33B265F8" w14:textId="77777777" w:rsidR="0076643E" w:rsidRPr="000070EC" w:rsidRDefault="0076643E" w:rsidP="000070EC">
      <w:pPr>
        <w:spacing w:line="360" w:lineRule="auto"/>
        <w:jc w:val="both"/>
        <w:rPr>
          <w:rFonts w:ascii="Arial" w:hAnsi="Arial" w:cs="Arial"/>
          <w:sz w:val="24"/>
          <w:szCs w:val="24"/>
        </w:rPr>
      </w:pPr>
    </w:p>
    <w:p w14:paraId="3DFF1148" w14:textId="2C4DE970" w:rsidR="00C26131" w:rsidRPr="000070EC" w:rsidRDefault="00C26131" w:rsidP="000070EC">
      <w:pPr>
        <w:spacing w:line="360" w:lineRule="auto"/>
        <w:jc w:val="both"/>
        <w:rPr>
          <w:rFonts w:ascii="Arial" w:hAnsi="Arial" w:cs="Arial"/>
          <w:color w:val="4472C4" w:themeColor="accent1"/>
          <w:sz w:val="24"/>
          <w:szCs w:val="24"/>
        </w:rPr>
      </w:pPr>
      <w:r w:rsidRPr="000070EC">
        <w:rPr>
          <w:rFonts w:ascii="Arial" w:hAnsi="Arial" w:cs="Arial"/>
          <w:color w:val="4472C4" w:themeColor="accent1"/>
          <w:sz w:val="24"/>
          <w:szCs w:val="24"/>
        </w:rPr>
        <w:t>2.7</w:t>
      </w:r>
      <w:r w:rsidRPr="000070EC">
        <w:rPr>
          <w:rFonts w:ascii="Arial" w:hAnsi="Arial" w:cs="Arial"/>
          <w:color w:val="4472C4" w:themeColor="accent1"/>
          <w:sz w:val="24"/>
          <w:szCs w:val="24"/>
        </w:rPr>
        <w:tab/>
        <w:t>Recruitment</w:t>
      </w:r>
    </w:p>
    <w:p w14:paraId="223D287A" w14:textId="0F846490" w:rsidR="009F35E0" w:rsidRDefault="009F35E0" w:rsidP="000070EC">
      <w:pPr>
        <w:spacing w:line="360" w:lineRule="auto"/>
        <w:jc w:val="both"/>
        <w:rPr>
          <w:rFonts w:ascii="Arial" w:hAnsi="Arial" w:cs="Arial"/>
          <w:sz w:val="24"/>
          <w:szCs w:val="24"/>
        </w:rPr>
      </w:pPr>
      <w:r w:rsidRPr="009F35E0">
        <w:rPr>
          <w:rFonts w:ascii="Arial" w:hAnsi="Arial" w:cs="Arial"/>
          <w:sz w:val="24"/>
          <w:szCs w:val="24"/>
        </w:rPr>
        <w:t>Because of a dearth of EU applications, hospitality businesses are struggling to fill positions. Between August 23 and September 5, 2021, 30% of openings were more challenging to fill than usual.</w:t>
      </w:r>
      <w:r w:rsidR="0076643E">
        <w:rPr>
          <w:rFonts w:ascii="Arial" w:hAnsi="Arial" w:cs="Arial"/>
          <w:sz w:val="24"/>
          <w:szCs w:val="24"/>
        </w:rPr>
        <w:t xml:space="preserve"> </w:t>
      </w:r>
      <w:r w:rsidRPr="009F35E0">
        <w:rPr>
          <w:rFonts w:ascii="Arial" w:hAnsi="Arial" w:cs="Arial"/>
          <w:sz w:val="24"/>
          <w:szCs w:val="24"/>
        </w:rPr>
        <w:t>The number of job openings increased by 35.2% once the Coronavirus limitations were lifted</w:t>
      </w:r>
      <w:r>
        <w:rPr>
          <w:rFonts w:ascii="Arial" w:hAnsi="Arial" w:cs="Arial"/>
          <w:sz w:val="24"/>
          <w:szCs w:val="24"/>
        </w:rPr>
        <w:t xml:space="preserve"> </w:t>
      </w:r>
      <w:r w:rsidRPr="009F35E0">
        <w:rPr>
          <w:rFonts w:ascii="Arial" w:hAnsi="Arial" w:cs="Arial"/>
          <w:sz w:val="24"/>
          <w:szCs w:val="24"/>
        </w:rPr>
        <w:t>(ONS, 2021)</w:t>
      </w:r>
      <w:r>
        <w:rPr>
          <w:rFonts w:ascii="Arial" w:hAnsi="Arial" w:cs="Arial"/>
          <w:sz w:val="24"/>
          <w:szCs w:val="24"/>
        </w:rPr>
        <w:t>.</w:t>
      </w:r>
    </w:p>
    <w:p w14:paraId="7386500B" w14:textId="77777777" w:rsidR="0029744B" w:rsidRDefault="0029744B" w:rsidP="000070EC">
      <w:pPr>
        <w:spacing w:line="360" w:lineRule="auto"/>
        <w:jc w:val="both"/>
        <w:rPr>
          <w:rFonts w:ascii="Arial" w:hAnsi="Arial" w:cs="Arial"/>
          <w:sz w:val="24"/>
          <w:szCs w:val="24"/>
        </w:rPr>
      </w:pPr>
    </w:p>
    <w:p w14:paraId="27C968B6" w14:textId="09A2EE19" w:rsidR="0029744B" w:rsidRPr="000070EC" w:rsidRDefault="0029744B" w:rsidP="000070EC">
      <w:pPr>
        <w:spacing w:line="360" w:lineRule="auto"/>
        <w:jc w:val="both"/>
        <w:rPr>
          <w:rFonts w:ascii="Arial" w:hAnsi="Arial" w:cs="Arial"/>
          <w:color w:val="4472C4" w:themeColor="accent1"/>
          <w:sz w:val="24"/>
          <w:szCs w:val="24"/>
        </w:rPr>
      </w:pPr>
      <w:r w:rsidRPr="000070EC">
        <w:rPr>
          <w:rFonts w:ascii="Arial" w:hAnsi="Arial" w:cs="Arial"/>
          <w:color w:val="4472C4" w:themeColor="accent1"/>
          <w:sz w:val="24"/>
          <w:szCs w:val="24"/>
        </w:rPr>
        <w:t>2.</w:t>
      </w:r>
      <w:r w:rsidR="00EA5CD4">
        <w:rPr>
          <w:rFonts w:ascii="Arial" w:hAnsi="Arial" w:cs="Arial"/>
          <w:color w:val="4472C4" w:themeColor="accent1"/>
          <w:sz w:val="24"/>
          <w:szCs w:val="24"/>
        </w:rPr>
        <w:t>8</w:t>
      </w:r>
      <w:r w:rsidRPr="000070EC">
        <w:rPr>
          <w:rFonts w:ascii="Arial" w:hAnsi="Arial" w:cs="Arial"/>
          <w:color w:val="4472C4" w:themeColor="accent1"/>
          <w:sz w:val="24"/>
          <w:szCs w:val="24"/>
        </w:rPr>
        <w:tab/>
        <w:t xml:space="preserve">Future </w:t>
      </w:r>
      <w:r w:rsidR="00F764F3" w:rsidRPr="000070EC">
        <w:rPr>
          <w:rFonts w:ascii="Arial" w:hAnsi="Arial" w:cs="Arial"/>
          <w:color w:val="4472C4" w:themeColor="accent1"/>
          <w:sz w:val="24"/>
          <w:szCs w:val="24"/>
        </w:rPr>
        <w:t>Retention Trends</w:t>
      </w:r>
    </w:p>
    <w:p w14:paraId="63638D6B" w14:textId="2D4212B3" w:rsidR="0029744B" w:rsidRDefault="00C0292F" w:rsidP="000070EC">
      <w:pPr>
        <w:spacing w:line="360" w:lineRule="auto"/>
        <w:jc w:val="both"/>
        <w:rPr>
          <w:rFonts w:ascii="Arial" w:hAnsi="Arial" w:cs="Arial"/>
          <w:sz w:val="24"/>
          <w:szCs w:val="24"/>
        </w:rPr>
      </w:pPr>
      <w:r>
        <w:rPr>
          <w:rFonts w:ascii="Arial" w:hAnsi="Arial" w:cs="Arial"/>
          <w:sz w:val="24"/>
          <w:szCs w:val="24"/>
        </w:rPr>
        <w:t xml:space="preserve">Hotels are facing a huge threat of </w:t>
      </w:r>
      <w:r w:rsidR="00F764F3">
        <w:rPr>
          <w:rFonts w:ascii="Arial" w:hAnsi="Arial" w:cs="Arial"/>
          <w:sz w:val="24"/>
          <w:szCs w:val="24"/>
        </w:rPr>
        <w:t>great resignation</w:t>
      </w:r>
      <w:r w:rsidR="002E770C">
        <w:rPr>
          <w:rFonts w:ascii="Arial" w:hAnsi="Arial" w:cs="Arial"/>
          <w:sz w:val="24"/>
          <w:szCs w:val="24"/>
        </w:rPr>
        <w:t>.</w:t>
      </w:r>
      <w:r w:rsidR="00F764F3">
        <w:rPr>
          <w:rFonts w:ascii="Arial" w:hAnsi="Arial" w:cs="Arial"/>
          <w:sz w:val="24"/>
          <w:szCs w:val="24"/>
        </w:rPr>
        <w:t xml:space="preserve"> </w:t>
      </w:r>
      <w:r w:rsidR="00D0474F" w:rsidRPr="00D0474F">
        <w:rPr>
          <w:rFonts w:ascii="Arial" w:hAnsi="Arial" w:cs="Arial"/>
          <w:sz w:val="24"/>
          <w:szCs w:val="24"/>
        </w:rPr>
        <w:t>This requires starting to make committed efforts towards staff retention.</w:t>
      </w:r>
      <w:r w:rsidR="00F764F3">
        <w:rPr>
          <w:rFonts w:ascii="Arial" w:hAnsi="Arial" w:cs="Arial"/>
          <w:sz w:val="24"/>
          <w:szCs w:val="24"/>
        </w:rPr>
        <w:t xml:space="preserve"> There </w:t>
      </w:r>
      <w:r w:rsidR="002E770C">
        <w:rPr>
          <w:rFonts w:ascii="Arial" w:hAnsi="Arial" w:cs="Arial"/>
          <w:sz w:val="24"/>
          <w:szCs w:val="24"/>
        </w:rPr>
        <w:t>are</w:t>
      </w:r>
      <w:r w:rsidR="00F764F3">
        <w:rPr>
          <w:rFonts w:ascii="Arial" w:hAnsi="Arial" w:cs="Arial"/>
          <w:sz w:val="24"/>
          <w:szCs w:val="24"/>
        </w:rPr>
        <w:t xml:space="preserve"> five trends that will shape employee retention:</w:t>
      </w:r>
    </w:p>
    <w:p w14:paraId="3BBB7B4E" w14:textId="51BB34D5" w:rsidR="00095804" w:rsidRDefault="004A6544" w:rsidP="000070EC">
      <w:pPr>
        <w:pStyle w:val="ListParagraph"/>
        <w:numPr>
          <w:ilvl w:val="0"/>
          <w:numId w:val="14"/>
        </w:numPr>
        <w:spacing w:line="360" w:lineRule="auto"/>
        <w:jc w:val="both"/>
        <w:rPr>
          <w:rFonts w:ascii="Arial" w:hAnsi="Arial" w:cs="Arial"/>
          <w:sz w:val="24"/>
          <w:szCs w:val="24"/>
        </w:rPr>
      </w:pPr>
      <w:r>
        <w:rPr>
          <w:rFonts w:ascii="Arial" w:hAnsi="Arial" w:cs="Arial"/>
          <w:sz w:val="24"/>
          <w:szCs w:val="24"/>
        </w:rPr>
        <w:t xml:space="preserve">Wellness - </w:t>
      </w:r>
      <w:r w:rsidRPr="004A6544">
        <w:rPr>
          <w:rFonts w:ascii="Arial" w:hAnsi="Arial" w:cs="Arial"/>
          <w:sz w:val="24"/>
          <w:szCs w:val="24"/>
        </w:rPr>
        <w:t xml:space="preserve">Employee retention must be improved. As a result, you should make sure to provide wellness perks and insurance. In addition, basic health insurance and stress management </w:t>
      </w:r>
      <w:r>
        <w:rPr>
          <w:rFonts w:ascii="Arial" w:hAnsi="Arial" w:cs="Arial"/>
          <w:sz w:val="24"/>
          <w:szCs w:val="24"/>
        </w:rPr>
        <w:t>programs</w:t>
      </w:r>
      <w:r w:rsidRPr="004A6544">
        <w:rPr>
          <w:rFonts w:ascii="Arial" w:hAnsi="Arial" w:cs="Arial"/>
          <w:sz w:val="24"/>
          <w:szCs w:val="24"/>
        </w:rPr>
        <w:t xml:space="preserve"> should be provided in the organisation to handle stress and anxiety in uncertain times.</w:t>
      </w:r>
    </w:p>
    <w:p w14:paraId="54B46333" w14:textId="77777777" w:rsidR="004A6544" w:rsidRDefault="004A6544" w:rsidP="000070EC">
      <w:pPr>
        <w:pStyle w:val="ListParagraph"/>
        <w:spacing w:line="360" w:lineRule="auto"/>
        <w:ind w:left="1440"/>
        <w:jc w:val="both"/>
        <w:rPr>
          <w:rFonts w:ascii="Arial" w:hAnsi="Arial" w:cs="Arial"/>
          <w:sz w:val="24"/>
          <w:szCs w:val="24"/>
        </w:rPr>
      </w:pPr>
    </w:p>
    <w:p w14:paraId="5E7BC930" w14:textId="7197DFAE" w:rsidR="00095804" w:rsidRDefault="00095804" w:rsidP="000070EC">
      <w:pPr>
        <w:pStyle w:val="ListParagraph"/>
        <w:numPr>
          <w:ilvl w:val="0"/>
          <w:numId w:val="14"/>
        </w:numPr>
        <w:spacing w:line="360" w:lineRule="auto"/>
        <w:jc w:val="both"/>
        <w:rPr>
          <w:rFonts w:ascii="Arial" w:hAnsi="Arial" w:cs="Arial"/>
          <w:sz w:val="24"/>
          <w:szCs w:val="24"/>
        </w:rPr>
      </w:pPr>
      <w:r>
        <w:rPr>
          <w:rFonts w:ascii="Arial" w:hAnsi="Arial" w:cs="Arial"/>
          <w:sz w:val="24"/>
          <w:szCs w:val="24"/>
        </w:rPr>
        <w:lastRenderedPageBreak/>
        <w:t xml:space="preserve">Retirement Benefits – </w:t>
      </w:r>
      <w:r w:rsidR="004A6544" w:rsidRPr="004A6544">
        <w:rPr>
          <w:rFonts w:ascii="Arial" w:hAnsi="Arial" w:cs="Arial"/>
          <w:sz w:val="24"/>
          <w:szCs w:val="24"/>
        </w:rPr>
        <w:t>Retirement benefits are an important criterion for retaining employees. Making plans available is a fantastic incentive</w:t>
      </w:r>
      <w:r w:rsidR="00FC5968">
        <w:rPr>
          <w:rFonts w:ascii="Arial" w:hAnsi="Arial" w:cs="Arial"/>
          <w:sz w:val="24"/>
          <w:szCs w:val="24"/>
        </w:rPr>
        <w:t xml:space="preserve"> (Davis, 2022).</w:t>
      </w:r>
    </w:p>
    <w:p w14:paraId="7AA0279F" w14:textId="77777777" w:rsidR="00095804" w:rsidRPr="000367DC" w:rsidRDefault="00095804" w:rsidP="000070EC">
      <w:pPr>
        <w:pStyle w:val="ListParagraph"/>
        <w:spacing w:line="360" w:lineRule="auto"/>
        <w:jc w:val="both"/>
        <w:rPr>
          <w:rFonts w:ascii="Arial" w:hAnsi="Arial" w:cs="Arial"/>
          <w:sz w:val="24"/>
          <w:szCs w:val="24"/>
        </w:rPr>
      </w:pPr>
    </w:p>
    <w:p w14:paraId="70849DA1" w14:textId="70297364" w:rsidR="00F05E12" w:rsidRPr="000367DC" w:rsidRDefault="00095804" w:rsidP="000070EC">
      <w:pPr>
        <w:pStyle w:val="NoSpacing"/>
        <w:numPr>
          <w:ilvl w:val="0"/>
          <w:numId w:val="14"/>
        </w:numPr>
        <w:spacing w:line="360" w:lineRule="auto"/>
        <w:jc w:val="both"/>
        <w:rPr>
          <w:rFonts w:ascii="Arial" w:hAnsi="Arial" w:cs="Arial"/>
          <w:sz w:val="24"/>
          <w:szCs w:val="24"/>
        </w:rPr>
      </w:pPr>
      <w:r w:rsidRPr="000367DC">
        <w:rPr>
          <w:rFonts w:ascii="Arial" w:hAnsi="Arial" w:cs="Arial"/>
          <w:sz w:val="24"/>
          <w:szCs w:val="24"/>
        </w:rPr>
        <w:t xml:space="preserve">Employee Development </w:t>
      </w:r>
      <w:r w:rsidR="00C10F42" w:rsidRPr="000367DC">
        <w:rPr>
          <w:rFonts w:ascii="Arial" w:hAnsi="Arial" w:cs="Arial"/>
          <w:sz w:val="24"/>
          <w:szCs w:val="24"/>
        </w:rPr>
        <w:t>–</w:t>
      </w:r>
      <w:r w:rsidRPr="000367DC">
        <w:rPr>
          <w:rFonts w:ascii="Arial" w:hAnsi="Arial" w:cs="Arial"/>
          <w:sz w:val="24"/>
          <w:szCs w:val="24"/>
        </w:rPr>
        <w:t xml:space="preserve"> </w:t>
      </w:r>
      <w:r w:rsidR="00F05E12" w:rsidRPr="000367DC">
        <w:rPr>
          <w:rFonts w:ascii="Arial" w:hAnsi="Arial" w:cs="Arial"/>
          <w:sz w:val="24"/>
          <w:szCs w:val="24"/>
        </w:rPr>
        <w:t xml:space="preserve">All people have the crucial goal of growing and improving themselves; workers want to advance professionally, and if their employer doesn't provide the necessary support, they start looking for it elsewhere. It is now crucial that you concentrate on the professional development of your staff, and you should be knowledgeable about the most recent training options available, both through the company and through online courses of </w:t>
      </w:r>
      <w:r w:rsidR="004832C8">
        <w:rPr>
          <w:rFonts w:ascii="Arial" w:hAnsi="Arial" w:cs="Arial"/>
          <w:sz w:val="24"/>
          <w:szCs w:val="24"/>
        </w:rPr>
        <w:t>employee</w:t>
      </w:r>
      <w:r w:rsidR="00F05E12" w:rsidRPr="000367DC">
        <w:rPr>
          <w:rFonts w:ascii="Arial" w:hAnsi="Arial" w:cs="Arial"/>
          <w:sz w:val="24"/>
          <w:szCs w:val="24"/>
        </w:rPr>
        <w:t xml:space="preserve"> choosing. People will not desert you under any circumstances if you treat them with civility (Cocchi, 2022).</w:t>
      </w:r>
    </w:p>
    <w:p w14:paraId="276A11EB" w14:textId="77777777" w:rsidR="000367DC" w:rsidRPr="000367DC" w:rsidRDefault="000367DC" w:rsidP="000070EC">
      <w:pPr>
        <w:pStyle w:val="NoSpacing"/>
        <w:spacing w:line="360" w:lineRule="auto"/>
        <w:jc w:val="both"/>
        <w:rPr>
          <w:rFonts w:ascii="Arial" w:hAnsi="Arial" w:cs="Arial"/>
          <w:sz w:val="24"/>
          <w:szCs w:val="24"/>
        </w:rPr>
      </w:pPr>
    </w:p>
    <w:p w14:paraId="5AA9D1B5" w14:textId="77510543" w:rsidR="002E770C" w:rsidRDefault="002E770C" w:rsidP="000070EC">
      <w:pPr>
        <w:pStyle w:val="NoSpacing"/>
        <w:numPr>
          <w:ilvl w:val="0"/>
          <w:numId w:val="14"/>
        </w:numPr>
        <w:spacing w:line="360" w:lineRule="auto"/>
        <w:jc w:val="both"/>
        <w:rPr>
          <w:rFonts w:ascii="Arial" w:hAnsi="Arial" w:cs="Arial"/>
          <w:sz w:val="24"/>
          <w:szCs w:val="24"/>
        </w:rPr>
      </w:pPr>
      <w:r w:rsidRPr="000367DC">
        <w:rPr>
          <w:rFonts w:ascii="Arial" w:hAnsi="Arial" w:cs="Arial"/>
          <w:sz w:val="24"/>
          <w:szCs w:val="24"/>
        </w:rPr>
        <w:t xml:space="preserve">Flexibility – </w:t>
      </w:r>
      <w:r w:rsidR="00F05E12" w:rsidRPr="000367DC">
        <w:rPr>
          <w:rFonts w:ascii="Arial" w:hAnsi="Arial" w:cs="Arial"/>
          <w:sz w:val="24"/>
          <w:szCs w:val="24"/>
        </w:rPr>
        <w:t>Workers desire the freedom to choose when and where they work. Providing flexibility prevails over employees' trust. However, commercial priorities must be balanced with the goal of getting workers back to the workplace, therefore both must be addressed (GTM, 2023).</w:t>
      </w:r>
    </w:p>
    <w:p w14:paraId="5ACEF9FD" w14:textId="77777777" w:rsidR="000367DC" w:rsidRDefault="000367DC" w:rsidP="000070EC">
      <w:pPr>
        <w:pStyle w:val="ListParagraph"/>
        <w:spacing w:line="360" w:lineRule="auto"/>
        <w:jc w:val="both"/>
        <w:rPr>
          <w:rFonts w:ascii="Arial" w:hAnsi="Arial" w:cs="Arial"/>
          <w:sz w:val="24"/>
          <w:szCs w:val="24"/>
        </w:rPr>
      </w:pPr>
    </w:p>
    <w:p w14:paraId="48255231" w14:textId="2EEDBEE3" w:rsidR="000367DC" w:rsidRDefault="000367DC" w:rsidP="000070EC">
      <w:pPr>
        <w:pStyle w:val="NoSpacing"/>
        <w:numPr>
          <w:ilvl w:val="0"/>
          <w:numId w:val="14"/>
        </w:numPr>
        <w:spacing w:line="360" w:lineRule="auto"/>
        <w:jc w:val="both"/>
        <w:rPr>
          <w:rFonts w:ascii="Arial" w:hAnsi="Arial" w:cs="Arial"/>
          <w:sz w:val="24"/>
          <w:szCs w:val="24"/>
        </w:rPr>
      </w:pPr>
      <w:r>
        <w:rPr>
          <w:rFonts w:ascii="Arial" w:hAnsi="Arial" w:cs="Arial"/>
          <w:sz w:val="24"/>
          <w:szCs w:val="24"/>
        </w:rPr>
        <w:t xml:space="preserve">Leadership – </w:t>
      </w:r>
      <w:r w:rsidRPr="000367DC">
        <w:rPr>
          <w:rFonts w:ascii="Arial" w:hAnsi="Arial" w:cs="Arial"/>
          <w:sz w:val="24"/>
          <w:szCs w:val="24"/>
        </w:rPr>
        <w:t xml:space="preserve">You should begin recognising weak management in order to avert resignation. Managers should receive training to make sure they </w:t>
      </w:r>
      <w:r w:rsidR="00457F2E">
        <w:rPr>
          <w:rFonts w:ascii="Arial" w:hAnsi="Arial" w:cs="Arial"/>
          <w:sz w:val="24"/>
          <w:szCs w:val="24"/>
        </w:rPr>
        <w:t>practice</w:t>
      </w:r>
      <w:r w:rsidRPr="000367DC">
        <w:rPr>
          <w:rFonts w:ascii="Arial" w:hAnsi="Arial" w:cs="Arial"/>
          <w:sz w:val="24"/>
          <w:szCs w:val="24"/>
        </w:rPr>
        <w:t xml:space="preserve"> balanced management. </w:t>
      </w:r>
      <w:r w:rsidR="00093931">
        <w:rPr>
          <w:rFonts w:ascii="Arial" w:hAnsi="Arial" w:cs="Arial"/>
          <w:sz w:val="24"/>
          <w:szCs w:val="24"/>
        </w:rPr>
        <w:t>It's</w:t>
      </w:r>
      <w:r w:rsidR="004832C8">
        <w:rPr>
          <w:rFonts w:ascii="Arial" w:hAnsi="Arial" w:cs="Arial"/>
          <w:sz w:val="24"/>
          <w:szCs w:val="24"/>
        </w:rPr>
        <w:t xml:space="preserve"> also </w:t>
      </w:r>
      <w:r w:rsidR="00093931">
        <w:rPr>
          <w:rFonts w:ascii="Arial" w:hAnsi="Arial" w:cs="Arial"/>
          <w:sz w:val="24"/>
          <w:szCs w:val="24"/>
        </w:rPr>
        <w:t>important</w:t>
      </w:r>
      <w:r w:rsidR="004832C8">
        <w:rPr>
          <w:rFonts w:ascii="Arial" w:hAnsi="Arial" w:cs="Arial"/>
          <w:sz w:val="24"/>
          <w:szCs w:val="24"/>
        </w:rPr>
        <w:t xml:space="preserve"> to have communication between management and employees. </w:t>
      </w:r>
      <w:r w:rsidRPr="000367DC">
        <w:rPr>
          <w:rFonts w:ascii="Arial" w:hAnsi="Arial" w:cs="Arial"/>
          <w:sz w:val="24"/>
          <w:szCs w:val="24"/>
        </w:rPr>
        <w:t>People depart from poor managers, not from bad organisations</w:t>
      </w:r>
      <w:r w:rsidR="004832C8">
        <w:rPr>
          <w:rFonts w:ascii="Arial" w:hAnsi="Arial" w:cs="Arial"/>
          <w:sz w:val="24"/>
          <w:szCs w:val="24"/>
        </w:rPr>
        <w:t xml:space="preserve"> </w:t>
      </w:r>
      <w:r w:rsidR="004832C8" w:rsidRPr="004832C8">
        <w:rPr>
          <w:rFonts w:ascii="Arial" w:hAnsi="Arial" w:cs="Arial"/>
          <w:sz w:val="24"/>
          <w:szCs w:val="24"/>
        </w:rPr>
        <w:t>(Herbert, 2023)</w:t>
      </w:r>
      <w:r w:rsidR="004832C8">
        <w:rPr>
          <w:rFonts w:ascii="Arial" w:hAnsi="Arial" w:cs="Arial"/>
          <w:sz w:val="24"/>
          <w:szCs w:val="24"/>
        </w:rPr>
        <w:t>.</w:t>
      </w:r>
    </w:p>
    <w:p w14:paraId="17638776" w14:textId="77777777" w:rsidR="00457F2E" w:rsidRDefault="00457F2E" w:rsidP="000070EC">
      <w:pPr>
        <w:pStyle w:val="ListParagraph"/>
        <w:spacing w:line="360" w:lineRule="auto"/>
        <w:jc w:val="both"/>
        <w:rPr>
          <w:rFonts w:ascii="Arial" w:hAnsi="Arial" w:cs="Arial"/>
          <w:sz w:val="24"/>
          <w:szCs w:val="24"/>
        </w:rPr>
      </w:pPr>
    </w:p>
    <w:p w14:paraId="6937A937" w14:textId="4D3A6CAA" w:rsidR="00457F2E" w:rsidRPr="000070EC" w:rsidRDefault="00457F2E" w:rsidP="000070EC">
      <w:pPr>
        <w:spacing w:line="360" w:lineRule="auto"/>
        <w:jc w:val="both"/>
        <w:rPr>
          <w:rFonts w:ascii="Arial" w:hAnsi="Arial" w:cs="Arial"/>
          <w:color w:val="4472C4" w:themeColor="accent1"/>
          <w:sz w:val="24"/>
          <w:szCs w:val="24"/>
        </w:rPr>
      </w:pPr>
      <w:r w:rsidRPr="000070EC">
        <w:rPr>
          <w:rFonts w:ascii="Arial" w:hAnsi="Arial" w:cs="Arial"/>
          <w:color w:val="4472C4" w:themeColor="accent1"/>
          <w:sz w:val="24"/>
          <w:szCs w:val="24"/>
        </w:rPr>
        <w:t>2.</w:t>
      </w:r>
      <w:r w:rsidR="00EA5CD4">
        <w:rPr>
          <w:rFonts w:ascii="Arial" w:hAnsi="Arial" w:cs="Arial"/>
          <w:color w:val="4472C4" w:themeColor="accent1"/>
          <w:sz w:val="24"/>
          <w:szCs w:val="24"/>
        </w:rPr>
        <w:t>9</w:t>
      </w:r>
      <w:r w:rsidRPr="000070EC">
        <w:rPr>
          <w:rFonts w:ascii="Arial" w:hAnsi="Arial" w:cs="Arial"/>
          <w:color w:val="4472C4" w:themeColor="accent1"/>
          <w:sz w:val="24"/>
          <w:szCs w:val="24"/>
        </w:rPr>
        <w:tab/>
        <w:t xml:space="preserve">Hilton Increases Employee Retention </w:t>
      </w:r>
    </w:p>
    <w:p w14:paraId="3B4EA077" w14:textId="77777777" w:rsidR="0076643E" w:rsidRDefault="004832C8" w:rsidP="000070EC">
      <w:pPr>
        <w:spacing w:line="360" w:lineRule="auto"/>
        <w:jc w:val="both"/>
        <w:rPr>
          <w:rFonts w:ascii="Arial" w:hAnsi="Arial" w:cs="Arial"/>
          <w:sz w:val="24"/>
          <w:szCs w:val="24"/>
        </w:rPr>
      </w:pPr>
      <w:r w:rsidRPr="004832C8">
        <w:rPr>
          <w:rFonts w:ascii="Arial" w:hAnsi="Arial" w:cs="Arial"/>
          <w:sz w:val="24"/>
          <w:szCs w:val="24"/>
        </w:rPr>
        <w:t>Hilton, in collaboration with IYF, provides life skills training via Passport to Success (PTS) to enable Team Members to handle guests' issues with empathy and tact while upholding a professional demeanour. The IYF team modified a customised instructor curriculum for Hilton that was focused on hospitality. They established five online courses for the hospitality curriculum after the first years. More than 15,000 youth have received PTS training to date</w:t>
      </w:r>
      <w:r>
        <w:rPr>
          <w:rFonts w:ascii="Arial" w:hAnsi="Arial" w:cs="Arial"/>
          <w:sz w:val="24"/>
          <w:szCs w:val="24"/>
        </w:rPr>
        <w:t xml:space="preserve"> </w:t>
      </w:r>
      <w:r w:rsidRPr="004832C8">
        <w:rPr>
          <w:rFonts w:ascii="Arial" w:hAnsi="Arial" w:cs="Arial"/>
          <w:sz w:val="24"/>
          <w:szCs w:val="24"/>
        </w:rPr>
        <w:t>(International Youth Foundation, 2023)</w:t>
      </w:r>
      <w:r>
        <w:rPr>
          <w:rFonts w:ascii="Arial" w:hAnsi="Arial" w:cs="Arial"/>
          <w:sz w:val="24"/>
          <w:szCs w:val="24"/>
        </w:rPr>
        <w:t>.</w:t>
      </w:r>
    </w:p>
    <w:p w14:paraId="05890E84" w14:textId="77777777" w:rsidR="000070EC" w:rsidRDefault="000070EC" w:rsidP="000070EC">
      <w:pPr>
        <w:spacing w:line="360" w:lineRule="auto"/>
        <w:jc w:val="both"/>
        <w:rPr>
          <w:rFonts w:ascii="Arial" w:hAnsi="Arial" w:cs="Arial"/>
          <w:sz w:val="24"/>
          <w:szCs w:val="24"/>
        </w:rPr>
      </w:pPr>
    </w:p>
    <w:p w14:paraId="44D59B56" w14:textId="77777777" w:rsidR="000070EC" w:rsidRDefault="000070EC" w:rsidP="000070EC">
      <w:pPr>
        <w:spacing w:line="360" w:lineRule="auto"/>
        <w:jc w:val="both"/>
        <w:rPr>
          <w:rFonts w:ascii="Arial" w:hAnsi="Arial" w:cs="Arial"/>
          <w:sz w:val="24"/>
          <w:szCs w:val="24"/>
        </w:rPr>
      </w:pPr>
    </w:p>
    <w:p w14:paraId="5C0EFCCA" w14:textId="1CEFEC72" w:rsidR="004832C8" w:rsidRPr="000070EC" w:rsidRDefault="004832C8" w:rsidP="000070EC">
      <w:pPr>
        <w:spacing w:line="360" w:lineRule="auto"/>
        <w:jc w:val="both"/>
        <w:rPr>
          <w:rFonts w:ascii="Arial" w:hAnsi="Arial" w:cs="Arial"/>
          <w:color w:val="4472C4" w:themeColor="accent1"/>
          <w:sz w:val="24"/>
          <w:szCs w:val="24"/>
        </w:rPr>
      </w:pPr>
      <w:r w:rsidRPr="000070EC">
        <w:rPr>
          <w:rFonts w:ascii="Arial" w:hAnsi="Arial" w:cs="Arial"/>
          <w:color w:val="4472C4" w:themeColor="accent1"/>
          <w:sz w:val="24"/>
          <w:szCs w:val="24"/>
        </w:rPr>
        <w:t>3.0</w:t>
      </w:r>
      <w:r w:rsidRPr="000070EC">
        <w:rPr>
          <w:rFonts w:ascii="Arial" w:hAnsi="Arial" w:cs="Arial"/>
          <w:color w:val="4472C4" w:themeColor="accent1"/>
          <w:sz w:val="24"/>
          <w:szCs w:val="24"/>
        </w:rPr>
        <w:tab/>
        <w:t>Evaluation</w:t>
      </w:r>
      <w:r w:rsidR="0076643E" w:rsidRPr="000070EC">
        <w:rPr>
          <w:rFonts w:ascii="Arial" w:hAnsi="Arial" w:cs="Arial"/>
          <w:color w:val="4472C4" w:themeColor="accent1"/>
          <w:sz w:val="24"/>
          <w:szCs w:val="24"/>
        </w:rPr>
        <w:t xml:space="preserve"> and Conclusion</w:t>
      </w:r>
    </w:p>
    <w:p w14:paraId="3D5D7CD8" w14:textId="1DE6C5B7" w:rsidR="0076643E" w:rsidRDefault="0076643E" w:rsidP="000070EC">
      <w:pPr>
        <w:spacing w:line="360" w:lineRule="auto"/>
        <w:jc w:val="both"/>
        <w:rPr>
          <w:rFonts w:ascii="Arial" w:hAnsi="Arial" w:cs="Arial"/>
          <w:sz w:val="24"/>
          <w:szCs w:val="24"/>
        </w:rPr>
      </w:pPr>
      <w:r>
        <w:rPr>
          <w:rFonts w:ascii="Arial" w:hAnsi="Arial" w:cs="Arial"/>
          <w:sz w:val="24"/>
          <w:szCs w:val="24"/>
        </w:rPr>
        <w:t xml:space="preserve">By researching and discussing the implications of external </w:t>
      </w:r>
      <w:r w:rsidR="00303CAB">
        <w:rPr>
          <w:rFonts w:ascii="Arial" w:hAnsi="Arial" w:cs="Arial"/>
          <w:sz w:val="24"/>
          <w:szCs w:val="24"/>
        </w:rPr>
        <w:t xml:space="preserve">challenges </w:t>
      </w:r>
      <w:r>
        <w:rPr>
          <w:rFonts w:ascii="Arial" w:hAnsi="Arial" w:cs="Arial"/>
          <w:sz w:val="24"/>
          <w:szCs w:val="24"/>
        </w:rPr>
        <w:t>in recruiting and retention of employees this</w:t>
      </w:r>
      <w:r w:rsidR="000070EC">
        <w:rPr>
          <w:rFonts w:ascii="Arial" w:hAnsi="Arial" w:cs="Arial"/>
          <w:sz w:val="24"/>
          <w:szCs w:val="24"/>
        </w:rPr>
        <w:t xml:space="preserve"> has been discovered that it</w:t>
      </w:r>
      <w:r>
        <w:rPr>
          <w:rFonts w:ascii="Arial" w:hAnsi="Arial" w:cs="Arial"/>
          <w:sz w:val="24"/>
          <w:szCs w:val="24"/>
        </w:rPr>
        <w:t xml:space="preserve"> is essential to consider all aspects of the surroundings of the environment. </w:t>
      </w:r>
      <w:r w:rsidR="00303CAB">
        <w:rPr>
          <w:rFonts w:ascii="Arial" w:hAnsi="Arial" w:cs="Arial"/>
          <w:sz w:val="24"/>
          <w:szCs w:val="24"/>
        </w:rPr>
        <w:t xml:space="preserve">This was done by using the PESTLE and SWOT Analysis. The assignment was particularly on Hilton Hotels &amp; </w:t>
      </w:r>
      <w:r w:rsidR="000070EC">
        <w:rPr>
          <w:rFonts w:ascii="Arial" w:hAnsi="Arial" w:cs="Arial"/>
          <w:sz w:val="24"/>
          <w:szCs w:val="24"/>
        </w:rPr>
        <w:t>Resorts</w:t>
      </w:r>
      <w:r w:rsidR="00303CAB">
        <w:rPr>
          <w:rFonts w:ascii="Arial" w:hAnsi="Arial" w:cs="Arial"/>
          <w:sz w:val="24"/>
          <w:szCs w:val="24"/>
        </w:rPr>
        <w:t xml:space="preserve">. The shortfall of employees does have the impact of external factors such as Brexit, the Environment such as COVID, lockdowns, and the fear of social interactions. Also, the economic situation when the inflation rate increases </w:t>
      </w:r>
      <w:proofErr w:type="gramStart"/>
      <w:r w:rsidR="000070EC">
        <w:rPr>
          <w:rFonts w:ascii="Arial" w:hAnsi="Arial" w:cs="Arial"/>
          <w:sz w:val="24"/>
          <w:szCs w:val="24"/>
        </w:rPr>
        <w:t>has</w:t>
      </w:r>
      <w:proofErr w:type="gramEnd"/>
      <w:r w:rsidR="00303CAB">
        <w:rPr>
          <w:rFonts w:ascii="Arial" w:hAnsi="Arial" w:cs="Arial"/>
          <w:sz w:val="24"/>
          <w:szCs w:val="24"/>
        </w:rPr>
        <w:t xml:space="preserve"> an impact on the shortfall of money in </w:t>
      </w:r>
      <w:r w:rsidR="000070EC">
        <w:rPr>
          <w:rFonts w:ascii="Arial" w:hAnsi="Arial" w:cs="Arial"/>
          <w:sz w:val="24"/>
          <w:szCs w:val="24"/>
        </w:rPr>
        <w:t>people's</w:t>
      </w:r>
      <w:r w:rsidR="00303CAB">
        <w:rPr>
          <w:rFonts w:ascii="Arial" w:hAnsi="Arial" w:cs="Arial"/>
          <w:sz w:val="24"/>
          <w:szCs w:val="24"/>
        </w:rPr>
        <w:t xml:space="preserve"> pockets, having less disposable income for leisure activities. Hospitality really does rely on leisure as well as business.</w:t>
      </w:r>
    </w:p>
    <w:p w14:paraId="6F631EC0" w14:textId="020B4F91" w:rsidR="002D392B" w:rsidRDefault="002D392B" w:rsidP="000070EC">
      <w:pPr>
        <w:spacing w:line="360" w:lineRule="auto"/>
        <w:jc w:val="both"/>
        <w:rPr>
          <w:rFonts w:ascii="Arial" w:hAnsi="Arial" w:cs="Arial"/>
          <w:sz w:val="24"/>
          <w:szCs w:val="24"/>
        </w:rPr>
      </w:pPr>
      <w:r>
        <w:rPr>
          <w:rFonts w:ascii="Arial" w:hAnsi="Arial" w:cs="Arial"/>
          <w:sz w:val="24"/>
          <w:szCs w:val="24"/>
        </w:rPr>
        <w:t xml:space="preserve">With Hilton Hotel based in different </w:t>
      </w:r>
      <w:r w:rsidR="009738C6">
        <w:rPr>
          <w:rFonts w:ascii="Arial" w:hAnsi="Arial" w:cs="Arial"/>
          <w:sz w:val="24"/>
          <w:szCs w:val="24"/>
        </w:rPr>
        <w:t>locations,</w:t>
      </w:r>
      <w:r>
        <w:rPr>
          <w:rFonts w:ascii="Arial" w:hAnsi="Arial" w:cs="Arial"/>
          <w:sz w:val="24"/>
          <w:szCs w:val="24"/>
        </w:rPr>
        <w:t xml:space="preserve"> all things need to be considered </w:t>
      </w:r>
      <w:r w:rsidR="009738C6">
        <w:rPr>
          <w:rFonts w:ascii="Arial" w:hAnsi="Arial" w:cs="Arial"/>
          <w:sz w:val="24"/>
          <w:szCs w:val="24"/>
        </w:rPr>
        <w:t>to align</w:t>
      </w:r>
      <w:r>
        <w:rPr>
          <w:rFonts w:ascii="Arial" w:hAnsi="Arial" w:cs="Arial"/>
          <w:sz w:val="24"/>
          <w:szCs w:val="24"/>
        </w:rPr>
        <w:t xml:space="preserve"> with the law</w:t>
      </w:r>
      <w:r w:rsidR="009738C6">
        <w:rPr>
          <w:rFonts w:ascii="Arial" w:hAnsi="Arial" w:cs="Arial"/>
          <w:sz w:val="24"/>
          <w:szCs w:val="24"/>
        </w:rPr>
        <w:t xml:space="preserve"> and safety of people. This is a major factor in training staff and employees need to be well-equipped for the running of the hotel.</w:t>
      </w:r>
    </w:p>
    <w:p w14:paraId="0D9CF8BD" w14:textId="59FF2EFE" w:rsidR="002D392B" w:rsidRDefault="00D82A68" w:rsidP="000070EC">
      <w:pPr>
        <w:spacing w:line="360" w:lineRule="auto"/>
        <w:jc w:val="both"/>
        <w:rPr>
          <w:rFonts w:ascii="Arial" w:hAnsi="Arial" w:cs="Arial"/>
          <w:sz w:val="24"/>
          <w:szCs w:val="24"/>
        </w:rPr>
      </w:pPr>
      <w:r>
        <w:rPr>
          <w:rFonts w:ascii="Arial" w:hAnsi="Arial" w:cs="Arial"/>
          <w:sz w:val="24"/>
          <w:szCs w:val="24"/>
        </w:rPr>
        <w:t xml:space="preserve">With </w:t>
      </w:r>
      <w:r w:rsidR="00093931">
        <w:rPr>
          <w:rFonts w:ascii="Arial" w:hAnsi="Arial" w:cs="Arial"/>
          <w:sz w:val="24"/>
          <w:szCs w:val="24"/>
        </w:rPr>
        <w:t xml:space="preserve">the </w:t>
      </w:r>
      <w:r>
        <w:rPr>
          <w:rFonts w:ascii="Arial" w:hAnsi="Arial" w:cs="Arial"/>
          <w:sz w:val="24"/>
          <w:szCs w:val="24"/>
        </w:rPr>
        <w:t xml:space="preserve">increase of technology </w:t>
      </w:r>
      <w:r w:rsidR="00093931">
        <w:rPr>
          <w:rFonts w:ascii="Arial" w:hAnsi="Arial" w:cs="Arial"/>
          <w:sz w:val="24"/>
          <w:szCs w:val="24"/>
        </w:rPr>
        <w:t xml:space="preserve">in the world, staff need to be trained and well-equipped for the smooth running of operations. To attract employees to work for the company and to retain you need to give them the benefit of the doubt of what they want as well as they should know how the company works. Giving them attraction such as training or interacting with them, giving job opportunities to further up their career within the company, maybe to a different department for their future enhancement. This </w:t>
      </w:r>
      <w:r w:rsidR="00343540">
        <w:rPr>
          <w:rFonts w:ascii="Arial" w:hAnsi="Arial" w:cs="Arial"/>
          <w:sz w:val="24"/>
          <w:szCs w:val="24"/>
        </w:rPr>
        <w:t>allows</w:t>
      </w:r>
      <w:r w:rsidR="00093931">
        <w:rPr>
          <w:rFonts w:ascii="Arial" w:hAnsi="Arial" w:cs="Arial"/>
          <w:sz w:val="24"/>
          <w:szCs w:val="24"/>
        </w:rPr>
        <w:t xml:space="preserve"> them to stay within the company and not look for other options. Giving options for pension schemes is a good attraction for employees to stick to the company.</w:t>
      </w:r>
    </w:p>
    <w:p w14:paraId="41627579" w14:textId="4D47C67D" w:rsidR="00343540" w:rsidRDefault="00343540" w:rsidP="000070EC">
      <w:pPr>
        <w:spacing w:line="360" w:lineRule="auto"/>
        <w:jc w:val="both"/>
        <w:rPr>
          <w:rFonts w:ascii="Arial" w:hAnsi="Arial" w:cs="Arial"/>
          <w:sz w:val="24"/>
          <w:szCs w:val="24"/>
        </w:rPr>
      </w:pPr>
      <w:r>
        <w:rPr>
          <w:rFonts w:ascii="Arial" w:hAnsi="Arial" w:cs="Arial"/>
          <w:sz w:val="24"/>
          <w:szCs w:val="24"/>
        </w:rPr>
        <w:t xml:space="preserve">Hilton </w:t>
      </w:r>
      <w:r w:rsidR="002D392B">
        <w:rPr>
          <w:rFonts w:ascii="Arial" w:hAnsi="Arial" w:cs="Arial"/>
          <w:sz w:val="24"/>
          <w:szCs w:val="24"/>
        </w:rPr>
        <w:t>Hotel</w:t>
      </w:r>
      <w:r>
        <w:rPr>
          <w:rFonts w:ascii="Arial" w:hAnsi="Arial" w:cs="Arial"/>
          <w:sz w:val="24"/>
          <w:szCs w:val="24"/>
        </w:rPr>
        <w:t xml:space="preserve"> focuses on hiring the right people who align with the company values, so this starts from the beginning from the interview to the recruitment and employee retention. With strategic investment</w:t>
      </w:r>
      <w:r w:rsidR="002D392B">
        <w:rPr>
          <w:rFonts w:ascii="Arial" w:hAnsi="Arial" w:cs="Arial"/>
          <w:sz w:val="24"/>
          <w:szCs w:val="24"/>
        </w:rPr>
        <w:t>,</w:t>
      </w:r>
      <w:r>
        <w:rPr>
          <w:rFonts w:ascii="Arial" w:hAnsi="Arial" w:cs="Arial"/>
          <w:sz w:val="24"/>
          <w:szCs w:val="24"/>
        </w:rPr>
        <w:t xml:space="preserve"> this converts to enhanced customer experience and brings higher productivity to the property.</w:t>
      </w:r>
    </w:p>
    <w:p w14:paraId="6188B5BC" w14:textId="77777777" w:rsidR="00EA5CD4" w:rsidRDefault="00EA5CD4" w:rsidP="000070EC">
      <w:pPr>
        <w:spacing w:line="360" w:lineRule="auto"/>
        <w:jc w:val="both"/>
        <w:rPr>
          <w:rFonts w:ascii="Arial" w:hAnsi="Arial" w:cs="Arial"/>
          <w:sz w:val="24"/>
          <w:szCs w:val="24"/>
        </w:rPr>
      </w:pPr>
    </w:p>
    <w:p w14:paraId="22211E59" w14:textId="6B95FABF" w:rsidR="00EA5CD4" w:rsidRDefault="00EA5CD4">
      <w:pPr>
        <w:rPr>
          <w:rFonts w:ascii="Arial" w:hAnsi="Arial" w:cs="Arial"/>
          <w:sz w:val="24"/>
          <w:szCs w:val="24"/>
        </w:rPr>
      </w:pPr>
      <w:r>
        <w:rPr>
          <w:rFonts w:ascii="Arial" w:hAnsi="Arial" w:cs="Arial"/>
          <w:sz w:val="24"/>
          <w:szCs w:val="24"/>
        </w:rPr>
        <w:br w:type="page"/>
      </w:r>
    </w:p>
    <w:p w14:paraId="2E9617D5" w14:textId="6EA27DFB" w:rsidR="0076389D" w:rsidRPr="0076389D" w:rsidRDefault="0076389D" w:rsidP="0076389D">
      <w:pPr>
        <w:spacing w:line="360" w:lineRule="auto"/>
        <w:jc w:val="both"/>
        <w:rPr>
          <w:rFonts w:ascii="Arial" w:hAnsi="Arial" w:cs="Arial"/>
          <w:color w:val="4472C4" w:themeColor="accent1"/>
          <w:sz w:val="24"/>
          <w:szCs w:val="24"/>
        </w:rPr>
      </w:pPr>
      <w:r w:rsidRPr="0076389D">
        <w:rPr>
          <w:rFonts w:ascii="Arial" w:hAnsi="Arial" w:cs="Arial"/>
          <w:color w:val="4472C4" w:themeColor="accent1"/>
          <w:sz w:val="24"/>
          <w:szCs w:val="24"/>
        </w:rPr>
        <w:lastRenderedPageBreak/>
        <w:t>4.0</w:t>
      </w:r>
      <w:r w:rsidRPr="0076389D">
        <w:rPr>
          <w:rFonts w:ascii="Arial" w:hAnsi="Arial" w:cs="Arial"/>
          <w:color w:val="4472C4" w:themeColor="accent1"/>
          <w:sz w:val="24"/>
          <w:szCs w:val="24"/>
        </w:rPr>
        <w:tab/>
        <w:t>Reference list</w:t>
      </w:r>
    </w:p>
    <w:p w14:paraId="4F1D1341" w14:textId="77777777" w:rsidR="0076389D" w:rsidRPr="0076389D" w:rsidRDefault="0076389D" w:rsidP="0076389D">
      <w:pPr>
        <w:spacing w:line="360" w:lineRule="auto"/>
        <w:jc w:val="both"/>
        <w:rPr>
          <w:rFonts w:ascii="Arial" w:hAnsi="Arial" w:cs="Arial"/>
          <w:sz w:val="24"/>
          <w:szCs w:val="24"/>
        </w:rPr>
      </w:pPr>
      <w:proofErr w:type="spellStart"/>
      <w:r w:rsidRPr="0076389D">
        <w:rPr>
          <w:rFonts w:ascii="Arial" w:hAnsi="Arial" w:cs="Arial"/>
          <w:sz w:val="24"/>
          <w:szCs w:val="24"/>
        </w:rPr>
        <w:t>Adamkasi</w:t>
      </w:r>
      <w:proofErr w:type="spellEnd"/>
      <w:r w:rsidRPr="0076389D">
        <w:rPr>
          <w:rFonts w:ascii="Arial" w:hAnsi="Arial" w:cs="Arial"/>
          <w:sz w:val="24"/>
          <w:szCs w:val="24"/>
        </w:rPr>
        <w:t xml:space="preserve"> (2023). </w:t>
      </w:r>
      <w:r w:rsidRPr="0076389D">
        <w:rPr>
          <w:rFonts w:ascii="Arial" w:hAnsi="Arial" w:cs="Arial"/>
          <w:i/>
          <w:iCs/>
          <w:sz w:val="24"/>
          <w:szCs w:val="24"/>
        </w:rPr>
        <w:t>PESTLE Analysis of Hilton Hotel | Free PESTEL Analysis</w:t>
      </w:r>
      <w:r w:rsidRPr="0076389D">
        <w:rPr>
          <w:rFonts w:ascii="Arial" w:hAnsi="Arial" w:cs="Arial"/>
          <w:sz w:val="24"/>
          <w:szCs w:val="24"/>
        </w:rPr>
        <w:t>. [online] https://freepestelanalysis.com/. Available at: https://freepestelanalysis.com/pestle-analysis-of-hilton-hotel/ [Accessed 5 Nov. 2023].</w:t>
      </w:r>
    </w:p>
    <w:p w14:paraId="29788C64" w14:textId="77777777" w:rsidR="0076389D" w:rsidRPr="0076389D" w:rsidRDefault="0076389D" w:rsidP="0076389D">
      <w:pPr>
        <w:spacing w:line="360" w:lineRule="auto"/>
        <w:jc w:val="both"/>
        <w:rPr>
          <w:rFonts w:ascii="Arial" w:hAnsi="Arial" w:cs="Arial"/>
          <w:sz w:val="24"/>
          <w:szCs w:val="24"/>
        </w:rPr>
      </w:pPr>
      <w:r w:rsidRPr="0076389D">
        <w:rPr>
          <w:rFonts w:ascii="Arial" w:hAnsi="Arial" w:cs="Arial"/>
          <w:sz w:val="24"/>
          <w:szCs w:val="24"/>
        </w:rPr>
        <w:t xml:space="preserve">admin (2023). </w:t>
      </w:r>
      <w:r w:rsidRPr="0076389D">
        <w:rPr>
          <w:rFonts w:ascii="Arial" w:hAnsi="Arial" w:cs="Arial"/>
          <w:i/>
          <w:iCs/>
          <w:sz w:val="24"/>
          <w:szCs w:val="24"/>
        </w:rPr>
        <w:t>Hilton SWOT Analysis</w:t>
      </w:r>
      <w:r w:rsidRPr="0076389D">
        <w:rPr>
          <w:rFonts w:ascii="Arial" w:hAnsi="Arial" w:cs="Arial"/>
          <w:sz w:val="24"/>
          <w:szCs w:val="24"/>
        </w:rPr>
        <w:t>. [online] The Strategy Story. Available at: https://thestrategystory.com/blog/hilton-swot-analysis/ [Accessed 5 Nov. 2023].</w:t>
      </w:r>
    </w:p>
    <w:p w14:paraId="10AEA1C3" w14:textId="77777777" w:rsidR="0076389D" w:rsidRPr="0076389D" w:rsidRDefault="0076389D" w:rsidP="0076389D">
      <w:pPr>
        <w:spacing w:line="360" w:lineRule="auto"/>
        <w:jc w:val="both"/>
        <w:rPr>
          <w:rFonts w:ascii="Arial" w:hAnsi="Arial" w:cs="Arial"/>
          <w:sz w:val="24"/>
          <w:szCs w:val="24"/>
        </w:rPr>
      </w:pPr>
      <w:r w:rsidRPr="0076389D">
        <w:rPr>
          <w:rFonts w:ascii="Arial" w:hAnsi="Arial" w:cs="Arial"/>
          <w:sz w:val="24"/>
          <w:szCs w:val="24"/>
        </w:rPr>
        <w:t xml:space="preserve">BBC (2021). </w:t>
      </w:r>
      <w:r w:rsidRPr="0076389D">
        <w:rPr>
          <w:rFonts w:ascii="Arial" w:hAnsi="Arial" w:cs="Arial"/>
          <w:i/>
          <w:iCs/>
          <w:sz w:val="24"/>
          <w:szCs w:val="24"/>
        </w:rPr>
        <w:t>PESTLE analysis - Critical thinking and problem solving - WBQ National: Foundation KS4 Revision</w:t>
      </w:r>
      <w:r w:rsidRPr="0076389D">
        <w:rPr>
          <w:rFonts w:ascii="Arial" w:hAnsi="Arial" w:cs="Arial"/>
          <w:sz w:val="24"/>
          <w:szCs w:val="24"/>
        </w:rPr>
        <w:t>. [online] BBC Bitesize. Available at: https://www.bbc.co.uk/bitesize/guides/zcjhfcw/revision/2 [Accessed 4 Nov. 2023].</w:t>
      </w:r>
    </w:p>
    <w:p w14:paraId="1680699E" w14:textId="77777777" w:rsidR="0076389D" w:rsidRPr="0076389D" w:rsidRDefault="0076389D" w:rsidP="0076389D">
      <w:pPr>
        <w:spacing w:line="360" w:lineRule="auto"/>
        <w:jc w:val="both"/>
        <w:rPr>
          <w:rFonts w:ascii="Arial" w:hAnsi="Arial" w:cs="Arial"/>
          <w:sz w:val="24"/>
          <w:szCs w:val="24"/>
        </w:rPr>
      </w:pPr>
      <w:r w:rsidRPr="0076389D">
        <w:rPr>
          <w:rFonts w:ascii="Arial" w:hAnsi="Arial" w:cs="Arial"/>
          <w:sz w:val="24"/>
          <w:szCs w:val="24"/>
        </w:rPr>
        <w:t xml:space="preserve">Blythe, T. (2021). </w:t>
      </w:r>
      <w:r w:rsidRPr="0076389D">
        <w:rPr>
          <w:rFonts w:ascii="Arial" w:hAnsi="Arial" w:cs="Arial"/>
          <w:i/>
          <w:iCs/>
          <w:sz w:val="24"/>
          <w:szCs w:val="24"/>
        </w:rPr>
        <w:t>Employee Retention | Strategies in the Hospitality Industry</w:t>
      </w:r>
      <w:r w:rsidRPr="0076389D">
        <w:rPr>
          <w:rFonts w:ascii="Arial" w:hAnsi="Arial" w:cs="Arial"/>
          <w:sz w:val="24"/>
          <w:szCs w:val="24"/>
        </w:rPr>
        <w:t>. [online] The Hub | High Speed Training. Available at: https://www.highspeedtraining.co.uk/hub/employee-retention-in-hospitality/ [Accessed 2 Nov. 2023].</w:t>
      </w:r>
    </w:p>
    <w:p w14:paraId="57609994" w14:textId="77777777" w:rsidR="0076389D" w:rsidRPr="0076389D" w:rsidRDefault="0076389D" w:rsidP="0076389D">
      <w:pPr>
        <w:spacing w:line="360" w:lineRule="auto"/>
        <w:jc w:val="both"/>
        <w:rPr>
          <w:rFonts w:ascii="Arial" w:hAnsi="Arial" w:cs="Arial"/>
          <w:sz w:val="24"/>
          <w:szCs w:val="24"/>
        </w:rPr>
      </w:pPr>
      <w:r w:rsidRPr="0076389D">
        <w:rPr>
          <w:rFonts w:ascii="Arial" w:hAnsi="Arial" w:cs="Arial"/>
          <w:sz w:val="24"/>
          <w:szCs w:val="24"/>
        </w:rPr>
        <w:t xml:space="preserve">Business Insider UK (2017). </w:t>
      </w:r>
      <w:r w:rsidRPr="0076389D">
        <w:rPr>
          <w:rFonts w:ascii="Arial" w:hAnsi="Arial" w:cs="Arial"/>
          <w:i/>
          <w:iCs/>
          <w:sz w:val="24"/>
          <w:szCs w:val="24"/>
        </w:rPr>
        <w:t>How technology keeps Hilton Hotels relevant - Business Insider</w:t>
      </w:r>
      <w:r w:rsidRPr="0076389D">
        <w:rPr>
          <w:rFonts w:ascii="Arial" w:hAnsi="Arial" w:cs="Arial"/>
          <w:sz w:val="24"/>
          <w:szCs w:val="24"/>
        </w:rPr>
        <w:t>. [online] Business Insider. Available at: https://www.businessinsider.com/how-technology-keeps-hilton-hotels-relevant-2017-6 [Accessed 4 Nov. 2023].</w:t>
      </w:r>
    </w:p>
    <w:p w14:paraId="2FF0B209" w14:textId="77777777" w:rsidR="0076389D" w:rsidRPr="0076389D" w:rsidRDefault="0076389D" w:rsidP="0076389D">
      <w:pPr>
        <w:spacing w:line="360" w:lineRule="auto"/>
        <w:jc w:val="both"/>
        <w:rPr>
          <w:rFonts w:ascii="Arial" w:hAnsi="Arial" w:cs="Arial"/>
          <w:sz w:val="24"/>
          <w:szCs w:val="24"/>
        </w:rPr>
      </w:pPr>
      <w:r w:rsidRPr="0076389D">
        <w:rPr>
          <w:rFonts w:ascii="Arial" w:hAnsi="Arial" w:cs="Arial"/>
          <w:sz w:val="24"/>
          <w:szCs w:val="24"/>
        </w:rPr>
        <w:t xml:space="preserve">Cocchi, R. (2022). </w:t>
      </w:r>
      <w:r w:rsidRPr="0076389D">
        <w:rPr>
          <w:rFonts w:ascii="Arial" w:hAnsi="Arial" w:cs="Arial"/>
          <w:i/>
          <w:iCs/>
          <w:sz w:val="24"/>
          <w:szCs w:val="24"/>
        </w:rPr>
        <w:t>2023 recruiting &amp; retentions trends employers need to follow</w:t>
      </w:r>
      <w:r w:rsidRPr="0076389D">
        <w:rPr>
          <w:rFonts w:ascii="Arial" w:hAnsi="Arial" w:cs="Arial"/>
          <w:sz w:val="24"/>
          <w:szCs w:val="24"/>
        </w:rPr>
        <w:t>. [online] www.hrmorning.com. Available at: https://www.hrmorning.com/articles/2023-recruiting-and-retention-trends/ [Accessed 5 Nov. 2023].</w:t>
      </w:r>
    </w:p>
    <w:p w14:paraId="3FEAD2FE" w14:textId="77777777" w:rsidR="0076389D" w:rsidRPr="0076389D" w:rsidRDefault="0076389D" w:rsidP="0076389D">
      <w:pPr>
        <w:spacing w:line="360" w:lineRule="auto"/>
        <w:jc w:val="both"/>
        <w:rPr>
          <w:rFonts w:ascii="Arial" w:hAnsi="Arial" w:cs="Arial"/>
          <w:sz w:val="24"/>
          <w:szCs w:val="24"/>
        </w:rPr>
      </w:pPr>
      <w:r w:rsidRPr="0076389D">
        <w:rPr>
          <w:rFonts w:ascii="Arial" w:hAnsi="Arial" w:cs="Arial"/>
          <w:sz w:val="24"/>
          <w:szCs w:val="24"/>
        </w:rPr>
        <w:t xml:space="preserve">Contributor, Pestle. (2020). </w:t>
      </w:r>
      <w:r w:rsidRPr="0076389D">
        <w:rPr>
          <w:rFonts w:ascii="Arial" w:hAnsi="Arial" w:cs="Arial"/>
          <w:i/>
          <w:iCs/>
          <w:sz w:val="24"/>
          <w:szCs w:val="24"/>
        </w:rPr>
        <w:t>3 SWOT Analysis Templates for Efficient Business Planning</w:t>
      </w:r>
      <w:r w:rsidRPr="0076389D">
        <w:rPr>
          <w:rFonts w:ascii="Arial" w:hAnsi="Arial" w:cs="Arial"/>
          <w:sz w:val="24"/>
          <w:szCs w:val="24"/>
        </w:rPr>
        <w:t>. [online] PESTLE Analysis. Available at: https://pestleanalysis.com/swot-analysis-template/ [Accessed 4 Nov. 2023].</w:t>
      </w:r>
    </w:p>
    <w:p w14:paraId="2EAD3E4E" w14:textId="77777777" w:rsidR="0076389D" w:rsidRPr="0076389D" w:rsidRDefault="0076389D" w:rsidP="0076389D">
      <w:pPr>
        <w:spacing w:line="360" w:lineRule="auto"/>
        <w:jc w:val="both"/>
        <w:rPr>
          <w:rFonts w:ascii="Arial" w:hAnsi="Arial" w:cs="Arial"/>
          <w:sz w:val="24"/>
          <w:szCs w:val="24"/>
        </w:rPr>
      </w:pPr>
      <w:r w:rsidRPr="0076389D">
        <w:rPr>
          <w:rFonts w:ascii="Arial" w:hAnsi="Arial" w:cs="Arial"/>
          <w:sz w:val="24"/>
          <w:szCs w:val="24"/>
        </w:rPr>
        <w:t xml:space="preserve">Davis, A. (2022). </w:t>
      </w:r>
      <w:r w:rsidRPr="0076389D">
        <w:rPr>
          <w:rFonts w:ascii="Arial" w:hAnsi="Arial" w:cs="Arial"/>
          <w:i/>
          <w:iCs/>
          <w:sz w:val="24"/>
          <w:szCs w:val="24"/>
        </w:rPr>
        <w:t>Future retention trends in the hospitality industry</w:t>
      </w:r>
      <w:r w:rsidRPr="0076389D">
        <w:rPr>
          <w:rFonts w:ascii="Arial" w:hAnsi="Arial" w:cs="Arial"/>
          <w:sz w:val="24"/>
          <w:szCs w:val="24"/>
        </w:rPr>
        <w:t>. [online] Insights. Available at: https://insights.ehotelier.com/insights/2022/01/26/future-retention-trends-in-the-hospitality-industry/ [Accessed 5 Nov. 2023].</w:t>
      </w:r>
    </w:p>
    <w:p w14:paraId="473BFC9E" w14:textId="77777777" w:rsidR="0076389D" w:rsidRPr="0076389D" w:rsidRDefault="0076389D" w:rsidP="0076389D">
      <w:pPr>
        <w:spacing w:line="360" w:lineRule="auto"/>
        <w:jc w:val="both"/>
        <w:rPr>
          <w:rFonts w:ascii="Arial" w:hAnsi="Arial" w:cs="Arial"/>
          <w:sz w:val="24"/>
          <w:szCs w:val="24"/>
        </w:rPr>
      </w:pPr>
      <w:r w:rsidRPr="0076389D">
        <w:rPr>
          <w:rFonts w:ascii="Arial" w:hAnsi="Arial" w:cs="Arial"/>
          <w:sz w:val="24"/>
          <w:szCs w:val="24"/>
        </w:rPr>
        <w:t xml:space="preserve">GTM (2023). </w:t>
      </w:r>
      <w:r w:rsidRPr="0076389D">
        <w:rPr>
          <w:rFonts w:ascii="Arial" w:hAnsi="Arial" w:cs="Arial"/>
          <w:i/>
          <w:iCs/>
          <w:sz w:val="24"/>
          <w:szCs w:val="24"/>
        </w:rPr>
        <w:t>2023 Attraction and Retention Trends</w:t>
      </w:r>
      <w:r w:rsidRPr="0076389D">
        <w:rPr>
          <w:rFonts w:ascii="Arial" w:hAnsi="Arial" w:cs="Arial"/>
          <w:sz w:val="24"/>
          <w:szCs w:val="24"/>
        </w:rPr>
        <w:t>. [online] GTM Business. Available at: https://gtm.com/business/attraction-retention-trends-2023/ [Accessed 5 Nov. 2023].</w:t>
      </w:r>
    </w:p>
    <w:p w14:paraId="635721C6" w14:textId="77777777" w:rsidR="0076389D" w:rsidRPr="0076389D" w:rsidRDefault="0076389D" w:rsidP="0076389D">
      <w:pPr>
        <w:spacing w:line="360" w:lineRule="auto"/>
        <w:jc w:val="both"/>
        <w:rPr>
          <w:rFonts w:ascii="Arial" w:hAnsi="Arial" w:cs="Arial"/>
          <w:sz w:val="24"/>
          <w:szCs w:val="24"/>
        </w:rPr>
      </w:pPr>
      <w:r w:rsidRPr="0076389D">
        <w:rPr>
          <w:rFonts w:ascii="Arial" w:hAnsi="Arial" w:cs="Arial"/>
          <w:sz w:val="24"/>
          <w:szCs w:val="24"/>
        </w:rPr>
        <w:t xml:space="preserve">Halim, H. (2021). Hotel Employee Retention: Do Workplace Environment, Leader Communication </w:t>
      </w:r>
      <w:proofErr w:type="gramStart"/>
      <w:r w:rsidRPr="0076389D">
        <w:rPr>
          <w:rFonts w:ascii="Arial" w:hAnsi="Arial" w:cs="Arial"/>
          <w:sz w:val="24"/>
          <w:szCs w:val="24"/>
        </w:rPr>
        <w:t>And</w:t>
      </w:r>
      <w:proofErr w:type="gramEnd"/>
      <w:r w:rsidRPr="0076389D">
        <w:rPr>
          <w:rFonts w:ascii="Arial" w:hAnsi="Arial" w:cs="Arial"/>
          <w:sz w:val="24"/>
          <w:szCs w:val="24"/>
        </w:rPr>
        <w:t xml:space="preserve"> Job Satisfaction Matter? </w:t>
      </w:r>
      <w:r w:rsidRPr="0076389D">
        <w:rPr>
          <w:rFonts w:ascii="Arial" w:hAnsi="Arial" w:cs="Arial"/>
          <w:i/>
          <w:iCs/>
          <w:sz w:val="24"/>
          <w:szCs w:val="24"/>
        </w:rPr>
        <w:t>European Proceedings of Social and Behavioural Sciences</w:t>
      </w:r>
      <w:r w:rsidRPr="0076389D">
        <w:rPr>
          <w:rFonts w:ascii="Arial" w:hAnsi="Arial" w:cs="Arial"/>
          <w:sz w:val="24"/>
          <w:szCs w:val="24"/>
        </w:rPr>
        <w:t xml:space="preserve">. </w:t>
      </w:r>
      <w:proofErr w:type="spellStart"/>
      <w:proofErr w:type="gramStart"/>
      <w:r w:rsidRPr="0076389D">
        <w:rPr>
          <w:rFonts w:ascii="Arial" w:hAnsi="Arial" w:cs="Arial"/>
          <w:sz w:val="24"/>
          <w:szCs w:val="24"/>
        </w:rPr>
        <w:t>doi:https</w:t>
      </w:r>
      <w:proofErr w:type="spellEnd"/>
      <w:r w:rsidRPr="0076389D">
        <w:rPr>
          <w:rFonts w:ascii="Arial" w:hAnsi="Arial" w:cs="Arial"/>
          <w:sz w:val="24"/>
          <w:szCs w:val="24"/>
        </w:rPr>
        <w:t>://doi.org/10.15405/epsbs.2021.06.02.39</w:t>
      </w:r>
      <w:proofErr w:type="gramEnd"/>
      <w:r w:rsidRPr="0076389D">
        <w:rPr>
          <w:rFonts w:ascii="Arial" w:hAnsi="Arial" w:cs="Arial"/>
          <w:sz w:val="24"/>
          <w:szCs w:val="24"/>
        </w:rPr>
        <w:t>.</w:t>
      </w:r>
    </w:p>
    <w:p w14:paraId="20B783BF" w14:textId="77777777" w:rsidR="0076389D" w:rsidRPr="0076389D" w:rsidRDefault="0076389D" w:rsidP="0076389D">
      <w:pPr>
        <w:spacing w:line="360" w:lineRule="auto"/>
        <w:jc w:val="both"/>
        <w:rPr>
          <w:rFonts w:ascii="Arial" w:hAnsi="Arial" w:cs="Arial"/>
          <w:sz w:val="24"/>
          <w:szCs w:val="24"/>
        </w:rPr>
      </w:pPr>
      <w:r w:rsidRPr="0076389D">
        <w:rPr>
          <w:rFonts w:ascii="Arial" w:hAnsi="Arial" w:cs="Arial"/>
          <w:sz w:val="24"/>
          <w:szCs w:val="24"/>
        </w:rPr>
        <w:lastRenderedPageBreak/>
        <w:t xml:space="preserve">Herbert, T.H. (2023). </w:t>
      </w:r>
      <w:r w:rsidRPr="0076389D">
        <w:rPr>
          <w:rFonts w:ascii="Arial" w:hAnsi="Arial" w:cs="Arial"/>
          <w:i/>
          <w:iCs/>
          <w:sz w:val="24"/>
          <w:szCs w:val="24"/>
        </w:rPr>
        <w:t>Council Post: Improving Employee Retention In 2023 With A Positive Workplace Culture</w:t>
      </w:r>
      <w:r w:rsidRPr="0076389D">
        <w:rPr>
          <w:rFonts w:ascii="Arial" w:hAnsi="Arial" w:cs="Arial"/>
          <w:sz w:val="24"/>
          <w:szCs w:val="24"/>
        </w:rPr>
        <w:t>. [online] Forbes. Available at: https://www.forbes.com/sites/forbesbusinesscouncil/2023/03/08/improving-employee-retention-in-2023-with-a-positive-workplace-culture.</w:t>
      </w:r>
    </w:p>
    <w:p w14:paraId="3B45EF8F" w14:textId="77777777" w:rsidR="0076389D" w:rsidRPr="0076389D" w:rsidRDefault="0076389D" w:rsidP="0076389D">
      <w:pPr>
        <w:spacing w:line="360" w:lineRule="auto"/>
        <w:jc w:val="both"/>
        <w:rPr>
          <w:rFonts w:ascii="Arial" w:hAnsi="Arial" w:cs="Arial"/>
          <w:sz w:val="24"/>
          <w:szCs w:val="24"/>
        </w:rPr>
      </w:pPr>
      <w:r w:rsidRPr="0076389D">
        <w:rPr>
          <w:rFonts w:ascii="Arial" w:hAnsi="Arial" w:cs="Arial"/>
          <w:sz w:val="24"/>
          <w:szCs w:val="24"/>
        </w:rPr>
        <w:t xml:space="preserve">Heubel, M. (2022). </w:t>
      </w:r>
      <w:r w:rsidRPr="0076389D">
        <w:rPr>
          <w:rFonts w:ascii="Arial" w:hAnsi="Arial" w:cs="Arial"/>
          <w:i/>
          <w:iCs/>
          <w:sz w:val="24"/>
          <w:szCs w:val="24"/>
        </w:rPr>
        <w:t>PESTLE analysis: The macro-environmental framework explained</w:t>
      </w:r>
      <w:r w:rsidRPr="0076389D">
        <w:rPr>
          <w:rFonts w:ascii="Arial" w:hAnsi="Arial" w:cs="Arial"/>
          <w:sz w:val="24"/>
          <w:szCs w:val="24"/>
        </w:rPr>
        <w:t>. [online] Consulterce. Available at: https://consulterce.com/pestle-analysis/.</w:t>
      </w:r>
    </w:p>
    <w:p w14:paraId="05040B22" w14:textId="77777777" w:rsidR="0076389D" w:rsidRPr="0076389D" w:rsidRDefault="0076389D" w:rsidP="0076389D">
      <w:pPr>
        <w:spacing w:line="360" w:lineRule="auto"/>
        <w:jc w:val="both"/>
        <w:rPr>
          <w:rFonts w:ascii="Arial" w:hAnsi="Arial" w:cs="Arial"/>
          <w:sz w:val="24"/>
          <w:szCs w:val="24"/>
        </w:rPr>
      </w:pPr>
      <w:r w:rsidRPr="0076389D">
        <w:rPr>
          <w:rFonts w:ascii="Arial" w:hAnsi="Arial" w:cs="Arial"/>
          <w:sz w:val="24"/>
          <w:szCs w:val="24"/>
        </w:rPr>
        <w:t xml:space="preserve">Hilton (2023). </w:t>
      </w:r>
      <w:r w:rsidRPr="0076389D">
        <w:rPr>
          <w:rFonts w:ascii="Arial" w:hAnsi="Arial" w:cs="Arial"/>
          <w:i/>
          <w:iCs/>
          <w:sz w:val="24"/>
          <w:szCs w:val="24"/>
        </w:rPr>
        <w:t>Hilton Brands | Global Hospitality Company</w:t>
      </w:r>
      <w:r w:rsidRPr="0076389D">
        <w:rPr>
          <w:rFonts w:ascii="Arial" w:hAnsi="Arial" w:cs="Arial"/>
          <w:sz w:val="24"/>
          <w:szCs w:val="24"/>
        </w:rPr>
        <w:t>. [online] Hilton.com. Available at: https://www.hilton.com/en/corporate/ [Accessed 2 Nov. 2023].</w:t>
      </w:r>
    </w:p>
    <w:p w14:paraId="072BC416" w14:textId="77777777" w:rsidR="0076389D" w:rsidRPr="0076389D" w:rsidRDefault="0076389D" w:rsidP="0076389D">
      <w:pPr>
        <w:spacing w:line="360" w:lineRule="auto"/>
        <w:jc w:val="both"/>
        <w:rPr>
          <w:rFonts w:ascii="Arial" w:hAnsi="Arial" w:cs="Arial"/>
          <w:sz w:val="24"/>
          <w:szCs w:val="24"/>
        </w:rPr>
      </w:pPr>
      <w:r w:rsidRPr="0076389D">
        <w:rPr>
          <w:rFonts w:ascii="Arial" w:hAnsi="Arial" w:cs="Arial"/>
          <w:sz w:val="24"/>
          <w:szCs w:val="24"/>
        </w:rPr>
        <w:t xml:space="preserve">International Youth Foundation (2023). </w:t>
      </w:r>
      <w:r w:rsidRPr="0076389D">
        <w:rPr>
          <w:rFonts w:ascii="Arial" w:hAnsi="Arial" w:cs="Arial"/>
          <w:i/>
          <w:iCs/>
          <w:sz w:val="24"/>
          <w:szCs w:val="24"/>
        </w:rPr>
        <w:t>Hilton increases employee retention with Passport to Success</w:t>
      </w:r>
      <w:r w:rsidRPr="0076389D">
        <w:rPr>
          <w:rFonts w:ascii="Arial" w:hAnsi="Arial" w:cs="Arial"/>
          <w:sz w:val="24"/>
          <w:szCs w:val="24"/>
        </w:rPr>
        <w:t>. [online] Passport to Success. Available at: https://www.passporttosuccess.org/case-studies/hilton-increases-employee-retention-passport-success [Accessed 4 Nov. 2023].</w:t>
      </w:r>
    </w:p>
    <w:p w14:paraId="350E4454" w14:textId="77777777" w:rsidR="0076389D" w:rsidRPr="0076389D" w:rsidRDefault="0076389D" w:rsidP="0076389D">
      <w:pPr>
        <w:spacing w:line="360" w:lineRule="auto"/>
        <w:jc w:val="both"/>
        <w:rPr>
          <w:rFonts w:ascii="Arial" w:hAnsi="Arial" w:cs="Arial"/>
          <w:sz w:val="24"/>
          <w:szCs w:val="24"/>
        </w:rPr>
      </w:pPr>
      <w:r w:rsidRPr="0076389D">
        <w:rPr>
          <w:rFonts w:ascii="Arial" w:hAnsi="Arial" w:cs="Arial"/>
          <w:sz w:val="24"/>
          <w:szCs w:val="24"/>
        </w:rPr>
        <w:t xml:space="preserve">JOBS, S. (2022). </w:t>
      </w:r>
      <w:r w:rsidRPr="0076389D">
        <w:rPr>
          <w:rFonts w:ascii="Arial" w:hAnsi="Arial" w:cs="Arial"/>
          <w:i/>
          <w:iCs/>
          <w:sz w:val="24"/>
          <w:szCs w:val="24"/>
        </w:rPr>
        <w:t>Key Challenges in Hospitality Industry Recruitment</w:t>
      </w:r>
      <w:r w:rsidRPr="0076389D">
        <w:rPr>
          <w:rFonts w:ascii="Arial" w:hAnsi="Arial" w:cs="Arial"/>
          <w:sz w:val="24"/>
          <w:szCs w:val="24"/>
        </w:rPr>
        <w:t>. [online] SOEG Hospitality. Available at: https://www.soegjobs.com/key-challenges-hospitality-industry-recruitment/ [Accessed 2 Nov. 2023].</w:t>
      </w:r>
    </w:p>
    <w:p w14:paraId="7F60172A" w14:textId="77777777" w:rsidR="0076389D" w:rsidRPr="0076389D" w:rsidRDefault="0076389D" w:rsidP="0076389D">
      <w:pPr>
        <w:spacing w:line="360" w:lineRule="auto"/>
        <w:jc w:val="both"/>
        <w:rPr>
          <w:rFonts w:ascii="Arial" w:hAnsi="Arial" w:cs="Arial"/>
          <w:sz w:val="24"/>
          <w:szCs w:val="24"/>
        </w:rPr>
      </w:pPr>
      <w:r w:rsidRPr="0076389D">
        <w:rPr>
          <w:rFonts w:ascii="Arial" w:hAnsi="Arial" w:cs="Arial"/>
          <w:sz w:val="24"/>
          <w:szCs w:val="24"/>
        </w:rPr>
        <w:t xml:space="preserve">Locus Assignment help UK (2017). </w:t>
      </w:r>
      <w:r w:rsidRPr="0076389D">
        <w:rPr>
          <w:rFonts w:ascii="Arial" w:hAnsi="Arial" w:cs="Arial"/>
          <w:i/>
          <w:iCs/>
          <w:sz w:val="24"/>
          <w:szCs w:val="24"/>
        </w:rPr>
        <w:t>Unit 21 Strategic Human Resource Management Assignment - Hilton</w:t>
      </w:r>
      <w:r w:rsidRPr="0076389D">
        <w:rPr>
          <w:rFonts w:ascii="Arial" w:hAnsi="Arial" w:cs="Arial"/>
          <w:sz w:val="24"/>
          <w:szCs w:val="24"/>
        </w:rPr>
        <w:t>. [online] Locusassignments.com. Available at: https://www.locusassignments.com/solution/unit-21-strategic-human-resource-management-assignment-hilton [Accessed 4 Nov. 2023].</w:t>
      </w:r>
    </w:p>
    <w:p w14:paraId="24659F7E" w14:textId="77777777" w:rsidR="0076389D" w:rsidRPr="0076389D" w:rsidRDefault="0076389D" w:rsidP="0076389D">
      <w:pPr>
        <w:spacing w:line="360" w:lineRule="auto"/>
        <w:jc w:val="both"/>
        <w:rPr>
          <w:rFonts w:ascii="Arial" w:hAnsi="Arial" w:cs="Arial"/>
          <w:sz w:val="24"/>
          <w:szCs w:val="24"/>
        </w:rPr>
      </w:pPr>
      <w:proofErr w:type="spellStart"/>
      <w:r w:rsidRPr="0076389D">
        <w:rPr>
          <w:rFonts w:ascii="Arial" w:hAnsi="Arial" w:cs="Arial"/>
          <w:sz w:val="24"/>
          <w:szCs w:val="24"/>
        </w:rPr>
        <w:t>Malyarov</w:t>
      </w:r>
      <w:proofErr w:type="spellEnd"/>
      <w:r w:rsidRPr="0076389D">
        <w:rPr>
          <w:rFonts w:ascii="Arial" w:hAnsi="Arial" w:cs="Arial"/>
          <w:sz w:val="24"/>
          <w:szCs w:val="24"/>
        </w:rPr>
        <w:t xml:space="preserve">, N. (2020). </w:t>
      </w:r>
      <w:r w:rsidRPr="0076389D">
        <w:rPr>
          <w:rFonts w:ascii="Arial" w:hAnsi="Arial" w:cs="Arial"/>
          <w:i/>
          <w:iCs/>
          <w:sz w:val="24"/>
          <w:szCs w:val="24"/>
        </w:rPr>
        <w:t>Retention in Hospitality study 2020</w:t>
      </w:r>
      <w:r w:rsidRPr="0076389D">
        <w:rPr>
          <w:rFonts w:ascii="Arial" w:hAnsi="Arial" w:cs="Arial"/>
          <w:sz w:val="24"/>
          <w:szCs w:val="24"/>
        </w:rPr>
        <w:t>. [online] blog.pressreader.com. Available at: https://blog.pressreader.com/retention-in-hospitality-study-2020 [Accessed 2 Nov. 2023].</w:t>
      </w:r>
    </w:p>
    <w:p w14:paraId="69A47AB7" w14:textId="77777777" w:rsidR="0076389D" w:rsidRPr="0076389D" w:rsidRDefault="0076389D" w:rsidP="0076389D">
      <w:pPr>
        <w:spacing w:line="360" w:lineRule="auto"/>
        <w:jc w:val="both"/>
        <w:rPr>
          <w:rFonts w:ascii="Arial" w:hAnsi="Arial" w:cs="Arial"/>
          <w:sz w:val="24"/>
          <w:szCs w:val="24"/>
        </w:rPr>
      </w:pPr>
      <w:r w:rsidRPr="0076389D">
        <w:rPr>
          <w:rFonts w:ascii="Arial" w:hAnsi="Arial" w:cs="Arial"/>
          <w:sz w:val="24"/>
          <w:szCs w:val="24"/>
        </w:rPr>
        <w:t xml:space="preserve">ONS (2021). </w:t>
      </w:r>
      <w:r w:rsidRPr="0076389D">
        <w:rPr>
          <w:rFonts w:ascii="Arial" w:hAnsi="Arial" w:cs="Arial"/>
          <w:i/>
          <w:iCs/>
          <w:sz w:val="24"/>
          <w:szCs w:val="24"/>
        </w:rPr>
        <w:t>Hospitality businesses are most likely to be struggling to fill vacancies - Office for National Statistics</w:t>
      </w:r>
      <w:r w:rsidRPr="0076389D">
        <w:rPr>
          <w:rFonts w:ascii="Arial" w:hAnsi="Arial" w:cs="Arial"/>
          <w:sz w:val="24"/>
          <w:szCs w:val="24"/>
        </w:rPr>
        <w:t>. [online] www.ons.gov.uk. Available at: https://www.ons.gov.uk/employmentandlabourmarket/peopleinwork/employmentandemployeetypes/articles/hospitalitybusinessesaremostlikelytobestrugglingtofillvacancies/2021-09-16 [Accessed 5 Nov. 2023].</w:t>
      </w:r>
    </w:p>
    <w:p w14:paraId="6604A56E" w14:textId="77777777" w:rsidR="0076389D" w:rsidRPr="0076389D" w:rsidRDefault="0076389D" w:rsidP="0076389D">
      <w:pPr>
        <w:spacing w:line="360" w:lineRule="auto"/>
        <w:jc w:val="both"/>
        <w:rPr>
          <w:rFonts w:ascii="Arial" w:hAnsi="Arial" w:cs="Arial"/>
          <w:sz w:val="24"/>
          <w:szCs w:val="24"/>
        </w:rPr>
      </w:pPr>
      <w:r w:rsidRPr="0076389D">
        <w:rPr>
          <w:rFonts w:ascii="Arial" w:hAnsi="Arial" w:cs="Arial"/>
          <w:sz w:val="24"/>
          <w:szCs w:val="24"/>
        </w:rPr>
        <w:t xml:space="preserve">Team, M.S. (2021a). </w:t>
      </w:r>
      <w:r w:rsidRPr="0076389D">
        <w:rPr>
          <w:rFonts w:ascii="Arial" w:hAnsi="Arial" w:cs="Arial"/>
          <w:i/>
          <w:iCs/>
          <w:sz w:val="24"/>
          <w:szCs w:val="24"/>
        </w:rPr>
        <w:t>Hilton PESTLE Analysis | PESTEL Analysis of Hilton</w:t>
      </w:r>
      <w:r w:rsidRPr="0076389D">
        <w:rPr>
          <w:rFonts w:ascii="Arial" w:hAnsi="Arial" w:cs="Arial"/>
          <w:sz w:val="24"/>
          <w:szCs w:val="24"/>
        </w:rPr>
        <w:t xml:space="preserve">. [online] MBA </w:t>
      </w:r>
      <w:proofErr w:type="spellStart"/>
      <w:r w:rsidRPr="0076389D">
        <w:rPr>
          <w:rFonts w:ascii="Arial" w:hAnsi="Arial" w:cs="Arial"/>
          <w:sz w:val="24"/>
          <w:szCs w:val="24"/>
        </w:rPr>
        <w:t>Skool-</w:t>
      </w:r>
      <w:proofErr w:type="gramStart"/>
      <w:r w:rsidRPr="0076389D">
        <w:rPr>
          <w:rFonts w:ascii="Arial" w:hAnsi="Arial" w:cs="Arial"/>
          <w:sz w:val="24"/>
          <w:szCs w:val="24"/>
        </w:rPr>
        <w:t>Study.Learn.Share</w:t>
      </w:r>
      <w:proofErr w:type="spellEnd"/>
      <w:proofErr w:type="gramEnd"/>
      <w:r w:rsidRPr="0076389D">
        <w:rPr>
          <w:rFonts w:ascii="Arial" w:hAnsi="Arial" w:cs="Arial"/>
          <w:sz w:val="24"/>
          <w:szCs w:val="24"/>
        </w:rPr>
        <w:t>. Available at: https://www.mbaskool.com/pestle-analysis/companies/18162-hilton.html.</w:t>
      </w:r>
    </w:p>
    <w:p w14:paraId="5B4B5CD4" w14:textId="77777777" w:rsidR="0076389D" w:rsidRPr="0076389D" w:rsidRDefault="0076389D" w:rsidP="0076389D">
      <w:pPr>
        <w:spacing w:line="360" w:lineRule="auto"/>
        <w:jc w:val="both"/>
        <w:rPr>
          <w:rFonts w:ascii="Arial" w:hAnsi="Arial" w:cs="Arial"/>
          <w:sz w:val="24"/>
          <w:szCs w:val="24"/>
        </w:rPr>
      </w:pPr>
      <w:r w:rsidRPr="0076389D">
        <w:rPr>
          <w:rFonts w:ascii="Arial" w:hAnsi="Arial" w:cs="Arial"/>
          <w:sz w:val="24"/>
          <w:szCs w:val="24"/>
        </w:rPr>
        <w:lastRenderedPageBreak/>
        <w:t xml:space="preserve">Team, S.A. (2021b). </w:t>
      </w:r>
      <w:r w:rsidRPr="0076389D">
        <w:rPr>
          <w:rFonts w:ascii="Arial" w:hAnsi="Arial" w:cs="Arial"/>
          <w:i/>
          <w:iCs/>
          <w:sz w:val="24"/>
          <w:szCs w:val="24"/>
        </w:rPr>
        <w:t>SWOT Analysis of Hilton | Hilton Strengths &amp; Weaknesses 2021</w:t>
      </w:r>
      <w:r w:rsidRPr="0076389D">
        <w:rPr>
          <w:rFonts w:ascii="Arial" w:hAnsi="Arial" w:cs="Arial"/>
          <w:sz w:val="24"/>
          <w:szCs w:val="24"/>
        </w:rPr>
        <w:t>. [online] Swot Analysis Template. Available at: https://www.swotanalysistemplate.com/swot-analysis-of-hilton [Accessed 5 Nov. 2023].</w:t>
      </w:r>
    </w:p>
    <w:p w14:paraId="73C156FD" w14:textId="77777777" w:rsidR="00EA5CD4" w:rsidRPr="00457F2E" w:rsidRDefault="00EA5CD4" w:rsidP="000070EC">
      <w:pPr>
        <w:spacing w:line="360" w:lineRule="auto"/>
        <w:jc w:val="both"/>
        <w:rPr>
          <w:rFonts w:ascii="Arial" w:hAnsi="Arial" w:cs="Arial"/>
          <w:sz w:val="24"/>
          <w:szCs w:val="24"/>
        </w:rPr>
      </w:pPr>
    </w:p>
    <w:sectPr w:rsidR="00EA5CD4" w:rsidRPr="00457F2E" w:rsidSect="00655B9B">
      <w:footerReference w:type="default" r:id="rId7"/>
      <w:pgSz w:w="11906" w:h="16838"/>
      <w:pgMar w:top="1304" w:right="1304" w:bottom="1304" w:left="130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AD18AD" w14:textId="77777777" w:rsidR="009404BC" w:rsidRDefault="009404BC" w:rsidP="00720A3A">
      <w:pPr>
        <w:spacing w:after="0" w:line="240" w:lineRule="auto"/>
      </w:pPr>
      <w:r>
        <w:separator/>
      </w:r>
    </w:p>
  </w:endnote>
  <w:endnote w:type="continuationSeparator" w:id="0">
    <w:p w14:paraId="205516B5" w14:textId="77777777" w:rsidR="009404BC" w:rsidRDefault="009404BC" w:rsidP="00720A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7799179"/>
      <w:docPartObj>
        <w:docPartGallery w:val="Page Numbers (Bottom of Page)"/>
        <w:docPartUnique/>
      </w:docPartObj>
    </w:sdtPr>
    <w:sdtEndPr>
      <w:rPr>
        <w:color w:val="7F7F7F" w:themeColor="background1" w:themeShade="7F"/>
        <w:spacing w:val="60"/>
      </w:rPr>
    </w:sdtEndPr>
    <w:sdtContent>
      <w:p w14:paraId="784B2781" w14:textId="515463C1" w:rsidR="00720A3A" w:rsidRDefault="00720A3A">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83EEAC8" w14:textId="77777777" w:rsidR="00720A3A" w:rsidRDefault="00720A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36014C" w14:textId="77777777" w:rsidR="009404BC" w:rsidRDefault="009404BC" w:rsidP="00720A3A">
      <w:pPr>
        <w:spacing w:after="0" w:line="240" w:lineRule="auto"/>
      </w:pPr>
      <w:r>
        <w:separator/>
      </w:r>
    </w:p>
  </w:footnote>
  <w:footnote w:type="continuationSeparator" w:id="0">
    <w:p w14:paraId="4A0C94B7" w14:textId="77777777" w:rsidR="009404BC" w:rsidRDefault="009404BC" w:rsidP="00720A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9" type="#_x0000_t75" style="width:11.25pt;height:11.25pt" o:bullet="t">
        <v:imagedata r:id="rId1" o:title="msoA28"/>
      </v:shape>
    </w:pict>
  </w:numPicBullet>
  <w:abstractNum w:abstractNumId="0" w15:restartNumberingAfterBreak="0">
    <w:nsid w:val="04060EEC"/>
    <w:multiLevelType w:val="hybridMultilevel"/>
    <w:tmpl w:val="585C3E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68257E"/>
    <w:multiLevelType w:val="hybridMultilevel"/>
    <w:tmpl w:val="09B84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3A2001"/>
    <w:multiLevelType w:val="hybridMultilevel"/>
    <w:tmpl w:val="054235F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7CC6D78"/>
    <w:multiLevelType w:val="hybridMultilevel"/>
    <w:tmpl w:val="C93469C8"/>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28087C17"/>
    <w:multiLevelType w:val="hybridMultilevel"/>
    <w:tmpl w:val="9F6ECB9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5" w15:restartNumberingAfterBreak="0">
    <w:nsid w:val="34BD764B"/>
    <w:multiLevelType w:val="hybridMultilevel"/>
    <w:tmpl w:val="B5ACF8D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3D801B00"/>
    <w:multiLevelType w:val="hybridMultilevel"/>
    <w:tmpl w:val="242882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4C121B2D"/>
    <w:multiLevelType w:val="hybridMultilevel"/>
    <w:tmpl w:val="9FD0726C"/>
    <w:lvl w:ilvl="0" w:tplc="08090007">
      <w:start w:val="1"/>
      <w:numFmt w:val="bullet"/>
      <w:lvlText w:val=""/>
      <w:lvlPicBulletId w:val="0"/>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54CF411B"/>
    <w:multiLevelType w:val="hybridMultilevel"/>
    <w:tmpl w:val="6592F69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5FC54ECB"/>
    <w:multiLevelType w:val="hybridMultilevel"/>
    <w:tmpl w:val="FB78ED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63934CE8"/>
    <w:multiLevelType w:val="multilevel"/>
    <w:tmpl w:val="3134F33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70652304"/>
    <w:multiLevelType w:val="hybridMultilevel"/>
    <w:tmpl w:val="1BA85E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706645BB"/>
    <w:multiLevelType w:val="hybridMultilevel"/>
    <w:tmpl w:val="C18E0AF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3" w15:restartNumberingAfterBreak="0">
    <w:nsid w:val="726C644C"/>
    <w:multiLevelType w:val="hybridMultilevel"/>
    <w:tmpl w:val="160063A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75E77B3D"/>
    <w:multiLevelType w:val="hybridMultilevel"/>
    <w:tmpl w:val="542480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3253170">
    <w:abstractNumId w:val="10"/>
  </w:num>
  <w:num w:numId="2" w16cid:durableId="1004405379">
    <w:abstractNumId w:val="1"/>
  </w:num>
  <w:num w:numId="3" w16cid:durableId="2098363639">
    <w:abstractNumId w:val="14"/>
  </w:num>
  <w:num w:numId="4" w16cid:durableId="467867593">
    <w:abstractNumId w:val="4"/>
  </w:num>
  <w:num w:numId="5" w16cid:durableId="253826892">
    <w:abstractNumId w:val="11"/>
  </w:num>
  <w:num w:numId="6" w16cid:durableId="2104644427">
    <w:abstractNumId w:val="6"/>
  </w:num>
  <w:num w:numId="7" w16cid:durableId="41751518">
    <w:abstractNumId w:val="12"/>
  </w:num>
  <w:num w:numId="8" w16cid:durableId="1135874846">
    <w:abstractNumId w:val="3"/>
  </w:num>
  <w:num w:numId="9" w16cid:durableId="747967169">
    <w:abstractNumId w:val="5"/>
  </w:num>
  <w:num w:numId="10" w16cid:durableId="1896042193">
    <w:abstractNumId w:val="9"/>
  </w:num>
  <w:num w:numId="11" w16cid:durableId="1100956976">
    <w:abstractNumId w:val="13"/>
  </w:num>
  <w:num w:numId="12" w16cid:durableId="1928923450">
    <w:abstractNumId w:val="2"/>
  </w:num>
  <w:num w:numId="13" w16cid:durableId="418645377">
    <w:abstractNumId w:val="8"/>
  </w:num>
  <w:num w:numId="14" w16cid:durableId="404186213">
    <w:abstractNumId w:val="7"/>
  </w:num>
  <w:num w:numId="15" w16cid:durableId="9255049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5AF6"/>
    <w:rsid w:val="000030B7"/>
    <w:rsid w:val="000070EC"/>
    <w:rsid w:val="000367DC"/>
    <w:rsid w:val="00061A91"/>
    <w:rsid w:val="00092439"/>
    <w:rsid w:val="00093931"/>
    <w:rsid w:val="00095804"/>
    <w:rsid w:val="00096353"/>
    <w:rsid w:val="000A2C37"/>
    <w:rsid w:val="001000EA"/>
    <w:rsid w:val="001460A6"/>
    <w:rsid w:val="00174A17"/>
    <w:rsid w:val="001A6A74"/>
    <w:rsid w:val="001B3E49"/>
    <w:rsid w:val="0029744B"/>
    <w:rsid w:val="002D392B"/>
    <w:rsid w:val="002D649D"/>
    <w:rsid w:val="002D7474"/>
    <w:rsid w:val="002E770C"/>
    <w:rsid w:val="002F0A95"/>
    <w:rsid w:val="002F5998"/>
    <w:rsid w:val="00303CAB"/>
    <w:rsid w:val="00343540"/>
    <w:rsid w:val="00395CAD"/>
    <w:rsid w:val="003A3454"/>
    <w:rsid w:val="003B13EB"/>
    <w:rsid w:val="003B5BDC"/>
    <w:rsid w:val="003B6A32"/>
    <w:rsid w:val="0045640D"/>
    <w:rsid w:val="00457F2E"/>
    <w:rsid w:val="00463285"/>
    <w:rsid w:val="004832C8"/>
    <w:rsid w:val="004A6544"/>
    <w:rsid w:val="004C7F8E"/>
    <w:rsid w:val="004E29C7"/>
    <w:rsid w:val="004F5FB8"/>
    <w:rsid w:val="00535C6A"/>
    <w:rsid w:val="0054317A"/>
    <w:rsid w:val="00591E6E"/>
    <w:rsid w:val="00601610"/>
    <w:rsid w:val="00605AF6"/>
    <w:rsid w:val="00655B9B"/>
    <w:rsid w:val="00662F3B"/>
    <w:rsid w:val="006D60B4"/>
    <w:rsid w:val="00720A3A"/>
    <w:rsid w:val="00731D99"/>
    <w:rsid w:val="007525C0"/>
    <w:rsid w:val="0076389D"/>
    <w:rsid w:val="0076643E"/>
    <w:rsid w:val="00797B3D"/>
    <w:rsid w:val="007E0B8F"/>
    <w:rsid w:val="007E2670"/>
    <w:rsid w:val="007E7381"/>
    <w:rsid w:val="007F44A3"/>
    <w:rsid w:val="00810900"/>
    <w:rsid w:val="00830878"/>
    <w:rsid w:val="008576B1"/>
    <w:rsid w:val="00886BF4"/>
    <w:rsid w:val="008B06E4"/>
    <w:rsid w:val="008F7084"/>
    <w:rsid w:val="0090249B"/>
    <w:rsid w:val="009404BC"/>
    <w:rsid w:val="0097270F"/>
    <w:rsid w:val="009738C6"/>
    <w:rsid w:val="00992042"/>
    <w:rsid w:val="00995D81"/>
    <w:rsid w:val="009C7106"/>
    <w:rsid w:val="009E3ABA"/>
    <w:rsid w:val="009F35E0"/>
    <w:rsid w:val="00A42A9D"/>
    <w:rsid w:val="00A451C6"/>
    <w:rsid w:val="00B00965"/>
    <w:rsid w:val="00B3618F"/>
    <w:rsid w:val="00B5264D"/>
    <w:rsid w:val="00B77A90"/>
    <w:rsid w:val="00BD6783"/>
    <w:rsid w:val="00C0292F"/>
    <w:rsid w:val="00C10F42"/>
    <w:rsid w:val="00C26131"/>
    <w:rsid w:val="00C81322"/>
    <w:rsid w:val="00D03406"/>
    <w:rsid w:val="00D0474F"/>
    <w:rsid w:val="00D12B59"/>
    <w:rsid w:val="00D417CB"/>
    <w:rsid w:val="00D82A68"/>
    <w:rsid w:val="00DC2B47"/>
    <w:rsid w:val="00DE3B0A"/>
    <w:rsid w:val="00E31169"/>
    <w:rsid w:val="00EA5CD4"/>
    <w:rsid w:val="00F05E12"/>
    <w:rsid w:val="00F1052B"/>
    <w:rsid w:val="00F1410C"/>
    <w:rsid w:val="00F764F3"/>
    <w:rsid w:val="00FC5968"/>
    <w:rsid w:val="00FE4415"/>
    <w:rsid w:val="00FE69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914BBB7"/>
  <w15:chartTrackingRefBased/>
  <w15:docId w15:val="{D561845A-AF40-4EA2-B896-1BF5FD76D9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E6E"/>
  </w:style>
  <w:style w:type="paragraph" w:styleId="Heading1">
    <w:name w:val="heading 1"/>
    <w:basedOn w:val="Normal"/>
    <w:next w:val="Normal"/>
    <w:link w:val="Heading1Char"/>
    <w:uiPriority w:val="9"/>
    <w:qFormat/>
    <w:rsid w:val="00591E6E"/>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91E6E"/>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591E6E"/>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591E6E"/>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591E6E"/>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591E6E"/>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591E6E"/>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591E6E"/>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591E6E"/>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591E6E"/>
    <w:pPr>
      <w:spacing w:after="0" w:line="240" w:lineRule="auto"/>
    </w:pPr>
  </w:style>
  <w:style w:type="character" w:customStyle="1" w:styleId="Heading1Char">
    <w:name w:val="Heading 1 Char"/>
    <w:basedOn w:val="DefaultParagraphFont"/>
    <w:link w:val="Heading1"/>
    <w:uiPriority w:val="9"/>
    <w:rsid w:val="00591E6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591E6E"/>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591E6E"/>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591E6E"/>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591E6E"/>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591E6E"/>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591E6E"/>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591E6E"/>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591E6E"/>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591E6E"/>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591E6E"/>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591E6E"/>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591E6E"/>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591E6E"/>
    <w:rPr>
      <w:rFonts w:asciiTheme="majorHAnsi" w:eastAsiaTheme="majorEastAsia" w:hAnsiTheme="majorHAnsi" w:cstheme="majorBidi"/>
      <w:sz w:val="24"/>
      <w:szCs w:val="24"/>
    </w:rPr>
  </w:style>
  <w:style w:type="character" w:styleId="Strong">
    <w:name w:val="Strong"/>
    <w:basedOn w:val="DefaultParagraphFont"/>
    <w:uiPriority w:val="22"/>
    <w:qFormat/>
    <w:rsid w:val="00591E6E"/>
    <w:rPr>
      <w:b/>
      <w:bCs/>
    </w:rPr>
  </w:style>
  <w:style w:type="character" w:styleId="Emphasis">
    <w:name w:val="Emphasis"/>
    <w:basedOn w:val="DefaultParagraphFont"/>
    <w:uiPriority w:val="20"/>
    <w:qFormat/>
    <w:rsid w:val="00591E6E"/>
    <w:rPr>
      <w:i/>
      <w:iCs/>
    </w:rPr>
  </w:style>
  <w:style w:type="paragraph" w:styleId="Quote">
    <w:name w:val="Quote"/>
    <w:basedOn w:val="Normal"/>
    <w:next w:val="Normal"/>
    <w:link w:val="QuoteChar"/>
    <w:uiPriority w:val="29"/>
    <w:qFormat/>
    <w:rsid w:val="00591E6E"/>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591E6E"/>
    <w:rPr>
      <w:i/>
      <w:iCs/>
      <w:color w:val="404040" w:themeColor="text1" w:themeTint="BF"/>
    </w:rPr>
  </w:style>
  <w:style w:type="paragraph" w:styleId="IntenseQuote">
    <w:name w:val="Intense Quote"/>
    <w:basedOn w:val="Normal"/>
    <w:next w:val="Normal"/>
    <w:link w:val="IntenseQuoteChar"/>
    <w:uiPriority w:val="30"/>
    <w:qFormat/>
    <w:rsid w:val="00591E6E"/>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591E6E"/>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591E6E"/>
    <w:rPr>
      <w:i/>
      <w:iCs/>
      <w:color w:val="404040" w:themeColor="text1" w:themeTint="BF"/>
    </w:rPr>
  </w:style>
  <w:style w:type="character" w:styleId="IntenseEmphasis">
    <w:name w:val="Intense Emphasis"/>
    <w:basedOn w:val="DefaultParagraphFont"/>
    <w:uiPriority w:val="21"/>
    <w:qFormat/>
    <w:rsid w:val="00591E6E"/>
    <w:rPr>
      <w:b/>
      <w:bCs/>
      <w:i/>
      <w:iCs/>
    </w:rPr>
  </w:style>
  <w:style w:type="character" w:styleId="SubtleReference">
    <w:name w:val="Subtle Reference"/>
    <w:basedOn w:val="DefaultParagraphFont"/>
    <w:uiPriority w:val="31"/>
    <w:qFormat/>
    <w:rsid w:val="00591E6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591E6E"/>
    <w:rPr>
      <w:b/>
      <w:bCs/>
      <w:smallCaps/>
      <w:spacing w:val="5"/>
      <w:u w:val="single"/>
    </w:rPr>
  </w:style>
  <w:style w:type="character" w:styleId="BookTitle">
    <w:name w:val="Book Title"/>
    <w:basedOn w:val="DefaultParagraphFont"/>
    <w:uiPriority w:val="33"/>
    <w:qFormat/>
    <w:rsid w:val="00591E6E"/>
    <w:rPr>
      <w:b/>
      <w:bCs/>
      <w:smallCaps/>
    </w:rPr>
  </w:style>
  <w:style w:type="paragraph" w:styleId="TOCHeading">
    <w:name w:val="TOC Heading"/>
    <w:basedOn w:val="Heading1"/>
    <w:next w:val="Normal"/>
    <w:uiPriority w:val="39"/>
    <w:semiHidden/>
    <w:unhideWhenUsed/>
    <w:qFormat/>
    <w:rsid w:val="00591E6E"/>
    <w:pPr>
      <w:outlineLvl w:val="9"/>
    </w:pPr>
  </w:style>
  <w:style w:type="table" w:styleId="TableGrid">
    <w:name w:val="Table Grid"/>
    <w:basedOn w:val="TableNormal"/>
    <w:uiPriority w:val="39"/>
    <w:rsid w:val="002F0A9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74A17"/>
    <w:pPr>
      <w:ind w:left="720"/>
      <w:contextualSpacing/>
    </w:pPr>
  </w:style>
  <w:style w:type="paragraph" w:styleId="Header">
    <w:name w:val="header"/>
    <w:basedOn w:val="Normal"/>
    <w:link w:val="HeaderChar"/>
    <w:uiPriority w:val="99"/>
    <w:unhideWhenUsed/>
    <w:rsid w:val="00720A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0A3A"/>
  </w:style>
  <w:style w:type="paragraph" w:styleId="Footer">
    <w:name w:val="footer"/>
    <w:basedOn w:val="Normal"/>
    <w:link w:val="FooterChar"/>
    <w:uiPriority w:val="99"/>
    <w:unhideWhenUsed/>
    <w:rsid w:val="00720A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0A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7536446">
      <w:bodyDiv w:val="1"/>
      <w:marLeft w:val="0"/>
      <w:marRight w:val="0"/>
      <w:marTop w:val="0"/>
      <w:marBottom w:val="0"/>
      <w:divBdr>
        <w:top w:val="none" w:sz="0" w:space="0" w:color="auto"/>
        <w:left w:val="none" w:sz="0" w:space="0" w:color="auto"/>
        <w:bottom w:val="none" w:sz="0" w:space="0" w:color="auto"/>
        <w:right w:val="none" w:sz="0" w:space="0" w:color="auto"/>
      </w:divBdr>
      <w:divsChild>
        <w:div w:id="203176001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5899</TotalTime>
  <Pages>14</Pages>
  <Words>2665</Words>
  <Characters>16708</Characters>
  <Application>Microsoft Office Word</Application>
  <DocSecurity>0</DocSecurity>
  <Lines>350</Lines>
  <Paragraphs>129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Ahmed</dc:creator>
  <cp:keywords/>
  <dc:description/>
  <cp:lastModifiedBy>Mohammed Ahmed</cp:lastModifiedBy>
  <cp:revision>10</cp:revision>
  <dcterms:created xsi:type="dcterms:W3CDTF">2023-11-02T09:17:00Z</dcterms:created>
  <dcterms:modified xsi:type="dcterms:W3CDTF">2023-11-10T18:02:00Z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73caffa1-3df3-4d38-80fc-65a0f4539b7f</vt:lpwstr>
  </property>
</Properties>
</file>