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B5011" w14:textId="77777777" w:rsidR="0082232F" w:rsidRDefault="0082232F" w:rsidP="00E65D3F">
      <w:pPr>
        <w:spacing w:line="360" w:lineRule="auto"/>
        <w:rPr>
          <w:rFonts w:ascii="Arial" w:hAnsi="Arial" w:cs="Arial"/>
        </w:rPr>
      </w:pPr>
    </w:p>
    <w:p w14:paraId="084AA764" w14:textId="77777777" w:rsidR="0082232F" w:rsidRDefault="0082232F" w:rsidP="00E65D3F">
      <w:pPr>
        <w:spacing w:line="360" w:lineRule="auto"/>
        <w:rPr>
          <w:rFonts w:ascii="Arial" w:hAnsi="Arial" w:cs="Arial"/>
        </w:rPr>
      </w:pPr>
    </w:p>
    <w:p w14:paraId="49D45A3B" w14:textId="77777777" w:rsidR="0082232F" w:rsidRDefault="0082232F" w:rsidP="00E65D3F">
      <w:pPr>
        <w:spacing w:line="360" w:lineRule="auto"/>
        <w:rPr>
          <w:rFonts w:ascii="Arial" w:hAnsi="Arial" w:cs="Arial"/>
        </w:rPr>
      </w:pPr>
    </w:p>
    <w:p w14:paraId="0F11FE9B" w14:textId="73A4D989" w:rsidR="0082232F" w:rsidRPr="004C6685" w:rsidRDefault="000F5527" w:rsidP="000F5527">
      <w:pPr>
        <w:spacing w:line="360" w:lineRule="auto"/>
        <w:jc w:val="center"/>
        <w:rPr>
          <w:rFonts w:ascii="Arial" w:hAnsi="Arial" w:cs="Arial"/>
          <w:color w:val="000000" w:themeColor="text1"/>
          <w:sz w:val="72"/>
          <w:szCs w:val="72"/>
        </w:rPr>
      </w:pPr>
      <w:r w:rsidRPr="004C6685">
        <w:rPr>
          <w:rFonts w:ascii="Arial" w:hAnsi="Arial" w:cs="Arial"/>
          <w:color w:val="000000" w:themeColor="text1"/>
          <w:sz w:val="72"/>
          <w:szCs w:val="72"/>
        </w:rPr>
        <w:t>REFLECTIVE PORTFOLIO</w:t>
      </w:r>
    </w:p>
    <w:p w14:paraId="163A4094" w14:textId="24C5355B"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(BMSW4005_BIRM)</w:t>
      </w:r>
    </w:p>
    <w:p w14:paraId="3C9CB6DB" w14:textId="0DED06AB"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ANA DIANA BOBIRCI</w:t>
      </w:r>
    </w:p>
    <w:p w14:paraId="59258A36" w14:textId="66494D66"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(1918858)</w:t>
      </w:r>
    </w:p>
    <w:p w14:paraId="252B3FC9" w14:textId="3D265303"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Teacher:</w:t>
      </w:r>
    </w:p>
    <w:p w14:paraId="1C55A0F4" w14:textId="62A16FC2"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OLUBUKOLA ADEGBITE</w:t>
      </w:r>
    </w:p>
    <w:p w14:paraId="08188F9C" w14:textId="3EE9A755" w:rsidR="000F5527" w:rsidRPr="000F5527" w:rsidRDefault="000F5527" w:rsidP="000F5527">
      <w:pPr>
        <w:spacing w:line="360" w:lineRule="auto"/>
        <w:rPr>
          <w:rFonts w:ascii="Arial" w:hAnsi="Arial" w:cs="Arial"/>
          <w:color w:val="000000" w:themeColor="text1"/>
          <w:sz w:val="40"/>
          <w:szCs w:val="40"/>
        </w:rPr>
      </w:pPr>
    </w:p>
    <w:p w14:paraId="6AA807BA" w14:textId="77777777" w:rsidR="0082232F" w:rsidRDefault="0082232F" w:rsidP="00E65D3F">
      <w:pPr>
        <w:spacing w:line="360" w:lineRule="auto"/>
        <w:rPr>
          <w:rFonts w:ascii="Arial" w:hAnsi="Arial" w:cs="Arial"/>
        </w:rPr>
      </w:pPr>
    </w:p>
    <w:p w14:paraId="0A3C6D63" w14:textId="77777777" w:rsidR="0082232F" w:rsidRDefault="0082232F" w:rsidP="00E65D3F">
      <w:pPr>
        <w:spacing w:line="360" w:lineRule="auto"/>
        <w:rPr>
          <w:rFonts w:ascii="Arial" w:hAnsi="Arial" w:cs="Arial"/>
        </w:rPr>
      </w:pPr>
    </w:p>
    <w:p w14:paraId="037619B1" w14:textId="77777777" w:rsidR="0082232F" w:rsidRDefault="0082232F" w:rsidP="00E65D3F">
      <w:pPr>
        <w:spacing w:line="360" w:lineRule="auto"/>
        <w:rPr>
          <w:rFonts w:ascii="Arial" w:hAnsi="Arial" w:cs="Arial"/>
        </w:rPr>
      </w:pPr>
    </w:p>
    <w:p w14:paraId="5ACCB16E" w14:textId="77777777" w:rsidR="0082232F" w:rsidRDefault="0082232F" w:rsidP="00E65D3F">
      <w:pPr>
        <w:spacing w:line="360" w:lineRule="auto"/>
        <w:rPr>
          <w:rFonts w:ascii="Arial" w:hAnsi="Arial" w:cs="Arial"/>
        </w:rPr>
      </w:pPr>
    </w:p>
    <w:p w14:paraId="473FEADF" w14:textId="77777777" w:rsidR="0082232F" w:rsidRDefault="0082232F" w:rsidP="00E65D3F">
      <w:pPr>
        <w:spacing w:line="360" w:lineRule="auto"/>
        <w:rPr>
          <w:rFonts w:ascii="Arial" w:hAnsi="Arial" w:cs="Arial"/>
        </w:rPr>
      </w:pPr>
    </w:p>
    <w:p w14:paraId="0D9806CE" w14:textId="77777777" w:rsidR="0082232F" w:rsidRDefault="0082232F" w:rsidP="00E65D3F">
      <w:pPr>
        <w:spacing w:line="360" w:lineRule="auto"/>
        <w:rPr>
          <w:rFonts w:ascii="Arial" w:hAnsi="Arial" w:cs="Arial"/>
        </w:rPr>
      </w:pPr>
    </w:p>
    <w:p w14:paraId="558301CD" w14:textId="77777777" w:rsidR="0082232F" w:rsidRDefault="0082232F" w:rsidP="00E65D3F">
      <w:pPr>
        <w:spacing w:line="360" w:lineRule="auto"/>
        <w:rPr>
          <w:rFonts w:ascii="Arial" w:hAnsi="Arial" w:cs="Arial"/>
        </w:rPr>
      </w:pPr>
    </w:p>
    <w:p w14:paraId="0D9BD171" w14:textId="77777777" w:rsidR="0082232F" w:rsidRDefault="0082232F" w:rsidP="00E65D3F">
      <w:pPr>
        <w:spacing w:line="360" w:lineRule="auto"/>
        <w:rPr>
          <w:rFonts w:ascii="Arial" w:hAnsi="Arial" w:cs="Arial"/>
        </w:rPr>
      </w:pPr>
    </w:p>
    <w:p w14:paraId="052FE1B7" w14:textId="77777777" w:rsidR="0082232F" w:rsidRDefault="0082232F" w:rsidP="00E65D3F">
      <w:pPr>
        <w:spacing w:line="360" w:lineRule="auto"/>
        <w:rPr>
          <w:rFonts w:ascii="Arial" w:hAnsi="Arial" w:cs="Arial"/>
        </w:rPr>
      </w:pPr>
    </w:p>
    <w:p w14:paraId="38753048" w14:textId="2FB5C49C" w:rsidR="0082232F" w:rsidRDefault="0082232F" w:rsidP="00E65D3F">
      <w:pPr>
        <w:spacing w:line="360" w:lineRule="auto"/>
        <w:rPr>
          <w:rFonts w:ascii="Arial" w:hAnsi="Arial" w:cs="Arial"/>
        </w:rPr>
      </w:pPr>
      <w:r>
        <w:rPr>
          <w:rFonts w:ascii="Arial" w:hAnsi="Arial" w:cs="Arial"/>
        </w:rPr>
        <w:tab/>
      </w:r>
    </w:p>
    <w:p w14:paraId="199C9B48" w14:textId="77777777" w:rsidR="0082232F" w:rsidRDefault="0082232F" w:rsidP="00E65D3F">
      <w:pPr>
        <w:spacing w:line="360" w:lineRule="auto"/>
        <w:rPr>
          <w:rFonts w:ascii="Arial" w:hAnsi="Arial" w:cs="Arial"/>
        </w:rPr>
      </w:pPr>
    </w:p>
    <w:p w14:paraId="15669A73" w14:textId="77777777" w:rsidR="0006490F" w:rsidRDefault="0006490F" w:rsidP="00E65D3F">
      <w:pPr>
        <w:spacing w:line="360" w:lineRule="auto"/>
        <w:rPr>
          <w:rFonts w:ascii="Arial" w:hAnsi="Arial" w:cs="Arial"/>
        </w:rPr>
      </w:pPr>
    </w:p>
    <w:p w14:paraId="5B1E5BDC" w14:textId="4990D735" w:rsidR="0006490F" w:rsidRPr="000B65F3" w:rsidRDefault="0006490F" w:rsidP="000B65F3">
      <w:pPr>
        <w:spacing w:line="360" w:lineRule="auto"/>
        <w:rPr>
          <w:rFonts w:ascii="Arial" w:hAnsi="Arial" w:cs="Arial"/>
          <w:sz w:val="36"/>
          <w:szCs w:val="36"/>
        </w:rPr>
      </w:pPr>
      <w:r w:rsidRPr="000B65F3">
        <w:rPr>
          <w:rFonts w:ascii="Arial" w:hAnsi="Arial" w:cs="Arial"/>
          <w:sz w:val="36"/>
          <w:szCs w:val="36"/>
        </w:rPr>
        <w:t>TABLE OF CONTENTS:</w:t>
      </w:r>
    </w:p>
    <w:p w14:paraId="6FA14EC6" w14:textId="77777777" w:rsidR="000B65F3" w:rsidRDefault="000B65F3" w:rsidP="000B65F3">
      <w:pPr>
        <w:spacing w:line="360" w:lineRule="auto"/>
        <w:rPr>
          <w:rFonts w:ascii="Arial" w:hAnsi="Arial" w:cs="Arial"/>
        </w:rPr>
      </w:pPr>
    </w:p>
    <w:p w14:paraId="3E117B9E" w14:textId="77777777" w:rsidR="000B65F3" w:rsidRDefault="000B65F3" w:rsidP="000B65F3">
      <w:pPr>
        <w:spacing w:line="360" w:lineRule="auto"/>
        <w:rPr>
          <w:rFonts w:ascii="Arial" w:hAnsi="Arial" w:cs="Arial"/>
        </w:rPr>
      </w:pPr>
    </w:p>
    <w:p w14:paraId="549CEA70" w14:textId="1A580701" w:rsidR="0006490F" w:rsidRPr="000B65F3" w:rsidRDefault="0006490F" w:rsidP="000B65F3">
      <w:pPr>
        <w:spacing w:line="360" w:lineRule="auto"/>
        <w:rPr>
          <w:rFonts w:ascii="Arial" w:hAnsi="Arial" w:cs="Arial"/>
          <w:sz w:val="28"/>
          <w:szCs w:val="28"/>
        </w:rPr>
      </w:pPr>
      <w:r w:rsidRPr="000B65F3">
        <w:rPr>
          <w:rFonts w:ascii="Arial" w:hAnsi="Arial" w:cs="Arial"/>
          <w:sz w:val="28"/>
          <w:szCs w:val="28"/>
        </w:rPr>
        <w:t>Introduction/ PDP Plan………………</w:t>
      </w:r>
      <w:r w:rsidR="000B65F3" w:rsidRPr="000B65F3">
        <w:rPr>
          <w:rFonts w:ascii="Arial" w:hAnsi="Arial" w:cs="Arial"/>
          <w:sz w:val="28"/>
          <w:szCs w:val="28"/>
        </w:rPr>
        <w:t>……………………</w:t>
      </w:r>
      <w:proofErr w:type="gramStart"/>
      <w:r w:rsidR="000B65F3" w:rsidRPr="000B65F3">
        <w:rPr>
          <w:rFonts w:ascii="Arial" w:hAnsi="Arial" w:cs="Arial"/>
          <w:sz w:val="28"/>
          <w:szCs w:val="28"/>
        </w:rPr>
        <w:t>…..</w:t>
      </w:r>
      <w:proofErr w:type="gramEnd"/>
      <w:r w:rsidRPr="000B65F3">
        <w:rPr>
          <w:rFonts w:ascii="Arial" w:hAnsi="Arial" w:cs="Arial"/>
          <w:sz w:val="28"/>
          <w:szCs w:val="28"/>
        </w:rPr>
        <w:t>……..3</w:t>
      </w:r>
    </w:p>
    <w:p w14:paraId="24B26E63" w14:textId="04C652C5" w:rsidR="0006490F" w:rsidRPr="000B65F3" w:rsidRDefault="0006490F" w:rsidP="000B65F3">
      <w:pPr>
        <w:spacing w:line="360" w:lineRule="auto"/>
        <w:rPr>
          <w:rFonts w:ascii="Arial" w:hAnsi="Arial" w:cs="Arial"/>
          <w:sz w:val="28"/>
          <w:szCs w:val="28"/>
        </w:rPr>
      </w:pPr>
      <w:r w:rsidRPr="000B65F3">
        <w:rPr>
          <w:rFonts w:ascii="Arial" w:hAnsi="Arial" w:cs="Arial"/>
          <w:sz w:val="28"/>
          <w:szCs w:val="28"/>
        </w:rPr>
        <w:t>Analyse the skills required for your future employment………….5</w:t>
      </w:r>
    </w:p>
    <w:p w14:paraId="18B390CC" w14:textId="7F8181D9" w:rsidR="000B65F3" w:rsidRPr="000B65F3" w:rsidRDefault="000B65F3" w:rsidP="000B65F3">
      <w:pPr>
        <w:spacing w:after="100" w:afterAutospacing="1" w:line="360" w:lineRule="auto"/>
        <w:rPr>
          <w:rFonts w:ascii="Arial" w:eastAsia="Times New Roman" w:hAnsi="Arial" w:cs="Arial"/>
          <w:sz w:val="28"/>
          <w:szCs w:val="28"/>
          <w:lang w:eastAsia="en-GB"/>
        </w:rPr>
      </w:pPr>
      <w:r w:rsidRPr="000B65F3">
        <w:rPr>
          <w:rFonts w:ascii="Arial" w:eastAsia="Times New Roman" w:hAnsi="Arial" w:cs="Arial"/>
          <w:sz w:val="28"/>
          <w:szCs w:val="28"/>
          <w:lang w:eastAsia="en-GB"/>
        </w:rPr>
        <w:t>Asses the concepts learned in this module ………………</w:t>
      </w:r>
      <w:proofErr w:type="gramStart"/>
      <w:r w:rsidRPr="000B65F3">
        <w:rPr>
          <w:rFonts w:ascii="Arial" w:eastAsia="Times New Roman" w:hAnsi="Arial" w:cs="Arial"/>
          <w:sz w:val="28"/>
          <w:szCs w:val="28"/>
          <w:lang w:eastAsia="en-GB"/>
        </w:rPr>
        <w:t>…..</w:t>
      </w:r>
      <w:proofErr w:type="gramEnd"/>
      <w:r w:rsidRPr="000B65F3">
        <w:rPr>
          <w:rFonts w:ascii="Arial" w:eastAsia="Times New Roman" w:hAnsi="Arial" w:cs="Arial"/>
          <w:sz w:val="28"/>
          <w:szCs w:val="28"/>
          <w:lang w:eastAsia="en-GB"/>
        </w:rPr>
        <w:t>…..6</w:t>
      </w:r>
    </w:p>
    <w:p w14:paraId="328D461E" w14:textId="3318B243" w:rsidR="000B65F3" w:rsidRPr="000B65F3" w:rsidRDefault="000B65F3" w:rsidP="000B65F3">
      <w:pPr>
        <w:spacing w:after="100" w:afterAutospacing="1" w:line="360" w:lineRule="auto"/>
        <w:rPr>
          <w:rFonts w:ascii="Arial" w:eastAsia="Times New Roman" w:hAnsi="Arial" w:cs="Arial"/>
          <w:sz w:val="28"/>
          <w:szCs w:val="28"/>
          <w:lang w:eastAsia="en-GB"/>
        </w:rPr>
      </w:pPr>
      <w:r w:rsidRPr="000B65F3">
        <w:rPr>
          <w:rFonts w:ascii="Arial" w:eastAsia="Times New Roman" w:hAnsi="Arial" w:cs="Arial"/>
          <w:sz w:val="28"/>
          <w:szCs w:val="28"/>
          <w:lang w:eastAsia="en-GB"/>
        </w:rPr>
        <w:t>Conclusions……………………………………………</w:t>
      </w:r>
      <w:proofErr w:type="gramStart"/>
      <w:r w:rsidRPr="000B65F3">
        <w:rPr>
          <w:rFonts w:ascii="Arial" w:eastAsia="Times New Roman" w:hAnsi="Arial" w:cs="Arial"/>
          <w:sz w:val="28"/>
          <w:szCs w:val="28"/>
          <w:lang w:eastAsia="en-GB"/>
        </w:rPr>
        <w:t>…..</w:t>
      </w:r>
      <w:proofErr w:type="gramEnd"/>
      <w:r w:rsidRPr="000B65F3">
        <w:rPr>
          <w:rFonts w:ascii="Arial" w:eastAsia="Times New Roman" w:hAnsi="Arial" w:cs="Arial"/>
          <w:sz w:val="28"/>
          <w:szCs w:val="28"/>
          <w:lang w:eastAsia="en-GB"/>
        </w:rPr>
        <w:t>………….9</w:t>
      </w:r>
    </w:p>
    <w:p w14:paraId="557B9033" w14:textId="6665CD8E" w:rsidR="000B65F3" w:rsidRPr="000B65F3" w:rsidRDefault="000B65F3" w:rsidP="000B65F3">
      <w:pPr>
        <w:spacing w:after="100" w:afterAutospacing="1" w:line="360" w:lineRule="auto"/>
        <w:rPr>
          <w:rFonts w:ascii="Arial" w:eastAsia="Times New Roman" w:hAnsi="Arial" w:cs="Arial"/>
          <w:sz w:val="28"/>
          <w:szCs w:val="28"/>
          <w:lang w:eastAsia="en-GB"/>
        </w:rPr>
      </w:pPr>
      <w:r w:rsidRPr="000B65F3">
        <w:rPr>
          <w:rFonts w:ascii="Arial" w:eastAsia="Times New Roman" w:hAnsi="Arial" w:cs="Arial"/>
          <w:sz w:val="28"/>
          <w:szCs w:val="28"/>
          <w:lang w:eastAsia="en-GB"/>
        </w:rPr>
        <w:t>Reference list…………………………………………………………10</w:t>
      </w:r>
    </w:p>
    <w:p w14:paraId="4762145A" w14:textId="77777777" w:rsidR="000B65F3" w:rsidRDefault="000B65F3" w:rsidP="000B65F3">
      <w:pPr>
        <w:spacing w:line="360" w:lineRule="auto"/>
        <w:rPr>
          <w:rFonts w:ascii="Arial" w:hAnsi="Arial" w:cs="Arial"/>
        </w:rPr>
      </w:pPr>
    </w:p>
    <w:p w14:paraId="4DE70E8F" w14:textId="77777777" w:rsidR="0006490F" w:rsidRDefault="0006490F" w:rsidP="00E65D3F">
      <w:pPr>
        <w:spacing w:line="360" w:lineRule="auto"/>
        <w:rPr>
          <w:rFonts w:ascii="Arial" w:hAnsi="Arial" w:cs="Arial"/>
        </w:rPr>
      </w:pPr>
    </w:p>
    <w:p w14:paraId="2EDE77E5" w14:textId="77777777" w:rsidR="0006490F" w:rsidRDefault="0006490F" w:rsidP="00E65D3F">
      <w:pPr>
        <w:spacing w:line="360" w:lineRule="auto"/>
        <w:rPr>
          <w:rFonts w:ascii="Arial" w:hAnsi="Arial" w:cs="Arial"/>
        </w:rPr>
      </w:pPr>
    </w:p>
    <w:p w14:paraId="22D633A0" w14:textId="77777777" w:rsidR="0006490F" w:rsidRDefault="0006490F" w:rsidP="00E65D3F">
      <w:pPr>
        <w:spacing w:line="360" w:lineRule="auto"/>
        <w:rPr>
          <w:rFonts w:ascii="Arial" w:hAnsi="Arial" w:cs="Arial"/>
        </w:rPr>
      </w:pPr>
    </w:p>
    <w:p w14:paraId="73D46B4C" w14:textId="77777777" w:rsidR="0006490F" w:rsidRDefault="0006490F" w:rsidP="00E65D3F">
      <w:pPr>
        <w:spacing w:line="360" w:lineRule="auto"/>
        <w:rPr>
          <w:rFonts w:ascii="Arial" w:hAnsi="Arial" w:cs="Arial"/>
        </w:rPr>
      </w:pPr>
    </w:p>
    <w:p w14:paraId="27F77FF9" w14:textId="77777777" w:rsidR="0006490F" w:rsidRDefault="0006490F" w:rsidP="00E65D3F">
      <w:pPr>
        <w:spacing w:line="360" w:lineRule="auto"/>
        <w:rPr>
          <w:rFonts w:ascii="Arial" w:hAnsi="Arial" w:cs="Arial"/>
        </w:rPr>
      </w:pPr>
    </w:p>
    <w:p w14:paraId="48A359CA" w14:textId="77777777" w:rsidR="0006490F" w:rsidRDefault="0006490F" w:rsidP="00E65D3F">
      <w:pPr>
        <w:spacing w:line="360" w:lineRule="auto"/>
        <w:rPr>
          <w:rFonts w:ascii="Arial" w:hAnsi="Arial" w:cs="Arial"/>
        </w:rPr>
      </w:pPr>
    </w:p>
    <w:p w14:paraId="6B773C09" w14:textId="77777777" w:rsidR="0006490F" w:rsidRDefault="0006490F" w:rsidP="00E65D3F">
      <w:pPr>
        <w:spacing w:line="360" w:lineRule="auto"/>
        <w:rPr>
          <w:rFonts w:ascii="Arial" w:hAnsi="Arial" w:cs="Arial"/>
        </w:rPr>
      </w:pPr>
    </w:p>
    <w:p w14:paraId="3B5311D7" w14:textId="77777777" w:rsidR="0006490F" w:rsidRDefault="0006490F" w:rsidP="00E65D3F">
      <w:pPr>
        <w:spacing w:line="360" w:lineRule="auto"/>
        <w:rPr>
          <w:rFonts w:ascii="Arial" w:hAnsi="Arial" w:cs="Arial"/>
        </w:rPr>
      </w:pPr>
    </w:p>
    <w:p w14:paraId="4303AE44" w14:textId="77777777" w:rsidR="0006490F" w:rsidRDefault="0006490F" w:rsidP="00E65D3F">
      <w:pPr>
        <w:spacing w:line="360" w:lineRule="auto"/>
        <w:rPr>
          <w:rFonts w:ascii="Arial" w:hAnsi="Arial" w:cs="Arial"/>
        </w:rPr>
      </w:pPr>
    </w:p>
    <w:p w14:paraId="04E8AB16" w14:textId="77777777" w:rsidR="0006490F" w:rsidRDefault="0006490F" w:rsidP="00E65D3F">
      <w:pPr>
        <w:spacing w:line="360" w:lineRule="auto"/>
        <w:rPr>
          <w:rFonts w:ascii="Arial" w:hAnsi="Arial" w:cs="Arial"/>
        </w:rPr>
      </w:pPr>
    </w:p>
    <w:p w14:paraId="061D2E9D" w14:textId="77777777" w:rsidR="0006490F" w:rsidRDefault="0006490F" w:rsidP="00E65D3F">
      <w:pPr>
        <w:spacing w:line="360" w:lineRule="auto"/>
        <w:rPr>
          <w:rFonts w:ascii="Arial" w:hAnsi="Arial" w:cs="Arial"/>
        </w:rPr>
      </w:pPr>
    </w:p>
    <w:p w14:paraId="027C9AFD" w14:textId="77777777" w:rsidR="0006490F" w:rsidRDefault="0006490F" w:rsidP="00E65D3F">
      <w:pPr>
        <w:spacing w:line="360" w:lineRule="auto"/>
        <w:rPr>
          <w:rFonts w:ascii="Arial" w:hAnsi="Arial" w:cs="Arial"/>
        </w:rPr>
      </w:pPr>
    </w:p>
    <w:p w14:paraId="2D7CC1D5" w14:textId="77777777" w:rsidR="0006490F" w:rsidRDefault="0006490F" w:rsidP="00E65D3F">
      <w:pPr>
        <w:spacing w:line="360" w:lineRule="auto"/>
        <w:rPr>
          <w:rFonts w:ascii="Arial" w:hAnsi="Arial" w:cs="Arial"/>
        </w:rPr>
      </w:pPr>
    </w:p>
    <w:p w14:paraId="6F57F7E7" w14:textId="77777777" w:rsidR="0006490F" w:rsidRDefault="0006490F" w:rsidP="00E65D3F">
      <w:pPr>
        <w:spacing w:line="360" w:lineRule="auto"/>
        <w:rPr>
          <w:rFonts w:ascii="Arial" w:hAnsi="Arial" w:cs="Arial"/>
        </w:rPr>
      </w:pPr>
    </w:p>
    <w:p w14:paraId="519169A4" w14:textId="1CCE4784" w:rsidR="0082232F" w:rsidRDefault="004C6685" w:rsidP="00E65D3F">
      <w:pPr>
        <w:spacing w:line="360" w:lineRule="auto"/>
        <w:rPr>
          <w:rFonts w:ascii="Arial" w:hAnsi="Arial" w:cs="Arial"/>
        </w:rPr>
      </w:pPr>
      <w:r>
        <w:rPr>
          <w:rFonts w:ascii="Arial" w:hAnsi="Arial" w:cs="Arial"/>
        </w:rPr>
        <w:lastRenderedPageBreak/>
        <w:t>INTRODUCTION:</w:t>
      </w:r>
    </w:p>
    <w:p w14:paraId="4F393C1F" w14:textId="6D08D640" w:rsidR="004C6685" w:rsidRDefault="004C6685" w:rsidP="00E65D3F">
      <w:pPr>
        <w:spacing w:line="360" w:lineRule="auto"/>
        <w:rPr>
          <w:rFonts w:ascii="Arial" w:hAnsi="Arial" w:cs="Arial"/>
        </w:rPr>
      </w:pPr>
      <w:r>
        <w:rPr>
          <w:rFonts w:ascii="Arial" w:hAnsi="Arial" w:cs="Arial"/>
        </w:rPr>
        <w:tab/>
        <w:t xml:space="preserve">In this reflective portfolio I will audit my personal skills and competencies using a personal development plan. </w:t>
      </w:r>
      <w:r w:rsidR="004B17D3">
        <w:rPr>
          <w:rFonts w:ascii="Arial" w:hAnsi="Arial" w:cs="Arial"/>
        </w:rPr>
        <w:t>Analyse the skills required for my future employment and asses the concepts learned on this module</w:t>
      </w:r>
      <w:r w:rsidR="0006490F">
        <w:rPr>
          <w:rFonts w:ascii="Arial" w:hAnsi="Arial" w:cs="Arial"/>
        </w:rPr>
        <w:t>.</w:t>
      </w:r>
    </w:p>
    <w:p w14:paraId="15A8A8ED" w14:textId="77777777" w:rsidR="004B17D3" w:rsidRDefault="004B17D3" w:rsidP="00E65D3F">
      <w:pPr>
        <w:spacing w:line="360" w:lineRule="auto"/>
        <w:rPr>
          <w:rFonts w:ascii="Arial" w:hAnsi="Arial" w:cs="Arial"/>
        </w:rPr>
      </w:pPr>
    </w:p>
    <w:p w14:paraId="7B1DFE62" w14:textId="263546A7" w:rsidR="00E65D3F" w:rsidRPr="000B65F3" w:rsidRDefault="00253735" w:rsidP="00253735">
      <w:pPr>
        <w:spacing w:line="360" w:lineRule="auto"/>
        <w:jc w:val="center"/>
        <w:rPr>
          <w:rFonts w:ascii="Arial" w:hAnsi="Arial" w:cs="Arial"/>
          <w:color w:val="4472C4" w:themeColor="accent1"/>
          <w:sz w:val="28"/>
          <w:szCs w:val="28"/>
        </w:rPr>
      </w:pPr>
      <w:r w:rsidRPr="000B65F3">
        <w:rPr>
          <w:rFonts w:ascii="Arial" w:hAnsi="Arial" w:cs="Arial"/>
          <w:color w:val="4472C4" w:themeColor="accent1"/>
          <w:sz w:val="28"/>
          <w:szCs w:val="28"/>
        </w:rPr>
        <w:t>Personal Development Plan</w:t>
      </w:r>
    </w:p>
    <w:p w14:paraId="48B4F1AF" w14:textId="77777777" w:rsidR="00E65D3F" w:rsidRPr="008A198E" w:rsidRDefault="00E65D3F" w:rsidP="008A198E">
      <w:pPr>
        <w:spacing w:line="360" w:lineRule="auto"/>
        <w:rPr>
          <w:rFonts w:ascii="Arial" w:hAnsi="Arial" w:cs="Arial"/>
        </w:rPr>
      </w:pPr>
      <w:r w:rsidRPr="008A198E">
        <w:rPr>
          <w:rFonts w:ascii="Arial" w:hAnsi="Arial" w:cs="Arial"/>
        </w:rPr>
        <w:t xml:space="preserve">“Personal development plans: Plans intended to develop those skills that </w:t>
      </w:r>
      <w:proofErr w:type="gramStart"/>
      <w:r w:rsidRPr="008A198E">
        <w:rPr>
          <w:rFonts w:ascii="Arial" w:hAnsi="Arial" w:cs="Arial"/>
        </w:rPr>
        <w:t>are seen as</w:t>
      </w:r>
      <w:proofErr w:type="gramEnd"/>
      <w:r w:rsidRPr="008A198E">
        <w:rPr>
          <w:rFonts w:ascii="Arial" w:hAnsi="Arial" w:cs="Arial"/>
        </w:rPr>
        <w:t xml:space="preserve"> peripheral or unnecessary for working life. This may include photography, sporting skills, language skills, cooking, etc</w:t>
      </w:r>
      <w:proofErr w:type="gramStart"/>
      <w:r w:rsidRPr="008A198E">
        <w:rPr>
          <w:rFonts w:ascii="Arial" w:hAnsi="Arial" w:cs="Arial"/>
        </w:rPr>
        <w:t>”.(</w:t>
      </w:r>
      <w:proofErr w:type="gramEnd"/>
      <w:r w:rsidRPr="008A198E">
        <w:rPr>
          <w:rFonts w:ascii="Arial" w:hAnsi="Arial" w:cs="Arial"/>
        </w:rPr>
        <w:t xml:space="preserve"> Morgan2017)</w:t>
      </w:r>
    </w:p>
    <w:p w14:paraId="71C21025" w14:textId="34E206ED" w:rsidR="008A198E" w:rsidRPr="0006490F" w:rsidRDefault="00E65D3F" w:rsidP="008A198E">
      <w:pPr>
        <w:spacing w:line="360" w:lineRule="auto"/>
        <w:rPr>
          <w:rFonts w:ascii="Arial" w:hAnsi="Arial" w:cs="Arial"/>
        </w:rPr>
      </w:pPr>
      <w:r w:rsidRPr="008A198E">
        <w:rPr>
          <w:rFonts w:ascii="Arial" w:hAnsi="Arial" w:cs="Arial"/>
        </w:rPr>
        <w:t xml:space="preserve">A Personal Development plan is a process in which one establishes goals first for short to long-term in one’s career then </w:t>
      </w:r>
      <w:proofErr w:type="gramStart"/>
      <w:r w:rsidRPr="008A198E">
        <w:rPr>
          <w:rFonts w:ascii="Arial" w:hAnsi="Arial" w:cs="Arial"/>
        </w:rPr>
        <w:t>asses</w:t>
      </w:r>
      <w:proofErr w:type="gramEnd"/>
      <w:r w:rsidRPr="008A198E">
        <w:rPr>
          <w:rFonts w:ascii="Arial" w:hAnsi="Arial" w:cs="Arial"/>
        </w:rPr>
        <w:t xml:space="preserve"> current aptitudes and identify what other skills or knowledge one needs in order to select appropriate activities and then scheduling according to the needs that have been discovered.   </w:t>
      </w:r>
      <w:r w:rsidR="008A198E" w:rsidRPr="008A198E">
        <w:rPr>
          <w:rFonts w:ascii="Arial" w:hAnsi="Arial" w:cs="Arial"/>
          <w:color w:val="000000" w:themeColor="text1"/>
        </w:rPr>
        <w:t xml:space="preserve">It is usually understood as a cyclical </w:t>
      </w:r>
      <w:proofErr w:type="gramStart"/>
      <w:r w:rsidR="008A198E" w:rsidRPr="008A198E">
        <w:rPr>
          <w:rFonts w:ascii="Arial" w:hAnsi="Arial" w:cs="Arial"/>
          <w:color w:val="000000" w:themeColor="text1"/>
        </w:rPr>
        <w:t>process .</w:t>
      </w:r>
      <w:proofErr w:type="gramEnd"/>
    </w:p>
    <w:p w14:paraId="310EDA72" w14:textId="7BFBE590" w:rsidR="00AD6F63" w:rsidRDefault="00AD6F63"/>
    <w:tbl>
      <w:tblPr>
        <w:tblStyle w:val="LightList"/>
        <w:tblW w:w="5073" w:type="pct"/>
        <w:tblInd w:w="-5" w:type="dxa"/>
        <w:tblLayout w:type="fixed"/>
        <w:tblLook w:val="0620" w:firstRow="1" w:lastRow="0" w:firstColumn="0" w:lastColumn="0" w:noHBand="1" w:noVBand="1"/>
      </w:tblPr>
      <w:tblGrid>
        <w:gridCol w:w="1452"/>
        <w:gridCol w:w="1776"/>
        <w:gridCol w:w="1540"/>
        <w:gridCol w:w="1470"/>
        <w:gridCol w:w="872"/>
        <w:gridCol w:w="2033"/>
      </w:tblGrid>
      <w:tr w:rsidR="00C10C72" w14:paraId="57A95B5A" w14:textId="77777777" w:rsidTr="002E3627">
        <w:trPr>
          <w:cnfStyle w:val="100000000000" w:firstRow="1" w:lastRow="0" w:firstColumn="0" w:lastColumn="0" w:oddVBand="0" w:evenVBand="0" w:oddHBand="0" w:evenHBand="0" w:firstRowFirstColumn="0" w:firstRowLastColumn="0" w:lastRowFirstColumn="0" w:lastRowLastColumn="0"/>
          <w:trHeight w:val="765"/>
        </w:trPr>
        <w:tc>
          <w:tcPr>
            <w:tcW w:w="794" w:type="pct"/>
            <w:tcBorders>
              <w:top w:val="single" w:sz="4" w:space="0" w:color="auto"/>
              <w:left w:val="single" w:sz="4" w:space="0" w:color="auto"/>
              <w:bottom w:val="single" w:sz="4" w:space="0" w:color="auto"/>
              <w:right w:val="single" w:sz="4" w:space="0" w:color="auto"/>
            </w:tcBorders>
          </w:tcPr>
          <w:p w14:paraId="21DF139E" w14:textId="0A5DD7DA" w:rsidR="00AD6F63" w:rsidRDefault="00AD6F63">
            <w:r>
              <w:t>Skills</w:t>
            </w:r>
          </w:p>
        </w:tc>
        <w:tc>
          <w:tcPr>
            <w:tcW w:w="971" w:type="pct"/>
            <w:tcBorders>
              <w:left w:val="single" w:sz="4" w:space="0" w:color="auto"/>
            </w:tcBorders>
          </w:tcPr>
          <w:p w14:paraId="060063D4" w14:textId="049741C4" w:rsidR="00AD6F63" w:rsidRDefault="00AD6F63">
            <w:r>
              <w:t>proficiency</w:t>
            </w:r>
          </w:p>
        </w:tc>
        <w:tc>
          <w:tcPr>
            <w:tcW w:w="842" w:type="pct"/>
          </w:tcPr>
          <w:p w14:paraId="58025DCF" w14:textId="7DAC4E70" w:rsidR="00AD6F63" w:rsidRDefault="00AD6F63">
            <w:r>
              <w:t>Target proficiency</w:t>
            </w:r>
          </w:p>
        </w:tc>
        <w:tc>
          <w:tcPr>
            <w:tcW w:w="804" w:type="pct"/>
          </w:tcPr>
          <w:p w14:paraId="6DD5A4F7" w14:textId="4EB75393" w:rsidR="00AD6F63" w:rsidRPr="00AD6F63" w:rsidRDefault="00AD6F63">
            <w:pPr>
              <w:rPr>
                <w:b w:val="0"/>
                <w:bCs w:val="0"/>
              </w:rPr>
            </w:pPr>
            <w:r>
              <w:t xml:space="preserve">Opportunity for </w:t>
            </w:r>
            <w:r w:rsidR="002E3627">
              <w:t>development</w:t>
            </w:r>
          </w:p>
        </w:tc>
        <w:tc>
          <w:tcPr>
            <w:tcW w:w="477" w:type="pct"/>
          </w:tcPr>
          <w:p w14:paraId="38267E9C" w14:textId="76DB1B91" w:rsidR="00AD6F63" w:rsidRDefault="00AD6F63">
            <w:r>
              <w:t>Time for development</w:t>
            </w:r>
          </w:p>
        </w:tc>
        <w:tc>
          <w:tcPr>
            <w:tcW w:w="1112" w:type="pct"/>
          </w:tcPr>
          <w:p w14:paraId="37D3E949" w14:textId="63968E18" w:rsidR="00AD6F63" w:rsidRDefault="00AD6F63">
            <w:r>
              <w:t xml:space="preserve">Feedback </w:t>
            </w:r>
          </w:p>
        </w:tc>
      </w:tr>
      <w:tr w:rsidR="002E3627" w14:paraId="74DA59A2" w14:textId="77777777" w:rsidTr="002E3627">
        <w:trPr>
          <w:trHeight w:val="1138"/>
        </w:trPr>
        <w:tc>
          <w:tcPr>
            <w:tcW w:w="794" w:type="pct"/>
            <w:tcBorders>
              <w:top w:val="single" w:sz="4" w:space="0" w:color="auto"/>
            </w:tcBorders>
          </w:tcPr>
          <w:p w14:paraId="614843AC" w14:textId="77777777" w:rsidR="00265846" w:rsidRDefault="00265846"/>
          <w:p w14:paraId="6E794146" w14:textId="77777777" w:rsidR="00265846" w:rsidRDefault="00265846"/>
          <w:p w14:paraId="172270A0" w14:textId="3CCA1EC1" w:rsidR="00AD6F63" w:rsidRDefault="00AD6F63">
            <w:r>
              <w:t>Writing ski</w:t>
            </w:r>
            <w:r w:rsidR="00265846">
              <w:t>l</w:t>
            </w:r>
            <w:r>
              <w:t>ls</w:t>
            </w:r>
          </w:p>
        </w:tc>
        <w:tc>
          <w:tcPr>
            <w:tcW w:w="971" w:type="pct"/>
          </w:tcPr>
          <w:p w14:paraId="1F47774E" w14:textId="19A7E418" w:rsidR="00AD6F63" w:rsidRDefault="00AD6F63">
            <w:r>
              <w:t xml:space="preserve">According to </w:t>
            </w:r>
            <w:r w:rsidR="002E3627">
              <w:t>class standards</w:t>
            </w:r>
            <w:r w:rsidR="00265846">
              <w:t xml:space="preserve"> but still needs improvement</w:t>
            </w:r>
          </w:p>
        </w:tc>
        <w:tc>
          <w:tcPr>
            <w:tcW w:w="842" w:type="pct"/>
          </w:tcPr>
          <w:p w14:paraId="13B8A243" w14:textId="1C3023EC" w:rsidR="00AD6F63" w:rsidRDefault="00265846">
            <w:r>
              <w:t>Needs more work in academic writing</w:t>
            </w:r>
          </w:p>
        </w:tc>
        <w:tc>
          <w:tcPr>
            <w:tcW w:w="804" w:type="pct"/>
          </w:tcPr>
          <w:p w14:paraId="2D359D49" w14:textId="1A373EF1" w:rsidR="00AD6F63" w:rsidRDefault="00265846">
            <w:r>
              <w:t xml:space="preserve">Write as much as you can academically to improve, take a class </w:t>
            </w:r>
          </w:p>
        </w:tc>
        <w:tc>
          <w:tcPr>
            <w:tcW w:w="477" w:type="pct"/>
          </w:tcPr>
          <w:p w14:paraId="3A072588" w14:textId="77777777" w:rsidR="00265846" w:rsidRDefault="00265846"/>
          <w:p w14:paraId="566A57F6" w14:textId="77777777" w:rsidR="00265846" w:rsidRDefault="00265846"/>
          <w:p w14:paraId="7CDFD527" w14:textId="3F37B011" w:rsidR="00AD6F63" w:rsidRDefault="00265846">
            <w:r>
              <w:t>1 year</w:t>
            </w:r>
          </w:p>
        </w:tc>
        <w:tc>
          <w:tcPr>
            <w:tcW w:w="1112" w:type="pct"/>
          </w:tcPr>
          <w:p w14:paraId="32013EFE" w14:textId="737CFAAE" w:rsidR="00AD6F63" w:rsidRDefault="00265846">
            <w:r>
              <w:t xml:space="preserve">It is a continuing improvement </w:t>
            </w:r>
          </w:p>
        </w:tc>
      </w:tr>
      <w:tr w:rsidR="00104E2F" w14:paraId="2D030B09" w14:textId="77777777" w:rsidTr="002E3627">
        <w:trPr>
          <w:trHeight w:val="957"/>
        </w:trPr>
        <w:tc>
          <w:tcPr>
            <w:tcW w:w="794" w:type="pct"/>
          </w:tcPr>
          <w:p w14:paraId="59489C1D" w14:textId="08C39B10" w:rsidR="00AD6F63" w:rsidRDefault="00265846">
            <w:r>
              <w:t>Time manage</w:t>
            </w:r>
            <w:r w:rsidR="00104E2F">
              <w:t>ment</w:t>
            </w:r>
            <w:r>
              <w:t xml:space="preserve"> </w:t>
            </w:r>
          </w:p>
          <w:p w14:paraId="77AD8100" w14:textId="118C954E" w:rsidR="00265846" w:rsidRDefault="00265846"/>
        </w:tc>
        <w:tc>
          <w:tcPr>
            <w:tcW w:w="971" w:type="pct"/>
          </w:tcPr>
          <w:p w14:paraId="7F118F2F" w14:textId="77777777" w:rsidR="00104E2F" w:rsidRDefault="00104E2F"/>
          <w:p w14:paraId="563AE598" w14:textId="1C966D36" w:rsidR="00AD6F63" w:rsidRDefault="00104E2F">
            <w:r>
              <w:t>Not very efficient</w:t>
            </w:r>
          </w:p>
        </w:tc>
        <w:tc>
          <w:tcPr>
            <w:tcW w:w="842" w:type="pct"/>
          </w:tcPr>
          <w:p w14:paraId="510B4AD5" w14:textId="77777777" w:rsidR="00104E2F" w:rsidRDefault="00104E2F"/>
          <w:p w14:paraId="2C86D728" w14:textId="39677549" w:rsidR="00AD6F63" w:rsidRDefault="00104E2F">
            <w:r>
              <w:t>To be able to manage my time to include all activities</w:t>
            </w:r>
          </w:p>
        </w:tc>
        <w:tc>
          <w:tcPr>
            <w:tcW w:w="804" w:type="pct"/>
          </w:tcPr>
          <w:p w14:paraId="500CBEDF" w14:textId="77777777" w:rsidR="00AD6F63" w:rsidRDefault="00AD6F63"/>
          <w:p w14:paraId="4BF8D254" w14:textId="70624757" w:rsidR="00104E2F" w:rsidRDefault="00104E2F">
            <w:r>
              <w:t xml:space="preserve">Use the 4 D </w:t>
            </w:r>
            <w:r w:rsidR="002E3627">
              <w:t>method (</w:t>
            </w:r>
            <w:r>
              <w:t xml:space="preserve">Do, Delay, Dump, Delegate) </w:t>
            </w:r>
          </w:p>
        </w:tc>
        <w:tc>
          <w:tcPr>
            <w:tcW w:w="477" w:type="pct"/>
          </w:tcPr>
          <w:p w14:paraId="1CD53280" w14:textId="0A4FD26A" w:rsidR="00104E2F" w:rsidRDefault="00104E2F"/>
          <w:p w14:paraId="23A9AE38" w14:textId="2A801066" w:rsidR="00AD6F63" w:rsidRDefault="00104E2F">
            <w:r>
              <w:t xml:space="preserve">1 </w:t>
            </w:r>
            <w:r w:rsidR="00C10C72">
              <w:t>year</w:t>
            </w:r>
          </w:p>
        </w:tc>
        <w:tc>
          <w:tcPr>
            <w:tcW w:w="1112" w:type="pct"/>
          </w:tcPr>
          <w:p w14:paraId="33A5DBE5" w14:textId="5CAF024A" w:rsidR="00104E2F" w:rsidRDefault="00104E2F"/>
          <w:p w14:paraId="3F8D5BAE" w14:textId="1FCAED96" w:rsidR="00AD6F63" w:rsidRDefault="00104E2F">
            <w:r>
              <w:t>It has improved considerably</w:t>
            </w:r>
          </w:p>
        </w:tc>
      </w:tr>
      <w:tr w:rsidR="00104E2F" w14:paraId="24FC6B73" w14:textId="77777777" w:rsidTr="002E3627">
        <w:trPr>
          <w:trHeight w:val="1329"/>
        </w:trPr>
        <w:tc>
          <w:tcPr>
            <w:tcW w:w="794" w:type="pct"/>
          </w:tcPr>
          <w:p w14:paraId="45A67089" w14:textId="77777777" w:rsidR="00104E2F" w:rsidRDefault="00104E2F"/>
          <w:p w14:paraId="68CB3687" w14:textId="1243948C" w:rsidR="00AD6F63" w:rsidRDefault="00104E2F">
            <w:r>
              <w:t xml:space="preserve">Presentation skills </w:t>
            </w:r>
          </w:p>
        </w:tc>
        <w:tc>
          <w:tcPr>
            <w:tcW w:w="971" w:type="pct"/>
          </w:tcPr>
          <w:p w14:paraId="49E23C0D" w14:textId="6C9B41C2" w:rsidR="00104E2F" w:rsidRDefault="00104E2F"/>
          <w:p w14:paraId="56F7C636" w14:textId="7BE6A449" w:rsidR="00AD6F63" w:rsidRDefault="00104E2F">
            <w:r>
              <w:t xml:space="preserve"> Not according to professional level</w:t>
            </w:r>
          </w:p>
        </w:tc>
        <w:tc>
          <w:tcPr>
            <w:tcW w:w="842" w:type="pct"/>
          </w:tcPr>
          <w:p w14:paraId="1E891125" w14:textId="054EAD13" w:rsidR="00104E2F" w:rsidRDefault="00104E2F"/>
          <w:p w14:paraId="7A7BF867" w14:textId="6FD3CEB0" w:rsidR="00AD6F63" w:rsidRDefault="00104E2F">
            <w:r>
              <w:t>Reaching professional level</w:t>
            </w:r>
          </w:p>
        </w:tc>
        <w:tc>
          <w:tcPr>
            <w:tcW w:w="804" w:type="pct"/>
          </w:tcPr>
          <w:p w14:paraId="4BFA5B4A" w14:textId="77777777" w:rsidR="00AD6F63" w:rsidRDefault="00AD6F63"/>
          <w:p w14:paraId="00F5921D" w14:textId="2B13B5CE" w:rsidR="00104E2F" w:rsidRDefault="00104E2F">
            <w:r>
              <w:t>Keep practicing in front of the mirror</w:t>
            </w:r>
            <w:r w:rsidR="00C10C72">
              <w:t xml:space="preserve"> </w:t>
            </w:r>
          </w:p>
        </w:tc>
        <w:tc>
          <w:tcPr>
            <w:tcW w:w="477" w:type="pct"/>
          </w:tcPr>
          <w:p w14:paraId="5369F6E0" w14:textId="21567825" w:rsidR="00C10C72" w:rsidRDefault="00C10C72"/>
          <w:p w14:paraId="4C01E723" w14:textId="41E2A43B" w:rsidR="00AD6F63" w:rsidRPr="00C10C72" w:rsidRDefault="00C10C72">
            <w:r>
              <w:t xml:space="preserve">1 year </w:t>
            </w:r>
          </w:p>
          <w:p w14:paraId="67F31E67" w14:textId="4305AE70" w:rsidR="00C10C72" w:rsidRPr="00C10C72" w:rsidRDefault="00C10C72"/>
        </w:tc>
        <w:tc>
          <w:tcPr>
            <w:tcW w:w="1112" w:type="pct"/>
          </w:tcPr>
          <w:p w14:paraId="4C4BC494" w14:textId="77777777" w:rsidR="00AD6F63" w:rsidRDefault="00AD6F63"/>
          <w:p w14:paraId="74E23447" w14:textId="12C2FB06" w:rsidR="00C10C72" w:rsidRDefault="00C10C72">
            <w:r>
              <w:t xml:space="preserve">I have improved eye contact and the movement during </w:t>
            </w:r>
            <w:r w:rsidR="002E3627">
              <w:t>presentations,</w:t>
            </w:r>
            <w:r>
              <w:t xml:space="preserve"> </w:t>
            </w:r>
            <w:proofErr w:type="gramStart"/>
            <w:r>
              <w:t>confidence</w:t>
            </w:r>
            <w:proofErr w:type="gramEnd"/>
            <w:r>
              <w:t xml:space="preserve"> and body language </w:t>
            </w:r>
          </w:p>
        </w:tc>
      </w:tr>
    </w:tbl>
    <w:p w14:paraId="73557D85" w14:textId="77777777" w:rsidR="00AD6F63" w:rsidRPr="008A198E" w:rsidRDefault="00AD6F63" w:rsidP="008A198E">
      <w:pPr>
        <w:spacing w:line="360" w:lineRule="auto"/>
        <w:rPr>
          <w:rFonts w:ascii="Arial" w:hAnsi="Arial" w:cs="Arial"/>
          <w:color w:val="000000" w:themeColor="text1"/>
        </w:rPr>
      </w:pPr>
    </w:p>
    <w:p w14:paraId="34ECC625" w14:textId="77777777" w:rsidR="008A198E" w:rsidRP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ab/>
        <w:t xml:space="preserve">All the personal development plans begin </w:t>
      </w:r>
      <w:proofErr w:type="gramStart"/>
      <w:r w:rsidRPr="008A198E">
        <w:rPr>
          <w:rFonts w:ascii="Arial" w:hAnsi="Arial" w:cs="Arial"/>
          <w:color w:val="212529"/>
          <w:sz w:val="22"/>
          <w:szCs w:val="22"/>
        </w:rPr>
        <w:t>with  a</w:t>
      </w:r>
      <w:proofErr w:type="gramEnd"/>
      <w:r w:rsidRPr="008A198E">
        <w:rPr>
          <w:rFonts w:ascii="Arial" w:hAnsi="Arial" w:cs="Arial"/>
          <w:color w:val="212529"/>
          <w:sz w:val="22"/>
          <w:szCs w:val="22"/>
        </w:rPr>
        <w:t xml:space="preserve"> goal or goals that one wants to achieve followed by a deadline in which that goal needs to be achieved after which one will </w:t>
      </w:r>
      <w:r w:rsidRPr="008A198E">
        <w:rPr>
          <w:rFonts w:ascii="Arial" w:hAnsi="Arial" w:cs="Arial"/>
          <w:color w:val="212529"/>
          <w:sz w:val="22"/>
          <w:szCs w:val="22"/>
        </w:rPr>
        <w:lastRenderedPageBreak/>
        <w:t xml:space="preserve">explain how the goal will be achieved  , by what methods ,resources , study or people one can use to achieve the goal set in the plan. </w:t>
      </w:r>
    </w:p>
    <w:p w14:paraId="7A7A3707" w14:textId="77777777" w:rsidR="008A198E" w:rsidRP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After the devising of the methods that are to be used in the achievement of the goal there is a section of “what happens now” in which one needs to write what skills or knowledge needs to be improved.</w:t>
      </w:r>
    </w:p>
    <w:p w14:paraId="3D9E1396" w14:textId="36951DAB" w:rsidR="008A198E" w:rsidRP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 xml:space="preserve">Some personal development plans include the obstacles that stand in their way </w:t>
      </w:r>
      <w:r w:rsidR="00253735" w:rsidRPr="008A198E">
        <w:rPr>
          <w:rFonts w:ascii="Arial" w:hAnsi="Arial" w:cs="Arial"/>
          <w:color w:val="212529"/>
          <w:sz w:val="22"/>
          <w:szCs w:val="22"/>
        </w:rPr>
        <w:t>like unexpected</w:t>
      </w:r>
      <w:r w:rsidRPr="008A198E">
        <w:rPr>
          <w:rFonts w:ascii="Arial" w:hAnsi="Arial" w:cs="Arial"/>
          <w:color w:val="212529"/>
          <w:sz w:val="22"/>
          <w:szCs w:val="22"/>
        </w:rPr>
        <w:t xml:space="preserve"> bills </w:t>
      </w:r>
      <w:proofErr w:type="gramStart"/>
      <w:r w:rsidRPr="008A198E">
        <w:rPr>
          <w:rFonts w:ascii="Arial" w:hAnsi="Arial" w:cs="Arial"/>
          <w:color w:val="212529"/>
          <w:sz w:val="22"/>
          <w:szCs w:val="22"/>
        </w:rPr>
        <w:t>or  the</w:t>
      </w:r>
      <w:proofErr w:type="gramEnd"/>
      <w:r w:rsidRPr="008A198E">
        <w:rPr>
          <w:rFonts w:ascii="Arial" w:hAnsi="Arial" w:cs="Arial"/>
          <w:color w:val="212529"/>
          <w:sz w:val="22"/>
          <w:szCs w:val="22"/>
        </w:rPr>
        <w:t xml:space="preserve"> car breaking down.  This is a necessary entry in the personal development plan because life is unexpected sometimes and it is better to prepare for it.</w:t>
      </w:r>
    </w:p>
    <w:p w14:paraId="746227B2" w14:textId="64E42AD7" w:rsid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One of the last two entries are the feedback what one has learned and the improvements. And the last is the progress that one has made towards achieving the goal set in the beginning.</w:t>
      </w:r>
    </w:p>
    <w:p w14:paraId="204C6076" w14:textId="3F570ECD" w:rsidR="00253735" w:rsidRPr="008A198E" w:rsidRDefault="00253735" w:rsidP="008A198E">
      <w:pPr>
        <w:pStyle w:val="NormalWeb"/>
        <w:spacing w:before="0" w:beforeAutospacing="0" w:line="360" w:lineRule="auto"/>
        <w:rPr>
          <w:rFonts w:ascii="Arial" w:hAnsi="Arial" w:cs="Arial"/>
          <w:color w:val="212529"/>
          <w:sz w:val="22"/>
          <w:szCs w:val="22"/>
        </w:rPr>
      </w:pPr>
      <w:r>
        <w:rPr>
          <w:rFonts w:ascii="Arial" w:hAnsi="Arial" w:cs="Arial"/>
          <w:color w:val="212529"/>
          <w:sz w:val="22"/>
          <w:szCs w:val="22"/>
        </w:rPr>
        <w:t xml:space="preserve">I have achieved some of my goals from the personal development plan and it will be updated </w:t>
      </w:r>
      <w:proofErr w:type="gramStart"/>
      <w:r>
        <w:rPr>
          <w:rFonts w:ascii="Arial" w:hAnsi="Arial" w:cs="Arial"/>
          <w:color w:val="212529"/>
          <w:sz w:val="22"/>
          <w:szCs w:val="22"/>
        </w:rPr>
        <w:t>regularly  because</w:t>
      </w:r>
      <w:proofErr w:type="gramEnd"/>
      <w:r>
        <w:rPr>
          <w:rFonts w:ascii="Arial" w:hAnsi="Arial" w:cs="Arial"/>
          <w:color w:val="212529"/>
          <w:sz w:val="22"/>
          <w:szCs w:val="22"/>
        </w:rPr>
        <w:t xml:space="preserve"> a PDP is a tool that you use for your growth  continuously as you learn more each day.</w:t>
      </w:r>
    </w:p>
    <w:p w14:paraId="7A4EC918" w14:textId="77777777" w:rsidR="00211155" w:rsidRDefault="00211155" w:rsidP="00192222">
      <w:pPr>
        <w:spacing w:line="360" w:lineRule="auto"/>
      </w:pPr>
    </w:p>
    <w:p w14:paraId="25AE3669" w14:textId="0F7F0A73" w:rsidR="00192222" w:rsidRPr="000B65F3" w:rsidRDefault="00192222" w:rsidP="000B65F3">
      <w:pPr>
        <w:jc w:val="center"/>
        <w:rPr>
          <w:rFonts w:ascii="Arial" w:hAnsi="Arial" w:cs="Arial"/>
          <w:color w:val="4472C4" w:themeColor="accent1"/>
          <w:sz w:val="28"/>
          <w:szCs w:val="28"/>
        </w:rPr>
      </w:pPr>
      <w:r w:rsidRPr="000B65F3">
        <w:rPr>
          <w:rFonts w:ascii="Arial" w:hAnsi="Arial" w:cs="Arial"/>
          <w:color w:val="4472C4" w:themeColor="accent1"/>
          <w:sz w:val="28"/>
          <w:szCs w:val="28"/>
        </w:rPr>
        <w:t>Analyse the skills required for your future employment</w:t>
      </w:r>
    </w:p>
    <w:p w14:paraId="4A83B97B" w14:textId="6E3B66A8" w:rsidR="00181B94" w:rsidRPr="0070232B" w:rsidRDefault="00515DEE" w:rsidP="0070232B">
      <w:pPr>
        <w:spacing w:line="360" w:lineRule="auto"/>
        <w:rPr>
          <w:rFonts w:ascii="Arial" w:hAnsi="Arial" w:cs="Arial"/>
        </w:rPr>
      </w:pPr>
      <w:r w:rsidRPr="0070232B">
        <w:rPr>
          <w:rFonts w:ascii="Arial" w:hAnsi="Arial" w:cs="Arial"/>
        </w:rPr>
        <w:t>“</w:t>
      </w:r>
      <w:r w:rsidR="00181B94" w:rsidRPr="0070232B">
        <w:rPr>
          <w:rFonts w:ascii="Arial" w:hAnsi="Arial" w:cs="Arial"/>
        </w:rPr>
        <w:t>Employers typically look for individuals who have a number of qualities. Employees should have the appropriate personal transferable skills, motivation, specific skills and abilities required for a particular role (if there are any) and personality (</w:t>
      </w:r>
      <w:proofErr w:type="gramStart"/>
      <w:r w:rsidR="00181B94" w:rsidRPr="0070232B">
        <w:rPr>
          <w:rFonts w:ascii="Arial" w:hAnsi="Arial" w:cs="Arial"/>
        </w:rPr>
        <w:t>e.g.</w:t>
      </w:r>
      <w:proofErr w:type="gramEnd"/>
      <w:r w:rsidR="00181B94" w:rsidRPr="0070232B">
        <w:rPr>
          <w:rFonts w:ascii="Arial" w:hAnsi="Arial" w:cs="Arial"/>
        </w:rPr>
        <w:t xml:space="preserve"> attitude towards risk, conscientiousness, willingness to learn) in order to do well. </w:t>
      </w:r>
      <w:bookmarkStart w:id="0" w:name="_Hlk68522992"/>
      <w:r w:rsidR="009421C4" w:rsidRPr="0070232B">
        <w:rPr>
          <w:rFonts w:ascii="Arial" w:hAnsi="Arial" w:cs="Arial"/>
        </w:rPr>
        <w:t>“</w:t>
      </w:r>
      <w:r w:rsidR="00181B94" w:rsidRPr="0070232B">
        <w:rPr>
          <w:rFonts w:ascii="Arial" w:hAnsi="Arial" w:cs="Arial"/>
        </w:rPr>
        <w:t>(Morgan, 20161110)</w:t>
      </w:r>
      <w:bookmarkEnd w:id="0"/>
    </w:p>
    <w:p w14:paraId="714F16D2" w14:textId="4B34322D"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 xml:space="preserve">Presentation </w:t>
      </w:r>
      <w:proofErr w:type="gramStart"/>
      <w:r w:rsidRPr="0070232B">
        <w:rPr>
          <w:rFonts w:ascii="Arial" w:hAnsi="Arial" w:cs="Arial"/>
        </w:rPr>
        <w:t>skills.</w:t>
      </w:r>
      <w:r w:rsidR="009421C4" w:rsidRPr="0070232B">
        <w:rPr>
          <w:rFonts w:ascii="Arial" w:hAnsi="Arial" w:cs="Arial"/>
        </w:rPr>
        <w:t>/</w:t>
      </w:r>
      <w:proofErr w:type="gramEnd"/>
      <w:r w:rsidR="009421C4" w:rsidRPr="0070232B">
        <w:rPr>
          <w:rFonts w:ascii="Arial" w:hAnsi="Arial" w:cs="Arial"/>
        </w:rPr>
        <w:t>communication skills</w:t>
      </w:r>
    </w:p>
    <w:p w14:paraId="1513CDAF" w14:textId="7BDF314C"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Team-workin</w:t>
      </w:r>
      <w:r w:rsidR="00515DEE" w:rsidRPr="0070232B">
        <w:rPr>
          <w:rFonts w:ascii="Arial" w:hAnsi="Arial" w:cs="Arial"/>
        </w:rPr>
        <w:t>g</w:t>
      </w:r>
      <w:r w:rsidRPr="0070232B">
        <w:rPr>
          <w:rFonts w:ascii="Arial" w:hAnsi="Arial" w:cs="Arial"/>
        </w:rPr>
        <w:t>.</w:t>
      </w:r>
    </w:p>
    <w:p w14:paraId="1B69604D" w14:textId="16E1ED34" w:rsidR="00515DEE" w:rsidRPr="0070232B" w:rsidRDefault="00515DEE" w:rsidP="0070232B">
      <w:pPr>
        <w:pStyle w:val="ListParagraph"/>
        <w:numPr>
          <w:ilvl w:val="0"/>
          <w:numId w:val="3"/>
        </w:numPr>
        <w:spacing w:line="360" w:lineRule="auto"/>
        <w:rPr>
          <w:rFonts w:ascii="Arial" w:hAnsi="Arial" w:cs="Arial"/>
        </w:rPr>
      </w:pPr>
      <w:bookmarkStart w:id="1" w:name="_Hlk68526345"/>
      <w:r w:rsidRPr="0070232B">
        <w:rPr>
          <w:rFonts w:ascii="Arial" w:hAnsi="Arial" w:cs="Arial"/>
        </w:rPr>
        <w:t>Leadership skills</w:t>
      </w:r>
    </w:p>
    <w:bookmarkEnd w:id="1"/>
    <w:p w14:paraId="7C1231B9" w14:textId="379EABE1"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Communicat</w:t>
      </w:r>
      <w:r w:rsidR="00515DEE" w:rsidRPr="0070232B">
        <w:rPr>
          <w:rFonts w:ascii="Arial" w:hAnsi="Arial" w:cs="Arial"/>
        </w:rPr>
        <w:t>ion skills</w:t>
      </w:r>
    </w:p>
    <w:p w14:paraId="1B8DC6C6" w14:textId="032F4130"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Problem solving and creativity</w:t>
      </w:r>
      <w:r w:rsidR="009421C4" w:rsidRPr="0070232B">
        <w:rPr>
          <w:rFonts w:ascii="Arial" w:hAnsi="Arial" w:cs="Arial"/>
        </w:rPr>
        <w:t>.</w:t>
      </w:r>
    </w:p>
    <w:p w14:paraId="44D24A21" w14:textId="5272B099" w:rsidR="0070232B" w:rsidRDefault="0070232B" w:rsidP="0070232B">
      <w:pPr>
        <w:pStyle w:val="Heading1"/>
      </w:pPr>
      <w:r w:rsidRPr="0070232B">
        <w:t>Presentation skills</w:t>
      </w:r>
    </w:p>
    <w:p w14:paraId="523E2506" w14:textId="28D9C11D" w:rsidR="00211155" w:rsidRPr="0070232B" w:rsidRDefault="009421C4" w:rsidP="0070232B">
      <w:pPr>
        <w:spacing w:after="100" w:afterAutospacing="1" w:line="360" w:lineRule="auto"/>
        <w:rPr>
          <w:rFonts w:ascii="Arial" w:eastAsia="Times New Roman" w:hAnsi="Arial" w:cs="Arial"/>
          <w:color w:val="212529"/>
          <w:lang w:eastAsia="en-GB"/>
        </w:rPr>
      </w:pPr>
      <w:r w:rsidRPr="0070232B">
        <w:rPr>
          <w:rFonts w:ascii="Arial" w:hAnsi="Arial" w:cs="Arial"/>
        </w:rPr>
        <w:t>Presentation skils</w:t>
      </w:r>
      <w:r w:rsidRPr="0070232B">
        <w:rPr>
          <w:rFonts w:ascii="Arial" w:eastAsia="Times New Roman" w:hAnsi="Arial" w:cs="Arial"/>
          <w:color w:val="212529"/>
          <w:lang w:eastAsia="en-GB"/>
        </w:rPr>
        <w:t xml:space="preserve"> are very important as many employers need people whit this skill to present problems or the solving of a problem in a concise and clear </w:t>
      </w:r>
      <w:proofErr w:type="gramStart"/>
      <w:r w:rsidRPr="0070232B">
        <w:rPr>
          <w:rFonts w:ascii="Arial" w:eastAsia="Times New Roman" w:hAnsi="Arial" w:cs="Arial"/>
          <w:color w:val="212529"/>
          <w:lang w:eastAsia="en-GB"/>
        </w:rPr>
        <w:t>manner .</w:t>
      </w:r>
      <w:proofErr w:type="gramEnd"/>
      <w:r w:rsidRPr="0070232B">
        <w:rPr>
          <w:rFonts w:ascii="Arial" w:eastAsia="Times New Roman" w:hAnsi="Arial" w:cs="Arial"/>
          <w:color w:val="212529"/>
          <w:lang w:eastAsia="en-GB"/>
        </w:rPr>
        <w:t xml:space="preserve"> everything in a presentation is about making the other understand and remember. In business is very important to have presentation skills because it is a part of communication that is necessary for a leader.</w:t>
      </w:r>
    </w:p>
    <w:p w14:paraId="31152582" w14:textId="035FEB77" w:rsidR="0070232B" w:rsidRDefault="0070232B" w:rsidP="0070232B">
      <w:pPr>
        <w:pStyle w:val="Heading1"/>
        <w:rPr>
          <w:rFonts w:eastAsia="Times New Roman"/>
          <w:color w:val="212529"/>
          <w:lang w:eastAsia="en-GB"/>
        </w:rPr>
      </w:pPr>
      <w:r w:rsidRPr="0070232B">
        <w:lastRenderedPageBreak/>
        <w:t>Team-working</w:t>
      </w:r>
    </w:p>
    <w:p w14:paraId="432FE6FD" w14:textId="13E77235" w:rsidR="009421C4" w:rsidRPr="0070232B" w:rsidRDefault="009421C4" w:rsidP="0070232B">
      <w:pPr>
        <w:spacing w:after="100" w:afterAutospacing="1" w:line="360" w:lineRule="auto"/>
        <w:rPr>
          <w:rFonts w:ascii="Arial" w:eastAsia="Times New Roman" w:hAnsi="Arial" w:cs="Arial"/>
          <w:color w:val="212529"/>
          <w:lang w:eastAsia="en-GB"/>
        </w:rPr>
      </w:pPr>
      <w:r w:rsidRPr="0070232B">
        <w:rPr>
          <w:rFonts w:ascii="Arial" w:eastAsia="Times New Roman" w:hAnsi="Arial" w:cs="Arial"/>
          <w:color w:val="212529"/>
          <w:lang w:eastAsia="en-GB"/>
        </w:rPr>
        <w:t>Team working is also an important part that is required for a leader but also for a normal employee. you work in a team in most business and being able to work with other members of your team</w:t>
      </w:r>
      <w:r w:rsidR="00137649" w:rsidRPr="0070232B">
        <w:rPr>
          <w:rFonts w:ascii="Arial" w:eastAsia="Times New Roman" w:hAnsi="Arial" w:cs="Arial"/>
          <w:color w:val="212529"/>
          <w:lang w:eastAsia="en-GB"/>
        </w:rPr>
        <w:t xml:space="preserve"> or group</w:t>
      </w:r>
      <w:r w:rsidRPr="0070232B">
        <w:rPr>
          <w:rFonts w:ascii="Arial" w:eastAsia="Times New Roman" w:hAnsi="Arial" w:cs="Arial"/>
          <w:color w:val="212529"/>
          <w:lang w:eastAsia="en-GB"/>
        </w:rPr>
        <w:t xml:space="preserve"> is paramount to the growth of the business</w:t>
      </w:r>
      <w:r w:rsidR="00137649" w:rsidRPr="0070232B">
        <w:rPr>
          <w:rFonts w:ascii="Arial" w:eastAsia="Times New Roman" w:hAnsi="Arial" w:cs="Arial"/>
          <w:color w:val="212529"/>
          <w:lang w:eastAsia="en-GB"/>
        </w:rPr>
        <w:t>.</w:t>
      </w:r>
    </w:p>
    <w:p w14:paraId="6A0918E4" w14:textId="77777777" w:rsidR="0070232B" w:rsidRPr="0070232B" w:rsidRDefault="0070232B" w:rsidP="0070232B">
      <w:pPr>
        <w:pStyle w:val="Heading1"/>
      </w:pPr>
      <w:r w:rsidRPr="0070232B">
        <w:t>Leadership skills</w:t>
      </w:r>
    </w:p>
    <w:p w14:paraId="6C45DC33" w14:textId="2B44BE7C" w:rsidR="00137649" w:rsidRPr="0070232B" w:rsidRDefault="00137649" w:rsidP="0070232B">
      <w:pPr>
        <w:spacing w:after="100" w:afterAutospacing="1" w:line="360" w:lineRule="auto"/>
        <w:rPr>
          <w:rFonts w:ascii="Arial" w:eastAsia="Times New Roman" w:hAnsi="Arial" w:cs="Arial"/>
          <w:color w:val="212529"/>
          <w:lang w:eastAsia="en-GB"/>
        </w:rPr>
      </w:pPr>
      <w:r w:rsidRPr="0070232B">
        <w:rPr>
          <w:rFonts w:ascii="Arial" w:eastAsia="Times New Roman" w:hAnsi="Arial" w:cs="Arial"/>
          <w:color w:val="212529"/>
          <w:lang w:eastAsia="en-GB"/>
        </w:rPr>
        <w:t xml:space="preserve">A leader needs to have many more </w:t>
      </w:r>
      <w:proofErr w:type="gramStart"/>
      <w:r w:rsidRPr="0070232B">
        <w:rPr>
          <w:rFonts w:ascii="Arial" w:eastAsia="Times New Roman" w:hAnsi="Arial" w:cs="Arial"/>
          <w:color w:val="212529"/>
          <w:lang w:eastAsia="en-GB"/>
        </w:rPr>
        <w:t>skills ,</w:t>
      </w:r>
      <w:proofErr w:type="gramEnd"/>
      <w:r w:rsidRPr="0070232B">
        <w:rPr>
          <w:rFonts w:ascii="Arial" w:eastAsia="Times New Roman" w:hAnsi="Arial" w:cs="Arial"/>
          <w:color w:val="212529"/>
          <w:lang w:eastAsia="en-GB"/>
        </w:rPr>
        <w:t xml:space="preserve"> it is a well paid job but also includes more responsibilities. A leader needs to have vision, </w:t>
      </w:r>
      <w:proofErr w:type="gramStart"/>
      <w:r w:rsidRPr="0070232B">
        <w:rPr>
          <w:rFonts w:ascii="Arial" w:eastAsia="Times New Roman" w:hAnsi="Arial" w:cs="Arial"/>
          <w:color w:val="212529"/>
          <w:lang w:eastAsia="en-GB"/>
        </w:rPr>
        <w:t>persuasion ,</w:t>
      </w:r>
      <w:proofErr w:type="gramEnd"/>
      <w:r w:rsidRPr="0070232B">
        <w:rPr>
          <w:rFonts w:ascii="Arial" w:eastAsia="Times New Roman" w:hAnsi="Arial" w:cs="Arial"/>
          <w:color w:val="212529"/>
          <w:lang w:eastAsia="en-GB"/>
        </w:rPr>
        <w:t xml:space="preserve"> influence, needs to be a good communicator to have critical thinking, be a good decision maker among other qualities. </w:t>
      </w:r>
      <w:r w:rsidR="00620198" w:rsidRPr="0070232B">
        <w:rPr>
          <w:rFonts w:ascii="Arial" w:eastAsia="Times New Roman" w:hAnsi="Arial" w:cs="Arial"/>
          <w:color w:val="212529"/>
          <w:lang w:eastAsia="en-GB"/>
        </w:rPr>
        <w:t>Anyone</w:t>
      </w:r>
      <w:r w:rsidRPr="0070232B">
        <w:rPr>
          <w:rFonts w:ascii="Arial" w:eastAsia="Times New Roman" w:hAnsi="Arial" w:cs="Arial"/>
          <w:color w:val="212529"/>
          <w:lang w:eastAsia="en-GB"/>
        </w:rPr>
        <w:t xml:space="preserve"> can develop leadership </w:t>
      </w:r>
      <w:proofErr w:type="gramStart"/>
      <w:r w:rsidRPr="0070232B">
        <w:rPr>
          <w:rFonts w:ascii="Arial" w:eastAsia="Times New Roman" w:hAnsi="Arial" w:cs="Arial"/>
          <w:color w:val="212529"/>
          <w:lang w:eastAsia="en-GB"/>
        </w:rPr>
        <w:t>skills</w:t>
      </w:r>
      <w:proofErr w:type="gramEnd"/>
      <w:r w:rsidRPr="0070232B">
        <w:rPr>
          <w:rFonts w:ascii="Arial" w:eastAsia="Times New Roman" w:hAnsi="Arial" w:cs="Arial"/>
          <w:color w:val="212529"/>
          <w:lang w:eastAsia="en-GB"/>
        </w:rPr>
        <w:t xml:space="preserve"> but it takes time and effort and commitment.</w:t>
      </w:r>
      <w:r w:rsidR="00620198" w:rsidRPr="0070232B">
        <w:rPr>
          <w:rFonts w:ascii="Arial" w:hAnsi="Arial" w:cs="Arial"/>
        </w:rPr>
        <w:t xml:space="preserve"> </w:t>
      </w:r>
    </w:p>
    <w:p w14:paraId="751F6791" w14:textId="63075495" w:rsidR="0070232B" w:rsidRDefault="0070232B" w:rsidP="0070232B">
      <w:pPr>
        <w:pStyle w:val="Heading1"/>
        <w:rPr>
          <w:rFonts w:eastAsia="Times New Roman"/>
          <w:lang w:eastAsia="en-GB"/>
        </w:rPr>
      </w:pPr>
      <w:r>
        <w:rPr>
          <w:rFonts w:eastAsia="Times New Roman"/>
          <w:lang w:eastAsia="en-GB"/>
        </w:rPr>
        <w:t>Communication skils</w:t>
      </w:r>
    </w:p>
    <w:p w14:paraId="4DD0732D" w14:textId="6C1823B9" w:rsidR="00620198" w:rsidRPr="0070232B" w:rsidRDefault="00620198" w:rsidP="0070232B">
      <w:pPr>
        <w:spacing w:after="100" w:afterAutospacing="1" w:line="360" w:lineRule="auto"/>
        <w:rPr>
          <w:rFonts w:ascii="Arial" w:hAnsi="Arial" w:cs="Arial"/>
        </w:rPr>
      </w:pPr>
      <w:r w:rsidRPr="0070232B">
        <w:rPr>
          <w:rFonts w:ascii="Arial" w:eastAsia="Times New Roman" w:hAnsi="Arial" w:cs="Arial"/>
          <w:color w:val="212529"/>
          <w:lang w:eastAsia="en-GB"/>
        </w:rPr>
        <w:t xml:space="preserve">“We find/have something we want or need to communicate to </w:t>
      </w:r>
      <w:proofErr w:type="gramStart"/>
      <w:r w:rsidRPr="0070232B">
        <w:rPr>
          <w:rFonts w:ascii="Arial" w:eastAsia="Times New Roman" w:hAnsi="Arial" w:cs="Arial"/>
          <w:color w:val="212529"/>
          <w:lang w:eastAsia="en-GB"/>
        </w:rPr>
        <w:t>others</w:t>
      </w:r>
      <w:proofErr w:type="gramEnd"/>
      <w:r w:rsidRPr="0070232B">
        <w:rPr>
          <w:rFonts w:ascii="Arial" w:eastAsia="Times New Roman" w:hAnsi="Arial" w:cs="Arial"/>
          <w:color w:val="212529"/>
          <w:lang w:eastAsia="en-GB"/>
        </w:rPr>
        <w:t xml:space="preserve"> and we put it into a form of words (code) that we can send to others in some way. This may come from anything that we have in common with other people – perhaps we are working on something with </w:t>
      </w:r>
      <w:proofErr w:type="gramStart"/>
      <w:r w:rsidRPr="0070232B">
        <w:rPr>
          <w:rFonts w:ascii="Arial" w:eastAsia="Times New Roman" w:hAnsi="Arial" w:cs="Arial"/>
          <w:color w:val="212529"/>
          <w:lang w:eastAsia="en-GB"/>
        </w:rPr>
        <w:t>others, or</w:t>
      </w:r>
      <w:proofErr w:type="gramEnd"/>
      <w:r w:rsidRPr="0070232B">
        <w:rPr>
          <w:rFonts w:ascii="Arial" w:eastAsia="Times New Roman" w:hAnsi="Arial" w:cs="Arial"/>
          <w:color w:val="212529"/>
          <w:lang w:eastAsia="en-GB"/>
        </w:rPr>
        <w:t xml:space="preserve"> share a common interest with them in some way. Regardless, the information gets coded in our minds in a way that experience tells us is usually interpreted correctly with minimum negative consequences for us.”</w:t>
      </w:r>
      <w:r w:rsidRPr="0070232B">
        <w:rPr>
          <w:rFonts w:ascii="Arial" w:hAnsi="Arial" w:cs="Arial"/>
        </w:rPr>
        <w:t xml:space="preserve"> (Morgan, 20161110)</w:t>
      </w:r>
    </w:p>
    <w:p w14:paraId="7203D808" w14:textId="715F2EC0" w:rsidR="00620198" w:rsidRPr="0070232B" w:rsidRDefault="00620198" w:rsidP="0070232B">
      <w:pPr>
        <w:spacing w:after="100" w:afterAutospacing="1" w:line="360" w:lineRule="auto"/>
        <w:rPr>
          <w:rFonts w:ascii="Arial" w:hAnsi="Arial" w:cs="Arial"/>
        </w:rPr>
      </w:pPr>
      <w:r w:rsidRPr="0070232B">
        <w:rPr>
          <w:rFonts w:ascii="Arial" w:hAnsi="Arial" w:cs="Arial"/>
        </w:rPr>
        <w:t xml:space="preserve">One can communicate in different ways verbal and nonverbal by expressions or body </w:t>
      </w:r>
      <w:proofErr w:type="gramStart"/>
      <w:r w:rsidRPr="0070232B">
        <w:rPr>
          <w:rFonts w:ascii="Arial" w:hAnsi="Arial" w:cs="Arial"/>
        </w:rPr>
        <w:t>language  or</w:t>
      </w:r>
      <w:proofErr w:type="gramEnd"/>
      <w:r w:rsidRPr="0070232B">
        <w:rPr>
          <w:rFonts w:ascii="Arial" w:hAnsi="Arial" w:cs="Arial"/>
        </w:rPr>
        <w:t xml:space="preserve"> trough writing. One can communicate one way or to ways. A two-</w:t>
      </w:r>
      <w:proofErr w:type="gramStart"/>
      <w:r w:rsidRPr="0070232B">
        <w:rPr>
          <w:rFonts w:ascii="Arial" w:hAnsi="Arial" w:cs="Arial"/>
        </w:rPr>
        <w:t>way  communication</w:t>
      </w:r>
      <w:proofErr w:type="gramEnd"/>
      <w:r w:rsidRPr="0070232B">
        <w:rPr>
          <w:rFonts w:ascii="Arial" w:hAnsi="Arial" w:cs="Arial"/>
        </w:rPr>
        <w:t xml:space="preserve"> is when the </w:t>
      </w:r>
      <w:r w:rsidR="00987146" w:rsidRPr="0070232B">
        <w:rPr>
          <w:rFonts w:ascii="Arial" w:hAnsi="Arial" w:cs="Arial"/>
        </w:rPr>
        <w:t xml:space="preserve">coder sends a code to the decoder and the decoder sends back another message and becomes coder to the coder that becomes decoder. This is a loop communication good for feedbacks. </w:t>
      </w:r>
    </w:p>
    <w:p w14:paraId="4A6F7408" w14:textId="30A48934" w:rsidR="0070232B" w:rsidRDefault="0070232B" w:rsidP="0070232B">
      <w:pPr>
        <w:pStyle w:val="Heading1"/>
      </w:pPr>
      <w:r w:rsidRPr="0070232B">
        <w:t>Problem solving and creativity</w:t>
      </w:r>
    </w:p>
    <w:p w14:paraId="0DEB327B" w14:textId="03CC29E2" w:rsidR="00987146" w:rsidRPr="0070232B" w:rsidRDefault="0070232B" w:rsidP="0070232B">
      <w:pPr>
        <w:spacing w:line="360" w:lineRule="auto"/>
        <w:rPr>
          <w:rFonts w:ascii="Arial" w:hAnsi="Arial" w:cs="Arial"/>
        </w:rPr>
      </w:pPr>
      <w:r w:rsidRPr="0070232B">
        <w:rPr>
          <w:rFonts w:ascii="Arial" w:hAnsi="Arial" w:cs="Arial"/>
        </w:rPr>
        <w:t xml:space="preserve">Problem solving </w:t>
      </w:r>
      <w:r w:rsidR="00987146" w:rsidRPr="0070232B">
        <w:rPr>
          <w:rFonts w:ascii="Arial" w:hAnsi="Arial" w:cs="Arial"/>
        </w:rPr>
        <w:t xml:space="preserve">and creativity is the skill that distinguishes a good manager from a bad one. Being able to find fast and creative solutions to problems is an important employability skill especially in a busines that has a competitive market. There is </w:t>
      </w:r>
      <w:proofErr w:type="gramStart"/>
      <w:r w:rsidR="00987146" w:rsidRPr="0070232B">
        <w:rPr>
          <w:rFonts w:ascii="Arial" w:hAnsi="Arial" w:cs="Arial"/>
        </w:rPr>
        <w:t>a  problem</w:t>
      </w:r>
      <w:proofErr w:type="gramEnd"/>
      <w:r w:rsidR="00987146" w:rsidRPr="0070232B">
        <w:rPr>
          <w:rFonts w:ascii="Arial" w:hAnsi="Arial" w:cs="Arial"/>
        </w:rPr>
        <w:t xml:space="preserve"> solving process in </w:t>
      </w:r>
      <w:r w:rsidRPr="0070232B">
        <w:rPr>
          <w:rFonts w:ascii="Arial" w:hAnsi="Arial" w:cs="Arial"/>
        </w:rPr>
        <w:t>which</w:t>
      </w:r>
      <w:r w:rsidR="00987146" w:rsidRPr="0070232B">
        <w:rPr>
          <w:rFonts w:ascii="Arial" w:hAnsi="Arial" w:cs="Arial"/>
        </w:rPr>
        <w:t xml:space="preserve"> </w:t>
      </w:r>
      <w:r w:rsidRPr="0070232B">
        <w:rPr>
          <w:rFonts w:ascii="Arial" w:hAnsi="Arial" w:cs="Arial"/>
        </w:rPr>
        <w:t>you need to “clarifying the problem, establishing causes, developing options and making a choice.”  (Morgan, 20161110)</w:t>
      </w:r>
    </w:p>
    <w:p w14:paraId="0AEA247F" w14:textId="77777777" w:rsidR="00211155" w:rsidRDefault="00211155" w:rsidP="0070232B">
      <w:pPr>
        <w:spacing w:after="100" w:afterAutospacing="1" w:line="360" w:lineRule="auto"/>
        <w:rPr>
          <w:rFonts w:ascii="Arial" w:eastAsia="Times New Roman" w:hAnsi="Arial" w:cs="Arial"/>
          <w:color w:val="212529"/>
          <w:lang w:eastAsia="en-GB"/>
        </w:rPr>
      </w:pPr>
    </w:p>
    <w:p w14:paraId="6EE5892C" w14:textId="77777777" w:rsidR="000B65F3" w:rsidRDefault="000B65F3" w:rsidP="00192222">
      <w:pPr>
        <w:spacing w:after="100" w:afterAutospacing="1" w:line="360" w:lineRule="auto"/>
        <w:rPr>
          <w:rFonts w:ascii="Arial" w:eastAsia="Times New Roman" w:hAnsi="Arial" w:cs="Arial"/>
          <w:color w:val="4472C4" w:themeColor="accent1"/>
          <w:sz w:val="28"/>
          <w:szCs w:val="28"/>
          <w:lang w:eastAsia="en-GB"/>
        </w:rPr>
      </w:pPr>
    </w:p>
    <w:p w14:paraId="15C732BA" w14:textId="77777777" w:rsidR="000B65F3" w:rsidRDefault="000B65F3" w:rsidP="00192222">
      <w:pPr>
        <w:spacing w:after="100" w:afterAutospacing="1" w:line="360" w:lineRule="auto"/>
        <w:rPr>
          <w:rFonts w:ascii="Arial" w:eastAsia="Times New Roman" w:hAnsi="Arial" w:cs="Arial"/>
          <w:color w:val="4472C4" w:themeColor="accent1"/>
          <w:sz w:val="28"/>
          <w:szCs w:val="28"/>
          <w:lang w:eastAsia="en-GB"/>
        </w:rPr>
      </w:pPr>
    </w:p>
    <w:p w14:paraId="781F1173" w14:textId="15F1C418" w:rsidR="00211155" w:rsidRPr="000B65F3" w:rsidRDefault="006E4A75" w:rsidP="000B65F3">
      <w:pPr>
        <w:spacing w:after="100" w:afterAutospacing="1" w:line="360" w:lineRule="auto"/>
        <w:jc w:val="center"/>
        <w:rPr>
          <w:rFonts w:ascii="Arial" w:eastAsia="Times New Roman" w:hAnsi="Arial" w:cs="Arial"/>
          <w:color w:val="4472C4" w:themeColor="accent1"/>
          <w:sz w:val="28"/>
          <w:szCs w:val="28"/>
          <w:lang w:eastAsia="en-GB"/>
        </w:rPr>
      </w:pPr>
      <w:r w:rsidRPr="000B65F3">
        <w:rPr>
          <w:rFonts w:ascii="Arial" w:eastAsia="Times New Roman" w:hAnsi="Arial" w:cs="Arial"/>
          <w:color w:val="4472C4" w:themeColor="accent1"/>
          <w:sz w:val="28"/>
          <w:szCs w:val="28"/>
          <w:lang w:eastAsia="en-GB"/>
        </w:rPr>
        <w:lastRenderedPageBreak/>
        <w:t>A</w:t>
      </w:r>
      <w:r w:rsidR="00211155" w:rsidRPr="000B65F3">
        <w:rPr>
          <w:rFonts w:ascii="Arial" w:eastAsia="Times New Roman" w:hAnsi="Arial" w:cs="Arial"/>
          <w:color w:val="4472C4" w:themeColor="accent1"/>
          <w:sz w:val="28"/>
          <w:szCs w:val="28"/>
          <w:lang w:eastAsia="en-GB"/>
        </w:rPr>
        <w:t>sses the concepts learned in this module</w:t>
      </w:r>
    </w:p>
    <w:p w14:paraId="2BC9C757" w14:textId="38D2EE42" w:rsidR="004C5ED4" w:rsidRDefault="004C5ED4" w:rsidP="004C5ED4">
      <w:pPr>
        <w:pStyle w:val="Heading1"/>
        <w:rPr>
          <w:rFonts w:eastAsia="Times New Roman"/>
          <w:lang w:eastAsia="en-GB"/>
        </w:rPr>
      </w:pPr>
      <w:r>
        <w:rPr>
          <w:rFonts w:eastAsia="Times New Roman"/>
          <w:lang w:eastAsia="en-GB"/>
        </w:rPr>
        <w:t>Learning stiles</w:t>
      </w:r>
    </w:p>
    <w:p w14:paraId="7338ED32" w14:textId="4B6ABFA9" w:rsidR="00EE5073" w:rsidRPr="00EE5073" w:rsidRDefault="0070232B" w:rsidP="00EE5073">
      <w:pPr>
        <w:spacing w:line="360" w:lineRule="auto"/>
        <w:ind w:firstLine="720"/>
        <w:rPr>
          <w:rFonts w:ascii="Arial" w:hAnsi="Arial" w:cs="Arial"/>
        </w:rPr>
      </w:pPr>
      <w:r w:rsidRPr="00EE5073">
        <w:rPr>
          <w:rFonts w:ascii="Arial" w:eastAsia="Times New Roman" w:hAnsi="Arial" w:cs="Arial"/>
          <w:color w:val="212529"/>
          <w:lang w:eastAsia="en-GB"/>
        </w:rPr>
        <w:t xml:space="preserve">In this module we have learned about learning </w:t>
      </w:r>
      <w:proofErr w:type="spellStart"/>
      <w:r w:rsidRPr="00EE5073">
        <w:rPr>
          <w:rFonts w:ascii="Arial" w:eastAsia="Times New Roman" w:hAnsi="Arial" w:cs="Arial"/>
          <w:color w:val="212529"/>
          <w:lang w:eastAsia="en-GB"/>
        </w:rPr>
        <w:t>stiles</w:t>
      </w:r>
      <w:proofErr w:type="spellEnd"/>
      <w:r w:rsidR="00EE5073" w:rsidRPr="00EE5073">
        <w:rPr>
          <w:rFonts w:ascii="Arial" w:eastAsia="Times New Roman" w:hAnsi="Arial" w:cs="Arial"/>
          <w:color w:val="212529"/>
          <w:lang w:eastAsia="en-GB"/>
        </w:rPr>
        <w:t>.”</w:t>
      </w:r>
      <w:r w:rsidRPr="00EE5073">
        <w:rPr>
          <w:rFonts w:ascii="Arial" w:eastAsia="Times New Roman" w:hAnsi="Arial" w:cs="Arial"/>
          <w:color w:val="212529"/>
          <w:lang w:eastAsia="en-GB"/>
        </w:rPr>
        <w:t xml:space="preserve"> </w:t>
      </w:r>
      <w:proofErr w:type="gramStart"/>
      <w:r w:rsidR="00EE5073" w:rsidRPr="00EE5073">
        <w:rPr>
          <w:rFonts w:ascii="Arial" w:hAnsi="Arial" w:cs="Arial"/>
        </w:rPr>
        <w:t>Most commonly used</w:t>
      </w:r>
      <w:proofErr w:type="gramEnd"/>
      <w:r w:rsidR="00EE5073" w:rsidRPr="00EE5073">
        <w:rPr>
          <w:rFonts w:ascii="Arial" w:hAnsi="Arial" w:cs="Arial"/>
        </w:rPr>
        <w:t xml:space="preserve"> is Honey and Mumford’s (1986) learning styles approach. They suggested that we learn in four ways:</w:t>
      </w:r>
      <w:r w:rsidR="00EE5073" w:rsidRPr="00EE5073">
        <w:rPr>
          <w:rFonts w:ascii="Arial" w:hAnsi="Arial" w:cs="Arial"/>
        </w:rPr>
        <w:cr/>
        <w:t xml:space="preserve">Activists: who learn by having an active involvement in concrete tasks and relatively short-term tasks. Reflectors: who review and reflect, stand back, listen, and think. Reflectors need to take care not to be seen as ‘quiet’ or </w:t>
      </w:r>
      <w:proofErr w:type="gramStart"/>
      <w:r w:rsidR="00EE5073" w:rsidRPr="00EE5073">
        <w:rPr>
          <w:rFonts w:ascii="Arial" w:hAnsi="Arial" w:cs="Arial"/>
        </w:rPr>
        <w:t>day-dreaming</w:t>
      </w:r>
      <w:proofErr w:type="gramEnd"/>
      <w:r w:rsidR="00EE5073" w:rsidRPr="00EE5073">
        <w:rPr>
          <w:rFonts w:ascii="Arial" w:hAnsi="Arial" w:cs="Arial"/>
        </w:rPr>
        <w:t xml:space="preserve">. Theorists: who learn by taking on new </w:t>
      </w:r>
      <w:proofErr w:type="gramStart"/>
      <w:r w:rsidR="00EE5073" w:rsidRPr="00EE5073">
        <w:rPr>
          <w:rFonts w:ascii="Arial" w:hAnsi="Arial" w:cs="Arial"/>
        </w:rPr>
        <w:t>situations, but</w:t>
      </w:r>
      <w:proofErr w:type="gramEnd"/>
      <w:r w:rsidR="00EE5073" w:rsidRPr="00EE5073">
        <w:rPr>
          <w:rFonts w:ascii="Arial" w:hAnsi="Arial" w:cs="Arial"/>
        </w:rPr>
        <w:t xml:space="preserve"> need to relate these to theory. Reflectors need to be aware that absorbing new ideas might distance them from day-to-day situations. Pragmatists: who learn by linking between new information and real-life problems. Pragmatists like techniques which can be applied immediately.” (</w:t>
      </w:r>
      <w:proofErr w:type="spellStart"/>
      <w:r w:rsidR="00EE5073" w:rsidRPr="00EE5073">
        <w:rPr>
          <w:rFonts w:ascii="Arial" w:hAnsi="Arial" w:cs="Arial"/>
        </w:rPr>
        <w:t>Maund</w:t>
      </w:r>
      <w:proofErr w:type="spellEnd"/>
      <w:r w:rsidR="00EE5073" w:rsidRPr="00EE5073">
        <w:rPr>
          <w:rFonts w:ascii="Arial" w:hAnsi="Arial" w:cs="Arial"/>
        </w:rPr>
        <w:t>, 20170921)</w:t>
      </w:r>
    </w:p>
    <w:p w14:paraId="276A2D18" w14:textId="5386DED2" w:rsidR="00192222" w:rsidRPr="00A3501B" w:rsidRDefault="00192222" w:rsidP="00EE5073">
      <w:pPr>
        <w:spacing w:after="100" w:afterAutospacing="1" w:line="360" w:lineRule="auto"/>
        <w:ind w:firstLine="720"/>
        <w:rPr>
          <w:rFonts w:ascii="Arial" w:eastAsia="Times New Roman" w:hAnsi="Arial" w:cs="Arial"/>
          <w:color w:val="212529"/>
          <w:lang w:eastAsia="en-GB"/>
        </w:rPr>
      </w:pPr>
      <w:r w:rsidRPr="00A3501B">
        <w:rPr>
          <w:rFonts w:ascii="Arial" w:eastAsia="Times New Roman" w:hAnsi="Arial" w:cs="Arial"/>
          <w:color w:val="212529"/>
          <w:lang w:eastAsia="en-GB"/>
        </w:rPr>
        <w:t xml:space="preserve">From the 4 learning </w:t>
      </w:r>
      <w:proofErr w:type="spellStart"/>
      <w:r w:rsidRPr="00A3501B">
        <w:rPr>
          <w:rFonts w:ascii="Arial" w:eastAsia="Times New Roman" w:hAnsi="Arial" w:cs="Arial"/>
          <w:color w:val="212529"/>
          <w:lang w:eastAsia="en-GB"/>
        </w:rPr>
        <w:t>stiles</w:t>
      </w:r>
      <w:proofErr w:type="spellEnd"/>
      <w:r w:rsidRPr="00A3501B">
        <w:rPr>
          <w:rFonts w:ascii="Arial" w:eastAsia="Times New Roman" w:hAnsi="Arial" w:cs="Arial"/>
          <w:color w:val="212529"/>
          <w:lang w:eastAsia="en-GB"/>
        </w:rPr>
        <w:t xml:space="preserve"> depicted in Maud's book </w:t>
      </w:r>
      <w:proofErr w:type="spellStart"/>
      <w:r w:rsidRPr="00A3501B">
        <w:rPr>
          <w:rFonts w:ascii="Arial" w:eastAsia="Times New Roman" w:hAnsi="Arial" w:cs="Arial"/>
          <w:color w:val="212529"/>
          <w:lang w:eastAsia="en-GB"/>
        </w:rPr>
        <w:t>i</w:t>
      </w:r>
      <w:proofErr w:type="spellEnd"/>
      <w:r w:rsidRPr="00A3501B">
        <w:rPr>
          <w:rFonts w:ascii="Arial" w:eastAsia="Times New Roman" w:hAnsi="Arial" w:cs="Arial"/>
          <w:color w:val="212529"/>
          <w:lang w:eastAsia="en-GB"/>
        </w:rPr>
        <w:t xml:space="preserve"> think my learning stile is </w:t>
      </w:r>
      <w:proofErr w:type="gramStart"/>
      <w:r w:rsidRPr="00A3501B">
        <w:rPr>
          <w:rFonts w:ascii="Arial" w:eastAsia="Times New Roman" w:hAnsi="Arial" w:cs="Arial"/>
          <w:color w:val="212529"/>
          <w:lang w:eastAsia="en-GB"/>
        </w:rPr>
        <w:t xml:space="preserve">Reflector  </w:t>
      </w:r>
      <w:proofErr w:type="spellStart"/>
      <w:r w:rsidRPr="00A3501B">
        <w:rPr>
          <w:rFonts w:ascii="Arial" w:eastAsia="Times New Roman" w:hAnsi="Arial" w:cs="Arial"/>
          <w:color w:val="212529"/>
          <w:lang w:eastAsia="en-GB"/>
        </w:rPr>
        <w:t>i</w:t>
      </w:r>
      <w:proofErr w:type="spellEnd"/>
      <w:proofErr w:type="gramEnd"/>
      <w:r w:rsidRPr="00A3501B">
        <w:rPr>
          <w:rFonts w:ascii="Arial" w:eastAsia="Times New Roman" w:hAnsi="Arial" w:cs="Arial"/>
          <w:color w:val="212529"/>
          <w:lang w:eastAsia="en-GB"/>
        </w:rPr>
        <w:t xml:space="preserve"> think a lot about a problem before saying the solution that </w:t>
      </w:r>
      <w:proofErr w:type="spellStart"/>
      <w:r w:rsidRPr="00A3501B">
        <w:rPr>
          <w:rFonts w:ascii="Arial" w:eastAsia="Times New Roman" w:hAnsi="Arial" w:cs="Arial"/>
          <w:color w:val="212529"/>
          <w:lang w:eastAsia="en-GB"/>
        </w:rPr>
        <w:t>i</w:t>
      </w:r>
      <w:proofErr w:type="spellEnd"/>
      <w:r w:rsidRPr="00A3501B">
        <w:rPr>
          <w:rFonts w:ascii="Arial" w:eastAsia="Times New Roman" w:hAnsi="Arial" w:cs="Arial"/>
          <w:color w:val="212529"/>
          <w:lang w:eastAsia="en-GB"/>
        </w:rPr>
        <w:t xml:space="preserve"> found of getting a colleague to say it for me,  I do my work just fine because at the moment my work </w:t>
      </w:r>
      <w:proofErr w:type="spellStart"/>
      <w:r w:rsidRPr="00A3501B">
        <w:rPr>
          <w:rFonts w:ascii="Arial" w:eastAsia="Times New Roman" w:hAnsi="Arial" w:cs="Arial"/>
          <w:color w:val="212529"/>
          <w:lang w:eastAsia="en-GB"/>
        </w:rPr>
        <w:t>dose</w:t>
      </w:r>
      <w:proofErr w:type="spellEnd"/>
      <w:r w:rsidRPr="00A3501B">
        <w:rPr>
          <w:rFonts w:ascii="Arial" w:eastAsia="Times New Roman" w:hAnsi="Arial" w:cs="Arial"/>
          <w:color w:val="212529"/>
          <w:lang w:eastAsia="en-GB"/>
        </w:rPr>
        <w:t xml:space="preserve"> not involve to much thinking so I can do both at the same time . it is true that I look for the meaning behind everything and that delays me in acting and taking decisions.</w:t>
      </w:r>
    </w:p>
    <w:p w14:paraId="2F50B39F" w14:textId="6B4A758A" w:rsidR="00192222" w:rsidRPr="0082232F"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 I am a dreamer and I may be perceived as such in the workplace but I am taking steps to overcome </w:t>
      </w:r>
      <w:proofErr w:type="gramStart"/>
      <w:r w:rsidRPr="00A3501B">
        <w:rPr>
          <w:rFonts w:ascii="Arial" w:eastAsia="Times New Roman" w:hAnsi="Arial" w:cs="Arial"/>
          <w:color w:val="212529"/>
          <w:lang w:eastAsia="en-GB"/>
        </w:rPr>
        <w:t>this  weakness</w:t>
      </w:r>
      <w:proofErr w:type="gramEnd"/>
      <w:r w:rsidRPr="00A3501B">
        <w:rPr>
          <w:rFonts w:ascii="Arial" w:eastAsia="Times New Roman" w:hAnsi="Arial" w:cs="Arial"/>
          <w:color w:val="212529"/>
          <w:lang w:eastAsia="en-GB"/>
        </w:rPr>
        <w:t xml:space="preserve"> by asking for training in everything that is available at my workplace</w:t>
      </w:r>
      <w:r w:rsidR="0082232F">
        <w:rPr>
          <w:rFonts w:ascii="Arial" w:eastAsia="Times New Roman" w:hAnsi="Arial" w:cs="Arial"/>
          <w:color w:val="212529"/>
          <w:lang w:eastAsia="en-GB"/>
        </w:rPr>
        <w:t>.</w:t>
      </w:r>
    </w:p>
    <w:p w14:paraId="176E37FB" w14:textId="6AC5957D"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learn by hearing and listening </w:t>
      </w:r>
      <w:r w:rsidR="00EE5073">
        <w:rPr>
          <w:rFonts w:ascii="Arial" w:eastAsia="Times New Roman" w:hAnsi="Arial" w:cs="Arial"/>
          <w:color w:val="212529"/>
          <w:lang w:eastAsia="en-GB"/>
        </w:rPr>
        <w:t>(</w:t>
      </w:r>
      <w:r w:rsidR="00EE5073" w:rsidRPr="0082232F">
        <w:rPr>
          <w:rFonts w:ascii="Arial" w:eastAsia="Times New Roman" w:hAnsi="Arial" w:cs="Arial"/>
          <w:color w:val="212529"/>
          <w:lang w:eastAsia="en-GB"/>
        </w:rPr>
        <w:t>Auditory</w:t>
      </w:r>
      <w:r w:rsidR="00EE5073">
        <w:rPr>
          <w:rFonts w:ascii="Arial" w:eastAsia="Times New Roman" w:hAnsi="Arial" w:cs="Arial"/>
          <w:color w:val="212529"/>
          <w:lang w:eastAsia="en-GB"/>
        </w:rPr>
        <w:t xml:space="preserve">) </w:t>
      </w:r>
      <w:r w:rsidRPr="0082232F">
        <w:rPr>
          <w:rFonts w:ascii="Arial" w:eastAsia="Times New Roman" w:hAnsi="Arial" w:cs="Arial"/>
          <w:color w:val="212529"/>
          <w:lang w:eastAsia="en-GB"/>
        </w:rPr>
        <w:t>as I understand and remember better when I have focused all my hearing on what it is said.</w:t>
      </w:r>
    </w:p>
    <w:p w14:paraId="7A6665F5" w14:textId="77777777"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agree with this because I find that I </w:t>
      </w:r>
      <w:proofErr w:type="spellStart"/>
      <w:r w:rsidRPr="0082232F">
        <w:rPr>
          <w:rFonts w:ascii="Arial" w:eastAsia="Times New Roman" w:hAnsi="Arial" w:cs="Arial"/>
          <w:color w:val="212529"/>
          <w:lang w:eastAsia="en-GB"/>
        </w:rPr>
        <w:t>can not</w:t>
      </w:r>
      <w:proofErr w:type="spellEnd"/>
      <w:r w:rsidRPr="0082232F">
        <w:rPr>
          <w:rFonts w:ascii="Arial" w:eastAsia="Times New Roman" w:hAnsi="Arial" w:cs="Arial"/>
          <w:color w:val="212529"/>
          <w:lang w:eastAsia="en-GB"/>
        </w:rPr>
        <w:t xml:space="preserve"> take notes in class and remember what it is said or what I wrote about. It is also possible this to be because my first language is not English and my brain needs all my attention to process the spoken language and if I add to that the written language </w:t>
      </w:r>
      <w:proofErr w:type="gramStart"/>
      <w:r w:rsidRPr="0082232F">
        <w:rPr>
          <w:rFonts w:ascii="Arial" w:eastAsia="Times New Roman" w:hAnsi="Arial" w:cs="Arial"/>
          <w:color w:val="212529"/>
          <w:lang w:eastAsia="en-GB"/>
        </w:rPr>
        <w:t>also ,is</w:t>
      </w:r>
      <w:proofErr w:type="gramEnd"/>
      <w:r w:rsidRPr="0082232F">
        <w:rPr>
          <w:rFonts w:ascii="Arial" w:eastAsia="Times New Roman" w:hAnsi="Arial" w:cs="Arial"/>
          <w:color w:val="212529"/>
          <w:lang w:eastAsia="en-GB"/>
        </w:rPr>
        <w:t xml:space="preserve"> even harder to remember.</w:t>
      </w:r>
    </w:p>
    <w:p w14:paraId="456256AC" w14:textId="3668C98C"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often repeat what the teacher is saying </w:t>
      </w:r>
      <w:proofErr w:type="gramStart"/>
      <w:r w:rsidRPr="0082232F">
        <w:rPr>
          <w:rFonts w:ascii="Arial" w:eastAsia="Times New Roman" w:hAnsi="Arial" w:cs="Arial"/>
          <w:color w:val="212529"/>
          <w:lang w:eastAsia="en-GB"/>
        </w:rPr>
        <w:t>in order to</w:t>
      </w:r>
      <w:proofErr w:type="gramEnd"/>
      <w:r w:rsidRPr="0082232F">
        <w:rPr>
          <w:rFonts w:ascii="Arial" w:eastAsia="Times New Roman" w:hAnsi="Arial" w:cs="Arial"/>
          <w:color w:val="212529"/>
          <w:lang w:eastAsia="en-GB"/>
        </w:rPr>
        <w:t xml:space="preserve"> remember. I read out loud books because I need to say it to know it. It </w:t>
      </w:r>
      <w:r w:rsidR="0006490F" w:rsidRPr="0082232F">
        <w:rPr>
          <w:rFonts w:ascii="Arial" w:eastAsia="Times New Roman" w:hAnsi="Arial" w:cs="Arial"/>
          <w:color w:val="212529"/>
          <w:lang w:eastAsia="en-GB"/>
        </w:rPr>
        <w:t>seems</w:t>
      </w:r>
      <w:r w:rsidRPr="0082232F">
        <w:rPr>
          <w:rFonts w:ascii="Arial" w:eastAsia="Times New Roman" w:hAnsi="Arial" w:cs="Arial"/>
          <w:color w:val="212529"/>
          <w:lang w:eastAsia="en-GB"/>
        </w:rPr>
        <w:t xml:space="preserve"> that for me saying something make that a fact that cannot be forgotten.</w:t>
      </w:r>
    </w:p>
    <w:p w14:paraId="68A3E943" w14:textId="77777777"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Even now reading as I write </w:t>
      </w:r>
      <w:proofErr w:type="gramStart"/>
      <w:r w:rsidRPr="0082232F">
        <w:rPr>
          <w:rFonts w:ascii="Arial" w:eastAsia="Times New Roman" w:hAnsi="Arial" w:cs="Arial"/>
          <w:color w:val="212529"/>
          <w:lang w:eastAsia="en-GB"/>
        </w:rPr>
        <w:t>this</w:t>
      </w:r>
      <w:proofErr w:type="gramEnd"/>
      <w:r w:rsidRPr="0082232F">
        <w:rPr>
          <w:rFonts w:ascii="Arial" w:eastAsia="Times New Roman" w:hAnsi="Arial" w:cs="Arial"/>
          <w:color w:val="212529"/>
          <w:lang w:eastAsia="en-GB"/>
        </w:rPr>
        <w:t xml:space="preserve"> I read out loud because if I read it in my mind I do not understand fully what I read.</w:t>
      </w:r>
    </w:p>
    <w:p w14:paraId="733894F1" w14:textId="709195E8"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lastRenderedPageBreak/>
        <w:t xml:space="preserve">In </w:t>
      </w:r>
      <w:r>
        <w:rPr>
          <w:rFonts w:ascii="Arial" w:eastAsia="Times New Roman" w:hAnsi="Arial" w:cs="Arial"/>
          <w:color w:val="212529"/>
          <w:lang w:eastAsia="en-GB"/>
        </w:rPr>
        <w:t xml:space="preserve">the </w:t>
      </w:r>
      <w:r w:rsidRPr="0082232F">
        <w:rPr>
          <w:rFonts w:ascii="Arial" w:eastAsia="Times New Roman" w:hAnsi="Arial" w:cs="Arial"/>
          <w:color w:val="212529"/>
          <w:lang w:eastAsia="en-GB"/>
        </w:rPr>
        <w:t xml:space="preserve">quiz </w:t>
      </w:r>
      <w:r>
        <w:rPr>
          <w:rFonts w:ascii="Arial" w:eastAsia="Times New Roman" w:hAnsi="Arial" w:cs="Arial"/>
          <w:color w:val="212529"/>
          <w:lang w:eastAsia="en-GB"/>
        </w:rPr>
        <w:t xml:space="preserve">that we made in class </w:t>
      </w:r>
      <w:r w:rsidRPr="0082232F">
        <w:rPr>
          <w:rFonts w:ascii="Arial" w:eastAsia="Times New Roman" w:hAnsi="Arial" w:cs="Arial"/>
          <w:color w:val="212529"/>
          <w:lang w:eastAsia="en-GB"/>
        </w:rPr>
        <w:t>there are some recommendations of what to do to learn better.</w:t>
      </w:r>
    </w:p>
    <w:p w14:paraId="5CB6C714"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Sit where you can hear.</w:t>
      </w:r>
    </w:p>
    <w:p w14:paraId="6B0028E6"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Have your hearing checked on a regular basis.</w:t>
      </w:r>
    </w:p>
    <w:p w14:paraId="002DE935"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Use flashcards to learn new words; read them out loud.</w:t>
      </w:r>
    </w:p>
    <w:p w14:paraId="7C584E39"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Read stories, assignments, or directions out loud.</w:t>
      </w:r>
    </w:p>
    <w:p w14:paraId="62BDD4D8"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Record yourself spelling words and then listen to the recording.</w:t>
      </w:r>
    </w:p>
    <w:p w14:paraId="279B5F87"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Have test questions read to you out loud.</w:t>
      </w:r>
    </w:p>
    <w:p w14:paraId="0EAC7797"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Study new material by reading it out loud.</w:t>
      </w:r>
    </w:p>
    <w:p w14:paraId="0974A284" w14:textId="16F0801B"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need to remember that I need to hear things not just see things </w:t>
      </w:r>
      <w:proofErr w:type="gramStart"/>
      <w:r w:rsidRPr="0082232F">
        <w:rPr>
          <w:rFonts w:ascii="Arial" w:eastAsia="Times New Roman" w:hAnsi="Arial" w:cs="Arial"/>
          <w:color w:val="212529"/>
          <w:lang w:eastAsia="en-GB"/>
        </w:rPr>
        <w:t>in order to</w:t>
      </w:r>
      <w:proofErr w:type="gramEnd"/>
      <w:r w:rsidRPr="0082232F">
        <w:rPr>
          <w:rFonts w:ascii="Arial" w:eastAsia="Times New Roman" w:hAnsi="Arial" w:cs="Arial"/>
          <w:color w:val="212529"/>
          <w:lang w:eastAsia="en-GB"/>
        </w:rPr>
        <w:t xml:space="preserve"> learn</w:t>
      </w:r>
    </w:p>
    <w:p w14:paraId="26F2A72E" w14:textId="2B6D6E76" w:rsidR="001A6102" w:rsidRDefault="0006490F" w:rsidP="001A6102">
      <w:pPr>
        <w:pStyle w:val="Heading1"/>
      </w:pPr>
      <w:r>
        <w:t>Self-awareness</w:t>
      </w:r>
    </w:p>
    <w:p w14:paraId="04516E0E" w14:textId="54576C07" w:rsidR="000B65F3" w:rsidRDefault="000B65F3" w:rsidP="00192222">
      <w:pPr>
        <w:spacing w:line="360" w:lineRule="auto"/>
        <w:rPr>
          <w:rFonts w:ascii="Arial" w:hAnsi="Arial" w:cs="Arial"/>
        </w:rPr>
      </w:pPr>
      <w:r>
        <w:rPr>
          <w:noProof/>
        </w:rPr>
        <w:drawing>
          <wp:anchor distT="0" distB="0" distL="114300" distR="114300" simplePos="0" relativeHeight="251659264" behindDoc="0" locked="0" layoutInCell="1" allowOverlap="1" wp14:anchorId="64B357D1" wp14:editId="52872494">
            <wp:simplePos x="0" y="0"/>
            <wp:positionH relativeFrom="margin">
              <wp:posOffset>1740535</wp:posOffset>
            </wp:positionH>
            <wp:positionV relativeFrom="page">
              <wp:posOffset>4398010</wp:posOffset>
            </wp:positionV>
            <wp:extent cx="2628900" cy="2005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900" cy="2005330"/>
                    </a:xfrm>
                    <a:prstGeom prst="rect">
                      <a:avLst/>
                    </a:prstGeom>
                    <a:noFill/>
                    <a:ln>
                      <a:noFill/>
                    </a:ln>
                  </pic:spPr>
                </pic:pic>
              </a:graphicData>
            </a:graphic>
          </wp:anchor>
        </w:drawing>
      </w:r>
      <w:r w:rsidR="00EE5073" w:rsidRPr="0006490F">
        <w:rPr>
          <w:rFonts w:ascii="Arial" w:hAnsi="Arial" w:cs="Arial"/>
        </w:rPr>
        <w:t xml:space="preserve">In this module we have also learned about self-awareness for </w:t>
      </w:r>
      <w:r w:rsidR="0006490F" w:rsidRPr="0006490F">
        <w:rPr>
          <w:rFonts w:ascii="Arial" w:hAnsi="Arial" w:cs="Arial"/>
        </w:rPr>
        <w:t>which</w:t>
      </w:r>
      <w:r w:rsidR="00EE5073" w:rsidRPr="0006490F">
        <w:rPr>
          <w:rFonts w:ascii="Arial" w:hAnsi="Arial" w:cs="Arial"/>
        </w:rPr>
        <w:t xml:space="preserve"> we can use the Johari Window.</w:t>
      </w:r>
      <w:r w:rsidR="00EE5073" w:rsidRPr="0006490F">
        <w:rPr>
          <w:rFonts w:ascii="Arial" w:hAnsi="Arial" w:cs="Arial"/>
          <w:noProof/>
        </w:rPr>
        <w:t xml:space="preserve"> </w:t>
      </w:r>
    </w:p>
    <w:p w14:paraId="362F1D24" w14:textId="6D684622" w:rsidR="000B65F3" w:rsidRDefault="000B65F3" w:rsidP="00192222">
      <w:pPr>
        <w:spacing w:line="360" w:lineRule="auto"/>
        <w:rPr>
          <w:rFonts w:ascii="Arial" w:hAnsi="Arial" w:cs="Arial"/>
        </w:rPr>
      </w:pPr>
    </w:p>
    <w:p w14:paraId="1A436CE0" w14:textId="4971AA1A" w:rsidR="000B65F3" w:rsidRDefault="000B65F3" w:rsidP="00192222">
      <w:pPr>
        <w:spacing w:line="360" w:lineRule="auto"/>
        <w:rPr>
          <w:rFonts w:ascii="Arial" w:hAnsi="Arial" w:cs="Arial"/>
        </w:rPr>
      </w:pPr>
    </w:p>
    <w:p w14:paraId="65095FF8" w14:textId="4B590CCD" w:rsidR="00EE5073" w:rsidRDefault="00EE5073" w:rsidP="00192222">
      <w:pPr>
        <w:spacing w:line="360" w:lineRule="auto"/>
        <w:rPr>
          <w:rFonts w:ascii="Arial" w:hAnsi="Arial" w:cs="Arial"/>
        </w:rPr>
      </w:pPr>
    </w:p>
    <w:p w14:paraId="37157E5B" w14:textId="77777777" w:rsidR="000B65F3" w:rsidRDefault="000B65F3" w:rsidP="0006490F">
      <w:pPr>
        <w:spacing w:line="360" w:lineRule="auto"/>
        <w:rPr>
          <w:rFonts w:ascii="Arial" w:hAnsi="Arial" w:cs="Arial"/>
        </w:rPr>
      </w:pPr>
    </w:p>
    <w:p w14:paraId="02B1BC81" w14:textId="77777777" w:rsidR="000B65F3" w:rsidRDefault="000B65F3" w:rsidP="0006490F">
      <w:pPr>
        <w:spacing w:line="360" w:lineRule="auto"/>
        <w:rPr>
          <w:rFonts w:ascii="Arial" w:hAnsi="Arial" w:cs="Arial"/>
        </w:rPr>
      </w:pPr>
    </w:p>
    <w:p w14:paraId="597A7AF1" w14:textId="77777777" w:rsidR="000B65F3" w:rsidRDefault="000B65F3" w:rsidP="0006490F">
      <w:pPr>
        <w:spacing w:line="360" w:lineRule="auto"/>
        <w:rPr>
          <w:rFonts w:ascii="Arial" w:hAnsi="Arial" w:cs="Arial"/>
        </w:rPr>
      </w:pPr>
    </w:p>
    <w:p w14:paraId="0DF25AF5" w14:textId="38D8351D" w:rsidR="00EE5073" w:rsidRPr="0006490F" w:rsidRDefault="00EE5073" w:rsidP="0006490F">
      <w:pPr>
        <w:spacing w:line="360" w:lineRule="auto"/>
        <w:rPr>
          <w:rFonts w:ascii="Arial" w:hAnsi="Arial" w:cs="Arial"/>
        </w:rPr>
      </w:pPr>
      <w:r w:rsidRPr="0006490F">
        <w:rPr>
          <w:rFonts w:ascii="Arial" w:hAnsi="Arial" w:cs="Arial"/>
        </w:rPr>
        <w:t xml:space="preserve">“Sometimes, we hide what we do not like about ourselves – and, sometimes, people do not tell us what we are really like because they do not want to offend us. These ideas led Joseph </w:t>
      </w:r>
      <w:proofErr w:type="spellStart"/>
      <w:r w:rsidRPr="0006490F">
        <w:rPr>
          <w:rFonts w:ascii="Arial" w:hAnsi="Arial" w:cs="Arial"/>
        </w:rPr>
        <w:t>Luft</w:t>
      </w:r>
      <w:proofErr w:type="spellEnd"/>
      <w:r w:rsidRPr="0006490F">
        <w:rPr>
          <w:rFonts w:ascii="Arial" w:hAnsi="Arial" w:cs="Arial"/>
        </w:rPr>
        <w:t xml:space="preserve"> and Harry </w:t>
      </w:r>
      <w:proofErr w:type="spellStart"/>
      <w:r w:rsidRPr="0006490F">
        <w:rPr>
          <w:rFonts w:ascii="Arial" w:hAnsi="Arial" w:cs="Arial"/>
        </w:rPr>
        <w:t>Ingham</w:t>
      </w:r>
      <w:proofErr w:type="spellEnd"/>
      <w:r w:rsidRPr="0006490F">
        <w:rPr>
          <w:rFonts w:ascii="Arial" w:hAnsi="Arial" w:cs="Arial"/>
        </w:rPr>
        <w:t xml:space="preserve"> to develop what became known as the Johari Window (</w:t>
      </w:r>
      <w:proofErr w:type="spellStart"/>
      <w:r w:rsidRPr="0006490F">
        <w:rPr>
          <w:rFonts w:ascii="Arial" w:hAnsi="Arial" w:cs="Arial"/>
        </w:rPr>
        <w:t>Luft</w:t>
      </w:r>
      <w:proofErr w:type="spellEnd"/>
      <w:r w:rsidRPr="0006490F">
        <w:rPr>
          <w:rFonts w:ascii="Arial" w:hAnsi="Arial" w:cs="Arial"/>
        </w:rPr>
        <w:t xml:space="preserve"> and </w:t>
      </w:r>
      <w:proofErr w:type="spellStart"/>
      <w:r w:rsidRPr="0006490F">
        <w:rPr>
          <w:rFonts w:ascii="Arial" w:hAnsi="Arial" w:cs="Arial"/>
        </w:rPr>
        <w:t>Ingham</w:t>
      </w:r>
      <w:proofErr w:type="spellEnd"/>
      <w:r w:rsidRPr="0006490F">
        <w:rPr>
          <w:rFonts w:ascii="Arial" w:hAnsi="Arial" w:cs="Arial"/>
        </w:rPr>
        <w:t>, 1955).”</w:t>
      </w:r>
      <w:r w:rsidR="004C5ED4" w:rsidRPr="0006490F">
        <w:rPr>
          <w:rFonts w:ascii="Arial" w:hAnsi="Arial" w:cs="Arial"/>
        </w:rPr>
        <w:t xml:space="preserve"> (</w:t>
      </w:r>
      <w:proofErr w:type="spellStart"/>
      <w:r w:rsidR="004C5ED4" w:rsidRPr="0006490F">
        <w:rPr>
          <w:rFonts w:ascii="Arial" w:hAnsi="Arial" w:cs="Arial"/>
        </w:rPr>
        <w:t>Maund</w:t>
      </w:r>
      <w:proofErr w:type="spellEnd"/>
      <w:r w:rsidR="004C5ED4" w:rsidRPr="0006490F">
        <w:rPr>
          <w:rFonts w:ascii="Arial" w:hAnsi="Arial" w:cs="Arial"/>
        </w:rPr>
        <w:t>, 20170921)</w:t>
      </w:r>
    </w:p>
    <w:p w14:paraId="5A804A36" w14:textId="3864A379" w:rsidR="00EE5073" w:rsidRDefault="004C5ED4" w:rsidP="004C5ED4">
      <w:pPr>
        <w:pStyle w:val="Heading1"/>
      </w:pPr>
      <w:r>
        <w:t xml:space="preserve">Career options </w:t>
      </w:r>
    </w:p>
    <w:p w14:paraId="342C24EE" w14:textId="481DB7FE" w:rsidR="00EE5073" w:rsidRPr="00192222" w:rsidRDefault="00EE5073" w:rsidP="00192222">
      <w:pPr>
        <w:spacing w:line="360" w:lineRule="auto"/>
        <w:rPr>
          <w:rFonts w:ascii="Arial" w:hAnsi="Arial" w:cs="Arial"/>
        </w:rPr>
      </w:pPr>
      <w:r>
        <w:rPr>
          <w:rFonts w:ascii="Arial" w:hAnsi="Arial" w:cs="Arial"/>
        </w:rPr>
        <w:t xml:space="preserve"> </w:t>
      </w:r>
      <w:r w:rsidR="004C5ED4">
        <w:rPr>
          <w:rFonts w:ascii="Arial" w:hAnsi="Arial" w:cs="Arial"/>
        </w:rPr>
        <w:t>M</w:t>
      </w:r>
      <w:r>
        <w:rPr>
          <w:rFonts w:ascii="Arial" w:hAnsi="Arial" w:cs="Arial"/>
        </w:rPr>
        <w:t xml:space="preserve">y career options according to my learning </w:t>
      </w:r>
      <w:proofErr w:type="spellStart"/>
      <w:r>
        <w:rPr>
          <w:rFonts w:ascii="Arial" w:hAnsi="Arial" w:cs="Arial"/>
        </w:rPr>
        <w:t>stiles</w:t>
      </w:r>
      <w:proofErr w:type="spellEnd"/>
      <w:r w:rsidR="004C5ED4">
        <w:rPr>
          <w:rFonts w:ascii="Arial" w:hAnsi="Arial" w:cs="Arial"/>
        </w:rPr>
        <w:t>:</w:t>
      </w:r>
    </w:p>
    <w:p w14:paraId="02444B60" w14:textId="606EE9EF"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1. teacher</w:t>
      </w:r>
    </w:p>
    <w:p w14:paraId="110C5761" w14:textId="4B8B9854"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2.doctor/medical assistant/care giver</w:t>
      </w:r>
    </w:p>
    <w:p w14:paraId="2180CBE1" w14:textId="77777777"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3. hospitality business</w:t>
      </w:r>
    </w:p>
    <w:p w14:paraId="651A4496" w14:textId="77777777"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lastRenderedPageBreak/>
        <w:t xml:space="preserve">My first career option would be that of a teacher because I like making a difference in the world and love children. I wish for a meaningful career that offers </w:t>
      </w:r>
      <w:proofErr w:type="gramStart"/>
      <w:r w:rsidRPr="00A3501B">
        <w:rPr>
          <w:rFonts w:ascii="Arial" w:eastAsia="Times New Roman" w:hAnsi="Arial" w:cs="Arial"/>
          <w:color w:val="212529"/>
          <w:lang w:eastAsia="en-GB"/>
        </w:rPr>
        <w:t>me  more</w:t>
      </w:r>
      <w:proofErr w:type="gramEnd"/>
      <w:r w:rsidRPr="00A3501B">
        <w:rPr>
          <w:rFonts w:ascii="Arial" w:eastAsia="Times New Roman" w:hAnsi="Arial" w:cs="Arial"/>
          <w:color w:val="212529"/>
          <w:lang w:eastAsia="en-GB"/>
        </w:rPr>
        <w:t xml:space="preserve"> spiritual rewards than monetary rewards. And to me nothing is more rewarding than shape the next generation towards a bright future.</w:t>
      </w:r>
    </w:p>
    <w:p w14:paraId="3BC62421" w14:textId="77777777"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My second option and second in importance would be a Doctor, medical </w:t>
      </w:r>
      <w:proofErr w:type="gramStart"/>
      <w:r w:rsidRPr="00A3501B">
        <w:rPr>
          <w:rFonts w:ascii="Arial" w:eastAsia="Times New Roman" w:hAnsi="Arial" w:cs="Arial"/>
          <w:color w:val="212529"/>
          <w:lang w:eastAsia="en-GB"/>
        </w:rPr>
        <w:t>assistant</w:t>
      </w:r>
      <w:proofErr w:type="gramEnd"/>
      <w:r w:rsidRPr="00A3501B">
        <w:rPr>
          <w:rFonts w:ascii="Arial" w:eastAsia="Times New Roman" w:hAnsi="Arial" w:cs="Arial"/>
          <w:color w:val="212529"/>
          <w:lang w:eastAsia="en-GB"/>
        </w:rPr>
        <w:t xml:space="preserve"> or care giver because it is rewording for me to help people and make a difference in their lives for the better.</w:t>
      </w:r>
    </w:p>
    <w:p w14:paraId="3B64E692" w14:textId="66C19E1B" w:rsidR="00192222"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My third </w:t>
      </w:r>
      <w:proofErr w:type="gramStart"/>
      <w:r w:rsidRPr="00A3501B">
        <w:rPr>
          <w:rFonts w:ascii="Arial" w:eastAsia="Times New Roman" w:hAnsi="Arial" w:cs="Arial"/>
          <w:color w:val="212529"/>
          <w:lang w:eastAsia="en-GB"/>
        </w:rPr>
        <w:t>option  would</w:t>
      </w:r>
      <w:proofErr w:type="gramEnd"/>
      <w:r w:rsidRPr="00A3501B">
        <w:rPr>
          <w:rFonts w:ascii="Arial" w:eastAsia="Times New Roman" w:hAnsi="Arial" w:cs="Arial"/>
          <w:color w:val="212529"/>
          <w:lang w:eastAsia="en-GB"/>
        </w:rPr>
        <w:t xml:space="preserve"> be to work in my own hospitality business because of the rewarding working environment  and working with my family being able to take care of them and do something that I enjoy as making happy my clients.</w:t>
      </w:r>
    </w:p>
    <w:p w14:paraId="6C5414EE" w14:textId="108D673C" w:rsidR="004C5ED4" w:rsidRDefault="004C5ED4" w:rsidP="004C5ED4">
      <w:pPr>
        <w:pStyle w:val="Heading1"/>
        <w:rPr>
          <w:rFonts w:eastAsia="Times New Roman"/>
          <w:lang w:eastAsia="en-GB"/>
        </w:rPr>
      </w:pPr>
      <w:r>
        <w:rPr>
          <w:rFonts w:eastAsia="Times New Roman"/>
          <w:lang w:eastAsia="en-GB"/>
        </w:rPr>
        <w:t xml:space="preserve">CV writing skills </w:t>
      </w:r>
      <w:proofErr w:type="gramStart"/>
      <w:r>
        <w:rPr>
          <w:rFonts w:eastAsia="Times New Roman"/>
          <w:lang w:eastAsia="en-GB"/>
        </w:rPr>
        <w:t>and  facing</w:t>
      </w:r>
      <w:proofErr w:type="gramEnd"/>
      <w:r>
        <w:rPr>
          <w:rFonts w:eastAsia="Times New Roman"/>
          <w:lang w:eastAsia="en-GB"/>
        </w:rPr>
        <w:t xml:space="preserve"> interviews </w:t>
      </w:r>
    </w:p>
    <w:p w14:paraId="1BBE2557" w14:textId="5BFFAA93" w:rsidR="004C5ED4" w:rsidRDefault="004C5ED4" w:rsidP="001A6102">
      <w:pPr>
        <w:spacing w:after="100" w:afterAutospacing="1" w:line="360" w:lineRule="auto"/>
        <w:rPr>
          <w:rFonts w:ascii="Arial" w:eastAsia="Times New Roman" w:hAnsi="Arial" w:cs="Arial"/>
          <w:color w:val="212529"/>
          <w:lang w:eastAsia="en-GB"/>
        </w:rPr>
      </w:pPr>
      <w:r>
        <w:rPr>
          <w:rFonts w:ascii="Arial" w:eastAsia="Times New Roman" w:hAnsi="Arial" w:cs="Arial"/>
          <w:color w:val="212529"/>
          <w:lang w:eastAsia="en-GB"/>
        </w:rPr>
        <w:t xml:space="preserve">Creating a successful application is as important as conducting a successful interview. The writing of a cv should be based on the </w:t>
      </w:r>
      <w:proofErr w:type="spellStart"/>
      <w:r>
        <w:rPr>
          <w:rFonts w:ascii="Arial" w:eastAsia="Times New Roman" w:hAnsi="Arial" w:cs="Arial"/>
          <w:color w:val="212529"/>
          <w:lang w:eastAsia="en-GB"/>
        </w:rPr>
        <w:t>tipe</w:t>
      </w:r>
      <w:proofErr w:type="spellEnd"/>
      <w:r>
        <w:rPr>
          <w:rFonts w:ascii="Arial" w:eastAsia="Times New Roman" w:hAnsi="Arial" w:cs="Arial"/>
          <w:color w:val="212529"/>
          <w:lang w:eastAsia="en-GB"/>
        </w:rPr>
        <w:t xml:space="preserve"> of job you are applying for but also the cover letter is important. A CV is an extension of your experiences and learnings and should be updated regularly. </w:t>
      </w:r>
    </w:p>
    <w:p w14:paraId="0FFB181D" w14:textId="2C3E2D91" w:rsidR="00192222" w:rsidRPr="00A3501B" w:rsidRDefault="00192222" w:rsidP="001A610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My CV is a Chronological CV </w:t>
      </w:r>
      <w:r w:rsidR="00CF3A8C">
        <w:rPr>
          <w:rFonts w:ascii="Arial" w:eastAsia="Times New Roman" w:hAnsi="Arial" w:cs="Arial"/>
          <w:color w:val="212529"/>
          <w:lang w:eastAsia="en-GB"/>
        </w:rPr>
        <w:t>format</w:t>
      </w:r>
      <w:r w:rsidRPr="00A3501B">
        <w:rPr>
          <w:rFonts w:ascii="Arial" w:eastAsia="Times New Roman" w:hAnsi="Arial" w:cs="Arial"/>
          <w:color w:val="212529"/>
          <w:lang w:eastAsia="en-GB"/>
        </w:rPr>
        <w:t>.  </w:t>
      </w:r>
      <w:r w:rsidR="00CF3A8C">
        <w:rPr>
          <w:rFonts w:ascii="Arial" w:eastAsia="Times New Roman" w:hAnsi="Arial" w:cs="Arial"/>
          <w:color w:val="212529"/>
          <w:lang w:eastAsia="en-GB"/>
        </w:rPr>
        <w:t xml:space="preserve">There are different </w:t>
      </w:r>
      <w:r w:rsidR="004C5ED4">
        <w:rPr>
          <w:rFonts w:ascii="Arial" w:eastAsia="Times New Roman" w:hAnsi="Arial" w:cs="Arial"/>
          <w:color w:val="212529"/>
          <w:lang w:eastAsia="en-GB"/>
        </w:rPr>
        <w:t>types</w:t>
      </w:r>
      <w:r w:rsidR="00CF3A8C">
        <w:rPr>
          <w:rFonts w:ascii="Arial" w:eastAsia="Times New Roman" w:hAnsi="Arial" w:cs="Arial"/>
          <w:color w:val="212529"/>
          <w:lang w:eastAsia="en-GB"/>
        </w:rPr>
        <w:t xml:space="preserve"> of CV’S like skills- </w:t>
      </w:r>
      <w:proofErr w:type="spellStart"/>
      <w:r w:rsidR="004C5ED4">
        <w:rPr>
          <w:rFonts w:ascii="Arial" w:eastAsia="Times New Roman" w:hAnsi="Arial" w:cs="Arial"/>
          <w:color w:val="212529"/>
          <w:lang w:eastAsia="en-GB"/>
        </w:rPr>
        <w:t>b</w:t>
      </w:r>
      <w:r w:rsidR="00CF3A8C">
        <w:rPr>
          <w:rFonts w:ascii="Arial" w:eastAsia="Times New Roman" w:hAnsi="Arial" w:cs="Arial"/>
          <w:color w:val="212529"/>
          <w:lang w:eastAsia="en-GB"/>
        </w:rPr>
        <w:t>a</w:t>
      </w:r>
      <w:r w:rsidR="004C5ED4">
        <w:rPr>
          <w:rFonts w:ascii="Arial" w:eastAsia="Times New Roman" w:hAnsi="Arial" w:cs="Arial"/>
          <w:color w:val="212529"/>
          <w:lang w:eastAsia="en-GB"/>
        </w:rPr>
        <w:t>s</w:t>
      </w:r>
      <w:r w:rsidR="00CF3A8C">
        <w:rPr>
          <w:rFonts w:ascii="Arial" w:eastAsia="Times New Roman" w:hAnsi="Arial" w:cs="Arial"/>
          <w:color w:val="212529"/>
          <w:lang w:eastAsia="en-GB"/>
        </w:rPr>
        <w:t>sed</w:t>
      </w:r>
      <w:proofErr w:type="spellEnd"/>
      <w:r w:rsidR="00CF3A8C">
        <w:rPr>
          <w:rFonts w:ascii="Arial" w:eastAsia="Times New Roman" w:hAnsi="Arial" w:cs="Arial"/>
          <w:color w:val="212529"/>
          <w:lang w:eastAsia="en-GB"/>
        </w:rPr>
        <w:t xml:space="preserve">, academic, teaching </w:t>
      </w:r>
      <w:r w:rsidR="004C5ED4">
        <w:rPr>
          <w:rFonts w:ascii="Arial" w:eastAsia="Times New Roman" w:hAnsi="Arial" w:cs="Arial"/>
          <w:color w:val="212529"/>
          <w:lang w:eastAsia="en-GB"/>
        </w:rPr>
        <w:t>technical (for</w:t>
      </w:r>
      <w:r w:rsidR="00CF3A8C">
        <w:rPr>
          <w:rFonts w:ascii="Arial" w:eastAsia="Times New Roman" w:hAnsi="Arial" w:cs="Arial"/>
          <w:color w:val="212529"/>
          <w:lang w:eastAsia="en-GB"/>
        </w:rPr>
        <w:t xml:space="preserve"> IT jobs and Law) and video CV’S.</w:t>
      </w:r>
      <w:r w:rsidRPr="00A3501B">
        <w:rPr>
          <w:rFonts w:ascii="Arial" w:eastAsia="Times New Roman" w:hAnsi="Arial" w:cs="Arial"/>
          <w:color w:val="212529"/>
          <w:lang w:eastAsia="en-GB"/>
        </w:rPr>
        <w:t xml:space="preserve"> </w:t>
      </w:r>
    </w:p>
    <w:p w14:paraId="2ED8DC24" w14:textId="013D3965" w:rsidR="00192222" w:rsidRPr="00A3501B" w:rsidRDefault="00192222" w:rsidP="001A610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I have made it exactly as </w:t>
      </w:r>
      <w:r w:rsidR="004C5ED4" w:rsidRPr="00A3501B">
        <w:rPr>
          <w:rFonts w:ascii="Arial" w:eastAsia="Times New Roman" w:hAnsi="Arial" w:cs="Arial"/>
          <w:color w:val="212529"/>
          <w:lang w:eastAsia="en-GB"/>
        </w:rPr>
        <w:t>a support</w:t>
      </w:r>
      <w:r w:rsidRPr="00A3501B">
        <w:rPr>
          <w:rFonts w:ascii="Arial" w:eastAsia="Times New Roman" w:hAnsi="Arial" w:cs="Arial"/>
          <w:color w:val="212529"/>
          <w:lang w:eastAsia="en-GB"/>
        </w:rPr>
        <w:t xml:space="preserve"> worker CV. Because that is what I am applying </w:t>
      </w:r>
      <w:r w:rsidR="004C5ED4" w:rsidRPr="00A3501B">
        <w:rPr>
          <w:rFonts w:ascii="Arial" w:eastAsia="Times New Roman" w:hAnsi="Arial" w:cs="Arial"/>
          <w:color w:val="212529"/>
          <w:lang w:eastAsia="en-GB"/>
        </w:rPr>
        <w:t>for (</w:t>
      </w:r>
      <w:r w:rsidRPr="00A3501B">
        <w:rPr>
          <w:rFonts w:ascii="Arial" w:eastAsia="Times New Roman" w:hAnsi="Arial" w:cs="Arial"/>
          <w:color w:val="212529"/>
          <w:lang w:eastAsia="en-GB"/>
        </w:rPr>
        <w:t>care assistant).</w:t>
      </w:r>
    </w:p>
    <w:p w14:paraId="50820F1E" w14:textId="451614DA" w:rsidR="00192222" w:rsidRDefault="00192222" w:rsidP="001A610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All </w:t>
      </w:r>
      <w:r w:rsidR="004C5ED4" w:rsidRPr="00A3501B">
        <w:rPr>
          <w:rFonts w:ascii="Arial" w:eastAsia="Times New Roman" w:hAnsi="Arial" w:cs="Arial"/>
          <w:color w:val="212529"/>
          <w:lang w:eastAsia="en-GB"/>
        </w:rPr>
        <w:t>CV’s include</w:t>
      </w:r>
      <w:r w:rsidRPr="00A3501B">
        <w:rPr>
          <w:rFonts w:ascii="Arial" w:eastAsia="Times New Roman" w:hAnsi="Arial" w:cs="Arial"/>
          <w:color w:val="212529"/>
          <w:lang w:eastAsia="en-GB"/>
        </w:rPr>
        <w:t xml:space="preserve"> work </w:t>
      </w:r>
      <w:r w:rsidR="004C5ED4" w:rsidRPr="00A3501B">
        <w:rPr>
          <w:rFonts w:ascii="Arial" w:eastAsia="Times New Roman" w:hAnsi="Arial" w:cs="Arial"/>
          <w:color w:val="212529"/>
          <w:lang w:eastAsia="en-GB"/>
        </w:rPr>
        <w:t>experience,</w:t>
      </w:r>
      <w:r w:rsidRPr="00A3501B">
        <w:rPr>
          <w:rFonts w:ascii="Arial" w:eastAsia="Times New Roman" w:hAnsi="Arial" w:cs="Arial"/>
          <w:color w:val="212529"/>
          <w:lang w:eastAsia="en-GB"/>
        </w:rPr>
        <w:t xml:space="preserve"> education, skills, activities and achievements, </w:t>
      </w:r>
      <w:proofErr w:type="gramStart"/>
      <w:r w:rsidRPr="00A3501B">
        <w:rPr>
          <w:rFonts w:ascii="Arial" w:eastAsia="Times New Roman" w:hAnsi="Arial" w:cs="Arial"/>
          <w:color w:val="212529"/>
          <w:lang w:eastAsia="en-GB"/>
        </w:rPr>
        <w:t>sports</w:t>
      </w:r>
      <w:proofErr w:type="gramEnd"/>
      <w:r w:rsidRPr="00A3501B">
        <w:rPr>
          <w:rFonts w:ascii="Arial" w:eastAsia="Times New Roman" w:hAnsi="Arial" w:cs="Arial"/>
          <w:color w:val="212529"/>
          <w:lang w:eastAsia="en-GB"/>
        </w:rPr>
        <w:t xml:space="preserve"> or </w:t>
      </w:r>
      <w:r w:rsidR="004C5ED4" w:rsidRPr="00A3501B">
        <w:rPr>
          <w:rFonts w:ascii="Arial" w:eastAsia="Times New Roman" w:hAnsi="Arial" w:cs="Arial"/>
          <w:color w:val="212529"/>
          <w:lang w:eastAsia="en-GB"/>
        </w:rPr>
        <w:t>hobbies.</w:t>
      </w:r>
      <w:r w:rsidRPr="00A3501B">
        <w:rPr>
          <w:rFonts w:ascii="Arial" w:eastAsia="Times New Roman" w:hAnsi="Arial" w:cs="Arial"/>
          <w:color w:val="212529"/>
          <w:lang w:eastAsia="en-GB"/>
        </w:rPr>
        <w:t xml:space="preserve"> Every CV is very </w:t>
      </w:r>
      <w:r w:rsidR="004C5ED4" w:rsidRPr="00A3501B">
        <w:rPr>
          <w:rFonts w:ascii="Arial" w:eastAsia="Times New Roman" w:hAnsi="Arial" w:cs="Arial"/>
          <w:color w:val="212529"/>
          <w:lang w:eastAsia="en-GB"/>
        </w:rPr>
        <w:t>similar,</w:t>
      </w:r>
      <w:r w:rsidRPr="00A3501B">
        <w:rPr>
          <w:rFonts w:ascii="Arial" w:eastAsia="Times New Roman" w:hAnsi="Arial" w:cs="Arial"/>
          <w:color w:val="212529"/>
          <w:lang w:eastAsia="en-GB"/>
        </w:rPr>
        <w:t xml:space="preserve"> and the only differences are the completed experiences and schooling of the respective person.</w:t>
      </w:r>
      <w:r w:rsidR="00CF3A8C">
        <w:rPr>
          <w:rFonts w:ascii="Arial" w:eastAsia="Times New Roman" w:hAnsi="Arial" w:cs="Arial"/>
          <w:color w:val="212529"/>
          <w:lang w:eastAsia="en-GB"/>
        </w:rPr>
        <w:t xml:space="preserve"> A CV. </w:t>
      </w:r>
      <w:r w:rsidR="004C5ED4">
        <w:rPr>
          <w:rFonts w:ascii="Arial" w:eastAsia="Times New Roman" w:hAnsi="Arial" w:cs="Arial"/>
          <w:color w:val="212529"/>
          <w:lang w:eastAsia="en-GB"/>
        </w:rPr>
        <w:t>is updated</w:t>
      </w:r>
      <w:r w:rsidR="00CF3A8C">
        <w:rPr>
          <w:rFonts w:ascii="Arial" w:eastAsia="Times New Roman" w:hAnsi="Arial" w:cs="Arial"/>
          <w:color w:val="212529"/>
          <w:lang w:eastAsia="en-GB"/>
        </w:rPr>
        <w:t xml:space="preserve"> continuously as the person keeps learning and developing new skills.</w:t>
      </w:r>
    </w:p>
    <w:p w14:paraId="7B2ABA32" w14:textId="3136098D" w:rsidR="001A6102" w:rsidRDefault="001A6102" w:rsidP="001A6102">
      <w:pPr>
        <w:spacing w:after="100" w:afterAutospacing="1" w:line="360" w:lineRule="auto"/>
        <w:rPr>
          <w:rFonts w:ascii="Arial" w:eastAsia="Times New Roman" w:hAnsi="Arial" w:cs="Arial"/>
          <w:color w:val="212529"/>
          <w:lang w:eastAsia="en-GB"/>
        </w:rPr>
      </w:pPr>
    </w:p>
    <w:p w14:paraId="748ECA34" w14:textId="77777777" w:rsidR="000B65F3" w:rsidRDefault="000B65F3" w:rsidP="001A6102">
      <w:pPr>
        <w:pStyle w:val="Heading1"/>
        <w:rPr>
          <w:rFonts w:eastAsia="Times New Roman"/>
          <w:lang w:eastAsia="en-GB"/>
        </w:rPr>
      </w:pPr>
    </w:p>
    <w:p w14:paraId="54DC861C" w14:textId="2B11CDCB" w:rsidR="000B65F3" w:rsidRDefault="000B65F3" w:rsidP="001A6102">
      <w:pPr>
        <w:pStyle w:val="Heading1"/>
        <w:rPr>
          <w:rFonts w:eastAsia="Times New Roman"/>
          <w:lang w:eastAsia="en-GB"/>
        </w:rPr>
      </w:pPr>
    </w:p>
    <w:p w14:paraId="6510B49E" w14:textId="4CEE035D" w:rsidR="000B65F3" w:rsidRDefault="000B65F3" w:rsidP="000B65F3">
      <w:pPr>
        <w:rPr>
          <w:lang w:eastAsia="en-GB"/>
        </w:rPr>
      </w:pPr>
    </w:p>
    <w:p w14:paraId="6203EB30" w14:textId="77777777" w:rsidR="000B65F3" w:rsidRPr="000B65F3" w:rsidRDefault="000B65F3" w:rsidP="000B65F3">
      <w:pPr>
        <w:rPr>
          <w:lang w:eastAsia="en-GB"/>
        </w:rPr>
      </w:pPr>
    </w:p>
    <w:p w14:paraId="01192398" w14:textId="7C0E8A4C" w:rsidR="001A6102" w:rsidRDefault="001A6102" w:rsidP="001A6102">
      <w:pPr>
        <w:pStyle w:val="Heading1"/>
        <w:rPr>
          <w:rFonts w:eastAsia="Times New Roman"/>
          <w:lang w:eastAsia="en-GB"/>
        </w:rPr>
      </w:pPr>
      <w:r>
        <w:rPr>
          <w:rFonts w:eastAsia="Times New Roman"/>
          <w:lang w:eastAsia="en-GB"/>
        </w:rPr>
        <w:lastRenderedPageBreak/>
        <w:t>Conclusions</w:t>
      </w:r>
    </w:p>
    <w:p w14:paraId="6956E591" w14:textId="45B1C883" w:rsidR="001A6102" w:rsidRDefault="001A6102" w:rsidP="001A6102">
      <w:pPr>
        <w:rPr>
          <w:lang w:eastAsia="en-GB"/>
        </w:rPr>
      </w:pPr>
    </w:p>
    <w:p w14:paraId="50662574" w14:textId="1E4E489A" w:rsidR="001A6102" w:rsidRPr="001A6102" w:rsidRDefault="001A6102" w:rsidP="000B65F3">
      <w:pPr>
        <w:spacing w:line="360" w:lineRule="auto"/>
        <w:rPr>
          <w:rFonts w:ascii="Arial" w:hAnsi="Arial" w:cs="Arial"/>
          <w:lang w:eastAsia="en-GB"/>
        </w:rPr>
      </w:pPr>
      <w:r>
        <w:rPr>
          <w:rFonts w:ascii="Arial" w:hAnsi="Arial" w:cs="Arial"/>
          <w:lang w:eastAsia="en-GB"/>
        </w:rPr>
        <w:t xml:space="preserve">In conclusion I have learned how to use a Personal Development Plan and used it to further improve my skils. I also have learned what is sought for in terms of employability skils by employers </w:t>
      </w:r>
      <w:proofErr w:type="gramStart"/>
      <w:r>
        <w:rPr>
          <w:rFonts w:ascii="Arial" w:hAnsi="Arial" w:cs="Arial"/>
          <w:lang w:eastAsia="en-GB"/>
        </w:rPr>
        <w:t>and also</w:t>
      </w:r>
      <w:proofErr w:type="gramEnd"/>
      <w:r>
        <w:rPr>
          <w:rFonts w:ascii="Arial" w:hAnsi="Arial" w:cs="Arial"/>
          <w:lang w:eastAsia="en-GB"/>
        </w:rPr>
        <w:t xml:space="preserve"> improved my skills based on those employability skills required. I have learned different </w:t>
      </w:r>
      <w:proofErr w:type="spellStart"/>
      <w:r>
        <w:rPr>
          <w:rFonts w:ascii="Arial" w:hAnsi="Arial" w:cs="Arial"/>
          <w:lang w:eastAsia="en-GB"/>
        </w:rPr>
        <w:t>tipes</w:t>
      </w:r>
      <w:proofErr w:type="spellEnd"/>
      <w:r>
        <w:rPr>
          <w:rFonts w:ascii="Arial" w:hAnsi="Arial" w:cs="Arial"/>
          <w:lang w:eastAsia="en-GB"/>
        </w:rPr>
        <w:t xml:space="preserve"> of learning stile and discovered my own learning stile </w:t>
      </w:r>
      <w:proofErr w:type="gramStart"/>
      <w:r>
        <w:rPr>
          <w:rFonts w:ascii="Arial" w:hAnsi="Arial" w:cs="Arial"/>
          <w:lang w:eastAsia="en-GB"/>
        </w:rPr>
        <w:t>an</w:t>
      </w:r>
      <w:proofErr w:type="gramEnd"/>
      <w:r>
        <w:rPr>
          <w:rFonts w:ascii="Arial" w:hAnsi="Arial" w:cs="Arial"/>
          <w:lang w:eastAsia="en-GB"/>
        </w:rPr>
        <w:t xml:space="preserve"> how I learn best. </w:t>
      </w:r>
      <w:proofErr w:type="gramStart"/>
      <w:r>
        <w:rPr>
          <w:rFonts w:ascii="Arial" w:hAnsi="Arial" w:cs="Arial"/>
          <w:lang w:eastAsia="en-GB"/>
        </w:rPr>
        <w:t>Also</w:t>
      </w:r>
      <w:proofErr w:type="gramEnd"/>
      <w:r>
        <w:rPr>
          <w:rFonts w:ascii="Arial" w:hAnsi="Arial" w:cs="Arial"/>
          <w:lang w:eastAsia="en-GB"/>
        </w:rPr>
        <w:t xml:space="preserve"> the skills required to writing a cv and making a successful interview</w:t>
      </w:r>
      <w:r w:rsidR="0006490F">
        <w:rPr>
          <w:rFonts w:ascii="Arial" w:hAnsi="Arial" w:cs="Arial"/>
          <w:lang w:eastAsia="en-GB"/>
        </w:rPr>
        <w:t>. The feedback from the teacher has helped me a lot to improve some skills that I was having problems with and gave me an opportunity to develop further with tools like the Johari window for self-</w:t>
      </w:r>
      <w:proofErr w:type="gramStart"/>
      <w:r w:rsidR="0006490F">
        <w:rPr>
          <w:rFonts w:ascii="Arial" w:hAnsi="Arial" w:cs="Arial"/>
          <w:lang w:eastAsia="en-GB"/>
        </w:rPr>
        <w:t>awareness ,</w:t>
      </w:r>
      <w:proofErr w:type="gramEnd"/>
      <w:r w:rsidR="0006490F">
        <w:rPr>
          <w:rFonts w:ascii="Arial" w:hAnsi="Arial" w:cs="Arial"/>
          <w:lang w:eastAsia="en-GB"/>
        </w:rPr>
        <w:t xml:space="preserve"> the 4D’s for time management and presentation skils.</w:t>
      </w:r>
    </w:p>
    <w:p w14:paraId="2CDB4FEC" w14:textId="77777777" w:rsidR="00192222" w:rsidRPr="00A3501B" w:rsidRDefault="00192222" w:rsidP="000B65F3">
      <w:pPr>
        <w:spacing w:after="100" w:afterAutospacing="1" w:line="360" w:lineRule="auto"/>
        <w:rPr>
          <w:rFonts w:ascii="Arial" w:eastAsia="Times New Roman" w:hAnsi="Arial" w:cs="Arial"/>
          <w:color w:val="212529"/>
          <w:lang w:eastAsia="en-GB"/>
        </w:rPr>
      </w:pPr>
    </w:p>
    <w:p w14:paraId="6D1AB015" w14:textId="77777777" w:rsidR="00192222" w:rsidRPr="00A3501B" w:rsidRDefault="00192222" w:rsidP="00192222">
      <w:pPr>
        <w:spacing w:after="100" w:afterAutospacing="1" w:line="360" w:lineRule="auto"/>
        <w:rPr>
          <w:rFonts w:ascii="Arial" w:eastAsia="Times New Roman" w:hAnsi="Arial" w:cs="Arial"/>
          <w:color w:val="212529"/>
          <w:lang w:eastAsia="en-GB"/>
        </w:rPr>
      </w:pPr>
    </w:p>
    <w:p w14:paraId="382D6E6A" w14:textId="14BA5255" w:rsidR="000951CC" w:rsidRDefault="000951CC">
      <w:pPr>
        <w:rPr>
          <w:rFonts w:ascii="Arial" w:hAnsi="Arial" w:cs="Arial"/>
        </w:rPr>
      </w:pPr>
    </w:p>
    <w:p w14:paraId="4AF53436" w14:textId="3BE0D156" w:rsidR="000B65F3" w:rsidRDefault="000B65F3">
      <w:pPr>
        <w:rPr>
          <w:rFonts w:ascii="Arial" w:hAnsi="Arial" w:cs="Arial"/>
        </w:rPr>
      </w:pPr>
    </w:p>
    <w:p w14:paraId="3ACBA24A" w14:textId="311DC6C0" w:rsidR="000B65F3" w:rsidRDefault="000B65F3">
      <w:pPr>
        <w:rPr>
          <w:rFonts w:ascii="Arial" w:hAnsi="Arial" w:cs="Arial"/>
        </w:rPr>
      </w:pPr>
    </w:p>
    <w:p w14:paraId="5E5E93BB" w14:textId="6D5660EC" w:rsidR="000B65F3" w:rsidRDefault="000B65F3">
      <w:pPr>
        <w:rPr>
          <w:rFonts w:ascii="Arial" w:hAnsi="Arial" w:cs="Arial"/>
        </w:rPr>
      </w:pPr>
    </w:p>
    <w:p w14:paraId="25D11E78" w14:textId="628AA840" w:rsidR="000B65F3" w:rsidRDefault="000B65F3">
      <w:pPr>
        <w:rPr>
          <w:rFonts w:ascii="Arial" w:hAnsi="Arial" w:cs="Arial"/>
        </w:rPr>
      </w:pPr>
    </w:p>
    <w:p w14:paraId="7C65841A" w14:textId="5D89C604" w:rsidR="000B65F3" w:rsidRDefault="000B65F3">
      <w:pPr>
        <w:rPr>
          <w:rFonts w:ascii="Arial" w:hAnsi="Arial" w:cs="Arial"/>
        </w:rPr>
      </w:pPr>
    </w:p>
    <w:p w14:paraId="097E68F0" w14:textId="518C7EBA" w:rsidR="000B65F3" w:rsidRDefault="000B65F3">
      <w:pPr>
        <w:rPr>
          <w:rFonts w:ascii="Arial" w:hAnsi="Arial" w:cs="Arial"/>
        </w:rPr>
      </w:pPr>
    </w:p>
    <w:p w14:paraId="15E6809C" w14:textId="46E0AEBF" w:rsidR="000B65F3" w:rsidRDefault="000B65F3">
      <w:pPr>
        <w:rPr>
          <w:rFonts w:ascii="Arial" w:hAnsi="Arial" w:cs="Arial"/>
        </w:rPr>
      </w:pPr>
    </w:p>
    <w:p w14:paraId="349CB991" w14:textId="7B87C3E4" w:rsidR="000B65F3" w:rsidRDefault="000B65F3">
      <w:pPr>
        <w:rPr>
          <w:rFonts w:ascii="Arial" w:hAnsi="Arial" w:cs="Arial"/>
        </w:rPr>
      </w:pPr>
    </w:p>
    <w:p w14:paraId="22730854" w14:textId="321333CA" w:rsidR="000B65F3" w:rsidRDefault="000B65F3">
      <w:pPr>
        <w:rPr>
          <w:rFonts w:ascii="Arial" w:hAnsi="Arial" w:cs="Arial"/>
        </w:rPr>
      </w:pPr>
    </w:p>
    <w:p w14:paraId="25B6ABD8" w14:textId="6BEB40AD" w:rsidR="000B65F3" w:rsidRDefault="000B65F3">
      <w:pPr>
        <w:rPr>
          <w:rFonts w:ascii="Arial" w:hAnsi="Arial" w:cs="Arial"/>
        </w:rPr>
      </w:pPr>
    </w:p>
    <w:p w14:paraId="3B1D2A6E" w14:textId="68F181EB" w:rsidR="000B65F3" w:rsidRDefault="000B65F3">
      <w:pPr>
        <w:rPr>
          <w:rFonts w:ascii="Arial" w:hAnsi="Arial" w:cs="Arial"/>
        </w:rPr>
      </w:pPr>
    </w:p>
    <w:p w14:paraId="14120AE9" w14:textId="13394DC3" w:rsidR="000B65F3" w:rsidRDefault="000B65F3">
      <w:pPr>
        <w:rPr>
          <w:rFonts w:ascii="Arial" w:hAnsi="Arial" w:cs="Arial"/>
        </w:rPr>
      </w:pPr>
    </w:p>
    <w:p w14:paraId="1868DF66" w14:textId="0A4F1051" w:rsidR="000B65F3" w:rsidRDefault="000B65F3">
      <w:pPr>
        <w:rPr>
          <w:rFonts w:ascii="Arial" w:hAnsi="Arial" w:cs="Arial"/>
        </w:rPr>
      </w:pPr>
    </w:p>
    <w:p w14:paraId="1631B91D" w14:textId="0C973E2B" w:rsidR="000B65F3" w:rsidRDefault="000B65F3">
      <w:pPr>
        <w:rPr>
          <w:rFonts w:ascii="Arial" w:hAnsi="Arial" w:cs="Arial"/>
        </w:rPr>
      </w:pPr>
    </w:p>
    <w:p w14:paraId="2138A6AE" w14:textId="155F1763" w:rsidR="000B65F3" w:rsidRDefault="000B65F3">
      <w:pPr>
        <w:rPr>
          <w:rFonts w:ascii="Arial" w:hAnsi="Arial" w:cs="Arial"/>
        </w:rPr>
      </w:pPr>
    </w:p>
    <w:p w14:paraId="7C10F0F3" w14:textId="30F89F20" w:rsidR="000B65F3" w:rsidRDefault="000B65F3">
      <w:pPr>
        <w:rPr>
          <w:rFonts w:ascii="Arial" w:hAnsi="Arial" w:cs="Arial"/>
        </w:rPr>
      </w:pPr>
    </w:p>
    <w:p w14:paraId="4CFD6A69" w14:textId="30E82B8B" w:rsidR="000B65F3" w:rsidRDefault="000B65F3">
      <w:pPr>
        <w:rPr>
          <w:rFonts w:ascii="Arial" w:hAnsi="Arial" w:cs="Arial"/>
        </w:rPr>
      </w:pPr>
    </w:p>
    <w:p w14:paraId="55DB2E77" w14:textId="54926332" w:rsidR="000B65F3" w:rsidRDefault="000B65F3">
      <w:pPr>
        <w:rPr>
          <w:rFonts w:ascii="Arial" w:hAnsi="Arial" w:cs="Arial"/>
        </w:rPr>
      </w:pPr>
    </w:p>
    <w:p w14:paraId="0EF45873" w14:textId="4EF1DABD" w:rsidR="000B65F3" w:rsidRDefault="000B65F3">
      <w:pPr>
        <w:rPr>
          <w:rFonts w:ascii="Arial" w:hAnsi="Arial" w:cs="Arial"/>
        </w:rPr>
      </w:pPr>
    </w:p>
    <w:p w14:paraId="2F616FE2" w14:textId="480E082B" w:rsidR="000B65F3" w:rsidRDefault="000B65F3">
      <w:pPr>
        <w:rPr>
          <w:rFonts w:ascii="Arial" w:hAnsi="Arial" w:cs="Arial"/>
        </w:rPr>
      </w:pPr>
    </w:p>
    <w:p w14:paraId="5D5C3602" w14:textId="6DE4F8F0" w:rsidR="000B65F3" w:rsidRDefault="000B65F3">
      <w:pPr>
        <w:rPr>
          <w:rFonts w:ascii="Arial" w:hAnsi="Arial" w:cs="Arial"/>
        </w:rPr>
      </w:pPr>
      <w:r>
        <w:rPr>
          <w:rFonts w:ascii="Arial" w:hAnsi="Arial" w:cs="Arial"/>
        </w:rPr>
        <w:t>REFFERENCE LIST:</w:t>
      </w:r>
    </w:p>
    <w:p w14:paraId="40E7D400" w14:textId="77777777" w:rsidR="000B65F3" w:rsidRPr="000B65F3" w:rsidRDefault="000B65F3" w:rsidP="000B65F3">
      <w:pPr>
        <w:rPr>
          <w:rFonts w:ascii="Arial" w:hAnsi="Arial" w:cs="Arial"/>
        </w:rPr>
      </w:pPr>
      <w:r w:rsidRPr="000B65F3">
        <w:rPr>
          <w:rFonts w:ascii="Arial" w:hAnsi="Arial" w:cs="Arial"/>
        </w:rPr>
        <w:t>Cameron, Sheila, The business student's handbook: skills for study and employment, Pearson Prentice Hall. Harlow, England ,2009.</w:t>
      </w:r>
    </w:p>
    <w:p w14:paraId="18BCEC3A" w14:textId="77777777" w:rsidR="000B65F3" w:rsidRPr="000B65F3" w:rsidRDefault="000B65F3" w:rsidP="000B65F3">
      <w:pPr>
        <w:rPr>
          <w:rFonts w:ascii="Arial" w:hAnsi="Arial" w:cs="Arial"/>
          <w:color w:val="555555"/>
          <w:shd w:val="clear" w:color="auto" w:fill="FFFFFF"/>
        </w:rPr>
      </w:pPr>
      <w:r w:rsidRPr="000B65F3">
        <w:rPr>
          <w:rFonts w:ascii="Arial" w:hAnsi="Arial" w:cs="Arial"/>
          <w:color w:val="555555"/>
          <w:shd w:val="clear" w:color="auto" w:fill="FFFFFF"/>
        </w:rPr>
        <w:t xml:space="preserve">Cottrell, S 2015, Skills for </w:t>
      </w:r>
      <w:proofErr w:type="gramStart"/>
      <w:r w:rsidRPr="000B65F3">
        <w:rPr>
          <w:rFonts w:ascii="Arial" w:hAnsi="Arial" w:cs="Arial"/>
          <w:color w:val="555555"/>
          <w:shd w:val="clear" w:color="auto" w:fill="FFFFFF"/>
        </w:rPr>
        <w:t>Success :</w:t>
      </w:r>
      <w:proofErr w:type="gramEnd"/>
      <w:r w:rsidRPr="000B65F3">
        <w:rPr>
          <w:rFonts w:ascii="Arial" w:hAnsi="Arial" w:cs="Arial"/>
          <w:color w:val="555555"/>
          <w:shd w:val="clear" w:color="auto" w:fill="FFFFFF"/>
        </w:rPr>
        <w:t xml:space="preserve"> Personal Development and Employability, Macmillan Education UK, London. Available from: ProQuest </w:t>
      </w:r>
      <w:proofErr w:type="spellStart"/>
      <w:r w:rsidRPr="000B65F3">
        <w:rPr>
          <w:rFonts w:ascii="Arial" w:hAnsi="Arial" w:cs="Arial"/>
          <w:color w:val="555555"/>
          <w:shd w:val="clear" w:color="auto" w:fill="FFFFFF"/>
        </w:rPr>
        <w:t>Ebook</w:t>
      </w:r>
      <w:proofErr w:type="spellEnd"/>
      <w:r w:rsidRPr="000B65F3">
        <w:rPr>
          <w:rFonts w:ascii="Arial" w:hAnsi="Arial" w:cs="Arial"/>
          <w:color w:val="555555"/>
          <w:shd w:val="clear" w:color="auto" w:fill="FFFFFF"/>
        </w:rPr>
        <w:t xml:space="preserve"> Central. [5 April 2021].</w:t>
      </w:r>
    </w:p>
    <w:p w14:paraId="22BF39F3" w14:textId="77777777" w:rsidR="000B65F3" w:rsidRPr="000B65F3" w:rsidRDefault="000B65F3" w:rsidP="000B65F3">
      <w:pPr>
        <w:pStyle w:val="PlainText"/>
        <w:rPr>
          <w:rFonts w:ascii="Arial" w:hAnsi="Arial" w:cs="Arial"/>
          <w:sz w:val="22"/>
          <w:szCs w:val="22"/>
        </w:rPr>
      </w:pPr>
      <w:r w:rsidRPr="000B65F3">
        <w:rPr>
          <w:rFonts w:ascii="Arial" w:hAnsi="Arial" w:cs="Arial"/>
          <w:sz w:val="22"/>
          <w:szCs w:val="22"/>
        </w:rPr>
        <w:t xml:space="preserve">Wilson, Dorothy Bedford And Elizabeth, </w:t>
      </w:r>
      <w:proofErr w:type="spellStart"/>
      <w:proofErr w:type="gramStart"/>
      <w:r w:rsidRPr="000B65F3">
        <w:rPr>
          <w:rFonts w:ascii="Arial" w:hAnsi="Arial" w:cs="Arial"/>
          <w:sz w:val="22"/>
          <w:szCs w:val="22"/>
        </w:rPr>
        <w:t>Routledge,Study</w:t>
      </w:r>
      <w:proofErr w:type="spellEnd"/>
      <w:proofErr w:type="gramEnd"/>
      <w:r w:rsidRPr="000B65F3">
        <w:rPr>
          <w:rFonts w:ascii="Arial" w:hAnsi="Arial" w:cs="Arial"/>
          <w:sz w:val="22"/>
          <w:szCs w:val="22"/>
        </w:rPr>
        <w:t xml:space="preserve"> skills for foundation degrees,2013</w:t>
      </w:r>
    </w:p>
    <w:p w14:paraId="1D1EE0B1" w14:textId="77777777" w:rsidR="000B65F3" w:rsidRPr="000B65F3" w:rsidRDefault="000B65F3" w:rsidP="000B65F3">
      <w:pPr>
        <w:pStyle w:val="PlainText"/>
        <w:rPr>
          <w:rFonts w:ascii="Arial" w:hAnsi="Arial" w:cs="Arial"/>
          <w:sz w:val="22"/>
          <w:szCs w:val="22"/>
        </w:rPr>
      </w:pPr>
    </w:p>
    <w:p w14:paraId="449EAFBB" w14:textId="77777777" w:rsidR="000B65F3" w:rsidRPr="000B65F3" w:rsidRDefault="000B65F3" w:rsidP="000B65F3">
      <w:pPr>
        <w:pStyle w:val="PlainText"/>
        <w:rPr>
          <w:rFonts w:ascii="Arial" w:hAnsi="Arial" w:cs="Arial"/>
          <w:sz w:val="22"/>
          <w:szCs w:val="22"/>
        </w:rPr>
      </w:pPr>
      <w:r w:rsidRPr="000B65F3">
        <w:rPr>
          <w:rFonts w:ascii="Arial" w:hAnsi="Arial" w:cs="Arial"/>
          <w:sz w:val="22"/>
          <w:szCs w:val="22"/>
        </w:rPr>
        <w:t xml:space="preserve">Chappelow, Craig, Keeping your career on </w:t>
      </w:r>
      <w:proofErr w:type="spellStart"/>
      <w:proofErr w:type="gramStart"/>
      <w:r w:rsidRPr="000B65F3">
        <w:rPr>
          <w:rFonts w:ascii="Arial" w:hAnsi="Arial" w:cs="Arial"/>
          <w:sz w:val="22"/>
          <w:szCs w:val="22"/>
        </w:rPr>
        <w:t>track:twenty</w:t>
      </w:r>
      <w:proofErr w:type="spellEnd"/>
      <w:proofErr w:type="gramEnd"/>
      <w:r w:rsidRPr="000B65F3">
        <w:rPr>
          <w:rFonts w:ascii="Arial" w:hAnsi="Arial" w:cs="Arial"/>
          <w:sz w:val="22"/>
          <w:szCs w:val="22"/>
        </w:rPr>
        <w:t xml:space="preserve"> </w:t>
      </w:r>
      <w:proofErr w:type="spellStart"/>
      <w:r w:rsidRPr="000B65F3">
        <w:rPr>
          <w:rFonts w:ascii="Arial" w:hAnsi="Arial" w:cs="Arial"/>
          <w:sz w:val="22"/>
          <w:szCs w:val="22"/>
        </w:rPr>
        <w:t>siccess</w:t>
      </w:r>
      <w:proofErr w:type="spellEnd"/>
      <w:r w:rsidRPr="000B65F3">
        <w:rPr>
          <w:rFonts w:ascii="Arial" w:hAnsi="Arial" w:cs="Arial"/>
          <w:sz w:val="22"/>
          <w:szCs w:val="22"/>
        </w:rPr>
        <w:t xml:space="preserve"> strategies, </w:t>
      </w:r>
      <w:proofErr w:type="spellStart"/>
      <w:r w:rsidRPr="000B65F3">
        <w:rPr>
          <w:rFonts w:ascii="Arial" w:hAnsi="Arial" w:cs="Arial"/>
          <w:sz w:val="22"/>
          <w:szCs w:val="22"/>
        </w:rPr>
        <w:t>Center</w:t>
      </w:r>
      <w:proofErr w:type="spellEnd"/>
      <w:r w:rsidRPr="000B65F3">
        <w:rPr>
          <w:rFonts w:ascii="Arial" w:hAnsi="Arial" w:cs="Arial"/>
          <w:sz w:val="22"/>
          <w:szCs w:val="22"/>
        </w:rPr>
        <w:t xml:space="preserve"> for Creative </w:t>
      </w:r>
      <w:proofErr w:type="spellStart"/>
      <w:r w:rsidRPr="000B65F3">
        <w:rPr>
          <w:rFonts w:ascii="Arial" w:hAnsi="Arial" w:cs="Arial"/>
          <w:sz w:val="22"/>
          <w:szCs w:val="22"/>
        </w:rPr>
        <w:t>Lidership</w:t>
      </w:r>
      <w:proofErr w:type="spellEnd"/>
      <w:r w:rsidRPr="000B65F3">
        <w:rPr>
          <w:rFonts w:ascii="Arial" w:hAnsi="Arial" w:cs="Arial"/>
          <w:sz w:val="22"/>
          <w:szCs w:val="22"/>
        </w:rPr>
        <w:t>, 2001</w:t>
      </w:r>
    </w:p>
    <w:p w14:paraId="16C87313" w14:textId="77777777" w:rsidR="000B65F3" w:rsidRPr="000B65F3" w:rsidRDefault="000B65F3" w:rsidP="000B65F3">
      <w:pPr>
        <w:rPr>
          <w:rFonts w:ascii="Arial" w:hAnsi="Arial" w:cs="Arial"/>
        </w:rPr>
      </w:pPr>
    </w:p>
    <w:p w14:paraId="22F36716" w14:textId="77777777" w:rsidR="000B65F3" w:rsidRPr="000B65F3" w:rsidRDefault="000B65F3" w:rsidP="000B65F3">
      <w:pPr>
        <w:spacing w:line="360" w:lineRule="auto"/>
        <w:rPr>
          <w:rFonts w:ascii="Arial" w:hAnsi="Arial" w:cs="Arial"/>
        </w:rPr>
      </w:pPr>
      <w:r w:rsidRPr="000B65F3">
        <w:rPr>
          <w:rFonts w:ascii="Arial" w:hAnsi="Arial" w:cs="Arial"/>
        </w:rPr>
        <w:t>Morgan, P.  20161110, The Business Student's Guide to Study and Employability, Sage Publications Ltd (UK).  Available from: vbk://9781473934498</w:t>
      </w:r>
    </w:p>
    <w:p w14:paraId="6EC67FE5" w14:textId="77777777" w:rsidR="000B65F3" w:rsidRPr="000B65F3" w:rsidRDefault="000B65F3" w:rsidP="000B65F3">
      <w:pPr>
        <w:rPr>
          <w:rFonts w:ascii="Arial" w:hAnsi="Arial" w:cs="Arial"/>
        </w:rPr>
      </w:pPr>
    </w:p>
    <w:p w14:paraId="50256A47" w14:textId="1F686BB5" w:rsidR="000B65F3" w:rsidRDefault="000B65F3" w:rsidP="000B65F3">
      <w:pPr>
        <w:rPr>
          <w:rFonts w:ascii="Arial" w:hAnsi="Arial" w:cs="Arial"/>
        </w:rPr>
      </w:pPr>
      <w:proofErr w:type="spellStart"/>
      <w:r w:rsidRPr="000B65F3">
        <w:rPr>
          <w:rFonts w:ascii="Arial" w:hAnsi="Arial" w:cs="Arial"/>
        </w:rPr>
        <w:t>Maund</w:t>
      </w:r>
      <w:proofErr w:type="spellEnd"/>
      <w:r w:rsidRPr="000B65F3">
        <w:rPr>
          <w:rFonts w:ascii="Arial" w:hAnsi="Arial" w:cs="Arial"/>
        </w:rPr>
        <w:t>, A.  20170921, Certificate in Higher Education: Skills for the Workplace Student Yearbook, Sage Publications Ltd (UK).  Available from: vbk://9781526494320</w:t>
      </w:r>
    </w:p>
    <w:p w14:paraId="03F8B9F4" w14:textId="391DFD0C" w:rsidR="000379FF" w:rsidRPr="000B65F3" w:rsidRDefault="000379FF" w:rsidP="000B65F3">
      <w:pPr>
        <w:rPr>
          <w:rFonts w:ascii="Arial" w:hAnsi="Arial" w:cs="Arial"/>
        </w:rPr>
      </w:pPr>
      <w:hyperlink r:id="rId8" w:history="1">
        <w:r>
          <w:rPr>
            <w:rStyle w:val="Hyperlink"/>
            <w:rFonts w:ascii="Arial" w:hAnsi="Arial" w:cs="Arial"/>
            <w:color w:val="41A62A"/>
            <w:bdr w:val="none" w:sz="0" w:space="0" w:color="auto" w:frame="1"/>
            <w:shd w:val="clear" w:color="auto" w:fill="FFFFFF"/>
          </w:rPr>
          <w:t>http://www.educationplanner.org/students/self-assessments/learning-styles.shtml</w:t>
        </w:r>
      </w:hyperlink>
      <w:r>
        <w:t xml:space="preserve"> </w:t>
      </w:r>
    </w:p>
    <w:p w14:paraId="042EFE03" w14:textId="77777777" w:rsidR="000B65F3" w:rsidRPr="000B65F3" w:rsidRDefault="000B65F3" w:rsidP="000B65F3">
      <w:pPr>
        <w:pStyle w:val="ListParagraph"/>
        <w:rPr>
          <w:rFonts w:ascii="Arial" w:hAnsi="Arial" w:cs="Arial"/>
        </w:rPr>
      </w:pPr>
    </w:p>
    <w:sectPr w:rsidR="000B65F3" w:rsidRPr="000B65F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4C931" w14:textId="77777777" w:rsidR="00247D80" w:rsidRDefault="00247D80" w:rsidP="0006490F">
      <w:pPr>
        <w:spacing w:after="0" w:line="240" w:lineRule="auto"/>
      </w:pPr>
      <w:r>
        <w:separator/>
      </w:r>
    </w:p>
  </w:endnote>
  <w:endnote w:type="continuationSeparator" w:id="0">
    <w:p w14:paraId="0F5B956A" w14:textId="77777777" w:rsidR="00247D80" w:rsidRDefault="00247D80" w:rsidP="00064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1DF12" w14:textId="7FA2CA24" w:rsidR="0006490F" w:rsidRDefault="0006490F">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331BEBE" wp14:editId="466F4C9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166EA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D101B7" w14:textId="77777777" w:rsidR="00247D80" w:rsidRDefault="00247D80" w:rsidP="0006490F">
      <w:pPr>
        <w:spacing w:after="0" w:line="240" w:lineRule="auto"/>
      </w:pPr>
      <w:r>
        <w:separator/>
      </w:r>
    </w:p>
  </w:footnote>
  <w:footnote w:type="continuationSeparator" w:id="0">
    <w:p w14:paraId="7570136C" w14:textId="77777777" w:rsidR="00247D80" w:rsidRDefault="00247D80" w:rsidP="00064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50644"/>
    <w:multiLevelType w:val="multilevel"/>
    <w:tmpl w:val="10AC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35CF2"/>
    <w:multiLevelType w:val="hybridMultilevel"/>
    <w:tmpl w:val="FF4E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E3715"/>
    <w:multiLevelType w:val="hybridMultilevel"/>
    <w:tmpl w:val="B994D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4475E"/>
    <w:multiLevelType w:val="hybridMultilevel"/>
    <w:tmpl w:val="4E96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89"/>
    <w:rsid w:val="000379FF"/>
    <w:rsid w:val="0006490F"/>
    <w:rsid w:val="000951CC"/>
    <w:rsid w:val="000B65F3"/>
    <w:rsid w:val="000F5527"/>
    <w:rsid w:val="00104E2F"/>
    <w:rsid w:val="00137649"/>
    <w:rsid w:val="00181B94"/>
    <w:rsid w:val="00192222"/>
    <w:rsid w:val="001A6102"/>
    <w:rsid w:val="00211155"/>
    <w:rsid w:val="00247D80"/>
    <w:rsid w:val="00253735"/>
    <w:rsid w:val="00265846"/>
    <w:rsid w:val="002E3627"/>
    <w:rsid w:val="004B17D3"/>
    <w:rsid w:val="004C5ED4"/>
    <w:rsid w:val="004C6685"/>
    <w:rsid w:val="00515DEE"/>
    <w:rsid w:val="00620198"/>
    <w:rsid w:val="006E4A75"/>
    <w:rsid w:val="0070232B"/>
    <w:rsid w:val="0082232F"/>
    <w:rsid w:val="008A198E"/>
    <w:rsid w:val="008C6C60"/>
    <w:rsid w:val="009421C4"/>
    <w:rsid w:val="00987146"/>
    <w:rsid w:val="00AD6F63"/>
    <w:rsid w:val="00C10C72"/>
    <w:rsid w:val="00CF3A8C"/>
    <w:rsid w:val="00E65D3F"/>
    <w:rsid w:val="00EE5073"/>
    <w:rsid w:val="00F17089"/>
    <w:rsid w:val="00FF2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97F1"/>
  <w15:chartTrackingRefBased/>
  <w15:docId w15:val="{DD4F5BF6-0F65-409E-8106-ECCFF9F6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D3F"/>
  </w:style>
  <w:style w:type="paragraph" w:styleId="Heading1">
    <w:name w:val="heading 1"/>
    <w:basedOn w:val="Normal"/>
    <w:next w:val="Normal"/>
    <w:link w:val="Heading1Char"/>
    <w:uiPriority w:val="9"/>
    <w:qFormat/>
    <w:rsid w:val="007023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5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198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ghtList">
    <w:name w:val="Light List"/>
    <w:basedOn w:val="TableNormal"/>
    <w:uiPriority w:val="61"/>
    <w:rsid w:val="00AD6F63"/>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AD6F63"/>
    <w:rPr>
      <w:color w:val="808080"/>
    </w:rPr>
  </w:style>
  <w:style w:type="paragraph" w:styleId="ListParagraph">
    <w:name w:val="List Paragraph"/>
    <w:basedOn w:val="Normal"/>
    <w:uiPriority w:val="34"/>
    <w:qFormat/>
    <w:rsid w:val="00515DEE"/>
    <w:pPr>
      <w:ind w:left="720"/>
      <w:contextualSpacing/>
    </w:pPr>
  </w:style>
  <w:style w:type="character" w:customStyle="1" w:styleId="Heading1Char">
    <w:name w:val="Heading 1 Char"/>
    <w:basedOn w:val="DefaultParagraphFont"/>
    <w:link w:val="Heading1"/>
    <w:uiPriority w:val="9"/>
    <w:rsid w:val="0070232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64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90F"/>
  </w:style>
  <w:style w:type="paragraph" w:styleId="Footer">
    <w:name w:val="footer"/>
    <w:basedOn w:val="Normal"/>
    <w:link w:val="FooterChar"/>
    <w:uiPriority w:val="99"/>
    <w:unhideWhenUsed/>
    <w:rsid w:val="00064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90F"/>
  </w:style>
  <w:style w:type="character" w:customStyle="1" w:styleId="Heading2Char">
    <w:name w:val="Heading 2 Char"/>
    <w:basedOn w:val="DefaultParagraphFont"/>
    <w:link w:val="Heading2"/>
    <w:uiPriority w:val="9"/>
    <w:rsid w:val="000B65F3"/>
    <w:rPr>
      <w:rFonts w:asciiTheme="majorHAnsi" w:eastAsiaTheme="majorEastAsia" w:hAnsiTheme="majorHAnsi" w:cstheme="majorBidi"/>
      <w:color w:val="2F5496" w:themeColor="accent1" w:themeShade="BF"/>
      <w:sz w:val="26"/>
      <w:szCs w:val="26"/>
    </w:rPr>
  </w:style>
  <w:style w:type="paragraph" w:styleId="PlainText">
    <w:name w:val="Plain Text"/>
    <w:basedOn w:val="Normal"/>
    <w:link w:val="PlainTextChar"/>
    <w:uiPriority w:val="99"/>
    <w:unhideWhenUsed/>
    <w:rsid w:val="000B65F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B65F3"/>
    <w:rPr>
      <w:rFonts w:ascii="Consolas" w:hAnsi="Consolas"/>
      <w:sz w:val="21"/>
      <w:szCs w:val="21"/>
    </w:rPr>
  </w:style>
  <w:style w:type="character" w:styleId="Hyperlink">
    <w:name w:val="Hyperlink"/>
    <w:basedOn w:val="DefaultParagraphFont"/>
    <w:uiPriority w:val="99"/>
    <w:semiHidden/>
    <w:unhideWhenUsed/>
    <w:rsid w:val="000379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planner.org/students/self-assessments/learning-styles.s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10</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Diana Bobirci (1918858)</dc:creator>
  <cp:keywords/>
  <dc:description/>
  <cp:lastModifiedBy>Ana Diana Bobirci (1918858)</cp:lastModifiedBy>
  <cp:revision>6</cp:revision>
  <dcterms:created xsi:type="dcterms:W3CDTF">2021-04-02T15:13:00Z</dcterms:created>
  <dcterms:modified xsi:type="dcterms:W3CDTF">2021-04-05T14:46:00Z</dcterms:modified>
</cp:coreProperties>
</file>