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670"/>
        <w:gridCol w:w="1670"/>
        <w:gridCol w:w="2992"/>
        <w:gridCol w:w="4565"/>
        <w:gridCol w:w="4047"/>
      </w:tblGrid>
      <w:tr w:rsidR="00956CB2" w14:paraId="3C53EFC9" w14:textId="77777777" w:rsidTr="00947CD4">
        <w:tc>
          <w:tcPr>
            <w:tcW w:w="670" w:type="dxa"/>
            <w:shd w:val="clear" w:color="auto" w:fill="auto"/>
          </w:tcPr>
          <w:p w14:paraId="19DC7EFE" w14:textId="77777777" w:rsidR="00ED6A76" w:rsidRPr="00956CB2" w:rsidRDefault="005B4AC3" w:rsidP="00747D7E">
            <w:pPr>
              <w:jc w:val="center"/>
              <w:rPr>
                <w:b/>
              </w:rPr>
            </w:pPr>
            <w:r w:rsidRPr="00956CB2">
              <w:rPr>
                <w:b/>
              </w:rPr>
              <w:t xml:space="preserve">Cat. </w:t>
            </w:r>
          </w:p>
        </w:tc>
        <w:tc>
          <w:tcPr>
            <w:tcW w:w="1670" w:type="dxa"/>
            <w:shd w:val="clear" w:color="auto" w:fill="auto"/>
          </w:tcPr>
          <w:p w14:paraId="3B0092AB" w14:textId="77777777" w:rsidR="00ED6A76" w:rsidRPr="00956CB2" w:rsidRDefault="00ED6A76" w:rsidP="00956CB2">
            <w:pPr>
              <w:jc w:val="center"/>
              <w:rPr>
                <w:b/>
              </w:rPr>
            </w:pPr>
            <w:r w:rsidRPr="00956CB2">
              <w:rPr>
                <w:b/>
              </w:rPr>
              <w:t xml:space="preserve">Definition </w:t>
            </w:r>
            <w:r w:rsidR="005B4AC3" w:rsidRPr="00956CB2">
              <w:rPr>
                <w:b/>
              </w:rPr>
              <w:t>of</w:t>
            </w:r>
          </w:p>
          <w:p w14:paraId="20076D09" w14:textId="77777777" w:rsidR="00ED6A76" w:rsidRPr="00956CB2" w:rsidRDefault="00ED6A76" w:rsidP="00956CB2">
            <w:pPr>
              <w:jc w:val="center"/>
              <w:rPr>
                <w:b/>
              </w:rPr>
            </w:pPr>
            <w:r w:rsidRPr="00956CB2">
              <w:rPr>
                <w:b/>
              </w:rPr>
              <w:t>Category</w:t>
            </w:r>
          </w:p>
        </w:tc>
        <w:tc>
          <w:tcPr>
            <w:tcW w:w="2632" w:type="dxa"/>
            <w:shd w:val="clear" w:color="auto" w:fill="auto"/>
          </w:tcPr>
          <w:p w14:paraId="57EEAD9D" w14:textId="77777777" w:rsidR="00ED6A76" w:rsidRDefault="00CA2461" w:rsidP="00956CB2">
            <w:pPr>
              <w:jc w:val="center"/>
              <w:rPr>
                <w:b/>
              </w:rPr>
            </w:pPr>
            <w:r>
              <w:rPr>
                <w:b/>
              </w:rPr>
              <w:t>Joint</w:t>
            </w:r>
            <w:r w:rsidR="006925F5">
              <w:rPr>
                <w:b/>
              </w:rPr>
              <w:t xml:space="preserve"> Interpretation</w:t>
            </w:r>
          </w:p>
          <w:p w14:paraId="7A87347A" w14:textId="77777777" w:rsidR="00747D7E" w:rsidRPr="00747D7E" w:rsidRDefault="00747D7E" w:rsidP="00956CB2">
            <w:pPr>
              <w:jc w:val="center"/>
              <w:rPr>
                <w:i/>
                <w:sz w:val="18"/>
                <w:szCs w:val="18"/>
              </w:rPr>
            </w:pPr>
            <w:r w:rsidRPr="00747D7E">
              <w:rPr>
                <w:i/>
                <w:sz w:val="18"/>
                <w:szCs w:val="18"/>
              </w:rPr>
              <w:t xml:space="preserve">This is not an exhaustive list but indicative of common types of material </w:t>
            </w:r>
            <w:r>
              <w:rPr>
                <w:i/>
                <w:sz w:val="18"/>
                <w:szCs w:val="18"/>
              </w:rPr>
              <w:t>likely to fall into each category</w:t>
            </w:r>
          </w:p>
        </w:tc>
        <w:tc>
          <w:tcPr>
            <w:tcW w:w="4850" w:type="dxa"/>
            <w:shd w:val="clear" w:color="auto" w:fill="auto"/>
          </w:tcPr>
          <w:p w14:paraId="2FF5215C" w14:textId="77777777" w:rsidR="00ED6A76" w:rsidRDefault="008E0F9F" w:rsidP="00B23304">
            <w:pPr>
              <w:jc w:val="center"/>
              <w:rPr>
                <w:b/>
              </w:rPr>
            </w:pPr>
            <w:r>
              <w:rPr>
                <w:b/>
              </w:rPr>
              <w:t>Detail recommended to describe i</w:t>
            </w:r>
            <w:r w:rsidR="00B23304">
              <w:rPr>
                <w:b/>
              </w:rPr>
              <w:t>tem</w:t>
            </w:r>
            <w:r>
              <w:rPr>
                <w:b/>
              </w:rPr>
              <w:t xml:space="preserve"> on disclosure schedule</w:t>
            </w:r>
            <w:r w:rsidR="00B23304">
              <w:rPr>
                <w:b/>
              </w:rPr>
              <w:t>:</w:t>
            </w:r>
          </w:p>
          <w:p w14:paraId="6A0D95C5" w14:textId="77777777" w:rsidR="00B23304" w:rsidRPr="00956CB2" w:rsidRDefault="00B23304" w:rsidP="00B23304">
            <w:pPr>
              <w:jc w:val="center"/>
              <w:rPr>
                <w:b/>
              </w:rPr>
            </w:pPr>
          </w:p>
        </w:tc>
        <w:tc>
          <w:tcPr>
            <w:tcW w:w="4348" w:type="dxa"/>
            <w:shd w:val="clear" w:color="auto" w:fill="auto"/>
          </w:tcPr>
          <w:p w14:paraId="26378E1F" w14:textId="77777777" w:rsidR="00ED6A76" w:rsidRPr="00956CB2" w:rsidRDefault="00ED6A76" w:rsidP="00CA2461">
            <w:pPr>
              <w:jc w:val="center"/>
              <w:rPr>
                <w:b/>
              </w:rPr>
            </w:pPr>
            <w:r w:rsidRPr="00956CB2">
              <w:rPr>
                <w:b/>
              </w:rPr>
              <w:t>Additional considerations</w:t>
            </w:r>
          </w:p>
        </w:tc>
      </w:tr>
      <w:tr w:rsidR="00947CD4" w14:paraId="70D6E909" w14:textId="77777777" w:rsidTr="00E04A1A">
        <w:tc>
          <w:tcPr>
            <w:tcW w:w="14170" w:type="dxa"/>
            <w:gridSpan w:val="5"/>
            <w:shd w:val="clear" w:color="auto" w:fill="auto"/>
          </w:tcPr>
          <w:p w14:paraId="7B22D885" w14:textId="77777777" w:rsidR="00947CD4" w:rsidRDefault="00947CD4" w:rsidP="00747D7E">
            <w:pPr>
              <w:jc w:val="center"/>
              <w:rPr>
                <w:b/>
              </w:rPr>
            </w:pPr>
          </w:p>
          <w:p w14:paraId="02D952BE" w14:textId="77777777" w:rsidR="00947CD4" w:rsidRPr="00947CD4" w:rsidRDefault="00564F3A" w:rsidP="00CA2461">
            <w:pPr>
              <w:jc w:val="center"/>
              <w:rPr>
                <w:i/>
              </w:rPr>
            </w:pPr>
            <w:r>
              <w:rPr>
                <w:i/>
              </w:rPr>
              <w:t xml:space="preserve">The </w:t>
            </w:r>
            <w:r w:rsidR="00947CD4" w:rsidRPr="00947CD4">
              <w:rPr>
                <w:i/>
              </w:rPr>
              <w:t xml:space="preserve">CPIA Code </w:t>
            </w:r>
            <w:r>
              <w:rPr>
                <w:i/>
              </w:rPr>
              <w:t xml:space="preserve">of Practice </w:t>
            </w:r>
            <w:r w:rsidR="00947CD4" w:rsidRPr="00947CD4">
              <w:rPr>
                <w:i/>
              </w:rPr>
              <w:t xml:space="preserve">requires that all rebuttable presumption material be provided </w:t>
            </w:r>
            <w:r w:rsidR="00F21F53">
              <w:rPr>
                <w:i/>
              </w:rPr>
              <w:t xml:space="preserve">to the CPS </w:t>
            </w:r>
            <w:r w:rsidR="00947CD4" w:rsidRPr="00947CD4">
              <w:rPr>
                <w:i/>
              </w:rPr>
              <w:t xml:space="preserve">regardless of police view </w:t>
            </w:r>
            <w:r>
              <w:rPr>
                <w:i/>
              </w:rPr>
              <w:t>of whether it meets the test for disclosure</w:t>
            </w:r>
            <w:r w:rsidR="00947CD4" w:rsidRPr="00947CD4">
              <w:rPr>
                <w:i/>
              </w:rPr>
              <w:t>.</w:t>
            </w:r>
          </w:p>
          <w:p w14:paraId="6647F034" w14:textId="77777777" w:rsidR="00947CD4" w:rsidRPr="00956CB2" w:rsidRDefault="00947CD4" w:rsidP="00CA2461">
            <w:pPr>
              <w:jc w:val="center"/>
              <w:rPr>
                <w:b/>
              </w:rPr>
            </w:pPr>
          </w:p>
        </w:tc>
      </w:tr>
      <w:tr w:rsidR="00956CB2" w14:paraId="056D7D0F" w14:textId="77777777" w:rsidTr="00947CD4">
        <w:tc>
          <w:tcPr>
            <w:tcW w:w="670" w:type="dxa"/>
            <w:shd w:val="clear" w:color="auto" w:fill="auto"/>
          </w:tcPr>
          <w:p w14:paraId="7FB6EF8F" w14:textId="77777777" w:rsidR="00ED6A76" w:rsidRPr="00956CB2" w:rsidRDefault="006925F5" w:rsidP="00265DB0">
            <w:pPr>
              <w:rPr>
                <w:b/>
              </w:rPr>
            </w:pPr>
            <w:r>
              <w:rPr>
                <w:b/>
              </w:rPr>
              <w:t>A</w:t>
            </w:r>
          </w:p>
        </w:tc>
        <w:tc>
          <w:tcPr>
            <w:tcW w:w="1670" w:type="dxa"/>
            <w:shd w:val="clear" w:color="auto" w:fill="auto"/>
          </w:tcPr>
          <w:p w14:paraId="2811335E" w14:textId="77777777" w:rsidR="00ED6A76" w:rsidRDefault="00ED6A76" w:rsidP="00265DB0">
            <w:r w:rsidRPr="002A6DA4">
              <w:t>Records which are derived from tapes or recordings of telephone messages (for example 999 calls) containing descriptions of an alleged offence or offender;</w:t>
            </w:r>
          </w:p>
        </w:tc>
        <w:tc>
          <w:tcPr>
            <w:tcW w:w="2632" w:type="dxa"/>
            <w:shd w:val="clear" w:color="auto" w:fill="auto"/>
          </w:tcPr>
          <w:p w14:paraId="36EC5EB6" w14:textId="77777777" w:rsidR="008E0F9F" w:rsidRDefault="006925F5" w:rsidP="008E0F9F">
            <w:pPr>
              <w:pStyle w:val="ListParagraph"/>
              <w:numPr>
                <w:ilvl w:val="0"/>
                <w:numId w:val="32"/>
              </w:numPr>
            </w:pPr>
            <w:r>
              <w:t>This means the actual 101 / 999 call, and it will need to be provided as a</w:t>
            </w:r>
            <w:r w:rsidR="008E0F9F">
              <w:t xml:space="preserve"> link in an MG0.</w:t>
            </w:r>
          </w:p>
          <w:p w14:paraId="24FA437C" w14:textId="77777777" w:rsidR="00ED6A76" w:rsidRDefault="006925F5" w:rsidP="008E0F9F">
            <w:pPr>
              <w:pStyle w:val="ListParagraph"/>
              <w:numPr>
                <w:ilvl w:val="0"/>
                <w:numId w:val="32"/>
              </w:numPr>
            </w:pPr>
            <w:r>
              <w:t>Should this have been transcribed</w:t>
            </w:r>
            <w:r w:rsidR="00CA2461">
              <w:t xml:space="preserve"> then this will be provided too.</w:t>
            </w:r>
          </w:p>
          <w:p w14:paraId="2FFBBDF2" w14:textId="77777777" w:rsidR="00CA2461" w:rsidRDefault="00CA2461" w:rsidP="008E0F9F">
            <w:pPr>
              <w:pStyle w:val="ListParagraph"/>
              <w:numPr>
                <w:ilvl w:val="0"/>
                <w:numId w:val="32"/>
              </w:numPr>
            </w:pPr>
            <w:r>
              <w:t>999 calls which don’t include a description of the offence or offender are not subject to the rebuttable presumption.</w:t>
            </w:r>
          </w:p>
          <w:p w14:paraId="67B2B4D8" w14:textId="77777777" w:rsidR="00BD26CA" w:rsidRDefault="00BD26CA" w:rsidP="00BD26CA">
            <w:pPr>
              <w:pStyle w:val="ListParagraph"/>
              <w:ind w:left="360"/>
            </w:pPr>
          </w:p>
        </w:tc>
        <w:tc>
          <w:tcPr>
            <w:tcW w:w="4850" w:type="dxa"/>
            <w:shd w:val="clear" w:color="auto" w:fill="auto"/>
          </w:tcPr>
          <w:p w14:paraId="4DD0AAB2" w14:textId="77777777" w:rsidR="002D4209" w:rsidRPr="00956CB2" w:rsidRDefault="002D4209" w:rsidP="002D4209">
            <w:pPr>
              <w:pStyle w:val="ListParagraph"/>
              <w:numPr>
                <w:ilvl w:val="0"/>
                <w:numId w:val="32"/>
              </w:numPr>
              <w:rPr>
                <w:b/>
              </w:rPr>
            </w:pPr>
            <w:r w:rsidRPr="00956CB2">
              <w:rPr>
                <w:b/>
              </w:rPr>
              <w:t>Time</w:t>
            </w:r>
            <w:r>
              <w:rPr>
                <w:b/>
              </w:rPr>
              <w:t>/date the incident was reported</w:t>
            </w:r>
          </w:p>
          <w:p w14:paraId="59313B8A" w14:textId="77777777" w:rsidR="002D4209" w:rsidRPr="00956CB2" w:rsidRDefault="002D4209" w:rsidP="002D4209">
            <w:pPr>
              <w:pStyle w:val="ListParagraph"/>
              <w:numPr>
                <w:ilvl w:val="0"/>
                <w:numId w:val="32"/>
              </w:numPr>
              <w:rPr>
                <w:b/>
              </w:rPr>
            </w:pPr>
            <w:r>
              <w:rPr>
                <w:b/>
              </w:rPr>
              <w:t xml:space="preserve">Outline of </w:t>
            </w:r>
            <w:r w:rsidRPr="00956CB2">
              <w:rPr>
                <w:b/>
              </w:rPr>
              <w:t>incident</w:t>
            </w:r>
          </w:p>
          <w:p w14:paraId="50C604E8" w14:textId="77777777" w:rsidR="002D4209" w:rsidRDefault="002D4209" w:rsidP="002D4209">
            <w:pPr>
              <w:pStyle w:val="ListParagraph"/>
              <w:numPr>
                <w:ilvl w:val="0"/>
                <w:numId w:val="32"/>
              </w:numPr>
              <w:rPr>
                <w:b/>
              </w:rPr>
            </w:pPr>
            <w:r>
              <w:rPr>
                <w:b/>
              </w:rPr>
              <w:t>Who reported?</w:t>
            </w:r>
          </w:p>
          <w:p w14:paraId="57B72813" w14:textId="77777777" w:rsidR="002D4209" w:rsidRPr="00956CB2" w:rsidRDefault="002D4209" w:rsidP="002D4209">
            <w:pPr>
              <w:pStyle w:val="ListParagraph"/>
              <w:numPr>
                <w:ilvl w:val="0"/>
                <w:numId w:val="32"/>
              </w:numPr>
              <w:rPr>
                <w:b/>
              </w:rPr>
            </w:pPr>
            <w:r>
              <w:rPr>
                <w:b/>
              </w:rPr>
              <w:t>Wha</w:t>
            </w:r>
            <w:r w:rsidR="00B63DA7">
              <w:rPr>
                <w:b/>
              </w:rPr>
              <w:t>t (if anything) has been edited?</w:t>
            </w:r>
          </w:p>
          <w:p w14:paraId="28893B0B" w14:textId="77777777" w:rsidR="00ED6A76" w:rsidRPr="00956CB2" w:rsidRDefault="00ED6A76" w:rsidP="00A8199A">
            <w:pPr>
              <w:rPr>
                <w:b/>
              </w:rPr>
            </w:pPr>
          </w:p>
          <w:p w14:paraId="063CE110" w14:textId="77777777" w:rsidR="00ED6A76" w:rsidRDefault="00ED6A76" w:rsidP="00A8199A">
            <w:pPr>
              <w:rPr>
                <w:b/>
              </w:rPr>
            </w:pPr>
          </w:p>
          <w:p w14:paraId="64C36016" w14:textId="77777777" w:rsidR="00F063E8" w:rsidRDefault="00F063E8" w:rsidP="00A8199A">
            <w:pPr>
              <w:rPr>
                <w:b/>
              </w:rPr>
            </w:pPr>
          </w:p>
          <w:p w14:paraId="545AE52F" w14:textId="77777777" w:rsidR="00F063E8" w:rsidRDefault="00F063E8" w:rsidP="00A8199A">
            <w:pPr>
              <w:rPr>
                <w:b/>
              </w:rPr>
            </w:pPr>
          </w:p>
          <w:p w14:paraId="16EFC0D6" w14:textId="77777777" w:rsidR="00F063E8" w:rsidRDefault="00F063E8" w:rsidP="00A8199A">
            <w:pPr>
              <w:rPr>
                <w:b/>
              </w:rPr>
            </w:pPr>
          </w:p>
          <w:p w14:paraId="662C5DA1" w14:textId="77777777" w:rsidR="00F063E8" w:rsidRDefault="00F063E8" w:rsidP="00A8199A">
            <w:pPr>
              <w:rPr>
                <w:b/>
              </w:rPr>
            </w:pPr>
          </w:p>
          <w:p w14:paraId="54A8D694" w14:textId="77777777" w:rsidR="00F063E8" w:rsidRDefault="00F063E8" w:rsidP="00A8199A">
            <w:pPr>
              <w:rPr>
                <w:b/>
              </w:rPr>
            </w:pPr>
          </w:p>
          <w:p w14:paraId="73F10BE8" w14:textId="77777777" w:rsidR="00F063E8" w:rsidRDefault="00F063E8" w:rsidP="00A8199A">
            <w:pPr>
              <w:rPr>
                <w:b/>
              </w:rPr>
            </w:pPr>
          </w:p>
          <w:p w14:paraId="43DE4A36" w14:textId="77777777" w:rsidR="00F063E8" w:rsidRDefault="00F063E8" w:rsidP="00A8199A">
            <w:pPr>
              <w:rPr>
                <w:b/>
              </w:rPr>
            </w:pPr>
          </w:p>
          <w:p w14:paraId="26B04EEA" w14:textId="77777777" w:rsidR="00F063E8" w:rsidRDefault="00F063E8" w:rsidP="00A8199A">
            <w:pPr>
              <w:rPr>
                <w:b/>
              </w:rPr>
            </w:pPr>
          </w:p>
          <w:p w14:paraId="4FFF086C" w14:textId="77777777" w:rsidR="00F063E8" w:rsidRDefault="00F063E8" w:rsidP="00A8199A">
            <w:pPr>
              <w:rPr>
                <w:b/>
              </w:rPr>
            </w:pPr>
          </w:p>
          <w:p w14:paraId="56B21992" w14:textId="77777777" w:rsidR="00F063E8" w:rsidRDefault="00F063E8" w:rsidP="00A8199A">
            <w:pPr>
              <w:rPr>
                <w:b/>
              </w:rPr>
            </w:pPr>
          </w:p>
          <w:p w14:paraId="54147803" w14:textId="77777777" w:rsidR="00F063E8" w:rsidRDefault="00F063E8" w:rsidP="00A8199A">
            <w:pPr>
              <w:rPr>
                <w:b/>
              </w:rPr>
            </w:pPr>
          </w:p>
          <w:p w14:paraId="12E5B9E4" w14:textId="77777777" w:rsidR="00F063E8" w:rsidRDefault="00F063E8" w:rsidP="00A8199A">
            <w:pPr>
              <w:rPr>
                <w:b/>
              </w:rPr>
            </w:pPr>
          </w:p>
          <w:p w14:paraId="69F7871F" w14:textId="77777777" w:rsidR="00F063E8" w:rsidRDefault="00F063E8" w:rsidP="00A8199A">
            <w:pPr>
              <w:rPr>
                <w:b/>
              </w:rPr>
            </w:pPr>
          </w:p>
          <w:p w14:paraId="3923A140" w14:textId="77777777" w:rsidR="00F063E8" w:rsidRDefault="00F063E8" w:rsidP="00A8199A">
            <w:pPr>
              <w:rPr>
                <w:b/>
              </w:rPr>
            </w:pPr>
          </w:p>
          <w:p w14:paraId="33AADC2E" w14:textId="5807AA78" w:rsidR="00F063E8" w:rsidRPr="00956CB2" w:rsidRDefault="00F063E8" w:rsidP="00A8199A">
            <w:pPr>
              <w:rPr>
                <w:b/>
              </w:rPr>
            </w:pPr>
          </w:p>
        </w:tc>
        <w:tc>
          <w:tcPr>
            <w:tcW w:w="4348" w:type="dxa"/>
            <w:shd w:val="clear" w:color="auto" w:fill="auto"/>
          </w:tcPr>
          <w:p w14:paraId="3CCD999E" w14:textId="77777777" w:rsidR="006925F5" w:rsidRPr="00F024E6" w:rsidRDefault="00F024E6" w:rsidP="008E0F9F">
            <w:pPr>
              <w:numPr>
                <w:ilvl w:val="0"/>
                <w:numId w:val="14"/>
              </w:numPr>
              <w:ind w:left="360"/>
            </w:pPr>
            <w:r>
              <w:lastRenderedPageBreak/>
              <w:t xml:space="preserve">Consider if any of this material is </w:t>
            </w:r>
            <w:r w:rsidR="00747D7E">
              <w:t xml:space="preserve">CPIA </w:t>
            </w:r>
            <w:hyperlink w:anchor="SensitiveMaterial" w:history="1">
              <w:r w:rsidRPr="00F024E6">
                <w:rPr>
                  <w:rStyle w:val="Hyperlink"/>
                </w:rPr>
                <w:t>sensitive</w:t>
              </w:r>
            </w:hyperlink>
          </w:p>
          <w:p w14:paraId="368B121F" w14:textId="77777777" w:rsidR="008E0F9F" w:rsidRDefault="00ED6A76" w:rsidP="008E0F9F">
            <w:pPr>
              <w:numPr>
                <w:ilvl w:val="0"/>
                <w:numId w:val="14"/>
              </w:numPr>
              <w:ind w:left="360"/>
            </w:pPr>
            <w:r>
              <w:t>If the information is inconsistent with the case this should be r</w:t>
            </w:r>
            <w:r w:rsidR="006925F5">
              <w:t>evealed as undermining material and placed on the MG</w:t>
            </w:r>
            <w:r w:rsidR="008E0F9F">
              <w:t>06E / SDC</w:t>
            </w:r>
            <w:r w:rsidR="006925F5">
              <w:t>MD</w:t>
            </w:r>
          </w:p>
          <w:p w14:paraId="1043134B" w14:textId="77777777" w:rsidR="00825628" w:rsidRDefault="00825628" w:rsidP="008E0F9F">
            <w:pPr>
              <w:numPr>
                <w:ilvl w:val="0"/>
                <w:numId w:val="14"/>
              </w:numPr>
              <w:ind w:left="360"/>
            </w:pPr>
            <w:r>
              <w:t xml:space="preserve">It is likely that a witness’ first account will be contained within the call recording. </w:t>
            </w:r>
          </w:p>
          <w:p w14:paraId="7847EA87" w14:textId="77777777" w:rsidR="00CA2461" w:rsidRDefault="00CA2461" w:rsidP="008E0F9F">
            <w:pPr>
              <w:numPr>
                <w:ilvl w:val="0"/>
                <w:numId w:val="14"/>
              </w:numPr>
              <w:ind w:left="360"/>
            </w:pPr>
            <w:r>
              <w:t xml:space="preserve">Personal details should be redacted in line with the Joint Redaction Principles. </w:t>
            </w:r>
          </w:p>
          <w:p w14:paraId="79FD256A" w14:textId="77777777" w:rsidR="00CA2461" w:rsidRDefault="00CA2461" w:rsidP="00CA2461">
            <w:pPr>
              <w:ind w:left="360"/>
            </w:pPr>
          </w:p>
          <w:p w14:paraId="7F9154C1" w14:textId="77777777" w:rsidR="00FD25CC" w:rsidRDefault="00FD25CC" w:rsidP="008E0F9F">
            <w:pPr>
              <w:ind w:left="360"/>
            </w:pPr>
          </w:p>
        </w:tc>
      </w:tr>
      <w:tr w:rsidR="00956CB2" w14:paraId="7B3507C4" w14:textId="77777777" w:rsidTr="00947CD4">
        <w:tc>
          <w:tcPr>
            <w:tcW w:w="670" w:type="dxa"/>
            <w:shd w:val="clear" w:color="auto" w:fill="auto"/>
          </w:tcPr>
          <w:p w14:paraId="54634F30" w14:textId="77777777" w:rsidR="00ED6A76" w:rsidRPr="00956CB2" w:rsidRDefault="00FD25CC" w:rsidP="00265DB0">
            <w:pPr>
              <w:rPr>
                <w:b/>
              </w:rPr>
            </w:pPr>
            <w:r>
              <w:rPr>
                <w:b/>
              </w:rPr>
              <w:t>B</w:t>
            </w:r>
          </w:p>
        </w:tc>
        <w:tc>
          <w:tcPr>
            <w:tcW w:w="1670" w:type="dxa"/>
            <w:shd w:val="clear" w:color="auto" w:fill="auto"/>
          </w:tcPr>
          <w:p w14:paraId="00E1BAC2" w14:textId="77777777" w:rsidR="00ED6A76" w:rsidRDefault="00ED6A76" w:rsidP="00265DB0">
            <w:r>
              <w:t>A</w:t>
            </w:r>
            <w:r w:rsidRPr="002A6DA4">
              <w:t>ny incident logs relating to the allegation;</w:t>
            </w:r>
          </w:p>
        </w:tc>
        <w:tc>
          <w:tcPr>
            <w:tcW w:w="2632" w:type="dxa"/>
            <w:shd w:val="clear" w:color="auto" w:fill="auto"/>
          </w:tcPr>
          <w:p w14:paraId="6308CE49" w14:textId="77777777" w:rsidR="00FD25CC" w:rsidRDefault="00CA2461" w:rsidP="00956CB2">
            <w:pPr>
              <w:pStyle w:val="ListParagraph"/>
              <w:numPr>
                <w:ilvl w:val="0"/>
                <w:numId w:val="15"/>
              </w:numPr>
            </w:pPr>
            <w:r>
              <w:t xml:space="preserve">This is likely to include your forces Command and Control log. </w:t>
            </w:r>
          </w:p>
          <w:p w14:paraId="6EC6618A" w14:textId="2C6965E6" w:rsidR="00F063E8" w:rsidRPr="00F063E8" w:rsidRDefault="00F063E8" w:rsidP="00F063E8">
            <w:pPr>
              <w:pStyle w:val="ListParagraph"/>
              <w:ind w:left="0"/>
              <w:rPr>
                <w:color w:val="FF0000"/>
              </w:rPr>
            </w:pPr>
            <w:proofErr w:type="spellStart"/>
            <w:r w:rsidRPr="00F063E8">
              <w:rPr>
                <w:color w:val="FF0000"/>
              </w:rPr>
              <w:t>Eg</w:t>
            </w:r>
            <w:proofErr w:type="spellEnd"/>
            <w:r w:rsidRPr="00F063E8">
              <w:rPr>
                <w:color w:val="FF0000"/>
              </w:rPr>
              <w:t xml:space="preserve"> CW incident</w:t>
            </w:r>
          </w:p>
        </w:tc>
        <w:tc>
          <w:tcPr>
            <w:tcW w:w="4850" w:type="dxa"/>
            <w:shd w:val="clear" w:color="auto" w:fill="auto"/>
          </w:tcPr>
          <w:p w14:paraId="4B98ECC2" w14:textId="77777777" w:rsidR="00ED6A76" w:rsidRPr="00956CB2" w:rsidRDefault="00ED6A76" w:rsidP="001B199E">
            <w:pPr>
              <w:pStyle w:val="ListParagraph"/>
              <w:numPr>
                <w:ilvl w:val="0"/>
                <w:numId w:val="15"/>
              </w:numPr>
              <w:rPr>
                <w:b/>
              </w:rPr>
            </w:pPr>
            <w:r w:rsidRPr="00956CB2">
              <w:rPr>
                <w:b/>
              </w:rPr>
              <w:t>Time</w:t>
            </w:r>
            <w:r w:rsidR="008E0F9F">
              <w:rPr>
                <w:b/>
              </w:rPr>
              <w:t>/date the incident was reported</w:t>
            </w:r>
          </w:p>
          <w:p w14:paraId="44BFBCFF" w14:textId="77777777" w:rsidR="00ED6A76" w:rsidRPr="00956CB2" w:rsidRDefault="008E0F9F" w:rsidP="001B199E">
            <w:pPr>
              <w:pStyle w:val="ListParagraph"/>
              <w:numPr>
                <w:ilvl w:val="0"/>
                <w:numId w:val="15"/>
              </w:numPr>
              <w:rPr>
                <w:b/>
              </w:rPr>
            </w:pPr>
            <w:r>
              <w:rPr>
                <w:b/>
              </w:rPr>
              <w:t xml:space="preserve">Outline of </w:t>
            </w:r>
            <w:r w:rsidR="00ED6A76" w:rsidRPr="00956CB2">
              <w:rPr>
                <w:b/>
              </w:rPr>
              <w:t>incident</w:t>
            </w:r>
          </w:p>
          <w:p w14:paraId="0AC25968" w14:textId="77777777" w:rsidR="00ED6A76" w:rsidRDefault="001571AB" w:rsidP="001B199E">
            <w:pPr>
              <w:pStyle w:val="ListParagraph"/>
              <w:numPr>
                <w:ilvl w:val="0"/>
                <w:numId w:val="15"/>
              </w:numPr>
              <w:rPr>
                <w:b/>
              </w:rPr>
            </w:pPr>
            <w:r>
              <w:rPr>
                <w:b/>
              </w:rPr>
              <w:t>Who reported?</w:t>
            </w:r>
          </w:p>
          <w:p w14:paraId="5CECAB4B" w14:textId="77777777" w:rsidR="001B199E" w:rsidRPr="00956CB2" w:rsidRDefault="001B199E" w:rsidP="001B199E">
            <w:pPr>
              <w:pStyle w:val="ListParagraph"/>
              <w:numPr>
                <w:ilvl w:val="0"/>
                <w:numId w:val="15"/>
              </w:numPr>
              <w:rPr>
                <w:b/>
              </w:rPr>
            </w:pPr>
            <w:r>
              <w:rPr>
                <w:b/>
              </w:rPr>
              <w:t>Wha</w:t>
            </w:r>
            <w:r w:rsidR="00B63DA7">
              <w:rPr>
                <w:b/>
              </w:rPr>
              <w:t>t (if anything) has been edited?</w:t>
            </w:r>
          </w:p>
          <w:p w14:paraId="7E744524" w14:textId="77777777" w:rsidR="001B199E" w:rsidRPr="00956CB2" w:rsidRDefault="001B199E" w:rsidP="001B199E">
            <w:pPr>
              <w:pStyle w:val="ListParagraph"/>
              <w:ind w:left="360"/>
              <w:rPr>
                <w:b/>
              </w:rPr>
            </w:pPr>
          </w:p>
          <w:p w14:paraId="4D8D81AB" w14:textId="77777777" w:rsidR="00ED6A76" w:rsidRPr="00956CB2" w:rsidRDefault="00ED6A76" w:rsidP="001571AB">
            <w:pPr>
              <w:pStyle w:val="ListParagraph"/>
              <w:rPr>
                <w:b/>
              </w:rPr>
            </w:pPr>
          </w:p>
        </w:tc>
        <w:tc>
          <w:tcPr>
            <w:tcW w:w="4348" w:type="dxa"/>
            <w:shd w:val="clear" w:color="auto" w:fill="auto"/>
          </w:tcPr>
          <w:p w14:paraId="48B4663F" w14:textId="0F4AE7AA" w:rsidR="00F024E6" w:rsidRDefault="00F024E6" w:rsidP="00F024E6">
            <w:pPr>
              <w:numPr>
                <w:ilvl w:val="0"/>
                <w:numId w:val="15"/>
              </w:numPr>
            </w:pPr>
            <w:r>
              <w:t xml:space="preserve">Consider if any of this material is </w:t>
            </w:r>
            <w:r w:rsidR="00F063E8" w:rsidRPr="00F063E8">
              <w:rPr>
                <w:color w:val="FF0000"/>
              </w:rPr>
              <w:t xml:space="preserve">CPIA </w:t>
            </w:r>
            <w:hyperlink w:anchor="SensitiveMaterial" w:history="1">
              <w:r w:rsidRPr="00F024E6">
                <w:rPr>
                  <w:rStyle w:val="Hyperlink"/>
                </w:rPr>
                <w:t>sensitive</w:t>
              </w:r>
            </w:hyperlink>
          </w:p>
          <w:p w14:paraId="4BC352A8" w14:textId="77777777" w:rsidR="001571AB" w:rsidRPr="00BD26CA" w:rsidRDefault="00CA2461" w:rsidP="005C7794">
            <w:pPr>
              <w:numPr>
                <w:ilvl w:val="0"/>
                <w:numId w:val="15"/>
              </w:numPr>
              <w:rPr>
                <w:color w:val="0462C1"/>
                <w:sz w:val="23"/>
                <w:szCs w:val="23"/>
              </w:rPr>
            </w:pPr>
            <w:r w:rsidRPr="00CA2461">
              <w:t xml:space="preserve">Personal details should be redacted in line with the Joint Redaction Principles. </w:t>
            </w:r>
          </w:p>
          <w:p w14:paraId="1F46D3B8" w14:textId="77777777" w:rsidR="00ED6A76" w:rsidRDefault="00ED6A76" w:rsidP="001571AB">
            <w:pPr>
              <w:ind w:left="720"/>
            </w:pPr>
          </w:p>
        </w:tc>
      </w:tr>
      <w:tr w:rsidR="00111391" w14:paraId="1B4A8D1C" w14:textId="77777777" w:rsidTr="00947CD4">
        <w:tc>
          <w:tcPr>
            <w:tcW w:w="670" w:type="dxa"/>
            <w:vMerge w:val="restart"/>
            <w:shd w:val="clear" w:color="auto" w:fill="auto"/>
          </w:tcPr>
          <w:p w14:paraId="3C77E6CF" w14:textId="77777777" w:rsidR="00111391" w:rsidRPr="00956CB2" w:rsidRDefault="00111391" w:rsidP="00B23304">
            <w:pPr>
              <w:rPr>
                <w:b/>
              </w:rPr>
            </w:pPr>
            <w:r>
              <w:rPr>
                <w:b/>
              </w:rPr>
              <w:t>C</w:t>
            </w:r>
          </w:p>
          <w:p w14:paraId="5EDE6FBC" w14:textId="77777777" w:rsidR="00111391" w:rsidRPr="00956CB2" w:rsidRDefault="00111391" w:rsidP="00B23304">
            <w:pPr>
              <w:rPr>
                <w:b/>
              </w:rPr>
            </w:pPr>
          </w:p>
        </w:tc>
        <w:tc>
          <w:tcPr>
            <w:tcW w:w="1670" w:type="dxa"/>
            <w:shd w:val="clear" w:color="auto" w:fill="auto"/>
          </w:tcPr>
          <w:p w14:paraId="167165A7" w14:textId="703B8213" w:rsidR="00111391" w:rsidRDefault="00167597" w:rsidP="00167597">
            <w:r>
              <w:t>1.</w:t>
            </w:r>
            <w:r w:rsidR="00111391">
              <w:t>Crime Report</w:t>
            </w:r>
            <w:r w:rsidR="00775EFE">
              <w:t xml:space="preserve"> and crime report forms</w:t>
            </w:r>
          </w:p>
        </w:tc>
        <w:tc>
          <w:tcPr>
            <w:tcW w:w="2632" w:type="dxa"/>
            <w:shd w:val="clear" w:color="auto" w:fill="auto"/>
          </w:tcPr>
          <w:p w14:paraId="17556FCB" w14:textId="47A6160F" w:rsidR="00111391" w:rsidRDefault="00F21F53" w:rsidP="00947CD4">
            <w:pPr>
              <w:pStyle w:val="ListParagraph"/>
              <w:numPr>
                <w:ilvl w:val="0"/>
                <w:numId w:val="36"/>
              </w:numPr>
            </w:pPr>
            <w:r>
              <w:t>This includes the investigation / enquiry log from your crime management system.</w:t>
            </w:r>
          </w:p>
          <w:p w14:paraId="49A92B38" w14:textId="7A3901D8" w:rsidR="00F063E8" w:rsidRPr="00F063E8" w:rsidRDefault="00F063E8" w:rsidP="00F063E8">
            <w:pPr>
              <w:pStyle w:val="ListParagraph"/>
              <w:ind w:left="0"/>
              <w:rPr>
                <w:color w:val="FF0000"/>
              </w:rPr>
            </w:pPr>
            <w:proofErr w:type="spellStart"/>
            <w:r w:rsidRPr="00F063E8">
              <w:rPr>
                <w:color w:val="FF0000"/>
              </w:rPr>
              <w:t>Eg</w:t>
            </w:r>
            <w:proofErr w:type="spellEnd"/>
            <w:r w:rsidRPr="00F063E8">
              <w:rPr>
                <w:color w:val="FF0000"/>
              </w:rPr>
              <w:t xml:space="preserve"> NICHE incident report</w:t>
            </w:r>
          </w:p>
          <w:p w14:paraId="69297EE4" w14:textId="77777777" w:rsidR="00F063E8" w:rsidRDefault="00F063E8" w:rsidP="00F063E8">
            <w:pPr>
              <w:pStyle w:val="ListParagraph"/>
            </w:pPr>
          </w:p>
          <w:p w14:paraId="43AE7418" w14:textId="77777777" w:rsidR="00111391" w:rsidRDefault="00111391" w:rsidP="00111391">
            <w:pPr>
              <w:pStyle w:val="ListParagraph"/>
              <w:ind w:left="0"/>
            </w:pPr>
          </w:p>
        </w:tc>
        <w:tc>
          <w:tcPr>
            <w:tcW w:w="4850" w:type="dxa"/>
            <w:shd w:val="clear" w:color="auto" w:fill="auto"/>
          </w:tcPr>
          <w:p w14:paraId="16A8A326" w14:textId="77777777" w:rsidR="00111391" w:rsidRDefault="00CA2461" w:rsidP="001B199E">
            <w:pPr>
              <w:pStyle w:val="ListParagraph"/>
              <w:numPr>
                <w:ilvl w:val="0"/>
                <w:numId w:val="16"/>
              </w:numPr>
              <w:rPr>
                <w:b/>
              </w:rPr>
            </w:pPr>
            <w:r>
              <w:rPr>
                <w:b/>
              </w:rPr>
              <w:t>Describe it</w:t>
            </w:r>
            <w:r w:rsidR="001B199E">
              <w:rPr>
                <w:b/>
              </w:rPr>
              <w:t xml:space="preserve"> (inc</w:t>
            </w:r>
            <w:r>
              <w:rPr>
                <w:b/>
              </w:rPr>
              <w:t>lude Crime Report Number</w:t>
            </w:r>
            <w:r w:rsidR="003D3B48">
              <w:rPr>
                <w:b/>
              </w:rPr>
              <w:t>)</w:t>
            </w:r>
          </w:p>
          <w:p w14:paraId="5E87A7E5" w14:textId="77777777" w:rsidR="003D3B48" w:rsidRPr="00956CB2" w:rsidRDefault="003D3B48" w:rsidP="001B199E">
            <w:pPr>
              <w:pStyle w:val="ListParagraph"/>
              <w:numPr>
                <w:ilvl w:val="0"/>
                <w:numId w:val="16"/>
              </w:numPr>
              <w:rPr>
                <w:b/>
              </w:rPr>
            </w:pPr>
            <w:r>
              <w:rPr>
                <w:b/>
              </w:rPr>
              <w:t>Offence type</w:t>
            </w:r>
          </w:p>
          <w:p w14:paraId="1540D3C9" w14:textId="77777777" w:rsidR="001B199E" w:rsidRPr="003D3B48" w:rsidRDefault="001B199E" w:rsidP="003D3B48">
            <w:pPr>
              <w:pStyle w:val="ListParagraph"/>
              <w:numPr>
                <w:ilvl w:val="0"/>
                <w:numId w:val="16"/>
              </w:numPr>
              <w:rPr>
                <w:b/>
              </w:rPr>
            </w:pPr>
            <w:r>
              <w:rPr>
                <w:b/>
              </w:rPr>
              <w:t>Wha</w:t>
            </w:r>
            <w:r w:rsidR="003D3B48">
              <w:rPr>
                <w:b/>
              </w:rPr>
              <w:t>t (if anything) has been edited</w:t>
            </w:r>
            <w:r w:rsidR="00B63DA7">
              <w:rPr>
                <w:b/>
              </w:rPr>
              <w:t>?</w:t>
            </w:r>
          </w:p>
        </w:tc>
        <w:tc>
          <w:tcPr>
            <w:tcW w:w="4348" w:type="dxa"/>
            <w:shd w:val="clear" w:color="auto" w:fill="auto"/>
          </w:tcPr>
          <w:p w14:paraId="73098674" w14:textId="5786A3B6" w:rsidR="00F024E6" w:rsidRPr="00F024E6" w:rsidRDefault="00F024E6" w:rsidP="00F024E6">
            <w:pPr>
              <w:numPr>
                <w:ilvl w:val="0"/>
                <w:numId w:val="16"/>
              </w:numPr>
            </w:pPr>
            <w:r>
              <w:t xml:space="preserve">Consider if any of this material is </w:t>
            </w:r>
            <w:r w:rsidR="00F063E8" w:rsidRPr="00F063E8">
              <w:rPr>
                <w:color w:val="FF0000"/>
              </w:rPr>
              <w:t>CPIA</w:t>
            </w:r>
            <w:r w:rsidR="00F063E8">
              <w:t xml:space="preserve"> </w:t>
            </w:r>
            <w:hyperlink w:anchor="SensitiveMaterial" w:history="1">
              <w:r w:rsidRPr="00F024E6">
                <w:rPr>
                  <w:rStyle w:val="Hyperlink"/>
                </w:rPr>
                <w:t>sensitive</w:t>
              </w:r>
            </w:hyperlink>
          </w:p>
          <w:p w14:paraId="4F78186F" w14:textId="77777777" w:rsidR="00CA2461" w:rsidRPr="00CA2461" w:rsidRDefault="00CA2461" w:rsidP="00CA2461">
            <w:pPr>
              <w:numPr>
                <w:ilvl w:val="0"/>
                <w:numId w:val="16"/>
              </w:numPr>
            </w:pPr>
            <w:r w:rsidRPr="00CA2461">
              <w:t xml:space="preserve">Personal details should be redacted in line with the Joint Redaction Principles. </w:t>
            </w:r>
          </w:p>
          <w:p w14:paraId="4D4E43BF" w14:textId="77777777" w:rsidR="00CA2461" w:rsidRPr="008D014D" w:rsidRDefault="00CA2461" w:rsidP="00CA2461">
            <w:pPr>
              <w:pStyle w:val="ListParagraph"/>
              <w:ind w:left="360"/>
            </w:pPr>
          </w:p>
          <w:p w14:paraId="4E89E608" w14:textId="77777777" w:rsidR="00111391" w:rsidRDefault="00111391" w:rsidP="003D3B48">
            <w:pPr>
              <w:pStyle w:val="ListParagraph"/>
              <w:ind w:left="360"/>
            </w:pPr>
          </w:p>
        </w:tc>
      </w:tr>
      <w:tr w:rsidR="00775EFE" w14:paraId="0C51B8CA" w14:textId="77777777" w:rsidTr="00E04A1A">
        <w:tc>
          <w:tcPr>
            <w:tcW w:w="670" w:type="dxa"/>
            <w:vMerge/>
            <w:shd w:val="clear" w:color="auto" w:fill="auto"/>
          </w:tcPr>
          <w:p w14:paraId="16143A99" w14:textId="77777777" w:rsidR="00775EFE" w:rsidRDefault="00775EFE" w:rsidP="00B23304">
            <w:pPr>
              <w:rPr>
                <w:b/>
              </w:rPr>
            </w:pPr>
          </w:p>
        </w:tc>
        <w:tc>
          <w:tcPr>
            <w:tcW w:w="13500" w:type="dxa"/>
            <w:gridSpan w:val="4"/>
            <w:shd w:val="clear" w:color="auto" w:fill="auto"/>
          </w:tcPr>
          <w:p w14:paraId="4EB3746D" w14:textId="77777777" w:rsidR="00947CD4" w:rsidRDefault="00947CD4" w:rsidP="00775EFE">
            <w:pPr>
              <w:rPr>
                <w:i/>
              </w:rPr>
            </w:pPr>
          </w:p>
          <w:p w14:paraId="55866079" w14:textId="3E8FE170" w:rsidR="00E2767F" w:rsidRPr="00587903" w:rsidRDefault="00E2767F" w:rsidP="00775EFE">
            <w:pPr>
              <w:rPr>
                <w:i/>
              </w:rPr>
            </w:pPr>
            <w:r w:rsidRPr="00587903">
              <w:rPr>
                <w:i/>
              </w:rPr>
              <w:t>If the below sub-categories of category C are already adequately described in the Crime report</w:t>
            </w:r>
            <w:r w:rsidR="00F063E8">
              <w:rPr>
                <w:i/>
              </w:rPr>
              <w:t xml:space="preserve"> </w:t>
            </w:r>
            <w:r w:rsidR="00F063E8" w:rsidRPr="00F063E8">
              <w:rPr>
                <w:i/>
                <w:color w:val="FF0000"/>
              </w:rPr>
              <w:t>(NICHE incident report)</w:t>
            </w:r>
            <w:r w:rsidRPr="00F063E8">
              <w:rPr>
                <w:i/>
                <w:color w:val="FF0000"/>
              </w:rPr>
              <w:t>,</w:t>
            </w:r>
            <w:r w:rsidRPr="00587903">
              <w:rPr>
                <w:i/>
              </w:rPr>
              <w:t xml:space="preserve"> then they do not need to be additionally and individually provided)</w:t>
            </w:r>
          </w:p>
          <w:p w14:paraId="1F2FEADC" w14:textId="77777777" w:rsidR="00775EFE" w:rsidRDefault="00775EFE" w:rsidP="00775EFE"/>
        </w:tc>
      </w:tr>
      <w:tr w:rsidR="00111391" w14:paraId="175795C5" w14:textId="77777777" w:rsidTr="00947CD4">
        <w:tc>
          <w:tcPr>
            <w:tcW w:w="670" w:type="dxa"/>
            <w:vMerge/>
            <w:shd w:val="clear" w:color="auto" w:fill="auto"/>
          </w:tcPr>
          <w:p w14:paraId="362AE012" w14:textId="77777777" w:rsidR="00111391" w:rsidRPr="00956CB2" w:rsidRDefault="00111391" w:rsidP="00B23304">
            <w:pPr>
              <w:rPr>
                <w:b/>
              </w:rPr>
            </w:pPr>
          </w:p>
        </w:tc>
        <w:tc>
          <w:tcPr>
            <w:tcW w:w="1670" w:type="dxa"/>
            <w:shd w:val="clear" w:color="auto" w:fill="auto"/>
          </w:tcPr>
          <w:p w14:paraId="25E2DF58" w14:textId="5590A66B" w:rsidR="00111391" w:rsidRPr="002A6DA4" w:rsidRDefault="00167597" w:rsidP="00167597">
            <w:r>
              <w:t>2.</w:t>
            </w:r>
            <w:r w:rsidR="00111391">
              <w:t>A</w:t>
            </w:r>
            <w:r w:rsidR="00111391" w:rsidRPr="002A6DA4">
              <w:t xml:space="preserve">n investigation </w:t>
            </w:r>
            <w:proofErr w:type="gramStart"/>
            <w:r w:rsidR="00111391" w:rsidRPr="002A6DA4">
              <w:t>log;</w:t>
            </w:r>
            <w:proofErr w:type="gramEnd"/>
            <w:r w:rsidR="00111391" w:rsidRPr="002A6DA4">
              <w:t xml:space="preserve"> </w:t>
            </w:r>
          </w:p>
          <w:p w14:paraId="0B9EED6B" w14:textId="77777777" w:rsidR="00111391" w:rsidRDefault="00111391" w:rsidP="00B23304"/>
        </w:tc>
        <w:tc>
          <w:tcPr>
            <w:tcW w:w="2632" w:type="dxa"/>
            <w:shd w:val="clear" w:color="auto" w:fill="auto"/>
          </w:tcPr>
          <w:p w14:paraId="6B06C90E" w14:textId="0D174F61" w:rsidR="00947CD4" w:rsidRDefault="00947CD4" w:rsidP="00B23304">
            <w:pPr>
              <w:pStyle w:val="ListParagraph"/>
              <w:numPr>
                <w:ilvl w:val="0"/>
                <w:numId w:val="31"/>
              </w:numPr>
            </w:pPr>
            <w:r>
              <w:t xml:space="preserve"> Any enquiry log outside of your crime report</w:t>
            </w:r>
            <w:r w:rsidR="00F063E8">
              <w:t>/</w:t>
            </w:r>
            <w:r w:rsidR="00F063E8" w:rsidRPr="00F063E8">
              <w:rPr>
                <w:color w:val="FF0000"/>
              </w:rPr>
              <w:t>NICHE OEL</w:t>
            </w:r>
            <w:r>
              <w:t xml:space="preserve"> </w:t>
            </w:r>
          </w:p>
          <w:p w14:paraId="7E5C1E36" w14:textId="77777777" w:rsidR="00947CD4" w:rsidRDefault="00947CD4" w:rsidP="00947CD4">
            <w:pPr>
              <w:pStyle w:val="ListParagraph"/>
              <w:numPr>
                <w:ilvl w:val="0"/>
                <w:numId w:val="31"/>
              </w:numPr>
            </w:pPr>
            <w:r>
              <w:t>Any stand-alone logs for complex investigations</w:t>
            </w:r>
          </w:p>
          <w:p w14:paraId="2EFFEED6" w14:textId="77777777" w:rsidR="00111391" w:rsidRDefault="00947CD4" w:rsidP="00947CD4">
            <w:pPr>
              <w:pStyle w:val="ListParagraph"/>
              <w:numPr>
                <w:ilvl w:val="0"/>
                <w:numId w:val="31"/>
              </w:numPr>
            </w:pPr>
            <w:r>
              <w:lastRenderedPageBreak/>
              <w:t>This does not include the IMD</w:t>
            </w:r>
          </w:p>
          <w:p w14:paraId="2B7A4CE7" w14:textId="77777777" w:rsidR="00BD26CA" w:rsidRPr="00CA2461" w:rsidRDefault="00BD26CA" w:rsidP="00BD26CA">
            <w:pPr>
              <w:pStyle w:val="ListParagraph"/>
              <w:ind w:left="360"/>
            </w:pPr>
          </w:p>
        </w:tc>
        <w:tc>
          <w:tcPr>
            <w:tcW w:w="4850" w:type="dxa"/>
            <w:shd w:val="clear" w:color="auto" w:fill="auto"/>
          </w:tcPr>
          <w:p w14:paraId="0DE50680" w14:textId="77777777" w:rsidR="00111391" w:rsidRDefault="00384988" w:rsidP="003D3B48">
            <w:pPr>
              <w:pStyle w:val="ListParagraph"/>
              <w:numPr>
                <w:ilvl w:val="0"/>
                <w:numId w:val="31"/>
              </w:numPr>
              <w:rPr>
                <w:b/>
              </w:rPr>
            </w:pPr>
            <w:r>
              <w:rPr>
                <w:b/>
              </w:rPr>
              <w:lastRenderedPageBreak/>
              <w:t>What is it, what does it contain</w:t>
            </w:r>
            <w:r w:rsidR="00B63DA7">
              <w:rPr>
                <w:b/>
              </w:rPr>
              <w:t>?</w:t>
            </w:r>
          </w:p>
          <w:p w14:paraId="2637020A" w14:textId="77777777" w:rsidR="003D3B48" w:rsidRDefault="003D3B48" w:rsidP="002D4209">
            <w:pPr>
              <w:numPr>
                <w:ilvl w:val="0"/>
                <w:numId w:val="11"/>
              </w:numPr>
              <w:rPr>
                <w:b/>
              </w:rPr>
            </w:pPr>
            <w:r w:rsidRPr="002D4209">
              <w:rPr>
                <w:b/>
              </w:rPr>
              <w:t>What (if anything) has been edited</w:t>
            </w:r>
            <w:r w:rsidR="00B63DA7">
              <w:rPr>
                <w:b/>
              </w:rPr>
              <w:t>?</w:t>
            </w:r>
            <w:r w:rsidRPr="002D4209">
              <w:rPr>
                <w:b/>
              </w:rPr>
              <w:t xml:space="preserve"> </w:t>
            </w:r>
          </w:p>
          <w:p w14:paraId="2756138C" w14:textId="77777777" w:rsidR="003D3B48" w:rsidRPr="00956CB2" w:rsidRDefault="003D3B48" w:rsidP="003D3B48">
            <w:pPr>
              <w:pStyle w:val="ListParagraph"/>
              <w:ind w:left="360"/>
              <w:rPr>
                <w:b/>
              </w:rPr>
            </w:pPr>
          </w:p>
        </w:tc>
        <w:tc>
          <w:tcPr>
            <w:tcW w:w="4348" w:type="dxa"/>
            <w:shd w:val="clear" w:color="auto" w:fill="auto"/>
          </w:tcPr>
          <w:p w14:paraId="01B2E2F5" w14:textId="77777777" w:rsidR="00F063E8" w:rsidRPr="00F063E8" w:rsidRDefault="00F063E8" w:rsidP="00F063E8">
            <w:pPr>
              <w:numPr>
                <w:ilvl w:val="0"/>
                <w:numId w:val="11"/>
              </w:numPr>
              <w:rPr>
                <w:color w:val="FF0000"/>
              </w:rPr>
            </w:pPr>
            <w:r w:rsidRPr="00F063E8">
              <w:rPr>
                <w:color w:val="FF0000"/>
              </w:rPr>
              <w:t xml:space="preserve">Consider if any of this material is CPIA </w:t>
            </w:r>
            <w:hyperlink w:anchor="SensitiveMaterial" w:history="1">
              <w:r w:rsidRPr="00F063E8">
                <w:rPr>
                  <w:rStyle w:val="Hyperlink"/>
                  <w:color w:val="FF0000"/>
                </w:rPr>
                <w:t>sensitive</w:t>
              </w:r>
            </w:hyperlink>
          </w:p>
          <w:p w14:paraId="2C38BA80" w14:textId="114DE085" w:rsidR="00111391" w:rsidRDefault="00CA2461" w:rsidP="00F063E8">
            <w:pPr>
              <w:pStyle w:val="ListParagraph"/>
              <w:numPr>
                <w:ilvl w:val="0"/>
                <w:numId w:val="11"/>
              </w:numPr>
            </w:pPr>
            <w:r w:rsidRPr="00CA2461">
              <w:t>Personal details should be redacted in line with the Joint Redaction Principles.</w:t>
            </w:r>
          </w:p>
        </w:tc>
      </w:tr>
      <w:tr w:rsidR="00111391" w14:paraId="29D4145D" w14:textId="77777777" w:rsidTr="00947CD4">
        <w:tc>
          <w:tcPr>
            <w:tcW w:w="670" w:type="dxa"/>
            <w:vMerge/>
            <w:shd w:val="clear" w:color="auto" w:fill="auto"/>
          </w:tcPr>
          <w:p w14:paraId="1619752B" w14:textId="77777777" w:rsidR="00111391" w:rsidRPr="00956CB2" w:rsidRDefault="00111391" w:rsidP="00B23304">
            <w:pPr>
              <w:rPr>
                <w:b/>
              </w:rPr>
            </w:pPr>
          </w:p>
        </w:tc>
        <w:tc>
          <w:tcPr>
            <w:tcW w:w="1670" w:type="dxa"/>
            <w:shd w:val="clear" w:color="auto" w:fill="auto"/>
          </w:tcPr>
          <w:p w14:paraId="69B0BADA" w14:textId="728DE13B" w:rsidR="00111391" w:rsidRPr="002A6DA4" w:rsidRDefault="00167597" w:rsidP="00167597">
            <w:r>
              <w:t>3.</w:t>
            </w:r>
            <w:r w:rsidR="00111391">
              <w:t>A</w:t>
            </w:r>
            <w:r w:rsidR="00111391" w:rsidRPr="002A6DA4">
              <w:t xml:space="preserve">ny record or note made by an investigator (including police notebook entries and other handwritten notes) on which they later make a </w:t>
            </w:r>
            <w:proofErr w:type="gramStart"/>
            <w:r w:rsidR="00111391" w:rsidRPr="002A6DA4">
              <w:t>statement</w:t>
            </w:r>
            <w:proofErr w:type="gramEnd"/>
            <w:r w:rsidR="00111391" w:rsidRPr="002A6DA4">
              <w:t xml:space="preserve"> or which relates to contact with suspects, victims or witnesses; </w:t>
            </w:r>
          </w:p>
          <w:p w14:paraId="3BFD1AEE" w14:textId="77777777" w:rsidR="00111391" w:rsidRDefault="00111391" w:rsidP="00B23304"/>
        </w:tc>
        <w:tc>
          <w:tcPr>
            <w:tcW w:w="2632" w:type="dxa"/>
            <w:shd w:val="clear" w:color="auto" w:fill="auto"/>
          </w:tcPr>
          <w:p w14:paraId="77FEFF37" w14:textId="77777777" w:rsidR="00111391" w:rsidRDefault="00F1358D" w:rsidP="00D41E7B">
            <w:pPr>
              <w:pStyle w:val="ListParagraph"/>
              <w:numPr>
                <w:ilvl w:val="0"/>
                <w:numId w:val="11"/>
              </w:numPr>
            </w:pPr>
            <w:r>
              <w:t>Consider all PNBs and ask staff if they have made any entries in PNBs</w:t>
            </w:r>
          </w:p>
          <w:p w14:paraId="0C91CA42" w14:textId="3F2B4403" w:rsidR="00111391" w:rsidRPr="00F063E8" w:rsidRDefault="00111391" w:rsidP="00D41E7B">
            <w:pPr>
              <w:pStyle w:val="ListParagraph"/>
              <w:numPr>
                <w:ilvl w:val="0"/>
                <w:numId w:val="11"/>
              </w:numPr>
              <w:rPr>
                <w:color w:val="FF0000"/>
              </w:rPr>
            </w:pPr>
            <w:r>
              <w:t>Investigator Notebooks</w:t>
            </w:r>
            <w:r w:rsidR="00D41E7B">
              <w:t>, sometimes called ‘day books’</w:t>
            </w:r>
            <w:r w:rsidR="00F063E8">
              <w:t xml:space="preserve"> </w:t>
            </w:r>
            <w:proofErr w:type="spellStart"/>
            <w:proofErr w:type="gramStart"/>
            <w:r w:rsidR="00F063E8" w:rsidRPr="00F063E8">
              <w:rPr>
                <w:color w:val="FF0000"/>
              </w:rPr>
              <w:t>eg</w:t>
            </w:r>
            <w:proofErr w:type="spellEnd"/>
            <w:proofErr w:type="gramEnd"/>
            <w:r w:rsidR="00F063E8" w:rsidRPr="00F063E8">
              <w:rPr>
                <w:color w:val="FF0000"/>
              </w:rPr>
              <w:t xml:space="preserve"> blue books</w:t>
            </w:r>
          </w:p>
          <w:p w14:paraId="50090165" w14:textId="25C97A19" w:rsidR="00111391" w:rsidRPr="00F1358D" w:rsidRDefault="00F1358D" w:rsidP="00B96C7E">
            <w:pPr>
              <w:pStyle w:val="ListParagraph"/>
              <w:numPr>
                <w:ilvl w:val="0"/>
                <w:numId w:val="11"/>
              </w:numPr>
            </w:pPr>
            <w:r w:rsidRPr="00F1358D">
              <w:t xml:space="preserve">Contact with suspects, victims and witnesses </w:t>
            </w:r>
            <w:r w:rsidR="00B63DA7">
              <w:t xml:space="preserve">recorded </w:t>
            </w:r>
            <w:r w:rsidRPr="00F1358D">
              <w:t xml:space="preserve">outside of </w:t>
            </w:r>
            <w:r w:rsidR="00B63DA7">
              <w:t xml:space="preserve">the </w:t>
            </w:r>
            <w:r w:rsidR="00B96C7E">
              <w:t xml:space="preserve">investigation log. </w:t>
            </w:r>
            <w:proofErr w:type="spellStart"/>
            <w:r w:rsidR="00F063E8" w:rsidRPr="00F063E8">
              <w:rPr>
                <w:color w:val="FF0000"/>
              </w:rPr>
              <w:t>Eg</w:t>
            </w:r>
            <w:proofErr w:type="spellEnd"/>
            <w:r w:rsidR="00F063E8" w:rsidRPr="00F063E8">
              <w:rPr>
                <w:color w:val="FF0000"/>
              </w:rPr>
              <w:t xml:space="preserve"> PPD adult and child booklets/PPD Rape booklets</w:t>
            </w:r>
          </w:p>
        </w:tc>
        <w:tc>
          <w:tcPr>
            <w:tcW w:w="4850" w:type="dxa"/>
            <w:shd w:val="clear" w:color="auto" w:fill="auto"/>
          </w:tcPr>
          <w:p w14:paraId="04875B1C" w14:textId="77777777" w:rsidR="002D4209" w:rsidRPr="002D4209" w:rsidRDefault="002D4209" w:rsidP="002D4209">
            <w:pPr>
              <w:numPr>
                <w:ilvl w:val="0"/>
                <w:numId w:val="11"/>
              </w:numPr>
              <w:rPr>
                <w:b/>
              </w:rPr>
            </w:pPr>
            <w:r w:rsidRPr="002D4209">
              <w:rPr>
                <w:b/>
              </w:rPr>
              <w:t>Identify what the record is</w:t>
            </w:r>
          </w:p>
          <w:p w14:paraId="57BEE55C" w14:textId="77777777" w:rsidR="002D4209" w:rsidRPr="002D4209" w:rsidRDefault="002D4209" w:rsidP="002D4209">
            <w:pPr>
              <w:numPr>
                <w:ilvl w:val="0"/>
                <w:numId w:val="11"/>
              </w:numPr>
              <w:rPr>
                <w:b/>
              </w:rPr>
            </w:pPr>
            <w:r w:rsidRPr="002D4209">
              <w:rPr>
                <w:b/>
              </w:rPr>
              <w:t>Who does it relate to?</w:t>
            </w:r>
          </w:p>
          <w:p w14:paraId="5171F05C" w14:textId="77777777" w:rsidR="002D4209" w:rsidRPr="002D4209" w:rsidRDefault="002D4209" w:rsidP="002D4209">
            <w:pPr>
              <w:numPr>
                <w:ilvl w:val="0"/>
                <w:numId w:val="11"/>
              </w:numPr>
              <w:rPr>
                <w:b/>
              </w:rPr>
            </w:pPr>
            <w:r w:rsidRPr="002D4209">
              <w:rPr>
                <w:b/>
              </w:rPr>
              <w:t>When was it created</w:t>
            </w:r>
            <w:r w:rsidR="00B96C7E">
              <w:rPr>
                <w:b/>
              </w:rPr>
              <w:t xml:space="preserve"> and by whom</w:t>
            </w:r>
            <w:r w:rsidRPr="002D4209">
              <w:rPr>
                <w:b/>
              </w:rPr>
              <w:t>?</w:t>
            </w:r>
          </w:p>
          <w:p w14:paraId="1B1ECF84" w14:textId="77777777" w:rsidR="002D4209" w:rsidRPr="002D4209" w:rsidRDefault="002D4209" w:rsidP="002D4209">
            <w:pPr>
              <w:numPr>
                <w:ilvl w:val="0"/>
                <w:numId w:val="11"/>
              </w:numPr>
              <w:rPr>
                <w:b/>
              </w:rPr>
            </w:pPr>
            <w:r w:rsidRPr="002D4209">
              <w:rPr>
                <w:b/>
              </w:rPr>
              <w:t>Wha</w:t>
            </w:r>
            <w:r w:rsidR="00B63DA7">
              <w:rPr>
                <w:b/>
              </w:rPr>
              <w:t>t (if anything) has been edited?</w:t>
            </w:r>
          </w:p>
          <w:p w14:paraId="080BC97B" w14:textId="77777777" w:rsidR="00111391" w:rsidRPr="00956CB2" w:rsidRDefault="00111391" w:rsidP="00F1358D">
            <w:pPr>
              <w:pStyle w:val="ListParagraph"/>
              <w:ind w:left="0"/>
              <w:rPr>
                <w:b/>
              </w:rPr>
            </w:pPr>
          </w:p>
        </w:tc>
        <w:tc>
          <w:tcPr>
            <w:tcW w:w="4348" w:type="dxa"/>
            <w:shd w:val="clear" w:color="auto" w:fill="auto"/>
          </w:tcPr>
          <w:p w14:paraId="473D34F2" w14:textId="5EDF8A43" w:rsidR="00F024E6" w:rsidRDefault="00F024E6" w:rsidP="00F024E6">
            <w:pPr>
              <w:numPr>
                <w:ilvl w:val="0"/>
                <w:numId w:val="14"/>
              </w:numPr>
              <w:ind w:left="360"/>
            </w:pPr>
            <w:r>
              <w:t xml:space="preserve">Consider if any of this material is </w:t>
            </w:r>
            <w:r w:rsidR="00F063E8" w:rsidRPr="00F063E8">
              <w:rPr>
                <w:color w:val="FF0000"/>
              </w:rPr>
              <w:t xml:space="preserve">CPIA </w:t>
            </w:r>
            <w:hyperlink w:anchor="SensitiveMaterial" w:history="1">
              <w:r w:rsidRPr="00F024E6">
                <w:rPr>
                  <w:rStyle w:val="Hyperlink"/>
                </w:rPr>
                <w:t>sensitive</w:t>
              </w:r>
            </w:hyperlink>
          </w:p>
          <w:p w14:paraId="122509C6" w14:textId="77777777" w:rsidR="00D41E7B" w:rsidRDefault="00111391" w:rsidP="00F024E6">
            <w:pPr>
              <w:numPr>
                <w:ilvl w:val="0"/>
                <w:numId w:val="14"/>
              </w:numPr>
              <w:ind w:left="360"/>
            </w:pPr>
            <w:r>
              <w:t xml:space="preserve">The purpose of this category is to assess contact from start to finish and highlight </w:t>
            </w:r>
            <w:r w:rsidR="00A13ADE">
              <w:t xml:space="preserve">whether it is </w:t>
            </w:r>
            <w:r>
              <w:t>consisten</w:t>
            </w:r>
            <w:r w:rsidR="00A13ADE">
              <w:t>t</w:t>
            </w:r>
            <w:r>
              <w:t xml:space="preserve"> </w:t>
            </w:r>
            <w:r w:rsidR="00A13ADE">
              <w:t>with the prosecution case</w:t>
            </w:r>
            <w:r w:rsidR="00597C10">
              <w:t xml:space="preserve"> or </w:t>
            </w:r>
            <w:proofErr w:type="gramStart"/>
            <w:r w:rsidR="00597C10">
              <w:t>it supports</w:t>
            </w:r>
            <w:proofErr w:type="gramEnd"/>
            <w:r w:rsidR="00597C10">
              <w:t xml:space="preserve"> the defence case</w:t>
            </w:r>
            <w:r w:rsidR="00A13ADE">
              <w:t xml:space="preserve">. </w:t>
            </w:r>
            <w:r w:rsidR="00597C10">
              <w:t xml:space="preserve">If </w:t>
            </w:r>
            <w:r w:rsidR="00B96C7E">
              <w:t>so,</w:t>
            </w:r>
            <w:r w:rsidR="00597C10">
              <w:t xml:space="preserve"> it</w:t>
            </w:r>
            <w:r w:rsidR="00A13ADE">
              <w:t xml:space="preserve"> should be flagged as</w:t>
            </w:r>
            <w:r w:rsidR="00597C10">
              <w:t xml:space="preserve"> material that may be disclosable</w:t>
            </w:r>
            <w:r w:rsidR="00A13ADE">
              <w:t xml:space="preserve"> and included on the</w:t>
            </w:r>
            <w:r w:rsidR="00B96C7E">
              <w:t xml:space="preserve"> MG6E or SDC items to disclose.</w:t>
            </w:r>
          </w:p>
          <w:p w14:paraId="31F4ACF3" w14:textId="77777777" w:rsidR="00111391" w:rsidRDefault="00111391" w:rsidP="00B23304">
            <w:pPr>
              <w:numPr>
                <w:ilvl w:val="0"/>
                <w:numId w:val="11"/>
              </w:numPr>
            </w:pPr>
            <w:r>
              <w:t xml:space="preserve">In relation to contact with suspects </w:t>
            </w:r>
            <w:r w:rsidR="00B96C7E">
              <w:t xml:space="preserve">consider </w:t>
            </w:r>
            <w:r>
              <w:t xml:space="preserve">whether any early defences were raised or information </w:t>
            </w:r>
            <w:r w:rsidR="00B96C7E">
              <w:t>provided that n</w:t>
            </w:r>
            <w:r>
              <w:t>ecessitate</w:t>
            </w:r>
            <w:r w:rsidR="00B96C7E">
              <w:t>s</w:t>
            </w:r>
            <w:r>
              <w:t xml:space="preserve"> furt</w:t>
            </w:r>
            <w:r w:rsidR="0064722E">
              <w:t>her lines of enquiry</w:t>
            </w:r>
          </w:p>
          <w:p w14:paraId="129BACB7" w14:textId="77777777" w:rsidR="0064722E" w:rsidRDefault="0064722E" w:rsidP="00B23304">
            <w:pPr>
              <w:numPr>
                <w:ilvl w:val="0"/>
                <w:numId w:val="11"/>
              </w:numPr>
            </w:pPr>
            <w:r>
              <w:t>When providing PNBs, include front cover and page with date of entry on</w:t>
            </w:r>
          </w:p>
          <w:p w14:paraId="793D9210" w14:textId="77777777" w:rsidR="00825628" w:rsidRDefault="00825628" w:rsidP="00B96C7E">
            <w:pPr>
              <w:numPr>
                <w:ilvl w:val="0"/>
                <w:numId w:val="11"/>
              </w:numPr>
            </w:pPr>
            <w:r>
              <w:t xml:space="preserve">If the document is lengthy </w:t>
            </w:r>
            <w:r w:rsidR="00A13ADE">
              <w:t>remember</w:t>
            </w:r>
            <w:r>
              <w:t xml:space="preserve"> you are only required to provide the material that falls within one of the categories of RP.</w:t>
            </w:r>
          </w:p>
          <w:p w14:paraId="4BD447D2" w14:textId="40C82520" w:rsidR="00B96C7E" w:rsidRDefault="00B96C7E" w:rsidP="00F063E8">
            <w:pPr>
              <w:numPr>
                <w:ilvl w:val="0"/>
                <w:numId w:val="11"/>
              </w:numPr>
            </w:pPr>
            <w:r w:rsidRPr="00B96C7E">
              <w:lastRenderedPageBreak/>
              <w:t xml:space="preserve">Personal details should be redacted in line with the Joint Redaction Principles. </w:t>
            </w:r>
          </w:p>
        </w:tc>
      </w:tr>
      <w:tr w:rsidR="00111391" w14:paraId="09FB2B72" w14:textId="77777777" w:rsidTr="00947CD4">
        <w:tc>
          <w:tcPr>
            <w:tcW w:w="670" w:type="dxa"/>
            <w:vMerge/>
            <w:shd w:val="clear" w:color="auto" w:fill="auto"/>
          </w:tcPr>
          <w:p w14:paraId="481DFBCB" w14:textId="77777777" w:rsidR="00111391" w:rsidRPr="00956CB2" w:rsidRDefault="00111391" w:rsidP="00B23304">
            <w:pPr>
              <w:rPr>
                <w:b/>
              </w:rPr>
            </w:pPr>
          </w:p>
        </w:tc>
        <w:tc>
          <w:tcPr>
            <w:tcW w:w="1670" w:type="dxa"/>
            <w:shd w:val="clear" w:color="auto" w:fill="auto"/>
          </w:tcPr>
          <w:p w14:paraId="41516394" w14:textId="3F2C2FB7" w:rsidR="00111391" w:rsidRPr="002A6DA4" w:rsidRDefault="00167597" w:rsidP="00B23304">
            <w:r>
              <w:t>4.</w:t>
            </w:r>
            <w:r w:rsidR="00111391">
              <w:t>A</w:t>
            </w:r>
            <w:r w:rsidR="00111391" w:rsidRPr="002A6DA4">
              <w:t xml:space="preserve">n account of an incident or information relevant to an incident noted by an investigator in manuscript or </w:t>
            </w:r>
            <w:proofErr w:type="gramStart"/>
            <w:r w:rsidR="00111391" w:rsidRPr="002A6DA4">
              <w:t>electronically;</w:t>
            </w:r>
            <w:proofErr w:type="gramEnd"/>
            <w:r w:rsidR="00111391" w:rsidRPr="002A6DA4">
              <w:t xml:space="preserve"> </w:t>
            </w:r>
          </w:p>
          <w:p w14:paraId="6A65ED85" w14:textId="77777777" w:rsidR="00111391" w:rsidRDefault="00111391" w:rsidP="00B23304"/>
        </w:tc>
        <w:tc>
          <w:tcPr>
            <w:tcW w:w="2632" w:type="dxa"/>
            <w:shd w:val="clear" w:color="auto" w:fill="auto"/>
          </w:tcPr>
          <w:p w14:paraId="6355EF77" w14:textId="28027689" w:rsidR="00111391" w:rsidRDefault="00393201" w:rsidP="0064722E">
            <w:pPr>
              <w:pStyle w:val="ListParagraph"/>
              <w:numPr>
                <w:ilvl w:val="0"/>
                <w:numId w:val="30"/>
              </w:numPr>
            </w:pPr>
            <w:r>
              <w:t>Intelligence received</w:t>
            </w:r>
            <w:r w:rsidR="00F063E8">
              <w:t xml:space="preserve"> </w:t>
            </w:r>
            <w:r w:rsidR="00F063E8" w:rsidRPr="00F063E8">
              <w:rPr>
                <w:color w:val="FF0000"/>
              </w:rPr>
              <w:t>NB Be careful not to pass intelligence via CJIT. The Highly Sensitive Disclosure SLA</w:t>
            </w:r>
            <w:r w:rsidR="00F063E8">
              <w:t xml:space="preserve"> </w:t>
            </w:r>
            <w:r w:rsidR="00F063E8" w:rsidRPr="00F063E8">
              <w:rPr>
                <w:color w:val="FF0000"/>
              </w:rPr>
              <w:t>MUST be followed</w:t>
            </w:r>
            <w:r w:rsidR="00F063E8">
              <w:t xml:space="preserve"> </w:t>
            </w:r>
          </w:p>
          <w:p w14:paraId="72D09480" w14:textId="0BF59DA2" w:rsidR="0064722E" w:rsidRDefault="0064722E" w:rsidP="0064722E">
            <w:pPr>
              <w:pStyle w:val="ListParagraph"/>
              <w:numPr>
                <w:ilvl w:val="0"/>
                <w:numId w:val="30"/>
              </w:numPr>
            </w:pPr>
            <w:r>
              <w:t>Investigator Notebooks, sometimes called ‘day books’</w:t>
            </w:r>
            <w:r w:rsidR="00F063E8">
              <w:t xml:space="preserve"> </w:t>
            </w:r>
            <w:r w:rsidR="00F063E8" w:rsidRPr="00167597">
              <w:rPr>
                <w:color w:val="FF0000"/>
              </w:rPr>
              <w:t xml:space="preserve">unless already </w:t>
            </w:r>
            <w:r w:rsidR="00167597" w:rsidRPr="00167597">
              <w:rPr>
                <w:color w:val="FF0000"/>
              </w:rPr>
              <w:t xml:space="preserve">covered and </w:t>
            </w:r>
            <w:r w:rsidR="00F063E8" w:rsidRPr="00167597">
              <w:rPr>
                <w:color w:val="FF0000"/>
              </w:rPr>
              <w:t xml:space="preserve">provided </w:t>
            </w:r>
            <w:r w:rsidR="00167597" w:rsidRPr="00167597">
              <w:rPr>
                <w:color w:val="FF0000"/>
              </w:rPr>
              <w:t>under category C3 above</w:t>
            </w:r>
          </w:p>
        </w:tc>
        <w:tc>
          <w:tcPr>
            <w:tcW w:w="4850" w:type="dxa"/>
            <w:shd w:val="clear" w:color="auto" w:fill="auto"/>
          </w:tcPr>
          <w:p w14:paraId="46DDDE66" w14:textId="77777777" w:rsidR="00B63DA7" w:rsidRPr="00956CB2" w:rsidRDefault="00B63DA7" w:rsidP="00B63DA7">
            <w:pPr>
              <w:pStyle w:val="ListParagraph"/>
              <w:numPr>
                <w:ilvl w:val="0"/>
                <w:numId w:val="30"/>
              </w:numPr>
              <w:rPr>
                <w:b/>
              </w:rPr>
            </w:pPr>
            <w:r>
              <w:rPr>
                <w:b/>
              </w:rPr>
              <w:t>Identify what the record is</w:t>
            </w:r>
          </w:p>
          <w:p w14:paraId="48A9B81C" w14:textId="77777777" w:rsidR="00B63DA7" w:rsidRDefault="00B63DA7" w:rsidP="00B63DA7">
            <w:pPr>
              <w:pStyle w:val="ListParagraph"/>
              <w:numPr>
                <w:ilvl w:val="0"/>
                <w:numId w:val="30"/>
              </w:numPr>
              <w:rPr>
                <w:b/>
              </w:rPr>
            </w:pPr>
            <w:r w:rsidRPr="00956CB2">
              <w:rPr>
                <w:b/>
              </w:rPr>
              <w:t>What does it relate to?</w:t>
            </w:r>
          </w:p>
          <w:p w14:paraId="3208E7D5" w14:textId="77777777" w:rsidR="00B63DA7" w:rsidRPr="00956CB2" w:rsidRDefault="00B63DA7" w:rsidP="00B63DA7">
            <w:pPr>
              <w:pStyle w:val="ListParagraph"/>
              <w:numPr>
                <w:ilvl w:val="0"/>
                <w:numId w:val="30"/>
              </w:numPr>
              <w:rPr>
                <w:b/>
              </w:rPr>
            </w:pPr>
            <w:r>
              <w:rPr>
                <w:b/>
              </w:rPr>
              <w:t>A summary of what it contains</w:t>
            </w:r>
          </w:p>
          <w:p w14:paraId="1AB2B22B" w14:textId="77777777" w:rsidR="00B63DA7" w:rsidRPr="00956CB2" w:rsidRDefault="00B63DA7" w:rsidP="00B63DA7">
            <w:pPr>
              <w:pStyle w:val="ListParagraph"/>
              <w:numPr>
                <w:ilvl w:val="0"/>
                <w:numId w:val="30"/>
              </w:numPr>
              <w:rPr>
                <w:b/>
              </w:rPr>
            </w:pPr>
            <w:r w:rsidRPr="00956CB2">
              <w:rPr>
                <w:b/>
              </w:rPr>
              <w:t>Who does it relate to?</w:t>
            </w:r>
          </w:p>
          <w:p w14:paraId="5469E2A7" w14:textId="77777777" w:rsidR="00B63DA7" w:rsidRDefault="00B63DA7" w:rsidP="00B63DA7">
            <w:pPr>
              <w:pStyle w:val="ListParagraph"/>
              <w:numPr>
                <w:ilvl w:val="0"/>
                <w:numId w:val="30"/>
              </w:numPr>
              <w:rPr>
                <w:b/>
              </w:rPr>
            </w:pPr>
            <w:r w:rsidRPr="00956CB2">
              <w:rPr>
                <w:b/>
              </w:rPr>
              <w:t>When was it created?</w:t>
            </w:r>
          </w:p>
          <w:p w14:paraId="7D2901FF" w14:textId="77777777" w:rsidR="00B63DA7" w:rsidRDefault="00B63DA7" w:rsidP="00B63DA7">
            <w:pPr>
              <w:pStyle w:val="ListParagraph"/>
              <w:numPr>
                <w:ilvl w:val="0"/>
                <w:numId w:val="30"/>
              </w:numPr>
              <w:rPr>
                <w:b/>
              </w:rPr>
            </w:pPr>
            <w:r>
              <w:rPr>
                <w:b/>
              </w:rPr>
              <w:t>What (if anything) has been edited?</w:t>
            </w:r>
          </w:p>
          <w:p w14:paraId="293E91F8" w14:textId="77777777" w:rsidR="0064722E" w:rsidRPr="008E086B" w:rsidRDefault="0064722E" w:rsidP="00B63DA7">
            <w:pPr>
              <w:pStyle w:val="ListParagraph"/>
              <w:ind w:left="0"/>
              <w:rPr>
                <w:b/>
              </w:rPr>
            </w:pPr>
          </w:p>
        </w:tc>
        <w:tc>
          <w:tcPr>
            <w:tcW w:w="4348" w:type="dxa"/>
            <w:shd w:val="clear" w:color="auto" w:fill="auto"/>
          </w:tcPr>
          <w:p w14:paraId="60729429" w14:textId="186B81C2" w:rsidR="00F024E6" w:rsidRDefault="00F024E6" w:rsidP="00F024E6">
            <w:pPr>
              <w:numPr>
                <w:ilvl w:val="0"/>
                <w:numId w:val="14"/>
              </w:numPr>
              <w:ind w:left="360"/>
            </w:pPr>
            <w:r>
              <w:t xml:space="preserve">Consider if any of this material is </w:t>
            </w:r>
            <w:r w:rsidR="00167597">
              <w:t xml:space="preserve">CPIA </w:t>
            </w:r>
            <w:hyperlink w:anchor="SensitiveMaterial" w:history="1">
              <w:r w:rsidRPr="00F024E6">
                <w:rPr>
                  <w:rStyle w:val="Hyperlink"/>
                </w:rPr>
                <w:t>sensitive</w:t>
              </w:r>
            </w:hyperlink>
          </w:p>
          <w:p w14:paraId="26AAC429" w14:textId="77777777" w:rsidR="00B96C7E" w:rsidRDefault="00B96C7E" w:rsidP="00B96C7E">
            <w:pPr>
              <w:numPr>
                <w:ilvl w:val="0"/>
                <w:numId w:val="14"/>
              </w:numPr>
              <w:ind w:left="360"/>
            </w:pPr>
            <w:r>
              <w:t xml:space="preserve">This does NOT automatically include </w:t>
            </w:r>
            <w:r w:rsidRPr="00167597">
              <w:rPr>
                <w:color w:val="FF0000"/>
              </w:rPr>
              <w:t xml:space="preserve">all </w:t>
            </w:r>
            <w:r>
              <w:t>BWV.</w:t>
            </w:r>
          </w:p>
          <w:p w14:paraId="00341584" w14:textId="77777777" w:rsidR="00B96C7E" w:rsidRPr="00B96C7E" w:rsidRDefault="00B96C7E" w:rsidP="00B96C7E">
            <w:pPr>
              <w:numPr>
                <w:ilvl w:val="0"/>
                <w:numId w:val="14"/>
              </w:numPr>
              <w:ind w:left="360"/>
            </w:pPr>
            <w:r w:rsidRPr="00B96C7E">
              <w:t xml:space="preserve">Personal details should be redacted in line with the Joint Redaction Principles. </w:t>
            </w:r>
          </w:p>
          <w:p w14:paraId="692A1A67" w14:textId="77777777" w:rsidR="00B96C7E" w:rsidRPr="00F024E6" w:rsidRDefault="00B96C7E" w:rsidP="00B96C7E">
            <w:pPr>
              <w:ind w:left="360"/>
            </w:pPr>
          </w:p>
          <w:p w14:paraId="0F43DD21" w14:textId="77777777" w:rsidR="00111391" w:rsidRDefault="00111391" w:rsidP="00B23304"/>
          <w:p w14:paraId="3986F894" w14:textId="77777777" w:rsidR="00393201" w:rsidRDefault="00393201" w:rsidP="00B23304"/>
        </w:tc>
      </w:tr>
      <w:tr w:rsidR="00111391" w14:paraId="7D613E93" w14:textId="77777777" w:rsidTr="00947CD4">
        <w:tc>
          <w:tcPr>
            <w:tcW w:w="670" w:type="dxa"/>
            <w:vMerge/>
            <w:shd w:val="clear" w:color="auto" w:fill="auto"/>
          </w:tcPr>
          <w:p w14:paraId="03BE7A8D" w14:textId="77777777" w:rsidR="00111391" w:rsidRPr="00956CB2" w:rsidRDefault="00111391" w:rsidP="00B23304">
            <w:pPr>
              <w:rPr>
                <w:b/>
              </w:rPr>
            </w:pPr>
          </w:p>
        </w:tc>
        <w:tc>
          <w:tcPr>
            <w:tcW w:w="1670" w:type="dxa"/>
            <w:shd w:val="clear" w:color="auto" w:fill="auto"/>
          </w:tcPr>
          <w:p w14:paraId="3D70274C" w14:textId="393B163A" w:rsidR="00111391" w:rsidRDefault="00167597" w:rsidP="00B23304">
            <w:r>
              <w:t>5.</w:t>
            </w:r>
            <w:r w:rsidR="00111391">
              <w:t>R</w:t>
            </w:r>
            <w:r w:rsidR="00111391" w:rsidRPr="002A6DA4">
              <w:t xml:space="preserve">ecords of actions carried out by officers (such as house-to-house interviews, </w:t>
            </w:r>
            <w:proofErr w:type="gramStart"/>
            <w:r w:rsidR="00111391" w:rsidRPr="002A6DA4">
              <w:t>CCTV</w:t>
            </w:r>
            <w:proofErr w:type="gramEnd"/>
            <w:r w:rsidR="00111391" w:rsidRPr="002A6DA4">
              <w:t xml:space="preserve"> or forensic enquiries) noted by a </w:t>
            </w:r>
            <w:r w:rsidR="00111391" w:rsidRPr="002A6DA4">
              <w:lastRenderedPageBreak/>
              <w:t>police officer in manuscript or electronically;</w:t>
            </w:r>
          </w:p>
        </w:tc>
        <w:tc>
          <w:tcPr>
            <w:tcW w:w="2632" w:type="dxa"/>
            <w:shd w:val="clear" w:color="auto" w:fill="auto"/>
          </w:tcPr>
          <w:p w14:paraId="12A071AB" w14:textId="77777777" w:rsidR="00111391" w:rsidRDefault="0064722E" w:rsidP="00B23304">
            <w:pPr>
              <w:pStyle w:val="ListParagraph"/>
              <w:numPr>
                <w:ilvl w:val="0"/>
                <w:numId w:val="9"/>
              </w:numPr>
            </w:pPr>
            <w:r>
              <w:lastRenderedPageBreak/>
              <w:t xml:space="preserve">House to house </w:t>
            </w:r>
            <w:r w:rsidR="003F793A">
              <w:t>enquiries</w:t>
            </w:r>
          </w:p>
          <w:p w14:paraId="3035658B" w14:textId="77777777" w:rsidR="00111391" w:rsidRDefault="00111391" w:rsidP="00B23304">
            <w:pPr>
              <w:pStyle w:val="ListParagraph"/>
              <w:numPr>
                <w:ilvl w:val="0"/>
                <w:numId w:val="9"/>
              </w:numPr>
            </w:pPr>
            <w:r>
              <w:t>PNBs</w:t>
            </w:r>
          </w:p>
          <w:p w14:paraId="0B8556B9" w14:textId="77777777" w:rsidR="0064722E" w:rsidRDefault="0064722E" w:rsidP="00B23304">
            <w:pPr>
              <w:pStyle w:val="ListParagraph"/>
              <w:numPr>
                <w:ilvl w:val="0"/>
                <w:numId w:val="9"/>
              </w:numPr>
            </w:pPr>
            <w:r>
              <w:t xml:space="preserve">Records of house searches </w:t>
            </w:r>
          </w:p>
          <w:p w14:paraId="155CA6CA" w14:textId="3E054527" w:rsidR="00111391" w:rsidRPr="00167597" w:rsidRDefault="00167597" w:rsidP="00167597">
            <w:pPr>
              <w:pStyle w:val="ListParagraph"/>
              <w:ind w:left="360"/>
              <w:rPr>
                <w:color w:val="FF0000"/>
              </w:rPr>
            </w:pPr>
            <w:r w:rsidRPr="00167597">
              <w:rPr>
                <w:bCs/>
                <w:color w:val="FF0000"/>
              </w:rPr>
              <w:t>NB. The above is only necessary if they have NOT been covered/provided under any previous category. This</w:t>
            </w:r>
            <w:r w:rsidRPr="00167597">
              <w:rPr>
                <w:b/>
                <w:color w:val="FF0000"/>
                <w:u w:val="single"/>
              </w:rPr>
              <w:t xml:space="preserve"> </w:t>
            </w:r>
            <w:r w:rsidRPr="00167597">
              <w:rPr>
                <w:bCs/>
                <w:color w:val="FF0000"/>
              </w:rPr>
              <w:t xml:space="preserve">category does NOT </w:t>
            </w:r>
            <w:r w:rsidRPr="00167597">
              <w:rPr>
                <w:bCs/>
                <w:color w:val="FF0000"/>
              </w:rPr>
              <w:lastRenderedPageBreak/>
              <w:t xml:space="preserve">include </w:t>
            </w:r>
            <w:r w:rsidR="0064722E" w:rsidRPr="00167597">
              <w:rPr>
                <w:color w:val="FF0000"/>
              </w:rPr>
              <w:t>updates in</w:t>
            </w:r>
            <w:r w:rsidR="00111391" w:rsidRPr="00167597">
              <w:rPr>
                <w:color w:val="FF0000"/>
              </w:rPr>
              <w:t xml:space="preserve"> </w:t>
            </w:r>
            <w:r w:rsidR="00947CD4" w:rsidRPr="00167597">
              <w:rPr>
                <w:color w:val="FF0000"/>
              </w:rPr>
              <w:t>the</w:t>
            </w:r>
            <w:r w:rsidR="00111391" w:rsidRPr="00167597">
              <w:rPr>
                <w:color w:val="FF0000"/>
              </w:rPr>
              <w:t xml:space="preserve"> ‘crime report’</w:t>
            </w:r>
            <w:r w:rsidR="00947CD4" w:rsidRPr="00167597">
              <w:rPr>
                <w:color w:val="FF0000"/>
              </w:rPr>
              <w:t xml:space="preserve"> as this </w:t>
            </w:r>
            <w:r w:rsidRPr="00167597">
              <w:rPr>
                <w:color w:val="FF0000"/>
              </w:rPr>
              <w:t xml:space="preserve">will have already been provided </w:t>
            </w:r>
            <w:r>
              <w:rPr>
                <w:color w:val="FF0000"/>
              </w:rPr>
              <w:t xml:space="preserve">under category </w:t>
            </w:r>
            <w:r w:rsidRPr="00167597">
              <w:rPr>
                <w:color w:val="FF0000"/>
              </w:rPr>
              <w:t>C1</w:t>
            </w:r>
          </w:p>
          <w:p w14:paraId="1E7753F9" w14:textId="77777777" w:rsidR="00111391" w:rsidRPr="003F322F" w:rsidRDefault="00111391" w:rsidP="00B23304">
            <w:pPr>
              <w:pStyle w:val="ListParagraph"/>
            </w:pPr>
          </w:p>
        </w:tc>
        <w:tc>
          <w:tcPr>
            <w:tcW w:w="4850" w:type="dxa"/>
            <w:shd w:val="clear" w:color="auto" w:fill="auto"/>
          </w:tcPr>
          <w:p w14:paraId="62DD40F6" w14:textId="77777777" w:rsidR="00111391" w:rsidRPr="00956CB2" w:rsidRDefault="00111391" w:rsidP="00B63DA7">
            <w:pPr>
              <w:pStyle w:val="ListParagraph"/>
              <w:numPr>
                <w:ilvl w:val="0"/>
                <w:numId w:val="9"/>
              </w:numPr>
              <w:rPr>
                <w:b/>
              </w:rPr>
            </w:pPr>
            <w:r w:rsidRPr="00956CB2">
              <w:rPr>
                <w:b/>
              </w:rPr>
              <w:lastRenderedPageBreak/>
              <w:t xml:space="preserve">Identify what the item is </w:t>
            </w:r>
            <w:r w:rsidR="00B96C7E">
              <w:rPr>
                <w:b/>
              </w:rPr>
              <w:t>and describe it</w:t>
            </w:r>
          </w:p>
          <w:p w14:paraId="5D11FE79" w14:textId="77777777" w:rsidR="008E086B" w:rsidRDefault="008E086B" w:rsidP="00B63DA7">
            <w:pPr>
              <w:pStyle w:val="ListParagraph"/>
              <w:numPr>
                <w:ilvl w:val="0"/>
                <w:numId w:val="9"/>
              </w:numPr>
              <w:rPr>
                <w:b/>
              </w:rPr>
            </w:pPr>
            <w:r>
              <w:rPr>
                <w:b/>
              </w:rPr>
              <w:t>Provide a short summary</w:t>
            </w:r>
            <w:r w:rsidR="00B96C7E">
              <w:rPr>
                <w:b/>
              </w:rPr>
              <w:t xml:space="preserve"> of the actions recorded</w:t>
            </w:r>
          </w:p>
          <w:p w14:paraId="165C5162" w14:textId="77777777" w:rsidR="0064722E" w:rsidRDefault="0064722E" w:rsidP="00B63DA7">
            <w:pPr>
              <w:pStyle w:val="ListParagraph"/>
              <w:numPr>
                <w:ilvl w:val="0"/>
                <w:numId w:val="9"/>
              </w:numPr>
              <w:rPr>
                <w:b/>
              </w:rPr>
            </w:pPr>
            <w:r>
              <w:rPr>
                <w:b/>
              </w:rPr>
              <w:t>Wha</w:t>
            </w:r>
            <w:r w:rsidR="00B63DA7">
              <w:rPr>
                <w:b/>
              </w:rPr>
              <w:t>t (if anything) has been edited?</w:t>
            </w:r>
          </w:p>
          <w:p w14:paraId="6EAAE5E1" w14:textId="77777777" w:rsidR="00B63DA7" w:rsidRPr="00B63DA7" w:rsidRDefault="00B63DA7" w:rsidP="00B63DA7">
            <w:pPr>
              <w:pStyle w:val="ListParagraph"/>
              <w:ind w:left="360"/>
              <w:rPr>
                <w:b/>
              </w:rPr>
            </w:pPr>
          </w:p>
        </w:tc>
        <w:tc>
          <w:tcPr>
            <w:tcW w:w="4348" w:type="dxa"/>
            <w:shd w:val="clear" w:color="auto" w:fill="auto"/>
          </w:tcPr>
          <w:p w14:paraId="2D41DB4E" w14:textId="25DA6D69" w:rsidR="00F024E6" w:rsidRPr="00F024E6" w:rsidRDefault="00F024E6" w:rsidP="00F024E6">
            <w:pPr>
              <w:numPr>
                <w:ilvl w:val="0"/>
                <w:numId w:val="9"/>
              </w:numPr>
            </w:pPr>
            <w:r>
              <w:t xml:space="preserve">Consider if any of this material is </w:t>
            </w:r>
            <w:r w:rsidR="00167597" w:rsidRPr="00167597">
              <w:rPr>
                <w:color w:val="FF0000"/>
              </w:rPr>
              <w:t>CPIA</w:t>
            </w:r>
            <w:r w:rsidR="00167597">
              <w:t xml:space="preserve"> </w:t>
            </w:r>
            <w:hyperlink w:anchor="SensitiveMaterial" w:history="1">
              <w:r w:rsidRPr="00F024E6">
                <w:rPr>
                  <w:rStyle w:val="Hyperlink"/>
                </w:rPr>
                <w:t>sensitive</w:t>
              </w:r>
            </w:hyperlink>
          </w:p>
          <w:p w14:paraId="52870ED6" w14:textId="77777777" w:rsidR="00111391" w:rsidRDefault="00111391" w:rsidP="00F024E6">
            <w:pPr>
              <w:numPr>
                <w:ilvl w:val="0"/>
                <w:numId w:val="9"/>
              </w:numPr>
            </w:pPr>
            <w:r w:rsidRPr="00956CB2">
              <w:rPr>
                <w:u w:val="single"/>
              </w:rPr>
              <w:t>House to house</w:t>
            </w:r>
            <w:r>
              <w:t>; notable responses particularly if it links to an early</w:t>
            </w:r>
            <w:r w:rsidR="0064722E">
              <w:t xml:space="preserve"> account of an existing witness</w:t>
            </w:r>
          </w:p>
          <w:p w14:paraId="2250F6DE" w14:textId="77777777" w:rsidR="00111391" w:rsidRPr="00E63099" w:rsidRDefault="00111391" w:rsidP="00F024E6">
            <w:pPr>
              <w:numPr>
                <w:ilvl w:val="0"/>
                <w:numId w:val="9"/>
              </w:numPr>
              <w:rPr>
                <w:u w:val="single"/>
              </w:rPr>
            </w:pPr>
            <w:r w:rsidRPr="00956CB2">
              <w:rPr>
                <w:u w:val="single"/>
              </w:rPr>
              <w:t>Forensics</w:t>
            </w:r>
            <w:r>
              <w:t xml:space="preserve"> – </w:t>
            </w:r>
            <w:r w:rsidR="007B6054">
              <w:t xml:space="preserve">Unexamined </w:t>
            </w:r>
            <w:r>
              <w:t>forensic</w:t>
            </w:r>
            <w:r w:rsidR="007B6054">
              <w:t xml:space="preserve"> samples</w:t>
            </w:r>
            <w:r>
              <w:t xml:space="preserve"> can satisfy the disclosure test particularly if they are recovered from a significant location.  Forensics pointing </w:t>
            </w:r>
            <w:r>
              <w:lastRenderedPageBreak/>
              <w:t>towards someone else are likely to assist the defence.</w:t>
            </w:r>
          </w:p>
          <w:p w14:paraId="171B754C" w14:textId="77777777" w:rsidR="00A13ADE" w:rsidRDefault="00A13ADE" w:rsidP="00F024E6">
            <w:pPr>
              <w:numPr>
                <w:ilvl w:val="0"/>
                <w:numId w:val="9"/>
              </w:numPr>
              <w:rPr>
                <w:u w:val="single"/>
              </w:rPr>
            </w:pPr>
            <w:r>
              <w:rPr>
                <w:u w:val="single"/>
              </w:rPr>
              <w:t xml:space="preserve">This does NOT </w:t>
            </w:r>
            <w:r w:rsidR="00B96C7E">
              <w:rPr>
                <w:u w:val="single"/>
              </w:rPr>
              <w:t xml:space="preserve">automatically </w:t>
            </w:r>
            <w:r>
              <w:rPr>
                <w:u w:val="single"/>
              </w:rPr>
              <w:t xml:space="preserve">include all BWV. </w:t>
            </w:r>
          </w:p>
          <w:p w14:paraId="136FA580" w14:textId="77777777" w:rsidR="004264E7" w:rsidRDefault="004264E7" w:rsidP="004264E7">
            <w:pPr>
              <w:numPr>
                <w:ilvl w:val="0"/>
                <w:numId w:val="14"/>
              </w:numPr>
              <w:ind w:left="360"/>
            </w:pPr>
            <w:r>
              <w:t xml:space="preserve">Personal details should be redacted in line with the Joint Redaction Principles. </w:t>
            </w:r>
          </w:p>
          <w:p w14:paraId="3D2CDE84" w14:textId="77777777" w:rsidR="004264E7" w:rsidRPr="00956CB2" w:rsidRDefault="004264E7" w:rsidP="004264E7">
            <w:pPr>
              <w:ind w:left="360"/>
              <w:rPr>
                <w:u w:val="single"/>
              </w:rPr>
            </w:pPr>
          </w:p>
        </w:tc>
      </w:tr>
      <w:tr w:rsidR="00111391" w14:paraId="6E827880" w14:textId="77777777" w:rsidTr="00947CD4">
        <w:tc>
          <w:tcPr>
            <w:tcW w:w="670" w:type="dxa"/>
            <w:vMerge/>
            <w:shd w:val="clear" w:color="auto" w:fill="auto"/>
          </w:tcPr>
          <w:p w14:paraId="16AA7854" w14:textId="77777777" w:rsidR="00111391" w:rsidRPr="00956CB2" w:rsidRDefault="00111391" w:rsidP="00B23304">
            <w:pPr>
              <w:rPr>
                <w:b/>
              </w:rPr>
            </w:pPr>
          </w:p>
        </w:tc>
        <w:tc>
          <w:tcPr>
            <w:tcW w:w="1670" w:type="dxa"/>
            <w:shd w:val="clear" w:color="auto" w:fill="auto"/>
          </w:tcPr>
          <w:p w14:paraId="24D6E9C9" w14:textId="77777777" w:rsidR="00111391" w:rsidRDefault="00111391" w:rsidP="00B23304">
            <w:r w:rsidRPr="002A6DA4">
              <w:t>CCTV footage, or other imagery, of the incident in action</w:t>
            </w:r>
            <w:r w:rsidR="008C1A67">
              <w:t>;</w:t>
            </w:r>
          </w:p>
        </w:tc>
        <w:tc>
          <w:tcPr>
            <w:tcW w:w="2632" w:type="dxa"/>
            <w:shd w:val="clear" w:color="auto" w:fill="auto"/>
          </w:tcPr>
          <w:p w14:paraId="63D3917E" w14:textId="77777777" w:rsidR="00C225AD" w:rsidRDefault="00C225AD" w:rsidP="00C225AD">
            <w:pPr>
              <w:numPr>
                <w:ilvl w:val="0"/>
                <w:numId w:val="33"/>
              </w:numPr>
            </w:pPr>
            <w:r>
              <w:t xml:space="preserve">Footage should be cropped/clipped/edited so only footage of the </w:t>
            </w:r>
            <w:r w:rsidRPr="00F66E4B">
              <w:rPr>
                <w:u w:val="single"/>
              </w:rPr>
              <w:t>incident in action</w:t>
            </w:r>
            <w:r>
              <w:t xml:space="preserve"> is sent to the CPS</w:t>
            </w:r>
          </w:p>
          <w:p w14:paraId="468187EF" w14:textId="24D40E05" w:rsidR="00393201" w:rsidRDefault="00393201" w:rsidP="00B63DA7">
            <w:pPr>
              <w:numPr>
                <w:ilvl w:val="0"/>
                <w:numId w:val="33"/>
              </w:numPr>
            </w:pPr>
            <w:r>
              <w:t>This</w:t>
            </w:r>
            <w:r w:rsidR="00A13ADE">
              <w:t xml:space="preserve"> does</w:t>
            </w:r>
            <w:r>
              <w:t xml:space="preserve"> </w:t>
            </w:r>
            <w:proofErr w:type="gramStart"/>
            <w:r>
              <w:t xml:space="preserve">not </w:t>
            </w:r>
            <w:r w:rsidR="00A13ADE">
              <w:t xml:space="preserve"> include</w:t>
            </w:r>
            <w:proofErr w:type="gramEnd"/>
            <w:r w:rsidR="00D7538C">
              <w:t xml:space="preserve"> </w:t>
            </w:r>
            <w:r>
              <w:t xml:space="preserve">evidential </w:t>
            </w:r>
            <w:r w:rsidR="00B96C7E">
              <w:t>CCTV,</w:t>
            </w:r>
            <w:r w:rsidR="008E086B">
              <w:t xml:space="preserve"> </w:t>
            </w:r>
            <w:r w:rsidR="00167597" w:rsidRPr="00167597">
              <w:rPr>
                <w:color w:val="FF0000"/>
              </w:rPr>
              <w:t xml:space="preserve">evidential </w:t>
            </w:r>
            <w:r w:rsidR="008E086B">
              <w:t xml:space="preserve">BWV </w:t>
            </w:r>
            <w:r w:rsidR="00B63DA7">
              <w:t xml:space="preserve"> footage </w:t>
            </w:r>
            <w:r w:rsidR="00B96C7E">
              <w:t>or other imagery.</w:t>
            </w:r>
          </w:p>
          <w:p w14:paraId="7248AAA5" w14:textId="77777777" w:rsidR="00111391" w:rsidRDefault="008E086B" w:rsidP="007B6054">
            <w:pPr>
              <w:pStyle w:val="ListParagraph"/>
              <w:numPr>
                <w:ilvl w:val="0"/>
                <w:numId w:val="29"/>
              </w:numPr>
              <w:ind w:left="360"/>
            </w:pPr>
            <w:r>
              <w:t>BWV – additional footage not used as evidence (</w:t>
            </w:r>
            <w:proofErr w:type="gramStart"/>
            <w:r>
              <w:t>e.g.</w:t>
            </w:r>
            <w:proofErr w:type="gramEnd"/>
            <w:r>
              <w:t xml:space="preserve"> assaul</w:t>
            </w:r>
            <w:r w:rsidR="007B6054">
              <w:t>t heard but not captured as clearly</w:t>
            </w:r>
            <w:r>
              <w:t xml:space="preserve"> as another officer’s footage)</w:t>
            </w:r>
          </w:p>
          <w:p w14:paraId="68C77F70" w14:textId="77777777" w:rsidR="00AB5D5F" w:rsidRDefault="00111391" w:rsidP="00BD26CA">
            <w:pPr>
              <w:pStyle w:val="ListParagraph"/>
              <w:numPr>
                <w:ilvl w:val="0"/>
                <w:numId w:val="29"/>
              </w:numPr>
              <w:ind w:left="360"/>
            </w:pPr>
            <w:r>
              <w:t>CCTV of poor quality not used in favour of other more</w:t>
            </w:r>
            <w:r w:rsidR="007B6054">
              <w:t xml:space="preserve"> reliable/better quality footage</w:t>
            </w:r>
            <w:r>
              <w:t>.</w:t>
            </w:r>
          </w:p>
          <w:p w14:paraId="4870E37F" w14:textId="77777777" w:rsidR="00947CD4" w:rsidRPr="00167597" w:rsidRDefault="00AB5D5F" w:rsidP="00AB5D5F">
            <w:pPr>
              <w:pStyle w:val="ListParagraph"/>
              <w:numPr>
                <w:ilvl w:val="0"/>
                <w:numId w:val="29"/>
              </w:numPr>
              <w:ind w:left="360"/>
              <w:rPr>
                <w:b/>
                <w:bCs/>
              </w:rPr>
            </w:pPr>
            <w:r w:rsidRPr="00167597">
              <w:rPr>
                <w:b/>
                <w:bCs/>
              </w:rPr>
              <w:lastRenderedPageBreak/>
              <w:t xml:space="preserve">If multiple BWV capture the same content, then only one set of footage needs </w:t>
            </w:r>
            <w:r w:rsidR="00587903" w:rsidRPr="00167597">
              <w:rPr>
                <w:b/>
                <w:bCs/>
              </w:rPr>
              <w:t xml:space="preserve">to </w:t>
            </w:r>
            <w:r w:rsidRPr="00167597">
              <w:rPr>
                <w:b/>
                <w:bCs/>
              </w:rPr>
              <w:t>be provided.</w:t>
            </w:r>
          </w:p>
          <w:p w14:paraId="2DD469FC" w14:textId="77777777" w:rsidR="00BD26CA" w:rsidRDefault="00BD26CA" w:rsidP="00BD26CA">
            <w:pPr>
              <w:pStyle w:val="ListParagraph"/>
              <w:ind w:left="360"/>
            </w:pPr>
          </w:p>
        </w:tc>
        <w:tc>
          <w:tcPr>
            <w:tcW w:w="4850" w:type="dxa"/>
            <w:shd w:val="clear" w:color="auto" w:fill="auto"/>
          </w:tcPr>
          <w:p w14:paraId="48F2C323" w14:textId="77777777" w:rsidR="00B63DA7" w:rsidRPr="00956CB2" w:rsidRDefault="00B63DA7" w:rsidP="00B63DA7">
            <w:pPr>
              <w:pStyle w:val="ListParagraph"/>
              <w:numPr>
                <w:ilvl w:val="0"/>
                <w:numId w:val="9"/>
              </w:numPr>
              <w:rPr>
                <w:b/>
              </w:rPr>
            </w:pPr>
            <w:r w:rsidRPr="00956CB2">
              <w:rPr>
                <w:b/>
              </w:rPr>
              <w:lastRenderedPageBreak/>
              <w:t>Identify w</w:t>
            </w:r>
            <w:r>
              <w:rPr>
                <w:b/>
              </w:rPr>
              <w:t>hat it is</w:t>
            </w:r>
          </w:p>
          <w:p w14:paraId="2434E058" w14:textId="77777777" w:rsidR="00B63DA7" w:rsidRPr="00956CB2" w:rsidRDefault="00B63DA7" w:rsidP="00B63DA7">
            <w:pPr>
              <w:pStyle w:val="ListParagraph"/>
              <w:numPr>
                <w:ilvl w:val="0"/>
                <w:numId w:val="9"/>
              </w:numPr>
              <w:rPr>
                <w:b/>
              </w:rPr>
            </w:pPr>
            <w:r w:rsidRPr="00956CB2">
              <w:rPr>
                <w:b/>
              </w:rPr>
              <w:t>Iden</w:t>
            </w:r>
            <w:r>
              <w:rPr>
                <w:b/>
              </w:rPr>
              <w:t>tify time/date/location created</w:t>
            </w:r>
          </w:p>
          <w:p w14:paraId="1B8F6683" w14:textId="77777777" w:rsidR="00B63DA7" w:rsidRPr="00956CB2" w:rsidRDefault="00B63DA7" w:rsidP="00B63DA7">
            <w:pPr>
              <w:pStyle w:val="ListParagraph"/>
              <w:numPr>
                <w:ilvl w:val="0"/>
                <w:numId w:val="9"/>
              </w:numPr>
              <w:rPr>
                <w:b/>
              </w:rPr>
            </w:pPr>
            <w:r w:rsidRPr="00956CB2">
              <w:rPr>
                <w:b/>
              </w:rPr>
              <w:t>What can be seen?</w:t>
            </w:r>
          </w:p>
          <w:p w14:paraId="675C818F" w14:textId="77777777" w:rsidR="00B63DA7" w:rsidRDefault="00B63DA7" w:rsidP="00B63DA7">
            <w:pPr>
              <w:pStyle w:val="ListParagraph"/>
              <w:numPr>
                <w:ilvl w:val="0"/>
                <w:numId w:val="9"/>
              </w:numPr>
              <w:rPr>
                <w:b/>
              </w:rPr>
            </w:pPr>
            <w:r w:rsidRPr="00956CB2">
              <w:rPr>
                <w:b/>
              </w:rPr>
              <w:t>Does it include an early account from a victim/witness or suspect?</w:t>
            </w:r>
          </w:p>
          <w:p w14:paraId="62E34036" w14:textId="77777777" w:rsidR="00B63DA7" w:rsidRDefault="00B63DA7" w:rsidP="00B63DA7">
            <w:pPr>
              <w:pStyle w:val="ListParagraph"/>
              <w:numPr>
                <w:ilvl w:val="0"/>
                <w:numId w:val="9"/>
              </w:numPr>
              <w:rPr>
                <w:b/>
              </w:rPr>
            </w:pPr>
            <w:r>
              <w:rPr>
                <w:b/>
              </w:rPr>
              <w:t>What (if anything) has been edited?</w:t>
            </w:r>
          </w:p>
          <w:p w14:paraId="43233BB9" w14:textId="77777777" w:rsidR="007B6054" w:rsidRPr="00956CB2" w:rsidRDefault="007B6054" w:rsidP="007B6054">
            <w:pPr>
              <w:pStyle w:val="ListParagraph"/>
              <w:rPr>
                <w:b/>
              </w:rPr>
            </w:pPr>
          </w:p>
          <w:p w14:paraId="39B6F575" w14:textId="77777777" w:rsidR="00111391" w:rsidRPr="00956CB2" w:rsidRDefault="00111391" w:rsidP="00393201">
            <w:pPr>
              <w:pStyle w:val="ListParagraph"/>
              <w:rPr>
                <w:b/>
              </w:rPr>
            </w:pPr>
          </w:p>
        </w:tc>
        <w:tc>
          <w:tcPr>
            <w:tcW w:w="4348" w:type="dxa"/>
            <w:shd w:val="clear" w:color="auto" w:fill="auto"/>
          </w:tcPr>
          <w:p w14:paraId="3AF36DC2" w14:textId="7BC4C79B" w:rsidR="00F024E6" w:rsidRPr="00F024E6" w:rsidRDefault="00F024E6" w:rsidP="00F024E6">
            <w:pPr>
              <w:numPr>
                <w:ilvl w:val="0"/>
                <w:numId w:val="9"/>
              </w:numPr>
            </w:pPr>
            <w:r>
              <w:t xml:space="preserve">Consider if any of this material is </w:t>
            </w:r>
            <w:r w:rsidR="00167597" w:rsidRPr="00167597">
              <w:rPr>
                <w:color w:val="FF0000"/>
              </w:rPr>
              <w:t xml:space="preserve">CPIA </w:t>
            </w:r>
            <w:hyperlink w:anchor="SensitiveMaterial" w:history="1">
              <w:r w:rsidRPr="00F024E6">
                <w:rPr>
                  <w:rStyle w:val="Hyperlink"/>
                </w:rPr>
                <w:t>sensitive</w:t>
              </w:r>
            </w:hyperlink>
          </w:p>
          <w:p w14:paraId="27C686AB" w14:textId="77777777" w:rsidR="007B6054" w:rsidRDefault="007B6054" w:rsidP="00F024E6">
            <w:pPr>
              <w:numPr>
                <w:ilvl w:val="0"/>
                <w:numId w:val="9"/>
              </w:numPr>
            </w:pPr>
            <w:r>
              <w:t>Does the footage</w:t>
            </w:r>
            <w:r w:rsidRPr="00DA5A28">
              <w:t xml:space="preserve"> conflict with the sequence of events as set out in the prosecution case?</w:t>
            </w:r>
            <w:r>
              <w:t xml:space="preserve">  </w:t>
            </w:r>
            <w:proofErr w:type="gramStart"/>
            <w:r>
              <w:t>i.e.</w:t>
            </w:r>
            <w:proofErr w:type="gramEnd"/>
            <w:r>
              <w:t xml:space="preserve"> the account of a witness is not supported by what is seen on the CCTV –</w:t>
            </w:r>
            <w:r w:rsidR="00B63DA7">
              <w:t xml:space="preserve"> if so</w:t>
            </w:r>
            <w:r>
              <w:t xml:space="preserve"> this should be highlighted as u</w:t>
            </w:r>
            <w:r w:rsidR="00B335FE">
              <w:t>ndermining the prosecution case and listed on the MG6E or SDC items to disclose.</w:t>
            </w:r>
          </w:p>
          <w:p w14:paraId="062903C6" w14:textId="77777777" w:rsidR="00111391" w:rsidRDefault="00111391" w:rsidP="00B23304"/>
        </w:tc>
      </w:tr>
      <w:tr w:rsidR="00956CB2" w14:paraId="0FC88E6B" w14:textId="77777777" w:rsidTr="00947CD4">
        <w:tc>
          <w:tcPr>
            <w:tcW w:w="670" w:type="dxa"/>
            <w:shd w:val="clear" w:color="auto" w:fill="auto"/>
          </w:tcPr>
          <w:p w14:paraId="1E55C1D6" w14:textId="77777777" w:rsidR="00ED6A76" w:rsidRPr="00956CB2" w:rsidRDefault="001571AB" w:rsidP="00265DB0">
            <w:pPr>
              <w:rPr>
                <w:b/>
              </w:rPr>
            </w:pPr>
            <w:r>
              <w:rPr>
                <w:b/>
              </w:rPr>
              <w:t>D</w:t>
            </w:r>
          </w:p>
        </w:tc>
        <w:tc>
          <w:tcPr>
            <w:tcW w:w="1670" w:type="dxa"/>
            <w:shd w:val="clear" w:color="auto" w:fill="auto"/>
          </w:tcPr>
          <w:p w14:paraId="5AF9E19E" w14:textId="77777777" w:rsidR="00ED6A76" w:rsidRDefault="00ED6A76" w:rsidP="00265DB0">
            <w:r w:rsidRPr="002A6DA4">
              <w:t>The defendant’s custody record or voluntary attendance record</w:t>
            </w:r>
            <w:r w:rsidR="008C1A67">
              <w:t>;</w:t>
            </w:r>
          </w:p>
        </w:tc>
        <w:tc>
          <w:tcPr>
            <w:tcW w:w="2632" w:type="dxa"/>
            <w:shd w:val="clear" w:color="auto" w:fill="auto"/>
          </w:tcPr>
          <w:p w14:paraId="3F51510D" w14:textId="77777777" w:rsidR="00ED6A76" w:rsidRDefault="00B63DA7" w:rsidP="001571AB">
            <w:pPr>
              <w:pStyle w:val="ListParagraph"/>
              <w:numPr>
                <w:ilvl w:val="0"/>
                <w:numId w:val="15"/>
              </w:numPr>
            </w:pPr>
            <w:r>
              <w:t>Non-police view c</w:t>
            </w:r>
            <w:r w:rsidR="001571AB">
              <w:t xml:space="preserve">ustody record. </w:t>
            </w:r>
          </w:p>
        </w:tc>
        <w:tc>
          <w:tcPr>
            <w:tcW w:w="4850" w:type="dxa"/>
            <w:shd w:val="clear" w:color="auto" w:fill="auto"/>
          </w:tcPr>
          <w:p w14:paraId="2D9F33B8" w14:textId="77777777" w:rsidR="00ED6A76" w:rsidRPr="00956CB2" w:rsidRDefault="00ED6A76" w:rsidP="003F793A">
            <w:pPr>
              <w:pStyle w:val="ListParagraph"/>
              <w:numPr>
                <w:ilvl w:val="0"/>
                <w:numId w:val="15"/>
              </w:numPr>
              <w:rPr>
                <w:b/>
              </w:rPr>
            </w:pPr>
            <w:r w:rsidRPr="00956CB2">
              <w:rPr>
                <w:b/>
              </w:rPr>
              <w:t xml:space="preserve">Identify the </w:t>
            </w:r>
            <w:r w:rsidR="003F793A">
              <w:rPr>
                <w:b/>
              </w:rPr>
              <w:t>Custody record reference number</w:t>
            </w:r>
          </w:p>
          <w:p w14:paraId="4F8FE512" w14:textId="77777777" w:rsidR="00ED6A76" w:rsidRDefault="001571AB" w:rsidP="003F793A">
            <w:pPr>
              <w:pStyle w:val="ListParagraph"/>
              <w:numPr>
                <w:ilvl w:val="0"/>
                <w:numId w:val="15"/>
              </w:numPr>
              <w:rPr>
                <w:b/>
              </w:rPr>
            </w:pPr>
            <w:r>
              <w:rPr>
                <w:b/>
              </w:rPr>
              <w:t>If multiple</w:t>
            </w:r>
            <w:r w:rsidR="00B63DA7">
              <w:rPr>
                <w:b/>
              </w:rPr>
              <w:t xml:space="preserve"> suspects identify who it relates to?</w:t>
            </w:r>
          </w:p>
          <w:p w14:paraId="5E53CB77" w14:textId="77777777" w:rsidR="001571AB" w:rsidRDefault="001571AB" w:rsidP="003F793A">
            <w:pPr>
              <w:pStyle w:val="ListParagraph"/>
              <w:numPr>
                <w:ilvl w:val="0"/>
                <w:numId w:val="15"/>
              </w:numPr>
              <w:rPr>
                <w:b/>
              </w:rPr>
            </w:pPr>
            <w:r>
              <w:rPr>
                <w:b/>
              </w:rPr>
              <w:t>Custody centre and date</w:t>
            </w:r>
          </w:p>
          <w:p w14:paraId="4FB16B99" w14:textId="77777777" w:rsidR="003F793A" w:rsidRDefault="003F793A" w:rsidP="003F793A">
            <w:pPr>
              <w:pStyle w:val="ListParagraph"/>
              <w:numPr>
                <w:ilvl w:val="0"/>
                <w:numId w:val="15"/>
              </w:numPr>
              <w:rPr>
                <w:b/>
              </w:rPr>
            </w:pPr>
            <w:r>
              <w:rPr>
                <w:b/>
              </w:rPr>
              <w:t>What (if anything) has been edited</w:t>
            </w:r>
            <w:r w:rsidR="00B63DA7">
              <w:rPr>
                <w:b/>
              </w:rPr>
              <w:t>?</w:t>
            </w:r>
          </w:p>
          <w:p w14:paraId="64799E7A" w14:textId="77777777" w:rsidR="003F793A" w:rsidRPr="00956CB2" w:rsidRDefault="003F793A" w:rsidP="003F793A">
            <w:pPr>
              <w:pStyle w:val="ListParagraph"/>
              <w:ind w:left="360"/>
              <w:rPr>
                <w:b/>
              </w:rPr>
            </w:pPr>
          </w:p>
          <w:p w14:paraId="28C19C9E" w14:textId="77777777" w:rsidR="00ED6A76" w:rsidRPr="00956CB2" w:rsidRDefault="00ED6A76" w:rsidP="001571AB">
            <w:pPr>
              <w:pStyle w:val="ListParagraph"/>
              <w:ind w:left="360"/>
              <w:rPr>
                <w:b/>
              </w:rPr>
            </w:pPr>
            <w:r w:rsidRPr="00956CB2">
              <w:rPr>
                <w:b/>
              </w:rPr>
              <w:t xml:space="preserve"> </w:t>
            </w:r>
          </w:p>
        </w:tc>
        <w:tc>
          <w:tcPr>
            <w:tcW w:w="4348" w:type="dxa"/>
            <w:shd w:val="clear" w:color="auto" w:fill="auto"/>
          </w:tcPr>
          <w:p w14:paraId="26A21B43" w14:textId="08EC164A" w:rsidR="00F024E6" w:rsidRPr="00F024E6" w:rsidRDefault="00F024E6" w:rsidP="00F024E6">
            <w:pPr>
              <w:numPr>
                <w:ilvl w:val="0"/>
                <w:numId w:val="15"/>
              </w:numPr>
            </w:pPr>
            <w:r>
              <w:t xml:space="preserve">Consider if any of this material is </w:t>
            </w:r>
            <w:r w:rsidR="00167597" w:rsidRPr="00167597">
              <w:rPr>
                <w:color w:val="FF0000"/>
              </w:rPr>
              <w:t xml:space="preserve">CPIA </w:t>
            </w:r>
            <w:hyperlink w:anchor="SensitiveMaterial" w:history="1">
              <w:r w:rsidRPr="00F024E6">
                <w:rPr>
                  <w:rStyle w:val="Hyperlink"/>
                </w:rPr>
                <w:t>sensitive</w:t>
              </w:r>
            </w:hyperlink>
          </w:p>
          <w:p w14:paraId="33FCA638" w14:textId="0F62C273" w:rsidR="00ED6A76" w:rsidRPr="000D1499" w:rsidRDefault="00B335FE" w:rsidP="00A13ADE">
            <w:pPr>
              <w:numPr>
                <w:ilvl w:val="0"/>
                <w:numId w:val="15"/>
              </w:numPr>
              <w:rPr>
                <w:color w:val="FF0000"/>
              </w:rPr>
            </w:pPr>
            <w:r>
              <w:t>You should consider the relevance of medical and risk assessments and include these if relevant.</w:t>
            </w:r>
            <w:r w:rsidR="001571AB">
              <w:t xml:space="preserve"> </w:t>
            </w:r>
            <w:r w:rsidR="00A13ADE" w:rsidRPr="00A13ADE">
              <w:t>Any assessment of Mental Health or physical inj</w:t>
            </w:r>
            <w:r>
              <w:t>ury is likely to be disclosable and should be included.</w:t>
            </w:r>
            <w:r w:rsidR="000D1499">
              <w:t xml:space="preserve"> </w:t>
            </w:r>
            <w:r w:rsidR="000D1499" w:rsidRPr="000D1499">
              <w:rPr>
                <w:color w:val="FF0000"/>
              </w:rPr>
              <w:t xml:space="preserve">Remember to consider if this material is CPIA sensitive too  </w:t>
            </w:r>
          </w:p>
          <w:p w14:paraId="7E8173C1" w14:textId="77777777" w:rsidR="00ED6A76" w:rsidRDefault="00747D7E" w:rsidP="00F024E6">
            <w:pPr>
              <w:numPr>
                <w:ilvl w:val="0"/>
                <w:numId w:val="15"/>
              </w:numPr>
            </w:pPr>
            <w:r>
              <w:t>If injuries are noted, items seized, clothing described,</w:t>
            </w:r>
            <w:r w:rsidR="00ED6A76">
              <w:t xml:space="preserve"> counter allegation or self-defence raised then t</w:t>
            </w:r>
            <w:r w:rsidR="00B335FE">
              <w:t xml:space="preserve">his material may </w:t>
            </w:r>
            <w:r w:rsidR="005D1B93">
              <w:t xml:space="preserve">meet the test for disclosure. If so, they </w:t>
            </w:r>
            <w:r w:rsidR="00B335FE">
              <w:t xml:space="preserve">should be listed on the MG6E or SDC items to disclose. </w:t>
            </w:r>
          </w:p>
          <w:p w14:paraId="4742A2E8" w14:textId="77777777" w:rsidR="004264E7" w:rsidRDefault="004264E7" w:rsidP="004264E7">
            <w:pPr>
              <w:numPr>
                <w:ilvl w:val="0"/>
                <w:numId w:val="14"/>
              </w:numPr>
              <w:ind w:left="360"/>
            </w:pPr>
            <w:r>
              <w:t xml:space="preserve">Personal details should be redacted in line with the Joint Redaction Principles. </w:t>
            </w:r>
          </w:p>
          <w:p w14:paraId="6270786B" w14:textId="77777777" w:rsidR="00A13ADE" w:rsidRDefault="00A13ADE" w:rsidP="00BD26CA"/>
        </w:tc>
      </w:tr>
      <w:tr w:rsidR="00956CB2" w14:paraId="2CB12531" w14:textId="77777777" w:rsidTr="00947CD4">
        <w:tc>
          <w:tcPr>
            <w:tcW w:w="670" w:type="dxa"/>
            <w:shd w:val="clear" w:color="auto" w:fill="auto"/>
          </w:tcPr>
          <w:p w14:paraId="1C0C67C7" w14:textId="77777777" w:rsidR="00ED6A76" w:rsidRPr="00956CB2" w:rsidRDefault="001571AB" w:rsidP="00265DB0">
            <w:pPr>
              <w:rPr>
                <w:b/>
              </w:rPr>
            </w:pPr>
            <w:r>
              <w:rPr>
                <w:b/>
              </w:rPr>
              <w:lastRenderedPageBreak/>
              <w:t>E</w:t>
            </w:r>
          </w:p>
        </w:tc>
        <w:tc>
          <w:tcPr>
            <w:tcW w:w="1670" w:type="dxa"/>
            <w:shd w:val="clear" w:color="auto" w:fill="auto"/>
          </w:tcPr>
          <w:p w14:paraId="22F60D05" w14:textId="77777777" w:rsidR="00ED6A76" w:rsidRDefault="00ED6A76" w:rsidP="00265DB0">
            <w:r w:rsidRPr="002A6DA4">
              <w:t>Any previous accounts made by a complainant or by any other witnesses</w:t>
            </w:r>
            <w:r w:rsidR="008C1A67">
              <w:t>;</w:t>
            </w:r>
          </w:p>
        </w:tc>
        <w:tc>
          <w:tcPr>
            <w:tcW w:w="2632" w:type="dxa"/>
            <w:shd w:val="clear" w:color="auto" w:fill="auto"/>
          </w:tcPr>
          <w:p w14:paraId="545E367B" w14:textId="265BC298" w:rsidR="00D44957" w:rsidRPr="000D1499" w:rsidRDefault="000D1499" w:rsidP="00956CB2">
            <w:pPr>
              <w:pStyle w:val="ListParagraph"/>
              <w:numPr>
                <w:ilvl w:val="0"/>
                <w:numId w:val="15"/>
              </w:numPr>
              <w:rPr>
                <w:color w:val="FF0000"/>
              </w:rPr>
            </w:pPr>
            <w:r w:rsidRPr="000D1499">
              <w:rPr>
                <w:color w:val="FF0000"/>
              </w:rPr>
              <w:t>Previous a</w:t>
            </w:r>
            <w:r w:rsidR="003F793A" w:rsidRPr="000D1499">
              <w:rPr>
                <w:color w:val="FF0000"/>
              </w:rPr>
              <w:t xml:space="preserve">ccounts relating to </w:t>
            </w:r>
            <w:proofErr w:type="gramStart"/>
            <w:r w:rsidR="003F793A" w:rsidRPr="000D1499">
              <w:rPr>
                <w:color w:val="FF0000"/>
              </w:rPr>
              <w:t>th</w:t>
            </w:r>
            <w:r w:rsidRPr="000D1499">
              <w:rPr>
                <w:color w:val="FF0000"/>
              </w:rPr>
              <w:t xml:space="preserve">e </w:t>
            </w:r>
            <w:r w:rsidR="003F793A" w:rsidRPr="000D1499">
              <w:rPr>
                <w:color w:val="FF0000"/>
              </w:rPr>
              <w:t xml:space="preserve"> </w:t>
            </w:r>
            <w:r w:rsidR="001571AB" w:rsidRPr="000D1499">
              <w:rPr>
                <w:color w:val="FF0000"/>
              </w:rPr>
              <w:t>incident</w:t>
            </w:r>
            <w:proofErr w:type="gramEnd"/>
            <w:r w:rsidRPr="000D1499">
              <w:rPr>
                <w:color w:val="FF0000"/>
              </w:rPr>
              <w:t xml:space="preserve"> you are dealing with</w:t>
            </w:r>
          </w:p>
          <w:p w14:paraId="3D5CF955" w14:textId="28453D8C" w:rsidR="00747D7E" w:rsidRPr="0007625E" w:rsidRDefault="00747D7E" w:rsidP="00956CB2">
            <w:pPr>
              <w:pStyle w:val="ListParagraph"/>
              <w:numPr>
                <w:ilvl w:val="0"/>
                <w:numId w:val="15"/>
              </w:numPr>
              <w:rPr>
                <w:color w:val="FF0000"/>
              </w:rPr>
            </w:pPr>
            <w:r>
              <w:t>Think widely – this includes accounts given to third parties (and may be contained within</w:t>
            </w:r>
            <w:r w:rsidR="005D1B93">
              <w:t xml:space="preserve"> third party records</w:t>
            </w:r>
            <w:r>
              <w:t xml:space="preserve">), or </w:t>
            </w:r>
            <w:r w:rsidR="005D1B93">
              <w:t xml:space="preserve">other </w:t>
            </w:r>
            <w:r>
              <w:t xml:space="preserve">police </w:t>
            </w:r>
            <w:r w:rsidR="005D1B93">
              <w:t xml:space="preserve">forces </w:t>
            </w:r>
            <w:r>
              <w:t xml:space="preserve">for example. </w:t>
            </w:r>
            <w:r w:rsidR="0007625E" w:rsidRPr="0007625E">
              <w:rPr>
                <w:color w:val="FF0000"/>
              </w:rPr>
              <w:t xml:space="preserve">NB Remember to follow the </w:t>
            </w:r>
            <w:proofErr w:type="gramStart"/>
            <w:r w:rsidR="0007625E" w:rsidRPr="0007625E">
              <w:rPr>
                <w:color w:val="FF0000"/>
              </w:rPr>
              <w:t>third party</w:t>
            </w:r>
            <w:proofErr w:type="gramEnd"/>
            <w:r w:rsidR="0007625E" w:rsidRPr="0007625E">
              <w:rPr>
                <w:color w:val="FF0000"/>
              </w:rPr>
              <w:t xml:space="preserve"> protocol to access records held by third parties. </w:t>
            </w:r>
          </w:p>
          <w:p w14:paraId="32D5F3E4" w14:textId="77777777" w:rsidR="00B335FE" w:rsidRPr="00B63DA7" w:rsidRDefault="00B335FE" w:rsidP="00B335FE">
            <w:pPr>
              <w:pStyle w:val="ListParagraph"/>
              <w:ind w:left="360"/>
            </w:pPr>
          </w:p>
        </w:tc>
        <w:tc>
          <w:tcPr>
            <w:tcW w:w="4850" w:type="dxa"/>
            <w:shd w:val="clear" w:color="auto" w:fill="auto"/>
          </w:tcPr>
          <w:p w14:paraId="54FA4CA4" w14:textId="77777777" w:rsidR="00ED6A76" w:rsidRPr="00956CB2" w:rsidRDefault="00ED6A76" w:rsidP="00956CB2">
            <w:pPr>
              <w:pStyle w:val="ListParagraph"/>
              <w:numPr>
                <w:ilvl w:val="0"/>
                <w:numId w:val="15"/>
              </w:numPr>
              <w:rPr>
                <w:b/>
              </w:rPr>
            </w:pPr>
            <w:r w:rsidRPr="00956CB2">
              <w:rPr>
                <w:b/>
              </w:rPr>
              <w:t>Where and how recor</w:t>
            </w:r>
            <w:r w:rsidR="003F793A">
              <w:rPr>
                <w:b/>
              </w:rPr>
              <w:t>ded</w:t>
            </w:r>
          </w:p>
          <w:p w14:paraId="215B0F1D" w14:textId="77777777" w:rsidR="00ED6A76" w:rsidRPr="00956CB2" w:rsidRDefault="00B63DA7" w:rsidP="00956CB2">
            <w:pPr>
              <w:pStyle w:val="ListParagraph"/>
              <w:numPr>
                <w:ilvl w:val="0"/>
                <w:numId w:val="15"/>
              </w:numPr>
              <w:rPr>
                <w:b/>
              </w:rPr>
            </w:pPr>
            <w:r>
              <w:rPr>
                <w:b/>
              </w:rPr>
              <w:t xml:space="preserve">By </w:t>
            </w:r>
            <w:proofErr w:type="gramStart"/>
            <w:r>
              <w:rPr>
                <w:b/>
              </w:rPr>
              <w:t>who</w:t>
            </w:r>
            <w:proofErr w:type="gramEnd"/>
          </w:p>
          <w:p w14:paraId="3D5F95B7" w14:textId="77777777" w:rsidR="00ED6A76" w:rsidRDefault="00B63DA7" w:rsidP="00956CB2">
            <w:pPr>
              <w:pStyle w:val="ListParagraph"/>
              <w:numPr>
                <w:ilvl w:val="0"/>
                <w:numId w:val="15"/>
              </w:numPr>
              <w:rPr>
                <w:b/>
              </w:rPr>
            </w:pPr>
            <w:r>
              <w:rPr>
                <w:b/>
              </w:rPr>
              <w:t>Time/date of account</w:t>
            </w:r>
          </w:p>
          <w:p w14:paraId="16FF6094" w14:textId="77777777" w:rsidR="003F793A" w:rsidRDefault="003F793A" w:rsidP="003F793A">
            <w:pPr>
              <w:pStyle w:val="ListParagraph"/>
              <w:numPr>
                <w:ilvl w:val="0"/>
                <w:numId w:val="15"/>
              </w:numPr>
              <w:rPr>
                <w:b/>
              </w:rPr>
            </w:pPr>
            <w:r>
              <w:rPr>
                <w:b/>
              </w:rPr>
              <w:t>Wha</w:t>
            </w:r>
            <w:r w:rsidR="00B63DA7">
              <w:rPr>
                <w:b/>
              </w:rPr>
              <w:t>t (if anything) has been edited?</w:t>
            </w:r>
          </w:p>
          <w:p w14:paraId="5E28D219" w14:textId="77777777" w:rsidR="003F793A" w:rsidRPr="00956CB2" w:rsidRDefault="003F793A" w:rsidP="003F793A">
            <w:pPr>
              <w:pStyle w:val="ListParagraph"/>
              <w:ind w:left="360"/>
              <w:rPr>
                <w:b/>
              </w:rPr>
            </w:pPr>
          </w:p>
          <w:p w14:paraId="5F10FC18" w14:textId="77777777" w:rsidR="00ED6A76" w:rsidRPr="00956CB2" w:rsidRDefault="00ED6A76" w:rsidP="001571AB">
            <w:pPr>
              <w:pStyle w:val="ListParagraph"/>
              <w:ind w:left="360"/>
              <w:rPr>
                <w:b/>
              </w:rPr>
            </w:pPr>
          </w:p>
        </w:tc>
        <w:tc>
          <w:tcPr>
            <w:tcW w:w="4348" w:type="dxa"/>
            <w:shd w:val="clear" w:color="auto" w:fill="auto"/>
          </w:tcPr>
          <w:p w14:paraId="29A41DF4" w14:textId="505B17DE" w:rsidR="00F024E6" w:rsidRPr="00F024E6" w:rsidRDefault="00F024E6" w:rsidP="00F024E6">
            <w:pPr>
              <w:numPr>
                <w:ilvl w:val="0"/>
                <w:numId w:val="15"/>
              </w:numPr>
            </w:pPr>
            <w:r>
              <w:t xml:space="preserve">Consider if any of this material is </w:t>
            </w:r>
            <w:r w:rsidR="0007625E">
              <w:t xml:space="preserve">CPIA </w:t>
            </w:r>
            <w:hyperlink w:anchor="SensitiveMaterial" w:history="1">
              <w:r w:rsidRPr="00F024E6">
                <w:rPr>
                  <w:rStyle w:val="Hyperlink"/>
                </w:rPr>
                <w:t>sensitive</w:t>
              </w:r>
            </w:hyperlink>
          </w:p>
          <w:p w14:paraId="181DEF70" w14:textId="77777777" w:rsidR="00ED6A76" w:rsidRDefault="00ED6A76" w:rsidP="00597C10">
            <w:pPr>
              <w:numPr>
                <w:ilvl w:val="0"/>
                <w:numId w:val="15"/>
              </w:numPr>
            </w:pPr>
            <w:r>
              <w:t xml:space="preserve">The purpose of this category is to assess contact from start to finish and highlight </w:t>
            </w:r>
            <w:r w:rsidR="00A13ADE">
              <w:t xml:space="preserve">whether it is </w:t>
            </w:r>
            <w:r>
              <w:t>consisten</w:t>
            </w:r>
            <w:r w:rsidR="00A13ADE">
              <w:t>t</w:t>
            </w:r>
            <w:r>
              <w:t xml:space="preserve"> </w:t>
            </w:r>
            <w:r w:rsidR="00A13ADE">
              <w:t xml:space="preserve">with </w:t>
            </w:r>
            <w:r w:rsidR="00597C10">
              <w:t>the prosecution case or assists the case for the defence. If it is inconsistent with the prosecution case, or it supports the defence case,</w:t>
            </w:r>
            <w:r w:rsidR="00597C10" w:rsidRPr="00597C10">
              <w:t xml:space="preserve"> </w:t>
            </w:r>
            <w:r w:rsidR="00597C10">
              <w:t xml:space="preserve">it </w:t>
            </w:r>
            <w:r w:rsidR="00597C10" w:rsidRPr="00597C10">
              <w:t>should be flagged as material</w:t>
            </w:r>
            <w:r w:rsidR="00597C10">
              <w:t xml:space="preserve"> that may be disclosable</w:t>
            </w:r>
            <w:r w:rsidR="00597C10" w:rsidRPr="00597C10">
              <w:t xml:space="preserve"> and included on the MG6E or SDC items to disclose. </w:t>
            </w:r>
            <w:r>
              <w:t xml:space="preserve"> </w:t>
            </w:r>
          </w:p>
          <w:p w14:paraId="4F774E57" w14:textId="77777777" w:rsidR="00B335FE" w:rsidRPr="0007625E" w:rsidRDefault="00B335FE" w:rsidP="00597C10">
            <w:pPr>
              <w:numPr>
                <w:ilvl w:val="0"/>
                <w:numId w:val="15"/>
              </w:numPr>
              <w:rPr>
                <w:b/>
                <w:bCs/>
              </w:rPr>
            </w:pPr>
            <w:r w:rsidRPr="0007625E">
              <w:rPr>
                <w:b/>
                <w:bCs/>
              </w:rPr>
              <w:t xml:space="preserve">This category does not include previous incidents however these must be considered for </w:t>
            </w:r>
            <w:proofErr w:type="gramStart"/>
            <w:r w:rsidRPr="0007625E">
              <w:rPr>
                <w:b/>
                <w:bCs/>
              </w:rPr>
              <w:t>relevance in their own right</w:t>
            </w:r>
            <w:proofErr w:type="gramEnd"/>
            <w:r w:rsidRPr="0007625E">
              <w:rPr>
                <w:b/>
                <w:bCs/>
              </w:rPr>
              <w:t xml:space="preserve">. </w:t>
            </w:r>
          </w:p>
          <w:p w14:paraId="2F05315B" w14:textId="77777777" w:rsidR="004264E7" w:rsidRPr="004264E7" w:rsidRDefault="004264E7" w:rsidP="004264E7">
            <w:pPr>
              <w:numPr>
                <w:ilvl w:val="0"/>
                <w:numId w:val="15"/>
              </w:numPr>
            </w:pPr>
            <w:r w:rsidRPr="004264E7">
              <w:t xml:space="preserve">Personal details should be redacted in line with the Joint Redaction Principles. </w:t>
            </w:r>
          </w:p>
          <w:p w14:paraId="75432A0D" w14:textId="77777777" w:rsidR="004264E7" w:rsidRDefault="004264E7" w:rsidP="004264E7">
            <w:pPr>
              <w:ind w:left="360"/>
            </w:pPr>
          </w:p>
        </w:tc>
      </w:tr>
      <w:tr w:rsidR="00956CB2" w14:paraId="52F23D50" w14:textId="77777777" w:rsidTr="00947CD4">
        <w:tc>
          <w:tcPr>
            <w:tcW w:w="670" w:type="dxa"/>
            <w:shd w:val="clear" w:color="auto" w:fill="auto"/>
          </w:tcPr>
          <w:p w14:paraId="22EC9501" w14:textId="77777777" w:rsidR="00ED6A76" w:rsidRPr="00956CB2" w:rsidRDefault="00801056" w:rsidP="00265DB0">
            <w:pPr>
              <w:rPr>
                <w:b/>
              </w:rPr>
            </w:pPr>
            <w:r>
              <w:rPr>
                <w:b/>
              </w:rPr>
              <w:t>F</w:t>
            </w:r>
          </w:p>
        </w:tc>
        <w:tc>
          <w:tcPr>
            <w:tcW w:w="1670" w:type="dxa"/>
            <w:shd w:val="clear" w:color="auto" w:fill="auto"/>
          </w:tcPr>
          <w:p w14:paraId="691D16C9" w14:textId="77777777" w:rsidR="00ED6A76" w:rsidRDefault="00ED6A76" w:rsidP="00265DB0">
            <w:r>
              <w:t xml:space="preserve">Interview records </w:t>
            </w:r>
            <w:r w:rsidRPr="002A6DA4">
              <w:t xml:space="preserve">(written records, or audio or </w:t>
            </w:r>
            <w:r w:rsidRPr="002A6DA4">
              <w:lastRenderedPageBreak/>
              <w:t>video tapes, of interviews with actual or potential witnesses or suspects)</w:t>
            </w:r>
            <w:r w:rsidR="008C1A67">
              <w:t>;</w:t>
            </w:r>
          </w:p>
        </w:tc>
        <w:tc>
          <w:tcPr>
            <w:tcW w:w="2632" w:type="dxa"/>
            <w:shd w:val="clear" w:color="auto" w:fill="auto"/>
          </w:tcPr>
          <w:p w14:paraId="1C000B8B" w14:textId="77777777" w:rsidR="00B23304" w:rsidRDefault="00B23304" w:rsidP="00B335FE">
            <w:pPr>
              <w:pStyle w:val="ListParagraph"/>
              <w:numPr>
                <w:ilvl w:val="0"/>
                <w:numId w:val="16"/>
              </w:numPr>
            </w:pPr>
            <w:r>
              <w:lastRenderedPageBreak/>
              <w:t xml:space="preserve">This is with regards to interview records for both witnesses and suspects that are </w:t>
            </w:r>
            <w:r w:rsidRPr="00B23304">
              <w:rPr>
                <w:u w:val="single"/>
              </w:rPr>
              <w:t xml:space="preserve">not being put forward as </w:t>
            </w:r>
            <w:r w:rsidRPr="00B23304">
              <w:rPr>
                <w:u w:val="single"/>
              </w:rPr>
              <w:lastRenderedPageBreak/>
              <w:t>evidence</w:t>
            </w:r>
            <w:r>
              <w:t xml:space="preserve">, - for example, </w:t>
            </w:r>
            <w:r w:rsidR="00B335FE">
              <w:t xml:space="preserve">a </w:t>
            </w:r>
            <w:r>
              <w:t>suspect interview when</w:t>
            </w:r>
            <w:r w:rsidR="003F793A">
              <w:t xml:space="preserve"> th</w:t>
            </w:r>
            <w:r w:rsidR="00B335FE">
              <w:t>at</w:t>
            </w:r>
            <w:r>
              <w:t xml:space="preserve"> suspect</w:t>
            </w:r>
            <w:r w:rsidR="003F793A">
              <w:t xml:space="preserve"> is not being proceeded </w:t>
            </w:r>
            <w:proofErr w:type="gramStart"/>
            <w:r w:rsidR="003F793A">
              <w:t>with</w:t>
            </w:r>
            <w:r w:rsidR="00B335FE">
              <w:t xml:space="preserve">  but</w:t>
            </w:r>
            <w:proofErr w:type="gramEnd"/>
            <w:r w:rsidR="00B335FE">
              <w:t xml:space="preserve"> others are.</w:t>
            </w:r>
          </w:p>
          <w:p w14:paraId="48C783E6" w14:textId="77777777" w:rsidR="00BD26CA" w:rsidRDefault="00BD26CA" w:rsidP="00BD26CA">
            <w:pPr>
              <w:pStyle w:val="ListParagraph"/>
              <w:ind w:left="360"/>
            </w:pPr>
          </w:p>
        </w:tc>
        <w:tc>
          <w:tcPr>
            <w:tcW w:w="4850" w:type="dxa"/>
            <w:tcBorders>
              <w:bottom w:val="single" w:sz="4" w:space="0" w:color="auto"/>
            </w:tcBorders>
            <w:shd w:val="clear" w:color="auto" w:fill="auto"/>
          </w:tcPr>
          <w:p w14:paraId="291BF56F" w14:textId="77777777" w:rsidR="00ED6A76" w:rsidRPr="00956CB2" w:rsidRDefault="00B63DA7" w:rsidP="003F793A">
            <w:pPr>
              <w:pStyle w:val="ListParagraph"/>
              <w:numPr>
                <w:ilvl w:val="0"/>
                <w:numId w:val="16"/>
              </w:numPr>
              <w:rPr>
                <w:b/>
              </w:rPr>
            </w:pPr>
            <w:r>
              <w:rPr>
                <w:b/>
              </w:rPr>
              <w:lastRenderedPageBreak/>
              <w:t>What it is</w:t>
            </w:r>
          </w:p>
          <w:p w14:paraId="30A365DD" w14:textId="77777777" w:rsidR="00ED6A76" w:rsidRPr="00956CB2" w:rsidRDefault="00B63DA7" w:rsidP="003F793A">
            <w:pPr>
              <w:pStyle w:val="ListParagraph"/>
              <w:numPr>
                <w:ilvl w:val="0"/>
                <w:numId w:val="16"/>
              </w:numPr>
              <w:rPr>
                <w:b/>
              </w:rPr>
            </w:pPr>
            <w:r>
              <w:rPr>
                <w:b/>
              </w:rPr>
              <w:t>When it was recorded</w:t>
            </w:r>
          </w:p>
          <w:p w14:paraId="07878E27" w14:textId="77777777" w:rsidR="00ED6A76" w:rsidRPr="00956CB2" w:rsidRDefault="00ED6A76" w:rsidP="003F793A">
            <w:pPr>
              <w:pStyle w:val="ListParagraph"/>
              <w:numPr>
                <w:ilvl w:val="0"/>
                <w:numId w:val="16"/>
              </w:numPr>
              <w:rPr>
                <w:b/>
              </w:rPr>
            </w:pPr>
            <w:r w:rsidRPr="00956CB2">
              <w:rPr>
                <w:b/>
              </w:rPr>
              <w:t>Who it relates to and include if</w:t>
            </w:r>
            <w:r w:rsidR="00B63DA7">
              <w:rPr>
                <w:b/>
              </w:rPr>
              <w:t xml:space="preserve"> they are a witness in the </w:t>
            </w:r>
            <w:proofErr w:type="gramStart"/>
            <w:r w:rsidR="00B63DA7">
              <w:rPr>
                <w:b/>
              </w:rPr>
              <w:t>case</w:t>
            </w:r>
            <w:proofErr w:type="gramEnd"/>
          </w:p>
          <w:p w14:paraId="766530DA" w14:textId="77777777" w:rsidR="003F793A" w:rsidRDefault="003F793A" w:rsidP="003F793A">
            <w:pPr>
              <w:pStyle w:val="ListParagraph"/>
              <w:numPr>
                <w:ilvl w:val="0"/>
                <w:numId w:val="16"/>
              </w:numPr>
              <w:rPr>
                <w:b/>
              </w:rPr>
            </w:pPr>
            <w:r>
              <w:rPr>
                <w:b/>
              </w:rPr>
              <w:lastRenderedPageBreak/>
              <w:t>Wha</w:t>
            </w:r>
            <w:r w:rsidR="00B63DA7">
              <w:rPr>
                <w:b/>
              </w:rPr>
              <w:t>t (if anything) has been edited?</w:t>
            </w:r>
          </w:p>
          <w:p w14:paraId="23100E5D" w14:textId="77777777" w:rsidR="00ED6A76" w:rsidRPr="00956CB2" w:rsidRDefault="00ED6A76" w:rsidP="00B23304">
            <w:pPr>
              <w:pStyle w:val="ListParagraph"/>
              <w:rPr>
                <w:b/>
              </w:rPr>
            </w:pPr>
          </w:p>
        </w:tc>
        <w:tc>
          <w:tcPr>
            <w:tcW w:w="4348" w:type="dxa"/>
            <w:shd w:val="clear" w:color="auto" w:fill="auto"/>
          </w:tcPr>
          <w:p w14:paraId="3A03C04E" w14:textId="52E03270" w:rsidR="00F024E6" w:rsidRPr="00587903" w:rsidRDefault="00F024E6" w:rsidP="00F024E6">
            <w:pPr>
              <w:numPr>
                <w:ilvl w:val="0"/>
                <w:numId w:val="16"/>
              </w:numPr>
            </w:pPr>
            <w:r w:rsidRPr="00587903">
              <w:lastRenderedPageBreak/>
              <w:t xml:space="preserve">Consider if any of this material is </w:t>
            </w:r>
            <w:r w:rsidR="0007625E" w:rsidRPr="0007625E">
              <w:rPr>
                <w:color w:val="FF0000"/>
              </w:rPr>
              <w:t xml:space="preserve">CPIA </w:t>
            </w:r>
            <w:hyperlink w:anchor="SensitiveMaterial" w:history="1">
              <w:r w:rsidRPr="00587903">
                <w:rPr>
                  <w:rStyle w:val="Hyperlink"/>
                </w:rPr>
                <w:t>sensitive</w:t>
              </w:r>
            </w:hyperlink>
          </w:p>
          <w:p w14:paraId="3CF544DB" w14:textId="77777777" w:rsidR="00ED6A76" w:rsidRPr="00587903" w:rsidRDefault="00B23304" w:rsidP="00747D7E">
            <w:pPr>
              <w:numPr>
                <w:ilvl w:val="0"/>
                <w:numId w:val="16"/>
              </w:numPr>
            </w:pPr>
            <w:r w:rsidRPr="00587903">
              <w:rPr>
                <w:color w:val="000000"/>
              </w:rPr>
              <w:t xml:space="preserve">Note that </w:t>
            </w:r>
            <w:r w:rsidR="00B335FE" w:rsidRPr="00587903">
              <w:rPr>
                <w:color w:val="000000"/>
              </w:rPr>
              <w:t xml:space="preserve">interviews being relied upon evidentially do not fall into </w:t>
            </w:r>
            <w:r w:rsidR="00B335FE" w:rsidRPr="00587903">
              <w:rPr>
                <w:color w:val="000000"/>
              </w:rPr>
              <w:lastRenderedPageBreak/>
              <w:t>this category</w:t>
            </w:r>
            <w:r w:rsidR="00747D7E" w:rsidRPr="00587903">
              <w:rPr>
                <w:color w:val="000000"/>
              </w:rPr>
              <w:t xml:space="preserve"> – they are evidence</w:t>
            </w:r>
            <w:r w:rsidR="00B335FE" w:rsidRPr="00587903">
              <w:rPr>
                <w:color w:val="000000"/>
              </w:rPr>
              <w:t xml:space="preserve">. </w:t>
            </w:r>
            <w:r w:rsidR="00B63DA7" w:rsidRPr="00587903">
              <w:rPr>
                <w:color w:val="000000"/>
              </w:rPr>
              <w:t xml:space="preserve"> </w:t>
            </w:r>
          </w:p>
          <w:p w14:paraId="285F5B34" w14:textId="77777777" w:rsidR="00AF3AFC" w:rsidRPr="00587903" w:rsidRDefault="00AF3AFC" w:rsidP="00AF3AFC">
            <w:pPr>
              <w:numPr>
                <w:ilvl w:val="0"/>
                <w:numId w:val="16"/>
              </w:numPr>
            </w:pPr>
            <w:r w:rsidRPr="00587903">
              <w:t xml:space="preserve">Personal details should be redacted in line with the Joint Redaction Principles. </w:t>
            </w:r>
          </w:p>
          <w:p w14:paraId="6D3AA4F7" w14:textId="77777777" w:rsidR="00AF3AFC" w:rsidRDefault="00AF3AFC" w:rsidP="00AF3AFC">
            <w:pPr>
              <w:ind w:left="360"/>
            </w:pPr>
          </w:p>
          <w:p w14:paraId="7DD79814" w14:textId="77777777" w:rsidR="003F793A" w:rsidRDefault="003F793A" w:rsidP="00B335FE">
            <w:pPr>
              <w:ind w:left="360"/>
            </w:pPr>
          </w:p>
        </w:tc>
      </w:tr>
      <w:tr w:rsidR="00956CB2" w14:paraId="6406AB1D" w14:textId="77777777" w:rsidTr="00947CD4">
        <w:tc>
          <w:tcPr>
            <w:tcW w:w="670" w:type="dxa"/>
            <w:shd w:val="clear" w:color="auto" w:fill="auto"/>
          </w:tcPr>
          <w:p w14:paraId="3226FE41" w14:textId="77777777" w:rsidR="00ED6A76" w:rsidRPr="00956CB2" w:rsidRDefault="00B23304" w:rsidP="00265DB0">
            <w:pPr>
              <w:rPr>
                <w:b/>
              </w:rPr>
            </w:pPr>
            <w:r>
              <w:rPr>
                <w:b/>
              </w:rPr>
              <w:lastRenderedPageBreak/>
              <w:t>G</w:t>
            </w:r>
          </w:p>
        </w:tc>
        <w:tc>
          <w:tcPr>
            <w:tcW w:w="1670" w:type="dxa"/>
            <w:shd w:val="clear" w:color="auto" w:fill="auto"/>
          </w:tcPr>
          <w:p w14:paraId="1CF4D570" w14:textId="77777777" w:rsidR="00ED6A76" w:rsidRDefault="00ED6A76" w:rsidP="00265DB0">
            <w:r w:rsidRPr="002A6DA4">
              <w:t xml:space="preserve">Any material casting doubt on the reliability of a witness </w:t>
            </w:r>
            <w:proofErr w:type="gramStart"/>
            <w:r w:rsidRPr="002A6DA4">
              <w:t>e.g.</w:t>
            </w:r>
            <w:proofErr w:type="gramEnd"/>
            <w:r w:rsidRPr="002A6DA4">
              <w:t xml:space="preserve"> relevant previous convictions and relevant cautions of any prosecution</w:t>
            </w:r>
            <w:r w:rsidR="008D014D">
              <w:t xml:space="preserve"> witnesses and any co-accused. </w:t>
            </w:r>
          </w:p>
          <w:p w14:paraId="77ACEAA6" w14:textId="77777777" w:rsidR="00BD26CA" w:rsidRDefault="00BD26CA" w:rsidP="00265DB0"/>
        </w:tc>
        <w:tc>
          <w:tcPr>
            <w:tcW w:w="2632" w:type="dxa"/>
            <w:shd w:val="clear" w:color="auto" w:fill="auto"/>
          </w:tcPr>
          <w:p w14:paraId="3FB2CEA7" w14:textId="77777777" w:rsidR="00ED6A76" w:rsidRDefault="00ED6A76" w:rsidP="00956CB2">
            <w:pPr>
              <w:pStyle w:val="ListParagraph"/>
              <w:numPr>
                <w:ilvl w:val="0"/>
                <w:numId w:val="10"/>
              </w:numPr>
            </w:pPr>
            <w:r>
              <w:t xml:space="preserve">PNC </w:t>
            </w:r>
            <w:r w:rsidR="003F793A">
              <w:t>Witness prints for all witnesses</w:t>
            </w:r>
          </w:p>
          <w:p w14:paraId="49AEA952" w14:textId="469236AB" w:rsidR="00ED6A76" w:rsidRDefault="00ED6A76" w:rsidP="00956CB2">
            <w:pPr>
              <w:pStyle w:val="ListParagraph"/>
              <w:numPr>
                <w:ilvl w:val="0"/>
                <w:numId w:val="10"/>
              </w:numPr>
            </w:pPr>
            <w:r>
              <w:t>Relevant p</w:t>
            </w:r>
            <w:r w:rsidR="00B335FE">
              <w:t>revious</w:t>
            </w:r>
            <w:r>
              <w:t xml:space="preserve"> incidents that cast doubt on </w:t>
            </w:r>
            <w:r w:rsidRPr="0007625E">
              <w:rPr>
                <w:color w:val="FF0000"/>
              </w:rPr>
              <w:t xml:space="preserve">the </w:t>
            </w:r>
            <w:r w:rsidR="0007625E" w:rsidRPr="0007625E">
              <w:rPr>
                <w:color w:val="FF0000"/>
              </w:rPr>
              <w:t>reliability of</w:t>
            </w:r>
            <w:r w:rsidR="0007625E">
              <w:t xml:space="preserve"> </w:t>
            </w:r>
            <w:r>
              <w:t>victim</w:t>
            </w:r>
            <w:r w:rsidR="00B63DA7">
              <w:t xml:space="preserve"> </w:t>
            </w:r>
            <w:r>
              <w:t>/</w:t>
            </w:r>
            <w:r w:rsidR="00B63DA7">
              <w:t xml:space="preserve"> </w:t>
            </w:r>
            <w:r>
              <w:t>witness</w:t>
            </w:r>
          </w:p>
          <w:p w14:paraId="4CA281A9" w14:textId="355789BB" w:rsidR="00ED6A76" w:rsidRPr="0050773C" w:rsidRDefault="0007625E" w:rsidP="00956CB2">
            <w:pPr>
              <w:pStyle w:val="ListParagraph"/>
              <w:numPr>
                <w:ilvl w:val="0"/>
                <w:numId w:val="10"/>
              </w:numPr>
              <w:rPr>
                <w:color w:val="FF0000"/>
              </w:rPr>
            </w:pPr>
            <w:r w:rsidRPr="0007625E">
              <w:rPr>
                <w:color w:val="FF0000"/>
              </w:rPr>
              <w:t>Information relating to</w:t>
            </w:r>
            <w:r>
              <w:t xml:space="preserve"> </w:t>
            </w:r>
            <w:r w:rsidR="00B63DA7">
              <w:t xml:space="preserve">Mental </w:t>
            </w:r>
            <w:r>
              <w:t>H</w:t>
            </w:r>
            <w:r w:rsidR="00ED6A76">
              <w:t>ealth, low intellectual capa</w:t>
            </w:r>
            <w:r w:rsidR="006F5E69">
              <w:t>city, alcohol or drug dependency</w:t>
            </w:r>
            <w:r w:rsidR="00B63DA7">
              <w:t xml:space="preserve"> etc</w:t>
            </w:r>
            <w:r>
              <w:t xml:space="preserve"> </w:t>
            </w:r>
            <w:r w:rsidRPr="0050773C">
              <w:rPr>
                <w:color w:val="FF0000"/>
              </w:rPr>
              <w:t xml:space="preserve">that is relevant and </w:t>
            </w:r>
            <w:r w:rsidR="0050773C" w:rsidRPr="0050773C">
              <w:rPr>
                <w:color w:val="FF0000"/>
              </w:rPr>
              <w:t>casts doubt on the reliability of the victim/witness or any co-</w:t>
            </w:r>
            <w:proofErr w:type="gramStart"/>
            <w:r w:rsidR="0050773C" w:rsidRPr="0050773C">
              <w:rPr>
                <w:color w:val="FF0000"/>
              </w:rPr>
              <w:t>accused</w:t>
            </w:r>
            <w:proofErr w:type="gramEnd"/>
          </w:p>
          <w:p w14:paraId="11550631" w14:textId="77777777" w:rsidR="006E7FDE" w:rsidRDefault="006E7FDE" w:rsidP="006E7FDE">
            <w:pPr>
              <w:pStyle w:val="ListParagraph"/>
            </w:pPr>
          </w:p>
        </w:tc>
        <w:tc>
          <w:tcPr>
            <w:tcW w:w="4850" w:type="dxa"/>
            <w:shd w:val="clear" w:color="auto" w:fill="auto"/>
          </w:tcPr>
          <w:p w14:paraId="05DB3875" w14:textId="77777777" w:rsidR="00ED6A76" w:rsidRPr="00956CB2" w:rsidRDefault="00ED6A76" w:rsidP="006F5E69">
            <w:pPr>
              <w:pStyle w:val="ListParagraph"/>
              <w:numPr>
                <w:ilvl w:val="0"/>
                <w:numId w:val="10"/>
              </w:numPr>
              <w:rPr>
                <w:b/>
              </w:rPr>
            </w:pPr>
            <w:r w:rsidRPr="00956CB2">
              <w:rPr>
                <w:b/>
              </w:rPr>
              <w:t>What the</w:t>
            </w:r>
            <w:r w:rsidR="00B63DA7">
              <w:rPr>
                <w:b/>
              </w:rPr>
              <w:t xml:space="preserve"> item is and who it relates to</w:t>
            </w:r>
          </w:p>
          <w:p w14:paraId="46118BE3" w14:textId="77777777" w:rsidR="00ED6A76" w:rsidRPr="00956CB2" w:rsidRDefault="00ED6A76" w:rsidP="006F5E69">
            <w:pPr>
              <w:pStyle w:val="ListParagraph"/>
              <w:numPr>
                <w:ilvl w:val="0"/>
                <w:numId w:val="10"/>
              </w:numPr>
              <w:rPr>
                <w:b/>
              </w:rPr>
            </w:pPr>
            <w:r w:rsidRPr="00956CB2">
              <w:rPr>
                <w:b/>
              </w:rPr>
              <w:t>Does the record suggest a link to mental or intellectual capacity?</w:t>
            </w:r>
          </w:p>
          <w:p w14:paraId="2A3063D3" w14:textId="77777777" w:rsidR="00ED6A76" w:rsidRDefault="00ED6A76" w:rsidP="006F5E69">
            <w:pPr>
              <w:pStyle w:val="ListParagraph"/>
              <w:numPr>
                <w:ilvl w:val="0"/>
                <w:numId w:val="10"/>
              </w:numPr>
              <w:rPr>
                <w:b/>
              </w:rPr>
            </w:pPr>
            <w:r w:rsidRPr="00956CB2">
              <w:rPr>
                <w:b/>
              </w:rPr>
              <w:t>Is the witness depend</w:t>
            </w:r>
            <w:r w:rsidR="00587903">
              <w:rPr>
                <w:b/>
              </w:rPr>
              <w:t>e</w:t>
            </w:r>
            <w:r w:rsidRPr="00956CB2">
              <w:rPr>
                <w:b/>
              </w:rPr>
              <w:t>nt on drink or drugs and what was their status when they claim to have seen or heard their evidence?</w:t>
            </w:r>
          </w:p>
          <w:p w14:paraId="1D725FC2" w14:textId="77777777" w:rsidR="006F5E69" w:rsidRDefault="006F5E69" w:rsidP="006F5E69">
            <w:pPr>
              <w:pStyle w:val="ListParagraph"/>
              <w:numPr>
                <w:ilvl w:val="0"/>
                <w:numId w:val="10"/>
              </w:numPr>
              <w:rPr>
                <w:b/>
              </w:rPr>
            </w:pPr>
            <w:r>
              <w:rPr>
                <w:b/>
              </w:rPr>
              <w:t>Wha</w:t>
            </w:r>
            <w:r w:rsidR="00B63DA7">
              <w:rPr>
                <w:b/>
              </w:rPr>
              <w:t>t (if anything) has been edited?</w:t>
            </w:r>
          </w:p>
          <w:p w14:paraId="47D0619B" w14:textId="77777777" w:rsidR="006F5E69" w:rsidRPr="00956CB2" w:rsidRDefault="006F5E69" w:rsidP="006F5E69">
            <w:pPr>
              <w:pStyle w:val="ListParagraph"/>
              <w:ind w:left="360"/>
              <w:rPr>
                <w:b/>
              </w:rPr>
            </w:pPr>
          </w:p>
        </w:tc>
        <w:tc>
          <w:tcPr>
            <w:tcW w:w="4348" w:type="dxa"/>
            <w:shd w:val="clear" w:color="auto" w:fill="auto"/>
          </w:tcPr>
          <w:p w14:paraId="203D3FC4" w14:textId="61F19FCC" w:rsidR="00F024E6" w:rsidRPr="00F024E6" w:rsidRDefault="00F024E6" w:rsidP="00F024E6">
            <w:pPr>
              <w:numPr>
                <w:ilvl w:val="0"/>
                <w:numId w:val="10"/>
              </w:numPr>
            </w:pPr>
            <w:r>
              <w:t xml:space="preserve">Consider if any of this material is </w:t>
            </w:r>
            <w:r w:rsidR="0050773C">
              <w:t xml:space="preserve">CPIA </w:t>
            </w:r>
            <w:hyperlink w:anchor="SensitiveMaterial" w:history="1">
              <w:r w:rsidRPr="00F024E6">
                <w:rPr>
                  <w:rStyle w:val="Hyperlink"/>
                </w:rPr>
                <w:t>sensitive</w:t>
              </w:r>
            </w:hyperlink>
          </w:p>
          <w:p w14:paraId="68C40E7A" w14:textId="77777777" w:rsidR="00ED6A76" w:rsidRDefault="00ED6A76" w:rsidP="00B335FE">
            <w:pPr>
              <w:numPr>
                <w:ilvl w:val="0"/>
                <w:numId w:val="10"/>
              </w:numPr>
            </w:pPr>
            <w:r>
              <w:t xml:space="preserve">It is critical that investigators identify potential issues with witnesses; in doing so it may </w:t>
            </w:r>
            <w:r w:rsidR="004357D8">
              <w:t>mean</w:t>
            </w:r>
            <w:r>
              <w:t xml:space="preserve"> that additional corrob</w:t>
            </w:r>
            <w:r w:rsidR="004357D8">
              <w:t>oration is</w:t>
            </w:r>
            <w:r>
              <w:t xml:space="preserve"> required to support </w:t>
            </w:r>
            <w:r w:rsidR="004357D8">
              <w:t xml:space="preserve">the information they provide. </w:t>
            </w:r>
            <w:r>
              <w:t xml:space="preserve">The correct weight can </w:t>
            </w:r>
            <w:r w:rsidR="004357D8">
              <w:t xml:space="preserve">then </w:t>
            </w:r>
            <w:r>
              <w:t>be applied when considering their evidence within the prosecution ca</w:t>
            </w:r>
            <w:r w:rsidR="00B335FE">
              <w:t>se</w:t>
            </w:r>
            <w:r>
              <w:t>.</w:t>
            </w:r>
          </w:p>
          <w:p w14:paraId="446C5B13" w14:textId="77777777" w:rsidR="00AF3AFC" w:rsidRPr="00AF3AFC" w:rsidRDefault="00AF3AFC" w:rsidP="00AF3AFC">
            <w:pPr>
              <w:numPr>
                <w:ilvl w:val="0"/>
                <w:numId w:val="10"/>
              </w:numPr>
            </w:pPr>
            <w:r w:rsidRPr="00AF3AFC">
              <w:t xml:space="preserve">Personal details should be redacted in line with the Joint Redaction Principles. </w:t>
            </w:r>
          </w:p>
          <w:p w14:paraId="0BEED24E" w14:textId="77777777" w:rsidR="00AF3AFC" w:rsidRDefault="00AF3AFC" w:rsidP="00AF3AFC">
            <w:pPr>
              <w:ind w:left="360"/>
            </w:pPr>
          </w:p>
        </w:tc>
      </w:tr>
    </w:tbl>
    <w:p w14:paraId="6EDF5AE3" w14:textId="77777777" w:rsidR="00B335FE" w:rsidRDefault="00B335FE" w:rsidP="00F024E6">
      <w:pPr>
        <w:pStyle w:val="NoSpacing"/>
        <w:rPr>
          <w:b/>
        </w:rPr>
      </w:pPr>
      <w:bookmarkStart w:id="0" w:name="SensitiveMaterial"/>
    </w:p>
    <w:p w14:paraId="09AEB120" w14:textId="77777777" w:rsidR="00F024E6" w:rsidRPr="004357D8" w:rsidRDefault="00F024E6" w:rsidP="00F024E6">
      <w:pPr>
        <w:pStyle w:val="NoSpacing"/>
        <w:rPr>
          <w:b/>
          <w:u w:val="single"/>
        </w:rPr>
      </w:pPr>
      <w:r w:rsidRPr="004357D8">
        <w:rPr>
          <w:b/>
          <w:u w:val="single"/>
        </w:rPr>
        <w:t>Sensitive Material</w:t>
      </w:r>
    </w:p>
    <w:p w14:paraId="0DCDD971" w14:textId="77777777" w:rsidR="008D014D" w:rsidRDefault="00B335FE" w:rsidP="00F024E6">
      <w:pPr>
        <w:pStyle w:val="NoSpacing"/>
        <w:rPr>
          <w:color w:val="111111"/>
        </w:rPr>
      </w:pPr>
      <w:r>
        <w:t>T</w:t>
      </w:r>
      <w:r w:rsidR="008D014D">
        <w:t xml:space="preserve">he definition of sensitive material is </w:t>
      </w:r>
      <w:r w:rsidR="008D014D">
        <w:rPr>
          <w:bCs/>
          <w:color w:val="111111"/>
        </w:rPr>
        <w:t>“</w:t>
      </w:r>
      <w:r w:rsidR="008D014D" w:rsidRPr="008D014D">
        <w:rPr>
          <w:color w:val="111111"/>
        </w:rPr>
        <w:t>material, the disclosure of which, the disclosure officer believes, would give rise to a real risk of serious prejudice to an important public interest</w:t>
      </w:r>
      <w:r w:rsidR="008D014D">
        <w:rPr>
          <w:color w:val="111111"/>
        </w:rPr>
        <w:t>”.</w:t>
      </w:r>
      <w:r w:rsidR="00F024E6">
        <w:rPr>
          <w:color w:val="111111"/>
        </w:rPr>
        <w:t xml:space="preserve"> Pers</w:t>
      </w:r>
      <w:r>
        <w:rPr>
          <w:color w:val="111111"/>
        </w:rPr>
        <w:t xml:space="preserve">onal data is not </w:t>
      </w:r>
      <w:r w:rsidR="00747D7E">
        <w:rPr>
          <w:color w:val="111111"/>
        </w:rPr>
        <w:t xml:space="preserve">automatically </w:t>
      </w:r>
      <w:r>
        <w:rPr>
          <w:color w:val="111111"/>
        </w:rPr>
        <w:t>considered</w:t>
      </w:r>
      <w:r w:rsidR="00F024E6">
        <w:rPr>
          <w:color w:val="111111"/>
        </w:rPr>
        <w:t xml:space="preserve"> sensitive material under CPIA.</w:t>
      </w:r>
      <w:r w:rsidR="00747D7E">
        <w:rPr>
          <w:color w:val="111111"/>
        </w:rPr>
        <w:t xml:space="preserve"> Refer to para 6.14 CPIA Code of Practice for examples of sensitive material </w:t>
      </w:r>
    </w:p>
    <w:p w14:paraId="2D1B7C19" w14:textId="77777777" w:rsidR="00F024E6" w:rsidRDefault="00F024E6" w:rsidP="00F024E6">
      <w:pPr>
        <w:pStyle w:val="NoSpacing"/>
        <w:rPr>
          <w:color w:val="111111"/>
        </w:rPr>
      </w:pPr>
    </w:p>
    <w:p w14:paraId="12749FD4" w14:textId="77777777" w:rsidR="00F024E6" w:rsidRPr="004357D8" w:rsidRDefault="008D014D" w:rsidP="00F024E6">
      <w:pPr>
        <w:pStyle w:val="NoSpacing"/>
        <w:rPr>
          <w:b/>
          <w:u w:val="single"/>
        </w:rPr>
      </w:pPr>
      <w:r w:rsidRPr="004357D8">
        <w:rPr>
          <w:b/>
          <w:u w:val="single"/>
        </w:rPr>
        <w:lastRenderedPageBreak/>
        <w:t>What do I do if a document has both sensitive and non-sensitive material within it?</w:t>
      </w:r>
    </w:p>
    <w:p w14:paraId="1F244C34" w14:textId="5F774073" w:rsidR="008D014D" w:rsidRDefault="008D014D" w:rsidP="00F024E6">
      <w:pPr>
        <w:pStyle w:val="NoSpacing"/>
      </w:pPr>
      <w:r w:rsidRPr="008D014D">
        <w:t>Where a document contains both</w:t>
      </w:r>
      <w:r w:rsidR="0050773C">
        <w:t xml:space="preserve"> </w:t>
      </w:r>
      <w:r w:rsidR="0050773C" w:rsidRPr="0050773C">
        <w:rPr>
          <w:color w:val="FF0000"/>
        </w:rPr>
        <w:t>CPIA</w:t>
      </w:r>
      <w:r w:rsidRPr="0050773C">
        <w:rPr>
          <w:color w:val="FF0000"/>
        </w:rPr>
        <w:t xml:space="preserve"> </w:t>
      </w:r>
      <w:r w:rsidRPr="008D014D">
        <w:t>sensitive and non</w:t>
      </w:r>
      <w:r w:rsidR="0050773C">
        <w:t xml:space="preserve"> </w:t>
      </w:r>
      <w:r w:rsidR="0050773C" w:rsidRPr="0050773C">
        <w:rPr>
          <w:color w:val="FF0000"/>
        </w:rPr>
        <w:t xml:space="preserve">CPIA </w:t>
      </w:r>
      <w:r w:rsidRPr="008D014D">
        <w:t>sensit</w:t>
      </w:r>
      <w:r w:rsidR="00825628">
        <w:t>ive material</w:t>
      </w:r>
      <w:r w:rsidRPr="008D014D">
        <w:t xml:space="preserve">, the </w:t>
      </w:r>
      <w:r w:rsidR="0050773C" w:rsidRPr="0050773C">
        <w:rPr>
          <w:color w:val="FF0000"/>
        </w:rPr>
        <w:t xml:space="preserve">CPIA </w:t>
      </w:r>
      <w:r w:rsidRPr="008D014D">
        <w:t xml:space="preserve">sensitive material must be redacted, with a copy of the redacted document placed on the </w:t>
      </w:r>
      <w:r w:rsidR="00F024E6">
        <w:t xml:space="preserve">MG06C/SDC. </w:t>
      </w:r>
      <w:r w:rsidR="00825628">
        <w:t>The original document must then also be scheduled on the MG6D, and y</w:t>
      </w:r>
      <w:r w:rsidR="00F024E6">
        <w:t xml:space="preserve">ou should </w:t>
      </w:r>
      <w:r w:rsidR="00825628">
        <w:t xml:space="preserve">provide a copy of the </w:t>
      </w:r>
      <w:r w:rsidR="00F024E6">
        <w:t>extract</w:t>
      </w:r>
      <w:r w:rsidR="00825628">
        <w:t>ed</w:t>
      </w:r>
      <w:r w:rsidR="00F024E6">
        <w:t xml:space="preserve"> </w:t>
      </w:r>
      <w:r w:rsidR="0050773C">
        <w:t xml:space="preserve">CPIA </w:t>
      </w:r>
      <w:r w:rsidR="00F024E6">
        <w:t>sensitive material</w:t>
      </w:r>
      <w:r w:rsidR="0050773C">
        <w:t>,</w:t>
      </w:r>
      <w:r w:rsidR="00F024E6">
        <w:t xml:space="preserve"> </w:t>
      </w:r>
      <w:r w:rsidR="00825628">
        <w:t xml:space="preserve">if it falls within one of the </w:t>
      </w:r>
      <w:r w:rsidR="0050773C">
        <w:t xml:space="preserve">Rebuttable Presumption </w:t>
      </w:r>
      <w:r w:rsidR="00825628">
        <w:t>categories</w:t>
      </w:r>
      <w:r w:rsidR="00F024E6">
        <w:t xml:space="preserve">.  </w:t>
      </w:r>
      <w:r w:rsidRPr="008D014D">
        <w:t>If a document is sensitive in its entirety, this should be scheduled on the MG</w:t>
      </w:r>
      <w:r w:rsidR="00F024E6">
        <w:t>0</w:t>
      </w:r>
      <w:r w:rsidRPr="008D014D">
        <w:t xml:space="preserve">6D only. </w:t>
      </w:r>
    </w:p>
    <w:p w14:paraId="4E8C259B" w14:textId="77777777" w:rsidR="00F024E6" w:rsidRDefault="00F024E6" w:rsidP="00F024E6">
      <w:pPr>
        <w:pStyle w:val="NoSpacing"/>
      </w:pPr>
    </w:p>
    <w:p w14:paraId="718B866B" w14:textId="77777777" w:rsidR="00F024E6" w:rsidRPr="008D014D" w:rsidRDefault="00F024E6" w:rsidP="00F024E6">
      <w:pPr>
        <w:pStyle w:val="NoSpacing"/>
      </w:pPr>
    </w:p>
    <w:bookmarkEnd w:id="0"/>
    <w:p w14:paraId="10B0B248" w14:textId="77777777" w:rsidR="008D014D" w:rsidRPr="008D014D" w:rsidRDefault="008D014D" w:rsidP="008D014D"/>
    <w:sectPr w:rsidR="008D014D" w:rsidRPr="008D014D" w:rsidSect="002D4209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6834" w:h="11909" w:orient="landscape" w:code="9"/>
      <w:pgMar w:top="1800" w:right="1440" w:bottom="1800" w:left="144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6182F4" w14:textId="77777777" w:rsidR="00442897" w:rsidRDefault="00442897" w:rsidP="00265DB0">
      <w:r>
        <w:separator/>
      </w:r>
    </w:p>
  </w:endnote>
  <w:endnote w:type="continuationSeparator" w:id="0">
    <w:p w14:paraId="0C97940B" w14:textId="77777777" w:rsidR="00442897" w:rsidRDefault="00442897" w:rsidP="00265D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53226A" w14:textId="77777777" w:rsidR="00775EFE" w:rsidRDefault="00775EFE" w:rsidP="00775EFE">
    <w:pPr>
      <w:pStyle w:val="Footer"/>
      <w:jc w:val="righ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9E1150" w14:textId="77777777" w:rsidR="00775EFE" w:rsidRPr="00775EFE" w:rsidRDefault="00775EFE" w:rsidP="00775EFE">
    <w:pPr>
      <w:pStyle w:val="Footer"/>
      <w:jc w:val="right"/>
      <w:rPr>
        <w:sz w:val="20"/>
        <w:szCs w:val="20"/>
      </w:rPr>
    </w:pPr>
    <w:r w:rsidRPr="00775EFE">
      <w:rPr>
        <w:sz w:val="20"/>
        <w:szCs w:val="20"/>
      </w:rPr>
      <w:t>20/07/2022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5873C8" w14:textId="77777777" w:rsidR="0050773C" w:rsidRDefault="005077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B42DED" w14:textId="77777777" w:rsidR="00442897" w:rsidRDefault="00442897" w:rsidP="00265DB0">
      <w:r>
        <w:separator/>
      </w:r>
    </w:p>
  </w:footnote>
  <w:footnote w:type="continuationSeparator" w:id="0">
    <w:p w14:paraId="1C8303E3" w14:textId="77777777" w:rsidR="00442897" w:rsidRDefault="00442897" w:rsidP="00265DB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BA75E9" w14:textId="77777777" w:rsidR="0050773C" w:rsidRDefault="0050773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95C853" w14:textId="77777777" w:rsidR="00265DB0" w:rsidRDefault="00265DB0" w:rsidP="00265DB0">
    <w:pPr>
      <w:pStyle w:val="Header"/>
      <w:jc w:val="center"/>
      <w:rPr>
        <w:sz w:val="32"/>
        <w:szCs w:val="32"/>
      </w:rPr>
    </w:pPr>
    <w:r>
      <w:rPr>
        <w:sz w:val="32"/>
        <w:szCs w:val="32"/>
      </w:rPr>
      <w:t>UNUSED MATERIAL SUBJECT TO THE REBUTTABLE PRESUMPTION</w:t>
    </w:r>
  </w:p>
  <w:p w14:paraId="1232F6B7" w14:textId="77777777" w:rsidR="00265DB0" w:rsidRPr="00265DB0" w:rsidRDefault="00265DB0" w:rsidP="00775EFE">
    <w:pPr>
      <w:pStyle w:val="Header"/>
      <w:jc w:val="right"/>
      <w:rPr>
        <w:sz w:val="16"/>
        <w:szCs w:val="16"/>
      </w:rPr>
    </w:pPr>
    <w:r>
      <w:rPr>
        <w:sz w:val="16"/>
        <w:szCs w:val="16"/>
      </w:rPr>
      <w:t>(Attorney General’s Guidelines on Disclosure</w:t>
    </w:r>
    <w:r w:rsidR="00775EFE">
      <w:rPr>
        <w:sz w:val="16"/>
        <w:szCs w:val="16"/>
      </w:rPr>
      <w:t xml:space="preserve"> 2022</w:t>
    </w:r>
    <w:r>
      <w:rPr>
        <w:sz w:val="16"/>
        <w:szCs w:val="16"/>
      </w:rPr>
      <w:t>)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2A79CA" w14:textId="77777777" w:rsidR="0050773C" w:rsidRDefault="0050773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6E7EC3"/>
    <w:multiLevelType w:val="hybridMultilevel"/>
    <w:tmpl w:val="44921C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2C404D"/>
    <w:multiLevelType w:val="hybridMultilevel"/>
    <w:tmpl w:val="14740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43336D"/>
    <w:multiLevelType w:val="hybridMultilevel"/>
    <w:tmpl w:val="0C3CA2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DC6290E"/>
    <w:multiLevelType w:val="hybridMultilevel"/>
    <w:tmpl w:val="A0F433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335387"/>
    <w:multiLevelType w:val="hybridMultilevel"/>
    <w:tmpl w:val="D48C94CC"/>
    <w:lvl w:ilvl="0" w:tplc="F17E38F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9B55EB1"/>
    <w:multiLevelType w:val="hybridMultilevel"/>
    <w:tmpl w:val="6378851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BB111B9"/>
    <w:multiLevelType w:val="hybridMultilevel"/>
    <w:tmpl w:val="25F8F87E"/>
    <w:lvl w:ilvl="0" w:tplc="890405C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9408E6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DF260D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59A9D2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1D6261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4C48BA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DA02E6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D1A986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82C7DB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1CAA4F52"/>
    <w:multiLevelType w:val="hybridMultilevel"/>
    <w:tmpl w:val="63B6AC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1E2BCB"/>
    <w:multiLevelType w:val="hybridMultilevel"/>
    <w:tmpl w:val="A6C09F38"/>
    <w:lvl w:ilvl="0" w:tplc="58B8DDE8">
      <w:start w:val="1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C8813DE"/>
    <w:multiLevelType w:val="hybridMultilevel"/>
    <w:tmpl w:val="DA8235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2DF660C3"/>
    <w:multiLevelType w:val="hybridMultilevel"/>
    <w:tmpl w:val="79C279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0992847"/>
    <w:multiLevelType w:val="hybridMultilevel"/>
    <w:tmpl w:val="EA4CED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36D83BAB"/>
    <w:multiLevelType w:val="hybridMultilevel"/>
    <w:tmpl w:val="C152ED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94C622D"/>
    <w:multiLevelType w:val="hybridMultilevel"/>
    <w:tmpl w:val="3E0EFB5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5C21C1"/>
    <w:multiLevelType w:val="hybridMultilevel"/>
    <w:tmpl w:val="B96274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157658C"/>
    <w:multiLevelType w:val="hybridMultilevel"/>
    <w:tmpl w:val="3DAEB2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4478030F"/>
    <w:multiLevelType w:val="hybridMultilevel"/>
    <w:tmpl w:val="943076B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49CD7F8E"/>
    <w:multiLevelType w:val="hybridMultilevel"/>
    <w:tmpl w:val="6430DE6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4A3A5088"/>
    <w:multiLevelType w:val="hybridMultilevel"/>
    <w:tmpl w:val="8C566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FA770C3"/>
    <w:multiLevelType w:val="hybridMultilevel"/>
    <w:tmpl w:val="2A820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2914DAA"/>
    <w:multiLevelType w:val="hybridMultilevel"/>
    <w:tmpl w:val="CB7275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4D418D3"/>
    <w:multiLevelType w:val="hybridMultilevel"/>
    <w:tmpl w:val="39586E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C183F66"/>
    <w:multiLevelType w:val="hybridMultilevel"/>
    <w:tmpl w:val="11123A52"/>
    <w:lvl w:ilvl="0" w:tplc="4994FF74">
      <w:start w:val="1"/>
      <w:numFmt w:val="decimal"/>
      <w:lvlRestart w:val="0"/>
      <w:pStyle w:val="Number"/>
      <w:lvlText w:val="%1."/>
      <w:lvlJc w:val="left"/>
      <w:pPr>
        <w:tabs>
          <w:tab w:val="num" w:pos="432"/>
        </w:tabs>
        <w:ind w:left="432" w:hanging="432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C905A0D"/>
    <w:multiLevelType w:val="hybridMultilevel"/>
    <w:tmpl w:val="EB56E4E8"/>
    <w:lvl w:ilvl="0" w:tplc="2D602EF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5165E1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524B54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0B07A2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09A85C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1B0CA4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57A4FD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C90F04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E1626B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4" w15:restartNumberingAfterBreak="0">
    <w:nsid w:val="5E4E198C"/>
    <w:multiLevelType w:val="hybridMultilevel"/>
    <w:tmpl w:val="E4F0565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63EB795B"/>
    <w:multiLevelType w:val="hybridMultilevel"/>
    <w:tmpl w:val="18749C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57046FC"/>
    <w:multiLevelType w:val="hybridMultilevel"/>
    <w:tmpl w:val="15E68AF6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7F2785B"/>
    <w:multiLevelType w:val="hybridMultilevel"/>
    <w:tmpl w:val="189C5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E832A0"/>
    <w:multiLevelType w:val="hybridMultilevel"/>
    <w:tmpl w:val="76BA5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049639E"/>
    <w:multiLevelType w:val="hybridMultilevel"/>
    <w:tmpl w:val="DAB4E32E"/>
    <w:lvl w:ilvl="0" w:tplc="34609EDC">
      <w:start w:val="1"/>
      <w:numFmt w:val="bullet"/>
      <w:lvlRestart w:val="0"/>
      <w:pStyle w:val="Bullets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05126F6"/>
    <w:multiLevelType w:val="hybridMultilevel"/>
    <w:tmpl w:val="FB0C9632"/>
    <w:lvl w:ilvl="0" w:tplc="90266938">
      <w:start w:val="1"/>
      <w:numFmt w:val="decimal"/>
      <w:lvlText w:val="%1."/>
      <w:lvlJc w:val="left"/>
      <w:pPr>
        <w:ind w:left="720" w:hanging="360"/>
      </w:pPr>
      <w:rPr>
        <w:rFonts w:ascii="Arial" w:eastAsia="Times New Roman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0CD4B30"/>
    <w:multiLevelType w:val="hybridMultilevel"/>
    <w:tmpl w:val="B178D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2AF7DB6"/>
    <w:multiLevelType w:val="multilevel"/>
    <w:tmpl w:val="263C3B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39F5DB7"/>
    <w:multiLevelType w:val="hybridMultilevel"/>
    <w:tmpl w:val="F26A7E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70E3263"/>
    <w:multiLevelType w:val="hybridMultilevel"/>
    <w:tmpl w:val="D2D23FC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7DAF7AF4"/>
    <w:multiLevelType w:val="hybridMultilevel"/>
    <w:tmpl w:val="32A436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80084982">
    <w:abstractNumId w:val="29"/>
  </w:num>
  <w:num w:numId="2" w16cid:durableId="1950507521">
    <w:abstractNumId w:val="22"/>
  </w:num>
  <w:num w:numId="3" w16cid:durableId="1162623432">
    <w:abstractNumId w:val="29"/>
  </w:num>
  <w:num w:numId="4" w16cid:durableId="503058572">
    <w:abstractNumId w:val="22"/>
  </w:num>
  <w:num w:numId="5" w16cid:durableId="110587249">
    <w:abstractNumId w:val="29"/>
  </w:num>
  <w:num w:numId="6" w16cid:durableId="775684547">
    <w:abstractNumId w:val="22"/>
  </w:num>
  <w:num w:numId="7" w16cid:durableId="1352998307">
    <w:abstractNumId w:val="22"/>
  </w:num>
  <w:num w:numId="8" w16cid:durableId="408231028">
    <w:abstractNumId w:val="14"/>
  </w:num>
  <w:num w:numId="9" w16cid:durableId="1905333347">
    <w:abstractNumId w:val="5"/>
  </w:num>
  <w:num w:numId="10" w16cid:durableId="1466392427">
    <w:abstractNumId w:val="2"/>
  </w:num>
  <w:num w:numId="11" w16cid:durableId="1337615570">
    <w:abstractNumId w:val="17"/>
  </w:num>
  <w:num w:numId="12" w16cid:durableId="1528716592">
    <w:abstractNumId w:val="27"/>
  </w:num>
  <w:num w:numId="13" w16cid:durableId="79985246">
    <w:abstractNumId w:val="33"/>
  </w:num>
  <w:num w:numId="14" w16cid:durableId="351149328">
    <w:abstractNumId w:val="19"/>
  </w:num>
  <w:num w:numId="15" w16cid:durableId="16515746">
    <w:abstractNumId w:val="15"/>
  </w:num>
  <w:num w:numId="16" w16cid:durableId="429353151">
    <w:abstractNumId w:val="16"/>
  </w:num>
  <w:num w:numId="17" w16cid:durableId="1775175758">
    <w:abstractNumId w:val="6"/>
  </w:num>
  <w:num w:numId="18" w16cid:durableId="1301811659">
    <w:abstractNumId w:val="1"/>
  </w:num>
  <w:num w:numId="19" w16cid:durableId="917397200">
    <w:abstractNumId w:val="30"/>
  </w:num>
  <w:num w:numId="20" w16cid:durableId="1714815167">
    <w:abstractNumId w:val="28"/>
  </w:num>
  <w:num w:numId="21" w16cid:durableId="1503466822">
    <w:abstractNumId w:val="4"/>
  </w:num>
  <w:num w:numId="22" w16cid:durableId="53092904">
    <w:abstractNumId w:val="35"/>
  </w:num>
  <w:num w:numId="23" w16cid:durableId="2142845018">
    <w:abstractNumId w:val="25"/>
  </w:num>
  <w:num w:numId="24" w16cid:durableId="1335063909">
    <w:abstractNumId w:val="7"/>
  </w:num>
  <w:num w:numId="25" w16cid:durableId="1050209">
    <w:abstractNumId w:val="20"/>
  </w:num>
  <w:num w:numId="26" w16cid:durableId="1344866773">
    <w:abstractNumId w:val="23"/>
  </w:num>
  <w:num w:numId="27" w16cid:durableId="947473062">
    <w:abstractNumId w:val="11"/>
  </w:num>
  <w:num w:numId="28" w16cid:durableId="534461274">
    <w:abstractNumId w:val="31"/>
  </w:num>
  <w:num w:numId="29" w16cid:durableId="695497482">
    <w:abstractNumId w:val="3"/>
  </w:num>
  <w:num w:numId="30" w16cid:durableId="2103718537">
    <w:abstractNumId w:val="13"/>
  </w:num>
  <w:num w:numId="31" w16cid:durableId="1545483580">
    <w:abstractNumId w:val="24"/>
  </w:num>
  <w:num w:numId="32" w16cid:durableId="2071074395">
    <w:abstractNumId w:val="34"/>
  </w:num>
  <w:num w:numId="33" w16cid:durableId="1108234410">
    <w:abstractNumId w:val="9"/>
  </w:num>
  <w:num w:numId="34" w16cid:durableId="169570107">
    <w:abstractNumId w:val="32"/>
  </w:num>
  <w:num w:numId="35" w16cid:durableId="1696421879">
    <w:abstractNumId w:val="18"/>
  </w:num>
  <w:num w:numId="36" w16cid:durableId="519516107">
    <w:abstractNumId w:val="12"/>
  </w:num>
  <w:num w:numId="37" w16cid:durableId="1143543711">
    <w:abstractNumId w:val="8"/>
  </w:num>
  <w:num w:numId="38" w16cid:durableId="2145342354">
    <w:abstractNumId w:val="10"/>
  </w:num>
  <w:num w:numId="39" w16cid:durableId="1090350368">
    <w:abstractNumId w:val="21"/>
  </w:num>
  <w:num w:numId="40" w16cid:durableId="313071548">
    <w:abstractNumId w:val="0"/>
  </w:num>
  <w:num w:numId="41" w16cid:durableId="1094202221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20"/>
  <w:drawingGridVerticalSpacing w:val="163"/>
  <w:displayHorizontalDrawingGridEvery w:val="0"/>
  <w:displayVerticalDrawingGridEvery w:val="2"/>
  <w:noPunctuationKerning/>
  <w:characterSpacingControl w:val="doNotCompress"/>
  <w:hdrShapeDefaults>
    <o:shapedefaults v:ext="edit" spidmax="921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937"/>
    <w:rsid w:val="0000226A"/>
    <w:rsid w:val="00032737"/>
    <w:rsid w:val="00050AF8"/>
    <w:rsid w:val="00070036"/>
    <w:rsid w:val="0007625E"/>
    <w:rsid w:val="000B46E7"/>
    <w:rsid w:val="000B552B"/>
    <w:rsid w:val="000D1499"/>
    <w:rsid w:val="000E3256"/>
    <w:rsid w:val="00101973"/>
    <w:rsid w:val="00111391"/>
    <w:rsid w:val="00122D88"/>
    <w:rsid w:val="001571AB"/>
    <w:rsid w:val="00167597"/>
    <w:rsid w:val="001A3642"/>
    <w:rsid w:val="001A5C11"/>
    <w:rsid w:val="001B0656"/>
    <w:rsid w:val="001B199E"/>
    <w:rsid w:val="00263148"/>
    <w:rsid w:val="00265DB0"/>
    <w:rsid w:val="00271E4E"/>
    <w:rsid w:val="002A66C5"/>
    <w:rsid w:val="002A76C1"/>
    <w:rsid w:val="002B2C70"/>
    <w:rsid w:val="002D4209"/>
    <w:rsid w:val="002D54F7"/>
    <w:rsid w:val="00384988"/>
    <w:rsid w:val="00393201"/>
    <w:rsid w:val="003D3B48"/>
    <w:rsid w:val="003E23DE"/>
    <w:rsid w:val="003F3200"/>
    <w:rsid w:val="003F322F"/>
    <w:rsid w:val="003F793A"/>
    <w:rsid w:val="00414217"/>
    <w:rsid w:val="00422870"/>
    <w:rsid w:val="004264E7"/>
    <w:rsid w:val="004357D8"/>
    <w:rsid w:val="00442897"/>
    <w:rsid w:val="00463CA8"/>
    <w:rsid w:val="0049285F"/>
    <w:rsid w:val="004C4FBE"/>
    <w:rsid w:val="004E6269"/>
    <w:rsid w:val="0050773C"/>
    <w:rsid w:val="00564F3A"/>
    <w:rsid w:val="005656A9"/>
    <w:rsid w:val="005670E7"/>
    <w:rsid w:val="00587903"/>
    <w:rsid w:val="00597C10"/>
    <w:rsid w:val="005B4AC3"/>
    <w:rsid w:val="005C7794"/>
    <w:rsid w:val="005D1B93"/>
    <w:rsid w:val="005E1CC1"/>
    <w:rsid w:val="005E3651"/>
    <w:rsid w:val="00606CF2"/>
    <w:rsid w:val="00626282"/>
    <w:rsid w:val="0064722E"/>
    <w:rsid w:val="00654754"/>
    <w:rsid w:val="00654A13"/>
    <w:rsid w:val="00655400"/>
    <w:rsid w:val="006925F5"/>
    <w:rsid w:val="006A205F"/>
    <w:rsid w:val="006A46A5"/>
    <w:rsid w:val="006A6954"/>
    <w:rsid w:val="006C306D"/>
    <w:rsid w:val="006E7FDE"/>
    <w:rsid w:val="006F5E69"/>
    <w:rsid w:val="00710905"/>
    <w:rsid w:val="0072293F"/>
    <w:rsid w:val="00727E60"/>
    <w:rsid w:val="00747D7E"/>
    <w:rsid w:val="00772866"/>
    <w:rsid w:val="00775EFE"/>
    <w:rsid w:val="00784D41"/>
    <w:rsid w:val="007B6054"/>
    <w:rsid w:val="00801056"/>
    <w:rsid w:val="0080221F"/>
    <w:rsid w:val="00825628"/>
    <w:rsid w:val="00836D68"/>
    <w:rsid w:val="00844D7A"/>
    <w:rsid w:val="00860908"/>
    <w:rsid w:val="008C180D"/>
    <w:rsid w:val="008C1A67"/>
    <w:rsid w:val="008D014D"/>
    <w:rsid w:val="008E086B"/>
    <w:rsid w:val="008E0F9F"/>
    <w:rsid w:val="009158B9"/>
    <w:rsid w:val="00933EA2"/>
    <w:rsid w:val="00947CD4"/>
    <w:rsid w:val="00956CB2"/>
    <w:rsid w:val="00961904"/>
    <w:rsid w:val="00965A72"/>
    <w:rsid w:val="00985C31"/>
    <w:rsid w:val="009B070E"/>
    <w:rsid w:val="009C2013"/>
    <w:rsid w:val="009F34F7"/>
    <w:rsid w:val="00A13ADE"/>
    <w:rsid w:val="00A67B42"/>
    <w:rsid w:val="00A8199A"/>
    <w:rsid w:val="00A82B90"/>
    <w:rsid w:val="00AB5D5F"/>
    <w:rsid w:val="00AC3703"/>
    <w:rsid w:val="00AC7046"/>
    <w:rsid w:val="00AF3AFC"/>
    <w:rsid w:val="00B23304"/>
    <w:rsid w:val="00B25937"/>
    <w:rsid w:val="00B335FE"/>
    <w:rsid w:val="00B63DA7"/>
    <w:rsid w:val="00B81AE4"/>
    <w:rsid w:val="00B83781"/>
    <w:rsid w:val="00B9011C"/>
    <w:rsid w:val="00B91E50"/>
    <w:rsid w:val="00B96C7E"/>
    <w:rsid w:val="00B97166"/>
    <w:rsid w:val="00BC6483"/>
    <w:rsid w:val="00BD2239"/>
    <w:rsid w:val="00BD26CA"/>
    <w:rsid w:val="00BD5094"/>
    <w:rsid w:val="00C225AD"/>
    <w:rsid w:val="00C64543"/>
    <w:rsid w:val="00C719EE"/>
    <w:rsid w:val="00C81D37"/>
    <w:rsid w:val="00CA2461"/>
    <w:rsid w:val="00D04DFE"/>
    <w:rsid w:val="00D41E7B"/>
    <w:rsid w:val="00D42494"/>
    <w:rsid w:val="00D44957"/>
    <w:rsid w:val="00D67B9E"/>
    <w:rsid w:val="00D7538C"/>
    <w:rsid w:val="00DA0471"/>
    <w:rsid w:val="00DA5A28"/>
    <w:rsid w:val="00DC0C01"/>
    <w:rsid w:val="00DE5739"/>
    <w:rsid w:val="00E03129"/>
    <w:rsid w:val="00E04A1A"/>
    <w:rsid w:val="00E2767F"/>
    <w:rsid w:val="00E468AD"/>
    <w:rsid w:val="00E63099"/>
    <w:rsid w:val="00E87BFB"/>
    <w:rsid w:val="00E92E54"/>
    <w:rsid w:val="00EB0C86"/>
    <w:rsid w:val="00ED6A76"/>
    <w:rsid w:val="00EF6EE2"/>
    <w:rsid w:val="00F0231C"/>
    <w:rsid w:val="00F024E6"/>
    <w:rsid w:val="00F063E8"/>
    <w:rsid w:val="00F1063C"/>
    <w:rsid w:val="00F1358D"/>
    <w:rsid w:val="00F21F53"/>
    <w:rsid w:val="00F27385"/>
    <w:rsid w:val="00F27DEE"/>
    <w:rsid w:val="00F46742"/>
    <w:rsid w:val="00F5396F"/>
    <w:rsid w:val="00F65852"/>
    <w:rsid w:val="00F66E4B"/>
    <w:rsid w:val="00FA7335"/>
    <w:rsid w:val="00FD25CC"/>
    <w:rsid w:val="00FE29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9217"/>
    <o:shapelayout v:ext="edit">
      <o:idmap v:ext="edit" data="1"/>
    </o:shapelayout>
  </w:shapeDefaults>
  <w:decimalSymbol w:val="."/>
  <w:listSeparator w:val=","/>
  <w14:docId w14:val="3E6DD26E"/>
  <w15:chartTrackingRefBased/>
  <w15:docId w15:val="{6BA0D6EB-E069-4343-8D50-F7CD466754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Times New Roman" w:hAnsi="Arial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s">
    <w:name w:val="Bullets"/>
    <w:basedOn w:val="Normal"/>
    <w:pPr>
      <w:numPr>
        <w:numId w:val="5"/>
      </w:numPr>
    </w:pPr>
  </w:style>
  <w:style w:type="paragraph" w:customStyle="1" w:styleId="Number">
    <w:name w:val="Number"/>
    <w:basedOn w:val="Normal"/>
    <w:pPr>
      <w:numPr>
        <w:numId w:val="7"/>
      </w:numPr>
    </w:pPr>
  </w:style>
  <w:style w:type="table" w:styleId="TableGrid">
    <w:name w:val="Table Grid"/>
    <w:basedOn w:val="TableNormal"/>
    <w:uiPriority w:val="39"/>
    <w:rsid w:val="00B2593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2593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65DB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65DB0"/>
  </w:style>
  <w:style w:type="paragraph" w:styleId="Footer">
    <w:name w:val="footer"/>
    <w:basedOn w:val="Normal"/>
    <w:link w:val="FooterChar"/>
    <w:uiPriority w:val="99"/>
    <w:unhideWhenUsed/>
    <w:rsid w:val="00265DB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65DB0"/>
  </w:style>
  <w:style w:type="paragraph" w:customStyle="1" w:styleId="Default">
    <w:name w:val="Default"/>
    <w:rsid w:val="001571AB"/>
    <w:pPr>
      <w:autoSpaceDE w:val="0"/>
      <w:autoSpaceDN w:val="0"/>
      <w:adjustRightInd w:val="0"/>
    </w:pPr>
    <w:rPr>
      <w:color w:val="000000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654A13"/>
    <w:pPr>
      <w:spacing w:before="100" w:beforeAutospacing="1" w:after="100" w:afterAutospacing="1"/>
    </w:pPr>
    <w:rPr>
      <w:rFonts w:ascii="Times New Roman" w:hAnsi="Times New Roman" w:cs="Times New Roman"/>
    </w:rPr>
  </w:style>
  <w:style w:type="character" w:styleId="Hyperlink">
    <w:name w:val="Hyperlink"/>
    <w:uiPriority w:val="99"/>
    <w:unhideWhenUsed/>
    <w:rsid w:val="00654A13"/>
    <w:rPr>
      <w:color w:val="0563C1"/>
      <w:u w:val="single"/>
    </w:rPr>
  </w:style>
  <w:style w:type="character" w:styleId="FollowedHyperlink">
    <w:name w:val="FollowedHyperlink"/>
    <w:uiPriority w:val="99"/>
    <w:semiHidden/>
    <w:unhideWhenUsed/>
    <w:rsid w:val="00B97166"/>
    <w:rPr>
      <w:color w:val="954F72"/>
      <w:u w:val="single"/>
    </w:rPr>
  </w:style>
  <w:style w:type="character" w:styleId="Strong">
    <w:name w:val="Strong"/>
    <w:uiPriority w:val="22"/>
    <w:qFormat/>
    <w:rsid w:val="008D014D"/>
    <w:rPr>
      <w:b/>
      <w:bCs/>
    </w:rPr>
  </w:style>
  <w:style w:type="paragraph" w:styleId="NoSpacing">
    <w:name w:val="No Spacing"/>
    <w:uiPriority w:val="1"/>
    <w:qFormat/>
    <w:rsid w:val="00F024E6"/>
    <w:rPr>
      <w:sz w:val="24"/>
      <w:szCs w:val="24"/>
    </w:rPr>
  </w:style>
  <w:style w:type="character" w:styleId="CommentReference">
    <w:name w:val="annotation reference"/>
    <w:uiPriority w:val="99"/>
    <w:semiHidden/>
    <w:unhideWhenUsed/>
    <w:rsid w:val="00A13AD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13AD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13ADE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13ADE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A13ADE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13AD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A13AD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249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1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4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725395">
          <w:marLeft w:val="0"/>
          <w:marRight w:val="0"/>
          <w:marTop w:val="18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834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A8CCEA505974246A591A64AC6C9AA21" ma:contentTypeVersion="7" ma:contentTypeDescription="Create a new document." ma:contentTypeScope="" ma:versionID="b0507219357c19479eaec1d4abeb0fc0">
  <xsd:schema xmlns:xsd="http://www.w3.org/2001/XMLSchema" xmlns:xs="http://www.w3.org/2001/XMLSchema" xmlns:p="http://schemas.microsoft.com/office/2006/metadata/properties" xmlns:ns3="e5521253-1f0e-4592-bbdf-935f26874935" xmlns:ns4="e77d5213-94eb-43f0-a63c-3f6fb2b829cc" targetNamespace="http://schemas.microsoft.com/office/2006/metadata/properties" ma:root="true" ma:fieldsID="7f231d9d7066c136f2b65bfefc5c1ce0" ns3:_="" ns4:_="">
    <xsd:import namespace="e5521253-1f0e-4592-bbdf-935f26874935"/>
    <xsd:import namespace="e77d5213-94eb-43f0-a63c-3f6fb2b829c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521253-1f0e-4592-bbdf-935f26874935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77d5213-94eb-43f0-a63c-3f6fb2b829c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755CAD5-B2DA-4385-9FFE-FD8F4241100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2BFAB96-0F8A-48B0-A0C9-230D50C9B49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E079F8F-4B90-4B62-A4E5-56FECCB58AB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D142745-C718-49DA-AB0E-83502D79D3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521253-1f0e-4592-bbdf-935f26874935"/>
    <ds:schemaRef ds:uri="e77d5213-94eb-43f0-a63c-3f6fb2b829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1869</Words>
  <Characters>10195</Characters>
  <Application>Microsoft Office Word</Application>
  <DocSecurity>4</DocSecurity>
  <Lines>84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Hampshire Constabulary</Company>
  <LinksUpToDate>false</LinksUpToDate>
  <CharactersWithSpaces>12040</CharactersWithSpaces>
  <SharedDoc>false</SharedDoc>
  <HLinks>
    <vt:vector size="66" baseType="variant">
      <vt:variant>
        <vt:i4>1966101</vt:i4>
      </vt:variant>
      <vt:variant>
        <vt:i4>30</vt:i4>
      </vt:variant>
      <vt:variant>
        <vt:i4>0</vt:i4>
      </vt:variant>
      <vt:variant>
        <vt:i4>5</vt:i4>
      </vt:variant>
      <vt:variant>
        <vt:lpwstr/>
      </vt:variant>
      <vt:variant>
        <vt:lpwstr>SensitiveMaterial</vt:lpwstr>
      </vt:variant>
      <vt:variant>
        <vt:i4>1966101</vt:i4>
      </vt:variant>
      <vt:variant>
        <vt:i4>27</vt:i4>
      </vt:variant>
      <vt:variant>
        <vt:i4>0</vt:i4>
      </vt:variant>
      <vt:variant>
        <vt:i4>5</vt:i4>
      </vt:variant>
      <vt:variant>
        <vt:lpwstr/>
      </vt:variant>
      <vt:variant>
        <vt:lpwstr>SensitiveMaterial</vt:lpwstr>
      </vt:variant>
      <vt:variant>
        <vt:i4>1966101</vt:i4>
      </vt:variant>
      <vt:variant>
        <vt:i4>24</vt:i4>
      </vt:variant>
      <vt:variant>
        <vt:i4>0</vt:i4>
      </vt:variant>
      <vt:variant>
        <vt:i4>5</vt:i4>
      </vt:variant>
      <vt:variant>
        <vt:lpwstr/>
      </vt:variant>
      <vt:variant>
        <vt:lpwstr>SensitiveMaterial</vt:lpwstr>
      </vt:variant>
      <vt:variant>
        <vt:i4>1966101</vt:i4>
      </vt:variant>
      <vt:variant>
        <vt:i4>21</vt:i4>
      </vt:variant>
      <vt:variant>
        <vt:i4>0</vt:i4>
      </vt:variant>
      <vt:variant>
        <vt:i4>5</vt:i4>
      </vt:variant>
      <vt:variant>
        <vt:lpwstr/>
      </vt:variant>
      <vt:variant>
        <vt:lpwstr>SensitiveMaterial</vt:lpwstr>
      </vt:variant>
      <vt:variant>
        <vt:i4>1966101</vt:i4>
      </vt:variant>
      <vt:variant>
        <vt:i4>18</vt:i4>
      </vt:variant>
      <vt:variant>
        <vt:i4>0</vt:i4>
      </vt:variant>
      <vt:variant>
        <vt:i4>5</vt:i4>
      </vt:variant>
      <vt:variant>
        <vt:lpwstr/>
      </vt:variant>
      <vt:variant>
        <vt:lpwstr>SensitiveMaterial</vt:lpwstr>
      </vt:variant>
      <vt:variant>
        <vt:i4>1966101</vt:i4>
      </vt:variant>
      <vt:variant>
        <vt:i4>15</vt:i4>
      </vt:variant>
      <vt:variant>
        <vt:i4>0</vt:i4>
      </vt:variant>
      <vt:variant>
        <vt:i4>5</vt:i4>
      </vt:variant>
      <vt:variant>
        <vt:lpwstr/>
      </vt:variant>
      <vt:variant>
        <vt:lpwstr>SensitiveMaterial</vt:lpwstr>
      </vt:variant>
      <vt:variant>
        <vt:i4>1966101</vt:i4>
      </vt:variant>
      <vt:variant>
        <vt:i4>12</vt:i4>
      </vt:variant>
      <vt:variant>
        <vt:i4>0</vt:i4>
      </vt:variant>
      <vt:variant>
        <vt:i4>5</vt:i4>
      </vt:variant>
      <vt:variant>
        <vt:lpwstr/>
      </vt:variant>
      <vt:variant>
        <vt:lpwstr>SensitiveMaterial</vt:lpwstr>
      </vt:variant>
      <vt:variant>
        <vt:i4>1966101</vt:i4>
      </vt:variant>
      <vt:variant>
        <vt:i4>9</vt:i4>
      </vt:variant>
      <vt:variant>
        <vt:i4>0</vt:i4>
      </vt:variant>
      <vt:variant>
        <vt:i4>5</vt:i4>
      </vt:variant>
      <vt:variant>
        <vt:lpwstr/>
      </vt:variant>
      <vt:variant>
        <vt:lpwstr>SensitiveMaterial</vt:lpwstr>
      </vt:variant>
      <vt:variant>
        <vt:i4>1966101</vt:i4>
      </vt:variant>
      <vt:variant>
        <vt:i4>6</vt:i4>
      </vt:variant>
      <vt:variant>
        <vt:i4>0</vt:i4>
      </vt:variant>
      <vt:variant>
        <vt:i4>5</vt:i4>
      </vt:variant>
      <vt:variant>
        <vt:lpwstr/>
      </vt:variant>
      <vt:variant>
        <vt:lpwstr>SensitiveMaterial</vt:lpwstr>
      </vt:variant>
      <vt:variant>
        <vt:i4>1966101</vt:i4>
      </vt:variant>
      <vt:variant>
        <vt:i4>3</vt:i4>
      </vt:variant>
      <vt:variant>
        <vt:i4>0</vt:i4>
      </vt:variant>
      <vt:variant>
        <vt:i4>5</vt:i4>
      </vt:variant>
      <vt:variant>
        <vt:lpwstr/>
      </vt:variant>
      <vt:variant>
        <vt:lpwstr>SensitiveMaterial</vt:lpwstr>
      </vt:variant>
      <vt:variant>
        <vt:i4>1966101</vt:i4>
      </vt:variant>
      <vt:variant>
        <vt:i4>0</vt:i4>
      </vt:variant>
      <vt:variant>
        <vt:i4>0</vt:i4>
      </vt:variant>
      <vt:variant>
        <vt:i4>5</vt:i4>
      </vt:variant>
      <vt:variant>
        <vt:lpwstr/>
      </vt:variant>
      <vt:variant>
        <vt:lpwstr>SensitiveMaterial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Jackson, David,17383</dc:creator>
  <cp:keywords/>
  <dc:description/>
  <cp:lastModifiedBy>Neil,Sharon swp3514</cp:lastModifiedBy>
  <cp:revision>2</cp:revision>
  <dcterms:created xsi:type="dcterms:W3CDTF">2023-07-28T06:18:00Z</dcterms:created>
  <dcterms:modified xsi:type="dcterms:W3CDTF">2023-07-28T06:18:00Z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0x0101008A8CCEA505974246A591A64AC6C9AA21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2022-08-10T10:23:47Z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98c1c18e-44b3-41e5-a2ad-67891bc9296b</vt:lpwstr>
  </property>
  <property fmtid="{D5CDD505-2E9C-101B-9397-08002B2CF9AE}" pid="9" name="MSIP_Label_66cf8fe5-b7b7-4df7-b38d-1c61ac2f6639_ContentBits">
    <vt:lpwstr>0</vt:lpwstr>
  </property>
</Properties>
</file>