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2"/>
      </w:tblGrid>
      <w:tr w:rsidR="00F1411D" w:rsidRPr="0062237F" w:rsidTr="009E109F">
        <w:trPr>
          <w:jc w:val="center"/>
        </w:trPr>
        <w:tc>
          <w:tcPr>
            <w:tcW w:w="10444" w:type="dxa"/>
            <w:shd w:val="clear" w:color="auto" w:fill="BFBFBF"/>
          </w:tcPr>
          <w:p w:rsidR="00F1411D" w:rsidRPr="0062237F" w:rsidRDefault="00F1411D" w:rsidP="009E109F">
            <w:pPr>
              <w:rPr>
                <w:rFonts w:asciiTheme="minorHAnsi" w:hAnsiTheme="minorHAnsi"/>
                <w:sz w:val="24"/>
                <w:szCs w:val="24"/>
              </w:rPr>
            </w:pPr>
            <w:r w:rsidRPr="0062237F">
              <w:rPr>
                <w:rFonts w:asciiTheme="minorHAnsi" w:hAnsiTheme="minorHAnsi" w:cs="Arial"/>
                <w:b/>
                <w:caps/>
                <w:sz w:val="24"/>
                <w:szCs w:val="24"/>
              </w:rPr>
              <w:t xml:space="preserve">                marking criteria and Student FEEDBACK</w:t>
            </w:r>
          </w:p>
        </w:tc>
      </w:tr>
    </w:tbl>
    <w:p w:rsidR="00F1411D" w:rsidRPr="0062237F" w:rsidRDefault="00F1411D" w:rsidP="00F1411D">
      <w:pPr>
        <w:rPr>
          <w:rFonts w:asciiTheme="minorHAnsi" w:hAnsiTheme="minorHAnsi"/>
          <w:b/>
          <w:sz w:val="24"/>
          <w:szCs w:val="24"/>
        </w:rPr>
      </w:pPr>
    </w:p>
    <w:tbl>
      <w:tblPr>
        <w:tblW w:w="5000" w:type="pct"/>
        <w:tblLayout w:type="fixed"/>
        <w:tblLook w:val="04A0" w:firstRow="1" w:lastRow="0" w:firstColumn="1" w:lastColumn="0" w:noHBand="0" w:noVBand="1"/>
      </w:tblPr>
      <w:tblGrid>
        <w:gridCol w:w="8642"/>
        <w:gridCol w:w="551"/>
        <w:gridCol w:w="549"/>
      </w:tblGrid>
      <w:tr w:rsidR="00F1411D" w:rsidRPr="0062237F" w:rsidTr="009E109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1411D" w:rsidRPr="005806FC" w:rsidRDefault="00F1411D" w:rsidP="009E109F">
            <w:pPr>
              <w:ind w:left="34" w:right="113"/>
              <w:jc w:val="center"/>
              <w:rPr>
                <w:rFonts w:asciiTheme="minorHAnsi" w:hAnsiTheme="minorHAnsi"/>
                <w:b/>
                <w:sz w:val="16"/>
                <w:szCs w:val="16"/>
              </w:rPr>
            </w:pPr>
            <w:r w:rsidRPr="005806FC">
              <w:rPr>
                <w:rFonts w:asciiTheme="minorHAnsi" w:hAnsiTheme="minorHAnsi"/>
                <w:b/>
                <w:sz w:val="16"/>
                <w:szCs w:val="16"/>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 xml:space="preserve">Marks </w:t>
            </w:r>
          </w:p>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awarded</w:t>
            </w: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1. </w:t>
            </w:r>
            <w:r>
              <w:rPr>
                <w:rFonts w:asciiTheme="minorHAnsi" w:hAnsiTheme="minorHAnsi"/>
                <w:b/>
                <w:sz w:val="24"/>
                <w:szCs w:val="24"/>
              </w:rPr>
              <w:t>Structure</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Appropriateness of structure; logical flow; inclusion of required aspects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sidRPr="0062237F">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2F6566" w:rsidP="009E109F">
            <w:pPr>
              <w:spacing w:after="120"/>
              <w:rPr>
                <w:rFonts w:asciiTheme="minorHAnsi" w:hAnsiTheme="minorHAnsi"/>
                <w:sz w:val="24"/>
                <w:szCs w:val="24"/>
              </w:rPr>
            </w:pPr>
            <w:r>
              <w:rPr>
                <w:rFonts w:asciiTheme="minorHAnsi" w:hAnsiTheme="minorHAnsi"/>
                <w:sz w:val="24"/>
                <w:szCs w:val="24"/>
              </w:rPr>
              <w:t>The structure is missing a defined results chapte</w:t>
            </w:r>
            <w:r w:rsidR="003F1440">
              <w:rPr>
                <w:rFonts w:asciiTheme="minorHAnsi" w:hAnsiTheme="minorHAnsi"/>
                <w:sz w:val="24"/>
                <w:szCs w:val="24"/>
              </w:rPr>
              <w:t>r and</w:t>
            </w:r>
            <w:r>
              <w:rPr>
                <w:rFonts w:asciiTheme="minorHAnsi" w:hAnsiTheme="minorHAnsi"/>
                <w:sz w:val="24"/>
                <w:szCs w:val="24"/>
              </w:rPr>
              <w:t xml:space="preserve"> any significant discussion of the resu</w:t>
            </w:r>
            <w:r w:rsidR="003F1440">
              <w:rPr>
                <w:rFonts w:asciiTheme="minorHAnsi" w:hAnsiTheme="minorHAnsi"/>
                <w:sz w:val="24"/>
                <w:szCs w:val="24"/>
              </w:rPr>
              <w:t>lts (linked back to literature).  The methodology is lacking in its description of what the work entailed, and the conclusion is not adequate.</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3F1440" w:rsidP="009E109F">
            <w:pPr>
              <w:jc w:val="center"/>
              <w:rPr>
                <w:rFonts w:asciiTheme="minorHAnsi" w:hAnsiTheme="minorHAnsi"/>
                <w:sz w:val="24"/>
                <w:szCs w:val="24"/>
              </w:rPr>
            </w:pPr>
            <w:r>
              <w:rPr>
                <w:rFonts w:asciiTheme="minorHAnsi" w:hAnsiTheme="minorHAnsi"/>
                <w:sz w:val="24"/>
                <w:szCs w:val="24"/>
              </w:rPr>
              <w:t>4</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2. </w:t>
            </w:r>
            <w:r>
              <w:rPr>
                <w:rFonts w:asciiTheme="minorHAnsi" w:hAnsiTheme="minorHAnsi"/>
                <w:b/>
                <w:sz w:val="24"/>
                <w:szCs w:val="24"/>
              </w:rPr>
              <w:t>Literature review</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 background to subject area; depth of literature included; credible sources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3F1440" w:rsidP="009E109F">
            <w:pPr>
              <w:spacing w:after="120"/>
              <w:rPr>
                <w:rFonts w:asciiTheme="minorHAnsi" w:hAnsiTheme="minorHAnsi"/>
                <w:sz w:val="24"/>
                <w:szCs w:val="24"/>
              </w:rPr>
            </w:pPr>
            <w:r>
              <w:rPr>
                <w:rFonts w:asciiTheme="minorHAnsi" w:hAnsiTheme="minorHAnsi"/>
                <w:sz w:val="24"/>
                <w:szCs w:val="24"/>
              </w:rPr>
              <w:t>There is a starting introduction which is rather repetitive.  It needs to outline the ‘state of the art’ relating to drones (this would not be too difficult).  The literature itself is heavily reliant on one source of information (a website called UK Business Insider).  It refers to studies without being clear on them.  It includes 2 case studies that are also not totally clear.  Journal papers on drones are available; why were these not considered?</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3F1440" w:rsidP="009E109F">
            <w:pPr>
              <w:jc w:val="center"/>
              <w:rPr>
                <w:rFonts w:asciiTheme="minorHAnsi" w:hAnsiTheme="minorHAnsi"/>
                <w:sz w:val="24"/>
                <w:szCs w:val="24"/>
              </w:rPr>
            </w:pPr>
            <w:r>
              <w:rPr>
                <w:rFonts w:asciiTheme="minorHAnsi" w:hAnsiTheme="minorHAnsi"/>
                <w:sz w:val="24"/>
                <w:szCs w:val="24"/>
              </w:rPr>
              <w:t>3</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3. </w:t>
            </w:r>
            <w:r>
              <w:rPr>
                <w:rFonts w:asciiTheme="minorHAnsi" w:hAnsiTheme="minorHAnsi"/>
                <w:b/>
                <w:sz w:val="24"/>
                <w:szCs w:val="24"/>
              </w:rPr>
              <w:t>Research methodology</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Suitable method identified; described fully; justification of method</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3F1440" w:rsidP="009E109F">
            <w:pPr>
              <w:spacing w:after="120"/>
              <w:rPr>
                <w:rFonts w:asciiTheme="minorHAnsi" w:hAnsiTheme="minorHAnsi"/>
                <w:sz w:val="24"/>
                <w:szCs w:val="24"/>
              </w:rPr>
            </w:pPr>
            <w:r>
              <w:rPr>
                <w:rFonts w:asciiTheme="minorHAnsi" w:hAnsiTheme="minorHAnsi"/>
                <w:sz w:val="24"/>
                <w:szCs w:val="24"/>
              </w:rPr>
              <w:t>The methodology has significant content, but is largely irrelevant.  There is no need to outline how a literature review will be carried out; what is needed is the approach used for the work.  Therefore, why did you choose questionnaires?  How were the questions defined?  Why were they all closed questions?  How did you identify your target group?  How did you pilot and further refine the questionnaire?  How many responses were received, and will this be statistically significant?  None of this is made clear.</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3F1440" w:rsidP="009E109F">
            <w:pPr>
              <w:jc w:val="center"/>
              <w:rPr>
                <w:rFonts w:asciiTheme="minorHAnsi" w:hAnsiTheme="minorHAnsi"/>
                <w:sz w:val="24"/>
                <w:szCs w:val="24"/>
              </w:rPr>
            </w:pPr>
            <w:r>
              <w:rPr>
                <w:rFonts w:asciiTheme="minorHAnsi" w:hAnsiTheme="minorHAnsi"/>
                <w:sz w:val="24"/>
                <w:szCs w:val="24"/>
              </w:rPr>
              <w:t>2</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4. </w:t>
            </w:r>
            <w:r>
              <w:rPr>
                <w:rFonts w:asciiTheme="minorHAnsi" w:hAnsiTheme="minorHAnsi"/>
                <w:b/>
                <w:sz w:val="24"/>
                <w:szCs w:val="24"/>
              </w:rPr>
              <w:t>Concept development &amp; planning</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Logical flow from research question to method; appropriate scheduling</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3F1440" w:rsidP="009E109F">
            <w:pPr>
              <w:spacing w:after="120"/>
              <w:rPr>
                <w:rFonts w:asciiTheme="minorHAnsi" w:hAnsiTheme="minorHAnsi"/>
                <w:sz w:val="24"/>
                <w:szCs w:val="24"/>
              </w:rPr>
            </w:pPr>
            <w:r>
              <w:rPr>
                <w:rFonts w:asciiTheme="minorHAnsi" w:hAnsiTheme="minorHAnsi"/>
                <w:sz w:val="24"/>
                <w:szCs w:val="24"/>
              </w:rPr>
              <w:t xml:space="preserve">The concept of the work is clear and timely, but its execution is severely lacking.  </w:t>
            </w:r>
            <w:r w:rsidR="00FC50A0">
              <w:rPr>
                <w:rFonts w:asciiTheme="minorHAnsi" w:hAnsiTheme="minorHAnsi"/>
                <w:sz w:val="24"/>
                <w:szCs w:val="24"/>
              </w:rPr>
              <w:t xml:space="preserve">  </w:t>
            </w:r>
            <w:r>
              <w:rPr>
                <w:rFonts w:asciiTheme="minorHAnsi" w:hAnsiTheme="minorHAnsi"/>
                <w:sz w:val="24"/>
                <w:szCs w:val="24"/>
              </w:rPr>
              <w:t>Firstly, from the rationale of choosing the subject – there needed to be a stronger argument than personal interest.  The method is hugely lacking (as described above).  If questionnaires were used, how would these be evaluated (as simple bar charts are insufficient)?</w:t>
            </w:r>
            <w:r w:rsidR="007A015A">
              <w:rPr>
                <w:rFonts w:asciiTheme="minorHAnsi" w:hAnsiTheme="minorHAnsi"/>
                <w:sz w:val="24"/>
                <w:szCs w:val="24"/>
              </w:rPr>
              <w:t xml:space="preserve">  Finally, the formatting and presentation of the document needs to be looked at – there are many grammatical errors and large areas of space due to poor formatting.</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7A015A" w:rsidP="009E109F">
            <w:pPr>
              <w:jc w:val="center"/>
              <w:rPr>
                <w:rFonts w:asciiTheme="minorHAnsi" w:hAnsiTheme="minorHAnsi"/>
                <w:sz w:val="24"/>
                <w:szCs w:val="24"/>
              </w:rPr>
            </w:pPr>
            <w:r>
              <w:rPr>
                <w:rFonts w:asciiTheme="minorHAnsi" w:hAnsiTheme="minorHAnsi"/>
                <w:sz w:val="24"/>
                <w:szCs w:val="24"/>
              </w:rPr>
              <w:t>3</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5. </w:t>
            </w:r>
            <w:r>
              <w:rPr>
                <w:rFonts w:asciiTheme="minorHAnsi" w:hAnsiTheme="minorHAnsi"/>
                <w:b/>
                <w:sz w:val="24"/>
                <w:szCs w:val="24"/>
              </w:rPr>
              <w:t>Analysis and evaluation of the results / solutions</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Results appropriately analysed; evaluation linking back to literature; clear description of findings</w:t>
            </w:r>
            <w:r w:rsidRPr="0062237F">
              <w:rPr>
                <w:rFonts w:asciiTheme="minorHAnsi" w:hAnsiTheme="minorHAnsi"/>
                <w:sz w:val="24"/>
                <w:szCs w:val="24"/>
              </w:rPr>
              <w:t xml:space="preserve"> </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3F1440" w:rsidP="009E109F">
            <w:pPr>
              <w:spacing w:after="120"/>
              <w:rPr>
                <w:rFonts w:asciiTheme="minorHAnsi" w:hAnsiTheme="minorHAnsi"/>
                <w:sz w:val="24"/>
                <w:szCs w:val="24"/>
              </w:rPr>
            </w:pPr>
            <w:r>
              <w:rPr>
                <w:rFonts w:asciiTheme="minorHAnsi" w:hAnsiTheme="minorHAnsi"/>
                <w:sz w:val="24"/>
                <w:szCs w:val="24"/>
              </w:rPr>
              <w:t xml:space="preserve">Each question has a bar chart presented outlining the numbers of each response.  As these are all closed questions with numerical outputs, some sort of statistical analysis would be expected; this did not happen.  There is a brief paragraph under each chart outlining the finding further; </w:t>
            </w:r>
            <w:r w:rsidR="007A015A">
              <w:rPr>
                <w:rFonts w:asciiTheme="minorHAnsi" w:hAnsiTheme="minorHAnsi"/>
                <w:sz w:val="24"/>
                <w:szCs w:val="24"/>
              </w:rPr>
              <w:t>however,</w:t>
            </w:r>
            <w:r>
              <w:rPr>
                <w:rFonts w:asciiTheme="minorHAnsi" w:hAnsiTheme="minorHAnsi"/>
                <w:sz w:val="24"/>
                <w:szCs w:val="24"/>
              </w:rPr>
              <w:t xml:space="preserve"> with insufficient ground within the literature, there is no further discussion on what this means in relation to the work.  </w:t>
            </w:r>
            <w:r w:rsidR="007A015A">
              <w:rPr>
                <w:rFonts w:asciiTheme="minorHAnsi" w:hAnsiTheme="minorHAnsi"/>
                <w:sz w:val="24"/>
                <w:szCs w:val="24"/>
              </w:rPr>
              <w:t xml:space="preserve">This is a </w:t>
            </w:r>
            <w:r w:rsidR="007A015A">
              <w:rPr>
                <w:rFonts w:asciiTheme="minorHAnsi" w:hAnsiTheme="minorHAnsi"/>
                <w:sz w:val="24"/>
                <w:szCs w:val="24"/>
              </w:rPr>
              <w:lastRenderedPageBreak/>
              <w:t>shame as there is inclusion of details from another academic study (US) which would be useful to link back to.</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7A015A" w:rsidP="009E109F">
            <w:pPr>
              <w:jc w:val="center"/>
              <w:rPr>
                <w:rFonts w:asciiTheme="minorHAnsi" w:hAnsiTheme="minorHAnsi"/>
                <w:sz w:val="24"/>
                <w:szCs w:val="24"/>
              </w:rPr>
            </w:pPr>
            <w:r>
              <w:rPr>
                <w:rFonts w:asciiTheme="minorHAnsi" w:hAnsiTheme="minorHAnsi"/>
                <w:sz w:val="24"/>
                <w:szCs w:val="24"/>
              </w:rPr>
              <w:t>5</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6. Accuracy of the abstract and conclusions</w:t>
            </w:r>
          </w:p>
          <w:p w:rsidR="00F1411D" w:rsidRPr="00633B33" w:rsidRDefault="00F1411D" w:rsidP="009E109F">
            <w:pPr>
              <w:rPr>
                <w:rFonts w:asciiTheme="minorHAnsi" w:hAnsiTheme="minorHAnsi"/>
                <w:sz w:val="24"/>
                <w:szCs w:val="24"/>
              </w:rPr>
            </w:pPr>
            <w:r>
              <w:rPr>
                <w:rFonts w:asciiTheme="minorHAnsi" w:hAnsiTheme="minorHAnsi"/>
                <w:sz w:val="24"/>
                <w:szCs w:val="24"/>
              </w:rPr>
              <w:t>Appropriate abstract for work; appropriate conclusions, linked as necessary</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7A015A" w:rsidRDefault="00A453F0" w:rsidP="007A015A">
            <w:pPr>
              <w:rPr>
                <w:rFonts w:asciiTheme="minorHAnsi" w:hAnsiTheme="minorHAnsi"/>
                <w:sz w:val="24"/>
                <w:szCs w:val="24"/>
              </w:rPr>
            </w:pPr>
            <w:r w:rsidRPr="00A453F0">
              <w:rPr>
                <w:rFonts w:asciiTheme="minorHAnsi" w:hAnsiTheme="minorHAnsi"/>
                <w:sz w:val="24"/>
                <w:szCs w:val="24"/>
              </w:rPr>
              <w:t xml:space="preserve">The abstract </w:t>
            </w:r>
            <w:r>
              <w:rPr>
                <w:rFonts w:asciiTheme="minorHAnsi" w:hAnsiTheme="minorHAnsi"/>
                <w:sz w:val="24"/>
                <w:szCs w:val="24"/>
              </w:rPr>
              <w:t>is a fair summary of the work</w:t>
            </w:r>
            <w:r w:rsidR="007A015A">
              <w:rPr>
                <w:rFonts w:asciiTheme="minorHAnsi" w:hAnsiTheme="minorHAnsi"/>
                <w:sz w:val="24"/>
                <w:szCs w:val="24"/>
              </w:rPr>
              <w:t>, although it would have benefitted from a slight change in the order of its presentation</w:t>
            </w:r>
            <w:r>
              <w:rPr>
                <w:rFonts w:asciiTheme="minorHAnsi" w:hAnsiTheme="minorHAnsi"/>
                <w:sz w:val="24"/>
                <w:szCs w:val="24"/>
              </w:rPr>
              <w:t>.</w:t>
            </w:r>
            <w:r w:rsidR="007A015A">
              <w:rPr>
                <w:rFonts w:asciiTheme="minorHAnsi" w:hAnsiTheme="minorHAnsi"/>
                <w:sz w:val="24"/>
                <w:szCs w:val="24"/>
              </w:rPr>
              <w:t xml:space="preserve">  The conclusion does not actually conclude the work.  It is inadequate in terms of providing an appropriate end to the work.  There needs to be full evaluation of what was found, how this links back to the literature, and how it answers your aim / research question.  </w:t>
            </w:r>
          </w:p>
          <w:p w:rsidR="00F1411D" w:rsidRPr="0062237F" w:rsidRDefault="00A453F0" w:rsidP="007A015A">
            <w:pPr>
              <w:rPr>
                <w:rFonts w:asciiTheme="minorHAnsi" w:hAnsiTheme="minorHAnsi"/>
                <w:b/>
                <w:sz w:val="24"/>
                <w:szCs w:val="24"/>
              </w:rPr>
            </w:pPr>
            <w:r>
              <w:rPr>
                <w:rFonts w:asciiTheme="minorHAnsi" w:hAnsiTheme="minorHAnsi"/>
                <w:sz w:val="24"/>
                <w:szCs w:val="24"/>
              </w:rPr>
              <w:t xml:space="preserve">  </w:t>
            </w: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7A015A" w:rsidP="009E109F">
            <w:pPr>
              <w:jc w:val="center"/>
              <w:rPr>
                <w:rFonts w:asciiTheme="minorHAnsi" w:hAnsiTheme="minorHAnsi"/>
                <w:sz w:val="24"/>
                <w:szCs w:val="24"/>
              </w:rPr>
            </w:pPr>
            <w:r>
              <w:rPr>
                <w:rFonts w:asciiTheme="minorHAnsi" w:hAnsiTheme="minorHAnsi"/>
                <w:sz w:val="24"/>
                <w:szCs w:val="24"/>
              </w:rPr>
              <w:t>4</w:t>
            </w:r>
            <w:bookmarkStart w:id="0" w:name="_GoBack"/>
            <w:bookmarkEnd w:id="0"/>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7. Referencing</w:t>
            </w:r>
          </w:p>
          <w:p w:rsidR="00F1411D" w:rsidRPr="00633B33" w:rsidRDefault="00F1411D" w:rsidP="009E109F">
            <w:pPr>
              <w:rPr>
                <w:rFonts w:asciiTheme="minorHAnsi" w:hAnsiTheme="minorHAnsi"/>
                <w:sz w:val="24"/>
                <w:szCs w:val="24"/>
              </w:rPr>
            </w:pPr>
            <w:r w:rsidRPr="0062237F">
              <w:rPr>
                <w:rFonts w:asciiTheme="minorHAnsi" w:hAnsiTheme="minorHAnsi"/>
                <w:sz w:val="24"/>
                <w:szCs w:val="24"/>
              </w:rPr>
              <w:t>Academ</w:t>
            </w:r>
            <w:r>
              <w:rPr>
                <w:rFonts w:asciiTheme="minorHAnsi" w:hAnsiTheme="minorHAnsi"/>
                <w:sz w:val="24"/>
                <w:szCs w:val="24"/>
              </w:rPr>
              <w:t>ic use of secondary information</w:t>
            </w:r>
            <w:r w:rsidRPr="0062237F">
              <w:rPr>
                <w:rFonts w:asciiTheme="minorHAnsi" w:hAnsiTheme="minorHAnsi"/>
                <w:sz w:val="24"/>
                <w:szCs w:val="24"/>
              </w:rPr>
              <w:t xml:space="preserve"> appropriately cited using Harvard System</w:t>
            </w:r>
            <w:r>
              <w:rPr>
                <w:rFonts w:asciiTheme="minorHAnsi" w:hAnsiTheme="minorHAnsi"/>
                <w:sz w:val="24"/>
                <w:szCs w:val="24"/>
              </w:rPr>
              <w:t>; credible sources used</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72168B" w:rsidRDefault="00BC7771" w:rsidP="009E109F">
            <w:pPr>
              <w:rPr>
                <w:rFonts w:asciiTheme="minorHAnsi" w:hAnsiTheme="minorHAnsi"/>
                <w:sz w:val="24"/>
                <w:szCs w:val="24"/>
              </w:rPr>
            </w:pPr>
            <w:r>
              <w:rPr>
                <w:rFonts w:asciiTheme="minorHAnsi" w:hAnsiTheme="minorHAnsi"/>
                <w:sz w:val="24"/>
                <w:szCs w:val="24"/>
              </w:rPr>
              <w:t>Referencing, and the development of a reference list and bibliography, were very poorly executed in this work.  In-text citations are inappropriate, and both the reference list and bibliography were not presented in the Harvard system.  Very poor academic practice.</w:t>
            </w:r>
          </w:p>
          <w:p w:rsidR="00F1411D" w:rsidRDefault="00F1411D" w:rsidP="009E109F">
            <w:pPr>
              <w:rPr>
                <w:rFonts w:asciiTheme="minorHAnsi" w:hAnsiTheme="minorHAnsi"/>
                <w:b/>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BC7771" w:rsidP="009E109F">
            <w:pPr>
              <w:jc w:val="center"/>
              <w:rPr>
                <w:rFonts w:asciiTheme="minorHAnsi" w:hAnsiTheme="minorHAnsi"/>
                <w:sz w:val="24"/>
                <w:szCs w:val="24"/>
              </w:rPr>
            </w:pPr>
            <w:r>
              <w:rPr>
                <w:rFonts w:asciiTheme="minorHAnsi" w:hAnsiTheme="minorHAnsi"/>
                <w:sz w:val="24"/>
                <w:szCs w:val="24"/>
              </w:rPr>
              <w:t>0</w:t>
            </w:r>
          </w:p>
        </w:tc>
      </w:tr>
    </w:tbl>
    <w:p w:rsidR="00F1411D" w:rsidRPr="0062237F" w:rsidRDefault="00F1411D" w:rsidP="00F1411D">
      <w:pPr>
        <w:ind w:left="284" w:right="531"/>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11D" w:rsidRPr="0062237F" w:rsidTr="009E109F">
        <w:trPr>
          <w:cantSplit/>
        </w:trPr>
        <w:tc>
          <w:tcPr>
            <w:tcW w:w="6062" w:type="dxa"/>
            <w:vMerge w:val="restart"/>
            <w:shd w:val="pct15" w:color="auto" w:fill="auto"/>
            <w:vAlign w:val="center"/>
          </w:tcPr>
          <w:p w:rsidR="00F1411D" w:rsidRPr="0062237F" w:rsidRDefault="00F1411D" w:rsidP="009E109F">
            <w:pPr>
              <w:rPr>
                <w:rFonts w:asciiTheme="minorHAnsi" w:hAnsiTheme="minorHAnsi"/>
                <w:sz w:val="24"/>
                <w:szCs w:val="24"/>
              </w:rPr>
            </w:pPr>
            <w:r w:rsidRPr="0062237F">
              <w:rPr>
                <w:rFonts w:asciiTheme="minorHAnsi" w:hAnsiTheme="minorHAnsi" w:cs="Arial"/>
                <w:b/>
                <w:bCs/>
                <w:sz w:val="24"/>
                <w:szCs w:val="24"/>
              </w:rPr>
              <w:t xml:space="preserve">Assignment Mark </w:t>
            </w:r>
            <w:r w:rsidRPr="0062237F">
              <w:rPr>
                <w:rFonts w:asciiTheme="minorHAnsi" w:hAnsiTheme="minorHAnsi" w:cs="Arial"/>
                <w:bCs/>
                <w:sz w:val="24"/>
                <w:szCs w:val="24"/>
              </w:rPr>
              <w:t>(</w:t>
            </w:r>
            <w:r w:rsidRPr="006223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1411D" w:rsidRPr="0062237F" w:rsidRDefault="00F1411D" w:rsidP="009E109F">
            <w:pPr>
              <w:rPr>
                <w:rFonts w:asciiTheme="minorHAnsi" w:hAnsiTheme="minorHAnsi" w:cs="Arial"/>
                <w:b/>
                <w:bCs/>
                <w:sz w:val="24"/>
                <w:szCs w:val="24"/>
              </w:rPr>
            </w:pPr>
            <w:r w:rsidRPr="0062237F">
              <w:rPr>
                <w:rFonts w:asciiTheme="minorHAnsi" w:hAnsiTheme="minorHAnsi" w:cs="Arial"/>
                <w:b/>
                <w:sz w:val="24"/>
                <w:szCs w:val="24"/>
              </w:rPr>
              <w:t>Late Submission Penalties (tick if appropriate)</w:t>
            </w:r>
          </w:p>
        </w:tc>
        <w:tc>
          <w:tcPr>
            <w:tcW w:w="1060" w:type="dxa"/>
            <w:vMerge w:val="restart"/>
            <w:vAlign w:val="center"/>
          </w:tcPr>
          <w:p w:rsidR="00F1411D" w:rsidRPr="0072168B" w:rsidRDefault="00BC7771" w:rsidP="009E109F">
            <w:pPr>
              <w:jc w:val="right"/>
              <w:rPr>
                <w:rFonts w:asciiTheme="minorHAnsi" w:hAnsiTheme="minorHAnsi" w:cs="Arial"/>
                <w:b/>
                <w:bCs/>
                <w:sz w:val="48"/>
                <w:szCs w:val="48"/>
              </w:rPr>
            </w:pPr>
            <w:r>
              <w:rPr>
                <w:rFonts w:asciiTheme="minorHAnsi" w:hAnsiTheme="minorHAnsi" w:cs="Arial"/>
                <w:b/>
                <w:bCs/>
                <w:sz w:val="48"/>
                <w:szCs w:val="48"/>
              </w:rPr>
              <w:t>21</w:t>
            </w:r>
            <w:r w:rsidR="00F1411D" w:rsidRPr="0072168B">
              <w:rPr>
                <w:rFonts w:asciiTheme="minorHAnsi" w:hAnsiTheme="minorHAnsi" w:cs="Arial"/>
                <w:b/>
                <w:bCs/>
                <w:sz w:val="48"/>
                <w:szCs w:val="48"/>
              </w:rPr>
              <w:t>%</w:t>
            </w: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Pr="0062237F" w:rsidRDefault="00F1411D" w:rsidP="009E109F">
            <w:pPr>
              <w:rPr>
                <w:rFonts w:asciiTheme="minorHAnsi" w:hAnsiTheme="minorHAnsi" w:cs="Arial"/>
                <w:b/>
                <w:bCs/>
                <w:sz w:val="24"/>
                <w:szCs w:val="24"/>
              </w:rPr>
            </w:pPr>
            <w:r>
              <w:rPr>
                <w:rFonts w:asciiTheme="minorHAnsi" w:hAnsiTheme="minorHAnsi" w:cs="Arial"/>
                <w:sz w:val="24"/>
                <w:szCs w:val="24"/>
              </w:rPr>
              <w:t>Up to one</w:t>
            </w:r>
            <w:r w:rsidRPr="0062237F">
              <w:rPr>
                <w:rFonts w:asciiTheme="minorHAnsi" w:hAnsiTheme="minorHAnsi" w:cs="Arial"/>
                <w:sz w:val="24"/>
                <w:szCs w:val="24"/>
              </w:rPr>
              <w:t>-week late</w:t>
            </w:r>
          </w:p>
        </w:tc>
        <w:tc>
          <w:tcPr>
            <w:tcW w:w="641" w:type="dxa"/>
            <w:vAlign w:val="bottom"/>
          </w:tcPr>
          <w:p w:rsidR="00F1411D" w:rsidRPr="0062237F" w:rsidRDefault="00F1411D" w:rsidP="009E109F">
            <w:pPr>
              <w:jc w:val="center"/>
              <w:rPr>
                <w:rFonts w:asciiTheme="minorHAnsi" w:hAnsiTheme="minorHAnsi" w:cs="Arial"/>
                <w:sz w:val="24"/>
                <w:szCs w:val="24"/>
              </w:rPr>
            </w:pPr>
            <w:r w:rsidRPr="0062237F">
              <w:rPr>
                <w:rFonts w:asciiTheme="minorHAnsi" w:hAnsiTheme="minorHAnsi" w:cs="Arial"/>
                <w:sz w:val="24"/>
                <w:szCs w:val="24"/>
              </w:rPr>
              <w:t>40%</w:t>
            </w:r>
          </w:p>
        </w:tc>
        <w:tc>
          <w:tcPr>
            <w:tcW w:w="1060" w:type="dxa"/>
            <w:vMerge/>
            <w:vAlign w:val="bottom"/>
          </w:tcPr>
          <w:p w:rsidR="00F1411D" w:rsidRPr="0062237F" w:rsidRDefault="00F1411D" w:rsidP="009E109F">
            <w:pPr>
              <w:ind w:leftChars="71" w:left="142"/>
              <w:rPr>
                <w:rFonts w:asciiTheme="minorHAnsi" w:hAnsiTheme="minorHAnsi" w:cs="Arial"/>
                <w:sz w:val="24"/>
                <w:szCs w:val="24"/>
              </w:rPr>
            </w:pP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Default="00F1411D" w:rsidP="009E109F">
            <w:pPr>
              <w:rPr>
                <w:rFonts w:asciiTheme="minorHAnsi" w:hAnsiTheme="minorHAnsi" w:cs="Arial"/>
                <w:sz w:val="24"/>
                <w:szCs w:val="24"/>
              </w:rPr>
            </w:pPr>
            <w:r>
              <w:rPr>
                <w:rFonts w:asciiTheme="minorHAnsi" w:hAnsiTheme="minorHAnsi" w:cs="Arial"/>
                <w:sz w:val="24"/>
                <w:szCs w:val="24"/>
              </w:rPr>
              <w:t>Over one</w:t>
            </w:r>
            <w:r w:rsidRPr="0062237F">
              <w:rPr>
                <w:rFonts w:asciiTheme="minorHAnsi" w:hAnsiTheme="minorHAnsi" w:cs="Arial"/>
                <w:sz w:val="24"/>
                <w:szCs w:val="24"/>
              </w:rPr>
              <w:t xml:space="preserve"> week late</w:t>
            </w:r>
          </w:p>
          <w:p w:rsidR="00F1411D" w:rsidRDefault="00F1411D" w:rsidP="009E109F">
            <w:pPr>
              <w:rPr>
                <w:rFonts w:asciiTheme="minorHAnsi" w:hAnsiTheme="minorHAnsi" w:cs="Arial"/>
                <w:sz w:val="24"/>
                <w:szCs w:val="24"/>
              </w:rPr>
            </w:pPr>
          </w:p>
          <w:p w:rsidR="00F1411D" w:rsidRPr="0062237F" w:rsidRDefault="00F1411D" w:rsidP="009E109F">
            <w:pPr>
              <w:rPr>
                <w:rFonts w:asciiTheme="minorHAnsi" w:hAnsiTheme="minorHAnsi" w:cs="Arial"/>
                <w:b/>
                <w:bCs/>
                <w:sz w:val="24"/>
                <w:szCs w:val="24"/>
              </w:rPr>
            </w:pPr>
          </w:p>
        </w:tc>
        <w:tc>
          <w:tcPr>
            <w:tcW w:w="641" w:type="dxa"/>
            <w:vAlign w:val="center"/>
          </w:tcPr>
          <w:p w:rsidR="00F1411D" w:rsidRDefault="00F1411D" w:rsidP="009E109F">
            <w:pPr>
              <w:jc w:val="center"/>
              <w:rPr>
                <w:rFonts w:asciiTheme="minorHAnsi" w:hAnsiTheme="minorHAnsi" w:cs="Arial"/>
                <w:sz w:val="24"/>
                <w:szCs w:val="24"/>
              </w:rPr>
            </w:pPr>
            <w:r w:rsidRPr="0062237F">
              <w:rPr>
                <w:rFonts w:asciiTheme="minorHAnsi" w:hAnsiTheme="minorHAnsi" w:cs="Arial"/>
                <w:sz w:val="24"/>
                <w:szCs w:val="24"/>
              </w:rPr>
              <w:t>Ref</w:t>
            </w:r>
          </w:p>
          <w:p w:rsidR="00F1411D" w:rsidRDefault="00F1411D" w:rsidP="009E109F">
            <w:pPr>
              <w:jc w:val="center"/>
              <w:rPr>
                <w:rFonts w:asciiTheme="minorHAnsi" w:hAnsiTheme="minorHAnsi" w:cs="Arial"/>
                <w:sz w:val="24"/>
                <w:szCs w:val="24"/>
              </w:rPr>
            </w:pPr>
          </w:p>
          <w:p w:rsidR="00F1411D" w:rsidRPr="0062237F" w:rsidRDefault="00F1411D" w:rsidP="00FC50A0">
            <w:pPr>
              <w:rPr>
                <w:rFonts w:asciiTheme="minorHAnsi" w:hAnsiTheme="minorHAnsi" w:cs="Arial"/>
                <w:sz w:val="24"/>
                <w:szCs w:val="24"/>
              </w:rPr>
            </w:pPr>
          </w:p>
        </w:tc>
        <w:tc>
          <w:tcPr>
            <w:tcW w:w="1060" w:type="dxa"/>
            <w:vMerge/>
            <w:vAlign w:val="bottom"/>
          </w:tcPr>
          <w:p w:rsidR="00F1411D" w:rsidRPr="0062237F" w:rsidRDefault="00F1411D" w:rsidP="009E109F">
            <w:pPr>
              <w:ind w:firstLineChars="141" w:firstLine="338"/>
              <w:rPr>
                <w:rFonts w:asciiTheme="minorHAnsi" w:hAnsiTheme="minorHAnsi" w:cs="Arial"/>
                <w:sz w:val="24"/>
                <w:szCs w:val="24"/>
              </w:rPr>
            </w:pPr>
          </w:p>
        </w:tc>
      </w:tr>
    </w:tbl>
    <w:p w:rsidR="005F5679" w:rsidRDefault="005F5679"/>
    <w:sectPr w:rsidR="005F5679" w:rsidSect="00F1411D">
      <w:headerReference w:type="default" r:id="rId6"/>
      <w:footerReference w:type="default" r:id="rId7"/>
      <w:pgSz w:w="11906" w:h="16838"/>
      <w:pgMar w:top="1077" w:right="1077" w:bottom="1077" w:left="107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43A9" w:rsidRDefault="003343A9">
      <w:r>
        <w:separator/>
      </w:r>
    </w:p>
  </w:endnote>
  <w:endnote w:type="continuationSeparator" w:id="0">
    <w:p w:rsidR="003343A9" w:rsidRDefault="003343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06FC" w:rsidRDefault="00F141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5806FC" w:rsidRDefault="003343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43A9" w:rsidRDefault="003343A9">
      <w:r>
        <w:separator/>
      </w:r>
    </w:p>
  </w:footnote>
  <w:footnote w:type="continuationSeparator" w:id="0">
    <w:p w:rsidR="003343A9" w:rsidRDefault="003343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50A0" w:rsidRPr="00FC50A0" w:rsidRDefault="00BC7771">
    <w:pPr>
      <w:pStyle w:val="Header"/>
      <w:rPr>
        <w:rFonts w:ascii="Arial" w:hAnsi="Arial" w:cs="Arial"/>
      </w:rPr>
    </w:pPr>
    <w:r>
      <w:rPr>
        <w:rFonts w:ascii="Arial" w:hAnsi="Arial" w:cs="Arial"/>
      </w:rPr>
      <w:t>Shane ELDERFIELD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11D"/>
    <w:rsid w:val="002F6566"/>
    <w:rsid w:val="003343A9"/>
    <w:rsid w:val="003F1440"/>
    <w:rsid w:val="005F5679"/>
    <w:rsid w:val="0072168B"/>
    <w:rsid w:val="007A015A"/>
    <w:rsid w:val="00A453F0"/>
    <w:rsid w:val="00BC7771"/>
    <w:rsid w:val="00F1411D"/>
    <w:rsid w:val="00FC5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94412"/>
  <w15:chartTrackingRefBased/>
  <w15:docId w15:val="{292717E6-5EA7-464D-8F17-2D863B727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411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1411D"/>
    <w:pPr>
      <w:tabs>
        <w:tab w:val="center" w:pos="4153"/>
        <w:tab w:val="right" w:pos="8306"/>
      </w:tabs>
    </w:pPr>
  </w:style>
  <w:style w:type="character" w:customStyle="1" w:styleId="FooterChar">
    <w:name w:val="Footer Char"/>
    <w:basedOn w:val="DefaultParagraphFont"/>
    <w:link w:val="Footer"/>
    <w:uiPriority w:val="99"/>
    <w:rsid w:val="00F1411D"/>
    <w:rPr>
      <w:rFonts w:ascii="Times New Roman" w:eastAsia="Times New Roman" w:hAnsi="Times New Roman" w:cs="Times New Roman"/>
      <w:sz w:val="20"/>
      <w:szCs w:val="20"/>
      <w:lang w:eastAsia="en-GB"/>
    </w:rPr>
  </w:style>
  <w:style w:type="paragraph" w:customStyle="1" w:styleId="BodyText1">
    <w:name w:val="Body Text1"/>
    <w:basedOn w:val="Normal"/>
    <w:rsid w:val="00F1411D"/>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FC50A0"/>
    <w:pPr>
      <w:tabs>
        <w:tab w:val="center" w:pos="4513"/>
        <w:tab w:val="right" w:pos="9026"/>
      </w:tabs>
    </w:pPr>
  </w:style>
  <w:style w:type="character" w:customStyle="1" w:styleId="HeaderChar">
    <w:name w:val="Header Char"/>
    <w:basedOn w:val="DefaultParagraphFont"/>
    <w:link w:val="Header"/>
    <w:uiPriority w:val="99"/>
    <w:rsid w:val="00FC50A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633</Words>
  <Characters>3610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Owner</cp:lastModifiedBy>
  <cp:revision>3</cp:revision>
  <dcterms:created xsi:type="dcterms:W3CDTF">2018-01-21T17:34:00Z</dcterms:created>
  <dcterms:modified xsi:type="dcterms:W3CDTF">2018-01-21T17:55:00Z</dcterms:modified>
</cp:coreProperties>
</file>