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39E0C" w14:textId="77777777" w:rsidR="00C714F0" w:rsidRDefault="00C714F0" w:rsidP="00431ACB">
      <w:pPr>
        <w:spacing w:line="480" w:lineRule="auto"/>
        <w:rPr>
          <w:rFonts w:ascii="Times New Roman" w:hAnsi="Times New Roman" w:cs="Times New Roman"/>
          <w:bCs/>
          <w:sz w:val="24"/>
          <w:szCs w:val="24"/>
          <w:lang w:val="en-GB"/>
        </w:rPr>
      </w:pPr>
    </w:p>
    <w:p w14:paraId="2FF5B43B" w14:textId="68358F9A" w:rsidR="000C5BFB" w:rsidRPr="00ED1FB5" w:rsidRDefault="00ED1FB5" w:rsidP="00ED1FB5">
      <w:pPr>
        <w:spacing w:line="480" w:lineRule="auto"/>
        <w:rPr>
          <w:rFonts w:ascii="Arial" w:hAnsi="Arial" w:cs="Arial"/>
          <w:b/>
          <w:color w:val="222222"/>
          <w:sz w:val="52"/>
          <w:szCs w:val="52"/>
          <w:shd w:val="clear" w:color="auto" w:fill="FFFFFF"/>
        </w:rPr>
      </w:pPr>
      <w:bookmarkStart w:id="0" w:name="_Hlk119185039"/>
      <w:r w:rsidRPr="00ED1FB5">
        <w:rPr>
          <w:rFonts w:ascii="Times New Roman" w:hAnsi="Times New Roman" w:cs="Times New Roman"/>
          <w:bCs/>
          <w:sz w:val="52"/>
          <w:szCs w:val="52"/>
          <w:lang w:val="en-GB"/>
        </w:rPr>
        <w:t xml:space="preserve">                                                           </w:t>
      </w:r>
      <w:r w:rsidR="00C714F0" w:rsidRPr="00ED1FB5">
        <w:rPr>
          <w:rFonts w:ascii="Arial" w:hAnsi="Arial" w:cs="Arial"/>
          <w:b/>
          <w:color w:val="222222"/>
          <w:sz w:val="52"/>
          <w:szCs w:val="52"/>
          <w:shd w:val="clear" w:color="auto" w:fill="FFFFFF"/>
        </w:rPr>
        <w:t xml:space="preserve"> </w:t>
      </w:r>
      <w:r>
        <w:rPr>
          <w:rFonts w:ascii="Arial" w:hAnsi="Arial" w:cs="Arial"/>
          <w:b/>
          <w:color w:val="222222"/>
          <w:sz w:val="52"/>
          <w:szCs w:val="52"/>
          <w:shd w:val="clear" w:color="auto" w:fill="FFFFFF"/>
        </w:rPr>
        <w:t xml:space="preserve">           </w:t>
      </w:r>
      <w:r w:rsidRPr="00ED1FB5">
        <w:rPr>
          <w:rFonts w:ascii="Arial" w:hAnsi="Arial" w:cs="Arial"/>
          <w:b/>
          <w:color w:val="222222"/>
          <w:sz w:val="52"/>
          <w:szCs w:val="52"/>
          <w:shd w:val="clear" w:color="auto" w:fill="FFFFFF"/>
        </w:rPr>
        <w:t>P</w:t>
      </w:r>
      <w:r w:rsidR="00C714F0" w:rsidRPr="00ED1FB5">
        <w:rPr>
          <w:rFonts w:ascii="Arial" w:hAnsi="Arial" w:cs="Arial"/>
          <w:b/>
          <w:color w:val="222222"/>
          <w:sz w:val="52"/>
          <w:szCs w:val="52"/>
          <w:shd w:val="clear" w:color="auto" w:fill="FFFFFF"/>
        </w:rPr>
        <w:t xml:space="preserve">eople </w:t>
      </w:r>
      <w:r w:rsidRPr="00ED1FB5">
        <w:rPr>
          <w:rFonts w:ascii="Arial" w:hAnsi="Arial" w:cs="Arial"/>
          <w:b/>
          <w:color w:val="222222"/>
          <w:sz w:val="52"/>
          <w:szCs w:val="52"/>
          <w:shd w:val="clear" w:color="auto" w:fill="FFFFFF"/>
        </w:rPr>
        <w:t>M</w:t>
      </w:r>
      <w:r w:rsidR="00C714F0" w:rsidRPr="00ED1FB5">
        <w:rPr>
          <w:rFonts w:ascii="Arial" w:hAnsi="Arial" w:cs="Arial"/>
          <w:b/>
          <w:color w:val="222222"/>
          <w:sz w:val="52"/>
          <w:szCs w:val="52"/>
          <w:shd w:val="clear" w:color="auto" w:fill="FFFFFF"/>
        </w:rPr>
        <w:t>anagement</w:t>
      </w:r>
    </w:p>
    <w:bookmarkEnd w:id="0"/>
    <w:p w14:paraId="05243189" w14:textId="77777777" w:rsidR="00ED1FB5" w:rsidRDefault="00ED1FB5" w:rsidP="00C714F0">
      <w:pPr>
        <w:spacing w:line="480" w:lineRule="auto"/>
        <w:jc w:val="center"/>
        <w:rPr>
          <w:rFonts w:ascii="Arial" w:hAnsi="Arial" w:cs="Arial"/>
          <w:b/>
          <w:color w:val="222222"/>
          <w:shd w:val="clear" w:color="auto" w:fill="FFFFFF"/>
        </w:rPr>
      </w:pPr>
    </w:p>
    <w:p w14:paraId="379E923F" w14:textId="77777777" w:rsidR="00ED1FB5" w:rsidRDefault="00ED1FB5" w:rsidP="00C714F0">
      <w:pPr>
        <w:spacing w:line="480" w:lineRule="auto"/>
        <w:jc w:val="center"/>
        <w:rPr>
          <w:rFonts w:ascii="Arial" w:hAnsi="Arial" w:cs="Arial"/>
          <w:b/>
          <w:color w:val="222222"/>
          <w:shd w:val="clear" w:color="auto" w:fill="FFFFFF"/>
        </w:rPr>
      </w:pPr>
    </w:p>
    <w:p w14:paraId="6B5782F3" w14:textId="77777777" w:rsidR="00ED1FB5" w:rsidRDefault="00ED1FB5" w:rsidP="00C714F0">
      <w:pPr>
        <w:spacing w:line="480" w:lineRule="auto"/>
        <w:jc w:val="center"/>
        <w:rPr>
          <w:rFonts w:ascii="Arial" w:hAnsi="Arial" w:cs="Arial"/>
          <w:b/>
          <w:color w:val="222222"/>
          <w:shd w:val="clear" w:color="auto" w:fill="FFFFFF"/>
        </w:rPr>
      </w:pPr>
    </w:p>
    <w:p w14:paraId="2EE5FDD1" w14:textId="77777777" w:rsidR="00ED1FB5" w:rsidRDefault="00ED1FB5" w:rsidP="00C714F0">
      <w:pPr>
        <w:spacing w:line="480" w:lineRule="auto"/>
        <w:jc w:val="center"/>
        <w:rPr>
          <w:rFonts w:ascii="Arial" w:hAnsi="Arial" w:cs="Arial"/>
          <w:b/>
          <w:color w:val="222222"/>
          <w:shd w:val="clear" w:color="auto" w:fill="FFFFFF"/>
        </w:rPr>
      </w:pPr>
    </w:p>
    <w:p w14:paraId="6756B301" w14:textId="77777777" w:rsidR="00ED1FB5" w:rsidRDefault="00ED1FB5" w:rsidP="00C714F0">
      <w:pPr>
        <w:spacing w:line="480" w:lineRule="auto"/>
        <w:jc w:val="center"/>
        <w:rPr>
          <w:rFonts w:ascii="Arial" w:hAnsi="Arial" w:cs="Arial"/>
          <w:b/>
          <w:color w:val="222222"/>
          <w:shd w:val="clear" w:color="auto" w:fill="FFFFFF"/>
        </w:rPr>
      </w:pPr>
    </w:p>
    <w:p w14:paraId="14E0C430" w14:textId="77777777" w:rsidR="00ED1FB5" w:rsidRDefault="00ED1FB5" w:rsidP="00C714F0">
      <w:pPr>
        <w:spacing w:line="480" w:lineRule="auto"/>
        <w:jc w:val="center"/>
        <w:rPr>
          <w:rFonts w:ascii="Arial" w:hAnsi="Arial" w:cs="Arial"/>
          <w:b/>
          <w:color w:val="222222"/>
          <w:shd w:val="clear" w:color="auto" w:fill="FFFFFF"/>
        </w:rPr>
      </w:pPr>
    </w:p>
    <w:p w14:paraId="768F3941" w14:textId="77777777" w:rsidR="00ED1FB5" w:rsidRDefault="00ED1FB5" w:rsidP="00C714F0">
      <w:pPr>
        <w:spacing w:line="480" w:lineRule="auto"/>
        <w:jc w:val="center"/>
        <w:rPr>
          <w:rFonts w:ascii="Arial" w:hAnsi="Arial" w:cs="Arial"/>
          <w:b/>
          <w:color w:val="222222"/>
          <w:shd w:val="clear" w:color="auto" w:fill="FFFFFF"/>
        </w:rPr>
      </w:pPr>
    </w:p>
    <w:p w14:paraId="2BE8FA67" w14:textId="77777777" w:rsidR="00ED1FB5" w:rsidRDefault="00ED1FB5" w:rsidP="00C714F0">
      <w:pPr>
        <w:spacing w:line="480" w:lineRule="auto"/>
        <w:jc w:val="center"/>
        <w:rPr>
          <w:rFonts w:ascii="Arial" w:hAnsi="Arial" w:cs="Arial"/>
          <w:b/>
          <w:color w:val="222222"/>
          <w:shd w:val="clear" w:color="auto" w:fill="FFFFFF"/>
        </w:rPr>
      </w:pPr>
    </w:p>
    <w:p w14:paraId="25899D7B" w14:textId="77777777" w:rsidR="00ED1FB5" w:rsidRDefault="00ED1FB5" w:rsidP="00C714F0">
      <w:pPr>
        <w:spacing w:line="480" w:lineRule="auto"/>
        <w:jc w:val="center"/>
        <w:rPr>
          <w:rFonts w:ascii="Arial" w:hAnsi="Arial" w:cs="Arial"/>
          <w:b/>
          <w:color w:val="222222"/>
          <w:shd w:val="clear" w:color="auto" w:fill="FFFFFF"/>
        </w:rPr>
      </w:pPr>
    </w:p>
    <w:p w14:paraId="4CEA2CF5" w14:textId="77777777" w:rsidR="00ED1FB5" w:rsidRDefault="00ED1FB5" w:rsidP="00C714F0">
      <w:pPr>
        <w:spacing w:line="480" w:lineRule="auto"/>
        <w:jc w:val="center"/>
        <w:rPr>
          <w:rFonts w:ascii="Arial" w:hAnsi="Arial" w:cs="Arial"/>
          <w:b/>
          <w:color w:val="222222"/>
          <w:shd w:val="clear" w:color="auto" w:fill="FFFFFF"/>
        </w:rPr>
      </w:pPr>
    </w:p>
    <w:p w14:paraId="00101221" w14:textId="2B6B42B0" w:rsidR="00413098" w:rsidRDefault="00ED1FB5" w:rsidP="00C714F0">
      <w:pPr>
        <w:spacing w:line="480" w:lineRule="auto"/>
        <w:jc w:val="center"/>
        <w:rPr>
          <w:rFonts w:ascii="Arial" w:hAnsi="Arial" w:cs="Arial"/>
          <w:b/>
          <w:color w:val="222222"/>
          <w:shd w:val="clear" w:color="auto" w:fill="FFFFFF"/>
        </w:rPr>
      </w:pPr>
      <w:r>
        <w:rPr>
          <w:rFonts w:ascii="Arial" w:hAnsi="Arial" w:cs="Arial"/>
          <w:b/>
          <w:color w:val="222222"/>
          <w:shd w:val="clear" w:color="auto" w:fill="FFFFFF"/>
        </w:rPr>
        <w:t>Madalina Petre</w:t>
      </w:r>
    </w:p>
    <w:p w14:paraId="0394358A" w14:textId="2903B08D" w:rsidR="00413098" w:rsidRDefault="00ED1FB5" w:rsidP="00C714F0">
      <w:pPr>
        <w:spacing w:line="480" w:lineRule="auto"/>
        <w:jc w:val="center"/>
        <w:rPr>
          <w:rFonts w:ascii="Arial" w:hAnsi="Arial" w:cs="Arial"/>
          <w:b/>
          <w:color w:val="222222"/>
          <w:shd w:val="clear" w:color="auto" w:fill="FFFFFF"/>
        </w:rPr>
      </w:pPr>
      <w:r>
        <w:rPr>
          <w:rFonts w:ascii="Arial" w:hAnsi="Arial" w:cs="Arial"/>
          <w:b/>
          <w:color w:val="222222"/>
          <w:shd w:val="clear" w:color="auto" w:fill="FFFFFF"/>
        </w:rPr>
        <w:t>University of Wales Trinity Saint David</w:t>
      </w:r>
    </w:p>
    <w:p w14:paraId="0D98E598" w14:textId="46E23CD3" w:rsidR="00ED1FB5" w:rsidRPr="00413098" w:rsidRDefault="00ED1FB5" w:rsidP="00C714F0">
      <w:pPr>
        <w:spacing w:line="480" w:lineRule="auto"/>
        <w:jc w:val="center"/>
        <w:rPr>
          <w:rFonts w:ascii="Times New Roman" w:hAnsi="Times New Roman" w:cs="Times New Roman"/>
          <w:b/>
          <w:bCs/>
          <w:sz w:val="24"/>
          <w:szCs w:val="24"/>
          <w:lang w:val="en-GB"/>
        </w:rPr>
      </w:pPr>
      <w:r>
        <w:rPr>
          <w:rFonts w:ascii="Arial" w:hAnsi="Arial" w:cs="Arial"/>
          <w:b/>
          <w:color w:val="222222"/>
          <w:shd w:val="clear" w:color="auto" w:fill="FFFFFF"/>
        </w:rPr>
        <w:t>2022</w:t>
      </w:r>
    </w:p>
    <w:p w14:paraId="67D68F6D" w14:textId="77777777" w:rsidR="00C714F0" w:rsidRDefault="00C714F0">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383754EA" w14:textId="38936E6D" w:rsidR="00ED1FB5" w:rsidRDefault="00ED1FB5" w:rsidP="00431ACB">
      <w:pPr>
        <w:spacing w:line="48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1.</w:t>
      </w:r>
      <w:r w:rsidRPr="00ED1FB5">
        <w:rPr>
          <w:rFonts w:ascii="Times New Roman" w:hAnsi="Times New Roman" w:cs="Times New Roman"/>
          <w:b/>
          <w:bCs/>
          <w:sz w:val="24"/>
          <w:szCs w:val="24"/>
          <w:lang w:val="en-GB"/>
        </w:rPr>
        <w:t>Critically evaluate the roles and skills required by managers to successfully support effective people management</w:t>
      </w:r>
    </w:p>
    <w:p w14:paraId="3F229F63" w14:textId="77777777" w:rsidR="00ED1FB5" w:rsidRDefault="00ED1FB5" w:rsidP="00431ACB">
      <w:pPr>
        <w:spacing w:line="480" w:lineRule="auto"/>
        <w:jc w:val="both"/>
        <w:rPr>
          <w:rFonts w:ascii="Times New Roman" w:hAnsi="Times New Roman" w:cs="Times New Roman"/>
          <w:b/>
          <w:bCs/>
          <w:sz w:val="24"/>
          <w:szCs w:val="24"/>
          <w:lang w:val="en-GB"/>
        </w:rPr>
      </w:pPr>
    </w:p>
    <w:p w14:paraId="5323D21F" w14:textId="3DC163E8" w:rsidR="00ED1FB5" w:rsidRPr="00ED1FB5" w:rsidRDefault="00F70EB2" w:rsidP="00431ACB">
      <w:pPr>
        <w:spacing w:line="480" w:lineRule="auto"/>
        <w:jc w:val="both"/>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Introduction</w:t>
      </w:r>
    </w:p>
    <w:p w14:paraId="6D6D61C2" w14:textId="77777777" w:rsidR="00260087"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Managing the </w:t>
      </w:r>
      <w:r w:rsidR="000C5BFB" w:rsidRPr="000B596A">
        <w:rPr>
          <w:rFonts w:ascii="Times New Roman" w:hAnsi="Times New Roman" w:cs="Times New Roman"/>
          <w:bCs/>
          <w:sz w:val="24"/>
          <w:szCs w:val="24"/>
          <w:lang w:val="en-GB"/>
        </w:rPr>
        <w:t xml:space="preserve">employees </w:t>
      </w:r>
      <w:r w:rsidRPr="000B596A">
        <w:rPr>
          <w:rFonts w:ascii="Times New Roman" w:hAnsi="Times New Roman" w:cs="Times New Roman"/>
          <w:bCs/>
          <w:sz w:val="24"/>
          <w:szCs w:val="24"/>
          <w:lang w:val="en-GB"/>
        </w:rPr>
        <w:t xml:space="preserve">with </w:t>
      </w:r>
      <w:r w:rsidR="000C5BFB" w:rsidRPr="000B596A">
        <w:rPr>
          <w:rFonts w:ascii="Times New Roman" w:hAnsi="Times New Roman" w:cs="Times New Roman"/>
          <w:bCs/>
          <w:sz w:val="24"/>
          <w:szCs w:val="24"/>
          <w:lang w:val="en-GB"/>
        </w:rPr>
        <w:t>attentiveness</w:t>
      </w:r>
      <w:r w:rsidRPr="000B596A">
        <w:rPr>
          <w:rFonts w:ascii="Times New Roman" w:hAnsi="Times New Roman" w:cs="Times New Roman"/>
          <w:bCs/>
          <w:sz w:val="24"/>
          <w:szCs w:val="24"/>
          <w:lang w:val="en-GB"/>
        </w:rPr>
        <w:t xml:space="preserve"> is an </w:t>
      </w:r>
      <w:r w:rsidR="000C5BFB" w:rsidRPr="000B596A">
        <w:rPr>
          <w:rFonts w:ascii="Times New Roman" w:hAnsi="Times New Roman" w:cs="Times New Roman"/>
          <w:bCs/>
          <w:sz w:val="24"/>
          <w:szCs w:val="24"/>
          <w:lang w:val="en-GB"/>
        </w:rPr>
        <w:t xml:space="preserve">essential </w:t>
      </w:r>
      <w:r w:rsidRPr="000B596A">
        <w:rPr>
          <w:rFonts w:ascii="Times New Roman" w:hAnsi="Times New Roman" w:cs="Times New Roman"/>
          <w:bCs/>
          <w:sz w:val="24"/>
          <w:szCs w:val="24"/>
          <w:lang w:val="en-GB"/>
        </w:rPr>
        <w:t>part</w:t>
      </w:r>
      <w:r w:rsidR="000C5BFB" w:rsidRPr="000B596A">
        <w:rPr>
          <w:rFonts w:ascii="Times New Roman" w:hAnsi="Times New Roman" w:cs="Times New Roman"/>
          <w:bCs/>
          <w:sz w:val="24"/>
          <w:szCs w:val="24"/>
          <w:lang w:val="en-GB"/>
        </w:rPr>
        <w:t xml:space="preserve"> of the business</w:t>
      </w:r>
      <w:r w:rsidRPr="000B596A">
        <w:rPr>
          <w:rFonts w:ascii="Times New Roman" w:hAnsi="Times New Roman" w:cs="Times New Roman"/>
          <w:bCs/>
          <w:sz w:val="24"/>
          <w:szCs w:val="24"/>
          <w:lang w:val="en-GB"/>
        </w:rPr>
        <w:t xml:space="preserve">. </w:t>
      </w:r>
      <w:r w:rsidR="000C5BFB" w:rsidRPr="000B596A">
        <w:rPr>
          <w:rFonts w:ascii="Times New Roman" w:hAnsi="Times New Roman" w:cs="Times New Roman"/>
          <w:bCs/>
          <w:sz w:val="24"/>
          <w:szCs w:val="24"/>
          <w:lang w:val="en-GB"/>
        </w:rPr>
        <w:t xml:space="preserve">Individuals present value </w:t>
      </w:r>
      <w:r w:rsidRPr="000B596A">
        <w:rPr>
          <w:rFonts w:ascii="Times New Roman" w:hAnsi="Times New Roman" w:cs="Times New Roman"/>
          <w:bCs/>
          <w:sz w:val="24"/>
          <w:szCs w:val="24"/>
          <w:lang w:val="en-GB"/>
        </w:rPr>
        <w:t xml:space="preserve">to </w:t>
      </w:r>
      <w:r w:rsidR="000C5BFB" w:rsidRPr="000B596A">
        <w:rPr>
          <w:rFonts w:ascii="Times New Roman" w:hAnsi="Times New Roman" w:cs="Times New Roman"/>
          <w:bCs/>
          <w:sz w:val="24"/>
          <w:szCs w:val="24"/>
          <w:lang w:val="en-GB"/>
        </w:rPr>
        <w:t xml:space="preserve">successful </w:t>
      </w:r>
      <w:r w:rsidRPr="000B596A">
        <w:rPr>
          <w:rFonts w:ascii="Times New Roman" w:hAnsi="Times New Roman" w:cs="Times New Roman"/>
          <w:bCs/>
          <w:sz w:val="24"/>
          <w:szCs w:val="24"/>
          <w:lang w:val="en-GB"/>
        </w:rPr>
        <w:t xml:space="preserve">people management </w:t>
      </w:r>
      <w:r w:rsidR="000C5BFB" w:rsidRPr="000B596A">
        <w:rPr>
          <w:rFonts w:ascii="Times New Roman" w:hAnsi="Times New Roman" w:cs="Times New Roman"/>
          <w:bCs/>
          <w:sz w:val="24"/>
          <w:szCs w:val="24"/>
          <w:lang w:val="en-GB"/>
        </w:rPr>
        <w:t xml:space="preserve">as </w:t>
      </w:r>
      <w:r w:rsidRPr="000B596A">
        <w:rPr>
          <w:rFonts w:ascii="Times New Roman" w:hAnsi="Times New Roman" w:cs="Times New Roman"/>
          <w:bCs/>
          <w:sz w:val="24"/>
          <w:szCs w:val="24"/>
          <w:lang w:val="en-GB"/>
        </w:rPr>
        <w:t xml:space="preserve">the </w:t>
      </w:r>
      <w:r w:rsidR="00281F49" w:rsidRPr="000B596A">
        <w:rPr>
          <w:rFonts w:ascii="Times New Roman" w:hAnsi="Times New Roman" w:cs="Times New Roman"/>
          <w:bCs/>
          <w:sz w:val="24"/>
          <w:szCs w:val="24"/>
          <w:lang w:val="en-GB"/>
        </w:rPr>
        <w:t>employee’s</w:t>
      </w:r>
      <w:r w:rsidR="000C5BFB" w:rsidRPr="000B596A">
        <w:rPr>
          <w:rFonts w:ascii="Times New Roman" w:hAnsi="Times New Roman" w:cs="Times New Roman"/>
          <w:bCs/>
          <w:sz w:val="24"/>
          <w:szCs w:val="24"/>
          <w:lang w:val="en-GB"/>
        </w:rPr>
        <w:t xml:space="preserve"> </w:t>
      </w:r>
      <w:r w:rsidRPr="000B596A">
        <w:rPr>
          <w:rFonts w:ascii="Times New Roman" w:hAnsi="Times New Roman" w:cs="Times New Roman"/>
          <w:bCs/>
          <w:sz w:val="24"/>
          <w:szCs w:val="24"/>
          <w:lang w:val="en-GB"/>
        </w:rPr>
        <w:t xml:space="preserve">performance and teamwork </w:t>
      </w:r>
      <w:r w:rsidR="000C5BFB" w:rsidRPr="000B596A">
        <w:rPr>
          <w:rFonts w:ascii="Times New Roman" w:hAnsi="Times New Roman" w:cs="Times New Roman"/>
          <w:bCs/>
          <w:sz w:val="24"/>
          <w:szCs w:val="24"/>
          <w:lang w:val="en-GB"/>
        </w:rPr>
        <w:t xml:space="preserve">perform </w:t>
      </w:r>
      <w:r w:rsidRPr="000B596A">
        <w:rPr>
          <w:rFonts w:ascii="Times New Roman" w:hAnsi="Times New Roman" w:cs="Times New Roman"/>
          <w:bCs/>
          <w:sz w:val="24"/>
          <w:szCs w:val="24"/>
          <w:lang w:val="en-GB"/>
        </w:rPr>
        <w:t xml:space="preserve">a </w:t>
      </w:r>
      <w:r w:rsidR="000C5BFB" w:rsidRPr="000B596A">
        <w:rPr>
          <w:rFonts w:ascii="Times New Roman" w:hAnsi="Times New Roman" w:cs="Times New Roman"/>
          <w:bCs/>
          <w:sz w:val="24"/>
          <w:szCs w:val="24"/>
          <w:lang w:val="en-GB"/>
        </w:rPr>
        <w:t xml:space="preserve">significant responsibility </w:t>
      </w:r>
      <w:r w:rsidRPr="000B596A">
        <w:rPr>
          <w:rFonts w:ascii="Times New Roman" w:hAnsi="Times New Roman" w:cs="Times New Roman"/>
          <w:bCs/>
          <w:sz w:val="24"/>
          <w:szCs w:val="24"/>
          <w:lang w:val="en-GB"/>
        </w:rPr>
        <w:t xml:space="preserve">in the </w:t>
      </w:r>
      <w:r w:rsidR="000C5BFB" w:rsidRPr="000B596A">
        <w:rPr>
          <w:rFonts w:ascii="Times New Roman" w:hAnsi="Times New Roman" w:cs="Times New Roman"/>
          <w:bCs/>
          <w:sz w:val="24"/>
          <w:szCs w:val="24"/>
          <w:lang w:val="en-GB"/>
        </w:rPr>
        <w:t xml:space="preserve">required work results </w:t>
      </w:r>
      <w:r w:rsidR="00FF6401" w:rsidRPr="000B596A">
        <w:rPr>
          <w:rFonts w:ascii="Times New Roman" w:hAnsi="Times New Roman" w:cs="Times New Roman"/>
          <w:bCs/>
          <w:sz w:val="24"/>
          <w:szCs w:val="24"/>
          <w:lang w:val="en-GB"/>
        </w:rPr>
        <w:t>(Openstax and Bright, 2022)</w:t>
      </w:r>
      <w:r w:rsidRPr="000B596A">
        <w:rPr>
          <w:rFonts w:ascii="Times New Roman" w:hAnsi="Times New Roman" w:cs="Times New Roman"/>
          <w:bCs/>
          <w:sz w:val="24"/>
          <w:szCs w:val="24"/>
          <w:lang w:val="en-GB"/>
        </w:rPr>
        <w:t xml:space="preserve">. </w:t>
      </w:r>
      <w:r w:rsidR="000C5BFB" w:rsidRPr="000B596A">
        <w:rPr>
          <w:rFonts w:ascii="Times New Roman" w:hAnsi="Times New Roman" w:cs="Times New Roman"/>
          <w:bCs/>
          <w:sz w:val="24"/>
          <w:szCs w:val="24"/>
          <w:lang w:val="en-GB"/>
        </w:rPr>
        <w:t xml:space="preserve">Businesses currently focus </w:t>
      </w:r>
      <w:r w:rsidRPr="000B596A">
        <w:rPr>
          <w:rFonts w:ascii="Times New Roman" w:hAnsi="Times New Roman" w:cs="Times New Roman"/>
          <w:bCs/>
          <w:sz w:val="24"/>
          <w:szCs w:val="24"/>
          <w:lang w:val="en-GB"/>
        </w:rPr>
        <w:t xml:space="preserve">on </w:t>
      </w:r>
      <w:r w:rsidR="000C5BFB" w:rsidRPr="000B596A">
        <w:rPr>
          <w:rFonts w:ascii="Times New Roman" w:hAnsi="Times New Roman" w:cs="Times New Roman"/>
          <w:bCs/>
          <w:sz w:val="24"/>
          <w:szCs w:val="24"/>
          <w:lang w:val="en-GB"/>
        </w:rPr>
        <w:t>appoint</w:t>
      </w:r>
      <w:r w:rsidRPr="000B596A">
        <w:rPr>
          <w:rFonts w:ascii="Times New Roman" w:hAnsi="Times New Roman" w:cs="Times New Roman"/>
          <w:bCs/>
          <w:sz w:val="24"/>
          <w:szCs w:val="24"/>
          <w:lang w:val="en-GB"/>
        </w:rPr>
        <w:t xml:space="preserve">ing </w:t>
      </w:r>
      <w:r w:rsidR="000C5BFB" w:rsidRPr="000B596A">
        <w:rPr>
          <w:rFonts w:ascii="Times New Roman" w:hAnsi="Times New Roman" w:cs="Times New Roman"/>
          <w:bCs/>
          <w:sz w:val="24"/>
          <w:szCs w:val="24"/>
          <w:lang w:val="en-GB"/>
        </w:rPr>
        <w:t>employees</w:t>
      </w:r>
      <w:r w:rsidRPr="000B596A">
        <w:rPr>
          <w:rFonts w:ascii="Times New Roman" w:hAnsi="Times New Roman" w:cs="Times New Roman"/>
          <w:bCs/>
          <w:sz w:val="24"/>
          <w:szCs w:val="24"/>
          <w:lang w:val="en-GB"/>
        </w:rPr>
        <w:t xml:space="preserve">, </w:t>
      </w:r>
      <w:r w:rsidR="000C5BFB" w:rsidRPr="000B596A">
        <w:rPr>
          <w:rFonts w:ascii="Times New Roman" w:hAnsi="Times New Roman" w:cs="Times New Roman"/>
          <w:bCs/>
          <w:sz w:val="24"/>
          <w:szCs w:val="24"/>
          <w:lang w:val="en-GB"/>
        </w:rPr>
        <w:t xml:space="preserve">particularly </w:t>
      </w:r>
      <w:r w:rsidRPr="000B596A">
        <w:rPr>
          <w:rFonts w:ascii="Times New Roman" w:hAnsi="Times New Roman" w:cs="Times New Roman"/>
          <w:bCs/>
          <w:sz w:val="24"/>
          <w:szCs w:val="24"/>
          <w:lang w:val="en-GB"/>
        </w:rPr>
        <w:t>managers w</w:t>
      </w:r>
      <w:r w:rsidR="000C5BFB" w:rsidRPr="000B596A">
        <w:rPr>
          <w:rFonts w:ascii="Times New Roman" w:hAnsi="Times New Roman" w:cs="Times New Roman"/>
          <w:bCs/>
          <w:sz w:val="24"/>
          <w:szCs w:val="24"/>
          <w:lang w:val="en-GB"/>
        </w:rPr>
        <w:t xml:space="preserve">ith considerable </w:t>
      </w:r>
      <w:r w:rsidRPr="000B596A">
        <w:rPr>
          <w:rFonts w:ascii="Times New Roman" w:hAnsi="Times New Roman" w:cs="Times New Roman"/>
          <w:bCs/>
          <w:sz w:val="24"/>
          <w:szCs w:val="24"/>
          <w:lang w:val="en-GB"/>
        </w:rPr>
        <w:t xml:space="preserve">leadership and people management </w:t>
      </w:r>
      <w:r w:rsidR="000C5BFB" w:rsidRPr="000B596A">
        <w:rPr>
          <w:rFonts w:ascii="Times New Roman" w:hAnsi="Times New Roman" w:cs="Times New Roman"/>
          <w:bCs/>
          <w:sz w:val="24"/>
          <w:szCs w:val="24"/>
          <w:lang w:val="en-GB"/>
        </w:rPr>
        <w:t>abilities</w:t>
      </w:r>
      <w:r w:rsidRPr="000B596A">
        <w:rPr>
          <w:rFonts w:ascii="Times New Roman" w:hAnsi="Times New Roman" w:cs="Times New Roman"/>
          <w:bCs/>
          <w:sz w:val="24"/>
          <w:szCs w:val="24"/>
          <w:lang w:val="en-GB"/>
        </w:rPr>
        <w:t>. This report reviews the roles and skills needed by managers to assist successful people management effectively. This report also observes how companies effectively manage their workforce performance.</w:t>
      </w:r>
    </w:p>
    <w:p w14:paraId="184C3F59" w14:textId="77777777" w:rsidR="00260087"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Roles and skills required by managers to successfully support influential people management</w:t>
      </w:r>
    </w:p>
    <w:p w14:paraId="4026F427" w14:textId="77777777" w:rsidR="00063931" w:rsidRPr="000B596A" w:rsidRDefault="00BB1DE8"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Different </w:t>
      </w:r>
      <w:r w:rsidR="00F70EB2" w:rsidRPr="000B596A">
        <w:rPr>
          <w:rFonts w:ascii="Times New Roman" w:hAnsi="Times New Roman" w:cs="Times New Roman"/>
          <w:bCs/>
          <w:sz w:val="24"/>
          <w:szCs w:val="24"/>
          <w:lang w:val="en-GB"/>
        </w:rPr>
        <w:t xml:space="preserve">essential skills can </w:t>
      </w:r>
      <w:r w:rsidR="000C5BFB" w:rsidRPr="000B596A">
        <w:rPr>
          <w:rFonts w:ascii="Times New Roman" w:hAnsi="Times New Roman" w:cs="Times New Roman"/>
          <w:bCs/>
          <w:sz w:val="24"/>
          <w:szCs w:val="24"/>
          <w:lang w:val="en-GB"/>
        </w:rPr>
        <w:t xml:space="preserve">establish </w:t>
      </w:r>
      <w:r w:rsidR="00F70EB2" w:rsidRPr="000B596A">
        <w:rPr>
          <w:rFonts w:ascii="Times New Roman" w:hAnsi="Times New Roman" w:cs="Times New Roman"/>
          <w:bCs/>
          <w:sz w:val="24"/>
          <w:szCs w:val="24"/>
          <w:lang w:val="en-GB"/>
        </w:rPr>
        <w:t xml:space="preserve">a manager </w:t>
      </w:r>
      <w:r w:rsidR="000C5BFB" w:rsidRPr="000B596A">
        <w:rPr>
          <w:rFonts w:ascii="Times New Roman" w:hAnsi="Times New Roman" w:cs="Times New Roman"/>
          <w:bCs/>
          <w:sz w:val="24"/>
          <w:szCs w:val="24"/>
          <w:lang w:val="en-GB"/>
        </w:rPr>
        <w:t>cap</w:t>
      </w:r>
      <w:r w:rsidR="00F70EB2" w:rsidRPr="000B596A">
        <w:rPr>
          <w:rFonts w:ascii="Times New Roman" w:hAnsi="Times New Roman" w:cs="Times New Roman"/>
          <w:bCs/>
          <w:sz w:val="24"/>
          <w:szCs w:val="24"/>
          <w:lang w:val="en-GB"/>
        </w:rPr>
        <w:t xml:space="preserve">able of excellently </w:t>
      </w:r>
      <w:r w:rsidR="000C5BFB" w:rsidRPr="000B596A">
        <w:rPr>
          <w:rFonts w:ascii="Times New Roman" w:hAnsi="Times New Roman" w:cs="Times New Roman"/>
          <w:bCs/>
          <w:sz w:val="24"/>
          <w:szCs w:val="24"/>
          <w:lang w:val="en-GB"/>
        </w:rPr>
        <w:t xml:space="preserve">controlling </w:t>
      </w:r>
      <w:r w:rsidR="00F70EB2" w:rsidRPr="000B596A">
        <w:rPr>
          <w:rFonts w:ascii="Times New Roman" w:hAnsi="Times New Roman" w:cs="Times New Roman"/>
          <w:bCs/>
          <w:sz w:val="24"/>
          <w:szCs w:val="24"/>
          <w:lang w:val="en-GB"/>
        </w:rPr>
        <w:t xml:space="preserve">the </w:t>
      </w:r>
      <w:r w:rsidR="000C5BFB" w:rsidRPr="000B596A">
        <w:rPr>
          <w:rFonts w:ascii="Times New Roman" w:hAnsi="Times New Roman" w:cs="Times New Roman"/>
          <w:bCs/>
          <w:sz w:val="24"/>
          <w:szCs w:val="24"/>
          <w:lang w:val="en-GB"/>
        </w:rPr>
        <w:t xml:space="preserve">individuals functioning </w:t>
      </w:r>
      <w:r w:rsidR="00F70EB2" w:rsidRPr="000B596A">
        <w:rPr>
          <w:rFonts w:ascii="Times New Roman" w:hAnsi="Times New Roman" w:cs="Times New Roman"/>
          <w:bCs/>
          <w:sz w:val="24"/>
          <w:szCs w:val="24"/>
          <w:lang w:val="en-GB"/>
        </w:rPr>
        <w:t xml:space="preserve">under him </w:t>
      </w:r>
      <w:r w:rsidR="009B02E0" w:rsidRPr="000B596A">
        <w:rPr>
          <w:rFonts w:ascii="Times New Roman" w:hAnsi="Times New Roman" w:cs="Times New Roman"/>
          <w:bCs/>
          <w:sz w:val="24"/>
          <w:szCs w:val="24"/>
          <w:lang w:val="en-GB"/>
        </w:rPr>
        <w:t>(Bennis and O'Toole, 2005)</w:t>
      </w:r>
      <w:r w:rsidR="00F70EB2" w:rsidRPr="000B596A">
        <w:rPr>
          <w:rFonts w:ascii="Times New Roman" w:hAnsi="Times New Roman" w:cs="Times New Roman"/>
          <w:bCs/>
          <w:sz w:val="24"/>
          <w:szCs w:val="24"/>
          <w:lang w:val="en-GB"/>
        </w:rPr>
        <w:t xml:space="preserve">. </w:t>
      </w:r>
      <w:r w:rsidR="000D7604" w:rsidRPr="000B596A">
        <w:rPr>
          <w:rFonts w:ascii="Times New Roman" w:hAnsi="Times New Roman" w:cs="Times New Roman"/>
          <w:bCs/>
          <w:sz w:val="24"/>
          <w:szCs w:val="24"/>
          <w:lang w:val="en-GB"/>
        </w:rPr>
        <w:t xml:space="preserve">To </w:t>
      </w:r>
      <w:r w:rsidR="000C5BFB" w:rsidRPr="000B596A">
        <w:rPr>
          <w:rFonts w:ascii="Times New Roman" w:hAnsi="Times New Roman" w:cs="Times New Roman"/>
          <w:bCs/>
          <w:sz w:val="24"/>
          <w:szCs w:val="24"/>
          <w:lang w:val="en-GB"/>
        </w:rPr>
        <w:t xml:space="preserve">perform </w:t>
      </w:r>
      <w:r w:rsidR="000D7604" w:rsidRPr="000B596A">
        <w:rPr>
          <w:rFonts w:ascii="Times New Roman" w:hAnsi="Times New Roman" w:cs="Times New Roman"/>
          <w:bCs/>
          <w:sz w:val="24"/>
          <w:szCs w:val="24"/>
          <w:lang w:val="en-GB"/>
        </w:rPr>
        <w:t xml:space="preserve">the manager role </w:t>
      </w:r>
      <w:r w:rsidR="000C5BFB" w:rsidRPr="000B596A">
        <w:rPr>
          <w:rFonts w:ascii="Times New Roman" w:hAnsi="Times New Roman" w:cs="Times New Roman"/>
          <w:bCs/>
          <w:sz w:val="24"/>
          <w:szCs w:val="24"/>
          <w:lang w:val="en-GB"/>
        </w:rPr>
        <w:t>effectively</w:t>
      </w:r>
      <w:r w:rsidR="000D7604" w:rsidRPr="000B596A">
        <w:rPr>
          <w:rFonts w:ascii="Times New Roman" w:hAnsi="Times New Roman" w:cs="Times New Roman"/>
          <w:bCs/>
          <w:sz w:val="24"/>
          <w:szCs w:val="24"/>
          <w:lang w:val="en-GB"/>
        </w:rPr>
        <w:t xml:space="preserve">, the </w:t>
      </w:r>
      <w:r w:rsidR="000C5BFB" w:rsidRPr="000B596A">
        <w:rPr>
          <w:rFonts w:ascii="Times New Roman" w:hAnsi="Times New Roman" w:cs="Times New Roman"/>
          <w:bCs/>
          <w:sz w:val="24"/>
          <w:szCs w:val="24"/>
          <w:lang w:val="en-GB"/>
        </w:rPr>
        <w:t xml:space="preserve">official must </w:t>
      </w:r>
      <w:r w:rsidR="000D7604" w:rsidRPr="000B596A">
        <w:rPr>
          <w:rFonts w:ascii="Times New Roman" w:hAnsi="Times New Roman" w:cs="Times New Roman"/>
          <w:bCs/>
          <w:sz w:val="24"/>
          <w:szCs w:val="24"/>
          <w:lang w:val="en-GB"/>
        </w:rPr>
        <w:t xml:space="preserve">have </w:t>
      </w:r>
      <w:r w:rsidR="000C5BFB" w:rsidRPr="000B596A">
        <w:rPr>
          <w:rFonts w:ascii="Times New Roman" w:hAnsi="Times New Roman" w:cs="Times New Roman"/>
          <w:bCs/>
          <w:sz w:val="24"/>
          <w:szCs w:val="24"/>
          <w:lang w:val="en-GB"/>
        </w:rPr>
        <w:t>improved</w:t>
      </w:r>
      <w:r w:rsidR="000D7604" w:rsidRPr="000B596A">
        <w:rPr>
          <w:rFonts w:ascii="Times New Roman" w:hAnsi="Times New Roman" w:cs="Times New Roman"/>
          <w:bCs/>
          <w:sz w:val="24"/>
          <w:szCs w:val="24"/>
          <w:lang w:val="en-GB"/>
        </w:rPr>
        <w:t xml:space="preserve"> proactivity, </w:t>
      </w:r>
      <w:r w:rsidR="000C5BFB" w:rsidRPr="000B596A">
        <w:rPr>
          <w:rFonts w:ascii="Times New Roman" w:hAnsi="Times New Roman" w:cs="Times New Roman"/>
          <w:bCs/>
          <w:sz w:val="24"/>
          <w:szCs w:val="24"/>
          <w:lang w:val="en-GB"/>
        </w:rPr>
        <w:t xml:space="preserve">skills </w:t>
      </w:r>
      <w:r w:rsidR="000D7604" w:rsidRPr="000B596A">
        <w:rPr>
          <w:rFonts w:ascii="Times New Roman" w:hAnsi="Times New Roman" w:cs="Times New Roman"/>
          <w:bCs/>
          <w:sz w:val="24"/>
          <w:szCs w:val="24"/>
          <w:lang w:val="en-GB"/>
        </w:rPr>
        <w:t xml:space="preserve">of </w:t>
      </w:r>
      <w:r w:rsidR="000C5BFB" w:rsidRPr="000B596A">
        <w:rPr>
          <w:rFonts w:ascii="Times New Roman" w:hAnsi="Times New Roman" w:cs="Times New Roman"/>
          <w:bCs/>
          <w:sz w:val="24"/>
          <w:szCs w:val="24"/>
          <w:lang w:val="en-GB"/>
        </w:rPr>
        <w:t>suitable exercises</w:t>
      </w:r>
      <w:r w:rsidR="000D7604" w:rsidRPr="000B596A">
        <w:rPr>
          <w:rFonts w:ascii="Times New Roman" w:hAnsi="Times New Roman" w:cs="Times New Roman"/>
          <w:bCs/>
          <w:sz w:val="24"/>
          <w:szCs w:val="24"/>
          <w:lang w:val="en-GB"/>
        </w:rPr>
        <w:t xml:space="preserve">, and a </w:t>
      </w:r>
      <w:r w:rsidR="000C5BFB" w:rsidRPr="000B596A">
        <w:rPr>
          <w:rFonts w:ascii="Times New Roman" w:hAnsi="Times New Roman" w:cs="Times New Roman"/>
          <w:bCs/>
          <w:sz w:val="24"/>
          <w:szCs w:val="24"/>
          <w:lang w:val="en-GB"/>
        </w:rPr>
        <w:t xml:space="preserve">feeling </w:t>
      </w:r>
      <w:r w:rsidR="000D7604" w:rsidRPr="000B596A">
        <w:rPr>
          <w:rFonts w:ascii="Times New Roman" w:hAnsi="Times New Roman" w:cs="Times New Roman"/>
          <w:bCs/>
          <w:sz w:val="24"/>
          <w:szCs w:val="24"/>
          <w:lang w:val="en-GB"/>
        </w:rPr>
        <w:t xml:space="preserve">of responsibility to </w:t>
      </w:r>
      <w:r w:rsidR="000C5BFB" w:rsidRPr="000B596A">
        <w:rPr>
          <w:rFonts w:ascii="Times New Roman" w:hAnsi="Times New Roman" w:cs="Times New Roman"/>
          <w:bCs/>
          <w:sz w:val="24"/>
          <w:szCs w:val="24"/>
          <w:lang w:val="en-GB"/>
        </w:rPr>
        <w:t xml:space="preserve">implement </w:t>
      </w:r>
      <w:r w:rsidR="000D7604" w:rsidRPr="000B596A">
        <w:rPr>
          <w:rFonts w:ascii="Times New Roman" w:hAnsi="Times New Roman" w:cs="Times New Roman"/>
          <w:bCs/>
          <w:sz w:val="24"/>
          <w:szCs w:val="24"/>
          <w:lang w:val="en-GB"/>
        </w:rPr>
        <w:t xml:space="preserve">them </w:t>
      </w:r>
      <w:r w:rsidR="000C5BFB" w:rsidRPr="000B596A">
        <w:rPr>
          <w:rFonts w:ascii="Times New Roman" w:hAnsi="Times New Roman" w:cs="Times New Roman"/>
          <w:bCs/>
          <w:sz w:val="24"/>
          <w:szCs w:val="24"/>
          <w:lang w:val="en-GB"/>
        </w:rPr>
        <w:t xml:space="preserve">in </w:t>
      </w:r>
      <w:r w:rsidR="000D7604" w:rsidRPr="000B596A">
        <w:rPr>
          <w:rFonts w:ascii="Times New Roman" w:hAnsi="Times New Roman" w:cs="Times New Roman"/>
          <w:bCs/>
          <w:sz w:val="24"/>
          <w:szCs w:val="24"/>
          <w:lang w:val="en-GB"/>
        </w:rPr>
        <w:t xml:space="preserve">the </w:t>
      </w:r>
      <w:r w:rsidR="000C5BFB" w:rsidRPr="000B596A">
        <w:rPr>
          <w:rFonts w:ascii="Times New Roman" w:hAnsi="Times New Roman" w:cs="Times New Roman"/>
          <w:bCs/>
          <w:sz w:val="24"/>
          <w:szCs w:val="24"/>
          <w:lang w:val="en-GB"/>
        </w:rPr>
        <w:t>business</w:t>
      </w:r>
      <w:r w:rsidR="00FF6401" w:rsidRPr="000B596A">
        <w:rPr>
          <w:rFonts w:ascii="Times New Roman" w:hAnsi="Times New Roman" w:cs="Times New Roman"/>
          <w:bCs/>
          <w:sz w:val="24"/>
          <w:szCs w:val="24"/>
          <w:lang w:val="en-GB"/>
        </w:rPr>
        <w:t xml:space="preserve"> (Maurice, 2019)</w:t>
      </w:r>
      <w:r w:rsidR="000D7604" w:rsidRPr="000B596A">
        <w:rPr>
          <w:rFonts w:ascii="Times New Roman" w:hAnsi="Times New Roman" w:cs="Times New Roman"/>
          <w:bCs/>
          <w:sz w:val="24"/>
          <w:szCs w:val="24"/>
          <w:lang w:val="en-GB"/>
        </w:rPr>
        <w:t>.</w:t>
      </w:r>
    </w:p>
    <w:p w14:paraId="31714633" w14:textId="77777777" w:rsidR="0006393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From the beginning, the first step in becoming a good business manager </w:t>
      </w:r>
      <w:r w:rsidR="00281F49" w:rsidRPr="000B596A">
        <w:rPr>
          <w:rFonts w:ascii="Times New Roman" w:hAnsi="Times New Roman" w:cs="Times New Roman"/>
          <w:bCs/>
          <w:sz w:val="24"/>
          <w:szCs w:val="24"/>
          <w:lang w:val="en-GB"/>
        </w:rPr>
        <w:t>is know</w:t>
      </w:r>
      <w:r w:rsidRPr="000B596A">
        <w:rPr>
          <w:rFonts w:ascii="Times New Roman" w:hAnsi="Times New Roman" w:cs="Times New Roman"/>
          <w:bCs/>
          <w:sz w:val="24"/>
          <w:szCs w:val="24"/>
          <w:lang w:val="en-GB"/>
        </w:rPr>
        <w:t>ing how fundamental it is to associate localised attention with the expanded perception of processes.</w:t>
      </w:r>
      <w:r w:rsidR="00260087" w:rsidRPr="000B596A">
        <w:rPr>
          <w:rFonts w:ascii="Times New Roman" w:hAnsi="Times New Roman" w:cs="Times New Roman"/>
          <w:bCs/>
          <w:sz w:val="24"/>
          <w:szCs w:val="24"/>
          <w:lang w:val="en-GB"/>
        </w:rPr>
        <w:t xml:space="preserve"> </w:t>
      </w:r>
    </w:p>
    <w:p w14:paraId="619ED7AF" w14:textId="77777777" w:rsidR="00260087"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Effective Leadership</w:t>
      </w:r>
    </w:p>
    <w:p w14:paraId="25C54784" w14:textId="77777777" w:rsidR="00260087"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lastRenderedPageBreak/>
        <w:t xml:space="preserve">Leadership is a critical skill for a </w:t>
      </w:r>
      <w:r w:rsidR="00281F49" w:rsidRPr="000B596A">
        <w:rPr>
          <w:rFonts w:ascii="Times New Roman" w:hAnsi="Times New Roman" w:cs="Times New Roman"/>
          <w:bCs/>
          <w:sz w:val="24"/>
          <w:szCs w:val="24"/>
          <w:lang w:val="en-GB"/>
        </w:rPr>
        <w:t>manager;</w:t>
      </w:r>
      <w:r w:rsidRPr="000B596A">
        <w:rPr>
          <w:rFonts w:ascii="Times New Roman" w:hAnsi="Times New Roman" w:cs="Times New Roman"/>
          <w:bCs/>
          <w:sz w:val="24"/>
          <w:szCs w:val="24"/>
          <w:lang w:val="en-GB"/>
        </w:rPr>
        <w:t xml:space="preserve"> after all, it is the crucial role he should perform in a </w:t>
      </w:r>
      <w:r w:rsidR="00F02B60" w:rsidRPr="000B596A">
        <w:rPr>
          <w:rFonts w:ascii="Times New Roman" w:hAnsi="Times New Roman" w:cs="Times New Roman"/>
          <w:bCs/>
          <w:sz w:val="24"/>
          <w:szCs w:val="24"/>
          <w:lang w:val="en-GB"/>
        </w:rPr>
        <w:t>business</w:t>
      </w:r>
      <w:r w:rsidR="009B02E0" w:rsidRPr="000B596A">
        <w:rPr>
          <w:rFonts w:ascii="Times New Roman" w:hAnsi="Times New Roman" w:cs="Times New Roman"/>
          <w:bCs/>
          <w:sz w:val="24"/>
          <w:szCs w:val="24"/>
          <w:lang w:val="en-GB"/>
        </w:rPr>
        <w:t xml:space="preserve"> (Bordia et al. 2010)</w:t>
      </w:r>
      <w:r w:rsidRPr="000B596A">
        <w:rPr>
          <w:rFonts w:ascii="Times New Roman" w:hAnsi="Times New Roman" w:cs="Times New Roman"/>
          <w:bCs/>
          <w:sz w:val="24"/>
          <w:szCs w:val="24"/>
          <w:lang w:val="en-GB"/>
        </w:rPr>
        <w:t xml:space="preserve">. It </w:t>
      </w:r>
      <w:r w:rsidR="00F02B60" w:rsidRPr="000B596A">
        <w:rPr>
          <w:rFonts w:ascii="Times New Roman" w:hAnsi="Times New Roman" w:cs="Times New Roman"/>
          <w:bCs/>
          <w:sz w:val="24"/>
          <w:szCs w:val="24"/>
          <w:lang w:val="en-GB"/>
        </w:rPr>
        <w:t xml:space="preserve">refers </w:t>
      </w:r>
      <w:r w:rsidRPr="000B596A">
        <w:rPr>
          <w:rFonts w:ascii="Times New Roman" w:hAnsi="Times New Roman" w:cs="Times New Roman"/>
          <w:bCs/>
          <w:sz w:val="24"/>
          <w:szCs w:val="24"/>
          <w:lang w:val="en-GB"/>
        </w:rPr>
        <w:t xml:space="preserve">to a manager's </w:t>
      </w:r>
      <w:r w:rsidR="00F02B60" w:rsidRPr="000B596A">
        <w:rPr>
          <w:rFonts w:ascii="Times New Roman" w:hAnsi="Times New Roman" w:cs="Times New Roman"/>
          <w:bCs/>
          <w:sz w:val="24"/>
          <w:szCs w:val="24"/>
          <w:lang w:val="en-GB"/>
        </w:rPr>
        <w:t>cap</w:t>
      </w:r>
      <w:r w:rsidRPr="000B596A">
        <w:rPr>
          <w:rFonts w:ascii="Times New Roman" w:hAnsi="Times New Roman" w:cs="Times New Roman"/>
          <w:bCs/>
          <w:sz w:val="24"/>
          <w:szCs w:val="24"/>
          <w:lang w:val="en-GB"/>
        </w:rPr>
        <w:t xml:space="preserve">ability to </w:t>
      </w:r>
      <w:r w:rsidR="00F02B60" w:rsidRPr="000B596A">
        <w:rPr>
          <w:rFonts w:ascii="Times New Roman" w:hAnsi="Times New Roman" w:cs="Times New Roman"/>
          <w:bCs/>
          <w:sz w:val="24"/>
          <w:szCs w:val="24"/>
          <w:lang w:val="en-GB"/>
        </w:rPr>
        <w:t>stimulate</w:t>
      </w:r>
      <w:r w:rsidRPr="000B596A">
        <w:rPr>
          <w:rFonts w:ascii="Times New Roman" w:hAnsi="Times New Roman" w:cs="Times New Roman"/>
          <w:bCs/>
          <w:sz w:val="24"/>
          <w:szCs w:val="24"/>
          <w:lang w:val="en-GB"/>
        </w:rPr>
        <w:t xml:space="preserve">, motivate and </w:t>
      </w:r>
      <w:r w:rsidR="00F02B60" w:rsidRPr="000B596A">
        <w:rPr>
          <w:rFonts w:ascii="Times New Roman" w:hAnsi="Times New Roman" w:cs="Times New Roman"/>
          <w:bCs/>
          <w:sz w:val="24"/>
          <w:szCs w:val="24"/>
          <w:lang w:val="en-GB"/>
        </w:rPr>
        <w:t xml:space="preserve">achieve </w:t>
      </w:r>
      <w:r w:rsidRPr="000B596A">
        <w:rPr>
          <w:rFonts w:ascii="Times New Roman" w:hAnsi="Times New Roman" w:cs="Times New Roman"/>
          <w:bCs/>
          <w:sz w:val="24"/>
          <w:szCs w:val="24"/>
          <w:lang w:val="en-GB"/>
        </w:rPr>
        <w:t xml:space="preserve">the </w:t>
      </w:r>
      <w:r w:rsidR="00F02B60" w:rsidRPr="000B596A">
        <w:rPr>
          <w:rFonts w:ascii="Times New Roman" w:hAnsi="Times New Roman" w:cs="Times New Roman"/>
          <w:bCs/>
          <w:sz w:val="24"/>
          <w:szCs w:val="24"/>
          <w:lang w:val="en-GB"/>
        </w:rPr>
        <w:t xml:space="preserve">team </w:t>
      </w:r>
      <w:r w:rsidR="00281F49" w:rsidRPr="000B596A">
        <w:rPr>
          <w:rFonts w:ascii="Times New Roman" w:hAnsi="Times New Roman" w:cs="Times New Roman"/>
          <w:bCs/>
          <w:sz w:val="24"/>
          <w:szCs w:val="24"/>
          <w:lang w:val="en-GB"/>
        </w:rPr>
        <w:t>member’s</w:t>
      </w:r>
      <w:r w:rsidR="00F02B60" w:rsidRPr="000B596A">
        <w:rPr>
          <w:rFonts w:ascii="Times New Roman" w:hAnsi="Times New Roman" w:cs="Times New Roman"/>
          <w:bCs/>
          <w:sz w:val="24"/>
          <w:szCs w:val="24"/>
          <w:lang w:val="en-GB"/>
        </w:rPr>
        <w:t xml:space="preserve"> </w:t>
      </w:r>
      <w:r w:rsidRPr="000B596A">
        <w:rPr>
          <w:rFonts w:ascii="Times New Roman" w:hAnsi="Times New Roman" w:cs="Times New Roman"/>
          <w:bCs/>
          <w:sz w:val="24"/>
          <w:szCs w:val="24"/>
          <w:lang w:val="en-GB"/>
        </w:rPr>
        <w:t xml:space="preserve">commitment so that they </w:t>
      </w:r>
      <w:r w:rsidR="00F02B60" w:rsidRPr="000B596A">
        <w:rPr>
          <w:rFonts w:ascii="Times New Roman" w:hAnsi="Times New Roman" w:cs="Times New Roman"/>
          <w:bCs/>
          <w:sz w:val="24"/>
          <w:szCs w:val="24"/>
          <w:lang w:val="en-GB"/>
        </w:rPr>
        <w:t xml:space="preserve">consider </w:t>
      </w:r>
      <w:r w:rsidR="00281F49" w:rsidRPr="000B596A">
        <w:rPr>
          <w:rFonts w:ascii="Times New Roman" w:hAnsi="Times New Roman" w:cs="Times New Roman"/>
          <w:bCs/>
          <w:sz w:val="24"/>
          <w:szCs w:val="24"/>
          <w:lang w:val="en-GB"/>
        </w:rPr>
        <w:t>support</w:t>
      </w:r>
      <w:r w:rsidR="00F02B60" w:rsidRPr="000B596A">
        <w:rPr>
          <w:rFonts w:ascii="Times New Roman" w:hAnsi="Times New Roman" w:cs="Times New Roman"/>
          <w:bCs/>
          <w:sz w:val="24"/>
          <w:szCs w:val="24"/>
          <w:lang w:val="en-GB"/>
        </w:rPr>
        <w:t xml:space="preserve"> </w:t>
      </w:r>
      <w:r w:rsidRPr="000B596A">
        <w:rPr>
          <w:rFonts w:ascii="Times New Roman" w:hAnsi="Times New Roman" w:cs="Times New Roman"/>
          <w:bCs/>
          <w:sz w:val="24"/>
          <w:szCs w:val="24"/>
          <w:lang w:val="en-GB"/>
        </w:rPr>
        <w:t xml:space="preserve">to </w:t>
      </w:r>
      <w:r w:rsidR="00F02B60" w:rsidRPr="000B596A">
        <w:rPr>
          <w:rFonts w:ascii="Times New Roman" w:hAnsi="Times New Roman" w:cs="Times New Roman"/>
          <w:bCs/>
          <w:sz w:val="24"/>
          <w:szCs w:val="24"/>
          <w:lang w:val="en-GB"/>
        </w:rPr>
        <w:t xml:space="preserve">perform </w:t>
      </w:r>
      <w:r w:rsidRPr="000B596A">
        <w:rPr>
          <w:rFonts w:ascii="Times New Roman" w:hAnsi="Times New Roman" w:cs="Times New Roman"/>
          <w:bCs/>
          <w:sz w:val="24"/>
          <w:szCs w:val="24"/>
          <w:lang w:val="en-GB"/>
        </w:rPr>
        <w:t xml:space="preserve">all tasks </w:t>
      </w:r>
      <w:r w:rsidR="00F02B60" w:rsidRPr="000B596A">
        <w:rPr>
          <w:rFonts w:ascii="Times New Roman" w:hAnsi="Times New Roman" w:cs="Times New Roman"/>
          <w:bCs/>
          <w:sz w:val="24"/>
          <w:szCs w:val="24"/>
          <w:lang w:val="en-GB"/>
        </w:rPr>
        <w:t xml:space="preserve">essential </w:t>
      </w:r>
      <w:r w:rsidRPr="000B596A">
        <w:rPr>
          <w:rFonts w:ascii="Times New Roman" w:hAnsi="Times New Roman" w:cs="Times New Roman"/>
          <w:bCs/>
          <w:sz w:val="24"/>
          <w:szCs w:val="24"/>
          <w:lang w:val="en-GB"/>
        </w:rPr>
        <w:t xml:space="preserve">for the </w:t>
      </w:r>
      <w:r w:rsidR="00F02B60" w:rsidRPr="000B596A">
        <w:rPr>
          <w:rFonts w:ascii="Times New Roman" w:hAnsi="Times New Roman" w:cs="Times New Roman"/>
          <w:bCs/>
          <w:sz w:val="24"/>
          <w:szCs w:val="24"/>
          <w:lang w:val="en-GB"/>
        </w:rPr>
        <w:t xml:space="preserve">business's </w:t>
      </w:r>
      <w:r w:rsidRPr="000B596A">
        <w:rPr>
          <w:rFonts w:ascii="Times New Roman" w:hAnsi="Times New Roman" w:cs="Times New Roman"/>
          <w:bCs/>
          <w:sz w:val="24"/>
          <w:szCs w:val="24"/>
          <w:lang w:val="en-GB"/>
        </w:rPr>
        <w:t xml:space="preserve">success. </w:t>
      </w:r>
      <w:r w:rsidR="00F02B60" w:rsidRPr="000B596A">
        <w:rPr>
          <w:rFonts w:ascii="Times New Roman" w:hAnsi="Times New Roman" w:cs="Times New Roman"/>
          <w:bCs/>
          <w:sz w:val="24"/>
          <w:szCs w:val="24"/>
          <w:lang w:val="en-GB"/>
        </w:rPr>
        <w:t xml:space="preserve">It is essential for a </w:t>
      </w:r>
      <w:r w:rsidRPr="000B596A">
        <w:rPr>
          <w:rFonts w:ascii="Times New Roman" w:hAnsi="Times New Roman" w:cs="Times New Roman"/>
          <w:bCs/>
          <w:sz w:val="24"/>
          <w:szCs w:val="24"/>
          <w:lang w:val="en-GB"/>
        </w:rPr>
        <w:t xml:space="preserve">manager to be </w:t>
      </w:r>
      <w:r w:rsidR="00F02B60" w:rsidRPr="000B596A">
        <w:rPr>
          <w:rFonts w:ascii="Times New Roman" w:hAnsi="Times New Roman" w:cs="Times New Roman"/>
          <w:bCs/>
          <w:sz w:val="24"/>
          <w:szCs w:val="24"/>
          <w:lang w:val="en-GB"/>
        </w:rPr>
        <w:t xml:space="preserve">a change </w:t>
      </w:r>
      <w:r w:rsidRPr="000B596A">
        <w:rPr>
          <w:rFonts w:ascii="Times New Roman" w:hAnsi="Times New Roman" w:cs="Times New Roman"/>
          <w:bCs/>
          <w:sz w:val="24"/>
          <w:szCs w:val="24"/>
          <w:lang w:val="en-GB"/>
        </w:rPr>
        <w:t xml:space="preserve">agent, to </w:t>
      </w:r>
      <w:r w:rsidR="00F02B60" w:rsidRPr="000B596A">
        <w:rPr>
          <w:rFonts w:ascii="Times New Roman" w:hAnsi="Times New Roman" w:cs="Times New Roman"/>
          <w:bCs/>
          <w:sz w:val="24"/>
          <w:szCs w:val="24"/>
          <w:lang w:val="en-GB"/>
        </w:rPr>
        <w:t xml:space="preserve">contribute </w:t>
      </w:r>
      <w:r w:rsidRPr="000B596A">
        <w:rPr>
          <w:rFonts w:ascii="Times New Roman" w:hAnsi="Times New Roman" w:cs="Times New Roman"/>
          <w:bCs/>
          <w:sz w:val="24"/>
          <w:szCs w:val="24"/>
          <w:lang w:val="en-GB"/>
        </w:rPr>
        <w:t xml:space="preserve">and </w:t>
      </w:r>
      <w:r w:rsidR="00F02B60" w:rsidRPr="000B596A">
        <w:rPr>
          <w:rFonts w:ascii="Times New Roman" w:hAnsi="Times New Roman" w:cs="Times New Roman"/>
          <w:bCs/>
          <w:sz w:val="24"/>
          <w:szCs w:val="24"/>
          <w:lang w:val="en-GB"/>
        </w:rPr>
        <w:t xml:space="preserve">motivate </w:t>
      </w:r>
      <w:r w:rsidRPr="000B596A">
        <w:rPr>
          <w:rFonts w:ascii="Times New Roman" w:hAnsi="Times New Roman" w:cs="Times New Roman"/>
          <w:bCs/>
          <w:sz w:val="24"/>
          <w:szCs w:val="24"/>
          <w:lang w:val="en-GB"/>
        </w:rPr>
        <w:t xml:space="preserve">his team to go </w:t>
      </w:r>
      <w:r w:rsidR="00F02B60" w:rsidRPr="000B596A">
        <w:rPr>
          <w:rFonts w:ascii="Times New Roman" w:hAnsi="Times New Roman" w:cs="Times New Roman"/>
          <w:bCs/>
          <w:sz w:val="24"/>
          <w:szCs w:val="24"/>
          <w:lang w:val="en-GB"/>
        </w:rPr>
        <w:t xml:space="preserve">further </w:t>
      </w:r>
      <w:r w:rsidRPr="000B596A">
        <w:rPr>
          <w:rFonts w:ascii="Times New Roman" w:hAnsi="Times New Roman" w:cs="Times New Roman"/>
          <w:bCs/>
          <w:sz w:val="24"/>
          <w:szCs w:val="24"/>
          <w:lang w:val="en-GB"/>
        </w:rPr>
        <w:t xml:space="preserve">with him. Not </w:t>
      </w:r>
      <w:r w:rsidR="00F02B60" w:rsidRPr="000B596A">
        <w:rPr>
          <w:rFonts w:ascii="Times New Roman" w:hAnsi="Times New Roman" w:cs="Times New Roman"/>
          <w:bCs/>
          <w:sz w:val="24"/>
          <w:szCs w:val="24"/>
          <w:lang w:val="en-GB"/>
        </w:rPr>
        <w:t xml:space="preserve">all people are </w:t>
      </w:r>
      <w:r w:rsidRPr="000B596A">
        <w:rPr>
          <w:rFonts w:ascii="Times New Roman" w:hAnsi="Times New Roman" w:cs="Times New Roman"/>
          <w:bCs/>
          <w:sz w:val="24"/>
          <w:szCs w:val="24"/>
          <w:lang w:val="en-GB"/>
        </w:rPr>
        <w:t xml:space="preserve">born </w:t>
      </w:r>
      <w:r w:rsidR="00F02B60" w:rsidRPr="000B596A">
        <w:rPr>
          <w:rFonts w:ascii="Times New Roman" w:hAnsi="Times New Roman" w:cs="Times New Roman"/>
          <w:bCs/>
          <w:sz w:val="24"/>
          <w:szCs w:val="24"/>
          <w:lang w:val="en-GB"/>
        </w:rPr>
        <w:t>recogni</w:t>
      </w:r>
      <w:r w:rsidR="00281F49">
        <w:rPr>
          <w:rFonts w:ascii="Times New Roman" w:hAnsi="Times New Roman" w:cs="Times New Roman"/>
          <w:bCs/>
          <w:sz w:val="24"/>
          <w:szCs w:val="24"/>
          <w:lang w:val="en-GB"/>
        </w:rPr>
        <w:t>s</w:t>
      </w:r>
      <w:r w:rsidR="00F02B60" w:rsidRPr="000B596A">
        <w:rPr>
          <w:rFonts w:ascii="Times New Roman" w:hAnsi="Times New Roman" w:cs="Times New Roman"/>
          <w:bCs/>
          <w:sz w:val="24"/>
          <w:szCs w:val="24"/>
          <w:lang w:val="en-GB"/>
        </w:rPr>
        <w:t xml:space="preserve">ing </w:t>
      </w:r>
      <w:r w:rsidRPr="000B596A">
        <w:rPr>
          <w:rFonts w:ascii="Times New Roman" w:hAnsi="Times New Roman" w:cs="Times New Roman"/>
          <w:bCs/>
          <w:sz w:val="24"/>
          <w:szCs w:val="24"/>
          <w:lang w:val="en-GB"/>
        </w:rPr>
        <w:t xml:space="preserve">how to </w:t>
      </w:r>
      <w:r w:rsidR="00F02B60" w:rsidRPr="000B596A">
        <w:rPr>
          <w:rFonts w:ascii="Times New Roman" w:hAnsi="Times New Roman" w:cs="Times New Roman"/>
          <w:bCs/>
          <w:sz w:val="24"/>
          <w:szCs w:val="24"/>
          <w:lang w:val="en-GB"/>
        </w:rPr>
        <w:t>direct</w:t>
      </w:r>
      <w:r w:rsidRPr="000B596A">
        <w:rPr>
          <w:rFonts w:ascii="Times New Roman" w:hAnsi="Times New Roman" w:cs="Times New Roman"/>
          <w:bCs/>
          <w:sz w:val="24"/>
          <w:szCs w:val="24"/>
          <w:lang w:val="en-GB"/>
        </w:rPr>
        <w:t xml:space="preserve">, but </w:t>
      </w:r>
      <w:r w:rsidR="00F02B60" w:rsidRPr="000B596A">
        <w:rPr>
          <w:rFonts w:ascii="Times New Roman" w:hAnsi="Times New Roman" w:cs="Times New Roman"/>
          <w:bCs/>
          <w:sz w:val="24"/>
          <w:szCs w:val="24"/>
          <w:lang w:val="en-GB"/>
        </w:rPr>
        <w:t xml:space="preserve">all </w:t>
      </w:r>
      <w:r w:rsidRPr="000B596A">
        <w:rPr>
          <w:rFonts w:ascii="Times New Roman" w:hAnsi="Times New Roman" w:cs="Times New Roman"/>
          <w:bCs/>
          <w:sz w:val="24"/>
          <w:szCs w:val="24"/>
          <w:lang w:val="en-GB"/>
        </w:rPr>
        <w:t xml:space="preserve">can </w:t>
      </w:r>
      <w:r w:rsidR="00F02B60" w:rsidRPr="000B596A">
        <w:rPr>
          <w:rFonts w:ascii="Times New Roman" w:hAnsi="Times New Roman" w:cs="Times New Roman"/>
          <w:bCs/>
          <w:sz w:val="24"/>
          <w:szCs w:val="24"/>
          <w:lang w:val="en-GB"/>
        </w:rPr>
        <w:t xml:space="preserve">establish </w:t>
      </w:r>
      <w:r w:rsidRPr="000B596A">
        <w:rPr>
          <w:rFonts w:ascii="Times New Roman" w:hAnsi="Times New Roman" w:cs="Times New Roman"/>
          <w:bCs/>
          <w:sz w:val="24"/>
          <w:szCs w:val="24"/>
          <w:lang w:val="en-GB"/>
        </w:rPr>
        <w:t>leadership</w:t>
      </w:r>
      <w:r w:rsidR="00F02B60" w:rsidRPr="000B596A">
        <w:rPr>
          <w:rFonts w:ascii="Times New Roman" w:hAnsi="Times New Roman" w:cs="Times New Roman"/>
          <w:bCs/>
          <w:sz w:val="24"/>
          <w:szCs w:val="24"/>
          <w:lang w:val="en-GB"/>
        </w:rPr>
        <w:t xml:space="preserve"> qualities</w:t>
      </w:r>
      <w:r w:rsidR="00FF6401" w:rsidRPr="000B596A">
        <w:rPr>
          <w:rFonts w:ascii="Times New Roman" w:hAnsi="Times New Roman" w:cs="Times New Roman"/>
          <w:bCs/>
          <w:sz w:val="24"/>
          <w:szCs w:val="24"/>
          <w:lang w:val="en-GB"/>
        </w:rPr>
        <w:t xml:space="preserve"> (James and Julian, 2018)</w:t>
      </w:r>
      <w:r w:rsidRPr="000B596A">
        <w:rPr>
          <w:rFonts w:ascii="Times New Roman" w:hAnsi="Times New Roman" w:cs="Times New Roman"/>
          <w:bCs/>
          <w:sz w:val="24"/>
          <w:szCs w:val="24"/>
          <w:lang w:val="en-GB"/>
        </w:rPr>
        <w:t>.</w:t>
      </w:r>
    </w:p>
    <w:p w14:paraId="1C555EDC" w14:textId="77777777" w:rsidR="00BB1DE8"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Being a </w:t>
      </w:r>
      <w:r w:rsidR="00F02B60" w:rsidRPr="000B596A">
        <w:rPr>
          <w:rFonts w:ascii="Times New Roman" w:hAnsi="Times New Roman" w:cs="Times New Roman"/>
          <w:bCs/>
          <w:sz w:val="24"/>
          <w:szCs w:val="24"/>
          <w:lang w:val="en-GB"/>
        </w:rPr>
        <w:t xml:space="preserve">successful </w:t>
      </w:r>
      <w:r w:rsidRPr="000B596A">
        <w:rPr>
          <w:rFonts w:ascii="Times New Roman" w:hAnsi="Times New Roman" w:cs="Times New Roman"/>
          <w:bCs/>
          <w:sz w:val="24"/>
          <w:szCs w:val="24"/>
          <w:lang w:val="en-GB"/>
        </w:rPr>
        <w:t xml:space="preserve">leader also </w:t>
      </w:r>
      <w:r w:rsidR="00F02B60" w:rsidRPr="000B596A">
        <w:rPr>
          <w:rFonts w:ascii="Times New Roman" w:hAnsi="Times New Roman" w:cs="Times New Roman"/>
          <w:bCs/>
          <w:sz w:val="24"/>
          <w:szCs w:val="24"/>
          <w:lang w:val="en-GB"/>
        </w:rPr>
        <w:t xml:space="preserve">refers to realising </w:t>
      </w:r>
      <w:r w:rsidRPr="000B596A">
        <w:rPr>
          <w:rFonts w:ascii="Times New Roman" w:hAnsi="Times New Roman" w:cs="Times New Roman"/>
          <w:bCs/>
          <w:sz w:val="24"/>
          <w:szCs w:val="24"/>
          <w:lang w:val="en-GB"/>
        </w:rPr>
        <w:t xml:space="preserve">team members, </w:t>
      </w:r>
      <w:r w:rsidR="00281F49">
        <w:rPr>
          <w:rFonts w:ascii="Times New Roman" w:hAnsi="Times New Roman" w:cs="Times New Roman"/>
          <w:bCs/>
          <w:sz w:val="24"/>
          <w:szCs w:val="24"/>
          <w:lang w:val="en-GB"/>
        </w:rPr>
        <w:t>recognis</w:t>
      </w:r>
      <w:r w:rsidR="00F02B60" w:rsidRPr="000B596A">
        <w:rPr>
          <w:rFonts w:ascii="Times New Roman" w:hAnsi="Times New Roman" w:cs="Times New Roman"/>
          <w:bCs/>
          <w:sz w:val="24"/>
          <w:szCs w:val="24"/>
          <w:lang w:val="en-GB"/>
        </w:rPr>
        <w:t xml:space="preserve">ing </w:t>
      </w:r>
      <w:r w:rsidRPr="000B596A">
        <w:rPr>
          <w:rFonts w:ascii="Times New Roman" w:hAnsi="Times New Roman" w:cs="Times New Roman"/>
          <w:bCs/>
          <w:sz w:val="24"/>
          <w:szCs w:val="24"/>
          <w:lang w:val="en-GB"/>
        </w:rPr>
        <w:t xml:space="preserve">how to </w:t>
      </w:r>
      <w:r w:rsidR="00F02B60" w:rsidRPr="000B596A">
        <w:rPr>
          <w:rFonts w:ascii="Times New Roman" w:hAnsi="Times New Roman" w:cs="Times New Roman"/>
          <w:bCs/>
          <w:sz w:val="24"/>
          <w:szCs w:val="24"/>
          <w:lang w:val="en-GB"/>
        </w:rPr>
        <w:t xml:space="preserve">understand </w:t>
      </w:r>
      <w:r w:rsidRPr="000B596A">
        <w:rPr>
          <w:rFonts w:ascii="Times New Roman" w:hAnsi="Times New Roman" w:cs="Times New Roman"/>
          <w:bCs/>
          <w:sz w:val="24"/>
          <w:szCs w:val="24"/>
          <w:lang w:val="en-GB"/>
        </w:rPr>
        <w:t xml:space="preserve">them and </w:t>
      </w:r>
      <w:r w:rsidR="00F02B60" w:rsidRPr="000B596A">
        <w:rPr>
          <w:rFonts w:ascii="Times New Roman" w:hAnsi="Times New Roman" w:cs="Times New Roman"/>
          <w:bCs/>
          <w:sz w:val="24"/>
          <w:szCs w:val="24"/>
          <w:lang w:val="en-GB"/>
        </w:rPr>
        <w:t xml:space="preserve">considering </w:t>
      </w:r>
      <w:r w:rsidRPr="000B596A">
        <w:rPr>
          <w:rFonts w:ascii="Times New Roman" w:hAnsi="Times New Roman" w:cs="Times New Roman"/>
          <w:bCs/>
          <w:sz w:val="24"/>
          <w:szCs w:val="24"/>
          <w:lang w:val="en-GB"/>
        </w:rPr>
        <w:t xml:space="preserve">how to </w:t>
      </w:r>
      <w:r w:rsidR="00F02B60" w:rsidRPr="000B596A">
        <w:rPr>
          <w:rFonts w:ascii="Times New Roman" w:hAnsi="Times New Roman" w:cs="Times New Roman"/>
          <w:bCs/>
          <w:sz w:val="24"/>
          <w:szCs w:val="24"/>
          <w:lang w:val="en-GB"/>
        </w:rPr>
        <w:t xml:space="preserve">adjust </w:t>
      </w:r>
      <w:r w:rsidRPr="000B596A">
        <w:rPr>
          <w:rFonts w:ascii="Times New Roman" w:hAnsi="Times New Roman" w:cs="Times New Roman"/>
          <w:bCs/>
          <w:sz w:val="24"/>
          <w:szCs w:val="24"/>
          <w:lang w:val="en-GB"/>
        </w:rPr>
        <w:t xml:space="preserve">them to the </w:t>
      </w:r>
      <w:r w:rsidR="00F02B60" w:rsidRPr="000B596A">
        <w:rPr>
          <w:rFonts w:ascii="Times New Roman" w:hAnsi="Times New Roman" w:cs="Times New Roman"/>
          <w:bCs/>
          <w:sz w:val="24"/>
          <w:szCs w:val="24"/>
          <w:lang w:val="en-GB"/>
        </w:rPr>
        <w:t>correct work</w:t>
      </w:r>
      <w:r w:rsidRPr="000B596A">
        <w:rPr>
          <w:rFonts w:ascii="Times New Roman" w:hAnsi="Times New Roman" w:cs="Times New Roman"/>
          <w:bCs/>
          <w:sz w:val="24"/>
          <w:szCs w:val="24"/>
          <w:lang w:val="en-GB"/>
        </w:rPr>
        <w:t xml:space="preserve"> </w:t>
      </w:r>
      <w:r w:rsidR="00F02B60" w:rsidRPr="000B596A">
        <w:rPr>
          <w:rFonts w:ascii="Times New Roman" w:hAnsi="Times New Roman" w:cs="Times New Roman"/>
          <w:bCs/>
          <w:sz w:val="24"/>
          <w:szCs w:val="24"/>
          <w:lang w:val="en-GB"/>
        </w:rPr>
        <w:t>based on their abilities</w:t>
      </w:r>
      <w:r w:rsidR="009B02E0" w:rsidRPr="000B596A">
        <w:rPr>
          <w:rFonts w:ascii="Times New Roman" w:hAnsi="Times New Roman" w:cs="Times New Roman"/>
          <w:bCs/>
          <w:sz w:val="24"/>
          <w:szCs w:val="24"/>
          <w:lang w:val="en-GB"/>
        </w:rPr>
        <w:t xml:space="preserve"> (Erdogan et al. 2012)</w:t>
      </w:r>
      <w:r w:rsidRPr="000B596A">
        <w:rPr>
          <w:rFonts w:ascii="Times New Roman" w:hAnsi="Times New Roman" w:cs="Times New Roman"/>
          <w:bCs/>
          <w:sz w:val="24"/>
          <w:szCs w:val="24"/>
          <w:lang w:val="en-GB"/>
        </w:rPr>
        <w:t xml:space="preserve">. A </w:t>
      </w:r>
      <w:r w:rsidR="00F02B60" w:rsidRPr="000B596A">
        <w:rPr>
          <w:rFonts w:ascii="Times New Roman" w:hAnsi="Times New Roman" w:cs="Times New Roman"/>
          <w:bCs/>
          <w:sz w:val="24"/>
          <w:szCs w:val="24"/>
          <w:lang w:val="en-GB"/>
        </w:rPr>
        <w:t xml:space="preserve">successful </w:t>
      </w:r>
      <w:r w:rsidRPr="000B596A">
        <w:rPr>
          <w:rFonts w:ascii="Times New Roman" w:hAnsi="Times New Roman" w:cs="Times New Roman"/>
          <w:bCs/>
          <w:sz w:val="24"/>
          <w:szCs w:val="24"/>
          <w:lang w:val="en-GB"/>
        </w:rPr>
        <w:t xml:space="preserve">manager is not </w:t>
      </w:r>
      <w:r w:rsidR="00F02B60" w:rsidRPr="000B596A">
        <w:rPr>
          <w:rFonts w:ascii="Times New Roman" w:hAnsi="Times New Roman" w:cs="Times New Roman"/>
          <w:bCs/>
          <w:sz w:val="24"/>
          <w:szCs w:val="24"/>
          <w:lang w:val="en-GB"/>
        </w:rPr>
        <w:t xml:space="preserve">only </w:t>
      </w:r>
      <w:r w:rsidRPr="000B596A">
        <w:rPr>
          <w:rFonts w:ascii="Times New Roman" w:hAnsi="Times New Roman" w:cs="Times New Roman"/>
          <w:bCs/>
          <w:sz w:val="24"/>
          <w:szCs w:val="24"/>
          <w:lang w:val="en-GB"/>
        </w:rPr>
        <w:t xml:space="preserve">a boss; he not </w:t>
      </w:r>
      <w:r w:rsidR="00F02B60" w:rsidRPr="000B596A">
        <w:rPr>
          <w:rFonts w:ascii="Times New Roman" w:hAnsi="Times New Roman" w:cs="Times New Roman"/>
          <w:bCs/>
          <w:sz w:val="24"/>
          <w:szCs w:val="24"/>
          <w:lang w:val="en-GB"/>
        </w:rPr>
        <w:t>just directs</w:t>
      </w:r>
      <w:r w:rsidRPr="000B596A">
        <w:rPr>
          <w:rFonts w:ascii="Times New Roman" w:hAnsi="Times New Roman" w:cs="Times New Roman"/>
          <w:bCs/>
          <w:sz w:val="24"/>
          <w:szCs w:val="24"/>
          <w:lang w:val="en-GB"/>
        </w:rPr>
        <w:t xml:space="preserve">, but goes ahead </w:t>
      </w:r>
      <w:r w:rsidR="00F02B60" w:rsidRPr="000B596A">
        <w:rPr>
          <w:rFonts w:ascii="Times New Roman" w:hAnsi="Times New Roman" w:cs="Times New Roman"/>
          <w:bCs/>
          <w:sz w:val="24"/>
          <w:szCs w:val="24"/>
          <w:lang w:val="en-GB"/>
        </w:rPr>
        <w:t xml:space="preserve">with </w:t>
      </w:r>
      <w:r w:rsidRPr="000B596A">
        <w:rPr>
          <w:rFonts w:ascii="Times New Roman" w:hAnsi="Times New Roman" w:cs="Times New Roman"/>
          <w:bCs/>
          <w:sz w:val="24"/>
          <w:szCs w:val="24"/>
          <w:lang w:val="en-GB"/>
        </w:rPr>
        <w:t xml:space="preserve">his team, leading. </w:t>
      </w:r>
      <w:r w:rsidR="00F02B60" w:rsidRPr="000B596A">
        <w:rPr>
          <w:rFonts w:ascii="Times New Roman" w:hAnsi="Times New Roman" w:cs="Times New Roman"/>
          <w:bCs/>
          <w:sz w:val="24"/>
          <w:szCs w:val="24"/>
          <w:lang w:val="en-GB"/>
        </w:rPr>
        <w:t>Thus</w:t>
      </w:r>
      <w:r w:rsidRPr="000B596A">
        <w:rPr>
          <w:rFonts w:ascii="Times New Roman" w:hAnsi="Times New Roman" w:cs="Times New Roman"/>
          <w:bCs/>
          <w:sz w:val="24"/>
          <w:szCs w:val="24"/>
          <w:lang w:val="en-GB"/>
        </w:rPr>
        <w:t xml:space="preserve">, </w:t>
      </w:r>
      <w:r w:rsidR="00F02B60" w:rsidRPr="000B596A">
        <w:rPr>
          <w:rFonts w:ascii="Times New Roman" w:hAnsi="Times New Roman" w:cs="Times New Roman"/>
          <w:bCs/>
          <w:sz w:val="24"/>
          <w:szCs w:val="24"/>
          <w:lang w:val="en-GB"/>
        </w:rPr>
        <w:t xml:space="preserve">the manager should show </w:t>
      </w:r>
      <w:r w:rsidRPr="000B596A">
        <w:rPr>
          <w:rFonts w:ascii="Times New Roman" w:hAnsi="Times New Roman" w:cs="Times New Roman"/>
          <w:bCs/>
          <w:sz w:val="24"/>
          <w:szCs w:val="24"/>
          <w:lang w:val="en-GB"/>
        </w:rPr>
        <w:t xml:space="preserve">motivation, </w:t>
      </w:r>
      <w:r w:rsidR="00F02B60" w:rsidRPr="000B596A">
        <w:rPr>
          <w:rFonts w:ascii="Times New Roman" w:hAnsi="Times New Roman" w:cs="Times New Roman"/>
          <w:bCs/>
          <w:sz w:val="24"/>
          <w:szCs w:val="24"/>
          <w:lang w:val="en-GB"/>
        </w:rPr>
        <w:t xml:space="preserve">skills </w:t>
      </w:r>
      <w:r w:rsidRPr="000B596A">
        <w:rPr>
          <w:rFonts w:ascii="Times New Roman" w:hAnsi="Times New Roman" w:cs="Times New Roman"/>
          <w:bCs/>
          <w:sz w:val="24"/>
          <w:szCs w:val="24"/>
          <w:lang w:val="en-GB"/>
        </w:rPr>
        <w:t xml:space="preserve">and proactivity to </w:t>
      </w:r>
      <w:r w:rsidR="00F02B60" w:rsidRPr="000B596A">
        <w:rPr>
          <w:rFonts w:ascii="Times New Roman" w:hAnsi="Times New Roman" w:cs="Times New Roman"/>
          <w:bCs/>
          <w:sz w:val="24"/>
          <w:szCs w:val="24"/>
          <w:lang w:val="en-GB"/>
        </w:rPr>
        <w:t xml:space="preserve">constructively impact </w:t>
      </w:r>
      <w:r w:rsidRPr="000B596A">
        <w:rPr>
          <w:rFonts w:ascii="Times New Roman" w:hAnsi="Times New Roman" w:cs="Times New Roman"/>
          <w:bCs/>
          <w:sz w:val="24"/>
          <w:szCs w:val="24"/>
          <w:lang w:val="en-GB"/>
        </w:rPr>
        <w:t xml:space="preserve">his team with </w:t>
      </w:r>
      <w:r w:rsidR="00F02B60" w:rsidRPr="000B596A">
        <w:rPr>
          <w:rFonts w:ascii="Times New Roman" w:hAnsi="Times New Roman" w:cs="Times New Roman"/>
          <w:bCs/>
          <w:sz w:val="24"/>
          <w:szCs w:val="24"/>
          <w:lang w:val="en-GB"/>
        </w:rPr>
        <w:t xml:space="preserve">suitable </w:t>
      </w:r>
      <w:r w:rsidRPr="000B596A">
        <w:rPr>
          <w:rFonts w:ascii="Times New Roman" w:hAnsi="Times New Roman" w:cs="Times New Roman"/>
          <w:bCs/>
          <w:sz w:val="24"/>
          <w:szCs w:val="24"/>
          <w:lang w:val="en-GB"/>
        </w:rPr>
        <w:t>examples</w:t>
      </w:r>
      <w:r w:rsidR="00FF6401" w:rsidRPr="000B596A">
        <w:rPr>
          <w:rFonts w:ascii="Times New Roman" w:hAnsi="Times New Roman" w:cs="Times New Roman"/>
          <w:bCs/>
          <w:sz w:val="24"/>
          <w:szCs w:val="24"/>
          <w:lang w:val="en-GB"/>
        </w:rPr>
        <w:t xml:space="preserve"> (Robert, 2009)</w:t>
      </w:r>
      <w:r w:rsidRPr="000B596A">
        <w:rPr>
          <w:rFonts w:ascii="Times New Roman" w:hAnsi="Times New Roman" w:cs="Times New Roman"/>
          <w:bCs/>
          <w:sz w:val="24"/>
          <w:szCs w:val="24"/>
          <w:lang w:val="en-GB"/>
        </w:rPr>
        <w:t>.</w:t>
      </w:r>
      <w:r w:rsidR="00260B1A" w:rsidRPr="000B596A">
        <w:rPr>
          <w:rFonts w:ascii="Times New Roman" w:hAnsi="Times New Roman" w:cs="Times New Roman"/>
          <w:bCs/>
          <w:sz w:val="24"/>
          <w:szCs w:val="24"/>
          <w:lang w:val="en-GB"/>
        </w:rPr>
        <w:t xml:space="preserve"> </w:t>
      </w:r>
    </w:p>
    <w:p w14:paraId="1224D17A" w14:textId="77777777" w:rsidR="00260087"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Effective Teamwork</w:t>
      </w:r>
    </w:p>
    <w:p w14:paraId="2984E799" w14:textId="77777777" w:rsidR="00260B1A"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Effective teamwork with interpersonal association </w:t>
      </w:r>
      <w:r w:rsidR="00281F49" w:rsidRPr="000B596A">
        <w:rPr>
          <w:rFonts w:ascii="Times New Roman" w:hAnsi="Times New Roman" w:cs="Times New Roman"/>
          <w:bCs/>
          <w:sz w:val="24"/>
          <w:szCs w:val="24"/>
          <w:lang w:val="en-GB"/>
        </w:rPr>
        <w:t>is</w:t>
      </w:r>
      <w:r w:rsidRPr="000B596A">
        <w:rPr>
          <w:rFonts w:ascii="Times New Roman" w:hAnsi="Times New Roman" w:cs="Times New Roman"/>
          <w:bCs/>
          <w:sz w:val="24"/>
          <w:szCs w:val="24"/>
          <w:lang w:val="en-GB"/>
        </w:rPr>
        <w:t xml:space="preserve"> also a must-have ability for </w:t>
      </w:r>
      <w:r w:rsidR="00281F49" w:rsidRPr="000B596A">
        <w:rPr>
          <w:rFonts w:ascii="Times New Roman" w:hAnsi="Times New Roman" w:cs="Times New Roman"/>
          <w:bCs/>
          <w:sz w:val="24"/>
          <w:szCs w:val="24"/>
          <w:lang w:val="en-GB"/>
        </w:rPr>
        <w:t>an</w:t>
      </w:r>
      <w:r w:rsidRPr="000B596A">
        <w:rPr>
          <w:rFonts w:ascii="Times New Roman" w:hAnsi="Times New Roman" w:cs="Times New Roman"/>
          <w:bCs/>
          <w:sz w:val="24"/>
          <w:szCs w:val="24"/>
          <w:lang w:val="en-GB"/>
        </w:rPr>
        <w:t xml:space="preserve"> effective manager</w:t>
      </w:r>
      <w:r w:rsidR="009B02E0" w:rsidRPr="000B596A">
        <w:rPr>
          <w:rFonts w:ascii="Times New Roman" w:hAnsi="Times New Roman" w:cs="Times New Roman"/>
          <w:bCs/>
          <w:sz w:val="24"/>
          <w:szCs w:val="24"/>
          <w:lang w:val="en-GB"/>
        </w:rPr>
        <w:t xml:space="preserve"> (Carlson et al. 2014)</w:t>
      </w:r>
      <w:r w:rsidRPr="000B596A">
        <w:rPr>
          <w:rFonts w:ascii="Times New Roman" w:hAnsi="Times New Roman" w:cs="Times New Roman"/>
          <w:bCs/>
          <w:sz w:val="24"/>
          <w:szCs w:val="24"/>
          <w:lang w:val="en-GB"/>
        </w:rPr>
        <w:t>. Thus, managing individuals successfully and focusing on understanding the variations in training and temperament will be a primary method to have a team in support. Moreover, a manager must focus on being the figure of intermediation of issues, focusing on the involved parties, demonstrating interest in the causes and showing a solution that does not damage anyone but, primarily, is stimulated through the business good</w:t>
      </w:r>
      <w:r w:rsidR="00FF6401" w:rsidRPr="000B596A">
        <w:rPr>
          <w:rFonts w:ascii="Times New Roman" w:hAnsi="Times New Roman" w:cs="Times New Roman"/>
          <w:bCs/>
          <w:sz w:val="24"/>
          <w:szCs w:val="24"/>
          <w:lang w:val="en-GB"/>
        </w:rPr>
        <w:t xml:space="preserve"> (Openstax and Bright, 2022)</w:t>
      </w:r>
      <w:r w:rsidRPr="000B596A">
        <w:rPr>
          <w:rFonts w:ascii="Times New Roman" w:hAnsi="Times New Roman" w:cs="Times New Roman"/>
          <w:bCs/>
          <w:sz w:val="24"/>
          <w:szCs w:val="24"/>
          <w:lang w:val="en-GB"/>
        </w:rPr>
        <w:t xml:space="preserve">. </w:t>
      </w:r>
    </w:p>
    <w:p w14:paraId="6AB5ADD9" w14:textId="77777777" w:rsidR="00260B1A"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Motivation of Employees</w:t>
      </w:r>
    </w:p>
    <w:p w14:paraId="56DB52CB" w14:textId="77777777" w:rsidR="00231149"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Employee motivation </w:t>
      </w:r>
      <w:r w:rsidR="00A00D4F" w:rsidRPr="000B596A">
        <w:rPr>
          <w:rFonts w:ascii="Times New Roman" w:hAnsi="Times New Roman" w:cs="Times New Roman"/>
          <w:bCs/>
          <w:sz w:val="24"/>
          <w:szCs w:val="24"/>
          <w:lang w:val="en-GB"/>
        </w:rPr>
        <w:t>refer</w:t>
      </w:r>
      <w:r w:rsidRPr="000B596A">
        <w:rPr>
          <w:rFonts w:ascii="Times New Roman" w:hAnsi="Times New Roman" w:cs="Times New Roman"/>
          <w:bCs/>
          <w:sz w:val="24"/>
          <w:szCs w:val="24"/>
          <w:lang w:val="en-GB"/>
        </w:rPr>
        <w:t xml:space="preserve">s to </w:t>
      </w:r>
      <w:r w:rsidR="00A00D4F" w:rsidRPr="000B596A">
        <w:rPr>
          <w:rFonts w:ascii="Times New Roman" w:hAnsi="Times New Roman" w:cs="Times New Roman"/>
          <w:bCs/>
          <w:sz w:val="24"/>
          <w:szCs w:val="24"/>
          <w:lang w:val="en-GB"/>
        </w:rPr>
        <w:t>eagerness</w:t>
      </w:r>
      <w:r w:rsidRPr="000B596A">
        <w:rPr>
          <w:rFonts w:ascii="Times New Roman" w:hAnsi="Times New Roman" w:cs="Times New Roman"/>
          <w:bCs/>
          <w:sz w:val="24"/>
          <w:szCs w:val="24"/>
          <w:lang w:val="en-GB"/>
        </w:rPr>
        <w:t xml:space="preserve">, energy </w:t>
      </w:r>
      <w:r w:rsidR="00A00D4F" w:rsidRPr="000B596A">
        <w:rPr>
          <w:rFonts w:ascii="Times New Roman" w:hAnsi="Times New Roman" w:cs="Times New Roman"/>
          <w:bCs/>
          <w:sz w:val="24"/>
          <w:szCs w:val="24"/>
          <w:lang w:val="en-GB"/>
        </w:rPr>
        <w:t>standard</w:t>
      </w:r>
      <w:r w:rsidRPr="000B596A">
        <w:rPr>
          <w:rFonts w:ascii="Times New Roman" w:hAnsi="Times New Roman" w:cs="Times New Roman"/>
          <w:bCs/>
          <w:sz w:val="24"/>
          <w:szCs w:val="24"/>
          <w:lang w:val="en-GB"/>
        </w:rPr>
        <w:t xml:space="preserve">, </w:t>
      </w:r>
      <w:r w:rsidR="00A00D4F" w:rsidRPr="000B596A">
        <w:rPr>
          <w:rFonts w:ascii="Times New Roman" w:hAnsi="Times New Roman" w:cs="Times New Roman"/>
          <w:bCs/>
          <w:sz w:val="24"/>
          <w:szCs w:val="24"/>
          <w:lang w:val="en-GB"/>
        </w:rPr>
        <w:t>dedication</w:t>
      </w:r>
      <w:r w:rsidRPr="000B596A">
        <w:rPr>
          <w:rFonts w:ascii="Times New Roman" w:hAnsi="Times New Roman" w:cs="Times New Roman"/>
          <w:bCs/>
          <w:sz w:val="24"/>
          <w:szCs w:val="24"/>
          <w:lang w:val="en-GB"/>
        </w:rPr>
        <w:t xml:space="preserve">, and creativity that </w:t>
      </w:r>
      <w:r w:rsidR="00A00D4F" w:rsidRPr="000B596A">
        <w:rPr>
          <w:rFonts w:ascii="Times New Roman" w:hAnsi="Times New Roman" w:cs="Times New Roman"/>
          <w:bCs/>
          <w:sz w:val="24"/>
          <w:szCs w:val="24"/>
          <w:lang w:val="en-GB"/>
        </w:rPr>
        <w:t xml:space="preserve">a worker </w:t>
      </w:r>
      <w:r w:rsidRPr="000B596A">
        <w:rPr>
          <w:rFonts w:ascii="Times New Roman" w:hAnsi="Times New Roman" w:cs="Times New Roman"/>
          <w:bCs/>
          <w:sz w:val="24"/>
          <w:szCs w:val="24"/>
          <w:lang w:val="en-GB"/>
        </w:rPr>
        <w:t xml:space="preserve">brings </w:t>
      </w:r>
      <w:r w:rsidR="00A00D4F" w:rsidRPr="000B596A">
        <w:rPr>
          <w:rFonts w:ascii="Times New Roman" w:hAnsi="Times New Roman" w:cs="Times New Roman"/>
          <w:bCs/>
          <w:sz w:val="24"/>
          <w:szCs w:val="24"/>
          <w:lang w:val="en-GB"/>
        </w:rPr>
        <w:t xml:space="preserve">daily </w:t>
      </w:r>
      <w:r w:rsidRPr="000B596A">
        <w:rPr>
          <w:rFonts w:ascii="Times New Roman" w:hAnsi="Times New Roman" w:cs="Times New Roman"/>
          <w:bCs/>
          <w:sz w:val="24"/>
          <w:szCs w:val="24"/>
          <w:lang w:val="en-GB"/>
        </w:rPr>
        <w:t xml:space="preserve">to the </w:t>
      </w:r>
      <w:r w:rsidR="00A00D4F" w:rsidRPr="000B596A">
        <w:rPr>
          <w:rFonts w:ascii="Times New Roman" w:hAnsi="Times New Roman" w:cs="Times New Roman"/>
          <w:bCs/>
          <w:sz w:val="24"/>
          <w:szCs w:val="24"/>
          <w:lang w:val="en-GB"/>
        </w:rPr>
        <w:t>compan</w:t>
      </w:r>
      <w:r w:rsidR="009B02E0" w:rsidRPr="000B596A">
        <w:rPr>
          <w:rFonts w:ascii="Times New Roman" w:hAnsi="Times New Roman" w:cs="Times New Roman"/>
          <w:bCs/>
          <w:sz w:val="24"/>
          <w:szCs w:val="24"/>
          <w:lang w:val="en-GB"/>
        </w:rPr>
        <w:t>y (Clarke and Patrickson, 2008)</w:t>
      </w:r>
      <w:r w:rsidRPr="000B596A">
        <w:rPr>
          <w:rFonts w:ascii="Times New Roman" w:hAnsi="Times New Roman" w:cs="Times New Roman"/>
          <w:bCs/>
          <w:sz w:val="24"/>
          <w:szCs w:val="24"/>
          <w:lang w:val="en-GB"/>
        </w:rPr>
        <w:t xml:space="preserve">. All </w:t>
      </w:r>
      <w:r w:rsidR="00A00D4F" w:rsidRPr="000B596A">
        <w:rPr>
          <w:rFonts w:ascii="Times New Roman" w:hAnsi="Times New Roman" w:cs="Times New Roman"/>
          <w:bCs/>
          <w:sz w:val="24"/>
          <w:szCs w:val="24"/>
          <w:lang w:val="en-GB"/>
        </w:rPr>
        <w:t xml:space="preserve">descriptions </w:t>
      </w:r>
      <w:r w:rsidRPr="000B596A">
        <w:rPr>
          <w:rFonts w:ascii="Times New Roman" w:hAnsi="Times New Roman" w:cs="Times New Roman"/>
          <w:bCs/>
          <w:sz w:val="24"/>
          <w:szCs w:val="24"/>
          <w:lang w:val="en-GB"/>
        </w:rPr>
        <w:t xml:space="preserve">are </w:t>
      </w:r>
      <w:r w:rsidR="00A00D4F" w:rsidRPr="000B596A">
        <w:rPr>
          <w:rFonts w:ascii="Times New Roman" w:hAnsi="Times New Roman" w:cs="Times New Roman"/>
          <w:bCs/>
          <w:sz w:val="24"/>
          <w:szCs w:val="24"/>
          <w:lang w:val="en-GB"/>
        </w:rPr>
        <w:lastRenderedPageBreak/>
        <w:t xml:space="preserve">associated </w:t>
      </w:r>
      <w:r w:rsidRPr="000B596A">
        <w:rPr>
          <w:rFonts w:ascii="Times New Roman" w:hAnsi="Times New Roman" w:cs="Times New Roman"/>
          <w:bCs/>
          <w:sz w:val="24"/>
          <w:szCs w:val="24"/>
          <w:lang w:val="en-GB"/>
        </w:rPr>
        <w:t xml:space="preserve">with the </w:t>
      </w:r>
      <w:r w:rsidR="00A00D4F" w:rsidRPr="000B596A">
        <w:rPr>
          <w:rFonts w:ascii="Times New Roman" w:hAnsi="Times New Roman" w:cs="Times New Roman"/>
          <w:bCs/>
          <w:sz w:val="24"/>
          <w:szCs w:val="24"/>
          <w:lang w:val="en-GB"/>
        </w:rPr>
        <w:t xml:space="preserve">reality </w:t>
      </w:r>
      <w:r w:rsidRPr="000B596A">
        <w:rPr>
          <w:rFonts w:ascii="Times New Roman" w:hAnsi="Times New Roman" w:cs="Times New Roman"/>
          <w:bCs/>
          <w:sz w:val="24"/>
          <w:szCs w:val="24"/>
          <w:lang w:val="en-GB"/>
        </w:rPr>
        <w:t xml:space="preserve">that motivation is </w:t>
      </w:r>
      <w:r w:rsidR="00A00D4F" w:rsidRPr="000B596A">
        <w:rPr>
          <w:rFonts w:ascii="Times New Roman" w:hAnsi="Times New Roman" w:cs="Times New Roman"/>
          <w:bCs/>
          <w:sz w:val="24"/>
          <w:szCs w:val="24"/>
          <w:lang w:val="en-GB"/>
        </w:rPr>
        <w:t xml:space="preserve">an approach, </w:t>
      </w:r>
      <w:r w:rsidRPr="000B596A">
        <w:rPr>
          <w:rFonts w:ascii="Times New Roman" w:hAnsi="Times New Roman" w:cs="Times New Roman"/>
          <w:bCs/>
          <w:sz w:val="24"/>
          <w:szCs w:val="24"/>
          <w:lang w:val="en-GB"/>
        </w:rPr>
        <w:t xml:space="preserve">and it is </w:t>
      </w:r>
      <w:r w:rsidR="00A00D4F" w:rsidRPr="000B596A">
        <w:rPr>
          <w:rFonts w:ascii="Times New Roman" w:hAnsi="Times New Roman" w:cs="Times New Roman"/>
          <w:bCs/>
          <w:sz w:val="24"/>
          <w:szCs w:val="24"/>
          <w:lang w:val="en-GB"/>
        </w:rPr>
        <w:t xml:space="preserve">essential </w:t>
      </w:r>
      <w:r w:rsidRPr="000B596A">
        <w:rPr>
          <w:rFonts w:ascii="Times New Roman" w:hAnsi="Times New Roman" w:cs="Times New Roman"/>
          <w:bCs/>
          <w:sz w:val="24"/>
          <w:szCs w:val="24"/>
          <w:lang w:val="en-GB"/>
        </w:rPr>
        <w:t xml:space="preserve">to </w:t>
      </w:r>
      <w:r w:rsidR="00A00D4F" w:rsidRPr="000B596A">
        <w:rPr>
          <w:rFonts w:ascii="Times New Roman" w:hAnsi="Times New Roman" w:cs="Times New Roman"/>
          <w:bCs/>
          <w:sz w:val="24"/>
          <w:szCs w:val="24"/>
          <w:lang w:val="en-GB"/>
        </w:rPr>
        <w:t xml:space="preserve">support </w:t>
      </w:r>
      <w:r w:rsidRPr="000B596A">
        <w:rPr>
          <w:rFonts w:ascii="Times New Roman" w:hAnsi="Times New Roman" w:cs="Times New Roman"/>
          <w:bCs/>
          <w:sz w:val="24"/>
          <w:szCs w:val="24"/>
          <w:lang w:val="en-GB"/>
        </w:rPr>
        <w:t xml:space="preserve">this </w:t>
      </w:r>
      <w:r w:rsidR="00281F49">
        <w:rPr>
          <w:rFonts w:ascii="Times New Roman" w:hAnsi="Times New Roman" w:cs="Times New Roman"/>
          <w:bCs/>
          <w:sz w:val="24"/>
          <w:szCs w:val="24"/>
          <w:lang w:val="en-GB"/>
        </w:rPr>
        <w:t>behaviour</w:t>
      </w:r>
      <w:r w:rsidRPr="000B596A">
        <w:rPr>
          <w:rFonts w:ascii="Times New Roman" w:hAnsi="Times New Roman" w:cs="Times New Roman"/>
          <w:bCs/>
          <w:sz w:val="24"/>
          <w:szCs w:val="24"/>
          <w:lang w:val="en-GB"/>
        </w:rPr>
        <w:t xml:space="preserve"> to </w:t>
      </w:r>
      <w:r w:rsidR="00A00D4F" w:rsidRPr="000B596A">
        <w:rPr>
          <w:rFonts w:ascii="Times New Roman" w:hAnsi="Times New Roman" w:cs="Times New Roman"/>
          <w:bCs/>
          <w:sz w:val="24"/>
          <w:szCs w:val="24"/>
          <w:lang w:val="en-GB"/>
        </w:rPr>
        <w:t xml:space="preserve">get </w:t>
      </w:r>
      <w:r w:rsidRPr="000B596A">
        <w:rPr>
          <w:rFonts w:ascii="Times New Roman" w:hAnsi="Times New Roman" w:cs="Times New Roman"/>
          <w:bCs/>
          <w:sz w:val="24"/>
          <w:szCs w:val="24"/>
          <w:lang w:val="en-GB"/>
        </w:rPr>
        <w:t xml:space="preserve">the </w:t>
      </w:r>
      <w:r w:rsidR="00A00D4F" w:rsidRPr="000B596A">
        <w:rPr>
          <w:rFonts w:ascii="Times New Roman" w:hAnsi="Times New Roman" w:cs="Times New Roman"/>
          <w:bCs/>
          <w:sz w:val="24"/>
          <w:szCs w:val="24"/>
          <w:lang w:val="en-GB"/>
        </w:rPr>
        <w:t xml:space="preserve">required aims </w:t>
      </w:r>
      <w:r w:rsidRPr="000B596A">
        <w:rPr>
          <w:rFonts w:ascii="Times New Roman" w:hAnsi="Times New Roman" w:cs="Times New Roman"/>
          <w:bCs/>
          <w:sz w:val="24"/>
          <w:szCs w:val="24"/>
          <w:lang w:val="en-GB"/>
        </w:rPr>
        <w:t xml:space="preserve">and </w:t>
      </w:r>
      <w:r w:rsidR="00A00D4F" w:rsidRPr="000B596A">
        <w:rPr>
          <w:rFonts w:ascii="Times New Roman" w:hAnsi="Times New Roman" w:cs="Times New Roman"/>
          <w:bCs/>
          <w:sz w:val="24"/>
          <w:szCs w:val="24"/>
          <w:lang w:val="en-GB"/>
        </w:rPr>
        <w:t>outcomes</w:t>
      </w:r>
      <w:r w:rsidRPr="000B596A">
        <w:rPr>
          <w:rFonts w:ascii="Times New Roman" w:hAnsi="Times New Roman" w:cs="Times New Roman"/>
          <w:bCs/>
          <w:sz w:val="24"/>
          <w:szCs w:val="24"/>
          <w:lang w:val="en-GB"/>
        </w:rPr>
        <w:t xml:space="preserve">. </w:t>
      </w:r>
      <w:r w:rsidR="00A00D4F" w:rsidRPr="000B596A">
        <w:rPr>
          <w:rFonts w:ascii="Times New Roman" w:hAnsi="Times New Roman" w:cs="Times New Roman"/>
          <w:bCs/>
          <w:sz w:val="24"/>
          <w:szCs w:val="24"/>
          <w:lang w:val="en-GB"/>
        </w:rPr>
        <w:t xml:space="preserve">In addition, workers' </w:t>
      </w:r>
      <w:r w:rsidRPr="000B596A">
        <w:rPr>
          <w:rFonts w:ascii="Times New Roman" w:hAnsi="Times New Roman" w:cs="Times New Roman"/>
          <w:bCs/>
          <w:sz w:val="24"/>
          <w:szCs w:val="24"/>
          <w:lang w:val="en-GB"/>
        </w:rPr>
        <w:t xml:space="preserve">motivation is </w:t>
      </w:r>
      <w:r w:rsidR="00A00D4F" w:rsidRPr="000B596A">
        <w:rPr>
          <w:rFonts w:ascii="Times New Roman" w:hAnsi="Times New Roman" w:cs="Times New Roman"/>
          <w:bCs/>
          <w:sz w:val="24"/>
          <w:szCs w:val="24"/>
          <w:lang w:val="en-GB"/>
        </w:rPr>
        <w:t xml:space="preserve">linked </w:t>
      </w:r>
      <w:r w:rsidRPr="000B596A">
        <w:rPr>
          <w:rFonts w:ascii="Times New Roman" w:hAnsi="Times New Roman" w:cs="Times New Roman"/>
          <w:bCs/>
          <w:sz w:val="24"/>
          <w:szCs w:val="24"/>
          <w:lang w:val="en-GB"/>
        </w:rPr>
        <w:t xml:space="preserve">to their </w:t>
      </w:r>
      <w:r w:rsidR="00A00D4F" w:rsidRPr="000B596A">
        <w:rPr>
          <w:rFonts w:ascii="Times New Roman" w:hAnsi="Times New Roman" w:cs="Times New Roman"/>
          <w:bCs/>
          <w:sz w:val="24"/>
          <w:szCs w:val="24"/>
          <w:lang w:val="en-GB"/>
        </w:rPr>
        <w:t xml:space="preserve">dedication </w:t>
      </w:r>
      <w:r w:rsidRPr="000B596A">
        <w:rPr>
          <w:rFonts w:ascii="Times New Roman" w:hAnsi="Times New Roman" w:cs="Times New Roman"/>
          <w:bCs/>
          <w:sz w:val="24"/>
          <w:szCs w:val="24"/>
          <w:lang w:val="en-GB"/>
        </w:rPr>
        <w:t xml:space="preserve">to the </w:t>
      </w:r>
      <w:r w:rsidR="00A00D4F" w:rsidRPr="000B596A">
        <w:rPr>
          <w:rFonts w:ascii="Times New Roman" w:hAnsi="Times New Roman" w:cs="Times New Roman"/>
          <w:bCs/>
          <w:sz w:val="24"/>
          <w:szCs w:val="24"/>
          <w:lang w:val="en-GB"/>
        </w:rPr>
        <w:t xml:space="preserve">business aims </w:t>
      </w:r>
      <w:r w:rsidRPr="000B596A">
        <w:rPr>
          <w:rFonts w:ascii="Times New Roman" w:hAnsi="Times New Roman" w:cs="Times New Roman"/>
          <w:bCs/>
          <w:sz w:val="24"/>
          <w:szCs w:val="24"/>
          <w:lang w:val="en-GB"/>
        </w:rPr>
        <w:t xml:space="preserve">and their </w:t>
      </w:r>
      <w:r w:rsidR="00A00D4F" w:rsidRPr="000B596A">
        <w:rPr>
          <w:rFonts w:ascii="Times New Roman" w:hAnsi="Times New Roman" w:cs="Times New Roman"/>
          <w:bCs/>
          <w:sz w:val="24"/>
          <w:szCs w:val="24"/>
          <w:lang w:val="en-GB"/>
        </w:rPr>
        <w:t xml:space="preserve">skills </w:t>
      </w:r>
      <w:r w:rsidRPr="000B596A">
        <w:rPr>
          <w:rFonts w:ascii="Times New Roman" w:hAnsi="Times New Roman" w:cs="Times New Roman"/>
          <w:bCs/>
          <w:sz w:val="24"/>
          <w:szCs w:val="24"/>
          <w:lang w:val="en-GB"/>
        </w:rPr>
        <w:t>for empowerment</w:t>
      </w:r>
      <w:r w:rsidR="00FF6401" w:rsidRPr="000B596A">
        <w:rPr>
          <w:rFonts w:ascii="Times New Roman" w:hAnsi="Times New Roman" w:cs="Times New Roman"/>
          <w:bCs/>
          <w:sz w:val="24"/>
          <w:szCs w:val="24"/>
          <w:lang w:val="en-GB"/>
        </w:rPr>
        <w:t xml:space="preserve"> (James and Julian, 2018)</w:t>
      </w:r>
      <w:r w:rsidRPr="000B596A">
        <w:rPr>
          <w:rFonts w:ascii="Times New Roman" w:hAnsi="Times New Roman" w:cs="Times New Roman"/>
          <w:bCs/>
          <w:sz w:val="24"/>
          <w:szCs w:val="24"/>
          <w:lang w:val="en-GB"/>
        </w:rPr>
        <w:t>.</w:t>
      </w:r>
    </w:p>
    <w:p w14:paraId="37042457" w14:textId="77777777" w:rsidR="00231149"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Motivated </w:t>
      </w:r>
      <w:r w:rsidR="00A00D4F" w:rsidRPr="000B596A">
        <w:rPr>
          <w:rFonts w:ascii="Times New Roman" w:hAnsi="Times New Roman" w:cs="Times New Roman"/>
          <w:bCs/>
          <w:sz w:val="24"/>
          <w:szCs w:val="24"/>
          <w:lang w:val="en-GB"/>
        </w:rPr>
        <w:t xml:space="preserve">staffs </w:t>
      </w:r>
      <w:r w:rsidRPr="000B596A">
        <w:rPr>
          <w:rFonts w:ascii="Times New Roman" w:hAnsi="Times New Roman" w:cs="Times New Roman"/>
          <w:bCs/>
          <w:sz w:val="24"/>
          <w:szCs w:val="24"/>
          <w:lang w:val="en-GB"/>
        </w:rPr>
        <w:t xml:space="preserve">are an </w:t>
      </w:r>
      <w:r w:rsidR="00A00D4F" w:rsidRPr="000B596A">
        <w:rPr>
          <w:rFonts w:ascii="Times New Roman" w:hAnsi="Times New Roman" w:cs="Times New Roman"/>
          <w:bCs/>
          <w:sz w:val="24"/>
          <w:szCs w:val="24"/>
          <w:lang w:val="en-GB"/>
        </w:rPr>
        <w:t xml:space="preserve">essential </w:t>
      </w:r>
      <w:r w:rsidRPr="000B596A">
        <w:rPr>
          <w:rFonts w:ascii="Times New Roman" w:hAnsi="Times New Roman" w:cs="Times New Roman"/>
          <w:bCs/>
          <w:sz w:val="24"/>
          <w:szCs w:val="24"/>
          <w:lang w:val="en-GB"/>
        </w:rPr>
        <w:t xml:space="preserve">asset to </w:t>
      </w:r>
      <w:r w:rsidR="00A00D4F" w:rsidRPr="000B596A">
        <w:rPr>
          <w:rFonts w:ascii="Times New Roman" w:hAnsi="Times New Roman" w:cs="Times New Roman"/>
          <w:bCs/>
          <w:sz w:val="24"/>
          <w:szCs w:val="24"/>
          <w:lang w:val="en-GB"/>
        </w:rPr>
        <w:t xml:space="preserve">a company </w:t>
      </w:r>
      <w:r w:rsidRPr="000B596A">
        <w:rPr>
          <w:rFonts w:ascii="Times New Roman" w:hAnsi="Times New Roman" w:cs="Times New Roman"/>
          <w:bCs/>
          <w:sz w:val="24"/>
          <w:szCs w:val="24"/>
          <w:lang w:val="en-GB"/>
        </w:rPr>
        <w:t xml:space="preserve">and are directly </w:t>
      </w:r>
      <w:r w:rsidR="00A00D4F" w:rsidRPr="000B596A">
        <w:rPr>
          <w:rFonts w:ascii="Times New Roman" w:hAnsi="Times New Roman" w:cs="Times New Roman"/>
          <w:bCs/>
          <w:sz w:val="24"/>
          <w:szCs w:val="24"/>
          <w:lang w:val="en-GB"/>
        </w:rPr>
        <w:t xml:space="preserve">associated </w:t>
      </w:r>
      <w:r w:rsidRPr="000B596A">
        <w:rPr>
          <w:rFonts w:ascii="Times New Roman" w:hAnsi="Times New Roman" w:cs="Times New Roman"/>
          <w:bCs/>
          <w:sz w:val="24"/>
          <w:szCs w:val="24"/>
          <w:lang w:val="en-GB"/>
        </w:rPr>
        <w:t xml:space="preserve">with </w:t>
      </w:r>
      <w:r w:rsidR="00A00D4F" w:rsidRPr="000B596A">
        <w:rPr>
          <w:rFonts w:ascii="Times New Roman" w:hAnsi="Times New Roman" w:cs="Times New Roman"/>
          <w:bCs/>
          <w:sz w:val="24"/>
          <w:szCs w:val="24"/>
          <w:lang w:val="en-GB"/>
        </w:rPr>
        <w:t xml:space="preserve">a business's </w:t>
      </w:r>
      <w:r w:rsidRPr="000B596A">
        <w:rPr>
          <w:rFonts w:ascii="Times New Roman" w:hAnsi="Times New Roman" w:cs="Times New Roman"/>
          <w:bCs/>
          <w:sz w:val="24"/>
          <w:szCs w:val="24"/>
          <w:lang w:val="en-GB"/>
        </w:rPr>
        <w:t>success</w:t>
      </w:r>
      <w:r w:rsidR="009B02E0" w:rsidRPr="000B596A">
        <w:rPr>
          <w:rFonts w:ascii="Times New Roman" w:hAnsi="Times New Roman" w:cs="Times New Roman"/>
          <w:bCs/>
          <w:sz w:val="24"/>
          <w:szCs w:val="24"/>
          <w:lang w:val="en-GB"/>
        </w:rPr>
        <w:t xml:space="preserve"> (Collins and Lanza, 2010)</w:t>
      </w:r>
      <w:r w:rsidRPr="000B596A">
        <w:rPr>
          <w:rFonts w:ascii="Times New Roman" w:hAnsi="Times New Roman" w:cs="Times New Roman"/>
          <w:bCs/>
          <w:sz w:val="24"/>
          <w:szCs w:val="24"/>
          <w:lang w:val="en-GB"/>
        </w:rPr>
        <w:t xml:space="preserve">. </w:t>
      </w:r>
      <w:r w:rsidR="00A00D4F" w:rsidRPr="000B596A">
        <w:rPr>
          <w:rFonts w:ascii="Times New Roman" w:hAnsi="Times New Roman" w:cs="Times New Roman"/>
          <w:bCs/>
          <w:sz w:val="24"/>
          <w:szCs w:val="24"/>
          <w:lang w:val="en-GB"/>
        </w:rPr>
        <w:t xml:space="preserve">It </w:t>
      </w:r>
      <w:r w:rsidRPr="000B596A">
        <w:rPr>
          <w:rFonts w:ascii="Times New Roman" w:hAnsi="Times New Roman" w:cs="Times New Roman"/>
          <w:bCs/>
          <w:sz w:val="24"/>
          <w:szCs w:val="24"/>
          <w:lang w:val="en-GB"/>
        </w:rPr>
        <w:t xml:space="preserve">is intangible and </w:t>
      </w:r>
      <w:r w:rsidR="00A00D4F" w:rsidRPr="000B596A">
        <w:rPr>
          <w:rFonts w:ascii="Times New Roman" w:hAnsi="Times New Roman" w:cs="Times New Roman"/>
          <w:bCs/>
          <w:sz w:val="24"/>
          <w:szCs w:val="24"/>
          <w:lang w:val="en-GB"/>
        </w:rPr>
        <w:t xml:space="preserve">complicated </w:t>
      </w:r>
      <w:r w:rsidRPr="000B596A">
        <w:rPr>
          <w:rFonts w:ascii="Times New Roman" w:hAnsi="Times New Roman" w:cs="Times New Roman"/>
          <w:bCs/>
          <w:sz w:val="24"/>
          <w:szCs w:val="24"/>
          <w:lang w:val="en-GB"/>
        </w:rPr>
        <w:t xml:space="preserve">to </w:t>
      </w:r>
      <w:r w:rsidR="00A00D4F" w:rsidRPr="000B596A">
        <w:rPr>
          <w:rFonts w:ascii="Times New Roman" w:hAnsi="Times New Roman" w:cs="Times New Roman"/>
          <w:bCs/>
          <w:sz w:val="24"/>
          <w:szCs w:val="24"/>
          <w:lang w:val="en-GB"/>
        </w:rPr>
        <w:t xml:space="preserve">observe </w:t>
      </w:r>
      <w:r w:rsidRPr="000B596A">
        <w:rPr>
          <w:rFonts w:ascii="Times New Roman" w:hAnsi="Times New Roman" w:cs="Times New Roman"/>
          <w:bCs/>
          <w:sz w:val="24"/>
          <w:szCs w:val="24"/>
          <w:lang w:val="en-GB"/>
        </w:rPr>
        <w:t xml:space="preserve">and </w:t>
      </w:r>
      <w:r w:rsidR="00A00D4F" w:rsidRPr="000B596A">
        <w:rPr>
          <w:rFonts w:ascii="Times New Roman" w:hAnsi="Times New Roman" w:cs="Times New Roman"/>
          <w:bCs/>
          <w:sz w:val="24"/>
          <w:szCs w:val="24"/>
          <w:lang w:val="en-GB"/>
        </w:rPr>
        <w:t>manage</w:t>
      </w:r>
      <w:r w:rsidRPr="000B596A">
        <w:rPr>
          <w:rFonts w:ascii="Times New Roman" w:hAnsi="Times New Roman" w:cs="Times New Roman"/>
          <w:bCs/>
          <w:sz w:val="24"/>
          <w:szCs w:val="24"/>
          <w:lang w:val="en-GB"/>
        </w:rPr>
        <w:t xml:space="preserve">, but </w:t>
      </w:r>
      <w:r w:rsidR="00A00D4F" w:rsidRPr="000B596A">
        <w:rPr>
          <w:rFonts w:ascii="Times New Roman" w:hAnsi="Times New Roman" w:cs="Times New Roman"/>
          <w:bCs/>
          <w:sz w:val="24"/>
          <w:szCs w:val="24"/>
          <w:lang w:val="en-GB"/>
        </w:rPr>
        <w:t xml:space="preserve">it is simple </w:t>
      </w:r>
      <w:r w:rsidRPr="000B596A">
        <w:rPr>
          <w:rFonts w:ascii="Times New Roman" w:hAnsi="Times New Roman" w:cs="Times New Roman"/>
          <w:bCs/>
          <w:sz w:val="24"/>
          <w:szCs w:val="24"/>
          <w:lang w:val="en-GB"/>
        </w:rPr>
        <w:t xml:space="preserve">to </w:t>
      </w:r>
      <w:r w:rsidR="00A00D4F" w:rsidRPr="000B596A">
        <w:rPr>
          <w:rFonts w:ascii="Times New Roman" w:hAnsi="Times New Roman" w:cs="Times New Roman"/>
          <w:bCs/>
          <w:sz w:val="24"/>
          <w:szCs w:val="24"/>
          <w:lang w:val="en-GB"/>
        </w:rPr>
        <w:t xml:space="preserve">implement for a manager </w:t>
      </w:r>
      <w:r w:rsidRPr="000B596A">
        <w:rPr>
          <w:rFonts w:ascii="Times New Roman" w:hAnsi="Times New Roman" w:cs="Times New Roman"/>
          <w:bCs/>
          <w:sz w:val="24"/>
          <w:szCs w:val="24"/>
          <w:lang w:val="en-GB"/>
        </w:rPr>
        <w:t xml:space="preserve">if </w:t>
      </w:r>
      <w:r w:rsidR="00A00D4F" w:rsidRPr="000B596A">
        <w:rPr>
          <w:rFonts w:ascii="Times New Roman" w:hAnsi="Times New Roman" w:cs="Times New Roman"/>
          <w:bCs/>
          <w:sz w:val="24"/>
          <w:szCs w:val="24"/>
          <w:lang w:val="en-GB"/>
        </w:rPr>
        <w:t>productive</w:t>
      </w:r>
      <w:r w:rsidRPr="000B596A">
        <w:rPr>
          <w:rFonts w:ascii="Times New Roman" w:hAnsi="Times New Roman" w:cs="Times New Roman"/>
          <w:bCs/>
          <w:sz w:val="24"/>
          <w:szCs w:val="24"/>
          <w:lang w:val="en-GB"/>
        </w:rPr>
        <w:t xml:space="preserve">. </w:t>
      </w:r>
    </w:p>
    <w:p w14:paraId="34F2FB57" w14:textId="77777777" w:rsidR="00A00D4F" w:rsidRPr="000B596A" w:rsidRDefault="00A00D4F" w:rsidP="00431ACB">
      <w:pPr>
        <w:spacing w:line="480" w:lineRule="auto"/>
        <w:rPr>
          <w:rFonts w:ascii="Times New Roman" w:hAnsi="Times New Roman" w:cs="Times New Roman"/>
          <w:b/>
          <w:bCs/>
          <w:sz w:val="24"/>
          <w:szCs w:val="24"/>
          <w:lang w:val="en-GB"/>
        </w:rPr>
      </w:pPr>
    </w:p>
    <w:p w14:paraId="68A11B5C" w14:textId="77777777" w:rsidR="00722B1D"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Flexible Working</w:t>
      </w:r>
    </w:p>
    <w:p w14:paraId="07A381B3" w14:textId="77777777" w:rsidR="00063931"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Cs/>
          <w:sz w:val="24"/>
          <w:szCs w:val="24"/>
          <w:lang w:val="en-GB"/>
        </w:rPr>
        <w:t xml:space="preserve">Flexible working is a modality in which employees </w:t>
      </w:r>
      <w:r w:rsidR="00281F49" w:rsidRPr="000B596A">
        <w:rPr>
          <w:rFonts w:ascii="Times New Roman" w:hAnsi="Times New Roman" w:cs="Times New Roman"/>
          <w:bCs/>
          <w:sz w:val="24"/>
          <w:szCs w:val="24"/>
          <w:lang w:val="en-GB"/>
        </w:rPr>
        <w:t>have freedom</w:t>
      </w:r>
      <w:r w:rsidRPr="000B596A">
        <w:rPr>
          <w:rFonts w:ascii="Times New Roman" w:hAnsi="Times New Roman" w:cs="Times New Roman"/>
          <w:bCs/>
          <w:sz w:val="24"/>
          <w:szCs w:val="24"/>
          <w:lang w:val="en-GB"/>
        </w:rPr>
        <w:t xml:space="preserve"> regarding location and working hours</w:t>
      </w:r>
      <w:r w:rsidR="009B02E0" w:rsidRPr="000B596A">
        <w:rPr>
          <w:rFonts w:ascii="Times New Roman" w:hAnsi="Times New Roman" w:cs="Times New Roman"/>
          <w:bCs/>
          <w:sz w:val="24"/>
          <w:szCs w:val="24"/>
          <w:lang w:val="en-GB"/>
        </w:rPr>
        <w:t xml:space="preserve"> (Dweck, 2012)</w:t>
      </w:r>
      <w:r w:rsidRPr="000B596A">
        <w:rPr>
          <w:rFonts w:ascii="Times New Roman" w:hAnsi="Times New Roman" w:cs="Times New Roman"/>
          <w:bCs/>
          <w:sz w:val="24"/>
          <w:szCs w:val="24"/>
          <w:lang w:val="en-GB"/>
        </w:rPr>
        <w:t>. This is a strong trend in the future of work, so it cannot be ignored by business leaders and managers</w:t>
      </w:r>
      <w:r w:rsidR="00FF6401" w:rsidRPr="000B596A">
        <w:rPr>
          <w:rFonts w:ascii="Times New Roman" w:hAnsi="Times New Roman" w:cs="Times New Roman"/>
          <w:bCs/>
          <w:sz w:val="24"/>
          <w:szCs w:val="24"/>
          <w:lang w:val="en-GB"/>
        </w:rPr>
        <w:t xml:space="preserve"> (Robert, 2009)</w:t>
      </w:r>
      <w:r w:rsidRPr="000B596A">
        <w:rPr>
          <w:rFonts w:ascii="Times New Roman" w:hAnsi="Times New Roman" w:cs="Times New Roman"/>
          <w:bCs/>
          <w:sz w:val="24"/>
          <w:szCs w:val="24"/>
          <w:lang w:val="en-GB"/>
        </w:rPr>
        <w:t xml:space="preserve">. A good manager will be responsible for executing what was planned. Therefore, he must also be </w:t>
      </w:r>
      <w:r w:rsidR="00D24E96" w:rsidRPr="000B596A">
        <w:rPr>
          <w:rFonts w:ascii="Times New Roman" w:hAnsi="Times New Roman" w:cs="Times New Roman"/>
          <w:bCs/>
          <w:sz w:val="24"/>
          <w:szCs w:val="24"/>
          <w:lang w:val="en-GB"/>
        </w:rPr>
        <w:t>cap</w:t>
      </w:r>
      <w:r w:rsidRPr="000B596A">
        <w:rPr>
          <w:rFonts w:ascii="Times New Roman" w:hAnsi="Times New Roman" w:cs="Times New Roman"/>
          <w:bCs/>
          <w:sz w:val="24"/>
          <w:szCs w:val="24"/>
          <w:lang w:val="en-GB"/>
        </w:rPr>
        <w:t xml:space="preserve">able </w:t>
      </w:r>
      <w:r w:rsidR="00D24E96" w:rsidRPr="000B596A">
        <w:rPr>
          <w:rFonts w:ascii="Times New Roman" w:hAnsi="Times New Roman" w:cs="Times New Roman"/>
          <w:bCs/>
          <w:sz w:val="24"/>
          <w:szCs w:val="24"/>
          <w:lang w:val="en-GB"/>
        </w:rPr>
        <w:t xml:space="preserve">of responding </w:t>
      </w:r>
      <w:r w:rsidRPr="000B596A">
        <w:rPr>
          <w:rFonts w:ascii="Times New Roman" w:hAnsi="Times New Roman" w:cs="Times New Roman"/>
          <w:bCs/>
          <w:sz w:val="24"/>
          <w:szCs w:val="24"/>
          <w:lang w:val="en-GB"/>
        </w:rPr>
        <w:t xml:space="preserve">to </w:t>
      </w:r>
      <w:r w:rsidR="00722B1D" w:rsidRPr="000B596A">
        <w:rPr>
          <w:rFonts w:ascii="Times New Roman" w:hAnsi="Times New Roman" w:cs="Times New Roman"/>
          <w:bCs/>
          <w:sz w:val="24"/>
          <w:szCs w:val="24"/>
          <w:lang w:val="en-GB"/>
        </w:rPr>
        <w:t>unforeseen</w:t>
      </w:r>
      <w:r w:rsidRPr="000B596A">
        <w:rPr>
          <w:rFonts w:ascii="Times New Roman" w:hAnsi="Times New Roman" w:cs="Times New Roman"/>
          <w:bCs/>
          <w:sz w:val="24"/>
          <w:szCs w:val="24"/>
          <w:lang w:val="en-GB"/>
        </w:rPr>
        <w:t xml:space="preserve"> </w:t>
      </w:r>
      <w:r w:rsidR="00722B1D" w:rsidRPr="000B596A">
        <w:rPr>
          <w:rFonts w:ascii="Times New Roman" w:hAnsi="Times New Roman" w:cs="Times New Roman"/>
          <w:bCs/>
          <w:sz w:val="24"/>
          <w:szCs w:val="24"/>
          <w:lang w:val="en-GB"/>
        </w:rPr>
        <w:t>conditions</w:t>
      </w:r>
      <w:r w:rsidRPr="000B596A">
        <w:rPr>
          <w:rFonts w:ascii="Times New Roman" w:hAnsi="Times New Roman" w:cs="Times New Roman"/>
          <w:bCs/>
          <w:sz w:val="24"/>
          <w:szCs w:val="24"/>
          <w:lang w:val="en-GB"/>
        </w:rPr>
        <w:t xml:space="preserve">, </w:t>
      </w:r>
      <w:r w:rsidR="00722B1D" w:rsidRPr="000B596A">
        <w:rPr>
          <w:rFonts w:ascii="Times New Roman" w:hAnsi="Times New Roman" w:cs="Times New Roman"/>
          <w:bCs/>
          <w:sz w:val="24"/>
          <w:szCs w:val="24"/>
          <w:lang w:val="en-GB"/>
        </w:rPr>
        <w:t xml:space="preserve">identifying </w:t>
      </w:r>
      <w:r w:rsidRPr="000B596A">
        <w:rPr>
          <w:rFonts w:ascii="Times New Roman" w:hAnsi="Times New Roman" w:cs="Times New Roman"/>
          <w:bCs/>
          <w:sz w:val="24"/>
          <w:szCs w:val="24"/>
          <w:lang w:val="en-GB"/>
        </w:rPr>
        <w:t xml:space="preserve">what is </w:t>
      </w:r>
      <w:r w:rsidR="00722B1D" w:rsidRPr="000B596A">
        <w:rPr>
          <w:rFonts w:ascii="Times New Roman" w:hAnsi="Times New Roman" w:cs="Times New Roman"/>
          <w:bCs/>
          <w:sz w:val="24"/>
          <w:szCs w:val="24"/>
          <w:lang w:val="en-GB"/>
        </w:rPr>
        <w:t xml:space="preserve">occurring </w:t>
      </w:r>
      <w:r w:rsidRPr="000B596A">
        <w:rPr>
          <w:rFonts w:ascii="Times New Roman" w:hAnsi="Times New Roman" w:cs="Times New Roman"/>
          <w:bCs/>
          <w:sz w:val="24"/>
          <w:szCs w:val="24"/>
          <w:lang w:val="en-GB"/>
        </w:rPr>
        <w:t xml:space="preserve">and </w:t>
      </w:r>
      <w:r w:rsidR="00722B1D" w:rsidRPr="000B596A">
        <w:rPr>
          <w:rFonts w:ascii="Times New Roman" w:hAnsi="Times New Roman" w:cs="Times New Roman"/>
          <w:bCs/>
          <w:sz w:val="24"/>
          <w:szCs w:val="24"/>
          <w:lang w:val="en-GB"/>
        </w:rPr>
        <w:t xml:space="preserve">replying </w:t>
      </w:r>
      <w:r w:rsidRPr="000B596A">
        <w:rPr>
          <w:rFonts w:ascii="Times New Roman" w:hAnsi="Times New Roman" w:cs="Times New Roman"/>
          <w:bCs/>
          <w:sz w:val="24"/>
          <w:szCs w:val="24"/>
          <w:lang w:val="en-GB"/>
        </w:rPr>
        <w:t xml:space="preserve">to </w:t>
      </w:r>
      <w:r w:rsidR="00722B1D" w:rsidRPr="000B596A">
        <w:rPr>
          <w:rFonts w:ascii="Times New Roman" w:hAnsi="Times New Roman" w:cs="Times New Roman"/>
          <w:bCs/>
          <w:sz w:val="24"/>
          <w:szCs w:val="24"/>
          <w:lang w:val="en-GB"/>
        </w:rPr>
        <w:t xml:space="preserve">such </w:t>
      </w:r>
      <w:r w:rsidRPr="000B596A">
        <w:rPr>
          <w:rFonts w:ascii="Times New Roman" w:hAnsi="Times New Roman" w:cs="Times New Roman"/>
          <w:bCs/>
          <w:sz w:val="24"/>
          <w:szCs w:val="24"/>
          <w:lang w:val="en-GB"/>
        </w:rPr>
        <w:t xml:space="preserve">immediate </w:t>
      </w:r>
      <w:r w:rsidR="00722B1D" w:rsidRPr="000B596A">
        <w:rPr>
          <w:rFonts w:ascii="Times New Roman" w:hAnsi="Times New Roman" w:cs="Times New Roman"/>
          <w:bCs/>
          <w:sz w:val="24"/>
          <w:szCs w:val="24"/>
          <w:lang w:val="en-GB"/>
        </w:rPr>
        <w:t>needs</w:t>
      </w:r>
      <w:r w:rsidRPr="000B596A">
        <w:rPr>
          <w:rFonts w:ascii="Times New Roman" w:hAnsi="Times New Roman" w:cs="Times New Roman"/>
          <w:bCs/>
          <w:sz w:val="24"/>
          <w:szCs w:val="24"/>
          <w:lang w:val="en-GB"/>
        </w:rPr>
        <w:t xml:space="preserve">– </w:t>
      </w:r>
      <w:r w:rsidR="00722B1D" w:rsidRPr="000B596A">
        <w:rPr>
          <w:rFonts w:ascii="Times New Roman" w:hAnsi="Times New Roman" w:cs="Times New Roman"/>
          <w:bCs/>
          <w:sz w:val="24"/>
          <w:szCs w:val="24"/>
          <w:lang w:val="en-GB"/>
        </w:rPr>
        <w:t xml:space="preserve">by </w:t>
      </w:r>
      <w:r w:rsidRPr="000B596A">
        <w:rPr>
          <w:rFonts w:ascii="Times New Roman" w:hAnsi="Times New Roman" w:cs="Times New Roman"/>
          <w:bCs/>
          <w:sz w:val="24"/>
          <w:szCs w:val="24"/>
          <w:lang w:val="en-GB"/>
        </w:rPr>
        <w:t xml:space="preserve">the </w:t>
      </w:r>
      <w:r w:rsidR="00722B1D" w:rsidRPr="000B596A">
        <w:rPr>
          <w:rFonts w:ascii="Times New Roman" w:hAnsi="Times New Roman" w:cs="Times New Roman"/>
          <w:bCs/>
          <w:sz w:val="24"/>
          <w:szCs w:val="24"/>
          <w:lang w:val="en-GB"/>
        </w:rPr>
        <w:t xml:space="preserve">business </w:t>
      </w:r>
      <w:r w:rsidRPr="000B596A">
        <w:rPr>
          <w:rFonts w:ascii="Times New Roman" w:hAnsi="Times New Roman" w:cs="Times New Roman"/>
          <w:bCs/>
          <w:sz w:val="24"/>
          <w:szCs w:val="24"/>
          <w:lang w:val="en-GB"/>
        </w:rPr>
        <w:t xml:space="preserve">and the market – in a </w:t>
      </w:r>
      <w:r w:rsidR="00722B1D" w:rsidRPr="000B596A">
        <w:rPr>
          <w:rFonts w:ascii="Times New Roman" w:hAnsi="Times New Roman" w:cs="Times New Roman"/>
          <w:bCs/>
          <w:sz w:val="24"/>
          <w:szCs w:val="24"/>
          <w:lang w:val="en-GB"/>
        </w:rPr>
        <w:t xml:space="preserve">suitable and </w:t>
      </w:r>
      <w:r w:rsidRPr="000B596A">
        <w:rPr>
          <w:rFonts w:ascii="Times New Roman" w:hAnsi="Times New Roman" w:cs="Times New Roman"/>
          <w:bCs/>
          <w:sz w:val="24"/>
          <w:szCs w:val="24"/>
          <w:lang w:val="en-GB"/>
        </w:rPr>
        <w:t xml:space="preserve">timely </w:t>
      </w:r>
      <w:r w:rsidR="00722B1D" w:rsidRPr="000B596A">
        <w:rPr>
          <w:rFonts w:ascii="Times New Roman" w:hAnsi="Times New Roman" w:cs="Times New Roman"/>
          <w:bCs/>
          <w:sz w:val="24"/>
          <w:szCs w:val="24"/>
          <w:lang w:val="en-GB"/>
        </w:rPr>
        <w:t>way</w:t>
      </w:r>
      <w:r w:rsidR="009B02E0" w:rsidRPr="000B596A">
        <w:rPr>
          <w:rFonts w:ascii="Times New Roman" w:hAnsi="Times New Roman" w:cs="Times New Roman"/>
          <w:bCs/>
          <w:sz w:val="24"/>
          <w:szCs w:val="24"/>
          <w:lang w:val="en-GB"/>
        </w:rPr>
        <w:t xml:space="preserve"> (Dweck, 2012)</w:t>
      </w:r>
      <w:r w:rsidRPr="000B596A">
        <w:rPr>
          <w:rFonts w:ascii="Times New Roman" w:hAnsi="Times New Roman" w:cs="Times New Roman"/>
          <w:bCs/>
          <w:sz w:val="24"/>
          <w:szCs w:val="24"/>
          <w:lang w:val="en-GB"/>
        </w:rPr>
        <w:t>.</w:t>
      </w:r>
    </w:p>
    <w:p w14:paraId="26B36B5F" w14:textId="77777777" w:rsidR="0006393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It is worth remembering that, for this to be done, it is necessary to exercise emotional control because if the manager gives the wrong image to his team, he will lose control of the situation. The consequences can be irreversible</w:t>
      </w:r>
      <w:r w:rsidR="00FF6401" w:rsidRPr="000B596A">
        <w:rPr>
          <w:rFonts w:ascii="Times New Roman" w:hAnsi="Times New Roman" w:cs="Times New Roman"/>
          <w:bCs/>
          <w:sz w:val="24"/>
          <w:szCs w:val="24"/>
          <w:lang w:val="en-GB"/>
        </w:rPr>
        <w:t xml:space="preserve"> (James and Julian, 2018)</w:t>
      </w:r>
      <w:r w:rsidRPr="000B596A">
        <w:rPr>
          <w:rFonts w:ascii="Times New Roman" w:hAnsi="Times New Roman" w:cs="Times New Roman"/>
          <w:bCs/>
          <w:sz w:val="24"/>
          <w:szCs w:val="24"/>
          <w:lang w:val="en-GB"/>
        </w:rPr>
        <w:t>.</w:t>
      </w:r>
    </w:p>
    <w:p w14:paraId="4C2AEFF5" w14:textId="77777777" w:rsidR="00063931"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Treating Staff Equally</w:t>
      </w:r>
    </w:p>
    <w:p w14:paraId="264458AE" w14:textId="77777777" w:rsidR="0082600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Treating staff equally is essential to obtaining a business environment is managing others the same</w:t>
      </w:r>
      <w:r w:rsidR="009B02E0" w:rsidRPr="000B596A">
        <w:rPr>
          <w:rFonts w:ascii="Times New Roman" w:hAnsi="Times New Roman" w:cs="Times New Roman"/>
          <w:bCs/>
          <w:sz w:val="24"/>
          <w:szCs w:val="24"/>
          <w:lang w:val="en-GB"/>
        </w:rPr>
        <w:t xml:space="preserve"> (Boudreau, Boswell, and Judge, 2001)</w:t>
      </w:r>
      <w:r w:rsidRPr="000B596A">
        <w:rPr>
          <w:rFonts w:ascii="Times New Roman" w:hAnsi="Times New Roman" w:cs="Times New Roman"/>
          <w:bCs/>
          <w:sz w:val="24"/>
          <w:szCs w:val="24"/>
          <w:lang w:val="en-GB"/>
        </w:rPr>
        <w:t xml:space="preserve">. It refers to providing regard to all people as the manager focuses on a fair, proactive and equal treatment business environment through an open, </w:t>
      </w:r>
      <w:r w:rsidRPr="000B596A">
        <w:rPr>
          <w:rFonts w:ascii="Times New Roman" w:hAnsi="Times New Roman" w:cs="Times New Roman"/>
          <w:bCs/>
          <w:sz w:val="24"/>
          <w:szCs w:val="24"/>
          <w:lang w:val="en-GB"/>
        </w:rPr>
        <w:lastRenderedPageBreak/>
        <w:t>proper environment concentrated on effective communication and fast reaction to all worker's issues</w:t>
      </w:r>
      <w:r w:rsidR="00FF6401" w:rsidRPr="000B596A">
        <w:rPr>
          <w:rFonts w:ascii="Times New Roman" w:hAnsi="Times New Roman" w:cs="Times New Roman"/>
          <w:bCs/>
          <w:sz w:val="24"/>
          <w:szCs w:val="24"/>
          <w:lang w:val="en-GB"/>
        </w:rPr>
        <w:t xml:space="preserve"> (Openstax and Bright, 2022)</w:t>
      </w:r>
      <w:r w:rsidRPr="000B596A">
        <w:rPr>
          <w:rFonts w:ascii="Times New Roman" w:hAnsi="Times New Roman" w:cs="Times New Roman"/>
          <w:bCs/>
          <w:sz w:val="24"/>
          <w:szCs w:val="24"/>
          <w:lang w:val="en-GB"/>
        </w:rPr>
        <w:t>.</w:t>
      </w:r>
    </w:p>
    <w:p w14:paraId="270ADA69" w14:textId="77777777" w:rsidR="0082600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Treating staff </w:t>
      </w:r>
      <w:r w:rsidR="00722B1D" w:rsidRPr="000B596A">
        <w:rPr>
          <w:rFonts w:ascii="Times New Roman" w:hAnsi="Times New Roman" w:cs="Times New Roman"/>
          <w:bCs/>
          <w:sz w:val="24"/>
          <w:szCs w:val="24"/>
          <w:lang w:val="en-GB"/>
        </w:rPr>
        <w:t xml:space="preserve">the same is supported by business </w:t>
      </w:r>
      <w:r w:rsidRPr="000B596A">
        <w:rPr>
          <w:rFonts w:ascii="Times New Roman" w:hAnsi="Times New Roman" w:cs="Times New Roman"/>
          <w:bCs/>
          <w:sz w:val="24"/>
          <w:szCs w:val="24"/>
          <w:lang w:val="en-GB"/>
        </w:rPr>
        <w:t xml:space="preserve">ethics </w:t>
      </w:r>
      <w:r w:rsidR="00722B1D" w:rsidRPr="000B596A">
        <w:rPr>
          <w:rFonts w:ascii="Times New Roman" w:hAnsi="Times New Roman" w:cs="Times New Roman"/>
          <w:bCs/>
          <w:sz w:val="24"/>
          <w:szCs w:val="24"/>
          <w:lang w:val="en-GB"/>
        </w:rPr>
        <w:t xml:space="preserve">and is key </w:t>
      </w:r>
      <w:r w:rsidRPr="000B596A">
        <w:rPr>
          <w:rFonts w:ascii="Times New Roman" w:hAnsi="Times New Roman" w:cs="Times New Roman"/>
          <w:bCs/>
          <w:sz w:val="24"/>
          <w:szCs w:val="24"/>
          <w:lang w:val="en-GB"/>
        </w:rPr>
        <w:t xml:space="preserve">to any position, whether leadership or operational. </w:t>
      </w:r>
      <w:r w:rsidR="00722B1D" w:rsidRPr="000B596A">
        <w:rPr>
          <w:rFonts w:ascii="Times New Roman" w:hAnsi="Times New Roman" w:cs="Times New Roman"/>
          <w:bCs/>
          <w:sz w:val="24"/>
          <w:szCs w:val="24"/>
          <w:lang w:val="en-GB"/>
        </w:rPr>
        <w:t>In addition, though</w:t>
      </w:r>
      <w:r w:rsidRPr="000B596A">
        <w:rPr>
          <w:rFonts w:ascii="Times New Roman" w:hAnsi="Times New Roman" w:cs="Times New Roman"/>
          <w:bCs/>
          <w:sz w:val="24"/>
          <w:szCs w:val="24"/>
          <w:lang w:val="en-GB"/>
        </w:rPr>
        <w:t xml:space="preserve">, it is </w:t>
      </w:r>
      <w:r w:rsidR="00722B1D" w:rsidRPr="000B596A">
        <w:rPr>
          <w:rFonts w:ascii="Times New Roman" w:hAnsi="Times New Roman" w:cs="Times New Roman"/>
          <w:bCs/>
          <w:sz w:val="24"/>
          <w:szCs w:val="24"/>
          <w:lang w:val="en-GB"/>
        </w:rPr>
        <w:t xml:space="preserve">vital </w:t>
      </w:r>
      <w:r w:rsidRPr="000B596A">
        <w:rPr>
          <w:rFonts w:ascii="Times New Roman" w:hAnsi="Times New Roman" w:cs="Times New Roman"/>
          <w:bCs/>
          <w:sz w:val="24"/>
          <w:szCs w:val="24"/>
          <w:lang w:val="en-GB"/>
        </w:rPr>
        <w:t xml:space="preserve">that, in the </w:t>
      </w:r>
      <w:r w:rsidR="00722B1D" w:rsidRPr="000B596A">
        <w:rPr>
          <w:rFonts w:ascii="Times New Roman" w:hAnsi="Times New Roman" w:cs="Times New Roman"/>
          <w:bCs/>
          <w:sz w:val="24"/>
          <w:szCs w:val="24"/>
          <w:lang w:val="en-GB"/>
        </w:rPr>
        <w:t xml:space="preserve">context </w:t>
      </w:r>
      <w:r w:rsidRPr="000B596A">
        <w:rPr>
          <w:rFonts w:ascii="Times New Roman" w:hAnsi="Times New Roman" w:cs="Times New Roman"/>
          <w:bCs/>
          <w:sz w:val="24"/>
          <w:szCs w:val="24"/>
          <w:lang w:val="en-GB"/>
        </w:rPr>
        <w:t xml:space="preserve">of management </w:t>
      </w:r>
      <w:r w:rsidR="00722B1D" w:rsidRPr="000B596A">
        <w:rPr>
          <w:rFonts w:ascii="Times New Roman" w:hAnsi="Times New Roman" w:cs="Times New Roman"/>
          <w:bCs/>
          <w:sz w:val="24"/>
          <w:szCs w:val="24"/>
          <w:lang w:val="en-GB"/>
        </w:rPr>
        <w:t>responsibility</w:t>
      </w:r>
      <w:r w:rsidRPr="000B596A">
        <w:rPr>
          <w:rFonts w:ascii="Times New Roman" w:hAnsi="Times New Roman" w:cs="Times New Roman"/>
          <w:bCs/>
          <w:sz w:val="24"/>
          <w:szCs w:val="24"/>
          <w:lang w:val="en-GB"/>
        </w:rPr>
        <w:t xml:space="preserve">, it is </w:t>
      </w:r>
      <w:r w:rsidR="00722B1D" w:rsidRPr="000B596A">
        <w:rPr>
          <w:rFonts w:ascii="Times New Roman" w:hAnsi="Times New Roman" w:cs="Times New Roman"/>
          <w:bCs/>
          <w:sz w:val="24"/>
          <w:szCs w:val="24"/>
          <w:lang w:val="en-GB"/>
        </w:rPr>
        <w:t xml:space="preserve">further essential </w:t>
      </w:r>
      <w:r w:rsidRPr="000B596A">
        <w:rPr>
          <w:rFonts w:ascii="Times New Roman" w:hAnsi="Times New Roman" w:cs="Times New Roman"/>
          <w:bCs/>
          <w:sz w:val="24"/>
          <w:szCs w:val="24"/>
          <w:lang w:val="en-GB"/>
        </w:rPr>
        <w:t xml:space="preserve">that </w:t>
      </w:r>
      <w:r w:rsidR="00722B1D" w:rsidRPr="000B596A">
        <w:rPr>
          <w:rFonts w:ascii="Times New Roman" w:hAnsi="Times New Roman" w:cs="Times New Roman"/>
          <w:bCs/>
          <w:sz w:val="24"/>
          <w:szCs w:val="24"/>
          <w:lang w:val="en-GB"/>
        </w:rPr>
        <w:t xml:space="preserve">a manager works completely </w:t>
      </w:r>
      <w:r w:rsidRPr="000B596A">
        <w:rPr>
          <w:rFonts w:ascii="Times New Roman" w:hAnsi="Times New Roman" w:cs="Times New Roman"/>
          <w:bCs/>
          <w:sz w:val="24"/>
          <w:szCs w:val="24"/>
          <w:lang w:val="en-GB"/>
        </w:rPr>
        <w:t xml:space="preserve">within ethical </w:t>
      </w:r>
      <w:r w:rsidR="00722B1D" w:rsidRPr="000B596A">
        <w:rPr>
          <w:rFonts w:ascii="Times New Roman" w:hAnsi="Times New Roman" w:cs="Times New Roman"/>
          <w:bCs/>
          <w:sz w:val="24"/>
          <w:szCs w:val="24"/>
          <w:lang w:val="en-GB"/>
        </w:rPr>
        <w:t>values</w:t>
      </w:r>
      <w:r w:rsidRPr="000B596A">
        <w:rPr>
          <w:rFonts w:ascii="Times New Roman" w:hAnsi="Times New Roman" w:cs="Times New Roman"/>
          <w:bCs/>
          <w:sz w:val="24"/>
          <w:szCs w:val="24"/>
          <w:lang w:val="en-GB"/>
        </w:rPr>
        <w:t xml:space="preserve">. </w:t>
      </w:r>
      <w:r w:rsidR="00722B1D" w:rsidRPr="000B596A">
        <w:rPr>
          <w:rFonts w:ascii="Times New Roman" w:hAnsi="Times New Roman" w:cs="Times New Roman"/>
          <w:bCs/>
          <w:sz w:val="24"/>
          <w:szCs w:val="24"/>
          <w:lang w:val="en-GB"/>
        </w:rPr>
        <w:t>So</w:t>
      </w:r>
      <w:r w:rsidRPr="000B596A">
        <w:rPr>
          <w:rFonts w:ascii="Times New Roman" w:hAnsi="Times New Roman" w:cs="Times New Roman"/>
          <w:bCs/>
          <w:sz w:val="24"/>
          <w:szCs w:val="24"/>
          <w:lang w:val="en-GB"/>
        </w:rPr>
        <w:t xml:space="preserve">, it is </w:t>
      </w:r>
      <w:r w:rsidR="00722B1D" w:rsidRPr="000B596A">
        <w:rPr>
          <w:rFonts w:ascii="Times New Roman" w:hAnsi="Times New Roman" w:cs="Times New Roman"/>
          <w:bCs/>
          <w:sz w:val="24"/>
          <w:szCs w:val="24"/>
          <w:lang w:val="en-GB"/>
        </w:rPr>
        <w:t xml:space="preserve">also crucial </w:t>
      </w:r>
      <w:r w:rsidRPr="000B596A">
        <w:rPr>
          <w:rFonts w:ascii="Times New Roman" w:hAnsi="Times New Roman" w:cs="Times New Roman"/>
          <w:bCs/>
          <w:sz w:val="24"/>
          <w:szCs w:val="24"/>
          <w:lang w:val="en-GB"/>
        </w:rPr>
        <w:t xml:space="preserve">that </w:t>
      </w:r>
      <w:r w:rsidR="00722B1D" w:rsidRPr="000B596A">
        <w:rPr>
          <w:rFonts w:ascii="Times New Roman" w:hAnsi="Times New Roman" w:cs="Times New Roman"/>
          <w:bCs/>
          <w:sz w:val="24"/>
          <w:szCs w:val="24"/>
          <w:lang w:val="en-GB"/>
        </w:rPr>
        <w:t xml:space="preserve">individuals regard </w:t>
      </w:r>
      <w:r w:rsidRPr="000B596A">
        <w:rPr>
          <w:rFonts w:ascii="Times New Roman" w:hAnsi="Times New Roman" w:cs="Times New Roman"/>
          <w:bCs/>
          <w:sz w:val="24"/>
          <w:szCs w:val="24"/>
          <w:lang w:val="en-GB"/>
        </w:rPr>
        <w:t xml:space="preserve">not </w:t>
      </w:r>
      <w:r w:rsidR="00722B1D" w:rsidRPr="000B596A">
        <w:rPr>
          <w:rFonts w:ascii="Times New Roman" w:hAnsi="Times New Roman" w:cs="Times New Roman"/>
          <w:bCs/>
          <w:sz w:val="24"/>
          <w:szCs w:val="24"/>
          <w:lang w:val="en-GB"/>
        </w:rPr>
        <w:t xml:space="preserve">just </w:t>
      </w:r>
      <w:r w:rsidRPr="000B596A">
        <w:rPr>
          <w:rFonts w:ascii="Times New Roman" w:hAnsi="Times New Roman" w:cs="Times New Roman"/>
          <w:bCs/>
          <w:sz w:val="24"/>
          <w:szCs w:val="24"/>
          <w:lang w:val="en-GB"/>
        </w:rPr>
        <w:t xml:space="preserve">their managers but </w:t>
      </w:r>
      <w:r w:rsidR="00722B1D" w:rsidRPr="000B596A">
        <w:rPr>
          <w:rFonts w:ascii="Times New Roman" w:hAnsi="Times New Roman" w:cs="Times New Roman"/>
          <w:bCs/>
          <w:sz w:val="24"/>
          <w:szCs w:val="24"/>
          <w:lang w:val="en-GB"/>
        </w:rPr>
        <w:t xml:space="preserve">focus on </w:t>
      </w:r>
      <w:r w:rsidRPr="000B596A">
        <w:rPr>
          <w:rFonts w:ascii="Times New Roman" w:hAnsi="Times New Roman" w:cs="Times New Roman"/>
          <w:bCs/>
          <w:sz w:val="24"/>
          <w:szCs w:val="24"/>
          <w:lang w:val="en-GB"/>
        </w:rPr>
        <w:t xml:space="preserve">their subordinates and </w:t>
      </w:r>
      <w:r w:rsidR="00722B1D" w:rsidRPr="000B596A">
        <w:rPr>
          <w:rFonts w:ascii="Times New Roman" w:hAnsi="Times New Roman" w:cs="Times New Roman"/>
          <w:bCs/>
          <w:sz w:val="24"/>
          <w:szCs w:val="24"/>
          <w:lang w:val="en-GB"/>
        </w:rPr>
        <w:t xml:space="preserve">all </w:t>
      </w:r>
      <w:r w:rsidRPr="000B596A">
        <w:rPr>
          <w:rFonts w:ascii="Times New Roman" w:hAnsi="Times New Roman" w:cs="Times New Roman"/>
          <w:bCs/>
          <w:sz w:val="24"/>
          <w:szCs w:val="24"/>
          <w:lang w:val="en-GB"/>
        </w:rPr>
        <w:t>interests</w:t>
      </w:r>
      <w:r w:rsidR="009B02E0" w:rsidRPr="000B596A">
        <w:rPr>
          <w:rFonts w:ascii="Times New Roman" w:hAnsi="Times New Roman" w:cs="Times New Roman"/>
          <w:bCs/>
          <w:sz w:val="24"/>
          <w:szCs w:val="24"/>
          <w:lang w:val="en-GB"/>
        </w:rPr>
        <w:t xml:space="preserve"> (Dierdorff, Rubin, and Morgeson, 2009)</w:t>
      </w:r>
      <w:r w:rsidRPr="000B596A">
        <w:rPr>
          <w:rFonts w:ascii="Times New Roman" w:hAnsi="Times New Roman" w:cs="Times New Roman"/>
          <w:bCs/>
          <w:sz w:val="24"/>
          <w:szCs w:val="24"/>
          <w:lang w:val="en-GB"/>
        </w:rPr>
        <w:t xml:space="preserve">. </w:t>
      </w:r>
      <w:r w:rsidR="00722B1D" w:rsidRPr="000B596A">
        <w:rPr>
          <w:rFonts w:ascii="Times New Roman" w:hAnsi="Times New Roman" w:cs="Times New Roman"/>
          <w:bCs/>
          <w:sz w:val="24"/>
          <w:szCs w:val="24"/>
          <w:lang w:val="en-GB"/>
        </w:rPr>
        <w:t xml:space="preserve">Finally, it is essential to </w:t>
      </w:r>
      <w:r w:rsidRPr="000B596A">
        <w:rPr>
          <w:rFonts w:ascii="Times New Roman" w:hAnsi="Times New Roman" w:cs="Times New Roman"/>
          <w:bCs/>
          <w:sz w:val="24"/>
          <w:szCs w:val="24"/>
          <w:lang w:val="en-GB"/>
        </w:rPr>
        <w:t xml:space="preserve">keep any </w:t>
      </w:r>
      <w:r w:rsidR="00722B1D" w:rsidRPr="000B596A">
        <w:rPr>
          <w:rFonts w:ascii="Times New Roman" w:hAnsi="Times New Roman" w:cs="Times New Roman"/>
          <w:bCs/>
          <w:sz w:val="24"/>
          <w:szCs w:val="24"/>
          <w:lang w:val="en-GB"/>
        </w:rPr>
        <w:t xml:space="preserve">knowledge regarding </w:t>
      </w:r>
      <w:r w:rsidRPr="000B596A">
        <w:rPr>
          <w:rFonts w:ascii="Times New Roman" w:hAnsi="Times New Roman" w:cs="Times New Roman"/>
          <w:bCs/>
          <w:sz w:val="24"/>
          <w:szCs w:val="24"/>
          <w:lang w:val="en-GB"/>
        </w:rPr>
        <w:t xml:space="preserve">the </w:t>
      </w:r>
      <w:r w:rsidR="00722B1D" w:rsidRPr="000B596A">
        <w:rPr>
          <w:rFonts w:ascii="Times New Roman" w:hAnsi="Times New Roman" w:cs="Times New Roman"/>
          <w:bCs/>
          <w:sz w:val="24"/>
          <w:szCs w:val="24"/>
          <w:lang w:val="en-GB"/>
        </w:rPr>
        <w:t>business</w:t>
      </w:r>
      <w:r w:rsidRPr="000B596A">
        <w:rPr>
          <w:rFonts w:ascii="Times New Roman" w:hAnsi="Times New Roman" w:cs="Times New Roman"/>
          <w:bCs/>
          <w:sz w:val="24"/>
          <w:szCs w:val="24"/>
          <w:lang w:val="en-GB"/>
        </w:rPr>
        <w:t xml:space="preserve">, </w:t>
      </w:r>
      <w:r w:rsidR="00722B1D" w:rsidRPr="000B596A">
        <w:rPr>
          <w:rFonts w:ascii="Times New Roman" w:hAnsi="Times New Roman" w:cs="Times New Roman"/>
          <w:bCs/>
          <w:sz w:val="24"/>
          <w:szCs w:val="24"/>
          <w:lang w:val="en-GB"/>
        </w:rPr>
        <w:t>policy</w:t>
      </w:r>
      <w:r w:rsidRPr="000B596A">
        <w:rPr>
          <w:rFonts w:ascii="Times New Roman" w:hAnsi="Times New Roman" w:cs="Times New Roman"/>
          <w:bCs/>
          <w:sz w:val="24"/>
          <w:szCs w:val="24"/>
          <w:lang w:val="en-GB"/>
        </w:rPr>
        <w:t xml:space="preserve">, service or product </w:t>
      </w:r>
      <w:r w:rsidR="00722B1D" w:rsidRPr="000B596A">
        <w:rPr>
          <w:rFonts w:ascii="Times New Roman" w:hAnsi="Times New Roman" w:cs="Times New Roman"/>
          <w:bCs/>
          <w:sz w:val="24"/>
          <w:szCs w:val="24"/>
          <w:lang w:val="en-GB"/>
        </w:rPr>
        <w:t>private</w:t>
      </w:r>
      <w:r w:rsidR="00FF6401" w:rsidRPr="000B596A">
        <w:rPr>
          <w:rFonts w:ascii="Times New Roman" w:hAnsi="Times New Roman" w:cs="Times New Roman"/>
          <w:bCs/>
          <w:sz w:val="24"/>
          <w:szCs w:val="24"/>
          <w:lang w:val="en-GB"/>
        </w:rPr>
        <w:t xml:space="preserve"> (James and Julian, 2018)</w:t>
      </w:r>
      <w:r w:rsidRPr="000B596A">
        <w:rPr>
          <w:rFonts w:ascii="Times New Roman" w:hAnsi="Times New Roman" w:cs="Times New Roman"/>
          <w:bCs/>
          <w:sz w:val="24"/>
          <w:szCs w:val="24"/>
          <w:lang w:val="en-GB"/>
        </w:rPr>
        <w:t>.</w:t>
      </w:r>
    </w:p>
    <w:p w14:paraId="6669C7C2" w14:textId="77777777" w:rsidR="00826001" w:rsidRPr="000B596A" w:rsidRDefault="00826001" w:rsidP="00431ACB">
      <w:pPr>
        <w:spacing w:line="480" w:lineRule="auto"/>
        <w:rPr>
          <w:rFonts w:ascii="Times New Roman" w:hAnsi="Times New Roman" w:cs="Times New Roman"/>
          <w:bCs/>
          <w:sz w:val="24"/>
          <w:szCs w:val="24"/>
          <w:lang w:val="en-GB"/>
        </w:rPr>
      </w:pPr>
    </w:p>
    <w:p w14:paraId="0321409C" w14:textId="77777777" w:rsidR="000D7604" w:rsidRPr="000B596A" w:rsidRDefault="00F70EB2" w:rsidP="00431ACB">
      <w:pPr>
        <w:spacing w:line="480" w:lineRule="auto"/>
        <w:rPr>
          <w:rFonts w:ascii="Times New Roman" w:hAnsi="Times New Roman" w:cs="Times New Roman"/>
          <w:b/>
          <w:bCs/>
          <w:sz w:val="24"/>
          <w:szCs w:val="24"/>
          <w:lang w:val="en-GB"/>
        </w:rPr>
      </w:pPr>
      <w:r w:rsidRPr="000B596A">
        <w:rPr>
          <w:rFonts w:ascii="Times New Roman" w:hAnsi="Times New Roman" w:cs="Times New Roman"/>
          <w:b/>
          <w:bCs/>
          <w:sz w:val="24"/>
          <w:szCs w:val="24"/>
          <w:lang w:val="en-GB"/>
        </w:rPr>
        <w:t>Good communication</w:t>
      </w:r>
    </w:p>
    <w:p w14:paraId="2DB86010" w14:textId="77777777" w:rsidR="000C7356"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Communication was </w:t>
      </w:r>
      <w:r w:rsidR="00722B1D" w:rsidRPr="000B596A">
        <w:rPr>
          <w:rFonts w:ascii="Times New Roman" w:hAnsi="Times New Roman" w:cs="Times New Roman"/>
          <w:bCs/>
          <w:sz w:val="24"/>
          <w:szCs w:val="24"/>
          <w:lang w:val="en-GB"/>
        </w:rPr>
        <w:t xml:space="preserve">recognised </w:t>
      </w:r>
      <w:r w:rsidRPr="000B596A">
        <w:rPr>
          <w:rFonts w:ascii="Times New Roman" w:hAnsi="Times New Roman" w:cs="Times New Roman"/>
          <w:bCs/>
          <w:sz w:val="24"/>
          <w:szCs w:val="24"/>
          <w:lang w:val="en-GB"/>
        </w:rPr>
        <w:t xml:space="preserve">as one of the </w:t>
      </w:r>
      <w:r w:rsidR="00722B1D" w:rsidRPr="000B596A">
        <w:rPr>
          <w:rFonts w:ascii="Times New Roman" w:hAnsi="Times New Roman" w:cs="Times New Roman"/>
          <w:bCs/>
          <w:sz w:val="24"/>
          <w:szCs w:val="24"/>
          <w:lang w:val="en-GB"/>
        </w:rPr>
        <w:t xml:space="preserve">key motives </w:t>
      </w:r>
      <w:r w:rsidRPr="000B596A">
        <w:rPr>
          <w:rFonts w:ascii="Times New Roman" w:hAnsi="Times New Roman" w:cs="Times New Roman"/>
          <w:bCs/>
          <w:sz w:val="24"/>
          <w:szCs w:val="24"/>
          <w:lang w:val="en-GB"/>
        </w:rPr>
        <w:t xml:space="preserve">for </w:t>
      </w:r>
      <w:r w:rsidR="00722B1D" w:rsidRPr="000B596A">
        <w:rPr>
          <w:rFonts w:ascii="Times New Roman" w:hAnsi="Times New Roman" w:cs="Times New Roman"/>
          <w:bCs/>
          <w:sz w:val="24"/>
          <w:szCs w:val="24"/>
          <w:lang w:val="en-GB"/>
        </w:rPr>
        <w:t xml:space="preserve">business </w:t>
      </w:r>
      <w:r w:rsidRPr="000B596A">
        <w:rPr>
          <w:rFonts w:ascii="Times New Roman" w:hAnsi="Times New Roman" w:cs="Times New Roman"/>
          <w:bCs/>
          <w:sz w:val="24"/>
          <w:szCs w:val="24"/>
          <w:lang w:val="en-GB"/>
        </w:rPr>
        <w:t xml:space="preserve">success or failure. To communicate </w:t>
      </w:r>
      <w:r w:rsidR="00722B1D" w:rsidRPr="000B596A">
        <w:rPr>
          <w:rFonts w:ascii="Times New Roman" w:hAnsi="Times New Roman" w:cs="Times New Roman"/>
          <w:bCs/>
          <w:sz w:val="24"/>
          <w:szCs w:val="24"/>
          <w:lang w:val="en-GB"/>
        </w:rPr>
        <w:t>successfully</w:t>
      </w:r>
      <w:r w:rsidRPr="000B596A">
        <w:rPr>
          <w:rFonts w:ascii="Times New Roman" w:hAnsi="Times New Roman" w:cs="Times New Roman"/>
          <w:bCs/>
          <w:sz w:val="24"/>
          <w:szCs w:val="24"/>
          <w:lang w:val="en-GB"/>
        </w:rPr>
        <w:t xml:space="preserve">, </w:t>
      </w:r>
      <w:r w:rsidR="00722B1D" w:rsidRPr="000B596A">
        <w:rPr>
          <w:rFonts w:ascii="Times New Roman" w:hAnsi="Times New Roman" w:cs="Times New Roman"/>
          <w:bCs/>
          <w:sz w:val="24"/>
          <w:szCs w:val="24"/>
          <w:lang w:val="en-GB"/>
        </w:rPr>
        <w:t xml:space="preserve">one </w:t>
      </w:r>
      <w:r w:rsidRPr="000B596A">
        <w:rPr>
          <w:rFonts w:ascii="Times New Roman" w:hAnsi="Times New Roman" w:cs="Times New Roman"/>
          <w:bCs/>
          <w:sz w:val="24"/>
          <w:szCs w:val="24"/>
          <w:lang w:val="en-GB"/>
        </w:rPr>
        <w:t xml:space="preserve">manager </w:t>
      </w:r>
      <w:r w:rsidR="00722B1D" w:rsidRPr="000B596A">
        <w:rPr>
          <w:rFonts w:ascii="Times New Roman" w:hAnsi="Times New Roman" w:cs="Times New Roman"/>
          <w:bCs/>
          <w:sz w:val="24"/>
          <w:szCs w:val="24"/>
          <w:lang w:val="en-GB"/>
        </w:rPr>
        <w:t xml:space="preserve">should </w:t>
      </w:r>
      <w:r w:rsidRPr="000B596A">
        <w:rPr>
          <w:rFonts w:ascii="Times New Roman" w:hAnsi="Times New Roman" w:cs="Times New Roman"/>
          <w:bCs/>
          <w:sz w:val="24"/>
          <w:szCs w:val="24"/>
          <w:lang w:val="en-GB"/>
        </w:rPr>
        <w:t>consider what information is needed by each stakeholder, the best way to transmit such information and the ideal frequency</w:t>
      </w:r>
      <w:r w:rsidR="00FF6401" w:rsidRPr="000B596A">
        <w:rPr>
          <w:rFonts w:ascii="Times New Roman" w:hAnsi="Times New Roman" w:cs="Times New Roman"/>
          <w:bCs/>
          <w:sz w:val="24"/>
          <w:szCs w:val="24"/>
          <w:lang w:val="en-GB"/>
        </w:rPr>
        <w:t xml:space="preserve"> (Robert, 2009)</w:t>
      </w:r>
      <w:r w:rsidRPr="000B596A">
        <w:rPr>
          <w:rFonts w:ascii="Times New Roman" w:hAnsi="Times New Roman" w:cs="Times New Roman"/>
          <w:bCs/>
          <w:sz w:val="24"/>
          <w:szCs w:val="24"/>
          <w:lang w:val="en-GB"/>
        </w:rPr>
        <w:t xml:space="preserve">. In addition, it must </w:t>
      </w:r>
      <w:r w:rsidR="00722B1D" w:rsidRPr="000B596A">
        <w:rPr>
          <w:rFonts w:ascii="Times New Roman" w:hAnsi="Times New Roman" w:cs="Times New Roman"/>
          <w:bCs/>
          <w:sz w:val="24"/>
          <w:szCs w:val="24"/>
          <w:lang w:val="en-GB"/>
        </w:rPr>
        <w:t>c</w:t>
      </w:r>
      <w:r w:rsidR="009B02E0" w:rsidRPr="000B596A">
        <w:rPr>
          <w:rFonts w:ascii="Times New Roman" w:hAnsi="Times New Roman" w:cs="Times New Roman"/>
          <w:bCs/>
          <w:sz w:val="24"/>
          <w:szCs w:val="24"/>
          <w:lang w:val="en-GB"/>
        </w:rPr>
        <w:t>o</w:t>
      </w:r>
      <w:r w:rsidR="00722B1D" w:rsidRPr="000B596A">
        <w:rPr>
          <w:rFonts w:ascii="Times New Roman" w:hAnsi="Times New Roman" w:cs="Times New Roman"/>
          <w:bCs/>
          <w:sz w:val="24"/>
          <w:szCs w:val="24"/>
          <w:lang w:val="en-GB"/>
        </w:rPr>
        <w:t>ns</w:t>
      </w:r>
      <w:r w:rsidR="009B02E0" w:rsidRPr="000B596A">
        <w:rPr>
          <w:rFonts w:ascii="Times New Roman" w:hAnsi="Times New Roman" w:cs="Times New Roman"/>
          <w:bCs/>
          <w:sz w:val="24"/>
          <w:szCs w:val="24"/>
          <w:lang w:val="en-GB"/>
        </w:rPr>
        <w:t xml:space="preserve">ider </w:t>
      </w:r>
      <w:r w:rsidRPr="000B596A">
        <w:rPr>
          <w:rFonts w:ascii="Times New Roman" w:hAnsi="Times New Roman" w:cs="Times New Roman"/>
          <w:bCs/>
          <w:sz w:val="24"/>
          <w:szCs w:val="24"/>
          <w:lang w:val="en-GB"/>
        </w:rPr>
        <w:t xml:space="preserve">social and cultural relationships and the </w:t>
      </w:r>
      <w:r w:rsidR="00722B1D" w:rsidRPr="000B596A">
        <w:rPr>
          <w:rFonts w:ascii="Times New Roman" w:hAnsi="Times New Roman" w:cs="Times New Roman"/>
          <w:bCs/>
          <w:sz w:val="24"/>
          <w:szCs w:val="24"/>
          <w:lang w:val="en-GB"/>
        </w:rPr>
        <w:t xml:space="preserve">typical work situation </w:t>
      </w:r>
      <w:r w:rsidR="009B02E0" w:rsidRPr="000B596A">
        <w:rPr>
          <w:rFonts w:ascii="Times New Roman" w:hAnsi="Times New Roman" w:cs="Times New Roman"/>
          <w:bCs/>
          <w:sz w:val="24"/>
          <w:szCs w:val="24"/>
          <w:lang w:val="en-GB"/>
        </w:rPr>
        <w:t>(DuBrin, 2012)</w:t>
      </w:r>
      <w:r w:rsidRPr="000B596A">
        <w:rPr>
          <w:rFonts w:ascii="Times New Roman" w:hAnsi="Times New Roman" w:cs="Times New Roman"/>
          <w:bCs/>
          <w:sz w:val="24"/>
          <w:szCs w:val="24"/>
          <w:lang w:val="en-GB"/>
        </w:rPr>
        <w:t>.</w:t>
      </w:r>
      <w:r w:rsidR="00826001" w:rsidRPr="000B596A">
        <w:rPr>
          <w:rFonts w:ascii="Times New Roman" w:hAnsi="Times New Roman" w:cs="Times New Roman"/>
          <w:bCs/>
          <w:sz w:val="24"/>
          <w:szCs w:val="24"/>
          <w:lang w:val="en-GB"/>
        </w:rPr>
        <w:t xml:space="preserve"> </w:t>
      </w:r>
      <w:r w:rsidRPr="000B596A">
        <w:rPr>
          <w:rFonts w:ascii="Times New Roman" w:hAnsi="Times New Roman" w:cs="Times New Roman"/>
          <w:bCs/>
          <w:sz w:val="24"/>
          <w:szCs w:val="24"/>
          <w:lang w:val="en-GB"/>
        </w:rPr>
        <w:t xml:space="preserve">With open communication, teamwork </w:t>
      </w:r>
      <w:r w:rsidR="00722B1D" w:rsidRPr="000B596A">
        <w:rPr>
          <w:rFonts w:ascii="Times New Roman" w:hAnsi="Times New Roman" w:cs="Times New Roman"/>
          <w:bCs/>
          <w:sz w:val="24"/>
          <w:szCs w:val="24"/>
          <w:lang w:val="en-GB"/>
        </w:rPr>
        <w:t xml:space="preserve">regarding maximum </w:t>
      </w:r>
      <w:r w:rsidRPr="000B596A">
        <w:rPr>
          <w:rFonts w:ascii="Times New Roman" w:hAnsi="Times New Roman" w:cs="Times New Roman"/>
          <w:bCs/>
          <w:sz w:val="24"/>
          <w:szCs w:val="24"/>
          <w:lang w:val="en-GB"/>
        </w:rPr>
        <w:t xml:space="preserve">performance will be </w:t>
      </w:r>
      <w:r w:rsidR="00722B1D" w:rsidRPr="000B596A">
        <w:rPr>
          <w:rFonts w:ascii="Times New Roman" w:hAnsi="Times New Roman" w:cs="Times New Roman"/>
          <w:bCs/>
          <w:sz w:val="24"/>
          <w:szCs w:val="24"/>
          <w:lang w:val="en-GB"/>
        </w:rPr>
        <w:t>suitable</w:t>
      </w:r>
      <w:r w:rsidRPr="000B596A">
        <w:rPr>
          <w:rFonts w:ascii="Times New Roman" w:hAnsi="Times New Roman" w:cs="Times New Roman"/>
          <w:bCs/>
          <w:sz w:val="24"/>
          <w:szCs w:val="24"/>
          <w:lang w:val="en-GB"/>
        </w:rPr>
        <w:t xml:space="preserve">, as it </w:t>
      </w:r>
      <w:r w:rsidR="00722B1D" w:rsidRPr="000B596A">
        <w:rPr>
          <w:rFonts w:ascii="Times New Roman" w:hAnsi="Times New Roman" w:cs="Times New Roman"/>
          <w:bCs/>
          <w:sz w:val="24"/>
          <w:szCs w:val="24"/>
          <w:lang w:val="en-GB"/>
        </w:rPr>
        <w:t xml:space="preserve">grows </w:t>
      </w:r>
      <w:r w:rsidRPr="000B596A">
        <w:rPr>
          <w:rFonts w:ascii="Times New Roman" w:hAnsi="Times New Roman" w:cs="Times New Roman"/>
          <w:bCs/>
          <w:sz w:val="24"/>
          <w:szCs w:val="24"/>
          <w:lang w:val="en-GB"/>
        </w:rPr>
        <w:t xml:space="preserve">the </w:t>
      </w:r>
      <w:r w:rsidR="00722B1D" w:rsidRPr="000B596A">
        <w:rPr>
          <w:rFonts w:ascii="Times New Roman" w:hAnsi="Times New Roman" w:cs="Times New Roman"/>
          <w:bCs/>
          <w:sz w:val="24"/>
          <w:szCs w:val="24"/>
          <w:lang w:val="en-GB"/>
        </w:rPr>
        <w:t xml:space="preserve">associates' link </w:t>
      </w:r>
      <w:r w:rsidRPr="000B596A">
        <w:rPr>
          <w:rFonts w:ascii="Times New Roman" w:hAnsi="Times New Roman" w:cs="Times New Roman"/>
          <w:bCs/>
          <w:sz w:val="24"/>
          <w:szCs w:val="24"/>
          <w:lang w:val="en-GB"/>
        </w:rPr>
        <w:t xml:space="preserve">and </w:t>
      </w:r>
      <w:r w:rsidR="00722B1D" w:rsidRPr="000B596A">
        <w:rPr>
          <w:rFonts w:ascii="Times New Roman" w:hAnsi="Times New Roman" w:cs="Times New Roman"/>
          <w:bCs/>
          <w:sz w:val="24"/>
          <w:szCs w:val="24"/>
          <w:lang w:val="en-GB"/>
        </w:rPr>
        <w:t>makes them confiden</w:t>
      </w:r>
      <w:r w:rsidRPr="000B596A">
        <w:rPr>
          <w:rFonts w:ascii="Times New Roman" w:hAnsi="Times New Roman" w:cs="Times New Roman"/>
          <w:bCs/>
          <w:sz w:val="24"/>
          <w:szCs w:val="24"/>
          <w:lang w:val="en-GB"/>
        </w:rPr>
        <w:t xml:space="preserve">t. One should also think about the four critical meetings of the project: kick-off meeting, weekly control meeting, accountability to the client and sponsor and meeting of lessons learned. The types of communication are also essential: spoken, written and non-verbal, in addition to assertive communication. As </w:t>
      </w:r>
      <w:r w:rsidR="009B02E0" w:rsidRPr="000B596A">
        <w:rPr>
          <w:rFonts w:ascii="Times New Roman" w:hAnsi="Times New Roman" w:cs="Times New Roman"/>
          <w:bCs/>
          <w:sz w:val="24"/>
          <w:szCs w:val="24"/>
          <w:lang w:val="en-GB"/>
        </w:rPr>
        <w:t xml:space="preserve">people </w:t>
      </w:r>
      <w:r w:rsidRPr="000B596A">
        <w:rPr>
          <w:rFonts w:ascii="Times New Roman" w:hAnsi="Times New Roman" w:cs="Times New Roman"/>
          <w:bCs/>
          <w:sz w:val="24"/>
          <w:szCs w:val="24"/>
          <w:lang w:val="en-GB"/>
        </w:rPr>
        <w:t>can see, the skills and competencies needed for a project manager are possible and attainable</w:t>
      </w:r>
      <w:r w:rsidR="00FF6401" w:rsidRPr="000B596A">
        <w:rPr>
          <w:rFonts w:ascii="Times New Roman" w:hAnsi="Times New Roman" w:cs="Times New Roman"/>
          <w:bCs/>
          <w:sz w:val="24"/>
          <w:szCs w:val="24"/>
          <w:lang w:val="en-GB"/>
        </w:rPr>
        <w:t xml:space="preserve"> (James and Julian, 2018)</w:t>
      </w:r>
      <w:r w:rsidRPr="000B596A">
        <w:rPr>
          <w:rFonts w:ascii="Times New Roman" w:hAnsi="Times New Roman" w:cs="Times New Roman"/>
          <w:bCs/>
          <w:sz w:val="24"/>
          <w:szCs w:val="24"/>
          <w:lang w:val="en-GB"/>
        </w:rPr>
        <w:t>.</w:t>
      </w:r>
    </w:p>
    <w:p w14:paraId="154A12EB" w14:textId="77777777" w:rsidR="00475A40" w:rsidRPr="000B596A" w:rsidRDefault="00475A40" w:rsidP="00431ACB">
      <w:pPr>
        <w:spacing w:line="480" w:lineRule="auto"/>
        <w:rPr>
          <w:rFonts w:ascii="Times New Roman" w:hAnsi="Times New Roman" w:cs="Times New Roman"/>
          <w:b/>
          <w:bCs/>
          <w:sz w:val="24"/>
          <w:szCs w:val="24"/>
          <w:lang w:val="en-GB"/>
        </w:rPr>
      </w:pPr>
    </w:p>
    <w:p w14:paraId="01E68B03" w14:textId="77777777" w:rsidR="00ED1FB5"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
          <w:bCs/>
          <w:sz w:val="24"/>
          <w:szCs w:val="24"/>
          <w:lang w:val="en-GB"/>
        </w:rPr>
        <w:lastRenderedPageBreak/>
        <w:t>Specific knowledge</w:t>
      </w:r>
    </w:p>
    <w:p w14:paraId="6FAED8E0" w14:textId="2F76F6CB" w:rsidR="000C7356"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A manager needs to have </w:t>
      </w:r>
      <w:proofErr w:type="gramStart"/>
      <w:r w:rsidRPr="000B596A">
        <w:rPr>
          <w:rFonts w:ascii="Times New Roman" w:hAnsi="Times New Roman" w:cs="Times New Roman"/>
          <w:bCs/>
          <w:sz w:val="24"/>
          <w:szCs w:val="24"/>
          <w:lang w:val="en-GB"/>
        </w:rPr>
        <w:t>particular knowledge</w:t>
      </w:r>
      <w:proofErr w:type="gramEnd"/>
      <w:r w:rsidRPr="000B596A">
        <w:rPr>
          <w:rFonts w:ascii="Times New Roman" w:hAnsi="Times New Roman" w:cs="Times New Roman"/>
          <w:bCs/>
          <w:sz w:val="24"/>
          <w:szCs w:val="24"/>
          <w:lang w:val="en-GB"/>
        </w:rPr>
        <w:t xml:space="preserve"> concentrated on the aspect in which the business works. It is as to being a motivational </w:t>
      </w:r>
      <w:r w:rsidR="00281F49" w:rsidRPr="000B596A">
        <w:rPr>
          <w:rFonts w:ascii="Times New Roman" w:hAnsi="Times New Roman" w:cs="Times New Roman"/>
          <w:bCs/>
          <w:sz w:val="24"/>
          <w:szCs w:val="24"/>
          <w:lang w:val="en-GB"/>
        </w:rPr>
        <w:t>context;</w:t>
      </w:r>
      <w:r w:rsidRPr="000B596A">
        <w:rPr>
          <w:rFonts w:ascii="Times New Roman" w:hAnsi="Times New Roman" w:cs="Times New Roman"/>
          <w:bCs/>
          <w:sz w:val="24"/>
          <w:szCs w:val="24"/>
          <w:lang w:val="en-GB"/>
        </w:rPr>
        <w:t xml:space="preserve"> he should keep the necessary and strategic knowledge regarding business products and services and be a skilled official in the market.</w:t>
      </w:r>
      <w:r w:rsidR="000D7604" w:rsidRPr="000B596A">
        <w:rPr>
          <w:rFonts w:ascii="Times New Roman" w:hAnsi="Times New Roman" w:cs="Times New Roman"/>
          <w:bCs/>
          <w:sz w:val="24"/>
          <w:szCs w:val="24"/>
          <w:lang w:val="en-GB"/>
        </w:rPr>
        <w:t xml:space="preserve"> </w:t>
      </w:r>
      <w:r w:rsidRPr="000B596A">
        <w:rPr>
          <w:rFonts w:ascii="Times New Roman" w:hAnsi="Times New Roman" w:cs="Times New Roman"/>
          <w:bCs/>
          <w:sz w:val="24"/>
          <w:szCs w:val="24"/>
          <w:lang w:val="en-GB"/>
        </w:rPr>
        <w:t>So, suppose one wishes to become a successful manager. In that case, one must always continue studying, recycling particular concentration regarding his area, and focusing an open eye on rivals and market developments</w:t>
      </w:r>
      <w:r w:rsidR="00FF6401" w:rsidRPr="000B596A">
        <w:rPr>
          <w:rFonts w:ascii="Times New Roman" w:hAnsi="Times New Roman" w:cs="Times New Roman"/>
          <w:bCs/>
          <w:sz w:val="24"/>
          <w:szCs w:val="24"/>
          <w:lang w:val="en-GB"/>
        </w:rPr>
        <w:t xml:space="preserve"> (Maurice, 2019)</w:t>
      </w:r>
      <w:r w:rsidRPr="000B596A">
        <w:rPr>
          <w:rFonts w:ascii="Times New Roman" w:hAnsi="Times New Roman" w:cs="Times New Roman"/>
          <w:bCs/>
          <w:sz w:val="24"/>
          <w:szCs w:val="24"/>
          <w:lang w:val="en-GB"/>
        </w:rPr>
        <w:t>.</w:t>
      </w:r>
    </w:p>
    <w:p w14:paraId="21C30BD4" w14:textId="77777777" w:rsidR="0006393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Among these skills that every manager needs to have, it is evident that it takes </w:t>
      </w:r>
      <w:r w:rsidR="00475A40" w:rsidRPr="000B596A">
        <w:rPr>
          <w:rFonts w:ascii="Times New Roman" w:hAnsi="Times New Roman" w:cs="Times New Roman"/>
          <w:bCs/>
          <w:sz w:val="24"/>
          <w:szCs w:val="24"/>
          <w:lang w:val="en-GB"/>
        </w:rPr>
        <w:t xml:space="preserve">particular </w:t>
      </w:r>
      <w:r w:rsidRPr="000B596A">
        <w:rPr>
          <w:rFonts w:ascii="Times New Roman" w:hAnsi="Times New Roman" w:cs="Times New Roman"/>
          <w:bCs/>
          <w:sz w:val="24"/>
          <w:szCs w:val="24"/>
          <w:lang w:val="en-GB"/>
        </w:rPr>
        <w:t xml:space="preserve">flexibility to be the “bridge” between the </w:t>
      </w:r>
      <w:r w:rsidR="00475A40" w:rsidRPr="000B596A">
        <w:rPr>
          <w:rFonts w:ascii="Times New Roman" w:hAnsi="Times New Roman" w:cs="Times New Roman"/>
          <w:bCs/>
          <w:sz w:val="24"/>
          <w:szCs w:val="24"/>
          <w:lang w:val="en-GB"/>
        </w:rPr>
        <w:t xml:space="preserve">business </w:t>
      </w:r>
      <w:r w:rsidRPr="000B596A">
        <w:rPr>
          <w:rFonts w:ascii="Times New Roman" w:hAnsi="Times New Roman" w:cs="Times New Roman"/>
          <w:bCs/>
          <w:sz w:val="24"/>
          <w:szCs w:val="24"/>
          <w:lang w:val="en-GB"/>
        </w:rPr>
        <w:t xml:space="preserve">and the </w:t>
      </w:r>
      <w:r w:rsidR="00475A40" w:rsidRPr="000B596A">
        <w:rPr>
          <w:rFonts w:ascii="Times New Roman" w:hAnsi="Times New Roman" w:cs="Times New Roman"/>
          <w:bCs/>
          <w:sz w:val="24"/>
          <w:szCs w:val="24"/>
          <w:lang w:val="en-GB"/>
        </w:rPr>
        <w:t>areas</w:t>
      </w:r>
      <w:r w:rsidRPr="000B596A">
        <w:rPr>
          <w:rFonts w:ascii="Times New Roman" w:hAnsi="Times New Roman" w:cs="Times New Roman"/>
          <w:bCs/>
          <w:sz w:val="24"/>
          <w:szCs w:val="24"/>
          <w:lang w:val="en-GB"/>
        </w:rPr>
        <w:t xml:space="preserve">, </w:t>
      </w:r>
      <w:r w:rsidR="00475A40" w:rsidRPr="000B596A">
        <w:rPr>
          <w:rFonts w:ascii="Times New Roman" w:hAnsi="Times New Roman" w:cs="Times New Roman"/>
          <w:bCs/>
          <w:sz w:val="24"/>
          <w:szCs w:val="24"/>
          <w:lang w:val="en-GB"/>
        </w:rPr>
        <w:t xml:space="preserve">focusing </w:t>
      </w:r>
      <w:r w:rsidRPr="000B596A">
        <w:rPr>
          <w:rFonts w:ascii="Times New Roman" w:hAnsi="Times New Roman" w:cs="Times New Roman"/>
          <w:bCs/>
          <w:sz w:val="24"/>
          <w:szCs w:val="24"/>
          <w:lang w:val="en-GB"/>
        </w:rPr>
        <w:t xml:space="preserve">on the </w:t>
      </w:r>
      <w:r w:rsidR="00475A40" w:rsidRPr="000B596A">
        <w:rPr>
          <w:rFonts w:ascii="Times New Roman" w:hAnsi="Times New Roman" w:cs="Times New Roman"/>
          <w:bCs/>
          <w:sz w:val="24"/>
          <w:szCs w:val="24"/>
          <w:lang w:val="en-GB"/>
        </w:rPr>
        <w:t xml:space="preserve">liberty </w:t>
      </w:r>
      <w:r w:rsidRPr="000B596A">
        <w:rPr>
          <w:rFonts w:ascii="Times New Roman" w:hAnsi="Times New Roman" w:cs="Times New Roman"/>
          <w:bCs/>
          <w:sz w:val="24"/>
          <w:szCs w:val="24"/>
          <w:lang w:val="en-GB"/>
        </w:rPr>
        <w:t xml:space="preserve">between them and the </w:t>
      </w:r>
      <w:r w:rsidR="00475A40" w:rsidRPr="000B596A">
        <w:rPr>
          <w:rFonts w:ascii="Times New Roman" w:hAnsi="Times New Roman" w:cs="Times New Roman"/>
          <w:bCs/>
          <w:sz w:val="24"/>
          <w:szCs w:val="24"/>
          <w:lang w:val="en-GB"/>
        </w:rPr>
        <w:t xml:space="preserve">value </w:t>
      </w:r>
      <w:r w:rsidRPr="000B596A">
        <w:rPr>
          <w:rFonts w:ascii="Times New Roman" w:hAnsi="Times New Roman" w:cs="Times New Roman"/>
          <w:bCs/>
          <w:sz w:val="24"/>
          <w:szCs w:val="24"/>
          <w:lang w:val="en-GB"/>
        </w:rPr>
        <w:t>of both.</w:t>
      </w:r>
      <w:r w:rsidR="000D7604" w:rsidRPr="000B596A">
        <w:rPr>
          <w:rFonts w:ascii="Times New Roman" w:hAnsi="Times New Roman" w:cs="Times New Roman"/>
          <w:bCs/>
          <w:sz w:val="24"/>
          <w:szCs w:val="24"/>
          <w:lang w:val="en-GB"/>
        </w:rPr>
        <w:t xml:space="preserve"> </w:t>
      </w:r>
      <w:r w:rsidRPr="000B596A">
        <w:rPr>
          <w:rFonts w:ascii="Times New Roman" w:hAnsi="Times New Roman" w:cs="Times New Roman"/>
          <w:bCs/>
          <w:sz w:val="24"/>
          <w:szCs w:val="24"/>
          <w:lang w:val="en-GB"/>
        </w:rPr>
        <w:t xml:space="preserve">Remember that this will generate positive results for the </w:t>
      </w:r>
      <w:r w:rsidR="00281F49">
        <w:rPr>
          <w:rFonts w:ascii="Times New Roman" w:hAnsi="Times New Roman" w:cs="Times New Roman"/>
          <w:bCs/>
          <w:sz w:val="24"/>
          <w:szCs w:val="24"/>
          <w:lang w:val="en-GB"/>
        </w:rPr>
        <w:t>organis</w:t>
      </w:r>
      <w:r w:rsidRPr="000B596A">
        <w:rPr>
          <w:rFonts w:ascii="Times New Roman" w:hAnsi="Times New Roman" w:cs="Times New Roman"/>
          <w:bCs/>
          <w:sz w:val="24"/>
          <w:szCs w:val="24"/>
          <w:lang w:val="en-GB"/>
        </w:rPr>
        <w:t>ation</w:t>
      </w:r>
      <w:r w:rsidR="00FF6401" w:rsidRPr="000B596A">
        <w:rPr>
          <w:rFonts w:ascii="Times New Roman" w:hAnsi="Times New Roman" w:cs="Times New Roman"/>
          <w:bCs/>
          <w:sz w:val="24"/>
          <w:szCs w:val="24"/>
          <w:lang w:val="en-GB"/>
        </w:rPr>
        <w:t xml:space="preserve"> (Robert, 2009)</w:t>
      </w:r>
      <w:r w:rsidRPr="000B596A">
        <w:rPr>
          <w:rFonts w:ascii="Times New Roman" w:hAnsi="Times New Roman" w:cs="Times New Roman"/>
          <w:bCs/>
          <w:sz w:val="24"/>
          <w:szCs w:val="24"/>
          <w:lang w:val="en-GB"/>
        </w:rPr>
        <w:t xml:space="preserve">. With the competition in the globalised world that </w:t>
      </w:r>
      <w:r w:rsidR="00826001" w:rsidRPr="000B596A">
        <w:rPr>
          <w:rFonts w:ascii="Times New Roman" w:hAnsi="Times New Roman" w:cs="Times New Roman"/>
          <w:bCs/>
          <w:sz w:val="24"/>
          <w:szCs w:val="24"/>
          <w:lang w:val="en-GB"/>
        </w:rPr>
        <w:t xml:space="preserve">people </w:t>
      </w:r>
      <w:r w:rsidRPr="000B596A">
        <w:rPr>
          <w:rFonts w:ascii="Times New Roman" w:hAnsi="Times New Roman" w:cs="Times New Roman"/>
          <w:bCs/>
          <w:sz w:val="24"/>
          <w:szCs w:val="24"/>
          <w:lang w:val="en-GB"/>
        </w:rPr>
        <w:t>currently live in, it is up to the manager</w:t>
      </w:r>
      <w:r w:rsidR="00826001" w:rsidRPr="000B596A">
        <w:rPr>
          <w:rFonts w:ascii="Times New Roman" w:hAnsi="Times New Roman" w:cs="Times New Roman"/>
          <w:bCs/>
          <w:sz w:val="24"/>
          <w:szCs w:val="24"/>
          <w:lang w:val="en-GB"/>
        </w:rPr>
        <w:t>s</w:t>
      </w:r>
      <w:r w:rsidRPr="000B596A">
        <w:rPr>
          <w:rFonts w:ascii="Times New Roman" w:hAnsi="Times New Roman" w:cs="Times New Roman"/>
          <w:bCs/>
          <w:sz w:val="24"/>
          <w:szCs w:val="24"/>
          <w:lang w:val="en-GB"/>
        </w:rPr>
        <w:t xml:space="preserve"> to keep up to date and prepared for the job market. </w:t>
      </w:r>
      <w:r w:rsidRPr="000B596A">
        <w:rPr>
          <w:rFonts w:ascii="Times New Roman" w:hAnsi="Times New Roman" w:cs="Times New Roman"/>
          <w:bCs/>
          <w:sz w:val="24"/>
          <w:szCs w:val="24"/>
          <w:lang w:val="en-GB"/>
        </w:rPr>
        <w:br w:type="page"/>
      </w:r>
    </w:p>
    <w:p w14:paraId="52A980A2" w14:textId="4C8F616A" w:rsidR="001E5205" w:rsidRPr="000B596A" w:rsidRDefault="00ED1FB5" w:rsidP="00431ACB">
      <w:pPr>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2.</w:t>
      </w:r>
      <w:r w:rsidR="00F70EB2" w:rsidRPr="000B596A">
        <w:rPr>
          <w:rFonts w:ascii="Times New Roman" w:hAnsi="Times New Roman" w:cs="Times New Roman"/>
          <w:b/>
          <w:bCs/>
          <w:sz w:val="24"/>
          <w:szCs w:val="24"/>
          <w:lang w:val="en-GB"/>
        </w:rPr>
        <w:t xml:space="preserve"> Analyse and critically evaluate how organisations successfully manage the performance of their workforce.</w:t>
      </w:r>
    </w:p>
    <w:p w14:paraId="4BB89EAB" w14:textId="77777777" w:rsidR="00942BB7"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Every manager's dream is to have teams that work at their maximum efficiency and more over time</w:t>
      </w:r>
      <w:r w:rsidR="009B02E0" w:rsidRPr="000B596A">
        <w:rPr>
          <w:rFonts w:ascii="Times New Roman" w:hAnsi="Times New Roman" w:cs="Times New Roman"/>
          <w:bCs/>
          <w:sz w:val="24"/>
          <w:szCs w:val="24"/>
          <w:lang w:val="en-GB"/>
        </w:rPr>
        <w:t xml:space="preserve"> (Denzin and Lincoln, 2002)</w:t>
      </w:r>
      <w:r w:rsidRPr="000B596A">
        <w:rPr>
          <w:rFonts w:ascii="Times New Roman" w:hAnsi="Times New Roman" w:cs="Times New Roman"/>
          <w:bCs/>
          <w:sz w:val="24"/>
          <w:szCs w:val="24"/>
          <w:lang w:val="en-GB"/>
        </w:rPr>
        <w:t xml:space="preserve">. Therefore, performance management is an </w:t>
      </w:r>
      <w:r w:rsidR="00475A40" w:rsidRPr="000B596A">
        <w:rPr>
          <w:rFonts w:ascii="Times New Roman" w:hAnsi="Times New Roman" w:cs="Times New Roman"/>
          <w:bCs/>
          <w:sz w:val="24"/>
          <w:szCs w:val="24"/>
          <w:lang w:val="en-GB"/>
        </w:rPr>
        <w:t xml:space="preserve">essential method </w:t>
      </w:r>
      <w:r w:rsidRPr="000B596A">
        <w:rPr>
          <w:rFonts w:ascii="Times New Roman" w:hAnsi="Times New Roman" w:cs="Times New Roman"/>
          <w:bCs/>
          <w:sz w:val="24"/>
          <w:szCs w:val="24"/>
          <w:lang w:val="en-GB"/>
        </w:rPr>
        <w:t xml:space="preserve">that </w:t>
      </w:r>
      <w:r w:rsidR="00475A40" w:rsidRPr="000B596A">
        <w:rPr>
          <w:rFonts w:ascii="Times New Roman" w:hAnsi="Times New Roman" w:cs="Times New Roman"/>
          <w:bCs/>
          <w:sz w:val="24"/>
          <w:szCs w:val="24"/>
          <w:lang w:val="en-GB"/>
        </w:rPr>
        <w:t xml:space="preserve">concentrates </w:t>
      </w:r>
      <w:r w:rsidRPr="000B596A">
        <w:rPr>
          <w:rFonts w:ascii="Times New Roman" w:hAnsi="Times New Roman" w:cs="Times New Roman"/>
          <w:bCs/>
          <w:sz w:val="24"/>
          <w:szCs w:val="24"/>
          <w:lang w:val="en-GB"/>
        </w:rPr>
        <w:t xml:space="preserve">on the </w:t>
      </w:r>
      <w:r w:rsidR="00475A40" w:rsidRPr="000B596A">
        <w:rPr>
          <w:rFonts w:ascii="Times New Roman" w:hAnsi="Times New Roman" w:cs="Times New Roman"/>
          <w:bCs/>
          <w:sz w:val="24"/>
          <w:szCs w:val="24"/>
          <w:lang w:val="en-GB"/>
        </w:rPr>
        <w:t xml:space="preserve">goals </w:t>
      </w:r>
      <w:r w:rsidRPr="000B596A">
        <w:rPr>
          <w:rFonts w:ascii="Times New Roman" w:hAnsi="Times New Roman" w:cs="Times New Roman"/>
          <w:bCs/>
          <w:sz w:val="24"/>
          <w:szCs w:val="24"/>
          <w:lang w:val="en-GB"/>
        </w:rPr>
        <w:t xml:space="preserve">that </w:t>
      </w:r>
      <w:r w:rsidR="00475A40" w:rsidRPr="000B596A">
        <w:rPr>
          <w:rFonts w:ascii="Times New Roman" w:hAnsi="Times New Roman" w:cs="Times New Roman"/>
          <w:bCs/>
          <w:sz w:val="24"/>
          <w:szCs w:val="24"/>
          <w:lang w:val="en-GB"/>
        </w:rPr>
        <w:t xml:space="preserve">workers </w:t>
      </w:r>
      <w:r w:rsidR="00281F49" w:rsidRPr="000B596A">
        <w:rPr>
          <w:rFonts w:ascii="Times New Roman" w:hAnsi="Times New Roman" w:cs="Times New Roman"/>
          <w:bCs/>
          <w:sz w:val="24"/>
          <w:szCs w:val="24"/>
          <w:lang w:val="en-GB"/>
        </w:rPr>
        <w:t>perform</w:t>
      </w:r>
      <w:r w:rsidRPr="000B596A">
        <w:rPr>
          <w:rFonts w:ascii="Times New Roman" w:hAnsi="Times New Roman" w:cs="Times New Roman"/>
          <w:bCs/>
          <w:sz w:val="24"/>
          <w:szCs w:val="24"/>
          <w:lang w:val="en-GB"/>
        </w:rPr>
        <w:t xml:space="preserve">, how they behave </w:t>
      </w:r>
      <w:r w:rsidR="00BA0C99" w:rsidRPr="000B596A">
        <w:rPr>
          <w:rFonts w:ascii="Times New Roman" w:hAnsi="Times New Roman" w:cs="Times New Roman"/>
          <w:bCs/>
          <w:sz w:val="24"/>
          <w:szCs w:val="24"/>
          <w:lang w:val="en-GB"/>
        </w:rPr>
        <w:t xml:space="preserve">throughout </w:t>
      </w:r>
      <w:r w:rsidRPr="000B596A">
        <w:rPr>
          <w:rFonts w:ascii="Times New Roman" w:hAnsi="Times New Roman" w:cs="Times New Roman"/>
          <w:bCs/>
          <w:sz w:val="24"/>
          <w:szCs w:val="24"/>
          <w:lang w:val="en-GB"/>
        </w:rPr>
        <w:t xml:space="preserve">the </w:t>
      </w:r>
      <w:r w:rsidR="00281F49" w:rsidRPr="000B596A">
        <w:rPr>
          <w:rFonts w:ascii="Times New Roman" w:hAnsi="Times New Roman" w:cs="Times New Roman"/>
          <w:bCs/>
          <w:sz w:val="24"/>
          <w:szCs w:val="24"/>
          <w:lang w:val="en-GB"/>
        </w:rPr>
        <w:t>implementation</w:t>
      </w:r>
      <w:r w:rsidR="00BA0C99" w:rsidRPr="000B596A">
        <w:rPr>
          <w:rFonts w:ascii="Times New Roman" w:hAnsi="Times New Roman" w:cs="Times New Roman"/>
          <w:bCs/>
          <w:sz w:val="24"/>
          <w:szCs w:val="24"/>
          <w:lang w:val="en-GB"/>
        </w:rPr>
        <w:t xml:space="preserve"> </w:t>
      </w:r>
      <w:r w:rsidRPr="000B596A">
        <w:rPr>
          <w:rFonts w:ascii="Times New Roman" w:hAnsi="Times New Roman" w:cs="Times New Roman"/>
          <w:bCs/>
          <w:sz w:val="24"/>
          <w:szCs w:val="24"/>
          <w:lang w:val="en-GB"/>
        </w:rPr>
        <w:t xml:space="preserve">of </w:t>
      </w:r>
      <w:r w:rsidR="00BA0C99" w:rsidRPr="000B596A">
        <w:rPr>
          <w:rFonts w:ascii="Times New Roman" w:hAnsi="Times New Roman" w:cs="Times New Roman"/>
          <w:bCs/>
          <w:sz w:val="24"/>
          <w:szCs w:val="24"/>
          <w:lang w:val="en-GB"/>
        </w:rPr>
        <w:t xml:space="preserve">such roles, </w:t>
      </w:r>
      <w:r w:rsidRPr="000B596A">
        <w:rPr>
          <w:rFonts w:ascii="Times New Roman" w:hAnsi="Times New Roman" w:cs="Times New Roman"/>
          <w:bCs/>
          <w:sz w:val="24"/>
          <w:szCs w:val="24"/>
          <w:lang w:val="en-GB"/>
        </w:rPr>
        <w:t xml:space="preserve">and the </w:t>
      </w:r>
      <w:r w:rsidR="00BA0C99" w:rsidRPr="000B596A">
        <w:rPr>
          <w:rFonts w:ascii="Times New Roman" w:hAnsi="Times New Roman" w:cs="Times New Roman"/>
          <w:bCs/>
          <w:sz w:val="24"/>
          <w:szCs w:val="24"/>
          <w:lang w:val="en-GB"/>
        </w:rPr>
        <w:t xml:space="preserve">outcomes produced </w:t>
      </w:r>
      <w:r w:rsidRPr="000B596A">
        <w:rPr>
          <w:rFonts w:ascii="Times New Roman" w:hAnsi="Times New Roman" w:cs="Times New Roman"/>
          <w:bCs/>
          <w:sz w:val="24"/>
          <w:szCs w:val="24"/>
          <w:lang w:val="en-GB"/>
        </w:rPr>
        <w:t xml:space="preserve">to </w:t>
      </w:r>
      <w:r w:rsidR="00BA0C99" w:rsidRPr="000B596A">
        <w:rPr>
          <w:rFonts w:ascii="Times New Roman" w:hAnsi="Times New Roman" w:cs="Times New Roman"/>
          <w:bCs/>
          <w:sz w:val="24"/>
          <w:szCs w:val="24"/>
          <w:lang w:val="en-GB"/>
        </w:rPr>
        <w:t xml:space="preserve">make </w:t>
      </w:r>
      <w:r w:rsidRPr="000B596A">
        <w:rPr>
          <w:rFonts w:ascii="Times New Roman" w:hAnsi="Times New Roman" w:cs="Times New Roman"/>
          <w:bCs/>
          <w:sz w:val="24"/>
          <w:szCs w:val="24"/>
          <w:lang w:val="en-GB"/>
        </w:rPr>
        <w:t xml:space="preserve">a work </w:t>
      </w:r>
      <w:r w:rsidR="00BA0C99" w:rsidRPr="000B596A">
        <w:rPr>
          <w:rFonts w:ascii="Times New Roman" w:hAnsi="Times New Roman" w:cs="Times New Roman"/>
          <w:bCs/>
          <w:sz w:val="24"/>
          <w:szCs w:val="24"/>
          <w:lang w:val="en-GB"/>
        </w:rPr>
        <w:t xml:space="preserve">context </w:t>
      </w:r>
      <w:r w:rsidRPr="000B596A">
        <w:rPr>
          <w:rFonts w:ascii="Times New Roman" w:hAnsi="Times New Roman" w:cs="Times New Roman"/>
          <w:bCs/>
          <w:sz w:val="24"/>
          <w:szCs w:val="24"/>
          <w:lang w:val="en-GB"/>
        </w:rPr>
        <w:t xml:space="preserve">where </w:t>
      </w:r>
      <w:r w:rsidR="00BA0C99" w:rsidRPr="000B596A">
        <w:rPr>
          <w:rFonts w:ascii="Times New Roman" w:hAnsi="Times New Roman" w:cs="Times New Roman"/>
          <w:bCs/>
          <w:sz w:val="24"/>
          <w:szCs w:val="24"/>
          <w:lang w:val="en-GB"/>
        </w:rPr>
        <w:t xml:space="preserve">all </w:t>
      </w:r>
      <w:r w:rsidRPr="000B596A">
        <w:rPr>
          <w:rFonts w:ascii="Times New Roman" w:hAnsi="Times New Roman" w:cs="Times New Roman"/>
          <w:bCs/>
          <w:sz w:val="24"/>
          <w:szCs w:val="24"/>
          <w:lang w:val="en-GB"/>
        </w:rPr>
        <w:t xml:space="preserve">can </w:t>
      </w:r>
      <w:r w:rsidR="00BA0C99" w:rsidRPr="000B596A">
        <w:rPr>
          <w:rFonts w:ascii="Times New Roman" w:hAnsi="Times New Roman" w:cs="Times New Roman"/>
          <w:bCs/>
          <w:sz w:val="24"/>
          <w:szCs w:val="24"/>
          <w:lang w:val="en-GB"/>
        </w:rPr>
        <w:t xml:space="preserve">improve </w:t>
      </w:r>
      <w:r w:rsidRPr="000B596A">
        <w:rPr>
          <w:rFonts w:ascii="Times New Roman" w:hAnsi="Times New Roman" w:cs="Times New Roman"/>
          <w:bCs/>
          <w:sz w:val="24"/>
          <w:szCs w:val="24"/>
          <w:lang w:val="en-GB"/>
        </w:rPr>
        <w:t xml:space="preserve">their </w:t>
      </w:r>
      <w:r w:rsidR="00BA0C99" w:rsidRPr="000B596A">
        <w:rPr>
          <w:rFonts w:ascii="Times New Roman" w:hAnsi="Times New Roman" w:cs="Times New Roman"/>
          <w:bCs/>
          <w:sz w:val="24"/>
          <w:szCs w:val="24"/>
          <w:lang w:val="en-GB"/>
        </w:rPr>
        <w:t xml:space="preserve">abilities ultimately </w:t>
      </w:r>
      <w:r w:rsidRPr="000B596A">
        <w:rPr>
          <w:rFonts w:ascii="Times New Roman" w:hAnsi="Times New Roman" w:cs="Times New Roman"/>
          <w:bCs/>
          <w:sz w:val="24"/>
          <w:szCs w:val="24"/>
          <w:lang w:val="en-GB"/>
        </w:rPr>
        <w:t xml:space="preserve">and </w:t>
      </w:r>
      <w:r w:rsidR="00BA0C99" w:rsidRPr="000B596A">
        <w:rPr>
          <w:rFonts w:ascii="Times New Roman" w:hAnsi="Times New Roman" w:cs="Times New Roman"/>
          <w:bCs/>
          <w:sz w:val="24"/>
          <w:szCs w:val="24"/>
          <w:lang w:val="en-GB"/>
        </w:rPr>
        <w:t>effectively</w:t>
      </w:r>
      <w:r w:rsidR="00B80F3A" w:rsidRPr="000B596A">
        <w:rPr>
          <w:rFonts w:ascii="Times New Roman" w:hAnsi="Times New Roman" w:cs="Times New Roman"/>
          <w:bCs/>
          <w:sz w:val="24"/>
          <w:szCs w:val="24"/>
          <w:lang w:val="en-GB"/>
        </w:rPr>
        <w:t xml:space="preserve"> (Adler et al. 2015)</w:t>
      </w:r>
      <w:r w:rsidR="00BA0C99" w:rsidRPr="000B596A">
        <w:rPr>
          <w:rFonts w:ascii="Times New Roman" w:hAnsi="Times New Roman" w:cs="Times New Roman"/>
          <w:bCs/>
          <w:sz w:val="24"/>
          <w:szCs w:val="24"/>
          <w:lang w:val="en-GB"/>
        </w:rPr>
        <w:t>.</w:t>
      </w:r>
    </w:p>
    <w:p w14:paraId="04ABDB78" w14:textId="77777777" w:rsidR="00942BB7" w:rsidRPr="000B596A" w:rsidRDefault="00F70EB2" w:rsidP="00431ACB">
      <w:pPr>
        <w:spacing w:line="480" w:lineRule="auto"/>
        <w:rPr>
          <w:rFonts w:ascii="Times New Roman" w:hAnsi="Times New Roman" w:cs="Times New Roman"/>
          <w:bCs/>
          <w:sz w:val="24"/>
          <w:szCs w:val="24"/>
          <w:lang w:val="en-GB"/>
        </w:rPr>
      </w:pPr>
      <w:r>
        <w:rPr>
          <w:rFonts w:ascii="Times New Roman" w:hAnsi="Times New Roman" w:cs="Times New Roman"/>
          <w:bCs/>
          <w:sz w:val="24"/>
          <w:szCs w:val="24"/>
          <w:lang w:val="en-GB"/>
        </w:rPr>
        <w:t>Organis</w:t>
      </w:r>
      <w:r w:rsidR="00BA0C99" w:rsidRPr="000B596A">
        <w:rPr>
          <w:rFonts w:ascii="Times New Roman" w:hAnsi="Times New Roman" w:cs="Times New Roman"/>
          <w:bCs/>
          <w:sz w:val="24"/>
          <w:szCs w:val="24"/>
          <w:lang w:val="en-GB"/>
        </w:rPr>
        <w:t xml:space="preserve">ational </w:t>
      </w:r>
      <w:r w:rsidRPr="000B596A">
        <w:rPr>
          <w:rFonts w:ascii="Times New Roman" w:hAnsi="Times New Roman" w:cs="Times New Roman"/>
          <w:bCs/>
          <w:sz w:val="24"/>
          <w:szCs w:val="24"/>
          <w:lang w:val="en-GB"/>
        </w:rPr>
        <w:t xml:space="preserve">performance management is a </w:t>
      </w:r>
      <w:r w:rsidR="00BA0C99" w:rsidRPr="000B596A">
        <w:rPr>
          <w:rFonts w:ascii="Times New Roman" w:hAnsi="Times New Roman" w:cs="Times New Roman"/>
          <w:bCs/>
          <w:sz w:val="24"/>
          <w:szCs w:val="24"/>
          <w:lang w:val="en-GB"/>
        </w:rPr>
        <w:t>suitable procedure</w:t>
      </w:r>
      <w:r w:rsidRPr="000B596A">
        <w:rPr>
          <w:rFonts w:ascii="Times New Roman" w:hAnsi="Times New Roman" w:cs="Times New Roman"/>
          <w:bCs/>
          <w:sz w:val="24"/>
          <w:szCs w:val="24"/>
          <w:lang w:val="en-GB"/>
        </w:rPr>
        <w:t xml:space="preserve"> where </w:t>
      </w:r>
      <w:r w:rsidR="00BA0C99" w:rsidRPr="000B596A">
        <w:rPr>
          <w:rFonts w:ascii="Times New Roman" w:hAnsi="Times New Roman" w:cs="Times New Roman"/>
          <w:bCs/>
          <w:sz w:val="24"/>
          <w:szCs w:val="24"/>
          <w:lang w:val="en-GB"/>
        </w:rPr>
        <w:t xml:space="preserve">all </w:t>
      </w:r>
      <w:r w:rsidRPr="000B596A">
        <w:rPr>
          <w:rFonts w:ascii="Times New Roman" w:hAnsi="Times New Roman" w:cs="Times New Roman"/>
          <w:bCs/>
          <w:sz w:val="24"/>
          <w:szCs w:val="24"/>
          <w:lang w:val="en-GB"/>
        </w:rPr>
        <w:t xml:space="preserve">daily </w:t>
      </w:r>
      <w:r w:rsidR="00BA0C99" w:rsidRPr="000B596A">
        <w:rPr>
          <w:rFonts w:ascii="Times New Roman" w:hAnsi="Times New Roman" w:cs="Times New Roman"/>
          <w:bCs/>
          <w:sz w:val="24"/>
          <w:szCs w:val="24"/>
          <w:lang w:val="en-GB"/>
        </w:rPr>
        <w:t xml:space="preserve">exercises are fair chances </w:t>
      </w:r>
      <w:r w:rsidRPr="000B596A">
        <w:rPr>
          <w:rFonts w:ascii="Times New Roman" w:hAnsi="Times New Roman" w:cs="Times New Roman"/>
          <w:bCs/>
          <w:sz w:val="24"/>
          <w:szCs w:val="24"/>
          <w:lang w:val="en-GB"/>
        </w:rPr>
        <w:t xml:space="preserve">for </w:t>
      </w:r>
      <w:r w:rsidR="00BA0C99" w:rsidRPr="000B596A">
        <w:rPr>
          <w:rFonts w:ascii="Times New Roman" w:hAnsi="Times New Roman" w:cs="Times New Roman"/>
          <w:bCs/>
          <w:sz w:val="24"/>
          <w:szCs w:val="24"/>
          <w:lang w:val="en-GB"/>
        </w:rPr>
        <w:t>development</w:t>
      </w:r>
      <w:r w:rsidR="009B02E0" w:rsidRPr="000B596A">
        <w:rPr>
          <w:rFonts w:ascii="Times New Roman" w:hAnsi="Times New Roman" w:cs="Times New Roman"/>
          <w:bCs/>
          <w:sz w:val="24"/>
          <w:szCs w:val="24"/>
          <w:lang w:val="en-GB"/>
        </w:rPr>
        <w:t xml:space="preserve"> (Boudreau, Boswell, and Judge, 2001)</w:t>
      </w:r>
      <w:r w:rsidRPr="000B596A">
        <w:rPr>
          <w:rFonts w:ascii="Times New Roman" w:hAnsi="Times New Roman" w:cs="Times New Roman"/>
          <w:bCs/>
          <w:sz w:val="24"/>
          <w:szCs w:val="24"/>
          <w:lang w:val="en-GB"/>
        </w:rPr>
        <w:t xml:space="preserve">. </w:t>
      </w:r>
      <w:r w:rsidR="00BA0C99" w:rsidRPr="000B596A">
        <w:rPr>
          <w:rFonts w:ascii="Times New Roman" w:hAnsi="Times New Roman" w:cs="Times New Roman"/>
          <w:bCs/>
          <w:sz w:val="24"/>
          <w:szCs w:val="24"/>
          <w:lang w:val="en-GB"/>
        </w:rPr>
        <w:t>So</w:t>
      </w:r>
      <w:r w:rsidRPr="000B596A">
        <w:rPr>
          <w:rFonts w:ascii="Times New Roman" w:hAnsi="Times New Roman" w:cs="Times New Roman"/>
          <w:bCs/>
          <w:sz w:val="24"/>
          <w:szCs w:val="24"/>
          <w:lang w:val="en-GB"/>
        </w:rPr>
        <w:t xml:space="preserve">, the </w:t>
      </w:r>
      <w:r w:rsidR="00BA0C99" w:rsidRPr="000B596A">
        <w:rPr>
          <w:rFonts w:ascii="Times New Roman" w:hAnsi="Times New Roman" w:cs="Times New Roman"/>
          <w:bCs/>
          <w:sz w:val="24"/>
          <w:szCs w:val="24"/>
          <w:lang w:val="en-GB"/>
        </w:rPr>
        <w:t xml:space="preserve">skills </w:t>
      </w:r>
      <w:r w:rsidRPr="000B596A">
        <w:rPr>
          <w:rFonts w:ascii="Times New Roman" w:hAnsi="Times New Roman" w:cs="Times New Roman"/>
          <w:bCs/>
          <w:sz w:val="24"/>
          <w:szCs w:val="24"/>
          <w:lang w:val="en-GB"/>
        </w:rPr>
        <w:t xml:space="preserve">of this management go far beyond </w:t>
      </w:r>
      <w:r w:rsidR="00BA0C99" w:rsidRPr="000B596A">
        <w:rPr>
          <w:rFonts w:ascii="Times New Roman" w:hAnsi="Times New Roman" w:cs="Times New Roman"/>
          <w:bCs/>
          <w:sz w:val="24"/>
          <w:szCs w:val="24"/>
          <w:lang w:val="en-GB"/>
        </w:rPr>
        <w:t>chance</w:t>
      </w:r>
      <w:r w:rsidRPr="000B596A">
        <w:rPr>
          <w:rFonts w:ascii="Times New Roman" w:hAnsi="Times New Roman" w:cs="Times New Roman"/>
          <w:bCs/>
          <w:sz w:val="24"/>
          <w:szCs w:val="24"/>
          <w:lang w:val="en-GB"/>
        </w:rPr>
        <w:t xml:space="preserve"> periodic </w:t>
      </w:r>
      <w:r w:rsidR="00BA0C99" w:rsidRPr="000B596A">
        <w:rPr>
          <w:rFonts w:ascii="Times New Roman" w:hAnsi="Times New Roman" w:cs="Times New Roman"/>
          <w:bCs/>
          <w:sz w:val="24"/>
          <w:szCs w:val="24"/>
          <w:lang w:val="en-GB"/>
        </w:rPr>
        <w:t>assessment</w:t>
      </w:r>
      <w:r w:rsidRPr="000B596A">
        <w:rPr>
          <w:rFonts w:ascii="Times New Roman" w:hAnsi="Times New Roman" w:cs="Times New Roman"/>
          <w:bCs/>
          <w:sz w:val="24"/>
          <w:szCs w:val="24"/>
          <w:lang w:val="en-GB"/>
        </w:rPr>
        <w:t xml:space="preserve">, as the </w:t>
      </w:r>
      <w:r w:rsidR="00BA0C99" w:rsidRPr="000B596A">
        <w:rPr>
          <w:rFonts w:ascii="Times New Roman" w:hAnsi="Times New Roman" w:cs="Times New Roman"/>
          <w:bCs/>
          <w:sz w:val="24"/>
          <w:szCs w:val="24"/>
          <w:lang w:val="en-GB"/>
        </w:rPr>
        <w:t xml:space="preserve">assessment </w:t>
      </w:r>
      <w:r w:rsidRPr="000B596A">
        <w:rPr>
          <w:rFonts w:ascii="Times New Roman" w:hAnsi="Times New Roman" w:cs="Times New Roman"/>
          <w:bCs/>
          <w:sz w:val="24"/>
          <w:szCs w:val="24"/>
          <w:lang w:val="en-GB"/>
        </w:rPr>
        <w:t xml:space="preserve">is </w:t>
      </w:r>
      <w:r w:rsidR="00BA0C99" w:rsidRPr="000B596A">
        <w:rPr>
          <w:rFonts w:ascii="Times New Roman" w:hAnsi="Times New Roman" w:cs="Times New Roman"/>
          <w:bCs/>
          <w:sz w:val="24"/>
          <w:szCs w:val="24"/>
          <w:lang w:val="en-GB"/>
        </w:rPr>
        <w:t xml:space="preserve">performed </w:t>
      </w:r>
      <w:r w:rsidRPr="000B596A">
        <w:rPr>
          <w:rFonts w:ascii="Times New Roman" w:hAnsi="Times New Roman" w:cs="Times New Roman"/>
          <w:bCs/>
          <w:sz w:val="24"/>
          <w:szCs w:val="24"/>
          <w:lang w:val="en-GB"/>
        </w:rPr>
        <w:t xml:space="preserve">daily, </w:t>
      </w:r>
      <w:r w:rsidR="00BA0C99" w:rsidRPr="000B596A">
        <w:rPr>
          <w:rFonts w:ascii="Times New Roman" w:hAnsi="Times New Roman" w:cs="Times New Roman"/>
          <w:bCs/>
          <w:sz w:val="24"/>
          <w:szCs w:val="24"/>
          <w:lang w:val="en-GB"/>
        </w:rPr>
        <w:t xml:space="preserve">presenting </w:t>
      </w:r>
      <w:r w:rsidRPr="000B596A">
        <w:rPr>
          <w:rFonts w:ascii="Times New Roman" w:hAnsi="Times New Roman" w:cs="Times New Roman"/>
          <w:bCs/>
          <w:sz w:val="24"/>
          <w:szCs w:val="24"/>
          <w:lang w:val="en-GB"/>
        </w:rPr>
        <w:t xml:space="preserve">the manager </w:t>
      </w:r>
      <w:r w:rsidR="00BA0C99" w:rsidRPr="000B596A">
        <w:rPr>
          <w:rFonts w:ascii="Times New Roman" w:hAnsi="Times New Roman" w:cs="Times New Roman"/>
          <w:bCs/>
          <w:sz w:val="24"/>
          <w:szCs w:val="24"/>
          <w:lang w:val="en-GB"/>
        </w:rPr>
        <w:t xml:space="preserve">with full command </w:t>
      </w:r>
      <w:r w:rsidRPr="000B596A">
        <w:rPr>
          <w:rFonts w:ascii="Times New Roman" w:hAnsi="Times New Roman" w:cs="Times New Roman"/>
          <w:bCs/>
          <w:sz w:val="24"/>
          <w:szCs w:val="24"/>
          <w:lang w:val="en-GB"/>
        </w:rPr>
        <w:t xml:space="preserve">and </w:t>
      </w:r>
      <w:r w:rsidR="00BA0C99" w:rsidRPr="000B596A">
        <w:rPr>
          <w:rFonts w:ascii="Times New Roman" w:hAnsi="Times New Roman" w:cs="Times New Roman"/>
          <w:bCs/>
          <w:sz w:val="24"/>
          <w:szCs w:val="24"/>
          <w:lang w:val="en-GB"/>
        </w:rPr>
        <w:t xml:space="preserve">a suitable concept </w:t>
      </w:r>
      <w:r w:rsidRPr="000B596A">
        <w:rPr>
          <w:rFonts w:ascii="Times New Roman" w:hAnsi="Times New Roman" w:cs="Times New Roman"/>
          <w:bCs/>
          <w:sz w:val="24"/>
          <w:szCs w:val="24"/>
          <w:lang w:val="en-GB"/>
        </w:rPr>
        <w:t xml:space="preserve">of the performance that </w:t>
      </w:r>
      <w:r w:rsidR="00BA0C99" w:rsidRPr="000B596A">
        <w:rPr>
          <w:rFonts w:ascii="Times New Roman" w:hAnsi="Times New Roman" w:cs="Times New Roman"/>
          <w:bCs/>
          <w:sz w:val="24"/>
          <w:szCs w:val="24"/>
          <w:lang w:val="en-GB"/>
        </w:rPr>
        <w:t>all workers show</w:t>
      </w:r>
      <w:r w:rsidR="00B80F3A" w:rsidRPr="000B596A">
        <w:rPr>
          <w:rFonts w:ascii="Times New Roman" w:hAnsi="Times New Roman" w:cs="Times New Roman"/>
          <w:bCs/>
          <w:sz w:val="24"/>
          <w:szCs w:val="24"/>
          <w:lang w:val="en-GB"/>
        </w:rPr>
        <w:t xml:space="preserve"> (Brown et al. 2018)</w:t>
      </w:r>
      <w:r w:rsidRPr="000B596A">
        <w:rPr>
          <w:rFonts w:ascii="Times New Roman" w:hAnsi="Times New Roman" w:cs="Times New Roman"/>
          <w:bCs/>
          <w:sz w:val="24"/>
          <w:szCs w:val="24"/>
          <w:lang w:val="en-GB"/>
        </w:rPr>
        <w:t>.</w:t>
      </w:r>
    </w:p>
    <w:p w14:paraId="500F39CC" w14:textId="77777777" w:rsidR="00413490"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 xml:space="preserve">The practical performance management process </w:t>
      </w:r>
      <w:r w:rsidR="0074404B" w:rsidRPr="000B596A">
        <w:rPr>
          <w:rFonts w:ascii="Times New Roman" w:hAnsi="Times New Roman" w:cs="Times New Roman"/>
          <w:bCs/>
          <w:sz w:val="24"/>
          <w:szCs w:val="24"/>
          <w:lang w:val="en-GB"/>
        </w:rPr>
        <w:t xml:space="preserve">is observed </w:t>
      </w:r>
      <w:r w:rsidRPr="000B596A">
        <w:rPr>
          <w:rFonts w:ascii="Times New Roman" w:hAnsi="Times New Roman" w:cs="Times New Roman"/>
          <w:bCs/>
          <w:sz w:val="24"/>
          <w:szCs w:val="24"/>
          <w:lang w:val="en-GB"/>
        </w:rPr>
        <w:t xml:space="preserve">in </w:t>
      </w:r>
      <w:r w:rsidR="0074404B" w:rsidRPr="000B596A">
        <w:rPr>
          <w:rFonts w:ascii="Times New Roman" w:hAnsi="Times New Roman" w:cs="Times New Roman"/>
          <w:bCs/>
          <w:sz w:val="24"/>
          <w:szCs w:val="24"/>
          <w:lang w:val="en-GB"/>
        </w:rPr>
        <w:t xml:space="preserve">different </w:t>
      </w:r>
      <w:r w:rsidRPr="000B596A">
        <w:rPr>
          <w:rFonts w:ascii="Times New Roman" w:hAnsi="Times New Roman" w:cs="Times New Roman"/>
          <w:bCs/>
          <w:sz w:val="24"/>
          <w:szCs w:val="24"/>
          <w:lang w:val="en-GB"/>
        </w:rPr>
        <w:t xml:space="preserve">characteristics: </w:t>
      </w:r>
      <w:r w:rsidR="0074404B" w:rsidRPr="000B596A">
        <w:rPr>
          <w:rFonts w:ascii="Times New Roman" w:hAnsi="Times New Roman" w:cs="Times New Roman"/>
          <w:bCs/>
          <w:sz w:val="24"/>
          <w:szCs w:val="24"/>
          <w:lang w:val="en-GB"/>
        </w:rPr>
        <w:t>assessment</w:t>
      </w:r>
      <w:r w:rsidRPr="000B596A">
        <w:rPr>
          <w:rFonts w:ascii="Times New Roman" w:hAnsi="Times New Roman" w:cs="Times New Roman"/>
          <w:bCs/>
          <w:sz w:val="24"/>
          <w:szCs w:val="24"/>
          <w:lang w:val="en-GB"/>
        </w:rPr>
        <w:t xml:space="preserve">, monitoring, </w:t>
      </w:r>
      <w:r w:rsidR="0074404B" w:rsidRPr="000B596A">
        <w:rPr>
          <w:rFonts w:ascii="Times New Roman" w:hAnsi="Times New Roman" w:cs="Times New Roman"/>
          <w:bCs/>
          <w:sz w:val="24"/>
          <w:szCs w:val="24"/>
          <w:lang w:val="en-GB"/>
        </w:rPr>
        <w:t>command</w:t>
      </w:r>
      <w:r w:rsidRPr="000B596A">
        <w:rPr>
          <w:rFonts w:ascii="Times New Roman" w:hAnsi="Times New Roman" w:cs="Times New Roman"/>
          <w:bCs/>
          <w:sz w:val="24"/>
          <w:szCs w:val="24"/>
          <w:lang w:val="en-GB"/>
        </w:rPr>
        <w:t xml:space="preserve">, planning and </w:t>
      </w:r>
      <w:r w:rsidR="0074404B" w:rsidRPr="000B596A">
        <w:rPr>
          <w:rFonts w:ascii="Times New Roman" w:hAnsi="Times New Roman" w:cs="Times New Roman"/>
          <w:bCs/>
          <w:sz w:val="24"/>
          <w:szCs w:val="24"/>
          <w:lang w:val="en-GB"/>
        </w:rPr>
        <w:t>development</w:t>
      </w:r>
      <w:r w:rsidR="009B02E0" w:rsidRPr="000B596A">
        <w:rPr>
          <w:rFonts w:ascii="Times New Roman" w:hAnsi="Times New Roman" w:cs="Times New Roman"/>
          <w:bCs/>
          <w:sz w:val="24"/>
          <w:szCs w:val="24"/>
          <w:lang w:val="en-GB"/>
        </w:rPr>
        <w:t xml:space="preserve"> (Dweck, 2012)</w:t>
      </w:r>
      <w:r w:rsidRPr="000B596A">
        <w:rPr>
          <w:rFonts w:ascii="Times New Roman" w:hAnsi="Times New Roman" w:cs="Times New Roman"/>
          <w:bCs/>
          <w:sz w:val="24"/>
          <w:szCs w:val="24"/>
          <w:lang w:val="en-GB"/>
        </w:rPr>
        <w:t xml:space="preserve">. Therefore, it was </w:t>
      </w:r>
      <w:r w:rsidR="0074404B" w:rsidRPr="000B596A">
        <w:rPr>
          <w:rFonts w:ascii="Times New Roman" w:hAnsi="Times New Roman" w:cs="Times New Roman"/>
          <w:bCs/>
          <w:sz w:val="24"/>
          <w:szCs w:val="24"/>
          <w:lang w:val="en-GB"/>
        </w:rPr>
        <w:t xml:space="preserve">suitable </w:t>
      </w:r>
      <w:r w:rsidRPr="000B596A">
        <w:rPr>
          <w:rFonts w:ascii="Times New Roman" w:hAnsi="Times New Roman" w:cs="Times New Roman"/>
          <w:bCs/>
          <w:sz w:val="24"/>
          <w:szCs w:val="24"/>
          <w:lang w:val="en-GB"/>
        </w:rPr>
        <w:t xml:space="preserve">to </w:t>
      </w:r>
      <w:r w:rsidR="0074404B" w:rsidRPr="000B596A">
        <w:rPr>
          <w:rFonts w:ascii="Times New Roman" w:hAnsi="Times New Roman" w:cs="Times New Roman"/>
          <w:bCs/>
          <w:sz w:val="24"/>
          <w:szCs w:val="24"/>
          <w:lang w:val="en-GB"/>
        </w:rPr>
        <w:t xml:space="preserve">understand </w:t>
      </w:r>
      <w:r w:rsidRPr="000B596A">
        <w:rPr>
          <w:rFonts w:ascii="Times New Roman" w:hAnsi="Times New Roman" w:cs="Times New Roman"/>
          <w:bCs/>
          <w:sz w:val="24"/>
          <w:szCs w:val="24"/>
          <w:lang w:val="en-GB"/>
        </w:rPr>
        <w:t xml:space="preserve">how to </w:t>
      </w:r>
      <w:r w:rsidR="0074404B" w:rsidRPr="000B596A">
        <w:rPr>
          <w:rFonts w:ascii="Times New Roman" w:hAnsi="Times New Roman" w:cs="Times New Roman"/>
          <w:bCs/>
          <w:sz w:val="24"/>
          <w:szCs w:val="24"/>
          <w:lang w:val="en-GB"/>
        </w:rPr>
        <w:t xml:space="preserve">observe workers' performance </w:t>
      </w:r>
      <w:r w:rsidRPr="000B596A">
        <w:rPr>
          <w:rFonts w:ascii="Times New Roman" w:hAnsi="Times New Roman" w:cs="Times New Roman"/>
          <w:bCs/>
          <w:sz w:val="24"/>
          <w:szCs w:val="24"/>
          <w:lang w:val="en-GB"/>
        </w:rPr>
        <w:t xml:space="preserve">and </w:t>
      </w:r>
      <w:r w:rsidR="0074404B" w:rsidRPr="000B596A">
        <w:rPr>
          <w:rFonts w:ascii="Times New Roman" w:hAnsi="Times New Roman" w:cs="Times New Roman"/>
          <w:bCs/>
          <w:sz w:val="24"/>
          <w:szCs w:val="24"/>
          <w:lang w:val="en-GB"/>
        </w:rPr>
        <w:t xml:space="preserve">improve </w:t>
      </w:r>
      <w:r w:rsidRPr="000B596A">
        <w:rPr>
          <w:rFonts w:ascii="Times New Roman" w:hAnsi="Times New Roman" w:cs="Times New Roman"/>
          <w:bCs/>
          <w:sz w:val="24"/>
          <w:szCs w:val="24"/>
          <w:lang w:val="en-GB"/>
        </w:rPr>
        <w:t>it</w:t>
      </w:r>
      <w:r w:rsidR="0074404B" w:rsidRPr="000B596A">
        <w:rPr>
          <w:rFonts w:ascii="Times New Roman" w:hAnsi="Times New Roman" w:cs="Times New Roman"/>
          <w:bCs/>
          <w:sz w:val="24"/>
          <w:szCs w:val="24"/>
          <w:lang w:val="en-GB"/>
        </w:rPr>
        <w:t xml:space="preserve"> by focusing </w:t>
      </w:r>
      <w:r w:rsidRPr="000B596A">
        <w:rPr>
          <w:rFonts w:ascii="Times New Roman" w:hAnsi="Times New Roman" w:cs="Times New Roman"/>
          <w:bCs/>
          <w:sz w:val="24"/>
          <w:szCs w:val="24"/>
          <w:lang w:val="en-GB"/>
        </w:rPr>
        <w:t xml:space="preserve">on </w:t>
      </w:r>
      <w:r w:rsidR="0074404B" w:rsidRPr="000B596A">
        <w:rPr>
          <w:rFonts w:ascii="Times New Roman" w:hAnsi="Times New Roman" w:cs="Times New Roman"/>
          <w:bCs/>
          <w:sz w:val="24"/>
          <w:szCs w:val="24"/>
          <w:lang w:val="en-GB"/>
        </w:rPr>
        <w:t xml:space="preserve">keeping business </w:t>
      </w:r>
      <w:r w:rsidRPr="000B596A">
        <w:rPr>
          <w:rFonts w:ascii="Times New Roman" w:hAnsi="Times New Roman" w:cs="Times New Roman"/>
          <w:bCs/>
          <w:sz w:val="24"/>
          <w:szCs w:val="24"/>
          <w:lang w:val="en-GB"/>
        </w:rPr>
        <w:t>talent</w:t>
      </w:r>
      <w:r w:rsidR="00B80F3A" w:rsidRPr="000B596A">
        <w:rPr>
          <w:rFonts w:ascii="Times New Roman" w:hAnsi="Times New Roman" w:cs="Times New Roman"/>
          <w:bCs/>
          <w:sz w:val="24"/>
          <w:szCs w:val="24"/>
          <w:lang w:val="en-GB"/>
        </w:rPr>
        <w:t xml:space="preserve"> (Pulakos, 2014)</w:t>
      </w:r>
      <w:r w:rsidRPr="000B596A">
        <w:rPr>
          <w:rFonts w:ascii="Times New Roman" w:hAnsi="Times New Roman" w:cs="Times New Roman"/>
          <w:bCs/>
          <w:sz w:val="24"/>
          <w:szCs w:val="24"/>
          <w:lang w:val="en-GB"/>
        </w:rPr>
        <w:t>.</w:t>
      </w:r>
    </w:p>
    <w:p w14:paraId="73293194" w14:textId="77777777" w:rsidR="0082600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When performing strategically, the management of the workforce tends to facilitate and optimise the productivity of teams. This is because the more aligned the talents are, the more efficient the execution of the processes will be</w:t>
      </w:r>
      <w:r w:rsidR="009C5AA7" w:rsidRPr="000B596A">
        <w:rPr>
          <w:rFonts w:ascii="Times New Roman" w:hAnsi="Times New Roman" w:cs="Times New Roman"/>
          <w:bCs/>
          <w:sz w:val="24"/>
          <w:szCs w:val="24"/>
          <w:lang w:val="en-GB"/>
        </w:rPr>
        <w:t xml:space="preserve"> (Clarke and Patrickson, 2008)</w:t>
      </w:r>
      <w:r w:rsidRPr="000B596A">
        <w:rPr>
          <w:rFonts w:ascii="Times New Roman" w:hAnsi="Times New Roman" w:cs="Times New Roman"/>
          <w:bCs/>
          <w:sz w:val="24"/>
          <w:szCs w:val="24"/>
          <w:lang w:val="en-GB"/>
        </w:rPr>
        <w:t>.</w:t>
      </w:r>
    </w:p>
    <w:p w14:paraId="0E5FFF3E" w14:textId="77777777" w:rsidR="0082600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With the help of specialised technological solutions, managers, HR, and leadership can map the skills and competencies needed to achieve the company's goals — allocating the right talent to the proper role is more likely to succeed</w:t>
      </w:r>
      <w:r w:rsidR="00B80F3A" w:rsidRPr="000B596A">
        <w:rPr>
          <w:rFonts w:ascii="Times New Roman" w:hAnsi="Times New Roman" w:cs="Times New Roman"/>
          <w:bCs/>
          <w:sz w:val="24"/>
          <w:szCs w:val="24"/>
          <w:lang w:val="en-GB"/>
        </w:rPr>
        <w:t xml:space="preserve"> (Brown et al. 2018)</w:t>
      </w:r>
      <w:r w:rsidRPr="000B596A">
        <w:rPr>
          <w:rFonts w:ascii="Times New Roman" w:hAnsi="Times New Roman" w:cs="Times New Roman"/>
          <w:bCs/>
          <w:sz w:val="24"/>
          <w:szCs w:val="24"/>
          <w:lang w:val="en-GB"/>
        </w:rPr>
        <w:t>.</w:t>
      </w:r>
    </w:p>
    <w:p w14:paraId="13CFA666" w14:textId="77777777" w:rsidR="0082600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lastRenderedPageBreak/>
        <w:t>To stand out in the market and beat the competition, every company needs to have an objective and set goals to achieve the purpose. In general, employees play an essential role in this process since they are responsible for the process activities that make the company fulfil its journey</w:t>
      </w:r>
      <w:r w:rsidR="009C5AA7" w:rsidRPr="000B596A">
        <w:rPr>
          <w:rFonts w:ascii="Times New Roman" w:hAnsi="Times New Roman" w:cs="Times New Roman"/>
          <w:bCs/>
          <w:sz w:val="24"/>
          <w:szCs w:val="24"/>
          <w:lang w:val="en-GB"/>
        </w:rPr>
        <w:t xml:space="preserve"> (Carlson et al. 2014)</w:t>
      </w:r>
      <w:r w:rsidRPr="000B596A">
        <w:rPr>
          <w:rFonts w:ascii="Times New Roman" w:hAnsi="Times New Roman" w:cs="Times New Roman"/>
          <w:bCs/>
          <w:sz w:val="24"/>
          <w:szCs w:val="24"/>
          <w:lang w:val="en-GB"/>
        </w:rPr>
        <w:t>.</w:t>
      </w:r>
    </w:p>
    <w:p w14:paraId="202F455D" w14:textId="77777777" w:rsidR="00826001" w:rsidRPr="000B596A" w:rsidRDefault="00F70EB2" w:rsidP="00431ACB">
      <w:pPr>
        <w:spacing w:line="480" w:lineRule="auto"/>
        <w:rPr>
          <w:rFonts w:ascii="Times New Roman" w:hAnsi="Times New Roman" w:cs="Times New Roman"/>
          <w:bCs/>
          <w:sz w:val="24"/>
          <w:szCs w:val="24"/>
          <w:lang w:val="en-GB"/>
        </w:rPr>
      </w:pPr>
      <w:r w:rsidRPr="000B596A">
        <w:rPr>
          <w:rFonts w:ascii="Times New Roman" w:hAnsi="Times New Roman" w:cs="Times New Roman"/>
          <w:bCs/>
          <w:sz w:val="24"/>
          <w:szCs w:val="24"/>
          <w:lang w:val="en-GB"/>
        </w:rPr>
        <w:t>With good management of the way of working, it is easier for managers and leaders to use their resources and workforce well. Effective management will enable growth and increased profitability with the help of talent</w:t>
      </w:r>
      <w:r w:rsidR="00B80F3A" w:rsidRPr="000B596A">
        <w:rPr>
          <w:rFonts w:ascii="Times New Roman" w:hAnsi="Times New Roman" w:cs="Times New Roman"/>
          <w:bCs/>
          <w:sz w:val="24"/>
          <w:szCs w:val="24"/>
          <w:lang w:val="en-GB"/>
        </w:rPr>
        <w:t xml:space="preserve"> (Brown et al., 2018)</w:t>
      </w:r>
      <w:r w:rsidRPr="000B596A">
        <w:rPr>
          <w:rFonts w:ascii="Times New Roman" w:hAnsi="Times New Roman" w:cs="Times New Roman"/>
          <w:bCs/>
          <w:sz w:val="24"/>
          <w:szCs w:val="24"/>
          <w:lang w:val="en-GB"/>
        </w:rPr>
        <w:t>.</w:t>
      </w:r>
    </w:p>
    <w:p w14:paraId="5084BE00" w14:textId="77777777" w:rsidR="004F47BB"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sz w:val="24"/>
          <w:szCs w:val="24"/>
          <w:lang w:val="en-GB"/>
        </w:rPr>
        <w:t>There are some suitable techniques for performance appraisal, which are:</w:t>
      </w:r>
    </w:p>
    <w:p w14:paraId="0F79EF34" w14:textId="77777777" w:rsidR="004F47BB"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i/>
          <w:sz w:val="24"/>
          <w:szCs w:val="24"/>
          <w:lang w:val="en-GB"/>
        </w:rPr>
        <w:t>360-Degree Appraisal system</w:t>
      </w:r>
      <w:r w:rsidRPr="000B596A">
        <w:rPr>
          <w:rFonts w:ascii="Times New Roman" w:hAnsi="Times New Roman" w:cs="Times New Roman"/>
          <w:sz w:val="24"/>
          <w:szCs w:val="24"/>
          <w:lang w:val="en-GB"/>
        </w:rPr>
        <w:t xml:space="preserve">: </w:t>
      </w:r>
      <w:r w:rsidR="007C114F" w:rsidRPr="000B596A">
        <w:rPr>
          <w:rFonts w:ascii="Times New Roman" w:hAnsi="Times New Roman" w:cs="Times New Roman"/>
          <w:sz w:val="24"/>
          <w:szCs w:val="24"/>
          <w:lang w:val="en-GB"/>
        </w:rPr>
        <w:t xml:space="preserve">different businesses </w:t>
      </w:r>
      <w:r w:rsidRPr="000B596A">
        <w:rPr>
          <w:rFonts w:ascii="Times New Roman" w:hAnsi="Times New Roman" w:cs="Times New Roman"/>
          <w:sz w:val="24"/>
          <w:szCs w:val="24"/>
          <w:lang w:val="en-GB"/>
        </w:rPr>
        <w:t xml:space="preserve">combine </w:t>
      </w:r>
      <w:r w:rsidR="007C114F" w:rsidRPr="000B596A">
        <w:rPr>
          <w:rFonts w:ascii="Times New Roman" w:hAnsi="Times New Roman" w:cs="Times New Roman"/>
          <w:sz w:val="24"/>
          <w:szCs w:val="24"/>
          <w:lang w:val="en-GB"/>
        </w:rPr>
        <w:t xml:space="preserve">different aspects </w:t>
      </w:r>
      <w:r w:rsidRPr="000B596A">
        <w:rPr>
          <w:rFonts w:ascii="Times New Roman" w:hAnsi="Times New Roman" w:cs="Times New Roman"/>
          <w:sz w:val="24"/>
          <w:szCs w:val="24"/>
          <w:lang w:val="en-GB"/>
        </w:rPr>
        <w:t xml:space="preserve">of performance systems to </w:t>
      </w:r>
      <w:r w:rsidR="007C114F" w:rsidRPr="000B596A">
        <w:rPr>
          <w:rFonts w:ascii="Times New Roman" w:hAnsi="Times New Roman" w:cs="Times New Roman"/>
          <w:sz w:val="24"/>
          <w:szCs w:val="24"/>
          <w:lang w:val="en-GB"/>
        </w:rPr>
        <w:t xml:space="preserve">make </w:t>
      </w:r>
      <w:r w:rsidRPr="000B596A">
        <w:rPr>
          <w:rFonts w:ascii="Times New Roman" w:hAnsi="Times New Roman" w:cs="Times New Roman"/>
          <w:sz w:val="24"/>
          <w:szCs w:val="24"/>
          <w:lang w:val="en-GB"/>
        </w:rPr>
        <w:t>a 360-degree appraisal</w:t>
      </w:r>
      <w:r w:rsidR="007C114F" w:rsidRPr="000B596A">
        <w:rPr>
          <w:rFonts w:ascii="Times New Roman" w:hAnsi="Times New Roman" w:cs="Times New Roman"/>
          <w:sz w:val="24"/>
          <w:szCs w:val="24"/>
          <w:lang w:val="en-GB"/>
        </w:rPr>
        <w:t xml:space="preserve"> response process</w:t>
      </w:r>
      <w:r w:rsidRPr="000B596A">
        <w:rPr>
          <w:rFonts w:ascii="Times New Roman" w:hAnsi="Times New Roman" w:cs="Times New Roman"/>
          <w:sz w:val="24"/>
          <w:szCs w:val="24"/>
          <w:lang w:val="en-GB"/>
        </w:rPr>
        <w:t xml:space="preserve">. </w:t>
      </w:r>
      <w:r w:rsidR="007C114F" w:rsidRPr="000B596A">
        <w:rPr>
          <w:rFonts w:ascii="Times New Roman" w:hAnsi="Times New Roman" w:cs="Times New Roman"/>
          <w:sz w:val="24"/>
          <w:szCs w:val="24"/>
          <w:lang w:val="en-GB"/>
        </w:rPr>
        <w:t xml:space="preserve">Such a technique presents </w:t>
      </w:r>
      <w:r w:rsidRPr="000B596A">
        <w:rPr>
          <w:rFonts w:ascii="Times New Roman" w:hAnsi="Times New Roman" w:cs="Times New Roman"/>
          <w:sz w:val="24"/>
          <w:szCs w:val="24"/>
          <w:lang w:val="en-GB"/>
        </w:rPr>
        <w:t xml:space="preserve">the </w:t>
      </w:r>
      <w:r w:rsidR="007C114F" w:rsidRPr="000B596A">
        <w:rPr>
          <w:rFonts w:ascii="Times New Roman" w:hAnsi="Times New Roman" w:cs="Times New Roman"/>
          <w:sz w:val="24"/>
          <w:szCs w:val="24"/>
          <w:lang w:val="en-GB"/>
        </w:rPr>
        <w:t xml:space="preserve">staff </w:t>
      </w:r>
      <w:r w:rsidRPr="000B596A">
        <w:rPr>
          <w:rFonts w:ascii="Times New Roman" w:hAnsi="Times New Roman" w:cs="Times New Roman"/>
          <w:sz w:val="24"/>
          <w:szCs w:val="24"/>
          <w:lang w:val="en-GB"/>
        </w:rPr>
        <w:t xml:space="preserve">with </w:t>
      </w:r>
      <w:r w:rsidR="007C114F" w:rsidRPr="000B596A">
        <w:rPr>
          <w:rFonts w:ascii="Times New Roman" w:hAnsi="Times New Roman" w:cs="Times New Roman"/>
          <w:sz w:val="24"/>
          <w:szCs w:val="24"/>
          <w:lang w:val="en-GB"/>
        </w:rPr>
        <w:t xml:space="preserve">perfect knowledge through acquiring responses from </w:t>
      </w:r>
      <w:r w:rsidRPr="000B596A">
        <w:rPr>
          <w:rFonts w:ascii="Times New Roman" w:hAnsi="Times New Roman" w:cs="Times New Roman"/>
          <w:sz w:val="24"/>
          <w:szCs w:val="24"/>
          <w:lang w:val="en-GB"/>
        </w:rPr>
        <w:t xml:space="preserve">all </w:t>
      </w:r>
      <w:r w:rsidR="007C114F" w:rsidRPr="000B596A">
        <w:rPr>
          <w:rFonts w:ascii="Times New Roman" w:hAnsi="Times New Roman" w:cs="Times New Roman"/>
          <w:sz w:val="24"/>
          <w:szCs w:val="24"/>
          <w:lang w:val="en-GB"/>
        </w:rPr>
        <w:t>aspects like consumers</w:t>
      </w:r>
      <w:r w:rsidRPr="000B596A">
        <w:rPr>
          <w:rFonts w:ascii="Times New Roman" w:hAnsi="Times New Roman" w:cs="Times New Roman"/>
          <w:sz w:val="24"/>
          <w:szCs w:val="24"/>
          <w:lang w:val="en-GB"/>
        </w:rPr>
        <w:t>, manager</w:t>
      </w:r>
      <w:r w:rsidR="007C114F" w:rsidRPr="000B596A">
        <w:rPr>
          <w:rFonts w:ascii="Times New Roman" w:hAnsi="Times New Roman" w:cs="Times New Roman"/>
          <w:sz w:val="24"/>
          <w:szCs w:val="24"/>
          <w:lang w:val="en-GB"/>
        </w:rPr>
        <w:t xml:space="preserve">s, </w:t>
      </w:r>
      <w:r w:rsidRPr="000B596A">
        <w:rPr>
          <w:rFonts w:ascii="Times New Roman" w:hAnsi="Times New Roman" w:cs="Times New Roman"/>
          <w:sz w:val="24"/>
          <w:szCs w:val="24"/>
          <w:lang w:val="en-GB"/>
        </w:rPr>
        <w:t xml:space="preserve">sub-ordinates etc. </w:t>
      </w:r>
      <w:r w:rsidR="007C114F" w:rsidRPr="000B596A">
        <w:rPr>
          <w:rFonts w:ascii="Times New Roman" w:hAnsi="Times New Roman" w:cs="Times New Roman"/>
          <w:sz w:val="24"/>
          <w:szCs w:val="24"/>
          <w:lang w:val="en-GB"/>
        </w:rPr>
        <w:t xml:space="preserve">So, such </w:t>
      </w:r>
      <w:r w:rsidRPr="000B596A">
        <w:rPr>
          <w:rFonts w:ascii="Times New Roman" w:hAnsi="Times New Roman" w:cs="Times New Roman"/>
          <w:sz w:val="24"/>
          <w:szCs w:val="24"/>
          <w:lang w:val="en-GB"/>
        </w:rPr>
        <w:t xml:space="preserve">a </w:t>
      </w:r>
      <w:r w:rsidR="007C114F" w:rsidRPr="000B596A">
        <w:rPr>
          <w:rFonts w:ascii="Times New Roman" w:hAnsi="Times New Roman" w:cs="Times New Roman"/>
          <w:sz w:val="24"/>
          <w:szCs w:val="24"/>
          <w:lang w:val="en-GB"/>
        </w:rPr>
        <w:t xml:space="preserve">process by different </w:t>
      </w:r>
      <w:r w:rsidRPr="000B596A">
        <w:rPr>
          <w:rFonts w:ascii="Times New Roman" w:hAnsi="Times New Roman" w:cs="Times New Roman"/>
          <w:sz w:val="24"/>
          <w:szCs w:val="24"/>
          <w:lang w:val="en-GB"/>
        </w:rPr>
        <w:t xml:space="preserve">sources </w:t>
      </w:r>
      <w:r w:rsidR="007C114F" w:rsidRPr="000B596A">
        <w:rPr>
          <w:rFonts w:ascii="Times New Roman" w:hAnsi="Times New Roman" w:cs="Times New Roman"/>
          <w:sz w:val="24"/>
          <w:szCs w:val="24"/>
          <w:lang w:val="en-GB"/>
        </w:rPr>
        <w:t xml:space="preserve">supports workers </w:t>
      </w:r>
      <w:r w:rsidRPr="000B596A">
        <w:rPr>
          <w:rFonts w:ascii="Times New Roman" w:hAnsi="Times New Roman" w:cs="Times New Roman"/>
          <w:sz w:val="24"/>
          <w:szCs w:val="24"/>
          <w:lang w:val="en-GB"/>
        </w:rPr>
        <w:t>in self-</w:t>
      </w:r>
      <w:r w:rsidR="007C114F" w:rsidRPr="000B596A">
        <w:rPr>
          <w:rFonts w:ascii="Times New Roman" w:hAnsi="Times New Roman" w:cs="Times New Roman"/>
          <w:sz w:val="24"/>
          <w:szCs w:val="24"/>
          <w:lang w:val="en-GB"/>
        </w:rPr>
        <w:t xml:space="preserve">growth </w:t>
      </w:r>
      <w:r w:rsidRPr="000B596A">
        <w:rPr>
          <w:rFonts w:ascii="Times New Roman" w:hAnsi="Times New Roman" w:cs="Times New Roman"/>
          <w:sz w:val="24"/>
          <w:szCs w:val="24"/>
          <w:lang w:val="en-GB"/>
        </w:rPr>
        <w:t xml:space="preserve">and </w:t>
      </w:r>
      <w:r w:rsidR="007C114F" w:rsidRPr="000B596A">
        <w:rPr>
          <w:rFonts w:ascii="Times New Roman" w:hAnsi="Times New Roman" w:cs="Times New Roman"/>
          <w:sz w:val="24"/>
          <w:szCs w:val="24"/>
          <w:lang w:val="en-GB"/>
        </w:rPr>
        <w:t xml:space="preserve">being ready for a </w:t>
      </w:r>
      <w:r w:rsidRPr="000B596A">
        <w:rPr>
          <w:rFonts w:ascii="Times New Roman" w:hAnsi="Times New Roman" w:cs="Times New Roman"/>
          <w:sz w:val="24"/>
          <w:szCs w:val="24"/>
          <w:lang w:val="en-GB"/>
        </w:rPr>
        <w:t xml:space="preserve">global </w:t>
      </w:r>
      <w:r w:rsidR="007C114F" w:rsidRPr="000B596A">
        <w:rPr>
          <w:rFonts w:ascii="Times New Roman" w:hAnsi="Times New Roman" w:cs="Times New Roman"/>
          <w:sz w:val="24"/>
          <w:szCs w:val="24"/>
          <w:lang w:val="en-GB"/>
        </w:rPr>
        <w:t xml:space="preserve">business rivalry like consumer </w:t>
      </w:r>
      <w:r w:rsidRPr="000B596A">
        <w:rPr>
          <w:rFonts w:ascii="Times New Roman" w:hAnsi="Times New Roman" w:cs="Times New Roman"/>
          <w:sz w:val="24"/>
          <w:szCs w:val="24"/>
          <w:lang w:val="en-GB"/>
        </w:rPr>
        <w:t xml:space="preserve">satisfaction, interpersonal </w:t>
      </w:r>
      <w:r w:rsidR="007C114F" w:rsidRPr="000B596A">
        <w:rPr>
          <w:rFonts w:ascii="Times New Roman" w:hAnsi="Times New Roman" w:cs="Times New Roman"/>
          <w:sz w:val="24"/>
          <w:szCs w:val="24"/>
          <w:lang w:val="en-GB"/>
        </w:rPr>
        <w:t xml:space="preserve">abilities, </w:t>
      </w:r>
      <w:r w:rsidRPr="000B596A">
        <w:rPr>
          <w:rFonts w:ascii="Times New Roman" w:hAnsi="Times New Roman" w:cs="Times New Roman"/>
          <w:sz w:val="24"/>
          <w:szCs w:val="24"/>
          <w:lang w:val="en-GB"/>
        </w:rPr>
        <w:t xml:space="preserve">etc. </w:t>
      </w:r>
      <w:r w:rsidR="007C114F" w:rsidRPr="000B596A">
        <w:rPr>
          <w:rFonts w:ascii="Times New Roman" w:hAnsi="Times New Roman" w:cs="Times New Roman"/>
          <w:sz w:val="24"/>
          <w:szCs w:val="24"/>
          <w:lang w:val="en-GB"/>
        </w:rPr>
        <w:t xml:space="preserve">Therefore, the suitable response </w:t>
      </w:r>
      <w:r w:rsidRPr="000B596A">
        <w:rPr>
          <w:rFonts w:ascii="Times New Roman" w:hAnsi="Times New Roman" w:cs="Times New Roman"/>
          <w:sz w:val="24"/>
          <w:szCs w:val="24"/>
          <w:lang w:val="en-GB"/>
        </w:rPr>
        <w:t xml:space="preserve">is more for the developmental </w:t>
      </w:r>
      <w:r w:rsidR="007C114F" w:rsidRPr="000B596A">
        <w:rPr>
          <w:rFonts w:ascii="Times New Roman" w:hAnsi="Times New Roman" w:cs="Times New Roman"/>
          <w:sz w:val="24"/>
          <w:szCs w:val="24"/>
          <w:lang w:val="en-GB"/>
        </w:rPr>
        <w:t xml:space="preserve">aim </w:t>
      </w:r>
      <w:r w:rsidRPr="000B596A">
        <w:rPr>
          <w:rFonts w:ascii="Times New Roman" w:hAnsi="Times New Roman" w:cs="Times New Roman"/>
          <w:sz w:val="24"/>
          <w:szCs w:val="24"/>
          <w:lang w:val="en-GB"/>
        </w:rPr>
        <w:t xml:space="preserve">than the </w:t>
      </w:r>
      <w:r w:rsidR="007C114F" w:rsidRPr="000B596A">
        <w:rPr>
          <w:rFonts w:ascii="Times New Roman" w:hAnsi="Times New Roman" w:cs="Times New Roman"/>
          <w:sz w:val="24"/>
          <w:szCs w:val="24"/>
          <w:lang w:val="en-GB"/>
        </w:rPr>
        <w:t>assessment aim</w:t>
      </w:r>
      <w:r w:rsidR="00B80F3A" w:rsidRPr="000B596A">
        <w:rPr>
          <w:rFonts w:ascii="Times New Roman" w:hAnsi="Times New Roman" w:cs="Times New Roman"/>
          <w:sz w:val="24"/>
          <w:szCs w:val="24"/>
          <w:lang w:val="en-GB"/>
        </w:rPr>
        <w:t xml:space="preserve"> (Pulakos, 2014)</w:t>
      </w:r>
      <w:r w:rsidRPr="000B596A">
        <w:rPr>
          <w:rFonts w:ascii="Times New Roman" w:hAnsi="Times New Roman" w:cs="Times New Roman"/>
          <w:sz w:val="24"/>
          <w:szCs w:val="24"/>
          <w:lang w:val="en-GB"/>
        </w:rPr>
        <w:t>.</w:t>
      </w:r>
    </w:p>
    <w:p w14:paraId="53DA5244" w14:textId="77777777" w:rsidR="004F47BB"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i/>
          <w:sz w:val="24"/>
          <w:szCs w:val="24"/>
          <w:lang w:val="en-GB"/>
        </w:rPr>
        <w:t>Graphic Rating Scales</w:t>
      </w:r>
      <w:r w:rsidRPr="000B596A">
        <w:rPr>
          <w:rFonts w:ascii="Times New Roman" w:hAnsi="Times New Roman" w:cs="Times New Roman"/>
          <w:sz w:val="24"/>
          <w:szCs w:val="24"/>
          <w:lang w:val="en-GB"/>
        </w:rPr>
        <w:t xml:space="preserve">: </w:t>
      </w:r>
      <w:r w:rsidR="007C114F" w:rsidRPr="000B596A">
        <w:rPr>
          <w:rFonts w:ascii="Times New Roman" w:hAnsi="Times New Roman" w:cs="Times New Roman"/>
          <w:sz w:val="24"/>
          <w:szCs w:val="24"/>
          <w:lang w:val="en-GB"/>
        </w:rPr>
        <w:t xml:space="preserve">every element </w:t>
      </w:r>
      <w:r w:rsidRPr="000B596A">
        <w:rPr>
          <w:rFonts w:ascii="Times New Roman" w:hAnsi="Times New Roman" w:cs="Times New Roman"/>
          <w:sz w:val="24"/>
          <w:szCs w:val="24"/>
          <w:lang w:val="en-GB"/>
        </w:rPr>
        <w:t xml:space="preserve">is </w:t>
      </w:r>
      <w:r w:rsidR="007C114F" w:rsidRPr="000B596A">
        <w:rPr>
          <w:rFonts w:ascii="Times New Roman" w:hAnsi="Times New Roman" w:cs="Times New Roman"/>
          <w:sz w:val="24"/>
          <w:szCs w:val="24"/>
          <w:lang w:val="en-GB"/>
        </w:rPr>
        <w:t xml:space="preserve">defined in </w:t>
      </w:r>
      <w:r w:rsidRPr="000B596A">
        <w:rPr>
          <w:rFonts w:ascii="Times New Roman" w:hAnsi="Times New Roman" w:cs="Times New Roman"/>
          <w:sz w:val="24"/>
          <w:szCs w:val="24"/>
          <w:lang w:val="en-GB"/>
        </w:rPr>
        <w:t xml:space="preserve">a scale on which a manager </w:t>
      </w:r>
      <w:r w:rsidR="007C114F" w:rsidRPr="000B596A">
        <w:rPr>
          <w:rFonts w:ascii="Times New Roman" w:hAnsi="Times New Roman" w:cs="Times New Roman"/>
          <w:sz w:val="24"/>
          <w:szCs w:val="24"/>
          <w:lang w:val="en-GB"/>
        </w:rPr>
        <w:t xml:space="preserve">refers level </w:t>
      </w:r>
      <w:r w:rsidRPr="000B596A">
        <w:rPr>
          <w:rFonts w:ascii="Times New Roman" w:hAnsi="Times New Roman" w:cs="Times New Roman"/>
          <w:sz w:val="24"/>
          <w:szCs w:val="24"/>
          <w:lang w:val="en-GB"/>
        </w:rPr>
        <w:t xml:space="preserve">to which </w:t>
      </w:r>
      <w:r w:rsidR="007C114F" w:rsidRPr="000B596A">
        <w:rPr>
          <w:rFonts w:ascii="Times New Roman" w:hAnsi="Times New Roman" w:cs="Times New Roman"/>
          <w:sz w:val="24"/>
          <w:szCs w:val="24"/>
          <w:lang w:val="en-GB"/>
        </w:rPr>
        <w:t xml:space="preserve">a worker has such features </w:t>
      </w:r>
      <w:r w:rsidRPr="000B596A">
        <w:rPr>
          <w:rFonts w:ascii="Times New Roman" w:hAnsi="Times New Roman" w:cs="Times New Roman"/>
          <w:sz w:val="24"/>
          <w:szCs w:val="24"/>
          <w:lang w:val="en-GB"/>
        </w:rPr>
        <w:t xml:space="preserve">or characteristics. They are </w:t>
      </w:r>
      <w:r w:rsidR="007C114F" w:rsidRPr="000B596A">
        <w:rPr>
          <w:rFonts w:ascii="Times New Roman" w:hAnsi="Times New Roman" w:cs="Times New Roman"/>
          <w:sz w:val="24"/>
          <w:szCs w:val="24"/>
          <w:lang w:val="en-GB"/>
        </w:rPr>
        <w:t xml:space="preserve">comparatively simple </w:t>
      </w:r>
      <w:r w:rsidRPr="000B596A">
        <w:rPr>
          <w:rFonts w:ascii="Times New Roman" w:hAnsi="Times New Roman" w:cs="Times New Roman"/>
          <w:sz w:val="24"/>
          <w:szCs w:val="24"/>
          <w:lang w:val="en-GB"/>
        </w:rPr>
        <w:t xml:space="preserve">to </w:t>
      </w:r>
      <w:r w:rsidR="007C114F" w:rsidRPr="000B596A">
        <w:rPr>
          <w:rFonts w:ascii="Times New Roman" w:hAnsi="Times New Roman" w:cs="Times New Roman"/>
          <w:sz w:val="24"/>
          <w:szCs w:val="24"/>
          <w:lang w:val="en-GB"/>
        </w:rPr>
        <w:t>establish</w:t>
      </w:r>
      <w:r w:rsidRPr="000B596A">
        <w:rPr>
          <w:rFonts w:ascii="Times New Roman" w:hAnsi="Times New Roman" w:cs="Times New Roman"/>
          <w:sz w:val="24"/>
          <w:szCs w:val="24"/>
          <w:lang w:val="en-GB"/>
        </w:rPr>
        <w:t xml:space="preserve">. </w:t>
      </w:r>
      <w:r w:rsidR="007C114F" w:rsidRPr="000B596A">
        <w:rPr>
          <w:rFonts w:ascii="Times New Roman" w:hAnsi="Times New Roman" w:cs="Times New Roman"/>
          <w:sz w:val="24"/>
          <w:szCs w:val="24"/>
          <w:lang w:val="en-GB"/>
        </w:rPr>
        <w:t xml:space="preserve">However, it is essential to adequately explain </w:t>
      </w:r>
      <w:r w:rsidRPr="000B596A">
        <w:rPr>
          <w:rFonts w:ascii="Times New Roman" w:hAnsi="Times New Roman" w:cs="Times New Roman"/>
          <w:sz w:val="24"/>
          <w:szCs w:val="24"/>
          <w:lang w:val="en-GB"/>
        </w:rPr>
        <w:t xml:space="preserve">the points on the scale, which </w:t>
      </w:r>
      <w:r w:rsidR="007C114F" w:rsidRPr="000B596A">
        <w:rPr>
          <w:rFonts w:ascii="Times New Roman" w:hAnsi="Times New Roman" w:cs="Times New Roman"/>
          <w:sz w:val="24"/>
          <w:szCs w:val="24"/>
          <w:lang w:val="en-GB"/>
        </w:rPr>
        <w:t xml:space="preserve">decreases </w:t>
      </w:r>
      <w:r w:rsidRPr="000B596A">
        <w:rPr>
          <w:rFonts w:ascii="Times New Roman" w:hAnsi="Times New Roman" w:cs="Times New Roman"/>
          <w:sz w:val="24"/>
          <w:szCs w:val="24"/>
          <w:lang w:val="en-GB"/>
        </w:rPr>
        <w:t xml:space="preserve">any </w:t>
      </w:r>
      <w:r w:rsidR="007C114F" w:rsidRPr="000B596A">
        <w:rPr>
          <w:rFonts w:ascii="Times New Roman" w:hAnsi="Times New Roman" w:cs="Times New Roman"/>
          <w:sz w:val="24"/>
          <w:szCs w:val="24"/>
          <w:lang w:val="en-GB"/>
        </w:rPr>
        <w:t>unfairness</w:t>
      </w:r>
      <w:r w:rsidR="00B80F3A" w:rsidRPr="000B596A">
        <w:rPr>
          <w:rFonts w:ascii="Times New Roman" w:hAnsi="Times New Roman" w:cs="Times New Roman"/>
          <w:sz w:val="24"/>
          <w:szCs w:val="24"/>
          <w:lang w:val="en-GB"/>
        </w:rPr>
        <w:t xml:space="preserve"> (Adler et al. 2015)</w:t>
      </w:r>
      <w:r w:rsidRPr="000B596A">
        <w:rPr>
          <w:rFonts w:ascii="Times New Roman" w:hAnsi="Times New Roman" w:cs="Times New Roman"/>
          <w:sz w:val="24"/>
          <w:szCs w:val="24"/>
          <w:lang w:val="en-GB"/>
        </w:rPr>
        <w:t>.</w:t>
      </w:r>
    </w:p>
    <w:p w14:paraId="7992D344" w14:textId="77777777" w:rsidR="004F47BB"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i/>
          <w:sz w:val="24"/>
          <w:szCs w:val="24"/>
          <w:lang w:val="en-GB"/>
        </w:rPr>
        <w:t>Critical Checklist Method</w:t>
      </w:r>
      <w:r w:rsidRPr="000B596A">
        <w:rPr>
          <w:rFonts w:ascii="Times New Roman" w:hAnsi="Times New Roman" w:cs="Times New Roman"/>
          <w:sz w:val="24"/>
          <w:szCs w:val="24"/>
          <w:lang w:val="en-GB"/>
        </w:rPr>
        <w:t xml:space="preserve">: As </w:t>
      </w:r>
      <w:r w:rsidR="007B5A12" w:rsidRPr="000B596A">
        <w:rPr>
          <w:rFonts w:ascii="Times New Roman" w:hAnsi="Times New Roman" w:cs="Times New Roman"/>
          <w:sz w:val="24"/>
          <w:szCs w:val="24"/>
          <w:lang w:val="en-GB"/>
        </w:rPr>
        <w:t xml:space="preserve">its </w:t>
      </w:r>
      <w:r w:rsidRPr="000B596A">
        <w:rPr>
          <w:rFonts w:ascii="Times New Roman" w:hAnsi="Times New Roman" w:cs="Times New Roman"/>
          <w:sz w:val="24"/>
          <w:szCs w:val="24"/>
          <w:lang w:val="en-GB"/>
        </w:rPr>
        <w:t xml:space="preserve">name </w:t>
      </w:r>
      <w:r w:rsidR="007B5A12" w:rsidRPr="000B596A">
        <w:rPr>
          <w:rFonts w:ascii="Times New Roman" w:hAnsi="Times New Roman" w:cs="Times New Roman"/>
          <w:sz w:val="24"/>
          <w:szCs w:val="24"/>
          <w:lang w:val="en-GB"/>
        </w:rPr>
        <w:t xml:space="preserve">recommends, </w:t>
      </w:r>
      <w:r w:rsidRPr="000B596A">
        <w:rPr>
          <w:rFonts w:ascii="Times New Roman" w:hAnsi="Times New Roman" w:cs="Times New Roman"/>
          <w:sz w:val="24"/>
          <w:szCs w:val="24"/>
          <w:lang w:val="en-GB"/>
        </w:rPr>
        <w:t xml:space="preserve">the manager logs all the </w:t>
      </w:r>
      <w:r w:rsidR="007B5A12" w:rsidRPr="000B596A">
        <w:rPr>
          <w:rFonts w:ascii="Times New Roman" w:hAnsi="Times New Roman" w:cs="Times New Roman"/>
          <w:sz w:val="24"/>
          <w:szCs w:val="24"/>
          <w:lang w:val="en-GB"/>
        </w:rPr>
        <w:t>rare</w:t>
      </w:r>
      <w:r w:rsidRPr="000B596A">
        <w:rPr>
          <w:rFonts w:ascii="Times New Roman" w:hAnsi="Times New Roman" w:cs="Times New Roman"/>
          <w:sz w:val="24"/>
          <w:szCs w:val="24"/>
          <w:lang w:val="en-GB"/>
        </w:rPr>
        <w:t xml:space="preserve"> </w:t>
      </w:r>
      <w:r w:rsidR="007B5A12" w:rsidRPr="000B596A">
        <w:rPr>
          <w:rFonts w:ascii="Times New Roman" w:hAnsi="Times New Roman" w:cs="Times New Roman"/>
          <w:sz w:val="24"/>
          <w:szCs w:val="24"/>
          <w:lang w:val="en-GB"/>
        </w:rPr>
        <w:t xml:space="preserve">accomplishments </w:t>
      </w:r>
      <w:r w:rsidRPr="000B596A">
        <w:rPr>
          <w:rFonts w:ascii="Times New Roman" w:hAnsi="Times New Roman" w:cs="Times New Roman"/>
          <w:sz w:val="24"/>
          <w:szCs w:val="24"/>
          <w:lang w:val="en-GB"/>
        </w:rPr>
        <w:t xml:space="preserve">or failure </w:t>
      </w:r>
      <w:r w:rsidR="007B5A12" w:rsidRPr="000B596A">
        <w:rPr>
          <w:rFonts w:ascii="Times New Roman" w:hAnsi="Times New Roman" w:cs="Times New Roman"/>
          <w:sz w:val="24"/>
          <w:szCs w:val="24"/>
          <w:lang w:val="en-GB"/>
        </w:rPr>
        <w:t xml:space="preserve">activities </w:t>
      </w:r>
      <w:r w:rsidRPr="000B596A">
        <w:rPr>
          <w:rFonts w:ascii="Times New Roman" w:hAnsi="Times New Roman" w:cs="Times New Roman"/>
          <w:sz w:val="24"/>
          <w:szCs w:val="24"/>
          <w:lang w:val="en-GB"/>
        </w:rPr>
        <w:t xml:space="preserve">of </w:t>
      </w:r>
      <w:r w:rsidR="007B5A12" w:rsidRPr="000B596A">
        <w:rPr>
          <w:rFonts w:ascii="Times New Roman" w:hAnsi="Times New Roman" w:cs="Times New Roman"/>
          <w:sz w:val="24"/>
          <w:szCs w:val="24"/>
          <w:lang w:val="en-GB"/>
        </w:rPr>
        <w:t xml:space="preserve">a worker in a business </w:t>
      </w:r>
      <w:r w:rsidRPr="000B596A">
        <w:rPr>
          <w:rFonts w:ascii="Times New Roman" w:hAnsi="Times New Roman" w:cs="Times New Roman"/>
          <w:sz w:val="24"/>
          <w:szCs w:val="24"/>
          <w:lang w:val="en-GB"/>
        </w:rPr>
        <w:t xml:space="preserve">year. For </w:t>
      </w:r>
      <w:r w:rsidR="007B5A12" w:rsidRPr="000B596A">
        <w:rPr>
          <w:rFonts w:ascii="Times New Roman" w:hAnsi="Times New Roman" w:cs="Times New Roman"/>
          <w:sz w:val="24"/>
          <w:szCs w:val="24"/>
          <w:lang w:val="en-GB"/>
        </w:rPr>
        <w:t xml:space="preserve">instance, a </w:t>
      </w:r>
      <w:r w:rsidRPr="000B596A">
        <w:rPr>
          <w:rFonts w:ascii="Times New Roman" w:hAnsi="Times New Roman" w:cs="Times New Roman"/>
          <w:sz w:val="24"/>
          <w:szCs w:val="24"/>
          <w:lang w:val="en-GB"/>
        </w:rPr>
        <w:t xml:space="preserve">manager winning a </w:t>
      </w:r>
      <w:r w:rsidR="007B5A12" w:rsidRPr="000B596A">
        <w:rPr>
          <w:rFonts w:ascii="Times New Roman" w:hAnsi="Times New Roman" w:cs="Times New Roman"/>
          <w:sz w:val="24"/>
          <w:szCs w:val="24"/>
          <w:lang w:val="en-GB"/>
        </w:rPr>
        <w:t xml:space="preserve">considerable agreement </w:t>
      </w:r>
      <w:r w:rsidRPr="000B596A">
        <w:rPr>
          <w:rFonts w:ascii="Times New Roman" w:hAnsi="Times New Roman" w:cs="Times New Roman"/>
          <w:sz w:val="24"/>
          <w:szCs w:val="24"/>
          <w:lang w:val="en-GB"/>
        </w:rPr>
        <w:t xml:space="preserve">of a </w:t>
      </w:r>
      <w:r w:rsidR="007B5A12" w:rsidRPr="000B596A">
        <w:rPr>
          <w:rFonts w:ascii="Times New Roman" w:hAnsi="Times New Roman" w:cs="Times New Roman"/>
          <w:sz w:val="24"/>
          <w:szCs w:val="24"/>
          <w:lang w:val="en-GB"/>
        </w:rPr>
        <w:t xml:space="preserve">considerable </w:t>
      </w:r>
      <w:r w:rsidRPr="000B596A">
        <w:rPr>
          <w:rFonts w:ascii="Times New Roman" w:hAnsi="Times New Roman" w:cs="Times New Roman"/>
          <w:sz w:val="24"/>
          <w:szCs w:val="24"/>
          <w:lang w:val="en-GB"/>
        </w:rPr>
        <w:t xml:space="preserve">amount will be </w:t>
      </w:r>
      <w:r w:rsidR="007B5A12" w:rsidRPr="000B596A">
        <w:rPr>
          <w:rFonts w:ascii="Times New Roman" w:hAnsi="Times New Roman" w:cs="Times New Roman"/>
          <w:sz w:val="24"/>
          <w:szCs w:val="24"/>
          <w:lang w:val="en-GB"/>
        </w:rPr>
        <w:t xml:space="preserve">reviewed by </w:t>
      </w:r>
      <w:r w:rsidRPr="000B596A">
        <w:rPr>
          <w:rFonts w:ascii="Times New Roman" w:hAnsi="Times New Roman" w:cs="Times New Roman"/>
          <w:sz w:val="24"/>
          <w:szCs w:val="24"/>
          <w:lang w:val="en-GB"/>
        </w:rPr>
        <w:t xml:space="preserve">his supervisor. </w:t>
      </w:r>
      <w:r w:rsidR="007B5A12" w:rsidRPr="000B596A">
        <w:rPr>
          <w:rFonts w:ascii="Times New Roman" w:hAnsi="Times New Roman" w:cs="Times New Roman"/>
          <w:sz w:val="24"/>
          <w:szCs w:val="24"/>
          <w:lang w:val="en-GB"/>
        </w:rPr>
        <w:lastRenderedPageBreak/>
        <w:t xml:space="preserve">When </w:t>
      </w:r>
      <w:r w:rsidRPr="000B596A">
        <w:rPr>
          <w:rFonts w:ascii="Times New Roman" w:hAnsi="Times New Roman" w:cs="Times New Roman"/>
          <w:sz w:val="24"/>
          <w:szCs w:val="24"/>
          <w:lang w:val="en-GB"/>
        </w:rPr>
        <w:t xml:space="preserve">completing the </w:t>
      </w:r>
      <w:r w:rsidR="007B5A12" w:rsidRPr="000B596A">
        <w:rPr>
          <w:rFonts w:ascii="Times New Roman" w:hAnsi="Times New Roman" w:cs="Times New Roman"/>
          <w:sz w:val="24"/>
          <w:szCs w:val="24"/>
          <w:lang w:val="en-GB"/>
        </w:rPr>
        <w:t xml:space="preserve">assessment </w:t>
      </w:r>
      <w:r w:rsidRPr="000B596A">
        <w:rPr>
          <w:rFonts w:ascii="Times New Roman" w:hAnsi="Times New Roman" w:cs="Times New Roman"/>
          <w:sz w:val="24"/>
          <w:szCs w:val="24"/>
          <w:lang w:val="en-GB"/>
        </w:rPr>
        <w:t xml:space="preserve">form manager </w:t>
      </w:r>
      <w:r w:rsidR="007B5A12" w:rsidRPr="000B596A">
        <w:rPr>
          <w:rFonts w:ascii="Times New Roman" w:hAnsi="Times New Roman" w:cs="Times New Roman"/>
          <w:sz w:val="24"/>
          <w:szCs w:val="24"/>
          <w:lang w:val="en-GB"/>
        </w:rPr>
        <w:t xml:space="preserve">focuses </w:t>
      </w:r>
      <w:r w:rsidRPr="000B596A">
        <w:rPr>
          <w:rFonts w:ascii="Times New Roman" w:hAnsi="Times New Roman" w:cs="Times New Roman"/>
          <w:sz w:val="24"/>
          <w:szCs w:val="24"/>
          <w:lang w:val="en-GB"/>
        </w:rPr>
        <w:t xml:space="preserve">on his logs and </w:t>
      </w:r>
      <w:r w:rsidR="007B5A12" w:rsidRPr="000B596A">
        <w:rPr>
          <w:rFonts w:ascii="Times New Roman" w:hAnsi="Times New Roman" w:cs="Times New Roman"/>
          <w:sz w:val="24"/>
          <w:szCs w:val="24"/>
          <w:lang w:val="en-GB"/>
        </w:rPr>
        <w:t xml:space="preserve">applies </w:t>
      </w:r>
      <w:r w:rsidRPr="000B596A">
        <w:rPr>
          <w:rFonts w:ascii="Times New Roman" w:hAnsi="Times New Roman" w:cs="Times New Roman"/>
          <w:sz w:val="24"/>
          <w:szCs w:val="24"/>
          <w:lang w:val="en-GB"/>
        </w:rPr>
        <w:t xml:space="preserve">this </w:t>
      </w:r>
      <w:r w:rsidR="007B5A12" w:rsidRPr="000B596A">
        <w:rPr>
          <w:rFonts w:ascii="Times New Roman" w:hAnsi="Times New Roman" w:cs="Times New Roman"/>
          <w:sz w:val="24"/>
          <w:szCs w:val="24"/>
          <w:lang w:val="en-GB"/>
        </w:rPr>
        <w:t xml:space="preserve">knowledge </w:t>
      </w:r>
      <w:r w:rsidRPr="000B596A">
        <w:rPr>
          <w:rFonts w:ascii="Times New Roman" w:hAnsi="Times New Roman" w:cs="Times New Roman"/>
          <w:sz w:val="24"/>
          <w:szCs w:val="24"/>
          <w:lang w:val="en-GB"/>
        </w:rPr>
        <w:t xml:space="preserve">to </w:t>
      </w:r>
      <w:r w:rsidR="007B5A12" w:rsidRPr="000B596A">
        <w:rPr>
          <w:rFonts w:ascii="Times New Roman" w:hAnsi="Times New Roman" w:cs="Times New Roman"/>
          <w:sz w:val="24"/>
          <w:szCs w:val="24"/>
          <w:lang w:val="en-GB"/>
        </w:rPr>
        <w:t>validate</w:t>
      </w:r>
      <w:r w:rsidRPr="000B596A">
        <w:rPr>
          <w:rFonts w:ascii="Times New Roman" w:hAnsi="Times New Roman" w:cs="Times New Roman"/>
          <w:sz w:val="24"/>
          <w:szCs w:val="24"/>
          <w:lang w:val="en-GB"/>
        </w:rPr>
        <w:t xml:space="preserve"> </w:t>
      </w:r>
      <w:r w:rsidR="007B5A12" w:rsidRPr="000B596A">
        <w:rPr>
          <w:rFonts w:ascii="Times New Roman" w:hAnsi="Times New Roman" w:cs="Times New Roman"/>
          <w:sz w:val="24"/>
          <w:szCs w:val="24"/>
          <w:lang w:val="en-GB"/>
        </w:rPr>
        <w:t xml:space="preserve">a worker's </w:t>
      </w:r>
      <w:r w:rsidRPr="000B596A">
        <w:rPr>
          <w:rFonts w:ascii="Times New Roman" w:hAnsi="Times New Roman" w:cs="Times New Roman"/>
          <w:sz w:val="24"/>
          <w:szCs w:val="24"/>
          <w:lang w:val="en-GB"/>
        </w:rPr>
        <w:t>rating</w:t>
      </w:r>
      <w:r w:rsidR="00B80F3A" w:rsidRPr="000B596A">
        <w:rPr>
          <w:rFonts w:ascii="Times New Roman" w:hAnsi="Times New Roman" w:cs="Times New Roman"/>
          <w:sz w:val="24"/>
          <w:szCs w:val="24"/>
          <w:lang w:val="en-GB"/>
        </w:rPr>
        <w:t xml:space="preserve"> (Brown et al. 2018)</w:t>
      </w:r>
      <w:r w:rsidRPr="000B596A">
        <w:rPr>
          <w:rFonts w:ascii="Times New Roman" w:hAnsi="Times New Roman" w:cs="Times New Roman"/>
          <w:sz w:val="24"/>
          <w:szCs w:val="24"/>
          <w:lang w:val="en-GB"/>
        </w:rPr>
        <w:t>.</w:t>
      </w:r>
    </w:p>
    <w:p w14:paraId="10BFCC5F" w14:textId="77777777" w:rsidR="004F47BB"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i/>
          <w:sz w:val="24"/>
          <w:szCs w:val="24"/>
          <w:lang w:val="en-GB"/>
        </w:rPr>
        <w:t>Management by Objectives (MBO)</w:t>
      </w:r>
      <w:r w:rsidRPr="000B596A">
        <w:rPr>
          <w:rFonts w:ascii="Times New Roman" w:hAnsi="Times New Roman" w:cs="Times New Roman"/>
          <w:sz w:val="24"/>
          <w:szCs w:val="24"/>
          <w:lang w:val="en-GB"/>
        </w:rPr>
        <w:t xml:space="preserve">: </w:t>
      </w:r>
      <w:r w:rsidR="007B5A12" w:rsidRPr="000B596A">
        <w:rPr>
          <w:rFonts w:ascii="Times New Roman" w:hAnsi="Times New Roman" w:cs="Times New Roman"/>
          <w:sz w:val="24"/>
          <w:szCs w:val="24"/>
          <w:lang w:val="en-GB"/>
        </w:rPr>
        <w:t xml:space="preserve"> It explains aims </w:t>
      </w:r>
      <w:r w:rsidRPr="000B596A">
        <w:rPr>
          <w:rFonts w:ascii="Times New Roman" w:hAnsi="Times New Roman" w:cs="Times New Roman"/>
          <w:sz w:val="24"/>
          <w:szCs w:val="24"/>
          <w:lang w:val="en-GB"/>
        </w:rPr>
        <w:t xml:space="preserve">within </w:t>
      </w:r>
      <w:r w:rsidR="007B5A12" w:rsidRPr="000B596A">
        <w:rPr>
          <w:rFonts w:ascii="Times New Roman" w:hAnsi="Times New Roman" w:cs="Times New Roman"/>
          <w:sz w:val="24"/>
          <w:szCs w:val="24"/>
          <w:lang w:val="en-GB"/>
        </w:rPr>
        <w:t xml:space="preserve">a business </w:t>
      </w:r>
      <w:r w:rsidRPr="000B596A">
        <w:rPr>
          <w:rFonts w:ascii="Times New Roman" w:hAnsi="Times New Roman" w:cs="Times New Roman"/>
          <w:sz w:val="24"/>
          <w:szCs w:val="24"/>
          <w:lang w:val="en-GB"/>
        </w:rPr>
        <w:t xml:space="preserve">so that management and </w:t>
      </w:r>
      <w:r w:rsidR="007B5A12" w:rsidRPr="000B596A">
        <w:rPr>
          <w:rFonts w:ascii="Times New Roman" w:hAnsi="Times New Roman" w:cs="Times New Roman"/>
          <w:sz w:val="24"/>
          <w:szCs w:val="24"/>
          <w:lang w:val="en-GB"/>
        </w:rPr>
        <w:t xml:space="preserve">workers </w:t>
      </w:r>
      <w:r w:rsidRPr="000B596A">
        <w:rPr>
          <w:rFonts w:ascii="Times New Roman" w:hAnsi="Times New Roman" w:cs="Times New Roman"/>
          <w:sz w:val="24"/>
          <w:szCs w:val="24"/>
          <w:lang w:val="en-GB"/>
        </w:rPr>
        <w:t xml:space="preserve">agree to the </w:t>
      </w:r>
      <w:r w:rsidR="007B5A12" w:rsidRPr="000B596A">
        <w:rPr>
          <w:rFonts w:ascii="Times New Roman" w:hAnsi="Times New Roman" w:cs="Times New Roman"/>
          <w:sz w:val="24"/>
          <w:szCs w:val="24"/>
          <w:lang w:val="en-GB"/>
        </w:rPr>
        <w:t xml:space="preserve">aims </w:t>
      </w:r>
      <w:r w:rsidRPr="000B596A">
        <w:rPr>
          <w:rFonts w:ascii="Times New Roman" w:hAnsi="Times New Roman" w:cs="Times New Roman"/>
          <w:sz w:val="24"/>
          <w:szCs w:val="24"/>
          <w:lang w:val="en-GB"/>
        </w:rPr>
        <w:t xml:space="preserve">and </w:t>
      </w:r>
      <w:r w:rsidR="007B5A12" w:rsidRPr="000B596A">
        <w:rPr>
          <w:rFonts w:ascii="Times New Roman" w:hAnsi="Times New Roman" w:cs="Times New Roman"/>
          <w:sz w:val="24"/>
          <w:szCs w:val="24"/>
          <w:lang w:val="en-GB"/>
        </w:rPr>
        <w:t xml:space="preserve">recognise </w:t>
      </w:r>
      <w:r w:rsidRPr="000B596A">
        <w:rPr>
          <w:rFonts w:ascii="Times New Roman" w:hAnsi="Times New Roman" w:cs="Times New Roman"/>
          <w:sz w:val="24"/>
          <w:szCs w:val="24"/>
          <w:lang w:val="en-GB"/>
        </w:rPr>
        <w:t xml:space="preserve">what they </w:t>
      </w:r>
      <w:r w:rsidR="007B5A12" w:rsidRPr="000B596A">
        <w:rPr>
          <w:rFonts w:ascii="Times New Roman" w:hAnsi="Times New Roman" w:cs="Times New Roman"/>
          <w:sz w:val="24"/>
          <w:szCs w:val="24"/>
          <w:lang w:val="en-GB"/>
        </w:rPr>
        <w:t xml:space="preserve">must perform </w:t>
      </w:r>
      <w:r w:rsidRPr="000B596A">
        <w:rPr>
          <w:rFonts w:ascii="Times New Roman" w:hAnsi="Times New Roman" w:cs="Times New Roman"/>
          <w:sz w:val="24"/>
          <w:szCs w:val="24"/>
          <w:lang w:val="en-GB"/>
        </w:rPr>
        <w:t xml:space="preserve">in the </w:t>
      </w:r>
      <w:r w:rsidR="007B5A12" w:rsidRPr="000B596A">
        <w:rPr>
          <w:rFonts w:ascii="Times New Roman" w:hAnsi="Times New Roman" w:cs="Times New Roman"/>
          <w:sz w:val="24"/>
          <w:szCs w:val="24"/>
          <w:lang w:val="en-GB"/>
        </w:rPr>
        <w:t xml:space="preserve">business </w:t>
      </w:r>
      <w:r w:rsidRPr="000B596A">
        <w:rPr>
          <w:rFonts w:ascii="Times New Roman" w:hAnsi="Times New Roman" w:cs="Times New Roman"/>
          <w:sz w:val="24"/>
          <w:szCs w:val="24"/>
          <w:lang w:val="en-GB"/>
        </w:rPr>
        <w:t xml:space="preserve">to </w:t>
      </w:r>
      <w:r w:rsidR="007B5A12" w:rsidRPr="000B596A">
        <w:rPr>
          <w:rFonts w:ascii="Times New Roman" w:hAnsi="Times New Roman" w:cs="Times New Roman"/>
          <w:sz w:val="24"/>
          <w:szCs w:val="24"/>
          <w:lang w:val="en-GB"/>
        </w:rPr>
        <w:t xml:space="preserve">get </w:t>
      </w:r>
      <w:r w:rsidR="00281F49" w:rsidRPr="000B596A">
        <w:rPr>
          <w:rFonts w:ascii="Times New Roman" w:hAnsi="Times New Roman" w:cs="Times New Roman"/>
          <w:sz w:val="24"/>
          <w:szCs w:val="24"/>
          <w:lang w:val="en-GB"/>
        </w:rPr>
        <w:t>those</w:t>
      </w:r>
      <w:r w:rsidR="00B80F3A" w:rsidRPr="000B596A">
        <w:rPr>
          <w:rFonts w:ascii="Times New Roman" w:hAnsi="Times New Roman" w:cs="Times New Roman"/>
          <w:sz w:val="24"/>
          <w:szCs w:val="24"/>
          <w:lang w:val="en-GB"/>
        </w:rPr>
        <w:t xml:space="preserve"> (Pulakos, 2014)</w:t>
      </w:r>
      <w:r w:rsidRPr="000B596A">
        <w:rPr>
          <w:rFonts w:ascii="Times New Roman" w:hAnsi="Times New Roman" w:cs="Times New Roman"/>
          <w:sz w:val="24"/>
          <w:szCs w:val="24"/>
          <w:lang w:val="en-GB"/>
        </w:rPr>
        <w:t>.</w:t>
      </w:r>
    </w:p>
    <w:p w14:paraId="291004F2" w14:textId="77777777" w:rsidR="006C0FE0"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Managing people is a daily challenge, as it is necessary to deal with differences – in personalities, </w:t>
      </w:r>
      <w:r w:rsidR="00281F49">
        <w:rPr>
          <w:rFonts w:ascii="Times New Roman" w:hAnsi="Times New Roman" w:cs="Times New Roman"/>
          <w:sz w:val="24"/>
          <w:szCs w:val="24"/>
          <w:lang w:val="en-GB"/>
        </w:rPr>
        <w:t>behaviour</w:t>
      </w:r>
      <w:r w:rsidRPr="000B596A">
        <w:rPr>
          <w:rFonts w:ascii="Times New Roman" w:hAnsi="Times New Roman" w:cs="Times New Roman"/>
          <w:sz w:val="24"/>
          <w:szCs w:val="24"/>
          <w:lang w:val="en-GB"/>
        </w:rPr>
        <w:t xml:space="preserve">s and needs – and establish a connection with the values and goals of the </w:t>
      </w:r>
      <w:r w:rsidR="00281F49">
        <w:rPr>
          <w:rFonts w:ascii="Times New Roman" w:hAnsi="Times New Roman" w:cs="Times New Roman"/>
          <w:sz w:val="24"/>
          <w:szCs w:val="24"/>
          <w:lang w:val="en-GB"/>
        </w:rPr>
        <w:t>organis</w:t>
      </w:r>
      <w:r w:rsidRPr="000B596A">
        <w:rPr>
          <w:rFonts w:ascii="Times New Roman" w:hAnsi="Times New Roman" w:cs="Times New Roman"/>
          <w:sz w:val="24"/>
          <w:szCs w:val="24"/>
          <w:lang w:val="en-GB"/>
        </w:rPr>
        <w:t>ation</w:t>
      </w:r>
      <w:r w:rsidR="004F47BB" w:rsidRPr="000B596A">
        <w:rPr>
          <w:rFonts w:ascii="Times New Roman" w:hAnsi="Times New Roman" w:cs="Times New Roman"/>
          <w:sz w:val="24"/>
          <w:szCs w:val="24"/>
          <w:lang w:val="en-GB"/>
        </w:rPr>
        <w:t xml:space="preserve">. </w:t>
      </w:r>
      <w:r w:rsidR="007B5A12" w:rsidRPr="000B596A">
        <w:rPr>
          <w:rFonts w:ascii="Times New Roman" w:hAnsi="Times New Roman" w:cs="Times New Roman"/>
          <w:sz w:val="24"/>
          <w:szCs w:val="24"/>
          <w:lang w:val="en-GB"/>
        </w:rPr>
        <w:t>Thus</w:t>
      </w:r>
      <w:r w:rsidRPr="000B596A">
        <w:rPr>
          <w:rFonts w:ascii="Times New Roman" w:hAnsi="Times New Roman" w:cs="Times New Roman"/>
          <w:sz w:val="24"/>
          <w:szCs w:val="24"/>
          <w:lang w:val="en-GB"/>
        </w:rPr>
        <w:t xml:space="preserve">, performance management in </w:t>
      </w:r>
      <w:r w:rsidR="007B5A12" w:rsidRPr="000B596A">
        <w:rPr>
          <w:rFonts w:ascii="Times New Roman" w:hAnsi="Times New Roman" w:cs="Times New Roman"/>
          <w:sz w:val="24"/>
          <w:szCs w:val="24"/>
          <w:lang w:val="en-GB"/>
        </w:rPr>
        <w:t xml:space="preserve">businesses suggests </w:t>
      </w:r>
      <w:r w:rsidR="00281F49" w:rsidRPr="000B596A">
        <w:rPr>
          <w:rFonts w:ascii="Times New Roman" w:hAnsi="Times New Roman" w:cs="Times New Roman"/>
          <w:sz w:val="24"/>
          <w:szCs w:val="24"/>
          <w:lang w:val="en-GB"/>
        </w:rPr>
        <w:t>making</w:t>
      </w:r>
      <w:r w:rsidR="007B5A12" w:rsidRPr="000B596A">
        <w:rPr>
          <w:rFonts w:ascii="Times New Roman" w:hAnsi="Times New Roman" w:cs="Times New Roman"/>
          <w:sz w:val="24"/>
          <w:szCs w:val="24"/>
          <w:lang w:val="en-GB"/>
        </w:rPr>
        <w:t xml:space="preserve"> </w:t>
      </w:r>
      <w:r w:rsidRPr="000B596A">
        <w:rPr>
          <w:rFonts w:ascii="Times New Roman" w:hAnsi="Times New Roman" w:cs="Times New Roman"/>
          <w:sz w:val="24"/>
          <w:szCs w:val="24"/>
          <w:lang w:val="en-GB"/>
        </w:rPr>
        <w:t xml:space="preserve">a </w:t>
      </w:r>
      <w:r w:rsidR="007B5A12" w:rsidRPr="000B596A">
        <w:rPr>
          <w:rFonts w:ascii="Times New Roman" w:hAnsi="Times New Roman" w:cs="Times New Roman"/>
          <w:sz w:val="24"/>
          <w:szCs w:val="24"/>
          <w:lang w:val="en-GB"/>
        </w:rPr>
        <w:t xml:space="preserve">relationship </w:t>
      </w:r>
      <w:r w:rsidRPr="000B596A">
        <w:rPr>
          <w:rFonts w:ascii="Times New Roman" w:hAnsi="Times New Roman" w:cs="Times New Roman"/>
          <w:sz w:val="24"/>
          <w:szCs w:val="24"/>
          <w:lang w:val="en-GB"/>
        </w:rPr>
        <w:t xml:space="preserve">between </w:t>
      </w:r>
      <w:r w:rsidR="007B5A12" w:rsidRPr="000B596A">
        <w:rPr>
          <w:rFonts w:ascii="Times New Roman" w:hAnsi="Times New Roman" w:cs="Times New Roman"/>
          <w:sz w:val="24"/>
          <w:szCs w:val="24"/>
          <w:lang w:val="en-GB"/>
        </w:rPr>
        <w:t xml:space="preserve">people </w:t>
      </w:r>
      <w:r w:rsidRPr="000B596A">
        <w:rPr>
          <w:rFonts w:ascii="Times New Roman" w:hAnsi="Times New Roman" w:cs="Times New Roman"/>
          <w:sz w:val="24"/>
          <w:szCs w:val="24"/>
          <w:lang w:val="en-GB"/>
        </w:rPr>
        <w:t xml:space="preserve">and group performance, their </w:t>
      </w:r>
      <w:r w:rsidR="007B5A12" w:rsidRPr="000B596A">
        <w:rPr>
          <w:rFonts w:ascii="Times New Roman" w:hAnsi="Times New Roman" w:cs="Times New Roman"/>
          <w:sz w:val="24"/>
          <w:szCs w:val="24"/>
          <w:lang w:val="en-GB"/>
        </w:rPr>
        <w:t xml:space="preserve">outcomes </w:t>
      </w:r>
      <w:r w:rsidRPr="000B596A">
        <w:rPr>
          <w:rFonts w:ascii="Times New Roman" w:hAnsi="Times New Roman" w:cs="Times New Roman"/>
          <w:sz w:val="24"/>
          <w:szCs w:val="24"/>
          <w:lang w:val="en-GB"/>
        </w:rPr>
        <w:t xml:space="preserve">and a </w:t>
      </w:r>
      <w:r w:rsidR="007B5A12" w:rsidRPr="000B596A">
        <w:rPr>
          <w:rFonts w:ascii="Times New Roman" w:hAnsi="Times New Roman" w:cs="Times New Roman"/>
          <w:sz w:val="24"/>
          <w:szCs w:val="24"/>
          <w:lang w:val="en-GB"/>
        </w:rPr>
        <w:t xml:space="preserve">pleasure </w:t>
      </w:r>
      <w:r w:rsidRPr="000B596A">
        <w:rPr>
          <w:rFonts w:ascii="Times New Roman" w:hAnsi="Times New Roman" w:cs="Times New Roman"/>
          <w:sz w:val="24"/>
          <w:szCs w:val="24"/>
          <w:lang w:val="en-GB"/>
        </w:rPr>
        <w:t xml:space="preserve">for them, </w:t>
      </w:r>
      <w:r w:rsidR="007B5A12" w:rsidRPr="000B596A">
        <w:rPr>
          <w:rFonts w:ascii="Times New Roman" w:hAnsi="Times New Roman" w:cs="Times New Roman"/>
          <w:sz w:val="24"/>
          <w:szCs w:val="24"/>
          <w:lang w:val="en-GB"/>
        </w:rPr>
        <w:t>producing further gratification</w:t>
      </w:r>
      <w:r w:rsidRPr="000B596A">
        <w:rPr>
          <w:rFonts w:ascii="Times New Roman" w:hAnsi="Times New Roman" w:cs="Times New Roman"/>
          <w:sz w:val="24"/>
          <w:szCs w:val="24"/>
          <w:lang w:val="en-GB"/>
        </w:rPr>
        <w:t xml:space="preserve"> and </w:t>
      </w:r>
      <w:r w:rsidR="007B5A12" w:rsidRPr="000B596A">
        <w:rPr>
          <w:rFonts w:ascii="Times New Roman" w:hAnsi="Times New Roman" w:cs="Times New Roman"/>
          <w:sz w:val="24"/>
          <w:szCs w:val="24"/>
          <w:lang w:val="en-GB"/>
        </w:rPr>
        <w:t xml:space="preserve">stimulation </w:t>
      </w:r>
      <w:r w:rsidRPr="000B596A">
        <w:rPr>
          <w:rFonts w:ascii="Times New Roman" w:hAnsi="Times New Roman" w:cs="Times New Roman"/>
          <w:sz w:val="24"/>
          <w:szCs w:val="24"/>
          <w:lang w:val="en-GB"/>
        </w:rPr>
        <w:t xml:space="preserve">to the </w:t>
      </w:r>
      <w:r w:rsidR="007B5A12" w:rsidRPr="000B596A">
        <w:rPr>
          <w:rFonts w:ascii="Times New Roman" w:hAnsi="Times New Roman" w:cs="Times New Roman"/>
          <w:sz w:val="24"/>
          <w:szCs w:val="24"/>
          <w:lang w:val="en-GB"/>
        </w:rPr>
        <w:t>staff</w:t>
      </w:r>
      <w:r w:rsidR="00B80F3A" w:rsidRPr="000B596A">
        <w:rPr>
          <w:rFonts w:ascii="Times New Roman" w:hAnsi="Times New Roman" w:cs="Times New Roman"/>
          <w:sz w:val="24"/>
          <w:szCs w:val="24"/>
          <w:lang w:val="en-GB"/>
        </w:rPr>
        <w:t xml:space="preserve"> (Brown et al. 2018)</w:t>
      </w:r>
      <w:r w:rsidRPr="000B596A">
        <w:rPr>
          <w:rFonts w:ascii="Times New Roman" w:hAnsi="Times New Roman" w:cs="Times New Roman"/>
          <w:sz w:val="24"/>
          <w:szCs w:val="24"/>
          <w:lang w:val="en-GB"/>
        </w:rPr>
        <w:t>.</w:t>
      </w:r>
      <w:r w:rsidR="00305AFD" w:rsidRPr="000B596A">
        <w:rPr>
          <w:rFonts w:ascii="Times New Roman" w:hAnsi="Times New Roman" w:cs="Times New Roman"/>
          <w:sz w:val="24"/>
          <w:szCs w:val="24"/>
          <w:lang w:val="en-GB"/>
        </w:rPr>
        <w:t xml:space="preserve"> </w:t>
      </w:r>
      <w:r w:rsidRPr="000B596A">
        <w:rPr>
          <w:rFonts w:ascii="Times New Roman" w:hAnsi="Times New Roman" w:cs="Times New Roman"/>
          <w:sz w:val="24"/>
          <w:szCs w:val="24"/>
          <w:lang w:val="en-GB"/>
        </w:rPr>
        <w:t>Remember that the goal here is for all employees to leverage their skills. That's what makes a healthy and productive company!</w:t>
      </w:r>
    </w:p>
    <w:p w14:paraId="669A86BD" w14:textId="77777777" w:rsidR="00CA3070"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With this in mind, it is essential to remember that performance management is closely related to the company's principles and culture. The company's </w:t>
      </w:r>
      <w:r w:rsidR="00281F49">
        <w:rPr>
          <w:rFonts w:ascii="Times New Roman" w:hAnsi="Times New Roman" w:cs="Times New Roman"/>
          <w:sz w:val="24"/>
          <w:szCs w:val="24"/>
          <w:lang w:val="en-GB"/>
        </w:rPr>
        <w:t>organis</w:t>
      </w:r>
      <w:r w:rsidRPr="000B596A">
        <w:rPr>
          <w:rFonts w:ascii="Times New Roman" w:hAnsi="Times New Roman" w:cs="Times New Roman"/>
          <w:sz w:val="24"/>
          <w:szCs w:val="24"/>
          <w:lang w:val="en-GB"/>
        </w:rPr>
        <w:t>ational objectives need to be gradually achieved through an increase in overall performance in all</w:t>
      </w:r>
      <w:r w:rsidR="0031423C" w:rsidRPr="000B596A">
        <w:rPr>
          <w:rFonts w:ascii="Times New Roman" w:hAnsi="Times New Roman" w:cs="Times New Roman"/>
          <w:sz w:val="24"/>
          <w:szCs w:val="24"/>
          <w:lang w:val="en-GB"/>
        </w:rPr>
        <w:t xml:space="preserve"> </w:t>
      </w:r>
      <w:r w:rsidRPr="000B596A">
        <w:rPr>
          <w:rFonts w:ascii="Times New Roman" w:hAnsi="Times New Roman" w:cs="Times New Roman"/>
          <w:sz w:val="24"/>
          <w:szCs w:val="24"/>
          <w:lang w:val="en-GB"/>
        </w:rPr>
        <w:t>sectors</w:t>
      </w:r>
      <w:r w:rsidR="00B80F3A" w:rsidRPr="000B596A">
        <w:rPr>
          <w:rFonts w:ascii="Times New Roman" w:hAnsi="Times New Roman" w:cs="Times New Roman"/>
          <w:sz w:val="24"/>
          <w:szCs w:val="24"/>
          <w:lang w:val="en-GB"/>
        </w:rPr>
        <w:t xml:space="preserve"> (Pulakos, 2014)</w:t>
      </w:r>
      <w:r w:rsidRPr="000B596A">
        <w:rPr>
          <w:rFonts w:ascii="Times New Roman" w:hAnsi="Times New Roman" w:cs="Times New Roman"/>
          <w:sz w:val="24"/>
          <w:szCs w:val="24"/>
          <w:lang w:val="en-GB"/>
        </w:rPr>
        <w:t>.</w:t>
      </w:r>
    </w:p>
    <w:p w14:paraId="512FDDCC" w14:textId="77777777" w:rsidR="0031423C" w:rsidRPr="000B596A" w:rsidRDefault="0031423C" w:rsidP="00431ACB">
      <w:pPr>
        <w:spacing w:line="480" w:lineRule="auto"/>
        <w:rPr>
          <w:rFonts w:ascii="Times New Roman" w:hAnsi="Times New Roman" w:cs="Times New Roman"/>
          <w:sz w:val="24"/>
          <w:szCs w:val="24"/>
          <w:lang w:val="en-GB"/>
        </w:rPr>
      </w:pPr>
    </w:p>
    <w:p w14:paraId="0D5AEBC0" w14:textId="77777777" w:rsidR="00ED1FB5" w:rsidRDefault="00ED1FB5" w:rsidP="00431ACB">
      <w:pPr>
        <w:spacing w:line="480" w:lineRule="auto"/>
        <w:rPr>
          <w:rFonts w:ascii="Times New Roman" w:hAnsi="Times New Roman" w:cs="Times New Roman"/>
          <w:b/>
          <w:sz w:val="24"/>
          <w:szCs w:val="24"/>
          <w:lang w:val="en-GB"/>
        </w:rPr>
      </w:pPr>
    </w:p>
    <w:p w14:paraId="1356EB3A" w14:textId="77777777" w:rsidR="00ED1FB5" w:rsidRDefault="00ED1FB5" w:rsidP="00431ACB">
      <w:pPr>
        <w:spacing w:line="480" w:lineRule="auto"/>
        <w:rPr>
          <w:rFonts w:ascii="Times New Roman" w:hAnsi="Times New Roman" w:cs="Times New Roman"/>
          <w:b/>
          <w:sz w:val="24"/>
          <w:szCs w:val="24"/>
          <w:lang w:val="en-GB"/>
        </w:rPr>
      </w:pPr>
    </w:p>
    <w:p w14:paraId="4F121CCE" w14:textId="77777777" w:rsidR="00ED1FB5" w:rsidRDefault="00ED1FB5" w:rsidP="00431ACB">
      <w:pPr>
        <w:spacing w:line="480" w:lineRule="auto"/>
        <w:rPr>
          <w:rFonts w:ascii="Times New Roman" w:hAnsi="Times New Roman" w:cs="Times New Roman"/>
          <w:b/>
          <w:sz w:val="24"/>
          <w:szCs w:val="24"/>
          <w:lang w:val="en-GB"/>
        </w:rPr>
      </w:pPr>
    </w:p>
    <w:p w14:paraId="518CB7E1" w14:textId="77777777" w:rsidR="00ED1FB5" w:rsidRDefault="00ED1FB5" w:rsidP="00431ACB">
      <w:pPr>
        <w:spacing w:line="480" w:lineRule="auto"/>
        <w:rPr>
          <w:rFonts w:ascii="Times New Roman" w:hAnsi="Times New Roman" w:cs="Times New Roman"/>
          <w:b/>
          <w:sz w:val="24"/>
          <w:szCs w:val="24"/>
          <w:lang w:val="en-GB"/>
        </w:rPr>
      </w:pPr>
    </w:p>
    <w:p w14:paraId="345CAC7C" w14:textId="04E7F41D" w:rsidR="00305AFD" w:rsidRPr="000B596A" w:rsidRDefault="00F70EB2" w:rsidP="00431ACB">
      <w:pPr>
        <w:spacing w:line="480" w:lineRule="auto"/>
        <w:rPr>
          <w:rFonts w:ascii="Times New Roman" w:hAnsi="Times New Roman" w:cs="Times New Roman"/>
          <w:b/>
          <w:sz w:val="24"/>
          <w:szCs w:val="24"/>
          <w:lang w:val="en-GB"/>
        </w:rPr>
      </w:pPr>
      <w:r w:rsidRPr="000B596A">
        <w:rPr>
          <w:rFonts w:ascii="Times New Roman" w:hAnsi="Times New Roman" w:cs="Times New Roman"/>
          <w:b/>
          <w:sz w:val="24"/>
          <w:szCs w:val="24"/>
          <w:lang w:val="en-GB"/>
        </w:rPr>
        <w:lastRenderedPageBreak/>
        <w:t>Conclusion</w:t>
      </w:r>
    </w:p>
    <w:p w14:paraId="6251CE90" w14:textId="77777777" w:rsidR="00FA1FF5"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In conclusion, the above-explained roles and skills are typical that a manager should have. In different situations, such defined skills are recognised as employability abilities. Such skills are necessary throughout a job interview, and they comprise effective leadership, effective teamwork, </w:t>
      </w:r>
      <w:r w:rsidR="00281F49" w:rsidRPr="000B596A">
        <w:rPr>
          <w:rFonts w:ascii="Times New Roman" w:hAnsi="Times New Roman" w:cs="Times New Roman"/>
          <w:sz w:val="24"/>
          <w:szCs w:val="24"/>
          <w:lang w:val="en-GB"/>
        </w:rPr>
        <w:t>motivation</w:t>
      </w:r>
      <w:r w:rsidRPr="000B596A">
        <w:rPr>
          <w:rFonts w:ascii="Times New Roman" w:hAnsi="Times New Roman" w:cs="Times New Roman"/>
          <w:sz w:val="24"/>
          <w:szCs w:val="24"/>
          <w:lang w:val="en-GB"/>
        </w:rPr>
        <w:t xml:space="preserve"> of employees, flexible working and treating staff equally.</w:t>
      </w:r>
      <w:r w:rsidRPr="000B596A">
        <w:rPr>
          <w:rFonts w:ascii="Times New Roman" w:hAnsi="Times New Roman" w:cs="Times New Roman"/>
          <w:b/>
          <w:sz w:val="24"/>
          <w:szCs w:val="24"/>
          <w:lang w:val="en-GB"/>
        </w:rPr>
        <w:t xml:space="preserve"> </w:t>
      </w:r>
      <w:r w:rsidRPr="000B596A">
        <w:rPr>
          <w:rFonts w:ascii="Times New Roman" w:hAnsi="Times New Roman" w:cs="Times New Roman"/>
          <w:sz w:val="24"/>
          <w:szCs w:val="24"/>
          <w:lang w:val="en-GB"/>
        </w:rPr>
        <w:t>Such abilities have supported managers in getting a competitive benefit over other staff in the business. With such skills, a manager can successfully communicate with his team.</w:t>
      </w:r>
      <w:r w:rsidR="00E02E40" w:rsidRPr="000B596A">
        <w:rPr>
          <w:rFonts w:ascii="Times New Roman" w:hAnsi="Times New Roman" w:cs="Times New Roman"/>
          <w:sz w:val="24"/>
          <w:szCs w:val="24"/>
          <w:lang w:val="en-GB"/>
        </w:rPr>
        <w:t xml:space="preserve"> </w:t>
      </w:r>
      <w:r w:rsidR="00330425" w:rsidRPr="000B596A">
        <w:rPr>
          <w:rFonts w:ascii="Times New Roman" w:hAnsi="Times New Roman" w:cs="Times New Roman"/>
          <w:sz w:val="24"/>
          <w:szCs w:val="24"/>
          <w:lang w:val="en-GB"/>
        </w:rPr>
        <w:t xml:space="preserve">The performance </w:t>
      </w:r>
      <w:r w:rsidR="00281F49">
        <w:rPr>
          <w:rFonts w:ascii="Times New Roman" w:hAnsi="Times New Roman" w:cs="Times New Roman"/>
          <w:sz w:val="24"/>
          <w:szCs w:val="24"/>
          <w:lang w:val="en-GB"/>
        </w:rPr>
        <w:t>a</w:t>
      </w:r>
      <w:r w:rsidRPr="000B596A">
        <w:rPr>
          <w:rFonts w:ascii="Times New Roman" w:hAnsi="Times New Roman" w:cs="Times New Roman"/>
          <w:sz w:val="24"/>
          <w:szCs w:val="24"/>
          <w:lang w:val="en-GB"/>
        </w:rPr>
        <w:t>ss</w:t>
      </w:r>
      <w:r w:rsidR="00281F49">
        <w:rPr>
          <w:rFonts w:ascii="Times New Roman" w:hAnsi="Times New Roman" w:cs="Times New Roman"/>
          <w:sz w:val="24"/>
          <w:szCs w:val="24"/>
          <w:lang w:val="en-GB"/>
        </w:rPr>
        <w:t>ess</w:t>
      </w:r>
      <w:r w:rsidRPr="000B596A">
        <w:rPr>
          <w:rFonts w:ascii="Times New Roman" w:hAnsi="Times New Roman" w:cs="Times New Roman"/>
          <w:sz w:val="24"/>
          <w:szCs w:val="24"/>
          <w:lang w:val="en-GB"/>
        </w:rPr>
        <w:t xml:space="preserve">ment procedure </w:t>
      </w:r>
      <w:r w:rsidR="00330425" w:rsidRPr="000B596A">
        <w:rPr>
          <w:rFonts w:ascii="Times New Roman" w:hAnsi="Times New Roman" w:cs="Times New Roman"/>
          <w:sz w:val="24"/>
          <w:szCs w:val="24"/>
          <w:lang w:val="en-GB"/>
        </w:rPr>
        <w:t xml:space="preserve">is </w:t>
      </w:r>
      <w:r w:rsidRPr="000B596A">
        <w:rPr>
          <w:rFonts w:ascii="Times New Roman" w:hAnsi="Times New Roman" w:cs="Times New Roman"/>
          <w:sz w:val="24"/>
          <w:szCs w:val="24"/>
          <w:lang w:val="en-GB"/>
        </w:rPr>
        <w:t xml:space="preserve">further </w:t>
      </w:r>
      <w:r w:rsidR="00330425" w:rsidRPr="000B596A">
        <w:rPr>
          <w:rFonts w:ascii="Times New Roman" w:hAnsi="Times New Roman" w:cs="Times New Roman"/>
          <w:sz w:val="24"/>
          <w:szCs w:val="24"/>
          <w:lang w:val="en-GB"/>
        </w:rPr>
        <w:t xml:space="preserve">formal and </w:t>
      </w:r>
      <w:r w:rsidRPr="000B596A">
        <w:rPr>
          <w:rFonts w:ascii="Times New Roman" w:hAnsi="Times New Roman" w:cs="Times New Roman"/>
          <w:sz w:val="24"/>
          <w:szCs w:val="24"/>
          <w:lang w:val="en-GB"/>
        </w:rPr>
        <w:t xml:space="preserve">must </w:t>
      </w:r>
      <w:r w:rsidR="00330425" w:rsidRPr="000B596A">
        <w:rPr>
          <w:rFonts w:ascii="Times New Roman" w:hAnsi="Times New Roman" w:cs="Times New Roman"/>
          <w:sz w:val="24"/>
          <w:szCs w:val="24"/>
          <w:lang w:val="en-GB"/>
        </w:rPr>
        <w:t xml:space="preserve">be </w:t>
      </w:r>
      <w:r w:rsidRPr="000B596A">
        <w:rPr>
          <w:rFonts w:ascii="Times New Roman" w:hAnsi="Times New Roman" w:cs="Times New Roman"/>
          <w:sz w:val="24"/>
          <w:szCs w:val="24"/>
          <w:lang w:val="en-GB"/>
        </w:rPr>
        <w:t xml:space="preserve">performed </w:t>
      </w:r>
      <w:r w:rsidR="00330425" w:rsidRPr="000B596A">
        <w:rPr>
          <w:rFonts w:ascii="Times New Roman" w:hAnsi="Times New Roman" w:cs="Times New Roman"/>
          <w:sz w:val="24"/>
          <w:szCs w:val="24"/>
          <w:lang w:val="en-GB"/>
        </w:rPr>
        <w:t xml:space="preserve">by management. </w:t>
      </w:r>
      <w:r w:rsidRPr="000B596A">
        <w:rPr>
          <w:rFonts w:ascii="Times New Roman" w:hAnsi="Times New Roman" w:cs="Times New Roman"/>
          <w:sz w:val="24"/>
          <w:szCs w:val="24"/>
          <w:lang w:val="en-GB"/>
        </w:rPr>
        <w:t>In different contexts</w:t>
      </w:r>
      <w:r w:rsidR="00330425" w:rsidRPr="000B596A">
        <w:rPr>
          <w:rFonts w:ascii="Times New Roman" w:hAnsi="Times New Roman" w:cs="Times New Roman"/>
          <w:sz w:val="24"/>
          <w:szCs w:val="24"/>
          <w:lang w:val="en-GB"/>
        </w:rPr>
        <w:t xml:space="preserve">, the </w:t>
      </w:r>
      <w:r w:rsidRPr="000B596A">
        <w:rPr>
          <w:rFonts w:ascii="Times New Roman" w:hAnsi="Times New Roman" w:cs="Times New Roman"/>
          <w:sz w:val="24"/>
          <w:szCs w:val="24"/>
          <w:lang w:val="en-GB"/>
        </w:rPr>
        <w:t xml:space="preserve">people assessment </w:t>
      </w:r>
      <w:r w:rsidR="00330425" w:rsidRPr="000B596A">
        <w:rPr>
          <w:rFonts w:ascii="Times New Roman" w:hAnsi="Times New Roman" w:cs="Times New Roman"/>
          <w:sz w:val="24"/>
          <w:szCs w:val="24"/>
          <w:lang w:val="en-GB"/>
        </w:rPr>
        <w:t xml:space="preserve">is </w:t>
      </w:r>
      <w:r w:rsidRPr="000B596A">
        <w:rPr>
          <w:rFonts w:ascii="Times New Roman" w:hAnsi="Times New Roman" w:cs="Times New Roman"/>
          <w:sz w:val="24"/>
          <w:szCs w:val="24"/>
          <w:lang w:val="en-GB"/>
        </w:rPr>
        <w:t xml:space="preserve">performed </w:t>
      </w:r>
      <w:r w:rsidR="00330425" w:rsidRPr="000B596A">
        <w:rPr>
          <w:rFonts w:ascii="Times New Roman" w:hAnsi="Times New Roman" w:cs="Times New Roman"/>
          <w:sz w:val="24"/>
          <w:szCs w:val="24"/>
          <w:lang w:val="en-GB"/>
        </w:rPr>
        <w:t xml:space="preserve">without </w:t>
      </w:r>
      <w:r w:rsidRPr="000B596A">
        <w:rPr>
          <w:rFonts w:ascii="Times New Roman" w:hAnsi="Times New Roman" w:cs="Times New Roman"/>
          <w:sz w:val="24"/>
          <w:szCs w:val="24"/>
          <w:lang w:val="en-GB"/>
        </w:rPr>
        <w:t xml:space="preserve">reviewing </w:t>
      </w:r>
      <w:r w:rsidR="00330425" w:rsidRPr="000B596A">
        <w:rPr>
          <w:rFonts w:ascii="Times New Roman" w:hAnsi="Times New Roman" w:cs="Times New Roman"/>
          <w:sz w:val="24"/>
          <w:szCs w:val="24"/>
          <w:lang w:val="en-GB"/>
        </w:rPr>
        <w:t xml:space="preserve">the </w:t>
      </w:r>
      <w:r w:rsidRPr="000B596A">
        <w:rPr>
          <w:rFonts w:ascii="Times New Roman" w:hAnsi="Times New Roman" w:cs="Times New Roman"/>
          <w:sz w:val="24"/>
          <w:szCs w:val="24"/>
          <w:lang w:val="en-GB"/>
        </w:rPr>
        <w:t xml:space="preserve">fundamental skills </w:t>
      </w:r>
      <w:r w:rsidR="00330425" w:rsidRPr="000B596A">
        <w:rPr>
          <w:rFonts w:ascii="Times New Roman" w:hAnsi="Times New Roman" w:cs="Times New Roman"/>
          <w:sz w:val="24"/>
          <w:szCs w:val="24"/>
          <w:lang w:val="en-GB"/>
        </w:rPr>
        <w:t xml:space="preserve">and </w:t>
      </w:r>
      <w:r w:rsidRPr="000B596A">
        <w:rPr>
          <w:rFonts w:ascii="Times New Roman" w:hAnsi="Times New Roman" w:cs="Times New Roman"/>
          <w:sz w:val="24"/>
          <w:szCs w:val="24"/>
          <w:lang w:val="en-GB"/>
        </w:rPr>
        <w:t xml:space="preserve">results </w:t>
      </w:r>
      <w:r w:rsidR="00330425" w:rsidRPr="000B596A">
        <w:rPr>
          <w:rFonts w:ascii="Times New Roman" w:hAnsi="Times New Roman" w:cs="Times New Roman"/>
          <w:sz w:val="24"/>
          <w:szCs w:val="24"/>
          <w:lang w:val="en-GB"/>
        </w:rPr>
        <w:t xml:space="preserve">of </w:t>
      </w:r>
      <w:r w:rsidRPr="000B596A">
        <w:rPr>
          <w:rFonts w:ascii="Times New Roman" w:hAnsi="Times New Roman" w:cs="Times New Roman"/>
          <w:sz w:val="24"/>
          <w:szCs w:val="24"/>
          <w:lang w:val="en-GB"/>
        </w:rPr>
        <w:t xml:space="preserve">workers' </w:t>
      </w:r>
      <w:r w:rsidR="00330425" w:rsidRPr="000B596A">
        <w:rPr>
          <w:rFonts w:ascii="Times New Roman" w:hAnsi="Times New Roman" w:cs="Times New Roman"/>
          <w:sz w:val="24"/>
          <w:szCs w:val="24"/>
          <w:lang w:val="en-GB"/>
        </w:rPr>
        <w:t xml:space="preserve">staff performance. </w:t>
      </w:r>
      <w:r w:rsidRPr="000B596A">
        <w:rPr>
          <w:rFonts w:ascii="Times New Roman" w:hAnsi="Times New Roman" w:cs="Times New Roman"/>
          <w:sz w:val="24"/>
          <w:szCs w:val="24"/>
          <w:lang w:val="en-GB"/>
        </w:rPr>
        <w:t xml:space="preserve">Whereas </w:t>
      </w:r>
      <w:r w:rsidR="00330425" w:rsidRPr="000B596A">
        <w:rPr>
          <w:rFonts w:ascii="Times New Roman" w:hAnsi="Times New Roman" w:cs="Times New Roman"/>
          <w:sz w:val="24"/>
          <w:szCs w:val="24"/>
          <w:lang w:val="en-GB"/>
        </w:rPr>
        <w:t xml:space="preserve">the </w:t>
      </w:r>
      <w:r w:rsidRPr="000B596A">
        <w:rPr>
          <w:rFonts w:ascii="Times New Roman" w:hAnsi="Times New Roman" w:cs="Times New Roman"/>
          <w:sz w:val="24"/>
          <w:szCs w:val="24"/>
          <w:lang w:val="en-GB"/>
        </w:rPr>
        <w:t xml:space="preserve">remuneration </w:t>
      </w:r>
      <w:r w:rsidR="00330425" w:rsidRPr="000B596A">
        <w:rPr>
          <w:rFonts w:ascii="Times New Roman" w:hAnsi="Times New Roman" w:cs="Times New Roman"/>
          <w:sz w:val="24"/>
          <w:szCs w:val="24"/>
          <w:lang w:val="en-GB"/>
        </w:rPr>
        <w:t xml:space="preserve">technique is </w:t>
      </w:r>
      <w:r w:rsidRPr="000B596A">
        <w:rPr>
          <w:rFonts w:ascii="Times New Roman" w:hAnsi="Times New Roman" w:cs="Times New Roman"/>
          <w:sz w:val="24"/>
          <w:szCs w:val="24"/>
          <w:lang w:val="en-GB"/>
        </w:rPr>
        <w:t>applied</w:t>
      </w:r>
      <w:r w:rsidR="00330425" w:rsidRPr="000B596A">
        <w:rPr>
          <w:rFonts w:ascii="Times New Roman" w:hAnsi="Times New Roman" w:cs="Times New Roman"/>
          <w:sz w:val="24"/>
          <w:szCs w:val="24"/>
          <w:lang w:val="en-GB"/>
        </w:rPr>
        <w:t xml:space="preserve">, it all </w:t>
      </w:r>
      <w:r w:rsidRPr="000B596A">
        <w:rPr>
          <w:rFonts w:ascii="Times New Roman" w:hAnsi="Times New Roman" w:cs="Times New Roman"/>
          <w:sz w:val="24"/>
          <w:szCs w:val="24"/>
          <w:lang w:val="en-GB"/>
        </w:rPr>
        <w:t xml:space="preserve">keeps </w:t>
      </w:r>
      <w:r w:rsidR="00330425" w:rsidRPr="000B596A">
        <w:rPr>
          <w:rFonts w:ascii="Times New Roman" w:hAnsi="Times New Roman" w:cs="Times New Roman"/>
          <w:sz w:val="24"/>
          <w:szCs w:val="24"/>
          <w:lang w:val="en-GB"/>
        </w:rPr>
        <w:t xml:space="preserve">a </w:t>
      </w:r>
      <w:r w:rsidRPr="000B596A">
        <w:rPr>
          <w:rFonts w:ascii="Times New Roman" w:hAnsi="Times New Roman" w:cs="Times New Roman"/>
          <w:sz w:val="24"/>
          <w:szCs w:val="24"/>
          <w:lang w:val="en-GB"/>
        </w:rPr>
        <w:t xml:space="preserve">concern </w:t>
      </w:r>
      <w:r w:rsidR="00330425" w:rsidRPr="000B596A">
        <w:rPr>
          <w:rFonts w:ascii="Times New Roman" w:hAnsi="Times New Roman" w:cs="Times New Roman"/>
          <w:sz w:val="24"/>
          <w:szCs w:val="24"/>
          <w:lang w:val="en-GB"/>
        </w:rPr>
        <w:t xml:space="preserve">of choice as the </w:t>
      </w:r>
      <w:r w:rsidRPr="000B596A">
        <w:rPr>
          <w:rFonts w:ascii="Times New Roman" w:hAnsi="Times New Roman" w:cs="Times New Roman"/>
          <w:sz w:val="24"/>
          <w:szCs w:val="24"/>
          <w:lang w:val="en-GB"/>
        </w:rPr>
        <w:t xml:space="preserve">assessment </w:t>
      </w:r>
      <w:r w:rsidR="00330425" w:rsidRPr="000B596A">
        <w:rPr>
          <w:rFonts w:ascii="Times New Roman" w:hAnsi="Times New Roman" w:cs="Times New Roman"/>
          <w:sz w:val="24"/>
          <w:szCs w:val="24"/>
          <w:lang w:val="en-GB"/>
        </w:rPr>
        <w:t xml:space="preserve">is variable </w:t>
      </w:r>
      <w:r w:rsidRPr="000B596A">
        <w:rPr>
          <w:rFonts w:ascii="Times New Roman" w:hAnsi="Times New Roman" w:cs="Times New Roman"/>
          <w:sz w:val="24"/>
          <w:szCs w:val="24"/>
          <w:lang w:val="en-GB"/>
        </w:rPr>
        <w:t xml:space="preserve">based </w:t>
      </w:r>
      <w:r w:rsidR="00330425" w:rsidRPr="000B596A">
        <w:rPr>
          <w:rFonts w:ascii="Times New Roman" w:hAnsi="Times New Roman" w:cs="Times New Roman"/>
          <w:sz w:val="24"/>
          <w:szCs w:val="24"/>
          <w:lang w:val="en-GB"/>
        </w:rPr>
        <w:t xml:space="preserve">on narrow political or </w:t>
      </w:r>
      <w:r w:rsidRPr="000B596A">
        <w:rPr>
          <w:rFonts w:ascii="Times New Roman" w:hAnsi="Times New Roman" w:cs="Times New Roman"/>
          <w:sz w:val="24"/>
          <w:szCs w:val="24"/>
          <w:lang w:val="en-GB"/>
        </w:rPr>
        <w:t xml:space="preserve">individual intention </w:t>
      </w:r>
      <w:r w:rsidR="00330425" w:rsidRPr="000B596A">
        <w:rPr>
          <w:rFonts w:ascii="Times New Roman" w:hAnsi="Times New Roman" w:cs="Times New Roman"/>
          <w:sz w:val="24"/>
          <w:szCs w:val="24"/>
          <w:lang w:val="en-GB"/>
        </w:rPr>
        <w:t xml:space="preserve">as </w:t>
      </w:r>
      <w:r w:rsidRPr="000B596A">
        <w:rPr>
          <w:rFonts w:ascii="Times New Roman" w:hAnsi="Times New Roman" w:cs="Times New Roman"/>
          <w:sz w:val="24"/>
          <w:szCs w:val="24"/>
          <w:lang w:val="en-GB"/>
        </w:rPr>
        <w:t xml:space="preserve">decided through </w:t>
      </w:r>
      <w:r w:rsidR="00330425" w:rsidRPr="000B596A">
        <w:rPr>
          <w:rFonts w:ascii="Times New Roman" w:hAnsi="Times New Roman" w:cs="Times New Roman"/>
          <w:sz w:val="24"/>
          <w:szCs w:val="24"/>
          <w:lang w:val="en-GB"/>
        </w:rPr>
        <w:t xml:space="preserve">the </w:t>
      </w:r>
      <w:r w:rsidRPr="000B596A">
        <w:rPr>
          <w:rFonts w:ascii="Times New Roman" w:hAnsi="Times New Roman" w:cs="Times New Roman"/>
          <w:sz w:val="24"/>
          <w:szCs w:val="24"/>
          <w:lang w:val="en-GB"/>
        </w:rPr>
        <w:t xml:space="preserve">business </w:t>
      </w:r>
      <w:r w:rsidR="00330425" w:rsidRPr="000B596A">
        <w:rPr>
          <w:rFonts w:ascii="Times New Roman" w:hAnsi="Times New Roman" w:cs="Times New Roman"/>
          <w:sz w:val="24"/>
          <w:szCs w:val="24"/>
          <w:lang w:val="en-GB"/>
        </w:rPr>
        <w:t xml:space="preserve">management. </w:t>
      </w:r>
    </w:p>
    <w:p w14:paraId="776E4905" w14:textId="77777777" w:rsidR="004F47BB" w:rsidRPr="000B596A" w:rsidRDefault="00F70EB2" w:rsidP="00431ACB">
      <w:pPr>
        <w:spacing w:line="480" w:lineRule="auto"/>
        <w:rPr>
          <w:rFonts w:ascii="Times New Roman" w:hAnsi="Times New Roman" w:cs="Times New Roman"/>
          <w:sz w:val="24"/>
          <w:szCs w:val="24"/>
          <w:lang w:val="en-GB"/>
        </w:rPr>
      </w:pPr>
      <w:r w:rsidRPr="000B596A">
        <w:rPr>
          <w:rFonts w:ascii="Times New Roman" w:hAnsi="Times New Roman" w:cs="Times New Roman"/>
          <w:sz w:val="24"/>
          <w:szCs w:val="24"/>
          <w:lang w:val="en-GB"/>
        </w:rPr>
        <w:br w:type="page"/>
      </w:r>
    </w:p>
    <w:p w14:paraId="5CF4356F" w14:textId="77777777" w:rsidR="000561C5" w:rsidRPr="000B596A" w:rsidRDefault="00F70EB2" w:rsidP="00431ACB">
      <w:pPr>
        <w:spacing w:line="480" w:lineRule="auto"/>
        <w:jc w:val="center"/>
        <w:rPr>
          <w:rFonts w:ascii="Times New Roman" w:hAnsi="Times New Roman" w:cs="Times New Roman"/>
          <w:b/>
          <w:sz w:val="24"/>
          <w:szCs w:val="24"/>
          <w:lang w:val="en-GB"/>
        </w:rPr>
      </w:pPr>
      <w:r w:rsidRPr="000B596A">
        <w:rPr>
          <w:rFonts w:ascii="Times New Roman" w:hAnsi="Times New Roman" w:cs="Times New Roman"/>
          <w:b/>
          <w:sz w:val="24"/>
          <w:szCs w:val="24"/>
          <w:lang w:val="en-GB"/>
        </w:rPr>
        <w:lastRenderedPageBreak/>
        <w:t>References</w:t>
      </w:r>
    </w:p>
    <w:p w14:paraId="1FB2BD77"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Adler, S., Campion, M., Colquitt, A., Grubb, A., Murphy, K., Oleander-Krane, R., and Pulakos, E. 2015, Getting rid of performance ratings: Genius or Folly? A Debate. Industrial and </w:t>
      </w:r>
      <w:r w:rsidR="00281F49">
        <w:rPr>
          <w:rFonts w:ascii="Times New Roman" w:hAnsi="Times New Roman" w:cs="Times New Roman"/>
          <w:sz w:val="24"/>
          <w:szCs w:val="24"/>
          <w:lang w:val="en-GB"/>
        </w:rPr>
        <w:t>Organis</w:t>
      </w:r>
      <w:r w:rsidRPr="000B596A">
        <w:rPr>
          <w:rFonts w:ascii="Times New Roman" w:hAnsi="Times New Roman" w:cs="Times New Roman"/>
          <w:sz w:val="24"/>
          <w:szCs w:val="24"/>
          <w:lang w:val="en-GB"/>
        </w:rPr>
        <w:t xml:space="preserve">ational Psychology: </w:t>
      </w:r>
      <w:r w:rsidRPr="000B596A">
        <w:rPr>
          <w:rFonts w:ascii="Times New Roman" w:hAnsi="Times New Roman" w:cs="Times New Roman"/>
          <w:i/>
          <w:sz w:val="24"/>
          <w:szCs w:val="24"/>
          <w:lang w:val="en-GB"/>
        </w:rPr>
        <w:t>Perspectives on Practice and Science</w:t>
      </w:r>
      <w:r w:rsidRPr="000B596A">
        <w:rPr>
          <w:rFonts w:ascii="Times New Roman" w:hAnsi="Times New Roman" w:cs="Times New Roman"/>
          <w:sz w:val="24"/>
          <w:szCs w:val="24"/>
          <w:lang w:val="en-GB"/>
        </w:rPr>
        <w:t>, 9, 2</w:t>
      </w:r>
    </w:p>
    <w:p w14:paraId="271B456A"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Bennis, W. G., and O’Toole, J. 2005, How business schools lost their way. </w:t>
      </w:r>
      <w:r w:rsidRPr="000B596A">
        <w:rPr>
          <w:rFonts w:ascii="Times New Roman" w:hAnsi="Times New Roman" w:cs="Times New Roman"/>
          <w:i/>
          <w:sz w:val="24"/>
          <w:szCs w:val="24"/>
          <w:lang w:val="en-GB"/>
        </w:rPr>
        <w:t>Harvard Business Review,</w:t>
      </w:r>
      <w:r w:rsidRPr="000B596A">
        <w:rPr>
          <w:rFonts w:ascii="Times New Roman" w:hAnsi="Times New Roman" w:cs="Times New Roman"/>
          <w:sz w:val="24"/>
          <w:szCs w:val="24"/>
          <w:lang w:val="en-GB"/>
        </w:rPr>
        <w:t xml:space="preserve"> 83, 96–104</w:t>
      </w:r>
    </w:p>
    <w:p w14:paraId="5C42BC69"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Bordia, P., Restubog, S. L., Bordia, S., and Tang, R. L. 2010, Breach begets breach: Trickle-down effects of psychological contract breach on customer service. </w:t>
      </w:r>
      <w:r w:rsidRPr="000B596A">
        <w:rPr>
          <w:rFonts w:ascii="Times New Roman" w:hAnsi="Times New Roman" w:cs="Times New Roman"/>
          <w:i/>
          <w:sz w:val="24"/>
          <w:szCs w:val="24"/>
          <w:lang w:val="en-GB"/>
        </w:rPr>
        <w:t>Journal of Management</w:t>
      </w:r>
      <w:r w:rsidRPr="000B596A">
        <w:rPr>
          <w:rFonts w:ascii="Times New Roman" w:hAnsi="Times New Roman" w:cs="Times New Roman"/>
          <w:sz w:val="24"/>
          <w:szCs w:val="24"/>
          <w:lang w:val="en-GB"/>
        </w:rPr>
        <w:t>, 36(6), 1578–1607.</w:t>
      </w:r>
    </w:p>
    <w:p w14:paraId="0742FE3C"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Boudreau, J. W., Boswell, W. R., and Judge, T. A. 2001, Effects of personality on executive career success in the United States and Europe. </w:t>
      </w:r>
      <w:r w:rsidRPr="000B596A">
        <w:rPr>
          <w:rFonts w:ascii="Times New Roman" w:hAnsi="Times New Roman" w:cs="Times New Roman"/>
          <w:i/>
          <w:sz w:val="24"/>
          <w:szCs w:val="24"/>
          <w:lang w:val="en-GB"/>
        </w:rPr>
        <w:t xml:space="preserve">Journal of Vocational </w:t>
      </w:r>
      <w:r w:rsidR="00281F49">
        <w:rPr>
          <w:rFonts w:ascii="Times New Roman" w:hAnsi="Times New Roman" w:cs="Times New Roman"/>
          <w:i/>
          <w:sz w:val="24"/>
          <w:szCs w:val="24"/>
          <w:lang w:val="en-GB"/>
        </w:rPr>
        <w:t>Behaviour</w:t>
      </w:r>
      <w:r w:rsidRPr="000B596A">
        <w:rPr>
          <w:rFonts w:ascii="Times New Roman" w:hAnsi="Times New Roman" w:cs="Times New Roman"/>
          <w:sz w:val="24"/>
          <w:szCs w:val="24"/>
          <w:lang w:val="en-GB"/>
        </w:rPr>
        <w:t>, 58, 53–81.</w:t>
      </w:r>
    </w:p>
    <w:p w14:paraId="30200177"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Brown, T. C., O’Kane, P., Mazumdar, B., and McCracken, M. 2018, Performance Management: A Scoping Review of the Literature and an Agenda for Future Research. </w:t>
      </w:r>
      <w:r w:rsidRPr="000B596A">
        <w:rPr>
          <w:rFonts w:ascii="Times New Roman" w:hAnsi="Times New Roman" w:cs="Times New Roman"/>
          <w:i/>
          <w:sz w:val="24"/>
          <w:szCs w:val="24"/>
          <w:lang w:val="en-GB"/>
        </w:rPr>
        <w:t>Human Resource Development Review</w:t>
      </w:r>
      <w:r w:rsidRPr="000B596A">
        <w:rPr>
          <w:rFonts w:ascii="Times New Roman" w:hAnsi="Times New Roman" w:cs="Times New Roman"/>
          <w:sz w:val="24"/>
          <w:szCs w:val="24"/>
          <w:lang w:val="en-GB"/>
        </w:rPr>
        <w:t>, 18(1), 47–82</w:t>
      </w:r>
    </w:p>
    <w:p w14:paraId="56E4F883"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Carlson, D. S., Hunter, E. M., Ferguson, M., Whitten, D. 2014, Work-family enrichment and satisfaction: Mediating processes and relative impact of originating and receiving domains. </w:t>
      </w:r>
      <w:r w:rsidRPr="000B596A">
        <w:rPr>
          <w:rFonts w:ascii="Times New Roman" w:hAnsi="Times New Roman" w:cs="Times New Roman"/>
          <w:i/>
          <w:sz w:val="24"/>
          <w:szCs w:val="24"/>
          <w:lang w:val="en-GB"/>
        </w:rPr>
        <w:t>Journal of Management</w:t>
      </w:r>
      <w:r w:rsidRPr="000B596A">
        <w:rPr>
          <w:rFonts w:ascii="Times New Roman" w:hAnsi="Times New Roman" w:cs="Times New Roman"/>
          <w:sz w:val="24"/>
          <w:szCs w:val="24"/>
          <w:lang w:val="en-GB"/>
        </w:rPr>
        <w:t>, 40(3), 845–865.</w:t>
      </w:r>
    </w:p>
    <w:p w14:paraId="291EA1F7"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Clarke, M., and Patrickson, M. 2008, The new covenant of employability. Emp</w:t>
      </w:r>
      <w:r w:rsidR="000B596A" w:rsidRPr="000B596A">
        <w:rPr>
          <w:rFonts w:ascii="Times New Roman" w:hAnsi="Times New Roman" w:cs="Times New Roman"/>
          <w:sz w:val="24"/>
          <w:szCs w:val="24"/>
          <w:lang w:val="en-GB"/>
        </w:rPr>
        <w:t>loyee Relations, 30(2), 121–141</w:t>
      </w:r>
    </w:p>
    <w:p w14:paraId="17385B8C"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lastRenderedPageBreak/>
        <w:t xml:space="preserve">Collins, L. M., and Lanza, S. T. 2010, </w:t>
      </w:r>
      <w:r w:rsidRPr="000B596A">
        <w:rPr>
          <w:rFonts w:ascii="Times New Roman" w:hAnsi="Times New Roman" w:cs="Times New Roman"/>
          <w:i/>
          <w:sz w:val="24"/>
          <w:szCs w:val="24"/>
          <w:lang w:val="en-GB"/>
        </w:rPr>
        <w:t>Latent class and latent transition analysis</w:t>
      </w:r>
      <w:r w:rsidRPr="000B596A">
        <w:rPr>
          <w:rFonts w:ascii="Times New Roman" w:hAnsi="Times New Roman" w:cs="Times New Roman"/>
          <w:sz w:val="24"/>
          <w:szCs w:val="24"/>
          <w:lang w:val="en-GB"/>
        </w:rPr>
        <w:t xml:space="preserve">: With applications in the social, </w:t>
      </w:r>
      <w:r w:rsidR="00281F49">
        <w:rPr>
          <w:rFonts w:ascii="Times New Roman" w:hAnsi="Times New Roman" w:cs="Times New Roman"/>
          <w:sz w:val="24"/>
          <w:szCs w:val="24"/>
          <w:lang w:val="en-GB"/>
        </w:rPr>
        <w:t>Behaviour</w:t>
      </w:r>
      <w:r w:rsidR="00281F49" w:rsidRPr="000B596A">
        <w:rPr>
          <w:rFonts w:ascii="Times New Roman" w:hAnsi="Times New Roman" w:cs="Times New Roman"/>
          <w:sz w:val="24"/>
          <w:szCs w:val="24"/>
          <w:lang w:val="en-GB"/>
        </w:rPr>
        <w:t>al</w:t>
      </w:r>
      <w:r w:rsidRPr="000B596A">
        <w:rPr>
          <w:rFonts w:ascii="Times New Roman" w:hAnsi="Times New Roman" w:cs="Times New Roman"/>
          <w:sz w:val="24"/>
          <w:szCs w:val="24"/>
          <w:lang w:val="en-GB"/>
        </w:rPr>
        <w:t>, and health sciences. Hoboken, NJ: John Wiley &amp; Sons, Inc.</w:t>
      </w:r>
    </w:p>
    <w:p w14:paraId="681CC307"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Denzin, N. K., and Lincoln, Y. S. (Eds.) 2002, </w:t>
      </w:r>
      <w:r w:rsidRPr="000B596A">
        <w:rPr>
          <w:rFonts w:ascii="Times New Roman" w:hAnsi="Times New Roman" w:cs="Times New Roman"/>
          <w:i/>
          <w:sz w:val="24"/>
          <w:szCs w:val="24"/>
          <w:lang w:val="en-GB"/>
        </w:rPr>
        <w:t>Handbook of quantitative research</w:t>
      </w:r>
      <w:r w:rsidRPr="000B596A">
        <w:rPr>
          <w:rFonts w:ascii="Times New Roman" w:hAnsi="Times New Roman" w:cs="Times New Roman"/>
          <w:sz w:val="24"/>
          <w:szCs w:val="24"/>
          <w:lang w:val="en-GB"/>
        </w:rPr>
        <w:t xml:space="preserve"> (2nd </w:t>
      </w:r>
      <w:r w:rsidR="00281F49" w:rsidRPr="000B596A">
        <w:rPr>
          <w:rFonts w:ascii="Times New Roman" w:hAnsi="Times New Roman" w:cs="Times New Roman"/>
          <w:sz w:val="24"/>
          <w:szCs w:val="24"/>
          <w:lang w:val="en-GB"/>
        </w:rPr>
        <w:t>Ed.</w:t>
      </w:r>
      <w:r w:rsidRPr="000B596A">
        <w:rPr>
          <w:rFonts w:ascii="Times New Roman" w:hAnsi="Times New Roman" w:cs="Times New Roman"/>
          <w:sz w:val="24"/>
          <w:szCs w:val="24"/>
          <w:lang w:val="en-GB"/>
        </w:rPr>
        <w:t>). Thousand Oaks, CA: Sage.</w:t>
      </w:r>
    </w:p>
    <w:p w14:paraId="3272D416"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Dierdorff, E. C., Rubin, R. S., and Morgeson, F. P. 2009, </w:t>
      </w:r>
      <w:r w:rsidR="00281F49" w:rsidRPr="000B596A">
        <w:rPr>
          <w:rFonts w:ascii="Times New Roman" w:hAnsi="Times New Roman" w:cs="Times New Roman"/>
          <w:sz w:val="24"/>
          <w:szCs w:val="24"/>
          <w:lang w:val="en-GB"/>
        </w:rPr>
        <w:t>the</w:t>
      </w:r>
      <w:r w:rsidRPr="000B596A">
        <w:rPr>
          <w:rFonts w:ascii="Times New Roman" w:hAnsi="Times New Roman" w:cs="Times New Roman"/>
          <w:sz w:val="24"/>
          <w:szCs w:val="24"/>
          <w:lang w:val="en-GB"/>
        </w:rPr>
        <w:t xml:space="preserve"> milieu of managerial work: An integrative framework linking work context to role requirements. </w:t>
      </w:r>
      <w:r w:rsidRPr="000B596A">
        <w:rPr>
          <w:rFonts w:ascii="Times New Roman" w:hAnsi="Times New Roman" w:cs="Times New Roman"/>
          <w:i/>
          <w:sz w:val="24"/>
          <w:szCs w:val="24"/>
          <w:lang w:val="en-GB"/>
        </w:rPr>
        <w:t>Journal of Applied Psychology</w:t>
      </w:r>
      <w:r w:rsidRPr="000B596A">
        <w:rPr>
          <w:rFonts w:ascii="Times New Roman" w:hAnsi="Times New Roman" w:cs="Times New Roman"/>
          <w:sz w:val="24"/>
          <w:szCs w:val="24"/>
          <w:lang w:val="en-GB"/>
        </w:rPr>
        <w:t>, 94, 972–988</w:t>
      </w:r>
    </w:p>
    <w:p w14:paraId="7A3F2316"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DuBrin, A. 2012, </w:t>
      </w:r>
      <w:r w:rsidRPr="000B596A">
        <w:rPr>
          <w:rFonts w:ascii="Times New Roman" w:hAnsi="Times New Roman" w:cs="Times New Roman"/>
          <w:i/>
          <w:sz w:val="24"/>
          <w:szCs w:val="24"/>
          <w:lang w:val="en-GB"/>
        </w:rPr>
        <w:t>Essentials of Management</w:t>
      </w:r>
      <w:r w:rsidRPr="000B596A">
        <w:rPr>
          <w:rFonts w:ascii="Times New Roman" w:hAnsi="Times New Roman" w:cs="Times New Roman"/>
          <w:sz w:val="24"/>
          <w:szCs w:val="24"/>
          <w:lang w:val="en-GB"/>
        </w:rPr>
        <w:t xml:space="preserve"> (9th ed</w:t>
      </w:r>
      <w:r w:rsidR="00281F49" w:rsidRPr="000B596A">
        <w:rPr>
          <w:rFonts w:ascii="Times New Roman" w:hAnsi="Times New Roman" w:cs="Times New Roman"/>
          <w:sz w:val="24"/>
          <w:szCs w:val="24"/>
          <w:lang w:val="en-GB"/>
        </w:rPr>
        <w:t>.</w:t>
      </w:r>
      <w:r w:rsidRPr="000B596A">
        <w:rPr>
          <w:rFonts w:ascii="Times New Roman" w:hAnsi="Times New Roman" w:cs="Times New Roman"/>
          <w:sz w:val="24"/>
          <w:szCs w:val="24"/>
          <w:lang w:val="en-GB"/>
        </w:rPr>
        <w:t>). Mason, Ohio: South-Western.</w:t>
      </w:r>
    </w:p>
    <w:p w14:paraId="6331EDB0"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Dweck, C. 2012, Mindsets and human nature: Promoting change in the </w:t>
      </w:r>
      <w:r w:rsidR="00281F49" w:rsidRPr="000B596A">
        <w:rPr>
          <w:rFonts w:ascii="Times New Roman" w:hAnsi="Times New Roman" w:cs="Times New Roman"/>
          <w:sz w:val="24"/>
          <w:szCs w:val="24"/>
          <w:lang w:val="en-GB"/>
        </w:rPr>
        <w:t>Middle East</w:t>
      </w:r>
      <w:r w:rsidRPr="000B596A">
        <w:rPr>
          <w:rFonts w:ascii="Times New Roman" w:hAnsi="Times New Roman" w:cs="Times New Roman"/>
          <w:sz w:val="24"/>
          <w:szCs w:val="24"/>
          <w:lang w:val="en-GB"/>
        </w:rPr>
        <w:t xml:space="preserve">, the schoolyard, the racial divide, and willpower. </w:t>
      </w:r>
      <w:r w:rsidRPr="000B596A">
        <w:rPr>
          <w:rFonts w:ascii="Times New Roman" w:hAnsi="Times New Roman" w:cs="Times New Roman"/>
          <w:i/>
          <w:sz w:val="24"/>
          <w:szCs w:val="24"/>
          <w:lang w:val="en-GB"/>
        </w:rPr>
        <w:t>American Psychologist</w:t>
      </w:r>
      <w:r w:rsidRPr="000B596A">
        <w:rPr>
          <w:rFonts w:ascii="Times New Roman" w:hAnsi="Times New Roman" w:cs="Times New Roman"/>
          <w:sz w:val="24"/>
          <w:szCs w:val="24"/>
          <w:lang w:val="en-GB"/>
        </w:rPr>
        <w:t>, 67, 614–622.</w:t>
      </w:r>
    </w:p>
    <w:p w14:paraId="0D786BF5"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Erdogan, B., Bauer, T. N., Truxillo, D. M., and Mansfield, L. R. 2012</w:t>
      </w:r>
      <w:r w:rsidR="00281F49" w:rsidRPr="000B596A">
        <w:rPr>
          <w:rFonts w:ascii="Times New Roman" w:hAnsi="Times New Roman" w:cs="Times New Roman"/>
          <w:sz w:val="24"/>
          <w:szCs w:val="24"/>
          <w:lang w:val="en-GB"/>
        </w:rPr>
        <w:t>, Whistle</w:t>
      </w:r>
      <w:r w:rsidRPr="000B596A">
        <w:rPr>
          <w:rFonts w:ascii="Times New Roman" w:hAnsi="Times New Roman" w:cs="Times New Roman"/>
          <w:sz w:val="24"/>
          <w:szCs w:val="24"/>
          <w:lang w:val="en-GB"/>
        </w:rPr>
        <w:t xml:space="preserve"> while you work: A review of the life satisfaction literature. </w:t>
      </w:r>
      <w:r w:rsidRPr="000B596A">
        <w:rPr>
          <w:rFonts w:ascii="Times New Roman" w:hAnsi="Times New Roman" w:cs="Times New Roman"/>
          <w:i/>
          <w:sz w:val="24"/>
          <w:szCs w:val="24"/>
          <w:lang w:val="en-GB"/>
        </w:rPr>
        <w:t>Journal of Management</w:t>
      </w:r>
      <w:r w:rsidRPr="000B596A">
        <w:rPr>
          <w:rFonts w:ascii="Times New Roman" w:hAnsi="Times New Roman" w:cs="Times New Roman"/>
          <w:sz w:val="24"/>
          <w:szCs w:val="24"/>
          <w:lang w:val="en-GB"/>
        </w:rPr>
        <w:t>, 38(4), 1038–1083.</w:t>
      </w:r>
    </w:p>
    <w:p w14:paraId="5FD24282"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James Manktelow, Julian Birkinshaw, 2018, </w:t>
      </w:r>
      <w:r w:rsidRPr="000B596A">
        <w:rPr>
          <w:rFonts w:ascii="Times New Roman" w:hAnsi="Times New Roman" w:cs="Times New Roman"/>
          <w:i/>
          <w:sz w:val="24"/>
          <w:szCs w:val="24"/>
          <w:lang w:val="en-GB"/>
        </w:rPr>
        <w:t>Mind Tools for Managers</w:t>
      </w:r>
      <w:r w:rsidRPr="000B596A">
        <w:rPr>
          <w:rFonts w:ascii="Times New Roman" w:hAnsi="Times New Roman" w:cs="Times New Roman"/>
          <w:sz w:val="24"/>
          <w:szCs w:val="24"/>
          <w:lang w:val="en-GB"/>
        </w:rPr>
        <w:t>: 100 Ways to be a Better Boss, Publisher John Wiley and Sons</w:t>
      </w:r>
    </w:p>
    <w:p w14:paraId="204E7163"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Maurice Granger, 2019, </w:t>
      </w:r>
      <w:r w:rsidRPr="000B596A">
        <w:rPr>
          <w:rFonts w:ascii="Times New Roman" w:hAnsi="Times New Roman" w:cs="Times New Roman"/>
          <w:i/>
          <w:sz w:val="24"/>
          <w:szCs w:val="24"/>
          <w:lang w:val="en-GB"/>
        </w:rPr>
        <w:t xml:space="preserve">Developing Management Skills, </w:t>
      </w:r>
      <w:r w:rsidRPr="000B596A">
        <w:rPr>
          <w:rFonts w:ascii="Times New Roman" w:hAnsi="Times New Roman" w:cs="Times New Roman"/>
          <w:sz w:val="24"/>
          <w:szCs w:val="24"/>
          <w:lang w:val="en-GB"/>
        </w:rPr>
        <w:t>Publisher Larsen and Keller Education</w:t>
      </w:r>
    </w:p>
    <w:p w14:paraId="7C60959D"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Openstax, David S. Bright, Anastasia H. Cortes, 2022, </w:t>
      </w:r>
      <w:r w:rsidRPr="000B596A">
        <w:rPr>
          <w:rFonts w:ascii="Times New Roman" w:hAnsi="Times New Roman" w:cs="Times New Roman"/>
          <w:i/>
          <w:sz w:val="24"/>
          <w:szCs w:val="24"/>
          <w:lang w:val="en-GB"/>
        </w:rPr>
        <w:t>Principles of Management,</w:t>
      </w:r>
      <w:r w:rsidRPr="000B596A">
        <w:rPr>
          <w:rFonts w:ascii="Times New Roman" w:hAnsi="Times New Roman" w:cs="Times New Roman"/>
          <w:sz w:val="24"/>
          <w:szCs w:val="24"/>
          <w:lang w:val="en-GB"/>
        </w:rPr>
        <w:tab/>
        <w:t>Publisher Open Stax Textbooks</w:t>
      </w:r>
    </w:p>
    <w:p w14:paraId="2058A026"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Pulakos, E. 2014, </w:t>
      </w:r>
      <w:r w:rsidRPr="000B596A">
        <w:rPr>
          <w:rFonts w:ascii="Times New Roman" w:hAnsi="Times New Roman" w:cs="Times New Roman"/>
          <w:i/>
          <w:sz w:val="24"/>
          <w:szCs w:val="24"/>
          <w:lang w:val="en-GB"/>
        </w:rPr>
        <w:t>Performance Management</w:t>
      </w:r>
      <w:r w:rsidRPr="000B596A">
        <w:rPr>
          <w:rFonts w:ascii="Times New Roman" w:hAnsi="Times New Roman" w:cs="Times New Roman"/>
          <w:sz w:val="24"/>
          <w:szCs w:val="24"/>
          <w:lang w:val="en-GB"/>
        </w:rPr>
        <w:t xml:space="preserve"> A roadmap for developing, implementing and evaluating performance management systems. </w:t>
      </w:r>
      <w:hyperlink r:id="rId7" w:history="1">
        <w:r w:rsidRPr="000B596A">
          <w:rPr>
            <w:rStyle w:val="Hyperlink"/>
            <w:rFonts w:ascii="Times New Roman" w:hAnsi="Times New Roman" w:cs="Times New Roman"/>
            <w:sz w:val="24"/>
            <w:szCs w:val="24"/>
            <w:lang w:val="en-GB"/>
          </w:rPr>
          <w:t>https://www.shrm.org/hr-today/trends-</w:t>
        </w:r>
        <w:r w:rsidRPr="000B596A">
          <w:rPr>
            <w:rStyle w:val="Hyperlink"/>
            <w:rFonts w:ascii="Times New Roman" w:hAnsi="Times New Roman" w:cs="Times New Roman"/>
            <w:sz w:val="24"/>
            <w:szCs w:val="24"/>
            <w:lang w:val="en-GB"/>
          </w:rPr>
          <w:lastRenderedPageBreak/>
          <w:t>and-forecasting/special-reports-and-expert-views/Documents/Performance-Management.pdf</w:t>
        </w:r>
      </w:hyperlink>
    </w:p>
    <w:p w14:paraId="03048BE1" w14:textId="77777777" w:rsidR="009C5AA7" w:rsidRPr="000B596A" w:rsidRDefault="00F70EB2" w:rsidP="009C5AA7">
      <w:pPr>
        <w:spacing w:line="480" w:lineRule="auto"/>
        <w:ind w:left="720" w:hanging="720"/>
        <w:rPr>
          <w:rFonts w:ascii="Times New Roman" w:hAnsi="Times New Roman" w:cs="Times New Roman"/>
          <w:sz w:val="24"/>
          <w:szCs w:val="24"/>
          <w:lang w:val="en-GB"/>
        </w:rPr>
      </w:pPr>
      <w:r w:rsidRPr="000B596A">
        <w:rPr>
          <w:rFonts w:ascii="Times New Roman" w:hAnsi="Times New Roman" w:cs="Times New Roman"/>
          <w:sz w:val="24"/>
          <w:szCs w:val="24"/>
          <w:lang w:val="en-GB"/>
        </w:rPr>
        <w:t xml:space="preserve">Robert L. Katz, 2009, </w:t>
      </w:r>
      <w:r w:rsidRPr="000B596A">
        <w:rPr>
          <w:rFonts w:ascii="Times New Roman" w:hAnsi="Times New Roman" w:cs="Times New Roman"/>
          <w:i/>
          <w:sz w:val="24"/>
          <w:szCs w:val="24"/>
          <w:lang w:val="en-GB"/>
        </w:rPr>
        <w:t xml:space="preserve">Skills of an Effective Administrator, </w:t>
      </w:r>
      <w:r w:rsidRPr="000B596A">
        <w:rPr>
          <w:rFonts w:ascii="Times New Roman" w:hAnsi="Times New Roman" w:cs="Times New Roman"/>
          <w:sz w:val="24"/>
          <w:szCs w:val="24"/>
          <w:lang w:val="en-GB"/>
        </w:rPr>
        <w:t>Harvard Business Review Classics, Publisher Harvard Business Review Press</w:t>
      </w:r>
    </w:p>
    <w:p w14:paraId="6076E172" w14:textId="77777777" w:rsidR="00D72EF3" w:rsidRPr="000B596A" w:rsidRDefault="00D72EF3" w:rsidP="00D9074A">
      <w:pPr>
        <w:spacing w:line="480" w:lineRule="auto"/>
        <w:rPr>
          <w:rFonts w:ascii="Times New Roman" w:hAnsi="Times New Roman" w:cs="Times New Roman"/>
          <w:sz w:val="24"/>
          <w:szCs w:val="24"/>
          <w:lang w:val="en-GB"/>
        </w:rPr>
      </w:pPr>
    </w:p>
    <w:sectPr w:rsidR="00D72EF3" w:rsidRPr="000B596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3E650" w14:textId="77777777" w:rsidR="00255AC7" w:rsidRDefault="00255AC7" w:rsidP="00FC6E84">
      <w:pPr>
        <w:spacing w:after="0" w:line="240" w:lineRule="auto"/>
      </w:pPr>
      <w:r>
        <w:separator/>
      </w:r>
    </w:p>
  </w:endnote>
  <w:endnote w:type="continuationSeparator" w:id="0">
    <w:p w14:paraId="04CFD348" w14:textId="77777777" w:rsidR="00255AC7" w:rsidRDefault="00255AC7" w:rsidP="00FC6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27B5C" w14:textId="77777777" w:rsidR="00255AC7" w:rsidRDefault="00255AC7" w:rsidP="00FC6E84">
      <w:pPr>
        <w:spacing w:after="0" w:line="240" w:lineRule="auto"/>
      </w:pPr>
      <w:r>
        <w:separator/>
      </w:r>
    </w:p>
  </w:footnote>
  <w:footnote w:type="continuationSeparator" w:id="0">
    <w:p w14:paraId="4BAD65C1" w14:textId="77777777" w:rsidR="00255AC7" w:rsidRDefault="00255AC7" w:rsidP="00FC6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191145"/>
      <w:docPartObj>
        <w:docPartGallery w:val="Page Numbers (Top of Page)"/>
        <w:docPartUnique/>
      </w:docPartObj>
    </w:sdtPr>
    <w:sdtEndPr>
      <w:rPr>
        <w:noProof/>
      </w:rPr>
    </w:sdtEndPr>
    <w:sdtContent>
      <w:p w14:paraId="7C34454C" w14:textId="77777777" w:rsidR="00FC6E84" w:rsidRDefault="00FC6E84">
        <w:pPr>
          <w:pStyle w:val="Header"/>
          <w:jc w:val="right"/>
        </w:pPr>
        <w:r>
          <w:fldChar w:fldCharType="begin"/>
        </w:r>
        <w:r>
          <w:instrText xml:space="preserve"> PAGE   \* MERGEFORMAT </w:instrText>
        </w:r>
        <w:r>
          <w:fldChar w:fldCharType="separate"/>
        </w:r>
        <w:r w:rsidR="009D0429">
          <w:rPr>
            <w:noProof/>
          </w:rPr>
          <w:t>13</w:t>
        </w:r>
        <w:r>
          <w:rPr>
            <w:noProof/>
          </w:rPr>
          <w:fldChar w:fldCharType="end"/>
        </w:r>
      </w:p>
    </w:sdtContent>
  </w:sdt>
  <w:p w14:paraId="7C53769B" w14:textId="77777777" w:rsidR="00FC6E84" w:rsidRDefault="00FC6E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45D01"/>
    <w:multiLevelType w:val="hybridMultilevel"/>
    <w:tmpl w:val="58D2004A"/>
    <w:lvl w:ilvl="0" w:tplc="61B2833A">
      <w:start w:val="1"/>
      <w:numFmt w:val="lowerLetter"/>
      <w:lvlText w:val="%1."/>
      <w:lvlJc w:val="left"/>
      <w:pPr>
        <w:ind w:left="720" w:hanging="360"/>
      </w:pPr>
      <w:rPr>
        <w:rFonts w:hint="default"/>
      </w:rPr>
    </w:lvl>
    <w:lvl w:ilvl="1" w:tplc="D3A6170E" w:tentative="1">
      <w:start w:val="1"/>
      <w:numFmt w:val="lowerLetter"/>
      <w:lvlText w:val="%2."/>
      <w:lvlJc w:val="left"/>
      <w:pPr>
        <w:ind w:left="1440" w:hanging="360"/>
      </w:pPr>
    </w:lvl>
    <w:lvl w:ilvl="2" w:tplc="E24AD4A4" w:tentative="1">
      <w:start w:val="1"/>
      <w:numFmt w:val="lowerRoman"/>
      <w:lvlText w:val="%3."/>
      <w:lvlJc w:val="right"/>
      <w:pPr>
        <w:ind w:left="2160" w:hanging="180"/>
      </w:pPr>
    </w:lvl>
    <w:lvl w:ilvl="3" w:tplc="55BEE512" w:tentative="1">
      <w:start w:val="1"/>
      <w:numFmt w:val="decimal"/>
      <w:lvlText w:val="%4."/>
      <w:lvlJc w:val="left"/>
      <w:pPr>
        <w:ind w:left="2880" w:hanging="360"/>
      </w:pPr>
    </w:lvl>
    <w:lvl w:ilvl="4" w:tplc="7AE0571C" w:tentative="1">
      <w:start w:val="1"/>
      <w:numFmt w:val="lowerLetter"/>
      <w:lvlText w:val="%5."/>
      <w:lvlJc w:val="left"/>
      <w:pPr>
        <w:ind w:left="3600" w:hanging="360"/>
      </w:pPr>
    </w:lvl>
    <w:lvl w:ilvl="5" w:tplc="3BF6B8FA" w:tentative="1">
      <w:start w:val="1"/>
      <w:numFmt w:val="lowerRoman"/>
      <w:lvlText w:val="%6."/>
      <w:lvlJc w:val="right"/>
      <w:pPr>
        <w:ind w:left="4320" w:hanging="180"/>
      </w:pPr>
    </w:lvl>
    <w:lvl w:ilvl="6" w:tplc="CD000CDA" w:tentative="1">
      <w:start w:val="1"/>
      <w:numFmt w:val="decimal"/>
      <w:lvlText w:val="%7."/>
      <w:lvlJc w:val="left"/>
      <w:pPr>
        <w:ind w:left="5040" w:hanging="360"/>
      </w:pPr>
    </w:lvl>
    <w:lvl w:ilvl="7" w:tplc="6B063F96" w:tentative="1">
      <w:start w:val="1"/>
      <w:numFmt w:val="lowerLetter"/>
      <w:lvlText w:val="%8."/>
      <w:lvlJc w:val="left"/>
      <w:pPr>
        <w:ind w:left="5760" w:hanging="360"/>
      </w:pPr>
    </w:lvl>
    <w:lvl w:ilvl="8" w:tplc="C958B9D2" w:tentative="1">
      <w:start w:val="1"/>
      <w:numFmt w:val="lowerRoman"/>
      <w:lvlText w:val="%9."/>
      <w:lvlJc w:val="right"/>
      <w:pPr>
        <w:ind w:left="6480" w:hanging="180"/>
      </w:pPr>
    </w:lvl>
  </w:abstractNum>
  <w:num w:numId="1" w16cid:durableId="517625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63956"/>
    <w:rsid w:val="000561C5"/>
    <w:rsid w:val="00063931"/>
    <w:rsid w:val="00080ABB"/>
    <w:rsid w:val="000B596A"/>
    <w:rsid w:val="000C5BFB"/>
    <w:rsid w:val="000C7356"/>
    <w:rsid w:val="000D7604"/>
    <w:rsid w:val="001B4D28"/>
    <w:rsid w:val="001E5205"/>
    <w:rsid w:val="0021446A"/>
    <w:rsid w:val="00231149"/>
    <w:rsid w:val="00243083"/>
    <w:rsid w:val="00255AC7"/>
    <w:rsid w:val="00260087"/>
    <w:rsid w:val="00260B1A"/>
    <w:rsid w:val="002724FE"/>
    <w:rsid w:val="00281F49"/>
    <w:rsid w:val="00305AFD"/>
    <w:rsid w:val="0031423C"/>
    <w:rsid w:val="00330425"/>
    <w:rsid w:val="003312C1"/>
    <w:rsid w:val="00376D42"/>
    <w:rsid w:val="003774EC"/>
    <w:rsid w:val="003920E3"/>
    <w:rsid w:val="00413098"/>
    <w:rsid w:val="00413490"/>
    <w:rsid w:val="00431ACB"/>
    <w:rsid w:val="00475A40"/>
    <w:rsid w:val="00486172"/>
    <w:rsid w:val="004F47BB"/>
    <w:rsid w:val="006C0FE0"/>
    <w:rsid w:val="00722B1D"/>
    <w:rsid w:val="0074404B"/>
    <w:rsid w:val="007B5A12"/>
    <w:rsid w:val="007C114F"/>
    <w:rsid w:val="007E7183"/>
    <w:rsid w:val="00826001"/>
    <w:rsid w:val="00942BB7"/>
    <w:rsid w:val="009B02E0"/>
    <w:rsid w:val="009C5AA7"/>
    <w:rsid w:val="009D0429"/>
    <w:rsid w:val="00A00D4F"/>
    <w:rsid w:val="00B0789E"/>
    <w:rsid w:val="00B26556"/>
    <w:rsid w:val="00B80F3A"/>
    <w:rsid w:val="00BA0C99"/>
    <w:rsid w:val="00BB1DE8"/>
    <w:rsid w:val="00BE378D"/>
    <w:rsid w:val="00C714F0"/>
    <w:rsid w:val="00CA3070"/>
    <w:rsid w:val="00CB3905"/>
    <w:rsid w:val="00D24E96"/>
    <w:rsid w:val="00D63956"/>
    <w:rsid w:val="00D72EF3"/>
    <w:rsid w:val="00D9074A"/>
    <w:rsid w:val="00E02E40"/>
    <w:rsid w:val="00ED1FB5"/>
    <w:rsid w:val="00F02B60"/>
    <w:rsid w:val="00F70EB2"/>
    <w:rsid w:val="00FA1FF5"/>
    <w:rsid w:val="00FC6E84"/>
    <w:rsid w:val="00FF6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D4776"/>
  <w15:docId w15:val="{2679189B-D980-40E4-B1BC-EC6DDF423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490"/>
    <w:pPr>
      <w:spacing w:after="0" w:line="240" w:lineRule="auto"/>
      <w:ind w:left="720"/>
      <w:contextualSpacing/>
    </w:pPr>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4F47BB"/>
    <w:rPr>
      <w:color w:val="0000FF" w:themeColor="hyperlink"/>
      <w:u w:val="single"/>
    </w:rPr>
  </w:style>
  <w:style w:type="paragraph" w:styleId="Header">
    <w:name w:val="header"/>
    <w:basedOn w:val="Normal"/>
    <w:link w:val="HeaderChar"/>
    <w:uiPriority w:val="99"/>
    <w:unhideWhenUsed/>
    <w:rsid w:val="00FC6E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6E84"/>
  </w:style>
  <w:style w:type="paragraph" w:styleId="Footer">
    <w:name w:val="footer"/>
    <w:basedOn w:val="Normal"/>
    <w:link w:val="FooterChar"/>
    <w:uiPriority w:val="99"/>
    <w:unhideWhenUsed/>
    <w:rsid w:val="00FC6E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6E84"/>
  </w:style>
  <w:style w:type="paragraph" w:styleId="BalloonText">
    <w:name w:val="Balloon Text"/>
    <w:basedOn w:val="Normal"/>
    <w:link w:val="BalloonTextChar"/>
    <w:uiPriority w:val="99"/>
    <w:semiHidden/>
    <w:unhideWhenUsed/>
    <w:rsid w:val="00FC6E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6E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hrm.org/hr-today/trends-and-forecasting/special-reports-and-expert-views/Documents/Performance-Managemen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180</TotalTime>
  <Pages>1</Pages>
  <Words>2458</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VISION</dc:creator>
  <cp:lastModifiedBy>petre daniel</cp:lastModifiedBy>
  <cp:revision>50</cp:revision>
  <dcterms:created xsi:type="dcterms:W3CDTF">2022-11-10T07:28:00Z</dcterms:created>
  <dcterms:modified xsi:type="dcterms:W3CDTF">2022-11-12T22:41:00Z</dcterms:modified>
</cp:coreProperties>
</file>