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561A3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E3403">
              <w:rPr>
                <w:b/>
                <w:color w:val="auto"/>
                <w:sz w:val="32"/>
              </w:rPr>
              <w:t>REBECCA KING</w:t>
            </w:r>
            <w:r w:rsidR="005A1BA3">
              <w:rPr>
                <w:b/>
                <w:color w:val="auto"/>
                <w:sz w:val="32"/>
              </w:rPr>
              <w:t>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9C34974" w:rsidR="005A1BA3" w:rsidRDefault="005A1BA3" w:rsidP="00340E9A">
            <w:pPr>
              <w:overflowPunct/>
              <w:autoSpaceDE/>
              <w:autoSpaceDN/>
              <w:adjustRightInd/>
              <w:ind w:right="237"/>
              <w:textAlignment w:val="auto"/>
              <w:rPr>
                <w:b/>
                <w:color w:val="auto"/>
                <w:sz w:val="32"/>
              </w:rPr>
            </w:pPr>
            <w:r>
              <w:rPr>
                <w:b/>
                <w:color w:val="auto"/>
                <w:sz w:val="32"/>
              </w:rPr>
              <w:t>____</w:t>
            </w:r>
            <w:r w:rsidR="00CE3403">
              <w:rPr>
                <w:b/>
                <w:color w:val="auto"/>
                <w:sz w:val="32"/>
              </w:rPr>
              <w:t>19</w:t>
            </w:r>
            <w:r w:rsidR="00774A05">
              <w:rPr>
                <w:b/>
                <w:color w:val="auto"/>
                <w:sz w:val="32"/>
              </w:rPr>
              <w:t>20836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774A0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774A0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774A0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774A05">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F02C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585325CB" w:rsidR="009E0C5A" w:rsidRDefault="00AD79EF" w:rsidP="0085355E">
            <w:pPr>
              <w:jc w:val="both"/>
              <w:rPr>
                <w:sz w:val="24"/>
                <w:szCs w:val="24"/>
              </w:rPr>
            </w:pPr>
            <w:r>
              <w:rPr>
                <w:sz w:val="24"/>
                <w:szCs w:val="24"/>
              </w:rPr>
              <w:t>Having achieved Independent Patrol Status</w:t>
            </w:r>
            <w:r w:rsidRPr="00003990">
              <w:rPr>
                <w:sz w:val="24"/>
                <w:szCs w:val="24"/>
              </w:rPr>
              <w:t xml:space="preserve">, </w:t>
            </w:r>
            <w:r w:rsidRPr="00694C00">
              <w:rPr>
                <w:b/>
                <w:sz w:val="24"/>
                <w:szCs w:val="24"/>
              </w:rPr>
              <w:t>reflect</w:t>
            </w:r>
            <w:r>
              <w:rPr>
                <w:sz w:val="24"/>
                <w:szCs w:val="24"/>
              </w:rPr>
              <w:t xml:space="preserve"> on the impact of organisation culture within policing on your wellbeing and resilience (organisation change, retaining personal values in a wider organisational culture).</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0908056" w14:textId="77777777" w:rsidR="00CE3403" w:rsidRPr="00EB7118" w:rsidRDefault="00CE3403" w:rsidP="00CE3403">
      <w:pPr>
        <w:rPr>
          <w:i/>
          <w:iCs/>
        </w:rPr>
      </w:pPr>
      <w:r>
        <w:t>TASK1</w:t>
      </w:r>
    </w:p>
    <w:p w14:paraId="62981E0F" w14:textId="77777777" w:rsidR="00CE3403" w:rsidRPr="00BD74F8" w:rsidRDefault="00CE3403" w:rsidP="00CE3403">
      <w:pPr>
        <w:rPr>
          <w:i/>
          <w:iCs/>
          <w:sz w:val="24"/>
          <w:szCs w:val="24"/>
        </w:rPr>
      </w:pPr>
      <w:r w:rsidRPr="00BD74F8">
        <w:rPr>
          <w:i/>
          <w:iCs/>
          <w:sz w:val="24"/>
          <w:szCs w:val="24"/>
        </w:rPr>
        <w:t xml:space="preserve">Having achieved Independent Patrol Status, </w:t>
      </w:r>
      <w:r w:rsidRPr="00BD74F8">
        <w:rPr>
          <w:b/>
          <w:i/>
          <w:iCs/>
          <w:sz w:val="24"/>
          <w:szCs w:val="24"/>
        </w:rPr>
        <w:t>reflect</w:t>
      </w:r>
      <w:r w:rsidRPr="00BD74F8">
        <w:rPr>
          <w:i/>
          <w:iCs/>
          <w:sz w:val="24"/>
          <w:szCs w:val="24"/>
        </w:rPr>
        <w:t xml:space="preserve"> on the impact of organisation culture within policing on your wellbeing and resilience (organisation change, retaining personal values in a wider organisational culture).</w:t>
      </w:r>
    </w:p>
    <w:p w14:paraId="00C615D9" w14:textId="77777777" w:rsidR="00CE3403" w:rsidRPr="00BD74F8" w:rsidRDefault="00CE3403" w:rsidP="00CE3403">
      <w:pPr>
        <w:rPr>
          <w:sz w:val="24"/>
          <w:szCs w:val="24"/>
        </w:rPr>
      </w:pPr>
      <w:r w:rsidRPr="00BD74F8">
        <w:rPr>
          <w:sz w:val="24"/>
          <w:szCs w:val="24"/>
        </w:rPr>
        <w:t>Organisational culture has been identified as an important factor in the way that police behave and is unique to the policing occupation. It has been studied for many years by scholars, and has been described as “the collection of relatively uniform and enduring values, beliefs, customs, traditions and practices that are shared by an organisations members, learned by new recruits and transmitted from one generation to the next.”(Huczynski and Buchanan. 2007)</w:t>
      </w:r>
    </w:p>
    <w:p w14:paraId="4A40C4A1" w14:textId="77777777" w:rsidR="00CE3403" w:rsidRPr="00BD74F8" w:rsidRDefault="00CE3403" w:rsidP="00CE3403">
      <w:pPr>
        <w:rPr>
          <w:sz w:val="24"/>
          <w:szCs w:val="24"/>
        </w:rPr>
      </w:pPr>
      <w:r w:rsidRPr="00BD74F8">
        <w:rPr>
          <w:sz w:val="24"/>
          <w:szCs w:val="24"/>
        </w:rPr>
        <w:t>I gained my Independent Patrol Status within the force, in December 2020, and left the Development Unit 3 weeks earlier than diarised. I found that going from within a training and classroom environment, to the development unit was a HUGE shock to my system but going from the development unit into my role as a response officer, was completely life changing.</w:t>
      </w:r>
    </w:p>
    <w:p w14:paraId="31C42111" w14:textId="77777777" w:rsidR="00CE3403" w:rsidRPr="00BD74F8" w:rsidRDefault="00CE3403" w:rsidP="00CE3403">
      <w:pPr>
        <w:rPr>
          <w:sz w:val="24"/>
          <w:szCs w:val="24"/>
        </w:rPr>
      </w:pPr>
      <w:r w:rsidRPr="00BD74F8">
        <w:rPr>
          <w:sz w:val="24"/>
          <w:szCs w:val="24"/>
        </w:rPr>
        <w:t>From my point of view as a probationer, fresh into having gained my independent patrol status, I initially found it difficult to fully express my own personality, feelings, and a way of developing my own style of  how I wished to police, whist still maintaining a highly professional service, and aligning myself into the organisational culture and practices. Stated within an article on Healthline.com, that not showing or expressing your true feelings can have such a detrimental effect on relationships as the people who are in your friendship groups could start to doubt that they cannot, or do not, know the ‘ real you’.  This in turn, can then drive a wedge between you and them.  There have been several studies on the negative effects on health, with a 12-year study concluding that emotional suppression can have a correlation to early death. I was unhappy with not being myself around my colleagues and feeling like I would not be cut out for the role as a response officer, especially given how much older than a lot of serving officers appeared to be.</w:t>
      </w:r>
    </w:p>
    <w:p w14:paraId="4C35608B" w14:textId="77777777" w:rsidR="00CE3403" w:rsidRPr="00BD74F8" w:rsidRDefault="00CE3403" w:rsidP="00CE3403">
      <w:pPr>
        <w:rPr>
          <w:sz w:val="24"/>
          <w:szCs w:val="24"/>
        </w:rPr>
      </w:pPr>
      <w:r w:rsidRPr="00BD74F8">
        <w:rPr>
          <w:sz w:val="24"/>
          <w:szCs w:val="24"/>
        </w:rPr>
        <w:t xml:space="preserve">However, with the nature of policing, and with working 6 days per week, it is inevitable that new recruits, fresh out on to shift, will become more comfortable with themselves, as new colleagues develop into friends.  With spending 40 plus hours a week with your shift, you start realising what each personality and the effect of the </w:t>
      </w:r>
      <w:r w:rsidRPr="00BD74F8">
        <w:rPr>
          <w:sz w:val="24"/>
          <w:szCs w:val="24"/>
        </w:rPr>
        <w:lastRenderedPageBreak/>
        <w:t>qualities of people’s strengths can have on you.  With the fact that for afternoon, and night shifts, it is best practice in the force to double crew, and this again, strengthens bonds with colleagues as the time spent in patrol cars can sometimes feel like an awful long time. It would be of no shock to learn that there could be a negative impact upon health to maintain a feeling of unease when done over a long period of time.</w:t>
      </w:r>
    </w:p>
    <w:p w14:paraId="36C58665" w14:textId="77777777" w:rsidR="00CE3403" w:rsidRPr="00BD74F8" w:rsidRDefault="00CE3403" w:rsidP="00CE3403">
      <w:pPr>
        <w:rPr>
          <w:sz w:val="24"/>
          <w:szCs w:val="24"/>
        </w:rPr>
      </w:pPr>
      <w:r w:rsidRPr="00BD74F8">
        <w:rPr>
          <w:sz w:val="24"/>
          <w:szCs w:val="24"/>
        </w:rPr>
        <w:t xml:space="preserve">It can sometimes be a difficult lifestyle to adjust to, especially when trying to adapt to new shift times, working systems, a new team, a job that is absolutely unlike any other, university commitments and trying to juggle family life, whilst still doing your best to serve the community  you swore you would. </w:t>
      </w:r>
    </w:p>
    <w:p w14:paraId="52C1989F" w14:textId="77777777" w:rsidR="00CE3403" w:rsidRPr="00BD74F8" w:rsidRDefault="00CE3403" w:rsidP="00CE3403">
      <w:pPr>
        <w:rPr>
          <w:sz w:val="24"/>
          <w:szCs w:val="24"/>
        </w:rPr>
      </w:pPr>
      <w:r w:rsidRPr="00BD74F8">
        <w:rPr>
          <w:sz w:val="24"/>
          <w:szCs w:val="24"/>
        </w:rPr>
        <w:t xml:space="preserve">This is where the importance of a strong organisational culture is appreciated.  After months of study, and heavy restrictions due to COVID, the unspoken rules and way of policing become evident, and with building a cohesive team and bonding members of a collective, public perception can be amplified.  As with all public bodies, having an organised and well formed team will not only contribute to a positive outlook to the outside eye, but will also help to strengthen bonds in house, and solidify working practices, thus streamlining work, and by making nobody feel like they are an outsider, or working against the grain of the organisation. </w:t>
      </w:r>
    </w:p>
    <w:p w14:paraId="6808F3FC" w14:textId="77777777" w:rsidR="00CE3403" w:rsidRDefault="00CE3403" w:rsidP="00CE3403">
      <w:pPr>
        <w:rPr>
          <w:sz w:val="24"/>
          <w:szCs w:val="24"/>
        </w:rPr>
      </w:pPr>
      <w:r>
        <w:rPr>
          <w:sz w:val="24"/>
          <w:szCs w:val="24"/>
        </w:rPr>
        <w:t>If each individual in the team is treated with the same respect, same opportunities and same equipment to do the same job as a colleague in the same role, you are keeping people from feeling like they do not stand out for any reason, you are giving that person the same opportunity as the next person and keeping a uniformed approach to staff.  It would only create a negative impact upon a team scenario if a manager or supervisor was seen to be favouring one person or a group of people over others.  If this was seen to anyone outside of the organisation, it would show that there was discontent. I am happy to say that I have not encountered any such activity during my time out on shift, so far.  I was afraid that as an older recruit, this may be the case and I would not have been afforded the same opportunities as my younger colleagues.</w:t>
      </w:r>
    </w:p>
    <w:p w14:paraId="3A84FDCA" w14:textId="77777777" w:rsidR="00CE3403" w:rsidRDefault="00CE3403" w:rsidP="00CE3403">
      <w:pPr>
        <w:rPr>
          <w:sz w:val="24"/>
          <w:szCs w:val="24"/>
        </w:rPr>
      </w:pPr>
      <w:r>
        <w:rPr>
          <w:sz w:val="24"/>
          <w:szCs w:val="24"/>
        </w:rPr>
        <w:t xml:space="preserve">There was a massive element of fear going out into shift patterns as I was not sure that I would have enough time to complete my university work, and was afraid that with all the stresses and starins that this brought to my new life style, that it would change my easy going character and I would start failing myself, personally. </w:t>
      </w:r>
    </w:p>
    <w:p w14:paraId="1B08EFCC" w14:textId="77777777" w:rsidR="00CE3403" w:rsidRPr="00BD74F8" w:rsidRDefault="00CE3403" w:rsidP="00CE3403">
      <w:pPr>
        <w:rPr>
          <w:sz w:val="24"/>
          <w:szCs w:val="24"/>
        </w:rPr>
      </w:pPr>
      <w:r>
        <w:rPr>
          <w:sz w:val="24"/>
          <w:szCs w:val="24"/>
        </w:rPr>
        <w:t xml:space="preserve">When the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Relevant areas of the Nationa</w:t>
      </w:r>
      <w:bookmarkStart w:id="1" w:name="_Hlk84155211"/>
      <w:r w:rsidRPr="59C39479">
        <w:rPr>
          <w:rFonts w:eastAsia="Arial"/>
          <w:b/>
          <w:bCs/>
          <w:color w:val="000000" w:themeColor="text1"/>
          <w:sz w:val="24"/>
          <w:szCs w:val="24"/>
        </w:rPr>
        <w:t xml:space="preserve">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w:t>
      </w:r>
      <w:bookmarkEnd w:id="1"/>
      <w:r w:rsidRPr="59C39479">
        <w:rPr>
          <w:rFonts w:eastAsia="Arial"/>
          <w:color w:val="000000" w:themeColor="text1"/>
          <w:sz w:val="24"/>
          <w:szCs w:val="24"/>
        </w:rPr>
        <w:t xml:space="preserve">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015597B0" w14:textId="77777777" w:rsidR="006E7360" w:rsidRPr="000A6131" w:rsidRDefault="006E7360" w:rsidP="006E7360">
      <w:pPr>
        <w:rPr>
          <w:sz w:val="24"/>
          <w:szCs w:val="24"/>
        </w:rPr>
      </w:pPr>
      <w:r w:rsidRPr="000A6131">
        <w:rPr>
          <w:sz w:val="24"/>
          <w:szCs w:val="24"/>
        </w:rPr>
        <w:t>The definition of a “complex situation” according to the Collings English Dictionary is “something that is complex and has many different parts and is therefore often difficult to understand”. In my opinion policing, as a rule, is dogged with complex calls, and complex situations.  No call is ever how it comes through to the control room, and some of the most chaotic calls I have been to in such a short service period so far, have been, on paper, been the most basic.  Upon attendance, however, it usually goes to show that ANYTHING can, and will, happen!</w:t>
      </w:r>
    </w:p>
    <w:p w14:paraId="4BA8EB31" w14:textId="77777777" w:rsidR="006E7360" w:rsidRPr="000A6131" w:rsidRDefault="006E7360" w:rsidP="006E7360">
      <w:pPr>
        <w:rPr>
          <w:sz w:val="24"/>
          <w:szCs w:val="24"/>
        </w:rPr>
      </w:pPr>
      <w:r w:rsidRPr="000A6131">
        <w:rPr>
          <w:sz w:val="24"/>
          <w:szCs w:val="24"/>
        </w:rPr>
        <w:t>One of the most complex and unpredictable calls I have been assigned to, originally came to attention as a domestic incident, whereby a male had called police stating that his wife had assaulted him, and he had injuries. I was close to the area from where the reporting person was, so I made my way to the address.</w:t>
      </w:r>
    </w:p>
    <w:p w14:paraId="2A538FBE" w14:textId="77777777" w:rsidR="006E7360" w:rsidRPr="000A6131" w:rsidRDefault="006E7360" w:rsidP="006E7360">
      <w:pPr>
        <w:rPr>
          <w:sz w:val="24"/>
          <w:szCs w:val="24"/>
        </w:rPr>
      </w:pPr>
      <w:r w:rsidRPr="000A6131">
        <w:rPr>
          <w:sz w:val="24"/>
          <w:szCs w:val="24"/>
        </w:rPr>
        <w:t>When I got the address, I discovered that the male victim was 87 years old, doubly incontinent, blind in one eye, had hearing difficulties, and some mobility issues. The offender was 86 years old. The couple had been married to each other for over 60 years and had decided a few years back, that they no longer wanted to be together, but had deemed themselves as too old and frail to start their lives again.  After coming to the conclusion that the marriage was over, both parties had become victim to the others abuse, and due to ages, vulnerabilities and threats made to the other, there was a multi-agency approach required to any call made by either party.  The threats from the male to his wife, were deemed to have some credibility due to the male’s diagnosis of Alzheimer’s so an agreement had been put into place to ensure that signs of life checks were made at the address. The signs of life checks involve activities such as looking for a change in curtains being drawn, bins being put outside or moved, garden gate being left open, etc, over a number of days.</w:t>
      </w:r>
    </w:p>
    <w:p w14:paraId="62BE4244" w14:textId="77777777" w:rsidR="006E7360" w:rsidRPr="000A6131" w:rsidRDefault="006E7360" w:rsidP="006E7360">
      <w:pPr>
        <w:rPr>
          <w:sz w:val="24"/>
          <w:szCs w:val="24"/>
        </w:rPr>
      </w:pPr>
      <w:r w:rsidRPr="000A6131">
        <w:rPr>
          <w:sz w:val="24"/>
          <w:szCs w:val="24"/>
        </w:rPr>
        <w:t xml:space="preserve">The male alleged that he had been struck to the face by the female after a heated argument, and it had caused a cut to his face, however, thankfully, the injuries did not need medical attention.  The male had managed to leave the home where the </w:t>
      </w:r>
      <w:r w:rsidRPr="000A6131">
        <w:rPr>
          <w:sz w:val="24"/>
          <w:szCs w:val="24"/>
        </w:rPr>
        <w:lastRenderedPageBreak/>
        <w:t>incident had taken place and was taking refuge with a neighbour who lived opposite. Upon attending the neighbours home, officers were told that the elderly couple had been arguing, fighting and trying to separate for over 20 years, but they had deaf neighbours either side and had convinced other concerned neighbours that any incident had been reported to the police and there was no cause for further police involvement.</w:t>
      </w:r>
    </w:p>
    <w:p w14:paraId="3801072A" w14:textId="77777777" w:rsidR="006E7360" w:rsidRPr="000A6131" w:rsidRDefault="006E7360" w:rsidP="006E7360">
      <w:pPr>
        <w:rPr>
          <w:sz w:val="24"/>
          <w:szCs w:val="24"/>
        </w:rPr>
      </w:pPr>
      <w:r w:rsidRPr="000A6131">
        <w:rPr>
          <w:sz w:val="24"/>
          <w:szCs w:val="24"/>
        </w:rPr>
        <w:t>When speaking with the elderly offender, she stated that she was defending herself against aggression from the male and has pushed him to the chest when her hand slid up his t-shirt and connected with his face. After speaking with her, it was clear that there was not going to be a straightforward answer present at the home address was their 15-year-old granddaughter, who was unable to go anywhere else due to personal reasons and was going against everything that the grandfather was stating had happened.</w:t>
      </w:r>
    </w:p>
    <w:p w14:paraId="1A7CB5A5" w14:textId="77777777" w:rsidR="006E7360" w:rsidRPr="000A6131" w:rsidRDefault="006E7360" w:rsidP="006E7360">
      <w:pPr>
        <w:rPr>
          <w:sz w:val="24"/>
          <w:szCs w:val="24"/>
        </w:rPr>
      </w:pPr>
      <w:r w:rsidRPr="000A6131">
        <w:rPr>
          <w:sz w:val="24"/>
          <w:szCs w:val="24"/>
        </w:rPr>
        <w:t>It is force policy to separate people involved in domestic incidents.  The granddaughter would not stay with the grandfather, he could not secure a place at a neighbour home due to his mobility issues, the family that officers contacted were also unable to take him due to those specific reasons, and they also lived over 200 miles away.  The male did not qualify as being homeless so the local council could not give him temporary accommodation, charities that dealt with the elderly were closed due to the time of the night and officers, using the National Decision Model, were quickly running out of options.</w:t>
      </w:r>
    </w:p>
    <w:p w14:paraId="3D51372F" w14:textId="77777777" w:rsidR="006E7360" w:rsidRPr="000A6131" w:rsidRDefault="006E7360" w:rsidP="006E7360">
      <w:pPr>
        <w:rPr>
          <w:sz w:val="24"/>
          <w:szCs w:val="24"/>
        </w:rPr>
      </w:pPr>
      <w:r w:rsidRPr="000A6131">
        <w:rPr>
          <w:sz w:val="24"/>
          <w:szCs w:val="24"/>
        </w:rPr>
        <w:t>The male was unsure how to use his own bank card and due to COVID restrictions, many hotels and bed and breakfasts that officers made contact with were not willing to take any further customers, and also many of the larger chains were being used to house the homeless, and ex-offenders needing rehoming within the community a bed and breakfast that was 15 miles from the males’ address and conveyed him there, The wife paid for the room using her bank card.  This ensured that the threat, harm and risk to all three family members involved was minimised from that moment on.</w:t>
      </w:r>
    </w:p>
    <w:p w14:paraId="6FBEE169" w14:textId="77777777" w:rsidR="006E7360" w:rsidRPr="000A6131" w:rsidRDefault="006E7360" w:rsidP="006E7360">
      <w:pPr>
        <w:rPr>
          <w:sz w:val="24"/>
          <w:szCs w:val="24"/>
        </w:rPr>
      </w:pPr>
      <w:r w:rsidRPr="000A6131">
        <w:rPr>
          <w:sz w:val="24"/>
          <w:szCs w:val="24"/>
        </w:rPr>
        <w:t>Officers justified taking the male to the bed and breakfast as we were quickly running out of options, and we were aware that we had already been at the incident location for several hours and there were implications building for both the people involved in the immediate threat, but also the neighbour that the male was staying at needed to go and collect her own granddaughter as she was staying with the family for the night.  The son of the couple who was unable to help officers was calling the control room asking for updates quite often, so for the sake of other people wishing to speak to police in a non-urgent way, we gave one of our work mobile numbers to him in order to free up the lines.</w:t>
      </w:r>
    </w:p>
    <w:p w14:paraId="08DA6319" w14:textId="77777777" w:rsidR="006E7360" w:rsidRPr="000A6131" w:rsidRDefault="006E7360" w:rsidP="006E7360">
      <w:pPr>
        <w:rPr>
          <w:sz w:val="24"/>
          <w:szCs w:val="24"/>
        </w:rPr>
      </w:pPr>
      <w:r w:rsidRPr="000A6131">
        <w:rPr>
          <w:sz w:val="24"/>
          <w:szCs w:val="24"/>
        </w:rPr>
        <w:t>Officers at the scene also had to deal with the counter complaint that was disclosed by the wife regarding the historical physical abuse. The charity Centrepoint.org has highlighted the fact that many people have not reported domestic violence during the COVID pandemic, so this is a possible reason as to why the two reports came in the one visit to the address. This goes hand in hand with a scholarly article published in Oxford Academic which states that elderly victims are more likely to support and less likely to report their abusers.  it was most certainly a situation that neither my colleague, nor myself, had found ourselves in before, or since.</w:t>
      </w:r>
    </w:p>
    <w:p w14:paraId="3D186390" w14:textId="77777777" w:rsidR="006E7360" w:rsidRPr="000A6131" w:rsidRDefault="006E7360" w:rsidP="006E7360">
      <w:pPr>
        <w:rPr>
          <w:sz w:val="24"/>
          <w:szCs w:val="24"/>
        </w:rPr>
      </w:pPr>
      <w:r w:rsidRPr="000A6131">
        <w:rPr>
          <w:sz w:val="24"/>
          <w:szCs w:val="24"/>
        </w:rPr>
        <w:t xml:space="preserve">Even though on paper it would appear that either party could have been taken into custody because of the allegations coming from the other side, it would not have been fair to put neither side into custody for the night, given their frail states and heavy dependency on medicines and mobility aids.  I have found it very hard to find </w:t>
      </w:r>
      <w:r w:rsidRPr="000A6131">
        <w:rPr>
          <w:sz w:val="24"/>
          <w:szCs w:val="24"/>
        </w:rPr>
        <w:lastRenderedPageBreak/>
        <w:t>statistics on the amount of people arrested in the UK aged over 80, however, the other side of the story on the CPS website, it does state that older people are less inclined to make a complaint to police as they feel like they are a burden already, but would be more of a burden if they supported police action.  This was definitely the case with the female in this situation. She was happy to get on with life and did not even want to go through the rigmarole of divorce proceedings and was “HAPPY TO JUST WAIT UNTIL ONE OF US DIES”</w:t>
      </w:r>
    </w:p>
    <w:p w14:paraId="6BB06EF7" w14:textId="77777777" w:rsidR="006E7360" w:rsidRPr="000A6131" w:rsidRDefault="006E7360" w:rsidP="006E7360">
      <w:pPr>
        <w:rPr>
          <w:sz w:val="24"/>
          <w:szCs w:val="24"/>
        </w:rPr>
      </w:pPr>
      <w:r w:rsidRPr="000A6131">
        <w:rPr>
          <w:sz w:val="24"/>
          <w:szCs w:val="24"/>
        </w:rPr>
        <w:t>For the bigger issues surrounding this incident, including their granddaughter staying with the grandmother due to her father starting chemotherapy and her being, this also caused some complex issues to be thrown up, as well as some ethical decisions for officers to make at the scene.</w:t>
      </w:r>
    </w:p>
    <w:p w14:paraId="6A9DE9E5" w14:textId="77777777" w:rsidR="006E7360" w:rsidRPr="000A6131" w:rsidRDefault="006E7360" w:rsidP="006E7360">
      <w:pPr>
        <w:rPr>
          <w:sz w:val="24"/>
          <w:szCs w:val="24"/>
        </w:rPr>
      </w:pPr>
      <w:r w:rsidRPr="000A6131">
        <w:rPr>
          <w:sz w:val="24"/>
          <w:szCs w:val="24"/>
        </w:rPr>
        <w:t>With any incident involving vulnerable adults, or children, and every domestic incident we have to submit a referral to other public organisations such as Social Services, who may be able to assist with initiating help systems for victims and also make partner organisations aware of any issues that arise as part of a police investigation. For example, this couple’s referral was substantial, as it covered the initial incident, as well as the historical accusations, as well as the failing health of the couple, and vulnerabilities that were identified when officers attended.  By this, I mean the lack of familial support, the health situation of their son in law, the situation with their neighbours, etc.  A suggestion of a “lifeline” style support system is something that I deduced would be of great benefit to the couple given their health and due to the fact that no family are within an easy distance of their home address.</w:t>
      </w:r>
    </w:p>
    <w:p w14:paraId="4722F33F" w14:textId="77777777" w:rsidR="006E7360" w:rsidRPr="000A6131" w:rsidRDefault="006E7360" w:rsidP="006E7360">
      <w:pPr>
        <w:rPr>
          <w:sz w:val="24"/>
          <w:szCs w:val="24"/>
        </w:rPr>
      </w:pPr>
      <w:r w:rsidRPr="000A6131">
        <w:rPr>
          <w:sz w:val="24"/>
          <w:szCs w:val="24"/>
        </w:rPr>
        <w:t>Each and every time I used the National Decision Model to try and work out what would bring this incident to a close and ultimately the best outcome for all involved, I would uncover a sticking point, such as when he was on his way to the bed and breakfast it was revealed that  the male not having an alarm clock to wake him, and then would more than likely wet the bed due to his incontinence.  It was things like that, that were unexpected obstacles into closing this particular log off.  It just so happened that the neighbour that the male had been staying with, spoke to her son who had a small, battery operated alarm clock, that he had left at his parent’s address.  I also had a spare AA battery in my work bag that I put into the alarm to ensure it worked.  I used my discretion in order to get the alarm working.  I did this as the male, even though his health was failing, I wanted his pride to still be intact. The fact that the battery was loose in my bag, and I was at a loss as to how it got there, meant I did not need it, and I did not pay for it.</w:t>
      </w:r>
    </w:p>
    <w:p w14:paraId="545B147F" w14:textId="54E15E33" w:rsidR="008B28E7" w:rsidRPr="00270EEB" w:rsidRDefault="006E7360" w:rsidP="006E7360">
      <w:pPr>
        <w:rPr>
          <w:sz w:val="24"/>
          <w:szCs w:val="24"/>
        </w:rPr>
      </w:pPr>
      <w:r w:rsidRPr="000A6131">
        <w:rPr>
          <w:sz w:val="24"/>
          <w:szCs w:val="24"/>
        </w:rPr>
        <w:t>It was such a shame and an eye opener as to how little collaborative assistance was available for people who do not fit into the typical domestic violence category. Had the couple been 20 or more years younger, custody would have most probably been the most suitable place for them. However, with the health conditions they both had, as well as being so reliant upon medication and adjusted living arrangements, it just could not have happened with those over 80 years of age.  Social services were so swamped with calls that they could not help with housing the male, as well as saying that they would be very limited with what they could offer, anyway.</w:t>
      </w:r>
      <w:r>
        <w:rPr>
          <w:sz w:val="24"/>
          <w:szCs w:val="24"/>
        </w:rPr>
        <w:t xml:space="preserve"> (1688 words)</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bookmarkStart w:id="2" w:name="_Hlk84251169"/>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bookmarkEnd w:id="2"/>
    </w:tbl>
    <w:p w14:paraId="10961978" w14:textId="77777777" w:rsidR="00711A70" w:rsidRPr="00270EEB" w:rsidRDefault="00711A70" w:rsidP="00340E9A">
      <w:pPr>
        <w:ind w:right="237"/>
        <w:jc w:val="both"/>
        <w:rPr>
          <w:sz w:val="24"/>
          <w:szCs w:val="24"/>
        </w:rPr>
      </w:pPr>
    </w:p>
    <w:p w14:paraId="695BBD67" w14:textId="7DB365A6" w:rsidR="00711A70" w:rsidRDefault="00711A70" w:rsidP="00340E9A">
      <w:pPr>
        <w:ind w:right="237"/>
        <w:jc w:val="both"/>
        <w:rPr>
          <w:b/>
          <w:sz w:val="24"/>
          <w:szCs w:val="24"/>
        </w:rPr>
      </w:pPr>
      <w:r w:rsidRPr="00450C83">
        <w:rPr>
          <w:b/>
          <w:sz w:val="24"/>
          <w:szCs w:val="24"/>
        </w:rPr>
        <w:t>ANSWER:</w:t>
      </w:r>
    </w:p>
    <w:p w14:paraId="1679AF5F" w14:textId="77777777" w:rsidR="008274B4" w:rsidRPr="00F47CB1" w:rsidRDefault="008274B4" w:rsidP="008274B4">
      <w:pPr>
        <w:rPr>
          <w:sz w:val="24"/>
          <w:szCs w:val="24"/>
        </w:rPr>
      </w:pPr>
      <w:r w:rsidRPr="00F47CB1">
        <w:rPr>
          <w:sz w:val="24"/>
          <w:szCs w:val="24"/>
        </w:rPr>
        <w:t>The word’ team’ has been described as a group of people who work together towards a common goal.  Those in the team must have a prescribed and defined membership, and a set of activities to take part in.  The same article states that teams are formed in order to accomplish tasks that are often too large or complex for individuals to complete.</w:t>
      </w:r>
    </w:p>
    <w:p w14:paraId="554990D9" w14:textId="77777777" w:rsidR="008274B4" w:rsidRPr="00F47CB1" w:rsidRDefault="008274B4" w:rsidP="008274B4">
      <w:pPr>
        <w:rPr>
          <w:sz w:val="24"/>
          <w:szCs w:val="24"/>
        </w:rPr>
      </w:pPr>
      <w:r w:rsidRPr="00F47CB1">
        <w:rPr>
          <w:sz w:val="24"/>
          <w:szCs w:val="24"/>
        </w:rPr>
        <w:t>Each person that is in that team, will have their own personalities, likes and dislikes, each person would bring to the dynamic their own strengths, weaknesses and different levels of confidence, the ability to communicate effectively, desire to lead a team, and integrity within their personalities.  Within a friendship group, you would normally expect to see people with similar interests, similar outlooks on things, and the experience of being able to tell when someone within the group is feeling down or under the weather, whereas the intrapersonal skills that are required to do that and empathise with people, may not always be present within a team setting.</w:t>
      </w:r>
    </w:p>
    <w:p w14:paraId="0246BDA9" w14:textId="77777777" w:rsidR="008274B4" w:rsidRPr="00F47CB1" w:rsidRDefault="008274B4" w:rsidP="008274B4">
      <w:pPr>
        <w:rPr>
          <w:sz w:val="24"/>
          <w:szCs w:val="24"/>
        </w:rPr>
      </w:pPr>
      <w:r w:rsidRPr="00F47CB1">
        <w:rPr>
          <w:sz w:val="24"/>
          <w:szCs w:val="24"/>
        </w:rPr>
        <w:t>Teams are traditionally set by people higher up in the chain of command, and in a policing setting, the difference between the personalities of a typical response unit can vary wildly.</w:t>
      </w:r>
    </w:p>
    <w:p w14:paraId="6EE6B44A" w14:textId="77777777" w:rsidR="008274B4" w:rsidRPr="00F47CB1" w:rsidRDefault="008274B4" w:rsidP="008274B4">
      <w:pPr>
        <w:rPr>
          <w:sz w:val="24"/>
          <w:szCs w:val="24"/>
        </w:rPr>
      </w:pPr>
      <w:r w:rsidRPr="00F47CB1">
        <w:rPr>
          <w:sz w:val="24"/>
          <w:szCs w:val="24"/>
        </w:rPr>
        <w:t>In my experience, most response shifts have up to 9 people from all backgrounds, all ages, all interests and all different personalities. They are, as a team, defined as a membership by the desire to work for a police force, and the passion to want to help people when they are in need.</w:t>
      </w:r>
    </w:p>
    <w:p w14:paraId="239F680F" w14:textId="77777777" w:rsidR="008274B4" w:rsidRPr="00F47CB1" w:rsidRDefault="008274B4" w:rsidP="008274B4">
      <w:pPr>
        <w:rPr>
          <w:sz w:val="24"/>
          <w:szCs w:val="24"/>
        </w:rPr>
      </w:pPr>
      <w:r w:rsidRPr="00F47CB1">
        <w:rPr>
          <w:sz w:val="24"/>
          <w:szCs w:val="24"/>
        </w:rPr>
        <w:t>Whilst it is good for public perception to see that police officers get along, and that they have a clear trust, as well as respect for each other, it would begin to look less than professional for friendships to over step a boundary and it make a situation start appearing like it is a reunion of friends, or a social gathering. Whilst the Peelian principle of the pubic are the police and the police are the public, should always be at the forefront of policing ideas, it is also of upmost importance that the code of policing ethics is adhered to.</w:t>
      </w:r>
    </w:p>
    <w:p w14:paraId="3567C484" w14:textId="77777777" w:rsidR="008274B4" w:rsidRPr="00F47CB1" w:rsidRDefault="008274B4" w:rsidP="008274B4">
      <w:pPr>
        <w:rPr>
          <w:sz w:val="24"/>
          <w:szCs w:val="24"/>
        </w:rPr>
      </w:pPr>
      <w:r w:rsidRPr="00F47CB1">
        <w:rPr>
          <w:sz w:val="24"/>
          <w:szCs w:val="24"/>
        </w:rPr>
        <w:lastRenderedPageBreak/>
        <w:t xml:space="preserve">In 1965, Bruce Tuckman created Tuckman’s Model of team dynamics which explored the theory that there are four stages of building a team. These are categorized as: </w:t>
      </w:r>
    </w:p>
    <w:p w14:paraId="68EAD737" w14:textId="77777777" w:rsidR="008274B4" w:rsidRPr="00F47CB1" w:rsidRDefault="008274B4" w:rsidP="00774A05">
      <w:pPr>
        <w:pStyle w:val="ListParagraph"/>
        <w:numPr>
          <w:ilvl w:val="0"/>
          <w:numId w:val="6"/>
        </w:numPr>
        <w:rPr>
          <w:sz w:val="24"/>
          <w:szCs w:val="24"/>
        </w:rPr>
      </w:pPr>
      <w:r w:rsidRPr="00F47CB1">
        <w:rPr>
          <w:sz w:val="24"/>
          <w:szCs w:val="24"/>
        </w:rPr>
        <w:t xml:space="preserve">Forming – where people start to build relationships, or at least pretend to build relationships; </w:t>
      </w:r>
    </w:p>
    <w:p w14:paraId="144F3BF7" w14:textId="77777777" w:rsidR="008274B4" w:rsidRPr="00F47CB1" w:rsidRDefault="008274B4" w:rsidP="00774A05">
      <w:pPr>
        <w:pStyle w:val="ListParagraph"/>
        <w:numPr>
          <w:ilvl w:val="0"/>
          <w:numId w:val="6"/>
        </w:numPr>
        <w:rPr>
          <w:sz w:val="24"/>
          <w:szCs w:val="24"/>
        </w:rPr>
      </w:pPr>
      <w:r w:rsidRPr="00F47CB1">
        <w:rPr>
          <w:sz w:val="24"/>
          <w:szCs w:val="24"/>
        </w:rPr>
        <w:t>Storming – where the barriers of not knowing people are starting to dissipate, and personalities start to shine through;</w:t>
      </w:r>
    </w:p>
    <w:p w14:paraId="3EBC242F" w14:textId="77777777" w:rsidR="008274B4" w:rsidRPr="00F47CB1" w:rsidRDefault="008274B4" w:rsidP="00774A05">
      <w:pPr>
        <w:pStyle w:val="ListParagraph"/>
        <w:numPr>
          <w:ilvl w:val="0"/>
          <w:numId w:val="6"/>
        </w:numPr>
        <w:rPr>
          <w:sz w:val="24"/>
          <w:szCs w:val="24"/>
        </w:rPr>
      </w:pPr>
      <w:r w:rsidRPr="00F47CB1">
        <w:rPr>
          <w:sz w:val="24"/>
          <w:szCs w:val="24"/>
        </w:rPr>
        <w:t xml:space="preserve">Norming – where individuals start getting used to the group dynamics and roles and begin to develop trust; </w:t>
      </w:r>
    </w:p>
    <w:p w14:paraId="52C4F46B" w14:textId="77777777" w:rsidR="008274B4" w:rsidRPr="00F47CB1" w:rsidRDefault="008274B4" w:rsidP="00774A05">
      <w:pPr>
        <w:pStyle w:val="ListParagraph"/>
        <w:numPr>
          <w:ilvl w:val="0"/>
          <w:numId w:val="6"/>
        </w:numPr>
        <w:rPr>
          <w:sz w:val="24"/>
          <w:szCs w:val="24"/>
        </w:rPr>
      </w:pPr>
      <w:r w:rsidRPr="00F47CB1">
        <w:rPr>
          <w:sz w:val="24"/>
          <w:szCs w:val="24"/>
        </w:rPr>
        <w:t xml:space="preserve">Performing – where the group as a whole work together for an end goal. </w:t>
      </w:r>
    </w:p>
    <w:p w14:paraId="68E18270" w14:textId="77777777" w:rsidR="008274B4" w:rsidRPr="00F47CB1" w:rsidRDefault="008274B4" w:rsidP="008274B4">
      <w:pPr>
        <w:rPr>
          <w:sz w:val="24"/>
          <w:szCs w:val="24"/>
        </w:rPr>
      </w:pPr>
      <w:r w:rsidRPr="00F47CB1">
        <w:rPr>
          <w:sz w:val="24"/>
          <w:szCs w:val="24"/>
        </w:rPr>
        <w:t>If you think of a group that you have joined, or become a part of, these stages seem like they are things that we naturally go through and the various steps of the change often go unnoticed.</w:t>
      </w:r>
    </w:p>
    <w:p w14:paraId="2E55ED29" w14:textId="77777777" w:rsidR="008274B4" w:rsidRPr="00F47CB1" w:rsidRDefault="008274B4" w:rsidP="008274B4">
      <w:pPr>
        <w:rPr>
          <w:sz w:val="24"/>
          <w:szCs w:val="24"/>
        </w:rPr>
      </w:pPr>
      <w:r w:rsidRPr="00F47CB1">
        <w:rPr>
          <w:sz w:val="24"/>
          <w:szCs w:val="24"/>
        </w:rPr>
        <w:t>In the 1960’s, Raymond Belbin, who is an English researcher and management consultant, studied teams and how they worked and came up with a behaviour test which defined 9 different roles for team members based on how the test subject’s behaviour defined them when in a team environment.</w:t>
      </w:r>
    </w:p>
    <w:p w14:paraId="31781C01" w14:textId="77777777" w:rsidR="008274B4" w:rsidRPr="00F47CB1" w:rsidRDefault="008274B4" w:rsidP="008274B4">
      <w:pPr>
        <w:rPr>
          <w:sz w:val="24"/>
          <w:szCs w:val="24"/>
        </w:rPr>
      </w:pPr>
      <w:r w:rsidRPr="00F47CB1">
        <w:rPr>
          <w:sz w:val="24"/>
          <w:szCs w:val="24"/>
        </w:rPr>
        <w:t>The nine roles that Belbin identified within a team are:</w:t>
      </w:r>
    </w:p>
    <w:p w14:paraId="67D73198" w14:textId="77777777" w:rsidR="008274B4" w:rsidRPr="00F47CB1" w:rsidRDefault="008274B4" w:rsidP="00774A05">
      <w:pPr>
        <w:pStyle w:val="ListParagraph"/>
        <w:numPr>
          <w:ilvl w:val="0"/>
          <w:numId w:val="5"/>
        </w:numPr>
        <w:rPr>
          <w:sz w:val="24"/>
          <w:szCs w:val="24"/>
        </w:rPr>
      </w:pPr>
      <w:r w:rsidRPr="00F47CB1">
        <w:rPr>
          <w:sz w:val="24"/>
          <w:szCs w:val="24"/>
        </w:rPr>
        <w:t>Shapers – those who motivate the team to achieve and are problem solvers</w:t>
      </w:r>
    </w:p>
    <w:p w14:paraId="45968F40" w14:textId="77777777" w:rsidR="008274B4" w:rsidRPr="00F47CB1" w:rsidRDefault="008274B4" w:rsidP="00774A05">
      <w:pPr>
        <w:pStyle w:val="ListParagraph"/>
        <w:numPr>
          <w:ilvl w:val="0"/>
          <w:numId w:val="5"/>
        </w:numPr>
        <w:rPr>
          <w:sz w:val="24"/>
          <w:szCs w:val="24"/>
        </w:rPr>
      </w:pPr>
      <w:r w:rsidRPr="00F47CB1">
        <w:rPr>
          <w:sz w:val="24"/>
          <w:szCs w:val="24"/>
        </w:rPr>
        <w:t>Implementors – those who get things done with practical actions</w:t>
      </w:r>
    </w:p>
    <w:p w14:paraId="3C026DD5" w14:textId="77777777" w:rsidR="008274B4" w:rsidRPr="00F47CB1" w:rsidRDefault="008274B4" w:rsidP="00774A05">
      <w:pPr>
        <w:pStyle w:val="ListParagraph"/>
        <w:numPr>
          <w:ilvl w:val="0"/>
          <w:numId w:val="5"/>
        </w:numPr>
        <w:rPr>
          <w:sz w:val="24"/>
          <w:szCs w:val="24"/>
        </w:rPr>
      </w:pPr>
      <w:r w:rsidRPr="00F47CB1">
        <w:rPr>
          <w:sz w:val="24"/>
          <w:szCs w:val="24"/>
        </w:rPr>
        <w:t>Completer – Finishers – those who see a project through from start to end and look at the fine detail of things</w:t>
      </w:r>
    </w:p>
    <w:p w14:paraId="443C4737" w14:textId="77777777" w:rsidR="008274B4" w:rsidRPr="00F47CB1" w:rsidRDefault="008274B4" w:rsidP="00774A05">
      <w:pPr>
        <w:pStyle w:val="ListParagraph"/>
        <w:numPr>
          <w:ilvl w:val="0"/>
          <w:numId w:val="5"/>
        </w:numPr>
        <w:rPr>
          <w:sz w:val="24"/>
          <w:szCs w:val="24"/>
        </w:rPr>
      </w:pPr>
      <w:r w:rsidRPr="00F47CB1">
        <w:rPr>
          <w:sz w:val="24"/>
          <w:szCs w:val="24"/>
        </w:rPr>
        <w:t>Co-ordinators – those that are team leaders and guide the rest of the team to achieve the desired end result</w:t>
      </w:r>
    </w:p>
    <w:p w14:paraId="5784E3B8" w14:textId="77777777" w:rsidR="008274B4" w:rsidRPr="00F47CB1" w:rsidRDefault="008274B4" w:rsidP="00774A05">
      <w:pPr>
        <w:pStyle w:val="ListParagraph"/>
        <w:numPr>
          <w:ilvl w:val="0"/>
          <w:numId w:val="5"/>
        </w:numPr>
        <w:rPr>
          <w:sz w:val="24"/>
          <w:szCs w:val="24"/>
        </w:rPr>
      </w:pPr>
      <w:r w:rsidRPr="00F47CB1">
        <w:rPr>
          <w:sz w:val="24"/>
          <w:szCs w:val="24"/>
        </w:rPr>
        <w:t>Resource Investigators – those that are innovative and curious and go after opportunities</w:t>
      </w:r>
    </w:p>
    <w:p w14:paraId="2020E269" w14:textId="77777777" w:rsidR="008274B4" w:rsidRPr="00F47CB1" w:rsidRDefault="008274B4" w:rsidP="00774A05">
      <w:pPr>
        <w:pStyle w:val="ListParagraph"/>
        <w:numPr>
          <w:ilvl w:val="0"/>
          <w:numId w:val="5"/>
        </w:numPr>
        <w:rPr>
          <w:sz w:val="24"/>
          <w:szCs w:val="24"/>
        </w:rPr>
      </w:pPr>
      <w:r w:rsidRPr="00F47CB1">
        <w:rPr>
          <w:sz w:val="24"/>
          <w:szCs w:val="24"/>
        </w:rPr>
        <w:t>Monitor – Evaluators – those that analyse and evaluate ideas</w:t>
      </w:r>
    </w:p>
    <w:p w14:paraId="289AA472" w14:textId="77777777" w:rsidR="008274B4" w:rsidRPr="00F47CB1" w:rsidRDefault="008274B4" w:rsidP="00774A05">
      <w:pPr>
        <w:pStyle w:val="ListParagraph"/>
        <w:numPr>
          <w:ilvl w:val="0"/>
          <w:numId w:val="5"/>
        </w:numPr>
        <w:rPr>
          <w:sz w:val="24"/>
          <w:szCs w:val="24"/>
        </w:rPr>
      </w:pPr>
      <w:r w:rsidRPr="00F47CB1">
        <w:rPr>
          <w:sz w:val="24"/>
          <w:szCs w:val="24"/>
        </w:rPr>
        <w:t>Specialists – those that have specialist knowledge in a particular area that will help an idea progress and succeed</w:t>
      </w:r>
    </w:p>
    <w:p w14:paraId="4FA37C22" w14:textId="77777777" w:rsidR="008274B4" w:rsidRPr="00F47CB1" w:rsidRDefault="008274B4" w:rsidP="008274B4">
      <w:pPr>
        <w:rPr>
          <w:sz w:val="24"/>
          <w:szCs w:val="24"/>
        </w:rPr>
      </w:pPr>
      <w:r w:rsidRPr="00F47CB1">
        <w:rPr>
          <w:sz w:val="24"/>
          <w:szCs w:val="24"/>
        </w:rPr>
        <w:t>He identified that these 9 different are very distinct, and separate roles within a team. Belbin has also identified that these roles were not determined by personality traits or characteristics of the individual person but were more to do with how people naturally slot into roles within a team.  The effectiveness of a team can be down to how well people are placed in certain positions within a team, based on what they naturally show, and then are not placed in a position that they would not help the team flourish in.</w:t>
      </w:r>
    </w:p>
    <w:p w14:paraId="4DDE1292" w14:textId="77777777" w:rsidR="008274B4" w:rsidRPr="00F47CB1" w:rsidRDefault="008274B4" w:rsidP="008274B4">
      <w:pPr>
        <w:rPr>
          <w:sz w:val="24"/>
          <w:szCs w:val="24"/>
        </w:rPr>
      </w:pPr>
      <w:r w:rsidRPr="00F47CB1">
        <w:rPr>
          <w:sz w:val="24"/>
          <w:szCs w:val="24"/>
        </w:rPr>
        <w:t xml:space="preserve">How people develop relationships within a team can make or break the success of the entire team, and not all behaviours will be characterised under one of the above roles. This could be where some issues arise, where someone within a group may have a very outgoing personality and be very outspoken, but that may not make them a great leader, If that particular person then does not like that they have not been given the lead role within the team, this could cause some upset. If you put social motives, need to be desired, and aspirations into the mix, team relationships may prove to be hard to establish. When individuals join the police, their careers begin as a response officer. To progress to another role, be it in CID, to become a sergeant, or move into a specialist team such as traffic or firearms, not only takes a lot of effort, but also it takes a lot of selfishness, as in the way that those that are driven enough have to make sacrifices and go after what they wish to do in the force. There is always an element of jealousy involved if one person wants to be in the position of the person who gets promoted/ moved into another department. On the </w:t>
      </w:r>
      <w:r w:rsidRPr="00F47CB1">
        <w:rPr>
          <w:sz w:val="24"/>
          <w:szCs w:val="24"/>
        </w:rPr>
        <w:lastRenderedPageBreak/>
        <w:t>website shrm.org an article states that jealousy within a workplace can be very detrimental to the team dynamic, and envious people are less likely to share information, and possibly even sabotage the work of the one they are jealous of. This could ultimately prove to be a huge issue within a highly pressurised environment such as the police, especially where envious colleagues could begin to put the integrity and fairness of the organisation as a whole, into question.</w:t>
      </w:r>
    </w:p>
    <w:p w14:paraId="5B7B4C4B" w14:textId="77777777" w:rsidR="008274B4" w:rsidRPr="00F47CB1" w:rsidRDefault="008274B4" w:rsidP="008274B4">
      <w:pPr>
        <w:rPr>
          <w:sz w:val="24"/>
          <w:szCs w:val="24"/>
        </w:rPr>
      </w:pPr>
      <w:r w:rsidRPr="00F47CB1">
        <w:rPr>
          <w:sz w:val="24"/>
          <w:szCs w:val="24"/>
        </w:rPr>
        <w:t>If someone sabotages the work of a colleague through jealousy, this could be an issue that professional standards may need to get involved in. Police officers and police staff alike are bound by the Code of Ethics. The Code of Ethics was developed in 2014 by the College of Policing and it sets and defines the many exemplary behaviours that are expected to be conformed to and outlines the minimum standards required of a lawful and effective police force.  It is expected of each person employed by police forces that each and every day in their service they take a personal responsibility for doing the right thing, maintaining their own professional standards, but also ensuring that others in their team hold or strive toward the same ideal.  This is to ensure that everyone does the right thing.  Once again, if the public see that law enforcers are doing the right thing, they would be more inclined to be law abiding citizens.  The importance of having a well gelled and uniform police force will give the public a boost of confidence that can often be needed in todays world of policing. People on the outside of the force will see cracks if leadership is seen to be weakened by an issue developing within a team, or if leadership is threatened from within the ranks that are meant to be the pillars of support for the leader.</w:t>
      </w:r>
    </w:p>
    <w:p w14:paraId="242AD09C" w14:textId="77777777" w:rsidR="008274B4" w:rsidRPr="00F47CB1" w:rsidRDefault="008274B4" w:rsidP="008274B4">
      <w:pPr>
        <w:rPr>
          <w:sz w:val="24"/>
          <w:szCs w:val="24"/>
        </w:rPr>
      </w:pPr>
      <w:r w:rsidRPr="00F47CB1">
        <w:rPr>
          <w:sz w:val="24"/>
          <w:szCs w:val="24"/>
        </w:rPr>
        <w:t xml:space="preserve">If there are personal grievances between team members, these should be ironed out as soon as is practicably possible, even considering counselling or mediation services.  If these do not work, then something could be said to a supervisor such as a sergeant or inspector to possibly move one of the parties to another shift, or area, as long as their record has not been compromised by their behaviour.  It is not illegal to dislike someone, or argue with them, however, in a policing context, there are important standards that need to be adhered to, as per the Code of Ethics, that dictate that behaviour needs to be complied with in order to not only maintain the public’s trust and confidence, but also the hierarchical nature of the organisation. </w:t>
      </w:r>
    </w:p>
    <w:p w14:paraId="1991B1B6" w14:textId="77777777" w:rsidR="008274B4" w:rsidRPr="00F47CB1" w:rsidRDefault="008274B4" w:rsidP="008274B4">
      <w:pPr>
        <w:rPr>
          <w:sz w:val="24"/>
          <w:szCs w:val="24"/>
        </w:rPr>
      </w:pPr>
      <w:r w:rsidRPr="00F47CB1">
        <w:rPr>
          <w:sz w:val="24"/>
          <w:szCs w:val="24"/>
        </w:rPr>
        <w:t>If a member of the police force is seen to be abusing the powers they behold or seen to be not acting in association with the code of ethics, a complaint may be lodged with the Professional Standards Department within a force. The Professional Standards Department will work as a first port of call in an escalation process.  If the matter can be dealt with in house, then it will stop at this point.  However, if the matter can not be dealt with by the police force that the member of staff is affiliated with, it will need to go to the Independent Body of Police Complaints (IOPC). The IOPC will oversee the most serious breaches of office conduct but would not be contacted unless whatever is being recorded can be dealt with at a lower level.</w:t>
      </w:r>
    </w:p>
    <w:p w14:paraId="055B6013" w14:textId="77777777" w:rsidR="008274B4" w:rsidRPr="00F47CB1" w:rsidRDefault="008274B4" w:rsidP="008274B4">
      <w:pPr>
        <w:rPr>
          <w:sz w:val="24"/>
          <w:szCs w:val="24"/>
        </w:rPr>
      </w:pPr>
      <w:r w:rsidRPr="00F47CB1">
        <w:rPr>
          <w:sz w:val="24"/>
          <w:szCs w:val="24"/>
        </w:rPr>
        <w:t xml:space="preserve">One way in which teamwork can be greatly improved is by having a well-respected and well-placed leader.  This role is covered by sergeants in the police. Sergeants have a role in which they oversee the ‘troops on the ground’ and are responsible for maintaining work ethic, getting the best out of officers and bonding teams. Good sergeants, to me, are these that can be trusted inherently and those that will realise when good work is being done by teems, and the individual members.  In turn, giving recognition of good work to those that supply it, will also make a valued sergeant.  By listening to new and innovative ideas on how things are managed, or worked, will </w:t>
      </w:r>
      <w:r w:rsidRPr="00F47CB1">
        <w:rPr>
          <w:sz w:val="24"/>
          <w:szCs w:val="24"/>
        </w:rPr>
        <w:lastRenderedPageBreak/>
        <w:t xml:space="preserve">also give any team a boost of confidence, which is more than likely to boost workload as well as workplace happiness. </w:t>
      </w:r>
    </w:p>
    <w:p w14:paraId="1D815AEC" w14:textId="77777777" w:rsidR="008274B4" w:rsidRPr="00F47CB1" w:rsidRDefault="008274B4" w:rsidP="008274B4">
      <w:pPr>
        <w:rPr>
          <w:i/>
          <w:iCs/>
          <w:sz w:val="24"/>
          <w:szCs w:val="24"/>
        </w:rPr>
      </w:pPr>
      <w:r w:rsidRPr="00F47CB1">
        <w:rPr>
          <w:sz w:val="24"/>
          <w:szCs w:val="24"/>
        </w:rPr>
        <w:t xml:space="preserve">Patrick Lencioni has stated in his book titled “The Five Dysfunctions of a Team”, that “it is not finance. Not strategy, Not technology. It is teamwork that remains the ultimate competitive advantage, both because it is so powerful and because it is so rare.”  (1713 words)  </w:t>
      </w:r>
    </w:p>
    <w:p w14:paraId="664F97A6" w14:textId="77777777" w:rsidR="008274B4" w:rsidRPr="00450C83" w:rsidRDefault="008274B4"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6185613F" w14:textId="4EAF8A60" w:rsidR="001A1955" w:rsidRDefault="003C458C" w:rsidP="00100D9F">
      <w:pPr>
        <w:ind w:right="237"/>
        <w:jc w:val="both"/>
        <w:rPr>
          <w:b/>
          <w:sz w:val="24"/>
          <w:szCs w:val="24"/>
        </w:rPr>
      </w:pPr>
      <w:r w:rsidRPr="00450C83">
        <w:rPr>
          <w:b/>
          <w:sz w:val="24"/>
          <w:szCs w:val="24"/>
        </w:rPr>
        <w:t>ANSWER:</w:t>
      </w:r>
    </w:p>
    <w:p w14:paraId="5684DA53" w14:textId="77777777" w:rsidR="00100D9F" w:rsidRPr="001D7479" w:rsidRDefault="00100D9F" w:rsidP="00100D9F">
      <w:pPr>
        <w:rPr>
          <w:sz w:val="24"/>
          <w:szCs w:val="24"/>
        </w:rPr>
      </w:pPr>
      <w:r w:rsidRPr="001D7479">
        <w:rPr>
          <w:sz w:val="24"/>
          <w:szCs w:val="24"/>
        </w:rPr>
        <w:t>Intelligence in a policing sense can sometimes  be described as a pre-emptive approach to policing and “rather than reacting to events as they happen, intelligence-led policing uses the knowledge already acquired to determine crime trends and patterns, and criminal activities in progress, and uses that body of information to influence the directions of police go in targeting particulate individuals, activities, geographical locations, and the like.”</w:t>
      </w:r>
    </w:p>
    <w:p w14:paraId="41B8753F" w14:textId="77777777" w:rsidR="00100D9F" w:rsidRPr="001D7479" w:rsidRDefault="00100D9F" w:rsidP="00100D9F">
      <w:pPr>
        <w:rPr>
          <w:sz w:val="24"/>
          <w:szCs w:val="24"/>
        </w:rPr>
      </w:pPr>
      <w:r w:rsidRPr="001D7479">
        <w:rPr>
          <w:sz w:val="24"/>
          <w:szCs w:val="24"/>
        </w:rPr>
        <w:t>Road policing uses an awful lot of intelligence to plan its operations, target those who use the roads of Great Britain to move themselves, or that they trade in, around.  In 2004, the Organised Crime Threat Assessment (OCTA) was established in order to use intelligence led policing as a major tool in combatting organised crime and members of organised criminal gangs.  The proven link that 79% of disqualified drivers already had a criminal of some kind, would suggest that there are certain individuals that would be connected to not only milder forms of illegal activity, but also that there are some disqualified drivers that are also meddling in far more serious crimes that involve the use of roads that the general public use.  Many road offences involve speeding and dangerous driving because those that are doing it are trying to outrun the police and feel that if they get to where they are going quicker, that they will evade custody.  By driving in a speedy and erratic manner, they could well be subject to breaking laws by doing just that, as well as putting other, innocent, road users in danger.  Of course, not all erratic drivers are committing offences, but data collected suggests that those who drive whilst disqualified are 4 times more likely to have a criminal history, than those who do not.  Previous police involvement does not necessarily have to be traffic related.</w:t>
      </w:r>
    </w:p>
    <w:p w14:paraId="5C76DC95" w14:textId="77777777" w:rsidR="00100D9F" w:rsidRPr="001D7479" w:rsidRDefault="00100D9F" w:rsidP="00100D9F">
      <w:pPr>
        <w:rPr>
          <w:sz w:val="24"/>
          <w:szCs w:val="24"/>
        </w:rPr>
      </w:pPr>
      <w:r w:rsidRPr="001D7479">
        <w:rPr>
          <w:sz w:val="24"/>
          <w:szCs w:val="24"/>
        </w:rPr>
        <w:t xml:space="preserve">An American study has shown that when there are controlled traffic stops, the cars that the officers stop are the subject of the study, why have the officers chosen to stop some of the cars? There were three types of stops displayed by the traffic officers in the study. The Watchman style, where the order of the vehicle was seen to be of the upmost importance; The Service style, where stops would normally end with cautions and tickets rather than arrests; and the Legalistic style, where citations were issued for both minor and major violations. The Legalistic style was seen to be most effective, as it served as a way of preventing crime as well as detecting it.  It is </w:t>
      </w:r>
      <w:r w:rsidRPr="001D7479">
        <w:rPr>
          <w:sz w:val="24"/>
          <w:szCs w:val="24"/>
        </w:rPr>
        <w:lastRenderedPageBreak/>
        <w:t xml:space="preserve">quite simple, the more cars that an officer stops, the more likely they are to uncover criminal activity.  </w:t>
      </w:r>
    </w:p>
    <w:p w14:paraId="56F93325" w14:textId="77777777" w:rsidR="00100D9F" w:rsidRPr="001D7479" w:rsidRDefault="00100D9F" w:rsidP="00100D9F">
      <w:pPr>
        <w:rPr>
          <w:sz w:val="24"/>
          <w:szCs w:val="24"/>
        </w:rPr>
      </w:pPr>
      <w:r w:rsidRPr="001D7479">
        <w:rPr>
          <w:sz w:val="24"/>
          <w:szCs w:val="24"/>
        </w:rPr>
        <w:t xml:space="preserve">The range of offences that criminals can use the roads from can range from drug dealing on a county line scale, to people trafficking, from terrorism related offences to possession of prohibited articles, from prostitution to car related offences such as driving without insurance or MOT, or a general car default.  In a more specialised traffic role, the overall payload of a lorry can be questioned and tested, and tickets and warnings issued, but that would not be a response officers’ duty to perform those kinds of stops. </w:t>
      </w:r>
    </w:p>
    <w:p w14:paraId="312BE550" w14:textId="77777777" w:rsidR="00100D9F" w:rsidRPr="001D7479" w:rsidRDefault="00100D9F" w:rsidP="00100D9F">
      <w:pPr>
        <w:rPr>
          <w:sz w:val="24"/>
          <w:szCs w:val="24"/>
        </w:rPr>
      </w:pPr>
      <w:r w:rsidRPr="001D7479">
        <w:rPr>
          <w:sz w:val="24"/>
          <w:szCs w:val="24"/>
        </w:rPr>
        <w:t>Gwent police have changed their style of policing the roads in their area over the past 10 years thanks to merging departments and creating a new one, which covers the length and breadth of the road network within the force boundaries.  A number of road and traffic centred operations, some of which were based on intelligence, and others based on recommendations made by appraising the data from the force in order to streamline and improve performance by the roads policing unit.</w:t>
      </w:r>
    </w:p>
    <w:p w14:paraId="7C0903DA" w14:textId="77777777" w:rsidR="00100D9F" w:rsidRPr="001D7479" w:rsidRDefault="00100D9F" w:rsidP="00100D9F">
      <w:pPr>
        <w:rPr>
          <w:sz w:val="24"/>
          <w:szCs w:val="24"/>
        </w:rPr>
      </w:pPr>
      <w:r w:rsidRPr="001D7479">
        <w:rPr>
          <w:sz w:val="24"/>
          <w:szCs w:val="24"/>
        </w:rPr>
        <w:t>In my role as a response officer, I have slowly learned what to expect in certain areas, what I should expect certain people to do, or how to act, and the also what cars I should expect to see in certain areas and in certain peoples possession. This is for the norm, rather than the rule. It is something  that is unspoken and it is not stereotyping anyone based on their location, but it would be a head turning experience for me if I saw someone I had arrested for being concerned in the supply of drugs, and several petty shoplifting offences to be driving around in a £70000 car.  I see this as the same as driving erratically, it will only raise officer suspicion therefore making the car and the owner more likely to be stop and searched under the Police and Criminal Evidence Act.</w:t>
      </w:r>
    </w:p>
    <w:p w14:paraId="00E5C194" w14:textId="77777777" w:rsidR="00100D9F" w:rsidRPr="001D7479" w:rsidRDefault="00100D9F" w:rsidP="00100D9F">
      <w:pPr>
        <w:rPr>
          <w:sz w:val="24"/>
          <w:szCs w:val="24"/>
        </w:rPr>
      </w:pPr>
      <w:r w:rsidRPr="001D7479">
        <w:rPr>
          <w:sz w:val="24"/>
          <w:szCs w:val="24"/>
        </w:rPr>
        <w:t>The College of Policing have issued advisories on disrupting criminals and their activities and have come up with a multi-agency approach to policing and detecting crime along the road networks.   This involves police forces working with partner agencies such as the National Crime Agency, border force and the Driving Vehicle Standards Agency, to proactively seek out those who flaunt their criminal activities by using the roads. One such way in which the job of these agencies has become easier is by using Automatic Number Plate Recognition technology.  Automatic Number Plate Recognition works in a way that allows software that is built in to an onboard computer within police vehicles will take a snapshot of a number plate and In a  very short space of time, bring back any information that may be of concern to them, such as no insurance, no MOT, vehicles known to be concerned in the supply of drugs, or people trafficking, as well as those vehicles owned, or insured to those that are wanted for any reason.   Automatic number plate recognition was brought into United Kingdom’s polices forces in 2012 and since then they have served to detect, disrupt, and deter criminal activity, capturing over 30 million hits per day.  The cameras did not come without a backlash from some groups who did not support the use of them without putting up some kind of resistance.  The groups wanted the data that was saved from the what the cameras had images of to be scrutinised for the amount of time they were held for.   In the Freedom of Information Act, the new code of practice stated that the data collected by automatic number plate recognition must be “characterised as surveillance by consent, and such consent on the part of the community, must be informed consent and not be assumed by a system operator”. After this, the way the data was managed was also put under scrutiny and is now transparent, as is policing as a whole.</w:t>
      </w:r>
    </w:p>
    <w:p w14:paraId="093FF627" w14:textId="77777777" w:rsidR="00100D9F" w:rsidRPr="001D7479" w:rsidRDefault="00100D9F" w:rsidP="00100D9F">
      <w:pPr>
        <w:rPr>
          <w:sz w:val="24"/>
          <w:szCs w:val="24"/>
        </w:rPr>
      </w:pPr>
      <w:r w:rsidRPr="001D7479">
        <w:rPr>
          <w:sz w:val="24"/>
          <w:szCs w:val="24"/>
        </w:rPr>
        <w:lastRenderedPageBreak/>
        <w:t>The data collected by automatic number plate recognition is used as a way of building patterns for those who are of interest to the police and partner agencies and can build an accurate representation as to where the person/ car travels to, for how long, what the general movements are whilst at the area, and can also be used in conjunction with other existing surveillance tactics such as closed circuit television, and financial surveillance.  This again all helps to build a more accurate picture of how far the net of crime activity has been thrown, who may be involved in the operation, what types of criminal activity they may be interested in, for example counterfeiting goods, you may expect to find some genuine branded items amongst the counterfeit ones, and possibly uncover that the person is also shoplifting these items from a high end store, maybe?</w:t>
      </w:r>
    </w:p>
    <w:p w14:paraId="75D2F029" w14:textId="77777777" w:rsidR="00100D9F" w:rsidRPr="001D7479" w:rsidRDefault="00100D9F" w:rsidP="00100D9F">
      <w:pPr>
        <w:rPr>
          <w:sz w:val="24"/>
          <w:szCs w:val="24"/>
        </w:rPr>
      </w:pPr>
      <w:r w:rsidRPr="001D7479">
        <w:rPr>
          <w:sz w:val="24"/>
          <w:szCs w:val="24"/>
        </w:rPr>
        <w:t>From a purely roads policing point of view, Gwent police are concentrated on the ‘Fatal Five’ which by means of collecting and collating data of road traffic coll</w:t>
      </w:r>
      <w:r>
        <w:rPr>
          <w:sz w:val="24"/>
          <w:szCs w:val="24"/>
        </w:rPr>
        <w:t>i</w:t>
      </w:r>
      <w:r w:rsidRPr="001D7479">
        <w:rPr>
          <w:sz w:val="24"/>
          <w:szCs w:val="24"/>
        </w:rPr>
        <w:t>sions that have tragically concluded in deaths, that are confined down to the five most common reasons for these occurrences:</w:t>
      </w:r>
    </w:p>
    <w:p w14:paraId="385450DD" w14:textId="77777777" w:rsidR="00100D9F" w:rsidRPr="001D7479" w:rsidRDefault="00100D9F" w:rsidP="00100D9F">
      <w:pPr>
        <w:rPr>
          <w:sz w:val="24"/>
          <w:szCs w:val="24"/>
        </w:rPr>
      </w:pPr>
      <w:r w:rsidRPr="001D7479">
        <w:rPr>
          <w:sz w:val="24"/>
          <w:szCs w:val="24"/>
        </w:rPr>
        <w:t>1 – Mobile phone use whilst driving – using a mobile phone whilst driving can lead to a fine and/ or point and can distract drivers into being involved in an accident</w:t>
      </w:r>
    </w:p>
    <w:p w14:paraId="15AF092D" w14:textId="77777777" w:rsidR="00100D9F" w:rsidRPr="001D7479" w:rsidRDefault="00100D9F" w:rsidP="00100D9F">
      <w:pPr>
        <w:rPr>
          <w:sz w:val="24"/>
          <w:szCs w:val="24"/>
        </w:rPr>
      </w:pPr>
      <w:r w:rsidRPr="001D7479">
        <w:rPr>
          <w:sz w:val="24"/>
          <w:szCs w:val="24"/>
        </w:rPr>
        <w:t xml:space="preserve">2 – Excessive speeding – road users are being encouraged </w:t>
      </w:r>
      <w:r>
        <w:rPr>
          <w:sz w:val="24"/>
          <w:szCs w:val="24"/>
        </w:rPr>
        <w:t>to</w:t>
      </w:r>
      <w:r w:rsidRPr="001D7479">
        <w:rPr>
          <w:sz w:val="24"/>
          <w:szCs w:val="24"/>
        </w:rPr>
        <w:t xml:space="preserve"> check their speeds regularly and use speed appropriate gears in areas that they know will have specific speed limits. For example, in a built-up area, using third gear to stick to 30 miles per hour. Excessive speeding will also more than likely end in mass injury or death in the eventuality of a crash</w:t>
      </w:r>
    </w:p>
    <w:p w14:paraId="76FFC37C" w14:textId="77777777" w:rsidR="00100D9F" w:rsidRPr="001D7479" w:rsidRDefault="00100D9F" w:rsidP="00100D9F">
      <w:pPr>
        <w:rPr>
          <w:sz w:val="24"/>
          <w:szCs w:val="24"/>
        </w:rPr>
      </w:pPr>
      <w:r w:rsidRPr="001D7479">
        <w:rPr>
          <w:sz w:val="24"/>
          <w:szCs w:val="24"/>
        </w:rPr>
        <w:t>3 – Alcohol or drug consumption – driving whilst under the influence of either excessive alcohol or drug consumption can result in impaired decision making, and a feeling of being incapable of being injured in a road traffic collision, and if caught can end in a fine, imprisonment or having points added to a driving licence</w:t>
      </w:r>
    </w:p>
    <w:p w14:paraId="4CFB5878" w14:textId="77777777" w:rsidR="00100D9F" w:rsidRPr="001D7479" w:rsidRDefault="00100D9F" w:rsidP="00100D9F">
      <w:pPr>
        <w:rPr>
          <w:sz w:val="24"/>
          <w:szCs w:val="24"/>
        </w:rPr>
      </w:pPr>
      <w:r w:rsidRPr="001D7479">
        <w:rPr>
          <w:sz w:val="24"/>
          <w:szCs w:val="24"/>
        </w:rPr>
        <w:t>4 – Failure to wear seatbelts – it is the responsibility of the driver to ensure that all occupants of a car are wearing the seatbelt provided to them by the car manufacturer. Failure to do so can result in a fine</w:t>
      </w:r>
    </w:p>
    <w:p w14:paraId="617DC723" w14:textId="77777777" w:rsidR="00100D9F" w:rsidRPr="001D7479" w:rsidRDefault="00100D9F" w:rsidP="00100D9F">
      <w:pPr>
        <w:rPr>
          <w:sz w:val="24"/>
          <w:szCs w:val="24"/>
        </w:rPr>
      </w:pPr>
      <w:r w:rsidRPr="001D7479">
        <w:rPr>
          <w:sz w:val="24"/>
          <w:szCs w:val="24"/>
        </w:rPr>
        <w:t xml:space="preserve">5 – Careless or inconsiderate driving – can make other road users make ill thought out manoeuvres, as well as cause issues for cyclists, car users and pedestrians alike. The manner of driving should always be considerate and careful and should appear that way to another competent road user. Failure to do so can end in a fine, points or a prison term, once again. </w:t>
      </w:r>
    </w:p>
    <w:p w14:paraId="314D77DC" w14:textId="77777777" w:rsidR="00100D9F" w:rsidRPr="001D7479" w:rsidRDefault="00100D9F" w:rsidP="00100D9F">
      <w:pPr>
        <w:rPr>
          <w:sz w:val="24"/>
          <w:szCs w:val="24"/>
        </w:rPr>
      </w:pPr>
      <w:r w:rsidRPr="001D7479">
        <w:rPr>
          <w:sz w:val="24"/>
          <w:szCs w:val="24"/>
        </w:rPr>
        <w:t xml:space="preserve">Roads policing can often come across several of these types of driving problems in one instance and once again, if a car or a person associated to a car has been known to police for being involved in any of these, and their details are recorded on a police recorded system, this can also be passed to the user of the automatic number plate recognition camera. </w:t>
      </w:r>
    </w:p>
    <w:p w14:paraId="7A02AF9D" w14:textId="0C5C30B8" w:rsidR="001A1955" w:rsidRPr="00270EEB" w:rsidRDefault="00100D9F" w:rsidP="00340E9A">
      <w:pPr>
        <w:ind w:right="237"/>
        <w:jc w:val="both"/>
        <w:rPr>
          <w:sz w:val="24"/>
          <w:szCs w:val="24"/>
        </w:rPr>
      </w:pPr>
      <w:r>
        <w:rPr>
          <w:sz w:val="24"/>
          <w:szCs w:val="24"/>
        </w:rPr>
        <w:t xml:space="preserve">Without the use of automatic number plate recognition technology the </w:t>
      </w:r>
      <w:r w:rsidR="00D31E15">
        <w:rPr>
          <w:sz w:val="24"/>
          <w:szCs w:val="24"/>
        </w:rPr>
        <w:t>rate of which officers can check plates manually, would drop significantly, and therefore so would the force ability to catch criminals and disrupt</w:t>
      </w:r>
      <w:r w:rsidR="00A616D3">
        <w:rPr>
          <w:sz w:val="24"/>
          <w:szCs w:val="24"/>
        </w:rPr>
        <w:t xml:space="preserve"> their activities.  There would probably need to be two officers in a traffic car and again, it leave margin for human error.</w:t>
      </w:r>
      <w:r w:rsidR="00D31E15">
        <w:rPr>
          <w:sz w:val="24"/>
          <w:szCs w:val="24"/>
        </w:rPr>
        <w:t xml:space="preserve"> </w:t>
      </w:r>
      <w:r w:rsidR="00172BB6">
        <w:rPr>
          <w:sz w:val="24"/>
          <w:szCs w:val="24"/>
        </w:rPr>
        <w:t>(1647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FE8942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B7A3C">
              <w:rPr>
                <w:sz w:val="22"/>
                <w:szCs w:val="22"/>
                <w:lang w:eastAsia="zh-TW"/>
              </w:rPr>
              <w:t>Case files</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2BD32C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2B8E26A" w14:textId="77777777" w:rsidR="001464B5" w:rsidRDefault="001464B5" w:rsidP="00FE5420">
            <w:pPr>
              <w:overflowPunct/>
              <w:autoSpaceDE/>
              <w:autoSpaceDN/>
              <w:adjustRightInd/>
              <w:rPr>
                <w:sz w:val="22"/>
                <w:szCs w:val="22"/>
                <w:lang w:eastAsia="zh-TW"/>
              </w:rPr>
            </w:pPr>
          </w:p>
          <w:p w14:paraId="379B6FD5" w14:textId="77777777" w:rsidR="001464B5" w:rsidRDefault="001464B5" w:rsidP="00FE5420">
            <w:pPr>
              <w:overflowPunct/>
              <w:autoSpaceDE/>
              <w:autoSpaceDN/>
              <w:adjustRightInd/>
              <w:rPr>
                <w:sz w:val="22"/>
                <w:szCs w:val="22"/>
                <w:lang w:eastAsia="zh-TW"/>
              </w:rPr>
            </w:pPr>
          </w:p>
          <w:p w14:paraId="5B7423ED" w14:textId="77777777" w:rsidR="001464B5" w:rsidRDefault="001464B5" w:rsidP="00FE5420">
            <w:pPr>
              <w:overflowPunct/>
              <w:autoSpaceDE/>
              <w:autoSpaceDN/>
              <w:adjustRightInd/>
              <w:rPr>
                <w:sz w:val="22"/>
                <w:szCs w:val="22"/>
                <w:lang w:eastAsia="zh-TW"/>
              </w:rPr>
            </w:pPr>
          </w:p>
          <w:p w14:paraId="100D1B4D" w14:textId="4CAC03AF" w:rsidR="001464B5" w:rsidRPr="00FE5420" w:rsidRDefault="001464B5" w:rsidP="00FE5420">
            <w:pPr>
              <w:overflowPunct/>
              <w:autoSpaceDE/>
              <w:autoSpaceDN/>
              <w:adjustRightInd/>
              <w:rPr>
                <w:rFonts w:ascii="Times New Roman" w:hAnsi="Times New Roman" w:cs="Times New Roman"/>
                <w:sz w:val="24"/>
                <w:szCs w:val="24"/>
                <w:lang w:eastAsia="zh-TW"/>
              </w:rPr>
            </w:pPr>
            <w:r>
              <w:rPr>
                <w:sz w:val="22"/>
                <w:szCs w:val="22"/>
                <w:lang w:eastAsia="zh-TW"/>
              </w:rPr>
              <w:t>Local area knowledge</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C98AA53" w14:textId="77777777" w:rsidR="00FB7A3C" w:rsidRDefault="00FE5420" w:rsidP="00FE5420">
            <w:pPr>
              <w:overflowPunct/>
              <w:autoSpaceDE/>
              <w:autoSpaceDN/>
              <w:adjustRightInd/>
              <w:rPr>
                <w:sz w:val="22"/>
                <w:szCs w:val="22"/>
                <w:lang w:eastAsia="zh-TW"/>
              </w:rPr>
            </w:pPr>
            <w:r w:rsidRPr="00FE5420">
              <w:rPr>
                <w:sz w:val="22"/>
                <w:szCs w:val="22"/>
                <w:lang w:eastAsia="zh-TW"/>
              </w:rPr>
              <w:t>8-10</w:t>
            </w:r>
          </w:p>
          <w:p w14:paraId="754CCD49" w14:textId="77777777" w:rsidR="00FB7A3C" w:rsidRDefault="00FB7A3C" w:rsidP="00FE5420">
            <w:pPr>
              <w:overflowPunct/>
              <w:autoSpaceDE/>
              <w:autoSpaceDN/>
              <w:adjustRightInd/>
              <w:rPr>
                <w:sz w:val="22"/>
                <w:szCs w:val="22"/>
                <w:lang w:eastAsia="zh-TW"/>
              </w:rPr>
            </w:pPr>
          </w:p>
          <w:p w14:paraId="2E4A1F5F" w14:textId="77777777" w:rsidR="009823A0" w:rsidRDefault="00FB7A3C" w:rsidP="00FE5420">
            <w:pPr>
              <w:overflowPunct/>
              <w:autoSpaceDE/>
              <w:autoSpaceDN/>
              <w:adjustRightInd/>
              <w:rPr>
                <w:sz w:val="22"/>
                <w:szCs w:val="22"/>
                <w:lang w:eastAsia="zh-TW"/>
              </w:rPr>
            </w:pPr>
            <w:r>
              <w:rPr>
                <w:sz w:val="22"/>
                <w:szCs w:val="22"/>
                <w:lang w:eastAsia="zh-TW"/>
              </w:rPr>
              <w:t>10</w:t>
            </w:r>
          </w:p>
          <w:p w14:paraId="2C13DA51" w14:textId="77777777" w:rsidR="009823A0" w:rsidRDefault="009823A0" w:rsidP="00FE5420">
            <w:pPr>
              <w:overflowPunct/>
              <w:autoSpaceDE/>
              <w:autoSpaceDN/>
              <w:adjustRightInd/>
              <w:rPr>
                <w:sz w:val="22"/>
                <w:szCs w:val="22"/>
                <w:lang w:eastAsia="zh-TW"/>
              </w:rPr>
            </w:pPr>
          </w:p>
          <w:p w14:paraId="0F33388E" w14:textId="77777777" w:rsidR="009823A0" w:rsidRDefault="009823A0" w:rsidP="00FE5420">
            <w:pPr>
              <w:overflowPunct/>
              <w:autoSpaceDE/>
              <w:autoSpaceDN/>
              <w:adjustRightInd/>
              <w:rPr>
                <w:sz w:val="22"/>
                <w:szCs w:val="22"/>
                <w:lang w:eastAsia="zh-TW"/>
              </w:rPr>
            </w:pPr>
          </w:p>
          <w:p w14:paraId="0A6910C8" w14:textId="77777777" w:rsidR="009823A0" w:rsidRDefault="009823A0" w:rsidP="00FE5420">
            <w:pPr>
              <w:overflowPunct/>
              <w:autoSpaceDE/>
              <w:autoSpaceDN/>
              <w:adjustRightInd/>
              <w:rPr>
                <w:sz w:val="22"/>
                <w:szCs w:val="22"/>
                <w:lang w:eastAsia="zh-TW"/>
              </w:rPr>
            </w:pPr>
          </w:p>
          <w:p w14:paraId="7A1D9067" w14:textId="77777777" w:rsidR="009823A0" w:rsidRDefault="009823A0" w:rsidP="00FE5420">
            <w:pPr>
              <w:overflowPunct/>
              <w:autoSpaceDE/>
              <w:autoSpaceDN/>
              <w:adjustRightInd/>
              <w:rPr>
                <w:sz w:val="22"/>
                <w:szCs w:val="22"/>
                <w:lang w:eastAsia="zh-TW"/>
              </w:rPr>
            </w:pPr>
          </w:p>
          <w:p w14:paraId="50EF0EB7" w14:textId="77777777" w:rsidR="009823A0" w:rsidRDefault="009823A0" w:rsidP="00FE5420">
            <w:pPr>
              <w:overflowPunct/>
              <w:autoSpaceDE/>
              <w:autoSpaceDN/>
              <w:adjustRightInd/>
              <w:rPr>
                <w:sz w:val="22"/>
                <w:szCs w:val="22"/>
                <w:lang w:eastAsia="zh-TW"/>
              </w:rPr>
            </w:pPr>
          </w:p>
          <w:p w14:paraId="700691DC" w14:textId="77777777" w:rsidR="009823A0" w:rsidRDefault="009823A0" w:rsidP="00FE5420">
            <w:pPr>
              <w:overflowPunct/>
              <w:autoSpaceDE/>
              <w:autoSpaceDN/>
              <w:adjustRightInd/>
              <w:rPr>
                <w:sz w:val="22"/>
                <w:szCs w:val="22"/>
                <w:lang w:eastAsia="zh-TW"/>
              </w:rPr>
            </w:pPr>
          </w:p>
          <w:p w14:paraId="4B144B02" w14:textId="77777777" w:rsidR="009823A0" w:rsidRDefault="009823A0" w:rsidP="00FE5420">
            <w:pPr>
              <w:overflowPunct/>
              <w:autoSpaceDE/>
              <w:autoSpaceDN/>
              <w:adjustRightInd/>
              <w:rPr>
                <w:sz w:val="22"/>
                <w:szCs w:val="22"/>
                <w:lang w:eastAsia="zh-TW"/>
              </w:rPr>
            </w:pPr>
          </w:p>
          <w:p w14:paraId="48060463" w14:textId="77777777" w:rsidR="009823A0" w:rsidRDefault="009823A0" w:rsidP="00FE5420">
            <w:pPr>
              <w:overflowPunct/>
              <w:autoSpaceDE/>
              <w:autoSpaceDN/>
              <w:adjustRightInd/>
              <w:rPr>
                <w:sz w:val="22"/>
                <w:szCs w:val="22"/>
                <w:lang w:eastAsia="zh-TW"/>
              </w:rPr>
            </w:pPr>
          </w:p>
          <w:p w14:paraId="0B59F692" w14:textId="77777777" w:rsidR="009823A0" w:rsidRDefault="009823A0" w:rsidP="00FE5420">
            <w:pPr>
              <w:overflowPunct/>
              <w:autoSpaceDE/>
              <w:autoSpaceDN/>
              <w:adjustRightInd/>
              <w:rPr>
                <w:sz w:val="22"/>
                <w:szCs w:val="22"/>
                <w:lang w:eastAsia="zh-TW"/>
              </w:rPr>
            </w:pPr>
          </w:p>
          <w:p w14:paraId="766CE92F" w14:textId="77777777" w:rsidR="009823A0" w:rsidRDefault="009823A0" w:rsidP="00FE5420">
            <w:pPr>
              <w:overflowPunct/>
              <w:autoSpaceDE/>
              <w:autoSpaceDN/>
              <w:adjustRightInd/>
              <w:rPr>
                <w:sz w:val="22"/>
                <w:szCs w:val="22"/>
                <w:lang w:eastAsia="zh-TW"/>
              </w:rPr>
            </w:pPr>
          </w:p>
          <w:p w14:paraId="23479F9C" w14:textId="77777777" w:rsidR="009823A0" w:rsidRDefault="009823A0" w:rsidP="00FE5420">
            <w:pPr>
              <w:overflowPunct/>
              <w:autoSpaceDE/>
              <w:autoSpaceDN/>
              <w:adjustRightInd/>
              <w:rPr>
                <w:sz w:val="22"/>
                <w:szCs w:val="22"/>
                <w:lang w:eastAsia="zh-TW"/>
              </w:rPr>
            </w:pPr>
          </w:p>
          <w:p w14:paraId="0C310004" w14:textId="77777777" w:rsidR="009823A0" w:rsidRDefault="009823A0" w:rsidP="00FE5420">
            <w:pPr>
              <w:overflowPunct/>
              <w:autoSpaceDE/>
              <w:autoSpaceDN/>
              <w:adjustRightInd/>
              <w:rPr>
                <w:sz w:val="22"/>
                <w:szCs w:val="22"/>
                <w:lang w:eastAsia="zh-TW"/>
              </w:rPr>
            </w:pPr>
          </w:p>
          <w:p w14:paraId="084D2D24" w14:textId="198D7590" w:rsidR="00FE5420" w:rsidRPr="00FE5420" w:rsidRDefault="009823A0"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0C6BAD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1623F1F" w14:textId="77777777" w:rsidR="00FB7A3C" w:rsidRDefault="00FB7A3C" w:rsidP="00FE5420">
            <w:pPr>
              <w:overflowPunct/>
              <w:autoSpaceDE/>
              <w:autoSpaceDN/>
              <w:adjustRightInd/>
              <w:rPr>
                <w:sz w:val="24"/>
                <w:szCs w:val="24"/>
                <w:lang w:eastAsia="zh-TW"/>
              </w:rPr>
            </w:pPr>
          </w:p>
          <w:p w14:paraId="34DF0630" w14:textId="411913C6" w:rsidR="00FB7A3C" w:rsidRPr="00FE5420" w:rsidRDefault="00FB7A3C"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897B3AC" w14:textId="77777777" w:rsidR="009823A0" w:rsidRDefault="00FE5420" w:rsidP="00FE5420">
            <w:pPr>
              <w:overflowPunct/>
              <w:autoSpaceDE/>
              <w:autoSpaceDN/>
              <w:adjustRightInd/>
              <w:rPr>
                <w:sz w:val="22"/>
                <w:szCs w:val="22"/>
                <w:lang w:eastAsia="zh-TW"/>
              </w:rPr>
            </w:pPr>
            <w:r w:rsidRPr="00FE5420">
              <w:rPr>
                <w:sz w:val="22"/>
                <w:szCs w:val="22"/>
                <w:lang w:eastAsia="zh-TW"/>
              </w:rPr>
              <w:t>5-7</w:t>
            </w:r>
          </w:p>
          <w:p w14:paraId="52378963" w14:textId="77777777" w:rsidR="009823A0" w:rsidRDefault="009823A0" w:rsidP="00FE5420">
            <w:pPr>
              <w:overflowPunct/>
              <w:autoSpaceDE/>
              <w:autoSpaceDN/>
              <w:adjustRightInd/>
              <w:rPr>
                <w:sz w:val="22"/>
                <w:szCs w:val="22"/>
                <w:lang w:eastAsia="zh-TW"/>
              </w:rPr>
            </w:pPr>
          </w:p>
          <w:p w14:paraId="58242FC7" w14:textId="77777777" w:rsidR="009823A0" w:rsidRDefault="009823A0" w:rsidP="00FE5420">
            <w:pPr>
              <w:overflowPunct/>
              <w:autoSpaceDE/>
              <w:autoSpaceDN/>
              <w:adjustRightInd/>
              <w:rPr>
                <w:sz w:val="22"/>
                <w:szCs w:val="22"/>
                <w:lang w:eastAsia="zh-TW"/>
              </w:rPr>
            </w:pPr>
          </w:p>
          <w:p w14:paraId="4DF96D35" w14:textId="77777777" w:rsidR="009823A0" w:rsidRDefault="009823A0" w:rsidP="00FE5420">
            <w:pPr>
              <w:overflowPunct/>
              <w:autoSpaceDE/>
              <w:autoSpaceDN/>
              <w:adjustRightInd/>
              <w:rPr>
                <w:sz w:val="22"/>
                <w:szCs w:val="22"/>
                <w:lang w:eastAsia="zh-TW"/>
              </w:rPr>
            </w:pPr>
          </w:p>
          <w:p w14:paraId="3C4B9925" w14:textId="77777777" w:rsidR="009823A0" w:rsidRDefault="009823A0" w:rsidP="00FE5420">
            <w:pPr>
              <w:overflowPunct/>
              <w:autoSpaceDE/>
              <w:autoSpaceDN/>
              <w:adjustRightInd/>
              <w:rPr>
                <w:sz w:val="22"/>
                <w:szCs w:val="22"/>
                <w:lang w:eastAsia="zh-TW"/>
              </w:rPr>
            </w:pPr>
          </w:p>
          <w:p w14:paraId="7A64EA34" w14:textId="77777777" w:rsidR="009823A0" w:rsidRDefault="009823A0" w:rsidP="00FE5420">
            <w:pPr>
              <w:overflowPunct/>
              <w:autoSpaceDE/>
              <w:autoSpaceDN/>
              <w:adjustRightInd/>
              <w:rPr>
                <w:sz w:val="22"/>
                <w:szCs w:val="22"/>
                <w:lang w:eastAsia="zh-TW"/>
              </w:rPr>
            </w:pPr>
          </w:p>
          <w:p w14:paraId="37A124C2" w14:textId="77777777" w:rsidR="009823A0" w:rsidRDefault="009823A0" w:rsidP="00FE5420">
            <w:pPr>
              <w:overflowPunct/>
              <w:autoSpaceDE/>
              <w:autoSpaceDN/>
              <w:adjustRightInd/>
              <w:rPr>
                <w:sz w:val="22"/>
                <w:szCs w:val="22"/>
                <w:lang w:eastAsia="zh-TW"/>
              </w:rPr>
            </w:pPr>
          </w:p>
          <w:p w14:paraId="34DC44EF" w14:textId="77777777" w:rsidR="009823A0" w:rsidRDefault="009823A0" w:rsidP="00FE5420">
            <w:pPr>
              <w:overflowPunct/>
              <w:autoSpaceDE/>
              <w:autoSpaceDN/>
              <w:adjustRightInd/>
              <w:rPr>
                <w:sz w:val="22"/>
                <w:szCs w:val="22"/>
                <w:lang w:eastAsia="zh-TW"/>
              </w:rPr>
            </w:pPr>
          </w:p>
          <w:p w14:paraId="0DAEAE88" w14:textId="77777777" w:rsidR="009823A0" w:rsidRDefault="009823A0" w:rsidP="00FE5420">
            <w:pPr>
              <w:overflowPunct/>
              <w:autoSpaceDE/>
              <w:autoSpaceDN/>
              <w:adjustRightInd/>
              <w:rPr>
                <w:sz w:val="22"/>
                <w:szCs w:val="22"/>
                <w:lang w:eastAsia="zh-TW"/>
              </w:rPr>
            </w:pPr>
          </w:p>
          <w:p w14:paraId="66B072CC" w14:textId="77777777" w:rsidR="009823A0" w:rsidRDefault="009823A0" w:rsidP="00FE5420">
            <w:pPr>
              <w:overflowPunct/>
              <w:autoSpaceDE/>
              <w:autoSpaceDN/>
              <w:adjustRightInd/>
              <w:rPr>
                <w:sz w:val="22"/>
                <w:szCs w:val="22"/>
                <w:lang w:eastAsia="zh-TW"/>
              </w:rPr>
            </w:pPr>
          </w:p>
          <w:p w14:paraId="62652C28" w14:textId="77777777" w:rsidR="009823A0" w:rsidRDefault="009823A0" w:rsidP="00FE5420">
            <w:pPr>
              <w:overflowPunct/>
              <w:autoSpaceDE/>
              <w:autoSpaceDN/>
              <w:adjustRightInd/>
              <w:rPr>
                <w:sz w:val="22"/>
                <w:szCs w:val="22"/>
                <w:lang w:eastAsia="zh-TW"/>
              </w:rPr>
            </w:pPr>
          </w:p>
          <w:p w14:paraId="04620D04" w14:textId="77777777" w:rsidR="009823A0" w:rsidRDefault="009823A0" w:rsidP="00FE5420">
            <w:pPr>
              <w:overflowPunct/>
              <w:autoSpaceDE/>
              <w:autoSpaceDN/>
              <w:adjustRightInd/>
              <w:rPr>
                <w:sz w:val="22"/>
                <w:szCs w:val="22"/>
                <w:lang w:eastAsia="zh-TW"/>
              </w:rPr>
            </w:pPr>
          </w:p>
          <w:p w14:paraId="6E1C2190" w14:textId="77777777" w:rsidR="009823A0" w:rsidRDefault="009823A0" w:rsidP="00FE5420">
            <w:pPr>
              <w:overflowPunct/>
              <w:autoSpaceDE/>
              <w:autoSpaceDN/>
              <w:adjustRightInd/>
              <w:rPr>
                <w:sz w:val="22"/>
                <w:szCs w:val="22"/>
                <w:lang w:eastAsia="zh-TW"/>
              </w:rPr>
            </w:pPr>
          </w:p>
          <w:p w14:paraId="6FE1C949" w14:textId="77777777" w:rsidR="009823A0" w:rsidRDefault="009823A0" w:rsidP="00FE5420">
            <w:pPr>
              <w:overflowPunct/>
              <w:autoSpaceDE/>
              <w:autoSpaceDN/>
              <w:adjustRightInd/>
              <w:rPr>
                <w:sz w:val="22"/>
                <w:szCs w:val="22"/>
                <w:lang w:eastAsia="zh-TW"/>
              </w:rPr>
            </w:pPr>
          </w:p>
          <w:p w14:paraId="7D3B5929" w14:textId="77777777" w:rsidR="009823A0" w:rsidRDefault="009823A0" w:rsidP="00FE5420">
            <w:pPr>
              <w:overflowPunct/>
              <w:autoSpaceDE/>
              <w:autoSpaceDN/>
              <w:adjustRightInd/>
              <w:rPr>
                <w:sz w:val="22"/>
                <w:szCs w:val="22"/>
                <w:lang w:eastAsia="zh-TW"/>
              </w:rPr>
            </w:pPr>
          </w:p>
          <w:p w14:paraId="0BCB15AA" w14:textId="68D87407" w:rsidR="00FE5420" w:rsidRPr="00FE5420" w:rsidRDefault="009823A0"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CAC5310"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FB7A3C">
              <w:rPr>
                <w:sz w:val="22"/>
                <w:szCs w:val="22"/>
                <w:lang w:eastAsia="zh-TW"/>
              </w:rPr>
              <w:t xml:space="preserve">I believe that my biggest weakness lies in creating case files for the </w:t>
            </w:r>
            <w:r w:rsidR="004D7359">
              <w:rPr>
                <w:sz w:val="22"/>
                <w:szCs w:val="22"/>
                <w:lang w:eastAsia="zh-TW"/>
              </w:rPr>
              <w:t>different</w:t>
            </w:r>
            <w:r w:rsidR="00FB7A3C">
              <w:rPr>
                <w:sz w:val="22"/>
                <w:szCs w:val="22"/>
                <w:lang w:eastAsia="zh-TW"/>
              </w:rPr>
              <w:t xml:space="preserve"> type of </w:t>
            </w:r>
            <w:r w:rsidR="005D1D54">
              <w:rPr>
                <w:sz w:val="22"/>
                <w:szCs w:val="22"/>
                <w:lang w:eastAsia="zh-TW"/>
              </w:rPr>
              <w:t xml:space="preserve">CPS advice, or the </w:t>
            </w:r>
            <w:r w:rsidR="004D7359">
              <w:rPr>
                <w:sz w:val="22"/>
                <w:szCs w:val="22"/>
                <w:lang w:eastAsia="zh-TW"/>
              </w:rPr>
              <w:t>type</w:t>
            </w:r>
            <w:r w:rsidR="005D1D54">
              <w:rPr>
                <w:sz w:val="22"/>
                <w:szCs w:val="22"/>
                <w:lang w:eastAsia="zh-TW"/>
              </w:rPr>
              <w:t xml:space="preserve"> of file itself.  I will be putting myself on to a case file workshop.  During my time at the </w:t>
            </w:r>
            <w:r w:rsidR="004D7359">
              <w:rPr>
                <w:sz w:val="22"/>
                <w:szCs w:val="22"/>
                <w:lang w:eastAsia="zh-TW"/>
              </w:rPr>
              <w:t>PDU I</w:t>
            </w:r>
            <w:r w:rsidR="007A17D9">
              <w:rPr>
                <w:sz w:val="22"/>
                <w:szCs w:val="22"/>
                <w:lang w:eastAsia="zh-TW"/>
              </w:rPr>
              <w:t xml:space="preserve"> did not do an entire occurrence paperwork by myself, and have only done my first case file in May of this year</w:t>
            </w:r>
          </w:p>
          <w:p w14:paraId="7CDA439F" w14:textId="52E80D61" w:rsidR="001464B5" w:rsidRDefault="001464B5" w:rsidP="00FE5420">
            <w:pPr>
              <w:overflowPunct/>
              <w:autoSpaceDE/>
              <w:autoSpaceDN/>
              <w:adjustRightInd/>
              <w:rPr>
                <w:sz w:val="22"/>
                <w:szCs w:val="22"/>
                <w:lang w:eastAsia="zh-TW"/>
              </w:rPr>
            </w:pPr>
          </w:p>
          <w:p w14:paraId="2B561E1A" w14:textId="21CD9973" w:rsidR="009823A0" w:rsidRDefault="009823A0" w:rsidP="00FE5420">
            <w:pPr>
              <w:overflowPunct/>
              <w:autoSpaceDE/>
              <w:autoSpaceDN/>
              <w:adjustRightInd/>
              <w:rPr>
                <w:sz w:val="22"/>
                <w:szCs w:val="22"/>
                <w:lang w:eastAsia="zh-TW"/>
              </w:rPr>
            </w:pPr>
          </w:p>
          <w:p w14:paraId="6784879F" w14:textId="6253DD77" w:rsidR="009823A0" w:rsidRDefault="009823A0" w:rsidP="00FE5420">
            <w:pPr>
              <w:overflowPunct/>
              <w:autoSpaceDE/>
              <w:autoSpaceDN/>
              <w:adjustRightInd/>
              <w:rPr>
                <w:sz w:val="22"/>
                <w:szCs w:val="22"/>
                <w:lang w:eastAsia="zh-TW"/>
              </w:rPr>
            </w:pPr>
          </w:p>
          <w:p w14:paraId="4663FDFD" w14:textId="5CAAB020" w:rsidR="009823A0" w:rsidRDefault="009823A0" w:rsidP="00FE5420">
            <w:pPr>
              <w:overflowPunct/>
              <w:autoSpaceDE/>
              <w:autoSpaceDN/>
              <w:adjustRightInd/>
              <w:rPr>
                <w:sz w:val="22"/>
                <w:szCs w:val="22"/>
                <w:lang w:eastAsia="zh-TW"/>
              </w:rPr>
            </w:pPr>
            <w:r>
              <w:rPr>
                <w:sz w:val="22"/>
                <w:szCs w:val="22"/>
                <w:lang w:eastAsia="zh-TW"/>
              </w:rPr>
              <w:t xml:space="preserve">I feel like I need to have more of an indepth knowledge of the local </w:t>
            </w:r>
            <w:r>
              <w:rPr>
                <w:sz w:val="22"/>
                <w:szCs w:val="22"/>
                <w:lang w:eastAsia="zh-TW"/>
              </w:rPr>
              <w:lastRenderedPageBreak/>
              <w:t>area, as in what roads lead to where, where the lanes and back streets lead to, the name of each of the towns and villages and the local names for the parks and woods.  I am on my blue light course soon, and I am very much looking forward to that</w:t>
            </w:r>
            <w:r w:rsidR="00DE144F">
              <w:rPr>
                <w:sz w:val="22"/>
                <w:szCs w:val="22"/>
                <w:lang w:eastAsia="zh-TW"/>
              </w:rPr>
              <w:t>, and with this behind me I know that place and street names will become more embedded in my mind.</w:t>
            </w:r>
          </w:p>
          <w:p w14:paraId="15304946" w14:textId="77777777" w:rsidR="001464B5" w:rsidRDefault="001464B5" w:rsidP="00FE5420">
            <w:pPr>
              <w:overflowPunct/>
              <w:autoSpaceDE/>
              <w:autoSpaceDN/>
              <w:adjustRightInd/>
              <w:rPr>
                <w:sz w:val="22"/>
                <w:szCs w:val="22"/>
                <w:lang w:eastAsia="zh-TW"/>
              </w:rPr>
            </w:pPr>
          </w:p>
          <w:p w14:paraId="23EEF26E" w14:textId="77777777" w:rsidR="001464B5" w:rsidRDefault="001464B5" w:rsidP="00FE5420">
            <w:pPr>
              <w:overflowPunct/>
              <w:autoSpaceDE/>
              <w:autoSpaceDN/>
              <w:adjustRightInd/>
              <w:rPr>
                <w:sz w:val="22"/>
                <w:szCs w:val="22"/>
                <w:lang w:eastAsia="zh-TW"/>
              </w:rPr>
            </w:pPr>
          </w:p>
          <w:p w14:paraId="784AE019" w14:textId="77777777" w:rsidR="001464B5" w:rsidRDefault="001464B5" w:rsidP="00FE5420">
            <w:pPr>
              <w:overflowPunct/>
              <w:autoSpaceDE/>
              <w:autoSpaceDN/>
              <w:adjustRightInd/>
              <w:rPr>
                <w:sz w:val="22"/>
                <w:szCs w:val="22"/>
                <w:lang w:eastAsia="zh-TW"/>
              </w:rPr>
            </w:pPr>
          </w:p>
          <w:p w14:paraId="29A2A56B" w14:textId="20D72248" w:rsidR="001464B5" w:rsidRPr="00FE5420" w:rsidRDefault="001464B5"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470A67B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670DD0">
              <w:rPr>
                <w:b/>
                <w:bCs/>
                <w:sz w:val="22"/>
                <w:szCs w:val="22"/>
                <w:lang w:eastAsia="zh-TW"/>
              </w:rPr>
              <w:t xml:space="preserve">Being direct with </w:t>
            </w:r>
            <w:r w:rsidR="007E3ECC">
              <w:rPr>
                <w:b/>
                <w:bCs/>
                <w:sz w:val="22"/>
                <w:szCs w:val="22"/>
                <w:lang w:eastAsia="zh-TW"/>
              </w:rPr>
              <w:t>people about what standards or level of service they should expect</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9AC5015" w14:textId="77777777" w:rsidR="007E3ECC" w:rsidRDefault="00FE5420" w:rsidP="00FE5420">
            <w:pPr>
              <w:overflowPunct/>
              <w:autoSpaceDE/>
              <w:autoSpaceDN/>
              <w:adjustRightInd/>
              <w:rPr>
                <w:sz w:val="22"/>
                <w:szCs w:val="22"/>
                <w:lang w:eastAsia="zh-TW"/>
              </w:rPr>
            </w:pPr>
            <w:r w:rsidRPr="00FE5420">
              <w:rPr>
                <w:sz w:val="22"/>
                <w:szCs w:val="22"/>
                <w:lang w:eastAsia="zh-TW"/>
              </w:rPr>
              <w:t>8-10</w:t>
            </w:r>
          </w:p>
          <w:p w14:paraId="1FB8B98B" w14:textId="77777777" w:rsidR="007E3ECC" w:rsidRDefault="007E3ECC" w:rsidP="00FE5420">
            <w:pPr>
              <w:overflowPunct/>
              <w:autoSpaceDE/>
              <w:autoSpaceDN/>
              <w:adjustRightInd/>
              <w:rPr>
                <w:sz w:val="22"/>
                <w:szCs w:val="22"/>
                <w:lang w:eastAsia="zh-TW"/>
              </w:rPr>
            </w:pPr>
          </w:p>
          <w:p w14:paraId="0C242629" w14:textId="4258937D" w:rsidR="00FE5420" w:rsidRPr="00FE5420" w:rsidRDefault="007E3ECC"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DF0FE3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E239A40" w14:textId="77777777" w:rsidR="007E3ECC" w:rsidRDefault="007E3ECC" w:rsidP="00FE5420">
            <w:pPr>
              <w:overflowPunct/>
              <w:autoSpaceDE/>
              <w:autoSpaceDN/>
              <w:adjustRightInd/>
              <w:rPr>
                <w:sz w:val="24"/>
                <w:szCs w:val="24"/>
                <w:lang w:eastAsia="zh-TW"/>
              </w:rPr>
            </w:pPr>
          </w:p>
          <w:p w14:paraId="29C4CCF7" w14:textId="2E379F60" w:rsidR="007E3ECC" w:rsidRPr="00FE5420" w:rsidRDefault="007E3ECC"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7DF7D6E0" w14:textId="0216954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E3ECC">
              <w:rPr>
                <w:sz w:val="22"/>
                <w:szCs w:val="22"/>
                <w:lang w:eastAsia="zh-TW"/>
              </w:rPr>
              <w:t xml:space="preserve">I believe that I need to </w:t>
            </w:r>
            <w:r w:rsidR="008C473E">
              <w:rPr>
                <w:sz w:val="22"/>
                <w:szCs w:val="22"/>
                <w:lang w:eastAsia="zh-TW"/>
              </w:rPr>
              <w:t>be more assertive when setting peoples expectations about what they should expect from police. We are very short staffed, very stretched an d</w:t>
            </w:r>
            <w:r w:rsidR="00410F8F">
              <w:rPr>
                <w:sz w:val="22"/>
                <w:szCs w:val="22"/>
                <w:lang w:eastAsia="zh-TW"/>
              </w:rPr>
              <w:t xml:space="preserve"> when people make complaints and expect people to always face jail time, </w:t>
            </w:r>
            <w:r w:rsidR="00ED79AA">
              <w:rPr>
                <w:sz w:val="22"/>
                <w:szCs w:val="22"/>
                <w:lang w:eastAsia="zh-TW"/>
              </w:rPr>
              <w:t xml:space="preserve">and it all be done and dusted within a week of making the complaint  The workload that officers are currently carrying makes </w:t>
            </w:r>
            <w:r w:rsidR="009625BF">
              <w:rPr>
                <w:sz w:val="22"/>
                <w:szCs w:val="22"/>
                <w:lang w:eastAsia="zh-TW"/>
              </w:rPr>
              <w:t xml:space="preserve">some </w:t>
            </w:r>
            <w:r w:rsidR="004D7359">
              <w:rPr>
                <w:sz w:val="22"/>
                <w:szCs w:val="22"/>
                <w:lang w:eastAsia="zh-TW"/>
              </w:rPr>
              <w:t>relatively</w:t>
            </w:r>
            <w:r w:rsidR="009625BF">
              <w:rPr>
                <w:sz w:val="22"/>
                <w:szCs w:val="22"/>
                <w:lang w:eastAsia="zh-TW"/>
              </w:rPr>
              <w:t xml:space="preserve"> easy and </w:t>
            </w:r>
            <w:r w:rsidR="004D7359">
              <w:rPr>
                <w:sz w:val="22"/>
                <w:szCs w:val="22"/>
                <w:lang w:eastAsia="zh-TW"/>
              </w:rPr>
              <w:t>straightforward</w:t>
            </w:r>
            <w:r w:rsidR="009625BF">
              <w:rPr>
                <w:sz w:val="22"/>
                <w:szCs w:val="22"/>
                <w:lang w:eastAsia="zh-TW"/>
              </w:rPr>
              <w:t xml:space="preserve"> </w:t>
            </w:r>
            <w:r w:rsidR="00C00D5E">
              <w:rPr>
                <w:sz w:val="22"/>
                <w:szCs w:val="22"/>
                <w:lang w:eastAsia="zh-TW"/>
              </w:rPr>
              <w:t xml:space="preserve">things to deal with </w:t>
            </w:r>
            <w:r w:rsidR="00692A91">
              <w:rPr>
                <w:sz w:val="22"/>
                <w:szCs w:val="22"/>
                <w:lang w:eastAsia="zh-TW"/>
              </w:rPr>
              <w:t>will take a lot longer than what the victims expect.</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43B19B11"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942EA">
              <w:rPr>
                <w:b/>
                <w:bCs/>
                <w:sz w:val="22"/>
                <w:szCs w:val="22"/>
                <w:lang w:eastAsia="zh-TW"/>
              </w:rPr>
              <w:t xml:space="preserve">I think I have experienced a lot of </w:t>
            </w:r>
            <w:r w:rsidR="004D7359">
              <w:rPr>
                <w:b/>
                <w:bCs/>
                <w:sz w:val="22"/>
                <w:szCs w:val="22"/>
                <w:lang w:eastAsia="zh-TW"/>
              </w:rPr>
              <w:t>types</w:t>
            </w:r>
            <w:r w:rsidR="00A942EA">
              <w:rPr>
                <w:b/>
                <w:bCs/>
                <w:sz w:val="22"/>
                <w:szCs w:val="22"/>
                <w:lang w:eastAsia="zh-TW"/>
              </w:rPr>
              <w:t xml:space="preserve"> of </w:t>
            </w:r>
            <w:r w:rsidR="004D7359">
              <w:rPr>
                <w:b/>
                <w:bCs/>
                <w:sz w:val="22"/>
                <w:szCs w:val="22"/>
                <w:lang w:eastAsia="zh-TW"/>
              </w:rPr>
              <w:t>incident;</w:t>
            </w:r>
            <w:r w:rsidR="00A942EA">
              <w:rPr>
                <w:b/>
                <w:bCs/>
                <w:sz w:val="22"/>
                <w:szCs w:val="22"/>
                <w:lang w:eastAsia="zh-TW"/>
              </w:rPr>
              <w:t xml:space="preserve"> however, I need more exposure to some in order to </w:t>
            </w:r>
            <w:r w:rsidR="00571C5A">
              <w:rPr>
                <w:b/>
                <w:bCs/>
                <w:sz w:val="22"/>
                <w:szCs w:val="22"/>
                <w:lang w:eastAsia="zh-TW"/>
              </w:rPr>
              <w:t>gain confidence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3D3624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B03A90A" w14:textId="77777777" w:rsidR="00571C5A" w:rsidRDefault="00571C5A" w:rsidP="00FE5420">
            <w:pPr>
              <w:overflowPunct/>
              <w:autoSpaceDE/>
              <w:autoSpaceDN/>
              <w:adjustRightInd/>
              <w:rPr>
                <w:sz w:val="24"/>
                <w:szCs w:val="24"/>
                <w:lang w:eastAsia="zh-TW"/>
              </w:rPr>
            </w:pPr>
          </w:p>
          <w:p w14:paraId="5277763A" w14:textId="5678CB95" w:rsidR="00571C5A" w:rsidRPr="00FE5420" w:rsidRDefault="00571C5A"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F6E0566" w14:textId="77777777" w:rsidR="0067723C" w:rsidRDefault="00FE5420" w:rsidP="00FE5420">
            <w:pPr>
              <w:overflowPunct/>
              <w:autoSpaceDE/>
              <w:autoSpaceDN/>
              <w:adjustRightInd/>
              <w:rPr>
                <w:sz w:val="22"/>
                <w:szCs w:val="22"/>
                <w:lang w:eastAsia="zh-TW"/>
              </w:rPr>
            </w:pPr>
            <w:r w:rsidRPr="00FE5420">
              <w:rPr>
                <w:sz w:val="22"/>
                <w:szCs w:val="22"/>
                <w:lang w:eastAsia="zh-TW"/>
              </w:rPr>
              <w:t>8-10</w:t>
            </w:r>
          </w:p>
          <w:p w14:paraId="18A24F2C" w14:textId="77777777" w:rsidR="0067723C" w:rsidRDefault="0067723C" w:rsidP="00FE5420">
            <w:pPr>
              <w:overflowPunct/>
              <w:autoSpaceDE/>
              <w:autoSpaceDN/>
              <w:adjustRightInd/>
              <w:rPr>
                <w:sz w:val="22"/>
                <w:szCs w:val="22"/>
                <w:lang w:eastAsia="zh-TW"/>
              </w:rPr>
            </w:pPr>
          </w:p>
          <w:p w14:paraId="49152463" w14:textId="72BB62D7" w:rsidR="00FE5420" w:rsidRPr="00FE5420" w:rsidRDefault="0067723C"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B21BF28" w14:textId="11C0EE4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67723C">
              <w:rPr>
                <w:sz w:val="22"/>
                <w:szCs w:val="22"/>
                <w:lang w:eastAsia="zh-TW"/>
              </w:rPr>
              <w:t xml:space="preserve">I have experience </w:t>
            </w:r>
            <w:r w:rsidR="004D7359">
              <w:rPr>
                <w:sz w:val="22"/>
                <w:szCs w:val="22"/>
                <w:lang w:eastAsia="zh-TW"/>
              </w:rPr>
              <w:t>with</w:t>
            </w:r>
            <w:r w:rsidR="0067723C">
              <w:rPr>
                <w:sz w:val="22"/>
                <w:szCs w:val="22"/>
                <w:lang w:eastAsia="zh-TW"/>
              </w:rPr>
              <w:t xml:space="preserve"> many </w:t>
            </w:r>
            <w:r w:rsidR="004D7359">
              <w:rPr>
                <w:sz w:val="22"/>
                <w:szCs w:val="22"/>
                <w:lang w:eastAsia="zh-TW"/>
              </w:rPr>
              <w:t>types</w:t>
            </w:r>
            <w:r w:rsidR="0067723C">
              <w:rPr>
                <w:sz w:val="22"/>
                <w:szCs w:val="22"/>
                <w:lang w:eastAsia="zh-TW"/>
              </w:rPr>
              <w:t xml:space="preserve"> of </w:t>
            </w:r>
            <w:r w:rsidR="004D7359">
              <w:rPr>
                <w:sz w:val="22"/>
                <w:szCs w:val="22"/>
                <w:lang w:eastAsia="zh-TW"/>
              </w:rPr>
              <w:t>incidents;</w:t>
            </w:r>
            <w:r w:rsidR="0067723C">
              <w:rPr>
                <w:sz w:val="22"/>
                <w:szCs w:val="22"/>
                <w:lang w:eastAsia="zh-TW"/>
              </w:rPr>
              <w:t xml:space="preserve"> however, I have not been exposed to many RTC’s</w:t>
            </w:r>
            <w:r w:rsidR="003B45C2">
              <w:rPr>
                <w:sz w:val="22"/>
                <w:szCs w:val="22"/>
                <w:lang w:eastAsia="zh-TW"/>
              </w:rPr>
              <w:t xml:space="preserve">, or overly gory incidents.  I am very glad that the area I cover does not get much of either, but I cannot help but compare myself with someone else who has this </w:t>
            </w:r>
            <w:r w:rsidR="00277C8A">
              <w:rPr>
                <w:sz w:val="22"/>
                <w:szCs w:val="22"/>
                <w:lang w:eastAsia="zh-TW"/>
              </w:rPr>
              <w:t>amount of service in</w:t>
            </w:r>
            <w:r w:rsidR="00DE144F">
              <w:rPr>
                <w:sz w:val="22"/>
                <w:szCs w:val="22"/>
                <w:lang w:eastAsia="zh-TW"/>
              </w:rPr>
              <w:t>. I do not want anyone to have the misfortune of dying a hideous death</w:t>
            </w:r>
            <w:r w:rsidR="00DE6DCF">
              <w:rPr>
                <w:sz w:val="22"/>
                <w:szCs w:val="22"/>
                <w:lang w:eastAsia="zh-TW"/>
              </w:rPr>
              <w:t xml:space="preserve">, but I feel I </w:t>
            </w:r>
            <w:r w:rsidR="00DE6DCF">
              <w:rPr>
                <w:sz w:val="22"/>
                <w:szCs w:val="22"/>
                <w:lang w:eastAsia="zh-TW"/>
              </w:rPr>
              <w:lastRenderedPageBreak/>
              <w:t>would benefit from being thrown in</w:t>
            </w:r>
            <w:r w:rsidR="00DD5332">
              <w:rPr>
                <w:sz w:val="22"/>
                <w:szCs w:val="22"/>
                <w:lang w:eastAsia="zh-TW"/>
              </w:rPr>
              <w:t xml:space="preserve">to something that would really challenge me and also challenge my </w:t>
            </w:r>
            <w:r w:rsidR="00883434">
              <w:rPr>
                <w:sz w:val="22"/>
                <w:szCs w:val="22"/>
                <w:lang w:eastAsia="zh-TW"/>
              </w:rPr>
              <w:t xml:space="preserve">ability </w:t>
            </w:r>
            <w:r w:rsidR="000B2FEE">
              <w:rPr>
                <w:sz w:val="22"/>
                <w:szCs w:val="22"/>
                <w:lang w:eastAsia="zh-TW"/>
              </w:rPr>
              <w:t xml:space="preserve">to </w:t>
            </w:r>
            <w:r w:rsidR="00DD5332">
              <w:rPr>
                <w:sz w:val="22"/>
                <w:szCs w:val="22"/>
                <w:lang w:eastAsia="zh-TW"/>
              </w:rPr>
              <w:t>focus</w:t>
            </w:r>
            <w:r w:rsidR="000B2FEE">
              <w:rPr>
                <w:sz w:val="22"/>
                <w:szCs w:val="22"/>
                <w:lang w:eastAsia="zh-TW"/>
              </w:rPr>
              <w:t xml:space="preserve"> upon things outside of myself in extreme situations.  I can only ijmprove on  this with more experience or by shadowing CSI when COVID restrictions allow</w:t>
            </w:r>
            <w:r w:rsidR="00DD5332">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DB5C68E" w14:textId="77777777" w:rsidR="001D4A96" w:rsidRDefault="00B459FC" w:rsidP="0EB17B2B">
      <w:pPr>
        <w:pStyle w:val="paragraph"/>
        <w:spacing w:before="0" w:beforeAutospacing="0" w:after="0" w:afterAutospacing="0"/>
        <w:rPr>
          <w:rStyle w:val="eop"/>
          <w:rFonts w:ascii="Arial" w:hAnsi="Arial" w:cs="Arial"/>
          <w:color w:val="000000" w:themeColor="text1"/>
        </w:rPr>
      </w:pPr>
      <w:r w:rsidRPr="0EB17B2B">
        <w:rPr>
          <w:rStyle w:val="eop"/>
          <w:rFonts w:ascii="Arial" w:hAnsi="Arial" w:cs="Arial"/>
          <w:color w:val="000000" w:themeColor="text1"/>
        </w:rPr>
        <w:t> </w:t>
      </w:r>
      <w:r w:rsidR="001D4A96">
        <w:rPr>
          <w:rStyle w:val="eop"/>
          <w:rFonts w:ascii="Arial" w:hAnsi="Arial" w:cs="Arial"/>
          <w:color w:val="000000" w:themeColor="text1"/>
        </w:rPr>
        <w:t>Bibliography</w:t>
      </w:r>
    </w:p>
    <w:p w14:paraId="2A635230" w14:textId="05A18444" w:rsidR="001D4A96" w:rsidRDefault="001D4A96" w:rsidP="001D4A96"/>
    <w:p w14:paraId="3F54CEAF" w14:textId="77777777" w:rsidR="001D4A96" w:rsidRDefault="003F02CA" w:rsidP="001D4A96">
      <w:hyperlink r:id="rId20" w:history="1">
        <w:r w:rsidR="001D4A96" w:rsidRPr="009B4B66">
          <w:rPr>
            <w:rStyle w:val="Hyperlink"/>
          </w:rPr>
          <w:t>Https://ww.bl.uk/britishlibrary/~/media/bl/global/business-and-management/pdfs/non-secure/o/r/g/organisational-culture-and-the-police-keeping-your-head-above-the-water.pdf</w:t>
        </w:r>
      </w:hyperlink>
    </w:p>
    <w:p w14:paraId="3389E1D9" w14:textId="77777777" w:rsidR="001D4A96" w:rsidRDefault="003F02CA" w:rsidP="001D4A96">
      <w:hyperlink r:id="rId21" w:history="1">
        <w:r w:rsidR="001D4A96">
          <w:rPr>
            <w:rStyle w:val="Hyperlink"/>
          </w:rPr>
          <w:t>Why You Should Stop Hiding Feelings (healthline.com)</w:t>
        </w:r>
      </w:hyperlink>
    </w:p>
    <w:p w14:paraId="4BAA063E" w14:textId="77777777" w:rsidR="001D4A96" w:rsidRDefault="003F02CA" w:rsidP="001D4A96">
      <w:hyperlink r:id="rId22" w:history="1">
        <w:r w:rsidR="001D4A96">
          <w:rPr>
            <w:rStyle w:val="Hyperlink"/>
          </w:rPr>
          <w:t>Emotion Suppression and Mortality Risk Over a 12-Year Follow-up (nih.gov)</w:t>
        </w:r>
      </w:hyperlink>
    </w:p>
    <w:p w14:paraId="54BE4C24" w14:textId="77777777" w:rsidR="001D4A96" w:rsidRDefault="003F02CA" w:rsidP="001D4A96">
      <w:hyperlink r:id="rId23" w:history="1">
        <w:r w:rsidR="001D4A96">
          <w:rPr>
            <w:rStyle w:val="Hyperlink"/>
          </w:rPr>
          <w:t>Complex situation definition and meaning | Collins English Dictionary (collinsdictionary.com)</w:t>
        </w:r>
      </w:hyperlink>
    </w:p>
    <w:p w14:paraId="237BF631" w14:textId="77777777" w:rsidR="001D4A96" w:rsidRDefault="003F02CA" w:rsidP="001D4A96">
      <w:hyperlink r:id="rId24" w:history="1">
        <w:r w:rsidR="001D4A96">
          <w:rPr>
            <w:rStyle w:val="Hyperlink"/>
          </w:rPr>
          <w:t>What are the signs of domestic abuse? Everything you need to know | Centrepoint</w:t>
        </w:r>
      </w:hyperlink>
    </w:p>
    <w:p w14:paraId="65A08BF7" w14:textId="77777777" w:rsidR="001D4A96" w:rsidRDefault="003F02CA" w:rsidP="001D4A96">
      <w:hyperlink r:id="rId25" w:history="1">
        <w:r w:rsidR="001D4A96">
          <w:rPr>
            <w:rStyle w:val="Hyperlink"/>
          </w:rPr>
          <w:t>Dangers of Dependency: New Findings on Domestic Violence Against the Elderly* | Social Problems | Oxford Academic (oup.com)</w:t>
        </w:r>
      </w:hyperlink>
    </w:p>
    <w:p w14:paraId="5B267E96" w14:textId="77777777" w:rsidR="001D4A96" w:rsidRDefault="003F02CA" w:rsidP="001D4A96">
      <w:hyperlink r:id="rId26" w:history="1">
        <w:r w:rsidR="001D4A96">
          <w:rPr>
            <w:rStyle w:val="Hyperlink"/>
          </w:rPr>
          <w:t>Older People: Prosecuting Crimes against | The Crown Prosecution Service (cps.gov.uk)</w:t>
        </w:r>
      </w:hyperlink>
    </w:p>
    <w:p w14:paraId="6ED323FF" w14:textId="77777777" w:rsidR="001D4A96" w:rsidRDefault="003F02CA" w:rsidP="001D4A96">
      <w:hyperlink r:id="rId27" w:history="1">
        <w:r w:rsidR="001D4A96">
          <w:rPr>
            <w:rStyle w:val="Hyperlink"/>
          </w:rPr>
          <w:t>Building Successful Teams | Boundless Management (lumenlearning.com)</w:t>
        </w:r>
      </w:hyperlink>
    </w:p>
    <w:p w14:paraId="3518CFDE" w14:textId="77777777" w:rsidR="001D4A96" w:rsidRDefault="003F02CA" w:rsidP="001D4A96">
      <w:hyperlink r:id="rId28" w:history="1">
        <w:r w:rsidR="001D4A96">
          <w:rPr>
            <w:rStyle w:val="Hyperlink"/>
          </w:rPr>
          <w:t>Reiter-Palmon_SGR_2017.pdf</w:t>
        </w:r>
      </w:hyperlink>
    </w:p>
    <w:p w14:paraId="13EB5696" w14:textId="77777777" w:rsidR="001D4A96" w:rsidRDefault="003F02CA" w:rsidP="001D4A96">
      <w:hyperlink r:id="rId29" w:history="1">
        <w:r w:rsidR="001D4A96">
          <w:rPr>
            <w:rStyle w:val="Hyperlink"/>
          </w:rPr>
          <w:t>Building Successful Teams | Boundless Management (lumenlearning.com)</w:t>
        </w:r>
      </w:hyperlink>
    </w:p>
    <w:p w14:paraId="4665714A" w14:textId="77777777" w:rsidR="001D4A96" w:rsidRDefault="001D4A96" w:rsidP="001D4A96">
      <w:r>
        <w:t xml:space="preserve">BRYANT R, BRYANT S, 2019, </w:t>
      </w:r>
      <w:r w:rsidRPr="005D2FE3">
        <w:rPr>
          <w:i/>
          <w:iCs/>
        </w:rPr>
        <w:t>Blackstones Handbook for Policing Students (2020)</w:t>
      </w:r>
      <w:r>
        <w:t>, Oxford University Press, Oxford.</w:t>
      </w:r>
    </w:p>
    <w:p w14:paraId="3CB7F195" w14:textId="77777777" w:rsidR="001D4A96" w:rsidRDefault="003F02CA" w:rsidP="001D4A96">
      <w:hyperlink r:id="rId30" w:history="1">
        <w:r w:rsidR="001D4A96">
          <w:rPr>
            <w:rStyle w:val="Hyperlink"/>
          </w:rPr>
          <w:t>Code of Ethics | College of Policing</w:t>
        </w:r>
      </w:hyperlink>
    </w:p>
    <w:p w14:paraId="77BBC8D4" w14:textId="77777777" w:rsidR="001D4A96" w:rsidRDefault="003F02CA" w:rsidP="001D4A96">
      <w:hyperlink r:id="rId31" w:history="1">
        <w:r w:rsidR="001D4A96">
          <w:rPr>
            <w:rStyle w:val="Hyperlink"/>
          </w:rPr>
          <w:t>Developing adaptive teams: A theory of dynamic team leadership. - PsycNET (apa.org)</w:t>
        </w:r>
      </w:hyperlink>
    </w:p>
    <w:p w14:paraId="7A1455D6" w14:textId="77777777" w:rsidR="001D4A96" w:rsidRDefault="003F02CA" w:rsidP="001D4A96">
      <w:hyperlink r:id="rId32" w:history="1">
        <w:r w:rsidR="001D4A96">
          <w:rPr>
            <w:rStyle w:val="Hyperlink"/>
          </w:rPr>
          <w:t>Belbin's Team Roles - Leadership Training from MindTools.com</w:t>
        </w:r>
      </w:hyperlink>
    </w:p>
    <w:p w14:paraId="792DF770" w14:textId="77777777" w:rsidR="001D4A96" w:rsidRDefault="003F02CA" w:rsidP="001D4A96">
      <w:hyperlink r:id="rId33" w:history="1">
        <w:r w:rsidR="001D4A96">
          <w:rPr>
            <w:rStyle w:val="Hyperlink"/>
          </w:rPr>
          <w:t>Meredith Belbin - Wikipedia</w:t>
        </w:r>
      </w:hyperlink>
    </w:p>
    <w:p w14:paraId="737A77E6" w14:textId="77777777" w:rsidR="001D4A96" w:rsidRDefault="003F02CA" w:rsidP="001D4A96">
      <w:hyperlink r:id="rId34" w:anchor="Richard_Hackman" w:history="1">
        <w:r w:rsidR="001D4A96">
          <w:rPr>
            <w:rStyle w:val="Hyperlink"/>
          </w:rPr>
          <w:t>Group dynamics - Wikipedia</w:t>
        </w:r>
      </w:hyperlink>
    </w:p>
    <w:p w14:paraId="3C56A845" w14:textId="77777777" w:rsidR="001D4A96" w:rsidRDefault="003F02CA" w:rsidP="001D4A96">
      <w:hyperlink r:id="rId35" w:anchor=":~:text=Research%20demonstrates%20when%20people%20are,to%20a%20decline%20in%20performance." w:history="1">
        <w:r w:rsidR="001D4A96">
          <w:rPr>
            <w:rStyle w:val="Hyperlink"/>
          </w:rPr>
          <w:t>Eliminate Jealousy in the Workplace (shrm.org)</w:t>
        </w:r>
      </w:hyperlink>
    </w:p>
    <w:p w14:paraId="63822054" w14:textId="77777777" w:rsidR="001D4A96" w:rsidRDefault="003F02CA" w:rsidP="001D4A96">
      <w:hyperlink r:id="rId36" w:history="1">
        <w:r w:rsidR="001D4A96">
          <w:rPr>
            <w:rStyle w:val="Hyperlink"/>
          </w:rPr>
          <w:t>Theories of Team Dynamics (ukessays.com)</w:t>
        </w:r>
      </w:hyperlink>
    </w:p>
    <w:p w14:paraId="121F1860" w14:textId="77777777" w:rsidR="001D4A96" w:rsidRDefault="003F02CA" w:rsidP="001D4A96">
      <w:hyperlink r:id="rId37" w:history="1">
        <w:r w:rsidR="001D4A96">
          <w:rPr>
            <w:rStyle w:val="Hyperlink"/>
          </w:rPr>
          <w:t>Our investigations | Independent Office for Police Conduct</w:t>
        </w:r>
      </w:hyperlink>
    </w:p>
    <w:p w14:paraId="4DF6D6E4" w14:textId="77777777" w:rsidR="001D4A96" w:rsidRDefault="003F02CA" w:rsidP="001D4A96">
      <w:hyperlink r:id="rId38" w:history="1">
        <w:r w:rsidR="001D4A96">
          <w:rPr>
            <w:rStyle w:val="Hyperlink"/>
          </w:rPr>
          <w:t>The Five Dysfunctions of a Team-A Leadership Fable.pdf (uwtsd.ac.uk)</w:t>
        </w:r>
      </w:hyperlink>
    </w:p>
    <w:p w14:paraId="119ED5A1" w14:textId="77777777" w:rsidR="001D4A96" w:rsidRDefault="003F02CA" w:rsidP="001D4A96">
      <w:hyperlink r:id="rId39" w:anchor=":~:text=Rather%20than%20reacting%20to%20events,in%20targeting%20particular%20individuals%2C%20activities%2C" w:history="1">
        <w:r w:rsidR="001D4A96">
          <w:rPr>
            <w:rStyle w:val="Hyperlink"/>
          </w:rPr>
          <w:t>House of Lords - European Union - Twenty-Ninth Report (parliament.uk)</w:t>
        </w:r>
      </w:hyperlink>
    </w:p>
    <w:p w14:paraId="15762B14" w14:textId="77777777" w:rsidR="001D4A96" w:rsidRDefault="003F02CA" w:rsidP="001D4A96">
      <w:hyperlink r:id="rId40" w:history="1">
        <w:r w:rsidR="001D4A96" w:rsidRPr="00F1415E">
          <w:rPr>
            <w:rStyle w:val="Hyperlink"/>
            <w:rFonts w:eastAsiaTheme="minorEastAsia"/>
          </w:rPr>
          <w:t>https://www.app.college.police.uk/app-content/road-policing-2/disrupting-criminality/</w:t>
        </w:r>
      </w:hyperlink>
    </w:p>
    <w:p w14:paraId="715F4A78" w14:textId="77777777" w:rsidR="001D4A96" w:rsidRDefault="003F02CA" w:rsidP="001D4A96">
      <w:hyperlink r:id="rId41" w:history="1">
        <w:r w:rsidR="001D4A96">
          <w:rPr>
            <w:rStyle w:val="Hyperlink"/>
          </w:rPr>
          <w:t>809689.pdf</w:t>
        </w:r>
      </w:hyperlink>
    </w:p>
    <w:p w14:paraId="6FB8E43D" w14:textId="77777777" w:rsidR="001D4A96" w:rsidRDefault="003F02CA" w:rsidP="001D4A96">
      <w:hyperlink r:id="rId42" w:history="1">
        <w:r w:rsidR="001D4A96">
          <w:rPr>
            <w:rStyle w:val="Hyperlink"/>
          </w:rPr>
          <w:t>3d-gwent-roads-policing-review-v1-5.pdf (pcc.police.uk)</w:t>
        </w:r>
      </w:hyperlink>
    </w:p>
    <w:p w14:paraId="2318E1BC" w14:textId="77777777" w:rsidR="001D4A96" w:rsidRDefault="003F02CA" w:rsidP="001D4A96">
      <w:hyperlink r:id="rId43" w:history="1">
        <w:r w:rsidR="001D4A96">
          <w:rPr>
            <w:rStyle w:val="Hyperlink"/>
          </w:rPr>
          <w:t>ANPR (npcc.police.uk)</w:t>
        </w:r>
      </w:hyperlink>
    </w:p>
    <w:p w14:paraId="0C98C098" w14:textId="77777777" w:rsidR="001D4A96" w:rsidRDefault="003F02CA" w:rsidP="001D4A96">
      <w:hyperlink r:id="rId44" w:anchor="United_Kingdom" w:history="1">
        <w:r w:rsidR="001D4A96">
          <w:rPr>
            <w:rStyle w:val="Hyperlink"/>
          </w:rPr>
          <w:t>Automatic number-plate recognition - Wikipedia</w:t>
        </w:r>
      </w:hyperlink>
    </w:p>
    <w:p w14:paraId="5B212BC8" w14:textId="77777777" w:rsidR="001D4A96" w:rsidRDefault="001D4A96" w:rsidP="001D4A96"/>
    <w:p w14:paraId="639C9227" w14:textId="318F08C2" w:rsidR="00FE5420" w:rsidRDefault="00FE5420" w:rsidP="0EB17B2B">
      <w:pPr>
        <w:pStyle w:val="paragraph"/>
        <w:spacing w:before="0" w:beforeAutospacing="0" w:after="0" w:afterAutospacing="0"/>
        <w:rPr>
          <w:b/>
          <w:bCs/>
        </w:rPr>
      </w:pPr>
      <w:r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21002A87" w:usb1="00000000" w:usb2="00000000"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713BC" w14:textId="77777777" w:rsidR="00C44396" w:rsidRDefault="00C443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8B891" w14:textId="77777777" w:rsidR="00C44396" w:rsidRDefault="00C44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FE17F" w14:textId="77777777" w:rsidR="00C44396" w:rsidRDefault="00C443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9CD7A" w14:textId="77777777" w:rsidR="00C44396" w:rsidRDefault="00C443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652E3" w14:textId="77777777" w:rsidR="00C44396" w:rsidRDefault="00C443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4AF26FB4"/>
    <w:multiLevelType w:val="hybridMultilevel"/>
    <w:tmpl w:val="E4504D88"/>
    <w:lvl w:ilvl="0" w:tplc="2048C8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C83F45"/>
    <w:multiLevelType w:val="hybridMultilevel"/>
    <w:tmpl w:val="2A64B5C0"/>
    <w:lvl w:ilvl="0" w:tplc="B372BCA2">
      <w:start w:val="1750"/>
      <w:numFmt w:val="bullet"/>
      <w:lvlText w:val="-"/>
      <w:lvlJc w:val="left"/>
      <w:pPr>
        <w:ind w:left="441" w:hanging="360"/>
      </w:pPr>
      <w:rPr>
        <w:rFonts w:ascii="Arial" w:eastAsia="Times New Roman" w:hAnsi="Arial" w:cs="Arial" w:hint="default"/>
      </w:rPr>
    </w:lvl>
    <w:lvl w:ilvl="1" w:tplc="08090003" w:tentative="1">
      <w:start w:val="1"/>
      <w:numFmt w:val="bullet"/>
      <w:lvlText w:val="o"/>
      <w:lvlJc w:val="left"/>
      <w:pPr>
        <w:ind w:left="1161" w:hanging="360"/>
      </w:pPr>
      <w:rPr>
        <w:rFonts w:ascii="Courier New" w:hAnsi="Courier New" w:cs="Courier New" w:hint="default"/>
      </w:rPr>
    </w:lvl>
    <w:lvl w:ilvl="2" w:tplc="08090005" w:tentative="1">
      <w:start w:val="1"/>
      <w:numFmt w:val="bullet"/>
      <w:lvlText w:val=""/>
      <w:lvlJc w:val="left"/>
      <w:pPr>
        <w:ind w:left="1881" w:hanging="360"/>
      </w:pPr>
      <w:rPr>
        <w:rFonts w:ascii="Wingdings" w:hAnsi="Wingdings" w:hint="default"/>
      </w:rPr>
    </w:lvl>
    <w:lvl w:ilvl="3" w:tplc="08090001" w:tentative="1">
      <w:start w:val="1"/>
      <w:numFmt w:val="bullet"/>
      <w:lvlText w:val=""/>
      <w:lvlJc w:val="left"/>
      <w:pPr>
        <w:ind w:left="2601" w:hanging="360"/>
      </w:pPr>
      <w:rPr>
        <w:rFonts w:ascii="Symbol" w:hAnsi="Symbol" w:hint="default"/>
      </w:rPr>
    </w:lvl>
    <w:lvl w:ilvl="4" w:tplc="08090003" w:tentative="1">
      <w:start w:val="1"/>
      <w:numFmt w:val="bullet"/>
      <w:lvlText w:val="o"/>
      <w:lvlJc w:val="left"/>
      <w:pPr>
        <w:ind w:left="3321" w:hanging="360"/>
      </w:pPr>
      <w:rPr>
        <w:rFonts w:ascii="Courier New" w:hAnsi="Courier New" w:cs="Courier New" w:hint="default"/>
      </w:rPr>
    </w:lvl>
    <w:lvl w:ilvl="5" w:tplc="08090005" w:tentative="1">
      <w:start w:val="1"/>
      <w:numFmt w:val="bullet"/>
      <w:lvlText w:val=""/>
      <w:lvlJc w:val="left"/>
      <w:pPr>
        <w:ind w:left="4041" w:hanging="360"/>
      </w:pPr>
      <w:rPr>
        <w:rFonts w:ascii="Wingdings" w:hAnsi="Wingdings" w:hint="default"/>
      </w:rPr>
    </w:lvl>
    <w:lvl w:ilvl="6" w:tplc="08090001" w:tentative="1">
      <w:start w:val="1"/>
      <w:numFmt w:val="bullet"/>
      <w:lvlText w:val=""/>
      <w:lvlJc w:val="left"/>
      <w:pPr>
        <w:ind w:left="4761" w:hanging="360"/>
      </w:pPr>
      <w:rPr>
        <w:rFonts w:ascii="Symbol" w:hAnsi="Symbol" w:hint="default"/>
      </w:rPr>
    </w:lvl>
    <w:lvl w:ilvl="7" w:tplc="08090003" w:tentative="1">
      <w:start w:val="1"/>
      <w:numFmt w:val="bullet"/>
      <w:lvlText w:val="o"/>
      <w:lvlJc w:val="left"/>
      <w:pPr>
        <w:ind w:left="5481" w:hanging="360"/>
      </w:pPr>
      <w:rPr>
        <w:rFonts w:ascii="Courier New" w:hAnsi="Courier New" w:cs="Courier New" w:hint="default"/>
      </w:rPr>
    </w:lvl>
    <w:lvl w:ilvl="8" w:tplc="08090005" w:tentative="1">
      <w:start w:val="1"/>
      <w:numFmt w:val="bullet"/>
      <w:lvlText w:val=""/>
      <w:lvlJc w:val="left"/>
      <w:pPr>
        <w:ind w:left="6201"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FEE"/>
    <w:rsid w:val="000C378F"/>
    <w:rsid w:val="000C6892"/>
    <w:rsid w:val="000C6FFE"/>
    <w:rsid w:val="000D00D9"/>
    <w:rsid w:val="000D0BB6"/>
    <w:rsid w:val="000E26B0"/>
    <w:rsid w:val="000F1599"/>
    <w:rsid w:val="000F1769"/>
    <w:rsid w:val="000F6196"/>
    <w:rsid w:val="000F7ECD"/>
    <w:rsid w:val="00100D9F"/>
    <w:rsid w:val="00102E64"/>
    <w:rsid w:val="0010312C"/>
    <w:rsid w:val="00106DC7"/>
    <w:rsid w:val="00112391"/>
    <w:rsid w:val="00114F52"/>
    <w:rsid w:val="0012135C"/>
    <w:rsid w:val="001347F8"/>
    <w:rsid w:val="00137BB5"/>
    <w:rsid w:val="00137E05"/>
    <w:rsid w:val="001447F6"/>
    <w:rsid w:val="001464B5"/>
    <w:rsid w:val="00147DE3"/>
    <w:rsid w:val="00150794"/>
    <w:rsid w:val="001608C4"/>
    <w:rsid w:val="00171418"/>
    <w:rsid w:val="00172BB6"/>
    <w:rsid w:val="00190913"/>
    <w:rsid w:val="001961CF"/>
    <w:rsid w:val="001A1955"/>
    <w:rsid w:val="001A59BB"/>
    <w:rsid w:val="001A6A51"/>
    <w:rsid w:val="001A79C4"/>
    <w:rsid w:val="001B331A"/>
    <w:rsid w:val="001BC1C4"/>
    <w:rsid w:val="001C0E74"/>
    <w:rsid w:val="001C6CEC"/>
    <w:rsid w:val="001D229F"/>
    <w:rsid w:val="001D4A96"/>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77C8A"/>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45C2"/>
    <w:rsid w:val="003C19F1"/>
    <w:rsid w:val="003C4186"/>
    <w:rsid w:val="003C458C"/>
    <w:rsid w:val="003C6185"/>
    <w:rsid w:val="003D0D2D"/>
    <w:rsid w:val="003D4710"/>
    <w:rsid w:val="003E16D7"/>
    <w:rsid w:val="003E197E"/>
    <w:rsid w:val="003F02CA"/>
    <w:rsid w:val="004046F0"/>
    <w:rsid w:val="0040668F"/>
    <w:rsid w:val="00410F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7359"/>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C5A"/>
    <w:rsid w:val="00574A0C"/>
    <w:rsid w:val="00576E4C"/>
    <w:rsid w:val="0057780F"/>
    <w:rsid w:val="00581E0A"/>
    <w:rsid w:val="00586D89"/>
    <w:rsid w:val="005916B8"/>
    <w:rsid w:val="005A1B4C"/>
    <w:rsid w:val="005A1BA3"/>
    <w:rsid w:val="005A545C"/>
    <w:rsid w:val="005B1CF8"/>
    <w:rsid w:val="005B4260"/>
    <w:rsid w:val="005C1567"/>
    <w:rsid w:val="005C6CE5"/>
    <w:rsid w:val="005D1D54"/>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0DD0"/>
    <w:rsid w:val="006712A7"/>
    <w:rsid w:val="006733CC"/>
    <w:rsid w:val="00674FC2"/>
    <w:rsid w:val="0067723C"/>
    <w:rsid w:val="00677E42"/>
    <w:rsid w:val="00682334"/>
    <w:rsid w:val="00684B16"/>
    <w:rsid w:val="00692A91"/>
    <w:rsid w:val="00694C00"/>
    <w:rsid w:val="00696F65"/>
    <w:rsid w:val="006A7A6D"/>
    <w:rsid w:val="006B5E67"/>
    <w:rsid w:val="006C2EB5"/>
    <w:rsid w:val="006C3261"/>
    <w:rsid w:val="006D18A3"/>
    <w:rsid w:val="006D5970"/>
    <w:rsid w:val="006E481E"/>
    <w:rsid w:val="006E7360"/>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4A05"/>
    <w:rsid w:val="00784EC4"/>
    <w:rsid w:val="007872F2"/>
    <w:rsid w:val="007874BC"/>
    <w:rsid w:val="007908E0"/>
    <w:rsid w:val="00793EB3"/>
    <w:rsid w:val="00794205"/>
    <w:rsid w:val="00797012"/>
    <w:rsid w:val="007A17D9"/>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3ECC"/>
    <w:rsid w:val="007E4FC2"/>
    <w:rsid w:val="007F3F7E"/>
    <w:rsid w:val="007F5497"/>
    <w:rsid w:val="00813CEC"/>
    <w:rsid w:val="0081534C"/>
    <w:rsid w:val="008171E4"/>
    <w:rsid w:val="008208EA"/>
    <w:rsid w:val="00824E67"/>
    <w:rsid w:val="00825A64"/>
    <w:rsid w:val="00826F48"/>
    <w:rsid w:val="008274B4"/>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3434"/>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473E"/>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25BF"/>
    <w:rsid w:val="00964CC6"/>
    <w:rsid w:val="009823A0"/>
    <w:rsid w:val="00991FDA"/>
    <w:rsid w:val="009927A1"/>
    <w:rsid w:val="0099774D"/>
    <w:rsid w:val="009A5F3B"/>
    <w:rsid w:val="009B0B61"/>
    <w:rsid w:val="009B28C0"/>
    <w:rsid w:val="009B7136"/>
    <w:rsid w:val="009B7806"/>
    <w:rsid w:val="009C3AC2"/>
    <w:rsid w:val="009D4365"/>
    <w:rsid w:val="009D4E3B"/>
    <w:rsid w:val="009D6B81"/>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6D3"/>
    <w:rsid w:val="00A652F6"/>
    <w:rsid w:val="00A732EA"/>
    <w:rsid w:val="00A7489E"/>
    <w:rsid w:val="00A8015F"/>
    <w:rsid w:val="00A80BD2"/>
    <w:rsid w:val="00A85039"/>
    <w:rsid w:val="00A851F7"/>
    <w:rsid w:val="00A906AA"/>
    <w:rsid w:val="00A942EA"/>
    <w:rsid w:val="00A94C5E"/>
    <w:rsid w:val="00AA241A"/>
    <w:rsid w:val="00AA252C"/>
    <w:rsid w:val="00AA666E"/>
    <w:rsid w:val="00AB5518"/>
    <w:rsid w:val="00AC01D4"/>
    <w:rsid w:val="00AC1CAF"/>
    <w:rsid w:val="00AC4A04"/>
    <w:rsid w:val="00AD336F"/>
    <w:rsid w:val="00AD3550"/>
    <w:rsid w:val="00AD4DB4"/>
    <w:rsid w:val="00AD79EF"/>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0D5E"/>
    <w:rsid w:val="00C01D14"/>
    <w:rsid w:val="00C025B4"/>
    <w:rsid w:val="00C11F61"/>
    <w:rsid w:val="00C161FD"/>
    <w:rsid w:val="00C23F17"/>
    <w:rsid w:val="00C26D0D"/>
    <w:rsid w:val="00C27C95"/>
    <w:rsid w:val="00C300D2"/>
    <w:rsid w:val="00C3270F"/>
    <w:rsid w:val="00C3278B"/>
    <w:rsid w:val="00C33375"/>
    <w:rsid w:val="00C34C23"/>
    <w:rsid w:val="00C42005"/>
    <w:rsid w:val="00C44396"/>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E3403"/>
    <w:rsid w:val="00CF1E90"/>
    <w:rsid w:val="00CF3DB3"/>
    <w:rsid w:val="00D052BC"/>
    <w:rsid w:val="00D07026"/>
    <w:rsid w:val="00D11C62"/>
    <w:rsid w:val="00D22C8F"/>
    <w:rsid w:val="00D31E15"/>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5332"/>
    <w:rsid w:val="00DE144F"/>
    <w:rsid w:val="00DE556F"/>
    <w:rsid w:val="00DE6DC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D79AA"/>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B7A3C"/>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legal-guidance/older-people-prosecuting-crimes-against" TargetMode="External"/><Relationship Id="rId39" Type="http://schemas.openxmlformats.org/officeDocument/2006/relationships/hyperlink" Target="https://publications.parliament.uk/pa/ld200708/ldselect/ldeucom/183/18307.htm" TargetMode="External"/><Relationship Id="rId3" Type="http://schemas.openxmlformats.org/officeDocument/2006/relationships/customXml" Target="../customXml/item3.xml"/><Relationship Id="rId21" Type="http://schemas.openxmlformats.org/officeDocument/2006/relationships/hyperlink" Target="https://www.healthline.com/health/mental-health/hiding-feelings" TargetMode="External"/><Relationship Id="rId34" Type="http://schemas.openxmlformats.org/officeDocument/2006/relationships/hyperlink" Target="https://en.wikipedia.org/wiki/Group_dynamics" TargetMode="External"/><Relationship Id="rId42" Type="http://schemas.openxmlformats.org/officeDocument/2006/relationships/hyperlink" Target="https://www.gwent.pcc.police.uk/media/2peehnlt/3d-gwent-roads-policing-review-v1-5.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cademic.oup.com/socpro/article-abstract/33/2/146/1680536" TargetMode="External"/><Relationship Id="rId33" Type="http://schemas.openxmlformats.org/officeDocument/2006/relationships/hyperlink" Target="https://en.wikipedia.org/wiki/Meredith_Belbin" TargetMode="External"/><Relationship Id="rId38" Type="http://schemas.openxmlformats.org/officeDocument/2006/relationships/hyperlink" Target="https://moodle.uwtsd.ac.uk/pluginfile.php/363874/mod_resource/content/1/The%20Five%20Dysfunctions%20of%20a%20Team-A%20Leadership%20Fable.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bl.uk/britishlibrary/~/media/bl/global/business-and-management/pdfs/non-secure/o/r/g/organisational-culture-and-the-police-keeping-your-head-above-the-water.pdf" TargetMode="External"/><Relationship Id="rId29" Type="http://schemas.openxmlformats.org/officeDocument/2006/relationships/hyperlink" Target="https://courses.lumenlearning.com/boundless-management/chapter/building-successful-teams/" TargetMode="External"/><Relationship Id="rId41" Type="http://schemas.openxmlformats.org/officeDocument/2006/relationships/hyperlink" Target="file:///C:\Users\407202\Downloads\80968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entrepoint.org.uk/about-us/blog/what-are-the-signs-of-domestic-abuse/?gclid=EAIaIQobChMI84-zu7Ov8wIVToFQBh0wfQhsEAAYASAAEgKPbPD_BwE&amp;gclsrc=aw.ds" TargetMode="External"/><Relationship Id="rId32" Type="http://schemas.openxmlformats.org/officeDocument/2006/relationships/hyperlink" Target="https://www.mindtools.com/pages/article/newLDR_83.htm" TargetMode="External"/><Relationship Id="rId37" Type="http://schemas.openxmlformats.org/officeDocument/2006/relationships/hyperlink" Target="https://www.policeconduct.gov.uk/investigations/our-investigations" TargetMode="External"/><Relationship Id="rId40" Type="http://schemas.openxmlformats.org/officeDocument/2006/relationships/hyperlink" Target="https://www.app.college.police.uk/app-content/road-policing-2/disrupting-criminality/"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insdictionary.com/us/dictionary/english/complex-situation" TargetMode="External"/><Relationship Id="rId28" Type="http://schemas.openxmlformats.org/officeDocument/2006/relationships/hyperlink" Target="file:///C:\Users\407202\Downloads\Reiter-Palmon_SGR_2017.pdf" TargetMode="External"/><Relationship Id="rId36" Type="http://schemas.openxmlformats.org/officeDocument/2006/relationships/hyperlink" Target="https://www.ukessays.com/essays/communications/theories-of-team-dynamics.php"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sycnet.apa.org/record/2008-09940-005" TargetMode="External"/><Relationship Id="rId44" Type="http://schemas.openxmlformats.org/officeDocument/2006/relationships/hyperlink" Target="https://en.wikipedia.org/wiki/Automatic_number-plate_recogni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cbi.nlm.nih.gov/pmc/articles/PMC3939772/" TargetMode="External"/><Relationship Id="rId27" Type="http://schemas.openxmlformats.org/officeDocument/2006/relationships/hyperlink" Target="https://courses.lumenlearning.com/boundless-management/chapter/building-successful-teams/" TargetMode="External"/><Relationship Id="rId30" Type="http://schemas.openxmlformats.org/officeDocument/2006/relationships/hyperlink" Target="https://www.college.police.uk/ethics/code-of-ethics" TargetMode="External"/><Relationship Id="rId35" Type="http://schemas.openxmlformats.org/officeDocument/2006/relationships/hyperlink" Target="https://www.shrm.org/executive/resources/articles/pages/jealousy-at-work.aspx" TargetMode="External"/><Relationship Id="rId43" Type="http://schemas.openxmlformats.org/officeDocument/2006/relationships/hyperlink" Target="https://www.npcc.police.uk/FreedomofInformation/ANPR.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39dd147cdb6bf6ec25b9b0457e418825">
  <xsd:schema xmlns:xsd="http://www.w3.org/2001/XMLSchema" xmlns:xs="http://www.w3.org/2001/XMLSchema" xmlns:p="http://schemas.microsoft.com/office/2006/metadata/properties" xmlns:ns3="e383f68b-8da6-4b00-a9bc-cdca5e689bba" targetNamespace="http://schemas.microsoft.com/office/2006/metadata/properties" ma:root="true" ma:fieldsID="cfad60b1ead24594fb2bc2d1e5800cc6"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dcmitype/"/>
    <ds:schemaRef ds:uri="http://purl.org/dc/terms/"/>
    <ds:schemaRef ds:uri="http://schemas.microsoft.com/office/2006/documentManagement/types"/>
    <ds:schemaRef ds:uri="http://purl.org/dc/elements/1.1/"/>
    <ds:schemaRef ds:uri="e383f68b-8da6-4b00-a9bc-cdca5e689bba"/>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DFC8B40F-304C-49AA-B7C6-B9E4FBC9B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28B9FB-ECA6-4BEB-AC21-103A1CA8F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7594</Words>
  <Characters>43288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King, Rebecca</cp:lastModifiedBy>
  <cp:revision>2</cp:revision>
  <cp:lastPrinted>2014-08-26T08:55:00Z</cp:lastPrinted>
  <dcterms:created xsi:type="dcterms:W3CDTF">2021-10-04T22:57:00Z</dcterms:created>
  <dcterms:modified xsi:type="dcterms:W3CDTF">2021-10-04T22:57:00Z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2021-10-04T17:43:07Z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4164834e-e57f-4e21-b044-71a2d67db1a7</vt:lpwstr>
  </property>
  <property fmtid="{D5CDD505-2E9C-101B-9397-08002B2CF9AE}" pid="9" name="MSIP_Label_f2acd28b-79a3-4a0f-b0ff-4b75658b1549_ContentBits">
    <vt:lpwstr>0</vt:lpwstr>
  </property>
</Properties>
</file>