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DEA733E" w14:textId="77777777" w:rsidR="00EE3E2B" w:rsidRDefault="00EE3E2B" w:rsidP="00EE3E2B">
      <w:pPr>
        <w:spacing w:line="360" w:lineRule="auto"/>
        <w:jc w:val="center"/>
        <w:rPr>
          <w:rFonts w:ascii="Arial" w:hAnsi="Arial" w:cs="Arial"/>
          <w:b/>
          <w:color w:val="ADADAD" w:themeColor="background2" w:themeShade="BF"/>
          <w:spacing w:val="10"/>
          <w:sz w:val="36"/>
          <w:szCs w:val="3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p w14:paraId="4C28A414" w14:textId="77777777" w:rsidR="00EE3E2B" w:rsidRDefault="00EE3E2B" w:rsidP="00EE3E2B">
      <w:pPr>
        <w:spacing w:line="360" w:lineRule="auto"/>
        <w:jc w:val="center"/>
        <w:rPr>
          <w:rFonts w:ascii="Arial" w:hAnsi="Arial" w:cs="Arial"/>
          <w:b/>
          <w:color w:val="ADADAD" w:themeColor="background2" w:themeShade="BF"/>
          <w:spacing w:val="10"/>
          <w:sz w:val="36"/>
          <w:szCs w:val="3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p w14:paraId="72FFB6BC" w14:textId="77777777" w:rsidR="00EE3E2B" w:rsidRDefault="00EE3E2B" w:rsidP="00EE3E2B">
      <w:pPr>
        <w:spacing w:line="360" w:lineRule="auto"/>
        <w:jc w:val="center"/>
        <w:rPr>
          <w:rFonts w:ascii="Arial" w:hAnsi="Arial" w:cs="Arial"/>
          <w:b/>
          <w:color w:val="ADADAD" w:themeColor="background2" w:themeShade="BF"/>
          <w:spacing w:val="10"/>
          <w:sz w:val="36"/>
          <w:szCs w:val="3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p w14:paraId="638C9B28" w14:textId="4E2B6CF4" w:rsidR="00EE3E2B" w:rsidRPr="00EE3E2B" w:rsidRDefault="00EE3E2B" w:rsidP="00EE3E2B">
      <w:pPr>
        <w:spacing w:line="360" w:lineRule="auto"/>
        <w:jc w:val="center"/>
        <w:rPr>
          <w:rFonts w:ascii="Arial" w:hAnsi="Arial" w:cs="Arial"/>
          <w:b/>
          <w:color w:val="ADADAD" w:themeColor="background2" w:themeShade="BF"/>
          <w:spacing w:val="10"/>
          <w:sz w:val="36"/>
          <w:szCs w:val="3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EE3E2B">
        <w:rPr>
          <w:rFonts w:ascii="Arial" w:hAnsi="Arial" w:cs="Arial"/>
          <w:b/>
          <w:color w:val="ADADAD" w:themeColor="background2" w:themeShade="BF"/>
          <w:spacing w:val="10"/>
          <w:sz w:val="36"/>
          <w:szCs w:val="3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Business Management</w:t>
      </w:r>
    </w:p>
    <w:p w14:paraId="2CDB300D" w14:textId="7AB7DB8C" w:rsidR="00EE3E2B" w:rsidRDefault="00EE3E2B" w:rsidP="00EE3E2B">
      <w:pPr>
        <w:spacing w:line="360" w:lineRule="auto"/>
        <w:jc w:val="center"/>
        <w:rPr>
          <w:rFonts w:ascii="Arial" w:hAnsi="Arial" w:cs="Arial"/>
          <w:b/>
          <w:color w:val="ADADAD" w:themeColor="background2" w:themeShade="BF"/>
          <w:spacing w:val="10"/>
          <w:sz w:val="36"/>
          <w:szCs w:val="3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EE3E2B">
        <w:rPr>
          <w:rFonts w:ascii="Arial" w:hAnsi="Arial" w:cs="Arial"/>
          <w:b/>
          <w:color w:val="ADADAD" w:themeColor="background2" w:themeShade="BF"/>
          <w:spacing w:val="10"/>
          <w:sz w:val="36"/>
          <w:szCs w:val="3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Project Management</w:t>
      </w:r>
    </w:p>
    <w:p w14:paraId="35FA132C" w14:textId="12F0D74D" w:rsidR="002A5FC6" w:rsidRPr="00EE3E2B" w:rsidRDefault="002A5FC6" w:rsidP="00EE3E2B">
      <w:pPr>
        <w:spacing w:line="360" w:lineRule="auto"/>
        <w:jc w:val="center"/>
        <w:rPr>
          <w:rFonts w:ascii="Arial" w:hAnsi="Arial" w:cs="Arial"/>
          <w:b/>
          <w:color w:val="ADADAD" w:themeColor="background2" w:themeShade="BF"/>
          <w:spacing w:val="10"/>
          <w:sz w:val="36"/>
          <w:szCs w:val="3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b/>
          <w:color w:val="ADADAD" w:themeColor="background2" w:themeShade="BF"/>
          <w:spacing w:val="10"/>
          <w:sz w:val="36"/>
          <w:szCs w:val="3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Green space development</w:t>
      </w:r>
    </w:p>
    <w:p w14:paraId="7F37682C" w14:textId="028B2B4B" w:rsidR="00EE3E2B" w:rsidRPr="00EE3E2B" w:rsidRDefault="00EE3E2B" w:rsidP="00EE3E2B">
      <w:pPr>
        <w:spacing w:line="360" w:lineRule="auto"/>
        <w:jc w:val="center"/>
        <w:rPr>
          <w:rFonts w:ascii="Arial" w:hAnsi="Arial" w:cs="Arial"/>
          <w:b/>
          <w:color w:val="ADADAD" w:themeColor="background2" w:themeShade="BF"/>
          <w:spacing w:val="10"/>
          <w:sz w:val="36"/>
          <w:szCs w:val="3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EE3E2B">
        <w:rPr>
          <w:rFonts w:ascii="Arial" w:hAnsi="Arial" w:cs="Arial"/>
          <w:b/>
          <w:color w:val="ADADAD" w:themeColor="background2" w:themeShade="BF"/>
          <w:spacing w:val="10"/>
          <w:sz w:val="36"/>
          <w:szCs w:val="3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LCBB5005</w:t>
      </w:r>
    </w:p>
    <w:p w14:paraId="513CB7E0" w14:textId="4825533F" w:rsidR="00EE3E2B" w:rsidRPr="00EE3E2B" w:rsidRDefault="00EE3E2B" w:rsidP="00EE3E2B">
      <w:pPr>
        <w:spacing w:line="360" w:lineRule="auto"/>
        <w:jc w:val="center"/>
        <w:rPr>
          <w:rFonts w:ascii="Arial" w:hAnsi="Arial" w:cs="Arial"/>
          <w:b/>
          <w:color w:val="ADADAD" w:themeColor="background2" w:themeShade="BF"/>
          <w:spacing w:val="10"/>
          <w:sz w:val="36"/>
          <w:szCs w:val="3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EE3E2B">
        <w:rPr>
          <w:rFonts w:ascii="Arial" w:hAnsi="Arial" w:cs="Arial"/>
          <w:b/>
          <w:color w:val="ADADAD" w:themeColor="background2" w:themeShade="BF"/>
          <w:spacing w:val="10"/>
          <w:sz w:val="36"/>
          <w:szCs w:val="3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Dr Essa Bah</w:t>
      </w:r>
    </w:p>
    <w:p w14:paraId="62205AC0" w14:textId="12AF383E" w:rsidR="00EE3E2B" w:rsidRPr="00EE3E2B" w:rsidRDefault="00EE3E2B" w:rsidP="00EE3E2B">
      <w:pPr>
        <w:spacing w:line="360" w:lineRule="auto"/>
        <w:jc w:val="center"/>
        <w:rPr>
          <w:rFonts w:ascii="Arial" w:hAnsi="Arial" w:cs="Arial"/>
          <w:b/>
          <w:color w:val="ADADAD" w:themeColor="background2" w:themeShade="BF"/>
          <w:spacing w:val="10"/>
          <w:sz w:val="36"/>
          <w:szCs w:val="3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EE3E2B">
        <w:rPr>
          <w:rFonts w:ascii="Arial" w:hAnsi="Arial" w:cs="Arial"/>
          <w:b/>
          <w:color w:val="ADADAD" w:themeColor="background2" w:themeShade="BF"/>
          <w:spacing w:val="10"/>
          <w:sz w:val="36"/>
          <w:szCs w:val="3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Student name Adriana Maria Dobozi</w:t>
      </w:r>
    </w:p>
    <w:p w14:paraId="03B4F41F" w14:textId="297311CB" w:rsidR="004116BD" w:rsidRDefault="00EE3E2B" w:rsidP="00EE3E2B">
      <w:pPr>
        <w:spacing w:line="360" w:lineRule="auto"/>
        <w:jc w:val="center"/>
        <w:rPr>
          <w:rFonts w:ascii="Arial" w:hAnsi="Arial" w:cs="Arial"/>
          <w:b/>
          <w:color w:val="ADADAD" w:themeColor="background2" w:themeShade="BF"/>
          <w:spacing w:val="10"/>
          <w:sz w:val="36"/>
          <w:szCs w:val="3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EE3E2B">
        <w:rPr>
          <w:rFonts w:ascii="Arial" w:hAnsi="Arial" w:cs="Arial"/>
          <w:b/>
          <w:color w:val="ADADAD" w:themeColor="background2" w:themeShade="BF"/>
          <w:spacing w:val="10"/>
          <w:sz w:val="36"/>
          <w:szCs w:val="3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Student number 2233019</w:t>
      </w:r>
    </w:p>
    <w:p w14:paraId="3E7E6E17" w14:textId="77777777" w:rsidR="004116BD" w:rsidRDefault="004116BD">
      <w:pPr>
        <w:rPr>
          <w:rFonts w:ascii="Arial" w:hAnsi="Arial" w:cs="Arial"/>
          <w:b/>
          <w:color w:val="ADADAD" w:themeColor="background2" w:themeShade="BF"/>
          <w:spacing w:val="10"/>
          <w:sz w:val="36"/>
          <w:szCs w:val="3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b/>
          <w:color w:val="ADADAD" w:themeColor="background2" w:themeShade="BF"/>
          <w:spacing w:val="10"/>
          <w:sz w:val="36"/>
          <w:szCs w:val="3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br w:type="page"/>
      </w:r>
    </w:p>
    <w:p w14:paraId="2F7715FF" w14:textId="77777777" w:rsidR="004116BD" w:rsidRDefault="004116BD" w:rsidP="004116BD">
      <w:pPr>
        <w:spacing w:line="360" w:lineRule="auto"/>
        <w:jc w:val="both"/>
        <w:rPr>
          <w:rFonts w:ascii="Arial" w:hAnsi="Arial" w:cs="Arial"/>
          <w:b/>
          <w:bCs/>
        </w:rPr>
      </w:pPr>
    </w:p>
    <w:p w14:paraId="25E838C1" w14:textId="24B32014" w:rsidR="004C7806" w:rsidRPr="004C7806" w:rsidRDefault="004C7806" w:rsidP="004C7806">
      <w:pPr>
        <w:spacing w:after="0" w:line="360" w:lineRule="auto"/>
        <w:rPr>
          <w:rFonts w:ascii="Arial" w:eastAsia="Times New Roman" w:hAnsi="Arial" w:cs="Arial"/>
          <w:b/>
          <w:bCs/>
          <w:kern w:val="0"/>
          <w:lang w:eastAsia="en-GB"/>
          <w14:ligatures w14:val="none"/>
        </w:rPr>
      </w:pPr>
      <w:r w:rsidRPr="004C7806">
        <w:rPr>
          <w:rFonts w:ascii="Arial" w:eastAsia="Times New Roman" w:hAnsi="Arial" w:cs="Arial"/>
          <w:b/>
          <w:bCs/>
          <w:kern w:val="0"/>
          <w:lang w:eastAsia="en-GB"/>
          <w14:ligatures w14:val="none"/>
        </w:rPr>
        <w:t xml:space="preserve">Contents Table  </w:t>
      </w:r>
    </w:p>
    <w:p w14:paraId="46723E11" w14:textId="2C502FD1" w:rsidR="004C7806" w:rsidRDefault="004C7806" w:rsidP="004C7806">
      <w:pPr>
        <w:spacing w:after="0" w:line="360" w:lineRule="auto"/>
        <w:rPr>
          <w:rFonts w:ascii="Arial" w:eastAsia="Times New Roman" w:hAnsi="Arial" w:cs="Arial"/>
          <w:b/>
          <w:bCs/>
          <w:kern w:val="0"/>
          <w:lang w:eastAsia="en-GB"/>
          <w14:ligatures w14:val="none"/>
        </w:rPr>
      </w:pPr>
      <w:r w:rsidRPr="004C7806">
        <w:rPr>
          <w:rFonts w:ascii="Arial" w:eastAsia="Times New Roman" w:hAnsi="Arial" w:cs="Arial"/>
          <w:b/>
          <w:bCs/>
          <w:kern w:val="0"/>
          <w:lang w:eastAsia="en-GB"/>
          <w14:ligatures w14:val="none"/>
        </w:rPr>
        <w:br/>
        <w:t>1. Introduction</w:t>
      </w:r>
      <w:r>
        <w:rPr>
          <w:rFonts w:ascii="Arial" w:eastAsia="Times New Roman" w:hAnsi="Arial" w:cs="Arial"/>
          <w:b/>
          <w:bCs/>
          <w:kern w:val="0"/>
          <w:lang w:eastAsia="en-GB"/>
          <w14:ligatures w14:val="none"/>
        </w:rPr>
        <w:t>……………………………………………………………………………4</w:t>
      </w:r>
    </w:p>
    <w:p w14:paraId="23AC1384" w14:textId="77777777" w:rsidR="004C7806" w:rsidRPr="004C7806" w:rsidRDefault="004C7806" w:rsidP="004C7806">
      <w:pPr>
        <w:spacing w:after="0" w:line="360" w:lineRule="auto"/>
        <w:rPr>
          <w:rFonts w:ascii="Arial" w:eastAsia="Times New Roman" w:hAnsi="Arial" w:cs="Arial"/>
          <w:b/>
          <w:bCs/>
          <w:kern w:val="0"/>
          <w:lang w:eastAsia="en-GB"/>
          <w14:ligatures w14:val="none"/>
        </w:rPr>
      </w:pPr>
    </w:p>
    <w:p w14:paraId="3E67A3CE" w14:textId="50BC8192" w:rsidR="004C7806" w:rsidRPr="004C7806" w:rsidRDefault="004C7806" w:rsidP="004C7806">
      <w:pPr>
        <w:spacing w:after="0" w:line="360" w:lineRule="auto"/>
        <w:rPr>
          <w:rFonts w:ascii="Arial" w:eastAsia="Times New Roman" w:hAnsi="Arial" w:cs="Arial"/>
          <w:b/>
          <w:bCs/>
          <w:kern w:val="0"/>
          <w:lang w:eastAsia="en-GB"/>
          <w14:ligatures w14:val="none"/>
        </w:rPr>
      </w:pPr>
      <w:r w:rsidRPr="004C7806">
        <w:rPr>
          <w:rFonts w:ascii="Arial" w:eastAsia="Times New Roman" w:hAnsi="Arial" w:cs="Arial"/>
          <w:b/>
          <w:bCs/>
          <w:kern w:val="0"/>
          <w:lang w:eastAsia="en-GB"/>
          <w14:ligatures w14:val="none"/>
        </w:rPr>
        <w:t xml:space="preserve">2. Objective of Project </w:t>
      </w:r>
      <w:r w:rsidR="00FE6E25">
        <w:rPr>
          <w:rFonts w:ascii="Arial" w:eastAsia="Times New Roman" w:hAnsi="Arial" w:cs="Arial"/>
          <w:b/>
          <w:bCs/>
          <w:kern w:val="0"/>
          <w:lang w:eastAsia="en-GB"/>
          <w14:ligatures w14:val="none"/>
        </w:rPr>
        <w:t>………………………………………………………………….5</w:t>
      </w:r>
      <w:r w:rsidRPr="004C7806">
        <w:rPr>
          <w:rFonts w:ascii="Arial" w:eastAsia="Times New Roman" w:hAnsi="Arial" w:cs="Arial"/>
          <w:b/>
          <w:bCs/>
          <w:kern w:val="0"/>
          <w:lang w:eastAsia="en-GB"/>
          <w14:ligatures w14:val="none"/>
        </w:rPr>
        <w:br/>
      </w:r>
      <w:r w:rsidRPr="004C7806">
        <w:rPr>
          <w:rFonts w:ascii="Arial" w:eastAsia="Times New Roman" w:hAnsi="Arial" w:cs="Arial"/>
          <w:b/>
          <w:bCs/>
          <w:kern w:val="0"/>
          <w:lang w:eastAsia="en-GB"/>
          <w14:ligatures w14:val="none"/>
        </w:rPr>
        <w:br/>
        <w:t xml:space="preserve">3. Goals of the Project </w:t>
      </w:r>
      <w:r w:rsidR="00FE6E25">
        <w:rPr>
          <w:rFonts w:ascii="Arial" w:eastAsia="Times New Roman" w:hAnsi="Arial" w:cs="Arial"/>
          <w:b/>
          <w:bCs/>
          <w:kern w:val="0"/>
          <w:lang w:eastAsia="en-GB"/>
          <w14:ligatures w14:val="none"/>
        </w:rPr>
        <w:t>………………………………………………………………… 5</w:t>
      </w:r>
      <w:r w:rsidRPr="004C7806">
        <w:rPr>
          <w:rFonts w:ascii="Arial" w:eastAsia="Times New Roman" w:hAnsi="Arial" w:cs="Arial"/>
          <w:b/>
          <w:bCs/>
          <w:kern w:val="0"/>
          <w:lang w:eastAsia="en-GB"/>
          <w14:ligatures w14:val="none"/>
        </w:rPr>
        <w:br/>
      </w:r>
      <w:r w:rsidRPr="004C7806">
        <w:rPr>
          <w:rFonts w:ascii="Arial" w:eastAsia="Times New Roman" w:hAnsi="Arial" w:cs="Arial"/>
          <w:b/>
          <w:bCs/>
          <w:kern w:val="0"/>
          <w:lang w:eastAsia="en-GB"/>
          <w14:ligatures w14:val="none"/>
        </w:rPr>
        <w:br/>
        <w:t xml:space="preserve">4. Project Extent </w:t>
      </w:r>
      <w:r w:rsidR="00060C4F">
        <w:rPr>
          <w:rFonts w:ascii="Arial" w:eastAsia="Times New Roman" w:hAnsi="Arial" w:cs="Arial"/>
          <w:b/>
          <w:bCs/>
          <w:kern w:val="0"/>
          <w:lang w:eastAsia="en-GB"/>
          <w14:ligatures w14:val="none"/>
        </w:rPr>
        <w:t>…………………………………………………………………………6</w:t>
      </w:r>
      <w:r w:rsidRPr="004C7806">
        <w:rPr>
          <w:rFonts w:ascii="Arial" w:eastAsia="Times New Roman" w:hAnsi="Arial" w:cs="Arial"/>
          <w:b/>
          <w:bCs/>
          <w:kern w:val="0"/>
          <w:lang w:eastAsia="en-GB"/>
          <w14:ligatures w14:val="none"/>
        </w:rPr>
        <w:br/>
      </w:r>
      <w:r w:rsidRPr="004C7806">
        <w:rPr>
          <w:rFonts w:ascii="Arial" w:eastAsia="Times New Roman" w:hAnsi="Arial" w:cs="Arial"/>
          <w:b/>
          <w:bCs/>
          <w:kern w:val="0"/>
          <w:lang w:eastAsia="en-GB"/>
          <w14:ligatures w14:val="none"/>
        </w:rPr>
        <w:br/>
        <w:t xml:space="preserve">5. Project Deliverables, Outcomes, and Results </w:t>
      </w:r>
      <w:r w:rsidR="00AD08A8">
        <w:rPr>
          <w:rFonts w:ascii="Arial" w:eastAsia="Times New Roman" w:hAnsi="Arial" w:cs="Arial"/>
          <w:b/>
          <w:bCs/>
          <w:kern w:val="0"/>
          <w:lang w:eastAsia="en-GB"/>
          <w14:ligatures w14:val="none"/>
        </w:rPr>
        <w:t>………………………………….6</w:t>
      </w:r>
      <w:r w:rsidRPr="004C7806">
        <w:rPr>
          <w:rFonts w:ascii="Arial" w:eastAsia="Times New Roman" w:hAnsi="Arial" w:cs="Arial"/>
          <w:b/>
          <w:bCs/>
          <w:kern w:val="0"/>
          <w:lang w:eastAsia="en-GB"/>
          <w14:ligatures w14:val="none"/>
        </w:rPr>
        <w:br/>
      </w:r>
      <w:r w:rsidRPr="004C7806">
        <w:rPr>
          <w:rFonts w:ascii="Arial" w:eastAsia="Times New Roman" w:hAnsi="Arial" w:cs="Arial"/>
          <w:b/>
          <w:bCs/>
          <w:kern w:val="0"/>
          <w:lang w:eastAsia="en-GB"/>
          <w14:ligatures w14:val="none"/>
        </w:rPr>
        <w:br/>
        <w:t>5.1 Results</w:t>
      </w:r>
      <w:r w:rsidR="00601A72">
        <w:rPr>
          <w:rFonts w:ascii="Arial" w:eastAsia="Times New Roman" w:hAnsi="Arial" w:cs="Arial"/>
          <w:b/>
          <w:bCs/>
          <w:kern w:val="0"/>
          <w:lang w:eastAsia="en-GB"/>
          <w14:ligatures w14:val="none"/>
        </w:rPr>
        <w:t>………………………………………………………………………………..6</w:t>
      </w:r>
      <w:r w:rsidRPr="004C7806">
        <w:rPr>
          <w:rFonts w:ascii="Arial" w:eastAsia="Times New Roman" w:hAnsi="Arial" w:cs="Arial"/>
          <w:b/>
          <w:bCs/>
          <w:kern w:val="0"/>
          <w:lang w:eastAsia="en-GB"/>
          <w14:ligatures w14:val="none"/>
        </w:rPr>
        <w:t xml:space="preserve"> </w:t>
      </w:r>
      <w:r w:rsidRPr="004C7806">
        <w:rPr>
          <w:rFonts w:ascii="Arial" w:eastAsia="Times New Roman" w:hAnsi="Arial" w:cs="Arial"/>
          <w:b/>
          <w:bCs/>
          <w:kern w:val="0"/>
          <w:lang w:eastAsia="en-GB"/>
          <w14:ligatures w14:val="none"/>
        </w:rPr>
        <w:br/>
      </w:r>
      <w:r w:rsidRPr="004C7806">
        <w:rPr>
          <w:rFonts w:ascii="Arial" w:eastAsia="Times New Roman" w:hAnsi="Arial" w:cs="Arial"/>
          <w:b/>
          <w:bCs/>
          <w:kern w:val="0"/>
          <w:lang w:eastAsia="en-GB"/>
          <w14:ligatures w14:val="none"/>
        </w:rPr>
        <w:br/>
        <w:t xml:space="preserve">5.2 Outcomes </w:t>
      </w:r>
      <w:r w:rsidR="00601A72">
        <w:rPr>
          <w:rFonts w:ascii="Arial" w:eastAsia="Times New Roman" w:hAnsi="Arial" w:cs="Arial"/>
          <w:b/>
          <w:bCs/>
          <w:kern w:val="0"/>
          <w:lang w:eastAsia="en-GB"/>
          <w14:ligatures w14:val="none"/>
        </w:rPr>
        <w:t>……………………………………………………………………………7</w:t>
      </w:r>
      <w:r w:rsidRPr="004C7806">
        <w:rPr>
          <w:rFonts w:ascii="Arial" w:eastAsia="Times New Roman" w:hAnsi="Arial" w:cs="Arial"/>
          <w:b/>
          <w:bCs/>
          <w:kern w:val="0"/>
          <w:lang w:eastAsia="en-GB"/>
          <w14:ligatures w14:val="none"/>
        </w:rPr>
        <w:br/>
      </w:r>
      <w:r w:rsidRPr="004C7806">
        <w:rPr>
          <w:rFonts w:ascii="Arial" w:eastAsia="Times New Roman" w:hAnsi="Arial" w:cs="Arial"/>
          <w:b/>
          <w:bCs/>
          <w:kern w:val="0"/>
          <w:lang w:eastAsia="en-GB"/>
          <w14:ligatures w14:val="none"/>
        </w:rPr>
        <w:br/>
        <w:t>5.3 Findings</w:t>
      </w:r>
      <w:r w:rsidR="00601A72">
        <w:rPr>
          <w:rFonts w:ascii="Arial" w:eastAsia="Times New Roman" w:hAnsi="Arial" w:cs="Arial"/>
          <w:b/>
          <w:bCs/>
          <w:kern w:val="0"/>
          <w:lang w:eastAsia="en-GB"/>
          <w14:ligatures w14:val="none"/>
        </w:rPr>
        <w:t>………………………………………………………………………………7</w:t>
      </w:r>
      <w:r w:rsidRPr="004C7806">
        <w:rPr>
          <w:rFonts w:ascii="Arial" w:eastAsia="Times New Roman" w:hAnsi="Arial" w:cs="Arial"/>
          <w:b/>
          <w:bCs/>
          <w:kern w:val="0"/>
          <w:lang w:eastAsia="en-GB"/>
          <w14:ligatures w14:val="none"/>
        </w:rPr>
        <w:t xml:space="preserve"> </w:t>
      </w:r>
      <w:r w:rsidRPr="004C7806">
        <w:rPr>
          <w:rFonts w:ascii="Arial" w:eastAsia="Times New Roman" w:hAnsi="Arial" w:cs="Arial"/>
          <w:b/>
          <w:bCs/>
          <w:kern w:val="0"/>
          <w:lang w:eastAsia="en-GB"/>
          <w14:ligatures w14:val="none"/>
        </w:rPr>
        <w:br/>
      </w:r>
      <w:r w:rsidRPr="004C7806">
        <w:rPr>
          <w:rFonts w:ascii="Arial" w:eastAsia="Times New Roman" w:hAnsi="Arial" w:cs="Arial"/>
          <w:b/>
          <w:bCs/>
          <w:kern w:val="0"/>
          <w:lang w:eastAsia="en-GB"/>
          <w14:ligatures w14:val="none"/>
        </w:rPr>
        <w:br/>
        <w:t xml:space="preserve">6. Actions Needed to Produce Results </w:t>
      </w:r>
      <w:r w:rsidR="0040024E">
        <w:rPr>
          <w:rFonts w:ascii="Arial" w:eastAsia="Times New Roman" w:hAnsi="Arial" w:cs="Arial"/>
          <w:b/>
          <w:bCs/>
          <w:kern w:val="0"/>
          <w:lang w:eastAsia="en-GB"/>
          <w14:ligatures w14:val="none"/>
        </w:rPr>
        <w:t>…………………………………………</w:t>
      </w:r>
      <w:proofErr w:type="gramStart"/>
      <w:r w:rsidR="0040024E">
        <w:rPr>
          <w:rFonts w:ascii="Arial" w:eastAsia="Times New Roman" w:hAnsi="Arial" w:cs="Arial"/>
          <w:b/>
          <w:bCs/>
          <w:kern w:val="0"/>
          <w:lang w:eastAsia="en-GB"/>
          <w14:ligatures w14:val="none"/>
        </w:rPr>
        <w:t>…..</w:t>
      </w:r>
      <w:proofErr w:type="gramEnd"/>
      <w:r w:rsidR="0040024E">
        <w:rPr>
          <w:rFonts w:ascii="Arial" w:eastAsia="Times New Roman" w:hAnsi="Arial" w:cs="Arial"/>
          <w:b/>
          <w:bCs/>
          <w:kern w:val="0"/>
          <w:lang w:eastAsia="en-GB"/>
          <w14:ligatures w14:val="none"/>
        </w:rPr>
        <w:t>7</w:t>
      </w:r>
      <w:r w:rsidRPr="004C7806">
        <w:rPr>
          <w:rFonts w:ascii="Arial" w:eastAsia="Times New Roman" w:hAnsi="Arial" w:cs="Arial"/>
          <w:b/>
          <w:bCs/>
          <w:kern w:val="0"/>
          <w:lang w:eastAsia="en-GB"/>
          <w14:ligatures w14:val="none"/>
        </w:rPr>
        <w:br/>
      </w:r>
      <w:r w:rsidRPr="004C7806">
        <w:rPr>
          <w:rFonts w:ascii="Arial" w:eastAsia="Times New Roman" w:hAnsi="Arial" w:cs="Arial"/>
          <w:b/>
          <w:bCs/>
          <w:kern w:val="0"/>
          <w:lang w:eastAsia="en-GB"/>
          <w14:ligatures w14:val="none"/>
        </w:rPr>
        <w:br/>
        <w:t>6.1 The WBS, or work breakdown structure</w:t>
      </w:r>
      <w:r w:rsidR="0040024E">
        <w:rPr>
          <w:rFonts w:ascii="Arial" w:eastAsia="Times New Roman" w:hAnsi="Arial" w:cs="Arial"/>
          <w:b/>
          <w:bCs/>
          <w:kern w:val="0"/>
          <w:lang w:eastAsia="en-GB"/>
          <w14:ligatures w14:val="none"/>
        </w:rPr>
        <w:t>……………………………………….7</w:t>
      </w:r>
      <w:r w:rsidRPr="004C7806">
        <w:rPr>
          <w:rFonts w:ascii="Arial" w:eastAsia="Times New Roman" w:hAnsi="Arial" w:cs="Arial"/>
          <w:b/>
          <w:bCs/>
          <w:kern w:val="0"/>
          <w:lang w:eastAsia="en-GB"/>
          <w14:ligatures w14:val="none"/>
        </w:rPr>
        <w:t xml:space="preserve"> </w:t>
      </w:r>
      <w:r w:rsidRPr="004C7806">
        <w:rPr>
          <w:rFonts w:ascii="Arial" w:eastAsia="Times New Roman" w:hAnsi="Arial" w:cs="Arial"/>
          <w:b/>
          <w:bCs/>
          <w:kern w:val="0"/>
          <w:lang w:eastAsia="en-GB"/>
          <w14:ligatures w14:val="none"/>
        </w:rPr>
        <w:br/>
      </w:r>
      <w:r w:rsidRPr="004C7806">
        <w:rPr>
          <w:rFonts w:ascii="Arial" w:eastAsia="Times New Roman" w:hAnsi="Arial" w:cs="Arial"/>
          <w:b/>
          <w:bCs/>
          <w:kern w:val="0"/>
          <w:lang w:eastAsia="en-GB"/>
          <w14:ligatures w14:val="none"/>
        </w:rPr>
        <w:br/>
        <w:t xml:space="preserve">6.2 Tasks, Activities, and Sub-Activities </w:t>
      </w:r>
      <w:r w:rsidR="00A75BEF">
        <w:rPr>
          <w:rFonts w:ascii="Arial" w:eastAsia="Times New Roman" w:hAnsi="Arial" w:cs="Arial"/>
          <w:b/>
          <w:bCs/>
          <w:kern w:val="0"/>
          <w:lang w:eastAsia="en-GB"/>
          <w14:ligatures w14:val="none"/>
        </w:rPr>
        <w:t>…………………………………………..</w:t>
      </w:r>
      <w:r w:rsidR="00565715">
        <w:rPr>
          <w:rFonts w:ascii="Arial" w:eastAsia="Times New Roman" w:hAnsi="Arial" w:cs="Arial"/>
          <w:b/>
          <w:bCs/>
          <w:kern w:val="0"/>
          <w:lang w:eastAsia="en-GB"/>
          <w14:ligatures w14:val="none"/>
        </w:rPr>
        <w:t>9</w:t>
      </w:r>
      <w:r w:rsidRPr="004C7806">
        <w:rPr>
          <w:rFonts w:ascii="Arial" w:eastAsia="Times New Roman" w:hAnsi="Arial" w:cs="Arial"/>
          <w:b/>
          <w:bCs/>
          <w:kern w:val="0"/>
          <w:lang w:eastAsia="en-GB"/>
          <w14:ligatures w14:val="none"/>
        </w:rPr>
        <w:br/>
      </w:r>
      <w:r w:rsidRPr="004C7806">
        <w:rPr>
          <w:rFonts w:ascii="Arial" w:eastAsia="Times New Roman" w:hAnsi="Arial" w:cs="Arial"/>
          <w:b/>
          <w:bCs/>
          <w:kern w:val="0"/>
          <w:lang w:eastAsia="en-GB"/>
          <w14:ligatures w14:val="none"/>
        </w:rPr>
        <w:br/>
        <w:t xml:space="preserve">7. Resources: Manpower and Supplies </w:t>
      </w:r>
      <w:r w:rsidR="00D24B53">
        <w:rPr>
          <w:rFonts w:ascii="Arial" w:eastAsia="Times New Roman" w:hAnsi="Arial" w:cs="Arial"/>
          <w:b/>
          <w:bCs/>
          <w:kern w:val="0"/>
          <w:lang w:eastAsia="en-GB"/>
          <w14:ligatures w14:val="none"/>
        </w:rPr>
        <w:t>……………………………………………12</w:t>
      </w:r>
      <w:r w:rsidRPr="004C7806">
        <w:rPr>
          <w:rFonts w:ascii="Arial" w:eastAsia="Times New Roman" w:hAnsi="Arial" w:cs="Arial"/>
          <w:b/>
          <w:bCs/>
          <w:kern w:val="0"/>
          <w:lang w:eastAsia="en-GB"/>
          <w14:ligatures w14:val="none"/>
        </w:rPr>
        <w:br/>
      </w:r>
      <w:r w:rsidRPr="004C7806">
        <w:rPr>
          <w:rFonts w:ascii="Arial" w:eastAsia="Times New Roman" w:hAnsi="Arial" w:cs="Arial"/>
          <w:b/>
          <w:bCs/>
          <w:kern w:val="0"/>
          <w:lang w:eastAsia="en-GB"/>
          <w14:ligatures w14:val="none"/>
        </w:rPr>
        <w:br/>
        <w:t>7.1 Personnel</w:t>
      </w:r>
      <w:r w:rsidR="00D24B53">
        <w:rPr>
          <w:rFonts w:ascii="Arial" w:eastAsia="Times New Roman" w:hAnsi="Arial" w:cs="Arial"/>
          <w:b/>
          <w:bCs/>
          <w:kern w:val="0"/>
          <w:lang w:eastAsia="en-GB"/>
          <w14:ligatures w14:val="none"/>
        </w:rPr>
        <w:t>……………………………………………………………………………12</w:t>
      </w:r>
      <w:r w:rsidRPr="004C7806">
        <w:rPr>
          <w:rFonts w:ascii="Arial" w:eastAsia="Times New Roman" w:hAnsi="Arial" w:cs="Arial"/>
          <w:b/>
          <w:bCs/>
          <w:kern w:val="0"/>
          <w:lang w:eastAsia="en-GB"/>
          <w14:ligatures w14:val="none"/>
        </w:rPr>
        <w:t xml:space="preserve"> </w:t>
      </w:r>
      <w:r w:rsidRPr="004C7806">
        <w:rPr>
          <w:rFonts w:ascii="Arial" w:eastAsia="Times New Roman" w:hAnsi="Arial" w:cs="Arial"/>
          <w:b/>
          <w:bCs/>
          <w:kern w:val="0"/>
          <w:lang w:eastAsia="en-GB"/>
          <w14:ligatures w14:val="none"/>
        </w:rPr>
        <w:br/>
      </w:r>
      <w:r w:rsidRPr="004C7806">
        <w:rPr>
          <w:rFonts w:ascii="Arial" w:eastAsia="Times New Roman" w:hAnsi="Arial" w:cs="Arial"/>
          <w:b/>
          <w:bCs/>
          <w:kern w:val="0"/>
          <w:lang w:eastAsia="en-GB"/>
          <w14:ligatures w14:val="none"/>
        </w:rPr>
        <w:br/>
        <w:t xml:space="preserve">7.2 Resources in Material Form </w:t>
      </w:r>
      <w:r w:rsidR="00E63F3D">
        <w:rPr>
          <w:rFonts w:ascii="Arial" w:eastAsia="Times New Roman" w:hAnsi="Arial" w:cs="Arial"/>
          <w:b/>
          <w:bCs/>
          <w:kern w:val="0"/>
          <w:lang w:eastAsia="en-GB"/>
          <w14:ligatures w14:val="none"/>
        </w:rPr>
        <w:t>……………………………………………………  13</w:t>
      </w:r>
      <w:r w:rsidRPr="004C7806">
        <w:rPr>
          <w:rFonts w:ascii="Arial" w:eastAsia="Times New Roman" w:hAnsi="Arial" w:cs="Arial"/>
          <w:b/>
          <w:bCs/>
          <w:kern w:val="0"/>
          <w:lang w:eastAsia="en-GB"/>
          <w14:ligatures w14:val="none"/>
        </w:rPr>
        <w:br/>
      </w:r>
      <w:r w:rsidRPr="004C7806">
        <w:rPr>
          <w:rFonts w:ascii="Arial" w:eastAsia="Times New Roman" w:hAnsi="Arial" w:cs="Arial"/>
          <w:b/>
          <w:bCs/>
          <w:kern w:val="0"/>
          <w:lang w:eastAsia="en-GB"/>
          <w14:ligatures w14:val="none"/>
        </w:rPr>
        <w:br/>
        <w:t xml:space="preserve">8. Schedule and Benchmarks </w:t>
      </w:r>
      <w:r w:rsidR="006B410A">
        <w:rPr>
          <w:rFonts w:ascii="Arial" w:eastAsia="Times New Roman" w:hAnsi="Arial" w:cs="Arial"/>
          <w:b/>
          <w:bCs/>
          <w:kern w:val="0"/>
          <w:lang w:eastAsia="en-GB"/>
          <w14:ligatures w14:val="none"/>
        </w:rPr>
        <w:t>……………………………………………………</w:t>
      </w:r>
      <w:proofErr w:type="gramStart"/>
      <w:r w:rsidR="006B410A">
        <w:rPr>
          <w:rFonts w:ascii="Arial" w:eastAsia="Times New Roman" w:hAnsi="Arial" w:cs="Arial"/>
          <w:b/>
          <w:bCs/>
          <w:kern w:val="0"/>
          <w:lang w:eastAsia="en-GB"/>
          <w14:ligatures w14:val="none"/>
        </w:rPr>
        <w:t>…..</w:t>
      </w:r>
      <w:proofErr w:type="gramEnd"/>
      <w:r w:rsidR="006B410A">
        <w:rPr>
          <w:rFonts w:ascii="Arial" w:eastAsia="Times New Roman" w:hAnsi="Arial" w:cs="Arial"/>
          <w:b/>
          <w:bCs/>
          <w:kern w:val="0"/>
          <w:lang w:eastAsia="en-GB"/>
          <w14:ligatures w14:val="none"/>
        </w:rPr>
        <w:t>13</w:t>
      </w:r>
      <w:r w:rsidRPr="004C7806">
        <w:rPr>
          <w:rFonts w:ascii="Arial" w:eastAsia="Times New Roman" w:hAnsi="Arial" w:cs="Arial"/>
          <w:b/>
          <w:bCs/>
          <w:kern w:val="0"/>
          <w:lang w:eastAsia="en-GB"/>
          <w14:ligatures w14:val="none"/>
        </w:rPr>
        <w:br/>
      </w:r>
      <w:r w:rsidRPr="004C7806">
        <w:rPr>
          <w:rFonts w:ascii="Arial" w:eastAsia="Times New Roman" w:hAnsi="Arial" w:cs="Arial"/>
          <w:b/>
          <w:bCs/>
          <w:kern w:val="0"/>
          <w:lang w:eastAsia="en-GB"/>
          <w14:ligatures w14:val="none"/>
        </w:rPr>
        <w:br/>
      </w:r>
      <w:r w:rsidRPr="004C7806">
        <w:rPr>
          <w:rFonts w:ascii="Arial" w:eastAsia="Times New Roman" w:hAnsi="Arial" w:cs="Arial"/>
          <w:b/>
          <w:bCs/>
          <w:kern w:val="0"/>
          <w:lang w:eastAsia="en-GB"/>
          <w14:ligatures w14:val="none"/>
        </w:rPr>
        <w:lastRenderedPageBreak/>
        <w:br/>
        <w:t>9. Managing Risk</w:t>
      </w:r>
      <w:r w:rsidR="00A16444">
        <w:rPr>
          <w:rFonts w:ascii="Arial" w:eastAsia="Times New Roman" w:hAnsi="Arial" w:cs="Arial"/>
          <w:b/>
          <w:bCs/>
          <w:kern w:val="0"/>
          <w:lang w:eastAsia="en-GB"/>
          <w14:ligatures w14:val="none"/>
        </w:rPr>
        <w:t>…………………………………………………………………………14</w:t>
      </w:r>
      <w:r w:rsidRPr="004C7806">
        <w:rPr>
          <w:rFonts w:ascii="Arial" w:eastAsia="Times New Roman" w:hAnsi="Arial" w:cs="Arial"/>
          <w:b/>
          <w:bCs/>
          <w:kern w:val="0"/>
          <w:lang w:eastAsia="en-GB"/>
          <w14:ligatures w14:val="none"/>
        </w:rPr>
        <w:t xml:space="preserve"> </w:t>
      </w:r>
      <w:r w:rsidRPr="004C7806">
        <w:rPr>
          <w:rFonts w:ascii="Arial" w:eastAsia="Times New Roman" w:hAnsi="Arial" w:cs="Arial"/>
          <w:b/>
          <w:bCs/>
          <w:kern w:val="0"/>
          <w:lang w:eastAsia="en-GB"/>
          <w14:ligatures w14:val="none"/>
        </w:rPr>
        <w:br/>
      </w:r>
      <w:r w:rsidRPr="004C7806">
        <w:rPr>
          <w:rFonts w:ascii="Arial" w:eastAsia="Times New Roman" w:hAnsi="Arial" w:cs="Arial"/>
          <w:b/>
          <w:bCs/>
          <w:kern w:val="0"/>
          <w:lang w:eastAsia="en-GB"/>
          <w14:ligatures w14:val="none"/>
        </w:rPr>
        <w:br/>
        <w:t xml:space="preserve">9.1 Possible Dangers </w:t>
      </w:r>
      <w:r w:rsidR="00A16444">
        <w:rPr>
          <w:rFonts w:ascii="Arial" w:eastAsia="Times New Roman" w:hAnsi="Arial" w:cs="Arial"/>
          <w:b/>
          <w:bCs/>
          <w:kern w:val="0"/>
          <w:lang w:eastAsia="en-GB"/>
          <w14:ligatures w14:val="none"/>
        </w:rPr>
        <w:t>……………………………………………………………………14</w:t>
      </w:r>
      <w:r w:rsidRPr="004C7806">
        <w:rPr>
          <w:rFonts w:ascii="Arial" w:eastAsia="Times New Roman" w:hAnsi="Arial" w:cs="Arial"/>
          <w:b/>
          <w:bCs/>
          <w:kern w:val="0"/>
          <w:lang w:eastAsia="en-GB"/>
          <w14:ligatures w14:val="none"/>
        </w:rPr>
        <w:br/>
      </w:r>
      <w:r w:rsidRPr="004C7806">
        <w:rPr>
          <w:rFonts w:ascii="Arial" w:eastAsia="Times New Roman" w:hAnsi="Arial" w:cs="Arial"/>
          <w:b/>
          <w:bCs/>
          <w:kern w:val="0"/>
          <w:lang w:eastAsia="en-GB"/>
          <w14:ligatures w14:val="none"/>
        </w:rPr>
        <w:br/>
        <w:t xml:space="preserve">9.2 Strategies for Mitigation </w:t>
      </w:r>
      <w:r w:rsidR="00A16444">
        <w:rPr>
          <w:rFonts w:ascii="Arial" w:eastAsia="Times New Roman" w:hAnsi="Arial" w:cs="Arial"/>
          <w:b/>
          <w:bCs/>
          <w:kern w:val="0"/>
          <w:lang w:eastAsia="en-GB"/>
          <w14:ligatures w14:val="none"/>
        </w:rPr>
        <w:t>……………………………………………………………14</w:t>
      </w:r>
      <w:r w:rsidRPr="004C7806">
        <w:rPr>
          <w:rFonts w:ascii="Arial" w:eastAsia="Times New Roman" w:hAnsi="Arial" w:cs="Arial"/>
          <w:b/>
          <w:bCs/>
          <w:kern w:val="0"/>
          <w:lang w:eastAsia="en-GB"/>
          <w14:ligatures w14:val="none"/>
        </w:rPr>
        <w:br/>
      </w:r>
      <w:r w:rsidRPr="004C7806">
        <w:rPr>
          <w:rFonts w:ascii="Arial" w:eastAsia="Times New Roman" w:hAnsi="Arial" w:cs="Arial"/>
          <w:b/>
          <w:bCs/>
          <w:kern w:val="0"/>
          <w:lang w:eastAsia="en-GB"/>
          <w14:ligatures w14:val="none"/>
        </w:rPr>
        <w:br/>
        <w:t>10. Conclusion</w:t>
      </w:r>
      <w:r w:rsidR="00A16444">
        <w:rPr>
          <w:rFonts w:ascii="Arial" w:eastAsia="Times New Roman" w:hAnsi="Arial" w:cs="Arial"/>
          <w:b/>
          <w:bCs/>
          <w:kern w:val="0"/>
          <w:lang w:eastAsia="en-GB"/>
          <w14:ligatures w14:val="none"/>
        </w:rPr>
        <w:t>…………………………………………………………………………….15</w:t>
      </w:r>
      <w:r w:rsidRPr="004C7806">
        <w:rPr>
          <w:rFonts w:ascii="Arial" w:eastAsia="Times New Roman" w:hAnsi="Arial" w:cs="Arial"/>
          <w:b/>
          <w:bCs/>
          <w:kern w:val="0"/>
          <w:lang w:eastAsia="en-GB"/>
          <w14:ligatures w14:val="none"/>
        </w:rPr>
        <w:br/>
      </w:r>
      <w:r w:rsidRPr="004C7806">
        <w:rPr>
          <w:rFonts w:ascii="Arial" w:eastAsia="Times New Roman" w:hAnsi="Arial" w:cs="Arial"/>
          <w:b/>
          <w:bCs/>
          <w:kern w:val="0"/>
          <w:lang w:eastAsia="en-GB"/>
          <w14:ligatures w14:val="none"/>
        </w:rPr>
        <w:br/>
        <w:t>11. References</w:t>
      </w:r>
      <w:r w:rsidR="00A16444">
        <w:rPr>
          <w:rFonts w:ascii="Arial" w:eastAsia="Times New Roman" w:hAnsi="Arial" w:cs="Arial"/>
          <w:b/>
          <w:bCs/>
          <w:kern w:val="0"/>
          <w:lang w:eastAsia="en-GB"/>
          <w14:ligatures w14:val="none"/>
        </w:rPr>
        <w:t>…………………………………………………………………………….16</w:t>
      </w:r>
    </w:p>
    <w:p w14:paraId="5F9D051D" w14:textId="4D7555E9" w:rsidR="00E755DB" w:rsidRPr="004C7806" w:rsidRDefault="00E755DB" w:rsidP="004C7806">
      <w:pPr>
        <w:spacing w:line="360" w:lineRule="auto"/>
        <w:jc w:val="both"/>
        <w:rPr>
          <w:rFonts w:ascii="Arial" w:hAnsi="Arial" w:cs="Arial"/>
          <w:b/>
          <w:bCs/>
        </w:rPr>
      </w:pPr>
    </w:p>
    <w:p w14:paraId="50C0CE3F" w14:textId="77777777" w:rsidR="00060C4F" w:rsidRDefault="00060C4F" w:rsidP="00060C4F">
      <w:pPr>
        <w:spacing w:line="360" w:lineRule="auto"/>
        <w:rPr>
          <w:color w:val="ADADAD" w:themeColor="background2" w:themeShade="BF"/>
          <w:spacing w:val="10"/>
          <w:sz w:val="36"/>
          <w:szCs w:val="3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p w14:paraId="318DF683" w14:textId="77777777" w:rsidR="00060C4F" w:rsidRDefault="00060C4F" w:rsidP="00060C4F">
      <w:pPr>
        <w:spacing w:line="360" w:lineRule="auto"/>
        <w:rPr>
          <w:color w:val="ADADAD" w:themeColor="background2" w:themeShade="BF"/>
          <w:spacing w:val="10"/>
          <w:sz w:val="36"/>
          <w:szCs w:val="3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p w14:paraId="092363EE" w14:textId="77777777" w:rsidR="00060C4F" w:rsidRDefault="00060C4F" w:rsidP="00060C4F">
      <w:pPr>
        <w:spacing w:line="360" w:lineRule="auto"/>
        <w:rPr>
          <w:color w:val="ADADAD" w:themeColor="background2" w:themeShade="BF"/>
          <w:spacing w:val="10"/>
          <w:sz w:val="36"/>
          <w:szCs w:val="3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p w14:paraId="53CC48B8" w14:textId="77777777" w:rsidR="00060C4F" w:rsidRDefault="00060C4F" w:rsidP="00060C4F">
      <w:pPr>
        <w:spacing w:line="360" w:lineRule="auto"/>
        <w:rPr>
          <w:color w:val="ADADAD" w:themeColor="background2" w:themeShade="BF"/>
          <w:spacing w:val="10"/>
          <w:sz w:val="36"/>
          <w:szCs w:val="3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p w14:paraId="50956AC7" w14:textId="77777777" w:rsidR="00060C4F" w:rsidRDefault="00060C4F" w:rsidP="00060C4F">
      <w:pPr>
        <w:spacing w:line="360" w:lineRule="auto"/>
        <w:rPr>
          <w:color w:val="ADADAD" w:themeColor="background2" w:themeShade="BF"/>
          <w:spacing w:val="10"/>
          <w:sz w:val="36"/>
          <w:szCs w:val="3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p w14:paraId="77EC3432" w14:textId="77777777" w:rsidR="00060C4F" w:rsidRDefault="00060C4F" w:rsidP="00060C4F">
      <w:pPr>
        <w:spacing w:line="360" w:lineRule="auto"/>
        <w:rPr>
          <w:color w:val="ADADAD" w:themeColor="background2" w:themeShade="BF"/>
          <w:spacing w:val="10"/>
          <w:sz w:val="36"/>
          <w:szCs w:val="3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p w14:paraId="51A3D2B5" w14:textId="77777777" w:rsidR="00060C4F" w:rsidRDefault="00060C4F" w:rsidP="00060C4F">
      <w:pPr>
        <w:spacing w:line="360" w:lineRule="auto"/>
        <w:rPr>
          <w:color w:val="ADADAD" w:themeColor="background2" w:themeShade="BF"/>
          <w:spacing w:val="10"/>
          <w:sz w:val="36"/>
          <w:szCs w:val="3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p w14:paraId="220F46F8" w14:textId="77777777" w:rsidR="00060C4F" w:rsidRDefault="00060C4F" w:rsidP="00060C4F">
      <w:pPr>
        <w:spacing w:line="360" w:lineRule="auto"/>
        <w:rPr>
          <w:color w:val="ADADAD" w:themeColor="background2" w:themeShade="BF"/>
          <w:spacing w:val="10"/>
          <w:sz w:val="36"/>
          <w:szCs w:val="3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p w14:paraId="2509EB90" w14:textId="77777777" w:rsidR="00060C4F" w:rsidRDefault="00060C4F" w:rsidP="00060C4F">
      <w:pPr>
        <w:spacing w:line="360" w:lineRule="auto"/>
        <w:rPr>
          <w:color w:val="ADADAD" w:themeColor="background2" w:themeShade="BF"/>
          <w:spacing w:val="10"/>
          <w:sz w:val="36"/>
          <w:szCs w:val="3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p w14:paraId="66D3F9A2" w14:textId="77777777" w:rsidR="009B733D" w:rsidRDefault="009B733D" w:rsidP="00060C4F">
      <w:pPr>
        <w:spacing w:line="360" w:lineRule="auto"/>
        <w:rPr>
          <w:color w:val="ADADAD" w:themeColor="background2" w:themeShade="BF"/>
          <w:spacing w:val="10"/>
          <w:sz w:val="36"/>
          <w:szCs w:val="3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p w14:paraId="4B293144" w14:textId="77777777" w:rsidR="00060C4F" w:rsidRDefault="00060C4F" w:rsidP="00060C4F">
      <w:pPr>
        <w:spacing w:line="360" w:lineRule="auto"/>
        <w:rPr>
          <w:color w:val="ADADAD" w:themeColor="background2" w:themeShade="BF"/>
          <w:spacing w:val="10"/>
          <w:sz w:val="36"/>
          <w:szCs w:val="3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p w14:paraId="4D2785AD" w14:textId="77777777" w:rsidR="0095547A" w:rsidRPr="0095547A" w:rsidRDefault="0095547A" w:rsidP="0095547A">
      <w:pPr>
        <w:pStyle w:val="ListParagraph"/>
        <w:spacing w:line="360" w:lineRule="auto"/>
        <w:rPr>
          <w:rFonts w:ascii="Arial" w:hAnsi="Arial" w:cs="Arial"/>
          <w:b/>
          <w:bCs/>
          <w:color w:val="ADADAD" w:themeColor="background2" w:themeShade="BF"/>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p w14:paraId="448DE96A" w14:textId="7760AC3D" w:rsidR="00A07F36" w:rsidRPr="00E308C1" w:rsidRDefault="00E308C1" w:rsidP="00E308C1">
      <w:pPr>
        <w:spacing w:line="360" w:lineRule="auto"/>
        <w:rPr>
          <w:rFonts w:ascii="Arial" w:hAnsi="Arial" w:cs="Arial"/>
          <w:b/>
          <w:bCs/>
          <w:color w:val="ADADAD" w:themeColor="background2" w:themeShade="BF"/>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b/>
          <w:bCs/>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1. </w:t>
      </w:r>
      <w:r w:rsidR="009C439D" w:rsidRPr="00E308C1">
        <w:rPr>
          <w:rFonts w:ascii="Arial" w:hAnsi="Arial" w:cs="Arial"/>
          <w:b/>
          <w:bCs/>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Introduction</w:t>
      </w:r>
    </w:p>
    <w:p w14:paraId="3754B2FC" w14:textId="77777777" w:rsidR="00A07F36" w:rsidRPr="005B3D8A" w:rsidRDefault="00A07F36" w:rsidP="005B3D8A">
      <w:pPr>
        <w:pStyle w:val="ListParagraph"/>
        <w:spacing w:after="0" w:line="360" w:lineRule="auto"/>
        <w:ind w:left="502"/>
        <w:jc w:val="both"/>
        <w:rPr>
          <w:rFonts w:ascii="Arial" w:hAnsi="Arial" w:cs="Arial"/>
          <w:b/>
          <w:bCs/>
          <w:color w:val="ADADAD" w:themeColor="background2" w:themeShade="BF"/>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p w14:paraId="315334F4" w14:textId="18134764" w:rsidR="0008189A" w:rsidRDefault="005B3D8A" w:rsidP="001E35F6">
      <w:pPr>
        <w:spacing w:after="0" w:line="360" w:lineRule="auto"/>
        <w:ind w:left="360"/>
        <w:jc w:val="both"/>
        <w:rPr>
          <w:rFonts w:ascii="Arial" w:eastAsia="Times New Roman" w:hAnsi="Arial" w:cs="Arial"/>
          <w:kern w:val="0"/>
          <w:sz w:val="22"/>
          <w:szCs w:val="22"/>
          <w:lang w:eastAsia="en-GB"/>
          <w14:ligatures w14:val="none"/>
        </w:rPr>
      </w:pPr>
      <w:r w:rsidRPr="005B3D8A">
        <w:rPr>
          <w:rFonts w:ascii="Arial" w:eastAsia="Times New Roman" w:hAnsi="Arial" w:cs="Arial"/>
          <w:kern w:val="0"/>
          <w:sz w:val="22"/>
          <w:szCs w:val="22"/>
          <w:lang w:eastAsia="en-GB"/>
          <w14:ligatures w14:val="none"/>
        </w:rPr>
        <w:t xml:space="preserve">   </w:t>
      </w:r>
      <w:r w:rsidR="00A07F36" w:rsidRPr="005B3D8A">
        <w:rPr>
          <w:rFonts w:ascii="Arial" w:eastAsia="Times New Roman" w:hAnsi="Arial" w:cs="Arial"/>
          <w:kern w:val="0"/>
          <w:sz w:val="22"/>
          <w:szCs w:val="22"/>
          <w:lang w:eastAsia="en-GB"/>
          <w14:ligatures w14:val="none"/>
        </w:rPr>
        <w:t xml:space="preserve">Urban woods, parks, and gardens are examples of green areas that are essential to improving the social and environmental well-being of cities. They give locals recreational possibilities, enhance air quality, and lessen the effects of urban heat islands (Haaland </w:t>
      </w:r>
      <w:r w:rsidR="0008189A">
        <w:rPr>
          <w:rFonts w:ascii="Arial" w:eastAsia="Times New Roman" w:hAnsi="Arial" w:cs="Arial"/>
          <w:kern w:val="0"/>
          <w:sz w:val="22"/>
          <w:szCs w:val="22"/>
          <w:lang w:eastAsia="en-GB"/>
          <w14:ligatures w14:val="none"/>
        </w:rPr>
        <w:t>and</w:t>
      </w:r>
      <w:r w:rsidR="00A07F36" w:rsidRPr="005B3D8A">
        <w:rPr>
          <w:rFonts w:ascii="Arial" w:eastAsia="Times New Roman" w:hAnsi="Arial" w:cs="Arial"/>
          <w:kern w:val="0"/>
          <w:sz w:val="22"/>
          <w:szCs w:val="22"/>
          <w:lang w:eastAsia="en-GB"/>
          <w14:ligatures w14:val="none"/>
        </w:rPr>
        <w:t xml:space="preserve"> van den Bosch, 2015). Additionally, thoughtfully planned green areas can lower the risk of flooding, boost biodiversity, and improve people's physical and mental health (James </w:t>
      </w:r>
      <w:r w:rsidR="00A07F36" w:rsidRPr="0008189A">
        <w:rPr>
          <w:rFonts w:ascii="Arial" w:eastAsia="Times New Roman" w:hAnsi="Arial" w:cs="Arial"/>
          <w:i/>
          <w:iCs/>
          <w:kern w:val="0"/>
          <w:sz w:val="22"/>
          <w:szCs w:val="22"/>
          <w:lang w:eastAsia="en-GB"/>
          <w14:ligatures w14:val="none"/>
        </w:rPr>
        <w:t>et al.</w:t>
      </w:r>
      <w:r w:rsidR="0008189A">
        <w:rPr>
          <w:rFonts w:ascii="Arial" w:eastAsia="Times New Roman" w:hAnsi="Arial" w:cs="Arial"/>
          <w:kern w:val="0"/>
          <w:sz w:val="22"/>
          <w:szCs w:val="22"/>
          <w:lang w:eastAsia="en-GB"/>
          <w14:ligatures w14:val="none"/>
        </w:rPr>
        <w:t xml:space="preserve"> </w:t>
      </w:r>
      <w:r w:rsidR="00A07F36" w:rsidRPr="005B3D8A">
        <w:rPr>
          <w:rFonts w:ascii="Arial" w:eastAsia="Times New Roman" w:hAnsi="Arial" w:cs="Arial"/>
          <w:kern w:val="0"/>
          <w:sz w:val="22"/>
          <w:szCs w:val="22"/>
          <w:lang w:eastAsia="en-GB"/>
          <w14:ligatures w14:val="none"/>
        </w:rPr>
        <w:t xml:space="preserve"> 2009). </w:t>
      </w:r>
    </w:p>
    <w:p w14:paraId="0A4D948F" w14:textId="309105FF" w:rsidR="0095547A" w:rsidRPr="0095547A" w:rsidRDefault="0095547A" w:rsidP="0095547A">
      <w:pPr>
        <w:spacing w:after="0" w:line="360" w:lineRule="auto"/>
        <w:ind w:left="360"/>
        <w:jc w:val="both"/>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     </w:t>
      </w:r>
      <w:r w:rsidRPr="0095547A">
        <w:rPr>
          <w:rFonts w:ascii="Arial" w:eastAsia="Times New Roman" w:hAnsi="Arial" w:cs="Arial"/>
          <w:kern w:val="0"/>
          <w:sz w:val="22"/>
          <w:szCs w:val="22"/>
          <w:lang w:eastAsia="en-GB"/>
          <w14:ligatures w14:val="none"/>
        </w:rPr>
        <w:t xml:space="preserve">Urban surroundings are greatly enhanced by green spaces, which provide several advantages from better ecological balance to higher quality of life. The goal of our green space development project is to turn a neglected region into a bustling urban park that promotes social inclusion, environmental sustainability, and community well-being. With a variety of features like playgrounds, walking routes, native plant gardens, and water management systems, this project will be an essential centre for leisure, relaxation, and environmental education. Because it enhances air quality, reduces the effects of urban heat, and promotes biodiversity, it is consistent with sustainable development goals. Along with emphasizing community involvement, this project makes sure the park represents the needs and preferences of the local populace. </w:t>
      </w:r>
    </w:p>
    <w:p w14:paraId="754E4DEB" w14:textId="4184561E" w:rsidR="0095547A" w:rsidRPr="0095547A" w:rsidRDefault="0095547A" w:rsidP="0095547A">
      <w:pPr>
        <w:spacing w:after="0" w:line="360" w:lineRule="auto"/>
        <w:ind w:left="360"/>
        <w:jc w:val="both"/>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     </w:t>
      </w:r>
      <w:r w:rsidRPr="0095547A">
        <w:rPr>
          <w:rFonts w:ascii="Arial" w:eastAsia="Times New Roman" w:hAnsi="Arial" w:cs="Arial"/>
          <w:kern w:val="0"/>
          <w:sz w:val="22"/>
          <w:szCs w:val="22"/>
          <w:lang w:eastAsia="en-GB"/>
          <w14:ligatures w14:val="none"/>
        </w:rPr>
        <w:t>The initiative seeks to provide a common public area that promotes ecological awareness, healthy lifestyles, and stronger community bonds through collaborations with regional organizations and stakeholders. The goal of this green space development project is to turn the surrounding area into a verdant sanctuary that benefits the local area and environment.</w:t>
      </w:r>
    </w:p>
    <w:p w14:paraId="69ED039D" w14:textId="6D11DAAD" w:rsidR="00A07F36" w:rsidRDefault="0095547A" w:rsidP="0095547A">
      <w:pPr>
        <w:spacing w:after="0" w:line="360" w:lineRule="auto"/>
        <w:ind w:left="360"/>
        <w:jc w:val="both"/>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     </w:t>
      </w:r>
      <w:r w:rsidR="00A07F36" w:rsidRPr="005B3D8A">
        <w:rPr>
          <w:rFonts w:ascii="Arial" w:eastAsia="Times New Roman" w:hAnsi="Arial" w:cs="Arial"/>
          <w:kern w:val="0"/>
          <w:sz w:val="22"/>
          <w:szCs w:val="22"/>
          <w:lang w:eastAsia="en-GB"/>
          <w14:ligatures w14:val="none"/>
        </w:rPr>
        <w:t xml:space="preserve">The creation of a green space in an urban setting is outlined in this project plan with the goal of creating a multipurpose place that benefits the neighbourhood and the environment. </w:t>
      </w:r>
      <w:r w:rsidR="005B3D8A" w:rsidRPr="005B3D8A">
        <w:rPr>
          <w:rFonts w:ascii="Arial" w:eastAsia="Times New Roman" w:hAnsi="Arial" w:cs="Arial"/>
          <w:kern w:val="0"/>
          <w:sz w:val="22"/>
          <w:szCs w:val="22"/>
          <w:lang w:eastAsia="en-GB"/>
          <w14:ligatures w14:val="none"/>
        </w:rPr>
        <w:t xml:space="preserve">      To</w:t>
      </w:r>
      <w:r w:rsidR="00A07F36" w:rsidRPr="005B3D8A">
        <w:rPr>
          <w:rFonts w:ascii="Arial" w:eastAsia="Times New Roman" w:hAnsi="Arial" w:cs="Arial"/>
          <w:kern w:val="0"/>
          <w:sz w:val="22"/>
          <w:szCs w:val="22"/>
          <w:lang w:eastAsia="en-GB"/>
          <w14:ligatures w14:val="none"/>
        </w:rPr>
        <w:t xml:space="preserve"> make sure the green space satisfies community stakeholders' needs; the project will follow sustainable design principles. The goals, objectives, scope, activities and resources are described in this paper.</w:t>
      </w:r>
    </w:p>
    <w:p w14:paraId="336CC8D8" w14:textId="77777777" w:rsidR="0095547A" w:rsidRPr="005B3D8A" w:rsidRDefault="0095547A" w:rsidP="001E35F6">
      <w:pPr>
        <w:spacing w:after="0" w:line="360" w:lineRule="auto"/>
        <w:ind w:left="360"/>
        <w:jc w:val="both"/>
        <w:rPr>
          <w:rFonts w:ascii="Arial" w:eastAsia="Times New Roman" w:hAnsi="Arial" w:cs="Arial"/>
          <w:kern w:val="0"/>
          <w:sz w:val="22"/>
          <w:szCs w:val="22"/>
          <w:lang w:eastAsia="en-GB"/>
          <w14:ligatures w14:val="none"/>
        </w:rPr>
      </w:pPr>
    </w:p>
    <w:p w14:paraId="62DADAC9" w14:textId="4989BFBF" w:rsidR="004116BD" w:rsidRPr="005B3D8A" w:rsidRDefault="004116BD" w:rsidP="005B3D8A">
      <w:pPr>
        <w:spacing w:after="0" w:line="360" w:lineRule="auto"/>
        <w:jc w:val="both"/>
        <w:rPr>
          <w:rFonts w:ascii="Arial" w:hAnsi="Arial" w:cs="Arial"/>
          <w:b/>
          <w:bCs/>
          <w:color w:val="ADADAD" w:themeColor="background2" w:themeShade="BF"/>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5B3D8A">
        <w:rPr>
          <w:rFonts w:ascii="Arial" w:hAnsi="Arial" w:cs="Arial"/>
          <w:b/>
          <w:bCs/>
          <w:color w:val="ADADAD" w:themeColor="background2" w:themeShade="BF"/>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br w:type="page"/>
      </w:r>
    </w:p>
    <w:p w14:paraId="0E4CDC1F" w14:textId="20170239" w:rsidR="00FE6E25" w:rsidRPr="00FE6E25" w:rsidRDefault="00FE6E25" w:rsidP="00FE6E25">
      <w:pPr>
        <w:spacing w:after="0" w:line="360" w:lineRule="auto"/>
        <w:ind w:left="142"/>
        <w:rPr>
          <w:rFonts w:ascii="Arial" w:eastAsia="Times New Roman" w:hAnsi="Arial" w:cs="Arial"/>
          <w:b/>
          <w:bCs/>
          <w:kern w:val="0"/>
          <w:lang w:eastAsia="en-GB"/>
          <w14:ligatures w14:val="none"/>
        </w:rPr>
      </w:pPr>
      <w:r w:rsidRPr="00FE6E25">
        <w:rPr>
          <w:rFonts w:ascii="Arial" w:eastAsia="Times New Roman" w:hAnsi="Arial" w:cs="Arial"/>
          <w:b/>
          <w:bCs/>
          <w:kern w:val="0"/>
          <w:lang w:eastAsia="en-GB"/>
          <w14:ligatures w14:val="none"/>
        </w:rPr>
        <w:lastRenderedPageBreak/>
        <w:t xml:space="preserve">2.  Objective Project </w:t>
      </w:r>
    </w:p>
    <w:p w14:paraId="2578ECCE" w14:textId="270F3ABB" w:rsidR="00FE6E25" w:rsidRDefault="00FE6E25" w:rsidP="00FE6E25">
      <w:pPr>
        <w:pStyle w:val="ListParagraph"/>
        <w:spacing w:after="0" w:line="360" w:lineRule="auto"/>
        <w:ind w:left="502"/>
        <w:jc w:val="both"/>
        <w:rPr>
          <w:rFonts w:ascii="Arial" w:eastAsia="Times New Roman" w:hAnsi="Arial" w:cs="Arial"/>
          <w:kern w:val="0"/>
          <w:sz w:val="22"/>
          <w:szCs w:val="22"/>
          <w:lang w:eastAsia="en-GB"/>
          <w14:ligatures w14:val="none"/>
        </w:rPr>
      </w:pPr>
      <w:r w:rsidRPr="00FE6E25">
        <w:rPr>
          <w:rFonts w:ascii="Times New Roman" w:eastAsia="Times New Roman" w:hAnsi="Times New Roman" w:cs="Times New Roman"/>
          <w:kern w:val="0"/>
          <w:lang w:eastAsia="en-GB"/>
          <w14:ligatures w14:val="none"/>
        </w:rPr>
        <w:br/>
      </w:r>
      <w:r w:rsidRPr="00FE6E25">
        <w:rPr>
          <w:rFonts w:ascii="Arial" w:eastAsia="Times New Roman" w:hAnsi="Arial" w:cs="Arial"/>
          <w:kern w:val="0"/>
          <w:sz w:val="22"/>
          <w:szCs w:val="22"/>
          <w:lang w:eastAsia="en-GB"/>
          <w14:ligatures w14:val="none"/>
        </w:rPr>
        <w:t>The objective of this project is to plan, create, and establish a sustainable green space in an urban setting that will improve the biodiversity of the surrounding area, offer leisure options for the local population, and strengthen the city's environmental resilience. The project aims to create a multipurpose green area with careful design and development that will benefit the environment, society, and economy.</w:t>
      </w:r>
    </w:p>
    <w:p w14:paraId="3D566628" w14:textId="77777777" w:rsidR="00FE6E25" w:rsidRDefault="00FE6E25" w:rsidP="00FE6E25">
      <w:pPr>
        <w:pStyle w:val="ListParagraph"/>
        <w:spacing w:after="0" w:line="360" w:lineRule="auto"/>
        <w:ind w:left="502"/>
        <w:jc w:val="both"/>
        <w:rPr>
          <w:rFonts w:ascii="Arial" w:eastAsia="Times New Roman" w:hAnsi="Arial" w:cs="Arial"/>
          <w:kern w:val="0"/>
          <w:sz w:val="22"/>
          <w:szCs w:val="22"/>
          <w:lang w:eastAsia="en-GB"/>
          <w14:ligatures w14:val="none"/>
        </w:rPr>
      </w:pPr>
    </w:p>
    <w:p w14:paraId="4E3CE3E1" w14:textId="36941BB8" w:rsidR="00FE6E25" w:rsidRPr="00FE6E25" w:rsidRDefault="00FE6E25" w:rsidP="00FE6E25">
      <w:pPr>
        <w:pStyle w:val="ListParagraph"/>
        <w:numPr>
          <w:ilvl w:val="0"/>
          <w:numId w:val="9"/>
        </w:numPr>
        <w:spacing w:after="0" w:line="360" w:lineRule="auto"/>
        <w:rPr>
          <w:rFonts w:ascii="Arial" w:eastAsia="Times New Roman" w:hAnsi="Arial" w:cs="Arial"/>
          <w:b/>
          <w:bCs/>
          <w:kern w:val="0"/>
          <w:lang w:eastAsia="en-GB"/>
          <w14:ligatures w14:val="none"/>
        </w:rPr>
      </w:pPr>
      <w:r w:rsidRPr="00FE6E25">
        <w:rPr>
          <w:rFonts w:ascii="Arial" w:eastAsia="Times New Roman" w:hAnsi="Arial" w:cs="Arial"/>
          <w:b/>
          <w:bCs/>
          <w:kern w:val="0"/>
          <w:lang w:eastAsia="en-GB"/>
          <w14:ligatures w14:val="none"/>
        </w:rPr>
        <w:t xml:space="preserve">Goals for the Project </w:t>
      </w:r>
    </w:p>
    <w:p w14:paraId="2401BEFD" w14:textId="6AF83AA2" w:rsidR="00060C4F" w:rsidRDefault="00FE6E25" w:rsidP="001E35F6">
      <w:pPr>
        <w:spacing w:after="0" w:line="360" w:lineRule="auto"/>
        <w:ind w:left="502"/>
        <w:rPr>
          <w:rFonts w:ascii="Arial" w:eastAsia="Times New Roman" w:hAnsi="Arial" w:cs="Arial"/>
          <w:kern w:val="0"/>
          <w:sz w:val="22"/>
          <w:szCs w:val="22"/>
          <w:lang w:eastAsia="en-GB"/>
          <w14:ligatures w14:val="none"/>
        </w:rPr>
      </w:pPr>
      <w:r w:rsidRPr="00FE6E25">
        <w:rPr>
          <w:rFonts w:ascii="Times New Roman" w:eastAsia="Times New Roman" w:hAnsi="Times New Roman" w:cs="Times New Roman"/>
          <w:kern w:val="0"/>
          <w:lang w:eastAsia="en-GB"/>
          <w14:ligatures w14:val="none"/>
        </w:rPr>
        <w:br/>
      </w:r>
      <w:r w:rsidR="00060C4F">
        <w:rPr>
          <w:rFonts w:ascii="Arial" w:eastAsia="Times New Roman" w:hAnsi="Arial" w:cs="Arial"/>
          <w:kern w:val="0"/>
          <w:sz w:val="22"/>
          <w:szCs w:val="22"/>
          <w:lang w:eastAsia="en-GB"/>
          <w14:ligatures w14:val="none"/>
        </w:rPr>
        <w:t xml:space="preserve">     </w:t>
      </w:r>
      <w:r w:rsidR="00C1147E">
        <w:rPr>
          <w:rFonts w:ascii="Arial" w:eastAsia="Times New Roman" w:hAnsi="Arial" w:cs="Arial"/>
          <w:kern w:val="0"/>
          <w:sz w:val="22"/>
          <w:szCs w:val="22"/>
          <w:lang w:eastAsia="en-GB"/>
          <w14:ligatures w14:val="none"/>
        </w:rPr>
        <w:t xml:space="preserve"> </w:t>
      </w:r>
      <w:r w:rsidR="00060C4F">
        <w:rPr>
          <w:rFonts w:ascii="Arial" w:eastAsia="Times New Roman" w:hAnsi="Arial" w:cs="Arial"/>
          <w:kern w:val="0"/>
          <w:sz w:val="22"/>
          <w:szCs w:val="22"/>
          <w:lang w:eastAsia="en-GB"/>
          <w14:ligatures w14:val="none"/>
        </w:rPr>
        <w:t xml:space="preserve"> </w:t>
      </w:r>
      <w:r w:rsidRPr="00FE6E25">
        <w:rPr>
          <w:rFonts w:ascii="Arial" w:eastAsia="Times New Roman" w:hAnsi="Arial" w:cs="Arial"/>
          <w:kern w:val="0"/>
          <w:sz w:val="22"/>
          <w:szCs w:val="22"/>
          <w:lang w:eastAsia="en-GB"/>
          <w14:ligatures w14:val="none"/>
        </w:rPr>
        <w:t>The following are the goals of the green space development project:</w:t>
      </w:r>
    </w:p>
    <w:p w14:paraId="6556E396" w14:textId="3C994A09" w:rsidR="00FE6E25" w:rsidRPr="00FE6E25" w:rsidRDefault="00FE6E25" w:rsidP="001E35F6">
      <w:pPr>
        <w:spacing w:after="0" w:line="360" w:lineRule="auto"/>
        <w:ind w:left="502"/>
        <w:rPr>
          <w:rFonts w:ascii="Arial" w:eastAsia="Times New Roman" w:hAnsi="Arial" w:cs="Arial"/>
          <w:kern w:val="0"/>
          <w:sz w:val="22"/>
          <w:szCs w:val="22"/>
          <w:lang w:eastAsia="en-GB"/>
          <w14:ligatures w14:val="none"/>
        </w:rPr>
      </w:pPr>
      <w:r w:rsidRPr="00FE6E25">
        <w:rPr>
          <w:rFonts w:ascii="Arial" w:eastAsia="Times New Roman" w:hAnsi="Arial" w:cs="Arial"/>
          <w:kern w:val="0"/>
          <w:sz w:val="22"/>
          <w:szCs w:val="22"/>
          <w:lang w:eastAsia="en-GB"/>
          <w14:ligatures w14:val="none"/>
        </w:rPr>
        <w:br/>
      </w:r>
      <w:r w:rsidR="00060C4F">
        <w:rPr>
          <w:rFonts w:ascii="Arial" w:eastAsia="Times New Roman" w:hAnsi="Arial" w:cs="Arial"/>
          <w:kern w:val="0"/>
          <w:sz w:val="22"/>
          <w:szCs w:val="22"/>
          <w:lang w:eastAsia="en-GB"/>
          <w14:ligatures w14:val="none"/>
        </w:rPr>
        <w:t xml:space="preserve">      </w:t>
      </w:r>
      <w:r w:rsidRPr="00FE6E25">
        <w:rPr>
          <w:rFonts w:ascii="Arial" w:eastAsia="Times New Roman" w:hAnsi="Arial" w:cs="Arial"/>
          <w:kern w:val="0"/>
          <w:sz w:val="22"/>
          <w:szCs w:val="22"/>
          <w:lang w:eastAsia="en-GB"/>
          <w14:ligatures w14:val="none"/>
        </w:rPr>
        <w:t xml:space="preserve">• Promote local biodiversity by introducing native species and strategically landscaping </w:t>
      </w:r>
      <w:r w:rsidR="00060C4F">
        <w:rPr>
          <w:rFonts w:ascii="Arial" w:eastAsia="Times New Roman" w:hAnsi="Arial" w:cs="Arial"/>
          <w:kern w:val="0"/>
          <w:sz w:val="22"/>
          <w:szCs w:val="22"/>
          <w:lang w:eastAsia="en-GB"/>
          <w14:ligatures w14:val="none"/>
        </w:rPr>
        <w:t xml:space="preserve">   </w:t>
      </w:r>
      <w:r w:rsidRPr="00FE6E25">
        <w:rPr>
          <w:rFonts w:ascii="Arial" w:eastAsia="Times New Roman" w:hAnsi="Arial" w:cs="Arial"/>
          <w:kern w:val="0"/>
          <w:sz w:val="22"/>
          <w:szCs w:val="22"/>
          <w:lang w:eastAsia="en-GB"/>
          <w14:ligatures w14:val="none"/>
        </w:rPr>
        <w:t xml:space="preserve">the area to diversify the plant and animal species (Tzoulas </w:t>
      </w:r>
      <w:r w:rsidRPr="0008189A">
        <w:rPr>
          <w:rFonts w:ascii="Arial" w:eastAsia="Times New Roman" w:hAnsi="Arial" w:cs="Arial"/>
          <w:i/>
          <w:iCs/>
          <w:kern w:val="0"/>
          <w:sz w:val="22"/>
          <w:szCs w:val="22"/>
          <w:lang w:eastAsia="en-GB"/>
          <w14:ligatures w14:val="none"/>
        </w:rPr>
        <w:t>et al</w:t>
      </w:r>
      <w:r w:rsidRPr="00FE6E25">
        <w:rPr>
          <w:rFonts w:ascii="Arial" w:eastAsia="Times New Roman" w:hAnsi="Arial" w:cs="Arial"/>
          <w:kern w:val="0"/>
          <w:sz w:val="22"/>
          <w:szCs w:val="22"/>
          <w:lang w:eastAsia="en-GB"/>
          <w14:ligatures w14:val="none"/>
        </w:rPr>
        <w:t>.</w:t>
      </w:r>
      <w:r w:rsidR="0008189A">
        <w:rPr>
          <w:rFonts w:ascii="Arial" w:eastAsia="Times New Roman" w:hAnsi="Arial" w:cs="Arial"/>
          <w:kern w:val="0"/>
          <w:sz w:val="22"/>
          <w:szCs w:val="22"/>
          <w:lang w:eastAsia="en-GB"/>
          <w14:ligatures w14:val="none"/>
        </w:rPr>
        <w:t xml:space="preserve"> </w:t>
      </w:r>
      <w:r w:rsidRPr="00FE6E25">
        <w:rPr>
          <w:rFonts w:ascii="Arial" w:eastAsia="Times New Roman" w:hAnsi="Arial" w:cs="Arial"/>
          <w:kern w:val="0"/>
          <w:sz w:val="22"/>
          <w:szCs w:val="22"/>
          <w:lang w:eastAsia="en-GB"/>
          <w14:ligatures w14:val="none"/>
        </w:rPr>
        <w:t xml:space="preserve">2007). </w:t>
      </w:r>
      <w:r w:rsidRPr="00FE6E25">
        <w:rPr>
          <w:rFonts w:ascii="Arial" w:eastAsia="Times New Roman" w:hAnsi="Arial" w:cs="Arial"/>
          <w:kern w:val="0"/>
          <w:sz w:val="22"/>
          <w:szCs w:val="22"/>
          <w:lang w:eastAsia="en-GB"/>
          <w14:ligatures w14:val="none"/>
        </w:rPr>
        <w:br/>
      </w:r>
      <w:r w:rsidRPr="00FE6E25">
        <w:rPr>
          <w:rFonts w:ascii="Arial" w:eastAsia="Times New Roman" w:hAnsi="Arial" w:cs="Arial"/>
          <w:kern w:val="0"/>
          <w:sz w:val="22"/>
          <w:szCs w:val="22"/>
          <w:lang w:eastAsia="en-GB"/>
          <w14:ligatures w14:val="none"/>
        </w:rPr>
        <w:br/>
      </w:r>
      <w:r w:rsidR="00060C4F">
        <w:rPr>
          <w:rFonts w:ascii="Arial" w:eastAsia="Times New Roman" w:hAnsi="Arial" w:cs="Arial"/>
          <w:kern w:val="0"/>
          <w:sz w:val="22"/>
          <w:szCs w:val="22"/>
          <w:lang w:eastAsia="en-GB"/>
          <w14:ligatures w14:val="none"/>
        </w:rPr>
        <w:t xml:space="preserve">      </w:t>
      </w:r>
      <w:r w:rsidRPr="00FE6E25">
        <w:rPr>
          <w:rFonts w:ascii="Arial" w:eastAsia="Times New Roman" w:hAnsi="Arial" w:cs="Arial"/>
          <w:kern w:val="0"/>
          <w:sz w:val="22"/>
          <w:szCs w:val="22"/>
          <w:lang w:eastAsia="en-GB"/>
          <w14:ligatures w14:val="none"/>
        </w:rPr>
        <w:t xml:space="preserve">• Enhance the urban environment by planting trees and creating a more shaded area to reduce air pollution and urban heat. </w:t>
      </w:r>
      <w:r w:rsidRPr="00FE6E25">
        <w:rPr>
          <w:rFonts w:ascii="Arial" w:eastAsia="Times New Roman" w:hAnsi="Arial" w:cs="Arial"/>
          <w:kern w:val="0"/>
          <w:sz w:val="22"/>
          <w:szCs w:val="22"/>
          <w:lang w:eastAsia="en-GB"/>
          <w14:ligatures w14:val="none"/>
        </w:rPr>
        <w:br/>
      </w:r>
      <w:r w:rsidRPr="00FE6E25">
        <w:rPr>
          <w:rFonts w:ascii="Arial" w:eastAsia="Times New Roman" w:hAnsi="Arial" w:cs="Arial"/>
          <w:kern w:val="0"/>
          <w:sz w:val="22"/>
          <w:szCs w:val="22"/>
          <w:lang w:eastAsia="en-GB"/>
          <w14:ligatures w14:val="none"/>
        </w:rPr>
        <w:br/>
      </w:r>
      <w:r w:rsidR="00060C4F">
        <w:rPr>
          <w:rFonts w:ascii="Arial" w:eastAsia="Times New Roman" w:hAnsi="Arial" w:cs="Arial"/>
          <w:kern w:val="0"/>
          <w:sz w:val="22"/>
          <w:szCs w:val="22"/>
          <w:lang w:eastAsia="en-GB"/>
          <w14:ligatures w14:val="none"/>
        </w:rPr>
        <w:t xml:space="preserve">      </w:t>
      </w:r>
      <w:r w:rsidRPr="00FE6E25">
        <w:rPr>
          <w:rFonts w:ascii="Arial" w:eastAsia="Times New Roman" w:hAnsi="Arial" w:cs="Arial"/>
          <w:kern w:val="0"/>
          <w:sz w:val="22"/>
          <w:szCs w:val="22"/>
          <w:lang w:eastAsia="en-GB"/>
          <w14:ligatures w14:val="none"/>
        </w:rPr>
        <w:t xml:space="preserve">• Provide recreational and social amenities: Establish locations like playgrounds, walking trails, and seating areas where people may engage in physical activity, unwind, and socialize. </w:t>
      </w:r>
      <w:r w:rsidRPr="00FE6E25">
        <w:rPr>
          <w:rFonts w:ascii="Arial" w:eastAsia="Times New Roman" w:hAnsi="Arial" w:cs="Arial"/>
          <w:kern w:val="0"/>
          <w:sz w:val="22"/>
          <w:szCs w:val="22"/>
          <w:lang w:eastAsia="en-GB"/>
          <w14:ligatures w14:val="none"/>
        </w:rPr>
        <w:br/>
      </w:r>
      <w:r w:rsidRPr="00FE6E25">
        <w:rPr>
          <w:rFonts w:ascii="Arial" w:eastAsia="Times New Roman" w:hAnsi="Arial" w:cs="Arial"/>
          <w:kern w:val="0"/>
          <w:sz w:val="22"/>
          <w:szCs w:val="22"/>
          <w:lang w:eastAsia="en-GB"/>
          <w14:ligatures w14:val="none"/>
        </w:rPr>
        <w:br/>
      </w:r>
      <w:r w:rsidR="00060C4F">
        <w:rPr>
          <w:rFonts w:ascii="Arial" w:eastAsia="Times New Roman" w:hAnsi="Arial" w:cs="Arial"/>
          <w:kern w:val="0"/>
          <w:sz w:val="22"/>
          <w:szCs w:val="22"/>
          <w:lang w:eastAsia="en-GB"/>
          <w14:ligatures w14:val="none"/>
        </w:rPr>
        <w:t xml:space="preserve">      </w:t>
      </w:r>
      <w:r w:rsidRPr="00FE6E25">
        <w:rPr>
          <w:rFonts w:ascii="Arial" w:eastAsia="Times New Roman" w:hAnsi="Arial" w:cs="Arial"/>
          <w:kern w:val="0"/>
          <w:sz w:val="22"/>
          <w:szCs w:val="22"/>
          <w:lang w:eastAsia="en-GB"/>
          <w14:ligatures w14:val="none"/>
        </w:rPr>
        <w:t xml:space="preserve">• Promote community involvement: Include locals in the design and planning stages to make sure the green area satisfies their requirements and fosters social harmony. </w:t>
      </w:r>
      <w:r w:rsidRPr="00FE6E25">
        <w:rPr>
          <w:rFonts w:ascii="Arial" w:eastAsia="Times New Roman" w:hAnsi="Arial" w:cs="Arial"/>
          <w:kern w:val="0"/>
          <w:sz w:val="22"/>
          <w:szCs w:val="22"/>
          <w:lang w:eastAsia="en-GB"/>
          <w14:ligatures w14:val="none"/>
        </w:rPr>
        <w:br/>
      </w:r>
      <w:r w:rsidRPr="00FE6E25">
        <w:rPr>
          <w:rFonts w:ascii="Arial" w:eastAsia="Times New Roman" w:hAnsi="Arial" w:cs="Arial"/>
          <w:kern w:val="0"/>
          <w:sz w:val="22"/>
          <w:szCs w:val="22"/>
          <w:lang w:eastAsia="en-GB"/>
          <w14:ligatures w14:val="none"/>
        </w:rPr>
        <w:br/>
      </w:r>
      <w:r w:rsidR="00060C4F">
        <w:rPr>
          <w:rFonts w:ascii="Arial" w:eastAsia="Times New Roman" w:hAnsi="Arial" w:cs="Arial"/>
          <w:kern w:val="0"/>
          <w:sz w:val="22"/>
          <w:szCs w:val="22"/>
          <w:lang w:eastAsia="en-GB"/>
          <w14:ligatures w14:val="none"/>
        </w:rPr>
        <w:t xml:space="preserve">      </w:t>
      </w:r>
      <w:r w:rsidRPr="00FE6E25">
        <w:rPr>
          <w:rFonts w:ascii="Arial" w:eastAsia="Times New Roman" w:hAnsi="Arial" w:cs="Arial"/>
          <w:kern w:val="0"/>
          <w:sz w:val="22"/>
          <w:szCs w:val="22"/>
          <w:lang w:eastAsia="en-GB"/>
          <w14:ligatures w14:val="none"/>
        </w:rPr>
        <w:t xml:space="preserve">•Encourage environmental sustainability by utilizing renewable energy sources, rainwater collection systems, and sustainable materials whenever feasible. </w:t>
      </w:r>
      <w:r w:rsidRPr="00FE6E25">
        <w:rPr>
          <w:rFonts w:ascii="Arial" w:eastAsia="Times New Roman" w:hAnsi="Arial" w:cs="Arial"/>
          <w:kern w:val="0"/>
          <w:sz w:val="22"/>
          <w:szCs w:val="22"/>
          <w:lang w:eastAsia="en-GB"/>
          <w14:ligatures w14:val="none"/>
        </w:rPr>
        <w:br/>
      </w:r>
      <w:r w:rsidRPr="00FE6E25">
        <w:rPr>
          <w:rFonts w:ascii="Arial" w:eastAsia="Times New Roman" w:hAnsi="Arial" w:cs="Arial"/>
          <w:kern w:val="0"/>
          <w:sz w:val="22"/>
          <w:szCs w:val="22"/>
          <w:lang w:eastAsia="en-GB"/>
          <w14:ligatures w14:val="none"/>
        </w:rPr>
        <w:br/>
      </w:r>
      <w:r w:rsidR="00060C4F">
        <w:rPr>
          <w:rFonts w:ascii="Arial" w:eastAsia="Times New Roman" w:hAnsi="Arial" w:cs="Arial"/>
          <w:kern w:val="0"/>
          <w:sz w:val="22"/>
          <w:szCs w:val="22"/>
          <w:lang w:eastAsia="en-GB"/>
          <w14:ligatures w14:val="none"/>
        </w:rPr>
        <w:t xml:space="preserve">     </w:t>
      </w:r>
      <w:r w:rsidRPr="00FE6E25">
        <w:rPr>
          <w:rFonts w:ascii="Arial" w:eastAsia="Times New Roman" w:hAnsi="Arial" w:cs="Arial"/>
          <w:kern w:val="0"/>
          <w:sz w:val="22"/>
          <w:szCs w:val="22"/>
          <w:lang w:eastAsia="en-GB"/>
          <w14:ligatures w14:val="none"/>
        </w:rPr>
        <w:t xml:space="preserve">• Encourage educational programs: Establish venues for teaching about the </w:t>
      </w:r>
      <w:r w:rsidR="00060C4F">
        <w:rPr>
          <w:rFonts w:ascii="Arial" w:eastAsia="Times New Roman" w:hAnsi="Arial" w:cs="Arial"/>
          <w:kern w:val="0"/>
          <w:sz w:val="22"/>
          <w:szCs w:val="22"/>
          <w:lang w:eastAsia="en-GB"/>
          <w14:ligatures w14:val="none"/>
        </w:rPr>
        <w:t xml:space="preserve">      </w:t>
      </w:r>
      <w:r w:rsidRPr="00FE6E25">
        <w:rPr>
          <w:rFonts w:ascii="Arial" w:eastAsia="Times New Roman" w:hAnsi="Arial" w:cs="Arial"/>
          <w:kern w:val="0"/>
          <w:sz w:val="22"/>
          <w:szCs w:val="22"/>
          <w:lang w:eastAsia="en-GB"/>
          <w14:ligatures w14:val="none"/>
        </w:rPr>
        <w:t>environment, like community gardens, flora and fauna.</w:t>
      </w:r>
    </w:p>
    <w:p w14:paraId="4ACE292C" w14:textId="77777777" w:rsidR="00FE6E25" w:rsidRPr="00FE6E25" w:rsidRDefault="00FE6E25" w:rsidP="00FE6E25">
      <w:pPr>
        <w:pStyle w:val="ListParagraph"/>
        <w:spacing w:after="0" w:line="360" w:lineRule="auto"/>
        <w:ind w:left="502"/>
        <w:jc w:val="both"/>
        <w:rPr>
          <w:rFonts w:ascii="Arial" w:eastAsia="Times New Roman" w:hAnsi="Arial" w:cs="Arial"/>
          <w:kern w:val="0"/>
          <w:sz w:val="22"/>
          <w:szCs w:val="22"/>
          <w:lang w:eastAsia="en-GB"/>
          <w14:ligatures w14:val="none"/>
        </w:rPr>
      </w:pPr>
    </w:p>
    <w:p w14:paraId="6288B255" w14:textId="77777777" w:rsidR="00060C4F" w:rsidRPr="00060C4F" w:rsidRDefault="00060C4F" w:rsidP="00060C4F">
      <w:pPr>
        <w:spacing w:after="0" w:line="360" w:lineRule="auto"/>
        <w:ind w:left="142"/>
        <w:rPr>
          <w:rFonts w:ascii="Arial" w:eastAsia="Times New Roman" w:hAnsi="Arial" w:cs="Arial"/>
          <w:b/>
          <w:bCs/>
          <w:kern w:val="0"/>
          <w:lang w:eastAsia="en-GB"/>
          <w14:ligatures w14:val="none"/>
        </w:rPr>
      </w:pPr>
      <w:r w:rsidRPr="00060C4F">
        <w:rPr>
          <w:rFonts w:ascii="Arial" w:eastAsia="Times New Roman" w:hAnsi="Arial" w:cs="Arial"/>
          <w:b/>
          <w:bCs/>
          <w:kern w:val="0"/>
          <w:lang w:eastAsia="en-GB"/>
          <w14:ligatures w14:val="none"/>
        </w:rPr>
        <w:t xml:space="preserve">    </w:t>
      </w:r>
    </w:p>
    <w:p w14:paraId="5B638BBD" w14:textId="77777777" w:rsidR="00060C4F" w:rsidRPr="00060C4F" w:rsidRDefault="00060C4F" w:rsidP="00060C4F">
      <w:pPr>
        <w:spacing w:after="0" w:line="360" w:lineRule="auto"/>
        <w:ind w:left="142"/>
        <w:rPr>
          <w:rFonts w:ascii="Arial" w:eastAsia="Times New Roman" w:hAnsi="Arial" w:cs="Arial"/>
          <w:b/>
          <w:bCs/>
          <w:kern w:val="0"/>
          <w:lang w:eastAsia="en-GB"/>
          <w14:ligatures w14:val="none"/>
        </w:rPr>
      </w:pPr>
    </w:p>
    <w:p w14:paraId="0E29C836" w14:textId="77777777" w:rsidR="00060C4F" w:rsidRPr="00060C4F" w:rsidRDefault="00060C4F" w:rsidP="00060C4F">
      <w:pPr>
        <w:spacing w:after="0" w:line="360" w:lineRule="auto"/>
        <w:ind w:left="142"/>
        <w:rPr>
          <w:rFonts w:ascii="Arial" w:eastAsia="Times New Roman" w:hAnsi="Arial" w:cs="Arial"/>
          <w:b/>
          <w:bCs/>
          <w:kern w:val="0"/>
          <w:lang w:eastAsia="en-GB"/>
          <w14:ligatures w14:val="none"/>
        </w:rPr>
      </w:pPr>
    </w:p>
    <w:p w14:paraId="7DA206DD" w14:textId="77777777" w:rsidR="00060C4F" w:rsidRDefault="00060C4F" w:rsidP="00060C4F">
      <w:pPr>
        <w:pStyle w:val="ListParagraph"/>
        <w:spacing w:after="0" w:line="360" w:lineRule="auto"/>
        <w:ind w:left="862"/>
        <w:rPr>
          <w:rFonts w:ascii="Arial" w:eastAsia="Times New Roman" w:hAnsi="Arial" w:cs="Arial"/>
          <w:b/>
          <w:bCs/>
          <w:kern w:val="0"/>
          <w:lang w:eastAsia="en-GB"/>
          <w14:ligatures w14:val="none"/>
        </w:rPr>
      </w:pPr>
    </w:p>
    <w:p w14:paraId="0E699B10" w14:textId="77777777" w:rsidR="00060C4F" w:rsidRDefault="00060C4F" w:rsidP="00060C4F">
      <w:pPr>
        <w:pStyle w:val="ListParagraph"/>
        <w:spacing w:after="0" w:line="360" w:lineRule="auto"/>
        <w:ind w:left="862"/>
        <w:rPr>
          <w:rFonts w:ascii="Arial" w:eastAsia="Times New Roman" w:hAnsi="Arial" w:cs="Arial"/>
          <w:b/>
          <w:bCs/>
          <w:kern w:val="0"/>
          <w:lang w:eastAsia="en-GB"/>
          <w14:ligatures w14:val="none"/>
        </w:rPr>
      </w:pPr>
    </w:p>
    <w:p w14:paraId="2180D26C" w14:textId="0EC41E1A" w:rsidR="00060C4F" w:rsidRPr="00060C4F" w:rsidRDefault="00060C4F" w:rsidP="00AD08A8">
      <w:pPr>
        <w:pStyle w:val="ListParagraph"/>
        <w:numPr>
          <w:ilvl w:val="0"/>
          <w:numId w:val="9"/>
        </w:numPr>
        <w:spacing w:after="0" w:line="360" w:lineRule="auto"/>
        <w:rPr>
          <w:rFonts w:ascii="Arial" w:eastAsia="Times New Roman" w:hAnsi="Arial" w:cs="Arial"/>
          <w:b/>
          <w:bCs/>
          <w:kern w:val="0"/>
          <w:lang w:eastAsia="en-GB"/>
          <w14:ligatures w14:val="none"/>
        </w:rPr>
      </w:pPr>
      <w:r w:rsidRPr="00060C4F">
        <w:rPr>
          <w:rFonts w:ascii="Arial" w:eastAsia="Times New Roman" w:hAnsi="Arial" w:cs="Arial"/>
          <w:b/>
          <w:bCs/>
          <w:kern w:val="0"/>
          <w:lang w:eastAsia="en-GB"/>
          <w14:ligatures w14:val="none"/>
        </w:rPr>
        <w:lastRenderedPageBreak/>
        <w:t>Project Extent</w:t>
      </w:r>
    </w:p>
    <w:p w14:paraId="53EED66A" w14:textId="77777777" w:rsidR="00060C4F" w:rsidRDefault="00060C4F" w:rsidP="00060C4F">
      <w:pPr>
        <w:pStyle w:val="ListParagraph"/>
        <w:spacing w:after="0" w:line="360" w:lineRule="auto"/>
        <w:ind w:left="502"/>
        <w:jc w:val="both"/>
        <w:rPr>
          <w:rFonts w:ascii="Arial" w:eastAsia="Times New Roman" w:hAnsi="Arial" w:cs="Arial"/>
          <w:kern w:val="0"/>
          <w:sz w:val="22"/>
          <w:szCs w:val="22"/>
          <w:lang w:eastAsia="en-GB"/>
          <w14:ligatures w14:val="none"/>
        </w:rPr>
      </w:pPr>
      <w:r w:rsidRPr="00060C4F">
        <w:rPr>
          <w:rFonts w:ascii="Times New Roman" w:eastAsia="Times New Roman" w:hAnsi="Times New Roman" w:cs="Times New Roman"/>
          <w:kern w:val="0"/>
          <w:lang w:eastAsia="en-GB"/>
          <w14:ligatures w14:val="none"/>
        </w:rPr>
        <w:t xml:space="preserve"> </w:t>
      </w:r>
      <w:r w:rsidRPr="00060C4F">
        <w:rPr>
          <w:rFonts w:ascii="Times New Roman" w:eastAsia="Times New Roman" w:hAnsi="Times New Roman" w:cs="Times New Roman"/>
          <w:kern w:val="0"/>
          <w:lang w:eastAsia="en-GB"/>
          <w14:ligatures w14:val="none"/>
        </w:rPr>
        <w:br/>
      </w:r>
      <w:r w:rsidRPr="00060C4F">
        <w:rPr>
          <w:rFonts w:ascii="Arial" w:eastAsia="Times New Roman" w:hAnsi="Arial" w:cs="Arial"/>
          <w:kern w:val="0"/>
          <w:sz w:val="22"/>
          <w:szCs w:val="22"/>
          <w:lang w:eastAsia="en-GB"/>
          <w14:ligatures w14:val="none"/>
        </w:rPr>
        <w:t>The project will be located on a 10-hectare plot of land in a city. The green area will comprise the following:</w:t>
      </w:r>
    </w:p>
    <w:p w14:paraId="3292E410" w14:textId="7208BAB0" w:rsidR="00060C4F" w:rsidRDefault="00060C4F" w:rsidP="00060C4F">
      <w:pPr>
        <w:pStyle w:val="ListParagraph"/>
        <w:spacing w:after="0" w:line="360" w:lineRule="auto"/>
        <w:ind w:left="502"/>
        <w:jc w:val="both"/>
        <w:rPr>
          <w:rFonts w:ascii="Arial" w:eastAsia="Times New Roman" w:hAnsi="Arial" w:cs="Arial"/>
          <w:kern w:val="0"/>
          <w:sz w:val="22"/>
          <w:szCs w:val="22"/>
          <w:lang w:eastAsia="en-GB"/>
          <w14:ligatures w14:val="none"/>
        </w:rPr>
      </w:pPr>
      <w:r w:rsidRPr="00060C4F">
        <w:rPr>
          <w:rFonts w:ascii="Arial" w:eastAsia="Times New Roman" w:hAnsi="Arial" w:cs="Arial"/>
          <w:kern w:val="0"/>
          <w:sz w:val="22"/>
          <w:szCs w:val="22"/>
          <w:lang w:eastAsia="en-GB"/>
          <w14:ligatures w14:val="none"/>
        </w:rPr>
        <w:t xml:space="preserve"> • Landscaped gardens with a variety of locally grown trees and plants. </w:t>
      </w:r>
      <w:r w:rsidRPr="00060C4F">
        <w:rPr>
          <w:rFonts w:ascii="Arial" w:eastAsia="Times New Roman" w:hAnsi="Arial" w:cs="Arial"/>
          <w:kern w:val="0"/>
          <w:sz w:val="22"/>
          <w:szCs w:val="22"/>
          <w:lang w:eastAsia="en-GB"/>
          <w14:ligatures w14:val="none"/>
        </w:rPr>
        <w:br/>
      </w:r>
      <w:r w:rsidRPr="00060C4F">
        <w:rPr>
          <w:rFonts w:ascii="Arial" w:eastAsia="Times New Roman" w:hAnsi="Arial" w:cs="Arial"/>
          <w:kern w:val="0"/>
          <w:sz w:val="22"/>
          <w:szCs w:val="22"/>
          <w:lang w:eastAsia="en-GB"/>
          <w14:ligatures w14:val="none"/>
        </w:rPr>
        <w:br/>
        <w:t xml:space="preserve">• Recreational amenities like walking trails, picnic spaces, and a playground. </w:t>
      </w:r>
      <w:r w:rsidRPr="00060C4F">
        <w:rPr>
          <w:rFonts w:ascii="Arial" w:eastAsia="Times New Roman" w:hAnsi="Arial" w:cs="Arial"/>
          <w:kern w:val="0"/>
          <w:sz w:val="22"/>
          <w:szCs w:val="22"/>
          <w:lang w:eastAsia="en-GB"/>
          <w14:ligatures w14:val="none"/>
        </w:rPr>
        <w:br/>
      </w:r>
      <w:r w:rsidRPr="00060C4F">
        <w:rPr>
          <w:rFonts w:ascii="Arial" w:eastAsia="Times New Roman" w:hAnsi="Arial" w:cs="Arial"/>
          <w:kern w:val="0"/>
          <w:sz w:val="22"/>
          <w:szCs w:val="22"/>
          <w:lang w:eastAsia="en-GB"/>
          <w14:ligatures w14:val="none"/>
        </w:rPr>
        <w:br/>
        <w:t xml:space="preserve">• A water feature intended to control stormwater and enhance biodiversity. </w:t>
      </w:r>
      <w:r w:rsidRPr="00060C4F">
        <w:rPr>
          <w:rFonts w:ascii="Arial" w:eastAsia="Times New Roman" w:hAnsi="Arial" w:cs="Arial"/>
          <w:kern w:val="0"/>
          <w:sz w:val="22"/>
          <w:szCs w:val="22"/>
          <w:lang w:eastAsia="en-GB"/>
          <w14:ligatures w14:val="none"/>
        </w:rPr>
        <w:br/>
      </w:r>
      <w:r w:rsidRPr="00060C4F">
        <w:rPr>
          <w:rFonts w:ascii="Arial" w:eastAsia="Times New Roman" w:hAnsi="Arial" w:cs="Arial"/>
          <w:kern w:val="0"/>
          <w:sz w:val="22"/>
          <w:szCs w:val="22"/>
          <w:lang w:eastAsia="en-GB"/>
          <w14:ligatures w14:val="none"/>
        </w:rPr>
        <w:br/>
        <w:t xml:space="preserve">• Educational areas like biodiversity information boards and community gardens. </w:t>
      </w:r>
      <w:r w:rsidRPr="00060C4F">
        <w:rPr>
          <w:rFonts w:ascii="Arial" w:eastAsia="Times New Roman" w:hAnsi="Arial" w:cs="Arial"/>
          <w:kern w:val="0"/>
          <w:sz w:val="22"/>
          <w:szCs w:val="22"/>
          <w:lang w:eastAsia="en-GB"/>
          <w14:ligatures w14:val="none"/>
        </w:rPr>
        <w:br/>
      </w:r>
      <w:r w:rsidRPr="00060C4F">
        <w:rPr>
          <w:rFonts w:ascii="Arial" w:eastAsia="Times New Roman" w:hAnsi="Arial" w:cs="Arial"/>
          <w:kern w:val="0"/>
          <w:sz w:val="22"/>
          <w:szCs w:val="22"/>
          <w:lang w:eastAsia="en-GB"/>
          <w14:ligatures w14:val="none"/>
        </w:rPr>
        <w:br/>
        <w:t xml:space="preserve">• Water and energy-saving infrastructure, such as solar-powered lighting and rainwater </w:t>
      </w:r>
    </w:p>
    <w:p w14:paraId="1A580BBA" w14:textId="08010CC3" w:rsidR="00060C4F" w:rsidRDefault="00060C4F" w:rsidP="0051217F">
      <w:pPr>
        <w:spacing w:after="0" w:line="360" w:lineRule="auto"/>
        <w:ind w:left="502"/>
        <w:jc w:val="both"/>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         </w:t>
      </w:r>
      <w:r w:rsidR="002C63DE">
        <w:rPr>
          <w:rFonts w:ascii="Arial" w:eastAsia="Times New Roman" w:hAnsi="Arial" w:cs="Arial"/>
          <w:kern w:val="0"/>
          <w:sz w:val="22"/>
          <w:szCs w:val="22"/>
          <w:lang w:eastAsia="en-GB"/>
          <w14:ligatures w14:val="none"/>
        </w:rPr>
        <w:t>c</w:t>
      </w:r>
      <w:r w:rsidRPr="00060C4F">
        <w:rPr>
          <w:rFonts w:ascii="Arial" w:eastAsia="Times New Roman" w:hAnsi="Arial" w:cs="Arial"/>
          <w:kern w:val="0"/>
          <w:sz w:val="22"/>
          <w:szCs w:val="22"/>
          <w:lang w:eastAsia="en-GB"/>
          <w14:ligatures w14:val="none"/>
        </w:rPr>
        <w:t>ollection</w:t>
      </w:r>
      <w:r w:rsidR="002C63DE">
        <w:rPr>
          <w:rFonts w:ascii="Arial" w:eastAsia="Times New Roman" w:hAnsi="Arial" w:cs="Arial"/>
          <w:kern w:val="0"/>
          <w:sz w:val="22"/>
          <w:szCs w:val="22"/>
          <w:lang w:eastAsia="en-GB"/>
          <w14:ligatures w14:val="none"/>
        </w:rPr>
        <w:t>.</w:t>
      </w:r>
      <w:r w:rsidRPr="00060C4F">
        <w:rPr>
          <w:rFonts w:ascii="Arial" w:eastAsia="Times New Roman" w:hAnsi="Arial" w:cs="Arial"/>
          <w:kern w:val="0"/>
          <w:sz w:val="22"/>
          <w:szCs w:val="22"/>
          <w:lang w:eastAsia="en-GB"/>
          <w14:ligatures w14:val="none"/>
        </w:rPr>
        <w:t xml:space="preserve"> </w:t>
      </w:r>
      <w:r w:rsidRPr="00060C4F">
        <w:rPr>
          <w:rFonts w:ascii="Arial" w:eastAsia="Times New Roman" w:hAnsi="Arial" w:cs="Arial"/>
          <w:kern w:val="0"/>
          <w:sz w:val="22"/>
          <w:szCs w:val="22"/>
          <w:lang w:eastAsia="en-GB"/>
          <w14:ligatures w14:val="none"/>
        </w:rPr>
        <w:br/>
      </w:r>
      <w:r w:rsidRPr="00060C4F">
        <w:rPr>
          <w:rFonts w:ascii="Arial" w:eastAsia="Times New Roman" w:hAnsi="Arial" w:cs="Arial"/>
          <w:kern w:val="0"/>
          <w:sz w:val="22"/>
          <w:szCs w:val="22"/>
          <w:lang w:eastAsia="en-GB"/>
          <w14:ligatures w14:val="none"/>
        </w:rPr>
        <w:br/>
      </w:r>
      <w:r>
        <w:rPr>
          <w:rFonts w:ascii="Arial" w:eastAsia="Times New Roman" w:hAnsi="Arial" w:cs="Arial"/>
          <w:kern w:val="0"/>
          <w:sz w:val="22"/>
          <w:szCs w:val="22"/>
          <w:lang w:eastAsia="en-GB"/>
          <w14:ligatures w14:val="none"/>
        </w:rPr>
        <w:t xml:space="preserve">         </w:t>
      </w:r>
      <w:r w:rsidRPr="00060C4F">
        <w:rPr>
          <w:rFonts w:ascii="Arial" w:eastAsia="Times New Roman" w:hAnsi="Arial" w:cs="Arial"/>
          <w:kern w:val="0"/>
          <w:sz w:val="22"/>
          <w:szCs w:val="22"/>
          <w:lang w:eastAsia="en-GB"/>
          <w14:ligatures w14:val="none"/>
        </w:rPr>
        <w:t xml:space="preserve">Over the course of the project's 18-month duration, teams from the local </w:t>
      </w:r>
      <w:r w:rsidR="0008189A" w:rsidRPr="00060C4F">
        <w:rPr>
          <w:rFonts w:ascii="Arial" w:eastAsia="Times New Roman" w:hAnsi="Arial" w:cs="Arial"/>
          <w:kern w:val="0"/>
          <w:sz w:val="22"/>
          <w:szCs w:val="22"/>
          <w:lang w:eastAsia="en-GB"/>
          <w14:ligatures w14:val="none"/>
        </w:rPr>
        <w:t xml:space="preserve">government, </w:t>
      </w:r>
      <w:r w:rsidR="0008189A">
        <w:rPr>
          <w:rFonts w:ascii="Arial" w:eastAsia="Times New Roman" w:hAnsi="Arial" w:cs="Arial"/>
          <w:kern w:val="0"/>
          <w:sz w:val="22"/>
          <w:szCs w:val="22"/>
          <w:lang w:eastAsia="en-GB"/>
          <w14:ligatures w14:val="none"/>
        </w:rPr>
        <w:t>community</w:t>
      </w:r>
      <w:r w:rsidRPr="00060C4F">
        <w:rPr>
          <w:rFonts w:ascii="Arial" w:eastAsia="Times New Roman" w:hAnsi="Arial" w:cs="Arial"/>
          <w:kern w:val="0"/>
          <w:sz w:val="22"/>
          <w:szCs w:val="22"/>
          <w:lang w:eastAsia="en-GB"/>
          <w14:ligatures w14:val="none"/>
        </w:rPr>
        <w:t xml:space="preserve"> organizations, landscape architects, ecologists, and construction companies will collaborate. It will be implemented in stages, starting with planning and design and ending with long-term maintenance plans.</w:t>
      </w:r>
    </w:p>
    <w:p w14:paraId="55DD3C41" w14:textId="77777777" w:rsidR="00A14487" w:rsidRDefault="00A14487" w:rsidP="00060C4F">
      <w:pPr>
        <w:spacing w:after="0" w:line="360" w:lineRule="auto"/>
        <w:jc w:val="both"/>
        <w:rPr>
          <w:rFonts w:ascii="Arial" w:eastAsia="Times New Roman" w:hAnsi="Arial" w:cs="Arial"/>
          <w:kern w:val="0"/>
          <w:sz w:val="22"/>
          <w:szCs w:val="22"/>
          <w:lang w:eastAsia="en-GB"/>
          <w14:ligatures w14:val="none"/>
        </w:rPr>
      </w:pPr>
    </w:p>
    <w:p w14:paraId="7396DE9D" w14:textId="77777777" w:rsidR="00F74F09" w:rsidRPr="00F74F09" w:rsidRDefault="00A14487" w:rsidP="00F74F09">
      <w:pPr>
        <w:pStyle w:val="ListParagraph"/>
        <w:numPr>
          <w:ilvl w:val="0"/>
          <w:numId w:val="9"/>
        </w:numPr>
        <w:spacing w:line="360" w:lineRule="auto"/>
        <w:rPr>
          <w:rFonts w:ascii="Times New Roman" w:eastAsia="Times New Roman" w:hAnsi="Times New Roman" w:cs="Times New Roman"/>
          <w:kern w:val="0"/>
          <w:lang w:eastAsia="en-GB"/>
          <w14:ligatures w14:val="none"/>
        </w:rPr>
      </w:pPr>
      <w:r w:rsidRPr="00F74F09">
        <w:rPr>
          <w:rFonts w:ascii="Arial" w:eastAsia="Times New Roman" w:hAnsi="Arial" w:cs="Arial"/>
          <w:b/>
          <w:bCs/>
          <w:kern w:val="0"/>
          <w:lang w:eastAsia="en-GB"/>
          <w14:ligatures w14:val="none"/>
        </w:rPr>
        <w:t>Project Deliverables, Outcomes, and Results</w:t>
      </w:r>
    </w:p>
    <w:p w14:paraId="27609EB0" w14:textId="77777777" w:rsidR="00F74F09" w:rsidRDefault="00A14487" w:rsidP="00F74F09">
      <w:pPr>
        <w:pStyle w:val="ListParagraph"/>
        <w:spacing w:line="360" w:lineRule="auto"/>
        <w:ind w:left="502"/>
        <w:rPr>
          <w:rFonts w:ascii="Arial" w:eastAsia="Times New Roman" w:hAnsi="Arial" w:cs="Arial"/>
          <w:b/>
          <w:bCs/>
          <w:kern w:val="0"/>
          <w:lang w:eastAsia="en-GB"/>
          <w14:ligatures w14:val="none"/>
        </w:rPr>
      </w:pPr>
      <w:r w:rsidRPr="00A14487">
        <w:rPr>
          <w:rFonts w:ascii="Times New Roman" w:eastAsia="Times New Roman" w:hAnsi="Times New Roman" w:cs="Times New Roman"/>
          <w:kern w:val="0"/>
          <w:lang w:eastAsia="en-GB"/>
          <w14:ligatures w14:val="none"/>
        </w:rPr>
        <w:t xml:space="preserve"> </w:t>
      </w:r>
      <w:r w:rsidRPr="00A14487">
        <w:rPr>
          <w:rFonts w:ascii="Times New Roman" w:eastAsia="Times New Roman" w:hAnsi="Times New Roman" w:cs="Times New Roman"/>
          <w:kern w:val="0"/>
          <w:lang w:eastAsia="en-GB"/>
          <w14:ligatures w14:val="none"/>
        </w:rPr>
        <w:br/>
      </w:r>
      <w:r w:rsidRPr="00F74F09">
        <w:rPr>
          <w:rFonts w:ascii="Arial" w:eastAsia="Times New Roman" w:hAnsi="Arial" w:cs="Arial"/>
          <w:b/>
          <w:bCs/>
          <w:kern w:val="0"/>
          <w:lang w:eastAsia="en-GB"/>
          <w14:ligatures w14:val="none"/>
        </w:rPr>
        <w:t>5.1 Results</w:t>
      </w:r>
    </w:p>
    <w:p w14:paraId="426385BB" w14:textId="77777777" w:rsidR="00F74F09" w:rsidRDefault="00A14487" w:rsidP="00F74F09">
      <w:pPr>
        <w:pStyle w:val="ListParagraph"/>
        <w:spacing w:line="360" w:lineRule="auto"/>
        <w:ind w:left="502"/>
        <w:rPr>
          <w:rFonts w:ascii="Arial" w:eastAsia="Times New Roman" w:hAnsi="Arial" w:cs="Arial"/>
          <w:b/>
          <w:bCs/>
          <w:kern w:val="0"/>
          <w:lang w:eastAsia="en-GB"/>
          <w14:ligatures w14:val="none"/>
        </w:rPr>
      </w:pPr>
      <w:r w:rsidRPr="00A14487">
        <w:rPr>
          <w:rFonts w:ascii="Times New Roman" w:eastAsia="Times New Roman" w:hAnsi="Times New Roman" w:cs="Times New Roman"/>
          <w:kern w:val="0"/>
          <w:lang w:eastAsia="en-GB"/>
          <w14:ligatures w14:val="none"/>
        </w:rPr>
        <w:br/>
      </w:r>
      <w:r w:rsidRPr="00F74F09">
        <w:rPr>
          <w:rFonts w:ascii="Arial" w:eastAsia="Times New Roman" w:hAnsi="Arial" w:cs="Arial"/>
          <w:kern w:val="0"/>
          <w:sz w:val="22"/>
          <w:szCs w:val="22"/>
          <w:lang w:eastAsia="en-GB"/>
          <w14:ligatures w14:val="none"/>
        </w:rPr>
        <w:t xml:space="preserve">The following are the project's main outputs: </w:t>
      </w:r>
      <w:r w:rsidRPr="00F74F09">
        <w:rPr>
          <w:rFonts w:ascii="Arial" w:eastAsia="Times New Roman" w:hAnsi="Arial" w:cs="Arial"/>
          <w:kern w:val="0"/>
          <w:sz w:val="22"/>
          <w:szCs w:val="22"/>
          <w:lang w:eastAsia="en-GB"/>
          <w14:ligatures w14:val="none"/>
        </w:rPr>
        <w:br/>
      </w:r>
      <w:r w:rsidRPr="00F74F09">
        <w:rPr>
          <w:rFonts w:ascii="Arial" w:eastAsia="Times New Roman" w:hAnsi="Arial" w:cs="Arial"/>
          <w:kern w:val="0"/>
          <w:sz w:val="22"/>
          <w:szCs w:val="22"/>
          <w:lang w:eastAsia="en-GB"/>
          <w14:ligatures w14:val="none"/>
        </w:rPr>
        <w:br/>
        <w:t xml:space="preserve">• Comprehensive plans for the green area's design that take into account environmental evaluations and input from the community. </w:t>
      </w:r>
      <w:r w:rsidRPr="00F74F09">
        <w:rPr>
          <w:rFonts w:ascii="Arial" w:eastAsia="Times New Roman" w:hAnsi="Arial" w:cs="Arial"/>
          <w:kern w:val="0"/>
          <w:sz w:val="22"/>
          <w:szCs w:val="22"/>
          <w:lang w:eastAsia="en-GB"/>
          <w14:ligatures w14:val="none"/>
        </w:rPr>
        <w:br/>
      </w:r>
      <w:r w:rsidRPr="00F74F09">
        <w:rPr>
          <w:rFonts w:ascii="Arial" w:eastAsia="Times New Roman" w:hAnsi="Arial" w:cs="Arial"/>
          <w:kern w:val="0"/>
          <w:sz w:val="22"/>
          <w:szCs w:val="22"/>
          <w:lang w:eastAsia="en-GB"/>
          <w14:ligatures w14:val="none"/>
        </w:rPr>
        <w:br/>
        <w:t xml:space="preserve">• Building and setting up environmental and recreational aspects. </w:t>
      </w:r>
      <w:r w:rsidRPr="00F74F09">
        <w:rPr>
          <w:rFonts w:ascii="Arial" w:eastAsia="Times New Roman" w:hAnsi="Arial" w:cs="Arial"/>
          <w:kern w:val="0"/>
          <w:sz w:val="22"/>
          <w:szCs w:val="22"/>
          <w:lang w:eastAsia="en-GB"/>
          <w14:ligatures w14:val="none"/>
        </w:rPr>
        <w:br/>
      </w:r>
      <w:r w:rsidRPr="00F74F09">
        <w:rPr>
          <w:rFonts w:ascii="Arial" w:eastAsia="Times New Roman" w:hAnsi="Arial" w:cs="Arial"/>
          <w:kern w:val="0"/>
          <w:sz w:val="22"/>
          <w:szCs w:val="22"/>
          <w:lang w:eastAsia="en-GB"/>
          <w14:ligatures w14:val="none"/>
        </w:rPr>
        <w:br/>
        <w:t xml:space="preserve">• A plan for ongoing upkeep and educational initiatives to involve the community. </w:t>
      </w:r>
      <w:r w:rsidRPr="00F74F09">
        <w:rPr>
          <w:rFonts w:ascii="Arial" w:eastAsia="Times New Roman" w:hAnsi="Arial" w:cs="Arial"/>
          <w:kern w:val="0"/>
          <w:sz w:val="22"/>
          <w:szCs w:val="22"/>
          <w:lang w:eastAsia="en-GB"/>
          <w14:ligatures w14:val="none"/>
        </w:rPr>
        <w:br/>
      </w:r>
      <w:r w:rsidRPr="00F74F09">
        <w:rPr>
          <w:rFonts w:ascii="Arial" w:eastAsia="Times New Roman" w:hAnsi="Arial" w:cs="Arial"/>
          <w:kern w:val="0"/>
          <w:sz w:val="22"/>
          <w:szCs w:val="22"/>
          <w:lang w:eastAsia="en-GB"/>
          <w14:ligatures w14:val="none"/>
        </w:rPr>
        <w:br/>
      </w:r>
    </w:p>
    <w:p w14:paraId="5CCB609C" w14:textId="77777777" w:rsidR="00F74F09" w:rsidRDefault="00F74F09" w:rsidP="00F74F09">
      <w:pPr>
        <w:pStyle w:val="ListParagraph"/>
        <w:spacing w:line="360" w:lineRule="auto"/>
        <w:ind w:left="502"/>
        <w:rPr>
          <w:rFonts w:ascii="Arial" w:eastAsia="Times New Roman" w:hAnsi="Arial" w:cs="Arial"/>
          <w:b/>
          <w:bCs/>
          <w:kern w:val="0"/>
          <w:lang w:eastAsia="en-GB"/>
          <w14:ligatures w14:val="none"/>
        </w:rPr>
      </w:pPr>
    </w:p>
    <w:p w14:paraId="1335BCAE" w14:textId="7F0E25C1" w:rsidR="00A14487" w:rsidRPr="00F74F09" w:rsidRDefault="00A14487" w:rsidP="00F74F09">
      <w:pPr>
        <w:pStyle w:val="ListParagraph"/>
        <w:spacing w:line="360" w:lineRule="auto"/>
        <w:ind w:left="502"/>
        <w:rPr>
          <w:rFonts w:ascii="Arial" w:eastAsia="Times New Roman" w:hAnsi="Arial" w:cs="Arial"/>
          <w:kern w:val="0"/>
          <w:sz w:val="22"/>
          <w:szCs w:val="22"/>
          <w:lang w:eastAsia="en-GB"/>
          <w14:ligatures w14:val="none"/>
        </w:rPr>
      </w:pPr>
      <w:r w:rsidRPr="00F74F09">
        <w:rPr>
          <w:rFonts w:ascii="Arial" w:eastAsia="Times New Roman" w:hAnsi="Arial" w:cs="Arial"/>
          <w:b/>
          <w:bCs/>
          <w:kern w:val="0"/>
          <w:lang w:eastAsia="en-GB"/>
          <w14:ligatures w14:val="none"/>
        </w:rPr>
        <w:lastRenderedPageBreak/>
        <w:t>5.2 Outcomes</w:t>
      </w:r>
      <w:r w:rsidRPr="00A14487">
        <w:rPr>
          <w:rFonts w:ascii="Times New Roman" w:eastAsia="Times New Roman" w:hAnsi="Times New Roman" w:cs="Times New Roman"/>
          <w:kern w:val="0"/>
          <w:lang w:eastAsia="en-GB"/>
          <w14:ligatures w14:val="none"/>
        </w:rPr>
        <w:t xml:space="preserve"> </w:t>
      </w:r>
      <w:r w:rsidRPr="00A14487">
        <w:rPr>
          <w:rFonts w:ascii="Times New Roman" w:eastAsia="Times New Roman" w:hAnsi="Times New Roman" w:cs="Times New Roman"/>
          <w:kern w:val="0"/>
          <w:lang w:eastAsia="en-GB"/>
          <w14:ligatures w14:val="none"/>
        </w:rPr>
        <w:br/>
      </w:r>
      <w:r w:rsidRPr="00A14487">
        <w:rPr>
          <w:rFonts w:ascii="Times New Roman" w:eastAsia="Times New Roman" w:hAnsi="Times New Roman" w:cs="Times New Roman"/>
          <w:kern w:val="0"/>
          <w:lang w:eastAsia="en-GB"/>
          <w14:ligatures w14:val="none"/>
        </w:rPr>
        <w:br/>
      </w:r>
      <w:r w:rsidRPr="00F74F09">
        <w:rPr>
          <w:rFonts w:ascii="Arial" w:eastAsia="Times New Roman" w:hAnsi="Arial" w:cs="Arial"/>
          <w:kern w:val="0"/>
          <w:sz w:val="22"/>
          <w:szCs w:val="22"/>
          <w:lang w:eastAsia="en-GB"/>
          <w14:ligatures w14:val="none"/>
        </w:rPr>
        <w:t xml:space="preserve">Important outputs consist of: </w:t>
      </w:r>
      <w:r w:rsidRPr="00F74F09">
        <w:rPr>
          <w:rFonts w:ascii="Arial" w:eastAsia="Times New Roman" w:hAnsi="Arial" w:cs="Arial"/>
          <w:kern w:val="0"/>
          <w:sz w:val="22"/>
          <w:szCs w:val="22"/>
          <w:lang w:eastAsia="en-GB"/>
          <w14:ligatures w14:val="none"/>
        </w:rPr>
        <w:br/>
      </w:r>
      <w:r w:rsidRPr="00F74F09">
        <w:rPr>
          <w:rFonts w:ascii="Arial" w:eastAsia="Times New Roman" w:hAnsi="Arial" w:cs="Arial"/>
          <w:kern w:val="0"/>
          <w:sz w:val="22"/>
          <w:szCs w:val="22"/>
          <w:lang w:eastAsia="en-GB"/>
          <w14:ligatures w14:val="none"/>
        </w:rPr>
        <w:br/>
        <w:t xml:space="preserve">• A completed design report that needs stakeholder approval. </w:t>
      </w:r>
      <w:r w:rsidRPr="00F74F09">
        <w:rPr>
          <w:rFonts w:ascii="Arial" w:eastAsia="Times New Roman" w:hAnsi="Arial" w:cs="Arial"/>
          <w:kern w:val="0"/>
          <w:sz w:val="22"/>
          <w:szCs w:val="22"/>
          <w:lang w:eastAsia="en-GB"/>
          <w14:ligatures w14:val="none"/>
        </w:rPr>
        <w:br/>
      </w:r>
      <w:r w:rsidRPr="00F74F09">
        <w:rPr>
          <w:rFonts w:ascii="Arial" w:eastAsia="Times New Roman" w:hAnsi="Arial" w:cs="Arial"/>
          <w:kern w:val="0"/>
          <w:sz w:val="22"/>
          <w:szCs w:val="22"/>
          <w:lang w:eastAsia="en-GB"/>
          <w14:ligatures w14:val="none"/>
        </w:rPr>
        <w:br/>
        <w:t xml:space="preserve">• All green space amenities, including gardens, playgrounds, and water features, have been finished building. </w:t>
      </w:r>
      <w:r w:rsidRPr="00F74F09">
        <w:rPr>
          <w:rFonts w:ascii="Arial" w:eastAsia="Times New Roman" w:hAnsi="Arial" w:cs="Arial"/>
          <w:kern w:val="0"/>
          <w:sz w:val="22"/>
          <w:szCs w:val="22"/>
          <w:lang w:eastAsia="en-GB"/>
          <w14:ligatures w14:val="none"/>
        </w:rPr>
        <w:br/>
      </w:r>
      <w:r w:rsidRPr="00F74F09">
        <w:rPr>
          <w:rFonts w:ascii="Arial" w:eastAsia="Times New Roman" w:hAnsi="Arial" w:cs="Arial"/>
          <w:kern w:val="0"/>
          <w:sz w:val="22"/>
          <w:szCs w:val="22"/>
          <w:lang w:eastAsia="en-GB"/>
          <w14:ligatures w14:val="none"/>
        </w:rPr>
        <w:br/>
        <w:t xml:space="preserve">• A launch party for the community to promote use of the green area and increase knowledge of it. </w:t>
      </w:r>
      <w:r w:rsidRPr="00F74F09">
        <w:rPr>
          <w:rFonts w:ascii="Arial" w:eastAsia="Times New Roman" w:hAnsi="Arial" w:cs="Arial"/>
          <w:kern w:val="0"/>
          <w:sz w:val="22"/>
          <w:szCs w:val="22"/>
          <w:lang w:eastAsia="en-GB"/>
          <w14:ligatures w14:val="none"/>
        </w:rPr>
        <w:br/>
      </w:r>
      <w:r w:rsidRPr="00A14487">
        <w:rPr>
          <w:rFonts w:ascii="Times New Roman" w:eastAsia="Times New Roman" w:hAnsi="Times New Roman" w:cs="Times New Roman"/>
          <w:kern w:val="0"/>
          <w:lang w:eastAsia="en-GB"/>
          <w14:ligatures w14:val="none"/>
        </w:rPr>
        <w:br/>
      </w:r>
      <w:r w:rsidRPr="00F74F09">
        <w:rPr>
          <w:rFonts w:ascii="Arial" w:eastAsia="Times New Roman" w:hAnsi="Arial" w:cs="Arial"/>
          <w:b/>
          <w:bCs/>
          <w:kern w:val="0"/>
          <w:lang w:eastAsia="en-GB"/>
          <w14:ligatures w14:val="none"/>
        </w:rPr>
        <w:t>5.3 Findings</w:t>
      </w:r>
      <w:r w:rsidRPr="00A14487">
        <w:rPr>
          <w:rFonts w:ascii="Times New Roman" w:eastAsia="Times New Roman" w:hAnsi="Times New Roman" w:cs="Times New Roman"/>
          <w:kern w:val="0"/>
          <w:lang w:eastAsia="en-GB"/>
          <w14:ligatures w14:val="none"/>
        </w:rPr>
        <w:t xml:space="preserve"> </w:t>
      </w:r>
      <w:r w:rsidRPr="00A14487">
        <w:rPr>
          <w:rFonts w:ascii="Times New Roman" w:eastAsia="Times New Roman" w:hAnsi="Times New Roman" w:cs="Times New Roman"/>
          <w:kern w:val="0"/>
          <w:lang w:eastAsia="en-GB"/>
          <w14:ligatures w14:val="none"/>
        </w:rPr>
        <w:br/>
      </w:r>
      <w:r w:rsidRPr="00A14487">
        <w:rPr>
          <w:rFonts w:ascii="Times New Roman" w:eastAsia="Times New Roman" w:hAnsi="Times New Roman" w:cs="Times New Roman"/>
          <w:kern w:val="0"/>
          <w:lang w:eastAsia="en-GB"/>
          <w14:ligatures w14:val="none"/>
        </w:rPr>
        <w:br/>
      </w:r>
      <w:r w:rsidRPr="00F74F09">
        <w:rPr>
          <w:rFonts w:ascii="Arial" w:eastAsia="Times New Roman" w:hAnsi="Arial" w:cs="Arial"/>
          <w:kern w:val="0"/>
          <w:sz w:val="22"/>
          <w:szCs w:val="22"/>
          <w:lang w:eastAsia="en-GB"/>
          <w14:ligatures w14:val="none"/>
        </w:rPr>
        <w:t xml:space="preserve">The expected outcomes are: </w:t>
      </w:r>
      <w:r w:rsidRPr="00F74F09">
        <w:rPr>
          <w:rFonts w:ascii="Arial" w:eastAsia="Times New Roman" w:hAnsi="Arial" w:cs="Arial"/>
          <w:kern w:val="0"/>
          <w:sz w:val="22"/>
          <w:szCs w:val="22"/>
          <w:lang w:eastAsia="en-GB"/>
          <w14:ligatures w14:val="none"/>
        </w:rPr>
        <w:br/>
      </w:r>
      <w:r w:rsidRPr="00F74F09">
        <w:rPr>
          <w:rFonts w:ascii="Arial" w:eastAsia="Times New Roman" w:hAnsi="Arial" w:cs="Arial"/>
          <w:kern w:val="0"/>
          <w:sz w:val="22"/>
          <w:szCs w:val="22"/>
          <w:lang w:eastAsia="en-GB"/>
          <w14:ligatures w14:val="none"/>
        </w:rPr>
        <w:br/>
        <w:t xml:space="preserve">• Lower urban heat and better air quality in the immediate vicinity. </w:t>
      </w:r>
      <w:r w:rsidRPr="00F74F09">
        <w:rPr>
          <w:rFonts w:ascii="Arial" w:eastAsia="Times New Roman" w:hAnsi="Arial" w:cs="Arial"/>
          <w:kern w:val="0"/>
          <w:sz w:val="22"/>
          <w:szCs w:val="22"/>
          <w:lang w:eastAsia="en-GB"/>
          <w14:ligatures w14:val="none"/>
        </w:rPr>
        <w:br/>
      </w:r>
      <w:r w:rsidRPr="00F74F09">
        <w:rPr>
          <w:rFonts w:ascii="Arial" w:eastAsia="Times New Roman" w:hAnsi="Arial" w:cs="Arial"/>
          <w:kern w:val="0"/>
          <w:sz w:val="22"/>
          <w:szCs w:val="22"/>
          <w:lang w:eastAsia="en-GB"/>
          <w14:ligatures w14:val="none"/>
        </w:rPr>
        <w:br/>
        <w:t xml:space="preserve">• A greater diversity of plant and animal species, leading to an increase in biodiversity. </w:t>
      </w:r>
      <w:r w:rsidRPr="00F74F09">
        <w:rPr>
          <w:rFonts w:ascii="Arial" w:eastAsia="Times New Roman" w:hAnsi="Arial" w:cs="Arial"/>
          <w:kern w:val="0"/>
          <w:sz w:val="22"/>
          <w:szCs w:val="22"/>
          <w:lang w:eastAsia="en-GB"/>
          <w14:ligatures w14:val="none"/>
        </w:rPr>
        <w:br/>
      </w:r>
      <w:r w:rsidRPr="00F74F09">
        <w:rPr>
          <w:rFonts w:ascii="Arial" w:eastAsia="Times New Roman" w:hAnsi="Arial" w:cs="Arial"/>
          <w:kern w:val="0"/>
          <w:sz w:val="22"/>
          <w:szCs w:val="22"/>
          <w:lang w:eastAsia="en-GB"/>
          <w14:ligatures w14:val="none"/>
        </w:rPr>
        <w:br/>
      </w:r>
      <w:bookmarkStart w:id="0" w:name="_Hlk180016072"/>
      <w:r w:rsidRPr="00F74F09">
        <w:rPr>
          <w:rFonts w:ascii="Arial" w:eastAsia="Times New Roman" w:hAnsi="Arial" w:cs="Arial"/>
          <w:kern w:val="0"/>
          <w:sz w:val="22"/>
          <w:szCs w:val="22"/>
          <w:lang w:eastAsia="en-GB"/>
          <w14:ligatures w14:val="none"/>
        </w:rPr>
        <w:t>•</w:t>
      </w:r>
      <w:bookmarkEnd w:id="0"/>
      <w:r w:rsidRPr="00F74F09">
        <w:rPr>
          <w:rFonts w:ascii="Arial" w:eastAsia="Times New Roman" w:hAnsi="Arial" w:cs="Arial"/>
          <w:kern w:val="0"/>
          <w:sz w:val="22"/>
          <w:szCs w:val="22"/>
          <w:lang w:eastAsia="en-GB"/>
          <w14:ligatures w14:val="none"/>
        </w:rPr>
        <w:t xml:space="preserve"> Better community well-being by providing physical and mental health access to green spaces.</w:t>
      </w:r>
    </w:p>
    <w:p w14:paraId="79AC6A17" w14:textId="5855070B" w:rsidR="00A14487" w:rsidRDefault="00A14487" w:rsidP="00F74F09">
      <w:pPr>
        <w:spacing w:line="360" w:lineRule="auto"/>
        <w:ind w:left="502"/>
        <w:rPr>
          <w:rFonts w:ascii="Arial" w:eastAsia="Times New Roman" w:hAnsi="Arial" w:cs="Arial"/>
          <w:kern w:val="0"/>
          <w:sz w:val="22"/>
          <w:szCs w:val="22"/>
          <w:lang w:eastAsia="en-GB"/>
          <w14:ligatures w14:val="none"/>
        </w:rPr>
      </w:pPr>
      <w:r w:rsidRPr="00F74F09">
        <w:rPr>
          <w:rFonts w:ascii="Arial" w:eastAsia="Times New Roman" w:hAnsi="Arial" w:cs="Arial"/>
          <w:kern w:val="0"/>
          <w:sz w:val="22"/>
          <w:szCs w:val="22"/>
          <w:lang w:eastAsia="en-GB"/>
          <w14:ligatures w14:val="none"/>
        </w:rPr>
        <w:t xml:space="preserve"> •</w:t>
      </w:r>
      <w:r w:rsidR="00AD08A8" w:rsidRPr="00F74F09">
        <w:rPr>
          <w:rFonts w:ascii="Arial" w:eastAsia="Times New Roman" w:hAnsi="Arial" w:cs="Arial"/>
          <w:kern w:val="0"/>
          <w:sz w:val="22"/>
          <w:szCs w:val="22"/>
          <w:lang w:eastAsia="en-GB"/>
          <w14:ligatures w14:val="none"/>
        </w:rPr>
        <w:t xml:space="preserve"> Greater environment awareness through education</w:t>
      </w:r>
    </w:p>
    <w:p w14:paraId="5946545C" w14:textId="6D6CD66F" w:rsidR="00C712CD" w:rsidRPr="00AC7BAA" w:rsidRDefault="0040024E" w:rsidP="00AC7BAA">
      <w:pPr>
        <w:pStyle w:val="ListParagraph"/>
        <w:numPr>
          <w:ilvl w:val="0"/>
          <w:numId w:val="9"/>
        </w:numPr>
        <w:spacing w:after="240" w:line="360" w:lineRule="auto"/>
        <w:rPr>
          <w:rFonts w:ascii="Arial" w:eastAsia="Times New Roman" w:hAnsi="Arial" w:cs="Arial"/>
          <w:kern w:val="0"/>
          <w:sz w:val="22"/>
          <w:szCs w:val="22"/>
          <w:lang w:eastAsia="en-GB"/>
          <w14:ligatures w14:val="none"/>
        </w:rPr>
      </w:pPr>
      <w:r w:rsidRPr="00AC7BAA">
        <w:rPr>
          <w:rFonts w:ascii="Arial" w:eastAsia="Times New Roman" w:hAnsi="Arial" w:cs="Arial"/>
          <w:b/>
          <w:bCs/>
          <w:kern w:val="0"/>
          <w:lang w:eastAsia="en-GB"/>
          <w14:ligatures w14:val="none"/>
        </w:rPr>
        <w:t>Actions Needed to Produce Results</w:t>
      </w:r>
      <w:r w:rsidRPr="00AC7BAA">
        <w:rPr>
          <w:rFonts w:ascii="Arial" w:eastAsia="Times New Roman" w:hAnsi="Arial" w:cs="Arial"/>
          <w:kern w:val="0"/>
          <w:sz w:val="22"/>
          <w:szCs w:val="22"/>
          <w:lang w:eastAsia="en-GB"/>
          <w14:ligatures w14:val="none"/>
        </w:rPr>
        <w:t xml:space="preserve"> </w:t>
      </w:r>
    </w:p>
    <w:p w14:paraId="7DB9F1C6" w14:textId="77777777" w:rsidR="00AC7BAA" w:rsidRDefault="0040024E" w:rsidP="00C712CD">
      <w:pPr>
        <w:pStyle w:val="ListParagraph"/>
        <w:spacing w:after="240" w:line="360" w:lineRule="auto"/>
        <w:ind w:left="502"/>
        <w:rPr>
          <w:rFonts w:ascii="Arial" w:eastAsia="Times New Roman" w:hAnsi="Arial" w:cs="Arial"/>
          <w:kern w:val="0"/>
          <w:sz w:val="22"/>
          <w:szCs w:val="22"/>
          <w:lang w:eastAsia="en-GB"/>
          <w14:ligatures w14:val="none"/>
        </w:rPr>
      </w:pPr>
      <w:r w:rsidRPr="00C712CD">
        <w:rPr>
          <w:rFonts w:ascii="Arial" w:eastAsia="Times New Roman" w:hAnsi="Arial" w:cs="Arial"/>
          <w:kern w:val="0"/>
          <w:sz w:val="22"/>
          <w:szCs w:val="22"/>
          <w:lang w:eastAsia="en-GB"/>
          <w14:ligatures w14:val="none"/>
        </w:rPr>
        <w:br/>
      </w:r>
      <w:r w:rsidR="00AC7BAA" w:rsidRPr="00C712CD">
        <w:rPr>
          <w:rFonts w:ascii="Arial" w:eastAsia="Times New Roman" w:hAnsi="Arial" w:cs="Arial"/>
          <w:kern w:val="0"/>
          <w:sz w:val="22"/>
          <w:szCs w:val="22"/>
          <w:lang w:eastAsia="en-GB"/>
          <w14:ligatures w14:val="none"/>
        </w:rPr>
        <w:t>To</w:t>
      </w:r>
      <w:r w:rsidRPr="00C712CD">
        <w:rPr>
          <w:rFonts w:ascii="Arial" w:eastAsia="Times New Roman" w:hAnsi="Arial" w:cs="Arial"/>
          <w:kern w:val="0"/>
          <w:sz w:val="22"/>
          <w:szCs w:val="22"/>
          <w:lang w:eastAsia="en-GB"/>
          <w14:ligatures w14:val="none"/>
        </w:rPr>
        <w:t xml:space="preserve"> effectively complete the project, the following tasks will be performed:</w:t>
      </w:r>
      <w:r w:rsidRPr="00C712CD">
        <w:rPr>
          <w:rFonts w:ascii="Arial" w:eastAsia="Times New Roman" w:hAnsi="Arial" w:cs="Arial"/>
          <w:kern w:val="0"/>
          <w:sz w:val="22"/>
          <w:szCs w:val="22"/>
          <w:lang w:eastAsia="en-GB"/>
          <w14:ligatures w14:val="none"/>
        </w:rPr>
        <w:br/>
      </w:r>
    </w:p>
    <w:p w14:paraId="668FFCC6" w14:textId="73757FEF" w:rsidR="00C712CD" w:rsidRDefault="0040024E" w:rsidP="00C712CD">
      <w:pPr>
        <w:pStyle w:val="ListParagraph"/>
        <w:spacing w:after="240" w:line="360" w:lineRule="auto"/>
        <w:ind w:left="502"/>
        <w:rPr>
          <w:rFonts w:ascii="Arial" w:eastAsia="Times New Roman" w:hAnsi="Arial" w:cs="Arial"/>
          <w:kern w:val="0"/>
          <w:sz w:val="22"/>
          <w:szCs w:val="22"/>
          <w:lang w:eastAsia="en-GB"/>
          <w14:ligatures w14:val="none"/>
        </w:rPr>
      </w:pPr>
      <w:r w:rsidRPr="00AC7BAA">
        <w:rPr>
          <w:rFonts w:ascii="Arial" w:eastAsia="Times New Roman" w:hAnsi="Arial" w:cs="Arial"/>
          <w:b/>
          <w:bCs/>
          <w:kern w:val="0"/>
          <w:lang w:eastAsia="en-GB"/>
          <w14:ligatures w14:val="none"/>
        </w:rPr>
        <w:t>6.1 The WBS, or work breakdown structure</w:t>
      </w:r>
      <w:r w:rsidRPr="00C712CD">
        <w:rPr>
          <w:rFonts w:ascii="Arial" w:eastAsia="Times New Roman" w:hAnsi="Arial" w:cs="Arial"/>
          <w:kern w:val="0"/>
          <w:sz w:val="22"/>
          <w:szCs w:val="22"/>
          <w:lang w:eastAsia="en-GB"/>
          <w14:ligatures w14:val="none"/>
        </w:rPr>
        <w:t xml:space="preserve"> </w:t>
      </w:r>
      <w:r w:rsidRPr="00C712CD">
        <w:rPr>
          <w:rFonts w:ascii="Arial" w:eastAsia="Times New Roman" w:hAnsi="Arial" w:cs="Arial"/>
          <w:kern w:val="0"/>
          <w:sz w:val="22"/>
          <w:szCs w:val="22"/>
          <w:lang w:eastAsia="en-GB"/>
          <w14:ligatures w14:val="none"/>
        </w:rPr>
        <w:br/>
      </w:r>
      <w:r w:rsidRPr="00C712CD">
        <w:rPr>
          <w:rFonts w:ascii="Arial" w:eastAsia="Times New Roman" w:hAnsi="Arial" w:cs="Arial"/>
          <w:kern w:val="0"/>
          <w:sz w:val="22"/>
          <w:szCs w:val="22"/>
          <w:lang w:eastAsia="en-GB"/>
          <w14:ligatures w14:val="none"/>
        </w:rPr>
        <w:br/>
        <w:t xml:space="preserve">A crucial technique for controlling the workload and arranging project tasks is the work breakdown structure. The project is broken down into manageable sections by the WBS, each of which is linked to a set of deliverables. An outline of the WBS's principal elements </w:t>
      </w:r>
      <w:r w:rsidR="00C712CD">
        <w:rPr>
          <w:rFonts w:ascii="Arial" w:eastAsia="Times New Roman" w:hAnsi="Arial" w:cs="Arial"/>
          <w:kern w:val="0"/>
          <w:sz w:val="22"/>
          <w:szCs w:val="22"/>
          <w:lang w:eastAsia="en-GB"/>
          <w14:ligatures w14:val="none"/>
        </w:rPr>
        <w:t>is</w:t>
      </w:r>
      <w:r w:rsidRPr="00C712CD">
        <w:rPr>
          <w:rFonts w:ascii="Arial" w:eastAsia="Times New Roman" w:hAnsi="Arial" w:cs="Arial"/>
          <w:kern w:val="0"/>
          <w:sz w:val="22"/>
          <w:szCs w:val="22"/>
          <w:lang w:eastAsia="en-GB"/>
          <w14:ligatures w14:val="none"/>
        </w:rPr>
        <w:t xml:space="preserve"> provided below: </w:t>
      </w:r>
      <w:r w:rsidRPr="00C712CD">
        <w:rPr>
          <w:rFonts w:ascii="Arial" w:eastAsia="Times New Roman" w:hAnsi="Arial" w:cs="Arial"/>
          <w:kern w:val="0"/>
          <w:sz w:val="22"/>
          <w:szCs w:val="22"/>
          <w:lang w:eastAsia="en-GB"/>
          <w14:ligatures w14:val="none"/>
        </w:rPr>
        <w:br/>
      </w:r>
      <w:r w:rsidRPr="00C712CD">
        <w:rPr>
          <w:rFonts w:ascii="Arial" w:eastAsia="Times New Roman" w:hAnsi="Arial" w:cs="Arial"/>
          <w:kern w:val="0"/>
          <w:sz w:val="22"/>
          <w:szCs w:val="22"/>
          <w:lang w:eastAsia="en-GB"/>
          <w14:ligatures w14:val="none"/>
        </w:rPr>
        <w:br/>
      </w:r>
    </w:p>
    <w:p w14:paraId="71F16C7B" w14:textId="62DA2A27" w:rsidR="0040024E" w:rsidRPr="00C712CD" w:rsidRDefault="0040024E" w:rsidP="00C712CD">
      <w:pPr>
        <w:pStyle w:val="ListParagraph"/>
        <w:spacing w:after="240" w:line="360" w:lineRule="auto"/>
        <w:ind w:left="502"/>
        <w:rPr>
          <w:rFonts w:ascii="Arial" w:eastAsia="Times New Roman" w:hAnsi="Arial" w:cs="Arial"/>
          <w:kern w:val="0"/>
          <w:sz w:val="22"/>
          <w:szCs w:val="22"/>
          <w:lang w:eastAsia="en-GB"/>
          <w14:ligatures w14:val="none"/>
        </w:rPr>
      </w:pPr>
      <w:r w:rsidRPr="00C712CD">
        <w:rPr>
          <w:rFonts w:ascii="Arial" w:eastAsia="Times New Roman" w:hAnsi="Arial" w:cs="Arial"/>
          <w:kern w:val="0"/>
          <w:sz w:val="22"/>
          <w:szCs w:val="22"/>
          <w:lang w:eastAsia="en-GB"/>
          <w14:ligatures w14:val="none"/>
        </w:rPr>
        <w:lastRenderedPageBreak/>
        <w:t xml:space="preserve">1. Planning and Design of the Project </w:t>
      </w:r>
      <w:r w:rsidRPr="00C712CD">
        <w:rPr>
          <w:rFonts w:ascii="Arial" w:eastAsia="Times New Roman" w:hAnsi="Arial" w:cs="Arial"/>
          <w:kern w:val="0"/>
          <w:sz w:val="22"/>
          <w:szCs w:val="22"/>
          <w:lang w:eastAsia="en-GB"/>
          <w14:ligatures w14:val="none"/>
        </w:rPr>
        <w:br/>
      </w:r>
      <w:r w:rsidRPr="00C712CD">
        <w:rPr>
          <w:rFonts w:ascii="Arial" w:eastAsia="Times New Roman" w:hAnsi="Arial" w:cs="Arial"/>
          <w:kern w:val="0"/>
          <w:sz w:val="22"/>
          <w:szCs w:val="22"/>
          <w:lang w:eastAsia="en-GB"/>
          <w14:ligatures w14:val="none"/>
        </w:rPr>
        <w:br/>
        <w:t xml:space="preserve">1.1 Consultations with stakeholders </w:t>
      </w:r>
      <w:r w:rsidRPr="00C712CD">
        <w:rPr>
          <w:rFonts w:ascii="Arial" w:eastAsia="Times New Roman" w:hAnsi="Arial" w:cs="Arial"/>
          <w:kern w:val="0"/>
          <w:sz w:val="22"/>
          <w:szCs w:val="22"/>
          <w:lang w:eastAsia="en-GB"/>
          <w14:ligatures w14:val="none"/>
        </w:rPr>
        <w:br/>
      </w:r>
      <w:r w:rsidRPr="00C712CD">
        <w:rPr>
          <w:rFonts w:ascii="Arial" w:eastAsia="Times New Roman" w:hAnsi="Arial" w:cs="Arial"/>
          <w:kern w:val="0"/>
          <w:sz w:val="22"/>
          <w:szCs w:val="22"/>
          <w:lang w:eastAsia="en-GB"/>
          <w14:ligatures w14:val="none"/>
        </w:rPr>
        <w:br/>
        <w:t xml:space="preserve">1.2 Environmental assessments and site analysis </w:t>
      </w:r>
      <w:r w:rsidRPr="00C712CD">
        <w:rPr>
          <w:rFonts w:ascii="Arial" w:eastAsia="Times New Roman" w:hAnsi="Arial" w:cs="Arial"/>
          <w:kern w:val="0"/>
          <w:sz w:val="22"/>
          <w:szCs w:val="22"/>
          <w:lang w:eastAsia="en-GB"/>
          <w14:ligatures w14:val="none"/>
        </w:rPr>
        <w:br/>
      </w:r>
      <w:r w:rsidRPr="00C712CD">
        <w:rPr>
          <w:rFonts w:ascii="Arial" w:eastAsia="Times New Roman" w:hAnsi="Arial" w:cs="Arial"/>
          <w:kern w:val="0"/>
          <w:sz w:val="22"/>
          <w:szCs w:val="22"/>
          <w:lang w:eastAsia="en-GB"/>
          <w14:ligatures w14:val="none"/>
        </w:rPr>
        <w:br/>
        <w:t xml:space="preserve">1.3 Planning an architectural landscape and designing it </w:t>
      </w:r>
      <w:r w:rsidRPr="00C712CD">
        <w:rPr>
          <w:rFonts w:ascii="Arial" w:eastAsia="Times New Roman" w:hAnsi="Arial" w:cs="Arial"/>
          <w:kern w:val="0"/>
          <w:sz w:val="22"/>
          <w:szCs w:val="22"/>
          <w:lang w:eastAsia="en-GB"/>
          <w14:ligatures w14:val="none"/>
        </w:rPr>
        <w:br/>
      </w:r>
      <w:r w:rsidRPr="00C712CD">
        <w:rPr>
          <w:rFonts w:ascii="Arial" w:eastAsia="Times New Roman" w:hAnsi="Arial" w:cs="Arial"/>
          <w:kern w:val="0"/>
          <w:sz w:val="22"/>
          <w:szCs w:val="22"/>
          <w:lang w:eastAsia="en-GB"/>
          <w14:ligatures w14:val="none"/>
        </w:rPr>
        <w:br/>
        <w:t xml:space="preserve">The Second: Infrastructure Building </w:t>
      </w:r>
      <w:r w:rsidRPr="00C712CD">
        <w:rPr>
          <w:rFonts w:ascii="Arial" w:eastAsia="Times New Roman" w:hAnsi="Arial" w:cs="Arial"/>
          <w:kern w:val="0"/>
          <w:sz w:val="22"/>
          <w:szCs w:val="22"/>
          <w:lang w:eastAsia="en-GB"/>
          <w14:ligatures w14:val="none"/>
        </w:rPr>
        <w:br/>
      </w:r>
      <w:r w:rsidRPr="00C712CD">
        <w:rPr>
          <w:rFonts w:ascii="Arial" w:eastAsia="Times New Roman" w:hAnsi="Arial" w:cs="Arial"/>
          <w:kern w:val="0"/>
          <w:sz w:val="22"/>
          <w:szCs w:val="22"/>
          <w:lang w:eastAsia="en-GB"/>
          <w14:ligatures w14:val="none"/>
        </w:rPr>
        <w:br/>
        <w:t xml:space="preserve">2.1 Clearing the location and preparing the land </w:t>
      </w:r>
      <w:r w:rsidRPr="00C712CD">
        <w:rPr>
          <w:rFonts w:ascii="Arial" w:eastAsia="Times New Roman" w:hAnsi="Arial" w:cs="Arial"/>
          <w:kern w:val="0"/>
          <w:sz w:val="22"/>
          <w:szCs w:val="22"/>
          <w:lang w:eastAsia="en-GB"/>
          <w14:ligatures w14:val="none"/>
        </w:rPr>
        <w:br/>
      </w:r>
      <w:r w:rsidRPr="00C712CD">
        <w:rPr>
          <w:rFonts w:ascii="Arial" w:eastAsia="Times New Roman" w:hAnsi="Arial" w:cs="Arial"/>
          <w:kern w:val="0"/>
          <w:sz w:val="22"/>
          <w:szCs w:val="22"/>
          <w:lang w:eastAsia="en-GB"/>
          <w14:ligatures w14:val="none"/>
        </w:rPr>
        <w:br/>
        <w:t xml:space="preserve">2.2 Building walkways, parks, and lounging places </w:t>
      </w:r>
      <w:r w:rsidRPr="00C712CD">
        <w:rPr>
          <w:rFonts w:ascii="Arial" w:eastAsia="Times New Roman" w:hAnsi="Arial" w:cs="Arial"/>
          <w:kern w:val="0"/>
          <w:sz w:val="22"/>
          <w:szCs w:val="22"/>
          <w:lang w:eastAsia="en-GB"/>
          <w14:ligatures w14:val="none"/>
        </w:rPr>
        <w:br/>
      </w:r>
      <w:r w:rsidRPr="00C712CD">
        <w:rPr>
          <w:rFonts w:ascii="Arial" w:eastAsia="Times New Roman" w:hAnsi="Arial" w:cs="Arial"/>
          <w:kern w:val="0"/>
          <w:sz w:val="22"/>
          <w:szCs w:val="22"/>
          <w:lang w:eastAsia="en-GB"/>
          <w14:ligatures w14:val="none"/>
        </w:rPr>
        <w:br/>
        <w:t xml:space="preserve">2.3 Installing sustainable systems and water features (solar panels, rainwater collection) </w:t>
      </w:r>
    </w:p>
    <w:p w14:paraId="7A03DE11" w14:textId="77777777" w:rsidR="00C712CD" w:rsidRPr="00C712CD" w:rsidRDefault="00C712CD" w:rsidP="00C712CD">
      <w:pPr>
        <w:pStyle w:val="ListParagraph"/>
        <w:spacing w:after="240" w:line="360" w:lineRule="auto"/>
        <w:ind w:left="502"/>
        <w:rPr>
          <w:rFonts w:ascii="Arial" w:eastAsia="Times New Roman" w:hAnsi="Arial" w:cs="Arial"/>
          <w:kern w:val="0"/>
          <w:sz w:val="22"/>
          <w:szCs w:val="22"/>
          <w:lang w:eastAsia="en-GB"/>
          <w14:ligatures w14:val="none"/>
        </w:rPr>
      </w:pPr>
    </w:p>
    <w:p w14:paraId="02F5828F" w14:textId="47F33CA6" w:rsidR="00C96149" w:rsidRPr="00C96149" w:rsidRDefault="00C712CD" w:rsidP="00EF2426">
      <w:pPr>
        <w:pStyle w:val="ListParagraph"/>
        <w:numPr>
          <w:ilvl w:val="0"/>
          <w:numId w:val="14"/>
        </w:numPr>
        <w:spacing w:after="0" w:line="360" w:lineRule="auto"/>
        <w:ind w:left="862"/>
        <w:rPr>
          <w:rFonts w:ascii="Arial" w:eastAsia="Times New Roman" w:hAnsi="Arial" w:cs="Arial"/>
          <w:kern w:val="0"/>
          <w:sz w:val="22"/>
          <w:szCs w:val="22"/>
          <w:lang w:eastAsia="en-GB"/>
          <w14:ligatures w14:val="none"/>
        </w:rPr>
      </w:pPr>
      <w:r w:rsidRPr="00C96149">
        <w:rPr>
          <w:rFonts w:ascii="Arial" w:eastAsia="Times New Roman" w:hAnsi="Arial" w:cs="Arial"/>
          <w:kern w:val="0"/>
          <w:sz w:val="22"/>
          <w:szCs w:val="22"/>
          <w:lang w:eastAsia="en-GB"/>
          <w14:ligatures w14:val="none"/>
        </w:rPr>
        <w:t>Grass and Vegetation</w:t>
      </w:r>
    </w:p>
    <w:p w14:paraId="5D9A899B" w14:textId="01039EF3" w:rsidR="00C712CD" w:rsidRPr="00C96149" w:rsidRDefault="00C712CD" w:rsidP="00EF2426">
      <w:pPr>
        <w:spacing w:after="0" w:line="360" w:lineRule="auto"/>
        <w:ind w:left="502"/>
        <w:rPr>
          <w:rFonts w:ascii="Arial" w:eastAsia="Times New Roman" w:hAnsi="Arial" w:cs="Arial"/>
          <w:kern w:val="0"/>
          <w:sz w:val="22"/>
          <w:szCs w:val="22"/>
          <w:lang w:eastAsia="en-GB"/>
          <w14:ligatures w14:val="none"/>
        </w:rPr>
      </w:pPr>
      <w:r w:rsidRPr="00C96149">
        <w:rPr>
          <w:rFonts w:ascii="Arial" w:eastAsia="Times New Roman" w:hAnsi="Arial" w:cs="Arial"/>
          <w:kern w:val="0"/>
          <w:sz w:val="22"/>
          <w:szCs w:val="22"/>
          <w:lang w:eastAsia="en-GB"/>
          <w14:ligatures w14:val="none"/>
        </w:rPr>
        <w:t xml:space="preserve"> </w:t>
      </w:r>
      <w:r w:rsidRPr="00C96149">
        <w:rPr>
          <w:rFonts w:ascii="Arial" w:eastAsia="Times New Roman" w:hAnsi="Arial" w:cs="Arial"/>
          <w:kern w:val="0"/>
          <w:sz w:val="22"/>
          <w:szCs w:val="22"/>
          <w:lang w:eastAsia="en-GB"/>
          <w14:ligatures w14:val="none"/>
        </w:rPr>
        <w:br/>
        <w:t>3.1 Tree and plant selection (with an emphasis on native species)</w:t>
      </w:r>
      <w:r w:rsidRPr="00C96149">
        <w:rPr>
          <w:rFonts w:ascii="Arial" w:eastAsia="Times New Roman" w:hAnsi="Arial" w:cs="Arial"/>
          <w:kern w:val="0"/>
          <w:sz w:val="22"/>
          <w:szCs w:val="22"/>
          <w:lang w:eastAsia="en-GB"/>
          <w14:ligatures w14:val="none"/>
        </w:rPr>
        <w:br/>
        <w:t xml:space="preserve">3.2 Planting and soil preparation </w:t>
      </w:r>
      <w:r w:rsidRPr="00C96149">
        <w:rPr>
          <w:rFonts w:ascii="Arial" w:eastAsia="Times New Roman" w:hAnsi="Arial" w:cs="Arial"/>
          <w:kern w:val="0"/>
          <w:sz w:val="22"/>
          <w:szCs w:val="22"/>
          <w:lang w:eastAsia="en-GB"/>
          <w14:ligatures w14:val="none"/>
        </w:rPr>
        <w:br/>
      </w:r>
      <w:r w:rsidRPr="00C96149">
        <w:rPr>
          <w:rFonts w:ascii="Arial" w:eastAsia="Times New Roman" w:hAnsi="Arial" w:cs="Arial"/>
          <w:kern w:val="0"/>
          <w:sz w:val="22"/>
          <w:szCs w:val="22"/>
          <w:lang w:eastAsia="en-GB"/>
          <w14:ligatures w14:val="none"/>
        </w:rPr>
        <w:br/>
        <w:t xml:space="preserve">3.3 Setting up irrigation systems </w:t>
      </w:r>
      <w:r w:rsidRPr="00C96149">
        <w:rPr>
          <w:rFonts w:ascii="Arial" w:eastAsia="Times New Roman" w:hAnsi="Arial" w:cs="Arial"/>
          <w:kern w:val="0"/>
          <w:sz w:val="22"/>
          <w:szCs w:val="22"/>
          <w:lang w:eastAsia="en-GB"/>
          <w14:ligatures w14:val="none"/>
        </w:rPr>
        <w:br/>
      </w:r>
      <w:r w:rsidRPr="00C96149">
        <w:rPr>
          <w:rFonts w:ascii="Arial" w:eastAsia="Times New Roman" w:hAnsi="Arial" w:cs="Arial"/>
          <w:kern w:val="0"/>
          <w:sz w:val="22"/>
          <w:szCs w:val="22"/>
          <w:lang w:eastAsia="en-GB"/>
          <w14:ligatures w14:val="none"/>
        </w:rPr>
        <w:br/>
        <w:t xml:space="preserve">4. Education and Community Participation </w:t>
      </w:r>
      <w:r w:rsidRPr="00C96149">
        <w:rPr>
          <w:rFonts w:ascii="Arial" w:eastAsia="Times New Roman" w:hAnsi="Arial" w:cs="Arial"/>
          <w:kern w:val="0"/>
          <w:sz w:val="22"/>
          <w:szCs w:val="22"/>
          <w:lang w:eastAsia="en-GB"/>
          <w14:ligatures w14:val="none"/>
        </w:rPr>
        <w:br/>
      </w:r>
      <w:r w:rsidRPr="00C96149">
        <w:rPr>
          <w:rFonts w:ascii="Arial" w:eastAsia="Times New Roman" w:hAnsi="Arial" w:cs="Arial"/>
          <w:kern w:val="0"/>
          <w:sz w:val="22"/>
          <w:szCs w:val="22"/>
          <w:lang w:eastAsia="en-GB"/>
          <w14:ligatures w14:val="none"/>
        </w:rPr>
        <w:br/>
        <w:t xml:space="preserve">4.1 Surveys and public consultations </w:t>
      </w:r>
      <w:r w:rsidRPr="00C96149">
        <w:rPr>
          <w:rFonts w:ascii="Arial" w:eastAsia="Times New Roman" w:hAnsi="Arial" w:cs="Arial"/>
          <w:kern w:val="0"/>
          <w:sz w:val="22"/>
          <w:szCs w:val="22"/>
          <w:lang w:eastAsia="en-GB"/>
          <w14:ligatures w14:val="none"/>
        </w:rPr>
        <w:br/>
      </w:r>
      <w:r w:rsidRPr="00C96149">
        <w:rPr>
          <w:rFonts w:ascii="Arial" w:eastAsia="Times New Roman" w:hAnsi="Arial" w:cs="Arial"/>
          <w:kern w:val="0"/>
          <w:sz w:val="22"/>
          <w:szCs w:val="22"/>
          <w:lang w:eastAsia="en-GB"/>
          <w14:ligatures w14:val="none"/>
        </w:rPr>
        <w:br/>
        <w:t xml:space="preserve">4.2 Establishing educational facilities and communal gardens </w:t>
      </w:r>
      <w:r w:rsidRPr="00C96149">
        <w:rPr>
          <w:rFonts w:ascii="Arial" w:eastAsia="Times New Roman" w:hAnsi="Arial" w:cs="Arial"/>
          <w:kern w:val="0"/>
          <w:sz w:val="22"/>
          <w:szCs w:val="22"/>
          <w:lang w:eastAsia="en-GB"/>
          <w14:ligatures w14:val="none"/>
        </w:rPr>
        <w:br/>
      </w:r>
      <w:r w:rsidRPr="00C96149">
        <w:rPr>
          <w:rFonts w:ascii="Arial" w:eastAsia="Times New Roman" w:hAnsi="Arial" w:cs="Arial"/>
          <w:kern w:val="0"/>
          <w:sz w:val="22"/>
          <w:szCs w:val="22"/>
          <w:lang w:eastAsia="en-GB"/>
          <w14:ligatures w14:val="none"/>
        </w:rPr>
        <w:br/>
        <w:t xml:space="preserve">4.3 Planning seminars and community launch events </w:t>
      </w:r>
      <w:r w:rsidRPr="00C96149">
        <w:rPr>
          <w:rFonts w:ascii="Arial" w:eastAsia="Times New Roman" w:hAnsi="Arial" w:cs="Arial"/>
          <w:kern w:val="0"/>
          <w:sz w:val="22"/>
          <w:szCs w:val="22"/>
          <w:lang w:eastAsia="en-GB"/>
          <w14:ligatures w14:val="none"/>
        </w:rPr>
        <w:br/>
      </w:r>
      <w:r w:rsidRPr="00C96149">
        <w:rPr>
          <w:rFonts w:ascii="Arial" w:eastAsia="Times New Roman" w:hAnsi="Arial" w:cs="Arial"/>
          <w:kern w:val="0"/>
          <w:sz w:val="22"/>
          <w:szCs w:val="22"/>
          <w:lang w:eastAsia="en-GB"/>
          <w14:ligatures w14:val="none"/>
        </w:rPr>
        <w:br/>
        <w:t xml:space="preserve">5. Project Supervision and Upkeep </w:t>
      </w:r>
      <w:r w:rsidRPr="00C96149">
        <w:rPr>
          <w:rFonts w:ascii="Arial" w:eastAsia="Times New Roman" w:hAnsi="Arial" w:cs="Arial"/>
          <w:kern w:val="0"/>
          <w:sz w:val="22"/>
          <w:szCs w:val="22"/>
          <w:lang w:eastAsia="en-GB"/>
          <w14:ligatures w14:val="none"/>
        </w:rPr>
        <w:br/>
      </w:r>
      <w:r w:rsidRPr="00C96149">
        <w:rPr>
          <w:rFonts w:ascii="Arial" w:eastAsia="Times New Roman" w:hAnsi="Arial" w:cs="Arial"/>
          <w:kern w:val="0"/>
          <w:sz w:val="22"/>
          <w:szCs w:val="22"/>
          <w:lang w:eastAsia="en-GB"/>
          <w14:ligatures w14:val="none"/>
        </w:rPr>
        <w:br/>
        <w:t xml:space="preserve">5.1 Continuous observation of the environment </w:t>
      </w:r>
      <w:r w:rsidRPr="00C96149">
        <w:rPr>
          <w:rFonts w:ascii="Arial" w:eastAsia="Times New Roman" w:hAnsi="Arial" w:cs="Arial"/>
          <w:kern w:val="0"/>
          <w:sz w:val="22"/>
          <w:szCs w:val="22"/>
          <w:lang w:eastAsia="en-GB"/>
          <w14:ligatures w14:val="none"/>
        </w:rPr>
        <w:br/>
      </w:r>
      <w:r w:rsidRPr="00C96149">
        <w:rPr>
          <w:rFonts w:ascii="Arial" w:eastAsia="Times New Roman" w:hAnsi="Arial" w:cs="Arial"/>
          <w:kern w:val="0"/>
          <w:sz w:val="22"/>
          <w:szCs w:val="22"/>
          <w:lang w:eastAsia="en-GB"/>
          <w14:ligatures w14:val="none"/>
        </w:rPr>
        <w:br/>
        <w:t xml:space="preserve">5.2 Consistent upkeep of infrastructure, paths, and gardens </w:t>
      </w:r>
    </w:p>
    <w:p w14:paraId="0AA7CB9D" w14:textId="19C2D545" w:rsidR="00EA1C44" w:rsidRPr="00EA1C44" w:rsidRDefault="00EA1C44" w:rsidP="00040852">
      <w:pPr>
        <w:pStyle w:val="ListParagraph"/>
        <w:numPr>
          <w:ilvl w:val="1"/>
          <w:numId w:val="9"/>
        </w:numPr>
        <w:spacing w:after="240" w:line="240" w:lineRule="auto"/>
        <w:ind w:left="1004"/>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lastRenderedPageBreak/>
        <w:t xml:space="preserve"> </w:t>
      </w:r>
      <w:r w:rsidRPr="00EA1C44">
        <w:rPr>
          <w:rFonts w:ascii="Arial" w:eastAsia="Times New Roman" w:hAnsi="Arial" w:cs="Arial"/>
          <w:b/>
          <w:bCs/>
          <w:kern w:val="0"/>
          <w:lang w:eastAsia="en-GB"/>
          <w14:ligatures w14:val="none"/>
        </w:rPr>
        <w:t xml:space="preserve">Tasks, Activities, and Sub-Activities </w:t>
      </w:r>
    </w:p>
    <w:p w14:paraId="05E9C825" w14:textId="77777777" w:rsidR="007821CF" w:rsidRDefault="00EA1C44" w:rsidP="00040852">
      <w:pPr>
        <w:spacing w:after="240" w:line="360" w:lineRule="auto"/>
        <w:ind w:left="502"/>
        <w:rPr>
          <w:rFonts w:ascii="Arial" w:eastAsia="Times New Roman" w:hAnsi="Arial" w:cs="Arial"/>
          <w:kern w:val="0"/>
          <w:sz w:val="22"/>
          <w:szCs w:val="22"/>
          <w:lang w:eastAsia="en-GB"/>
          <w14:ligatures w14:val="none"/>
        </w:rPr>
      </w:pPr>
      <w:r w:rsidRPr="00EA1C44">
        <w:rPr>
          <w:rFonts w:ascii="Times New Roman" w:eastAsia="Times New Roman" w:hAnsi="Times New Roman" w:cs="Times New Roman"/>
          <w:kern w:val="0"/>
          <w:lang w:eastAsia="en-GB"/>
          <w14:ligatures w14:val="none"/>
        </w:rPr>
        <w:br/>
      </w:r>
      <w:r>
        <w:rPr>
          <w:rFonts w:ascii="Arial" w:eastAsia="Times New Roman" w:hAnsi="Arial" w:cs="Arial"/>
          <w:kern w:val="0"/>
          <w:sz w:val="22"/>
          <w:szCs w:val="22"/>
          <w:lang w:eastAsia="en-GB"/>
          <w14:ligatures w14:val="none"/>
        </w:rPr>
        <w:t xml:space="preserve"> </w:t>
      </w:r>
      <w:r w:rsidRPr="00EA1C44">
        <w:rPr>
          <w:rFonts w:ascii="Arial" w:eastAsia="Times New Roman" w:hAnsi="Arial" w:cs="Arial"/>
          <w:kern w:val="0"/>
          <w:sz w:val="22"/>
          <w:szCs w:val="22"/>
          <w:lang w:eastAsia="en-GB"/>
          <w14:ligatures w14:val="none"/>
        </w:rPr>
        <w:t>Activity 1: Planning and Design for the Project</w:t>
      </w:r>
    </w:p>
    <w:p w14:paraId="295F8B41" w14:textId="4E574B1F" w:rsidR="00EA1C44" w:rsidRDefault="00EA1C44" w:rsidP="00040852">
      <w:pPr>
        <w:spacing w:after="240" w:line="360" w:lineRule="auto"/>
        <w:ind w:left="502"/>
        <w:rPr>
          <w:rFonts w:ascii="Arial" w:eastAsia="Times New Roman" w:hAnsi="Arial" w:cs="Arial"/>
          <w:kern w:val="0"/>
          <w:sz w:val="22"/>
          <w:szCs w:val="22"/>
          <w:lang w:eastAsia="en-GB"/>
          <w14:ligatures w14:val="none"/>
        </w:rPr>
      </w:pPr>
      <w:r w:rsidRPr="00EA1C44">
        <w:rPr>
          <w:rFonts w:ascii="Arial" w:eastAsia="Times New Roman" w:hAnsi="Arial" w:cs="Arial"/>
          <w:kern w:val="0"/>
          <w:sz w:val="22"/>
          <w:szCs w:val="22"/>
          <w:lang w:eastAsia="en-GB"/>
          <w14:ligatures w14:val="none"/>
        </w:rPr>
        <w:t xml:space="preserve"> • 1.1 Consultations with Stakeholders </w:t>
      </w:r>
      <w:r w:rsidRPr="00EA1C44">
        <w:rPr>
          <w:rFonts w:ascii="Arial" w:eastAsia="Times New Roman" w:hAnsi="Arial" w:cs="Arial"/>
          <w:kern w:val="0"/>
          <w:sz w:val="22"/>
          <w:szCs w:val="22"/>
          <w:lang w:eastAsia="en-GB"/>
          <w14:ligatures w14:val="none"/>
        </w:rPr>
        <w:br/>
      </w:r>
      <w:r w:rsidRPr="00EA1C44">
        <w:rPr>
          <w:rFonts w:ascii="Arial" w:eastAsia="Times New Roman" w:hAnsi="Arial" w:cs="Arial"/>
          <w:kern w:val="0"/>
          <w:sz w:val="22"/>
          <w:szCs w:val="22"/>
          <w:lang w:eastAsia="en-GB"/>
          <w14:ligatures w14:val="none"/>
        </w:rPr>
        <w:br/>
        <w:t xml:space="preserve"> Task 1.1.1: Determine the important parties (community, environmental groups, and government). </w:t>
      </w:r>
      <w:r w:rsidRPr="00EA1C44">
        <w:rPr>
          <w:rFonts w:ascii="Arial" w:eastAsia="Times New Roman" w:hAnsi="Arial" w:cs="Arial"/>
          <w:kern w:val="0"/>
          <w:sz w:val="22"/>
          <w:szCs w:val="22"/>
          <w:lang w:eastAsia="en-GB"/>
          <w14:ligatures w14:val="none"/>
        </w:rPr>
        <w:br/>
      </w:r>
      <w:r w:rsidRPr="00EA1C44">
        <w:rPr>
          <w:rFonts w:ascii="Arial" w:eastAsia="Times New Roman" w:hAnsi="Arial" w:cs="Arial"/>
          <w:kern w:val="0"/>
          <w:sz w:val="22"/>
          <w:szCs w:val="22"/>
          <w:lang w:eastAsia="en-GB"/>
          <w14:ligatures w14:val="none"/>
        </w:rPr>
        <w:br/>
        <w:t xml:space="preserve"> Task 1.1.2: Arrange conferences and talks </w:t>
      </w:r>
      <w:r w:rsidRPr="00EA1C44">
        <w:rPr>
          <w:rFonts w:ascii="Arial" w:eastAsia="Times New Roman" w:hAnsi="Arial" w:cs="Arial"/>
          <w:kern w:val="0"/>
          <w:sz w:val="22"/>
          <w:szCs w:val="22"/>
          <w:lang w:eastAsia="en-GB"/>
          <w14:ligatures w14:val="none"/>
        </w:rPr>
        <w:br/>
      </w:r>
      <w:r w:rsidRPr="00EA1C44">
        <w:rPr>
          <w:rFonts w:ascii="Arial" w:eastAsia="Times New Roman" w:hAnsi="Arial" w:cs="Arial"/>
          <w:kern w:val="0"/>
          <w:sz w:val="22"/>
          <w:szCs w:val="22"/>
          <w:lang w:eastAsia="en-GB"/>
          <w14:ligatures w14:val="none"/>
        </w:rPr>
        <w:br/>
      </w:r>
      <w:r>
        <w:rPr>
          <w:rFonts w:ascii="Arial" w:eastAsia="Times New Roman" w:hAnsi="Arial" w:cs="Arial"/>
          <w:kern w:val="0"/>
          <w:sz w:val="22"/>
          <w:szCs w:val="22"/>
          <w:lang w:eastAsia="en-GB"/>
          <w14:ligatures w14:val="none"/>
        </w:rPr>
        <w:t xml:space="preserve"> </w:t>
      </w:r>
      <w:r w:rsidRPr="00EA1C44">
        <w:rPr>
          <w:rFonts w:ascii="Arial" w:eastAsia="Times New Roman" w:hAnsi="Arial" w:cs="Arial"/>
          <w:kern w:val="0"/>
          <w:sz w:val="22"/>
          <w:szCs w:val="22"/>
          <w:lang w:eastAsia="en-GB"/>
          <w14:ligatures w14:val="none"/>
        </w:rPr>
        <w:t xml:space="preserve">Task 1.1.3: Gather suggestions and comments </w:t>
      </w:r>
      <w:r w:rsidRPr="00EA1C44">
        <w:rPr>
          <w:rFonts w:ascii="Arial" w:eastAsia="Times New Roman" w:hAnsi="Arial" w:cs="Arial"/>
          <w:kern w:val="0"/>
          <w:sz w:val="22"/>
          <w:szCs w:val="22"/>
          <w:lang w:eastAsia="en-GB"/>
          <w14:ligatures w14:val="none"/>
        </w:rPr>
        <w:br/>
      </w:r>
      <w:r w:rsidRPr="00EA1C44">
        <w:rPr>
          <w:rFonts w:ascii="Arial" w:eastAsia="Times New Roman" w:hAnsi="Arial" w:cs="Arial"/>
          <w:kern w:val="0"/>
          <w:sz w:val="22"/>
          <w:szCs w:val="22"/>
          <w:lang w:eastAsia="en-GB"/>
          <w14:ligatures w14:val="none"/>
        </w:rPr>
        <w:br/>
        <w:t xml:space="preserve">• 1.2 Environmental assessments and site analysis </w:t>
      </w:r>
      <w:r w:rsidRPr="00EA1C44">
        <w:rPr>
          <w:rFonts w:ascii="Arial" w:eastAsia="Times New Roman" w:hAnsi="Arial" w:cs="Arial"/>
          <w:kern w:val="0"/>
          <w:sz w:val="22"/>
          <w:szCs w:val="22"/>
          <w:lang w:eastAsia="en-GB"/>
          <w14:ligatures w14:val="none"/>
        </w:rPr>
        <w:br/>
      </w:r>
      <w:r w:rsidRPr="00EA1C44">
        <w:rPr>
          <w:rFonts w:ascii="Arial" w:eastAsia="Times New Roman" w:hAnsi="Arial" w:cs="Arial"/>
          <w:kern w:val="0"/>
          <w:sz w:val="22"/>
          <w:szCs w:val="22"/>
          <w:lang w:eastAsia="en-GB"/>
          <w14:ligatures w14:val="none"/>
        </w:rPr>
        <w:br/>
        <w:t xml:space="preserve">Task 1.2.1: Carry out a topographical investigation </w:t>
      </w:r>
      <w:r w:rsidRPr="00EA1C44">
        <w:rPr>
          <w:rFonts w:ascii="Arial" w:eastAsia="Times New Roman" w:hAnsi="Arial" w:cs="Arial"/>
          <w:kern w:val="0"/>
          <w:sz w:val="22"/>
          <w:szCs w:val="22"/>
          <w:lang w:eastAsia="en-GB"/>
          <w14:ligatures w14:val="none"/>
        </w:rPr>
        <w:br/>
      </w:r>
      <w:r w:rsidRPr="00EA1C44">
        <w:rPr>
          <w:rFonts w:ascii="Arial" w:eastAsia="Times New Roman" w:hAnsi="Arial" w:cs="Arial"/>
          <w:kern w:val="0"/>
          <w:sz w:val="22"/>
          <w:szCs w:val="22"/>
          <w:lang w:eastAsia="en-GB"/>
          <w14:ligatures w14:val="none"/>
        </w:rPr>
        <w:br/>
        <w:t xml:space="preserve">Task 1.2.2: Assess water drainage and soil quality </w:t>
      </w:r>
      <w:r w:rsidRPr="00EA1C44">
        <w:rPr>
          <w:rFonts w:ascii="Arial" w:eastAsia="Times New Roman" w:hAnsi="Arial" w:cs="Arial"/>
          <w:kern w:val="0"/>
          <w:sz w:val="22"/>
          <w:szCs w:val="22"/>
          <w:lang w:eastAsia="en-GB"/>
          <w14:ligatures w14:val="none"/>
        </w:rPr>
        <w:br/>
      </w:r>
      <w:r w:rsidRPr="00EA1C44">
        <w:rPr>
          <w:rFonts w:ascii="Arial" w:eastAsia="Times New Roman" w:hAnsi="Arial" w:cs="Arial"/>
          <w:kern w:val="0"/>
          <w:sz w:val="22"/>
          <w:szCs w:val="22"/>
          <w:lang w:eastAsia="en-GB"/>
          <w14:ligatures w14:val="none"/>
        </w:rPr>
        <w:br/>
        <w:t xml:space="preserve">Task 1.2.3: Evaluate possible environmental effects and local biodiversity </w:t>
      </w:r>
      <w:r w:rsidRPr="00EA1C44">
        <w:rPr>
          <w:rFonts w:ascii="Arial" w:eastAsia="Times New Roman" w:hAnsi="Arial" w:cs="Arial"/>
          <w:kern w:val="0"/>
          <w:sz w:val="22"/>
          <w:szCs w:val="22"/>
          <w:lang w:eastAsia="en-GB"/>
          <w14:ligatures w14:val="none"/>
        </w:rPr>
        <w:br/>
      </w:r>
      <w:r w:rsidRPr="00EA1C44">
        <w:rPr>
          <w:rFonts w:ascii="Arial" w:eastAsia="Times New Roman" w:hAnsi="Arial" w:cs="Arial"/>
          <w:kern w:val="0"/>
          <w:sz w:val="22"/>
          <w:szCs w:val="22"/>
          <w:lang w:eastAsia="en-GB"/>
          <w14:ligatures w14:val="none"/>
        </w:rPr>
        <w:br/>
        <w:t xml:space="preserve">• 1.3 Planning for architecture and landscape design </w:t>
      </w:r>
      <w:r w:rsidRPr="00EA1C44">
        <w:rPr>
          <w:rFonts w:ascii="Arial" w:eastAsia="Times New Roman" w:hAnsi="Arial" w:cs="Arial"/>
          <w:kern w:val="0"/>
          <w:sz w:val="22"/>
          <w:szCs w:val="22"/>
          <w:lang w:eastAsia="en-GB"/>
          <w14:ligatures w14:val="none"/>
        </w:rPr>
        <w:br/>
      </w:r>
      <w:r w:rsidRPr="00EA1C44">
        <w:rPr>
          <w:rFonts w:ascii="Arial" w:eastAsia="Times New Roman" w:hAnsi="Arial" w:cs="Arial"/>
          <w:kern w:val="0"/>
          <w:sz w:val="22"/>
          <w:szCs w:val="22"/>
          <w:lang w:eastAsia="en-GB"/>
          <w14:ligatures w14:val="none"/>
        </w:rPr>
        <w:br/>
        <w:t xml:space="preserve"> Task 1.3.1: Create preliminary concepts for the design </w:t>
      </w:r>
      <w:r w:rsidRPr="00EA1C44">
        <w:rPr>
          <w:rFonts w:ascii="Arial" w:eastAsia="Times New Roman" w:hAnsi="Arial" w:cs="Arial"/>
          <w:kern w:val="0"/>
          <w:sz w:val="22"/>
          <w:szCs w:val="22"/>
          <w:lang w:eastAsia="en-GB"/>
          <w14:ligatures w14:val="none"/>
        </w:rPr>
        <w:br/>
      </w:r>
      <w:r w:rsidRPr="00EA1C44">
        <w:rPr>
          <w:rFonts w:ascii="Arial" w:eastAsia="Times New Roman" w:hAnsi="Arial" w:cs="Arial"/>
          <w:kern w:val="0"/>
          <w:sz w:val="22"/>
          <w:szCs w:val="22"/>
          <w:lang w:eastAsia="en-GB"/>
          <w14:ligatures w14:val="none"/>
        </w:rPr>
        <w:br/>
        <w:t xml:space="preserve"> Task 1.3.2: Include sustainable components (such as indigenous species and renewable energy). </w:t>
      </w:r>
      <w:r w:rsidRPr="00EA1C44">
        <w:rPr>
          <w:rFonts w:ascii="Arial" w:eastAsia="Times New Roman" w:hAnsi="Arial" w:cs="Arial"/>
          <w:kern w:val="0"/>
          <w:sz w:val="22"/>
          <w:szCs w:val="22"/>
          <w:lang w:eastAsia="en-GB"/>
          <w14:ligatures w14:val="none"/>
        </w:rPr>
        <w:br/>
      </w:r>
      <w:r w:rsidRPr="00EA1C44">
        <w:rPr>
          <w:rFonts w:ascii="Arial" w:eastAsia="Times New Roman" w:hAnsi="Arial" w:cs="Arial"/>
          <w:kern w:val="0"/>
          <w:sz w:val="22"/>
          <w:szCs w:val="22"/>
          <w:lang w:eastAsia="en-GB"/>
          <w14:ligatures w14:val="none"/>
        </w:rPr>
        <w:br/>
      </w:r>
      <w:r>
        <w:rPr>
          <w:rFonts w:ascii="Arial" w:eastAsia="Times New Roman" w:hAnsi="Arial" w:cs="Arial"/>
          <w:kern w:val="0"/>
          <w:sz w:val="22"/>
          <w:szCs w:val="22"/>
          <w:lang w:eastAsia="en-GB"/>
          <w14:ligatures w14:val="none"/>
        </w:rPr>
        <w:t xml:space="preserve"> </w:t>
      </w:r>
      <w:r w:rsidRPr="00EA1C44">
        <w:rPr>
          <w:rFonts w:ascii="Arial" w:eastAsia="Times New Roman" w:hAnsi="Arial" w:cs="Arial"/>
          <w:kern w:val="0"/>
          <w:sz w:val="22"/>
          <w:szCs w:val="22"/>
          <w:lang w:eastAsia="en-GB"/>
          <w14:ligatures w14:val="none"/>
        </w:rPr>
        <w:t xml:space="preserve">Task 1.3.3: Complete and deliver the design to the relevant parties </w:t>
      </w:r>
    </w:p>
    <w:p w14:paraId="6CB0AD56" w14:textId="3811F59B" w:rsidR="007821CF" w:rsidRDefault="00040852" w:rsidP="00040852">
      <w:pPr>
        <w:spacing w:after="0" w:line="360" w:lineRule="auto"/>
        <w:ind w:left="360"/>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   </w:t>
      </w:r>
      <w:r w:rsidR="00865800" w:rsidRPr="00865800">
        <w:rPr>
          <w:rFonts w:ascii="Arial" w:eastAsia="Times New Roman" w:hAnsi="Arial" w:cs="Arial"/>
          <w:kern w:val="0"/>
          <w:sz w:val="22"/>
          <w:szCs w:val="22"/>
          <w:lang w:eastAsia="en-GB"/>
          <w14:ligatures w14:val="none"/>
        </w:rPr>
        <w:t>Task 2.1.1: Remove any rubbish and existing structures from the site.</w:t>
      </w:r>
    </w:p>
    <w:p w14:paraId="232144C0" w14:textId="77777777" w:rsidR="007821CF" w:rsidRDefault="007821CF" w:rsidP="00040852">
      <w:pPr>
        <w:spacing w:after="0" w:line="360" w:lineRule="auto"/>
        <w:ind w:left="360"/>
        <w:rPr>
          <w:rFonts w:ascii="Arial" w:eastAsia="Times New Roman" w:hAnsi="Arial" w:cs="Arial"/>
          <w:kern w:val="0"/>
          <w:sz w:val="22"/>
          <w:szCs w:val="22"/>
          <w:lang w:eastAsia="en-GB"/>
          <w14:ligatures w14:val="none"/>
        </w:rPr>
      </w:pPr>
    </w:p>
    <w:p w14:paraId="27684574" w14:textId="39B4ECFF" w:rsidR="00040852" w:rsidRDefault="00865800" w:rsidP="00040852">
      <w:pPr>
        <w:spacing w:after="0" w:line="360" w:lineRule="auto"/>
        <w:ind w:left="360"/>
        <w:rPr>
          <w:rFonts w:ascii="Arial" w:eastAsia="Times New Roman" w:hAnsi="Arial" w:cs="Arial"/>
          <w:kern w:val="0"/>
          <w:sz w:val="22"/>
          <w:szCs w:val="22"/>
          <w:lang w:eastAsia="en-GB"/>
          <w14:ligatures w14:val="none"/>
        </w:rPr>
      </w:pPr>
      <w:r w:rsidRPr="00865800">
        <w:rPr>
          <w:rFonts w:ascii="Arial" w:eastAsia="Times New Roman" w:hAnsi="Arial" w:cs="Arial"/>
          <w:kern w:val="0"/>
          <w:sz w:val="22"/>
          <w:szCs w:val="22"/>
          <w:lang w:eastAsia="en-GB"/>
          <w14:ligatures w14:val="none"/>
        </w:rPr>
        <w:t xml:space="preserve"> </w:t>
      </w:r>
      <w:r w:rsidR="00040852">
        <w:rPr>
          <w:rFonts w:ascii="Arial" w:eastAsia="Times New Roman" w:hAnsi="Arial" w:cs="Arial"/>
          <w:kern w:val="0"/>
          <w:sz w:val="22"/>
          <w:szCs w:val="22"/>
          <w:lang w:eastAsia="en-GB"/>
          <w14:ligatures w14:val="none"/>
        </w:rPr>
        <w:t xml:space="preserve">   </w:t>
      </w:r>
      <w:r w:rsidRPr="00865800">
        <w:rPr>
          <w:rFonts w:ascii="Arial" w:eastAsia="Times New Roman" w:hAnsi="Arial" w:cs="Arial"/>
          <w:kern w:val="0"/>
          <w:sz w:val="22"/>
          <w:szCs w:val="22"/>
          <w:lang w:eastAsia="en-GB"/>
          <w14:ligatures w14:val="none"/>
        </w:rPr>
        <w:t xml:space="preserve">Activity 2: Infrastructure Development </w:t>
      </w:r>
      <w:r w:rsidRPr="00865800">
        <w:rPr>
          <w:rFonts w:ascii="Arial" w:eastAsia="Times New Roman" w:hAnsi="Arial" w:cs="Arial"/>
          <w:kern w:val="0"/>
          <w:sz w:val="22"/>
          <w:szCs w:val="22"/>
          <w:lang w:eastAsia="en-GB"/>
          <w14:ligatures w14:val="none"/>
        </w:rPr>
        <w:br/>
      </w:r>
      <w:r w:rsidRPr="00865800">
        <w:rPr>
          <w:rFonts w:ascii="Arial" w:eastAsia="Times New Roman" w:hAnsi="Arial" w:cs="Arial"/>
          <w:kern w:val="0"/>
          <w:sz w:val="22"/>
          <w:szCs w:val="22"/>
          <w:lang w:eastAsia="en-GB"/>
          <w14:ligatures w14:val="none"/>
        </w:rPr>
        <w:br/>
      </w:r>
      <w:r w:rsidR="00040852">
        <w:rPr>
          <w:rFonts w:ascii="Arial" w:eastAsia="Times New Roman" w:hAnsi="Arial" w:cs="Arial"/>
          <w:kern w:val="0"/>
          <w:sz w:val="22"/>
          <w:szCs w:val="22"/>
          <w:lang w:eastAsia="en-GB"/>
          <w14:ligatures w14:val="none"/>
        </w:rPr>
        <w:t xml:space="preserve">   </w:t>
      </w:r>
      <w:r w:rsidRPr="00865800">
        <w:rPr>
          <w:rFonts w:ascii="Arial" w:eastAsia="Times New Roman" w:hAnsi="Arial" w:cs="Arial"/>
          <w:kern w:val="0"/>
          <w:sz w:val="22"/>
          <w:szCs w:val="22"/>
          <w:lang w:eastAsia="en-GB"/>
          <w14:ligatures w14:val="none"/>
        </w:rPr>
        <w:t xml:space="preserve">· Task 2.1.2: Prepare the construction site for </w:t>
      </w:r>
      <w:r w:rsidR="0083363C" w:rsidRPr="00865800">
        <w:rPr>
          <w:rFonts w:ascii="Arial" w:eastAsia="Times New Roman" w:hAnsi="Arial" w:cs="Arial"/>
          <w:kern w:val="0"/>
          <w:sz w:val="22"/>
          <w:szCs w:val="22"/>
          <w:lang w:eastAsia="en-GB"/>
          <w14:ligatures w14:val="none"/>
        </w:rPr>
        <w:t>levelling</w:t>
      </w:r>
      <w:r w:rsidRPr="00865800">
        <w:rPr>
          <w:rFonts w:ascii="Arial" w:eastAsia="Times New Roman" w:hAnsi="Arial" w:cs="Arial"/>
          <w:kern w:val="0"/>
          <w:sz w:val="22"/>
          <w:szCs w:val="22"/>
          <w:lang w:eastAsia="en-GB"/>
          <w14:ligatures w14:val="none"/>
        </w:rPr>
        <w:t xml:space="preserve"> </w:t>
      </w:r>
      <w:r w:rsidRPr="00865800">
        <w:rPr>
          <w:rFonts w:ascii="Arial" w:eastAsia="Times New Roman" w:hAnsi="Arial" w:cs="Arial"/>
          <w:kern w:val="0"/>
          <w:sz w:val="22"/>
          <w:szCs w:val="22"/>
          <w:lang w:eastAsia="en-GB"/>
          <w14:ligatures w14:val="none"/>
        </w:rPr>
        <w:br/>
      </w:r>
      <w:r w:rsidR="00040852">
        <w:rPr>
          <w:rFonts w:ascii="Arial" w:eastAsia="Times New Roman" w:hAnsi="Arial" w:cs="Arial"/>
          <w:kern w:val="0"/>
          <w:sz w:val="22"/>
          <w:szCs w:val="22"/>
          <w:lang w:eastAsia="en-GB"/>
          <w14:ligatures w14:val="none"/>
        </w:rPr>
        <w:t xml:space="preserve"> </w:t>
      </w:r>
    </w:p>
    <w:p w14:paraId="2D926728" w14:textId="3853810E" w:rsidR="00865800" w:rsidRDefault="00040852" w:rsidP="00040852">
      <w:pPr>
        <w:spacing w:after="0" w:line="360" w:lineRule="auto"/>
        <w:ind w:left="360"/>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lastRenderedPageBreak/>
        <w:t xml:space="preserve">   </w:t>
      </w:r>
      <w:r w:rsidR="00865800" w:rsidRPr="00865800">
        <w:rPr>
          <w:rFonts w:ascii="Arial" w:eastAsia="Times New Roman" w:hAnsi="Arial" w:cs="Arial"/>
          <w:kern w:val="0"/>
          <w:sz w:val="22"/>
          <w:szCs w:val="22"/>
          <w:lang w:eastAsia="en-GB"/>
          <w14:ligatures w14:val="none"/>
        </w:rPr>
        <w:t xml:space="preserve">o Task 2.1.3: Put erosion control strategies into action </w:t>
      </w:r>
      <w:r w:rsidR="00865800" w:rsidRPr="00865800">
        <w:rPr>
          <w:rFonts w:ascii="Arial" w:eastAsia="Times New Roman" w:hAnsi="Arial" w:cs="Arial"/>
          <w:kern w:val="0"/>
          <w:sz w:val="22"/>
          <w:szCs w:val="22"/>
          <w:lang w:eastAsia="en-GB"/>
          <w14:ligatures w14:val="none"/>
        </w:rPr>
        <w:br/>
      </w:r>
      <w:r w:rsidR="00865800" w:rsidRPr="00865800">
        <w:rPr>
          <w:rFonts w:ascii="Arial" w:eastAsia="Times New Roman" w:hAnsi="Arial" w:cs="Arial"/>
          <w:kern w:val="0"/>
          <w:sz w:val="22"/>
          <w:szCs w:val="22"/>
          <w:lang w:eastAsia="en-GB"/>
          <w14:ligatures w14:val="none"/>
        </w:rPr>
        <w:br/>
        <w:t xml:space="preserve">• 2.2 Building playgrounds, walkways, and lounging places </w:t>
      </w:r>
      <w:r w:rsidR="00865800" w:rsidRPr="00865800">
        <w:rPr>
          <w:rFonts w:ascii="Arial" w:eastAsia="Times New Roman" w:hAnsi="Arial" w:cs="Arial"/>
          <w:kern w:val="0"/>
          <w:sz w:val="22"/>
          <w:szCs w:val="22"/>
          <w:lang w:eastAsia="en-GB"/>
          <w14:ligatures w14:val="none"/>
        </w:rPr>
        <w:br/>
      </w:r>
      <w:r w:rsidR="00865800" w:rsidRPr="00865800">
        <w:rPr>
          <w:rFonts w:ascii="Arial" w:eastAsia="Times New Roman" w:hAnsi="Arial" w:cs="Arial"/>
          <w:kern w:val="0"/>
          <w:sz w:val="22"/>
          <w:szCs w:val="22"/>
          <w:lang w:eastAsia="en-GB"/>
          <w14:ligatures w14:val="none"/>
        </w:rPr>
        <w:br/>
        <w:t xml:space="preserve">· Task 2.2.1: Create the groundwork for routes </w:t>
      </w:r>
      <w:r w:rsidR="00865800" w:rsidRPr="00865800">
        <w:rPr>
          <w:rFonts w:ascii="Arial" w:eastAsia="Times New Roman" w:hAnsi="Arial" w:cs="Arial"/>
          <w:kern w:val="0"/>
          <w:sz w:val="22"/>
          <w:szCs w:val="22"/>
          <w:lang w:eastAsia="en-GB"/>
          <w14:ligatures w14:val="none"/>
        </w:rPr>
        <w:br/>
      </w:r>
      <w:r w:rsidR="00865800" w:rsidRPr="00865800">
        <w:rPr>
          <w:rFonts w:ascii="Arial" w:eastAsia="Times New Roman" w:hAnsi="Arial" w:cs="Arial"/>
          <w:kern w:val="0"/>
          <w:sz w:val="22"/>
          <w:szCs w:val="22"/>
          <w:lang w:eastAsia="en-GB"/>
          <w14:ligatures w14:val="none"/>
        </w:rPr>
        <w:br/>
        <w:t xml:space="preserve">· Task 2.2.2: Build seats and playground structures </w:t>
      </w:r>
      <w:r w:rsidR="00865800" w:rsidRPr="00865800">
        <w:rPr>
          <w:rFonts w:ascii="Arial" w:eastAsia="Times New Roman" w:hAnsi="Arial" w:cs="Arial"/>
          <w:kern w:val="0"/>
          <w:sz w:val="22"/>
          <w:szCs w:val="22"/>
          <w:lang w:eastAsia="en-GB"/>
          <w14:ligatures w14:val="none"/>
        </w:rPr>
        <w:br/>
      </w:r>
      <w:r w:rsidR="00865800" w:rsidRPr="00865800">
        <w:rPr>
          <w:rFonts w:ascii="Arial" w:eastAsia="Times New Roman" w:hAnsi="Arial" w:cs="Arial"/>
          <w:kern w:val="0"/>
          <w:sz w:val="22"/>
          <w:szCs w:val="22"/>
          <w:lang w:eastAsia="en-GB"/>
          <w14:ligatures w14:val="none"/>
        </w:rPr>
        <w:br/>
        <w:t xml:space="preserve">· Task 2.2.3: Set up the fencing and lighting </w:t>
      </w:r>
      <w:r w:rsidR="00865800" w:rsidRPr="00865800">
        <w:rPr>
          <w:rFonts w:ascii="Arial" w:eastAsia="Times New Roman" w:hAnsi="Arial" w:cs="Arial"/>
          <w:kern w:val="0"/>
          <w:sz w:val="22"/>
          <w:szCs w:val="22"/>
          <w:lang w:eastAsia="en-GB"/>
          <w14:ligatures w14:val="none"/>
        </w:rPr>
        <w:br/>
      </w:r>
      <w:r w:rsidR="00865800" w:rsidRPr="00865800">
        <w:rPr>
          <w:rFonts w:ascii="Arial" w:eastAsia="Times New Roman" w:hAnsi="Arial" w:cs="Arial"/>
          <w:kern w:val="0"/>
          <w:sz w:val="22"/>
          <w:szCs w:val="22"/>
          <w:lang w:eastAsia="en-GB"/>
          <w14:ligatures w14:val="none"/>
        </w:rPr>
        <w:br/>
        <w:t xml:space="preserve">• 2.3 Installing sustainable systems and water features </w:t>
      </w:r>
      <w:r w:rsidR="00865800" w:rsidRPr="00865800">
        <w:rPr>
          <w:rFonts w:ascii="Arial" w:eastAsia="Times New Roman" w:hAnsi="Arial" w:cs="Arial"/>
          <w:kern w:val="0"/>
          <w:sz w:val="22"/>
          <w:szCs w:val="22"/>
          <w:lang w:eastAsia="en-GB"/>
          <w14:ligatures w14:val="none"/>
        </w:rPr>
        <w:br/>
      </w:r>
      <w:r w:rsidR="00865800" w:rsidRPr="00865800">
        <w:rPr>
          <w:rFonts w:ascii="Arial" w:eastAsia="Times New Roman" w:hAnsi="Arial" w:cs="Arial"/>
          <w:kern w:val="0"/>
          <w:sz w:val="22"/>
          <w:szCs w:val="22"/>
          <w:lang w:eastAsia="en-GB"/>
          <w14:ligatures w14:val="none"/>
        </w:rPr>
        <w:br/>
        <w:t xml:space="preserve">o Installing a rainwater harvesting system is Task 2.3.1. </w:t>
      </w:r>
      <w:r w:rsidR="00865800" w:rsidRPr="00865800">
        <w:rPr>
          <w:rFonts w:ascii="Arial" w:eastAsia="Times New Roman" w:hAnsi="Arial" w:cs="Arial"/>
          <w:kern w:val="0"/>
          <w:sz w:val="22"/>
          <w:szCs w:val="22"/>
          <w:lang w:eastAsia="en-GB"/>
          <w14:ligatures w14:val="none"/>
        </w:rPr>
        <w:br/>
      </w:r>
      <w:r w:rsidR="00865800" w:rsidRPr="00865800">
        <w:rPr>
          <w:rFonts w:ascii="Arial" w:eastAsia="Times New Roman" w:hAnsi="Arial" w:cs="Arial"/>
          <w:kern w:val="0"/>
          <w:sz w:val="22"/>
          <w:szCs w:val="22"/>
          <w:lang w:eastAsia="en-GB"/>
          <w14:ligatures w14:val="none"/>
        </w:rPr>
        <w:br/>
        <w:t xml:space="preserve">o Task 2.3.2: Build a water feature, such as a fountain or pond. </w:t>
      </w:r>
      <w:r w:rsidR="00865800" w:rsidRPr="00865800">
        <w:rPr>
          <w:rFonts w:ascii="Arial" w:eastAsia="Times New Roman" w:hAnsi="Arial" w:cs="Arial"/>
          <w:kern w:val="0"/>
          <w:sz w:val="22"/>
          <w:szCs w:val="22"/>
          <w:lang w:eastAsia="en-GB"/>
          <w14:ligatures w14:val="none"/>
        </w:rPr>
        <w:br/>
      </w:r>
      <w:r w:rsidR="00865800" w:rsidRPr="00865800">
        <w:rPr>
          <w:rFonts w:ascii="Arial" w:eastAsia="Times New Roman" w:hAnsi="Arial" w:cs="Arial"/>
          <w:kern w:val="0"/>
          <w:sz w:val="22"/>
          <w:szCs w:val="22"/>
          <w:lang w:eastAsia="en-GB"/>
          <w14:ligatures w14:val="none"/>
        </w:rPr>
        <w:br/>
        <w:t>o Task 2.3.3: Install lights that run on solar power</w:t>
      </w:r>
    </w:p>
    <w:p w14:paraId="2B0E841B" w14:textId="77777777" w:rsidR="00865800" w:rsidRDefault="00865800" w:rsidP="00865800">
      <w:pPr>
        <w:spacing w:after="0" w:line="360" w:lineRule="auto"/>
        <w:rPr>
          <w:rFonts w:ascii="Arial" w:eastAsia="Times New Roman" w:hAnsi="Arial" w:cs="Arial"/>
          <w:kern w:val="0"/>
          <w:sz w:val="22"/>
          <w:szCs w:val="22"/>
          <w:lang w:eastAsia="en-GB"/>
          <w14:ligatures w14:val="none"/>
        </w:rPr>
      </w:pPr>
    </w:p>
    <w:p w14:paraId="5C24D2A9" w14:textId="77777777" w:rsidR="007821CF" w:rsidRDefault="00865800" w:rsidP="00040852">
      <w:pPr>
        <w:spacing w:after="0" w:line="360" w:lineRule="auto"/>
        <w:ind w:left="360"/>
        <w:rPr>
          <w:rFonts w:ascii="Arial" w:eastAsia="Times New Roman" w:hAnsi="Arial" w:cs="Arial"/>
          <w:kern w:val="0"/>
          <w:sz w:val="22"/>
          <w:szCs w:val="22"/>
          <w:lang w:eastAsia="en-GB"/>
          <w14:ligatures w14:val="none"/>
        </w:rPr>
      </w:pPr>
      <w:r w:rsidRPr="00865800">
        <w:rPr>
          <w:rFonts w:ascii="Arial" w:eastAsia="Times New Roman" w:hAnsi="Arial" w:cs="Arial"/>
          <w:kern w:val="0"/>
          <w:sz w:val="22"/>
          <w:szCs w:val="22"/>
          <w:lang w:eastAsia="en-GB"/>
          <w14:ligatures w14:val="none"/>
        </w:rPr>
        <w:t xml:space="preserve">Activity 3: Landscaping and Planting </w:t>
      </w:r>
    </w:p>
    <w:p w14:paraId="04866AD1" w14:textId="77777777" w:rsidR="0083363C" w:rsidRDefault="0083363C" w:rsidP="00040852">
      <w:pPr>
        <w:spacing w:after="0" w:line="360" w:lineRule="auto"/>
        <w:ind w:left="360"/>
        <w:rPr>
          <w:rFonts w:ascii="Arial" w:eastAsia="Times New Roman" w:hAnsi="Arial" w:cs="Arial"/>
          <w:kern w:val="0"/>
          <w:sz w:val="22"/>
          <w:szCs w:val="22"/>
          <w:lang w:eastAsia="en-GB"/>
          <w14:ligatures w14:val="none"/>
        </w:rPr>
      </w:pPr>
    </w:p>
    <w:p w14:paraId="58728C05" w14:textId="77777777" w:rsidR="007821CF" w:rsidRDefault="00865800" w:rsidP="00040852">
      <w:pPr>
        <w:spacing w:after="0" w:line="360" w:lineRule="auto"/>
        <w:ind w:left="360"/>
        <w:rPr>
          <w:rFonts w:ascii="Arial" w:eastAsia="Times New Roman" w:hAnsi="Arial" w:cs="Arial"/>
          <w:kern w:val="0"/>
          <w:sz w:val="22"/>
          <w:szCs w:val="22"/>
          <w:lang w:eastAsia="en-GB"/>
          <w14:ligatures w14:val="none"/>
        </w:rPr>
      </w:pPr>
      <w:r w:rsidRPr="00865800">
        <w:rPr>
          <w:rFonts w:ascii="Arial" w:eastAsia="Times New Roman" w:hAnsi="Arial" w:cs="Arial"/>
          <w:kern w:val="0"/>
          <w:sz w:val="22"/>
          <w:szCs w:val="22"/>
          <w:lang w:eastAsia="en-GB"/>
          <w14:ligatures w14:val="none"/>
        </w:rPr>
        <w:t>• 3.1 Choosing Trees and Plants</w:t>
      </w:r>
    </w:p>
    <w:p w14:paraId="39D83E62" w14:textId="0BB27657" w:rsidR="00865800" w:rsidRPr="00865800" w:rsidRDefault="00865800" w:rsidP="00040852">
      <w:pPr>
        <w:spacing w:after="0" w:line="360" w:lineRule="auto"/>
        <w:ind w:left="360"/>
        <w:rPr>
          <w:rFonts w:ascii="Arial" w:eastAsia="Times New Roman" w:hAnsi="Arial" w:cs="Arial"/>
          <w:kern w:val="0"/>
          <w:sz w:val="22"/>
          <w:szCs w:val="22"/>
          <w:lang w:eastAsia="en-GB"/>
          <w14:ligatures w14:val="none"/>
        </w:rPr>
      </w:pPr>
      <w:r w:rsidRPr="00865800">
        <w:rPr>
          <w:rFonts w:ascii="Arial" w:eastAsia="Times New Roman" w:hAnsi="Arial" w:cs="Arial"/>
          <w:kern w:val="0"/>
          <w:sz w:val="22"/>
          <w:szCs w:val="22"/>
          <w:lang w:eastAsia="en-GB"/>
          <w14:ligatures w14:val="none"/>
        </w:rPr>
        <w:t xml:space="preserve"> o Task 3.1.1: Ask local botanists about native species </w:t>
      </w:r>
      <w:r w:rsidRPr="00865800">
        <w:rPr>
          <w:rFonts w:ascii="Arial" w:eastAsia="Times New Roman" w:hAnsi="Arial" w:cs="Arial"/>
          <w:kern w:val="0"/>
          <w:sz w:val="22"/>
          <w:szCs w:val="22"/>
          <w:lang w:eastAsia="en-GB"/>
          <w14:ligatures w14:val="none"/>
        </w:rPr>
        <w:br/>
      </w:r>
      <w:r w:rsidRPr="00865800">
        <w:rPr>
          <w:rFonts w:ascii="Arial" w:eastAsia="Times New Roman" w:hAnsi="Arial" w:cs="Arial"/>
          <w:kern w:val="0"/>
          <w:sz w:val="22"/>
          <w:szCs w:val="22"/>
          <w:lang w:eastAsia="en-GB"/>
          <w14:ligatures w14:val="none"/>
        </w:rPr>
        <w:br/>
        <w:t xml:space="preserve">3.1.2: Purchase plants from nearby nurseries </w:t>
      </w:r>
      <w:r w:rsidRPr="00865800">
        <w:rPr>
          <w:rFonts w:ascii="Arial" w:eastAsia="Times New Roman" w:hAnsi="Arial" w:cs="Arial"/>
          <w:kern w:val="0"/>
          <w:sz w:val="22"/>
          <w:szCs w:val="22"/>
          <w:lang w:eastAsia="en-GB"/>
          <w14:ligatures w14:val="none"/>
        </w:rPr>
        <w:br/>
      </w:r>
      <w:r w:rsidRPr="00865800">
        <w:rPr>
          <w:rFonts w:ascii="Arial" w:eastAsia="Times New Roman" w:hAnsi="Arial" w:cs="Arial"/>
          <w:kern w:val="0"/>
          <w:sz w:val="22"/>
          <w:szCs w:val="22"/>
          <w:lang w:eastAsia="en-GB"/>
          <w14:ligatures w14:val="none"/>
        </w:rPr>
        <w:br/>
        <w:t xml:space="preserve">o Task 3.1.3: Place a plant order and schedule delivery </w:t>
      </w:r>
      <w:r w:rsidRPr="00865800">
        <w:rPr>
          <w:rFonts w:ascii="Arial" w:eastAsia="Times New Roman" w:hAnsi="Arial" w:cs="Arial"/>
          <w:kern w:val="0"/>
          <w:sz w:val="22"/>
          <w:szCs w:val="22"/>
          <w:lang w:eastAsia="en-GB"/>
          <w14:ligatures w14:val="none"/>
        </w:rPr>
        <w:br/>
      </w:r>
      <w:r w:rsidRPr="00865800">
        <w:rPr>
          <w:rFonts w:ascii="Arial" w:eastAsia="Times New Roman" w:hAnsi="Arial" w:cs="Arial"/>
          <w:kern w:val="0"/>
          <w:sz w:val="22"/>
          <w:szCs w:val="22"/>
          <w:lang w:eastAsia="en-GB"/>
          <w14:ligatures w14:val="none"/>
        </w:rPr>
        <w:br/>
        <w:t xml:space="preserve">• 3.2 Planting and soil preparation </w:t>
      </w:r>
      <w:r w:rsidRPr="00865800">
        <w:rPr>
          <w:rFonts w:ascii="Arial" w:eastAsia="Times New Roman" w:hAnsi="Arial" w:cs="Arial"/>
          <w:kern w:val="0"/>
          <w:sz w:val="22"/>
          <w:szCs w:val="22"/>
          <w:lang w:eastAsia="en-GB"/>
          <w14:ligatures w14:val="none"/>
        </w:rPr>
        <w:br/>
      </w:r>
      <w:r w:rsidRPr="00865800">
        <w:rPr>
          <w:rFonts w:ascii="Arial" w:eastAsia="Times New Roman" w:hAnsi="Arial" w:cs="Arial"/>
          <w:kern w:val="0"/>
          <w:sz w:val="22"/>
          <w:szCs w:val="22"/>
          <w:lang w:eastAsia="en-GB"/>
          <w14:ligatures w14:val="none"/>
        </w:rPr>
        <w:br/>
        <w:t xml:space="preserve">Task 3.2.1: Assess the soil and provide the required fertilizers </w:t>
      </w:r>
      <w:r w:rsidRPr="00865800">
        <w:rPr>
          <w:rFonts w:ascii="Arial" w:eastAsia="Times New Roman" w:hAnsi="Arial" w:cs="Arial"/>
          <w:kern w:val="0"/>
          <w:sz w:val="22"/>
          <w:szCs w:val="22"/>
          <w:lang w:eastAsia="en-GB"/>
          <w14:ligatures w14:val="none"/>
        </w:rPr>
        <w:br/>
      </w:r>
      <w:r w:rsidRPr="00865800">
        <w:rPr>
          <w:rFonts w:ascii="Arial" w:eastAsia="Times New Roman" w:hAnsi="Arial" w:cs="Arial"/>
          <w:kern w:val="0"/>
          <w:sz w:val="22"/>
          <w:szCs w:val="22"/>
          <w:lang w:eastAsia="en-GB"/>
          <w14:ligatures w14:val="none"/>
        </w:rPr>
        <w:br/>
        <w:t xml:space="preserve">o Task 3.2.2: Establish groundcover, shrubs, and trees </w:t>
      </w:r>
      <w:r w:rsidRPr="00865800">
        <w:rPr>
          <w:rFonts w:ascii="Arial" w:eastAsia="Times New Roman" w:hAnsi="Arial" w:cs="Arial"/>
          <w:kern w:val="0"/>
          <w:sz w:val="22"/>
          <w:szCs w:val="22"/>
          <w:lang w:eastAsia="en-GB"/>
          <w14:ligatures w14:val="none"/>
        </w:rPr>
        <w:br/>
      </w:r>
      <w:r w:rsidRPr="00865800">
        <w:rPr>
          <w:rFonts w:ascii="Arial" w:eastAsia="Times New Roman" w:hAnsi="Arial" w:cs="Arial"/>
          <w:kern w:val="0"/>
          <w:sz w:val="22"/>
          <w:szCs w:val="22"/>
          <w:lang w:eastAsia="en-GB"/>
          <w14:ligatures w14:val="none"/>
        </w:rPr>
        <w:br/>
        <w:t xml:space="preserve">o Task 3.2.3: Install ground irrigation and lay mulch </w:t>
      </w:r>
      <w:r w:rsidRPr="00865800">
        <w:rPr>
          <w:rFonts w:ascii="Arial" w:eastAsia="Times New Roman" w:hAnsi="Arial" w:cs="Arial"/>
          <w:kern w:val="0"/>
          <w:sz w:val="22"/>
          <w:szCs w:val="22"/>
          <w:lang w:eastAsia="en-GB"/>
          <w14:ligatures w14:val="none"/>
        </w:rPr>
        <w:br/>
      </w:r>
      <w:r w:rsidRPr="00865800">
        <w:rPr>
          <w:rFonts w:ascii="Arial" w:eastAsia="Times New Roman" w:hAnsi="Arial" w:cs="Arial"/>
          <w:kern w:val="0"/>
          <w:sz w:val="22"/>
          <w:szCs w:val="22"/>
          <w:lang w:eastAsia="en-GB"/>
          <w14:ligatures w14:val="none"/>
        </w:rPr>
        <w:br/>
        <w:t xml:space="preserve">• 3.3 Setting up watering systems </w:t>
      </w:r>
      <w:r w:rsidRPr="00865800">
        <w:rPr>
          <w:rFonts w:ascii="Arial" w:eastAsia="Times New Roman" w:hAnsi="Arial" w:cs="Arial"/>
          <w:kern w:val="0"/>
          <w:sz w:val="22"/>
          <w:szCs w:val="22"/>
          <w:lang w:eastAsia="en-GB"/>
          <w14:ligatures w14:val="none"/>
        </w:rPr>
        <w:br/>
      </w:r>
      <w:r w:rsidRPr="00865800">
        <w:rPr>
          <w:rFonts w:ascii="Arial" w:eastAsia="Times New Roman" w:hAnsi="Arial" w:cs="Arial"/>
          <w:kern w:val="0"/>
          <w:sz w:val="22"/>
          <w:szCs w:val="22"/>
          <w:lang w:eastAsia="en-GB"/>
          <w14:ligatures w14:val="none"/>
        </w:rPr>
        <w:br/>
      </w:r>
      <w:r w:rsidRPr="00865800">
        <w:rPr>
          <w:rFonts w:ascii="Arial" w:eastAsia="Times New Roman" w:hAnsi="Arial" w:cs="Arial"/>
          <w:kern w:val="0"/>
          <w:sz w:val="22"/>
          <w:szCs w:val="22"/>
          <w:lang w:eastAsia="en-GB"/>
          <w14:ligatures w14:val="none"/>
        </w:rPr>
        <w:lastRenderedPageBreak/>
        <w:t xml:space="preserve">· Task 3.3.1: Create a productive irrigation schedule </w:t>
      </w:r>
      <w:r w:rsidRPr="00865800">
        <w:rPr>
          <w:rFonts w:ascii="Arial" w:eastAsia="Times New Roman" w:hAnsi="Arial" w:cs="Arial"/>
          <w:kern w:val="0"/>
          <w:sz w:val="22"/>
          <w:szCs w:val="22"/>
          <w:lang w:eastAsia="en-GB"/>
          <w14:ligatures w14:val="none"/>
        </w:rPr>
        <w:br/>
      </w:r>
      <w:r w:rsidRPr="00865800">
        <w:rPr>
          <w:rFonts w:ascii="Arial" w:eastAsia="Times New Roman" w:hAnsi="Arial" w:cs="Arial"/>
          <w:kern w:val="0"/>
          <w:sz w:val="22"/>
          <w:szCs w:val="22"/>
          <w:lang w:eastAsia="en-GB"/>
          <w14:ligatures w14:val="none"/>
        </w:rPr>
        <w:br/>
        <w:t xml:space="preserve">· Task 3.3.2: Set up sprinkler and drip irrigation </w:t>
      </w:r>
      <w:r w:rsidRPr="00865800">
        <w:rPr>
          <w:rFonts w:ascii="Arial" w:eastAsia="Times New Roman" w:hAnsi="Arial" w:cs="Arial"/>
          <w:kern w:val="0"/>
          <w:sz w:val="22"/>
          <w:szCs w:val="22"/>
          <w:lang w:eastAsia="en-GB"/>
          <w14:ligatures w14:val="none"/>
        </w:rPr>
        <w:br/>
      </w:r>
      <w:r w:rsidRPr="00865800">
        <w:rPr>
          <w:rFonts w:ascii="Arial" w:eastAsia="Times New Roman" w:hAnsi="Arial" w:cs="Arial"/>
          <w:kern w:val="0"/>
          <w:sz w:val="22"/>
          <w:szCs w:val="22"/>
          <w:lang w:eastAsia="en-GB"/>
          <w14:ligatures w14:val="none"/>
        </w:rPr>
        <w:br/>
        <w:t xml:space="preserve">· Task 3.3.3: Check and modify the flow of water </w:t>
      </w:r>
    </w:p>
    <w:p w14:paraId="6F216086" w14:textId="77777777" w:rsidR="00865800" w:rsidRPr="00865800" w:rsidRDefault="00865800" w:rsidP="00865800">
      <w:pPr>
        <w:spacing w:after="0" w:line="360" w:lineRule="auto"/>
        <w:rPr>
          <w:rFonts w:ascii="Arial" w:eastAsia="Times New Roman" w:hAnsi="Arial" w:cs="Arial"/>
          <w:kern w:val="0"/>
          <w:sz w:val="22"/>
          <w:szCs w:val="22"/>
          <w:lang w:eastAsia="en-GB"/>
          <w14:ligatures w14:val="none"/>
        </w:rPr>
      </w:pPr>
    </w:p>
    <w:p w14:paraId="73255D82" w14:textId="77777777" w:rsidR="007821CF" w:rsidRDefault="00AE11B5" w:rsidP="00040852">
      <w:pPr>
        <w:spacing w:after="0" w:line="360" w:lineRule="auto"/>
        <w:ind w:left="360"/>
        <w:rPr>
          <w:rFonts w:ascii="Arial" w:eastAsia="Times New Roman" w:hAnsi="Arial" w:cs="Arial"/>
          <w:kern w:val="0"/>
          <w:sz w:val="22"/>
          <w:szCs w:val="22"/>
          <w:lang w:eastAsia="en-GB"/>
          <w14:ligatures w14:val="none"/>
        </w:rPr>
      </w:pPr>
      <w:r w:rsidRPr="00AE11B5">
        <w:rPr>
          <w:rFonts w:ascii="Arial" w:eastAsia="Times New Roman" w:hAnsi="Arial" w:cs="Arial"/>
          <w:kern w:val="0"/>
          <w:sz w:val="22"/>
          <w:szCs w:val="22"/>
          <w:lang w:eastAsia="en-GB"/>
          <w14:ligatures w14:val="none"/>
        </w:rPr>
        <w:t>Activity 4: Education and Community Engagement</w:t>
      </w:r>
    </w:p>
    <w:p w14:paraId="6446F935" w14:textId="77777777" w:rsidR="0083363C" w:rsidRDefault="0083363C" w:rsidP="00040852">
      <w:pPr>
        <w:spacing w:after="0" w:line="360" w:lineRule="auto"/>
        <w:ind w:left="360"/>
        <w:rPr>
          <w:rFonts w:ascii="Arial" w:eastAsia="Times New Roman" w:hAnsi="Arial" w:cs="Arial"/>
          <w:kern w:val="0"/>
          <w:sz w:val="22"/>
          <w:szCs w:val="22"/>
          <w:lang w:eastAsia="en-GB"/>
          <w14:ligatures w14:val="none"/>
        </w:rPr>
      </w:pPr>
    </w:p>
    <w:p w14:paraId="25F206C0" w14:textId="77777777" w:rsidR="007821CF" w:rsidRDefault="00AE11B5" w:rsidP="00040852">
      <w:pPr>
        <w:spacing w:after="0" w:line="360" w:lineRule="auto"/>
        <w:ind w:left="360"/>
        <w:rPr>
          <w:rFonts w:ascii="Arial" w:eastAsia="Times New Roman" w:hAnsi="Arial" w:cs="Arial"/>
          <w:kern w:val="0"/>
          <w:sz w:val="22"/>
          <w:szCs w:val="22"/>
          <w:lang w:eastAsia="en-GB"/>
          <w14:ligatures w14:val="none"/>
        </w:rPr>
      </w:pPr>
      <w:r w:rsidRPr="00AE11B5">
        <w:rPr>
          <w:rFonts w:ascii="Arial" w:eastAsia="Times New Roman" w:hAnsi="Arial" w:cs="Arial"/>
          <w:kern w:val="0"/>
          <w:sz w:val="22"/>
          <w:szCs w:val="22"/>
          <w:lang w:eastAsia="en-GB"/>
          <w14:ligatures w14:val="none"/>
        </w:rPr>
        <w:t xml:space="preserve"> • 4.1 Surveys and public consultations </w:t>
      </w:r>
    </w:p>
    <w:p w14:paraId="2430674D" w14:textId="7B812EEC" w:rsidR="00AE11B5" w:rsidRDefault="00AE11B5" w:rsidP="00040852">
      <w:pPr>
        <w:spacing w:after="0" w:line="360" w:lineRule="auto"/>
        <w:ind w:left="360"/>
        <w:rPr>
          <w:rFonts w:ascii="Arial" w:eastAsia="Times New Roman" w:hAnsi="Arial" w:cs="Arial"/>
          <w:kern w:val="0"/>
          <w:sz w:val="22"/>
          <w:szCs w:val="22"/>
          <w:lang w:eastAsia="en-GB"/>
          <w14:ligatures w14:val="none"/>
        </w:rPr>
      </w:pPr>
      <w:r w:rsidRPr="00AE11B5">
        <w:rPr>
          <w:rFonts w:ascii="Arial" w:eastAsia="Times New Roman" w:hAnsi="Arial" w:cs="Arial"/>
          <w:kern w:val="0"/>
          <w:sz w:val="22"/>
          <w:szCs w:val="22"/>
          <w:lang w:eastAsia="en-GB"/>
          <w14:ligatures w14:val="none"/>
        </w:rPr>
        <w:t xml:space="preserve">• Task 4.1.1: Create and disseminate community surveys </w:t>
      </w:r>
      <w:r w:rsidRPr="00AE11B5">
        <w:rPr>
          <w:rFonts w:ascii="Arial" w:eastAsia="Times New Roman" w:hAnsi="Arial" w:cs="Arial"/>
          <w:kern w:val="0"/>
          <w:sz w:val="22"/>
          <w:szCs w:val="22"/>
          <w:lang w:eastAsia="en-GB"/>
          <w14:ligatures w14:val="none"/>
        </w:rPr>
        <w:br/>
      </w:r>
      <w:r w:rsidRPr="00AE11B5">
        <w:rPr>
          <w:rFonts w:ascii="Arial" w:eastAsia="Times New Roman" w:hAnsi="Arial" w:cs="Arial"/>
          <w:kern w:val="0"/>
          <w:sz w:val="22"/>
          <w:szCs w:val="22"/>
          <w:lang w:eastAsia="en-GB"/>
          <w14:ligatures w14:val="none"/>
        </w:rPr>
        <w:br/>
        <w:t xml:space="preserve">o Task 4.1.2: Plan open forums and workshops </w:t>
      </w:r>
      <w:r w:rsidRPr="00AE11B5">
        <w:rPr>
          <w:rFonts w:ascii="Arial" w:eastAsia="Times New Roman" w:hAnsi="Arial" w:cs="Arial"/>
          <w:kern w:val="0"/>
          <w:sz w:val="22"/>
          <w:szCs w:val="22"/>
          <w:lang w:eastAsia="en-GB"/>
          <w14:ligatures w14:val="none"/>
        </w:rPr>
        <w:br/>
      </w:r>
      <w:r w:rsidRPr="00AE11B5">
        <w:rPr>
          <w:rFonts w:ascii="Arial" w:eastAsia="Times New Roman" w:hAnsi="Arial" w:cs="Arial"/>
          <w:kern w:val="0"/>
          <w:sz w:val="22"/>
          <w:szCs w:val="22"/>
          <w:lang w:eastAsia="en-GB"/>
          <w14:ligatures w14:val="none"/>
        </w:rPr>
        <w:br/>
        <w:t xml:space="preserve">o Task 4.1.3: Adjust design and planning based on input </w:t>
      </w:r>
      <w:r w:rsidRPr="00AE11B5">
        <w:rPr>
          <w:rFonts w:ascii="Arial" w:eastAsia="Times New Roman" w:hAnsi="Arial" w:cs="Arial"/>
          <w:kern w:val="0"/>
          <w:sz w:val="22"/>
          <w:szCs w:val="22"/>
          <w:lang w:eastAsia="en-GB"/>
          <w14:ligatures w14:val="none"/>
        </w:rPr>
        <w:br/>
      </w:r>
      <w:r w:rsidRPr="00AE11B5">
        <w:rPr>
          <w:rFonts w:ascii="Arial" w:eastAsia="Times New Roman" w:hAnsi="Arial" w:cs="Arial"/>
          <w:kern w:val="0"/>
          <w:sz w:val="22"/>
          <w:szCs w:val="22"/>
          <w:lang w:eastAsia="en-GB"/>
          <w14:ligatures w14:val="none"/>
        </w:rPr>
        <w:br/>
        <w:t xml:space="preserve">• 4.2 Establishing educational areas and communal gardens </w:t>
      </w:r>
      <w:r w:rsidRPr="00AE11B5">
        <w:rPr>
          <w:rFonts w:ascii="Arial" w:eastAsia="Times New Roman" w:hAnsi="Arial" w:cs="Arial"/>
          <w:kern w:val="0"/>
          <w:sz w:val="22"/>
          <w:szCs w:val="22"/>
          <w:lang w:eastAsia="en-GB"/>
          <w14:ligatures w14:val="none"/>
        </w:rPr>
        <w:br/>
      </w:r>
      <w:r w:rsidRPr="00AE11B5">
        <w:rPr>
          <w:rFonts w:ascii="Arial" w:eastAsia="Times New Roman" w:hAnsi="Arial" w:cs="Arial"/>
          <w:kern w:val="0"/>
          <w:sz w:val="22"/>
          <w:szCs w:val="22"/>
          <w:lang w:eastAsia="en-GB"/>
          <w14:ligatures w14:val="none"/>
        </w:rPr>
        <w:br/>
        <w:t xml:space="preserve">o Assignment 4.2.1: Set aside land for communal gardens </w:t>
      </w:r>
      <w:r w:rsidRPr="00AE11B5">
        <w:rPr>
          <w:rFonts w:ascii="Arial" w:eastAsia="Times New Roman" w:hAnsi="Arial" w:cs="Arial"/>
          <w:kern w:val="0"/>
          <w:sz w:val="22"/>
          <w:szCs w:val="22"/>
          <w:lang w:eastAsia="en-GB"/>
          <w14:ligatures w14:val="none"/>
        </w:rPr>
        <w:br/>
      </w:r>
      <w:r w:rsidRPr="00AE11B5">
        <w:rPr>
          <w:rFonts w:ascii="Arial" w:eastAsia="Times New Roman" w:hAnsi="Arial" w:cs="Arial"/>
          <w:kern w:val="0"/>
          <w:sz w:val="22"/>
          <w:szCs w:val="22"/>
          <w:lang w:eastAsia="en-GB"/>
          <w14:ligatures w14:val="none"/>
        </w:rPr>
        <w:br/>
        <w:t xml:space="preserve">o Task 4.2.2: Arrange volunteer setup for the garden. </w:t>
      </w:r>
      <w:r w:rsidRPr="00AE11B5">
        <w:rPr>
          <w:rFonts w:ascii="Arial" w:eastAsia="Times New Roman" w:hAnsi="Arial" w:cs="Arial"/>
          <w:kern w:val="0"/>
          <w:sz w:val="22"/>
          <w:szCs w:val="22"/>
          <w:lang w:eastAsia="en-GB"/>
          <w14:ligatures w14:val="none"/>
        </w:rPr>
        <w:br/>
      </w:r>
      <w:r w:rsidRPr="00AE11B5">
        <w:rPr>
          <w:rFonts w:ascii="Arial" w:eastAsia="Times New Roman" w:hAnsi="Arial" w:cs="Arial"/>
          <w:kern w:val="0"/>
          <w:sz w:val="22"/>
          <w:szCs w:val="22"/>
          <w:lang w:eastAsia="en-GB"/>
          <w14:ligatures w14:val="none"/>
        </w:rPr>
        <w:br/>
        <w:t xml:space="preserve">o Task 4.2.3: Make instructional area signage </w:t>
      </w:r>
      <w:r w:rsidRPr="00AE11B5">
        <w:rPr>
          <w:rFonts w:ascii="Arial" w:eastAsia="Times New Roman" w:hAnsi="Arial" w:cs="Arial"/>
          <w:kern w:val="0"/>
          <w:sz w:val="22"/>
          <w:szCs w:val="22"/>
          <w:lang w:eastAsia="en-GB"/>
          <w14:ligatures w14:val="none"/>
        </w:rPr>
        <w:br/>
      </w:r>
      <w:r w:rsidRPr="00AE11B5">
        <w:rPr>
          <w:rFonts w:ascii="Arial" w:eastAsia="Times New Roman" w:hAnsi="Arial" w:cs="Arial"/>
          <w:kern w:val="0"/>
          <w:sz w:val="22"/>
          <w:szCs w:val="22"/>
          <w:lang w:eastAsia="en-GB"/>
          <w14:ligatures w14:val="none"/>
        </w:rPr>
        <w:br/>
        <w:t xml:space="preserve">• 4.3 Planning seminars and community launch events </w:t>
      </w:r>
      <w:r w:rsidRPr="00AE11B5">
        <w:rPr>
          <w:rFonts w:ascii="Arial" w:eastAsia="Times New Roman" w:hAnsi="Arial" w:cs="Arial"/>
          <w:kern w:val="0"/>
          <w:sz w:val="22"/>
          <w:szCs w:val="22"/>
          <w:lang w:eastAsia="en-GB"/>
          <w14:ligatures w14:val="none"/>
        </w:rPr>
        <w:br/>
      </w:r>
      <w:r w:rsidRPr="00AE11B5">
        <w:rPr>
          <w:rFonts w:ascii="Arial" w:eastAsia="Times New Roman" w:hAnsi="Arial" w:cs="Arial"/>
          <w:kern w:val="0"/>
          <w:sz w:val="22"/>
          <w:szCs w:val="22"/>
          <w:lang w:eastAsia="en-GB"/>
          <w14:ligatures w14:val="none"/>
        </w:rPr>
        <w:br/>
        <w:t xml:space="preserve">· Task 4.3.1: Arrange the launch party. </w:t>
      </w:r>
      <w:r w:rsidRPr="00AE11B5">
        <w:rPr>
          <w:rFonts w:ascii="Arial" w:eastAsia="Times New Roman" w:hAnsi="Arial" w:cs="Arial"/>
          <w:kern w:val="0"/>
          <w:sz w:val="22"/>
          <w:szCs w:val="22"/>
          <w:lang w:eastAsia="en-GB"/>
          <w14:ligatures w14:val="none"/>
        </w:rPr>
        <w:br/>
      </w:r>
      <w:r w:rsidRPr="00AE11B5">
        <w:rPr>
          <w:rFonts w:ascii="Arial" w:eastAsia="Times New Roman" w:hAnsi="Arial" w:cs="Arial"/>
          <w:kern w:val="0"/>
          <w:sz w:val="22"/>
          <w:szCs w:val="22"/>
          <w:lang w:eastAsia="en-GB"/>
          <w14:ligatures w14:val="none"/>
        </w:rPr>
        <w:br/>
        <w:t xml:space="preserve">· Task 4.3.2: Use local channels to advertise the event </w:t>
      </w:r>
      <w:r w:rsidRPr="00AE11B5">
        <w:rPr>
          <w:rFonts w:ascii="Arial" w:eastAsia="Times New Roman" w:hAnsi="Arial" w:cs="Arial"/>
          <w:kern w:val="0"/>
          <w:sz w:val="22"/>
          <w:szCs w:val="22"/>
          <w:lang w:eastAsia="en-GB"/>
          <w14:ligatures w14:val="none"/>
        </w:rPr>
        <w:br/>
      </w:r>
      <w:r w:rsidRPr="00AE11B5">
        <w:rPr>
          <w:rFonts w:ascii="Arial" w:eastAsia="Times New Roman" w:hAnsi="Arial" w:cs="Arial"/>
          <w:kern w:val="0"/>
          <w:sz w:val="22"/>
          <w:szCs w:val="22"/>
          <w:lang w:eastAsia="en-GB"/>
          <w14:ligatures w14:val="none"/>
        </w:rPr>
        <w:br/>
        <w:t xml:space="preserve">· Task 4.3.3: Conduct tours and workshops on the environment </w:t>
      </w:r>
    </w:p>
    <w:p w14:paraId="7A0053E3" w14:textId="77777777" w:rsidR="00B97F81" w:rsidRPr="00AE11B5" w:rsidRDefault="00B97F81" w:rsidP="007821CF">
      <w:pPr>
        <w:spacing w:after="0" w:line="360" w:lineRule="auto"/>
        <w:rPr>
          <w:rFonts w:ascii="Arial" w:eastAsia="Times New Roman" w:hAnsi="Arial" w:cs="Arial"/>
          <w:kern w:val="0"/>
          <w:sz w:val="22"/>
          <w:szCs w:val="22"/>
          <w:lang w:eastAsia="en-GB"/>
          <w14:ligatures w14:val="none"/>
        </w:rPr>
      </w:pPr>
    </w:p>
    <w:p w14:paraId="69F39585" w14:textId="77777777" w:rsidR="00B97F81" w:rsidRPr="00B97F81" w:rsidRDefault="00B97F81" w:rsidP="00040852">
      <w:pPr>
        <w:spacing w:after="0" w:line="360" w:lineRule="auto"/>
        <w:ind w:left="360"/>
        <w:rPr>
          <w:rFonts w:ascii="Arial" w:eastAsia="Times New Roman" w:hAnsi="Arial" w:cs="Arial"/>
          <w:kern w:val="0"/>
          <w:sz w:val="22"/>
          <w:szCs w:val="22"/>
          <w:lang w:eastAsia="en-GB"/>
          <w14:ligatures w14:val="none"/>
        </w:rPr>
      </w:pPr>
      <w:r w:rsidRPr="00B97F81">
        <w:rPr>
          <w:rFonts w:ascii="Arial" w:eastAsia="Times New Roman" w:hAnsi="Arial" w:cs="Arial"/>
          <w:kern w:val="0"/>
          <w:sz w:val="22"/>
          <w:szCs w:val="22"/>
          <w:lang w:eastAsia="en-GB"/>
          <w14:ligatures w14:val="none"/>
        </w:rPr>
        <w:t xml:space="preserve">Activity 5: Project Upkeep and Monitoring </w:t>
      </w:r>
    </w:p>
    <w:p w14:paraId="09E5B068" w14:textId="77777777" w:rsidR="00B97F81" w:rsidRPr="00B97F81" w:rsidRDefault="00B97F81" w:rsidP="00040852">
      <w:pPr>
        <w:spacing w:after="0" w:line="360" w:lineRule="auto"/>
        <w:ind w:left="360"/>
        <w:rPr>
          <w:rFonts w:ascii="Arial" w:eastAsia="Times New Roman" w:hAnsi="Arial" w:cs="Arial"/>
          <w:kern w:val="0"/>
          <w:sz w:val="22"/>
          <w:szCs w:val="22"/>
          <w:lang w:eastAsia="en-GB"/>
          <w14:ligatures w14:val="none"/>
        </w:rPr>
      </w:pPr>
      <w:r w:rsidRPr="00B97F81">
        <w:rPr>
          <w:rFonts w:ascii="Arial" w:eastAsia="Times New Roman" w:hAnsi="Arial" w:cs="Arial"/>
          <w:kern w:val="0"/>
          <w:sz w:val="22"/>
          <w:szCs w:val="22"/>
          <w:lang w:eastAsia="en-GB"/>
          <w14:ligatures w14:val="none"/>
        </w:rPr>
        <w:br/>
        <w:t xml:space="preserve">• 5.1 Continuous environmental observation </w:t>
      </w:r>
    </w:p>
    <w:p w14:paraId="4E8EB541" w14:textId="77777777" w:rsidR="00B97F81" w:rsidRPr="00B97F81" w:rsidRDefault="00B97F81" w:rsidP="00040852">
      <w:pPr>
        <w:spacing w:after="0" w:line="360" w:lineRule="auto"/>
        <w:ind w:left="360"/>
        <w:rPr>
          <w:rFonts w:ascii="Arial" w:eastAsia="Times New Roman" w:hAnsi="Arial" w:cs="Arial"/>
          <w:kern w:val="0"/>
          <w:sz w:val="22"/>
          <w:szCs w:val="22"/>
          <w:lang w:eastAsia="en-GB"/>
          <w14:ligatures w14:val="none"/>
        </w:rPr>
      </w:pPr>
    </w:p>
    <w:p w14:paraId="3CD68517" w14:textId="4BAD331D" w:rsidR="00B97F81" w:rsidRPr="00B97F81" w:rsidRDefault="00B97F81" w:rsidP="00040852">
      <w:pPr>
        <w:spacing w:after="0" w:line="360" w:lineRule="auto"/>
        <w:ind w:left="360"/>
        <w:rPr>
          <w:rFonts w:ascii="Arial" w:eastAsia="Times New Roman" w:hAnsi="Arial" w:cs="Arial"/>
          <w:kern w:val="0"/>
          <w:sz w:val="22"/>
          <w:szCs w:val="22"/>
          <w:lang w:eastAsia="en-GB"/>
          <w14:ligatures w14:val="none"/>
        </w:rPr>
      </w:pPr>
      <w:r w:rsidRPr="00B97F81">
        <w:rPr>
          <w:rFonts w:ascii="Arial" w:eastAsia="Times New Roman" w:hAnsi="Arial" w:cs="Arial"/>
          <w:kern w:val="0"/>
          <w:sz w:val="22"/>
          <w:szCs w:val="22"/>
          <w:lang w:eastAsia="en-GB"/>
          <w14:ligatures w14:val="none"/>
        </w:rPr>
        <w:t xml:space="preserve">o Task 5.1.1: Monitor the health and growth of plants </w:t>
      </w:r>
      <w:r w:rsidRPr="00B97F81">
        <w:rPr>
          <w:rFonts w:ascii="Arial" w:eastAsia="Times New Roman" w:hAnsi="Arial" w:cs="Arial"/>
          <w:kern w:val="0"/>
          <w:sz w:val="22"/>
          <w:szCs w:val="22"/>
          <w:lang w:eastAsia="en-GB"/>
          <w14:ligatures w14:val="none"/>
        </w:rPr>
        <w:br/>
      </w:r>
      <w:r w:rsidRPr="00B97F81">
        <w:rPr>
          <w:rFonts w:ascii="Arial" w:eastAsia="Times New Roman" w:hAnsi="Arial" w:cs="Arial"/>
          <w:kern w:val="0"/>
          <w:sz w:val="22"/>
          <w:szCs w:val="22"/>
          <w:lang w:eastAsia="en-GB"/>
          <w14:ligatures w14:val="none"/>
        </w:rPr>
        <w:br/>
      </w:r>
      <w:r w:rsidRPr="00B97F81">
        <w:rPr>
          <w:rFonts w:ascii="Arial" w:eastAsia="Times New Roman" w:hAnsi="Arial" w:cs="Arial"/>
          <w:kern w:val="0"/>
          <w:sz w:val="22"/>
          <w:szCs w:val="22"/>
          <w:lang w:eastAsia="en-GB"/>
          <w14:ligatures w14:val="none"/>
        </w:rPr>
        <w:lastRenderedPageBreak/>
        <w:t xml:space="preserve">· Task 5.1.2: Keep an eye on water quality and usage </w:t>
      </w:r>
      <w:r w:rsidRPr="00B97F81">
        <w:rPr>
          <w:rFonts w:ascii="Arial" w:eastAsia="Times New Roman" w:hAnsi="Arial" w:cs="Arial"/>
          <w:kern w:val="0"/>
          <w:sz w:val="22"/>
          <w:szCs w:val="22"/>
          <w:lang w:eastAsia="en-GB"/>
          <w14:ligatures w14:val="none"/>
        </w:rPr>
        <w:br/>
      </w:r>
      <w:r w:rsidRPr="00B97F81">
        <w:rPr>
          <w:rFonts w:ascii="Arial" w:eastAsia="Times New Roman" w:hAnsi="Arial" w:cs="Arial"/>
          <w:kern w:val="0"/>
          <w:sz w:val="22"/>
          <w:szCs w:val="22"/>
          <w:lang w:eastAsia="en-GB"/>
          <w14:ligatures w14:val="none"/>
        </w:rPr>
        <w:br/>
        <w:t xml:space="preserve">· Task 5.1.3: Survey the wildlife </w:t>
      </w:r>
      <w:r w:rsidRPr="00B97F81">
        <w:rPr>
          <w:rFonts w:ascii="Arial" w:eastAsia="Times New Roman" w:hAnsi="Arial" w:cs="Arial"/>
          <w:kern w:val="0"/>
          <w:sz w:val="22"/>
          <w:szCs w:val="22"/>
          <w:lang w:eastAsia="en-GB"/>
          <w14:ligatures w14:val="none"/>
        </w:rPr>
        <w:br/>
      </w:r>
      <w:r w:rsidRPr="00B97F81">
        <w:rPr>
          <w:rFonts w:ascii="Arial" w:eastAsia="Times New Roman" w:hAnsi="Arial" w:cs="Arial"/>
          <w:kern w:val="0"/>
          <w:sz w:val="22"/>
          <w:szCs w:val="22"/>
          <w:lang w:eastAsia="en-GB"/>
          <w14:ligatures w14:val="none"/>
        </w:rPr>
        <w:br/>
        <w:t xml:space="preserve">• 5.2 Continual upkeep </w:t>
      </w:r>
      <w:r w:rsidRPr="00B97F81">
        <w:rPr>
          <w:rFonts w:ascii="Arial" w:eastAsia="Times New Roman" w:hAnsi="Arial" w:cs="Arial"/>
          <w:kern w:val="0"/>
          <w:sz w:val="22"/>
          <w:szCs w:val="22"/>
          <w:lang w:eastAsia="en-GB"/>
          <w14:ligatures w14:val="none"/>
        </w:rPr>
        <w:br/>
      </w:r>
      <w:r w:rsidRPr="00B97F81">
        <w:rPr>
          <w:rFonts w:ascii="Arial" w:eastAsia="Times New Roman" w:hAnsi="Arial" w:cs="Arial"/>
          <w:kern w:val="0"/>
          <w:sz w:val="22"/>
          <w:szCs w:val="22"/>
          <w:lang w:eastAsia="en-GB"/>
          <w14:ligatures w14:val="none"/>
        </w:rPr>
        <w:br/>
        <w:t xml:space="preserve">· Task 5.2.1: Arrange for routine garden maintenance </w:t>
      </w:r>
      <w:r w:rsidRPr="00B97F81">
        <w:rPr>
          <w:rFonts w:ascii="Arial" w:eastAsia="Times New Roman" w:hAnsi="Arial" w:cs="Arial"/>
          <w:kern w:val="0"/>
          <w:sz w:val="22"/>
          <w:szCs w:val="22"/>
          <w:lang w:eastAsia="en-GB"/>
          <w14:ligatures w14:val="none"/>
        </w:rPr>
        <w:br/>
      </w:r>
      <w:r w:rsidRPr="00B97F81">
        <w:rPr>
          <w:rFonts w:ascii="Arial" w:eastAsia="Times New Roman" w:hAnsi="Arial" w:cs="Arial"/>
          <w:kern w:val="0"/>
          <w:sz w:val="22"/>
          <w:szCs w:val="22"/>
          <w:lang w:eastAsia="en-GB"/>
          <w14:ligatures w14:val="none"/>
        </w:rPr>
        <w:br/>
        <w:t xml:space="preserve">· Work 5.2.2: Upkeep and repair of infrastructure </w:t>
      </w:r>
      <w:r w:rsidRPr="00B97F81">
        <w:rPr>
          <w:rFonts w:ascii="Arial" w:eastAsia="Times New Roman" w:hAnsi="Arial" w:cs="Arial"/>
          <w:kern w:val="0"/>
          <w:sz w:val="22"/>
          <w:szCs w:val="22"/>
          <w:lang w:eastAsia="en-GB"/>
          <w14:ligatures w14:val="none"/>
        </w:rPr>
        <w:br/>
      </w:r>
      <w:r w:rsidRPr="00B97F81">
        <w:rPr>
          <w:rFonts w:ascii="Arial" w:eastAsia="Times New Roman" w:hAnsi="Arial" w:cs="Arial"/>
          <w:kern w:val="0"/>
          <w:sz w:val="22"/>
          <w:szCs w:val="22"/>
          <w:lang w:eastAsia="en-GB"/>
          <w14:ligatures w14:val="none"/>
        </w:rPr>
        <w:br/>
        <w:t xml:space="preserve">· Task 5.2.3: Verify the functionality of irrigation systems </w:t>
      </w:r>
    </w:p>
    <w:p w14:paraId="5C83782A" w14:textId="77777777" w:rsidR="00690F3F" w:rsidRPr="00690F3F" w:rsidRDefault="00690F3F" w:rsidP="00690F3F">
      <w:pPr>
        <w:spacing w:after="0" w:line="240" w:lineRule="auto"/>
        <w:ind w:left="142"/>
        <w:rPr>
          <w:rFonts w:ascii="Times New Roman" w:eastAsia="Times New Roman" w:hAnsi="Times New Roman" w:cs="Times New Roman"/>
          <w:kern w:val="0"/>
          <w:lang w:eastAsia="en-GB"/>
          <w14:ligatures w14:val="none"/>
        </w:rPr>
      </w:pPr>
    </w:p>
    <w:p w14:paraId="34909719" w14:textId="448A8804" w:rsidR="00690F3F" w:rsidRPr="00040852" w:rsidRDefault="00690F3F" w:rsidP="00040852">
      <w:pPr>
        <w:pStyle w:val="ListParagraph"/>
        <w:numPr>
          <w:ilvl w:val="0"/>
          <w:numId w:val="9"/>
        </w:numPr>
        <w:spacing w:after="0" w:line="360" w:lineRule="auto"/>
        <w:rPr>
          <w:rFonts w:ascii="Arial" w:eastAsia="Times New Roman" w:hAnsi="Arial" w:cs="Arial"/>
          <w:b/>
          <w:bCs/>
          <w:kern w:val="0"/>
          <w:lang w:eastAsia="en-GB"/>
          <w14:ligatures w14:val="none"/>
        </w:rPr>
      </w:pPr>
      <w:r w:rsidRPr="00040852">
        <w:rPr>
          <w:rFonts w:ascii="Arial" w:eastAsia="Times New Roman" w:hAnsi="Arial" w:cs="Arial"/>
          <w:b/>
          <w:bCs/>
          <w:kern w:val="0"/>
          <w:lang w:eastAsia="en-GB"/>
          <w14:ligatures w14:val="none"/>
        </w:rPr>
        <w:t xml:space="preserve">Resources: Manpower and Supplies </w:t>
      </w:r>
    </w:p>
    <w:p w14:paraId="131B01B4" w14:textId="77777777" w:rsidR="007049B0" w:rsidRDefault="007049B0" w:rsidP="00040852">
      <w:pPr>
        <w:pStyle w:val="ListParagraph"/>
        <w:spacing w:after="0" w:line="360" w:lineRule="auto"/>
        <w:rPr>
          <w:rFonts w:ascii="Arial" w:eastAsia="Times New Roman" w:hAnsi="Arial" w:cs="Arial"/>
          <w:kern w:val="0"/>
          <w:sz w:val="22"/>
          <w:szCs w:val="22"/>
          <w:lang w:eastAsia="en-GB"/>
          <w14:ligatures w14:val="none"/>
        </w:rPr>
      </w:pPr>
    </w:p>
    <w:p w14:paraId="275BB5A6" w14:textId="21BAB769" w:rsidR="00690F3F" w:rsidRPr="00C1147E" w:rsidRDefault="00690F3F" w:rsidP="00040852">
      <w:pPr>
        <w:spacing w:after="0" w:line="360" w:lineRule="auto"/>
        <w:ind w:left="502"/>
        <w:rPr>
          <w:rFonts w:ascii="Arial" w:eastAsia="Times New Roman" w:hAnsi="Arial" w:cs="Arial"/>
          <w:kern w:val="0"/>
          <w:sz w:val="22"/>
          <w:szCs w:val="22"/>
          <w:lang w:eastAsia="en-GB"/>
          <w14:ligatures w14:val="none"/>
        </w:rPr>
      </w:pPr>
      <w:r w:rsidRPr="00C1147E">
        <w:rPr>
          <w:rFonts w:ascii="Arial" w:eastAsia="Times New Roman" w:hAnsi="Arial" w:cs="Arial"/>
          <w:b/>
          <w:bCs/>
          <w:kern w:val="0"/>
          <w:lang w:eastAsia="en-GB"/>
          <w14:ligatures w14:val="none"/>
        </w:rPr>
        <w:t>7.1 Personnel</w:t>
      </w:r>
      <w:r w:rsidRPr="00C1147E">
        <w:rPr>
          <w:rFonts w:ascii="Arial" w:eastAsia="Times New Roman" w:hAnsi="Arial" w:cs="Arial"/>
          <w:kern w:val="0"/>
          <w:sz w:val="22"/>
          <w:szCs w:val="22"/>
          <w:lang w:eastAsia="en-GB"/>
          <w14:ligatures w14:val="none"/>
        </w:rPr>
        <w:br/>
        <w:t xml:space="preserve">The project will necessitate the following multidisciplinary team members: </w:t>
      </w:r>
      <w:r w:rsidRPr="00C1147E">
        <w:rPr>
          <w:rFonts w:ascii="Arial" w:eastAsia="Times New Roman" w:hAnsi="Arial" w:cs="Arial"/>
          <w:kern w:val="0"/>
          <w:sz w:val="22"/>
          <w:szCs w:val="22"/>
          <w:lang w:eastAsia="en-GB"/>
          <w14:ligatures w14:val="none"/>
        </w:rPr>
        <w:br/>
      </w:r>
      <w:r w:rsidRPr="00C1147E">
        <w:rPr>
          <w:rFonts w:ascii="Arial" w:eastAsia="Times New Roman" w:hAnsi="Arial" w:cs="Arial"/>
          <w:kern w:val="0"/>
          <w:sz w:val="22"/>
          <w:szCs w:val="22"/>
          <w:lang w:eastAsia="en-GB"/>
          <w14:ligatures w14:val="none"/>
        </w:rPr>
        <w:br/>
        <w:t xml:space="preserve">• Project Manager: In charge of overseeing the overall coordination of the project and making sure it is completed on schedule and within budget. </w:t>
      </w:r>
      <w:r w:rsidRPr="00C1147E">
        <w:rPr>
          <w:rFonts w:ascii="Arial" w:eastAsia="Times New Roman" w:hAnsi="Arial" w:cs="Arial"/>
          <w:kern w:val="0"/>
          <w:sz w:val="22"/>
          <w:szCs w:val="22"/>
          <w:lang w:eastAsia="en-GB"/>
          <w14:ligatures w14:val="none"/>
        </w:rPr>
        <w:br/>
      </w:r>
      <w:r w:rsidRPr="00C1147E">
        <w:rPr>
          <w:rFonts w:ascii="Arial" w:eastAsia="Times New Roman" w:hAnsi="Arial" w:cs="Arial"/>
          <w:kern w:val="0"/>
          <w:sz w:val="22"/>
          <w:szCs w:val="22"/>
          <w:lang w:eastAsia="en-GB"/>
          <w14:ligatures w14:val="none"/>
        </w:rPr>
        <w:br/>
        <w:t xml:space="preserve">• Landscape Architect: To maintain the integrity of the design, they plan the green area and supervise construction. </w:t>
      </w:r>
      <w:r w:rsidRPr="00C1147E">
        <w:rPr>
          <w:rFonts w:ascii="Arial" w:eastAsia="Times New Roman" w:hAnsi="Arial" w:cs="Arial"/>
          <w:kern w:val="0"/>
          <w:sz w:val="22"/>
          <w:szCs w:val="22"/>
          <w:lang w:eastAsia="en-GB"/>
          <w14:ligatures w14:val="none"/>
        </w:rPr>
        <w:br/>
      </w:r>
      <w:r w:rsidRPr="00C1147E">
        <w:rPr>
          <w:rFonts w:ascii="Arial" w:eastAsia="Times New Roman" w:hAnsi="Arial" w:cs="Arial"/>
          <w:kern w:val="0"/>
          <w:sz w:val="22"/>
          <w:szCs w:val="22"/>
          <w:lang w:eastAsia="en-GB"/>
          <w14:ligatures w14:val="none"/>
        </w:rPr>
        <w:br/>
        <w:t xml:space="preserve">• Environmental Consultant: Offers knowledge about environmental sustainability and biodiversity. </w:t>
      </w:r>
      <w:r w:rsidRPr="00C1147E">
        <w:rPr>
          <w:rFonts w:ascii="Arial" w:eastAsia="Times New Roman" w:hAnsi="Arial" w:cs="Arial"/>
          <w:kern w:val="0"/>
          <w:sz w:val="22"/>
          <w:szCs w:val="22"/>
          <w:lang w:eastAsia="en-GB"/>
          <w14:ligatures w14:val="none"/>
        </w:rPr>
        <w:br/>
      </w:r>
      <w:r w:rsidRPr="00C1147E">
        <w:rPr>
          <w:rFonts w:ascii="Arial" w:eastAsia="Times New Roman" w:hAnsi="Arial" w:cs="Arial"/>
          <w:kern w:val="0"/>
          <w:sz w:val="22"/>
          <w:szCs w:val="22"/>
          <w:lang w:eastAsia="en-GB"/>
          <w14:ligatures w14:val="none"/>
        </w:rPr>
        <w:br/>
        <w:t xml:space="preserve">• Construction Crew: In charge of developing infrastructure and preparing the property. </w:t>
      </w:r>
      <w:r w:rsidRPr="00C1147E">
        <w:rPr>
          <w:rFonts w:ascii="Arial" w:eastAsia="Times New Roman" w:hAnsi="Arial" w:cs="Arial"/>
          <w:kern w:val="0"/>
          <w:sz w:val="22"/>
          <w:szCs w:val="22"/>
          <w:lang w:eastAsia="en-GB"/>
          <w14:ligatures w14:val="none"/>
        </w:rPr>
        <w:br/>
      </w:r>
      <w:r w:rsidRPr="00C1147E">
        <w:rPr>
          <w:rFonts w:ascii="Arial" w:eastAsia="Times New Roman" w:hAnsi="Arial" w:cs="Arial"/>
          <w:kern w:val="0"/>
          <w:sz w:val="22"/>
          <w:szCs w:val="22"/>
          <w:lang w:eastAsia="en-GB"/>
          <w14:ligatures w14:val="none"/>
        </w:rPr>
        <w:br/>
        <w:t xml:space="preserve">• Horticulturists: Provide plant selection advice and manage the planting and upkeep processes. </w:t>
      </w:r>
      <w:r w:rsidRPr="00C1147E">
        <w:rPr>
          <w:rFonts w:ascii="Arial" w:eastAsia="Times New Roman" w:hAnsi="Arial" w:cs="Arial"/>
          <w:kern w:val="0"/>
          <w:sz w:val="22"/>
          <w:szCs w:val="22"/>
          <w:lang w:eastAsia="en-GB"/>
          <w14:ligatures w14:val="none"/>
        </w:rPr>
        <w:br/>
      </w:r>
      <w:r w:rsidRPr="00C1147E">
        <w:rPr>
          <w:rFonts w:ascii="Arial" w:eastAsia="Times New Roman" w:hAnsi="Arial" w:cs="Arial"/>
          <w:kern w:val="0"/>
          <w:sz w:val="22"/>
          <w:szCs w:val="22"/>
          <w:lang w:eastAsia="en-GB"/>
          <w14:ligatures w14:val="none"/>
        </w:rPr>
        <w:br/>
        <w:t xml:space="preserve">• Community Engagement Officer: Promotes dialogue between the community and the project team. </w:t>
      </w:r>
      <w:r w:rsidRPr="00C1147E">
        <w:rPr>
          <w:rFonts w:ascii="Arial" w:eastAsia="Times New Roman" w:hAnsi="Arial" w:cs="Arial"/>
          <w:kern w:val="0"/>
          <w:sz w:val="22"/>
          <w:szCs w:val="22"/>
          <w:lang w:eastAsia="en-GB"/>
          <w14:ligatures w14:val="none"/>
        </w:rPr>
        <w:br/>
      </w:r>
      <w:r w:rsidRPr="00C1147E">
        <w:rPr>
          <w:rFonts w:ascii="Arial" w:eastAsia="Times New Roman" w:hAnsi="Arial" w:cs="Arial"/>
          <w:kern w:val="0"/>
          <w:sz w:val="22"/>
          <w:szCs w:val="22"/>
          <w:lang w:eastAsia="en-GB"/>
          <w14:ligatures w14:val="none"/>
        </w:rPr>
        <w:br/>
        <w:t xml:space="preserve">• Volunteers: Help with projects like setting up community gardens and hosting environmental workshops. </w:t>
      </w:r>
    </w:p>
    <w:p w14:paraId="2710C098" w14:textId="77777777" w:rsidR="00690F3F" w:rsidRPr="00690F3F" w:rsidRDefault="00690F3F" w:rsidP="00040852">
      <w:pPr>
        <w:spacing w:after="240" w:line="360" w:lineRule="auto"/>
        <w:ind w:left="360"/>
        <w:rPr>
          <w:rFonts w:ascii="Arial" w:eastAsia="Times New Roman" w:hAnsi="Arial" w:cs="Arial"/>
          <w:kern w:val="0"/>
          <w:sz w:val="22"/>
          <w:szCs w:val="22"/>
          <w:lang w:eastAsia="en-GB"/>
          <w14:ligatures w14:val="none"/>
        </w:rPr>
      </w:pPr>
    </w:p>
    <w:p w14:paraId="1E0C7A67" w14:textId="77777777" w:rsidR="00B97F81" w:rsidRDefault="00B97F81" w:rsidP="00B417DC">
      <w:pPr>
        <w:spacing w:after="240" w:line="360" w:lineRule="auto"/>
        <w:ind w:left="142"/>
        <w:rPr>
          <w:rFonts w:ascii="Arial" w:eastAsia="Times New Roman" w:hAnsi="Arial" w:cs="Arial"/>
          <w:kern w:val="0"/>
          <w:sz w:val="22"/>
          <w:szCs w:val="22"/>
          <w:lang w:eastAsia="en-GB"/>
          <w14:ligatures w14:val="none"/>
        </w:rPr>
      </w:pPr>
    </w:p>
    <w:p w14:paraId="02879D71" w14:textId="2DA2E585" w:rsidR="0067255D" w:rsidRPr="00E308C1" w:rsidRDefault="00E308C1" w:rsidP="00E308C1">
      <w:pPr>
        <w:spacing w:after="0" w:line="360" w:lineRule="auto"/>
        <w:ind w:left="284"/>
        <w:rPr>
          <w:rFonts w:ascii="Arial" w:eastAsia="Times New Roman" w:hAnsi="Arial" w:cs="Arial"/>
          <w:b/>
          <w:bCs/>
          <w:kern w:val="0"/>
          <w:lang w:eastAsia="en-GB"/>
          <w14:ligatures w14:val="none"/>
        </w:rPr>
      </w:pPr>
      <w:r w:rsidRPr="00E308C1">
        <w:rPr>
          <w:rFonts w:ascii="Arial" w:eastAsia="Times New Roman" w:hAnsi="Arial" w:cs="Arial"/>
          <w:b/>
          <w:bCs/>
          <w:kern w:val="0"/>
          <w:lang w:eastAsia="en-GB"/>
          <w14:ligatures w14:val="none"/>
        </w:rPr>
        <w:t xml:space="preserve"> 7.2  </w:t>
      </w:r>
      <w:r w:rsidR="0067255D" w:rsidRPr="00E308C1">
        <w:rPr>
          <w:rFonts w:ascii="Arial" w:eastAsia="Times New Roman" w:hAnsi="Arial" w:cs="Arial"/>
          <w:b/>
          <w:bCs/>
          <w:kern w:val="0"/>
          <w:lang w:eastAsia="en-GB"/>
          <w14:ligatures w14:val="none"/>
        </w:rPr>
        <w:t xml:space="preserve"> Resources in Material Form </w:t>
      </w:r>
    </w:p>
    <w:p w14:paraId="25349A73" w14:textId="77777777" w:rsidR="0008189A" w:rsidRDefault="0067255D" w:rsidP="0067255D">
      <w:pPr>
        <w:spacing w:after="0" w:line="360" w:lineRule="auto"/>
        <w:ind w:left="142"/>
        <w:rPr>
          <w:rFonts w:ascii="Arial" w:eastAsia="Times New Roman" w:hAnsi="Arial" w:cs="Arial"/>
          <w:kern w:val="0"/>
          <w:sz w:val="22"/>
          <w:szCs w:val="22"/>
          <w:lang w:eastAsia="en-GB"/>
          <w14:ligatures w14:val="none"/>
        </w:rPr>
      </w:pPr>
      <w:r w:rsidRPr="0067255D">
        <w:rPr>
          <w:rFonts w:ascii="Times New Roman" w:eastAsia="Times New Roman" w:hAnsi="Times New Roman" w:cs="Times New Roman"/>
          <w:kern w:val="0"/>
          <w:lang w:eastAsia="en-GB"/>
          <w14:ligatures w14:val="none"/>
        </w:rPr>
        <w:br/>
      </w:r>
      <w:r w:rsidR="00C1147E">
        <w:rPr>
          <w:rFonts w:ascii="Arial" w:eastAsia="Times New Roman" w:hAnsi="Arial" w:cs="Arial"/>
          <w:kern w:val="0"/>
          <w:sz w:val="22"/>
          <w:szCs w:val="22"/>
          <w:lang w:eastAsia="en-GB"/>
          <w14:ligatures w14:val="none"/>
        </w:rPr>
        <w:t xml:space="preserve">      </w:t>
      </w:r>
      <w:r w:rsidRPr="0067255D">
        <w:rPr>
          <w:rFonts w:ascii="Arial" w:eastAsia="Times New Roman" w:hAnsi="Arial" w:cs="Arial"/>
          <w:kern w:val="0"/>
          <w:sz w:val="22"/>
          <w:szCs w:val="22"/>
          <w:lang w:eastAsia="en-GB"/>
          <w14:ligatures w14:val="none"/>
        </w:rPr>
        <w:t>The following supplies are needed for the project:</w:t>
      </w:r>
    </w:p>
    <w:p w14:paraId="3176E0AA" w14:textId="77777777" w:rsidR="00E308C1" w:rsidRDefault="0008189A" w:rsidP="0067255D">
      <w:pPr>
        <w:spacing w:after="0" w:line="360" w:lineRule="auto"/>
        <w:ind w:left="142"/>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   </w:t>
      </w:r>
      <w:r w:rsidR="0067255D" w:rsidRPr="0067255D">
        <w:rPr>
          <w:rFonts w:ascii="Arial" w:eastAsia="Times New Roman" w:hAnsi="Arial" w:cs="Arial"/>
          <w:kern w:val="0"/>
          <w:sz w:val="22"/>
          <w:szCs w:val="22"/>
          <w:lang w:eastAsia="en-GB"/>
          <w14:ligatures w14:val="none"/>
        </w:rPr>
        <w:t xml:space="preserve"> • Native shrubs, trees, </w:t>
      </w:r>
      <w:r w:rsidRPr="0067255D">
        <w:rPr>
          <w:rFonts w:ascii="Arial" w:eastAsia="Times New Roman" w:hAnsi="Arial" w:cs="Arial"/>
          <w:kern w:val="0"/>
          <w:sz w:val="22"/>
          <w:szCs w:val="22"/>
          <w:lang w:eastAsia="en-GB"/>
          <w14:ligatures w14:val="none"/>
        </w:rPr>
        <w:t xml:space="preserve">and </w:t>
      </w:r>
      <w:r>
        <w:rPr>
          <w:rFonts w:ascii="Arial" w:eastAsia="Times New Roman" w:hAnsi="Arial" w:cs="Arial"/>
          <w:kern w:val="0"/>
          <w:sz w:val="22"/>
          <w:szCs w:val="22"/>
          <w:lang w:eastAsia="en-GB"/>
          <w14:ligatures w14:val="none"/>
        </w:rPr>
        <w:t>groundcover</w:t>
      </w:r>
      <w:r w:rsidR="0067255D" w:rsidRPr="0067255D">
        <w:rPr>
          <w:rFonts w:ascii="Arial" w:eastAsia="Times New Roman" w:hAnsi="Arial" w:cs="Arial"/>
          <w:kern w:val="0"/>
          <w:sz w:val="22"/>
          <w:szCs w:val="22"/>
          <w:lang w:eastAsia="en-GB"/>
          <w14:ligatures w14:val="none"/>
        </w:rPr>
        <w:t xml:space="preserve"> plants </w:t>
      </w:r>
      <w:r w:rsidR="0067255D" w:rsidRPr="0067255D">
        <w:rPr>
          <w:rFonts w:ascii="Arial" w:eastAsia="Times New Roman" w:hAnsi="Arial" w:cs="Arial"/>
          <w:kern w:val="0"/>
          <w:sz w:val="22"/>
          <w:szCs w:val="22"/>
          <w:lang w:eastAsia="en-GB"/>
          <w14:ligatures w14:val="none"/>
        </w:rPr>
        <w:br/>
      </w:r>
      <w:r w:rsidR="0067255D" w:rsidRPr="0067255D">
        <w:rPr>
          <w:rFonts w:ascii="Arial" w:eastAsia="Times New Roman" w:hAnsi="Arial" w:cs="Arial"/>
          <w:kern w:val="0"/>
          <w:sz w:val="22"/>
          <w:szCs w:val="22"/>
          <w:lang w:eastAsia="en-GB"/>
          <w14:ligatures w14:val="none"/>
        </w:rPr>
        <w:br/>
      </w:r>
      <w:r w:rsidR="00C1147E">
        <w:rPr>
          <w:rFonts w:ascii="Arial" w:eastAsia="Times New Roman" w:hAnsi="Arial" w:cs="Arial"/>
          <w:kern w:val="0"/>
          <w:sz w:val="22"/>
          <w:szCs w:val="22"/>
          <w:lang w:eastAsia="en-GB"/>
          <w14:ligatures w14:val="none"/>
        </w:rPr>
        <w:t xml:space="preserve">    </w:t>
      </w:r>
      <w:r w:rsidR="0067255D" w:rsidRPr="0067255D">
        <w:rPr>
          <w:rFonts w:ascii="Arial" w:eastAsia="Times New Roman" w:hAnsi="Arial" w:cs="Arial"/>
          <w:kern w:val="0"/>
          <w:sz w:val="22"/>
          <w:szCs w:val="22"/>
          <w:lang w:eastAsia="en-GB"/>
          <w14:ligatures w14:val="none"/>
        </w:rPr>
        <w:t xml:space="preserve">• Building supplies (wood, stone, and concrete) for playgrounds, paths, and lounging </w:t>
      </w:r>
      <w:r w:rsidR="00E308C1">
        <w:rPr>
          <w:rFonts w:ascii="Arial" w:eastAsia="Times New Roman" w:hAnsi="Arial" w:cs="Arial"/>
          <w:kern w:val="0"/>
          <w:sz w:val="22"/>
          <w:szCs w:val="22"/>
          <w:lang w:eastAsia="en-GB"/>
          <w14:ligatures w14:val="none"/>
        </w:rPr>
        <w:t xml:space="preserve">  </w:t>
      </w:r>
    </w:p>
    <w:p w14:paraId="5FADC20F" w14:textId="77777777" w:rsidR="00E308C1" w:rsidRDefault="00E308C1" w:rsidP="0067255D">
      <w:pPr>
        <w:spacing w:after="0" w:line="360" w:lineRule="auto"/>
        <w:ind w:left="142"/>
        <w:rPr>
          <w:rFonts w:ascii="Arial" w:eastAsia="Times New Roman" w:hAnsi="Arial" w:cs="Arial"/>
          <w:kern w:val="0"/>
          <w:sz w:val="22"/>
          <w:szCs w:val="22"/>
          <w:lang w:eastAsia="en-GB"/>
          <w14:ligatures w14:val="none"/>
        </w:rPr>
      </w:pPr>
    </w:p>
    <w:p w14:paraId="68A2ABC4" w14:textId="306D80FB" w:rsidR="0067255D" w:rsidRPr="0067255D" w:rsidRDefault="00E308C1" w:rsidP="0067255D">
      <w:pPr>
        <w:spacing w:after="0" w:line="360" w:lineRule="auto"/>
        <w:ind w:left="142"/>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     </w:t>
      </w:r>
      <w:r w:rsidR="0067255D" w:rsidRPr="0067255D">
        <w:rPr>
          <w:rFonts w:ascii="Arial" w:eastAsia="Times New Roman" w:hAnsi="Arial" w:cs="Arial"/>
          <w:kern w:val="0"/>
          <w:sz w:val="22"/>
          <w:szCs w:val="22"/>
          <w:lang w:eastAsia="en-GB"/>
          <w14:ligatures w14:val="none"/>
        </w:rPr>
        <w:t xml:space="preserve">places </w:t>
      </w:r>
      <w:r w:rsidR="0067255D" w:rsidRPr="0067255D">
        <w:rPr>
          <w:rFonts w:ascii="Arial" w:eastAsia="Times New Roman" w:hAnsi="Arial" w:cs="Arial"/>
          <w:kern w:val="0"/>
          <w:sz w:val="22"/>
          <w:szCs w:val="22"/>
          <w:lang w:eastAsia="en-GB"/>
          <w14:ligatures w14:val="none"/>
        </w:rPr>
        <w:br/>
      </w:r>
      <w:r w:rsidR="0067255D" w:rsidRPr="0067255D">
        <w:rPr>
          <w:rFonts w:ascii="Arial" w:eastAsia="Times New Roman" w:hAnsi="Arial" w:cs="Arial"/>
          <w:kern w:val="0"/>
          <w:sz w:val="22"/>
          <w:szCs w:val="22"/>
          <w:lang w:eastAsia="en-GB"/>
          <w14:ligatures w14:val="none"/>
        </w:rPr>
        <w:br/>
      </w:r>
      <w:r w:rsidR="00C1147E">
        <w:rPr>
          <w:rFonts w:ascii="Arial" w:eastAsia="Times New Roman" w:hAnsi="Arial" w:cs="Arial"/>
          <w:kern w:val="0"/>
          <w:sz w:val="22"/>
          <w:szCs w:val="22"/>
          <w:lang w:eastAsia="en-GB"/>
          <w14:ligatures w14:val="none"/>
        </w:rPr>
        <w:t xml:space="preserve">    </w:t>
      </w:r>
      <w:r w:rsidR="0067255D" w:rsidRPr="0067255D">
        <w:rPr>
          <w:rFonts w:ascii="Arial" w:eastAsia="Times New Roman" w:hAnsi="Arial" w:cs="Arial"/>
          <w:kern w:val="0"/>
          <w:sz w:val="22"/>
          <w:szCs w:val="22"/>
          <w:lang w:eastAsia="en-GB"/>
          <w14:ligatures w14:val="none"/>
        </w:rPr>
        <w:t xml:space="preserve">• Systems for collecting water and irrigation equipment </w:t>
      </w:r>
      <w:r w:rsidR="0067255D" w:rsidRPr="0067255D">
        <w:rPr>
          <w:rFonts w:ascii="Arial" w:eastAsia="Times New Roman" w:hAnsi="Arial" w:cs="Arial"/>
          <w:kern w:val="0"/>
          <w:sz w:val="22"/>
          <w:szCs w:val="22"/>
          <w:lang w:eastAsia="en-GB"/>
          <w14:ligatures w14:val="none"/>
        </w:rPr>
        <w:br/>
      </w:r>
      <w:r w:rsidR="0067255D" w:rsidRPr="0067255D">
        <w:rPr>
          <w:rFonts w:ascii="Arial" w:eastAsia="Times New Roman" w:hAnsi="Arial" w:cs="Arial"/>
          <w:kern w:val="0"/>
          <w:sz w:val="22"/>
          <w:szCs w:val="22"/>
          <w:lang w:eastAsia="en-GB"/>
          <w14:ligatures w14:val="none"/>
        </w:rPr>
        <w:br/>
      </w:r>
      <w:r w:rsidR="00C1147E">
        <w:rPr>
          <w:rFonts w:ascii="Arial" w:eastAsia="Times New Roman" w:hAnsi="Arial" w:cs="Arial"/>
          <w:kern w:val="0"/>
          <w:sz w:val="22"/>
          <w:szCs w:val="22"/>
          <w:lang w:eastAsia="en-GB"/>
          <w14:ligatures w14:val="none"/>
        </w:rPr>
        <w:t xml:space="preserve">    </w:t>
      </w:r>
      <w:r w:rsidR="0067255D" w:rsidRPr="0067255D">
        <w:rPr>
          <w:rFonts w:ascii="Arial" w:eastAsia="Times New Roman" w:hAnsi="Arial" w:cs="Arial"/>
          <w:kern w:val="0"/>
          <w:sz w:val="22"/>
          <w:szCs w:val="22"/>
          <w:lang w:eastAsia="en-GB"/>
          <w14:ligatures w14:val="none"/>
        </w:rPr>
        <w:t xml:space="preserve">• Solar-powered lighting using renewable energy </w:t>
      </w:r>
      <w:r w:rsidR="0067255D" w:rsidRPr="0067255D">
        <w:rPr>
          <w:rFonts w:ascii="Arial" w:eastAsia="Times New Roman" w:hAnsi="Arial" w:cs="Arial"/>
          <w:kern w:val="0"/>
          <w:sz w:val="22"/>
          <w:szCs w:val="22"/>
          <w:lang w:eastAsia="en-GB"/>
          <w14:ligatures w14:val="none"/>
        </w:rPr>
        <w:br/>
      </w:r>
      <w:r w:rsidR="0067255D" w:rsidRPr="0067255D">
        <w:rPr>
          <w:rFonts w:ascii="Arial" w:eastAsia="Times New Roman" w:hAnsi="Arial" w:cs="Arial"/>
          <w:kern w:val="0"/>
          <w:sz w:val="22"/>
          <w:szCs w:val="22"/>
          <w:lang w:eastAsia="en-GB"/>
          <w14:ligatures w14:val="none"/>
        </w:rPr>
        <w:br/>
      </w:r>
      <w:r w:rsidR="00C1147E">
        <w:rPr>
          <w:rFonts w:ascii="Arial" w:eastAsia="Times New Roman" w:hAnsi="Arial" w:cs="Arial"/>
          <w:kern w:val="0"/>
          <w:sz w:val="22"/>
          <w:szCs w:val="22"/>
          <w:lang w:eastAsia="en-GB"/>
          <w14:ligatures w14:val="none"/>
        </w:rPr>
        <w:t xml:space="preserve">   </w:t>
      </w:r>
      <w:r w:rsidR="0067255D" w:rsidRPr="0067255D">
        <w:rPr>
          <w:rFonts w:ascii="Arial" w:eastAsia="Times New Roman" w:hAnsi="Arial" w:cs="Arial"/>
          <w:kern w:val="0"/>
          <w:sz w:val="22"/>
          <w:szCs w:val="22"/>
          <w:lang w:eastAsia="en-GB"/>
          <w14:ligatures w14:val="none"/>
        </w:rPr>
        <w:t xml:space="preserve">• Signage and instructional resources to promote community involvement </w:t>
      </w:r>
      <w:r w:rsidR="0067255D" w:rsidRPr="0067255D">
        <w:rPr>
          <w:rFonts w:ascii="Arial" w:eastAsia="Times New Roman" w:hAnsi="Arial" w:cs="Arial"/>
          <w:kern w:val="0"/>
          <w:sz w:val="22"/>
          <w:szCs w:val="22"/>
          <w:lang w:eastAsia="en-GB"/>
          <w14:ligatures w14:val="none"/>
        </w:rPr>
        <w:br/>
      </w:r>
      <w:r w:rsidR="0067255D" w:rsidRPr="0067255D">
        <w:rPr>
          <w:rFonts w:ascii="Arial" w:eastAsia="Times New Roman" w:hAnsi="Arial" w:cs="Arial"/>
          <w:kern w:val="0"/>
          <w:sz w:val="22"/>
          <w:szCs w:val="22"/>
          <w:lang w:eastAsia="en-GB"/>
          <w14:ligatures w14:val="none"/>
        </w:rPr>
        <w:br/>
      </w:r>
      <w:r w:rsidR="00C1147E">
        <w:rPr>
          <w:rFonts w:ascii="Arial" w:eastAsia="Times New Roman" w:hAnsi="Arial" w:cs="Arial"/>
          <w:kern w:val="0"/>
          <w:sz w:val="22"/>
          <w:szCs w:val="22"/>
          <w:lang w:eastAsia="en-GB"/>
          <w14:ligatures w14:val="none"/>
        </w:rPr>
        <w:t xml:space="preserve">   </w:t>
      </w:r>
      <w:r w:rsidR="0067255D" w:rsidRPr="0067255D">
        <w:rPr>
          <w:rFonts w:ascii="Arial" w:eastAsia="Times New Roman" w:hAnsi="Arial" w:cs="Arial"/>
          <w:kern w:val="0"/>
          <w:sz w:val="22"/>
          <w:szCs w:val="22"/>
          <w:lang w:eastAsia="en-GB"/>
          <w14:ligatures w14:val="none"/>
        </w:rPr>
        <w:t>• Planting and construction equipment (shovels, tractors, etc.)</w:t>
      </w:r>
    </w:p>
    <w:p w14:paraId="2DC1F014" w14:textId="77777777" w:rsidR="007821CF" w:rsidRPr="0081027A" w:rsidRDefault="007821CF" w:rsidP="0067255D">
      <w:pPr>
        <w:spacing w:after="240" w:line="360" w:lineRule="auto"/>
        <w:ind w:left="142"/>
        <w:rPr>
          <w:rFonts w:ascii="Arial" w:eastAsia="Times New Roman" w:hAnsi="Arial" w:cs="Arial"/>
          <w:b/>
          <w:bCs/>
          <w:kern w:val="0"/>
          <w:lang w:eastAsia="en-GB"/>
          <w14:ligatures w14:val="none"/>
        </w:rPr>
      </w:pPr>
    </w:p>
    <w:p w14:paraId="2DE0FB3F" w14:textId="2B136A84" w:rsidR="0081027A" w:rsidRPr="0081027A" w:rsidRDefault="0081027A" w:rsidP="0081027A">
      <w:pPr>
        <w:pStyle w:val="ListParagraph"/>
        <w:numPr>
          <w:ilvl w:val="0"/>
          <w:numId w:val="9"/>
        </w:numPr>
        <w:spacing w:after="0" w:line="360" w:lineRule="auto"/>
        <w:rPr>
          <w:rFonts w:ascii="Arial" w:eastAsia="Times New Roman" w:hAnsi="Arial" w:cs="Arial"/>
          <w:b/>
          <w:bCs/>
          <w:kern w:val="0"/>
          <w:lang w:eastAsia="en-GB"/>
          <w14:ligatures w14:val="none"/>
        </w:rPr>
      </w:pPr>
      <w:r w:rsidRPr="0081027A">
        <w:rPr>
          <w:rFonts w:ascii="Arial" w:eastAsia="Times New Roman" w:hAnsi="Arial" w:cs="Arial"/>
          <w:b/>
          <w:bCs/>
          <w:kern w:val="0"/>
          <w:lang w:eastAsia="en-GB"/>
          <w14:ligatures w14:val="none"/>
        </w:rPr>
        <w:t xml:space="preserve">Schedule and Benchmarks </w:t>
      </w:r>
    </w:p>
    <w:p w14:paraId="3EF18C5E" w14:textId="1FE21EF9" w:rsidR="0081027A" w:rsidRPr="0081027A" w:rsidRDefault="0081027A" w:rsidP="0081027A">
      <w:pPr>
        <w:pStyle w:val="ListParagraph"/>
        <w:spacing w:after="0" w:line="360" w:lineRule="auto"/>
        <w:ind w:left="502"/>
        <w:rPr>
          <w:rFonts w:ascii="Arial" w:eastAsia="Times New Roman" w:hAnsi="Arial" w:cs="Arial"/>
          <w:kern w:val="0"/>
          <w:sz w:val="22"/>
          <w:szCs w:val="22"/>
          <w:lang w:eastAsia="en-GB"/>
          <w14:ligatures w14:val="none"/>
        </w:rPr>
      </w:pPr>
      <w:r w:rsidRPr="0081027A">
        <w:rPr>
          <w:rFonts w:ascii="Times New Roman" w:eastAsia="Times New Roman" w:hAnsi="Times New Roman" w:cs="Times New Roman"/>
          <w:kern w:val="0"/>
          <w:lang w:eastAsia="en-GB"/>
          <w14:ligatures w14:val="none"/>
        </w:rPr>
        <w:br/>
      </w:r>
      <w:r w:rsidRPr="0081027A">
        <w:rPr>
          <w:rFonts w:ascii="Arial" w:eastAsia="Times New Roman" w:hAnsi="Arial" w:cs="Arial"/>
          <w:kern w:val="0"/>
          <w:sz w:val="22"/>
          <w:szCs w:val="22"/>
          <w:lang w:eastAsia="en-GB"/>
          <w14:ligatures w14:val="none"/>
        </w:rPr>
        <w:t>The project including the green space will be finished in eighteen months. Major milestones are separated into the following timeline:</w:t>
      </w:r>
      <w:r w:rsidRPr="0081027A">
        <w:rPr>
          <w:rFonts w:ascii="Arial" w:eastAsia="Times New Roman" w:hAnsi="Arial" w:cs="Arial"/>
          <w:kern w:val="0"/>
          <w:sz w:val="22"/>
          <w:szCs w:val="22"/>
          <w:lang w:eastAsia="en-GB"/>
          <w14:ligatures w14:val="none"/>
        </w:rPr>
        <w:br/>
        <w:t>Task</w:t>
      </w:r>
      <w:r>
        <w:rPr>
          <w:rFonts w:ascii="Arial" w:eastAsia="Times New Roman" w:hAnsi="Arial" w:cs="Arial"/>
          <w:kern w:val="0"/>
          <w:sz w:val="22"/>
          <w:szCs w:val="22"/>
          <w:lang w:eastAsia="en-GB"/>
          <w14:ligatures w14:val="none"/>
        </w:rPr>
        <w:t>-</w:t>
      </w:r>
      <w:r w:rsidRPr="0081027A">
        <w:rPr>
          <w:rFonts w:ascii="Arial" w:eastAsia="Times New Roman" w:hAnsi="Arial" w:cs="Arial"/>
          <w:kern w:val="0"/>
          <w:sz w:val="22"/>
          <w:szCs w:val="22"/>
          <w:lang w:eastAsia="en-GB"/>
          <w14:ligatures w14:val="none"/>
        </w:rPr>
        <w:t>Length</w:t>
      </w:r>
      <w:r>
        <w:rPr>
          <w:rFonts w:ascii="Arial" w:eastAsia="Times New Roman" w:hAnsi="Arial" w:cs="Arial"/>
          <w:kern w:val="0"/>
          <w:sz w:val="22"/>
          <w:szCs w:val="22"/>
          <w:lang w:eastAsia="en-GB"/>
          <w14:ligatures w14:val="none"/>
        </w:rPr>
        <w:t>-</w:t>
      </w:r>
      <w:r w:rsidRPr="0081027A">
        <w:rPr>
          <w:rFonts w:ascii="Arial" w:eastAsia="Times New Roman" w:hAnsi="Arial" w:cs="Arial"/>
          <w:kern w:val="0"/>
          <w:sz w:val="22"/>
          <w:szCs w:val="22"/>
          <w:lang w:eastAsia="en-GB"/>
          <w14:ligatures w14:val="none"/>
        </w:rPr>
        <w:t xml:space="preserve">Milestone </w:t>
      </w:r>
      <w:r w:rsidRPr="0081027A">
        <w:rPr>
          <w:rFonts w:ascii="Arial" w:eastAsia="Times New Roman" w:hAnsi="Arial" w:cs="Arial"/>
          <w:kern w:val="0"/>
          <w:sz w:val="22"/>
          <w:szCs w:val="22"/>
          <w:lang w:eastAsia="en-GB"/>
          <w14:ligatures w14:val="none"/>
        </w:rPr>
        <w:br/>
      </w:r>
      <w:r w:rsidRPr="0081027A">
        <w:rPr>
          <w:rFonts w:ascii="Arial" w:eastAsia="Times New Roman" w:hAnsi="Arial" w:cs="Arial"/>
          <w:kern w:val="0"/>
          <w:sz w:val="22"/>
          <w:szCs w:val="22"/>
          <w:lang w:eastAsia="en-GB"/>
          <w14:ligatures w14:val="none"/>
        </w:rPr>
        <w:br/>
        <w:t>Project Design and Planning</w:t>
      </w:r>
      <w:r>
        <w:rPr>
          <w:rFonts w:ascii="Arial" w:eastAsia="Times New Roman" w:hAnsi="Arial" w:cs="Arial"/>
          <w:kern w:val="0"/>
          <w:sz w:val="22"/>
          <w:szCs w:val="22"/>
          <w:lang w:eastAsia="en-GB"/>
          <w14:ligatures w14:val="none"/>
        </w:rPr>
        <w:t>-</w:t>
      </w:r>
      <w:r w:rsidRPr="0083363C">
        <w:rPr>
          <w:rFonts w:ascii="Arial" w:eastAsia="Times New Roman" w:hAnsi="Arial" w:cs="Arial"/>
          <w:b/>
          <w:bCs/>
          <w:kern w:val="0"/>
          <w:sz w:val="22"/>
          <w:szCs w:val="22"/>
          <w:lang w:eastAsia="en-GB"/>
          <w14:ligatures w14:val="none"/>
        </w:rPr>
        <w:t>four months</w:t>
      </w:r>
      <w:r>
        <w:rPr>
          <w:rFonts w:ascii="Arial" w:eastAsia="Times New Roman" w:hAnsi="Arial" w:cs="Arial"/>
          <w:kern w:val="0"/>
          <w:sz w:val="22"/>
          <w:szCs w:val="22"/>
          <w:lang w:eastAsia="en-GB"/>
          <w14:ligatures w14:val="none"/>
        </w:rPr>
        <w:t>-s</w:t>
      </w:r>
      <w:r w:rsidRPr="0081027A">
        <w:rPr>
          <w:rFonts w:ascii="Arial" w:eastAsia="Times New Roman" w:hAnsi="Arial" w:cs="Arial"/>
          <w:kern w:val="0"/>
          <w:sz w:val="22"/>
          <w:szCs w:val="22"/>
          <w:lang w:eastAsia="en-GB"/>
          <w14:ligatures w14:val="none"/>
        </w:rPr>
        <w:t xml:space="preserve">takeholder approval of the design </w:t>
      </w:r>
      <w:r w:rsidRPr="0081027A">
        <w:rPr>
          <w:rFonts w:ascii="Arial" w:eastAsia="Times New Roman" w:hAnsi="Arial" w:cs="Arial"/>
          <w:kern w:val="0"/>
          <w:sz w:val="22"/>
          <w:szCs w:val="22"/>
          <w:lang w:eastAsia="en-GB"/>
          <w14:ligatures w14:val="none"/>
        </w:rPr>
        <w:br/>
      </w:r>
      <w:r w:rsidRPr="0081027A">
        <w:rPr>
          <w:rFonts w:ascii="Arial" w:eastAsia="Times New Roman" w:hAnsi="Arial" w:cs="Arial"/>
          <w:kern w:val="0"/>
          <w:sz w:val="22"/>
          <w:szCs w:val="22"/>
          <w:lang w:eastAsia="en-GB"/>
          <w14:ligatures w14:val="none"/>
        </w:rPr>
        <w:br/>
        <w:t>Development of Infrastructure</w:t>
      </w:r>
      <w:r>
        <w:rPr>
          <w:rFonts w:ascii="Arial" w:eastAsia="Times New Roman" w:hAnsi="Arial" w:cs="Arial"/>
          <w:kern w:val="0"/>
          <w:sz w:val="22"/>
          <w:szCs w:val="22"/>
          <w:lang w:eastAsia="en-GB"/>
          <w14:ligatures w14:val="none"/>
        </w:rPr>
        <w:t>-</w:t>
      </w:r>
      <w:r w:rsidRPr="0083363C">
        <w:rPr>
          <w:rFonts w:ascii="Arial" w:eastAsia="Times New Roman" w:hAnsi="Arial" w:cs="Arial"/>
          <w:b/>
          <w:bCs/>
          <w:kern w:val="0"/>
          <w:sz w:val="22"/>
          <w:szCs w:val="22"/>
          <w:lang w:eastAsia="en-GB"/>
          <w14:ligatures w14:val="none"/>
        </w:rPr>
        <w:t>six months</w:t>
      </w:r>
      <w:r>
        <w:rPr>
          <w:rFonts w:ascii="Arial" w:eastAsia="Times New Roman" w:hAnsi="Arial" w:cs="Arial"/>
          <w:kern w:val="0"/>
          <w:sz w:val="22"/>
          <w:szCs w:val="22"/>
          <w:lang w:eastAsia="en-GB"/>
          <w14:ligatures w14:val="none"/>
        </w:rPr>
        <w:t>-t</w:t>
      </w:r>
      <w:r w:rsidRPr="0081027A">
        <w:rPr>
          <w:rFonts w:ascii="Arial" w:eastAsia="Times New Roman" w:hAnsi="Arial" w:cs="Arial"/>
          <w:kern w:val="0"/>
          <w:sz w:val="22"/>
          <w:szCs w:val="22"/>
          <w:lang w:eastAsia="en-GB"/>
          <w14:ligatures w14:val="none"/>
        </w:rPr>
        <w:t xml:space="preserve">he water feature, playground, and pathways have all been installed. </w:t>
      </w:r>
      <w:r w:rsidRPr="0081027A">
        <w:rPr>
          <w:rFonts w:ascii="Arial" w:eastAsia="Times New Roman" w:hAnsi="Arial" w:cs="Arial"/>
          <w:kern w:val="0"/>
          <w:sz w:val="22"/>
          <w:szCs w:val="22"/>
          <w:lang w:eastAsia="en-GB"/>
          <w14:ligatures w14:val="none"/>
        </w:rPr>
        <w:br/>
      </w:r>
      <w:r w:rsidRPr="0081027A">
        <w:rPr>
          <w:rFonts w:ascii="Arial" w:eastAsia="Times New Roman" w:hAnsi="Arial" w:cs="Arial"/>
          <w:kern w:val="0"/>
          <w:sz w:val="22"/>
          <w:szCs w:val="22"/>
          <w:lang w:eastAsia="en-GB"/>
          <w14:ligatures w14:val="none"/>
        </w:rPr>
        <w:br/>
      </w:r>
      <w:r>
        <w:rPr>
          <w:rFonts w:ascii="Arial" w:eastAsia="Times New Roman" w:hAnsi="Arial" w:cs="Arial"/>
          <w:kern w:val="0"/>
          <w:sz w:val="22"/>
          <w:szCs w:val="22"/>
          <w:lang w:eastAsia="en-GB"/>
          <w14:ligatures w14:val="none"/>
        </w:rPr>
        <w:t>H</w:t>
      </w:r>
      <w:r w:rsidRPr="0081027A">
        <w:rPr>
          <w:rFonts w:ascii="Arial" w:eastAsia="Times New Roman" w:hAnsi="Arial" w:cs="Arial"/>
          <w:kern w:val="0"/>
          <w:sz w:val="22"/>
          <w:szCs w:val="22"/>
          <w:lang w:eastAsia="en-GB"/>
          <w14:ligatures w14:val="none"/>
        </w:rPr>
        <w:t>orticulture and landscaping</w:t>
      </w:r>
      <w:r>
        <w:rPr>
          <w:rFonts w:ascii="Arial" w:eastAsia="Times New Roman" w:hAnsi="Arial" w:cs="Arial"/>
          <w:kern w:val="0"/>
          <w:sz w:val="22"/>
          <w:szCs w:val="22"/>
          <w:lang w:eastAsia="en-GB"/>
          <w14:ligatures w14:val="none"/>
        </w:rPr>
        <w:t>-</w:t>
      </w:r>
      <w:r w:rsidRPr="0083363C">
        <w:rPr>
          <w:rFonts w:ascii="Arial" w:eastAsia="Times New Roman" w:hAnsi="Arial" w:cs="Arial"/>
          <w:b/>
          <w:bCs/>
          <w:kern w:val="0"/>
          <w:sz w:val="22"/>
          <w:szCs w:val="22"/>
          <w:lang w:eastAsia="en-GB"/>
          <w14:ligatures w14:val="none"/>
        </w:rPr>
        <w:t>three months</w:t>
      </w:r>
      <w:r>
        <w:rPr>
          <w:rFonts w:ascii="Arial" w:eastAsia="Times New Roman" w:hAnsi="Arial" w:cs="Arial"/>
          <w:kern w:val="0"/>
          <w:sz w:val="22"/>
          <w:szCs w:val="22"/>
          <w:lang w:eastAsia="en-GB"/>
          <w14:ligatures w14:val="none"/>
        </w:rPr>
        <w:t>-p</w:t>
      </w:r>
      <w:r w:rsidRPr="0081027A">
        <w:rPr>
          <w:rFonts w:ascii="Arial" w:eastAsia="Times New Roman" w:hAnsi="Arial" w:cs="Arial"/>
          <w:kern w:val="0"/>
          <w:sz w:val="22"/>
          <w:szCs w:val="22"/>
          <w:lang w:eastAsia="en-GB"/>
          <w14:ligatures w14:val="none"/>
        </w:rPr>
        <w:t xml:space="preserve">lanting phase completion </w:t>
      </w:r>
      <w:r w:rsidRPr="0081027A">
        <w:rPr>
          <w:rFonts w:ascii="Arial" w:eastAsia="Times New Roman" w:hAnsi="Arial" w:cs="Arial"/>
          <w:kern w:val="0"/>
          <w:sz w:val="22"/>
          <w:szCs w:val="22"/>
          <w:lang w:eastAsia="en-GB"/>
          <w14:ligatures w14:val="none"/>
        </w:rPr>
        <w:br/>
      </w:r>
      <w:r w:rsidRPr="0081027A">
        <w:rPr>
          <w:rFonts w:ascii="Arial" w:eastAsia="Times New Roman" w:hAnsi="Arial" w:cs="Arial"/>
          <w:kern w:val="0"/>
          <w:sz w:val="22"/>
          <w:szCs w:val="22"/>
          <w:lang w:eastAsia="en-GB"/>
          <w14:ligatures w14:val="none"/>
        </w:rPr>
        <w:br/>
        <w:t>Participation in the Community and Education</w:t>
      </w:r>
      <w:r w:rsidRPr="0083363C">
        <w:rPr>
          <w:rFonts w:ascii="Arial" w:eastAsia="Times New Roman" w:hAnsi="Arial" w:cs="Arial"/>
          <w:b/>
          <w:bCs/>
          <w:kern w:val="0"/>
          <w:sz w:val="22"/>
          <w:szCs w:val="22"/>
          <w:lang w:eastAsia="en-GB"/>
          <w14:ligatures w14:val="none"/>
        </w:rPr>
        <w:t>-five months</w:t>
      </w:r>
      <w:r>
        <w:rPr>
          <w:rFonts w:ascii="Arial" w:eastAsia="Times New Roman" w:hAnsi="Arial" w:cs="Arial"/>
          <w:kern w:val="0"/>
          <w:sz w:val="22"/>
          <w:szCs w:val="22"/>
          <w:lang w:eastAsia="en-GB"/>
          <w14:ligatures w14:val="none"/>
        </w:rPr>
        <w:t>-l</w:t>
      </w:r>
      <w:r w:rsidRPr="0081027A">
        <w:rPr>
          <w:rFonts w:ascii="Arial" w:eastAsia="Times New Roman" w:hAnsi="Arial" w:cs="Arial"/>
          <w:kern w:val="0"/>
          <w:sz w:val="22"/>
          <w:szCs w:val="22"/>
          <w:lang w:eastAsia="en-GB"/>
          <w14:ligatures w14:val="none"/>
        </w:rPr>
        <w:t xml:space="preserve">aunching event for the community </w:t>
      </w:r>
      <w:r w:rsidRPr="0081027A">
        <w:rPr>
          <w:rFonts w:ascii="Arial" w:eastAsia="Times New Roman" w:hAnsi="Arial" w:cs="Arial"/>
          <w:kern w:val="0"/>
          <w:sz w:val="22"/>
          <w:szCs w:val="22"/>
          <w:lang w:eastAsia="en-GB"/>
          <w14:ligatures w14:val="none"/>
        </w:rPr>
        <w:br/>
      </w:r>
      <w:r w:rsidRPr="0081027A">
        <w:rPr>
          <w:rFonts w:ascii="Arial" w:eastAsia="Times New Roman" w:hAnsi="Arial" w:cs="Arial"/>
          <w:kern w:val="0"/>
          <w:sz w:val="22"/>
          <w:szCs w:val="22"/>
          <w:lang w:eastAsia="en-GB"/>
          <w14:ligatures w14:val="none"/>
        </w:rPr>
        <w:br/>
        <w:t xml:space="preserve">Project Supervision </w:t>
      </w:r>
      <w:r>
        <w:rPr>
          <w:rFonts w:ascii="Arial" w:eastAsia="Times New Roman" w:hAnsi="Arial" w:cs="Arial"/>
          <w:kern w:val="0"/>
          <w:sz w:val="22"/>
          <w:szCs w:val="22"/>
          <w:lang w:eastAsia="en-GB"/>
          <w14:ligatures w14:val="none"/>
        </w:rPr>
        <w:t>and maintenance-</w:t>
      </w:r>
      <w:r w:rsidRPr="0083363C">
        <w:rPr>
          <w:rFonts w:ascii="Arial" w:eastAsia="Times New Roman" w:hAnsi="Arial" w:cs="Arial"/>
          <w:b/>
          <w:bCs/>
          <w:kern w:val="0"/>
          <w:sz w:val="22"/>
          <w:szCs w:val="22"/>
          <w:lang w:eastAsia="en-GB"/>
          <w14:ligatures w14:val="none"/>
        </w:rPr>
        <w:t>ongoing-</w:t>
      </w:r>
      <w:r w:rsidRPr="0081027A">
        <w:rPr>
          <w:rFonts w:ascii="Arial" w:eastAsia="Times New Roman" w:hAnsi="Arial" w:cs="Arial"/>
          <w:kern w:val="0"/>
          <w:sz w:val="22"/>
          <w:szCs w:val="22"/>
          <w:lang w:eastAsia="en-GB"/>
          <w14:ligatures w14:val="none"/>
        </w:rPr>
        <w:t xml:space="preserve">observation of the environment </w:t>
      </w:r>
    </w:p>
    <w:p w14:paraId="32B494A6" w14:textId="77777777" w:rsidR="0081027A" w:rsidRPr="0081027A" w:rsidRDefault="0081027A" w:rsidP="0081027A">
      <w:pPr>
        <w:spacing w:after="240" w:line="360" w:lineRule="auto"/>
        <w:ind w:left="142"/>
        <w:rPr>
          <w:rFonts w:ascii="Arial" w:eastAsia="Times New Roman" w:hAnsi="Arial" w:cs="Arial"/>
          <w:kern w:val="0"/>
          <w:sz w:val="22"/>
          <w:szCs w:val="22"/>
          <w:lang w:eastAsia="en-GB"/>
          <w14:ligatures w14:val="none"/>
        </w:rPr>
      </w:pPr>
    </w:p>
    <w:p w14:paraId="55D763C2" w14:textId="0C9DF3AD" w:rsidR="00C712CD" w:rsidRPr="00B417DC" w:rsidRDefault="00C712CD" w:rsidP="00B417DC">
      <w:pPr>
        <w:pStyle w:val="ListParagraph"/>
        <w:spacing w:after="240" w:line="360" w:lineRule="auto"/>
        <w:ind w:left="502"/>
        <w:rPr>
          <w:rFonts w:ascii="Arial" w:eastAsia="Times New Roman" w:hAnsi="Arial" w:cs="Arial"/>
          <w:kern w:val="0"/>
          <w:sz w:val="22"/>
          <w:szCs w:val="22"/>
          <w:lang w:eastAsia="en-GB"/>
          <w14:ligatures w14:val="none"/>
        </w:rPr>
      </w:pPr>
    </w:p>
    <w:p w14:paraId="499C9917" w14:textId="17A9D91B" w:rsidR="007049B0" w:rsidRPr="007049B0" w:rsidRDefault="007049B0" w:rsidP="007049B0">
      <w:pPr>
        <w:pStyle w:val="ListParagraph"/>
        <w:numPr>
          <w:ilvl w:val="0"/>
          <w:numId w:val="9"/>
        </w:numPr>
        <w:spacing w:after="0" w:line="240" w:lineRule="auto"/>
        <w:rPr>
          <w:rFonts w:ascii="Arial" w:eastAsia="Times New Roman" w:hAnsi="Arial" w:cs="Arial"/>
          <w:b/>
          <w:bCs/>
          <w:kern w:val="0"/>
          <w:lang w:eastAsia="en-GB"/>
          <w14:ligatures w14:val="none"/>
        </w:rPr>
      </w:pPr>
      <w:r w:rsidRPr="007049B0">
        <w:rPr>
          <w:rFonts w:ascii="Arial" w:eastAsia="Times New Roman" w:hAnsi="Arial" w:cs="Arial"/>
          <w:b/>
          <w:bCs/>
          <w:kern w:val="0"/>
          <w:lang w:eastAsia="en-GB"/>
          <w14:ligatures w14:val="none"/>
        </w:rPr>
        <w:t xml:space="preserve">Control of Risk </w:t>
      </w:r>
    </w:p>
    <w:p w14:paraId="34DC531F" w14:textId="77777777" w:rsidR="007049B0" w:rsidRPr="007049B0" w:rsidRDefault="007049B0" w:rsidP="007049B0">
      <w:pPr>
        <w:pStyle w:val="ListParagraph"/>
        <w:spacing w:after="0" w:line="240" w:lineRule="auto"/>
        <w:ind w:left="502"/>
        <w:rPr>
          <w:rFonts w:ascii="Arial" w:eastAsia="Times New Roman" w:hAnsi="Arial" w:cs="Arial"/>
          <w:b/>
          <w:bCs/>
          <w:kern w:val="0"/>
          <w:lang w:eastAsia="en-GB"/>
          <w14:ligatures w14:val="none"/>
        </w:rPr>
      </w:pPr>
      <w:r w:rsidRPr="007049B0">
        <w:rPr>
          <w:rFonts w:ascii="Times New Roman" w:eastAsia="Times New Roman" w:hAnsi="Times New Roman" w:cs="Times New Roman"/>
          <w:kern w:val="0"/>
          <w:lang w:eastAsia="en-GB"/>
          <w14:ligatures w14:val="none"/>
        </w:rPr>
        <w:br/>
      </w:r>
      <w:r w:rsidRPr="007049B0">
        <w:rPr>
          <w:rFonts w:ascii="Arial" w:eastAsia="Times New Roman" w:hAnsi="Arial" w:cs="Arial"/>
          <w:b/>
          <w:bCs/>
          <w:kern w:val="0"/>
          <w:lang w:eastAsia="en-GB"/>
          <w14:ligatures w14:val="none"/>
        </w:rPr>
        <w:t>9.1 Possible Dangers</w:t>
      </w:r>
    </w:p>
    <w:p w14:paraId="3CC1F563" w14:textId="5F7F26C7" w:rsidR="007049B0" w:rsidRPr="007049B0" w:rsidRDefault="007049B0" w:rsidP="007049B0">
      <w:pPr>
        <w:pStyle w:val="ListParagraph"/>
        <w:spacing w:after="0" w:line="360" w:lineRule="auto"/>
        <w:ind w:left="502"/>
        <w:rPr>
          <w:rFonts w:ascii="Arial" w:eastAsia="Times New Roman" w:hAnsi="Arial" w:cs="Arial"/>
          <w:kern w:val="0"/>
          <w:sz w:val="22"/>
          <w:szCs w:val="22"/>
          <w:lang w:eastAsia="en-GB"/>
          <w14:ligatures w14:val="none"/>
        </w:rPr>
      </w:pPr>
      <w:r w:rsidRPr="007049B0">
        <w:rPr>
          <w:rFonts w:ascii="Times New Roman" w:eastAsia="Times New Roman" w:hAnsi="Times New Roman" w:cs="Times New Roman"/>
          <w:kern w:val="0"/>
          <w:lang w:eastAsia="en-GB"/>
          <w14:ligatures w14:val="none"/>
        </w:rPr>
        <w:br/>
      </w:r>
      <w:r w:rsidRPr="007049B0">
        <w:rPr>
          <w:rFonts w:ascii="Arial" w:eastAsia="Times New Roman" w:hAnsi="Arial" w:cs="Arial"/>
          <w:kern w:val="0"/>
          <w:sz w:val="22"/>
          <w:szCs w:val="22"/>
          <w:lang w:eastAsia="en-GB"/>
          <w14:ligatures w14:val="none"/>
        </w:rPr>
        <w:t xml:space="preserve">• Postponements in the approval procedure for planning: Unexpected challenges or local ordinances may cause delays. </w:t>
      </w:r>
      <w:r w:rsidRPr="007049B0">
        <w:rPr>
          <w:rFonts w:ascii="Arial" w:eastAsia="Times New Roman" w:hAnsi="Arial" w:cs="Arial"/>
          <w:kern w:val="0"/>
          <w:sz w:val="22"/>
          <w:szCs w:val="22"/>
          <w:lang w:eastAsia="en-GB"/>
          <w14:ligatures w14:val="none"/>
        </w:rPr>
        <w:br/>
      </w:r>
      <w:r w:rsidRPr="007049B0">
        <w:rPr>
          <w:rFonts w:ascii="Arial" w:eastAsia="Times New Roman" w:hAnsi="Arial" w:cs="Arial"/>
          <w:kern w:val="0"/>
          <w:sz w:val="22"/>
          <w:szCs w:val="22"/>
          <w:lang w:eastAsia="en-GB"/>
          <w14:ligatures w14:val="none"/>
        </w:rPr>
        <w:br/>
        <w:t xml:space="preserve">• Unfavourable weather: Timelines for planting and building may be affected by drought or heavy precipitation. </w:t>
      </w:r>
      <w:r w:rsidRPr="007049B0">
        <w:rPr>
          <w:rFonts w:ascii="Arial" w:eastAsia="Times New Roman" w:hAnsi="Arial" w:cs="Arial"/>
          <w:kern w:val="0"/>
          <w:sz w:val="22"/>
          <w:szCs w:val="22"/>
          <w:lang w:eastAsia="en-GB"/>
          <w14:ligatures w14:val="none"/>
        </w:rPr>
        <w:br/>
      </w:r>
      <w:r w:rsidRPr="007049B0">
        <w:rPr>
          <w:rFonts w:ascii="Arial" w:eastAsia="Times New Roman" w:hAnsi="Arial" w:cs="Arial"/>
          <w:kern w:val="0"/>
          <w:sz w:val="22"/>
          <w:szCs w:val="22"/>
          <w:lang w:eastAsia="en-GB"/>
          <w14:ligatures w14:val="none"/>
        </w:rPr>
        <w:br/>
        <w:t xml:space="preserve">• Community resistance: The project design may cause backlash if the community is not included or disagrees with it. </w:t>
      </w:r>
      <w:r w:rsidRPr="007049B0">
        <w:rPr>
          <w:rFonts w:ascii="Arial" w:eastAsia="Times New Roman" w:hAnsi="Arial" w:cs="Arial"/>
          <w:kern w:val="0"/>
          <w:sz w:val="22"/>
          <w:szCs w:val="22"/>
          <w:lang w:eastAsia="en-GB"/>
          <w14:ligatures w14:val="none"/>
        </w:rPr>
        <w:br/>
      </w:r>
      <w:r w:rsidRPr="007049B0">
        <w:rPr>
          <w:rFonts w:ascii="Arial" w:eastAsia="Times New Roman" w:hAnsi="Arial" w:cs="Arial"/>
          <w:kern w:val="0"/>
          <w:sz w:val="22"/>
          <w:szCs w:val="22"/>
          <w:lang w:eastAsia="en-GB"/>
          <w14:ligatures w14:val="none"/>
        </w:rPr>
        <w:br/>
        <w:t xml:space="preserve">• Budget overruns: Unexpected labour or material expenses may put a pressure on the project's finances. </w:t>
      </w:r>
      <w:r w:rsidRPr="007049B0">
        <w:rPr>
          <w:rFonts w:ascii="Arial" w:eastAsia="Times New Roman" w:hAnsi="Arial" w:cs="Arial"/>
          <w:kern w:val="0"/>
          <w:sz w:val="22"/>
          <w:szCs w:val="22"/>
          <w:lang w:eastAsia="en-GB"/>
          <w14:ligatures w14:val="none"/>
        </w:rPr>
        <w:br/>
      </w:r>
      <w:r w:rsidRPr="007049B0">
        <w:rPr>
          <w:rFonts w:ascii="Times New Roman" w:eastAsia="Times New Roman" w:hAnsi="Times New Roman" w:cs="Times New Roman"/>
          <w:kern w:val="0"/>
          <w:lang w:eastAsia="en-GB"/>
          <w14:ligatures w14:val="none"/>
        </w:rPr>
        <w:br/>
      </w:r>
      <w:r w:rsidRPr="007049B0">
        <w:rPr>
          <w:rFonts w:ascii="Arial" w:eastAsia="Times New Roman" w:hAnsi="Arial" w:cs="Arial"/>
          <w:b/>
          <w:bCs/>
          <w:kern w:val="0"/>
          <w:lang w:eastAsia="en-GB"/>
          <w14:ligatures w14:val="none"/>
        </w:rPr>
        <w:t>9.2 Strategies for Mitigation</w:t>
      </w:r>
      <w:r w:rsidRPr="007049B0">
        <w:rPr>
          <w:rFonts w:ascii="Times New Roman" w:eastAsia="Times New Roman" w:hAnsi="Times New Roman" w:cs="Times New Roman"/>
          <w:kern w:val="0"/>
          <w:lang w:eastAsia="en-GB"/>
          <w14:ligatures w14:val="none"/>
        </w:rPr>
        <w:t xml:space="preserve"> </w:t>
      </w:r>
      <w:r w:rsidRPr="007049B0">
        <w:rPr>
          <w:rFonts w:ascii="Times New Roman" w:eastAsia="Times New Roman" w:hAnsi="Times New Roman" w:cs="Times New Roman"/>
          <w:kern w:val="0"/>
          <w:lang w:eastAsia="en-GB"/>
          <w14:ligatures w14:val="none"/>
        </w:rPr>
        <w:br/>
      </w:r>
      <w:r w:rsidRPr="007049B0">
        <w:rPr>
          <w:rFonts w:ascii="Times New Roman" w:eastAsia="Times New Roman" w:hAnsi="Times New Roman" w:cs="Times New Roman"/>
          <w:kern w:val="0"/>
          <w:lang w:eastAsia="en-GB"/>
          <w14:ligatures w14:val="none"/>
        </w:rPr>
        <w:br/>
        <w:t xml:space="preserve">• </w:t>
      </w:r>
      <w:r w:rsidRPr="007049B0">
        <w:rPr>
          <w:rFonts w:ascii="Arial" w:eastAsia="Times New Roman" w:hAnsi="Arial" w:cs="Arial"/>
          <w:kern w:val="0"/>
          <w:sz w:val="22"/>
          <w:szCs w:val="22"/>
          <w:lang w:eastAsia="en-GB"/>
          <w14:ligatures w14:val="none"/>
        </w:rPr>
        <w:t xml:space="preserve">Creating backup plans: Give the project schedule wiggle room to accommodate for delays in approval. </w:t>
      </w:r>
      <w:r w:rsidRPr="007049B0">
        <w:rPr>
          <w:rFonts w:ascii="Arial" w:eastAsia="Times New Roman" w:hAnsi="Arial" w:cs="Arial"/>
          <w:kern w:val="0"/>
          <w:sz w:val="22"/>
          <w:szCs w:val="22"/>
          <w:lang w:eastAsia="en-GB"/>
          <w14:ligatures w14:val="none"/>
        </w:rPr>
        <w:br/>
      </w:r>
      <w:r w:rsidRPr="007049B0">
        <w:rPr>
          <w:rFonts w:ascii="Arial" w:eastAsia="Times New Roman" w:hAnsi="Arial" w:cs="Arial"/>
          <w:kern w:val="0"/>
          <w:sz w:val="22"/>
          <w:szCs w:val="22"/>
          <w:lang w:eastAsia="en-GB"/>
          <w14:ligatures w14:val="none"/>
        </w:rPr>
        <w:br/>
        <w:t xml:space="preserve">• Weather planning: Schedule building and planting for the best times of year and have backup plans for inclement weather. </w:t>
      </w:r>
      <w:r w:rsidRPr="007049B0">
        <w:rPr>
          <w:rFonts w:ascii="Arial" w:eastAsia="Times New Roman" w:hAnsi="Arial" w:cs="Arial"/>
          <w:kern w:val="0"/>
          <w:sz w:val="22"/>
          <w:szCs w:val="22"/>
          <w:lang w:eastAsia="en-GB"/>
          <w14:ligatures w14:val="none"/>
        </w:rPr>
        <w:br/>
      </w:r>
      <w:r w:rsidRPr="007049B0">
        <w:rPr>
          <w:rFonts w:ascii="Arial" w:eastAsia="Times New Roman" w:hAnsi="Arial" w:cs="Arial"/>
          <w:kern w:val="0"/>
          <w:sz w:val="22"/>
          <w:szCs w:val="22"/>
          <w:lang w:eastAsia="en-GB"/>
          <w14:ligatures w14:val="none"/>
        </w:rPr>
        <w:br/>
        <w:t xml:space="preserve">• Community involvement: Including the community early in the project to make sure their wants and concerns are taken care of. </w:t>
      </w:r>
      <w:r w:rsidRPr="007049B0">
        <w:rPr>
          <w:rFonts w:ascii="Arial" w:eastAsia="Times New Roman" w:hAnsi="Arial" w:cs="Arial"/>
          <w:kern w:val="0"/>
          <w:sz w:val="22"/>
          <w:szCs w:val="22"/>
          <w:lang w:eastAsia="en-GB"/>
          <w14:ligatures w14:val="none"/>
        </w:rPr>
        <w:br/>
      </w:r>
      <w:r w:rsidRPr="007049B0">
        <w:rPr>
          <w:rFonts w:ascii="Arial" w:eastAsia="Times New Roman" w:hAnsi="Arial" w:cs="Arial"/>
          <w:kern w:val="0"/>
          <w:sz w:val="22"/>
          <w:szCs w:val="22"/>
          <w:lang w:eastAsia="en-GB"/>
          <w14:ligatures w14:val="none"/>
        </w:rPr>
        <w:br/>
        <w:t>• Budget monitoring: Put in place strict budget monitoring procedures and have a fund for unexpected expenses</w:t>
      </w:r>
      <w:r w:rsidR="00BC49C6">
        <w:rPr>
          <w:rFonts w:ascii="Arial" w:eastAsia="Times New Roman" w:hAnsi="Arial" w:cs="Arial"/>
          <w:kern w:val="0"/>
          <w:sz w:val="22"/>
          <w:szCs w:val="22"/>
          <w:lang w:eastAsia="en-GB"/>
          <w14:ligatures w14:val="none"/>
        </w:rPr>
        <w:t>.</w:t>
      </w:r>
    </w:p>
    <w:p w14:paraId="57AB89B3" w14:textId="77777777" w:rsidR="0040024E" w:rsidRPr="00F74F09" w:rsidRDefault="0040024E" w:rsidP="00F74F09">
      <w:pPr>
        <w:spacing w:line="360" w:lineRule="auto"/>
        <w:ind w:left="502"/>
        <w:rPr>
          <w:rFonts w:ascii="Arial" w:eastAsia="Times New Roman" w:hAnsi="Arial" w:cs="Arial"/>
          <w:kern w:val="0"/>
          <w:sz w:val="22"/>
          <w:szCs w:val="22"/>
          <w:lang w:eastAsia="en-GB"/>
          <w14:ligatures w14:val="none"/>
        </w:rPr>
      </w:pPr>
    </w:p>
    <w:p w14:paraId="3D67B39E" w14:textId="0AA27228" w:rsidR="00A14487" w:rsidRPr="00A14487" w:rsidRDefault="00A14487" w:rsidP="00A14487">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p>
    <w:p w14:paraId="084D85B6" w14:textId="77777777" w:rsidR="00A14487" w:rsidRPr="00A14487" w:rsidRDefault="00A14487" w:rsidP="00A14487">
      <w:pPr>
        <w:rPr>
          <w:rFonts w:ascii="Times New Roman" w:eastAsia="Times New Roman" w:hAnsi="Times New Roman" w:cs="Times New Roman"/>
          <w:kern w:val="0"/>
          <w:lang w:eastAsia="en-GB"/>
          <w14:ligatures w14:val="none"/>
        </w:rPr>
      </w:pPr>
    </w:p>
    <w:p w14:paraId="509AAC5D" w14:textId="0F9423C6" w:rsidR="00A14487" w:rsidRPr="00060C4F" w:rsidRDefault="00A14487" w:rsidP="00060C4F">
      <w:pPr>
        <w:spacing w:after="0" w:line="360" w:lineRule="auto"/>
        <w:jc w:val="both"/>
        <w:rPr>
          <w:rFonts w:ascii="Arial" w:eastAsia="Times New Roman" w:hAnsi="Arial" w:cs="Arial"/>
          <w:kern w:val="0"/>
          <w:sz w:val="22"/>
          <w:szCs w:val="22"/>
          <w:lang w:eastAsia="en-GB"/>
          <w14:ligatures w14:val="none"/>
        </w:rPr>
      </w:pPr>
    </w:p>
    <w:p w14:paraId="4DCB62FD" w14:textId="1F9EE8D4" w:rsidR="004116BD" w:rsidRDefault="004116BD" w:rsidP="00060C4F">
      <w:pPr>
        <w:spacing w:line="360" w:lineRule="auto"/>
        <w:jc w:val="both"/>
        <w:rPr>
          <w:rFonts w:ascii="Arial" w:hAnsi="Arial" w:cs="Arial"/>
          <w:b/>
          <w:color w:val="ADADAD" w:themeColor="background2" w:themeShade="BF"/>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p w14:paraId="43C523F3" w14:textId="77777777" w:rsidR="0095428D" w:rsidRDefault="0095428D" w:rsidP="0095428D">
      <w:pPr>
        <w:spacing w:after="0" w:line="360" w:lineRule="auto"/>
        <w:rPr>
          <w:rFonts w:ascii="Arial" w:hAnsi="Arial" w:cs="Arial"/>
          <w:b/>
          <w:color w:val="ADADAD" w:themeColor="background2" w:themeShade="BF"/>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p w14:paraId="778D180A" w14:textId="2DB26359" w:rsidR="00622619" w:rsidRPr="0095428D" w:rsidRDefault="0095428D" w:rsidP="0095428D">
      <w:pPr>
        <w:pStyle w:val="ListParagraph"/>
        <w:numPr>
          <w:ilvl w:val="0"/>
          <w:numId w:val="9"/>
        </w:numPr>
        <w:spacing w:after="0" w:line="360" w:lineRule="auto"/>
        <w:rPr>
          <w:rFonts w:ascii="Arial" w:hAnsi="Arial" w:cs="Arial"/>
          <w:b/>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b/>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w:t>
      </w:r>
      <w:r w:rsidR="00622619" w:rsidRPr="0095428D">
        <w:rPr>
          <w:rFonts w:ascii="Arial" w:hAnsi="Arial" w:cs="Arial"/>
          <w:b/>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Conclusion</w:t>
      </w:r>
    </w:p>
    <w:p w14:paraId="7AE0294C" w14:textId="77777777" w:rsidR="00622619" w:rsidRDefault="00622619" w:rsidP="00EF50A7">
      <w:pPr>
        <w:spacing w:line="360" w:lineRule="auto"/>
        <w:jc w:val="both"/>
        <w:rPr>
          <w:rFonts w:ascii="Arial" w:hAnsi="Arial" w:cs="Arial"/>
          <w:b/>
          <w:color w:val="ADADAD" w:themeColor="background2" w:themeShade="BF"/>
          <w:spacing w:val="10"/>
          <w:sz w:val="36"/>
          <w:szCs w:val="3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b/>
          <w:color w:val="ADADAD" w:themeColor="background2" w:themeShade="BF"/>
          <w:spacing w:val="10"/>
          <w:sz w:val="36"/>
          <w:szCs w:val="3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w:t>
      </w:r>
    </w:p>
    <w:p w14:paraId="4D8087FF" w14:textId="77777777" w:rsidR="00EF50A7" w:rsidRDefault="00622619" w:rsidP="00EF50A7">
      <w:pPr>
        <w:spacing w:after="0" w:line="360" w:lineRule="auto"/>
        <w:ind w:left="502"/>
        <w:jc w:val="both"/>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     </w:t>
      </w:r>
      <w:r w:rsidRPr="00A9510A">
        <w:rPr>
          <w:rFonts w:ascii="Arial" w:eastAsia="Times New Roman" w:hAnsi="Arial" w:cs="Arial"/>
          <w:kern w:val="0"/>
          <w:sz w:val="22"/>
          <w:szCs w:val="22"/>
          <w:lang w:eastAsia="en-GB"/>
          <w14:ligatures w14:val="none"/>
        </w:rPr>
        <w:t xml:space="preserve">The creation of a green space in an urban environment is a complex undertaking that </w:t>
      </w:r>
      <w:r>
        <w:rPr>
          <w:rFonts w:ascii="Arial" w:eastAsia="Times New Roman" w:hAnsi="Arial" w:cs="Arial"/>
          <w:kern w:val="0"/>
          <w:sz w:val="22"/>
          <w:szCs w:val="22"/>
          <w:lang w:eastAsia="en-GB"/>
          <w14:ligatures w14:val="none"/>
        </w:rPr>
        <w:t xml:space="preserve">    </w:t>
      </w:r>
      <w:r w:rsidRPr="00A9510A">
        <w:rPr>
          <w:rFonts w:ascii="Arial" w:eastAsia="Times New Roman" w:hAnsi="Arial" w:cs="Arial"/>
          <w:kern w:val="0"/>
          <w:sz w:val="22"/>
          <w:szCs w:val="22"/>
          <w:lang w:eastAsia="en-GB"/>
          <w14:ligatures w14:val="none"/>
        </w:rPr>
        <w:t>calls for careful planning, cooperation, and resource management. This project plan details the actions required to develop a sustainable green area that will benefit the neighbourhood’s economy, society, and environment. The project intends to provide a valued asset that will improve the urban ecology and the well-being of its citizens by stakeholders</w:t>
      </w:r>
      <w:r>
        <w:rPr>
          <w:rFonts w:ascii="Arial" w:eastAsia="Times New Roman" w:hAnsi="Arial" w:cs="Arial"/>
          <w:kern w:val="0"/>
          <w:sz w:val="22"/>
          <w:szCs w:val="22"/>
          <w:lang w:eastAsia="en-GB"/>
          <w14:ligatures w14:val="none"/>
        </w:rPr>
        <w:t>.</w:t>
      </w:r>
    </w:p>
    <w:p w14:paraId="0B68926D" w14:textId="77777777" w:rsidR="00EF50A7" w:rsidRPr="00EF50A7" w:rsidRDefault="00EF50A7" w:rsidP="00EF50A7">
      <w:pPr>
        <w:spacing w:after="0" w:line="360" w:lineRule="auto"/>
        <w:ind w:left="502"/>
        <w:jc w:val="both"/>
        <w:rPr>
          <w:rFonts w:ascii="Arial" w:eastAsia="Times New Roman" w:hAnsi="Arial" w:cs="Arial"/>
          <w:kern w:val="0"/>
          <w:sz w:val="22"/>
          <w:szCs w:val="22"/>
          <w:lang w:eastAsia="en-GB"/>
          <w14:ligatures w14:val="none"/>
        </w:rPr>
      </w:pPr>
      <w:r w:rsidRPr="00EF50A7">
        <w:rPr>
          <w:rFonts w:ascii="Arial" w:eastAsia="Times New Roman" w:hAnsi="Arial" w:cs="Arial"/>
          <w:kern w:val="0"/>
          <w:sz w:val="22"/>
          <w:szCs w:val="22"/>
          <w:lang w:eastAsia="en-GB"/>
          <w14:ligatures w14:val="none"/>
        </w:rPr>
        <w:t xml:space="preserve">    The initiative aimed at developing the green space will provide long-term advantages to the urban population by converting an underutilised area into a flourishing ecological and social resource. The project will improve the general well-being of the city's citizens while making a major contribution to the environmental health of the area with an emphasis on sustainability, biodiversity, and community involvement. Native flora, water-efficient systems, and recreational features will encourage ecological balance and give locals easily accessible areas for unwinding, playing, and connecting with the natural world. In addition, the project's design guarantees sustainability over the long run by utilizing resources sensibly and maintaining community stewardship. </w:t>
      </w:r>
    </w:p>
    <w:p w14:paraId="6194DA10" w14:textId="2BFF782F" w:rsidR="00EF50A7" w:rsidRPr="00EF50A7" w:rsidRDefault="00EF50A7" w:rsidP="00EF50A7">
      <w:pPr>
        <w:spacing w:after="0" w:line="360" w:lineRule="auto"/>
        <w:ind w:left="502"/>
        <w:jc w:val="both"/>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 </w:t>
      </w:r>
      <w:r w:rsidR="00BC49C6">
        <w:rPr>
          <w:rFonts w:ascii="Arial" w:eastAsia="Times New Roman" w:hAnsi="Arial" w:cs="Arial"/>
          <w:kern w:val="0"/>
          <w:sz w:val="22"/>
          <w:szCs w:val="22"/>
          <w:lang w:eastAsia="en-GB"/>
          <w14:ligatures w14:val="none"/>
        </w:rPr>
        <w:t xml:space="preserve"> </w:t>
      </w:r>
      <w:r>
        <w:rPr>
          <w:rFonts w:ascii="Arial" w:eastAsia="Times New Roman" w:hAnsi="Arial" w:cs="Arial"/>
          <w:kern w:val="0"/>
          <w:sz w:val="22"/>
          <w:szCs w:val="22"/>
          <w:lang w:eastAsia="en-GB"/>
          <w14:ligatures w14:val="none"/>
        </w:rPr>
        <w:t xml:space="preserve">  </w:t>
      </w:r>
      <w:r w:rsidRPr="00EF50A7">
        <w:rPr>
          <w:rFonts w:ascii="Arial" w:eastAsia="Times New Roman" w:hAnsi="Arial" w:cs="Arial"/>
          <w:kern w:val="0"/>
          <w:sz w:val="22"/>
          <w:szCs w:val="22"/>
          <w:lang w:eastAsia="en-GB"/>
          <w14:ligatures w14:val="none"/>
        </w:rPr>
        <w:t>It will promote environmental awareness and education, as well as local community involvement in the maintenance and conservation of green places. The green space initiative creates a harmonic balance between human activity and natural ecosystems by setting an example for future urban development that places a high priority on social responsibility and environmental responsibility. This project is a great illustration of how cities can include green infrastructure into their long-term planning for a more robust and sustainable future, in addition to being a step toward making cities more liveable.</w:t>
      </w:r>
    </w:p>
    <w:p w14:paraId="7393ACD9" w14:textId="77777777" w:rsidR="00EF50A7" w:rsidRDefault="00EF50A7" w:rsidP="00EF50A7">
      <w:pPr>
        <w:rPr>
          <w:rFonts w:ascii="Times New Roman" w:eastAsia="Times New Roman" w:hAnsi="Times New Roman" w:cs="Times New Roman"/>
          <w:kern w:val="0"/>
          <w:lang w:eastAsia="en-GB"/>
          <w14:ligatures w14:val="none"/>
        </w:rPr>
      </w:pPr>
    </w:p>
    <w:p w14:paraId="23E095BE" w14:textId="77777777" w:rsidR="00EF50A7" w:rsidRDefault="00EF50A7" w:rsidP="00EF50A7">
      <w:pPr>
        <w:rPr>
          <w:rFonts w:ascii="Times New Roman" w:eastAsia="Times New Roman" w:hAnsi="Times New Roman" w:cs="Times New Roman"/>
          <w:kern w:val="0"/>
          <w:lang w:eastAsia="en-GB"/>
          <w14:ligatures w14:val="none"/>
        </w:rPr>
      </w:pPr>
    </w:p>
    <w:p w14:paraId="3F25DD4B" w14:textId="77777777" w:rsidR="00EF50A7" w:rsidRPr="00EF50A7" w:rsidRDefault="00EF50A7" w:rsidP="00EF50A7">
      <w:pPr>
        <w:rPr>
          <w:rFonts w:ascii="Times New Roman" w:eastAsia="Times New Roman" w:hAnsi="Times New Roman" w:cs="Times New Roman"/>
          <w:kern w:val="0"/>
          <w:lang w:eastAsia="en-GB"/>
          <w14:ligatures w14:val="none"/>
        </w:rPr>
      </w:pPr>
    </w:p>
    <w:p w14:paraId="049D3795" w14:textId="45C6066E" w:rsidR="00622619" w:rsidRPr="00A9510A" w:rsidRDefault="00622619" w:rsidP="00622619">
      <w:pPr>
        <w:spacing w:after="0" w:line="360" w:lineRule="auto"/>
        <w:ind w:left="502"/>
        <w:jc w:val="both"/>
        <w:rPr>
          <w:rFonts w:ascii="Arial" w:hAnsi="Arial" w:cs="Arial"/>
          <w:b/>
          <w:color w:val="ADADAD" w:themeColor="background2" w:themeShade="BF"/>
          <w:spacing w:val="10"/>
          <w:sz w:val="36"/>
          <w:szCs w:val="3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A9510A">
        <w:rPr>
          <w:rFonts w:ascii="Arial" w:eastAsia="Times New Roman" w:hAnsi="Arial" w:cs="Arial"/>
          <w:kern w:val="0"/>
          <w:sz w:val="22"/>
          <w:szCs w:val="22"/>
          <w:lang w:eastAsia="en-GB"/>
          <w14:ligatures w14:val="none"/>
        </w:rPr>
        <w:br/>
      </w:r>
    </w:p>
    <w:p w14:paraId="792BA5D9" w14:textId="744E12A4" w:rsidR="001F69F9" w:rsidRPr="00622619" w:rsidRDefault="004116BD" w:rsidP="00622619">
      <w:pPr>
        <w:pStyle w:val="ListParagraph"/>
        <w:numPr>
          <w:ilvl w:val="0"/>
          <w:numId w:val="9"/>
        </w:numPr>
        <w:rPr>
          <w:rFonts w:ascii="Arial" w:hAnsi="Arial" w:cs="Arial"/>
          <w:b/>
          <w:color w:val="ADADAD" w:themeColor="background2" w:themeShade="BF"/>
          <w:spacing w:val="10"/>
          <w:sz w:val="36"/>
          <w:szCs w:val="3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622619">
        <w:rPr>
          <w:rFonts w:ascii="Arial" w:hAnsi="Arial" w:cs="Arial"/>
          <w:b/>
          <w:color w:val="ADADAD" w:themeColor="background2" w:themeShade="BF"/>
          <w:spacing w:val="10"/>
          <w:sz w:val="36"/>
          <w:szCs w:val="3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br w:type="page"/>
      </w:r>
      <w:r w:rsidR="00323B55" w:rsidRPr="00622619">
        <w:rPr>
          <w:rFonts w:ascii="Arial" w:hAnsi="Arial" w:cs="Arial"/>
          <w:b/>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lastRenderedPageBreak/>
        <w:t>References</w:t>
      </w:r>
    </w:p>
    <w:p w14:paraId="7E96318A" w14:textId="77777777" w:rsidR="0016015C" w:rsidRDefault="0016015C" w:rsidP="0016015C">
      <w:pPr>
        <w:pStyle w:val="ListParagraph"/>
        <w:spacing w:after="0" w:line="360" w:lineRule="auto"/>
        <w:ind w:left="502"/>
        <w:rPr>
          <w:rFonts w:ascii="Arial" w:hAnsi="Arial" w:cs="Arial"/>
          <w:b/>
          <w:color w:val="ADADAD" w:themeColor="background2" w:themeShade="BF"/>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p w14:paraId="52CE4DCD" w14:textId="7A137993" w:rsidR="0076284D" w:rsidRDefault="0076284D" w:rsidP="0076284D">
      <w:pPr>
        <w:spacing w:after="0" w:line="360" w:lineRule="auto"/>
        <w:ind w:left="502"/>
        <w:rPr>
          <w:rFonts w:ascii="Arial" w:hAnsi="Arial" w:cs="Arial"/>
          <w:b/>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6F01C5">
        <w:rPr>
          <w:rFonts w:ascii="Arial" w:hAnsi="Arial" w:cs="Arial"/>
          <w:bCs/>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Bolund, P. and Hunhammar, S. (1999)</w:t>
      </w:r>
      <w:r w:rsidR="006F01C5" w:rsidRPr="006F01C5">
        <w:rPr>
          <w:rFonts w:ascii="Arial" w:hAnsi="Arial" w:cs="Arial"/>
          <w:bCs/>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w:t>
      </w:r>
      <w:r w:rsidR="006F01C5">
        <w:rPr>
          <w:rFonts w:ascii="Arial" w:hAnsi="Arial" w:cs="Arial"/>
          <w:bCs/>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w:t>
      </w:r>
      <w:r w:rsidRPr="006F01C5">
        <w:rPr>
          <w:rFonts w:ascii="Arial" w:hAnsi="Arial" w:cs="Arial"/>
          <w:bCs/>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Ecosystem services in urban areas</w:t>
      </w:r>
      <w:r w:rsidR="006F01C5">
        <w:rPr>
          <w:rFonts w:ascii="Arial" w:hAnsi="Arial" w:cs="Arial"/>
          <w:bCs/>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w:t>
      </w:r>
      <w:r w:rsidRPr="006F01C5">
        <w:rPr>
          <w:rFonts w:ascii="Arial" w:hAnsi="Arial" w:cs="Arial"/>
          <w:bCs/>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w:t>
      </w:r>
      <w:r w:rsidRPr="006F01C5">
        <w:rPr>
          <w:rFonts w:ascii="Arial" w:hAnsi="Arial" w:cs="Arial"/>
          <w:bCs/>
          <w:i/>
          <w:iCs/>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Ecological Economics</w:t>
      </w:r>
      <w:r w:rsidRPr="006F01C5">
        <w:rPr>
          <w:rFonts w:ascii="Arial" w:hAnsi="Arial" w:cs="Arial"/>
          <w:bCs/>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29(2), pp</w:t>
      </w:r>
      <w:r w:rsidR="007D4F54" w:rsidRPr="006F01C5">
        <w:rPr>
          <w:rFonts w:ascii="Arial" w:hAnsi="Arial" w:cs="Arial"/>
          <w:bCs/>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w:t>
      </w:r>
      <w:r w:rsidR="006F01C5">
        <w:rPr>
          <w:rFonts w:ascii="Arial" w:hAnsi="Arial" w:cs="Arial"/>
          <w:bCs/>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w:t>
      </w:r>
      <w:r w:rsidR="007D4F54" w:rsidRPr="006F01C5">
        <w:rPr>
          <w:rFonts w:ascii="Arial" w:hAnsi="Arial" w:cs="Arial"/>
          <w:bCs/>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293-301</w:t>
      </w:r>
      <w:r w:rsidR="007D4F54" w:rsidRPr="007D4F54">
        <w:rPr>
          <w:rFonts w:ascii="Arial" w:hAnsi="Arial" w:cs="Arial"/>
          <w:b/>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w:t>
      </w:r>
    </w:p>
    <w:p w14:paraId="72343D2A" w14:textId="77777777" w:rsidR="00010B07" w:rsidRDefault="00010B07" w:rsidP="0076284D">
      <w:pPr>
        <w:spacing w:after="0" w:line="360" w:lineRule="auto"/>
        <w:ind w:left="502"/>
        <w:rPr>
          <w:rFonts w:ascii="Arial" w:hAnsi="Arial" w:cs="Arial"/>
          <w:b/>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p w14:paraId="221BE4D6" w14:textId="42A684E1" w:rsidR="005D49EC" w:rsidRDefault="005D49EC" w:rsidP="0076284D">
      <w:pPr>
        <w:spacing w:after="0" w:line="360" w:lineRule="auto"/>
        <w:ind w:left="502"/>
        <w:rPr>
          <w:rFonts w:ascii="Arial" w:hAnsi="Arial" w:cs="Arial"/>
          <w:bCs/>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bCs/>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Chiesura, A</w:t>
      </w:r>
      <w:r w:rsidRPr="005D49EC">
        <w:rPr>
          <w:rFonts w:ascii="Arial" w:hAnsi="Arial" w:cs="Arial"/>
          <w:b/>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w:t>
      </w:r>
      <w:r>
        <w:rPr>
          <w:rFonts w:ascii="Arial" w:hAnsi="Arial" w:cs="Arial"/>
          <w:b/>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w:t>
      </w:r>
      <w:r w:rsidRPr="005D49EC">
        <w:rPr>
          <w:rFonts w:ascii="Arial" w:hAnsi="Arial" w:cs="Arial"/>
          <w:bCs/>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(2004) ‘The role</w:t>
      </w:r>
      <w:r>
        <w:rPr>
          <w:rFonts w:ascii="Arial" w:hAnsi="Arial" w:cs="Arial"/>
          <w:bCs/>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of urban parks for the sustainable city</w:t>
      </w:r>
      <w:r w:rsidR="00010B07">
        <w:rPr>
          <w:rFonts w:ascii="Arial" w:hAnsi="Arial" w:cs="Arial"/>
          <w:bCs/>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w:t>
      </w:r>
      <w:r w:rsidR="00010B07" w:rsidRPr="00010B07">
        <w:rPr>
          <w:rFonts w:ascii="Arial" w:hAnsi="Arial" w:cs="Arial"/>
          <w:bCs/>
          <w:i/>
          <w:iCs/>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Landscape and Urban Planning</w:t>
      </w:r>
      <w:r w:rsidR="00010B07">
        <w:rPr>
          <w:rFonts w:ascii="Arial" w:hAnsi="Arial" w:cs="Arial"/>
          <w:bCs/>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68(1), pp. 129-138.</w:t>
      </w:r>
    </w:p>
    <w:p w14:paraId="4462535E" w14:textId="77777777" w:rsidR="005E59F4" w:rsidRDefault="005E59F4" w:rsidP="0076284D">
      <w:pPr>
        <w:spacing w:after="0" w:line="360" w:lineRule="auto"/>
        <w:ind w:left="502"/>
        <w:rPr>
          <w:rFonts w:ascii="Arial" w:hAnsi="Arial" w:cs="Arial"/>
          <w:bCs/>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p w14:paraId="2A0F2CA7" w14:textId="24E24039" w:rsidR="005E59F4" w:rsidRDefault="005E59F4" w:rsidP="0076284D">
      <w:pPr>
        <w:spacing w:after="0" w:line="360" w:lineRule="auto"/>
        <w:ind w:left="502"/>
        <w:rPr>
          <w:rFonts w:ascii="Arial" w:hAnsi="Arial" w:cs="Arial"/>
          <w:bCs/>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bCs/>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Fuller, R.A. and Gaston, K.J. (2009) ‘The scaling of green space coverage in European cities’, </w:t>
      </w:r>
      <w:r w:rsidRPr="005E59F4">
        <w:rPr>
          <w:rFonts w:ascii="Arial" w:hAnsi="Arial" w:cs="Arial"/>
          <w:bCs/>
          <w:i/>
          <w:iCs/>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Biology Letters</w:t>
      </w:r>
      <w:r>
        <w:rPr>
          <w:rFonts w:ascii="Arial" w:hAnsi="Arial" w:cs="Arial"/>
          <w:bCs/>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5(3), pp. 352-355</w:t>
      </w:r>
    </w:p>
    <w:p w14:paraId="359CC48A" w14:textId="77777777" w:rsidR="00962537" w:rsidRDefault="00962537" w:rsidP="0076284D">
      <w:pPr>
        <w:spacing w:after="0" w:line="360" w:lineRule="auto"/>
        <w:ind w:left="502"/>
        <w:rPr>
          <w:rFonts w:ascii="Arial" w:hAnsi="Arial" w:cs="Arial"/>
          <w:bCs/>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p w14:paraId="7E0C5577" w14:textId="07511341" w:rsidR="00962537" w:rsidRDefault="00962537" w:rsidP="0076284D">
      <w:pPr>
        <w:spacing w:after="0" w:line="360" w:lineRule="auto"/>
        <w:ind w:left="502"/>
        <w:rPr>
          <w:rFonts w:ascii="Arial" w:hAnsi="Arial" w:cs="Arial"/>
          <w:bCs/>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bCs/>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Gill, S.E.</w:t>
      </w:r>
      <w:r w:rsidR="00CE1A09">
        <w:rPr>
          <w:rFonts w:ascii="Arial" w:hAnsi="Arial" w:cs="Arial"/>
          <w:bCs/>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w:t>
      </w:r>
      <w:r w:rsidR="00CE1A09" w:rsidRPr="00CE1A09">
        <w:rPr>
          <w:rFonts w:ascii="Arial" w:hAnsi="Arial" w:cs="Arial"/>
          <w:bCs/>
          <w:i/>
          <w:iCs/>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et al</w:t>
      </w:r>
      <w:r w:rsidR="00CE1A09">
        <w:rPr>
          <w:rFonts w:ascii="Arial" w:hAnsi="Arial" w:cs="Arial"/>
          <w:bCs/>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(2007) ‘Adapting cities for climate change: The role of green infrastructure’, </w:t>
      </w:r>
      <w:r w:rsidR="00CE1A09" w:rsidRPr="00CE1A09">
        <w:rPr>
          <w:rFonts w:ascii="Arial" w:hAnsi="Arial" w:cs="Arial"/>
          <w:bCs/>
          <w:i/>
          <w:iCs/>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Built Environment</w:t>
      </w:r>
      <w:r w:rsidR="00CE1A09">
        <w:rPr>
          <w:rFonts w:ascii="Arial" w:hAnsi="Arial" w:cs="Arial"/>
          <w:bCs/>
          <w:i/>
          <w:iCs/>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w:t>
      </w:r>
      <w:r w:rsidR="00CE1A09" w:rsidRPr="00CE1A09">
        <w:rPr>
          <w:rFonts w:ascii="Arial" w:hAnsi="Arial" w:cs="Arial"/>
          <w:bCs/>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33(1)</w:t>
      </w:r>
      <w:r w:rsidR="00CE1A09">
        <w:rPr>
          <w:rFonts w:ascii="Arial" w:hAnsi="Arial" w:cs="Arial"/>
          <w:bCs/>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pp. 115-133.</w:t>
      </w:r>
    </w:p>
    <w:p w14:paraId="5BD98F74" w14:textId="77777777" w:rsidR="00EF0354" w:rsidRDefault="00EF0354" w:rsidP="0076284D">
      <w:pPr>
        <w:spacing w:after="0" w:line="360" w:lineRule="auto"/>
        <w:ind w:left="502"/>
        <w:rPr>
          <w:rFonts w:ascii="Arial" w:hAnsi="Arial" w:cs="Arial"/>
          <w:bCs/>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p w14:paraId="61E3875E" w14:textId="3175BF2D" w:rsidR="00EF0354" w:rsidRDefault="00EF0354" w:rsidP="0076284D">
      <w:pPr>
        <w:spacing w:after="0" w:line="360" w:lineRule="auto"/>
        <w:ind w:left="502"/>
        <w:rPr>
          <w:rFonts w:ascii="Arial" w:hAnsi="Arial" w:cs="Arial"/>
          <w:bCs/>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bCs/>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Haaland, C. and van den Bosch, C.K. (</w:t>
      </w:r>
      <w:r w:rsidR="000D28C0">
        <w:rPr>
          <w:rFonts w:ascii="Arial" w:hAnsi="Arial" w:cs="Arial"/>
          <w:bCs/>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2015) ‘Challenges and strategies for urban green-space planning in cities undergoing densification: A review’, </w:t>
      </w:r>
      <w:r w:rsidR="000D28C0" w:rsidRPr="000D28C0">
        <w:rPr>
          <w:rFonts w:ascii="Arial" w:hAnsi="Arial" w:cs="Arial"/>
          <w:bCs/>
          <w:i/>
          <w:iCs/>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Urban Forestry and Urban Greening, </w:t>
      </w:r>
      <w:r w:rsidR="000D28C0">
        <w:rPr>
          <w:rFonts w:ascii="Arial" w:hAnsi="Arial" w:cs="Arial"/>
          <w:bCs/>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14(4), pp. 760-771.</w:t>
      </w:r>
    </w:p>
    <w:p w14:paraId="05F7957E" w14:textId="77777777" w:rsidR="003C7A46" w:rsidRDefault="003C7A46" w:rsidP="0076284D">
      <w:pPr>
        <w:spacing w:after="0" w:line="360" w:lineRule="auto"/>
        <w:ind w:left="502"/>
        <w:rPr>
          <w:rFonts w:ascii="Arial" w:hAnsi="Arial" w:cs="Arial"/>
          <w:bCs/>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p w14:paraId="495A63B0" w14:textId="69B4AD20" w:rsidR="003C7A46" w:rsidRDefault="003C7A46" w:rsidP="0076284D">
      <w:pPr>
        <w:spacing w:after="0" w:line="360" w:lineRule="auto"/>
        <w:ind w:left="502"/>
        <w:rPr>
          <w:rFonts w:ascii="Arial" w:hAnsi="Arial" w:cs="Arial"/>
          <w:bCs/>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bCs/>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James, P. </w:t>
      </w:r>
      <w:r w:rsidRPr="003C7A46">
        <w:rPr>
          <w:rFonts w:ascii="Arial" w:hAnsi="Arial" w:cs="Arial"/>
          <w:bCs/>
          <w:i/>
          <w:iCs/>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et al</w:t>
      </w:r>
      <w:r>
        <w:rPr>
          <w:rFonts w:ascii="Arial" w:hAnsi="Arial" w:cs="Arial"/>
          <w:bCs/>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(2009) ‘Towards an integrated understanding of green space in the European built environment’, </w:t>
      </w:r>
      <w:r w:rsidRPr="003C7A46">
        <w:rPr>
          <w:rFonts w:ascii="Arial" w:hAnsi="Arial" w:cs="Arial"/>
          <w:bCs/>
          <w:i/>
          <w:iCs/>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Urban Forestry and Urban Greening</w:t>
      </w:r>
      <w:r>
        <w:rPr>
          <w:rFonts w:ascii="Arial" w:hAnsi="Arial" w:cs="Arial"/>
          <w:bCs/>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8(2), pp. 65-75.</w:t>
      </w:r>
    </w:p>
    <w:p w14:paraId="0934F7E2" w14:textId="77777777" w:rsidR="003C7A46" w:rsidRDefault="003C7A46" w:rsidP="0076284D">
      <w:pPr>
        <w:spacing w:after="0" w:line="360" w:lineRule="auto"/>
        <w:ind w:left="502"/>
        <w:rPr>
          <w:rFonts w:ascii="Arial" w:hAnsi="Arial" w:cs="Arial"/>
          <w:bCs/>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p w14:paraId="02341F10" w14:textId="61F59396" w:rsidR="003C7A46" w:rsidRDefault="00BA3BA4" w:rsidP="0076284D">
      <w:pPr>
        <w:spacing w:after="0" w:line="360" w:lineRule="auto"/>
        <w:ind w:left="502"/>
        <w:rPr>
          <w:rFonts w:ascii="Arial" w:hAnsi="Arial" w:cs="Arial"/>
          <w:bCs/>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bCs/>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Nowak, D.J.</w:t>
      </w:r>
      <w:r w:rsidR="001F0B4C">
        <w:rPr>
          <w:rFonts w:ascii="Arial" w:hAnsi="Arial" w:cs="Arial"/>
          <w:bCs/>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Crane, D.E. and Stevens, J.C. (2006) ‘Air pollution removal by urban trees and shrubs in the United States’, </w:t>
      </w:r>
      <w:r w:rsidR="001F0B4C" w:rsidRPr="001F0B4C">
        <w:rPr>
          <w:rFonts w:ascii="Arial" w:hAnsi="Arial" w:cs="Arial"/>
          <w:bCs/>
          <w:i/>
          <w:iCs/>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Urban Forestry and Urban Greening, </w:t>
      </w:r>
      <w:r w:rsidR="001F0B4C">
        <w:rPr>
          <w:rFonts w:ascii="Arial" w:hAnsi="Arial" w:cs="Arial"/>
          <w:bCs/>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4(3-4), pp. 115-123.</w:t>
      </w:r>
    </w:p>
    <w:p w14:paraId="1E75C73C" w14:textId="77777777" w:rsidR="001F0B4C" w:rsidRDefault="001F0B4C" w:rsidP="0076284D">
      <w:pPr>
        <w:spacing w:after="0" w:line="360" w:lineRule="auto"/>
        <w:ind w:left="502"/>
        <w:rPr>
          <w:rFonts w:ascii="Arial" w:hAnsi="Arial" w:cs="Arial"/>
          <w:bCs/>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p w14:paraId="7FC21572" w14:textId="11F2950F" w:rsidR="004116BD" w:rsidRDefault="00C710E5" w:rsidP="0036397A">
      <w:pPr>
        <w:spacing w:after="0" w:line="360" w:lineRule="auto"/>
        <w:ind w:left="502"/>
        <w:rPr>
          <w:rFonts w:ascii="Arial" w:hAnsi="Arial" w:cs="Arial"/>
          <w:bCs/>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bCs/>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Pauleit, </w:t>
      </w:r>
      <w:r w:rsidR="006926E1">
        <w:rPr>
          <w:rFonts w:ascii="Arial" w:hAnsi="Arial" w:cs="Arial"/>
          <w:bCs/>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S., Ennos</w:t>
      </w:r>
      <w:r w:rsidR="00216B11">
        <w:rPr>
          <w:rFonts w:ascii="Arial" w:hAnsi="Arial" w:cs="Arial"/>
          <w:bCs/>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R. and Golding, Y. (2005) ‘Modelling the environment impacts of urban land use and land cover change: A study in Merseyside, U.K.’, </w:t>
      </w:r>
      <w:r w:rsidR="00216B11" w:rsidRPr="00216B11">
        <w:rPr>
          <w:rFonts w:ascii="Arial" w:hAnsi="Arial" w:cs="Arial"/>
          <w:bCs/>
          <w:i/>
          <w:iCs/>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Landscape and Urban Planning</w:t>
      </w:r>
      <w:r w:rsidR="00216B11">
        <w:rPr>
          <w:rFonts w:ascii="Arial" w:hAnsi="Arial" w:cs="Arial"/>
          <w:bCs/>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71(2-4), pp. 295-310.</w:t>
      </w:r>
    </w:p>
    <w:p w14:paraId="02331A93" w14:textId="77777777" w:rsidR="0036397A" w:rsidRDefault="0036397A" w:rsidP="0036397A">
      <w:pPr>
        <w:spacing w:after="0" w:line="360" w:lineRule="auto"/>
        <w:ind w:left="502"/>
        <w:rPr>
          <w:rFonts w:ascii="Arial" w:hAnsi="Arial" w:cs="Arial"/>
          <w:bCs/>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p w14:paraId="3742589E" w14:textId="77777777" w:rsidR="008C3984" w:rsidRDefault="0036397A" w:rsidP="0036397A">
      <w:pPr>
        <w:spacing w:after="0" w:line="360" w:lineRule="auto"/>
        <w:rPr>
          <w:rFonts w:ascii="Arial" w:hAnsi="Arial" w:cs="Arial"/>
          <w:bCs/>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bCs/>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Tzoulas, K.</w:t>
      </w:r>
      <w:r w:rsidR="00816072">
        <w:rPr>
          <w:rFonts w:ascii="Arial" w:hAnsi="Arial" w:cs="Arial"/>
          <w:bCs/>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w:t>
      </w:r>
      <w:r w:rsidR="00816072" w:rsidRPr="00816072">
        <w:rPr>
          <w:rFonts w:ascii="Arial" w:hAnsi="Arial" w:cs="Arial"/>
          <w:bCs/>
          <w:i/>
          <w:iCs/>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et al.</w:t>
      </w:r>
      <w:r w:rsidR="00816072">
        <w:rPr>
          <w:rFonts w:ascii="Arial" w:hAnsi="Arial" w:cs="Arial"/>
          <w:bCs/>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(2007) ‘Promoting ecosystem and human health in urban  </w:t>
      </w:r>
    </w:p>
    <w:p w14:paraId="395E10EA" w14:textId="6409B028" w:rsidR="008C3984" w:rsidRPr="008C3984" w:rsidRDefault="008C3984" w:rsidP="0036397A">
      <w:pPr>
        <w:spacing w:after="0" w:line="360" w:lineRule="auto"/>
        <w:rPr>
          <w:rFonts w:ascii="Arial" w:hAnsi="Arial" w:cs="Arial"/>
          <w:bCs/>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bCs/>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w:t>
      </w:r>
      <w:r w:rsidR="00816072">
        <w:rPr>
          <w:rFonts w:ascii="Arial" w:hAnsi="Arial" w:cs="Arial"/>
          <w:bCs/>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areas using green infrastructure: A literature review’, </w:t>
      </w:r>
      <w:r w:rsidR="00816072" w:rsidRPr="00816072">
        <w:rPr>
          <w:rFonts w:ascii="Arial" w:hAnsi="Arial" w:cs="Arial"/>
          <w:bCs/>
          <w:i/>
          <w:iCs/>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Landscape and Urban </w:t>
      </w:r>
    </w:p>
    <w:p w14:paraId="43AC5D32" w14:textId="696F2E16" w:rsidR="0036397A" w:rsidRDefault="008C3984" w:rsidP="0036397A">
      <w:pPr>
        <w:spacing w:after="0" w:line="360" w:lineRule="auto"/>
        <w:rPr>
          <w:rFonts w:ascii="Arial" w:hAnsi="Arial" w:cs="Arial"/>
          <w:bCs/>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bCs/>
          <w:i/>
          <w:iCs/>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w:t>
      </w:r>
      <w:r>
        <w:rPr>
          <w:rFonts w:ascii="Arial" w:hAnsi="Arial" w:cs="Arial"/>
          <w:bCs/>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w:t>
      </w:r>
      <w:r w:rsidR="00816072" w:rsidRPr="00816072">
        <w:rPr>
          <w:rFonts w:ascii="Arial" w:hAnsi="Arial" w:cs="Arial"/>
          <w:bCs/>
          <w:i/>
          <w:iCs/>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Planning, </w:t>
      </w:r>
      <w:r w:rsidR="00816072" w:rsidRPr="00816072">
        <w:rPr>
          <w:rFonts w:ascii="Arial" w:hAnsi="Arial" w:cs="Arial"/>
          <w:bCs/>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81</w:t>
      </w:r>
      <w:r w:rsidR="00816072">
        <w:rPr>
          <w:rFonts w:ascii="Arial" w:hAnsi="Arial" w:cs="Arial"/>
          <w:bCs/>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(3), pp. 167-178.</w:t>
      </w:r>
    </w:p>
    <w:p w14:paraId="036C1EAC" w14:textId="77777777" w:rsidR="008B389A" w:rsidRDefault="008B389A" w:rsidP="0036397A">
      <w:pPr>
        <w:spacing w:after="0" w:line="360" w:lineRule="auto"/>
        <w:rPr>
          <w:rFonts w:ascii="Arial" w:hAnsi="Arial" w:cs="Arial"/>
          <w:bCs/>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p w14:paraId="3EE138FC" w14:textId="77777777" w:rsidR="00011454" w:rsidRDefault="008B389A" w:rsidP="0036397A">
      <w:pPr>
        <w:spacing w:after="0" w:line="360" w:lineRule="auto"/>
        <w:rPr>
          <w:rFonts w:ascii="Arial" w:hAnsi="Arial" w:cs="Arial"/>
          <w:bCs/>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bCs/>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w:t>
      </w:r>
      <w:r w:rsidR="00304EAB">
        <w:rPr>
          <w:rFonts w:ascii="Arial" w:hAnsi="Arial" w:cs="Arial"/>
          <w:bCs/>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Wolch, </w:t>
      </w:r>
      <w:r w:rsidR="009D5DEC">
        <w:rPr>
          <w:rFonts w:ascii="Arial" w:hAnsi="Arial" w:cs="Arial"/>
          <w:bCs/>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J.R., Byrne, J.</w:t>
      </w:r>
      <w:r w:rsidR="00914062">
        <w:rPr>
          <w:rFonts w:ascii="Arial" w:hAnsi="Arial" w:cs="Arial"/>
          <w:bCs/>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and Newell, J.P. (2014) ‘Urban green space, public  </w:t>
      </w:r>
    </w:p>
    <w:p w14:paraId="6AFFBF65" w14:textId="6413E12D" w:rsidR="00011454" w:rsidRDefault="00914062" w:rsidP="0036397A">
      <w:pPr>
        <w:spacing w:after="0" w:line="360" w:lineRule="auto"/>
        <w:rPr>
          <w:rFonts w:ascii="Arial" w:hAnsi="Arial" w:cs="Arial"/>
          <w:bCs/>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bCs/>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w:t>
      </w:r>
      <w:r w:rsidR="00011454">
        <w:rPr>
          <w:rFonts w:ascii="Arial" w:hAnsi="Arial" w:cs="Arial"/>
          <w:bCs/>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w:t>
      </w:r>
      <w:r>
        <w:rPr>
          <w:rFonts w:ascii="Arial" w:hAnsi="Arial" w:cs="Arial"/>
          <w:bCs/>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health, and environmental justice: The challenge of making cities ‘just green </w:t>
      </w:r>
    </w:p>
    <w:p w14:paraId="114AFC21" w14:textId="69B27926" w:rsidR="008B389A" w:rsidRPr="00816072" w:rsidRDefault="00011454" w:rsidP="0036397A">
      <w:pPr>
        <w:spacing w:after="0" w:line="360" w:lineRule="auto"/>
        <w:rPr>
          <w:rFonts w:ascii="Arial" w:hAnsi="Arial" w:cs="Arial"/>
          <w:bCs/>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bCs/>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w:t>
      </w:r>
      <w:r w:rsidR="00914062">
        <w:rPr>
          <w:rFonts w:ascii="Arial" w:hAnsi="Arial" w:cs="Arial"/>
          <w:bCs/>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enough’’, </w:t>
      </w:r>
      <w:r w:rsidR="00914062" w:rsidRPr="00914062">
        <w:rPr>
          <w:rFonts w:ascii="Arial" w:hAnsi="Arial" w:cs="Arial"/>
          <w:bCs/>
          <w:i/>
          <w:iCs/>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Landscape and Urban Planning</w:t>
      </w:r>
      <w:r w:rsidR="00914062">
        <w:rPr>
          <w:rFonts w:ascii="Arial" w:hAnsi="Arial" w:cs="Arial"/>
          <w:bCs/>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125, pp. 234-244.</w:t>
      </w:r>
    </w:p>
    <w:p w14:paraId="4FA9A722" w14:textId="2952C0F5" w:rsidR="004116BD" w:rsidRPr="008C3984" w:rsidRDefault="004116BD">
      <w:pPr>
        <w:rPr>
          <w:rFonts w:ascii="Arial" w:hAnsi="Arial" w:cs="Arial"/>
          <w:bCs/>
          <w:color w:val="ADADAD" w:themeColor="background2" w:themeShade="BF"/>
          <w:spacing w:val="10"/>
          <w:sz w:val="36"/>
          <w:szCs w:val="3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p w14:paraId="66C1484D" w14:textId="77777777" w:rsidR="004116BD" w:rsidRDefault="004116BD">
      <w:pPr>
        <w:rPr>
          <w:rFonts w:ascii="Arial" w:hAnsi="Arial" w:cs="Arial"/>
          <w:b/>
          <w:color w:val="ADADAD" w:themeColor="background2" w:themeShade="BF"/>
          <w:spacing w:val="10"/>
          <w:sz w:val="36"/>
          <w:szCs w:val="3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b/>
          <w:color w:val="ADADAD" w:themeColor="background2" w:themeShade="BF"/>
          <w:spacing w:val="10"/>
          <w:sz w:val="36"/>
          <w:szCs w:val="3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br w:type="page"/>
      </w:r>
    </w:p>
    <w:p w14:paraId="2CF7610B" w14:textId="2928D8B5" w:rsidR="004116BD" w:rsidRDefault="004116BD">
      <w:pPr>
        <w:rPr>
          <w:rFonts w:ascii="Arial" w:hAnsi="Arial" w:cs="Arial"/>
          <w:b/>
          <w:color w:val="ADADAD" w:themeColor="background2" w:themeShade="BF"/>
          <w:spacing w:val="10"/>
          <w:sz w:val="36"/>
          <w:szCs w:val="3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p w14:paraId="1F0E4EFA" w14:textId="77777777" w:rsidR="004116BD" w:rsidRDefault="004116BD">
      <w:pPr>
        <w:rPr>
          <w:rFonts w:ascii="Arial" w:hAnsi="Arial" w:cs="Arial"/>
          <w:b/>
          <w:color w:val="ADADAD" w:themeColor="background2" w:themeShade="BF"/>
          <w:spacing w:val="10"/>
          <w:sz w:val="36"/>
          <w:szCs w:val="3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b/>
          <w:color w:val="ADADAD" w:themeColor="background2" w:themeShade="BF"/>
          <w:spacing w:val="10"/>
          <w:sz w:val="36"/>
          <w:szCs w:val="3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br w:type="page"/>
      </w:r>
    </w:p>
    <w:p w14:paraId="2A1956EF" w14:textId="06C375E6" w:rsidR="004116BD" w:rsidRDefault="004116BD">
      <w:pPr>
        <w:rPr>
          <w:rFonts w:ascii="Arial" w:hAnsi="Arial" w:cs="Arial"/>
          <w:b/>
          <w:color w:val="ADADAD" w:themeColor="background2" w:themeShade="BF"/>
          <w:spacing w:val="10"/>
          <w:sz w:val="36"/>
          <w:szCs w:val="3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p w14:paraId="138E9E52" w14:textId="77777777" w:rsidR="004116BD" w:rsidRDefault="004116BD">
      <w:pPr>
        <w:rPr>
          <w:rFonts w:ascii="Arial" w:hAnsi="Arial" w:cs="Arial"/>
          <w:b/>
          <w:color w:val="ADADAD" w:themeColor="background2" w:themeShade="BF"/>
          <w:spacing w:val="10"/>
          <w:sz w:val="36"/>
          <w:szCs w:val="3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b/>
          <w:color w:val="ADADAD" w:themeColor="background2" w:themeShade="BF"/>
          <w:spacing w:val="10"/>
          <w:sz w:val="36"/>
          <w:szCs w:val="3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br w:type="page"/>
      </w:r>
    </w:p>
    <w:p w14:paraId="6D49591B" w14:textId="670FBDCE" w:rsidR="00E755DB" w:rsidRPr="001F69F9" w:rsidRDefault="00E755DB" w:rsidP="001F69F9">
      <w:pPr>
        <w:spacing w:line="360" w:lineRule="auto"/>
        <w:rPr>
          <w:rFonts w:ascii="Arial" w:hAnsi="Arial" w:cs="Arial"/>
          <w:sz w:val="22"/>
          <w:szCs w:val="22"/>
        </w:rPr>
      </w:pPr>
    </w:p>
    <w:p w14:paraId="175DDBBC" w14:textId="7D6782A6" w:rsidR="004116BD" w:rsidRDefault="004116BD">
      <w:pPr>
        <w:rPr>
          <w:rFonts w:ascii="Arial" w:hAnsi="Arial" w:cs="Arial"/>
          <w:b/>
          <w:color w:val="ADADAD" w:themeColor="background2" w:themeShade="BF"/>
          <w:spacing w:val="10"/>
          <w:sz w:val="36"/>
          <w:szCs w:val="3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p w14:paraId="070C04B5" w14:textId="77777777" w:rsidR="004116BD" w:rsidRDefault="004116BD">
      <w:pPr>
        <w:rPr>
          <w:rFonts w:ascii="Arial" w:hAnsi="Arial" w:cs="Arial"/>
          <w:b/>
          <w:color w:val="ADADAD" w:themeColor="background2" w:themeShade="BF"/>
          <w:spacing w:val="10"/>
          <w:sz w:val="36"/>
          <w:szCs w:val="3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b/>
          <w:color w:val="ADADAD" w:themeColor="background2" w:themeShade="BF"/>
          <w:spacing w:val="10"/>
          <w:sz w:val="36"/>
          <w:szCs w:val="3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br w:type="page"/>
      </w:r>
    </w:p>
    <w:p w14:paraId="337DD52A" w14:textId="3FF63485" w:rsidR="004116BD" w:rsidRPr="001F69F9" w:rsidRDefault="004116BD" w:rsidP="001F69F9">
      <w:pPr>
        <w:rPr>
          <w:rFonts w:ascii="Arial" w:hAnsi="Arial" w:cs="Arial"/>
          <w:b/>
          <w:spacing w:val="10"/>
          <w14:textOutline w14:w="0" w14:cap="flat" w14:cmpd="sng" w14:algn="ctr">
            <w14:noFill/>
            <w14:prstDash w14:val="solid"/>
            <w14:round/>
          </w14:textOutline>
        </w:rPr>
      </w:pPr>
    </w:p>
    <w:p w14:paraId="78513031" w14:textId="77777777" w:rsidR="004116BD" w:rsidRDefault="004116BD">
      <w:pPr>
        <w:rPr>
          <w:rFonts w:ascii="Arial" w:hAnsi="Arial" w:cs="Arial"/>
          <w:b/>
          <w:color w:val="ADADAD" w:themeColor="background2" w:themeShade="BF"/>
          <w:spacing w:val="10"/>
          <w:sz w:val="36"/>
          <w:szCs w:val="3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b/>
          <w:color w:val="ADADAD" w:themeColor="background2" w:themeShade="BF"/>
          <w:spacing w:val="10"/>
          <w:sz w:val="36"/>
          <w:szCs w:val="3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br w:type="page"/>
      </w:r>
    </w:p>
    <w:p w14:paraId="44DAF8C3" w14:textId="778F760D" w:rsidR="004116BD" w:rsidRDefault="004116BD">
      <w:pPr>
        <w:rPr>
          <w:rFonts w:ascii="Arial" w:hAnsi="Arial" w:cs="Arial"/>
          <w:b/>
          <w:color w:val="ADADAD" w:themeColor="background2" w:themeShade="BF"/>
          <w:spacing w:val="10"/>
          <w:sz w:val="36"/>
          <w:szCs w:val="3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p w14:paraId="55B0D8B7" w14:textId="77777777" w:rsidR="004116BD" w:rsidRDefault="004116BD">
      <w:pPr>
        <w:rPr>
          <w:rFonts w:ascii="Arial" w:hAnsi="Arial" w:cs="Arial"/>
          <w:b/>
          <w:color w:val="ADADAD" w:themeColor="background2" w:themeShade="BF"/>
          <w:spacing w:val="10"/>
          <w:sz w:val="36"/>
          <w:szCs w:val="3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b/>
          <w:color w:val="ADADAD" w:themeColor="background2" w:themeShade="BF"/>
          <w:spacing w:val="10"/>
          <w:sz w:val="36"/>
          <w:szCs w:val="3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br w:type="page"/>
      </w:r>
    </w:p>
    <w:p w14:paraId="2D17727A" w14:textId="3A78775C" w:rsidR="004116BD" w:rsidRDefault="004116BD">
      <w:pPr>
        <w:rPr>
          <w:rFonts w:ascii="Arial" w:hAnsi="Arial" w:cs="Arial"/>
          <w:b/>
          <w:color w:val="ADADAD" w:themeColor="background2" w:themeShade="BF"/>
          <w:spacing w:val="10"/>
          <w:sz w:val="36"/>
          <w:szCs w:val="3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p w14:paraId="3A87C995" w14:textId="77777777" w:rsidR="004116BD" w:rsidRDefault="004116BD">
      <w:pPr>
        <w:rPr>
          <w:rFonts w:ascii="Arial" w:hAnsi="Arial" w:cs="Arial"/>
          <w:b/>
          <w:color w:val="ADADAD" w:themeColor="background2" w:themeShade="BF"/>
          <w:spacing w:val="10"/>
          <w:sz w:val="36"/>
          <w:szCs w:val="3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b/>
          <w:color w:val="ADADAD" w:themeColor="background2" w:themeShade="BF"/>
          <w:spacing w:val="10"/>
          <w:sz w:val="36"/>
          <w:szCs w:val="3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br w:type="page"/>
      </w:r>
    </w:p>
    <w:p w14:paraId="5004B62C" w14:textId="4D94ABB8" w:rsidR="00EE3E2B" w:rsidRPr="00EE3E2B" w:rsidRDefault="00EE3E2B" w:rsidP="00EE3E2B">
      <w:pPr>
        <w:spacing w:line="360" w:lineRule="auto"/>
        <w:jc w:val="center"/>
        <w:rPr>
          <w:rFonts w:ascii="Arial" w:hAnsi="Arial" w:cs="Arial"/>
          <w:b/>
          <w:color w:val="ADADAD" w:themeColor="background2" w:themeShade="BF"/>
          <w:spacing w:val="10"/>
          <w:sz w:val="36"/>
          <w:szCs w:val="3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sectPr w:rsidR="00EE3E2B" w:rsidRPr="00EE3E2B">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B0ED333" w14:textId="77777777" w:rsidR="00FE3A8A" w:rsidRDefault="00FE3A8A" w:rsidP="004116BD">
      <w:pPr>
        <w:spacing w:after="0" w:line="240" w:lineRule="auto"/>
      </w:pPr>
      <w:r>
        <w:separator/>
      </w:r>
    </w:p>
  </w:endnote>
  <w:endnote w:type="continuationSeparator" w:id="0">
    <w:p w14:paraId="05728973" w14:textId="77777777" w:rsidR="00FE3A8A" w:rsidRDefault="00FE3A8A" w:rsidP="004116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6B09DFF" w14:textId="77777777" w:rsidR="00FE3A8A" w:rsidRDefault="00FE3A8A" w:rsidP="004116BD">
      <w:pPr>
        <w:spacing w:after="0" w:line="240" w:lineRule="auto"/>
      </w:pPr>
      <w:r>
        <w:separator/>
      </w:r>
    </w:p>
  </w:footnote>
  <w:footnote w:type="continuationSeparator" w:id="0">
    <w:p w14:paraId="4C15873C" w14:textId="77777777" w:rsidR="00FE3A8A" w:rsidRDefault="00FE3A8A" w:rsidP="004116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12632629"/>
      <w:docPartObj>
        <w:docPartGallery w:val="Page Numbers (Top of Page)"/>
        <w:docPartUnique/>
      </w:docPartObj>
    </w:sdtPr>
    <w:sdtContent>
      <w:p w14:paraId="37EB8872" w14:textId="66C60D4E" w:rsidR="004116BD" w:rsidRDefault="004116BD">
        <w:pPr>
          <w:pStyle w:val="Header"/>
        </w:pPr>
        <w:r>
          <w:rPr>
            <w:noProof/>
          </w:rPr>
          <mc:AlternateContent>
            <mc:Choice Requires="wps">
              <w:drawing>
                <wp:anchor distT="0" distB="0" distL="114300" distR="114300" simplePos="0" relativeHeight="251659264" behindDoc="0" locked="0" layoutInCell="0" allowOverlap="1" wp14:anchorId="54BA4600" wp14:editId="3C8EFECD">
                  <wp:simplePos x="0" y="0"/>
                  <wp:positionH relativeFrom="margin">
                    <wp:align>center</wp:align>
                  </wp:positionH>
                  <wp:positionV relativeFrom="topMargin">
                    <wp:align>center</wp:align>
                  </wp:positionV>
                  <wp:extent cx="626745" cy="626745"/>
                  <wp:effectExtent l="0" t="0" r="1905" b="1905"/>
                  <wp:wrapNone/>
                  <wp:docPr id="1761992028" name="Oval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26745" cy="626745"/>
                          </a:xfrm>
                          <a:prstGeom prst="ellipse">
                            <a:avLst/>
                          </a:prstGeom>
                          <a:solidFill>
                            <a:srgbClr val="40618B"/>
                          </a:solidFill>
                          <a:ln>
                            <a:noFill/>
                          </a:ln>
                          <a:extLst>
                            <a:ext uri="{91240B29-F687-4F45-9708-019B960494DF}">
                              <a14:hiddenLine xmlns:a14="http://schemas.microsoft.com/office/drawing/2010/main" w="9525">
                                <a:solidFill>
                                  <a:srgbClr val="000000"/>
                                </a:solidFill>
                                <a:round/>
                                <a:headEnd/>
                                <a:tailEnd/>
                              </a14:hiddenLine>
                            </a:ext>
                          </a:extLst>
                        </wps:spPr>
                        <wps:txbx>
                          <w:txbxContent>
                            <w:p w14:paraId="091C515C" w14:textId="77777777" w:rsidR="004116BD" w:rsidRDefault="004116BD">
                              <w:pPr>
                                <w:pStyle w:val="Footer"/>
                                <w:jc w:val="center"/>
                                <w:rPr>
                                  <w:b/>
                                  <w:bCs/>
                                  <w:color w:val="FFFFFF" w:themeColor="background1"/>
                                  <w:sz w:val="32"/>
                                  <w:szCs w:val="32"/>
                                </w:rPr>
                              </w:pPr>
                              <w:r>
                                <w:rPr>
                                  <w:sz w:val="22"/>
                                  <w:szCs w:val="22"/>
                                </w:rPr>
                                <w:fldChar w:fldCharType="begin"/>
                              </w:r>
                              <w:r>
                                <w:instrText>PAGE    \* MERGEFORMAT</w:instrText>
                              </w:r>
                              <w:r>
                                <w:rPr>
                                  <w:sz w:val="22"/>
                                  <w:szCs w:val="22"/>
                                </w:rPr>
                                <w:fldChar w:fldCharType="separate"/>
                              </w:r>
                              <w:r>
                                <w:rPr>
                                  <w:b/>
                                  <w:bCs/>
                                  <w:color w:val="FFFFFF" w:themeColor="background1"/>
                                  <w:sz w:val="32"/>
                                  <w:szCs w:val="32"/>
                                </w:rPr>
                                <w:t>2</w:t>
                              </w:r>
                              <w:r>
                                <w:rPr>
                                  <w:b/>
                                  <w:bCs/>
                                  <w:color w:val="FFFFFF" w:themeColor="background1"/>
                                  <w:sz w:val="32"/>
                                  <w:szCs w:val="32"/>
                                </w:rPr>
                                <w:fldChar w:fldCharType="end"/>
                              </w:r>
                            </w:p>
                          </w:txbxContent>
                        </wps:txbx>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oval w14:anchorId="54BA4600" id="Oval 1" o:spid="_x0000_s1026" style="position:absolute;margin-left:0;margin-top:0;width:49.35pt;height:49.35pt;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top-margin-area;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" o:allowincell="f" fillcolor="#40618b" stroked="f">
                  <v:textbox>
                    <w:txbxContent>
                      <w:p w14:paraId="091C515C" w14:textId="77777777" w:rsidR="004116BD" w:rsidRDefault="004116BD">
                        <w:pPr>
                          <w:pStyle w:val="Footer"/>
                          <w:jc w:val="center"/>
                          <w:rPr>
                            <w:b/>
                            <w:bCs/>
                            <w:color w:val="FFFFFF" w:themeColor="background1"/>
                            <w:sz w:val="32"/>
                            <w:szCs w:val="32"/>
                          </w:rPr>
                        </w:pPr>
                        <w:r>
                          <w:rPr>
                            <w:sz w:val="22"/>
                            <w:szCs w:val="22"/>
                          </w:rPr>
                          <w:fldChar w:fldCharType="begin"/>
                        </w:r>
                        <w:r>
                          <w:instrText>PAGE    \* MERGEFORMAT</w:instrText>
                        </w:r>
                        <w:r>
                          <w:rPr>
                            <w:sz w:val="22"/>
                            <w:szCs w:val="22"/>
                          </w:rPr>
                          <w:fldChar w:fldCharType="separate"/>
                        </w:r>
                        <w:r>
                          <w:rPr>
                            <w:b/>
                            <w:bCs/>
                            <w:color w:val="FFFFFF" w:themeColor="background1"/>
                            <w:sz w:val="32"/>
                            <w:szCs w:val="32"/>
                          </w:rPr>
                          <w:t>2</w:t>
                        </w:r>
                        <w:r>
                          <w:rPr>
                            <w:b/>
                            <w:bCs/>
                            <w:color w:val="FFFFFF" w:themeColor="background1"/>
                            <w:sz w:val="32"/>
                            <w:szCs w:val="32"/>
                          </w:rPr>
                          <w:fldChar w:fldCharType="end"/>
                        </w:r>
                      </w:p>
                    </w:txbxContent>
                  </v:textbox>
                  <w10:wrap anchorx="margin" anchory="margin"/>
                </v:oval>
              </w:pict>
            </mc:Fallback>
          </mc:AlternateContent>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84420A"/>
    <w:multiLevelType w:val="hybridMultilevel"/>
    <w:tmpl w:val="9EB638CA"/>
    <w:lvl w:ilvl="0" w:tplc="FFFFFFFF">
      <w:start w:val="1"/>
      <w:numFmt w:val="decimal"/>
      <w:lvlText w:val="%1."/>
      <w:lvlJc w:val="left"/>
      <w:pPr>
        <w:ind w:left="142" w:hanging="360"/>
      </w:pPr>
      <w:rPr>
        <w:rFonts w:hint="default"/>
        <w:b/>
        <w:bCs/>
        <w:sz w:val="24"/>
        <w:szCs w:val="24"/>
      </w:rPr>
    </w:lvl>
    <w:lvl w:ilvl="1" w:tplc="FFFFFFFF" w:tentative="1">
      <w:start w:val="1"/>
      <w:numFmt w:val="lowerLetter"/>
      <w:lvlText w:val="%2."/>
      <w:lvlJc w:val="left"/>
      <w:pPr>
        <w:ind w:left="862" w:hanging="360"/>
      </w:pPr>
    </w:lvl>
    <w:lvl w:ilvl="2" w:tplc="FFFFFFFF" w:tentative="1">
      <w:start w:val="1"/>
      <w:numFmt w:val="lowerRoman"/>
      <w:lvlText w:val="%3."/>
      <w:lvlJc w:val="right"/>
      <w:pPr>
        <w:ind w:left="1582" w:hanging="180"/>
      </w:pPr>
    </w:lvl>
    <w:lvl w:ilvl="3" w:tplc="FFFFFFFF" w:tentative="1">
      <w:start w:val="1"/>
      <w:numFmt w:val="decimal"/>
      <w:lvlText w:val="%4."/>
      <w:lvlJc w:val="left"/>
      <w:pPr>
        <w:ind w:left="2302" w:hanging="360"/>
      </w:pPr>
    </w:lvl>
    <w:lvl w:ilvl="4" w:tplc="FFFFFFFF" w:tentative="1">
      <w:start w:val="1"/>
      <w:numFmt w:val="lowerLetter"/>
      <w:lvlText w:val="%5."/>
      <w:lvlJc w:val="left"/>
      <w:pPr>
        <w:ind w:left="3022" w:hanging="360"/>
      </w:pPr>
    </w:lvl>
    <w:lvl w:ilvl="5" w:tplc="FFFFFFFF" w:tentative="1">
      <w:start w:val="1"/>
      <w:numFmt w:val="lowerRoman"/>
      <w:lvlText w:val="%6."/>
      <w:lvlJc w:val="right"/>
      <w:pPr>
        <w:ind w:left="3742" w:hanging="180"/>
      </w:pPr>
    </w:lvl>
    <w:lvl w:ilvl="6" w:tplc="FFFFFFFF" w:tentative="1">
      <w:start w:val="1"/>
      <w:numFmt w:val="decimal"/>
      <w:lvlText w:val="%7."/>
      <w:lvlJc w:val="left"/>
      <w:pPr>
        <w:ind w:left="4462" w:hanging="360"/>
      </w:pPr>
    </w:lvl>
    <w:lvl w:ilvl="7" w:tplc="FFFFFFFF" w:tentative="1">
      <w:start w:val="1"/>
      <w:numFmt w:val="lowerLetter"/>
      <w:lvlText w:val="%8."/>
      <w:lvlJc w:val="left"/>
      <w:pPr>
        <w:ind w:left="5182" w:hanging="360"/>
      </w:pPr>
    </w:lvl>
    <w:lvl w:ilvl="8" w:tplc="FFFFFFFF" w:tentative="1">
      <w:start w:val="1"/>
      <w:numFmt w:val="lowerRoman"/>
      <w:lvlText w:val="%9."/>
      <w:lvlJc w:val="right"/>
      <w:pPr>
        <w:ind w:left="5902" w:hanging="180"/>
      </w:pPr>
    </w:lvl>
  </w:abstractNum>
  <w:abstractNum w:abstractNumId="1" w15:restartNumberingAfterBreak="0">
    <w:nsid w:val="14AD6C62"/>
    <w:multiLevelType w:val="hybridMultilevel"/>
    <w:tmpl w:val="74460D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E538F2"/>
    <w:multiLevelType w:val="hybridMultilevel"/>
    <w:tmpl w:val="8AFED7D0"/>
    <w:lvl w:ilvl="0" w:tplc="0809000F">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B4D5181"/>
    <w:multiLevelType w:val="hybridMultilevel"/>
    <w:tmpl w:val="48BE3054"/>
    <w:lvl w:ilvl="0" w:tplc="3F26DF40">
      <w:start w:val="7"/>
      <w:numFmt w:val="decimal"/>
      <w:lvlText w:val="%1."/>
      <w:lvlJc w:val="left"/>
      <w:pPr>
        <w:ind w:left="862" w:hanging="360"/>
      </w:pPr>
      <w:rPr>
        <w:rFonts w:hint="default"/>
      </w:r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4" w15:restartNumberingAfterBreak="0">
    <w:nsid w:val="2F905AC3"/>
    <w:multiLevelType w:val="hybridMultilevel"/>
    <w:tmpl w:val="5D3AD3C2"/>
    <w:lvl w:ilvl="0" w:tplc="08090001">
      <w:start w:val="1"/>
      <w:numFmt w:val="bullet"/>
      <w:lvlText w:val=""/>
      <w:lvlJc w:val="left"/>
      <w:pPr>
        <w:ind w:left="1582" w:hanging="360"/>
      </w:pPr>
      <w:rPr>
        <w:rFonts w:ascii="Symbol" w:hAnsi="Symbol" w:hint="default"/>
      </w:rPr>
    </w:lvl>
    <w:lvl w:ilvl="1" w:tplc="08090003" w:tentative="1">
      <w:start w:val="1"/>
      <w:numFmt w:val="bullet"/>
      <w:lvlText w:val="o"/>
      <w:lvlJc w:val="left"/>
      <w:pPr>
        <w:ind w:left="2302" w:hanging="360"/>
      </w:pPr>
      <w:rPr>
        <w:rFonts w:ascii="Courier New" w:hAnsi="Courier New" w:cs="Courier New" w:hint="default"/>
      </w:rPr>
    </w:lvl>
    <w:lvl w:ilvl="2" w:tplc="08090005" w:tentative="1">
      <w:start w:val="1"/>
      <w:numFmt w:val="bullet"/>
      <w:lvlText w:val=""/>
      <w:lvlJc w:val="left"/>
      <w:pPr>
        <w:ind w:left="3022" w:hanging="360"/>
      </w:pPr>
      <w:rPr>
        <w:rFonts w:ascii="Wingdings" w:hAnsi="Wingdings" w:hint="default"/>
      </w:rPr>
    </w:lvl>
    <w:lvl w:ilvl="3" w:tplc="08090001" w:tentative="1">
      <w:start w:val="1"/>
      <w:numFmt w:val="bullet"/>
      <w:lvlText w:val=""/>
      <w:lvlJc w:val="left"/>
      <w:pPr>
        <w:ind w:left="3742" w:hanging="360"/>
      </w:pPr>
      <w:rPr>
        <w:rFonts w:ascii="Symbol" w:hAnsi="Symbol" w:hint="default"/>
      </w:rPr>
    </w:lvl>
    <w:lvl w:ilvl="4" w:tplc="08090003" w:tentative="1">
      <w:start w:val="1"/>
      <w:numFmt w:val="bullet"/>
      <w:lvlText w:val="o"/>
      <w:lvlJc w:val="left"/>
      <w:pPr>
        <w:ind w:left="4462" w:hanging="360"/>
      </w:pPr>
      <w:rPr>
        <w:rFonts w:ascii="Courier New" w:hAnsi="Courier New" w:cs="Courier New" w:hint="default"/>
      </w:rPr>
    </w:lvl>
    <w:lvl w:ilvl="5" w:tplc="08090005" w:tentative="1">
      <w:start w:val="1"/>
      <w:numFmt w:val="bullet"/>
      <w:lvlText w:val=""/>
      <w:lvlJc w:val="left"/>
      <w:pPr>
        <w:ind w:left="5182" w:hanging="360"/>
      </w:pPr>
      <w:rPr>
        <w:rFonts w:ascii="Wingdings" w:hAnsi="Wingdings" w:hint="default"/>
      </w:rPr>
    </w:lvl>
    <w:lvl w:ilvl="6" w:tplc="08090001" w:tentative="1">
      <w:start w:val="1"/>
      <w:numFmt w:val="bullet"/>
      <w:lvlText w:val=""/>
      <w:lvlJc w:val="left"/>
      <w:pPr>
        <w:ind w:left="5902" w:hanging="360"/>
      </w:pPr>
      <w:rPr>
        <w:rFonts w:ascii="Symbol" w:hAnsi="Symbol" w:hint="default"/>
      </w:rPr>
    </w:lvl>
    <w:lvl w:ilvl="7" w:tplc="08090003" w:tentative="1">
      <w:start w:val="1"/>
      <w:numFmt w:val="bullet"/>
      <w:lvlText w:val="o"/>
      <w:lvlJc w:val="left"/>
      <w:pPr>
        <w:ind w:left="6622" w:hanging="360"/>
      </w:pPr>
      <w:rPr>
        <w:rFonts w:ascii="Courier New" w:hAnsi="Courier New" w:cs="Courier New" w:hint="default"/>
      </w:rPr>
    </w:lvl>
    <w:lvl w:ilvl="8" w:tplc="08090005" w:tentative="1">
      <w:start w:val="1"/>
      <w:numFmt w:val="bullet"/>
      <w:lvlText w:val=""/>
      <w:lvlJc w:val="left"/>
      <w:pPr>
        <w:ind w:left="7342" w:hanging="360"/>
      </w:pPr>
      <w:rPr>
        <w:rFonts w:ascii="Wingdings" w:hAnsi="Wingdings" w:hint="default"/>
      </w:rPr>
    </w:lvl>
  </w:abstractNum>
  <w:abstractNum w:abstractNumId="5" w15:restartNumberingAfterBreak="0">
    <w:nsid w:val="331155D0"/>
    <w:multiLevelType w:val="hybridMultilevel"/>
    <w:tmpl w:val="D3A88080"/>
    <w:lvl w:ilvl="0" w:tplc="27FE9140">
      <w:start w:val="1"/>
      <w:numFmt w:val="decimal"/>
      <w:lvlText w:val="%1."/>
      <w:lvlJc w:val="left"/>
      <w:pPr>
        <w:ind w:left="720" w:hanging="360"/>
      </w:pPr>
      <w:rPr>
        <w:rFonts w:hint="default"/>
        <w:color w:val="E8E8E8" w:themeColor="background2"/>
        <w:sz w:val="3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09301D6"/>
    <w:multiLevelType w:val="multilevel"/>
    <w:tmpl w:val="FEAC9210"/>
    <w:styleLink w:val="CurrentList1"/>
    <w:lvl w:ilvl="0">
      <w:start w:val="1"/>
      <w:numFmt w:val="decimal"/>
      <w:lvlText w:val="%1."/>
      <w:lvlJc w:val="left"/>
      <w:pPr>
        <w:ind w:left="720" w:hanging="360"/>
      </w:pPr>
      <w:rPr>
        <w:rFonts w:hint="default"/>
        <w:b w:val="0"/>
        <w:bCs/>
        <w:sz w:val="24"/>
        <w:szCs w:val="24"/>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7" w15:restartNumberingAfterBreak="0">
    <w:nsid w:val="4FE41720"/>
    <w:multiLevelType w:val="multilevel"/>
    <w:tmpl w:val="E6700236"/>
    <w:lvl w:ilvl="0">
      <w:start w:val="3"/>
      <w:numFmt w:val="decimal"/>
      <w:lvlText w:val="%1."/>
      <w:lvlJc w:val="left"/>
      <w:pPr>
        <w:ind w:left="502" w:hanging="360"/>
      </w:pPr>
      <w:rPr>
        <w:rFonts w:ascii="Arial" w:hAnsi="Arial" w:cs="Arial" w:hint="default"/>
        <w:b/>
        <w:bCs/>
        <w:color w:val="auto"/>
        <w:sz w:val="24"/>
        <w:szCs w:val="24"/>
      </w:rPr>
    </w:lvl>
    <w:lvl w:ilvl="1">
      <w:start w:val="2"/>
      <w:numFmt w:val="decimal"/>
      <w:isLgl/>
      <w:lvlText w:val="%1.%2"/>
      <w:lvlJc w:val="left"/>
      <w:pPr>
        <w:ind w:left="644" w:hanging="360"/>
      </w:pPr>
      <w:rPr>
        <w:rFonts w:hint="default"/>
      </w:rPr>
    </w:lvl>
    <w:lvl w:ilvl="2">
      <w:start w:val="1"/>
      <w:numFmt w:val="decimal"/>
      <w:isLgl/>
      <w:lvlText w:val="%1.%2.%3"/>
      <w:lvlJc w:val="left"/>
      <w:pPr>
        <w:ind w:left="862" w:hanging="720"/>
      </w:pPr>
      <w:rPr>
        <w:rFonts w:hint="default"/>
      </w:rPr>
    </w:lvl>
    <w:lvl w:ilvl="3">
      <w:start w:val="1"/>
      <w:numFmt w:val="decimal"/>
      <w:isLgl/>
      <w:lvlText w:val="%1.%2.%3.%4"/>
      <w:lvlJc w:val="left"/>
      <w:pPr>
        <w:ind w:left="862" w:hanging="720"/>
      </w:pPr>
      <w:rPr>
        <w:rFonts w:hint="default"/>
      </w:rPr>
    </w:lvl>
    <w:lvl w:ilvl="4">
      <w:start w:val="1"/>
      <w:numFmt w:val="decimal"/>
      <w:isLgl/>
      <w:lvlText w:val="%1.%2.%3.%4.%5"/>
      <w:lvlJc w:val="left"/>
      <w:pPr>
        <w:ind w:left="1222" w:hanging="1080"/>
      </w:pPr>
      <w:rPr>
        <w:rFonts w:hint="default"/>
      </w:rPr>
    </w:lvl>
    <w:lvl w:ilvl="5">
      <w:start w:val="1"/>
      <w:numFmt w:val="decimal"/>
      <w:isLgl/>
      <w:lvlText w:val="%1.%2.%3.%4.%5.%6"/>
      <w:lvlJc w:val="left"/>
      <w:pPr>
        <w:ind w:left="1222" w:hanging="1080"/>
      </w:pPr>
      <w:rPr>
        <w:rFonts w:hint="default"/>
      </w:rPr>
    </w:lvl>
    <w:lvl w:ilvl="6">
      <w:start w:val="1"/>
      <w:numFmt w:val="decimal"/>
      <w:isLgl/>
      <w:lvlText w:val="%1.%2.%3.%4.%5.%6.%7"/>
      <w:lvlJc w:val="left"/>
      <w:pPr>
        <w:ind w:left="1582" w:hanging="1440"/>
      </w:pPr>
      <w:rPr>
        <w:rFonts w:hint="default"/>
      </w:rPr>
    </w:lvl>
    <w:lvl w:ilvl="7">
      <w:start w:val="1"/>
      <w:numFmt w:val="decimal"/>
      <w:isLgl/>
      <w:lvlText w:val="%1.%2.%3.%4.%5.%6.%7.%8"/>
      <w:lvlJc w:val="left"/>
      <w:pPr>
        <w:ind w:left="1582" w:hanging="1440"/>
      </w:pPr>
      <w:rPr>
        <w:rFonts w:hint="default"/>
      </w:rPr>
    </w:lvl>
    <w:lvl w:ilvl="8">
      <w:start w:val="1"/>
      <w:numFmt w:val="decimal"/>
      <w:isLgl/>
      <w:lvlText w:val="%1.%2.%3.%4.%5.%6.%7.%8.%9"/>
      <w:lvlJc w:val="left"/>
      <w:pPr>
        <w:ind w:left="1942" w:hanging="1800"/>
      </w:pPr>
      <w:rPr>
        <w:rFonts w:hint="default"/>
      </w:rPr>
    </w:lvl>
  </w:abstractNum>
  <w:abstractNum w:abstractNumId="8" w15:restartNumberingAfterBreak="0">
    <w:nsid w:val="5EF93012"/>
    <w:multiLevelType w:val="hybridMultilevel"/>
    <w:tmpl w:val="89642E50"/>
    <w:lvl w:ilvl="0" w:tplc="F5DA3020">
      <w:start w:val="1"/>
      <w:numFmt w:val="decimal"/>
      <w:lvlText w:val="%1."/>
      <w:lvlJc w:val="left"/>
      <w:pPr>
        <w:ind w:left="502" w:hanging="360"/>
      </w:pPr>
      <w:rPr>
        <w:rFonts w:hint="default"/>
        <w:color w:val="auto"/>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9" w15:restartNumberingAfterBreak="0">
    <w:nsid w:val="5FE34EDF"/>
    <w:multiLevelType w:val="hybridMultilevel"/>
    <w:tmpl w:val="112ACCE2"/>
    <w:lvl w:ilvl="0" w:tplc="A9604E66">
      <w:start w:val="1"/>
      <w:numFmt w:val="decimal"/>
      <w:lvlText w:val="%1."/>
      <w:lvlJc w:val="left"/>
      <w:pPr>
        <w:ind w:left="502" w:hanging="360"/>
      </w:pPr>
      <w:rPr>
        <w:rFonts w:ascii="Arial" w:hAnsi="Arial" w:cs="Arial" w:hint="default"/>
        <w:b/>
        <w:bCs/>
        <w:caps w:val="0"/>
        <w:smallCaps w:val="0"/>
        <w:color w:val="000000" w:themeColor="text1"/>
        <w:spacing w:val="0"/>
        <w:sz w:val="24"/>
        <w:szCs w:val="24"/>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Outline w14:w="0" w14:cap="flat" w14:cmpd="sng" w14:algn="ctr">
          <w14:noFill/>
          <w14:prstDash w14:val="solid"/>
          <w14:round/>
        </w14:textOutline>
        <w14:props3d w14:extrusionH="0" w14:contourW="0" w14:prstMateri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2076E78"/>
    <w:multiLevelType w:val="hybridMultilevel"/>
    <w:tmpl w:val="189ECAEA"/>
    <w:lvl w:ilvl="0" w:tplc="08090001">
      <w:start w:val="1"/>
      <w:numFmt w:val="bullet"/>
      <w:lvlText w:val=""/>
      <w:lvlJc w:val="left"/>
      <w:pPr>
        <w:ind w:left="862" w:hanging="360"/>
      </w:pPr>
      <w:rPr>
        <w:rFonts w:ascii="Symbol" w:hAnsi="Symbol" w:hint="default"/>
      </w:rPr>
    </w:lvl>
    <w:lvl w:ilvl="1" w:tplc="FFFFFFFF" w:tentative="1">
      <w:start w:val="1"/>
      <w:numFmt w:val="lowerLetter"/>
      <w:lvlText w:val="%2."/>
      <w:lvlJc w:val="left"/>
      <w:pPr>
        <w:ind w:left="1582" w:hanging="360"/>
      </w:pPr>
    </w:lvl>
    <w:lvl w:ilvl="2" w:tplc="FFFFFFFF" w:tentative="1">
      <w:start w:val="1"/>
      <w:numFmt w:val="lowerRoman"/>
      <w:lvlText w:val="%3."/>
      <w:lvlJc w:val="right"/>
      <w:pPr>
        <w:ind w:left="2302" w:hanging="180"/>
      </w:pPr>
    </w:lvl>
    <w:lvl w:ilvl="3" w:tplc="FFFFFFFF" w:tentative="1">
      <w:start w:val="1"/>
      <w:numFmt w:val="decimal"/>
      <w:lvlText w:val="%4."/>
      <w:lvlJc w:val="left"/>
      <w:pPr>
        <w:ind w:left="3022" w:hanging="360"/>
      </w:pPr>
    </w:lvl>
    <w:lvl w:ilvl="4" w:tplc="FFFFFFFF" w:tentative="1">
      <w:start w:val="1"/>
      <w:numFmt w:val="lowerLetter"/>
      <w:lvlText w:val="%5."/>
      <w:lvlJc w:val="left"/>
      <w:pPr>
        <w:ind w:left="3742" w:hanging="360"/>
      </w:pPr>
    </w:lvl>
    <w:lvl w:ilvl="5" w:tplc="FFFFFFFF" w:tentative="1">
      <w:start w:val="1"/>
      <w:numFmt w:val="lowerRoman"/>
      <w:lvlText w:val="%6."/>
      <w:lvlJc w:val="right"/>
      <w:pPr>
        <w:ind w:left="4462" w:hanging="180"/>
      </w:pPr>
    </w:lvl>
    <w:lvl w:ilvl="6" w:tplc="FFFFFFFF" w:tentative="1">
      <w:start w:val="1"/>
      <w:numFmt w:val="decimal"/>
      <w:lvlText w:val="%7."/>
      <w:lvlJc w:val="left"/>
      <w:pPr>
        <w:ind w:left="5182" w:hanging="360"/>
      </w:pPr>
    </w:lvl>
    <w:lvl w:ilvl="7" w:tplc="FFFFFFFF" w:tentative="1">
      <w:start w:val="1"/>
      <w:numFmt w:val="lowerLetter"/>
      <w:lvlText w:val="%8."/>
      <w:lvlJc w:val="left"/>
      <w:pPr>
        <w:ind w:left="5902" w:hanging="360"/>
      </w:pPr>
    </w:lvl>
    <w:lvl w:ilvl="8" w:tplc="FFFFFFFF" w:tentative="1">
      <w:start w:val="1"/>
      <w:numFmt w:val="lowerRoman"/>
      <w:lvlText w:val="%9."/>
      <w:lvlJc w:val="right"/>
      <w:pPr>
        <w:ind w:left="6622" w:hanging="180"/>
      </w:pPr>
    </w:lvl>
  </w:abstractNum>
  <w:abstractNum w:abstractNumId="11" w15:restartNumberingAfterBreak="0">
    <w:nsid w:val="64CA662B"/>
    <w:multiLevelType w:val="multilevel"/>
    <w:tmpl w:val="E6700236"/>
    <w:lvl w:ilvl="0">
      <w:start w:val="3"/>
      <w:numFmt w:val="decimal"/>
      <w:lvlText w:val="%1."/>
      <w:lvlJc w:val="left"/>
      <w:pPr>
        <w:ind w:left="502" w:hanging="360"/>
      </w:pPr>
      <w:rPr>
        <w:rFonts w:ascii="Arial" w:hAnsi="Arial" w:cs="Arial" w:hint="default"/>
        <w:b/>
        <w:bCs/>
        <w:color w:val="auto"/>
        <w:sz w:val="24"/>
        <w:szCs w:val="24"/>
      </w:rPr>
    </w:lvl>
    <w:lvl w:ilvl="1">
      <w:start w:val="2"/>
      <w:numFmt w:val="decimal"/>
      <w:isLgl/>
      <w:lvlText w:val="%1.%2"/>
      <w:lvlJc w:val="left"/>
      <w:pPr>
        <w:ind w:left="502" w:hanging="360"/>
      </w:pPr>
      <w:rPr>
        <w:rFonts w:hint="default"/>
      </w:rPr>
    </w:lvl>
    <w:lvl w:ilvl="2">
      <w:start w:val="1"/>
      <w:numFmt w:val="decimal"/>
      <w:isLgl/>
      <w:lvlText w:val="%1.%2.%3"/>
      <w:lvlJc w:val="left"/>
      <w:pPr>
        <w:ind w:left="862" w:hanging="720"/>
      </w:pPr>
      <w:rPr>
        <w:rFonts w:hint="default"/>
      </w:rPr>
    </w:lvl>
    <w:lvl w:ilvl="3">
      <w:start w:val="1"/>
      <w:numFmt w:val="decimal"/>
      <w:isLgl/>
      <w:lvlText w:val="%1.%2.%3.%4"/>
      <w:lvlJc w:val="left"/>
      <w:pPr>
        <w:ind w:left="862" w:hanging="720"/>
      </w:pPr>
      <w:rPr>
        <w:rFonts w:hint="default"/>
      </w:rPr>
    </w:lvl>
    <w:lvl w:ilvl="4">
      <w:start w:val="1"/>
      <w:numFmt w:val="decimal"/>
      <w:isLgl/>
      <w:lvlText w:val="%1.%2.%3.%4.%5"/>
      <w:lvlJc w:val="left"/>
      <w:pPr>
        <w:ind w:left="1222" w:hanging="1080"/>
      </w:pPr>
      <w:rPr>
        <w:rFonts w:hint="default"/>
      </w:rPr>
    </w:lvl>
    <w:lvl w:ilvl="5">
      <w:start w:val="1"/>
      <w:numFmt w:val="decimal"/>
      <w:isLgl/>
      <w:lvlText w:val="%1.%2.%3.%4.%5.%6"/>
      <w:lvlJc w:val="left"/>
      <w:pPr>
        <w:ind w:left="1222" w:hanging="1080"/>
      </w:pPr>
      <w:rPr>
        <w:rFonts w:hint="default"/>
      </w:rPr>
    </w:lvl>
    <w:lvl w:ilvl="6">
      <w:start w:val="1"/>
      <w:numFmt w:val="decimal"/>
      <w:isLgl/>
      <w:lvlText w:val="%1.%2.%3.%4.%5.%6.%7"/>
      <w:lvlJc w:val="left"/>
      <w:pPr>
        <w:ind w:left="1582" w:hanging="1440"/>
      </w:pPr>
      <w:rPr>
        <w:rFonts w:hint="default"/>
      </w:rPr>
    </w:lvl>
    <w:lvl w:ilvl="7">
      <w:start w:val="1"/>
      <w:numFmt w:val="decimal"/>
      <w:isLgl/>
      <w:lvlText w:val="%1.%2.%3.%4.%5.%6.%7.%8"/>
      <w:lvlJc w:val="left"/>
      <w:pPr>
        <w:ind w:left="1582" w:hanging="1440"/>
      </w:pPr>
      <w:rPr>
        <w:rFonts w:hint="default"/>
      </w:rPr>
    </w:lvl>
    <w:lvl w:ilvl="8">
      <w:start w:val="1"/>
      <w:numFmt w:val="decimal"/>
      <w:isLgl/>
      <w:lvlText w:val="%1.%2.%3.%4.%5.%6.%7.%8.%9"/>
      <w:lvlJc w:val="left"/>
      <w:pPr>
        <w:ind w:left="1942" w:hanging="1800"/>
      </w:pPr>
      <w:rPr>
        <w:rFonts w:hint="default"/>
      </w:rPr>
    </w:lvl>
  </w:abstractNum>
  <w:abstractNum w:abstractNumId="12" w15:restartNumberingAfterBreak="0">
    <w:nsid w:val="6E75406A"/>
    <w:multiLevelType w:val="hybridMultilevel"/>
    <w:tmpl w:val="D1428B54"/>
    <w:lvl w:ilvl="0" w:tplc="08090001">
      <w:start w:val="1"/>
      <w:numFmt w:val="bullet"/>
      <w:lvlText w:val=""/>
      <w:lvlJc w:val="left"/>
      <w:pPr>
        <w:ind w:left="1222" w:hanging="360"/>
      </w:pPr>
      <w:rPr>
        <w:rFonts w:ascii="Symbol" w:hAnsi="Symbol" w:hint="default"/>
      </w:rPr>
    </w:lvl>
    <w:lvl w:ilvl="1" w:tplc="08090003" w:tentative="1">
      <w:start w:val="1"/>
      <w:numFmt w:val="bullet"/>
      <w:lvlText w:val="o"/>
      <w:lvlJc w:val="left"/>
      <w:pPr>
        <w:ind w:left="1942" w:hanging="360"/>
      </w:pPr>
      <w:rPr>
        <w:rFonts w:ascii="Courier New" w:hAnsi="Courier New" w:cs="Courier New" w:hint="default"/>
      </w:rPr>
    </w:lvl>
    <w:lvl w:ilvl="2" w:tplc="08090005" w:tentative="1">
      <w:start w:val="1"/>
      <w:numFmt w:val="bullet"/>
      <w:lvlText w:val=""/>
      <w:lvlJc w:val="left"/>
      <w:pPr>
        <w:ind w:left="2662" w:hanging="360"/>
      </w:pPr>
      <w:rPr>
        <w:rFonts w:ascii="Wingdings" w:hAnsi="Wingdings" w:hint="default"/>
      </w:rPr>
    </w:lvl>
    <w:lvl w:ilvl="3" w:tplc="08090001" w:tentative="1">
      <w:start w:val="1"/>
      <w:numFmt w:val="bullet"/>
      <w:lvlText w:val=""/>
      <w:lvlJc w:val="left"/>
      <w:pPr>
        <w:ind w:left="3382" w:hanging="360"/>
      </w:pPr>
      <w:rPr>
        <w:rFonts w:ascii="Symbol" w:hAnsi="Symbol" w:hint="default"/>
      </w:rPr>
    </w:lvl>
    <w:lvl w:ilvl="4" w:tplc="08090003" w:tentative="1">
      <w:start w:val="1"/>
      <w:numFmt w:val="bullet"/>
      <w:lvlText w:val="o"/>
      <w:lvlJc w:val="left"/>
      <w:pPr>
        <w:ind w:left="4102" w:hanging="360"/>
      </w:pPr>
      <w:rPr>
        <w:rFonts w:ascii="Courier New" w:hAnsi="Courier New" w:cs="Courier New" w:hint="default"/>
      </w:rPr>
    </w:lvl>
    <w:lvl w:ilvl="5" w:tplc="08090005" w:tentative="1">
      <w:start w:val="1"/>
      <w:numFmt w:val="bullet"/>
      <w:lvlText w:val=""/>
      <w:lvlJc w:val="left"/>
      <w:pPr>
        <w:ind w:left="4822" w:hanging="360"/>
      </w:pPr>
      <w:rPr>
        <w:rFonts w:ascii="Wingdings" w:hAnsi="Wingdings" w:hint="default"/>
      </w:rPr>
    </w:lvl>
    <w:lvl w:ilvl="6" w:tplc="08090001" w:tentative="1">
      <w:start w:val="1"/>
      <w:numFmt w:val="bullet"/>
      <w:lvlText w:val=""/>
      <w:lvlJc w:val="left"/>
      <w:pPr>
        <w:ind w:left="5542" w:hanging="360"/>
      </w:pPr>
      <w:rPr>
        <w:rFonts w:ascii="Symbol" w:hAnsi="Symbol" w:hint="default"/>
      </w:rPr>
    </w:lvl>
    <w:lvl w:ilvl="7" w:tplc="08090003" w:tentative="1">
      <w:start w:val="1"/>
      <w:numFmt w:val="bullet"/>
      <w:lvlText w:val="o"/>
      <w:lvlJc w:val="left"/>
      <w:pPr>
        <w:ind w:left="6262" w:hanging="360"/>
      </w:pPr>
      <w:rPr>
        <w:rFonts w:ascii="Courier New" w:hAnsi="Courier New" w:cs="Courier New" w:hint="default"/>
      </w:rPr>
    </w:lvl>
    <w:lvl w:ilvl="8" w:tplc="08090005" w:tentative="1">
      <w:start w:val="1"/>
      <w:numFmt w:val="bullet"/>
      <w:lvlText w:val=""/>
      <w:lvlJc w:val="left"/>
      <w:pPr>
        <w:ind w:left="6982" w:hanging="360"/>
      </w:pPr>
      <w:rPr>
        <w:rFonts w:ascii="Wingdings" w:hAnsi="Wingdings" w:hint="default"/>
      </w:rPr>
    </w:lvl>
  </w:abstractNum>
  <w:abstractNum w:abstractNumId="13" w15:restartNumberingAfterBreak="0">
    <w:nsid w:val="715F0AD6"/>
    <w:multiLevelType w:val="hybridMultilevel"/>
    <w:tmpl w:val="9EB638CA"/>
    <w:lvl w:ilvl="0" w:tplc="2078EE9A">
      <w:start w:val="1"/>
      <w:numFmt w:val="decimal"/>
      <w:lvlText w:val="%1."/>
      <w:lvlJc w:val="left"/>
      <w:pPr>
        <w:ind w:left="1353" w:hanging="360"/>
      </w:pPr>
      <w:rPr>
        <w:rFonts w:hint="default"/>
        <w:b/>
        <w:bCs/>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89D7D6D"/>
    <w:multiLevelType w:val="hybridMultilevel"/>
    <w:tmpl w:val="016E1B62"/>
    <w:lvl w:ilvl="0" w:tplc="08090001">
      <w:start w:val="1"/>
      <w:numFmt w:val="bullet"/>
      <w:lvlText w:val=""/>
      <w:lvlJc w:val="left"/>
      <w:pPr>
        <w:ind w:left="862" w:hanging="360"/>
      </w:pPr>
      <w:rPr>
        <w:rFonts w:ascii="Symbol" w:hAnsi="Symbol" w:hint="default"/>
      </w:r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15" w15:restartNumberingAfterBreak="0">
    <w:nsid w:val="7C191EB4"/>
    <w:multiLevelType w:val="hybridMultilevel"/>
    <w:tmpl w:val="243461B8"/>
    <w:lvl w:ilvl="0" w:tplc="030A04E6">
      <w:start w:val="3"/>
      <w:numFmt w:val="decimal"/>
      <w:lvlText w:val="%1."/>
      <w:lvlJc w:val="left"/>
      <w:pPr>
        <w:ind w:left="1353" w:hanging="360"/>
      </w:pPr>
      <w:rPr>
        <w:rFonts w:hint="default"/>
        <w:b/>
        <w:sz w:val="24"/>
      </w:rPr>
    </w:lvl>
    <w:lvl w:ilvl="1" w:tplc="08090019" w:tentative="1">
      <w:start w:val="1"/>
      <w:numFmt w:val="lowerLetter"/>
      <w:lvlText w:val="%2."/>
      <w:lvlJc w:val="left"/>
      <w:pPr>
        <w:ind w:left="2073" w:hanging="360"/>
      </w:pPr>
    </w:lvl>
    <w:lvl w:ilvl="2" w:tplc="0809001B" w:tentative="1">
      <w:start w:val="1"/>
      <w:numFmt w:val="lowerRoman"/>
      <w:lvlText w:val="%3."/>
      <w:lvlJc w:val="right"/>
      <w:pPr>
        <w:ind w:left="2793" w:hanging="180"/>
      </w:pPr>
    </w:lvl>
    <w:lvl w:ilvl="3" w:tplc="0809000F" w:tentative="1">
      <w:start w:val="1"/>
      <w:numFmt w:val="decimal"/>
      <w:lvlText w:val="%4."/>
      <w:lvlJc w:val="left"/>
      <w:pPr>
        <w:ind w:left="3513" w:hanging="360"/>
      </w:pPr>
    </w:lvl>
    <w:lvl w:ilvl="4" w:tplc="08090019" w:tentative="1">
      <w:start w:val="1"/>
      <w:numFmt w:val="lowerLetter"/>
      <w:lvlText w:val="%5."/>
      <w:lvlJc w:val="left"/>
      <w:pPr>
        <w:ind w:left="4233" w:hanging="360"/>
      </w:pPr>
    </w:lvl>
    <w:lvl w:ilvl="5" w:tplc="0809001B" w:tentative="1">
      <w:start w:val="1"/>
      <w:numFmt w:val="lowerRoman"/>
      <w:lvlText w:val="%6."/>
      <w:lvlJc w:val="right"/>
      <w:pPr>
        <w:ind w:left="4953" w:hanging="180"/>
      </w:pPr>
    </w:lvl>
    <w:lvl w:ilvl="6" w:tplc="0809000F" w:tentative="1">
      <w:start w:val="1"/>
      <w:numFmt w:val="decimal"/>
      <w:lvlText w:val="%7."/>
      <w:lvlJc w:val="left"/>
      <w:pPr>
        <w:ind w:left="5673" w:hanging="360"/>
      </w:pPr>
    </w:lvl>
    <w:lvl w:ilvl="7" w:tplc="08090019" w:tentative="1">
      <w:start w:val="1"/>
      <w:numFmt w:val="lowerLetter"/>
      <w:lvlText w:val="%8."/>
      <w:lvlJc w:val="left"/>
      <w:pPr>
        <w:ind w:left="6393" w:hanging="360"/>
      </w:pPr>
    </w:lvl>
    <w:lvl w:ilvl="8" w:tplc="0809001B" w:tentative="1">
      <w:start w:val="1"/>
      <w:numFmt w:val="lowerRoman"/>
      <w:lvlText w:val="%9."/>
      <w:lvlJc w:val="right"/>
      <w:pPr>
        <w:ind w:left="7113" w:hanging="180"/>
      </w:pPr>
    </w:lvl>
  </w:abstractNum>
  <w:abstractNum w:abstractNumId="16" w15:restartNumberingAfterBreak="0">
    <w:nsid w:val="7D672B2A"/>
    <w:multiLevelType w:val="hybridMultilevel"/>
    <w:tmpl w:val="BA8E8A60"/>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52067904">
    <w:abstractNumId w:val="1"/>
  </w:num>
  <w:num w:numId="2" w16cid:durableId="1566793858">
    <w:abstractNumId w:val="13"/>
  </w:num>
  <w:num w:numId="3" w16cid:durableId="860169068">
    <w:abstractNumId w:val="0"/>
  </w:num>
  <w:num w:numId="4" w16cid:durableId="1021859191">
    <w:abstractNumId w:val="15"/>
  </w:num>
  <w:num w:numId="5" w16cid:durableId="1708294006">
    <w:abstractNumId w:val="5"/>
  </w:num>
  <w:num w:numId="6" w16cid:durableId="1262568538">
    <w:abstractNumId w:val="9"/>
  </w:num>
  <w:num w:numId="7" w16cid:durableId="360475540">
    <w:abstractNumId w:val="6"/>
  </w:num>
  <w:num w:numId="8" w16cid:durableId="1050768194">
    <w:abstractNumId w:val="8"/>
  </w:num>
  <w:num w:numId="9" w16cid:durableId="423381811">
    <w:abstractNumId w:val="7"/>
  </w:num>
  <w:num w:numId="10" w16cid:durableId="661853568">
    <w:abstractNumId w:val="14"/>
  </w:num>
  <w:num w:numId="11" w16cid:durableId="589974220">
    <w:abstractNumId w:val="2"/>
  </w:num>
  <w:num w:numId="12" w16cid:durableId="1482961103">
    <w:abstractNumId w:val="4"/>
  </w:num>
  <w:num w:numId="13" w16cid:durableId="1272472837">
    <w:abstractNumId w:val="10"/>
  </w:num>
  <w:num w:numId="14" w16cid:durableId="1407845991">
    <w:abstractNumId w:val="16"/>
  </w:num>
  <w:num w:numId="15" w16cid:durableId="1538664297">
    <w:abstractNumId w:val="3"/>
  </w:num>
  <w:num w:numId="16" w16cid:durableId="1526557121">
    <w:abstractNumId w:val="12"/>
  </w:num>
  <w:num w:numId="17" w16cid:durableId="158055639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3E2B"/>
    <w:rsid w:val="00010B07"/>
    <w:rsid w:val="00011454"/>
    <w:rsid w:val="00040852"/>
    <w:rsid w:val="00060C4F"/>
    <w:rsid w:val="0008189A"/>
    <w:rsid w:val="000C45E7"/>
    <w:rsid w:val="000D28C0"/>
    <w:rsid w:val="0016015C"/>
    <w:rsid w:val="001E35F6"/>
    <w:rsid w:val="001F0B4C"/>
    <w:rsid w:val="001F69F9"/>
    <w:rsid w:val="00216B11"/>
    <w:rsid w:val="002A5FC6"/>
    <w:rsid w:val="002C63DE"/>
    <w:rsid w:val="002F13AD"/>
    <w:rsid w:val="00304EAB"/>
    <w:rsid w:val="00323B55"/>
    <w:rsid w:val="00324AD2"/>
    <w:rsid w:val="0034617D"/>
    <w:rsid w:val="00352F35"/>
    <w:rsid w:val="0036397A"/>
    <w:rsid w:val="00363C80"/>
    <w:rsid w:val="003C7A46"/>
    <w:rsid w:val="0040024E"/>
    <w:rsid w:val="00406531"/>
    <w:rsid w:val="004116BD"/>
    <w:rsid w:val="00425997"/>
    <w:rsid w:val="004C7806"/>
    <w:rsid w:val="004F7B1D"/>
    <w:rsid w:val="0051217F"/>
    <w:rsid w:val="00565715"/>
    <w:rsid w:val="005B3D8A"/>
    <w:rsid w:val="005D49EC"/>
    <w:rsid w:val="005E59F4"/>
    <w:rsid w:val="00601A72"/>
    <w:rsid w:val="00622619"/>
    <w:rsid w:val="00646AF0"/>
    <w:rsid w:val="0067255D"/>
    <w:rsid w:val="00690F3F"/>
    <w:rsid w:val="006926E1"/>
    <w:rsid w:val="006A3398"/>
    <w:rsid w:val="006B410A"/>
    <w:rsid w:val="006F01C5"/>
    <w:rsid w:val="007049B0"/>
    <w:rsid w:val="00722AB7"/>
    <w:rsid w:val="00753256"/>
    <w:rsid w:val="0076284D"/>
    <w:rsid w:val="007821CF"/>
    <w:rsid w:val="007D4F54"/>
    <w:rsid w:val="0081027A"/>
    <w:rsid w:val="00816072"/>
    <w:rsid w:val="008308E0"/>
    <w:rsid w:val="0083363C"/>
    <w:rsid w:val="00863912"/>
    <w:rsid w:val="00865800"/>
    <w:rsid w:val="0089419F"/>
    <w:rsid w:val="008B389A"/>
    <w:rsid w:val="008C1264"/>
    <w:rsid w:val="008C3984"/>
    <w:rsid w:val="008D6DF1"/>
    <w:rsid w:val="00914062"/>
    <w:rsid w:val="009159B7"/>
    <w:rsid w:val="0095428D"/>
    <w:rsid w:val="0095547A"/>
    <w:rsid w:val="00962537"/>
    <w:rsid w:val="009971AF"/>
    <w:rsid w:val="009B733D"/>
    <w:rsid w:val="009C439D"/>
    <w:rsid w:val="009D5DEC"/>
    <w:rsid w:val="00A07F36"/>
    <w:rsid w:val="00A14487"/>
    <w:rsid w:val="00A16444"/>
    <w:rsid w:val="00A27647"/>
    <w:rsid w:val="00A43E6F"/>
    <w:rsid w:val="00A556FE"/>
    <w:rsid w:val="00A75BEF"/>
    <w:rsid w:val="00A9510A"/>
    <w:rsid w:val="00AC26F1"/>
    <w:rsid w:val="00AC7BAA"/>
    <w:rsid w:val="00AD08A8"/>
    <w:rsid w:val="00AE11B5"/>
    <w:rsid w:val="00B27529"/>
    <w:rsid w:val="00B33802"/>
    <w:rsid w:val="00B417DC"/>
    <w:rsid w:val="00B97F81"/>
    <w:rsid w:val="00BA3BA4"/>
    <w:rsid w:val="00BC49C6"/>
    <w:rsid w:val="00C1147E"/>
    <w:rsid w:val="00C710E5"/>
    <w:rsid w:val="00C712CD"/>
    <w:rsid w:val="00C834BF"/>
    <w:rsid w:val="00C96149"/>
    <w:rsid w:val="00CA3B41"/>
    <w:rsid w:val="00CE1A09"/>
    <w:rsid w:val="00D24B53"/>
    <w:rsid w:val="00E20382"/>
    <w:rsid w:val="00E308C1"/>
    <w:rsid w:val="00E63F3D"/>
    <w:rsid w:val="00E755DB"/>
    <w:rsid w:val="00EA1C44"/>
    <w:rsid w:val="00EB3D6D"/>
    <w:rsid w:val="00EE3E2B"/>
    <w:rsid w:val="00EF0354"/>
    <w:rsid w:val="00EF2426"/>
    <w:rsid w:val="00EF50A7"/>
    <w:rsid w:val="00F56808"/>
    <w:rsid w:val="00F74F09"/>
    <w:rsid w:val="00FE3A8A"/>
    <w:rsid w:val="00FE6E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4014C1"/>
  <w15:chartTrackingRefBased/>
  <w15:docId w15:val="{39F32257-5417-40B9-9D5D-65957C8E19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3E2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E3E2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E3E2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E3E2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E3E2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E3E2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3E2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3E2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3E2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3E2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E3E2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E3E2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E3E2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E3E2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E3E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3E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3E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3E2B"/>
    <w:rPr>
      <w:rFonts w:eastAsiaTheme="majorEastAsia" w:cstheme="majorBidi"/>
      <w:color w:val="272727" w:themeColor="text1" w:themeTint="D8"/>
    </w:rPr>
  </w:style>
  <w:style w:type="paragraph" w:styleId="Title">
    <w:name w:val="Title"/>
    <w:basedOn w:val="Normal"/>
    <w:next w:val="Normal"/>
    <w:link w:val="TitleChar"/>
    <w:uiPriority w:val="10"/>
    <w:qFormat/>
    <w:rsid w:val="00EE3E2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3E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3E2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3E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3E2B"/>
    <w:pPr>
      <w:spacing w:before="160"/>
      <w:jc w:val="center"/>
    </w:pPr>
    <w:rPr>
      <w:i/>
      <w:iCs/>
      <w:color w:val="404040" w:themeColor="text1" w:themeTint="BF"/>
    </w:rPr>
  </w:style>
  <w:style w:type="character" w:customStyle="1" w:styleId="QuoteChar">
    <w:name w:val="Quote Char"/>
    <w:basedOn w:val="DefaultParagraphFont"/>
    <w:link w:val="Quote"/>
    <w:uiPriority w:val="29"/>
    <w:rsid w:val="00EE3E2B"/>
    <w:rPr>
      <w:i/>
      <w:iCs/>
      <w:color w:val="404040" w:themeColor="text1" w:themeTint="BF"/>
    </w:rPr>
  </w:style>
  <w:style w:type="paragraph" w:styleId="ListParagraph">
    <w:name w:val="List Paragraph"/>
    <w:basedOn w:val="Normal"/>
    <w:uiPriority w:val="34"/>
    <w:qFormat/>
    <w:rsid w:val="00EE3E2B"/>
    <w:pPr>
      <w:ind w:left="720"/>
      <w:contextualSpacing/>
    </w:pPr>
  </w:style>
  <w:style w:type="character" w:styleId="IntenseEmphasis">
    <w:name w:val="Intense Emphasis"/>
    <w:basedOn w:val="DefaultParagraphFont"/>
    <w:uiPriority w:val="21"/>
    <w:qFormat/>
    <w:rsid w:val="00EE3E2B"/>
    <w:rPr>
      <w:i/>
      <w:iCs/>
      <w:color w:val="0F4761" w:themeColor="accent1" w:themeShade="BF"/>
    </w:rPr>
  </w:style>
  <w:style w:type="paragraph" w:styleId="IntenseQuote">
    <w:name w:val="Intense Quote"/>
    <w:basedOn w:val="Normal"/>
    <w:next w:val="Normal"/>
    <w:link w:val="IntenseQuoteChar"/>
    <w:uiPriority w:val="30"/>
    <w:qFormat/>
    <w:rsid w:val="00EE3E2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E3E2B"/>
    <w:rPr>
      <w:i/>
      <w:iCs/>
      <w:color w:val="0F4761" w:themeColor="accent1" w:themeShade="BF"/>
    </w:rPr>
  </w:style>
  <w:style w:type="character" w:styleId="IntenseReference">
    <w:name w:val="Intense Reference"/>
    <w:basedOn w:val="DefaultParagraphFont"/>
    <w:uiPriority w:val="32"/>
    <w:qFormat/>
    <w:rsid w:val="00EE3E2B"/>
    <w:rPr>
      <w:b/>
      <w:bCs/>
      <w:smallCaps/>
      <w:color w:val="0F4761" w:themeColor="accent1" w:themeShade="BF"/>
      <w:spacing w:val="5"/>
    </w:rPr>
  </w:style>
  <w:style w:type="paragraph" w:styleId="Header">
    <w:name w:val="header"/>
    <w:basedOn w:val="Normal"/>
    <w:link w:val="HeaderChar"/>
    <w:uiPriority w:val="99"/>
    <w:unhideWhenUsed/>
    <w:rsid w:val="004116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16BD"/>
  </w:style>
  <w:style w:type="paragraph" w:styleId="Footer">
    <w:name w:val="footer"/>
    <w:basedOn w:val="Normal"/>
    <w:link w:val="FooterChar"/>
    <w:uiPriority w:val="99"/>
    <w:unhideWhenUsed/>
    <w:rsid w:val="004116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16BD"/>
  </w:style>
  <w:style w:type="numbering" w:customStyle="1" w:styleId="CurrentList1">
    <w:name w:val="Current List1"/>
    <w:uiPriority w:val="99"/>
    <w:rsid w:val="00E755DB"/>
    <w:pPr>
      <w:numPr>
        <w:numId w:val="7"/>
      </w:numPr>
    </w:pPr>
  </w:style>
  <w:style w:type="paragraph" w:customStyle="1" w:styleId="DecimalAligned">
    <w:name w:val="Decimal Aligned"/>
    <w:basedOn w:val="Normal"/>
    <w:uiPriority w:val="40"/>
    <w:qFormat/>
    <w:rsid w:val="0083363C"/>
    <w:pPr>
      <w:tabs>
        <w:tab w:val="decimal" w:pos="360"/>
      </w:tabs>
      <w:spacing w:after="200" w:line="276" w:lineRule="auto"/>
    </w:pPr>
    <w:rPr>
      <w:rFonts w:eastAsiaTheme="minorEastAsia" w:cs="Times New Roman"/>
      <w:kern w:val="0"/>
      <w:sz w:val="22"/>
      <w:szCs w:val="22"/>
      <w:lang w:eastAsia="en-GB"/>
      <w14:ligatures w14:val="none"/>
    </w:rPr>
  </w:style>
  <w:style w:type="paragraph" w:styleId="FootnoteText">
    <w:name w:val="footnote text"/>
    <w:basedOn w:val="Normal"/>
    <w:link w:val="FootnoteTextChar"/>
    <w:uiPriority w:val="99"/>
    <w:unhideWhenUsed/>
    <w:rsid w:val="0083363C"/>
    <w:pPr>
      <w:spacing w:after="0" w:line="240" w:lineRule="auto"/>
    </w:pPr>
    <w:rPr>
      <w:rFonts w:eastAsiaTheme="minorEastAsia" w:cs="Times New Roman"/>
      <w:kern w:val="0"/>
      <w:sz w:val="20"/>
      <w:szCs w:val="20"/>
      <w:lang w:eastAsia="en-GB"/>
      <w14:ligatures w14:val="none"/>
    </w:rPr>
  </w:style>
  <w:style w:type="character" w:customStyle="1" w:styleId="FootnoteTextChar">
    <w:name w:val="Footnote Text Char"/>
    <w:basedOn w:val="DefaultParagraphFont"/>
    <w:link w:val="FootnoteText"/>
    <w:uiPriority w:val="99"/>
    <w:rsid w:val="0083363C"/>
    <w:rPr>
      <w:rFonts w:eastAsiaTheme="minorEastAsia" w:cs="Times New Roman"/>
      <w:kern w:val="0"/>
      <w:sz w:val="20"/>
      <w:szCs w:val="20"/>
      <w:lang w:eastAsia="en-GB"/>
      <w14:ligatures w14:val="none"/>
    </w:rPr>
  </w:style>
  <w:style w:type="character" w:styleId="SubtleEmphasis">
    <w:name w:val="Subtle Emphasis"/>
    <w:basedOn w:val="DefaultParagraphFont"/>
    <w:uiPriority w:val="19"/>
    <w:qFormat/>
    <w:rsid w:val="0083363C"/>
    <w:rPr>
      <w:i/>
      <w:iCs/>
    </w:rPr>
  </w:style>
  <w:style w:type="table" w:styleId="LightShading-Accent1">
    <w:name w:val="Light Shading Accent 1"/>
    <w:basedOn w:val="TableNormal"/>
    <w:uiPriority w:val="60"/>
    <w:rsid w:val="0083363C"/>
    <w:pPr>
      <w:spacing w:after="0" w:line="240" w:lineRule="auto"/>
    </w:pPr>
    <w:rPr>
      <w:rFonts w:eastAsiaTheme="minorEastAsia"/>
      <w:color w:val="0F4761" w:themeColor="accent1" w:themeShade="BF"/>
      <w:kern w:val="0"/>
      <w:sz w:val="22"/>
      <w:szCs w:val="22"/>
      <w:lang w:eastAsia="en-GB"/>
      <w14:ligatures w14:val="none"/>
    </w:rPr>
    <w:tblPr>
      <w:tblStyleRowBandSize w:val="1"/>
      <w:tblStyleColBandSize w:val="1"/>
      <w:tblBorders>
        <w:top w:val="single" w:sz="8" w:space="0" w:color="156082" w:themeColor="accent1"/>
        <w:bottom w:val="single" w:sz="8" w:space="0" w:color="156082" w:themeColor="accent1"/>
      </w:tblBorders>
    </w:tblPr>
    <w:tblStylePr w:type="firstRow">
      <w:pPr>
        <w:spacing w:before="0" w:after="0" w:line="240" w:lineRule="auto"/>
      </w:pPr>
      <w:rPr>
        <w:b/>
        <w:bCs/>
      </w:rPr>
      <w:tblPr/>
      <w:tcPr>
        <w:tcBorders>
          <w:top w:val="single" w:sz="8" w:space="0" w:color="156082" w:themeColor="accent1"/>
          <w:left w:val="nil"/>
          <w:bottom w:val="single" w:sz="8" w:space="0" w:color="156082" w:themeColor="accent1"/>
          <w:right w:val="nil"/>
          <w:insideH w:val="nil"/>
          <w:insideV w:val="nil"/>
        </w:tcBorders>
      </w:tcPr>
    </w:tblStylePr>
    <w:tblStylePr w:type="lastRow">
      <w:pPr>
        <w:spacing w:before="0" w:after="0" w:line="240" w:lineRule="auto"/>
      </w:pPr>
      <w:rPr>
        <w:b/>
        <w:bCs/>
      </w:rPr>
      <w:tblPr/>
      <w:tcPr>
        <w:tcBorders>
          <w:top w:val="single" w:sz="8" w:space="0" w:color="156082" w:themeColor="accent1"/>
          <w:left w:val="nil"/>
          <w:bottom w:val="single" w:sz="8" w:space="0" w:color="156082"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2DEF2" w:themeFill="accent1" w:themeFillTint="3F"/>
      </w:tcPr>
    </w:tblStylePr>
    <w:tblStylePr w:type="band1Horz">
      <w:tblPr/>
      <w:tcPr>
        <w:tcBorders>
          <w:left w:val="nil"/>
          <w:right w:val="nil"/>
          <w:insideH w:val="nil"/>
          <w:insideV w:val="nil"/>
        </w:tcBorders>
        <w:shd w:val="clear" w:color="auto" w:fill="B2DEF2" w:themeFill="accent1" w:themeFillTint="3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7903493">
      <w:bodyDiv w:val="1"/>
      <w:marLeft w:val="0"/>
      <w:marRight w:val="0"/>
      <w:marTop w:val="0"/>
      <w:marBottom w:val="0"/>
      <w:divBdr>
        <w:top w:val="none" w:sz="0" w:space="0" w:color="auto"/>
        <w:left w:val="none" w:sz="0" w:space="0" w:color="auto"/>
        <w:bottom w:val="none" w:sz="0" w:space="0" w:color="auto"/>
        <w:right w:val="none" w:sz="0" w:space="0" w:color="auto"/>
      </w:divBdr>
    </w:div>
    <w:div w:id="332420838">
      <w:bodyDiv w:val="1"/>
      <w:marLeft w:val="0"/>
      <w:marRight w:val="0"/>
      <w:marTop w:val="0"/>
      <w:marBottom w:val="0"/>
      <w:divBdr>
        <w:top w:val="none" w:sz="0" w:space="0" w:color="auto"/>
        <w:left w:val="none" w:sz="0" w:space="0" w:color="auto"/>
        <w:bottom w:val="none" w:sz="0" w:space="0" w:color="auto"/>
        <w:right w:val="none" w:sz="0" w:space="0" w:color="auto"/>
      </w:divBdr>
    </w:div>
    <w:div w:id="528563307">
      <w:bodyDiv w:val="1"/>
      <w:marLeft w:val="0"/>
      <w:marRight w:val="0"/>
      <w:marTop w:val="0"/>
      <w:marBottom w:val="0"/>
      <w:divBdr>
        <w:top w:val="none" w:sz="0" w:space="0" w:color="auto"/>
        <w:left w:val="none" w:sz="0" w:space="0" w:color="auto"/>
        <w:bottom w:val="none" w:sz="0" w:space="0" w:color="auto"/>
        <w:right w:val="none" w:sz="0" w:space="0" w:color="auto"/>
      </w:divBdr>
    </w:div>
    <w:div w:id="531235656">
      <w:bodyDiv w:val="1"/>
      <w:marLeft w:val="0"/>
      <w:marRight w:val="0"/>
      <w:marTop w:val="0"/>
      <w:marBottom w:val="0"/>
      <w:divBdr>
        <w:top w:val="none" w:sz="0" w:space="0" w:color="auto"/>
        <w:left w:val="none" w:sz="0" w:space="0" w:color="auto"/>
        <w:bottom w:val="none" w:sz="0" w:space="0" w:color="auto"/>
        <w:right w:val="none" w:sz="0" w:space="0" w:color="auto"/>
      </w:divBdr>
    </w:div>
    <w:div w:id="689768391">
      <w:bodyDiv w:val="1"/>
      <w:marLeft w:val="0"/>
      <w:marRight w:val="0"/>
      <w:marTop w:val="0"/>
      <w:marBottom w:val="0"/>
      <w:divBdr>
        <w:top w:val="none" w:sz="0" w:space="0" w:color="auto"/>
        <w:left w:val="none" w:sz="0" w:space="0" w:color="auto"/>
        <w:bottom w:val="none" w:sz="0" w:space="0" w:color="auto"/>
        <w:right w:val="none" w:sz="0" w:space="0" w:color="auto"/>
      </w:divBdr>
    </w:div>
    <w:div w:id="837966196">
      <w:bodyDiv w:val="1"/>
      <w:marLeft w:val="0"/>
      <w:marRight w:val="0"/>
      <w:marTop w:val="0"/>
      <w:marBottom w:val="0"/>
      <w:divBdr>
        <w:top w:val="none" w:sz="0" w:space="0" w:color="auto"/>
        <w:left w:val="none" w:sz="0" w:space="0" w:color="auto"/>
        <w:bottom w:val="none" w:sz="0" w:space="0" w:color="auto"/>
        <w:right w:val="none" w:sz="0" w:space="0" w:color="auto"/>
      </w:divBdr>
    </w:div>
    <w:div w:id="951210796">
      <w:bodyDiv w:val="1"/>
      <w:marLeft w:val="0"/>
      <w:marRight w:val="0"/>
      <w:marTop w:val="0"/>
      <w:marBottom w:val="0"/>
      <w:divBdr>
        <w:top w:val="none" w:sz="0" w:space="0" w:color="auto"/>
        <w:left w:val="none" w:sz="0" w:space="0" w:color="auto"/>
        <w:bottom w:val="none" w:sz="0" w:space="0" w:color="auto"/>
        <w:right w:val="none" w:sz="0" w:space="0" w:color="auto"/>
      </w:divBdr>
    </w:div>
    <w:div w:id="998271729">
      <w:bodyDiv w:val="1"/>
      <w:marLeft w:val="0"/>
      <w:marRight w:val="0"/>
      <w:marTop w:val="0"/>
      <w:marBottom w:val="0"/>
      <w:divBdr>
        <w:top w:val="none" w:sz="0" w:space="0" w:color="auto"/>
        <w:left w:val="none" w:sz="0" w:space="0" w:color="auto"/>
        <w:bottom w:val="none" w:sz="0" w:space="0" w:color="auto"/>
        <w:right w:val="none" w:sz="0" w:space="0" w:color="auto"/>
      </w:divBdr>
    </w:div>
    <w:div w:id="1079328860">
      <w:bodyDiv w:val="1"/>
      <w:marLeft w:val="0"/>
      <w:marRight w:val="0"/>
      <w:marTop w:val="0"/>
      <w:marBottom w:val="0"/>
      <w:divBdr>
        <w:top w:val="none" w:sz="0" w:space="0" w:color="auto"/>
        <w:left w:val="none" w:sz="0" w:space="0" w:color="auto"/>
        <w:bottom w:val="none" w:sz="0" w:space="0" w:color="auto"/>
        <w:right w:val="none" w:sz="0" w:space="0" w:color="auto"/>
      </w:divBdr>
    </w:div>
    <w:div w:id="1134177228">
      <w:bodyDiv w:val="1"/>
      <w:marLeft w:val="0"/>
      <w:marRight w:val="0"/>
      <w:marTop w:val="0"/>
      <w:marBottom w:val="0"/>
      <w:divBdr>
        <w:top w:val="none" w:sz="0" w:space="0" w:color="auto"/>
        <w:left w:val="none" w:sz="0" w:space="0" w:color="auto"/>
        <w:bottom w:val="none" w:sz="0" w:space="0" w:color="auto"/>
        <w:right w:val="none" w:sz="0" w:space="0" w:color="auto"/>
      </w:divBdr>
    </w:div>
    <w:div w:id="1202324940">
      <w:bodyDiv w:val="1"/>
      <w:marLeft w:val="0"/>
      <w:marRight w:val="0"/>
      <w:marTop w:val="0"/>
      <w:marBottom w:val="0"/>
      <w:divBdr>
        <w:top w:val="none" w:sz="0" w:space="0" w:color="auto"/>
        <w:left w:val="none" w:sz="0" w:space="0" w:color="auto"/>
        <w:bottom w:val="none" w:sz="0" w:space="0" w:color="auto"/>
        <w:right w:val="none" w:sz="0" w:space="0" w:color="auto"/>
      </w:divBdr>
    </w:div>
    <w:div w:id="1380780236">
      <w:bodyDiv w:val="1"/>
      <w:marLeft w:val="0"/>
      <w:marRight w:val="0"/>
      <w:marTop w:val="0"/>
      <w:marBottom w:val="0"/>
      <w:divBdr>
        <w:top w:val="none" w:sz="0" w:space="0" w:color="auto"/>
        <w:left w:val="none" w:sz="0" w:space="0" w:color="auto"/>
        <w:bottom w:val="none" w:sz="0" w:space="0" w:color="auto"/>
        <w:right w:val="none" w:sz="0" w:space="0" w:color="auto"/>
      </w:divBdr>
    </w:div>
    <w:div w:id="1446459001">
      <w:bodyDiv w:val="1"/>
      <w:marLeft w:val="0"/>
      <w:marRight w:val="0"/>
      <w:marTop w:val="0"/>
      <w:marBottom w:val="0"/>
      <w:divBdr>
        <w:top w:val="none" w:sz="0" w:space="0" w:color="auto"/>
        <w:left w:val="none" w:sz="0" w:space="0" w:color="auto"/>
        <w:bottom w:val="none" w:sz="0" w:space="0" w:color="auto"/>
        <w:right w:val="none" w:sz="0" w:space="0" w:color="auto"/>
      </w:divBdr>
    </w:div>
    <w:div w:id="1480072989">
      <w:bodyDiv w:val="1"/>
      <w:marLeft w:val="0"/>
      <w:marRight w:val="0"/>
      <w:marTop w:val="0"/>
      <w:marBottom w:val="0"/>
      <w:divBdr>
        <w:top w:val="none" w:sz="0" w:space="0" w:color="auto"/>
        <w:left w:val="none" w:sz="0" w:space="0" w:color="auto"/>
        <w:bottom w:val="none" w:sz="0" w:space="0" w:color="auto"/>
        <w:right w:val="none" w:sz="0" w:space="0" w:color="auto"/>
      </w:divBdr>
    </w:div>
    <w:div w:id="1672413204">
      <w:bodyDiv w:val="1"/>
      <w:marLeft w:val="0"/>
      <w:marRight w:val="0"/>
      <w:marTop w:val="0"/>
      <w:marBottom w:val="0"/>
      <w:divBdr>
        <w:top w:val="none" w:sz="0" w:space="0" w:color="auto"/>
        <w:left w:val="none" w:sz="0" w:space="0" w:color="auto"/>
        <w:bottom w:val="none" w:sz="0" w:space="0" w:color="auto"/>
        <w:right w:val="none" w:sz="0" w:space="0" w:color="auto"/>
      </w:divBdr>
    </w:div>
    <w:div w:id="1781605712">
      <w:bodyDiv w:val="1"/>
      <w:marLeft w:val="0"/>
      <w:marRight w:val="0"/>
      <w:marTop w:val="0"/>
      <w:marBottom w:val="0"/>
      <w:divBdr>
        <w:top w:val="none" w:sz="0" w:space="0" w:color="auto"/>
        <w:left w:val="none" w:sz="0" w:space="0" w:color="auto"/>
        <w:bottom w:val="none" w:sz="0" w:space="0" w:color="auto"/>
        <w:right w:val="none" w:sz="0" w:space="0" w:color="auto"/>
      </w:divBdr>
    </w:div>
    <w:div w:id="1950312524">
      <w:bodyDiv w:val="1"/>
      <w:marLeft w:val="0"/>
      <w:marRight w:val="0"/>
      <w:marTop w:val="0"/>
      <w:marBottom w:val="0"/>
      <w:divBdr>
        <w:top w:val="none" w:sz="0" w:space="0" w:color="auto"/>
        <w:left w:val="none" w:sz="0" w:space="0" w:color="auto"/>
        <w:bottom w:val="none" w:sz="0" w:space="0" w:color="auto"/>
        <w:right w:val="none" w:sz="0" w:space="0" w:color="auto"/>
      </w:divBdr>
    </w:div>
    <w:div w:id="1985888745">
      <w:bodyDiv w:val="1"/>
      <w:marLeft w:val="0"/>
      <w:marRight w:val="0"/>
      <w:marTop w:val="0"/>
      <w:marBottom w:val="0"/>
      <w:divBdr>
        <w:top w:val="none" w:sz="0" w:space="0" w:color="auto"/>
        <w:left w:val="none" w:sz="0" w:space="0" w:color="auto"/>
        <w:bottom w:val="none" w:sz="0" w:space="0" w:color="auto"/>
        <w:right w:val="none" w:sz="0" w:space="0" w:color="auto"/>
      </w:divBdr>
    </w:div>
    <w:div w:id="1992951603">
      <w:bodyDiv w:val="1"/>
      <w:marLeft w:val="0"/>
      <w:marRight w:val="0"/>
      <w:marTop w:val="0"/>
      <w:marBottom w:val="0"/>
      <w:divBdr>
        <w:top w:val="none" w:sz="0" w:space="0" w:color="auto"/>
        <w:left w:val="none" w:sz="0" w:space="0" w:color="auto"/>
        <w:bottom w:val="none" w:sz="0" w:space="0" w:color="auto"/>
        <w:right w:val="none" w:sz="0" w:space="0" w:color="auto"/>
      </w:divBdr>
    </w:div>
    <w:div w:id="2010592790">
      <w:bodyDiv w:val="1"/>
      <w:marLeft w:val="0"/>
      <w:marRight w:val="0"/>
      <w:marTop w:val="0"/>
      <w:marBottom w:val="0"/>
      <w:divBdr>
        <w:top w:val="none" w:sz="0" w:space="0" w:color="auto"/>
        <w:left w:val="none" w:sz="0" w:space="0" w:color="auto"/>
        <w:bottom w:val="none" w:sz="0" w:space="0" w:color="auto"/>
        <w:right w:val="none" w:sz="0" w:space="0" w:color="auto"/>
      </w:divBdr>
    </w:div>
    <w:div w:id="2057508223">
      <w:bodyDiv w:val="1"/>
      <w:marLeft w:val="0"/>
      <w:marRight w:val="0"/>
      <w:marTop w:val="0"/>
      <w:marBottom w:val="0"/>
      <w:divBdr>
        <w:top w:val="none" w:sz="0" w:space="0" w:color="auto"/>
        <w:left w:val="none" w:sz="0" w:space="0" w:color="auto"/>
        <w:bottom w:val="none" w:sz="0" w:space="0" w:color="auto"/>
        <w:right w:val="none" w:sz="0" w:space="0" w:color="auto"/>
      </w:divBdr>
    </w:div>
    <w:div w:id="20845234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565</TotalTime>
  <Pages>24</Pages>
  <Words>2696</Words>
  <Characters>15369</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Adriana Maria Dobozi (2233019)</dc:creator>
  <cp:keywords/>
  <dc:description/>
  <cp:lastModifiedBy>Adriana Maria Dobozi (2233019)</cp:lastModifiedBy>
  <cp:revision>101</cp:revision>
  <dcterms:created xsi:type="dcterms:W3CDTF">2024-10-15T22:07:00Z</dcterms:created>
  <dcterms:modified xsi:type="dcterms:W3CDTF">2024-10-17T03:32:00Z</dcterms:modified>
</cp:coreProperties>
</file>